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8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3"/>
      </w:tblGrid>
      <w:tr w:rsidR="006D5207" w:rsidRPr="006D305B" w:rsidTr="00314C4F">
        <w:trPr>
          <w:trHeight w:val="1276"/>
        </w:trPr>
        <w:tc>
          <w:tcPr>
            <w:tcW w:w="5000" w:type="pct"/>
            <w:tcBorders>
              <w:top w:val="nil"/>
              <w:left w:val="nil"/>
              <w:bottom w:val="single" w:sz="4" w:space="0" w:color="auto"/>
              <w:right w:val="nil"/>
            </w:tcBorders>
          </w:tcPr>
          <w:p w:rsidR="006D5207" w:rsidRPr="006D305B" w:rsidRDefault="006D5207" w:rsidP="000931EA">
            <w:pPr>
              <w:tabs>
                <w:tab w:val="left" w:pos="1540"/>
                <w:tab w:val="center" w:pos="4918"/>
              </w:tabs>
              <w:spacing w:after="0" w:line="240" w:lineRule="auto"/>
              <w:jc w:val="center"/>
              <w:rPr>
                <w:rFonts w:ascii="Times New Roman" w:hAnsi="Times New Roman"/>
                <w:b/>
                <w:sz w:val="28"/>
                <w:szCs w:val="28"/>
                <w:lang w:val="ro-RO"/>
              </w:rPr>
            </w:pPr>
            <w:r w:rsidRPr="006D305B">
              <w:rPr>
                <w:rFonts w:ascii="Times New Roman" w:hAnsi="Times New Roman"/>
                <w:b/>
                <w:sz w:val="28"/>
                <w:szCs w:val="28"/>
                <w:lang w:val="ro-RO"/>
              </w:rPr>
              <w:t>NOTA INFORMATIVĂ</w:t>
            </w:r>
          </w:p>
          <w:p w:rsidR="006D5207" w:rsidRPr="006D305B" w:rsidRDefault="006D5207" w:rsidP="00A44852">
            <w:pPr>
              <w:spacing w:after="0" w:line="240" w:lineRule="auto"/>
              <w:ind w:right="-472"/>
              <w:jc w:val="center"/>
              <w:rPr>
                <w:rFonts w:ascii="Times New Roman" w:hAnsi="Times New Roman"/>
                <w:sz w:val="28"/>
                <w:szCs w:val="28"/>
                <w:lang w:val="ro-MD"/>
              </w:rPr>
            </w:pPr>
            <w:r w:rsidRPr="006D305B">
              <w:rPr>
                <w:rFonts w:ascii="Times New Roman" w:hAnsi="Times New Roman"/>
                <w:b/>
                <w:sz w:val="28"/>
                <w:szCs w:val="28"/>
                <w:lang w:val="ro-RO"/>
              </w:rPr>
              <w:t>La pro</w:t>
            </w:r>
            <w:r w:rsidR="00EA07C5" w:rsidRPr="006D305B">
              <w:rPr>
                <w:rFonts w:ascii="Times New Roman" w:hAnsi="Times New Roman"/>
                <w:b/>
                <w:sz w:val="28"/>
                <w:szCs w:val="28"/>
                <w:lang w:val="ro-RO"/>
              </w:rPr>
              <w:t>i</w:t>
            </w:r>
            <w:r w:rsidRPr="006D305B">
              <w:rPr>
                <w:rFonts w:ascii="Times New Roman" w:hAnsi="Times New Roman"/>
                <w:b/>
                <w:sz w:val="28"/>
                <w:szCs w:val="28"/>
                <w:lang w:val="ro-RO"/>
              </w:rPr>
              <w:t>ectul hotărâr</w:t>
            </w:r>
            <w:r w:rsidR="004509C6" w:rsidRPr="006D305B">
              <w:rPr>
                <w:rFonts w:ascii="Times New Roman" w:hAnsi="Times New Roman"/>
                <w:b/>
                <w:sz w:val="28"/>
                <w:szCs w:val="28"/>
                <w:lang w:val="ro-RO"/>
              </w:rPr>
              <w:t>ii</w:t>
            </w:r>
            <w:r w:rsidRPr="006D305B">
              <w:rPr>
                <w:rFonts w:ascii="Times New Roman" w:hAnsi="Times New Roman"/>
                <w:b/>
                <w:sz w:val="28"/>
                <w:szCs w:val="28"/>
                <w:lang w:val="ro-RO"/>
              </w:rPr>
              <w:t xml:space="preserve"> Guvern</w:t>
            </w:r>
            <w:r w:rsidR="004509C6" w:rsidRPr="006D305B">
              <w:rPr>
                <w:rFonts w:ascii="Times New Roman" w:hAnsi="Times New Roman"/>
                <w:b/>
                <w:sz w:val="28"/>
                <w:szCs w:val="28"/>
                <w:lang w:val="ro-RO"/>
              </w:rPr>
              <w:t>ului</w:t>
            </w:r>
            <w:r w:rsidRPr="006D305B">
              <w:rPr>
                <w:rFonts w:ascii="Times New Roman" w:hAnsi="Times New Roman"/>
                <w:b/>
                <w:sz w:val="28"/>
                <w:szCs w:val="28"/>
                <w:lang w:val="ro-RO"/>
              </w:rPr>
              <w:t xml:space="preserve"> </w:t>
            </w:r>
            <w:r w:rsidR="000D0DF4" w:rsidRPr="006D305B">
              <w:rPr>
                <w:rFonts w:ascii="Times New Roman" w:hAnsi="Times New Roman"/>
                <w:b/>
                <w:sz w:val="28"/>
                <w:szCs w:val="28"/>
                <w:lang w:val="ro-MD"/>
              </w:rPr>
              <w:t xml:space="preserve"> cu privire la aprobarea </w:t>
            </w:r>
            <w:r w:rsidR="00657D1A" w:rsidRPr="006D305B">
              <w:rPr>
                <w:rFonts w:ascii="Times New Roman" w:eastAsia="Calibri" w:hAnsi="Times New Roman" w:cs="Times New Roman"/>
                <w:b/>
                <w:sz w:val="28"/>
                <w:szCs w:val="28"/>
                <w:lang w:val="ro-MD"/>
              </w:rPr>
              <w:t>Regulamentul</w:t>
            </w:r>
            <w:proofErr w:type="spellStart"/>
            <w:r w:rsidR="00657D1A" w:rsidRPr="006D305B">
              <w:rPr>
                <w:rFonts w:ascii="Times New Roman" w:hAnsi="Times New Roman" w:cs="Times New Roman"/>
                <w:b/>
                <w:color w:val="000000"/>
                <w:sz w:val="28"/>
                <w:szCs w:val="28"/>
                <w:lang w:val="fr-FR"/>
              </w:rPr>
              <w:t>ui</w:t>
            </w:r>
            <w:proofErr w:type="spellEnd"/>
            <w:r w:rsidR="00657D1A" w:rsidRPr="006D305B">
              <w:rPr>
                <w:rFonts w:ascii="Times New Roman" w:hAnsi="Times New Roman" w:cs="Times New Roman"/>
                <w:b/>
                <w:color w:val="000000"/>
                <w:sz w:val="28"/>
                <w:szCs w:val="28"/>
                <w:lang w:val="fr-FR"/>
              </w:rPr>
              <w:t xml:space="preserve"> </w:t>
            </w:r>
            <w:proofErr w:type="spellStart"/>
            <w:r w:rsidR="00657D1A" w:rsidRPr="006D305B">
              <w:rPr>
                <w:rFonts w:ascii="Times New Roman" w:hAnsi="Times New Roman" w:cs="Times New Roman"/>
                <w:b/>
                <w:color w:val="000000"/>
                <w:sz w:val="28"/>
                <w:szCs w:val="28"/>
                <w:lang w:val="fr-FR"/>
              </w:rPr>
              <w:t>cu</w:t>
            </w:r>
            <w:proofErr w:type="spellEnd"/>
            <w:r w:rsidR="00657D1A" w:rsidRPr="006D305B">
              <w:rPr>
                <w:rFonts w:ascii="Times New Roman" w:hAnsi="Times New Roman" w:cs="Times New Roman"/>
                <w:b/>
                <w:color w:val="000000"/>
                <w:sz w:val="28"/>
                <w:szCs w:val="28"/>
                <w:lang w:val="fr-FR"/>
              </w:rPr>
              <w:t xml:space="preserve"> </w:t>
            </w:r>
            <w:proofErr w:type="spellStart"/>
            <w:r w:rsidR="00657D1A" w:rsidRPr="006D305B">
              <w:rPr>
                <w:rFonts w:ascii="Times New Roman" w:hAnsi="Times New Roman" w:cs="Times New Roman"/>
                <w:b/>
                <w:color w:val="000000"/>
                <w:sz w:val="28"/>
                <w:szCs w:val="28"/>
                <w:lang w:val="fr-FR"/>
              </w:rPr>
              <w:t>privire</w:t>
            </w:r>
            <w:proofErr w:type="spellEnd"/>
            <w:r w:rsidR="00657D1A" w:rsidRPr="006D305B">
              <w:rPr>
                <w:rFonts w:ascii="Times New Roman" w:hAnsi="Times New Roman" w:cs="Times New Roman"/>
                <w:b/>
                <w:color w:val="000000"/>
                <w:sz w:val="28"/>
                <w:szCs w:val="28"/>
                <w:lang w:val="fr-FR"/>
              </w:rPr>
              <w:t xml:space="preserve"> la </w:t>
            </w:r>
            <w:proofErr w:type="spellStart"/>
            <w:r w:rsidR="00657D1A" w:rsidRPr="006D305B">
              <w:rPr>
                <w:rFonts w:ascii="Times New Roman" w:hAnsi="Times New Roman" w:cs="Times New Roman"/>
                <w:b/>
                <w:color w:val="000000"/>
                <w:sz w:val="28"/>
                <w:szCs w:val="28"/>
                <w:lang w:val="fr-FR"/>
              </w:rPr>
              <w:t>identificarea</w:t>
            </w:r>
            <w:proofErr w:type="spellEnd"/>
            <w:r w:rsidR="00657D1A" w:rsidRPr="006D305B">
              <w:rPr>
                <w:rFonts w:ascii="Times New Roman" w:hAnsi="Times New Roman" w:cs="Times New Roman"/>
                <w:b/>
                <w:color w:val="000000"/>
                <w:sz w:val="28"/>
                <w:szCs w:val="28"/>
                <w:lang w:val="fr-FR"/>
              </w:rPr>
              <w:t xml:space="preserve"> </w:t>
            </w:r>
            <w:proofErr w:type="spellStart"/>
            <w:r w:rsidR="00657D1A" w:rsidRPr="006D305B">
              <w:rPr>
                <w:rFonts w:ascii="Times New Roman" w:hAnsi="Times New Roman" w:cs="Times New Roman"/>
                <w:b/>
                <w:color w:val="000000"/>
                <w:sz w:val="28"/>
                <w:szCs w:val="28"/>
                <w:lang w:val="fr-FR"/>
              </w:rPr>
              <w:t>și</w:t>
            </w:r>
            <w:proofErr w:type="spellEnd"/>
            <w:r w:rsidR="00657D1A" w:rsidRPr="006D305B">
              <w:rPr>
                <w:rFonts w:ascii="Times New Roman" w:hAnsi="Times New Roman" w:cs="Times New Roman"/>
                <w:b/>
                <w:color w:val="000000"/>
                <w:sz w:val="28"/>
                <w:szCs w:val="28"/>
                <w:lang w:val="fr-FR"/>
              </w:rPr>
              <w:t xml:space="preserve"> </w:t>
            </w:r>
            <w:proofErr w:type="spellStart"/>
            <w:r w:rsidR="00657D1A" w:rsidRPr="006D305B">
              <w:rPr>
                <w:rFonts w:ascii="Times New Roman" w:hAnsi="Times New Roman" w:cs="Times New Roman"/>
                <w:b/>
                <w:color w:val="000000"/>
                <w:sz w:val="28"/>
                <w:szCs w:val="28"/>
                <w:lang w:val="fr-FR"/>
              </w:rPr>
              <w:t>înregistrarea</w:t>
            </w:r>
            <w:proofErr w:type="spellEnd"/>
            <w:r w:rsidR="00657D1A" w:rsidRPr="006D305B">
              <w:rPr>
                <w:rFonts w:ascii="Times New Roman" w:hAnsi="Times New Roman" w:cs="Times New Roman"/>
                <w:b/>
                <w:color w:val="000000"/>
                <w:sz w:val="28"/>
                <w:szCs w:val="28"/>
                <w:lang w:val="fr-FR"/>
              </w:rPr>
              <w:t xml:space="preserve"> </w:t>
            </w:r>
            <w:proofErr w:type="spellStart"/>
            <w:r w:rsidR="00657D1A" w:rsidRPr="006D305B">
              <w:rPr>
                <w:rFonts w:ascii="Times New Roman" w:hAnsi="Times New Roman" w:cs="Times New Roman"/>
                <w:b/>
                <w:color w:val="000000"/>
                <w:sz w:val="28"/>
                <w:szCs w:val="28"/>
                <w:lang w:val="fr-FR"/>
              </w:rPr>
              <w:t>ecvideelor</w:t>
            </w:r>
            <w:proofErr w:type="spellEnd"/>
            <w:r w:rsidR="00657D1A" w:rsidRPr="006D305B">
              <w:rPr>
                <w:rFonts w:ascii="Times New Roman" w:hAnsi="Times New Roman" w:cs="Times New Roman"/>
                <w:b/>
                <w:color w:val="000000"/>
                <w:sz w:val="28"/>
                <w:szCs w:val="28"/>
                <w:lang w:val="fr-FR"/>
              </w:rPr>
              <w:t xml:space="preserve"> </w:t>
            </w:r>
            <w:proofErr w:type="spellStart"/>
            <w:r w:rsidR="00657D1A" w:rsidRPr="006D305B">
              <w:rPr>
                <w:rFonts w:ascii="Times New Roman" w:hAnsi="Times New Roman" w:cs="Times New Roman"/>
                <w:b/>
                <w:color w:val="000000"/>
                <w:sz w:val="28"/>
                <w:szCs w:val="28"/>
                <w:lang w:val="fr-FR"/>
              </w:rPr>
              <w:t>și</w:t>
            </w:r>
            <w:proofErr w:type="spellEnd"/>
            <w:r w:rsidR="00657D1A" w:rsidRPr="006D305B">
              <w:rPr>
                <w:rFonts w:ascii="Times New Roman" w:hAnsi="Times New Roman" w:cs="Times New Roman"/>
                <w:b/>
                <w:color w:val="000000"/>
                <w:sz w:val="28"/>
                <w:szCs w:val="28"/>
                <w:lang w:val="fr-FR"/>
              </w:rPr>
              <w:t xml:space="preserve"> </w:t>
            </w:r>
            <w:proofErr w:type="spellStart"/>
            <w:r w:rsidR="00657D1A" w:rsidRPr="006D305B">
              <w:rPr>
                <w:rFonts w:ascii="Times New Roman" w:hAnsi="Times New Roman" w:cs="Times New Roman"/>
                <w:b/>
                <w:color w:val="000000"/>
                <w:sz w:val="28"/>
                <w:szCs w:val="28"/>
                <w:lang w:val="fr-FR"/>
              </w:rPr>
              <w:t>stabilirea</w:t>
            </w:r>
            <w:proofErr w:type="spellEnd"/>
            <w:r w:rsidR="00657D1A" w:rsidRPr="006D305B">
              <w:rPr>
                <w:rFonts w:ascii="Times New Roman" w:hAnsi="Times New Roman" w:cs="Times New Roman"/>
                <w:b/>
                <w:color w:val="000000"/>
                <w:sz w:val="28"/>
                <w:szCs w:val="28"/>
                <w:lang w:val="fr-FR"/>
              </w:rPr>
              <w:t xml:space="preserve"> </w:t>
            </w:r>
            <w:proofErr w:type="spellStart"/>
            <w:r w:rsidR="00657D1A" w:rsidRPr="006D305B">
              <w:rPr>
                <w:rFonts w:ascii="Times New Roman" w:hAnsi="Times New Roman" w:cs="Times New Roman"/>
                <w:b/>
                <w:color w:val="000000"/>
                <w:sz w:val="28"/>
                <w:szCs w:val="28"/>
                <w:lang w:val="fr-FR"/>
              </w:rPr>
              <w:t>documentelor</w:t>
            </w:r>
            <w:proofErr w:type="spellEnd"/>
            <w:r w:rsidR="00657D1A" w:rsidRPr="006D305B">
              <w:rPr>
                <w:rFonts w:ascii="Times New Roman" w:hAnsi="Times New Roman" w:cs="Times New Roman"/>
                <w:b/>
                <w:color w:val="000000"/>
                <w:sz w:val="28"/>
                <w:szCs w:val="28"/>
                <w:lang w:val="fr-FR"/>
              </w:rPr>
              <w:t xml:space="preserve"> de </w:t>
            </w:r>
            <w:proofErr w:type="spellStart"/>
            <w:r w:rsidR="00657D1A" w:rsidRPr="006D305B">
              <w:rPr>
                <w:rFonts w:ascii="Times New Roman" w:hAnsi="Times New Roman" w:cs="Times New Roman"/>
                <w:b/>
                <w:color w:val="000000"/>
                <w:sz w:val="28"/>
                <w:szCs w:val="28"/>
                <w:lang w:val="fr-FR"/>
              </w:rPr>
              <w:t>identificare</w:t>
            </w:r>
            <w:proofErr w:type="spellEnd"/>
            <w:r w:rsidR="00657D1A" w:rsidRPr="006D305B">
              <w:rPr>
                <w:rFonts w:ascii="Times New Roman" w:hAnsi="Times New Roman" w:cs="Times New Roman"/>
                <w:b/>
                <w:color w:val="000000"/>
                <w:sz w:val="28"/>
                <w:szCs w:val="28"/>
                <w:lang w:val="fr-FR"/>
              </w:rPr>
              <w:t xml:space="preserve"> a </w:t>
            </w:r>
            <w:proofErr w:type="spellStart"/>
            <w:r w:rsidR="00657D1A" w:rsidRPr="006D305B">
              <w:rPr>
                <w:rFonts w:ascii="Times New Roman" w:hAnsi="Times New Roman" w:cs="Times New Roman"/>
                <w:b/>
                <w:color w:val="000000"/>
                <w:sz w:val="28"/>
                <w:szCs w:val="28"/>
                <w:lang w:val="fr-FR"/>
              </w:rPr>
              <w:t>ecvideelor</w:t>
            </w:r>
            <w:proofErr w:type="spellEnd"/>
          </w:p>
        </w:tc>
      </w:tr>
      <w:tr w:rsidR="00707592" w:rsidRPr="006D305B" w:rsidTr="00644D5D">
        <w:tc>
          <w:tcPr>
            <w:tcW w:w="5000" w:type="pct"/>
            <w:tcBorders>
              <w:top w:val="single" w:sz="4" w:space="0" w:color="auto"/>
            </w:tcBorders>
          </w:tcPr>
          <w:p w:rsidR="00707592" w:rsidRPr="006D305B" w:rsidRDefault="00707592" w:rsidP="000931EA">
            <w:pPr>
              <w:numPr>
                <w:ilvl w:val="3"/>
                <w:numId w:val="12"/>
              </w:numPr>
              <w:tabs>
                <w:tab w:val="clear" w:pos="2880"/>
                <w:tab w:val="left" w:pos="284"/>
                <w:tab w:val="left" w:pos="1196"/>
              </w:tabs>
              <w:spacing w:after="0" w:line="240" w:lineRule="auto"/>
              <w:ind w:left="0" w:firstLine="0"/>
              <w:jc w:val="both"/>
              <w:rPr>
                <w:rFonts w:ascii="Times New Roman" w:hAnsi="Times New Roman"/>
                <w:sz w:val="28"/>
                <w:szCs w:val="28"/>
                <w:lang w:val="ro-MD"/>
              </w:rPr>
            </w:pPr>
            <w:r w:rsidRPr="006D305B">
              <w:rPr>
                <w:rFonts w:ascii="Times New Roman" w:hAnsi="Times New Roman"/>
                <w:sz w:val="28"/>
                <w:szCs w:val="28"/>
                <w:lang w:val="ro-MD"/>
              </w:rPr>
              <w:t xml:space="preserve">Denumirea autorului </w:t>
            </w:r>
            <w:proofErr w:type="spellStart"/>
            <w:r w:rsidRPr="006D305B">
              <w:rPr>
                <w:rFonts w:ascii="Times New Roman" w:hAnsi="Times New Roman"/>
                <w:sz w:val="28"/>
                <w:szCs w:val="28"/>
                <w:lang w:val="ro-MD"/>
              </w:rPr>
              <w:t>şi</w:t>
            </w:r>
            <w:proofErr w:type="spellEnd"/>
            <w:r w:rsidRPr="006D305B">
              <w:rPr>
                <w:rFonts w:ascii="Times New Roman" w:hAnsi="Times New Roman"/>
                <w:sz w:val="28"/>
                <w:szCs w:val="28"/>
                <w:lang w:val="ro-MD"/>
              </w:rPr>
              <w:t xml:space="preserve">, după caz, a </w:t>
            </w:r>
            <w:proofErr w:type="spellStart"/>
            <w:r w:rsidRPr="006D305B">
              <w:rPr>
                <w:rFonts w:ascii="Times New Roman" w:hAnsi="Times New Roman"/>
                <w:sz w:val="28"/>
                <w:szCs w:val="28"/>
                <w:lang w:val="ro-MD"/>
              </w:rPr>
              <w:t>participanţilor</w:t>
            </w:r>
            <w:proofErr w:type="spellEnd"/>
            <w:r w:rsidRPr="006D305B">
              <w:rPr>
                <w:rFonts w:ascii="Times New Roman" w:hAnsi="Times New Roman"/>
                <w:sz w:val="28"/>
                <w:szCs w:val="28"/>
                <w:lang w:val="ro-MD"/>
              </w:rPr>
              <w:t xml:space="preserve"> la elaborarea proiectului</w:t>
            </w:r>
          </w:p>
        </w:tc>
      </w:tr>
      <w:tr w:rsidR="00707592" w:rsidRPr="006D305B" w:rsidTr="00644D5D">
        <w:tc>
          <w:tcPr>
            <w:tcW w:w="5000" w:type="pct"/>
          </w:tcPr>
          <w:p w:rsidR="00707592" w:rsidRPr="006D305B" w:rsidRDefault="00E21ABF" w:rsidP="000931EA">
            <w:pPr>
              <w:tabs>
                <w:tab w:val="left" w:pos="884"/>
                <w:tab w:val="left" w:pos="1196"/>
              </w:tabs>
              <w:spacing w:after="0" w:line="240" w:lineRule="auto"/>
              <w:jc w:val="both"/>
              <w:rPr>
                <w:rFonts w:ascii="Times New Roman" w:hAnsi="Times New Roman"/>
                <w:sz w:val="28"/>
                <w:szCs w:val="28"/>
                <w:lang w:val="ro-MD"/>
              </w:rPr>
            </w:pPr>
            <w:r w:rsidRPr="006D305B">
              <w:rPr>
                <w:rFonts w:ascii="Times New Roman" w:hAnsi="Times New Roman"/>
                <w:sz w:val="28"/>
                <w:szCs w:val="28"/>
                <w:lang w:val="ro-MD"/>
              </w:rPr>
              <w:t xml:space="preserve">   </w:t>
            </w:r>
            <w:r w:rsidR="00163580" w:rsidRPr="006D305B">
              <w:rPr>
                <w:rFonts w:ascii="Times New Roman" w:hAnsi="Times New Roman"/>
                <w:sz w:val="28"/>
                <w:szCs w:val="28"/>
                <w:lang w:val="ro-MD"/>
              </w:rPr>
              <w:t>Proiectul de ho</w:t>
            </w:r>
            <w:r w:rsidR="00D62321" w:rsidRPr="006D305B">
              <w:rPr>
                <w:rFonts w:ascii="Times New Roman" w:hAnsi="Times New Roman"/>
                <w:sz w:val="28"/>
                <w:szCs w:val="28"/>
                <w:lang w:val="ro-MD"/>
              </w:rPr>
              <w:t xml:space="preserve">tărâre a Guvernului este elaborat de către Ministerul Agriculturii </w:t>
            </w:r>
            <w:proofErr w:type="spellStart"/>
            <w:r w:rsidR="00D62321" w:rsidRPr="006D305B">
              <w:rPr>
                <w:rFonts w:ascii="Times New Roman" w:hAnsi="Times New Roman"/>
                <w:sz w:val="28"/>
                <w:szCs w:val="28"/>
                <w:lang w:val="ro-MD"/>
              </w:rPr>
              <w:t>şi</w:t>
            </w:r>
            <w:proofErr w:type="spellEnd"/>
            <w:r w:rsidR="00D62321" w:rsidRPr="006D305B">
              <w:rPr>
                <w:rFonts w:ascii="Times New Roman" w:hAnsi="Times New Roman"/>
                <w:sz w:val="28"/>
                <w:szCs w:val="28"/>
                <w:lang w:val="ro-MD"/>
              </w:rPr>
              <w:t xml:space="preserve"> Industriei Alimentare.</w:t>
            </w:r>
          </w:p>
        </w:tc>
      </w:tr>
      <w:tr w:rsidR="00707592" w:rsidRPr="006D305B" w:rsidTr="00644D5D">
        <w:tc>
          <w:tcPr>
            <w:tcW w:w="5000" w:type="pct"/>
          </w:tcPr>
          <w:p w:rsidR="00707592" w:rsidRPr="006D305B" w:rsidRDefault="00707592" w:rsidP="000931EA">
            <w:pPr>
              <w:tabs>
                <w:tab w:val="left" w:pos="884"/>
                <w:tab w:val="left" w:pos="1196"/>
              </w:tabs>
              <w:spacing w:after="0" w:line="240" w:lineRule="auto"/>
              <w:jc w:val="both"/>
              <w:rPr>
                <w:rFonts w:ascii="Times New Roman" w:hAnsi="Times New Roman"/>
                <w:sz w:val="28"/>
                <w:szCs w:val="28"/>
                <w:lang w:val="ro-MD"/>
              </w:rPr>
            </w:pPr>
            <w:r w:rsidRPr="006D305B">
              <w:rPr>
                <w:rFonts w:ascii="Times New Roman" w:hAnsi="Times New Roman"/>
                <w:sz w:val="28"/>
                <w:szCs w:val="28"/>
                <w:lang w:val="ro-MD"/>
              </w:rPr>
              <w:t xml:space="preserve">2. </w:t>
            </w:r>
            <w:proofErr w:type="spellStart"/>
            <w:r w:rsidRPr="006D305B">
              <w:rPr>
                <w:rFonts w:ascii="Times New Roman" w:hAnsi="Times New Roman"/>
                <w:sz w:val="28"/>
                <w:szCs w:val="28"/>
                <w:lang w:val="ro-MD"/>
              </w:rPr>
              <w:t>Condiţiile</w:t>
            </w:r>
            <w:proofErr w:type="spellEnd"/>
            <w:r w:rsidRPr="006D305B">
              <w:rPr>
                <w:rFonts w:ascii="Times New Roman" w:hAnsi="Times New Roman"/>
                <w:sz w:val="28"/>
                <w:szCs w:val="28"/>
                <w:lang w:val="ro-MD"/>
              </w:rPr>
              <w:t xml:space="preserve"> ce au impus elaborarea proiectului de act normativ </w:t>
            </w:r>
            <w:proofErr w:type="spellStart"/>
            <w:r w:rsidRPr="006D305B">
              <w:rPr>
                <w:rFonts w:ascii="Times New Roman" w:hAnsi="Times New Roman"/>
                <w:sz w:val="28"/>
                <w:szCs w:val="28"/>
                <w:lang w:val="ro-MD"/>
              </w:rPr>
              <w:t>şi</w:t>
            </w:r>
            <w:proofErr w:type="spellEnd"/>
            <w:r w:rsidRPr="006D305B">
              <w:rPr>
                <w:rFonts w:ascii="Times New Roman" w:hAnsi="Times New Roman"/>
                <w:sz w:val="28"/>
                <w:szCs w:val="28"/>
                <w:lang w:val="ro-MD"/>
              </w:rPr>
              <w:t xml:space="preserve"> </w:t>
            </w:r>
            <w:proofErr w:type="spellStart"/>
            <w:r w:rsidRPr="006D305B">
              <w:rPr>
                <w:rFonts w:ascii="Times New Roman" w:hAnsi="Times New Roman"/>
                <w:sz w:val="28"/>
                <w:szCs w:val="28"/>
                <w:lang w:val="ro-MD"/>
              </w:rPr>
              <w:t>finalităţile</w:t>
            </w:r>
            <w:proofErr w:type="spellEnd"/>
            <w:r w:rsidRPr="006D305B">
              <w:rPr>
                <w:rFonts w:ascii="Times New Roman" w:hAnsi="Times New Roman"/>
                <w:sz w:val="28"/>
                <w:szCs w:val="28"/>
                <w:lang w:val="ro-MD"/>
              </w:rPr>
              <w:t xml:space="preserve"> urmărite</w:t>
            </w:r>
          </w:p>
        </w:tc>
      </w:tr>
      <w:tr w:rsidR="00707592" w:rsidRPr="006D305B" w:rsidTr="00782090">
        <w:trPr>
          <w:trHeight w:val="3865"/>
        </w:trPr>
        <w:tc>
          <w:tcPr>
            <w:tcW w:w="5000" w:type="pct"/>
          </w:tcPr>
          <w:p w:rsidR="00732158" w:rsidRPr="006D305B" w:rsidRDefault="00E21ABF" w:rsidP="000931EA">
            <w:pPr>
              <w:spacing w:after="0" w:line="240" w:lineRule="auto"/>
              <w:jc w:val="both"/>
              <w:rPr>
                <w:rFonts w:ascii="Times New Roman" w:hAnsi="Times New Roman"/>
                <w:sz w:val="28"/>
                <w:szCs w:val="28"/>
                <w:lang w:val="ro-RO"/>
              </w:rPr>
            </w:pPr>
            <w:r w:rsidRPr="006D305B">
              <w:rPr>
                <w:rFonts w:ascii="Times New Roman" w:hAnsi="Times New Roman"/>
                <w:color w:val="000000"/>
                <w:sz w:val="28"/>
                <w:szCs w:val="28"/>
                <w:lang w:val="ro-RO"/>
              </w:rPr>
              <w:t xml:space="preserve">   </w:t>
            </w:r>
            <w:r w:rsidR="00732158" w:rsidRPr="006D305B">
              <w:rPr>
                <w:rFonts w:ascii="Times New Roman" w:hAnsi="Times New Roman"/>
                <w:color w:val="000000"/>
                <w:sz w:val="28"/>
                <w:szCs w:val="28"/>
                <w:lang w:val="ro-RO"/>
              </w:rPr>
              <w:t>Necesitatea elaborării prezentului proiect de hotărâre este condiționată de procesul de armonizare a legislației Republicii Moldova cu legislația comunitară în conformitate cu Legea nr.112 din 02.07.2014 pentru ratificarea Acordului de Asociere între Republica Moldova pe de o parte, și Uniunea Europeană și Comunitatea Europeană a Energiei Atomice și statele membre ale acestora, pe de altă par</w:t>
            </w:r>
            <w:r w:rsidR="00163580" w:rsidRPr="006D305B">
              <w:rPr>
                <w:rFonts w:ascii="Times New Roman" w:hAnsi="Times New Roman"/>
                <w:color w:val="000000"/>
                <w:sz w:val="28"/>
                <w:szCs w:val="28"/>
                <w:lang w:val="ro-RO"/>
              </w:rPr>
              <w:t>te, și în conformitate cu Hotărâ</w:t>
            </w:r>
            <w:r w:rsidR="00732158" w:rsidRPr="006D305B">
              <w:rPr>
                <w:rFonts w:ascii="Times New Roman" w:hAnsi="Times New Roman"/>
                <w:color w:val="000000"/>
                <w:sz w:val="28"/>
                <w:szCs w:val="28"/>
                <w:lang w:val="ro-RO"/>
              </w:rPr>
              <w:t>rea Guvernului nr. 1472 din 30.12.2016</w:t>
            </w:r>
            <w:r w:rsidR="00732158" w:rsidRPr="006D305B">
              <w:rPr>
                <w:rFonts w:ascii="Times New Roman" w:eastAsia="Times New Roman" w:hAnsi="Times New Roman"/>
                <w:bCs/>
                <w:color w:val="000000"/>
                <w:sz w:val="28"/>
                <w:szCs w:val="28"/>
                <w:lang w:val="ro-RO"/>
              </w:rPr>
              <w:t xml:space="preserve"> cu privire la aprobarea Planului național de acțiuni pentru implementarea Acordului de Asociere Republica Moldova–Uniunea Europeană în perioada 2017–2019.</w:t>
            </w:r>
            <w:r w:rsidR="00732158" w:rsidRPr="006D305B">
              <w:rPr>
                <w:rFonts w:ascii="Times New Roman" w:hAnsi="Times New Roman"/>
                <w:sz w:val="28"/>
                <w:szCs w:val="28"/>
                <w:lang w:val="ro-RO"/>
              </w:rPr>
              <w:t xml:space="preserve"> </w:t>
            </w:r>
          </w:p>
          <w:p w:rsidR="00E718A1" w:rsidRPr="006D305B" w:rsidRDefault="006D305B" w:rsidP="006D305B">
            <w:pPr>
              <w:spacing w:after="0" w:line="240" w:lineRule="auto"/>
              <w:ind w:left="-108" w:firstLine="205"/>
              <w:jc w:val="both"/>
              <w:rPr>
                <w:rFonts w:ascii="Times New Roman" w:hAnsi="Times New Roman" w:cs="Times New Roman"/>
                <w:sz w:val="28"/>
                <w:szCs w:val="28"/>
                <w:lang w:val="ro-MD"/>
              </w:rPr>
            </w:pPr>
            <w:r w:rsidRPr="006D305B">
              <w:rPr>
                <w:rFonts w:ascii="Times New Roman" w:hAnsi="Times New Roman" w:cs="Times New Roman"/>
                <w:sz w:val="28"/>
                <w:szCs w:val="28"/>
                <w:lang w:val="ro-MD"/>
              </w:rPr>
              <w:t xml:space="preserve">   </w:t>
            </w:r>
            <w:r w:rsidR="00E718A1" w:rsidRPr="006D305B">
              <w:rPr>
                <w:rFonts w:ascii="Times New Roman" w:hAnsi="Times New Roman" w:cs="Times New Roman"/>
                <w:sz w:val="28"/>
                <w:szCs w:val="28"/>
                <w:lang w:val="ro-MD"/>
              </w:rPr>
              <w:t>În proiect sunt utilizate noțiuni</w:t>
            </w:r>
            <w:r w:rsidRPr="006D305B">
              <w:rPr>
                <w:rFonts w:ascii="Times New Roman" w:hAnsi="Times New Roman" w:cs="Times New Roman"/>
                <w:sz w:val="28"/>
                <w:szCs w:val="28"/>
                <w:lang w:val="ro-MD"/>
              </w:rPr>
              <w:t xml:space="preserve"> din Legea nr.231/2006 privind identificarea și înregistrarea </w:t>
            </w:r>
            <w:proofErr w:type="spellStart"/>
            <w:r w:rsidRPr="006D305B">
              <w:rPr>
                <w:rFonts w:ascii="Times New Roman" w:hAnsi="Times New Roman" w:cs="Times New Roman"/>
                <w:sz w:val="28"/>
                <w:szCs w:val="28"/>
                <w:lang w:val="ro-MD"/>
              </w:rPr>
              <w:t>animaleolor</w:t>
            </w:r>
            <w:proofErr w:type="spellEnd"/>
            <w:r w:rsidRPr="006D305B">
              <w:rPr>
                <w:rFonts w:ascii="Times New Roman" w:hAnsi="Times New Roman" w:cs="Times New Roman"/>
                <w:sz w:val="28"/>
                <w:szCs w:val="28"/>
                <w:lang w:val="ro-MD"/>
              </w:rPr>
              <w:t xml:space="preserve"> și legea nr.221/2007 privind activitatea sanitar-veterinară</w:t>
            </w:r>
            <w:r w:rsidR="00A44852" w:rsidRPr="006D305B">
              <w:rPr>
                <w:rFonts w:ascii="Times New Roman" w:hAnsi="Times New Roman" w:cs="Times New Roman"/>
                <w:sz w:val="28"/>
                <w:szCs w:val="28"/>
                <w:lang w:val="ro-MD"/>
              </w:rPr>
              <w:t>.</w:t>
            </w:r>
          </w:p>
          <w:p w:rsidR="00A44852" w:rsidRPr="006D305B" w:rsidRDefault="006D305B" w:rsidP="006D305B">
            <w:pPr>
              <w:spacing w:after="0" w:line="240" w:lineRule="auto"/>
              <w:ind w:left="-108" w:firstLine="205"/>
              <w:jc w:val="both"/>
              <w:rPr>
                <w:rFonts w:ascii="Times New Roman" w:hAnsi="Times New Roman" w:cs="Times New Roman"/>
                <w:sz w:val="28"/>
                <w:szCs w:val="28"/>
                <w:lang w:val="ro-MD"/>
              </w:rPr>
            </w:pPr>
            <w:r w:rsidRPr="006D305B">
              <w:rPr>
                <w:rFonts w:ascii="Times New Roman" w:eastAsiaTheme="minorHAnsi" w:hAnsi="Times New Roman"/>
                <w:sz w:val="28"/>
                <w:szCs w:val="28"/>
                <w:lang w:val="ro-MD" w:eastAsia="en-US"/>
              </w:rPr>
              <w:t xml:space="preserve">    </w:t>
            </w:r>
            <w:r w:rsidR="00A44852" w:rsidRPr="006D305B">
              <w:rPr>
                <w:rFonts w:ascii="Times New Roman" w:eastAsiaTheme="minorHAnsi" w:hAnsi="Times New Roman"/>
                <w:sz w:val="28"/>
                <w:szCs w:val="28"/>
                <w:lang w:val="ro-RO" w:eastAsia="en-US"/>
              </w:rPr>
              <w:t xml:space="preserve">Totodată proiectul este elaborat în </w:t>
            </w:r>
            <w:r w:rsidR="00A44852" w:rsidRPr="006D305B">
              <w:rPr>
                <w:rFonts w:ascii="Times New Roman" w:hAnsi="Times New Roman" w:cs="Times New Roman"/>
                <w:color w:val="000000" w:themeColor="text1"/>
                <w:sz w:val="28"/>
                <w:szCs w:val="28"/>
                <w:lang w:val="ro-RO"/>
              </w:rPr>
              <w:t xml:space="preserve">vederea aplicării prevederilor Legii zootehniei nr.213/2022 în special art. 7. alin.(2) lit. k), art. </w:t>
            </w:r>
            <w:r w:rsidR="00A44852" w:rsidRPr="006D305B">
              <w:rPr>
                <w:rFonts w:ascii="Times New Roman" w:hAnsi="Times New Roman" w:cs="Times New Roman"/>
                <w:sz w:val="28"/>
                <w:szCs w:val="28"/>
                <w:lang w:val="ro-MD"/>
              </w:rPr>
              <w:t xml:space="preserve">43 alin.(7), art. 44 alin.(5) și art.60 alin.(3). </w:t>
            </w:r>
          </w:p>
          <w:p w:rsidR="00A44852" w:rsidRPr="006D305B" w:rsidRDefault="00A44852" w:rsidP="000931EA">
            <w:pPr>
              <w:spacing w:after="0" w:line="240" w:lineRule="auto"/>
              <w:ind w:left="97" w:right="237"/>
              <w:jc w:val="both"/>
              <w:rPr>
                <w:rFonts w:ascii="Times New Roman" w:hAnsi="Times New Roman"/>
                <w:sz w:val="28"/>
                <w:szCs w:val="28"/>
                <w:lang w:val="ro-MD"/>
              </w:rPr>
            </w:pPr>
          </w:p>
        </w:tc>
      </w:tr>
      <w:tr w:rsidR="00707592" w:rsidRPr="006D305B" w:rsidTr="00644D5D">
        <w:trPr>
          <w:trHeight w:val="695"/>
        </w:trPr>
        <w:tc>
          <w:tcPr>
            <w:tcW w:w="5000" w:type="pct"/>
          </w:tcPr>
          <w:p w:rsidR="00707592" w:rsidRPr="006D305B" w:rsidRDefault="00707592" w:rsidP="000931EA">
            <w:pPr>
              <w:tabs>
                <w:tab w:val="left" w:pos="884"/>
                <w:tab w:val="left" w:pos="1196"/>
              </w:tabs>
              <w:spacing w:after="0" w:line="240" w:lineRule="auto"/>
              <w:jc w:val="both"/>
              <w:rPr>
                <w:rFonts w:ascii="Times New Roman" w:hAnsi="Times New Roman"/>
                <w:sz w:val="28"/>
                <w:szCs w:val="28"/>
                <w:lang w:val="ro-MD"/>
              </w:rPr>
            </w:pPr>
            <w:r w:rsidRPr="006D305B">
              <w:rPr>
                <w:rFonts w:ascii="Times New Roman" w:hAnsi="Times New Roman"/>
                <w:sz w:val="28"/>
                <w:szCs w:val="28"/>
                <w:lang w:val="ro-MD"/>
              </w:rPr>
              <w:t xml:space="preserve">3. Descrierea gradului de compatibilitate pentru proiectele care au ca scop armonizarea </w:t>
            </w:r>
            <w:proofErr w:type="spellStart"/>
            <w:r w:rsidRPr="006D305B">
              <w:rPr>
                <w:rFonts w:ascii="Times New Roman" w:hAnsi="Times New Roman"/>
                <w:sz w:val="28"/>
                <w:szCs w:val="28"/>
                <w:lang w:val="ro-MD"/>
              </w:rPr>
              <w:t>legislaţiei</w:t>
            </w:r>
            <w:proofErr w:type="spellEnd"/>
            <w:r w:rsidRPr="006D305B">
              <w:rPr>
                <w:rFonts w:ascii="Times New Roman" w:hAnsi="Times New Roman"/>
                <w:sz w:val="28"/>
                <w:szCs w:val="28"/>
                <w:lang w:val="ro-MD"/>
              </w:rPr>
              <w:t xml:space="preserve"> </w:t>
            </w:r>
            <w:proofErr w:type="spellStart"/>
            <w:r w:rsidRPr="006D305B">
              <w:rPr>
                <w:rFonts w:ascii="Times New Roman" w:hAnsi="Times New Roman"/>
                <w:sz w:val="28"/>
                <w:szCs w:val="28"/>
                <w:lang w:val="ro-MD"/>
              </w:rPr>
              <w:t>naţionale</w:t>
            </w:r>
            <w:proofErr w:type="spellEnd"/>
            <w:r w:rsidRPr="006D305B">
              <w:rPr>
                <w:rFonts w:ascii="Times New Roman" w:hAnsi="Times New Roman"/>
                <w:sz w:val="28"/>
                <w:szCs w:val="28"/>
                <w:lang w:val="ro-MD"/>
              </w:rPr>
              <w:t xml:space="preserve"> cu </w:t>
            </w:r>
            <w:proofErr w:type="spellStart"/>
            <w:r w:rsidRPr="006D305B">
              <w:rPr>
                <w:rFonts w:ascii="Times New Roman" w:hAnsi="Times New Roman"/>
                <w:sz w:val="28"/>
                <w:szCs w:val="28"/>
                <w:lang w:val="ro-MD"/>
              </w:rPr>
              <w:t>legislaţia</w:t>
            </w:r>
            <w:proofErr w:type="spellEnd"/>
            <w:r w:rsidRPr="006D305B">
              <w:rPr>
                <w:rFonts w:ascii="Times New Roman" w:hAnsi="Times New Roman"/>
                <w:sz w:val="28"/>
                <w:szCs w:val="28"/>
                <w:lang w:val="ro-MD"/>
              </w:rPr>
              <w:t xml:space="preserve"> Uniunii Europene</w:t>
            </w:r>
          </w:p>
        </w:tc>
      </w:tr>
      <w:tr w:rsidR="00707592" w:rsidRPr="006D305B" w:rsidTr="00E21ABF">
        <w:trPr>
          <w:trHeight w:val="695"/>
        </w:trPr>
        <w:tc>
          <w:tcPr>
            <w:tcW w:w="5000" w:type="pct"/>
          </w:tcPr>
          <w:p w:rsidR="00732158" w:rsidRPr="006D305B" w:rsidRDefault="00E21ABF" w:rsidP="000931EA">
            <w:pPr>
              <w:pStyle w:val="Normal2"/>
              <w:widowControl w:val="0"/>
              <w:tabs>
                <w:tab w:val="center" w:pos="1418"/>
                <w:tab w:val="left" w:pos="1985"/>
                <w:tab w:val="right" w:pos="2997"/>
                <w:tab w:val="left" w:pos="3087"/>
              </w:tabs>
              <w:spacing w:after="0" w:line="240" w:lineRule="auto"/>
              <w:jc w:val="both"/>
              <w:rPr>
                <w:rFonts w:ascii="Times New Roman" w:hAnsi="Times New Roman"/>
                <w:color w:val="auto"/>
                <w:sz w:val="28"/>
                <w:szCs w:val="28"/>
              </w:rPr>
            </w:pPr>
            <w:r w:rsidRPr="006D305B">
              <w:rPr>
                <w:rFonts w:ascii="Times New Roman" w:hAnsi="Times New Roman"/>
                <w:color w:val="auto"/>
                <w:sz w:val="28"/>
                <w:szCs w:val="28"/>
              </w:rPr>
              <w:t xml:space="preserve">   </w:t>
            </w:r>
            <w:r w:rsidR="00732158" w:rsidRPr="006D305B">
              <w:rPr>
                <w:rFonts w:ascii="Times New Roman" w:hAnsi="Times New Roman"/>
                <w:color w:val="auto"/>
                <w:sz w:val="28"/>
                <w:szCs w:val="28"/>
              </w:rPr>
              <w:t xml:space="preserve">Elaborarea proiectului rezultă din angajamentele asumate de Republica Moldova prin Acordul de Asociere RM-UE (Anexa XXIV-B „ Lista legislației Uniunii Europene care </w:t>
            </w:r>
            <w:r w:rsidR="00732158" w:rsidRPr="006D305B">
              <w:rPr>
                <w:rFonts w:ascii="Times New Roman" w:hAnsi="Times New Roman"/>
                <w:color w:val="auto"/>
                <w:sz w:val="28"/>
                <w:szCs w:val="28"/>
                <w:lang w:val="ro-MD"/>
              </w:rPr>
              <w:t>urmează</w:t>
            </w:r>
            <w:r w:rsidR="00732158" w:rsidRPr="006D305B">
              <w:rPr>
                <w:rFonts w:ascii="Times New Roman" w:hAnsi="Times New Roman"/>
                <w:color w:val="auto"/>
                <w:sz w:val="28"/>
                <w:szCs w:val="28"/>
              </w:rPr>
              <w:t xml:space="preserve"> a fi apropiată de către Republica Moldova”, secțiunea 2 „ Domeniul Veterinar”).</w:t>
            </w:r>
          </w:p>
          <w:p w:rsidR="00657D1A" w:rsidRPr="006D305B" w:rsidRDefault="00732158" w:rsidP="000931EA">
            <w:pPr>
              <w:pStyle w:val="Listparagraf"/>
              <w:shd w:val="clear" w:color="auto" w:fill="FFFFFF"/>
              <w:spacing w:after="0" w:line="240" w:lineRule="auto"/>
              <w:ind w:left="0" w:firstLine="376"/>
              <w:jc w:val="both"/>
              <w:rPr>
                <w:rFonts w:ascii="Times New Roman" w:eastAsia="Times New Roman" w:hAnsi="Times New Roman" w:cs="Times New Roman"/>
                <w:b/>
                <w:bCs/>
                <w:sz w:val="28"/>
                <w:szCs w:val="28"/>
                <w:lang w:val="ro-RO" w:eastAsia="ro-RO"/>
              </w:rPr>
            </w:pPr>
            <w:r w:rsidRPr="006D305B">
              <w:rPr>
                <w:rFonts w:ascii="Times New Roman" w:hAnsi="Times New Roman"/>
                <w:sz w:val="28"/>
                <w:szCs w:val="28"/>
                <w:lang w:val="ro-RO"/>
              </w:rPr>
              <w:t xml:space="preserve"> </w:t>
            </w:r>
            <w:r w:rsidR="0094200E" w:rsidRPr="006D305B">
              <w:rPr>
                <w:rFonts w:ascii="Times New Roman" w:hAnsi="Times New Roman"/>
                <w:sz w:val="28"/>
                <w:szCs w:val="28"/>
                <w:lang w:val="ro-RO"/>
              </w:rPr>
              <w:t xml:space="preserve">  </w:t>
            </w:r>
            <w:r w:rsidRPr="006D305B">
              <w:rPr>
                <w:rFonts w:ascii="Times New Roman" w:hAnsi="Times New Roman"/>
                <w:sz w:val="28"/>
                <w:szCs w:val="28"/>
                <w:lang w:val="ro-RO"/>
              </w:rPr>
              <w:t xml:space="preserve">  Proiectul transpune prevederile</w:t>
            </w:r>
            <w:r w:rsidR="0094200E" w:rsidRPr="006D305B">
              <w:rPr>
                <w:rFonts w:ascii="Times New Roman" w:hAnsi="Times New Roman" w:cs="Times New Roman"/>
                <w:sz w:val="28"/>
                <w:szCs w:val="28"/>
                <w:lang w:val="ro-MD"/>
              </w:rPr>
              <w:t xml:space="preserve"> </w:t>
            </w:r>
            <w:r w:rsidR="00657D1A" w:rsidRPr="006D305B">
              <w:rPr>
                <w:rFonts w:ascii="Times New Roman" w:hAnsi="Times New Roman" w:cs="Times New Roman"/>
                <w:sz w:val="28"/>
                <w:szCs w:val="28"/>
                <w:lang w:val="ro-RO"/>
              </w:rPr>
              <w:t xml:space="preserve"> Regulamentul de implementare (UE) 2021/963 al Comisiei din 10 iunie 2021 de stabilire a normelor de aplicare a Regulament</w:t>
            </w:r>
            <w:r w:rsidR="00683C5E" w:rsidRPr="006D305B">
              <w:rPr>
                <w:rFonts w:ascii="Times New Roman" w:hAnsi="Times New Roman" w:cs="Times New Roman"/>
                <w:sz w:val="28"/>
                <w:szCs w:val="28"/>
                <w:lang w:val="ro-RO"/>
              </w:rPr>
              <w:t>elor</w:t>
            </w:r>
            <w:r w:rsidR="00657D1A" w:rsidRPr="006D305B">
              <w:rPr>
                <w:rFonts w:ascii="Times New Roman" w:hAnsi="Times New Roman" w:cs="Times New Roman"/>
                <w:sz w:val="28"/>
                <w:szCs w:val="28"/>
                <w:lang w:val="ro-RO"/>
              </w:rPr>
              <w:t xml:space="preserve"> (UE) 2016/429,(UE)2016/1012 și (UE) 2019/6 ale Parlamentului European și ale Consiliului </w:t>
            </w:r>
            <w:r w:rsidR="00657D1A" w:rsidRPr="006D305B">
              <w:rPr>
                <w:rFonts w:ascii="Times New Roman" w:eastAsia="Times New Roman" w:hAnsi="Times New Roman" w:cs="Times New Roman"/>
                <w:bCs/>
                <w:sz w:val="28"/>
                <w:szCs w:val="28"/>
                <w:lang w:val="ro-RO" w:eastAsia="ro-RO"/>
              </w:rPr>
              <w:t xml:space="preserve">în ceea ce privește identificarea și înregistrarea </w:t>
            </w:r>
            <w:proofErr w:type="spellStart"/>
            <w:r w:rsidR="00657D1A" w:rsidRPr="006D305B">
              <w:rPr>
                <w:rFonts w:ascii="Times New Roman" w:eastAsia="Times New Roman" w:hAnsi="Times New Roman" w:cs="Times New Roman"/>
                <w:bCs/>
                <w:sz w:val="28"/>
                <w:szCs w:val="28"/>
                <w:lang w:val="ro-RO" w:eastAsia="ro-RO"/>
              </w:rPr>
              <w:t>ecvinelor</w:t>
            </w:r>
            <w:proofErr w:type="spellEnd"/>
            <w:r w:rsidR="00657D1A" w:rsidRPr="006D305B">
              <w:rPr>
                <w:rFonts w:ascii="Times New Roman" w:eastAsia="Times New Roman" w:hAnsi="Times New Roman" w:cs="Times New Roman"/>
                <w:bCs/>
                <w:sz w:val="28"/>
                <w:szCs w:val="28"/>
                <w:lang w:val="ro-RO" w:eastAsia="ro-RO"/>
              </w:rPr>
              <w:t xml:space="preserve"> și stabilirea modelului de identificare documente pentru acele animale</w:t>
            </w:r>
            <w:r w:rsidR="00657D1A" w:rsidRPr="006D305B">
              <w:rPr>
                <w:rFonts w:ascii="Times New Roman" w:hAnsi="Times New Roman" w:cs="Times New Roman"/>
                <w:sz w:val="28"/>
                <w:szCs w:val="28"/>
                <w:lang w:val="ro-RO"/>
              </w:rPr>
              <w:t xml:space="preserve">, </w:t>
            </w:r>
            <w:r w:rsidR="00657D1A" w:rsidRPr="006D305B">
              <w:rPr>
                <w:rFonts w:ascii="Times New Roman" w:hAnsi="Times New Roman" w:cs="Times New Roman"/>
                <w:bCs/>
                <w:sz w:val="28"/>
                <w:szCs w:val="28"/>
                <w:shd w:val="clear" w:color="auto" w:fill="FFFFFF"/>
                <w:lang w:val="ro-RO"/>
              </w:rPr>
              <w:t>Regulamentul delegat (UE) 2017/1940 al Comisiei din 13 iulie 2017 de completare a Regulamentului (UE) 2016/1012 al Parlamentului European și al Consiliului în ceea ce privește conținutul și formatul certificatelor zootehnice emise pentru animalele de reproducție de rasă pură din specia ecvideelor incluse într-un document de identificare unic valabil pe durata vieții ecvideelor</w:t>
            </w:r>
            <w:r w:rsidR="00657D1A" w:rsidRPr="006D305B">
              <w:rPr>
                <w:rStyle w:val="Robust"/>
                <w:rFonts w:ascii="Times New Roman" w:hAnsi="Times New Roman" w:cs="Times New Roman"/>
                <w:sz w:val="28"/>
                <w:szCs w:val="28"/>
                <w:shd w:val="clear" w:color="auto" w:fill="FFFFFF"/>
                <w:lang w:val="ro-RO"/>
              </w:rPr>
              <w:t xml:space="preserve">, </w:t>
            </w:r>
            <w:r w:rsidR="00657D1A" w:rsidRPr="006D305B">
              <w:rPr>
                <w:rFonts w:ascii="Times New Roman" w:hAnsi="Times New Roman" w:cs="Times New Roman"/>
                <w:sz w:val="28"/>
                <w:szCs w:val="28"/>
                <w:lang w:val="ro-RO"/>
              </w:rPr>
              <w:t>D</w:t>
            </w:r>
            <w:r w:rsidR="00657D1A" w:rsidRPr="006D305B">
              <w:rPr>
                <w:rFonts w:ascii="Times New Roman" w:hAnsi="Times New Roman" w:cs="Times New Roman"/>
                <w:bCs/>
                <w:sz w:val="28"/>
                <w:szCs w:val="28"/>
                <w:shd w:val="clear" w:color="auto" w:fill="FFFFFF"/>
                <w:lang w:val="ro-RO"/>
              </w:rPr>
              <w:t xml:space="preserve">irectiva 90/428/CEE a Consiliului din 26 iunie 1990 privind comerțul cu ecvidee destinate competițiilor și de stabilire a condițiilor de participare la acestea și </w:t>
            </w:r>
            <w:r w:rsidR="00657D1A" w:rsidRPr="006D305B">
              <w:rPr>
                <w:rFonts w:ascii="Times New Roman" w:hAnsi="Times New Roman" w:cs="Times New Roman"/>
                <w:sz w:val="28"/>
                <w:szCs w:val="28"/>
                <w:lang w:val="ro-RO"/>
              </w:rPr>
              <w:t>Decizia Comisiei din 26 martie 1992 privind culegerea datelor referitoare la competițiile de ecvidee în conformitate cu articolul 4 alineatul (2) din Directiva 90/428/CEE a Consiliului.</w:t>
            </w:r>
            <w:r w:rsidR="00657D1A" w:rsidRPr="006D305B">
              <w:rPr>
                <w:rStyle w:val="Robust"/>
                <w:rFonts w:ascii="Times New Roman" w:hAnsi="Times New Roman" w:cs="Times New Roman"/>
                <w:sz w:val="28"/>
                <w:szCs w:val="28"/>
                <w:shd w:val="clear" w:color="auto" w:fill="FFFFFF"/>
                <w:lang w:val="ro-RO"/>
              </w:rPr>
              <w:t xml:space="preserve"> </w:t>
            </w:r>
          </w:p>
          <w:p w:rsidR="0094200E" w:rsidRPr="006D305B" w:rsidRDefault="0094200E" w:rsidP="000931EA">
            <w:pPr>
              <w:spacing w:after="0" w:line="240" w:lineRule="auto"/>
              <w:ind w:firstLine="176"/>
              <w:jc w:val="both"/>
              <w:rPr>
                <w:rFonts w:ascii="Times New Roman" w:hAnsi="Times New Roman"/>
                <w:sz w:val="28"/>
                <w:szCs w:val="28"/>
                <w:lang w:val="ro-MD"/>
              </w:rPr>
            </w:pPr>
            <w:r w:rsidRPr="006D305B">
              <w:rPr>
                <w:rFonts w:ascii="Times New Roman" w:hAnsi="Times New Roman"/>
                <w:sz w:val="28"/>
                <w:szCs w:val="28"/>
                <w:lang w:val="ro-MD"/>
              </w:rPr>
              <w:t xml:space="preserve"> Gradul de compatibilitate a proiectul nominalizat cu prevederile legislației Uniunii Europene este stabilit în Tabelul de concordanță elaborat în conformitate cu </w:t>
            </w:r>
            <w:r w:rsidRPr="006D305B">
              <w:rPr>
                <w:rStyle w:val="Robust"/>
                <w:rFonts w:ascii="Times New Roman" w:hAnsi="Times New Roman"/>
                <w:b w:val="0"/>
                <w:sz w:val="28"/>
                <w:szCs w:val="28"/>
                <w:shd w:val="clear" w:color="auto" w:fill="FFFFFF"/>
                <w:lang w:val="ro-MD"/>
              </w:rPr>
              <w:t>Regulamentul privind armonizarea legislației Republicii Moldova cu legislația Uniunii Europene aproba</w:t>
            </w:r>
            <w:r w:rsidR="00973C64" w:rsidRPr="006D305B">
              <w:rPr>
                <w:rStyle w:val="Robust"/>
                <w:rFonts w:ascii="Times New Roman" w:hAnsi="Times New Roman"/>
                <w:b w:val="0"/>
                <w:sz w:val="28"/>
                <w:szCs w:val="28"/>
                <w:shd w:val="clear" w:color="auto" w:fill="FFFFFF"/>
                <w:lang w:val="ro-MD"/>
              </w:rPr>
              <w:t xml:space="preserve">t prin </w:t>
            </w:r>
            <w:proofErr w:type="spellStart"/>
            <w:r w:rsidR="00973C64" w:rsidRPr="006D305B">
              <w:rPr>
                <w:rStyle w:val="Robust"/>
                <w:rFonts w:ascii="Times New Roman" w:hAnsi="Times New Roman"/>
                <w:b w:val="0"/>
                <w:sz w:val="28"/>
                <w:szCs w:val="28"/>
                <w:shd w:val="clear" w:color="auto" w:fill="FFFFFF"/>
                <w:lang w:val="ro-MD"/>
              </w:rPr>
              <w:t>Hotărîrea</w:t>
            </w:r>
            <w:proofErr w:type="spellEnd"/>
            <w:r w:rsidR="00973C64" w:rsidRPr="006D305B">
              <w:rPr>
                <w:rStyle w:val="Robust"/>
                <w:rFonts w:ascii="Times New Roman" w:hAnsi="Times New Roman"/>
                <w:b w:val="0"/>
                <w:sz w:val="28"/>
                <w:szCs w:val="28"/>
                <w:shd w:val="clear" w:color="auto" w:fill="FFFFFF"/>
                <w:lang w:val="ro-MD"/>
              </w:rPr>
              <w:t xml:space="preserve"> Guvernului nr.</w:t>
            </w:r>
            <w:r w:rsidRPr="006D305B">
              <w:rPr>
                <w:rStyle w:val="Robust"/>
                <w:rFonts w:ascii="Times New Roman" w:hAnsi="Times New Roman"/>
                <w:b w:val="0"/>
                <w:sz w:val="28"/>
                <w:szCs w:val="28"/>
                <w:shd w:val="clear" w:color="auto" w:fill="FFFFFF"/>
                <w:lang w:val="ro-MD"/>
              </w:rPr>
              <w:t>1171/2018.</w:t>
            </w:r>
          </w:p>
        </w:tc>
      </w:tr>
      <w:tr w:rsidR="00707592" w:rsidRPr="006D305B" w:rsidTr="00644D5D">
        <w:tc>
          <w:tcPr>
            <w:tcW w:w="5000" w:type="pct"/>
          </w:tcPr>
          <w:p w:rsidR="00707592" w:rsidRPr="006D305B" w:rsidRDefault="00707592" w:rsidP="000931EA">
            <w:pPr>
              <w:tabs>
                <w:tab w:val="left" w:pos="884"/>
                <w:tab w:val="left" w:pos="1196"/>
              </w:tabs>
              <w:spacing w:after="0" w:line="240" w:lineRule="auto"/>
              <w:jc w:val="both"/>
              <w:rPr>
                <w:rFonts w:ascii="Times New Roman" w:hAnsi="Times New Roman"/>
                <w:sz w:val="28"/>
                <w:szCs w:val="28"/>
                <w:lang w:val="ro-MD"/>
              </w:rPr>
            </w:pPr>
            <w:r w:rsidRPr="006D305B">
              <w:rPr>
                <w:rFonts w:ascii="Times New Roman" w:hAnsi="Times New Roman"/>
                <w:sz w:val="28"/>
                <w:szCs w:val="28"/>
                <w:lang w:val="ro-MD"/>
              </w:rPr>
              <w:t xml:space="preserve">4. Principalele prevederi ale proiectului </w:t>
            </w:r>
            <w:proofErr w:type="spellStart"/>
            <w:r w:rsidRPr="006D305B">
              <w:rPr>
                <w:rFonts w:ascii="Times New Roman" w:hAnsi="Times New Roman"/>
                <w:sz w:val="28"/>
                <w:szCs w:val="28"/>
                <w:lang w:val="ro-MD"/>
              </w:rPr>
              <w:t>şi</w:t>
            </w:r>
            <w:proofErr w:type="spellEnd"/>
            <w:r w:rsidRPr="006D305B">
              <w:rPr>
                <w:rFonts w:ascii="Times New Roman" w:hAnsi="Times New Roman"/>
                <w:sz w:val="28"/>
                <w:szCs w:val="28"/>
                <w:lang w:val="ro-MD"/>
              </w:rPr>
              <w:t xml:space="preserve"> </w:t>
            </w:r>
            <w:proofErr w:type="spellStart"/>
            <w:r w:rsidRPr="006D305B">
              <w:rPr>
                <w:rFonts w:ascii="Times New Roman" w:hAnsi="Times New Roman"/>
                <w:sz w:val="28"/>
                <w:szCs w:val="28"/>
                <w:lang w:val="ro-MD"/>
              </w:rPr>
              <w:t>evidenţierea</w:t>
            </w:r>
            <w:proofErr w:type="spellEnd"/>
            <w:r w:rsidRPr="006D305B">
              <w:rPr>
                <w:rFonts w:ascii="Times New Roman" w:hAnsi="Times New Roman"/>
                <w:sz w:val="28"/>
                <w:szCs w:val="28"/>
                <w:lang w:val="ro-MD"/>
              </w:rPr>
              <w:t xml:space="preserve"> elementelor noi</w:t>
            </w:r>
          </w:p>
        </w:tc>
      </w:tr>
      <w:tr w:rsidR="00707592" w:rsidRPr="006D305B" w:rsidTr="00644D5D">
        <w:tc>
          <w:tcPr>
            <w:tcW w:w="5000" w:type="pct"/>
          </w:tcPr>
          <w:p w:rsidR="00657D1A" w:rsidRPr="006D305B" w:rsidRDefault="00E21ABF" w:rsidP="000931EA">
            <w:pPr>
              <w:pStyle w:val="NormalWeb"/>
              <w:shd w:val="clear" w:color="auto" w:fill="FFFFFF"/>
              <w:rPr>
                <w:sz w:val="28"/>
                <w:szCs w:val="28"/>
                <w:lang w:val="ro-RO"/>
              </w:rPr>
            </w:pPr>
            <w:r w:rsidRPr="006D305B">
              <w:rPr>
                <w:sz w:val="28"/>
                <w:szCs w:val="28"/>
                <w:lang w:val="ro-RO"/>
              </w:rPr>
              <w:lastRenderedPageBreak/>
              <w:t xml:space="preserve">     </w:t>
            </w:r>
            <w:r w:rsidR="0094200E" w:rsidRPr="006D305B">
              <w:rPr>
                <w:sz w:val="28"/>
                <w:szCs w:val="28"/>
                <w:lang w:val="ro-RO"/>
              </w:rPr>
              <w:t xml:space="preserve">Elaborarea </w:t>
            </w:r>
            <w:proofErr w:type="spellStart"/>
            <w:r w:rsidR="0094200E" w:rsidRPr="006D305B">
              <w:rPr>
                <w:sz w:val="28"/>
                <w:szCs w:val="28"/>
                <w:lang w:val="ro-RO"/>
              </w:rPr>
              <w:t>şi</w:t>
            </w:r>
            <w:proofErr w:type="spellEnd"/>
            <w:r w:rsidR="0094200E" w:rsidRPr="006D305B">
              <w:rPr>
                <w:sz w:val="28"/>
                <w:szCs w:val="28"/>
                <w:lang w:val="ro-RO"/>
              </w:rPr>
              <w:t xml:space="preserve"> adoptarea prezentei hotărâri transpune normele prevăzute de legislația Uniunii Europene și stabilește</w:t>
            </w:r>
            <w:r w:rsidR="00657D1A" w:rsidRPr="006D305B">
              <w:rPr>
                <w:sz w:val="28"/>
                <w:szCs w:val="28"/>
                <w:lang w:val="ro-RO"/>
              </w:rPr>
              <w:t>:</w:t>
            </w:r>
          </w:p>
          <w:p w:rsidR="00657D1A" w:rsidRPr="006D305B" w:rsidRDefault="00657D1A" w:rsidP="000E323B">
            <w:pPr>
              <w:pStyle w:val="NormalWeb"/>
              <w:numPr>
                <w:ilvl w:val="1"/>
                <w:numId w:val="19"/>
              </w:numPr>
              <w:shd w:val="clear" w:color="auto" w:fill="FFFFFF"/>
              <w:tabs>
                <w:tab w:val="left" w:pos="1026"/>
              </w:tabs>
              <w:ind w:left="34" w:firstLine="567"/>
              <w:rPr>
                <w:color w:val="333333"/>
                <w:sz w:val="28"/>
                <w:szCs w:val="28"/>
                <w:lang w:val="ro-RO"/>
              </w:rPr>
            </w:pPr>
            <w:r w:rsidRPr="006D305B">
              <w:rPr>
                <w:sz w:val="28"/>
                <w:szCs w:val="28"/>
                <w:lang w:val="ro-RO"/>
              </w:rPr>
              <w:t>norme generale și specifice pentru aplicarea uniformă a sistemului de identificare și înregistrare a animalelor în ceea ce privește ecvideele deținute:</w:t>
            </w:r>
          </w:p>
          <w:p w:rsidR="00657D1A" w:rsidRPr="006D305B" w:rsidRDefault="00657D1A" w:rsidP="000931EA">
            <w:pPr>
              <w:pStyle w:val="NormalWeb"/>
              <w:numPr>
                <w:ilvl w:val="0"/>
                <w:numId w:val="16"/>
              </w:numPr>
              <w:shd w:val="clear" w:color="auto" w:fill="FFFFFF"/>
              <w:ind w:firstLine="273"/>
              <w:rPr>
                <w:color w:val="333333"/>
                <w:sz w:val="28"/>
                <w:szCs w:val="28"/>
              </w:rPr>
            </w:pPr>
            <w:proofErr w:type="spellStart"/>
            <w:r w:rsidRPr="006D305B">
              <w:rPr>
                <w:sz w:val="28"/>
                <w:szCs w:val="28"/>
              </w:rPr>
              <w:t>născut</w:t>
            </w:r>
            <w:proofErr w:type="spellEnd"/>
            <w:r w:rsidRPr="006D305B">
              <w:rPr>
                <w:sz w:val="28"/>
                <w:szCs w:val="28"/>
              </w:rPr>
              <w:t xml:space="preserve"> </w:t>
            </w:r>
            <w:proofErr w:type="spellStart"/>
            <w:r w:rsidRPr="006D305B">
              <w:rPr>
                <w:sz w:val="28"/>
                <w:szCs w:val="28"/>
              </w:rPr>
              <w:t>în</w:t>
            </w:r>
            <w:proofErr w:type="spellEnd"/>
            <w:r w:rsidRPr="006D305B">
              <w:rPr>
                <w:sz w:val="28"/>
                <w:szCs w:val="28"/>
              </w:rPr>
              <w:t xml:space="preserve"> </w:t>
            </w:r>
            <w:proofErr w:type="spellStart"/>
            <w:r w:rsidRPr="006D305B">
              <w:rPr>
                <w:sz w:val="28"/>
                <w:szCs w:val="28"/>
              </w:rPr>
              <w:t>Republica</w:t>
            </w:r>
            <w:proofErr w:type="spellEnd"/>
            <w:r w:rsidRPr="006D305B">
              <w:rPr>
                <w:sz w:val="28"/>
                <w:szCs w:val="28"/>
              </w:rPr>
              <w:t xml:space="preserve"> </w:t>
            </w:r>
            <w:proofErr w:type="spellStart"/>
            <w:r w:rsidRPr="006D305B">
              <w:rPr>
                <w:sz w:val="28"/>
                <w:szCs w:val="28"/>
              </w:rPr>
              <w:t>Moldova</w:t>
            </w:r>
            <w:proofErr w:type="spellEnd"/>
            <w:r w:rsidRPr="006D305B">
              <w:rPr>
                <w:sz w:val="28"/>
                <w:szCs w:val="28"/>
              </w:rPr>
              <w:t>;</w:t>
            </w:r>
          </w:p>
          <w:p w:rsidR="00657D1A" w:rsidRPr="006D305B" w:rsidRDefault="00657D1A" w:rsidP="000931EA">
            <w:pPr>
              <w:pStyle w:val="NormalWeb"/>
              <w:numPr>
                <w:ilvl w:val="0"/>
                <w:numId w:val="16"/>
              </w:numPr>
              <w:shd w:val="clear" w:color="auto" w:fill="FFFFFF"/>
              <w:ind w:left="0" w:firstLine="993"/>
              <w:rPr>
                <w:color w:val="333333"/>
                <w:sz w:val="28"/>
                <w:szCs w:val="28"/>
              </w:rPr>
            </w:pPr>
            <w:proofErr w:type="spellStart"/>
            <w:r w:rsidRPr="006D305B">
              <w:rPr>
                <w:sz w:val="28"/>
                <w:szCs w:val="28"/>
              </w:rPr>
              <w:t>ca</w:t>
            </w:r>
            <w:proofErr w:type="spellEnd"/>
            <w:r w:rsidRPr="006D305B">
              <w:rPr>
                <w:sz w:val="28"/>
                <w:szCs w:val="28"/>
              </w:rPr>
              <w:t xml:space="preserve"> </w:t>
            </w:r>
            <w:proofErr w:type="spellStart"/>
            <w:r w:rsidRPr="006D305B">
              <w:rPr>
                <w:sz w:val="28"/>
                <w:szCs w:val="28"/>
              </w:rPr>
              <w:t>urmare</w:t>
            </w:r>
            <w:proofErr w:type="spellEnd"/>
            <w:r w:rsidRPr="006D305B">
              <w:rPr>
                <w:sz w:val="28"/>
                <w:szCs w:val="28"/>
              </w:rPr>
              <w:t xml:space="preserve"> a </w:t>
            </w:r>
            <w:proofErr w:type="spellStart"/>
            <w:r w:rsidRPr="006D305B">
              <w:rPr>
                <w:sz w:val="28"/>
                <w:szCs w:val="28"/>
              </w:rPr>
              <w:t>intrării</w:t>
            </w:r>
            <w:proofErr w:type="spellEnd"/>
            <w:r w:rsidRPr="006D305B">
              <w:rPr>
                <w:sz w:val="28"/>
                <w:szCs w:val="28"/>
              </w:rPr>
              <w:t xml:space="preserve"> </w:t>
            </w:r>
            <w:proofErr w:type="spellStart"/>
            <w:r w:rsidRPr="006D305B">
              <w:rPr>
                <w:sz w:val="28"/>
                <w:szCs w:val="28"/>
              </w:rPr>
              <w:t>lor</w:t>
            </w:r>
            <w:proofErr w:type="spellEnd"/>
            <w:r w:rsidRPr="006D305B">
              <w:rPr>
                <w:sz w:val="28"/>
                <w:szCs w:val="28"/>
              </w:rPr>
              <w:t xml:space="preserve"> </w:t>
            </w:r>
            <w:proofErr w:type="spellStart"/>
            <w:r w:rsidRPr="006D305B">
              <w:rPr>
                <w:sz w:val="28"/>
                <w:szCs w:val="28"/>
              </w:rPr>
              <w:t>pe</w:t>
            </w:r>
            <w:proofErr w:type="spellEnd"/>
            <w:r w:rsidRPr="006D305B">
              <w:rPr>
                <w:sz w:val="28"/>
                <w:szCs w:val="28"/>
              </w:rPr>
              <w:t xml:space="preserve"> </w:t>
            </w:r>
            <w:proofErr w:type="spellStart"/>
            <w:r w:rsidRPr="006D305B">
              <w:rPr>
                <w:sz w:val="28"/>
                <w:szCs w:val="28"/>
              </w:rPr>
              <w:t>teritoriile</w:t>
            </w:r>
            <w:proofErr w:type="spellEnd"/>
            <w:r w:rsidRPr="006D305B">
              <w:rPr>
                <w:sz w:val="28"/>
                <w:szCs w:val="28"/>
              </w:rPr>
              <w:t xml:space="preserve"> </w:t>
            </w:r>
            <w:proofErr w:type="spellStart"/>
            <w:r w:rsidRPr="006D305B">
              <w:rPr>
                <w:sz w:val="28"/>
                <w:szCs w:val="28"/>
              </w:rPr>
              <w:t>țărilor</w:t>
            </w:r>
            <w:proofErr w:type="spellEnd"/>
            <w:r w:rsidRPr="006D305B">
              <w:rPr>
                <w:sz w:val="28"/>
                <w:szCs w:val="28"/>
              </w:rPr>
              <w:t xml:space="preserve"> </w:t>
            </w:r>
            <w:proofErr w:type="spellStart"/>
            <w:r w:rsidRPr="006D305B">
              <w:rPr>
                <w:sz w:val="28"/>
                <w:szCs w:val="28"/>
              </w:rPr>
              <w:t>incluse</w:t>
            </w:r>
            <w:proofErr w:type="spellEnd"/>
            <w:r w:rsidRPr="006D305B">
              <w:rPr>
                <w:sz w:val="28"/>
                <w:szCs w:val="28"/>
              </w:rPr>
              <w:t xml:space="preserve"> </w:t>
            </w:r>
            <w:proofErr w:type="spellStart"/>
            <w:r w:rsidRPr="006D305B">
              <w:rPr>
                <w:sz w:val="28"/>
                <w:szCs w:val="28"/>
              </w:rPr>
              <w:t>în</w:t>
            </w:r>
            <w:proofErr w:type="spellEnd"/>
            <w:r w:rsidRPr="006D305B">
              <w:rPr>
                <w:sz w:val="28"/>
                <w:szCs w:val="28"/>
              </w:rPr>
              <w:t xml:space="preserve"> </w:t>
            </w:r>
            <w:proofErr w:type="spellStart"/>
            <w:proofErr w:type="gramStart"/>
            <w:r w:rsidRPr="006D305B">
              <w:rPr>
                <w:sz w:val="28"/>
                <w:szCs w:val="28"/>
              </w:rPr>
              <w:t>lista</w:t>
            </w:r>
            <w:proofErr w:type="spellEnd"/>
            <w:r w:rsidRPr="006D305B">
              <w:rPr>
                <w:sz w:val="28"/>
                <w:szCs w:val="28"/>
              </w:rPr>
              <w:t xml:space="preserve">  </w:t>
            </w:r>
            <w:proofErr w:type="spellStart"/>
            <w:r w:rsidRPr="006D305B">
              <w:rPr>
                <w:sz w:val="28"/>
                <w:szCs w:val="28"/>
              </w:rPr>
              <w:t>țărilor</w:t>
            </w:r>
            <w:proofErr w:type="spellEnd"/>
            <w:proofErr w:type="gramEnd"/>
            <w:r w:rsidRPr="006D305B">
              <w:rPr>
                <w:sz w:val="28"/>
                <w:szCs w:val="28"/>
              </w:rPr>
              <w:t xml:space="preserve"> </w:t>
            </w:r>
            <w:proofErr w:type="spellStart"/>
            <w:r w:rsidRPr="006D305B">
              <w:rPr>
                <w:sz w:val="28"/>
                <w:szCs w:val="28"/>
              </w:rPr>
              <w:t>aprobată</w:t>
            </w:r>
            <w:proofErr w:type="spellEnd"/>
            <w:r w:rsidRPr="006D305B">
              <w:rPr>
                <w:sz w:val="28"/>
                <w:szCs w:val="28"/>
              </w:rPr>
              <w:t xml:space="preserve"> </w:t>
            </w:r>
            <w:proofErr w:type="spellStart"/>
            <w:r w:rsidRPr="006D305B">
              <w:rPr>
                <w:sz w:val="28"/>
                <w:szCs w:val="28"/>
              </w:rPr>
              <w:t>de</w:t>
            </w:r>
            <w:proofErr w:type="spellEnd"/>
            <w:r w:rsidRPr="006D305B">
              <w:rPr>
                <w:sz w:val="28"/>
                <w:szCs w:val="28"/>
              </w:rPr>
              <w:t xml:space="preserve"> </w:t>
            </w:r>
            <w:proofErr w:type="spellStart"/>
            <w:r w:rsidRPr="006D305B">
              <w:rPr>
                <w:sz w:val="28"/>
                <w:szCs w:val="28"/>
              </w:rPr>
              <w:t>autoritatea</w:t>
            </w:r>
            <w:proofErr w:type="spellEnd"/>
            <w:r w:rsidRPr="006D305B">
              <w:rPr>
                <w:sz w:val="28"/>
                <w:szCs w:val="28"/>
              </w:rPr>
              <w:t xml:space="preserve"> </w:t>
            </w:r>
            <w:proofErr w:type="spellStart"/>
            <w:r w:rsidRPr="006D305B">
              <w:rPr>
                <w:sz w:val="28"/>
                <w:szCs w:val="28"/>
              </w:rPr>
              <w:t>competentă</w:t>
            </w:r>
            <w:proofErr w:type="spellEnd"/>
            <w:r w:rsidRPr="006D305B">
              <w:rPr>
                <w:sz w:val="28"/>
                <w:szCs w:val="28"/>
              </w:rPr>
              <w:t xml:space="preserve"> </w:t>
            </w:r>
            <w:proofErr w:type="spellStart"/>
            <w:r w:rsidRPr="006D305B">
              <w:rPr>
                <w:sz w:val="28"/>
                <w:szCs w:val="28"/>
              </w:rPr>
              <w:t>și</w:t>
            </w:r>
            <w:proofErr w:type="spellEnd"/>
            <w:r w:rsidRPr="006D305B">
              <w:rPr>
                <w:sz w:val="28"/>
                <w:szCs w:val="28"/>
              </w:rPr>
              <w:t xml:space="preserve"> </w:t>
            </w:r>
            <w:proofErr w:type="spellStart"/>
            <w:r w:rsidRPr="006D305B">
              <w:rPr>
                <w:sz w:val="28"/>
                <w:szCs w:val="28"/>
              </w:rPr>
              <w:t>puse</w:t>
            </w:r>
            <w:proofErr w:type="spellEnd"/>
            <w:r w:rsidRPr="006D305B">
              <w:rPr>
                <w:sz w:val="28"/>
                <w:szCs w:val="28"/>
              </w:rPr>
              <w:t xml:space="preserve"> </w:t>
            </w:r>
            <w:proofErr w:type="spellStart"/>
            <w:r w:rsidRPr="006D305B">
              <w:rPr>
                <w:sz w:val="28"/>
                <w:szCs w:val="28"/>
              </w:rPr>
              <w:t>în</w:t>
            </w:r>
            <w:proofErr w:type="spellEnd"/>
            <w:r w:rsidRPr="006D305B">
              <w:rPr>
                <w:sz w:val="28"/>
                <w:szCs w:val="28"/>
              </w:rPr>
              <w:t xml:space="preserve"> </w:t>
            </w:r>
            <w:proofErr w:type="spellStart"/>
            <w:r w:rsidRPr="006D305B">
              <w:rPr>
                <w:sz w:val="28"/>
                <w:szCs w:val="28"/>
              </w:rPr>
              <w:t>liberă</w:t>
            </w:r>
            <w:proofErr w:type="spellEnd"/>
            <w:r w:rsidRPr="006D305B">
              <w:rPr>
                <w:sz w:val="28"/>
                <w:szCs w:val="28"/>
              </w:rPr>
              <w:t xml:space="preserve"> </w:t>
            </w:r>
            <w:proofErr w:type="spellStart"/>
            <w:r w:rsidRPr="006D305B">
              <w:rPr>
                <w:sz w:val="28"/>
                <w:szCs w:val="28"/>
              </w:rPr>
              <w:t>circulație</w:t>
            </w:r>
            <w:proofErr w:type="spellEnd"/>
            <w:r w:rsidRPr="006D305B">
              <w:rPr>
                <w:sz w:val="28"/>
                <w:szCs w:val="28"/>
              </w:rPr>
              <w:t>.</w:t>
            </w:r>
          </w:p>
          <w:p w:rsidR="00657D1A" w:rsidRPr="006D305B" w:rsidRDefault="00657D1A" w:rsidP="000E323B">
            <w:pPr>
              <w:pStyle w:val="NormalWeb"/>
              <w:numPr>
                <w:ilvl w:val="1"/>
                <w:numId w:val="19"/>
              </w:numPr>
              <w:shd w:val="clear" w:color="auto" w:fill="FFFFFF"/>
              <w:tabs>
                <w:tab w:val="left" w:pos="1026"/>
              </w:tabs>
              <w:ind w:left="0" w:firstLine="601"/>
              <w:rPr>
                <w:color w:val="333333"/>
                <w:sz w:val="28"/>
                <w:szCs w:val="28"/>
                <w:lang w:val="ro-RO"/>
              </w:rPr>
            </w:pPr>
            <w:r w:rsidRPr="006D305B">
              <w:rPr>
                <w:sz w:val="28"/>
                <w:szCs w:val="28"/>
                <w:lang w:val="ro-RO"/>
              </w:rPr>
              <w:t>norme pentru asigurarea și funcționarea sistemului de identificare și înregistrare în ceea ce privește ecvideele și alte categorii ale acestora, inclusiv:</w:t>
            </w:r>
          </w:p>
          <w:p w:rsidR="00657D1A" w:rsidRPr="006D305B" w:rsidRDefault="00657D1A" w:rsidP="000931EA">
            <w:pPr>
              <w:pStyle w:val="NormalWeb"/>
              <w:numPr>
                <w:ilvl w:val="0"/>
                <w:numId w:val="17"/>
              </w:numPr>
              <w:shd w:val="clear" w:color="auto" w:fill="FFFFFF"/>
              <w:tabs>
                <w:tab w:val="left" w:pos="993"/>
              </w:tabs>
              <w:ind w:left="0" w:firstLine="993"/>
              <w:rPr>
                <w:color w:val="333333"/>
                <w:sz w:val="28"/>
                <w:szCs w:val="28"/>
                <w:lang w:val="ro-RO"/>
              </w:rPr>
            </w:pPr>
            <w:r w:rsidRPr="006D305B">
              <w:rPr>
                <w:sz w:val="28"/>
                <w:szCs w:val="28"/>
                <w:lang w:val="ro-RO"/>
              </w:rPr>
              <w:t xml:space="preserve">accesul uniform la datele incluse în baza de date electronică, specificațiile tehnice și normele operaționale ale bazei de date electronice respective, precum și termenele, obligațiile și procedurile pentru transmiterea informațiilor de către operatori sau de către alte persoane fizice sau juridice și pentru înregistrarea </w:t>
            </w:r>
            <w:proofErr w:type="spellStart"/>
            <w:r w:rsidRPr="006D305B">
              <w:rPr>
                <w:sz w:val="28"/>
                <w:szCs w:val="28"/>
                <w:lang w:val="ro-RO"/>
              </w:rPr>
              <w:t>ecvinelor</w:t>
            </w:r>
            <w:proofErr w:type="spellEnd"/>
            <w:r w:rsidRPr="006D305B">
              <w:rPr>
                <w:sz w:val="28"/>
                <w:szCs w:val="28"/>
                <w:lang w:val="ro-RO"/>
              </w:rPr>
              <w:t xml:space="preserve"> în bazele de date electronice; </w:t>
            </w:r>
          </w:p>
          <w:p w:rsidR="00657D1A" w:rsidRPr="006D305B" w:rsidRDefault="00657D1A" w:rsidP="000931EA">
            <w:pPr>
              <w:pStyle w:val="NormalWeb"/>
              <w:numPr>
                <w:ilvl w:val="0"/>
                <w:numId w:val="17"/>
              </w:numPr>
              <w:shd w:val="clear" w:color="auto" w:fill="FFFFFF"/>
              <w:tabs>
                <w:tab w:val="left" w:pos="993"/>
              </w:tabs>
              <w:ind w:left="0" w:firstLine="993"/>
              <w:rPr>
                <w:color w:val="333333"/>
                <w:sz w:val="28"/>
                <w:szCs w:val="28"/>
              </w:rPr>
            </w:pPr>
            <w:proofErr w:type="spellStart"/>
            <w:r w:rsidRPr="006D305B">
              <w:rPr>
                <w:sz w:val="28"/>
                <w:szCs w:val="28"/>
              </w:rPr>
              <w:t>specificațiile</w:t>
            </w:r>
            <w:proofErr w:type="spellEnd"/>
            <w:r w:rsidRPr="006D305B">
              <w:rPr>
                <w:sz w:val="28"/>
                <w:szCs w:val="28"/>
              </w:rPr>
              <w:t xml:space="preserve"> </w:t>
            </w:r>
            <w:proofErr w:type="spellStart"/>
            <w:r w:rsidRPr="006D305B">
              <w:rPr>
                <w:sz w:val="28"/>
                <w:szCs w:val="28"/>
              </w:rPr>
              <w:t>tehnice</w:t>
            </w:r>
            <w:proofErr w:type="spellEnd"/>
            <w:r w:rsidRPr="006D305B">
              <w:rPr>
                <w:sz w:val="28"/>
                <w:szCs w:val="28"/>
              </w:rPr>
              <w:t xml:space="preserve"> </w:t>
            </w:r>
            <w:proofErr w:type="spellStart"/>
            <w:r w:rsidRPr="006D305B">
              <w:rPr>
                <w:sz w:val="28"/>
                <w:szCs w:val="28"/>
              </w:rPr>
              <w:t>și</w:t>
            </w:r>
            <w:proofErr w:type="spellEnd"/>
            <w:r w:rsidRPr="006D305B">
              <w:rPr>
                <w:sz w:val="28"/>
                <w:szCs w:val="28"/>
              </w:rPr>
              <w:t xml:space="preserve"> </w:t>
            </w:r>
            <w:proofErr w:type="spellStart"/>
            <w:r w:rsidRPr="006D305B">
              <w:rPr>
                <w:sz w:val="28"/>
                <w:szCs w:val="28"/>
              </w:rPr>
              <w:t>procedurile</w:t>
            </w:r>
            <w:proofErr w:type="spellEnd"/>
            <w:r w:rsidRPr="006D305B">
              <w:rPr>
                <w:sz w:val="28"/>
                <w:szCs w:val="28"/>
              </w:rPr>
              <w:t xml:space="preserve">, </w:t>
            </w:r>
            <w:proofErr w:type="spellStart"/>
            <w:r w:rsidRPr="006D305B">
              <w:rPr>
                <w:sz w:val="28"/>
                <w:szCs w:val="28"/>
              </w:rPr>
              <w:t>formatele</w:t>
            </w:r>
            <w:proofErr w:type="spellEnd"/>
            <w:r w:rsidRPr="006D305B">
              <w:rPr>
                <w:sz w:val="28"/>
                <w:szCs w:val="28"/>
              </w:rPr>
              <w:t xml:space="preserve">, </w:t>
            </w:r>
            <w:proofErr w:type="spellStart"/>
            <w:r w:rsidRPr="006D305B">
              <w:rPr>
                <w:sz w:val="28"/>
                <w:szCs w:val="28"/>
              </w:rPr>
              <w:t>normele</w:t>
            </w:r>
            <w:proofErr w:type="spellEnd"/>
            <w:r w:rsidRPr="006D305B">
              <w:rPr>
                <w:sz w:val="28"/>
                <w:szCs w:val="28"/>
              </w:rPr>
              <w:t xml:space="preserve"> </w:t>
            </w:r>
            <w:proofErr w:type="spellStart"/>
            <w:r w:rsidRPr="006D305B">
              <w:rPr>
                <w:sz w:val="28"/>
                <w:szCs w:val="28"/>
              </w:rPr>
              <w:t>de</w:t>
            </w:r>
            <w:proofErr w:type="spellEnd"/>
            <w:r w:rsidRPr="006D305B">
              <w:rPr>
                <w:sz w:val="28"/>
                <w:szCs w:val="28"/>
              </w:rPr>
              <w:t xml:space="preserve"> </w:t>
            </w:r>
            <w:proofErr w:type="spellStart"/>
            <w:r w:rsidRPr="006D305B">
              <w:rPr>
                <w:sz w:val="28"/>
                <w:szCs w:val="28"/>
              </w:rPr>
              <w:t>proiectare</w:t>
            </w:r>
            <w:proofErr w:type="spellEnd"/>
            <w:r w:rsidRPr="006D305B">
              <w:rPr>
                <w:sz w:val="28"/>
                <w:szCs w:val="28"/>
              </w:rPr>
              <w:t xml:space="preserve"> </w:t>
            </w:r>
            <w:proofErr w:type="spellStart"/>
            <w:r w:rsidRPr="006D305B">
              <w:rPr>
                <w:sz w:val="28"/>
                <w:szCs w:val="28"/>
              </w:rPr>
              <w:t>și</w:t>
            </w:r>
            <w:proofErr w:type="spellEnd"/>
            <w:r w:rsidRPr="006D305B">
              <w:rPr>
                <w:sz w:val="28"/>
                <w:szCs w:val="28"/>
              </w:rPr>
              <w:t xml:space="preserve"> </w:t>
            </w:r>
            <w:proofErr w:type="spellStart"/>
            <w:r w:rsidRPr="006D305B">
              <w:rPr>
                <w:sz w:val="28"/>
                <w:szCs w:val="28"/>
              </w:rPr>
              <w:t>operaționale</w:t>
            </w:r>
            <w:proofErr w:type="spellEnd"/>
            <w:r w:rsidRPr="006D305B">
              <w:rPr>
                <w:sz w:val="28"/>
                <w:szCs w:val="28"/>
              </w:rPr>
              <w:t xml:space="preserve"> </w:t>
            </w:r>
            <w:proofErr w:type="spellStart"/>
            <w:r w:rsidRPr="006D305B">
              <w:rPr>
                <w:sz w:val="28"/>
                <w:szCs w:val="28"/>
              </w:rPr>
              <w:t>pentru</w:t>
            </w:r>
            <w:proofErr w:type="spellEnd"/>
            <w:r w:rsidRPr="006D305B">
              <w:rPr>
                <w:sz w:val="28"/>
                <w:szCs w:val="28"/>
              </w:rPr>
              <w:t xml:space="preserve"> </w:t>
            </w:r>
            <w:proofErr w:type="spellStart"/>
            <w:r w:rsidRPr="006D305B">
              <w:rPr>
                <w:sz w:val="28"/>
                <w:szCs w:val="28"/>
              </w:rPr>
              <w:t>mijloacele</w:t>
            </w:r>
            <w:proofErr w:type="spellEnd"/>
            <w:r w:rsidRPr="006D305B">
              <w:rPr>
                <w:sz w:val="28"/>
                <w:szCs w:val="28"/>
              </w:rPr>
              <w:t xml:space="preserve"> </w:t>
            </w:r>
            <w:proofErr w:type="spellStart"/>
            <w:r w:rsidRPr="006D305B">
              <w:rPr>
                <w:sz w:val="28"/>
                <w:szCs w:val="28"/>
              </w:rPr>
              <w:t>și</w:t>
            </w:r>
            <w:proofErr w:type="spellEnd"/>
            <w:r w:rsidRPr="006D305B">
              <w:rPr>
                <w:sz w:val="28"/>
                <w:szCs w:val="28"/>
              </w:rPr>
              <w:t xml:space="preserve"> </w:t>
            </w:r>
            <w:proofErr w:type="spellStart"/>
            <w:r w:rsidRPr="006D305B">
              <w:rPr>
                <w:sz w:val="28"/>
                <w:szCs w:val="28"/>
              </w:rPr>
              <w:t>metodele</w:t>
            </w:r>
            <w:proofErr w:type="spellEnd"/>
            <w:r w:rsidRPr="006D305B">
              <w:rPr>
                <w:sz w:val="28"/>
                <w:szCs w:val="28"/>
              </w:rPr>
              <w:t xml:space="preserve"> </w:t>
            </w:r>
            <w:proofErr w:type="spellStart"/>
            <w:r w:rsidRPr="006D305B">
              <w:rPr>
                <w:sz w:val="28"/>
                <w:szCs w:val="28"/>
              </w:rPr>
              <w:t>de</w:t>
            </w:r>
            <w:proofErr w:type="spellEnd"/>
            <w:r w:rsidRPr="006D305B">
              <w:rPr>
                <w:sz w:val="28"/>
                <w:szCs w:val="28"/>
              </w:rPr>
              <w:t xml:space="preserve"> </w:t>
            </w:r>
            <w:proofErr w:type="spellStart"/>
            <w:r w:rsidRPr="006D305B">
              <w:rPr>
                <w:sz w:val="28"/>
                <w:szCs w:val="28"/>
              </w:rPr>
              <w:t>identificare</w:t>
            </w:r>
            <w:proofErr w:type="spellEnd"/>
            <w:r w:rsidRPr="006D305B">
              <w:rPr>
                <w:sz w:val="28"/>
                <w:szCs w:val="28"/>
              </w:rPr>
              <w:t xml:space="preserve"> a </w:t>
            </w:r>
            <w:proofErr w:type="spellStart"/>
            <w:r w:rsidRPr="006D305B">
              <w:rPr>
                <w:sz w:val="28"/>
                <w:szCs w:val="28"/>
              </w:rPr>
              <w:t>ecvideelor</w:t>
            </w:r>
            <w:proofErr w:type="spellEnd"/>
            <w:r w:rsidRPr="006D305B">
              <w:rPr>
                <w:sz w:val="28"/>
                <w:szCs w:val="28"/>
              </w:rPr>
              <w:t xml:space="preserve">, </w:t>
            </w:r>
            <w:proofErr w:type="spellStart"/>
            <w:r w:rsidRPr="006D305B">
              <w:rPr>
                <w:sz w:val="28"/>
                <w:szCs w:val="28"/>
              </w:rPr>
              <w:t>inclusiv</w:t>
            </w:r>
            <w:proofErr w:type="spellEnd"/>
            <w:r w:rsidRPr="006D305B">
              <w:rPr>
                <w:sz w:val="28"/>
                <w:szCs w:val="28"/>
              </w:rPr>
              <w:t>:</w:t>
            </w:r>
          </w:p>
          <w:p w:rsidR="00657D1A" w:rsidRPr="006D305B" w:rsidRDefault="00657D1A" w:rsidP="000931EA">
            <w:pPr>
              <w:pStyle w:val="NormalWeb"/>
              <w:numPr>
                <w:ilvl w:val="0"/>
                <w:numId w:val="18"/>
              </w:numPr>
              <w:shd w:val="clear" w:color="auto" w:fill="FFFFFF"/>
              <w:tabs>
                <w:tab w:val="left" w:pos="993"/>
              </w:tabs>
              <w:ind w:left="0" w:firstLine="993"/>
              <w:rPr>
                <w:color w:val="333333"/>
                <w:sz w:val="28"/>
                <w:szCs w:val="28"/>
              </w:rPr>
            </w:pPr>
            <w:proofErr w:type="spellStart"/>
            <w:r w:rsidRPr="006D305B">
              <w:rPr>
                <w:sz w:val="28"/>
                <w:szCs w:val="28"/>
              </w:rPr>
              <w:t>perioadele</w:t>
            </w:r>
            <w:proofErr w:type="spellEnd"/>
            <w:r w:rsidRPr="006D305B">
              <w:rPr>
                <w:sz w:val="28"/>
                <w:szCs w:val="28"/>
              </w:rPr>
              <w:t xml:space="preserve"> </w:t>
            </w:r>
            <w:proofErr w:type="spellStart"/>
            <w:r w:rsidRPr="006D305B">
              <w:rPr>
                <w:sz w:val="28"/>
                <w:szCs w:val="28"/>
              </w:rPr>
              <w:t>de</w:t>
            </w:r>
            <w:proofErr w:type="spellEnd"/>
            <w:r w:rsidRPr="006D305B">
              <w:rPr>
                <w:sz w:val="28"/>
                <w:szCs w:val="28"/>
              </w:rPr>
              <w:t xml:space="preserve"> </w:t>
            </w:r>
            <w:proofErr w:type="spellStart"/>
            <w:r w:rsidRPr="006D305B">
              <w:rPr>
                <w:sz w:val="28"/>
                <w:szCs w:val="28"/>
              </w:rPr>
              <w:t>timp</w:t>
            </w:r>
            <w:proofErr w:type="spellEnd"/>
            <w:r w:rsidRPr="006D305B">
              <w:rPr>
                <w:sz w:val="28"/>
                <w:szCs w:val="28"/>
              </w:rPr>
              <w:t xml:space="preserve"> </w:t>
            </w:r>
            <w:proofErr w:type="spellStart"/>
            <w:r w:rsidRPr="006D305B">
              <w:rPr>
                <w:sz w:val="28"/>
                <w:szCs w:val="28"/>
              </w:rPr>
              <w:t>pentru</w:t>
            </w:r>
            <w:proofErr w:type="spellEnd"/>
            <w:r w:rsidRPr="006D305B">
              <w:rPr>
                <w:sz w:val="28"/>
                <w:szCs w:val="28"/>
              </w:rPr>
              <w:t xml:space="preserve"> </w:t>
            </w:r>
            <w:proofErr w:type="spellStart"/>
            <w:r w:rsidRPr="006D305B">
              <w:rPr>
                <w:sz w:val="28"/>
                <w:szCs w:val="28"/>
              </w:rPr>
              <w:t>aplicarea</w:t>
            </w:r>
            <w:proofErr w:type="spellEnd"/>
            <w:r w:rsidRPr="006D305B">
              <w:rPr>
                <w:sz w:val="28"/>
                <w:szCs w:val="28"/>
              </w:rPr>
              <w:t xml:space="preserve"> </w:t>
            </w:r>
            <w:proofErr w:type="spellStart"/>
            <w:r w:rsidRPr="006D305B">
              <w:rPr>
                <w:sz w:val="28"/>
                <w:szCs w:val="28"/>
              </w:rPr>
              <w:t>mijloacelor</w:t>
            </w:r>
            <w:proofErr w:type="spellEnd"/>
            <w:r w:rsidRPr="006D305B">
              <w:rPr>
                <w:sz w:val="28"/>
                <w:szCs w:val="28"/>
              </w:rPr>
              <w:t xml:space="preserve"> </w:t>
            </w:r>
            <w:proofErr w:type="spellStart"/>
            <w:r w:rsidRPr="006D305B">
              <w:rPr>
                <w:sz w:val="28"/>
                <w:szCs w:val="28"/>
              </w:rPr>
              <w:t>și</w:t>
            </w:r>
            <w:proofErr w:type="spellEnd"/>
            <w:r w:rsidRPr="006D305B">
              <w:rPr>
                <w:sz w:val="28"/>
                <w:szCs w:val="28"/>
              </w:rPr>
              <w:t xml:space="preserve"> </w:t>
            </w:r>
            <w:proofErr w:type="spellStart"/>
            <w:r w:rsidRPr="006D305B">
              <w:rPr>
                <w:sz w:val="28"/>
                <w:szCs w:val="28"/>
              </w:rPr>
              <w:t>metodelor</w:t>
            </w:r>
            <w:proofErr w:type="spellEnd"/>
            <w:r w:rsidRPr="006D305B">
              <w:rPr>
                <w:sz w:val="28"/>
                <w:szCs w:val="28"/>
              </w:rPr>
              <w:t xml:space="preserve"> </w:t>
            </w:r>
            <w:proofErr w:type="spellStart"/>
            <w:r w:rsidRPr="006D305B">
              <w:rPr>
                <w:sz w:val="28"/>
                <w:szCs w:val="28"/>
              </w:rPr>
              <w:t>de</w:t>
            </w:r>
            <w:proofErr w:type="spellEnd"/>
            <w:r w:rsidRPr="006D305B">
              <w:rPr>
                <w:sz w:val="28"/>
                <w:szCs w:val="28"/>
              </w:rPr>
              <w:t xml:space="preserve"> </w:t>
            </w:r>
            <w:proofErr w:type="spellStart"/>
            <w:r w:rsidRPr="006D305B">
              <w:rPr>
                <w:sz w:val="28"/>
                <w:szCs w:val="28"/>
              </w:rPr>
              <w:t>identificare</w:t>
            </w:r>
            <w:proofErr w:type="spellEnd"/>
            <w:r w:rsidRPr="006D305B">
              <w:rPr>
                <w:sz w:val="28"/>
                <w:szCs w:val="28"/>
              </w:rPr>
              <w:t>;</w:t>
            </w:r>
          </w:p>
          <w:p w:rsidR="00657D1A" w:rsidRPr="006D305B" w:rsidRDefault="00657D1A" w:rsidP="000931EA">
            <w:pPr>
              <w:pStyle w:val="NormalWeb"/>
              <w:numPr>
                <w:ilvl w:val="0"/>
                <w:numId w:val="18"/>
              </w:numPr>
              <w:shd w:val="clear" w:color="auto" w:fill="FFFFFF"/>
              <w:tabs>
                <w:tab w:val="left" w:pos="993"/>
              </w:tabs>
              <w:ind w:left="0" w:firstLine="993"/>
              <w:rPr>
                <w:color w:val="333333"/>
                <w:sz w:val="28"/>
                <w:szCs w:val="28"/>
              </w:rPr>
            </w:pPr>
            <w:proofErr w:type="spellStart"/>
            <w:r w:rsidRPr="006D305B">
              <w:rPr>
                <w:sz w:val="28"/>
                <w:szCs w:val="28"/>
              </w:rPr>
              <w:t>înlăturarea</w:t>
            </w:r>
            <w:proofErr w:type="spellEnd"/>
            <w:r w:rsidRPr="006D305B">
              <w:rPr>
                <w:sz w:val="28"/>
                <w:szCs w:val="28"/>
              </w:rPr>
              <w:t xml:space="preserve">, </w:t>
            </w:r>
            <w:proofErr w:type="spellStart"/>
            <w:r w:rsidRPr="006D305B">
              <w:rPr>
                <w:sz w:val="28"/>
                <w:szCs w:val="28"/>
              </w:rPr>
              <w:t>modificarea</w:t>
            </w:r>
            <w:proofErr w:type="spellEnd"/>
            <w:r w:rsidRPr="006D305B">
              <w:rPr>
                <w:sz w:val="28"/>
                <w:szCs w:val="28"/>
              </w:rPr>
              <w:t xml:space="preserve"> </w:t>
            </w:r>
            <w:proofErr w:type="spellStart"/>
            <w:r w:rsidRPr="006D305B">
              <w:rPr>
                <w:sz w:val="28"/>
                <w:szCs w:val="28"/>
              </w:rPr>
              <w:t>sau</w:t>
            </w:r>
            <w:proofErr w:type="spellEnd"/>
            <w:r w:rsidRPr="006D305B">
              <w:rPr>
                <w:sz w:val="28"/>
                <w:szCs w:val="28"/>
              </w:rPr>
              <w:t xml:space="preserve"> </w:t>
            </w:r>
            <w:proofErr w:type="spellStart"/>
            <w:r w:rsidRPr="006D305B">
              <w:rPr>
                <w:sz w:val="28"/>
                <w:szCs w:val="28"/>
              </w:rPr>
              <w:t>înlocuirea</w:t>
            </w:r>
            <w:proofErr w:type="spellEnd"/>
            <w:r w:rsidRPr="006D305B">
              <w:rPr>
                <w:sz w:val="28"/>
                <w:szCs w:val="28"/>
              </w:rPr>
              <w:t xml:space="preserve"> </w:t>
            </w:r>
            <w:proofErr w:type="spellStart"/>
            <w:r w:rsidRPr="006D305B">
              <w:rPr>
                <w:sz w:val="28"/>
                <w:szCs w:val="28"/>
              </w:rPr>
              <w:t>mijloacelor</w:t>
            </w:r>
            <w:proofErr w:type="spellEnd"/>
            <w:r w:rsidRPr="006D305B">
              <w:rPr>
                <w:sz w:val="28"/>
                <w:szCs w:val="28"/>
              </w:rPr>
              <w:t xml:space="preserve"> </w:t>
            </w:r>
            <w:proofErr w:type="spellStart"/>
            <w:r w:rsidRPr="006D305B">
              <w:rPr>
                <w:sz w:val="28"/>
                <w:szCs w:val="28"/>
              </w:rPr>
              <w:t>și</w:t>
            </w:r>
            <w:proofErr w:type="spellEnd"/>
            <w:r w:rsidRPr="006D305B">
              <w:rPr>
                <w:sz w:val="28"/>
                <w:szCs w:val="28"/>
              </w:rPr>
              <w:t xml:space="preserve"> </w:t>
            </w:r>
            <w:proofErr w:type="spellStart"/>
            <w:r w:rsidRPr="006D305B">
              <w:rPr>
                <w:sz w:val="28"/>
                <w:szCs w:val="28"/>
              </w:rPr>
              <w:t>metodelor</w:t>
            </w:r>
            <w:proofErr w:type="spellEnd"/>
            <w:r w:rsidRPr="006D305B">
              <w:rPr>
                <w:sz w:val="28"/>
                <w:szCs w:val="28"/>
              </w:rPr>
              <w:t xml:space="preserve"> </w:t>
            </w:r>
            <w:proofErr w:type="spellStart"/>
            <w:r w:rsidRPr="006D305B">
              <w:rPr>
                <w:sz w:val="28"/>
                <w:szCs w:val="28"/>
              </w:rPr>
              <w:t>de</w:t>
            </w:r>
            <w:proofErr w:type="spellEnd"/>
            <w:r w:rsidRPr="006D305B">
              <w:rPr>
                <w:sz w:val="28"/>
                <w:szCs w:val="28"/>
              </w:rPr>
              <w:t xml:space="preserve"> </w:t>
            </w:r>
            <w:proofErr w:type="spellStart"/>
            <w:r w:rsidRPr="006D305B">
              <w:rPr>
                <w:sz w:val="28"/>
                <w:szCs w:val="28"/>
              </w:rPr>
              <w:t>identificare</w:t>
            </w:r>
            <w:proofErr w:type="spellEnd"/>
            <w:r w:rsidRPr="006D305B">
              <w:rPr>
                <w:sz w:val="28"/>
                <w:szCs w:val="28"/>
              </w:rPr>
              <w:t xml:space="preserve"> </w:t>
            </w:r>
            <w:proofErr w:type="spellStart"/>
            <w:r w:rsidRPr="006D305B">
              <w:rPr>
                <w:sz w:val="28"/>
                <w:szCs w:val="28"/>
              </w:rPr>
              <w:t>și</w:t>
            </w:r>
            <w:proofErr w:type="spellEnd"/>
            <w:r w:rsidRPr="006D305B">
              <w:rPr>
                <w:sz w:val="28"/>
                <w:szCs w:val="28"/>
              </w:rPr>
              <w:t xml:space="preserve"> a </w:t>
            </w:r>
            <w:proofErr w:type="spellStart"/>
            <w:r w:rsidRPr="006D305B">
              <w:rPr>
                <w:sz w:val="28"/>
                <w:szCs w:val="28"/>
              </w:rPr>
              <w:t>termenelor</w:t>
            </w:r>
            <w:proofErr w:type="spellEnd"/>
            <w:r w:rsidRPr="006D305B">
              <w:rPr>
                <w:sz w:val="28"/>
                <w:szCs w:val="28"/>
              </w:rPr>
              <w:t xml:space="preserve"> </w:t>
            </w:r>
            <w:proofErr w:type="spellStart"/>
            <w:r w:rsidRPr="006D305B">
              <w:rPr>
                <w:sz w:val="28"/>
                <w:szCs w:val="28"/>
              </w:rPr>
              <w:t>pentru</w:t>
            </w:r>
            <w:proofErr w:type="spellEnd"/>
            <w:r w:rsidRPr="006D305B">
              <w:rPr>
                <w:sz w:val="28"/>
                <w:szCs w:val="28"/>
              </w:rPr>
              <w:t xml:space="preserve"> </w:t>
            </w:r>
            <w:proofErr w:type="spellStart"/>
            <w:r w:rsidRPr="006D305B">
              <w:rPr>
                <w:sz w:val="28"/>
                <w:szCs w:val="28"/>
              </w:rPr>
              <w:t>astfel</w:t>
            </w:r>
            <w:proofErr w:type="spellEnd"/>
            <w:r w:rsidRPr="006D305B">
              <w:rPr>
                <w:sz w:val="28"/>
                <w:szCs w:val="28"/>
              </w:rPr>
              <w:t xml:space="preserve"> </w:t>
            </w:r>
            <w:proofErr w:type="spellStart"/>
            <w:r w:rsidRPr="006D305B">
              <w:rPr>
                <w:sz w:val="28"/>
                <w:szCs w:val="28"/>
              </w:rPr>
              <w:t>de</w:t>
            </w:r>
            <w:proofErr w:type="spellEnd"/>
            <w:r w:rsidRPr="006D305B">
              <w:rPr>
                <w:sz w:val="28"/>
                <w:szCs w:val="28"/>
              </w:rPr>
              <w:t xml:space="preserve"> </w:t>
            </w:r>
            <w:proofErr w:type="spellStart"/>
            <w:r w:rsidRPr="006D305B">
              <w:rPr>
                <w:sz w:val="28"/>
                <w:szCs w:val="28"/>
              </w:rPr>
              <w:t>operațiuni</w:t>
            </w:r>
            <w:proofErr w:type="spellEnd"/>
            <w:r w:rsidRPr="006D305B">
              <w:rPr>
                <w:sz w:val="28"/>
                <w:szCs w:val="28"/>
              </w:rPr>
              <w:t>;</w:t>
            </w:r>
          </w:p>
          <w:p w:rsidR="00657D1A" w:rsidRPr="006D305B" w:rsidRDefault="00657D1A" w:rsidP="000931EA">
            <w:pPr>
              <w:pStyle w:val="NormalWeb"/>
              <w:numPr>
                <w:ilvl w:val="0"/>
                <w:numId w:val="18"/>
              </w:numPr>
              <w:shd w:val="clear" w:color="auto" w:fill="FFFFFF"/>
              <w:tabs>
                <w:tab w:val="left" w:pos="993"/>
              </w:tabs>
              <w:ind w:left="0" w:firstLine="993"/>
              <w:rPr>
                <w:color w:val="333333"/>
                <w:sz w:val="28"/>
                <w:szCs w:val="28"/>
              </w:rPr>
            </w:pPr>
            <w:proofErr w:type="spellStart"/>
            <w:r w:rsidRPr="006D305B">
              <w:rPr>
                <w:sz w:val="28"/>
                <w:szCs w:val="28"/>
              </w:rPr>
              <w:t>configurarea</w:t>
            </w:r>
            <w:proofErr w:type="spellEnd"/>
            <w:r w:rsidRPr="006D305B">
              <w:rPr>
                <w:sz w:val="28"/>
                <w:szCs w:val="28"/>
              </w:rPr>
              <w:t xml:space="preserve"> </w:t>
            </w:r>
            <w:proofErr w:type="spellStart"/>
            <w:r w:rsidRPr="006D305B">
              <w:rPr>
                <w:sz w:val="28"/>
                <w:szCs w:val="28"/>
              </w:rPr>
              <w:t>codului</w:t>
            </w:r>
            <w:proofErr w:type="spellEnd"/>
            <w:r w:rsidRPr="006D305B">
              <w:rPr>
                <w:sz w:val="28"/>
                <w:szCs w:val="28"/>
              </w:rPr>
              <w:t xml:space="preserve"> </w:t>
            </w:r>
            <w:proofErr w:type="spellStart"/>
            <w:r w:rsidRPr="006D305B">
              <w:rPr>
                <w:sz w:val="28"/>
                <w:szCs w:val="28"/>
              </w:rPr>
              <w:t>de</w:t>
            </w:r>
            <w:proofErr w:type="spellEnd"/>
            <w:r w:rsidRPr="006D305B">
              <w:rPr>
                <w:sz w:val="28"/>
                <w:szCs w:val="28"/>
              </w:rPr>
              <w:t xml:space="preserve"> </w:t>
            </w:r>
            <w:proofErr w:type="spellStart"/>
            <w:r w:rsidRPr="006D305B">
              <w:rPr>
                <w:sz w:val="28"/>
                <w:szCs w:val="28"/>
              </w:rPr>
              <w:t>identificare</w:t>
            </w:r>
            <w:proofErr w:type="spellEnd"/>
            <w:r w:rsidRPr="006D305B">
              <w:rPr>
                <w:sz w:val="28"/>
                <w:szCs w:val="28"/>
              </w:rPr>
              <w:t>;</w:t>
            </w:r>
          </w:p>
          <w:p w:rsidR="00657D1A" w:rsidRPr="006D305B" w:rsidRDefault="00657D1A" w:rsidP="004F3C20">
            <w:pPr>
              <w:pStyle w:val="NormalWeb"/>
              <w:numPr>
                <w:ilvl w:val="1"/>
                <w:numId w:val="19"/>
              </w:numPr>
              <w:shd w:val="clear" w:color="auto" w:fill="FFFFFF"/>
              <w:tabs>
                <w:tab w:val="left" w:pos="993"/>
              </w:tabs>
              <w:ind w:left="0" w:firstLine="601"/>
              <w:rPr>
                <w:color w:val="333333"/>
                <w:sz w:val="28"/>
                <w:szCs w:val="28"/>
              </w:rPr>
            </w:pPr>
            <w:proofErr w:type="spellStart"/>
            <w:r w:rsidRPr="006D305B">
              <w:rPr>
                <w:sz w:val="28"/>
                <w:szCs w:val="28"/>
              </w:rPr>
              <w:t>specificațiile</w:t>
            </w:r>
            <w:proofErr w:type="spellEnd"/>
            <w:r w:rsidRPr="006D305B">
              <w:rPr>
                <w:sz w:val="28"/>
                <w:szCs w:val="28"/>
              </w:rPr>
              <w:t xml:space="preserve"> </w:t>
            </w:r>
            <w:proofErr w:type="spellStart"/>
            <w:r w:rsidRPr="006D305B">
              <w:rPr>
                <w:sz w:val="28"/>
                <w:szCs w:val="28"/>
              </w:rPr>
              <w:t>tehnice</w:t>
            </w:r>
            <w:proofErr w:type="spellEnd"/>
            <w:r w:rsidRPr="006D305B">
              <w:rPr>
                <w:sz w:val="28"/>
                <w:szCs w:val="28"/>
              </w:rPr>
              <w:t xml:space="preserve">, </w:t>
            </w:r>
            <w:proofErr w:type="spellStart"/>
            <w:r w:rsidRPr="006D305B">
              <w:rPr>
                <w:sz w:val="28"/>
                <w:szCs w:val="28"/>
              </w:rPr>
              <w:t>formatele</w:t>
            </w:r>
            <w:proofErr w:type="spellEnd"/>
            <w:r w:rsidRPr="006D305B">
              <w:rPr>
                <w:sz w:val="28"/>
                <w:szCs w:val="28"/>
              </w:rPr>
              <w:t xml:space="preserve"> </w:t>
            </w:r>
            <w:proofErr w:type="spellStart"/>
            <w:r w:rsidRPr="006D305B">
              <w:rPr>
                <w:sz w:val="28"/>
                <w:szCs w:val="28"/>
              </w:rPr>
              <w:t>și</w:t>
            </w:r>
            <w:proofErr w:type="spellEnd"/>
            <w:r w:rsidRPr="006D305B">
              <w:rPr>
                <w:sz w:val="28"/>
                <w:szCs w:val="28"/>
              </w:rPr>
              <w:t xml:space="preserve"> </w:t>
            </w:r>
            <w:proofErr w:type="spellStart"/>
            <w:r w:rsidRPr="006D305B">
              <w:rPr>
                <w:sz w:val="28"/>
                <w:szCs w:val="28"/>
              </w:rPr>
              <w:t>regulile</w:t>
            </w:r>
            <w:proofErr w:type="spellEnd"/>
            <w:r w:rsidRPr="006D305B">
              <w:rPr>
                <w:sz w:val="28"/>
                <w:szCs w:val="28"/>
              </w:rPr>
              <w:t xml:space="preserve"> </w:t>
            </w:r>
            <w:proofErr w:type="spellStart"/>
            <w:r w:rsidRPr="006D305B">
              <w:rPr>
                <w:sz w:val="28"/>
                <w:szCs w:val="28"/>
              </w:rPr>
              <w:t>operaționale</w:t>
            </w:r>
            <w:proofErr w:type="spellEnd"/>
            <w:r w:rsidRPr="006D305B">
              <w:rPr>
                <w:sz w:val="28"/>
                <w:szCs w:val="28"/>
              </w:rPr>
              <w:t xml:space="preserve"> </w:t>
            </w:r>
            <w:proofErr w:type="spellStart"/>
            <w:r w:rsidRPr="006D305B">
              <w:rPr>
                <w:sz w:val="28"/>
                <w:szCs w:val="28"/>
              </w:rPr>
              <w:t>pentru</w:t>
            </w:r>
            <w:proofErr w:type="spellEnd"/>
            <w:r w:rsidRPr="006D305B">
              <w:rPr>
                <w:sz w:val="28"/>
                <w:szCs w:val="28"/>
              </w:rPr>
              <w:t xml:space="preserve"> </w:t>
            </w:r>
            <w:proofErr w:type="spellStart"/>
            <w:r w:rsidRPr="006D305B">
              <w:rPr>
                <w:sz w:val="28"/>
                <w:szCs w:val="28"/>
              </w:rPr>
              <w:t>documentele</w:t>
            </w:r>
            <w:proofErr w:type="spellEnd"/>
            <w:r w:rsidRPr="006D305B">
              <w:rPr>
                <w:sz w:val="28"/>
                <w:szCs w:val="28"/>
              </w:rPr>
              <w:t xml:space="preserve"> </w:t>
            </w:r>
            <w:proofErr w:type="spellStart"/>
            <w:r w:rsidRPr="006D305B">
              <w:rPr>
                <w:sz w:val="28"/>
                <w:szCs w:val="28"/>
              </w:rPr>
              <w:t>unice</w:t>
            </w:r>
            <w:proofErr w:type="spellEnd"/>
            <w:r w:rsidRPr="006D305B">
              <w:rPr>
                <w:sz w:val="28"/>
                <w:szCs w:val="28"/>
              </w:rPr>
              <w:t xml:space="preserve"> </w:t>
            </w:r>
            <w:proofErr w:type="spellStart"/>
            <w:r w:rsidRPr="006D305B">
              <w:rPr>
                <w:sz w:val="28"/>
                <w:szCs w:val="28"/>
              </w:rPr>
              <w:t>de</w:t>
            </w:r>
            <w:proofErr w:type="spellEnd"/>
            <w:r w:rsidRPr="006D305B">
              <w:rPr>
                <w:sz w:val="28"/>
                <w:szCs w:val="28"/>
              </w:rPr>
              <w:t xml:space="preserve"> </w:t>
            </w:r>
            <w:proofErr w:type="spellStart"/>
            <w:r w:rsidRPr="006D305B">
              <w:rPr>
                <w:sz w:val="28"/>
                <w:szCs w:val="28"/>
              </w:rPr>
              <w:t>identificare</w:t>
            </w:r>
            <w:proofErr w:type="spellEnd"/>
            <w:r w:rsidRPr="006D305B">
              <w:rPr>
                <w:sz w:val="28"/>
                <w:szCs w:val="28"/>
              </w:rPr>
              <w:t xml:space="preserve"> </w:t>
            </w:r>
            <w:proofErr w:type="spellStart"/>
            <w:r w:rsidRPr="006D305B">
              <w:rPr>
                <w:sz w:val="28"/>
                <w:szCs w:val="28"/>
              </w:rPr>
              <w:t>pe</w:t>
            </w:r>
            <w:proofErr w:type="spellEnd"/>
            <w:r w:rsidRPr="006D305B">
              <w:rPr>
                <w:sz w:val="28"/>
                <w:szCs w:val="28"/>
              </w:rPr>
              <w:t xml:space="preserve"> </w:t>
            </w:r>
            <w:proofErr w:type="spellStart"/>
            <w:r w:rsidRPr="006D305B">
              <w:rPr>
                <w:sz w:val="28"/>
                <w:szCs w:val="28"/>
              </w:rPr>
              <w:t>viață</w:t>
            </w:r>
            <w:proofErr w:type="spellEnd"/>
            <w:r w:rsidRPr="006D305B">
              <w:rPr>
                <w:sz w:val="28"/>
                <w:szCs w:val="28"/>
              </w:rPr>
              <w:t xml:space="preserve"> </w:t>
            </w:r>
            <w:proofErr w:type="spellStart"/>
            <w:r w:rsidRPr="006D305B">
              <w:rPr>
                <w:sz w:val="28"/>
                <w:szCs w:val="28"/>
              </w:rPr>
              <w:t>pentru</w:t>
            </w:r>
            <w:proofErr w:type="spellEnd"/>
            <w:r w:rsidRPr="006D305B">
              <w:rPr>
                <w:sz w:val="28"/>
                <w:szCs w:val="28"/>
              </w:rPr>
              <w:t xml:space="preserve"> </w:t>
            </w:r>
            <w:proofErr w:type="spellStart"/>
            <w:r w:rsidRPr="006D305B">
              <w:rPr>
                <w:sz w:val="28"/>
                <w:szCs w:val="28"/>
              </w:rPr>
              <w:t>ecvidee</w:t>
            </w:r>
            <w:proofErr w:type="spellEnd"/>
            <w:r w:rsidRPr="006D305B">
              <w:rPr>
                <w:sz w:val="28"/>
                <w:szCs w:val="28"/>
              </w:rPr>
              <w:t>;</w:t>
            </w:r>
          </w:p>
          <w:p w:rsidR="00657D1A" w:rsidRPr="006D305B" w:rsidRDefault="00657D1A" w:rsidP="004F3C20">
            <w:pPr>
              <w:pStyle w:val="NormalWeb"/>
              <w:numPr>
                <w:ilvl w:val="1"/>
                <w:numId w:val="19"/>
              </w:numPr>
              <w:shd w:val="clear" w:color="auto" w:fill="FFFFFF"/>
              <w:tabs>
                <w:tab w:val="left" w:pos="993"/>
              </w:tabs>
              <w:ind w:left="34" w:firstLine="567"/>
              <w:rPr>
                <w:color w:val="333333"/>
                <w:sz w:val="28"/>
                <w:szCs w:val="28"/>
                <w:lang w:val="ro-RO"/>
              </w:rPr>
            </w:pPr>
            <w:r w:rsidRPr="006D305B">
              <w:rPr>
                <w:sz w:val="28"/>
                <w:szCs w:val="28"/>
                <w:lang w:val="ro-RO"/>
              </w:rPr>
              <w:t xml:space="preserve">aplicarea practică a derogărilor de la cerințele de identificare și înregistrare a anumitor </w:t>
            </w:r>
            <w:proofErr w:type="spellStart"/>
            <w:r w:rsidRPr="006D305B">
              <w:rPr>
                <w:sz w:val="28"/>
                <w:szCs w:val="28"/>
                <w:lang w:val="ro-RO"/>
              </w:rPr>
              <w:t>ecvine</w:t>
            </w:r>
            <w:proofErr w:type="spellEnd"/>
            <w:r w:rsidRPr="006D305B">
              <w:rPr>
                <w:sz w:val="28"/>
                <w:szCs w:val="28"/>
                <w:lang w:val="ro-RO"/>
              </w:rPr>
              <w:t xml:space="preserve"> destinate sacrificării și pentru </w:t>
            </w:r>
            <w:proofErr w:type="spellStart"/>
            <w:r w:rsidRPr="006D305B">
              <w:rPr>
                <w:sz w:val="28"/>
                <w:szCs w:val="28"/>
                <w:lang w:val="ro-RO"/>
              </w:rPr>
              <w:t>ecvinele</w:t>
            </w:r>
            <w:proofErr w:type="spellEnd"/>
            <w:r w:rsidRPr="006D305B">
              <w:rPr>
                <w:sz w:val="28"/>
                <w:szCs w:val="28"/>
                <w:lang w:val="ro-RO"/>
              </w:rPr>
              <w:t xml:space="preserve"> ținute în condiții semi-sălbatice;</w:t>
            </w:r>
          </w:p>
          <w:p w:rsidR="00657D1A" w:rsidRPr="006D305B" w:rsidRDefault="00657D1A" w:rsidP="006D305B">
            <w:pPr>
              <w:pStyle w:val="NormalWeb"/>
              <w:numPr>
                <w:ilvl w:val="0"/>
                <w:numId w:val="25"/>
              </w:numPr>
              <w:shd w:val="clear" w:color="auto" w:fill="FFFFFF"/>
              <w:tabs>
                <w:tab w:val="left" w:pos="601"/>
                <w:tab w:val="left" w:pos="1026"/>
              </w:tabs>
              <w:ind w:left="0" w:firstLine="601"/>
              <w:rPr>
                <w:color w:val="333333"/>
                <w:sz w:val="28"/>
                <w:szCs w:val="28"/>
              </w:rPr>
            </w:pPr>
            <w:proofErr w:type="spellStart"/>
            <w:r w:rsidRPr="006D305B">
              <w:rPr>
                <w:sz w:val="28"/>
                <w:szCs w:val="28"/>
              </w:rPr>
              <w:t>norme</w:t>
            </w:r>
            <w:proofErr w:type="spellEnd"/>
            <w:r w:rsidRPr="006D305B">
              <w:rPr>
                <w:sz w:val="28"/>
                <w:szCs w:val="28"/>
              </w:rPr>
              <w:t xml:space="preserve"> </w:t>
            </w:r>
            <w:proofErr w:type="spellStart"/>
            <w:r w:rsidRPr="006D305B">
              <w:rPr>
                <w:sz w:val="28"/>
                <w:szCs w:val="28"/>
              </w:rPr>
              <w:t>privind</w:t>
            </w:r>
            <w:proofErr w:type="spellEnd"/>
            <w:r w:rsidRPr="006D305B">
              <w:rPr>
                <w:sz w:val="28"/>
                <w:szCs w:val="28"/>
              </w:rPr>
              <w:t xml:space="preserve"> </w:t>
            </w:r>
            <w:proofErr w:type="spellStart"/>
            <w:r w:rsidRPr="006D305B">
              <w:rPr>
                <w:sz w:val="28"/>
                <w:szCs w:val="28"/>
              </w:rPr>
              <w:t>utilizarea</w:t>
            </w:r>
            <w:proofErr w:type="spellEnd"/>
            <w:r w:rsidRPr="006D305B">
              <w:rPr>
                <w:sz w:val="28"/>
                <w:szCs w:val="28"/>
              </w:rPr>
              <w:t xml:space="preserve"> </w:t>
            </w:r>
            <w:proofErr w:type="spellStart"/>
            <w:r w:rsidRPr="006D305B">
              <w:rPr>
                <w:sz w:val="28"/>
                <w:szCs w:val="28"/>
              </w:rPr>
              <w:t>pașaportului</w:t>
            </w:r>
            <w:proofErr w:type="spellEnd"/>
            <w:r w:rsidRPr="006D305B">
              <w:rPr>
                <w:sz w:val="28"/>
                <w:szCs w:val="28"/>
              </w:rPr>
              <w:t xml:space="preserve"> </w:t>
            </w:r>
            <w:proofErr w:type="spellStart"/>
            <w:r w:rsidRPr="006D305B">
              <w:rPr>
                <w:sz w:val="28"/>
                <w:szCs w:val="28"/>
              </w:rPr>
              <w:t>pentru</w:t>
            </w:r>
            <w:proofErr w:type="spellEnd"/>
            <w:r w:rsidRPr="006D305B">
              <w:rPr>
                <w:sz w:val="28"/>
                <w:szCs w:val="28"/>
              </w:rPr>
              <w:t xml:space="preserve"> </w:t>
            </w:r>
            <w:proofErr w:type="spellStart"/>
            <w:r w:rsidRPr="006D305B">
              <w:rPr>
                <w:sz w:val="28"/>
                <w:szCs w:val="28"/>
              </w:rPr>
              <w:t>ecvidee</w:t>
            </w:r>
            <w:proofErr w:type="spellEnd"/>
            <w:r w:rsidRPr="006D305B">
              <w:rPr>
                <w:sz w:val="28"/>
                <w:szCs w:val="28"/>
              </w:rPr>
              <w:t xml:space="preserve"> </w:t>
            </w:r>
            <w:proofErr w:type="spellStart"/>
            <w:r w:rsidRPr="006D305B">
              <w:rPr>
                <w:sz w:val="28"/>
                <w:szCs w:val="28"/>
              </w:rPr>
              <w:t>pentru</w:t>
            </w:r>
            <w:proofErr w:type="spellEnd"/>
            <w:r w:rsidRPr="006D305B">
              <w:rPr>
                <w:sz w:val="28"/>
                <w:szCs w:val="28"/>
              </w:rPr>
              <w:t xml:space="preserve"> </w:t>
            </w:r>
            <w:proofErr w:type="spellStart"/>
            <w:r w:rsidRPr="006D305B">
              <w:rPr>
                <w:sz w:val="28"/>
                <w:szCs w:val="28"/>
              </w:rPr>
              <w:t>deplasările</w:t>
            </w:r>
            <w:proofErr w:type="spellEnd"/>
            <w:r w:rsidRPr="006D305B">
              <w:rPr>
                <w:sz w:val="28"/>
                <w:szCs w:val="28"/>
              </w:rPr>
              <w:t xml:space="preserve"> </w:t>
            </w:r>
            <w:proofErr w:type="spellStart"/>
            <w:r w:rsidRPr="006D305B">
              <w:rPr>
                <w:sz w:val="28"/>
                <w:szCs w:val="28"/>
              </w:rPr>
              <w:t>ecvideelor</w:t>
            </w:r>
            <w:proofErr w:type="spellEnd"/>
            <w:r w:rsidRPr="006D305B">
              <w:rPr>
                <w:sz w:val="28"/>
                <w:szCs w:val="28"/>
              </w:rPr>
              <w:t>;</w:t>
            </w:r>
          </w:p>
          <w:p w:rsidR="00657D1A" w:rsidRPr="006D305B" w:rsidRDefault="00657D1A" w:rsidP="006D305B">
            <w:pPr>
              <w:pStyle w:val="NormalWeb"/>
              <w:numPr>
                <w:ilvl w:val="0"/>
                <w:numId w:val="25"/>
              </w:numPr>
              <w:shd w:val="clear" w:color="auto" w:fill="FFFFFF"/>
              <w:tabs>
                <w:tab w:val="left" w:pos="993"/>
              </w:tabs>
              <w:ind w:left="0" w:firstLine="601"/>
              <w:rPr>
                <w:color w:val="333333"/>
                <w:sz w:val="28"/>
                <w:szCs w:val="28"/>
              </w:rPr>
            </w:pPr>
            <w:proofErr w:type="spellStart"/>
            <w:r w:rsidRPr="006D305B">
              <w:rPr>
                <w:sz w:val="28"/>
                <w:szCs w:val="28"/>
              </w:rPr>
              <w:t>modele</w:t>
            </w:r>
            <w:proofErr w:type="spellEnd"/>
            <w:r w:rsidRPr="006D305B">
              <w:rPr>
                <w:sz w:val="28"/>
                <w:szCs w:val="28"/>
              </w:rPr>
              <w:t xml:space="preserve"> </w:t>
            </w:r>
            <w:proofErr w:type="spellStart"/>
            <w:r w:rsidRPr="006D305B">
              <w:rPr>
                <w:sz w:val="28"/>
                <w:szCs w:val="28"/>
              </w:rPr>
              <w:t>de</w:t>
            </w:r>
            <w:proofErr w:type="spellEnd"/>
            <w:r w:rsidRPr="006D305B">
              <w:rPr>
                <w:sz w:val="28"/>
                <w:szCs w:val="28"/>
              </w:rPr>
              <w:t xml:space="preserve"> </w:t>
            </w:r>
            <w:proofErr w:type="spellStart"/>
            <w:r w:rsidRPr="006D305B">
              <w:rPr>
                <w:sz w:val="28"/>
                <w:szCs w:val="28"/>
              </w:rPr>
              <w:t>formulare</w:t>
            </w:r>
            <w:proofErr w:type="spellEnd"/>
            <w:r w:rsidRPr="006D305B">
              <w:rPr>
                <w:sz w:val="28"/>
                <w:szCs w:val="28"/>
              </w:rPr>
              <w:t xml:space="preserve"> </w:t>
            </w:r>
            <w:proofErr w:type="spellStart"/>
            <w:r w:rsidRPr="006D305B">
              <w:rPr>
                <w:sz w:val="28"/>
                <w:szCs w:val="28"/>
              </w:rPr>
              <w:t>necesare</w:t>
            </w:r>
            <w:proofErr w:type="spellEnd"/>
            <w:r w:rsidRPr="006D305B">
              <w:rPr>
                <w:sz w:val="28"/>
                <w:szCs w:val="28"/>
              </w:rPr>
              <w:t xml:space="preserve"> </w:t>
            </w:r>
            <w:proofErr w:type="spellStart"/>
            <w:r w:rsidRPr="006D305B">
              <w:rPr>
                <w:sz w:val="28"/>
                <w:szCs w:val="28"/>
              </w:rPr>
              <w:t>pentru</w:t>
            </w:r>
            <w:proofErr w:type="spellEnd"/>
            <w:r w:rsidRPr="006D305B">
              <w:rPr>
                <w:sz w:val="28"/>
                <w:szCs w:val="28"/>
              </w:rPr>
              <w:t xml:space="preserve"> </w:t>
            </w:r>
            <w:proofErr w:type="spellStart"/>
            <w:r w:rsidRPr="006D305B">
              <w:rPr>
                <w:sz w:val="28"/>
                <w:szCs w:val="28"/>
              </w:rPr>
              <w:t>utilizarea</w:t>
            </w:r>
            <w:proofErr w:type="spellEnd"/>
            <w:r w:rsidRPr="006D305B">
              <w:rPr>
                <w:sz w:val="28"/>
                <w:szCs w:val="28"/>
              </w:rPr>
              <w:t xml:space="preserve"> </w:t>
            </w:r>
            <w:proofErr w:type="spellStart"/>
            <w:r w:rsidRPr="006D305B">
              <w:rPr>
                <w:sz w:val="28"/>
                <w:szCs w:val="28"/>
              </w:rPr>
              <w:t>pașaportului</w:t>
            </w:r>
            <w:proofErr w:type="spellEnd"/>
            <w:r w:rsidRPr="006D305B">
              <w:rPr>
                <w:sz w:val="28"/>
                <w:szCs w:val="28"/>
              </w:rPr>
              <w:t xml:space="preserve"> </w:t>
            </w:r>
            <w:proofErr w:type="spellStart"/>
            <w:r w:rsidRPr="006D305B">
              <w:rPr>
                <w:sz w:val="28"/>
                <w:szCs w:val="28"/>
              </w:rPr>
              <w:t>pentru</w:t>
            </w:r>
            <w:proofErr w:type="spellEnd"/>
            <w:r w:rsidRPr="006D305B">
              <w:rPr>
                <w:sz w:val="28"/>
                <w:szCs w:val="28"/>
              </w:rPr>
              <w:t xml:space="preserve"> </w:t>
            </w:r>
            <w:proofErr w:type="spellStart"/>
            <w:r w:rsidRPr="006D305B">
              <w:rPr>
                <w:sz w:val="28"/>
                <w:szCs w:val="28"/>
              </w:rPr>
              <w:t>ecvidee</w:t>
            </w:r>
            <w:proofErr w:type="spellEnd"/>
            <w:r w:rsidRPr="006D305B">
              <w:rPr>
                <w:sz w:val="28"/>
                <w:szCs w:val="28"/>
              </w:rPr>
              <w:t xml:space="preserve"> </w:t>
            </w:r>
            <w:proofErr w:type="spellStart"/>
            <w:r w:rsidRPr="006D305B">
              <w:rPr>
                <w:sz w:val="28"/>
                <w:szCs w:val="28"/>
              </w:rPr>
              <w:t>în</w:t>
            </w:r>
            <w:proofErr w:type="spellEnd"/>
            <w:r w:rsidRPr="006D305B">
              <w:rPr>
                <w:sz w:val="28"/>
                <w:szCs w:val="28"/>
              </w:rPr>
              <w:t xml:space="preserve"> </w:t>
            </w:r>
            <w:proofErr w:type="spellStart"/>
            <w:r w:rsidRPr="006D305B">
              <w:rPr>
                <w:sz w:val="28"/>
                <w:szCs w:val="28"/>
              </w:rPr>
              <w:t>scopuri</w:t>
            </w:r>
            <w:proofErr w:type="spellEnd"/>
            <w:r w:rsidRPr="006D305B">
              <w:rPr>
                <w:sz w:val="28"/>
                <w:szCs w:val="28"/>
              </w:rPr>
              <w:t xml:space="preserve"> </w:t>
            </w:r>
            <w:proofErr w:type="spellStart"/>
            <w:r w:rsidRPr="006D305B">
              <w:rPr>
                <w:sz w:val="28"/>
                <w:szCs w:val="28"/>
              </w:rPr>
              <w:t>sportive</w:t>
            </w:r>
            <w:proofErr w:type="spellEnd"/>
            <w:r w:rsidRPr="006D305B">
              <w:rPr>
                <w:sz w:val="28"/>
                <w:szCs w:val="28"/>
              </w:rPr>
              <w:t xml:space="preserve"> </w:t>
            </w:r>
            <w:proofErr w:type="spellStart"/>
            <w:r w:rsidRPr="006D305B">
              <w:rPr>
                <w:sz w:val="28"/>
                <w:szCs w:val="28"/>
              </w:rPr>
              <w:t>și</w:t>
            </w:r>
            <w:proofErr w:type="spellEnd"/>
            <w:r w:rsidRPr="006D305B">
              <w:rPr>
                <w:sz w:val="28"/>
                <w:szCs w:val="28"/>
              </w:rPr>
              <w:t xml:space="preserve"> </w:t>
            </w:r>
            <w:proofErr w:type="spellStart"/>
            <w:r w:rsidRPr="006D305B">
              <w:rPr>
                <w:sz w:val="28"/>
                <w:szCs w:val="28"/>
              </w:rPr>
              <w:t>pentru</w:t>
            </w:r>
            <w:proofErr w:type="spellEnd"/>
            <w:r w:rsidRPr="006D305B">
              <w:rPr>
                <w:sz w:val="28"/>
                <w:szCs w:val="28"/>
              </w:rPr>
              <w:t xml:space="preserve"> </w:t>
            </w:r>
            <w:proofErr w:type="spellStart"/>
            <w:r w:rsidRPr="006D305B">
              <w:rPr>
                <w:sz w:val="28"/>
                <w:szCs w:val="28"/>
              </w:rPr>
              <w:t>circulația</w:t>
            </w:r>
            <w:proofErr w:type="spellEnd"/>
            <w:r w:rsidRPr="006D305B">
              <w:rPr>
                <w:sz w:val="28"/>
                <w:szCs w:val="28"/>
              </w:rPr>
              <w:t xml:space="preserve"> </w:t>
            </w:r>
            <w:proofErr w:type="spellStart"/>
            <w:r w:rsidRPr="006D305B">
              <w:rPr>
                <w:sz w:val="28"/>
                <w:szCs w:val="28"/>
              </w:rPr>
              <w:t>internațională</w:t>
            </w:r>
            <w:proofErr w:type="spellEnd"/>
            <w:r w:rsidRPr="006D305B">
              <w:rPr>
                <w:sz w:val="28"/>
                <w:szCs w:val="28"/>
              </w:rPr>
              <w:t xml:space="preserve"> a </w:t>
            </w:r>
            <w:proofErr w:type="spellStart"/>
            <w:r w:rsidRPr="006D305B">
              <w:rPr>
                <w:sz w:val="28"/>
                <w:szCs w:val="28"/>
              </w:rPr>
              <w:t>cailor</w:t>
            </w:r>
            <w:proofErr w:type="spellEnd"/>
            <w:r w:rsidRPr="006D305B">
              <w:rPr>
                <w:sz w:val="28"/>
                <w:szCs w:val="28"/>
              </w:rPr>
              <w:t xml:space="preserve"> </w:t>
            </w:r>
            <w:proofErr w:type="spellStart"/>
            <w:r w:rsidRPr="006D305B">
              <w:rPr>
                <w:sz w:val="28"/>
                <w:szCs w:val="28"/>
              </w:rPr>
              <w:t>de</w:t>
            </w:r>
            <w:proofErr w:type="spellEnd"/>
            <w:r w:rsidRPr="006D305B">
              <w:rPr>
                <w:sz w:val="28"/>
                <w:szCs w:val="28"/>
              </w:rPr>
              <w:t xml:space="preserve"> </w:t>
            </w:r>
            <w:proofErr w:type="spellStart"/>
            <w:r w:rsidRPr="006D305B">
              <w:rPr>
                <w:sz w:val="28"/>
                <w:szCs w:val="28"/>
              </w:rPr>
              <w:t>concursuri</w:t>
            </w:r>
            <w:proofErr w:type="spellEnd"/>
            <w:r w:rsidRPr="006D305B">
              <w:rPr>
                <w:sz w:val="28"/>
                <w:szCs w:val="28"/>
              </w:rPr>
              <w:t xml:space="preserve">, </w:t>
            </w:r>
            <w:proofErr w:type="spellStart"/>
            <w:r w:rsidRPr="006D305B">
              <w:rPr>
                <w:sz w:val="28"/>
                <w:szCs w:val="28"/>
              </w:rPr>
              <w:t>conform</w:t>
            </w:r>
            <w:proofErr w:type="spellEnd"/>
            <w:r w:rsidRPr="006D305B">
              <w:rPr>
                <w:sz w:val="28"/>
                <w:szCs w:val="28"/>
              </w:rPr>
              <w:t xml:space="preserve"> </w:t>
            </w:r>
            <w:proofErr w:type="spellStart"/>
            <w:r w:rsidRPr="006D305B">
              <w:rPr>
                <w:sz w:val="28"/>
                <w:szCs w:val="28"/>
              </w:rPr>
              <w:t>recomandărilor</w:t>
            </w:r>
            <w:proofErr w:type="spellEnd"/>
            <w:r w:rsidRPr="006D305B">
              <w:rPr>
                <w:sz w:val="28"/>
                <w:szCs w:val="28"/>
              </w:rPr>
              <w:t xml:space="preserve"> </w:t>
            </w:r>
            <w:proofErr w:type="spellStart"/>
            <w:r w:rsidRPr="006D305B">
              <w:rPr>
                <w:sz w:val="28"/>
                <w:szCs w:val="28"/>
              </w:rPr>
              <w:t>organizațiilor</w:t>
            </w:r>
            <w:proofErr w:type="spellEnd"/>
            <w:r w:rsidRPr="006D305B">
              <w:rPr>
                <w:sz w:val="28"/>
                <w:szCs w:val="28"/>
              </w:rPr>
              <w:t xml:space="preserve"> </w:t>
            </w:r>
            <w:proofErr w:type="spellStart"/>
            <w:r w:rsidRPr="006D305B">
              <w:rPr>
                <w:sz w:val="28"/>
                <w:szCs w:val="28"/>
              </w:rPr>
              <w:t>internaționale</w:t>
            </w:r>
            <w:proofErr w:type="spellEnd"/>
            <w:r w:rsidRPr="006D305B">
              <w:rPr>
                <w:sz w:val="28"/>
                <w:szCs w:val="28"/>
              </w:rPr>
              <w:t xml:space="preserve"> </w:t>
            </w:r>
            <w:proofErr w:type="spellStart"/>
            <w:r w:rsidRPr="006D305B">
              <w:rPr>
                <w:sz w:val="28"/>
                <w:szCs w:val="28"/>
              </w:rPr>
              <w:t>din</w:t>
            </w:r>
            <w:proofErr w:type="spellEnd"/>
            <w:r w:rsidRPr="006D305B">
              <w:rPr>
                <w:sz w:val="28"/>
                <w:szCs w:val="28"/>
              </w:rPr>
              <w:t xml:space="preserve"> </w:t>
            </w:r>
            <w:proofErr w:type="spellStart"/>
            <w:r w:rsidRPr="006D305B">
              <w:rPr>
                <w:sz w:val="28"/>
                <w:szCs w:val="28"/>
              </w:rPr>
              <w:t>domeniul</w:t>
            </w:r>
            <w:proofErr w:type="spellEnd"/>
            <w:r w:rsidRPr="006D305B">
              <w:rPr>
                <w:sz w:val="28"/>
                <w:szCs w:val="28"/>
              </w:rPr>
              <w:t xml:space="preserve"> </w:t>
            </w:r>
            <w:proofErr w:type="spellStart"/>
            <w:r w:rsidRPr="006D305B">
              <w:rPr>
                <w:sz w:val="28"/>
                <w:szCs w:val="28"/>
              </w:rPr>
              <w:t>sanitar</w:t>
            </w:r>
            <w:proofErr w:type="spellEnd"/>
            <w:r w:rsidRPr="006D305B">
              <w:rPr>
                <w:sz w:val="28"/>
                <w:szCs w:val="28"/>
              </w:rPr>
              <w:t xml:space="preserve"> </w:t>
            </w:r>
            <w:proofErr w:type="spellStart"/>
            <w:r w:rsidRPr="006D305B">
              <w:rPr>
                <w:sz w:val="28"/>
                <w:szCs w:val="28"/>
              </w:rPr>
              <w:t>veterinar</w:t>
            </w:r>
            <w:proofErr w:type="spellEnd"/>
            <w:r w:rsidRPr="006D305B">
              <w:rPr>
                <w:sz w:val="28"/>
                <w:szCs w:val="28"/>
              </w:rPr>
              <w:t>;</w:t>
            </w:r>
          </w:p>
          <w:p w:rsidR="00657D1A" w:rsidRPr="006D305B" w:rsidRDefault="00657D1A" w:rsidP="006D305B">
            <w:pPr>
              <w:pStyle w:val="NormalWeb"/>
              <w:numPr>
                <w:ilvl w:val="0"/>
                <w:numId w:val="25"/>
              </w:numPr>
              <w:shd w:val="clear" w:color="auto" w:fill="FFFFFF"/>
              <w:tabs>
                <w:tab w:val="left" w:pos="993"/>
              </w:tabs>
              <w:ind w:left="0" w:firstLine="601"/>
              <w:rPr>
                <w:color w:val="333333"/>
                <w:sz w:val="28"/>
                <w:szCs w:val="28"/>
              </w:rPr>
            </w:pPr>
            <w:proofErr w:type="spellStart"/>
            <w:r w:rsidRPr="006D305B">
              <w:rPr>
                <w:sz w:val="28"/>
                <w:szCs w:val="28"/>
              </w:rPr>
              <w:t>identificarea</w:t>
            </w:r>
            <w:proofErr w:type="spellEnd"/>
            <w:r w:rsidRPr="006D305B">
              <w:rPr>
                <w:sz w:val="28"/>
                <w:szCs w:val="28"/>
              </w:rPr>
              <w:t xml:space="preserve"> </w:t>
            </w:r>
            <w:proofErr w:type="spellStart"/>
            <w:r w:rsidRPr="006D305B">
              <w:rPr>
                <w:sz w:val="28"/>
                <w:szCs w:val="28"/>
              </w:rPr>
              <w:t>ecvinelor</w:t>
            </w:r>
            <w:proofErr w:type="spellEnd"/>
            <w:r w:rsidRPr="006D305B">
              <w:rPr>
                <w:sz w:val="28"/>
                <w:szCs w:val="28"/>
              </w:rPr>
              <w:t xml:space="preserve"> </w:t>
            </w:r>
            <w:proofErr w:type="spellStart"/>
            <w:r w:rsidRPr="006D305B">
              <w:rPr>
                <w:sz w:val="28"/>
                <w:szCs w:val="28"/>
              </w:rPr>
              <w:t>care</w:t>
            </w:r>
            <w:proofErr w:type="spellEnd"/>
            <w:r w:rsidRPr="006D305B">
              <w:rPr>
                <w:sz w:val="28"/>
                <w:szCs w:val="28"/>
              </w:rPr>
              <w:t xml:space="preserve"> </w:t>
            </w:r>
            <w:proofErr w:type="spellStart"/>
            <w:r w:rsidRPr="006D305B">
              <w:rPr>
                <w:sz w:val="28"/>
                <w:szCs w:val="28"/>
              </w:rPr>
              <w:t>au</w:t>
            </w:r>
            <w:proofErr w:type="spellEnd"/>
            <w:r w:rsidRPr="006D305B">
              <w:rPr>
                <w:sz w:val="28"/>
                <w:szCs w:val="28"/>
              </w:rPr>
              <w:t xml:space="preserve"> </w:t>
            </w:r>
            <w:proofErr w:type="spellStart"/>
            <w:r w:rsidRPr="006D305B">
              <w:rPr>
                <w:sz w:val="28"/>
                <w:szCs w:val="28"/>
              </w:rPr>
              <w:t>intrat</w:t>
            </w:r>
            <w:proofErr w:type="spellEnd"/>
            <w:r w:rsidRPr="006D305B">
              <w:rPr>
                <w:sz w:val="28"/>
                <w:szCs w:val="28"/>
              </w:rPr>
              <w:t xml:space="preserve"> </w:t>
            </w:r>
            <w:proofErr w:type="spellStart"/>
            <w:r w:rsidRPr="006D305B">
              <w:rPr>
                <w:sz w:val="28"/>
                <w:szCs w:val="28"/>
              </w:rPr>
              <w:t>în</w:t>
            </w:r>
            <w:proofErr w:type="spellEnd"/>
            <w:r w:rsidRPr="006D305B">
              <w:rPr>
                <w:sz w:val="28"/>
                <w:szCs w:val="28"/>
              </w:rPr>
              <w:t xml:space="preserve"> </w:t>
            </w:r>
            <w:proofErr w:type="spellStart"/>
            <w:r w:rsidRPr="006D305B">
              <w:rPr>
                <w:sz w:val="28"/>
                <w:szCs w:val="28"/>
              </w:rPr>
              <w:t>Republica</w:t>
            </w:r>
            <w:proofErr w:type="spellEnd"/>
            <w:r w:rsidRPr="006D305B">
              <w:rPr>
                <w:sz w:val="28"/>
                <w:szCs w:val="28"/>
              </w:rPr>
              <w:t xml:space="preserve"> </w:t>
            </w:r>
            <w:proofErr w:type="spellStart"/>
            <w:r w:rsidRPr="006D305B">
              <w:rPr>
                <w:sz w:val="28"/>
                <w:szCs w:val="28"/>
              </w:rPr>
              <w:t>Moldova</w:t>
            </w:r>
            <w:proofErr w:type="spellEnd"/>
            <w:r w:rsidRPr="006D305B">
              <w:rPr>
                <w:sz w:val="28"/>
                <w:szCs w:val="28"/>
              </w:rPr>
              <w:t xml:space="preserve"> </w:t>
            </w:r>
            <w:proofErr w:type="spellStart"/>
            <w:r w:rsidRPr="006D305B">
              <w:rPr>
                <w:sz w:val="28"/>
                <w:szCs w:val="28"/>
              </w:rPr>
              <w:t>din</w:t>
            </w:r>
            <w:proofErr w:type="spellEnd"/>
            <w:r w:rsidRPr="006D305B">
              <w:rPr>
                <w:sz w:val="28"/>
                <w:szCs w:val="28"/>
              </w:rPr>
              <w:t xml:space="preserve"> </w:t>
            </w:r>
            <w:proofErr w:type="spellStart"/>
            <w:r w:rsidRPr="006D305B">
              <w:rPr>
                <w:sz w:val="28"/>
                <w:szCs w:val="28"/>
              </w:rPr>
              <w:t>alte</w:t>
            </w:r>
            <w:proofErr w:type="spellEnd"/>
            <w:r w:rsidRPr="006D305B">
              <w:rPr>
                <w:sz w:val="28"/>
                <w:szCs w:val="28"/>
              </w:rPr>
              <w:t xml:space="preserve"> </w:t>
            </w:r>
            <w:proofErr w:type="spellStart"/>
            <w:r w:rsidRPr="006D305B">
              <w:rPr>
                <w:sz w:val="28"/>
                <w:szCs w:val="28"/>
              </w:rPr>
              <w:t>țări</w:t>
            </w:r>
            <w:proofErr w:type="spellEnd"/>
            <w:r w:rsidRPr="006D305B">
              <w:rPr>
                <w:sz w:val="28"/>
                <w:szCs w:val="28"/>
              </w:rPr>
              <w:t>.</w:t>
            </w:r>
          </w:p>
          <w:p w:rsidR="00657D1A" w:rsidRPr="006D305B" w:rsidRDefault="00657D1A" w:rsidP="006D305B">
            <w:pPr>
              <w:pStyle w:val="NormalWeb"/>
              <w:numPr>
                <w:ilvl w:val="0"/>
                <w:numId w:val="25"/>
              </w:numPr>
              <w:shd w:val="clear" w:color="auto" w:fill="FFFFFF"/>
              <w:tabs>
                <w:tab w:val="left" w:pos="993"/>
              </w:tabs>
              <w:ind w:left="0" w:firstLine="601"/>
              <w:rPr>
                <w:color w:val="333333"/>
                <w:sz w:val="28"/>
                <w:szCs w:val="28"/>
              </w:rPr>
            </w:pPr>
            <w:proofErr w:type="spellStart"/>
            <w:r w:rsidRPr="006D305B">
              <w:rPr>
                <w:sz w:val="28"/>
                <w:szCs w:val="28"/>
              </w:rPr>
              <w:t>normele</w:t>
            </w:r>
            <w:proofErr w:type="spellEnd"/>
            <w:r w:rsidRPr="006D305B">
              <w:rPr>
                <w:sz w:val="28"/>
                <w:szCs w:val="28"/>
              </w:rPr>
              <w:t xml:space="preserve"> </w:t>
            </w:r>
            <w:proofErr w:type="spellStart"/>
            <w:r w:rsidRPr="006D305B">
              <w:rPr>
                <w:sz w:val="28"/>
                <w:szCs w:val="28"/>
              </w:rPr>
              <w:t>privind</w:t>
            </w:r>
            <w:proofErr w:type="spellEnd"/>
            <w:r w:rsidRPr="006D305B">
              <w:rPr>
                <w:sz w:val="28"/>
                <w:szCs w:val="28"/>
              </w:rPr>
              <w:t xml:space="preserve"> </w:t>
            </w:r>
            <w:proofErr w:type="spellStart"/>
            <w:r w:rsidRPr="006D305B">
              <w:rPr>
                <w:sz w:val="28"/>
                <w:szCs w:val="28"/>
              </w:rPr>
              <w:t>modelele</w:t>
            </w:r>
            <w:proofErr w:type="spellEnd"/>
            <w:r w:rsidRPr="006D305B">
              <w:rPr>
                <w:sz w:val="28"/>
                <w:szCs w:val="28"/>
              </w:rPr>
              <w:t xml:space="preserve"> </w:t>
            </w:r>
            <w:proofErr w:type="spellStart"/>
            <w:r w:rsidRPr="006D305B">
              <w:rPr>
                <w:sz w:val="28"/>
                <w:szCs w:val="28"/>
              </w:rPr>
              <w:t>de</w:t>
            </w:r>
            <w:proofErr w:type="spellEnd"/>
            <w:r w:rsidRPr="006D305B">
              <w:rPr>
                <w:sz w:val="28"/>
                <w:szCs w:val="28"/>
              </w:rPr>
              <w:t xml:space="preserve"> </w:t>
            </w:r>
            <w:proofErr w:type="spellStart"/>
            <w:r w:rsidRPr="006D305B">
              <w:rPr>
                <w:sz w:val="28"/>
                <w:szCs w:val="28"/>
              </w:rPr>
              <w:t>formulare</w:t>
            </w:r>
            <w:proofErr w:type="spellEnd"/>
            <w:r w:rsidRPr="006D305B">
              <w:rPr>
                <w:sz w:val="28"/>
                <w:szCs w:val="28"/>
              </w:rPr>
              <w:t xml:space="preserve"> </w:t>
            </w:r>
            <w:proofErr w:type="spellStart"/>
            <w:r w:rsidRPr="006D305B">
              <w:rPr>
                <w:sz w:val="28"/>
                <w:szCs w:val="28"/>
              </w:rPr>
              <w:t>care</w:t>
            </w:r>
            <w:proofErr w:type="spellEnd"/>
            <w:r w:rsidRPr="006D305B">
              <w:rPr>
                <w:sz w:val="28"/>
                <w:szCs w:val="28"/>
              </w:rPr>
              <w:t xml:space="preserve"> </w:t>
            </w:r>
            <w:proofErr w:type="spellStart"/>
            <w:r w:rsidRPr="006D305B">
              <w:rPr>
                <w:sz w:val="28"/>
                <w:szCs w:val="28"/>
              </w:rPr>
              <w:t>urmează</w:t>
            </w:r>
            <w:proofErr w:type="spellEnd"/>
            <w:r w:rsidRPr="006D305B">
              <w:rPr>
                <w:sz w:val="28"/>
                <w:szCs w:val="28"/>
              </w:rPr>
              <w:t xml:space="preserve"> </w:t>
            </w:r>
            <w:proofErr w:type="spellStart"/>
            <w:r w:rsidRPr="006D305B">
              <w:rPr>
                <w:sz w:val="28"/>
                <w:szCs w:val="28"/>
              </w:rPr>
              <w:t>să</w:t>
            </w:r>
            <w:proofErr w:type="spellEnd"/>
            <w:r w:rsidRPr="006D305B">
              <w:rPr>
                <w:sz w:val="28"/>
                <w:szCs w:val="28"/>
              </w:rPr>
              <w:t xml:space="preserve"> </w:t>
            </w:r>
            <w:proofErr w:type="spellStart"/>
            <w:r w:rsidRPr="006D305B">
              <w:rPr>
                <w:sz w:val="28"/>
                <w:szCs w:val="28"/>
              </w:rPr>
              <w:t>fie</w:t>
            </w:r>
            <w:proofErr w:type="spellEnd"/>
            <w:r w:rsidRPr="006D305B">
              <w:rPr>
                <w:sz w:val="28"/>
                <w:szCs w:val="28"/>
              </w:rPr>
              <w:t xml:space="preserve"> </w:t>
            </w:r>
            <w:proofErr w:type="spellStart"/>
            <w:r w:rsidRPr="006D305B">
              <w:rPr>
                <w:sz w:val="28"/>
                <w:szCs w:val="28"/>
              </w:rPr>
              <w:t>cuprinse</w:t>
            </w:r>
            <w:proofErr w:type="spellEnd"/>
            <w:r w:rsidRPr="006D305B">
              <w:rPr>
                <w:sz w:val="28"/>
                <w:szCs w:val="28"/>
              </w:rPr>
              <w:t xml:space="preserve"> </w:t>
            </w:r>
            <w:proofErr w:type="spellStart"/>
            <w:r w:rsidRPr="006D305B">
              <w:rPr>
                <w:sz w:val="28"/>
                <w:szCs w:val="28"/>
              </w:rPr>
              <w:t>în</w:t>
            </w:r>
            <w:proofErr w:type="spellEnd"/>
            <w:r w:rsidRPr="006D305B">
              <w:rPr>
                <w:sz w:val="28"/>
                <w:szCs w:val="28"/>
              </w:rPr>
              <w:t xml:space="preserve"> </w:t>
            </w:r>
            <w:proofErr w:type="spellStart"/>
            <w:r w:rsidRPr="006D305B">
              <w:rPr>
                <w:sz w:val="28"/>
                <w:szCs w:val="28"/>
              </w:rPr>
              <w:t>identificarea</w:t>
            </w:r>
            <w:proofErr w:type="spellEnd"/>
            <w:r w:rsidRPr="006D305B">
              <w:rPr>
                <w:sz w:val="28"/>
                <w:szCs w:val="28"/>
              </w:rPr>
              <w:t xml:space="preserve"> </w:t>
            </w:r>
            <w:proofErr w:type="spellStart"/>
            <w:r w:rsidRPr="006D305B">
              <w:rPr>
                <w:sz w:val="28"/>
                <w:szCs w:val="28"/>
              </w:rPr>
              <w:t>unică</w:t>
            </w:r>
            <w:proofErr w:type="spellEnd"/>
            <w:r w:rsidRPr="006D305B">
              <w:rPr>
                <w:sz w:val="28"/>
                <w:szCs w:val="28"/>
              </w:rPr>
              <w:t xml:space="preserve"> </w:t>
            </w:r>
            <w:proofErr w:type="spellStart"/>
            <w:r w:rsidRPr="006D305B">
              <w:rPr>
                <w:sz w:val="28"/>
                <w:szCs w:val="28"/>
              </w:rPr>
              <w:t>pe</w:t>
            </w:r>
            <w:proofErr w:type="spellEnd"/>
            <w:r w:rsidRPr="006D305B">
              <w:rPr>
                <w:sz w:val="28"/>
                <w:szCs w:val="28"/>
              </w:rPr>
              <w:t xml:space="preserve"> </w:t>
            </w:r>
            <w:proofErr w:type="spellStart"/>
            <w:r w:rsidRPr="006D305B">
              <w:rPr>
                <w:sz w:val="28"/>
                <w:szCs w:val="28"/>
              </w:rPr>
              <w:t>viață</w:t>
            </w:r>
            <w:proofErr w:type="spellEnd"/>
            <w:r w:rsidRPr="006D305B">
              <w:rPr>
                <w:sz w:val="28"/>
                <w:szCs w:val="28"/>
              </w:rPr>
              <w:t>.</w:t>
            </w:r>
          </w:p>
          <w:p w:rsidR="00707592" w:rsidRPr="006D305B" w:rsidRDefault="00657D1A" w:rsidP="006D305B">
            <w:pPr>
              <w:pStyle w:val="Listparagraf"/>
              <w:numPr>
                <w:ilvl w:val="0"/>
                <w:numId w:val="25"/>
              </w:numPr>
              <w:shd w:val="clear" w:color="auto" w:fill="FFFFFF"/>
              <w:tabs>
                <w:tab w:val="left" w:pos="993"/>
              </w:tabs>
              <w:spacing w:after="0" w:line="240" w:lineRule="auto"/>
              <w:ind w:left="0" w:firstLine="601"/>
              <w:jc w:val="both"/>
              <w:rPr>
                <w:rFonts w:ascii="Times New Roman" w:hAnsi="Times New Roman"/>
                <w:sz w:val="28"/>
                <w:szCs w:val="28"/>
                <w:lang w:val="ro-MD"/>
              </w:rPr>
            </w:pPr>
            <w:proofErr w:type="spellStart"/>
            <w:r w:rsidRPr="006D305B">
              <w:rPr>
                <w:rFonts w:ascii="Times New Roman" w:eastAsia="Times New Roman" w:hAnsi="Times New Roman" w:cs="Times New Roman"/>
                <w:sz w:val="28"/>
                <w:szCs w:val="28"/>
                <w:lang w:eastAsia="ro-RO"/>
              </w:rPr>
              <w:t>normele</w:t>
            </w:r>
            <w:proofErr w:type="spellEnd"/>
            <w:r w:rsidRPr="006D305B">
              <w:rPr>
                <w:rFonts w:ascii="Times New Roman" w:eastAsia="Times New Roman" w:hAnsi="Times New Roman" w:cs="Times New Roman"/>
                <w:sz w:val="28"/>
                <w:szCs w:val="28"/>
                <w:lang w:eastAsia="ro-RO"/>
              </w:rPr>
              <w:t xml:space="preserve"> </w:t>
            </w:r>
            <w:proofErr w:type="spellStart"/>
            <w:r w:rsidRPr="006D305B">
              <w:rPr>
                <w:rFonts w:ascii="Times New Roman" w:eastAsia="Times New Roman" w:hAnsi="Times New Roman" w:cs="Times New Roman"/>
                <w:sz w:val="28"/>
                <w:szCs w:val="28"/>
                <w:lang w:eastAsia="ro-RO"/>
              </w:rPr>
              <w:t>privind</w:t>
            </w:r>
            <w:proofErr w:type="spellEnd"/>
            <w:r w:rsidRPr="006D305B">
              <w:rPr>
                <w:rFonts w:ascii="Times New Roman" w:eastAsia="Times New Roman" w:hAnsi="Times New Roman" w:cs="Times New Roman"/>
                <w:sz w:val="28"/>
                <w:szCs w:val="28"/>
                <w:lang w:eastAsia="ro-RO"/>
              </w:rPr>
              <w:t xml:space="preserve"> </w:t>
            </w:r>
            <w:proofErr w:type="spellStart"/>
            <w:r w:rsidRPr="006D305B">
              <w:rPr>
                <w:rFonts w:ascii="Times New Roman" w:eastAsia="Times New Roman" w:hAnsi="Times New Roman" w:cs="Times New Roman"/>
                <w:sz w:val="28"/>
                <w:szCs w:val="28"/>
                <w:lang w:eastAsia="ro-RO"/>
              </w:rPr>
              <w:t>modelele</w:t>
            </w:r>
            <w:proofErr w:type="spellEnd"/>
            <w:r w:rsidRPr="006D305B">
              <w:rPr>
                <w:rFonts w:ascii="Times New Roman" w:eastAsia="Times New Roman" w:hAnsi="Times New Roman" w:cs="Times New Roman"/>
                <w:sz w:val="28"/>
                <w:szCs w:val="28"/>
                <w:lang w:eastAsia="ro-RO"/>
              </w:rPr>
              <w:t xml:space="preserve"> </w:t>
            </w:r>
            <w:proofErr w:type="spellStart"/>
            <w:r w:rsidRPr="006D305B">
              <w:rPr>
                <w:rFonts w:ascii="Times New Roman" w:eastAsia="Times New Roman" w:hAnsi="Times New Roman" w:cs="Times New Roman"/>
                <w:sz w:val="28"/>
                <w:szCs w:val="28"/>
                <w:lang w:eastAsia="ro-RO"/>
              </w:rPr>
              <w:t>de</w:t>
            </w:r>
            <w:proofErr w:type="spellEnd"/>
            <w:r w:rsidRPr="006D305B">
              <w:rPr>
                <w:rFonts w:ascii="Times New Roman" w:eastAsia="Times New Roman" w:hAnsi="Times New Roman" w:cs="Times New Roman"/>
                <w:sz w:val="28"/>
                <w:szCs w:val="28"/>
                <w:lang w:eastAsia="ro-RO"/>
              </w:rPr>
              <w:t xml:space="preserve"> </w:t>
            </w:r>
            <w:proofErr w:type="spellStart"/>
            <w:r w:rsidRPr="006D305B">
              <w:rPr>
                <w:rFonts w:ascii="Times New Roman" w:eastAsia="Times New Roman" w:hAnsi="Times New Roman" w:cs="Times New Roman"/>
                <w:sz w:val="28"/>
                <w:szCs w:val="28"/>
                <w:lang w:eastAsia="ro-RO"/>
              </w:rPr>
              <w:t>formulare</w:t>
            </w:r>
            <w:proofErr w:type="spellEnd"/>
            <w:r w:rsidRPr="006D305B">
              <w:rPr>
                <w:rFonts w:ascii="Times New Roman" w:eastAsia="Times New Roman" w:hAnsi="Times New Roman" w:cs="Times New Roman"/>
                <w:sz w:val="28"/>
                <w:szCs w:val="28"/>
                <w:lang w:eastAsia="ro-RO"/>
              </w:rPr>
              <w:t xml:space="preserve"> </w:t>
            </w:r>
            <w:proofErr w:type="spellStart"/>
            <w:r w:rsidRPr="006D305B">
              <w:rPr>
                <w:rFonts w:ascii="Times New Roman" w:eastAsia="Times New Roman" w:hAnsi="Times New Roman" w:cs="Times New Roman"/>
                <w:sz w:val="28"/>
                <w:szCs w:val="28"/>
                <w:lang w:eastAsia="ro-RO"/>
              </w:rPr>
              <w:t>pentru</w:t>
            </w:r>
            <w:proofErr w:type="spellEnd"/>
            <w:r w:rsidRPr="006D305B">
              <w:rPr>
                <w:rFonts w:ascii="Times New Roman" w:eastAsia="Times New Roman" w:hAnsi="Times New Roman" w:cs="Times New Roman"/>
                <w:sz w:val="28"/>
                <w:szCs w:val="28"/>
                <w:lang w:eastAsia="ro-RO"/>
              </w:rPr>
              <w:t xml:space="preserve"> </w:t>
            </w:r>
            <w:proofErr w:type="spellStart"/>
            <w:r w:rsidRPr="006D305B">
              <w:rPr>
                <w:rFonts w:ascii="Times New Roman" w:eastAsia="Times New Roman" w:hAnsi="Times New Roman" w:cs="Times New Roman"/>
                <w:sz w:val="28"/>
                <w:szCs w:val="28"/>
                <w:lang w:eastAsia="ro-RO"/>
              </w:rPr>
              <w:t>introducerea</w:t>
            </w:r>
            <w:proofErr w:type="spellEnd"/>
            <w:r w:rsidRPr="006D305B">
              <w:rPr>
                <w:rFonts w:ascii="Times New Roman" w:eastAsia="Times New Roman" w:hAnsi="Times New Roman" w:cs="Times New Roman"/>
                <w:sz w:val="28"/>
                <w:szCs w:val="28"/>
                <w:lang w:eastAsia="ro-RO"/>
              </w:rPr>
              <w:t xml:space="preserve"> </w:t>
            </w:r>
            <w:proofErr w:type="spellStart"/>
            <w:r w:rsidRPr="006D305B">
              <w:rPr>
                <w:rFonts w:ascii="Times New Roman" w:eastAsia="Times New Roman" w:hAnsi="Times New Roman" w:cs="Times New Roman"/>
                <w:sz w:val="28"/>
                <w:szCs w:val="28"/>
                <w:lang w:eastAsia="ro-RO"/>
              </w:rPr>
              <w:t>informațiilor</w:t>
            </w:r>
            <w:proofErr w:type="spellEnd"/>
            <w:r w:rsidRPr="006D305B">
              <w:rPr>
                <w:rFonts w:ascii="Times New Roman" w:eastAsia="Times New Roman" w:hAnsi="Times New Roman" w:cs="Times New Roman"/>
                <w:sz w:val="28"/>
                <w:szCs w:val="28"/>
                <w:lang w:eastAsia="ro-RO"/>
              </w:rPr>
              <w:t xml:space="preserve"> </w:t>
            </w:r>
            <w:proofErr w:type="spellStart"/>
            <w:r w:rsidRPr="006D305B">
              <w:rPr>
                <w:rFonts w:ascii="Times New Roman" w:eastAsia="Times New Roman" w:hAnsi="Times New Roman" w:cs="Times New Roman"/>
                <w:sz w:val="28"/>
                <w:szCs w:val="28"/>
                <w:lang w:eastAsia="ro-RO"/>
              </w:rPr>
              <w:t>prevăzute</w:t>
            </w:r>
            <w:proofErr w:type="spellEnd"/>
            <w:r w:rsidRPr="006D305B">
              <w:rPr>
                <w:rFonts w:ascii="Times New Roman" w:eastAsia="Times New Roman" w:hAnsi="Times New Roman" w:cs="Times New Roman"/>
                <w:sz w:val="28"/>
                <w:szCs w:val="28"/>
                <w:lang w:eastAsia="ro-RO"/>
              </w:rPr>
              <w:t xml:space="preserve"> </w:t>
            </w:r>
            <w:proofErr w:type="spellStart"/>
            <w:r w:rsidRPr="006D305B">
              <w:rPr>
                <w:rFonts w:ascii="Times New Roman" w:eastAsia="Times New Roman" w:hAnsi="Times New Roman" w:cs="Times New Roman"/>
                <w:sz w:val="28"/>
                <w:szCs w:val="28"/>
                <w:lang w:eastAsia="ro-RO"/>
              </w:rPr>
              <w:t>în</w:t>
            </w:r>
            <w:proofErr w:type="spellEnd"/>
            <w:r w:rsidRPr="006D305B">
              <w:rPr>
                <w:rFonts w:ascii="Times New Roman" w:eastAsia="Times New Roman" w:hAnsi="Times New Roman" w:cs="Times New Roman"/>
                <w:sz w:val="28"/>
                <w:szCs w:val="28"/>
                <w:lang w:eastAsia="ro-RO"/>
              </w:rPr>
              <w:t xml:space="preserve"> </w:t>
            </w:r>
            <w:proofErr w:type="spellStart"/>
            <w:r w:rsidRPr="006D305B">
              <w:rPr>
                <w:rFonts w:ascii="Times New Roman" w:eastAsia="Times New Roman" w:hAnsi="Times New Roman" w:cs="Times New Roman"/>
                <w:sz w:val="28"/>
                <w:szCs w:val="28"/>
                <w:lang w:eastAsia="ro-RO"/>
              </w:rPr>
              <w:t>certificatul</w:t>
            </w:r>
            <w:proofErr w:type="spellEnd"/>
            <w:r w:rsidRPr="006D305B">
              <w:rPr>
                <w:rFonts w:ascii="Times New Roman" w:eastAsia="Times New Roman" w:hAnsi="Times New Roman" w:cs="Times New Roman"/>
                <w:sz w:val="28"/>
                <w:szCs w:val="28"/>
                <w:lang w:eastAsia="ro-RO"/>
              </w:rPr>
              <w:t xml:space="preserve"> </w:t>
            </w:r>
            <w:proofErr w:type="spellStart"/>
            <w:r w:rsidRPr="006D305B">
              <w:rPr>
                <w:rFonts w:ascii="Times New Roman" w:eastAsia="Times New Roman" w:hAnsi="Times New Roman" w:cs="Times New Roman"/>
                <w:sz w:val="28"/>
                <w:szCs w:val="28"/>
                <w:lang w:eastAsia="ro-RO"/>
              </w:rPr>
              <w:t>zootehnic</w:t>
            </w:r>
            <w:proofErr w:type="spellEnd"/>
            <w:r w:rsidRPr="006D305B">
              <w:rPr>
                <w:rFonts w:ascii="Times New Roman" w:eastAsia="Times New Roman" w:hAnsi="Times New Roman" w:cs="Times New Roman"/>
                <w:sz w:val="28"/>
                <w:szCs w:val="28"/>
                <w:lang w:eastAsia="ro-RO"/>
              </w:rPr>
              <w:t xml:space="preserve"> </w:t>
            </w:r>
            <w:proofErr w:type="spellStart"/>
            <w:r w:rsidRPr="006D305B">
              <w:rPr>
                <w:rFonts w:ascii="Times New Roman" w:eastAsia="Times New Roman" w:hAnsi="Times New Roman" w:cs="Times New Roman"/>
                <w:sz w:val="28"/>
                <w:szCs w:val="28"/>
                <w:lang w:eastAsia="ro-RO"/>
              </w:rPr>
              <w:t>pentru</w:t>
            </w:r>
            <w:proofErr w:type="spellEnd"/>
            <w:r w:rsidRPr="006D305B">
              <w:rPr>
                <w:rFonts w:ascii="Times New Roman" w:eastAsia="Times New Roman" w:hAnsi="Times New Roman" w:cs="Times New Roman"/>
                <w:sz w:val="28"/>
                <w:szCs w:val="28"/>
                <w:lang w:eastAsia="ro-RO"/>
              </w:rPr>
              <w:t xml:space="preserve"> </w:t>
            </w:r>
            <w:proofErr w:type="spellStart"/>
            <w:r w:rsidRPr="006D305B">
              <w:rPr>
                <w:rFonts w:ascii="Times New Roman" w:eastAsia="Times New Roman" w:hAnsi="Times New Roman" w:cs="Times New Roman"/>
                <w:sz w:val="28"/>
                <w:szCs w:val="28"/>
                <w:lang w:eastAsia="ro-RO"/>
              </w:rPr>
              <w:t>comerțul</w:t>
            </w:r>
            <w:proofErr w:type="spellEnd"/>
            <w:r w:rsidRPr="006D305B">
              <w:rPr>
                <w:rFonts w:ascii="Times New Roman" w:eastAsia="Times New Roman" w:hAnsi="Times New Roman" w:cs="Times New Roman"/>
                <w:sz w:val="28"/>
                <w:szCs w:val="28"/>
                <w:lang w:eastAsia="ro-RO"/>
              </w:rPr>
              <w:t xml:space="preserve"> </w:t>
            </w:r>
            <w:proofErr w:type="spellStart"/>
            <w:r w:rsidRPr="006D305B">
              <w:rPr>
                <w:rFonts w:ascii="Times New Roman" w:eastAsia="Times New Roman" w:hAnsi="Times New Roman" w:cs="Times New Roman"/>
                <w:sz w:val="28"/>
                <w:szCs w:val="28"/>
                <w:lang w:eastAsia="ro-RO"/>
              </w:rPr>
              <w:t>cu</w:t>
            </w:r>
            <w:proofErr w:type="spellEnd"/>
            <w:r w:rsidRPr="006D305B">
              <w:rPr>
                <w:rFonts w:ascii="Times New Roman" w:eastAsia="Times New Roman" w:hAnsi="Times New Roman" w:cs="Times New Roman"/>
                <w:sz w:val="28"/>
                <w:szCs w:val="28"/>
                <w:lang w:eastAsia="ro-RO"/>
              </w:rPr>
              <w:t xml:space="preserve"> </w:t>
            </w:r>
            <w:proofErr w:type="spellStart"/>
            <w:r w:rsidRPr="006D305B">
              <w:rPr>
                <w:rFonts w:ascii="Times New Roman" w:eastAsia="Times New Roman" w:hAnsi="Times New Roman" w:cs="Times New Roman"/>
                <w:sz w:val="28"/>
                <w:szCs w:val="28"/>
                <w:lang w:eastAsia="ro-RO"/>
              </w:rPr>
              <w:t>ecvidee</w:t>
            </w:r>
            <w:proofErr w:type="spellEnd"/>
            <w:r w:rsidRPr="006D305B">
              <w:rPr>
                <w:rFonts w:ascii="Times New Roman" w:eastAsia="Times New Roman" w:hAnsi="Times New Roman" w:cs="Times New Roman"/>
                <w:sz w:val="28"/>
                <w:szCs w:val="28"/>
                <w:lang w:eastAsia="ro-RO"/>
              </w:rPr>
              <w:t xml:space="preserve"> </w:t>
            </w:r>
            <w:proofErr w:type="spellStart"/>
            <w:r w:rsidRPr="006D305B">
              <w:rPr>
                <w:rFonts w:ascii="Times New Roman" w:eastAsia="Times New Roman" w:hAnsi="Times New Roman" w:cs="Times New Roman"/>
                <w:sz w:val="28"/>
                <w:szCs w:val="28"/>
                <w:lang w:eastAsia="ro-RO"/>
              </w:rPr>
              <w:t>și</w:t>
            </w:r>
            <w:proofErr w:type="spellEnd"/>
            <w:r w:rsidRPr="006D305B">
              <w:rPr>
                <w:rFonts w:ascii="Times New Roman" w:eastAsia="Times New Roman" w:hAnsi="Times New Roman" w:cs="Times New Roman"/>
                <w:sz w:val="28"/>
                <w:szCs w:val="28"/>
                <w:lang w:eastAsia="ro-RO"/>
              </w:rPr>
              <w:t xml:space="preserve"> </w:t>
            </w:r>
            <w:proofErr w:type="spellStart"/>
            <w:r w:rsidRPr="006D305B">
              <w:rPr>
                <w:rFonts w:ascii="Times New Roman" w:eastAsia="Times New Roman" w:hAnsi="Times New Roman" w:cs="Times New Roman"/>
                <w:sz w:val="28"/>
                <w:szCs w:val="28"/>
                <w:lang w:eastAsia="ro-RO"/>
              </w:rPr>
              <w:t>materialul</w:t>
            </w:r>
            <w:proofErr w:type="spellEnd"/>
            <w:r w:rsidRPr="006D305B">
              <w:rPr>
                <w:rFonts w:ascii="Times New Roman" w:eastAsia="Times New Roman" w:hAnsi="Times New Roman" w:cs="Times New Roman"/>
                <w:sz w:val="28"/>
                <w:szCs w:val="28"/>
                <w:lang w:eastAsia="ro-RO"/>
              </w:rPr>
              <w:t xml:space="preserve"> </w:t>
            </w:r>
            <w:proofErr w:type="spellStart"/>
            <w:r w:rsidRPr="006D305B">
              <w:rPr>
                <w:rFonts w:ascii="Times New Roman" w:eastAsia="Times New Roman" w:hAnsi="Times New Roman" w:cs="Times New Roman"/>
                <w:sz w:val="28"/>
                <w:szCs w:val="28"/>
                <w:lang w:eastAsia="ro-RO"/>
              </w:rPr>
              <w:t>germinativ</w:t>
            </w:r>
            <w:proofErr w:type="spellEnd"/>
            <w:r w:rsidRPr="006D305B">
              <w:rPr>
                <w:rFonts w:ascii="Times New Roman" w:eastAsia="Times New Roman" w:hAnsi="Times New Roman" w:cs="Times New Roman"/>
                <w:sz w:val="28"/>
                <w:szCs w:val="28"/>
                <w:lang w:eastAsia="ro-RO"/>
              </w:rPr>
              <w:t xml:space="preserve"> </w:t>
            </w:r>
            <w:proofErr w:type="spellStart"/>
            <w:r w:rsidRPr="006D305B">
              <w:rPr>
                <w:rFonts w:ascii="Times New Roman" w:eastAsia="Times New Roman" w:hAnsi="Times New Roman" w:cs="Times New Roman"/>
                <w:sz w:val="28"/>
                <w:szCs w:val="28"/>
                <w:lang w:eastAsia="ro-RO"/>
              </w:rPr>
              <w:t>provenind</w:t>
            </w:r>
            <w:proofErr w:type="spellEnd"/>
            <w:r w:rsidRPr="006D305B">
              <w:rPr>
                <w:rFonts w:ascii="Times New Roman" w:eastAsia="Times New Roman" w:hAnsi="Times New Roman" w:cs="Times New Roman"/>
                <w:sz w:val="28"/>
                <w:szCs w:val="28"/>
                <w:lang w:eastAsia="ro-RO"/>
              </w:rPr>
              <w:t xml:space="preserve"> </w:t>
            </w:r>
            <w:proofErr w:type="spellStart"/>
            <w:r w:rsidRPr="006D305B">
              <w:rPr>
                <w:rFonts w:ascii="Times New Roman" w:eastAsia="Times New Roman" w:hAnsi="Times New Roman" w:cs="Times New Roman"/>
                <w:sz w:val="28"/>
                <w:szCs w:val="28"/>
                <w:lang w:eastAsia="ro-RO"/>
              </w:rPr>
              <w:t>de</w:t>
            </w:r>
            <w:proofErr w:type="spellEnd"/>
            <w:r w:rsidRPr="006D305B">
              <w:rPr>
                <w:rFonts w:ascii="Times New Roman" w:eastAsia="Times New Roman" w:hAnsi="Times New Roman" w:cs="Times New Roman"/>
                <w:sz w:val="28"/>
                <w:szCs w:val="28"/>
                <w:lang w:eastAsia="ro-RO"/>
              </w:rPr>
              <w:t xml:space="preserve"> </w:t>
            </w:r>
            <w:proofErr w:type="spellStart"/>
            <w:r w:rsidRPr="006D305B">
              <w:rPr>
                <w:rFonts w:ascii="Times New Roman" w:eastAsia="Times New Roman" w:hAnsi="Times New Roman" w:cs="Times New Roman"/>
                <w:sz w:val="28"/>
                <w:szCs w:val="28"/>
                <w:lang w:eastAsia="ro-RO"/>
              </w:rPr>
              <w:t>la</w:t>
            </w:r>
            <w:proofErr w:type="spellEnd"/>
            <w:r w:rsidRPr="006D305B">
              <w:rPr>
                <w:rFonts w:ascii="Times New Roman" w:eastAsia="Times New Roman" w:hAnsi="Times New Roman" w:cs="Times New Roman"/>
                <w:sz w:val="28"/>
                <w:szCs w:val="28"/>
                <w:lang w:eastAsia="ro-RO"/>
              </w:rPr>
              <w:t xml:space="preserve"> </w:t>
            </w:r>
            <w:proofErr w:type="spellStart"/>
            <w:r w:rsidRPr="006D305B">
              <w:rPr>
                <w:rFonts w:ascii="Times New Roman" w:eastAsia="Times New Roman" w:hAnsi="Times New Roman" w:cs="Times New Roman"/>
                <w:sz w:val="28"/>
                <w:szCs w:val="28"/>
                <w:lang w:eastAsia="ro-RO"/>
              </w:rPr>
              <w:t>acestea</w:t>
            </w:r>
            <w:proofErr w:type="spellEnd"/>
            <w:r w:rsidRPr="006D305B">
              <w:rPr>
                <w:rFonts w:ascii="Times New Roman" w:eastAsia="Times New Roman" w:hAnsi="Times New Roman" w:cs="Times New Roman"/>
                <w:sz w:val="28"/>
                <w:szCs w:val="28"/>
                <w:lang w:eastAsia="ro-RO"/>
              </w:rPr>
              <w:t xml:space="preserve"> </w:t>
            </w:r>
            <w:proofErr w:type="spellStart"/>
            <w:r w:rsidRPr="006D305B">
              <w:rPr>
                <w:rFonts w:ascii="Times New Roman" w:eastAsia="Times New Roman" w:hAnsi="Times New Roman" w:cs="Times New Roman"/>
                <w:sz w:val="28"/>
                <w:szCs w:val="28"/>
                <w:lang w:eastAsia="ro-RO"/>
              </w:rPr>
              <w:t>și</w:t>
            </w:r>
            <w:proofErr w:type="spellEnd"/>
            <w:r w:rsidRPr="006D305B">
              <w:rPr>
                <w:rFonts w:ascii="Times New Roman" w:eastAsia="Times New Roman" w:hAnsi="Times New Roman" w:cs="Times New Roman"/>
                <w:sz w:val="28"/>
                <w:szCs w:val="28"/>
                <w:lang w:eastAsia="ro-RO"/>
              </w:rPr>
              <w:t xml:space="preserve"> </w:t>
            </w:r>
            <w:proofErr w:type="spellStart"/>
            <w:r w:rsidRPr="006D305B">
              <w:rPr>
                <w:rFonts w:ascii="Times New Roman" w:eastAsia="Times New Roman" w:hAnsi="Times New Roman" w:cs="Times New Roman"/>
                <w:sz w:val="28"/>
                <w:szCs w:val="28"/>
                <w:lang w:eastAsia="ro-RO"/>
              </w:rPr>
              <w:t>care</w:t>
            </w:r>
            <w:proofErr w:type="spellEnd"/>
            <w:r w:rsidRPr="006D305B">
              <w:rPr>
                <w:rFonts w:ascii="Times New Roman" w:eastAsia="Times New Roman" w:hAnsi="Times New Roman" w:cs="Times New Roman"/>
                <w:sz w:val="28"/>
                <w:szCs w:val="28"/>
                <w:lang w:eastAsia="ro-RO"/>
              </w:rPr>
              <w:t xml:space="preserve"> </w:t>
            </w:r>
            <w:proofErr w:type="spellStart"/>
            <w:r w:rsidRPr="006D305B">
              <w:rPr>
                <w:rFonts w:ascii="Times New Roman" w:eastAsia="Times New Roman" w:hAnsi="Times New Roman" w:cs="Times New Roman"/>
                <w:sz w:val="28"/>
                <w:szCs w:val="28"/>
                <w:lang w:eastAsia="ro-RO"/>
              </w:rPr>
              <w:t>urmează</w:t>
            </w:r>
            <w:proofErr w:type="spellEnd"/>
            <w:r w:rsidRPr="006D305B">
              <w:rPr>
                <w:rFonts w:ascii="Times New Roman" w:eastAsia="Times New Roman" w:hAnsi="Times New Roman" w:cs="Times New Roman"/>
                <w:sz w:val="28"/>
                <w:szCs w:val="28"/>
                <w:lang w:eastAsia="ro-RO"/>
              </w:rPr>
              <w:t xml:space="preserve"> </w:t>
            </w:r>
            <w:proofErr w:type="spellStart"/>
            <w:r w:rsidRPr="006D305B">
              <w:rPr>
                <w:rFonts w:ascii="Times New Roman" w:eastAsia="Times New Roman" w:hAnsi="Times New Roman" w:cs="Times New Roman"/>
                <w:sz w:val="28"/>
                <w:szCs w:val="28"/>
                <w:lang w:eastAsia="ro-RO"/>
              </w:rPr>
              <w:t>să</w:t>
            </w:r>
            <w:proofErr w:type="spellEnd"/>
            <w:r w:rsidRPr="006D305B">
              <w:rPr>
                <w:rFonts w:ascii="Times New Roman" w:eastAsia="Times New Roman" w:hAnsi="Times New Roman" w:cs="Times New Roman"/>
                <w:sz w:val="28"/>
                <w:szCs w:val="28"/>
                <w:lang w:eastAsia="ro-RO"/>
              </w:rPr>
              <w:t xml:space="preserve"> </w:t>
            </w:r>
            <w:proofErr w:type="spellStart"/>
            <w:r w:rsidRPr="006D305B">
              <w:rPr>
                <w:rFonts w:ascii="Times New Roman" w:eastAsia="Times New Roman" w:hAnsi="Times New Roman" w:cs="Times New Roman"/>
                <w:sz w:val="28"/>
                <w:szCs w:val="28"/>
                <w:lang w:eastAsia="ro-RO"/>
              </w:rPr>
              <w:t>fie</w:t>
            </w:r>
            <w:proofErr w:type="spellEnd"/>
            <w:r w:rsidRPr="006D305B">
              <w:rPr>
                <w:rFonts w:ascii="Times New Roman" w:eastAsia="Times New Roman" w:hAnsi="Times New Roman" w:cs="Times New Roman"/>
                <w:sz w:val="28"/>
                <w:szCs w:val="28"/>
                <w:lang w:eastAsia="ro-RO"/>
              </w:rPr>
              <w:t xml:space="preserve"> </w:t>
            </w:r>
            <w:proofErr w:type="spellStart"/>
            <w:r w:rsidRPr="006D305B">
              <w:rPr>
                <w:rFonts w:ascii="Times New Roman" w:eastAsia="Times New Roman" w:hAnsi="Times New Roman" w:cs="Times New Roman"/>
                <w:sz w:val="28"/>
                <w:szCs w:val="28"/>
                <w:lang w:eastAsia="ro-RO"/>
              </w:rPr>
              <w:t>cuprinse</w:t>
            </w:r>
            <w:proofErr w:type="spellEnd"/>
            <w:r w:rsidRPr="006D305B">
              <w:rPr>
                <w:rFonts w:ascii="Times New Roman" w:eastAsia="Times New Roman" w:hAnsi="Times New Roman" w:cs="Times New Roman"/>
                <w:sz w:val="28"/>
                <w:szCs w:val="28"/>
                <w:lang w:eastAsia="ro-RO"/>
              </w:rPr>
              <w:t xml:space="preserve"> </w:t>
            </w:r>
            <w:proofErr w:type="spellStart"/>
            <w:r w:rsidRPr="006D305B">
              <w:rPr>
                <w:rFonts w:ascii="Times New Roman" w:eastAsia="Times New Roman" w:hAnsi="Times New Roman" w:cs="Times New Roman"/>
                <w:sz w:val="28"/>
                <w:szCs w:val="28"/>
                <w:lang w:eastAsia="ro-RO"/>
              </w:rPr>
              <w:t>într-un</w:t>
            </w:r>
            <w:proofErr w:type="spellEnd"/>
            <w:r w:rsidRPr="006D305B">
              <w:rPr>
                <w:rFonts w:ascii="Times New Roman" w:eastAsia="Times New Roman" w:hAnsi="Times New Roman" w:cs="Times New Roman"/>
                <w:sz w:val="28"/>
                <w:szCs w:val="28"/>
                <w:lang w:eastAsia="ro-RO"/>
              </w:rPr>
              <w:t xml:space="preserve"> </w:t>
            </w:r>
            <w:proofErr w:type="spellStart"/>
            <w:r w:rsidRPr="006D305B">
              <w:rPr>
                <w:rFonts w:ascii="Times New Roman" w:eastAsia="Times New Roman" w:hAnsi="Times New Roman" w:cs="Times New Roman"/>
                <w:sz w:val="28"/>
                <w:szCs w:val="28"/>
                <w:lang w:eastAsia="ro-RO"/>
              </w:rPr>
              <w:t>pașaport</w:t>
            </w:r>
            <w:proofErr w:type="spellEnd"/>
            <w:r w:rsidRPr="006D305B">
              <w:rPr>
                <w:rFonts w:ascii="Times New Roman" w:eastAsia="Times New Roman" w:hAnsi="Times New Roman" w:cs="Times New Roman"/>
                <w:sz w:val="28"/>
                <w:szCs w:val="28"/>
                <w:lang w:eastAsia="ro-RO"/>
              </w:rPr>
              <w:t xml:space="preserve"> </w:t>
            </w:r>
            <w:proofErr w:type="spellStart"/>
            <w:r w:rsidRPr="006D305B">
              <w:rPr>
                <w:rFonts w:ascii="Times New Roman" w:eastAsia="Times New Roman" w:hAnsi="Times New Roman" w:cs="Times New Roman"/>
                <w:sz w:val="28"/>
                <w:szCs w:val="28"/>
                <w:lang w:eastAsia="ro-RO"/>
              </w:rPr>
              <w:t>pentru</w:t>
            </w:r>
            <w:proofErr w:type="spellEnd"/>
            <w:r w:rsidRPr="006D305B">
              <w:rPr>
                <w:rFonts w:ascii="Times New Roman" w:eastAsia="Times New Roman" w:hAnsi="Times New Roman" w:cs="Times New Roman"/>
                <w:sz w:val="28"/>
                <w:szCs w:val="28"/>
                <w:lang w:eastAsia="ro-RO"/>
              </w:rPr>
              <w:t xml:space="preserve"> </w:t>
            </w:r>
            <w:proofErr w:type="spellStart"/>
            <w:r w:rsidRPr="006D305B">
              <w:rPr>
                <w:rFonts w:ascii="Times New Roman" w:eastAsia="Times New Roman" w:hAnsi="Times New Roman" w:cs="Times New Roman"/>
                <w:sz w:val="28"/>
                <w:szCs w:val="28"/>
                <w:lang w:eastAsia="ro-RO"/>
              </w:rPr>
              <w:t>ecvidee</w:t>
            </w:r>
            <w:proofErr w:type="spellEnd"/>
            <w:r w:rsidRPr="006D305B">
              <w:rPr>
                <w:rFonts w:ascii="Times New Roman" w:eastAsia="Times New Roman" w:hAnsi="Times New Roman" w:cs="Times New Roman"/>
                <w:sz w:val="28"/>
                <w:szCs w:val="28"/>
                <w:lang w:eastAsia="ro-RO"/>
              </w:rPr>
              <w:t xml:space="preserve"> </w:t>
            </w:r>
            <w:proofErr w:type="spellStart"/>
            <w:r w:rsidRPr="006D305B">
              <w:rPr>
                <w:rFonts w:ascii="Times New Roman" w:eastAsia="Times New Roman" w:hAnsi="Times New Roman" w:cs="Times New Roman"/>
                <w:sz w:val="28"/>
                <w:szCs w:val="28"/>
                <w:lang w:eastAsia="ro-RO"/>
              </w:rPr>
              <w:t>pentru</w:t>
            </w:r>
            <w:proofErr w:type="spellEnd"/>
            <w:r w:rsidRPr="006D305B">
              <w:rPr>
                <w:rFonts w:ascii="Times New Roman" w:eastAsia="Times New Roman" w:hAnsi="Times New Roman" w:cs="Times New Roman"/>
                <w:sz w:val="28"/>
                <w:szCs w:val="28"/>
                <w:lang w:eastAsia="ro-RO"/>
              </w:rPr>
              <w:t xml:space="preserve"> </w:t>
            </w:r>
            <w:proofErr w:type="spellStart"/>
            <w:r w:rsidRPr="006D305B">
              <w:rPr>
                <w:rFonts w:ascii="Times New Roman" w:eastAsia="Times New Roman" w:hAnsi="Times New Roman" w:cs="Times New Roman"/>
                <w:sz w:val="28"/>
                <w:szCs w:val="28"/>
                <w:lang w:eastAsia="ro-RO"/>
              </w:rPr>
              <w:t>animalele</w:t>
            </w:r>
            <w:proofErr w:type="spellEnd"/>
            <w:r w:rsidRPr="006D305B">
              <w:rPr>
                <w:rFonts w:ascii="Times New Roman" w:eastAsia="Times New Roman" w:hAnsi="Times New Roman" w:cs="Times New Roman"/>
                <w:sz w:val="28"/>
                <w:szCs w:val="28"/>
                <w:lang w:eastAsia="ro-RO"/>
              </w:rPr>
              <w:t xml:space="preserve"> </w:t>
            </w:r>
            <w:proofErr w:type="spellStart"/>
            <w:r w:rsidRPr="006D305B">
              <w:rPr>
                <w:rFonts w:ascii="Times New Roman" w:eastAsia="Times New Roman" w:hAnsi="Times New Roman" w:cs="Times New Roman"/>
                <w:sz w:val="28"/>
                <w:szCs w:val="28"/>
                <w:lang w:eastAsia="ro-RO"/>
              </w:rPr>
              <w:t>de</w:t>
            </w:r>
            <w:proofErr w:type="spellEnd"/>
            <w:r w:rsidRPr="006D305B">
              <w:rPr>
                <w:rFonts w:ascii="Times New Roman" w:eastAsia="Times New Roman" w:hAnsi="Times New Roman" w:cs="Times New Roman"/>
                <w:sz w:val="28"/>
                <w:szCs w:val="28"/>
                <w:lang w:eastAsia="ro-RO"/>
              </w:rPr>
              <w:t xml:space="preserve"> </w:t>
            </w:r>
            <w:proofErr w:type="spellStart"/>
            <w:r w:rsidRPr="006D305B">
              <w:rPr>
                <w:rFonts w:ascii="Times New Roman" w:eastAsia="Times New Roman" w:hAnsi="Times New Roman" w:cs="Times New Roman"/>
                <w:sz w:val="28"/>
                <w:szCs w:val="28"/>
                <w:lang w:eastAsia="ro-RO"/>
              </w:rPr>
              <w:t>reproducție</w:t>
            </w:r>
            <w:proofErr w:type="spellEnd"/>
            <w:r w:rsidRPr="006D305B">
              <w:rPr>
                <w:rFonts w:ascii="Times New Roman" w:eastAsia="Times New Roman" w:hAnsi="Times New Roman" w:cs="Times New Roman"/>
                <w:sz w:val="28"/>
                <w:szCs w:val="28"/>
                <w:lang w:eastAsia="ro-RO"/>
              </w:rPr>
              <w:t xml:space="preserve"> </w:t>
            </w:r>
            <w:proofErr w:type="spellStart"/>
            <w:r w:rsidRPr="006D305B">
              <w:rPr>
                <w:rFonts w:ascii="Times New Roman" w:eastAsia="Times New Roman" w:hAnsi="Times New Roman" w:cs="Times New Roman"/>
                <w:sz w:val="28"/>
                <w:szCs w:val="28"/>
                <w:lang w:eastAsia="ro-RO"/>
              </w:rPr>
              <w:t>de</w:t>
            </w:r>
            <w:proofErr w:type="spellEnd"/>
            <w:r w:rsidRPr="006D305B">
              <w:rPr>
                <w:rFonts w:ascii="Times New Roman" w:eastAsia="Times New Roman" w:hAnsi="Times New Roman" w:cs="Times New Roman"/>
                <w:sz w:val="28"/>
                <w:szCs w:val="28"/>
                <w:lang w:eastAsia="ro-RO"/>
              </w:rPr>
              <w:t xml:space="preserve"> </w:t>
            </w:r>
            <w:proofErr w:type="spellStart"/>
            <w:r w:rsidRPr="006D305B">
              <w:rPr>
                <w:rFonts w:ascii="Times New Roman" w:eastAsia="Times New Roman" w:hAnsi="Times New Roman" w:cs="Times New Roman"/>
                <w:sz w:val="28"/>
                <w:szCs w:val="28"/>
                <w:lang w:eastAsia="ro-RO"/>
              </w:rPr>
              <w:t>rasă</w:t>
            </w:r>
            <w:proofErr w:type="spellEnd"/>
            <w:r w:rsidRPr="006D305B">
              <w:rPr>
                <w:rFonts w:ascii="Times New Roman" w:eastAsia="Times New Roman" w:hAnsi="Times New Roman" w:cs="Times New Roman"/>
                <w:sz w:val="28"/>
                <w:szCs w:val="28"/>
                <w:lang w:eastAsia="ro-RO"/>
              </w:rPr>
              <w:t xml:space="preserve"> </w:t>
            </w:r>
            <w:proofErr w:type="spellStart"/>
            <w:r w:rsidRPr="006D305B">
              <w:rPr>
                <w:rFonts w:ascii="Times New Roman" w:eastAsia="Times New Roman" w:hAnsi="Times New Roman" w:cs="Times New Roman"/>
                <w:sz w:val="28"/>
                <w:szCs w:val="28"/>
                <w:lang w:eastAsia="ro-RO"/>
              </w:rPr>
              <w:t>pură</w:t>
            </w:r>
            <w:proofErr w:type="spellEnd"/>
            <w:r w:rsidRPr="006D305B">
              <w:rPr>
                <w:rFonts w:ascii="Times New Roman" w:eastAsia="Times New Roman" w:hAnsi="Times New Roman" w:cs="Times New Roman"/>
                <w:sz w:val="28"/>
                <w:szCs w:val="28"/>
                <w:lang w:eastAsia="ro-RO"/>
              </w:rPr>
              <w:t xml:space="preserve"> </w:t>
            </w:r>
            <w:proofErr w:type="spellStart"/>
            <w:r w:rsidRPr="006D305B">
              <w:rPr>
                <w:rFonts w:ascii="Times New Roman" w:eastAsia="Times New Roman" w:hAnsi="Times New Roman" w:cs="Times New Roman"/>
                <w:sz w:val="28"/>
                <w:szCs w:val="28"/>
                <w:lang w:eastAsia="ro-RO"/>
              </w:rPr>
              <w:t>din</w:t>
            </w:r>
            <w:proofErr w:type="spellEnd"/>
            <w:r w:rsidRPr="006D305B">
              <w:rPr>
                <w:rFonts w:ascii="Times New Roman" w:eastAsia="Times New Roman" w:hAnsi="Times New Roman" w:cs="Times New Roman"/>
                <w:sz w:val="28"/>
                <w:szCs w:val="28"/>
                <w:lang w:eastAsia="ro-RO"/>
              </w:rPr>
              <w:t xml:space="preserve"> </w:t>
            </w:r>
            <w:proofErr w:type="spellStart"/>
            <w:r w:rsidRPr="006D305B">
              <w:rPr>
                <w:rFonts w:ascii="Times New Roman" w:eastAsia="Times New Roman" w:hAnsi="Times New Roman" w:cs="Times New Roman"/>
                <w:sz w:val="28"/>
                <w:szCs w:val="28"/>
                <w:lang w:eastAsia="ro-RO"/>
              </w:rPr>
              <w:t>specia</w:t>
            </w:r>
            <w:proofErr w:type="spellEnd"/>
            <w:r w:rsidRPr="006D305B">
              <w:rPr>
                <w:rFonts w:ascii="Times New Roman" w:eastAsia="Times New Roman" w:hAnsi="Times New Roman" w:cs="Times New Roman"/>
                <w:sz w:val="28"/>
                <w:szCs w:val="28"/>
                <w:lang w:eastAsia="ro-RO"/>
              </w:rPr>
              <w:t xml:space="preserve"> </w:t>
            </w:r>
            <w:proofErr w:type="spellStart"/>
            <w:proofErr w:type="gramStart"/>
            <w:r w:rsidRPr="006D305B">
              <w:rPr>
                <w:rFonts w:ascii="Times New Roman" w:eastAsia="Times New Roman" w:hAnsi="Times New Roman" w:cs="Times New Roman"/>
                <w:sz w:val="28"/>
                <w:szCs w:val="28"/>
                <w:lang w:eastAsia="ro-RO"/>
              </w:rPr>
              <w:t>ecvină</w:t>
            </w:r>
            <w:proofErr w:type="spellEnd"/>
            <w:r w:rsidRPr="006D305B">
              <w:rPr>
                <w:rFonts w:ascii="Times New Roman" w:eastAsia="Times New Roman" w:hAnsi="Times New Roman" w:cs="Times New Roman"/>
                <w:sz w:val="28"/>
                <w:szCs w:val="28"/>
                <w:lang w:eastAsia="ro-RO"/>
              </w:rPr>
              <w:t>.</w:t>
            </w:r>
            <w:r w:rsidR="00E21ABF" w:rsidRPr="006D305B">
              <w:rPr>
                <w:rFonts w:ascii="Times New Roman" w:eastAsiaTheme="minorHAnsi" w:hAnsi="Times New Roman"/>
                <w:sz w:val="28"/>
                <w:szCs w:val="28"/>
                <w:lang w:val="ro-MD" w:eastAsia="en-US"/>
              </w:rPr>
              <w:t xml:space="preserve">   </w:t>
            </w:r>
            <w:proofErr w:type="gramEnd"/>
            <w:r w:rsidR="00E21ABF" w:rsidRPr="006D305B">
              <w:rPr>
                <w:rFonts w:ascii="Times New Roman" w:eastAsiaTheme="minorHAnsi" w:hAnsi="Times New Roman"/>
                <w:sz w:val="28"/>
                <w:szCs w:val="28"/>
                <w:lang w:val="ro-MD" w:eastAsia="en-US"/>
              </w:rPr>
              <w:t xml:space="preserve"> </w:t>
            </w:r>
          </w:p>
        </w:tc>
      </w:tr>
      <w:tr w:rsidR="00707592" w:rsidRPr="006D305B" w:rsidTr="00644D5D">
        <w:tc>
          <w:tcPr>
            <w:tcW w:w="5000" w:type="pct"/>
          </w:tcPr>
          <w:p w:rsidR="00707592" w:rsidRPr="006D305B" w:rsidRDefault="00707592" w:rsidP="000931EA">
            <w:pPr>
              <w:tabs>
                <w:tab w:val="left" w:pos="884"/>
                <w:tab w:val="left" w:pos="1196"/>
              </w:tabs>
              <w:spacing w:after="0" w:line="240" w:lineRule="auto"/>
              <w:jc w:val="both"/>
              <w:rPr>
                <w:rFonts w:ascii="Times New Roman" w:hAnsi="Times New Roman"/>
                <w:sz w:val="28"/>
                <w:szCs w:val="28"/>
                <w:lang w:val="ro-MD"/>
              </w:rPr>
            </w:pPr>
            <w:r w:rsidRPr="006D305B">
              <w:rPr>
                <w:rFonts w:ascii="Times New Roman" w:hAnsi="Times New Roman"/>
                <w:sz w:val="28"/>
                <w:szCs w:val="28"/>
                <w:lang w:val="ro-MD"/>
              </w:rPr>
              <w:t xml:space="preserve">5. Fundamentarea </w:t>
            </w:r>
            <w:proofErr w:type="spellStart"/>
            <w:r w:rsidRPr="006D305B">
              <w:rPr>
                <w:rFonts w:ascii="Times New Roman" w:hAnsi="Times New Roman"/>
                <w:sz w:val="28"/>
                <w:szCs w:val="28"/>
                <w:lang w:val="ro-MD"/>
              </w:rPr>
              <w:t>economico</w:t>
            </w:r>
            <w:proofErr w:type="spellEnd"/>
            <w:r w:rsidRPr="006D305B">
              <w:rPr>
                <w:rFonts w:ascii="Times New Roman" w:hAnsi="Times New Roman"/>
                <w:sz w:val="28"/>
                <w:szCs w:val="28"/>
                <w:lang w:val="ro-MD"/>
              </w:rPr>
              <w:t>-financiară</w:t>
            </w:r>
          </w:p>
        </w:tc>
      </w:tr>
      <w:tr w:rsidR="00707592" w:rsidRPr="006D305B" w:rsidTr="00644D5D">
        <w:tc>
          <w:tcPr>
            <w:tcW w:w="5000" w:type="pct"/>
          </w:tcPr>
          <w:p w:rsidR="00A850CD" w:rsidRPr="006D305B" w:rsidRDefault="006D2A8A" w:rsidP="000931EA">
            <w:pPr>
              <w:spacing w:after="0" w:line="240" w:lineRule="auto"/>
              <w:ind w:right="191"/>
              <w:jc w:val="both"/>
              <w:rPr>
                <w:rFonts w:ascii="Times New Roman" w:hAnsi="Times New Roman" w:cs="Times New Roman"/>
                <w:sz w:val="28"/>
                <w:szCs w:val="28"/>
                <w:lang w:val="en-US"/>
              </w:rPr>
            </w:pPr>
            <w:proofErr w:type="spellStart"/>
            <w:r w:rsidRPr="006D305B">
              <w:rPr>
                <w:rFonts w:ascii="Times New Roman" w:hAnsi="Times New Roman" w:cs="Times New Roman"/>
                <w:sz w:val="28"/>
                <w:szCs w:val="28"/>
                <w:lang w:val="en-US"/>
              </w:rPr>
              <w:t>Proiectul</w:t>
            </w:r>
            <w:proofErr w:type="spellEnd"/>
            <w:r w:rsidRPr="006D305B">
              <w:rPr>
                <w:rFonts w:ascii="Times New Roman" w:hAnsi="Times New Roman" w:cs="Times New Roman"/>
                <w:sz w:val="28"/>
                <w:szCs w:val="28"/>
                <w:lang w:val="en-US"/>
              </w:rPr>
              <w:t xml:space="preserve"> nu </w:t>
            </w:r>
            <w:proofErr w:type="spellStart"/>
            <w:r w:rsidRPr="006D305B">
              <w:rPr>
                <w:rFonts w:ascii="Times New Roman" w:hAnsi="Times New Roman" w:cs="Times New Roman"/>
                <w:sz w:val="28"/>
                <w:szCs w:val="28"/>
                <w:lang w:val="en-US"/>
              </w:rPr>
              <w:t>necesită</w:t>
            </w:r>
            <w:proofErr w:type="spellEnd"/>
            <w:r w:rsidRPr="006D305B">
              <w:rPr>
                <w:rFonts w:ascii="Times New Roman" w:hAnsi="Times New Roman" w:cs="Times New Roman"/>
                <w:sz w:val="28"/>
                <w:szCs w:val="28"/>
                <w:lang w:val="en-US"/>
              </w:rPr>
              <w:t xml:space="preserve"> </w:t>
            </w:r>
            <w:proofErr w:type="spellStart"/>
            <w:r w:rsidRPr="006D305B">
              <w:rPr>
                <w:rFonts w:ascii="Times New Roman" w:hAnsi="Times New Roman" w:cs="Times New Roman"/>
                <w:sz w:val="28"/>
                <w:szCs w:val="28"/>
                <w:lang w:val="en-US"/>
              </w:rPr>
              <w:t>cheltuieli</w:t>
            </w:r>
            <w:proofErr w:type="spellEnd"/>
            <w:r w:rsidRPr="006D305B">
              <w:rPr>
                <w:rFonts w:ascii="Times New Roman" w:hAnsi="Times New Roman" w:cs="Times New Roman"/>
                <w:sz w:val="28"/>
                <w:szCs w:val="28"/>
                <w:lang w:val="en-US"/>
              </w:rPr>
              <w:t xml:space="preserve"> </w:t>
            </w:r>
            <w:proofErr w:type="spellStart"/>
            <w:r w:rsidRPr="006D305B">
              <w:rPr>
                <w:rFonts w:ascii="Times New Roman" w:hAnsi="Times New Roman" w:cs="Times New Roman"/>
                <w:sz w:val="28"/>
                <w:szCs w:val="28"/>
                <w:lang w:val="en-US"/>
              </w:rPr>
              <w:t>financiare</w:t>
            </w:r>
            <w:proofErr w:type="spellEnd"/>
            <w:r w:rsidRPr="006D305B">
              <w:rPr>
                <w:rFonts w:ascii="Times New Roman" w:hAnsi="Times New Roman" w:cs="Times New Roman"/>
                <w:sz w:val="28"/>
                <w:szCs w:val="28"/>
                <w:lang w:val="en-US"/>
              </w:rPr>
              <w:t xml:space="preserve"> </w:t>
            </w:r>
            <w:proofErr w:type="spellStart"/>
            <w:r w:rsidRPr="006D305B">
              <w:rPr>
                <w:rFonts w:ascii="Times New Roman" w:hAnsi="Times New Roman" w:cs="Times New Roman"/>
                <w:sz w:val="28"/>
                <w:szCs w:val="28"/>
                <w:lang w:val="en-US"/>
              </w:rPr>
              <w:t>și</w:t>
            </w:r>
            <w:proofErr w:type="spellEnd"/>
            <w:r w:rsidRPr="006D305B">
              <w:rPr>
                <w:rFonts w:ascii="Times New Roman" w:hAnsi="Times New Roman" w:cs="Times New Roman"/>
                <w:sz w:val="28"/>
                <w:szCs w:val="28"/>
                <w:lang w:val="en-US"/>
              </w:rPr>
              <w:t xml:space="preserve"> </w:t>
            </w:r>
            <w:proofErr w:type="spellStart"/>
            <w:r w:rsidRPr="006D305B">
              <w:rPr>
                <w:rFonts w:ascii="Times New Roman" w:hAnsi="Times New Roman" w:cs="Times New Roman"/>
                <w:sz w:val="28"/>
                <w:szCs w:val="28"/>
                <w:lang w:val="en-US"/>
              </w:rPr>
              <w:t>alocarea</w:t>
            </w:r>
            <w:proofErr w:type="spellEnd"/>
            <w:r w:rsidRPr="006D305B">
              <w:rPr>
                <w:rFonts w:ascii="Times New Roman" w:hAnsi="Times New Roman" w:cs="Times New Roman"/>
                <w:sz w:val="28"/>
                <w:szCs w:val="28"/>
                <w:lang w:val="en-US"/>
              </w:rPr>
              <w:t xml:space="preserve"> </w:t>
            </w:r>
            <w:proofErr w:type="spellStart"/>
            <w:r w:rsidRPr="006D305B">
              <w:rPr>
                <w:rFonts w:ascii="Times New Roman" w:hAnsi="Times New Roman" w:cs="Times New Roman"/>
                <w:sz w:val="28"/>
                <w:szCs w:val="28"/>
                <w:lang w:val="en-US"/>
              </w:rPr>
              <w:t>mijloacelor</w:t>
            </w:r>
            <w:proofErr w:type="spellEnd"/>
            <w:r w:rsidRPr="006D305B">
              <w:rPr>
                <w:rFonts w:ascii="Times New Roman" w:hAnsi="Times New Roman" w:cs="Times New Roman"/>
                <w:sz w:val="28"/>
                <w:szCs w:val="28"/>
                <w:lang w:val="en-US"/>
              </w:rPr>
              <w:t xml:space="preserve"> </w:t>
            </w:r>
            <w:proofErr w:type="spellStart"/>
            <w:r w:rsidRPr="006D305B">
              <w:rPr>
                <w:rFonts w:ascii="Times New Roman" w:hAnsi="Times New Roman" w:cs="Times New Roman"/>
                <w:sz w:val="28"/>
                <w:szCs w:val="28"/>
                <w:lang w:val="en-US"/>
              </w:rPr>
              <w:t>financiar</w:t>
            </w:r>
            <w:r w:rsidR="00973C64" w:rsidRPr="006D305B">
              <w:rPr>
                <w:rFonts w:ascii="Times New Roman" w:hAnsi="Times New Roman" w:cs="Times New Roman"/>
                <w:sz w:val="28"/>
                <w:szCs w:val="28"/>
                <w:lang w:val="en-US"/>
              </w:rPr>
              <w:t>e</w:t>
            </w:r>
            <w:proofErr w:type="spellEnd"/>
            <w:r w:rsidR="00973C64" w:rsidRPr="006D305B">
              <w:rPr>
                <w:rFonts w:ascii="Times New Roman" w:hAnsi="Times New Roman" w:cs="Times New Roman"/>
                <w:sz w:val="28"/>
                <w:szCs w:val="28"/>
                <w:lang w:val="en-US"/>
              </w:rPr>
              <w:t xml:space="preserve"> din </w:t>
            </w:r>
            <w:proofErr w:type="spellStart"/>
            <w:r w:rsidRPr="006D305B">
              <w:rPr>
                <w:rFonts w:ascii="Times New Roman" w:hAnsi="Times New Roman" w:cs="Times New Roman"/>
                <w:sz w:val="28"/>
                <w:szCs w:val="28"/>
                <w:lang w:val="en-US"/>
              </w:rPr>
              <w:t>bugetul</w:t>
            </w:r>
            <w:proofErr w:type="spellEnd"/>
            <w:r w:rsidRPr="006D305B">
              <w:rPr>
                <w:rFonts w:ascii="Times New Roman" w:hAnsi="Times New Roman" w:cs="Times New Roman"/>
                <w:sz w:val="28"/>
                <w:szCs w:val="28"/>
                <w:lang w:val="en-US"/>
              </w:rPr>
              <w:t xml:space="preserve"> public </w:t>
            </w:r>
            <w:proofErr w:type="spellStart"/>
            <w:r w:rsidRPr="006D305B">
              <w:rPr>
                <w:rFonts w:ascii="Times New Roman" w:hAnsi="Times New Roman" w:cs="Times New Roman"/>
                <w:sz w:val="28"/>
                <w:szCs w:val="28"/>
                <w:lang w:val="en-US"/>
              </w:rPr>
              <w:t>național</w:t>
            </w:r>
            <w:proofErr w:type="spellEnd"/>
          </w:p>
        </w:tc>
      </w:tr>
      <w:tr w:rsidR="00707592" w:rsidRPr="006D305B" w:rsidTr="00644D5D">
        <w:tc>
          <w:tcPr>
            <w:tcW w:w="5000" w:type="pct"/>
          </w:tcPr>
          <w:p w:rsidR="00707592" w:rsidRPr="006D305B" w:rsidRDefault="00707592" w:rsidP="000931EA">
            <w:pPr>
              <w:tabs>
                <w:tab w:val="left" w:pos="884"/>
                <w:tab w:val="left" w:pos="1196"/>
              </w:tabs>
              <w:spacing w:after="0" w:line="240" w:lineRule="auto"/>
              <w:jc w:val="both"/>
              <w:rPr>
                <w:rFonts w:ascii="Times New Roman" w:hAnsi="Times New Roman"/>
                <w:sz w:val="28"/>
                <w:szCs w:val="28"/>
                <w:lang w:val="ro-MD"/>
              </w:rPr>
            </w:pPr>
            <w:r w:rsidRPr="006D305B">
              <w:rPr>
                <w:rFonts w:ascii="Times New Roman" w:hAnsi="Times New Roman"/>
                <w:sz w:val="28"/>
                <w:szCs w:val="28"/>
                <w:lang w:val="ro-MD"/>
              </w:rPr>
              <w:t>6. Modul de încorporare a actului în cadrul normativ în vigoare</w:t>
            </w:r>
          </w:p>
        </w:tc>
      </w:tr>
      <w:tr w:rsidR="00707592" w:rsidRPr="006D305B" w:rsidTr="00644D5D">
        <w:tc>
          <w:tcPr>
            <w:tcW w:w="5000" w:type="pct"/>
          </w:tcPr>
          <w:p w:rsidR="00CA7CE8" w:rsidRPr="006D305B" w:rsidRDefault="002878E8" w:rsidP="000931EA">
            <w:pPr>
              <w:shd w:val="clear" w:color="auto" w:fill="FFFFFF"/>
              <w:spacing w:after="0" w:line="240" w:lineRule="auto"/>
              <w:ind w:right="32"/>
              <w:jc w:val="both"/>
              <w:rPr>
                <w:rFonts w:ascii="Times New Roman" w:eastAsiaTheme="minorHAnsi" w:hAnsi="Times New Roman"/>
                <w:sz w:val="28"/>
                <w:szCs w:val="28"/>
                <w:lang w:val="ro-RO" w:eastAsia="en-US"/>
              </w:rPr>
            </w:pPr>
            <w:r w:rsidRPr="006D305B">
              <w:rPr>
                <w:rFonts w:ascii="Times New Roman" w:eastAsiaTheme="minorHAnsi" w:hAnsi="Times New Roman"/>
                <w:sz w:val="28"/>
                <w:szCs w:val="28"/>
                <w:lang w:val="ro-RO" w:eastAsia="en-US"/>
              </w:rPr>
              <w:t xml:space="preserve">Prin prezentul Regulamentul vor fi </w:t>
            </w:r>
            <w:r w:rsidR="00CA7CE8" w:rsidRPr="006D305B">
              <w:rPr>
                <w:rFonts w:ascii="Times New Roman" w:eastAsiaTheme="minorHAnsi" w:hAnsi="Times New Roman"/>
                <w:sz w:val="28"/>
                <w:szCs w:val="28"/>
                <w:lang w:val="ro-RO" w:eastAsia="en-US"/>
              </w:rPr>
              <w:t>abrogate:</w:t>
            </w:r>
          </w:p>
          <w:p w:rsidR="00CA7CE8" w:rsidRPr="006D305B" w:rsidRDefault="00CA7CE8" w:rsidP="000931EA">
            <w:pPr>
              <w:pStyle w:val="Listparagraf"/>
              <w:numPr>
                <w:ilvl w:val="0"/>
                <w:numId w:val="22"/>
              </w:numPr>
              <w:shd w:val="clear" w:color="auto" w:fill="FFFFFF"/>
              <w:spacing w:after="0" w:line="240" w:lineRule="auto"/>
              <w:ind w:left="34" w:right="32" w:firstLine="326"/>
              <w:jc w:val="both"/>
              <w:rPr>
                <w:rStyle w:val="Robust"/>
                <w:rFonts w:ascii="Times New Roman" w:eastAsia="Times New Roman" w:hAnsi="Times New Roman" w:cs="Times New Roman"/>
                <w:bCs w:val="0"/>
                <w:sz w:val="28"/>
                <w:szCs w:val="28"/>
                <w:lang w:val="ro-RO" w:eastAsia="ro-RO"/>
              </w:rPr>
            </w:pPr>
            <w:r w:rsidRPr="006D305B">
              <w:rPr>
                <w:rFonts w:ascii="Times New Roman" w:eastAsia="Times New Roman" w:hAnsi="Times New Roman" w:cs="Times New Roman"/>
                <w:sz w:val="28"/>
                <w:szCs w:val="28"/>
                <w:lang w:val="ro-RO" w:eastAsia="ro-RO"/>
              </w:rPr>
              <w:t xml:space="preserve">Hotărârea Guvernului nr. 137/2009 </w:t>
            </w:r>
            <w:r w:rsidRPr="006D305B">
              <w:rPr>
                <w:rStyle w:val="Robust"/>
                <w:rFonts w:ascii="Times New Roman" w:hAnsi="Times New Roman" w:cs="Times New Roman"/>
                <w:b w:val="0"/>
                <w:sz w:val="28"/>
                <w:szCs w:val="28"/>
                <w:shd w:val="clear" w:color="auto" w:fill="FFFFFF"/>
                <w:lang w:val="ro-RO"/>
              </w:rPr>
              <w:t xml:space="preserve">cu privire la aprobarea Normei sanitar-veterinare privind </w:t>
            </w:r>
            <w:proofErr w:type="spellStart"/>
            <w:r w:rsidRPr="006D305B">
              <w:rPr>
                <w:rStyle w:val="Robust"/>
                <w:rFonts w:ascii="Times New Roman" w:hAnsi="Times New Roman" w:cs="Times New Roman"/>
                <w:b w:val="0"/>
                <w:sz w:val="28"/>
                <w:szCs w:val="28"/>
                <w:shd w:val="clear" w:color="auto" w:fill="FFFFFF"/>
                <w:lang w:val="ro-RO"/>
              </w:rPr>
              <w:t>condiţiile</w:t>
            </w:r>
            <w:proofErr w:type="spellEnd"/>
            <w:r w:rsidRPr="006D305B">
              <w:rPr>
                <w:rStyle w:val="Robust"/>
                <w:rFonts w:ascii="Times New Roman" w:hAnsi="Times New Roman" w:cs="Times New Roman"/>
                <w:b w:val="0"/>
                <w:sz w:val="28"/>
                <w:szCs w:val="28"/>
                <w:shd w:val="clear" w:color="auto" w:fill="FFFFFF"/>
                <w:lang w:val="ro-RO"/>
              </w:rPr>
              <w:t xml:space="preserve"> de sănătate animală</w:t>
            </w:r>
            <w:r w:rsidRPr="006D305B">
              <w:rPr>
                <w:rFonts w:ascii="Times New Roman" w:hAnsi="Times New Roman" w:cs="Times New Roman"/>
                <w:b/>
                <w:bCs/>
                <w:sz w:val="28"/>
                <w:szCs w:val="28"/>
                <w:shd w:val="clear" w:color="auto" w:fill="FFFFFF"/>
                <w:lang w:val="ro-RO"/>
              </w:rPr>
              <w:br/>
            </w:r>
            <w:proofErr w:type="spellStart"/>
            <w:r w:rsidRPr="006D305B">
              <w:rPr>
                <w:rStyle w:val="Robust"/>
                <w:rFonts w:ascii="Times New Roman" w:hAnsi="Times New Roman" w:cs="Times New Roman"/>
                <w:b w:val="0"/>
                <w:sz w:val="28"/>
                <w:szCs w:val="28"/>
                <w:shd w:val="clear" w:color="auto" w:fill="FFFFFF"/>
                <w:lang w:val="ro-RO"/>
              </w:rPr>
              <w:t>şi</w:t>
            </w:r>
            <w:proofErr w:type="spellEnd"/>
            <w:r w:rsidRPr="006D305B">
              <w:rPr>
                <w:rStyle w:val="Robust"/>
                <w:rFonts w:ascii="Times New Roman" w:hAnsi="Times New Roman" w:cs="Times New Roman"/>
                <w:b w:val="0"/>
                <w:sz w:val="28"/>
                <w:szCs w:val="28"/>
                <w:shd w:val="clear" w:color="auto" w:fill="FFFFFF"/>
                <w:lang w:val="ro-RO"/>
              </w:rPr>
              <w:t xml:space="preserve"> certificare sanitar-veterinară la importul ecvideelor înregistrate </w:t>
            </w:r>
            <w:proofErr w:type="spellStart"/>
            <w:r w:rsidRPr="006D305B">
              <w:rPr>
                <w:rStyle w:val="Robust"/>
                <w:rFonts w:ascii="Times New Roman" w:hAnsi="Times New Roman" w:cs="Times New Roman"/>
                <w:b w:val="0"/>
                <w:sz w:val="28"/>
                <w:szCs w:val="28"/>
                <w:shd w:val="clear" w:color="auto" w:fill="FFFFFF"/>
                <w:lang w:val="ro-RO"/>
              </w:rPr>
              <w:t>şi</w:t>
            </w:r>
            <w:proofErr w:type="spellEnd"/>
            <w:r w:rsidRPr="006D305B">
              <w:rPr>
                <w:rStyle w:val="Robust"/>
                <w:rFonts w:ascii="Times New Roman" w:hAnsi="Times New Roman" w:cs="Times New Roman"/>
                <w:b w:val="0"/>
                <w:sz w:val="28"/>
                <w:szCs w:val="28"/>
                <w:shd w:val="clear" w:color="auto" w:fill="FFFFFF"/>
                <w:lang w:val="ro-RO"/>
              </w:rPr>
              <w:t xml:space="preserve"> al ecvideelor pentru </w:t>
            </w:r>
            <w:proofErr w:type="spellStart"/>
            <w:r w:rsidRPr="006D305B">
              <w:rPr>
                <w:rStyle w:val="Robust"/>
                <w:rFonts w:ascii="Times New Roman" w:hAnsi="Times New Roman" w:cs="Times New Roman"/>
                <w:b w:val="0"/>
                <w:sz w:val="28"/>
                <w:szCs w:val="28"/>
                <w:shd w:val="clear" w:color="auto" w:fill="FFFFFF"/>
                <w:lang w:val="ro-RO"/>
              </w:rPr>
              <w:t>reproducţie</w:t>
            </w:r>
            <w:proofErr w:type="spellEnd"/>
            <w:r w:rsidRPr="006D305B">
              <w:rPr>
                <w:rStyle w:val="Robust"/>
                <w:rFonts w:ascii="Times New Roman" w:hAnsi="Times New Roman" w:cs="Times New Roman"/>
                <w:b w:val="0"/>
                <w:sz w:val="28"/>
                <w:szCs w:val="28"/>
                <w:shd w:val="clear" w:color="auto" w:fill="FFFFFF"/>
                <w:lang w:val="ro-RO"/>
              </w:rPr>
              <w:t xml:space="preserve"> </w:t>
            </w:r>
            <w:proofErr w:type="spellStart"/>
            <w:r w:rsidRPr="006D305B">
              <w:rPr>
                <w:rStyle w:val="Robust"/>
                <w:rFonts w:ascii="Times New Roman" w:hAnsi="Times New Roman" w:cs="Times New Roman"/>
                <w:b w:val="0"/>
                <w:sz w:val="28"/>
                <w:szCs w:val="28"/>
                <w:shd w:val="clear" w:color="auto" w:fill="FFFFFF"/>
                <w:lang w:val="ro-RO"/>
              </w:rPr>
              <w:t>şi</w:t>
            </w:r>
            <w:proofErr w:type="spellEnd"/>
            <w:r w:rsidRPr="006D305B">
              <w:rPr>
                <w:rStyle w:val="Robust"/>
                <w:rFonts w:ascii="Times New Roman" w:hAnsi="Times New Roman" w:cs="Times New Roman"/>
                <w:b w:val="0"/>
                <w:sz w:val="28"/>
                <w:szCs w:val="28"/>
                <w:shd w:val="clear" w:color="auto" w:fill="FFFFFF"/>
                <w:lang w:val="ro-RO"/>
              </w:rPr>
              <w:t xml:space="preserve"> </w:t>
            </w:r>
            <w:proofErr w:type="spellStart"/>
            <w:r w:rsidRPr="006D305B">
              <w:rPr>
                <w:rStyle w:val="Robust"/>
                <w:rFonts w:ascii="Times New Roman" w:hAnsi="Times New Roman" w:cs="Times New Roman"/>
                <w:b w:val="0"/>
                <w:sz w:val="28"/>
                <w:szCs w:val="28"/>
                <w:shd w:val="clear" w:color="auto" w:fill="FFFFFF"/>
                <w:lang w:val="ro-RO"/>
              </w:rPr>
              <w:t>producţie</w:t>
            </w:r>
            <w:proofErr w:type="spellEnd"/>
            <w:r w:rsidRPr="006D305B">
              <w:rPr>
                <w:rStyle w:val="Robust"/>
                <w:rFonts w:ascii="Times New Roman" w:hAnsi="Times New Roman" w:cs="Times New Roman"/>
                <w:b w:val="0"/>
                <w:sz w:val="28"/>
                <w:szCs w:val="28"/>
                <w:shd w:val="clear" w:color="auto" w:fill="FFFFFF"/>
                <w:lang w:val="ro-RO"/>
              </w:rPr>
              <w:t>;</w:t>
            </w:r>
          </w:p>
          <w:p w:rsidR="00CA7CE8" w:rsidRPr="006D305B" w:rsidRDefault="00CA7CE8" w:rsidP="000931EA">
            <w:pPr>
              <w:pStyle w:val="Listparagraf"/>
              <w:numPr>
                <w:ilvl w:val="0"/>
                <w:numId w:val="22"/>
              </w:numPr>
              <w:shd w:val="clear" w:color="auto" w:fill="FFFFFF"/>
              <w:spacing w:after="0" w:line="240" w:lineRule="auto"/>
              <w:ind w:left="34" w:right="32" w:firstLine="326"/>
              <w:jc w:val="both"/>
              <w:rPr>
                <w:rStyle w:val="Robust"/>
                <w:rFonts w:ascii="Times New Roman" w:eastAsia="Times New Roman" w:hAnsi="Times New Roman" w:cs="Times New Roman"/>
                <w:bCs w:val="0"/>
                <w:sz w:val="28"/>
                <w:szCs w:val="28"/>
                <w:lang w:val="ro-RO" w:eastAsia="ro-RO"/>
              </w:rPr>
            </w:pPr>
            <w:r w:rsidRPr="006D305B">
              <w:rPr>
                <w:rFonts w:ascii="Times New Roman" w:eastAsia="Times New Roman" w:hAnsi="Times New Roman" w:cs="Times New Roman"/>
                <w:sz w:val="28"/>
                <w:szCs w:val="28"/>
                <w:lang w:val="ro-RO" w:eastAsia="ro-RO"/>
              </w:rPr>
              <w:lastRenderedPageBreak/>
              <w:t xml:space="preserve">Hotărârea Guvernului nr. 175/2009 </w:t>
            </w:r>
            <w:r w:rsidRPr="006D305B">
              <w:rPr>
                <w:rStyle w:val="Robust"/>
                <w:rFonts w:ascii="Times New Roman" w:hAnsi="Times New Roman" w:cs="Times New Roman"/>
                <w:b w:val="0"/>
                <w:sz w:val="28"/>
                <w:szCs w:val="28"/>
                <w:shd w:val="clear" w:color="auto" w:fill="FFFFFF"/>
                <w:lang w:val="ro-RO"/>
              </w:rPr>
              <w:t xml:space="preserve">cu privire la aprobarea Normei sanitar-veterinare privind </w:t>
            </w:r>
            <w:proofErr w:type="spellStart"/>
            <w:r w:rsidRPr="006D305B">
              <w:rPr>
                <w:rStyle w:val="Robust"/>
                <w:rFonts w:ascii="Times New Roman" w:hAnsi="Times New Roman" w:cs="Times New Roman"/>
                <w:b w:val="0"/>
                <w:sz w:val="28"/>
                <w:szCs w:val="28"/>
                <w:shd w:val="clear" w:color="auto" w:fill="FFFFFF"/>
                <w:lang w:val="ro-RO"/>
              </w:rPr>
              <w:t>condiţiile</w:t>
            </w:r>
            <w:proofErr w:type="spellEnd"/>
            <w:r w:rsidRPr="006D305B">
              <w:rPr>
                <w:rStyle w:val="Robust"/>
                <w:rFonts w:ascii="Times New Roman" w:hAnsi="Times New Roman" w:cs="Times New Roman"/>
                <w:b w:val="0"/>
                <w:sz w:val="28"/>
                <w:szCs w:val="28"/>
                <w:shd w:val="clear" w:color="auto" w:fill="FFFFFF"/>
                <w:lang w:val="ro-RO"/>
              </w:rPr>
              <w:t xml:space="preserve"> de sănătate animală</w:t>
            </w:r>
            <w:r w:rsidRPr="006D305B">
              <w:rPr>
                <w:rFonts w:ascii="Times New Roman" w:hAnsi="Times New Roman" w:cs="Times New Roman"/>
                <w:b/>
                <w:bCs/>
                <w:sz w:val="28"/>
                <w:szCs w:val="28"/>
                <w:shd w:val="clear" w:color="auto" w:fill="FFFFFF"/>
                <w:lang w:val="ro-RO"/>
              </w:rPr>
              <w:br/>
            </w:r>
            <w:proofErr w:type="spellStart"/>
            <w:r w:rsidRPr="006D305B">
              <w:rPr>
                <w:rStyle w:val="Robust"/>
                <w:rFonts w:ascii="Times New Roman" w:hAnsi="Times New Roman" w:cs="Times New Roman"/>
                <w:b w:val="0"/>
                <w:sz w:val="28"/>
                <w:szCs w:val="28"/>
                <w:shd w:val="clear" w:color="auto" w:fill="FFFFFF"/>
                <w:lang w:val="ro-RO"/>
              </w:rPr>
              <w:t>şi</w:t>
            </w:r>
            <w:proofErr w:type="spellEnd"/>
            <w:r w:rsidRPr="006D305B">
              <w:rPr>
                <w:rStyle w:val="Robust"/>
                <w:rFonts w:ascii="Times New Roman" w:hAnsi="Times New Roman" w:cs="Times New Roman"/>
                <w:b w:val="0"/>
                <w:sz w:val="28"/>
                <w:szCs w:val="28"/>
                <w:shd w:val="clear" w:color="auto" w:fill="FFFFFF"/>
                <w:lang w:val="ro-RO"/>
              </w:rPr>
              <w:t xml:space="preserve"> certificare sanitar-veterinară la importul ecvideelor destinate sacrificării;</w:t>
            </w:r>
          </w:p>
          <w:p w:rsidR="00D20DA9" w:rsidRPr="006D305B" w:rsidRDefault="00CA7CE8" w:rsidP="000931EA">
            <w:pPr>
              <w:pStyle w:val="Listparagraf"/>
              <w:numPr>
                <w:ilvl w:val="0"/>
                <w:numId w:val="22"/>
              </w:numPr>
              <w:shd w:val="clear" w:color="auto" w:fill="FFFFFF"/>
              <w:spacing w:after="0" w:line="240" w:lineRule="auto"/>
              <w:ind w:left="34" w:right="32" w:firstLine="326"/>
              <w:jc w:val="both"/>
              <w:rPr>
                <w:rStyle w:val="Robust"/>
                <w:rFonts w:ascii="Times New Roman" w:eastAsia="Times New Roman" w:hAnsi="Times New Roman" w:cs="Times New Roman"/>
                <w:bCs w:val="0"/>
                <w:sz w:val="28"/>
                <w:szCs w:val="28"/>
                <w:lang w:val="ro-RO" w:eastAsia="ro-RO"/>
              </w:rPr>
            </w:pPr>
            <w:r w:rsidRPr="006D305B">
              <w:rPr>
                <w:rFonts w:ascii="Times New Roman" w:eastAsia="Times New Roman" w:hAnsi="Times New Roman" w:cs="Times New Roman"/>
                <w:sz w:val="28"/>
                <w:szCs w:val="28"/>
                <w:lang w:val="ro-RO" w:eastAsia="ro-RO"/>
              </w:rPr>
              <w:t xml:space="preserve">Hotărârea Guvernului nr. 882/2015 </w:t>
            </w:r>
            <w:r w:rsidRPr="006D305B">
              <w:rPr>
                <w:rStyle w:val="Robust"/>
                <w:rFonts w:ascii="Times New Roman" w:hAnsi="Times New Roman" w:cs="Times New Roman"/>
                <w:b w:val="0"/>
                <w:bCs w:val="0"/>
                <w:sz w:val="28"/>
                <w:szCs w:val="28"/>
                <w:lang w:val="ro-RO"/>
              </w:rPr>
              <w:t xml:space="preserve">pentru aprobarea Normei sanitar-veterinare privind </w:t>
            </w:r>
            <w:proofErr w:type="spellStart"/>
            <w:r w:rsidRPr="006D305B">
              <w:rPr>
                <w:rStyle w:val="Robust"/>
                <w:rFonts w:ascii="Times New Roman" w:hAnsi="Times New Roman" w:cs="Times New Roman"/>
                <w:b w:val="0"/>
                <w:bCs w:val="0"/>
                <w:sz w:val="28"/>
                <w:szCs w:val="28"/>
                <w:lang w:val="ro-RO"/>
              </w:rPr>
              <w:t>cerinţele</w:t>
            </w:r>
            <w:proofErr w:type="spellEnd"/>
            <w:r w:rsidRPr="006D305B">
              <w:rPr>
                <w:rStyle w:val="Robust"/>
                <w:rFonts w:ascii="Times New Roman" w:hAnsi="Times New Roman" w:cs="Times New Roman"/>
                <w:b w:val="0"/>
                <w:bCs w:val="0"/>
                <w:sz w:val="28"/>
                <w:szCs w:val="28"/>
                <w:lang w:val="ro-RO"/>
              </w:rPr>
              <w:t xml:space="preserve"> de sănătate </w:t>
            </w:r>
            <w:proofErr w:type="spellStart"/>
            <w:r w:rsidRPr="006D305B">
              <w:rPr>
                <w:rStyle w:val="Robust"/>
                <w:rFonts w:ascii="Times New Roman" w:hAnsi="Times New Roman" w:cs="Times New Roman"/>
                <w:b w:val="0"/>
                <w:bCs w:val="0"/>
                <w:sz w:val="28"/>
                <w:szCs w:val="28"/>
                <w:lang w:val="ro-RO"/>
              </w:rPr>
              <w:t>şi</w:t>
            </w:r>
            <w:proofErr w:type="spellEnd"/>
            <w:r w:rsidRPr="006D305B">
              <w:rPr>
                <w:rStyle w:val="Robust"/>
                <w:rFonts w:ascii="Times New Roman" w:hAnsi="Times New Roman" w:cs="Times New Roman"/>
                <w:b w:val="0"/>
                <w:bCs w:val="0"/>
                <w:sz w:val="28"/>
                <w:szCs w:val="28"/>
                <w:lang w:val="ro-RO"/>
              </w:rPr>
              <w:t xml:space="preserve"> certificarea sanitar-veterinară</w:t>
            </w:r>
            <w:r w:rsidRPr="006D305B">
              <w:rPr>
                <w:rFonts w:ascii="Times New Roman" w:hAnsi="Times New Roman" w:cs="Times New Roman"/>
                <w:sz w:val="28"/>
                <w:szCs w:val="28"/>
                <w:lang w:val="ro-RO"/>
              </w:rPr>
              <w:br/>
            </w:r>
            <w:r w:rsidRPr="006D305B">
              <w:rPr>
                <w:rStyle w:val="Robust"/>
                <w:rFonts w:ascii="Times New Roman" w:hAnsi="Times New Roman" w:cs="Times New Roman"/>
                <w:b w:val="0"/>
                <w:bCs w:val="0"/>
                <w:sz w:val="28"/>
                <w:szCs w:val="28"/>
                <w:lang w:val="ro-RO"/>
              </w:rPr>
              <w:t xml:space="preserve">la admiterea temporară a cailor </w:t>
            </w:r>
            <w:proofErr w:type="spellStart"/>
            <w:r w:rsidRPr="006D305B">
              <w:rPr>
                <w:rStyle w:val="Robust"/>
                <w:rFonts w:ascii="Times New Roman" w:hAnsi="Times New Roman" w:cs="Times New Roman"/>
                <w:b w:val="0"/>
                <w:bCs w:val="0"/>
                <w:sz w:val="28"/>
                <w:szCs w:val="28"/>
                <w:lang w:val="ro-RO"/>
              </w:rPr>
              <w:t>înregistraţi</w:t>
            </w:r>
            <w:proofErr w:type="spellEnd"/>
            <w:r w:rsidRPr="006D305B">
              <w:rPr>
                <w:rStyle w:val="Robust"/>
                <w:rFonts w:ascii="Times New Roman" w:hAnsi="Times New Roman" w:cs="Times New Roman"/>
                <w:b w:val="0"/>
                <w:bCs w:val="0"/>
                <w:sz w:val="28"/>
                <w:szCs w:val="28"/>
                <w:lang w:val="ro-RO"/>
              </w:rPr>
              <w:t>.</w:t>
            </w:r>
          </w:p>
          <w:p w:rsidR="00314C4F" w:rsidRPr="006D305B" w:rsidRDefault="00D20DA9" w:rsidP="000931EA">
            <w:pPr>
              <w:shd w:val="clear" w:color="auto" w:fill="FFFFFF"/>
              <w:spacing w:after="0" w:line="240" w:lineRule="auto"/>
              <w:ind w:left="34" w:right="32"/>
              <w:jc w:val="both"/>
              <w:rPr>
                <w:rFonts w:ascii="Times New Roman" w:hAnsi="Times New Roman"/>
                <w:sz w:val="28"/>
                <w:szCs w:val="28"/>
                <w:lang w:val="ro-RO"/>
              </w:rPr>
            </w:pPr>
            <w:r w:rsidRPr="006D305B">
              <w:rPr>
                <w:rFonts w:ascii="Times New Roman" w:eastAsia="Times New Roman" w:hAnsi="Times New Roman" w:cs="Times New Roman"/>
                <w:sz w:val="28"/>
                <w:szCs w:val="28"/>
                <w:lang w:val="ro-RO" w:eastAsia="ro-RO"/>
              </w:rPr>
              <w:t xml:space="preserve">      </w:t>
            </w:r>
            <w:proofErr w:type="spellStart"/>
            <w:r w:rsidR="00CA7CE8" w:rsidRPr="006D305B">
              <w:rPr>
                <w:rFonts w:ascii="Times New Roman" w:eastAsia="Times New Roman" w:hAnsi="Times New Roman" w:cs="Times New Roman"/>
                <w:sz w:val="28"/>
                <w:szCs w:val="28"/>
                <w:lang w:val="ro-RO" w:eastAsia="ro-RO"/>
              </w:rPr>
              <w:t>Hotîrârile</w:t>
            </w:r>
            <w:proofErr w:type="spellEnd"/>
            <w:r w:rsidR="00CA7CE8" w:rsidRPr="006D305B">
              <w:rPr>
                <w:rFonts w:ascii="Times New Roman" w:eastAsia="Times New Roman" w:hAnsi="Times New Roman" w:cs="Times New Roman"/>
                <w:sz w:val="28"/>
                <w:szCs w:val="28"/>
                <w:lang w:val="ro-RO" w:eastAsia="ro-RO"/>
              </w:rPr>
              <w:t xml:space="preserve"> date</w:t>
            </w:r>
            <w:r w:rsidRPr="006D305B">
              <w:rPr>
                <w:rFonts w:ascii="Times New Roman" w:eastAsia="Times New Roman" w:hAnsi="Times New Roman" w:cs="Times New Roman"/>
                <w:sz w:val="28"/>
                <w:szCs w:val="28"/>
                <w:lang w:val="ro-RO" w:eastAsia="ro-RO"/>
              </w:rPr>
              <w:t>,</w:t>
            </w:r>
            <w:r w:rsidR="00CA7CE8" w:rsidRPr="006D305B">
              <w:rPr>
                <w:rFonts w:ascii="Times New Roman" w:eastAsia="Times New Roman" w:hAnsi="Times New Roman" w:cs="Times New Roman"/>
                <w:sz w:val="28"/>
                <w:szCs w:val="28"/>
                <w:lang w:val="ro-RO" w:eastAsia="ro-RO"/>
              </w:rPr>
              <w:t xml:space="preserve"> transpun Directive și Decizii ale Comisiei Europene abrogate</w:t>
            </w:r>
            <w:r w:rsidRPr="006D305B">
              <w:rPr>
                <w:rFonts w:ascii="Times New Roman" w:eastAsia="Times New Roman" w:hAnsi="Times New Roman" w:cs="Times New Roman"/>
                <w:sz w:val="28"/>
                <w:szCs w:val="28"/>
                <w:lang w:val="ro-RO" w:eastAsia="ro-RO"/>
              </w:rPr>
              <w:t xml:space="preserve"> și prevederile cărora nu au fost aplicate pe teritoriul țării, deoarece</w:t>
            </w:r>
            <w:r w:rsidR="00782090" w:rsidRPr="006D305B">
              <w:rPr>
                <w:rFonts w:ascii="Times New Roman" w:eastAsia="Times New Roman" w:hAnsi="Times New Roman" w:cs="Times New Roman"/>
                <w:sz w:val="28"/>
                <w:szCs w:val="28"/>
                <w:lang w:val="ro-RO" w:eastAsia="ro-RO"/>
              </w:rPr>
              <w:t>,</w:t>
            </w:r>
            <w:r w:rsidRPr="006D305B">
              <w:rPr>
                <w:rFonts w:ascii="Times New Roman" w:eastAsia="Times New Roman" w:hAnsi="Times New Roman" w:cs="Times New Roman"/>
                <w:sz w:val="28"/>
                <w:szCs w:val="28"/>
                <w:lang w:val="ro-RO" w:eastAsia="ro-RO"/>
              </w:rPr>
              <w:t xml:space="preserve"> cabalinele de reproducție și cele destinate competițiilor și curselor dețin pașaport pentru cabaline din țara de origine</w:t>
            </w:r>
            <w:r w:rsidR="000931EA" w:rsidRPr="006D305B">
              <w:rPr>
                <w:rFonts w:ascii="Times New Roman" w:eastAsia="Times New Roman" w:hAnsi="Times New Roman" w:cs="Times New Roman"/>
                <w:sz w:val="28"/>
                <w:szCs w:val="28"/>
                <w:lang w:val="ro-RO" w:eastAsia="ro-RO"/>
              </w:rPr>
              <w:t>,</w:t>
            </w:r>
            <w:r w:rsidRPr="006D305B">
              <w:rPr>
                <w:rFonts w:ascii="Times New Roman" w:eastAsia="Times New Roman" w:hAnsi="Times New Roman" w:cs="Times New Roman"/>
                <w:sz w:val="28"/>
                <w:szCs w:val="28"/>
                <w:lang w:val="ro-RO" w:eastAsia="ro-RO"/>
              </w:rPr>
              <w:t xml:space="preserve"> în care sunt incluse informația privind rasa, </w:t>
            </w:r>
            <w:proofErr w:type="spellStart"/>
            <w:r w:rsidRPr="006D305B">
              <w:rPr>
                <w:rFonts w:ascii="Times New Roman" w:eastAsia="Times New Roman" w:hAnsi="Times New Roman" w:cs="Times New Roman"/>
                <w:sz w:val="28"/>
                <w:szCs w:val="28"/>
                <w:lang w:val="ro-RO" w:eastAsia="ro-RO"/>
              </w:rPr>
              <w:t>pedegriul</w:t>
            </w:r>
            <w:proofErr w:type="spellEnd"/>
            <w:r w:rsidRPr="006D305B">
              <w:rPr>
                <w:rFonts w:ascii="Times New Roman" w:eastAsia="Times New Roman" w:hAnsi="Times New Roman" w:cs="Times New Roman"/>
                <w:sz w:val="28"/>
                <w:szCs w:val="28"/>
                <w:lang w:val="ro-RO" w:eastAsia="ro-RO"/>
              </w:rPr>
              <w:t xml:space="preserve"> animalului, vaccinările și altă informație relevantă.</w:t>
            </w:r>
          </w:p>
        </w:tc>
      </w:tr>
      <w:tr w:rsidR="00707592" w:rsidRPr="006D305B" w:rsidTr="00644D5D">
        <w:tc>
          <w:tcPr>
            <w:tcW w:w="5000" w:type="pct"/>
          </w:tcPr>
          <w:p w:rsidR="00707592" w:rsidRPr="006D305B" w:rsidRDefault="00707592" w:rsidP="000931EA">
            <w:pPr>
              <w:tabs>
                <w:tab w:val="left" w:pos="884"/>
                <w:tab w:val="left" w:pos="1196"/>
              </w:tabs>
              <w:spacing w:after="0" w:line="240" w:lineRule="auto"/>
              <w:ind w:right="32"/>
              <w:jc w:val="both"/>
              <w:rPr>
                <w:rFonts w:ascii="Times New Roman" w:hAnsi="Times New Roman"/>
                <w:sz w:val="28"/>
                <w:szCs w:val="28"/>
                <w:lang w:val="ro-MD"/>
              </w:rPr>
            </w:pPr>
            <w:r w:rsidRPr="006D305B">
              <w:rPr>
                <w:rFonts w:ascii="Times New Roman" w:hAnsi="Times New Roman"/>
                <w:sz w:val="28"/>
                <w:szCs w:val="28"/>
                <w:lang w:val="ro-MD"/>
              </w:rPr>
              <w:lastRenderedPageBreak/>
              <w:t xml:space="preserve">7. Avizarea </w:t>
            </w:r>
            <w:proofErr w:type="spellStart"/>
            <w:r w:rsidRPr="006D305B">
              <w:rPr>
                <w:rFonts w:ascii="Times New Roman" w:hAnsi="Times New Roman"/>
                <w:sz w:val="28"/>
                <w:szCs w:val="28"/>
                <w:lang w:val="ro-MD"/>
              </w:rPr>
              <w:t>şi</w:t>
            </w:r>
            <w:proofErr w:type="spellEnd"/>
            <w:r w:rsidRPr="006D305B">
              <w:rPr>
                <w:rFonts w:ascii="Times New Roman" w:hAnsi="Times New Roman"/>
                <w:sz w:val="28"/>
                <w:szCs w:val="28"/>
                <w:lang w:val="ro-MD"/>
              </w:rPr>
              <w:t xml:space="preserve"> consultarea publică a proiectului</w:t>
            </w:r>
          </w:p>
        </w:tc>
      </w:tr>
      <w:tr w:rsidR="00707592" w:rsidRPr="006D305B" w:rsidTr="00644D5D">
        <w:tc>
          <w:tcPr>
            <w:tcW w:w="5000" w:type="pct"/>
          </w:tcPr>
          <w:p w:rsidR="000931EA" w:rsidRPr="006D305B" w:rsidRDefault="000931EA" w:rsidP="000931EA">
            <w:pPr>
              <w:spacing w:after="0" w:line="240" w:lineRule="auto"/>
              <w:ind w:right="34"/>
              <w:jc w:val="both"/>
              <w:rPr>
                <w:rFonts w:ascii="Times New Roman" w:eastAsiaTheme="minorHAnsi" w:hAnsi="Times New Roman"/>
                <w:sz w:val="28"/>
                <w:szCs w:val="28"/>
                <w:lang w:val="ro-MD" w:eastAsia="en-US"/>
              </w:rPr>
            </w:pPr>
            <w:r w:rsidRPr="006D305B">
              <w:rPr>
                <w:rFonts w:ascii="Times New Roman" w:eastAsiaTheme="minorHAnsi" w:hAnsi="Times New Roman"/>
                <w:sz w:val="28"/>
                <w:szCs w:val="28"/>
                <w:lang w:val="ro-MD" w:eastAsia="en-US"/>
              </w:rPr>
              <w:t xml:space="preserve">      </w:t>
            </w:r>
            <w:r w:rsidR="00F8174C" w:rsidRPr="006D305B">
              <w:rPr>
                <w:rFonts w:ascii="Times New Roman" w:eastAsiaTheme="minorHAnsi" w:hAnsi="Times New Roman"/>
                <w:sz w:val="28"/>
                <w:szCs w:val="28"/>
                <w:lang w:val="ro-MD" w:eastAsia="en-US"/>
              </w:rPr>
              <w:t>În scopul respectării prevederilor Legii nr. 239</w:t>
            </w:r>
            <w:r w:rsidR="00D97FE7" w:rsidRPr="006D305B">
              <w:rPr>
                <w:rFonts w:ascii="Times New Roman" w:eastAsiaTheme="minorHAnsi" w:hAnsi="Times New Roman"/>
                <w:sz w:val="28"/>
                <w:szCs w:val="28"/>
                <w:lang w:val="ro-MD" w:eastAsia="en-US"/>
              </w:rPr>
              <w:t>/</w:t>
            </w:r>
            <w:r w:rsidR="00F8174C" w:rsidRPr="006D305B">
              <w:rPr>
                <w:rFonts w:ascii="Times New Roman" w:eastAsiaTheme="minorHAnsi" w:hAnsi="Times New Roman"/>
                <w:sz w:val="28"/>
                <w:szCs w:val="28"/>
                <w:lang w:val="ro-MD" w:eastAsia="en-US"/>
              </w:rPr>
              <w:t xml:space="preserve">2008 privind </w:t>
            </w:r>
            <w:proofErr w:type="spellStart"/>
            <w:r w:rsidR="00F8174C" w:rsidRPr="006D305B">
              <w:rPr>
                <w:rFonts w:ascii="Times New Roman" w:eastAsiaTheme="minorHAnsi" w:hAnsi="Times New Roman"/>
                <w:sz w:val="28"/>
                <w:szCs w:val="28"/>
                <w:lang w:val="ro-MD" w:eastAsia="en-US"/>
              </w:rPr>
              <w:t>transparenţa</w:t>
            </w:r>
            <w:proofErr w:type="spellEnd"/>
            <w:r w:rsidR="00F8174C" w:rsidRPr="006D305B">
              <w:rPr>
                <w:rFonts w:ascii="Times New Roman" w:eastAsiaTheme="minorHAnsi" w:hAnsi="Times New Roman"/>
                <w:sz w:val="28"/>
                <w:szCs w:val="28"/>
                <w:lang w:val="ro-MD" w:eastAsia="en-US"/>
              </w:rPr>
              <w:t xml:space="preserve"> în procesul decizional,</w:t>
            </w:r>
            <w:r w:rsidR="004E3640" w:rsidRPr="006D305B">
              <w:rPr>
                <w:rFonts w:ascii="Times New Roman" w:eastAsiaTheme="minorHAnsi" w:hAnsi="Times New Roman"/>
                <w:sz w:val="28"/>
                <w:szCs w:val="28"/>
                <w:lang w:val="ro-MD" w:eastAsia="en-US"/>
              </w:rPr>
              <w:t xml:space="preserve"> anunțul de inițiere a </w:t>
            </w:r>
            <w:r w:rsidR="00F8174C" w:rsidRPr="006D305B">
              <w:rPr>
                <w:rFonts w:ascii="Times New Roman" w:eastAsiaTheme="minorHAnsi" w:hAnsi="Times New Roman"/>
                <w:sz w:val="28"/>
                <w:szCs w:val="28"/>
                <w:lang w:val="ro-MD" w:eastAsia="en-US"/>
              </w:rPr>
              <w:t>proiectul</w:t>
            </w:r>
            <w:r w:rsidR="004E3640" w:rsidRPr="006D305B">
              <w:rPr>
                <w:rFonts w:ascii="Times New Roman" w:eastAsiaTheme="minorHAnsi" w:hAnsi="Times New Roman"/>
                <w:sz w:val="28"/>
                <w:szCs w:val="28"/>
                <w:lang w:val="ro-MD" w:eastAsia="en-US"/>
              </w:rPr>
              <w:t>ui a fost publicat</w:t>
            </w:r>
            <w:r w:rsidR="00F8174C" w:rsidRPr="006D305B">
              <w:rPr>
                <w:rFonts w:ascii="Times New Roman" w:eastAsiaTheme="minorHAnsi" w:hAnsi="Times New Roman"/>
                <w:sz w:val="28"/>
                <w:szCs w:val="28"/>
                <w:lang w:val="ro-MD" w:eastAsia="en-US"/>
              </w:rPr>
              <w:t xml:space="preserve"> pe pagina web oficială a Ministerului Agriculturii </w:t>
            </w:r>
            <w:proofErr w:type="spellStart"/>
            <w:r w:rsidR="00F8174C" w:rsidRPr="006D305B">
              <w:rPr>
                <w:rFonts w:ascii="Times New Roman" w:eastAsiaTheme="minorHAnsi" w:hAnsi="Times New Roman"/>
                <w:sz w:val="28"/>
                <w:szCs w:val="28"/>
                <w:lang w:val="ro-MD" w:eastAsia="en-US"/>
              </w:rPr>
              <w:t>şi</w:t>
            </w:r>
            <w:proofErr w:type="spellEnd"/>
            <w:r w:rsidR="00F8174C" w:rsidRPr="006D305B">
              <w:rPr>
                <w:rFonts w:ascii="Times New Roman" w:eastAsiaTheme="minorHAnsi" w:hAnsi="Times New Roman"/>
                <w:sz w:val="28"/>
                <w:szCs w:val="28"/>
                <w:lang w:val="ro-MD" w:eastAsia="en-US"/>
              </w:rPr>
              <w:t xml:space="preserve"> Industriei Alimentare (</w:t>
            </w:r>
            <w:hyperlink r:id="rId8" w:history="1">
              <w:r w:rsidR="00F8174C" w:rsidRPr="006D305B">
                <w:rPr>
                  <w:rStyle w:val="Hyperlink"/>
                  <w:rFonts w:ascii="Times New Roman" w:eastAsiaTheme="minorHAnsi" w:hAnsi="Times New Roman"/>
                  <w:sz w:val="28"/>
                  <w:szCs w:val="28"/>
                  <w:lang w:val="ro-MD" w:eastAsia="en-US"/>
                </w:rPr>
                <w:t>www.maia.gov.md</w:t>
              </w:r>
            </w:hyperlink>
            <w:r w:rsidR="00F8174C" w:rsidRPr="006D305B">
              <w:rPr>
                <w:rFonts w:ascii="Times New Roman" w:eastAsiaTheme="minorHAnsi" w:hAnsi="Times New Roman"/>
                <w:sz w:val="28"/>
                <w:szCs w:val="28"/>
                <w:lang w:val="ro-MD" w:eastAsia="en-US"/>
              </w:rPr>
              <w:t xml:space="preserve">), la compartimentul „Proiecte de documente” și portalul </w:t>
            </w:r>
            <w:r w:rsidR="00F8174C" w:rsidRPr="006D305B">
              <w:rPr>
                <w:rFonts w:ascii="Times New Roman" w:eastAsiaTheme="minorHAnsi" w:hAnsi="Times New Roman"/>
                <w:sz w:val="28"/>
                <w:szCs w:val="28"/>
                <w:u w:val="single"/>
                <w:lang w:val="ro-MD" w:eastAsia="en-US"/>
              </w:rPr>
              <w:t>particip.gov.md</w:t>
            </w:r>
            <w:r w:rsidR="00F8174C" w:rsidRPr="006D305B">
              <w:rPr>
                <w:rFonts w:ascii="Times New Roman" w:eastAsiaTheme="minorHAnsi" w:hAnsi="Times New Roman"/>
                <w:sz w:val="28"/>
                <w:szCs w:val="28"/>
                <w:lang w:val="ro-MD" w:eastAsia="en-US"/>
              </w:rPr>
              <w:t>.</w:t>
            </w:r>
          </w:p>
          <w:p w:rsidR="00707592" w:rsidRPr="006D305B" w:rsidRDefault="000931EA" w:rsidP="000931EA">
            <w:pPr>
              <w:spacing w:after="0" w:line="240" w:lineRule="auto"/>
              <w:ind w:right="34"/>
              <w:jc w:val="both"/>
              <w:rPr>
                <w:rFonts w:ascii="Times New Roman" w:hAnsi="Times New Roman"/>
                <w:sz w:val="28"/>
                <w:szCs w:val="28"/>
                <w:lang w:val="ro-MD"/>
              </w:rPr>
            </w:pPr>
            <w:r w:rsidRPr="006D305B">
              <w:rPr>
                <w:rFonts w:ascii="Times New Roman" w:eastAsiaTheme="minorHAnsi" w:hAnsi="Times New Roman"/>
                <w:sz w:val="28"/>
                <w:szCs w:val="28"/>
                <w:lang w:val="ro-MD" w:eastAsia="en-US"/>
              </w:rPr>
              <w:t xml:space="preserve">     </w:t>
            </w:r>
            <w:r w:rsidR="00F8174C" w:rsidRPr="006D305B">
              <w:rPr>
                <w:rFonts w:ascii="Times New Roman" w:eastAsiaTheme="minorHAnsi" w:hAnsi="Times New Roman"/>
                <w:sz w:val="28"/>
                <w:szCs w:val="28"/>
                <w:lang w:val="ro-MD" w:eastAsia="en-US"/>
              </w:rPr>
              <w:t>Conform prevederilor art. 32 din Legea nr. 100/2017 cu privire la actele normative proiectul a f</w:t>
            </w:r>
            <w:r w:rsidR="00A017AE" w:rsidRPr="006D305B">
              <w:rPr>
                <w:rFonts w:ascii="Times New Roman" w:eastAsiaTheme="minorHAnsi" w:hAnsi="Times New Roman"/>
                <w:sz w:val="28"/>
                <w:szCs w:val="28"/>
                <w:lang w:val="ro-MD" w:eastAsia="en-US"/>
              </w:rPr>
              <w:t>ost</w:t>
            </w:r>
            <w:r w:rsidR="00F8174C" w:rsidRPr="006D305B">
              <w:rPr>
                <w:rFonts w:ascii="Times New Roman" w:eastAsiaTheme="minorHAnsi" w:hAnsi="Times New Roman"/>
                <w:sz w:val="28"/>
                <w:szCs w:val="28"/>
                <w:lang w:val="ro-MD" w:eastAsia="en-US"/>
              </w:rPr>
              <w:t xml:space="preserve"> supus avizării și consultării publice,</w:t>
            </w:r>
            <w:r w:rsidR="00A017AE" w:rsidRPr="006D305B">
              <w:rPr>
                <w:rFonts w:ascii="Times New Roman" w:eastAsiaTheme="minorHAnsi" w:hAnsi="Times New Roman"/>
                <w:sz w:val="28"/>
                <w:szCs w:val="28"/>
                <w:lang w:val="ro-MD" w:eastAsia="en-US"/>
              </w:rPr>
              <w:t xml:space="preserve"> în conformitate cu demersul Cancelariei de Stat nr. 18-69-538 din 19.01.2023</w:t>
            </w:r>
            <w:r w:rsidR="00F8174C" w:rsidRPr="006D305B">
              <w:rPr>
                <w:rFonts w:ascii="Times New Roman" w:eastAsiaTheme="minorHAnsi" w:hAnsi="Times New Roman"/>
                <w:sz w:val="28"/>
                <w:szCs w:val="28"/>
                <w:lang w:val="ro-MD" w:eastAsia="en-US"/>
              </w:rPr>
              <w:t xml:space="preserve"> și respectiv, definitivat în conformitate cu avizele părților interesate.</w:t>
            </w:r>
          </w:p>
        </w:tc>
      </w:tr>
      <w:tr w:rsidR="00707592" w:rsidRPr="006D305B" w:rsidTr="00644D5D">
        <w:tc>
          <w:tcPr>
            <w:tcW w:w="5000" w:type="pct"/>
          </w:tcPr>
          <w:p w:rsidR="00707592" w:rsidRPr="006D305B" w:rsidRDefault="00707592" w:rsidP="000931EA">
            <w:pPr>
              <w:tabs>
                <w:tab w:val="left" w:pos="884"/>
                <w:tab w:val="left" w:pos="1196"/>
              </w:tabs>
              <w:spacing w:after="0" w:line="240" w:lineRule="auto"/>
              <w:jc w:val="both"/>
              <w:rPr>
                <w:rFonts w:ascii="Times New Roman" w:hAnsi="Times New Roman"/>
                <w:sz w:val="28"/>
                <w:szCs w:val="28"/>
                <w:lang w:val="ro-MD"/>
              </w:rPr>
            </w:pPr>
            <w:r w:rsidRPr="006D305B">
              <w:rPr>
                <w:rFonts w:ascii="Times New Roman" w:hAnsi="Times New Roman"/>
                <w:sz w:val="28"/>
                <w:szCs w:val="28"/>
                <w:lang w:val="ro-MD"/>
              </w:rPr>
              <w:t>8. Constatările expertizei anticorupție</w:t>
            </w:r>
          </w:p>
        </w:tc>
      </w:tr>
      <w:tr w:rsidR="00707592" w:rsidRPr="006D305B" w:rsidTr="00644D5D">
        <w:tc>
          <w:tcPr>
            <w:tcW w:w="5000" w:type="pct"/>
          </w:tcPr>
          <w:p w:rsidR="00707592" w:rsidRPr="006D305B" w:rsidRDefault="00F8174C" w:rsidP="000931EA">
            <w:pPr>
              <w:tabs>
                <w:tab w:val="left" w:pos="884"/>
                <w:tab w:val="left" w:pos="1196"/>
              </w:tabs>
              <w:spacing w:after="0" w:line="240" w:lineRule="auto"/>
              <w:jc w:val="both"/>
              <w:rPr>
                <w:rFonts w:ascii="Times New Roman" w:hAnsi="Times New Roman"/>
                <w:sz w:val="28"/>
                <w:szCs w:val="28"/>
                <w:lang w:val="ro-MD"/>
              </w:rPr>
            </w:pPr>
            <w:r w:rsidRPr="006D305B">
              <w:rPr>
                <w:rFonts w:ascii="Times New Roman" w:eastAsiaTheme="minorHAnsi" w:hAnsi="Times New Roman"/>
                <w:sz w:val="28"/>
                <w:szCs w:val="28"/>
                <w:lang w:val="ro-RO" w:eastAsia="en-US"/>
              </w:rPr>
              <w:t>Potrivit Legii integrității nr.82/2017, proiectul definitivat în baza propunerilor și obiecțiilor expuse în procesul de avizare de către părțile interesate va fi supus expertizei anticorupție.</w:t>
            </w:r>
          </w:p>
        </w:tc>
      </w:tr>
      <w:tr w:rsidR="00707592" w:rsidRPr="006D305B" w:rsidTr="00644D5D">
        <w:tc>
          <w:tcPr>
            <w:tcW w:w="5000" w:type="pct"/>
          </w:tcPr>
          <w:p w:rsidR="00707592" w:rsidRPr="006D305B" w:rsidRDefault="00707592" w:rsidP="000931EA">
            <w:pPr>
              <w:tabs>
                <w:tab w:val="left" w:pos="884"/>
                <w:tab w:val="left" w:pos="1196"/>
              </w:tabs>
              <w:spacing w:after="0" w:line="240" w:lineRule="auto"/>
              <w:jc w:val="both"/>
              <w:rPr>
                <w:rFonts w:ascii="Times New Roman" w:hAnsi="Times New Roman"/>
                <w:sz w:val="28"/>
                <w:szCs w:val="28"/>
                <w:lang w:val="ro-MD"/>
              </w:rPr>
            </w:pPr>
            <w:r w:rsidRPr="006D305B">
              <w:rPr>
                <w:rFonts w:ascii="Times New Roman" w:hAnsi="Times New Roman"/>
                <w:sz w:val="28"/>
                <w:szCs w:val="28"/>
                <w:lang w:val="ro-MD"/>
              </w:rPr>
              <w:t>9. Constatările expertizei de compatibilitate</w:t>
            </w:r>
          </w:p>
        </w:tc>
      </w:tr>
      <w:tr w:rsidR="00707592" w:rsidRPr="006D305B" w:rsidTr="00644D5D">
        <w:tc>
          <w:tcPr>
            <w:tcW w:w="5000" w:type="pct"/>
          </w:tcPr>
          <w:p w:rsidR="00707592" w:rsidRPr="006D305B" w:rsidRDefault="00F8174C" w:rsidP="000931EA">
            <w:pPr>
              <w:spacing w:after="0" w:line="240" w:lineRule="auto"/>
              <w:ind w:left="135" w:right="191"/>
              <w:jc w:val="both"/>
              <w:rPr>
                <w:rFonts w:ascii="Times New Roman" w:hAnsi="Times New Roman" w:cs="Times New Roman"/>
                <w:sz w:val="28"/>
                <w:szCs w:val="28"/>
                <w:lang w:val="fr-FR"/>
              </w:rPr>
            </w:pPr>
            <w:r w:rsidRPr="006D305B">
              <w:rPr>
                <w:rFonts w:ascii="Times New Roman" w:eastAsiaTheme="minorHAnsi" w:hAnsi="Times New Roman" w:cs="Times New Roman"/>
                <w:sz w:val="28"/>
                <w:szCs w:val="28"/>
                <w:lang w:val="ro-RO" w:eastAsia="en-US"/>
              </w:rPr>
              <w:t xml:space="preserve">Proiectul </w:t>
            </w:r>
            <w:r w:rsidR="00D20DA9" w:rsidRPr="006D305B">
              <w:rPr>
                <w:rFonts w:ascii="Times New Roman" w:eastAsiaTheme="minorHAnsi" w:hAnsi="Times New Roman" w:cs="Times New Roman"/>
                <w:sz w:val="28"/>
                <w:szCs w:val="28"/>
                <w:lang w:val="ro-RO" w:eastAsia="en-US"/>
              </w:rPr>
              <w:t xml:space="preserve"> va fi supus expertizei de compatibilitate în conformitate cu art.</w:t>
            </w:r>
            <w:r w:rsidR="00314C4F" w:rsidRPr="006D305B">
              <w:rPr>
                <w:rFonts w:ascii="Times New Roman" w:eastAsiaTheme="minorHAnsi" w:hAnsi="Times New Roman" w:cs="Times New Roman"/>
                <w:sz w:val="28"/>
                <w:szCs w:val="28"/>
                <w:lang w:val="ro-RO" w:eastAsia="en-US"/>
              </w:rPr>
              <w:t>31 din Legea nr. 100/2017 cu privire la actele normative.</w:t>
            </w:r>
          </w:p>
        </w:tc>
      </w:tr>
      <w:tr w:rsidR="00707592" w:rsidRPr="006D305B" w:rsidTr="00644D5D">
        <w:tc>
          <w:tcPr>
            <w:tcW w:w="5000" w:type="pct"/>
          </w:tcPr>
          <w:p w:rsidR="00707592" w:rsidRPr="006D305B" w:rsidRDefault="00707592" w:rsidP="000931EA">
            <w:pPr>
              <w:tabs>
                <w:tab w:val="left" w:pos="884"/>
                <w:tab w:val="left" w:pos="1196"/>
              </w:tabs>
              <w:spacing w:after="0" w:line="240" w:lineRule="auto"/>
              <w:jc w:val="both"/>
              <w:rPr>
                <w:rFonts w:ascii="Times New Roman" w:hAnsi="Times New Roman"/>
                <w:sz w:val="28"/>
                <w:szCs w:val="28"/>
                <w:lang w:val="ro-MD"/>
              </w:rPr>
            </w:pPr>
            <w:r w:rsidRPr="006D305B">
              <w:rPr>
                <w:rFonts w:ascii="Times New Roman" w:hAnsi="Times New Roman"/>
                <w:sz w:val="28"/>
                <w:szCs w:val="28"/>
                <w:lang w:val="ro-MD"/>
              </w:rPr>
              <w:t>10. Constatările expertizei juridice</w:t>
            </w:r>
          </w:p>
        </w:tc>
      </w:tr>
      <w:tr w:rsidR="00707592" w:rsidRPr="006D305B" w:rsidTr="00644D5D">
        <w:tc>
          <w:tcPr>
            <w:tcW w:w="5000" w:type="pct"/>
          </w:tcPr>
          <w:p w:rsidR="00707592" w:rsidRPr="006D305B" w:rsidRDefault="00F8174C" w:rsidP="000931EA">
            <w:pPr>
              <w:tabs>
                <w:tab w:val="left" w:pos="884"/>
                <w:tab w:val="left" w:pos="1196"/>
              </w:tabs>
              <w:spacing w:after="0" w:line="240" w:lineRule="auto"/>
              <w:jc w:val="both"/>
              <w:rPr>
                <w:rFonts w:ascii="Times New Roman" w:hAnsi="Times New Roman"/>
                <w:sz w:val="28"/>
                <w:szCs w:val="28"/>
                <w:lang w:val="ro-MD"/>
              </w:rPr>
            </w:pPr>
            <w:r w:rsidRPr="006D305B">
              <w:rPr>
                <w:rFonts w:ascii="Times New Roman" w:eastAsiaTheme="minorHAnsi" w:hAnsi="Times New Roman"/>
                <w:sz w:val="28"/>
                <w:szCs w:val="28"/>
                <w:lang w:val="ro-MD" w:eastAsia="en-US"/>
              </w:rPr>
              <w:t>Vor fi reflectate în Sinteza obiecțiilor și propunerilor la proiect</w:t>
            </w:r>
          </w:p>
        </w:tc>
      </w:tr>
      <w:tr w:rsidR="00707592" w:rsidRPr="006D305B" w:rsidTr="00644D5D">
        <w:tc>
          <w:tcPr>
            <w:tcW w:w="5000" w:type="pct"/>
          </w:tcPr>
          <w:p w:rsidR="00707592" w:rsidRPr="006D305B" w:rsidRDefault="00707592" w:rsidP="000931EA">
            <w:pPr>
              <w:tabs>
                <w:tab w:val="left" w:pos="884"/>
                <w:tab w:val="left" w:pos="1196"/>
              </w:tabs>
              <w:spacing w:after="0" w:line="240" w:lineRule="auto"/>
              <w:jc w:val="both"/>
              <w:rPr>
                <w:rFonts w:ascii="Times New Roman" w:hAnsi="Times New Roman"/>
                <w:sz w:val="28"/>
                <w:szCs w:val="28"/>
                <w:lang w:val="ro-MD"/>
              </w:rPr>
            </w:pPr>
            <w:r w:rsidRPr="006D305B">
              <w:rPr>
                <w:rFonts w:ascii="Times New Roman" w:hAnsi="Times New Roman"/>
                <w:sz w:val="28"/>
                <w:szCs w:val="28"/>
                <w:lang w:val="ro-MD"/>
              </w:rPr>
              <w:t>11. Constatările altor expertize</w:t>
            </w:r>
          </w:p>
        </w:tc>
      </w:tr>
      <w:tr w:rsidR="00707592" w:rsidRPr="006D305B" w:rsidTr="00644D5D">
        <w:tc>
          <w:tcPr>
            <w:tcW w:w="5000" w:type="pct"/>
          </w:tcPr>
          <w:p w:rsidR="00707592" w:rsidRPr="006D305B" w:rsidRDefault="00F8174C" w:rsidP="000931EA">
            <w:pPr>
              <w:spacing w:after="0" w:line="240" w:lineRule="auto"/>
              <w:ind w:left="131" w:right="191"/>
              <w:jc w:val="both"/>
              <w:rPr>
                <w:rFonts w:ascii="Times New Roman" w:hAnsi="Times New Roman"/>
                <w:sz w:val="28"/>
                <w:szCs w:val="28"/>
                <w:lang w:val="ro-RO"/>
              </w:rPr>
            </w:pPr>
            <w:proofErr w:type="spellStart"/>
            <w:r w:rsidRPr="006D305B">
              <w:rPr>
                <w:rFonts w:ascii="Times New Roman" w:eastAsiaTheme="minorHAnsi" w:hAnsi="Times New Roman"/>
                <w:sz w:val="28"/>
                <w:szCs w:val="28"/>
                <w:lang w:val="en-US" w:eastAsia="en-US"/>
              </w:rPr>
              <w:t>Proiectul</w:t>
            </w:r>
            <w:proofErr w:type="spellEnd"/>
            <w:r w:rsidRPr="006D305B">
              <w:rPr>
                <w:rFonts w:ascii="Times New Roman" w:eastAsiaTheme="minorHAnsi" w:hAnsi="Times New Roman"/>
                <w:sz w:val="28"/>
                <w:szCs w:val="28"/>
                <w:lang w:eastAsia="en-US"/>
              </w:rPr>
              <w:t xml:space="preserve"> </w:t>
            </w:r>
            <w:r w:rsidRPr="006D305B">
              <w:rPr>
                <w:rFonts w:ascii="Times New Roman" w:eastAsiaTheme="minorHAnsi" w:hAnsi="Times New Roman"/>
                <w:sz w:val="28"/>
                <w:szCs w:val="28"/>
                <w:lang w:val="en-US" w:eastAsia="en-US"/>
              </w:rPr>
              <w:t>nu</w:t>
            </w:r>
            <w:r w:rsidRPr="006D305B">
              <w:rPr>
                <w:rFonts w:ascii="Times New Roman" w:eastAsiaTheme="minorHAnsi" w:hAnsi="Times New Roman"/>
                <w:sz w:val="28"/>
                <w:szCs w:val="28"/>
                <w:lang w:eastAsia="en-US"/>
              </w:rPr>
              <w:t xml:space="preserve"> </w:t>
            </w:r>
            <w:r w:rsidRPr="006D305B">
              <w:rPr>
                <w:rFonts w:ascii="Times New Roman" w:eastAsiaTheme="minorHAnsi" w:hAnsi="Times New Roman"/>
                <w:sz w:val="28"/>
                <w:szCs w:val="28"/>
                <w:lang w:val="ro-RO" w:eastAsia="en-US"/>
              </w:rPr>
              <w:t>conține prevederi de reglementare a activității de întreprinzător în contextul Legii nr.235/2006 cu privire la principiile de bază de reglementare a activității de întreprinzător, astfel decăzând necesitatea examinării proiectului de către Grupul de lucru pentru reglementarea activității de întreprinzător.</w:t>
            </w:r>
          </w:p>
        </w:tc>
      </w:tr>
    </w:tbl>
    <w:p w:rsidR="00707592" w:rsidRPr="00882635" w:rsidRDefault="00707592" w:rsidP="00E52C48">
      <w:pPr>
        <w:spacing w:after="0" w:line="240" w:lineRule="auto"/>
        <w:rPr>
          <w:rFonts w:ascii="Times New Roman" w:hAnsi="Times New Roman"/>
          <w:sz w:val="28"/>
          <w:szCs w:val="28"/>
          <w:lang w:val="ro-MD"/>
        </w:rPr>
      </w:pPr>
      <w:bookmarkStart w:id="0" w:name="_GoBack"/>
      <w:bookmarkEnd w:id="0"/>
    </w:p>
    <w:p w:rsidR="00E52C48" w:rsidRPr="00882635" w:rsidRDefault="00E52C48" w:rsidP="00E52C48">
      <w:pPr>
        <w:spacing w:after="0" w:line="240" w:lineRule="auto"/>
        <w:ind w:firstLine="709"/>
        <w:rPr>
          <w:rFonts w:ascii="Times New Roman" w:hAnsi="Times New Roman"/>
          <w:sz w:val="28"/>
          <w:szCs w:val="28"/>
          <w:shd w:val="clear" w:color="auto" w:fill="FFFFFF"/>
          <w:lang w:val="ro-MD"/>
        </w:rPr>
      </w:pPr>
    </w:p>
    <w:p w:rsidR="00990DD6" w:rsidRDefault="00990DD6" w:rsidP="00E52C48">
      <w:pPr>
        <w:widowControl w:val="0"/>
        <w:suppressAutoHyphens/>
        <w:autoSpaceDN w:val="0"/>
        <w:spacing w:after="0" w:line="240" w:lineRule="auto"/>
        <w:ind w:firstLine="708"/>
        <w:jc w:val="both"/>
        <w:textAlignment w:val="baseline"/>
        <w:rPr>
          <w:rFonts w:ascii="Times New Roman" w:hAnsi="Times New Roman"/>
          <w:bCs/>
          <w:noProof/>
          <w:kern w:val="3"/>
          <w:sz w:val="28"/>
          <w:szCs w:val="28"/>
          <w:lang w:val="ro-MD"/>
        </w:rPr>
      </w:pPr>
    </w:p>
    <w:p w:rsidR="00A850CD" w:rsidRPr="00F12556" w:rsidRDefault="00F12556" w:rsidP="00E52C48">
      <w:pPr>
        <w:widowControl w:val="0"/>
        <w:suppressAutoHyphens/>
        <w:autoSpaceDN w:val="0"/>
        <w:spacing w:after="0" w:line="240" w:lineRule="auto"/>
        <w:ind w:firstLine="708"/>
        <w:jc w:val="both"/>
        <w:textAlignment w:val="baseline"/>
        <w:rPr>
          <w:rFonts w:ascii="Times New Roman" w:hAnsi="Times New Roman"/>
          <w:b/>
          <w:bCs/>
          <w:noProof/>
          <w:kern w:val="3"/>
          <w:sz w:val="28"/>
          <w:szCs w:val="28"/>
          <w:lang w:val="ro-MD"/>
        </w:rPr>
      </w:pPr>
      <w:r w:rsidRPr="00F12556">
        <w:rPr>
          <w:rFonts w:ascii="Times New Roman" w:hAnsi="Times New Roman"/>
          <w:b/>
          <w:bCs/>
          <w:noProof/>
          <w:kern w:val="3"/>
          <w:sz w:val="28"/>
          <w:szCs w:val="28"/>
          <w:lang w:val="ro-MD"/>
        </w:rPr>
        <w:t>Viceprim-ministru,</w:t>
      </w:r>
    </w:p>
    <w:p w:rsidR="00E52C48" w:rsidRDefault="003F6B93" w:rsidP="00E52C48">
      <w:pPr>
        <w:widowControl w:val="0"/>
        <w:suppressAutoHyphens/>
        <w:autoSpaceDN w:val="0"/>
        <w:spacing w:after="0" w:line="240" w:lineRule="auto"/>
        <w:ind w:firstLine="708"/>
        <w:jc w:val="both"/>
        <w:textAlignment w:val="baseline"/>
        <w:rPr>
          <w:rFonts w:ascii="Times New Roman" w:hAnsi="Times New Roman"/>
          <w:b/>
          <w:bCs/>
          <w:noProof/>
          <w:kern w:val="3"/>
          <w:sz w:val="28"/>
          <w:szCs w:val="28"/>
          <w:lang w:val="ro-MD"/>
        </w:rPr>
      </w:pPr>
      <w:r>
        <w:rPr>
          <w:rFonts w:ascii="Times New Roman" w:hAnsi="Times New Roman"/>
          <w:b/>
          <w:bCs/>
          <w:noProof/>
          <w:kern w:val="3"/>
          <w:sz w:val="28"/>
          <w:szCs w:val="28"/>
          <w:lang w:val="ro-MD"/>
        </w:rPr>
        <w:t xml:space="preserve">Ministru                               </w:t>
      </w:r>
      <w:r w:rsidR="00E52C48" w:rsidRPr="00A850CD">
        <w:rPr>
          <w:rFonts w:ascii="Times New Roman" w:hAnsi="Times New Roman"/>
          <w:b/>
          <w:bCs/>
          <w:noProof/>
          <w:kern w:val="3"/>
          <w:sz w:val="28"/>
          <w:szCs w:val="28"/>
          <w:lang w:val="ro-MD"/>
        </w:rPr>
        <w:tab/>
      </w:r>
      <w:r w:rsidR="00E52C48" w:rsidRPr="00A850CD">
        <w:rPr>
          <w:rFonts w:ascii="Times New Roman" w:hAnsi="Times New Roman"/>
          <w:b/>
          <w:bCs/>
          <w:noProof/>
          <w:kern w:val="3"/>
          <w:sz w:val="28"/>
          <w:szCs w:val="28"/>
          <w:lang w:val="ro-MD"/>
        </w:rPr>
        <w:tab/>
        <w:t xml:space="preserve">                            Vladimir B</w:t>
      </w:r>
      <w:r w:rsidR="00A850CD" w:rsidRPr="00A850CD">
        <w:rPr>
          <w:rFonts w:ascii="Times New Roman" w:hAnsi="Times New Roman"/>
          <w:b/>
          <w:bCs/>
          <w:noProof/>
          <w:kern w:val="3"/>
          <w:sz w:val="28"/>
          <w:szCs w:val="28"/>
          <w:lang w:val="ro-MD"/>
        </w:rPr>
        <w:t>OLEA</w:t>
      </w:r>
      <w:r w:rsidR="00E52C48" w:rsidRPr="00A850CD">
        <w:rPr>
          <w:rFonts w:ascii="Times New Roman" w:hAnsi="Times New Roman"/>
          <w:b/>
          <w:bCs/>
          <w:noProof/>
          <w:kern w:val="3"/>
          <w:sz w:val="28"/>
          <w:szCs w:val="28"/>
          <w:lang w:val="ro-MD"/>
        </w:rPr>
        <w:t xml:space="preserve">       </w:t>
      </w:r>
    </w:p>
    <w:p w:rsidR="00A850CD" w:rsidRDefault="00A850CD" w:rsidP="00E52C48">
      <w:pPr>
        <w:widowControl w:val="0"/>
        <w:suppressAutoHyphens/>
        <w:autoSpaceDN w:val="0"/>
        <w:spacing w:after="0" w:line="240" w:lineRule="auto"/>
        <w:ind w:firstLine="708"/>
        <w:jc w:val="both"/>
        <w:textAlignment w:val="baseline"/>
        <w:rPr>
          <w:rFonts w:ascii="Times New Roman" w:hAnsi="Times New Roman"/>
          <w:b/>
          <w:bCs/>
          <w:noProof/>
          <w:kern w:val="3"/>
          <w:sz w:val="28"/>
          <w:szCs w:val="28"/>
          <w:lang w:val="ro-MD"/>
        </w:rPr>
      </w:pPr>
    </w:p>
    <w:p w:rsidR="00A850CD" w:rsidRDefault="00A850CD" w:rsidP="00E52C48">
      <w:pPr>
        <w:widowControl w:val="0"/>
        <w:suppressAutoHyphens/>
        <w:autoSpaceDN w:val="0"/>
        <w:spacing w:after="0" w:line="240" w:lineRule="auto"/>
        <w:ind w:firstLine="708"/>
        <w:jc w:val="both"/>
        <w:textAlignment w:val="baseline"/>
        <w:rPr>
          <w:rFonts w:ascii="Times New Roman" w:hAnsi="Times New Roman"/>
          <w:b/>
          <w:bCs/>
          <w:noProof/>
          <w:kern w:val="3"/>
          <w:sz w:val="28"/>
          <w:szCs w:val="28"/>
          <w:lang w:val="ro-MD"/>
        </w:rPr>
      </w:pPr>
    </w:p>
    <w:p w:rsidR="00A44852" w:rsidRDefault="00A44852" w:rsidP="00E52C48">
      <w:pPr>
        <w:widowControl w:val="0"/>
        <w:suppressAutoHyphens/>
        <w:autoSpaceDN w:val="0"/>
        <w:spacing w:after="0" w:line="240" w:lineRule="auto"/>
        <w:ind w:firstLine="708"/>
        <w:jc w:val="both"/>
        <w:textAlignment w:val="baseline"/>
        <w:rPr>
          <w:rFonts w:ascii="Times New Roman" w:hAnsi="Times New Roman"/>
          <w:b/>
          <w:bCs/>
          <w:noProof/>
          <w:kern w:val="3"/>
          <w:sz w:val="28"/>
          <w:szCs w:val="28"/>
          <w:lang w:val="ro-MD"/>
        </w:rPr>
      </w:pPr>
    </w:p>
    <w:p w:rsidR="00A44852" w:rsidRDefault="00A44852" w:rsidP="00E52C48">
      <w:pPr>
        <w:widowControl w:val="0"/>
        <w:suppressAutoHyphens/>
        <w:autoSpaceDN w:val="0"/>
        <w:spacing w:after="0" w:line="240" w:lineRule="auto"/>
        <w:ind w:firstLine="708"/>
        <w:jc w:val="both"/>
        <w:textAlignment w:val="baseline"/>
        <w:rPr>
          <w:rFonts w:ascii="Times New Roman" w:hAnsi="Times New Roman"/>
          <w:b/>
          <w:bCs/>
          <w:noProof/>
          <w:kern w:val="3"/>
          <w:sz w:val="28"/>
          <w:szCs w:val="28"/>
          <w:lang w:val="ro-MD"/>
        </w:rPr>
      </w:pPr>
    </w:p>
    <w:p w:rsidR="00A44852" w:rsidRDefault="00A44852" w:rsidP="00E52C48">
      <w:pPr>
        <w:widowControl w:val="0"/>
        <w:suppressAutoHyphens/>
        <w:autoSpaceDN w:val="0"/>
        <w:spacing w:after="0" w:line="240" w:lineRule="auto"/>
        <w:ind w:firstLine="708"/>
        <w:jc w:val="both"/>
        <w:textAlignment w:val="baseline"/>
        <w:rPr>
          <w:rFonts w:ascii="Times New Roman" w:hAnsi="Times New Roman"/>
          <w:b/>
          <w:bCs/>
          <w:noProof/>
          <w:kern w:val="3"/>
          <w:sz w:val="28"/>
          <w:szCs w:val="28"/>
          <w:lang w:val="ro-MD"/>
        </w:rPr>
      </w:pPr>
    </w:p>
    <w:p w:rsidR="000E323B" w:rsidRDefault="000E323B" w:rsidP="00E52C48">
      <w:pPr>
        <w:widowControl w:val="0"/>
        <w:suppressAutoHyphens/>
        <w:autoSpaceDN w:val="0"/>
        <w:spacing w:after="0" w:line="240" w:lineRule="auto"/>
        <w:ind w:firstLine="708"/>
        <w:jc w:val="both"/>
        <w:textAlignment w:val="baseline"/>
        <w:rPr>
          <w:rFonts w:ascii="Times New Roman" w:hAnsi="Times New Roman"/>
          <w:b/>
          <w:bCs/>
          <w:noProof/>
          <w:kern w:val="3"/>
          <w:sz w:val="28"/>
          <w:szCs w:val="28"/>
          <w:lang w:val="ro-MD"/>
        </w:rPr>
      </w:pPr>
    </w:p>
    <w:p w:rsidR="00A850CD" w:rsidRPr="00007BDD" w:rsidRDefault="00A850CD" w:rsidP="00A850CD">
      <w:pPr>
        <w:spacing w:after="0" w:line="240" w:lineRule="auto"/>
        <w:ind w:firstLine="709"/>
        <w:rPr>
          <w:rFonts w:ascii="Times New Roman" w:hAnsi="Times New Roman"/>
          <w:sz w:val="16"/>
          <w:szCs w:val="16"/>
          <w:lang w:val="ro-RO"/>
        </w:rPr>
      </w:pPr>
      <w:r w:rsidRPr="00007BDD">
        <w:rPr>
          <w:rFonts w:ascii="Times New Roman" w:hAnsi="Times New Roman"/>
          <w:sz w:val="16"/>
          <w:szCs w:val="16"/>
          <w:lang w:val="ro-RO"/>
        </w:rPr>
        <w:t xml:space="preserve">Ex. </w:t>
      </w:r>
      <w:proofErr w:type="spellStart"/>
      <w:r w:rsidRPr="00007BDD">
        <w:rPr>
          <w:rFonts w:ascii="Times New Roman" w:hAnsi="Times New Roman"/>
          <w:sz w:val="16"/>
          <w:szCs w:val="16"/>
          <w:lang w:val="ro-RO"/>
        </w:rPr>
        <w:t>Cravcesco</w:t>
      </w:r>
      <w:proofErr w:type="spellEnd"/>
      <w:r w:rsidRPr="00007BDD">
        <w:rPr>
          <w:rFonts w:ascii="Times New Roman" w:hAnsi="Times New Roman"/>
          <w:sz w:val="16"/>
          <w:szCs w:val="16"/>
          <w:lang w:val="ro-RO"/>
        </w:rPr>
        <w:t xml:space="preserve"> Maria</w:t>
      </w:r>
    </w:p>
    <w:p w:rsidR="00A850CD" w:rsidRPr="00007BDD" w:rsidRDefault="00A850CD" w:rsidP="00A850CD">
      <w:pPr>
        <w:spacing w:after="0" w:line="240" w:lineRule="auto"/>
        <w:ind w:firstLine="709"/>
        <w:rPr>
          <w:rFonts w:ascii="Times New Roman" w:hAnsi="Times New Roman"/>
          <w:sz w:val="16"/>
          <w:szCs w:val="16"/>
          <w:lang w:val="ro-RO"/>
        </w:rPr>
      </w:pPr>
      <w:r w:rsidRPr="00007BDD">
        <w:rPr>
          <w:rFonts w:ascii="Times New Roman" w:hAnsi="Times New Roman"/>
          <w:sz w:val="16"/>
          <w:szCs w:val="16"/>
          <w:lang w:val="ro-RO"/>
        </w:rPr>
        <w:t>Tel.022-204-522</w:t>
      </w:r>
    </w:p>
    <w:sectPr w:rsidR="00A850CD" w:rsidRPr="00007BDD" w:rsidSect="00644D5D">
      <w:headerReference w:type="default" r:id="rId9"/>
      <w:footerReference w:type="default" r:id="rId10"/>
      <w:pgSz w:w="11906" w:h="16838"/>
      <w:pgMar w:top="327" w:right="851" w:bottom="426" w:left="992"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0EC" w:rsidRDefault="006A30EC">
      <w:pPr>
        <w:spacing w:after="0" w:line="240" w:lineRule="auto"/>
      </w:pPr>
      <w:r>
        <w:separator/>
      </w:r>
    </w:p>
  </w:endnote>
  <w:endnote w:type="continuationSeparator" w:id="0">
    <w:p w:rsidR="006A30EC" w:rsidRDefault="006A3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7129611"/>
      <w:docPartObj>
        <w:docPartGallery w:val="Page Numbers (Bottom of Page)"/>
        <w:docPartUnique/>
      </w:docPartObj>
    </w:sdtPr>
    <w:sdtEndPr>
      <w:rPr>
        <w:rFonts w:ascii="Times New Roman" w:hAnsi="Times New Roman" w:cs="Times New Roman"/>
        <w:sz w:val="24"/>
        <w:szCs w:val="24"/>
      </w:rPr>
    </w:sdtEndPr>
    <w:sdtContent>
      <w:p w:rsidR="00DB2ADE" w:rsidRPr="006334B8" w:rsidRDefault="00DB2ADE">
        <w:pPr>
          <w:pStyle w:val="Subsol"/>
          <w:jc w:val="right"/>
          <w:rPr>
            <w:rFonts w:ascii="Times New Roman" w:hAnsi="Times New Roman" w:cs="Times New Roman"/>
            <w:sz w:val="24"/>
            <w:szCs w:val="24"/>
          </w:rPr>
        </w:pPr>
        <w:r w:rsidRPr="006334B8">
          <w:rPr>
            <w:rFonts w:ascii="Times New Roman" w:hAnsi="Times New Roman" w:cs="Times New Roman"/>
            <w:sz w:val="24"/>
            <w:szCs w:val="24"/>
          </w:rPr>
          <w:fldChar w:fldCharType="begin"/>
        </w:r>
        <w:r w:rsidRPr="006334B8">
          <w:rPr>
            <w:rFonts w:ascii="Times New Roman" w:hAnsi="Times New Roman" w:cs="Times New Roman"/>
            <w:sz w:val="24"/>
            <w:szCs w:val="24"/>
          </w:rPr>
          <w:instrText xml:space="preserve"> PAGE   \* MERGEFORMAT </w:instrText>
        </w:r>
        <w:r w:rsidRPr="006334B8">
          <w:rPr>
            <w:rFonts w:ascii="Times New Roman" w:hAnsi="Times New Roman" w:cs="Times New Roman"/>
            <w:sz w:val="24"/>
            <w:szCs w:val="24"/>
          </w:rPr>
          <w:fldChar w:fldCharType="separate"/>
        </w:r>
        <w:r w:rsidR="00EA18CF">
          <w:rPr>
            <w:rFonts w:ascii="Times New Roman" w:hAnsi="Times New Roman" w:cs="Times New Roman"/>
            <w:noProof/>
            <w:sz w:val="24"/>
            <w:szCs w:val="24"/>
          </w:rPr>
          <w:t>3</w:t>
        </w:r>
        <w:r w:rsidRPr="006334B8">
          <w:rPr>
            <w:rFonts w:ascii="Times New Roman" w:hAnsi="Times New Roman" w:cs="Times New Roman"/>
            <w:sz w:val="24"/>
            <w:szCs w:val="24"/>
          </w:rPr>
          <w:fldChar w:fldCharType="end"/>
        </w:r>
      </w:p>
    </w:sdtContent>
  </w:sdt>
  <w:p w:rsidR="00DB2ADE" w:rsidRPr="006334B8" w:rsidRDefault="00DB2ADE">
    <w:pPr>
      <w:pStyle w:val="Subsol"/>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0EC" w:rsidRDefault="006A30EC">
      <w:pPr>
        <w:spacing w:after="0" w:line="240" w:lineRule="auto"/>
      </w:pPr>
      <w:r>
        <w:separator/>
      </w:r>
    </w:p>
  </w:footnote>
  <w:footnote w:type="continuationSeparator" w:id="0">
    <w:p w:rsidR="006A30EC" w:rsidRDefault="006A30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D5D" w:rsidRDefault="00644D5D" w:rsidP="00644D5D">
    <w:pPr>
      <w:pStyle w:val="Antet"/>
      <w:tabs>
        <w:tab w:val="clear" w:pos="4844"/>
        <w:tab w:val="clear" w:pos="9689"/>
        <w:tab w:val="left" w:pos="230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D058F"/>
    <w:multiLevelType w:val="hybridMultilevel"/>
    <w:tmpl w:val="B728315A"/>
    <w:lvl w:ilvl="0" w:tplc="D0AAB258">
      <w:start w:val="1"/>
      <w:numFmt w:val="decimal"/>
      <w:lvlText w:val="%1)"/>
      <w:lvlJc w:val="left"/>
      <w:pPr>
        <w:ind w:left="1571" w:hanging="360"/>
      </w:pPr>
      <w:rPr>
        <w:rFonts w:ascii="Times New Roman" w:hAnsi="Times New Roman" w:cs="Times New Roman" w:hint="default"/>
        <w:sz w:val="28"/>
        <w:szCs w:val="28"/>
      </w:r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1" w15:restartNumberingAfterBreak="0">
    <w:nsid w:val="069E0ACF"/>
    <w:multiLevelType w:val="hybridMultilevel"/>
    <w:tmpl w:val="D110D5D8"/>
    <w:lvl w:ilvl="0" w:tplc="B98CDA7A">
      <w:start w:val="5"/>
      <w:numFmt w:val="decimal"/>
      <w:lvlText w:val="%1."/>
      <w:lvlJc w:val="left"/>
      <w:pPr>
        <w:ind w:left="1713"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C2C20AE"/>
    <w:multiLevelType w:val="hybridMultilevel"/>
    <w:tmpl w:val="A60C9566"/>
    <w:lvl w:ilvl="0" w:tplc="F75ACB48">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CB95852"/>
    <w:multiLevelType w:val="hybridMultilevel"/>
    <w:tmpl w:val="864C9446"/>
    <w:lvl w:ilvl="0" w:tplc="04180011">
      <w:start w:val="1"/>
      <w:numFmt w:val="decimal"/>
      <w:lvlText w:val="%1)"/>
      <w:lvlJc w:val="left"/>
      <w:pPr>
        <w:ind w:left="1571" w:hanging="360"/>
      </w:pPr>
    </w:lvl>
    <w:lvl w:ilvl="1" w:tplc="0418000F">
      <w:start w:val="1"/>
      <w:numFmt w:val="decimal"/>
      <w:lvlText w:val="%2."/>
      <w:lvlJc w:val="left"/>
      <w:pPr>
        <w:ind w:left="2291" w:hanging="360"/>
      </w:pPr>
      <w:rPr>
        <w:rFonts w:hint="default"/>
      </w:r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4" w15:restartNumberingAfterBreak="0">
    <w:nsid w:val="0E161606"/>
    <w:multiLevelType w:val="hybridMultilevel"/>
    <w:tmpl w:val="4E3CACAA"/>
    <w:lvl w:ilvl="0" w:tplc="04090011">
      <w:start w:val="1"/>
      <w:numFmt w:val="decimal"/>
      <w:lvlText w:val="%1)"/>
      <w:lvlJc w:val="left"/>
      <w:pPr>
        <w:ind w:left="2062" w:hanging="360"/>
      </w:pPr>
    </w:lvl>
    <w:lvl w:ilvl="1" w:tplc="04180019" w:tentative="1">
      <w:start w:val="1"/>
      <w:numFmt w:val="lowerLetter"/>
      <w:lvlText w:val="%2."/>
      <w:lvlJc w:val="left"/>
      <w:pPr>
        <w:ind w:left="2782" w:hanging="360"/>
      </w:pPr>
    </w:lvl>
    <w:lvl w:ilvl="2" w:tplc="0418001B" w:tentative="1">
      <w:start w:val="1"/>
      <w:numFmt w:val="lowerRoman"/>
      <w:lvlText w:val="%3."/>
      <w:lvlJc w:val="right"/>
      <w:pPr>
        <w:ind w:left="3502" w:hanging="180"/>
      </w:pPr>
    </w:lvl>
    <w:lvl w:ilvl="3" w:tplc="0418000F" w:tentative="1">
      <w:start w:val="1"/>
      <w:numFmt w:val="decimal"/>
      <w:lvlText w:val="%4."/>
      <w:lvlJc w:val="left"/>
      <w:pPr>
        <w:ind w:left="4222" w:hanging="360"/>
      </w:pPr>
    </w:lvl>
    <w:lvl w:ilvl="4" w:tplc="04180019" w:tentative="1">
      <w:start w:val="1"/>
      <w:numFmt w:val="lowerLetter"/>
      <w:lvlText w:val="%5."/>
      <w:lvlJc w:val="left"/>
      <w:pPr>
        <w:ind w:left="4942" w:hanging="360"/>
      </w:pPr>
    </w:lvl>
    <w:lvl w:ilvl="5" w:tplc="0418001B" w:tentative="1">
      <w:start w:val="1"/>
      <w:numFmt w:val="lowerRoman"/>
      <w:lvlText w:val="%6."/>
      <w:lvlJc w:val="right"/>
      <w:pPr>
        <w:ind w:left="5662" w:hanging="180"/>
      </w:pPr>
    </w:lvl>
    <w:lvl w:ilvl="6" w:tplc="0418000F" w:tentative="1">
      <w:start w:val="1"/>
      <w:numFmt w:val="decimal"/>
      <w:lvlText w:val="%7."/>
      <w:lvlJc w:val="left"/>
      <w:pPr>
        <w:ind w:left="6382" w:hanging="360"/>
      </w:pPr>
    </w:lvl>
    <w:lvl w:ilvl="7" w:tplc="04180019" w:tentative="1">
      <w:start w:val="1"/>
      <w:numFmt w:val="lowerLetter"/>
      <w:lvlText w:val="%8."/>
      <w:lvlJc w:val="left"/>
      <w:pPr>
        <w:ind w:left="7102" w:hanging="360"/>
      </w:pPr>
    </w:lvl>
    <w:lvl w:ilvl="8" w:tplc="0418001B" w:tentative="1">
      <w:start w:val="1"/>
      <w:numFmt w:val="lowerRoman"/>
      <w:lvlText w:val="%9."/>
      <w:lvlJc w:val="right"/>
      <w:pPr>
        <w:ind w:left="7822" w:hanging="180"/>
      </w:pPr>
    </w:lvl>
  </w:abstractNum>
  <w:abstractNum w:abstractNumId="5" w15:restartNumberingAfterBreak="0">
    <w:nsid w:val="13EB4695"/>
    <w:multiLevelType w:val="hybridMultilevel"/>
    <w:tmpl w:val="27182324"/>
    <w:lvl w:ilvl="0" w:tplc="0409000F">
      <w:start w:val="1"/>
      <w:numFmt w:val="decimal"/>
      <w:lvlText w:val="%1."/>
      <w:lvlJc w:val="left"/>
      <w:pPr>
        <w:ind w:left="817" w:hanging="360"/>
      </w:pPr>
    </w:lvl>
    <w:lvl w:ilvl="1" w:tplc="04180019" w:tentative="1">
      <w:start w:val="1"/>
      <w:numFmt w:val="lowerLetter"/>
      <w:lvlText w:val="%2."/>
      <w:lvlJc w:val="left"/>
      <w:pPr>
        <w:ind w:left="1537" w:hanging="360"/>
      </w:pPr>
    </w:lvl>
    <w:lvl w:ilvl="2" w:tplc="0418001B" w:tentative="1">
      <w:start w:val="1"/>
      <w:numFmt w:val="lowerRoman"/>
      <w:lvlText w:val="%3."/>
      <w:lvlJc w:val="right"/>
      <w:pPr>
        <w:ind w:left="2257" w:hanging="180"/>
      </w:pPr>
    </w:lvl>
    <w:lvl w:ilvl="3" w:tplc="0418000F" w:tentative="1">
      <w:start w:val="1"/>
      <w:numFmt w:val="decimal"/>
      <w:lvlText w:val="%4."/>
      <w:lvlJc w:val="left"/>
      <w:pPr>
        <w:ind w:left="2977" w:hanging="360"/>
      </w:pPr>
    </w:lvl>
    <w:lvl w:ilvl="4" w:tplc="04180019" w:tentative="1">
      <w:start w:val="1"/>
      <w:numFmt w:val="lowerLetter"/>
      <w:lvlText w:val="%5."/>
      <w:lvlJc w:val="left"/>
      <w:pPr>
        <w:ind w:left="3697" w:hanging="360"/>
      </w:pPr>
    </w:lvl>
    <w:lvl w:ilvl="5" w:tplc="0418001B" w:tentative="1">
      <w:start w:val="1"/>
      <w:numFmt w:val="lowerRoman"/>
      <w:lvlText w:val="%6."/>
      <w:lvlJc w:val="right"/>
      <w:pPr>
        <w:ind w:left="4417" w:hanging="180"/>
      </w:pPr>
    </w:lvl>
    <w:lvl w:ilvl="6" w:tplc="0418000F" w:tentative="1">
      <w:start w:val="1"/>
      <w:numFmt w:val="decimal"/>
      <w:lvlText w:val="%7."/>
      <w:lvlJc w:val="left"/>
      <w:pPr>
        <w:ind w:left="5137" w:hanging="360"/>
      </w:pPr>
    </w:lvl>
    <w:lvl w:ilvl="7" w:tplc="04180019" w:tentative="1">
      <w:start w:val="1"/>
      <w:numFmt w:val="lowerLetter"/>
      <w:lvlText w:val="%8."/>
      <w:lvlJc w:val="left"/>
      <w:pPr>
        <w:ind w:left="5857" w:hanging="360"/>
      </w:pPr>
    </w:lvl>
    <w:lvl w:ilvl="8" w:tplc="0418001B" w:tentative="1">
      <w:start w:val="1"/>
      <w:numFmt w:val="lowerRoman"/>
      <w:lvlText w:val="%9."/>
      <w:lvlJc w:val="right"/>
      <w:pPr>
        <w:ind w:left="6577" w:hanging="180"/>
      </w:pPr>
    </w:lvl>
  </w:abstractNum>
  <w:abstractNum w:abstractNumId="6" w15:restartNumberingAfterBreak="0">
    <w:nsid w:val="15785D71"/>
    <w:multiLevelType w:val="hybridMultilevel"/>
    <w:tmpl w:val="1F64B156"/>
    <w:lvl w:ilvl="0" w:tplc="04180017">
      <w:start w:val="1"/>
      <w:numFmt w:val="lowerLetter"/>
      <w:lvlText w:val="%1)"/>
      <w:lvlJc w:val="left"/>
      <w:pPr>
        <w:ind w:left="1713" w:hanging="360"/>
      </w:pPr>
    </w:lvl>
    <w:lvl w:ilvl="1" w:tplc="04180019" w:tentative="1">
      <w:start w:val="1"/>
      <w:numFmt w:val="lowerLetter"/>
      <w:lvlText w:val="%2."/>
      <w:lvlJc w:val="left"/>
      <w:pPr>
        <w:ind w:left="2433" w:hanging="360"/>
      </w:pPr>
    </w:lvl>
    <w:lvl w:ilvl="2" w:tplc="0418001B" w:tentative="1">
      <w:start w:val="1"/>
      <w:numFmt w:val="lowerRoman"/>
      <w:lvlText w:val="%3."/>
      <w:lvlJc w:val="right"/>
      <w:pPr>
        <w:ind w:left="3153" w:hanging="180"/>
      </w:pPr>
    </w:lvl>
    <w:lvl w:ilvl="3" w:tplc="0418000F" w:tentative="1">
      <w:start w:val="1"/>
      <w:numFmt w:val="decimal"/>
      <w:lvlText w:val="%4."/>
      <w:lvlJc w:val="left"/>
      <w:pPr>
        <w:ind w:left="3873" w:hanging="360"/>
      </w:pPr>
    </w:lvl>
    <w:lvl w:ilvl="4" w:tplc="04180019" w:tentative="1">
      <w:start w:val="1"/>
      <w:numFmt w:val="lowerLetter"/>
      <w:lvlText w:val="%5."/>
      <w:lvlJc w:val="left"/>
      <w:pPr>
        <w:ind w:left="4593" w:hanging="360"/>
      </w:pPr>
    </w:lvl>
    <w:lvl w:ilvl="5" w:tplc="0418001B" w:tentative="1">
      <w:start w:val="1"/>
      <w:numFmt w:val="lowerRoman"/>
      <w:lvlText w:val="%6."/>
      <w:lvlJc w:val="right"/>
      <w:pPr>
        <w:ind w:left="5313" w:hanging="180"/>
      </w:pPr>
    </w:lvl>
    <w:lvl w:ilvl="6" w:tplc="0418000F" w:tentative="1">
      <w:start w:val="1"/>
      <w:numFmt w:val="decimal"/>
      <w:lvlText w:val="%7."/>
      <w:lvlJc w:val="left"/>
      <w:pPr>
        <w:ind w:left="6033" w:hanging="360"/>
      </w:pPr>
    </w:lvl>
    <w:lvl w:ilvl="7" w:tplc="04180019" w:tentative="1">
      <w:start w:val="1"/>
      <w:numFmt w:val="lowerLetter"/>
      <w:lvlText w:val="%8."/>
      <w:lvlJc w:val="left"/>
      <w:pPr>
        <w:ind w:left="6753" w:hanging="360"/>
      </w:pPr>
    </w:lvl>
    <w:lvl w:ilvl="8" w:tplc="0418001B" w:tentative="1">
      <w:start w:val="1"/>
      <w:numFmt w:val="lowerRoman"/>
      <w:lvlText w:val="%9."/>
      <w:lvlJc w:val="right"/>
      <w:pPr>
        <w:ind w:left="7473" w:hanging="180"/>
      </w:pPr>
    </w:lvl>
  </w:abstractNum>
  <w:abstractNum w:abstractNumId="7" w15:restartNumberingAfterBreak="0">
    <w:nsid w:val="15F57C31"/>
    <w:multiLevelType w:val="hybridMultilevel"/>
    <w:tmpl w:val="71F67E76"/>
    <w:lvl w:ilvl="0" w:tplc="04090011">
      <w:start w:val="1"/>
      <w:numFmt w:val="decimal"/>
      <w:lvlText w:val="%1)"/>
      <w:lvlJc w:val="left"/>
      <w:pPr>
        <w:ind w:left="1211" w:hanging="360"/>
      </w:p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8" w15:restartNumberingAfterBreak="0">
    <w:nsid w:val="2A7E5801"/>
    <w:multiLevelType w:val="hybridMultilevel"/>
    <w:tmpl w:val="2C9E0E20"/>
    <w:lvl w:ilvl="0" w:tplc="22767370">
      <w:start w:val="1"/>
      <w:numFmt w:val="decimal"/>
      <w:lvlText w:val="%1."/>
      <w:lvlJc w:val="left"/>
      <w:pPr>
        <w:ind w:left="1260" w:hanging="360"/>
      </w:pPr>
    </w:lvl>
    <w:lvl w:ilvl="1" w:tplc="5CCA4CAE">
      <w:start w:val="1"/>
      <w:numFmt w:val="decimal"/>
      <w:lvlText w:val="%2"/>
      <w:lvlJc w:val="left"/>
      <w:pPr>
        <w:ind w:left="2040" w:hanging="420"/>
      </w:pPr>
      <w:rPr>
        <w:rFonts w:hint="default"/>
        <w:color w:val="auto"/>
      </w:r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9" w15:restartNumberingAfterBreak="0">
    <w:nsid w:val="2A830DD9"/>
    <w:multiLevelType w:val="hybridMultilevel"/>
    <w:tmpl w:val="03565E9C"/>
    <w:lvl w:ilvl="0" w:tplc="82FC8C1E">
      <w:numFmt w:val="bullet"/>
      <w:lvlText w:val="-"/>
      <w:lvlJc w:val="left"/>
      <w:pPr>
        <w:ind w:left="860" w:hanging="360"/>
      </w:pPr>
      <w:rPr>
        <w:rFonts w:ascii="Times New Roman" w:eastAsia="Times New Roman" w:hAnsi="Times New Roman" w:cs="Times New Roman" w:hint="default"/>
      </w:rPr>
    </w:lvl>
    <w:lvl w:ilvl="1" w:tplc="04180003" w:tentative="1">
      <w:start w:val="1"/>
      <w:numFmt w:val="bullet"/>
      <w:lvlText w:val="o"/>
      <w:lvlJc w:val="left"/>
      <w:pPr>
        <w:ind w:left="1580" w:hanging="360"/>
      </w:pPr>
      <w:rPr>
        <w:rFonts w:ascii="Courier New" w:hAnsi="Courier New" w:cs="Courier New" w:hint="default"/>
      </w:rPr>
    </w:lvl>
    <w:lvl w:ilvl="2" w:tplc="04180005" w:tentative="1">
      <w:start w:val="1"/>
      <w:numFmt w:val="bullet"/>
      <w:lvlText w:val=""/>
      <w:lvlJc w:val="left"/>
      <w:pPr>
        <w:ind w:left="2300" w:hanging="360"/>
      </w:pPr>
      <w:rPr>
        <w:rFonts w:ascii="Wingdings" w:hAnsi="Wingdings" w:hint="default"/>
      </w:rPr>
    </w:lvl>
    <w:lvl w:ilvl="3" w:tplc="04180001" w:tentative="1">
      <w:start w:val="1"/>
      <w:numFmt w:val="bullet"/>
      <w:lvlText w:val=""/>
      <w:lvlJc w:val="left"/>
      <w:pPr>
        <w:ind w:left="3020" w:hanging="360"/>
      </w:pPr>
      <w:rPr>
        <w:rFonts w:ascii="Symbol" w:hAnsi="Symbol" w:hint="default"/>
      </w:rPr>
    </w:lvl>
    <w:lvl w:ilvl="4" w:tplc="04180003" w:tentative="1">
      <w:start w:val="1"/>
      <w:numFmt w:val="bullet"/>
      <w:lvlText w:val="o"/>
      <w:lvlJc w:val="left"/>
      <w:pPr>
        <w:ind w:left="3740" w:hanging="360"/>
      </w:pPr>
      <w:rPr>
        <w:rFonts w:ascii="Courier New" w:hAnsi="Courier New" w:cs="Courier New" w:hint="default"/>
      </w:rPr>
    </w:lvl>
    <w:lvl w:ilvl="5" w:tplc="04180005" w:tentative="1">
      <w:start w:val="1"/>
      <w:numFmt w:val="bullet"/>
      <w:lvlText w:val=""/>
      <w:lvlJc w:val="left"/>
      <w:pPr>
        <w:ind w:left="4460" w:hanging="360"/>
      </w:pPr>
      <w:rPr>
        <w:rFonts w:ascii="Wingdings" w:hAnsi="Wingdings" w:hint="default"/>
      </w:rPr>
    </w:lvl>
    <w:lvl w:ilvl="6" w:tplc="04180001" w:tentative="1">
      <w:start w:val="1"/>
      <w:numFmt w:val="bullet"/>
      <w:lvlText w:val=""/>
      <w:lvlJc w:val="left"/>
      <w:pPr>
        <w:ind w:left="5180" w:hanging="360"/>
      </w:pPr>
      <w:rPr>
        <w:rFonts w:ascii="Symbol" w:hAnsi="Symbol" w:hint="default"/>
      </w:rPr>
    </w:lvl>
    <w:lvl w:ilvl="7" w:tplc="04180003" w:tentative="1">
      <w:start w:val="1"/>
      <w:numFmt w:val="bullet"/>
      <w:lvlText w:val="o"/>
      <w:lvlJc w:val="left"/>
      <w:pPr>
        <w:ind w:left="5900" w:hanging="360"/>
      </w:pPr>
      <w:rPr>
        <w:rFonts w:ascii="Courier New" w:hAnsi="Courier New" w:cs="Courier New" w:hint="default"/>
      </w:rPr>
    </w:lvl>
    <w:lvl w:ilvl="8" w:tplc="04180005" w:tentative="1">
      <w:start w:val="1"/>
      <w:numFmt w:val="bullet"/>
      <w:lvlText w:val=""/>
      <w:lvlJc w:val="left"/>
      <w:pPr>
        <w:ind w:left="6620" w:hanging="360"/>
      </w:pPr>
      <w:rPr>
        <w:rFonts w:ascii="Wingdings" w:hAnsi="Wingdings" w:hint="default"/>
      </w:rPr>
    </w:lvl>
  </w:abstractNum>
  <w:abstractNum w:abstractNumId="10" w15:restartNumberingAfterBreak="0">
    <w:nsid w:val="41B50387"/>
    <w:multiLevelType w:val="hybridMultilevel"/>
    <w:tmpl w:val="176A8940"/>
    <w:lvl w:ilvl="0" w:tplc="04090011">
      <w:start w:val="1"/>
      <w:numFmt w:val="decimal"/>
      <w:lvlText w:val="%1)"/>
      <w:lvlJc w:val="left"/>
      <w:pPr>
        <w:ind w:left="1647" w:hanging="360"/>
      </w:pPr>
    </w:lvl>
    <w:lvl w:ilvl="1" w:tplc="04180019" w:tentative="1">
      <w:start w:val="1"/>
      <w:numFmt w:val="lowerLetter"/>
      <w:lvlText w:val="%2."/>
      <w:lvlJc w:val="left"/>
      <w:pPr>
        <w:ind w:left="2367" w:hanging="360"/>
      </w:pPr>
    </w:lvl>
    <w:lvl w:ilvl="2" w:tplc="0418001B" w:tentative="1">
      <w:start w:val="1"/>
      <w:numFmt w:val="lowerRoman"/>
      <w:lvlText w:val="%3."/>
      <w:lvlJc w:val="right"/>
      <w:pPr>
        <w:ind w:left="3087" w:hanging="180"/>
      </w:pPr>
    </w:lvl>
    <w:lvl w:ilvl="3" w:tplc="0418000F" w:tentative="1">
      <w:start w:val="1"/>
      <w:numFmt w:val="decimal"/>
      <w:lvlText w:val="%4."/>
      <w:lvlJc w:val="left"/>
      <w:pPr>
        <w:ind w:left="3807" w:hanging="360"/>
      </w:pPr>
    </w:lvl>
    <w:lvl w:ilvl="4" w:tplc="04180019" w:tentative="1">
      <w:start w:val="1"/>
      <w:numFmt w:val="lowerLetter"/>
      <w:lvlText w:val="%5."/>
      <w:lvlJc w:val="left"/>
      <w:pPr>
        <w:ind w:left="4527" w:hanging="360"/>
      </w:pPr>
    </w:lvl>
    <w:lvl w:ilvl="5" w:tplc="0418001B" w:tentative="1">
      <w:start w:val="1"/>
      <w:numFmt w:val="lowerRoman"/>
      <w:lvlText w:val="%6."/>
      <w:lvlJc w:val="right"/>
      <w:pPr>
        <w:ind w:left="5247" w:hanging="180"/>
      </w:pPr>
    </w:lvl>
    <w:lvl w:ilvl="6" w:tplc="0418000F" w:tentative="1">
      <w:start w:val="1"/>
      <w:numFmt w:val="decimal"/>
      <w:lvlText w:val="%7."/>
      <w:lvlJc w:val="left"/>
      <w:pPr>
        <w:ind w:left="5967" w:hanging="360"/>
      </w:pPr>
    </w:lvl>
    <w:lvl w:ilvl="7" w:tplc="04180019" w:tentative="1">
      <w:start w:val="1"/>
      <w:numFmt w:val="lowerLetter"/>
      <w:lvlText w:val="%8."/>
      <w:lvlJc w:val="left"/>
      <w:pPr>
        <w:ind w:left="6687" w:hanging="360"/>
      </w:pPr>
    </w:lvl>
    <w:lvl w:ilvl="8" w:tplc="0418001B" w:tentative="1">
      <w:start w:val="1"/>
      <w:numFmt w:val="lowerRoman"/>
      <w:lvlText w:val="%9."/>
      <w:lvlJc w:val="right"/>
      <w:pPr>
        <w:ind w:left="7407" w:hanging="180"/>
      </w:pPr>
    </w:lvl>
  </w:abstractNum>
  <w:abstractNum w:abstractNumId="11" w15:restartNumberingAfterBreak="0">
    <w:nsid w:val="4AFD0707"/>
    <w:multiLevelType w:val="hybridMultilevel"/>
    <w:tmpl w:val="8860741A"/>
    <w:lvl w:ilvl="0" w:tplc="0418000F">
      <w:start w:val="1"/>
      <w:numFmt w:val="decimal"/>
      <w:lvlText w:val="%1."/>
      <w:lvlJc w:val="left"/>
      <w:pPr>
        <w:ind w:left="1485" w:hanging="360"/>
      </w:pPr>
    </w:lvl>
    <w:lvl w:ilvl="1" w:tplc="04180019" w:tentative="1">
      <w:start w:val="1"/>
      <w:numFmt w:val="lowerLetter"/>
      <w:lvlText w:val="%2."/>
      <w:lvlJc w:val="left"/>
      <w:pPr>
        <w:ind w:left="2205" w:hanging="360"/>
      </w:pPr>
    </w:lvl>
    <w:lvl w:ilvl="2" w:tplc="0418001B" w:tentative="1">
      <w:start w:val="1"/>
      <w:numFmt w:val="lowerRoman"/>
      <w:lvlText w:val="%3."/>
      <w:lvlJc w:val="right"/>
      <w:pPr>
        <w:ind w:left="2925" w:hanging="180"/>
      </w:pPr>
    </w:lvl>
    <w:lvl w:ilvl="3" w:tplc="0418000F" w:tentative="1">
      <w:start w:val="1"/>
      <w:numFmt w:val="decimal"/>
      <w:lvlText w:val="%4."/>
      <w:lvlJc w:val="left"/>
      <w:pPr>
        <w:ind w:left="3645" w:hanging="360"/>
      </w:pPr>
    </w:lvl>
    <w:lvl w:ilvl="4" w:tplc="04180019" w:tentative="1">
      <w:start w:val="1"/>
      <w:numFmt w:val="lowerLetter"/>
      <w:lvlText w:val="%5."/>
      <w:lvlJc w:val="left"/>
      <w:pPr>
        <w:ind w:left="4365" w:hanging="360"/>
      </w:pPr>
    </w:lvl>
    <w:lvl w:ilvl="5" w:tplc="0418001B" w:tentative="1">
      <w:start w:val="1"/>
      <w:numFmt w:val="lowerRoman"/>
      <w:lvlText w:val="%6."/>
      <w:lvlJc w:val="right"/>
      <w:pPr>
        <w:ind w:left="5085" w:hanging="180"/>
      </w:pPr>
    </w:lvl>
    <w:lvl w:ilvl="6" w:tplc="0418000F" w:tentative="1">
      <w:start w:val="1"/>
      <w:numFmt w:val="decimal"/>
      <w:lvlText w:val="%7."/>
      <w:lvlJc w:val="left"/>
      <w:pPr>
        <w:ind w:left="5805" w:hanging="360"/>
      </w:pPr>
    </w:lvl>
    <w:lvl w:ilvl="7" w:tplc="04180019" w:tentative="1">
      <w:start w:val="1"/>
      <w:numFmt w:val="lowerLetter"/>
      <w:lvlText w:val="%8."/>
      <w:lvlJc w:val="left"/>
      <w:pPr>
        <w:ind w:left="6525" w:hanging="360"/>
      </w:pPr>
    </w:lvl>
    <w:lvl w:ilvl="8" w:tplc="0418001B" w:tentative="1">
      <w:start w:val="1"/>
      <w:numFmt w:val="lowerRoman"/>
      <w:lvlText w:val="%9."/>
      <w:lvlJc w:val="right"/>
      <w:pPr>
        <w:ind w:left="7245" w:hanging="180"/>
      </w:pPr>
    </w:lvl>
  </w:abstractNum>
  <w:abstractNum w:abstractNumId="12" w15:restartNumberingAfterBreak="0">
    <w:nsid w:val="4D020374"/>
    <w:multiLevelType w:val="hybridMultilevel"/>
    <w:tmpl w:val="5E4E4528"/>
    <w:lvl w:ilvl="0" w:tplc="04090011">
      <w:start w:val="1"/>
      <w:numFmt w:val="decimal"/>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13" w15:restartNumberingAfterBreak="0">
    <w:nsid w:val="50B210FF"/>
    <w:multiLevelType w:val="hybridMultilevel"/>
    <w:tmpl w:val="3022FA40"/>
    <w:lvl w:ilvl="0" w:tplc="20BAF29E">
      <w:start w:val="7"/>
      <w:numFmt w:val="decimal"/>
      <w:lvlText w:val="%1."/>
      <w:lvlJc w:val="left"/>
      <w:pPr>
        <w:ind w:left="927" w:hanging="360"/>
      </w:pPr>
      <w:rPr>
        <w:rFonts w:hint="default"/>
        <w:color w:val="auto"/>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4" w15:restartNumberingAfterBreak="0">
    <w:nsid w:val="52B3676B"/>
    <w:multiLevelType w:val="hybridMultilevel"/>
    <w:tmpl w:val="7D9E8F52"/>
    <w:lvl w:ilvl="0" w:tplc="495A7770">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2D91A3B"/>
    <w:multiLevelType w:val="hybridMultilevel"/>
    <w:tmpl w:val="14626D96"/>
    <w:lvl w:ilvl="0" w:tplc="9EBAC0AA">
      <w:start w:val="1"/>
      <w:numFmt w:val="decimal"/>
      <w:lvlText w:val="%1."/>
      <w:lvlJc w:val="left"/>
      <w:pPr>
        <w:ind w:left="450" w:hanging="360"/>
      </w:pPr>
      <w:rPr>
        <w:rFonts w:hint="default"/>
        <w:b/>
        <w:lang w:val="en-US"/>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16" w15:restartNumberingAfterBreak="0">
    <w:nsid w:val="54DD59F2"/>
    <w:multiLevelType w:val="hybridMultilevel"/>
    <w:tmpl w:val="D75ECA4E"/>
    <w:lvl w:ilvl="0" w:tplc="6AA22EDA">
      <w:start w:val="8"/>
      <w:numFmt w:val="decimal"/>
      <w:lvlText w:val="%1."/>
      <w:lvlJc w:val="left"/>
      <w:pPr>
        <w:ind w:left="164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5404653"/>
    <w:multiLevelType w:val="hybridMultilevel"/>
    <w:tmpl w:val="6122D21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9" w15:restartNumberingAfterBreak="0">
    <w:nsid w:val="6A1036B7"/>
    <w:multiLevelType w:val="hybridMultilevel"/>
    <w:tmpl w:val="86B2C35C"/>
    <w:lvl w:ilvl="0" w:tplc="00A28AEA">
      <w:start w:val="7"/>
      <w:numFmt w:val="decimal"/>
      <w:lvlText w:val="%1."/>
      <w:lvlJc w:val="left"/>
      <w:pPr>
        <w:ind w:left="128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A701456"/>
    <w:multiLevelType w:val="hybridMultilevel"/>
    <w:tmpl w:val="148247EC"/>
    <w:lvl w:ilvl="0" w:tplc="B5F4F57C">
      <w:start w:val="9"/>
      <w:numFmt w:val="decimal"/>
      <w:lvlText w:val="%1."/>
      <w:lvlJc w:val="left"/>
      <w:pPr>
        <w:ind w:left="2062"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BEE65DF"/>
    <w:multiLevelType w:val="hybridMultilevel"/>
    <w:tmpl w:val="B48C0DB4"/>
    <w:lvl w:ilvl="0" w:tplc="BD227AD4">
      <w:start w:val="6"/>
      <w:numFmt w:val="bullet"/>
      <w:lvlText w:val="-"/>
      <w:lvlJc w:val="left"/>
      <w:pPr>
        <w:ind w:left="720" w:hanging="360"/>
      </w:pPr>
      <w:rPr>
        <w:rFonts w:ascii="Times New Roman" w:eastAsia="Times New Roman"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6FB37F49"/>
    <w:multiLevelType w:val="hybridMultilevel"/>
    <w:tmpl w:val="E32498FC"/>
    <w:lvl w:ilvl="0" w:tplc="04180011">
      <w:start w:val="1"/>
      <w:numFmt w:val="decimal"/>
      <w:lvlText w:val="%1)"/>
      <w:lvlJc w:val="left"/>
      <w:pPr>
        <w:ind w:left="1980" w:hanging="360"/>
      </w:pPr>
    </w:lvl>
    <w:lvl w:ilvl="1" w:tplc="EF9E0444">
      <w:start w:val="1"/>
      <w:numFmt w:val="decimal"/>
      <w:lvlText w:val="%2."/>
      <w:lvlJc w:val="left"/>
      <w:pPr>
        <w:ind w:left="2700" w:hanging="360"/>
      </w:pPr>
      <w:rPr>
        <w:rFonts w:asciiTheme="minorHAnsi" w:hAnsiTheme="minorHAnsi" w:cstheme="minorBidi" w:hint="default"/>
        <w:sz w:val="22"/>
      </w:rPr>
    </w:lvl>
    <w:lvl w:ilvl="2" w:tplc="0418001B" w:tentative="1">
      <w:start w:val="1"/>
      <w:numFmt w:val="lowerRoman"/>
      <w:lvlText w:val="%3."/>
      <w:lvlJc w:val="right"/>
      <w:pPr>
        <w:ind w:left="3420" w:hanging="180"/>
      </w:pPr>
    </w:lvl>
    <w:lvl w:ilvl="3" w:tplc="0418000F" w:tentative="1">
      <w:start w:val="1"/>
      <w:numFmt w:val="decimal"/>
      <w:lvlText w:val="%4."/>
      <w:lvlJc w:val="left"/>
      <w:pPr>
        <w:ind w:left="4140" w:hanging="360"/>
      </w:pPr>
    </w:lvl>
    <w:lvl w:ilvl="4" w:tplc="04180019" w:tentative="1">
      <w:start w:val="1"/>
      <w:numFmt w:val="lowerLetter"/>
      <w:lvlText w:val="%5."/>
      <w:lvlJc w:val="left"/>
      <w:pPr>
        <w:ind w:left="4860" w:hanging="360"/>
      </w:pPr>
    </w:lvl>
    <w:lvl w:ilvl="5" w:tplc="0418001B" w:tentative="1">
      <w:start w:val="1"/>
      <w:numFmt w:val="lowerRoman"/>
      <w:lvlText w:val="%6."/>
      <w:lvlJc w:val="right"/>
      <w:pPr>
        <w:ind w:left="5580" w:hanging="180"/>
      </w:pPr>
    </w:lvl>
    <w:lvl w:ilvl="6" w:tplc="0418000F" w:tentative="1">
      <w:start w:val="1"/>
      <w:numFmt w:val="decimal"/>
      <w:lvlText w:val="%7."/>
      <w:lvlJc w:val="left"/>
      <w:pPr>
        <w:ind w:left="6300" w:hanging="360"/>
      </w:pPr>
    </w:lvl>
    <w:lvl w:ilvl="7" w:tplc="04180019" w:tentative="1">
      <w:start w:val="1"/>
      <w:numFmt w:val="lowerLetter"/>
      <w:lvlText w:val="%8."/>
      <w:lvlJc w:val="left"/>
      <w:pPr>
        <w:ind w:left="7020" w:hanging="360"/>
      </w:pPr>
    </w:lvl>
    <w:lvl w:ilvl="8" w:tplc="0418001B" w:tentative="1">
      <w:start w:val="1"/>
      <w:numFmt w:val="lowerRoman"/>
      <w:lvlText w:val="%9."/>
      <w:lvlJc w:val="right"/>
      <w:pPr>
        <w:ind w:left="7740" w:hanging="180"/>
      </w:pPr>
    </w:lvl>
  </w:abstractNum>
  <w:abstractNum w:abstractNumId="23" w15:restartNumberingAfterBreak="0">
    <w:nsid w:val="7B3E5EF5"/>
    <w:multiLevelType w:val="hybridMultilevel"/>
    <w:tmpl w:val="5734B9FE"/>
    <w:lvl w:ilvl="0" w:tplc="67AA5818">
      <w:start w:val="7"/>
      <w:numFmt w:val="decimal"/>
      <w:lvlText w:val="%1."/>
      <w:lvlJc w:val="left"/>
      <w:pPr>
        <w:ind w:left="1287"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F9420C0"/>
    <w:multiLevelType w:val="hybridMultilevel"/>
    <w:tmpl w:val="2048CD30"/>
    <w:lvl w:ilvl="0" w:tplc="04090011">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num w:numId="1">
    <w:abstractNumId w:val="15"/>
  </w:num>
  <w:num w:numId="2">
    <w:abstractNumId w:val="24"/>
  </w:num>
  <w:num w:numId="3">
    <w:abstractNumId w:val="0"/>
  </w:num>
  <w:num w:numId="4">
    <w:abstractNumId w:val="19"/>
  </w:num>
  <w:num w:numId="5">
    <w:abstractNumId w:val="10"/>
  </w:num>
  <w:num w:numId="6">
    <w:abstractNumId w:val="16"/>
  </w:num>
  <w:num w:numId="7">
    <w:abstractNumId w:val="4"/>
  </w:num>
  <w:num w:numId="8">
    <w:abstractNumId w:val="20"/>
  </w:num>
  <w:num w:numId="9">
    <w:abstractNumId w:val="12"/>
  </w:num>
  <w:num w:numId="10">
    <w:abstractNumId w:val="7"/>
  </w:num>
  <w:num w:numId="11">
    <w:abstractNumId w:val="23"/>
  </w:num>
  <w:num w:numId="12">
    <w:abstractNumId w:val="18"/>
  </w:num>
  <w:num w:numId="13">
    <w:abstractNumId w:val="5"/>
  </w:num>
  <w:num w:numId="14">
    <w:abstractNumId w:val="9"/>
  </w:num>
  <w:num w:numId="15">
    <w:abstractNumId w:val="8"/>
  </w:num>
  <w:num w:numId="16">
    <w:abstractNumId w:val="17"/>
  </w:num>
  <w:num w:numId="17">
    <w:abstractNumId w:val="22"/>
  </w:num>
  <w:num w:numId="18">
    <w:abstractNumId w:val="6"/>
  </w:num>
  <w:num w:numId="19">
    <w:abstractNumId w:val="3"/>
  </w:num>
  <w:num w:numId="20">
    <w:abstractNumId w:val="14"/>
  </w:num>
  <w:num w:numId="21">
    <w:abstractNumId w:val="2"/>
  </w:num>
  <w:num w:numId="22">
    <w:abstractNumId w:val="21"/>
  </w:num>
  <w:num w:numId="23">
    <w:abstractNumId w:val="11"/>
  </w:num>
  <w:num w:numId="24">
    <w:abstractNumId w:val="13"/>
  </w:num>
  <w:num w:numId="2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fr-FR"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8FC"/>
    <w:rsid w:val="00005D78"/>
    <w:rsid w:val="00007BDD"/>
    <w:rsid w:val="000239D7"/>
    <w:rsid w:val="00040CAB"/>
    <w:rsid w:val="00051E68"/>
    <w:rsid w:val="0005202D"/>
    <w:rsid w:val="0005214A"/>
    <w:rsid w:val="00052CC4"/>
    <w:rsid w:val="00053D48"/>
    <w:rsid w:val="00056827"/>
    <w:rsid w:val="0007736B"/>
    <w:rsid w:val="00077CEC"/>
    <w:rsid w:val="00084560"/>
    <w:rsid w:val="00084D82"/>
    <w:rsid w:val="00085FC7"/>
    <w:rsid w:val="00086B8B"/>
    <w:rsid w:val="0009055A"/>
    <w:rsid w:val="00092FC0"/>
    <w:rsid w:val="000931EA"/>
    <w:rsid w:val="000A5F57"/>
    <w:rsid w:val="000A7377"/>
    <w:rsid w:val="000B7190"/>
    <w:rsid w:val="000C7540"/>
    <w:rsid w:val="000C7F64"/>
    <w:rsid w:val="000D0DF4"/>
    <w:rsid w:val="000D2FF5"/>
    <w:rsid w:val="000D50B0"/>
    <w:rsid w:val="000D779E"/>
    <w:rsid w:val="000E0E42"/>
    <w:rsid w:val="000E323B"/>
    <w:rsid w:val="000E6A8D"/>
    <w:rsid w:val="000E7AD3"/>
    <w:rsid w:val="000F195A"/>
    <w:rsid w:val="000F743D"/>
    <w:rsid w:val="000F7B0D"/>
    <w:rsid w:val="00111ABF"/>
    <w:rsid w:val="0012776C"/>
    <w:rsid w:val="00141D71"/>
    <w:rsid w:val="001470E7"/>
    <w:rsid w:val="00161F7E"/>
    <w:rsid w:val="00163580"/>
    <w:rsid w:val="0016371B"/>
    <w:rsid w:val="00174C9C"/>
    <w:rsid w:val="001775D9"/>
    <w:rsid w:val="00181C93"/>
    <w:rsid w:val="00191DEB"/>
    <w:rsid w:val="001955ED"/>
    <w:rsid w:val="001A3C1B"/>
    <w:rsid w:val="001A5C62"/>
    <w:rsid w:val="001B177E"/>
    <w:rsid w:val="001D400F"/>
    <w:rsid w:val="001D6A5C"/>
    <w:rsid w:val="001D788F"/>
    <w:rsid w:val="001F1A09"/>
    <w:rsid w:val="001F233F"/>
    <w:rsid w:val="002077CD"/>
    <w:rsid w:val="00210A21"/>
    <w:rsid w:val="002118DA"/>
    <w:rsid w:val="0021381C"/>
    <w:rsid w:val="00213938"/>
    <w:rsid w:val="00226B55"/>
    <w:rsid w:val="00234B09"/>
    <w:rsid w:val="00234B4F"/>
    <w:rsid w:val="00235ADE"/>
    <w:rsid w:val="0024195D"/>
    <w:rsid w:val="00243FE9"/>
    <w:rsid w:val="0024559D"/>
    <w:rsid w:val="00246A7E"/>
    <w:rsid w:val="00251FAF"/>
    <w:rsid w:val="00262392"/>
    <w:rsid w:val="002659F2"/>
    <w:rsid w:val="002671F4"/>
    <w:rsid w:val="00274105"/>
    <w:rsid w:val="00275216"/>
    <w:rsid w:val="00281E93"/>
    <w:rsid w:val="002878E8"/>
    <w:rsid w:val="002B1BFB"/>
    <w:rsid w:val="002B1C97"/>
    <w:rsid w:val="002B2152"/>
    <w:rsid w:val="002C45F9"/>
    <w:rsid w:val="002C5821"/>
    <w:rsid w:val="002C7EBE"/>
    <w:rsid w:val="002D7A11"/>
    <w:rsid w:val="002E3D4B"/>
    <w:rsid w:val="002E57F1"/>
    <w:rsid w:val="002F0AF2"/>
    <w:rsid w:val="002F3597"/>
    <w:rsid w:val="002F7889"/>
    <w:rsid w:val="00307F09"/>
    <w:rsid w:val="003125D0"/>
    <w:rsid w:val="00314C4F"/>
    <w:rsid w:val="003166F7"/>
    <w:rsid w:val="00316F20"/>
    <w:rsid w:val="003176E3"/>
    <w:rsid w:val="00321802"/>
    <w:rsid w:val="0033109D"/>
    <w:rsid w:val="00346D26"/>
    <w:rsid w:val="003471AE"/>
    <w:rsid w:val="0035383E"/>
    <w:rsid w:val="00356EA2"/>
    <w:rsid w:val="00360E0D"/>
    <w:rsid w:val="003978A6"/>
    <w:rsid w:val="003A1992"/>
    <w:rsid w:val="003B4DC6"/>
    <w:rsid w:val="003C6DED"/>
    <w:rsid w:val="003D454D"/>
    <w:rsid w:val="003D4899"/>
    <w:rsid w:val="003D5086"/>
    <w:rsid w:val="003D5D08"/>
    <w:rsid w:val="003F3C86"/>
    <w:rsid w:val="003F62CB"/>
    <w:rsid w:val="003F6B93"/>
    <w:rsid w:val="003F7950"/>
    <w:rsid w:val="00401586"/>
    <w:rsid w:val="004027A6"/>
    <w:rsid w:val="00403AA5"/>
    <w:rsid w:val="004342EE"/>
    <w:rsid w:val="004509C6"/>
    <w:rsid w:val="00451304"/>
    <w:rsid w:val="00455A27"/>
    <w:rsid w:val="00461695"/>
    <w:rsid w:val="0047097E"/>
    <w:rsid w:val="00470B4D"/>
    <w:rsid w:val="00473439"/>
    <w:rsid w:val="00475894"/>
    <w:rsid w:val="004854ED"/>
    <w:rsid w:val="004A0312"/>
    <w:rsid w:val="004A6E00"/>
    <w:rsid w:val="004A72B8"/>
    <w:rsid w:val="004B6026"/>
    <w:rsid w:val="004C2A6A"/>
    <w:rsid w:val="004D7166"/>
    <w:rsid w:val="004E3640"/>
    <w:rsid w:val="004E3721"/>
    <w:rsid w:val="004E790C"/>
    <w:rsid w:val="004F2D97"/>
    <w:rsid w:val="004F3C20"/>
    <w:rsid w:val="00503964"/>
    <w:rsid w:val="005055BB"/>
    <w:rsid w:val="00510A3A"/>
    <w:rsid w:val="005120BA"/>
    <w:rsid w:val="0052235A"/>
    <w:rsid w:val="00523FFA"/>
    <w:rsid w:val="005254A8"/>
    <w:rsid w:val="00536CD1"/>
    <w:rsid w:val="00545798"/>
    <w:rsid w:val="005457CD"/>
    <w:rsid w:val="0055177E"/>
    <w:rsid w:val="00561943"/>
    <w:rsid w:val="00563BF3"/>
    <w:rsid w:val="00571000"/>
    <w:rsid w:val="005740DD"/>
    <w:rsid w:val="00586807"/>
    <w:rsid w:val="00590CF0"/>
    <w:rsid w:val="0059550C"/>
    <w:rsid w:val="005A17A1"/>
    <w:rsid w:val="005A18B6"/>
    <w:rsid w:val="005B7E81"/>
    <w:rsid w:val="005D0660"/>
    <w:rsid w:val="005D4B23"/>
    <w:rsid w:val="005D7317"/>
    <w:rsid w:val="005F2398"/>
    <w:rsid w:val="005F2B35"/>
    <w:rsid w:val="006015DC"/>
    <w:rsid w:val="00622C5E"/>
    <w:rsid w:val="00626BAC"/>
    <w:rsid w:val="0063001C"/>
    <w:rsid w:val="0063178D"/>
    <w:rsid w:val="00643369"/>
    <w:rsid w:val="00644D5D"/>
    <w:rsid w:val="00655AD6"/>
    <w:rsid w:val="00657D1A"/>
    <w:rsid w:val="00666526"/>
    <w:rsid w:val="006734FE"/>
    <w:rsid w:val="00680D00"/>
    <w:rsid w:val="006824BB"/>
    <w:rsid w:val="00683C5E"/>
    <w:rsid w:val="006844D9"/>
    <w:rsid w:val="006857BB"/>
    <w:rsid w:val="00685CC4"/>
    <w:rsid w:val="00691EA6"/>
    <w:rsid w:val="00692614"/>
    <w:rsid w:val="00692C95"/>
    <w:rsid w:val="006A2323"/>
    <w:rsid w:val="006A30EC"/>
    <w:rsid w:val="006C0622"/>
    <w:rsid w:val="006D2A8A"/>
    <w:rsid w:val="006D2DD8"/>
    <w:rsid w:val="006D305B"/>
    <w:rsid w:val="006D32D4"/>
    <w:rsid w:val="006D425E"/>
    <w:rsid w:val="006D5207"/>
    <w:rsid w:val="006D6058"/>
    <w:rsid w:val="006F34D5"/>
    <w:rsid w:val="00701C1F"/>
    <w:rsid w:val="00707592"/>
    <w:rsid w:val="00710AC7"/>
    <w:rsid w:val="00722207"/>
    <w:rsid w:val="00724371"/>
    <w:rsid w:val="00732158"/>
    <w:rsid w:val="00741B87"/>
    <w:rsid w:val="00771FF1"/>
    <w:rsid w:val="007728FC"/>
    <w:rsid w:val="00781691"/>
    <w:rsid w:val="00782090"/>
    <w:rsid w:val="007A4879"/>
    <w:rsid w:val="007B74AC"/>
    <w:rsid w:val="007C00EE"/>
    <w:rsid w:val="007C67C9"/>
    <w:rsid w:val="007D1BA2"/>
    <w:rsid w:val="007D32E2"/>
    <w:rsid w:val="007D517C"/>
    <w:rsid w:val="007F0172"/>
    <w:rsid w:val="007F07EF"/>
    <w:rsid w:val="007F24A7"/>
    <w:rsid w:val="007F35B2"/>
    <w:rsid w:val="0080185C"/>
    <w:rsid w:val="0080639F"/>
    <w:rsid w:val="00813A65"/>
    <w:rsid w:val="00815D83"/>
    <w:rsid w:val="00830B70"/>
    <w:rsid w:val="00833C89"/>
    <w:rsid w:val="00834F01"/>
    <w:rsid w:val="008362F1"/>
    <w:rsid w:val="008620A5"/>
    <w:rsid w:val="00863008"/>
    <w:rsid w:val="0088258A"/>
    <w:rsid w:val="00882D01"/>
    <w:rsid w:val="00894819"/>
    <w:rsid w:val="0089599E"/>
    <w:rsid w:val="008A1532"/>
    <w:rsid w:val="008B7ABD"/>
    <w:rsid w:val="008C32C5"/>
    <w:rsid w:val="008E0CB3"/>
    <w:rsid w:val="008E1656"/>
    <w:rsid w:val="008E3B9E"/>
    <w:rsid w:val="009054FE"/>
    <w:rsid w:val="00910A1C"/>
    <w:rsid w:val="00933DD2"/>
    <w:rsid w:val="0094200E"/>
    <w:rsid w:val="00952508"/>
    <w:rsid w:val="0095327A"/>
    <w:rsid w:val="00966960"/>
    <w:rsid w:val="00966F46"/>
    <w:rsid w:val="00971AF8"/>
    <w:rsid w:val="00973C64"/>
    <w:rsid w:val="00976069"/>
    <w:rsid w:val="00987FBB"/>
    <w:rsid w:val="00990DD6"/>
    <w:rsid w:val="00997F2A"/>
    <w:rsid w:val="009A26EF"/>
    <w:rsid w:val="009C307D"/>
    <w:rsid w:val="009C5B8B"/>
    <w:rsid w:val="009D5D9F"/>
    <w:rsid w:val="009E47CD"/>
    <w:rsid w:val="009E5F21"/>
    <w:rsid w:val="009F0492"/>
    <w:rsid w:val="009F1EEA"/>
    <w:rsid w:val="00A017AE"/>
    <w:rsid w:val="00A04C52"/>
    <w:rsid w:val="00A06E9A"/>
    <w:rsid w:val="00A26317"/>
    <w:rsid w:val="00A4332E"/>
    <w:rsid w:val="00A44852"/>
    <w:rsid w:val="00A4694E"/>
    <w:rsid w:val="00A471B4"/>
    <w:rsid w:val="00A521F8"/>
    <w:rsid w:val="00A557E8"/>
    <w:rsid w:val="00A62674"/>
    <w:rsid w:val="00A65565"/>
    <w:rsid w:val="00A65F44"/>
    <w:rsid w:val="00A70D60"/>
    <w:rsid w:val="00A72623"/>
    <w:rsid w:val="00A76BF1"/>
    <w:rsid w:val="00A850CD"/>
    <w:rsid w:val="00AA19EC"/>
    <w:rsid w:val="00AA26BF"/>
    <w:rsid w:val="00AA527F"/>
    <w:rsid w:val="00AB1DA8"/>
    <w:rsid w:val="00AB5483"/>
    <w:rsid w:val="00AC1ABA"/>
    <w:rsid w:val="00AC584D"/>
    <w:rsid w:val="00AD6E00"/>
    <w:rsid w:val="00AD72B1"/>
    <w:rsid w:val="00AF2956"/>
    <w:rsid w:val="00B02962"/>
    <w:rsid w:val="00B04A87"/>
    <w:rsid w:val="00B05215"/>
    <w:rsid w:val="00B064EB"/>
    <w:rsid w:val="00B069F3"/>
    <w:rsid w:val="00B06A00"/>
    <w:rsid w:val="00B10FBF"/>
    <w:rsid w:val="00B23D3C"/>
    <w:rsid w:val="00B322E2"/>
    <w:rsid w:val="00B453C6"/>
    <w:rsid w:val="00B5109B"/>
    <w:rsid w:val="00B61C1D"/>
    <w:rsid w:val="00B6299D"/>
    <w:rsid w:val="00B74FF8"/>
    <w:rsid w:val="00B850EF"/>
    <w:rsid w:val="00B87C56"/>
    <w:rsid w:val="00BB43F9"/>
    <w:rsid w:val="00BC36AD"/>
    <w:rsid w:val="00BD189E"/>
    <w:rsid w:val="00BD2BCD"/>
    <w:rsid w:val="00BE24BB"/>
    <w:rsid w:val="00BF0395"/>
    <w:rsid w:val="00BF14FB"/>
    <w:rsid w:val="00BF36AE"/>
    <w:rsid w:val="00C1703C"/>
    <w:rsid w:val="00C17B61"/>
    <w:rsid w:val="00C25980"/>
    <w:rsid w:val="00C50F2B"/>
    <w:rsid w:val="00C63708"/>
    <w:rsid w:val="00C6562F"/>
    <w:rsid w:val="00C80DB6"/>
    <w:rsid w:val="00C93CC8"/>
    <w:rsid w:val="00CA1A6B"/>
    <w:rsid w:val="00CA7CE8"/>
    <w:rsid w:val="00CB0483"/>
    <w:rsid w:val="00CB0942"/>
    <w:rsid w:val="00CB3C47"/>
    <w:rsid w:val="00CB6CC2"/>
    <w:rsid w:val="00CC1C6D"/>
    <w:rsid w:val="00CC4004"/>
    <w:rsid w:val="00CF2BC3"/>
    <w:rsid w:val="00CF2EB4"/>
    <w:rsid w:val="00CF6749"/>
    <w:rsid w:val="00D00AC0"/>
    <w:rsid w:val="00D06E22"/>
    <w:rsid w:val="00D20DA9"/>
    <w:rsid w:val="00D24896"/>
    <w:rsid w:val="00D26820"/>
    <w:rsid w:val="00D318CE"/>
    <w:rsid w:val="00D34C17"/>
    <w:rsid w:val="00D40A30"/>
    <w:rsid w:val="00D438B1"/>
    <w:rsid w:val="00D454C7"/>
    <w:rsid w:val="00D53920"/>
    <w:rsid w:val="00D57044"/>
    <w:rsid w:val="00D62321"/>
    <w:rsid w:val="00D63A18"/>
    <w:rsid w:val="00D6425C"/>
    <w:rsid w:val="00D733EB"/>
    <w:rsid w:val="00D73E6A"/>
    <w:rsid w:val="00D874D9"/>
    <w:rsid w:val="00D96D09"/>
    <w:rsid w:val="00D9752F"/>
    <w:rsid w:val="00D97FE7"/>
    <w:rsid w:val="00DA5EAE"/>
    <w:rsid w:val="00DB2ADE"/>
    <w:rsid w:val="00DB79D1"/>
    <w:rsid w:val="00DC27E1"/>
    <w:rsid w:val="00DC4E43"/>
    <w:rsid w:val="00DC5168"/>
    <w:rsid w:val="00DC6033"/>
    <w:rsid w:val="00DD19AF"/>
    <w:rsid w:val="00DE51D9"/>
    <w:rsid w:val="00E008BB"/>
    <w:rsid w:val="00E1093F"/>
    <w:rsid w:val="00E13F3E"/>
    <w:rsid w:val="00E16091"/>
    <w:rsid w:val="00E21ABF"/>
    <w:rsid w:val="00E231DC"/>
    <w:rsid w:val="00E25FEF"/>
    <w:rsid w:val="00E27B81"/>
    <w:rsid w:val="00E44417"/>
    <w:rsid w:val="00E52C48"/>
    <w:rsid w:val="00E6245A"/>
    <w:rsid w:val="00E64F45"/>
    <w:rsid w:val="00E718A1"/>
    <w:rsid w:val="00E77822"/>
    <w:rsid w:val="00E81BA4"/>
    <w:rsid w:val="00E84AA2"/>
    <w:rsid w:val="00EA07C5"/>
    <w:rsid w:val="00EA1474"/>
    <w:rsid w:val="00EA18CF"/>
    <w:rsid w:val="00EA66F6"/>
    <w:rsid w:val="00EA68D3"/>
    <w:rsid w:val="00EC05F9"/>
    <w:rsid w:val="00EC40EC"/>
    <w:rsid w:val="00EC6502"/>
    <w:rsid w:val="00ED0039"/>
    <w:rsid w:val="00EE38FD"/>
    <w:rsid w:val="00EE5EEE"/>
    <w:rsid w:val="00EE6B25"/>
    <w:rsid w:val="00EF29F7"/>
    <w:rsid w:val="00EF6399"/>
    <w:rsid w:val="00F12556"/>
    <w:rsid w:val="00F33558"/>
    <w:rsid w:val="00F44C93"/>
    <w:rsid w:val="00F555A4"/>
    <w:rsid w:val="00F74C90"/>
    <w:rsid w:val="00F80F2F"/>
    <w:rsid w:val="00F8174C"/>
    <w:rsid w:val="00F8685A"/>
    <w:rsid w:val="00FA02C3"/>
    <w:rsid w:val="00FA1F67"/>
    <w:rsid w:val="00FA3362"/>
    <w:rsid w:val="00FB69FB"/>
    <w:rsid w:val="00FC165A"/>
    <w:rsid w:val="00FC2138"/>
    <w:rsid w:val="00FD3F4B"/>
    <w:rsid w:val="00FF1554"/>
    <w:rsid w:val="00FF6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4A4E54-7938-4F33-BA75-EC01A50B7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8FC"/>
    <w:rPr>
      <w:rFonts w:eastAsiaTheme="minorEastAsia"/>
      <w:lang w:eastAsia="ru-RU"/>
    </w:rPr>
  </w:style>
  <w:style w:type="paragraph" w:styleId="Titlu1">
    <w:name w:val="heading 1"/>
    <w:basedOn w:val="Normal"/>
    <w:next w:val="Normal"/>
    <w:link w:val="Titlu1Caracter"/>
    <w:uiPriority w:val="9"/>
    <w:qFormat/>
    <w:rsid w:val="007728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uiPriority w:val="9"/>
    <w:semiHidden/>
    <w:unhideWhenUsed/>
    <w:qFormat/>
    <w:rsid w:val="007728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next w:val="Normal"/>
    <w:link w:val="Titlu3Caracter"/>
    <w:unhideWhenUsed/>
    <w:qFormat/>
    <w:rsid w:val="007728FC"/>
    <w:pPr>
      <w:keepNext/>
      <w:spacing w:after="0" w:line="340" w:lineRule="exact"/>
      <w:jc w:val="center"/>
      <w:outlineLvl w:val="2"/>
    </w:pPr>
    <w:rPr>
      <w:rFonts w:ascii="Times New Roman" w:eastAsia="Times New Roman" w:hAnsi="Times New Roman" w:cs="Times New Roman"/>
      <w:sz w:val="28"/>
      <w:szCs w:val="28"/>
      <w:lang w:val="ro-RO"/>
    </w:rPr>
  </w:style>
  <w:style w:type="paragraph" w:styleId="Titlu4">
    <w:name w:val="heading 4"/>
    <w:basedOn w:val="Normal"/>
    <w:next w:val="Normal"/>
    <w:link w:val="Titlu4Caracter"/>
    <w:uiPriority w:val="9"/>
    <w:semiHidden/>
    <w:unhideWhenUsed/>
    <w:qFormat/>
    <w:rsid w:val="00210A2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728FC"/>
    <w:rPr>
      <w:rFonts w:asciiTheme="majorHAnsi" w:eastAsiaTheme="majorEastAsia" w:hAnsiTheme="majorHAnsi" w:cstheme="majorBidi"/>
      <w:b/>
      <w:bCs/>
      <w:color w:val="365F91" w:themeColor="accent1" w:themeShade="BF"/>
      <w:sz w:val="28"/>
      <w:szCs w:val="28"/>
      <w:lang w:eastAsia="ru-RU"/>
    </w:rPr>
  </w:style>
  <w:style w:type="character" w:customStyle="1" w:styleId="Titlu2Caracter">
    <w:name w:val="Titlu 2 Caracter"/>
    <w:basedOn w:val="Fontdeparagrafimplicit"/>
    <w:link w:val="Titlu2"/>
    <w:uiPriority w:val="9"/>
    <w:semiHidden/>
    <w:rsid w:val="007728FC"/>
    <w:rPr>
      <w:rFonts w:asciiTheme="majorHAnsi" w:eastAsiaTheme="majorEastAsia" w:hAnsiTheme="majorHAnsi" w:cstheme="majorBidi"/>
      <w:b/>
      <w:bCs/>
      <w:color w:val="4F81BD" w:themeColor="accent1"/>
      <w:sz w:val="26"/>
      <w:szCs w:val="26"/>
      <w:lang w:eastAsia="ru-RU"/>
    </w:rPr>
  </w:style>
  <w:style w:type="character" w:customStyle="1" w:styleId="Titlu3Caracter">
    <w:name w:val="Titlu 3 Caracter"/>
    <w:basedOn w:val="Fontdeparagrafimplicit"/>
    <w:link w:val="Titlu3"/>
    <w:rsid w:val="007728FC"/>
    <w:rPr>
      <w:rFonts w:ascii="Times New Roman" w:eastAsia="Times New Roman" w:hAnsi="Times New Roman" w:cs="Times New Roman"/>
      <w:sz w:val="28"/>
      <w:szCs w:val="28"/>
      <w:lang w:val="ro-RO" w:eastAsia="ru-RU"/>
    </w:rPr>
  </w:style>
  <w:style w:type="paragraph" w:styleId="Listparagraf">
    <w:name w:val="List Paragraph"/>
    <w:basedOn w:val="Normal"/>
    <w:uiPriority w:val="34"/>
    <w:qFormat/>
    <w:rsid w:val="007728FC"/>
    <w:pPr>
      <w:ind w:left="720"/>
      <w:contextualSpacing/>
    </w:pPr>
  </w:style>
  <w:style w:type="character" w:customStyle="1" w:styleId="docheader">
    <w:name w:val="doc_header"/>
    <w:basedOn w:val="Fontdeparagrafimplicit"/>
    <w:rsid w:val="007728FC"/>
  </w:style>
  <w:style w:type="paragraph" w:customStyle="1" w:styleId="doc-ti">
    <w:name w:val="doc-ti"/>
    <w:basedOn w:val="Normal"/>
    <w:rsid w:val="007728FC"/>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7728FC"/>
    <w:rPr>
      <w:b/>
      <w:bCs/>
    </w:rPr>
  </w:style>
  <w:style w:type="character" w:styleId="Accentuat">
    <w:name w:val="Emphasis"/>
    <w:basedOn w:val="Fontdeparagrafimplicit"/>
    <w:uiPriority w:val="20"/>
    <w:qFormat/>
    <w:rsid w:val="007728FC"/>
    <w:rPr>
      <w:i/>
      <w:iCs/>
    </w:rPr>
  </w:style>
  <w:style w:type="paragraph" w:customStyle="1" w:styleId="headertext">
    <w:name w:val="headertext"/>
    <w:basedOn w:val="Normal"/>
    <w:rsid w:val="007728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Normal"/>
    <w:rsid w:val="007728FC"/>
    <w:pPr>
      <w:spacing w:before="100" w:beforeAutospacing="1" w:after="100" w:afterAutospacing="1" w:line="240" w:lineRule="auto"/>
    </w:pPr>
    <w:rPr>
      <w:rFonts w:ascii="Times New Roman" w:eastAsia="Times New Roman" w:hAnsi="Times New Roman" w:cs="Times New Roman"/>
      <w:sz w:val="24"/>
      <w:szCs w:val="24"/>
    </w:rPr>
  </w:style>
  <w:style w:type="paragraph" w:styleId="Frspaiere">
    <w:name w:val="No Spacing"/>
    <w:link w:val="FrspaiereCaracter"/>
    <w:uiPriority w:val="1"/>
    <w:qFormat/>
    <w:rsid w:val="007728FC"/>
    <w:pPr>
      <w:spacing w:after="0" w:line="240" w:lineRule="auto"/>
    </w:pPr>
    <w:rPr>
      <w:rFonts w:eastAsiaTheme="minorEastAsia"/>
      <w:lang w:eastAsia="ru-RU"/>
    </w:rPr>
  </w:style>
  <w:style w:type="character" w:customStyle="1" w:styleId="FrspaiereCaracter">
    <w:name w:val="Fără spațiere Caracter"/>
    <w:link w:val="Frspaiere"/>
    <w:uiPriority w:val="1"/>
    <w:qFormat/>
    <w:rsid w:val="007728FC"/>
    <w:rPr>
      <w:rFonts w:eastAsiaTheme="minorEastAsia"/>
      <w:lang w:eastAsia="ru-RU"/>
    </w:rPr>
  </w:style>
  <w:style w:type="character" w:customStyle="1" w:styleId="ff3">
    <w:name w:val="ff3"/>
    <w:basedOn w:val="Fontdeparagrafimplicit"/>
    <w:rsid w:val="007728FC"/>
  </w:style>
  <w:style w:type="character" w:customStyle="1" w:styleId="TextnBalonCaracter">
    <w:name w:val="Text în Balon Caracter"/>
    <w:basedOn w:val="Fontdeparagrafimplicit"/>
    <w:link w:val="TextnBalon"/>
    <w:uiPriority w:val="99"/>
    <w:semiHidden/>
    <w:rsid w:val="007728FC"/>
    <w:rPr>
      <w:rFonts w:ascii="Tahoma" w:eastAsiaTheme="minorEastAsia" w:hAnsi="Tahoma" w:cs="Tahoma"/>
      <w:sz w:val="16"/>
      <w:szCs w:val="16"/>
      <w:lang w:eastAsia="ru-RU"/>
    </w:rPr>
  </w:style>
  <w:style w:type="paragraph" w:styleId="TextnBalon">
    <w:name w:val="Balloon Text"/>
    <w:basedOn w:val="Normal"/>
    <w:link w:val="TextnBalonCaracter"/>
    <w:uiPriority w:val="99"/>
    <w:semiHidden/>
    <w:unhideWhenUsed/>
    <w:rsid w:val="007728FC"/>
    <w:pPr>
      <w:spacing w:after="0" w:line="240" w:lineRule="auto"/>
    </w:pPr>
    <w:rPr>
      <w:rFonts w:ascii="Tahoma" w:hAnsi="Tahoma" w:cs="Tahoma"/>
      <w:sz w:val="16"/>
      <w:szCs w:val="16"/>
    </w:rPr>
  </w:style>
  <w:style w:type="character" w:customStyle="1" w:styleId="apple-converted-space">
    <w:name w:val="apple-converted-space"/>
    <w:basedOn w:val="Fontdeparagrafimplicit"/>
    <w:rsid w:val="007728FC"/>
  </w:style>
  <w:style w:type="paragraph" w:styleId="NormalWeb">
    <w:name w:val="Normal (Web)"/>
    <w:basedOn w:val="Normal"/>
    <w:link w:val="NormalWebCaracter"/>
    <w:uiPriority w:val="99"/>
    <w:rsid w:val="007728FC"/>
    <w:pPr>
      <w:spacing w:after="0" w:line="240" w:lineRule="auto"/>
      <w:ind w:firstLine="567"/>
      <w:jc w:val="both"/>
    </w:pPr>
    <w:rPr>
      <w:rFonts w:ascii="Times New Roman" w:eastAsia="PMingLiU" w:hAnsi="Times New Roman" w:cs="Times New Roman"/>
      <w:sz w:val="24"/>
      <w:szCs w:val="24"/>
      <w:lang w:eastAsia="zh-TW"/>
    </w:rPr>
  </w:style>
  <w:style w:type="character" w:customStyle="1" w:styleId="NormalWebCaracter">
    <w:name w:val="Normal (Web) Caracter"/>
    <w:basedOn w:val="Fontdeparagrafimplicit"/>
    <w:link w:val="NormalWeb"/>
    <w:uiPriority w:val="99"/>
    <w:locked/>
    <w:rsid w:val="007728FC"/>
    <w:rPr>
      <w:rFonts w:ascii="Times New Roman" w:eastAsia="PMingLiU" w:hAnsi="Times New Roman" w:cs="Times New Roman"/>
      <w:sz w:val="24"/>
      <w:szCs w:val="24"/>
      <w:lang w:eastAsia="zh-TW"/>
    </w:rPr>
  </w:style>
  <w:style w:type="paragraph" w:customStyle="1" w:styleId="a">
    <w:name w:val="Стиль"/>
    <w:rsid w:val="007728FC"/>
    <w:pPr>
      <w:spacing w:after="0" w:line="240" w:lineRule="auto"/>
    </w:pPr>
    <w:rPr>
      <w:rFonts w:ascii="Times New Roman" w:eastAsia="Times New Roman" w:hAnsi="Times New Roman" w:cs="Times New Roman"/>
      <w:sz w:val="24"/>
      <w:szCs w:val="20"/>
      <w:lang w:eastAsia="ru-RU"/>
    </w:rPr>
  </w:style>
  <w:style w:type="character" w:customStyle="1" w:styleId="s0">
    <w:name w:val="s0"/>
    <w:rsid w:val="007728FC"/>
    <w:rPr>
      <w:rFonts w:ascii="Times New Roman" w:hAnsi="Times New Roman" w:cs="Times New Roman" w:hint="default"/>
      <w:b w:val="0"/>
      <w:bCs w:val="0"/>
      <w:i w:val="0"/>
      <w:iCs w:val="0"/>
      <w:color w:val="000000"/>
    </w:rPr>
  </w:style>
  <w:style w:type="paragraph" w:styleId="Antet">
    <w:name w:val="header"/>
    <w:basedOn w:val="Normal"/>
    <w:link w:val="AntetCaracter"/>
    <w:uiPriority w:val="99"/>
    <w:unhideWhenUsed/>
    <w:rsid w:val="007728FC"/>
    <w:pPr>
      <w:tabs>
        <w:tab w:val="center" w:pos="4844"/>
        <w:tab w:val="right" w:pos="9689"/>
      </w:tabs>
      <w:spacing w:after="0" w:line="240" w:lineRule="auto"/>
    </w:pPr>
  </w:style>
  <w:style w:type="character" w:customStyle="1" w:styleId="AntetCaracter">
    <w:name w:val="Antet Caracter"/>
    <w:basedOn w:val="Fontdeparagrafimplicit"/>
    <w:link w:val="Antet"/>
    <w:uiPriority w:val="99"/>
    <w:rsid w:val="007728FC"/>
    <w:rPr>
      <w:rFonts w:eastAsiaTheme="minorEastAsia"/>
      <w:lang w:eastAsia="ru-RU"/>
    </w:rPr>
  </w:style>
  <w:style w:type="character" w:customStyle="1" w:styleId="SubsolCaracter">
    <w:name w:val="Subsol Caracter"/>
    <w:basedOn w:val="Fontdeparagrafimplicit"/>
    <w:link w:val="Subsol"/>
    <w:uiPriority w:val="99"/>
    <w:rsid w:val="007728FC"/>
    <w:rPr>
      <w:rFonts w:eastAsiaTheme="minorEastAsia"/>
      <w:lang w:eastAsia="zh-CN"/>
    </w:rPr>
  </w:style>
  <w:style w:type="paragraph" w:styleId="Subsol">
    <w:name w:val="footer"/>
    <w:basedOn w:val="Normal"/>
    <w:link w:val="SubsolCaracter"/>
    <w:uiPriority w:val="99"/>
    <w:unhideWhenUsed/>
    <w:rsid w:val="007728FC"/>
    <w:pPr>
      <w:tabs>
        <w:tab w:val="center" w:pos="4844"/>
        <w:tab w:val="right" w:pos="9689"/>
      </w:tabs>
      <w:spacing w:after="0" w:line="240" w:lineRule="auto"/>
    </w:pPr>
    <w:rPr>
      <w:lang w:eastAsia="zh-CN"/>
    </w:rPr>
  </w:style>
  <w:style w:type="character" w:customStyle="1" w:styleId="1">
    <w:name w:val="Нижний колонтитул Знак1"/>
    <w:basedOn w:val="Fontdeparagrafimplicit"/>
    <w:uiPriority w:val="99"/>
    <w:semiHidden/>
    <w:rsid w:val="007728FC"/>
    <w:rPr>
      <w:rFonts w:eastAsiaTheme="minorEastAsia"/>
      <w:lang w:eastAsia="ru-RU"/>
    </w:rPr>
  </w:style>
  <w:style w:type="paragraph" w:styleId="PreformatatHTML">
    <w:name w:val="HTML Preformatted"/>
    <w:basedOn w:val="Normal"/>
    <w:link w:val="PreformatatHTMLCaracter"/>
    <w:uiPriority w:val="99"/>
    <w:rsid w:val="00772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basedOn w:val="Fontdeparagrafimplicit"/>
    <w:link w:val="PreformatatHTML"/>
    <w:uiPriority w:val="99"/>
    <w:rsid w:val="007728FC"/>
    <w:rPr>
      <w:rFonts w:ascii="Courier New" w:eastAsia="Times New Roman" w:hAnsi="Courier New" w:cs="Courier New"/>
      <w:sz w:val="20"/>
      <w:szCs w:val="20"/>
      <w:lang w:eastAsia="ru-RU"/>
    </w:rPr>
  </w:style>
  <w:style w:type="paragraph" w:styleId="Corptext">
    <w:name w:val="Body Text"/>
    <w:basedOn w:val="Normal"/>
    <w:link w:val="CorptextCaracter"/>
    <w:uiPriority w:val="99"/>
    <w:rsid w:val="007728FC"/>
    <w:pPr>
      <w:snapToGrid w:val="0"/>
      <w:spacing w:after="0" w:line="240" w:lineRule="auto"/>
      <w:jc w:val="center"/>
    </w:pPr>
    <w:rPr>
      <w:rFonts w:ascii="Times New Roman" w:eastAsia="Times New Roman" w:hAnsi="Times New Roman" w:cs="Times New Roman"/>
      <w:sz w:val="28"/>
      <w:szCs w:val="20"/>
      <w:lang w:val="ro-RO" w:eastAsia="en-US"/>
    </w:rPr>
  </w:style>
  <w:style w:type="character" w:customStyle="1" w:styleId="CorptextCaracter">
    <w:name w:val="Corp text Caracter"/>
    <w:basedOn w:val="Fontdeparagrafimplicit"/>
    <w:link w:val="Corptext"/>
    <w:uiPriority w:val="99"/>
    <w:rsid w:val="007728FC"/>
    <w:rPr>
      <w:rFonts w:ascii="Times New Roman" w:eastAsia="Times New Roman" w:hAnsi="Times New Roman" w:cs="Times New Roman"/>
      <w:sz w:val="28"/>
      <w:szCs w:val="20"/>
      <w:lang w:val="ro-RO"/>
    </w:rPr>
  </w:style>
  <w:style w:type="paragraph" w:styleId="Indentcorptext">
    <w:name w:val="Body Text Indent"/>
    <w:basedOn w:val="Normal"/>
    <w:link w:val="IndentcorptextCaracter"/>
    <w:uiPriority w:val="99"/>
    <w:unhideWhenUsed/>
    <w:rsid w:val="007728FC"/>
    <w:pPr>
      <w:spacing w:after="120"/>
      <w:ind w:left="283"/>
    </w:pPr>
  </w:style>
  <w:style w:type="character" w:customStyle="1" w:styleId="IndentcorptextCaracter">
    <w:name w:val="Indent corp text Caracter"/>
    <w:basedOn w:val="Fontdeparagrafimplicit"/>
    <w:link w:val="Indentcorptext"/>
    <w:uiPriority w:val="99"/>
    <w:rsid w:val="007728FC"/>
    <w:rPr>
      <w:rFonts w:eastAsiaTheme="minorEastAsia"/>
      <w:lang w:eastAsia="ru-RU"/>
    </w:rPr>
  </w:style>
  <w:style w:type="paragraph" w:customStyle="1" w:styleId="10">
    <w:name w:val="Обычный1"/>
    <w:rsid w:val="007728FC"/>
    <w:pPr>
      <w:spacing w:after="0" w:line="240" w:lineRule="auto"/>
    </w:pPr>
    <w:rPr>
      <w:rFonts w:ascii="Times New Roman" w:eastAsia="Times New Roman" w:hAnsi="Times New Roman" w:cs="Times New Roman"/>
      <w:sz w:val="24"/>
      <w:szCs w:val="20"/>
      <w:lang w:eastAsia="ru-RU"/>
    </w:rPr>
  </w:style>
  <w:style w:type="paragraph" w:customStyle="1" w:styleId="Default">
    <w:name w:val="Default"/>
    <w:rsid w:val="007728FC"/>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character" w:customStyle="1" w:styleId="docblue">
    <w:name w:val="doc_blue"/>
    <w:basedOn w:val="Fontdeparagrafimplicit"/>
    <w:rsid w:val="007728FC"/>
  </w:style>
  <w:style w:type="character" w:styleId="Hyperlink">
    <w:name w:val="Hyperlink"/>
    <w:basedOn w:val="Fontdeparagrafimplicit"/>
    <w:uiPriority w:val="99"/>
    <w:unhideWhenUsed/>
    <w:rsid w:val="007728FC"/>
    <w:rPr>
      <w:color w:val="0000FF"/>
      <w:u w:val="single"/>
    </w:rPr>
  </w:style>
  <w:style w:type="character" w:customStyle="1" w:styleId="do1">
    <w:name w:val="do1"/>
    <w:rsid w:val="007728FC"/>
    <w:rPr>
      <w:b/>
      <w:bCs w:val="0"/>
      <w:sz w:val="26"/>
    </w:rPr>
  </w:style>
  <w:style w:type="paragraph" w:customStyle="1" w:styleId="tt">
    <w:name w:val="tt"/>
    <w:basedOn w:val="Normal"/>
    <w:rsid w:val="007728FC"/>
    <w:pPr>
      <w:spacing w:after="0" w:line="240" w:lineRule="auto"/>
      <w:jc w:val="center"/>
    </w:pPr>
    <w:rPr>
      <w:rFonts w:ascii="Times New Roman" w:hAnsi="Times New Roman" w:cs="Times New Roman"/>
      <w:b/>
      <w:bCs/>
      <w:sz w:val="24"/>
      <w:szCs w:val="24"/>
    </w:rPr>
  </w:style>
  <w:style w:type="paragraph" w:styleId="Textcomentariu">
    <w:name w:val="annotation text"/>
    <w:basedOn w:val="Normal"/>
    <w:link w:val="TextcomentariuCaracter"/>
    <w:uiPriority w:val="99"/>
    <w:semiHidden/>
    <w:unhideWhenUsed/>
    <w:rsid w:val="007728FC"/>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7728FC"/>
    <w:rPr>
      <w:rFonts w:eastAsiaTheme="minorEastAsia"/>
      <w:sz w:val="20"/>
      <w:szCs w:val="20"/>
      <w:lang w:eastAsia="ru-RU"/>
    </w:rPr>
  </w:style>
  <w:style w:type="character" w:customStyle="1" w:styleId="SubiectComentariuCaracter">
    <w:name w:val="Subiect Comentariu Caracter"/>
    <w:basedOn w:val="TextcomentariuCaracter"/>
    <w:link w:val="SubiectComentariu"/>
    <w:uiPriority w:val="99"/>
    <w:semiHidden/>
    <w:rsid w:val="007728FC"/>
    <w:rPr>
      <w:rFonts w:eastAsiaTheme="minorEastAsia"/>
      <w:b/>
      <w:bCs/>
      <w:sz w:val="20"/>
      <w:szCs w:val="20"/>
      <w:lang w:eastAsia="ru-RU"/>
    </w:rPr>
  </w:style>
  <w:style w:type="paragraph" w:styleId="SubiectComentariu">
    <w:name w:val="annotation subject"/>
    <w:basedOn w:val="Textcomentariu"/>
    <w:next w:val="Textcomentariu"/>
    <w:link w:val="SubiectComentariuCaracter"/>
    <w:uiPriority w:val="99"/>
    <w:semiHidden/>
    <w:unhideWhenUsed/>
    <w:rsid w:val="007728FC"/>
    <w:rPr>
      <w:b/>
      <w:bCs/>
    </w:rPr>
  </w:style>
  <w:style w:type="paragraph" w:customStyle="1" w:styleId="22">
    <w:name w:val="Основной текст с отступом 22"/>
    <w:basedOn w:val="Normal"/>
    <w:rsid w:val="007728FC"/>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Foaetitlumijloc">
    <w:name w:val="Foae titlu mijloc"/>
    <w:rsid w:val="007728FC"/>
    <w:pPr>
      <w:spacing w:after="0" w:line="360" w:lineRule="auto"/>
      <w:jc w:val="center"/>
    </w:pPr>
    <w:rPr>
      <w:rFonts w:ascii="Arial" w:eastAsia="Times New Roman" w:hAnsi="Arial" w:cs="Times New Roman"/>
      <w:noProof/>
      <w:sz w:val="28"/>
      <w:szCs w:val="20"/>
      <w:lang w:eastAsia="ru-RU"/>
    </w:rPr>
  </w:style>
  <w:style w:type="paragraph" w:customStyle="1" w:styleId="11">
    <w:name w:val="Без интервала1"/>
    <w:link w:val="NoSpacing"/>
    <w:qFormat/>
    <w:rsid w:val="007728FC"/>
    <w:pPr>
      <w:spacing w:after="0" w:line="240" w:lineRule="auto"/>
    </w:pPr>
    <w:rPr>
      <w:rFonts w:ascii="Calibri" w:eastAsia="Calibri" w:hAnsi="Calibri" w:cs="Times New Roman"/>
      <w:lang w:val="en-US" w:eastAsia="ru-RU"/>
    </w:rPr>
  </w:style>
  <w:style w:type="character" w:customStyle="1" w:styleId="NoSpacing">
    <w:name w:val="No Spacing Знак"/>
    <w:basedOn w:val="Fontdeparagrafimplicit"/>
    <w:link w:val="11"/>
    <w:rsid w:val="007728FC"/>
    <w:rPr>
      <w:rFonts w:ascii="Calibri" w:eastAsia="Calibri" w:hAnsi="Calibri" w:cs="Times New Roman"/>
      <w:lang w:val="en-US" w:eastAsia="ru-RU"/>
    </w:rPr>
  </w:style>
  <w:style w:type="paragraph" w:customStyle="1" w:styleId="2">
    <w:name w:val="Обычный2"/>
    <w:rsid w:val="007728FC"/>
    <w:pPr>
      <w:suppressAutoHyphens/>
      <w:spacing w:after="0" w:line="240" w:lineRule="auto"/>
    </w:pPr>
    <w:rPr>
      <w:rFonts w:ascii="Times New Roman" w:eastAsia="Times New Roman" w:hAnsi="Times New Roman" w:cs="Times New Roman"/>
      <w:sz w:val="24"/>
      <w:szCs w:val="20"/>
      <w:lang w:eastAsia="ar-SA"/>
    </w:rPr>
  </w:style>
  <w:style w:type="paragraph" w:styleId="Cuprins5">
    <w:name w:val="toc 5"/>
    <w:basedOn w:val="Normal"/>
    <w:next w:val="Normal"/>
    <w:rsid w:val="007728FC"/>
    <w:pPr>
      <w:suppressAutoHyphens/>
      <w:spacing w:after="0" w:line="240" w:lineRule="auto"/>
      <w:ind w:left="800"/>
    </w:pPr>
    <w:rPr>
      <w:rFonts w:ascii="Times New Roman" w:eastAsia="Times New Roman" w:hAnsi="Times New Roman" w:cs="Times New Roman"/>
      <w:sz w:val="28"/>
      <w:szCs w:val="21"/>
      <w:lang w:eastAsia="ar-SA"/>
    </w:rPr>
  </w:style>
  <w:style w:type="paragraph" w:styleId="Indentcorptext2">
    <w:name w:val="Body Text Indent 2"/>
    <w:basedOn w:val="Normal"/>
    <w:link w:val="Indentcorptext2Caracter"/>
    <w:uiPriority w:val="99"/>
    <w:unhideWhenUsed/>
    <w:rsid w:val="007728FC"/>
    <w:pPr>
      <w:suppressAutoHyphens/>
      <w:spacing w:after="120" w:line="480" w:lineRule="auto"/>
      <w:ind w:left="283"/>
    </w:pPr>
    <w:rPr>
      <w:rFonts w:ascii="Times New Roman" w:eastAsia="Times New Roman" w:hAnsi="Times New Roman" w:cs="Times New Roman"/>
      <w:sz w:val="24"/>
      <w:szCs w:val="24"/>
      <w:lang w:val="ro-RO" w:eastAsia="ar-SA"/>
    </w:rPr>
  </w:style>
  <w:style w:type="character" w:customStyle="1" w:styleId="Indentcorptext2Caracter">
    <w:name w:val="Indent corp text 2 Caracter"/>
    <w:basedOn w:val="Fontdeparagrafimplicit"/>
    <w:link w:val="Indentcorptext2"/>
    <w:uiPriority w:val="99"/>
    <w:rsid w:val="007728FC"/>
    <w:rPr>
      <w:rFonts w:ascii="Times New Roman" w:eastAsia="Times New Roman" w:hAnsi="Times New Roman" w:cs="Times New Roman"/>
      <w:sz w:val="24"/>
      <w:szCs w:val="24"/>
      <w:lang w:val="ro-RO" w:eastAsia="ar-SA"/>
    </w:rPr>
  </w:style>
  <w:style w:type="paragraph" w:customStyle="1" w:styleId="3">
    <w:name w:val="Обычный3"/>
    <w:rsid w:val="007728FC"/>
    <w:pPr>
      <w:suppressAutoHyphens/>
      <w:spacing w:after="0" w:line="240" w:lineRule="auto"/>
    </w:pPr>
    <w:rPr>
      <w:rFonts w:ascii="Times New Roman" w:eastAsia="Times New Roman" w:hAnsi="Times New Roman" w:cs="Times New Roman"/>
      <w:sz w:val="24"/>
      <w:szCs w:val="20"/>
      <w:lang w:eastAsia="ar-SA"/>
    </w:rPr>
  </w:style>
  <w:style w:type="character" w:styleId="Referincomentariu">
    <w:name w:val="annotation reference"/>
    <w:basedOn w:val="Fontdeparagrafimplicit"/>
    <w:uiPriority w:val="99"/>
    <w:semiHidden/>
    <w:unhideWhenUsed/>
    <w:rsid w:val="00084560"/>
    <w:rPr>
      <w:sz w:val="16"/>
      <w:szCs w:val="16"/>
    </w:rPr>
  </w:style>
  <w:style w:type="paragraph" w:customStyle="1" w:styleId="m8789661184765590748yiv3394061354ydpf4b02524yiv0985299408ydp4157cd84msonormalmailrucssattributepostfix">
    <w:name w:val="m_8789661184765590748yiv3394061354ydpf4b02524yiv0985299408ydp4157cd84msonormal_mailru_css_attribute_postfix"/>
    <w:basedOn w:val="Normal"/>
    <w:rsid w:val="007C00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789661184765590748yiv3394061354ydpf4b02524yiv0985299408ydp4157cd84msonospacingmailrucssattributepostfix">
    <w:name w:val="m_8789661184765590748yiv3394061354ydpf4b02524yiv0985299408ydp4157cd84msonospacing_mailru_css_attribute_postfix"/>
    <w:basedOn w:val="Normal"/>
    <w:rsid w:val="007C00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_"/>
    <w:basedOn w:val="Fontdeparagrafimplicit"/>
    <w:link w:val="31"/>
    <w:rsid w:val="00E1093F"/>
    <w:rPr>
      <w:rFonts w:ascii="Times New Roman" w:eastAsia="Times New Roman" w:hAnsi="Times New Roman" w:cs="Times New Roman"/>
      <w:sz w:val="25"/>
      <w:szCs w:val="25"/>
      <w:shd w:val="clear" w:color="auto" w:fill="FFFFFF"/>
    </w:rPr>
  </w:style>
  <w:style w:type="paragraph" w:customStyle="1" w:styleId="31">
    <w:name w:val="Заголовок №3"/>
    <w:basedOn w:val="Normal"/>
    <w:link w:val="30"/>
    <w:rsid w:val="00E1093F"/>
    <w:pPr>
      <w:shd w:val="clear" w:color="auto" w:fill="FFFFFF"/>
      <w:spacing w:before="420" w:after="420" w:line="327" w:lineRule="exact"/>
      <w:jc w:val="center"/>
      <w:outlineLvl w:val="2"/>
    </w:pPr>
    <w:rPr>
      <w:rFonts w:ascii="Times New Roman" w:eastAsia="Times New Roman" w:hAnsi="Times New Roman" w:cs="Times New Roman"/>
      <w:sz w:val="25"/>
      <w:szCs w:val="25"/>
      <w:lang w:eastAsia="en-US"/>
    </w:rPr>
  </w:style>
  <w:style w:type="character" w:customStyle="1" w:styleId="a0">
    <w:name w:val="Сноска_"/>
    <w:basedOn w:val="Fontdeparagrafimplicit"/>
    <w:link w:val="a1"/>
    <w:rsid w:val="00E1093F"/>
    <w:rPr>
      <w:rFonts w:ascii="Times New Roman" w:eastAsia="Times New Roman" w:hAnsi="Times New Roman" w:cs="Times New Roman"/>
      <w:sz w:val="25"/>
      <w:szCs w:val="25"/>
      <w:shd w:val="clear" w:color="auto" w:fill="FFFFFF"/>
    </w:rPr>
  </w:style>
  <w:style w:type="paragraph" w:customStyle="1" w:styleId="a1">
    <w:name w:val="Сноска"/>
    <w:basedOn w:val="Normal"/>
    <w:link w:val="a0"/>
    <w:rsid w:val="00E1093F"/>
    <w:pPr>
      <w:shd w:val="clear" w:color="auto" w:fill="FFFFFF"/>
      <w:spacing w:after="0" w:line="322" w:lineRule="exact"/>
      <w:ind w:firstLine="720"/>
      <w:jc w:val="both"/>
    </w:pPr>
    <w:rPr>
      <w:rFonts w:ascii="Times New Roman" w:eastAsia="Times New Roman" w:hAnsi="Times New Roman" w:cs="Times New Roman"/>
      <w:sz w:val="25"/>
      <w:szCs w:val="25"/>
      <w:lang w:eastAsia="en-US"/>
    </w:rPr>
  </w:style>
  <w:style w:type="character" w:customStyle="1" w:styleId="Titlu4Caracter">
    <w:name w:val="Titlu 4 Caracter"/>
    <w:basedOn w:val="Fontdeparagrafimplicit"/>
    <w:link w:val="Titlu4"/>
    <w:uiPriority w:val="9"/>
    <w:semiHidden/>
    <w:rsid w:val="00210A21"/>
    <w:rPr>
      <w:rFonts w:asciiTheme="majorHAnsi" w:eastAsiaTheme="majorEastAsia" w:hAnsiTheme="majorHAnsi" w:cstheme="majorBidi"/>
      <w:i/>
      <w:iCs/>
      <w:color w:val="365F91" w:themeColor="accent1" w:themeShade="BF"/>
      <w:lang w:eastAsia="ru-RU"/>
    </w:rPr>
  </w:style>
  <w:style w:type="character" w:customStyle="1" w:styleId="12">
    <w:name w:val="Заголовок №1"/>
    <w:basedOn w:val="Fontdeparagrafimplicit"/>
    <w:rsid w:val="000D0DF4"/>
    <w:rPr>
      <w:rFonts w:ascii="Book Antiqua" w:eastAsia="Book Antiqua" w:hAnsi="Book Antiqua" w:cs="Book Antiqua"/>
      <w:b w:val="0"/>
      <w:bCs w:val="0"/>
      <w:i w:val="0"/>
      <w:iCs w:val="0"/>
      <w:smallCaps w:val="0"/>
      <w:strike w:val="0"/>
      <w:spacing w:val="-3"/>
      <w:sz w:val="17"/>
      <w:szCs w:val="17"/>
    </w:rPr>
  </w:style>
  <w:style w:type="paragraph" w:customStyle="1" w:styleId="Normal2">
    <w:name w:val="Normal2"/>
    <w:rsid w:val="00732158"/>
    <w:rPr>
      <w:rFonts w:ascii="Calibri" w:eastAsia="Times New Roman" w:hAnsi="Calibri" w:cs="Calibri"/>
      <w:color w:val="000000"/>
      <w:lang w:val="ro-RO" w:eastAsia="zh-CN"/>
    </w:rPr>
  </w:style>
  <w:style w:type="character" w:customStyle="1" w:styleId="oj-super">
    <w:name w:val="oj-super"/>
    <w:basedOn w:val="Fontdeparagrafimplicit"/>
    <w:rsid w:val="004F3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680331">
      <w:bodyDiv w:val="1"/>
      <w:marLeft w:val="0"/>
      <w:marRight w:val="0"/>
      <w:marTop w:val="0"/>
      <w:marBottom w:val="0"/>
      <w:divBdr>
        <w:top w:val="none" w:sz="0" w:space="0" w:color="auto"/>
        <w:left w:val="none" w:sz="0" w:space="0" w:color="auto"/>
        <w:bottom w:val="none" w:sz="0" w:space="0" w:color="auto"/>
        <w:right w:val="none" w:sz="0" w:space="0" w:color="auto"/>
      </w:divBdr>
    </w:div>
    <w:div w:id="396981253">
      <w:bodyDiv w:val="1"/>
      <w:marLeft w:val="0"/>
      <w:marRight w:val="0"/>
      <w:marTop w:val="0"/>
      <w:marBottom w:val="0"/>
      <w:divBdr>
        <w:top w:val="none" w:sz="0" w:space="0" w:color="auto"/>
        <w:left w:val="none" w:sz="0" w:space="0" w:color="auto"/>
        <w:bottom w:val="none" w:sz="0" w:space="0" w:color="auto"/>
        <w:right w:val="none" w:sz="0" w:space="0" w:color="auto"/>
      </w:divBdr>
      <w:divsChild>
        <w:div w:id="1431122871">
          <w:marLeft w:val="0"/>
          <w:marRight w:val="0"/>
          <w:marTop w:val="0"/>
          <w:marBottom w:val="0"/>
          <w:divBdr>
            <w:top w:val="none" w:sz="0" w:space="0" w:color="auto"/>
            <w:left w:val="none" w:sz="0" w:space="0" w:color="auto"/>
            <w:bottom w:val="none" w:sz="0" w:space="0" w:color="auto"/>
            <w:right w:val="none" w:sz="0" w:space="0" w:color="auto"/>
          </w:divBdr>
          <w:divsChild>
            <w:div w:id="3329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5072">
      <w:bodyDiv w:val="1"/>
      <w:marLeft w:val="0"/>
      <w:marRight w:val="0"/>
      <w:marTop w:val="0"/>
      <w:marBottom w:val="0"/>
      <w:divBdr>
        <w:top w:val="none" w:sz="0" w:space="0" w:color="auto"/>
        <w:left w:val="none" w:sz="0" w:space="0" w:color="auto"/>
        <w:bottom w:val="none" w:sz="0" w:space="0" w:color="auto"/>
        <w:right w:val="none" w:sz="0" w:space="0" w:color="auto"/>
      </w:divBdr>
    </w:div>
    <w:div w:id="579212684">
      <w:bodyDiv w:val="1"/>
      <w:marLeft w:val="0"/>
      <w:marRight w:val="0"/>
      <w:marTop w:val="0"/>
      <w:marBottom w:val="0"/>
      <w:divBdr>
        <w:top w:val="none" w:sz="0" w:space="0" w:color="auto"/>
        <w:left w:val="none" w:sz="0" w:space="0" w:color="auto"/>
        <w:bottom w:val="none" w:sz="0" w:space="0" w:color="auto"/>
        <w:right w:val="none" w:sz="0" w:space="0" w:color="auto"/>
      </w:divBdr>
    </w:div>
    <w:div w:id="693119097">
      <w:bodyDiv w:val="1"/>
      <w:marLeft w:val="0"/>
      <w:marRight w:val="0"/>
      <w:marTop w:val="0"/>
      <w:marBottom w:val="0"/>
      <w:divBdr>
        <w:top w:val="none" w:sz="0" w:space="0" w:color="auto"/>
        <w:left w:val="none" w:sz="0" w:space="0" w:color="auto"/>
        <w:bottom w:val="none" w:sz="0" w:space="0" w:color="auto"/>
        <w:right w:val="none" w:sz="0" w:space="0" w:color="auto"/>
      </w:divBdr>
    </w:div>
    <w:div w:id="901255651">
      <w:bodyDiv w:val="1"/>
      <w:marLeft w:val="0"/>
      <w:marRight w:val="0"/>
      <w:marTop w:val="0"/>
      <w:marBottom w:val="0"/>
      <w:divBdr>
        <w:top w:val="none" w:sz="0" w:space="0" w:color="auto"/>
        <w:left w:val="none" w:sz="0" w:space="0" w:color="auto"/>
        <w:bottom w:val="none" w:sz="0" w:space="0" w:color="auto"/>
        <w:right w:val="none" w:sz="0" w:space="0" w:color="auto"/>
      </w:divBdr>
    </w:div>
    <w:div w:id="1388603149">
      <w:bodyDiv w:val="1"/>
      <w:marLeft w:val="0"/>
      <w:marRight w:val="0"/>
      <w:marTop w:val="0"/>
      <w:marBottom w:val="0"/>
      <w:divBdr>
        <w:top w:val="none" w:sz="0" w:space="0" w:color="auto"/>
        <w:left w:val="none" w:sz="0" w:space="0" w:color="auto"/>
        <w:bottom w:val="none" w:sz="0" w:space="0" w:color="auto"/>
        <w:right w:val="none" w:sz="0" w:space="0" w:color="auto"/>
      </w:divBdr>
      <w:divsChild>
        <w:div w:id="163785811">
          <w:marLeft w:val="0"/>
          <w:marRight w:val="0"/>
          <w:marTop w:val="0"/>
          <w:marBottom w:val="0"/>
          <w:divBdr>
            <w:top w:val="none" w:sz="0" w:space="0" w:color="auto"/>
            <w:left w:val="none" w:sz="0" w:space="0" w:color="auto"/>
            <w:bottom w:val="none" w:sz="0" w:space="0" w:color="auto"/>
            <w:right w:val="none" w:sz="0" w:space="0" w:color="auto"/>
          </w:divBdr>
          <w:divsChild>
            <w:div w:id="1490946709">
              <w:marLeft w:val="0"/>
              <w:marRight w:val="0"/>
              <w:marTop w:val="0"/>
              <w:marBottom w:val="0"/>
              <w:divBdr>
                <w:top w:val="none" w:sz="0" w:space="0" w:color="auto"/>
                <w:left w:val="none" w:sz="0" w:space="0" w:color="auto"/>
                <w:bottom w:val="none" w:sz="0" w:space="0" w:color="auto"/>
                <w:right w:val="none" w:sz="0" w:space="0" w:color="auto"/>
              </w:divBdr>
              <w:divsChild>
                <w:div w:id="1867786662">
                  <w:marLeft w:val="0"/>
                  <w:marRight w:val="0"/>
                  <w:marTop w:val="0"/>
                  <w:marBottom w:val="0"/>
                  <w:divBdr>
                    <w:top w:val="none" w:sz="0" w:space="0" w:color="auto"/>
                    <w:left w:val="none" w:sz="0" w:space="0" w:color="auto"/>
                    <w:bottom w:val="none" w:sz="0" w:space="0" w:color="auto"/>
                    <w:right w:val="none" w:sz="0" w:space="0" w:color="auto"/>
                  </w:divBdr>
                  <w:divsChild>
                    <w:div w:id="250434041">
                      <w:marLeft w:val="0"/>
                      <w:marRight w:val="0"/>
                      <w:marTop w:val="0"/>
                      <w:marBottom w:val="0"/>
                      <w:divBdr>
                        <w:top w:val="none" w:sz="0" w:space="0" w:color="auto"/>
                        <w:left w:val="none" w:sz="0" w:space="0" w:color="auto"/>
                        <w:bottom w:val="none" w:sz="0" w:space="0" w:color="auto"/>
                        <w:right w:val="none" w:sz="0" w:space="0" w:color="auto"/>
                      </w:divBdr>
                      <w:divsChild>
                        <w:div w:id="244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59353">
          <w:marLeft w:val="0"/>
          <w:marRight w:val="0"/>
          <w:marTop w:val="0"/>
          <w:marBottom w:val="0"/>
          <w:divBdr>
            <w:top w:val="none" w:sz="0" w:space="0" w:color="auto"/>
            <w:left w:val="none" w:sz="0" w:space="0" w:color="auto"/>
            <w:bottom w:val="none" w:sz="0" w:space="0" w:color="auto"/>
            <w:right w:val="none" w:sz="0" w:space="0" w:color="auto"/>
          </w:divBdr>
          <w:divsChild>
            <w:div w:id="236019282">
              <w:marLeft w:val="0"/>
              <w:marRight w:val="0"/>
              <w:marTop w:val="0"/>
              <w:marBottom w:val="0"/>
              <w:divBdr>
                <w:top w:val="none" w:sz="0" w:space="0" w:color="auto"/>
                <w:left w:val="none" w:sz="0" w:space="0" w:color="auto"/>
                <w:bottom w:val="none" w:sz="0" w:space="0" w:color="auto"/>
                <w:right w:val="none" w:sz="0" w:space="0" w:color="auto"/>
              </w:divBdr>
              <w:divsChild>
                <w:div w:id="24183921">
                  <w:marLeft w:val="0"/>
                  <w:marRight w:val="0"/>
                  <w:marTop w:val="0"/>
                  <w:marBottom w:val="0"/>
                  <w:divBdr>
                    <w:top w:val="none" w:sz="0" w:space="0" w:color="auto"/>
                    <w:left w:val="none" w:sz="0" w:space="0" w:color="auto"/>
                    <w:bottom w:val="none" w:sz="0" w:space="0" w:color="auto"/>
                    <w:right w:val="none" w:sz="0" w:space="0" w:color="auto"/>
                  </w:divBdr>
                  <w:divsChild>
                    <w:div w:id="1631741792">
                      <w:marLeft w:val="0"/>
                      <w:marRight w:val="0"/>
                      <w:marTop w:val="0"/>
                      <w:marBottom w:val="0"/>
                      <w:divBdr>
                        <w:top w:val="none" w:sz="0" w:space="0" w:color="auto"/>
                        <w:left w:val="none" w:sz="0" w:space="0" w:color="auto"/>
                        <w:bottom w:val="none" w:sz="0" w:space="0" w:color="auto"/>
                        <w:right w:val="none" w:sz="0" w:space="0" w:color="auto"/>
                      </w:divBdr>
                      <w:divsChild>
                        <w:div w:id="1552302727">
                          <w:marLeft w:val="0"/>
                          <w:marRight w:val="0"/>
                          <w:marTop w:val="0"/>
                          <w:marBottom w:val="0"/>
                          <w:divBdr>
                            <w:top w:val="none" w:sz="0" w:space="0" w:color="auto"/>
                            <w:left w:val="none" w:sz="0" w:space="0" w:color="auto"/>
                            <w:bottom w:val="none" w:sz="0" w:space="0" w:color="auto"/>
                            <w:right w:val="none" w:sz="0" w:space="0" w:color="auto"/>
                          </w:divBdr>
                          <w:divsChild>
                            <w:div w:id="58863680">
                              <w:marLeft w:val="0"/>
                              <w:marRight w:val="0"/>
                              <w:marTop w:val="0"/>
                              <w:marBottom w:val="0"/>
                              <w:divBdr>
                                <w:top w:val="none" w:sz="0" w:space="0" w:color="auto"/>
                                <w:left w:val="none" w:sz="0" w:space="0" w:color="auto"/>
                                <w:bottom w:val="none" w:sz="0" w:space="0" w:color="auto"/>
                                <w:right w:val="none" w:sz="0" w:space="0" w:color="auto"/>
                              </w:divBdr>
                            </w:div>
                            <w:div w:id="1233465343">
                              <w:marLeft w:val="0"/>
                              <w:marRight w:val="0"/>
                              <w:marTop w:val="0"/>
                              <w:marBottom w:val="0"/>
                              <w:divBdr>
                                <w:top w:val="none" w:sz="0" w:space="0" w:color="auto"/>
                                <w:left w:val="none" w:sz="0" w:space="0" w:color="auto"/>
                                <w:bottom w:val="none" w:sz="0" w:space="0" w:color="auto"/>
                                <w:right w:val="none" w:sz="0" w:space="0" w:color="auto"/>
                              </w:divBdr>
                              <w:divsChild>
                                <w:div w:id="1751586182">
                                  <w:marLeft w:val="0"/>
                                  <w:marRight w:val="0"/>
                                  <w:marTop w:val="0"/>
                                  <w:marBottom w:val="0"/>
                                  <w:divBdr>
                                    <w:top w:val="none" w:sz="0" w:space="0" w:color="auto"/>
                                    <w:left w:val="none" w:sz="0" w:space="0" w:color="auto"/>
                                    <w:bottom w:val="none" w:sz="0" w:space="0" w:color="auto"/>
                                    <w:right w:val="none" w:sz="0" w:space="0" w:color="auto"/>
                                  </w:divBdr>
                                  <w:divsChild>
                                    <w:div w:id="26700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298001">
                  <w:marLeft w:val="0"/>
                  <w:marRight w:val="0"/>
                  <w:marTop w:val="0"/>
                  <w:marBottom w:val="0"/>
                  <w:divBdr>
                    <w:top w:val="none" w:sz="0" w:space="0" w:color="auto"/>
                    <w:left w:val="none" w:sz="0" w:space="0" w:color="auto"/>
                    <w:bottom w:val="none" w:sz="0" w:space="0" w:color="auto"/>
                    <w:right w:val="none" w:sz="0" w:space="0" w:color="auto"/>
                  </w:divBdr>
                  <w:divsChild>
                    <w:div w:id="463232645">
                      <w:marLeft w:val="0"/>
                      <w:marRight w:val="0"/>
                      <w:marTop w:val="0"/>
                      <w:marBottom w:val="0"/>
                      <w:divBdr>
                        <w:top w:val="none" w:sz="0" w:space="0" w:color="auto"/>
                        <w:left w:val="none" w:sz="0" w:space="0" w:color="auto"/>
                        <w:bottom w:val="none" w:sz="0" w:space="0" w:color="auto"/>
                        <w:right w:val="none" w:sz="0" w:space="0" w:color="auto"/>
                      </w:divBdr>
                      <w:divsChild>
                        <w:div w:id="1728185445">
                          <w:marLeft w:val="0"/>
                          <w:marRight w:val="0"/>
                          <w:marTop w:val="0"/>
                          <w:marBottom w:val="0"/>
                          <w:divBdr>
                            <w:top w:val="none" w:sz="0" w:space="0" w:color="auto"/>
                            <w:left w:val="none" w:sz="0" w:space="0" w:color="auto"/>
                            <w:bottom w:val="none" w:sz="0" w:space="0" w:color="auto"/>
                            <w:right w:val="none" w:sz="0" w:space="0" w:color="auto"/>
                          </w:divBdr>
                          <w:divsChild>
                            <w:div w:id="1920095836">
                              <w:marLeft w:val="0"/>
                              <w:marRight w:val="0"/>
                              <w:marTop w:val="0"/>
                              <w:marBottom w:val="0"/>
                              <w:divBdr>
                                <w:top w:val="none" w:sz="0" w:space="0" w:color="auto"/>
                                <w:left w:val="none" w:sz="0" w:space="0" w:color="auto"/>
                                <w:bottom w:val="none" w:sz="0" w:space="0" w:color="auto"/>
                                <w:right w:val="none" w:sz="0" w:space="0" w:color="auto"/>
                              </w:divBdr>
                            </w:div>
                            <w:div w:id="884177424">
                              <w:marLeft w:val="0"/>
                              <w:marRight w:val="0"/>
                              <w:marTop w:val="0"/>
                              <w:marBottom w:val="0"/>
                              <w:divBdr>
                                <w:top w:val="none" w:sz="0" w:space="0" w:color="auto"/>
                                <w:left w:val="none" w:sz="0" w:space="0" w:color="auto"/>
                                <w:bottom w:val="none" w:sz="0" w:space="0" w:color="auto"/>
                                <w:right w:val="none" w:sz="0" w:space="0" w:color="auto"/>
                              </w:divBdr>
                              <w:divsChild>
                                <w:div w:id="47094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530373">
      <w:bodyDiv w:val="1"/>
      <w:marLeft w:val="0"/>
      <w:marRight w:val="0"/>
      <w:marTop w:val="0"/>
      <w:marBottom w:val="0"/>
      <w:divBdr>
        <w:top w:val="none" w:sz="0" w:space="0" w:color="auto"/>
        <w:left w:val="none" w:sz="0" w:space="0" w:color="auto"/>
        <w:bottom w:val="none" w:sz="0" w:space="0" w:color="auto"/>
        <w:right w:val="none" w:sz="0" w:space="0" w:color="auto"/>
      </w:divBdr>
      <w:divsChild>
        <w:div w:id="1311209676">
          <w:marLeft w:val="0"/>
          <w:marRight w:val="0"/>
          <w:marTop w:val="0"/>
          <w:marBottom w:val="0"/>
          <w:divBdr>
            <w:top w:val="none" w:sz="0" w:space="0" w:color="auto"/>
            <w:left w:val="none" w:sz="0" w:space="0" w:color="auto"/>
            <w:bottom w:val="none" w:sz="0" w:space="0" w:color="auto"/>
            <w:right w:val="none" w:sz="0" w:space="0" w:color="auto"/>
          </w:divBdr>
          <w:divsChild>
            <w:div w:id="1378627366">
              <w:marLeft w:val="0"/>
              <w:marRight w:val="0"/>
              <w:marTop w:val="0"/>
              <w:marBottom w:val="0"/>
              <w:divBdr>
                <w:top w:val="none" w:sz="0" w:space="0" w:color="auto"/>
                <w:left w:val="none" w:sz="0" w:space="0" w:color="auto"/>
                <w:bottom w:val="none" w:sz="0" w:space="0" w:color="auto"/>
                <w:right w:val="none" w:sz="0" w:space="0" w:color="auto"/>
              </w:divBdr>
              <w:divsChild>
                <w:div w:id="1317223530">
                  <w:marLeft w:val="0"/>
                  <w:marRight w:val="0"/>
                  <w:marTop w:val="0"/>
                  <w:marBottom w:val="0"/>
                  <w:divBdr>
                    <w:top w:val="none" w:sz="0" w:space="0" w:color="auto"/>
                    <w:left w:val="none" w:sz="0" w:space="0" w:color="auto"/>
                    <w:bottom w:val="none" w:sz="0" w:space="0" w:color="auto"/>
                    <w:right w:val="none" w:sz="0" w:space="0" w:color="auto"/>
                  </w:divBdr>
                  <w:divsChild>
                    <w:div w:id="73012551">
                      <w:marLeft w:val="0"/>
                      <w:marRight w:val="0"/>
                      <w:marTop w:val="0"/>
                      <w:marBottom w:val="0"/>
                      <w:divBdr>
                        <w:top w:val="none" w:sz="0" w:space="0" w:color="auto"/>
                        <w:left w:val="none" w:sz="0" w:space="0" w:color="auto"/>
                        <w:bottom w:val="none" w:sz="0" w:space="0" w:color="auto"/>
                        <w:right w:val="none" w:sz="0" w:space="0" w:color="auto"/>
                      </w:divBdr>
                      <w:divsChild>
                        <w:div w:id="1142116758">
                          <w:marLeft w:val="0"/>
                          <w:marRight w:val="0"/>
                          <w:marTop w:val="0"/>
                          <w:marBottom w:val="0"/>
                          <w:divBdr>
                            <w:top w:val="none" w:sz="0" w:space="0" w:color="auto"/>
                            <w:left w:val="none" w:sz="0" w:space="0" w:color="auto"/>
                            <w:bottom w:val="none" w:sz="0" w:space="0" w:color="auto"/>
                            <w:right w:val="none" w:sz="0" w:space="0" w:color="auto"/>
                          </w:divBdr>
                          <w:divsChild>
                            <w:div w:id="84936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594150">
          <w:marLeft w:val="0"/>
          <w:marRight w:val="0"/>
          <w:marTop w:val="0"/>
          <w:marBottom w:val="0"/>
          <w:divBdr>
            <w:top w:val="none" w:sz="0" w:space="0" w:color="auto"/>
            <w:left w:val="none" w:sz="0" w:space="0" w:color="auto"/>
            <w:bottom w:val="none" w:sz="0" w:space="0" w:color="auto"/>
            <w:right w:val="none" w:sz="0" w:space="0" w:color="auto"/>
          </w:divBdr>
          <w:divsChild>
            <w:div w:id="525798199">
              <w:marLeft w:val="0"/>
              <w:marRight w:val="0"/>
              <w:marTop w:val="0"/>
              <w:marBottom w:val="0"/>
              <w:divBdr>
                <w:top w:val="none" w:sz="0" w:space="0" w:color="auto"/>
                <w:left w:val="none" w:sz="0" w:space="0" w:color="auto"/>
                <w:bottom w:val="none" w:sz="0" w:space="0" w:color="auto"/>
                <w:right w:val="none" w:sz="0" w:space="0" w:color="auto"/>
              </w:divBdr>
              <w:divsChild>
                <w:div w:id="1645575514">
                  <w:marLeft w:val="0"/>
                  <w:marRight w:val="0"/>
                  <w:marTop w:val="0"/>
                  <w:marBottom w:val="0"/>
                  <w:divBdr>
                    <w:top w:val="none" w:sz="0" w:space="0" w:color="auto"/>
                    <w:left w:val="none" w:sz="0" w:space="0" w:color="auto"/>
                    <w:bottom w:val="none" w:sz="0" w:space="0" w:color="auto"/>
                    <w:right w:val="none" w:sz="0" w:space="0" w:color="auto"/>
                  </w:divBdr>
                  <w:divsChild>
                    <w:div w:id="1438914895">
                      <w:marLeft w:val="0"/>
                      <w:marRight w:val="0"/>
                      <w:marTop w:val="0"/>
                      <w:marBottom w:val="0"/>
                      <w:divBdr>
                        <w:top w:val="none" w:sz="0" w:space="0" w:color="auto"/>
                        <w:left w:val="none" w:sz="0" w:space="0" w:color="auto"/>
                        <w:bottom w:val="none" w:sz="0" w:space="0" w:color="auto"/>
                        <w:right w:val="none" w:sz="0" w:space="0" w:color="auto"/>
                      </w:divBdr>
                    </w:div>
                    <w:div w:id="2047022651">
                      <w:marLeft w:val="0"/>
                      <w:marRight w:val="0"/>
                      <w:marTop w:val="0"/>
                      <w:marBottom w:val="0"/>
                      <w:divBdr>
                        <w:top w:val="none" w:sz="0" w:space="0" w:color="auto"/>
                        <w:left w:val="none" w:sz="0" w:space="0" w:color="auto"/>
                        <w:bottom w:val="none" w:sz="0" w:space="0" w:color="auto"/>
                        <w:right w:val="none" w:sz="0" w:space="0" w:color="auto"/>
                      </w:divBdr>
                      <w:divsChild>
                        <w:div w:id="18737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825370">
      <w:bodyDiv w:val="1"/>
      <w:marLeft w:val="0"/>
      <w:marRight w:val="0"/>
      <w:marTop w:val="0"/>
      <w:marBottom w:val="0"/>
      <w:divBdr>
        <w:top w:val="none" w:sz="0" w:space="0" w:color="auto"/>
        <w:left w:val="none" w:sz="0" w:space="0" w:color="auto"/>
        <w:bottom w:val="none" w:sz="0" w:space="0" w:color="auto"/>
        <w:right w:val="none" w:sz="0" w:space="0" w:color="auto"/>
      </w:divBdr>
    </w:div>
    <w:div w:id="1743336435">
      <w:bodyDiv w:val="1"/>
      <w:marLeft w:val="0"/>
      <w:marRight w:val="0"/>
      <w:marTop w:val="0"/>
      <w:marBottom w:val="0"/>
      <w:divBdr>
        <w:top w:val="none" w:sz="0" w:space="0" w:color="auto"/>
        <w:left w:val="none" w:sz="0" w:space="0" w:color="auto"/>
        <w:bottom w:val="none" w:sz="0" w:space="0" w:color="auto"/>
        <w:right w:val="none" w:sz="0" w:space="0" w:color="auto"/>
      </w:divBdr>
    </w:div>
    <w:div w:id="199356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ia.gov.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AB23A-40B6-4C70-B02C-273B93D9F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1191</TotalTime>
  <Pages>3</Pages>
  <Words>1305</Words>
  <Characters>7573</Characters>
  <Application>Microsoft Office Word</Application>
  <DocSecurity>0</DocSecurity>
  <Lines>63</Lines>
  <Paragraphs>17</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8861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Valeriu Garbuz</dc:creator>
  <cp:lastModifiedBy>Maria CRAVCESCO</cp:lastModifiedBy>
  <cp:revision>51</cp:revision>
  <cp:lastPrinted>2022-12-22T08:16:00Z</cp:lastPrinted>
  <dcterms:created xsi:type="dcterms:W3CDTF">2022-09-12T12:57:00Z</dcterms:created>
  <dcterms:modified xsi:type="dcterms:W3CDTF">2023-05-23T09:40:00Z</dcterms:modified>
</cp:coreProperties>
</file>