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spacing w:after="0" w:line="276" w:lineRule="auto"/>
        <w:ind w:left="0" w:right="143.93700787401485" w:firstLine="283.4645669291339"/>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 R O I E C T</w:t>
      </w:r>
    </w:p>
    <w:p w:rsidR="00000000" w:rsidDel="00000000" w:rsidP="00000000" w:rsidRDefault="00000000" w:rsidRPr="00000000" w14:paraId="00000002">
      <w:pPr>
        <w:keepNext w:val="1"/>
        <w:keepLines w:val="0"/>
        <w:spacing w:after="0" w:line="276" w:lineRule="auto"/>
        <w:ind w:left="0" w:right="143.93700787401485" w:firstLine="283.4645669291339"/>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3">
      <w:pPr>
        <w:keepNext w:val="1"/>
        <w:keepLines w:val="0"/>
        <w:spacing w:after="0" w:line="276" w:lineRule="auto"/>
        <w:ind w:left="0" w:right="143.93700787401485" w:firstLine="283.464566929133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keepNext w:val="1"/>
        <w:keepLines w:val="0"/>
        <w:spacing w:after="0" w:line="276" w:lineRule="auto"/>
        <w:ind w:left="0" w:right="143.93700787401485" w:firstLine="283.464566929133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Regulamentul-cadru </w:t>
      </w:r>
    </w:p>
    <w:p w:rsidR="00000000" w:rsidDel="00000000" w:rsidP="00000000" w:rsidRDefault="00000000" w:rsidRPr="00000000" w14:paraId="00000005">
      <w:pPr>
        <w:keepNext w:val="1"/>
        <w:keepLines w:val="0"/>
        <w:spacing w:after="0" w:line="276" w:lineRule="auto"/>
        <w:ind w:left="0" w:right="143.93700787401485" w:firstLine="283.464566929133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 organizare și funcționare a Consiliilor regionale ale elevilor</w:t>
      </w:r>
    </w:p>
    <w:p w:rsidR="00000000" w:rsidDel="00000000" w:rsidP="00000000" w:rsidRDefault="00000000" w:rsidRPr="00000000" w14:paraId="00000006">
      <w:pPr>
        <w:keepNext w:val="1"/>
        <w:keepLines w:val="0"/>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keepNext w:val="1"/>
        <w:keepLines w:val="0"/>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DISPOZIȚII GENERALE</w:t>
      </w:r>
    </w:p>
    <w:p w:rsidR="00000000" w:rsidDel="00000000" w:rsidP="00000000" w:rsidRDefault="00000000" w:rsidRPr="00000000" w14:paraId="00000008">
      <w:pPr>
        <w:keepNext w:val="1"/>
        <w:keepLines w:val="0"/>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keepNext w:val="1"/>
        <w:keepLines w:val="0"/>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Introducere</w:t>
      </w:r>
    </w:p>
    <w:p w:rsidR="00000000" w:rsidDel="00000000" w:rsidP="00000000" w:rsidRDefault="00000000" w:rsidRPr="00000000" w14:paraId="0000000A">
      <w:pPr>
        <w:keepNext w:val="1"/>
        <w:keepLines w:val="0"/>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keepNext w:val="1"/>
        <w:keepLines w:val="0"/>
        <w:pageBreakBefore w:val="0"/>
        <w:widowControl w:val="1"/>
        <w:numPr>
          <w:ilvl w:val="3"/>
          <w:numId w:val="7"/>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Regulamentul-cadru de organizare și funcționare a Consili</w:t>
      </w:r>
      <w:r w:rsidDel="00000000" w:rsidR="00000000" w:rsidRPr="00000000">
        <w:rPr>
          <w:rFonts w:ascii="Times New Roman" w:cs="Times New Roman" w:eastAsia="Times New Roman" w:hAnsi="Times New Roman"/>
          <w:sz w:val="24"/>
          <w:szCs w:val="24"/>
          <w:rtl w:val="0"/>
        </w:rPr>
        <w:t xml:space="preserve">ilor regionale al</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levilor (în continuare Regulament) stabilește scopul, obiectivele, mo</w:t>
      </w:r>
      <w:r w:rsidDel="00000000" w:rsidR="00000000" w:rsidRPr="00000000">
        <w:rPr>
          <w:rFonts w:ascii="Times New Roman" w:cs="Times New Roman" w:eastAsia="Times New Roman" w:hAnsi="Times New Roman"/>
          <w:sz w:val="24"/>
          <w:szCs w:val="24"/>
          <w:rtl w:val="0"/>
        </w:rPr>
        <w:t xml:space="preserve">dalitatea de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constituire și funcționare a Consiliului </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egionale </w:t>
      </w:r>
      <w:r w:rsidDel="00000000" w:rsidR="00000000" w:rsidRPr="00000000">
        <w:rPr>
          <w:rFonts w:ascii="Times New Roman" w:cs="Times New Roman" w:eastAsia="Times New Roman" w:hAnsi="Times New Roman"/>
          <w:sz w:val="24"/>
          <w:szCs w:val="24"/>
          <w:rtl w:val="0"/>
        </w:rPr>
        <w:t xml:space="preserve">al 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levilor.</w:t>
      </w:r>
      <w:r w:rsidDel="00000000" w:rsidR="00000000" w:rsidRPr="00000000">
        <w:rPr>
          <w:rtl w:val="0"/>
        </w:rPr>
      </w:r>
    </w:p>
    <w:p w:rsidR="00000000" w:rsidDel="00000000" w:rsidP="00000000" w:rsidRDefault="00000000" w:rsidRPr="00000000" w14:paraId="0000000C">
      <w:pPr>
        <w:keepNext w:val="1"/>
        <w:keepLines w:val="0"/>
        <w:pageBreakBefore w:val="0"/>
        <w:widowControl w:val="1"/>
        <w:numPr>
          <w:ilvl w:val="3"/>
          <w:numId w:val="7"/>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Consiliile regionale ale elevilor (în continuare CRE) sunt structuri reprezentative a elevilor la nivel de autorități a administrației publice locale de nivel II, raion și respectiv municipiu, care exercită atribuţiile consiliului elevilor la nivel raional respectiv municipal, şi coordonează activitatea consiliilor elevilor din unitatea administrativ teritorială respectivă.</w:t>
      </w:r>
      <w:r w:rsidDel="00000000" w:rsidR="00000000" w:rsidRPr="00000000">
        <w:rPr>
          <w:rtl w:val="0"/>
        </w:rPr>
      </w:r>
    </w:p>
    <w:p w:rsidR="00000000" w:rsidDel="00000000" w:rsidP="00000000" w:rsidRDefault="00000000" w:rsidRPr="00000000" w14:paraId="0000000D">
      <w:pPr>
        <w:keepNext w:val="1"/>
        <w:keepLines w:val="0"/>
        <w:pageBreakBefore w:val="0"/>
        <w:widowControl w:val="1"/>
        <w:numPr>
          <w:ilvl w:val="3"/>
          <w:numId w:val="7"/>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Organele locale de specialitate în domeniul învăţămîntului creează anual, nu mai târziu de luna noiembrie, la nivel regional structuri de reprezentare ale elevilor pe care le consultă în procesul de luare a deciziilor. </w:t>
      </w:r>
    </w:p>
    <w:p w:rsidR="00000000" w:rsidDel="00000000" w:rsidP="00000000" w:rsidRDefault="00000000" w:rsidRPr="00000000" w14:paraId="0000000E">
      <w:pPr>
        <w:keepNext w:val="1"/>
        <w:keepLines w:val="0"/>
        <w:tabs>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keepNext w:val="1"/>
        <w:keepLines w:val="0"/>
        <w:tabs>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Scopul, obiectivele și principiile de activitate</w:t>
      </w:r>
      <w:r w:rsidDel="00000000" w:rsidR="00000000" w:rsidRPr="00000000">
        <w:rPr>
          <w:rtl w:val="0"/>
        </w:rPr>
      </w:r>
    </w:p>
    <w:p w:rsidR="00000000" w:rsidDel="00000000" w:rsidP="00000000" w:rsidRDefault="00000000" w:rsidRPr="00000000" w14:paraId="00000010">
      <w:pPr>
        <w:keepNext w:val="1"/>
        <w:keepLines w:val="0"/>
        <w:numPr>
          <w:ilvl w:val="3"/>
          <w:numId w:val="7"/>
        </w:numPr>
        <w:tabs>
          <w:tab w:val="left" w:leader="none" w:pos="810"/>
        </w:tabs>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Scopul CRE este de a reprezenta nevoile și interesele tuturor elevilor din instituțiile de învățământ din raza unei unități administrativ teritorială în raport cu Organele Locale de Specialitate în Domeniul Învățământului (în continuare OLSDÎ).</w:t>
      </w:r>
      <w:r w:rsidDel="00000000" w:rsidR="00000000" w:rsidRPr="00000000">
        <w:rPr>
          <w:rtl w:val="0"/>
        </w:rPr>
      </w:r>
    </w:p>
    <w:p w:rsidR="00000000" w:rsidDel="00000000" w:rsidP="00000000" w:rsidRDefault="00000000" w:rsidRPr="00000000" w14:paraId="00000011">
      <w:pPr>
        <w:keepNext w:val="1"/>
        <w:keepLines w:val="0"/>
        <w:pageBreakBefore w:val="0"/>
        <w:widowControl w:val="1"/>
        <w:numPr>
          <w:ilvl w:val="3"/>
          <w:numId w:val="7"/>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Obiectivele activității CRE sunt:</w:t>
      </w:r>
      <w:r w:rsidDel="00000000" w:rsidR="00000000" w:rsidRPr="00000000">
        <w:rPr>
          <w:rtl w:val="0"/>
        </w:rPr>
      </w:r>
    </w:p>
    <w:p w:rsidR="00000000" w:rsidDel="00000000" w:rsidP="00000000" w:rsidRDefault="00000000" w:rsidRPr="00000000" w14:paraId="00000012">
      <w:pPr>
        <w:keepNext w:val="1"/>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consulte opinia elevilor din diferite instituții de învățământ referitor la problemele cu care se confruntă, inclusiv calitatea procesului de predare-învățare-evaluare, colaborarea între școli din raion sau municipiu, programele și proiectele educaționale regionale, accesul la resurse educaționale și facilități sportive, condițiile de transport școlar, precum și măsurile de protecție împotriva tuturor formelor de violență în instituțiile de învățământ.</w:t>
      </w:r>
    </w:p>
    <w:p w:rsidR="00000000" w:rsidDel="00000000" w:rsidP="00000000" w:rsidRDefault="00000000" w:rsidRPr="00000000" w14:paraId="00000013">
      <w:pPr>
        <w:keepNext w:val="1"/>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înainteze recomandări OLSDÎ și personalului instituțiilor cu privire la problemele identificate;</w:t>
      </w:r>
    </w:p>
    <w:p w:rsidR="00000000" w:rsidDel="00000000" w:rsidP="00000000" w:rsidRDefault="00000000" w:rsidRPr="00000000" w14:paraId="00000014">
      <w:pPr>
        <w:keepNext w:val="1"/>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contribuie la calificarea și dezvoltarea organelor de autoguvernanță a elevilor în instituțiile de învățământ;</w:t>
      </w:r>
    </w:p>
    <w:p w:rsidR="00000000" w:rsidDel="00000000" w:rsidP="00000000" w:rsidRDefault="00000000" w:rsidRPr="00000000" w14:paraId="00000015">
      <w:pPr>
        <w:keepNext w:val="1"/>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promoveze cetățenia activă, participarea civică și valorile democrației participative;</w:t>
      </w:r>
    </w:p>
    <w:p w:rsidR="00000000" w:rsidDel="00000000" w:rsidP="00000000" w:rsidRDefault="00000000" w:rsidRPr="00000000" w14:paraId="00000016">
      <w:pPr>
        <w:keepNext w:val="1"/>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coopereze cu autoritățile ale administrației publice locale, organizații necomerciale, consiliile elevilor reprezentate, consilii similare din alte regiuni, Consiliul național al elevilor, centre pentru copii și tineret la nivel local, național și internațional.</w:t>
      </w:r>
    </w:p>
    <w:p w:rsidR="00000000" w:rsidDel="00000000" w:rsidP="00000000" w:rsidRDefault="00000000" w:rsidRPr="00000000" w14:paraId="00000017">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Consiliul regional al elevilor are următoarele atribuții:</w:t>
      </w:r>
      <w:r w:rsidDel="00000000" w:rsidR="00000000" w:rsidRPr="00000000">
        <w:rPr>
          <w:rtl w:val="0"/>
        </w:rPr>
      </w:r>
    </w:p>
    <w:p w:rsidR="00000000" w:rsidDel="00000000" w:rsidP="00000000" w:rsidRDefault="00000000" w:rsidRPr="00000000" w14:paraId="00000018">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reprezentarea elevilor și intereselor acestora la nivel regional;</w:t>
      </w:r>
    </w:p>
    <w:p w:rsidR="00000000" w:rsidDel="00000000" w:rsidP="00000000" w:rsidRDefault="00000000" w:rsidRPr="00000000" w14:paraId="00000019">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identificarea intereselor, necesităţilor şi problemelor elevilor și informarea actorilor educaționali despre acestea;</w:t>
      </w:r>
    </w:p>
    <w:p w:rsidR="00000000" w:rsidDel="00000000" w:rsidP="00000000" w:rsidRDefault="00000000" w:rsidRPr="00000000" w14:paraId="0000001A">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promovarea drepturilor și intereselor elevilor în raport cu organele locale de specialitate în domeniul învăţămîntului și alți actori educaționali relevanți;</w:t>
      </w:r>
    </w:p>
    <w:p w:rsidR="00000000" w:rsidDel="00000000" w:rsidP="00000000" w:rsidRDefault="00000000" w:rsidRPr="00000000" w14:paraId="0000001B">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susţinerea şi acordarea consultanţei Consiliilor elevilor și administrațiilor instituțiilor de învățământ în crearea și funcționarea organelor de autoguvernanță, dezvoltarea capacităților și instruirea membrilor acestor, precum și monitorizarea activității;</w:t>
      </w:r>
    </w:p>
    <w:p w:rsidR="00000000" w:rsidDel="00000000" w:rsidP="00000000" w:rsidRDefault="00000000" w:rsidRPr="00000000" w14:paraId="0000001C">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pregătirea, susținerea și delegarea reprezentatului/reprezentanţilor săi în cadrul Consiliului național a elevilor, grupuri tematice de lucru la nivel regional și național, etc.;</w:t>
      </w:r>
    </w:p>
    <w:p w:rsidR="00000000" w:rsidDel="00000000" w:rsidP="00000000" w:rsidRDefault="00000000" w:rsidRPr="00000000" w14:paraId="0000001D">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contribuie la procesul de evaluare externă a calității procesului educațional, a instituției și corpului didactic în limita prevederilor normative și a expertizei deținute;  </w:t>
      </w:r>
    </w:p>
    <w:p w:rsidR="00000000" w:rsidDel="00000000" w:rsidP="00000000" w:rsidRDefault="00000000" w:rsidRPr="00000000" w14:paraId="0000001E">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elaborarea şi aprobarea propriilor documente de organizare și funcționare internă, inclusiv regulament intern de funcționare, plan de activități, ș.a.;</w:t>
      </w:r>
    </w:p>
    <w:p w:rsidR="00000000" w:rsidDel="00000000" w:rsidP="00000000" w:rsidRDefault="00000000" w:rsidRPr="00000000" w14:paraId="0000001F">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stabilirea relaţiilor de colaborare cu alte Consilii regionale ale elevilor și alte structuri ale societății civile;</w:t>
      </w:r>
    </w:p>
    <w:p w:rsidR="00000000" w:rsidDel="00000000" w:rsidP="00000000" w:rsidRDefault="00000000" w:rsidRPr="00000000" w14:paraId="00000020">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iniţierea organizării alegerilor noilor membri CRE, la expirarea mandatului, precum și în cazul apariției unei sau mai multor poziții vacante; </w:t>
      </w:r>
    </w:p>
    <w:p w:rsidR="00000000" w:rsidDel="00000000" w:rsidP="00000000" w:rsidRDefault="00000000" w:rsidRPr="00000000" w14:paraId="00000021">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monitorizarea activității Consiliilor elevilor din instituțiile de învățământ din unitatea teritorial administrativă;</w:t>
      </w:r>
    </w:p>
    <w:p w:rsidR="00000000" w:rsidDel="00000000" w:rsidP="00000000" w:rsidRDefault="00000000" w:rsidRPr="00000000" w14:paraId="00000022">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crearea și menținerea, în parteneriat cu OLSDÎ i, a bazei de date a membrilor Consiliilor elevilor și datele de contact a acestora.   </w:t>
      </w:r>
    </w:p>
    <w:p w:rsidR="00000000" w:rsidDel="00000000" w:rsidP="00000000" w:rsidRDefault="00000000" w:rsidRPr="00000000" w14:paraId="00000023">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Consili</w:t>
      </w:r>
      <w:r w:rsidDel="00000000" w:rsidR="00000000" w:rsidRPr="00000000">
        <w:rPr>
          <w:rFonts w:ascii="Times New Roman" w:cs="Times New Roman" w:eastAsia="Times New Roman" w:hAnsi="Times New Roman"/>
          <w:sz w:val="24"/>
          <w:szCs w:val="24"/>
          <w:rtl w:val="0"/>
        </w:rPr>
        <w:t xml:space="preserve">ile regionale al 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levilor își desfășoară activitatea în baza următoarelor principii: </w:t>
      </w:r>
      <w:r w:rsidDel="00000000" w:rsidR="00000000" w:rsidRPr="00000000">
        <w:rPr>
          <w:rtl w:val="0"/>
        </w:rPr>
      </w:r>
    </w:p>
    <w:p w:rsidR="00000000" w:rsidDel="00000000" w:rsidP="00000000" w:rsidRDefault="00000000" w:rsidRPr="00000000" w14:paraId="00000024">
      <w:pPr>
        <w:keepNext w:val="1"/>
        <w:keepLines w:val="0"/>
        <w:numPr>
          <w:ilvl w:val="0"/>
          <w:numId w:val="2"/>
        </w:numPr>
        <w:tabs>
          <w:tab w:val="left" w:leader="none" w:pos="810"/>
        </w:tabs>
        <w:spacing w:after="0" w:line="276" w:lineRule="auto"/>
        <w:ind w:left="0" w:right="143.93700787401485" w:firstLine="354.33070866141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reprezentativitate - toți membrii CRE sunt aleși și delegați de către reprezentanții Consiliilor elevilor printr-un proces democratic, transparent, egal și participativ; </w:t>
      </w:r>
    </w:p>
    <w:p w:rsidR="00000000" w:rsidDel="00000000" w:rsidP="00000000" w:rsidRDefault="00000000" w:rsidRPr="00000000" w14:paraId="00000025">
      <w:pPr>
        <w:keepNext w:val="1"/>
        <w:keepLines w:val="0"/>
        <w:numPr>
          <w:ilvl w:val="0"/>
          <w:numId w:val="2"/>
        </w:numPr>
        <w:tabs>
          <w:tab w:val="left" w:leader="none" w:pos="810"/>
        </w:tabs>
        <w:spacing w:after="0" w:line="276" w:lineRule="auto"/>
        <w:ind w:left="0" w:right="143.93700787401485" w:firstLine="354.33070866141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independenţă – dreptul şi capacitatea CRE de a-şi organiza activitatea în</w:t>
        <w:br w:type="textWrapping"/>
        <w:t xml:space="preserve">condiţii care exclud orice presiune asupra acestuia sau a membrilor săi, fără imixtiune din partea OLSDÎ;</w:t>
      </w:r>
    </w:p>
    <w:p w:rsidR="00000000" w:rsidDel="00000000" w:rsidP="00000000" w:rsidRDefault="00000000" w:rsidRPr="00000000" w14:paraId="00000026">
      <w:pPr>
        <w:keepNext w:val="1"/>
        <w:keepLines w:val="0"/>
        <w:numPr>
          <w:ilvl w:val="0"/>
          <w:numId w:val="2"/>
        </w:numPr>
        <w:tabs>
          <w:tab w:val="left" w:leader="none" w:pos="810"/>
        </w:tabs>
        <w:spacing w:after="0" w:line="276" w:lineRule="auto"/>
        <w:ind w:left="0" w:right="143.93700787401485" w:firstLine="354.33070866141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transparenţă – toate activităţile CRE sunt aduse la cunoştinţa Consiliilor elevilor reprezentante și Consiliului național al elevilor, iar şedinţele acestuia sunt publice, orice elev interesat are acces la aceste şedinţe;</w:t>
      </w:r>
    </w:p>
    <w:p w:rsidR="00000000" w:rsidDel="00000000" w:rsidP="00000000" w:rsidRDefault="00000000" w:rsidRPr="00000000" w14:paraId="00000027">
      <w:pPr>
        <w:keepNext w:val="1"/>
        <w:keepLines w:val="0"/>
        <w:numPr>
          <w:ilvl w:val="0"/>
          <w:numId w:val="2"/>
        </w:numPr>
        <w:tabs>
          <w:tab w:val="left" w:leader="none" w:pos="810"/>
        </w:tabs>
        <w:spacing w:after="0" w:line="276" w:lineRule="auto"/>
        <w:ind w:left="0" w:right="143.93700787401485" w:firstLine="354.33070866141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nediscriminare – CRE implică elevii, fără nici o discriminare, indiferent de rasă,</w:t>
        <w:br w:type="textWrapping"/>
        <w:t xml:space="preserve">culoare, sex, limbă, religie, opinie a acestora, a reprezentanţilor legali, de originea lor naţională, etnică sau socială, de situaţia lor materială, de incapacitatea lor sau de altă situaţie;</w:t>
      </w:r>
    </w:p>
    <w:p w:rsidR="00000000" w:rsidDel="00000000" w:rsidP="00000000" w:rsidRDefault="00000000" w:rsidRPr="00000000" w14:paraId="00000028">
      <w:pPr>
        <w:keepNext w:val="1"/>
        <w:keepLines w:val="0"/>
        <w:numPr>
          <w:ilvl w:val="0"/>
          <w:numId w:val="2"/>
        </w:numPr>
        <w:tabs>
          <w:tab w:val="left" w:leader="none" w:pos="810"/>
        </w:tabs>
        <w:spacing w:after="0" w:line="276" w:lineRule="auto"/>
        <w:ind w:left="0" w:right="143.93700787401485" w:firstLine="354.33070866141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participare – implicare activă, conștientă și benevolă a elevilor în procesul de luare a deciziilor, consultări, planificare și realizarea de activităţi care se produc în incinta instituției de învățământ şi care îi vizează în mod direct sau indirect;</w:t>
      </w:r>
    </w:p>
    <w:p w:rsidR="00000000" w:rsidDel="00000000" w:rsidP="00000000" w:rsidRDefault="00000000" w:rsidRPr="00000000" w14:paraId="00000029">
      <w:pPr>
        <w:keepNext w:val="1"/>
        <w:keepLines w:val="0"/>
        <w:numPr>
          <w:ilvl w:val="0"/>
          <w:numId w:val="2"/>
        </w:numPr>
        <w:tabs>
          <w:tab w:val="left" w:leader="none" w:pos="810"/>
        </w:tabs>
        <w:spacing w:after="0" w:line="276" w:lineRule="auto"/>
        <w:ind w:left="0" w:right="143.93700787401485" w:firstLine="354.33070866141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informare – informarea elevilor cu privire la provocările, oportunităţile şi drepturile acestora într-o formă accesibilă.</w:t>
      </w:r>
    </w:p>
    <w:p w:rsidR="00000000" w:rsidDel="00000000" w:rsidP="00000000" w:rsidRDefault="00000000" w:rsidRPr="00000000" w14:paraId="0000002A">
      <w:pPr>
        <w:keepNext w:val="1"/>
        <w:keepLines w:val="0"/>
        <w:numPr>
          <w:ilvl w:val="0"/>
          <w:numId w:val="2"/>
        </w:numPr>
        <w:tabs>
          <w:tab w:val="left" w:leader="none" w:pos="810"/>
        </w:tabs>
        <w:spacing w:after="0" w:line="276" w:lineRule="auto"/>
        <w:ind w:left="0" w:right="143.93700787401485" w:firstLine="354.33070866141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democrație - Deciziile CRE sunt aprobate prin votul majorității membrilor acestuia. CRE susține cultivarea unui mediu ce încurajează manifestarea liberă și activă a comunității elevilor. </w:t>
      </w:r>
    </w:p>
    <w:p w:rsidR="00000000" w:rsidDel="00000000" w:rsidP="00000000" w:rsidRDefault="00000000" w:rsidRPr="00000000" w14:paraId="0000002B">
      <w:pPr>
        <w:keepNext w:val="1"/>
        <w:keepLines w:val="0"/>
        <w:tabs>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1"/>
        <w:keepLines w:val="0"/>
        <w:tabs>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Componența consiliului, drepturile și responsabilitățile membrilor CRE</w:t>
      </w:r>
    </w:p>
    <w:p w:rsidR="00000000" w:rsidDel="00000000" w:rsidP="00000000" w:rsidRDefault="00000000" w:rsidRPr="00000000" w14:paraId="0000002D">
      <w:pPr>
        <w:keepNext w:val="1"/>
        <w:keepLines w:val="0"/>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1"/>
        <w:keepLines w:val="0"/>
        <w:numPr>
          <w:ilvl w:val="3"/>
          <w:numId w:val="5"/>
        </w:numPr>
        <w:tabs>
          <w:tab w:val="left" w:leader="none" w:pos="810"/>
        </w:tabs>
        <w:spacing w:after="0" w:line="276" w:lineRule="auto"/>
        <w:ind w:left="779.527559055118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 sunt formate din câte un reprezentant delegat de către Consiliile elevilor din respectiva unitate administrativ-teritorială din învăţământul preuniversitar, liceal și gimnazial.</w:t>
      </w:r>
    </w:p>
    <w:p w:rsidR="00000000" w:rsidDel="00000000" w:rsidP="00000000" w:rsidRDefault="00000000" w:rsidRPr="00000000" w14:paraId="0000002F">
      <w:pPr>
        <w:keepNext w:val="1"/>
        <w:keepLines w:val="0"/>
        <w:numPr>
          <w:ilvl w:val="3"/>
          <w:numId w:val="5"/>
        </w:numPr>
        <w:tabs>
          <w:tab w:val="left" w:leader="none" w:pos="810"/>
        </w:tabs>
        <w:spacing w:after="0" w:line="276" w:lineRule="auto"/>
        <w:ind w:left="779.527559055118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Numărul membrilor CRE corespunde numărului de instituții de învățământ preuniversitare din unitatea teritorial administrativă respectivă. La necesitate, OLSDÎ vor crea sub-structuri a CRE prin crearea de structuri sectoriale.  </w:t>
      </w:r>
    </w:p>
    <w:p w:rsidR="00000000" w:rsidDel="00000000" w:rsidP="00000000" w:rsidRDefault="00000000" w:rsidRPr="00000000" w14:paraId="00000030">
      <w:pPr>
        <w:keepNext w:val="1"/>
        <w:keepLines w:val="0"/>
        <w:numPr>
          <w:ilvl w:val="3"/>
          <w:numId w:val="5"/>
        </w:numPr>
        <w:tabs>
          <w:tab w:val="left" w:leader="none" w:pos="810"/>
        </w:tabs>
        <w:spacing w:after="0" w:line="276" w:lineRule="auto"/>
        <w:ind w:left="779.527559055118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Durata mandatului membrilor CRE este de un an din momentul alegerii.</w:t>
      </w:r>
    </w:p>
    <w:p w:rsidR="00000000" w:rsidDel="00000000" w:rsidP="00000000" w:rsidRDefault="00000000" w:rsidRPr="00000000" w14:paraId="00000031">
      <w:pPr>
        <w:keepNext w:val="1"/>
        <w:keepLines w:val="0"/>
        <w:numPr>
          <w:ilvl w:val="3"/>
          <w:numId w:val="5"/>
        </w:numPr>
        <w:spacing w:after="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Membrii Consiliilor regionale al elevilor au dreptul:</w:t>
      </w:r>
    </w:p>
    <w:p w:rsidR="00000000" w:rsidDel="00000000" w:rsidP="00000000" w:rsidRDefault="00000000" w:rsidRPr="00000000" w14:paraId="00000032">
      <w:pPr>
        <w:keepNext w:val="1"/>
        <w:keepLines w:val="0"/>
        <w:numPr>
          <w:ilvl w:val="0"/>
          <w:numId w:val="14"/>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libera opinie și liberă exprimare a acesteia;</w:t>
      </w:r>
    </w:p>
    <w:p w:rsidR="00000000" w:rsidDel="00000000" w:rsidP="00000000" w:rsidRDefault="00000000" w:rsidRPr="00000000" w14:paraId="00000033">
      <w:pPr>
        <w:keepNext w:val="1"/>
        <w:keepLines w:val="0"/>
        <w:numPr>
          <w:ilvl w:val="0"/>
          <w:numId w:val="14"/>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aleagă și să fie aleși în structurile de conducere a CRE;</w:t>
      </w:r>
    </w:p>
    <w:p w:rsidR="00000000" w:rsidDel="00000000" w:rsidP="00000000" w:rsidRDefault="00000000" w:rsidRPr="00000000" w14:paraId="00000034">
      <w:pPr>
        <w:keepNext w:val="1"/>
        <w:keepLines w:val="0"/>
        <w:numPr>
          <w:ilvl w:val="0"/>
          <w:numId w:val="14"/>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fi informați despre activitatea CRE;</w:t>
      </w:r>
    </w:p>
    <w:p w:rsidR="00000000" w:rsidDel="00000000" w:rsidP="00000000" w:rsidRDefault="00000000" w:rsidRPr="00000000" w14:paraId="00000035">
      <w:pPr>
        <w:keepNext w:val="1"/>
        <w:keepLines w:val="0"/>
        <w:numPr>
          <w:ilvl w:val="0"/>
          <w:numId w:val="14"/>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solicite și să primească de la OLSDÎ, precum și de la alte instituții publice de interes, informație ce vizează elevii dar ce nu ar conține date cu caracter personal;</w:t>
      </w:r>
    </w:p>
    <w:p w:rsidR="00000000" w:rsidDel="00000000" w:rsidP="00000000" w:rsidRDefault="00000000" w:rsidRPr="00000000" w14:paraId="00000036">
      <w:pPr>
        <w:keepNext w:val="1"/>
        <w:keepLines w:val="0"/>
        <w:numPr>
          <w:ilvl w:val="0"/>
          <w:numId w:val="14"/>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înainteze propuneri și teme de discuții privind chestiunile care îi vizează pe elevii;</w:t>
      </w:r>
    </w:p>
    <w:p w:rsidR="00000000" w:rsidDel="00000000" w:rsidP="00000000" w:rsidRDefault="00000000" w:rsidRPr="00000000" w14:paraId="00000037">
      <w:pPr>
        <w:keepNext w:val="1"/>
        <w:keepLines w:val="0"/>
        <w:numPr>
          <w:ilvl w:val="0"/>
          <w:numId w:val="14"/>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să-și asume responsabilități, să participe sau să organizeze activități și evenimente.</w:t>
      </w:r>
    </w:p>
    <w:p w:rsidR="00000000" w:rsidDel="00000000" w:rsidP="00000000" w:rsidRDefault="00000000" w:rsidRPr="00000000" w14:paraId="00000038">
      <w:pPr>
        <w:keepNext w:val="1"/>
        <w:keepLines w:val="0"/>
        <w:numPr>
          <w:ilvl w:val="0"/>
          <w:numId w:val="14"/>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renunțe la calitatea de membru al Consiliului, la propria dorință.</w:t>
      </w:r>
    </w:p>
    <w:p w:rsidR="00000000" w:rsidDel="00000000" w:rsidP="00000000" w:rsidRDefault="00000000" w:rsidRPr="00000000" w14:paraId="00000039">
      <w:pPr>
        <w:keepNext w:val="1"/>
        <w:keepLines w:val="0"/>
        <w:numPr>
          <w:ilvl w:val="3"/>
          <w:numId w:val="5"/>
        </w:numPr>
        <w:spacing w:after="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Membrii Consiliilor regionale al elevilor își asumă următoarele responsabilități:</w:t>
      </w:r>
    </w:p>
    <w:p w:rsidR="00000000" w:rsidDel="00000000" w:rsidP="00000000" w:rsidRDefault="00000000" w:rsidRPr="00000000" w14:paraId="0000003A">
      <w:pPr>
        <w:keepNext w:val="1"/>
        <w:keepLines w:val="0"/>
        <w:numPr>
          <w:ilvl w:val="0"/>
          <w:numId w:val="18"/>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activa în cadrul CRE pe toată perioada mandatului, cât timp e elev al instituției de învățământ preuniversitare;</w:t>
      </w:r>
    </w:p>
    <w:p w:rsidR="00000000" w:rsidDel="00000000" w:rsidP="00000000" w:rsidRDefault="00000000" w:rsidRPr="00000000" w14:paraId="0000003B">
      <w:pPr>
        <w:keepNext w:val="1"/>
        <w:keepLines w:val="0"/>
        <w:numPr>
          <w:ilvl w:val="0"/>
          <w:numId w:val="18"/>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se implica în activitățile CRE stipulate în planul de acțiuni anual, aprobat de acesta;</w:t>
      </w:r>
    </w:p>
    <w:p w:rsidR="00000000" w:rsidDel="00000000" w:rsidP="00000000" w:rsidRDefault="00000000" w:rsidRPr="00000000" w14:paraId="0000003C">
      <w:pPr>
        <w:keepNext w:val="1"/>
        <w:keepLines w:val="0"/>
        <w:numPr>
          <w:ilvl w:val="0"/>
          <w:numId w:val="18"/>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fi prezent și de a participa activ la toate ședințele CRE;</w:t>
      </w:r>
    </w:p>
    <w:p w:rsidR="00000000" w:rsidDel="00000000" w:rsidP="00000000" w:rsidRDefault="00000000" w:rsidRPr="00000000" w14:paraId="0000003D">
      <w:pPr>
        <w:keepNext w:val="1"/>
        <w:keepLines w:val="0"/>
        <w:numPr>
          <w:ilvl w:val="0"/>
          <w:numId w:val="18"/>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depune eforturi pentru a învăța și replica bunele practici ale altor CRE;</w:t>
      </w:r>
    </w:p>
    <w:p w:rsidR="00000000" w:rsidDel="00000000" w:rsidP="00000000" w:rsidRDefault="00000000" w:rsidRPr="00000000" w14:paraId="0000003E">
      <w:pPr>
        <w:keepNext w:val="1"/>
        <w:keepLines w:val="0"/>
        <w:numPr>
          <w:ilvl w:val="0"/>
          <w:numId w:val="18"/>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veni cu inițiative, analize, recomandări, după necesitate, în cadrul activității CRE;</w:t>
      </w:r>
    </w:p>
    <w:p w:rsidR="00000000" w:rsidDel="00000000" w:rsidP="00000000" w:rsidRDefault="00000000" w:rsidRPr="00000000" w14:paraId="0000003F">
      <w:pPr>
        <w:keepNext w:val="1"/>
        <w:keepLines w:val="0"/>
        <w:numPr>
          <w:ilvl w:val="0"/>
          <w:numId w:val="18"/>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colabora cu membrii administrației și alte cadre în activități comune;</w:t>
      </w:r>
    </w:p>
    <w:p w:rsidR="00000000" w:rsidDel="00000000" w:rsidP="00000000" w:rsidRDefault="00000000" w:rsidRPr="00000000" w14:paraId="00000040">
      <w:pPr>
        <w:keepNext w:val="1"/>
        <w:keepLines w:val="0"/>
        <w:numPr>
          <w:ilvl w:val="0"/>
          <w:numId w:val="18"/>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asigura implicarea la alți elevi în activitatea CRE;</w:t>
      </w:r>
    </w:p>
    <w:p w:rsidR="00000000" w:rsidDel="00000000" w:rsidP="00000000" w:rsidRDefault="00000000" w:rsidRPr="00000000" w14:paraId="00000041">
      <w:pPr>
        <w:keepNext w:val="1"/>
        <w:keepLines w:val="0"/>
        <w:numPr>
          <w:ilvl w:val="0"/>
          <w:numId w:val="18"/>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studia interesele și nevoile Consiliilor elevilor reprezentate de CRE; </w:t>
      </w:r>
    </w:p>
    <w:p w:rsidR="00000000" w:rsidDel="00000000" w:rsidP="00000000" w:rsidRDefault="00000000" w:rsidRPr="00000000" w14:paraId="00000042">
      <w:pPr>
        <w:keepNext w:val="1"/>
        <w:keepLines w:val="0"/>
        <w:numPr>
          <w:ilvl w:val="0"/>
          <w:numId w:val="18"/>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informa comunitatea elevilor despre rezultatele studiului intereselor;</w:t>
      </w:r>
    </w:p>
    <w:p w:rsidR="00000000" w:rsidDel="00000000" w:rsidP="00000000" w:rsidRDefault="00000000" w:rsidRPr="00000000" w14:paraId="00000043">
      <w:pPr>
        <w:keepNext w:val="1"/>
        <w:keepLines w:val="0"/>
        <w:numPr>
          <w:ilvl w:val="0"/>
          <w:numId w:val="18"/>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prezenta comunității elevilor proiectele de decizii și de a implica elevii în consultarea și îmbunătățirea acestora.</w:t>
      </w:r>
    </w:p>
    <w:p w:rsidR="00000000" w:rsidDel="00000000" w:rsidP="00000000" w:rsidRDefault="00000000" w:rsidRPr="00000000" w14:paraId="00000044">
      <w:pPr>
        <w:keepNext w:val="1"/>
        <w:keepLines w:val="0"/>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keepNext w:val="1"/>
        <w:keepLines w:val="0"/>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MODUL DE CONSTITUIRE ȘI FUNCȚIONARE A CONSILIULUI REGIONAL AL ELEVILOR</w:t>
      </w:r>
    </w:p>
    <w:p w:rsidR="00000000" w:rsidDel="00000000" w:rsidP="00000000" w:rsidRDefault="00000000" w:rsidRPr="00000000" w14:paraId="00000046">
      <w:pPr>
        <w:keepNext w:val="1"/>
        <w:keepLines w:val="0"/>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keepNext w:val="1"/>
        <w:keepLines w:val="0"/>
        <w:tabs>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IV. Constituirea Consiliului Regional al Elevilor</w:t>
      </w:r>
    </w:p>
    <w:p w:rsidR="00000000" w:rsidDel="00000000" w:rsidP="00000000" w:rsidRDefault="00000000" w:rsidRPr="00000000" w14:paraId="00000048">
      <w:pPr>
        <w:keepNext w:val="1"/>
        <w:keepLines w:val="0"/>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keepNext w:val="1"/>
        <w:keepLines w:val="0"/>
        <w:numPr>
          <w:ilvl w:val="3"/>
          <w:numId w:val="5"/>
        </w:numPr>
        <w:tabs>
          <w:tab w:val="left" w:leader="none" w:pos="81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Organele locale de specialitate în domeniul învăţămîntului creează anual, nu mai târziu de luna noiembrie, la nivel regional structuri de reprezentare ale elevilor pe care le consulta în procesul de luare a deciziilor. </w:t>
      </w:r>
    </w:p>
    <w:p w:rsidR="00000000" w:rsidDel="00000000" w:rsidP="00000000" w:rsidRDefault="00000000" w:rsidRPr="00000000" w14:paraId="0000004A">
      <w:pPr>
        <w:keepNext w:val="1"/>
        <w:keepLines w:val="0"/>
        <w:numPr>
          <w:ilvl w:val="3"/>
          <w:numId w:val="5"/>
        </w:numPr>
        <w:tabs>
          <w:tab w:val="left" w:leader="none" w:pos="81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 este constituit din câte un reprezentant din partea la fiecare Consiliu al elevilor reprezentat, ce este delegat prin intermediului unui proces-verbal elaborat în cadrul Consiliului elevilor și prezentat în cadrul primei ședințe CRE.</w:t>
      </w:r>
    </w:p>
    <w:p w:rsidR="00000000" w:rsidDel="00000000" w:rsidP="00000000" w:rsidRDefault="00000000" w:rsidRPr="00000000" w14:paraId="0000004B">
      <w:pPr>
        <w:keepNext w:val="1"/>
        <w:keepLines w:val="0"/>
        <w:numPr>
          <w:ilvl w:val="3"/>
          <w:numId w:val="5"/>
        </w:numPr>
        <w:tabs>
          <w:tab w:val="left" w:leader="none" w:pos="81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Procesul de alegere a membrilor Biroului Executiv al CRE este asigurat de Comisia Electorală.</w:t>
      </w:r>
    </w:p>
    <w:p w:rsidR="00000000" w:rsidDel="00000000" w:rsidP="00000000" w:rsidRDefault="00000000" w:rsidRPr="00000000" w14:paraId="0000004C">
      <w:pPr>
        <w:keepNext w:val="1"/>
        <w:keepLines w:val="0"/>
        <w:numPr>
          <w:ilvl w:val="3"/>
          <w:numId w:val="5"/>
        </w:numPr>
        <w:tabs>
          <w:tab w:val="left" w:leader="none" w:pos="81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componența Comisiei Electorale responsabil de procedura de alegere a Biroului Executiv al CRE fac parte elevi desemnați în CRE ce nu au inițiativa de a candida la niciuna din funcții.</w:t>
      </w:r>
    </w:p>
    <w:p w:rsidR="00000000" w:rsidDel="00000000" w:rsidP="00000000" w:rsidRDefault="00000000" w:rsidRPr="00000000" w14:paraId="0000004D">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Responsabilitățile Comisiei Electorale în cadrul desfășurării alegerilor Biroului Executiv CRE:</w:t>
      </w:r>
    </w:p>
    <w:p w:rsidR="00000000" w:rsidDel="00000000" w:rsidP="00000000" w:rsidRDefault="00000000" w:rsidRPr="00000000" w14:paraId="0000004E">
      <w:pPr>
        <w:keepNext w:val="1"/>
        <w:keepLines w:val="0"/>
        <w:numPr>
          <w:ilvl w:val="0"/>
          <w:numId w:val="1"/>
        </w:numPr>
        <w:tabs>
          <w:tab w:val="left" w:leader="none" w:pos="1132"/>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elaborează planul de alegeri, informează membri CRE despre alegeri, înregistrează candidații în procesul de alegere, pregătește materialele pentru alegeri, monitorizează și evaluează cum au loc alegerile;</w:t>
      </w:r>
    </w:p>
    <w:p w:rsidR="00000000" w:rsidDel="00000000" w:rsidP="00000000" w:rsidRDefault="00000000" w:rsidRPr="00000000" w14:paraId="0000004F">
      <w:pPr>
        <w:keepNext w:val="1"/>
        <w:keepLines w:val="0"/>
        <w:numPr>
          <w:ilvl w:val="0"/>
          <w:numId w:val="1"/>
        </w:numPr>
        <w:tabs>
          <w:tab w:val="left" w:leader="none" w:pos="1132"/>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utilizează diverse instrumente și căi (social media, chat-uri online, ședințe fizice sau online, etc.) pentru a informa membrii Consiliului despre procesul de constituire a Biroului Executiv CRE și posibilitatea de a candida, proces care se desfășoară cel puțin o săptămână;</w:t>
      </w:r>
    </w:p>
    <w:p w:rsidR="00000000" w:rsidDel="00000000" w:rsidP="00000000" w:rsidRDefault="00000000" w:rsidRPr="00000000" w14:paraId="00000050">
      <w:pPr>
        <w:keepNext w:val="1"/>
        <w:keepLines w:val="0"/>
        <w:numPr>
          <w:ilvl w:val="0"/>
          <w:numId w:val="1"/>
        </w:numPr>
        <w:tabs>
          <w:tab w:val="left" w:leader="none" w:pos="1132"/>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asigură desfășurarea procedurilor electorale într-un mod democratic și transparent;</w:t>
      </w:r>
    </w:p>
    <w:p w:rsidR="00000000" w:rsidDel="00000000" w:rsidP="00000000" w:rsidRDefault="00000000" w:rsidRPr="00000000" w14:paraId="00000051">
      <w:pPr>
        <w:keepNext w:val="1"/>
        <w:keepLines w:val="0"/>
        <w:numPr>
          <w:ilvl w:val="0"/>
          <w:numId w:val="1"/>
        </w:numPr>
        <w:tabs>
          <w:tab w:val="left" w:leader="none" w:pos="1132"/>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întocmește Procesul-verbal privind rezultatele alegerilor și propune OLSDÎ componența CRE pentru a fi aprobată prin ordin. </w:t>
      </w:r>
    </w:p>
    <w:p w:rsidR="00000000" w:rsidDel="00000000" w:rsidP="00000000" w:rsidRDefault="00000000" w:rsidRPr="00000000" w14:paraId="00000052">
      <w:pPr>
        <w:keepNext w:val="1"/>
        <w:keepLines w:val="0"/>
        <w:numPr>
          <w:ilvl w:val="3"/>
          <w:numId w:val="5"/>
        </w:numPr>
        <w:tabs>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Şedinţele Comisiei Electorale sunt deliberative dacă la ele participă toatalitatea membrilor comisiei. Hotăriârile Comisiei se adoptă, prin vot deschis, cu votul majorităţii membrilor prezenţi.</w:t>
      </w:r>
    </w:p>
    <w:p w:rsidR="00000000" w:rsidDel="00000000" w:rsidP="00000000" w:rsidRDefault="00000000" w:rsidRPr="00000000" w14:paraId="00000053">
      <w:pPr>
        <w:keepNext w:val="1"/>
        <w:keepLines w:val="0"/>
        <w:numPr>
          <w:ilvl w:val="3"/>
          <w:numId w:val="5"/>
        </w:numPr>
        <w:tabs>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Comisia Electorală îşi încetează activitatea la data numirii în funcție a Biroului Executiv CRE.</w:t>
      </w:r>
    </w:p>
    <w:p w:rsidR="00000000" w:rsidDel="00000000" w:rsidP="00000000" w:rsidRDefault="00000000" w:rsidRPr="00000000" w14:paraId="00000054">
      <w:pPr>
        <w:keepNext w:val="1"/>
        <w:keepLines w:val="0"/>
        <w:numPr>
          <w:ilvl w:val="3"/>
          <w:numId w:val="5"/>
        </w:numPr>
        <w:tabs>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Toți membrii din CRE, în conformitate cu punctul 8 al prezentului Regulament participă la alegerea membrilor Biroului Executiv al CRE prin:</w:t>
      </w:r>
    </w:p>
    <w:p w:rsidR="00000000" w:rsidDel="00000000" w:rsidP="00000000" w:rsidRDefault="00000000" w:rsidRPr="00000000" w14:paraId="00000055">
      <w:pPr>
        <w:keepNext w:val="1"/>
        <w:keepLines w:val="0"/>
        <w:numPr>
          <w:ilvl w:val="0"/>
          <w:numId w:val="3"/>
        </w:numPr>
        <w:tabs>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 universal – elevii, cetăţeni ai RM, pot alege şi pot fi aleşi fără deosebire de rasă, naţionalitate, origine etnică, limbă, religie, sex, opinie, apartenenţă politică, avere sau origine socială;</w:t>
      </w:r>
    </w:p>
    <w:p w:rsidR="00000000" w:rsidDel="00000000" w:rsidP="00000000" w:rsidRDefault="00000000" w:rsidRPr="00000000" w14:paraId="00000056">
      <w:pPr>
        <w:keepNext w:val="1"/>
        <w:keepLines w:val="0"/>
        <w:numPr>
          <w:ilvl w:val="0"/>
          <w:numId w:val="3"/>
        </w:numPr>
        <w:tabs>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 direct – elevii votează personal. Votarea în locul unei alte persoane este interzisă;</w:t>
      </w:r>
    </w:p>
    <w:p w:rsidR="00000000" w:rsidDel="00000000" w:rsidP="00000000" w:rsidRDefault="00000000" w:rsidRPr="00000000" w14:paraId="00000057">
      <w:pPr>
        <w:keepNext w:val="1"/>
        <w:keepLines w:val="0"/>
        <w:numPr>
          <w:ilvl w:val="0"/>
          <w:numId w:val="3"/>
        </w:numPr>
        <w:tabs>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 egal – fiecare elev are dreptul la un singur vot. Fiecare vot are valoare egală. Procedura de votare este stabilită de către Regulamentul de Funcționare a Consiliului Regional al Elevilor;</w:t>
      </w:r>
    </w:p>
    <w:p w:rsidR="00000000" w:rsidDel="00000000" w:rsidP="00000000" w:rsidRDefault="00000000" w:rsidRPr="00000000" w14:paraId="00000058">
      <w:pPr>
        <w:keepNext w:val="1"/>
        <w:keepLines w:val="0"/>
        <w:numPr>
          <w:ilvl w:val="0"/>
          <w:numId w:val="3"/>
        </w:numPr>
        <w:tabs>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 liber exprimat – nimeni nu este în drept să exercite presiuni asupra alegătorului pentru a-l face să voteze sau să nu voteze, precum şi pentru a-l împiedica să-şi exprime voinţa în mod independent.</w:t>
      </w:r>
    </w:p>
    <w:p w:rsidR="00000000" w:rsidDel="00000000" w:rsidP="00000000" w:rsidRDefault="00000000" w:rsidRPr="00000000" w14:paraId="00000059">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Poziția de membru CRE sau membru a Biroului Executiv poate fi deținută de orice elev, indiferent de reușitele academice sau criterii discriminatorii.</w:t>
      </w:r>
    </w:p>
    <w:p w:rsidR="00000000" w:rsidDel="00000000" w:rsidP="00000000" w:rsidRDefault="00000000" w:rsidRPr="00000000" w14:paraId="0000005A">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 perioada campaniei electorale candidaţii:</w:t>
      </w:r>
    </w:p>
    <w:p w:rsidR="00000000" w:rsidDel="00000000" w:rsidP="00000000" w:rsidRDefault="00000000" w:rsidRPr="00000000" w14:paraId="0000005B">
      <w:pPr>
        <w:keepNext w:val="1"/>
        <w:keepLines w:val="0"/>
        <w:numPr>
          <w:ilvl w:val="0"/>
          <w:numId w:val="8"/>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organizează campanii de prezentare a programelor lor electorale;</w:t>
      </w:r>
    </w:p>
    <w:p w:rsidR="00000000" w:rsidDel="00000000" w:rsidP="00000000" w:rsidRDefault="00000000" w:rsidRPr="00000000" w14:paraId="0000005C">
      <w:pPr>
        <w:keepNext w:val="1"/>
        <w:keepLines w:val="0"/>
        <w:numPr>
          <w:ilvl w:val="0"/>
          <w:numId w:val="8"/>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dispun în egală măsură de spaţiu pentru anunţuri şi timp pentru întâlniri cu alegătorii;</w:t>
      </w:r>
    </w:p>
    <w:p w:rsidR="00000000" w:rsidDel="00000000" w:rsidP="00000000" w:rsidRDefault="00000000" w:rsidRPr="00000000" w14:paraId="0000005D">
      <w:pPr>
        <w:keepNext w:val="1"/>
        <w:keepLines w:val="0"/>
        <w:numPr>
          <w:ilvl w:val="0"/>
          <w:numId w:val="8"/>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 la dezbateri publice cu alegătorii.</w:t>
      </w:r>
    </w:p>
    <w:p w:rsidR="00000000" w:rsidDel="00000000" w:rsidP="00000000" w:rsidRDefault="00000000" w:rsidRPr="00000000" w14:paraId="0000005E">
      <w:pPr>
        <w:keepNext w:val="1"/>
        <w:keepLines w:val="0"/>
        <w:numPr>
          <w:ilvl w:val="3"/>
          <w:numId w:val="5"/>
        </w:numPr>
        <w:tabs>
          <w:tab w:val="left" w:leader="none" w:pos="810"/>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ziua alegerilor, Comisia Electorală organizează secția de votare, pregătește buletinele de vot , asigură dreptul de exprimare a votului pentru fiecare membru CRE.</w:t>
      </w:r>
    </w:p>
    <w:p w:rsidR="00000000" w:rsidDel="00000000" w:rsidP="00000000" w:rsidRDefault="00000000" w:rsidRPr="00000000" w14:paraId="0000005F">
      <w:pPr>
        <w:keepNext w:val="1"/>
        <w:keepLines w:val="0"/>
        <w:numPr>
          <w:ilvl w:val="3"/>
          <w:numId w:val="5"/>
        </w:numPr>
        <w:tabs>
          <w:tab w:val="left" w:leader="none" w:pos="810"/>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timp de cel mult 3 zile de la data alegerilor, Comisia Electorală organizează o şedinţă publică în care anunţă rezultatele alegerilor prin prezentarea listei candidaţilor şi numărului de voturi acumulat de fiecare din ei. La şedinţa publică sunt invitaţi elevi, profesori, părinţi, membri ai administrației și reprezentanți al OLSDÎ.</w:t>
      </w:r>
    </w:p>
    <w:p w:rsidR="00000000" w:rsidDel="00000000" w:rsidP="00000000" w:rsidRDefault="00000000" w:rsidRPr="00000000" w14:paraId="00000060">
      <w:pPr>
        <w:keepNext w:val="1"/>
        <w:keepLines w:val="0"/>
        <w:numPr>
          <w:ilvl w:val="3"/>
          <w:numId w:val="5"/>
        </w:numPr>
        <w:tabs>
          <w:tab w:val="left" w:leader="none" w:pos="810"/>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consideră ales membru al Biroului Executiv al Consiliului regional al elevilor, candidatul care a acumulat cele mai multe voturi din numărul celor care au participat la vot.</w:t>
      </w:r>
    </w:p>
    <w:p w:rsidR="00000000" w:rsidDel="00000000" w:rsidP="00000000" w:rsidRDefault="00000000" w:rsidRPr="00000000" w14:paraId="00000061">
      <w:pPr>
        <w:keepNext w:val="1"/>
        <w:keepLines w:val="0"/>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keepNext w:val="1"/>
        <w:keepLines w:val="0"/>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 Structura Consiliului regional al elevilor</w:t>
      </w:r>
    </w:p>
    <w:p w:rsidR="00000000" w:rsidDel="00000000" w:rsidP="00000000" w:rsidRDefault="00000000" w:rsidRPr="00000000" w14:paraId="00000063">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Organul de specialitate local în domeniul învățământului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convoacă prima ședință a CRE</w:t>
      </w:r>
      <w:r w:rsidDel="00000000" w:rsidR="00000000" w:rsidRPr="00000000">
        <w:rPr>
          <w:rFonts w:ascii="Times New Roman" w:cs="Times New Roman" w:eastAsia="Times New Roman" w:hAnsi="Times New Roman"/>
          <w:sz w:val="24"/>
          <w:szCs w:val="24"/>
          <w:rtl w:val="0"/>
        </w:rPr>
        <w:t xml:space="preserve"> până la sfârșitul lunii noiembrie a fiecărui an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În cadrul primei ședințe se discută</w:t>
      </w:r>
      <w:r w:rsidDel="00000000" w:rsidR="00000000" w:rsidRPr="00000000">
        <w:rPr>
          <w:rFonts w:ascii="Times New Roman" w:cs="Times New Roman" w:eastAsia="Times New Roman" w:hAnsi="Times New Roman"/>
          <w:sz w:val="24"/>
          <w:szCs w:val="24"/>
          <w:rtl w:val="0"/>
        </w:rPr>
        <w:t xml:space="preserve"> procesul electoral pentru alegerea membrilor Biroului Executiv</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intențiile </w:t>
      </w:r>
      <w:r w:rsidDel="00000000" w:rsidR="00000000" w:rsidRPr="00000000">
        <w:rPr>
          <w:rFonts w:ascii="Times New Roman" w:cs="Times New Roman" w:eastAsia="Times New Roman" w:hAnsi="Times New Roman"/>
          <w:sz w:val="24"/>
          <w:szCs w:val="24"/>
          <w:rtl w:val="0"/>
        </w:rPr>
        <w:t xml:space="preserve">membrilor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asistența oferită </w:t>
      </w:r>
      <w:r w:rsidDel="00000000" w:rsidR="00000000" w:rsidRPr="00000000">
        <w:rPr>
          <w:rFonts w:ascii="Times New Roman" w:cs="Times New Roman" w:eastAsia="Times New Roman" w:hAnsi="Times New Roman"/>
          <w:sz w:val="24"/>
          <w:szCs w:val="24"/>
          <w:rtl w:val="0"/>
        </w:rPr>
        <w:t xml:space="preserve">organelor de autoguvernanță</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Foștii membrii ai CRE sunt invitați </w:t>
      </w:r>
      <w:r w:rsidDel="00000000" w:rsidR="00000000" w:rsidRPr="00000000">
        <w:rPr>
          <w:rFonts w:ascii="Times New Roman" w:cs="Times New Roman" w:eastAsia="Times New Roman" w:hAnsi="Times New Roman"/>
          <w:sz w:val="24"/>
          <w:szCs w:val="24"/>
          <w:rtl w:val="0"/>
        </w:rPr>
        <w:t xml:space="preserve">să</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transmit</w:t>
      </w:r>
      <w:r w:rsidDel="00000000" w:rsidR="00000000" w:rsidRPr="00000000">
        <w:rPr>
          <w:rFonts w:ascii="Times New Roman" w:cs="Times New Roman" w:eastAsia="Times New Roman" w:hAnsi="Times New Roman"/>
          <w:sz w:val="24"/>
          <w:szCs w:val="24"/>
          <w:rtl w:val="0"/>
        </w:rPr>
        <w:t xml:space="preserve">ă</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Portofoliul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Consiliului noilor membri și </w:t>
      </w:r>
      <w:r w:rsidDel="00000000" w:rsidR="00000000" w:rsidRPr="00000000">
        <w:rPr>
          <w:rFonts w:ascii="Times New Roman" w:cs="Times New Roman" w:eastAsia="Times New Roman" w:hAnsi="Times New Roman"/>
          <w:sz w:val="24"/>
          <w:szCs w:val="24"/>
          <w:rtl w:val="0"/>
        </w:rPr>
        <w:t xml:space="preserve">să</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le ofer</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suportul necesar.</w:t>
      </w:r>
      <w:r w:rsidDel="00000000" w:rsidR="00000000" w:rsidRPr="00000000">
        <w:rPr>
          <w:rtl w:val="0"/>
        </w:rPr>
      </w:r>
    </w:p>
    <w:p w:rsidR="00000000" w:rsidDel="00000000" w:rsidP="00000000" w:rsidRDefault="00000000" w:rsidRPr="00000000" w14:paraId="00000064">
      <w:pPr>
        <w:keepNext w:val="1"/>
        <w:keepLines w:val="0"/>
        <w:numPr>
          <w:ilvl w:val="3"/>
          <w:numId w:val="5"/>
        </w:numPr>
        <w:tabs>
          <w:tab w:val="left" w:leader="none" w:pos="810"/>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Lucrările ședinței de constituire sunt conduse de un membru a vechiului mandat CRE.</w:t>
      </w:r>
    </w:p>
    <w:p w:rsidR="00000000" w:rsidDel="00000000" w:rsidP="00000000" w:rsidRDefault="00000000" w:rsidRPr="00000000" w14:paraId="00000065">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cadrul primei ședințe se decide, de către membri, modalitatea de alegere a Biroului Executiv CRE.</w:t>
      </w:r>
    </w:p>
    <w:p w:rsidR="00000000" w:rsidDel="00000000" w:rsidP="00000000" w:rsidRDefault="00000000" w:rsidRPr="00000000" w14:paraId="00000066">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Biroul Executiv are următoarele atribuții: </w:t>
      </w:r>
    </w:p>
    <w:p w:rsidR="00000000" w:rsidDel="00000000" w:rsidP="00000000" w:rsidRDefault="00000000" w:rsidRPr="00000000" w14:paraId="00000067">
      <w:pPr>
        <w:keepNext w:val="1"/>
        <w:keepLines w:val="0"/>
        <w:numPr>
          <w:ilvl w:val="0"/>
          <w:numId w:val="9"/>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Elaborează, în cadrul unui proces consultativ și participativ, ordinea de zi a ședințelor şi o transmite tuturor membrilor CRE;</w:t>
      </w:r>
    </w:p>
    <w:p w:rsidR="00000000" w:rsidDel="00000000" w:rsidP="00000000" w:rsidRDefault="00000000" w:rsidRPr="00000000" w14:paraId="00000068">
      <w:pPr>
        <w:keepNext w:val="1"/>
        <w:keepLines w:val="0"/>
        <w:numPr>
          <w:ilvl w:val="0"/>
          <w:numId w:val="9"/>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Monitorizează respectarea agendei în timpul ședinței; </w:t>
      </w:r>
    </w:p>
    <w:p w:rsidR="00000000" w:rsidDel="00000000" w:rsidP="00000000" w:rsidRDefault="00000000" w:rsidRPr="00000000" w14:paraId="00000069">
      <w:pPr>
        <w:keepNext w:val="1"/>
        <w:keepLines w:val="0"/>
        <w:numPr>
          <w:ilvl w:val="0"/>
          <w:numId w:val="9"/>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Organizează şedinţele Consiliului regional al elevilor; </w:t>
      </w:r>
    </w:p>
    <w:p w:rsidR="00000000" w:rsidDel="00000000" w:rsidP="00000000" w:rsidRDefault="00000000" w:rsidRPr="00000000" w14:paraId="0000006A">
      <w:pPr>
        <w:keepNext w:val="1"/>
        <w:keepLines w:val="0"/>
        <w:numPr>
          <w:ilvl w:val="0"/>
          <w:numId w:val="9"/>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Păstrează evidenţa proiectelor elaborate şi a iniţiativelor CRE.</w:t>
      </w:r>
    </w:p>
    <w:p w:rsidR="00000000" w:rsidDel="00000000" w:rsidP="00000000" w:rsidRDefault="00000000" w:rsidRPr="00000000" w14:paraId="0000006B">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Mandatul de membru CRE (din anul precedent) se încheie odată cu desfășurarea primei ședințe din noul mandat.</w:t>
      </w:r>
    </w:p>
    <w:p w:rsidR="00000000" w:rsidDel="00000000" w:rsidP="00000000" w:rsidRDefault="00000000" w:rsidRPr="00000000" w14:paraId="0000006C">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Biroul Executiv al Consiliului regional al elevilor este format din:</w:t>
      </w:r>
      <w:r w:rsidDel="00000000" w:rsidR="00000000" w:rsidRPr="00000000">
        <w:rPr>
          <w:rtl w:val="0"/>
        </w:rPr>
      </w:r>
    </w:p>
    <w:p w:rsidR="00000000" w:rsidDel="00000000" w:rsidP="00000000" w:rsidRDefault="00000000" w:rsidRPr="00000000" w14:paraId="0000006D">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1440" w:right="143.9370078740148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Președinte;</w:t>
      </w:r>
      <w:r w:rsidDel="00000000" w:rsidR="00000000" w:rsidRPr="00000000">
        <w:rPr>
          <w:rtl w:val="0"/>
        </w:rPr>
      </w:r>
    </w:p>
    <w:p w:rsidR="00000000" w:rsidDel="00000000" w:rsidP="00000000" w:rsidRDefault="00000000" w:rsidRPr="00000000" w14:paraId="0000006E">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1440" w:right="143.9370078740148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Vicepreședinte pe reprezentare și dezvoltarea organelor de autoguvernanță;</w:t>
      </w:r>
      <w:r w:rsidDel="00000000" w:rsidR="00000000" w:rsidRPr="00000000">
        <w:rPr>
          <w:rtl w:val="0"/>
        </w:rPr>
      </w:r>
    </w:p>
    <w:p w:rsidR="00000000" w:rsidDel="00000000" w:rsidP="00000000" w:rsidRDefault="00000000" w:rsidRPr="00000000" w14:paraId="0000006F">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1440" w:right="143.9370078740148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Vicepreședinte pe transparență și comunicare;</w:t>
      </w:r>
      <w:r w:rsidDel="00000000" w:rsidR="00000000" w:rsidRPr="00000000">
        <w:rPr>
          <w:rtl w:val="0"/>
        </w:rPr>
      </w:r>
    </w:p>
    <w:p w:rsidR="00000000" w:rsidDel="00000000" w:rsidP="00000000" w:rsidRDefault="00000000" w:rsidRPr="00000000" w14:paraId="00000070">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1440" w:right="143.9370078740148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Vicepreședinte pe nediscriminare;</w:t>
      </w:r>
      <w:r w:rsidDel="00000000" w:rsidR="00000000" w:rsidRPr="00000000">
        <w:rPr>
          <w:rtl w:val="0"/>
        </w:rPr>
      </w:r>
    </w:p>
    <w:p w:rsidR="00000000" w:rsidDel="00000000" w:rsidP="00000000" w:rsidRDefault="00000000" w:rsidRPr="00000000" w14:paraId="00000071">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1440" w:right="143.9370078740148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Vicepreședinte pe participare și democrație.</w:t>
      </w:r>
      <w:r w:rsidDel="00000000" w:rsidR="00000000" w:rsidRPr="00000000">
        <w:rPr>
          <w:rtl w:val="0"/>
        </w:rPr>
      </w:r>
    </w:p>
    <w:p w:rsidR="00000000" w:rsidDel="00000000" w:rsidP="00000000" w:rsidRDefault="00000000" w:rsidRPr="00000000" w14:paraId="00000072">
      <w:pPr>
        <w:keepNext w:val="1"/>
        <w:keepLines w:val="0"/>
        <w:numPr>
          <w:ilvl w:val="3"/>
          <w:numId w:val="5"/>
        </w:numPr>
        <w:tabs>
          <w:tab w:val="left" w:leader="none" w:pos="810"/>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Preşedintele CRE are următoarele atribuţii:</w:t>
      </w:r>
    </w:p>
    <w:p w:rsidR="00000000" w:rsidDel="00000000" w:rsidP="00000000" w:rsidRDefault="00000000" w:rsidRPr="00000000" w14:paraId="00000073">
      <w:pPr>
        <w:keepNext w:val="1"/>
        <w:keepLines w:val="0"/>
        <w:numPr>
          <w:ilvl w:val="0"/>
          <w:numId w:val="19"/>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convoacă şi prezidează şedinţele Consiliului;</w:t>
      </w:r>
    </w:p>
    <w:p w:rsidR="00000000" w:rsidDel="00000000" w:rsidP="00000000" w:rsidRDefault="00000000" w:rsidRPr="00000000" w14:paraId="00000074">
      <w:pPr>
        <w:keepNext w:val="1"/>
        <w:keepLines w:val="0"/>
        <w:numPr>
          <w:ilvl w:val="0"/>
          <w:numId w:val="19"/>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coordonează activitatea Consiliului;</w:t>
      </w:r>
    </w:p>
    <w:p w:rsidR="00000000" w:rsidDel="00000000" w:rsidP="00000000" w:rsidRDefault="00000000" w:rsidRPr="00000000" w14:paraId="00000075">
      <w:pPr>
        <w:keepNext w:val="1"/>
        <w:keepLines w:val="0"/>
        <w:numPr>
          <w:ilvl w:val="0"/>
          <w:numId w:val="19"/>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reprezintă Consiliul în raport cu administrația instituției, cadrele didactice ale instituției, reprezentanții organizațiilor părintești și reprezentanții altor organe de autoguvernanță, platforme de participare sau organizații non-guvernamentale;</w:t>
      </w:r>
    </w:p>
    <w:p w:rsidR="00000000" w:rsidDel="00000000" w:rsidP="00000000" w:rsidRDefault="00000000" w:rsidRPr="00000000" w14:paraId="00000076">
      <w:pPr>
        <w:keepNext w:val="1"/>
        <w:keepLines w:val="0"/>
        <w:numPr>
          <w:ilvl w:val="0"/>
          <w:numId w:val="19"/>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împreună cu alți membri ai Biroului Executiv, în urma consultării membrilor CRE, întocmește ordinea de zi a ședinței și asigură distribuirea acesteia către membri cu cel puțin 3 zile înaintea ședințelor;</w:t>
      </w:r>
    </w:p>
    <w:p w:rsidR="00000000" w:rsidDel="00000000" w:rsidP="00000000" w:rsidRDefault="00000000" w:rsidRPr="00000000" w14:paraId="00000077">
      <w:pPr>
        <w:keepNext w:val="1"/>
        <w:keepLines w:val="0"/>
        <w:numPr>
          <w:ilvl w:val="0"/>
          <w:numId w:val="19"/>
        </w:numPr>
        <w:tabs>
          <w:tab w:val="left" w:leader="none" w:pos="810"/>
          <w:tab w:val="left" w:leader="none" w:pos="900"/>
        </w:tabs>
        <w:spacing w:after="24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îndeplineşte şi alte atribuţii încredinţate acestuia de către CRE.</w:t>
      </w:r>
    </w:p>
    <w:p w:rsidR="00000000" w:rsidDel="00000000" w:rsidP="00000000" w:rsidRDefault="00000000" w:rsidRPr="00000000" w14:paraId="00000078">
      <w:pPr>
        <w:keepNext w:val="1"/>
        <w:keepLines w:val="0"/>
        <w:numPr>
          <w:ilvl w:val="3"/>
          <w:numId w:val="5"/>
        </w:numPr>
        <w:tabs>
          <w:tab w:val="left" w:leader="none" w:pos="810"/>
          <w:tab w:val="left" w:leader="none" w:pos="900"/>
        </w:tabs>
        <w:spacing w:after="0" w:before="24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Vicepreşedinții CRE au următoarele atribuţii:</w:t>
      </w:r>
    </w:p>
    <w:p w:rsidR="00000000" w:rsidDel="00000000" w:rsidP="00000000" w:rsidRDefault="00000000" w:rsidRPr="00000000" w14:paraId="00000079">
      <w:pPr>
        <w:keepNext w:val="1"/>
        <w:keepLines w:val="0"/>
        <w:numPr>
          <w:ilvl w:val="0"/>
          <w:numId w:val="16"/>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preiau atribuţiile preşedintelui în cazul în care acesta se află în imposibilitatea de a le îndeplini; </w:t>
      </w:r>
    </w:p>
    <w:p w:rsidR="00000000" w:rsidDel="00000000" w:rsidP="00000000" w:rsidRDefault="00000000" w:rsidRPr="00000000" w14:paraId="0000007A">
      <w:pPr>
        <w:keepNext w:val="1"/>
        <w:keepLines w:val="0"/>
        <w:numPr>
          <w:ilvl w:val="0"/>
          <w:numId w:val="16"/>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colaborează cu președintele în privinţa organizării CRE, implementării şi organizării de proiecte; </w:t>
      </w:r>
    </w:p>
    <w:p w:rsidR="00000000" w:rsidDel="00000000" w:rsidP="00000000" w:rsidRDefault="00000000" w:rsidRPr="00000000" w14:paraId="0000007B">
      <w:pPr>
        <w:keepNext w:val="1"/>
        <w:keepLines w:val="0"/>
        <w:numPr>
          <w:ilvl w:val="0"/>
          <w:numId w:val="16"/>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acordă suport și monitorizează activitatea departamentelor CRE; </w:t>
      </w:r>
    </w:p>
    <w:p w:rsidR="00000000" w:rsidDel="00000000" w:rsidP="00000000" w:rsidRDefault="00000000" w:rsidRPr="00000000" w14:paraId="0000007C">
      <w:pPr>
        <w:keepNext w:val="1"/>
        <w:keepLines w:val="0"/>
        <w:numPr>
          <w:ilvl w:val="0"/>
          <w:numId w:val="16"/>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promovează activitățile CRE, inclusiv de crearea și gestionarea paginilor oficiale pe social media;</w:t>
      </w:r>
    </w:p>
    <w:p w:rsidR="00000000" w:rsidDel="00000000" w:rsidP="00000000" w:rsidRDefault="00000000" w:rsidRPr="00000000" w14:paraId="0000007D">
      <w:pPr>
        <w:keepNext w:val="1"/>
        <w:keepLines w:val="0"/>
        <w:numPr>
          <w:ilvl w:val="0"/>
          <w:numId w:val="16"/>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exercită alte atribuţii ce îi sunt delegate de către preşedinte sau de membrii CRE.</w:t>
      </w:r>
    </w:p>
    <w:p w:rsidR="00000000" w:rsidDel="00000000" w:rsidP="00000000" w:rsidRDefault="00000000" w:rsidRPr="00000000" w14:paraId="0000007E">
      <w:pPr>
        <w:keepNext w:val="1"/>
        <w:keepLines w:val="0"/>
        <w:numPr>
          <w:ilvl w:val="3"/>
          <w:numId w:val="5"/>
        </w:numPr>
        <w:shd w:fill="ffffff" w:val="clear"/>
        <w:tabs>
          <w:tab w:val="left" w:leader="none" w:pos="810"/>
          <w:tab w:val="left" w:leader="none" w:pos="900"/>
        </w:tabs>
        <w:spacing w:after="240" w:before="24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Departamentele Consiliului regional ale elevilor sunt formate în dependenţă de necesitățile elevilor.</w:t>
      </w:r>
    </w:p>
    <w:p w:rsidR="00000000" w:rsidDel="00000000" w:rsidP="00000000" w:rsidRDefault="00000000" w:rsidRPr="00000000" w14:paraId="0000007F">
      <w:pPr>
        <w:keepNext w:val="1"/>
        <w:keepLines w:val="0"/>
        <w:numPr>
          <w:ilvl w:val="3"/>
          <w:numId w:val="5"/>
        </w:numPr>
        <w:shd w:fill="ffffff" w:val="clear"/>
        <w:tabs>
          <w:tab w:val="left" w:leader="none" w:pos="810"/>
          <w:tab w:val="left" w:leader="none" w:pos="900"/>
        </w:tabs>
        <w:spacing w:after="240" w:before="24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Departamentele sunt structuri de lucru consultative ale CRE, menite să asigure eficienţa activităţii acestuia.</w:t>
      </w:r>
    </w:p>
    <w:p w:rsidR="00000000" w:rsidDel="00000000" w:rsidP="00000000" w:rsidRDefault="00000000" w:rsidRPr="00000000" w14:paraId="00000080">
      <w:pPr>
        <w:keepNext w:val="1"/>
        <w:keepLines w:val="0"/>
        <w:numPr>
          <w:ilvl w:val="3"/>
          <w:numId w:val="5"/>
        </w:numPr>
        <w:shd w:fill="ffffff" w:val="clear"/>
        <w:tabs>
          <w:tab w:val="left" w:leader="none" w:pos="810"/>
          <w:tab w:val="left" w:leader="none" w:pos="900"/>
        </w:tabs>
        <w:spacing w:after="240" w:before="24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Fiecare departament al Consiliului regional al elevilor este coordonat de către vicepreședintele responsabil al Biroului Executiv.</w:t>
      </w:r>
    </w:p>
    <w:p w:rsidR="00000000" w:rsidDel="00000000" w:rsidP="00000000" w:rsidRDefault="00000000" w:rsidRPr="00000000" w14:paraId="00000081">
      <w:pPr>
        <w:keepNext w:val="1"/>
        <w:keepLines w:val="0"/>
        <w:numPr>
          <w:ilvl w:val="3"/>
          <w:numId w:val="5"/>
        </w:numPr>
        <w:tabs>
          <w:tab w:val="left" w:leader="none" w:pos="810"/>
          <w:tab w:val="left" w:leader="none" w:pos="900"/>
        </w:tabs>
        <w:spacing w:after="0" w:before="24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Şedinţele departamentelor sunt publice şi se convoacă de coordonatorul acestuia. Ședințele se convoacă ori de câte ori este necesar, la decizia vicepreședintelor sau la iniţiativa a 1/3 din membrii acestora.</w:t>
      </w:r>
    </w:p>
    <w:p w:rsidR="00000000" w:rsidDel="00000000" w:rsidP="00000000" w:rsidRDefault="00000000" w:rsidRPr="00000000" w14:paraId="00000082">
      <w:pPr>
        <w:keepNext w:val="1"/>
        <w:keepLines w:val="0"/>
        <w:numPr>
          <w:ilvl w:val="3"/>
          <w:numId w:val="5"/>
        </w:numPr>
        <w:tabs>
          <w:tab w:val="left" w:leader="none" w:pos="810"/>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Departamentele au următoarele atribuţii principale:</w:t>
      </w:r>
    </w:p>
    <w:p w:rsidR="00000000" w:rsidDel="00000000" w:rsidP="00000000" w:rsidRDefault="00000000" w:rsidRPr="00000000" w14:paraId="00000083">
      <w:pPr>
        <w:keepNext w:val="1"/>
        <w:keepLines w:val="0"/>
        <w:numPr>
          <w:ilvl w:val="0"/>
          <w:numId w:val="4"/>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identifice şi să examineze provocările elevilor din domeniul propriu de activitate;</w:t>
      </w:r>
    </w:p>
    <w:p w:rsidR="00000000" w:rsidDel="00000000" w:rsidP="00000000" w:rsidRDefault="00000000" w:rsidRPr="00000000" w14:paraId="00000084">
      <w:pPr>
        <w:keepNext w:val="1"/>
        <w:keepLines w:val="0"/>
        <w:numPr>
          <w:ilvl w:val="0"/>
          <w:numId w:val="4"/>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desfășoare activitatea în cadrul departamentului pe direcțiile selectate;</w:t>
      </w:r>
    </w:p>
    <w:p w:rsidR="00000000" w:rsidDel="00000000" w:rsidP="00000000" w:rsidRDefault="00000000" w:rsidRPr="00000000" w14:paraId="00000085">
      <w:pPr>
        <w:keepNext w:val="1"/>
        <w:keepLines w:val="0"/>
        <w:numPr>
          <w:ilvl w:val="0"/>
          <w:numId w:val="4"/>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comunice regulat cu membrii Biroului Executiv;</w:t>
      </w:r>
    </w:p>
    <w:p w:rsidR="00000000" w:rsidDel="00000000" w:rsidP="00000000" w:rsidRDefault="00000000" w:rsidRPr="00000000" w14:paraId="00000086">
      <w:pPr>
        <w:keepNext w:val="1"/>
        <w:keepLines w:val="0"/>
        <w:numPr>
          <w:ilvl w:val="0"/>
          <w:numId w:val="4"/>
        </w:numPr>
        <w:tabs>
          <w:tab w:val="left" w:leader="none" w:pos="810"/>
          <w:tab w:val="left" w:leader="none" w:pos="900"/>
        </w:tabs>
        <w:spacing w:after="24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raporteze activitatea sa în cadrul ședințelor CRE.</w:t>
      </w:r>
    </w:p>
    <w:p w:rsidR="00000000" w:rsidDel="00000000" w:rsidP="00000000" w:rsidRDefault="00000000" w:rsidRPr="00000000" w14:paraId="00000087">
      <w:pPr>
        <w:keepNext w:val="1"/>
        <w:keepLines w:val="0"/>
        <w:tabs>
          <w:tab w:val="left" w:leader="none" w:pos="810"/>
          <w:tab w:val="left" w:leader="none" w:pos="900"/>
        </w:tabs>
        <w:spacing w:after="240" w:before="24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keepNext w:val="1"/>
        <w:keepLines w:val="0"/>
        <w:tabs>
          <w:tab w:val="left" w:leader="none" w:pos="810"/>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 Funcționarea Consiliului regional al elevilor</w:t>
      </w:r>
    </w:p>
    <w:p w:rsidR="00000000" w:rsidDel="00000000" w:rsidP="00000000" w:rsidRDefault="00000000" w:rsidRPr="00000000" w14:paraId="00000089">
      <w:pPr>
        <w:keepNext w:val="1"/>
        <w:keepLines w:val="0"/>
        <w:tabs>
          <w:tab w:val="left" w:leader="none" w:pos="810"/>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Membrii CRE decid independent asupra obiectivelor de activitate, acțiunilor prioritare, modalităților de organizare și a regulilor de lucru.</w:t>
      </w:r>
      <w:r w:rsidDel="00000000" w:rsidR="00000000" w:rsidRPr="00000000">
        <w:rPr>
          <w:rtl w:val="0"/>
        </w:rPr>
      </w:r>
    </w:p>
    <w:p w:rsidR="00000000" w:rsidDel="00000000" w:rsidP="00000000" w:rsidRDefault="00000000" w:rsidRPr="00000000" w14:paraId="0000008B">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Ședințele CRE sunt publice, transparente, la care particip</w:t>
      </w:r>
      <w:r w:rsidDel="00000000" w:rsidR="00000000" w:rsidRPr="00000000">
        <w:rPr>
          <w:rFonts w:ascii="Times New Roman" w:cs="Times New Roman" w:eastAsia="Times New Roman" w:hAnsi="Times New Roman"/>
          <w:sz w:val="24"/>
          <w:szCs w:val="24"/>
          <w:rtl w:val="0"/>
        </w:rPr>
        <w:t xml:space="preserve">ă</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atât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elevii care exprimă această dorință, c</w:t>
      </w:r>
      <w:r w:rsidDel="00000000" w:rsidR="00000000" w:rsidRPr="00000000">
        <w:rPr>
          <w:rFonts w:ascii="Times New Roman" w:cs="Times New Roman" w:eastAsia="Times New Roman" w:hAnsi="Times New Roman"/>
          <w:sz w:val="24"/>
          <w:szCs w:val="24"/>
          <w:rtl w:val="0"/>
        </w:rPr>
        <w:t xml:space="preserve">ât și alți actori interesați ai comunității școlare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C">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Ședințele CRE se organizează la necesitate, în unei baza ordinei de zi</w:t>
      </w:r>
      <w:r w:rsidDel="00000000" w:rsidR="00000000" w:rsidRPr="00000000">
        <w:rPr>
          <w:rFonts w:ascii="Times New Roman" w:cs="Times New Roman" w:eastAsia="Times New Roman" w:hAnsi="Times New Roman"/>
          <w:sz w:val="24"/>
          <w:szCs w:val="24"/>
          <w:rtl w:val="0"/>
        </w:rPr>
        <w:t xml:space="preserve">/agende agreate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la solicitarea membrilor </w:t>
      </w:r>
      <w:r w:rsidDel="00000000" w:rsidR="00000000" w:rsidRPr="00000000">
        <w:rPr>
          <w:rFonts w:ascii="Times New Roman" w:cs="Times New Roman" w:eastAsia="Times New Roman" w:hAnsi="Times New Roman"/>
          <w:sz w:val="24"/>
          <w:szCs w:val="24"/>
          <w:rtl w:val="0"/>
        </w:rPr>
        <w:t xml:space="preserve">Biroului Executiv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sau</w:t>
      </w:r>
      <w:r w:rsidDel="00000000" w:rsidR="00000000" w:rsidRPr="00000000">
        <w:rPr>
          <w:rFonts w:ascii="Times New Roman" w:cs="Times New Roman" w:eastAsia="Times New Roman" w:hAnsi="Times New Roman"/>
          <w:sz w:val="24"/>
          <w:szCs w:val="24"/>
          <w:rtl w:val="0"/>
        </w:rPr>
        <w:t xml:space="preserve"> altor membri ai CRE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D">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Ședințele se consideră deliberative în cazul prezenței majorității membrilor. </w:t>
      </w:r>
      <w:r w:rsidDel="00000000" w:rsidR="00000000" w:rsidRPr="00000000">
        <w:rPr>
          <w:rtl w:val="0"/>
        </w:rPr>
      </w:r>
    </w:p>
    <w:p w:rsidR="00000000" w:rsidDel="00000000" w:rsidP="00000000" w:rsidRDefault="00000000" w:rsidRPr="00000000" w14:paraId="0000008E">
      <w:pPr>
        <w:keepNext w:val="1"/>
        <w:keepLines w:val="0"/>
        <w:numPr>
          <w:ilvl w:val="3"/>
          <w:numId w:val="5"/>
        </w:numPr>
        <w:tabs>
          <w:tab w:val="left" w:leader="none" w:pos="810"/>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Deciziile se adoptă cu majoritatea simplă a voturilor a membrilor prezenţi la şedinţă.</w:t>
      </w:r>
    </w:p>
    <w:p w:rsidR="00000000" w:rsidDel="00000000" w:rsidP="00000000" w:rsidRDefault="00000000" w:rsidRPr="00000000" w14:paraId="0000008F">
      <w:pPr>
        <w:keepNext w:val="1"/>
        <w:keepLines w:val="0"/>
        <w:widowControl w:val="0"/>
        <w:numPr>
          <w:ilvl w:val="3"/>
          <w:numId w:val="5"/>
        </w:numPr>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Membrii CRE își exercită poziția prin exprimarea votului PRO, CONTRA, sau abținere. </w:t>
      </w:r>
    </w:p>
    <w:p w:rsidR="00000000" w:rsidDel="00000000" w:rsidP="00000000" w:rsidRDefault="00000000" w:rsidRPr="00000000" w14:paraId="00000090">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Ședințele CRE au o agendă elaborată de către </w:t>
      </w:r>
      <w:r w:rsidDel="00000000" w:rsidR="00000000" w:rsidRPr="00000000">
        <w:rPr>
          <w:rFonts w:ascii="Times New Roman" w:cs="Times New Roman" w:eastAsia="Times New Roman" w:hAnsi="Times New Roman"/>
          <w:sz w:val="24"/>
          <w:szCs w:val="24"/>
          <w:rtl w:val="0"/>
        </w:rPr>
        <w:t xml:space="preserve">Biroul Executiv</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ținând cont de propunerile membrilor CRE și </w:t>
      </w:r>
      <w:r w:rsidDel="00000000" w:rsidR="00000000" w:rsidRPr="00000000">
        <w:rPr>
          <w:rFonts w:ascii="Times New Roman" w:cs="Times New Roman" w:eastAsia="Times New Roman" w:hAnsi="Times New Roman"/>
          <w:sz w:val="24"/>
          <w:szCs w:val="24"/>
          <w:rtl w:val="0"/>
        </w:rPr>
        <w:t xml:space="preserve">OLSDÎ</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După fiecare ședință, </w:t>
      </w:r>
      <w:r w:rsidDel="00000000" w:rsidR="00000000" w:rsidRPr="00000000">
        <w:rPr>
          <w:rFonts w:ascii="Times New Roman" w:cs="Times New Roman" w:eastAsia="Times New Roman" w:hAnsi="Times New Roman"/>
          <w:sz w:val="24"/>
          <w:szCs w:val="24"/>
          <w:rtl w:val="0"/>
        </w:rPr>
        <w:t xml:space="preserve">un membru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CRE elaborează un proces</w:t>
      </w:r>
      <w:r w:rsidDel="00000000" w:rsidR="00000000" w:rsidRPr="00000000">
        <w:rPr>
          <w:rFonts w:ascii="Times New Roman" w:cs="Times New Roman" w:eastAsia="Times New Roman" w:hAnsi="Times New Roman"/>
          <w:sz w:val="24"/>
          <w:szCs w:val="24"/>
          <w:rtl w:val="0"/>
        </w:rPr>
        <w:t xml:space="preserve">-verbal al ședinței.</w:t>
      </w:r>
      <w:r w:rsidDel="00000000" w:rsidR="00000000" w:rsidRPr="00000000">
        <w:rPr>
          <w:rtl w:val="0"/>
        </w:rPr>
      </w:r>
    </w:p>
    <w:p w:rsidR="00000000" w:rsidDel="00000000" w:rsidP="00000000" w:rsidRDefault="00000000" w:rsidRPr="00000000" w14:paraId="00000091">
      <w:pPr>
        <w:keepNext w:val="1"/>
        <w:keepLines w:val="0"/>
        <w:numPr>
          <w:ilvl w:val="3"/>
          <w:numId w:val="5"/>
        </w:numPr>
        <w:tabs>
          <w:tab w:val="left" w:leader="none" w:pos="810"/>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Toate procesele verbale și documentele cu care operează CRE, se păstrează pe durata a tot mandatul, într-un portofoliu (online sau în format fizic) și regulat sunt făcute publice pe pagina electronică a Consiliului național al elevilor sau prin alte metode.</w:t>
      </w:r>
    </w:p>
    <w:p w:rsidR="00000000" w:rsidDel="00000000" w:rsidP="00000000" w:rsidRDefault="00000000" w:rsidRPr="00000000" w14:paraId="00000092">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Se interzice implicarea CRE în următoarele activități:</w:t>
      </w:r>
      <w:r w:rsidDel="00000000" w:rsidR="00000000" w:rsidRPr="00000000">
        <w:rPr>
          <w:rtl w:val="0"/>
        </w:rPr>
      </w:r>
    </w:p>
    <w:p w:rsidR="00000000" w:rsidDel="00000000" w:rsidP="00000000" w:rsidRDefault="00000000" w:rsidRPr="00000000" w14:paraId="00000093">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77"/>
          <w:tab w:val="left" w:leader="none" w:pos="90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colectarea sistemică și organizată de re</w:t>
      </w:r>
      <w:r w:rsidDel="00000000" w:rsidR="00000000" w:rsidRPr="00000000">
        <w:rPr>
          <w:rFonts w:ascii="Times New Roman" w:cs="Times New Roman" w:eastAsia="Times New Roman" w:hAnsi="Times New Roman"/>
          <w:sz w:val="24"/>
          <w:szCs w:val="24"/>
          <w:rtl w:val="0"/>
        </w:rPr>
        <w:t xml:space="preserve">surse financiare de la elevi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4">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77"/>
          <w:tab w:val="left" w:leader="none" w:pos="90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obligarea </w:t>
      </w:r>
      <w:r w:rsidDel="00000000" w:rsidR="00000000" w:rsidRPr="00000000">
        <w:rPr>
          <w:rFonts w:ascii="Times New Roman" w:cs="Times New Roman" w:eastAsia="Times New Roman" w:hAnsi="Times New Roman"/>
          <w:sz w:val="24"/>
          <w:szCs w:val="24"/>
          <w:rtl w:val="0"/>
        </w:rPr>
        <w:t xml:space="preserve">membrilor CRE sau altor elevi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să participe în activități care nu respectă principiile de activitate ale CRE și corespund intereselor, nevoilor și capacităților lor;</w:t>
      </w:r>
      <w:r w:rsidDel="00000000" w:rsidR="00000000" w:rsidRPr="00000000">
        <w:rPr>
          <w:rtl w:val="0"/>
        </w:rPr>
      </w:r>
    </w:p>
    <w:p w:rsidR="00000000" w:rsidDel="00000000" w:rsidP="00000000" w:rsidRDefault="00000000" w:rsidRPr="00000000" w14:paraId="00000095">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77"/>
          <w:tab w:val="left" w:leader="none" w:pos="90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implicarea în examinarea cazurilor de violență dintre elev – elev, adult – elev și a situației familiale a elevilor;</w:t>
      </w:r>
      <w:r w:rsidDel="00000000" w:rsidR="00000000" w:rsidRPr="00000000">
        <w:rPr>
          <w:rtl w:val="0"/>
        </w:rPr>
      </w:r>
    </w:p>
    <w:p w:rsidR="00000000" w:rsidDel="00000000" w:rsidP="00000000" w:rsidRDefault="00000000" w:rsidRPr="00000000" w14:paraId="00000096">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77"/>
          <w:tab w:val="left" w:leader="none" w:pos="90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participarea la cercetarea abaterilor disciplinare ale elevilor și/sau a personalului din școală și aplicarea de sancțiuni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97">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77"/>
          <w:tab w:val="left" w:leader="none" w:pos="90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orice activitate cu tentă politică sau organizată de partide politice.</w:t>
      </w:r>
      <w:r w:rsidDel="00000000" w:rsidR="00000000" w:rsidRPr="00000000">
        <w:rPr>
          <w:rtl w:val="0"/>
        </w:rPr>
      </w:r>
    </w:p>
    <w:p w:rsidR="00000000" w:rsidDel="00000000" w:rsidP="00000000" w:rsidRDefault="00000000" w:rsidRPr="00000000" w14:paraId="00000098">
      <w:pPr>
        <w:keepNext w:val="1"/>
        <w:keepLines w:val="0"/>
        <w:tabs>
          <w:tab w:val="left" w:leader="none" w:pos="810"/>
          <w:tab w:val="left" w:leader="none" w:pos="900"/>
        </w:tabs>
        <w:spacing w:after="240" w:before="240" w:line="276" w:lineRule="auto"/>
        <w:ind w:left="0" w:right="143.93700787401485" w:firstLine="283.464566929133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 Coordonatorul Consiliului regional al elevilor și relația cu organul local de specialitate în domeniul învățământ</w:t>
      </w:r>
      <w:r w:rsidDel="00000000" w:rsidR="00000000" w:rsidRPr="00000000">
        <w:rPr>
          <w:rtl w:val="0"/>
        </w:rPr>
      </w:r>
    </w:p>
    <w:p w:rsidR="00000000" w:rsidDel="00000000" w:rsidP="00000000" w:rsidRDefault="00000000" w:rsidRPr="00000000" w14:paraId="00000099">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Consiliului regional al elevilor (în continuare Coordonator metodologic)  este o persoană numită de OLSDÎ.</w:t>
      </w:r>
    </w:p>
    <w:p w:rsidR="00000000" w:rsidDel="00000000" w:rsidP="00000000" w:rsidRDefault="00000000" w:rsidRPr="00000000" w14:paraId="0000009A">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metodologic își asumă rolul de facilitator al procesului de organizare și funcționare al Consiliului regional al elevilor.</w:t>
      </w:r>
    </w:p>
    <w:p w:rsidR="00000000" w:rsidDel="00000000" w:rsidP="00000000" w:rsidRDefault="00000000" w:rsidRPr="00000000" w14:paraId="0000009B">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metodologic are următoarele atribuții:</w:t>
      </w:r>
    </w:p>
    <w:p w:rsidR="00000000" w:rsidDel="00000000" w:rsidP="00000000" w:rsidRDefault="00000000" w:rsidRPr="00000000" w14:paraId="0000009C">
      <w:pPr>
        <w:keepNext w:val="1"/>
        <w:keepLines w:val="0"/>
        <w:numPr>
          <w:ilvl w:val="0"/>
          <w:numId w:val="12"/>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ghidează, consultă şi informează membrii în privința activității eficiente a unui CRE;</w:t>
      </w:r>
    </w:p>
    <w:p w:rsidR="00000000" w:rsidDel="00000000" w:rsidP="00000000" w:rsidRDefault="00000000" w:rsidRPr="00000000" w14:paraId="0000009D">
      <w:pPr>
        <w:keepNext w:val="1"/>
        <w:keepLines w:val="0"/>
        <w:numPr>
          <w:ilvl w:val="0"/>
          <w:numId w:val="12"/>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asigură formarea inițială a membrului CRE;</w:t>
      </w:r>
      <w:r w:rsidDel="00000000" w:rsidR="00000000" w:rsidRPr="00000000">
        <w:rPr>
          <w:rtl w:val="0"/>
        </w:rPr>
      </w:r>
    </w:p>
    <w:p w:rsidR="00000000" w:rsidDel="00000000" w:rsidP="00000000" w:rsidRDefault="00000000" w:rsidRPr="00000000" w14:paraId="0000009E">
      <w:pPr>
        <w:keepNext w:val="1"/>
        <w:keepLines w:val="0"/>
        <w:numPr>
          <w:ilvl w:val="0"/>
          <w:numId w:val="12"/>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asigură organizarea activităţii de instruire continuă şi consolidare a echipei CRE;</w:t>
      </w:r>
    </w:p>
    <w:p w:rsidR="00000000" w:rsidDel="00000000" w:rsidP="00000000" w:rsidRDefault="00000000" w:rsidRPr="00000000" w14:paraId="0000009F">
      <w:pPr>
        <w:keepNext w:val="1"/>
        <w:keepLines w:val="0"/>
        <w:numPr>
          <w:ilvl w:val="0"/>
          <w:numId w:val="12"/>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asigură că CRE funcționează independent, fără imixtiune din partea OLSDÎ sau a altor părți interesate;</w:t>
      </w:r>
    </w:p>
    <w:p w:rsidR="00000000" w:rsidDel="00000000" w:rsidP="00000000" w:rsidRDefault="00000000" w:rsidRPr="00000000" w14:paraId="000000A0">
      <w:pPr>
        <w:keepNext w:val="1"/>
        <w:keepLines w:val="0"/>
        <w:numPr>
          <w:ilvl w:val="0"/>
          <w:numId w:val="12"/>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asistă CRE în comunicarea cu autoritățiile și explică terminologia tehnică și procesele interne care au loc în cadrul OLSDÎ;</w:t>
      </w:r>
    </w:p>
    <w:p w:rsidR="00000000" w:rsidDel="00000000" w:rsidP="00000000" w:rsidRDefault="00000000" w:rsidRPr="00000000" w14:paraId="000000A1">
      <w:pPr>
        <w:keepNext w:val="1"/>
        <w:keepLines w:val="0"/>
        <w:numPr>
          <w:ilvl w:val="0"/>
          <w:numId w:val="12"/>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acordă suport la elaborarea și actualizarea Regulamentului de funcționare internă a CRE și a planurilor anuale de acțiuni ale CRE; </w:t>
      </w:r>
    </w:p>
    <w:p w:rsidR="00000000" w:rsidDel="00000000" w:rsidP="00000000" w:rsidRDefault="00000000" w:rsidRPr="00000000" w14:paraId="000000A2">
      <w:pPr>
        <w:keepNext w:val="1"/>
        <w:keepLines w:val="0"/>
        <w:numPr>
          <w:ilvl w:val="0"/>
          <w:numId w:val="12"/>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acordă suport la organizarea alegerilor în cadrul CRE și se asigură de imparțialitatea procesului de alegere, ghidând Comisia Electorală a CRE.</w:t>
      </w:r>
    </w:p>
    <w:p w:rsidR="00000000" w:rsidDel="00000000" w:rsidP="00000000" w:rsidRDefault="00000000" w:rsidRPr="00000000" w14:paraId="000000A3">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CRE îi este strict interzis:</w:t>
      </w:r>
    </w:p>
    <w:p w:rsidR="00000000" w:rsidDel="00000000" w:rsidP="00000000" w:rsidRDefault="00000000" w:rsidRPr="00000000" w14:paraId="000000A4">
      <w:pPr>
        <w:keepNext w:val="1"/>
        <w:keepLines w:val="0"/>
        <w:numPr>
          <w:ilvl w:val="0"/>
          <w:numId w:val="20"/>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reprezinte/vorbească în numele Consiliului regional al elevilor;</w:t>
      </w:r>
    </w:p>
    <w:p w:rsidR="00000000" w:rsidDel="00000000" w:rsidP="00000000" w:rsidRDefault="00000000" w:rsidRPr="00000000" w14:paraId="000000A5">
      <w:pPr>
        <w:keepNext w:val="1"/>
        <w:keepLines w:val="0"/>
        <w:numPr>
          <w:ilvl w:val="0"/>
          <w:numId w:val="20"/>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influențeze, în orice mod, procesul de luare a deciziilor din cadrul CRE;</w:t>
      </w:r>
    </w:p>
    <w:p w:rsidR="00000000" w:rsidDel="00000000" w:rsidP="00000000" w:rsidRDefault="00000000" w:rsidRPr="00000000" w14:paraId="000000A6">
      <w:pPr>
        <w:keepNext w:val="1"/>
        <w:keepLines w:val="0"/>
        <w:numPr>
          <w:ilvl w:val="0"/>
          <w:numId w:val="20"/>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influențeze alegerea membrilor CRE în timpul votului;</w:t>
      </w:r>
    </w:p>
    <w:p w:rsidR="00000000" w:rsidDel="00000000" w:rsidP="00000000" w:rsidRDefault="00000000" w:rsidRPr="00000000" w14:paraId="000000A7">
      <w:pPr>
        <w:keepNext w:val="1"/>
        <w:keepLines w:val="0"/>
        <w:numPr>
          <w:ilvl w:val="0"/>
          <w:numId w:val="20"/>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selecteze/propună în calitate de membri ai Biroului Executiv;</w:t>
      </w:r>
    </w:p>
    <w:p w:rsidR="00000000" w:rsidDel="00000000" w:rsidP="00000000" w:rsidRDefault="00000000" w:rsidRPr="00000000" w14:paraId="000000A8">
      <w:pPr>
        <w:keepNext w:val="1"/>
        <w:keepLines w:val="0"/>
        <w:numPr>
          <w:ilvl w:val="0"/>
          <w:numId w:val="20"/>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semneze documente, cereri, scrisori, acorduri de colaborare din numele CRE;</w:t>
      </w:r>
    </w:p>
    <w:p w:rsidR="00000000" w:rsidDel="00000000" w:rsidP="00000000" w:rsidRDefault="00000000" w:rsidRPr="00000000" w14:paraId="000000A9">
      <w:pPr>
        <w:keepNext w:val="1"/>
        <w:keepLines w:val="0"/>
        <w:numPr>
          <w:ilvl w:val="0"/>
          <w:numId w:val="20"/>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aprobe Regulamentul de funcționare internă a CRE;</w:t>
      </w:r>
    </w:p>
    <w:p w:rsidR="00000000" w:rsidDel="00000000" w:rsidP="00000000" w:rsidRDefault="00000000" w:rsidRPr="00000000" w14:paraId="000000AA">
      <w:pPr>
        <w:keepNext w:val="1"/>
        <w:keepLines w:val="0"/>
        <w:numPr>
          <w:ilvl w:val="0"/>
          <w:numId w:val="20"/>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aprobe planul de activitate a CRE.</w:t>
      </w:r>
    </w:p>
    <w:p w:rsidR="00000000" w:rsidDel="00000000" w:rsidP="00000000" w:rsidRDefault="00000000" w:rsidRPr="00000000" w14:paraId="000000AB">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Participarea Coordonatorului metodologic la ședințe are loc doar la solicitarea membrilor CRE.</w:t>
      </w:r>
    </w:p>
    <w:p w:rsidR="00000000" w:rsidDel="00000000" w:rsidP="00000000" w:rsidRDefault="00000000" w:rsidRPr="00000000" w14:paraId="000000AC">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metodologic elaborează și pune în aplicare un plan de instruire a membrilor CRE, având ca persoane-resursă personalul OLSDÎ, reprezentanți ai organizațiilor necomerciale, reprezentanți din partea Rețelei naționale a consiliilor elevilor, lideri comunitari, etc.</w:t>
      </w:r>
    </w:p>
    <w:p w:rsidR="00000000" w:rsidDel="00000000" w:rsidP="00000000" w:rsidRDefault="00000000" w:rsidRPr="00000000" w14:paraId="000000AD">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CRE trebuie să ia cunoștință și să respecte Regulamentul cu privire la organele de autoguvernanță din instituțiile de învățământ general, profesional tehnic și preuniversitar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E">
      <w:pPr>
        <w:keepNext w:val="1"/>
        <w:keepLines w:val="0"/>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keepNext w:val="1"/>
        <w:keepLines w:val="0"/>
        <w:tabs>
          <w:tab w:val="left" w:leader="none" w:pos="810"/>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VIII. Excluderea membrilor din cadrul Consiliului Regional al Elevilor</w:t>
      </w:r>
    </w:p>
    <w:p w:rsidR="00000000" w:rsidDel="00000000" w:rsidP="00000000" w:rsidRDefault="00000000" w:rsidRPr="00000000" w14:paraId="000000B0">
      <w:pPr>
        <w:keepNext w:val="1"/>
        <w:keepLines w:val="0"/>
        <w:numPr>
          <w:ilvl w:val="3"/>
          <w:numId w:val="5"/>
        </w:numPr>
        <w:tabs>
          <w:tab w:val="left" w:leader="none" w:pos="81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Calitatea de Membru CRE poate fi retrasă în următoarele situații: </w:t>
      </w:r>
    </w:p>
    <w:p w:rsidR="00000000" w:rsidDel="00000000" w:rsidP="00000000" w:rsidRDefault="00000000" w:rsidRPr="00000000" w14:paraId="000000B1">
      <w:pPr>
        <w:keepNext w:val="1"/>
        <w:keepLines w:val="0"/>
        <w:numPr>
          <w:ilvl w:val="0"/>
          <w:numId w:val="17"/>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neimplicarea în activitățile CRE timp de 2 luni (refuzul de a participa la ședințele CRE, nerealizarea sarcinilor distribuite etc.); </w:t>
      </w:r>
    </w:p>
    <w:p w:rsidR="00000000" w:rsidDel="00000000" w:rsidP="00000000" w:rsidRDefault="00000000" w:rsidRPr="00000000" w14:paraId="000000B2">
      <w:pPr>
        <w:keepNext w:val="1"/>
        <w:keepLines w:val="0"/>
        <w:numPr>
          <w:ilvl w:val="0"/>
          <w:numId w:val="17"/>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încălcarea evidentă a principiilor de activitate a CRE;</w:t>
      </w:r>
    </w:p>
    <w:p w:rsidR="00000000" w:rsidDel="00000000" w:rsidP="00000000" w:rsidRDefault="00000000" w:rsidRPr="00000000" w14:paraId="000000B3">
      <w:pPr>
        <w:keepNext w:val="1"/>
        <w:keepLines w:val="0"/>
        <w:numPr>
          <w:ilvl w:val="0"/>
          <w:numId w:val="17"/>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încetarea calității de elev în instituția de învățământ. </w:t>
      </w:r>
    </w:p>
    <w:p w:rsidR="00000000" w:rsidDel="00000000" w:rsidP="00000000" w:rsidRDefault="00000000" w:rsidRPr="00000000" w14:paraId="000000B4">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Propunerea de excludere a unui membru CRE poate veni din partea oricărui membru al CRE.</w:t>
      </w:r>
    </w:p>
    <w:p w:rsidR="00000000" w:rsidDel="00000000" w:rsidP="00000000" w:rsidRDefault="00000000" w:rsidRPr="00000000" w14:paraId="000000B5">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Aceste propuneri trebuie să fie discutate în cadrul unei ședințe ale CRE, moderate de Președintele CE.</w:t>
      </w:r>
    </w:p>
    <w:p w:rsidR="00000000" w:rsidDel="00000000" w:rsidP="00000000" w:rsidRDefault="00000000" w:rsidRPr="00000000" w14:paraId="000000B6">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cazul în care propunerea de excludere a unui membru CRE vizează Președintele CRE, se va alege un alt membru al CRE, ce va modera discuțiile privind propunerea de excludere a Președintelui CRE.</w:t>
      </w:r>
    </w:p>
    <w:p w:rsidR="00000000" w:rsidDel="00000000" w:rsidP="00000000" w:rsidRDefault="00000000" w:rsidRPr="00000000" w14:paraId="000000B7">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Excluderea unui membru din cadrul CRE se face doar în urma exprimării votului PRO a ⅔ din numărul total de membri a CRE.</w:t>
      </w:r>
    </w:p>
    <w:p w:rsidR="00000000" w:rsidDel="00000000" w:rsidP="00000000" w:rsidRDefault="00000000" w:rsidRPr="00000000" w14:paraId="000000B8">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momentul apariției unui loc vacant în cadrul CRE, organul de autoguvernanță din instituția de învățământ pe care acesta o reprezintă va delega un nou membru.</w:t>
      </w:r>
    </w:p>
    <w:p w:rsidR="00000000" w:rsidDel="00000000" w:rsidP="00000000" w:rsidRDefault="00000000" w:rsidRPr="00000000" w14:paraId="000000B9">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Dacă un membru al Biroului Executiv demisionează sau este demis vor fi organizate alegeri repetate în rândul membrilor CRE.</w:t>
      </w:r>
    </w:p>
    <w:p w:rsidR="00000000" w:rsidDel="00000000" w:rsidP="00000000" w:rsidRDefault="00000000" w:rsidRPr="00000000" w14:paraId="000000BA">
      <w:pPr>
        <w:keepNext w:val="1"/>
        <w:keepLines w:val="0"/>
        <w:tabs>
          <w:tab w:val="left" w:leader="none" w:pos="810"/>
          <w:tab w:val="left" w:leader="none" w:pos="900"/>
        </w:tabs>
        <w:spacing w:after="240" w:before="240" w:line="276" w:lineRule="auto"/>
        <w:ind w:left="0" w:right="143.93700787401485" w:firstLine="283.464566929133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IX. Planificarea activității Consiliului Elevilor</w:t>
      </w:r>
      <w:r w:rsidDel="00000000" w:rsidR="00000000" w:rsidRPr="00000000">
        <w:rPr>
          <w:rtl w:val="0"/>
        </w:rPr>
      </w:r>
    </w:p>
    <w:p w:rsidR="00000000" w:rsidDel="00000000" w:rsidP="00000000" w:rsidRDefault="00000000" w:rsidRPr="00000000" w14:paraId="000000BB">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vederea realizării scopului și obiectivelor, CRE elaborează și activează în baza unui plan de activitate. Acesta reflectă nevoile, interesele şi preocupările relevante pentru elevi, iar acțiunile proiectate corespund rolurilor și capacităților membrilor, precum şi sunt în concordanță cu resursele de care ei dispun.</w:t>
      </w:r>
    </w:p>
    <w:p w:rsidR="00000000" w:rsidDel="00000000" w:rsidP="00000000" w:rsidRDefault="00000000" w:rsidRPr="00000000" w14:paraId="000000BC">
      <w:pPr>
        <w:keepNext w:val="1"/>
        <w:keepLines w:val="0"/>
        <w:numPr>
          <w:ilvl w:val="3"/>
          <w:numId w:val="5"/>
        </w:numPr>
        <w:tabs>
          <w:tab w:val="left" w:leader="none" w:pos="810"/>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Planul anual de activitate include următoarele componente: obiective, activităţi, perioadă, resurse, responsabili, beneficiari, parteneri, indicatori de rezultat.</w:t>
      </w:r>
    </w:p>
    <w:p w:rsidR="00000000" w:rsidDel="00000000" w:rsidP="00000000" w:rsidRDefault="00000000" w:rsidRPr="00000000" w14:paraId="000000BD">
      <w:pPr>
        <w:keepNext w:val="1"/>
        <w:keepLines w:val="0"/>
        <w:numPr>
          <w:ilvl w:val="3"/>
          <w:numId w:val="5"/>
        </w:numPr>
        <w:tabs>
          <w:tab w:val="left" w:leader="none" w:pos="810"/>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Planul anual de activitate al CRE se aprobă în cadrul unei şedinţe deschise cu</w:t>
        <w:br w:type="textWrapping"/>
        <w:t xml:space="preserve">participarea reprezentanților comunității școlare.</w:t>
      </w:r>
    </w:p>
    <w:p w:rsidR="00000000" w:rsidDel="00000000" w:rsidP="00000000" w:rsidRDefault="00000000" w:rsidRPr="00000000" w14:paraId="000000BE">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 realizează următoarele activități:</w:t>
      </w:r>
    </w:p>
    <w:p w:rsidR="00000000" w:rsidDel="00000000" w:rsidP="00000000" w:rsidRDefault="00000000" w:rsidRPr="00000000" w14:paraId="000000BF">
      <w:pPr>
        <w:keepNext w:val="1"/>
        <w:keepLines w:val="0"/>
        <w:numPr>
          <w:ilvl w:val="0"/>
          <w:numId w:val="6"/>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consultă elevii privind toate aspectele vieții școlare, precum învățământul gratuit și obligatoriu, programul de studii, calitatea educației, stagiile de practică, condițiile de trai în cămin, alimentația, timpul liber etc.;</w:t>
      </w:r>
    </w:p>
    <w:p w:rsidR="00000000" w:rsidDel="00000000" w:rsidP="00000000" w:rsidRDefault="00000000" w:rsidRPr="00000000" w14:paraId="000000C0">
      <w:pPr>
        <w:keepNext w:val="1"/>
        <w:keepLines w:val="0"/>
        <w:numPr>
          <w:ilvl w:val="0"/>
          <w:numId w:val="6"/>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identifică problemele semenilor, le comunică administrației școlii și/sau autorităților administrației publice locale sau centrale de specialitate;</w:t>
      </w:r>
    </w:p>
    <w:p w:rsidR="00000000" w:rsidDel="00000000" w:rsidP="00000000" w:rsidRDefault="00000000" w:rsidRPr="00000000" w14:paraId="000000C1">
      <w:pPr>
        <w:keepNext w:val="1"/>
        <w:keepLines w:val="0"/>
        <w:numPr>
          <w:ilvl w:val="0"/>
          <w:numId w:val="6"/>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deleagă reprezentanții săi în calitate de membru/membri reprezentant în cadrul Consiliului național al elevilor</w:t>
      </w:r>
    </w:p>
    <w:p w:rsidR="00000000" w:rsidDel="00000000" w:rsidP="00000000" w:rsidRDefault="00000000" w:rsidRPr="00000000" w14:paraId="000000C2">
      <w:pPr>
        <w:keepNext w:val="1"/>
        <w:keepLines w:val="0"/>
        <w:numPr>
          <w:ilvl w:val="0"/>
          <w:numId w:val="6"/>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informează permanent elevii despre deciziile luate la ședințele CRE și despre acțiunile întreprinse și subiectele de advocacy promovate;</w:t>
      </w:r>
    </w:p>
    <w:p w:rsidR="00000000" w:rsidDel="00000000" w:rsidP="00000000" w:rsidRDefault="00000000" w:rsidRPr="00000000" w14:paraId="000000C3">
      <w:pPr>
        <w:keepNext w:val="1"/>
        <w:keepLines w:val="0"/>
        <w:numPr>
          <w:ilvl w:val="0"/>
          <w:numId w:val="6"/>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participă la elaborarea documente care îi vizează pe elevi;</w:t>
      </w:r>
    </w:p>
    <w:p w:rsidR="00000000" w:rsidDel="00000000" w:rsidP="00000000" w:rsidRDefault="00000000" w:rsidRPr="00000000" w14:paraId="000000C4">
      <w:pPr>
        <w:keepNext w:val="1"/>
        <w:keepLines w:val="0"/>
        <w:numPr>
          <w:ilvl w:val="0"/>
          <w:numId w:val="6"/>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contribuie la planificarea și organizarea diferitor activități extrașcolare, bazate pe nevoile și interesele elevilor. Încurajează participarea tuturor elevilor în aceste activități;</w:t>
      </w:r>
    </w:p>
    <w:p w:rsidR="00000000" w:rsidDel="00000000" w:rsidP="00000000" w:rsidRDefault="00000000" w:rsidRPr="00000000" w14:paraId="000000C5">
      <w:pPr>
        <w:keepNext w:val="1"/>
        <w:keepLines w:val="0"/>
        <w:numPr>
          <w:ilvl w:val="0"/>
          <w:numId w:val="6"/>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elaborează Regulamentul de funcţionare internă a CRE;</w:t>
      </w:r>
    </w:p>
    <w:p w:rsidR="00000000" w:rsidDel="00000000" w:rsidP="00000000" w:rsidRDefault="00000000" w:rsidRPr="00000000" w14:paraId="000000C6">
      <w:pPr>
        <w:keepNext w:val="1"/>
        <w:keepLines w:val="0"/>
        <w:numPr>
          <w:ilvl w:val="0"/>
          <w:numId w:val="6"/>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colaborează cu organele de autoguvernanță, alte Consilii regionale ale elevilor, Consiliul național al elevilor, Rețeaua națională al consiliilor elevilor, organizații necomerciale, organizații și grupuri de tineri din țară şi de peste hotare;</w:t>
      </w:r>
    </w:p>
    <w:p w:rsidR="00000000" w:rsidDel="00000000" w:rsidP="00000000" w:rsidRDefault="00000000" w:rsidRPr="00000000" w14:paraId="000000C7">
      <w:pPr>
        <w:keepNext w:val="1"/>
        <w:keepLines w:val="0"/>
        <w:numPr>
          <w:ilvl w:val="0"/>
          <w:numId w:val="6"/>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realizează alte activități care sunt în consens cu scopurile și prioritățile CRE.</w:t>
      </w:r>
    </w:p>
    <w:p w:rsidR="00000000" w:rsidDel="00000000" w:rsidP="00000000" w:rsidRDefault="00000000" w:rsidRPr="00000000" w14:paraId="000000C8">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DISPOZIȚII FINALE</w:t>
      </w:r>
    </w:p>
    <w:p w:rsidR="00000000" w:rsidDel="00000000" w:rsidP="00000000" w:rsidRDefault="00000000" w:rsidRPr="00000000" w14:paraId="000000C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 Monitorizarea și evaluarea activității </w:t>
      </w:r>
    </w:p>
    <w:p w:rsidR="00000000" w:rsidDel="00000000" w:rsidP="00000000" w:rsidRDefault="00000000" w:rsidRPr="00000000" w14:paraId="000000CB">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Activitatea C</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 este evaluată periodic de către membrii </w:t>
      </w:r>
      <w:r w:rsidDel="00000000" w:rsidR="00000000" w:rsidRPr="00000000">
        <w:rPr>
          <w:rFonts w:ascii="Times New Roman" w:cs="Times New Roman" w:eastAsia="Times New Roman" w:hAnsi="Times New Roman"/>
          <w:sz w:val="24"/>
          <w:szCs w:val="24"/>
          <w:rtl w:val="0"/>
        </w:rPr>
        <w:t xml:space="preserve">CRE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și de c</w:t>
      </w:r>
      <w:r w:rsidDel="00000000" w:rsidR="00000000" w:rsidRPr="00000000">
        <w:rPr>
          <w:rFonts w:ascii="Times New Roman" w:cs="Times New Roman" w:eastAsia="Times New Roman" w:hAnsi="Times New Roman"/>
          <w:sz w:val="24"/>
          <w:szCs w:val="24"/>
          <w:rtl w:val="0"/>
        </w:rPr>
        <w:t xml:space="preserve">ătre elevii din instituțiile de învățământ reprezentate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În procesul de evaluare a activității po</w:t>
      </w:r>
      <w:r w:rsidDel="00000000" w:rsidR="00000000" w:rsidRPr="00000000">
        <w:rPr>
          <w:rFonts w:ascii="Times New Roman" w:cs="Times New Roman" w:eastAsia="Times New Roman" w:hAnsi="Times New Roman"/>
          <w:sz w:val="24"/>
          <w:szCs w:val="24"/>
          <w:rtl w:val="0"/>
        </w:rPr>
        <w:t xml:space="preserve">t participa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reprezentanți a OLSDÎ</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C">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Procedura de evaluare este elaborată de către membrii C</w:t>
      </w:r>
      <w:r w:rsidDel="00000000" w:rsidR="00000000" w:rsidRPr="00000000">
        <w:rPr>
          <w:rFonts w:ascii="Times New Roman" w:cs="Times New Roman" w:eastAsia="Times New Roman" w:hAnsi="Times New Roman"/>
          <w:sz w:val="24"/>
          <w:szCs w:val="24"/>
          <w:rtl w:val="0"/>
        </w:rPr>
        <w:t xml:space="preserve">RE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Constatările evaluării sunt utilizate pentru a identifica aspecte din activitatea CRE care urmează a fi îmbunătățite.</w:t>
      </w:r>
      <w:r w:rsidDel="00000000" w:rsidR="00000000" w:rsidRPr="00000000">
        <w:rPr>
          <w:rtl w:val="0"/>
        </w:rPr>
      </w:r>
    </w:p>
    <w:p w:rsidR="00000000" w:rsidDel="00000000" w:rsidP="00000000" w:rsidRDefault="00000000" w:rsidRPr="00000000" w14:paraId="000000CD">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sfârșitul fiecărui mandat este întocmit un raport de activitate ce rezumă și evaluează activitatea CRE pe mandatul încheiat și concordanța activităților realizate cu cele planificate.</w:t>
      </w:r>
    </w:p>
    <w:p w:rsidR="00000000" w:rsidDel="00000000" w:rsidP="00000000" w:rsidRDefault="00000000" w:rsidRPr="00000000" w14:paraId="000000CE">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vederea prezentării raportului de activitate a CRE, la finele fiecărui an de studii se organizează o activitate în comun cu OLSDÎ, cu invitarea elevilor din cadrul instituțiilor de învățământ reprezentate și altor părți interesate.</w:t>
      </w:r>
    </w:p>
    <w:p w:rsidR="00000000" w:rsidDel="00000000" w:rsidP="00000000" w:rsidRDefault="00000000" w:rsidRPr="00000000" w14:paraId="000000CF">
      <w:pPr>
        <w:keepNext w:val="1"/>
        <w:keepLines w:val="0"/>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keepNext w:val="1"/>
        <w:keepLines w:val="0"/>
        <w:tabs>
          <w:tab w:val="left" w:leader="none" w:pos="810"/>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XII. Dizolvarea Consiliului Regional al Elevilor</w:t>
      </w:r>
    </w:p>
    <w:p w:rsidR="00000000" w:rsidDel="00000000" w:rsidP="00000000" w:rsidRDefault="00000000" w:rsidRPr="00000000" w14:paraId="000000D1">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Decizia de dizolvare a Consiliului regional al elevilor poate fi adoptată doar cu votul a 2/3 din numărul total a membrilor.</w:t>
      </w:r>
    </w:p>
    <w:p w:rsidR="00000000" w:rsidDel="00000000" w:rsidP="00000000" w:rsidRDefault="00000000" w:rsidRPr="00000000" w14:paraId="000000D2">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Decizia de Dizolvare a CRE aparține doar membrilor CRE și nu poate fi luată OLSDÎ.</w:t>
      </w:r>
    </w:p>
    <w:p w:rsidR="00000000" w:rsidDel="00000000" w:rsidP="00000000" w:rsidRDefault="00000000" w:rsidRPr="00000000" w14:paraId="000000D3">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Procesul de Dizolvare a CRE trebuie să fie supravegheat și constatat de către un grup de lucru cu următoarea componență: un reprezentant al OLSDÎ, Coordonatorul metodologic, trei reprezentanți a Consiliului național al elevilor.</w:t>
      </w:r>
    </w:p>
    <w:p w:rsidR="00000000" w:rsidDel="00000000" w:rsidP="00000000" w:rsidRDefault="00000000" w:rsidRPr="00000000" w14:paraId="000000D4">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cazul în care un CRE a fost dizolvat, se inițiază procesul de delegare a noilor membri CRE de către organele de autoguvernanță reprezentate.</w:t>
      </w:r>
    </w:p>
    <w:p w:rsidR="00000000" w:rsidDel="00000000" w:rsidP="00000000" w:rsidRDefault="00000000" w:rsidRPr="00000000" w14:paraId="000000D5">
      <w:pPr>
        <w:keepNext w:val="1"/>
        <w:keepLines w:val="0"/>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keepNext w:val="1"/>
        <w:keepLines w:val="0"/>
        <w:tabs>
          <w:tab w:val="left" w:leader="none" w:pos="810"/>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XIII. Altele</w:t>
      </w:r>
    </w:p>
    <w:p w:rsidR="00000000" w:rsidDel="00000000" w:rsidP="00000000" w:rsidRDefault="00000000" w:rsidRPr="00000000" w14:paraId="000000D7">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CRE este responsabil de evidența </w:t>
      </w:r>
      <w:r w:rsidDel="00000000" w:rsidR="00000000" w:rsidRPr="00000000">
        <w:rPr>
          <w:rFonts w:ascii="Times New Roman" w:cs="Times New Roman" w:eastAsia="Times New Roman" w:hAnsi="Times New Roman"/>
          <w:sz w:val="24"/>
          <w:szCs w:val="24"/>
          <w:rtl w:val="0"/>
        </w:rPr>
        <w:t xml:space="preserve">Portofoliului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Consiliului </w:t>
      </w:r>
      <w:r w:rsidDel="00000000" w:rsidR="00000000" w:rsidRPr="00000000">
        <w:rPr>
          <w:rFonts w:ascii="Times New Roman" w:cs="Times New Roman" w:eastAsia="Times New Roman" w:hAnsi="Times New Roman"/>
          <w:sz w:val="24"/>
          <w:szCs w:val="24"/>
          <w:rtl w:val="0"/>
        </w:rPr>
        <w:t xml:space="preserve">regional al elevilor,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care conține Regulament</w:t>
      </w:r>
      <w:r w:rsidDel="00000000" w:rsidR="00000000" w:rsidRPr="00000000">
        <w:rPr>
          <w:rFonts w:ascii="Times New Roman" w:cs="Times New Roman" w:eastAsia="Times New Roman" w:hAnsi="Times New Roman"/>
          <w:sz w:val="24"/>
          <w:szCs w:val="24"/>
          <w:rtl w:val="0"/>
        </w:rPr>
        <w:t xml:space="preserve">ul de funcţionare internă a CRE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procesele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verbale ale ședințelor, planul de activitate, informații scurte referitor la proiectele organizate, fișe de reflecții, liste de prezență etc.</w:t>
      </w:r>
      <w:r w:rsidDel="00000000" w:rsidR="00000000" w:rsidRPr="00000000">
        <w:rPr>
          <w:rtl w:val="0"/>
        </w:rPr>
      </w:r>
    </w:p>
    <w:p w:rsidR="00000000" w:rsidDel="00000000" w:rsidP="00000000" w:rsidRDefault="00000000" w:rsidRPr="00000000" w14:paraId="000000D8">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Toți elevii implicați în activitatea CRE sunt obligați să facă cunoștință cu Regulamentul de organizare și funcționare a Consiliului regional al elevilor înainte de a-și începe activitatea. </w:t>
      </w:r>
      <w:r w:rsidDel="00000000" w:rsidR="00000000" w:rsidRPr="00000000">
        <w:rPr>
          <w:rtl w:val="0"/>
        </w:rPr>
      </w:r>
    </w:p>
    <w:p w:rsidR="00000000" w:rsidDel="00000000" w:rsidP="00000000" w:rsidRDefault="00000000" w:rsidRPr="00000000" w14:paraId="000000D9">
      <w:pPr>
        <w:keepNext w:val="1"/>
        <w:keepLines w:val="0"/>
        <w:widowControl w:val="0"/>
        <w:numPr>
          <w:ilvl w:val="3"/>
          <w:numId w:val="5"/>
        </w:numPr>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Membrii CRE sunt obligați să respecte prezentul Regulament și Regulamentul cu privire la organele de autoguvernanță din instituțiile de învățământ general, profesional tehnic și preuniversitar</w:t>
      </w:r>
    </w:p>
    <w:p w:rsidR="00000000" w:rsidDel="00000000" w:rsidP="00000000" w:rsidRDefault="00000000" w:rsidRPr="00000000" w14:paraId="000000DA">
      <w:pPr>
        <w:keepNext w:val="1"/>
        <w:keepLines w:val="0"/>
        <w:widowControl w:val="0"/>
        <w:numPr>
          <w:ilvl w:val="3"/>
          <w:numId w:val="5"/>
        </w:numPr>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Modificarea Regulamentulului de funcţionare internă a CRE se aprobă cu majoritatea simplă a voturilor membrilor CRE.</w:t>
      </w:r>
    </w:p>
    <w:p w:rsidR="00000000" w:rsidDel="00000000" w:rsidP="00000000" w:rsidRDefault="00000000" w:rsidRPr="00000000" w14:paraId="000000DB">
      <w:pPr>
        <w:keepNext w:val="1"/>
        <w:keepLines w:val="0"/>
        <w:widowControl w:val="0"/>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851" w:top="851"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38" w:hanging="899.9999999999995"/>
      </w:pPr>
      <w:rPr/>
    </w:lvl>
    <w:lvl w:ilvl="1">
      <w:start w:val="1"/>
      <w:numFmt w:val="lowerLetter"/>
      <w:lvlText w:val="%2."/>
      <w:lvlJc w:val="left"/>
      <w:pPr>
        <w:ind w:left="1618" w:hanging="360"/>
      </w:pPr>
      <w:rPr/>
    </w:lvl>
    <w:lvl w:ilvl="2">
      <w:start w:val="1"/>
      <w:numFmt w:val="lowerRoman"/>
      <w:lvlText w:val="%3."/>
      <w:lvlJc w:val="right"/>
      <w:pPr>
        <w:ind w:left="2338" w:hanging="180"/>
      </w:pPr>
      <w:rPr/>
    </w:lvl>
    <w:lvl w:ilvl="3">
      <w:start w:val="1"/>
      <w:numFmt w:val="decimal"/>
      <w:lvlText w:val="%4."/>
      <w:lvlJc w:val="left"/>
      <w:pPr>
        <w:ind w:left="3058" w:hanging="360"/>
      </w:pPr>
      <w:rPr/>
    </w:lvl>
    <w:lvl w:ilvl="4">
      <w:start w:val="1"/>
      <w:numFmt w:val="lowerLetter"/>
      <w:lvlText w:val="%5."/>
      <w:lvlJc w:val="left"/>
      <w:pPr>
        <w:ind w:left="3778" w:hanging="360"/>
      </w:pPr>
      <w:rPr/>
    </w:lvl>
    <w:lvl w:ilvl="5">
      <w:start w:val="1"/>
      <w:numFmt w:val="lowerRoman"/>
      <w:lvlText w:val="%6."/>
      <w:lvlJc w:val="right"/>
      <w:pPr>
        <w:ind w:left="4498" w:hanging="180"/>
      </w:pPr>
      <w:rPr/>
    </w:lvl>
    <w:lvl w:ilvl="6">
      <w:start w:val="1"/>
      <w:numFmt w:val="decimal"/>
      <w:lvlText w:val="%7."/>
      <w:lvlJc w:val="left"/>
      <w:pPr>
        <w:ind w:left="5218" w:hanging="360"/>
      </w:pPr>
      <w:rPr/>
    </w:lvl>
    <w:lvl w:ilvl="7">
      <w:start w:val="1"/>
      <w:numFmt w:val="lowerLetter"/>
      <w:lvlText w:val="%8."/>
      <w:lvlJc w:val="left"/>
      <w:pPr>
        <w:ind w:left="5938" w:hanging="360"/>
      </w:pPr>
      <w:rPr/>
    </w:lvl>
    <w:lvl w:ilvl="8">
      <w:start w:val="1"/>
      <w:numFmt w:val="lowerRoman"/>
      <w:lvlText w:val="%9."/>
      <w:lvlJc w:val="right"/>
      <w:pPr>
        <w:ind w:left="6658" w:hanging="180"/>
      </w:pPr>
      <w:rPr/>
    </w:lvl>
  </w:abstractNum>
  <w:abstractNum w:abstractNumId="2">
    <w:lvl w:ilvl="0">
      <w:start w:val="1"/>
      <w:numFmt w:val="lowerLetter"/>
      <w:lvlText w:val="%1)"/>
      <w:lvlJc w:val="left"/>
      <w:pPr>
        <w:ind w:left="2160" w:hanging="1805.6692913385825"/>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lowerLetter"/>
      <w:lvlText w:val="%1."/>
      <w:lvlJc w:val="left"/>
      <w:pPr>
        <w:ind w:left="63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6"/>
      <w:numFmt w:val="decimal"/>
      <w:lvlText w:val="%4."/>
      <w:lvlJc w:val="left"/>
      <w:pPr>
        <w:ind w:left="779.5275590551182" w:hanging="360"/>
      </w:pPr>
      <w:rPr>
        <w:rFonts w:ascii="Arial" w:cs="Arial" w:eastAsia="Arial" w:hAnsi="Arial"/>
        <w:b w:val="1"/>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7">
    <w:lvl w:ilvl="0">
      <w:start w:val="1"/>
      <w:numFmt w:val="decimal"/>
      <w:lvlText w:val="%1."/>
      <w:lvlJc w:val="left"/>
      <w:pPr>
        <w:ind w:left="63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133.858267716535" w:hanging="359.9999999999999"/>
      </w:pPr>
      <w:rPr>
        <w:rFonts w:ascii="Arial" w:cs="Arial" w:eastAsia="Arial" w:hAnsi="Arial"/>
        <w:b w:val="1"/>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lowerLetter"/>
      <w:lvlText w:val="%1)"/>
      <w:lvlJc w:val="left"/>
      <w:pPr>
        <w:ind w:left="1133.858267716535" w:firstLine="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14">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
      <w:numFmt w:val="lowerLetter"/>
      <w:lvlText w:val="%1)"/>
      <w:lvlJc w:val="left"/>
      <w:pPr>
        <w:ind w:left="780" w:hanging="42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ind w:left="-1" w:leftChars="-1" w:hanging="1" w:hangingChars="1"/>
      <w:textDirection w:val="btLr"/>
      <w:textAlignment w:val="top"/>
      <w:outlineLvl w:val="0"/>
    </w:pPr>
    <w:rPr>
      <w:position w:val="-1"/>
      <w:lang w:eastAsia="en-US"/>
    </w:rPr>
  </w:style>
  <w:style w:type="paragraph" w:styleId="Titlu1">
    <w:name w:val="heading 1"/>
    <w:basedOn w:val="Normal"/>
    <w:next w:val="Normal"/>
    <w:pPr>
      <w:keepNext w:val="1"/>
      <w:keepLines w:val="1"/>
      <w:spacing w:after="120" w:before="480"/>
    </w:pPr>
    <w:rPr>
      <w:b w:val="1"/>
      <w:sz w:val="48"/>
      <w:szCs w:val="48"/>
    </w:rPr>
  </w:style>
  <w:style w:type="paragraph" w:styleId="Titlu2">
    <w:name w:val="heading 2"/>
    <w:basedOn w:val="Normal"/>
    <w:next w:val="Normal"/>
    <w:pPr>
      <w:keepNext w:val="1"/>
      <w:keepLines w:val="1"/>
      <w:spacing w:after="80" w:before="360"/>
      <w:outlineLvl w:val="1"/>
    </w:pPr>
    <w:rPr>
      <w:b w:val="1"/>
      <w:sz w:val="36"/>
      <w:szCs w:val="36"/>
    </w:rPr>
  </w:style>
  <w:style w:type="paragraph" w:styleId="Titlu3">
    <w:name w:val="heading 3"/>
    <w:basedOn w:val="Normal"/>
    <w:next w:val="Normal"/>
    <w:pPr>
      <w:keepNext w:val="1"/>
      <w:keepLines w:val="1"/>
      <w:spacing w:after="80" w:before="280"/>
      <w:outlineLvl w:val="2"/>
    </w:pPr>
    <w:rPr>
      <w:b w:val="1"/>
      <w:sz w:val="28"/>
      <w:szCs w:val="28"/>
    </w:rPr>
  </w:style>
  <w:style w:type="paragraph" w:styleId="Titlu4">
    <w:name w:val="heading 4"/>
    <w:basedOn w:val="Normal"/>
    <w:next w:val="Normal"/>
    <w:pPr>
      <w:keepNext w:val="1"/>
      <w:keepLines w:val="1"/>
      <w:spacing w:after="40" w:before="240"/>
      <w:outlineLvl w:val="3"/>
    </w:pPr>
    <w:rPr>
      <w:b w:val="1"/>
      <w:sz w:val="24"/>
      <w:szCs w:val="24"/>
    </w:rPr>
  </w:style>
  <w:style w:type="paragraph" w:styleId="Titlu5">
    <w:name w:val="heading 5"/>
    <w:basedOn w:val="Normal"/>
    <w:next w:val="Normal"/>
    <w:pPr>
      <w:keepNext w:val="1"/>
      <w:keepLines w:val="1"/>
      <w:spacing w:after="40" w:before="220"/>
      <w:outlineLvl w:val="4"/>
    </w:pPr>
    <w:rPr>
      <w:b w:val="1"/>
    </w:rPr>
  </w:style>
  <w:style w:type="paragraph" w:styleId="Titlu6">
    <w:name w:val="heading 6"/>
    <w:basedOn w:val="Normal"/>
    <w:next w:val="Normal"/>
    <w:pPr>
      <w:keepNext w:val="1"/>
      <w:keepLines w:val="1"/>
      <w:spacing w:after="40" w:before="200"/>
      <w:outlineLvl w:val="5"/>
    </w:pPr>
    <w:rPr>
      <w:b w:val="1"/>
      <w:sz w:val="20"/>
      <w:szCs w:val="20"/>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u">
    <w:name w:val="Title"/>
    <w:basedOn w:val="Normal"/>
    <w:next w:val="Normal"/>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next w:val="TableNormal2"/>
    <w:qFormat w:val="1"/>
    <w:pPr>
      <w:suppressAutoHyphens w:val="1"/>
      <w:spacing w:line="1" w:lineRule="atLeast"/>
      <w:ind w:left="-1" w:leftChars="-1" w:hanging="1" w:hangingChars="1"/>
      <w:textDirection w:val="btLr"/>
      <w:textAlignment w:val="top"/>
      <w:outlineLvl w:val="0"/>
    </w:pPr>
    <w:rPr>
      <w:position w:val="-1"/>
    </w:rPr>
    <w:tblPr>
      <w:tblInd w:w="0.0" w:type="dxa"/>
      <w:tblCellMar>
        <w:top w:w="0.0" w:type="dxa"/>
        <w:left w:w="108.0" w:type="dxa"/>
        <w:bottom w:w="0.0" w:type="dxa"/>
        <w:right w:w="108.0" w:type="dxa"/>
      </w:tblCellMar>
    </w:tblPr>
  </w:style>
  <w:style w:type="paragraph" w:styleId="Listparagraf">
    <w:name w:val="List Paragraph"/>
    <w:basedOn w:val="Normal"/>
    <w:pPr>
      <w:ind w:left="720"/>
      <w:contextualSpacing w:val="1"/>
    </w:pPr>
  </w:style>
  <w:style w:type="character" w:styleId="cf01" w:customStyle="1">
    <w:name w:val="cf01"/>
    <w:rPr>
      <w:rFonts w:ascii="Segoe UI" w:cs="Segoe UI" w:hAnsi="Segoe UI" w:hint="default"/>
      <w:w w:val="100"/>
      <w:position w:val="-1"/>
      <w:sz w:val="18"/>
      <w:szCs w:val="18"/>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Times New Roman" w:hAnsi="Times New Roman"/>
      <w:color w:val="000000"/>
      <w:position w:val="-1"/>
      <w:sz w:val="24"/>
      <w:szCs w:val="24"/>
      <w:lang w:eastAsia="en-US"/>
    </w:rPr>
  </w:style>
  <w:style w:type="paragraph" w:styleId="Textbloc">
    <w:name w:val="Block Text"/>
    <w:basedOn w:val="Normal"/>
    <w:qFormat w:val="1"/>
    <w:pPr>
      <w:widowControl w:val="0"/>
      <w:pBdr>
        <w:top w:space="0" w:sz="0" w:val="nil"/>
        <w:left w:space="0" w:sz="0" w:val="nil"/>
        <w:bottom w:space="0" w:sz="0" w:val="nil"/>
        <w:right w:space="0" w:sz="0" w:val="nil"/>
        <w:between w:space="0" w:sz="0" w:val="nil"/>
      </w:pBdr>
      <w:spacing w:before="32" w:line="343" w:lineRule="auto"/>
      <w:ind w:left="567" w:right="-4" w:hanging="55"/>
      <w:jc w:val="both"/>
    </w:pPr>
    <w:rPr>
      <w:rFonts w:ascii="Times New Roman" w:cs="Times New Roman" w:eastAsia="Times New Roman" w:hAnsi="Times New Roman"/>
      <w:color w:val="000000"/>
      <w:sz w:val="24"/>
      <w:szCs w:val="24"/>
    </w:rPr>
  </w:style>
  <w:style w:type="paragraph" w:styleId="Frspaiere">
    <w:name w:val="No Spacing"/>
    <w:pPr>
      <w:suppressAutoHyphens w:val="1"/>
      <w:spacing w:line="1" w:lineRule="atLeast"/>
      <w:ind w:left="-1" w:leftChars="-1" w:hanging="1" w:hangingChars="1"/>
      <w:textDirection w:val="btLr"/>
      <w:textAlignment w:val="top"/>
      <w:outlineLvl w:val="0"/>
    </w:pPr>
    <w:rPr>
      <w:position w:val="-1"/>
      <w:lang w:val="ro-RO"/>
    </w:rPr>
  </w:style>
  <w:style w:type="character" w:styleId="Hyperlink">
    <w:name w:val="Hyperlink"/>
    <w:qFormat w:val="1"/>
    <w:rPr>
      <w:color w:val="0563c1"/>
      <w:w w:val="100"/>
      <w:position w:val="-1"/>
      <w:u w:val="single"/>
      <w:effect w:val="none"/>
      <w:vertAlign w:val="baseline"/>
      <w:cs w:val="0"/>
      <w:em w:val="none"/>
    </w:rPr>
  </w:style>
  <w:style w:type="character" w:styleId="CommentReference1" w:customStyle="1">
    <w:name w:val="Comment Reference1"/>
    <w:qFormat w:val="1"/>
    <w:rPr>
      <w:w w:val="100"/>
      <w:position w:val="-1"/>
      <w:sz w:val="16"/>
      <w:szCs w:val="16"/>
      <w:effect w:val="none"/>
      <w:vertAlign w:val="baseline"/>
      <w:cs w:val="0"/>
      <w:em w:val="none"/>
    </w:rPr>
  </w:style>
  <w:style w:type="paragraph" w:styleId="CommentText1" w:customStyle="1">
    <w:name w:val="Comment Text1"/>
    <w:basedOn w:val="Normal"/>
    <w:qFormat w:val="1"/>
    <w:pPr>
      <w:spacing w:line="240" w:lineRule="auto"/>
    </w:pPr>
    <w:rPr>
      <w:sz w:val="20"/>
      <w:szCs w:val="20"/>
    </w:rPr>
  </w:style>
  <w:style w:type="character" w:styleId="CommentTextChar" w:customStyle="1">
    <w:name w:val="Comment Text Char"/>
    <w:rPr>
      <w:w w:val="100"/>
      <w:position w:val="-1"/>
      <w:sz w:val="20"/>
      <w:szCs w:val="20"/>
      <w:effect w:val="none"/>
      <w:vertAlign w:val="baseline"/>
      <w:cs w:val="0"/>
      <w:em w:val="none"/>
    </w:rPr>
  </w:style>
  <w:style w:type="paragraph" w:styleId="CommentSubject1" w:customStyle="1">
    <w:name w:val="Comment Subject1"/>
    <w:basedOn w:val="CommentText1"/>
    <w:next w:val="CommentText1"/>
    <w:qFormat w:val="1"/>
    <w:rPr>
      <w:b w:val="1"/>
      <w:bCs w:val="1"/>
    </w:rPr>
  </w:style>
  <w:style w:type="character" w:styleId="CommentSubjectChar" w:customStyle="1">
    <w:name w:val="Comment Subject Char"/>
    <w:rPr>
      <w:b w:val="1"/>
      <w:bCs w:val="1"/>
      <w:w w:val="100"/>
      <w:position w:val="-1"/>
      <w:sz w:val="20"/>
      <w:szCs w:val="20"/>
      <w:effect w:val="none"/>
      <w:vertAlign w:val="baseline"/>
      <w:cs w:val="0"/>
      <w:em w:val="none"/>
    </w:rPr>
  </w:style>
  <w:style w:type="paragraph" w:styleId="TextnBalon">
    <w:name w:val="Balloon Text"/>
    <w:basedOn w:val="Normal"/>
    <w:qFormat w:val="1"/>
    <w:pPr>
      <w:spacing w:after="0" w:line="240" w:lineRule="auto"/>
    </w:pPr>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rPr>
  </w:style>
  <w:style w:type="paragraph" w:styleId="Subtitlu">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Textcomentariu">
    <w:name w:val="annotation text"/>
    <w:basedOn w:val="Normal"/>
    <w:link w:val="TextcomentariuCaracter"/>
    <w:uiPriority w:val="99"/>
    <w:semiHidden w:val="1"/>
    <w:unhideWhenUsed w:val="1"/>
    <w:pPr>
      <w:spacing w:line="240" w:lineRule="auto"/>
    </w:pPr>
    <w:rPr>
      <w:sz w:val="20"/>
      <w:szCs w:val="20"/>
    </w:rPr>
  </w:style>
  <w:style w:type="character" w:styleId="TextcomentariuCaracter" w:customStyle="1">
    <w:name w:val="Text comentariu Caracter"/>
    <w:basedOn w:val="Fontdeparagrafimplicit"/>
    <w:link w:val="Textcomentariu"/>
    <w:uiPriority w:val="99"/>
    <w:semiHidden w:val="1"/>
    <w:rPr>
      <w:position w:val="-1"/>
      <w:sz w:val="20"/>
      <w:szCs w:val="20"/>
      <w:lang w:eastAsia="en-US"/>
    </w:rPr>
  </w:style>
  <w:style w:type="character" w:styleId="Referincomentariu">
    <w:name w:val="annotation reference"/>
    <w:basedOn w:val="Fontdeparagrafimplicit"/>
    <w:uiPriority w:val="99"/>
    <w:semiHidden w:val="1"/>
    <w:unhideWhenUsed w:val="1"/>
    <w:rPr>
      <w:sz w:val="16"/>
      <w:szCs w:val="16"/>
    </w:rPr>
  </w:style>
  <w:style w:type="paragraph" w:styleId="SubiectComentariu">
    <w:name w:val="annotation subject"/>
    <w:basedOn w:val="Textcomentariu"/>
    <w:next w:val="Textcomentariu"/>
    <w:link w:val="SubiectComentariuCaracter"/>
    <w:uiPriority w:val="99"/>
    <w:semiHidden w:val="1"/>
    <w:unhideWhenUsed w:val="1"/>
    <w:rsid w:val="007430B0"/>
    <w:rPr>
      <w:b w:val="1"/>
      <w:bCs w:val="1"/>
    </w:rPr>
  </w:style>
  <w:style w:type="character" w:styleId="SubiectComentariuCaracter" w:customStyle="1">
    <w:name w:val="Subiect Comentariu Caracter"/>
    <w:basedOn w:val="TextcomentariuCaracter"/>
    <w:link w:val="SubiectComentariu"/>
    <w:uiPriority w:val="99"/>
    <w:semiHidden w:val="1"/>
    <w:rsid w:val="007430B0"/>
    <w:rPr>
      <w:b w:val="1"/>
      <w:bCs w:val="1"/>
      <w:position w:val="-1"/>
      <w:sz w:val="20"/>
      <w:szCs w:val="20"/>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MlmgyVRKo4ivQb5vVIiIW+6aAQ==">CgMxLjA4AHIhMUJxSE1fTEp3bFgwemNBVkpTSmdfSXdnNVlmeDVaOXBW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2022-11-09T12:56:00Z</dcterms:created>
  <dc:creator>MECC</dc:creator>
</cp:coreProperties>
</file>