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A80" w:rsidRDefault="002E2A80" w:rsidP="002E2A80">
      <w:pPr>
        <w:spacing w:after="0" w:line="240" w:lineRule="auto"/>
        <w:jc w:val="center"/>
        <w:rPr>
          <w:rFonts w:ascii="Times New Roman" w:eastAsia="Times New Roman" w:hAnsi="Times New Roman" w:cs="Times New Roman"/>
          <w:sz w:val="24"/>
          <w:szCs w:val="24"/>
          <w:lang w:val="ro-MD" w:eastAsia="en-GB"/>
        </w:rPr>
      </w:pPr>
    </w:p>
    <w:p w:rsidR="002E2A80" w:rsidRPr="00591D25" w:rsidRDefault="002E2A80" w:rsidP="002E2A80">
      <w:pPr>
        <w:spacing w:after="0" w:line="240" w:lineRule="auto"/>
        <w:jc w:val="center"/>
        <w:rPr>
          <w:rFonts w:ascii="Times New Roman" w:eastAsia="Times New Roman" w:hAnsi="Times New Roman" w:cs="Times New Roman"/>
          <w:sz w:val="24"/>
          <w:szCs w:val="24"/>
          <w:lang w:val="ro-MD" w:eastAsia="en-GB"/>
        </w:rPr>
      </w:pPr>
      <w:r w:rsidRPr="00591D25">
        <w:rPr>
          <w:rFonts w:ascii="Times New Roman" w:eastAsia="Times New Roman" w:hAnsi="Times New Roman" w:cs="Times New Roman"/>
          <w:sz w:val="24"/>
          <w:szCs w:val="24"/>
          <w:lang w:val="ro-MD" w:eastAsia="en-GB"/>
        </w:rPr>
        <w:t>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2E2A80" w:rsidRPr="000821E2" w:rsidTr="00146913">
        <w:tc>
          <w:tcPr>
            <w:tcW w:w="5000" w:type="pct"/>
          </w:tcPr>
          <w:p w:rsidR="002E2A80" w:rsidRPr="000821E2" w:rsidRDefault="002E2A80" w:rsidP="00146913">
            <w:pPr>
              <w:rPr>
                <w:rFonts w:ascii="Times New Roman" w:hAnsi="Times New Roman"/>
                <w:sz w:val="24"/>
                <w:szCs w:val="24"/>
                <w:lang w:val="ro-RO"/>
              </w:rPr>
            </w:pPr>
            <w:r w:rsidRPr="000821E2">
              <w:rPr>
                <w:rFonts w:ascii="Times New Roman" w:hAnsi="Times New Roman"/>
                <w:noProof/>
                <w:sz w:val="24"/>
                <w:szCs w:val="24"/>
                <w:lang w:val="en-US"/>
              </w:rPr>
              <w:drawing>
                <wp:anchor distT="0" distB="0" distL="114300" distR="114300" simplePos="0" relativeHeight="251659264" behindDoc="0" locked="0" layoutInCell="0" allowOverlap="1" wp14:anchorId="5F6B8DA1" wp14:editId="3C2545E9">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E2A80" w:rsidRPr="000821E2" w:rsidRDefault="002E2A80" w:rsidP="00146913">
            <w:pPr>
              <w:rPr>
                <w:rFonts w:ascii="Times New Roman" w:hAnsi="Times New Roman"/>
                <w:sz w:val="24"/>
                <w:szCs w:val="24"/>
                <w:lang w:val="ro-RO"/>
              </w:rPr>
            </w:pPr>
          </w:p>
          <w:p w:rsidR="002E2A80" w:rsidRPr="000821E2" w:rsidRDefault="002E2A80" w:rsidP="00146913">
            <w:pPr>
              <w:rPr>
                <w:rFonts w:ascii="Times New Roman" w:hAnsi="Times New Roman"/>
                <w:sz w:val="24"/>
                <w:szCs w:val="24"/>
                <w:lang w:val="ro-RO"/>
              </w:rPr>
            </w:pPr>
          </w:p>
          <w:p w:rsidR="002E2A80" w:rsidRPr="000821E2" w:rsidRDefault="002E2A80" w:rsidP="00146913">
            <w:pPr>
              <w:rPr>
                <w:rFonts w:ascii="Times New Roman" w:hAnsi="Times New Roman"/>
                <w:sz w:val="24"/>
                <w:szCs w:val="24"/>
                <w:lang w:val="ro-RO"/>
              </w:rPr>
            </w:pPr>
          </w:p>
          <w:p w:rsidR="002E2A80" w:rsidRPr="000821E2" w:rsidRDefault="002E2A80" w:rsidP="00146913">
            <w:pPr>
              <w:rPr>
                <w:rFonts w:ascii="Times New Roman" w:hAnsi="Times New Roman"/>
                <w:sz w:val="24"/>
                <w:szCs w:val="24"/>
                <w:lang w:val="ro-RO"/>
              </w:rPr>
            </w:pPr>
          </w:p>
        </w:tc>
      </w:tr>
      <w:tr w:rsidR="002E2A80" w:rsidRPr="0041647A" w:rsidTr="00146913">
        <w:tc>
          <w:tcPr>
            <w:tcW w:w="5000" w:type="pct"/>
          </w:tcPr>
          <w:p w:rsidR="002E2A80" w:rsidRPr="000821E2" w:rsidRDefault="002E2A80" w:rsidP="00146913">
            <w:pPr>
              <w:pStyle w:val="Heading8"/>
              <w:outlineLvl w:val="7"/>
              <w:rPr>
                <w:rFonts w:ascii="Times New Roman" w:hAnsi="Times New Roman" w:cs="Times New Roman"/>
                <w:color w:val="auto"/>
                <w:sz w:val="10"/>
                <w:lang w:val="ro-RO"/>
              </w:rPr>
            </w:pPr>
          </w:p>
          <w:p w:rsidR="002E2A80" w:rsidRPr="000821E2" w:rsidRDefault="002E2A80" w:rsidP="00146913">
            <w:pPr>
              <w:pStyle w:val="Heading8"/>
              <w:ind w:firstLine="0"/>
              <w:jc w:val="center"/>
              <w:outlineLvl w:val="7"/>
              <w:rPr>
                <w:rFonts w:ascii="Times New Roman" w:hAnsi="Times New Roman" w:cs="Times New Roman"/>
                <w:color w:val="auto"/>
                <w:spacing w:val="20"/>
                <w:sz w:val="40"/>
                <w:szCs w:val="40"/>
                <w:lang w:val="ro-RO"/>
              </w:rPr>
            </w:pPr>
            <w:r w:rsidRPr="000821E2">
              <w:rPr>
                <w:rFonts w:ascii="Times New Roman" w:hAnsi="Times New Roman" w:cs="Times New Roman"/>
                <w:color w:val="auto"/>
                <w:spacing w:val="20"/>
                <w:sz w:val="40"/>
                <w:szCs w:val="40"/>
                <w:lang w:val="ro-RO"/>
              </w:rPr>
              <w:t>GUVERNUL  REPUBLICII  MOLDOVA</w:t>
            </w:r>
          </w:p>
          <w:p w:rsidR="002E2A80" w:rsidRPr="000821E2" w:rsidRDefault="002E2A80" w:rsidP="00146913">
            <w:pPr>
              <w:jc w:val="center"/>
              <w:rPr>
                <w:rFonts w:ascii="Times New Roman" w:hAnsi="Times New Roman"/>
                <w:lang w:val="ro-RO"/>
              </w:rPr>
            </w:pPr>
          </w:p>
          <w:p w:rsidR="002E2A80" w:rsidRPr="000821E2" w:rsidRDefault="002E2A80" w:rsidP="00146913">
            <w:pPr>
              <w:pStyle w:val="Heading8"/>
              <w:ind w:firstLine="0"/>
              <w:jc w:val="center"/>
              <w:outlineLvl w:val="7"/>
              <w:rPr>
                <w:rFonts w:ascii="Times New Roman" w:hAnsi="Times New Roman" w:cs="Times New Roman"/>
                <w:color w:val="auto"/>
                <w:sz w:val="34"/>
                <w:szCs w:val="34"/>
                <w:lang w:val="ro-RO"/>
              </w:rPr>
            </w:pPr>
            <w:r w:rsidRPr="000821E2">
              <w:rPr>
                <w:rFonts w:ascii="Times New Roman" w:hAnsi="Times New Roman" w:cs="Times New Roman"/>
                <w:color w:val="auto"/>
                <w:spacing w:val="40"/>
                <w:sz w:val="32"/>
                <w:szCs w:val="32"/>
                <w:lang w:val="ro-RO"/>
              </w:rPr>
              <w:t>HOTĂRÂRE</w:t>
            </w:r>
            <w:r w:rsidRPr="000821E2">
              <w:rPr>
                <w:rFonts w:ascii="Times New Roman" w:hAnsi="Times New Roman" w:cs="Times New Roman"/>
                <w:color w:val="auto"/>
                <w:sz w:val="34"/>
                <w:szCs w:val="34"/>
                <w:lang w:val="ro-RO"/>
              </w:rPr>
              <w:t xml:space="preserve"> </w:t>
            </w:r>
            <w:r w:rsidRPr="000821E2">
              <w:rPr>
                <w:rFonts w:ascii="Times New Roman" w:hAnsi="Times New Roman" w:cs="Times New Roman"/>
                <w:color w:val="auto"/>
                <w:sz w:val="32"/>
                <w:szCs w:val="32"/>
                <w:lang w:val="ro-RO"/>
              </w:rPr>
              <w:t>nr. ____</w:t>
            </w:r>
          </w:p>
          <w:p w:rsidR="002E2A80" w:rsidRPr="000821E2" w:rsidRDefault="002E2A80" w:rsidP="00146913">
            <w:pPr>
              <w:jc w:val="center"/>
              <w:rPr>
                <w:rFonts w:ascii="Times New Roman" w:hAnsi="Times New Roman"/>
                <w:lang w:val="ro-RO"/>
              </w:rPr>
            </w:pPr>
          </w:p>
          <w:p w:rsidR="002E2A80" w:rsidRPr="000821E2" w:rsidRDefault="002E2A80" w:rsidP="00146913">
            <w:pPr>
              <w:jc w:val="center"/>
              <w:rPr>
                <w:rFonts w:ascii="Times New Roman" w:hAnsi="Times New Roman"/>
                <w:b/>
                <w:sz w:val="28"/>
                <w:szCs w:val="28"/>
                <w:lang w:val="ro-RO"/>
              </w:rPr>
            </w:pPr>
            <w:r w:rsidRPr="000821E2">
              <w:rPr>
                <w:rFonts w:ascii="Times New Roman" w:hAnsi="Times New Roman"/>
                <w:b/>
                <w:sz w:val="28"/>
                <w:szCs w:val="28"/>
                <w:u w:val="single"/>
                <w:lang w:val="ro-RO"/>
              </w:rPr>
              <w:t>din                                        2023</w:t>
            </w:r>
          </w:p>
          <w:p w:rsidR="002E2A80" w:rsidRPr="000821E2" w:rsidRDefault="002E2A80" w:rsidP="00146913">
            <w:pPr>
              <w:spacing w:before="120"/>
              <w:jc w:val="center"/>
              <w:rPr>
                <w:rFonts w:ascii="Times New Roman" w:hAnsi="Times New Roman"/>
                <w:b/>
                <w:sz w:val="24"/>
                <w:szCs w:val="24"/>
                <w:lang w:val="ro-RO"/>
              </w:rPr>
            </w:pPr>
            <w:r w:rsidRPr="000821E2">
              <w:rPr>
                <w:rFonts w:ascii="Times New Roman" w:hAnsi="Times New Roman"/>
                <w:b/>
                <w:sz w:val="24"/>
                <w:szCs w:val="24"/>
                <w:lang w:val="ro-RO"/>
              </w:rPr>
              <w:t>Chișinău</w:t>
            </w:r>
          </w:p>
          <w:p w:rsidR="002E2A80" w:rsidRPr="000821E2" w:rsidRDefault="002E2A80" w:rsidP="00146913">
            <w:pPr>
              <w:spacing w:before="120"/>
              <w:jc w:val="center"/>
              <w:rPr>
                <w:rFonts w:ascii="Times New Roman" w:hAnsi="Times New Roman"/>
                <w:b/>
                <w:sz w:val="24"/>
                <w:szCs w:val="24"/>
                <w:lang w:val="ro-RO"/>
              </w:rPr>
            </w:pPr>
          </w:p>
          <w:p w:rsidR="002E2A80" w:rsidRPr="000821E2" w:rsidRDefault="002E2A80" w:rsidP="00146913">
            <w:pPr>
              <w:shd w:val="clear" w:color="auto" w:fill="FFFFFF"/>
              <w:spacing w:before="165" w:after="165"/>
              <w:jc w:val="center"/>
              <w:outlineLvl w:val="3"/>
              <w:rPr>
                <w:rFonts w:ascii="Times New Roman" w:hAnsi="Times New Roman"/>
                <w:noProof/>
                <w:sz w:val="28"/>
                <w:szCs w:val="28"/>
                <w:lang w:val="ro-RO" w:eastAsia="ro-RO"/>
              </w:rPr>
            </w:pPr>
            <w:r>
              <w:rPr>
                <w:rFonts w:ascii="Times New Roman" w:eastAsia="Times New Roman" w:hAnsi="Times New Roman"/>
                <w:b/>
                <w:bCs/>
                <w:sz w:val="28"/>
                <w:szCs w:val="28"/>
                <w:lang w:val="ro-RO" w:eastAsia="en-GB"/>
              </w:rPr>
              <w:t>C</w:t>
            </w:r>
            <w:r w:rsidRPr="00183AA0">
              <w:rPr>
                <w:rFonts w:ascii="Times New Roman" w:eastAsia="Times New Roman" w:hAnsi="Times New Roman"/>
                <w:b/>
                <w:bCs/>
                <w:sz w:val="28"/>
                <w:szCs w:val="28"/>
                <w:lang w:val="ro-RO" w:eastAsia="en-GB"/>
              </w:rPr>
              <w:t>u privire la instituirea și funcționarea Schemei de compensare și de reducere a emisiilor de carbon pentru aviația internațională (CORSIA)</w:t>
            </w:r>
          </w:p>
        </w:tc>
      </w:tr>
    </w:tbl>
    <w:p w:rsidR="002E2A80" w:rsidRPr="00591D25" w:rsidRDefault="002E2A80" w:rsidP="002E2A80">
      <w:pPr>
        <w:spacing w:after="0" w:line="240" w:lineRule="auto"/>
        <w:ind w:firstLine="709"/>
        <w:jc w:val="both"/>
        <w:rPr>
          <w:rFonts w:ascii="Times New Roman" w:hAnsi="Times New Roman" w:cs="Times New Roman"/>
          <w:color w:val="333333"/>
          <w:sz w:val="24"/>
          <w:szCs w:val="24"/>
          <w:lang w:val="ro-MD"/>
        </w:rPr>
      </w:pPr>
    </w:p>
    <w:p w:rsidR="002E2A80" w:rsidRPr="003D075B" w:rsidRDefault="002E2A80" w:rsidP="002E2A80">
      <w:pPr>
        <w:spacing w:after="0" w:line="240" w:lineRule="auto"/>
        <w:ind w:firstLine="709"/>
        <w:jc w:val="both"/>
        <w:rPr>
          <w:rFonts w:ascii="Times New Roman" w:hAnsi="Times New Roman" w:cs="Times New Roman"/>
          <w:b/>
          <w:color w:val="333333"/>
          <w:sz w:val="24"/>
          <w:szCs w:val="24"/>
          <w:lang w:val="ro-MD"/>
        </w:rPr>
      </w:pPr>
      <w:r w:rsidRPr="00183AA0">
        <w:rPr>
          <w:rFonts w:ascii="Times New Roman" w:hAnsi="Times New Roman" w:cs="Times New Roman"/>
          <w:sz w:val="28"/>
          <w:szCs w:val="28"/>
          <w:lang w:val="ro-MD"/>
        </w:rPr>
        <w:t>În temeiul art. 21 din Codului aerian al Republicii Moldova nr. 301/2017 (Monitorul Oficial al Republicii Moldova, 2018, nr.95-104, art. 189), art. 7</w:t>
      </w:r>
      <w:r>
        <w:rPr>
          <w:rFonts w:ascii="Times New Roman" w:hAnsi="Times New Roman" w:cs="Times New Roman"/>
          <w:sz w:val="28"/>
          <w:szCs w:val="28"/>
          <w:lang w:val="ro-MD"/>
        </w:rPr>
        <w:t>, lit.</w:t>
      </w:r>
      <w:r w:rsidR="0041647A">
        <w:rPr>
          <w:rFonts w:ascii="Times New Roman" w:hAnsi="Times New Roman" w:cs="Times New Roman"/>
          <w:sz w:val="28"/>
          <w:szCs w:val="28"/>
          <w:lang w:val="ro-MD"/>
        </w:rPr>
        <w:t xml:space="preserve"> </w:t>
      </w:r>
      <w:r>
        <w:rPr>
          <w:rFonts w:ascii="Times New Roman" w:hAnsi="Times New Roman" w:cs="Times New Roman"/>
          <w:sz w:val="28"/>
          <w:szCs w:val="28"/>
          <w:lang w:val="ro-MD"/>
        </w:rPr>
        <w:t>a)</w:t>
      </w:r>
      <w:r w:rsidRPr="00183AA0">
        <w:rPr>
          <w:rFonts w:ascii="Times New Roman" w:hAnsi="Times New Roman" w:cs="Times New Roman"/>
          <w:sz w:val="28"/>
          <w:szCs w:val="28"/>
          <w:lang w:val="ro-MD"/>
        </w:rPr>
        <w:t xml:space="preserve"> și </w:t>
      </w:r>
      <w:r>
        <w:rPr>
          <w:rFonts w:ascii="Times New Roman" w:hAnsi="Times New Roman" w:cs="Times New Roman"/>
          <w:sz w:val="28"/>
          <w:szCs w:val="28"/>
          <w:lang w:val="ro-MD"/>
        </w:rPr>
        <w:t>art.</w:t>
      </w:r>
      <w:r w:rsidRPr="00183AA0">
        <w:rPr>
          <w:rFonts w:ascii="Times New Roman" w:hAnsi="Times New Roman" w:cs="Times New Roman"/>
          <w:sz w:val="28"/>
          <w:szCs w:val="28"/>
          <w:lang w:val="ro-MD"/>
        </w:rPr>
        <w:t>11</w:t>
      </w:r>
      <w:r>
        <w:rPr>
          <w:rFonts w:ascii="Times New Roman" w:hAnsi="Times New Roman" w:cs="Times New Roman"/>
          <w:sz w:val="28"/>
          <w:szCs w:val="28"/>
          <w:lang w:val="ro-MD"/>
        </w:rPr>
        <w:t>, lit.</w:t>
      </w:r>
      <w:r w:rsidR="0041647A">
        <w:rPr>
          <w:rFonts w:ascii="Times New Roman" w:hAnsi="Times New Roman" w:cs="Times New Roman"/>
          <w:sz w:val="28"/>
          <w:szCs w:val="28"/>
          <w:lang w:val="ro-MD"/>
        </w:rPr>
        <w:t xml:space="preserve"> </w:t>
      </w:r>
      <w:r>
        <w:rPr>
          <w:rFonts w:ascii="Times New Roman" w:hAnsi="Times New Roman" w:cs="Times New Roman"/>
          <w:sz w:val="28"/>
          <w:szCs w:val="28"/>
          <w:lang w:val="ro-MD"/>
        </w:rPr>
        <w:t>a)</w:t>
      </w:r>
      <w:r w:rsidRPr="00183AA0">
        <w:rPr>
          <w:rFonts w:ascii="Times New Roman" w:hAnsi="Times New Roman" w:cs="Times New Roman"/>
          <w:sz w:val="28"/>
          <w:szCs w:val="28"/>
          <w:lang w:val="ro-MD"/>
        </w:rPr>
        <w:t xml:space="preserve"> din Legea nr. 98/2022 privind calitatea aerului atmosferic (Monitorul Oficial al Republicii Moldova, 2022, nr.</w:t>
      </w:r>
      <w:r w:rsidRPr="00183AA0">
        <w:rPr>
          <w:sz w:val="28"/>
          <w:szCs w:val="28"/>
          <w:lang w:val="ro-MD"/>
        </w:rPr>
        <w:t xml:space="preserve"> </w:t>
      </w:r>
      <w:r w:rsidRPr="00183AA0">
        <w:rPr>
          <w:rFonts w:ascii="Times New Roman" w:hAnsi="Times New Roman" w:cs="Times New Roman"/>
          <w:sz w:val="28"/>
          <w:szCs w:val="28"/>
          <w:lang w:val="ro-MD"/>
        </w:rPr>
        <w:t>141-150, art. 252), art. 8</w:t>
      </w:r>
      <w:r>
        <w:rPr>
          <w:rFonts w:ascii="Times New Roman" w:hAnsi="Times New Roman" w:cs="Times New Roman"/>
          <w:sz w:val="28"/>
          <w:szCs w:val="28"/>
          <w:lang w:val="ro-MD"/>
        </w:rPr>
        <w:t>, alin.1), alin.10) și alin.13, lit.</w:t>
      </w:r>
      <w:r w:rsidR="0041647A">
        <w:rPr>
          <w:rFonts w:ascii="Times New Roman" w:hAnsi="Times New Roman" w:cs="Times New Roman"/>
          <w:sz w:val="28"/>
          <w:szCs w:val="28"/>
          <w:lang w:val="ro-MD"/>
        </w:rPr>
        <w:t xml:space="preserve"> </w:t>
      </w:r>
      <w:bookmarkStart w:id="0" w:name="_GoBack"/>
      <w:bookmarkEnd w:id="0"/>
      <w:r>
        <w:rPr>
          <w:rFonts w:ascii="Times New Roman" w:hAnsi="Times New Roman" w:cs="Times New Roman"/>
          <w:sz w:val="28"/>
          <w:szCs w:val="28"/>
          <w:lang w:val="ro-MD"/>
        </w:rPr>
        <w:t>d)</w:t>
      </w:r>
      <w:r w:rsidRPr="00183AA0">
        <w:rPr>
          <w:rFonts w:ascii="Times New Roman" w:hAnsi="Times New Roman" w:cs="Times New Roman"/>
          <w:sz w:val="28"/>
          <w:szCs w:val="28"/>
          <w:lang w:val="ro-MD"/>
        </w:rPr>
        <w:t xml:space="preserve"> din Legea nr. 1515/1993 privind protecția mediului înconjurător (Monitorul Parlamentului Republicii Moldova, 1993, nr.10, art. 283),</w:t>
      </w:r>
      <w:r w:rsidRPr="00183AA0">
        <w:rPr>
          <w:rFonts w:ascii="Times New Roman" w:hAnsi="Times New Roman" w:cs="Times New Roman"/>
          <w:color w:val="333333"/>
          <w:sz w:val="28"/>
          <w:szCs w:val="28"/>
          <w:lang w:val="ro-MD"/>
        </w:rPr>
        <w:t xml:space="preserve">  precum și în scopul executării prevederilor </w:t>
      </w:r>
      <w:r w:rsidRPr="00183AA0">
        <w:rPr>
          <w:rFonts w:ascii="Times New Roman" w:eastAsia="Times New Roman" w:hAnsi="Times New Roman" w:cs="Times New Roman"/>
          <w:color w:val="333333"/>
          <w:sz w:val="28"/>
          <w:szCs w:val="28"/>
          <w:lang w:val="ro-MD" w:eastAsia="ru-RU"/>
        </w:rPr>
        <w:t xml:space="preserve">anexei 16 volumul IV la Convenția privind aviația civilă internațională </w:t>
      </w:r>
      <w:r w:rsidRPr="00183AA0">
        <w:rPr>
          <w:rFonts w:ascii="Times New Roman" w:hAnsi="Times New Roman" w:cs="Times New Roman"/>
          <w:color w:val="333333"/>
          <w:sz w:val="28"/>
          <w:szCs w:val="28"/>
          <w:lang w:val="ro-MD"/>
        </w:rPr>
        <w:t>ratificată prin Hotărârea Parlamentului nr. 97/1994 (Monitorul Oficial al Republicii Moldova, 1994, nr. 6, art. 24</w:t>
      </w:r>
      <w:r w:rsidR="0017076F">
        <w:rPr>
          <w:rFonts w:ascii="Times New Roman" w:hAnsi="Times New Roman" w:cs="Times New Roman"/>
          <w:color w:val="333333"/>
          <w:sz w:val="28"/>
          <w:szCs w:val="28"/>
          <w:lang w:val="ro-MD"/>
        </w:rPr>
        <w:t>)</w:t>
      </w:r>
      <w:r w:rsidRPr="00183AA0">
        <w:rPr>
          <w:rFonts w:ascii="Times New Roman" w:hAnsi="Times New Roman" w:cs="Times New Roman"/>
          <w:color w:val="333333"/>
          <w:sz w:val="28"/>
          <w:szCs w:val="28"/>
          <w:lang w:val="ro-MD"/>
        </w:rPr>
        <w:t xml:space="preserve">, Guvernul </w:t>
      </w:r>
      <w:r w:rsidRPr="00183AA0">
        <w:rPr>
          <w:rFonts w:ascii="Times New Roman" w:hAnsi="Times New Roman" w:cs="Times New Roman"/>
          <w:color w:val="333333"/>
          <w:sz w:val="24"/>
          <w:szCs w:val="24"/>
          <w:lang w:val="ro-MD"/>
        </w:rPr>
        <w:t>HOTĂRĂŞTE:</w:t>
      </w:r>
    </w:p>
    <w:p w:rsidR="002E2A80" w:rsidRPr="00591D25" w:rsidRDefault="002E2A80" w:rsidP="002E2A80">
      <w:pPr>
        <w:spacing w:after="0" w:line="240" w:lineRule="auto"/>
        <w:ind w:firstLine="709"/>
        <w:jc w:val="both"/>
        <w:rPr>
          <w:rFonts w:ascii="Times New Roman" w:hAnsi="Times New Roman" w:cs="Times New Roman"/>
          <w:color w:val="333333"/>
          <w:sz w:val="24"/>
          <w:szCs w:val="24"/>
          <w:lang w:val="ro-MD"/>
        </w:rPr>
      </w:pPr>
    </w:p>
    <w:p w:rsidR="002E2A80" w:rsidRPr="0011034F" w:rsidRDefault="002E2A80" w:rsidP="002E2A80">
      <w:pPr>
        <w:spacing w:after="0"/>
        <w:ind w:firstLine="708"/>
        <w:jc w:val="both"/>
        <w:rPr>
          <w:rFonts w:ascii="Times New Roman" w:hAnsi="Times New Roman" w:cs="Times New Roman"/>
          <w:sz w:val="28"/>
          <w:szCs w:val="28"/>
          <w:lang w:val="ro-MD"/>
        </w:rPr>
      </w:pPr>
      <w:r w:rsidRPr="0011034F">
        <w:rPr>
          <w:rFonts w:ascii="Times New Roman" w:hAnsi="Times New Roman" w:cs="Times New Roman"/>
          <w:b/>
          <w:sz w:val="28"/>
          <w:szCs w:val="28"/>
          <w:lang w:val="ro-MD"/>
        </w:rPr>
        <w:t>1.</w:t>
      </w:r>
      <w:r w:rsidRPr="0011034F">
        <w:rPr>
          <w:rFonts w:ascii="Times New Roman" w:hAnsi="Times New Roman" w:cs="Times New Roman"/>
          <w:sz w:val="28"/>
          <w:szCs w:val="28"/>
          <w:lang w:val="ro-MD"/>
        </w:rPr>
        <w:t xml:space="preserve"> Se instituie </w:t>
      </w:r>
      <w:r w:rsidRPr="0011034F">
        <w:rPr>
          <w:rFonts w:ascii="Times New Roman" w:hAnsi="Times New Roman" w:cs="Times New Roman"/>
          <w:sz w:val="28"/>
          <w:szCs w:val="28"/>
          <w:lang w:val="ro-MD" w:eastAsia="ru-RU"/>
        </w:rPr>
        <w:t>Schema de compensare și de reducere a emisiilor de carbon pentru aviația internațională (CORSIA)</w:t>
      </w:r>
      <w:r w:rsidRPr="0011034F">
        <w:rPr>
          <w:rFonts w:ascii="Times New Roman" w:hAnsi="Times New Roman" w:cs="Times New Roman"/>
          <w:sz w:val="28"/>
          <w:szCs w:val="28"/>
          <w:lang w:val="ro-MD"/>
        </w:rPr>
        <w:t>.</w:t>
      </w:r>
    </w:p>
    <w:p w:rsidR="002E2A80" w:rsidRPr="0011034F" w:rsidRDefault="002E2A80" w:rsidP="002E2A80">
      <w:pPr>
        <w:spacing w:after="0"/>
        <w:ind w:firstLine="708"/>
        <w:jc w:val="both"/>
        <w:rPr>
          <w:rFonts w:ascii="Times New Roman" w:hAnsi="Times New Roman" w:cs="Times New Roman"/>
          <w:sz w:val="28"/>
          <w:szCs w:val="28"/>
          <w:lang w:val="ro-MD"/>
        </w:rPr>
      </w:pPr>
      <w:r w:rsidRPr="0011034F">
        <w:rPr>
          <w:rFonts w:ascii="Times New Roman" w:hAnsi="Times New Roman" w:cs="Times New Roman"/>
          <w:b/>
          <w:sz w:val="28"/>
          <w:szCs w:val="28"/>
          <w:lang w:val="ro-MD"/>
        </w:rPr>
        <w:t>2.</w:t>
      </w:r>
      <w:r w:rsidRPr="0011034F">
        <w:rPr>
          <w:rFonts w:ascii="Times New Roman" w:hAnsi="Times New Roman" w:cs="Times New Roman"/>
          <w:sz w:val="28"/>
          <w:szCs w:val="28"/>
          <w:lang w:val="ro-MD"/>
        </w:rPr>
        <w:t xml:space="preserve"> Se aprobă Regulamentul privind funcționarea Schemei de compensare și de reducere a emisiilor de carbon pentru aviația internațională (CORSIA) (se anexează).</w:t>
      </w:r>
    </w:p>
    <w:p w:rsidR="002E2A80" w:rsidRPr="0011034F" w:rsidRDefault="002E2A80" w:rsidP="002E2A80">
      <w:pPr>
        <w:spacing w:after="0"/>
        <w:ind w:firstLine="708"/>
        <w:jc w:val="both"/>
        <w:rPr>
          <w:rFonts w:ascii="Times New Roman" w:hAnsi="Times New Roman" w:cs="Times New Roman"/>
          <w:sz w:val="28"/>
          <w:szCs w:val="28"/>
          <w:lang w:val="ro-MD"/>
        </w:rPr>
      </w:pPr>
      <w:r w:rsidRPr="0011034F">
        <w:rPr>
          <w:rFonts w:ascii="Times New Roman" w:hAnsi="Times New Roman" w:cs="Times New Roman"/>
          <w:b/>
          <w:sz w:val="28"/>
          <w:szCs w:val="28"/>
          <w:lang w:val="ro-MD"/>
        </w:rPr>
        <w:t>3.</w:t>
      </w:r>
      <w:r w:rsidRPr="0011034F">
        <w:rPr>
          <w:rFonts w:ascii="Times New Roman" w:hAnsi="Times New Roman" w:cs="Times New Roman"/>
          <w:sz w:val="28"/>
          <w:szCs w:val="28"/>
          <w:lang w:val="ro-MD"/>
        </w:rPr>
        <w:t xml:space="preserve"> Se desemnează autoritatea administrativă de implementare și realizare a politicilor în domeniul aviației civile ca autoritate competentă pentru implementarea Regulamentului.</w:t>
      </w:r>
    </w:p>
    <w:p w:rsidR="002E2A80" w:rsidRPr="0011034F" w:rsidRDefault="002E2A80" w:rsidP="002E2A80">
      <w:pPr>
        <w:spacing w:after="0"/>
        <w:ind w:firstLine="708"/>
        <w:jc w:val="both"/>
        <w:rPr>
          <w:rFonts w:ascii="Times New Roman" w:hAnsi="Times New Roman" w:cs="Times New Roman"/>
          <w:sz w:val="28"/>
          <w:szCs w:val="28"/>
          <w:lang w:val="ro-MD"/>
        </w:rPr>
      </w:pPr>
      <w:r w:rsidRPr="0011034F">
        <w:rPr>
          <w:rFonts w:ascii="Times New Roman" w:hAnsi="Times New Roman" w:cs="Times New Roman"/>
          <w:b/>
          <w:sz w:val="28"/>
          <w:szCs w:val="28"/>
          <w:lang w:val="ro-MD"/>
        </w:rPr>
        <w:t>4.</w:t>
      </w:r>
      <w:r w:rsidRPr="0011034F">
        <w:rPr>
          <w:rFonts w:ascii="Times New Roman" w:hAnsi="Times New Roman" w:cs="Times New Roman"/>
          <w:sz w:val="28"/>
          <w:szCs w:val="28"/>
          <w:lang w:val="ro-MD"/>
        </w:rPr>
        <w:t xml:space="preserve"> Controlul asupra executării prezentei hotărâri se pune în sarcina Ministerului Infrastructurii și Dezvoltării Regionale.</w:t>
      </w:r>
    </w:p>
    <w:p w:rsidR="002E2A80" w:rsidRPr="00591D25" w:rsidRDefault="002E2A80" w:rsidP="002E2A80">
      <w:pPr>
        <w:pStyle w:val="NormalWeb"/>
        <w:shd w:val="clear" w:color="auto" w:fill="FFFFFF"/>
        <w:spacing w:before="0" w:beforeAutospacing="0" w:after="0" w:afterAutospacing="0"/>
        <w:ind w:firstLine="709"/>
        <w:jc w:val="both"/>
        <w:rPr>
          <w:lang w:val="ro-MD"/>
        </w:rPr>
      </w:pPr>
    </w:p>
    <w:p w:rsidR="002E2A80" w:rsidRPr="00591D25" w:rsidRDefault="002E2A80" w:rsidP="002E2A80">
      <w:pPr>
        <w:spacing w:after="0" w:line="240" w:lineRule="auto"/>
        <w:ind w:firstLine="567"/>
        <w:jc w:val="both"/>
        <w:rPr>
          <w:rFonts w:ascii="Times New Roman" w:eastAsia="Times New Roman" w:hAnsi="Times New Roman" w:cs="Times New Roman"/>
          <w:sz w:val="24"/>
          <w:szCs w:val="24"/>
          <w:lang w:val="ro-MD" w:eastAsia="en-GB"/>
        </w:rPr>
      </w:pPr>
    </w:p>
    <w:tbl>
      <w:tblPr>
        <w:tblW w:w="9356" w:type="dxa"/>
        <w:tblCellMar>
          <w:top w:w="15" w:type="dxa"/>
          <w:left w:w="15" w:type="dxa"/>
          <w:bottom w:w="15" w:type="dxa"/>
          <w:right w:w="15" w:type="dxa"/>
        </w:tblCellMar>
        <w:tblLook w:val="04A0" w:firstRow="1" w:lastRow="0" w:firstColumn="1" w:lastColumn="0" w:noHBand="0" w:noVBand="1"/>
      </w:tblPr>
      <w:tblGrid>
        <w:gridCol w:w="5029"/>
        <w:gridCol w:w="4327"/>
      </w:tblGrid>
      <w:tr w:rsidR="002E2A80" w:rsidRPr="0011034F" w:rsidTr="00146913">
        <w:tc>
          <w:tcPr>
            <w:tcW w:w="0" w:type="auto"/>
            <w:tcBorders>
              <w:top w:val="nil"/>
              <w:left w:val="nil"/>
              <w:bottom w:val="nil"/>
              <w:right w:val="nil"/>
            </w:tcBorders>
            <w:tcMar>
              <w:top w:w="15" w:type="dxa"/>
              <w:left w:w="45" w:type="dxa"/>
              <w:bottom w:w="15" w:type="dxa"/>
              <w:right w:w="45" w:type="dxa"/>
            </w:tcMar>
            <w:hideMark/>
          </w:tcPr>
          <w:p w:rsidR="002E2A80" w:rsidRPr="0011034F" w:rsidRDefault="002E2A80" w:rsidP="00146913">
            <w:pPr>
              <w:spacing w:after="0" w:line="240" w:lineRule="auto"/>
              <w:rPr>
                <w:rFonts w:ascii="Times New Roman" w:eastAsia="Times New Roman" w:hAnsi="Times New Roman" w:cs="Times New Roman"/>
                <w:b/>
                <w:bCs/>
                <w:sz w:val="28"/>
                <w:szCs w:val="28"/>
                <w:lang w:val="ro-MD" w:eastAsia="en-GB"/>
              </w:rPr>
            </w:pPr>
            <w:r>
              <w:rPr>
                <w:rFonts w:ascii="Times New Roman" w:eastAsia="Times New Roman" w:hAnsi="Times New Roman" w:cs="Times New Roman"/>
                <w:b/>
                <w:bCs/>
                <w:sz w:val="28"/>
                <w:szCs w:val="28"/>
                <w:lang w:val="ro-MD" w:eastAsia="en-GB"/>
              </w:rPr>
              <w:t>Prim-ministru</w:t>
            </w:r>
            <w:r w:rsidRPr="0011034F">
              <w:rPr>
                <w:rFonts w:ascii="Times New Roman" w:eastAsia="Times New Roman" w:hAnsi="Times New Roman" w:cs="Times New Roman"/>
                <w:b/>
                <w:bCs/>
                <w:sz w:val="28"/>
                <w:szCs w:val="28"/>
                <w:lang w:val="ro-MD" w:eastAsia="en-GB"/>
              </w:rPr>
              <w:t xml:space="preserve">     </w:t>
            </w:r>
          </w:p>
        </w:tc>
        <w:tc>
          <w:tcPr>
            <w:tcW w:w="4327" w:type="dxa"/>
            <w:tcBorders>
              <w:top w:val="nil"/>
              <w:left w:val="nil"/>
              <w:bottom w:val="nil"/>
              <w:right w:val="nil"/>
            </w:tcBorders>
            <w:tcMar>
              <w:top w:w="15" w:type="dxa"/>
              <w:left w:w="45" w:type="dxa"/>
              <w:bottom w:w="15" w:type="dxa"/>
              <w:right w:w="45" w:type="dxa"/>
            </w:tcMar>
            <w:hideMark/>
          </w:tcPr>
          <w:p w:rsidR="002E2A80" w:rsidRPr="0011034F" w:rsidRDefault="002E2A80" w:rsidP="00146913">
            <w:pPr>
              <w:spacing w:after="0" w:line="240" w:lineRule="auto"/>
              <w:rPr>
                <w:rFonts w:ascii="Times New Roman" w:eastAsia="Times New Roman" w:hAnsi="Times New Roman" w:cs="Times New Roman"/>
                <w:b/>
                <w:bCs/>
                <w:sz w:val="28"/>
                <w:szCs w:val="28"/>
                <w:lang w:val="ro-MD" w:eastAsia="en-GB"/>
              </w:rPr>
            </w:pPr>
            <w:r w:rsidRPr="0011034F">
              <w:rPr>
                <w:rFonts w:ascii="Times New Roman" w:eastAsia="Times New Roman" w:hAnsi="Times New Roman" w:cs="Times New Roman"/>
                <w:b/>
                <w:bCs/>
                <w:sz w:val="28"/>
                <w:szCs w:val="28"/>
                <w:lang w:val="ro-MD" w:eastAsia="en-GB"/>
              </w:rPr>
              <w:t xml:space="preserve"> Dorin RECEAN</w:t>
            </w:r>
          </w:p>
          <w:p w:rsidR="002E2A80" w:rsidRPr="0011034F" w:rsidRDefault="002E2A80" w:rsidP="00146913">
            <w:pPr>
              <w:spacing w:after="0" w:line="240" w:lineRule="auto"/>
              <w:ind w:firstLine="567"/>
              <w:jc w:val="both"/>
              <w:rPr>
                <w:rFonts w:ascii="Times New Roman" w:eastAsia="Times New Roman" w:hAnsi="Times New Roman" w:cs="Times New Roman"/>
                <w:b/>
                <w:bCs/>
                <w:sz w:val="28"/>
                <w:szCs w:val="28"/>
                <w:lang w:val="ro-MD" w:eastAsia="en-GB"/>
              </w:rPr>
            </w:pPr>
            <w:r w:rsidRPr="0011034F">
              <w:rPr>
                <w:rFonts w:ascii="Times New Roman" w:eastAsia="Times New Roman" w:hAnsi="Times New Roman" w:cs="Times New Roman"/>
                <w:b/>
                <w:bCs/>
                <w:sz w:val="28"/>
                <w:szCs w:val="28"/>
                <w:lang w:val="ro-MD" w:eastAsia="en-GB"/>
              </w:rPr>
              <w:t> </w:t>
            </w:r>
          </w:p>
        </w:tc>
      </w:tr>
      <w:tr w:rsidR="002E2A80" w:rsidRPr="0011034F" w:rsidTr="00146913">
        <w:tc>
          <w:tcPr>
            <w:tcW w:w="0" w:type="auto"/>
            <w:tcBorders>
              <w:top w:val="nil"/>
              <w:left w:val="nil"/>
              <w:bottom w:val="nil"/>
              <w:right w:val="nil"/>
            </w:tcBorders>
            <w:tcMar>
              <w:top w:w="15" w:type="dxa"/>
              <w:left w:w="45" w:type="dxa"/>
              <w:bottom w:w="15" w:type="dxa"/>
              <w:right w:w="45" w:type="dxa"/>
            </w:tcMar>
            <w:hideMark/>
          </w:tcPr>
          <w:p w:rsidR="002E2A80" w:rsidRPr="00C26882" w:rsidRDefault="002E2A80" w:rsidP="00146913">
            <w:pPr>
              <w:spacing w:after="0" w:line="240" w:lineRule="auto"/>
              <w:rPr>
                <w:rFonts w:ascii="Times New Roman" w:eastAsia="Times New Roman" w:hAnsi="Times New Roman" w:cs="Times New Roman"/>
                <w:bCs/>
                <w:i/>
                <w:sz w:val="28"/>
                <w:szCs w:val="28"/>
                <w:lang w:val="ro-MD" w:eastAsia="en-GB"/>
              </w:rPr>
            </w:pPr>
            <w:r w:rsidRPr="00C26882">
              <w:rPr>
                <w:rFonts w:ascii="Times New Roman" w:eastAsia="Times New Roman" w:hAnsi="Times New Roman" w:cs="Times New Roman"/>
                <w:bCs/>
                <w:i/>
                <w:sz w:val="28"/>
                <w:szCs w:val="28"/>
                <w:lang w:val="ro-MD" w:eastAsia="en-GB"/>
              </w:rPr>
              <w:t>Contrasemnează:</w:t>
            </w:r>
          </w:p>
          <w:p w:rsidR="002E2A80" w:rsidRPr="0011034F" w:rsidRDefault="002E2A80" w:rsidP="00146913">
            <w:pPr>
              <w:spacing w:after="0" w:line="240" w:lineRule="auto"/>
              <w:rPr>
                <w:rFonts w:ascii="Times New Roman" w:eastAsia="Times New Roman" w:hAnsi="Times New Roman" w:cs="Times New Roman"/>
                <w:b/>
                <w:bCs/>
                <w:sz w:val="28"/>
                <w:szCs w:val="28"/>
                <w:lang w:val="ro-MD" w:eastAsia="en-GB"/>
              </w:rPr>
            </w:pPr>
          </w:p>
        </w:tc>
        <w:tc>
          <w:tcPr>
            <w:tcW w:w="4327" w:type="dxa"/>
            <w:vAlign w:val="center"/>
            <w:hideMark/>
          </w:tcPr>
          <w:p w:rsidR="002E2A80" w:rsidRPr="0011034F" w:rsidRDefault="002E2A80" w:rsidP="00146913">
            <w:pPr>
              <w:spacing w:after="0" w:line="240" w:lineRule="auto"/>
              <w:rPr>
                <w:rFonts w:ascii="Times New Roman" w:eastAsia="Times New Roman" w:hAnsi="Times New Roman" w:cs="Times New Roman"/>
                <w:sz w:val="28"/>
                <w:szCs w:val="28"/>
                <w:lang w:val="ro-MD" w:eastAsia="en-GB"/>
              </w:rPr>
            </w:pPr>
          </w:p>
        </w:tc>
      </w:tr>
      <w:tr w:rsidR="002E2A80" w:rsidRPr="0011034F" w:rsidTr="00146913">
        <w:tc>
          <w:tcPr>
            <w:tcW w:w="0" w:type="auto"/>
            <w:tcBorders>
              <w:top w:val="nil"/>
              <w:left w:val="nil"/>
              <w:bottom w:val="nil"/>
              <w:right w:val="nil"/>
            </w:tcBorders>
            <w:tcMar>
              <w:top w:w="15" w:type="dxa"/>
              <w:left w:w="45" w:type="dxa"/>
              <w:bottom w:w="15" w:type="dxa"/>
              <w:right w:w="45" w:type="dxa"/>
            </w:tcMar>
            <w:hideMark/>
          </w:tcPr>
          <w:p w:rsidR="002E2A80" w:rsidRPr="0011034F" w:rsidRDefault="002E2A80" w:rsidP="00146913">
            <w:pPr>
              <w:spacing w:after="0" w:line="240" w:lineRule="auto"/>
              <w:rPr>
                <w:rFonts w:ascii="Times New Roman" w:eastAsia="Times New Roman" w:hAnsi="Times New Roman" w:cs="Times New Roman"/>
                <w:b/>
                <w:bCs/>
                <w:sz w:val="28"/>
                <w:szCs w:val="28"/>
                <w:lang w:val="ro-MD" w:eastAsia="en-GB"/>
              </w:rPr>
            </w:pPr>
            <w:r>
              <w:rPr>
                <w:rFonts w:ascii="Times New Roman" w:eastAsia="Times New Roman" w:hAnsi="Times New Roman" w:cs="Times New Roman"/>
                <w:b/>
                <w:bCs/>
                <w:sz w:val="28"/>
                <w:szCs w:val="28"/>
                <w:lang w:val="ro-MD" w:eastAsia="en-GB"/>
              </w:rPr>
              <w:t>Ministru al i</w:t>
            </w:r>
            <w:r w:rsidRPr="0011034F">
              <w:rPr>
                <w:rFonts w:ascii="Times New Roman" w:eastAsia="Times New Roman" w:hAnsi="Times New Roman" w:cs="Times New Roman"/>
                <w:b/>
                <w:bCs/>
                <w:sz w:val="28"/>
                <w:szCs w:val="28"/>
                <w:lang w:val="ro-MD" w:eastAsia="en-GB"/>
              </w:rPr>
              <w:t xml:space="preserve">nfrastructurii </w:t>
            </w:r>
          </w:p>
          <w:p w:rsidR="002E2A80" w:rsidRPr="0011034F" w:rsidRDefault="002E2A80" w:rsidP="00146913">
            <w:pPr>
              <w:spacing w:after="0" w:line="240" w:lineRule="auto"/>
              <w:rPr>
                <w:rFonts w:ascii="Times New Roman" w:eastAsia="Times New Roman" w:hAnsi="Times New Roman" w:cs="Times New Roman"/>
                <w:b/>
                <w:bCs/>
                <w:sz w:val="28"/>
                <w:szCs w:val="28"/>
                <w:lang w:val="ro-MD" w:eastAsia="en-GB"/>
              </w:rPr>
            </w:pPr>
            <w:r w:rsidRPr="0011034F">
              <w:rPr>
                <w:rFonts w:ascii="Times New Roman" w:eastAsia="Times New Roman" w:hAnsi="Times New Roman" w:cs="Times New Roman"/>
                <w:b/>
                <w:bCs/>
                <w:sz w:val="28"/>
                <w:szCs w:val="28"/>
                <w:lang w:val="ro-MD" w:eastAsia="en-GB"/>
              </w:rPr>
              <w:lastRenderedPageBreak/>
              <w:t xml:space="preserve">și </w:t>
            </w:r>
            <w:r>
              <w:rPr>
                <w:rFonts w:ascii="Times New Roman" w:eastAsia="Times New Roman" w:hAnsi="Times New Roman" w:cs="Times New Roman"/>
                <w:b/>
                <w:bCs/>
                <w:sz w:val="28"/>
                <w:szCs w:val="28"/>
                <w:lang w:val="ro-MD" w:eastAsia="en-GB"/>
              </w:rPr>
              <w:t>d</w:t>
            </w:r>
            <w:r w:rsidRPr="0011034F">
              <w:rPr>
                <w:rFonts w:ascii="Times New Roman" w:eastAsia="Times New Roman" w:hAnsi="Times New Roman" w:cs="Times New Roman"/>
                <w:b/>
                <w:bCs/>
                <w:sz w:val="28"/>
                <w:szCs w:val="28"/>
                <w:lang w:val="ro-MD" w:eastAsia="en-GB"/>
              </w:rPr>
              <w:t xml:space="preserve">ezvoltării </w:t>
            </w:r>
            <w:r>
              <w:rPr>
                <w:rFonts w:ascii="Times New Roman" w:eastAsia="Times New Roman" w:hAnsi="Times New Roman" w:cs="Times New Roman"/>
                <w:b/>
                <w:bCs/>
                <w:sz w:val="28"/>
                <w:szCs w:val="28"/>
                <w:lang w:val="ro-MD" w:eastAsia="en-GB"/>
              </w:rPr>
              <w:t>r</w:t>
            </w:r>
            <w:r w:rsidRPr="0011034F">
              <w:rPr>
                <w:rFonts w:ascii="Times New Roman" w:eastAsia="Times New Roman" w:hAnsi="Times New Roman" w:cs="Times New Roman"/>
                <w:b/>
                <w:bCs/>
                <w:sz w:val="28"/>
                <w:szCs w:val="28"/>
                <w:lang w:val="ro-MD" w:eastAsia="en-GB"/>
              </w:rPr>
              <w:t xml:space="preserve">egionale </w:t>
            </w:r>
          </w:p>
          <w:p w:rsidR="002E2A80" w:rsidRPr="0011034F" w:rsidRDefault="002E2A80" w:rsidP="00146913">
            <w:pPr>
              <w:spacing w:after="0" w:line="240" w:lineRule="auto"/>
              <w:rPr>
                <w:rFonts w:ascii="Times New Roman" w:eastAsia="Times New Roman" w:hAnsi="Times New Roman" w:cs="Times New Roman"/>
                <w:b/>
                <w:bCs/>
                <w:sz w:val="28"/>
                <w:szCs w:val="28"/>
                <w:lang w:val="ro-MD" w:eastAsia="en-GB"/>
              </w:rPr>
            </w:pPr>
          </w:p>
          <w:p w:rsidR="002E2A80" w:rsidRPr="0011034F" w:rsidRDefault="002E2A80" w:rsidP="00146913">
            <w:pPr>
              <w:spacing w:after="0" w:line="240" w:lineRule="auto"/>
              <w:rPr>
                <w:rFonts w:ascii="Times New Roman" w:eastAsia="Times New Roman" w:hAnsi="Times New Roman" w:cs="Times New Roman"/>
                <w:b/>
                <w:bCs/>
                <w:sz w:val="28"/>
                <w:szCs w:val="28"/>
                <w:lang w:val="ro-MD" w:eastAsia="en-GB"/>
              </w:rPr>
            </w:pPr>
          </w:p>
        </w:tc>
        <w:tc>
          <w:tcPr>
            <w:tcW w:w="4327" w:type="dxa"/>
            <w:tcBorders>
              <w:top w:val="nil"/>
              <w:left w:val="nil"/>
              <w:bottom w:val="nil"/>
              <w:right w:val="nil"/>
            </w:tcBorders>
            <w:tcMar>
              <w:top w:w="15" w:type="dxa"/>
              <w:left w:w="45" w:type="dxa"/>
              <w:bottom w:w="15" w:type="dxa"/>
              <w:right w:w="45" w:type="dxa"/>
            </w:tcMar>
            <w:hideMark/>
          </w:tcPr>
          <w:p w:rsidR="002E2A80" w:rsidRPr="0011034F" w:rsidRDefault="002E2A80" w:rsidP="00146913">
            <w:pPr>
              <w:spacing w:after="0" w:line="240" w:lineRule="auto"/>
              <w:jc w:val="both"/>
              <w:rPr>
                <w:rFonts w:ascii="Times New Roman" w:eastAsia="Times New Roman" w:hAnsi="Times New Roman" w:cs="Times New Roman"/>
                <w:b/>
                <w:bCs/>
                <w:sz w:val="28"/>
                <w:szCs w:val="28"/>
                <w:lang w:val="ro-MD" w:eastAsia="en-GB"/>
              </w:rPr>
            </w:pPr>
            <w:r w:rsidRPr="0011034F">
              <w:rPr>
                <w:rFonts w:ascii="Times New Roman" w:eastAsia="Times New Roman" w:hAnsi="Times New Roman" w:cs="Times New Roman"/>
                <w:b/>
                <w:bCs/>
                <w:sz w:val="28"/>
                <w:szCs w:val="28"/>
                <w:lang w:val="ro-MD" w:eastAsia="en-GB"/>
              </w:rPr>
              <w:lastRenderedPageBreak/>
              <w:t>Andrei SPÎNU</w:t>
            </w:r>
          </w:p>
        </w:tc>
      </w:tr>
      <w:tr w:rsidR="002E2A80" w:rsidRPr="0011034F" w:rsidTr="00146913">
        <w:tc>
          <w:tcPr>
            <w:tcW w:w="0" w:type="auto"/>
            <w:tcBorders>
              <w:top w:val="nil"/>
              <w:left w:val="nil"/>
              <w:bottom w:val="nil"/>
              <w:right w:val="nil"/>
            </w:tcBorders>
            <w:tcMar>
              <w:top w:w="15" w:type="dxa"/>
              <w:left w:w="45" w:type="dxa"/>
              <w:bottom w:w="15" w:type="dxa"/>
              <w:right w:w="45" w:type="dxa"/>
            </w:tcMar>
          </w:tcPr>
          <w:p w:rsidR="002E2A80" w:rsidRPr="0011034F" w:rsidRDefault="002E2A80" w:rsidP="00146913">
            <w:pPr>
              <w:spacing w:after="0" w:line="240" w:lineRule="auto"/>
              <w:ind w:hanging="48"/>
              <w:jc w:val="both"/>
              <w:rPr>
                <w:rFonts w:ascii="Times New Roman" w:eastAsia="Times New Roman" w:hAnsi="Times New Roman" w:cs="Times New Roman"/>
                <w:b/>
                <w:sz w:val="28"/>
                <w:szCs w:val="28"/>
                <w:lang w:val="ro-MD" w:eastAsia="en-GB"/>
              </w:rPr>
            </w:pPr>
            <w:r w:rsidRPr="0011034F">
              <w:rPr>
                <w:rFonts w:ascii="Times New Roman" w:eastAsia="Times New Roman" w:hAnsi="Times New Roman" w:cs="Times New Roman"/>
                <w:sz w:val="28"/>
                <w:szCs w:val="28"/>
                <w:lang w:val="ro-MD" w:eastAsia="en-GB"/>
              </w:rPr>
              <w:t> </w:t>
            </w:r>
            <w:r w:rsidRPr="0011034F">
              <w:rPr>
                <w:rFonts w:ascii="Times New Roman" w:eastAsia="Times New Roman" w:hAnsi="Times New Roman" w:cs="Times New Roman"/>
                <w:b/>
                <w:sz w:val="28"/>
                <w:szCs w:val="28"/>
                <w:lang w:val="ro-MD" w:eastAsia="en-GB"/>
              </w:rPr>
              <w:t>Ministru</w:t>
            </w:r>
            <w:r>
              <w:rPr>
                <w:rFonts w:ascii="Times New Roman" w:eastAsia="Times New Roman" w:hAnsi="Times New Roman" w:cs="Times New Roman"/>
                <w:b/>
                <w:sz w:val="28"/>
                <w:szCs w:val="28"/>
                <w:lang w:val="ro-MD" w:eastAsia="en-GB"/>
              </w:rPr>
              <w:t xml:space="preserve"> a</w:t>
            </w:r>
            <w:r w:rsidRPr="0011034F">
              <w:rPr>
                <w:rFonts w:ascii="Times New Roman" w:eastAsia="Times New Roman" w:hAnsi="Times New Roman" w:cs="Times New Roman"/>
                <w:b/>
                <w:sz w:val="28"/>
                <w:szCs w:val="28"/>
                <w:lang w:val="ro-MD" w:eastAsia="en-GB"/>
              </w:rPr>
              <w:t xml:space="preserve">l </w:t>
            </w:r>
            <w:r>
              <w:rPr>
                <w:rFonts w:ascii="Times New Roman" w:eastAsia="Times New Roman" w:hAnsi="Times New Roman" w:cs="Times New Roman"/>
                <w:b/>
                <w:sz w:val="28"/>
                <w:szCs w:val="28"/>
                <w:lang w:val="ro-MD" w:eastAsia="en-GB"/>
              </w:rPr>
              <w:t>m</w:t>
            </w:r>
            <w:r w:rsidRPr="0011034F">
              <w:rPr>
                <w:rFonts w:ascii="Times New Roman" w:eastAsia="Times New Roman" w:hAnsi="Times New Roman" w:cs="Times New Roman"/>
                <w:b/>
                <w:sz w:val="28"/>
                <w:szCs w:val="28"/>
                <w:lang w:val="ro-MD" w:eastAsia="en-GB"/>
              </w:rPr>
              <w:t>ediului</w:t>
            </w:r>
          </w:p>
          <w:p w:rsidR="002E2A80" w:rsidRPr="0011034F" w:rsidRDefault="002E2A80" w:rsidP="00146913">
            <w:pPr>
              <w:spacing w:after="0" w:line="240" w:lineRule="auto"/>
              <w:rPr>
                <w:rFonts w:ascii="Times New Roman" w:eastAsia="Times New Roman" w:hAnsi="Times New Roman" w:cs="Times New Roman"/>
                <w:b/>
                <w:bCs/>
                <w:sz w:val="28"/>
                <w:szCs w:val="28"/>
                <w:lang w:val="ro-MD" w:eastAsia="en-GB"/>
              </w:rPr>
            </w:pPr>
          </w:p>
        </w:tc>
        <w:tc>
          <w:tcPr>
            <w:tcW w:w="4327" w:type="dxa"/>
            <w:tcBorders>
              <w:top w:val="nil"/>
              <w:left w:val="nil"/>
              <w:bottom w:val="nil"/>
              <w:right w:val="nil"/>
            </w:tcBorders>
            <w:tcMar>
              <w:top w:w="15" w:type="dxa"/>
              <w:left w:w="45" w:type="dxa"/>
              <w:bottom w:w="15" w:type="dxa"/>
              <w:right w:w="45" w:type="dxa"/>
            </w:tcMar>
          </w:tcPr>
          <w:p w:rsidR="002E2A80" w:rsidRPr="0011034F" w:rsidRDefault="002E2A80" w:rsidP="00146913">
            <w:pPr>
              <w:spacing w:after="0" w:line="240" w:lineRule="auto"/>
              <w:rPr>
                <w:rFonts w:ascii="Times New Roman" w:eastAsia="Times New Roman" w:hAnsi="Times New Roman" w:cs="Times New Roman"/>
                <w:b/>
                <w:bCs/>
                <w:sz w:val="28"/>
                <w:szCs w:val="28"/>
                <w:lang w:val="ro-MD" w:eastAsia="en-GB"/>
              </w:rPr>
            </w:pPr>
            <w:r w:rsidRPr="0011034F">
              <w:rPr>
                <w:rFonts w:ascii="Times New Roman" w:eastAsia="Times New Roman" w:hAnsi="Times New Roman" w:cs="Times New Roman"/>
                <w:b/>
                <w:bCs/>
                <w:sz w:val="28"/>
                <w:szCs w:val="28"/>
                <w:lang w:val="ro-MD" w:eastAsia="en-GB"/>
              </w:rPr>
              <w:t>Rodica-</w:t>
            </w:r>
            <w:proofErr w:type="spellStart"/>
            <w:r w:rsidRPr="0011034F">
              <w:rPr>
                <w:rFonts w:ascii="Times New Roman" w:eastAsia="Times New Roman" w:hAnsi="Times New Roman" w:cs="Times New Roman"/>
                <w:b/>
                <w:bCs/>
                <w:sz w:val="28"/>
                <w:szCs w:val="28"/>
                <w:lang w:val="ro-MD" w:eastAsia="en-GB"/>
              </w:rPr>
              <w:t>Iordanca</w:t>
            </w:r>
            <w:proofErr w:type="spellEnd"/>
            <w:r w:rsidRPr="0011034F">
              <w:rPr>
                <w:rFonts w:ascii="Times New Roman" w:eastAsia="Times New Roman" w:hAnsi="Times New Roman" w:cs="Times New Roman"/>
                <w:b/>
                <w:bCs/>
                <w:sz w:val="28"/>
                <w:szCs w:val="28"/>
                <w:lang w:val="ro-MD" w:eastAsia="en-GB"/>
              </w:rPr>
              <w:t xml:space="preserve"> IORDANOV</w:t>
            </w:r>
          </w:p>
        </w:tc>
      </w:tr>
    </w:tbl>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FE294F" w:rsidRDefault="00FE294F" w:rsidP="002E2A80">
      <w:pPr>
        <w:spacing w:after="0"/>
        <w:jc w:val="right"/>
        <w:rPr>
          <w:rFonts w:ascii="Times New Roman" w:hAnsi="Times New Roman" w:cs="Times New Roman"/>
          <w:sz w:val="24"/>
          <w:szCs w:val="24"/>
          <w:lang w:val="ro-MD"/>
        </w:rPr>
      </w:pPr>
    </w:p>
    <w:p w:rsidR="00FE294F" w:rsidRDefault="00FE294F" w:rsidP="002E2A80">
      <w:pPr>
        <w:spacing w:after="0"/>
        <w:jc w:val="right"/>
        <w:rPr>
          <w:rFonts w:ascii="Times New Roman" w:hAnsi="Times New Roman" w:cs="Times New Roman"/>
          <w:sz w:val="24"/>
          <w:szCs w:val="24"/>
          <w:lang w:val="ro-MD"/>
        </w:rPr>
      </w:pPr>
    </w:p>
    <w:p w:rsidR="00FE294F" w:rsidRDefault="00FE294F" w:rsidP="002E2A80">
      <w:pPr>
        <w:spacing w:after="0"/>
        <w:jc w:val="right"/>
        <w:rPr>
          <w:rFonts w:ascii="Times New Roman" w:hAnsi="Times New Roman" w:cs="Times New Roman"/>
          <w:sz w:val="24"/>
          <w:szCs w:val="24"/>
          <w:lang w:val="ro-MD"/>
        </w:rPr>
      </w:pPr>
    </w:p>
    <w:p w:rsidR="00FE294F" w:rsidRDefault="00FE294F" w:rsidP="002E2A80">
      <w:pPr>
        <w:spacing w:after="0"/>
        <w:jc w:val="right"/>
        <w:rPr>
          <w:rFonts w:ascii="Times New Roman" w:hAnsi="Times New Roman" w:cs="Times New Roman"/>
          <w:sz w:val="24"/>
          <w:szCs w:val="24"/>
          <w:lang w:val="ro-MD"/>
        </w:rPr>
      </w:pPr>
    </w:p>
    <w:p w:rsidR="00FE294F" w:rsidRDefault="00FE294F" w:rsidP="002E2A80">
      <w:pPr>
        <w:spacing w:after="0"/>
        <w:jc w:val="right"/>
        <w:rPr>
          <w:rFonts w:ascii="Times New Roman" w:hAnsi="Times New Roman" w:cs="Times New Roman"/>
          <w:sz w:val="24"/>
          <w:szCs w:val="24"/>
          <w:lang w:val="ro-MD"/>
        </w:rPr>
      </w:pPr>
    </w:p>
    <w:p w:rsidR="00FE294F" w:rsidRDefault="00FE294F" w:rsidP="002E2A80">
      <w:pPr>
        <w:spacing w:after="0"/>
        <w:jc w:val="right"/>
        <w:rPr>
          <w:rFonts w:ascii="Times New Roman" w:hAnsi="Times New Roman" w:cs="Times New Roman"/>
          <w:sz w:val="24"/>
          <w:szCs w:val="24"/>
          <w:lang w:val="ro-MD"/>
        </w:rPr>
      </w:pPr>
    </w:p>
    <w:p w:rsidR="00FE294F" w:rsidRDefault="00FE294F" w:rsidP="002E2A80">
      <w:pPr>
        <w:spacing w:after="0"/>
        <w:jc w:val="right"/>
        <w:rPr>
          <w:rFonts w:ascii="Times New Roman" w:hAnsi="Times New Roman" w:cs="Times New Roman"/>
          <w:sz w:val="24"/>
          <w:szCs w:val="24"/>
          <w:lang w:val="ro-MD"/>
        </w:rPr>
      </w:pPr>
    </w:p>
    <w:p w:rsidR="00FE294F" w:rsidRDefault="00FE294F" w:rsidP="002E2A80">
      <w:pPr>
        <w:spacing w:after="0"/>
        <w:jc w:val="right"/>
        <w:rPr>
          <w:rFonts w:ascii="Times New Roman" w:hAnsi="Times New Roman" w:cs="Times New Roman"/>
          <w:sz w:val="24"/>
          <w:szCs w:val="24"/>
          <w:lang w:val="ro-MD"/>
        </w:rPr>
      </w:pPr>
    </w:p>
    <w:p w:rsidR="00FE294F" w:rsidRDefault="00FE294F" w:rsidP="002E2A80">
      <w:pPr>
        <w:spacing w:after="0"/>
        <w:jc w:val="right"/>
        <w:rPr>
          <w:rFonts w:ascii="Times New Roman" w:hAnsi="Times New Roman" w:cs="Times New Roman"/>
          <w:sz w:val="24"/>
          <w:szCs w:val="24"/>
          <w:lang w:val="ro-MD"/>
        </w:rPr>
      </w:pPr>
    </w:p>
    <w:p w:rsidR="00FE294F" w:rsidRDefault="00FE294F" w:rsidP="002E2A80">
      <w:pPr>
        <w:spacing w:after="0"/>
        <w:jc w:val="right"/>
        <w:rPr>
          <w:rFonts w:ascii="Times New Roman" w:hAnsi="Times New Roman" w:cs="Times New Roman"/>
          <w:sz w:val="24"/>
          <w:szCs w:val="24"/>
          <w:lang w:val="ro-MD"/>
        </w:rPr>
      </w:pPr>
    </w:p>
    <w:p w:rsidR="002E2A80" w:rsidRDefault="002E2A80" w:rsidP="002E2A80">
      <w:pPr>
        <w:spacing w:after="0"/>
        <w:jc w:val="right"/>
        <w:rPr>
          <w:rFonts w:ascii="Times New Roman" w:hAnsi="Times New Roman" w:cs="Times New Roman"/>
          <w:sz w:val="24"/>
          <w:szCs w:val="24"/>
          <w:lang w:val="ro-MD"/>
        </w:rPr>
      </w:pPr>
    </w:p>
    <w:p w:rsidR="002E2A80" w:rsidRPr="00B57EFC" w:rsidRDefault="002E2A80" w:rsidP="002E2A80">
      <w:pPr>
        <w:spacing w:after="0"/>
        <w:jc w:val="right"/>
        <w:rPr>
          <w:rFonts w:ascii="Times New Roman" w:hAnsi="Times New Roman" w:cs="Times New Roman"/>
          <w:sz w:val="24"/>
          <w:szCs w:val="24"/>
          <w:lang w:val="ro-MD"/>
        </w:rPr>
      </w:pPr>
      <w:r>
        <w:rPr>
          <w:rFonts w:ascii="Times New Roman" w:hAnsi="Times New Roman" w:cs="Times New Roman"/>
          <w:sz w:val="24"/>
          <w:szCs w:val="24"/>
          <w:lang w:val="ro-MD"/>
        </w:rPr>
        <w:t>Aprobat</w:t>
      </w:r>
    </w:p>
    <w:p w:rsidR="002E2A80" w:rsidRPr="00B57EFC" w:rsidRDefault="002E2A80" w:rsidP="002E2A80">
      <w:pPr>
        <w:spacing w:after="0"/>
        <w:jc w:val="right"/>
        <w:rPr>
          <w:rFonts w:ascii="Times New Roman" w:hAnsi="Times New Roman" w:cs="Times New Roman"/>
          <w:sz w:val="24"/>
          <w:szCs w:val="24"/>
          <w:lang w:val="ro-MD"/>
        </w:rPr>
      </w:pPr>
      <w:r>
        <w:rPr>
          <w:rFonts w:ascii="Times New Roman" w:hAnsi="Times New Roman" w:cs="Times New Roman"/>
          <w:sz w:val="24"/>
          <w:szCs w:val="24"/>
          <w:lang w:val="ro-MD"/>
        </w:rPr>
        <w:t>prin H</w:t>
      </w:r>
      <w:r w:rsidRPr="00B57EFC">
        <w:rPr>
          <w:rFonts w:ascii="Times New Roman" w:hAnsi="Times New Roman" w:cs="Times New Roman"/>
          <w:sz w:val="24"/>
          <w:szCs w:val="24"/>
          <w:lang w:val="ro-MD"/>
        </w:rPr>
        <w:t>otărârea Guvernului nr.</w:t>
      </w:r>
    </w:p>
    <w:p w:rsidR="002E2A80" w:rsidRDefault="002E2A80" w:rsidP="002E2A80">
      <w:pPr>
        <w:spacing w:after="0" w:line="240" w:lineRule="auto"/>
        <w:rPr>
          <w:rFonts w:ascii="Times New Roman" w:hAnsi="Times New Roman" w:cs="Times New Roman"/>
          <w:sz w:val="24"/>
          <w:szCs w:val="24"/>
          <w:lang w:val="ro-MD"/>
        </w:rPr>
      </w:pPr>
    </w:p>
    <w:p w:rsidR="002E2A80" w:rsidRPr="00B57EFC" w:rsidRDefault="002E2A80" w:rsidP="002E2A80">
      <w:pPr>
        <w:spacing w:after="0" w:line="240" w:lineRule="auto"/>
        <w:rPr>
          <w:rFonts w:ascii="Times New Roman" w:hAnsi="Times New Roman" w:cs="Times New Roman"/>
          <w:sz w:val="24"/>
          <w:szCs w:val="24"/>
          <w:lang w:val="ro-MD"/>
        </w:rPr>
      </w:pPr>
    </w:p>
    <w:p w:rsidR="002E2A80" w:rsidRPr="0011034F" w:rsidRDefault="002E2A80" w:rsidP="002E2A80">
      <w:pPr>
        <w:spacing w:after="0"/>
        <w:jc w:val="center"/>
        <w:rPr>
          <w:rFonts w:ascii="Times New Roman" w:hAnsi="Times New Roman" w:cs="Times New Roman"/>
          <w:b/>
          <w:sz w:val="24"/>
          <w:szCs w:val="24"/>
          <w:lang w:val="ro-MD"/>
        </w:rPr>
      </w:pPr>
      <w:r w:rsidRPr="0011034F">
        <w:rPr>
          <w:rFonts w:ascii="Times New Roman" w:hAnsi="Times New Roman" w:cs="Times New Roman"/>
          <w:b/>
          <w:sz w:val="24"/>
          <w:szCs w:val="24"/>
          <w:lang w:val="ro-MD"/>
        </w:rPr>
        <w:t>REGULAMENT</w:t>
      </w:r>
    </w:p>
    <w:p w:rsidR="002E2A80" w:rsidRPr="0011034F" w:rsidRDefault="002E2A80" w:rsidP="002E2A80">
      <w:pPr>
        <w:spacing w:after="0"/>
        <w:jc w:val="center"/>
        <w:rPr>
          <w:rFonts w:ascii="Times New Roman" w:hAnsi="Times New Roman" w:cs="Times New Roman"/>
          <w:b/>
          <w:sz w:val="24"/>
          <w:szCs w:val="24"/>
          <w:lang w:val="ro-MD"/>
        </w:rPr>
      </w:pPr>
      <w:r w:rsidRPr="0011034F">
        <w:rPr>
          <w:rFonts w:ascii="Times New Roman" w:hAnsi="Times New Roman" w:cs="Times New Roman"/>
          <w:b/>
          <w:sz w:val="24"/>
          <w:szCs w:val="24"/>
          <w:lang w:val="ro-MD"/>
        </w:rPr>
        <w:t xml:space="preserve">privind funcționarea </w:t>
      </w:r>
      <w:r w:rsidRPr="0011034F">
        <w:rPr>
          <w:rFonts w:ascii="Times New Roman" w:eastAsia="Times New Roman" w:hAnsi="Times New Roman" w:cs="Times New Roman"/>
          <w:b/>
          <w:color w:val="333333"/>
          <w:sz w:val="24"/>
          <w:szCs w:val="24"/>
          <w:lang w:val="ro-MD" w:eastAsia="ru-RU"/>
        </w:rPr>
        <w:t>Schemei de compensare și de reducere a emisiilor de carbon pentru aviația internațională (CORSIA)</w:t>
      </w:r>
    </w:p>
    <w:p w:rsidR="002E2A80" w:rsidRPr="00B57EFC" w:rsidRDefault="002E2A80" w:rsidP="002E2A80">
      <w:pPr>
        <w:spacing w:after="0" w:line="240" w:lineRule="auto"/>
        <w:rPr>
          <w:rFonts w:ascii="Times New Roman" w:hAnsi="Times New Roman" w:cs="Times New Roman"/>
          <w:sz w:val="24"/>
          <w:szCs w:val="24"/>
          <w:lang w:val="ro-MD"/>
        </w:rPr>
      </w:pPr>
    </w:p>
    <w:p w:rsidR="002E2A80" w:rsidRPr="00B57EFC" w:rsidRDefault="002E2A80" w:rsidP="002E2A80">
      <w:pPr>
        <w:jc w:val="both"/>
        <w:rPr>
          <w:rFonts w:ascii="Times New Roman" w:hAnsi="Times New Roman" w:cs="Times New Roman"/>
          <w:sz w:val="24"/>
          <w:szCs w:val="24"/>
          <w:lang w:val="ro-MD"/>
        </w:rPr>
      </w:pPr>
      <w:r w:rsidRPr="00B57EFC">
        <w:rPr>
          <w:rFonts w:ascii="Times New Roman" w:hAnsi="Times New Roman" w:cs="Times New Roman"/>
          <w:sz w:val="24"/>
          <w:szCs w:val="24"/>
          <w:lang w:val="ro-MD"/>
        </w:rPr>
        <w:t xml:space="preserve">Prezentul Regulament transpune prevederile </w:t>
      </w:r>
      <w:r w:rsidRPr="00B57EFC">
        <w:rPr>
          <w:rFonts w:ascii="Times New Roman" w:eastAsia="Times New Roman" w:hAnsi="Times New Roman" w:cs="Times New Roman"/>
          <w:sz w:val="24"/>
          <w:szCs w:val="24"/>
          <w:lang w:val="ro-MD" w:eastAsia="ru-RU"/>
        </w:rPr>
        <w:t xml:space="preserve">anexei 16 </w:t>
      </w:r>
      <w:r w:rsidRPr="00B57EFC">
        <w:rPr>
          <w:rFonts w:ascii="Times New Roman" w:eastAsia="Times New Roman" w:hAnsi="Times New Roman" w:cs="Times New Roman"/>
          <w:color w:val="333333"/>
          <w:sz w:val="24"/>
          <w:szCs w:val="24"/>
          <w:lang w:val="ro-MD" w:eastAsia="ru-RU"/>
        </w:rPr>
        <w:t xml:space="preserve">volumul IV la Convenția privind aviația civilă internațională </w:t>
      </w:r>
      <w:r w:rsidRPr="00B57EFC">
        <w:rPr>
          <w:rFonts w:ascii="Times New Roman" w:hAnsi="Times New Roman" w:cs="Times New Roman"/>
          <w:color w:val="333333"/>
          <w:sz w:val="24"/>
          <w:szCs w:val="24"/>
          <w:lang w:val="ro-MD"/>
        </w:rPr>
        <w:t xml:space="preserve">ratificată prin Hotărârea Parlamentului nr. 97/1994 (Monitorul Oficial al Republicii Moldova, 1994, nr. 6, art. </w:t>
      </w:r>
      <w:r w:rsidRPr="00B57EFC">
        <w:rPr>
          <w:rFonts w:ascii="Times New Roman" w:hAnsi="Times New Roman" w:cs="Times New Roman"/>
          <w:sz w:val="24"/>
          <w:szCs w:val="24"/>
          <w:lang w:val="ro-MD"/>
        </w:rPr>
        <w:t>24)</w:t>
      </w:r>
      <w:r>
        <w:rPr>
          <w:rFonts w:ascii="Times New Roman" w:hAnsi="Times New Roman" w:cs="Times New Roman"/>
          <w:sz w:val="24"/>
          <w:szCs w:val="24"/>
          <w:lang w:val="ro-MD"/>
        </w:rPr>
        <w:t>.</w:t>
      </w:r>
    </w:p>
    <w:p w:rsidR="002E2A80" w:rsidRPr="00B57EFC" w:rsidRDefault="002E2A80" w:rsidP="002E2A80">
      <w:pPr>
        <w:spacing w:after="0" w:line="240" w:lineRule="auto"/>
        <w:rPr>
          <w:rFonts w:ascii="Times New Roman" w:hAnsi="Times New Roman" w:cs="Times New Roman"/>
          <w:sz w:val="24"/>
          <w:szCs w:val="24"/>
          <w:lang w:val="ro-MD"/>
        </w:rPr>
      </w:pPr>
    </w:p>
    <w:p w:rsidR="002E2A80" w:rsidRDefault="002E2A80" w:rsidP="002E2A80">
      <w:pPr>
        <w:spacing w:after="0" w:line="240" w:lineRule="auto"/>
        <w:jc w:val="center"/>
        <w:rPr>
          <w:rFonts w:ascii="Times New Roman" w:hAnsi="Times New Roman" w:cs="Times New Roman"/>
          <w:b/>
          <w:bCs/>
          <w:sz w:val="24"/>
          <w:szCs w:val="24"/>
          <w:lang w:val="ro-MD"/>
        </w:rPr>
      </w:pPr>
      <w:r>
        <w:rPr>
          <w:rFonts w:ascii="Times New Roman" w:hAnsi="Times New Roman" w:cs="Times New Roman"/>
          <w:b/>
          <w:bCs/>
          <w:sz w:val="24"/>
          <w:szCs w:val="24"/>
          <w:lang w:val="ro-MD"/>
        </w:rPr>
        <w:t>Capitolul I</w:t>
      </w:r>
    </w:p>
    <w:p w:rsidR="002E2A80" w:rsidRPr="00B57EFC" w:rsidRDefault="002E2A80" w:rsidP="002E2A80">
      <w:pPr>
        <w:spacing w:after="0" w:line="240" w:lineRule="auto"/>
        <w:jc w:val="center"/>
        <w:rPr>
          <w:rFonts w:ascii="Times New Roman" w:hAnsi="Times New Roman" w:cs="Times New Roman"/>
          <w:b/>
          <w:bCs/>
          <w:sz w:val="24"/>
          <w:szCs w:val="24"/>
          <w:lang w:val="ro-MD"/>
        </w:rPr>
      </w:pPr>
      <w:r w:rsidRPr="00B57EFC">
        <w:rPr>
          <w:rFonts w:ascii="Times New Roman" w:hAnsi="Times New Roman" w:cs="Times New Roman"/>
          <w:b/>
          <w:bCs/>
          <w:sz w:val="24"/>
          <w:szCs w:val="24"/>
          <w:lang w:val="ro-MD"/>
        </w:rPr>
        <w:t>DISPOZIȚII GENERALE</w:t>
      </w:r>
    </w:p>
    <w:p w:rsidR="002E2A80" w:rsidRPr="00B57EFC" w:rsidRDefault="002E2A80" w:rsidP="002E2A80">
      <w:pPr>
        <w:spacing w:after="0" w:line="240" w:lineRule="auto"/>
        <w:jc w:val="center"/>
        <w:rPr>
          <w:rFonts w:ascii="Times New Roman" w:hAnsi="Times New Roman" w:cs="Times New Roman"/>
          <w:b/>
          <w:bCs/>
          <w:sz w:val="24"/>
          <w:szCs w:val="24"/>
          <w:lang w:val="ro-MD"/>
        </w:rPr>
      </w:pPr>
    </w:p>
    <w:p w:rsidR="002E2A80" w:rsidRPr="00B57EFC" w:rsidRDefault="002E2A80" w:rsidP="002E2A80">
      <w:pPr>
        <w:spacing w:after="0" w:line="240" w:lineRule="auto"/>
        <w:jc w:val="center"/>
        <w:rPr>
          <w:rFonts w:ascii="Times New Roman" w:hAnsi="Times New Roman" w:cs="Times New Roman"/>
          <w:b/>
          <w:bCs/>
          <w:sz w:val="24"/>
          <w:szCs w:val="24"/>
          <w:lang w:val="ro-MD"/>
        </w:rPr>
      </w:pPr>
      <w:r w:rsidRPr="00B57EFC">
        <w:rPr>
          <w:rFonts w:ascii="Times New Roman" w:hAnsi="Times New Roman" w:cs="Times New Roman"/>
          <w:b/>
          <w:bCs/>
          <w:sz w:val="24"/>
          <w:szCs w:val="24"/>
          <w:lang w:val="ro-MD"/>
        </w:rPr>
        <w:t>Secțiunea 1</w:t>
      </w:r>
    </w:p>
    <w:p w:rsidR="002E2A80" w:rsidRPr="00B57EFC" w:rsidRDefault="002E2A80" w:rsidP="002E2A80">
      <w:pPr>
        <w:spacing w:after="0" w:line="240" w:lineRule="auto"/>
        <w:jc w:val="center"/>
        <w:rPr>
          <w:rFonts w:ascii="Times New Roman" w:hAnsi="Times New Roman" w:cs="Times New Roman"/>
          <w:b/>
          <w:bCs/>
          <w:sz w:val="24"/>
          <w:szCs w:val="24"/>
          <w:lang w:val="ro-MD"/>
        </w:rPr>
      </w:pPr>
      <w:r w:rsidRPr="00B57EFC">
        <w:rPr>
          <w:rFonts w:ascii="Times New Roman" w:hAnsi="Times New Roman" w:cs="Times New Roman"/>
          <w:b/>
          <w:bCs/>
          <w:sz w:val="24"/>
          <w:szCs w:val="24"/>
          <w:lang w:val="ro-MD"/>
        </w:rPr>
        <w:t>Scopul, obiectivele și domeniul de aplicare</w:t>
      </w:r>
    </w:p>
    <w:p w:rsidR="002E2A80" w:rsidRPr="00B57EFC" w:rsidRDefault="002E2A80" w:rsidP="002E2A80">
      <w:pPr>
        <w:tabs>
          <w:tab w:val="left" w:pos="567"/>
        </w:tabs>
        <w:spacing w:after="0" w:line="240" w:lineRule="auto"/>
        <w:rPr>
          <w:rFonts w:ascii="Times New Roman" w:hAnsi="Times New Roman" w:cs="Times New Roman"/>
          <w:sz w:val="24"/>
          <w:szCs w:val="24"/>
          <w:lang w:val="ro-MD"/>
        </w:rPr>
      </w:pPr>
    </w:p>
    <w:p w:rsidR="002E2A80" w:rsidRPr="00B57EFC" w:rsidRDefault="002E2A80" w:rsidP="002E2A80">
      <w:pPr>
        <w:pStyle w:val="ListParagraph"/>
        <w:tabs>
          <w:tab w:val="left" w:pos="284"/>
        </w:tabs>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Pr="009A25DB">
        <w:rPr>
          <w:rFonts w:ascii="Times New Roman" w:hAnsi="Times New Roman" w:cs="Times New Roman"/>
          <w:b/>
          <w:sz w:val="24"/>
          <w:szCs w:val="24"/>
          <w:lang w:val="ro-MD"/>
        </w:rPr>
        <w:t>1.</w:t>
      </w:r>
      <w:r>
        <w:rPr>
          <w:rFonts w:ascii="Times New Roman" w:hAnsi="Times New Roman" w:cs="Times New Roman"/>
          <w:sz w:val="24"/>
          <w:szCs w:val="24"/>
          <w:lang w:val="ro-MD"/>
        </w:rPr>
        <w:t xml:space="preserve"> </w:t>
      </w:r>
      <w:r w:rsidRPr="00B57EFC">
        <w:rPr>
          <w:rFonts w:ascii="Times New Roman" w:hAnsi="Times New Roman" w:cs="Times New Roman"/>
          <w:sz w:val="24"/>
          <w:szCs w:val="24"/>
          <w:lang w:val="ro-MD"/>
        </w:rPr>
        <w:t>Scopul p</w:t>
      </w:r>
      <w:r>
        <w:rPr>
          <w:rFonts w:ascii="Times New Roman" w:hAnsi="Times New Roman" w:cs="Times New Roman"/>
          <w:sz w:val="24"/>
          <w:szCs w:val="24"/>
          <w:lang w:val="ro-MD"/>
        </w:rPr>
        <w:t xml:space="preserve">rezentului Regulament constă în </w:t>
      </w:r>
      <w:r w:rsidRPr="00B57EFC">
        <w:rPr>
          <w:rFonts w:ascii="Times New Roman" w:hAnsi="Times New Roman" w:cs="Times New Roman"/>
          <w:sz w:val="24"/>
          <w:szCs w:val="24"/>
          <w:lang w:val="ro-MD"/>
        </w:rPr>
        <w:t xml:space="preserve">funcționarea </w:t>
      </w:r>
      <w:r>
        <w:rPr>
          <w:rFonts w:ascii="Times New Roman" w:hAnsi="Times New Roman" w:cs="Times New Roman"/>
          <w:sz w:val="24"/>
          <w:szCs w:val="24"/>
          <w:lang w:val="ro-MD"/>
        </w:rPr>
        <w:t>S</w:t>
      </w:r>
      <w:r w:rsidRPr="00B57EFC">
        <w:rPr>
          <w:rFonts w:ascii="Times New Roman" w:hAnsi="Times New Roman" w:cs="Times New Roman"/>
          <w:sz w:val="24"/>
          <w:szCs w:val="24"/>
          <w:lang w:val="ro-MD"/>
        </w:rPr>
        <w:t xml:space="preserve">chemei de compensare și de reducere a emisiilor de carbon pentru aviația internațională (CORSIA) (în continuare - </w:t>
      </w:r>
      <w:r w:rsidRPr="003D075B">
        <w:rPr>
          <w:rFonts w:ascii="Times New Roman" w:hAnsi="Times New Roman" w:cs="Times New Roman"/>
          <w:i/>
          <w:sz w:val="24"/>
          <w:szCs w:val="24"/>
          <w:lang w:val="ro-MD"/>
        </w:rPr>
        <w:t>CORSIA</w:t>
      </w:r>
      <w:r w:rsidRPr="00B57EFC">
        <w:rPr>
          <w:rFonts w:ascii="Times New Roman" w:hAnsi="Times New Roman" w:cs="Times New Roman"/>
          <w:sz w:val="24"/>
          <w:szCs w:val="24"/>
          <w:lang w:val="ro-MD"/>
        </w:rPr>
        <w:t>).</w:t>
      </w:r>
    </w:p>
    <w:p w:rsidR="002E2A80" w:rsidRPr="00B57EFC" w:rsidRDefault="002E2A80" w:rsidP="002E2A80">
      <w:pPr>
        <w:pStyle w:val="ListParagraph"/>
        <w:tabs>
          <w:tab w:val="left" w:pos="284"/>
        </w:tabs>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Pr="009A25DB">
        <w:rPr>
          <w:rFonts w:ascii="Times New Roman" w:hAnsi="Times New Roman" w:cs="Times New Roman"/>
          <w:b/>
          <w:sz w:val="24"/>
          <w:szCs w:val="24"/>
          <w:lang w:val="ro-MD"/>
        </w:rPr>
        <w:t>2.</w:t>
      </w:r>
      <w:r>
        <w:rPr>
          <w:rFonts w:ascii="Times New Roman" w:hAnsi="Times New Roman" w:cs="Times New Roman"/>
          <w:sz w:val="24"/>
          <w:szCs w:val="24"/>
          <w:lang w:val="ro-MD"/>
        </w:rPr>
        <w:t xml:space="preserve"> </w:t>
      </w:r>
      <w:r w:rsidRPr="00B57EFC">
        <w:rPr>
          <w:rFonts w:ascii="Times New Roman" w:hAnsi="Times New Roman" w:cs="Times New Roman"/>
          <w:sz w:val="24"/>
          <w:szCs w:val="24"/>
          <w:lang w:val="ro-MD"/>
        </w:rPr>
        <w:t>Obiectivul prezentului Regulament este aplicarea de măsuri economice cu scop de decarbonizare a aviației civile internaționale și încurajarea utilizării tehnologiilor mai puțin poluante și a surselor regenerabile.</w:t>
      </w:r>
    </w:p>
    <w:p w:rsidR="002E2A80" w:rsidRPr="00B57EFC" w:rsidRDefault="002E2A80" w:rsidP="002E2A80">
      <w:pPr>
        <w:pStyle w:val="ListParagraph"/>
        <w:tabs>
          <w:tab w:val="left" w:pos="284"/>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3. </w:t>
      </w:r>
      <w:r w:rsidRPr="00B57EFC">
        <w:rPr>
          <w:rFonts w:ascii="Times New Roman" w:hAnsi="Times New Roman" w:cs="Times New Roman"/>
          <w:sz w:val="24"/>
          <w:szCs w:val="24"/>
          <w:lang w:val="ro-MD"/>
        </w:rPr>
        <w:t>CORSIA cuprinde, ca părți integrante, următoarele două sisteme:</w:t>
      </w:r>
    </w:p>
    <w:p w:rsidR="002E2A80" w:rsidRPr="009A25DB" w:rsidRDefault="002E2A80" w:rsidP="002E2A80">
      <w:pPr>
        <w:tabs>
          <w:tab w:val="left" w:pos="28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1) </w:t>
      </w:r>
      <w:r w:rsidRPr="009A25DB">
        <w:rPr>
          <w:rFonts w:ascii="Times New Roman" w:hAnsi="Times New Roman" w:cs="Times New Roman"/>
          <w:sz w:val="24"/>
          <w:szCs w:val="24"/>
          <w:lang w:val="ro-MD"/>
        </w:rPr>
        <w:t>Sistemul de monitorizare, raportare și verificare a emisiilor de carbon provenite din aviația internațională (MRV),</w:t>
      </w:r>
      <w:r w:rsidRPr="004B06B2">
        <w:rPr>
          <w:lang w:val="ro-MD"/>
        </w:rPr>
        <w:t xml:space="preserve"> </w:t>
      </w:r>
      <w:r w:rsidRPr="009A25DB">
        <w:rPr>
          <w:rFonts w:ascii="Times New Roman" w:hAnsi="Times New Roman" w:cs="Times New Roman"/>
          <w:sz w:val="24"/>
          <w:szCs w:val="24"/>
          <w:lang w:val="ro-MD"/>
        </w:rPr>
        <w:t>care asigură cadrul instituțional, juridic și procedural pentru ca monitorizarea, raportarea emisiilor de CO</w:t>
      </w:r>
      <w:r w:rsidRPr="009A25DB">
        <w:rPr>
          <w:rFonts w:ascii="Times New Roman" w:hAnsi="Times New Roman" w:cs="Times New Roman"/>
          <w:sz w:val="24"/>
          <w:szCs w:val="24"/>
          <w:vertAlign w:val="subscript"/>
          <w:lang w:val="ro-MD"/>
        </w:rPr>
        <w:t>2</w:t>
      </w:r>
      <w:r w:rsidRPr="009A25DB">
        <w:rPr>
          <w:rFonts w:ascii="Times New Roman" w:hAnsi="Times New Roman" w:cs="Times New Roman"/>
          <w:sz w:val="24"/>
          <w:szCs w:val="24"/>
          <w:lang w:val="ro-MD"/>
        </w:rPr>
        <w:t xml:space="preserve"> și verificarea acestora să fie completă, coerentă, transparentă și precisă pentru buna funcționare a Schemei CORSIA.</w:t>
      </w:r>
    </w:p>
    <w:p w:rsidR="002E2A80" w:rsidRPr="009A25DB" w:rsidRDefault="002E2A80" w:rsidP="002E2A80">
      <w:pPr>
        <w:tabs>
          <w:tab w:val="left" w:pos="28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2) </w:t>
      </w:r>
      <w:r w:rsidRPr="009A25DB">
        <w:rPr>
          <w:rFonts w:ascii="Times New Roman" w:hAnsi="Times New Roman" w:cs="Times New Roman"/>
          <w:sz w:val="24"/>
          <w:szCs w:val="24"/>
          <w:lang w:val="ro-MD"/>
        </w:rPr>
        <w:t>Sistemul de compensare a emisiilor de carbon provenite din aviația internațională (CEC) care asigură cadrul instituțional, juridic și procedural pentru determinarea obligațiunilor de compensare, stingerea unităților de emisii, precum și raportarea și verificarea unităților de emisii stinse pentru buna funcționare a Schemei CORSIA.</w:t>
      </w:r>
    </w:p>
    <w:p w:rsidR="002E2A80" w:rsidRPr="00B57EFC" w:rsidRDefault="002E2A80" w:rsidP="002E2A80">
      <w:pPr>
        <w:pStyle w:val="ListParagraph"/>
        <w:tabs>
          <w:tab w:val="left" w:pos="284"/>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4. </w:t>
      </w:r>
      <w:r w:rsidRPr="00B57EFC">
        <w:rPr>
          <w:rFonts w:ascii="Times New Roman" w:hAnsi="Times New Roman" w:cs="Times New Roman"/>
          <w:sz w:val="24"/>
          <w:szCs w:val="24"/>
          <w:lang w:val="ro-MD"/>
        </w:rPr>
        <w:t>În contextul prezentului Regulament, MRV are următoarele scopuri:</w:t>
      </w:r>
    </w:p>
    <w:p w:rsidR="002E2A80" w:rsidRPr="009A25DB" w:rsidRDefault="002E2A80" w:rsidP="002E2A80">
      <w:pPr>
        <w:tabs>
          <w:tab w:val="left" w:pos="28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1) </w:t>
      </w:r>
      <w:r w:rsidRPr="009A25DB">
        <w:rPr>
          <w:rFonts w:ascii="Times New Roman" w:hAnsi="Times New Roman" w:cs="Times New Roman"/>
          <w:sz w:val="24"/>
          <w:szCs w:val="24"/>
          <w:lang w:val="ro-MD"/>
        </w:rPr>
        <w:t>monitorizarea, raportarea și verificarea transparentă, exactă, coerentă și integrală a emisiilor de carbon provenite din aviația internațională, prin intermediul instrumentelor de monitorizare și raportare prevăzute în prezentul Regulament, executat în colaborarea companiei aeriene și verificator;</w:t>
      </w:r>
    </w:p>
    <w:p w:rsidR="002E2A80" w:rsidRPr="009A25DB" w:rsidRDefault="002E2A80" w:rsidP="002E2A80">
      <w:pPr>
        <w:tabs>
          <w:tab w:val="left" w:pos="284"/>
        </w:tabs>
        <w:spacing w:after="0"/>
        <w:jc w:val="both"/>
        <w:rPr>
          <w:rFonts w:ascii="Times New Roman" w:eastAsia="Times New Roman" w:hAnsi="Times New Roman" w:cs="Times New Roman"/>
          <w:color w:val="333333"/>
          <w:sz w:val="24"/>
          <w:szCs w:val="24"/>
          <w:lang w:val="ro-MD" w:eastAsia="ru-RU"/>
        </w:rPr>
      </w:pPr>
      <w:r>
        <w:rPr>
          <w:rFonts w:ascii="Times New Roman" w:hAnsi="Times New Roman" w:cs="Times New Roman"/>
          <w:sz w:val="24"/>
          <w:szCs w:val="24"/>
          <w:lang w:val="ro-MD"/>
        </w:rPr>
        <w:t xml:space="preserve">   2) </w:t>
      </w:r>
      <w:r w:rsidRPr="009A25DB">
        <w:rPr>
          <w:rFonts w:ascii="Times New Roman" w:hAnsi="Times New Roman" w:cs="Times New Roman"/>
          <w:sz w:val="24"/>
          <w:szCs w:val="24"/>
          <w:lang w:val="ro-MD"/>
        </w:rPr>
        <w:t xml:space="preserve">evaluarea, analiza, verificarea și raportarea de către autoritatea administrativă de implementare </w:t>
      </w:r>
      <w:r w:rsidRPr="004B06B2">
        <w:rPr>
          <w:rFonts w:ascii="Times New Roman" w:hAnsi="Times New Roman" w:cs="Times New Roman"/>
          <w:sz w:val="24"/>
          <w:szCs w:val="24"/>
          <w:lang w:val="ro-MD"/>
        </w:rPr>
        <w:t>și</w:t>
      </w:r>
      <w:r w:rsidRPr="009A25DB">
        <w:rPr>
          <w:rFonts w:ascii="Times New Roman" w:hAnsi="Times New Roman" w:cs="Times New Roman"/>
          <w:sz w:val="24"/>
          <w:szCs w:val="24"/>
          <w:lang w:val="ro-MD"/>
        </w:rPr>
        <w:t xml:space="preserve"> realizare a politicilor în domeniul </w:t>
      </w:r>
      <w:r w:rsidRPr="004B06B2">
        <w:rPr>
          <w:rFonts w:ascii="Times New Roman" w:hAnsi="Times New Roman" w:cs="Times New Roman"/>
          <w:sz w:val="24"/>
          <w:szCs w:val="24"/>
          <w:lang w:val="ro-MD"/>
        </w:rPr>
        <w:t>aviației</w:t>
      </w:r>
      <w:r w:rsidRPr="009A25DB">
        <w:rPr>
          <w:rFonts w:ascii="Times New Roman" w:hAnsi="Times New Roman" w:cs="Times New Roman"/>
          <w:sz w:val="24"/>
          <w:szCs w:val="24"/>
          <w:lang w:val="ro-MD"/>
        </w:rPr>
        <w:t xml:space="preserve"> civile a emisiilor de carbon provenite din aviația internațională generate de operatorii aerieni naționali către Organizația Aeronautică Civilă Internațională (OACI). </w:t>
      </w:r>
    </w:p>
    <w:p w:rsidR="002E2A80" w:rsidRPr="00B57EFC" w:rsidRDefault="002E2A80" w:rsidP="002E2A80">
      <w:pPr>
        <w:pStyle w:val="ListParagraph"/>
        <w:tabs>
          <w:tab w:val="left" w:pos="284"/>
        </w:tabs>
        <w:spacing w:after="0"/>
        <w:ind w:left="0"/>
        <w:jc w:val="both"/>
        <w:rPr>
          <w:rFonts w:ascii="Times New Roman" w:eastAsia="Times New Roman" w:hAnsi="Times New Roman" w:cs="Times New Roman"/>
          <w:color w:val="333333"/>
          <w:sz w:val="24"/>
          <w:szCs w:val="24"/>
          <w:lang w:val="ro-MD" w:eastAsia="ru-RU"/>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5. </w:t>
      </w:r>
      <w:r w:rsidRPr="00B57EFC">
        <w:rPr>
          <w:rFonts w:ascii="Times New Roman" w:hAnsi="Times New Roman" w:cs="Times New Roman"/>
          <w:sz w:val="24"/>
          <w:szCs w:val="24"/>
          <w:lang w:val="ro-MD"/>
        </w:rPr>
        <w:t>În contextul prezentului Regulament, CEC are următoarele scopuri:</w:t>
      </w:r>
    </w:p>
    <w:p w:rsidR="002E2A80" w:rsidRPr="009A25DB" w:rsidRDefault="002E2A80" w:rsidP="002E2A80">
      <w:pPr>
        <w:tabs>
          <w:tab w:val="left" w:pos="28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1) </w:t>
      </w:r>
      <w:r w:rsidRPr="009A25DB">
        <w:rPr>
          <w:rFonts w:ascii="Times New Roman" w:hAnsi="Times New Roman" w:cs="Times New Roman"/>
          <w:sz w:val="24"/>
          <w:szCs w:val="24"/>
          <w:lang w:val="ro-MD"/>
        </w:rPr>
        <w:t>calcularea unităților de emisii, stingerii unităților de emisii, precum și diminuarea unităților de emisii prin utilizarea de combustibilii eligibili sub Schema CORSIA;</w:t>
      </w:r>
    </w:p>
    <w:p w:rsidR="002E2A80" w:rsidRPr="009A25DB" w:rsidRDefault="002E2A80" w:rsidP="002E2A80">
      <w:pPr>
        <w:tabs>
          <w:tab w:val="left" w:pos="28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2) </w:t>
      </w:r>
      <w:r w:rsidRPr="009A25DB">
        <w:rPr>
          <w:rFonts w:ascii="Times New Roman" w:hAnsi="Times New Roman" w:cs="Times New Roman"/>
          <w:sz w:val="24"/>
          <w:szCs w:val="24"/>
          <w:lang w:val="ro-MD"/>
        </w:rPr>
        <w:t>raportarea și verificarea unităților de emisii anulate executat în colaborare a companiei aeriene și verificator;</w:t>
      </w:r>
    </w:p>
    <w:p w:rsidR="002E2A80" w:rsidRPr="009A25DB" w:rsidRDefault="002E2A80" w:rsidP="002E2A80">
      <w:pPr>
        <w:tabs>
          <w:tab w:val="left" w:pos="28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3) </w:t>
      </w:r>
      <w:r w:rsidRPr="009A25DB">
        <w:rPr>
          <w:rFonts w:ascii="Times New Roman" w:hAnsi="Times New Roman" w:cs="Times New Roman"/>
          <w:sz w:val="24"/>
          <w:szCs w:val="24"/>
          <w:lang w:val="ro-MD"/>
        </w:rPr>
        <w:t xml:space="preserve">analiza, verificarea și raportarea de către autoritatea administrativă de implementare </w:t>
      </w:r>
      <w:r w:rsidRPr="002C526B">
        <w:rPr>
          <w:rFonts w:ascii="Times New Roman" w:hAnsi="Times New Roman" w:cs="Times New Roman"/>
          <w:sz w:val="24"/>
          <w:szCs w:val="24"/>
          <w:lang w:val="ro-MD"/>
        </w:rPr>
        <w:t>și</w:t>
      </w:r>
      <w:r w:rsidRPr="009A25DB">
        <w:rPr>
          <w:rFonts w:ascii="Times New Roman" w:hAnsi="Times New Roman" w:cs="Times New Roman"/>
          <w:sz w:val="24"/>
          <w:szCs w:val="24"/>
          <w:lang w:val="ro-MD"/>
        </w:rPr>
        <w:t xml:space="preserve"> realizare a politicilor în domeniul </w:t>
      </w:r>
      <w:r w:rsidRPr="002C526B">
        <w:rPr>
          <w:rFonts w:ascii="Times New Roman" w:hAnsi="Times New Roman" w:cs="Times New Roman"/>
          <w:sz w:val="24"/>
          <w:szCs w:val="24"/>
          <w:lang w:val="ro-MD"/>
        </w:rPr>
        <w:t>aviației</w:t>
      </w:r>
      <w:r w:rsidRPr="009A25DB">
        <w:rPr>
          <w:rFonts w:ascii="Times New Roman" w:hAnsi="Times New Roman" w:cs="Times New Roman"/>
          <w:sz w:val="24"/>
          <w:szCs w:val="24"/>
          <w:lang w:val="ro-MD"/>
        </w:rPr>
        <w:t xml:space="preserve"> civile a emisiilor de carbon anulate către OACI.</w:t>
      </w:r>
    </w:p>
    <w:p w:rsidR="002E2A80" w:rsidRPr="00B57EFC" w:rsidRDefault="002E2A80" w:rsidP="002E2A80">
      <w:pPr>
        <w:pStyle w:val="ListParagraph"/>
        <w:tabs>
          <w:tab w:val="left" w:pos="284"/>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 xml:space="preserve">   </w:t>
      </w:r>
      <w:r>
        <w:rPr>
          <w:rFonts w:ascii="Times New Roman" w:hAnsi="Times New Roman" w:cs="Times New Roman"/>
          <w:b/>
          <w:sz w:val="24"/>
          <w:szCs w:val="24"/>
          <w:lang w:val="ro-MD"/>
        </w:rPr>
        <w:t xml:space="preserve">6. </w:t>
      </w:r>
      <w:r w:rsidRPr="00B57EFC">
        <w:rPr>
          <w:rFonts w:ascii="Times New Roman" w:hAnsi="Times New Roman" w:cs="Times New Roman"/>
          <w:sz w:val="24"/>
          <w:szCs w:val="24"/>
          <w:lang w:val="ro-MD"/>
        </w:rPr>
        <w:t>Prevederile prezentului Regulament se aplică operatorilor aerieni care îndeplinesc simultan următoarele condiții:</w:t>
      </w:r>
    </w:p>
    <w:p w:rsidR="002E2A80" w:rsidRPr="009A25DB" w:rsidRDefault="002E2A80" w:rsidP="002E2A80">
      <w:pPr>
        <w:tabs>
          <w:tab w:val="left" w:pos="28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1) </w:t>
      </w:r>
      <w:r w:rsidRPr="009A25DB">
        <w:rPr>
          <w:rFonts w:ascii="Times New Roman" w:hAnsi="Times New Roman" w:cs="Times New Roman"/>
          <w:sz w:val="24"/>
          <w:szCs w:val="24"/>
          <w:lang w:val="ro-MD"/>
        </w:rPr>
        <w:t xml:space="preserve">dețin un certificat de operator aerian eliberat de autoritatea administrativă de implementare </w:t>
      </w:r>
      <w:r w:rsidRPr="002C526B">
        <w:rPr>
          <w:rFonts w:ascii="Times New Roman" w:hAnsi="Times New Roman" w:cs="Times New Roman"/>
          <w:sz w:val="24"/>
          <w:szCs w:val="24"/>
          <w:lang w:val="ro-MD"/>
        </w:rPr>
        <w:t>și</w:t>
      </w:r>
      <w:r w:rsidRPr="009A25DB">
        <w:rPr>
          <w:rFonts w:ascii="Times New Roman" w:hAnsi="Times New Roman" w:cs="Times New Roman"/>
          <w:sz w:val="24"/>
          <w:szCs w:val="24"/>
          <w:lang w:val="ro-MD"/>
        </w:rPr>
        <w:t xml:space="preserve"> realizare a politicilor în domeniul </w:t>
      </w:r>
      <w:r w:rsidRPr="002C526B">
        <w:rPr>
          <w:rFonts w:ascii="Times New Roman" w:hAnsi="Times New Roman" w:cs="Times New Roman"/>
          <w:sz w:val="24"/>
          <w:szCs w:val="24"/>
          <w:lang w:val="ro-MD"/>
        </w:rPr>
        <w:t>aviației</w:t>
      </w:r>
      <w:r w:rsidRPr="009A25DB">
        <w:rPr>
          <w:rFonts w:ascii="Times New Roman" w:hAnsi="Times New Roman" w:cs="Times New Roman"/>
          <w:sz w:val="24"/>
          <w:szCs w:val="24"/>
          <w:lang w:val="ro-MD"/>
        </w:rPr>
        <w:t xml:space="preserve"> civile;</w:t>
      </w:r>
    </w:p>
    <w:p w:rsidR="002E2A80" w:rsidRPr="009A25DB" w:rsidRDefault="002E2A80" w:rsidP="002E2A80">
      <w:pPr>
        <w:tabs>
          <w:tab w:val="left" w:pos="28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2) </w:t>
      </w:r>
      <w:r w:rsidRPr="009A25DB">
        <w:rPr>
          <w:rFonts w:ascii="Times New Roman" w:hAnsi="Times New Roman" w:cs="Times New Roman"/>
          <w:sz w:val="24"/>
          <w:szCs w:val="24"/>
          <w:lang w:val="ro-MD"/>
        </w:rPr>
        <w:t>produc emisii anuale de CO</w:t>
      </w:r>
      <w:r w:rsidRPr="009A25DB">
        <w:rPr>
          <w:rFonts w:ascii="Times New Roman" w:hAnsi="Times New Roman" w:cs="Times New Roman"/>
          <w:sz w:val="24"/>
          <w:szCs w:val="24"/>
          <w:vertAlign w:val="subscript"/>
          <w:lang w:val="ro-MD"/>
        </w:rPr>
        <w:t>2</w:t>
      </w:r>
      <w:r w:rsidRPr="009A25DB">
        <w:rPr>
          <w:rFonts w:ascii="Times New Roman" w:hAnsi="Times New Roman" w:cs="Times New Roman"/>
          <w:sz w:val="24"/>
          <w:szCs w:val="24"/>
          <w:lang w:val="ro-MD"/>
        </w:rPr>
        <w:t xml:space="preserve"> mai mari de 10 mii tone, care provin din utilizarea de avioane cu o masă maximă autorizată la decolare mai mare de 5.700 kg, care efectuează zboruri între aerodromurile situate în două state diferite sau teritorii ale acestora.</w:t>
      </w:r>
    </w:p>
    <w:p w:rsidR="002E2A80" w:rsidRPr="00B57EFC" w:rsidRDefault="002E2A80" w:rsidP="002E2A80">
      <w:pPr>
        <w:pStyle w:val="ListParagraph"/>
        <w:tabs>
          <w:tab w:val="left" w:pos="567"/>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7. </w:t>
      </w:r>
      <w:r w:rsidRPr="00B57EFC">
        <w:rPr>
          <w:rFonts w:ascii="Times New Roman" w:hAnsi="Times New Roman" w:cs="Times New Roman"/>
          <w:sz w:val="24"/>
          <w:szCs w:val="24"/>
          <w:lang w:val="ro-MD"/>
        </w:rPr>
        <w:t>În sensul pct. 6</w:t>
      </w:r>
      <w:r>
        <w:rPr>
          <w:rFonts w:ascii="Times New Roman" w:hAnsi="Times New Roman" w:cs="Times New Roman"/>
          <w:sz w:val="24"/>
          <w:szCs w:val="24"/>
          <w:lang w:val="ro-MD"/>
        </w:rPr>
        <w:t xml:space="preserve"> </w:t>
      </w:r>
      <w:proofErr w:type="spellStart"/>
      <w:r>
        <w:rPr>
          <w:rFonts w:ascii="Times New Roman" w:hAnsi="Times New Roman" w:cs="Times New Roman"/>
          <w:sz w:val="24"/>
          <w:szCs w:val="24"/>
          <w:lang w:val="ro-MD"/>
        </w:rPr>
        <w:t>sbp</w:t>
      </w:r>
      <w:proofErr w:type="spellEnd"/>
      <w:r>
        <w:rPr>
          <w:rFonts w:ascii="Times New Roman" w:hAnsi="Times New Roman" w:cs="Times New Roman"/>
          <w:sz w:val="24"/>
          <w:szCs w:val="24"/>
          <w:lang w:val="ro-MD"/>
        </w:rPr>
        <w:t>.</w:t>
      </w:r>
      <w:r w:rsidRPr="00B57EFC">
        <w:rPr>
          <w:rFonts w:ascii="Times New Roman" w:hAnsi="Times New Roman" w:cs="Times New Roman"/>
          <w:sz w:val="24"/>
          <w:szCs w:val="24"/>
          <w:lang w:val="ro-MD"/>
        </w:rPr>
        <w:t xml:space="preserve"> </w:t>
      </w:r>
      <w:r>
        <w:rPr>
          <w:rFonts w:ascii="Times New Roman" w:hAnsi="Times New Roman" w:cs="Times New Roman"/>
          <w:sz w:val="24"/>
          <w:szCs w:val="24"/>
          <w:lang w:val="ro-MD"/>
        </w:rPr>
        <w:t>2</w:t>
      </w:r>
      <w:r w:rsidRPr="00B57EFC">
        <w:rPr>
          <w:rFonts w:ascii="Times New Roman" w:hAnsi="Times New Roman" w:cs="Times New Roman"/>
          <w:sz w:val="24"/>
          <w:szCs w:val="24"/>
          <w:lang w:val="ro-MD"/>
        </w:rPr>
        <w:t>), nu se iau în considerare emisiile generate de următoarele tipuri de zboruri:</w:t>
      </w:r>
    </w:p>
    <w:p w:rsidR="002E2A80" w:rsidRPr="009A25DB" w:rsidRDefault="002E2A80" w:rsidP="002E2A80">
      <w:pPr>
        <w:spacing w:after="0"/>
        <w:rPr>
          <w:rFonts w:ascii="Times New Roman" w:hAnsi="Times New Roman" w:cs="Times New Roman"/>
          <w:sz w:val="24"/>
          <w:szCs w:val="24"/>
          <w:lang w:val="ro-MD"/>
        </w:rPr>
      </w:pPr>
      <w:r>
        <w:rPr>
          <w:rFonts w:ascii="Times New Roman" w:hAnsi="Times New Roman" w:cs="Times New Roman"/>
          <w:sz w:val="24"/>
          <w:szCs w:val="24"/>
          <w:lang w:val="ro-MD"/>
        </w:rPr>
        <w:t xml:space="preserve">   1) </w:t>
      </w:r>
      <w:r w:rsidRPr="009A25DB">
        <w:rPr>
          <w:rFonts w:ascii="Times New Roman" w:hAnsi="Times New Roman" w:cs="Times New Roman"/>
          <w:sz w:val="24"/>
          <w:szCs w:val="24"/>
          <w:lang w:val="ro-MD"/>
        </w:rPr>
        <w:t>zboruri interne;</w:t>
      </w:r>
    </w:p>
    <w:p w:rsidR="002E2A80" w:rsidRPr="009A25DB" w:rsidRDefault="002E2A80" w:rsidP="002E2A80">
      <w:pPr>
        <w:spacing w:after="0"/>
        <w:rPr>
          <w:rFonts w:ascii="Times New Roman" w:hAnsi="Times New Roman" w:cs="Times New Roman"/>
          <w:sz w:val="24"/>
          <w:szCs w:val="24"/>
          <w:lang w:val="ro-MD"/>
        </w:rPr>
      </w:pPr>
      <w:r>
        <w:rPr>
          <w:rFonts w:ascii="Times New Roman" w:hAnsi="Times New Roman" w:cs="Times New Roman"/>
          <w:sz w:val="24"/>
          <w:szCs w:val="24"/>
          <w:lang w:val="ro-MD"/>
        </w:rPr>
        <w:t xml:space="preserve">   2) </w:t>
      </w:r>
      <w:r w:rsidRPr="009A25DB">
        <w:rPr>
          <w:rFonts w:ascii="Times New Roman" w:hAnsi="Times New Roman" w:cs="Times New Roman"/>
          <w:sz w:val="24"/>
          <w:szCs w:val="24"/>
          <w:lang w:val="ro-MD"/>
        </w:rPr>
        <w:t>zboruri de stat;</w:t>
      </w:r>
    </w:p>
    <w:p w:rsidR="002E2A80" w:rsidRPr="009A25DB" w:rsidRDefault="002E2A80" w:rsidP="002E2A80">
      <w:pPr>
        <w:spacing w:after="0"/>
        <w:rPr>
          <w:rFonts w:ascii="Times New Roman" w:hAnsi="Times New Roman" w:cs="Times New Roman"/>
          <w:sz w:val="24"/>
          <w:szCs w:val="24"/>
          <w:lang w:val="ro-MD"/>
        </w:rPr>
      </w:pPr>
      <w:r>
        <w:rPr>
          <w:rFonts w:ascii="Times New Roman" w:hAnsi="Times New Roman" w:cs="Times New Roman"/>
          <w:sz w:val="24"/>
          <w:szCs w:val="24"/>
          <w:lang w:val="ro-MD"/>
        </w:rPr>
        <w:t xml:space="preserve">   3) </w:t>
      </w:r>
      <w:r w:rsidRPr="009A25DB">
        <w:rPr>
          <w:rFonts w:ascii="Times New Roman" w:hAnsi="Times New Roman" w:cs="Times New Roman"/>
          <w:sz w:val="24"/>
          <w:szCs w:val="24"/>
          <w:lang w:val="ro-MD"/>
        </w:rPr>
        <w:t>zboruri umanitare;</w:t>
      </w:r>
    </w:p>
    <w:p w:rsidR="002E2A80" w:rsidRPr="009A25DB" w:rsidRDefault="002E2A80" w:rsidP="002E2A80">
      <w:pPr>
        <w:spacing w:after="0"/>
        <w:rPr>
          <w:rFonts w:ascii="Times New Roman" w:hAnsi="Times New Roman" w:cs="Times New Roman"/>
          <w:sz w:val="24"/>
          <w:szCs w:val="24"/>
          <w:lang w:val="ro-MD"/>
        </w:rPr>
      </w:pPr>
      <w:r>
        <w:rPr>
          <w:rFonts w:ascii="Times New Roman" w:hAnsi="Times New Roman" w:cs="Times New Roman"/>
          <w:sz w:val="24"/>
          <w:szCs w:val="24"/>
          <w:lang w:val="ro-MD"/>
        </w:rPr>
        <w:t xml:space="preserve">   4) </w:t>
      </w:r>
      <w:r w:rsidRPr="009A25DB">
        <w:rPr>
          <w:rFonts w:ascii="Times New Roman" w:hAnsi="Times New Roman" w:cs="Times New Roman"/>
          <w:sz w:val="24"/>
          <w:szCs w:val="24"/>
          <w:lang w:val="ro-MD"/>
        </w:rPr>
        <w:t>zboruri medicale;</w:t>
      </w:r>
    </w:p>
    <w:p w:rsidR="002E2A80" w:rsidRPr="009A25DB" w:rsidRDefault="002E2A80" w:rsidP="002E2A80">
      <w:pPr>
        <w:spacing w:after="0"/>
        <w:rPr>
          <w:rFonts w:ascii="Times New Roman" w:hAnsi="Times New Roman" w:cs="Times New Roman"/>
          <w:sz w:val="24"/>
          <w:szCs w:val="24"/>
          <w:lang w:val="ro-MD"/>
        </w:rPr>
      </w:pPr>
      <w:r>
        <w:rPr>
          <w:rFonts w:ascii="Times New Roman" w:hAnsi="Times New Roman" w:cs="Times New Roman"/>
          <w:sz w:val="24"/>
          <w:szCs w:val="24"/>
          <w:lang w:val="ro-MD"/>
        </w:rPr>
        <w:t xml:space="preserve">   5) </w:t>
      </w:r>
      <w:r w:rsidRPr="009A25DB">
        <w:rPr>
          <w:rFonts w:ascii="Times New Roman" w:hAnsi="Times New Roman" w:cs="Times New Roman"/>
          <w:sz w:val="24"/>
          <w:szCs w:val="24"/>
          <w:lang w:val="ro-MD"/>
        </w:rPr>
        <w:t>zboruri militare;</w:t>
      </w:r>
    </w:p>
    <w:p w:rsidR="002E2A80" w:rsidRPr="009A25DB" w:rsidRDefault="002E2A80" w:rsidP="002E2A80">
      <w:pPr>
        <w:spacing w:after="0"/>
        <w:rPr>
          <w:rFonts w:ascii="Times New Roman" w:hAnsi="Times New Roman" w:cs="Times New Roman"/>
          <w:sz w:val="24"/>
          <w:szCs w:val="24"/>
          <w:lang w:val="ro-MD"/>
        </w:rPr>
      </w:pPr>
      <w:r>
        <w:rPr>
          <w:rFonts w:ascii="Times New Roman" w:hAnsi="Times New Roman" w:cs="Times New Roman"/>
          <w:sz w:val="24"/>
          <w:szCs w:val="24"/>
          <w:lang w:val="ro-MD"/>
        </w:rPr>
        <w:t xml:space="preserve">   6) </w:t>
      </w:r>
      <w:r w:rsidRPr="009A25DB">
        <w:rPr>
          <w:rFonts w:ascii="Times New Roman" w:hAnsi="Times New Roman" w:cs="Times New Roman"/>
          <w:sz w:val="24"/>
          <w:szCs w:val="24"/>
          <w:lang w:val="ro-MD"/>
        </w:rPr>
        <w:t>zboruri ale serviciilor de pompieri și salvatori;</w:t>
      </w:r>
    </w:p>
    <w:p w:rsidR="002E2A80" w:rsidRPr="009A25DB" w:rsidRDefault="002E2A80" w:rsidP="002E2A80">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7) </w:t>
      </w:r>
      <w:r w:rsidRPr="009A25DB">
        <w:rPr>
          <w:rFonts w:ascii="Times New Roman" w:hAnsi="Times New Roman" w:cs="Times New Roman"/>
          <w:sz w:val="24"/>
          <w:szCs w:val="24"/>
          <w:lang w:val="ro-MD"/>
        </w:rPr>
        <w:t>zboruri care preced sau urmează după, zborurile operate în scopuri umanitare, medicale sau stingere a incendiilor, cu condiția ca aceste zboruri au fost efectuate de aceeași aeronavă și aceste zboruri nu au fost comerciale.</w:t>
      </w:r>
    </w:p>
    <w:p w:rsidR="002E2A80" w:rsidRPr="00B57EFC" w:rsidRDefault="002E2A80" w:rsidP="002E2A80">
      <w:pPr>
        <w:pStyle w:val="ListParagraph"/>
        <w:tabs>
          <w:tab w:val="left" w:pos="284"/>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8. </w:t>
      </w:r>
      <w:r w:rsidRPr="00B57EFC">
        <w:rPr>
          <w:rFonts w:ascii="Times New Roman" w:hAnsi="Times New Roman" w:cs="Times New Roman"/>
          <w:sz w:val="24"/>
          <w:szCs w:val="24"/>
          <w:lang w:val="ro-MD"/>
        </w:rPr>
        <w:t xml:space="preserve">Un operator aerian care pentru prima data practică activități de aviație este exceptat  de la prevederile prezentului Regulament pentru primul an de activitate de la data obținerii certificatului de operator aerian. </w:t>
      </w:r>
    </w:p>
    <w:p w:rsidR="002E2A80" w:rsidRPr="00B57EFC" w:rsidRDefault="002E2A80" w:rsidP="002E2A80">
      <w:pPr>
        <w:pStyle w:val="ListParagraph"/>
        <w:tabs>
          <w:tab w:val="left" w:pos="284"/>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9. </w:t>
      </w:r>
      <w:r w:rsidRPr="00B57EFC">
        <w:rPr>
          <w:rFonts w:ascii="Times New Roman" w:hAnsi="Times New Roman" w:cs="Times New Roman"/>
          <w:sz w:val="24"/>
          <w:szCs w:val="24"/>
          <w:lang w:val="ro-MD"/>
        </w:rPr>
        <w:t>Dacă un operator de avion se apropie de un prag anual de 10 mii tone de emisie de CO</w:t>
      </w:r>
      <w:r w:rsidRPr="00B57EFC">
        <w:rPr>
          <w:rFonts w:ascii="Times New Roman" w:hAnsi="Times New Roman" w:cs="Times New Roman"/>
          <w:sz w:val="24"/>
          <w:szCs w:val="24"/>
          <w:vertAlign w:val="subscript"/>
          <w:lang w:val="ro-MD"/>
        </w:rPr>
        <w:t>2</w:t>
      </w:r>
      <w:r w:rsidRPr="00B57EFC">
        <w:rPr>
          <w:rFonts w:ascii="Times New Roman" w:hAnsi="Times New Roman" w:cs="Times New Roman"/>
          <w:sz w:val="24"/>
          <w:szCs w:val="24"/>
          <w:lang w:val="ro-MD"/>
        </w:rPr>
        <w:t xml:space="preserve"> provenite  din zborurile internaționale, acesta urmează să notifice autoritatea competentă.</w:t>
      </w:r>
    </w:p>
    <w:p w:rsidR="002E2A80" w:rsidRPr="00B57EFC" w:rsidRDefault="002E2A80" w:rsidP="002E2A80">
      <w:pPr>
        <w:pStyle w:val="ListParagraph"/>
        <w:tabs>
          <w:tab w:val="left" w:pos="284"/>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10. </w:t>
      </w:r>
      <w:r w:rsidRPr="00B57EFC">
        <w:rPr>
          <w:rFonts w:ascii="Times New Roman" w:hAnsi="Times New Roman" w:cs="Times New Roman"/>
          <w:sz w:val="24"/>
          <w:szCs w:val="24"/>
          <w:lang w:val="ro-MD"/>
        </w:rPr>
        <w:t>Autoritatea competentă exercită supravegherea pragului de emisii prin chestionarea semestrială a operatorilor aerieni și/sau realizarea unei inspecții aeronautice.</w:t>
      </w:r>
    </w:p>
    <w:p w:rsidR="002E2A80" w:rsidRPr="00B57EFC" w:rsidRDefault="002E2A80" w:rsidP="002E2A80">
      <w:pPr>
        <w:spacing w:after="0" w:line="240" w:lineRule="auto"/>
        <w:jc w:val="both"/>
        <w:rPr>
          <w:rFonts w:ascii="Times New Roman" w:hAnsi="Times New Roman" w:cs="Times New Roman"/>
          <w:sz w:val="24"/>
          <w:szCs w:val="24"/>
          <w:lang w:val="ro-MD"/>
        </w:rPr>
      </w:pPr>
    </w:p>
    <w:p w:rsidR="002E2A80" w:rsidRPr="00B57EFC" w:rsidRDefault="002E2A80" w:rsidP="002E2A80">
      <w:pPr>
        <w:pStyle w:val="NormalWeb"/>
        <w:shd w:val="clear" w:color="auto" w:fill="FFFFFF"/>
        <w:spacing w:before="0" w:beforeAutospacing="0" w:after="0" w:afterAutospacing="0"/>
        <w:jc w:val="center"/>
        <w:rPr>
          <w:rFonts w:asciiTheme="majorBidi" w:hAnsiTheme="majorBidi" w:cstheme="majorBidi"/>
          <w:b/>
          <w:strike/>
          <w:lang w:val="ro-MD"/>
        </w:rPr>
      </w:pPr>
      <w:r w:rsidRPr="00B57EFC">
        <w:rPr>
          <w:rFonts w:asciiTheme="majorBidi" w:hAnsiTheme="majorBidi" w:cstheme="majorBidi"/>
          <w:b/>
          <w:bCs/>
          <w:lang w:val="ro-MD"/>
        </w:rPr>
        <w:t>Secțiunea a 2-a</w:t>
      </w:r>
    </w:p>
    <w:p w:rsidR="002E2A80" w:rsidRPr="00B57EFC" w:rsidRDefault="002E2A80" w:rsidP="002E2A80">
      <w:pPr>
        <w:pStyle w:val="NormalWeb"/>
        <w:shd w:val="clear" w:color="auto" w:fill="FFFFFF"/>
        <w:adjustRightInd w:val="0"/>
        <w:spacing w:before="0" w:beforeAutospacing="0" w:after="0" w:afterAutospacing="0"/>
        <w:jc w:val="center"/>
        <w:textAlignment w:val="top"/>
        <w:rPr>
          <w:rFonts w:asciiTheme="majorBidi" w:hAnsiTheme="majorBidi" w:cstheme="majorBidi"/>
          <w:b/>
          <w:lang w:val="ro-MD" w:eastAsia="ro-RO" w:bidi="or-IN"/>
        </w:rPr>
      </w:pPr>
      <w:r w:rsidRPr="00B57EFC">
        <w:rPr>
          <w:rFonts w:asciiTheme="majorBidi" w:hAnsiTheme="majorBidi" w:cstheme="majorBidi"/>
          <w:b/>
          <w:lang w:val="ro-MD" w:eastAsia="ro-RO" w:bidi="or-IN"/>
        </w:rPr>
        <w:t>Definiții</w:t>
      </w:r>
    </w:p>
    <w:p w:rsidR="002E2A80" w:rsidRPr="00B57EFC" w:rsidRDefault="002E2A80" w:rsidP="002E2A80">
      <w:pPr>
        <w:pStyle w:val="NormalWeb"/>
        <w:shd w:val="clear" w:color="auto" w:fill="FFFFFF"/>
        <w:adjustRightInd w:val="0"/>
        <w:spacing w:before="0" w:beforeAutospacing="0" w:after="0" w:afterAutospacing="0"/>
        <w:jc w:val="center"/>
        <w:textAlignment w:val="top"/>
        <w:rPr>
          <w:rFonts w:asciiTheme="majorBidi" w:hAnsiTheme="majorBidi" w:cstheme="majorBidi"/>
          <w:b/>
          <w:lang w:val="en-GB" w:eastAsia="ro-RO" w:bidi="or-IN"/>
        </w:rPr>
      </w:pPr>
    </w:p>
    <w:p w:rsidR="002E2A80" w:rsidRPr="00B57EFC" w:rsidRDefault="002E2A80" w:rsidP="002E2A80">
      <w:pPr>
        <w:pStyle w:val="NormalWeb"/>
        <w:shd w:val="clear" w:color="auto" w:fill="FFFFFF"/>
        <w:tabs>
          <w:tab w:val="left" w:pos="284"/>
          <w:tab w:val="left" w:pos="426"/>
        </w:tabs>
        <w:adjustRightInd w:val="0"/>
        <w:spacing w:before="0" w:beforeAutospacing="0" w:after="0" w:afterAutospacing="0"/>
        <w:jc w:val="both"/>
        <w:textAlignment w:val="top"/>
        <w:rPr>
          <w:lang w:val="ro-MD"/>
        </w:rPr>
      </w:pPr>
      <w:r>
        <w:rPr>
          <w:rFonts w:asciiTheme="majorBidi" w:hAnsiTheme="majorBidi" w:cstheme="majorBidi"/>
          <w:lang w:val="ro-MD"/>
        </w:rPr>
        <w:t xml:space="preserve">   </w:t>
      </w:r>
      <w:r>
        <w:rPr>
          <w:rFonts w:asciiTheme="majorBidi" w:hAnsiTheme="majorBidi" w:cstheme="majorBidi"/>
          <w:b/>
          <w:lang w:val="ro-MD"/>
        </w:rPr>
        <w:t xml:space="preserve">11. </w:t>
      </w:r>
      <w:r w:rsidRPr="00B57EFC">
        <w:rPr>
          <w:rFonts w:asciiTheme="majorBidi" w:hAnsiTheme="majorBidi" w:cstheme="majorBidi"/>
          <w:lang w:val="ro-MD"/>
        </w:rPr>
        <w:t>În sensul prezentului Regulament, următoarele noțiuni principale semnifică:</w:t>
      </w:r>
    </w:p>
    <w:p w:rsidR="002E2A80" w:rsidRPr="00B57EFC" w:rsidRDefault="002E2A80" w:rsidP="002E2A80">
      <w:pPr>
        <w:tabs>
          <w:tab w:val="left" w:pos="284"/>
          <w:tab w:val="left" w:pos="426"/>
        </w:tabs>
        <w:spacing w:after="0" w:line="240" w:lineRule="auto"/>
        <w:jc w:val="both"/>
        <w:rPr>
          <w:rFonts w:ascii="Times New Roman" w:eastAsia="Times New Roman" w:hAnsi="Times New Roman" w:cs="Times New Roman"/>
          <w:sz w:val="24"/>
          <w:szCs w:val="24"/>
          <w:lang w:val="ro-MD"/>
        </w:rPr>
      </w:pPr>
      <w:r>
        <w:rPr>
          <w:rFonts w:ascii="Times New Roman" w:eastAsia="Times New Roman" w:hAnsi="Times New Roman" w:cs="Times New Roman"/>
          <w:i/>
          <w:iCs/>
          <w:sz w:val="24"/>
          <w:szCs w:val="24"/>
          <w:lang w:val="ro-MD"/>
        </w:rPr>
        <w:t xml:space="preserve">   </w:t>
      </w:r>
      <w:r w:rsidRPr="00B57EFC">
        <w:rPr>
          <w:rFonts w:ascii="Times New Roman" w:eastAsia="Times New Roman" w:hAnsi="Times New Roman" w:cs="Times New Roman"/>
          <w:i/>
          <w:iCs/>
          <w:sz w:val="24"/>
          <w:szCs w:val="24"/>
          <w:lang w:val="ro-MD"/>
        </w:rPr>
        <w:t>aerodrom</w:t>
      </w:r>
      <w:r w:rsidRPr="00B57EFC">
        <w:rPr>
          <w:rFonts w:ascii="Times New Roman" w:eastAsia="Times New Roman" w:hAnsi="Times New Roman" w:cs="Times New Roman"/>
          <w:sz w:val="24"/>
          <w:szCs w:val="24"/>
          <w:lang w:val="ro-MD"/>
        </w:rPr>
        <w:t xml:space="preserve"> – orice suprafață delimitată (inclusiv orice clădiri, instalații și echipamente) pe pământ sau pe apă ori aflată pe o structură fixă, structură fixă off-</w:t>
      </w:r>
      <w:proofErr w:type="spellStart"/>
      <w:r w:rsidRPr="00B57EFC">
        <w:rPr>
          <w:rFonts w:ascii="Times New Roman" w:eastAsia="Times New Roman" w:hAnsi="Times New Roman" w:cs="Times New Roman"/>
          <w:sz w:val="24"/>
          <w:szCs w:val="24"/>
          <w:lang w:val="ro-MD"/>
        </w:rPr>
        <w:t>shore</w:t>
      </w:r>
      <w:proofErr w:type="spellEnd"/>
      <w:r w:rsidRPr="00B57EFC">
        <w:rPr>
          <w:rFonts w:ascii="Times New Roman" w:eastAsia="Times New Roman" w:hAnsi="Times New Roman" w:cs="Times New Roman"/>
          <w:sz w:val="24"/>
          <w:szCs w:val="24"/>
          <w:lang w:val="ro-MD"/>
        </w:rPr>
        <w:t xml:space="preserve"> sau structură plutitoare, destinată a fi utilizată fie integral, fie parțial în scopul aterizării, decolării și mișcării pe suprafață a aeronavelor;</w:t>
      </w:r>
    </w:p>
    <w:p w:rsidR="002E2A80" w:rsidRPr="00B57EFC" w:rsidRDefault="002E2A80" w:rsidP="002E2A80">
      <w:pPr>
        <w:pStyle w:val="NormalWeb"/>
        <w:shd w:val="clear" w:color="auto" w:fill="FFFFFF"/>
        <w:tabs>
          <w:tab w:val="left" w:pos="284"/>
          <w:tab w:val="left" w:pos="426"/>
        </w:tabs>
        <w:adjustRightInd w:val="0"/>
        <w:spacing w:before="0" w:beforeAutospacing="0" w:after="0" w:afterAutospacing="0"/>
        <w:jc w:val="both"/>
        <w:textAlignment w:val="top"/>
        <w:rPr>
          <w:lang w:val="ro-MD" w:eastAsia="en-US"/>
        </w:rPr>
      </w:pPr>
      <w:r>
        <w:rPr>
          <w:i/>
          <w:lang w:val="ro-MD"/>
        </w:rPr>
        <w:t xml:space="preserve">   </w:t>
      </w:r>
      <w:r w:rsidRPr="00B57EFC">
        <w:rPr>
          <w:i/>
          <w:lang w:val="ro-MD"/>
        </w:rPr>
        <w:t>aerodrom de plecare</w:t>
      </w:r>
      <w:r w:rsidRPr="00B57EFC">
        <w:rPr>
          <w:lang w:val="ro-MD"/>
        </w:rPr>
        <w:t xml:space="preserve"> – înseamnă aerodromul din care începe un zbor ce constituie o activitate de aviație;</w:t>
      </w:r>
    </w:p>
    <w:p w:rsidR="002E2A80" w:rsidRPr="00B57EFC" w:rsidRDefault="002E2A80" w:rsidP="002E2A80">
      <w:pPr>
        <w:pStyle w:val="NormalWeb"/>
        <w:shd w:val="clear" w:color="auto" w:fill="FFFFFF"/>
        <w:tabs>
          <w:tab w:val="left" w:pos="284"/>
          <w:tab w:val="left" w:pos="426"/>
        </w:tabs>
        <w:adjustRightInd w:val="0"/>
        <w:spacing w:before="0" w:beforeAutospacing="0" w:after="0" w:afterAutospacing="0"/>
        <w:jc w:val="both"/>
        <w:textAlignment w:val="top"/>
        <w:rPr>
          <w:lang w:val="ro-MD" w:eastAsia="en-US"/>
        </w:rPr>
      </w:pPr>
      <w:r>
        <w:rPr>
          <w:i/>
          <w:lang w:val="ro-MD"/>
        </w:rPr>
        <w:t xml:space="preserve">   </w:t>
      </w:r>
      <w:r w:rsidRPr="00B57EFC">
        <w:rPr>
          <w:i/>
          <w:lang w:val="ro-MD"/>
        </w:rPr>
        <w:t>aerodrom de sosire</w:t>
      </w:r>
      <w:r w:rsidRPr="00B57EFC">
        <w:rPr>
          <w:lang w:val="ro-MD"/>
        </w:rPr>
        <w:t xml:space="preserve"> – înseamnă aerodromul în care se încheie un zbor ce constituie o activitate de aviație;</w:t>
      </w:r>
    </w:p>
    <w:p w:rsidR="002E2A80" w:rsidRPr="00B57EFC" w:rsidRDefault="002E2A80" w:rsidP="002E2A80">
      <w:pPr>
        <w:pStyle w:val="NormalWeb"/>
        <w:shd w:val="clear" w:color="auto" w:fill="FFFFFF"/>
        <w:tabs>
          <w:tab w:val="left" w:pos="284"/>
          <w:tab w:val="left" w:pos="426"/>
        </w:tabs>
        <w:adjustRightInd w:val="0"/>
        <w:spacing w:before="0" w:beforeAutospacing="0" w:after="0" w:afterAutospacing="0"/>
        <w:jc w:val="both"/>
        <w:textAlignment w:val="top"/>
        <w:rPr>
          <w:lang w:val="ro-MD" w:eastAsia="en-US"/>
        </w:rPr>
      </w:pPr>
      <w:r>
        <w:rPr>
          <w:i/>
          <w:lang w:val="ro-MD"/>
        </w:rPr>
        <w:t xml:space="preserve">   </w:t>
      </w:r>
      <w:r w:rsidRPr="00B57EFC">
        <w:rPr>
          <w:i/>
          <w:lang w:val="ro-MD"/>
        </w:rPr>
        <w:t>aerodromuri pereche</w:t>
      </w:r>
      <w:r w:rsidRPr="00B57EFC">
        <w:rPr>
          <w:lang w:val="ro-MD"/>
        </w:rPr>
        <w:t xml:space="preserve"> – înseamnă perechea formată din aerodromul de plecare și aerodromul de sosire;</w:t>
      </w:r>
    </w:p>
    <w:p w:rsidR="002E2A80" w:rsidRPr="00B57EFC" w:rsidRDefault="002E2A80" w:rsidP="002E2A80">
      <w:pPr>
        <w:pStyle w:val="ListParagraph"/>
        <w:tabs>
          <w:tab w:val="left" w:pos="284"/>
          <w:tab w:val="left" w:pos="426"/>
        </w:tabs>
        <w:spacing w:after="0" w:line="240" w:lineRule="auto"/>
        <w:ind w:left="0"/>
        <w:contextualSpacing w:val="0"/>
        <w:jc w:val="both"/>
        <w:rPr>
          <w:rFonts w:ascii="Times New Roman" w:eastAsia="Times New Roman" w:hAnsi="Times New Roman" w:cs="Times New Roman"/>
          <w:sz w:val="24"/>
          <w:szCs w:val="24"/>
          <w:lang w:val="ro-MD"/>
        </w:rPr>
      </w:pPr>
      <w:r>
        <w:rPr>
          <w:rFonts w:ascii="Times New Roman" w:eastAsia="Times New Roman" w:hAnsi="Times New Roman" w:cs="Times New Roman"/>
          <w:i/>
          <w:iCs/>
          <w:sz w:val="24"/>
          <w:szCs w:val="24"/>
          <w:lang w:val="ro-MD"/>
        </w:rPr>
        <w:t xml:space="preserve">   </w:t>
      </w:r>
      <w:r w:rsidRPr="00B57EFC">
        <w:rPr>
          <w:rFonts w:ascii="Times New Roman" w:eastAsia="Times New Roman" w:hAnsi="Times New Roman" w:cs="Times New Roman"/>
          <w:i/>
          <w:iCs/>
          <w:sz w:val="24"/>
          <w:szCs w:val="24"/>
          <w:lang w:val="ro-MD"/>
        </w:rPr>
        <w:t>aeronavă</w:t>
      </w:r>
      <w:r w:rsidRPr="00B57EFC">
        <w:rPr>
          <w:rFonts w:ascii="Times New Roman" w:eastAsia="Times New Roman" w:hAnsi="Times New Roman" w:cs="Times New Roman"/>
          <w:sz w:val="24"/>
          <w:szCs w:val="24"/>
          <w:lang w:val="ro-MD"/>
        </w:rPr>
        <w:t xml:space="preserve"> – orice aparat care se poate menține în atmosferă ca urmare a reacțiilor aerodinamice, altele decât reacțiile aerului cu suprafața terestră;</w:t>
      </w:r>
    </w:p>
    <w:p w:rsidR="002E2A80" w:rsidRPr="00B57EFC" w:rsidRDefault="002E2A80" w:rsidP="002E2A80">
      <w:pPr>
        <w:pStyle w:val="ListParagraph"/>
        <w:tabs>
          <w:tab w:val="left" w:pos="284"/>
          <w:tab w:val="left" w:pos="426"/>
        </w:tabs>
        <w:spacing w:after="0" w:line="240" w:lineRule="auto"/>
        <w:ind w:left="0"/>
        <w:contextualSpacing w:val="0"/>
        <w:jc w:val="both"/>
        <w:rPr>
          <w:rFonts w:ascii="Times New Roman" w:eastAsia="Times New Roman" w:hAnsi="Times New Roman" w:cs="Times New Roman"/>
          <w:sz w:val="24"/>
          <w:szCs w:val="24"/>
          <w:lang w:val="ro-MD"/>
        </w:rPr>
      </w:pPr>
      <w:r>
        <w:rPr>
          <w:rFonts w:ascii="Times New Roman" w:eastAsia="Times New Roman" w:hAnsi="Times New Roman" w:cs="Times New Roman"/>
          <w:i/>
          <w:sz w:val="24"/>
          <w:szCs w:val="24"/>
          <w:lang w:val="ro-MD"/>
        </w:rPr>
        <w:t xml:space="preserve">   </w:t>
      </w:r>
      <w:r w:rsidRPr="00B57EFC">
        <w:rPr>
          <w:rFonts w:ascii="Times New Roman" w:eastAsia="Times New Roman" w:hAnsi="Times New Roman" w:cs="Times New Roman"/>
          <w:i/>
          <w:sz w:val="24"/>
          <w:szCs w:val="24"/>
          <w:lang w:val="ro-MD"/>
        </w:rPr>
        <w:t>autoritatea competentă</w:t>
      </w:r>
      <w:r w:rsidRPr="00B57EFC">
        <w:rPr>
          <w:rFonts w:ascii="Times New Roman" w:eastAsia="Times New Roman" w:hAnsi="Times New Roman" w:cs="Times New Roman"/>
          <w:sz w:val="24"/>
          <w:szCs w:val="24"/>
          <w:lang w:val="ro-MD"/>
        </w:rPr>
        <w:t xml:space="preserve"> – autoritatea administrativă de implementare și realizare a politicilor în domeniul aviației civile care este responsabilă </w:t>
      </w:r>
      <w:r>
        <w:rPr>
          <w:rFonts w:ascii="Times New Roman" w:eastAsia="Times New Roman" w:hAnsi="Times New Roman" w:cs="Times New Roman"/>
          <w:sz w:val="24"/>
          <w:szCs w:val="24"/>
          <w:lang w:val="ro-MD"/>
        </w:rPr>
        <w:t>de instituirea și funcționarea S</w:t>
      </w:r>
      <w:r w:rsidRPr="00B57EFC">
        <w:rPr>
          <w:rFonts w:ascii="Times New Roman" w:eastAsia="Times New Roman" w:hAnsi="Times New Roman" w:cs="Times New Roman"/>
          <w:sz w:val="24"/>
          <w:szCs w:val="24"/>
          <w:lang w:val="ro-MD"/>
        </w:rPr>
        <w:t>chemei de compensare și de reducere a emisiilor de carbon pentru aviația internațională;</w:t>
      </w:r>
    </w:p>
    <w:p w:rsidR="002E2A80" w:rsidRPr="00B57EFC" w:rsidRDefault="002E2A80" w:rsidP="002E2A80">
      <w:pPr>
        <w:pStyle w:val="NormalWeb"/>
        <w:shd w:val="clear" w:color="auto" w:fill="FFFFFF"/>
        <w:tabs>
          <w:tab w:val="left" w:pos="284"/>
          <w:tab w:val="left" w:pos="426"/>
        </w:tabs>
        <w:adjustRightInd w:val="0"/>
        <w:spacing w:before="0" w:beforeAutospacing="0" w:after="0" w:afterAutospacing="0"/>
        <w:jc w:val="both"/>
        <w:textAlignment w:val="top"/>
        <w:rPr>
          <w:rFonts w:asciiTheme="majorBidi" w:hAnsiTheme="majorBidi" w:cstheme="majorBidi"/>
          <w:lang w:val="ro-MD" w:eastAsia="en-US"/>
        </w:rPr>
      </w:pPr>
      <w:r>
        <w:rPr>
          <w:i/>
          <w:iCs/>
          <w:lang w:val="ro-MD"/>
        </w:rPr>
        <w:t xml:space="preserve">   </w:t>
      </w:r>
      <w:r w:rsidRPr="00B57EFC">
        <w:rPr>
          <w:i/>
          <w:iCs/>
          <w:lang w:val="ro-MD"/>
        </w:rPr>
        <w:t>certificat de operator aerian</w:t>
      </w:r>
      <w:r w:rsidRPr="00B57EFC">
        <w:rPr>
          <w:lang w:val="ro-MD"/>
        </w:rPr>
        <w:t xml:space="preserve"> – document care atestă autorizarea unui operator aerian de a efectua operațiuni de transport aerian comercial;</w:t>
      </w:r>
    </w:p>
    <w:p w:rsidR="002E2A80" w:rsidRPr="00B57EFC" w:rsidRDefault="002E2A80" w:rsidP="002E2A80">
      <w:pPr>
        <w:pStyle w:val="NormalWeb"/>
        <w:shd w:val="clear" w:color="auto" w:fill="FFFFFF"/>
        <w:tabs>
          <w:tab w:val="left" w:pos="284"/>
          <w:tab w:val="left" w:pos="426"/>
        </w:tabs>
        <w:adjustRightInd w:val="0"/>
        <w:spacing w:before="0" w:beforeAutospacing="0" w:after="0" w:afterAutospacing="0"/>
        <w:jc w:val="both"/>
        <w:textAlignment w:val="top"/>
        <w:rPr>
          <w:lang w:val="ro-MD" w:eastAsia="en-US"/>
        </w:rPr>
      </w:pPr>
      <w:r>
        <w:rPr>
          <w:i/>
          <w:lang w:val="ro-MD"/>
        </w:rPr>
        <w:t xml:space="preserve">   </w:t>
      </w:r>
      <w:r w:rsidRPr="00B57EFC">
        <w:rPr>
          <w:i/>
          <w:lang w:val="ro-MD"/>
        </w:rPr>
        <w:t xml:space="preserve">combustibil alimentat </w:t>
      </w:r>
      <w:r w:rsidRPr="00B57EFC">
        <w:rPr>
          <w:lang w:val="ro-MD" w:eastAsia="en-US"/>
        </w:rPr>
        <w:t xml:space="preserve">– cantitate de combustibil furnizată de furnizorul de combustibil, așa cum este indicat în factura pentru fiecare zbor (în litri) și în </w:t>
      </w:r>
      <w:proofErr w:type="spellStart"/>
      <w:r w:rsidRPr="00B57EFC">
        <w:rPr>
          <w:lang w:val="ro-MD" w:eastAsia="en-US"/>
        </w:rPr>
        <w:t>tehnical</w:t>
      </w:r>
      <w:proofErr w:type="spellEnd"/>
      <w:r w:rsidRPr="00B57EFC">
        <w:rPr>
          <w:lang w:val="ro-MD" w:eastAsia="en-US"/>
        </w:rPr>
        <w:t xml:space="preserve"> log </w:t>
      </w:r>
      <w:proofErr w:type="spellStart"/>
      <w:r w:rsidRPr="00B57EFC">
        <w:rPr>
          <w:lang w:val="ro-MD" w:eastAsia="en-US"/>
        </w:rPr>
        <w:t>book</w:t>
      </w:r>
      <w:proofErr w:type="spellEnd"/>
      <w:r w:rsidRPr="00B57EFC">
        <w:rPr>
          <w:lang w:val="ro-MD" w:eastAsia="en-US"/>
        </w:rPr>
        <w:t xml:space="preserve"> (TLB);</w:t>
      </w:r>
    </w:p>
    <w:p w:rsidR="002E2A80" w:rsidRPr="00B57EFC" w:rsidRDefault="002E2A80" w:rsidP="002E2A80">
      <w:pPr>
        <w:pStyle w:val="NormalWeb"/>
        <w:shd w:val="clear" w:color="auto" w:fill="FFFFFF"/>
        <w:tabs>
          <w:tab w:val="left" w:pos="284"/>
          <w:tab w:val="left" w:pos="426"/>
        </w:tabs>
        <w:adjustRightInd w:val="0"/>
        <w:spacing w:before="0" w:beforeAutospacing="0" w:after="0" w:afterAutospacing="0"/>
        <w:jc w:val="both"/>
        <w:textAlignment w:val="top"/>
        <w:rPr>
          <w:rFonts w:asciiTheme="majorBidi" w:hAnsiTheme="majorBidi" w:cstheme="majorBidi"/>
          <w:lang w:val="ro-MD" w:eastAsia="en-US"/>
        </w:rPr>
      </w:pPr>
      <w:r>
        <w:rPr>
          <w:i/>
          <w:lang w:val="ro-MD"/>
        </w:rPr>
        <w:t xml:space="preserve">   </w:t>
      </w:r>
      <w:r w:rsidRPr="00B57EFC">
        <w:rPr>
          <w:i/>
          <w:lang w:val="ro-MD"/>
        </w:rPr>
        <w:t>combustibil aviatic CORSIA cu emisii reduse de carbon</w:t>
      </w:r>
      <w:r w:rsidRPr="00B57EFC">
        <w:rPr>
          <w:lang w:val="ro-MD"/>
        </w:rPr>
        <w:t xml:space="preserve"> - combustibil mineral pentru aviație care îndeplinește criteriile de sustenabilitate CORSIA;</w:t>
      </w:r>
    </w:p>
    <w:p w:rsidR="002E2A80" w:rsidRPr="00B57EFC" w:rsidRDefault="002E2A80" w:rsidP="002E2A80">
      <w:pPr>
        <w:pStyle w:val="NormalWeb"/>
        <w:shd w:val="clear" w:color="auto" w:fill="FFFFFF"/>
        <w:tabs>
          <w:tab w:val="left" w:pos="284"/>
          <w:tab w:val="left" w:pos="426"/>
        </w:tabs>
        <w:adjustRightInd w:val="0"/>
        <w:spacing w:before="0" w:beforeAutospacing="0" w:after="0" w:afterAutospacing="0"/>
        <w:jc w:val="both"/>
        <w:textAlignment w:val="top"/>
        <w:rPr>
          <w:lang w:val="ro-MD" w:eastAsia="en-US"/>
        </w:rPr>
      </w:pPr>
      <w:r>
        <w:rPr>
          <w:i/>
          <w:lang w:val="ro-MD"/>
        </w:rPr>
        <w:lastRenderedPageBreak/>
        <w:t xml:space="preserve">   </w:t>
      </w:r>
      <w:r w:rsidRPr="00B57EFC">
        <w:rPr>
          <w:i/>
          <w:lang w:val="ro-MD"/>
        </w:rPr>
        <w:t>combustibil comercial standard</w:t>
      </w:r>
      <w:r w:rsidRPr="00B57EFC">
        <w:rPr>
          <w:lang w:val="ro-MD"/>
        </w:rPr>
        <w:t xml:space="preserve"> </w:t>
      </w:r>
      <w:r w:rsidRPr="00B57EFC">
        <w:rPr>
          <w:lang w:val="ro-MD" w:eastAsia="en-US"/>
        </w:rPr>
        <w:t>–</w:t>
      </w:r>
      <w:r w:rsidRPr="00B57EFC">
        <w:rPr>
          <w:lang w:val="ro-MD"/>
        </w:rPr>
        <w:t xml:space="preserve"> kerosenul pentru avioanele cu reacție (jet A1 sau jet A), benzina pentru avioanele cu reacție (jet B) și benzina pentru aviație (</w:t>
      </w:r>
      <w:proofErr w:type="spellStart"/>
      <w:r w:rsidRPr="00B57EFC">
        <w:rPr>
          <w:lang w:val="ro-MD"/>
        </w:rPr>
        <w:t>AvGas</w:t>
      </w:r>
      <w:proofErr w:type="spellEnd"/>
      <w:r w:rsidRPr="00B57EFC">
        <w:rPr>
          <w:lang w:val="ro-MD"/>
        </w:rPr>
        <w:t>);</w:t>
      </w:r>
    </w:p>
    <w:p w:rsidR="002E2A80" w:rsidRPr="00B57EFC" w:rsidRDefault="002E2A80" w:rsidP="002E2A80">
      <w:pPr>
        <w:pStyle w:val="NormalWeb"/>
        <w:shd w:val="clear" w:color="auto" w:fill="FFFFFF"/>
        <w:tabs>
          <w:tab w:val="left" w:pos="284"/>
          <w:tab w:val="left" w:pos="426"/>
        </w:tabs>
        <w:adjustRightInd w:val="0"/>
        <w:spacing w:before="0" w:beforeAutospacing="0" w:after="0" w:afterAutospacing="0"/>
        <w:jc w:val="both"/>
        <w:textAlignment w:val="top"/>
        <w:rPr>
          <w:rFonts w:asciiTheme="majorBidi" w:hAnsiTheme="majorBidi" w:cstheme="majorBidi"/>
          <w:lang w:val="ro-MD" w:eastAsia="en-US"/>
        </w:rPr>
      </w:pPr>
      <w:r>
        <w:rPr>
          <w:i/>
          <w:lang w:val="ro-MD"/>
        </w:rPr>
        <w:t xml:space="preserve">   </w:t>
      </w:r>
      <w:r w:rsidRPr="00B57EFC">
        <w:rPr>
          <w:i/>
          <w:lang w:val="ro-MD"/>
        </w:rPr>
        <w:t>combustibil durabil pentru aviație CORSIA</w:t>
      </w:r>
      <w:r w:rsidRPr="00B57EFC">
        <w:rPr>
          <w:lang w:val="ro-MD"/>
        </w:rPr>
        <w:t xml:space="preserve"> </w:t>
      </w:r>
      <w:r w:rsidRPr="00B57EFC">
        <w:rPr>
          <w:lang w:val="ro-MD" w:eastAsia="en-US"/>
        </w:rPr>
        <w:t>–</w:t>
      </w:r>
      <w:r w:rsidRPr="00B57EFC">
        <w:rPr>
          <w:lang w:val="ro-MD"/>
        </w:rPr>
        <w:t xml:space="preserve"> combustibil de aviație derivat din surse regenerabile sau derivat din deșeuri care îndeplinește criteriile de sustenabilitate CORSIA;</w:t>
      </w:r>
    </w:p>
    <w:p w:rsidR="002E2A80" w:rsidRPr="00B57EFC" w:rsidRDefault="002E2A80" w:rsidP="002E2A80">
      <w:pPr>
        <w:pStyle w:val="NormalWeb"/>
        <w:shd w:val="clear" w:color="auto" w:fill="FFFFFF"/>
        <w:tabs>
          <w:tab w:val="left" w:pos="284"/>
          <w:tab w:val="left" w:pos="426"/>
        </w:tabs>
        <w:adjustRightInd w:val="0"/>
        <w:spacing w:before="0" w:beforeAutospacing="0" w:after="0" w:afterAutospacing="0"/>
        <w:jc w:val="both"/>
        <w:textAlignment w:val="top"/>
        <w:rPr>
          <w:rFonts w:asciiTheme="majorBidi" w:hAnsiTheme="majorBidi" w:cstheme="majorBidi"/>
          <w:lang w:val="ro-MD" w:eastAsia="en-US"/>
        </w:rPr>
      </w:pPr>
      <w:r>
        <w:rPr>
          <w:i/>
          <w:lang w:val="ro-MD"/>
        </w:rPr>
        <w:t xml:space="preserve">   </w:t>
      </w:r>
      <w:r w:rsidRPr="00B57EFC">
        <w:rPr>
          <w:i/>
          <w:lang w:val="ro-MD"/>
        </w:rPr>
        <w:t>combustibil eligibil CORSIA</w:t>
      </w:r>
      <w:r w:rsidRPr="00B57EFC">
        <w:rPr>
          <w:lang w:val="ro-MD"/>
        </w:rPr>
        <w:t xml:space="preserve"> </w:t>
      </w:r>
      <w:r w:rsidRPr="00B57EFC">
        <w:rPr>
          <w:lang w:val="ro-MD" w:eastAsia="en-US"/>
        </w:rPr>
        <w:t>–</w:t>
      </w:r>
      <w:r w:rsidRPr="00B57EFC">
        <w:rPr>
          <w:lang w:val="ro-MD"/>
        </w:rPr>
        <w:t xml:space="preserve"> combustibil aviatic durabil CORSIA sau un combustibil de aviație cu conținut redus de carbon CORSIA, pe care un operator îl poate utiliza pentru a reduce obligațiunile sale de compensare;</w:t>
      </w:r>
    </w:p>
    <w:p w:rsidR="002E2A80" w:rsidRPr="00B57EFC" w:rsidRDefault="002E2A80" w:rsidP="002E2A80">
      <w:pPr>
        <w:pStyle w:val="NormalWeb"/>
        <w:shd w:val="clear" w:color="auto" w:fill="FFFFFF"/>
        <w:tabs>
          <w:tab w:val="left" w:pos="284"/>
          <w:tab w:val="left" w:pos="426"/>
        </w:tabs>
        <w:adjustRightInd w:val="0"/>
        <w:spacing w:before="0" w:beforeAutospacing="0" w:after="0" w:afterAutospacing="0"/>
        <w:jc w:val="both"/>
        <w:textAlignment w:val="top"/>
        <w:rPr>
          <w:rFonts w:asciiTheme="majorBidi" w:hAnsiTheme="majorBidi" w:cstheme="majorBidi"/>
          <w:lang w:val="ro-MD" w:eastAsia="en-US"/>
        </w:rPr>
      </w:pPr>
      <w:r>
        <w:rPr>
          <w:i/>
          <w:lang w:val="ro-MD"/>
        </w:rPr>
        <w:t xml:space="preserve">   </w:t>
      </w:r>
      <w:r w:rsidRPr="00B57EFC">
        <w:rPr>
          <w:i/>
          <w:lang w:val="ro-MD"/>
        </w:rPr>
        <w:t>CORSIA</w:t>
      </w:r>
      <w:r w:rsidRPr="00B57EFC">
        <w:rPr>
          <w:lang w:val="ro-MD"/>
        </w:rPr>
        <w:t xml:space="preserve"> </w:t>
      </w:r>
      <w:r w:rsidRPr="00B57EFC">
        <w:rPr>
          <w:lang w:val="ro-MD" w:eastAsia="en-US"/>
        </w:rPr>
        <w:t>–</w:t>
      </w:r>
      <w:r>
        <w:rPr>
          <w:lang w:val="ro-MD"/>
        </w:rPr>
        <w:t xml:space="preserve"> S</w:t>
      </w:r>
      <w:r w:rsidRPr="00B57EFC">
        <w:rPr>
          <w:lang w:val="ro-MD"/>
        </w:rPr>
        <w:t>chema de reducere și compensare a emisiilor de gaze cu efect de seră, aprobată prin Standardele internaționale și practicile recomandate, protecția mediului, anexa 16, volumul IV la Convenția privind aviația civilă internațională;</w:t>
      </w:r>
    </w:p>
    <w:p w:rsidR="002E2A80" w:rsidRPr="00B57EFC" w:rsidRDefault="002E2A80" w:rsidP="002E2A80">
      <w:pPr>
        <w:pStyle w:val="NormalWeb"/>
        <w:shd w:val="clear" w:color="auto" w:fill="FFFFFF"/>
        <w:tabs>
          <w:tab w:val="left" w:pos="284"/>
          <w:tab w:val="left" w:pos="426"/>
        </w:tabs>
        <w:adjustRightInd w:val="0"/>
        <w:spacing w:before="0" w:beforeAutospacing="0" w:after="0" w:afterAutospacing="0"/>
        <w:jc w:val="both"/>
        <w:textAlignment w:val="top"/>
        <w:rPr>
          <w:lang w:val="ro-MD" w:eastAsia="en-US"/>
        </w:rPr>
      </w:pPr>
      <w:r>
        <w:rPr>
          <w:i/>
          <w:lang w:val="ro-MD"/>
        </w:rPr>
        <w:t xml:space="preserve">   </w:t>
      </w:r>
      <w:r w:rsidRPr="00B57EFC">
        <w:rPr>
          <w:i/>
          <w:lang w:val="ro-MD"/>
        </w:rPr>
        <w:t>distanță</w:t>
      </w:r>
      <w:r w:rsidRPr="00B57EFC">
        <w:rPr>
          <w:lang w:val="ro-MD"/>
        </w:rPr>
        <w:t xml:space="preserve"> - distanța ortodromică dintre aerodromul de plecare și cel de sosire, căreia i se adaugă un factor fix de 95 km;</w:t>
      </w:r>
    </w:p>
    <w:p w:rsidR="002E2A80" w:rsidRPr="00B57EFC" w:rsidRDefault="002E2A80" w:rsidP="002E2A80">
      <w:pPr>
        <w:pStyle w:val="NormalWeb"/>
        <w:shd w:val="clear" w:color="auto" w:fill="FFFFFF"/>
        <w:tabs>
          <w:tab w:val="left" w:pos="284"/>
          <w:tab w:val="left" w:pos="426"/>
        </w:tabs>
        <w:adjustRightInd w:val="0"/>
        <w:spacing w:before="0" w:beforeAutospacing="0" w:after="0" w:afterAutospacing="0"/>
        <w:jc w:val="both"/>
        <w:textAlignment w:val="top"/>
        <w:rPr>
          <w:rFonts w:asciiTheme="majorBidi" w:hAnsiTheme="majorBidi" w:cstheme="majorBidi"/>
          <w:lang w:val="ro-MD" w:eastAsia="en-US"/>
        </w:rPr>
      </w:pPr>
      <w:r>
        <w:rPr>
          <w:i/>
          <w:lang w:val="ro-MD"/>
        </w:rPr>
        <w:t xml:space="preserve">   </w:t>
      </w:r>
      <w:r w:rsidRPr="00B57EFC">
        <w:rPr>
          <w:i/>
          <w:lang w:val="ro-MD"/>
        </w:rPr>
        <w:t>factor de emisie</w:t>
      </w:r>
      <w:r w:rsidRPr="00B57EFC">
        <w:rPr>
          <w:lang w:val="ro-MD"/>
        </w:rPr>
        <w:t xml:space="preserve"> </w:t>
      </w:r>
      <w:r w:rsidRPr="00B57EFC">
        <w:rPr>
          <w:lang w:val="ro-MD" w:eastAsia="en-US"/>
        </w:rPr>
        <w:t>–</w:t>
      </w:r>
      <w:r w:rsidRPr="00B57EFC">
        <w:rPr>
          <w:lang w:val="ro-MD"/>
        </w:rPr>
        <w:t xml:space="preserve"> factorul de conversie a combustibilului, echivalentul a 3,16 kg CO</w:t>
      </w:r>
      <w:r w:rsidRPr="00B57EFC">
        <w:rPr>
          <w:vertAlign w:val="subscript"/>
          <w:lang w:val="ro-MD"/>
        </w:rPr>
        <w:t>2</w:t>
      </w:r>
      <w:r w:rsidRPr="00B57EFC">
        <w:rPr>
          <w:lang w:val="ro-MD"/>
        </w:rPr>
        <w:t>/kg combustibil pentru combustibilul Jet-A/combustibilul Jet - A1 și 3,10 kg CO</w:t>
      </w:r>
      <w:r w:rsidRPr="00B57EFC">
        <w:rPr>
          <w:vertAlign w:val="subscript"/>
          <w:lang w:val="ro-MD"/>
        </w:rPr>
        <w:t>2</w:t>
      </w:r>
      <w:r w:rsidRPr="00B57EFC">
        <w:rPr>
          <w:lang w:val="ro-MD"/>
        </w:rPr>
        <w:t xml:space="preserve">/kg pentru combustibilul </w:t>
      </w:r>
      <w:proofErr w:type="spellStart"/>
      <w:r w:rsidRPr="00B57EFC">
        <w:rPr>
          <w:lang w:val="ro-MD"/>
        </w:rPr>
        <w:t>AvGas</w:t>
      </w:r>
      <w:proofErr w:type="spellEnd"/>
      <w:r w:rsidRPr="00B57EFC">
        <w:rPr>
          <w:lang w:val="ro-MD"/>
        </w:rPr>
        <w:t xml:space="preserve"> sau Jet - B;</w:t>
      </w:r>
    </w:p>
    <w:p w:rsidR="002E2A80" w:rsidRPr="00B57EFC" w:rsidRDefault="002E2A80" w:rsidP="002E2A80">
      <w:pPr>
        <w:pStyle w:val="NormalWeb"/>
        <w:shd w:val="clear" w:color="auto" w:fill="FFFFFF"/>
        <w:tabs>
          <w:tab w:val="left" w:pos="284"/>
          <w:tab w:val="left" w:pos="426"/>
        </w:tabs>
        <w:adjustRightInd w:val="0"/>
        <w:spacing w:before="0" w:beforeAutospacing="0" w:after="0" w:afterAutospacing="0"/>
        <w:jc w:val="both"/>
        <w:textAlignment w:val="top"/>
        <w:rPr>
          <w:lang w:val="ro-MD"/>
        </w:rPr>
      </w:pPr>
      <w:r>
        <w:rPr>
          <w:i/>
          <w:iCs/>
          <w:lang w:val="ro-MD"/>
        </w:rPr>
        <w:t xml:space="preserve">   </w:t>
      </w:r>
      <w:r w:rsidRPr="00B57EFC">
        <w:rPr>
          <w:i/>
          <w:iCs/>
          <w:lang w:val="ro-MD"/>
        </w:rPr>
        <w:t>inspector aeronautic</w:t>
      </w:r>
      <w:r w:rsidRPr="00B57EFC">
        <w:rPr>
          <w:lang w:val="ro-MD"/>
        </w:rPr>
        <w:t xml:space="preserve"> – persoană fizică care are o calificare corespunzătoare, confirmată prin documentele respective, împuternicită de autoritatea administrativă de implementare </w:t>
      </w:r>
      <w:proofErr w:type="spellStart"/>
      <w:r w:rsidRPr="00B57EFC">
        <w:rPr>
          <w:lang w:val="ro-MD"/>
        </w:rPr>
        <w:t>şi</w:t>
      </w:r>
      <w:proofErr w:type="spellEnd"/>
      <w:r w:rsidRPr="00B57EFC">
        <w:rPr>
          <w:lang w:val="ro-MD"/>
        </w:rPr>
        <w:t xml:space="preserve"> realizare a politicilor în domeniul aviației civile să efectueze inspecții aeronautice;</w:t>
      </w:r>
    </w:p>
    <w:p w:rsidR="002E2A80" w:rsidRPr="00B57EFC" w:rsidRDefault="002E2A80" w:rsidP="002E2A80">
      <w:pPr>
        <w:pStyle w:val="NormalWeb"/>
        <w:shd w:val="clear" w:color="auto" w:fill="FFFFFF"/>
        <w:tabs>
          <w:tab w:val="left" w:pos="284"/>
          <w:tab w:val="left" w:pos="426"/>
        </w:tabs>
        <w:adjustRightInd w:val="0"/>
        <w:spacing w:before="0" w:beforeAutospacing="0" w:after="0" w:afterAutospacing="0"/>
        <w:jc w:val="both"/>
        <w:textAlignment w:val="top"/>
        <w:rPr>
          <w:rFonts w:asciiTheme="majorBidi" w:hAnsiTheme="majorBidi" w:cstheme="majorBidi"/>
          <w:lang w:val="ro-MD" w:eastAsia="en-US"/>
        </w:rPr>
      </w:pPr>
      <w:r>
        <w:rPr>
          <w:i/>
          <w:iCs/>
          <w:lang w:val="ro-MD"/>
        </w:rPr>
        <w:t xml:space="preserve">   </w:t>
      </w:r>
      <w:r w:rsidRPr="00B57EFC">
        <w:rPr>
          <w:i/>
          <w:iCs/>
          <w:lang w:val="ro-MD"/>
        </w:rPr>
        <w:t>inspecție aeronautică</w:t>
      </w:r>
      <w:r w:rsidRPr="00B57EFC">
        <w:rPr>
          <w:lang w:val="ro-MD"/>
        </w:rPr>
        <w:t xml:space="preserve"> – acțiuni de verificare a persoanelor fizice și juridice care activează în domeniul aviației civile, a aeronavelor sau a componentelor lor în vederea stabilirii corespunderii acestora cu cerințele și standardele naționale și internaționale în domeniu;</w:t>
      </w:r>
    </w:p>
    <w:p w:rsidR="002E2A80" w:rsidRPr="00B57EFC" w:rsidRDefault="002E2A80" w:rsidP="002E2A80">
      <w:pPr>
        <w:pStyle w:val="NormalWeb"/>
        <w:shd w:val="clear" w:color="auto" w:fill="FFFFFF"/>
        <w:tabs>
          <w:tab w:val="left" w:pos="284"/>
          <w:tab w:val="left" w:pos="426"/>
        </w:tabs>
        <w:adjustRightInd w:val="0"/>
        <w:spacing w:before="0" w:beforeAutospacing="0" w:after="0" w:afterAutospacing="0"/>
        <w:jc w:val="both"/>
        <w:textAlignment w:val="top"/>
        <w:rPr>
          <w:lang w:val="ro-MD" w:eastAsia="en-US"/>
        </w:rPr>
      </w:pPr>
      <w:r>
        <w:rPr>
          <w:i/>
          <w:iCs/>
          <w:lang w:val="ro-MD" w:eastAsia="en-US"/>
        </w:rPr>
        <w:t xml:space="preserve">   </w:t>
      </w:r>
      <w:r w:rsidRPr="00B57EFC">
        <w:rPr>
          <w:i/>
          <w:iCs/>
          <w:lang w:val="ro-MD" w:eastAsia="en-US"/>
        </w:rPr>
        <w:t>inspecție inopinată</w:t>
      </w:r>
      <w:r w:rsidRPr="00B57EFC">
        <w:rPr>
          <w:lang w:val="ro-MD" w:eastAsia="en-US"/>
        </w:rPr>
        <w:t xml:space="preserve"> – inspecție care nu este inclusă în planul anual al inspecțiilor și care se efectuează pentru a verifica respectarea cerințelor stabilite de legislație;</w:t>
      </w:r>
    </w:p>
    <w:p w:rsidR="002E2A80" w:rsidRPr="00B57EFC" w:rsidRDefault="002E2A80" w:rsidP="002E2A80">
      <w:pPr>
        <w:pStyle w:val="NormalWeb"/>
        <w:shd w:val="clear" w:color="auto" w:fill="FFFFFF"/>
        <w:tabs>
          <w:tab w:val="left" w:pos="284"/>
          <w:tab w:val="left" w:pos="426"/>
        </w:tabs>
        <w:adjustRightInd w:val="0"/>
        <w:spacing w:before="0" w:beforeAutospacing="0" w:after="0" w:afterAutospacing="0"/>
        <w:jc w:val="both"/>
        <w:textAlignment w:val="top"/>
        <w:rPr>
          <w:rFonts w:asciiTheme="majorBidi" w:hAnsiTheme="majorBidi" w:cstheme="majorBidi"/>
          <w:lang w:val="ro-MD" w:eastAsia="en-US"/>
        </w:rPr>
      </w:pPr>
      <w:r>
        <w:rPr>
          <w:i/>
          <w:lang w:val="ro-MD"/>
        </w:rPr>
        <w:t xml:space="preserve">   </w:t>
      </w:r>
      <w:r w:rsidRPr="00B57EFC">
        <w:rPr>
          <w:i/>
          <w:lang w:val="ro-MD"/>
        </w:rPr>
        <w:t>ICAO CORSIA CO</w:t>
      </w:r>
      <w:r w:rsidRPr="00B57EFC">
        <w:rPr>
          <w:i/>
          <w:vertAlign w:val="subscript"/>
          <w:lang w:val="ro-MD"/>
        </w:rPr>
        <w:t>2</w:t>
      </w:r>
      <w:r w:rsidRPr="00B57EFC">
        <w:rPr>
          <w:i/>
          <w:lang w:val="ro-MD"/>
        </w:rPr>
        <w:t xml:space="preserve"> (CERT)</w:t>
      </w:r>
      <w:r w:rsidRPr="00B57EFC">
        <w:rPr>
          <w:lang w:val="ro-MD"/>
        </w:rPr>
        <w:t xml:space="preserve"> – instrument de evaluare și raportare a emisiilor de CO</w:t>
      </w:r>
      <w:r w:rsidRPr="00B57EFC">
        <w:rPr>
          <w:vertAlign w:val="subscript"/>
          <w:lang w:val="ro-MD"/>
        </w:rPr>
        <w:t>2</w:t>
      </w:r>
      <w:r w:rsidRPr="00B57EFC">
        <w:rPr>
          <w:lang w:val="ro-MD"/>
        </w:rPr>
        <w:t>;</w:t>
      </w:r>
    </w:p>
    <w:p w:rsidR="002E2A80" w:rsidRPr="00B57EFC" w:rsidRDefault="002E2A80" w:rsidP="002E2A80">
      <w:pPr>
        <w:pStyle w:val="NormalWeb"/>
        <w:shd w:val="clear" w:color="auto" w:fill="FFFFFF"/>
        <w:tabs>
          <w:tab w:val="left" w:pos="284"/>
          <w:tab w:val="left" w:pos="426"/>
        </w:tabs>
        <w:adjustRightInd w:val="0"/>
        <w:spacing w:before="0" w:beforeAutospacing="0" w:after="0" w:afterAutospacing="0"/>
        <w:jc w:val="both"/>
        <w:textAlignment w:val="top"/>
        <w:rPr>
          <w:rFonts w:asciiTheme="majorBidi" w:hAnsiTheme="majorBidi" w:cstheme="majorBidi"/>
          <w:lang w:val="ro-MD" w:eastAsia="en-US"/>
        </w:rPr>
      </w:pPr>
      <w:r>
        <w:rPr>
          <w:i/>
          <w:iCs/>
          <w:lang w:val="ro-MD" w:eastAsia="en-US"/>
        </w:rPr>
        <w:t xml:space="preserve">   </w:t>
      </w:r>
      <w:r w:rsidRPr="00B57EFC">
        <w:rPr>
          <w:i/>
          <w:iCs/>
          <w:lang w:val="ro-MD" w:eastAsia="en-US"/>
        </w:rPr>
        <w:t>operator aerian</w:t>
      </w:r>
      <w:r w:rsidRPr="00B57EFC">
        <w:rPr>
          <w:lang w:val="ro-MD" w:eastAsia="en-US"/>
        </w:rPr>
        <w:t xml:space="preserve"> – persoană fizică sau juridică care operează sau propune operarea uneia sau mai multor aeronave;</w:t>
      </w:r>
    </w:p>
    <w:p w:rsidR="002E2A80" w:rsidRPr="00B57EFC" w:rsidRDefault="002E2A80" w:rsidP="002E2A80">
      <w:pPr>
        <w:pStyle w:val="NormalWeb"/>
        <w:shd w:val="clear" w:color="auto" w:fill="FFFFFF"/>
        <w:tabs>
          <w:tab w:val="left" w:pos="284"/>
          <w:tab w:val="left" w:pos="426"/>
        </w:tabs>
        <w:adjustRightInd w:val="0"/>
        <w:spacing w:before="0" w:beforeAutospacing="0" w:after="0" w:afterAutospacing="0"/>
        <w:jc w:val="both"/>
        <w:textAlignment w:val="top"/>
        <w:rPr>
          <w:rFonts w:asciiTheme="majorBidi" w:hAnsiTheme="majorBidi" w:cstheme="majorBidi"/>
          <w:lang w:val="ro-MD" w:eastAsia="en-US"/>
        </w:rPr>
      </w:pPr>
      <w:r>
        <w:rPr>
          <w:i/>
          <w:lang w:val="ro-MD"/>
        </w:rPr>
        <w:t xml:space="preserve">   </w:t>
      </w:r>
      <w:r w:rsidRPr="00B57EFC">
        <w:rPr>
          <w:i/>
          <w:lang w:val="ro-MD"/>
        </w:rPr>
        <w:t>organism național de acreditare</w:t>
      </w:r>
      <w:r w:rsidRPr="00B57EFC">
        <w:rPr>
          <w:lang w:val="ro-MD"/>
        </w:rPr>
        <w:t xml:space="preserve"> </w:t>
      </w:r>
      <w:r w:rsidRPr="00B57EFC">
        <w:rPr>
          <w:lang w:val="ro-MD" w:eastAsia="en-US"/>
        </w:rPr>
        <w:t>–</w:t>
      </w:r>
      <w:r w:rsidRPr="00B57EFC">
        <w:rPr>
          <w:lang w:val="ro-MD"/>
        </w:rPr>
        <w:t xml:space="preserve"> organism autorizat de un stat care atestă că un verificator este competent să furnizeze servicii specifice de verificare;</w:t>
      </w:r>
    </w:p>
    <w:p w:rsidR="002E2A80" w:rsidRPr="00B57EFC" w:rsidRDefault="002E2A80" w:rsidP="002E2A80">
      <w:pPr>
        <w:pStyle w:val="NormalWeb"/>
        <w:shd w:val="clear" w:color="auto" w:fill="FFFFFF"/>
        <w:tabs>
          <w:tab w:val="left" w:pos="284"/>
          <w:tab w:val="left" w:pos="426"/>
        </w:tabs>
        <w:adjustRightInd w:val="0"/>
        <w:spacing w:before="0" w:beforeAutospacing="0" w:after="0" w:afterAutospacing="0"/>
        <w:jc w:val="both"/>
        <w:textAlignment w:val="top"/>
        <w:rPr>
          <w:rFonts w:asciiTheme="majorBidi" w:hAnsiTheme="majorBidi" w:cstheme="majorBidi"/>
          <w:lang w:val="ro-MD" w:eastAsia="en-US"/>
        </w:rPr>
      </w:pPr>
      <w:r>
        <w:rPr>
          <w:i/>
          <w:lang w:val="ro-MD"/>
        </w:rPr>
        <w:t xml:space="preserve">   </w:t>
      </w:r>
      <w:r w:rsidRPr="00B57EFC">
        <w:rPr>
          <w:i/>
          <w:lang w:val="ro-MD"/>
        </w:rPr>
        <w:t>Registrul central al CORSIA</w:t>
      </w:r>
      <w:r w:rsidRPr="00B57EFC">
        <w:rPr>
          <w:lang w:val="ro-MD"/>
        </w:rPr>
        <w:t xml:space="preserve"> </w:t>
      </w:r>
      <w:r w:rsidRPr="00B57EFC">
        <w:rPr>
          <w:lang w:val="ro-MD" w:eastAsia="en-US"/>
        </w:rPr>
        <w:t>–</w:t>
      </w:r>
      <w:r w:rsidRPr="00B57EFC">
        <w:rPr>
          <w:lang w:val="ro-MD"/>
        </w:rPr>
        <w:t xml:space="preserve"> bază de date electronică standardizată care conține informații și date</w:t>
      </w:r>
      <w:r>
        <w:rPr>
          <w:lang w:val="ro-MD"/>
        </w:rPr>
        <w:t xml:space="preserve"> folosite pentru implementarea S</w:t>
      </w:r>
      <w:r w:rsidRPr="00B57EFC">
        <w:rPr>
          <w:lang w:val="ro-MD"/>
        </w:rPr>
        <w:t>chemei CORSIA;</w:t>
      </w:r>
    </w:p>
    <w:p w:rsidR="002E2A80" w:rsidRPr="00B57EFC" w:rsidRDefault="002E2A80" w:rsidP="002E2A80">
      <w:pPr>
        <w:pStyle w:val="NormalWeb"/>
        <w:shd w:val="clear" w:color="auto" w:fill="FFFFFF"/>
        <w:tabs>
          <w:tab w:val="left" w:pos="284"/>
          <w:tab w:val="left" w:pos="426"/>
        </w:tabs>
        <w:adjustRightInd w:val="0"/>
        <w:spacing w:before="0" w:beforeAutospacing="0" w:after="0" w:afterAutospacing="0"/>
        <w:jc w:val="both"/>
        <w:textAlignment w:val="top"/>
        <w:rPr>
          <w:lang w:val="ro-MD" w:eastAsia="en-US"/>
        </w:rPr>
      </w:pPr>
      <w:r>
        <w:rPr>
          <w:i/>
          <w:lang w:val="ro-MD"/>
        </w:rPr>
        <w:t xml:space="preserve">   </w:t>
      </w:r>
      <w:r w:rsidRPr="00B57EFC">
        <w:rPr>
          <w:i/>
          <w:lang w:val="ro-MD"/>
        </w:rPr>
        <w:t xml:space="preserve">participant nou </w:t>
      </w:r>
      <w:r w:rsidRPr="00B57EFC">
        <w:rPr>
          <w:lang w:val="ro-MD" w:eastAsia="en-US"/>
        </w:rPr>
        <w:t>– un nou membru este orice operator aerian care începe o activitate de aviație și a cărui activitate nu este continuarea totală sau parțială a activităților de aviație desfășurate anterior de un alt operator aerian;</w:t>
      </w:r>
    </w:p>
    <w:p w:rsidR="002E2A80" w:rsidRPr="00B57EFC" w:rsidRDefault="002E2A80" w:rsidP="002E2A80">
      <w:pPr>
        <w:pStyle w:val="NormalWeb"/>
        <w:shd w:val="clear" w:color="auto" w:fill="FFFFFF"/>
        <w:tabs>
          <w:tab w:val="left" w:pos="284"/>
          <w:tab w:val="left" w:pos="426"/>
        </w:tabs>
        <w:adjustRightInd w:val="0"/>
        <w:spacing w:before="0" w:beforeAutospacing="0" w:after="0" w:afterAutospacing="0"/>
        <w:jc w:val="both"/>
        <w:textAlignment w:val="top"/>
        <w:rPr>
          <w:lang w:val="ro-MD" w:eastAsia="en-US"/>
        </w:rPr>
      </w:pPr>
      <w:r>
        <w:rPr>
          <w:i/>
          <w:iCs/>
          <w:lang w:val="ro-MD"/>
        </w:rPr>
        <w:t xml:space="preserve">   </w:t>
      </w:r>
      <w:r w:rsidRPr="00B57EFC">
        <w:rPr>
          <w:i/>
          <w:iCs/>
          <w:lang w:val="ro-MD"/>
        </w:rPr>
        <w:t>plan de zbor</w:t>
      </w:r>
      <w:r w:rsidRPr="00B57EFC">
        <w:rPr>
          <w:lang w:val="ro-MD"/>
        </w:rPr>
        <w:t xml:space="preserve"> – informație specială referitoare la zborul preconizat sau la o porțiune a acestuia, prezentată organelor serviciilor de trafic aerian;</w:t>
      </w:r>
    </w:p>
    <w:p w:rsidR="002E2A80" w:rsidRPr="00B57EFC" w:rsidRDefault="002E2A80" w:rsidP="002E2A80">
      <w:pPr>
        <w:pStyle w:val="NormalWeb"/>
        <w:shd w:val="clear" w:color="auto" w:fill="FFFFFF"/>
        <w:tabs>
          <w:tab w:val="left" w:pos="284"/>
          <w:tab w:val="left" w:pos="426"/>
        </w:tabs>
        <w:adjustRightInd w:val="0"/>
        <w:spacing w:before="0" w:beforeAutospacing="0" w:after="0" w:afterAutospacing="0"/>
        <w:jc w:val="both"/>
        <w:textAlignment w:val="top"/>
        <w:rPr>
          <w:lang w:val="ro-MD" w:eastAsia="en-US"/>
        </w:rPr>
      </w:pPr>
      <w:r>
        <w:rPr>
          <w:i/>
          <w:lang w:val="ro-MD"/>
        </w:rPr>
        <w:t xml:space="preserve">   </w:t>
      </w:r>
      <w:r w:rsidRPr="00B57EFC">
        <w:rPr>
          <w:i/>
          <w:lang w:val="ro-MD"/>
        </w:rPr>
        <w:t>perioadă de raportare  în sistemul MRV</w:t>
      </w:r>
      <w:r w:rsidRPr="00B57EFC">
        <w:rPr>
          <w:lang w:val="ro-MD"/>
        </w:rPr>
        <w:t xml:space="preserve"> </w:t>
      </w:r>
      <w:r w:rsidRPr="00B57EFC">
        <w:rPr>
          <w:lang w:val="ro-MD" w:eastAsia="en-US"/>
        </w:rPr>
        <w:t>–</w:t>
      </w:r>
      <w:r w:rsidRPr="00B57EFC">
        <w:rPr>
          <w:lang w:val="ro-MD"/>
        </w:rPr>
        <w:t xml:space="preserve"> un an calendaristic în timpul căruia emisiile trebuie monitorizate și raportate;</w:t>
      </w:r>
    </w:p>
    <w:p w:rsidR="002E2A80" w:rsidRPr="00B57EFC" w:rsidRDefault="002E2A80" w:rsidP="002E2A80">
      <w:pPr>
        <w:pStyle w:val="NormalWeb"/>
        <w:shd w:val="clear" w:color="auto" w:fill="FFFFFF"/>
        <w:tabs>
          <w:tab w:val="left" w:pos="284"/>
          <w:tab w:val="left" w:pos="426"/>
        </w:tabs>
        <w:adjustRightInd w:val="0"/>
        <w:spacing w:before="0" w:beforeAutospacing="0" w:after="0" w:afterAutospacing="0"/>
        <w:jc w:val="both"/>
        <w:textAlignment w:val="top"/>
        <w:rPr>
          <w:rFonts w:asciiTheme="majorBidi" w:hAnsiTheme="majorBidi" w:cstheme="majorBidi"/>
          <w:lang w:val="ro-MD" w:eastAsia="en-US"/>
        </w:rPr>
      </w:pPr>
      <w:r>
        <w:rPr>
          <w:i/>
          <w:lang w:val="ro-MD"/>
        </w:rPr>
        <w:t xml:space="preserve">   </w:t>
      </w:r>
      <w:r w:rsidRPr="00B57EFC">
        <w:rPr>
          <w:i/>
          <w:lang w:val="ro-MD"/>
        </w:rPr>
        <w:t>valoarea calorifică netă</w:t>
      </w:r>
      <w:r w:rsidRPr="00B57EFC">
        <w:rPr>
          <w:lang w:val="ro-MD"/>
        </w:rPr>
        <w:t xml:space="preserve"> </w:t>
      </w:r>
      <w:r w:rsidRPr="00B57EFC">
        <w:rPr>
          <w:lang w:val="ro-MD" w:eastAsia="en-US"/>
        </w:rPr>
        <w:t>–</w:t>
      </w:r>
      <w:r w:rsidRPr="00B57EFC">
        <w:rPr>
          <w:lang w:val="ro-MD"/>
        </w:rPr>
        <w:t xml:space="preserve"> (</w:t>
      </w:r>
      <w:r w:rsidRPr="00B57EFC">
        <w:rPr>
          <w:i/>
          <w:iCs/>
          <w:lang w:val="ro-MD"/>
        </w:rPr>
        <w:t xml:space="preserve">net calorific </w:t>
      </w:r>
      <w:proofErr w:type="spellStart"/>
      <w:r w:rsidRPr="00B57EFC">
        <w:rPr>
          <w:i/>
          <w:iCs/>
          <w:lang w:val="ro-MD"/>
        </w:rPr>
        <w:t>value</w:t>
      </w:r>
      <w:proofErr w:type="spellEnd"/>
      <w:r w:rsidRPr="00B57EFC">
        <w:rPr>
          <w:i/>
          <w:iCs/>
          <w:lang w:val="ro-MD"/>
        </w:rPr>
        <w:t xml:space="preserve"> </w:t>
      </w:r>
      <w:r w:rsidRPr="00B57EFC">
        <w:rPr>
          <w:lang w:val="ro-MD"/>
        </w:rPr>
        <w:t>– NCV) înseamnă cantitatea specifică de energie eliberată sub formă de căldură atunci când un combustibil este supus unui proces complet de ardere cu oxigen în condiții standard, fără a se ține cont de căldura rezultată în urma vaporizării apei eventual formate;</w:t>
      </w:r>
    </w:p>
    <w:p w:rsidR="002E2A80" w:rsidRPr="00B57EFC" w:rsidRDefault="002E2A80" w:rsidP="002E2A80">
      <w:pPr>
        <w:pStyle w:val="NormalWeb"/>
        <w:shd w:val="clear" w:color="auto" w:fill="FFFFFF"/>
        <w:tabs>
          <w:tab w:val="left" w:pos="284"/>
          <w:tab w:val="left" w:pos="426"/>
        </w:tabs>
        <w:adjustRightInd w:val="0"/>
        <w:spacing w:before="0" w:beforeAutospacing="0" w:after="0" w:afterAutospacing="0"/>
        <w:jc w:val="both"/>
        <w:textAlignment w:val="top"/>
        <w:rPr>
          <w:rFonts w:asciiTheme="majorBidi" w:hAnsiTheme="majorBidi" w:cstheme="majorBidi"/>
          <w:lang w:val="ro-MD" w:eastAsia="en-US"/>
        </w:rPr>
      </w:pPr>
      <w:r>
        <w:rPr>
          <w:i/>
          <w:lang w:val="ro-MD"/>
        </w:rPr>
        <w:t xml:space="preserve">   </w:t>
      </w:r>
      <w:r w:rsidRPr="00B57EFC">
        <w:rPr>
          <w:i/>
          <w:lang w:val="ro-MD"/>
        </w:rPr>
        <w:t>verificator</w:t>
      </w:r>
      <w:r w:rsidRPr="00B57EFC">
        <w:rPr>
          <w:lang w:val="ro-MD"/>
        </w:rPr>
        <w:t xml:space="preserve"> </w:t>
      </w:r>
      <w:r w:rsidRPr="00B57EFC">
        <w:rPr>
          <w:lang w:val="ro-MD" w:eastAsia="en-US"/>
        </w:rPr>
        <w:t>–</w:t>
      </w:r>
      <w:r w:rsidRPr="00B57EFC">
        <w:rPr>
          <w:lang w:val="ro-MD"/>
        </w:rPr>
        <w:t xml:space="preserve"> persoană juridică care efectuează verificarea unui raport privind emisiile și, atunci când este necesar, verific</w:t>
      </w:r>
      <w:r w:rsidRPr="00B57EFC">
        <w:rPr>
          <w:lang w:val="ro-RO"/>
        </w:rPr>
        <w:t xml:space="preserve">ă </w:t>
      </w:r>
      <w:r w:rsidRPr="00B57EFC">
        <w:rPr>
          <w:lang w:val="ro-MD"/>
        </w:rPr>
        <w:t>un raport de anulare a unităților de emisii, în calitate de terță parte independentă acreditată de către un organism național de acreditare și publicat în modul stabilit de OACI;</w:t>
      </w:r>
    </w:p>
    <w:p w:rsidR="002E2A80" w:rsidRPr="00B57EFC" w:rsidRDefault="002E2A80" w:rsidP="002E2A80">
      <w:pPr>
        <w:pStyle w:val="NormalWeb"/>
        <w:shd w:val="clear" w:color="auto" w:fill="FFFFFF"/>
        <w:tabs>
          <w:tab w:val="left" w:pos="284"/>
          <w:tab w:val="left" w:pos="426"/>
        </w:tabs>
        <w:adjustRightInd w:val="0"/>
        <w:spacing w:before="0" w:beforeAutospacing="0" w:after="0" w:afterAutospacing="0"/>
        <w:jc w:val="both"/>
        <w:textAlignment w:val="top"/>
        <w:rPr>
          <w:rFonts w:asciiTheme="majorBidi" w:hAnsiTheme="majorBidi" w:cstheme="majorBidi"/>
          <w:lang w:val="ro-MD" w:eastAsia="en-US"/>
        </w:rPr>
      </w:pPr>
      <w:r>
        <w:rPr>
          <w:i/>
          <w:lang w:val="ro-MD"/>
        </w:rPr>
        <w:t xml:space="preserve">   </w:t>
      </w:r>
      <w:r w:rsidRPr="00B57EFC">
        <w:rPr>
          <w:i/>
          <w:lang w:val="ro-MD"/>
        </w:rPr>
        <w:t>raport de verificare</w:t>
      </w:r>
      <w:r w:rsidRPr="00B57EFC">
        <w:rPr>
          <w:lang w:val="ro-MD"/>
        </w:rPr>
        <w:t xml:space="preserve"> </w:t>
      </w:r>
      <w:r w:rsidRPr="00B57EFC">
        <w:rPr>
          <w:lang w:val="ro-MD" w:eastAsia="en-US"/>
        </w:rPr>
        <w:t>–</w:t>
      </w:r>
      <w:r w:rsidRPr="00B57EFC">
        <w:rPr>
          <w:lang w:val="ro-MD"/>
        </w:rPr>
        <w:t xml:space="preserve"> document, întocmit de către verificator, ce conține declarația de verificare și informațiile justificative necesare;</w:t>
      </w:r>
    </w:p>
    <w:p w:rsidR="002E2A80" w:rsidRPr="00B57EFC" w:rsidRDefault="002E2A80" w:rsidP="002E2A80">
      <w:pPr>
        <w:pStyle w:val="NormalWeb"/>
        <w:shd w:val="clear" w:color="auto" w:fill="FFFFFF"/>
        <w:tabs>
          <w:tab w:val="left" w:pos="284"/>
          <w:tab w:val="left" w:pos="426"/>
        </w:tabs>
        <w:adjustRightInd w:val="0"/>
        <w:spacing w:before="0" w:beforeAutospacing="0" w:after="0" w:afterAutospacing="0"/>
        <w:jc w:val="both"/>
        <w:textAlignment w:val="top"/>
        <w:rPr>
          <w:rFonts w:asciiTheme="majorBidi" w:hAnsiTheme="majorBidi" w:cstheme="majorBidi"/>
          <w:lang w:val="ro-MD" w:eastAsia="en-US"/>
        </w:rPr>
      </w:pPr>
      <w:r>
        <w:rPr>
          <w:i/>
          <w:lang w:val="ro-MD"/>
        </w:rPr>
        <w:t xml:space="preserve">   </w:t>
      </w:r>
      <w:r w:rsidRPr="00B57EFC">
        <w:rPr>
          <w:i/>
          <w:lang w:val="ro-MD"/>
        </w:rPr>
        <w:t>statul de administrare</w:t>
      </w:r>
      <w:r w:rsidRPr="00B57EFC">
        <w:rPr>
          <w:lang w:val="ro-MD"/>
        </w:rPr>
        <w:t xml:space="preserve"> </w:t>
      </w:r>
      <w:r w:rsidRPr="00B57EFC">
        <w:rPr>
          <w:lang w:val="ro-MD" w:eastAsia="en-US"/>
        </w:rPr>
        <w:t>–</w:t>
      </w:r>
      <w:r w:rsidRPr="00B57EFC">
        <w:rPr>
          <w:lang w:val="ro-MD"/>
        </w:rPr>
        <w:t xml:space="preserve"> statul </w:t>
      </w:r>
      <w:r>
        <w:rPr>
          <w:lang w:val="ro-MD"/>
        </w:rPr>
        <w:t>care răspunde de administrarea S</w:t>
      </w:r>
      <w:r w:rsidRPr="00B57EFC">
        <w:rPr>
          <w:lang w:val="ro-MD"/>
        </w:rPr>
        <w:t>chemei de comercializare a certificatelor de emisii de gaze cu efect de seră în ceea ce privește un operator aerian;</w:t>
      </w:r>
    </w:p>
    <w:p w:rsidR="002E2A80" w:rsidRPr="00B57EFC" w:rsidRDefault="002E2A80" w:rsidP="002E2A80">
      <w:pPr>
        <w:pStyle w:val="NormalWeb"/>
        <w:shd w:val="clear" w:color="auto" w:fill="FFFFFF"/>
        <w:tabs>
          <w:tab w:val="left" w:pos="284"/>
          <w:tab w:val="left" w:pos="426"/>
        </w:tabs>
        <w:adjustRightInd w:val="0"/>
        <w:spacing w:before="0" w:beforeAutospacing="0" w:after="0" w:afterAutospacing="0"/>
        <w:jc w:val="both"/>
        <w:textAlignment w:val="top"/>
        <w:rPr>
          <w:lang w:val="ro-MD" w:eastAsia="en-US"/>
        </w:rPr>
      </w:pPr>
      <w:r>
        <w:rPr>
          <w:i/>
          <w:lang w:val="ro-MD"/>
        </w:rPr>
        <w:t xml:space="preserve">   </w:t>
      </w:r>
      <w:r w:rsidRPr="00B57EFC">
        <w:rPr>
          <w:i/>
          <w:lang w:val="ro-MD"/>
        </w:rPr>
        <w:t>tone de CO</w:t>
      </w:r>
      <w:r w:rsidRPr="00B57EFC">
        <w:rPr>
          <w:i/>
          <w:vertAlign w:val="subscript"/>
          <w:lang w:val="ro-MD"/>
        </w:rPr>
        <w:t>2</w:t>
      </w:r>
      <w:r w:rsidRPr="00B57EFC">
        <w:rPr>
          <w:vertAlign w:val="subscript"/>
          <w:lang w:val="ro-MD"/>
        </w:rPr>
        <w:t xml:space="preserve"> </w:t>
      </w:r>
      <w:r w:rsidRPr="00B57EFC">
        <w:rPr>
          <w:lang w:val="ro-MD" w:eastAsia="en-US"/>
        </w:rPr>
        <w:t>–</w:t>
      </w:r>
      <w:r w:rsidRPr="00B57EFC">
        <w:rPr>
          <w:lang w:val="ro-MD"/>
        </w:rPr>
        <w:t xml:space="preserve"> tone metrice de CO</w:t>
      </w:r>
      <w:r w:rsidRPr="00B57EFC">
        <w:rPr>
          <w:vertAlign w:val="subscript"/>
          <w:lang w:val="ro-MD"/>
        </w:rPr>
        <w:t>2</w:t>
      </w:r>
      <w:r w:rsidRPr="00B57EFC">
        <w:rPr>
          <w:lang w:val="ro-MD"/>
        </w:rPr>
        <w:t>;</w:t>
      </w:r>
    </w:p>
    <w:p w:rsidR="002E2A80" w:rsidRPr="00B57EFC" w:rsidRDefault="002E2A80" w:rsidP="002E2A80">
      <w:pPr>
        <w:pStyle w:val="NormalWeb"/>
        <w:shd w:val="clear" w:color="auto" w:fill="FFFFFF"/>
        <w:tabs>
          <w:tab w:val="left" w:pos="284"/>
          <w:tab w:val="left" w:pos="426"/>
        </w:tabs>
        <w:adjustRightInd w:val="0"/>
        <w:spacing w:before="0" w:beforeAutospacing="0" w:after="0" w:afterAutospacing="0"/>
        <w:jc w:val="both"/>
        <w:textAlignment w:val="top"/>
        <w:rPr>
          <w:rFonts w:asciiTheme="majorBidi" w:hAnsiTheme="majorBidi" w:cstheme="majorBidi"/>
          <w:lang w:val="ro-MD" w:eastAsia="en-US"/>
        </w:rPr>
      </w:pPr>
      <w:r>
        <w:rPr>
          <w:i/>
          <w:lang w:val="ro-MD"/>
        </w:rPr>
        <w:t xml:space="preserve">   </w:t>
      </w:r>
      <w:r w:rsidRPr="00B57EFC">
        <w:rPr>
          <w:i/>
          <w:lang w:val="ro-MD"/>
        </w:rPr>
        <w:t>zbor internațional</w:t>
      </w:r>
      <w:r w:rsidRPr="00B57EFC">
        <w:rPr>
          <w:lang w:val="ro-MD"/>
        </w:rPr>
        <w:t xml:space="preserve"> </w:t>
      </w:r>
      <w:r w:rsidRPr="00B57EFC">
        <w:rPr>
          <w:lang w:val="ro-MD" w:eastAsia="en-US"/>
        </w:rPr>
        <w:t>–</w:t>
      </w:r>
      <w:r w:rsidRPr="00B57EFC">
        <w:rPr>
          <w:lang w:val="ro-MD"/>
        </w:rPr>
        <w:t xml:space="preserve"> operarea unei aeronave de la decolare de pe un aerodrom al unui stat sau pe teritoriile acestuia și aterizarea pe un aerodrom al altui stat sau pe teritoriile acestuia, două sau mai multe zboruri consecutive sub același număr de zbor, sunt considerate zboruri separate;</w:t>
      </w:r>
    </w:p>
    <w:p w:rsidR="002E2A80" w:rsidRPr="00B57EFC" w:rsidRDefault="002E2A80" w:rsidP="002E2A80">
      <w:pPr>
        <w:pStyle w:val="NormalWeb"/>
        <w:shd w:val="clear" w:color="auto" w:fill="FFFFFF"/>
        <w:tabs>
          <w:tab w:val="left" w:pos="284"/>
          <w:tab w:val="left" w:pos="426"/>
        </w:tabs>
        <w:adjustRightInd w:val="0"/>
        <w:spacing w:before="0" w:beforeAutospacing="0" w:after="0" w:afterAutospacing="0"/>
        <w:jc w:val="both"/>
        <w:textAlignment w:val="top"/>
        <w:rPr>
          <w:lang w:val="ro-MD" w:eastAsia="en-US"/>
        </w:rPr>
      </w:pPr>
      <w:r>
        <w:rPr>
          <w:i/>
          <w:lang w:val="ro-MD"/>
        </w:rPr>
        <w:lastRenderedPageBreak/>
        <w:t xml:space="preserve">   </w:t>
      </w:r>
      <w:r w:rsidRPr="00B57EFC">
        <w:rPr>
          <w:i/>
          <w:lang w:val="ro-MD"/>
        </w:rPr>
        <w:t>zbor intern</w:t>
      </w:r>
      <w:r w:rsidRPr="00B57EFC">
        <w:rPr>
          <w:lang w:val="ro-MD"/>
        </w:rPr>
        <w:t xml:space="preserve"> </w:t>
      </w:r>
      <w:r w:rsidRPr="00B57EFC">
        <w:rPr>
          <w:lang w:val="ro-MD" w:eastAsia="en-US"/>
        </w:rPr>
        <w:t>–</w:t>
      </w:r>
      <w:r w:rsidRPr="00B57EFC">
        <w:rPr>
          <w:lang w:val="ro-MD"/>
        </w:rPr>
        <w:t xml:space="preserve"> operarea unei aeronave de la decolare de pe un aerodrom al unui stat sau pe teritoriile acestuia și aterizare pe un aerodrom din același stat sau de pe teritoriile aceluiași stat.</w:t>
      </w:r>
    </w:p>
    <w:p w:rsidR="002E2A80" w:rsidRPr="00B57EFC" w:rsidRDefault="002E2A80" w:rsidP="002E2A80">
      <w:pPr>
        <w:spacing w:after="0" w:line="240" w:lineRule="auto"/>
        <w:rPr>
          <w:rFonts w:ascii="Times New Roman" w:hAnsi="Times New Roman" w:cs="Times New Roman"/>
          <w:sz w:val="24"/>
          <w:szCs w:val="24"/>
          <w:lang w:val="ro-MD"/>
        </w:rPr>
      </w:pPr>
    </w:p>
    <w:p w:rsidR="002E2A80" w:rsidRDefault="002E2A80" w:rsidP="002E2A80">
      <w:pPr>
        <w:shd w:val="clear" w:color="auto" w:fill="FFFFFF"/>
        <w:spacing w:after="0" w:line="240" w:lineRule="auto"/>
        <w:jc w:val="center"/>
        <w:rPr>
          <w:rFonts w:asciiTheme="majorBidi" w:hAnsiTheme="majorBidi" w:cstheme="majorBidi"/>
          <w:b/>
          <w:sz w:val="28"/>
          <w:szCs w:val="28"/>
          <w:lang w:val="ro-MD" w:eastAsia="ru-RU"/>
        </w:rPr>
      </w:pPr>
      <w:r>
        <w:rPr>
          <w:rFonts w:asciiTheme="majorBidi" w:hAnsiTheme="majorBidi" w:cstheme="majorBidi"/>
          <w:b/>
          <w:sz w:val="28"/>
          <w:szCs w:val="28"/>
          <w:lang w:val="ro-MD" w:eastAsia="ru-RU"/>
        </w:rPr>
        <w:t>Capitolul II</w:t>
      </w:r>
    </w:p>
    <w:p w:rsidR="002E2A80" w:rsidRPr="00B57EFC" w:rsidRDefault="002E2A80" w:rsidP="002E2A80">
      <w:pPr>
        <w:shd w:val="clear" w:color="auto" w:fill="FFFFFF"/>
        <w:spacing w:after="0" w:line="240" w:lineRule="auto"/>
        <w:jc w:val="center"/>
        <w:rPr>
          <w:rFonts w:asciiTheme="majorBidi" w:hAnsiTheme="majorBidi" w:cstheme="majorBidi"/>
          <w:b/>
          <w:bCs/>
          <w:sz w:val="28"/>
          <w:szCs w:val="28"/>
          <w:lang w:val="ro-MD"/>
        </w:rPr>
      </w:pPr>
      <w:r w:rsidRPr="00B57EFC">
        <w:rPr>
          <w:rFonts w:asciiTheme="majorBidi" w:hAnsiTheme="majorBidi" w:cstheme="majorBidi"/>
          <w:b/>
          <w:bCs/>
          <w:sz w:val="28"/>
          <w:szCs w:val="28"/>
          <w:lang w:val="ro-MD"/>
        </w:rPr>
        <w:t xml:space="preserve">ATRIBUȚII ȘI RESPONSABILITĂȚI  </w:t>
      </w:r>
    </w:p>
    <w:p w:rsidR="002E2A80" w:rsidRPr="00B57EFC" w:rsidRDefault="002E2A80" w:rsidP="002E2A80">
      <w:pPr>
        <w:pStyle w:val="ListParagraph"/>
        <w:tabs>
          <w:tab w:val="left" w:pos="284"/>
        </w:tabs>
        <w:spacing w:after="0"/>
        <w:ind w:left="0"/>
        <w:jc w:val="both"/>
        <w:rPr>
          <w:rFonts w:ascii="Times New Roman" w:hAnsi="Times New Roman" w:cs="Times New Roman"/>
          <w:sz w:val="24"/>
          <w:szCs w:val="24"/>
          <w:lang w:val="ro-MD"/>
        </w:rPr>
      </w:pPr>
    </w:p>
    <w:p w:rsidR="002E2A80" w:rsidRPr="00B57EFC" w:rsidRDefault="002E2A80" w:rsidP="002E2A80">
      <w:pPr>
        <w:pStyle w:val="ListParagraph"/>
        <w:tabs>
          <w:tab w:val="left" w:pos="284"/>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12. </w:t>
      </w:r>
      <w:r w:rsidRPr="00B57EFC">
        <w:rPr>
          <w:rFonts w:ascii="Times New Roman" w:hAnsi="Times New Roman" w:cs="Times New Roman"/>
          <w:sz w:val="24"/>
          <w:szCs w:val="24"/>
          <w:lang w:val="ro-MD"/>
        </w:rPr>
        <w:t>Autoritatea competentă este responsabilă de:</w:t>
      </w:r>
    </w:p>
    <w:p w:rsidR="002E2A80" w:rsidRPr="009A25DB" w:rsidRDefault="002E2A80" w:rsidP="002E2A80">
      <w:pPr>
        <w:tabs>
          <w:tab w:val="left" w:pos="28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1) </w:t>
      </w:r>
      <w:r w:rsidRPr="009A25DB">
        <w:rPr>
          <w:rFonts w:ascii="Times New Roman" w:hAnsi="Times New Roman" w:cs="Times New Roman"/>
          <w:sz w:val="24"/>
          <w:szCs w:val="24"/>
          <w:lang w:val="ro-MD"/>
        </w:rPr>
        <w:t xml:space="preserve">primirea, analizarea </w:t>
      </w:r>
      <w:r w:rsidRPr="000610A8">
        <w:rPr>
          <w:rFonts w:ascii="Times New Roman" w:hAnsi="Times New Roman" w:cs="Times New Roman"/>
          <w:sz w:val="24"/>
          <w:szCs w:val="24"/>
          <w:lang w:val="ro-MD"/>
        </w:rPr>
        <w:t>și</w:t>
      </w:r>
      <w:r w:rsidRPr="009A25DB">
        <w:rPr>
          <w:rFonts w:ascii="Times New Roman" w:hAnsi="Times New Roman" w:cs="Times New Roman"/>
          <w:sz w:val="24"/>
          <w:szCs w:val="24"/>
          <w:lang w:val="ro-MD"/>
        </w:rPr>
        <w:t xml:space="preserve"> aprobarea Planului de monitorizare a emisiilor operatorului aerian aflat sub incidența Schemei CORSIA, a planului de monitorizare revizuit unde este cazul;</w:t>
      </w:r>
    </w:p>
    <w:p w:rsidR="002E2A80" w:rsidRPr="00B57EFC" w:rsidRDefault="002E2A80" w:rsidP="002E2A80">
      <w:pPr>
        <w:tabs>
          <w:tab w:val="left" w:pos="28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2) </w:t>
      </w:r>
      <w:r w:rsidRPr="009A25DB">
        <w:rPr>
          <w:rFonts w:ascii="Times New Roman" w:hAnsi="Times New Roman" w:cs="Times New Roman"/>
          <w:sz w:val="24"/>
          <w:szCs w:val="24"/>
          <w:lang w:val="ro-MD"/>
        </w:rPr>
        <w:t xml:space="preserve">primirea </w:t>
      </w:r>
      <w:r w:rsidRPr="000610A8">
        <w:rPr>
          <w:rFonts w:ascii="Times New Roman" w:hAnsi="Times New Roman" w:cs="Times New Roman"/>
          <w:sz w:val="24"/>
          <w:szCs w:val="24"/>
          <w:lang w:val="ro-MD"/>
        </w:rPr>
        <w:t>și</w:t>
      </w:r>
      <w:r w:rsidRPr="009A25DB">
        <w:rPr>
          <w:rFonts w:ascii="Times New Roman" w:hAnsi="Times New Roman" w:cs="Times New Roman"/>
          <w:sz w:val="24"/>
          <w:szCs w:val="24"/>
          <w:lang w:val="ro-MD"/>
        </w:rPr>
        <w:t xml:space="preserve"> analizarea Raportului anual de emisii și Raportului de verificare a emisiilor operatorului aerian aflat sub </w:t>
      </w:r>
      <w:r w:rsidRPr="000610A8">
        <w:rPr>
          <w:rFonts w:ascii="Times New Roman" w:hAnsi="Times New Roman" w:cs="Times New Roman"/>
          <w:sz w:val="24"/>
          <w:szCs w:val="24"/>
          <w:lang w:val="ro-MD"/>
        </w:rPr>
        <w:t>incidența</w:t>
      </w:r>
      <w:r w:rsidRPr="009A25DB">
        <w:rPr>
          <w:rFonts w:ascii="Times New Roman" w:hAnsi="Times New Roman" w:cs="Times New Roman"/>
          <w:sz w:val="24"/>
          <w:szCs w:val="24"/>
          <w:lang w:val="ro-MD"/>
        </w:rPr>
        <w:t xml:space="preserve"> Schemei CORSIA;</w:t>
      </w:r>
    </w:p>
    <w:p w:rsidR="002E2A80" w:rsidRPr="009A25DB" w:rsidRDefault="002E2A80" w:rsidP="002E2A80">
      <w:pPr>
        <w:tabs>
          <w:tab w:val="left" w:pos="28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3) </w:t>
      </w:r>
      <w:r w:rsidRPr="009A25DB">
        <w:rPr>
          <w:rFonts w:ascii="Times New Roman" w:hAnsi="Times New Roman" w:cs="Times New Roman"/>
          <w:sz w:val="24"/>
          <w:szCs w:val="24"/>
          <w:lang w:val="ro-MD"/>
        </w:rPr>
        <w:t>verificarea finală și, după caz, inspectarea cantităților de combustibil raportate de operatorul aerian și verificate de verificator;</w:t>
      </w:r>
    </w:p>
    <w:p w:rsidR="002E2A80" w:rsidRPr="009A25DB" w:rsidRDefault="002E2A80" w:rsidP="002E2A80">
      <w:pPr>
        <w:tabs>
          <w:tab w:val="left" w:pos="28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4) </w:t>
      </w:r>
      <w:r w:rsidRPr="009A25DB">
        <w:rPr>
          <w:rFonts w:ascii="Times New Roman" w:hAnsi="Times New Roman" w:cs="Times New Roman"/>
          <w:sz w:val="24"/>
          <w:szCs w:val="24"/>
          <w:lang w:val="ro-MD"/>
        </w:rPr>
        <w:t>calcularea și alocarea numărului unităților de emisii care urmează a fi anulate pentru fiecare operator aerian;</w:t>
      </w:r>
    </w:p>
    <w:p w:rsidR="002E2A80" w:rsidRPr="009A25DB" w:rsidRDefault="002E2A80" w:rsidP="002E2A80">
      <w:pPr>
        <w:tabs>
          <w:tab w:val="left" w:pos="28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5) </w:t>
      </w:r>
      <w:r w:rsidRPr="009A25DB">
        <w:rPr>
          <w:rFonts w:ascii="Times New Roman" w:hAnsi="Times New Roman" w:cs="Times New Roman"/>
          <w:sz w:val="24"/>
          <w:szCs w:val="24"/>
          <w:lang w:val="ro-MD"/>
        </w:rPr>
        <w:t xml:space="preserve">primirea </w:t>
      </w:r>
      <w:r w:rsidRPr="000610A8">
        <w:rPr>
          <w:rFonts w:ascii="Times New Roman" w:hAnsi="Times New Roman" w:cs="Times New Roman"/>
          <w:sz w:val="24"/>
          <w:szCs w:val="24"/>
          <w:lang w:val="ro-MD"/>
        </w:rPr>
        <w:t>și</w:t>
      </w:r>
      <w:r w:rsidRPr="009A25DB">
        <w:rPr>
          <w:rFonts w:ascii="Times New Roman" w:hAnsi="Times New Roman" w:cs="Times New Roman"/>
          <w:sz w:val="24"/>
          <w:szCs w:val="24"/>
          <w:lang w:val="ro-MD"/>
        </w:rPr>
        <w:t xml:space="preserve"> analizarea Raportului de anulare a unităților de emisii și a Raportului de verificare a unităților de emisii alocate de operatorul aerian aflat sub incidența Schemei CORSIA;</w:t>
      </w:r>
    </w:p>
    <w:p w:rsidR="002E2A80" w:rsidRPr="009A25DB" w:rsidRDefault="002E2A80" w:rsidP="002E2A80">
      <w:pPr>
        <w:tabs>
          <w:tab w:val="left" w:pos="28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6) </w:t>
      </w:r>
      <w:r w:rsidRPr="009A25DB">
        <w:rPr>
          <w:rFonts w:ascii="Times New Roman" w:hAnsi="Times New Roman" w:cs="Times New Roman"/>
          <w:sz w:val="24"/>
          <w:szCs w:val="24"/>
          <w:lang w:val="ro-MD"/>
        </w:rPr>
        <w:t>notificarea OACI cu informațiile despre:</w:t>
      </w:r>
    </w:p>
    <w:p w:rsidR="002E2A80" w:rsidRPr="009A25DB" w:rsidRDefault="002E2A80" w:rsidP="002E2A80">
      <w:pPr>
        <w:tabs>
          <w:tab w:val="left" w:pos="284"/>
        </w:tabs>
        <w:spacing w:after="0"/>
        <w:jc w:val="both"/>
        <w:rPr>
          <w:rFonts w:ascii="Times New Roman" w:hAnsi="Times New Roman" w:cs="Times New Roman"/>
          <w:sz w:val="24"/>
          <w:szCs w:val="24"/>
          <w:lang w:val="ro-RO"/>
        </w:rPr>
      </w:pPr>
      <w:r>
        <w:rPr>
          <w:rFonts w:ascii="Times New Roman" w:hAnsi="Times New Roman" w:cs="Times New Roman"/>
          <w:sz w:val="24"/>
          <w:szCs w:val="24"/>
          <w:lang w:val="ro-MD"/>
        </w:rPr>
        <w:t xml:space="preserve">   a) </w:t>
      </w:r>
      <w:r w:rsidRPr="009A25DB">
        <w:rPr>
          <w:rFonts w:ascii="Times New Roman" w:hAnsi="Times New Roman" w:cs="Times New Roman"/>
          <w:sz w:val="24"/>
          <w:szCs w:val="24"/>
          <w:lang w:val="ro-MD"/>
        </w:rPr>
        <w:t>includerea statului în perechea de state asupra cărora se aplică prevederile capitolului 3 din Anexa 16 ICAO volumul IV CORSIA</w:t>
      </w:r>
      <w:r w:rsidRPr="009A25DB">
        <w:rPr>
          <w:rFonts w:ascii="Times New Roman" w:hAnsi="Times New Roman" w:cs="Times New Roman"/>
          <w:sz w:val="24"/>
          <w:szCs w:val="24"/>
          <w:lang w:val="ro-RO"/>
        </w:rPr>
        <w:t>;</w:t>
      </w:r>
    </w:p>
    <w:p w:rsidR="002E2A80" w:rsidRPr="009A25DB" w:rsidRDefault="002E2A80" w:rsidP="002E2A80">
      <w:pPr>
        <w:tabs>
          <w:tab w:val="left" w:pos="284"/>
        </w:tabs>
        <w:spacing w:after="0"/>
        <w:jc w:val="both"/>
        <w:rPr>
          <w:rFonts w:ascii="Times New Roman" w:hAnsi="Times New Roman" w:cs="Times New Roman"/>
          <w:sz w:val="24"/>
          <w:szCs w:val="24"/>
          <w:lang w:val="ro-MD"/>
        </w:rPr>
      </w:pPr>
      <w:r>
        <w:rPr>
          <w:rFonts w:ascii="Times New Roman" w:hAnsi="Times New Roman" w:cs="Times New Roman"/>
          <w:sz w:val="24"/>
          <w:szCs w:val="24"/>
          <w:lang w:val="ro-RO"/>
        </w:rPr>
        <w:t xml:space="preserve">   b) </w:t>
      </w:r>
      <w:r w:rsidRPr="009A25DB">
        <w:rPr>
          <w:rFonts w:ascii="Times New Roman" w:hAnsi="Times New Roman" w:cs="Times New Roman"/>
          <w:sz w:val="24"/>
          <w:szCs w:val="24"/>
          <w:lang w:val="ro-MD"/>
        </w:rPr>
        <w:t xml:space="preserve">lista operatorilor aerieni </w:t>
      </w:r>
      <w:r w:rsidRPr="00CC2130">
        <w:rPr>
          <w:rFonts w:ascii="Times New Roman" w:hAnsi="Times New Roman" w:cs="Times New Roman"/>
          <w:sz w:val="24"/>
          <w:szCs w:val="24"/>
          <w:lang w:val="ro-MD"/>
        </w:rPr>
        <w:t>aflați</w:t>
      </w:r>
      <w:r w:rsidRPr="009A25DB">
        <w:rPr>
          <w:rFonts w:ascii="Times New Roman" w:hAnsi="Times New Roman" w:cs="Times New Roman"/>
          <w:sz w:val="24"/>
          <w:szCs w:val="24"/>
          <w:lang w:val="ro-MD"/>
        </w:rPr>
        <w:t xml:space="preserve"> sub </w:t>
      </w:r>
      <w:r w:rsidRPr="00CC2130">
        <w:rPr>
          <w:rFonts w:ascii="Times New Roman" w:hAnsi="Times New Roman" w:cs="Times New Roman"/>
          <w:sz w:val="24"/>
          <w:szCs w:val="24"/>
          <w:lang w:val="ro-MD"/>
        </w:rPr>
        <w:t>incidența</w:t>
      </w:r>
      <w:r w:rsidRPr="009A25DB">
        <w:rPr>
          <w:rFonts w:ascii="Times New Roman" w:hAnsi="Times New Roman" w:cs="Times New Roman"/>
          <w:sz w:val="24"/>
          <w:szCs w:val="24"/>
          <w:lang w:val="ro-MD"/>
        </w:rPr>
        <w:t xml:space="preserve"> CORSIA, cu toate modificările aferente;</w:t>
      </w:r>
    </w:p>
    <w:p w:rsidR="002E2A80" w:rsidRPr="009A25DB" w:rsidRDefault="002E2A80" w:rsidP="002E2A80">
      <w:pPr>
        <w:tabs>
          <w:tab w:val="left" w:pos="28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c) </w:t>
      </w:r>
      <w:r w:rsidRPr="00CC2130">
        <w:rPr>
          <w:rFonts w:ascii="Times New Roman" w:hAnsi="Times New Roman" w:cs="Times New Roman"/>
          <w:sz w:val="24"/>
          <w:szCs w:val="24"/>
          <w:lang w:val="ro-MD"/>
        </w:rPr>
        <w:t>cerințele</w:t>
      </w:r>
      <w:r w:rsidRPr="009A25DB">
        <w:rPr>
          <w:rFonts w:ascii="Times New Roman" w:hAnsi="Times New Roman" w:cs="Times New Roman"/>
          <w:sz w:val="24"/>
          <w:szCs w:val="24"/>
          <w:lang w:val="ro-MD"/>
        </w:rPr>
        <w:t xml:space="preserve"> de monitorizare, raportare </w:t>
      </w:r>
      <w:r w:rsidRPr="00CC2130">
        <w:rPr>
          <w:rFonts w:ascii="Times New Roman" w:hAnsi="Times New Roman" w:cs="Times New Roman"/>
          <w:sz w:val="24"/>
          <w:szCs w:val="24"/>
          <w:lang w:val="ro-MD"/>
        </w:rPr>
        <w:t>și</w:t>
      </w:r>
      <w:r w:rsidRPr="009A25DB">
        <w:rPr>
          <w:rFonts w:ascii="Times New Roman" w:hAnsi="Times New Roman" w:cs="Times New Roman"/>
          <w:sz w:val="24"/>
          <w:szCs w:val="24"/>
          <w:lang w:val="ro-MD"/>
        </w:rPr>
        <w:t xml:space="preserve"> verificare, în conformitate cu prevederile în vigoare;</w:t>
      </w:r>
    </w:p>
    <w:p w:rsidR="002E2A80" w:rsidRPr="009A25DB" w:rsidRDefault="002E2A80" w:rsidP="002E2A80">
      <w:pPr>
        <w:tabs>
          <w:tab w:val="left" w:pos="28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d) </w:t>
      </w:r>
      <w:r w:rsidRPr="009A25DB">
        <w:rPr>
          <w:rFonts w:ascii="Times New Roman" w:hAnsi="Times New Roman" w:cs="Times New Roman"/>
          <w:sz w:val="24"/>
          <w:szCs w:val="24"/>
          <w:lang w:val="ro-MD"/>
        </w:rPr>
        <w:t>emisiile relevante care au fost raportate de operatorii aerieni naționali;</w:t>
      </w:r>
    </w:p>
    <w:p w:rsidR="002E2A80" w:rsidRPr="009A25DB" w:rsidRDefault="002E2A80" w:rsidP="002E2A80">
      <w:pPr>
        <w:tabs>
          <w:tab w:val="left" w:pos="28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e) </w:t>
      </w:r>
      <w:r w:rsidRPr="009A25DB">
        <w:rPr>
          <w:rFonts w:ascii="Times New Roman" w:hAnsi="Times New Roman" w:cs="Times New Roman"/>
          <w:sz w:val="24"/>
          <w:szCs w:val="24"/>
          <w:lang w:val="ro-MD"/>
        </w:rPr>
        <w:t xml:space="preserve">numărul de </w:t>
      </w:r>
      <w:r w:rsidRPr="00CC2130">
        <w:rPr>
          <w:rFonts w:ascii="Times New Roman" w:hAnsi="Times New Roman" w:cs="Times New Roman"/>
          <w:sz w:val="24"/>
          <w:szCs w:val="24"/>
          <w:lang w:val="ro-MD"/>
        </w:rPr>
        <w:t>unități</w:t>
      </w:r>
      <w:r w:rsidRPr="009A25DB">
        <w:rPr>
          <w:rFonts w:ascii="Times New Roman" w:hAnsi="Times New Roman" w:cs="Times New Roman"/>
          <w:sz w:val="24"/>
          <w:szCs w:val="24"/>
          <w:lang w:val="ro-MD"/>
        </w:rPr>
        <w:t xml:space="preserve"> de emisii alocate spre anulare, stabilite pentru fiecare operator aerian, pe toată perioada de implementare a Schemei de compensare CORSIA;</w:t>
      </w:r>
    </w:p>
    <w:p w:rsidR="002E2A80" w:rsidRPr="009A25DB" w:rsidRDefault="002E2A80" w:rsidP="002E2A80">
      <w:pPr>
        <w:tabs>
          <w:tab w:val="left" w:pos="28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f) </w:t>
      </w:r>
      <w:r w:rsidRPr="009A25DB">
        <w:rPr>
          <w:rFonts w:ascii="Times New Roman" w:hAnsi="Times New Roman" w:cs="Times New Roman"/>
          <w:sz w:val="24"/>
          <w:szCs w:val="24"/>
          <w:lang w:val="ro-MD"/>
        </w:rPr>
        <w:t xml:space="preserve">lista verificatorilor acreditați, dacă aceștia există, pentru verificarea documentelor privind </w:t>
      </w:r>
      <w:r w:rsidRPr="00CC2130">
        <w:rPr>
          <w:rFonts w:ascii="Times New Roman" w:hAnsi="Times New Roman" w:cs="Times New Roman"/>
          <w:sz w:val="24"/>
          <w:szCs w:val="24"/>
          <w:lang w:val="ro-MD"/>
        </w:rPr>
        <w:t>cerințele</w:t>
      </w:r>
      <w:r w:rsidRPr="009A25DB">
        <w:rPr>
          <w:rFonts w:ascii="Times New Roman" w:hAnsi="Times New Roman" w:cs="Times New Roman"/>
          <w:sz w:val="24"/>
          <w:szCs w:val="24"/>
          <w:lang w:val="ro-MD"/>
        </w:rPr>
        <w:t xml:space="preserve"> de monitorizare </w:t>
      </w:r>
      <w:r w:rsidRPr="00CC2130">
        <w:rPr>
          <w:rFonts w:ascii="Times New Roman" w:hAnsi="Times New Roman" w:cs="Times New Roman"/>
          <w:sz w:val="24"/>
          <w:szCs w:val="24"/>
          <w:lang w:val="ro-MD"/>
        </w:rPr>
        <w:t>și</w:t>
      </w:r>
      <w:r w:rsidRPr="009A25DB">
        <w:rPr>
          <w:rFonts w:ascii="Times New Roman" w:hAnsi="Times New Roman" w:cs="Times New Roman"/>
          <w:sz w:val="24"/>
          <w:szCs w:val="24"/>
          <w:lang w:val="ro-MD"/>
        </w:rPr>
        <w:t xml:space="preserve"> raportare ale operatorilor aerieni aflați sub Schema CORSIA;</w:t>
      </w:r>
    </w:p>
    <w:p w:rsidR="002E2A80" w:rsidRPr="009A25DB" w:rsidRDefault="002E2A80" w:rsidP="002E2A80">
      <w:pPr>
        <w:tabs>
          <w:tab w:val="left" w:pos="28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g) </w:t>
      </w:r>
      <w:r w:rsidRPr="009A25DB">
        <w:rPr>
          <w:rFonts w:ascii="Times New Roman" w:hAnsi="Times New Roman" w:cs="Times New Roman"/>
          <w:sz w:val="24"/>
          <w:szCs w:val="24"/>
          <w:lang w:val="ro-MD"/>
        </w:rPr>
        <w:t xml:space="preserve">combustibilii eligibili sub Schema CORSIA </w:t>
      </w:r>
      <w:r w:rsidRPr="00CC2130">
        <w:rPr>
          <w:rFonts w:ascii="Times New Roman" w:hAnsi="Times New Roman" w:cs="Times New Roman"/>
          <w:sz w:val="24"/>
          <w:szCs w:val="24"/>
          <w:lang w:val="ro-MD"/>
        </w:rPr>
        <w:t>utilizați</w:t>
      </w:r>
      <w:r w:rsidRPr="009A25DB">
        <w:rPr>
          <w:rFonts w:ascii="Times New Roman" w:hAnsi="Times New Roman" w:cs="Times New Roman"/>
          <w:sz w:val="24"/>
          <w:szCs w:val="24"/>
          <w:lang w:val="ro-MD"/>
        </w:rPr>
        <w:t xml:space="preserve"> de operatorii de aeronave;</w:t>
      </w:r>
    </w:p>
    <w:p w:rsidR="002E2A80" w:rsidRPr="009A25DB" w:rsidRDefault="002E2A80" w:rsidP="002E2A80">
      <w:pPr>
        <w:tabs>
          <w:tab w:val="left" w:pos="28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h) </w:t>
      </w:r>
      <w:r w:rsidRPr="00CC2130">
        <w:rPr>
          <w:rFonts w:ascii="Times New Roman" w:hAnsi="Times New Roman" w:cs="Times New Roman"/>
          <w:sz w:val="24"/>
          <w:szCs w:val="24"/>
          <w:lang w:val="ro-MD"/>
        </w:rPr>
        <w:t>unitățile</w:t>
      </w:r>
      <w:r w:rsidRPr="009A25DB">
        <w:rPr>
          <w:rFonts w:ascii="Times New Roman" w:hAnsi="Times New Roman" w:cs="Times New Roman"/>
          <w:sz w:val="24"/>
          <w:szCs w:val="24"/>
          <w:lang w:val="ro-MD"/>
        </w:rPr>
        <w:t xml:space="preserve"> de emisii anulate sub Schema CORSIA.</w:t>
      </w:r>
    </w:p>
    <w:p w:rsidR="002E2A80" w:rsidRPr="00B57EFC" w:rsidRDefault="002E2A80" w:rsidP="002E2A80">
      <w:pPr>
        <w:pStyle w:val="NormalWeb"/>
        <w:shd w:val="clear" w:color="auto" w:fill="FFFFFF"/>
        <w:tabs>
          <w:tab w:val="left" w:pos="284"/>
          <w:tab w:val="left" w:pos="426"/>
        </w:tabs>
        <w:adjustRightInd w:val="0"/>
        <w:spacing w:before="0" w:beforeAutospacing="0" w:after="0" w:afterAutospacing="0"/>
        <w:jc w:val="both"/>
        <w:textAlignment w:val="top"/>
        <w:rPr>
          <w:rFonts w:asciiTheme="majorBidi" w:hAnsiTheme="majorBidi" w:cstheme="majorBidi"/>
          <w:lang w:val="ro-MD" w:eastAsia="ro-RO" w:bidi="or-IN"/>
        </w:rPr>
      </w:pPr>
      <w:r>
        <w:rPr>
          <w:rFonts w:asciiTheme="majorBidi" w:hAnsiTheme="majorBidi" w:cstheme="majorBidi"/>
          <w:lang w:val="ro-MD" w:eastAsia="ro-RO" w:bidi="or-IN"/>
        </w:rPr>
        <w:t xml:space="preserve">   </w:t>
      </w:r>
      <w:r>
        <w:rPr>
          <w:rFonts w:asciiTheme="majorBidi" w:hAnsiTheme="majorBidi" w:cstheme="majorBidi"/>
          <w:b/>
          <w:lang w:val="ro-MD" w:eastAsia="ro-RO" w:bidi="or-IN"/>
        </w:rPr>
        <w:t xml:space="preserve">13. </w:t>
      </w:r>
      <w:r w:rsidRPr="00B57EFC">
        <w:rPr>
          <w:rFonts w:asciiTheme="majorBidi" w:hAnsiTheme="majorBidi" w:cstheme="majorBidi"/>
          <w:lang w:val="ro-MD" w:eastAsia="ro-RO" w:bidi="or-IN"/>
        </w:rPr>
        <w:t>Operatorii aerieni care fac parte din CORSIA așa cum este prevăzut în pct. 6,  îndeplinesc următoarele:</w:t>
      </w:r>
    </w:p>
    <w:p w:rsidR="002E2A80" w:rsidRDefault="002E2A80" w:rsidP="002E2A80">
      <w:pPr>
        <w:pStyle w:val="NormalWeb"/>
        <w:shd w:val="clear" w:color="auto" w:fill="FFFFFF"/>
        <w:tabs>
          <w:tab w:val="left" w:pos="284"/>
          <w:tab w:val="left" w:pos="426"/>
          <w:tab w:val="left" w:pos="1134"/>
        </w:tabs>
        <w:adjustRightInd w:val="0"/>
        <w:spacing w:before="0" w:beforeAutospacing="0" w:after="0" w:afterAutospacing="0"/>
        <w:jc w:val="both"/>
        <w:textAlignment w:val="top"/>
        <w:rPr>
          <w:lang w:val="ro-MD"/>
        </w:rPr>
      </w:pPr>
      <w:r>
        <w:rPr>
          <w:lang w:val="ro-MD"/>
        </w:rPr>
        <w:t xml:space="preserve">   1) </w:t>
      </w:r>
      <w:r w:rsidRPr="00B57EFC">
        <w:rPr>
          <w:lang w:val="ro-MD"/>
        </w:rPr>
        <w:t>monitorizează și raportează autorității competente emisiile rezultate din zborurile internaționale;</w:t>
      </w:r>
    </w:p>
    <w:p w:rsidR="002E2A80" w:rsidRDefault="002E2A80" w:rsidP="002E2A80">
      <w:pPr>
        <w:pStyle w:val="NormalWeb"/>
        <w:shd w:val="clear" w:color="auto" w:fill="FFFFFF"/>
        <w:tabs>
          <w:tab w:val="left" w:pos="284"/>
          <w:tab w:val="left" w:pos="426"/>
          <w:tab w:val="left" w:pos="1134"/>
        </w:tabs>
        <w:adjustRightInd w:val="0"/>
        <w:spacing w:before="0" w:beforeAutospacing="0" w:after="0" w:afterAutospacing="0"/>
        <w:jc w:val="both"/>
        <w:textAlignment w:val="top"/>
        <w:rPr>
          <w:lang w:val="ro-MD"/>
        </w:rPr>
      </w:pPr>
      <w:r>
        <w:rPr>
          <w:lang w:val="ro-MD"/>
        </w:rPr>
        <w:t xml:space="preserve">   2) </w:t>
      </w:r>
      <w:r w:rsidRPr="00B57EFC">
        <w:rPr>
          <w:lang w:val="ro-MD"/>
        </w:rPr>
        <w:t>prezintă verificatorului datele privind combustibilul alimentat per zbor internațional și alte date relevante pentru verificarea raportului de emisii;</w:t>
      </w:r>
    </w:p>
    <w:p w:rsidR="002E2A80" w:rsidRDefault="002E2A80" w:rsidP="002E2A80">
      <w:pPr>
        <w:pStyle w:val="NormalWeb"/>
        <w:shd w:val="clear" w:color="auto" w:fill="FFFFFF"/>
        <w:tabs>
          <w:tab w:val="left" w:pos="284"/>
          <w:tab w:val="left" w:pos="426"/>
          <w:tab w:val="left" w:pos="1134"/>
        </w:tabs>
        <w:adjustRightInd w:val="0"/>
        <w:spacing w:before="0" w:beforeAutospacing="0" w:after="0" w:afterAutospacing="0"/>
        <w:jc w:val="both"/>
        <w:textAlignment w:val="top"/>
        <w:rPr>
          <w:lang w:val="ro-MD"/>
        </w:rPr>
      </w:pPr>
      <w:r>
        <w:rPr>
          <w:lang w:val="ro-MD"/>
        </w:rPr>
        <w:t xml:space="preserve">   3) </w:t>
      </w:r>
      <w:r w:rsidRPr="00B57EFC">
        <w:rPr>
          <w:lang w:val="ro-MD"/>
        </w:rPr>
        <w:t>anulează numărul de unități de emisii alocate de autoritatea competentă spre anulare;</w:t>
      </w:r>
    </w:p>
    <w:p w:rsidR="002E2A80" w:rsidRPr="00B57EFC" w:rsidRDefault="002E2A80" w:rsidP="002E2A80">
      <w:pPr>
        <w:pStyle w:val="NormalWeb"/>
        <w:shd w:val="clear" w:color="auto" w:fill="FFFFFF"/>
        <w:tabs>
          <w:tab w:val="left" w:pos="284"/>
          <w:tab w:val="left" w:pos="426"/>
          <w:tab w:val="left" w:pos="1134"/>
        </w:tabs>
        <w:adjustRightInd w:val="0"/>
        <w:spacing w:before="0" w:beforeAutospacing="0" w:after="0" w:afterAutospacing="0"/>
        <w:jc w:val="both"/>
        <w:textAlignment w:val="top"/>
        <w:rPr>
          <w:rFonts w:asciiTheme="majorBidi" w:hAnsiTheme="majorBidi" w:cstheme="majorBidi"/>
          <w:lang w:val="ro-MD" w:eastAsia="ro-RO" w:bidi="or-IN"/>
        </w:rPr>
      </w:pPr>
      <w:r>
        <w:rPr>
          <w:lang w:val="ro-MD"/>
        </w:rPr>
        <w:t xml:space="preserve">   4) </w:t>
      </w:r>
      <w:r w:rsidRPr="00B57EFC">
        <w:rPr>
          <w:lang w:val="ro-MD"/>
        </w:rPr>
        <w:t>raportează autorității competente numărul de unități de emisii anulate;</w:t>
      </w:r>
    </w:p>
    <w:p w:rsidR="002E2A80" w:rsidRPr="00B57EFC" w:rsidRDefault="002E2A80" w:rsidP="002E2A80">
      <w:pPr>
        <w:pStyle w:val="NormalWeb"/>
        <w:shd w:val="clear" w:color="auto" w:fill="FFFFFF"/>
        <w:tabs>
          <w:tab w:val="left" w:pos="284"/>
          <w:tab w:val="left" w:pos="426"/>
          <w:tab w:val="left" w:pos="1134"/>
        </w:tabs>
        <w:adjustRightInd w:val="0"/>
        <w:spacing w:before="0" w:beforeAutospacing="0" w:after="0" w:afterAutospacing="0"/>
        <w:jc w:val="both"/>
        <w:textAlignment w:val="top"/>
        <w:rPr>
          <w:rFonts w:asciiTheme="majorBidi" w:hAnsiTheme="majorBidi" w:cstheme="majorBidi"/>
          <w:lang w:val="ro-MD" w:eastAsia="ro-RO" w:bidi="or-IN"/>
        </w:rPr>
      </w:pPr>
      <w:r>
        <w:rPr>
          <w:lang w:val="ro-MD"/>
        </w:rPr>
        <w:t xml:space="preserve">   5) </w:t>
      </w:r>
      <w:r w:rsidRPr="00B57EFC">
        <w:rPr>
          <w:lang w:val="ro-MD"/>
        </w:rPr>
        <w:t>prezintă verificatorului documentele justificative pentru verificarea raportului de unități de emisii anulate;</w:t>
      </w:r>
    </w:p>
    <w:p w:rsidR="002E2A80" w:rsidRPr="00B57EFC" w:rsidRDefault="002E2A80" w:rsidP="002E2A80">
      <w:pPr>
        <w:pStyle w:val="NormalWeb"/>
        <w:shd w:val="clear" w:color="auto" w:fill="FFFFFF"/>
        <w:tabs>
          <w:tab w:val="left" w:pos="284"/>
          <w:tab w:val="left" w:pos="426"/>
          <w:tab w:val="left" w:pos="1134"/>
        </w:tabs>
        <w:adjustRightInd w:val="0"/>
        <w:spacing w:before="0" w:beforeAutospacing="0" w:after="0" w:afterAutospacing="0"/>
        <w:jc w:val="both"/>
        <w:textAlignment w:val="top"/>
        <w:rPr>
          <w:rFonts w:asciiTheme="majorBidi" w:hAnsiTheme="majorBidi" w:cstheme="majorBidi"/>
          <w:lang w:val="ro-MD" w:eastAsia="ro-RO" w:bidi="or-IN"/>
        </w:rPr>
      </w:pPr>
      <w:r>
        <w:rPr>
          <w:rFonts w:asciiTheme="majorBidi" w:hAnsiTheme="majorBidi" w:cstheme="majorBidi"/>
          <w:lang w:val="ro-MD" w:eastAsia="ro-RO" w:bidi="or-IN"/>
        </w:rPr>
        <w:t xml:space="preserve">   6) </w:t>
      </w:r>
      <w:r w:rsidRPr="00B57EFC">
        <w:rPr>
          <w:rFonts w:asciiTheme="majorBidi" w:hAnsiTheme="majorBidi" w:cstheme="majorBidi"/>
          <w:lang w:val="ro-MD" w:eastAsia="ro-RO" w:bidi="or-IN"/>
        </w:rPr>
        <w:t>asigură acuratețea, corectitudinea și caracterul complet al informațiilor furnizate, precum și validarea primară a datelor;</w:t>
      </w:r>
    </w:p>
    <w:p w:rsidR="002E2A80" w:rsidRPr="00B91FBB" w:rsidRDefault="002E2A80" w:rsidP="002E2A80">
      <w:pPr>
        <w:pStyle w:val="NormalWeb"/>
        <w:shd w:val="clear" w:color="auto" w:fill="FFFFFF"/>
        <w:tabs>
          <w:tab w:val="left" w:pos="284"/>
          <w:tab w:val="left" w:pos="426"/>
          <w:tab w:val="left" w:pos="1134"/>
        </w:tabs>
        <w:adjustRightInd w:val="0"/>
        <w:spacing w:before="0" w:beforeAutospacing="0" w:after="0" w:afterAutospacing="0"/>
        <w:jc w:val="both"/>
        <w:textAlignment w:val="top"/>
        <w:rPr>
          <w:rStyle w:val="apple-converted-space"/>
          <w:rFonts w:asciiTheme="majorBidi" w:hAnsiTheme="majorBidi" w:cstheme="majorBidi"/>
          <w:lang w:val="ro-MD" w:eastAsia="ro-RO" w:bidi="or-IN"/>
        </w:rPr>
      </w:pPr>
      <w:r>
        <w:rPr>
          <w:rStyle w:val="apple-converted-space"/>
          <w:rFonts w:asciiTheme="majorBidi" w:hAnsiTheme="majorBidi" w:cstheme="majorBidi"/>
          <w:iCs/>
          <w:lang w:val="ro-MD"/>
        </w:rPr>
        <w:t xml:space="preserve">   7) </w:t>
      </w:r>
      <w:r w:rsidRPr="00B57EFC">
        <w:rPr>
          <w:rStyle w:val="apple-converted-space"/>
          <w:rFonts w:asciiTheme="majorBidi" w:hAnsiTheme="majorBidi" w:cstheme="majorBidi"/>
          <w:iCs/>
          <w:lang w:val="ro-MD"/>
        </w:rPr>
        <w:t>realizează prevederile și respectă condițiile stipulate în prezentul Regulament.</w:t>
      </w:r>
    </w:p>
    <w:p w:rsidR="002E2A80" w:rsidRPr="00B57EFC" w:rsidRDefault="002E2A80" w:rsidP="002E2A80">
      <w:pPr>
        <w:pStyle w:val="NormalWeb"/>
        <w:shd w:val="clear" w:color="auto" w:fill="FFFFFF"/>
        <w:tabs>
          <w:tab w:val="left" w:pos="284"/>
          <w:tab w:val="left" w:pos="426"/>
          <w:tab w:val="left" w:pos="1134"/>
        </w:tabs>
        <w:adjustRightInd w:val="0"/>
        <w:spacing w:before="0" w:beforeAutospacing="0" w:after="0" w:afterAutospacing="0"/>
        <w:ind w:left="709"/>
        <w:jc w:val="both"/>
        <w:textAlignment w:val="top"/>
        <w:rPr>
          <w:rStyle w:val="apple-converted-space"/>
          <w:rFonts w:asciiTheme="majorBidi" w:hAnsiTheme="majorBidi" w:cstheme="majorBidi"/>
          <w:lang w:val="ro-MD" w:eastAsia="ro-RO" w:bidi="or-IN"/>
        </w:rPr>
      </w:pPr>
    </w:p>
    <w:p w:rsidR="002E2A80" w:rsidRPr="00B57EFC" w:rsidRDefault="002E2A80" w:rsidP="002E2A80">
      <w:pPr>
        <w:spacing w:after="0" w:line="240" w:lineRule="auto"/>
        <w:rPr>
          <w:rFonts w:ascii="Times New Roman" w:hAnsi="Times New Roman" w:cs="Times New Roman"/>
          <w:sz w:val="24"/>
          <w:szCs w:val="24"/>
          <w:lang w:val="ro-MD"/>
        </w:rPr>
      </w:pPr>
    </w:p>
    <w:p w:rsidR="002E2A80" w:rsidRDefault="002E2A80" w:rsidP="002E2A80">
      <w:pPr>
        <w:spacing w:after="0" w:line="240" w:lineRule="auto"/>
        <w:jc w:val="center"/>
        <w:rPr>
          <w:rFonts w:asciiTheme="majorBidi" w:hAnsiTheme="majorBidi" w:cstheme="majorBidi"/>
          <w:b/>
          <w:sz w:val="24"/>
          <w:szCs w:val="24"/>
          <w:lang w:val="ro-MD"/>
        </w:rPr>
      </w:pPr>
      <w:r>
        <w:rPr>
          <w:rFonts w:asciiTheme="majorBidi" w:hAnsiTheme="majorBidi" w:cstheme="majorBidi"/>
          <w:b/>
          <w:sz w:val="24"/>
          <w:szCs w:val="24"/>
          <w:lang w:val="ro-MD"/>
        </w:rPr>
        <w:t xml:space="preserve">Capitolul </w:t>
      </w:r>
      <w:r w:rsidRPr="00B57EFC">
        <w:rPr>
          <w:rFonts w:asciiTheme="majorBidi" w:hAnsiTheme="majorBidi" w:cstheme="majorBidi"/>
          <w:b/>
          <w:sz w:val="24"/>
          <w:szCs w:val="24"/>
          <w:lang w:val="ro-MD"/>
        </w:rPr>
        <w:t>III</w:t>
      </w:r>
    </w:p>
    <w:p w:rsidR="002E2A80" w:rsidRPr="00B57EFC" w:rsidRDefault="002E2A80" w:rsidP="002E2A80">
      <w:pPr>
        <w:spacing w:after="0" w:line="240" w:lineRule="auto"/>
        <w:jc w:val="center"/>
        <w:rPr>
          <w:rFonts w:ascii="Times New Roman" w:hAnsi="Times New Roman" w:cs="Times New Roman"/>
          <w:b/>
          <w:bCs/>
          <w:sz w:val="24"/>
          <w:szCs w:val="24"/>
          <w:lang w:val="ro-MD"/>
        </w:rPr>
      </w:pPr>
      <w:r w:rsidRPr="00B57EFC">
        <w:rPr>
          <w:rFonts w:asciiTheme="majorBidi" w:hAnsiTheme="majorBidi" w:cstheme="majorBidi"/>
          <w:b/>
          <w:sz w:val="24"/>
          <w:szCs w:val="24"/>
          <w:lang w:val="ro-MD"/>
        </w:rPr>
        <w:t xml:space="preserve"> MODUL DE ORGANIZARE</w:t>
      </w:r>
      <w:r w:rsidRPr="00B57EFC">
        <w:rPr>
          <w:rFonts w:asciiTheme="majorBidi" w:hAnsiTheme="majorBidi" w:cstheme="majorBidi"/>
          <w:sz w:val="24"/>
          <w:szCs w:val="24"/>
          <w:lang w:val="ro-MD"/>
        </w:rPr>
        <w:t xml:space="preserve"> </w:t>
      </w:r>
      <w:r w:rsidRPr="00B57EFC">
        <w:rPr>
          <w:rFonts w:asciiTheme="majorBidi" w:hAnsiTheme="majorBidi" w:cstheme="majorBidi"/>
          <w:b/>
          <w:sz w:val="24"/>
          <w:szCs w:val="24"/>
          <w:lang w:val="ro-MD"/>
        </w:rPr>
        <w:t>A</w:t>
      </w:r>
      <w:r w:rsidRPr="00B57EFC">
        <w:rPr>
          <w:rFonts w:asciiTheme="majorBidi" w:hAnsiTheme="majorBidi" w:cstheme="majorBidi"/>
          <w:sz w:val="24"/>
          <w:szCs w:val="24"/>
          <w:lang w:val="ro-MD"/>
        </w:rPr>
        <w:t xml:space="preserve"> </w:t>
      </w:r>
      <w:r w:rsidRPr="00B57EFC">
        <w:rPr>
          <w:rFonts w:asciiTheme="majorBidi" w:hAnsiTheme="majorBidi" w:cstheme="majorBidi"/>
          <w:b/>
          <w:sz w:val="24"/>
          <w:szCs w:val="24"/>
          <w:lang w:val="ro-MD"/>
        </w:rPr>
        <w:t xml:space="preserve">SISTEMULUI DE </w:t>
      </w:r>
      <w:r w:rsidRPr="00B57EFC">
        <w:rPr>
          <w:rFonts w:ascii="Times New Roman" w:hAnsi="Times New Roman" w:cs="Times New Roman"/>
          <w:b/>
          <w:bCs/>
          <w:sz w:val="24"/>
          <w:szCs w:val="24"/>
          <w:lang w:val="ro-MD"/>
        </w:rPr>
        <w:t>MONITORIZARE, RAPORTARE ȘI VERIFICARE A EMISIILOR ANUALE DE CO</w:t>
      </w:r>
      <w:r w:rsidRPr="00B57EFC">
        <w:rPr>
          <w:rFonts w:ascii="Times New Roman" w:hAnsi="Times New Roman" w:cs="Times New Roman"/>
          <w:b/>
          <w:bCs/>
          <w:sz w:val="24"/>
          <w:szCs w:val="24"/>
          <w:vertAlign w:val="subscript"/>
          <w:lang w:val="ro-MD"/>
        </w:rPr>
        <w:t>2</w:t>
      </w:r>
      <w:r w:rsidRPr="00B57EFC">
        <w:rPr>
          <w:rFonts w:ascii="Times New Roman" w:hAnsi="Times New Roman" w:cs="Times New Roman"/>
          <w:b/>
          <w:bCs/>
          <w:sz w:val="24"/>
          <w:szCs w:val="24"/>
          <w:lang w:val="ro-MD"/>
        </w:rPr>
        <w:t xml:space="preserve"> ALE OPERATORULUI AERIENI</w:t>
      </w:r>
    </w:p>
    <w:p w:rsidR="002E2A80" w:rsidRPr="00B57EFC" w:rsidRDefault="002E2A80" w:rsidP="002E2A80">
      <w:pPr>
        <w:spacing w:after="0" w:line="240" w:lineRule="auto"/>
        <w:jc w:val="center"/>
        <w:rPr>
          <w:rFonts w:ascii="Times New Roman" w:hAnsi="Times New Roman" w:cs="Times New Roman"/>
          <w:b/>
          <w:bCs/>
          <w:sz w:val="24"/>
          <w:szCs w:val="24"/>
          <w:lang w:val="ro-MD"/>
        </w:rPr>
      </w:pPr>
    </w:p>
    <w:p w:rsidR="002E2A80" w:rsidRPr="00B57EFC" w:rsidRDefault="002E2A80" w:rsidP="002E2A80">
      <w:pPr>
        <w:spacing w:after="0" w:line="240" w:lineRule="auto"/>
        <w:jc w:val="center"/>
        <w:rPr>
          <w:rFonts w:ascii="Times New Roman" w:hAnsi="Times New Roman" w:cs="Times New Roman"/>
          <w:b/>
          <w:bCs/>
          <w:sz w:val="24"/>
          <w:szCs w:val="24"/>
          <w:lang w:val="ro-MD"/>
        </w:rPr>
      </w:pPr>
      <w:r w:rsidRPr="00B57EFC">
        <w:rPr>
          <w:rFonts w:ascii="Times New Roman" w:hAnsi="Times New Roman" w:cs="Times New Roman"/>
          <w:b/>
          <w:bCs/>
          <w:sz w:val="24"/>
          <w:szCs w:val="24"/>
          <w:lang w:val="ro-MD"/>
        </w:rPr>
        <w:t>Secțiunea 1</w:t>
      </w:r>
    </w:p>
    <w:p w:rsidR="002E2A80" w:rsidRPr="00B57EFC" w:rsidRDefault="002E2A80" w:rsidP="002E2A80">
      <w:pPr>
        <w:spacing w:after="0" w:line="240" w:lineRule="auto"/>
        <w:jc w:val="center"/>
        <w:rPr>
          <w:rFonts w:ascii="Times New Roman" w:hAnsi="Times New Roman" w:cs="Times New Roman"/>
          <w:b/>
          <w:bCs/>
          <w:sz w:val="24"/>
          <w:szCs w:val="24"/>
          <w:lang w:val="ro-MD"/>
        </w:rPr>
      </w:pPr>
      <w:r w:rsidRPr="00B57EFC">
        <w:rPr>
          <w:rFonts w:ascii="Times New Roman" w:hAnsi="Times New Roman" w:cs="Times New Roman"/>
          <w:b/>
          <w:bCs/>
          <w:sz w:val="24"/>
          <w:szCs w:val="24"/>
          <w:lang w:val="ro-MD"/>
        </w:rPr>
        <w:t>Identificarea operatorului aerian</w:t>
      </w:r>
    </w:p>
    <w:p w:rsidR="002E2A80" w:rsidRPr="00B57EFC" w:rsidRDefault="002E2A80" w:rsidP="002E2A80">
      <w:pPr>
        <w:spacing w:after="0" w:line="240" w:lineRule="auto"/>
        <w:jc w:val="center"/>
        <w:rPr>
          <w:rFonts w:ascii="Times New Roman" w:hAnsi="Times New Roman" w:cs="Times New Roman"/>
          <w:b/>
          <w:bCs/>
          <w:sz w:val="24"/>
          <w:szCs w:val="24"/>
          <w:lang w:val="ro-MD"/>
        </w:rPr>
      </w:pPr>
    </w:p>
    <w:p w:rsidR="002E2A80" w:rsidRPr="00B57EFC" w:rsidRDefault="002E2A80" w:rsidP="002E2A80">
      <w:pPr>
        <w:pStyle w:val="ListParagraph"/>
        <w:tabs>
          <w:tab w:val="left" w:pos="284"/>
          <w:tab w:val="left" w:pos="426"/>
        </w:tabs>
        <w:spacing w:after="0" w:line="240" w:lineRule="auto"/>
        <w:ind w:left="0"/>
        <w:contextualSpacing w:val="0"/>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 xml:space="preserve">   </w:t>
      </w:r>
      <w:r>
        <w:rPr>
          <w:rFonts w:ascii="Times New Roman" w:hAnsi="Times New Roman" w:cs="Times New Roman"/>
          <w:b/>
          <w:sz w:val="24"/>
          <w:szCs w:val="24"/>
          <w:lang w:val="ro-MD"/>
        </w:rPr>
        <w:t xml:space="preserve">14. </w:t>
      </w:r>
      <w:r w:rsidRPr="00B57EFC">
        <w:rPr>
          <w:rFonts w:ascii="Times New Roman" w:hAnsi="Times New Roman" w:cs="Times New Roman"/>
          <w:sz w:val="24"/>
          <w:szCs w:val="24"/>
          <w:lang w:val="ro-MD"/>
        </w:rPr>
        <w:t xml:space="preserve">În vederea identificării operatorului aerian responsabil de un zbor, se folosește indicativul de apel utilizat pentru controlul traficului aerian (ATC). Indicativul de apel reprezintă: </w:t>
      </w:r>
    </w:p>
    <w:p w:rsidR="002E2A80" w:rsidRPr="009A25DB" w:rsidRDefault="002E2A80" w:rsidP="002E2A80">
      <w:pPr>
        <w:tabs>
          <w:tab w:val="left" w:pos="851"/>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1) </w:t>
      </w:r>
      <w:r w:rsidRPr="009A25DB">
        <w:rPr>
          <w:rFonts w:ascii="Times New Roman" w:hAnsi="Times New Roman" w:cs="Times New Roman"/>
          <w:sz w:val="24"/>
          <w:szCs w:val="24"/>
          <w:lang w:val="ro-MD"/>
        </w:rPr>
        <w:t xml:space="preserve">indicativul OACI din planul de zbor; sau </w:t>
      </w:r>
    </w:p>
    <w:p w:rsidR="002E2A80" w:rsidRPr="009A25DB" w:rsidRDefault="002E2A80" w:rsidP="002E2A80">
      <w:pPr>
        <w:tabs>
          <w:tab w:val="left" w:pos="851"/>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2) </w:t>
      </w:r>
      <w:r w:rsidRPr="009A25DB">
        <w:rPr>
          <w:rFonts w:ascii="Times New Roman" w:hAnsi="Times New Roman" w:cs="Times New Roman"/>
          <w:sz w:val="24"/>
          <w:szCs w:val="24"/>
          <w:lang w:val="ro-MD"/>
        </w:rPr>
        <w:t xml:space="preserve">în cazul în care indicativul OACI al operatorului de aeronave nu este disponibil, numărul de înmatriculare a aeronavei. </w:t>
      </w:r>
    </w:p>
    <w:p w:rsidR="002E2A80" w:rsidRPr="00B57EFC" w:rsidRDefault="002E2A80" w:rsidP="002E2A80">
      <w:pPr>
        <w:pStyle w:val="ListParagraph"/>
        <w:tabs>
          <w:tab w:val="left" w:pos="284"/>
          <w:tab w:val="left" w:pos="426"/>
        </w:tabs>
        <w:spacing w:after="0" w:line="240" w:lineRule="auto"/>
        <w:ind w:left="0"/>
        <w:contextualSpacing w:val="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15. </w:t>
      </w:r>
      <w:r w:rsidRPr="00B57EFC">
        <w:rPr>
          <w:rFonts w:ascii="Times New Roman" w:hAnsi="Times New Roman" w:cs="Times New Roman"/>
          <w:sz w:val="24"/>
          <w:szCs w:val="24"/>
          <w:lang w:val="ro-MD"/>
        </w:rPr>
        <w:t>În cazul în care identitatea operatorului aerian nu este cunoscută, autoritatea competentă consideră deținătorul aeronavei ca operator al aeronavei, cu excepția cazului în care acesta dovedește identitatea operatorului aerian responsabil.</w:t>
      </w:r>
    </w:p>
    <w:p w:rsidR="002E2A80" w:rsidRPr="00B57EFC" w:rsidRDefault="002E2A80" w:rsidP="002E2A80">
      <w:pPr>
        <w:spacing w:after="0" w:line="240" w:lineRule="auto"/>
        <w:jc w:val="center"/>
        <w:rPr>
          <w:rFonts w:ascii="Times New Roman" w:hAnsi="Times New Roman" w:cs="Times New Roman"/>
          <w:b/>
          <w:bCs/>
          <w:sz w:val="24"/>
          <w:szCs w:val="24"/>
          <w:lang w:val="ro-MD"/>
        </w:rPr>
      </w:pPr>
    </w:p>
    <w:p w:rsidR="002E2A80" w:rsidRPr="00B57EFC" w:rsidRDefault="002E2A80" w:rsidP="002E2A80">
      <w:pPr>
        <w:spacing w:after="0" w:line="240" w:lineRule="auto"/>
        <w:jc w:val="center"/>
        <w:rPr>
          <w:rFonts w:ascii="Times New Roman" w:hAnsi="Times New Roman" w:cs="Times New Roman"/>
          <w:b/>
          <w:bCs/>
          <w:sz w:val="24"/>
          <w:szCs w:val="24"/>
          <w:lang w:val="ro-MD"/>
        </w:rPr>
      </w:pPr>
      <w:r w:rsidRPr="00B57EFC">
        <w:rPr>
          <w:rFonts w:ascii="Times New Roman" w:hAnsi="Times New Roman" w:cs="Times New Roman"/>
          <w:b/>
          <w:bCs/>
          <w:sz w:val="24"/>
          <w:szCs w:val="24"/>
          <w:lang w:val="ro-MD"/>
        </w:rPr>
        <w:t>Secțiunea 2</w:t>
      </w:r>
    </w:p>
    <w:p w:rsidR="002E2A80" w:rsidRPr="00B57EFC" w:rsidRDefault="002E2A80" w:rsidP="002E2A80">
      <w:pPr>
        <w:spacing w:after="0" w:line="240" w:lineRule="auto"/>
        <w:jc w:val="center"/>
        <w:rPr>
          <w:rFonts w:ascii="Times New Roman" w:hAnsi="Times New Roman" w:cs="Times New Roman"/>
          <w:b/>
          <w:bCs/>
          <w:sz w:val="24"/>
          <w:szCs w:val="24"/>
          <w:vertAlign w:val="subscript"/>
          <w:lang w:val="ro-MD"/>
        </w:rPr>
      </w:pPr>
      <w:r w:rsidRPr="00B57EFC">
        <w:rPr>
          <w:rFonts w:ascii="Times New Roman" w:hAnsi="Times New Roman" w:cs="Times New Roman"/>
          <w:b/>
          <w:bCs/>
          <w:sz w:val="24"/>
          <w:szCs w:val="24"/>
          <w:lang w:val="ro-MD"/>
        </w:rPr>
        <w:t>Cerințe privind monitorizarea emisiilor anuale de CO</w:t>
      </w:r>
      <w:r w:rsidRPr="00B57EFC">
        <w:rPr>
          <w:rFonts w:ascii="Times New Roman" w:hAnsi="Times New Roman" w:cs="Times New Roman"/>
          <w:b/>
          <w:bCs/>
          <w:sz w:val="24"/>
          <w:szCs w:val="24"/>
          <w:vertAlign w:val="subscript"/>
          <w:lang w:val="ro-MD"/>
        </w:rPr>
        <w:t>2</w:t>
      </w:r>
    </w:p>
    <w:p w:rsidR="002E2A80" w:rsidRPr="00B57EFC" w:rsidRDefault="002E2A80" w:rsidP="002E2A80">
      <w:pPr>
        <w:spacing w:after="0" w:line="240" w:lineRule="auto"/>
        <w:jc w:val="center"/>
        <w:rPr>
          <w:rFonts w:ascii="Times New Roman" w:hAnsi="Times New Roman" w:cs="Times New Roman"/>
          <w:b/>
          <w:bCs/>
          <w:sz w:val="24"/>
          <w:szCs w:val="24"/>
          <w:lang w:val="ro-MD"/>
        </w:rPr>
      </w:pPr>
    </w:p>
    <w:p w:rsidR="002E2A80" w:rsidRPr="00B57EFC" w:rsidRDefault="002E2A80" w:rsidP="002E2A80">
      <w:pPr>
        <w:pStyle w:val="ListParagraph"/>
        <w:tabs>
          <w:tab w:val="left" w:pos="284"/>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16. </w:t>
      </w:r>
      <w:r w:rsidRPr="00B57EFC">
        <w:rPr>
          <w:rFonts w:ascii="Times New Roman" w:hAnsi="Times New Roman" w:cs="Times New Roman"/>
          <w:sz w:val="24"/>
          <w:szCs w:val="24"/>
          <w:lang w:val="ro-MD"/>
        </w:rPr>
        <w:t>Operatorul aerian monitorizează și documentează consumul de combustibil utilizat pentru zboruri internaționale în conformitate cu planul de monitorizare a emisiilor de CO</w:t>
      </w:r>
      <w:r w:rsidRPr="00B57EFC">
        <w:rPr>
          <w:rFonts w:ascii="Times New Roman" w:hAnsi="Times New Roman" w:cs="Times New Roman"/>
          <w:sz w:val="24"/>
          <w:szCs w:val="24"/>
          <w:vertAlign w:val="subscript"/>
          <w:lang w:val="ro-MD"/>
        </w:rPr>
        <w:t>2</w:t>
      </w:r>
      <w:r w:rsidRPr="00B57EFC">
        <w:rPr>
          <w:rFonts w:ascii="Times New Roman" w:hAnsi="Times New Roman" w:cs="Times New Roman"/>
          <w:sz w:val="24"/>
          <w:szCs w:val="24"/>
          <w:lang w:val="ro-MD"/>
        </w:rPr>
        <w:t xml:space="preserve"> aprobat de către autoritatea competentă. </w:t>
      </w:r>
    </w:p>
    <w:p w:rsidR="002E2A80" w:rsidRPr="00B57EFC" w:rsidRDefault="002E2A80" w:rsidP="002E2A80">
      <w:pPr>
        <w:pStyle w:val="ListParagraph"/>
        <w:tabs>
          <w:tab w:val="left" w:pos="284"/>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17. </w:t>
      </w:r>
      <w:r w:rsidRPr="00B57EFC">
        <w:rPr>
          <w:rFonts w:ascii="Times New Roman" w:hAnsi="Times New Roman" w:cs="Times New Roman"/>
          <w:sz w:val="24"/>
          <w:szCs w:val="24"/>
          <w:lang w:val="ro-MD"/>
        </w:rPr>
        <w:t>Planul de monitorizare se prezintă autorității competente cel târziu cu două luni înainte de a estima atingerea pragului eligibil de 10 mii tone emisii de CO</w:t>
      </w:r>
      <w:r w:rsidRPr="00B57EFC">
        <w:rPr>
          <w:rFonts w:ascii="Times New Roman" w:hAnsi="Times New Roman" w:cs="Times New Roman"/>
          <w:sz w:val="24"/>
          <w:szCs w:val="24"/>
          <w:vertAlign w:val="subscript"/>
          <w:lang w:val="ro-MD"/>
        </w:rPr>
        <w:t>2</w:t>
      </w:r>
      <w:r w:rsidRPr="00B57EFC">
        <w:rPr>
          <w:rFonts w:ascii="Times New Roman" w:hAnsi="Times New Roman" w:cs="Times New Roman"/>
          <w:sz w:val="24"/>
          <w:szCs w:val="24"/>
          <w:lang w:val="ro-MD"/>
        </w:rPr>
        <w:t xml:space="preserve">. </w:t>
      </w:r>
    </w:p>
    <w:p w:rsidR="002E2A80" w:rsidRPr="00B57EFC" w:rsidRDefault="002E2A80" w:rsidP="002E2A80">
      <w:pPr>
        <w:pStyle w:val="ListParagraph"/>
        <w:tabs>
          <w:tab w:val="left" w:pos="284"/>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18. </w:t>
      </w:r>
      <w:r w:rsidRPr="00B57EFC">
        <w:rPr>
          <w:rFonts w:ascii="Times New Roman" w:hAnsi="Times New Roman" w:cs="Times New Roman"/>
          <w:sz w:val="24"/>
          <w:szCs w:val="24"/>
          <w:lang w:val="ro-MD"/>
        </w:rPr>
        <w:t>Planul de monitorizare trebuie să conțină cel puțin următoarele informații:</w:t>
      </w:r>
    </w:p>
    <w:p w:rsidR="002E2A80" w:rsidRPr="009A25DB" w:rsidRDefault="002E2A80" w:rsidP="002E2A80">
      <w:pPr>
        <w:tabs>
          <w:tab w:val="left" w:pos="284"/>
          <w:tab w:val="left" w:pos="426"/>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1) </w:t>
      </w:r>
      <w:r w:rsidRPr="009A25DB">
        <w:rPr>
          <w:rFonts w:ascii="Times New Roman" w:hAnsi="Times New Roman" w:cs="Times New Roman"/>
          <w:sz w:val="24"/>
          <w:szCs w:val="24"/>
          <w:lang w:val="ro-MD"/>
        </w:rPr>
        <w:t>datele de identificare ale operatorului aerian și indicativul de apel sau alte coduri unice de identificare utilizate pentru controlul traficului aerian, precum și datele de contact relevante;</w:t>
      </w:r>
    </w:p>
    <w:p w:rsidR="002E2A80" w:rsidRPr="009A25DB" w:rsidRDefault="002E2A80" w:rsidP="002E2A80">
      <w:pPr>
        <w:tabs>
          <w:tab w:val="left" w:pos="284"/>
          <w:tab w:val="left" w:pos="426"/>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2) </w:t>
      </w:r>
      <w:r w:rsidRPr="009A25DB">
        <w:rPr>
          <w:rFonts w:ascii="Times New Roman" w:hAnsi="Times New Roman" w:cs="Times New Roman"/>
          <w:sz w:val="24"/>
          <w:szCs w:val="24"/>
          <w:lang w:val="ro-MD"/>
        </w:rPr>
        <w:t>numerele de înmatriculare ale aeronavelor și tipurile de aeronavă propuse pentru desfășurarea activităților de aviație de către operatorul aerian;</w:t>
      </w:r>
    </w:p>
    <w:p w:rsidR="002E2A80" w:rsidRPr="009A25DB" w:rsidRDefault="002E2A80" w:rsidP="002E2A80">
      <w:pPr>
        <w:tabs>
          <w:tab w:val="left" w:pos="284"/>
          <w:tab w:val="left" w:pos="426"/>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3) </w:t>
      </w:r>
      <w:r w:rsidRPr="009A25DB">
        <w:rPr>
          <w:rFonts w:ascii="Times New Roman" w:hAnsi="Times New Roman" w:cs="Times New Roman"/>
          <w:sz w:val="24"/>
          <w:szCs w:val="24"/>
          <w:lang w:val="ro-MD"/>
        </w:rPr>
        <w:t>lista statelor de plecare și statelor de sosire propuse pentru realizarea activităților de aviație;</w:t>
      </w:r>
    </w:p>
    <w:p w:rsidR="002E2A80" w:rsidRPr="009A25DB" w:rsidRDefault="002E2A80" w:rsidP="002E2A80">
      <w:pPr>
        <w:tabs>
          <w:tab w:val="left" w:pos="284"/>
          <w:tab w:val="left" w:pos="426"/>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4) </w:t>
      </w:r>
      <w:r w:rsidRPr="009A25DB">
        <w:rPr>
          <w:rFonts w:ascii="Times New Roman" w:hAnsi="Times New Roman" w:cs="Times New Roman"/>
          <w:sz w:val="24"/>
          <w:szCs w:val="24"/>
          <w:lang w:val="ro-MD"/>
        </w:rPr>
        <w:t>metoda de monitorizare a consumului de combustibil stabilit în Anexa nr. 1 la prezentul Regulament, sau referința la instrumentul de evaluare și raportare ICAO CORSIA CO</w:t>
      </w:r>
      <w:r w:rsidRPr="009A25DB">
        <w:rPr>
          <w:rFonts w:ascii="Times New Roman" w:hAnsi="Times New Roman" w:cs="Times New Roman"/>
          <w:sz w:val="24"/>
          <w:szCs w:val="24"/>
          <w:vertAlign w:val="subscript"/>
          <w:lang w:val="ro-MD"/>
        </w:rPr>
        <w:t>2</w:t>
      </w:r>
      <w:r w:rsidRPr="009A25DB">
        <w:rPr>
          <w:rFonts w:ascii="Times New Roman" w:hAnsi="Times New Roman" w:cs="Times New Roman"/>
          <w:sz w:val="24"/>
          <w:szCs w:val="24"/>
          <w:lang w:val="ro-MD"/>
        </w:rPr>
        <w:t xml:space="preserve"> (CERT);</w:t>
      </w:r>
    </w:p>
    <w:p w:rsidR="002E2A80" w:rsidRPr="009A25DB" w:rsidRDefault="002E2A80" w:rsidP="002E2A80">
      <w:pPr>
        <w:tabs>
          <w:tab w:val="left" w:pos="284"/>
          <w:tab w:val="left" w:pos="426"/>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5) </w:t>
      </w:r>
      <w:r w:rsidRPr="009A25DB">
        <w:rPr>
          <w:rFonts w:ascii="Times New Roman" w:hAnsi="Times New Roman" w:cs="Times New Roman"/>
          <w:sz w:val="24"/>
          <w:szCs w:val="24"/>
          <w:lang w:val="ro-MD"/>
        </w:rPr>
        <w:t>managementul datelor primare, sistemul de control intern, analiza riscurilor și managementul lacunelor în evidența datelor primare.</w:t>
      </w:r>
    </w:p>
    <w:p w:rsidR="002E2A80" w:rsidRPr="00B57EFC" w:rsidRDefault="002E2A80" w:rsidP="002E2A80">
      <w:pPr>
        <w:pStyle w:val="ListParagraph"/>
        <w:tabs>
          <w:tab w:val="left" w:pos="284"/>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19. </w:t>
      </w:r>
      <w:r w:rsidRPr="00B57EFC">
        <w:rPr>
          <w:rFonts w:ascii="Times New Roman" w:hAnsi="Times New Roman" w:cs="Times New Roman"/>
          <w:sz w:val="24"/>
          <w:szCs w:val="24"/>
          <w:lang w:val="ro-MD"/>
        </w:rPr>
        <w:t xml:space="preserve">Operatorul aerian notifică autoritatea competentă despre orice propunere de modificare a planului de monitorizare dacă modificările operate duc la neconformitatea cu prevederile inițial aprobate. </w:t>
      </w:r>
    </w:p>
    <w:p w:rsidR="002E2A80" w:rsidRPr="00B57EFC" w:rsidRDefault="002E2A80" w:rsidP="002E2A80">
      <w:pPr>
        <w:pStyle w:val="ListParagraph"/>
        <w:tabs>
          <w:tab w:val="left" w:pos="284"/>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20. </w:t>
      </w:r>
      <w:r w:rsidRPr="00B57EFC">
        <w:rPr>
          <w:rFonts w:ascii="Times New Roman" w:hAnsi="Times New Roman" w:cs="Times New Roman"/>
          <w:sz w:val="24"/>
          <w:szCs w:val="24"/>
          <w:lang w:val="ro-MD"/>
        </w:rPr>
        <w:t>Operatorul aerian după ce a primit aprobarea în conformitate cu pct. 19, utilizează numai datele referitoare la planul de monitorizare modificat și își desfășoară întreaga activitate de monitorizare și de raportare utilizând numai planul de monitorizare modificat începând cu data de la care este aplicabilă versiunea respectivă a planului de monitorizare.</w:t>
      </w:r>
    </w:p>
    <w:p w:rsidR="002E2A80" w:rsidRPr="00B57EFC" w:rsidRDefault="002E2A80" w:rsidP="002E2A80">
      <w:pPr>
        <w:pStyle w:val="ListParagraph"/>
        <w:tabs>
          <w:tab w:val="left" w:pos="284"/>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21. </w:t>
      </w:r>
      <w:r w:rsidRPr="00B57EFC">
        <w:rPr>
          <w:rFonts w:ascii="Times New Roman" w:hAnsi="Times New Roman" w:cs="Times New Roman"/>
          <w:sz w:val="24"/>
          <w:szCs w:val="24"/>
          <w:lang w:val="ro-MD"/>
        </w:rPr>
        <w:t xml:space="preserve">Operatorul aerian ține evidența tuturor modificărilor aduse planului de monitorizare. Fiecare înregistrare trebuie să conțină minim informația: </w:t>
      </w:r>
    </w:p>
    <w:p w:rsidR="002E2A80" w:rsidRPr="009A25DB" w:rsidRDefault="002E2A80" w:rsidP="002E2A80">
      <w:pPr>
        <w:tabs>
          <w:tab w:val="left" w:pos="284"/>
          <w:tab w:val="left" w:pos="426"/>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1) </w:t>
      </w:r>
      <w:r w:rsidRPr="009A25DB">
        <w:rPr>
          <w:rFonts w:ascii="Times New Roman" w:hAnsi="Times New Roman" w:cs="Times New Roman"/>
          <w:sz w:val="24"/>
          <w:szCs w:val="24"/>
          <w:lang w:val="ro-MD"/>
        </w:rPr>
        <w:t>descrierea clară a modificării;</w:t>
      </w:r>
    </w:p>
    <w:p w:rsidR="002E2A80" w:rsidRPr="009A25DB" w:rsidRDefault="002E2A80" w:rsidP="002E2A80">
      <w:pPr>
        <w:tabs>
          <w:tab w:val="left" w:pos="284"/>
          <w:tab w:val="left" w:pos="426"/>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2) </w:t>
      </w:r>
      <w:r w:rsidRPr="009A25DB">
        <w:rPr>
          <w:rFonts w:ascii="Times New Roman" w:hAnsi="Times New Roman" w:cs="Times New Roman"/>
          <w:sz w:val="24"/>
          <w:szCs w:val="24"/>
          <w:lang w:val="ro-MD"/>
        </w:rPr>
        <w:t xml:space="preserve">justificarea introducerii modificării; </w:t>
      </w:r>
    </w:p>
    <w:p w:rsidR="002E2A80" w:rsidRPr="009A25DB" w:rsidRDefault="002E2A80" w:rsidP="002E2A80">
      <w:pPr>
        <w:tabs>
          <w:tab w:val="left" w:pos="284"/>
          <w:tab w:val="left" w:pos="426"/>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3) </w:t>
      </w:r>
      <w:r w:rsidRPr="009A25DB">
        <w:rPr>
          <w:rFonts w:ascii="Times New Roman" w:hAnsi="Times New Roman" w:cs="Times New Roman"/>
          <w:sz w:val="24"/>
          <w:szCs w:val="24"/>
          <w:lang w:val="ro-MD"/>
        </w:rPr>
        <w:t>data de la care se aplică planul de monitorizare modificat în conformitate cu pct. 20 din prezentul Regulament.</w:t>
      </w:r>
    </w:p>
    <w:p w:rsidR="002E2A80" w:rsidRPr="00B57EFC" w:rsidRDefault="002E2A80" w:rsidP="002E2A80">
      <w:pPr>
        <w:pStyle w:val="ListParagraph"/>
        <w:tabs>
          <w:tab w:val="left" w:pos="284"/>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22. </w:t>
      </w:r>
      <w:r w:rsidRPr="00B57EFC">
        <w:rPr>
          <w:rFonts w:ascii="Times New Roman" w:hAnsi="Times New Roman" w:cs="Times New Roman"/>
          <w:sz w:val="24"/>
          <w:szCs w:val="24"/>
          <w:lang w:val="ro-MD"/>
        </w:rPr>
        <w:t>Operatorul aerian ale cărui emisii anuale de CO</w:t>
      </w:r>
      <w:r w:rsidRPr="00B57EFC">
        <w:rPr>
          <w:rFonts w:ascii="Times New Roman" w:hAnsi="Times New Roman" w:cs="Times New Roman"/>
          <w:sz w:val="24"/>
          <w:szCs w:val="24"/>
          <w:vertAlign w:val="subscript"/>
          <w:lang w:val="ro-MD"/>
        </w:rPr>
        <w:t>2</w:t>
      </w:r>
      <w:r w:rsidRPr="00B57EFC">
        <w:rPr>
          <w:rFonts w:ascii="Times New Roman" w:hAnsi="Times New Roman" w:cs="Times New Roman"/>
          <w:sz w:val="24"/>
          <w:szCs w:val="24"/>
          <w:lang w:val="ro-MD"/>
        </w:rPr>
        <w:t xml:space="preserve"> provenite de la zborurile internaționale cad sub incidența obligațiunilor de compensare în conformitate cu pct. 45 și sunt mai mari sau egale cu 50 mii tone CO</w:t>
      </w:r>
      <w:r w:rsidRPr="00B57EFC">
        <w:rPr>
          <w:rFonts w:ascii="Times New Roman" w:hAnsi="Times New Roman" w:cs="Times New Roman"/>
          <w:sz w:val="24"/>
          <w:szCs w:val="24"/>
          <w:vertAlign w:val="subscript"/>
          <w:lang w:val="ro-MD"/>
        </w:rPr>
        <w:t>2</w:t>
      </w:r>
      <w:r w:rsidRPr="00B57EFC">
        <w:rPr>
          <w:rFonts w:ascii="Times New Roman" w:hAnsi="Times New Roman" w:cs="Times New Roman"/>
          <w:sz w:val="24"/>
          <w:szCs w:val="24"/>
          <w:lang w:val="ro-MD"/>
        </w:rPr>
        <w:t>, utilizează una dintre metodele de monitorizare a consumului de combustibil prezentate în Anexa nr. 1. Pentru zborurile  internaționale  care nu constituie obiect al compensării, operatorul aerian  este în drept să utilizeze fie una dintre metodele de monitorizare a consumului de combustibil prevăzute în Anexa nr. 1, fie instrumentul de evaluare și raportare ICAO CORSIA CO</w:t>
      </w:r>
      <w:r w:rsidRPr="00B57EFC">
        <w:rPr>
          <w:rFonts w:ascii="Times New Roman" w:hAnsi="Times New Roman" w:cs="Times New Roman"/>
          <w:sz w:val="24"/>
          <w:szCs w:val="24"/>
          <w:vertAlign w:val="subscript"/>
          <w:lang w:val="ro-MD"/>
        </w:rPr>
        <w:t>2</w:t>
      </w:r>
      <w:r w:rsidRPr="00B57EFC">
        <w:rPr>
          <w:rFonts w:ascii="Times New Roman" w:hAnsi="Times New Roman" w:cs="Times New Roman"/>
          <w:sz w:val="24"/>
          <w:szCs w:val="24"/>
          <w:lang w:val="ro-MD"/>
        </w:rPr>
        <w:t xml:space="preserve"> (CERT) conform Anexei nr. 2.</w:t>
      </w:r>
    </w:p>
    <w:p w:rsidR="002E2A80" w:rsidRPr="00B57EFC" w:rsidRDefault="002E2A80" w:rsidP="002E2A80">
      <w:pPr>
        <w:pStyle w:val="ListParagraph"/>
        <w:tabs>
          <w:tab w:val="left" w:pos="284"/>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23. </w:t>
      </w:r>
      <w:r w:rsidRPr="00B57EFC">
        <w:rPr>
          <w:rFonts w:ascii="Times New Roman" w:hAnsi="Times New Roman" w:cs="Times New Roman"/>
          <w:sz w:val="24"/>
          <w:szCs w:val="24"/>
          <w:lang w:val="ro-MD"/>
        </w:rPr>
        <w:t>Operatorul aerian ale cărui emisii anuale de CO</w:t>
      </w:r>
      <w:r w:rsidRPr="00B57EFC">
        <w:rPr>
          <w:rFonts w:ascii="Times New Roman" w:hAnsi="Times New Roman" w:cs="Times New Roman"/>
          <w:sz w:val="24"/>
          <w:szCs w:val="24"/>
          <w:vertAlign w:val="subscript"/>
          <w:lang w:val="ro-MD"/>
        </w:rPr>
        <w:t>2</w:t>
      </w:r>
      <w:r w:rsidRPr="00B57EFC">
        <w:rPr>
          <w:rFonts w:ascii="Times New Roman" w:hAnsi="Times New Roman" w:cs="Times New Roman"/>
          <w:sz w:val="24"/>
          <w:szCs w:val="24"/>
          <w:lang w:val="ro-MD"/>
        </w:rPr>
        <w:t xml:space="preserve"> provenite de la zborurile internaționale  cad sub incidența obligațiunilor de compensare în conformitate cu pct. 45 și sunt mai mici de 50 mii tone CO</w:t>
      </w:r>
      <w:r w:rsidRPr="00B57EFC">
        <w:rPr>
          <w:rFonts w:ascii="Times New Roman" w:hAnsi="Times New Roman" w:cs="Times New Roman"/>
          <w:sz w:val="24"/>
          <w:szCs w:val="24"/>
          <w:vertAlign w:val="subscript"/>
          <w:lang w:val="ro-MD"/>
        </w:rPr>
        <w:t>2</w:t>
      </w:r>
      <w:r w:rsidRPr="00B57EFC">
        <w:rPr>
          <w:rFonts w:ascii="Times New Roman" w:hAnsi="Times New Roman" w:cs="Times New Roman"/>
          <w:sz w:val="24"/>
          <w:szCs w:val="24"/>
          <w:lang w:val="ro-MD"/>
        </w:rPr>
        <w:t xml:space="preserve"> este în drept să utilizeze fie metoda de monitorizare a consumului de combustibil, fie instrumentul de evaluare și raportare a CO</w:t>
      </w:r>
      <w:r w:rsidRPr="00B57EFC">
        <w:rPr>
          <w:rFonts w:ascii="Times New Roman" w:hAnsi="Times New Roman" w:cs="Times New Roman"/>
          <w:sz w:val="24"/>
          <w:szCs w:val="24"/>
          <w:vertAlign w:val="subscript"/>
          <w:lang w:val="ro-MD"/>
        </w:rPr>
        <w:t>2</w:t>
      </w:r>
      <w:r w:rsidRPr="00B57EFC">
        <w:rPr>
          <w:rFonts w:ascii="Times New Roman" w:hAnsi="Times New Roman" w:cs="Times New Roman"/>
          <w:sz w:val="24"/>
          <w:szCs w:val="24"/>
          <w:lang w:val="ro-MD"/>
        </w:rPr>
        <w:t xml:space="preserve"> (CERT).</w:t>
      </w:r>
    </w:p>
    <w:p w:rsidR="002E2A80" w:rsidRPr="00B57EFC" w:rsidRDefault="002E2A80" w:rsidP="002E2A80">
      <w:pPr>
        <w:pStyle w:val="ListParagraph"/>
        <w:tabs>
          <w:tab w:val="left" w:pos="284"/>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 xml:space="preserve">   </w:t>
      </w:r>
      <w:r>
        <w:rPr>
          <w:rFonts w:ascii="Times New Roman" w:hAnsi="Times New Roman" w:cs="Times New Roman"/>
          <w:b/>
          <w:sz w:val="24"/>
          <w:szCs w:val="24"/>
          <w:lang w:val="ro-MD"/>
        </w:rPr>
        <w:t xml:space="preserve">24. </w:t>
      </w:r>
      <w:r w:rsidRPr="00B57EFC">
        <w:rPr>
          <w:rFonts w:ascii="Times New Roman" w:hAnsi="Times New Roman" w:cs="Times New Roman"/>
          <w:sz w:val="24"/>
          <w:szCs w:val="24"/>
          <w:lang w:val="ro-MD"/>
        </w:rPr>
        <w:t>Dacă emisiile anuale de CO</w:t>
      </w:r>
      <w:r w:rsidRPr="00B57EFC">
        <w:rPr>
          <w:rFonts w:ascii="Times New Roman" w:hAnsi="Times New Roman" w:cs="Times New Roman"/>
          <w:sz w:val="24"/>
          <w:szCs w:val="24"/>
          <w:vertAlign w:val="subscript"/>
          <w:lang w:val="ro-MD"/>
        </w:rPr>
        <w:t>2</w:t>
      </w:r>
      <w:r w:rsidRPr="00B57EFC">
        <w:rPr>
          <w:rFonts w:ascii="Times New Roman" w:hAnsi="Times New Roman" w:cs="Times New Roman"/>
          <w:sz w:val="24"/>
          <w:szCs w:val="24"/>
          <w:lang w:val="ro-MD"/>
        </w:rPr>
        <w:t xml:space="preserve"> provenite de la zborurile internaționale ale unui operator aerian constituie obiect al compensării în conformitate cu pct. 45 și depășesc pragul de 50 mii tone CO</w:t>
      </w:r>
      <w:r w:rsidRPr="00B57EFC">
        <w:rPr>
          <w:rFonts w:ascii="Times New Roman" w:hAnsi="Times New Roman" w:cs="Times New Roman"/>
          <w:sz w:val="24"/>
          <w:szCs w:val="24"/>
          <w:vertAlign w:val="subscript"/>
          <w:lang w:val="ro-MD"/>
        </w:rPr>
        <w:t>2</w:t>
      </w:r>
      <w:r w:rsidRPr="00B57EFC">
        <w:rPr>
          <w:rFonts w:ascii="Times New Roman" w:hAnsi="Times New Roman" w:cs="Times New Roman"/>
          <w:sz w:val="24"/>
          <w:szCs w:val="24"/>
          <w:lang w:val="ro-MD"/>
        </w:rPr>
        <w:t xml:space="preserve"> în anul în cauză (y), precum și în anul (y+1), operatorul aerian depune un plan actualizat de monitorizare a emisiilor CO</w:t>
      </w:r>
      <w:r w:rsidRPr="00B57EFC">
        <w:rPr>
          <w:rFonts w:ascii="Times New Roman" w:hAnsi="Times New Roman" w:cs="Times New Roman"/>
          <w:sz w:val="24"/>
          <w:szCs w:val="24"/>
          <w:vertAlign w:val="subscript"/>
          <w:lang w:val="ro-MD"/>
        </w:rPr>
        <w:t xml:space="preserve">2 </w:t>
      </w:r>
      <w:r w:rsidRPr="00B57EFC">
        <w:rPr>
          <w:rFonts w:ascii="Times New Roman" w:hAnsi="Times New Roman" w:cs="Times New Roman"/>
          <w:sz w:val="24"/>
          <w:szCs w:val="24"/>
          <w:lang w:val="ro-MD"/>
        </w:rPr>
        <w:t>până la data de 30 septembrie (a+2) a anului. Operatorul aerian trece la una dintre metodele de monitorizare a consumului de combustibil stabilit în Anexa 1 la 1 ianuarie (a+3) a anului.</w:t>
      </w:r>
    </w:p>
    <w:p w:rsidR="002E2A80" w:rsidRPr="00B57EFC" w:rsidRDefault="002E2A80" w:rsidP="002E2A80">
      <w:pPr>
        <w:pStyle w:val="ListParagraph"/>
        <w:tabs>
          <w:tab w:val="left" w:pos="284"/>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25. </w:t>
      </w:r>
      <w:r w:rsidRPr="00B57EFC">
        <w:rPr>
          <w:rFonts w:ascii="Times New Roman" w:hAnsi="Times New Roman" w:cs="Times New Roman"/>
          <w:sz w:val="24"/>
          <w:szCs w:val="24"/>
          <w:lang w:val="ro-MD"/>
        </w:rPr>
        <w:t>Dacă emisiile anuale de CO</w:t>
      </w:r>
      <w:r w:rsidRPr="00B57EFC">
        <w:rPr>
          <w:rFonts w:ascii="Times New Roman" w:hAnsi="Times New Roman" w:cs="Times New Roman"/>
          <w:sz w:val="24"/>
          <w:szCs w:val="24"/>
          <w:vertAlign w:val="subscript"/>
          <w:lang w:val="ro-MD"/>
        </w:rPr>
        <w:t>2</w:t>
      </w:r>
      <w:r w:rsidRPr="00B57EFC">
        <w:rPr>
          <w:rFonts w:ascii="Times New Roman" w:hAnsi="Times New Roman" w:cs="Times New Roman"/>
          <w:sz w:val="24"/>
          <w:szCs w:val="24"/>
          <w:lang w:val="ro-MD"/>
        </w:rPr>
        <w:t xml:space="preserve"> provenite de la zborurile internaționale ale unui operator aerian constituie obiect de compensare în conformitate cu pct. 45 și scad sub pragul 50 mii tone în anul în cauză (y), precum și în anul (y+1), atunci operatorul aerian este în drept să utilizeze o altă metodă de monitorizarea la 1 ianuarie (y+3) a anului. Dacă operatorul aerian decide să treacă la o altă metodă de monitorizare, depune un plan actualizat de monitorizare a emisiilor până la data de 30 septembrie (a+2) a anului.</w:t>
      </w:r>
    </w:p>
    <w:p w:rsidR="002E2A80" w:rsidRPr="00B57EFC" w:rsidRDefault="002E2A80" w:rsidP="002E2A80">
      <w:pPr>
        <w:pStyle w:val="ListParagraph"/>
        <w:tabs>
          <w:tab w:val="left" w:pos="284"/>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26. </w:t>
      </w:r>
      <w:r w:rsidRPr="00B57EFC">
        <w:rPr>
          <w:rFonts w:ascii="Times New Roman" w:hAnsi="Times New Roman" w:cs="Times New Roman"/>
          <w:sz w:val="24"/>
          <w:szCs w:val="24"/>
          <w:lang w:val="ro-MD"/>
        </w:rPr>
        <w:t xml:space="preserve">Operatorul aerian folosește densitatea combustibilului reală sau standard  la calcularea masei combustibilului în cazul în care cantitatea de combustibil alimentat în rezervor este determinată în unități de volum. </w:t>
      </w:r>
    </w:p>
    <w:p w:rsidR="002E2A80" w:rsidRPr="00B57EFC" w:rsidRDefault="002E2A80" w:rsidP="002E2A80">
      <w:pPr>
        <w:pStyle w:val="ListParagraph"/>
        <w:tabs>
          <w:tab w:val="left" w:pos="284"/>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27. </w:t>
      </w:r>
      <w:r w:rsidRPr="00B57EFC">
        <w:rPr>
          <w:rFonts w:ascii="Times New Roman" w:hAnsi="Times New Roman" w:cs="Times New Roman"/>
          <w:sz w:val="24"/>
          <w:szCs w:val="24"/>
          <w:lang w:val="ro-MD"/>
        </w:rPr>
        <w:t>Operatorul aerian care aplică una din metodele de monitorizare a consumului de combustibil prezentate în Anexa nr. 1 la prezentul Regulament, calculează emisiile de CO</w:t>
      </w:r>
      <w:r w:rsidRPr="00B57EFC">
        <w:rPr>
          <w:rFonts w:ascii="Times New Roman" w:hAnsi="Times New Roman" w:cs="Times New Roman"/>
          <w:sz w:val="24"/>
          <w:szCs w:val="24"/>
          <w:vertAlign w:val="subscript"/>
          <w:lang w:val="ro-MD"/>
        </w:rPr>
        <w:t>2</w:t>
      </w:r>
      <w:r w:rsidRPr="00B57EFC">
        <w:rPr>
          <w:rFonts w:ascii="Times New Roman" w:hAnsi="Times New Roman" w:cs="Times New Roman"/>
          <w:sz w:val="24"/>
          <w:szCs w:val="24"/>
          <w:lang w:val="ro-MD"/>
        </w:rPr>
        <w:t xml:space="preserve"> de la zborurile internaționale conform următoarei formule:</w:t>
      </w:r>
    </w:p>
    <w:p w:rsidR="002E2A80" w:rsidRPr="00B57EFC" w:rsidRDefault="002E2A80" w:rsidP="002E2A80">
      <w:pPr>
        <w:spacing w:after="0" w:line="240" w:lineRule="auto"/>
        <w:jc w:val="center"/>
        <w:rPr>
          <w:rFonts w:ascii="Times New Roman" w:hAnsi="Times New Roman" w:cs="Times New Roman"/>
          <w:i/>
          <w:iCs/>
          <w:sz w:val="24"/>
          <w:szCs w:val="24"/>
          <w:lang w:val="en-GB"/>
        </w:rPr>
      </w:pPr>
      <w:r w:rsidRPr="00B57EFC">
        <w:rPr>
          <w:rFonts w:ascii="Times New Roman" w:hAnsi="Times New Roman" w:cs="Times New Roman"/>
          <w:i/>
          <w:iCs/>
          <w:sz w:val="24"/>
          <w:szCs w:val="24"/>
          <w:lang w:val="ro-MD"/>
        </w:rPr>
        <w:t>CO</w:t>
      </w:r>
      <w:r w:rsidRPr="00B57EFC">
        <w:rPr>
          <w:rFonts w:ascii="Times New Roman" w:hAnsi="Times New Roman" w:cs="Times New Roman"/>
          <w:i/>
          <w:iCs/>
          <w:sz w:val="24"/>
          <w:szCs w:val="24"/>
          <w:vertAlign w:val="subscript"/>
          <w:lang w:val="ro-MD"/>
        </w:rPr>
        <w:t>2</w:t>
      </w:r>
      <w:r w:rsidRPr="00B57EFC">
        <w:rPr>
          <w:rFonts w:ascii="Times New Roman" w:hAnsi="Times New Roman" w:cs="Times New Roman"/>
          <w:i/>
          <w:iCs/>
          <w:sz w:val="24"/>
          <w:szCs w:val="24"/>
          <w:lang w:val="ro-MD"/>
        </w:rPr>
        <w:t xml:space="preserve"> = </w:t>
      </w:r>
      <w:r w:rsidRPr="00B57EFC">
        <w:rPr>
          <w:rFonts w:ascii="Times New Roman" w:hAnsi="Times New Roman" w:cs="Times New Roman"/>
          <w:i/>
          <w:iCs/>
          <w:sz w:val="44"/>
          <w:szCs w:val="44"/>
          <w:lang w:val="ro-MD"/>
        </w:rPr>
        <w:t>∑</w:t>
      </w:r>
      <w:r w:rsidRPr="00B57EFC">
        <w:rPr>
          <w:rFonts w:ascii="Times New Roman" w:hAnsi="Times New Roman" w:cs="Times New Roman"/>
          <w:i/>
          <w:iCs/>
          <w:sz w:val="24"/>
          <w:szCs w:val="24"/>
          <w:lang w:val="ro-MD"/>
        </w:rPr>
        <w:t xml:space="preserve"> M</w:t>
      </w:r>
      <w:r w:rsidRPr="00B57EFC">
        <w:rPr>
          <w:rFonts w:ascii="Monotype Corsiva" w:hAnsi="Monotype Corsiva" w:cs="Times New Roman"/>
          <w:i/>
          <w:iCs/>
          <w:sz w:val="24"/>
          <w:szCs w:val="24"/>
          <w:vertAlign w:val="subscript"/>
          <w:lang w:val="ro-MD"/>
        </w:rPr>
        <w:t>f</w:t>
      </w:r>
      <w:r w:rsidRPr="00B57EFC">
        <w:rPr>
          <w:rFonts w:ascii="Times New Roman" w:hAnsi="Times New Roman" w:cs="Times New Roman"/>
          <w:i/>
          <w:iCs/>
          <w:sz w:val="24"/>
          <w:szCs w:val="24"/>
          <w:lang w:val="ro-MD"/>
        </w:rPr>
        <w:t xml:space="preserve">  × </w:t>
      </w:r>
      <w:proofErr w:type="spellStart"/>
      <w:r w:rsidRPr="00B57EFC">
        <w:rPr>
          <w:rFonts w:ascii="Times New Roman" w:hAnsi="Times New Roman" w:cs="Times New Roman"/>
          <w:i/>
          <w:iCs/>
          <w:sz w:val="24"/>
          <w:szCs w:val="24"/>
          <w:lang w:val="ro-MD"/>
        </w:rPr>
        <w:t>FCF</w:t>
      </w:r>
      <w:r w:rsidRPr="00B57EFC">
        <w:rPr>
          <w:rFonts w:ascii="Monotype Corsiva" w:hAnsi="Monotype Corsiva" w:cs="Times New Roman"/>
          <w:i/>
          <w:iCs/>
          <w:sz w:val="24"/>
          <w:szCs w:val="24"/>
          <w:vertAlign w:val="subscript"/>
          <w:lang w:val="ro-MD"/>
        </w:rPr>
        <w:t>f</w:t>
      </w:r>
      <w:proofErr w:type="spellEnd"/>
      <w:r w:rsidRPr="00B57EFC">
        <w:rPr>
          <w:rFonts w:ascii="Monotype Corsiva" w:hAnsi="Monotype Corsiva" w:cs="Times New Roman"/>
          <w:i/>
          <w:iCs/>
          <w:sz w:val="24"/>
          <w:szCs w:val="24"/>
          <w:vertAlign w:val="subscript"/>
          <w:lang w:val="ro-MD"/>
        </w:rPr>
        <w:t xml:space="preserve">, </w:t>
      </w:r>
    </w:p>
    <w:p w:rsidR="002E2A80" w:rsidRPr="00B57EFC" w:rsidRDefault="002E2A80" w:rsidP="002E2A80">
      <w:pPr>
        <w:spacing w:after="0" w:line="240" w:lineRule="auto"/>
        <w:ind w:left="4248"/>
        <w:rPr>
          <w:rFonts w:ascii="Times New Roman" w:hAnsi="Times New Roman" w:cs="Times New Roman"/>
          <w:i/>
          <w:iCs/>
          <w:sz w:val="24"/>
          <w:szCs w:val="24"/>
          <w:lang w:val="ro-MD"/>
        </w:rPr>
      </w:pPr>
      <w:r w:rsidRPr="00B57EFC">
        <w:rPr>
          <w:rFonts w:ascii="Monotype Corsiva" w:hAnsi="Monotype Corsiva" w:cs="Times New Roman"/>
          <w:i/>
          <w:iCs/>
          <w:sz w:val="24"/>
          <w:szCs w:val="24"/>
          <w:vertAlign w:val="subscript"/>
          <w:lang w:val="ro-MD"/>
        </w:rPr>
        <w:t xml:space="preserve">     f</w:t>
      </w:r>
    </w:p>
    <w:p w:rsidR="002E2A80" w:rsidRPr="00B57EFC" w:rsidRDefault="002E2A80" w:rsidP="002E2A80">
      <w:pPr>
        <w:spacing w:after="0" w:line="240" w:lineRule="auto"/>
        <w:rPr>
          <w:rFonts w:ascii="Times New Roman" w:hAnsi="Times New Roman" w:cs="Times New Roman"/>
          <w:sz w:val="24"/>
          <w:szCs w:val="24"/>
          <w:lang w:val="ro-MD"/>
        </w:rPr>
      </w:pPr>
      <w:r w:rsidRPr="00B57EFC">
        <w:rPr>
          <w:rFonts w:ascii="Times New Roman" w:hAnsi="Times New Roman" w:cs="Times New Roman"/>
          <w:sz w:val="24"/>
          <w:szCs w:val="24"/>
          <w:lang w:val="ro-MD"/>
        </w:rPr>
        <w:t>unde:</w:t>
      </w:r>
    </w:p>
    <w:p w:rsidR="002E2A80" w:rsidRPr="00B57EFC" w:rsidRDefault="002E2A80" w:rsidP="002E2A80">
      <w:pPr>
        <w:spacing w:after="0" w:line="240" w:lineRule="auto"/>
        <w:ind w:left="567"/>
        <w:rPr>
          <w:rFonts w:ascii="Times New Roman" w:hAnsi="Times New Roman" w:cs="Times New Roman"/>
          <w:i/>
          <w:sz w:val="24"/>
          <w:szCs w:val="24"/>
          <w:lang w:val="ro-MD"/>
        </w:rPr>
      </w:pPr>
      <w:r w:rsidRPr="00B57EFC">
        <w:rPr>
          <w:rFonts w:ascii="Times New Roman" w:hAnsi="Times New Roman" w:cs="Times New Roman"/>
          <w:i/>
          <w:iCs/>
          <w:sz w:val="24"/>
          <w:szCs w:val="24"/>
          <w:lang w:val="ro-MD"/>
        </w:rPr>
        <w:t>CO</w:t>
      </w:r>
      <w:r w:rsidRPr="00B57EFC">
        <w:rPr>
          <w:rFonts w:ascii="Times New Roman" w:hAnsi="Times New Roman" w:cs="Times New Roman"/>
          <w:i/>
          <w:iCs/>
          <w:sz w:val="24"/>
          <w:szCs w:val="24"/>
          <w:vertAlign w:val="subscript"/>
          <w:lang w:val="ro-MD"/>
        </w:rPr>
        <w:t>2</w:t>
      </w:r>
      <w:r w:rsidRPr="00B57EFC">
        <w:rPr>
          <w:rFonts w:ascii="Times New Roman" w:hAnsi="Times New Roman" w:cs="Times New Roman"/>
          <w:i/>
          <w:iCs/>
          <w:sz w:val="24"/>
          <w:szCs w:val="24"/>
          <w:lang w:val="ro-MD"/>
        </w:rPr>
        <w:t xml:space="preserve"> – emisia CO</w:t>
      </w:r>
      <w:r w:rsidRPr="00B57EFC">
        <w:rPr>
          <w:rFonts w:ascii="Times New Roman" w:hAnsi="Times New Roman" w:cs="Times New Roman"/>
          <w:i/>
          <w:iCs/>
          <w:sz w:val="24"/>
          <w:szCs w:val="24"/>
          <w:vertAlign w:val="subscript"/>
          <w:lang w:val="ro-MD"/>
        </w:rPr>
        <w:t>2</w:t>
      </w:r>
      <w:r w:rsidRPr="00B57EFC">
        <w:rPr>
          <w:rFonts w:ascii="Times New Roman" w:hAnsi="Times New Roman" w:cs="Times New Roman"/>
          <w:i/>
          <w:iCs/>
          <w:sz w:val="24"/>
          <w:szCs w:val="24"/>
          <w:lang w:val="ro-MD"/>
        </w:rPr>
        <w:t xml:space="preserve"> (în tone);</w:t>
      </w:r>
    </w:p>
    <w:p w:rsidR="002E2A80" w:rsidRPr="00B57EFC" w:rsidRDefault="002E2A80" w:rsidP="002E2A80">
      <w:pPr>
        <w:spacing w:after="0" w:line="240" w:lineRule="auto"/>
        <w:ind w:left="567"/>
        <w:rPr>
          <w:rFonts w:ascii="Times New Roman" w:hAnsi="Times New Roman" w:cs="Times New Roman"/>
          <w:i/>
          <w:sz w:val="24"/>
          <w:szCs w:val="24"/>
          <w:lang w:val="ro-MD"/>
        </w:rPr>
      </w:pPr>
      <w:r w:rsidRPr="00B57EFC">
        <w:rPr>
          <w:rFonts w:ascii="Times New Roman" w:hAnsi="Times New Roman" w:cs="Times New Roman"/>
          <w:i/>
          <w:iCs/>
          <w:sz w:val="24"/>
          <w:szCs w:val="24"/>
          <w:lang w:val="ro-MD"/>
        </w:rPr>
        <w:t>M</w:t>
      </w:r>
      <w:r w:rsidRPr="00B57EFC">
        <w:rPr>
          <w:rFonts w:ascii="Times New Roman" w:hAnsi="Times New Roman" w:cs="Times New Roman"/>
          <w:i/>
          <w:iCs/>
          <w:sz w:val="24"/>
          <w:szCs w:val="24"/>
          <w:vertAlign w:val="subscript"/>
          <w:lang w:val="ro-MD"/>
        </w:rPr>
        <w:t xml:space="preserve">f </w:t>
      </w:r>
      <w:r w:rsidRPr="00B57EFC">
        <w:rPr>
          <w:rFonts w:ascii="Times New Roman" w:hAnsi="Times New Roman" w:cs="Times New Roman"/>
          <w:i/>
          <w:iCs/>
          <w:sz w:val="24"/>
          <w:szCs w:val="24"/>
          <w:lang w:val="ro-MD"/>
        </w:rPr>
        <w:t xml:space="preserve"> – masa combustibilului consumat f (în tone);</w:t>
      </w:r>
    </w:p>
    <w:p w:rsidR="002E2A80" w:rsidRPr="00B57EFC" w:rsidRDefault="002E2A80" w:rsidP="002E2A80">
      <w:pPr>
        <w:spacing w:after="0" w:line="240" w:lineRule="auto"/>
        <w:ind w:left="567"/>
        <w:jc w:val="both"/>
        <w:rPr>
          <w:rFonts w:ascii="Times New Roman" w:hAnsi="Times New Roman" w:cs="Times New Roman"/>
          <w:i/>
          <w:sz w:val="24"/>
          <w:szCs w:val="24"/>
          <w:lang w:val="ro-MD"/>
        </w:rPr>
      </w:pPr>
      <w:proofErr w:type="spellStart"/>
      <w:r w:rsidRPr="00B57EFC">
        <w:rPr>
          <w:rFonts w:ascii="Times New Roman" w:hAnsi="Times New Roman" w:cs="Times New Roman"/>
          <w:i/>
          <w:iCs/>
          <w:sz w:val="24"/>
          <w:szCs w:val="24"/>
          <w:lang w:val="ro-MD"/>
        </w:rPr>
        <w:t>FCF</w:t>
      </w:r>
      <w:r w:rsidRPr="00B57EFC">
        <w:rPr>
          <w:rFonts w:ascii="Times New Roman" w:hAnsi="Times New Roman" w:cs="Times New Roman"/>
          <w:i/>
          <w:iCs/>
          <w:sz w:val="24"/>
          <w:szCs w:val="24"/>
          <w:vertAlign w:val="subscript"/>
          <w:lang w:val="ro-MD"/>
        </w:rPr>
        <w:t>f</w:t>
      </w:r>
      <w:proofErr w:type="spellEnd"/>
      <w:r w:rsidRPr="00B57EFC">
        <w:rPr>
          <w:rFonts w:ascii="Times New Roman" w:hAnsi="Times New Roman" w:cs="Times New Roman"/>
          <w:i/>
          <w:iCs/>
          <w:sz w:val="24"/>
          <w:szCs w:val="24"/>
          <w:lang w:val="ro-MD"/>
        </w:rPr>
        <w:t xml:space="preserve"> – factor de emisie</w:t>
      </w:r>
      <w:r w:rsidRPr="00B57EFC">
        <w:rPr>
          <w:rFonts w:ascii="Times New Roman" w:eastAsiaTheme="minorEastAsia" w:hAnsi="Times New Roman" w:cs="Times New Roman"/>
          <w:i/>
          <w:sz w:val="24"/>
          <w:szCs w:val="24"/>
          <w:lang w:val="ro-MD"/>
        </w:rPr>
        <w:t xml:space="preserve"> de CO</w:t>
      </w:r>
      <w:r w:rsidRPr="00B57EFC">
        <w:rPr>
          <w:rFonts w:ascii="Times New Roman" w:eastAsiaTheme="minorEastAsia" w:hAnsi="Times New Roman" w:cs="Times New Roman"/>
          <w:i/>
          <w:sz w:val="24"/>
          <w:szCs w:val="24"/>
          <w:vertAlign w:val="subscript"/>
          <w:lang w:val="ro-MD"/>
        </w:rPr>
        <w:t>2</w:t>
      </w:r>
      <w:r w:rsidRPr="00B57EFC">
        <w:rPr>
          <w:rFonts w:ascii="Times New Roman" w:eastAsiaTheme="minorEastAsia" w:hAnsi="Times New Roman" w:cs="Times New Roman"/>
          <w:i/>
          <w:sz w:val="24"/>
          <w:szCs w:val="24"/>
          <w:lang w:val="ro-MD"/>
        </w:rPr>
        <w:t xml:space="preserve"> pentru combustibilii standard conform Anexei nr. 2 la prezentul Regulament.</w:t>
      </w:r>
    </w:p>
    <w:p w:rsidR="002E2A80" w:rsidRPr="00B57EFC" w:rsidRDefault="002E2A80" w:rsidP="002E2A80">
      <w:pPr>
        <w:pStyle w:val="ListParagraph"/>
        <w:tabs>
          <w:tab w:val="left" w:pos="284"/>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28. </w:t>
      </w:r>
      <w:r w:rsidRPr="00B57EFC">
        <w:rPr>
          <w:rFonts w:ascii="Times New Roman" w:hAnsi="Times New Roman" w:cs="Times New Roman"/>
          <w:sz w:val="24"/>
          <w:szCs w:val="24"/>
          <w:lang w:val="ro-MD"/>
        </w:rPr>
        <w:t>Operatorul aerian poate pretinde la reduceri ale emisiilor de CO</w:t>
      </w:r>
      <w:r w:rsidRPr="00B57EFC">
        <w:rPr>
          <w:rFonts w:ascii="Times New Roman" w:hAnsi="Times New Roman" w:cs="Times New Roman"/>
          <w:sz w:val="24"/>
          <w:szCs w:val="24"/>
          <w:vertAlign w:val="subscript"/>
          <w:lang w:val="ro-MD"/>
        </w:rPr>
        <w:t>2</w:t>
      </w:r>
      <w:r w:rsidRPr="00B57EFC">
        <w:rPr>
          <w:rFonts w:ascii="Times New Roman" w:hAnsi="Times New Roman" w:cs="Times New Roman"/>
          <w:sz w:val="24"/>
          <w:szCs w:val="24"/>
          <w:lang w:val="ro-MD"/>
        </w:rPr>
        <w:t xml:space="preserve"> în cazul în care utilizează combustibil eligibil CORSIA certificat conform sistemelor de sustenabilitate statuate de OACI.</w:t>
      </w:r>
    </w:p>
    <w:p w:rsidR="002E2A80" w:rsidRPr="00B57EFC" w:rsidRDefault="002E2A80" w:rsidP="002E2A80">
      <w:pPr>
        <w:spacing w:after="0" w:line="240" w:lineRule="auto"/>
        <w:jc w:val="center"/>
        <w:rPr>
          <w:rFonts w:ascii="Times New Roman" w:hAnsi="Times New Roman" w:cs="Times New Roman"/>
          <w:b/>
          <w:bCs/>
          <w:sz w:val="24"/>
          <w:szCs w:val="24"/>
          <w:lang w:val="ro-MD"/>
        </w:rPr>
      </w:pPr>
    </w:p>
    <w:p w:rsidR="002E2A80" w:rsidRPr="00B57EFC" w:rsidRDefault="002E2A80" w:rsidP="002E2A80">
      <w:pPr>
        <w:spacing w:after="0" w:line="240" w:lineRule="auto"/>
        <w:jc w:val="center"/>
        <w:rPr>
          <w:rFonts w:ascii="Times New Roman" w:hAnsi="Times New Roman" w:cs="Times New Roman"/>
          <w:b/>
          <w:bCs/>
          <w:sz w:val="24"/>
          <w:szCs w:val="24"/>
          <w:lang w:val="ro-MD"/>
        </w:rPr>
      </w:pPr>
      <w:r w:rsidRPr="00B57EFC">
        <w:rPr>
          <w:rFonts w:ascii="Times New Roman" w:hAnsi="Times New Roman" w:cs="Times New Roman"/>
          <w:b/>
          <w:bCs/>
          <w:sz w:val="24"/>
          <w:szCs w:val="24"/>
          <w:lang w:val="ro-MD"/>
        </w:rPr>
        <w:t xml:space="preserve">Secțiunea 3 </w:t>
      </w:r>
    </w:p>
    <w:p w:rsidR="002E2A80" w:rsidRPr="00B57EFC" w:rsidRDefault="002E2A80" w:rsidP="002E2A80">
      <w:pPr>
        <w:spacing w:after="0" w:line="240" w:lineRule="auto"/>
        <w:jc w:val="center"/>
        <w:rPr>
          <w:rFonts w:ascii="Times New Roman" w:hAnsi="Times New Roman" w:cs="Times New Roman"/>
          <w:b/>
          <w:bCs/>
          <w:sz w:val="24"/>
          <w:szCs w:val="24"/>
          <w:lang w:val="ro-MD"/>
        </w:rPr>
      </w:pPr>
      <w:r w:rsidRPr="00B57EFC">
        <w:rPr>
          <w:rFonts w:ascii="Times New Roman" w:hAnsi="Times New Roman" w:cs="Times New Roman"/>
          <w:b/>
          <w:bCs/>
          <w:sz w:val="24"/>
          <w:szCs w:val="24"/>
          <w:lang w:val="ro-MD"/>
        </w:rPr>
        <w:t>Cerințe privind raportarea</w:t>
      </w:r>
    </w:p>
    <w:p w:rsidR="002E2A80" w:rsidRPr="00B57EFC" w:rsidRDefault="002E2A80" w:rsidP="002E2A80">
      <w:pPr>
        <w:spacing w:after="0" w:line="240" w:lineRule="auto"/>
        <w:jc w:val="center"/>
        <w:rPr>
          <w:rFonts w:ascii="Times New Roman" w:hAnsi="Times New Roman" w:cs="Times New Roman"/>
          <w:b/>
          <w:bCs/>
          <w:sz w:val="24"/>
          <w:szCs w:val="24"/>
          <w:lang w:val="en-US"/>
        </w:rPr>
      </w:pPr>
    </w:p>
    <w:p w:rsidR="002E2A80" w:rsidRPr="00B57EFC" w:rsidRDefault="002E2A80" w:rsidP="002E2A80">
      <w:pPr>
        <w:pStyle w:val="ListParagraph"/>
        <w:tabs>
          <w:tab w:val="left" w:pos="284"/>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29. </w:t>
      </w:r>
      <w:r w:rsidRPr="00B57EFC">
        <w:rPr>
          <w:rFonts w:ascii="Times New Roman" w:hAnsi="Times New Roman" w:cs="Times New Roman"/>
          <w:sz w:val="24"/>
          <w:szCs w:val="24"/>
          <w:lang w:val="ro-MD"/>
        </w:rPr>
        <w:t>Operatorul aerian înaintează autorității competente, până la data de 30 aprilie a fiecărui an, raportul  de emisii care acoperă emisiile anuale pentru perioada de raportare și care este verificat de un verificator acreditat.</w:t>
      </w:r>
    </w:p>
    <w:p w:rsidR="002E2A80" w:rsidRPr="00B57EFC" w:rsidRDefault="002E2A80" w:rsidP="002E2A80">
      <w:pPr>
        <w:pStyle w:val="ListParagraph"/>
        <w:tabs>
          <w:tab w:val="left" w:pos="284"/>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30. </w:t>
      </w:r>
      <w:r w:rsidRPr="00B57EFC">
        <w:rPr>
          <w:rFonts w:ascii="Times New Roman" w:hAnsi="Times New Roman" w:cs="Times New Roman"/>
          <w:sz w:val="24"/>
          <w:szCs w:val="24"/>
          <w:lang w:val="ro-MD"/>
        </w:rPr>
        <w:t>Raportul de emisii pentru un operator aerian trebuie să conțină cel puțin următoarele informații:</w:t>
      </w:r>
    </w:p>
    <w:p w:rsidR="002E2A80" w:rsidRPr="009A25DB" w:rsidRDefault="002E2A80" w:rsidP="002E2A80">
      <w:pPr>
        <w:tabs>
          <w:tab w:val="left" w:pos="284"/>
          <w:tab w:val="left" w:pos="426"/>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1) </w:t>
      </w:r>
      <w:r w:rsidRPr="009A25DB">
        <w:rPr>
          <w:rFonts w:ascii="Times New Roman" w:hAnsi="Times New Roman" w:cs="Times New Roman"/>
          <w:sz w:val="24"/>
          <w:szCs w:val="24"/>
          <w:lang w:val="ro-MD"/>
        </w:rPr>
        <w:t>datele de identificare ale operatorului aerian și indicativul de apel sau alte coduri unice de identificare utilizate pentru controlul traficului aerian, precum și datele de contact relevante;</w:t>
      </w:r>
    </w:p>
    <w:p w:rsidR="002E2A80" w:rsidRPr="009A25DB" w:rsidRDefault="002E2A80" w:rsidP="002E2A80">
      <w:pPr>
        <w:tabs>
          <w:tab w:val="left" w:pos="284"/>
          <w:tab w:val="left" w:pos="426"/>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2) </w:t>
      </w:r>
      <w:r w:rsidRPr="009A25DB">
        <w:rPr>
          <w:rFonts w:ascii="Times New Roman" w:hAnsi="Times New Roman" w:cs="Times New Roman"/>
          <w:sz w:val="24"/>
          <w:szCs w:val="24"/>
          <w:lang w:val="ro-MD"/>
        </w:rPr>
        <w:t>numele și adresa verificatorului raportului;</w:t>
      </w:r>
    </w:p>
    <w:p w:rsidR="002E2A80" w:rsidRPr="009A25DB" w:rsidRDefault="002E2A80" w:rsidP="002E2A80">
      <w:pPr>
        <w:tabs>
          <w:tab w:val="left" w:pos="284"/>
          <w:tab w:val="left" w:pos="426"/>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3) </w:t>
      </w:r>
      <w:r w:rsidRPr="009A25DB">
        <w:rPr>
          <w:rFonts w:ascii="Times New Roman" w:hAnsi="Times New Roman" w:cs="Times New Roman"/>
          <w:sz w:val="24"/>
          <w:szCs w:val="24"/>
          <w:lang w:val="ro-MD"/>
        </w:rPr>
        <w:t>anul de raportare;</w:t>
      </w:r>
    </w:p>
    <w:p w:rsidR="002E2A80" w:rsidRPr="009A25DB" w:rsidRDefault="002E2A80" w:rsidP="002E2A80">
      <w:pPr>
        <w:tabs>
          <w:tab w:val="left" w:pos="284"/>
          <w:tab w:val="left" w:pos="426"/>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4) </w:t>
      </w:r>
      <w:r w:rsidRPr="009A25DB">
        <w:rPr>
          <w:rFonts w:ascii="Times New Roman" w:hAnsi="Times New Roman" w:cs="Times New Roman"/>
          <w:sz w:val="24"/>
          <w:szCs w:val="24"/>
          <w:lang w:val="ro-MD"/>
        </w:rPr>
        <w:t>indicarea planului de monitorizare aprobat și a numărului versiunii acestuia;</w:t>
      </w:r>
    </w:p>
    <w:p w:rsidR="002E2A80" w:rsidRPr="009A25DB" w:rsidRDefault="002E2A80" w:rsidP="002E2A80">
      <w:pPr>
        <w:tabs>
          <w:tab w:val="left" w:pos="284"/>
          <w:tab w:val="left" w:pos="426"/>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5) </w:t>
      </w:r>
      <w:r w:rsidRPr="009A25DB">
        <w:rPr>
          <w:rFonts w:ascii="Times New Roman" w:hAnsi="Times New Roman" w:cs="Times New Roman"/>
          <w:sz w:val="24"/>
          <w:szCs w:val="24"/>
          <w:lang w:val="ro-MD"/>
        </w:rPr>
        <w:t>modificările relevante asupra operațiunilor și abaterile față de planul de monitorizare aprobat în cursul perioadei de raportare</w:t>
      </w:r>
    </w:p>
    <w:p w:rsidR="002E2A80" w:rsidRPr="009A25DB" w:rsidRDefault="002E2A80" w:rsidP="002E2A80">
      <w:pPr>
        <w:tabs>
          <w:tab w:val="left" w:pos="284"/>
          <w:tab w:val="left" w:pos="426"/>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6)</w:t>
      </w:r>
      <w:r w:rsidRPr="009A25DB">
        <w:rPr>
          <w:rFonts w:ascii="Times New Roman" w:hAnsi="Times New Roman" w:cs="Times New Roman"/>
          <w:sz w:val="24"/>
          <w:szCs w:val="24"/>
          <w:lang w:val="ro-MD"/>
        </w:rPr>
        <w:t xml:space="preserve"> numerele de înmatriculare ale aeronavelor și tipurile de aeronavă utilizate în perioada care face obiectul raportului pentru desfășurarea activităților de aviație de către operatorul aerian;</w:t>
      </w:r>
    </w:p>
    <w:p w:rsidR="002E2A80" w:rsidRPr="009A25DB" w:rsidRDefault="002E2A80" w:rsidP="002E2A80">
      <w:pPr>
        <w:tabs>
          <w:tab w:val="left" w:pos="284"/>
          <w:tab w:val="left" w:pos="426"/>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7) </w:t>
      </w:r>
      <w:r w:rsidRPr="009A25DB">
        <w:rPr>
          <w:rFonts w:ascii="Times New Roman" w:hAnsi="Times New Roman" w:cs="Times New Roman"/>
          <w:sz w:val="24"/>
          <w:szCs w:val="24"/>
          <w:lang w:val="ro-MD"/>
        </w:rPr>
        <w:t>numărul total de zboruri care fac obiectul raportului;</w:t>
      </w:r>
    </w:p>
    <w:p w:rsidR="002E2A80" w:rsidRPr="009A25DB" w:rsidRDefault="002E2A80" w:rsidP="002E2A80">
      <w:pPr>
        <w:tabs>
          <w:tab w:val="left" w:pos="284"/>
          <w:tab w:val="left" w:pos="426"/>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8) </w:t>
      </w:r>
      <w:r w:rsidRPr="009A25DB">
        <w:rPr>
          <w:rFonts w:ascii="Times New Roman" w:hAnsi="Times New Roman" w:cs="Times New Roman"/>
          <w:sz w:val="24"/>
          <w:szCs w:val="24"/>
          <w:lang w:val="ro-MD"/>
        </w:rPr>
        <w:t>emisiile totale în tone de CO</w:t>
      </w:r>
      <w:r w:rsidRPr="009A25DB">
        <w:rPr>
          <w:rFonts w:ascii="Times New Roman" w:hAnsi="Times New Roman" w:cs="Times New Roman"/>
          <w:sz w:val="24"/>
          <w:szCs w:val="24"/>
          <w:vertAlign w:val="subscript"/>
          <w:lang w:val="ro-MD"/>
        </w:rPr>
        <w:t>2</w:t>
      </w:r>
      <w:r w:rsidRPr="009A25DB">
        <w:rPr>
          <w:rFonts w:ascii="Times New Roman" w:hAnsi="Times New Roman" w:cs="Times New Roman"/>
          <w:sz w:val="24"/>
          <w:szCs w:val="24"/>
          <w:lang w:val="ro-MD"/>
        </w:rPr>
        <w:t xml:space="preserve"> defalcate după statul de plecare și statul de sosire sau după aeroportul de plecare și aeroportul de sosire;</w:t>
      </w:r>
    </w:p>
    <w:p w:rsidR="002E2A80" w:rsidRPr="009A25DB" w:rsidRDefault="002E2A80" w:rsidP="002E2A80">
      <w:pPr>
        <w:tabs>
          <w:tab w:val="left" w:pos="284"/>
          <w:tab w:val="left" w:pos="426"/>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 xml:space="preserve">   9) </w:t>
      </w:r>
      <w:r w:rsidRPr="009A25DB">
        <w:rPr>
          <w:rFonts w:ascii="Times New Roman" w:hAnsi="Times New Roman" w:cs="Times New Roman"/>
          <w:sz w:val="24"/>
          <w:szCs w:val="24"/>
          <w:lang w:val="ro-MD"/>
        </w:rPr>
        <w:t>datele indirecte pentru puterea calorifică netă a combustibilului în cazul în care emisiile sunt calculate cu ajutorul unui factor de emisie sau al conținutului de carbon având legătură cu masa sau volumul;</w:t>
      </w:r>
    </w:p>
    <w:p w:rsidR="002E2A80" w:rsidRPr="009A25DB" w:rsidRDefault="002E2A80" w:rsidP="002E2A80">
      <w:pPr>
        <w:tabs>
          <w:tab w:val="left" w:pos="284"/>
          <w:tab w:val="left" w:pos="426"/>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10) </w:t>
      </w:r>
      <w:r w:rsidRPr="009A25DB">
        <w:rPr>
          <w:rFonts w:ascii="Times New Roman" w:hAnsi="Times New Roman" w:cs="Times New Roman"/>
          <w:sz w:val="24"/>
          <w:szCs w:val="24"/>
          <w:lang w:val="ro-MD"/>
        </w:rPr>
        <w:t xml:space="preserve">în cazul în care au existat lacune în evidența datelor primare, iar acestea au fost suprimate prin utilizarea datelor de substituție: </w:t>
      </w:r>
    </w:p>
    <w:p w:rsidR="002E2A80" w:rsidRPr="009A25DB" w:rsidRDefault="002E2A80" w:rsidP="002E2A80">
      <w:pPr>
        <w:tabs>
          <w:tab w:val="left" w:pos="284"/>
          <w:tab w:val="left" w:pos="426"/>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a) </w:t>
      </w:r>
      <w:r w:rsidRPr="009A25DB">
        <w:rPr>
          <w:rFonts w:ascii="Times New Roman" w:hAnsi="Times New Roman" w:cs="Times New Roman"/>
          <w:sz w:val="24"/>
          <w:szCs w:val="24"/>
          <w:lang w:val="ro-MD"/>
        </w:rPr>
        <w:t>circumstanțele și motivele asociate lacunelor de date;</w:t>
      </w:r>
    </w:p>
    <w:p w:rsidR="002E2A80" w:rsidRPr="009A25DB" w:rsidRDefault="002E2A80" w:rsidP="002E2A80">
      <w:pPr>
        <w:tabs>
          <w:tab w:val="left" w:pos="284"/>
          <w:tab w:val="left" w:pos="426"/>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b) </w:t>
      </w:r>
      <w:r w:rsidRPr="009A25DB">
        <w:rPr>
          <w:rFonts w:ascii="Times New Roman" w:hAnsi="Times New Roman" w:cs="Times New Roman"/>
          <w:sz w:val="24"/>
          <w:szCs w:val="24"/>
          <w:lang w:val="ro-MD"/>
        </w:rPr>
        <w:t>metoda de estimare aplicată pentru datele de substituție;</w:t>
      </w:r>
    </w:p>
    <w:p w:rsidR="002E2A80" w:rsidRPr="009A25DB" w:rsidRDefault="002E2A80" w:rsidP="002E2A80">
      <w:pPr>
        <w:tabs>
          <w:tab w:val="left" w:pos="284"/>
          <w:tab w:val="left" w:pos="426"/>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c) </w:t>
      </w:r>
      <w:r w:rsidRPr="009A25DB">
        <w:rPr>
          <w:rFonts w:ascii="Times New Roman" w:hAnsi="Times New Roman" w:cs="Times New Roman"/>
          <w:sz w:val="24"/>
          <w:szCs w:val="24"/>
          <w:lang w:val="ro-MD"/>
        </w:rPr>
        <w:t>emisiile calculate pe baza datelor de substituție;</w:t>
      </w:r>
    </w:p>
    <w:p w:rsidR="002E2A80" w:rsidRPr="009A25DB" w:rsidRDefault="002E2A80" w:rsidP="002E2A80">
      <w:pPr>
        <w:tabs>
          <w:tab w:val="left" w:pos="284"/>
          <w:tab w:val="left" w:pos="426"/>
        </w:tabs>
        <w:spacing w:after="0"/>
        <w:rPr>
          <w:rFonts w:ascii="Times New Roman" w:hAnsi="Times New Roman" w:cs="Times New Roman"/>
          <w:sz w:val="24"/>
          <w:szCs w:val="24"/>
          <w:lang w:val="ro-MD"/>
        </w:rPr>
      </w:pPr>
      <w:r>
        <w:rPr>
          <w:rFonts w:ascii="Times New Roman" w:hAnsi="Times New Roman" w:cs="Times New Roman"/>
          <w:sz w:val="24"/>
          <w:szCs w:val="24"/>
          <w:lang w:val="ro-MD"/>
        </w:rPr>
        <w:t xml:space="preserve">   11) </w:t>
      </w:r>
      <w:r w:rsidRPr="009A25DB">
        <w:rPr>
          <w:rFonts w:ascii="Times New Roman" w:hAnsi="Times New Roman" w:cs="Times New Roman"/>
          <w:sz w:val="24"/>
          <w:szCs w:val="24"/>
          <w:lang w:val="ro-MD"/>
        </w:rPr>
        <w:t>elemente informative aferente combustibilului eligibil CORSIA:</w:t>
      </w:r>
    </w:p>
    <w:p w:rsidR="002E2A80" w:rsidRPr="009A25DB" w:rsidRDefault="002E2A80" w:rsidP="002E2A80">
      <w:pPr>
        <w:tabs>
          <w:tab w:val="left" w:pos="28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a) </w:t>
      </w:r>
      <w:r w:rsidRPr="009A25DB">
        <w:rPr>
          <w:rFonts w:ascii="Times New Roman" w:hAnsi="Times New Roman" w:cs="Times New Roman"/>
          <w:sz w:val="24"/>
          <w:szCs w:val="24"/>
          <w:lang w:val="ro-MD"/>
        </w:rPr>
        <w:t>cantitatea de biomasă utilizată drept combustibil în cursul anului de raportare (în tone sau m</w:t>
      </w:r>
      <w:r w:rsidRPr="009A25DB">
        <w:rPr>
          <w:rFonts w:ascii="Times New Roman" w:hAnsi="Times New Roman" w:cs="Times New Roman"/>
          <w:sz w:val="24"/>
          <w:szCs w:val="24"/>
          <w:vertAlign w:val="superscript"/>
          <w:lang w:val="ro-MD"/>
        </w:rPr>
        <w:t>3</w:t>
      </w:r>
      <w:r w:rsidRPr="009A25DB">
        <w:rPr>
          <w:rFonts w:ascii="Times New Roman" w:hAnsi="Times New Roman" w:cs="Times New Roman"/>
          <w:sz w:val="24"/>
          <w:szCs w:val="24"/>
          <w:lang w:val="ro-MD"/>
        </w:rPr>
        <w:t>), indicată pe tipuri de combustibil;</w:t>
      </w:r>
    </w:p>
    <w:p w:rsidR="002E2A80" w:rsidRPr="009A25DB" w:rsidRDefault="002E2A80" w:rsidP="002E2A80">
      <w:pPr>
        <w:tabs>
          <w:tab w:val="left" w:pos="28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b) </w:t>
      </w:r>
      <w:r w:rsidRPr="009A25DB">
        <w:rPr>
          <w:rFonts w:ascii="Times New Roman" w:hAnsi="Times New Roman" w:cs="Times New Roman"/>
          <w:sz w:val="24"/>
          <w:szCs w:val="24"/>
          <w:lang w:val="ro-MD"/>
        </w:rPr>
        <w:t>puterea calorifică netă a combustibililor alternativi.</w:t>
      </w:r>
    </w:p>
    <w:p w:rsidR="002E2A80" w:rsidRPr="00B57EFC" w:rsidRDefault="002E2A80" w:rsidP="002E2A80">
      <w:pPr>
        <w:pStyle w:val="ListParagraph"/>
        <w:tabs>
          <w:tab w:val="left" w:pos="284"/>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31. </w:t>
      </w:r>
      <w:r w:rsidRPr="00B57EFC">
        <w:rPr>
          <w:rFonts w:ascii="Times New Roman" w:hAnsi="Times New Roman" w:cs="Times New Roman"/>
          <w:sz w:val="24"/>
          <w:szCs w:val="24"/>
          <w:lang w:val="ro-MD"/>
        </w:rPr>
        <w:t>Autoritatea competentă tratează informațiile prezentate în rapoartele de emisii ca fiind confidențiale.</w:t>
      </w:r>
    </w:p>
    <w:p w:rsidR="002E2A80" w:rsidRPr="00B57EFC" w:rsidRDefault="002E2A80" w:rsidP="002E2A80">
      <w:pPr>
        <w:pStyle w:val="ListParagraph"/>
        <w:tabs>
          <w:tab w:val="left" w:pos="284"/>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32. </w:t>
      </w:r>
      <w:r w:rsidRPr="00B57EFC">
        <w:rPr>
          <w:rFonts w:ascii="Times New Roman" w:hAnsi="Times New Roman" w:cs="Times New Roman"/>
          <w:sz w:val="24"/>
          <w:szCs w:val="24"/>
          <w:lang w:val="ro-MD"/>
        </w:rPr>
        <w:t>Solicitarea diminuării nivelului de emisii de CO</w:t>
      </w:r>
      <w:r w:rsidRPr="00B57EFC">
        <w:rPr>
          <w:rFonts w:ascii="Times New Roman" w:hAnsi="Times New Roman" w:cs="Times New Roman"/>
          <w:sz w:val="24"/>
          <w:szCs w:val="24"/>
          <w:vertAlign w:val="subscript"/>
          <w:lang w:val="ro-MD"/>
        </w:rPr>
        <w:t xml:space="preserve">2 </w:t>
      </w:r>
      <w:r w:rsidRPr="00B57EFC">
        <w:rPr>
          <w:rFonts w:ascii="Times New Roman" w:hAnsi="Times New Roman" w:cs="Times New Roman"/>
          <w:sz w:val="24"/>
          <w:szCs w:val="24"/>
          <w:lang w:val="ro-MD"/>
        </w:rPr>
        <w:t>trebuie să conțină informații despre toate etapele de la achiziționarea fiecărui tip de combustibil eligibil CORSIA până la punctul de amestecare și va include informații primite atât de la producătorul de combustibil fără amestec, cât și de la persoana juridică care realizează amestecul de combustibil.</w:t>
      </w:r>
    </w:p>
    <w:p w:rsidR="002E2A80" w:rsidRPr="00B57EFC" w:rsidRDefault="002E2A80" w:rsidP="002E2A80">
      <w:pPr>
        <w:pStyle w:val="ListParagraph"/>
        <w:tabs>
          <w:tab w:val="left" w:pos="284"/>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33. </w:t>
      </w:r>
      <w:r w:rsidRPr="00B57EFC">
        <w:rPr>
          <w:rFonts w:ascii="Times New Roman" w:hAnsi="Times New Roman" w:cs="Times New Roman"/>
          <w:sz w:val="24"/>
          <w:szCs w:val="24"/>
          <w:lang w:val="ro-MD"/>
        </w:rPr>
        <w:t>Solicitarea diminuării nivelului de emisii de CO</w:t>
      </w:r>
      <w:r w:rsidRPr="00B57EFC">
        <w:rPr>
          <w:rFonts w:ascii="Times New Roman" w:hAnsi="Times New Roman" w:cs="Times New Roman"/>
          <w:sz w:val="24"/>
          <w:szCs w:val="24"/>
          <w:vertAlign w:val="subscript"/>
          <w:lang w:val="ro-MD"/>
        </w:rPr>
        <w:t xml:space="preserve">2 </w:t>
      </w:r>
      <w:r w:rsidRPr="00B57EFC">
        <w:rPr>
          <w:rFonts w:ascii="Times New Roman" w:hAnsi="Times New Roman" w:cs="Times New Roman"/>
          <w:sz w:val="24"/>
          <w:szCs w:val="24"/>
          <w:lang w:val="ro-MD"/>
        </w:rPr>
        <w:t>trebuie să conțină cel puțin următoarele date:</w:t>
      </w:r>
    </w:p>
    <w:p w:rsidR="002E2A80" w:rsidRPr="009A25DB" w:rsidRDefault="002E2A80" w:rsidP="002E2A80">
      <w:pPr>
        <w:tabs>
          <w:tab w:val="left" w:pos="28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1) </w:t>
      </w:r>
      <w:r w:rsidRPr="009A25DB">
        <w:rPr>
          <w:rFonts w:ascii="Times New Roman" w:hAnsi="Times New Roman" w:cs="Times New Roman"/>
          <w:sz w:val="24"/>
          <w:szCs w:val="24"/>
          <w:lang w:val="ro-MD"/>
        </w:rPr>
        <w:t>Data achiziționării combustibilului eligibil CORSIA fără amestec;</w:t>
      </w:r>
    </w:p>
    <w:p w:rsidR="002E2A80" w:rsidRPr="009A25DB" w:rsidRDefault="002E2A80" w:rsidP="002E2A80">
      <w:pPr>
        <w:tabs>
          <w:tab w:val="left" w:pos="28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2) </w:t>
      </w:r>
      <w:r w:rsidRPr="009A25DB">
        <w:rPr>
          <w:rFonts w:ascii="Times New Roman" w:hAnsi="Times New Roman" w:cs="Times New Roman"/>
          <w:sz w:val="24"/>
          <w:szCs w:val="24"/>
          <w:lang w:val="ro-MD"/>
        </w:rPr>
        <w:t>Datele de identificare și de contact  a producătorului combustibilului eligibil CORSIA;</w:t>
      </w:r>
    </w:p>
    <w:p w:rsidR="002E2A80" w:rsidRPr="009A25DB" w:rsidRDefault="002E2A80" w:rsidP="002E2A80">
      <w:pPr>
        <w:tabs>
          <w:tab w:val="left" w:pos="28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3) </w:t>
      </w:r>
      <w:r w:rsidRPr="009A25DB">
        <w:rPr>
          <w:rFonts w:ascii="Times New Roman" w:hAnsi="Times New Roman" w:cs="Times New Roman"/>
          <w:sz w:val="24"/>
          <w:szCs w:val="24"/>
          <w:lang w:val="ro-MD"/>
        </w:rPr>
        <w:t>Date despre producerea combustibilului eligibil CORSIA fără amestec (data producerii, locul producerii, numărul partidei, greutatea partidei);</w:t>
      </w:r>
    </w:p>
    <w:p w:rsidR="002E2A80" w:rsidRPr="009A25DB" w:rsidRDefault="002E2A80" w:rsidP="002E2A80">
      <w:pPr>
        <w:tabs>
          <w:tab w:val="left" w:pos="28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4) </w:t>
      </w:r>
      <w:r w:rsidRPr="009A25DB">
        <w:rPr>
          <w:rFonts w:ascii="Times New Roman" w:hAnsi="Times New Roman" w:cs="Times New Roman"/>
          <w:sz w:val="24"/>
          <w:szCs w:val="24"/>
          <w:lang w:val="ro-MD"/>
        </w:rPr>
        <w:t>Cantitatea procurată a combustibilului eligibil CORSIA fără amestec;</w:t>
      </w:r>
    </w:p>
    <w:p w:rsidR="002E2A80" w:rsidRPr="009A25DB" w:rsidRDefault="002E2A80" w:rsidP="002E2A80">
      <w:pPr>
        <w:tabs>
          <w:tab w:val="left" w:pos="28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5) </w:t>
      </w:r>
      <w:r w:rsidRPr="009A25DB">
        <w:rPr>
          <w:rFonts w:ascii="Times New Roman" w:hAnsi="Times New Roman" w:cs="Times New Roman"/>
          <w:sz w:val="24"/>
          <w:szCs w:val="24"/>
          <w:lang w:val="ro-MD"/>
        </w:rPr>
        <w:t>Certificatul de conformitate a combustibilului eligibil CORSIA;</w:t>
      </w:r>
    </w:p>
    <w:p w:rsidR="002E2A80" w:rsidRPr="009A25DB" w:rsidRDefault="002E2A80" w:rsidP="002E2A80">
      <w:pPr>
        <w:tabs>
          <w:tab w:val="left" w:pos="28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6) </w:t>
      </w:r>
      <w:r w:rsidRPr="009A25DB">
        <w:rPr>
          <w:rFonts w:ascii="Times New Roman" w:hAnsi="Times New Roman" w:cs="Times New Roman"/>
          <w:sz w:val="24"/>
          <w:szCs w:val="24"/>
          <w:lang w:val="ro-MD"/>
        </w:rPr>
        <w:t>Valorile implicite ale emisiilor generate pe durata ciclului de viață (</w:t>
      </w:r>
      <w:proofErr w:type="spellStart"/>
      <w:r w:rsidRPr="009A25DB">
        <w:rPr>
          <w:rFonts w:ascii="Times New Roman" w:hAnsi="Times New Roman" w:cs="Times New Roman"/>
          <w:sz w:val="24"/>
          <w:szCs w:val="24"/>
          <w:lang w:val="ro-MD"/>
        </w:rPr>
        <w:t>LSf</w:t>
      </w:r>
      <w:proofErr w:type="spellEnd"/>
      <w:r w:rsidRPr="009A25DB">
        <w:rPr>
          <w:rFonts w:ascii="Times New Roman" w:hAnsi="Times New Roman" w:cs="Times New Roman"/>
          <w:sz w:val="24"/>
          <w:szCs w:val="24"/>
          <w:lang w:val="ro-MD"/>
        </w:rPr>
        <w:t>) al unui anumit combustibil eligibil CORSIA (în g CO</w:t>
      </w:r>
      <w:r w:rsidRPr="009A25DB">
        <w:rPr>
          <w:rFonts w:ascii="Times New Roman" w:hAnsi="Times New Roman" w:cs="Times New Roman"/>
          <w:sz w:val="24"/>
          <w:szCs w:val="24"/>
          <w:vertAlign w:val="subscript"/>
          <w:lang w:val="ro-MD"/>
        </w:rPr>
        <w:t xml:space="preserve">2 </w:t>
      </w:r>
      <w:proofErr w:type="spellStart"/>
      <w:r w:rsidRPr="009A25DB">
        <w:rPr>
          <w:rFonts w:ascii="Times New Roman" w:hAnsi="Times New Roman" w:cs="Times New Roman"/>
          <w:sz w:val="24"/>
          <w:szCs w:val="24"/>
          <w:lang w:val="ro-MD"/>
        </w:rPr>
        <w:t>eq</w:t>
      </w:r>
      <w:proofErr w:type="spellEnd"/>
      <w:r w:rsidRPr="009A25DB">
        <w:rPr>
          <w:rFonts w:ascii="Times New Roman" w:hAnsi="Times New Roman" w:cs="Times New Roman"/>
          <w:sz w:val="24"/>
          <w:szCs w:val="24"/>
          <w:lang w:val="ro-MD"/>
        </w:rPr>
        <w:t xml:space="preserve">./MJ, rotunjite la cel mai apropiat număr întreg) așa cu sunt  stabilite în documentul ICAO intitulat „Valorile implicite ale emisiilor generate pe durata ciclului de viață pentru combustibili eligibili CORSIA”. Fiecare </w:t>
      </w:r>
      <w:proofErr w:type="spellStart"/>
      <w:r w:rsidRPr="009A25DB">
        <w:rPr>
          <w:rFonts w:ascii="Times New Roman" w:hAnsi="Times New Roman" w:cs="Times New Roman"/>
          <w:sz w:val="24"/>
          <w:szCs w:val="24"/>
          <w:lang w:val="ro-MD"/>
        </w:rPr>
        <w:t>LSf</w:t>
      </w:r>
      <w:proofErr w:type="spellEnd"/>
      <w:r w:rsidRPr="009A25DB">
        <w:rPr>
          <w:rFonts w:ascii="Times New Roman" w:hAnsi="Times New Roman" w:cs="Times New Roman"/>
          <w:sz w:val="24"/>
          <w:szCs w:val="24"/>
          <w:lang w:val="ro-MD"/>
        </w:rPr>
        <w:t xml:space="preserve"> pentru un ciclu este constituit din suma:</w:t>
      </w:r>
    </w:p>
    <w:p w:rsidR="002E2A80" w:rsidRPr="009A25DB" w:rsidRDefault="002E2A80" w:rsidP="002E2A80">
      <w:pPr>
        <w:tabs>
          <w:tab w:val="left" w:pos="284"/>
          <w:tab w:val="left" w:pos="426"/>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a) </w:t>
      </w:r>
      <w:r w:rsidRPr="009A25DB">
        <w:rPr>
          <w:rFonts w:ascii="Times New Roman" w:hAnsi="Times New Roman" w:cs="Times New Roman"/>
          <w:sz w:val="24"/>
          <w:szCs w:val="24"/>
          <w:lang w:val="ro-MD"/>
        </w:rPr>
        <w:t>valorii implicite a analizei pe bază a ciclului de viață (LCA); și</w:t>
      </w:r>
    </w:p>
    <w:p w:rsidR="002E2A80" w:rsidRPr="009A25DB" w:rsidRDefault="002E2A80" w:rsidP="002E2A80">
      <w:pPr>
        <w:tabs>
          <w:tab w:val="left" w:pos="284"/>
          <w:tab w:val="left" w:pos="426"/>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b) </w:t>
      </w:r>
      <w:r w:rsidRPr="009A25DB">
        <w:rPr>
          <w:rFonts w:ascii="Times New Roman" w:hAnsi="Times New Roman" w:cs="Times New Roman"/>
          <w:sz w:val="24"/>
          <w:szCs w:val="24"/>
          <w:lang w:val="ro-MD"/>
        </w:rPr>
        <w:t>valorii implicite pentru analiza ciclului de viață a schimbării folosinței terenurilor (ILUC LCA);</w:t>
      </w:r>
    </w:p>
    <w:p w:rsidR="002E2A80" w:rsidRPr="009A25DB" w:rsidRDefault="002E2A80" w:rsidP="002E2A80">
      <w:pPr>
        <w:tabs>
          <w:tab w:val="left" w:pos="284"/>
          <w:tab w:val="left" w:pos="426"/>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7) </w:t>
      </w:r>
      <w:r w:rsidRPr="009A25DB">
        <w:rPr>
          <w:rFonts w:ascii="Times New Roman" w:hAnsi="Times New Roman" w:cs="Times New Roman"/>
          <w:sz w:val="24"/>
          <w:szCs w:val="24"/>
          <w:lang w:val="ro-MD"/>
        </w:rPr>
        <w:t>Datele de identificare și de contact  a vânzătorului intermediar, în cazul în care combustibilul eligibil CORSIA fără amestec a fost procurat nu de la producător;</w:t>
      </w:r>
    </w:p>
    <w:p w:rsidR="002E2A80" w:rsidRPr="009A25DB" w:rsidRDefault="002E2A80" w:rsidP="002E2A80">
      <w:pPr>
        <w:tabs>
          <w:tab w:val="left" w:pos="284"/>
          <w:tab w:val="left" w:pos="426"/>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8) </w:t>
      </w:r>
      <w:r w:rsidRPr="009A25DB">
        <w:rPr>
          <w:rFonts w:ascii="Times New Roman" w:hAnsi="Times New Roman" w:cs="Times New Roman"/>
          <w:sz w:val="24"/>
          <w:szCs w:val="24"/>
          <w:lang w:val="ro-MD"/>
        </w:rPr>
        <w:t>Datele de identificare și de contact  ale companiei de livrare;</w:t>
      </w:r>
    </w:p>
    <w:p w:rsidR="002E2A80" w:rsidRPr="009A25DB" w:rsidRDefault="002E2A80" w:rsidP="002E2A80">
      <w:pPr>
        <w:tabs>
          <w:tab w:val="left" w:pos="284"/>
          <w:tab w:val="left" w:pos="426"/>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9) </w:t>
      </w:r>
      <w:r w:rsidRPr="009A25DB">
        <w:rPr>
          <w:rFonts w:ascii="Times New Roman" w:hAnsi="Times New Roman" w:cs="Times New Roman"/>
          <w:sz w:val="24"/>
          <w:szCs w:val="24"/>
          <w:lang w:val="ro-MD"/>
        </w:rPr>
        <w:t>Datele de identificare și de contact  ale companiei care realizează amestecul de combustibil;</w:t>
      </w:r>
    </w:p>
    <w:p w:rsidR="002E2A80" w:rsidRPr="009A25DB" w:rsidRDefault="002E2A80" w:rsidP="002E2A80">
      <w:pPr>
        <w:tabs>
          <w:tab w:val="left" w:pos="284"/>
          <w:tab w:val="left" w:pos="426"/>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10) </w:t>
      </w:r>
      <w:r w:rsidRPr="009A25DB">
        <w:rPr>
          <w:rFonts w:ascii="Times New Roman" w:hAnsi="Times New Roman" w:cs="Times New Roman"/>
          <w:sz w:val="24"/>
          <w:szCs w:val="24"/>
          <w:lang w:val="ro-MD"/>
        </w:rPr>
        <w:t xml:space="preserve">Documentație care atestă realizarea amestecului (care va include și data realizării amestecului, locul, greutatea, rata combustibil aviatic durabil CORSIA sau un combustibil de </w:t>
      </w:r>
      <w:r w:rsidRPr="00711023">
        <w:rPr>
          <w:rFonts w:ascii="Times New Roman" w:hAnsi="Times New Roman" w:cs="Times New Roman"/>
          <w:sz w:val="24"/>
          <w:szCs w:val="24"/>
          <w:lang w:val="ro-MD"/>
        </w:rPr>
        <w:t>aviație</w:t>
      </w:r>
      <w:r w:rsidRPr="009A25DB">
        <w:rPr>
          <w:rFonts w:ascii="Times New Roman" w:hAnsi="Times New Roman" w:cs="Times New Roman"/>
          <w:sz w:val="24"/>
          <w:szCs w:val="24"/>
          <w:lang w:val="ro-MD"/>
        </w:rPr>
        <w:t xml:space="preserve"> cu </w:t>
      </w:r>
      <w:r w:rsidRPr="00711023">
        <w:rPr>
          <w:rFonts w:ascii="Times New Roman" w:hAnsi="Times New Roman" w:cs="Times New Roman"/>
          <w:sz w:val="24"/>
          <w:szCs w:val="24"/>
          <w:lang w:val="ro-MD"/>
        </w:rPr>
        <w:t>conținut</w:t>
      </w:r>
      <w:r w:rsidRPr="009A25DB">
        <w:rPr>
          <w:rFonts w:ascii="Times New Roman" w:hAnsi="Times New Roman" w:cs="Times New Roman"/>
          <w:sz w:val="24"/>
          <w:szCs w:val="24"/>
          <w:lang w:val="ro-MD"/>
        </w:rPr>
        <w:t xml:space="preserve"> redus de carbon CORSIA în total combustibil eligibil CORSIA);</w:t>
      </w:r>
    </w:p>
    <w:p w:rsidR="002E2A80" w:rsidRPr="009A25DB" w:rsidRDefault="002E2A80" w:rsidP="002E2A80">
      <w:pPr>
        <w:tabs>
          <w:tab w:val="left" w:pos="284"/>
          <w:tab w:val="left" w:pos="426"/>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11) </w:t>
      </w:r>
      <w:r w:rsidRPr="009A25DB">
        <w:rPr>
          <w:rFonts w:ascii="Times New Roman" w:hAnsi="Times New Roman" w:cs="Times New Roman"/>
          <w:sz w:val="24"/>
          <w:szCs w:val="24"/>
          <w:lang w:val="ro-MD"/>
        </w:rPr>
        <w:t xml:space="preserve">Declarația precum că nu a solicitat aceleași loturi de combustibili eligibili CORSIA în cadrul altor Scheme de reducere a emisiilor de carbon la care este membru în care indică inclusiv și toate </w:t>
      </w:r>
      <w:r>
        <w:rPr>
          <w:rFonts w:ascii="Times New Roman" w:hAnsi="Times New Roman" w:cs="Times New Roman"/>
          <w:sz w:val="24"/>
          <w:szCs w:val="24"/>
          <w:lang w:val="ro-MD"/>
        </w:rPr>
        <w:t>s</w:t>
      </w:r>
      <w:r w:rsidRPr="009A25DB">
        <w:rPr>
          <w:rFonts w:ascii="Times New Roman" w:hAnsi="Times New Roman" w:cs="Times New Roman"/>
          <w:sz w:val="24"/>
          <w:szCs w:val="24"/>
          <w:lang w:val="ro-MD"/>
        </w:rPr>
        <w:t>chemele de reducere a emisiilor de carbon la care este membru.</w:t>
      </w:r>
    </w:p>
    <w:p w:rsidR="002E2A80" w:rsidRPr="00B57EFC" w:rsidRDefault="002E2A80" w:rsidP="002E2A80">
      <w:pPr>
        <w:pStyle w:val="ListParagraph"/>
        <w:tabs>
          <w:tab w:val="left" w:pos="284"/>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34. </w:t>
      </w:r>
      <w:r w:rsidRPr="00B57EFC">
        <w:rPr>
          <w:rFonts w:ascii="Times New Roman" w:hAnsi="Times New Roman" w:cs="Times New Roman"/>
          <w:sz w:val="24"/>
          <w:szCs w:val="24"/>
          <w:lang w:val="ro-MD"/>
        </w:rPr>
        <w:t>Operatorul aerian exclude cantitatea de combustibil eligibil CORSIA vândută unei terțe părți din totalul de combustibil eligibil CORSIA raportat.</w:t>
      </w:r>
    </w:p>
    <w:p w:rsidR="002E2A80" w:rsidRPr="00B57EFC" w:rsidRDefault="002E2A80" w:rsidP="002E2A80">
      <w:pPr>
        <w:spacing w:after="0" w:line="240" w:lineRule="auto"/>
        <w:rPr>
          <w:rFonts w:ascii="Times New Roman" w:hAnsi="Times New Roman" w:cs="Times New Roman"/>
          <w:sz w:val="24"/>
          <w:szCs w:val="24"/>
          <w:lang w:val="ro-MD"/>
        </w:rPr>
      </w:pPr>
    </w:p>
    <w:p w:rsidR="002E2A80" w:rsidRPr="00B57EFC" w:rsidRDefault="002E2A80" w:rsidP="002E2A80">
      <w:pPr>
        <w:spacing w:after="0" w:line="240" w:lineRule="auto"/>
        <w:jc w:val="center"/>
        <w:rPr>
          <w:rFonts w:ascii="Times New Roman" w:hAnsi="Times New Roman" w:cs="Times New Roman"/>
          <w:b/>
          <w:bCs/>
          <w:sz w:val="24"/>
          <w:szCs w:val="24"/>
          <w:lang w:val="ro-MD"/>
        </w:rPr>
      </w:pPr>
      <w:r w:rsidRPr="00B57EFC">
        <w:rPr>
          <w:rFonts w:ascii="Times New Roman" w:hAnsi="Times New Roman" w:cs="Times New Roman"/>
          <w:b/>
          <w:bCs/>
          <w:sz w:val="24"/>
          <w:szCs w:val="24"/>
          <w:lang w:val="ro-MD"/>
        </w:rPr>
        <w:t xml:space="preserve">Secțiunea 4 </w:t>
      </w:r>
    </w:p>
    <w:p w:rsidR="002E2A80" w:rsidRPr="00B57EFC" w:rsidRDefault="002E2A80" w:rsidP="002E2A80">
      <w:pPr>
        <w:spacing w:after="0" w:line="240" w:lineRule="auto"/>
        <w:jc w:val="center"/>
        <w:rPr>
          <w:rFonts w:ascii="Times New Roman" w:hAnsi="Times New Roman" w:cs="Times New Roman"/>
          <w:b/>
          <w:bCs/>
          <w:sz w:val="24"/>
          <w:szCs w:val="24"/>
          <w:lang w:val="ro-MD"/>
        </w:rPr>
      </w:pPr>
      <w:r w:rsidRPr="00B57EFC">
        <w:rPr>
          <w:rFonts w:ascii="Times New Roman" w:hAnsi="Times New Roman" w:cs="Times New Roman"/>
          <w:b/>
          <w:bCs/>
          <w:sz w:val="24"/>
          <w:szCs w:val="24"/>
          <w:lang w:val="ro-MD"/>
        </w:rPr>
        <w:t>Cerințe privind verificarea</w:t>
      </w:r>
    </w:p>
    <w:p w:rsidR="002E2A80" w:rsidRPr="00B57EFC" w:rsidRDefault="002E2A80" w:rsidP="002E2A80">
      <w:pPr>
        <w:spacing w:after="0" w:line="240" w:lineRule="auto"/>
        <w:jc w:val="center"/>
        <w:rPr>
          <w:rFonts w:ascii="Times New Roman" w:hAnsi="Times New Roman" w:cs="Times New Roman"/>
          <w:sz w:val="24"/>
          <w:szCs w:val="24"/>
          <w:lang w:val="ro-MD"/>
        </w:rPr>
      </w:pPr>
    </w:p>
    <w:p w:rsidR="002E2A80" w:rsidRPr="00B57EFC" w:rsidRDefault="002E2A80" w:rsidP="002E2A80">
      <w:pPr>
        <w:pStyle w:val="ListParagraph"/>
        <w:tabs>
          <w:tab w:val="left" w:pos="284"/>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 xml:space="preserve">   </w:t>
      </w:r>
      <w:r>
        <w:rPr>
          <w:rFonts w:ascii="Times New Roman" w:hAnsi="Times New Roman" w:cs="Times New Roman"/>
          <w:b/>
          <w:sz w:val="24"/>
          <w:szCs w:val="24"/>
          <w:lang w:val="ro-MD"/>
        </w:rPr>
        <w:t xml:space="preserve">35. </w:t>
      </w:r>
      <w:r w:rsidRPr="00B57EFC">
        <w:rPr>
          <w:rFonts w:ascii="Times New Roman" w:hAnsi="Times New Roman" w:cs="Times New Roman"/>
          <w:sz w:val="24"/>
          <w:szCs w:val="24"/>
          <w:lang w:val="ro-MD"/>
        </w:rPr>
        <w:t>Operatorul aerian care cade sub incidența pct. 6 din prezentul Regulament are obligațiunea de a contracta un verificator inclus în lista verificatorilor acreditați publicată în modul stabilit de OACI, pentru a verifica raportul anual privind emisiile de CO</w:t>
      </w:r>
      <w:r w:rsidRPr="00B57EFC">
        <w:rPr>
          <w:rFonts w:ascii="Times New Roman" w:hAnsi="Times New Roman" w:cs="Times New Roman"/>
          <w:sz w:val="24"/>
          <w:szCs w:val="24"/>
          <w:vertAlign w:val="subscript"/>
          <w:lang w:val="ro-MD"/>
        </w:rPr>
        <w:t>2</w:t>
      </w:r>
      <w:r w:rsidRPr="00B57EFC">
        <w:rPr>
          <w:rFonts w:ascii="Times New Roman" w:hAnsi="Times New Roman" w:cs="Times New Roman"/>
          <w:sz w:val="24"/>
          <w:szCs w:val="24"/>
          <w:lang w:val="ro-MD"/>
        </w:rPr>
        <w:t>.</w:t>
      </w:r>
    </w:p>
    <w:p w:rsidR="002E2A80" w:rsidRPr="00B57EFC" w:rsidRDefault="002E2A80" w:rsidP="002E2A80">
      <w:pPr>
        <w:pStyle w:val="ListParagraph"/>
        <w:tabs>
          <w:tab w:val="left" w:pos="284"/>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36. </w:t>
      </w:r>
      <w:r w:rsidRPr="00B57EFC">
        <w:rPr>
          <w:rFonts w:ascii="Times New Roman" w:hAnsi="Times New Roman" w:cs="Times New Roman"/>
          <w:sz w:val="24"/>
          <w:szCs w:val="24"/>
          <w:lang w:val="ro-MD"/>
        </w:rPr>
        <w:t>Operatorul aerian  în termen de 20 zile înștiințează autoritatea competentă despre contractarea verificatului cu indicarea datelor de contact ale acestuia.</w:t>
      </w:r>
    </w:p>
    <w:p w:rsidR="002E2A80" w:rsidRPr="00B57EFC" w:rsidRDefault="002E2A80" w:rsidP="002E2A80">
      <w:pPr>
        <w:pStyle w:val="ListParagraph"/>
        <w:tabs>
          <w:tab w:val="left" w:pos="284"/>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37. </w:t>
      </w:r>
      <w:r w:rsidRPr="00B57EFC">
        <w:rPr>
          <w:rFonts w:ascii="Times New Roman" w:hAnsi="Times New Roman" w:cs="Times New Roman"/>
          <w:sz w:val="24"/>
          <w:szCs w:val="24"/>
          <w:lang w:val="ro-MD"/>
        </w:rPr>
        <w:t>Operatorii aerieni care la data intrării în vigoare a prezentului Regulament au semnate contracte cu verificatorii, nu sunt obligați să înștiințeze autoritatea competentă așa cum este prevăzut în pct. 3</w:t>
      </w:r>
      <w:r>
        <w:rPr>
          <w:rFonts w:ascii="Times New Roman" w:hAnsi="Times New Roman" w:cs="Times New Roman"/>
          <w:sz w:val="24"/>
          <w:szCs w:val="24"/>
          <w:lang w:val="ro-MD"/>
        </w:rPr>
        <w:t>6</w:t>
      </w:r>
      <w:r w:rsidRPr="00B57EFC">
        <w:rPr>
          <w:rFonts w:ascii="Times New Roman" w:hAnsi="Times New Roman" w:cs="Times New Roman"/>
          <w:sz w:val="24"/>
          <w:szCs w:val="24"/>
          <w:lang w:val="ro-MD"/>
        </w:rPr>
        <w:t>.</w:t>
      </w:r>
    </w:p>
    <w:p w:rsidR="002E2A80" w:rsidRPr="00B57EFC" w:rsidRDefault="002E2A80" w:rsidP="002E2A80">
      <w:pPr>
        <w:pStyle w:val="ListParagraph"/>
        <w:tabs>
          <w:tab w:val="left" w:pos="284"/>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38. </w:t>
      </w:r>
      <w:r w:rsidRPr="00B57EFC">
        <w:rPr>
          <w:rFonts w:ascii="Times New Roman" w:hAnsi="Times New Roman" w:cs="Times New Roman"/>
          <w:sz w:val="24"/>
          <w:szCs w:val="24"/>
          <w:lang w:val="ro-MD"/>
        </w:rPr>
        <w:t>Verificarea raportului de emisii de către verificator se finalizează cu transmiterea în mod separat de către operatorul aerian și verificator (prealabil obținând acceptul  operatorului aerian verificat) în adresa oficială a autorității competente până la data de 30 aprilie a anului următor, a câte un exemplar a raportului privind emisiile de CO</w:t>
      </w:r>
      <w:r w:rsidRPr="00B57EFC">
        <w:rPr>
          <w:rFonts w:ascii="Times New Roman" w:hAnsi="Times New Roman" w:cs="Times New Roman"/>
          <w:sz w:val="24"/>
          <w:szCs w:val="24"/>
          <w:vertAlign w:val="subscript"/>
          <w:lang w:val="ro-MD"/>
        </w:rPr>
        <w:t>2</w:t>
      </w:r>
      <w:r w:rsidRPr="00B57EFC">
        <w:rPr>
          <w:rFonts w:ascii="Times New Roman" w:hAnsi="Times New Roman" w:cs="Times New Roman"/>
          <w:sz w:val="24"/>
          <w:szCs w:val="24"/>
          <w:lang w:val="ro-MD"/>
        </w:rPr>
        <w:t xml:space="preserve"> și raportului de verificare corespunzător.</w:t>
      </w:r>
    </w:p>
    <w:p w:rsidR="002E2A80" w:rsidRPr="00B57EFC" w:rsidRDefault="002E2A80" w:rsidP="002E2A80">
      <w:pPr>
        <w:pStyle w:val="ListParagraph"/>
        <w:tabs>
          <w:tab w:val="left" w:pos="284"/>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39. </w:t>
      </w:r>
      <w:r w:rsidRPr="00B57EFC">
        <w:rPr>
          <w:rFonts w:ascii="Times New Roman" w:hAnsi="Times New Roman" w:cs="Times New Roman"/>
          <w:sz w:val="24"/>
          <w:szCs w:val="24"/>
          <w:lang w:val="ro-MD"/>
        </w:rPr>
        <w:t>Autoritatea competentă, după recepționarea raportului anual privind emisiile de CO</w:t>
      </w:r>
      <w:r w:rsidRPr="00B57EFC">
        <w:rPr>
          <w:rFonts w:ascii="Times New Roman" w:hAnsi="Times New Roman" w:cs="Times New Roman"/>
          <w:sz w:val="24"/>
          <w:szCs w:val="24"/>
          <w:vertAlign w:val="subscript"/>
          <w:lang w:val="ro-MD"/>
        </w:rPr>
        <w:t>2</w:t>
      </w:r>
      <w:r w:rsidRPr="00B57EFC">
        <w:rPr>
          <w:rFonts w:ascii="Times New Roman" w:hAnsi="Times New Roman" w:cs="Times New Roman"/>
          <w:sz w:val="24"/>
          <w:szCs w:val="24"/>
          <w:lang w:val="ro-MD"/>
        </w:rPr>
        <w:t xml:space="preserve"> și raportului de verificare corespunzător efectuează verificarea cantităților de emisii și corespunderea acestora cu destinațiile de zbor raportate. În procesul de verificare, autoritatea competentă este în drept să inițieze o inspecție aeronautică pentru verificarea datelor raportate cu documentele justificative primare (</w:t>
      </w:r>
      <w:proofErr w:type="spellStart"/>
      <w:r w:rsidRPr="00B57EFC">
        <w:rPr>
          <w:rFonts w:ascii="Times New Roman" w:hAnsi="Times New Roman" w:cs="Times New Roman"/>
          <w:sz w:val="24"/>
          <w:szCs w:val="24"/>
          <w:lang w:val="ro-MD"/>
        </w:rPr>
        <w:t>tehnical</w:t>
      </w:r>
      <w:proofErr w:type="spellEnd"/>
      <w:r w:rsidRPr="00B57EFC">
        <w:rPr>
          <w:rFonts w:ascii="Times New Roman" w:hAnsi="Times New Roman" w:cs="Times New Roman"/>
          <w:sz w:val="24"/>
          <w:szCs w:val="24"/>
          <w:lang w:val="ro-MD"/>
        </w:rPr>
        <w:t xml:space="preserve"> </w:t>
      </w:r>
      <w:proofErr w:type="spellStart"/>
      <w:r w:rsidRPr="00B57EFC">
        <w:rPr>
          <w:rFonts w:ascii="Times New Roman" w:hAnsi="Times New Roman" w:cs="Times New Roman"/>
          <w:sz w:val="24"/>
          <w:szCs w:val="24"/>
          <w:lang w:val="ro-MD"/>
        </w:rPr>
        <w:t>logbook</w:t>
      </w:r>
      <w:proofErr w:type="spellEnd"/>
      <w:r w:rsidRPr="00B57EFC">
        <w:rPr>
          <w:rFonts w:ascii="Times New Roman" w:hAnsi="Times New Roman" w:cs="Times New Roman"/>
          <w:sz w:val="24"/>
          <w:szCs w:val="24"/>
          <w:lang w:val="ro-MD"/>
        </w:rPr>
        <w:t>, planuri de zbor, manuale și proceduri interne, etc.).</w:t>
      </w:r>
    </w:p>
    <w:p w:rsidR="002E2A80" w:rsidRPr="00B57EFC" w:rsidRDefault="002E2A80" w:rsidP="002E2A80">
      <w:pPr>
        <w:spacing w:after="0" w:line="240" w:lineRule="auto"/>
        <w:rPr>
          <w:rFonts w:ascii="Times New Roman" w:hAnsi="Times New Roman" w:cs="Times New Roman"/>
          <w:sz w:val="24"/>
          <w:szCs w:val="24"/>
          <w:lang w:val="ro-MD"/>
        </w:rPr>
      </w:pPr>
    </w:p>
    <w:p w:rsidR="002E2A80" w:rsidRPr="00B57EFC" w:rsidRDefault="002E2A80" w:rsidP="002E2A80">
      <w:pPr>
        <w:spacing w:after="0" w:line="240" w:lineRule="auto"/>
        <w:jc w:val="center"/>
        <w:rPr>
          <w:rFonts w:ascii="Times New Roman" w:hAnsi="Times New Roman" w:cs="Times New Roman"/>
          <w:b/>
          <w:bCs/>
          <w:sz w:val="24"/>
          <w:szCs w:val="24"/>
          <w:lang w:val="ro-MD"/>
        </w:rPr>
      </w:pPr>
      <w:r w:rsidRPr="00B57EFC">
        <w:rPr>
          <w:rFonts w:ascii="Times New Roman" w:hAnsi="Times New Roman" w:cs="Times New Roman"/>
          <w:b/>
          <w:bCs/>
          <w:sz w:val="24"/>
          <w:szCs w:val="24"/>
          <w:lang w:val="ro-MD"/>
        </w:rPr>
        <w:t xml:space="preserve">Secțiunea 5 </w:t>
      </w:r>
    </w:p>
    <w:p w:rsidR="002E2A80" w:rsidRPr="00B57EFC" w:rsidRDefault="002E2A80" w:rsidP="002E2A80">
      <w:pPr>
        <w:spacing w:after="0" w:line="240" w:lineRule="auto"/>
        <w:jc w:val="center"/>
        <w:rPr>
          <w:rFonts w:ascii="Times New Roman" w:hAnsi="Times New Roman" w:cs="Times New Roman"/>
          <w:b/>
          <w:bCs/>
          <w:sz w:val="24"/>
          <w:szCs w:val="24"/>
          <w:lang w:val="ro-MD"/>
        </w:rPr>
      </w:pPr>
      <w:r w:rsidRPr="00B57EFC">
        <w:rPr>
          <w:rFonts w:ascii="Times New Roman" w:hAnsi="Times New Roman" w:cs="Times New Roman"/>
          <w:b/>
          <w:bCs/>
          <w:sz w:val="24"/>
          <w:szCs w:val="24"/>
          <w:lang w:val="ro-MD"/>
        </w:rPr>
        <w:t>Gestionarea și controlul datelor</w:t>
      </w:r>
    </w:p>
    <w:p w:rsidR="002E2A80" w:rsidRPr="00B57EFC" w:rsidRDefault="002E2A80" w:rsidP="002E2A80">
      <w:pPr>
        <w:spacing w:after="0" w:line="240" w:lineRule="auto"/>
        <w:jc w:val="center"/>
        <w:rPr>
          <w:rFonts w:ascii="Times New Roman" w:hAnsi="Times New Roman" w:cs="Times New Roman"/>
          <w:b/>
          <w:bCs/>
          <w:sz w:val="24"/>
          <w:szCs w:val="24"/>
          <w:lang w:val="ro-MD"/>
        </w:rPr>
      </w:pPr>
    </w:p>
    <w:p w:rsidR="002E2A80" w:rsidRPr="00B57EFC" w:rsidRDefault="002E2A80" w:rsidP="002E2A80">
      <w:pPr>
        <w:pStyle w:val="ListParagraph"/>
        <w:tabs>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40. </w:t>
      </w:r>
      <w:r w:rsidRPr="00B57EFC">
        <w:rPr>
          <w:rFonts w:ascii="Times New Roman" w:hAnsi="Times New Roman" w:cs="Times New Roman"/>
          <w:sz w:val="24"/>
          <w:szCs w:val="24"/>
          <w:lang w:val="ro-MD"/>
        </w:rPr>
        <w:t>Operatorul aerian aprobă proceduri interne scrise în scopul colectării pe deplin a datelor și documentării acestora pentru monitorizarea și raportarea emisiilor anuale de CO</w:t>
      </w:r>
      <w:r w:rsidRPr="00B57EFC">
        <w:rPr>
          <w:rFonts w:ascii="Times New Roman" w:hAnsi="Times New Roman" w:cs="Times New Roman"/>
          <w:sz w:val="24"/>
          <w:szCs w:val="24"/>
          <w:vertAlign w:val="subscript"/>
          <w:lang w:val="ro-MD"/>
        </w:rPr>
        <w:t>2</w:t>
      </w:r>
      <w:r w:rsidRPr="00B57EFC">
        <w:rPr>
          <w:rFonts w:ascii="Times New Roman" w:hAnsi="Times New Roman" w:cs="Times New Roman"/>
          <w:sz w:val="24"/>
          <w:szCs w:val="24"/>
          <w:lang w:val="ro-MD"/>
        </w:rPr>
        <w:t xml:space="preserve"> și se asigură, prin aplicarea procedurilor de control intern, că raportul de emisii anuale care rezultă din activitățile privind fluxul de date nu conține inexactități și că acesta respectă prevederile planului de monitorizare.</w:t>
      </w:r>
    </w:p>
    <w:p w:rsidR="002E2A80" w:rsidRPr="00B57EFC" w:rsidRDefault="002E2A80" w:rsidP="002E2A80">
      <w:pPr>
        <w:pStyle w:val="ListParagraph"/>
        <w:tabs>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41. </w:t>
      </w:r>
      <w:r w:rsidRPr="00B57EFC">
        <w:rPr>
          <w:rFonts w:ascii="Times New Roman" w:hAnsi="Times New Roman" w:cs="Times New Roman"/>
          <w:sz w:val="24"/>
          <w:szCs w:val="24"/>
          <w:lang w:val="ro-MD"/>
        </w:rPr>
        <w:t>Autoritatea competentă este în drept să efectueze inspecții cu scopul supravegherii respectării de către operatorului aerian a planului de monitorizare aprobat și documentării corespunzătoare a datelor de evidență a consumului de combustibil.</w:t>
      </w:r>
    </w:p>
    <w:p w:rsidR="002E2A80" w:rsidRPr="00B57EFC" w:rsidRDefault="002E2A80" w:rsidP="002E2A80">
      <w:pPr>
        <w:spacing w:after="0" w:line="240" w:lineRule="auto"/>
        <w:jc w:val="both"/>
        <w:rPr>
          <w:rFonts w:ascii="Times New Roman" w:hAnsi="Times New Roman" w:cs="Times New Roman"/>
          <w:sz w:val="24"/>
          <w:szCs w:val="24"/>
          <w:lang w:val="ro-MD"/>
        </w:rPr>
      </w:pPr>
    </w:p>
    <w:p w:rsidR="002E2A80" w:rsidRPr="00B57EFC" w:rsidRDefault="002E2A80" w:rsidP="002E2A80">
      <w:pPr>
        <w:spacing w:after="0" w:line="240" w:lineRule="auto"/>
        <w:jc w:val="center"/>
        <w:rPr>
          <w:rFonts w:ascii="Times New Roman" w:hAnsi="Times New Roman" w:cs="Times New Roman"/>
          <w:b/>
          <w:bCs/>
          <w:sz w:val="24"/>
          <w:szCs w:val="24"/>
          <w:lang w:val="ro-MD"/>
        </w:rPr>
      </w:pPr>
      <w:r w:rsidRPr="00B57EFC">
        <w:rPr>
          <w:rFonts w:ascii="Times New Roman" w:hAnsi="Times New Roman" w:cs="Times New Roman"/>
          <w:b/>
          <w:bCs/>
          <w:sz w:val="24"/>
          <w:szCs w:val="24"/>
          <w:lang w:val="ro-MD"/>
        </w:rPr>
        <w:t xml:space="preserve">Secțiunea 6 </w:t>
      </w:r>
    </w:p>
    <w:p w:rsidR="002E2A80" w:rsidRPr="00B57EFC" w:rsidRDefault="002E2A80" w:rsidP="002E2A80">
      <w:pPr>
        <w:spacing w:after="0" w:line="240" w:lineRule="auto"/>
        <w:jc w:val="center"/>
        <w:rPr>
          <w:rFonts w:ascii="Times New Roman" w:hAnsi="Times New Roman" w:cs="Times New Roman"/>
          <w:b/>
          <w:sz w:val="24"/>
          <w:szCs w:val="24"/>
          <w:lang w:val="ro-MD"/>
        </w:rPr>
      </w:pPr>
      <w:r w:rsidRPr="00B57EFC">
        <w:rPr>
          <w:rFonts w:ascii="Times New Roman" w:hAnsi="Times New Roman" w:cs="Times New Roman"/>
          <w:b/>
          <w:sz w:val="24"/>
          <w:szCs w:val="24"/>
          <w:lang w:val="ro-MD"/>
        </w:rPr>
        <w:t xml:space="preserve">Determinarea emisiilor de către </w:t>
      </w:r>
      <w:r w:rsidRPr="009C5AA8">
        <w:rPr>
          <w:rFonts w:ascii="Times New Roman" w:hAnsi="Times New Roman" w:cs="Times New Roman"/>
          <w:b/>
          <w:sz w:val="24"/>
          <w:szCs w:val="24"/>
          <w:lang w:val="ro-MD"/>
        </w:rPr>
        <w:t>autoritatea competentă</w:t>
      </w:r>
    </w:p>
    <w:p w:rsidR="002E2A80" w:rsidRPr="00B57EFC" w:rsidRDefault="002E2A80" w:rsidP="002E2A80">
      <w:pPr>
        <w:spacing w:after="0" w:line="240" w:lineRule="auto"/>
        <w:jc w:val="center"/>
        <w:rPr>
          <w:rFonts w:ascii="Times New Roman" w:hAnsi="Times New Roman" w:cs="Times New Roman"/>
          <w:b/>
          <w:sz w:val="24"/>
          <w:szCs w:val="24"/>
          <w:lang w:val="ro-MD"/>
        </w:rPr>
      </w:pPr>
    </w:p>
    <w:p w:rsidR="002E2A80" w:rsidRPr="00B57EFC" w:rsidRDefault="002E2A80" w:rsidP="002E2A80">
      <w:pPr>
        <w:pStyle w:val="ListParagraph"/>
        <w:tabs>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42. </w:t>
      </w:r>
      <w:r w:rsidRPr="00B57EFC">
        <w:rPr>
          <w:rFonts w:ascii="Times New Roman" w:hAnsi="Times New Roman" w:cs="Times New Roman"/>
          <w:sz w:val="24"/>
          <w:szCs w:val="24"/>
          <w:lang w:val="ro-MD"/>
        </w:rPr>
        <w:t>Autoritatea competentă solicită prezentarea informației primare de la un operator aerian și realizează o estimare prudentă (prin metoda CERT) a nivelului de emisii ale operatorului aerian în oricare dintre următoarele situații:</w:t>
      </w:r>
    </w:p>
    <w:p w:rsidR="002E2A80" w:rsidRPr="009A25DB" w:rsidRDefault="002E2A80" w:rsidP="002E2A80">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1) </w:t>
      </w:r>
      <w:r w:rsidRPr="009A25DB">
        <w:rPr>
          <w:rFonts w:ascii="Times New Roman" w:hAnsi="Times New Roman" w:cs="Times New Roman"/>
          <w:sz w:val="24"/>
          <w:szCs w:val="24"/>
          <w:lang w:val="ro-MD"/>
        </w:rPr>
        <w:t>operatorul aerian nu a prezentat niciun raport de emisii anuale verificat până la termenul solicitat în condițiile pct. 29;</w:t>
      </w:r>
    </w:p>
    <w:p w:rsidR="002E2A80" w:rsidRPr="009A25DB" w:rsidRDefault="002E2A80" w:rsidP="002E2A80">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2) </w:t>
      </w:r>
      <w:r w:rsidRPr="009A25DB">
        <w:rPr>
          <w:rFonts w:ascii="Times New Roman" w:hAnsi="Times New Roman" w:cs="Times New Roman"/>
          <w:sz w:val="24"/>
          <w:szCs w:val="24"/>
          <w:lang w:val="ro-MD"/>
        </w:rPr>
        <w:t>raportul de emisii anuale verificat nu este în conformitate cu prezentul Regulament;</w:t>
      </w:r>
    </w:p>
    <w:p w:rsidR="002E2A80" w:rsidRPr="009A25DB" w:rsidRDefault="002E2A80" w:rsidP="002E2A80">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3) </w:t>
      </w:r>
      <w:r w:rsidRPr="009A25DB">
        <w:rPr>
          <w:rFonts w:ascii="Times New Roman" w:hAnsi="Times New Roman" w:cs="Times New Roman"/>
          <w:sz w:val="24"/>
          <w:szCs w:val="24"/>
          <w:lang w:val="ro-MD"/>
        </w:rPr>
        <w:t>raportul de emisii al operatorului aerian nu a fost verificat în conformitate cu prezentul Regulament.</w:t>
      </w:r>
    </w:p>
    <w:p w:rsidR="002E2A80" w:rsidRPr="00B57EFC" w:rsidRDefault="002E2A80" w:rsidP="002E2A80">
      <w:pPr>
        <w:pStyle w:val="ListParagraph"/>
        <w:tabs>
          <w:tab w:val="left" w:pos="284"/>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43. </w:t>
      </w:r>
      <w:r w:rsidRPr="00B57EFC">
        <w:rPr>
          <w:rFonts w:ascii="Times New Roman" w:hAnsi="Times New Roman" w:cs="Times New Roman"/>
          <w:sz w:val="24"/>
          <w:szCs w:val="24"/>
          <w:lang w:val="ro-MD"/>
        </w:rPr>
        <w:t>În cazul în care, operatorul aerian nu prezintă informația primară solicitată, autoritatea competentă inițiază o inspecție inopinată pentru colectarea datelor necesare pentru perfectarea raportul anual privind emisiile de CO</w:t>
      </w:r>
      <w:r w:rsidRPr="00B57EFC">
        <w:rPr>
          <w:rFonts w:ascii="Times New Roman" w:hAnsi="Times New Roman" w:cs="Times New Roman"/>
          <w:sz w:val="24"/>
          <w:szCs w:val="24"/>
          <w:vertAlign w:val="subscript"/>
          <w:lang w:val="ro-MD"/>
        </w:rPr>
        <w:t>2</w:t>
      </w:r>
      <w:r w:rsidRPr="00B57EFC">
        <w:rPr>
          <w:rFonts w:ascii="Times New Roman" w:hAnsi="Times New Roman" w:cs="Times New Roman"/>
          <w:sz w:val="24"/>
          <w:szCs w:val="24"/>
          <w:lang w:val="ro-MD"/>
        </w:rPr>
        <w:t xml:space="preserve"> prin metoda CERT.</w:t>
      </w:r>
    </w:p>
    <w:p w:rsidR="002E2A80" w:rsidRPr="00B57EFC" w:rsidRDefault="002E2A80" w:rsidP="002E2A80">
      <w:pPr>
        <w:spacing w:after="0" w:line="240" w:lineRule="auto"/>
        <w:rPr>
          <w:rFonts w:ascii="Times New Roman" w:hAnsi="Times New Roman" w:cs="Times New Roman"/>
          <w:sz w:val="24"/>
          <w:szCs w:val="24"/>
          <w:lang w:val="ro-MD"/>
        </w:rPr>
      </w:pPr>
    </w:p>
    <w:p w:rsidR="002E2A80" w:rsidRDefault="002E2A80" w:rsidP="002E2A80">
      <w:pPr>
        <w:spacing w:after="0" w:line="240" w:lineRule="auto"/>
        <w:jc w:val="center"/>
        <w:rPr>
          <w:rFonts w:asciiTheme="majorBidi" w:hAnsiTheme="majorBidi" w:cstheme="majorBidi"/>
          <w:b/>
          <w:sz w:val="24"/>
          <w:szCs w:val="24"/>
          <w:lang w:val="ro-MD"/>
        </w:rPr>
      </w:pPr>
      <w:r>
        <w:rPr>
          <w:rFonts w:asciiTheme="majorBidi" w:hAnsiTheme="majorBidi" w:cstheme="majorBidi"/>
          <w:b/>
          <w:sz w:val="24"/>
          <w:szCs w:val="24"/>
          <w:lang w:val="ro-MD"/>
        </w:rPr>
        <w:t xml:space="preserve">Capitolul </w:t>
      </w:r>
      <w:r w:rsidRPr="00B57EFC">
        <w:rPr>
          <w:rFonts w:asciiTheme="majorBidi" w:hAnsiTheme="majorBidi" w:cstheme="majorBidi"/>
          <w:b/>
          <w:sz w:val="24"/>
          <w:szCs w:val="24"/>
          <w:lang w:val="ro-MD"/>
        </w:rPr>
        <w:t>IV</w:t>
      </w:r>
    </w:p>
    <w:p w:rsidR="002E2A80" w:rsidRPr="00B57EFC" w:rsidRDefault="002E2A80" w:rsidP="002E2A80">
      <w:pPr>
        <w:spacing w:after="0" w:line="240" w:lineRule="auto"/>
        <w:jc w:val="center"/>
        <w:rPr>
          <w:rFonts w:ascii="Times New Roman" w:hAnsi="Times New Roman" w:cs="Times New Roman"/>
          <w:b/>
          <w:bCs/>
          <w:sz w:val="24"/>
          <w:szCs w:val="24"/>
          <w:lang w:val="ro-MD"/>
        </w:rPr>
      </w:pPr>
      <w:r w:rsidRPr="00B57EFC">
        <w:rPr>
          <w:rFonts w:asciiTheme="majorBidi" w:hAnsiTheme="majorBidi" w:cstheme="majorBidi"/>
          <w:b/>
          <w:sz w:val="24"/>
          <w:szCs w:val="24"/>
          <w:lang w:val="ro-MD"/>
        </w:rPr>
        <w:t xml:space="preserve"> MODUL DE ORGANIZARE</w:t>
      </w:r>
      <w:r w:rsidRPr="00B57EFC">
        <w:rPr>
          <w:rFonts w:asciiTheme="majorBidi" w:hAnsiTheme="majorBidi" w:cstheme="majorBidi"/>
          <w:sz w:val="24"/>
          <w:szCs w:val="24"/>
          <w:lang w:val="ro-MD"/>
        </w:rPr>
        <w:t xml:space="preserve"> </w:t>
      </w:r>
      <w:r w:rsidRPr="00B57EFC">
        <w:rPr>
          <w:rFonts w:asciiTheme="majorBidi" w:hAnsiTheme="majorBidi" w:cstheme="majorBidi"/>
          <w:b/>
          <w:sz w:val="24"/>
          <w:szCs w:val="24"/>
          <w:lang w:val="ro-MD"/>
        </w:rPr>
        <w:t>A</w:t>
      </w:r>
      <w:r w:rsidRPr="00B57EFC">
        <w:rPr>
          <w:rFonts w:asciiTheme="majorBidi" w:hAnsiTheme="majorBidi" w:cstheme="majorBidi"/>
          <w:sz w:val="24"/>
          <w:szCs w:val="24"/>
          <w:lang w:val="ro-MD"/>
        </w:rPr>
        <w:t xml:space="preserve"> </w:t>
      </w:r>
      <w:r w:rsidRPr="00B57EFC">
        <w:rPr>
          <w:rFonts w:asciiTheme="majorBidi" w:hAnsiTheme="majorBidi" w:cstheme="majorBidi"/>
          <w:b/>
          <w:sz w:val="24"/>
          <w:szCs w:val="24"/>
          <w:lang w:val="ro-MD"/>
        </w:rPr>
        <w:t xml:space="preserve">SISTEMULUI DE </w:t>
      </w:r>
      <w:r w:rsidRPr="00B57EFC">
        <w:rPr>
          <w:rFonts w:ascii="Times New Roman" w:hAnsi="Times New Roman" w:cs="Times New Roman"/>
          <w:b/>
          <w:bCs/>
          <w:sz w:val="24"/>
          <w:szCs w:val="24"/>
          <w:lang w:val="ro-MD"/>
        </w:rPr>
        <w:t>COMPENSARE A EMISIILOR DE CO</w:t>
      </w:r>
      <w:r w:rsidRPr="00B57EFC">
        <w:rPr>
          <w:rFonts w:ascii="Times New Roman" w:hAnsi="Times New Roman" w:cs="Times New Roman"/>
          <w:b/>
          <w:bCs/>
          <w:sz w:val="24"/>
          <w:szCs w:val="24"/>
          <w:vertAlign w:val="subscript"/>
          <w:lang w:val="ro-MD"/>
        </w:rPr>
        <w:t>2</w:t>
      </w:r>
      <w:r w:rsidRPr="00B57EFC">
        <w:rPr>
          <w:rFonts w:ascii="Times New Roman" w:hAnsi="Times New Roman" w:cs="Times New Roman"/>
          <w:b/>
          <w:bCs/>
          <w:sz w:val="24"/>
          <w:szCs w:val="24"/>
          <w:lang w:val="ro-MD"/>
        </w:rPr>
        <w:t xml:space="preserve"> PROVENITE DIN ZBORURILE INTERNAȚIONALE ȘI REDUCEREA EMISIILOR DIN CONTUL UTILIZĂRII COMBUSTIBILILOT ELIGIBILI CORSIA</w:t>
      </w:r>
    </w:p>
    <w:p w:rsidR="002E2A80" w:rsidRPr="00B57EFC" w:rsidRDefault="002E2A80" w:rsidP="002E2A80">
      <w:pPr>
        <w:spacing w:after="0" w:line="240" w:lineRule="auto"/>
        <w:rPr>
          <w:rFonts w:ascii="Times New Roman" w:hAnsi="Times New Roman" w:cs="Times New Roman"/>
          <w:sz w:val="24"/>
          <w:szCs w:val="24"/>
          <w:lang w:val="ro-MD"/>
        </w:rPr>
      </w:pPr>
    </w:p>
    <w:p w:rsidR="002E2A80" w:rsidRPr="00B57EFC" w:rsidRDefault="002E2A80" w:rsidP="002E2A80">
      <w:pPr>
        <w:spacing w:after="0" w:line="240" w:lineRule="auto"/>
        <w:jc w:val="center"/>
        <w:rPr>
          <w:rFonts w:ascii="Times New Roman" w:hAnsi="Times New Roman" w:cs="Times New Roman"/>
          <w:b/>
          <w:bCs/>
          <w:sz w:val="24"/>
          <w:szCs w:val="24"/>
          <w:lang w:val="ro-MD"/>
        </w:rPr>
      </w:pPr>
      <w:r w:rsidRPr="00B57EFC">
        <w:rPr>
          <w:rFonts w:ascii="Times New Roman" w:hAnsi="Times New Roman" w:cs="Times New Roman"/>
          <w:b/>
          <w:bCs/>
          <w:sz w:val="24"/>
          <w:szCs w:val="24"/>
          <w:lang w:val="ro-MD"/>
        </w:rPr>
        <w:lastRenderedPageBreak/>
        <w:t xml:space="preserve">Secțiunea 1 </w:t>
      </w:r>
    </w:p>
    <w:p w:rsidR="002E2A80" w:rsidRPr="00B57EFC" w:rsidRDefault="002E2A80" w:rsidP="002E2A80">
      <w:pPr>
        <w:spacing w:after="0" w:line="240" w:lineRule="auto"/>
        <w:jc w:val="center"/>
        <w:rPr>
          <w:rFonts w:ascii="Times New Roman" w:hAnsi="Times New Roman" w:cs="Times New Roman"/>
          <w:b/>
          <w:bCs/>
          <w:sz w:val="24"/>
          <w:szCs w:val="24"/>
          <w:lang w:val="ro-MD"/>
        </w:rPr>
      </w:pPr>
      <w:r w:rsidRPr="00B57EFC">
        <w:rPr>
          <w:rFonts w:ascii="Times New Roman" w:hAnsi="Times New Roman" w:cs="Times New Roman"/>
          <w:b/>
          <w:bCs/>
          <w:sz w:val="24"/>
          <w:szCs w:val="24"/>
          <w:lang w:val="ro-MD"/>
        </w:rPr>
        <w:t>Domeniul de aplicare</w:t>
      </w:r>
    </w:p>
    <w:p w:rsidR="002E2A80" w:rsidRPr="00B57EFC" w:rsidRDefault="002E2A80" w:rsidP="002E2A80">
      <w:pPr>
        <w:spacing w:after="0" w:line="240" w:lineRule="auto"/>
        <w:rPr>
          <w:rFonts w:ascii="Times New Roman" w:hAnsi="Times New Roman" w:cs="Times New Roman"/>
          <w:sz w:val="24"/>
          <w:szCs w:val="24"/>
          <w:lang w:val="ro-MD"/>
        </w:rPr>
      </w:pPr>
    </w:p>
    <w:p w:rsidR="002E2A80" w:rsidRPr="00B57EFC" w:rsidRDefault="002E2A80" w:rsidP="002E2A80">
      <w:pPr>
        <w:pStyle w:val="ListParagraph"/>
        <w:tabs>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44. </w:t>
      </w:r>
      <w:r w:rsidRPr="00B57EFC">
        <w:rPr>
          <w:rFonts w:ascii="Times New Roman" w:hAnsi="Times New Roman" w:cs="Times New Roman"/>
          <w:sz w:val="24"/>
          <w:szCs w:val="24"/>
          <w:lang w:val="ro-MD"/>
        </w:rPr>
        <w:t>Prevederile prezentului capitol se aplică operatorilor aerieni care efectuează zboruri internaționale, în condițiile pct. 6 între statele incluse în documentul ICAO „Statele incluse în perechea de state asupra cărora se aplică prevederile capitolului 3 din Anexa 16 ICAO volumul IV CORSIA.”.</w:t>
      </w:r>
    </w:p>
    <w:p w:rsidR="002E2A80" w:rsidRPr="00B57EFC" w:rsidRDefault="002E2A80" w:rsidP="002E2A80">
      <w:pPr>
        <w:pStyle w:val="ListParagraph"/>
        <w:tabs>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45. </w:t>
      </w:r>
      <w:r w:rsidRPr="00B57EFC">
        <w:rPr>
          <w:rFonts w:ascii="Times New Roman" w:hAnsi="Times New Roman" w:cs="Times New Roman"/>
          <w:sz w:val="24"/>
          <w:szCs w:val="24"/>
          <w:lang w:val="ro-MD"/>
        </w:rPr>
        <w:t>Operatorii aerieni care pentru prima data practică activități de aviație, sunt exceptați de la  prevederile pct. 45 pe perioada:</w:t>
      </w:r>
    </w:p>
    <w:p w:rsidR="002E2A80" w:rsidRPr="009A25DB" w:rsidRDefault="002E2A80" w:rsidP="002E2A80">
      <w:pPr>
        <w:tabs>
          <w:tab w:val="left" w:pos="426"/>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1) </w:t>
      </w:r>
      <w:r w:rsidRPr="009A25DB">
        <w:rPr>
          <w:rFonts w:ascii="Times New Roman" w:hAnsi="Times New Roman" w:cs="Times New Roman"/>
          <w:sz w:val="24"/>
          <w:szCs w:val="24"/>
          <w:lang w:val="ro-MD"/>
        </w:rPr>
        <w:t>primilor trei ani de activitate începând cu anul în care au atins nivelul de emisii indicat în pct. 6</w:t>
      </w:r>
      <w:r>
        <w:rPr>
          <w:rFonts w:ascii="Times New Roman" w:hAnsi="Times New Roman" w:cs="Times New Roman"/>
          <w:sz w:val="24"/>
          <w:szCs w:val="24"/>
          <w:lang w:val="ro-MD"/>
        </w:rPr>
        <w:t xml:space="preserve"> </w:t>
      </w:r>
      <w:proofErr w:type="spellStart"/>
      <w:r>
        <w:rPr>
          <w:rFonts w:ascii="Times New Roman" w:hAnsi="Times New Roman" w:cs="Times New Roman"/>
          <w:sz w:val="24"/>
          <w:szCs w:val="24"/>
          <w:lang w:val="ro-MD"/>
        </w:rPr>
        <w:t>sbp</w:t>
      </w:r>
      <w:proofErr w:type="spellEnd"/>
      <w:r>
        <w:rPr>
          <w:rFonts w:ascii="Times New Roman" w:hAnsi="Times New Roman" w:cs="Times New Roman"/>
          <w:sz w:val="24"/>
          <w:szCs w:val="24"/>
          <w:lang w:val="ro-MD"/>
        </w:rPr>
        <w:t>. 2</w:t>
      </w:r>
      <w:r w:rsidRPr="009A25DB">
        <w:rPr>
          <w:rFonts w:ascii="Times New Roman" w:hAnsi="Times New Roman" w:cs="Times New Roman"/>
          <w:sz w:val="24"/>
          <w:szCs w:val="24"/>
          <w:lang w:val="ro-MD"/>
        </w:rPr>
        <w:t xml:space="preserve">); sau </w:t>
      </w:r>
    </w:p>
    <w:p w:rsidR="002E2A80" w:rsidRPr="009A25DB" w:rsidRDefault="002E2A80" w:rsidP="002E2A80">
      <w:pPr>
        <w:tabs>
          <w:tab w:val="left" w:pos="426"/>
        </w:tabs>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2) </w:t>
      </w:r>
      <w:r w:rsidRPr="009A25DB">
        <w:rPr>
          <w:rFonts w:ascii="Times New Roman" w:hAnsi="Times New Roman" w:cs="Times New Roman"/>
          <w:sz w:val="24"/>
          <w:szCs w:val="24"/>
          <w:lang w:val="ro-MD"/>
        </w:rPr>
        <w:t>până la atingerea pragului de 0,1% din emisiile totale de CO</w:t>
      </w:r>
      <w:r w:rsidRPr="009A25DB">
        <w:rPr>
          <w:rFonts w:ascii="Times New Roman" w:hAnsi="Times New Roman" w:cs="Times New Roman"/>
          <w:sz w:val="24"/>
          <w:szCs w:val="24"/>
          <w:vertAlign w:val="subscript"/>
          <w:lang w:val="ro-MD"/>
        </w:rPr>
        <w:t>2</w:t>
      </w:r>
      <w:r w:rsidRPr="009A25DB">
        <w:rPr>
          <w:rFonts w:ascii="Times New Roman" w:hAnsi="Times New Roman" w:cs="Times New Roman"/>
          <w:sz w:val="24"/>
          <w:szCs w:val="24"/>
          <w:lang w:val="ro-MD"/>
        </w:rPr>
        <w:t xml:space="preserve"> provenite de la zborurile internaționale însumate pentru anul 2020, așa cum este stabilit în documentul ICAO „CORSIA. Emisii pentru anul 2020.</w:t>
      </w:r>
    </w:p>
    <w:p w:rsidR="002E2A80" w:rsidRPr="00B57EFC" w:rsidRDefault="002E2A80" w:rsidP="002E2A80">
      <w:pPr>
        <w:spacing w:after="0" w:line="240" w:lineRule="auto"/>
        <w:rPr>
          <w:rFonts w:ascii="Times New Roman" w:hAnsi="Times New Roman" w:cs="Times New Roman"/>
          <w:sz w:val="24"/>
          <w:szCs w:val="24"/>
          <w:lang w:val="ro-MD"/>
        </w:rPr>
      </w:pPr>
    </w:p>
    <w:p w:rsidR="002E2A80" w:rsidRPr="00B57EFC" w:rsidRDefault="002E2A80" w:rsidP="002E2A80">
      <w:pPr>
        <w:spacing w:after="0" w:line="240" w:lineRule="auto"/>
        <w:jc w:val="center"/>
        <w:rPr>
          <w:rFonts w:ascii="Times New Roman" w:hAnsi="Times New Roman" w:cs="Times New Roman"/>
          <w:b/>
          <w:bCs/>
          <w:sz w:val="24"/>
          <w:szCs w:val="24"/>
          <w:lang w:val="ro-MD"/>
        </w:rPr>
      </w:pPr>
      <w:r w:rsidRPr="00B57EFC">
        <w:rPr>
          <w:rFonts w:ascii="Times New Roman" w:hAnsi="Times New Roman" w:cs="Times New Roman"/>
          <w:b/>
          <w:bCs/>
          <w:sz w:val="24"/>
          <w:szCs w:val="24"/>
          <w:lang w:val="ro-MD"/>
        </w:rPr>
        <w:t xml:space="preserve">Secțiunea 2 </w:t>
      </w:r>
    </w:p>
    <w:p w:rsidR="002E2A80" w:rsidRPr="00B57EFC" w:rsidRDefault="002E2A80" w:rsidP="002E2A80">
      <w:pPr>
        <w:spacing w:after="0" w:line="240" w:lineRule="auto"/>
        <w:jc w:val="center"/>
        <w:rPr>
          <w:rFonts w:ascii="Times New Roman" w:hAnsi="Times New Roman" w:cs="Times New Roman"/>
          <w:b/>
          <w:bCs/>
          <w:sz w:val="24"/>
          <w:szCs w:val="24"/>
          <w:lang w:val="ro-MD"/>
        </w:rPr>
      </w:pPr>
      <w:r w:rsidRPr="00B57EFC">
        <w:rPr>
          <w:rFonts w:ascii="Times New Roman" w:hAnsi="Times New Roman" w:cs="Times New Roman"/>
          <w:b/>
          <w:bCs/>
          <w:sz w:val="24"/>
          <w:szCs w:val="24"/>
          <w:lang w:val="ro-MD"/>
        </w:rPr>
        <w:t>Cerințe privind compensarea emisiilor de CO</w:t>
      </w:r>
      <w:r w:rsidRPr="00B57EFC">
        <w:rPr>
          <w:rFonts w:ascii="Times New Roman" w:hAnsi="Times New Roman" w:cs="Times New Roman"/>
          <w:b/>
          <w:bCs/>
          <w:sz w:val="24"/>
          <w:szCs w:val="24"/>
          <w:vertAlign w:val="subscript"/>
          <w:lang w:val="ro-MD"/>
        </w:rPr>
        <w:t>2</w:t>
      </w:r>
      <w:r w:rsidRPr="00B57EFC">
        <w:rPr>
          <w:rFonts w:ascii="Times New Roman" w:hAnsi="Times New Roman" w:cs="Times New Roman"/>
          <w:b/>
          <w:bCs/>
          <w:sz w:val="24"/>
          <w:szCs w:val="24"/>
          <w:lang w:val="ro-MD"/>
        </w:rPr>
        <w:t xml:space="preserve"> provenite din zborurile internaționale</w:t>
      </w:r>
    </w:p>
    <w:p w:rsidR="002E2A80" w:rsidRPr="00B57EFC" w:rsidRDefault="002E2A80" w:rsidP="002E2A80">
      <w:pPr>
        <w:spacing w:after="0" w:line="240" w:lineRule="auto"/>
        <w:rPr>
          <w:rFonts w:ascii="Times New Roman" w:hAnsi="Times New Roman" w:cs="Times New Roman"/>
          <w:sz w:val="24"/>
          <w:szCs w:val="24"/>
          <w:lang w:val="ro-MD"/>
        </w:rPr>
      </w:pPr>
    </w:p>
    <w:p w:rsidR="002E2A80" w:rsidRPr="00B57EFC" w:rsidRDefault="002E2A80" w:rsidP="002E2A80">
      <w:pPr>
        <w:pStyle w:val="ListParagraph"/>
        <w:tabs>
          <w:tab w:val="left" w:pos="284"/>
          <w:tab w:val="left" w:pos="426"/>
        </w:tabs>
        <w:spacing w:after="0" w:line="240" w:lineRule="auto"/>
        <w:ind w:left="0"/>
        <w:contextualSpacing w:val="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46. </w:t>
      </w:r>
      <w:r w:rsidRPr="00B57EFC">
        <w:rPr>
          <w:rFonts w:ascii="Times New Roman" w:hAnsi="Times New Roman" w:cs="Times New Roman"/>
          <w:sz w:val="24"/>
          <w:szCs w:val="24"/>
          <w:lang w:val="ro-MD"/>
        </w:rPr>
        <w:t xml:space="preserve">Pentru fiecare operator aerian, </w:t>
      </w:r>
      <w:r w:rsidRPr="009C5AA8">
        <w:rPr>
          <w:rFonts w:ascii="Times New Roman" w:hAnsi="Times New Roman" w:cs="Times New Roman"/>
          <w:sz w:val="24"/>
          <w:szCs w:val="24"/>
          <w:lang w:val="ro-MD"/>
        </w:rPr>
        <w:t>autoritatea</w:t>
      </w:r>
      <w:r w:rsidRPr="00B57EFC">
        <w:rPr>
          <w:rFonts w:ascii="Times New Roman" w:hAnsi="Times New Roman" w:cs="Times New Roman"/>
          <w:sz w:val="24"/>
          <w:szCs w:val="24"/>
          <w:lang w:val="ro-MD"/>
        </w:rPr>
        <w:t xml:space="preserve"> competentă calculează pentru anul precedent cantitatea de emisii de CO</w:t>
      </w:r>
      <w:r w:rsidRPr="00B57EFC">
        <w:rPr>
          <w:rFonts w:ascii="Times New Roman" w:hAnsi="Times New Roman" w:cs="Times New Roman"/>
          <w:sz w:val="24"/>
          <w:szCs w:val="24"/>
          <w:vertAlign w:val="subscript"/>
          <w:lang w:val="ro-MD"/>
        </w:rPr>
        <w:t>2</w:t>
      </w:r>
      <w:r w:rsidRPr="00B57EFC">
        <w:rPr>
          <w:rFonts w:ascii="Times New Roman" w:hAnsi="Times New Roman" w:cs="Times New Roman"/>
          <w:sz w:val="24"/>
          <w:szCs w:val="24"/>
          <w:lang w:val="ro-MD"/>
        </w:rPr>
        <w:t xml:space="preserve"> care urmează să fie compensată (denumite în continuare – obligațiuni de compensare), utilizând următoarea formulă:</w:t>
      </w:r>
    </w:p>
    <w:p w:rsidR="002E2A80" w:rsidRPr="00B57EFC" w:rsidRDefault="002E2A80" w:rsidP="002E2A80">
      <w:pPr>
        <w:pStyle w:val="ListParagraph"/>
        <w:tabs>
          <w:tab w:val="left" w:pos="284"/>
          <w:tab w:val="left" w:pos="426"/>
        </w:tabs>
        <w:spacing w:after="0" w:line="240" w:lineRule="auto"/>
        <w:ind w:left="0"/>
        <w:contextualSpacing w:val="0"/>
        <w:jc w:val="both"/>
        <w:rPr>
          <w:rFonts w:ascii="Times New Roman" w:hAnsi="Times New Roman" w:cs="Times New Roman"/>
          <w:sz w:val="24"/>
          <w:szCs w:val="24"/>
          <w:lang w:val="ro-MD"/>
        </w:rPr>
      </w:pPr>
    </w:p>
    <w:p w:rsidR="002E2A80" w:rsidRPr="00B57EFC" w:rsidRDefault="002E2A80" w:rsidP="002E2A80">
      <w:pPr>
        <w:spacing w:after="0" w:line="240" w:lineRule="auto"/>
        <w:jc w:val="center"/>
        <w:rPr>
          <w:rFonts w:ascii="Times New Roman" w:hAnsi="Times New Roman" w:cs="Times New Roman"/>
          <w:sz w:val="24"/>
          <w:szCs w:val="24"/>
          <w:lang w:val="ro-MD"/>
        </w:rPr>
      </w:pPr>
      <w:proofErr w:type="spellStart"/>
      <w:r w:rsidRPr="00B57EFC">
        <w:rPr>
          <w:rFonts w:ascii="Times New Roman" w:hAnsi="Times New Roman" w:cs="Times New Roman"/>
          <w:sz w:val="24"/>
          <w:szCs w:val="24"/>
          <w:lang w:val="ro-MD"/>
        </w:rPr>
        <w:t>OR</w:t>
      </w:r>
      <w:r w:rsidRPr="00B57EFC">
        <w:rPr>
          <w:rFonts w:ascii="Times New Roman" w:hAnsi="Times New Roman" w:cs="Times New Roman"/>
          <w:sz w:val="24"/>
          <w:szCs w:val="24"/>
          <w:vertAlign w:val="subscript"/>
          <w:lang w:val="ro-MD"/>
        </w:rPr>
        <w:t>y</w:t>
      </w:r>
      <w:proofErr w:type="spellEnd"/>
      <w:r w:rsidRPr="00B57EFC">
        <w:rPr>
          <w:rFonts w:ascii="Times New Roman" w:hAnsi="Times New Roman" w:cs="Times New Roman"/>
          <w:sz w:val="24"/>
          <w:szCs w:val="24"/>
          <w:lang w:val="ro-MD"/>
        </w:rPr>
        <w:t xml:space="preserve"> = OE × </w:t>
      </w:r>
      <w:proofErr w:type="spellStart"/>
      <w:r w:rsidRPr="00B57EFC">
        <w:rPr>
          <w:rFonts w:ascii="Times New Roman" w:hAnsi="Times New Roman" w:cs="Times New Roman"/>
          <w:sz w:val="24"/>
          <w:szCs w:val="24"/>
          <w:lang w:val="ro-MD"/>
        </w:rPr>
        <w:t>SGF</w:t>
      </w:r>
      <w:r w:rsidRPr="00B57EFC">
        <w:rPr>
          <w:rFonts w:ascii="Times New Roman" w:hAnsi="Times New Roman" w:cs="Times New Roman"/>
          <w:sz w:val="24"/>
          <w:szCs w:val="24"/>
          <w:vertAlign w:val="subscript"/>
          <w:lang w:val="ro-MD"/>
        </w:rPr>
        <w:t>y</w:t>
      </w:r>
      <w:proofErr w:type="spellEnd"/>
    </w:p>
    <w:p w:rsidR="002E2A80" w:rsidRPr="00B57EFC" w:rsidRDefault="002E2A80" w:rsidP="002E2A80">
      <w:pPr>
        <w:spacing w:after="0" w:line="240" w:lineRule="auto"/>
        <w:rPr>
          <w:rFonts w:ascii="Times New Roman" w:hAnsi="Times New Roman" w:cs="Times New Roman"/>
          <w:sz w:val="24"/>
          <w:szCs w:val="24"/>
          <w:lang w:val="ro-MD"/>
        </w:rPr>
      </w:pPr>
    </w:p>
    <w:p w:rsidR="002E2A80" w:rsidRPr="00B57EFC" w:rsidRDefault="002E2A80" w:rsidP="002E2A80">
      <w:pPr>
        <w:spacing w:after="0" w:line="240" w:lineRule="auto"/>
        <w:rPr>
          <w:rFonts w:ascii="Times New Roman" w:hAnsi="Times New Roman" w:cs="Times New Roman"/>
          <w:sz w:val="24"/>
          <w:szCs w:val="24"/>
          <w:lang w:val="ro-MD"/>
        </w:rPr>
      </w:pPr>
      <w:r w:rsidRPr="00B57EFC">
        <w:rPr>
          <w:rFonts w:ascii="Times New Roman" w:hAnsi="Times New Roman" w:cs="Times New Roman"/>
          <w:sz w:val="24"/>
          <w:szCs w:val="24"/>
          <w:lang w:val="ro-MD"/>
        </w:rPr>
        <w:t xml:space="preserve">Unde, </w:t>
      </w:r>
    </w:p>
    <w:p w:rsidR="002E2A80" w:rsidRPr="00B57EFC" w:rsidRDefault="002E2A80" w:rsidP="002E2A80">
      <w:pPr>
        <w:spacing w:after="0" w:line="240" w:lineRule="auto"/>
        <w:ind w:left="567"/>
        <w:rPr>
          <w:rFonts w:ascii="Times New Roman" w:hAnsi="Times New Roman" w:cs="Times New Roman"/>
          <w:sz w:val="24"/>
          <w:szCs w:val="24"/>
          <w:lang w:val="ro-MD"/>
        </w:rPr>
      </w:pPr>
      <w:proofErr w:type="spellStart"/>
      <w:r w:rsidRPr="00B57EFC">
        <w:rPr>
          <w:rFonts w:ascii="Times New Roman" w:hAnsi="Times New Roman" w:cs="Times New Roman"/>
          <w:sz w:val="24"/>
          <w:szCs w:val="24"/>
          <w:lang w:val="ro-MD"/>
        </w:rPr>
        <w:t>OR</w:t>
      </w:r>
      <w:r w:rsidRPr="00B57EFC">
        <w:rPr>
          <w:rFonts w:ascii="Times New Roman" w:hAnsi="Times New Roman" w:cs="Times New Roman"/>
          <w:sz w:val="24"/>
          <w:szCs w:val="24"/>
          <w:vertAlign w:val="subscript"/>
          <w:lang w:val="ro-MD"/>
        </w:rPr>
        <w:t>y</w:t>
      </w:r>
      <w:proofErr w:type="spellEnd"/>
      <w:r w:rsidRPr="00B57EFC">
        <w:rPr>
          <w:rFonts w:ascii="Times New Roman" w:hAnsi="Times New Roman" w:cs="Times New Roman"/>
          <w:sz w:val="24"/>
          <w:szCs w:val="24"/>
          <w:lang w:val="ro-MD"/>
        </w:rPr>
        <w:t xml:space="preserve"> – obligațiunile  de compensare ale operatorului aerian pentru anul y;</w:t>
      </w:r>
    </w:p>
    <w:p w:rsidR="002E2A80" w:rsidRPr="00B57EFC" w:rsidRDefault="002E2A80" w:rsidP="002E2A80">
      <w:pPr>
        <w:spacing w:after="0" w:line="240" w:lineRule="auto"/>
        <w:ind w:left="567"/>
        <w:rPr>
          <w:rFonts w:ascii="Times New Roman" w:hAnsi="Times New Roman" w:cs="Times New Roman"/>
          <w:sz w:val="24"/>
          <w:szCs w:val="24"/>
          <w:lang w:val="ro-MD"/>
        </w:rPr>
      </w:pPr>
      <w:r w:rsidRPr="00B57EFC">
        <w:rPr>
          <w:rFonts w:ascii="Times New Roman" w:hAnsi="Times New Roman" w:cs="Times New Roman"/>
          <w:sz w:val="24"/>
          <w:szCs w:val="24"/>
          <w:lang w:val="ro-MD"/>
        </w:rPr>
        <w:t>OE – emisii de CO</w:t>
      </w:r>
      <w:r w:rsidRPr="00B57EFC">
        <w:rPr>
          <w:rFonts w:ascii="Times New Roman" w:hAnsi="Times New Roman" w:cs="Times New Roman"/>
          <w:sz w:val="24"/>
          <w:szCs w:val="24"/>
          <w:vertAlign w:val="subscript"/>
          <w:lang w:val="ro-MD"/>
        </w:rPr>
        <w:t>2</w:t>
      </w:r>
      <w:r w:rsidRPr="00B57EFC">
        <w:rPr>
          <w:rFonts w:ascii="Times New Roman" w:hAnsi="Times New Roman" w:cs="Times New Roman"/>
          <w:sz w:val="24"/>
          <w:szCs w:val="24"/>
          <w:lang w:val="ro-MD"/>
        </w:rPr>
        <w:t xml:space="preserve"> care în anul y cad sub incidența prevederilor pct. 45;</w:t>
      </w:r>
    </w:p>
    <w:p w:rsidR="002E2A80" w:rsidRPr="00B57EFC" w:rsidRDefault="002E2A80" w:rsidP="002E2A80">
      <w:pPr>
        <w:spacing w:after="0" w:line="240" w:lineRule="auto"/>
        <w:ind w:left="567"/>
        <w:rPr>
          <w:rFonts w:ascii="Times New Roman" w:hAnsi="Times New Roman" w:cs="Times New Roman"/>
          <w:sz w:val="24"/>
          <w:szCs w:val="24"/>
          <w:lang w:val="ro-MD"/>
        </w:rPr>
      </w:pPr>
      <w:proofErr w:type="spellStart"/>
      <w:r w:rsidRPr="00B57EFC">
        <w:rPr>
          <w:rFonts w:ascii="Times New Roman" w:hAnsi="Times New Roman" w:cs="Times New Roman"/>
          <w:sz w:val="24"/>
          <w:szCs w:val="24"/>
          <w:lang w:val="ro-MD"/>
        </w:rPr>
        <w:t>SGF</w:t>
      </w:r>
      <w:r w:rsidRPr="00B57EFC">
        <w:rPr>
          <w:rFonts w:ascii="Times New Roman" w:hAnsi="Times New Roman" w:cs="Times New Roman"/>
          <w:sz w:val="24"/>
          <w:szCs w:val="24"/>
          <w:vertAlign w:val="subscript"/>
          <w:lang w:val="ro-MD"/>
        </w:rPr>
        <w:t>y</w:t>
      </w:r>
      <w:proofErr w:type="spellEnd"/>
      <w:r w:rsidRPr="00B57EFC">
        <w:rPr>
          <w:rFonts w:ascii="Times New Roman" w:hAnsi="Times New Roman" w:cs="Times New Roman"/>
          <w:sz w:val="24"/>
          <w:szCs w:val="24"/>
          <w:lang w:val="ro-MD"/>
        </w:rPr>
        <w:t xml:space="preserve"> – factorul de creștere sectorial pentru anul y;</w:t>
      </w:r>
    </w:p>
    <w:p w:rsidR="002E2A80" w:rsidRPr="00B57EFC" w:rsidRDefault="002E2A80" w:rsidP="002E2A80">
      <w:pPr>
        <w:pStyle w:val="ListParagraph"/>
        <w:tabs>
          <w:tab w:val="left" w:pos="426"/>
        </w:tabs>
        <w:spacing w:after="0" w:line="240" w:lineRule="auto"/>
        <w:ind w:left="567"/>
        <w:contextualSpacing w:val="0"/>
        <w:jc w:val="both"/>
        <w:rPr>
          <w:rFonts w:ascii="Times New Roman" w:hAnsi="Times New Roman" w:cs="Times New Roman"/>
          <w:sz w:val="24"/>
          <w:szCs w:val="24"/>
          <w:lang w:val="ro-MD"/>
        </w:rPr>
      </w:pPr>
      <w:r w:rsidRPr="00B57EFC">
        <w:rPr>
          <w:rFonts w:ascii="Times New Roman" w:hAnsi="Times New Roman" w:cs="Times New Roman"/>
          <w:sz w:val="24"/>
          <w:szCs w:val="24"/>
          <w:lang w:val="ro-MD"/>
        </w:rPr>
        <w:t>Factorul de creștere sectorial (</w:t>
      </w:r>
      <w:proofErr w:type="spellStart"/>
      <w:r w:rsidRPr="00B57EFC">
        <w:rPr>
          <w:rFonts w:ascii="Times New Roman" w:hAnsi="Times New Roman" w:cs="Times New Roman"/>
          <w:sz w:val="24"/>
          <w:szCs w:val="24"/>
          <w:lang w:val="ro-MD"/>
        </w:rPr>
        <w:t>SGF</w:t>
      </w:r>
      <w:r w:rsidRPr="00B57EFC">
        <w:rPr>
          <w:rFonts w:ascii="Times New Roman" w:hAnsi="Times New Roman" w:cs="Times New Roman"/>
          <w:sz w:val="24"/>
          <w:szCs w:val="24"/>
          <w:vertAlign w:val="subscript"/>
          <w:lang w:val="ro-MD"/>
        </w:rPr>
        <w:t>y</w:t>
      </w:r>
      <w:proofErr w:type="spellEnd"/>
      <w:r w:rsidRPr="00B57EFC">
        <w:rPr>
          <w:rFonts w:ascii="Times New Roman" w:hAnsi="Times New Roman" w:cs="Times New Roman"/>
          <w:sz w:val="24"/>
          <w:szCs w:val="24"/>
          <w:lang w:val="ro-MD"/>
        </w:rPr>
        <w:t>) este furnizat prin documentul OACI intitulat „CORSIA. Factorul anual de creștere în sector (SGF)”.</w:t>
      </w:r>
    </w:p>
    <w:p w:rsidR="002E2A80" w:rsidRPr="00B57EFC" w:rsidRDefault="002E2A80" w:rsidP="002E2A80">
      <w:pPr>
        <w:pStyle w:val="ListParagraph"/>
        <w:tabs>
          <w:tab w:val="left" w:pos="426"/>
        </w:tabs>
        <w:spacing w:after="0" w:line="240" w:lineRule="auto"/>
        <w:ind w:left="567"/>
        <w:contextualSpacing w:val="0"/>
        <w:jc w:val="both"/>
        <w:rPr>
          <w:rFonts w:ascii="Times New Roman" w:hAnsi="Times New Roman" w:cs="Times New Roman"/>
          <w:sz w:val="24"/>
          <w:szCs w:val="24"/>
          <w:lang w:val="ro-MD"/>
        </w:rPr>
      </w:pPr>
    </w:p>
    <w:p w:rsidR="002E2A80" w:rsidRPr="00B57EFC" w:rsidRDefault="002E2A80" w:rsidP="002E2A80">
      <w:pPr>
        <w:pStyle w:val="ListParagraph"/>
        <w:tabs>
          <w:tab w:val="left" w:pos="284"/>
          <w:tab w:val="left" w:pos="426"/>
        </w:tabs>
        <w:spacing w:after="0" w:line="240" w:lineRule="auto"/>
        <w:ind w:left="0"/>
        <w:contextualSpacing w:val="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47. </w:t>
      </w:r>
      <w:r w:rsidRPr="00B57EFC">
        <w:rPr>
          <w:rFonts w:ascii="Times New Roman" w:hAnsi="Times New Roman" w:cs="Times New Roman"/>
          <w:sz w:val="24"/>
          <w:szCs w:val="24"/>
          <w:lang w:val="ro-MD"/>
        </w:rPr>
        <w:t>Începând cu anul 2024 pentru fiecare operator aerian autoritatea competentă calculează obligațiunile de compensare pentru anul precedent, utilizând următoarea formulă:</w:t>
      </w:r>
    </w:p>
    <w:p w:rsidR="002E2A80" w:rsidRPr="00B57EFC" w:rsidRDefault="002E2A80" w:rsidP="002E2A80">
      <w:pPr>
        <w:pStyle w:val="ListParagraph"/>
        <w:tabs>
          <w:tab w:val="left" w:pos="284"/>
          <w:tab w:val="left" w:pos="426"/>
        </w:tabs>
        <w:spacing w:after="0" w:line="240" w:lineRule="auto"/>
        <w:ind w:left="0"/>
        <w:contextualSpacing w:val="0"/>
        <w:jc w:val="both"/>
        <w:rPr>
          <w:rFonts w:ascii="Times New Roman" w:hAnsi="Times New Roman" w:cs="Times New Roman"/>
          <w:sz w:val="24"/>
          <w:szCs w:val="24"/>
          <w:lang w:val="ro-MD"/>
        </w:rPr>
      </w:pPr>
    </w:p>
    <w:p w:rsidR="002E2A80" w:rsidRPr="00B57EFC" w:rsidRDefault="002E2A80" w:rsidP="002E2A80">
      <w:pPr>
        <w:spacing w:after="0" w:line="240" w:lineRule="auto"/>
        <w:jc w:val="center"/>
        <w:rPr>
          <w:rFonts w:ascii="Times New Roman" w:hAnsi="Times New Roman" w:cs="Times New Roman"/>
          <w:sz w:val="24"/>
          <w:szCs w:val="24"/>
          <w:lang w:val="ro-MD"/>
        </w:rPr>
      </w:pPr>
      <w:proofErr w:type="spellStart"/>
      <w:r w:rsidRPr="00B57EFC">
        <w:rPr>
          <w:rFonts w:ascii="Times New Roman" w:hAnsi="Times New Roman" w:cs="Times New Roman"/>
          <w:sz w:val="24"/>
          <w:szCs w:val="24"/>
          <w:lang w:val="ro-MD"/>
        </w:rPr>
        <w:t>OR</w:t>
      </w:r>
      <w:r w:rsidRPr="00B57EFC">
        <w:rPr>
          <w:rFonts w:ascii="Times New Roman" w:hAnsi="Times New Roman" w:cs="Times New Roman"/>
          <w:sz w:val="24"/>
          <w:szCs w:val="24"/>
          <w:vertAlign w:val="subscript"/>
          <w:lang w:val="ro-MD"/>
        </w:rPr>
        <w:t>y</w:t>
      </w:r>
      <w:proofErr w:type="spellEnd"/>
      <w:r w:rsidRPr="00B57EFC">
        <w:rPr>
          <w:rFonts w:ascii="Times New Roman" w:hAnsi="Times New Roman" w:cs="Times New Roman"/>
          <w:sz w:val="24"/>
          <w:szCs w:val="24"/>
          <w:lang w:val="ro-MD"/>
        </w:rPr>
        <w:t xml:space="preserve"> = %</w:t>
      </w:r>
      <w:proofErr w:type="spellStart"/>
      <w:r w:rsidRPr="00B57EFC">
        <w:rPr>
          <w:rFonts w:ascii="Times New Roman" w:hAnsi="Times New Roman" w:cs="Times New Roman"/>
          <w:sz w:val="24"/>
          <w:szCs w:val="24"/>
          <w:lang w:val="ro-MD"/>
        </w:rPr>
        <w:t>S</w:t>
      </w:r>
      <w:r w:rsidRPr="00B57EFC">
        <w:rPr>
          <w:rFonts w:ascii="Times New Roman" w:hAnsi="Times New Roman" w:cs="Times New Roman"/>
          <w:sz w:val="24"/>
          <w:szCs w:val="24"/>
          <w:vertAlign w:val="subscript"/>
          <w:lang w:val="ro-MD"/>
        </w:rPr>
        <w:t>y</w:t>
      </w:r>
      <w:proofErr w:type="spellEnd"/>
      <w:r w:rsidRPr="00B57EFC">
        <w:rPr>
          <w:rFonts w:ascii="Times New Roman" w:hAnsi="Times New Roman" w:cs="Times New Roman"/>
          <w:sz w:val="24"/>
          <w:szCs w:val="24"/>
          <w:lang w:val="ro-MD"/>
        </w:rPr>
        <w:t xml:space="preserve"> × (</w:t>
      </w:r>
      <w:proofErr w:type="spellStart"/>
      <w:r w:rsidRPr="00B57EFC">
        <w:rPr>
          <w:rFonts w:ascii="Times New Roman" w:hAnsi="Times New Roman" w:cs="Times New Roman"/>
          <w:sz w:val="24"/>
          <w:szCs w:val="24"/>
          <w:lang w:val="ro-MD"/>
        </w:rPr>
        <w:t>OE</w:t>
      </w:r>
      <w:r w:rsidRPr="00B57EFC">
        <w:rPr>
          <w:rFonts w:ascii="Times New Roman" w:hAnsi="Times New Roman" w:cs="Times New Roman"/>
          <w:sz w:val="24"/>
          <w:szCs w:val="24"/>
          <w:vertAlign w:val="subscript"/>
          <w:lang w:val="ro-MD"/>
        </w:rPr>
        <w:t>y</w:t>
      </w:r>
      <w:proofErr w:type="spellEnd"/>
      <w:r w:rsidRPr="00B57EFC">
        <w:rPr>
          <w:rFonts w:ascii="Times New Roman" w:hAnsi="Times New Roman" w:cs="Times New Roman"/>
          <w:sz w:val="24"/>
          <w:szCs w:val="24"/>
          <w:lang w:val="ro-MD"/>
        </w:rPr>
        <w:t xml:space="preserve"> × </w:t>
      </w:r>
      <w:proofErr w:type="spellStart"/>
      <w:r w:rsidRPr="00B57EFC">
        <w:rPr>
          <w:rFonts w:ascii="Times New Roman" w:hAnsi="Times New Roman" w:cs="Times New Roman"/>
          <w:sz w:val="24"/>
          <w:szCs w:val="24"/>
          <w:lang w:val="ro-MD"/>
        </w:rPr>
        <w:t>SGF</w:t>
      </w:r>
      <w:r w:rsidRPr="00B57EFC">
        <w:rPr>
          <w:rFonts w:ascii="Times New Roman" w:hAnsi="Times New Roman" w:cs="Times New Roman"/>
          <w:sz w:val="24"/>
          <w:szCs w:val="24"/>
          <w:vertAlign w:val="subscript"/>
          <w:lang w:val="ro-MD"/>
        </w:rPr>
        <w:t>y</w:t>
      </w:r>
      <w:proofErr w:type="spellEnd"/>
      <w:r w:rsidRPr="00B57EFC">
        <w:rPr>
          <w:rFonts w:ascii="Times New Roman" w:hAnsi="Times New Roman" w:cs="Times New Roman"/>
          <w:sz w:val="24"/>
          <w:szCs w:val="24"/>
          <w:lang w:val="ro-MD"/>
        </w:rPr>
        <w:t>) + %</w:t>
      </w:r>
      <w:proofErr w:type="spellStart"/>
      <w:r w:rsidRPr="00B57EFC">
        <w:rPr>
          <w:rFonts w:ascii="Times New Roman" w:hAnsi="Times New Roman" w:cs="Times New Roman"/>
          <w:sz w:val="24"/>
          <w:szCs w:val="24"/>
          <w:lang w:val="ro-MD"/>
        </w:rPr>
        <w:t>O</w:t>
      </w:r>
      <w:r w:rsidRPr="00B57EFC">
        <w:rPr>
          <w:rFonts w:ascii="Times New Roman" w:hAnsi="Times New Roman" w:cs="Times New Roman"/>
          <w:sz w:val="24"/>
          <w:szCs w:val="24"/>
          <w:vertAlign w:val="subscript"/>
          <w:lang w:val="ro-MD"/>
        </w:rPr>
        <w:t>y</w:t>
      </w:r>
      <w:proofErr w:type="spellEnd"/>
      <w:r w:rsidRPr="00B57EFC">
        <w:rPr>
          <w:rFonts w:ascii="Times New Roman" w:hAnsi="Times New Roman" w:cs="Times New Roman"/>
          <w:sz w:val="24"/>
          <w:szCs w:val="24"/>
          <w:lang w:val="ro-MD"/>
        </w:rPr>
        <w:t xml:space="preserve"> × (</w:t>
      </w:r>
      <w:proofErr w:type="spellStart"/>
      <w:r w:rsidRPr="00B57EFC">
        <w:rPr>
          <w:rFonts w:ascii="Times New Roman" w:hAnsi="Times New Roman" w:cs="Times New Roman"/>
          <w:sz w:val="24"/>
          <w:szCs w:val="24"/>
          <w:lang w:val="ro-MD"/>
        </w:rPr>
        <w:t>OE</w:t>
      </w:r>
      <w:r w:rsidRPr="00B57EFC">
        <w:rPr>
          <w:rFonts w:ascii="Times New Roman" w:hAnsi="Times New Roman" w:cs="Times New Roman"/>
          <w:sz w:val="24"/>
          <w:szCs w:val="24"/>
          <w:vertAlign w:val="subscript"/>
          <w:lang w:val="ro-MD"/>
        </w:rPr>
        <w:t>y</w:t>
      </w:r>
      <w:proofErr w:type="spellEnd"/>
      <w:r w:rsidRPr="00B57EFC">
        <w:rPr>
          <w:rFonts w:ascii="Times New Roman" w:hAnsi="Times New Roman" w:cs="Times New Roman"/>
          <w:sz w:val="24"/>
          <w:szCs w:val="24"/>
          <w:lang w:val="ro-MD"/>
        </w:rPr>
        <w:t xml:space="preserve"> × </w:t>
      </w:r>
      <w:proofErr w:type="spellStart"/>
      <w:r w:rsidRPr="00B57EFC">
        <w:rPr>
          <w:rFonts w:ascii="Times New Roman" w:hAnsi="Times New Roman" w:cs="Times New Roman"/>
          <w:sz w:val="24"/>
          <w:szCs w:val="24"/>
          <w:lang w:val="ro-MD"/>
        </w:rPr>
        <w:t>OGF</w:t>
      </w:r>
      <w:r w:rsidRPr="00B57EFC">
        <w:rPr>
          <w:rFonts w:ascii="Times New Roman" w:hAnsi="Times New Roman" w:cs="Times New Roman"/>
          <w:sz w:val="24"/>
          <w:szCs w:val="24"/>
          <w:vertAlign w:val="subscript"/>
          <w:lang w:val="ro-MD"/>
        </w:rPr>
        <w:t>y</w:t>
      </w:r>
      <w:proofErr w:type="spellEnd"/>
      <w:r w:rsidRPr="00B57EFC">
        <w:rPr>
          <w:rFonts w:ascii="Times New Roman" w:hAnsi="Times New Roman" w:cs="Times New Roman"/>
          <w:sz w:val="24"/>
          <w:szCs w:val="24"/>
          <w:lang w:val="ro-MD"/>
        </w:rPr>
        <w:t>)</w:t>
      </w:r>
    </w:p>
    <w:p w:rsidR="002E2A80" w:rsidRPr="00B57EFC" w:rsidRDefault="002E2A80" w:rsidP="002E2A80">
      <w:pPr>
        <w:spacing w:after="0" w:line="240" w:lineRule="auto"/>
        <w:rPr>
          <w:rFonts w:ascii="Times New Roman" w:hAnsi="Times New Roman" w:cs="Times New Roman"/>
          <w:sz w:val="24"/>
          <w:szCs w:val="24"/>
          <w:lang w:val="ro-MD"/>
        </w:rPr>
      </w:pPr>
      <w:r w:rsidRPr="00B57EFC">
        <w:rPr>
          <w:rFonts w:ascii="Times New Roman" w:hAnsi="Times New Roman" w:cs="Times New Roman"/>
          <w:sz w:val="24"/>
          <w:szCs w:val="24"/>
          <w:lang w:val="ro-MD"/>
        </w:rPr>
        <w:t xml:space="preserve">Unde, </w:t>
      </w:r>
    </w:p>
    <w:p w:rsidR="002E2A80" w:rsidRPr="00B57EFC" w:rsidRDefault="002E2A80" w:rsidP="002E2A80">
      <w:pPr>
        <w:spacing w:after="0" w:line="240" w:lineRule="auto"/>
        <w:ind w:left="567"/>
        <w:rPr>
          <w:rFonts w:ascii="Times New Roman" w:hAnsi="Times New Roman" w:cs="Times New Roman"/>
          <w:sz w:val="24"/>
          <w:szCs w:val="24"/>
          <w:lang w:val="ro-MD"/>
        </w:rPr>
      </w:pPr>
      <w:proofErr w:type="spellStart"/>
      <w:r w:rsidRPr="00B57EFC">
        <w:rPr>
          <w:rFonts w:ascii="Times New Roman" w:hAnsi="Times New Roman" w:cs="Times New Roman"/>
          <w:sz w:val="24"/>
          <w:szCs w:val="24"/>
          <w:lang w:val="ro-MD"/>
        </w:rPr>
        <w:t>OR</w:t>
      </w:r>
      <w:r w:rsidRPr="00B57EFC">
        <w:rPr>
          <w:rFonts w:ascii="Times New Roman" w:hAnsi="Times New Roman" w:cs="Times New Roman"/>
          <w:sz w:val="24"/>
          <w:szCs w:val="24"/>
          <w:vertAlign w:val="subscript"/>
          <w:lang w:val="ro-MD"/>
        </w:rPr>
        <w:t>y</w:t>
      </w:r>
      <w:proofErr w:type="spellEnd"/>
      <w:r w:rsidRPr="00B57EFC">
        <w:rPr>
          <w:rFonts w:ascii="Times New Roman" w:hAnsi="Times New Roman" w:cs="Times New Roman"/>
          <w:sz w:val="24"/>
          <w:szCs w:val="24"/>
          <w:lang w:val="ro-MD"/>
        </w:rPr>
        <w:t xml:space="preserve"> – obligațiunile  de compensare ale operatorului aerian pentru anul y;</w:t>
      </w:r>
    </w:p>
    <w:p w:rsidR="002E2A80" w:rsidRPr="00B57EFC" w:rsidRDefault="002E2A80" w:rsidP="002E2A80">
      <w:pPr>
        <w:spacing w:after="0" w:line="240" w:lineRule="auto"/>
        <w:ind w:left="567"/>
        <w:rPr>
          <w:rFonts w:ascii="Times New Roman" w:hAnsi="Times New Roman" w:cs="Times New Roman"/>
          <w:sz w:val="24"/>
          <w:szCs w:val="24"/>
          <w:lang w:val="ro-MD"/>
        </w:rPr>
      </w:pPr>
      <w:proofErr w:type="spellStart"/>
      <w:r w:rsidRPr="00B57EFC">
        <w:rPr>
          <w:rFonts w:ascii="Times New Roman" w:hAnsi="Times New Roman" w:cs="Times New Roman"/>
          <w:sz w:val="24"/>
          <w:szCs w:val="24"/>
          <w:lang w:val="ro-MD"/>
        </w:rPr>
        <w:t>OE</w:t>
      </w:r>
      <w:r w:rsidRPr="00B57EFC">
        <w:rPr>
          <w:rFonts w:ascii="Times New Roman" w:hAnsi="Times New Roman" w:cs="Times New Roman"/>
          <w:sz w:val="24"/>
          <w:szCs w:val="24"/>
          <w:vertAlign w:val="subscript"/>
          <w:lang w:val="ro-MD"/>
        </w:rPr>
        <w:t>y</w:t>
      </w:r>
      <w:proofErr w:type="spellEnd"/>
      <w:r w:rsidRPr="00B57EFC">
        <w:rPr>
          <w:rFonts w:ascii="Times New Roman" w:hAnsi="Times New Roman" w:cs="Times New Roman"/>
          <w:sz w:val="24"/>
          <w:szCs w:val="24"/>
          <w:lang w:val="ro-MD"/>
        </w:rPr>
        <w:t xml:space="preserve"> – emisii de CO</w:t>
      </w:r>
      <w:r w:rsidRPr="00B57EFC">
        <w:rPr>
          <w:rFonts w:ascii="Times New Roman" w:hAnsi="Times New Roman" w:cs="Times New Roman"/>
          <w:sz w:val="24"/>
          <w:szCs w:val="24"/>
          <w:vertAlign w:val="subscript"/>
          <w:lang w:val="ro-MD"/>
        </w:rPr>
        <w:t>2</w:t>
      </w:r>
      <w:r w:rsidRPr="00B57EFC">
        <w:rPr>
          <w:rFonts w:ascii="Times New Roman" w:hAnsi="Times New Roman" w:cs="Times New Roman"/>
          <w:sz w:val="24"/>
          <w:szCs w:val="24"/>
          <w:lang w:val="ro-MD"/>
        </w:rPr>
        <w:t xml:space="preserve"> care în anul y cad sub incidența prevederilor pct. 45;</w:t>
      </w:r>
    </w:p>
    <w:p w:rsidR="002E2A80" w:rsidRPr="00B57EFC" w:rsidRDefault="002E2A80" w:rsidP="002E2A80">
      <w:pPr>
        <w:spacing w:after="0" w:line="240" w:lineRule="auto"/>
        <w:ind w:left="567"/>
        <w:rPr>
          <w:rFonts w:ascii="Times New Roman" w:hAnsi="Times New Roman" w:cs="Times New Roman"/>
          <w:sz w:val="24"/>
          <w:szCs w:val="24"/>
          <w:lang w:val="ro-MD"/>
        </w:rPr>
      </w:pPr>
      <w:r w:rsidRPr="00B57EFC">
        <w:rPr>
          <w:rFonts w:ascii="Times New Roman" w:hAnsi="Times New Roman" w:cs="Times New Roman"/>
          <w:sz w:val="24"/>
          <w:szCs w:val="24"/>
          <w:lang w:val="ro-MD"/>
        </w:rPr>
        <w:t>%</w:t>
      </w:r>
      <w:proofErr w:type="spellStart"/>
      <w:r w:rsidRPr="00B57EFC">
        <w:rPr>
          <w:rFonts w:ascii="Times New Roman" w:hAnsi="Times New Roman" w:cs="Times New Roman"/>
          <w:sz w:val="24"/>
          <w:szCs w:val="24"/>
          <w:lang w:val="ro-MD"/>
        </w:rPr>
        <w:t>S</w:t>
      </w:r>
      <w:r w:rsidRPr="00B57EFC">
        <w:rPr>
          <w:rFonts w:ascii="Times New Roman" w:hAnsi="Times New Roman" w:cs="Times New Roman"/>
          <w:sz w:val="24"/>
          <w:szCs w:val="24"/>
          <w:vertAlign w:val="subscript"/>
          <w:lang w:val="ro-MD"/>
        </w:rPr>
        <w:t>y</w:t>
      </w:r>
      <w:proofErr w:type="spellEnd"/>
      <w:r w:rsidRPr="00B57EFC">
        <w:rPr>
          <w:rFonts w:ascii="Times New Roman" w:hAnsi="Times New Roman" w:cs="Times New Roman"/>
          <w:sz w:val="24"/>
          <w:szCs w:val="24"/>
          <w:vertAlign w:val="subscript"/>
          <w:lang w:val="ro-MD"/>
        </w:rPr>
        <w:t xml:space="preserve"> </w:t>
      </w:r>
      <w:r w:rsidRPr="00B57EFC">
        <w:rPr>
          <w:rFonts w:ascii="Times New Roman" w:hAnsi="Times New Roman" w:cs="Times New Roman"/>
          <w:sz w:val="24"/>
          <w:szCs w:val="24"/>
          <w:lang w:val="ro-MD"/>
        </w:rPr>
        <w:t>– coeficient sectorial exprimat procentual în anul de referință y;</w:t>
      </w:r>
    </w:p>
    <w:p w:rsidR="002E2A80" w:rsidRPr="00B57EFC" w:rsidRDefault="002E2A80" w:rsidP="002E2A80">
      <w:pPr>
        <w:spacing w:after="0" w:line="240" w:lineRule="auto"/>
        <w:ind w:left="567"/>
        <w:jc w:val="both"/>
        <w:rPr>
          <w:rFonts w:ascii="Times New Roman" w:hAnsi="Times New Roman" w:cs="Times New Roman"/>
          <w:sz w:val="24"/>
          <w:szCs w:val="24"/>
          <w:lang w:val="ro-MD"/>
        </w:rPr>
      </w:pPr>
      <w:r w:rsidRPr="00B57EFC">
        <w:rPr>
          <w:rFonts w:ascii="Times New Roman" w:hAnsi="Times New Roman" w:cs="Times New Roman"/>
          <w:sz w:val="24"/>
          <w:szCs w:val="24"/>
          <w:lang w:val="ro-MD"/>
        </w:rPr>
        <w:t>%</w:t>
      </w:r>
      <w:proofErr w:type="spellStart"/>
      <w:r w:rsidRPr="00B57EFC">
        <w:rPr>
          <w:rFonts w:ascii="Times New Roman" w:hAnsi="Times New Roman" w:cs="Times New Roman"/>
          <w:sz w:val="24"/>
          <w:szCs w:val="24"/>
          <w:lang w:val="ro-MD"/>
        </w:rPr>
        <w:t>O</w:t>
      </w:r>
      <w:r w:rsidRPr="00B57EFC">
        <w:rPr>
          <w:rFonts w:ascii="Times New Roman" w:hAnsi="Times New Roman" w:cs="Times New Roman"/>
          <w:sz w:val="24"/>
          <w:szCs w:val="24"/>
          <w:vertAlign w:val="subscript"/>
          <w:lang w:val="ro-MD"/>
        </w:rPr>
        <w:t>y</w:t>
      </w:r>
      <w:proofErr w:type="spellEnd"/>
      <w:r w:rsidRPr="00B57EFC">
        <w:rPr>
          <w:rFonts w:ascii="Times New Roman" w:hAnsi="Times New Roman" w:cs="Times New Roman"/>
          <w:sz w:val="24"/>
          <w:szCs w:val="24"/>
          <w:vertAlign w:val="subscript"/>
          <w:lang w:val="ro-MD"/>
        </w:rPr>
        <w:t xml:space="preserve"> </w:t>
      </w:r>
      <w:r w:rsidRPr="00B57EFC">
        <w:rPr>
          <w:rFonts w:ascii="Times New Roman" w:hAnsi="Times New Roman" w:cs="Times New Roman"/>
          <w:sz w:val="24"/>
          <w:szCs w:val="24"/>
          <w:lang w:val="ro-MD"/>
        </w:rPr>
        <w:t>– coeficient individual exprimat procentual în anul de referință y, unde %</w:t>
      </w:r>
      <w:proofErr w:type="spellStart"/>
      <w:r w:rsidRPr="00B57EFC">
        <w:rPr>
          <w:rFonts w:ascii="Times New Roman" w:hAnsi="Times New Roman" w:cs="Times New Roman"/>
          <w:sz w:val="24"/>
          <w:szCs w:val="24"/>
          <w:lang w:val="ro-MD"/>
        </w:rPr>
        <w:t>O</w:t>
      </w:r>
      <w:r w:rsidRPr="00B57EFC">
        <w:rPr>
          <w:rFonts w:ascii="Times New Roman" w:hAnsi="Times New Roman" w:cs="Times New Roman"/>
          <w:sz w:val="24"/>
          <w:szCs w:val="24"/>
          <w:vertAlign w:val="subscript"/>
          <w:lang w:val="ro-MD"/>
        </w:rPr>
        <w:t>y</w:t>
      </w:r>
      <w:proofErr w:type="spellEnd"/>
      <w:r w:rsidRPr="00B57EFC">
        <w:rPr>
          <w:rFonts w:ascii="Times New Roman" w:hAnsi="Times New Roman" w:cs="Times New Roman"/>
          <w:sz w:val="24"/>
          <w:szCs w:val="24"/>
          <w:vertAlign w:val="subscript"/>
          <w:lang w:val="ro-MD"/>
        </w:rPr>
        <w:t xml:space="preserve"> </w:t>
      </w:r>
      <w:r w:rsidRPr="00B57EFC">
        <w:rPr>
          <w:rFonts w:ascii="Times New Roman" w:hAnsi="Times New Roman" w:cs="Times New Roman"/>
          <w:sz w:val="24"/>
          <w:szCs w:val="24"/>
          <w:lang w:val="ro-MD"/>
        </w:rPr>
        <w:t>= (100% - %</w:t>
      </w:r>
      <w:proofErr w:type="spellStart"/>
      <w:r w:rsidRPr="00B57EFC">
        <w:rPr>
          <w:rFonts w:ascii="Times New Roman" w:hAnsi="Times New Roman" w:cs="Times New Roman"/>
          <w:sz w:val="24"/>
          <w:szCs w:val="24"/>
          <w:lang w:val="ro-MD"/>
        </w:rPr>
        <w:t>S</w:t>
      </w:r>
      <w:r w:rsidRPr="00B57EFC">
        <w:rPr>
          <w:rFonts w:ascii="Times New Roman" w:hAnsi="Times New Roman" w:cs="Times New Roman"/>
          <w:sz w:val="24"/>
          <w:szCs w:val="24"/>
          <w:vertAlign w:val="subscript"/>
          <w:lang w:val="ro-MD"/>
        </w:rPr>
        <w:t>y</w:t>
      </w:r>
      <w:proofErr w:type="spellEnd"/>
      <w:r w:rsidRPr="00B57EFC">
        <w:rPr>
          <w:rFonts w:ascii="Times New Roman" w:hAnsi="Times New Roman" w:cs="Times New Roman"/>
          <w:sz w:val="24"/>
          <w:szCs w:val="24"/>
          <w:lang w:val="ro-MD"/>
        </w:rPr>
        <w:t>);</w:t>
      </w:r>
    </w:p>
    <w:p w:rsidR="002E2A80" w:rsidRPr="00B57EFC" w:rsidRDefault="002E2A80" w:rsidP="002E2A80">
      <w:pPr>
        <w:spacing w:after="0" w:line="240" w:lineRule="auto"/>
        <w:ind w:left="567"/>
        <w:rPr>
          <w:rFonts w:ascii="Times New Roman" w:hAnsi="Times New Roman" w:cs="Times New Roman"/>
          <w:sz w:val="24"/>
          <w:szCs w:val="24"/>
          <w:lang w:val="en-GB"/>
        </w:rPr>
      </w:pPr>
      <w:proofErr w:type="spellStart"/>
      <w:r w:rsidRPr="00B57EFC">
        <w:rPr>
          <w:rFonts w:ascii="Times New Roman" w:hAnsi="Times New Roman" w:cs="Times New Roman"/>
          <w:sz w:val="24"/>
          <w:szCs w:val="24"/>
          <w:lang w:val="ro-MD"/>
        </w:rPr>
        <w:t>SGF</w:t>
      </w:r>
      <w:r w:rsidRPr="00B57EFC">
        <w:rPr>
          <w:rFonts w:ascii="Times New Roman" w:hAnsi="Times New Roman" w:cs="Times New Roman"/>
          <w:sz w:val="24"/>
          <w:szCs w:val="24"/>
          <w:vertAlign w:val="subscript"/>
          <w:lang w:val="ro-MD"/>
        </w:rPr>
        <w:t>y</w:t>
      </w:r>
      <w:proofErr w:type="spellEnd"/>
      <w:r w:rsidRPr="00B57EFC">
        <w:rPr>
          <w:rFonts w:ascii="Times New Roman" w:hAnsi="Times New Roman" w:cs="Times New Roman"/>
          <w:sz w:val="24"/>
          <w:szCs w:val="24"/>
          <w:lang w:val="ro-MD"/>
        </w:rPr>
        <w:t xml:space="preserve"> – factorul de creștere sectorial pentru anul y;</w:t>
      </w:r>
    </w:p>
    <w:p w:rsidR="002E2A80" w:rsidRPr="00B57EFC" w:rsidRDefault="002E2A80" w:rsidP="002E2A80">
      <w:pPr>
        <w:spacing w:after="0" w:line="240" w:lineRule="auto"/>
        <w:ind w:left="567"/>
        <w:rPr>
          <w:rFonts w:ascii="Times New Roman" w:hAnsi="Times New Roman" w:cs="Times New Roman"/>
          <w:sz w:val="24"/>
          <w:szCs w:val="24"/>
          <w:lang w:val="ro-MD"/>
        </w:rPr>
      </w:pPr>
      <w:proofErr w:type="spellStart"/>
      <w:r w:rsidRPr="00B57EFC">
        <w:rPr>
          <w:rFonts w:ascii="Times New Roman" w:hAnsi="Times New Roman" w:cs="Times New Roman"/>
          <w:sz w:val="24"/>
          <w:szCs w:val="24"/>
          <w:lang w:val="ro-MD"/>
        </w:rPr>
        <w:t>OGF</w:t>
      </w:r>
      <w:r w:rsidRPr="00B57EFC">
        <w:rPr>
          <w:rFonts w:ascii="Times New Roman" w:hAnsi="Times New Roman" w:cs="Times New Roman"/>
          <w:sz w:val="24"/>
          <w:szCs w:val="24"/>
          <w:vertAlign w:val="subscript"/>
          <w:lang w:val="ro-MD"/>
        </w:rPr>
        <w:t>y</w:t>
      </w:r>
      <w:proofErr w:type="spellEnd"/>
      <w:r w:rsidRPr="00B57EFC">
        <w:rPr>
          <w:rFonts w:ascii="Times New Roman" w:hAnsi="Times New Roman" w:cs="Times New Roman"/>
          <w:sz w:val="24"/>
          <w:szCs w:val="24"/>
          <w:lang w:val="ro-MD"/>
        </w:rPr>
        <w:t xml:space="preserve"> – factorul de creștere individual (al operatorului aerian) pentru anul y.</w:t>
      </w:r>
    </w:p>
    <w:p w:rsidR="002E2A80" w:rsidRPr="00B57EFC" w:rsidRDefault="002E2A80" w:rsidP="002E2A80">
      <w:pPr>
        <w:spacing w:after="0" w:line="240" w:lineRule="auto"/>
        <w:ind w:left="567"/>
        <w:rPr>
          <w:rFonts w:ascii="Times New Roman" w:hAnsi="Times New Roman" w:cs="Times New Roman"/>
          <w:sz w:val="24"/>
          <w:szCs w:val="24"/>
          <w:lang w:val="ro-MD"/>
        </w:rPr>
      </w:pPr>
    </w:p>
    <w:p w:rsidR="002E2A80" w:rsidRPr="00B57EFC" w:rsidRDefault="002E2A80" w:rsidP="002E2A80">
      <w:pPr>
        <w:pStyle w:val="ListParagraph"/>
        <w:tabs>
          <w:tab w:val="left" w:pos="426"/>
        </w:tabs>
        <w:spacing w:after="0" w:line="240" w:lineRule="auto"/>
        <w:ind w:left="0"/>
        <w:contextualSpacing w:val="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48. </w:t>
      </w:r>
      <w:r w:rsidRPr="00B57EFC">
        <w:rPr>
          <w:rFonts w:ascii="Times New Roman" w:hAnsi="Times New Roman" w:cs="Times New Roman"/>
          <w:sz w:val="24"/>
          <w:szCs w:val="24"/>
          <w:lang w:val="ro-MD"/>
        </w:rPr>
        <w:t>Procentul sectorial și procentul individual pentru anul y (%</w:t>
      </w:r>
      <w:proofErr w:type="spellStart"/>
      <w:r w:rsidRPr="00B57EFC">
        <w:rPr>
          <w:rFonts w:ascii="Times New Roman" w:hAnsi="Times New Roman" w:cs="Times New Roman"/>
          <w:sz w:val="24"/>
          <w:szCs w:val="24"/>
          <w:lang w:val="ro-MD"/>
        </w:rPr>
        <w:t>Sy</w:t>
      </w:r>
      <w:proofErr w:type="spellEnd"/>
      <w:r w:rsidRPr="00B57EFC">
        <w:rPr>
          <w:rFonts w:ascii="Times New Roman" w:hAnsi="Times New Roman" w:cs="Times New Roman"/>
          <w:sz w:val="24"/>
          <w:szCs w:val="24"/>
          <w:lang w:val="ro-MD"/>
        </w:rPr>
        <w:t xml:space="preserve"> și %</w:t>
      </w:r>
      <w:proofErr w:type="spellStart"/>
      <w:r w:rsidRPr="00B57EFC">
        <w:rPr>
          <w:rFonts w:ascii="Times New Roman" w:hAnsi="Times New Roman" w:cs="Times New Roman"/>
          <w:sz w:val="24"/>
          <w:szCs w:val="24"/>
          <w:lang w:val="ro-MD"/>
        </w:rPr>
        <w:t>Oy</w:t>
      </w:r>
      <w:proofErr w:type="spellEnd"/>
      <w:r w:rsidRPr="00B57EFC">
        <w:rPr>
          <w:rFonts w:ascii="Times New Roman" w:hAnsi="Times New Roman" w:cs="Times New Roman"/>
          <w:sz w:val="24"/>
          <w:szCs w:val="24"/>
          <w:lang w:val="ro-MD"/>
        </w:rPr>
        <w:t>) urmează a fi aplicate conform tabelului:</w:t>
      </w:r>
    </w:p>
    <w:p w:rsidR="002E2A80" w:rsidRPr="00B57EFC" w:rsidRDefault="002E2A80" w:rsidP="002E2A80">
      <w:pPr>
        <w:pStyle w:val="ListParagraph"/>
        <w:tabs>
          <w:tab w:val="left" w:pos="426"/>
        </w:tabs>
        <w:spacing w:after="0" w:line="240" w:lineRule="auto"/>
        <w:ind w:left="0"/>
        <w:contextualSpacing w:val="0"/>
        <w:jc w:val="both"/>
        <w:rPr>
          <w:rFonts w:ascii="Times New Roman" w:hAnsi="Times New Roman" w:cs="Times New Roman"/>
          <w:sz w:val="24"/>
          <w:szCs w:val="24"/>
          <w:lang w:val="ro-MD"/>
        </w:rPr>
      </w:pPr>
    </w:p>
    <w:tbl>
      <w:tblPr>
        <w:tblStyle w:val="TableGrid"/>
        <w:tblW w:w="9351" w:type="dxa"/>
        <w:tblLook w:val="04A0" w:firstRow="1" w:lastRow="0" w:firstColumn="1" w:lastColumn="0" w:noHBand="0" w:noVBand="1"/>
      </w:tblPr>
      <w:tblGrid>
        <w:gridCol w:w="2689"/>
        <w:gridCol w:w="1701"/>
        <w:gridCol w:w="4961"/>
      </w:tblGrid>
      <w:tr w:rsidR="002E2A80" w:rsidRPr="00B57EFC" w:rsidTr="00146913">
        <w:tc>
          <w:tcPr>
            <w:tcW w:w="2689" w:type="dxa"/>
          </w:tcPr>
          <w:p w:rsidR="002E2A80" w:rsidRPr="00B57EFC" w:rsidRDefault="002E2A80" w:rsidP="00146913">
            <w:pPr>
              <w:rPr>
                <w:rFonts w:ascii="Times New Roman" w:hAnsi="Times New Roman" w:cs="Times New Roman"/>
                <w:sz w:val="24"/>
                <w:szCs w:val="24"/>
                <w:lang w:val="ro-MD"/>
              </w:rPr>
            </w:pPr>
            <w:r w:rsidRPr="00B57EFC">
              <w:rPr>
                <w:rFonts w:ascii="Times New Roman" w:hAnsi="Times New Roman" w:cs="Times New Roman"/>
                <w:sz w:val="24"/>
                <w:szCs w:val="24"/>
                <w:lang w:val="ro-MD"/>
              </w:rPr>
              <w:t>Perioada</w:t>
            </w:r>
          </w:p>
        </w:tc>
        <w:tc>
          <w:tcPr>
            <w:tcW w:w="1701" w:type="dxa"/>
          </w:tcPr>
          <w:p w:rsidR="002E2A80" w:rsidRPr="00B57EFC" w:rsidRDefault="002E2A80" w:rsidP="00146913">
            <w:pPr>
              <w:rPr>
                <w:rFonts w:ascii="Times New Roman" w:hAnsi="Times New Roman" w:cs="Times New Roman"/>
                <w:sz w:val="24"/>
                <w:szCs w:val="24"/>
                <w:lang w:val="ro-MD"/>
              </w:rPr>
            </w:pPr>
            <w:r w:rsidRPr="00B57EFC">
              <w:rPr>
                <w:rFonts w:ascii="Times New Roman" w:hAnsi="Times New Roman" w:cs="Times New Roman"/>
                <w:sz w:val="24"/>
                <w:szCs w:val="24"/>
                <w:lang w:val="ro-MD"/>
              </w:rPr>
              <w:t>%</w:t>
            </w:r>
            <w:proofErr w:type="spellStart"/>
            <w:r w:rsidRPr="00B57EFC">
              <w:rPr>
                <w:rFonts w:ascii="Times New Roman" w:hAnsi="Times New Roman" w:cs="Times New Roman"/>
                <w:sz w:val="24"/>
                <w:szCs w:val="24"/>
                <w:lang w:val="ro-MD"/>
              </w:rPr>
              <w:t>S</w:t>
            </w:r>
            <w:r w:rsidRPr="00B57EFC">
              <w:rPr>
                <w:rFonts w:ascii="Times New Roman" w:hAnsi="Times New Roman" w:cs="Times New Roman"/>
                <w:sz w:val="24"/>
                <w:szCs w:val="24"/>
                <w:vertAlign w:val="subscript"/>
                <w:lang w:val="ro-MD"/>
              </w:rPr>
              <w:t>y</w:t>
            </w:r>
            <w:proofErr w:type="spellEnd"/>
          </w:p>
        </w:tc>
        <w:tc>
          <w:tcPr>
            <w:tcW w:w="4961" w:type="dxa"/>
          </w:tcPr>
          <w:p w:rsidR="002E2A80" w:rsidRPr="00B57EFC" w:rsidRDefault="002E2A80" w:rsidP="00146913">
            <w:pPr>
              <w:rPr>
                <w:rFonts w:ascii="Times New Roman" w:hAnsi="Times New Roman" w:cs="Times New Roman"/>
                <w:sz w:val="24"/>
                <w:szCs w:val="24"/>
                <w:lang w:val="ro-MD"/>
              </w:rPr>
            </w:pPr>
            <w:r w:rsidRPr="00B57EFC">
              <w:rPr>
                <w:rFonts w:ascii="Times New Roman" w:hAnsi="Times New Roman" w:cs="Times New Roman"/>
                <w:sz w:val="24"/>
                <w:szCs w:val="24"/>
                <w:lang w:val="ro-MD"/>
              </w:rPr>
              <w:t>%</w:t>
            </w:r>
            <w:proofErr w:type="spellStart"/>
            <w:r w:rsidRPr="00B57EFC">
              <w:rPr>
                <w:rFonts w:ascii="Times New Roman" w:hAnsi="Times New Roman" w:cs="Times New Roman"/>
                <w:sz w:val="24"/>
                <w:szCs w:val="24"/>
                <w:lang w:val="ro-MD"/>
              </w:rPr>
              <w:t>O</w:t>
            </w:r>
            <w:r w:rsidRPr="00B57EFC">
              <w:rPr>
                <w:rFonts w:ascii="Times New Roman" w:hAnsi="Times New Roman" w:cs="Times New Roman"/>
                <w:sz w:val="24"/>
                <w:szCs w:val="24"/>
                <w:vertAlign w:val="subscript"/>
                <w:lang w:val="ro-MD"/>
              </w:rPr>
              <w:t>y</w:t>
            </w:r>
            <w:proofErr w:type="spellEnd"/>
          </w:p>
        </w:tc>
      </w:tr>
      <w:tr w:rsidR="002E2A80" w:rsidRPr="00B57EFC" w:rsidTr="00146913">
        <w:tc>
          <w:tcPr>
            <w:tcW w:w="2689" w:type="dxa"/>
          </w:tcPr>
          <w:p w:rsidR="002E2A80" w:rsidRPr="00B57EFC" w:rsidRDefault="002E2A80" w:rsidP="00146913">
            <w:pPr>
              <w:rPr>
                <w:rFonts w:ascii="Times New Roman" w:hAnsi="Times New Roman" w:cs="Times New Roman"/>
                <w:sz w:val="24"/>
                <w:szCs w:val="24"/>
                <w:lang w:val="ro-MD"/>
              </w:rPr>
            </w:pPr>
            <w:r w:rsidRPr="00B57EFC">
              <w:rPr>
                <w:rFonts w:ascii="Times New Roman" w:hAnsi="Times New Roman" w:cs="Times New Roman"/>
                <w:sz w:val="24"/>
                <w:szCs w:val="24"/>
                <w:lang w:val="ro-MD"/>
              </w:rPr>
              <w:t>01.01.2024 – 31.12.2029</w:t>
            </w:r>
          </w:p>
        </w:tc>
        <w:tc>
          <w:tcPr>
            <w:tcW w:w="1701" w:type="dxa"/>
          </w:tcPr>
          <w:p w:rsidR="002E2A80" w:rsidRPr="00B57EFC" w:rsidRDefault="002E2A80" w:rsidP="00146913">
            <w:pPr>
              <w:rPr>
                <w:rFonts w:ascii="Times New Roman" w:hAnsi="Times New Roman" w:cs="Times New Roman"/>
                <w:sz w:val="24"/>
                <w:szCs w:val="24"/>
                <w:lang w:val="ro-MD"/>
              </w:rPr>
            </w:pPr>
            <w:r w:rsidRPr="00B57EFC">
              <w:rPr>
                <w:rFonts w:ascii="Times New Roman" w:hAnsi="Times New Roman" w:cs="Times New Roman"/>
                <w:sz w:val="24"/>
                <w:szCs w:val="24"/>
                <w:lang w:val="ro-MD"/>
              </w:rPr>
              <w:t>100%</w:t>
            </w:r>
          </w:p>
        </w:tc>
        <w:tc>
          <w:tcPr>
            <w:tcW w:w="4961" w:type="dxa"/>
          </w:tcPr>
          <w:p w:rsidR="002E2A80" w:rsidRPr="00B57EFC" w:rsidRDefault="002E2A80" w:rsidP="00146913">
            <w:pPr>
              <w:rPr>
                <w:rFonts w:ascii="Times New Roman" w:hAnsi="Times New Roman" w:cs="Times New Roman"/>
                <w:sz w:val="24"/>
                <w:szCs w:val="24"/>
                <w:lang w:val="ro-MD"/>
              </w:rPr>
            </w:pPr>
            <w:r w:rsidRPr="00B57EFC">
              <w:rPr>
                <w:rFonts w:ascii="Times New Roman" w:hAnsi="Times New Roman" w:cs="Times New Roman"/>
                <w:sz w:val="24"/>
                <w:szCs w:val="24"/>
                <w:lang w:val="ro-MD"/>
              </w:rPr>
              <w:t>0%</w:t>
            </w:r>
          </w:p>
        </w:tc>
      </w:tr>
      <w:tr w:rsidR="002E2A80" w:rsidRPr="0041647A" w:rsidTr="00146913">
        <w:tc>
          <w:tcPr>
            <w:tcW w:w="2689" w:type="dxa"/>
          </w:tcPr>
          <w:p w:rsidR="002E2A80" w:rsidRPr="00B57EFC" w:rsidRDefault="002E2A80" w:rsidP="00146913">
            <w:pPr>
              <w:rPr>
                <w:rFonts w:ascii="Times New Roman" w:hAnsi="Times New Roman" w:cs="Times New Roman"/>
                <w:sz w:val="24"/>
                <w:szCs w:val="24"/>
                <w:lang w:val="ro-MD"/>
              </w:rPr>
            </w:pPr>
            <w:r w:rsidRPr="00B57EFC">
              <w:rPr>
                <w:rFonts w:ascii="Times New Roman" w:hAnsi="Times New Roman" w:cs="Times New Roman"/>
                <w:sz w:val="24"/>
                <w:szCs w:val="24"/>
                <w:lang w:val="ro-MD"/>
              </w:rPr>
              <w:t>01.01.2030 – 31.12.2032</w:t>
            </w:r>
          </w:p>
        </w:tc>
        <w:tc>
          <w:tcPr>
            <w:tcW w:w="1701" w:type="dxa"/>
          </w:tcPr>
          <w:p w:rsidR="002E2A80" w:rsidRPr="00B57EFC" w:rsidRDefault="002E2A80" w:rsidP="00146913">
            <w:pPr>
              <w:rPr>
                <w:rFonts w:ascii="Times New Roman" w:hAnsi="Times New Roman" w:cs="Times New Roman"/>
                <w:sz w:val="24"/>
                <w:szCs w:val="24"/>
                <w:lang w:val="ro-MD"/>
              </w:rPr>
            </w:pPr>
            <w:r w:rsidRPr="00B57EFC">
              <w:rPr>
                <w:rFonts w:ascii="Times New Roman" w:hAnsi="Times New Roman" w:cs="Times New Roman"/>
                <w:sz w:val="24"/>
                <w:szCs w:val="24"/>
                <w:lang w:val="ro-MD"/>
              </w:rPr>
              <w:t>(100% - %</w:t>
            </w:r>
            <w:proofErr w:type="spellStart"/>
            <w:r w:rsidRPr="00B57EFC">
              <w:rPr>
                <w:rFonts w:ascii="Times New Roman" w:hAnsi="Times New Roman" w:cs="Times New Roman"/>
                <w:sz w:val="24"/>
                <w:szCs w:val="24"/>
                <w:lang w:val="ro-MD"/>
              </w:rPr>
              <w:t>O</w:t>
            </w:r>
            <w:r w:rsidRPr="00B57EFC">
              <w:rPr>
                <w:rFonts w:ascii="Times New Roman" w:hAnsi="Times New Roman" w:cs="Times New Roman"/>
                <w:sz w:val="24"/>
                <w:szCs w:val="24"/>
                <w:vertAlign w:val="subscript"/>
                <w:lang w:val="ro-MD"/>
              </w:rPr>
              <w:t>y</w:t>
            </w:r>
            <w:proofErr w:type="spellEnd"/>
            <w:r w:rsidRPr="00B57EFC">
              <w:rPr>
                <w:rFonts w:ascii="Times New Roman" w:hAnsi="Times New Roman" w:cs="Times New Roman"/>
                <w:sz w:val="24"/>
                <w:szCs w:val="24"/>
                <w:lang w:val="ro-MD"/>
              </w:rPr>
              <w:t>)</w:t>
            </w:r>
          </w:p>
        </w:tc>
        <w:tc>
          <w:tcPr>
            <w:tcW w:w="4961" w:type="dxa"/>
          </w:tcPr>
          <w:p w:rsidR="002E2A80" w:rsidRPr="00B57EFC" w:rsidRDefault="002E2A80" w:rsidP="00146913">
            <w:pPr>
              <w:rPr>
                <w:rFonts w:ascii="Times New Roman" w:hAnsi="Times New Roman" w:cs="Times New Roman"/>
                <w:sz w:val="24"/>
                <w:szCs w:val="24"/>
                <w:lang w:val="ro-MD"/>
              </w:rPr>
            </w:pPr>
            <w:r w:rsidRPr="00B57EFC">
              <w:rPr>
                <w:rFonts w:ascii="Times New Roman" w:hAnsi="Times New Roman" w:cs="Times New Roman"/>
                <w:sz w:val="24"/>
                <w:szCs w:val="24"/>
                <w:lang w:val="ro-MD"/>
              </w:rPr>
              <w:t>Coeficient specificat în procente nu mai mic de 20%</w:t>
            </w:r>
          </w:p>
        </w:tc>
      </w:tr>
      <w:tr w:rsidR="002E2A80" w:rsidRPr="0041647A" w:rsidTr="00146913">
        <w:tc>
          <w:tcPr>
            <w:tcW w:w="2689" w:type="dxa"/>
          </w:tcPr>
          <w:p w:rsidR="002E2A80" w:rsidRPr="00B57EFC" w:rsidRDefault="002E2A80" w:rsidP="00146913">
            <w:pPr>
              <w:rPr>
                <w:rFonts w:ascii="Times New Roman" w:hAnsi="Times New Roman" w:cs="Times New Roman"/>
                <w:sz w:val="24"/>
                <w:szCs w:val="24"/>
                <w:lang w:val="ro-MD"/>
              </w:rPr>
            </w:pPr>
            <w:r w:rsidRPr="00B57EFC">
              <w:rPr>
                <w:rFonts w:ascii="Times New Roman" w:hAnsi="Times New Roman" w:cs="Times New Roman"/>
                <w:sz w:val="24"/>
                <w:szCs w:val="24"/>
                <w:lang w:val="ro-MD"/>
              </w:rPr>
              <w:t>01.01.2033 – 31.12.2035</w:t>
            </w:r>
          </w:p>
        </w:tc>
        <w:tc>
          <w:tcPr>
            <w:tcW w:w="1701" w:type="dxa"/>
          </w:tcPr>
          <w:p w:rsidR="002E2A80" w:rsidRPr="00B57EFC" w:rsidRDefault="002E2A80" w:rsidP="00146913">
            <w:pPr>
              <w:rPr>
                <w:rFonts w:ascii="Times New Roman" w:hAnsi="Times New Roman" w:cs="Times New Roman"/>
                <w:sz w:val="24"/>
                <w:szCs w:val="24"/>
                <w:lang w:val="ro-MD"/>
              </w:rPr>
            </w:pPr>
            <w:r w:rsidRPr="00B57EFC">
              <w:rPr>
                <w:rFonts w:ascii="Times New Roman" w:hAnsi="Times New Roman" w:cs="Times New Roman"/>
                <w:sz w:val="24"/>
                <w:szCs w:val="24"/>
                <w:lang w:val="ro-MD"/>
              </w:rPr>
              <w:t>(100% - %</w:t>
            </w:r>
            <w:proofErr w:type="spellStart"/>
            <w:r w:rsidRPr="00B57EFC">
              <w:rPr>
                <w:rFonts w:ascii="Times New Roman" w:hAnsi="Times New Roman" w:cs="Times New Roman"/>
                <w:sz w:val="24"/>
                <w:szCs w:val="24"/>
                <w:lang w:val="ro-MD"/>
              </w:rPr>
              <w:t>O</w:t>
            </w:r>
            <w:r w:rsidRPr="00B57EFC">
              <w:rPr>
                <w:rFonts w:ascii="Times New Roman" w:hAnsi="Times New Roman" w:cs="Times New Roman"/>
                <w:sz w:val="24"/>
                <w:szCs w:val="24"/>
                <w:vertAlign w:val="subscript"/>
                <w:lang w:val="ro-MD"/>
              </w:rPr>
              <w:t>y</w:t>
            </w:r>
            <w:proofErr w:type="spellEnd"/>
            <w:r w:rsidRPr="00B57EFC">
              <w:rPr>
                <w:rFonts w:ascii="Times New Roman" w:hAnsi="Times New Roman" w:cs="Times New Roman"/>
                <w:sz w:val="24"/>
                <w:szCs w:val="24"/>
                <w:lang w:val="ro-MD"/>
              </w:rPr>
              <w:t>)</w:t>
            </w:r>
          </w:p>
        </w:tc>
        <w:tc>
          <w:tcPr>
            <w:tcW w:w="4961" w:type="dxa"/>
          </w:tcPr>
          <w:p w:rsidR="002E2A80" w:rsidRPr="00B57EFC" w:rsidRDefault="002E2A80" w:rsidP="00146913">
            <w:pPr>
              <w:rPr>
                <w:rFonts w:ascii="Times New Roman" w:hAnsi="Times New Roman" w:cs="Times New Roman"/>
                <w:sz w:val="24"/>
                <w:szCs w:val="24"/>
                <w:lang w:val="ro-MD"/>
              </w:rPr>
            </w:pPr>
            <w:r w:rsidRPr="00B57EFC">
              <w:rPr>
                <w:rFonts w:ascii="Times New Roman" w:hAnsi="Times New Roman" w:cs="Times New Roman"/>
                <w:sz w:val="24"/>
                <w:szCs w:val="24"/>
                <w:lang w:val="ro-MD"/>
              </w:rPr>
              <w:t>Coeficient specificat în procente nu mai mic de 70%</w:t>
            </w:r>
          </w:p>
        </w:tc>
      </w:tr>
    </w:tbl>
    <w:p w:rsidR="002E2A80" w:rsidRPr="00B57EFC" w:rsidRDefault="002E2A80" w:rsidP="002E2A80">
      <w:pPr>
        <w:spacing w:after="0" w:line="240" w:lineRule="auto"/>
        <w:jc w:val="both"/>
        <w:rPr>
          <w:rFonts w:ascii="Times New Roman" w:hAnsi="Times New Roman" w:cs="Times New Roman"/>
          <w:sz w:val="24"/>
          <w:szCs w:val="24"/>
          <w:lang w:val="ro-MD"/>
        </w:rPr>
      </w:pPr>
    </w:p>
    <w:p w:rsidR="002E2A80" w:rsidRPr="00B57EFC" w:rsidRDefault="002E2A80" w:rsidP="002E2A80">
      <w:pPr>
        <w:spacing w:after="0" w:line="240" w:lineRule="auto"/>
        <w:jc w:val="both"/>
        <w:rPr>
          <w:rFonts w:ascii="Times New Roman" w:hAnsi="Times New Roman" w:cs="Times New Roman"/>
          <w:sz w:val="24"/>
          <w:szCs w:val="24"/>
          <w:lang w:val="ro-MD"/>
        </w:rPr>
      </w:pPr>
      <w:r w:rsidRPr="00B57EFC">
        <w:rPr>
          <w:rFonts w:ascii="Times New Roman" w:hAnsi="Times New Roman" w:cs="Times New Roman"/>
          <w:sz w:val="24"/>
          <w:szCs w:val="24"/>
          <w:lang w:val="ro-MD"/>
        </w:rPr>
        <w:lastRenderedPageBreak/>
        <w:t>Autoritatea competentă calculează factorul de creștere individual al operatorului aerian pentru anul y (</w:t>
      </w:r>
      <w:proofErr w:type="spellStart"/>
      <w:r w:rsidRPr="00B57EFC">
        <w:rPr>
          <w:rFonts w:ascii="Times New Roman" w:hAnsi="Times New Roman" w:cs="Times New Roman"/>
          <w:sz w:val="24"/>
          <w:szCs w:val="24"/>
          <w:lang w:val="ro-MD"/>
        </w:rPr>
        <w:t>OGF</w:t>
      </w:r>
      <w:r w:rsidRPr="00B57EFC">
        <w:rPr>
          <w:rFonts w:ascii="Times New Roman" w:hAnsi="Times New Roman" w:cs="Times New Roman"/>
          <w:sz w:val="24"/>
          <w:szCs w:val="24"/>
          <w:vertAlign w:val="subscript"/>
          <w:lang w:val="ro-MD"/>
        </w:rPr>
        <w:t>y</w:t>
      </w:r>
      <w:proofErr w:type="spellEnd"/>
      <w:r w:rsidRPr="00B57EFC">
        <w:rPr>
          <w:rFonts w:ascii="Times New Roman" w:hAnsi="Times New Roman" w:cs="Times New Roman"/>
          <w:sz w:val="24"/>
          <w:szCs w:val="24"/>
          <w:lang w:val="ro-MD"/>
        </w:rPr>
        <w:t>) în funcție de emisiile de CO</w:t>
      </w:r>
      <w:r w:rsidRPr="00B57EFC">
        <w:rPr>
          <w:rFonts w:ascii="Times New Roman" w:hAnsi="Times New Roman" w:cs="Times New Roman"/>
          <w:sz w:val="24"/>
          <w:szCs w:val="24"/>
          <w:vertAlign w:val="subscript"/>
          <w:lang w:val="ro-MD"/>
        </w:rPr>
        <w:t>2</w:t>
      </w:r>
      <w:r w:rsidRPr="00B57EFC">
        <w:rPr>
          <w:rFonts w:ascii="Times New Roman" w:hAnsi="Times New Roman" w:cs="Times New Roman"/>
          <w:sz w:val="24"/>
          <w:szCs w:val="24"/>
          <w:lang w:val="ro-MD"/>
        </w:rPr>
        <w:t xml:space="preserve"> raportate în raportul anual de emisii CO</w:t>
      </w:r>
      <w:r w:rsidRPr="00B57EFC">
        <w:rPr>
          <w:rFonts w:ascii="Times New Roman" w:hAnsi="Times New Roman" w:cs="Times New Roman"/>
          <w:sz w:val="24"/>
          <w:szCs w:val="24"/>
          <w:vertAlign w:val="subscript"/>
          <w:lang w:val="ro-MD"/>
        </w:rPr>
        <w:t>2</w:t>
      </w:r>
      <w:r w:rsidRPr="00B57EFC">
        <w:rPr>
          <w:rFonts w:ascii="Times New Roman" w:hAnsi="Times New Roman" w:cs="Times New Roman"/>
          <w:sz w:val="24"/>
          <w:szCs w:val="24"/>
          <w:lang w:val="ro-MD"/>
        </w:rPr>
        <w:t xml:space="preserve"> verificat corespunzător, după cum urmează:</w:t>
      </w:r>
    </w:p>
    <w:p w:rsidR="002E2A80" w:rsidRPr="00B57EFC" w:rsidRDefault="002E2A80" w:rsidP="002E2A80">
      <w:pPr>
        <w:spacing w:after="0" w:line="240" w:lineRule="auto"/>
        <w:jc w:val="both"/>
        <w:rPr>
          <w:rFonts w:ascii="Times New Roman" w:hAnsi="Times New Roman" w:cs="Times New Roman"/>
          <w:sz w:val="24"/>
          <w:szCs w:val="24"/>
          <w:lang w:val="ro-MD"/>
        </w:rPr>
      </w:pPr>
    </w:p>
    <w:p w:rsidR="002E2A80" w:rsidRPr="00B57EFC" w:rsidRDefault="002E2A80" w:rsidP="002E2A80">
      <w:pPr>
        <w:spacing w:after="0" w:line="240" w:lineRule="auto"/>
        <w:jc w:val="center"/>
        <w:rPr>
          <w:rFonts w:ascii="Times New Roman" w:hAnsi="Times New Roman" w:cs="Times New Roman"/>
          <w:sz w:val="24"/>
          <w:szCs w:val="24"/>
          <w:lang w:val="ro-MD"/>
        </w:rPr>
      </w:pPr>
      <w:proofErr w:type="spellStart"/>
      <w:r w:rsidRPr="00B57EFC">
        <w:rPr>
          <w:rFonts w:ascii="Times New Roman" w:hAnsi="Times New Roman" w:cs="Times New Roman"/>
          <w:sz w:val="24"/>
          <w:szCs w:val="24"/>
          <w:lang w:val="ro-MD"/>
        </w:rPr>
        <w:t>OGF</w:t>
      </w:r>
      <w:r w:rsidRPr="00B57EFC">
        <w:rPr>
          <w:rFonts w:ascii="Times New Roman" w:hAnsi="Times New Roman" w:cs="Times New Roman"/>
          <w:sz w:val="24"/>
          <w:szCs w:val="24"/>
          <w:vertAlign w:val="subscript"/>
          <w:lang w:val="ro-MD"/>
        </w:rPr>
        <w:t>y</w:t>
      </w:r>
      <w:proofErr w:type="spellEnd"/>
      <w:r w:rsidRPr="00B57EFC">
        <w:rPr>
          <w:rFonts w:ascii="Times New Roman" w:hAnsi="Times New Roman" w:cs="Times New Roman"/>
          <w:sz w:val="24"/>
          <w:szCs w:val="24"/>
          <w:vertAlign w:val="subscript"/>
          <w:lang w:val="ro-MD"/>
        </w:rPr>
        <w:t xml:space="preserve"> </w:t>
      </w:r>
      <w:r w:rsidRPr="00B57EFC">
        <w:rPr>
          <w:rFonts w:ascii="Times New Roman" w:hAnsi="Times New Roman" w:cs="Times New Roman"/>
          <w:sz w:val="24"/>
          <w:szCs w:val="24"/>
          <w:lang w:val="ro-MD"/>
        </w:rPr>
        <w:t>= (</w:t>
      </w:r>
      <w:proofErr w:type="spellStart"/>
      <w:r w:rsidRPr="00B57EFC">
        <w:rPr>
          <w:rFonts w:ascii="Times New Roman" w:hAnsi="Times New Roman" w:cs="Times New Roman"/>
          <w:sz w:val="24"/>
          <w:szCs w:val="24"/>
          <w:lang w:val="ro-MD"/>
        </w:rPr>
        <w:t>OE</w:t>
      </w:r>
      <w:r w:rsidRPr="00B57EFC">
        <w:rPr>
          <w:rFonts w:ascii="Times New Roman" w:hAnsi="Times New Roman" w:cs="Times New Roman"/>
          <w:sz w:val="24"/>
          <w:szCs w:val="24"/>
          <w:vertAlign w:val="subscript"/>
          <w:lang w:val="ro-MD"/>
        </w:rPr>
        <w:t>y</w:t>
      </w:r>
      <w:proofErr w:type="spellEnd"/>
      <w:r w:rsidRPr="00B57EFC">
        <w:rPr>
          <w:rFonts w:ascii="Times New Roman" w:hAnsi="Times New Roman" w:cs="Times New Roman"/>
          <w:sz w:val="24"/>
          <w:szCs w:val="24"/>
          <w:vertAlign w:val="subscript"/>
          <w:lang w:val="ro-MD"/>
        </w:rPr>
        <w:t xml:space="preserve"> </w:t>
      </w:r>
      <w:r w:rsidRPr="00B57EFC">
        <w:rPr>
          <w:rFonts w:ascii="Times New Roman" w:hAnsi="Times New Roman" w:cs="Times New Roman"/>
          <w:sz w:val="24"/>
          <w:szCs w:val="24"/>
          <w:lang w:val="ro-MD"/>
        </w:rPr>
        <w:t xml:space="preserve">- </w:t>
      </w:r>
      <w:proofErr w:type="spellStart"/>
      <w:r w:rsidRPr="00B57EFC">
        <w:rPr>
          <w:rFonts w:ascii="Times New Roman" w:hAnsi="Times New Roman" w:cs="Times New Roman"/>
          <w:sz w:val="24"/>
          <w:szCs w:val="24"/>
          <w:lang w:val="ro-MD"/>
        </w:rPr>
        <w:t>OE</w:t>
      </w:r>
      <w:r w:rsidRPr="00B57EFC">
        <w:rPr>
          <w:rFonts w:ascii="Times New Roman" w:hAnsi="Times New Roman" w:cs="Times New Roman"/>
          <w:sz w:val="24"/>
          <w:szCs w:val="24"/>
          <w:vertAlign w:val="subscript"/>
          <w:lang w:val="ro-MD"/>
        </w:rPr>
        <w:t>By</w:t>
      </w:r>
      <w:proofErr w:type="spellEnd"/>
      <w:r w:rsidRPr="00B57EFC">
        <w:rPr>
          <w:rFonts w:ascii="Times New Roman" w:hAnsi="Times New Roman" w:cs="Times New Roman"/>
          <w:sz w:val="24"/>
          <w:szCs w:val="24"/>
          <w:lang w:val="ro-MD"/>
        </w:rPr>
        <w:t xml:space="preserve">) : </w:t>
      </w:r>
      <w:proofErr w:type="spellStart"/>
      <w:r w:rsidRPr="00B57EFC">
        <w:rPr>
          <w:rFonts w:ascii="Times New Roman" w:hAnsi="Times New Roman" w:cs="Times New Roman"/>
          <w:sz w:val="24"/>
          <w:szCs w:val="24"/>
          <w:lang w:val="ro-MD"/>
        </w:rPr>
        <w:t>OE</w:t>
      </w:r>
      <w:r w:rsidRPr="00B57EFC">
        <w:rPr>
          <w:rFonts w:ascii="Times New Roman" w:hAnsi="Times New Roman" w:cs="Times New Roman"/>
          <w:sz w:val="24"/>
          <w:szCs w:val="24"/>
          <w:vertAlign w:val="subscript"/>
          <w:lang w:val="ro-MD"/>
        </w:rPr>
        <w:t>y</w:t>
      </w:r>
      <w:proofErr w:type="spellEnd"/>
    </w:p>
    <w:p w:rsidR="002E2A80" w:rsidRPr="00B57EFC" w:rsidRDefault="002E2A80" w:rsidP="002E2A80">
      <w:pPr>
        <w:spacing w:after="0" w:line="240" w:lineRule="auto"/>
        <w:rPr>
          <w:rFonts w:ascii="Times New Roman" w:hAnsi="Times New Roman" w:cs="Times New Roman"/>
          <w:sz w:val="24"/>
          <w:szCs w:val="24"/>
          <w:lang w:val="ro-MD"/>
        </w:rPr>
      </w:pPr>
      <w:r w:rsidRPr="00B57EFC">
        <w:rPr>
          <w:rFonts w:ascii="Times New Roman" w:hAnsi="Times New Roman" w:cs="Times New Roman"/>
          <w:sz w:val="24"/>
          <w:szCs w:val="24"/>
          <w:lang w:val="ro-MD"/>
        </w:rPr>
        <w:t xml:space="preserve">Unde, </w:t>
      </w:r>
    </w:p>
    <w:p w:rsidR="002E2A80" w:rsidRPr="00B57EFC" w:rsidRDefault="002E2A80" w:rsidP="002E2A80">
      <w:pPr>
        <w:spacing w:after="0" w:line="240" w:lineRule="auto"/>
        <w:ind w:left="567"/>
        <w:rPr>
          <w:rFonts w:ascii="Times New Roman" w:hAnsi="Times New Roman" w:cs="Times New Roman"/>
          <w:sz w:val="24"/>
          <w:szCs w:val="24"/>
          <w:lang w:val="ro-MD"/>
        </w:rPr>
      </w:pPr>
      <w:proofErr w:type="spellStart"/>
      <w:r w:rsidRPr="00B57EFC">
        <w:rPr>
          <w:rFonts w:ascii="Times New Roman" w:hAnsi="Times New Roman" w:cs="Times New Roman"/>
          <w:sz w:val="24"/>
          <w:szCs w:val="24"/>
          <w:lang w:val="ro-MD"/>
        </w:rPr>
        <w:t>OE</w:t>
      </w:r>
      <w:r w:rsidRPr="00B57EFC">
        <w:rPr>
          <w:rFonts w:ascii="Times New Roman" w:hAnsi="Times New Roman" w:cs="Times New Roman"/>
          <w:sz w:val="24"/>
          <w:szCs w:val="24"/>
          <w:vertAlign w:val="subscript"/>
          <w:lang w:val="ro-MD"/>
        </w:rPr>
        <w:t>y</w:t>
      </w:r>
      <w:proofErr w:type="spellEnd"/>
      <w:r w:rsidRPr="00B57EFC">
        <w:rPr>
          <w:rFonts w:ascii="Times New Roman" w:hAnsi="Times New Roman" w:cs="Times New Roman"/>
          <w:sz w:val="24"/>
          <w:szCs w:val="24"/>
          <w:lang w:val="ro-MD"/>
        </w:rPr>
        <w:t xml:space="preserve"> – emisii de CO</w:t>
      </w:r>
      <w:r w:rsidRPr="00B57EFC">
        <w:rPr>
          <w:rFonts w:ascii="Times New Roman" w:hAnsi="Times New Roman" w:cs="Times New Roman"/>
          <w:sz w:val="24"/>
          <w:szCs w:val="24"/>
          <w:vertAlign w:val="subscript"/>
          <w:lang w:val="ro-MD"/>
        </w:rPr>
        <w:t>2</w:t>
      </w:r>
      <w:r w:rsidRPr="00B57EFC">
        <w:rPr>
          <w:rFonts w:ascii="Times New Roman" w:hAnsi="Times New Roman" w:cs="Times New Roman"/>
          <w:sz w:val="24"/>
          <w:szCs w:val="24"/>
          <w:lang w:val="ro-MD"/>
        </w:rPr>
        <w:t xml:space="preserve"> care în anul y cad sub incidența prevederilor pct. 45.</w:t>
      </w:r>
    </w:p>
    <w:p w:rsidR="002E2A80" w:rsidRPr="00B57EFC" w:rsidRDefault="002E2A80" w:rsidP="002E2A80">
      <w:pPr>
        <w:spacing w:after="0" w:line="240" w:lineRule="auto"/>
        <w:ind w:left="567"/>
        <w:jc w:val="both"/>
        <w:rPr>
          <w:rFonts w:ascii="Times New Roman" w:hAnsi="Times New Roman" w:cs="Times New Roman"/>
          <w:sz w:val="24"/>
          <w:szCs w:val="24"/>
          <w:lang w:val="ro-MD"/>
        </w:rPr>
      </w:pPr>
      <w:proofErr w:type="spellStart"/>
      <w:r w:rsidRPr="00B57EFC">
        <w:rPr>
          <w:rFonts w:ascii="Times New Roman" w:hAnsi="Times New Roman" w:cs="Times New Roman"/>
          <w:sz w:val="24"/>
          <w:szCs w:val="24"/>
          <w:lang w:val="ro-MD"/>
        </w:rPr>
        <w:t>OE</w:t>
      </w:r>
      <w:r w:rsidRPr="00B57EFC">
        <w:rPr>
          <w:rFonts w:ascii="Times New Roman" w:hAnsi="Times New Roman" w:cs="Times New Roman"/>
          <w:sz w:val="24"/>
          <w:szCs w:val="24"/>
          <w:vertAlign w:val="subscript"/>
          <w:lang w:val="ro-MD"/>
        </w:rPr>
        <w:t>By</w:t>
      </w:r>
      <w:proofErr w:type="spellEnd"/>
      <w:r w:rsidRPr="00B57EFC">
        <w:rPr>
          <w:rFonts w:ascii="Times New Roman" w:hAnsi="Times New Roman" w:cs="Times New Roman"/>
          <w:sz w:val="24"/>
          <w:szCs w:val="24"/>
          <w:vertAlign w:val="subscript"/>
          <w:lang w:val="ro-MD"/>
        </w:rPr>
        <w:t xml:space="preserve"> </w:t>
      </w:r>
      <w:r w:rsidRPr="00B57EFC">
        <w:rPr>
          <w:rFonts w:ascii="Times New Roman" w:hAnsi="Times New Roman" w:cs="Times New Roman"/>
          <w:sz w:val="24"/>
          <w:szCs w:val="24"/>
          <w:lang w:val="ro-MD"/>
        </w:rPr>
        <w:t>– valoarea medie a emisiilor totale anuale de CO</w:t>
      </w:r>
      <w:r w:rsidRPr="00B57EFC">
        <w:rPr>
          <w:rFonts w:ascii="Times New Roman" w:hAnsi="Times New Roman" w:cs="Times New Roman"/>
          <w:sz w:val="24"/>
          <w:szCs w:val="24"/>
          <w:vertAlign w:val="subscript"/>
          <w:lang w:val="ro-MD"/>
        </w:rPr>
        <w:t>2</w:t>
      </w:r>
      <w:r w:rsidRPr="00B57EFC">
        <w:rPr>
          <w:rFonts w:ascii="Times New Roman" w:hAnsi="Times New Roman" w:cs="Times New Roman"/>
          <w:sz w:val="24"/>
          <w:szCs w:val="24"/>
          <w:lang w:val="ro-MD"/>
        </w:rPr>
        <w:t xml:space="preserve"> ale operatorului aerian  pentru perioada anilor  2019-2020, care în anul de referință y cad sub incidența prevederilor pct. 45.</w:t>
      </w:r>
    </w:p>
    <w:p w:rsidR="002E2A80" w:rsidRPr="00B57EFC" w:rsidRDefault="002E2A80" w:rsidP="002E2A80">
      <w:pPr>
        <w:spacing w:after="0" w:line="240" w:lineRule="auto"/>
        <w:rPr>
          <w:rFonts w:ascii="Times New Roman" w:hAnsi="Times New Roman" w:cs="Times New Roman"/>
          <w:sz w:val="24"/>
          <w:szCs w:val="24"/>
          <w:lang w:val="ro-MD"/>
        </w:rPr>
      </w:pPr>
    </w:p>
    <w:p w:rsidR="002E2A80" w:rsidRPr="00B57EFC" w:rsidRDefault="002E2A80" w:rsidP="002E2A80">
      <w:pPr>
        <w:pStyle w:val="ListParagraph"/>
        <w:tabs>
          <w:tab w:val="left" w:pos="426"/>
        </w:tabs>
        <w:spacing w:after="0" w:line="240" w:lineRule="auto"/>
        <w:ind w:left="0"/>
        <w:contextualSpacing w:val="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49. </w:t>
      </w:r>
      <w:r w:rsidRPr="00B57EFC">
        <w:rPr>
          <w:rFonts w:ascii="Times New Roman" w:hAnsi="Times New Roman" w:cs="Times New Roman"/>
          <w:sz w:val="24"/>
          <w:szCs w:val="24"/>
          <w:lang w:val="ro-MD"/>
        </w:rPr>
        <w:t>Autoritatea competentă, după ce a calculat obligațiile de compensare ale fiecăruia dintre operatorii aerieni pentru anul y (</w:t>
      </w:r>
      <w:proofErr w:type="spellStart"/>
      <w:r w:rsidRPr="00B57EFC">
        <w:rPr>
          <w:rFonts w:ascii="Times New Roman" w:hAnsi="Times New Roman" w:cs="Times New Roman"/>
          <w:sz w:val="24"/>
          <w:szCs w:val="24"/>
          <w:lang w:val="ro-MD"/>
        </w:rPr>
        <w:t>ORy</w:t>
      </w:r>
      <w:proofErr w:type="spellEnd"/>
      <w:r w:rsidRPr="00B57EFC">
        <w:rPr>
          <w:rFonts w:ascii="Times New Roman" w:hAnsi="Times New Roman" w:cs="Times New Roman"/>
          <w:sz w:val="24"/>
          <w:szCs w:val="24"/>
          <w:lang w:val="ro-MD"/>
        </w:rPr>
        <w:t>), va informa respectivul operator aerian cu privire la obligațiile sale de compensare în termen de până la data de 30 noiembrie a anului următor.</w:t>
      </w:r>
    </w:p>
    <w:p w:rsidR="002E2A80" w:rsidRPr="00B57EFC" w:rsidRDefault="002E2A80" w:rsidP="002E2A80">
      <w:pPr>
        <w:spacing w:after="0" w:line="240" w:lineRule="auto"/>
        <w:rPr>
          <w:rFonts w:ascii="Times New Roman" w:hAnsi="Times New Roman" w:cs="Times New Roman"/>
          <w:sz w:val="24"/>
          <w:szCs w:val="24"/>
          <w:lang w:val="ro-MD"/>
        </w:rPr>
      </w:pPr>
    </w:p>
    <w:p w:rsidR="002E2A80" w:rsidRPr="00B57EFC" w:rsidRDefault="002E2A80" w:rsidP="002E2A80">
      <w:pPr>
        <w:spacing w:after="0" w:line="240" w:lineRule="auto"/>
        <w:jc w:val="center"/>
        <w:rPr>
          <w:rFonts w:ascii="Times New Roman" w:hAnsi="Times New Roman" w:cs="Times New Roman"/>
          <w:b/>
          <w:bCs/>
          <w:sz w:val="24"/>
          <w:szCs w:val="24"/>
          <w:lang w:val="ro-MD"/>
        </w:rPr>
      </w:pPr>
      <w:r w:rsidRPr="00B57EFC">
        <w:rPr>
          <w:rFonts w:ascii="Times New Roman" w:hAnsi="Times New Roman" w:cs="Times New Roman"/>
          <w:b/>
          <w:bCs/>
          <w:sz w:val="24"/>
          <w:szCs w:val="24"/>
          <w:lang w:val="ro-MD"/>
        </w:rPr>
        <w:t xml:space="preserve">Secțiunea 3 </w:t>
      </w:r>
    </w:p>
    <w:p w:rsidR="002E2A80" w:rsidRPr="00B57EFC" w:rsidRDefault="002E2A80" w:rsidP="002E2A80">
      <w:pPr>
        <w:spacing w:after="0" w:line="240" w:lineRule="auto"/>
        <w:jc w:val="center"/>
        <w:rPr>
          <w:rFonts w:ascii="Times New Roman" w:hAnsi="Times New Roman" w:cs="Times New Roman"/>
          <w:b/>
          <w:bCs/>
          <w:sz w:val="24"/>
          <w:szCs w:val="24"/>
          <w:lang w:val="ro-MD"/>
        </w:rPr>
      </w:pPr>
      <w:r w:rsidRPr="00B57EFC">
        <w:rPr>
          <w:rFonts w:ascii="Times New Roman" w:hAnsi="Times New Roman" w:cs="Times New Roman"/>
          <w:b/>
          <w:bCs/>
          <w:sz w:val="24"/>
          <w:szCs w:val="24"/>
          <w:lang w:val="ro-MD"/>
        </w:rPr>
        <w:t>Diminuarea nivelului de emisii prin utilizarea combustibililor eligibili CORSIA</w:t>
      </w:r>
    </w:p>
    <w:p w:rsidR="002E2A80" w:rsidRPr="00B57EFC" w:rsidRDefault="002E2A80" w:rsidP="002E2A80">
      <w:pPr>
        <w:spacing w:after="0" w:line="240" w:lineRule="auto"/>
        <w:rPr>
          <w:rFonts w:ascii="Times New Roman" w:hAnsi="Times New Roman" w:cs="Times New Roman"/>
          <w:sz w:val="24"/>
          <w:szCs w:val="24"/>
          <w:lang w:val="ro-MD"/>
        </w:rPr>
      </w:pPr>
    </w:p>
    <w:p w:rsidR="002E2A80" w:rsidRPr="00B57EFC" w:rsidRDefault="002E2A80" w:rsidP="002E2A80">
      <w:pPr>
        <w:pStyle w:val="ListParagraph"/>
        <w:tabs>
          <w:tab w:val="left" w:pos="284"/>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50. </w:t>
      </w:r>
      <w:r w:rsidRPr="00B57EFC">
        <w:rPr>
          <w:rFonts w:ascii="Times New Roman" w:hAnsi="Times New Roman" w:cs="Times New Roman"/>
          <w:sz w:val="24"/>
          <w:szCs w:val="24"/>
          <w:lang w:val="ro-MD"/>
        </w:rPr>
        <w:t>Operatorul aerian care intenționează să solicite diminuarea nivelului emisiilor de carbon prin utilizarea combustibililor eligibili CORSIA pentru anul y, calculează diminuarea emisiilor folosind următoarea formulă:</w:t>
      </w:r>
    </w:p>
    <w:p w:rsidR="002E2A80" w:rsidRPr="00B57EFC" w:rsidRDefault="002E2A80" w:rsidP="002E2A80">
      <w:pPr>
        <w:spacing w:after="0"/>
        <w:jc w:val="center"/>
        <w:rPr>
          <w:rFonts w:ascii="Times New Roman" w:hAnsi="Times New Roman" w:cs="Times New Roman"/>
          <w:sz w:val="24"/>
          <w:szCs w:val="24"/>
          <w:lang w:val="ro-MD"/>
        </w:rPr>
      </w:pPr>
      <m:oMathPara>
        <m:oMath>
          <m:r>
            <m:rPr>
              <m:sty m:val="p"/>
            </m:rPr>
            <w:rPr>
              <w:rFonts w:ascii="Cambria Math" w:hAnsi="Cambria Math" w:cs="Times New Roman"/>
              <w:sz w:val="24"/>
              <w:szCs w:val="24"/>
              <w:lang w:val="ro-MD"/>
            </w:rPr>
            <m:t>ER</m:t>
          </m:r>
          <m:r>
            <m:rPr>
              <m:sty m:val="p"/>
            </m:rPr>
            <w:rPr>
              <w:rFonts w:ascii="Cambria Math" w:hAnsi="Cambria Math" w:cs="Times New Roman"/>
              <w:sz w:val="24"/>
              <w:szCs w:val="24"/>
              <w:vertAlign w:val="subscript"/>
              <w:lang w:val="ro-MD"/>
            </w:rPr>
            <m:t>y</m:t>
          </m:r>
          <m:r>
            <m:rPr>
              <m:sty m:val="p"/>
            </m:rPr>
            <w:rPr>
              <w:rFonts w:ascii="Cambria Math" w:hAnsi="Cambria Math" w:cs="Times New Roman"/>
              <w:sz w:val="24"/>
              <w:szCs w:val="24"/>
              <w:lang w:val="ro-MD"/>
            </w:rPr>
            <m:t xml:space="preserve"> </m:t>
          </m:r>
          <m:r>
            <w:rPr>
              <w:rFonts w:ascii="Cambria Math" w:hAnsi="Cambria Math" w:cs="Times New Roman"/>
              <w:sz w:val="24"/>
              <w:szCs w:val="24"/>
              <w:lang w:val="ro-MD"/>
            </w:rPr>
            <m:t>=</m:t>
          </m:r>
          <m:r>
            <m:rPr>
              <m:sty m:val="p"/>
            </m:rPr>
            <w:rPr>
              <w:rFonts w:ascii="Cambria Math" w:hAnsi="Cambria Math" w:cs="Times New Roman"/>
              <w:sz w:val="24"/>
              <w:szCs w:val="24"/>
              <w:lang w:val="ro-MD"/>
            </w:rPr>
            <m:t>FCF×</m:t>
          </m:r>
          <m:d>
            <m:dPr>
              <m:begChr m:val="["/>
              <m:endChr m:val="]"/>
              <m:ctrlPr>
                <w:rPr>
                  <w:rFonts w:ascii="Cambria Math" w:hAnsi="Cambria Math" w:cs="Times New Roman"/>
                  <w:sz w:val="24"/>
                  <w:szCs w:val="24"/>
                  <w:lang w:val="ro-MD"/>
                </w:rPr>
              </m:ctrlPr>
            </m:dPr>
            <m:e>
              <m:m>
                <m:mPr>
                  <m:mcs>
                    <m:mc>
                      <m:mcPr>
                        <m:count m:val="1"/>
                        <m:mcJc m:val="center"/>
                      </m:mcPr>
                    </m:mc>
                  </m:mcs>
                  <m:ctrlPr>
                    <w:rPr>
                      <w:rFonts w:ascii="Cambria Math" w:hAnsi="Cambria Math" w:cs="Times New Roman"/>
                      <w:sz w:val="24"/>
                      <w:szCs w:val="24"/>
                      <w:lang w:val="ro-MD"/>
                    </w:rPr>
                  </m:ctrlPr>
                </m:mPr>
                <m:mr>
                  <m:e>
                    <m:nary>
                      <m:naryPr>
                        <m:chr m:val="∑"/>
                        <m:grow m:val="1"/>
                        <m:supHide m:val="1"/>
                        <m:ctrlPr>
                          <w:rPr>
                            <w:rFonts w:ascii="Cambria Math" w:hAnsi="Cambria Math" w:cs="Times New Roman"/>
                            <w:sz w:val="24"/>
                            <w:szCs w:val="24"/>
                            <w:lang w:val="ro-MD"/>
                          </w:rPr>
                        </m:ctrlPr>
                      </m:naryPr>
                      <m:sub>
                        <m:r>
                          <w:rPr>
                            <w:rFonts w:ascii="Cambria Math" w:hAnsi="Cambria Math" w:cs="Times New Roman"/>
                            <w:sz w:val="24"/>
                            <w:szCs w:val="24"/>
                            <w:lang w:val="ro-MD"/>
                          </w:rPr>
                          <m:t>f</m:t>
                        </m:r>
                      </m:sub>
                      <m:sup/>
                      <m:e>
                        <m:r>
                          <m:rPr>
                            <m:sty m:val="p"/>
                          </m:rPr>
                          <w:rPr>
                            <w:rFonts w:ascii="Cambria Math" w:hAnsi="Cambria Math" w:cs="Times New Roman"/>
                            <w:sz w:val="24"/>
                            <w:szCs w:val="24"/>
                            <w:lang w:val="ro-MD"/>
                          </w:rPr>
                          <m:t>MS</m:t>
                        </m:r>
                        <m:r>
                          <m:rPr>
                            <m:sty m:val="p"/>
                          </m:rPr>
                          <w:rPr>
                            <w:rFonts w:ascii="Cambria Math" w:hAnsi="Cambria Math" w:cs="Times New Roman"/>
                            <w:sz w:val="24"/>
                            <w:szCs w:val="24"/>
                            <w:vertAlign w:val="subscript"/>
                            <w:lang w:val="ro-MD"/>
                          </w:rPr>
                          <m:t>f,y×</m:t>
                        </m:r>
                        <m:d>
                          <m:dPr>
                            <m:ctrlPr>
                              <w:rPr>
                                <w:rFonts w:ascii="Cambria Math" w:hAnsi="Cambria Math" w:cs="Times New Roman"/>
                                <w:sz w:val="24"/>
                                <w:szCs w:val="24"/>
                                <w:lang w:val="ro-MD"/>
                              </w:rPr>
                            </m:ctrlPr>
                          </m:dPr>
                          <m:e>
                            <m:func>
                              <m:funcPr>
                                <m:ctrlPr>
                                  <w:rPr>
                                    <w:rFonts w:ascii="Cambria Math" w:hAnsi="Cambria Math" w:cs="Times New Roman"/>
                                    <w:sz w:val="24"/>
                                    <w:szCs w:val="24"/>
                                    <w:lang w:val="ro-MD"/>
                                  </w:rPr>
                                </m:ctrlPr>
                              </m:funcPr>
                              <m:fName>
                                <m:r>
                                  <m:rPr>
                                    <m:sty m:val="p"/>
                                  </m:rPr>
                                  <w:rPr>
                                    <w:rFonts w:ascii="Cambria Math" w:eastAsia="Cambria Math" w:hAnsi="Cambria Math" w:cs="Cambria Math"/>
                                    <w:sz w:val="24"/>
                                    <w:szCs w:val="24"/>
                                    <w:lang w:val="ro-MD"/>
                                  </w:rPr>
                                  <m:t>1-</m:t>
                                </m:r>
                              </m:fName>
                              <m:e>
                                <m:f>
                                  <m:fPr>
                                    <m:ctrlPr>
                                      <w:rPr>
                                        <w:rFonts w:ascii="Cambria Math" w:hAnsi="Cambria Math" w:cs="Times New Roman"/>
                                        <w:sz w:val="24"/>
                                        <w:szCs w:val="24"/>
                                        <w:lang w:val="ro-MD"/>
                                      </w:rPr>
                                    </m:ctrlPr>
                                  </m:fPr>
                                  <m:num>
                                    <m:r>
                                      <m:rPr>
                                        <m:sty m:val="p"/>
                                      </m:rPr>
                                      <w:rPr>
                                        <w:rFonts w:ascii="Cambria Math" w:hAnsi="Cambria Math" w:cs="Times New Roman"/>
                                        <w:sz w:val="24"/>
                                        <w:szCs w:val="24"/>
                                        <w:lang w:val="ro-MD"/>
                                      </w:rPr>
                                      <m:t>LS</m:t>
                                    </m:r>
                                    <m:r>
                                      <m:rPr>
                                        <m:sty m:val="p"/>
                                      </m:rPr>
                                      <w:rPr>
                                        <w:rFonts w:ascii="Cambria Math" w:hAnsi="Cambria Math" w:cs="Times New Roman"/>
                                        <w:sz w:val="24"/>
                                        <w:szCs w:val="24"/>
                                        <w:vertAlign w:val="subscript"/>
                                        <w:lang w:val="ro-MD"/>
                                      </w:rPr>
                                      <m:t>f</m:t>
                                    </m:r>
                                  </m:num>
                                  <m:den>
                                    <m:r>
                                      <m:rPr>
                                        <m:sty m:val="p"/>
                                      </m:rPr>
                                      <w:rPr>
                                        <w:rFonts w:ascii="Cambria Math" w:hAnsi="Cambria Math" w:cs="Times New Roman"/>
                                        <w:sz w:val="24"/>
                                        <w:szCs w:val="24"/>
                                        <w:lang w:val="ro-MD"/>
                                      </w:rPr>
                                      <m:t>LC</m:t>
                                    </m:r>
                                  </m:den>
                                </m:f>
                              </m:e>
                            </m:func>
                          </m:e>
                        </m:d>
                      </m:e>
                    </m:nary>
                  </m:e>
                </m:mr>
              </m:m>
            </m:e>
          </m:d>
        </m:oMath>
      </m:oMathPara>
    </w:p>
    <w:p w:rsidR="002E2A80" w:rsidRPr="00B57EFC" w:rsidRDefault="002E2A80" w:rsidP="002E2A80">
      <w:pPr>
        <w:spacing w:after="0" w:line="240" w:lineRule="auto"/>
        <w:rPr>
          <w:rFonts w:ascii="Times New Roman" w:hAnsi="Times New Roman" w:cs="Times New Roman"/>
          <w:sz w:val="24"/>
          <w:szCs w:val="24"/>
          <w:lang w:val="ro-MD"/>
        </w:rPr>
      </w:pPr>
      <w:r w:rsidRPr="00B57EFC">
        <w:rPr>
          <w:rFonts w:ascii="Times New Roman" w:hAnsi="Times New Roman" w:cs="Times New Roman"/>
          <w:sz w:val="24"/>
          <w:szCs w:val="24"/>
          <w:lang w:val="ro-MD"/>
        </w:rPr>
        <w:t xml:space="preserve">Unde, </w:t>
      </w:r>
    </w:p>
    <w:p w:rsidR="002E2A80" w:rsidRPr="00B57EFC" w:rsidRDefault="002E2A80" w:rsidP="002E2A80">
      <w:pPr>
        <w:spacing w:after="0" w:line="240" w:lineRule="auto"/>
        <w:ind w:left="567"/>
        <w:jc w:val="both"/>
        <w:rPr>
          <w:rFonts w:ascii="Times New Roman" w:hAnsi="Times New Roman" w:cs="Times New Roman"/>
          <w:sz w:val="24"/>
          <w:szCs w:val="24"/>
          <w:lang w:val="ro-MD"/>
        </w:rPr>
      </w:pPr>
      <w:proofErr w:type="spellStart"/>
      <w:r w:rsidRPr="00B57EFC">
        <w:rPr>
          <w:rFonts w:ascii="Times New Roman" w:hAnsi="Times New Roman" w:cs="Times New Roman"/>
          <w:sz w:val="24"/>
          <w:szCs w:val="24"/>
          <w:lang w:val="ro-MD"/>
        </w:rPr>
        <w:t>ER</w:t>
      </w:r>
      <w:r w:rsidRPr="00B57EFC">
        <w:rPr>
          <w:rFonts w:ascii="Times New Roman" w:hAnsi="Times New Roman" w:cs="Times New Roman"/>
          <w:sz w:val="24"/>
          <w:szCs w:val="24"/>
          <w:vertAlign w:val="subscript"/>
          <w:lang w:val="ro-MD"/>
        </w:rPr>
        <w:t>y</w:t>
      </w:r>
      <w:proofErr w:type="spellEnd"/>
      <w:r w:rsidRPr="00B57EFC">
        <w:rPr>
          <w:rFonts w:ascii="Times New Roman" w:hAnsi="Times New Roman" w:cs="Times New Roman"/>
          <w:sz w:val="24"/>
          <w:szCs w:val="24"/>
          <w:lang w:val="ro-MD"/>
        </w:rPr>
        <w:t xml:space="preserve"> – reduceri de emisii prin utilizarea combustibililor eligibili CORSIA pentru anul y (tone);</w:t>
      </w:r>
    </w:p>
    <w:p w:rsidR="002E2A80" w:rsidRPr="00B57EFC" w:rsidRDefault="002E2A80" w:rsidP="002E2A80">
      <w:pPr>
        <w:spacing w:after="0" w:line="240" w:lineRule="auto"/>
        <w:ind w:left="567"/>
        <w:jc w:val="both"/>
        <w:rPr>
          <w:rFonts w:ascii="Times New Roman" w:eastAsiaTheme="minorEastAsia" w:hAnsi="Times New Roman" w:cs="Times New Roman"/>
          <w:sz w:val="24"/>
          <w:szCs w:val="24"/>
          <w:lang w:val="ro-MD"/>
        </w:rPr>
      </w:pPr>
      <w:r w:rsidRPr="00B57EFC">
        <w:rPr>
          <w:rFonts w:ascii="Times New Roman" w:hAnsi="Times New Roman" w:cs="Times New Roman"/>
          <w:sz w:val="24"/>
          <w:szCs w:val="24"/>
          <w:lang w:val="ro-MD"/>
        </w:rPr>
        <w:t>FCF – f</w:t>
      </w:r>
      <w:r w:rsidRPr="00B57EFC">
        <w:rPr>
          <w:rFonts w:ascii="Times New Roman" w:eastAsiaTheme="minorEastAsia" w:hAnsi="Times New Roman" w:cs="Times New Roman"/>
          <w:sz w:val="24"/>
          <w:szCs w:val="24"/>
          <w:lang w:val="ro-MD"/>
        </w:rPr>
        <w:t>actorii de emisii de CO</w:t>
      </w:r>
      <w:r w:rsidRPr="00B57EFC">
        <w:rPr>
          <w:rFonts w:ascii="Times New Roman" w:eastAsiaTheme="minorEastAsia" w:hAnsi="Times New Roman" w:cs="Times New Roman"/>
          <w:sz w:val="24"/>
          <w:szCs w:val="24"/>
          <w:vertAlign w:val="subscript"/>
          <w:lang w:val="ro-MD"/>
        </w:rPr>
        <w:t>2</w:t>
      </w:r>
      <w:r w:rsidRPr="00B57EFC">
        <w:rPr>
          <w:rFonts w:ascii="Times New Roman" w:eastAsiaTheme="minorEastAsia" w:hAnsi="Times New Roman" w:cs="Times New Roman"/>
          <w:sz w:val="24"/>
          <w:szCs w:val="24"/>
          <w:lang w:val="ro-MD"/>
        </w:rPr>
        <w:t xml:space="preserve"> pentru combustibilii din aviație;</w:t>
      </w:r>
    </w:p>
    <w:p w:rsidR="002E2A80" w:rsidRPr="00B57EFC" w:rsidRDefault="002E2A80" w:rsidP="002E2A80">
      <w:pPr>
        <w:spacing w:after="0" w:line="240" w:lineRule="auto"/>
        <w:ind w:left="567"/>
        <w:jc w:val="both"/>
        <w:rPr>
          <w:rFonts w:ascii="Times New Roman" w:hAnsi="Times New Roman" w:cs="Times New Roman"/>
          <w:sz w:val="24"/>
          <w:szCs w:val="24"/>
          <w:lang w:val="ro-MD"/>
        </w:rPr>
      </w:pPr>
      <w:proofErr w:type="spellStart"/>
      <w:r w:rsidRPr="00B57EFC">
        <w:rPr>
          <w:rFonts w:ascii="Times New Roman" w:hAnsi="Times New Roman" w:cs="Times New Roman"/>
          <w:sz w:val="24"/>
          <w:szCs w:val="24"/>
          <w:lang w:val="ro-MD"/>
        </w:rPr>
        <w:t>MS</w:t>
      </w:r>
      <w:r w:rsidRPr="00B57EFC">
        <w:rPr>
          <w:rFonts w:ascii="Times New Roman" w:hAnsi="Times New Roman" w:cs="Times New Roman"/>
          <w:sz w:val="24"/>
          <w:szCs w:val="24"/>
          <w:vertAlign w:val="subscript"/>
          <w:lang w:val="ro-MD"/>
        </w:rPr>
        <w:t>f,y</w:t>
      </w:r>
      <w:proofErr w:type="spellEnd"/>
      <w:r w:rsidRPr="00B57EFC">
        <w:rPr>
          <w:rFonts w:ascii="Times New Roman" w:hAnsi="Times New Roman" w:cs="Times New Roman"/>
          <w:sz w:val="24"/>
          <w:szCs w:val="24"/>
          <w:lang w:val="ro-MD"/>
        </w:rPr>
        <w:t xml:space="preserve"> – masa sumară a combustibililor eligibili CORSIA neamestecat declarat pentru anul de referință y (tone); </w:t>
      </w:r>
    </w:p>
    <w:p w:rsidR="002E2A80" w:rsidRPr="00B57EFC" w:rsidRDefault="002E2A80" w:rsidP="002E2A80">
      <w:pPr>
        <w:spacing w:after="0" w:line="240" w:lineRule="auto"/>
        <w:ind w:left="567"/>
        <w:jc w:val="both"/>
        <w:rPr>
          <w:rFonts w:ascii="Times New Roman" w:hAnsi="Times New Roman" w:cs="Times New Roman"/>
          <w:sz w:val="24"/>
          <w:szCs w:val="24"/>
          <w:lang w:val="ro-MD"/>
        </w:rPr>
      </w:pPr>
      <w:proofErr w:type="spellStart"/>
      <w:r w:rsidRPr="00B57EFC">
        <w:rPr>
          <w:rFonts w:ascii="Times New Roman" w:hAnsi="Times New Roman" w:cs="Times New Roman"/>
          <w:sz w:val="24"/>
          <w:szCs w:val="24"/>
          <w:lang w:val="ro-MD"/>
        </w:rPr>
        <w:t>LS</w:t>
      </w:r>
      <w:r w:rsidRPr="00B57EFC">
        <w:rPr>
          <w:rFonts w:ascii="Times New Roman" w:hAnsi="Times New Roman" w:cs="Times New Roman"/>
          <w:sz w:val="24"/>
          <w:szCs w:val="24"/>
          <w:vertAlign w:val="subscript"/>
          <w:lang w:val="ro-MD"/>
        </w:rPr>
        <w:t>f</w:t>
      </w:r>
      <w:proofErr w:type="spellEnd"/>
      <w:r w:rsidRPr="00B57EFC">
        <w:rPr>
          <w:rFonts w:ascii="Times New Roman" w:hAnsi="Times New Roman" w:cs="Times New Roman"/>
          <w:sz w:val="24"/>
          <w:szCs w:val="24"/>
          <w:lang w:val="ro-MD"/>
        </w:rPr>
        <w:t xml:space="preserve"> – valorile implicite ale emisiilor generate pe durata ciclului de viață ale combustibililor eligibili CORSIA (gCO</w:t>
      </w:r>
      <w:r w:rsidRPr="00B57EFC">
        <w:rPr>
          <w:rFonts w:ascii="Times New Roman" w:hAnsi="Times New Roman" w:cs="Times New Roman"/>
          <w:sz w:val="24"/>
          <w:szCs w:val="24"/>
          <w:vertAlign w:val="subscript"/>
          <w:lang w:val="ro-MD"/>
        </w:rPr>
        <w:t>2</w:t>
      </w:r>
      <w:r w:rsidRPr="00B57EFC">
        <w:rPr>
          <w:rFonts w:ascii="Times New Roman" w:hAnsi="Times New Roman" w:cs="Times New Roman"/>
          <w:sz w:val="24"/>
          <w:szCs w:val="24"/>
          <w:lang w:val="ro-MD"/>
        </w:rPr>
        <w:t>e/MJ);</w:t>
      </w:r>
    </w:p>
    <w:p w:rsidR="002E2A80" w:rsidRPr="00B57EFC" w:rsidRDefault="002E2A80" w:rsidP="002E2A80">
      <w:pPr>
        <w:spacing w:after="0" w:line="240" w:lineRule="auto"/>
        <w:ind w:left="567"/>
        <w:jc w:val="both"/>
        <w:rPr>
          <w:rFonts w:ascii="Times New Roman" w:hAnsi="Times New Roman" w:cs="Times New Roman"/>
          <w:sz w:val="24"/>
          <w:szCs w:val="24"/>
          <w:lang w:val="ro-MD"/>
        </w:rPr>
      </w:pPr>
      <w:r w:rsidRPr="00B57EFC">
        <w:rPr>
          <w:rFonts w:ascii="Times New Roman" w:hAnsi="Times New Roman" w:cs="Times New Roman"/>
          <w:sz w:val="24"/>
          <w:szCs w:val="24"/>
          <w:lang w:val="ro-MD"/>
        </w:rPr>
        <w:t xml:space="preserve">LC – valorile implicite de bază ale emisiilor generate pe durata ciclului de viață ale combustibililor </w:t>
      </w:r>
      <w:proofErr w:type="spellStart"/>
      <w:r w:rsidRPr="00B57EFC">
        <w:rPr>
          <w:rFonts w:ascii="Times New Roman" w:hAnsi="Times New Roman" w:cs="Times New Roman"/>
          <w:sz w:val="24"/>
          <w:szCs w:val="24"/>
          <w:lang w:val="ro-MD"/>
        </w:rPr>
        <w:t>avia</w:t>
      </w:r>
      <w:proofErr w:type="spellEnd"/>
      <w:r w:rsidRPr="00B57EFC">
        <w:rPr>
          <w:rFonts w:ascii="Times New Roman" w:hAnsi="Times New Roman" w:cs="Times New Roman"/>
          <w:sz w:val="24"/>
          <w:szCs w:val="24"/>
          <w:lang w:val="ro-MD"/>
        </w:rPr>
        <w:t>, egale cu 89 g CO</w:t>
      </w:r>
      <w:r w:rsidRPr="00B57EFC">
        <w:rPr>
          <w:rFonts w:ascii="Times New Roman" w:hAnsi="Times New Roman" w:cs="Times New Roman"/>
          <w:sz w:val="24"/>
          <w:szCs w:val="24"/>
          <w:vertAlign w:val="subscript"/>
          <w:lang w:val="ro-MD"/>
        </w:rPr>
        <w:t xml:space="preserve">2 </w:t>
      </w:r>
      <w:proofErr w:type="spellStart"/>
      <w:r w:rsidRPr="00B57EFC">
        <w:rPr>
          <w:rFonts w:ascii="Times New Roman" w:hAnsi="Times New Roman" w:cs="Times New Roman"/>
          <w:sz w:val="24"/>
          <w:szCs w:val="24"/>
          <w:lang w:val="ro-MD"/>
        </w:rPr>
        <w:t>eq</w:t>
      </w:r>
      <w:proofErr w:type="spellEnd"/>
      <w:r w:rsidRPr="00B57EFC">
        <w:rPr>
          <w:rFonts w:ascii="Times New Roman" w:hAnsi="Times New Roman" w:cs="Times New Roman"/>
          <w:sz w:val="24"/>
          <w:szCs w:val="24"/>
          <w:lang w:val="ro-MD"/>
        </w:rPr>
        <w:t xml:space="preserve">./MJ pentru combustibili </w:t>
      </w:r>
      <w:r w:rsidRPr="00B57EFC">
        <w:rPr>
          <w:rFonts w:ascii="Times New Roman" w:eastAsiaTheme="minorEastAsia" w:hAnsi="Times New Roman" w:cs="Times New Roman"/>
          <w:sz w:val="24"/>
          <w:szCs w:val="24"/>
          <w:lang w:val="ro-MD"/>
        </w:rPr>
        <w:t xml:space="preserve">pentru avioanele cu reacție este 95 </w:t>
      </w:r>
      <w:r w:rsidRPr="00B57EFC">
        <w:rPr>
          <w:rFonts w:ascii="Times New Roman" w:hAnsi="Times New Roman" w:cs="Times New Roman"/>
          <w:sz w:val="24"/>
          <w:szCs w:val="24"/>
          <w:lang w:val="ro-MD"/>
        </w:rPr>
        <w:t>g CO</w:t>
      </w:r>
      <w:r w:rsidRPr="00B57EFC">
        <w:rPr>
          <w:rFonts w:ascii="Times New Roman" w:hAnsi="Times New Roman" w:cs="Times New Roman"/>
          <w:sz w:val="24"/>
          <w:szCs w:val="24"/>
          <w:vertAlign w:val="subscript"/>
          <w:lang w:val="ro-MD"/>
        </w:rPr>
        <w:t>2</w:t>
      </w:r>
      <w:r w:rsidRPr="00B57EFC">
        <w:rPr>
          <w:rFonts w:ascii="Times New Roman" w:hAnsi="Times New Roman" w:cs="Times New Roman"/>
          <w:sz w:val="24"/>
          <w:szCs w:val="24"/>
          <w:lang w:val="ro-MD"/>
        </w:rPr>
        <w:t xml:space="preserve"> </w:t>
      </w:r>
      <w:proofErr w:type="spellStart"/>
      <w:r w:rsidRPr="00B57EFC">
        <w:rPr>
          <w:rFonts w:ascii="Times New Roman" w:hAnsi="Times New Roman" w:cs="Times New Roman"/>
          <w:sz w:val="24"/>
          <w:szCs w:val="24"/>
          <w:lang w:val="ro-MD"/>
        </w:rPr>
        <w:t>eq</w:t>
      </w:r>
      <w:proofErr w:type="spellEnd"/>
      <w:r w:rsidRPr="00B57EFC">
        <w:rPr>
          <w:rFonts w:ascii="Times New Roman" w:hAnsi="Times New Roman" w:cs="Times New Roman"/>
          <w:sz w:val="24"/>
          <w:szCs w:val="24"/>
          <w:lang w:val="ro-MD"/>
        </w:rPr>
        <w:t xml:space="preserve">./MJ pentru </w:t>
      </w:r>
      <w:proofErr w:type="spellStart"/>
      <w:r w:rsidRPr="00B57EFC">
        <w:rPr>
          <w:rFonts w:ascii="Times New Roman" w:hAnsi="Times New Roman" w:cs="Times New Roman"/>
          <w:sz w:val="24"/>
          <w:szCs w:val="24"/>
          <w:lang w:val="ro-MD"/>
        </w:rPr>
        <w:t>AvGas</w:t>
      </w:r>
      <w:proofErr w:type="spellEnd"/>
      <w:r w:rsidRPr="00B57EFC">
        <w:rPr>
          <w:rFonts w:ascii="Times New Roman" w:hAnsi="Times New Roman" w:cs="Times New Roman"/>
          <w:sz w:val="24"/>
          <w:szCs w:val="24"/>
          <w:lang w:val="ro-MD"/>
        </w:rPr>
        <w:t>.</w:t>
      </w:r>
    </w:p>
    <w:p w:rsidR="002E2A80" w:rsidRPr="00B57EFC" w:rsidRDefault="002E2A80" w:rsidP="002E2A80">
      <w:pPr>
        <w:spacing w:after="0" w:line="240" w:lineRule="auto"/>
        <w:ind w:left="567"/>
        <w:jc w:val="both"/>
        <w:rPr>
          <w:rFonts w:ascii="Times New Roman" w:hAnsi="Times New Roman" w:cs="Times New Roman"/>
          <w:sz w:val="24"/>
          <w:szCs w:val="24"/>
          <w:lang w:val="ro-MD"/>
        </w:rPr>
      </w:pPr>
    </w:p>
    <w:p w:rsidR="002E2A80" w:rsidRPr="00B57EFC" w:rsidRDefault="002E2A80" w:rsidP="002E2A80">
      <w:pPr>
        <w:pStyle w:val="ListParagraph"/>
        <w:tabs>
          <w:tab w:val="left" w:pos="426"/>
        </w:tabs>
        <w:spacing w:after="0" w:line="240" w:lineRule="auto"/>
        <w:ind w:left="0"/>
        <w:contextualSpacing w:val="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51. </w:t>
      </w:r>
      <w:r w:rsidRPr="00B57EFC">
        <w:rPr>
          <w:rFonts w:ascii="Times New Roman" w:hAnsi="Times New Roman" w:cs="Times New Roman"/>
          <w:sz w:val="24"/>
          <w:szCs w:val="24"/>
          <w:lang w:val="ro-MD"/>
        </w:rPr>
        <w:t>Operatorul aerian consultă documentul OACI pentru calcularea valorii implicite de emisie pe ciclul de viață sau valorii reale de emisie pe ciclul de viață.</w:t>
      </w:r>
    </w:p>
    <w:p w:rsidR="002E2A80" w:rsidRPr="00B57EFC" w:rsidRDefault="002E2A80" w:rsidP="002E2A80">
      <w:pPr>
        <w:spacing w:after="0" w:line="240" w:lineRule="auto"/>
        <w:rPr>
          <w:rFonts w:ascii="Times New Roman" w:hAnsi="Times New Roman" w:cs="Times New Roman"/>
          <w:sz w:val="24"/>
          <w:szCs w:val="24"/>
          <w:lang w:val="ro-MD"/>
        </w:rPr>
      </w:pPr>
    </w:p>
    <w:p w:rsidR="002E2A80" w:rsidRPr="00B57EFC" w:rsidRDefault="002E2A80" w:rsidP="002E2A80">
      <w:pPr>
        <w:spacing w:after="0" w:line="240" w:lineRule="auto"/>
        <w:jc w:val="center"/>
        <w:rPr>
          <w:rFonts w:ascii="Times New Roman" w:hAnsi="Times New Roman" w:cs="Times New Roman"/>
          <w:b/>
          <w:bCs/>
          <w:sz w:val="24"/>
          <w:szCs w:val="24"/>
          <w:lang w:val="ro-MD"/>
        </w:rPr>
      </w:pPr>
      <w:r w:rsidRPr="00B57EFC">
        <w:rPr>
          <w:rFonts w:ascii="Times New Roman" w:hAnsi="Times New Roman" w:cs="Times New Roman"/>
          <w:b/>
          <w:bCs/>
          <w:sz w:val="24"/>
          <w:szCs w:val="24"/>
          <w:lang w:val="ro-MD"/>
        </w:rPr>
        <w:t xml:space="preserve">Secțiunea 4 </w:t>
      </w:r>
    </w:p>
    <w:p w:rsidR="002E2A80" w:rsidRPr="00B57EFC" w:rsidRDefault="002E2A80" w:rsidP="002E2A80">
      <w:pPr>
        <w:spacing w:after="0" w:line="240" w:lineRule="auto"/>
        <w:jc w:val="center"/>
        <w:rPr>
          <w:rFonts w:ascii="Times New Roman" w:eastAsia="Times New Roman" w:hAnsi="Times New Roman" w:cs="Times New Roman"/>
          <w:b/>
          <w:bCs/>
          <w:sz w:val="24"/>
          <w:szCs w:val="24"/>
          <w:lang w:val="ro-MD" w:eastAsia="ru-RU"/>
        </w:rPr>
      </w:pPr>
      <w:r w:rsidRPr="00B57EFC">
        <w:rPr>
          <w:rFonts w:ascii="Times New Roman" w:eastAsia="Times New Roman" w:hAnsi="Times New Roman" w:cs="Times New Roman"/>
          <w:b/>
          <w:bCs/>
          <w:sz w:val="24"/>
          <w:szCs w:val="24"/>
          <w:lang w:val="ro-MD" w:eastAsia="ru-RU"/>
        </w:rPr>
        <w:t xml:space="preserve">Reguli de calculare a </w:t>
      </w:r>
      <w:r w:rsidRPr="00B57EFC">
        <w:rPr>
          <w:rFonts w:ascii="Times New Roman" w:hAnsi="Times New Roman" w:cs="Times New Roman"/>
          <w:b/>
          <w:bCs/>
          <w:sz w:val="24"/>
          <w:szCs w:val="24"/>
          <w:lang w:val="ro-MD"/>
        </w:rPr>
        <w:t>obligațiunilor de compensare totale ale emisiilor de CO</w:t>
      </w:r>
      <w:r w:rsidRPr="00B57EFC">
        <w:rPr>
          <w:rFonts w:ascii="Times New Roman" w:hAnsi="Times New Roman" w:cs="Times New Roman"/>
          <w:b/>
          <w:bCs/>
          <w:sz w:val="24"/>
          <w:szCs w:val="24"/>
          <w:vertAlign w:val="subscript"/>
          <w:lang w:val="ro-MD"/>
        </w:rPr>
        <w:t>2</w:t>
      </w:r>
      <w:r w:rsidRPr="00B57EFC">
        <w:rPr>
          <w:rFonts w:ascii="Times New Roman" w:hAnsi="Times New Roman" w:cs="Times New Roman"/>
          <w:b/>
          <w:bCs/>
          <w:sz w:val="24"/>
          <w:szCs w:val="24"/>
          <w:lang w:val="ro-MD"/>
        </w:rPr>
        <w:t xml:space="preserve"> luând în calcul reducerea de emisii de CO</w:t>
      </w:r>
      <w:r w:rsidRPr="00B57EFC">
        <w:rPr>
          <w:rFonts w:ascii="Times New Roman" w:hAnsi="Times New Roman" w:cs="Times New Roman"/>
          <w:b/>
          <w:bCs/>
          <w:sz w:val="24"/>
          <w:szCs w:val="24"/>
          <w:vertAlign w:val="subscript"/>
          <w:lang w:val="ro-MD"/>
        </w:rPr>
        <w:t>2</w:t>
      </w:r>
      <w:r w:rsidRPr="00B57EFC">
        <w:rPr>
          <w:rFonts w:ascii="Times New Roman" w:hAnsi="Times New Roman" w:cs="Times New Roman"/>
          <w:b/>
          <w:bCs/>
          <w:sz w:val="24"/>
          <w:szCs w:val="24"/>
          <w:lang w:val="ro-MD"/>
        </w:rPr>
        <w:t xml:space="preserve"> din contul utilizării </w:t>
      </w:r>
      <w:r w:rsidRPr="00B57EFC">
        <w:rPr>
          <w:rFonts w:ascii="Times New Roman" w:eastAsia="Times New Roman" w:hAnsi="Times New Roman" w:cs="Times New Roman"/>
          <w:b/>
          <w:bCs/>
          <w:sz w:val="24"/>
          <w:szCs w:val="24"/>
          <w:lang w:val="ro-MD" w:eastAsia="ru-RU"/>
        </w:rPr>
        <w:t>combustibililor eligibili CORSIA</w:t>
      </w:r>
    </w:p>
    <w:p w:rsidR="002E2A80" w:rsidRPr="00B57EFC" w:rsidRDefault="002E2A80" w:rsidP="002E2A80">
      <w:pPr>
        <w:spacing w:after="0" w:line="240" w:lineRule="auto"/>
        <w:rPr>
          <w:rFonts w:ascii="Times New Roman" w:hAnsi="Times New Roman" w:cs="Times New Roman"/>
          <w:sz w:val="24"/>
          <w:szCs w:val="24"/>
          <w:lang w:val="ro-MD"/>
        </w:rPr>
      </w:pPr>
    </w:p>
    <w:p w:rsidR="002E2A80" w:rsidRPr="00B57EFC" w:rsidRDefault="002E2A80" w:rsidP="002E2A80">
      <w:pPr>
        <w:pStyle w:val="ListParagraph"/>
        <w:tabs>
          <w:tab w:val="left" w:pos="426"/>
        </w:tabs>
        <w:spacing w:after="0" w:line="240" w:lineRule="auto"/>
        <w:ind w:left="0"/>
        <w:contextualSpacing w:val="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52. </w:t>
      </w:r>
      <w:r w:rsidRPr="00B57EFC">
        <w:rPr>
          <w:rFonts w:ascii="Times New Roman" w:hAnsi="Times New Roman" w:cs="Times New Roman"/>
          <w:sz w:val="24"/>
          <w:szCs w:val="24"/>
          <w:lang w:val="ro-MD"/>
        </w:rPr>
        <w:t>Emisiile de CO</w:t>
      </w:r>
      <w:r w:rsidRPr="00B57EFC">
        <w:rPr>
          <w:rFonts w:ascii="Times New Roman" w:hAnsi="Times New Roman" w:cs="Times New Roman"/>
          <w:sz w:val="24"/>
          <w:szCs w:val="24"/>
          <w:vertAlign w:val="subscript"/>
          <w:lang w:val="ro-MD"/>
        </w:rPr>
        <w:t>2</w:t>
      </w:r>
      <w:r w:rsidRPr="00B57EFC">
        <w:rPr>
          <w:rFonts w:ascii="Times New Roman" w:hAnsi="Times New Roman" w:cs="Times New Roman"/>
          <w:sz w:val="24"/>
          <w:szCs w:val="24"/>
          <w:lang w:val="ro-MD"/>
        </w:rPr>
        <w:t xml:space="preserve"> care urmează să fie compensată de operatorul aerian după luarea în considerare a reducerilor de emisii din utilizarea carburanților eligibili CORSIA, se calculează după următoarea formulă:</w:t>
      </w:r>
    </w:p>
    <w:p w:rsidR="002E2A80" w:rsidRPr="00B57EFC" w:rsidRDefault="002E2A80" w:rsidP="002E2A80">
      <w:pPr>
        <w:pStyle w:val="ListParagraph"/>
        <w:tabs>
          <w:tab w:val="left" w:pos="426"/>
        </w:tabs>
        <w:spacing w:after="0" w:line="240" w:lineRule="auto"/>
        <w:ind w:left="0"/>
        <w:contextualSpacing w:val="0"/>
        <w:jc w:val="both"/>
        <w:rPr>
          <w:rFonts w:ascii="Times New Roman" w:hAnsi="Times New Roman" w:cs="Times New Roman"/>
          <w:sz w:val="24"/>
          <w:szCs w:val="24"/>
          <w:lang w:val="ro-MD"/>
        </w:rPr>
      </w:pPr>
    </w:p>
    <w:p w:rsidR="002E2A80" w:rsidRPr="00B57EFC" w:rsidRDefault="002E2A80" w:rsidP="002E2A80">
      <w:pPr>
        <w:spacing w:after="0" w:line="240" w:lineRule="auto"/>
        <w:jc w:val="center"/>
        <w:rPr>
          <w:rFonts w:ascii="Times New Roman" w:hAnsi="Times New Roman" w:cs="Times New Roman"/>
          <w:sz w:val="24"/>
          <w:szCs w:val="24"/>
          <w:lang w:val="ro-MD"/>
        </w:rPr>
      </w:pPr>
      <w:proofErr w:type="spellStart"/>
      <w:r w:rsidRPr="00B57EFC">
        <w:rPr>
          <w:rFonts w:ascii="Times New Roman" w:hAnsi="Times New Roman" w:cs="Times New Roman"/>
          <w:sz w:val="24"/>
          <w:szCs w:val="24"/>
          <w:lang w:val="ro-MD"/>
        </w:rPr>
        <w:t>FOR</w:t>
      </w:r>
      <w:r w:rsidRPr="00B57EFC">
        <w:rPr>
          <w:rFonts w:ascii="Times New Roman" w:hAnsi="Times New Roman" w:cs="Times New Roman"/>
          <w:sz w:val="24"/>
          <w:szCs w:val="24"/>
          <w:vertAlign w:val="subscript"/>
          <w:lang w:val="ro-MD"/>
        </w:rPr>
        <w:t>c</w:t>
      </w:r>
      <w:proofErr w:type="spellEnd"/>
      <w:r w:rsidRPr="00B57EFC">
        <w:rPr>
          <w:rFonts w:ascii="Times New Roman" w:hAnsi="Times New Roman" w:cs="Times New Roman"/>
          <w:sz w:val="24"/>
          <w:szCs w:val="24"/>
          <w:lang w:val="ro-MD"/>
        </w:rPr>
        <w:t xml:space="preserve"> = (OR</w:t>
      </w:r>
      <w:r w:rsidRPr="00B57EFC">
        <w:rPr>
          <w:rFonts w:ascii="Times New Roman" w:hAnsi="Times New Roman" w:cs="Times New Roman"/>
          <w:sz w:val="24"/>
          <w:szCs w:val="24"/>
          <w:vertAlign w:val="subscript"/>
          <w:lang w:val="ro-MD"/>
        </w:rPr>
        <w:t>1,c</w:t>
      </w:r>
      <w:r w:rsidRPr="00B57EFC">
        <w:rPr>
          <w:rFonts w:ascii="Times New Roman" w:hAnsi="Times New Roman" w:cs="Times New Roman"/>
          <w:sz w:val="24"/>
          <w:szCs w:val="24"/>
          <w:lang w:val="ro-MD"/>
        </w:rPr>
        <w:t xml:space="preserve"> + OR</w:t>
      </w:r>
      <w:r w:rsidRPr="00B57EFC">
        <w:rPr>
          <w:rFonts w:ascii="Times New Roman" w:hAnsi="Times New Roman" w:cs="Times New Roman"/>
          <w:sz w:val="24"/>
          <w:szCs w:val="24"/>
          <w:vertAlign w:val="subscript"/>
          <w:lang w:val="ro-MD"/>
        </w:rPr>
        <w:t>2,c</w:t>
      </w:r>
      <w:r w:rsidRPr="00B57EFC">
        <w:rPr>
          <w:rFonts w:ascii="Times New Roman" w:hAnsi="Times New Roman" w:cs="Times New Roman"/>
          <w:sz w:val="24"/>
          <w:szCs w:val="24"/>
          <w:lang w:val="ro-MD"/>
        </w:rPr>
        <w:t xml:space="preserve"> + OR</w:t>
      </w:r>
      <w:r w:rsidRPr="00B57EFC">
        <w:rPr>
          <w:rFonts w:ascii="Times New Roman" w:hAnsi="Times New Roman" w:cs="Times New Roman"/>
          <w:sz w:val="24"/>
          <w:szCs w:val="24"/>
          <w:vertAlign w:val="subscript"/>
          <w:lang w:val="ro-MD"/>
        </w:rPr>
        <w:t>3,c</w:t>
      </w:r>
      <w:r w:rsidRPr="00B57EFC">
        <w:rPr>
          <w:rFonts w:ascii="Times New Roman" w:hAnsi="Times New Roman" w:cs="Times New Roman"/>
          <w:sz w:val="24"/>
          <w:szCs w:val="24"/>
          <w:lang w:val="ro-MD"/>
        </w:rPr>
        <w:t>) – (ER</w:t>
      </w:r>
      <w:r w:rsidRPr="00B57EFC">
        <w:rPr>
          <w:rFonts w:ascii="Times New Roman" w:hAnsi="Times New Roman" w:cs="Times New Roman"/>
          <w:sz w:val="24"/>
          <w:szCs w:val="24"/>
          <w:vertAlign w:val="subscript"/>
          <w:lang w:val="ro-MD"/>
        </w:rPr>
        <w:t>1,c</w:t>
      </w:r>
      <w:r w:rsidRPr="00B57EFC">
        <w:rPr>
          <w:rFonts w:ascii="Times New Roman" w:hAnsi="Times New Roman" w:cs="Times New Roman"/>
          <w:sz w:val="24"/>
          <w:szCs w:val="24"/>
          <w:lang w:val="ro-MD"/>
        </w:rPr>
        <w:t xml:space="preserve"> + ER</w:t>
      </w:r>
      <w:r w:rsidRPr="00B57EFC">
        <w:rPr>
          <w:rFonts w:ascii="Times New Roman" w:hAnsi="Times New Roman" w:cs="Times New Roman"/>
          <w:sz w:val="24"/>
          <w:szCs w:val="24"/>
          <w:vertAlign w:val="subscript"/>
          <w:lang w:val="ro-MD"/>
        </w:rPr>
        <w:t>2,c</w:t>
      </w:r>
      <w:r w:rsidRPr="00B57EFC">
        <w:rPr>
          <w:rFonts w:ascii="Times New Roman" w:hAnsi="Times New Roman" w:cs="Times New Roman"/>
          <w:sz w:val="24"/>
          <w:szCs w:val="24"/>
          <w:lang w:val="ro-MD"/>
        </w:rPr>
        <w:t xml:space="preserve"> + ER</w:t>
      </w:r>
      <w:r w:rsidRPr="00B57EFC">
        <w:rPr>
          <w:rFonts w:ascii="Times New Roman" w:hAnsi="Times New Roman" w:cs="Times New Roman"/>
          <w:sz w:val="24"/>
          <w:szCs w:val="24"/>
          <w:vertAlign w:val="subscript"/>
          <w:lang w:val="ro-MD"/>
        </w:rPr>
        <w:t>3,c</w:t>
      </w:r>
      <w:r w:rsidRPr="00B57EFC">
        <w:rPr>
          <w:rFonts w:ascii="Times New Roman" w:hAnsi="Times New Roman" w:cs="Times New Roman"/>
          <w:sz w:val="24"/>
          <w:szCs w:val="24"/>
          <w:lang w:val="ro-MD"/>
        </w:rPr>
        <w:t>), unde:</w:t>
      </w:r>
    </w:p>
    <w:p w:rsidR="002E2A80" w:rsidRPr="00B57EFC" w:rsidRDefault="002E2A80" w:rsidP="002E2A80">
      <w:pPr>
        <w:spacing w:after="0" w:line="240" w:lineRule="auto"/>
        <w:rPr>
          <w:rFonts w:ascii="Times New Roman" w:hAnsi="Times New Roman" w:cs="Times New Roman"/>
          <w:sz w:val="24"/>
          <w:szCs w:val="24"/>
          <w:lang w:val="ro-MD"/>
        </w:rPr>
      </w:pPr>
      <w:r w:rsidRPr="00B57EFC">
        <w:rPr>
          <w:rFonts w:ascii="Times New Roman" w:hAnsi="Times New Roman" w:cs="Times New Roman"/>
          <w:sz w:val="24"/>
          <w:szCs w:val="24"/>
          <w:lang w:val="ro-MD"/>
        </w:rPr>
        <w:t xml:space="preserve">Unde, </w:t>
      </w:r>
    </w:p>
    <w:p w:rsidR="002E2A80" w:rsidRPr="00B57EFC" w:rsidRDefault="002E2A80" w:rsidP="002E2A80">
      <w:pPr>
        <w:spacing w:after="0" w:line="240" w:lineRule="auto"/>
        <w:ind w:left="709"/>
        <w:rPr>
          <w:rFonts w:ascii="Times New Roman" w:hAnsi="Times New Roman" w:cs="Times New Roman"/>
          <w:sz w:val="24"/>
          <w:szCs w:val="24"/>
          <w:lang w:val="ro-MD"/>
        </w:rPr>
      </w:pPr>
      <w:proofErr w:type="spellStart"/>
      <w:r w:rsidRPr="00B57EFC">
        <w:rPr>
          <w:rFonts w:ascii="Times New Roman" w:hAnsi="Times New Roman" w:cs="Times New Roman"/>
          <w:sz w:val="24"/>
          <w:szCs w:val="24"/>
          <w:lang w:val="ro-MD"/>
        </w:rPr>
        <w:t>FOR</w:t>
      </w:r>
      <w:r w:rsidRPr="00B57EFC">
        <w:rPr>
          <w:rFonts w:ascii="Times New Roman" w:hAnsi="Times New Roman" w:cs="Times New Roman"/>
          <w:sz w:val="24"/>
          <w:szCs w:val="24"/>
          <w:vertAlign w:val="subscript"/>
          <w:lang w:val="ro-MD"/>
        </w:rPr>
        <w:t>c</w:t>
      </w:r>
      <w:proofErr w:type="spellEnd"/>
      <w:r w:rsidRPr="00B57EFC">
        <w:rPr>
          <w:rFonts w:ascii="Times New Roman" w:hAnsi="Times New Roman" w:cs="Times New Roman"/>
          <w:sz w:val="24"/>
          <w:szCs w:val="24"/>
          <w:lang w:val="ro-MD"/>
        </w:rPr>
        <w:t xml:space="preserve"> </w:t>
      </w:r>
      <w:r w:rsidRPr="00B57EFC">
        <w:rPr>
          <w:rFonts w:ascii="Times New Roman" w:hAnsi="Times New Roman" w:cs="Times New Roman"/>
          <w:sz w:val="24"/>
          <w:szCs w:val="24"/>
          <w:lang w:val="ro-MD"/>
        </w:rPr>
        <w:tab/>
        <w:t>– suma obligațiunilor de compensare pentru un ciclu de trei ani (c)</w:t>
      </w:r>
    </w:p>
    <w:p w:rsidR="002E2A80" w:rsidRPr="00B57EFC" w:rsidRDefault="002E2A80" w:rsidP="002E2A80">
      <w:pPr>
        <w:spacing w:after="0" w:line="240" w:lineRule="auto"/>
        <w:ind w:left="709"/>
        <w:jc w:val="both"/>
        <w:rPr>
          <w:rFonts w:ascii="Times New Roman" w:hAnsi="Times New Roman" w:cs="Times New Roman"/>
          <w:sz w:val="24"/>
          <w:szCs w:val="24"/>
          <w:lang w:val="ro-MD"/>
        </w:rPr>
      </w:pPr>
      <w:proofErr w:type="spellStart"/>
      <w:r w:rsidRPr="00B57EFC">
        <w:rPr>
          <w:rFonts w:ascii="Times New Roman" w:hAnsi="Times New Roman" w:cs="Times New Roman"/>
          <w:sz w:val="24"/>
          <w:szCs w:val="24"/>
          <w:lang w:val="ro-MD"/>
        </w:rPr>
        <w:t>OR</w:t>
      </w:r>
      <w:r w:rsidRPr="00B57EFC">
        <w:rPr>
          <w:rFonts w:ascii="Times New Roman" w:hAnsi="Times New Roman" w:cs="Times New Roman"/>
          <w:sz w:val="24"/>
          <w:szCs w:val="24"/>
          <w:vertAlign w:val="subscript"/>
          <w:lang w:val="ro-MD"/>
        </w:rPr>
        <w:t>y,c</w:t>
      </w:r>
      <w:proofErr w:type="spellEnd"/>
      <w:r w:rsidRPr="00B57EFC">
        <w:rPr>
          <w:rFonts w:ascii="Times New Roman" w:hAnsi="Times New Roman" w:cs="Times New Roman"/>
          <w:sz w:val="24"/>
          <w:szCs w:val="24"/>
          <w:lang w:val="ro-MD"/>
        </w:rPr>
        <w:t xml:space="preserve"> </w:t>
      </w:r>
      <w:r w:rsidRPr="00B57EFC">
        <w:rPr>
          <w:rFonts w:ascii="Times New Roman" w:hAnsi="Times New Roman" w:cs="Times New Roman"/>
          <w:sz w:val="24"/>
          <w:szCs w:val="24"/>
          <w:lang w:val="ro-MD"/>
        </w:rPr>
        <w:tab/>
        <w:t>– obligațiuni de compensare ale operatorului aerian pentru anul y  (unde y = 1, 2 sau 3) din ciclul (c)</w:t>
      </w:r>
    </w:p>
    <w:p w:rsidR="002E2A80" w:rsidRPr="00B57EFC" w:rsidRDefault="002E2A80" w:rsidP="002E2A80">
      <w:pPr>
        <w:spacing w:after="0" w:line="240" w:lineRule="auto"/>
        <w:ind w:left="709"/>
        <w:jc w:val="both"/>
        <w:rPr>
          <w:rFonts w:ascii="Times New Roman" w:hAnsi="Times New Roman" w:cs="Times New Roman"/>
          <w:sz w:val="24"/>
          <w:szCs w:val="24"/>
          <w:lang w:val="ro-MD"/>
        </w:rPr>
      </w:pPr>
      <w:proofErr w:type="spellStart"/>
      <w:r w:rsidRPr="00B57EFC">
        <w:rPr>
          <w:rFonts w:ascii="Times New Roman" w:hAnsi="Times New Roman" w:cs="Times New Roman"/>
          <w:sz w:val="24"/>
          <w:szCs w:val="24"/>
          <w:lang w:val="ro-MD"/>
        </w:rPr>
        <w:t>ER</w:t>
      </w:r>
      <w:r w:rsidRPr="00B57EFC">
        <w:rPr>
          <w:rFonts w:ascii="Times New Roman" w:hAnsi="Times New Roman" w:cs="Times New Roman"/>
          <w:sz w:val="24"/>
          <w:szCs w:val="24"/>
          <w:vertAlign w:val="subscript"/>
          <w:lang w:val="ro-MD"/>
        </w:rPr>
        <w:t>y,c</w:t>
      </w:r>
      <w:proofErr w:type="spellEnd"/>
      <w:r w:rsidRPr="00B57EFC">
        <w:rPr>
          <w:rFonts w:ascii="Times New Roman" w:hAnsi="Times New Roman" w:cs="Times New Roman"/>
          <w:sz w:val="24"/>
          <w:szCs w:val="24"/>
          <w:vertAlign w:val="subscript"/>
          <w:lang w:val="ro-MD"/>
        </w:rPr>
        <w:t xml:space="preserve"> </w:t>
      </w:r>
      <w:r w:rsidRPr="00B57EFC">
        <w:rPr>
          <w:rFonts w:ascii="Times New Roman" w:hAnsi="Times New Roman" w:cs="Times New Roman"/>
          <w:sz w:val="24"/>
          <w:szCs w:val="24"/>
          <w:lang w:val="ro-MD"/>
        </w:rPr>
        <w:t xml:space="preserve"> </w:t>
      </w:r>
      <w:r w:rsidRPr="00B57EFC">
        <w:rPr>
          <w:rFonts w:ascii="Times New Roman" w:hAnsi="Times New Roman" w:cs="Times New Roman"/>
          <w:sz w:val="24"/>
          <w:szCs w:val="24"/>
          <w:lang w:val="ro-MD"/>
        </w:rPr>
        <w:tab/>
        <w:t>– diminuarea de emisii din utilizarea combustibililor eligibili CORSIA în anul de referință y (unde y = 1, 2 sau 3) al ciclului (c).</w:t>
      </w:r>
    </w:p>
    <w:p w:rsidR="002E2A80" w:rsidRPr="00B57EFC" w:rsidRDefault="002E2A80" w:rsidP="002E2A80">
      <w:pPr>
        <w:spacing w:after="0" w:line="240" w:lineRule="auto"/>
        <w:rPr>
          <w:rFonts w:ascii="Times New Roman" w:hAnsi="Times New Roman" w:cs="Times New Roman"/>
          <w:sz w:val="24"/>
          <w:szCs w:val="24"/>
          <w:lang w:val="ro-MD"/>
        </w:rPr>
      </w:pPr>
    </w:p>
    <w:p w:rsidR="002E2A80" w:rsidRPr="00B57EFC" w:rsidRDefault="002E2A80" w:rsidP="002E2A80">
      <w:pPr>
        <w:pStyle w:val="ListParagraph"/>
        <w:tabs>
          <w:tab w:val="left" w:pos="426"/>
        </w:tabs>
        <w:spacing w:after="0" w:line="240" w:lineRule="auto"/>
        <w:ind w:left="0"/>
        <w:contextualSpacing w:val="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53. </w:t>
      </w:r>
      <w:r w:rsidRPr="00B57EFC">
        <w:rPr>
          <w:rFonts w:ascii="Times New Roman" w:hAnsi="Times New Roman" w:cs="Times New Roman"/>
          <w:sz w:val="24"/>
          <w:szCs w:val="24"/>
          <w:lang w:val="ro-MD"/>
        </w:rPr>
        <w:t>Suma obligațiunilor de compensare pentru un ciclu se rotunjește până la cea mai apropiată tonă de CO</w:t>
      </w:r>
      <w:r w:rsidRPr="00B57EFC">
        <w:rPr>
          <w:rFonts w:ascii="Times New Roman" w:hAnsi="Times New Roman" w:cs="Times New Roman"/>
          <w:sz w:val="24"/>
          <w:szCs w:val="24"/>
          <w:vertAlign w:val="subscript"/>
          <w:lang w:val="ro-MD"/>
        </w:rPr>
        <w:t>2</w:t>
      </w:r>
      <w:r w:rsidRPr="00B57EFC">
        <w:rPr>
          <w:rFonts w:ascii="Times New Roman" w:hAnsi="Times New Roman" w:cs="Times New Roman"/>
          <w:sz w:val="24"/>
          <w:szCs w:val="24"/>
          <w:lang w:val="ro-MD"/>
        </w:rPr>
        <w:t>.</w:t>
      </w:r>
    </w:p>
    <w:p w:rsidR="002E2A80" w:rsidRPr="00B57EFC" w:rsidRDefault="002E2A80" w:rsidP="002E2A80">
      <w:pPr>
        <w:pStyle w:val="ListParagraph"/>
        <w:tabs>
          <w:tab w:val="left" w:pos="426"/>
        </w:tabs>
        <w:spacing w:after="0" w:line="240" w:lineRule="auto"/>
        <w:ind w:left="0"/>
        <w:contextualSpacing w:val="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54. </w:t>
      </w:r>
      <w:r w:rsidRPr="00B57EFC">
        <w:rPr>
          <w:rFonts w:ascii="Times New Roman" w:hAnsi="Times New Roman" w:cs="Times New Roman"/>
          <w:sz w:val="24"/>
          <w:szCs w:val="24"/>
          <w:lang w:val="ro-MD"/>
        </w:rPr>
        <w:t>Operatorul aerian nu înregistrează obligațiuni de compensare dacă suma obligațiunilor de compensare pentru un ciclu  (</w:t>
      </w:r>
      <w:proofErr w:type="spellStart"/>
      <w:r w:rsidRPr="00B57EFC">
        <w:rPr>
          <w:rFonts w:ascii="Times New Roman" w:hAnsi="Times New Roman" w:cs="Times New Roman"/>
          <w:sz w:val="24"/>
          <w:szCs w:val="24"/>
          <w:lang w:val="ro-MD"/>
        </w:rPr>
        <w:t>FORc</w:t>
      </w:r>
      <w:proofErr w:type="spellEnd"/>
      <w:r w:rsidRPr="00B57EFC">
        <w:rPr>
          <w:rFonts w:ascii="Times New Roman" w:hAnsi="Times New Roman" w:cs="Times New Roman"/>
          <w:sz w:val="24"/>
          <w:szCs w:val="24"/>
          <w:lang w:val="ro-MD"/>
        </w:rPr>
        <w:t>) este negativă. Obligațiunile de compensare cu suma negativă pentru un ciclu nu se raportează pentru ciclurile ulterioare.</w:t>
      </w:r>
    </w:p>
    <w:p w:rsidR="002E2A80" w:rsidRPr="00B57EFC" w:rsidRDefault="002E2A80" w:rsidP="002E2A80">
      <w:pPr>
        <w:pStyle w:val="ListParagraph"/>
        <w:tabs>
          <w:tab w:val="left" w:pos="426"/>
        </w:tabs>
        <w:spacing w:after="0" w:line="240" w:lineRule="auto"/>
        <w:ind w:left="0"/>
        <w:contextualSpacing w:val="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55. </w:t>
      </w:r>
      <w:r w:rsidRPr="00B57EFC">
        <w:rPr>
          <w:rFonts w:ascii="Times New Roman" w:hAnsi="Times New Roman" w:cs="Times New Roman"/>
          <w:sz w:val="24"/>
          <w:szCs w:val="24"/>
          <w:lang w:val="ro-MD"/>
        </w:rPr>
        <w:t>Autoritatea competentă informează operatorul aerian până la data de 30 noiembrie a primului an ulterior finalizării unui ciclu despre suma obligațiunilor de compensare pentru un ciclu atribuite acestuia.</w:t>
      </w:r>
    </w:p>
    <w:p w:rsidR="002E2A80" w:rsidRPr="00B57EFC" w:rsidRDefault="002E2A80" w:rsidP="002E2A80">
      <w:pPr>
        <w:spacing w:after="0" w:line="240" w:lineRule="auto"/>
        <w:rPr>
          <w:rFonts w:ascii="Times New Roman" w:hAnsi="Times New Roman" w:cs="Times New Roman"/>
          <w:sz w:val="24"/>
          <w:szCs w:val="24"/>
          <w:lang w:val="ro-MD"/>
        </w:rPr>
      </w:pPr>
    </w:p>
    <w:p w:rsidR="002E2A80" w:rsidRDefault="002E2A80" w:rsidP="002E2A80">
      <w:pPr>
        <w:spacing w:after="0" w:line="240" w:lineRule="auto"/>
        <w:jc w:val="center"/>
        <w:rPr>
          <w:rFonts w:ascii="Times New Roman" w:hAnsi="Times New Roman" w:cs="Times New Roman"/>
          <w:b/>
          <w:bCs/>
          <w:sz w:val="24"/>
          <w:szCs w:val="24"/>
          <w:lang w:val="ro-MD"/>
        </w:rPr>
      </w:pPr>
      <w:r>
        <w:rPr>
          <w:rFonts w:ascii="Times New Roman" w:hAnsi="Times New Roman" w:cs="Times New Roman"/>
          <w:b/>
          <w:bCs/>
          <w:sz w:val="24"/>
          <w:szCs w:val="24"/>
          <w:lang w:val="ro-MD"/>
        </w:rPr>
        <w:t xml:space="preserve">Capitolul </w:t>
      </w:r>
      <w:r w:rsidRPr="00B57EFC">
        <w:rPr>
          <w:rFonts w:ascii="Times New Roman" w:hAnsi="Times New Roman" w:cs="Times New Roman"/>
          <w:b/>
          <w:bCs/>
          <w:sz w:val="24"/>
          <w:szCs w:val="24"/>
          <w:lang w:val="ro-MD"/>
        </w:rPr>
        <w:t>V</w:t>
      </w:r>
    </w:p>
    <w:p w:rsidR="002E2A80" w:rsidRDefault="002E2A80" w:rsidP="002E2A80">
      <w:pPr>
        <w:spacing w:after="0" w:line="240" w:lineRule="auto"/>
        <w:jc w:val="center"/>
        <w:rPr>
          <w:rFonts w:ascii="Times New Roman" w:hAnsi="Times New Roman" w:cs="Times New Roman"/>
          <w:b/>
          <w:bCs/>
          <w:sz w:val="24"/>
          <w:szCs w:val="24"/>
          <w:lang w:val="ro-MD"/>
        </w:rPr>
      </w:pPr>
      <w:r w:rsidRPr="00B57EFC">
        <w:rPr>
          <w:rFonts w:ascii="Times New Roman" w:hAnsi="Times New Roman" w:cs="Times New Roman"/>
          <w:b/>
          <w:bCs/>
          <w:sz w:val="24"/>
          <w:szCs w:val="24"/>
          <w:lang w:val="ro-MD"/>
        </w:rPr>
        <w:t xml:space="preserve"> CERINȚE PRIVIND ANULAREA UNITĂȚILOR DE EMISII, RAPORTAREA ȘI VERIFICAREA EMISIILOR ANULATE</w:t>
      </w:r>
    </w:p>
    <w:p w:rsidR="002E2A80" w:rsidRPr="00B57EFC" w:rsidRDefault="002E2A80" w:rsidP="002E2A80">
      <w:pPr>
        <w:spacing w:after="0" w:line="240" w:lineRule="auto"/>
        <w:jc w:val="center"/>
        <w:rPr>
          <w:rFonts w:ascii="Times New Roman" w:hAnsi="Times New Roman" w:cs="Times New Roman"/>
          <w:sz w:val="24"/>
          <w:szCs w:val="24"/>
          <w:lang w:val="ro-MD"/>
        </w:rPr>
      </w:pPr>
    </w:p>
    <w:p w:rsidR="002E2A80" w:rsidRPr="00B57EFC" w:rsidRDefault="002E2A80" w:rsidP="002E2A80">
      <w:pPr>
        <w:pStyle w:val="ListParagraph"/>
        <w:tabs>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56. </w:t>
      </w:r>
      <w:r w:rsidRPr="00B57EFC">
        <w:rPr>
          <w:rFonts w:ascii="Times New Roman" w:hAnsi="Times New Roman" w:cs="Times New Roman"/>
          <w:sz w:val="24"/>
          <w:szCs w:val="24"/>
          <w:lang w:val="ro-MD"/>
        </w:rPr>
        <w:t>Prezentul capitol este aplicabil operatorilor aerieni asupra cărora sunt aplicabile prevederile obligațiunilor de compensare.</w:t>
      </w:r>
    </w:p>
    <w:p w:rsidR="002E2A80" w:rsidRPr="00B57EFC" w:rsidRDefault="002E2A80" w:rsidP="002E2A80">
      <w:pPr>
        <w:pStyle w:val="ListParagraph"/>
        <w:tabs>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57. </w:t>
      </w:r>
      <w:r w:rsidRPr="00B57EFC">
        <w:rPr>
          <w:rFonts w:ascii="Times New Roman" w:hAnsi="Times New Roman" w:cs="Times New Roman"/>
          <w:sz w:val="24"/>
          <w:szCs w:val="24"/>
          <w:lang w:val="ro-MD"/>
        </w:rPr>
        <w:t>Operatorul aerian își îndeplinește (anulează) obligația de compensare până la data de 31 ianuarie a anului secund după încheierea ciclului sau în termen de 60 de zile de la recepționarea scrisorii de informare de către autoritatea competentă despre suma obligațiunilor de compensare pentru un ciclu atribuite acestuia.</w:t>
      </w:r>
    </w:p>
    <w:p w:rsidR="002E2A80" w:rsidRPr="00B57EFC" w:rsidRDefault="002E2A80" w:rsidP="002E2A80">
      <w:pPr>
        <w:pStyle w:val="ListParagraph"/>
        <w:tabs>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58. </w:t>
      </w:r>
      <w:r w:rsidRPr="00B57EFC">
        <w:rPr>
          <w:rFonts w:ascii="Times New Roman" w:hAnsi="Times New Roman" w:cs="Times New Roman"/>
          <w:sz w:val="24"/>
          <w:szCs w:val="24"/>
          <w:lang w:val="ro-MD"/>
        </w:rPr>
        <w:t>Operatorul aerian anulează obligația de compensare prin intermediul unuia din programele de anulare a unităților de emisii eligibile CORSIA aprobat în modul stabilit de Consiliul OACI.</w:t>
      </w:r>
    </w:p>
    <w:p w:rsidR="002E2A80" w:rsidRPr="00B57EFC" w:rsidRDefault="002E2A80" w:rsidP="002E2A80">
      <w:pPr>
        <w:pStyle w:val="ListParagraph"/>
        <w:tabs>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59. </w:t>
      </w:r>
      <w:r w:rsidRPr="00B57EFC">
        <w:rPr>
          <w:rFonts w:ascii="Times New Roman" w:hAnsi="Times New Roman" w:cs="Times New Roman"/>
          <w:sz w:val="24"/>
          <w:szCs w:val="24"/>
          <w:lang w:val="ro-MD"/>
        </w:rPr>
        <w:t>Operatorul aerian, până la data de 7 februarie a anului secund după încheierea ciclului, solicită fiecărui program să fie publicată informația privind anularea obligațiunilor de compensare a emisiilor de CO</w:t>
      </w:r>
      <w:r w:rsidRPr="00B57EFC">
        <w:rPr>
          <w:rFonts w:ascii="Times New Roman" w:hAnsi="Times New Roman" w:cs="Times New Roman"/>
          <w:sz w:val="24"/>
          <w:szCs w:val="24"/>
          <w:vertAlign w:val="subscript"/>
          <w:lang w:val="ro-MD"/>
        </w:rPr>
        <w:t>2</w:t>
      </w:r>
      <w:r w:rsidRPr="00B57EFC">
        <w:rPr>
          <w:rFonts w:ascii="Times New Roman" w:hAnsi="Times New Roman" w:cs="Times New Roman"/>
          <w:sz w:val="24"/>
          <w:szCs w:val="24"/>
          <w:lang w:val="ro-MD"/>
        </w:rPr>
        <w:t>.</w:t>
      </w:r>
    </w:p>
    <w:p w:rsidR="002E2A80" w:rsidRPr="00B57EFC" w:rsidRDefault="002E2A80" w:rsidP="002E2A80">
      <w:pPr>
        <w:pStyle w:val="ListParagraph"/>
        <w:tabs>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60. </w:t>
      </w:r>
      <w:r w:rsidRPr="00B57EFC">
        <w:rPr>
          <w:rFonts w:ascii="Times New Roman" w:hAnsi="Times New Roman" w:cs="Times New Roman"/>
          <w:sz w:val="24"/>
          <w:szCs w:val="24"/>
          <w:lang w:val="ro-MD"/>
        </w:rPr>
        <w:t>Operatorul aerian înaintează autorității competente, până la data de 30 aprilie a anului secund după încheierea ciclului, raportul privind stingerea obligațiunilor de compensare sumare per ciclu, verificat în conformitate cu pct.</w:t>
      </w:r>
      <w:r>
        <w:rPr>
          <w:rFonts w:ascii="Times New Roman" w:hAnsi="Times New Roman" w:cs="Times New Roman"/>
          <w:sz w:val="24"/>
          <w:szCs w:val="24"/>
          <w:lang w:val="ro-MD"/>
        </w:rPr>
        <w:t xml:space="preserve"> </w:t>
      </w:r>
      <w:r w:rsidRPr="00B57EFC">
        <w:rPr>
          <w:rFonts w:ascii="Times New Roman" w:hAnsi="Times New Roman" w:cs="Times New Roman"/>
          <w:sz w:val="24"/>
          <w:szCs w:val="24"/>
          <w:lang w:val="ro-MD"/>
        </w:rPr>
        <w:t>65 și 66 .</w:t>
      </w:r>
    </w:p>
    <w:p w:rsidR="002E2A80" w:rsidRPr="00B57EFC" w:rsidRDefault="002E2A80" w:rsidP="002E2A80">
      <w:pPr>
        <w:pStyle w:val="ListParagraph"/>
        <w:tabs>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61. </w:t>
      </w:r>
      <w:r w:rsidRPr="00B57EFC">
        <w:rPr>
          <w:rFonts w:ascii="Times New Roman" w:hAnsi="Times New Roman" w:cs="Times New Roman"/>
          <w:sz w:val="24"/>
          <w:szCs w:val="24"/>
          <w:lang w:val="ro-MD"/>
        </w:rPr>
        <w:t>Raportul privind anularea obligațiunilor de compensare sumare per ciclu trebuie să conțină cel puțin următoarele informații:</w:t>
      </w:r>
    </w:p>
    <w:p w:rsidR="002E2A80" w:rsidRPr="009A25DB" w:rsidRDefault="002E2A80" w:rsidP="002E2A80">
      <w:pPr>
        <w:tabs>
          <w:tab w:val="left" w:pos="567"/>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1) </w:t>
      </w:r>
      <w:r w:rsidRPr="009A25DB">
        <w:rPr>
          <w:rFonts w:ascii="Times New Roman" w:hAnsi="Times New Roman" w:cs="Times New Roman"/>
          <w:sz w:val="24"/>
          <w:szCs w:val="24"/>
          <w:lang w:val="ro-MD"/>
        </w:rPr>
        <w:t>datele de identificare ale operatorului aerian în conformitate cu prevederile pct. 14 și indicativul de apel sau alte coduri unice de identificare utilizate pentru controlul traficului aerian, precum și datele de contact relevante;</w:t>
      </w:r>
    </w:p>
    <w:p w:rsidR="002E2A80" w:rsidRPr="009A25DB" w:rsidRDefault="002E2A80" w:rsidP="002E2A80">
      <w:pPr>
        <w:tabs>
          <w:tab w:val="left" w:pos="567"/>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2) </w:t>
      </w:r>
      <w:r w:rsidRPr="009A25DB">
        <w:rPr>
          <w:rFonts w:ascii="Times New Roman" w:hAnsi="Times New Roman" w:cs="Times New Roman"/>
          <w:sz w:val="24"/>
          <w:szCs w:val="24"/>
          <w:lang w:val="ro-MD"/>
        </w:rPr>
        <w:t>Ciclul de trei ani supus raportării;</w:t>
      </w:r>
    </w:p>
    <w:p w:rsidR="002E2A80" w:rsidRPr="009A25DB" w:rsidRDefault="002E2A80" w:rsidP="002E2A80">
      <w:pPr>
        <w:tabs>
          <w:tab w:val="left" w:pos="567"/>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3) </w:t>
      </w:r>
      <w:r w:rsidRPr="009A25DB">
        <w:rPr>
          <w:rFonts w:ascii="Times New Roman" w:hAnsi="Times New Roman" w:cs="Times New Roman"/>
          <w:sz w:val="24"/>
          <w:szCs w:val="24"/>
          <w:lang w:val="ro-MD"/>
        </w:rPr>
        <w:t>Masa sumară a obligațiunilor de compensare per ciclu (tone);</w:t>
      </w:r>
    </w:p>
    <w:p w:rsidR="002E2A80" w:rsidRPr="009A25DB" w:rsidRDefault="002E2A80" w:rsidP="002E2A80">
      <w:pPr>
        <w:tabs>
          <w:tab w:val="left" w:pos="567"/>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4) </w:t>
      </w:r>
      <w:r w:rsidRPr="009A25DB">
        <w:rPr>
          <w:rFonts w:ascii="Times New Roman" w:hAnsi="Times New Roman" w:cs="Times New Roman"/>
          <w:sz w:val="24"/>
          <w:szCs w:val="24"/>
          <w:lang w:val="ro-MD"/>
        </w:rPr>
        <w:t>Cantitatea sumară de unități de emisie stinse în scopul casării obligațiunilor de compensare sumare per ciclu;</w:t>
      </w:r>
    </w:p>
    <w:p w:rsidR="002E2A80" w:rsidRPr="009A25DB" w:rsidRDefault="002E2A80" w:rsidP="002E2A80">
      <w:pPr>
        <w:tabs>
          <w:tab w:val="left" w:pos="567"/>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5) </w:t>
      </w:r>
      <w:r w:rsidRPr="009A25DB">
        <w:rPr>
          <w:rFonts w:ascii="Times New Roman" w:hAnsi="Times New Roman" w:cs="Times New Roman"/>
          <w:sz w:val="24"/>
          <w:szCs w:val="24"/>
          <w:lang w:val="ro-MD"/>
        </w:rPr>
        <w:t>Date de identificare ale unităților de emisii stinse ale operatorului aerian:</w:t>
      </w:r>
    </w:p>
    <w:p w:rsidR="002E2A80" w:rsidRPr="009A25DB" w:rsidRDefault="002E2A80" w:rsidP="002E2A80">
      <w:pPr>
        <w:tabs>
          <w:tab w:val="left" w:pos="113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a) </w:t>
      </w:r>
      <w:r w:rsidRPr="009A25DB">
        <w:rPr>
          <w:rFonts w:ascii="Times New Roman" w:hAnsi="Times New Roman" w:cs="Times New Roman"/>
          <w:sz w:val="24"/>
          <w:szCs w:val="24"/>
          <w:lang w:val="ro-MD"/>
        </w:rPr>
        <w:t>numărul și seria lotului de unități de emisii anulate;</w:t>
      </w:r>
    </w:p>
    <w:p w:rsidR="002E2A80" w:rsidRPr="009A25DB" w:rsidRDefault="002E2A80" w:rsidP="002E2A80">
      <w:pPr>
        <w:tabs>
          <w:tab w:val="left" w:pos="113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b) </w:t>
      </w:r>
      <w:r w:rsidRPr="009A25DB">
        <w:rPr>
          <w:rFonts w:ascii="Times New Roman" w:hAnsi="Times New Roman" w:cs="Times New Roman"/>
          <w:sz w:val="24"/>
          <w:szCs w:val="24"/>
          <w:lang w:val="ro-MD"/>
        </w:rPr>
        <w:t>data anulării;</w:t>
      </w:r>
    </w:p>
    <w:p w:rsidR="002E2A80" w:rsidRPr="009A25DB" w:rsidRDefault="002E2A80" w:rsidP="002E2A80">
      <w:pPr>
        <w:tabs>
          <w:tab w:val="left" w:pos="113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c) </w:t>
      </w:r>
      <w:r w:rsidRPr="009A25DB">
        <w:rPr>
          <w:rFonts w:ascii="Times New Roman" w:hAnsi="Times New Roman" w:cs="Times New Roman"/>
          <w:sz w:val="24"/>
          <w:szCs w:val="24"/>
          <w:lang w:val="ro-MD"/>
        </w:rPr>
        <w:t>programul prin intermediul căruia au fost anulate unitățile de emisii eligibile CORSIA;</w:t>
      </w:r>
    </w:p>
    <w:p w:rsidR="002E2A80" w:rsidRPr="009A25DB" w:rsidRDefault="002E2A80" w:rsidP="002E2A80">
      <w:pPr>
        <w:tabs>
          <w:tab w:val="left" w:pos="113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d) </w:t>
      </w:r>
      <w:r w:rsidRPr="009A25DB">
        <w:rPr>
          <w:rFonts w:ascii="Times New Roman" w:hAnsi="Times New Roman" w:cs="Times New Roman"/>
          <w:sz w:val="24"/>
          <w:szCs w:val="24"/>
          <w:lang w:val="ro-MD"/>
        </w:rPr>
        <w:t>indice de identificare a contului din registrul programului de stingere a unităților de emisii eligibile CORSIA aplicat pentru tranzacționare și indicele de identificare a lotului tranzacționat.</w:t>
      </w:r>
    </w:p>
    <w:p w:rsidR="002E2A80" w:rsidRPr="00B57EFC" w:rsidRDefault="002E2A80" w:rsidP="002E2A80">
      <w:pPr>
        <w:pStyle w:val="ListParagraph"/>
        <w:tabs>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62. </w:t>
      </w:r>
      <w:r w:rsidRPr="00B57EFC">
        <w:rPr>
          <w:rFonts w:ascii="Times New Roman" w:hAnsi="Times New Roman" w:cs="Times New Roman"/>
          <w:sz w:val="24"/>
          <w:szCs w:val="24"/>
          <w:lang w:val="ro-MD"/>
        </w:rPr>
        <w:t>Operatorul aerian contactează verificatorul acreditat în scopul verificării raportului privind casarea obligațiunilor de compensare sumare per ciclu.</w:t>
      </w:r>
    </w:p>
    <w:p w:rsidR="002E2A80" w:rsidRPr="00B57EFC" w:rsidRDefault="002E2A80" w:rsidP="002E2A80">
      <w:pPr>
        <w:pStyle w:val="ListParagraph"/>
        <w:tabs>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63. </w:t>
      </w:r>
      <w:r w:rsidRPr="00B57EFC">
        <w:rPr>
          <w:rFonts w:ascii="Times New Roman" w:hAnsi="Times New Roman" w:cs="Times New Roman"/>
          <w:sz w:val="24"/>
          <w:szCs w:val="24"/>
          <w:lang w:val="ro-MD"/>
        </w:rPr>
        <w:t>Verificarea raportului privind stingerea obligațiunilor de compensare sumare per ciclu de către verificator se finalizează cu transmiterea în mod separat de către operatorul aerian și verificator (cu acceptul prealabil al operatorului aerian) în adresa oficială a autorității competente până la data de 30 aprilie a anului secund ulterior finalizării ciclului, a câte un exemplar de raport privind anularea obligațiunilor de compensare sumare per ciclu și raport de verificare corespunzător.</w:t>
      </w:r>
    </w:p>
    <w:p w:rsidR="002E2A80" w:rsidRPr="00B57EFC" w:rsidRDefault="002E2A80" w:rsidP="002E2A80">
      <w:pPr>
        <w:pStyle w:val="ListParagraph"/>
        <w:tabs>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 xml:space="preserve">   </w:t>
      </w:r>
      <w:r>
        <w:rPr>
          <w:rFonts w:ascii="Times New Roman" w:hAnsi="Times New Roman" w:cs="Times New Roman"/>
          <w:b/>
          <w:sz w:val="24"/>
          <w:szCs w:val="24"/>
          <w:lang w:val="ro-MD"/>
        </w:rPr>
        <w:t xml:space="preserve">64. </w:t>
      </w:r>
      <w:r w:rsidRPr="00B57EFC">
        <w:rPr>
          <w:rFonts w:ascii="Times New Roman" w:hAnsi="Times New Roman" w:cs="Times New Roman"/>
          <w:sz w:val="24"/>
          <w:szCs w:val="24"/>
          <w:lang w:val="ro-MD"/>
        </w:rPr>
        <w:t>Autoritatea competentă, după recepționarea raportului privind anularea obligațiunilor de compensare sumare per ciclu și raportului de verificare corespunzător efectuează verificarea datelor aferente stingerii unităților de emisii.</w:t>
      </w:r>
    </w:p>
    <w:p w:rsidR="002E2A80" w:rsidRPr="00B57EFC" w:rsidRDefault="002E2A80" w:rsidP="002E2A80">
      <w:pPr>
        <w:pStyle w:val="ListParagraph"/>
        <w:tabs>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65. </w:t>
      </w:r>
      <w:r w:rsidRPr="00B57EFC">
        <w:rPr>
          <w:rFonts w:ascii="Times New Roman" w:hAnsi="Times New Roman" w:cs="Times New Roman"/>
          <w:sz w:val="24"/>
          <w:szCs w:val="24"/>
          <w:lang w:val="ro-MD"/>
        </w:rPr>
        <w:t>În procesul de verificare, autoritatea competentă inițiază o inspecție pentru verificarea datelor raportate.</w:t>
      </w:r>
    </w:p>
    <w:p w:rsidR="002E2A80" w:rsidRDefault="002E2A80" w:rsidP="002E2A80">
      <w:pPr>
        <w:spacing w:after="0" w:line="240" w:lineRule="auto"/>
        <w:jc w:val="center"/>
        <w:rPr>
          <w:rFonts w:ascii="Times New Roman" w:hAnsi="Times New Roman" w:cs="Times New Roman"/>
          <w:b/>
          <w:bCs/>
          <w:sz w:val="24"/>
          <w:szCs w:val="24"/>
          <w:lang w:val="ro-MD"/>
        </w:rPr>
      </w:pPr>
    </w:p>
    <w:p w:rsidR="002E2A80" w:rsidRDefault="002E2A80" w:rsidP="002E2A80">
      <w:pPr>
        <w:spacing w:after="0" w:line="240" w:lineRule="auto"/>
        <w:jc w:val="center"/>
        <w:rPr>
          <w:rFonts w:ascii="Times New Roman" w:hAnsi="Times New Roman" w:cs="Times New Roman"/>
          <w:b/>
          <w:bCs/>
          <w:sz w:val="24"/>
          <w:szCs w:val="24"/>
          <w:lang w:val="ro-MD"/>
        </w:rPr>
      </w:pPr>
      <w:r>
        <w:rPr>
          <w:rFonts w:ascii="Times New Roman" w:hAnsi="Times New Roman" w:cs="Times New Roman"/>
          <w:b/>
          <w:bCs/>
          <w:sz w:val="24"/>
          <w:szCs w:val="24"/>
          <w:lang w:val="ro-MD"/>
        </w:rPr>
        <w:t xml:space="preserve">Capitolul </w:t>
      </w:r>
      <w:r w:rsidRPr="00B57EFC">
        <w:rPr>
          <w:rFonts w:ascii="Times New Roman" w:hAnsi="Times New Roman" w:cs="Times New Roman"/>
          <w:b/>
          <w:bCs/>
          <w:sz w:val="24"/>
          <w:szCs w:val="24"/>
          <w:lang w:val="ro-MD"/>
        </w:rPr>
        <w:t>VI</w:t>
      </w:r>
    </w:p>
    <w:p w:rsidR="002E2A80" w:rsidRPr="00B57EFC" w:rsidRDefault="002E2A80" w:rsidP="002E2A80">
      <w:pPr>
        <w:spacing w:after="0" w:line="240" w:lineRule="auto"/>
        <w:jc w:val="center"/>
        <w:rPr>
          <w:rFonts w:ascii="Times New Roman" w:hAnsi="Times New Roman" w:cs="Times New Roman"/>
          <w:b/>
          <w:bCs/>
          <w:sz w:val="24"/>
          <w:szCs w:val="24"/>
          <w:lang w:val="ro-MD"/>
        </w:rPr>
      </w:pPr>
      <w:r w:rsidRPr="00B57EFC">
        <w:rPr>
          <w:rFonts w:ascii="Times New Roman" w:hAnsi="Times New Roman" w:cs="Times New Roman"/>
          <w:b/>
          <w:bCs/>
          <w:sz w:val="24"/>
          <w:szCs w:val="24"/>
          <w:lang w:val="ro-MD"/>
        </w:rPr>
        <w:t xml:space="preserve"> CERINȚE PRIVIND DATELE ȘI INFORMAȚIILE MINIME CARE TREBUIE PĂSTRATE</w:t>
      </w:r>
    </w:p>
    <w:p w:rsidR="002E2A80" w:rsidRPr="00B57EFC" w:rsidRDefault="002E2A80" w:rsidP="002E2A80">
      <w:pPr>
        <w:spacing w:after="0" w:line="240" w:lineRule="auto"/>
        <w:jc w:val="center"/>
        <w:rPr>
          <w:rFonts w:ascii="Times New Roman" w:hAnsi="Times New Roman" w:cs="Times New Roman"/>
          <w:b/>
          <w:bCs/>
          <w:sz w:val="24"/>
          <w:szCs w:val="24"/>
          <w:lang w:val="ro-MD"/>
        </w:rPr>
      </w:pPr>
    </w:p>
    <w:p w:rsidR="002E2A80" w:rsidRPr="00B57EFC" w:rsidRDefault="002E2A80" w:rsidP="002E2A80">
      <w:pPr>
        <w:pStyle w:val="ListParagraph"/>
        <w:tabs>
          <w:tab w:val="left" w:pos="284"/>
          <w:tab w:val="left" w:pos="426"/>
        </w:tabs>
        <w:spacing w:after="0"/>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66. </w:t>
      </w:r>
      <w:r w:rsidRPr="00B57EFC">
        <w:rPr>
          <w:rFonts w:ascii="Times New Roman" w:hAnsi="Times New Roman" w:cs="Times New Roman"/>
          <w:sz w:val="24"/>
          <w:szCs w:val="24"/>
          <w:lang w:val="ro-MD"/>
        </w:rPr>
        <w:t>Operatorii aerieni păstrează cel puțin următoarele informații:</w:t>
      </w:r>
    </w:p>
    <w:p w:rsidR="002E2A80" w:rsidRPr="009A25DB" w:rsidRDefault="002E2A80" w:rsidP="002E2A80">
      <w:pPr>
        <w:tabs>
          <w:tab w:val="left" w:pos="28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1) </w:t>
      </w:r>
      <w:r w:rsidRPr="009A25DB">
        <w:rPr>
          <w:rFonts w:ascii="Times New Roman" w:hAnsi="Times New Roman" w:cs="Times New Roman"/>
          <w:sz w:val="24"/>
          <w:szCs w:val="24"/>
          <w:lang w:val="ro-MD"/>
        </w:rPr>
        <w:t>lista aeronavelor deținute, închiriate sau date spre închiriere, precum și documentele justificative care atestă caracterul exhaustiv al listei respective; pentru fiecare aeronavă, data includerii sau eliminării acesteia din flota operatorului;</w:t>
      </w:r>
    </w:p>
    <w:p w:rsidR="002E2A80" w:rsidRPr="009A25DB" w:rsidRDefault="002E2A80" w:rsidP="002E2A80">
      <w:pPr>
        <w:tabs>
          <w:tab w:val="left" w:pos="28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2) </w:t>
      </w:r>
      <w:r w:rsidRPr="009A25DB">
        <w:rPr>
          <w:rFonts w:ascii="Times New Roman" w:hAnsi="Times New Roman" w:cs="Times New Roman"/>
          <w:sz w:val="24"/>
          <w:szCs w:val="24"/>
          <w:lang w:val="ro-MD"/>
        </w:rPr>
        <w:t>lista zborurilor cuprinse în fiecare perioadă de raportare și documentele justificative care atestă caracterul complet al listei respective;</w:t>
      </w:r>
    </w:p>
    <w:p w:rsidR="002E2A80" w:rsidRPr="009A25DB" w:rsidRDefault="002E2A80" w:rsidP="002E2A80">
      <w:pPr>
        <w:tabs>
          <w:tab w:val="left" w:pos="28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3) </w:t>
      </w:r>
      <w:r w:rsidRPr="009A25DB">
        <w:rPr>
          <w:rFonts w:ascii="Times New Roman" w:hAnsi="Times New Roman" w:cs="Times New Roman"/>
          <w:sz w:val="24"/>
          <w:szCs w:val="24"/>
          <w:lang w:val="ro-MD"/>
        </w:rPr>
        <w:t>datele relevante utilizate pentru determinarea consumului de combustibil și a emisiilor;</w:t>
      </w:r>
    </w:p>
    <w:p w:rsidR="002E2A80" w:rsidRPr="009A25DB" w:rsidRDefault="002E2A80" w:rsidP="002E2A80">
      <w:pPr>
        <w:tabs>
          <w:tab w:val="left" w:pos="284"/>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4) </w:t>
      </w:r>
      <w:r w:rsidRPr="009A25DB">
        <w:rPr>
          <w:rFonts w:ascii="Times New Roman" w:hAnsi="Times New Roman" w:cs="Times New Roman"/>
          <w:sz w:val="24"/>
          <w:szCs w:val="24"/>
          <w:lang w:val="ro-MD"/>
        </w:rPr>
        <w:t>documentația privind metoda de abordare a lacunelor de date, dacă este cazul, și a datelor utilizate pentru  suprimarea lacunelor existente.</w:t>
      </w:r>
    </w:p>
    <w:p w:rsidR="002E2A80" w:rsidRPr="00B57EFC" w:rsidRDefault="002E2A80" w:rsidP="002E2A80">
      <w:pPr>
        <w:rPr>
          <w:rFonts w:ascii="Times New Roman" w:hAnsi="Times New Roman" w:cs="Times New Roman"/>
          <w:sz w:val="24"/>
          <w:szCs w:val="24"/>
          <w:lang w:val="ro-MD"/>
        </w:rPr>
      </w:pPr>
    </w:p>
    <w:p w:rsidR="002E2A80" w:rsidRPr="00B57EFC" w:rsidRDefault="002E2A80" w:rsidP="002E2A80">
      <w:pPr>
        <w:rPr>
          <w:rFonts w:ascii="Times New Roman" w:hAnsi="Times New Roman" w:cs="Times New Roman"/>
          <w:sz w:val="24"/>
          <w:szCs w:val="24"/>
          <w:lang w:val="ro-MD"/>
        </w:rPr>
      </w:pPr>
    </w:p>
    <w:p w:rsidR="002E2A80" w:rsidRPr="00B57EFC" w:rsidRDefault="002E2A80" w:rsidP="002E2A80">
      <w:pPr>
        <w:rPr>
          <w:rFonts w:ascii="Times New Roman" w:hAnsi="Times New Roman" w:cs="Times New Roman"/>
          <w:sz w:val="24"/>
          <w:szCs w:val="24"/>
          <w:lang w:val="ro-MD"/>
        </w:rPr>
      </w:pPr>
    </w:p>
    <w:p w:rsidR="002E2A80" w:rsidRPr="00B57EFC" w:rsidRDefault="002E2A80" w:rsidP="002E2A80">
      <w:pPr>
        <w:rPr>
          <w:rFonts w:ascii="Times New Roman" w:hAnsi="Times New Roman" w:cs="Times New Roman"/>
          <w:sz w:val="24"/>
          <w:szCs w:val="24"/>
          <w:lang w:val="ro-MD"/>
        </w:rPr>
      </w:pPr>
    </w:p>
    <w:p w:rsidR="002E2A80" w:rsidRPr="00B57EFC" w:rsidRDefault="002E2A80" w:rsidP="002E2A80">
      <w:pPr>
        <w:rPr>
          <w:rFonts w:ascii="Times New Roman" w:hAnsi="Times New Roman" w:cs="Times New Roman"/>
          <w:sz w:val="24"/>
          <w:szCs w:val="24"/>
          <w:lang w:val="ro-MD"/>
        </w:rPr>
      </w:pPr>
    </w:p>
    <w:p w:rsidR="002E2A80" w:rsidRPr="00B57EFC" w:rsidRDefault="002E2A80" w:rsidP="002E2A80">
      <w:pPr>
        <w:rPr>
          <w:rFonts w:ascii="Times New Roman" w:hAnsi="Times New Roman" w:cs="Times New Roman"/>
          <w:sz w:val="24"/>
          <w:szCs w:val="24"/>
          <w:lang w:val="ro-MD"/>
        </w:rPr>
      </w:pPr>
    </w:p>
    <w:p w:rsidR="002E2A80" w:rsidRPr="00B57EFC" w:rsidRDefault="002E2A80" w:rsidP="002E2A80">
      <w:pPr>
        <w:rPr>
          <w:rFonts w:ascii="Times New Roman" w:hAnsi="Times New Roman" w:cs="Times New Roman"/>
          <w:sz w:val="24"/>
          <w:szCs w:val="24"/>
          <w:lang w:val="ro-MD"/>
        </w:rPr>
      </w:pPr>
    </w:p>
    <w:p w:rsidR="002E2A80" w:rsidRPr="00B57EFC" w:rsidRDefault="002E2A80" w:rsidP="002E2A80">
      <w:pPr>
        <w:rPr>
          <w:rFonts w:ascii="Times New Roman" w:hAnsi="Times New Roman" w:cs="Times New Roman"/>
          <w:sz w:val="24"/>
          <w:szCs w:val="24"/>
          <w:lang w:val="ro-MD"/>
        </w:rPr>
      </w:pPr>
    </w:p>
    <w:p w:rsidR="002E2A80" w:rsidRPr="00B57EFC" w:rsidRDefault="002E2A80" w:rsidP="002E2A80">
      <w:pPr>
        <w:rPr>
          <w:rFonts w:ascii="Times New Roman" w:hAnsi="Times New Roman" w:cs="Times New Roman"/>
          <w:sz w:val="24"/>
          <w:szCs w:val="24"/>
          <w:lang w:val="ro-MD"/>
        </w:rPr>
      </w:pPr>
    </w:p>
    <w:p w:rsidR="002E2A80" w:rsidRPr="00B57EFC" w:rsidRDefault="002E2A80" w:rsidP="002E2A80">
      <w:pPr>
        <w:rPr>
          <w:rFonts w:ascii="Times New Roman" w:hAnsi="Times New Roman" w:cs="Times New Roman"/>
          <w:sz w:val="24"/>
          <w:szCs w:val="24"/>
          <w:lang w:val="ro-MD"/>
        </w:rPr>
      </w:pPr>
    </w:p>
    <w:p w:rsidR="002E2A80" w:rsidRDefault="002E2A80" w:rsidP="002E2A80">
      <w:pPr>
        <w:rPr>
          <w:rFonts w:ascii="Times New Roman" w:hAnsi="Times New Roman" w:cs="Times New Roman"/>
          <w:sz w:val="24"/>
          <w:szCs w:val="24"/>
          <w:lang w:val="ro-MD"/>
        </w:rPr>
      </w:pPr>
    </w:p>
    <w:p w:rsidR="002E2A80" w:rsidRDefault="002E2A80" w:rsidP="002E2A80">
      <w:pPr>
        <w:rPr>
          <w:rFonts w:ascii="Times New Roman" w:hAnsi="Times New Roman" w:cs="Times New Roman"/>
          <w:sz w:val="24"/>
          <w:szCs w:val="24"/>
          <w:lang w:val="ro-MD"/>
        </w:rPr>
      </w:pPr>
    </w:p>
    <w:p w:rsidR="002E2A80" w:rsidRDefault="002E2A80" w:rsidP="002E2A80">
      <w:pPr>
        <w:rPr>
          <w:rFonts w:ascii="Times New Roman" w:hAnsi="Times New Roman" w:cs="Times New Roman"/>
          <w:sz w:val="24"/>
          <w:szCs w:val="24"/>
          <w:lang w:val="ro-MD"/>
        </w:rPr>
      </w:pPr>
    </w:p>
    <w:p w:rsidR="002E2A80" w:rsidRDefault="002E2A80" w:rsidP="002E2A80">
      <w:pPr>
        <w:rPr>
          <w:rFonts w:ascii="Times New Roman" w:hAnsi="Times New Roman" w:cs="Times New Roman"/>
          <w:sz w:val="24"/>
          <w:szCs w:val="24"/>
          <w:lang w:val="ro-MD"/>
        </w:rPr>
      </w:pPr>
    </w:p>
    <w:p w:rsidR="002E2A80" w:rsidRDefault="002E2A80" w:rsidP="002E2A80">
      <w:pPr>
        <w:rPr>
          <w:rFonts w:ascii="Times New Roman" w:hAnsi="Times New Roman" w:cs="Times New Roman"/>
          <w:sz w:val="24"/>
          <w:szCs w:val="24"/>
          <w:lang w:val="ro-MD"/>
        </w:rPr>
      </w:pPr>
    </w:p>
    <w:p w:rsidR="002E2A80" w:rsidRDefault="002E2A80" w:rsidP="002E2A80">
      <w:pPr>
        <w:rPr>
          <w:rFonts w:ascii="Times New Roman" w:hAnsi="Times New Roman" w:cs="Times New Roman"/>
          <w:sz w:val="24"/>
          <w:szCs w:val="24"/>
          <w:lang w:val="ro-MD"/>
        </w:rPr>
      </w:pPr>
    </w:p>
    <w:p w:rsidR="002E2A80" w:rsidRDefault="002E2A80" w:rsidP="002E2A80">
      <w:pPr>
        <w:rPr>
          <w:rFonts w:ascii="Times New Roman" w:hAnsi="Times New Roman" w:cs="Times New Roman"/>
          <w:sz w:val="24"/>
          <w:szCs w:val="24"/>
          <w:lang w:val="ro-MD"/>
        </w:rPr>
      </w:pPr>
    </w:p>
    <w:p w:rsidR="002E2A80" w:rsidRDefault="002E2A80" w:rsidP="002E2A80">
      <w:pPr>
        <w:rPr>
          <w:rFonts w:ascii="Times New Roman" w:hAnsi="Times New Roman" w:cs="Times New Roman"/>
          <w:sz w:val="24"/>
          <w:szCs w:val="24"/>
          <w:lang w:val="ro-MD"/>
        </w:rPr>
      </w:pPr>
    </w:p>
    <w:p w:rsidR="002E2A80" w:rsidRDefault="002E2A80" w:rsidP="002E2A80">
      <w:pPr>
        <w:rPr>
          <w:rFonts w:ascii="Times New Roman" w:hAnsi="Times New Roman" w:cs="Times New Roman"/>
          <w:sz w:val="24"/>
          <w:szCs w:val="24"/>
          <w:lang w:val="ro-MD"/>
        </w:rPr>
      </w:pPr>
    </w:p>
    <w:p w:rsidR="002E2A80" w:rsidRDefault="002E2A80" w:rsidP="002E2A80">
      <w:pPr>
        <w:rPr>
          <w:rFonts w:ascii="Times New Roman" w:hAnsi="Times New Roman" w:cs="Times New Roman"/>
          <w:sz w:val="24"/>
          <w:szCs w:val="24"/>
          <w:lang w:val="ro-MD"/>
        </w:rPr>
      </w:pPr>
    </w:p>
    <w:p w:rsidR="002E2A80" w:rsidRPr="00B57EFC" w:rsidRDefault="002E2A80" w:rsidP="002E2A80">
      <w:pPr>
        <w:rPr>
          <w:rFonts w:ascii="Times New Roman" w:hAnsi="Times New Roman" w:cs="Times New Roman"/>
          <w:sz w:val="24"/>
          <w:szCs w:val="24"/>
          <w:lang w:val="ro-MD"/>
        </w:rPr>
      </w:pPr>
    </w:p>
    <w:p w:rsidR="002E2A80" w:rsidRDefault="002E2A80" w:rsidP="002E2A80">
      <w:pPr>
        <w:rPr>
          <w:rFonts w:ascii="Times New Roman" w:hAnsi="Times New Roman" w:cs="Times New Roman"/>
          <w:sz w:val="24"/>
          <w:szCs w:val="24"/>
          <w:lang w:val="ro-MD"/>
        </w:rPr>
      </w:pPr>
    </w:p>
    <w:p w:rsidR="002E2A80" w:rsidRPr="00B57EFC" w:rsidRDefault="002E2A80" w:rsidP="002E2A80">
      <w:pPr>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r w:rsidRPr="00B57EFC">
        <w:rPr>
          <w:rFonts w:ascii="Times New Roman" w:hAnsi="Times New Roman" w:cs="Times New Roman"/>
          <w:sz w:val="24"/>
          <w:szCs w:val="24"/>
          <w:lang w:val="ro-MD"/>
        </w:rPr>
        <w:t>Anexa nr. 1</w:t>
      </w:r>
    </w:p>
    <w:p w:rsidR="002E2A80" w:rsidRDefault="002E2A80" w:rsidP="002E2A80">
      <w:pPr>
        <w:spacing w:after="0" w:line="240" w:lineRule="auto"/>
        <w:jc w:val="right"/>
        <w:rPr>
          <w:rFonts w:ascii="Times New Roman" w:hAnsi="Times New Roman" w:cs="Times New Roman"/>
          <w:sz w:val="24"/>
          <w:szCs w:val="24"/>
          <w:lang w:val="ro-MD"/>
        </w:rPr>
      </w:pPr>
      <w:r>
        <w:rPr>
          <w:rFonts w:ascii="Times New Roman" w:hAnsi="Times New Roman" w:cs="Times New Roman"/>
          <w:sz w:val="24"/>
          <w:szCs w:val="24"/>
          <w:lang w:val="ro-MD"/>
        </w:rPr>
        <w:t xml:space="preserve">La </w:t>
      </w:r>
      <w:r w:rsidRPr="00676AAD">
        <w:rPr>
          <w:rFonts w:ascii="Times New Roman" w:hAnsi="Times New Roman" w:cs="Times New Roman"/>
          <w:sz w:val="24"/>
          <w:szCs w:val="24"/>
          <w:lang w:val="ro-MD"/>
        </w:rPr>
        <w:t>R</w:t>
      </w:r>
      <w:r>
        <w:rPr>
          <w:rFonts w:ascii="Times New Roman" w:hAnsi="Times New Roman" w:cs="Times New Roman"/>
          <w:sz w:val="24"/>
          <w:szCs w:val="24"/>
          <w:lang w:val="ro-MD"/>
        </w:rPr>
        <w:t xml:space="preserve">egulamentul </w:t>
      </w:r>
      <w:r w:rsidRPr="00676AAD">
        <w:rPr>
          <w:rFonts w:ascii="Times New Roman" w:hAnsi="Times New Roman" w:cs="Times New Roman"/>
          <w:sz w:val="24"/>
          <w:szCs w:val="24"/>
          <w:lang w:val="ro-MD"/>
        </w:rPr>
        <w:t xml:space="preserve">privind funcționarea </w:t>
      </w:r>
    </w:p>
    <w:p w:rsidR="002E2A80" w:rsidRDefault="002E2A80" w:rsidP="002E2A80">
      <w:pPr>
        <w:spacing w:after="0" w:line="240" w:lineRule="auto"/>
        <w:jc w:val="right"/>
        <w:rPr>
          <w:rFonts w:ascii="Times New Roman" w:hAnsi="Times New Roman" w:cs="Times New Roman"/>
          <w:sz w:val="24"/>
          <w:szCs w:val="24"/>
          <w:lang w:val="ro-MD"/>
        </w:rPr>
      </w:pPr>
      <w:r w:rsidRPr="00676AAD">
        <w:rPr>
          <w:rFonts w:ascii="Times New Roman" w:hAnsi="Times New Roman" w:cs="Times New Roman"/>
          <w:sz w:val="24"/>
          <w:szCs w:val="24"/>
          <w:lang w:val="ro-MD"/>
        </w:rPr>
        <w:t xml:space="preserve">Schemei de compensare și de reducere a emisiilor </w:t>
      </w:r>
    </w:p>
    <w:p w:rsidR="002E2A80" w:rsidRDefault="002E2A80" w:rsidP="002E2A80">
      <w:pPr>
        <w:spacing w:after="0" w:line="240" w:lineRule="auto"/>
        <w:jc w:val="right"/>
        <w:rPr>
          <w:rFonts w:ascii="Times New Roman" w:hAnsi="Times New Roman" w:cs="Times New Roman"/>
          <w:sz w:val="24"/>
          <w:szCs w:val="24"/>
          <w:lang w:val="ro-MD"/>
        </w:rPr>
      </w:pPr>
      <w:r w:rsidRPr="00676AAD">
        <w:rPr>
          <w:rFonts w:ascii="Times New Roman" w:hAnsi="Times New Roman" w:cs="Times New Roman"/>
          <w:sz w:val="24"/>
          <w:szCs w:val="24"/>
          <w:lang w:val="ro-MD"/>
        </w:rPr>
        <w:t>de carbon pentru aviația internațională (CORSIA)</w:t>
      </w:r>
    </w:p>
    <w:p w:rsidR="002E2A80" w:rsidRPr="00B57EFC" w:rsidRDefault="002E2A80" w:rsidP="002E2A80">
      <w:pPr>
        <w:spacing w:after="0" w:line="240" w:lineRule="auto"/>
        <w:rPr>
          <w:rFonts w:ascii="Times New Roman" w:hAnsi="Times New Roman" w:cs="Times New Roman"/>
          <w:sz w:val="24"/>
          <w:szCs w:val="24"/>
          <w:lang w:val="ro-MD"/>
        </w:rPr>
      </w:pPr>
    </w:p>
    <w:p w:rsidR="002E2A80" w:rsidRPr="00B57EFC" w:rsidRDefault="002E2A80" w:rsidP="002E2A80">
      <w:pPr>
        <w:spacing w:after="0" w:line="240" w:lineRule="auto"/>
        <w:jc w:val="right"/>
        <w:rPr>
          <w:rFonts w:ascii="Times New Roman" w:hAnsi="Times New Roman" w:cs="Times New Roman"/>
          <w:sz w:val="24"/>
          <w:szCs w:val="24"/>
          <w:lang w:val="ro-MD"/>
        </w:rPr>
      </w:pPr>
    </w:p>
    <w:p w:rsidR="002E2A80" w:rsidRPr="00B57EFC" w:rsidRDefault="002E2A80" w:rsidP="002E2A80">
      <w:pPr>
        <w:spacing w:after="0" w:line="240" w:lineRule="auto"/>
        <w:jc w:val="center"/>
        <w:rPr>
          <w:rFonts w:ascii="Times New Roman" w:hAnsi="Times New Roman" w:cs="Times New Roman"/>
          <w:b/>
          <w:sz w:val="24"/>
          <w:szCs w:val="24"/>
          <w:lang w:val="ro-MD"/>
        </w:rPr>
      </w:pPr>
      <w:r w:rsidRPr="00B57EFC">
        <w:rPr>
          <w:rFonts w:ascii="Times New Roman" w:hAnsi="Times New Roman" w:cs="Times New Roman"/>
          <w:b/>
          <w:sz w:val="24"/>
          <w:szCs w:val="24"/>
          <w:lang w:val="ro-MD"/>
        </w:rPr>
        <w:t>METODOLOGIILE DE CALCUL PENTRU DETERMINAREA EMISIILOR DE CO</w:t>
      </w:r>
      <w:r w:rsidRPr="00B57EFC">
        <w:rPr>
          <w:rFonts w:ascii="Times New Roman" w:hAnsi="Times New Roman" w:cs="Times New Roman"/>
          <w:b/>
          <w:sz w:val="24"/>
          <w:szCs w:val="24"/>
          <w:vertAlign w:val="subscript"/>
          <w:lang w:val="ro-MD"/>
        </w:rPr>
        <w:t>2</w:t>
      </w:r>
      <w:r>
        <w:rPr>
          <w:rFonts w:ascii="Times New Roman" w:hAnsi="Times New Roman" w:cs="Times New Roman"/>
          <w:b/>
          <w:sz w:val="24"/>
          <w:szCs w:val="24"/>
          <w:lang w:val="ro-MD"/>
        </w:rPr>
        <w:t xml:space="preserve"> PROVENITE DIN AVIAȚI</w:t>
      </w:r>
      <w:r w:rsidRPr="00B57EFC">
        <w:rPr>
          <w:rFonts w:ascii="Times New Roman" w:hAnsi="Times New Roman" w:cs="Times New Roman"/>
          <w:b/>
          <w:sz w:val="24"/>
          <w:szCs w:val="24"/>
          <w:lang w:val="ro-MD"/>
        </w:rPr>
        <w:t>A INTERNAȚIONALĂ</w:t>
      </w:r>
    </w:p>
    <w:p w:rsidR="002E2A80" w:rsidRPr="00B57EFC" w:rsidRDefault="002E2A80" w:rsidP="002E2A80">
      <w:pPr>
        <w:spacing w:after="0" w:line="240" w:lineRule="auto"/>
        <w:jc w:val="both"/>
        <w:rPr>
          <w:rFonts w:ascii="Times New Roman" w:hAnsi="Times New Roman" w:cs="Times New Roman"/>
          <w:sz w:val="24"/>
          <w:szCs w:val="24"/>
          <w:lang w:val="ro-MD"/>
        </w:rPr>
      </w:pPr>
    </w:p>
    <w:p w:rsidR="002E2A80" w:rsidRPr="00B57EFC" w:rsidRDefault="002E2A80" w:rsidP="002E2A80">
      <w:pPr>
        <w:pStyle w:val="ListParagraph"/>
        <w:tabs>
          <w:tab w:val="left" w:pos="426"/>
        </w:tabs>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Pr>
          <w:rFonts w:ascii="Times New Roman" w:hAnsi="Times New Roman" w:cs="Times New Roman"/>
          <w:b/>
          <w:sz w:val="24"/>
          <w:szCs w:val="24"/>
          <w:lang w:val="ro-MD"/>
        </w:rPr>
        <w:t xml:space="preserve">1. </w:t>
      </w:r>
      <w:r w:rsidRPr="00B57EFC">
        <w:rPr>
          <w:rFonts w:ascii="Times New Roman" w:hAnsi="Times New Roman" w:cs="Times New Roman"/>
          <w:sz w:val="24"/>
          <w:szCs w:val="24"/>
          <w:lang w:val="ro-MD"/>
        </w:rPr>
        <w:t>Operatorul aerian, care nu utilizează instrumentul de estimare și raportare a CO</w:t>
      </w:r>
      <w:r w:rsidRPr="00B57EFC">
        <w:rPr>
          <w:rFonts w:ascii="Times New Roman" w:hAnsi="Times New Roman" w:cs="Times New Roman"/>
          <w:sz w:val="24"/>
          <w:szCs w:val="24"/>
          <w:vertAlign w:val="subscript"/>
          <w:lang w:val="ro-MD"/>
        </w:rPr>
        <w:t>2</w:t>
      </w:r>
      <w:r w:rsidRPr="00B57EFC">
        <w:rPr>
          <w:rFonts w:ascii="Times New Roman" w:hAnsi="Times New Roman" w:cs="Times New Roman"/>
          <w:sz w:val="24"/>
          <w:szCs w:val="24"/>
          <w:lang w:val="ro-MD"/>
        </w:rPr>
        <w:t xml:space="preserve"> (CERT), va alege una dintre următoarele metode de monitorizare a consumului de combustibil:</w:t>
      </w:r>
    </w:p>
    <w:p w:rsidR="002E2A80" w:rsidRPr="00B57EFC" w:rsidRDefault="002E2A80" w:rsidP="002E2A80">
      <w:pPr>
        <w:pStyle w:val="ListParagraph"/>
        <w:numPr>
          <w:ilvl w:val="0"/>
          <w:numId w:val="37"/>
        </w:numPr>
        <w:tabs>
          <w:tab w:val="left" w:pos="284"/>
          <w:tab w:val="left" w:pos="426"/>
        </w:tabs>
        <w:ind w:left="567" w:hanging="425"/>
        <w:jc w:val="both"/>
        <w:rPr>
          <w:rFonts w:ascii="Times New Roman" w:hAnsi="Times New Roman" w:cs="Times New Roman"/>
          <w:sz w:val="24"/>
          <w:szCs w:val="24"/>
          <w:lang w:val="ro-MD"/>
        </w:rPr>
      </w:pPr>
      <w:r w:rsidRPr="00B57EFC">
        <w:rPr>
          <w:rFonts w:ascii="Times New Roman" w:hAnsi="Times New Roman" w:cs="Times New Roman"/>
          <w:sz w:val="24"/>
          <w:szCs w:val="24"/>
          <w:lang w:val="ro-MD"/>
        </w:rPr>
        <w:t>metoda A;</w:t>
      </w:r>
    </w:p>
    <w:p w:rsidR="002E2A80" w:rsidRPr="00B57EFC" w:rsidRDefault="002E2A80" w:rsidP="002E2A80">
      <w:pPr>
        <w:pStyle w:val="ListParagraph"/>
        <w:numPr>
          <w:ilvl w:val="0"/>
          <w:numId w:val="37"/>
        </w:numPr>
        <w:tabs>
          <w:tab w:val="left" w:pos="284"/>
          <w:tab w:val="left" w:pos="426"/>
        </w:tabs>
        <w:ind w:left="567" w:hanging="425"/>
        <w:jc w:val="both"/>
        <w:rPr>
          <w:rFonts w:ascii="Times New Roman" w:hAnsi="Times New Roman" w:cs="Times New Roman"/>
          <w:sz w:val="24"/>
          <w:szCs w:val="24"/>
          <w:lang w:val="ro-MD"/>
        </w:rPr>
      </w:pPr>
      <w:r w:rsidRPr="00B57EFC">
        <w:rPr>
          <w:rFonts w:ascii="Times New Roman" w:hAnsi="Times New Roman" w:cs="Times New Roman"/>
          <w:sz w:val="24"/>
          <w:szCs w:val="24"/>
          <w:lang w:val="ro-MD"/>
        </w:rPr>
        <w:t>metoda B;</w:t>
      </w:r>
    </w:p>
    <w:p w:rsidR="002E2A80" w:rsidRPr="00B57EFC" w:rsidRDefault="002E2A80" w:rsidP="002E2A80">
      <w:pPr>
        <w:pStyle w:val="ListParagraph"/>
        <w:numPr>
          <w:ilvl w:val="0"/>
          <w:numId w:val="37"/>
        </w:numPr>
        <w:tabs>
          <w:tab w:val="left" w:pos="284"/>
          <w:tab w:val="left" w:pos="426"/>
        </w:tabs>
        <w:ind w:left="567" w:hanging="425"/>
        <w:jc w:val="both"/>
        <w:rPr>
          <w:rFonts w:ascii="Times New Roman" w:hAnsi="Times New Roman" w:cs="Times New Roman"/>
          <w:sz w:val="24"/>
          <w:szCs w:val="24"/>
          <w:lang w:val="ro-MD"/>
        </w:rPr>
      </w:pPr>
      <w:r w:rsidRPr="00B57EFC">
        <w:rPr>
          <w:rFonts w:ascii="Times New Roman" w:hAnsi="Times New Roman" w:cs="Times New Roman"/>
          <w:sz w:val="24"/>
          <w:szCs w:val="24"/>
          <w:lang w:val="ro-MD"/>
        </w:rPr>
        <w:t>Block-off / Block-on;</w:t>
      </w:r>
    </w:p>
    <w:p w:rsidR="002E2A80" w:rsidRPr="00B57EFC" w:rsidRDefault="002E2A80" w:rsidP="002E2A80">
      <w:pPr>
        <w:pStyle w:val="ListParagraph"/>
        <w:numPr>
          <w:ilvl w:val="0"/>
          <w:numId w:val="37"/>
        </w:numPr>
        <w:tabs>
          <w:tab w:val="left" w:pos="284"/>
          <w:tab w:val="left" w:pos="426"/>
        </w:tabs>
        <w:ind w:left="567" w:hanging="425"/>
        <w:jc w:val="both"/>
        <w:rPr>
          <w:rFonts w:ascii="Times New Roman" w:hAnsi="Times New Roman" w:cs="Times New Roman"/>
          <w:sz w:val="24"/>
          <w:szCs w:val="24"/>
          <w:lang w:val="ro-MD"/>
        </w:rPr>
      </w:pPr>
      <w:r w:rsidRPr="00B57EFC">
        <w:rPr>
          <w:rFonts w:ascii="Times New Roman" w:hAnsi="Times New Roman" w:cs="Times New Roman"/>
          <w:sz w:val="24"/>
          <w:szCs w:val="24"/>
          <w:lang w:val="ro-MD"/>
        </w:rPr>
        <w:t>combustibil alimentat;</w:t>
      </w:r>
    </w:p>
    <w:p w:rsidR="002E2A80" w:rsidRPr="00B57EFC" w:rsidRDefault="002E2A80" w:rsidP="002E2A80">
      <w:pPr>
        <w:pStyle w:val="ListParagraph"/>
        <w:numPr>
          <w:ilvl w:val="0"/>
          <w:numId w:val="37"/>
        </w:numPr>
        <w:tabs>
          <w:tab w:val="left" w:pos="284"/>
          <w:tab w:val="left" w:pos="426"/>
        </w:tabs>
        <w:ind w:left="567" w:hanging="425"/>
        <w:jc w:val="both"/>
        <w:rPr>
          <w:rFonts w:ascii="Times New Roman" w:hAnsi="Times New Roman" w:cs="Times New Roman"/>
          <w:sz w:val="24"/>
          <w:szCs w:val="24"/>
          <w:lang w:val="ro-MD"/>
        </w:rPr>
      </w:pPr>
      <w:r w:rsidRPr="00B57EFC">
        <w:rPr>
          <w:rFonts w:ascii="Times New Roman" w:hAnsi="Times New Roman" w:cs="Times New Roman"/>
          <w:sz w:val="24"/>
          <w:szCs w:val="24"/>
          <w:lang w:val="ro-MD"/>
        </w:rPr>
        <w:t>distribuția combustibilului în funcție de timpul total de zbor.</w:t>
      </w:r>
    </w:p>
    <w:p w:rsidR="002E2A80" w:rsidRPr="00B57EFC" w:rsidRDefault="002E2A80" w:rsidP="002E2A80">
      <w:pPr>
        <w:spacing w:after="0" w:line="240" w:lineRule="auto"/>
        <w:jc w:val="both"/>
        <w:rPr>
          <w:rFonts w:ascii="Times New Roman" w:hAnsi="Times New Roman" w:cs="Times New Roman"/>
          <w:sz w:val="24"/>
          <w:szCs w:val="24"/>
          <w:lang w:val="ro-MD"/>
        </w:rPr>
      </w:pPr>
    </w:p>
    <w:p w:rsidR="002E2A80" w:rsidRPr="00B57EFC" w:rsidRDefault="002E2A80" w:rsidP="002E2A80">
      <w:pPr>
        <w:spacing w:after="0" w:line="240" w:lineRule="auto"/>
        <w:jc w:val="both"/>
        <w:rPr>
          <w:rFonts w:ascii="Times New Roman" w:hAnsi="Times New Roman" w:cs="Times New Roman"/>
          <w:b/>
          <w:bCs/>
          <w:sz w:val="24"/>
          <w:szCs w:val="24"/>
          <w:lang w:val="ro-MD"/>
        </w:rPr>
      </w:pPr>
      <w:r w:rsidRPr="00B57EFC">
        <w:rPr>
          <w:rFonts w:ascii="Times New Roman" w:hAnsi="Times New Roman" w:cs="Times New Roman"/>
          <w:b/>
          <w:bCs/>
          <w:sz w:val="24"/>
          <w:szCs w:val="24"/>
          <w:lang w:val="ro-MD"/>
        </w:rPr>
        <w:t xml:space="preserve">Metoda A: </w:t>
      </w:r>
    </w:p>
    <w:p w:rsidR="002E2A80" w:rsidRPr="00B57EFC" w:rsidRDefault="002E2A80" w:rsidP="002E2A80">
      <w:pPr>
        <w:spacing w:after="0" w:line="240" w:lineRule="auto"/>
        <w:jc w:val="both"/>
        <w:rPr>
          <w:rFonts w:ascii="Times New Roman" w:hAnsi="Times New Roman" w:cs="Times New Roman"/>
          <w:sz w:val="24"/>
          <w:szCs w:val="24"/>
          <w:lang w:val="ro-MD"/>
        </w:rPr>
      </w:pPr>
    </w:p>
    <w:p w:rsidR="002E2A80" w:rsidRPr="00B57EFC" w:rsidRDefault="002E2A80" w:rsidP="002E2A80">
      <w:pPr>
        <w:spacing w:after="0" w:line="240" w:lineRule="auto"/>
        <w:jc w:val="both"/>
        <w:rPr>
          <w:rFonts w:ascii="Times New Roman" w:hAnsi="Times New Roman" w:cs="Times New Roman"/>
          <w:sz w:val="24"/>
          <w:szCs w:val="24"/>
          <w:lang w:val="ro-MD"/>
        </w:rPr>
      </w:pPr>
      <w:r w:rsidRPr="00B57EFC">
        <w:rPr>
          <w:rFonts w:ascii="Times New Roman" w:hAnsi="Times New Roman" w:cs="Times New Roman"/>
          <w:sz w:val="24"/>
          <w:szCs w:val="24"/>
          <w:lang w:val="ro-MD"/>
        </w:rPr>
        <w:t xml:space="preserve">Operatorul aerian utilizează următoarea formulă: </w:t>
      </w:r>
    </w:p>
    <w:p w:rsidR="002E2A80" w:rsidRPr="00B57EFC" w:rsidRDefault="002E2A80" w:rsidP="002E2A80">
      <w:pPr>
        <w:spacing w:after="0" w:line="240" w:lineRule="auto"/>
        <w:jc w:val="both"/>
        <w:rPr>
          <w:rFonts w:ascii="Times New Roman" w:hAnsi="Times New Roman" w:cs="Times New Roman"/>
          <w:sz w:val="24"/>
          <w:szCs w:val="24"/>
          <w:lang w:val="ro-MD"/>
        </w:rPr>
      </w:pPr>
    </w:p>
    <w:p w:rsidR="002E2A80" w:rsidRPr="00B57EFC" w:rsidRDefault="002E2A80" w:rsidP="002E2A80">
      <w:pPr>
        <w:spacing w:after="0" w:line="240" w:lineRule="auto"/>
        <w:jc w:val="center"/>
        <w:rPr>
          <w:rFonts w:ascii="Times New Roman" w:hAnsi="Times New Roman" w:cs="Times New Roman"/>
          <w:sz w:val="24"/>
          <w:szCs w:val="24"/>
          <w:lang w:val="ro-MD"/>
        </w:rPr>
      </w:pPr>
      <w:r w:rsidRPr="00B57EFC">
        <w:rPr>
          <w:rFonts w:ascii="Times New Roman" w:hAnsi="Times New Roman" w:cs="Times New Roman"/>
          <w:sz w:val="24"/>
          <w:szCs w:val="24"/>
          <w:lang w:val="ro-MD"/>
        </w:rPr>
        <w:t>F</w:t>
      </w:r>
      <w:r w:rsidRPr="00B57EFC">
        <w:rPr>
          <w:rFonts w:ascii="Times New Roman" w:hAnsi="Times New Roman" w:cs="Times New Roman"/>
          <w:sz w:val="24"/>
          <w:szCs w:val="24"/>
          <w:vertAlign w:val="subscript"/>
          <w:lang w:val="ro-MD"/>
        </w:rPr>
        <w:t>N</w:t>
      </w:r>
      <w:r w:rsidRPr="00B57EFC">
        <w:rPr>
          <w:rFonts w:ascii="Times New Roman" w:hAnsi="Times New Roman" w:cs="Times New Roman"/>
          <w:sz w:val="24"/>
          <w:szCs w:val="24"/>
          <w:lang w:val="ro-MD"/>
        </w:rPr>
        <w:t xml:space="preserve"> = T</w:t>
      </w:r>
      <w:r w:rsidRPr="00B57EFC">
        <w:rPr>
          <w:rFonts w:ascii="Times New Roman" w:hAnsi="Times New Roman" w:cs="Times New Roman"/>
          <w:sz w:val="24"/>
          <w:szCs w:val="24"/>
          <w:vertAlign w:val="subscript"/>
          <w:lang w:val="ro-MD"/>
        </w:rPr>
        <w:t>N</w:t>
      </w:r>
      <w:r w:rsidRPr="00B57EFC">
        <w:rPr>
          <w:rFonts w:ascii="Times New Roman" w:hAnsi="Times New Roman" w:cs="Times New Roman"/>
          <w:sz w:val="24"/>
          <w:szCs w:val="24"/>
          <w:lang w:val="ro-MD"/>
        </w:rPr>
        <w:t xml:space="preserve"> – T</w:t>
      </w:r>
      <w:r w:rsidRPr="00B57EFC">
        <w:rPr>
          <w:rFonts w:ascii="Times New Roman" w:hAnsi="Times New Roman" w:cs="Times New Roman"/>
          <w:sz w:val="24"/>
          <w:szCs w:val="24"/>
          <w:vertAlign w:val="subscript"/>
          <w:lang w:val="ro-MD"/>
        </w:rPr>
        <w:t>N+1</w:t>
      </w:r>
      <w:r w:rsidRPr="00B57EFC">
        <w:rPr>
          <w:rFonts w:ascii="Times New Roman" w:hAnsi="Times New Roman" w:cs="Times New Roman"/>
          <w:sz w:val="24"/>
          <w:szCs w:val="24"/>
          <w:lang w:val="ro-MD"/>
        </w:rPr>
        <w:t xml:space="preserve"> + U</w:t>
      </w:r>
      <w:r w:rsidRPr="00B57EFC">
        <w:rPr>
          <w:rFonts w:ascii="Times New Roman" w:hAnsi="Times New Roman" w:cs="Times New Roman"/>
          <w:sz w:val="24"/>
          <w:szCs w:val="24"/>
          <w:vertAlign w:val="subscript"/>
          <w:lang w:val="ro-MD"/>
        </w:rPr>
        <w:t>N+1</w:t>
      </w:r>
    </w:p>
    <w:p w:rsidR="002E2A80" w:rsidRPr="00B57EFC" w:rsidRDefault="002E2A80" w:rsidP="002E2A80">
      <w:pPr>
        <w:spacing w:after="0" w:line="240" w:lineRule="auto"/>
        <w:jc w:val="both"/>
        <w:rPr>
          <w:rFonts w:ascii="Times New Roman" w:hAnsi="Times New Roman" w:cs="Times New Roman"/>
          <w:sz w:val="24"/>
          <w:szCs w:val="24"/>
          <w:lang w:val="ro-MD"/>
        </w:rPr>
      </w:pPr>
      <w:r w:rsidRPr="00B57EFC">
        <w:rPr>
          <w:rFonts w:ascii="Times New Roman" w:hAnsi="Times New Roman" w:cs="Times New Roman"/>
          <w:sz w:val="24"/>
          <w:szCs w:val="24"/>
          <w:lang w:val="ro-MD"/>
        </w:rPr>
        <w:t>Unde,</w:t>
      </w:r>
    </w:p>
    <w:p w:rsidR="002E2A80" w:rsidRPr="00B57EFC" w:rsidRDefault="002E2A80" w:rsidP="002E2A80">
      <w:pPr>
        <w:spacing w:after="0" w:line="240" w:lineRule="auto"/>
        <w:ind w:left="567"/>
        <w:jc w:val="both"/>
        <w:rPr>
          <w:rFonts w:ascii="Times New Roman" w:hAnsi="Times New Roman" w:cs="Times New Roman"/>
          <w:sz w:val="24"/>
          <w:szCs w:val="24"/>
          <w:lang w:val="ro-MD"/>
        </w:rPr>
      </w:pPr>
      <w:r w:rsidRPr="00B57EFC">
        <w:rPr>
          <w:rFonts w:ascii="Times New Roman" w:hAnsi="Times New Roman" w:cs="Times New Roman"/>
          <w:sz w:val="24"/>
          <w:szCs w:val="24"/>
          <w:lang w:val="ro-MD"/>
        </w:rPr>
        <w:t>F</w:t>
      </w:r>
      <w:r w:rsidRPr="00B57EFC">
        <w:rPr>
          <w:rFonts w:ascii="Times New Roman" w:hAnsi="Times New Roman" w:cs="Times New Roman"/>
          <w:sz w:val="24"/>
          <w:szCs w:val="24"/>
          <w:vertAlign w:val="subscript"/>
          <w:lang w:val="ro-MD"/>
        </w:rPr>
        <w:t>N</w:t>
      </w:r>
      <w:r w:rsidRPr="00B57EFC">
        <w:rPr>
          <w:rFonts w:ascii="Times New Roman" w:hAnsi="Times New Roman" w:cs="Times New Roman"/>
          <w:sz w:val="24"/>
          <w:szCs w:val="24"/>
          <w:lang w:val="ro-MD"/>
        </w:rPr>
        <w:t xml:space="preserve"> – Consumul real de combustibil pentru fiecare zbor [</w:t>
      </w:r>
      <w:r w:rsidRPr="00B57EFC">
        <w:rPr>
          <w:rFonts w:ascii="Times New Roman" w:hAnsi="Times New Roman" w:cs="Times New Roman"/>
          <w:sz w:val="24"/>
          <w:szCs w:val="24"/>
          <w:vertAlign w:val="subscript"/>
          <w:lang w:val="ro-MD"/>
        </w:rPr>
        <w:t>N</w:t>
      </w:r>
      <w:r w:rsidRPr="00B57EFC">
        <w:rPr>
          <w:rFonts w:ascii="Times New Roman" w:hAnsi="Times New Roman" w:cs="Times New Roman"/>
          <w:sz w:val="24"/>
          <w:szCs w:val="24"/>
          <w:lang w:val="ro-MD"/>
        </w:rPr>
        <w:t>], determinat prin aplicarea metodei A (în tone);</w:t>
      </w:r>
    </w:p>
    <w:p w:rsidR="002E2A80" w:rsidRPr="00B57EFC" w:rsidRDefault="002E2A80" w:rsidP="002E2A80">
      <w:pPr>
        <w:spacing w:after="0" w:line="240" w:lineRule="auto"/>
        <w:ind w:left="567"/>
        <w:jc w:val="both"/>
        <w:rPr>
          <w:rFonts w:ascii="Times New Roman" w:hAnsi="Times New Roman" w:cs="Times New Roman"/>
          <w:sz w:val="24"/>
          <w:szCs w:val="24"/>
          <w:lang w:val="ro-MD"/>
        </w:rPr>
      </w:pPr>
      <w:r w:rsidRPr="00B57EFC">
        <w:rPr>
          <w:rFonts w:ascii="Times New Roman" w:hAnsi="Times New Roman" w:cs="Times New Roman"/>
          <w:sz w:val="24"/>
          <w:szCs w:val="24"/>
          <w:lang w:val="ro-MD"/>
        </w:rPr>
        <w:t>T</w:t>
      </w:r>
      <w:r w:rsidRPr="00B57EFC">
        <w:rPr>
          <w:rFonts w:ascii="Times New Roman" w:hAnsi="Times New Roman" w:cs="Times New Roman"/>
          <w:sz w:val="24"/>
          <w:szCs w:val="24"/>
          <w:vertAlign w:val="subscript"/>
          <w:lang w:val="ro-MD"/>
        </w:rPr>
        <w:t>N</w:t>
      </w:r>
      <w:r w:rsidRPr="00B57EFC">
        <w:rPr>
          <w:rFonts w:ascii="Times New Roman" w:hAnsi="Times New Roman" w:cs="Times New Roman"/>
          <w:sz w:val="24"/>
          <w:szCs w:val="24"/>
          <w:lang w:val="ro-MD"/>
        </w:rPr>
        <w:t xml:space="preserve"> – cantitatea de combustibil din rezervoarele aeronavei după terminarea alimentării cu combustibil pentru zborul respectiv [</w:t>
      </w:r>
      <w:r w:rsidRPr="00B57EFC">
        <w:rPr>
          <w:rFonts w:ascii="Times New Roman" w:hAnsi="Times New Roman" w:cs="Times New Roman"/>
          <w:sz w:val="24"/>
          <w:szCs w:val="24"/>
          <w:vertAlign w:val="subscript"/>
          <w:lang w:val="ro-MD"/>
        </w:rPr>
        <w:t>N</w:t>
      </w:r>
      <w:r w:rsidRPr="00B57EFC">
        <w:rPr>
          <w:rFonts w:ascii="Times New Roman" w:hAnsi="Times New Roman" w:cs="Times New Roman"/>
          <w:sz w:val="24"/>
          <w:szCs w:val="24"/>
          <w:lang w:val="ro-MD"/>
        </w:rPr>
        <w:t>], (în tone);</w:t>
      </w:r>
    </w:p>
    <w:p w:rsidR="002E2A80" w:rsidRPr="00B57EFC" w:rsidRDefault="002E2A80" w:rsidP="002E2A80">
      <w:pPr>
        <w:spacing w:after="0" w:line="240" w:lineRule="auto"/>
        <w:ind w:left="567"/>
        <w:jc w:val="both"/>
        <w:rPr>
          <w:rFonts w:ascii="Times New Roman" w:hAnsi="Times New Roman" w:cs="Times New Roman"/>
          <w:sz w:val="24"/>
          <w:szCs w:val="24"/>
          <w:lang w:val="ro-MD"/>
        </w:rPr>
      </w:pPr>
      <w:r w:rsidRPr="00B57EFC">
        <w:rPr>
          <w:rFonts w:ascii="Times New Roman" w:hAnsi="Times New Roman" w:cs="Times New Roman"/>
          <w:sz w:val="24"/>
          <w:szCs w:val="24"/>
          <w:lang w:val="ro-MD"/>
        </w:rPr>
        <w:t>T</w:t>
      </w:r>
      <w:r w:rsidRPr="00B57EFC">
        <w:rPr>
          <w:rFonts w:ascii="Times New Roman" w:hAnsi="Times New Roman" w:cs="Times New Roman"/>
          <w:sz w:val="24"/>
          <w:szCs w:val="24"/>
          <w:vertAlign w:val="subscript"/>
          <w:lang w:val="ro-MD"/>
        </w:rPr>
        <w:t xml:space="preserve">N+1 </w:t>
      </w:r>
      <w:r w:rsidRPr="00B57EFC">
        <w:rPr>
          <w:rFonts w:ascii="Times New Roman" w:hAnsi="Times New Roman" w:cs="Times New Roman"/>
          <w:sz w:val="24"/>
          <w:szCs w:val="24"/>
          <w:lang w:val="ro-MD"/>
        </w:rPr>
        <w:t>– cantitatea de combustibil din rezervoarele aeronavei după terminarea alimentării cu combustibil pentru zborul următor [</w:t>
      </w:r>
      <w:r w:rsidRPr="00B57EFC">
        <w:rPr>
          <w:rFonts w:ascii="Times New Roman" w:hAnsi="Times New Roman" w:cs="Times New Roman"/>
          <w:sz w:val="24"/>
          <w:szCs w:val="24"/>
          <w:vertAlign w:val="subscript"/>
          <w:lang w:val="ro-MD"/>
        </w:rPr>
        <w:t>N+1</w:t>
      </w:r>
      <w:r w:rsidRPr="00B57EFC">
        <w:rPr>
          <w:rFonts w:ascii="Times New Roman" w:hAnsi="Times New Roman" w:cs="Times New Roman"/>
          <w:sz w:val="24"/>
          <w:szCs w:val="24"/>
          <w:lang w:val="ro-MD"/>
        </w:rPr>
        <w:t>], (în tone);</w:t>
      </w:r>
    </w:p>
    <w:p w:rsidR="002E2A80" w:rsidRPr="00B57EFC" w:rsidRDefault="002E2A80" w:rsidP="002E2A80">
      <w:pPr>
        <w:spacing w:after="0" w:line="240" w:lineRule="auto"/>
        <w:ind w:left="567"/>
        <w:jc w:val="both"/>
        <w:rPr>
          <w:rFonts w:ascii="Times New Roman" w:hAnsi="Times New Roman" w:cs="Times New Roman"/>
          <w:sz w:val="24"/>
          <w:szCs w:val="24"/>
          <w:lang w:val="ro-MD"/>
        </w:rPr>
      </w:pPr>
      <w:r w:rsidRPr="00B57EFC">
        <w:rPr>
          <w:rFonts w:ascii="Times New Roman" w:hAnsi="Times New Roman" w:cs="Times New Roman"/>
          <w:sz w:val="24"/>
          <w:szCs w:val="24"/>
          <w:lang w:val="ro-MD"/>
        </w:rPr>
        <w:t>U</w:t>
      </w:r>
      <w:r w:rsidRPr="00B57EFC">
        <w:rPr>
          <w:rFonts w:ascii="Times New Roman" w:hAnsi="Times New Roman" w:cs="Times New Roman"/>
          <w:sz w:val="24"/>
          <w:szCs w:val="24"/>
          <w:vertAlign w:val="subscript"/>
          <w:lang w:val="ro-MD"/>
        </w:rPr>
        <w:t xml:space="preserve">N+1 </w:t>
      </w:r>
      <w:r w:rsidRPr="00B57EFC">
        <w:rPr>
          <w:rFonts w:ascii="Times New Roman" w:hAnsi="Times New Roman" w:cs="Times New Roman"/>
          <w:sz w:val="24"/>
          <w:szCs w:val="24"/>
          <w:lang w:val="ro-MD"/>
        </w:rPr>
        <w:t>– cantitatea de combustibil alimentat pentru zborul următor [</w:t>
      </w:r>
      <w:r w:rsidRPr="00B57EFC">
        <w:rPr>
          <w:rFonts w:ascii="Times New Roman" w:hAnsi="Times New Roman" w:cs="Times New Roman"/>
          <w:sz w:val="24"/>
          <w:szCs w:val="24"/>
          <w:vertAlign w:val="subscript"/>
          <w:lang w:val="ro-MD"/>
        </w:rPr>
        <w:t>N+1</w:t>
      </w:r>
      <w:r w:rsidRPr="00B57EFC">
        <w:rPr>
          <w:rFonts w:ascii="Times New Roman" w:hAnsi="Times New Roman" w:cs="Times New Roman"/>
          <w:sz w:val="24"/>
          <w:szCs w:val="24"/>
          <w:lang w:val="ro-MD"/>
        </w:rPr>
        <w:t>], (în tone).</w:t>
      </w:r>
    </w:p>
    <w:p w:rsidR="002E2A80" w:rsidRPr="00B57EFC" w:rsidRDefault="002E2A80" w:rsidP="002E2A80">
      <w:pPr>
        <w:spacing w:after="0" w:line="240" w:lineRule="auto"/>
        <w:jc w:val="both"/>
        <w:rPr>
          <w:rFonts w:ascii="Times New Roman" w:hAnsi="Times New Roman" w:cs="Times New Roman"/>
          <w:sz w:val="24"/>
          <w:szCs w:val="24"/>
          <w:lang w:val="ro-MD"/>
        </w:rPr>
      </w:pPr>
    </w:p>
    <w:p w:rsidR="002E2A80" w:rsidRPr="00B57EFC" w:rsidRDefault="002E2A80" w:rsidP="002E2A80">
      <w:pPr>
        <w:spacing w:after="0" w:line="240" w:lineRule="auto"/>
        <w:jc w:val="both"/>
        <w:rPr>
          <w:rFonts w:ascii="Times New Roman" w:hAnsi="Times New Roman" w:cs="Times New Roman"/>
          <w:sz w:val="24"/>
          <w:szCs w:val="24"/>
          <w:lang w:val="ro-MD"/>
        </w:rPr>
      </w:pPr>
      <w:r w:rsidRPr="00B57EFC">
        <w:rPr>
          <w:rFonts w:ascii="Times New Roman" w:hAnsi="Times New Roman" w:cs="Times New Roman"/>
          <w:sz w:val="24"/>
          <w:szCs w:val="24"/>
          <w:lang w:val="ro-MD"/>
        </w:rPr>
        <w:t>Operatorul aerian care execută zboruri ocazionale, care se raportează altui operator aerian, prezintă ultimului datele privind consumul de combustibil calculate conform metodei Block-off / Block-on.</w:t>
      </w:r>
    </w:p>
    <w:p w:rsidR="002E2A80" w:rsidRPr="00B57EFC" w:rsidRDefault="002E2A80" w:rsidP="002E2A80">
      <w:pPr>
        <w:spacing w:after="0" w:line="240" w:lineRule="auto"/>
        <w:jc w:val="both"/>
        <w:rPr>
          <w:rFonts w:ascii="Times New Roman" w:hAnsi="Times New Roman" w:cs="Times New Roman"/>
          <w:sz w:val="24"/>
          <w:szCs w:val="24"/>
          <w:lang w:val="ro-MD"/>
        </w:rPr>
      </w:pPr>
      <w:r w:rsidRPr="00B57EFC">
        <w:rPr>
          <w:rFonts w:ascii="Times New Roman" w:hAnsi="Times New Roman" w:cs="Times New Roman"/>
          <w:sz w:val="24"/>
          <w:szCs w:val="24"/>
          <w:lang w:val="ro-MD"/>
        </w:rPr>
        <w:t xml:space="preserve">În cazul în care nu se face alimentarea cu combustibil pentru zborul respectiv sau pentru zborul următor, cantitatea de combustibil din rezervoarele aeronavei se determină la momentul pornirii pentru efectuarea zborului respectiv sau a zborului următor. În cazurile excepționale în care o aeronavă efectuează alte activități decât de zbor, ca de exemplu efectuarea unor lucrări majore de întreținere a aeronavei ce presupun golirea rezervoarelor după zborul pentru care se monitorizează consumul de combustibil, operatorul de aeronave poate înlocui „cantitatea de combustibil din rezervoarele aeronavei după terminarea alimentării cu combustibil pentru zborul următor + cantitatea de combustibil alimentat pentru zborul următor” cu „cantitatea de combustibil rămasă în rezervoare la începutul activității următoare a aeronavei”, astfel cum este înregistrată în registrele tehnice. </w:t>
      </w:r>
    </w:p>
    <w:p w:rsidR="002E2A80" w:rsidRPr="00B57EFC" w:rsidRDefault="002E2A80" w:rsidP="002E2A80">
      <w:pPr>
        <w:spacing w:after="0" w:line="240" w:lineRule="auto"/>
        <w:jc w:val="both"/>
        <w:rPr>
          <w:rFonts w:ascii="Times New Roman" w:hAnsi="Times New Roman" w:cs="Times New Roman"/>
          <w:sz w:val="24"/>
          <w:szCs w:val="24"/>
          <w:lang w:val="ro-MD"/>
        </w:rPr>
      </w:pPr>
    </w:p>
    <w:p w:rsidR="002E2A80" w:rsidRPr="00B57EFC" w:rsidRDefault="002E2A80" w:rsidP="002E2A80">
      <w:pPr>
        <w:spacing w:after="0" w:line="240" w:lineRule="auto"/>
        <w:jc w:val="both"/>
        <w:rPr>
          <w:rFonts w:ascii="Times New Roman" w:hAnsi="Times New Roman" w:cs="Times New Roman"/>
          <w:b/>
          <w:bCs/>
          <w:sz w:val="24"/>
          <w:szCs w:val="24"/>
          <w:lang w:val="ro-MD"/>
        </w:rPr>
      </w:pPr>
      <w:r w:rsidRPr="00B57EFC">
        <w:rPr>
          <w:rFonts w:ascii="Times New Roman" w:hAnsi="Times New Roman" w:cs="Times New Roman"/>
          <w:b/>
          <w:bCs/>
          <w:sz w:val="24"/>
          <w:szCs w:val="24"/>
          <w:lang w:val="ro-MD"/>
        </w:rPr>
        <w:t xml:space="preserve">Metoda B: </w:t>
      </w:r>
    </w:p>
    <w:p w:rsidR="002E2A80" w:rsidRPr="00B57EFC" w:rsidRDefault="002E2A80" w:rsidP="002E2A80">
      <w:pPr>
        <w:spacing w:after="0" w:line="240" w:lineRule="auto"/>
        <w:jc w:val="both"/>
        <w:rPr>
          <w:rFonts w:ascii="Times New Roman" w:hAnsi="Times New Roman" w:cs="Times New Roman"/>
          <w:sz w:val="24"/>
          <w:szCs w:val="24"/>
          <w:lang w:val="ro-MD"/>
        </w:rPr>
      </w:pPr>
    </w:p>
    <w:p w:rsidR="002E2A80" w:rsidRPr="00B57EFC" w:rsidRDefault="002E2A80" w:rsidP="002E2A80">
      <w:pPr>
        <w:spacing w:after="0" w:line="240" w:lineRule="auto"/>
        <w:jc w:val="both"/>
        <w:rPr>
          <w:rFonts w:ascii="Times New Roman" w:hAnsi="Times New Roman" w:cs="Times New Roman"/>
          <w:sz w:val="24"/>
          <w:szCs w:val="24"/>
          <w:lang w:val="ro-MD"/>
        </w:rPr>
      </w:pPr>
      <w:r w:rsidRPr="00B57EFC">
        <w:rPr>
          <w:rFonts w:ascii="Times New Roman" w:hAnsi="Times New Roman" w:cs="Times New Roman"/>
          <w:sz w:val="24"/>
          <w:szCs w:val="24"/>
          <w:lang w:val="ro-MD"/>
        </w:rPr>
        <w:t xml:space="preserve">Operatorul aerian utilizează următoarea formulă: </w:t>
      </w:r>
    </w:p>
    <w:p w:rsidR="002E2A80" w:rsidRPr="00B57EFC" w:rsidRDefault="002E2A80" w:rsidP="002E2A80">
      <w:pPr>
        <w:spacing w:after="0" w:line="240" w:lineRule="auto"/>
        <w:jc w:val="both"/>
        <w:rPr>
          <w:rFonts w:ascii="Times New Roman" w:hAnsi="Times New Roman" w:cs="Times New Roman"/>
          <w:sz w:val="24"/>
          <w:szCs w:val="24"/>
          <w:lang w:val="ro-MD"/>
        </w:rPr>
      </w:pPr>
    </w:p>
    <w:p w:rsidR="002E2A80" w:rsidRPr="00B57EFC" w:rsidRDefault="002E2A80" w:rsidP="002E2A80">
      <w:pPr>
        <w:spacing w:after="0" w:line="240" w:lineRule="auto"/>
        <w:jc w:val="center"/>
        <w:rPr>
          <w:rFonts w:ascii="Times New Roman" w:hAnsi="Times New Roman" w:cs="Times New Roman"/>
          <w:sz w:val="24"/>
          <w:szCs w:val="24"/>
          <w:lang w:val="ro-MD"/>
        </w:rPr>
      </w:pPr>
      <w:r w:rsidRPr="00B57EFC">
        <w:rPr>
          <w:rFonts w:ascii="Times New Roman" w:hAnsi="Times New Roman" w:cs="Times New Roman"/>
          <w:sz w:val="24"/>
          <w:szCs w:val="24"/>
          <w:lang w:val="ro-MD"/>
        </w:rPr>
        <w:t>F</w:t>
      </w:r>
      <w:r w:rsidRPr="00B57EFC">
        <w:rPr>
          <w:rFonts w:ascii="Times New Roman" w:hAnsi="Times New Roman" w:cs="Times New Roman"/>
          <w:sz w:val="24"/>
          <w:szCs w:val="24"/>
          <w:vertAlign w:val="subscript"/>
          <w:lang w:val="ro-MD"/>
        </w:rPr>
        <w:t>N</w:t>
      </w:r>
      <w:r w:rsidRPr="00B57EFC">
        <w:rPr>
          <w:rFonts w:ascii="Times New Roman" w:hAnsi="Times New Roman" w:cs="Times New Roman"/>
          <w:sz w:val="24"/>
          <w:szCs w:val="24"/>
          <w:lang w:val="ro-MD"/>
        </w:rPr>
        <w:t xml:space="preserve"> = R</w:t>
      </w:r>
      <w:r w:rsidRPr="00B57EFC">
        <w:rPr>
          <w:rFonts w:ascii="Times New Roman" w:hAnsi="Times New Roman" w:cs="Times New Roman"/>
          <w:sz w:val="24"/>
          <w:szCs w:val="24"/>
          <w:vertAlign w:val="subscript"/>
          <w:lang w:val="ro-MD"/>
        </w:rPr>
        <w:t>N-1</w:t>
      </w:r>
      <w:r w:rsidRPr="00B57EFC">
        <w:rPr>
          <w:rFonts w:ascii="Times New Roman" w:hAnsi="Times New Roman" w:cs="Times New Roman"/>
          <w:sz w:val="24"/>
          <w:szCs w:val="24"/>
          <w:lang w:val="ro-MD"/>
        </w:rPr>
        <w:t xml:space="preserve"> – R</w:t>
      </w:r>
      <w:r w:rsidRPr="00B57EFC">
        <w:rPr>
          <w:rFonts w:ascii="Times New Roman" w:hAnsi="Times New Roman" w:cs="Times New Roman"/>
          <w:sz w:val="24"/>
          <w:szCs w:val="24"/>
          <w:vertAlign w:val="subscript"/>
          <w:lang w:val="ro-MD"/>
        </w:rPr>
        <w:t>N</w:t>
      </w:r>
      <w:r w:rsidRPr="00B57EFC">
        <w:rPr>
          <w:rFonts w:ascii="Times New Roman" w:hAnsi="Times New Roman" w:cs="Times New Roman"/>
          <w:sz w:val="24"/>
          <w:szCs w:val="24"/>
          <w:lang w:val="ro-MD"/>
        </w:rPr>
        <w:t xml:space="preserve"> + U</w:t>
      </w:r>
      <w:r w:rsidRPr="00B57EFC">
        <w:rPr>
          <w:rFonts w:ascii="Times New Roman" w:hAnsi="Times New Roman" w:cs="Times New Roman"/>
          <w:sz w:val="24"/>
          <w:szCs w:val="24"/>
          <w:vertAlign w:val="subscript"/>
          <w:lang w:val="ro-MD"/>
        </w:rPr>
        <w:t>N,</w:t>
      </w:r>
    </w:p>
    <w:p w:rsidR="002E2A80" w:rsidRPr="00B57EFC" w:rsidRDefault="002E2A80" w:rsidP="002E2A80">
      <w:pPr>
        <w:spacing w:after="0" w:line="240" w:lineRule="auto"/>
        <w:jc w:val="both"/>
        <w:rPr>
          <w:rFonts w:ascii="Times New Roman" w:hAnsi="Times New Roman" w:cs="Times New Roman"/>
          <w:sz w:val="24"/>
          <w:szCs w:val="24"/>
          <w:lang w:val="ro-MD"/>
        </w:rPr>
      </w:pPr>
      <w:r w:rsidRPr="00B57EFC">
        <w:rPr>
          <w:rFonts w:ascii="Times New Roman" w:hAnsi="Times New Roman" w:cs="Times New Roman"/>
          <w:sz w:val="24"/>
          <w:szCs w:val="24"/>
          <w:lang w:val="ro-MD"/>
        </w:rPr>
        <w:lastRenderedPageBreak/>
        <w:t>Unde,</w:t>
      </w:r>
    </w:p>
    <w:p w:rsidR="002E2A80" w:rsidRPr="00B57EFC" w:rsidRDefault="002E2A80" w:rsidP="002E2A80">
      <w:pPr>
        <w:spacing w:after="0" w:line="240" w:lineRule="auto"/>
        <w:ind w:left="567"/>
        <w:jc w:val="both"/>
        <w:rPr>
          <w:rFonts w:ascii="Times New Roman" w:hAnsi="Times New Roman" w:cs="Times New Roman"/>
          <w:sz w:val="24"/>
          <w:szCs w:val="24"/>
          <w:lang w:val="ro-MD"/>
        </w:rPr>
      </w:pPr>
      <w:r w:rsidRPr="00B57EFC">
        <w:rPr>
          <w:rFonts w:ascii="Times New Roman" w:hAnsi="Times New Roman" w:cs="Times New Roman"/>
          <w:sz w:val="24"/>
          <w:szCs w:val="24"/>
          <w:lang w:val="ro-MD"/>
        </w:rPr>
        <w:t>F</w:t>
      </w:r>
      <w:r w:rsidRPr="00B57EFC">
        <w:rPr>
          <w:rFonts w:ascii="Times New Roman" w:hAnsi="Times New Roman" w:cs="Times New Roman"/>
          <w:sz w:val="24"/>
          <w:szCs w:val="24"/>
          <w:vertAlign w:val="subscript"/>
          <w:lang w:val="ro-MD"/>
        </w:rPr>
        <w:t>N</w:t>
      </w:r>
      <w:r w:rsidRPr="00B57EFC">
        <w:rPr>
          <w:rFonts w:ascii="Times New Roman" w:hAnsi="Times New Roman" w:cs="Times New Roman"/>
          <w:sz w:val="24"/>
          <w:szCs w:val="24"/>
          <w:lang w:val="ro-MD"/>
        </w:rPr>
        <w:t xml:space="preserve"> – Consumul real de combustibil pentru fiecare zbor [</w:t>
      </w:r>
      <w:r w:rsidRPr="00B57EFC">
        <w:rPr>
          <w:rFonts w:ascii="Times New Roman" w:hAnsi="Times New Roman" w:cs="Times New Roman"/>
          <w:sz w:val="24"/>
          <w:szCs w:val="24"/>
          <w:vertAlign w:val="subscript"/>
          <w:lang w:val="ro-MD"/>
        </w:rPr>
        <w:t>N</w:t>
      </w:r>
      <w:r w:rsidRPr="00B57EFC">
        <w:rPr>
          <w:rFonts w:ascii="Times New Roman" w:hAnsi="Times New Roman" w:cs="Times New Roman"/>
          <w:sz w:val="24"/>
          <w:szCs w:val="24"/>
          <w:lang w:val="ro-MD"/>
        </w:rPr>
        <w:t>] (în tone);</w:t>
      </w:r>
    </w:p>
    <w:p w:rsidR="002E2A80" w:rsidRPr="00B57EFC" w:rsidRDefault="002E2A80" w:rsidP="002E2A80">
      <w:pPr>
        <w:spacing w:after="0" w:line="240" w:lineRule="auto"/>
        <w:ind w:left="567"/>
        <w:jc w:val="both"/>
        <w:rPr>
          <w:rFonts w:ascii="Times New Roman" w:hAnsi="Times New Roman" w:cs="Times New Roman"/>
          <w:sz w:val="24"/>
          <w:szCs w:val="24"/>
          <w:lang w:val="ro-MD"/>
        </w:rPr>
      </w:pPr>
      <w:r w:rsidRPr="00B57EFC">
        <w:rPr>
          <w:rFonts w:ascii="Times New Roman" w:hAnsi="Times New Roman" w:cs="Times New Roman"/>
          <w:sz w:val="24"/>
          <w:szCs w:val="24"/>
          <w:lang w:val="ro-MD"/>
        </w:rPr>
        <w:t>R</w:t>
      </w:r>
      <w:r w:rsidRPr="00B57EFC">
        <w:rPr>
          <w:rFonts w:ascii="Times New Roman" w:hAnsi="Times New Roman" w:cs="Times New Roman"/>
          <w:sz w:val="24"/>
          <w:szCs w:val="24"/>
          <w:vertAlign w:val="subscript"/>
          <w:lang w:val="ro-MD"/>
        </w:rPr>
        <w:t>N-1</w:t>
      </w:r>
      <w:r w:rsidRPr="00B57EFC">
        <w:rPr>
          <w:rFonts w:ascii="Times New Roman" w:hAnsi="Times New Roman" w:cs="Times New Roman"/>
          <w:sz w:val="24"/>
          <w:szCs w:val="24"/>
          <w:lang w:val="ro-MD"/>
        </w:rPr>
        <w:t xml:space="preserve"> – cantitatea de combustibil rămas în rezervoarele aeronavei la oprirea acesteia la sfârșitul zborului anterior [</w:t>
      </w:r>
      <w:r w:rsidRPr="00B57EFC">
        <w:rPr>
          <w:rFonts w:ascii="Times New Roman" w:hAnsi="Times New Roman" w:cs="Times New Roman"/>
          <w:sz w:val="24"/>
          <w:szCs w:val="24"/>
          <w:vertAlign w:val="subscript"/>
          <w:lang w:val="ro-MD"/>
        </w:rPr>
        <w:t>N-1</w:t>
      </w:r>
      <w:r w:rsidRPr="00B57EFC">
        <w:rPr>
          <w:rFonts w:ascii="Times New Roman" w:hAnsi="Times New Roman" w:cs="Times New Roman"/>
          <w:sz w:val="24"/>
          <w:szCs w:val="24"/>
          <w:lang w:val="ro-MD"/>
        </w:rPr>
        <w:t>], (în tone);</w:t>
      </w:r>
    </w:p>
    <w:p w:rsidR="002E2A80" w:rsidRPr="00B57EFC" w:rsidRDefault="002E2A80" w:rsidP="002E2A80">
      <w:pPr>
        <w:spacing w:after="0" w:line="240" w:lineRule="auto"/>
        <w:ind w:left="567"/>
        <w:jc w:val="both"/>
        <w:rPr>
          <w:rFonts w:ascii="Times New Roman" w:hAnsi="Times New Roman" w:cs="Times New Roman"/>
          <w:sz w:val="24"/>
          <w:szCs w:val="24"/>
          <w:lang w:val="ro-MD"/>
        </w:rPr>
      </w:pPr>
      <w:r w:rsidRPr="00B57EFC">
        <w:rPr>
          <w:rFonts w:ascii="Times New Roman" w:hAnsi="Times New Roman" w:cs="Times New Roman"/>
          <w:sz w:val="24"/>
          <w:szCs w:val="24"/>
          <w:lang w:val="ro-MD"/>
        </w:rPr>
        <w:t>R</w:t>
      </w:r>
      <w:r w:rsidRPr="00B57EFC">
        <w:rPr>
          <w:rFonts w:ascii="Times New Roman" w:hAnsi="Times New Roman" w:cs="Times New Roman"/>
          <w:sz w:val="24"/>
          <w:szCs w:val="24"/>
          <w:vertAlign w:val="subscript"/>
          <w:lang w:val="ro-MD"/>
        </w:rPr>
        <w:t xml:space="preserve">N </w:t>
      </w:r>
      <w:r w:rsidRPr="00B57EFC">
        <w:rPr>
          <w:rFonts w:ascii="Times New Roman" w:hAnsi="Times New Roman" w:cs="Times New Roman"/>
          <w:sz w:val="24"/>
          <w:szCs w:val="24"/>
          <w:lang w:val="ro-MD"/>
        </w:rPr>
        <w:t>– cantitatea de combustibil din rezervoare la oprirea aeronavei la sfârșitul zborului respectiv [</w:t>
      </w:r>
      <w:r w:rsidRPr="00B57EFC">
        <w:rPr>
          <w:rFonts w:ascii="Times New Roman" w:hAnsi="Times New Roman" w:cs="Times New Roman"/>
          <w:sz w:val="24"/>
          <w:szCs w:val="24"/>
          <w:vertAlign w:val="subscript"/>
          <w:lang w:val="ro-MD"/>
        </w:rPr>
        <w:t>N</w:t>
      </w:r>
      <w:r w:rsidRPr="00B57EFC">
        <w:rPr>
          <w:rFonts w:ascii="Times New Roman" w:hAnsi="Times New Roman" w:cs="Times New Roman"/>
          <w:sz w:val="24"/>
          <w:szCs w:val="24"/>
          <w:lang w:val="ro-MD"/>
        </w:rPr>
        <w:t>], (în tone);</w:t>
      </w:r>
    </w:p>
    <w:p w:rsidR="002E2A80" w:rsidRPr="00B57EFC" w:rsidRDefault="002E2A80" w:rsidP="002E2A80">
      <w:pPr>
        <w:spacing w:after="0" w:line="240" w:lineRule="auto"/>
        <w:ind w:left="567"/>
        <w:jc w:val="both"/>
        <w:rPr>
          <w:rFonts w:ascii="Times New Roman" w:hAnsi="Times New Roman" w:cs="Times New Roman"/>
          <w:sz w:val="24"/>
          <w:szCs w:val="24"/>
          <w:lang w:val="ro-MD"/>
        </w:rPr>
      </w:pPr>
      <w:r w:rsidRPr="00B57EFC">
        <w:rPr>
          <w:rFonts w:ascii="Times New Roman" w:hAnsi="Times New Roman" w:cs="Times New Roman"/>
          <w:sz w:val="24"/>
          <w:szCs w:val="24"/>
          <w:lang w:val="ro-MD"/>
        </w:rPr>
        <w:t>U</w:t>
      </w:r>
      <w:r w:rsidRPr="00B57EFC">
        <w:rPr>
          <w:rFonts w:ascii="Times New Roman" w:hAnsi="Times New Roman" w:cs="Times New Roman"/>
          <w:sz w:val="24"/>
          <w:szCs w:val="24"/>
          <w:vertAlign w:val="subscript"/>
          <w:lang w:val="ro-MD"/>
        </w:rPr>
        <w:t>N</w:t>
      </w:r>
      <w:r w:rsidRPr="00B57EFC">
        <w:rPr>
          <w:rFonts w:ascii="Times New Roman" w:hAnsi="Times New Roman" w:cs="Times New Roman"/>
          <w:sz w:val="24"/>
          <w:szCs w:val="24"/>
          <w:lang w:val="ro-MD"/>
        </w:rPr>
        <w:t xml:space="preserve"> – cantitatea de combustibil alimentat pentru zborul respectiv [</w:t>
      </w:r>
      <w:r w:rsidRPr="00B57EFC">
        <w:rPr>
          <w:rFonts w:ascii="Times New Roman" w:hAnsi="Times New Roman" w:cs="Times New Roman"/>
          <w:sz w:val="24"/>
          <w:szCs w:val="24"/>
          <w:vertAlign w:val="subscript"/>
          <w:lang w:val="ro-MD"/>
        </w:rPr>
        <w:t>N</w:t>
      </w:r>
      <w:r w:rsidRPr="00B57EFC">
        <w:rPr>
          <w:rFonts w:ascii="Times New Roman" w:hAnsi="Times New Roman" w:cs="Times New Roman"/>
          <w:sz w:val="24"/>
          <w:szCs w:val="24"/>
          <w:lang w:val="ro-MD"/>
        </w:rPr>
        <w:t>], (în tone).</w:t>
      </w:r>
    </w:p>
    <w:p w:rsidR="002E2A80" w:rsidRPr="00B57EFC" w:rsidRDefault="002E2A80" w:rsidP="002E2A80">
      <w:pPr>
        <w:spacing w:after="0" w:line="240" w:lineRule="auto"/>
        <w:jc w:val="both"/>
        <w:rPr>
          <w:rFonts w:ascii="Times New Roman" w:hAnsi="Times New Roman" w:cs="Times New Roman"/>
          <w:sz w:val="24"/>
          <w:szCs w:val="24"/>
          <w:lang w:val="ro-MD"/>
        </w:rPr>
      </w:pPr>
    </w:p>
    <w:p w:rsidR="002E2A80" w:rsidRPr="00B57EFC" w:rsidRDefault="002E2A80" w:rsidP="002E2A80">
      <w:pPr>
        <w:spacing w:after="0" w:line="240" w:lineRule="auto"/>
        <w:jc w:val="both"/>
        <w:rPr>
          <w:rFonts w:ascii="Times New Roman" w:hAnsi="Times New Roman" w:cs="Times New Roman"/>
          <w:sz w:val="24"/>
          <w:szCs w:val="24"/>
          <w:lang w:val="ro-MD"/>
        </w:rPr>
      </w:pPr>
      <w:r w:rsidRPr="00B57EFC">
        <w:rPr>
          <w:rFonts w:ascii="Times New Roman" w:hAnsi="Times New Roman" w:cs="Times New Roman"/>
          <w:sz w:val="24"/>
          <w:szCs w:val="24"/>
          <w:lang w:val="ro-MD"/>
        </w:rPr>
        <w:t>Operatorul aerian care execută zbori ocazionale, care se raportează altui operator aerian, prezintă ultimului datele privind consumul de combustibil calculate conform metodei Block-off / Block-on.</w:t>
      </w:r>
    </w:p>
    <w:p w:rsidR="002E2A80" w:rsidRPr="00B57EFC" w:rsidRDefault="002E2A80" w:rsidP="002E2A80">
      <w:pPr>
        <w:spacing w:after="0" w:line="240" w:lineRule="auto"/>
        <w:jc w:val="both"/>
        <w:rPr>
          <w:rFonts w:ascii="Times New Roman" w:hAnsi="Times New Roman" w:cs="Times New Roman"/>
          <w:sz w:val="24"/>
          <w:szCs w:val="24"/>
          <w:lang w:val="ro-MD"/>
        </w:rPr>
      </w:pPr>
    </w:p>
    <w:p w:rsidR="002E2A80" w:rsidRPr="00B57EFC" w:rsidRDefault="002E2A80" w:rsidP="002E2A80">
      <w:pPr>
        <w:spacing w:after="0" w:line="240" w:lineRule="auto"/>
        <w:jc w:val="both"/>
        <w:rPr>
          <w:rFonts w:ascii="Times New Roman" w:hAnsi="Times New Roman" w:cs="Times New Roman"/>
          <w:sz w:val="24"/>
          <w:szCs w:val="24"/>
          <w:lang w:val="ro-MD"/>
        </w:rPr>
      </w:pPr>
      <w:r w:rsidRPr="00B57EFC">
        <w:rPr>
          <w:rFonts w:ascii="Times New Roman" w:hAnsi="Times New Roman" w:cs="Times New Roman"/>
          <w:sz w:val="24"/>
          <w:szCs w:val="24"/>
          <w:lang w:val="ro-MD"/>
        </w:rPr>
        <w:t>Momentul opririi aeronavei poate fi considerat echivalent cu momentul opririi motorului. În cazul în care o aeronavă nu a efectuat un zbor înainte de zborul pentru care se măsoară consumul de combustibil, operatorul de aeronave poate înlocui „cantitatea de combustibil rămas în rezervoarele aeronavei la oprirea acesteia la sfârșitul zborului anterior (R</w:t>
      </w:r>
      <w:r w:rsidRPr="00B57EFC">
        <w:rPr>
          <w:rFonts w:ascii="Times New Roman" w:hAnsi="Times New Roman" w:cs="Times New Roman"/>
          <w:sz w:val="24"/>
          <w:szCs w:val="24"/>
          <w:vertAlign w:val="subscript"/>
          <w:lang w:val="ro-MD"/>
        </w:rPr>
        <w:t>N-1</w:t>
      </w:r>
      <w:r w:rsidRPr="00B57EFC">
        <w:rPr>
          <w:rFonts w:ascii="Times New Roman" w:hAnsi="Times New Roman" w:cs="Times New Roman"/>
          <w:sz w:val="24"/>
          <w:szCs w:val="24"/>
          <w:lang w:val="ro-MD"/>
        </w:rPr>
        <w:t>)” cu „cantitatea de combustibil rămasă în rezervoarele aeronavei la sfârșitul manevrelor anterioare ale aeronavei”, astfel cum au fost înregistrate în registrele tehnice.</w:t>
      </w:r>
    </w:p>
    <w:p w:rsidR="002E2A80" w:rsidRPr="00B57EFC" w:rsidRDefault="002E2A80" w:rsidP="002E2A80">
      <w:pPr>
        <w:spacing w:after="0" w:line="240" w:lineRule="auto"/>
        <w:jc w:val="both"/>
        <w:rPr>
          <w:rFonts w:ascii="Times New Roman" w:hAnsi="Times New Roman" w:cs="Times New Roman"/>
          <w:sz w:val="24"/>
          <w:szCs w:val="24"/>
          <w:lang w:val="ro-MD"/>
        </w:rPr>
      </w:pPr>
    </w:p>
    <w:p w:rsidR="002E2A80" w:rsidRPr="00B57EFC" w:rsidRDefault="002E2A80" w:rsidP="002E2A80">
      <w:pPr>
        <w:spacing w:after="0" w:line="240" w:lineRule="auto"/>
        <w:jc w:val="both"/>
        <w:rPr>
          <w:rFonts w:ascii="Times New Roman" w:hAnsi="Times New Roman" w:cs="Times New Roman"/>
          <w:b/>
          <w:bCs/>
          <w:sz w:val="24"/>
          <w:szCs w:val="24"/>
          <w:lang w:val="ro-MD"/>
        </w:rPr>
      </w:pPr>
      <w:r w:rsidRPr="00B57EFC">
        <w:rPr>
          <w:rFonts w:ascii="Times New Roman" w:hAnsi="Times New Roman" w:cs="Times New Roman"/>
          <w:b/>
          <w:bCs/>
          <w:sz w:val="24"/>
          <w:szCs w:val="24"/>
          <w:lang w:val="ro-MD"/>
        </w:rPr>
        <w:t>Block-off / Block-on</w:t>
      </w:r>
    </w:p>
    <w:p w:rsidR="002E2A80" w:rsidRPr="00B57EFC" w:rsidRDefault="002E2A80" w:rsidP="002E2A80">
      <w:pPr>
        <w:spacing w:after="0" w:line="240" w:lineRule="auto"/>
        <w:jc w:val="both"/>
        <w:rPr>
          <w:rFonts w:ascii="Times New Roman" w:hAnsi="Times New Roman" w:cs="Times New Roman"/>
          <w:b/>
          <w:bCs/>
          <w:sz w:val="24"/>
          <w:szCs w:val="24"/>
          <w:lang w:val="ro-MD"/>
        </w:rPr>
      </w:pPr>
    </w:p>
    <w:p w:rsidR="002E2A80" w:rsidRPr="00B57EFC" w:rsidRDefault="002E2A80" w:rsidP="002E2A80">
      <w:pPr>
        <w:spacing w:after="0" w:line="240" w:lineRule="auto"/>
        <w:jc w:val="both"/>
        <w:rPr>
          <w:rFonts w:ascii="Times New Roman" w:hAnsi="Times New Roman" w:cs="Times New Roman"/>
          <w:sz w:val="24"/>
          <w:szCs w:val="24"/>
          <w:lang w:val="ro-MD"/>
        </w:rPr>
      </w:pPr>
      <w:r w:rsidRPr="00B57EFC">
        <w:rPr>
          <w:rFonts w:ascii="Times New Roman" w:hAnsi="Times New Roman" w:cs="Times New Roman"/>
          <w:sz w:val="24"/>
          <w:szCs w:val="24"/>
          <w:lang w:val="ro-MD"/>
        </w:rPr>
        <w:t>Operatorul aerian utilizează următoarea formulă:</w:t>
      </w:r>
    </w:p>
    <w:p w:rsidR="002E2A80" w:rsidRPr="00B57EFC" w:rsidRDefault="002E2A80" w:rsidP="002E2A80">
      <w:pPr>
        <w:spacing w:after="0" w:line="240" w:lineRule="auto"/>
        <w:jc w:val="both"/>
        <w:rPr>
          <w:rFonts w:ascii="Times New Roman" w:hAnsi="Times New Roman" w:cs="Times New Roman"/>
          <w:sz w:val="24"/>
          <w:szCs w:val="24"/>
          <w:lang w:val="ro-MD"/>
        </w:rPr>
      </w:pPr>
    </w:p>
    <w:p w:rsidR="002E2A80" w:rsidRPr="00B57EFC" w:rsidRDefault="002E2A80" w:rsidP="002E2A80">
      <w:pPr>
        <w:spacing w:after="0" w:line="240" w:lineRule="auto"/>
        <w:jc w:val="center"/>
        <w:rPr>
          <w:rFonts w:ascii="Times New Roman" w:hAnsi="Times New Roman" w:cs="Times New Roman"/>
          <w:sz w:val="24"/>
          <w:szCs w:val="24"/>
          <w:vertAlign w:val="subscript"/>
          <w:lang w:val="ro-MD"/>
        </w:rPr>
      </w:pPr>
      <w:r w:rsidRPr="00B57EFC">
        <w:rPr>
          <w:rFonts w:ascii="Times New Roman" w:hAnsi="Times New Roman" w:cs="Times New Roman"/>
          <w:sz w:val="24"/>
          <w:szCs w:val="24"/>
          <w:lang w:val="ro-MD"/>
        </w:rPr>
        <w:t>F</w:t>
      </w:r>
      <w:r w:rsidRPr="00B57EFC">
        <w:rPr>
          <w:rFonts w:ascii="Times New Roman" w:hAnsi="Times New Roman" w:cs="Times New Roman"/>
          <w:sz w:val="24"/>
          <w:szCs w:val="24"/>
          <w:vertAlign w:val="subscript"/>
          <w:lang w:val="ro-MD"/>
        </w:rPr>
        <w:t>N</w:t>
      </w:r>
      <w:r w:rsidRPr="00B57EFC">
        <w:rPr>
          <w:rFonts w:ascii="Times New Roman" w:hAnsi="Times New Roman" w:cs="Times New Roman"/>
          <w:sz w:val="24"/>
          <w:szCs w:val="24"/>
          <w:lang w:val="ro-MD"/>
        </w:rPr>
        <w:t xml:space="preserve"> = T</w:t>
      </w:r>
      <w:r w:rsidRPr="00B57EFC">
        <w:rPr>
          <w:rFonts w:ascii="Times New Roman" w:hAnsi="Times New Roman" w:cs="Times New Roman"/>
          <w:sz w:val="24"/>
          <w:szCs w:val="24"/>
          <w:vertAlign w:val="subscript"/>
          <w:lang w:val="ro-MD"/>
        </w:rPr>
        <w:t>N</w:t>
      </w:r>
      <w:r w:rsidRPr="00B57EFC">
        <w:rPr>
          <w:rFonts w:ascii="Times New Roman" w:hAnsi="Times New Roman" w:cs="Times New Roman"/>
          <w:sz w:val="24"/>
          <w:szCs w:val="24"/>
          <w:lang w:val="ro-MD"/>
        </w:rPr>
        <w:t xml:space="preserve"> – R</w:t>
      </w:r>
      <w:r w:rsidRPr="00B57EFC">
        <w:rPr>
          <w:rFonts w:ascii="Times New Roman" w:hAnsi="Times New Roman" w:cs="Times New Roman"/>
          <w:sz w:val="24"/>
          <w:szCs w:val="24"/>
          <w:vertAlign w:val="subscript"/>
          <w:lang w:val="ro-MD"/>
        </w:rPr>
        <w:t>N,</w:t>
      </w:r>
    </w:p>
    <w:p w:rsidR="002E2A80" w:rsidRPr="00B57EFC" w:rsidRDefault="002E2A80" w:rsidP="002E2A80">
      <w:pPr>
        <w:spacing w:after="0" w:line="240" w:lineRule="auto"/>
        <w:jc w:val="both"/>
        <w:rPr>
          <w:rFonts w:ascii="Times New Roman" w:hAnsi="Times New Roman" w:cs="Times New Roman"/>
          <w:sz w:val="24"/>
          <w:szCs w:val="24"/>
          <w:lang w:val="ro-MD"/>
        </w:rPr>
      </w:pPr>
      <w:r w:rsidRPr="00B57EFC">
        <w:rPr>
          <w:rFonts w:ascii="Times New Roman" w:hAnsi="Times New Roman" w:cs="Times New Roman"/>
          <w:sz w:val="24"/>
          <w:szCs w:val="24"/>
          <w:lang w:val="ro-MD"/>
        </w:rPr>
        <w:t>Unde,</w:t>
      </w:r>
    </w:p>
    <w:p w:rsidR="002E2A80" w:rsidRPr="00B57EFC" w:rsidRDefault="002E2A80" w:rsidP="002E2A80">
      <w:pPr>
        <w:spacing w:after="0" w:line="240" w:lineRule="auto"/>
        <w:ind w:left="567"/>
        <w:jc w:val="both"/>
        <w:rPr>
          <w:rFonts w:ascii="Times New Roman" w:hAnsi="Times New Roman" w:cs="Times New Roman"/>
          <w:sz w:val="24"/>
          <w:szCs w:val="24"/>
          <w:lang w:val="ro-MD"/>
        </w:rPr>
      </w:pPr>
      <w:r w:rsidRPr="00B57EFC">
        <w:rPr>
          <w:rFonts w:ascii="Times New Roman" w:hAnsi="Times New Roman" w:cs="Times New Roman"/>
          <w:sz w:val="24"/>
          <w:szCs w:val="24"/>
          <w:lang w:val="ro-MD"/>
        </w:rPr>
        <w:t>F</w:t>
      </w:r>
      <w:r w:rsidRPr="00B57EFC">
        <w:rPr>
          <w:rFonts w:ascii="Times New Roman" w:hAnsi="Times New Roman" w:cs="Times New Roman"/>
          <w:sz w:val="24"/>
          <w:szCs w:val="24"/>
          <w:vertAlign w:val="subscript"/>
          <w:lang w:val="ro-MD"/>
        </w:rPr>
        <w:t xml:space="preserve">N </w:t>
      </w:r>
      <w:r w:rsidRPr="00B57EFC">
        <w:rPr>
          <w:rFonts w:ascii="Times New Roman" w:hAnsi="Times New Roman" w:cs="Times New Roman"/>
          <w:sz w:val="24"/>
          <w:szCs w:val="24"/>
          <w:lang w:val="ro-MD"/>
        </w:rPr>
        <w:t>– consumul real de combustibil pentru fiecare zbor [</w:t>
      </w:r>
      <w:r w:rsidRPr="00B57EFC">
        <w:rPr>
          <w:rFonts w:ascii="Times New Roman" w:hAnsi="Times New Roman" w:cs="Times New Roman"/>
          <w:sz w:val="24"/>
          <w:szCs w:val="24"/>
          <w:vertAlign w:val="subscript"/>
          <w:lang w:val="ro-MD"/>
        </w:rPr>
        <w:t>N</w:t>
      </w:r>
      <w:r w:rsidRPr="00B57EFC">
        <w:rPr>
          <w:rFonts w:ascii="Times New Roman" w:hAnsi="Times New Roman" w:cs="Times New Roman"/>
          <w:sz w:val="24"/>
          <w:szCs w:val="24"/>
          <w:lang w:val="ro-MD"/>
        </w:rPr>
        <w:t>] (în tone);</w:t>
      </w:r>
    </w:p>
    <w:p w:rsidR="002E2A80" w:rsidRPr="00B8201B" w:rsidRDefault="002E2A80" w:rsidP="002E2A80">
      <w:pPr>
        <w:spacing w:after="0" w:line="240" w:lineRule="auto"/>
        <w:ind w:left="567"/>
        <w:jc w:val="both"/>
        <w:rPr>
          <w:rFonts w:ascii="Times New Roman" w:hAnsi="Times New Roman" w:cs="Times New Roman"/>
          <w:sz w:val="24"/>
          <w:szCs w:val="24"/>
          <w:lang w:val="ro-MD"/>
        </w:rPr>
      </w:pPr>
      <w:r w:rsidRPr="00591D25">
        <w:rPr>
          <w:rFonts w:ascii="Times New Roman" w:hAnsi="Times New Roman" w:cs="Times New Roman"/>
          <w:sz w:val="24"/>
          <w:szCs w:val="24"/>
          <w:lang w:val="ro-MD"/>
        </w:rPr>
        <w:t>T</w:t>
      </w:r>
      <w:r w:rsidRPr="00591D25">
        <w:rPr>
          <w:rFonts w:ascii="Times New Roman" w:hAnsi="Times New Roman" w:cs="Times New Roman"/>
          <w:sz w:val="24"/>
          <w:szCs w:val="24"/>
          <w:vertAlign w:val="subscript"/>
          <w:lang w:val="ro-MD"/>
        </w:rPr>
        <w:t>N</w:t>
      </w:r>
      <w:r>
        <w:rPr>
          <w:rFonts w:ascii="Times New Roman" w:hAnsi="Times New Roman" w:cs="Times New Roman"/>
          <w:sz w:val="24"/>
          <w:szCs w:val="24"/>
          <w:vertAlign w:val="subscript"/>
          <w:lang w:val="ro-MD"/>
        </w:rPr>
        <w:t xml:space="preserve"> </w:t>
      </w:r>
      <w:r w:rsidRPr="00591D25">
        <w:rPr>
          <w:rFonts w:ascii="Times New Roman" w:hAnsi="Times New Roman" w:cs="Times New Roman"/>
          <w:sz w:val="24"/>
          <w:szCs w:val="24"/>
          <w:lang w:val="ro-MD"/>
        </w:rPr>
        <w:t xml:space="preserve">– cantitatea de combustibil din rezervoarele aeronavei la </w:t>
      </w:r>
      <w:r w:rsidRPr="00591D25">
        <w:rPr>
          <w:rFonts w:ascii="Times New Roman" w:hAnsi="Times New Roman" w:cs="Times New Roman"/>
          <w:color w:val="C00000"/>
          <w:sz w:val="24"/>
          <w:szCs w:val="24"/>
          <w:lang w:val="ro-MD"/>
        </w:rPr>
        <w:t xml:space="preserve"> </w:t>
      </w:r>
      <w:r w:rsidRPr="00432A54">
        <w:rPr>
          <w:rFonts w:ascii="Times New Roman" w:hAnsi="Times New Roman" w:cs="Times New Roman"/>
          <w:sz w:val="24"/>
          <w:szCs w:val="24"/>
          <w:lang w:val="ro-MD"/>
        </w:rPr>
        <w:t xml:space="preserve">momentul de pornire a motoarelor aeronavei pentru </w:t>
      </w:r>
      <w:r w:rsidRPr="00B8201B">
        <w:rPr>
          <w:rFonts w:ascii="Times New Roman" w:hAnsi="Times New Roman" w:cs="Times New Roman"/>
          <w:sz w:val="24"/>
          <w:szCs w:val="24"/>
          <w:lang w:val="ro-MD"/>
        </w:rPr>
        <w:t>zborul respectiv [</w:t>
      </w:r>
      <w:r w:rsidRPr="00B8201B">
        <w:rPr>
          <w:rFonts w:ascii="Times New Roman" w:hAnsi="Times New Roman" w:cs="Times New Roman"/>
          <w:sz w:val="24"/>
          <w:szCs w:val="24"/>
          <w:vertAlign w:val="subscript"/>
          <w:lang w:val="ro-MD"/>
        </w:rPr>
        <w:t>N</w:t>
      </w:r>
      <w:r w:rsidRPr="00B8201B">
        <w:rPr>
          <w:rFonts w:ascii="Times New Roman" w:hAnsi="Times New Roman" w:cs="Times New Roman"/>
          <w:sz w:val="24"/>
          <w:szCs w:val="24"/>
          <w:lang w:val="ro-MD"/>
        </w:rPr>
        <w:t>], (în tone);</w:t>
      </w:r>
    </w:p>
    <w:p w:rsidR="002E2A80" w:rsidRPr="00591D25" w:rsidRDefault="002E2A80" w:rsidP="002E2A80">
      <w:pPr>
        <w:spacing w:after="0" w:line="240" w:lineRule="auto"/>
        <w:ind w:left="567"/>
        <w:jc w:val="both"/>
        <w:rPr>
          <w:rFonts w:ascii="Times New Roman" w:hAnsi="Times New Roman" w:cs="Times New Roman"/>
          <w:sz w:val="24"/>
          <w:szCs w:val="24"/>
          <w:lang w:val="ro-MD"/>
        </w:rPr>
      </w:pPr>
      <w:r w:rsidRPr="00591D25">
        <w:rPr>
          <w:rFonts w:ascii="Times New Roman" w:hAnsi="Times New Roman" w:cs="Times New Roman"/>
          <w:sz w:val="24"/>
          <w:szCs w:val="24"/>
          <w:lang w:val="ro-MD"/>
        </w:rPr>
        <w:t>R</w:t>
      </w:r>
      <w:r w:rsidRPr="00591D25">
        <w:rPr>
          <w:rFonts w:ascii="Times New Roman" w:hAnsi="Times New Roman" w:cs="Times New Roman"/>
          <w:sz w:val="24"/>
          <w:szCs w:val="24"/>
          <w:vertAlign w:val="subscript"/>
          <w:lang w:val="ro-MD"/>
        </w:rPr>
        <w:t xml:space="preserve">N </w:t>
      </w:r>
      <w:r w:rsidRPr="00591D25">
        <w:rPr>
          <w:rFonts w:ascii="Times New Roman" w:hAnsi="Times New Roman" w:cs="Times New Roman"/>
          <w:sz w:val="24"/>
          <w:szCs w:val="24"/>
          <w:lang w:val="ro-MD"/>
        </w:rPr>
        <w:t>– cantitatea de combustibil din rezervoare la oprirea aeronavei la sfârșitul zborului respectiv [</w:t>
      </w:r>
      <w:r w:rsidRPr="00591D25">
        <w:rPr>
          <w:rFonts w:ascii="Times New Roman" w:hAnsi="Times New Roman" w:cs="Times New Roman"/>
          <w:sz w:val="24"/>
          <w:szCs w:val="24"/>
          <w:vertAlign w:val="subscript"/>
          <w:lang w:val="ro-MD"/>
        </w:rPr>
        <w:t>N</w:t>
      </w:r>
      <w:r w:rsidRPr="00591D25">
        <w:rPr>
          <w:rFonts w:ascii="Times New Roman" w:hAnsi="Times New Roman" w:cs="Times New Roman"/>
          <w:sz w:val="24"/>
          <w:szCs w:val="24"/>
          <w:lang w:val="ro-MD"/>
        </w:rPr>
        <w:t>], (în tone)</w:t>
      </w:r>
      <w:r>
        <w:rPr>
          <w:rFonts w:ascii="Times New Roman" w:hAnsi="Times New Roman" w:cs="Times New Roman"/>
          <w:sz w:val="24"/>
          <w:szCs w:val="24"/>
          <w:lang w:val="ro-MD"/>
        </w:rPr>
        <w:t>.</w:t>
      </w:r>
    </w:p>
    <w:p w:rsidR="002E2A80" w:rsidRPr="00591D25" w:rsidRDefault="002E2A80" w:rsidP="002E2A80">
      <w:pPr>
        <w:spacing w:after="0" w:line="240" w:lineRule="auto"/>
        <w:jc w:val="both"/>
        <w:rPr>
          <w:rFonts w:ascii="Times New Roman" w:hAnsi="Times New Roman" w:cs="Times New Roman"/>
          <w:sz w:val="24"/>
          <w:szCs w:val="24"/>
          <w:lang w:val="ro-MD"/>
        </w:rPr>
      </w:pPr>
    </w:p>
    <w:p w:rsidR="002E2A80" w:rsidRDefault="002E2A80" w:rsidP="002E2A80">
      <w:pPr>
        <w:spacing w:after="0" w:line="240" w:lineRule="auto"/>
        <w:jc w:val="both"/>
        <w:rPr>
          <w:rFonts w:ascii="Times New Roman" w:hAnsi="Times New Roman" w:cs="Times New Roman"/>
          <w:b/>
          <w:bCs/>
          <w:sz w:val="24"/>
          <w:szCs w:val="24"/>
          <w:lang w:val="ro-MD"/>
        </w:rPr>
      </w:pPr>
      <w:r w:rsidRPr="00591D25">
        <w:rPr>
          <w:rFonts w:ascii="Times New Roman" w:hAnsi="Times New Roman" w:cs="Times New Roman"/>
          <w:b/>
          <w:bCs/>
          <w:sz w:val="24"/>
          <w:szCs w:val="24"/>
          <w:lang w:val="ro-MD"/>
        </w:rPr>
        <w:t>Combustibil alimentat</w:t>
      </w:r>
    </w:p>
    <w:p w:rsidR="002E2A80" w:rsidRPr="00591D25" w:rsidRDefault="002E2A80" w:rsidP="002E2A80">
      <w:pPr>
        <w:spacing w:after="0" w:line="240" w:lineRule="auto"/>
        <w:jc w:val="both"/>
        <w:rPr>
          <w:rFonts w:ascii="Times New Roman" w:hAnsi="Times New Roman" w:cs="Times New Roman"/>
          <w:b/>
          <w:bCs/>
          <w:sz w:val="24"/>
          <w:szCs w:val="24"/>
          <w:lang w:val="ro-MD"/>
        </w:rPr>
      </w:pPr>
    </w:p>
    <w:p w:rsidR="002E2A80" w:rsidRPr="00591D25" w:rsidRDefault="002E2A80" w:rsidP="002E2A80">
      <w:pPr>
        <w:spacing w:after="0" w:line="240" w:lineRule="auto"/>
        <w:jc w:val="both"/>
        <w:rPr>
          <w:rFonts w:ascii="Times New Roman" w:hAnsi="Times New Roman" w:cs="Times New Roman"/>
          <w:sz w:val="24"/>
          <w:szCs w:val="24"/>
          <w:lang w:val="ro-MD"/>
        </w:rPr>
      </w:pPr>
      <w:r w:rsidRPr="00591D25">
        <w:rPr>
          <w:rFonts w:ascii="Times New Roman" w:hAnsi="Times New Roman" w:cs="Times New Roman"/>
          <w:sz w:val="24"/>
          <w:szCs w:val="24"/>
          <w:lang w:val="ro-MD"/>
        </w:rPr>
        <w:t>Operatorul aerian utilizează următoarea formulă:</w:t>
      </w:r>
    </w:p>
    <w:p w:rsidR="002E2A80" w:rsidRPr="00591D25" w:rsidRDefault="002E2A80" w:rsidP="002E2A80">
      <w:pPr>
        <w:spacing w:after="0" w:line="240" w:lineRule="auto"/>
        <w:jc w:val="both"/>
        <w:rPr>
          <w:rFonts w:ascii="Times New Roman" w:hAnsi="Times New Roman" w:cs="Times New Roman"/>
          <w:sz w:val="24"/>
          <w:szCs w:val="24"/>
          <w:lang w:val="ro-MD"/>
        </w:rPr>
      </w:pPr>
    </w:p>
    <w:p w:rsidR="002E2A80" w:rsidRPr="00591D25" w:rsidRDefault="002E2A80" w:rsidP="002E2A80">
      <w:pPr>
        <w:spacing w:after="0" w:line="240" w:lineRule="auto"/>
        <w:jc w:val="center"/>
        <w:rPr>
          <w:rFonts w:ascii="Times New Roman" w:hAnsi="Times New Roman" w:cs="Times New Roman"/>
          <w:sz w:val="24"/>
          <w:szCs w:val="24"/>
          <w:vertAlign w:val="subscript"/>
          <w:lang w:val="ro-MD"/>
        </w:rPr>
      </w:pPr>
      <w:r w:rsidRPr="00591D25">
        <w:rPr>
          <w:rFonts w:ascii="Times New Roman" w:hAnsi="Times New Roman" w:cs="Times New Roman"/>
          <w:sz w:val="24"/>
          <w:szCs w:val="24"/>
          <w:lang w:val="ro-MD"/>
        </w:rPr>
        <w:t>F</w:t>
      </w:r>
      <w:r w:rsidRPr="00591D25">
        <w:rPr>
          <w:rFonts w:ascii="Times New Roman" w:hAnsi="Times New Roman" w:cs="Times New Roman"/>
          <w:sz w:val="24"/>
          <w:szCs w:val="24"/>
          <w:vertAlign w:val="subscript"/>
          <w:lang w:val="ro-MD"/>
        </w:rPr>
        <w:t>N</w:t>
      </w:r>
      <w:r w:rsidRPr="00591D25">
        <w:rPr>
          <w:rFonts w:ascii="Times New Roman" w:hAnsi="Times New Roman" w:cs="Times New Roman"/>
          <w:sz w:val="24"/>
          <w:szCs w:val="24"/>
          <w:lang w:val="ro-MD"/>
        </w:rPr>
        <w:t xml:space="preserve"> = U</w:t>
      </w:r>
      <w:r w:rsidRPr="00591D25">
        <w:rPr>
          <w:rFonts w:ascii="Times New Roman" w:hAnsi="Times New Roman" w:cs="Times New Roman"/>
          <w:sz w:val="24"/>
          <w:szCs w:val="24"/>
          <w:vertAlign w:val="subscript"/>
          <w:lang w:val="ro-MD"/>
        </w:rPr>
        <w:t>N,</w:t>
      </w:r>
    </w:p>
    <w:p w:rsidR="002E2A80" w:rsidRPr="00591D25" w:rsidRDefault="002E2A80" w:rsidP="002E2A80">
      <w:pPr>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U</w:t>
      </w:r>
      <w:r w:rsidRPr="00591D25">
        <w:rPr>
          <w:rFonts w:ascii="Times New Roman" w:hAnsi="Times New Roman" w:cs="Times New Roman"/>
          <w:sz w:val="24"/>
          <w:szCs w:val="24"/>
          <w:lang w:val="ro-MD"/>
        </w:rPr>
        <w:t>nde</w:t>
      </w:r>
      <w:r>
        <w:rPr>
          <w:rFonts w:ascii="Times New Roman" w:hAnsi="Times New Roman" w:cs="Times New Roman"/>
          <w:sz w:val="24"/>
          <w:szCs w:val="24"/>
          <w:lang w:val="ro-MD"/>
        </w:rPr>
        <w:t>,</w:t>
      </w:r>
    </w:p>
    <w:p w:rsidR="002E2A80" w:rsidRPr="00591D25" w:rsidRDefault="002E2A80" w:rsidP="002E2A80">
      <w:pPr>
        <w:spacing w:after="0" w:line="240" w:lineRule="auto"/>
        <w:ind w:left="567"/>
        <w:jc w:val="both"/>
        <w:rPr>
          <w:rFonts w:ascii="Times New Roman" w:hAnsi="Times New Roman" w:cs="Times New Roman"/>
          <w:sz w:val="24"/>
          <w:szCs w:val="24"/>
          <w:lang w:val="ro-MD"/>
        </w:rPr>
      </w:pPr>
      <w:r w:rsidRPr="00591D25">
        <w:rPr>
          <w:rFonts w:ascii="Times New Roman" w:hAnsi="Times New Roman" w:cs="Times New Roman"/>
          <w:sz w:val="24"/>
          <w:szCs w:val="24"/>
          <w:lang w:val="ro-MD"/>
        </w:rPr>
        <w:t>F</w:t>
      </w:r>
      <w:r w:rsidRPr="00591D25">
        <w:rPr>
          <w:rFonts w:ascii="Times New Roman" w:hAnsi="Times New Roman" w:cs="Times New Roman"/>
          <w:sz w:val="24"/>
          <w:szCs w:val="24"/>
          <w:vertAlign w:val="subscript"/>
          <w:lang w:val="ro-MD"/>
        </w:rPr>
        <w:t>N</w:t>
      </w:r>
      <w:r w:rsidRPr="00591D25">
        <w:rPr>
          <w:rFonts w:ascii="Times New Roman" w:hAnsi="Times New Roman" w:cs="Times New Roman"/>
          <w:sz w:val="24"/>
          <w:szCs w:val="24"/>
          <w:lang w:val="ro-MD"/>
        </w:rPr>
        <w:t xml:space="preserve"> – consumul real de combustibil pentru fiecare zbor [</w:t>
      </w:r>
      <w:r w:rsidRPr="00591D25">
        <w:rPr>
          <w:rFonts w:ascii="Times New Roman" w:hAnsi="Times New Roman" w:cs="Times New Roman"/>
          <w:sz w:val="24"/>
          <w:szCs w:val="24"/>
          <w:vertAlign w:val="subscript"/>
          <w:lang w:val="ro-MD"/>
        </w:rPr>
        <w:t>N</w:t>
      </w:r>
      <w:r w:rsidRPr="00591D25">
        <w:rPr>
          <w:rFonts w:ascii="Times New Roman" w:hAnsi="Times New Roman" w:cs="Times New Roman"/>
          <w:sz w:val="24"/>
          <w:szCs w:val="24"/>
          <w:lang w:val="ro-MD"/>
        </w:rPr>
        <w:t>] (în tone);</w:t>
      </w:r>
    </w:p>
    <w:p w:rsidR="002E2A80" w:rsidRPr="00591D25" w:rsidRDefault="002E2A80" w:rsidP="002E2A80">
      <w:pPr>
        <w:spacing w:after="0" w:line="240" w:lineRule="auto"/>
        <w:ind w:left="567"/>
        <w:jc w:val="both"/>
        <w:rPr>
          <w:rFonts w:ascii="Times New Roman" w:hAnsi="Times New Roman" w:cs="Times New Roman"/>
          <w:sz w:val="24"/>
          <w:szCs w:val="24"/>
          <w:lang w:val="ro-MD"/>
        </w:rPr>
      </w:pPr>
      <w:r w:rsidRPr="00591D25">
        <w:rPr>
          <w:rFonts w:ascii="Times New Roman" w:hAnsi="Times New Roman" w:cs="Times New Roman"/>
          <w:sz w:val="24"/>
          <w:szCs w:val="24"/>
          <w:lang w:val="ro-MD"/>
        </w:rPr>
        <w:t>U</w:t>
      </w:r>
      <w:r w:rsidRPr="00591D25">
        <w:rPr>
          <w:rFonts w:ascii="Times New Roman" w:hAnsi="Times New Roman" w:cs="Times New Roman"/>
          <w:sz w:val="24"/>
          <w:szCs w:val="24"/>
          <w:vertAlign w:val="subscript"/>
          <w:lang w:val="ro-MD"/>
        </w:rPr>
        <w:t>N</w:t>
      </w:r>
      <w:r w:rsidRPr="00591D25">
        <w:rPr>
          <w:rFonts w:ascii="Times New Roman" w:hAnsi="Times New Roman" w:cs="Times New Roman"/>
          <w:sz w:val="24"/>
          <w:szCs w:val="24"/>
          <w:lang w:val="ro-MD"/>
        </w:rPr>
        <w:t xml:space="preserve">  – cantitatea de combustibil alimentat </w:t>
      </w:r>
      <w:r w:rsidRPr="00432A54">
        <w:rPr>
          <w:rFonts w:ascii="Times New Roman" w:hAnsi="Times New Roman" w:cs="Times New Roman"/>
          <w:sz w:val="24"/>
          <w:szCs w:val="24"/>
          <w:lang w:val="ro-MD"/>
        </w:rPr>
        <w:t xml:space="preserve">pentru zborul respectiv </w:t>
      </w:r>
      <w:r w:rsidRPr="00591D25">
        <w:rPr>
          <w:rFonts w:ascii="Times New Roman" w:hAnsi="Times New Roman" w:cs="Times New Roman"/>
          <w:sz w:val="24"/>
          <w:szCs w:val="24"/>
          <w:lang w:val="ro-MD"/>
        </w:rPr>
        <w:t>[</w:t>
      </w:r>
      <w:r w:rsidRPr="00591D25">
        <w:rPr>
          <w:rFonts w:ascii="Times New Roman" w:hAnsi="Times New Roman" w:cs="Times New Roman"/>
          <w:sz w:val="24"/>
          <w:szCs w:val="24"/>
          <w:vertAlign w:val="subscript"/>
          <w:lang w:val="ro-MD"/>
        </w:rPr>
        <w:t>N</w:t>
      </w:r>
      <w:r w:rsidRPr="00591D25">
        <w:rPr>
          <w:rFonts w:ascii="Times New Roman" w:hAnsi="Times New Roman" w:cs="Times New Roman"/>
          <w:sz w:val="24"/>
          <w:szCs w:val="24"/>
          <w:lang w:val="ro-MD"/>
        </w:rPr>
        <w:t>], (în tone).</w:t>
      </w:r>
    </w:p>
    <w:p w:rsidR="002E2A80" w:rsidRPr="00591D25" w:rsidRDefault="002E2A80" w:rsidP="002E2A80">
      <w:pPr>
        <w:spacing w:after="0" w:line="240" w:lineRule="auto"/>
        <w:jc w:val="both"/>
        <w:rPr>
          <w:rFonts w:ascii="Times New Roman" w:hAnsi="Times New Roman" w:cs="Times New Roman"/>
          <w:sz w:val="24"/>
          <w:szCs w:val="24"/>
          <w:lang w:val="ro-MD"/>
        </w:rPr>
      </w:pPr>
    </w:p>
    <w:p w:rsidR="002E2A80" w:rsidRPr="00591D25" w:rsidRDefault="002E2A80" w:rsidP="002E2A80">
      <w:pPr>
        <w:spacing w:after="0" w:line="240" w:lineRule="auto"/>
        <w:jc w:val="both"/>
        <w:rPr>
          <w:rFonts w:ascii="Times New Roman" w:hAnsi="Times New Roman" w:cs="Times New Roman"/>
          <w:sz w:val="24"/>
          <w:szCs w:val="24"/>
          <w:lang w:val="ro-MD"/>
        </w:rPr>
      </w:pPr>
      <w:r w:rsidRPr="00591D25">
        <w:rPr>
          <w:rFonts w:ascii="Times New Roman" w:hAnsi="Times New Roman" w:cs="Times New Roman"/>
          <w:sz w:val="24"/>
          <w:szCs w:val="24"/>
          <w:lang w:val="ro-MD"/>
        </w:rPr>
        <w:t>Metoda respectivă se aplică doar zborului pentru care a fost alimentat rezervorul.</w:t>
      </w:r>
    </w:p>
    <w:p w:rsidR="002E2A80" w:rsidRPr="00591D25" w:rsidRDefault="002E2A80" w:rsidP="002E2A80">
      <w:pPr>
        <w:spacing w:after="0" w:line="240" w:lineRule="auto"/>
        <w:jc w:val="both"/>
        <w:rPr>
          <w:rFonts w:ascii="Times New Roman" w:hAnsi="Times New Roman" w:cs="Times New Roman"/>
          <w:sz w:val="24"/>
          <w:szCs w:val="24"/>
          <w:lang w:val="ro-MD"/>
        </w:rPr>
      </w:pPr>
    </w:p>
    <w:p w:rsidR="002E2A80" w:rsidRPr="00591D25" w:rsidRDefault="002E2A80" w:rsidP="002E2A80">
      <w:pPr>
        <w:spacing w:after="0" w:line="240" w:lineRule="auto"/>
        <w:jc w:val="both"/>
        <w:rPr>
          <w:rFonts w:ascii="Times New Roman" w:eastAsiaTheme="minorEastAsia" w:hAnsi="Times New Roman" w:cs="Times New Roman"/>
          <w:sz w:val="24"/>
          <w:szCs w:val="24"/>
          <w:lang w:val="ro-MD"/>
        </w:rPr>
      </w:pPr>
      <w:r w:rsidRPr="00591D25">
        <w:rPr>
          <w:rFonts w:ascii="Times New Roman" w:hAnsi="Times New Roman" w:cs="Times New Roman"/>
          <w:sz w:val="24"/>
          <w:szCs w:val="24"/>
          <w:lang w:val="ro-MD"/>
        </w:rPr>
        <w:t>Pentru zborurile pentru care aeronava nu se alimentează cu combustibil, se va aplica formula:</w:t>
      </w:r>
    </w:p>
    <w:p w:rsidR="002E2A80" w:rsidRPr="00591D25" w:rsidRDefault="002E2A80" w:rsidP="002E2A80">
      <w:pPr>
        <w:spacing w:after="0" w:line="240" w:lineRule="auto"/>
        <w:jc w:val="center"/>
        <w:rPr>
          <w:rFonts w:ascii="Times New Roman" w:eastAsiaTheme="minorEastAsia" w:hAnsi="Times New Roman" w:cs="Times New Roman"/>
          <w:sz w:val="24"/>
          <w:szCs w:val="24"/>
          <w:lang w:val="ro-MD"/>
        </w:rPr>
      </w:pPr>
      <w:r w:rsidRPr="00591D25">
        <w:rPr>
          <w:rFonts w:ascii="Times New Roman" w:eastAsiaTheme="minorEastAsia" w:hAnsi="Times New Roman" w:cs="Times New Roman"/>
          <w:noProof/>
          <w:sz w:val="24"/>
          <w:szCs w:val="24"/>
          <w:lang w:val="en-US"/>
        </w:rPr>
        <w:drawing>
          <wp:inline distT="0" distB="0" distL="0" distR="0" wp14:anchorId="7CF7CF1C" wp14:editId="49D172B6">
            <wp:extent cx="3390900" cy="2058060"/>
            <wp:effectExtent l="0" t="0" r="0" b="0"/>
            <wp:docPr id="3" name="Рисунок 3" descr="Standard_1020_CORSIA_Formul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ndard_1020_CORSIA_Formula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8126" cy="2074584"/>
                    </a:xfrm>
                    <a:prstGeom prst="rect">
                      <a:avLst/>
                    </a:prstGeom>
                    <a:noFill/>
                    <a:ln>
                      <a:noFill/>
                    </a:ln>
                  </pic:spPr>
                </pic:pic>
              </a:graphicData>
            </a:graphic>
          </wp:inline>
        </w:drawing>
      </w:r>
    </w:p>
    <w:p w:rsidR="002E2A80" w:rsidRPr="00591D25" w:rsidRDefault="002E2A80" w:rsidP="002E2A80">
      <w:pPr>
        <w:spacing w:after="0" w:line="240" w:lineRule="auto"/>
        <w:jc w:val="both"/>
        <w:rPr>
          <w:rFonts w:ascii="Times New Roman" w:eastAsiaTheme="minorEastAsia" w:hAnsi="Times New Roman" w:cs="Times New Roman"/>
          <w:sz w:val="24"/>
          <w:szCs w:val="24"/>
          <w:lang w:val="ro-MD"/>
        </w:rPr>
      </w:pPr>
    </w:p>
    <w:p w:rsidR="002E2A80" w:rsidRDefault="002E2A80" w:rsidP="002E2A80">
      <w:pPr>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Unde,</w:t>
      </w:r>
    </w:p>
    <w:p w:rsidR="002E2A80" w:rsidRPr="00591D25" w:rsidRDefault="002E2A80" w:rsidP="002E2A80">
      <w:pPr>
        <w:spacing w:after="0" w:line="240" w:lineRule="auto"/>
        <w:ind w:left="567"/>
        <w:jc w:val="both"/>
        <w:rPr>
          <w:rFonts w:ascii="Times New Roman" w:hAnsi="Times New Roman" w:cs="Times New Roman"/>
          <w:sz w:val="24"/>
          <w:szCs w:val="24"/>
          <w:lang w:val="ro-MD"/>
        </w:rPr>
      </w:pPr>
      <w:r w:rsidRPr="00591D25">
        <w:rPr>
          <w:rFonts w:ascii="Times New Roman" w:hAnsi="Times New Roman" w:cs="Times New Roman"/>
          <w:sz w:val="24"/>
          <w:szCs w:val="24"/>
          <w:lang w:val="ro-MD"/>
        </w:rPr>
        <w:t>F</w:t>
      </w:r>
      <w:r w:rsidRPr="00591D25">
        <w:rPr>
          <w:rFonts w:ascii="Times New Roman" w:hAnsi="Times New Roman" w:cs="Times New Roman"/>
          <w:sz w:val="24"/>
          <w:szCs w:val="24"/>
          <w:vertAlign w:val="subscript"/>
          <w:lang w:val="ro-MD"/>
        </w:rPr>
        <w:t>N</w:t>
      </w:r>
      <w:r>
        <w:rPr>
          <w:rFonts w:ascii="Times New Roman" w:hAnsi="Times New Roman" w:cs="Times New Roman"/>
          <w:sz w:val="24"/>
          <w:szCs w:val="24"/>
          <w:vertAlign w:val="subscript"/>
          <w:lang w:val="ro-MD"/>
        </w:rPr>
        <w:t xml:space="preserve"> </w:t>
      </w:r>
      <w:r w:rsidRPr="00591D25">
        <w:rPr>
          <w:rFonts w:ascii="Times New Roman" w:hAnsi="Times New Roman" w:cs="Times New Roman"/>
          <w:sz w:val="24"/>
          <w:szCs w:val="24"/>
          <w:lang w:val="ro-MD"/>
        </w:rPr>
        <w:t>– consumul real de combustibil pentru  zborul [</w:t>
      </w:r>
      <w:r w:rsidRPr="00591D25">
        <w:rPr>
          <w:rFonts w:ascii="Times New Roman" w:hAnsi="Times New Roman" w:cs="Times New Roman"/>
          <w:sz w:val="24"/>
          <w:szCs w:val="24"/>
          <w:vertAlign w:val="subscript"/>
          <w:lang w:val="ro-MD"/>
        </w:rPr>
        <w:t>N</w:t>
      </w:r>
      <w:r w:rsidRPr="00591D25">
        <w:rPr>
          <w:rFonts w:ascii="Times New Roman" w:hAnsi="Times New Roman" w:cs="Times New Roman"/>
          <w:sz w:val="24"/>
          <w:szCs w:val="24"/>
          <w:lang w:val="ro-MD"/>
        </w:rPr>
        <w:t>], (tone);</w:t>
      </w:r>
    </w:p>
    <w:p w:rsidR="002E2A80" w:rsidRPr="00591D25" w:rsidRDefault="002E2A80" w:rsidP="002E2A80">
      <w:pPr>
        <w:spacing w:after="0" w:line="240" w:lineRule="auto"/>
        <w:ind w:left="567"/>
        <w:jc w:val="both"/>
        <w:rPr>
          <w:rFonts w:ascii="Times New Roman" w:hAnsi="Times New Roman" w:cs="Times New Roman"/>
          <w:sz w:val="24"/>
          <w:szCs w:val="24"/>
          <w:lang w:val="ro-MD"/>
        </w:rPr>
      </w:pPr>
      <w:r w:rsidRPr="00591D25">
        <w:rPr>
          <w:rFonts w:ascii="Times New Roman" w:hAnsi="Times New Roman" w:cs="Times New Roman"/>
          <w:sz w:val="24"/>
          <w:szCs w:val="24"/>
          <w:lang w:val="ro-MD"/>
        </w:rPr>
        <w:t>F</w:t>
      </w:r>
      <w:r w:rsidRPr="00591D25">
        <w:rPr>
          <w:rFonts w:ascii="Times New Roman" w:hAnsi="Times New Roman" w:cs="Times New Roman"/>
          <w:sz w:val="24"/>
          <w:szCs w:val="24"/>
          <w:vertAlign w:val="subscript"/>
          <w:lang w:val="ro-MD"/>
        </w:rPr>
        <w:t>N+1</w:t>
      </w:r>
      <w:r>
        <w:rPr>
          <w:rFonts w:ascii="Times New Roman" w:hAnsi="Times New Roman" w:cs="Times New Roman"/>
          <w:sz w:val="24"/>
          <w:szCs w:val="24"/>
          <w:vertAlign w:val="subscript"/>
          <w:lang w:val="ro-MD"/>
        </w:rPr>
        <w:t xml:space="preserve"> </w:t>
      </w:r>
      <w:r w:rsidRPr="00591D25">
        <w:rPr>
          <w:rFonts w:ascii="Times New Roman" w:hAnsi="Times New Roman" w:cs="Times New Roman"/>
          <w:sz w:val="24"/>
          <w:szCs w:val="24"/>
          <w:lang w:val="ro-MD"/>
        </w:rPr>
        <w:t>– consumul real de combustibil pentru  zborul următor [</w:t>
      </w:r>
      <w:r w:rsidRPr="00591D25">
        <w:rPr>
          <w:rFonts w:ascii="Times New Roman" w:hAnsi="Times New Roman" w:cs="Times New Roman"/>
          <w:sz w:val="24"/>
          <w:szCs w:val="24"/>
          <w:vertAlign w:val="subscript"/>
          <w:lang w:val="ro-MD"/>
        </w:rPr>
        <w:t>N+1</w:t>
      </w:r>
      <w:r w:rsidRPr="00591D25">
        <w:rPr>
          <w:rFonts w:ascii="Times New Roman" w:hAnsi="Times New Roman" w:cs="Times New Roman"/>
          <w:sz w:val="24"/>
          <w:szCs w:val="24"/>
          <w:lang w:val="ro-MD"/>
        </w:rPr>
        <w:t>], (tone);</w:t>
      </w:r>
    </w:p>
    <w:p w:rsidR="002E2A80" w:rsidRPr="00591D25" w:rsidRDefault="002E2A80" w:rsidP="002E2A80">
      <w:pPr>
        <w:spacing w:after="0" w:line="240" w:lineRule="auto"/>
        <w:ind w:left="567"/>
        <w:jc w:val="both"/>
        <w:rPr>
          <w:rFonts w:ascii="Times New Roman" w:hAnsi="Times New Roman" w:cs="Times New Roman"/>
          <w:sz w:val="24"/>
          <w:szCs w:val="24"/>
          <w:lang w:val="ro-MD"/>
        </w:rPr>
      </w:pPr>
      <w:r w:rsidRPr="00591D25">
        <w:rPr>
          <w:rFonts w:ascii="Times New Roman" w:hAnsi="Times New Roman" w:cs="Times New Roman"/>
          <w:sz w:val="24"/>
          <w:szCs w:val="24"/>
          <w:lang w:val="ro-MD"/>
        </w:rPr>
        <w:t>...</w:t>
      </w:r>
    </w:p>
    <w:p w:rsidR="002E2A80" w:rsidRPr="00591D25" w:rsidRDefault="002E2A80" w:rsidP="002E2A80">
      <w:pPr>
        <w:spacing w:after="0" w:line="240" w:lineRule="auto"/>
        <w:ind w:left="567"/>
        <w:jc w:val="both"/>
        <w:rPr>
          <w:rFonts w:ascii="Times New Roman" w:hAnsi="Times New Roman" w:cs="Times New Roman"/>
          <w:sz w:val="24"/>
          <w:szCs w:val="24"/>
          <w:lang w:val="ro-MD"/>
        </w:rPr>
      </w:pPr>
      <w:proofErr w:type="spellStart"/>
      <w:r w:rsidRPr="00591D25">
        <w:rPr>
          <w:rFonts w:ascii="Times New Roman" w:hAnsi="Times New Roman" w:cs="Times New Roman"/>
          <w:sz w:val="24"/>
          <w:szCs w:val="24"/>
          <w:lang w:val="ro-MD"/>
        </w:rPr>
        <w:t>F</w:t>
      </w:r>
      <w:r w:rsidRPr="00591D25">
        <w:rPr>
          <w:rFonts w:ascii="Times New Roman" w:hAnsi="Times New Roman" w:cs="Times New Roman"/>
          <w:sz w:val="24"/>
          <w:szCs w:val="24"/>
          <w:vertAlign w:val="subscript"/>
          <w:lang w:val="ro-MD"/>
        </w:rPr>
        <w:t>N+n</w:t>
      </w:r>
      <w:proofErr w:type="spellEnd"/>
      <w:r>
        <w:rPr>
          <w:rFonts w:ascii="Times New Roman" w:hAnsi="Times New Roman" w:cs="Times New Roman"/>
          <w:sz w:val="24"/>
          <w:szCs w:val="24"/>
          <w:vertAlign w:val="subscript"/>
          <w:lang w:val="ro-MD"/>
        </w:rPr>
        <w:t xml:space="preserve"> </w:t>
      </w:r>
      <w:r w:rsidRPr="00591D25">
        <w:rPr>
          <w:rFonts w:ascii="Times New Roman" w:hAnsi="Times New Roman" w:cs="Times New Roman"/>
          <w:sz w:val="24"/>
          <w:szCs w:val="24"/>
          <w:lang w:val="ro-MD"/>
        </w:rPr>
        <w:t>– consumul real de combustibil pentru fiecare din următoarele zboruri [</w:t>
      </w:r>
      <w:proofErr w:type="spellStart"/>
      <w:r w:rsidRPr="00591D25">
        <w:rPr>
          <w:rFonts w:ascii="Times New Roman" w:hAnsi="Times New Roman" w:cs="Times New Roman"/>
          <w:sz w:val="24"/>
          <w:szCs w:val="24"/>
          <w:vertAlign w:val="subscript"/>
          <w:lang w:val="ro-MD"/>
        </w:rPr>
        <w:t>N+n</w:t>
      </w:r>
      <w:proofErr w:type="spellEnd"/>
      <w:r w:rsidRPr="00591D25">
        <w:rPr>
          <w:rFonts w:ascii="Times New Roman" w:hAnsi="Times New Roman" w:cs="Times New Roman"/>
          <w:sz w:val="24"/>
          <w:szCs w:val="24"/>
          <w:lang w:val="ro-MD"/>
        </w:rPr>
        <w:t>], (tone);</w:t>
      </w:r>
    </w:p>
    <w:p w:rsidR="002E2A80" w:rsidRPr="00591D25" w:rsidRDefault="002E2A80" w:rsidP="002E2A80">
      <w:pPr>
        <w:spacing w:after="0" w:line="240" w:lineRule="auto"/>
        <w:ind w:left="567"/>
        <w:jc w:val="both"/>
        <w:rPr>
          <w:rFonts w:ascii="Times New Roman" w:hAnsi="Times New Roman" w:cs="Times New Roman"/>
          <w:sz w:val="24"/>
          <w:szCs w:val="24"/>
          <w:lang w:val="ro-MD"/>
        </w:rPr>
      </w:pPr>
      <w:r w:rsidRPr="00591D25">
        <w:rPr>
          <w:rFonts w:ascii="Times New Roman" w:hAnsi="Times New Roman" w:cs="Times New Roman"/>
          <w:sz w:val="24"/>
          <w:szCs w:val="24"/>
          <w:lang w:val="ro-MD"/>
        </w:rPr>
        <w:t>U</w:t>
      </w:r>
      <w:r w:rsidRPr="00591D25">
        <w:rPr>
          <w:rFonts w:ascii="Times New Roman" w:hAnsi="Times New Roman" w:cs="Times New Roman"/>
          <w:sz w:val="24"/>
          <w:szCs w:val="24"/>
          <w:vertAlign w:val="subscript"/>
          <w:lang w:val="ro-MD"/>
        </w:rPr>
        <w:t>N</w:t>
      </w:r>
      <w:r w:rsidRPr="00591D25">
        <w:rPr>
          <w:rFonts w:ascii="Times New Roman" w:hAnsi="Times New Roman" w:cs="Times New Roman"/>
          <w:sz w:val="24"/>
          <w:szCs w:val="24"/>
          <w:lang w:val="ro-MD"/>
        </w:rPr>
        <w:t xml:space="preserve"> – cantitatea de combustibil alimentat </w:t>
      </w:r>
      <w:r w:rsidRPr="00432A54">
        <w:rPr>
          <w:rFonts w:ascii="Times New Roman" w:hAnsi="Times New Roman" w:cs="Times New Roman"/>
          <w:sz w:val="24"/>
          <w:szCs w:val="24"/>
          <w:lang w:val="ro-MD"/>
        </w:rPr>
        <w:t xml:space="preserve">pentru zborul </w:t>
      </w:r>
      <w:r w:rsidRPr="00591D25">
        <w:rPr>
          <w:rFonts w:ascii="Times New Roman" w:hAnsi="Times New Roman" w:cs="Times New Roman"/>
          <w:sz w:val="24"/>
          <w:szCs w:val="24"/>
          <w:lang w:val="ro-MD"/>
        </w:rPr>
        <w:t>[</w:t>
      </w:r>
      <w:r w:rsidRPr="00591D25">
        <w:rPr>
          <w:rFonts w:ascii="Times New Roman" w:hAnsi="Times New Roman" w:cs="Times New Roman"/>
          <w:sz w:val="24"/>
          <w:szCs w:val="24"/>
          <w:vertAlign w:val="subscript"/>
          <w:lang w:val="ro-MD"/>
        </w:rPr>
        <w:t>N</w:t>
      </w:r>
      <w:r w:rsidRPr="00591D25">
        <w:rPr>
          <w:rFonts w:ascii="Times New Roman" w:hAnsi="Times New Roman" w:cs="Times New Roman"/>
          <w:sz w:val="24"/>
          <w:szCs w:val="24"/>
          <w:lang w:val="ro-MD"/>
        </w:rPr>
        <w:t>], (tone).</w:t>
      </w:r>
    </w:p>
    <w:p w:rsidR="002E2A80" w:rsidRPr="00591D25" w:rsidRDefault="002E2A80" w:rsidP="002E2A80">
      <w:pPr>
        <w:spacing w:after="0" w:line="240" w:lineRule="auto"/>
        <w:ind w:left="567"/>
        <w:jc w:val="both"/>
        <w:rPr>
          <w:rFonts w:ascii="Times New Roman" w:hAnsi="Times New Roman" w:cs="Times New Roman"/>
          <w:sz w:val="24"/>
          <w:szCs w:val="24"/>
          <w:lang w:val="ro-MD"/>
        </w:rPr>
      </w:pPr>
      <w:r w:rsidRPr="00591D25">
        <w:rPr>
          <w:rFonts w:ascii="Times New Roman" w:eastAsiaTheme="minorEastAsia" w:hAnsi="Times New Roman" w:cs="Times New Roman"/>
          <w:sz w:val="24"/>
          <w:szCs w:val="24"/>
          <w:lang w:val="ro-MD"/>
        </w:rPr>
        <w:t>BH</w:t>
      </w:r>
      <w:r w:rsidRPr="00591D25">
        <w:rPr>
          <w:rFonts w:ascii="Times New Roman" w:hAnsi="Times New Roman" w:cs="Times New Roman"/>
          <w:sz w:val="24"/>
          <w:szCs w:val="24"/>
          <w:vertAlign w:val="subscript"/>
          <w:lang w:val="ro-MD"/>
        </w:rPr>
        <w:t xml:space="preserve"> N</w:t>
      </w:r>
      <w:r>
        <w:rPr>
          <w:rFonts w:ascii="Times New Roman" w:hAnsi="Times New Roman" w:cs="Times New Roman"/>
          <w:sz w:val="24"/>
          <w:szCs w:val="24"/>
          <w:vertAlign w:val="subscript"/>
          <w:lang w:val="ro-MD"/>
        </w:rPr>
        <w:t xml:space="preserve"> </w:t>
      </w:r>
      <w:r w:rsidRPr="00591D25">
        <w:rPr>
          <w:rFonts w:ascii="Times New Roman" w:hAnsi="Times New Roman" w:cs="Times New Roman"/>
          <w:sz w:val="24"/>
          <w:szCs w:val="24"/>
          <w:lang w:val="ro-MD"/>
        </w:rPr>
        <w:t>– timpul total de zbor pentru zborul [</w:t>
      </w:r>
      <w:r w:rsidRPr="00591D25">
        <w:rPr>
          <w:rFonts w:ascii="Times New Roman" w:hAnsi="Times New Roman" w:cs="Times New Roman"/>
          <w:sz w:val="24"/>
          <w:szCs w:val="24"/>
          <w:vertAlign w:val="subscript"/>
          <w:lang w:val="ro-MD"/>
        </w:rPr>
        <w:t>N</w:t>
      </w:r>
      <w:r w:rsidRPr="00591D25">
        <w:rPr>
          <w:rFonts w:ascii="Times New Roman" w:hAnsi="Times New Roman" w:cs="Times New Roman"/>
          <w:sz w:val="24"/>
          <w:szCs w:val="24"/>
          <w:lang w:val="ro-MD"/>
        </w:rPr>
        <w:t>], (ore);</w:t>
      </w:r>
    </w:p>
    <w:p w:rsidR="002E2A80" w:rsidRPr="00591D25" w:rsidRDefault="002E2A80" w:rsidP="002E2A80">
      <w:pPr>
        <w:spacing w:after="0" w:line="240" w:lineRule="auto"/>
        <w:ind w:left="567"/>
        <w:jc w:val="both"/>
        <w:rPr>
          <w:rFonts w:ascii="Times New Roman" w:hAnsi="Times New Roman" w:cs="Times New Roman"/>
          <w:sz w:val="24"/>
          <w:szCs w:val="24"/>
          <w:lang w:val="ro-MD"/>
        </w:rPr>
      </w:pPr>
      <w:r w:rsidRPr="00591D25">
        <w:rPr>
          <w:rFonts w:ascii="Times New Roman" w:eastAsiaTheme="minorEastAsia" w:hAnsi="Times New Roman" w:cs="Times New Roman"/>
          <w:sz w:val="24"/>
          <w:szCs w:val="24"/>
          <w:lang w:val="ro-MD"/>
        </w:rPr>
        <w:t>BH</w:t>
      </w:r>
      <w:r w:rsidRPr="00591D25">
        <w:rPr>
          <w:rFonts w:ascii="Times New Roman" w:hAnsi="Times New Roman" w:cs="Times New Roman"/>
          <w:sz w:val="24"/>
          <w:szCs w:val="24"/>
          <w:vertAlign w:val="subscript"/>
          <w:lang w:val="ro-MD"/>
        </w:rPr>
        <w:t xml:space="preserve"> N+1</w:t>
      </w:r>
      <w:r>
        <w:rPr>
          <w:rFonts w:ascii="Times New Roman" w:hAnsi="Times New Roman" w:cs="Times New Roman"/>
          <w:sz w:val="24"/>
          <w:szCs w:val="24"/>
          <w:vertAlign w:val="subscript"/>
          <w:lang w:val="ro-MD"/>
        </w:rPr>
        <w:t xml:space="preserve"> </w:t>
      </w:r>
      <w:r w:rsidRPr="00591D25">
        <w:rPr>
          <w:rFonts w:ascii="Times New Roman" w:hAnsi="Times New Roman" w:cs="Times New Roman"/>
          <w:sz w:val="24"/>
          <w:szCs w:val="24"/>
          <w:lang w:val="ro-MD"/>
        </w:rPr>
        <w:t>– timpul total de zbor pentru zborul următor [</w:t>
      </w:r>
      <w:r w:rsidRPr="00591D25">
        <w:rPr>
          <w:rFonts w:ascii="Times New Roman" w:hAnsi="Times New Roman" w:cs="Times New Roman"/>
          <w:sz w:val="24"/>
          <w:szCs w:val="24"/>
          <w:vertAlign w:val="subscript"/>
          <w:lang w:val="ro-MD"/>
        </w:rPr>
        <w:t>N+1</w:t>
      </w:r>
      <w:r w:rsidRPr="00591D25">
        <w:rPr>
          <w:rFonts w:ascii="Times New Roman" w:hAnsi="Times New Roman" w:cs="Times New Roman"/>
          <w:sz w:val="24"/>
          <w:szCs w:val="24"/>
          <w:lang w:val="ro-MD"/>
        </w:rPr>
        <w:t>], (ore);</w:t>
      </w:r>
    </w:p>
    <w:p w:rsidR="002E2A80" w:rsidRPr="00591D25" w:rsidRDefault="002E2A80" w:rsidP="002E2A80">
      <w:pPr>
        <w:spacing w:after="0" w:line="240" w:lineRule="auto"/>
        <w:ind w:left="567"/>
        <w:jc w:val="both"/>
        <w:rPr>
          <w:rFonts w:ascii="Times New Roman" w:eastAsiaTheme="minorEastAsia" w:hAnsi="Times New Roman" w:cs="Times New Roman"/>
          <w:sz w:val="24"/>
          <w:szCs w:val="24"/>
          <w:lang w:val="ro-MD"/>
        </w:rPr>
      </w:pPr>
      <w:r w:rsidRPr="00591D25">
        <w:rPr>
          <w:rFonts w:ascii="Times New Roman" w:eastAsiaTheme="minorEastAsia" w:hAnsi="Times New Roman" w:cs="Times New Roman"/>
          <w:sz w:val="24"/>
          <w:szCs w:val="24"/>
          <w:lang w:val="ro-MD"/>
        </w:rPr>
        <w:t>...</w:t>
      </w:r>
    </w:p>
    <w:p w:rsidR="002E2A80" w:rsidRPr="00591D25" w:rsidRDefault="002E2A80" w:rsidP="002E2A80">
      <w:pPr>
        <w:spacing w:after="0" w:line="240" w:lineRule="auto"/>
        <w:ind w:left="567"/>
        <w:jc w:val="both"/>
        <w:rPr>
          <w:rFonts w:ascii="Times New Roman" w:eastAsiaTheme="minorEastAsia" w:hAnsi="Times New Roman" w:cs="Times New Roman"/>
          <w:sz w:val="24"/>
          <w:szCs w:val="24"/>
          <w:lang w:val="ro-MD"/>
        </w:rPr>
      </w:pPr>
      <w:r w:rsidRPr="00591D25">
        <w:rPr>
          <w:rFonts w:ascii="Times New Roman" w:eastAsiaTheme="minorEastAsia" w:hAnsi="Times New Roman" w:cs="Times New Roman"/>
          <w:sz w:val="24"/>
          <w:szCs w:val="24"/>
          <w:lang w:val="ro-MD"/>
        </w:rPr>
        <w:t>BH</w:t>
      </w:r>
      <w:r w:rsidRPr="00591D25">
        <w:rPr>
          <w:rFonts w:ascii="Times New Roman" w:hAnsi="Times New Roman" w:cs="Times New Roman"/>
          <w:sz w:val="24"/>
          <w:szCs w:val="24"/>
          <w:vertAlign w:val="subscript"/>
          <w:lang w:val="ro-MD"/>
        </w:rPr>
        <w:t xml:space="preserve"> </w:t>
      </w:r>
      <w:proofErr w:type="spellStart"/>
      <w:r w:rsidRPr="00591D25">
        <w:rPr>
          <w:rFonts w:ascii="Times New Roman" w:hAnsi="Times New Roman" w:cs="Times New Roman"/>
          <w:sz w:val="24"/>
          <w:szCs w:val="24"/>
          <w:vertAlign w:val="subscript"/>
          <w:lang w:val="ro-MD"/>
        </w:rPr>
        <w:t>N+n</w:t>
      </w:r>
      <w:proofErr w:type="spellEnd"/>
      <w:r>
        <w:rPr>
          <w:rFonts w:ascii="Times New Roman" w:hAnsi="Times New Roman" w:cs="Times New Roman"/>
          <w:sz w:val="24"/>
          <w:szCs w:val="24"/>
          <w:vertAlign w:val="subscript"/>
          <w:lang w:val="ro-MD"/>
        </w:rPr>
        <w:t xml:space="preserve"> </w:t>
      </w:r>
      <w:r w:rsidRPr="00591D25">
        <w:rPr>
          <w:rFonts w:ascii="Times New Roman" w:hAnsi="Times New Roman" w:cs="Times New Roman"/>
          <w:sz w:val="24"/>
          <w:szCs w:val="24"/>
          <w:lang w:val="ro-MD"/>
        </w:rPr>
        <w:t>– timpul total de zbor pentru fiecare din următoarele zboruri [</w:t>
      </w:r>
      <w:proofErr w:type="spellStart"/>
      <w:r w:rsidRPr="00591D25">
        <w:rPr>
          <w:rFonts w:ascii="Times New Roman" w:hAnsi="Times New Roman" w:cs="Times New Roman"/>
          <w:sz w:val="24"/>
          <w:szCs w:val="24"/>
          <w:vertAlign w:val="subscript"/>
          <w:lang w:val="ro-MD"/>
        </w:rPr>
        <w:t>N+n</w:t>
      </w:r>
      <w:proofErr w:type="spellEnd"/>
      <w:r w:rsidRPr="00591D25">
        <w:rPr>
          <w:rFonts w:ascii="Times New Roman" w:hAnsi="Times New Roman" w:cs="Times New Roman"/>
          <w:sz w:val="24"/>
          <w:szCs w:val="24"/>
          <w:lang w:val="ro-MD"/>
        </w:rPr>
        <w:t>], (ore).</w:t>
      </w:r>
    </w:p>
    <w:p w:rsidR="002E2A80" w:rsidRPr="00591D25" w:rsidRDefault="002E2A80" w:rsidP="002E2A80">
      <w:pPr>
        <w:spacing w:after="0" w:line="240" w:lineRule="auto"/>
        <w:ind w:left="567"/>
        <w:jc w:val="both"/>
        <w:rPr>
          <w:rFonts w:ascii="Times New Roman" w:eastAsiaTheme="minorEastAsia" w:hAnsi="Times New Roman" w:cs="Times New Roman"/>
          <w:sz w:val="24"/>
          <w:szCs w:val="24"/>
          <w:lang w:val="ro-MD"/>
        </w:rPr>
      </w:pPr>
    </w:p>
    <w:p w:rsidR="002E2A80" w:rsidRPr="00591D25" w:rsidRDefault="002E2A80" w:rsidP="002E2A80">
      <w:pPr>
        <w:spacing w:after="0" w:line="240" w:lineRule="auto"/>
        <w:jc w:val="both"/>
        <w:rPr>
          <w:rFonts w:ascii="Times New Roman" w:hAnsi="Times New Roman" w:cs="Times New Roman"/>
          <w:b/>
          <w:bCs/>
          <w:sz w:val="24"/>
          <w:szCs w:val="24"/>
          <w:lang w:val="ro-MD"/>
        </w:rPr>
      </w:pPr>
      <w:r w:rsidRPr="00591D25">
        <w:rPr>
          <w:rFonts w:ascii="Times New Roman" w:hAnsi="Times New Roman" w:cs="Times New Roman"/>
          <w:b/>
          <w:bCs/>
          <w:sz w:val="24"/>
          <w:szCs w:val="24"/>
          <w:lang w:val="ro-MD"/>
        </w:rPr>
        <w:t>Distribuția combustibilului în funcție de timpul total de zbor</w:t>
      </w:r>
    </w:p>
    <w:p w:rsidR="002E2A80" w:rsidRPr="00591D25" w:rsidRDefault="002E2A80" w:rsidP="002E2A80">
      <w:pPr>
        <w:spacing w:after="0" w:line="240" w:lineRule="auto"/>
        <w:jc w:val="both"/>
        <w:rPr>
          <w:rFonts w:ascii="Times New Roman" w:hAnsi="Times New Roman" w:cs="Times New Roman"/>
          <w:sz w:val="24"/>
          <w:szCs w:val="24"/>
          <w:lang w:val="ro-MD"/>
        </w:rPr>
      </w:pPr>
    </w:p>
    <w:p w:rsidR="002E2A80" w:rsidRDefault="002E2A80" w:rsidP="002E2A80">
      <w:pPr>
        <w:spacing w:after="0" w:line="240" w:lineRule="auto"/>
        <w:jc w:val="both"/>
        <w:rPr>
          <w:rFonts w:ascii="Times New Roman" w:hAnsi="Times New Roman" w:cs="Times New Roman"/>
          <w:sz w:val="24"/>
          <w:szCs w:val="24"/>
          <w:lang w:val="ro-MD"/>
        </w:rPr>
      </w:pPr>
      <w:r w:rsidRPr="00591D25">
        <w:rPr>
          <w:rFonts w:ascii="Times New Roman" w:hAnsi="Times New Roman" w:cs="Times New Roman"/>
          <w:sz w:val="24"/>
          <w:szCs w:val="24"/>
          <w:lang w:val="ro-MD"/>
        </w:rPr>
        <w:t>Calculul consumului mediu de combustibil</w:t>
      </w:r>
    </w:p>
    <w:p w:rsidR="002E2A80" w:rsidRPr="00591D25" w:rsidRDefault="002E2A80" w:rsidP="002E2A80">
      <w:pPr>
        <w:spacing w:after="0" w:line="240" w:lineRule="auto"/>
        <w:jc w:val="both"/>
        <w:rPr>
          <w:rFonts w:ascii="Times New Roman" w:hAnsi="Times New Roman" w:cs="Times New Roman"/>
          <w:sz w:val="24"/>
          <w:szCs w:val="24"/>
          <w:lang w:val="ro-MD"/>
        </w:rPr>
      </w:pPr>
    </w:p>
    <w:p w:rsidR="002E2A80" w:rsidRPr="00432A54" w:rsidRDefault="002E2A80" w:rsidP="002E2A80">
      <w:pPr>
        <w:spacing w:after="0" w:line="240" w:lineRule="auto"/>
        <w:jc w:val="both"/>
        <w:rPr>
          <w:rFonts w:ascii="Times New Roman" w:hAnsi="Times New Roman" w:cs="Times New Roman"/>
          <w:sz w:val="24"/>
          <w:szCs w:val="24"/>
          <w:lang w:val="ro-MD"/>
        </w:rPr>
      </w:pPr>
      <w:r w:rsidRPr="00591D25">
        <w:rPr>
          <w:rFonts w:ascii="Times New Roman" w:hAnsi="Times New Roman" w:cs="Times New Roman"/>
          <w:sz w:val="24"/>
          <w:szCs w:val="24"/>
          <w:lang w:val="ro-MD"/>
        </w:rPr>
        <w:t xml:space="preserve">Operatorul aerian  în cazul în care poate </w:t>
      </w:r>
      <w:r w:rsidRPr="00432A54">
        <w:rPr>
          <w:rFonts w:ascii="Times New Roman" w:hAnsi="Times New Roman" w:cs="Times New Roman"/>
          <w:sz w:val="24"/>
          <w:szCs w:val="24"/>
          <w:lang w:val="ro-MD"/>
        </w:rPr>
        <w:t>diferenția</w:t>
      </w:r>
      <w:r w:rsidRPr="00591D25">
        <w:rPr>
          <w:rFonts w:ascii="Times New Roman" w:hAnsi="Times New Roman" w:cs="Times New Roman"/>
          <w:sz w:val="24"/>
          <w:szCs w:val="24"/>
          <w:lang w:val="ro-MD"/>
        </w:rPr>
        <w:t xml:space="preserve"> clar cantitatea combustibilului alimentat pentru zboruri internaționale de cantitatea combustibilului alimentat pentru zboruri domestice, este în drept să calculeze, pentru fiecare tip de aeronavă, consumul mediu de combustibil împărțind suma consumului de combustibil alimentat pentru toate zborurile internaționale la suma </w:t>
      </w:r>
      <w:r w:rsidRPr="00432A54">
        <w:rPr>
          <w:rFonts w:ascii="Times New Roman" w:hAnsi="Times New Roman" w:cs="Times New Roman"/>
          <w:sz w:val="24"/>
          <w:szCs w:val="24"/>
          <w:lang w:val="ro-MD"/>
        </w:rPr>
        <w:t>tuturor orelor efective de zboruri internaționale în decursul unui anumit an, se aplică formula de calcul:</w:t>
      </w:r>
    </w:p>
    <w:p w:rsidR="002E2A80" w:rsidRPr="00591D25" w:rsidRDefault="002E2A80" w:rsidP="002E2A80">
      <w:pPr>
        <w:spacing w:after="0" w:line="240" w:lineRule="auto"/>
        <w:jc w:val="center"/>
        <w:rPr>
          <w:rFonts w:ascii="Times New Roman" w:hAnsi="Times New Roman" w:cs="Times New Roman"/>
          <w:sz w:val="24"/>
          <w:szCs w:val="24"/>
          <w:lang w:val="ro-MD"/>
        </w:rPr>
      </w:pPr>
      <w:r w:rsidRPr="00591D25">
        <w:rPr>
          <w:rFonts w:ascii="Times New Roman" w:hAnsi="Times New Roman" w:cs="Times New Roman"/>
          <w:noProof/>
          <w:sz w:val="24"/>
          <w:szCs w:val="24"/>
          <w:lang w:val="en-US"/>
        </w:rPr>
        <w:drawing>
          <wp:inline distT="0" distB="0" distL="0" distR="0" wp14:anchorId="032A8E9B" wp14:editId="12AD85A9">
            <wp:extent cx="2286000" cy="688769"/>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7473" cy="704278"/>
                    </a:xfrm>
                    <a:prstGeom prst="rect">
                      <a:avLst/>
                    </a:prstGeom>
                    <a:noFill/>
                  </pic:spPr>
                </pic:pic>
              </a:graphicData>
            </a:graphic>
          </wp:inline>
        </w:drawing>
      </w:r>
    </w:p>
    <w:p w:rsidR="002E2A80" w:rsidRPr="00591D25" w:rsidRDefault="002E2A80" w:rsidP="002E2A80">
      <w:pPr>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U</w:t>
      </w:r>
      <w:r w:rsidRPr="00591D25">
        <w:rPr>
          <w:rFonts w:ascii="Times New Roman" w:hAnsi="Times New Roman" w:cs="Times New Roman"/>
          <w:sz w:val="24"/>
          <w:szCs w:val="24"/>
          <w:lang w:val="ro-MD"/>
        </w:rPr>
        <w:t>nde</w:t>
      </w:r>
      <w:r>
        <w:rPr>
          <w:rFonts w:ascii="Times New Roman" w:hAnsi="Times New Roman" w:cs="Times New Roman"/>
          <w:sz w:val="24"/>
          <w:szCs w:val="24"/>
          <w:lang w:val="ro-MD"/>
        </w:rPr>
        <w:t>,</w:t>
      </w:r>
    </w:p>
    <w:p w:rsidR="002E2A80" w:rsidRPr="00591D25" w:rsidRDefault="002E2A80" w:rsidP="002E2A80">
      <w:pPr>
        <w:spacing w:after="0" w:line="240" w:lineRule="auto"/>
        <w:ind w:left="567"/>
        <w:jc w:val="both"/>
        <w:rPr>
          <w:rFonts w:ascii="Times New Roman" w:hAnsi="Times New Roman" w:cs="Times New Roman"/>
          <w:sz w:val="24"/>
          <w:szCs w:val="24"/>
          <w:lang w:val="ro-MD"/>
        </w:rPr>
      </w:pPr>
      <w:r w:rsidRPr="00591D25">
        <w:rPr>
          <w:rFonts w:ascii="Times New Roman" w:hAnsi="Times New Roman" w:cs="Times New Roman"/>
          <w:sz w:val="24"/>
          <w:szCs w:val="24"/>
          <w:lang w:val="ro-MD"/>
        </w:rPr>
        <w:t xml:space="preserve">AFBR </w:t>
      </w:r>
      <w:r w:rsidRPr="00591D25">
        <w:rPr>
          <w:rFonts w:ascii="Times New Roman" w:hAnsi="Times New Roman" w:cs="Times New Roman"/>
          <w:sz w:val="24"/>
          <w:szCs w:val="24"/>
          <w:vertAlign w:val="subscript"/>
          <w:lang w:val="ro-MD"/>
        </w:rPr>
        <w:t>AO, AT</w:t>
      </w:r>
      <w:r w:rsidRPr="00591D25">
        <w:rPr>
          <w:rFonts w:ascii="Times New Roman" w:hAnsi="Times New Roman" w:cs="Times New Roman"/>
          <w:sz w:val="24"/>
          <w:szCs w:val="24"/>
          <w:lang w:val="ro-MD"/>
        </w:rPr>
        <w:t xml:space="preserve"> – consumul mediu de combustibil pentru operatorul aerian (AO) per tip de aeronavă (AT), (tone per oră);</w:t>
      </w:r>
    </w:p>
    <w:p w:rsidR="002E2A80" w:rsidRPr="00591D25" w:rsidRDefault="002E2A80" w:rsidP="002E2A80">
      <w:pPr>
        <w:spacing w:after="0" w:line="240" w:lineRule="auto"/>
        <w:ind w:left="567"/>
        <w:jc w:val="both"/>
        <w:rPr>
          <w:rFonts w:ascii="Times New Roman" w:hAnsi="Times New Roman" w:cs="Times New Roman"/>
          <w:sz w:val="24"/>
          <w:szCs w:val="24"/>
          <w:lang w:val="ro-MD"/>
        </w:rPr>
      </w:pPr>
      <w:r w:rsidRPr="00591D25">
        <w:rPr>
          <w:rFonts w:ascii="Times New Roman" w:hAnsi="Times New Roman" w:cs="Times New Roman"/>
          <w:sz w:val="24"/>
          <w:szCs w:val="24"/>
          <w:lang w:val="ro-MD"/>
        </w:rPr>
        <w:t>U</w:t>
      </w:r>
      <w:r w:rsidRPr="00591D25">
        <w:rPr>
          <w:rFonts w:ascii="Times New Roman" w:hAnsi="Times New Roman" w:cs="Times New Roman"/>
          <w:sz w:val="24"/>
          <w:szCs w:val="24"/>
          <w:vertAlign w:val="subscript"/>
          <w:lang w:val="ro-MD"/>
        </w:rPr>
        <w:t>AO, AT, N</w:t>
      </w:r>
      <w:r>
        <w:rPr>
          <w:rFonts w:ascii="Times New Roman" w:hAnsi="Times New Roman" w:cs="Times New Roman"/>
          <w:sz w:val="24"/>
          <w:szCs w:val="24"/>
          <w:vertAlign w:val="subscript"/>
          <w:lang w:val="ro-MD"/>
        </w:rPr>
        <w:t xml:space="preserve"> </w:t>
      </w:r>
      <w:r w:rsidRPr="00591D25">
        <w:rPr>
          <w:rFonts w:ascii="Times New Roman" w:hAnsi="Times New Roman" w:cs="Times New Roman"/>
          <w:sz w:val="24"/>
          <w:szCs w:val="24"/>
          <w:lang w:val="ro-MD"/>
        </w:rPr>
        <w:t>– cantitatea de combustibil alimentată pentru un zbor internațional [</w:t>
      </w:r>
      <w:r w:rsidRPr="00591D25">
        <w:rPr>
          <w:rFonts w:ascii="Times New Roman" w:hAnsi="Times New Roman" w:cs="Times New Roman"/>
          <w:sz w:val="24"/>
          <w:szCs w:val="24"/>
          <w:vertAlign w:val="subscript"/>
          <w:lang w:val="ro-MD"/>
        </w:rPr>
        <w:t>N</w:t>
      </w:r>
      <w:r w:rsidRPr="00591D25">
        <w:rPr>
          <w:rFonts w:ascii="Times New Roman" w:hAnsi="Times New Roman" w:cs="Times New Roman"/>
          <w:sz w:val="24"/>
          <w:szCs w:val="24"/>
          <w:lang w:val="ro-MD"/>
        </w:rPr>
        <w:t>] pentru un operator aerian (AO) per tip de aeronavă (AT) determinate prin metoda de monitorizare combustibil alimentat (în tone);</w:t>
      </w:r>
    </w:p>
    <w:p w:rsidR="002E2A80" w:rsidRPr="00591D25" w:rsidRDefault="002E2A80" w:rsidP="002E2A80">
      <w:pPr>
        <w:spacing w:after="0" w:line="240" w:lineRule="auto"/>
        <w:ind w:left="567"/>
        <w:jc w:val="both"/>
        <w:rPr>
          <w:rFonts w:ascii="Times New Roman" w:hAnsi="Times New Roman" w:cs="Times New Roman"/>
          <w:sz w:val="24"/>
          <w:szCs w:val="24"/>
          <w:lang w:val="ro-MD"/>
        </w:rPr>
      </w:pPr>
      <w:r w:rsidRPr="00591D25">
        <w:rPr>
          <w:rFonts w:ascii="Times New Roman" w:hAnsi="Times New Roman" w:cs="Times New Roman"/>
          <w:sz w:val="24"/>
          <w:szCs w:val="24"/>
          <w:lang w:val="ro-MD"/>
        </w:rPr>
        <w:t>BH</w:t>
      </w:r>
      <w:r w:rsidRPr="00591D25">
        <w:rPr>
          <w:rFonts w:ascii="Times New Roman" w:hAnsi="Times New Roman" w:cs="Times New Roman"/>
          <w:sz w:val="24"/>
          <w:szCs w:val="24"/>
          <w:vertAlign w:val="subscript"/>
          <w:lang w:val="ro-MD"/>
        </w:rPr>
        <w:t>AO, AT, N</w:t>
      </w:r>
      <w:r>
        <w:rPr>
          <w:rFonts w:ascii="Times New Roman" w:hAnsi="Times New Roman" w:cs="Times New Roman"/>
          <w:sz w:val="24"/>
          <w:szCs w:val="24"/>
          <w:vertAlign w:val="subscript"/>
          <w:lang w:val="ro-MD"/>
        </w:rPr>
        <w:t xml:space="preserve"> </w:t>
      </w:r>
      <w:r w:rsidRPr="00591D25">
        <w:rPr>
          <w:rFonts w:ascii="Times New Roman" w:hAnsi="Times New Roman" w:cs="Times New Roman"/>
          <w:sz w:val="24"/>
          <w:szCs w:val="24"/>
          <w:lang w:val="ro-MD"/>
        </w:rPr>
        <w:t>– timpul total de zbor al zborului internațional [</w:t>
      </w:r>
      <w:r w:rsidRPr="00591D25">
        <w:rPr>
          <w:rFonts w:ascii="Times New Roman" w:hAnsi="Times New Roman" w:cs="Times New Roman"/>
          <w:sz w:val="24"/>
          <w:szCs w:val="24"/>
          <w:vertAlign w:val="subscript"/>
          <w:lang w:val="ro-MD"/>
        </w:rPr>
        <w:t>N</w:t>
      </w:r>
      <w:r w:rsidRPr="00591D25">
        <w:rPr>
          <w:rFonts w:ascii="Times New Roman" w:hAnsi="Times New Roman" w:cs="Times New Roman"/>
          <w:sz w:val="24"/>
          <w:szCs w:val="24"/>
          <w:lang w:val="ro-MD"/>
        </w:rPr>
        <w:t>] pentru operatorul aerian (AO) per tip aeronavă (AT) (ore).</w:t>
      </w:r>
    </w:p>
    <w:p w:rsidR="002E2A80" w:rsidRPr="00591D25" w:rsidRDefault="002E2A80" w:rsidP="002E2A80">
      <w:pPr>
        <w:spacing w:after="0" w:line="240" w:lineRule="auto"/>
        <w:jc w:val="both"/>
        <w:rPr>
          <w:rFonts w:ascii="Times New Roman" w:hAnsi="Times New Roman" w:cs="Times New Roman"/>
          <w:sz w:val="24"/>
          <w:szCs w:val="24"/>
          <w:lang w:val="ro-MD"/>
        </w:rPr>
      </w:pPr>
    </w:p>
    <w:p w:rsidR="002E2A80" w:rsidRPr="00591D25" w:rsidRDefault="002E2A80" w:rsidP="002E2A80">
      <w:pPr>
        <w:spacing w:after="0" w:line="240" w:lineRule="auto"/>
        <w:jc w:val="both"/>
        <w:rPr>
          <w:rFonts w:ascii="Times New Roman" w:hAnsi="Times New Roman" w:cs="Times New Roman"/>
          <w:sz w:val="24"/>
          <w:szCs w:val="24"/>
          <w:lang w:val="ro-MD"/>
        </w:rPr>
      </w:pPr>
      <w:r w:rsidRPr="00591D25">
        <w:rPr>
          <w:rFonts w:ascii="Times New Roman" w:hAnsi="Times New Roman" w:cs="Times New Roman"/>
          <w:sz w:val="24"/>
          <w:szCs w:val="24"/>
          <w:lang w:val="ro-MD"/>
        </w:rPr>
        <w:t xml:space="preserve">Operatorul aerian  în cazul în care nu poate </w:t>
      </w:r>
      <w:r w:rsidRPr="00432A54">
        <w:rPr>
          <w:rFonts w:ascii="Times New Roman" w:hAnsi="Times New Roman" w:cs="Times New Roman"/>
          <w:sz w:val="24"/>
          <w:szCs w:val="24"/>
          <w:lang w:val="ro-MD"/>
        </w:rPr>
        <w:t>diferenția</w:t>
      </w:r>
      <w:r w:rsidRPr="00591D25">
        <w:rPr>
          <w:rFonts w:ascii="Times New Roman" w:hAnsi="Times New Roman" w:cs="Times New Roman"/>
          <w:sz w:val="24"/>
          <w:szCs w:val="24"/>
          <w:lang w:val="ro-MD"/>
        </w:rPr>
        <w:t xml:space="preserve"> clar cantitatea combustibilului alimentat pentru zboruri internaționale de cantitatea combustibilului alimentat pentru zboruri domestice, este în drept să calculeze, pentru fiecare tip de aeronavă, consumul mediu de combustibil împărțind suma consumului de combustibil alimentat pentru toate zborurile internaționale și domestice la suma </w:t>
      </w:r>
      <w:r w:rsidRPr="00432A54">
        <w:rPr>
          <w:rFonts w:ascii="Times New Roman" w:hAnsi="Times New Roman" w:cs="Times New Roman"/>
          <w:sz w:val="24"/>
          <w:szCs w:val="24"/>
          <w:lang w:val="ro-MD"/>
        </w:rPr>
        <w:t>tuturor orelor efective din zboruri internaționale și domestice în decursul unui anumit an, se aplică formula de calcul:</w:t>
      </w:r>
    </w:p>
    <w:p w:rsidR="002E2A80" w:rsidRPr="00591D25" w:rsidRDefault="002E2A80" w:rsidP="002E2A80">
      <w:pPr>
        <w:spacing w:after="0" w:line="240" w:lineRule="auto"/>
        <w:jc w:val="center"/>
        <w:rPr>
          <w:rFonts w:ascii="Times New Roman" w:hAnsi="Times New Roman" w:cs="Times New Roman"/>
          <w:sz w:val="24"/>
          <w:szCs w:val="24"/>
          <w:lang w:val="ro-MD"/>
        </w:rPr>
      </w:pPr>
      <w:r w:rsidRPr="00621C9F">
        <w:rPr>
          <w:rFonts w:ascii="Times New Roman" w:hAnsi="Times New Roman" w:cs="Times New Roman"/>
          <w:b/>
          <w:noProof/>
          <w:sz w:val="24"/>
          <w:szCs w:val="24"/>
          <w:lang w:val="en-US"/>
        </w:rPr>
        <w:drawing>
          <wp:inline distT="0" distB="0" distL="0" distR="0" wp14:anchorId="25ED6476" wp14:editId="1F33D8F6">
            <wp:extent cx="2286000" cy="688769"/>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7473" cy="704278"/>
                    </a:xfrm>
                    <a:prstGeom prst="rect">
                      <a:avLst/>
                    </a:prstGeom>
                    <a:noFill/>
                  </pic:spPr>
                </pic:pic>
              </a:graphicData>
            </a:graphic>
          </wp:inline>
        </w:drawing>
      </w:r>
    </w:p>
    <w:p w:rsidR="002E2A80" w:rsidRPr="00591D25" w:rsidRDefault="002E2A80" w:rsidP="002E2A80">
      <w:pPr>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U</w:t>
      </w:r>
      <w:r w:rsidRPr="00591D25">
        <w:rPr>
          <w:rFonts w:ascii="Times New Roman" w:hAnsi="Times New Roman" w:cs="Times New Roman"/>
          <w:sz w:val="24"/>
          <w:szCs w:val="24"/>
          <w:lang w:val="ro-MD"/>
        </w:rPr>
        <w:t>nde</w:t>
      </w:r>
      <w:r>
        <w:rPr>
          <w:rFonts w:ascii="Times New Roman" w:hAnsi="Times New Roman" w:cs="Times New Roman"/>
          <w:sz w:val="24"/>
          <w:szCs w:val="24"/>
          <w:lang w:val="ro-MD"/>
        </w:rPr>
        <w:t>,</w:t>
      </w:r>
    </w:p>
    <w:p w:rsidR="002E2A80" w:rsidRPr="00591D25" w:rsidRDefault="002E2A80" w:rsidP="002E2A80">
      <w:pPr>
        <w:spacing w:after="0" w:line="240" w:lineRule="auto"/>
        <w:ind w:left="567"/>
        <w:jc w:val="both"/>
        <w:rPr>
          <w:rFonts w:ascii="Times New Roman" w:hAnsi="Times New Roman" w:cs="Times New Roman"/>
          <w:sz w:val="24"/>
          <w:szCs w:val="24"/>
          <w:lang w:val="ro-MD"/>
        </w:rPr>
      </w:pPr>
      <w:r w:rsidRPr="00591D25">
        <w:rPr>
          <w:rFonts w:ascii="Times New Roman" w:hAnsi="Times New Roman" w:cs="Times New Roman"/>
          <w:sz w:val="24"/>
          <w:szCs w:val="24"/>
          <w:lang w:val="ro-MD"/>
        </w:rPr>
        <w:t xml:space="preserve">AFBR </w:t>
      </w:r>
      <w:r w:rsidRPr="00591D25">
        <w:rPr>
          <w:rFonts w:ascii="Times New Roman" w:hAnsi="Times New Roman" w:cs="Times New Roman"/>
          <w:sz w:val="24"/>
          <w:szCs w:val="24"/>
          <w:vertAlign w:val="subscript"/>
          <w:lang w:val="ro-MD"/>
        </w:rPr>
        <w:t>AO, AT</w:t>
      </w:r>
      <w:r w:rsidRPr="00591D25">
        <w:rPr>
          <w:rFonts w:ascii="Times New Roman" w:hAnsi="Times New Roman" w:cs="Times New Roman"/>
          <w:sz w:val="24"/>
          <w:szCs w:val="24"/>
          <w:lang w:val="ro-MD"/>
        </w:rPr>
        <w:t xml:space="preserve"> – consumul mediu de combustibil pentru operatorul aerian (AO) per tip de aeronavă (AT), (tone per oră);</w:t>
      </w:r>
    </w:p>
    <w:p w:rsidR="002E2A80" w:rsidRPr="00591D25" w:rsidRDefault="002E2A80" w:rsidP="002E2A80">
      <w:pPr>
        <w:spacing w:after="0" w:line="240" w:lineRule="auto"/>
        <w:ind w:left="567"/>
        <w:jc w:val="both"/>
        <w:rPr>
          <w:rFonts w:ascii="Times New Roman" w:hAnsi="Times New Roman" w:cs="Times New Roman"/>
          <w:sz w:val="24"/>
          <w:szCs w:val="24"/>
          <w:lang w:val="ro-MD"/>
        </w:rPr>
      </w:pPr>
      <w:r w:rsidRPr="00591D25">
        <w:rPr>
          <w:rFonts w:ascii="Times New Roman" w:hAnsi="Times New Roman" w:cs="Times New Roman"/>
          <w:sz w:val="24"/>
          <w:szCs w:val="24"/>
          <w:lang w:val="ro-MD"/>
        </w:rPr>
        <w:t>U</w:t>
      </w:r>
      <w:r w:rsidRPr="00591D25">
        <w:rPr>
          <w:rFonts w:ascii="Times New Roman" w:hAnsi="Times New Roman" w:cs="Times New Roman"/>
          <w:sz w:val="24"/>
          <w:szCs w:val="24"/>
          <w:vertAlign w:val="subscript"/>
          <w:lang w:val="ro-MD"/>
        </w:rPr>
        <w:t>AO, AT, N</w:t>
      </w:r>
      <w:r>
        <w:rPr>
          <w:rFonts w:ascii="Times New Roman" w:hAnsi="Times New Roman" w:cs="Times New Roman"/>
          <w:sz w:val="24"/>
          <w:szCs w:val="24"/>
          <w:vertAlign w:val="subscript"/>
          <w:lang w:val="ro-MD"/>
        </w:rPr>
        <w:t xml:space="preserve"> </w:t>
      </w:r>
      <w:r w:rsidRPr="00591D25">
        <w:rPr>
          <w:rFonts w:ascii="Times New Roman" w:hAnsi="Times New Roman" w:cs="Times New Roman"/>
          <w:sz w:val="24"/>
          <w:szCs w:val="24"/>
          <w:lang w:val="ro-MD"/>
        </w:rPr>
        <w:t>– cantitatea de combustibil alimentată pentru un zbor internațional sau domestic [</w:t>
      </w:r>
      <w:r w:rsidRPr="00591D25">
        <w:rPr>
          <w:rFonts w:ascii="Times New Roman" w:hAnsi="Times New Roman" w:cs="Times New Roman"/>
          <w:sz w:val="24"/>
          <w:szCs w:val="24"/>
          <w:vertAlign w:val="subscript"/>
          <w:lang w:val="ro-MD"/>
        </w:rPr>
        <w:t>N</w:t>
      </w:r>
      <w:r w:rsidRPr="00591D25">
        <w:rPr>
          <w:rFonts w:ascii="Times New Roman" w:hAnsi="Times New Roman" w:cs="Times New Roman"/>
          <w:sz w:val="24"/>
          <w:szCs w:val="24"/>
          <w:lang w:val="ro-MD"/>
        </w:rPr>
        <w:t xml:space="preserve">] pentru un operator aerian (AO) per tip de aeronavă (AT) </w:t>
      </w:r>
      <w:r w:rsidRPr="00432A54">
        <w:rPr>
          <w:rFonts w:ascii="Times New Roman" w:hAnsi="Times New Roman" w:cs="Times New Roman"/>
          <w:sz w:val="24"/>
          <w:szCs w:val="24"/>
          <w:lang w:val="ro-MD"/>
        </w:rPr>
        <w:t>determinate în unități de volum și înmulțită la coeficientul densității</w:t>
      </w:r>
      <w:r w:rsidRPr="00591D25">
        <w:rPr>
          <w:rFonts w:ascii="Times New Roman" w:hAnsi="Times New Roman" w:cs="Times New Roman"/>
          <w:sz w:val="24"/>
          <w:szCs w:val="24"/>
          <w:lang w:val="ro-MD"/>
        </w:rPr>
        <w:t xml:space="preserve"> (tone);</w:t>
      </w:r>
    </w:p>
    <w:p w:rsidR="002E2A80" w:rsidRPr="00591D25" w:rsidRDefault="002E2A80" w:rsidP="002E2A80">
      <w:pPr>
        <w:spacing w:after="0" w:line="240" w:lineRule="auto"/>
        <w:ind w:left="567"/>
        <w:jc w:val="both"/>
        <w:rPr>
          <w:rFonts w:ascii="Times New Roman" w:hAnsi="Times New Roman" w:cs="Times New Roman"/>
          <w:sz w:val="24"/>
          <w:szCs w:val="24"/>
          <w:lang w:val="ro-MD"/>
        </w:rPr>
      </w:pPr>
      <w:r w:rsidRPr="00591D25">
        <w:rPr>
          <w:rFonts w:ascii="Times New Roman" w:hAnsi="Times New Roman" w:cs="Times New Roman"/>
          <w:sz w:val="24"/>
          <w:szCs w:val="24"/>
          <w:lang w:val="ro-MD"/>
        </w:rPr>
        <w:t>BH</w:t>
      </w:r>
      <w:r w:rsidRPr="00591D25">
        <w:rPr>
          <w:rFonts w:ascii="Times New Roman" w:hAnsi="Times New Roman" w:cs="Times New Roman"/>
          <w:sz w:val="24"/>
          <w:szCs w:val="24"/>
          <w:vertAlign w:val="subscript"/>
          <w:lang w:val="ro-MD"/>
        </w:rPr>
        <w:t>AO, AT, N</w:t>
      </w:r>
      <w:r>
        <w:rPr>
          <w:rFonts w:ascii="Times New Roman" w:hAnsi="Times New Roman" w:cs="Times New Roman"/>
          <w:sz w:val="24"/>
          <w:szCs w:val="24"/>
          <w:vertAlign w:val="subscript"/>
          <w:lang w:val="ro-MD"/>
        </w:rPr>
        <w:t xml:space="preserve"> </w:t>
      </w:r>
      <w:r w:rsidRPr="00591D25">
        <w:rPr>
          <w:rFonts w:ascii="Times New Roman" w:hAnsi="Times New Roman" w:cs="Times New Roman"/>
          <w:sz w:val="24"/>
          <w:szCs w:val="24"/>
          <w:lang w:val="ro-MD"/>
        </w:rPr>
        <w:t>– timpul total de zbor al zborului internațional și domestic [</w:t>
      </w:r>
      <w:r w:rsidRPr="00591D25">
        <w:rPr>
          <w:rFonts w:ascii="Times New Roman" w:hAnsi="Times New Roman" w:cs="Times New Roman"/>
          <w:sz w:val="24"/>
          <w:szCs w:val="24"/>
          <w:vertAlign w:val="subscript"/>
          <w:lang w:val="ro-MD"/>
        </w:rPr>
        <w:t>N</w:t>
      </w:r>
      <w:r w:rsidRPr="00591D25">
        <w:rPr>
          <w:rFonts w:ascii="Times New Roman" w:hAnsi="Times New Roman" w:cs="Times New Roman"/>
          <w:sz w:val="24"/>
          <w:szCs w:val="24"/>
          <w:lang w:val="ro-MD"/>
        </w:rPr>
        <w:t>] pentru operatorul aerian (AO) per tip aeronavă (AT) (ore).</w:t>
      </w:r>
    </w:p>
    <w:p w:rsidR="002E2A80" w:rsidRDefault="002E2A80" w:rsidP="002E2A80">
      <w:pPr>
        <w:spacing w:after="0" w:line="240" w:lineRule="auto"/>
        <w:jc w:val="both"/>
        <w:rPr>
          <w:rFonts w:ascii="Times New Roman" w:eastAsiaTheme="minorEastAsia" w:hAnsi="Times New Roman" w:cs="Times New Roman"/>
          <w:color w:val="C00000"/>
          <w:sz w:val="24"/>
          <w:szCs w:val="24"/>
          <w:lang w:val="ro-MD"/>
        </w:rPr>
      </w:pPr>
    </w:p>
    <w:p w:rsidR="002E2A80" w:rsidRPr="00591D25" w:rsidRDefault="002E2A80" w:rsidP="002E2A80">
      <w:pPr>
        <w:spacing w:after="0" w:line="240" w:lineRule="auto"/>
        <w:jc w:val="both"/>
        <w:rPr>
          <w:rFonts w:ascii="Times New Roman" w:eastAsiaTheme="minorEastAsia" w:hAnsi="Times New Roman" w:cs="Times New Roman"/>
          <w:sz w:val="24"/>
          <w:szCs w:val="24"/>
          <w:lang w:val="ro-MD"/>
        </w:rPr>
      </w:pPr>
      <w:r w:rsidRPr="00591D25">
        <w:rPr>
          <w:rFonts w:ascii="Times New Roman" w:eastAsiaTheme="minorEastAsia" w:hAnsi="Times New Roman" w:cs="Times New Roman"/>
          <w:sz w:val="24"/>
          <w:szCs w:val="24"/>
          <w:lang w:val="ro-MD"/>
        </w:rPr>
        <w:lastRenderedPageBreak/>
        <w:t>Operatorul aerian calculează consumul de combustibil pentru fiecare zbor internațional înmulțind consumul mediu de combustibil al operatorului aerian cu timpul total de zbor al zborului respectiv, folosind următoarea formulă:</w:t>
      </w:r>
    </w:p>
    <w:p w:rsidR="002E2A80" w:rsidRPr="00591D25" w:rsidRDefault="002E2A80" w:rsidP="002E2A80">
      <w:pPr>
        <w:spacing w:after="0" w:line="240" w:lineRule="auto"/>
        <w:jc w:val="both"/>
        <w:rPr>
          <w:rFonts w:ascii="Times New Roman" w:eastAsiaTheme="minorEastAsia" w:hAnsi="Times New Roman" w:cs="Times New Roman"/>
          <w:sz w:val="24"/>
          <w:szCs w:val="24"/>
          <w:lang w:val="ro-MD"/>
        </w:rPr>
      </w:pPr>
    </w:p>
    <w:p w:rsidR="002E2A80" w:rsidRPr="00591D25" w:rsidRDefault="002E2A80" w:rsidP="002E2A80">
      <w:pPr>
        <w:spacing w:after="0" w:line="240" w:lineRule="auto"/>
        <w:jc w:val="center"/>
        <w:rPr>
          <w:rFonts w:ascii="Times New Roman" w:eastAsiaTheme="minorEastAsia" w:hAnsi="Times New Roman" w:cs="Times New Roman"/>
          <w:sz w:val="24"/>
          <w:szCs w:val="24"/>
          <w:lang w:val="ro-MD"/>
        </w:rPr>
      </w:pPr>
      <w:r w:rsidRPr="00591D25">
        <w:rPr>
          <w:rFonts w:ascii="Times New Roman" w:hAnsi="Times New Roman" w:cs="Times New Roman"/>
          <w:sz w:val="24"/>
          <w:szCs w:val="24"/>
          <w:lang w:val="ro-MD"/>
        </w:rPr>
        <w:t>F</w:t>
      </w:r>
      <w:r w:rsidRPr="00591D25">
        <w:rPr>
          <w:rFonts w:ascii="Times New Roman" w:hAnsi="Times New Roman" w:cs="Times New Roman"/>
          <w:sz w:val="24"/>
          <w:szCs w:val="24"/>
          <w:vertAlign w:val="subscript"/>
          <w:lang w:val="ro-MD"/>
        </w:rPr>
        <w:t xml:space="preserve">N </w:t>
      </w:r>
      <w:r w:rsidRPr="00591D25">
        <w:rPr>
          <w:rFonts w:ascii="Times New Roman" w:hAnsi="Times New Roman" w:cs="Times New Roman"/>
          <w:sz w:val="24"/>
          <w:szCs w:val="24"/>
          <w:lang w:val="ro-MD"/>
        </w:rPr>
        <w:t xml:space="preserve">= AFBR </w:t>
      </w:r>
      <w:r w:rsidRPr="00591D25">
        <w:rPr>
          <w:rFonts w:ascii="Times New Roman" w:hAnsi="Times New Roman" w:cs="Times New Roman"/>
          <w:sz w:val="24"/>
          <w:szCs w:val="24"/>
          <w:vertAlign w:val="subscript"/>
          <w:lang w:val="ro-MD"/>
        </w:rPr>
        <w:t xml:space="preserve">AO, AT </w:t>
      </w:r>
      <w:r w:rsidRPr="00591D25">
        <w:rPr>
          <w:rFonts w:ascii="Times New Roman" w:hAnsi="Times New Roman" w:cs="Times New Roman"/>
          <w:sz w:val="24"/>
          <w:szCs w:val="24"/>
          <w:lang w:val="ro-MD"/>
        </w:rPr>
        <w:t>* BH</w:t>
      </w:r>
      <w:r w:rsidRPr="00591D25">
        <w:rPr>
          <w:rFonts w:ascii="Times New Roman" w:hAnsi="Times New Roman" w:cs="Times New Roman"/>
          <w:sz w:val="24"/>
          <w:szCs w:val="24"/>
          <w:vertAlign w:val="subscript"/>
          <w:lang w:val="ro-MD"/>
        </w:rPr>
        <w:t>AO, AT, N</w:t>
      </w:r>
      <w:r w:rsidRPr="00591D25">
        <w:rPr>
          <w:rFonts w:ascii="Times New Roman" w:hAnsi="Times New Roman" w:cs="Times New Roman"/>
          <w:sz w:val="24"/>
          <w:szCs w:val="24"/>
          <w:lang w:val="ro-MD"/>
        </w:rPr>
        <w:t>,</w:t>
      </w:r>
    </w:p>
    <w:p w:rsidR="002E2A80" w:rsidRDefault="002E2A80" w:rsidP="002E2A80">
      <w:pPr>
        <w:spacing w:after="0" w:line="240" w:lineRule="auto"/>
        <w:jc w:val="both"/>
        <w:rPr>
          <w:rFonts w:ascii="Times New Roman" w:hAnsi="Times New Roman" w:cs="Times New Roman"/>
          <w:sz w:val="24"/>
          <w:szCs w:val="24"/>
          <w:lang w:val="ro-MD"/>
        </w:rPr>
      </w:pPr>
    </w:p>
    <w:p w:rsidR="002E2A80" w:rsidRDefault="002E2A80" w:rsidP="002E2A80">
      <w:pPr>
        <w:spacing w:after="0" w:line="240" w:lineRule="auto"/>
        <w:jc w:val="both"/>
        <w:rPr>
          <w:rFonts w:ascii="Times New Roman" w:hAnsi="Times New Roman" w:cs="Times New Roman"/>
          <w:sz w:val="24"/>
          <w:szCs w:val="24"/>
          <w:lang w:val="ro-MD"/>
        </w:rPr>
      </w:pPr>
    </w:p>
    <w:p w:rsidR="002E2A80" w:rsidRDefault="002E2A80" w:rsidP="002E2A80">
      <w:pPr>
        <w:spacing w:after="0" w:line="240" w:lineRule="auto"/>
        <w:jc w:val="both"/>
        <w:rPr>
          <w:rFonts w:ascii="Times New Roman" w:hAnsi="Times New Roman" w:cs="Times New Roman"/>
          <w:sz w:val="24"/>
          <w:szCs w:val="24"/>
          <w:lang w:val="ro-MD"/>
        </w:rPr>
      </w:pPr>
    </w:p>
    <w:p w:rsidR="002E2A80" w:rsidRPr="00591D25" w:rsidRDefault="002E2A80" w:rsidP="002E2A80">
      <w:pPr>
        <w:spacing w:after="0" w:line="240" w:lineRule="auto"/>
        <w:jc w:val="both"/>
        <w:rPr>
          <w:rFonts w:ascii="Times New Roman" w:hAnsi="Times New Roman" w:cs="Times New Roman"/>
          <w:sz w:val="24"/>
          <w:szCs w:val="24"/>
          <w:lang w:val="ro-MD"/>
        </w:rPr>
      </w:pPr>
      <w:r w:rsidRPr="00591D25">
        <w:rPr>
          <w:rFonts w:ascii="Times New Roman" w:hAnsi="Times New Roman" w:cs="Times New Roman"/>
          <w:sz w:val="24"/>
          <w:szCs w:val="24"/>
          <w:lang w:val="ro-MD"/>
        </w:rPr>
        <w:t>Unde</w:t>
      </w:r>
      <w:r>
        <w:rPr>
          <w:rFonts w:ascii="Times New Roman" w:hAnsi="Times New Roman" w:cs="Times New Roman"/>
          <w:sz w:val="24"/>
          <w:szCs w:val="24"/>
          <w:lang w:val="ro-MD"/>
        </w:rPr>
        <w:t>,</w:t>
      </w:r>
    </w:p>
    <w:p w:rsidR="002E2A80" w:rsidRPr="00591D25" w:rsidRDefault="002E2A80" w:rsidP="002E2A80">
      <w:pPr>
        <w:spacing w:after="0" w:line="240" w:lineRule="auto"/>
        <w:ind w:left="567"/>
        <w:jc w:val="both"/>
        <w:rPr>
          <w:rFonts w:ascii="Times New Roman" w:hAnsi="Times New Roman" w:cs="Times New Roman"/>
          <w:sz w:val="24"/>
          <w:szCs w:val="24"/>
          <w:lang w:val="ro-MD"/>
        </w:rPr>
      </w:pPr>
      <w:r w:rsidRPr="00591D25">
        <w:rPr>
          <w:rFonts w:ascii="Times New Roman" w:hAnsi="Times New Roman" w:cs="Times New Roman"/>
          <w:sz w:val="24"/>
          <w:szCs w:val="24"/>
          <w:lang w:val="ro-MD"/>
        </w:rPr>
        <w:t>F</w:t>
      </w:r>
      <w:r w:rsidRPr="00591D25">
        <w:rPr>
          <w:rFonts w:ascii="Times New Roman" w:hAnsi="Times New Roman" w:cs="Times New Roman"/>
          <w:sz w:val="24"/>
          <w:szCs w:val="24"/>
          <w:vertAlign w:val="subscript"/>
          <w:lang w:val="ro-MD"/>
        </w:rPr>
        <w:t>N</w:t>
      </w:r>
      <w:r>
        <w:rPr>
          <w:rFonts w:ascii="Times New Roman" w:hAnsi="Times New Roman" w:cs="Times New Roman"/>
          <w:sz w:val="24"/>
          <w:szCs w:val="24"/>
          <w:vertAlign w:val="subscript"/>
          <w:lang w:val="ro-MD"/>
        </w:rPr>
        <w:t xml:space="preserve"> </w:t>
      </w:r>
      <w:r w:rsidRPr="00591D25">
        <w:rPr>
          <w:rFonts w:ascii="Times New Roman" w:hAnsi="Times New Roman" w:cs="Times New Roman"/>
          <w:sz w:val="24"/>
          <w:szCs w:val="24"/>
          <w:lang w:val="ro-MD"/>
        </w:rPr>
        <w:t>– consumul real de combustibil pentru  zborul [</w:t>
      </w:r>
      <w:r w:rsidRPr="00591D25">
        <w:rPr>
          <w:rFonts w:ascii="Times New Roman" w:hAnsi="Times New Roman" w:cs="Times New Roman"/>
          <w:sz w:val="24"/>
          <w:szCs w:val="24"/>
          <w:vertAlign w:val="subscript"/>
          <w:lang w:val="ro-MD"/>
        </w:rPr>
        <w:t>N</w:t>
      </w:r>
      <w:r w:rsidRPr="00591D25">
        <w:rPr>
          <w:rFonts w:ascii="Times New Roman" w:hAnsi="Times New Roman" w:cs="Times New Roman"/>
          <w:sz w:val="24"/>
          <w:szCs w:val="24"/>
          <w:lang w:val="ro-MD"/>
        </w:rPr>
        <w:t>] prin metoda distribuției combustibilului în funcție de timpul total de zbor, (tone);</w:t>
      </w:r>
    </w:p>
    <w:p w:rsidR="002E2A80" w:rsidRPr="00591D25" w:rsidRDefault="002E2A80" w:rsidP="002E2A80">
      <w:pPr>
        <w:spacing w:after="0" w:line="240" w:lineRule="auto"/>
        <w:ind w:left="567"/>
        <w:jc w:val="both"/>
        <w:rPr>
          <w:rFonts w:ascii="Times New Roman" w:hAnsi="Times New Roman" w:cs="Times New Roman"/>
          <w:sz w:val="24"/>
          <w:szCs w:val="24"/>
          <w:lang w:val="ro-MD"/>
        </w:rPr>
      </w:pPr>
      <w:r w:rsidRPr="00591D25">
        <w:rPr>
          <w:rFonts w:ascii="Times New Roman" w:hAnsi="Times New Roman" w:cs="Times New Roman"/>
          <w:sz w:val="24"/>
          <w:szCs w:val="24"/>
          <w:lang w:val="ro-MD"/>
        </w:rPr>
        <w:t xml:space="preserve">AFBR </w:t>
      </w:r>
      <w:r w:rsidRPr="00591D25">
        <w:rPr>
          <w:rFonts w:ascii="Times New Roman" w:hAnsi="Times New Roman" w:cs="Times New Roman"/>
          <w:sz w:val="24"/>
          <w:szCs w:val="24"/>
          <w:vertAlign w:val="subscript"/>
          <w:lang w:val="ro-MD"/>
        </w:rPr>
        <w:t>AO, AT</w:t>
      </w:r>
      <w:r w:rsidRPr="00591D25">
        <w:rPr>
          <w:rFonts w:ascii="Times New Roman" w:hAnsi="Times New Roman" w:cs="Times New Roman"/>
          <w:sz w:val="24"/>
          <w:szCs w:val="24"/>
          <w:lang w:val="ro-MD"/>
        </w:rPr>
        <w:t xml:space="preserve"> – consumul mediu de combustibil pentru operatorul aerian (AO) per tip de aeronavă (AT), (tone per oră);</w:t>
      </w:r>
    </w:p>
    <w:p w:rsidR="002E2A80" w:rsidRPr="00591D25" w:rsidRDefault="002E2A80" w:rsidP="002E2A80">
      <w:pPr>
        <w:spacing w:after="0" w:line="240" w:lineRule="auto"/>
        <w:ind w:left="567"/>
        <w:jc w:val="both"/>
        <w:rPr>
          <w:rFonts w:ascii="Times New Roman" w:hAnsi="Times New Roman" w:cs="Times New Roman"/>
          <w:sz w:val="24"/>
          <w:szCs w:val="24"/>
          <w:lang w:val="ro-MD"/>
        </w:rPr>
      </w:pPr>
      <w:r w:rsidRPr="00591D25">
        <w:rPr>
          <w:rFonts w:ascii="Times New Roman" w:hAnsi="Times New Roman" w:cs="Times New Roman"/>
          <w:sz w:val="24"/>
          <w:szCs w:val="24"/>
          <w:lang w:val="ro-MD"/>
        </w:rPr>
        <w:t>BH</w:t>
      </w:r>
      <w:r w:rsidRPr="00591D25">
        <w:rPr>
          <w:rFonts w:ascii="Times New Roman" w:hAnsi="Times New Roman" w:cs="Times New Roman"/>
          <w:sz w:val="24"/>
          <w:szCs w:val="24"/>
          <w:vertAlign w:val="subscript"/>
          <w:lang w:val="ro-MD"/>
        </w:rPr>
        <w:t>AO, AT, N</w:t>
      </w:r>
      <w:r>
        <w:rPr>
          <w:rFonts w:ascii="Times New Roman" w:hAnsi="Times New Roman" w:cs="Times New Roman"/>
          <w:sz w:val="24"/>
          <w:szCs w:val="24"/>
          <w:vertAlign w:val="subscript"/>
          <w:lang w:val="ro-MD"/>
        </w:rPr>
        <w:t xml:space="preserve"> </w:t>
      </w:r>
      <w:r w:rsidRPr="00591D25">
        <w:rPr>
          <w:rFonts w:ascii="Times New Roman" w:hAnsi="Times New Roman" w:cs="Times New Roman"/>
          <w:sz w:val="24"/>
          <w:szCs w:val="24"/>
          <w:lang w:val="ro-MD"/>
        </w:rPr>
        <w:t>– timpul total de zbor al zborului internațional [</w:t>
      </w:r>
      <w:r w:rsidRPr="00591D25">
        <w:rPr>
          <w:rFonts w:ascii="Times New Roman" w:hAnsi="Times New Roman" w:cs="Times New Roman"/>
          <w:sz w:val="24"/>
          <w:szCs w:val="24"/>
          <w:vertAlign w:val="subscript"/>
          <w:lang w:val="ro-MD"/>
        </w:rPr>
        <w:t>N</w:t>
      </w:r>
      <w:r w:rsidRPr="00591D25">
        <w:rPr>
          <w:rFonts w:ascii="Times New Roman" w:hAnsi="Times New Roman" w:cs="Times New Roman"/>
          <w:sz w:val="24"/>
          <w:szCs w:val="24"/>
          <w:lang w:val="ro-MD"/>
        </w:rPr>
        <w:t>] pentru operatorul aerian (AO) per tip aeronavă (AT), (ore).</w:t>
      </w:r>
    </w:p>
    <w:p w:rsidR="002E2A80" w:rsidRDefault="002E2A80" w:rsidP="002E2A80">
      <w:pPr>
        <w:spacing w:after="0" w:line="240" w:lineRule="auto"/>
        <w:rPr>
          <w:rFonts w:ascii="Times New Roman" w:eastAsiaTheme="minorEastAsia" w:hAnsi="Times New Roman" w:cs="Times New Roman"/>
          <w:sz w:val="24"/>
          <w:szCs w:val="24"/>
          <w:lang w:val="ro-MD"/>
        </w:rPr>
      </w:pPr>
    </w:p>
    <w:p w:rsidR="002E2A80" w:rsidRDefault="002E2A80" w:rsidP="002E2A80">
      <w:pPr>
        <w:spacing w:after="0" w:line="240" w:lineRule="auto"/>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p>
    <w:p w:rsidR="002E2A80" w:rsidRDefault="002E2A80" w:rsidP="002E2A80">
      <w:pPr>
        <w:spacing w:after="0" w:line="240" w:lineRule="auto"/>
        <w:jc w:val="right"/>
        <w:rPr>
          <w:rFonts w:ascii="Times New Roman" w:hAnsi="Times New Roman" w:cs="Times New Roman"/>
          <w:sz w:val="24"/>
          <w:szCs w:val="24"/>
          <w:lang w:val="ro-MD"/>
        </w:rPr>
      </w:pPr>
      <w:r w:rsidRPr="00591D25">
        <w:rPr>
          <w:rFonts w:ascii="Times New Roman" w:hAnsi="Times New Roman" w:cs="Times New Roman"/>
          <w:sz w:val="24"/>
          <w:szCs w:val="24"/>
          <w:lang w:val="ro-MD"/>
        </w:rPr>
        <w:t>Anexa nr. 2</w:t>
      </w:r>
    </w:p>
    <w:p w:rsidR="002E2A80" w:rsidRDefault="002E2A80" w:rsidP="002E2A80">
      <w:pPr>
        <w:spacing w:after="0" w:line="240" w:lineRule="auto"/>
        <w:jc w:val="right"/>
        <w:rPr>
          <w:rFonts w:ascii="Times New Roman" w:hAnsi="Times New Roman" w:cs="Times New Roman"/>
          <w:sz w:val="24"/>
          <w:szCs w:val="24"/>
          <w:lang w:val="ro-MD"/>
        </w:rPr>
      </w:pPr>
      <w:r>
        <w:rPr>
          <w:rFonts w:ascii="Times New Roman" w:hAnsi="Times New Roman" w:cs="Times New Roman"/>
          <w:sz w:val="24"/>
          <w:szCs w:val="24"/>
          <w:lang w:val="ro-MD"/>
        </w:rPr>
        <w:t xml:space="preserve">la </w:t>
      </w:r>
      <w:r w:rsidRPr="00676AAD">
        <w:rPr>
          <w:rFonts w:ascii="Times New Roman" w:hAnsi="Times New Roman" w:cs="Times New Roman"/>
          <w:sz w:val="24"/>
          <w:szCs w:val="24"/>
          <w:lang w:val="ro-MD"/>
        </w:rPr>
        <w:t>R</w:t>
      </w:r>
      <w:r>
        <w:rPr>
          <w:rFonts w:ascii="Times New Roman" w:hAnsi="Times New Roman" w:cs="Times New Roman"/>
          <w:sz w:val="24"/>
          <w:szCs w:val="24"/>
          <w:lang w:val="ro-MD"/>
        </w:rPr>
        <w:t xml:space="preserve">egulamentul </w:t>
      </w:r>
      <w:r w:rsidRPr="00676AAD">
        <w:rPr>
          <w:rFonts w:ascii="Times New Roman" w:hAnsi="Times New Roman" w:cs="Times New Roman"/>
          <w:sz w:val="24"/>
          <w:szCs w:val="24"/>
          <w:lang w:val="ro-MD"/>
        </w:rPr>
        <w:t xml:space="preserve">privind funcționarea </w:t>
      </w:r>
    </w:p>
    <w:p w:rsidR="002E2A80" w:rsidRDefault="002E2A80" w:rsidP="002E2A80">
      <w:pPr>
        <w:spacing w:after="0" w:line="240" w:lineRule="auto"/>
        <w:jc w:val="right"/>
        <w:rPr>
          <w:rFonts w:ascii="Times New Roman" w:hAnsi="Times New Roman" w:cs="Times New Roman"/>
          <w:sz w:val="24"/>
          <w:szCs w:val="24"/>
          <w:lang w:val="ro-MD"/>
        </w:rPr>
      </w:pPr>
      <w:r w:rsidRPr="00676AAD">
        <w:rPr>
          <w:rFonts w:ascii="Times New Roman" w:hAnsi="Times New Roman" w:cs="Times New Roman"/>
          <w:sz w:val="24"/>
          <w:szCs w:val="24"/>
          <w:lang w:val="ro-MD"/>
        </w:rPr>
        <w:t>Schemei de compensare și de reducere a</w:t>
      </w:r>
      <w:r>
        <w:rPr>
          <w:rFonts w:ascii="Times New Roman" w:hAnsi="Times New Roman" w:cs="Times New Roman"/>
          <w:sz w:val="24"/>
          <w:szCs w:val="24"/>
          <w:lang w:val="ro-MD"/>
        </w:rPr>
        <w:t xml:space="preserve"> </w:t>
      </w:r>
      <w:r w:rsidRPr="00676AAD">
        <w:rPr>
          <w:rFonts w:ascii="Times New Roman" w:hAnsi="Times New Roman" w:cs="Times New Roman"/>
          <w:sz w:val="24"/>
          <w:szCs w:val="24"/>
          <w:lang w:val="ro-MD"/>
        </w:rPr>
        <w:t xml:space="preserve">emisiilor </w:t>
      </w:r>
    </w:p>
    <w:p w:rsidR="002E2A80" w:rsidRPr="00591D25" w:rsidRDefault="002E2A80" w:rsidP="002E2A80">
      <w:pPr>
        <w:spacing w:after="0" w:line="240" w:lineRule="auto"/>
        <w:jc w:val="right"/>
        <w:rPr>
          <w:rFonts w:ascii="Times New Roman" w:hAnsi="Times New Roman" w:cs="Times New Roman"/>
          <w:sz w:val="24"/>
          <w:szCs w:val="24"/>
          <w:lang w:val="ro-MD"/>
        </w:rPr>
      </w:pPr>
      <w:r w:rsidRPr="00676AAD">
        <w:rPr>
          <w:rFonts w:ascii="Times New Roman" w:hAnsi="Times New Roman" w:cs="Times New Roman"/>
          <w:sz w:val="24"/>
          <w:szCs w:val="24"/>
          <w:lang w:val="ro-MD"/>
        </w:rPr>
        <w:t>de carbon pentru aviația internațională (CORSIA)</w:t>
      </w:r>
      <w:r w:rsidRPr="00591D25">
        <w:rPr>
          <w:rFonts w:ascii="Times New Roman" w:hAnsi="Times New Roman" w:cs="Times New Roman"/>
          <w:sz w:val="24"/>
          <w:szCs w:val="24"/>
          <w:lang w:val="ro-MD"/>
        </w:rPr>
        <w:t xml:space="preserve"> </w:t>
      </w:r>
    </w:p>
    <w:p w:rsidR="002E2A80" w:rsidRDefault="002E2A80" w:rsidP="002E2A80">
      <w:pPr>
        <w:spacing w:after="0" w:line="240" w:lineRule="auto"/>
        <w:jc w:val="center"/>
        <w:rPr>
          <w:rFonts w:ascii="Times New Roman" w:eastAsiaTheme="minorEastAsia" w:hAnsi="Times New Roman" w:cs="Times New Roman"/>
          <w:sz w:val="24"/>
          <w:szCs w:val="24"/>
          <w:lang w:val="ro-MD"/>
        </w:rPr>
      </w:pPr>
    </w:p>
    <w:p w:rsidR="002E2A80" w:rsidRPr="003F7104" w:rsidRDefault="002E2A80" w:rsidP="002E2A80">
      <w:pPr>
        <w:spacing w:after="0" w:line="240" w:lineRule="auto"/>
        <w:jc w:val="center"/>
        <w:rPr>
          <w:rFonts w:ascii="Times New Roman" w:eastAsiaTheme="minorEastAsia" w:hAnsi="Times New Roman" w:cs="Times New Roman"/>
          <w:b/>
          <w:bCs/>
          <w:sz w:val="24"/>
          <w:szCs w:val="24"/>
          <w:lang w:val="ro-MD"/>
        </w:rPr>
      </w:pPr>
      <w:r w:rsidRPr="003F7104">
        <w:rPr>
          <w:rFonts w:ascii="Times New Roman" w:eastAsiaTheme="minorEastAsia" w:hAnsi="Times New Roman" w:cs="Times New Roman"/>
          <w:b/>
          <w:bCs/>
          <w:sz w:val="24"/>
          <w:szCs w:val="24"/>
          <w:lang w:val="ro-MD"/>
        </w:rPr>
        <w:t>FACTORI DE EMISII PENTRU COMBUSTIBILII STANDARD</w:t>
      </w:r>
    </w:p>
    <w:p w:rsidR="002E2A80" w:rsidRPr="00591D25" w:rsidRDefault="002E2A80" w:rsidP="002E2A80">
      <w:pPr>
        <w:spacing w:after="0" w:line="240" w:lineRule="auto"/>
        <w:jc w:val="center"/>
        <w:rPr>
          <w:rFonts w:ascii="Times New Roman" w:eastAsiaTheme="minorEastAsia" w:hAnsi="Times New Roman" w:cs="Times New Roman"/>
          <w:sz w:val="24"/>
          <w:szCs w:val="24"/>
          <w:lang w:val="ro-MD"/>
        </w:rPr>
      </w:pPr>
    </w:p>
    <w:p w:rsidR="002E2A80" w:rsidRDefault="002E2A80" w:rsidP="002E2A80">
      <w:pPr>
        <w:spacing w:after="0" w:line="240" w:lineRule="auto"/>
        <w:rPr>
          <w:rFonts w:ascii="Times New Roman" w:eastAsiaTheme="minorEastAsia" w:hAnsi="Times New Roman" w:cs="Times New Roman"/>
          <w:sz w:val="24"/>
          <w:szCs w:val="24"/>
          <w:lang w:val="ro-MD"/>
        </w:rPr>
      </w:pPr>
      <w:r w:rsidRPr="00591D25">
        <w:rPr>
          <w:rFonts w:ascii="Times New Roman" w:eastAsiaTheme="minorEastAsia" w:hAnsi="Times New Roman" w:cs="Times New Roman"/>
          <w:sz w:val="24"/>
          <w:szCs w:val="24"/>
          <w:lang w:val="ro-MD"/>
        </w:rPr>
        <w:t>Factorii de emisii de CO</w:t>
      </w:r>
      <w:r w:rsidRPr="003F7104">
        <w:rPr>
          <w:rFonts w:ascii="Times New Roman" w:eastAsiaTheme="minorEastAsia" w:hAnsi="Times New Roman" w:cs="Times New Roman"/>
          <w:sz w:val="24"/>
          <w:szCs w:val="24"/>
          <w:vertAlign w:val="subscript"/>
          <w:lang w:val="ro-MD"/>
        </w:rPr>
        <w:t>2</w:t>
      </w:r>
      <w:r w:rsidRPr="00591D25">
        <w:rPr>
          <w:rFonts w:ascii="Times New Roman" w:eastAsiaTheme="minorEastAsia" w:hAnsi="Times New Roman" w:cs="Times New Roman"/>
          <w:sz w:val="24"/>
          <w:szCs w:val="24"/>
          <w:lang w:val="ro-MD"/>
        </w:rPr>
        <w:t xml:space="preserve"> pentru combustibilii din aviație</w:t>
      </w:r>
      <w:r>
        <w:rPr>
          <w:rFonts w:ascii="Times New Roman" w:eastAsiaTheme="minorEastAsia" w:hAnsi="Times New Roman" w:cs="Times New Roman"/>
          <w:sz w:val="24"/>
          <w:szCs w:val="24"/>
          <w:lang w:val="ro-MD"/>
        </w:rPr>
        <w:t>:</w:t>
      </w:r>
    </w:p>
    <w:p w:rsidR="002E2A80" w:rsidRPr="00591D25" w:rsidRDefault="002E2A80" w:rsidP="002E2A80">
      <w:pPr>
        <w:spacing w:after="0" w:line="240" w:lineRule="auto"/>
        <w:jc w:val="center"/>
        <w:rPr>
          <w:rFonts w:ascii="Times New Roman" w:eastAsiaTheme="minorEastAsia" w:hAnsi="Times New Roman" w:cs="Times New Roman"/>
          <w:sz w:val="24"/>
          <w:szCs w:val="24"/>
          <w:lang w:val="ro-MD"/>
        </w:rPr>
      </w:pPr>
    </w:p>
    <w:tbl>
      <w:tblPr>
        <w:tblStyle w:val="TableGrid"/>
        <w:tblW w:w="0" w:type="auto"/>
        <w:tblLook w:val="04A0" w:firstRow="1" w:lastRow="0" w:firstColumn="1" w:lastColumn="0" w:noHBand="0" w:noVBand="1"/>
      </w:tblPr>
      <w:tblGrid>
        <w:gridCol w:w="5572"/>
        <w:gridCol w:w="3632"/>
      </w:tblGrid>
      <w:tr w:rsidR="002E2A80" w:rsidRPr="0041647A" w:rsidTr="00146913">
        <w:tc>
          <w:tcPr>
            <w:tcW w:w="5665" w:type="dxa"/>
            <w:vAlign w:val="center"/>
          </w:tcPr>
          <w:p w:rsidR="002E2A80" w:rsidRPr="003F7104" w:rsidRDefault="002E2A80" w:rsidP="00146913">
            <w:pPr>
              <w:jc w:val="center"/>
              <w:rPr>
                <w:rFonts w:ascii="Times New Roman" w:eastAsiaTheme="minorEastAsia" w:hAnsi="Times New Roman" w:cs="Times New Roman"/>
                <w:b/>
                <w:bCs/>
                <w:sz w:val="24"/>
                <w:szCs w:val="24"/>
                <w:lang w:val="ro-MD"/>
              </w:rPr>
            </w:pPr>
            <w:r w:rsidRPr="003F7104">
              <w:rPr>
                <w:rFonts w:ascii="Times New Roman" w:eastAsiaTheme="minorEastAsia" w:hAnsi="Times New Roman" w:cs="Times New Roman"/>
                <w:b/>
                <w:bCs/>
                <w:sz w:val="24"/>
                <w:szCs w:val="24"/>
                <w:lang w:val="ro-MD"/>
              </w:rPr>
              <w:t>Combustibil</w:t>
            </w:r>
          </w:p>
        </w:tc>
        <w:tc>
          <w:tcPr>
            <w:tcW w:w="3680" w:type="dxa"/>
          </w:tcPr>
          <w:p w:rsidR="002E2A80" w:rsidRDefault="002E2A80" w:rsidP="00146913">
            <w:pPr>
              <w:jc w:val="center"/>
              <w:rPr>
                <w:rFonts w:ascii="Times New Roman" w:eastAsiaTheme="minorEastAsia" w:hAnsi="Times New Roman" w:cs="Times New Roman"/>
                <w:b/>
                <w:bCs/>
                <w:sz w:val="24"/>
                <w:szCs w:val="24"/>
                <w:lang w:val="ro-MD"/>
              </w:rPr>
            </w:pPr>
            <w:r w:rsidRPr="003F7104">
              <w:rPr>
                <w:rFonts w:ascii="Times New Roman" w:eastAsiaTheme="minorEastAsia" w:hAnsi="Times New Roman" w:cs="Times New Roman"/>
                <w:b/>
                <w:bCs/>
                <w:sz w:val="24"/>
                <w:szCs w:val="24"/>
                <w:lang w:val="ro-MD"/>
              </w:rPr>
              <w:t xml:space="preserve">Factor de emisii </w:t>
            </w:r>
          </w:p>
          <w:p w:rsidR="002E2A80" w:rsidRPr="003F7104" w:rsidRDefault="002E2A80" w:rsidP="00146913">
            <w:pPr>
              <w:jc w:val="center"/>
              <w:rPr>
                <w:rFonts w:ascii="Times New Roman" w:eastAsiaTheme="minorEastAsia" w:hAnsi="Times New Roman" w:cs="Times New Roman"/>
                <w:b/>
                <w:bCs/>
                <w:sz w:val="24"/>
                <w:szCs w:val="24"/>
                <w:lang w:val="ro-MD"/>
              </w:rPr>
            </w:pPr>
            <w:r w:rsidRPr="003F7104">
              <w:rPr>
                <w:rFonts w:ascii="Times New Roman" w:eastAsiaTheme="minorEastAsia" w:hAnsi="Times New Roman" w:cs="Times New Roman"/>
                <w:b/>
                <w:bCs/>
                <w:sz w:val="24"/>
                <w:szCs w:val="24"/>
                <w:lang w:val="ro-MD"/>
              </w:rPr>
              <w:t>(t CO</w:t>
            </w:r>
            <w:r w:rsidRPr="003F7104">
              <w:rPr>
                <w:rFonts w:ascii="Times New Roman" w:eastAsiaTheme="minorEastAsia" w:hAnsi="Times New Roman" w:cs="Times New Roman"/>
                <w:b/>
                <w:bCs/>
                <w:sz w:val="24"/>
                <w:szCs w:val="24"/>
                <w:vertAlign w:val="subscript"/>
                <w:lang w:val="ro-MD"/>
              </w:rPr>
              <w:t>2</w:t>
            </w:r>
            <w:r w:rsidRPr="003F7104">
              <w:rPr>
                <w:rFonts w:ascii="Times New Roman" w:eastAsiaTheme="minorEastAsia" w:hAnsi="Times New Roman" w:cs="Times New Roman"/>
                <w:b/>
                <w:bCs/>
                <w:sz w:val="24"/>
                <w:szCs w:val="24"/>
                <w:lang w:val="ro-MD"/>
              </w:rPr>
              <w:t>/t combustibil)</w:t>
            </w:r>
          </w:p>
        </w:tc>
      </w:tr>
      <w:tr w:rsidR="002E2A80" w:rsidRPr="00591D25" w:rsidTr="00146913">
        <w:tc>
          <w:tcPr>
            <w:tcW w:w="5665" w:type="dxa"/>
          </w:tcPr>
          <w:p w:rsidR="002E2A80" w:rsidRPr="00591D25" w:rsidRDefault="002E2A80" w:rsidP="00146913">
            <w:pPr>
              <w:rPr>
                <w:rFonts w:ascii="Times New Roman" w:eastAsiaTheme="minorEastAsia" w:hAnsi="Times New Roman" w:cs="Times New Roman"/>
                <w:sz w:val="24"/>
                <w:szCs w:val="24"/>
                <w:lang w:val="ro-MD"/>
              </w:rPr>
            </w:pPr>
            <w:r w:rsidRPr="00591D25">
              <w:rPr>
                <w:rFonts w:ascii="Times New Roman" w:eastAsiaTheme="minorEastAsia" w:hAnsi="Times New Roman" w:cs="Times New Roman"/>
                <w:sz w:val="24"/>
                <w:szCs w:val="24"/>
                <w:lang w:val="ro-MD"/>
              </w:rPr>
              <w:t>Benzină pentru aviație (</w:t>
            </w:r>
            <w:proofErr w:type="spellStart"/>
            <w:r w:rsidRPr="00591D25">
              <w:rPr>
                <w:rFonts w:ascii="Times New Roman" w:eastAsiaTheme="minorEastAsia" w:hAnsi="Times New Roman" w:cs="Times New Roman"/>
                <w:sz w:val="24"/>
                <w:szCs w:val="24"/>
                <w:lang w:val="ro-MD"/>
              </w:rPr>
              <w:t>AvGas</w:t>
            </w:r>
            <w:proofErr w:type="spellEnd"/>
            <w:r w:rsidRPr="00591D25">
              <w:rPr>
                <w:rFonts w:ascii="Times New Roman" w:eastAsiaTheme="minorEastAsia" w:hAnsi="Times New Roman" w:cs="Times New Roman"/>
                <w:sz w:val="24"/>
                <w:szCs w:val="24"/>
                <w:lang w:val="ro-MD"/>
              </w:rPr>
              <w:t>)</w:t>
            </w:r>
          </w:p>
        </w:tc>
        <w:tc>
          <w:tcPr>
            <w:tcW w:w="3680" w:type="dxa"/>
          </w:tcPr>
          <w:p w:rsidR="002E2A80" w:rsidRPr="00591D25" w:rsidRDefault="002E2A80" w:rsidP="00146913">
            <w:pPr>
              <w:jc w:val="center"/>
              <w:rPr>
                <w:rFonts w:ascii="Times New Roman" w:eastAsiaTheme="minorEastAsia" w:hAnsi="Times New Roman" w:cs="Times New Roman"/>
                <w:sz w:val="24"/>
                <w:szCs w:val="24"/>
                <w:lang w:val="ro-MD"/>
              </w:rPr>
            </w:pPr>
            <w:r w:rsidRPr="00591D25">
              <w:rPr>
                <w:rFonts w:ascii="Times New Roman" w:eastAsiaTheme="minorEastAsia" w:hAnsi="Times New Roman" w:cs="Times New Roman"/>
                <w:sz w:val="24"/>
                <w:szCs w:val="24"/>
                <w:lang w:val="ro-MD"/>
              </w:rPr>
              <w:t>3,10</w:t>
            </w:r>
          </w:p>
        </w:tc>
      </w:tr>
      <w:tr w:rsidR="002E2A80" w:rsidRPr="00591D25" w:rsidTr="00146913">
        <w:tc>
          <w:tcPr>
            <w:tcW w:w="5665" w:type="dxa"/>
          </w:tcPr>
          <w:p w:rsidR="002E2A80" w:rsidRPr="00591D25" w:rsidRDefault="002E2A80" w:rsidP="00146913">
            <w:pPr>
              <w:rPr>
                <w:rFonts w:ascii="Times New Roman" w:eastAsiaTheme="minorEastAsia" w:hAnsi="Times New Roman" w:cs="Times New Roman"/>
                <w:sz w:val="24"/>
                <w:szCs w:val="24"/>
                <w:lang w:val="ro-MD"/>
              </w:rPr>
            </w:pPr>
            <w:r w:rsidRPr="00591D25">
              <w:rPr>
                <w:rFonts w:ascii="Times New Roman" w:eastAsiaTheme="minorEastAsia" w:hAnsi="Times New Roman" w:cs="Times New Roman"/>
                <w:sz w:val="24"/>
                <w:szCs w:val="24"/>
                <w:lang w:val="ro-MD"/>
              </w:rPr>
              <w:t>Benzină pentru avioanele cu reacție (jet B)</w:t>
            </w:r>
          </w:p>
        </w:tc>
        <w:tc>
          <w:tcPr>
            <w:tcW w:w="3680" w:type="dxa"/>
          </w:tcPr>
          <w:p w:rsidR="002E2A80" w:rsidRPr="00591D25" w:rsidRDefault="002E2A80" w:rsidP="00146913">
            <w:pPr>
              <w:jc w:val="center"/>
              <w:rPr>
                <w:rFonts w:ascii="Times New Roman" w:eastAsiaTheme="minorEastAsia" w:hAnsi="Times New Roman" w:cs="Times New Roman"/>
                <w:sz w:val="24"/>
                <w:szCs w:val="24"/>
                <w:lang w:val="ro-MD"/>
              </w:rPr>
            </w:pPr>
            <w:r w:rsidRPr="00591D25">
              <w:rPr>
                <w:rFonts w:ascii="Times New Roman" w:eastAsiaTheme="minorEastAsia" w:hAnsi="Times New Roman" w:cs="Times New Roman"/>
                <w:sz w:val="24"/>
                <w:szCs w:val="24"/>
                <w:lang w:val="ro-MD"/>
              </w:rPr>
              <w:t>3,10</w:t>
            </w:r>
          </w:p>
        </w:tc>
      </w:tr>
      <w:tr w:rsidR="002E2A80" w:rsidRPr="00591D25" w:rsidTr="00146913">
        <w:tc>
          <w:tcPr>
            <w:tcW w:w="5665" w:type="dxa"/>
          </w:tcPr>
          <w:p w:rsidR="002E2A80" w:rsidRPr="00591D25" w:rsidRDefault="002E2A80" w:rsidP="00146913">
            <w:pPr>
              <w:rPr>
                <w:rFonts w:ascii="Times New Roman" w:eastAsiaTheme="minorEastAsia" w:hAnsi="Times New Roman" w:cs="Times New Roman"/>
                <w:sz w:val="24"/>
                <w:szCs w:val="24"/>
                <w:lang w:val="ro-MD"/>
              </w:rPr>
            </w:pPr>
            <w:r w:rsidRPr="00591D25">
              <w:rPr>
                <w:rFonts w:ascii="Times New Roman" w:eastAsiaTheme="minorEastAsia" w:hAnsi="Times New Roman" w:cs="Times New Roman"/>
                <w:sz w:val="24"/>
                <w:szCs w:val="24"/>
                <w:lang w:val="ro-MD"/>
              </w:rPr>
              <w:t>Kerosen pentru avioanele cu reacție (jet A1 sau jet A)</w:t>
            </w:r>
          </w:p>
        </w:tc>
        <w:tc>
          <w:tcPr>
            <w:tcW w:w="3680" w:type="dxa"/>
          </w:tcPr>
          <w:p w:rsidR="002E2A80" w:rsidRPr="00591D25" w:rsidRDefault="002E2A80" w:rsidP="00146913">
            <w:pPr>
              <w:jc w:val="center"/>
              <w:rPr>
                <w:rFonts w:ascii="Times New Roman" w:eastAsiaTheme="minorEastAsia" w:hAnsi="Times New Roman" w:cs="Times New Roman"/>
                <w:sz w:val="24"/>
                <w:szCs w:val="24"/>
                <w:lang w:val="ro-MD"/>
              </w:rPr>
            </w:pPr>
            <w:r w:rsidRPr="00591D25">
              <w:rPr>
                <w:rFonts w:ascii="Times New Roman" w:eastAsiaTheme="minorEastAsia" w:hAnsi="Times New Roman" w:cs="Times New Roman"/>
                <w:sz w:val="24"/>
                <w:szCs w:val="24"/>
                <w:lang w:val="ro-MD"/>
              </w:rPr>
              <w:t>3,16</w:t>
            </w:r>
          </w:p>
        </w:tc>
      </w:tr>
    </w:tbl>
    <w:p w:rsidR="002E2A80" w:rsidRDefault="002E2A80" w:rsidP="002E2A80">
      <w:pPr>
        <w:spacing w:after="0" w:line="240" w:lineRule="auto"/>
        <w:jc w:val="center"/>
        <w:rPr>
          <w:rFonts w:ascii="Times New Roman" w:eastAsiaTheme="minorEastAsia" w:hAnsi="Times New Roman" w:cs="Times New Roman"/>
          <w:sz w:val="24"/>
          <w:szCs w:val="24"/>
          <w:lang w:val="ro-MD"/>
        </w:rPr>
      </w:pPr>
    </w:p>
    <w:p w:rsidR="002E2A80" w:rsidRDefault="002E2A80" w:rsidP="002E2A80">
      <w:pPr>
        <w:spacing w:after="0" w:line="240" w:lineRule="auto"/>
        <w:jc w:val="center"/>
        <w:rPr>
          <w:rFonts w:ascii="Times New Roman" w:eastAsiaTheme="minorEastAsia" w:hAnsi="Times New Roman" w:cs="Times New Roman"/>
          <w:sz w:val="24"/>
          <w:szCs w:val="24"/>
          <w:lang w:val="ro-MD"/>
        </w:rPr>
      </w:pPr>
    </w:p>
    <w:p w:rsidR="002E2A80" w:rsidRDefault="002E2A80" w:rsidP="002E2A80">
      <w:pPr>
        <w:spacing w:after="0" w:line="240" w:lineRule="auto"/>
        <w:jc w:val="center"/>
        <w:rPr>
          <w:rFonts w:ascii="Times New Roman" w:eastAsiaTheme="minorEastAsia" w:hAnsi="Times New Roman" w:cs="Times New Roman"/>
          <w:sz w:val="24"/>
          <w:szCs w:val="24"/>
          <w:lang w:val="ro-MD"/>
        </w:rPr>
      </w:pPr>
    </w:p>
    <w:p w:rsidR="002E2A80" w:rsidRDefault="002E2A80" w:rsidP="002E2A80">
      <w:pPr>
        <w:spacing w:after="0" w:line="240" w:lineRule="auto"/>
        <w:jc w:val="center"/>
        <w:rPr>
          <w:rFonts w:ascii="Times New Roman" w:eastAsiaTheme="minorEastAsia" w:hAnsi="Times New Roman" w:cs="Times New Roman"/>
          <w:sz w:val="24"/>
          <w:szCs w:val="24"/>
          <w:lang w:val="ro-MD"/>
        </w:rPr>
      </w:pPr>
    </w:p>
    <w:p w:rsidR="002E2A80" w:rsidRDefault="002E2A80" w:rsidP="002E2A80">
      <w:pPr>
        <w:spacing w:after="0" w:line="240" w:lineRule="auto"/>
        <w:jc w:val="center"/>
        <w:rPr>
          <w:rFonts w:ascii="Times New Roman" w:eastAsiaTheme="minorEastAsia" w:hAnsi="Times New Roman" w:cs="Times New Roman"/>
          <w:sz w:val="24"/>
          <w:szCs w:val="24"/>
          <w:lang w:val="ro-MD"/>
        </w:rPr>
      </w:pPr>
    </w:p>
    <w:p w:rsidR="002E2A80" w:rsidRDefault="002E2A80" w:rsidP="002E2A80">
      <w:pPr>
        <w:spacing w:after="0" w:line="240" w:lineRule="auto"/>
        <w:jc w:val="center"/>
        <w:rPr>
          <w:rFonts w:ascii="Times New Roman" w:eastAsiaTheme="minorEastAsia" w:hAnsi="Times New Roman" w:cs="Times New Roman"/>
          <w:sz w:val="24"/>
          <w:szCs w:val="24"/>
          <w:lang w:val="ro-MD"/>
        </w:rPr>
      </w:pPr>
    </w:p>
    <w:p w:rsidR="002E2A80" w:rsidRDefault="002E2A80" w:rsidP="002E2A80">
      <w:pPr>
        <w:spacing w:after="0" w:line="240" w:lineRule="auto"/>
        <w:jc w:val="center"/>
        <w:rPr>
          <w:rFonts w:ascii="Times New Roman" w:eastAsiaTheme="minorEastAsia" w:hAnsi="Times New Roman" w:cs="Times New Roman"/>
          <w:sz w:val="24"/>
          <w:szCs w:val="24"/>
          <w:lang w:val="ro-MD"/>
        </w:rPr>
      </w:pPr>
    </w:p>
    <w:p w:rsidR="002E2A80" w:rsidRDefault="002E2A80" w:rsidP="002E2A80">
      <w:pPr>
        <w:spacing w:after="0" w:line="240" w:lineRule="auto"/>
        <w:jc w:val="center"/>
        <w:rPr>
          <w:rFonts w:ascii="Times New Roman" w:eastAsiaTheme="minorEastAsia" w:hAnsi="Times New Roman" w:cs="Times New Roman"/>
          <w:sz w:val="24"/>
          <w:szCs w:val="24"/>
          <w:lang w:val="ro-MD"/>
        </w:rPr>
      </w:pPr>
    </w:p>
    <w:p w:rsidR="002E2A80" w:rsidRDefault="002E2A80" w:rsidP="002E2A80">
      <w:pPr>
        <w:spacing w:after="0" w:line="240" w:lineRule="auto"/>
        <w:jc w:val="center"/>
        <w:rPr>
          <w:rFonts w:ascii="Times New Roman" w:eastAsiaTheme="minorEastAsia" w:hAnsi="Times New Roman" w:cs="Times New Roman"/>
          <w:sz w:val="24"/>
          <w:szCs w:val="24"/>
          <w:lang w:val="ro-MD"/>
        </w:rPr>
      </w:pPr>
    </w:p>
    <w:p w:rsidR="002E2A80" w:rsidRDefault="002E2A80" w:rsidP="002E2A80">
      <w:pPr>
        <w:spacing w:after="0" w:line="240" w:lineRule="auto"/>
        <w:jc w:val="center"/>
        <w:rPr>
          <w:rFonts w:ascii="Times New Roman" w:eastAsiaTheme="minorEastAsia" w:hAnsi="Times New Roman" w:cs="Times New Roman"/>
          <w:sz w:val="24"/>
          <w:szCs w:val="24"/>
          <w:lang w:val="ro-MD"/>
        </w:rPr>
      </w:pPr>
    </w:p>
    <w:p w:rsidR="002E2A80" w:rsidRDefault="002E2A80" w:rsidP="002E2A80">
      <w:pPr>
        <w:spacing w:after="0" w:line="240" w:lineRule="auto"/>
        <w:jc w:val="center"/>
        <w:rPr>
          <w:rFonts w:ascii="Times New Roman" w:eastAsiaTheme="minorEastAsia" w:hAnsi="Times New Roman" w:cs="Times New Roman"/>
          <w:sz w:val="24"/>
          <w:szCs w:val="24"/>
          <w:lang w:val="ro-MD"/>
        </w:rPr>
      </w:pPr>
    </w:p>
    <w:p w:rsidR="002E2A80" w:rsidRDefault="002E2A80" w:rsidP="002E2A80">
      <w:pPr>
        <w:spacing w:after="0" w:line="240" w:lineRule="auto"/>
        <w:jc w:val="center"/>
        <w:rPr>
          <w:rFonts w:ascii="Times New Roman" w:eastAsiaTheme="minorEastAsia" w:hAnsi="Times New Roman" w:cs="Times New Roman"/>
          <w:sz w:val="24"/>
          <w:szCs w:val="24"/>
          <w:lang w:val="ro-MD"/>
        </w:rPr>
      </w:pPr>
    </w:p>
    <w:p w:rsidR="002E2A80" w:rsidRDefault="002E2A80" w:rsidP="002E2A80">
      <w:pPr>
        <w:spacing w:after="0" w:line="240" w:lineRule="auto"/>
        <w:jc w:val="center"/>
        <w:rPr>
          <w:rFonts w:ascii="Times New Roman" w:eastAsiaTheme="minorEastAsia" w:hAnsi="Times New Roman" w:cs="Times New Roman"/>
          <w:sz w:val="24"/>
          <w:szCs w:val="24"/>
          <w:lang w:val="ro-MD"/>
        </w:rPr>
      </w:pPr>
    </w:p>
    <w:p w:rsidR="002E2A80" w:rsidRDefault="002E2A80" w:rsidP="002E2A80">
      <w:pPr>
        <w:spacing w:after="0" w:line="240" w:lineRule="auto"/>
        <w:jc w:val="center"/>
        <w:rPr>
          <w:rFonts w:ascii="Times New Roman" w:eastAsiaTheme="minorEastAsia" w:hAnsi="Times New Roman" w:cs="Times New Roman"/>
          <w:sz w:val="24"/>
          <w:szCs w:val="24"/>
          <w:lang w:val="ro-MD"/>
        </w:rPr>
      </w:pPr>
    </w:p>
    <w:p w:rsidR="002E2A80" w:rsidRDefault="002E2A80" w:rsidP="002E2A80">
      <w:pPr>
        <w:spacing w:after="0" w:line="240" w:lineRule="auto"/>
        <w:jc w:val="center"/>
        <w:rPr>
          <w:rFonts w:ascii="Times New Roman" w:eastAsiaTheme="minorEastAsia" w:hAnsi="Times New Roman" w:cs="Times New Roman"/>
          <w:sz w:val="24"/>
          <w:szCs w:val="24"/>
          <w:lang w:val="ro-MD"/>
        </w:rPr>
      </w:pPr>
    </w:p>
    <w:p w:rsidR="002E2A80" w:rsidRPr="00591D25" w:rsidRDefault="002E2A80" w:rsidP="002E2A80">
      <w:pPr>
        <w:spacing w:after="0" w:line="240" w:lineRule="auto"/>
        <w:jc w:val="center"/>
        <w:rPr>
          <w:rFonts w:ascii="Times New Roman" w:eastAsiaTheme="minorEastAsia" w:hAnsi="Times New Roman" w:cs="Times New Roman"/>
          <w:sz w:val="24"/>
          <w:szCs w:val="24"/>
          <w:lang w:val="ro-MD"/>
        </w:rPr>
      </w:pPr>
    </w:p>
    <w:p w:rsidR="00163499" w:rsidRDefault="00163499"/>
    <w:sectPr w:rsidR="00163499" w:rsidSect="00090C9B">
      <w:footerReference w:type="default" r:id="rId10"/>
      <w:pgSz w:w="11906" w:h="16838"/>
      <w:pgMar w:top="450" w:right="99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D06" w:rsidRDefault="005B1D06">
      <w:pPr>
        <w:spacing w:after="0" w:line="240" w:lineRule="auto"/>
      </w:pPr>
      <w:r>
        <w:separator/>
      </w:r>
    </w:p>
  </w:endnote>
  <w:endnote w:type="continuationSeparator" w:id="0">
    <w:p w:rsidR="005B1D06" w:rsidRDefault="005B1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2569939"/>
      <w:docPartObj>
        <w:docPartGallery w:val="Page Numbers (Bottom of Page)"/>
        <w:docPartUnique/>
      </w:docPartObj>
    </w:sdtPr>
    <w:sdtEndPr>
      <w:rPr>
        <w:noProof/>
      </w:rPr>
    </w:sdtEndPr>
    <w:sdtContent>
      <w:p w:rsidR="00C73CA5" w:rsidRDefault="0017076F">
        <w:pPr>
          <w:pStyle w:val="Footer"/>
          <w:jc w:val="right"/>
        </w:pPr>
        <w:r>
          <w:fldChar w:fldCharType="begin"/>
        </w:r>
        <w:r>
          <w:instrText xml:space="preserve"> PAGE   \* MERGEFORMAT </w:instrText>
        </w:r>
        <w:r>
          <w:fldChar w:fldCharType="separate"/>
        </w:r>
        <w:r w:rsidR="0041647A">
          <w:rPr>
            <w:noProof/>
          </w:rPr>
          <w:t>2</w:t>
        </w:r>
        <w:r>
          <w:rPr>
            <w:noProof/>
          </w:rPr>
          <w:fldChar w:fldCharType="end"/>
        </w:r>
      </w:p>
    </w:sdtContent>
  </w:sdt>
  <w:p w:rsidR="00C73CA5" w:rsidRDefault="005B1D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D06" w:rsidRDefault="005B1D06">
      <w:pPr>
        <w:spacing w:after="0" w:line="240" w:lineRule="auto"/>
      </w:pPr>
      <w:r>
        <w:separator/>
      </w:r>
    </w:p>
  </w:footnote>
  <w:footnote w:type="continuationSeparator" w:id="0">
    <w:p w:rsidR="005B1D06" w:rsidRDefault="005B1D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147DF"/>
    <w:multiLevelType w:val="hybridMultilevel"/>
    <w:tmpl w:val="401CDFC6"/>
    <w:lvl w:ilvl="0" w:tplc="4C84EB1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4D3427"/>
    <w:multiLevelType w:val="hybridMultilevel"/>
    <w:tmpl w:val="DC32F982"/>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0BF27C96"/>
    <w:multiLevelType w:val="hybridMultilevel"/>
    <w:tmpl w:val="88B40494"/>
    <w:lvl w:ilvl="0" w:tplc="7466D1C8">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EA92349"/>
    <w:multiLevelType w:val="hybridMultilevel"/>
    <w:tmpl w:val="FBC2EEE0"/>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EA4364"/>
    <w:multiLevelType w:val="hybridMultilevel"/>
    <w:tmpl w:val="BDD059B6"/>
    <w:lvl w:ilvl="0" w:tplc="D25E1C2A">
      <w:start w:val="1"/>
      <w:numFmt w:val="lowerLetter"/>
      <w:lvlText w:val="%1)"/>
      <w:lvlJc w:val="left"/>
      <w:pPr>
        <w:ind w:left="2700" w:hanging="360"/>
      </w:pPr>
      <w:rPr>
        <w:rFonts w:ascii="Times New Roman" w:eastAsiaTheme="minorHAnsi" w:hAnsi="Times New Roman" w:cs="Times New Roman"/>
      </w:r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5" w15:restartNumberingAfterBreak="0">
    <w:nsid w:val="13DC0C7F"/>
    <w:multiLevelType w:val="hybridMultilevel"/>
    <w:tmpl w:val="79B0D43E"/>
    <w:lvl w:ilvl="0" w:tplc="4C84EB10">
      <w:start w:val="1"/>
      <w:numFmt w:val="decimal"/>
      <w:lvlText w:val="(%1)"/>
      <w:lvlJc w:val="left"/>
      <w:pPr>
        <w:ind w:left="1778" w:hanging="36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025260"/>
    <w:multiLevelType w:val="hybridMultilevel"/>
    <w:tmpl w:val="0590A1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12267"/>
    <w:multiLevelType w:val="hybridMultilevel"/>
    <w:tmpl w:val="0B900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414A2"/>
    <w:multiLevelType w:val="hybridMultilevel"/>
    <w:tmpl w:val="A3B847CA"/>
    <w:lvl w:ilvl="0" w:tplc="FFFFFFFF">
      <w:start w:val="1"/>
      <w:numFmt w:val="lowerLetter"/>
      <w:lvlText w:val="%1)"/>
      <w:lvlJc w:val="left"/>
      <w:pPr>
        <w:ind w:left="720" w:hanging="360"/>
      </w:pPr>
    </w:lvl>
    <w:lvl w:ilvl="1" w:tplc="0409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B55D3E"/>
    <w:multiLevelType w:val="hybridMultilevel"/>
    <w:tmpl w:val="3C4802A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627717"/>
    <w:multiLevelType w:val="hybridMultilevel"/>
    <w:tmpl w:val="5844A3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A61F40"/>
    <w:multiLevelType w:val="hybridMultilevel"/>
    <w:tmpl w:val="82881206"/>
    <w:lvl w:ilvl="0" w:tplc="04090011">
      <w:start w:val="1"/>
      <w:numFmt w:val="decimal"/>
      <w:lvlText w:val="%1)"/>
      <w:lvlJc w:val="left"/>
      <w:pPr>
        <w:ind w:left="1778" w:hanging="360"/>
      </w:pPr>
      <w:rPr>
        <w:rFonts w:hint="default"/>
      </w:rPr>
    </w:lvl>
    <w:lvl w:ilvl="1" w:tplc="3940987E">
      <w:start w:val="1"/>
      <w:numFmt w:val="decimal"/>
      <w:lvlText w:val="%2)"/>
      <w:lvlJc w:val="left"/>
      <w:pPr>
        <w:ind w:left="1440" w:hanging="360"/>
      </w:pPr>
      <w:rPr>
        <w:rFonts w:hint="default"/>
      </w:rPr>
    </w:lvl>
    <w:lvl w:ilvl="2" w:tplc="F40AC0D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417020"/>
    <w:multiLevelType w:val="hybridMultilevel"/>
    <w:tmpl w:val="02BAF006"/>
    <w:lvl w:ilvl="0" w:tplc="FFFFFFFF">
      <w:start w:val="1"/>
      <w:numFmt w:val="decimal"/>
      <w:lvlText w:val="%1)"/>
      <w:lvlJc w:val="left"/>
      <w:pPr>
        <w:ind w:left="1778" w:hanging="360"/>
      </w:pPr>
      <w:rPr>
        <w:rFonts w:hint="default"/>
      </w:rPr>
    </w:lvl>
    <w:lvl w:ilvl="1" w:tplc="D25E1C2A">
      <w:start w:val="1"/>
      <w:numFmt w:val="lowerLetter"/>
      <w:lvlText w:val="%2)"/>
      <w:lvlJc w:val="left"/>
      <w:pPr>
        <w:ind w:left="1440" w:hanging="360"/>
      </w:pPr>
      <w:rPr>
        <w:rFonts w:ascii="Times New Roman" w:eastAsiaTheme="minorHAnsi" w:hAnsi="Times New Roman"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BC721D"/>
    <w:multiLevelType w:val="hybridMultilevel"/>
    <w:tmpl w:val="2034D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E3782"/>
    <w:multiLevelType w:val="hybridMultilevel"/>
    <w:tmpl w:val="B6D0F9FA"/>
    <w:lvl w:ilvl="0" w:tplc="4C84EB10">
      <w:start w:val="1"/>
      <w:numFmt w:val="decimal"/>
      <w:lvlText w:val="(%1)"/>
      <w:lvlJc w:val="left"/>
      <w:pPr>
        <w:ind w:left="2880" w:hanging="360"/>
      </w:pPr>
      <w:rPr>
        <w:rFonts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5" w15:restartNumberingAfterBreak="0">
    <w:nsid w:val="3CA36DC0"/>
    <w:multiLevelType w:val="hybridMultilevel"/>
    <w:tmpl w:val="ED6E4E70"/>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296349A"/>
    <w:multiLevelType w:val="hybridMultilevel"/>
    <w:tmpl w:val="434C08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C5114A"/>
    <w:multiLevelType w:val="hybridMultilevel"/>
    <w:tmpl w:val="1BDAFED2"/>
    <w:lvl w:ilvl="0" w:tplc="4C84EB1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7F3178"/>
    <w:multiLevelType w:val="hybridMultilevel"/>
    <w:tmpl w:val="3D1E2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FD63F8"/>
    <w:multiLevelType w:val="hybridMultilevel"/>
    <w:tmpl w:val="D840AD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8830F2"/>
    <w:multiLevelType w:val="hybridMultilevel"/>
    <w:tmpl w:val="3FB0BED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171E44"/>
    <w:multiLevelType w:val="hybridMultilevel"/>
    <w:tmpl w:val="9B2A18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E4581A"/>
    <w:multiLevelType w:val="hybridMultilevel"/>
    <w:tmpl w:val="59A465EC"/>
    <w:lvl w:ilvl="0" w:tplc="04090011">
      <w:start w:val="1"/>
      <w:numFmt w:val="decimal"/>
      <w:lvlText w:val="%1)"/>
      <w:lvlJc w:val="left"/>
      <w:pPr>
        <w:ind w:left="1778" w:hanging="360"/>
      </w:pPr>
      <w:rPr>
        <w:rFonts w:hint="default"/>
      </w:rPr>
    </w:lvl>
    <w:lvl w:ilvl="1" w:tplc="3940987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C90554"/>
    <w:multiLevelType w:val="hybridMultilevel"/>
    <w:tmpl w:val="15BC10AE"/>
    <w:lvl w:ilvl="0" w:tplc="D25E1C2A">
      <w:start w:val="1"/>
      <w:numFmt w:val="lowerLetter"/>
      <w:lvlText w:val="%1)"/>
      <w:lvlJc w:val="left"/>
      <w:pPr>
        <w:ind w:left="2498" w:hanging="360"/>
      </w:pPr>
      <w:rPr>
        <w:rFonts w:ascii="Times New Roman" w:eastAsiaTheme="minorHAnsi" w:hAnsi="Times New Roman" w:cs="Times New Roman"/>
      </w:rPr>
    </w:lvl>
    <w:lvl w:ilvl="1" w:tplc="FFFFFFFF" w:tentative="1">
      <w:start w:val="1"/>
      <w:numFmt w:val="lowerLetter"/>
      <w:lvlText w:val="%2."/>
      <w:lvlJc w:val="left"/>
      <w:pPr>
        <w:ind w:left="3218" w:hanging="360"/>
      </w:pPr>
    </w:lvl>
    <w:lvl w:ilvl="2" w:tplc="FFFFFFFF" w:tentative="1">
      <w:start w:val="1"/>
      <w:numFmt w:val="lowerRoman"/>
      <w:lvlText w:val="%3."/>
      <w:lvlJc w:val="right"/>
      <w:pPr>
        <w:ind w:left="3938" w:hanging="180"/>
      </w:pPr>
    </w:lvl>
    <w:lvl w:ilvl="3" w:tplc="FFFFFFFF" w:tentative="1">
      <w:start w:val="1"/>
      <w:numFmt w:val="decimal"/>
      <w:lvlText w:val="%4."/>
      <w:lvlJc w:val="left"/>
      <w:pPr>
        <w:ind w:left="4658" w:hanging="360"/>
      </w:pPr>
    </w:lvl>
    <w:lvl w:ilvl="4" w:tplc="FFFFFFFF" w:tentative="1">
      <w:start w:val="1"/>
      <w:numFmt w:val="lowerLetter"/>
      <w:lvlText w:val="%5."/>
      <w:lvlJc w:val="left"/>
      <w:pPr>
        <w:ind w:left="5378" w:hanging="360"/>
      </w:pPr>
    </w:lvl>
    <w:lvl w:ilvl="5" w:tplc="FFFFFFFF" w:tentative="1">
      <w:start w:val="1"/>
      <w:numFmt w:val="lowerRoman"/>
      <w:lvlText w:val="%6."/>
      <w:lvlJc w:val="right"/>
      <w:pPr>
        <w:ind w:left="6098" w:hanging="180"/>
      </w:pPr>
    </w:lvl>
    <w:lvl w:ilvl="6" w:tplc="FFFFFFFF" w:tentative="1">
      <w:start w:val="1"/>
      <w:numFmt w:val="decimal"/>
      <w:lvlText w:val="%7."/>
      <w:lvlJc w:val="left"/>
      <w:pPr>
        <w:ind w:left="6818" w:hanging="360"/>
      </w:pPr>
    </w:lvl>
    <w:lvl w:ilvl="7" w:tplc="FFFFFFFF" w:tentative="1">
      <w:start w:val="1"/>
      <w:numFmt w:val="lowerLetter"/>
      <w:lvlText w:val="%8."/>
      <w:lvlJc w:val="left"/>
      <w:pPr>
        <w:ind w:left="7538" w:hanging="360"/>
      </w:pPr>
    </w:lvl>
    <w:lvl w:ilvl="8" w:tplc="FFFFFFFF" w:tentative="1">
      <w:start w:val="1"/>
      <w:numFmt w:val="lowerRoman"/>
      <w:lvlText w:val="%9."/>
      <w:lvlJc w:val="right"/>
      <w:pPr>
        <w:ind w:left="8258" w:hanging="180"/>
      </w:pPr>
    </w:lvl>
  </w:abstractNum>
  <w:abstractNum w:abstractNumId="24" w15:restartNumberingAfterBreak="0">
    <w:nsid w:val="501A4230"/>
    <w:multiLevelType w:val="hybridMultilevel"/>
    <w:tmpl w:val="C536586A"/>
    <w:lvl w:ilvl="0" w:tplc="04090011">
      <w:start w:val="1"/>
      <w:numFmt w:val="decimal"/>
      <w:lvlText w:val="%1)"/>
      <w:lvlJc w:val="left"/>
      <w:pPr>
        <w:ind w:left="1778"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5436F9"/>
    <w:multiLevelType w:val="hybridMultilevel"/>
    <w:tmpl w:val="E4F4E674"/>
    <w:lvl w:ilvl="0" w:tplc="D25E1C2A">
      <w:start w:val="1"/>
      <w:numFmt w:val="lowerLetter"/>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8E0115"/>
    <w:multiLevelType w:val="hybridMultilevel"/>
    <w:tmpl w:val="D9EE0B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5675AF"/>
    <w:multiLevelType w:val="hybridMultilevel"/>
    <w:tmpl w:val="2B744E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9666C"/>
    <w:multiLevelType w:val="hybridMultilevel"/>
    <w:tmpl w:val="FD3806E4"/>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63B2710E"/>
    <w:multiLevelType w:val="hybridMultilevel"/>
    <w:tmpl w:val="50262092"/>
    <w:lvl w:ilvl="0" w:tplc="D25E1C2A">
      <w:start w:val="1"/>
      <w:numFmt w:val="lowerLetter"/>
      <w:lvlText w:val="%1)"/>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42546F"/>
    <w:multiLevelType w:val="hybridMultilevel"/>
    <w:tmpl w:val="5EC4F4C4"/>
    <w:lvl w:ilvl="0" w:tplc="04090011">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D05897"/>
    <w:multiLevelType w:val="hybridMultilevel"/>
    <w:tmpl w:val="453EF1F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A529B0"/>
    <w:multiLevelType w:val="hybridMultilevel"/>
    <w:tmpl w:val="154C62D8"/>
    <w:lvl w:ilvl="0" w:tplc="4C84EB1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3B0DAE"/>
    <w:multiLevelType w:val="hybridMultilevel"/>
    <w:tmpl w:val="1F2E6E5A"/>
    <w:lvl w:ilvl="0" w:tplc="D25E1C2A">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CA970F3"/>
    <w:multiLevelType w:val="hybridMultilevel"/>
    <w:tmpl w:val="E09C7ABC"/>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5" w15:restartNumberingAfterBreak="0">
    <w:nsid w:val="720E4C7D"/>
    <w:multiLevelType w:val="hybridMultilevel"/>
    <w:tmpl w:val="82881206"/>
    <w:lvl w:ilvl="0" w:tplc="04090011">
      <w:start w:val="1"/>
      <w:numFmt w:val="decimal"/>
      <w:lvlText w:val="%1)"/>
      <w:lvlJc w:val="left"/>
      <w:pPr>
        <w:ind w:left="1778" w:hanging="360"/>
      </w:pPr>
      <w:rPr>
        <w:rFonts w:hint="default"/>
      </w:rPr>
    </w:lvl>
    <w:lvl w:ilvl="1" w:tplc="3940987E">
      <w:start w:val="1"/>
      <w:numFmt w:val="decimal"/>
      <w:lvlText w:val="%2)"/>
      <w:lvlJc w:val="left"/>
      <w:pPr>
        <w:ind w:left="1440" w:hanging="360"/>
      </w:pPr>
      <w:rPr>
        <w:rFonts w:hint="default"/>
      </w:rPr>
    </w:lvl>
    <w:lvl w:ilvl="2" w:tplc="F40AC0D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2879AC"/>
    <w:multiLevelType w:val="hybridMultilevel"/>
    <w:tmpl w:val="FE409D8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FB4D4B"/>
    <w:multiLevelType w:val="hybridMultilevel"/>
    <w:tmpl w:val="48D46684"/>
    <w:lvl w:ilvl="0" w:tplc="04090011">
      <w:start w:val="1"/>
      <w:numFmt w:val="decimal"/>
      <w:lvlText w:val="%1)"/>
      <w:lvlJc w:val="left"/>
      <w:pPr>
        <w:ind w:left="1778" w:hanging="360"/>
      </w:pPr>
      <w:rPr>
        <w:rFonts w:hint="default"/>
      </w:rPr>
    </w:lvl>
    <w:lvl w:ilvl="1" w:tplc="3940987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2347E2"/>
    <w:multiLevelType w:val="hybridMultilevel"/>
    <w:tmpl w:val="BAF859A8"/>
    <w:lvl w:ilvl="0" w:tplc="04090017">
      <w:start w:val="1"/>
      <w:numFmt w:val="lowerLetter"/>
      <w:lvlText w:val="%1)"/>
      <w:lvlJc w:val="left"/>
      <w:pPr>
        <w:ind w:left="2498" w:hanging="360"/>
      </w:p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39" w15:restartNumberingAfterBreak="0">
    <w:nsid w:val="7996474D"/>
    <w:multiLevelType w:val="hybridMultilevel"/>
    <w:tmpl w:val="21FC10F8"/>
    <w:lvl w:ilvl="0" w:tplc="D25E1C2A">
      <w:start w:val="1"/>
      <w:numFmt w:val="lowerLetter"/>
      <w:lvlText w:val="%1)"/>
      <w:lvlJc w:val="left"/>
      <w:pPr>
        <w:ind w:left="1778" w:hanging="360"/>
      </w:pPr>
      <w:rPr>
        <w:rFonts w:ascii="Times New Roman" w:eastAsiaTheme="minorHAnsi" w:hAnsi="Times New Roman" w:cs="Times New Roman"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8F6016"/>
    <w:multiLevelType w:val="hybridMultilevel"/>
    <w:tmpl w:val="42261316"/>
    <w:lvl w:ilvl="0" w:tplc="04090011">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15:restartNumberingAfterBreak="0">
    <w:nsid w:val="7E584C84"/>
    <w:multiLevelType w:val="hybridMultilevel"/>
    <w:tmpl w:val="2D1634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3"/>
  </w:num>
  <w:num w:numId="3">
    <w:abstractNumId w:val="20"/>
  </w:num>
  <w:num w:numId="4">
    <w:abstractNumId w:val="40"/>
  </w:num>
  <w:num w:numId="5">
    <w:abstractNumId w:val="28"/>
  </w:num>
  <w:num w:numId="6">
    <w:abstractNumId w:val="38"/>
  </w:num>
  <w:num w:numId="7">
    <w:abstractNumId w:val="35"/>
  </w:num>
  <w:num w:numId="8">
    <w:abstractNumId w:val="26"/>
  </w:num>
  <w:num w:numId="9">
    <w:abstractNumId w:val="11"/>
  </w:num>
  <w:num w:numId="10">
    <w:abstractNumId w:val="36"/>
  </w:num>
  <w:num w:numId="11">
    <w:abstractNumId w:val="24"/>
  </w:num>
  <w:num w:numId="12">
    <w:abstractNumId w:val="1"/>
  </w:num>
  <w:num w:numId="13">
    <w:abstractNumId w:val="30"/>
  </w:num>
  <w:num w:numId="14">
    <w:abstractNumId w:val="19"/>
  </w:num>
  <w:num w:numId="15">
    <w:abstractNumId w:val="18"/>
  </w:num>
  <w:num w:numId="16">
    <w:abstractNumId w:val="27"/>
  </w:num>
  <w:num w:numId="17">
    <w:abstractNumId w:val="41"/>
  </w:num>
  <w:num w:numId="18">
    <w:abstractNumId w:val="31"/>
  </w:num>
  <w:num w:numId="19">
    <w:abstractNumId w:val="13"/>
  </w:num>
  <w:num w:numId="20">
    <w:abstractNumId w:val="37"/>
  </w:num>
  <w:num w:numId="21">
    <w:abstractNumId w:val="7"/>
  </w:num>
  <w:num w:numId="22">
    <w:abstractNumId w:val="10"/>
  </w:num>
  <w:num w:numId="23">
    <w:abstractNumId w:val="15"/>
  </w:num>
  <w:num w:numId="24">
    <w:abstractNumId w:val="8"/>
  </w:num>
  <w:num w:numId="25">
    <w:abstractNumId w:val="6"/>
  </w:num>
  <w:num w:numId="26">
    <w:abstractNumId w:val="12"/>
  </w:num>
  <w:num w:numId="27">
    <w:abstractNumId w:val="16"/>
  </w:num>
  <w:num w:numId="28">
    <w:abstractNumId w:val="21"/>
  </w:num>
  <w:num w:numId="29">
    <w:abstractNumId w:val="17"/>
  </w:num>
  <w:num w:numId="30">
    <w:abstractNumId w:val="0"/>
  </w:num>
  <w:num w:numId="31">
    <w:abstractNumId w:val="9"/>
  </w:num>
  <w:num w:numId="32">
    <w:abstractNumId w:val="14"/>
  </w:num>
  <w:num w:numId="33">
    <w:abstractNumId w:val="34"/>
  </w:num>
  <w:num w:numId="34">
    <w:abstractNumId w:val="2"/>
  </w:num>
  <w:num w:numId="35">
    <w:abstractNumId w:val="5"/>
  </w:num>
  <w:num w:numId="36">
    <w:abstractNumId w:val="23"/>
  </w:num>
  <w:num w:numId="37">
    <w:abstractNumId w:val="39"/>
  </w:num>
  <w:num w:numId="38">
    <w:abstractNumId w:val="25"/>
  </w:num>
  <w:num w:numId="39">
    <w:abstractNumId w:val="4"/>
  </w:num>
  <w:num w:numId="40">
    <w:abstractNumId w:val="3"/>
  </w:num>
  <w:num w:numId="41">
    <w:abstractNumId w:val="29"/>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80"/>
    <w:rsid w:val="00163499"/>
    <w:rsid w:val="0017076F"/>
    <w:rsid w:val="002E2A80"/>
    <w:rsid w:val="0041647A"/>
    <w:rsid w:val="00426DA2"/>
    <w:rsid w:val="005B1D06"/>
    <w:rsid w:val="00FE2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309AE-AB43-4D3D-90D9-FB735800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A80"/>
    <w:rPr>
      <w:lang w:val="ru-RU"/>
    </w:rPr>
  </w:style>
  <w:style w:type="paragraph" w:styleId="Heading4">
    <w:name w:val="heading 4"/>
    <w:basedOn w:val="Normal"/>
    <w:link w:val="Heading4Char"/>
    <w:uiPriority w:val="9"/>
    <w:qFormat/>
    <w:rsid w:val="002E2A8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Heading8">
    <w:name w:val="heading 8"/>
    <w:basedOn w:val="Normal"/>
    <w:next w:val="Normal"/>
    <w:link w:val="Heading8Char"/>
    <w:uiPriority w:val="9"/>
    <w:semiHidden/>
    <w:unhideWhenUsed/>
    <w:qFormat/>
    <w:rsid w:val="002E2A80"/>
    <w:pPr>
      <w:keepNext/>
      <w:keepLines/>
      <w:spacing w:before="40" w:after="0"/>
      <w:ind w:firstLine="720"/>
      <w:outlineLvl w:val="7"/>
    </w:pPr>
    <w:rPr>
      <w:rFonts w:asciiTheme="majorHAnsi" w:eastAsiaTheme="majorEastAsia" w:hAnsiTheme="majorHAnsi" w:cstheme="majorBidi"/>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E2A80"/>
    <w:rPr>
      <w:rFonts w:ascii="Times New Roman" w:eastAsia="Times New Roman" w:hAnsi="Times New Roman" w:cs="Times New Roman"/>
      <w:b/>
      <w:bCs/>
      <w:sz w:val="24"/>
      <w:szCs w:val="24"/>
      <w:lang w:val="ru-RU" w:eastAsia="ru-RU"/>
    </w:rPr>
  </w:style>
  <w:style w:type="character" w:customStyle="1" w:styleId="Heading8Char">
    <w:name w:val="Heading 8 Char"/>
    <w:basedOn w:val="DefaultParagraphFont"/>
    <w:link w:val="Heading8"/>
    <w:uiPriority w:val="9"/>
    <w:semiHidden/>
    <w:rsid w:val="002E2A80"/>
    <w:rPr>
      <w:rFonts w:asciiTheme="majorHAnsi" w:eastAsiaTheme="majorEastAsia" w:hAnsiTheme="majorHAnsi" w:cstheme="majorBidi"/>
      <w:color w:val="272727" w:themeColor="text1" w:themeTint="D8"/>
      <w:sz w:val="21"/>
      <w:szCs w:val="21"/>
      <w:lang w:val="en-GB"/>
    </w:rPr>
  </w:style>
  <w:style w:type="paragraph" w:styleId="NormalWeb">
    <w:name w:val="Normal (Web)"/>
    <w:aliases w:val="Обычный (веб) Знак,Знак Знак,Знак Знак1,webb Знак,webb Знак Знак Знак,Знак Знак Знак"/>
    <w:basedOn w:val="Normal"/>
    <w:uiPriority w:val="99"/>
    <w:unhideWhenUsed/>
    <w:qFormat/>
    <w:rsid w:val="002E2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2E2A80"/>
    <w:rPr>
      <w:b/>
      <w:bCs/>
    </w:rPr>
  </w:style>
  <w:style w:type="paragraph" w:styleId="ListParagraph">
    <w:name w:val="List Paragraph"/>
    <w:basedOn w:val="Normal"/>
    <w:uiPriority w:val="34"/>
    <w:qFormat/>
    <w:rsid w:val="002E2A80"/>
    <w:pPr>
      <w:ind w:left="720"/>
      <w:contextualSpacing/>
    </w:pPr>
  </w:style>
  <w:style w:type="character" w:styleId="CommentReference">
    <w:name w:val="annotation reference"/>
    <w:basedOn w:val="DefaultParagraphFont"/>
    <w:uiPriority w:val="99"/>
    <w:semiHidden/>
    <w:unhideWhenUsed/>
    <w:rsid w:val="002E2A80"/>
    <w:rPr>
      <w:sz w:val="16"/>
      <w:szCs w:val="16"/>
    </w:rPr>
  </w:style>
  <w:style w:type="paragraph" w:styleId="CommentText">
    <w:name w:val="annotation text"/>
    <w:basedOn w:val="Normal"/>
    <w:link w:val="CommentTextChar"/>
    <w:uiPriority w:val="99"/>
    <w:unhideWhenUsed/>
    <w:rsid w:val="002E2A80"/>
    <w:pPr>
      <w:spacing w:line="240" w:lineRule="auto"/>
    </w:pPr>
    <w:rPr>
      <w:sz w:val="20"/>
      <w:szCs w:val="20"/>
    </w:rPr>
  </w:style>
  <w:style w:type="character" w:customStyle="1" w:styleId="CommentTextChar">
    <w:name w:val="Comment Text Char"/>
    <w:basedOn w:val="DefaultParagraphFont"/>
    <w:link w:val="CommentText"/>
    <w:uiPriority w:val="99"/>
    <w:rsid w:val="002E2A80"/>
    <w:rPr>
      <w:sz w:val="20"/>
      <w:szCs w:val="20"/>
      <w:lang w:val="ru-RU"/>
    </w:rPr>
  </w:style>
  <w:style w:type="paragraph" w:styleId="CommentSubject">
    <w:name w:val="annotation subject"/>
    <w:basedOn w:val="CommentText"/>
    <w:next w:val="CommentText"/>
    <w:link w:val="CommentSubjectChar"/>
    <w:uiPriority w:val="99"/>
    <w:semiHidden/>
    <w:unhideWhenUsed/>
    <w:rsid w:val="002E2A80"/>
    <w:rPr>
      <w:b/>
      <w:bCs/>
    </w:rPr>
  </w:style>
  <w:style w:type="character" w:customStyle="1" w:styleId="CommentSubjectChar">
    <w:name w:val="Comment Subject Char"/>
    <w:basedOn w:val="CommentTextChar"/>
    <w:link w:val="CommentSubject"/>
    <w:uiPriority w:val="99"/>
    <w:semiHidden/>
    <w:rsid w:val="002E2A80"/>
    <w:rPr>
      <w:b/>
      <w:bCs/>
      <w:sz w:val="20"/>
      <w:szCs w:val="20"/>
      <w:lang w:val="ru-RU"/>
    </w:rPr>
  </w:style>
  <w:style w:type="character" w:styleId="PlaceholderText">
    <w:name w:val="Placeholder Text"/>
    <w:basedOn w:val="DefaultParagraphFont"/>
    <w:uiPriority w:val="99"/>
    <w:semiHidden/>
    <w:rsid w:val="002E2A80"/>
    <w:rPr>
      <w:color w:val="808080"/>
    </w:rPr>
  </w:style>
  <w:style w:type="table" w:styleId="TableGrid">
    <w:name w:val="Table Grid"/>
    <w:basedOn w:val="TableNormal"/>
    <w:uiPriority w:val="39"/>
    <w:rsid w:val="002E2A8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2A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A80"/>
    <w:rPr>
      <w:lang w:val="ru-RU"/>
    </w:rPr>
  </w:style>
  <w:style w:type="paragraph" w:styleId="Footer">
    <w:name w:val="footer"/>
    <w:basedOn w:val="Normal"/>
    <w:link w:val="FooterChar"/>
    <w:uiPriority w:val="99"/>
    <w:unhideWhenUsed/>
    <w:rsid w:val="002E2A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A80"/>
    <w:rPr>
      <w:lang w:val="ru-RU"/>
    </w:rPr>
  </w:style>
  <w:style w:type="character" w:customStyle="1" w:styleId="apple-converted-space">
    <w:name w:val="apple-converted-space"/>
    <w:rsid w:val="002E2A80"/>
  </w:style>
  <w:style w:type="paragraph" w:styleId="BalloonText">
    <w:name w:val="Balloon Text"/>
    <w:basedOn w:val="Normal"/>
    <w:link w:val="BalloonTextChar"/>
    <w:uiPriority w:val="99"/>
    <w:semiHidden/>
    <w:unhideWhenUsed/>
    <w:rsid w:val="002E2A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A80"/>
    <w:rPr>
      <w:rFonts w:ascii="Segoe UI" w:hAnsi="Segoe UI" w:cs="Segoe UI"/>
      <w:sz w:val="18"/>
      <w:szCs w:val="18"/>
      <w:lang w:val="ru-RU"/>
    </w:rPr>
  </w:style>
  <w:style w:type="paragraph" w:styleId="Revision">
    <w:name w:val="Revision"/>
    <w:hidden/>
    <w:uiPriority w:val="99"/>
    <w:semiHidden/>
    <w:rsid w:val="002E2A80"/>
    <w:pPr>
      <w:spacing w:after="0" w:line="240" w:lineRule="auto"/>
    </w:pPr>
    <w:rPr>
      <w:lang w:val="ru-RU"/>
    </w:rPr>
  </w:style>
  <w:style w:type="character" w:styleId="Hyperlink">
    <w:name w:val="Hyperlink"/>
    <w:basedOn w:val="DefaultParagraphFont"/>
    <w:uiPriority w:val="99"/>
    <w:unhideWhenUsed/>
    <w:rsid w:val="002E2A80"/>
    <w:rPr>
      <w:color w:val="0563C1" w:themeColor="hyperlink"/>
      <w:u w:val="single"/>
    </w:rPr>
  </w:style>
  <w:style w:type="character" w:customStyle="1" w:styleId="UnresolvedMention">
    <w:name w:val="Unresolved Mention"/>
    <w:basedOn w:val="DefaultParagraphFont"/>
    <w:uiPriority w:val="99"/>
    <w:semiHidden/>
    <w:unhideWhenUsed/>
    <w:rsid w:val="002E2A80"/>
    <w:rPr>
      <w:color w:val="605E5C"/>
      <w:shd w:val="clear" w:color="auto" w:fill="E1DFDD"/>
    </w:rPr>
  </w:style>
  <w:style w:type="paragraph" w:customStyle="1" w:styleId="tt">
    <w:name w:val="tt"/>
    <w:basedOn w:val="Normal"/>
    <w:uiPriority w:val="99"/>
    <w:semiHidden/>
    <w:rsid w:val="002E2A80"/>
    <w:pPr>
      <w:spacing w:before="100" w:beforeAutospacing="1" w:after="100" w:afterAutospacing="1" w:line="240" w:lineRule="auto"/>
      <w:jc w:val="center"/>
    </w:pPr>
    <w:rPr>
      <w:rFonts w:ascii="Times New Roman" w:eastAsiaTheme="minorEastAsia"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7026</Words>
  <Characters>40051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Budu</dc:creator>
  <cp:keywords/>
  <dc:description/>
  <cp:lastModifiedBy>Tatiana Budu</cp:lastModifiedBy>
  <cp:revision>6</cp:revision>
  <dcterms:created xsi:type="dcterms:W3CDTF">2023-10-20T05:42:00Z</dcterms:created>
  <dcterms:modified xsi:type="dcterms:W3CDTF">2023-10-20T06:13:00Z</dcterms:modified>
</cp:coreProperties>
</file>