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9E6120" w:rsidRPr="000B09CC" w14:paraId="4E1FB090" w14:textId="77777777" w:rsidTr="00C96013">
        <w:tc>
          <w:tcPr>
            <w:tcW w:w="5000" w:type="pct"/>
          </w:tcPr>
          <w:p w14:paraId="07C93C94" w14:textId="77777777" w:rsidR="009E6120" w:rsidRPr="000B09CC" w:rsidRDefault="009E6120" w:rsidP="009E6120">
            <w:pPr>
              <w:jc w:val="center"/>
              <w:rPr>
                <w:rFonts w:asciiTheme="majorBidi" w:hAnsiTheme="majorBidi" w:cstheme="majorBidi"/>
                <w:szCs w:val="28"/>
              </w:rPr>
            </w:pPr>
            <w:r w:rsidRPr="000B09CC">
              <w:rPr>
                <w:rFonts w:asciiTheme="majorBidi" w:hAnsiTheme="majorBidi" w:cstheme="majorBidi"/>
                <w:noProof/>
                <w:szCs w:val="28"/>
                <w:lang w:val="ru-RU" w:eastAsia="ru-RU"/>
              </w:rPr>
              <w:drawing>
                <wp:anchor distT="0" distB="0" distL="114300" distR="114300" simplePos="0" relativeHeight="251659264" behindDoc="0" locked="0" layoutInCell="0" allowOverlap="1" wp14:anchorId="40307586" wp14:editId="1E1973A4">
                  <wp:simplePos x="0" y="0"/>
                  <wp:positionH relativeFrom="column">
                    <wp:align>center</wp:align>
                  </wp:positionH>
                  <wp:positionV relativeFrom="line">
                    <wp:align>top</wp:align>
                  </wp:positionV>
                  <wp:extent cx="752400" cy="860400"/>
                  <wp:effectExtent l="0" t="0" r="0" b="0"/>
                  <wp:wrapNone/>
                  <wp:docPr id="2" name="Picture 2" descr="Изображение выглядит как зарисовка, рисунок, графическая вставка, Штриховая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Изображение выглядит как зарисовка, рисунок, графическая вставка, Штриховая графика&#10;&#10;Автоматически созданное описание"/>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25B1F6" w14:textId="77777777" w:rsidR="009E6120" w:rsidRPr="000B09CC" w:rsidRDefault="009E6120" w:rsidP="009E6120">
            <w:pPr>
              <w:jc w:val="center"/>
              <w:rPr>
                <w:rFonts w:asciiTheme="majorBidi" w:hAnsiTheme="majorBidi" w:cstheme="majorBidi"/>
                <w:szCs w:val="28"/>
              </w:rPr>
            </w:pPr>
          </w:p>
          <w:p w14:paraId="17290D0D" w14:textId="77777777" w:rsidR="009E6120" w:rsidRPr="000B09CC" w:rsidRDefault="009E6120" w:rsidP="009E6120">
            <w:pPr>
              <w:jc w:val="center"/>
              <w:rPr>
                <w:rFonts w:asciiTheme="majorBidi" w:hAnsiTheme="majorBidi" w:cstheme="majorBidi"/>
                <w:szCs w:val="28"/>
              </w:rPr>
            </w:pPr>
          </w:p>
          <w:p w14:paraId="1CE667AB" w14:textId="77777777" w:rsidR="009E6120" w:rsidRPr="000B09CC" w:rsidRDefault="009E6120" w:rsidP="009E6120">
            <w:pPr>
              <w:jc w:val="center"/>
              <w:rPr>
                <w:rFonts w:asciiTheme="majorBidi" w:hAnsiTheme="majorBidi" w:cstheme="majorBidi"/>
                <w:szCs w:val="28"/>
              </w:rPr>
            </w:pPr>
          </w:p>
          <w:p w14:paraId="4E23CA96" w14:textId="77777777" w:rsidR="009E6120" w:rsidRPr="000B09CC" w:rsidRDefault="009E6120" w:rsidP="009E6120">
            <w:pPr>
              <w:jc w:val="center"/>
              <w:rPr>
                <w:rFonts w:asciiTheme="majorBidi" w:hAnsiTheme="majorBidi" w:cstheme="majorBidi"/>
                <w:szCs w:val="28"/>
              </w:rPr>
            </w:pPr>
          </w:p>
        </w:tc>
      </w:tr>
      <w:tr w:rsidR="009E6120" w:rsidRPr="000B09CC" w14:paraId="61276A93" w14:textId="77777777" w:rsidTr="00C96013">
        <w:tc>
          <w:tcPr>
            <w:tcW w:w="5000" w:type="pct"/>
          </w:tcPr>
          <w:p w14:paraId="30C55683" w14:textId="77777777" w:rsidR="009E6120" w:rsidRPr="000B09CC" w:rsidRDefault="009E6120" w:rsidP="009E6120">
            <w:pPr>
              <w:pStyle w:val="8"/>
              <w:jc w:val="center"/>
              <w:rPr>
                <w:rFonts w:asciiTheme="majorBidi" w:hAnsiTheme="majorBidi"/>
                <w:color w:val="000080"/>
                <w:sz w:val="28"/>
                <w:szCs w:val="28"/>
                <w:lang w:val="ro-RO"/>
              </w:rPr>
            </w:pPr>
          </w:p>
          <w:p w14:paraId="1D949D09" w14:textId="630D1F49" w:rsidR="009E6120" w:rsidRPr="000B09CC" w:rsidRDefault="009E6120" w:rsidP="009E6120">
            <w:pPr>
              <w:pStyle w:val="8"/>
              <w:jc w:val="center"/>
              <w:rPr>
                <w:rFonts w:asciiTheme="majorBidi" w:hAnsiTheme="majorBidi"/>
                <w:spacing w:val="20"/>
                <w:sz w:val="28"/>
                <w:szCs w:val="28"/>
                <w:lang w:val="ro-RO"/>
              </w:rPr>
            </w:pPr>
            <w:r w:rsidRPr="000B09CC">
              <w:rPr>
                <w:rFonts w:asciiTheme="majorBidi" w:hAnsiTheme="majorBidi"/>
                <w:spacing w:val="20"/>
                <w:sz w:val="28"/>
                <w:szCs w:val="28"/>
                <w:lang w:val="ro-RO"/>
              </w:rPr>
              <w:t>GUVERNUL</w:t>
            </w:r>
            <w:r w:rsidR="00946109">
              <w:rPr>
                <w:rFonts w:asciiTheme="majorBidi" w:hAnsiTheme="majorBidi"/>
                <w:spacing w:val="20"/>
                <w:sz w:val="28"/>
                <w:szCs w:val="28"/>
                <w:lang w:val="ro-RO"/>
              </w:rPr>
              <w:t xml:space="preserve">  </w:t>
            </w:r>
            <w:r w:rsidRPr="000B09CC">
              <w:rPr>
                <w:rFonts w:asciiTheme="majorBidi" w:hAnsiTheme="majorBidi"/>
                <w:spacing w:val="20"/>
                <w:sz w:val="28"/>
                <w:szCs w:val="28"/>
                <w:lang w:val="ro-RO"/>
              </w:rPr>
              <w:t>REPUBLICII</w:t>
            </w:r>
            <w:r w:rsidR="00946109">
              <w:rPr>
                <w:rFonts w:asciiTheme="majorBidi" w:hAnsiTheme="majorBidi"/>
                <w:spacing w:val="20"/>
                <w:sz w:val="28"/>
                <w:szCs w:val="28"/>
                <w:lang w:val="ro-RO"/>
              </w:rPr>
              <w:t xml:space="preserve">  </w:t>
            </w:r>
            <w:r w:rsidRPr="000B09CC">
              <w:rPr>
                <w:rFonts w:asciiTheme="majorBidi" w:hAnsiTheme="majorBidi"/>
                <w:spacing w:val="20"/>
                <w:sz w:val="28"/>
                <w:szCs w:val="28"/>
                <w:lang w:val="ro-RO"/>
              </w:rPr>
              <w:t>MOLDOVA</w:t>
            </w:r>
          </w:p>
          <w:p w14:paraId="695913A5" w14:textId="77777777" w:rsidR="009E6120" w:rsidRPr="000B09CC" w:rsidRDefault="009E6120" w:rsidP="009E6120">
            <w:pPr>
              <w:jc w:val="center"/>
              <w:rPr>
                <w:rFonts w:asciiTheme="majorBidi" w:hAnsiTheme="majorBidi" w:cstheme="majorBidi"/>
                <w:szCs w:val="28"/>
              </w:rPr>
            </w:pPr>
          </w:p>
          <w:p w14:paraId="195395AF" w14:textId="77777777" w:rsidR="009E6120" w:rsidRPr="000B09CC" w:rsidRDefault="009E6120" w:rsidP="009E6120">
            <w:pPr>
              <w:pStyle w:val="8"/>
              <w:jc w:val="center"/>
              <w:rPr>
                <w:rFonts w:asciiTheme="majorBidi" w:hAnsiTheme="majorBidi"/>
                <w:sz w:val="28"/>
                <w:szCs w:val="28"/>
                <w:lang w:val="ro-RO"/>
              </w:rPr>
            </w:pPr>
            <w:r w:rsidRPr="000B09CC">
              <w:rPr>
                <w:rFonts w:asciiTheme="majorBidi" w:hAnsiTheme="majorBidi"/>
                <w:spacing w:val="40"/>
                <w:sz w:val="28"/>
                <w:szCs w:val="28"/>
                <w:lang w:val="ro-RO"/>
              </w:rPr>
              <w:t>HOTĂRÂRE</w:t>
            </w:r>
            <w:r w:rsidRPr="000B09CC">
              <w:rPr>
                <w:rFonts w:asciiTheme="majorBidi" w:hAnsiTheme="majorBidi"/>
                <w:sz w:val="28"/>
                <w:szCs w:val="28"/>
                <w:lang w:val="ro-RO"/>
              </w:rPr>
              <w:t xml:space="preserve"> nr. ____</w:t>
            </w:r>
          </w:p>
          <w:p w14:paraId="36A20DE7" w14:textId="77777777" w:rsidR="009E6120" w:rsidRPr="000B09CC" w:rsidRDefault="009E6120" w:rsidP="009E6120">
            <w:pPr>
              <w:jc w:val="center"/>
              <w:rPr>
                <w:rFonts w:asciiTheme="majorBidi" w:hAnsiTheme="majorBidi" w:cstheme="majorBidi"/>
                <w:szCs w:val="28"/>
              </w:rPr>
            </w:pPr>
          </w:p>
          <w:p w14:paraId="01FC1AA8" w14:textId="3F2939E2" w:rsidR="009E6120" w:rsidRPr="000B09CC" w:rsidRDefault="009E6120" w:rsidP="009E6120">
            <w:pPr>
              <w:jc w:val="center"/>
              <w:rPr>
                <w:rFonts w:asciiTheme="majorBidi" w:hAnsiTheme="majorBidi" w:cstheme="majorBidi"/>
                <w:b/>
                <w:szCs w:val="28"/>
              </w:rPr>
            </w:pPr>
            <w:r w:rsidRPr="000B09CC">
              <w:rPr>
                <w:rFonts w:asciiTheme="majorBidi" w:hAnsiTheme="majorBidi" w:cstheme="majorBidi"/>
                <w:b/>
                <w:szCs w:val="28"/>
                <w:u w:val="single"/>
              </w:rPr>
              <w:t>din</w:t>
            </w:r>
            <w:r w:rsidR="00946109">
              <w:rPr>
                <w:rFonts w:asciiTheme="majorBidi" w:hAnsiTheme="majorBidi" w:cstheme="majorBidi"/>
                <w:b/>
                <w:szCs w:val="28"/>
                <w:u w:val="single"/>
              </w:rPr>
              <w:t xml:space="preserve">                                        </w:t>
            </w:r>
            <w:r w:rsidRPr="000B09CC">
              <w:rPr>
                <w:rFonts w:asciiTheme="majorBidi" w:hAnsiTheme="majorBidi" w:cstheme="majorBidi"/>
                <w:b/>
                <w:szCs w:val="28"/>
                <w:u w:val="single"/>
              </w:rPr>
              <w:t>2023</w:t>
            </w:r>
          </w:p>
          <w:p w14:paraId="3F975A4D" w14:textId="77777777" w:rsidR="009E6120" w:rsidRPr="000B09CC" w:rsidRDefault="009E6120" w:rsidP="009E6120">
            <w:pPr>
              <w:spacing w:before="120"/>
              <w:jc w:val="center"/>
              <w:rPr>
                <w:rFonts w:asciiTheme="majorBidi" w:hAnsiTheme="majorBidi" w:cstheme="majorBidi"/>
                <w:b/>
                <w:szCs w:val="28"/>
              </w:rPr>
            </w:pPr>
            <w:r w:rsidRPr="000B09CC">
              <w:rPr>
                <w:rFonts w:asciiTheme="majorBidi" w:hAnsiTheme="majorBidi" w:cstheme="majorBidi"/>
                <w:b/>
                <w:szCs w:val="28"/>
              </w:rPr>
              <w:t>Chișinău</w:t>
            </w:r>
          </w:p>
          <w:p w14:paraId="2C700974" w14:textId="77777777" w:rsidR="009E6120" w:rsidRPr="000B09CC" w:rsidRDefault="009E6120" w:rsidP="009E6120">
            <w:pPr>
              <w:jc w:val="center"/>
              <w:rPr>
                <w:rFonts w:asciiTheme="majorBidi" w:hAnsiTheme="majorBidi" w:cstheme="majorBidi"/>
                <w:noProof/>
                <w:szCs w:val="28"/>
                <w:lang w:eastAsia="ro-RO"/>
              </w:rPr>
            </w:pPr>
          </w:p>
        </w:tc>
      </w:tr>
    </w:tbl>
    <w:p w14:paraId="692BCD5B" w14:textId="77777777" w:rsidR="00BF3587" w:rsidRDefault="00BF3587" w:rsidP="00932BDF">
      <w:pPr>
        <w:tabs>
          <w:tab w:val="left" w:pos="884"/>
          <w:tab w:val="left" w:pos="1196"/>
        </w:tabs>
        <w:rPr>
          <w:rFonts w:asciiTheme="majorBidi" w:eastAsia="Calibri" w:hAnsiTheme="majorBidi" w:cstheme="majorBidi"/>
          <w:b/>
          <w:szCs w:val="28"/>
          <w:lang w:eastAsia="ru-RU"/>
        </w:rPr>
      </w:pPr>
    </w:p>
    <w:p w14:paraId="35F1AD05" w14:textId="60CC6579" w:rsidR="00BF3587" w:rsidRPr="000B09CC" w:rsidRDefault="00BF3587" w:rsidP="009E5C67">
      <w:pPr>
        <w:tabs>
          <w:tab w:val="left" w:pos="884"/>
          <w:tab w:val="left" w:pos="1196"/>
        </w:tabs>
        <w:ind w:left="142"/>
        <w:jc w:val="center"/>
        <w:rPr>
          <w:rFonts w:asciiTheme="majorBidi" w:eastAsia="Calibri" w:hAnsiTheme="majorBidi" w:cstheme="majorBidi"/>
          <w:b/>
          <w:szCs w:val="28"/>
          <w:lang w:eastAsia="ru-RU"/>
        </w:rPr>
      </w:pPr>
      <w:r w:rsidRPr="00BF3587">
        <w:rPr>
          <w:rFonts w:asciiTheme="majorBidi" w:eastAsia="Calibri" w:hAnsiTheme="majorBidi" w:cstheme="majorBidi"/>
          <w:b/>
          <w:szCs w:val="28"/>
          <w:lang w:eastAsia="ru-RU"/>
        </w:rPr>
        <w:t>cu privire la examenel</w:t>
      </w:r>
      <w:r>
        <w:rPr>
          <w:rFonts w:asciiTheme="majorBidi" w:eastAsia="Calibri" w:hAnsiTheme="majorBidi" w:cstheme="majorBidi"/>
          <w:b/>
          <w:szCs w:val="28"/>
          <w:lang w:eastAsia="ru-RU"/>
        </w:rPr>
        <w:t>e</w:t>
      </w:r>
      <w:r w:rsidRPr="00BF3587">
        <w:rPr>
          <w:rFonts w:asciiTheme="majorBidi" w:eastAsia="Calibri" w:hAnsiTheme="majorBidi" w:cstheme="majorBidi"/>
          <w:b/>
          <w:szCs w:val="28"/>
          <w:lang w:eastAsia="ru-RU"/>
        </w:rPr>
        <w:t xml:space="preserve"> medicale profilactice obligatorii ale lucrătorilor</w:t>
      </w:r>
    </w:p>
    <w:p w14:paraId="278F2DDD" w14:textId="747E5182" w:rsidR="000C6921" w:rsidRPr="000B09CC" w:rsidRDefault="000C6921" w:rsidP="009E5C67">
      <w:pPr>
        <w:tabs>
          <w:tab w:val="left" w:pos="884"/>
          <w:tab w:val="left" w:pos="1196"/>
        </w:tabs>
        <w:ind w:left="142"/>
        <w:jc w:val="center"/>
        <w:rPr>
          <w:rFonts w:asciiTheme="majorBidi" w:eastAsia="Calibri" w:hAnsiTheme="majorBidi" w:cstheme="majorBidi"/>
          <w:b/>
          <w:szCs w:val="28"/>
          <w:lang w:eastAsia="ru-RU"/>
        </w:rPr>
      </w:pPr>
    </w:p>
    <w:p w14:paraId="493584E9" w14:textId="77777777" w:rsidR="000A13D2" w:rsidRDefault="000A13D2" w:rsidP="009E5C67">
      <w:pPr>
        <w:pStyle w:val="a3"/>
        <w:spacing w:before="0"/>
        <w:ind w:left="0" w:right="2" w:firstLine="567"/>
        <w:jc w:val="both"/>
        <w:rPr>
          <w:rFonts w:asciiTheme="majorBidi" w:hAnsiTheme="majorBidi" w:cstheme="majorBidi"/>
          <w:w w:val="105"/>
          <w:szCs w:val="28"/>
        </w:rPr>
      </w:pPr>
    </w:p>
    <w:p w14:paraId="1F2E6825" w14:textId="56139B31" w:rsidR="00B07216" w:rsidRPr="000B09CC" w:rsidRDefault="002B1CDF" w:rsidP="009E5C67">
      <w:pPr>
        <w:pStyle w:val="a3"/>
        <w:spacing w:before="0"/>
        <w:ind w:left="0" w:right="2" w:firstLine="567"/>
        <w:jc w:val="both"/>
        <w:rPr>
          <w:rFonts w:asciiTheme="majorBidi" w:hAnsiTheme="majorBidi" w:cstheme="majorBidi"/>
          <w:w w:val="105"/>
          <w:szCs w:val="28"/>
        </w:rPr>
      </w:pPr>
      <w:r w:rsidRPr="000B09CC">
        <w:rPr>
          <w:rFonts w:asciiTheme="majorBidi" w:hAnsiTheme="majorBidi" w:cstheme="majorBidi"/>
          <w:w w:val="105"/>
          <w:szCs w:val="28"/>
        </w:rPr>
        <w:t>Guvernul HOTĂRĂŞTE:</w:t>
      </w:r>
    </w:p>
    <w:p w14:paraId="29EE1D02" w14:textId="77777777" w:rsidR="00E67DB3" w:rsidRPr="000B09CC" w:rsidRDefault="00E67DB3" w:rsidP="009E5C67">
      <w:pPr>
        <w:pStyle w:val="a3"/>
        <w:spacing w:before="0"/>
        <w:ind w:left="0" w:right="2" w:firstLine="567"/>
        <w:jc w:val="both"/>
        <w:rPr>
          <w:rFonts w:asciiTheme="majorBidi" w:hAnsiTheme="majorBidi" w:cstheme="majorBidi"/>
          <w:w w:val="105"/>
          <w:szCs w:val="28"/>
        </w:rPr>
      </w:pPr>
    </w:p>
    <w:p w14:paraId="525E1800" w14:textId="77777777" w:rsidR="00C54156" w:rsidRPr="000B09CC" w:rsidRDefault="002B1CDF">
      <w:pPr>
        <w:pStyle w:val="a7"/>
        <w:numPr>
          <w:ilvl w:val="0"/>
          <w:numId w:val="1"/>
        </w:numPr>
        <w:tabs>
          <w:tab w:val="left" w:pos="362"/>
        </w:tabs>
        <w:spacing w:before="0"/>
        <w:ind w:left="0" w:right="705" w:firstLine="0"/>
        <w:jc w:val="both"/>
        <w:rPr>
          <w:rFonts w:asciiTheme="majorBidi" w:hAnsiTheme="majorBidi" w:cstheme="majorBidi"/>
          <w:szCs w:val="28"/>
        </w:rPr>
      </w:pPr>
      <w:r w:rsidRPr="000B09CC">
        <w:rPr>
          <w:rFonts w:asciiTheme="majorBidi" w:hAnsiTheme="majorBidi" w:cstheme="majorBidi"/>
          <w:w w:val="105"/>
          <w:szCs w:val="28"/>
        </w:rPr>
        <w:t>Se aprobă</w:t>
      </w:r>
      <w:r w:rsidR="00C54156" w:rsidRPr="000B09CC">
        <w:rPr>
          <w:rFonts w:asciiTheme="majorBidi" w:hAnsiTheme="majorBidi" w:cstheme="majorBidi"/>
          <w:w w:val="105"/>
          <w:szCs w:val="28"/>
        </w:rPr>
        <w:t>:</w:t>
      </w:r>
    </w:p>
    <w:p w14:paraId="349A4BE8" w14:textId="76565E2C" w:rsidR="008F5923" w:rsidRPr="000B09CC" w:rsidRDefault="002B1CDF">
      <w:pPr>
        <w:pStyle w:val="a7"/>
        <w:numPr>
          <w:ilvl w:val="1"/>
          <w:numId w:val="2"/>
        </w:numPr>
        <w:tabs>
          <w:tab w:val="left" w:pos="426"/>
          <w:tab w:val="left" w:pos="567"/>
        </w:tabs>
        <w:spacing w:before="0"/>
        <w:ind w:left="284" w:right="2" w:firstLine="0"/>
        <w:jc w:val="both"/>
        <w:rPr>
          <w:rFonts w:asciiTheme="majorBidi" w:hAnsiTheme="majorBidi" w:cstheme="majorBidi"/>
          <w:szCs w:val="28"/>
        </w:rPr>
      </w:pPr>
      <w:r w:rsidRPr="000B09CC">
        <w:rPr>
          <w:rFonts w:asciiTheme="majorBidi" w:hAnsiTheme="majorBidi" w:cstheme="majorBidi"/>
          <w:w w:val="105"/>
          <w:szCs w:val="28"/>
        </w:rPr>
        <w:t xml:space="preserve">Regulamentul sanitar </w:t>
      </w:r>
      <w:r w:rsidR="0067553B" w:rsidRPr="00962A7A">
        <w:rPr>
          <w:rFonts w:asciiTheme="majorBidi" w:hAnsiTheme="majorBidi" w:cstheme="majorBidi"/>
          <w:w w:val="105"/>
          <w:szCs w:val="28"/>
        </w:rPr>
        <w:t xml:space="preserve">cu privire la </w:t>
      </w:r>
      <w:r w:rsidRPr="00962A7A">
        <w:rPr>
          <w:rFonts w:asciiTheme="majorBidi" w:hAnsiTheme="majorBidi" w:cstheme="majorBidi"/>
          <w:w w:val="105"/>
          <w:szCs w:val="28"/>
        </w:rPr>
        <w:t>supravegherea sănătăţii</w:t>
      </w:r>
      <w:r w:rsidR="00DC0B70" w:rsidRPr="00962A7A">
        <w:rPr>
          <w:rFonts w:asciiTheme="majorBidi" w:hAnsiTheme="majorBidi" w:cstheme="majorBidi"/>
          <w:w w:val="105"/>
          <w:szCs w:val="28"/>
        </w:rPr>
        <w:t xml:space="preserve"> lucrătorilor</w:t>
      </w:r>
      <w:r w:rsidRPr="00962A7A">
        <w:rPr>
          <w:rFonts w:asciiTheme="majorBidi" w:hAnsiTheme="majorBidi" w:cstheme="majorBidi"/>
          <w:w w:val="105"/>
          <w:szCs w:val="28"/>
        </w:rPr>
        <w:t xml:space="preserve"> (</w:t>
      </w:r>
      <w:r w:rsidR="00DE7944" w:rsidRPr="00962A7A">
        <w:rPr>
          <w:rFonts w:asciiTheme="majorBidi" w:hAnsiTheme="majorBidi" w:cstheme="majorBidi"/>
          <w:w w:val="105"/>
          <w:szCs w:val="28"/>
        </w:rPr>
        <w:t>anexa nr.1</w:t>
      </w:r>
      <w:r w:rsidRPr="00962A7A">
        <w:rPr>
          <w:rFonts w:asciiTheme="majorBidi" w:hAnsiTheme="majorBidi" w:cstheme="majorBidi"/>
          <w:w w:val="105"/>
          <w:szCs w:val="28"/>
        </w:rPr>
        <w:t>).</w:t>
      </w:r>
    </w:p>
    <w:p w14:paraId="1EA957D6" w14:textId="750BAAA5" w:rsidR="00723B79" w:rsidRPr="000B09CC" w:rsidRDefault="00C54156">
      <w:pPr>
        <w:pStyle w:val="a7"/>
        <w:numPr>
          <w:ilvl w:val="1"/>
          <w:numId w:val="2"/>
        </w:numPr>
        <w:tabs>
          <w:tab w:val="left" w:pos="426"/>
          <w:tab w:val="left" w:pos="567"/>
        </w:tabs>
        <w:spacing w:before="0"/>
        <w:ind w:left="284" w:right="2" w:firstLine="0"/>
        <w:jc w:val="both"/>
        <w:rPr>
          <w:rFonts w:asciiTheme="majorBidi" w:hAnsiTheme="majorBidi" w:cstheme="majorBidi"/>
          <w:szCs w:val="28"/>
        </w:rPr>
      </w:pPr>
      <w:r w:rsidRPr="000B09CC">
        <w:rPr>
          <w:rFonts w:asciiTheme="majorBidi" w:hAnsiTheme="majorBidi" w:cstheme="majorBidi"/>
          <w:w w:val="105"/>
          <w:szCs w:val="28"/>
        </w:rPr>
        <w:t>Regulamentul</w:t>
      </w:r>
      <w:r w:rsidR="00E13DC5" w:rsidRPr="000B09CC">
        <w:rPr>
          <w:rFonts w:asciiTheme="majorBidi" w:hAnsiTheme="majorBidi" w:cstheme="majorBidi"/>
          <w:w w:val="105"/>
          <w:szCs w:val="28"/>
        </w:rPr>
        <w:t xml:space="preserve"> sanitar </w:t>
      </w:r>
      <w:r w:rsidR="00A337EA" w:rsidRPr="000B09CC">
        <w:rPr>
          <w:rFonts w:asciiTheme="majorBidi" w:hAnsiTheme="majorBidi" w:cstheme="majorBidi"/>
          <w:w w:val="105"/>
          <w:szCs w:val="28"/>
        </w:rPr>
        <w:t>cu privire la</w:t>
      </w:r>
      <w:r w:rsidR="00E13DC5" w:rsidRPr="000B09CC">
        <w:rPr>
          <w:rFonts w:asciiTheme="majorBidi" w:hAnsiTheme="majorBidi" w:cstheme="majorBidi"/>
          <w:w w:val="105"/>
          <w:szCs w:val="28"/>
        </w:rPr>
        <w:t xml:space="preserve"> examenel</w:t>
      </w:r>
      <w:r w:rsidR="00BF3587">
        <w:rPr>
          <w:rFonts w:asciiTheme="majorBidi" w:hAnsiTheme="majorBidi" w:cstheme="majorBidi"/>
          <w:w w:val="105"/>
          <w:szCs w:val="28"/>
        </w:rPr>
        <w:t>e</w:t>
      </w:r>
      <w:r w:rsidR="00E13DC5" w:rsidRPr="000B09CC">
        <w:rPr>
          <w:rFonts w:asciiTheme="majorBidi" w:hAnsiTheme="majorBidi" w:cstheme="majorBidi"/>
          <w:w w:val="105"/>
          <w:szCs w:val="28"/>
        </w:rPr>
        <w:t xml:space="preserve"> medicale </w:t>
      </w:r>
      <w:r w:rsidR="00E13DC5" w:rsidRPr="001972FD">
        <w:rPr>
          <w:rFonts w:asciiTheme="majorBidi" w:hAnsiTheme="majorBidi" w:cstheme="majorBidi"/>
          <w:w w:val="105"/>
          <w:szCs w:val="28"/>
        </w:rPr>
        <w:t xml:space="preserve">obligatorii a </w:t>
      </w:r>
      <w:r w:rsidR="00BF3587">
        <w:rPr>
          <w:rFonts w:asciiTheme="majorBidi" w:hAnsiTheme="majorBidi" w:cstheme="majorBidi"/>
          <w:w w:val="105"/>
          <w:szCs w:val="28"/>
        </w:rPr>
        <w:t>lucrătorilor</w:t>
      </w:r>
      <w:r w:rsidR="00E13DC5" w:rsidRPr="000B09CC">
        <w:rPr>
          <w:rFonts w:asciiTheme="majorBidi" w:hAnsiTheme="majorBidi" w:cstheme="majorBidi"/>
          <w:w w:val="105"/>
          <w:szCs w:val="28"/>
        </w:rPr>
        <w:t xml:space="preserve"> în scopul prevenirii</w:t>
      </w:r>
      <w:r w:rsidR="00946109">
        <w:rPr>
          <w:rFonts w:asciiTheme="majorBidi" w:hAnsiTheme="majorBidi" w:cstheme="majorBidi"/>
          <w:w w:val="105"/>
          <w:szCs w:val="28"/>
        </w:rPr>
        <w:t xml:space="preserve">  </w:t>
      </w:r>
      <w:r w:rsidR="00E13DC5" w:rsidRPr="000B09CC">
        <w:rPr>
          <w:rFonts w:asciiTheme="majorBidi" w:hAnsiTheme="majorBidi" w:cstheme="majorBidi"/>
          <w:w w:val="105"/>
          <w:szCs w:val="28"/>
        </w:rPr>
        <w:t>bolilor transmisibile</w:t>
      </w:r>
      <w:r w:rsidR="00DE7944" w:rsidRPr="000B09CC">
        <w:rPr>
          <w:rFonts w:asciiTheme="majorBidi" w:hAnsiTheme="majorBidi" w:cstheme="majorBidi"/>
          <w:w w:val="105"/>
          <w:szCs w:val="28"/>
        </w:rPr>
        <w:t xml:space="preserve"> (anexa nr.</w:t>
      </w:r>
      <w:r w:rsidR="00105687">
        <w:rPr>
          <w:rFonts w:asciiTheme="majorBidi" w:hAnsiTheme="majorBidi" w:cstheme="majorBidi"/>
          <w:w w:val="105"/>
          <w:szCs w:val="28"/>
        </w:rPr>
        <w:t xml:space="preserve"> </w:t>
      </w:r>
      <w:r w:rsidR="00DE7944" w:rsidRPr="000B09CC">
        <w:rPr>
          <w:rFonts w:asciiTheme="majorBidi" w:hAnsiTheme="majorBidi" w:cstheme="majorBidi"/>
          <w:w w:val="105"/>
          <w:szCs w:val="28"/>
        </w:rPr>
        <w:t>2)</w:t>
      </w:r>
      <w:r w:rsidR="00E13DC5" w:rsidRPr="000B09CC">
        <w:rPr>
          <w:rFonts w:asciiTheme="majorBidi" w:hAnsiTheme="majorBidi" w:cstheme="majorBidi"/>
          <w:w w:val="105"/>
          <w:szCs w:val="28"/>
        </w:rPr>
        <w:t>.</w:t>
      </w:r>
    </w:p>
    <w:p w14:paraId="16A9D69D" w14:textId="6A94832F" w:rsidR="00723B79" w:rsidRPr="004F7A61" w:rsidRDefault="00723B79">
      <w:pPr>
        <w:pStyle w:val="a7"/>
        <w:numPr>
          <w:ilvl w:val="0"/>
          <w:numId w:val="1"/>
        </w:numPr>
        <w:tabs>
          <w:tab w:val="left" w:pos="0"/>
          <w:tab w:val="left" w:pos="426"/>
        </w:tabs>
        <w:spacing w:before="0"/>
        <w:ind w:left="0" w:right="2" w:firstLine="0"/>
        <w:jc w:val="both"/>
        <w:rPr>
          <w:rFonts w:asciiTheme="majorBidi" w:hAnsiTheme="majorBidi" w:cstheme="majorBidi"/>
          <w:szCs w:val="28"/>
        </w:rPr>
      </w:pPr>
      <w:r w:rsidRPr="00962A7A">
        <w:rPr>
          <w:rFonts w:asciiTheme="majorBidi" w:hAnsiTheme="majorBidi" w:cstheme="majorBidi"/>
          <w:szCs w:val="28"/>
          <w:shd w:val="clear" w:color="auto" w:fill="FFFFFF"/>
        </w:rPr>
        <w:t>Regulamentele sus-menţionat</w:t>
      </w:r>
      <w:r w:rsidR="00D47279" w:rsidRPr="00962A7A">
        <w:rPr>
          <w:rFonts w:asciiTheme="majorBidi" w:hAnsiTheme="majorBidi" w:cstheme="majorBidi"/>
          <w:szCs w:val="28"/>
          <w:shd w:val="clear" w:color="auto" w:fill="FFFFFF"/>
        </w:rPr>
        <w:t>e</w:t>
      </w:r>
      <w:r w:rsidRPr="00962A7A">
        <w:rPr>
          <w:rFonts w:asciiTheme="majorBidi" w:hAnsiTheme="majorBidi" w:cstheme="majorBidi"/>
          <w:szCs w:val="28"/>
          <w:shd w:val="clear" w:color="auto" w:fill="FFFFFF"/>
        </w:rPr>
        <w:t xml:space="preserve"> se aplică</w:t>
      </w:r>
      <w:r w:rsidR="00563E82" w:rsidRPr="00962A7A">
        <w:rPr>
          <w:rFonts w:asciiTheme="majorBidi" w:hAnsiTheme="majorBidi" w:cstheme="majorBidi"/>
          <w:szCs w:val="28"/>
          <w:shd w:val="clear" w:color="auto" w:fill="FFFFFF"/>
        </w:rPr>
        <w:t xml:space="preserve"> lucrătorilor și angajatorilor -</w:t>
      </w:r>
      <w:r w:rsidR="00946109">
        <w:rPr>
          <w:rFonts w:asciiTheme="majorBidi" w:hAnsiTheme="majorBidi" w:cstheme="majorBidi"/>
          <w:szCs w:val="28"/>
          <w:shd w:val="clear" w:color="auto" w:fill="FFFFFF"/>
        </w:rPr>
        <w:t xml:space="preserve">  </w:t>
      </w:r>
      <w:r w:rsidRPr="00962A7A">
        <w:rPr>
          <w:rFonts w:asciiTheme="majorBidi" w:hAnsiTheme="majorBidi" w:cstheme="majorBidi"/>
          <w:szCs w:val="28"/>
          <w:shd w:val="clear" w:color="auto" w:fill="FFFFFF"/>
        </w:rPr>
        <w:t>persoane fizice şi juridice, indiferent de tipul de proprietate</w:t>
      </w:r>
      <w:r w:rsidR="00D47279" w:rsidRPr="00962A7A">
        <w:rPr>
          <w:rFonts w:asciiTheme="majorBidi" w:hAnsiTheme="majorBidi" w:cstheme="majorBidi"/>
          <w:szCs w:val="28"/>
          <w:shd w:val="clear" w:color="auto" w:fill="FFFFFF"/>
        </w:rPr>
        <w:t xml:space="preserve"> și form</w:t>
      </w:r>
      <w:r w:rsidR="000F4578" w:rsidRPr="00962A7A">
        <w:rPr>
          <w:rFonts w:asciiTheme="majorBidi" w:hAnsiTheme="majorBidi" w:cstheme="majorBidi"/>
          <w:szCs w:val="28"/>
          <w:shd w:val="clear" w:color="auto" w:fill="FFFFFF"/>
        </w:rPr>
        <w:t>a</w:t>
      </w:r>
      <w:r w:rsidR="00D47279" w:rsidRPr="00962A7A">
        <w:rPr>
          <w:rFonts w:asciiTheme="majorBidi" w:hAnsiTheme="majorBidi" w:cstheme="majorBidi"/>
          <w:szCs w:val="28"/>
          <w:shd w:val="clear" w:color="auto" w:fill="FFFFFF"/>
        </w:rPr>
        <w:t xml:space="preserve"> juridică</w:t>
      </w:r>
      <w:r w:rsidR="000F4578" w:rsidRPr="00962A7A">
        <w:rPr>
          <w:rFonts w:asciiTheme="majorBidi" w:hAnsiTheme="majorBidi" w:cstheme="majorBidi"/>
          <w:szCs w:val="28"/>
          <w:shd w:val="clear" w:color="auto" w:fill="FFFFFF"/>
        </w:rPr>
        <w:t xml:space="preserve"> de organizare</w:t>
      </w:r>
      <w:r w:rsidRPr="00962A7A">
        <w:rPr>
          <w:rFonts w:asciiTheme="majorBidi" w:hAnsiTheme="majorBidi" w:cstheme="majorBidi"/>
          <w:szCs w:val="28"/>
          <w:shd w:val="clear" w:color="auto" w:fill="FFFFFF"/>
        </w:rPr>
        <w:t>.</w:t>
      </w:r>
    </w:p>
    <w:p w14:paraId="1DF015A5" w14:textId="7EABFD28" w:rsidR="00DE6946" w:rsidRPr="000B09CC" w:rsidRDefault="00E13DC5">
      <w:pPr>
        <w:pStyle w:val="a7"/>
        <w:numPr>
          <w:ilvl w:val="0"/>
          <w:numId w:val="1"/>
        </w:numPr>
        <w:tabs>
          <w:tab w:val="left" w:pos="0"/>
          <w:tab w:val="left" w:pos="426"/>
        </w:tabs>
        <w:spacing w:before="0"/>
        <w:ind w:left="0" w:right="2" w:firstLine="0"/>
        <w:jc w:val="both"/>
        <w:rPr>
          <w:rFonts w:asciiTheme="majorBidi" w:hAnsiTheme="majorBidi" w:cstheme="majorBidi"/>
          <w:szCs w:val="28"/>
        </w:rPr>
      </w:pPr>
      <w:r w:rsidRPr="000B09CC">
        <w:rPr>
          <w:rFonts w:asciiTheme="majorBidi" w:hAnsiTheme="majorBidi" w:cstheme="majorBidi"/>
          <w:w w:val="105"/>
          <w:szCs w:val="28"/>
        </w:rPr>
        <w:t>La data intrării în vigoare a prezentei Hotărâri se abrogă Hotărârea Guvernului nr.1025</w:t>
      </w:r>
      <w:r w:rsidR="00967122">
        <w:rPr>
          <w:rFonts w:asciiTheme="majorBidi" w:hAnsiTheme="majorBidi" w:cstheme="majorBidi"/>
          <w:w w:val="105"/>
          <w:szCs w:val="28"/>
        </w:rPr>
        <w:t>/</w:t>
      </w:r>
      <w:r w:rsidRPr="000B09CC">
        <w:rPr>
          <w:rFonts w:asciiTheme="majorBidi" w:hAnsiTheme="majorBidi" w:cstheme="majorBidi"/>
          <w:w w:val="105"/>
          <w:szCs w:val="28"/>
        </w:rPr>
        <w:t>2016</w:t>
      </w:r>
      <w:r w:rsidR="006F05BE" w:rsidRPr="000B09CC">
        <w:rPr>
          <w:rFonts w:asciiTheme="majorBidi" w:hAnsiTheme="majorBidi" w:cstheme="majorBidi"/>
          <w:w w:val="105"/>
          <w:szCs w:val="28"/>
        </w:rPr>
        <w:t xml:space="preserve"> pentru aprobarea Regulamentului sanitar privind supravegherea sănătății persoanelor expuse acțiunii factorilor profesionali de risc</w:t>
      </w:r>
      <w:r w:rsidR="00024CCF" w:rsidRPr="000B09CC">
        <w:rPr>
          <w:rFonts w:asciiTheme="majorBidi" w:hAnsiTheme="majorBidi" w:cstheme="majorBidi"/>
          <w:w w:val="105"/>
          <w:szCs w:val="28"/>
        </w:rPr>
        <w:t>.</w:t>
      </w:r>
    </w:p>
    <w:p w14:paraId="7390F11F" w14:textId="6842F226" w:rsidR="00B07216" w:rsidRPr="00E610F4" w:rsidRDefault="002B1CDF">
      <w:pPr>
        <w:pStyle w:val="a7"/>
        <w:numPr>
          <w:ilvl w:val="0"/>
          <w:numId w:val="1"/>
        </w:numPr>
        <w:tabs>
          <w:tab w:val="left" w:pos="0"/>
          <w:tab w:val="left" w:pos="426"/>
        </w:tabs>
        <w:spacing w:before="0"/>
        <w:ind w:left="0" w:right="2" w:firstLine="0"/>
        <w:jc w:val="both"/>
        <w:rPr>
          <w:rFonts w:asciiTheme="majorBidi" w:hAnsiTheme="majorBidi" w:cstheme="majorBidi"/>
          <w:szCs w:val="28"/>
        </w:rPr>
      </w:pPr>
      <w:r w:rsidRPr="000B09CC">
        <w:rPr>
          <w:rFonts w:asciiTheme="majorBidi" w:hAnsiTheme="majorBidi" w:cstheme="majorBidi"/>
          <w:w w:val="105"/>
          <w:szCs w:val="28"/>
        </w:rPr>
        <w:t xml:space="preserve">Controlul asupra executării prezentei </w:t>
      </w:r>
      <w:r w:rsidR="00B07216" w:rsidRPr="000B09CC">
        <w:rPr>
          <w:rFonts w:asciiTheme="majorBidi" w:hAnsiTheme="majorBidi" w:cstheme="majorBidi"/>
          <w:w w:val="105"/>
          <w:szCs w:val="28"/>
        </w:rPr>
        <w:t>hotărâri</w:t>
      </w:r>
      <w:r w:rsidRPr="000B09CC">
        <w:rPr>
          <w:rFonts w:asciiTheme="majorBidi" w:hAnsiTheme="majorBidi" w:cstheme="majorBidi"/>
          <w:w w:val="105"/>
          <w:szCs w:val="28"/>
        </w:rPr>
        <w:t xml:space="preserve"> </w:t>
      </w:r>
      <w:r w:rsidR="00957ED3" w:rsidRPr="000B09CC">
        <w:rPr>
          <w:rFonts w:asciiTheme="majorBidi" w:hAnsiTheme="majorBidi" w:cstheme="majorBidi"/>
          <w:w w:val="105"/>
          <w:szCs w:val="28"/>
        </w:rPr>
        <w:t>se pune în sarcina</w:t>
      </w:r>
      <w:r w:rsidRPr="000B09CC">
        <w:rPr>
          <w:rFonts w:asciiTheme="majorBidi" w:hAnsiTheme="majorBidi" w:cstheme="majorBidi"/>
          <w:w w:val="105"/>
          <w:szCs w:val="28"/>
        </w:rPr>
        <w:t xml:space="preserve"> </w:t>
      </w:r>
      <w:r w:rsidR="00B07216" w:rsidRPr="000B09CC">
        <w:rPr>
          <w:rFonts w:asciiTheme="majorBidi" w:hAnsiTheme="majorBidi" w:cstheme="majorBidi"/>
          <w:w w:val="105"/>
          <w:szCs w:val="28"/>
        </w:rPr>
        <w:t>Ministerului Sănătății</w:t>
      </w:r>
      <w:r w:rsidR="006F05BE" w:rsidRPr="000B09CC">
        <w:rPr>
          <w:rFonts w:asciiTheme="majorBidi" w:hAnsiTheme="majorBidi" w:cstheme="majorBidi"/>
          <w:color w:val="FF0000"/>
          <w:w w:val="105"/>
          <w:szCs w:val="28"/>
        </w:rPr>
        <w:t xml:space="preserve"> </w:t>
      </w:r>
      <w:r w:rsidR="006F05BE" w:rsidRPr="000B09CC">
        <w:rPr>
          <w:rFonts w:asciiTheme="majorBidi" w:hAnsiTheme="majorBidi" w:cstheme="majorBidi"/>
          <w:w w:val="105"/>
          <w:szCs w:val="28"/>
        </w:rPr>
        <w:t>și Ministerului Muncii</w:t>
      </w:r>
      <w:r w:rsidR="009777EF" w:rsidRPr="000B09CC">
        <w:rPr>
          <w:rFonts w:asciiTheme="majorBidi" w:hAnsiTheme="majorBidi" w:cstheme="majorBidi"/>
          <w:w w:val="105"/>
          <w:szCs w:val="28"/>
        </w:rPr>
        <w:t xml:space="preserve"> </w:t>
      </w:r>
      <w:r w:rsidR="000F4578" w:rsidRPr="000B09CC">
        <w:rPr>
          <w:rFonts w:asciiTheme="majorBidi" w:hAnsiTheme="majorBidi" w:cstheme="majorBidi"/>
          <w:w w:val="105"/>
          <w:szCs w:val="28"/>
        </w:rPr>
        <w:t>și Protecției Sociale</w:t>
      </w:r>
    </w:p>
    <w:p w14:paraId="6740916E" w14:textId="77777777" w:rsidR="00E610F4" w:rsidRPr="000B09CC" w:rsidRDefault="00E610F4" w:rsidP="00E610F4">
      <w:pPr>
        <w:pStyle w:val="a7"/>
        <w:tabs>
          <w:tab w:val="left" w:pos="0"/>
          <w:tab w:val="left" w:pos="426"/>
        </w:tabs>
        <w:spacing w:before="0"/>
        <w:ind w:left="0" w:right="2"/>
        <w:jc w:val="both"/>
        <w:rPr>
          <w:rFonts w:asciiTheme="majorBidi" w:hAnsiTheme="majorBidi" w:cstheme="majorBidi"/>
          <w:szCs w:val="28"/>
        </w:rPr>
      </w:pPr>
    </w:p>
    <w:p w14:paraId="1A7F18B1" w14:textId="5D5E309E" w:rsidR="00B07216" w:rsidRPr="000B09CC" w:rsidRDefault="00B07216" w:rsidP="009E5C67">
      <w:pPr>
        <w:tabs>
          <w:tab w:val="left" w:pos="1302"/>
        </w:tabs>
        <w:rPr>
          <w:rFonts w:asciiTheme="majorBidi" w:hAnsiTheme="majorBidi" w:cstheme="majorBidi"/>
          <w:b/>
          <w:spacing w:val="-2"/>
          <w:w w:val="110"/>
          <w:szCs w:val="28"/>
        </w:rPr>
      </w:pPr>
    </w:p>
    <w:p w14:paraId="0B30229D" w14:textId="77777777" w:rsidR="00EB1346" w:rsidRPr="000B09CC" w:rsidRDefault="00EB1346" w:rsidP="009E5C67">
      <w:pPr>
        <w:tabs>
          <w:tab w:val="left" w:pos="1302"/>
        </w:tabs>
        <w:rPr>
          <w:rFonts w:asciiTheme="majorBidi" w:hAnsiTheme="majorBidi" w:cstheme="majorBidi"/>
          <w:b/>
          <w:spacing w:val="-2"/>
          <w:w w:val="110"/>
          <w:szCs w:val="28"/>
        </w:rPr>
      </w:pPr>
    </w:p>
    <w:p w14:paraId="0A3CDB12" w14:textId="77777777" w:rsidR="00EB1346" w:rsidRPr="000B09CC" w:rsidRDefault="00EB1346" w:rsidP="009E5C67">
      <w:pPr>
        <w:tabs>
          <w:tab w:val="left" w:pos="1302"/>
        </w:tabs>
        <w:rPr>
          <w:rFonts w:asciiTheme="majorBidi" w:hAnsiTheme="majorBidi" w:cstheme="majorBidi"/>
          <w:b/>
          <w:spacing w:val="-2"/>
          <w:w w:val="110"/>
          <w:szCs w:val="28"/>
        </w:rPr>
      </w:pPr>
    </w:p>
    <w:p w14:paraId="18E2FD78" w14:textId="6A211DFA" w:rsidR="00B07216" w:rsidRPr="000B09CC" w:rsidRDefault="00B07216" w:rsidP="009E5C67">
      <w:pPr>
        <w:tabs>
          <w:tab w:val="left" w:pos="1302"/>
        </w:tabs>
        <w:ind w:firstLine="567"/>
        <w:rPr>
          <w:rFonts w:asciiTheme="majorBidi" w:hAnsiTheme="majorBidi" w:cstheme="majorBidi"/>
          <w:b/>
          <w:spacing w:val="-2"/>
          <w:w w:val="110"/>
          <w:szCs w:val="28"/>
        </w:rPr>
      </w:pPr>
      <w:r w:rsidRPr="000B09CC">
        <w:rPr>
          <w:rFonts w:asciiTheme="majorBidi" w:hAnsiTheme="majorBidi" w:cstheme="majorBidi"/>
          <w:b/>
          <w:spacing w:val="-2"/>
          <w:w w:val="110"/>
          <w:szCs w:val="28"/>
        </w:rPr>
        <w:t>P</w:t>
      </w:r>
      <w:r w:rsidR="008F5923" w:rsidRPr="000B09CC">
        <w:rPr>
          <w:rFonts w:asciiTheme="majorBidi" w:hAnsiTheme="majorBidi" w:cstheme="majorBidi"/>
          <w:b/>
          <w:spacing w:val="-2"/>
          <w:w w:val="110"/>
          <w:szCs w:val="28"/>
        </w:rPr>
        <w:t>rim - ministru</w:t>
      </w:r>
      <w:r w:rsidR="00946109">
        <w:rPr>
          <w:rFonts w:asciiTheme="majorBidi" w:hAnsiTheme="majorBidi" w:cstheme="majorBidi"/>
          <w:b/>
          <w:spacing w:val="-2"/>
          <w:w w:val="110"/>
          <w:szCs w:val="28"/>
        </w:rPr>
        <w:t xml:space="preserve">                                                          </w:t>
      </w:r>
      <w:r w:rsidR="000F4578" w:rsidRPr="000B09CC">
        <w:rPr>
          <w:rFonts w:asciiTheme="majorBidi" w:hAnsiTheme="majorBidi" w:cstheme="majorBidi"/>
          <w:b/>
          <w:spacing w:val="-2"/>
          <w:w w:val="110"/>
          <w:szCs w:val="28"/>
        </w:rPr>
        <w:t>D</w:t>
      </w:r>
      <w:r w:rsidR="00215033" w:rsidRPr="000B09CC">
        <w:rPr>
          <w:rFonts w:asciiTheme="majorBidi" w:hAnsiTheme="majorBidi" w:cstheme="majorBidi"/>
          <w:b/>
          <w:spacing w:val="-2"/>
          <w:w w:val="110"/>
          <w:szCs w:val="28"/>
        </w:rPr>
        <w:t>ORIN</w:t>
      </w:r>
      <w:r w:rsidR="000F4578" w:rsidRPr="000B09CC">
        <w:rPr>
          <w:rFonts w:asciiTheme="majorBidi" w:hAnsiTheme="majorBidi" w:cstheme="majorBidi"/>
          <w:b/>
          <w:spacing w:val="-2"/>
          <w:w w:val="110"/>
          <w:szCs w:val="28"/>
        </w:rPr>
        <w:t xml:space="preserve"> RECEAN</w:t>
      </w:r>
      <w:r w:rsidR="00946109">
        <w:rPr>
          <w:rFonts w:asciiTheme="majorBidi" w:hAnsiTheme="majorBidi" w:cstheme="majorBidi"/>
          <w:b/>
          <w:spacing w:val="-2"/>
          <w:w w:val="110"/>
          <w:szCs w:val="28"/>
        </w:rPr>
        <w:t xml:space="preserve">              </w:t>
      </w:r>
    </w:p>
    <w:p w14:paraId="3D366BDD" w14:textId="77777777" w:rsidR="008F5923" w:rsidRDefault="008F5923" w:rsidP="009E5C67">
      <w:pPr>
        <w:tabs>
          <w:tab w:val="left" w:pos="426"/>
          <w:tab w:val="left" w:pos="1302"/>
        </w:tabs>
        <w:rPr>
          <w:rFonts w:asciiTheme="majorBidi" w:hAnsiTheme="majorBidi" w:cstheme="majorBidi"/>
          <w:b/>
          <w:spacing w:val="-2"/>
          <w:w w:val="110"/>
          <w:szCs w:val="28"/>
        </w:rPr>
      </w:pPr>
    </w:p>
    <w:p w14:paraId="47C3F81D" w14:textId="77777777" w:rsidR="002B4D93" w:rsidRDefault="002B4D93" w:rsidP="009E5C67">
      <w:pPr>
        <w:tabs>
          <w:tab w:val="left" w:pos="426"/>
          <w:tab w:val="left" w:pos="1302"/>
        </w:tabs>
        <w:rPr>
          <w:rFonts w:asciiTheme="majorBidi" w:hAnsiTheme="majorBidi" w:cstheme="majorBidi"/>
          <w:b/>
          <w:spacing w:val="-2"/>
          <w:w w:val="110"/>
          <w:szCs w:val="28"/>
        </w:rPr>
      </w:pPr>
    </w:p>
    <w:p w14:paraId="0B6BC5AE" w14:textId="77777777" w:rsidR="002B4D93" w:rsidRDefault="002B4D93" w:rsidP="009E5C67">
      <w:pPr>
        <w:tabs>
          <w:tab w:val="left" w:pos="426"/>
          <w:tab w:val="left" w:pos="1302"/>
        </w:tabs>
        <w:rPr>
          <w:rFonts w:asciiTheme="majorBidi" w:hAnsiTheme="majorBidi" w:cstheme="majorBidi"/>
          <w:b/>
          <w:spacing w:val="-2"/>
          <w:w w:val="110"/>
          <w:szCs w:val="28"/>
        </w:rPr>
      </w:pPr>
    </w:p>
    <w:p w14:paraId="4FA8AAF9" w14:textId="77777777" w:rsidR="0054009E" w:rsidRDefault="0054009E" w:rsidP="009E5C67">
      <w:pPr>
        <w:tabs>
          <w:tab w:val="left" w:pos="426"/>
          <w:tab w:val="left" w:pos="1302"/>
        </w:tabs>
        <w:rPr>
          <w:rFonts w:asciiTheme="majorBidi" w:hAnsiTheme="majorBidi" w:cstheme="majorBidi"/>
          <w:b/>
          <w:spacing w:val="-2"/>
          <w:w w:val="110"/>
          <w:szCs w:val="28"/>
        </w:rPr>
      </w:pPr>
    </w:p>
    <w:p w14:paraId="43B24412" w14:textId="77777777" w:rsidR="000A13D2" w:rsidRPr="000B09CC" w:rsidRDefault="000A13D2" w:rsidP="009E5C67">
      <w:pPr>
        <w:tabs>
          <w:tab w:val="left" w:pos="426"/>
          <w:tab w:val="left" w:pos="1302"/>
        </w:tabs>
        <w:rPr>
          <w:rFonts w:asciiTheme="majorBidi" w:hAnsiTheme="majorBidi" w:cstheme="majorBidi"/>
          <w:b/>
          <w:spacing w:val="-2"/>
          <w:w w:val="110"/>
          <w:szCs w:val="28"/>
        </w:rPr>
      </w:pPr>
    </w:p>
    <w:p w14:paraId="3D054C1E" w14:textId="7E63295A" w:rsidR="00E914A3" w:rsidRPr="000B09CC" w:rsidRDefault="00B07216" w:rsidP="009E5C67">
      <w:pPr>
        <w:tabs>
          <w:tab w:val="left" w:pos="426"/>
          <w:tab w:val="left" w:pos="1302"/>
        </w:tabs>
        <w:ind w:firstLine="567"/>
        <w:rPr>
          <w:rFonts w:asciiTheme="majorBidi" w:hAnsiTheme="majorBidi" w:cstheme="majorBidi"/>
          <w:bCs/>
          <w:spacing w:val="-2"/>
          <w:w w:val="110"/>
          <w:szCs w:val="28"/>
        </w:rPr>
      </w:pPr>
      <w:r w:rsidRPr="000B09CC">
        <w:rPr>
          <w:rFonts w:asciiTheme="majorBidi" w:hAnsiTheme="majorBidi" w:cstheme="majorBidi"/>
          <w:bCs/>
          <w:spacing w:val="-2"/>
          <w:w w:val="110"/>
          <w:szCs w:val="28"/>
        </w:rPr>
        <w:lastRenderedPageBreak/>
        <w:t>Contrasemnează:</w:t>
      </w:r>
    </w:p>
    <w:p w14:paraId="483B6F3A" w14:textId="77777777" w:rsidR="008F5923" w:rsidRPr="000B09CC" w:rsidRDefault="008F5923" w:rsidP="009E5C67">
      <w:pPr>
        <w:tabs>
          <w:tab w:val="left" w:pos="1302"/>
        </w:tabs>
        <w:rPr>
          <w:rFonts w:asciiTheme="majorBidi" w:hAnsiTheme="majorBidi" w:cstheme="majorBidi"/>
          <w:bCs/>
          <w:spacing w:val="-2"/>
          <w:w w:val="110"/>
          <w:szCs w:val="28"/>
        </w:rPr>
      </w:pPr>
    </w:p>
    <w:p w14:paraId="7C165970" w14:textId="46D09154" w:rsidR="008F5923" w:rsidRPr="000B09CC" w:rsidRDefault="00B07216" w:rsidP="009E5C67">
      <w:pPr>
        <w:tabs>
          <w:tab w:val="left" w:pos="1302"/>
        </w:tabs>
        <w:ind w:firstLine="567"/>
        <w:rPr>
          <w:rFonts w:asciiTheme="majorBidi" w:hAnsiTheme="majorBidi" w:cstheme="majorBidi"/>
          <w:bCs/>
          <w:spacing w:val="-2"/>
          <w:w w:val="110"/>
          <w:szCs w:val="28"/>
        </w:rPr>
      </w:pPr>
      <w:r w:rsidRPr="000B09CC">
        <w:rPr>
          <w:rFonts w:asciiTheme="majorBidi" w:hAnsiTheme="majorBidi" w:cstheme="majorBidi"/>
          <w:bCs/>
          <w:spacing w:val="-2"/>
          <w:w w:val="110"/>
          <w:szCs w:val="28"/>
        </w:rPr>
        <w:t>Ministru</w:t>
      </w:r>
      <w:r w:rsidR="008F5923" w:rsidRPr="000B09CC">
        <w:rPr>
          <w:rFonts w:asciiTheme="majorBidi" w:hAnsiTheme="majorBidi" w:cstheme="majorBidi"/>
          <w:bCs/>
          <w:spacing w:val="-2"/>
          <w:w w:val="110"/>
          <w:szCs w:val="28"/>
        </w:rPr>
        <w:t>l</w:t>
      </w:r>
      <w:r w:rsidRPr="000B09CC">
        <w:rPr>
          <w:rFonts w:asciiTheme="majorBidi" w:hAnsiTheme="majorBidi" w:cstheme="majorBidi"/>
          <w:bCs/>
          <w:spacing w:val="-2"/>
          <w:w w:val="110"/>
          <w:szCs w:val="28"/>
        </w:rPr>
        <w:t xml:space="preserve"> Sănătății</w:t>
      </w:r>
      <w:r w:rsidR="00946109">
        <w:rPr>
          <w:rFonts w:asciiTheme="majorBidi" w:hAnsiTheme="majorBidi" w:cstheme="majorBidi"/>
          <w:bCs/>
          <w:spacing w:val="-2"/>
          <w:w w:val="110"/>
          <w:szCs w:val="28"/>
        </w:rPr>
        <w:t xml:space="preserve">                                                      </w:t>
      </w:r>
      <w:r w:rsidR="008F5923" w:rsidRPr="000B09CC">
        <w:rPr>
          <w:rFonts w:asciiTheme="majorBidi" w:hAnsiTheme="majorBidi" w:cstheme="majorBidi"/>
          <w:bCs/>
          <w:spacing w:val="-2"/>
          <w:w w:val="110"/>
          <w:szCs w:val="28"/>
        </w:rPr>
        <w:t xml:space="preserve"> </w:t>
      </w:r>
      <w:r w:rsidRPr="000B09CC">
        <w:rPr>
          <w:rFonts w:asciiTheme="majorBidi" w:hAnsiTheme="majorBidi" w:cstheme="majorBidi"/>
          <w:bCs/>
          <w:spacing w:val="-2"/>
          <w:w w:val="110"/>
          <w:szCs w:val="28"/>
        </w:rPr>
        <w:t xml:space="preserve">Ala </w:t>
      </w:r>
      <w:r w:rsidR="008F5923" w:rsidRPr="000B09CC">
        <w:rPr>
          <w:rFonts w:asciiTheme="majorBidi" w:hAnsiTheme="majorBidi" w:cstheme="majorBidi"/>
          <w:bCs/>
          <w:spacing w:val="-2"/>
          <w:w w:val="110"/>
          <w:szCs w:val="28"/>
        </w:rPr>
        <w:t>Nemerenco</w:t>
      </w:r>
    </w:p>
    <w:p w14:paraId="108FC30B" w14:textId="0C7E1A0D" w:rsidR="00DE1C9F" w:rsidRPr="000B09CC" w:rsidRDefault="006F05BE" w:rsidP="009E5C67">
      <w:pPr>
        <w:tabs>
          <w:tab w:val="left" w:pos="1302"/>
        </w:tabs>
        <w:ind w:firstLine="567"/>
        <w:rPr>
          <w:rFonts w:asciiTheme="majorBidi" w:hAnsiTheme="majorBidi" w:cstheme="majorBidi"/>
          <w:bCs/>
          <w:spacing w:val="-2"/>
          <w:w w:val="110"/>
          <w:szCs w:val="28"/>
        </w:rPr>
      </w:pPr>
      <w:r w:rsidRPr="000B09CC">
        <w:rPr>
          <w:rFonts w:asciiTheme="majorBidi" w:hAnsiTheme="majorBidi" w:cstheme="majorBidi"/>
          <w:bCs/>
          <w:spacing w:val="-2"/>
          <w:w w:val="110"/>
          <w:szCs w:val="28"/>
        </w:rPr>
        <w:t xml:space="preserve">Ministrul Muncii </w:t>
      </w:r>
      <w:r w:rsidR="008F5923" w:rsidRPr="000B09CC">
        <w:rPr>
          <w:rFonts w:asciiTheme="majorBidi" w:hAnsiTheme="majorBidi" w:cstheme="majorBidi"/>
          <w:bCs/>
          <w:spacing w:val="-2"/>
          <w:w w:val="110"/>
          <w:szCs w:val="28"/>
        </w:rPr>
        <w:t>și Protecției Sociale</w:t>
      </w:r>
      <w:r w:rsidR="00946109">
        <w:rPr>
          <w:rFonts w:asciiTheme="majorBidi" w:hAnsiTheme="majorBidi" w:cstheme="majorBidi"/>
          <w:bCs/>
          <w:spacing w:val="-2"/>
          <w:w w:val="110"/>
          <w:szCs w:val="28"/>
        </w:rPr>
        <w:t xml:space="preserve">                        </w:t>
      </w:r>
      <w:r w:rsidRPr="000B09CC">
        <w:rPr>
          <w:rFonts w:asciiTheme="majorBidi" w:hAnsiTheme="majorBidi" w:cstheme="majorBidi"/>
          <w:bCs/>
          <w:spacing w:val="-2"/>
          <w:w w:val="110"/>
          <w:szCs w:val="28"/>
        </w:rPr>
        <w:t>Alexei B</w:t>
      </w:r>
      <w:r w:rsidR="008F5923" w:rsidRPr="000B09CC">
        <w:rPr>
          <w:rFonts w:asciiTheme="majorBidi" w:hAnsiTheme="majorBidi" w:cstheme="majorBidi"/>
          <w:bCs/>
          <w:spacing w:val="-2"/>
          <w:w w:val="110"/>
          <w:szCs w:val="28"/>
        </w:rPr>
        <w:t>uzu</w:t>
      </w:r>
    </w:p>
    <w:p w14:paraId="4DA99CE1" w14:textId="42636E26" w:rsidR="008F5923" w:rsidRPr="000B09CC" w:rsidRDefault="008F5923" w:rsidP="009E5C67">
      <w:pPr>
        <w:tabs>
          <w:tab w:val="left" w:pos="1302"/>
        </w:tabs>
        <w:ind w:firstLine="567"/>
        <w:rPr>
          <w:rFonts w:asciiTheme="majorBidi" w:hAnsiTheme="majorBidi" w:cstheme="majorBidi"/>
          <w:bCs/>
          <w:spacing w:val="-2"/>
          <w:w w:val="110"/>
          <w:szCs w:val="28"/>
        </w:rPr>
      </w:pPr>
      <w:r w:rsidRPr="000B09CC">
        <w:rPr>
          <w:rFonts w:asciiTheme="majorBidi" w:hAnsiTheme="majorBidi" w:cstheme="majorBidi"/>
          <w:bCs/>
          <w:spacing w:val="-2"/>
          <w:w w:val="110"/>
          <w:szCs w:val="28"/>
        </w:rPr>
        <w:t>Ministrul Finanțelor</w:t>
      </w:r>
      <w:r w:rsidR="00946109">
        <w:rPr>
          <w:rFonts w:asciiTheme="majorBidi" w:hAnsiTheme="majorBidi" w:cstheme="majorBidi"/>
          <w:bCs/>
          <w:spacing w:val="-2"/>
          <w:w w:val="110"/>
          <w:szCs w:val="28"/>
        </w:rPr>
        <w:t xml:space="preserve">                                                    </w:t>
      </w:r>
      <w:r w:rsidR="00967122">
        <w:rPr>
          <w:rFonts w:asciiTheme="majorBidi" w:hAnsiTheme="majorBidi" w:cstheme="majorBidi"/>
          <w:bCs/>
          <w:spacing w:val="-2"/>
          <w:w w:val="110"/>
          <w:szCs w:val="28"/>
        </w:rPr>
        <w:t>Petru Rotaru</w:t>
      </w:r>
    </w:p>
    <w:p w14:paraId="37ED9274"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2B5061BE"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4F199C61"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6A2A98E3"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27FB6625"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41A1036B"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623088A6"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791052A4"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523D2794"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7A4BF1C4"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2795B5A3"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21C3A723"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2B4571C1"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3877D8DC"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3CFE96B3"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1C1816F9"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2C8741E2"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36FEBBB4"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22B31CD8"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0B7CC668"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03C6173F"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1CAFE58D"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3AE440E1"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6346A0BD"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1118C3A9"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4E8CA2B5"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48A0DD7D"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54857381" w14:textId="77777777" w:rsidR="00EB1346" w:rsidRPr="000B09CC" w:rsidRDefault="00EB1346" w:rsidP="009E5C67">
      <w:pPr>
        <w:tabs>
          <w:tab w:val="left" w:pos="1302"/>
        </w:tabs>
        <w:ind w:firstLine="567"/>
        <w:rPr>
          <w:rFonts w:asciiTheme="majorBidi" w:hAnsiTheme="majorBidi" w:cstheme="majorBidi"/>
          <w:bCs/>
          <w:spacing w:val="-2"/>
          <w:w w:val="110"/>
          <w:szCs w:val="28"/>
        </w:rPr>
      </w:pPr>
    </w:p>
    <w:p w14:paraId="692C6468" w14:textId="77777777" w:rsidR="00EB1346" w:rsidRDefault="00EB1346" w:rsidP="00EB1346">
      <w:pPr>
        <w:tabs>
          <w:tab w:val="left" w:pos="1302"/>
        </w:tabs>
        <w:rPr>
          <w:rFonts w:asciiTheme="majorBidi" w:hAnsiTheme="majorBidi" w:cstheme="majorBidi"/>
          <w:bCs/>
          <w:spacing w:val="-2"/>
          <w:w w:val="110"/>
          <w:szCs w:val="28"/>
        </w:rPr>
      </w:pPr>
    </w:p>
    <w:p w14:paraId="3C786923" w14:textId="77777777" w:rsidR="000A13D2" w:rsidRDefault="000A13D2" w:rsidP="00EB1346">
      <w:pPr>
        <w:tabs>
          <w:tab w:val="left" w:pos="1302"/>
        </w:tabs>
        <w:rPr>
          <w:rFonts w:asciiTheme="majorBidi" w:hAnsiTheme="majorBidi" w:cstheme="majorBidi"/>
          <w:bCs/>
          <w:spacing w:val="-2"/>
          <w:w w:val="110"/>
          <w:szCs w:val="28"/>
        </w:rPr>
      </w:pPr>
    </w:p>
    <w:p w14:paraId="5634CF30" w14:textId="77777777" w:rsidR="000A13D2" w:rsidRDefault="000A13D2" w:rsidP="00EB1346">
      <w:pPr>
        <w:tabs>
          <w:tab w:val="left" w:pos="1302"/>
        </w:tabs>
        <w:rPr>
          <w:rFonts w:asciiTheme="majorBidi" w:hAnsiTheme="majorBidi" w:cstheme="majorBidi"/>
          <w:bCs/>
          <w:spacing w:val="-2"/>
          <w:w w:val="110"/>
          <w:szCs w:val="28"/>
        </w:rPr>
      </w:pPr>
    </w:p>
    <w:p w14:paraId="10B8E85B" w14:textId="77777777" w:rsidR="00932BDF" w:rsidRDefault="00932BDF" w:rsidP="00EB1346">
      <w:pPr>
        <w:tabs>
          <w:tab w:val="left" w:pos="1302"/>
        </w:tabs>
        <w:rPr>
          <w:rFonts w:asciiTheme="majorBidi" w:hAnsiTheme="majorBidi" w:cstheme="majorBidi"/>
          <w:bCs/>
          <w:spacing w:val="-2"/>
          <w:w w:val="110"/>
          <w:szCs w:val="28"/>
        </w:rPr>
      </w:pPr>
    </w:p>
    <w:p w14:paraId="79F44E80" w14:textId="77777777" w:rsidR="00932BDF" w:rsidRDefault="00932BDF" w:rsidP="00EB1346">
      <w:pPr>
        <w:tabs>
          <w:tab w:val="left" w:pos="1302"/>
        </w:tabs>
        <w:rPr>
          <w:rFonts w:asciiTheme="majorBidi" w:hAnsiTheme="majorBidi" w:cstheme="majorBidi"/>
          <w:bCs/>
          <w:spacing w:val="-2"/>
          <w:w w:val="110"/>
          <w:szCs w:val="28"/>
        </w:rPr>
      </w:pPr>
    </w:p>
    <w:p w14:paraId="0C83CAD7" w14:textId="77777777" w:rsidR="000A13D2" w:rsidRDefault="000A13D2" w:rsidP="00EB1346">
      <w:pPr>
        <w:tabs>
          <w:tab w:val="left" w:pos="1302"/>
        </w:tabs>
        <w:rPr>
          <w:rFonts w:asciiTheme="majorBidi" w:hAnsiTheme="majorBidi" w:cstheme="majorBidi"/>
          <w:bCs/>
          <w:spacing w:val="-2"/>
          <w:w w:val="110"/>
          <w:szCs w:val="28"/>
        </w:rPr>
      </w:pPr>
    </w:p>
    <w:p w14:paraId="7E61B739" w14:textId="77777777" w:rsidR="000A13D2" w:rsidRDefault="000A13D2" w:rsidP="00EB1346">
      <w:pPr>
        <w:tabs>
          <w:tab w:val="left" w:pos="1302"/>
        </w:tabs>
        <w:rPr>
          <w:rFonts w:asciiTheme="majorBidi" w:hAnsiTheme="majorBidi" w:cstheme="majorBidi"/>
          <w:bCs/>
          <w:spacing w:val="-2"/>
          <w:w w:val="110"/>
          <w:szCs w:val="28"/>
        </w:rPr>
      </w:pPr>
    </w:p>
    <w:p w14:paraId="0CFF05A3" w14:textId="77777777" w:rsidR="000A13D2" w:rsidRDefault="000A13D2" w:rsidP="00EB1346">
      <w:pPr>
        <w:tabs>
          <w:tab w:val="left" w:pos="1302"/>
        </w:tabs>
        <w:rPr>
          <w:rFonts w:asciiTheme="majorBidi" w:hAnsiTheme="majorBidi" w:cstheme="majorBidi"/>
          <w:bCs/>
          <w:spacing w:val="-2"/>
          <w:w w:val="110"/>
          <w:szCs w:val="28"/>
        </w:rPr>
      </w:pPr>
    </w:p>
    <w:p w14:paraId="2EBA9735" w14:textId="77777777" w:rsidR="000A13D2" w:rsidRDefault="000A13D2" w:rsidP="00EB1346">
      <w:pPr>
        <w:tabs>
          <w:tab w:val="left" w:pos="1302"/>
        </w:tabs>
        <w:rPr>
          <w:rFonts w:asciiTheme="majorBidi" w:hAnsiTheme="majorBidi" w:cstheme="majorBidi"/>
          <w:bCs/>
          <w:spacing w:val="-2"/>
          <w:w w:val="110"/>
          <w:szCs w:val="28"/>
        </w:rPr>
      </w:pPr>
    </w:p>
    <w:p w14:paraId="23820F78" w14:textId="77777777" w:rsidR="000A13D2" w:rsidRDefault="000A13D2" w:rsidP="00EB1346">
      <w:pPr>
        <w:tabs>
          <w:tab w:val="left" w:pos="1302"/>
        </w:tabs>
        <w:rPr>
          <w:rFonts w:asciiTheme="majorBidi" w:hAnsiTheme="majorBidi" w:cstheme="majorBidi"/>
          <w:bCs/>
          <w:spacing w:val="-2"/>
          <w:w w:val="110"/>
          <w:szCs w:val="28"/>
        </w:rPr>
      </w:pPr>
    </w:p>
    <w:p w14:paraId="127B491C" w14:textId="77777777" w:rsidR="002B4D93" w:rsidRDefault="002B4D93" w:rsidP="00E610F4">
      <w:pPr>
        <w:jc w:val="both"/>
        <w:rPr>
          <w:rFonts w:asciiTheme="majorBidi" w:hAnsiTheme="majorBidi" w:cstheme="majorBidi"/>
          <w:bCs/>
          <w:spacing w:val="-2"/>
          <w:w w:val="110"/>
          <w:szCs w:val="28"/>
        </w:rPr>
      </w:pPr>
      <w:bookmarkStart w:id="0" w:name="_Hlk144218945"/>
    </w:p>
    <w:p w14:paraId="25080373" w14:textId="77777777" w:rsidR="00E610F4" w:rsidRDefault="00E610F4" w:rsidP="00E610F4">
      <w:pPr>
        <w:jc w:val="both"/>
        <w:rPr>
          <w:rFonts w:asciiTheme="majorBidi" w:hAnsiTheme="majorBidi" w:cstheme="majorBidi"/>
          <w:b/>
          <w:spacing w:val="-2"/>
          <w:w w:val="110"/>
          <w:szCs w:val="28"/>
        </w:rPr>
      </w:pPr>
    </w:p>
    <w:p w14:paraId="00A62EFC" w14:textId="03453E7F" w:rsidR="00C96013" w:rsidRPr="00E610F4" w:rsidRDefault="00C96013" w:rsidP="00C96013">
      <w:pPr>
        <w:ind w:left="7655"/>
        <w:jc w:val="both"/>
        <w:rPr>
          <w:rFonts w:asciiTheme="majorBidi" w:hAnsiTheme="majorBidi" w:cstheme="majorBidi"/>
          <w:bCs/>
          <w:spacing w:val="-2"/>
          <w:w w:val="110"/>
          <w:szCs w:val="28"/>
        </w:rPr>
      </w:pPr>
      <w:r w:rsidRPr="00E610F4">
        <w:rPr>
          <w:rFonts w:asciiTheme="majorBidi" w:hAnsiTheme="majorBidi" w:cstheme="majorBidi"/>
          <w:bCs/>
          <w:spacing w:val="-2"/>
          <w:w w:val="110"/>
          <w:szCs w:val="28"/>
        </w:rPr>
        <w:lastRenderedPageBreak/>
        <w:t>Anexa nr. 1</w:t>
      </w:r>
    </w:p>
    <w:p w14:paraId="02651FB1" w14:textId="661D7C24" w:rsidR="00C96013" w:rsidRPr="00E610F4" w:rsidRDefault="00C96013" w:rsidP="00C96013">
      <w:pPr>
        <w:ind w:left="4820"/>
        <w:jc w:val="both"/>
        <w:rPr>
          <w:rFonts w:asciiTheme="majorBidi" w:hAnsiTheme="majorBidi" w:cstheme="majorBidi"/>
          <w:bCs/>
          <w:spacing w:val="-2"/>
          <w:w w:val="110"/>
          <w:szCs w:val="28"/>
        </w:rPr>
      </w:pPr>
      <w:r w:rsidRPr="00E610F4">
        <w:rPr>
          <w:rFonts w:asciiTheme="majorBidi" w:hAnsiTheme="majorBidi" w:cstheme="majorBidi"/>
          <w:bCs/>
          <w:spacing w:val="-2"/>
          <w:w w:val="110"/>
          <w:szCs w:val="28"/>
        </w:rPr>
        <w:t>a Hotărîrii de Guvern nr. ____ din _____</w:t>
      </w:r>
      <w:r w:rsidRPr="00E610F4">
        <w:rPr>
          <w:rFonts w:asciiTheme="majorBidi" w:hAnsiTheme="majorBidi" w:cstheme="majorBidi"/>
          <w:bCs/>
          <w:szCs w:val="28"/>
        </w:rPr>
        <w:t xml:space="preserve"> </w:t>
      </w:r>
      <w:r w:rsidRPr="00E610F4">
        <w:rPr>
          <w:rFonts w:asciiTheme="majorBidi" w:hAnsiTheme="majorBidi" w:cstheme="majorBidi"/>
          <w:bCs/>
          <w:spacing w:val="-2"/>
          <w:w w:val="110"/>
          <w:szCs w:val="28"/>
        </w:rPr>
        <w:t>cu privire la examenel</w:t>
      </w:r>
      <w:r w:rsidR="00967122" w:rsidRPr="00E610F4">
        <w:rPr>
          <w:rFonts w:asciiTheme="majorBidi" w:hAnsiTheme="majorBidi" w:cstheme="majorBidi"/>
          <w:bCs/>
          <w:spacing w:val="-2"/>
          <w:w w:val="110"/>
          <w:szCs w:val="28"/>
        </w:rPr>
        <w:t xml:space="preserve">e </w:t>
      </w:r>
      <w:r w:rsidRPr="00E610F4">
        <w:rPr>
          <w:rFonts w:asciiTheme="majorBidi" w:hAnsiTheme="majorBidi" w:cstheme="majorBidi"/>
          <w:bCs/>
          <w:spacing w:val="-2"/>
          <w:w w:val="110"/>
          <w:szCs w:val="28"/>
        </w:rPr>
        <w:t>medicale profilactice obligatorii a</w:t>
      </w:r>
      <w:r w:rsidR="00967122" w:rsidRPr="00E610F4">
        <w:rPr>
          <w:rFonts w:asciiTheme="majorBidi" w:hAnsiTheme="majorBidi" w:cstheme="majorBidi"/>
          <w:bCs/>
          <w:spacing w:val="-2"/>
          <w:w w:val="110"/>
          <w:szCs w:val="28"/>
        </w:rPr>
        <w:t>le</w:t>
      </w:r>
      <w:r w:rsidRPr="00E610F4">
        <w:rPr>
          <w:rFonts w:asciiTheme="majorBidi" w:hAnsiTheme="majorBidi" w:cstheme="majorBidi"/>
          <w:bCs/>
          <w:spacing w:val="-2"/>
          <w:w w:val="110"/>
          <w:szCs w:val="28"/>
        </w:rPr>
        <w:t xml:space="preserve"> </w:t>
      </w:r>
      <w:r w:rsidR="00967122" w:rsidRPr="00E610F4">
        <w:rPr>
          <w:rFonts w:asciiTheme="majorBidi" w:hAnsiTheme="majorBidi" w:cstheme="majorBidi"/>
          <w:bCs/>
          <w:spacing w:val="-2"/>
          <w:w w:val="110"/>
          <w:szCs w:val="28"/>
        </w:rPr>
        <w:t>lucrătorilor</w:t>
      </w:r>
      <w:r w:rsidRPr="00E610F4">
        <w:rPr>
          <w:rFonts w:asciiTheme="majorBidi" w:hAnsiTheme="majorBidi" w:cstheme="majorBidi"/>
          <w:bCs/>
          <w:spacing w:val="-2"/>
          <w:w w:val="110"/>
          <w:szCs w:val="28"/>
        </w:rPr>
        <w:t xml:space="preserve"> </w:t>
      </w:r>
    </w:p>
    <w:p w14:paraId="7C7D67DF" w14:textId="77777777" w:rsidR="00C96013" w:rsidRPr="00967122" w:rsidRDefault="00C96013" w:rsidP="00C96013">
      <w:pPr>
        <w:spacing w:line="276" w:lineRule="auto"/>
        <w:jc w:val="right"/>
        <w:rPr>
          <w:rFonts w:asciiTheme="majorBidi" w:hAnsiTheme="majorBidi" w:cstheme="majorBidi"/>
          <w:b/>
          <w:szCs w:val="28"/>
          <w:lang w:val="fr-FR"/>
        </w:rPr>
      </w:pPr>
    </w:p>
    <w:p w14:paraId="7206BF8B" w14:textId="77777777" w:rsidR="00C96013" w:rsidRPr="000B09CC" w:rsidRDefault="00C96013" w:rsidP="00C96013">
      <w:pPr>
        <w:spacing w:line="276" w:lineRule="auto"/>
        <w:ind w:left="110"/>
        <w:jc w:val="center"/>
        <w:rPr>
          <w:rFonts w:asciiTheme="majorBidi" w:hAnsiTheme="majorBidi" w:cstheme="majorBidi"/>
          <w:szCs w:val="28"/>
        </w:rPr>
      </w:pPr>
      <w:bookmarkStart w:id="1" w:name="_Hlk137716980"/>
      <w:r w:rsidRPr="000B09CC">
        <w:rPr>
          <w:rFonts w:asciiTheme="majorBidi" w:hAnsiTheme="majorBidi" w:cstheme="majorBidi"/>
          <w:b/>
          <w:color w:val="000000"/>
          <w:szCs w:val="28"/>
        </w:rPr>
        <w:t>REGULAMENT SANITAR</w:t>
      </w:r>
    </w:p>
    <w:p w14:paraId="7A5DA12F" w14:textId="77777777" w:rsidR="00AF5446" w:rsidRDefault="00C96013" w:rsidP="00AF5446">
      <w:pPr>
        <w:spacing w:line="276" w:lineRule="auto"/>
        <w:ind w:left="110"/>
        <w:jc w:val="center"/>
        <w:rPr>
          <w:rFonts w:asciiTheme="majorBidi" w:hAnsiTheme="majorBidi" w:cstheme="majorBidi"/>
          <w:b/>
          <w:szCs w:val="28"/>
        </w:rPr>
      </w:pPr>
      <w:r w:rsidRPr="000B09CC">
        <w:rPr>
          <w:rFonts w:asciiTheme="majorBidi" w:hAnsiTheme="majorBidi" w:cstheme="majorBidi"/>
          <w:b/>
          <w:szCs w:val="28"/>
        </w:rPr>
        <w:t xml:space="preserve">privind supravegherea sănătății lucrătorilor </w:t>
      </w:r>
      <w:bookmarkEnd w:id="1"/>
    </w:p>
    <w:p w14:paraId="12CA3222" w14:textId="77777777" w:rsidR="00AF5446" w:rsidRPr="00AF5446" w:rsidRDefault="00C96013" w:rsidP="00AF5446">
      <w:pPr>
        <w:pStyle w:val="a7"/>
        <w:numPr>
          <w:ilvl w:val="0"/>
          <w:numId w:val="35"/>
        </w:numPr>
        <w:spacing w:line="276" w:lineRule="auto"/>
        <w:ind w:hanging="263"/>
        <w:jc w:val="center"/>
        <w:rPr>
          <w:rFonts w:asciiTheme="majorBidi" w:hAnsiTheme="majorBidi" w:cstheme="majorBidi"/>
          <w:b/>
          <w:bCs/>
          <w:szCs w:val="28"/>
        </w:rPr>
      </w:pPr>
      <w:r w:rsidRPr="00AF5446">
        <w:rPr>
          <w:rFonts w:asciiTheme="majorBidi" w:hAnsiTheme="majorBidi" w:cstheme="majorBidi"/>
          <w:b/>
          <w:bCs/>
          <w:color w:val="000000"/>
          <w:szCs w:val="28"/>
        </w:rPr>
        <w:t xml:space="preserve">Dispoziții generale </w:t>
      </w:r>
    </w:p>
    <w:p w14:paraId="5E07B5B8" w14:textId="2A12155C" w:rsidR="00C96013" w:rsidRPr="00AF5446" w:rsidRDefault="00AF5446" w:rsidP="00AF5446">
      <w:pPr>
        <w:pStyle w:val="a7"/>
        <w:spacing w:line="276" w:lineRule="auto"/>
        <w:ind w:left="830"/>
        <w:rPr>
          <w:rFonts w:asciiTheme="majorBidi" w:hAnsiTheme="majorBidi" w:cstheme="majorBidi"/>
          <w:b/>
          <w:bCs/>
          <w:szCs w:val="28"/>
        </w:rPr>
      </w:pPr>
      <w:r>
        <w:rPr>
          <w:rFonts w:asciiTheme="majorBidi" w:hAnsiTheme="majorBidi" w:cstheme="majorBidi"/>
          <w:b/>
          <w:bCs/>
          <w:color w:val="000000"/>
          <w:szCs w:val="28"/>
        </w:rPr>
        <w:t xml:space="preserve">   </w:t>
      </w:r>
    </w:p>
    <w:p w14:paraId="5C1568EE" w14:textId="0FC42398" w:rsidR="00DE28DE" w:rsidRDefault="00C96013" w:rsidP="00DE28DE">
      <w:pPr>
        <w:widowControl/>
        <w:numPr>
          <w:ilvl w:val="0"/>
          <w:numId w:val="13"/>
        </w:numPr>
        <w:autoSpaceDE/>
        <w:autoSpaceDN/>
        <w:spacing w:line="276" w:lineRule="auto"/>
        <w:jc w:val="both"/>
        <w:rPr>
          <w:rFonts w:asciiTheme="majorBidi" w:hAnsiTheme="majorBidi" w:cstheme="majorBidi"/>
          <w:szCs w:val="28"/>
        </w:rPr>
      </w:pPr>
      <w:r>
        <w:rPr>
          <w:rFonts w:asciiTheme="majorBidi" w:hAnsiTheme="majorBidi" w:cstheme="majorBidi"/>
          <w:szCs w:val="28"/>
        </w:rPr>
        <w:t xml:space="preserve">Prezentul </w:t>
      </w:r>
      <w:r w:rsidRPr="002E4C3F">
        <w:rPr>
          <w:rFonts w:asciiTheme="majorBidi" w:hAnsiTheme="majorBidi" w:cstheme="majorBidi"/>
          <w:szCs w:val="28"/>
        </w:rPr>
        <w:t xml:space="preserve">regulament </w:t>
      </w:r>
      <w:r w:rsidR="002E4C3F" w:rsidRPr="002E4C3F">
        <w:rPr>
          <w:rStyle w:val="cf01"/>
          <w:rFonts w:asciiTheme="majorBidi" w:hAnsiTheme="majorBidi" w:cstheme="majorBidi"/>
          <w:sz w:val="28"/>
          <w:szCs w:val="28"/>
        </w:rPr>
        <w:t>stabilește cerințe minime pentru supravegherea sănătății lucrătorilor</w:t>
      </w:r>
      <w:r w:rsidR="002E4C3F" w:rsidRPr="002E4C3F">
        <w:rPr>
          <w:rStyle w:val="cf01"/>
          <w:sz w:val="28"/>
          <w:szCs w:val="28"/>
        </w:rPr>
        <w:t xml:space="preserve"> </w:t>
      </w:r>
      <w:r w:rsidR="00BA74A3">
        <w:rPr>
          <w:rFonts w:asciiTheme="majorBidi" w:hAnsiTheme="majorBidi" w:cstheme="majorBidi"/>
          <w:szCs w:val="28"/>
        </w:rPr>
        <w:t>față de</w:t>
      </w:r>
      <w:r>
        <w:rPr>
          <w:rFonts w:asciiTheme="majorBidi" w:hAnsiTheme="majorBidi" w:cstheme="majorBidi"/>
          <w:szCs w:val="28"/>
        </w:rPr>
        <w:t xml:space="preserve"> riscuril</w:t>
      </w:r>
      <w:r w:rsidR="00BA74A3">
        <w:rPr>
          <w:rFonts w:asciiTheme="majorBidi" w:hAnsiTheme="majorBidi" w:cstheme="majorBidi"/>
          <w:szCs w:val="28"/>
        </w:rPr>
        <w:t>e</w:t>
      </w:r>
      <w:r>
        <w:rPr>
          <w:rFonts w:asciiTheme="majorBidi" w:hAnsiTheme="majorBidi" w:cstheme="majorBidi"/>
          <w:szCs w:val="28"/>
        </w:rPr>
        <w:t xml:space="preserve"> </w:t>
      </w:r>
      <w:r w:rsidR="00473B3C" w:rsidRPr="00962A7A">
        <w:rPr>
          <w:rFonts w:asciiTheme="majorBidi" w:hAnsiTheme="majorBidi" w:cstheme="majorBidi"/>
          <w:szCs w:val="28"/>
        </w:rPr>
        <w:t xml:space="preserve">pentru </w:t>
      </w:r>
      <w:r w:rsidRPr="00962A7A">
        <w:rPr>
          <w:rFonts w:asciiTheme="majorBidi" w:hAnsiTheme="majorBidi" w:cstheme="majorBidi"/>
          <w:szCs w:val="28"/>
        </w:rPr>
        <w:t>securit</w:t>
      </w:r>
      <w:r w:rsidR="00473B3C" w:rsidRPr="00962A7A">
        <w:rPr>
          <w:rFonts w:asciiTheme="majorBidi" w:hAnsiTheme="majorBidi" w:cstheme="majorBidi"/>
          <w:szCs w:val="28"/>
        </w:rPr>
        <w:t>ate</w:t>
      </w:r>
      <w:r w:rsidRPr="00962A7A">
        <w:rPr>
          <w:rFonts w:asciiTheme="majorBidi" w:hAnsiTheme="majorBidi" w:cstheme="majorBidi"/>
          <w:szCs w:val="28"/>
        </w:rPr>
        <w:t xml:space="preserve"> și sănăt</w:t>
      </w:r>
      <w:r w:rsidR="00473B3C" w:rsidRPr="00962A7A">
        <w:rPr>
          <w:rFonts w:asciiTheme="majorBidi" w:hAnsiTheme="majorBidi" w:cstheme="majorBidi"/>
          <w:szCs w:val="28"/>
        </w:rPr>
        <w:t>ate</w:t>
      </w:r>
      <w:r w:rsidR="00967122" w:rsidRPr="00962A7A">
        <w:rPr>
          <w:rFonts w:asciiTheme="majorBidi" w:hAnsiTheme="majorBidi" w:cstheme="majorBidi"/>
          <w:szCs w:val="28"/>
        </w:rPr>
        <w:t>,</w:t>
      </w:r>
      <w:r w:rsidR="003A15CF" w:rsidRPr="00962A7A">
        <w:rPr>
          <w:rFonts w:asciiTheme="majorBidi" w:hAnsiTheme="majorBidi" w:cstheme="majorBidi"/>
          <w:szCs w:val="28"/>
        </w:rPr>
        <w:t xml:space="preserve"> precum și prevenirea îmbolnăvirii lucrătorilor cu boli profesionale </w:t>
      </w:r>
      <w:r w:rsidRPr="00962A7A">
        <w:rPr>
          <w:rFonts w:asciiTheme="majorBidi" w:hAnsiTheme="majorBidi" w:cstheme="majorBidi"/>
          <w:szCs w:val="28"/>
        </w:rPr>
        <w:t>rezultate din expunere</w:t>
      </w:r>
      <w:r w:rsidR="00967122" w:rsidRPr="00962A7A">
        <w:rPr>
          <w:rFonts w:asciiTheme="majorBidi" w:hAnsiTheme="majorBidi" w:cstheme="majorBidi"/>
          <w:szCs w:val="28"/>
        </w:rPr>
        <w:t>a</w:t>
      </w:r>
      <w:r w:rsidRPr="00962A7A">
        <w:rPr>
          <w:rFonts w:asciiTheme="majorBidi" w:hAnsiTheme="majorBidi" w:cstheme="majorBidi"/>
          <w:szCs w:val="28"/>
        </w:rPr>
        <w:t xml:space="preserve"> l</w:t>
      </w:r>
      <w:r w:rsidR="003A15CF" w:rsidRPr="00962A7A">
        <w:rPr>
          <w:rFonts w:asciiTheme="majorBidi" w:hAnsiTheme="majorBidi" w:cstheme="majorBidi"/>
          <w:szCs w:val="28"/>
        </w:rPr>
        <w:t>a factorii de risc profesional</w:t>
      </w:r>
      <w:r w:rsidR="009A44CC">
        <w:rPr>
          <w:rFonts w:asciiTheme="majorBidi" w:hAnsiTheme="majorBidi" w:cstheme="majorBidi"/>
          <w:szCs w:val="28"/>
        </w:rPr>
        <w:t>i</w:t>
      </w:r>
      <w:r w:rsidR="003A15CF" w:rsidRPr="00962A7A">
        <w:rPr>
          <w:rFonts w:asciiTheme="majorBidi" w:hAnsiTheme="majorBidi" w:cstheme="majorBidi"/>
          <w:szCs w:val="28"/>
        </w:rPr>
        <w:t xml:space="preserve"> </w:t>
      </w:r>
      <w:r w:rsidRPr="00962A7A">
        <w:rPr>
          <w:rFonts w:asciiTheme="majorBidi" w:hAnsiTheme="majorBidi" w:cstheme="majorBidi"/>
          <w:szCs w:val="28"/>
        </w:rPr>
        <w:t>chimici,</w:t>
      </w:r>
      <w:r w:rsidR="00473B3C" w:rsidRPr="00962A7A">
        <w:rPr>
          <w:rFonts w:asciiTheme="majorBidi" w:hAnsiTheme="majorBidi" w:cstheme="majorBidi"/>
          <w:szCs w:val="28"/>
        </w:rPr>
        <w:t xml:space="preserve"> fizici,</w:t>
      </w:r>
      <w:r w:rsidRPr="00962A7A">
        <w:rPr>
          <w:rFonts w:asciiTheme="majorBidi" w:hAnsiTheme="majorBidi" w:cstheme="majorBidi"/>
          <w:szCs w:val="28"/>
        </w:rPr>
        <w:t xml:space="preserve"> fizico-chimici</w:t>
      </w:r>
      <w:r w:rsidR="00473B3C" w:rsidRPr="00962A7A">
        <w:rPr>
          <w:rFonts w:asciiTheme="majorBidi" w:hAnsiTheme="majorBidi" w:cstheme="majorBidi"/>
          <w:szCs w:val="28"/>
        </w:rPr>
        <w:t xml:space="preserve"> sau</w:t>
      </w:r>
      <w:r w:rsidRPr="00962A7A">
        <w:rPr>
          <w:rFonts w:asciiTheme="majorBidi" w:hAnsiTheme="majorBidi" w:cstheme="majorBidi"/>
          <w:szCs w:val="28"/>
        </w:rPr>
        <w:t xml:space="preserve"> biologici</w:t>
      </w:r>
      <w:r w:rsidR="003A15CF" w:rsidRPr="00962A7A">
        <w:rPr>
          <w:rFonts w:asciiTheme="majorBidi" w:hAnsiTheme="majorBidi" w:cstheme="majorBidi"/>
          <w:szCs w:val="28"/>
        </w:rPr>
        <w:t xml:space="preserve"> caracteristici locului de muncă</w:t>
      </w:r>
      <w:r w:rsidR="000213DD" w:rsidRPr="00962A7A">
        <w:rPr>
          <w:rFonts w:asciiTheme="majorBidi" w:hAnsiTheme="majorBidi" w:cstheme="majorBidi"/>
          <w:szCs w:val="28"/>
        </w:rPr>
        <w:t>, și</w:t>
      </w:r>
      <w:r w:rsidRPr="00962A7A">
        <w:rPr>
          <w:rFonts w:asciiTheme="majorBidi" w:hAnsiTheme="majorBidi" w:cstheme="majorBidi"/>
          <w:szCs w:val="28"/>
        </w:rPr>
        <w:t xml:space="preserve"> </w:t>
      </w:r>
      <w:r w:rsidR="003A15CF" w:rsidRPr="00962A7A">
        <w:rPr>
          <w:rFonts w:asciiTheme="majorBidi" w:hAnsiTheme="majorBidi" w:cstheme="majorBidi"/>
          <w:szCs w:val="28"/>
        </w:rPr>
        <w:t>din suprasolicitări a diferitor organe sau sisteme ale organismului în procesul de muncă</w:t>
      </w:r>
      <w:r w:rsidRPr="00962A7A">
        <w:rPr>
          <w:rFonts w:asciiTheme="majorBidi" w:hAnsiTheme="majorBidi" w:cstheme="majorBidi"/>
          <w:szCs w:val="28"/>
        </w:rPr>
        <w:t xml:space="preserve">. </w:t>
      </w:r>
    </w:p>
    <w:p w14:paraId="3FD72538" w14:textId="28D2F6DD" w:rsidR="00C96013" w:rsidRPr="00962A7A" w:rsidRDefault="003A15CF" w:rsidP="000213DD">
      <w:pPr>
        <w:widowControl/>
        <w:numPr>
          <w:ilvl w:val="0"/>
          <w:numId w:val="13"/>
        </w:numPr>
        <w:autoSpaceDE/>
        <w:autoSpaceDN/>
        <w:spacing w:before="240" w:line="276" w:lineRule="auto"/>
        <w:jc w:val="both"/>
        <w:rPr>
          <w:rFonts w:asciiTheme="majorBidi" w:hAnsiTheme="majorBidi" w:cstheme="majorBidi"/>
          <w:szCs w:val="28"/>
        </w:rPr>
      </w:pPr>
      <w:r w:rsidRPr="00962A7A">
        <w:rPr>
          <w:rFonts w:asciiTheme="majorBidi" w:hAnsiTheme="majorBidi" w:cstheme="majorBidi"/>
          <w:szCs w:val="28"/>
        </w:rPr>
        <w:t xml:space="preserve">În sensul prezentului regulament, </w:t>
      </w:r>
      <w:r w:rsidRPr="00962A7A">
        <w:rPr>
          <w:rFonts w:cs="Times New Roman"/>
          <w:szCs w:val="28"/>
          <w:shd w:val="clear" w:color="auto" w:fill="FFFFFF"/>
        </w:rPr>
        <w:t>supravegherea sănătăţii lucrătorilor reprezintă totalitatea serviciilor medicale care asigură prevenirea, depistarea bolilor profesionale şi a bolilor legate de profesie, precum şi menţinerea sănătăţii şi a capacităţii de muncă a lucrătorilor.</w:t>
      </w:r>
    </w:p>
    <w:p w14:paraId="22DCC336" w14:textId="77777777" w:rsidR="008E2798" w:rsidRDefault="008E2798" w:rsidP="008E2798">
      <w:pPr>
        <w:pStyle w:val="a7"/>
        <w:rPr>
          <w:rFonts w:asciiTheme="majorBidi" w:hAnsiTheme="majorBidi" w:cstheme="majorBidi"/>
          <w:strike/>
          <w:szCs w:val="28"/>
        </w:rPr>
      </w:pPr>
    </w:p>
    <w:p w14:paraId="47C5870E" w14:textId="505F5C8C" w:rsidR="0066181E" w:rsidRPr="00962A7A" w:rsidRDefault="00DE28DE" w:rsidP="0066181E">
      <w:pPr>
        <w:widowControl/>
        <w:numPr>
          <w:ilvl w:val="0"/>
          <w:numId w:val="13"/>
        </w:numPr>
        <w:autoSpaceDE/>
        <w:autoSpaceDN/>
        <w:spacing w:line="276" w:lineRule="auto"/>
        <w:ind w:left="425"/>
        <w:jc w:val="both"/>
        <w:rPr>
          <w:rFonts w:cs="Times New Roman"/>
          <w:szCs w:val="28"/>
        </w:rPr>
      </w:pPr>
      <w:r w:rsidRPr="00962A7A">
        <w:rPr>
          <w:rFonts w:cs="Times New Roman"/>
          <w:szCs w:val="28"/>
          <w:shd w:val="clear" w:color="auto" w:fill="FFFFFF"/>
        </w:rPr>
        <w:t>S</w:t>
      </w:r>
      <w:r w:rsidR="008E2798" w:rsidRPr="00962A7A">
        <w:rPr>
          <w:rFonts w:cs="Times New Roman"/>
          <w:szCs w:val="28"/>
          <w:shd w:val="clear" w:color="auto" w:fill="FFFFFF"/>
        </w:rPr>
        <w:t xml:space="preserve">upravegherea sănătăţii lucrătorilor </w:t>
      </w:r>
      <w:r w:rsidRPr="00962A7A">
        <w:rPr>
          <w:rFonts w:cs="Times New Roman"/>
          <w:szCs w:val="28"/>
          <w:shd w:val="clear" w:color="auto" w:fill="FFFFFF"/>
        </w:rPr>
        <w:t>este asigurată prin</w:t>
      </w:r>
      <w:r w:rsidR="008E2798" w:rsidRPr="00962A7A">
        <w:rPr>
          <w:rFonts w:cs="Times New Roman"/>
          <w:szCs w:val="28"/>
          <w:shd w:val="clear" w:color="auto" w:fill="FFFFFF"/>
        </w:rPr>
        <w:t xml:space="preserve"> examen</w:t>
      </w:r>
      <w:r w:rsidRPr="00962A7A">
        <w:rPr>
          <w:rFonts w:cs="Times New Roman"/>
          <w:szCs w:val="28"/>
          <w:shd w:val="clear" w:color="auto" w:fill="FFFFFF"/>
        </w:rPr>
        <w:t>e</w:t>
      </w:r>
      <w:r w:rsidR="008E2798" w:rsidRPr="00962A7A">
        <w:rPr>
          <w:rFonts w:cs="Times New Roman"/>
          <w:szCs w:val="28"/>
          <w:shd w:val="clear" w:color="auto" w:fill="FFFFFF"/>
        </w:rPr>
        <w:t xml:space="preserve"> medica</w:t>
      </w:r>
      <w:r w:rsidRPr="00962A7A">
        <w:rPr>
          <w:rFonts w:cs="Times New Roman"/>
          <w:szCs w:val="28"/>
          <w:shd w:val="clear" w:color="auto" w:fill="FFFFFF"/>
        </w:rPr>
        <w:t>le</w:t>
      </w:r>
      <w:r w:rsidR="008E2798" w:rsidRPr="00962A7A">
        <w:rPr>
          <w:rFonts w:cs="Times New Roman"/>
          <w:szCs w:val="28"/>
          <w:shd w:val="clear" w:color="auto" w:fill="FFFFFF"/>
        </w:rPr>
        <w:t xml:space="preserve"> la angajarea în muncă, periodic</w:t>
      </w:r>
      <w:r w:rsidR="002E4C3F">
        <w:rPr>
          <w:rFonts w:cs="Times New Roman"/>
          <w:szCs w:val="28"/>
          <w:shd w:val="clear" w:color="auto" w:fill="FFFFFF"/>
        </w:rPr>
        <w:t xml:space="preserve"> și</w:t>
      </w:r>
      <w:r w:rsidR="008E2798" w:rsidRPr="00962A7A">
        <w:rPr>
          <w:rFonts w:cs="Times New Roman"/>
          <w:szCs w:val="28"/>
          <w:shd w:val="clear" w:color="auto" w:fill="FFFFFF"/>
        </w:rPr>
        <w:t xml:space="preserve"> la reluarea activităţii</w:t>
      </w:r>
      <w:r w:rsidR="002E4C3F">
        <w:rPr>
          <w:rFonts w:cs="Times New Roman"/>
          <w:szCs w:val="28"/>
          <w:shd w:val="clear" w:color="auto" w:fill="FFFFFF"/>
        </w:rPr>
        <w:t>.</w:t>
      </w:r>
    </w:p>
    <w:p w14:paraId="5F8B6A4B" w14:textId="77777777" w:rsidR="00940B55" w:rsidRDefault="00940B55" w:rsidP="00940B55">
      <w:pPr>
        <w:pStyle w:val="a7"/>
        <w:rPr>
          <w:rFonts w:cs="Times New Roman"/>
          <w:color w:val="0070C0"/>
          <w:szCs w:val="28"/>
        </w:rPr>
      </w:pPr>
    </w:p>
    <w:p w14:paraId="1E132552" w14:textId="27AC9663" w:rsidR="00940B55" w:rsidRPr="00962A7A" w:rsidRDefault="00940B55" w:rsidP="0066181E">
      <w:pPr>
        <w:widowControl/>
        <w:numPr>
          <w:ilvl w:val="0"/>
          <w:numId w:val="13"/>
        </w:numPr>
        <w:autoSpaceDE/>
        <w:autoSpaceDN/>
        <w:spacing w:line="276" w:lineRule="auto"/>
        <w:ind w:left="425"/>
        <w:jc w:val="both"/>
        <w:rPr>
          <w:rFonts w:cs="Times New Roman"/>
          <w:szCs w:val="28"/>
        </w:rPr>
      </w:pPr>
      <w:r w:rsidRPr="00962A7A">
        <w:rPr>
          <w:rFonts w:cs="Times New Roman"/>
          <w:szCs w:val="28"/>
          <w:shd w:val="clear" w:color="auto" w:fill="FFFFFF"/>
        </w:rPr>
        <w:t>Promovarea sănătăţii la locul de muncă reprezintă supravegherea activă a sănătăţii lucrătorilor în raport cu caracteristicile locului de muncă şi, în mod particular, cu factorii de risc profesionali</w:t>
      </w:r>
      <w:r w:rsidRPr="00962A7A">
        <w:rPr>
          <w:rFonts w:ascii="Verdana" w:hAnsi="Verdana"/>
          <w:sz w:val="23"/>
          <w:szCs w:val="23"/>
          <w:shd w:val="clear" w:color="auto" w:fill="FFFFFF"/>
        </w:rPr>
        <w:t>.</w:t>
      </w:r>
    </w:p>
    <w:p w14:paraId="7FDB123A" w14:textId="77777777" w:rsidR="0066181E" w:rsidRDefault="0066181E" w:rsidP="0066181E">
      <w:pPr>
        <w:pStyle w:val="a7"/>
        <w:rPr>
          <w:rFonts w:cs="Times New Roman"/>
          <w:color w:val="0070C0"/>
          <w:szCs w:val="28"/>
          <w:shd w:val="clear" w:color="auto" w:fill="FFFFFF"/>
        </w:rPr>
      </w:pPr>
    </w:p>
    <w:p w14:paraId="2E20C66F" w14:textId="5542C892" w:rsidR="00C96013" w:rsidRPr="00962A7A" w:rsidRDefault="00FE5277" w:rsidP="0066181E">
      <w:pPr>
        <w:widowControl/>
        <w:numPr>
          <w:ilvl w:val="0"/>
          <w:numId w:val="13"/>
        </w:numPr>
        <w:autoSpaceDE/>
        <w:autoSpaceDN/>
        <w:spacing w:line="276" w:lineRule="auto"/>
        <w:ind w:left="425"/>
        <w:jc w:val="both"/>
        <w:rPr>
          <w:rFonts w:cs="Times New Roman"/>
          <w:szCs w:val="28"/>
        </w:rPr>
      </w:pPr>
      <w:r w:rsidRPr="00962A7A">
        <w:rPr>
          <w:rFonts w:cs="Times New Roman"/>
          <w:szCs w:val="28"/>
          <w:shd w:val="clear" w:color="auto" w:fill="FFFFFF"/>
        </w:rPr>
        <w:t>Supravegherea sănătăţii lucrătorilor este asigurată de către medicii specialişti de medicina muncii sau medici cu competență în medicina muncii</w:t>
      </w:r>
      <w:r w:rsidR="002E4C3F">
        <w:rPr>
          <w:rFonts w:cs="Times New Roman"/>
          <w:szCs w:val="28"/>
          <w:shd w:val="clear" w:color="auto" w:fill="FFFFFF"/>
        </w:rPr>
        <w:t>.</w:t>
      </w:r>
    </w:p>
    <w:p w14:paraId="3A694DC4" w14:textId="0565B0EA" w:rsidR="00C96013" w:rsidRDefault="00C96013" w:rsidP="00E36783">
      <w:pPr>
        <w:widowControl/>
        <w:numPr>
          <w:ilvl w:val="0"/>
          <w:numId w:val="13"/>
        </w:numPr>
        <w:pBdr>
          <w:top w:val="nil"/>
          <w:left w:val="nil"/>
          <w:bottom w:val="nil"/>
          <w:right w:val="nil"/>
          <w:between w:val="nil"/>
        </w:pBdr>
        <w:autoSpaceDE/>
        <w:autoSpaceDN/>
        <w:spacing w:before="200" w:line="276" w:lineRule="auto"/>
        <w:ind w:left="420"/>
        <w:jc w:val="both"/>
        <w:rPr>
          <w:rFonts w:asciiTheme="majorBidi" w:hAnsiTheme="majorBidi" w:cstheme="majorBidi"/>
          <w:szCs w:val="28"/>
        </w:rPr>
      </w:pPr>
      <w:bookmarkStart w:id="2" w:name="_heading=h.30j0zll" w:colFirst="0" w:colLast="0"/>
      <w:bookmarkEnd w:id="2"/>
      <w:r w:rsidRPr="000B09CC">
        <w:rPr>
          <w:rFonts w:asciiTheme="majorBidi" w:hAnsiTheme="majorBidi" w:cstheme="majorBidi"/>
          <w:szCs w:val="28"/>
        </w:rPr>
        <w:t>În sensul prezentului regulament, termenii și definițiile acestora sunt stabilite de Codul muncii al Republicii Moldova, Legea nr. 411</w:t>
      </w:r>
      <w:r w:rsidR="0066181E">
        <w:rPr>
          <w:rFonts w:asciiTheme="majorBidi" w:hAnsiTheme="majorBidi" w:cstheme="majorBidi"/>
          <w:szCs w:val="28"/>
        </w:rPr>
        <w:t>/</w:t>
      </w:r>
      <w:r w:rsidRPr="000B09CC">
        <w:rPr>
          <w:rFonts w:asciiTheme="majorBidi" w:hAnsiTheme="majorBidi" w:cstheme="majorBidi"/>
          <w:szCs w:val="28"/>
        </w:rPr>
        <w:t>1995 „</w:t>
      </w:r>
      <w:r>
        <w:rPr>
          <w:rFonts w:asciiTheme="majorBidi" w:hAnsiTheme="majorBidi" w:cstheme="majorBidi"/>
          <w:szCs w:val="28"/>
        </w:rPr>
        <w:t>Oc</w:t>
      </w:r>
      <w:r w:rsidRPr="000B09CC">
        <w:rPr>
          <w:rFonts w:asciiTheme="majorBidi" w:hAnsiTheme="majorBidi" w:cstheme="majorBidi"/>
          <w:szCs w:val="28"/>
        </w:rPr>
        <w:t>rotirii sănătății”, Legea nr. 186</w:t>
      </w:r>
      <w:r w:rsidR="0066181E">
        <w:rPr>
          <w:rFonts w:asciiTheme="majorBidi" w:hAnsiTheme="majorBidi" w:cstheme="majorBidi"/>
          <w:szCs w:val="28"/>
        </w:rPr>
        <w:t>/</w:t>
      </w:r>
      <w:r w:rsidRPr="000B09CC">
        <w:rPr>
          <w:rFonts w:asciiTheme="majorBidi" w:hAnsiTheme="majorBidi" w:cstheme="majorBidi"/>
          <w:szCs w:val="28"/>
        </w:rPr>
        <w:t>2008 „</w:t>
      </w:r>
      <w:r>
        <w:rPr>
          <w:rFonts w:asciiTheme="majorBidi" w:hAnsiTheme="majorBidi" w:cstheme="majorBidi"/>
          <w:szCs w:val="28"/>
        </w:rPr>
        <w:t>S</w:t>
      </w:r>
      <w:r w:rsidRPr="000B09CC">
        <w:rPr>
          <w:rFonts w:asciiTheme="majorBidi" w:hAnsiTheme="majorBidi" w:cstheme="majorBidi"/>
          <w:szCs w:val="28"/>
        </w:rPr>
        <w:t>ecurității și sănătății în muncă”, Legea nr.10 din 3 februarie 2009 „</w:t>
      </w:r>
      <w:r>
        <w:rPr>
          <w:rFonts w:asciiTheme="majorBidi" w:hAnsiTheme="majorBidi" w:cstheme="majorBidi"/>
          <w:szCs w:val="28"/>
        </w:rPr>
        <w:t>S</w:t>
      </w:r>
      <w:r w:rsidRPr="000B09CC">
        <w:rPr>
          <w:rFonts w:asciiTheme="majorBidi" w:hAnsiTheme="majorBidi" w:cstheme="majorBidi"/>
          <w:szCs w:val="28"/>
        </w:rPr>
        <w:t xml:space="preserve">upravegherea de stat a sănătății publice”, precum și </w:t>
      </w:r>
      <w:r w:rsidR="0066181E">
        <w:rPr>
          <w:rFonts w:asciiTheme="majorBidi" w:hAnsiTheme="majorBidi" w:cstheme="majorBidi"/>
          <w:szCs w:val="28"/>
        </w:rPr>
        <w:t xml:space="preserve">de </w:t>
      </w:r>
      <w:r w:rsidRPr="000B09CC">
        <w:rPr>
          <w:rFonts w:asciiTheme="majorBidi" w:hAnsiTheme="majorBidi" w:cstheme="majorBidi"/>
          <w:szCs w:val="28"/>
        </w:rPr>
        <w:t>următ</w:t>
      </w:r>
      <w:r w:rsidR="0066181E">
        <w:rPr>
          <w:rFonts w:asciiTheme="majorBidi" w:hAnsiTheme="majorBidi" w:cstheme="majorBidi"/>
          <w:szCs w:val="28"/>
        </w:rPr>
        <w:t>oarele</w:t>
      </w:r>
      <w:r w:rsidRPr="000B09CC">
        <w:rPr>
          <w:rFonts w:asciiTheme="majorBidi" w:hAnsiTheme="majorBidi" w:cstheme="majorBidi"/>
          <w:szCs w:val="28"/>
        </w:rPr>
        <w:t xml:space="preserve"> </w:t>
      </w:r>
      <w:r w:rsidR="0066181E">
        <w:rPr>
          <w:rFonts w:asciiTheme="majorBidi" w:hAnsiTheme="majorBidi" w:cstheme="majorBidi"/>
          <w:szCs w:val="28"/>
        </w:rPr>
        <w:t>noțiuni</w:t>
      </w:r>
      <w:r w:rsidRPr="000B09CC">
        <w:rPr>
          <w:rFonts w:asciiTheme="majorBidi" w:hAnsiTheme="majorBidi" w:cstheme="majorBidi"/>
          <w:szCs w:val="28"/>
        </w:rPr>
        <w:t>:</w:t>
      </w:r>
    </w:p>
    <w:p w14:paraId="2294154B" w14:textId="77777777" w:rsidR="00962A7A" w:rsidRDefault="00962A7A" w:rsidP="00962A7A">
      <w:pPr>
        <w:widowControl/>
        <w:pBdr>
          <w:top w:val="nil"/>
          <w:left w:val="nil"/>
          <w:bottom w:val="nil"/>
          <w:right w:val="nil"/>
          <w:between w:val="nil"/>
        </w:pBdr>
        <w:autoSpaceDE/>
        <w:autoSpaceDN/>
        <w:spacing w:before="200" w:line="276" w:lineRule="auto"/>
        <w:jc w:val="both"/>
        <w:rPr>
          <w:rFonts w:asciiTheme="majorBidi" w:hAnsiTheme="majorBidi" w:cstheme="majorBidi"/>
          <w:szCs w:val="28"/>
        </w:rPr>
      </w:pPr>
    </w:p>
    <w:p w14:paraId="175F2DD1" w14:textId="77777777" w:rsidR="002E4C3F" w:rsidRPr="000B09CC" w:rsidRDefault="002E4C3F" w:rsidP="00962A7A">
      <w:pPr>
        <w:widowControl/>
        <w:pBdr>
          <w:top w:val="nil"/>
          <w:left w:val="nil"/>
          <w:bottom w:val="nil"/>
          <w:right w:val="nil"/>
          <w:between w:val="nil"/>
        </w:pBdr>
        <w:autoSpaceDE/>
        <w:autoSpaceDN/>
        <w:spacing w:before="200" w:line="276" w:lineRule="auto"/>
        <w:jc w:val="both"/>
        <w:rPr>
          <w:rFonts w:asciiTheme="majorBidi" w:hAnsiTheme="majorBidi" w:cstheme="majorBidi"/>
          <w:szCs w:val="28"/>
        </w:rPr>
      </w:pPr>
    </w:p>
    <w:p w14:paraId="1C374526" w14:textId="4DDC50D1" w:rsidR="00EC1357" w:rsidRPr="00962A7A" w:rsidRDefault="00EC1357" w:rsidP="00E36783">
      <w:pPr>
        <w:widowControl/>
        <w:numPr>
          <w:ilvl w:val="1"/>
          <w:numId w:val="13"/>
        </w:numPr>
        <w:autoSpaceDE/>
        <w:autoSpaceDN/>
        <w:spacing w:line="276" w:lineRule="auto"/>
        <w:jc w:val="both"/>
        <w:rPr>
          <w:rFonts w:asciiTheme="majorBidi" w:hAnsiTheme="majorBidi" w:cstheme="majorBidi"/>
          <w:szCs w:val="28"/>
        </w:rPr>
      </w:pPr>
      <w:r w:rsidRPr="00962A7A">
        <w:rPr>
          <w:rFonts w:asciiTheme="majorBidi" w:hAnsiTheme="majorBidi" w:cstheme="majorBidi"/>
          <w:i/>
          <w:iCs/>
          <w:szCs w:val="28"/>
        </w:rPr>
        <w:lastRenderedPageBreak/>
        <w:t xml:space="preserve">medicina muncii </w:t>
      </w:r>
      <w:r w:rsidRPr="00962A7A">
        <w:rPr>
          <w:rFonts w:asciiTheme="majorBidi" w:hAnsiTheme="majorBidi" w:cstheme="majorBidi"/>
          <w:szCs w:val="28"/>
        </w:rPr>
        <w:t>-</w:t>
      </w:r>
      <w:r w:rsidR="00946109">
        <w:rPr>
          <w:rFonts w:asciiTheme="majorBidi" w:hAnsiTheme="majorBidi" w:cstheme="majorBidi"/>
          <w:szCs w:val="28"/>
        </w:rPr>
        <w:t xml:space="preserve">  </w:t>
      </w:r>
      <w:r w:rsidRPr="00962A7A">
        <w:rPr>
          <w:rFonts w:asciiTheme="majorBidi" w:hAnsiTheme="majorBidi" w:cstheme="majorBidi"/>
          <w:szCs w:val="28"/>
        </w:rPr>
        <w:t>disciplina medicală care studiază relația fiziologică și relația patologică dintre organismul uman și muncă</w:t>
      </w:r>
      <w:r w:rsidR="00D57218" w:rsidRPr="00962A7A">
        <w:rPr>
          <w:rFonts w:asciiTheme="majorBidi" w:hAnsiTheme="majorBidi" w:cstheme="majorBidi"/>
          <w:szCs w:val="28"/>
        </w:rPr>
        <w:t>, în vederea recomandării măsurilor care să permită desfășurarea activității profesionale în condiții fiziologice și igienice pentru menținerea capacității de muncă la un nivel ridicat și pentru prevenirea bolilor profesionale și a bolilor legate de profesie;</w:t>
      </w:r>
    </w:p>
    <w:p w14:paraId="4B11254A" w14:textId="09744198" w:rsidR="00C96013" w:rsidRDefault="00C96013" w:rsidP="00E36783">
      <w:pPr>
        <w:widowControl/>
        <w:numPr>
          <w:ilvl w:val="1"/>
          <w:numId w:val="13"/>
        </w:numPr>
        <w:autoSpaceDE/>
        <w:autoSpaceDN/>
        <w:spacing w:line="276" w:lineRule="auto"/>
        <w:jc w:val="both"/>
        <w:rPr>
          <w:rFonts w:asciiTheme="majorBidi" w:hAnsiTheme="majorBidi" w:cstheme="majorBidi"/>
          <w:szCs w:val="28"/>
        </w:rPr>
      </w:pPr>
      <w:r w:rsidRPr="001964CF">
        <w:rPr>
          <w:rFonts w:asciiTheme="majorBidi" w:hAnsiTheme="majorBidi" w:cstheme="majorBidi"/>
          <w:i/>
          <w:iCs/>
          <w:szCs w:val="28"/>
        </w:rPr>
        <w:t xml:space="preserve">examene medicale profilactice obligatorii ale </w:t>
      </w:r>
      <w:r w:rsidR="00824F46">
        <w:rPr>
          <w:rFonts w:asciiTheme="majorBidi" w:hAnsiTheme="majorBidi" w:cstheme="majorBidi"/>
          <w:i/>
          <w:iCs/>
          <w:szCs w:val="28"/>
        </w:rPr>
        <w:t>lucrătorilor</w:t>
      </w:r>
      <w:r w:rsidR="00DD65A6">
        <w:rPr>
          <w:rFonts w:asciiTheme="majorBidi" w:hAnsiTheme="majorBidi" w:cstheme="majorBidi"/>
          <w:i/>
          <w:iCs/>
          <w:szCs w:val="28"/>
        </w:rPr>
        <w:t xml:space="preserve"> </w:t>
      </w:r>
      <w:r w:rsidRPr="00B1032C">
        <w:rPr>
          <w:rFonts w:asciiTheme="majorBidi" w:hAnsiTheme="majorBidi" w:cstheme="majorBidi"/>
          <w:szCs w:val="28"/>
        </w:rPr>
        <w:t xml:space="preserve">parte componentă a supravegherii sănătăţii </w:t>
      </w:r>
      <w:r w:rsidR="000213DD">
        <w:rPr>
          <w:rFonts w:asciiTheme="majorBidi" w:hAnsiTheme="majorBidi" w:cstheme="majorBidi"/>
          <w:szCs w:val="28"/>
        </w:rPr>
        <w:t>lucrătorilor</w:t>
      </w:r>
      <w:r w:rsidRPr="00B1032C">
        <w:rPr>
          <w:rFonts w:asciiTheme="majorBidi" w:hAnsiTheme="majorBidi" w:cstheme="majorBidi"/>
          <w:szCs w:val="28"/>
        </w:rPr>
        <w:t>, care reprezintă examenul clinic general</w:t>
      </w:r>
      <w:r w:rsidR="0017145E">
        <w:rPr>
          <w:rFonts w:asciiTheme="majorBidi" w:hAnsiTheme="majorBidi" w:cstheme="majorBidi"/>
          <w:szCs w:val="28"/>
        </w:rPr>
        <w:t xml:space="preserve"> </w:t>
      </w:r>
      <w:r w:rsidR="0017145E" w:rsidRPr="00ED4A00">
        <w:rPr>
          <w:rFonts w:asciiTheme="majorBidi" w:hAnsiTheme="majorBidi" w:cstheme="majorBidi"/>
          <w:szCs w:val="28"/>
        </w:rPr>
        <w:t>(examinarea clinică a aparatelor și sistemelor organismului)</w:t>
      </w:r>
      <w:r w:rsidRPr="00ED4A00">
        <w:rPr>
          <w:rFonts w:asciiTheme="majorBidi" w:hAnsiTheme="majorBidi" w:cstheme="majorBidi"/>
          <w:szCs w:val="28"/>
        </w:rPr>
        <w:t xml:space="preserve"> </w:t>
      </w:r>
      <w:r w:rsidRPr="00B1032C">
        <w:rPr>
          <w:rFonts w:asciiTheme="majorBidi" w:hAnsiTheme="majorBidi" w:cstheme="majorBidi"/>
          <w:szCs w:val="28"/>
        </w:rPr>
        <w:t xml:space="preserve">efectuat de către </w:t>
      </w:r>
      <w:r w:rsidR="00C97D67">
        <w:rPr>
          <w:rFonts w:asciiTheme="majorBidi" w:hAnsiTheme="majorBidi" w:cstheme="majorBidi"/>
          <w:szCs w:val="28"/>
        </w:rPr>
        <w:t xml:space="preserve">medicul </w:t>
      </w:r>
      <w:r>
        <w:rPr>
          <w:rFonts w:asciiTheme="majorBidi" w:hAnsiTheme="majorBidi" w:cstheme="majorBidi"/>
          <w:szCs w:val="28"/>
        </w:rPr>
        <w:t xml:space="preserve">specialist </w:t>
      </w:r>
      <w:r w:rsidRPr="007B1B87">
        <w:rPr>
          <w:rFonts w:asciiTheme="majorBidi" w:hAnsiTheme="majorBidi" w:cstheme="majorBidi"/>
          <w:szCs w:val="28"/>
        </w:rPr>
        <w:t>de medicina muncii sau</w:t>
      </w:r>
      <w:r>
        <w:rPr>
          <w:rFonts w:asciiTheme="majorBidi" w:hAnsiTheme="majorBidi" w:cstheme="majorBidi"/>
          <w:szCs w:val="28"/>
        </w:rPr>
        <w:t xml:space="preserve"> cu competențe în medicina muncii</w:t>
      </w:r>
      <w:r w:rsidR="00C97D67">
        <w:rPr>
          <w:rFonts w:asciiTheme="majorBidi" w:hAnsiTheme="majorBidi" w:cstheme="majorBidi"/>
          <w:szCs w:val="28"/>
        </w:rPr>
        <w:t xml:space="preserve"> </w:t>
      </w:r>
      <w:r w:rsidRPr="00B1032C">
        <w:rPr>
          <w:rFonts w:asciiTheme="majorBidi" w:hAnsiTheme="majorBidi" w:cstheme="majorBidi"/>
          <w:szCs w:val="28"/>
        </w:rPr>
        <w:t xml:space="preserve">cu </w:t>
      </w:r>
      <w:r w:rsidR="00D97170" w:rsidRPr="00B1032C">
        <w:rPr>
          <w:rFonts w:asciiTheme="majorBidi" w:hAnsiTheme="majorBidi" w:cstheme="majorBidi"/>
          <w:szCs w:val="28"/>
        </w:rPr>
        <w:t xml:space="preserve">aplicarea investigaţiilor paraclinice în funcţie de expunerea profesională şi </w:t>
      </w:r>
      <w:r w:rsidRPr="00B1032C">
        <w:rPr>
          <w:rFonts w:asciiTheme="majorBidi" w:hAnsiTheme="majorBidi" w:cstheme="majorBidi"/>
          <w:szCs w:val="28"/>
        </w:rPr>
        <w:t>participarea specialiştilor de profil</w:t>
      </w:r>
      <w:r w:rsidR="00D97170">
        <w:rPr>
          <w:rFonts w:asciiTheme="majorBidi" w:hAnsiTheme="majorBidi" w:cstheme="majorBidi"/>
          <w:szCs w:val="28"/>
        </w:rPr>
        <w:t xml:space="preserve"> după caz</w:t>
      </w:r>
      <w:r w:rsidRPr="00B1032C">
        <w:rPr>
          <w:rFonts w:asciiTheme="majorBidi" w:hAnsiTheme="majorBidi" w:cstheme="majorBidi"/>
          <w:szCs w:val="28"/>
        </w:rPr>
        <w:t>;</w:t>
      </w:r>
    </w:p>
    <w:p w14:paraId="6BD061B8" w14:textId="47ED6DB5" w:rsidR="00C96013" w:rsidRPr="000B09CC" w:rsidRDefault="00C96013" w:rsidP="00E36783">
      <w:pPr>
        <w:widowControl/>
        <w:numPr>
          <w:ilvl w:val="1"/>
          <w:numId w:val="13"/>
        </w:numPr>
        <w:autoSpaceDE/>
        <w:autoSpaceDN/>
        <w:spacing w:line="276" w:lineRule="auto"/>
        <w:jc w:val="both"/>
        <w:rPr>
          <w:rFonts w:asciiTheme="majorBidi" w:hAnsiTheme="majorBidi" w:cstheme="majorBidi"/>
          <w:szCs w:val="28"/>
        </w:rPr>
      </w:pPr>
      <w:r w:rsidRPr="00962A7A">
        <w:rPr>
          <w:rFonts w:asciiTheme="majorBidi" w:hAnsiTheme="majorBidi" w:cstheme="majorBidi"/>
          <w:i/>
          <w:szCs w:val="28"/>
        </w:rPr>
        <w:t xml:space="preserve">lucrător </w:t>
      </w:r>
      <w:r w:rsidR="00011490" w:rsidRPr="00962A7A">
        <w:rPr>
          <w:rFonts w:asciiTheme="majorBidi" w:hAnsiTheme="majorBidi" w:cstheme="majorBidi"/>
          <w:i/>
          <w:szCs w:val="28"/>
        </w:rPr>
        <w:t>sezonier</w:t>
      </w:r>
      <w:r w:rsidRPr="00962A7A">
        <w:rPr>
          <w:rFonts w:asciiTheme="majorBidi" w:hAnsiTheme="majorBidi" w:cstheme="majorBidi"/>
          <w:i/>
          <w:szCs w:val="28"/>
        </w:rPr>
        <w:t xml:space="preserve"> </w:t>
      </w:r>
      <w:r w:rsidRPr="00962A7A">
        <w:rPr>
          <w:rFonts w:asciiTheme="majorBidi" w:hAnsiTheme="majorBidi" w:cstheme="majorBidi"/>
          <w:szCs w:val="28"/>
        </w:rPr>
        <w:t xml:space="preserve">– </w:t>
      </w:r>
      <w:r w:rsidR="00057DF0">
        <w:rPr>
          <w:rFonts w:asciiTheme="majorBidi" w:hAnsiTheme="majorBidi" w:cstheme="majorBidi"/>
          <w:szCs w:val="28"/>
        </w:rPr>
        <w:t>lucrător</w:t>
      </w:r>
      <w:r w:rsidRPr="000B09CC">
        <w:rPr>
          <w:rFonts w:asciiTheme="majorBidi" w:hAnsiTheme="majorBidi" w:cstheme="majorBidi"/>
          <w:szCs w:val="28"/>
        </w:rPr>
        <w:t xml:space="preserve"> care prestează o muncă de sezon pe o perioadă de până la </w:t>
      </w:r>
      <w:r w:rsidR="00011490">
        <w:rPr>
          <w:rFonts w:asciiTheme="majorBidi" w:hAnsiTheme="majorBidi" w:cstheme="majorBidi"/>
          <w:szCs w:val="28"/>
        </w:rPr>
        <w:t>6</w:t>
      </w:r>
      <w:r w:rsidRPr="000B09CC">
        <w:rPr>
          <w:rFonts w:asciiTheme="majorBidi" w:hAnsiTheme="majorBidi" w:cstheme="majorBidi"/>
          <w:szCs w:val="28"/>
        </w:rPr>
        <w:t xml:space="preserve"> luni;</w:t>
      </w:r>
    </w:p>
    <w:p w14:paraId="5A9DDC47" w14:textId="3279FC31" w:rsidR="00C96013" w:rsidRPr="000B09CC" w:rsidRDefault="00C96013" w:rsidP="00E36783">
      <w:pPr>
        <w:widowControl/>
        <w:numPr>
          <w:ilvl w:val="1"/>
          <w:numId w:val="13"/>
        </w:numPr>
        <w:autoSpaceDE/>
        <w:autoSpaceDN/>
        <w:spacing w:line="276" w:lineRule="auto"/>
        <w:jc w:val="both"/>
        <w:rPr>
          <w:rFonts w:asciiTheme="majorBidi" w:hAnsiTheme="majorBidi" w:cstheme="majorBidi"/>
          <w:szCs w:val="28"/>
          <w:highlight w:val="white"/>
        </w:rPr>
      </w:pPr>
      <w:r w:rsidRPr="000B09CC">
        <w:rPr>
          <w:rFonts w:asciiTheme="majorBidi" w:hAnsiTheme="majorBidi" w:cstheme="majorBidi"/>
          <w:i/>
          <w:szCs w:val="28"/>
        </w:rPr>
        <w:t xml:space="preserve">factor de risc profesional </w:t>
      </w:r>
      <w:r w:rsidRPr="000B09CC">
        <w:rPr>
          <w:rFonts w:asciiTheme="majorBidi" w:hAnsiTheme="majorBidi" w:cstheme="majorBidi"/>
          <w:szCs w:val="28"/>
        </w:rPr>
        <w:t xml:space="preserve">– factor din mediul </w:t>
      </w:r>
      <w:r w:rsidR="00CA5527">
        <w:rPr>
          <w:rFonts w:asciiTheme="majorBidi" w:hAnsiTheme="majorBidi" w:cstheme="majorBidi"/>
          <w:szCs w:val="28"/>
        </w:rPr>
        <w:t>de lucru</w:t>
      </w:r>
      <w:r w:rsidRPr="000B09CC">
        <w:rPr>
          <w:rFonts w:asciiTheme="majorBidi" w:hAnsiTheme="majorBidi" w:cstheme="majorBidi"/>
          <w:szCs w:val="28"/>
        </w:rPr>
        <w:t xml:space="preserve"> și procesul de muncă, specific locului de muncă, care poate influența starea de sănătate, în particular, poate cauza boli profesionale și boli legate de profesie, cu pierderea temporară sau permanentă a capacității de muncă;</w:t>
      </w:r>
    </w:p>
    <w:p w14:paraId="44F25984" w14:textId="77777777" w:rsidR="00C96013" w:rsidRPr="00C26728" w:rsidRDefault="00C96013" w:rsidP="00E36783">
      <w:pPr>
        <w:widowControl/>
        <w:numPr>
          <w:ilvl w:val="1"/>
          <w:numId w:val="13"/>
        </w:numPr>
        <w:autoSpaceDE/>
        <w:autoSpaceDN/>
        <w:spacing w:line="276" w:lineRule="auto"/>
        <w:jc w:val="both"/>
        <w:rPr>
          <w:rFonts w:asciiTheme="majorBidi" w:hAnsiTheme="majorBidi" w:cstheme="majorBidi"/>
          <w:szCs w:val="28"/>
        </w:rPr>
      </w:pPr>
      <w:r w:rsidRPr="00C573C1">
        <w:rPr>
          <w:rFonts w:asciiTheme="majorBidi" w:hAnsiTheme="majorBidi" w:cstheme="majorBidi"/>
          <w:i/>
          <w:iCs/>
          <w:szCs w:val="28"/>
        </w:rPr>
        <w:t>aptitudine în muncă</w:t>
      </w:r>
      <w:r w:rsidRPr="00C26728">
        <w:rPr>
          <w:rFonts w:asciiTheme="majorBidi" w:hAnsiTheme="majorBidi" w:cstheme="majorBidi"/>
          <w:szCs w:val="28"/>
        </w:rPr>
        <w:t xml:space="preserve"> – capacitatea lucrătorului din punct de vedere medical de a desfăşura activitatea la locul de muncă în profesia/funcţia pentru care se solicită examenul medical;</w:t>
      </w:r>
    </w:p>
    <w:p w14:paraId="1F03F6A2" w14:textId="281DD8BF" w:rsidR="001964CF" w:rsidRDefault="00C96013" w:rsidP="001964CF">
      <w:pPr>
        <w:widowControl/>
        <w:numPr>
          <w:ilvl w:val="1"/>
          <w:numId w:val="13"/>
        </w:numPr>
        <w:tabs>
          <w:tab w:val="left" w:pos="567"/>
        </w:tabs>
        <w:autoSpaceDE/>
        <w:autoSpaceDN/>
        <w:spacing w:line="276" w:lineRule="auto"/>
        <w:jc w:val="both"/>
        <w:rPr>
          <w:rFonts w:asciiTheme="majorBidi" w:hAnsiTheme="majorBidi" w:cstheme="majorBidi"/>
          <w:szCs w:val="28"/>
        </w:rPr>
      </w:pPr>
      <w:r w:rsidRPr="00C26728">
        <w:rPr>
          <w:rFonts w:asciiTheme="majorBidi" w:hAnsiTheme="majorBidi" w:cstheme="majorBidi"/>
          <w:szCs w:val="28"/>
        </w:rPr>
        <w:t xml:space="preserve"> </w:t>
      </w:r>
      <w:r w:rsidRPr="00C573C1">
        <w:rPr>
          <w:rFonts w:asciiTheme="majorBidi" w:hAnsiTheme="majorBidi" w:cstheme="majorBidi"/>
          <w:i/>
          <w:iCs/>
          <w:szCs w:val="28"/>
        </w:rPr>
        <w:t>aptitudine condiţionată în muncă</w:t>
      </w:r>
      <w:r w:rsidRPr="00C26728">
        <w:rPr>
          <w:rFonts w:asciiTheme="majorBidi" w:hAnsiTheme="majorBidi" w:cstheme="majorBidi"/>
          <w:szCs w:val="28"/>
        </w:rPr>
        <w:t xml:space="preserve"> – capacitatea lucrătorului din punct de vedere medical de a desfăşura activitatea la locul de muncă în condiţiile respectării anumitor recomandări medicale</w:t>
      </w:r>
      <w:r w:rsidR="00AA0AC4">
        <w:rPr>
          <w:rFonts w:asciiTheme="majorBidi" w:hAnsiTheme="majorBidi" w:cstheme="majorBidi"/>
          <w:szCs w:val="28"/>
        </w:rPr>
        <w:t xml:space="preserve"> </w:t>
      </w:r>
      <w:r w:rsidR="00AA0AC4" w:rsidRPr="00267347">
        <w:rPr>
          <w:rFonts w:asciiTheme="majorBidi" w:hAnsiTheme="majorBidi" w:cstheme="majorBidi"/>
          <w:szCs w:val="28"/>
        </w:rPr>
        <w:t>sau de muncă</w:t>
      </w:r>
      <w:r w:rsidRPr="00C26728">
        <w:rPr>
          <w:rFonts w:asciiTheme="majorBidi" w:hAnsiTheme="majorBidi" w:cstheme="majorBidi"/>
          <w:szCs w:val="28"/>
        </w:rPr>
        <w:t xml:space="preserve">; </w:t>
      </w:r>
    </w:p>
    <w:p w14:paraId="40F471EC" w14:textId="02F010E1" w:rsidR="00C96013" w:rsidRPr="001964CF" w:rsidRDefault="00C96013" w:rsidP="001964CF">
      <w:pPr>
        <w:widowControl/>
        <w:numPr>
          <w:ilvl w:val="1"/>
          <w:numId w:val="13"/>
        </w:numPr>
        <w:tabs>
          <w:tab w:val="left" w:pos="567"/>
        </w:tabs>
        <w:autoSpaceDE/>
        <w:autoSpaceDN/>
        <w:spacing w:line="276" w:lineRule="auto"/>
        <w:jc w:val="both"/>
        <w:rPr>
          <w:rFonts w:asciiTheme="majorBidi" w:hAnsiTheme="majorBidi" w:cstheme="majorBidi"/>
          <w:szCs w:val="28"/>
        </w:rPr>
      </w:pPr>
      <w:r w:rsidRPr="001964CF">
        <w:rPr>
          <w:rFonts w:asciiTheme="majorBidi" w:hAnsiTheme="majorBidi" w:cstheme="majorBidi"/>
          <w:i/>
          <w:iCs/>
          <w:szCs w:val="28"/>
        </w:rPr>
        <w:t>inaptitudine temporară în muncă</w:t>
      </w:r>
      <w:r w:rsidRPr="001964CF">
        <w:rPr>
          <w:rFonts w:asciiTheme="majorBidi" w:hAnsiTheme="majorBidi" w:cstheme="majorBidi"/>
          <w:szCs w:val="28"/>
        </w:rPr>
        <w:t xml:space="preserve"> – incapacitatea lucrătorului din punct de vedere medical de a desfăşura activitatea la locul de munca în profesia/funcţia pentru care se solicită examenul medical privind aptitudinea în muncă</w:t>
      </w:r>
      <w:r w:rsidR="00102249" w:rsidRPr="001964CF">
        <w:rPr>
          <w:rFonts w:asciiTheme="majorBidi" w:hAnsiTheme="majorBidi" w:cstheme="majorBidi"/>
          <w:szCs w:val="28"/>
        </w:rPr>
        <w:t xml:space="preserve"> </w:t>
      </w:r>
      <w:r w:rsidR="00102249" w:rsidRPr="001964CF">
        <w:rPr>
          <w:rFonts w:eastAsia="Times New Roman" w:cs="Times New Roman"/>
          <w:szCs w:val="28"/>
        </w:rPr>
        <w:t>pe o perioadă determinată de către medicul de medicina muncii</w:t>
      </w:r>
      <w:r w:rsidR="009C6561">
        <w:rPr>
          <w:rFonts w:eastAsia="Times New Roman" w:cs="Times New Roman"/>
          <w:szCs w:val="28"/>
        </w:rPr>
        <w:t xml:space="preserve"> </w:t>
      </w:r>
      <w:r w:rsidR="009C6561" w:rsidRPr="00267347">
        <w:rPr>
          <w:rFonts w:asciiTheme="majorBidi" w:hAnsiTheme="majorBidi" w:cstheme="majorBidi"/>
          <w:szCs w:val="28"/>
        </w:rPr>
        <w:t>sau cu competențe în medicina muncii</w:t>
      </w:r>
      <w:r w:rsidR="00102249" w:rsidRPr="001964CF">
        <w:rPr>
          <w:rFonts w:eastAsia="Times New Roman" w:cs="Times New Roman"/>
          <w:szCs w:val="28"/>
        </w:rPr>
        <w:t>,</w:t>
      </w:r>
      <w:r w:rsidR="00946109">
        <w:rPr>
          <w:rFonts w:eastAsia="Times New Roman" w:cs="Times New Roman"/>
          <w:szCs w:val="28"/>
        </w:rPr>
        <w:t xml:space="preserve">  </w:t>
      </w:r>
      <w:r w:rsidR="00102249" w:rsidRPr="001964CF">
        <w:rPr>
          <w:rFonts w:eastAsia="Times New Roman" w:cs="Times New Roman"/>
          <w:szCs w:val="28"/>
        </w:rPr>
        <w:t>cu respectarea anumitor recomandări</w:t>
      </w:r>
      <w:r w:rsidR="001964CF" w:rsidRPr="001964CF">
        <w:rPr>
          <w:rFonts w:eastAsia="Times New Roman" w:cs="Times New Roman"/>
          <w:szCs w:val="28"/>
        </w:rPr>
        <w:t>.</w:t>
      </w:r>
      <w:r w:rsidR="00102249" w:rsidRPr="001964CF">
        <w:rPr>
          <w:rFonts w:asciiTheme="majorBidi" w:hAnsiTheme="majorBidi" w:cstheme="majorBidi"/>
          <w:szCs w:val="28"/>
        </w:rPr>
        <w:t xml:space="preserve"> </w:t>
      </w:r>
    </w:p>
    <w:p w14:paraId="7CC33848" w14:textId="77777777" w:rsidR="00C96013" w:rsidRPr="000B09CC" w:rsidRDefault="00C96013" w:rsidP="00E36783">
      <w:pPr>
        <w:widowControl/>
        <w:numPr>
          <w:ilvl w:val="1"/>
          <w:numId w:val="13"/>
        </w:numPr>
        <w:autoSpaceDE/>
        <w:autoSpaceDN/>
        <w:spacing w:line="276" w:lineRule="auto"/>
        <w:jc w:val="both"/>
        <w:rPr>
          <w:rFonts w:asciiTheme="majorBidi" w:hAnsiTheme="majorBidi" w:cstheme="majorBidi"/>
          <w:szCs w:val="28"/>
        </w:rPr>
      </w:pPr>
      <w:r w:rsidRPr="00C573C1">
        <w:rPr>
          <w:rFonts w:asciiTheme="majorBidi" w:hAnsiTheme="majorBidi" w:cstheme="majorBidi"/>
          <w:i/>
          <w:iCs/>
          <w:szCs w:val="28"/>
        </w:rPr>
        <w:t>inaptitudine permanentă în muncă</w:t>
      </w:r>
      <w:r w:rsidRPr="00C26728">
        <w:rPr>
          <w:rFonts w:asciiTheme="majorBidi" w:hAnsiTheme="majorBidi" w:cstheme="majorBidi"/>
          <w:szCs w:val="28"/>
        </w:rPr>
        <w:t xml:space="preserve"> – incapacitatea lucrătorului din punct de vedere medical de a desfăşura activitatea la locul de muncă în profesia/funcţia pentru care se solicită examenul medical privind aptitudinea în muncă;</w:t>
      </w:r>
    </w:p>
    <w:p w14:paraId="68532248" w14:textId="77777777" w:rsidR="00C96013" w:rsidRDefault="00C96013" w:rsidP="00E36783">
      <w:pPr>
        <w:numPr>
          <w:ilvl w:val="1"/>
          <w:numId w:val="13"/>
        </w:numPr>
        <w:autoSpaceDE/>
        <w:autoSpaceDN/>
        <w:spacing w:line="276" w:lineRule="auto"/>
        <w:ind w:left="709" w:hanging="425"/>
        <w:jc w:val="both"/>
        <w:rPr>
          <w:rFonts w:asciiTheme="majorBidi" w:hAnsiTheme="majorBidi" w:cstheme="majorBidi"/>
          <w:szCs w:val="28"/>
        </w:rPr>
      </w:pPr>
      <w:r w:rsidRPr="000B09CC">
        <w:rPr>
          <w:rFonts w:asciiTheme="majorBidi" w:hAnsiTheme="majorBidi" w:cstheme="majorBidi"/>
          <w:i/>
          <w:szCs w:val="28"/>
        </w:rPr>
        <w:t xml:space="preserve">contraindicație medicală </w:t>
      </w:r>
      <w:r w:rsidRPr="000B09CC">
        <w:rPr>
          <w:rFonts w:asciiTheme="majorBidi" w:hAnsiTheme="majorBidi" w:cstheme="majorBidi"/>
          <w:szCs w:val="28"/>
        </w:rPr>
        <w:t>– stare funcțională și de sănătate ce limitează sau împiedică activitatea lucrătorilor în condiții de expunere la acțiunea factorilor de risc profesional</w:t>
      </w:r>
      <w:r>
        <w:rPr>
          <w:rFonts w:asciiTheme="majorBidi" w:hAnsiTheme="majorBidi" w:cstheme="majorBidi"/>
          <w:szCs w:val="28"/>
        </w:rPr>
        <w:t>;</w:t>
      </w:r>
    </w:p>
    <w:p w14:paraId="587E28D8" w14:textId="3B7B6F66" w:rsidR="00C96013" w:rsidRDefault="00C96013" w:rsidP="002A02E2">
      <w:pPr>
        <w:numPr>
          <w:ilvl w:val="1"/>
          <w:numId w:val="13"/>
        </w:numPr>
        <w:pBdr>
          <w:top w:val="nil"/>
          <w:left w:val="nil"/>
          <w:bottom w:val="nil"/>
          <w:right w:val="nil"/>
          <w:between w:val="nil"/>
        </w:pBdr>
        <w:autoSpaceDE/>
        <w:autoSpaceDN/>
        <w:spacing w:line="276" w:lineRule="auto"/>
        <w:ind w:left="851"/>
        <w:jc w:val="both"/>
        <w:rPr>
          <w:rFonts w:asciiTheme="majorBidi" w:hAnsiTheme="majorBidi" w:cstheme="majorBidi"/>
          <w:szCs w:val="28"/>
        </w:rPr>
      </w:pPr>
      <w:r w:rsidRPr="000B09CC">
        <w:rPr>
          <w:rFonts w:asciiTheme="majorBidi" w:hAnsiTheme="majorBidi" w:cstheme="majorBidi"/>
          <w:i/>
          <w:szCs w:val="28"/>
        </w:rPr>
        <w:t>boală legată de profesie</w:t>
      </w:r>
      <w:r w:rsidRPr="000B09CC">
        <w:rPr>
          <w:rFonts w:asciiTheme="majorBidi" w:hAnsiTheme="majorBidi" w:cstheme="majorBidi"/>
          <w:szCs w:val="28"/>
        </w:rPr>
        <w:t xml:space="preserve"> - boli generale cu etiologie multifactorială, incidența și gravitatea cărora tinde să crească odată</w:t>
      </w:r>
      <w:r w:rsidR="009C6561">
        <w:rPr>
          <w:rFonts w:asciiTheme="majorBidi" w:hAnsiTheme="majorBidi" w:cstheme="majorBidi"/>
          <w:szCs w:val="28"/>
        </w:rPr>
        <w:t xml:space="preserve"> </w:t>
      </w:r>
      <w:r w:rsidR="009C6561" w:rsidRPr="00011490">
        <w:rPr>
          <w:rFonts w:asciiTheme="majorBidi" w:hAnsiTheme="majorBidi" w:cstheme="majorBidi"/>
          <w:szCs w:val="28"/>
        </w:rPr>
        <w:t>cu</w:t>
      </w:r>
      <w:r w:rsidRPr="00011490">
        <w:rPr>
          <w:rFonts w:asciiTheme="majorBidi" w:hAnsiTheme="majorBidi" w:cstheme="majorBidi"/>
          <w:szCs w:val="28"/>
        </w:rPr>
        <w:t xml:space="preserve"> </w:t>
      </w:r>
      <w:r w:rsidR="003B112C" w:rsidRPr="00076919">
        <w:rPr>
          <w:rFonts w:asciiTheme="majorBidi" w:hAnsiTheme="majorBidi" w:cstheme="majorBidi"/>
          <w:szCs w:val="28"/>
        </w:rPr>
        <w:t>durata expunerii</w:t>
      </w:r>
      <w:r w:rsidR="00011490">
        <w:rPr>
          <w:rFonts w:asciiTheme="majorBidi" w:hAnsiTheme="majorBidi" w:cstheme="majorBidi"/>
          <w:szCs w:val="28"/>
        </w:rPr>
        <w:t xml:space="preserve"> la factori de risc profesionali</w:t>
      </w:r>
      <w:r w:rsidR="003B112C">
        <w:rPr>
          <w:rFonts w:asciiTheme="majorBidi" w:hAnsiTheme="majorBidi" w:cstheme="majorBidi"/>
          <w:szCs w:val="28"/>
        </w:rPr>
        <w:t>,</w:t>
      </w:r>
      <w:r w:rsidRPr="000B09CC">
        <w:rPr>
          <w:rFonts w:asciiTheme="majorBidi" w:hAnsiTheme="majorBidi" w:cstheme="majorBidi"/>
          <w:szCs w:val="28"/>
        </w:rPr>
        <w:t xml:space="preserve"> depășind nivelurile înregistrate în grupurile profesionale care nu sunt </w:t>
      </w:r>
      <w:r w:rsidRPr="00076919">
        <w:rPr>
          <w:rFonts w:asciiTheme="majorBidi" w:hAnsiTheme="majorBidi" w:cstheme="majorBidi"/>
          <w:szCs w:val="28"/>
        </w:rPr>
        <w:t>expuse;</w:t>
      </w:r>
    </w:p>
    <w:p w14:paraId="211E4771" w14:textId="77777777" w:rsidR="0018191E" w:rsidRPr="00076919" w:rsidRDefault="0018191E" w:rsidP="0018191E">
      <w:pPr>
        <w:pBdr>
          <w:top w:val="nil"/>
          <w:left w:val="nil"/>
          <w:bottom w:val="nil"/>
          <w:right w:val="nil"/>
          <w:between w:val="nil"/>
        </w:pBdr>
        <w:autoSpaceDE/>
        <w:autoSpaceDN/>
        <w:spacing w:line="276" w:lineRule="auto"/>
        <w:ind w:left="851"/>
        <w:jc w:val="both"/>
        <w:rPr>
          <w:rFonts w:asciiTheme="majorBidi" w:hAnsiTheme="majorBidi" w:cstheme="majorBidi"/>
          <w:szCs w:val="28"/>
        </w:rPr>
      </w:pPr>
    </w:p>
    <w:p w14:paraId="7AF1C001" w14:textId="1B417313" w:rsidR="00C96013" w:rsidRDefault="00C96013" w:rsidP="00E36783">
      <w:pPr>
        <w:numPr>
          <w:ilvl w:val="1"/>
          <w:numId w:val="13"/>
        </w:numPr>
        <w:pBdr>
          <w:top w:val="nil"/>
          <w:left w:val="nil"/>
          <w:bottom w:val="nil"/>
          <w:right w:val="nil"/>
          <w:between w:val="nil"/>
        </w:pBdr>
        <w:autoSpaceDE/>
        <w:autoSpaceDN/>
        <w:spacing w:line="276" w:lineRule="auto"/>
        <w:ind w:left="851"/>
        <w:jc w:val="both"/>
        <w:rPr>
          <w:rFonts w:asciiTheme="majorBidi" w:hAnsiTheme="majorBidi" w:cstheme="majorBidi"/>
          <w:szCs w:val="28"/>
        </w:rPr>
      </w:pPr>
      <w:r w:rsidRPr="000B09CC">
        <w:rPr>
          <w:rFonts w:asciiTheme="majorBidi" w:hAnsiTheme="majorBidi" w:cstheme="majorBidi"/>
          <w:i/>
          <w:szCs w:val="28"/>
        </w:rPr>
        <w:t>boală profesională</w:t>
      </w:r>
      <w:r w:rsidRPr="000B09CC">
        <w:rPr>
          <w:rFonts w:asciiTheme="majorBidi" w:hAnsiTheme="majorBidi" w:cstheme="majorBidi"/>
          <w:szCs w:val="28"/>
        </w:rPr>
        <w:t xml:space="preserve"> - </w:t>
      </w:r>
      <w:r w:rsidRPr="002F39EC">
        <w:rPr>
          <w:rFonts w:asciiTheme="majorBidi" w:hAnsiTheme="majorBidi" w:cstheme="majorBidi"/>
          <w:szCs w:val="28"/>
          <w:highlight w:val="white"/>
        </w:rPr>
        <w:t>afecțiune care se produce în urma acțiunii nocive a factorilor de risc profesional sau în urma suprasolicitării unor organe sau sisteme ale organismului uman în timpul exercitării unei meserii sau profesii</w:t>
      </w:r>
      <w:r w:rsidRPr="002F39EC">
        <w:rPr>
          <w:rFonts w:asciiTheme="majorBidi" w:hAnsiTheme="majorBidi" w:cstheme="majorBidi"/>
          <w:szCs w:val="28"/>
        </w:rPr>
        <w:t>.</w:t>
      </w:r>
    </w:p>
    <w:p w14:paraId="2576367E" w14:textId="77777777" w:rsidR="00C96013" w:rsidRPr="000B09CC" w:rsidRDefault="00C96013" w:rsidP="00C96013">
      <w:pPr>
        <w:pBdr>
          <w:top w:val="nil"/>
          <w:left w:val="nil"/>
          <w:bottom w:val="nil"/>
          <w:right w:val="nil"/>
          <w:between w:val="nil"/>
        </w:pBdr>
        <w:autoSpaceDE/>
        <w:autoSpaceDN/>
        <w:spacing w:line="276" w:lineRule="auto"/>
        <w:ind w:left="851"/>
        <w:jc w:val="both"/>
        <w:rPr>
          <w:rFonts w:asciiTheme="majorBidi" w:hAnsiTheme="majorBidi" w:cstheme="majorBidi"/>
          <w:szCs w:val="28"/>
        </w:rPr>
      </w:pPr>
    </w:p>
    <w:p w14:paraId="43153413" w14:textId="413C89F0" w:rsidR="00C96013" w:rsidRDefault="00C96013" w:rsidP="00E36783">
      <w:pPr>
        <w:widowControl/>
        <w:numPr>
          <w:ilvl w:val="0"/>
          <w:numId w:val="13"/>
        </w:numPr>
        <w:autoSpaceDE/>
        <w:autoSpaceDN/>
        <w:spacing w:line="276" w:lineRule="auto"/>
        <w:ind w:left="425"/>
        <w:jc w:val="both"/>
        <w:rPr>
          <w:rFonts w:asciiTheme="majorBidi" w:hAnsiTheme="majorBidi" w:cstheme="majorBidi"/>
          <w:szCs w:val="28"/>
        </w:rPr>
      </w:pPr>
      <w:r w:rsidRPr="000B09CC">
        <w:rPr>
          <w:rFonts w:asciiTheme="majorBidi" w:hAnsiTheme="majorBidi" w:cstheme="majorBidi"/>
          <w:szCs w:val="28"/>
        </w:rPr>
        <w:t>Domeniul de aplicare</w:t>
      </w:r>
      <w:r>
        <w:rPr>
          <w:rFonts w:asciiTheme="majorBidi" w:hAnsiTheme="majorBidi" w:cstheme="majorBidi"/>
          <w:szCs w:val="28"/>
        </w:rPr>
        <w:t xml:space="preserve">. </w:t>
      </w:r>
    </w:p>
    <w:p w14:paraId="1F7B8E80" w14:textId="73C0F509" w:rsidR="00C96013" w:rsidRPr="00F82363" w:rsidRDefault="00C96013" w:rsidP="00E36783">
      <w:pPr>
        <w:pStyle w:val="a7"/>
        <w:widowControl/>
        <w:numPr>
          <w:ilvl w:val="0"/>
          <w:numId w:val="28"/>
        </w:numPr>
        <w:autoSpaceDE/>
        <w:autoSpaceDN/>
        <w:spacing w:line="276" w:lineRule="auto"/>
        <w:jc w:val="both"/>
        <w:rPr>
          <w:rFonts w:asciiTheme="majorBidi" w:hAnsiTheme="majorBidi" w:cstheme="majorBidi"/>
          <w:szCs w:val="28"/>
        </w:rPr>
      </w:pPr>
      <w:r w:rsidRPr="00F82363">
        <w:rPr>
          <w:rFonts w:asciiTheme="majorBidi" w:hAnsiTheme="majorBidi" w:cstheme="majorBidi"/>
          <w:szCs w:val="28"/>
        </w:rPr>
        <w:t xml:space="preserve">Prezentul regulament </w:t>
      </w:r>
      <w:r>
        <w:rPr>
          <w:rFonts w:asciiTheme="majorBidi" w:hAnsiTheme="majorBidi" w:cstheme="majorBidi"/>
          <w:szCs w:val="28"/>
        </w:rPr>
        <w:t xml:space="preserve">se </w:t>
      </w:r>
      <w:r w:rsidRPr="00F82363">
        <w:rPr>
          <w:rFonts w:asciiTheme="majorBidi" w:hAnsiTheme="majorBidi" w:cstheme="majorBidi"/>
          <w:szCs w:val="28"/>
        </w:rPr>
        <w:t>aplică</w:t>
      </w:r>
      <w:r>
        <w:rPr>
          <w:rFonts w:asciiTheme="majorBidi" w:hAnsiTheme="majorBidi" w:cstheme="majorBidi"/>
          <w:szCs w:val="28"/>
        </w:rPr>
        <w:t>:</w:t>
      </w:r>
    </w:p>
    <w:p w14:paraId="621696EB" w14:textId="289C25B2" w:rsidR="00C96013" w:rsidRPr="000B09CC"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 xml:space="preserve">angajatorilor; </w:t>
      </w:r>
    </w:p>
    <w:p w14:paraId="17A8AE15" w14:textId="4A848F05" w:rsidR="00C96013" w:rsidRPr="000B09CC"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lucrătorilor;</w:t>
      </w:r>
    </w:p>
    <w:p w14:paraId="3D2B2702" w14:textId="77777777" w:rsidR="00C96013" w:rsidRPr="000B09CC"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persoanelor care desfășoară muncă neremunerată în folosul comunității sau activități în regim de voluntariat;</w:t>
      </w:r>
    </w:p>
    <w:p w14:paraId="3B84473A" w14:textId="77777777" w:rsidR="00C96013" w:rsidRPr="000B09CC"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persoanelor care, pe durata ispășirii pedepsei în locuri de detenție, lucrează în atelierele instituțiilor penitenciare sau la alte locuri de muncă;</w:t>
      </w:r>
    </w:p>
    <w:p w14:paraId="5CAD4B31" w14:textId="77777777" w:rsidR="00C96013" w:rsidRPr="000B09CC"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persoanelor care nu au contract individual de muncă încheiat în formă scrisă și pentru care dovada clauzelor contractuale și a prestațiilor efectuate se poate face prin orice alt mijloc de probă;</w:t>
      </w:r>
    </w:p>
    <w:p w14:paraId="7F2A8FCE" w14:textId="77777777" w:rsidR="00C96013" w:rsidRPr="000B09CC"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șomerilor, pe durata participării acestora la o formă de pregătire profesională;</w:t>
      </w:r>
    </w:p>
    <w:p w14:paraId="1EDBDF74" w14:textId="77777777" w:rsidR="00C96013" w:rsidRPr="000B09CC"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oficiilor de ocupare a forței de muncă;</w:t>
      </w:r>
    </w:p>
    <w:p w14:paraId="5D35A2E5" w14:textId="6090B5E5" w:rsidR="00C96013" w:rsidRPr="000B09CC"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instituțiilor medicale publice și private</w:t>
      </w:r>
      <w:r w:rsidR="00563177">
        <w:rPr>
          <w:rFonts w:asciiTheme="majorBidi" w:hAnsiTheme="majorBidi" w:cstheme="majorBidi"/>
          <w:szCs w:val="28"/>
        </w:rPr>
        <w:t xml:space="preserve"> </w:t>
      </w:r>
      <w:r w:rsidR="00FB6B86" w:rsidRPr="009C0255">
        <w:rPr>
          <w:rFonts w:asciiTheme="majorBidi" w:hAnsiTheme="majorBidi" w:cstheme="majorBidi"/>
          <w:szCs w:val="28"/>
        </w:rPr>
        <w:t>eligibile pentru</w:t>
      </w:r>
      <w:r w:rsidR="003B112C" w:rsidRPr="009C0255">
        <w:rPr>
          <w:rFonts w:asciiTheme="majorBidi" w:hAnsiTheme="majorBidi" w:cstheme="majorBidi"/>
          <w:color w:val="FF0000"/>
          <w:szCs w:val="28"/>
        </w:rPr>
        <w:t xml:space="preserve"> </w:t>
      </w:r>
      <w:r w:rsidRPr="009C0255">
        <w:rPr>
          <w:rFonts w:asciiTheme="majorBidi" w:hAnsiTheme="majorBidi" w:cstheme="majorBidi"/>
          <w:szCs w:val="28"/>
        </w:rPr>
        <w:t xml:space="preserve">efectuarea examenelor medicale a </w:t>
      </w:r>
      <w:r w:rsidR="009C0255">
        <w:rPr>
          <w:rFonts w:asciiTheme="majorBidi" w:hAnsiTheme="majorBidi" w:cstheme="majorBidi"/>
          <w:szCs w:val="28"/>
        </w:rPr>
        <w:t>lucrătorilor</w:t>
      </w:r>
      <w:r w:rsidRPr="000B09CC">
        <w:rPr>
          <w:rFonts w:asciiTheme="majorBidi" w:hAnsiTheme="majorBidi" w:cstheme="majorBidi"/>
          <w:szCs w:val="28"/>
        </w:rPr>
        <w:t>;</w:t>
      </w:r>
    </w:p>
    <w:p w14:paraId="6DB70E05" w14:textId="77777777" w:rsidR="00C96013" w:rsidRPr="000B09CC"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Agenției Naționale pentru Sănătate Publică</w:t>
      </w:r>
      <w:r w:rsidRPr="000A3C5D">
        <w:rPr>
          <w:rFonts w:asciiTheme="majorBidi" w:hAnsiTheme="majorBidi" w:cstheme="majorBidi"/>
          <w:szCs w:val="28"/>
        </w:rPr>
        <w:t>;</w:t>
      </w:r>
      <w:r w:rsidRPr="000B09CC">
        <w:rPr>
          <w:rFonts w:asciiTheme="majorBidi" w:hAnsiTheme="majorBidi" w:cstheme="majorBidi"/>
          <w:color w:val="0070C0"/>
          <w:szCs w:val="28"/>
        </w:rPr>
        <w:t xml:space="preserve"> </w:t>
      </w:r>
    </w:p>
    <w:p w14:paraId="22A1C610" w14:textId="3660FB7F" w:rsidR="00C96013" w:rsidRPr="00FB6B86"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 xml:space="preserve">Centrului Republican de </w:t>
      </w:r>
      <w:r w:rsidR="000A3C5D">
        <w:rPr>
          <w:rFonts w:asciiTheme="majorBidi" w:hAnsiTheme="majorBidi" w:cstheme="majorBidi"/>
          <w:szCs w:val="28"/>
        </w:rPr>
        <w:t>Boli Profesionale</w:t>
      </w:r>
      <w:r w:rsidRPr="00FB6B86">
        <w:rPr>
          <w:rFonts w:asciiTheme="majorBidi" w:hAnsiTheme="majorBidi" w:cstheme="majorBidi"/>
          <w:szCs w:val="28"/>
        </w:rPr>
        <w:t>;</w:t>
      </w:r>
    </w:p>
    <w:p w14:paraId="33380B30" w14:textId="77777777" w:rsidR="00C96013" w:rsidRPr="000B09CC"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 xml:space="preserve">secțiilor spitalicești cu paturi destinate pacienților cu boli profesionale; </w:t>
      </w:r>
    </w:p>
    <w:p w14:paraId="52ECC74C" w14:textId="77777777" w:rsidR="00C96013" w:rsidRDefault="00C96013" w:rsidP="00F91C2D">
      <w:pPr>
        <w:widowControl/>
        <w:autoSpaceDE/>
        <w:autoSpaceDN/>
        <w:spacing w:line="276" w:lineRule="auto"/>
        <w:jc w:val="both"/>
        <w:rPr>
          <w:rFonts w:asciiTheme="majorBidi" w:hAnsiTheme="majorBidi" w:cstheme="majorBidi"/>
          <w:szCs w:val="28"/>
        </w:rPr>
      </w:pPr>
    </w:p>
    <w:p w14:paraId="791F439E" w14:textId="21568844" w:rsidR="00C96013" w:rsidRPr="00F91C2D" w:rsidRDefault="00C96013" w:rsidP="00F91C2D">
      <w:pPr>
        <w:pStyle w:val="a7"/>
        <w:widowControl/>
        <w:numPr>
          <w:ilvl w:val="0"/>
          <w:numId w:val="28"/>
        </w:numPr>
        <w:autoSpaceDE/>
        <w:autoSpaceDN/>
        <w:spacing w:before="0" w:line="276" w:lineRule="auto"/>
        <w:jc w:val="both"/>
        <w:rPr>
          <w:rFonts w:asciiTheme="majorBidi" w:hAnsiTheme="majorBidi" w:cstheme="majorBidi"/>
          <w:szCs w:val="28"/>
        </w:rPr>
      </w:pPr>
      <w:r>
        <w:rPr>
          <w:rFonts w:asciiTheme="majorBidi" w:hAnsiTheme="majorBidi" w:cstheme="majorBidi"/>
          <w:szCs w:val="28"/>
        </w:rPr>
        <w:t>Examenele medicale de angajare nu se aplică salariaților care au contract sau raport de muncă</w:t>
      </w:r>
      <w:r w:rsidR="00F91C2D">
        <w:rPr>
          <w:rFonts w:asciiTheme="majorBidi" w:hAnsiTheme="majorBidi" w:cstheme="majorBidi"/>
          <w:szCs w:val="28"/>
        </w:rPr>
        <w:t xml:space="preserve"> </w:t>
      </w:r>
      <w:r w:rsidRPr="00F91C2D">
        <w:rPr>
          <w:rFonts w:asciiTheme="majorBidi" w:hAnsiTheme="majorBidi" w:cstheme="majorBidi"/>
          <w:szCs w:val="28"/>
        </w:rPr>
        <w:t>cu o durată totală care nu depășește o lună și</w:t>
      </w:r>
      <w:r w:rsidR="00F91C2D">
        <w:rPr>
          <w:rFonts w:asciiTheme="majorBidi" w:hAnsiTheme="majorBidi" w:cstheme="majorBidi"/>
          <w:szCs w:val="28"/>
        </w:rPr>
        <w:t xml:space="preserve"> </w:t>
      </w:r>
      <w:r w:rsidRPr="00F91C2D">
        <w:rPr>
          <w:rFonts w:asciiTheme="majorBidi" w:hAnsiTheme="majorBidi" w:cstheme="majorBidi"/>
          <w:szCs w:val="28"/>
        </w:rPr>
        <w:t>pentru o săptămână de lucru care nu depășește 8 ore</w:t>
      </w:r>
      <w:r w:rsidR="00F91C2D">
        <w:rPr>
          <w:rFonts w:asciiTheme="majorBidi" w:hAnsiTheme="majorBidi" w:cstheme="majorBidi"/>
          <w:szCs w:val="28"/>
        </w:rPr>
        <w:t>.</w:t>
      </w:r>
    </w:p>
    <w:p w14:paraId="5BC3D37C" w14:textId="77777777" w:rsidR="00DB50D3" w:rsidRDefault="00DB50D3" w:rsidP="000A13D2">
      <w:pPr>
        <w:widowControl/>
        <w:pBdr>
          <w:top w:val="nil"/>
          <w:left w:val="nil"/>
          <w:bottom w:val="nil"/>
          <w:right w:val="nil"/>
          <w:between w:val="nil"/>
        </w:pBdr>
        <w:autoSpaceDE/>
        <w:autoSpaceDN/>
        <w:spacing w:line="276" w:lineRule="auto"/>
        <w:jc w:val="both"/>
        <w:rPr>
          <w:rFonts w:asciiTheme="majorBidi" w:hAnsiTheme="majorBidi" w:cstheme="majorBidi"/>
          <w:szCs w:val="28"/>
        </w:rPr>
      </w:pPr>
    </w:p>
    <w:p w14:paraId="16A6737F" w14:textId="3D053BAF" w:rsidR="00FC4FDA" w:rsidRDefault="00C96013" w:rsidP="00A22F1A">
      <w:pPr>
        <w:widowControl/>
        <w:numPr>
          <w:ilvl w:val="0"/>
          <w:numId w:val="13"/>
        </w:numPr>
        <w:pBdr>
          <w:top w:val="nil"/>
          <w:left w:val="nil"/>
          <w:bottom w:val="nil"/>
          <w:right w:val="nil"/>
          <w:between w:val="nil"/>
        </w:pBdr>
        <w:autoSpaceDE/>
        <w:autoSpaceDN/>
        <w:spacing w:line="276" w:lineRule="auto"/>
        <w:ind w:left="420" w:hanging="420"/>
        <w:jc w:val="both"/>
        <w:rPr>
          <w:rFonts w:asciiTheme="majorBidi" w:hAnsiTheme="majorBidi" w:cstheme="majorBidi"/>
          <w:szCs w:val="28"/>
        </w:rPr>
      </w:pPr>
      <w:r w:rsidRPr="000A13D2">
        <w:rPr>
          <w:rFonts w:asciiTheme="majorBidi" w:hAnsiTheme="majorBidi" w:cstheme="majorBidi"/>
          <w:szCs w:val="28"/>
        </w:rPr>
        <w:t>Resortisantul unui stat membru a</w:t>
      </w:r>
      <w:r w:rsidR="003D595A" w:rsidRPr="000A13D2">
        <w:rPr>
          <w:rFonts w:asciiTheme="majorBidi" w:hAnsiTheme="majorBidi" w:cstheme="majorBidi"/>
          <w:szCs w:val="28"/>
        </w:rPr>
        <w:t>l</w:t>
      </w:r>
      <w:r w:rsidRPr="000A13D2">
        <w:rPr>
          <w:rFonts w:asciiTheme="majorBidi" w:hAnsiTheme="majorBidi" w:cstheme="majorBidi"/>
          <w:szCs w:val="28"/>
        </w:rPr>
        <w:t xml:space="preserve"> UE care caută un loc de muncă pe teritoriul țării va fi supus examenelor medicale profilactice de angajare, periodice și reluare a activității în conformitate cu </w:t>
      </w:r>
      <w:r w:rsidR="00057DF0">
        <w:rPr>
          <w:rFonts w:asciiTheme="majorBidi" w:hAnsiTheme="majorBidi" w:cstheme="majorBidi"/>
          <w:szCs w:val="28"/>
        </w:rPr>
        <w:t>prezentul Regulament</w:t>
      </w:r>
      <w:r w:rsidRPr="000A13D2">
        <w:rPr>
          <w:rFonts w:asciiTheme="majorBidi" w:hAnsiTheme="majorBidi" w:cstheme="majorBidi"/>
          <w:szCs w:val="28"/>
        </w:rPr>
        <w:t>.</w:t>
      </w:r>
    </w:p>
    <w:p w14:paraId="05371FC6" w14:textId="77777777" w:rsidR="009A44CC" w:rsidRDefault="009A44CC" w:rsidP="009A44CC">
      <w:pPr>
        <w:widowControl/>
        <w:pBdr>
          <w:top w:val="nil"/>
          <w:left w:val="nil"/>
          <w:bottom w:val="nil"/>
          <w:right w:val="nil"/>
          <w:between w:val="nil"/>
        </w:pBdr>
        <w:autoSpaceDE/>
        <w:autoSpaceDN/>
        <w:spacing w:line="276" w:lineRule="auto"/>
        <w:ind w:left="420"/>
        <w:jc w:val="both"/>
        <w:rPr>
          <w:rFonts w:asciiTheme="majorBidi" w:hAnsiTheme="majorBidi" w:cstheme="majorBidi"/>
          <w:szCs w:val="28"/>
        </w:rPr>
      </w:pPr>
    </w:p>
    <w:p w14:paraId="191DFF4D" w14:textId="0916B4BF" w:rsidR="00A22F1A" w:rsidRPr="00ED4A00" w:rsidRDefault="00A22F1A" w:rsidP="00A22F1A">
      <w:pPr>
        <w:widowControl/>
        <w:numPr>
          <w:ilvl w:val="0"/>
          <w:numId w:val="13"/>
        </w:numPr>
        <w:pBdr>
          <w:top w:val="nil"/>
          <w:left w:val="nil"/>
          <w:bottom w:val="nil"/>
          <w:right w:val="nil"/>
          <w:between w:val="nil"/>
        </w:pBdr>
        <w:autoSpaceDE/>
        <w:autoSpaceDN/>
        <w:spacing w:line="276" w:lineRule="auto"/>
        <w:ind w:left="420" w:hanging="420"/>
        <w:jc w:val="both"/>
        <w:rPr>
          <w:rFonts w:asciiTheme="majorBidi" w:hAnsiTheme="majorBidi" w:cstheme="majorBidi"/>
          <w:szCs w:val="28"/>
        </w:rPr>
      </w:pPr>
      <w:r w:rsidRPr="00ED4A00">
        <w:rPr>
          <w:rFonts w:asciiTheme="majorBidi" w:hAnsiTheme="majorBidi" w:cstheme="majorBidi"/>
          <w:szCs w:val="28"/>
          <w:lang w:val="pt-PT"/>
        </w:rPr>
        <w:t>Fișele și formularele aprobate de prezentul Regulament</w:t>
      </w:r>
      <w:r w:rsidR="002F2CBF" w:rsidRPr="00ED4A00">
        <w:rPr>
          <w:rFonts w:asciiTheme="majorBidi" w:hAnsiTheme="majorBidi" w:cstheme="majorBidi"/>
          <w:szCs w:val="28"/>
          <w:lang w:val="pt-PT"/>
        </w:rPr>
        <w:t xml:space="preserve"> </w:t>
      </w:r>
      <w:r w:rsidR="002F2CBF" w:rsidRPr="00ED4A00">
        <w:rPr>
          <w:rFonts w:asciiTheme="majorBidi" w:hAnsiTheme="majorBidi" w:cstheme="majorBidi"/>
          <w:w w:val="105"/>
          <w:szCs w:val="28"/>
        </w:rPr>
        <w:t>se semnează fizic sau electronic, în conformitate cu prevederile legislației și transmiterea lor se realizează fizic sau prin poșta electronică.</w:t>
      </w:r>
    </w:p>
    <w:p w14:paraId="003B1C4A" w14:textId="21181A8F" w:rsidR="00C96013" w:rsidRDefault="00000000" w:rsidP="00F91C2D">
      <w:pPr>
        <w:widowControl/>
        <w:autoSpaceDE/>
        <w:autoSpaceDN/>
        <w:spacing w:line="276" w:lineRule="auto"/>
        <w:ind w:left="425"/>
        <w:jc w:val="both"/>
        <w:rPr>
          <w:rFonts w:asciiTheme="majorBidi" w:hAnsiTheme="majorBidi" w:cstheme="majorBidi"/>
          <w:szCs w:val="28"/>
        </w:rPr>
      </w:pPr>
      <w:sdt>
        <w:sdtPr>
          <w:rPr>
            <w:rFonts w:asciiTheme="majorBidi" w:hAnsiTheme="majorBidi" w:cstheme="majorBidi"/>
            <w:szCs w:val="28"/>
          </w:rPr>
          <w:tag w:val="goog_rdk_17"/>
          <w:id w:val="1820303221"/>
          <w:showingPlcHdr/>
        </w:sdtPr>
        <w:sdtContent>
          <w:r w:rsidR="002F2CBF">
            <w:rPr>
              <w:rFonts w:asciiTheme="majorBidi" w:hAnsiTheme="majorBidi" w:cstheme="majorBidi"/>
              <w:szCs w:val="28"/>
            </w:rPr>
            <w:t xml:space="preserve">     </w:t>
          </w:r>
        </w:sdtContent>
      </w:sdt>
    </w:p>
    <w:p w14:paraId="4C61AD32" w14:textId="7CA415BC" w:rsidR="001A2E11" w:rsidRPr="000A13D2" w:rsidRDefault="00C96013" w:rsidP="000A13D2">
      <w:pPr>
        <w:widowControl/>
        <w:numPr>
          <w:ilvl w:val="0"/>
          <w:numId w:val="13"/>
        </w:numPr>
        <w:autoSpaceDE/>
        <w:autoSpaceDN/>
        <w:spacing w:line="276" w:lineRule="auto"/>
        <w:ind w:left="425"/>
        <w:jc w:val="both"/>
        <w:rPr>
          <w:rFonts w:asciiTheme="majorBidi" w:hAnsiTheme="majorBidi" w:cstheme="majorBidi"/>
          <w:szCs w:val="28"/>
        </w:rPr>
      </w:pPr>
      <w:r w:rsidRPr="00256097">
        <w:rPr>
          <w:rFonts w:asciiTheme="majorBidi" w:hAnsiTheme="majorBidi" w:cstheme="majorBidi"/>
          <w:szCs w:val="28"/>
        </w:rPr>
        <w:lastRenderedPageBreak/>
        <w:t xml:space="preserve">În cazul nerespectării prevederilor prezentului Regulament, angajatorii și </w:t>
      </w:r>
      <w:r w:rsidR="00C26B49">
        <w:rPr>
          <w:rFonts w:asciiTheme="majorBidi" w:hAnsiTheme="majorBidi" w:cstheme="majorBidi"/>
          <w:szCs w:val="28"/>
        </w:rPr>
        <w:t>lucrătorii</w:t>
      </w:r>
      <w:r w:rsidRPr="00256097">
        <w:rPr>
          <w:rFonts w:asciiTheme="majorBidi" w:hAnsiTheme="majorBidi" w:cstheme="majorBidi"/>
          <w:szCs w:val="28"/>
        </w:rPr>
        <w:t xml:space="preserve"> poartă răspundere conform Codului contravențional al Republicii Moldova nr.218</w:t>
      </w:r>
      <w:r w:rsidR="00C26B49">
        <w:rPr>
          <w:rFonts w:asciiTheme="majorBidi" w:hAnsiTheme="majorBidi" w:cstheme="majorBidi"/>
          <w:szCs w:val="28"/>
        </w:rPr>
        <w:t>/</w:t>
      </w:r>
      <w:r w:rsidRPr="00256097">
        <w:rPr>
          <w:rFonts w:asciiTheme="majorBidi" w:hAnsiTheme="majorBidi" w:cstheme="majorBidi"/>
          <w:szCs w:val="28"/>
        </w:rPr>
        <w:t>2008.</w:t>
      </w:r>
    </w:p>
    <w:p w14:paraId="1D94B46D" w14:textId="77777777" w:rsidR="001A2E11" w:rsidRPr="00F32655" w:rsidRDefault="001A2E11" w:rsidP="00F32655">
      <w:pPr>
        <w:rPr>
          <w:lang w:eastAsia="ru-RU"/>
        </w:rPr>
      </w:pPr>
    </w:p>
    <w:p w14:paraId="39E7F278" w14:textId="1184E331" w:rsidR="00C96013" w:rsidRPr="00AF5446" w:rsidRDefault="00C96013" w:rsidP="00AF5446">
      <w:pPr>
        <w:pStyle w:val="1"/>
        <w:numPr>
          <w:ilvl w:val="0"/>
          <w:numId w:val="35"/>
        </w:numPr>
        <w:spacing w:after="240"/>
        <w:ind w:firstLine="1013"/>
        <w:rPr>
          <w:rFonts w:asciiTheme="majorBidi" w:hAnsiTheme="majorBidi" w:cstheme="majorBidi"/>
          <w:b w:val="0"/>
          <w:iCs/>
          <w:sz w:val="28"/>
          <w:szCs w:val="28"/>
        </w:rPr>
      </w:pPr>
      <w:proofErr w:type="spellStart"/>
      <w:r w:rsidRPr="00AF5446">
        <w:rPr>
          <w:rFonts w:asciiTheme="majorBidi" w:hAnsiTheme="majorBidi" w:cstheme="majorBidi"/>
          <w:iCs/>
          <w:color w:val="000000"/>
          <w:sz w:val="28"/>
          <w:szCs w:val="28"/>
        </w:rPr>
        <w:t>Responsabilitățile</w:t>
      </w:r>
      <w:proofErr w:type="spellEnd"/>
      <w:r w:rsidRPr="00AF5446">
        <w:rPr>
          <w:rFonts w:asciiTheme="majorBidi" w:hAnsiTheme="majorBidi" w:cstheme="majorBidi"/>
          <w:iCs/>
          <w:color w:val="000000"/>
          <w:sz w:val="28"/>
          <w:szCs w:val="28"/>
        </w:rPr>
        <w:t xml:space="preserve"> </w:t>
      </w:r>
      <w:proofErr w:type="spellStart"/>
      <w:r w:rsidRPr="00AF5446">
        <w:rPr>
          <w:rFonts w:asciiTheme="majorBidi" w:hAnsiTheme="majorBidi" w:cstheme="majorBidi"/>
          <w:iCs/>
          <w:color w:val="000000"/>
          <w:sz w:val="28"/>
          <w:szCs w:val="28"/>
        </w:rPr>
        <w:t>și</w:t>
      </w:r>
      <w:proofErr w:type="spellEnd"/>
      <w:r w:rsidRPr="00AF5446">
        <w:rPr>
          <w:rFonts w:asciiTheme="majorBidi" w:hAnsiTheme="majorBidi" w:cstheme="majorBidi"/>
          <w:iCs/>
          <w:color w:val="000000"/>
          <w:sz w:val="28"/>
          <w:szCs w:val="28"/>
        </w:rPr>
        <w:t xml:space="preserve"> </w:t>
      </w:r>
      <w:proofErr w:type="spellStart"/>
      <w:r w:rsidRPr="00AF5446">
        <w:rPr>
          <w:rFonts w:asciiTheme="majorBidi" w:hAnsiTheme="majorBidi" w:cstheme="majorBidi"/>
          <w:iCs/>
          <w:color w:val="000000"/>
          <w:sz w:val="28"/>
          <w:szCs w:val="28"/>
        </w:rPr>
        <w:t>drepturile</w:t>
      </w:r>
      <w:proofErr w:type="spellEnd"/>
      <w:r w:rsidRPr="00AF5446">
        <w:rPr>
          <w:rFonts w:asciiTheme="majorBidi" w:hAnsiTheme="majorBidi" w:cstheme="majorBidi"/>
          <w:iCs/>
          <w:color w:val="000000"/>
          <w:sz w:val="28"/>
          <w:szCs w:val="28"/>
        </w:rPr>
        <w:t xml:space="preserve"> </w:t>
      </w:r>
      <w:proofErr w:type="spellStart"/>
      <w:r w:rsidRPr="00AF5446">
        <w:rPr>
          <w:rFonts w:asciiTheme="majorBidi" w:hAnsiTheme="majorBidi" w:cstheme="majorBidi"/>
          <w:iCs/>
          <w:color w:val="000000"/>
          <w:sz w:val="28"/>
          <w:szCs w:val="28"/>
        </w:rPr>
        <w:t>angajatorului</w:t>
      </w:r>
      <w:proofErr w:type="spellEnd"/>
    </w:p>
    <w:p w14:paraId="124DAFED" w14:textId="6D18078D" w:rsidR="00C96013" w:rsidRPr="000B09CC" w:rsidRDefault="00C96013" w:rsidP="00E36783">
      <w:pPr>
        <w:numPr>
          <w:ilvl w:val="0"/>
          <w:numId w:val="13"/>
        </w:numPr>
        <w:pBdr>
          <w:top w:val="nil"/>
          <w:left w:val="nil"/>
          <w:bottom w:val="nil"/>
          <w:right w:val="nil"/>
          <w:between w:val="nil"/>
        </w:pBdr>
        <w:tabs>
          <w:tab w:val="left" w:pos="362"/>
        </w:tabs>
        <w:autoSpaceDE/>
        <w:autoSpaceDN/>
        <w:spacing w:line="276" w:lineRule="auto"/>
        <w:ind w:left="425"/>
        <w:jc w:val="both"/>
        <w:rPr>
          <w:rFonts w:asciiTheme="majorBidi" w:hAnsiTheme="majorBidi" w:cstheme="majorBidi"/>
          <w:szCs w:val="28"/>
        </w:rPr>
      </w:pPr>
      <w:r w:rsidRPr="000B09CC">
        <w:rPr>
          <w:rFonts w:asciiTheme="majorBidi" w:hAnsiTheme="majorBidi" w:cstheme="majorBidi"/>
          <w:szCs w:val="28"/>
        </w:rPr>
        <w:t>Angajatorul</w:t>
      </w:r>
      <w:r w:rsidRPr="00FF1960">
        <w:rPr>
          <w:rFonts w:asciiTheme="majorBidi" w:hAnsiTheme="majorBidi" w:cstheme="majorBidi"/>
          <w:szCs w:val="28"/>
        </w:rPr>
        <w:t xml:space="preserve"> </w:t>
      </w:r>
      <w:r w:rsidRPr="000B09CC">
        <w:rPr>
          <w:rFonts w:asciiTheme="majorBidi" w:hAnsiTheme="majorBidi" w:cstheme="majorBidi"/>
          <w:szCs w:val="28"/>
        </w:rPr>
        <w:t>este obligat:</w:t>
      </w:r>
    </w:p>
    <w:p w14:paraId="4962D1C4" w14:textId="272A594D" w:rsidR="00C96013" w:rsidRPr="00ED4A00" w:rsidRDefault="00C96013" w:rsidP="00E36783">
      <w:pPr>
        <w:numPr>
          <w:ilvl w:val="0"/>
          <w:numId w:val="8"/>
        </w:numPr>
        <w:pBdr>
          <w:top w:val="nil"/>
          <w:left w:val="nil"/>
          <w:bottom w:val="nil"/>
          <w:right w:val="nil"/>
          <w:between w:val="nil"/>
        </w:pBdr>
        <w:tabs>
          <w:tab w:val="left" w:pos="834"/>
        </w:tabs>
        <w:autoSpaceDE/>
        <w:autoSpaceDN/>
        <w:spacing w:line="276" w:lineRule="auto"/>
        <w:ind w:left="850"/>
        <w:jc w:val="both"/>
        <w:rPr>
          <w:rFonts w:asciiTheme="majorBidi" w:hAnsiTheme="majorBidi" w:cstheme="majorBidi"/>
          <w:szCs w:val="28"/>
        </w:rPr>
      </w:pPr>
      <w:r w:rsidRPr="00ED4A00">
        <w:rPr>
          <w:rFonts w:asciiTheme="majorBidi" w:hAnsiTheme="majorBidi" w:cstheme="majorBidi"/>
          <w:szCs w:val="28"/>
        </w:rPr>
        <w:t>să evalueze factorii de risc profesional la care sunt expuși lucrătorii</w:t>
      </w:r>
      <w:r w:rsidR="0058406D" w:rsidRPr="00ED4A00">
        <w:rPr>
          <w:rFonts w:asciiTheme="majorBidi" w:hAnsiTheme="majorBidi" w:cstheme="majorBidi"/>
          <w:szCs w:val="28"/>
        </w:rPr>
        <w:t>,</w:t>
      </w:r>
      <w:r w:rsidRPr="00ED4A00">
        <w:rPr>
          <w:rFonts w:asciiTheme="majorBidi" w:hAnsiTheme="majorBidi" w:cstheme="majorBidi"/>
          <w:szCs w:val="28"/>
        </w:rPr>
        <w:t xml:space="preserve"> </w:t>
      </w:r>
      <w:r w:rsidR="00047D66" w:rsidRPr="00ED4A00">
        <w:rPr>
          <w:rFonts w:asciiTheme="majorBidi" w:hAnsiTheme="majorBidi" w:cstheme="majorBidi"/>
          <w:szCs w:val="28"/>
        </w:rPr>
        <w:t>în conformitate cu prevederile legislației;</w:t>
      </w:r>
    </w:p>
    <w:p w14:paraId="4108D6CC" w14:textId="21A78894" w:rsidR="00C96013" w:rsidRDefault="00C96013" w:rsidP="00E36783">
      <w:pPr>
        <w:numPr>
          <w:ilvl w:val="0"/>
          <w:numId w:val="8"/>
        </w:numPr>
        <w:pBdr>
          <w:top w:val="nil"/>
          <w:left w:val="nil"/>
          <w:bottom w:val="nil"/>
          <w:right w:val="nil"/>
          <w:between w:val="nil"/>
        </w:pBdr>
        <w:tabs>
          <w:tab w:val="left" w:pos="834"/>
        </w:tabs>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 xml:space="preserve">să contracteze o instituție medicală </w:t>
      </w:r>
      <w:r>
        <w:rPr>
          <w:rFonts w:asciiTheme="majorBidi" w:hAnsiTheme="majorBidi" w:cstheme="majorBidi"/>
          <w:szCs w:val="28"/>
        </w:rPr>
        <w:t xml:space="preserve">pentru efectuarea </w:t>
      </w:r>
      <w:r w:rsidRPr="000B09CC">
        <w:rPr>
          <w:rFonts w:asciiTheme="majorBidi" w:hAnsiTheme="majorBidi" w:cstheme="majorBidi"/>
          <w:szCs w:val="28"/>
        </w:rPr>
        <w:t>exam</w:t>
      </w:r>
      <w:r w:rsidR="00122499">
        <w:rPr>
          <w:rFonts w:asciiTheme="majorBidi" w:hAnsiTheme="majorBidi" w:cstheme="majorBidi"/>
          <w:szCs w:val="28"/>
        </w:rPr>
        <w:t>e</w:t>
      </w:r>
      <w:r w:rsidRPr="000B09CC">
        <w:rPr>
          <w:rFonts w:asciiTheme="majorBidi" w:hAnsiTheme="majorBidi" w:cstheme="majorBidi"/>
          <w:szCs w:val="28"/>
        </w:rPr>
        <w:t>n</w:t>
      </w:r>
      <w:r>
        <w:rPr>
          <w:rFonts w:asciiTheme="majorBidi" w:hAnsiTheme="majorBidi" w:cstheme="majorBidi"/>
          <w:szCs w:val="28"/>
        </w:rPr>
        <w:t>elor</w:t>
      </w:r>
      <w:r w:rsidRPr="000B09CC">
        <w:rPr>
          <w:rFonts w:asciiTheme="majorBidi" w:hAnsiTheme="majorBidi" w:cstheme="majorBidi"/>
          <w:szCs w:val="28"/>
        </w:rPr>
        <w:t xml:space="preserve"> medical</w:t>
      </w:r>
      <w:r>
        <w:rPr>
          <w:rFonts w:asciiTheme="majorBidi" w:hAnsiTheme="majorBidi" w:cstheme="majorBidi"/>
          <w:szCs w:val="28"/>
        </w:rPr>
        <w:t>e</w:t>
      </w:r>
      <w:r w:rsidRPr="000B09CC">
        <w:rPr>
          <w:rFonts w:asciiTheme="majorBidi" w:hAnsiTheme="majorBidi" w:cstheme="majorBidi"/>
          <w:szCs w:val="28"/>
        </w:rPr>
        <w:t xml:space="preserve"> a lucrătorilor;</w:t>
      </w:r>
    </w:p>
    <w:p w14:paraId="0B251C04" w14:textId="61F9176A" w:rsidR="00C96013" w:rsidRDefault="00C96013" w:rsidP="00E36783">
      <w:pPr>
        <w:numPr>
          <w:ilvl w:val="0"/>
          <w:numId w:val="8"/>
        </w:numPr>
        <w:pBdr>
          <w:top w:val="nil"/>
          <w:left w:val="nil"/>
          <w:bottom w:val="nil"/>
          <w:right w:val="nil"/>
          <w:between w:val="nil"/>
        </w:pBdr>
        <w:tabs>
          <w:tab w:val="left" w:pos="834"/>
        </w:tabs>
        <w:autoSpaceDE/>
        <w:autoSpaceDN/>
        <w:spacing w:line="276" w:lineRule="auto"/>
        <w:ind w:left="850"/>
        <w:jc w:val="both"/>
        <w:rPr>
          <w:rFonts w:asciiTheme="majorBidi" w:hAnsiTheme="majorBidi" w:cstheme="majorBidi"/>
          <w:szCs w:val="28"/>
        </w:rPr>
      </w:pPr>
      <w:r w:rsidRPr="009D1176">
        <w:rPr>
          <w:rFonts w:asciiTheme="majorBidi" w:hAnsiTheme="majorBidi" w:cstheme="majorBidi"/>
          <w:szCs w:val="28"/>
        </w:rPr>
        <w:t>să informeze lucrătorii despre factorii de risc profesional la care sunt expuși și necesitatea efectu</w:t>
      </w:r>
      <w:r>
        <w:rPr>
          <w:rFonts w:asciiTheme="majorBidi" w:hAnsiTheme="majorBidi" w:cstheme="majorBidi"/>
          <w:szCs w:val="28"/>
        </w:rPr>
        <w:t>ării</w:t>
      </w:r>
      <w:r w:rsidRPr="009D1176">
        <w:rPr>
          <w:rFonts w:asciiTheme="majorBidi" w:hAnsiTheme="majorBidi" w:cstheme="majorBidi"/>
          <w:szCs w:val="28"/>
        </w:rPr>
        <w:t xml:space="preserve"> examenelor medicale</w:t>
      </w:r>
      <w:r w:rsidR="00122499">
        <w:rPr>
          <w:rFonts w:asciiTheme="majorBidi" w:hAnsiTheme="majorBidi" w:cstheme="majorBidi"/>
          <w:szCs w:val="28"/>
        </w:rPr>
        <w:t>;</w:t>
      </w:r>
      <w:r w:rsidRPr="009D1176">
        <w:rPr>
          <w:rFonts w:asciiTheme="majorBidi" w:hAnsiTheme="majorBidi" w:cstheme="majorBidi"/>
          <w:szCs w:val="28"/>
        </w:rPr>
        <w:t xml:space="preserve"> </w:t>
      </w:r>
    </w:p>
    <w:p w14:paraId="29B07901" w14:textId="782DD4BE" w:rsidR="00C96013" w:rsidRPr="009D1176" w:rsidRDefault="00C96013" w:rsidP="00E36783">
      <w:pPr>
        <w:numPr>
          <w:ilvl w:val="0"/>
          <w:numId w:val="8"/>
        </w:numPr>
        <w:pBdr>
          <w:top w:val="nil"/>
          <w:left w:val="nil"/>
          <w:bottom w:val="nil"/>
          <w:right w:val="nil"/>
          <w:between w:val="nil"/>
        </w:pBdr>
        <w:tabs>
          <w:tab w:val="left" w:pos="834"/>
        </w:tabs>
        <w:autoSpaceDE/>
        <w:autoSpaceDN/>
        <w:spacing w:line="276" w:lineRule="auto"/>
        <w:ind w:left="850"/>
        <w:jc w:val="both"/>
        <w:rPr>
          <w:rFonts w:asciiTheme="majorBidi" w:hAnsiTheme="majorBidi" w:cstheme="majorBidi"/>
          <w:szCs w:val="28"/>
        </w:rPr>
      </w:pPr>
      <w:r>
        <w:rPr>
          <w:rFonts w:asciiTheme="majorBidi" w:hAnsiTheme="majorBidi" w:cstheme="majorBidi"/>
          <w:szCs w:val="28"/>
        </w:rPr>
        <w:t xml:space="preserve">să asigure </w:t>
      </w:r>
      <w:r w:rsidR="0062369A" w:rsidRPr="00763734">
        <w:rPr>
          <w:rFonts w:asciiTheme="majorBidi" w:hAnsiTheme="majorBidi" w:cstheme="majorBidi"/>
          <w:szCs w:val="28"/>
        </w:rPr>
        <w:t xml:space="preserve">fondurile și condițiile </w:t>
      </w:r>
      <w:r>
        <w:rPr>
          <w:rFonts w:asciiTheme="majorBidi" w:hAnsiTheme="majorBidi" w:cstheme="majorBidi"/>
          <w:szCs w:val="28"/>
        </w:rPr>
        <w:t>efectu</w:t>
      </w:r>
      <w:r w:rsidR="0062369A">
        <w:rPr>
          <w:rFonts w:asciiTheme="majorBidi" w:hAnsiTheme="majorBidi" w:cstheme="majorBidi"/>
          <w:szCs w:val="28"/>
        </w:rPr>
        <w:t>ării</w:t>
      </w:r>
      <w:r>
        <w:rPr>
          <w:rFonts w:asciiTheme="majorBidi" w:hAnsiTheme="majorBidi" w:cstheme="majorBidi"/>
          <w:szCs w:val="28"/>
        </w:rPr>
        <w:t xml:space="preserve"> examenelor medicale </w:t>
      </w:r>
      <w:r w:rsidRPr="009D1176">
        <w:rPr>
          <w:rFonts w:asciiTheme="majorBidi" w:hAnsiTheme="majorBidi" w:cstheme="majorBidi"/>
          <w:szCs w:val="28"/>
        </w:rPr>
        <w:t xml:space="preserve">fără a implica </w:t>
      </w:r>
      <w:r>
        <w:rPr>
          <w:rFonts w:asciiTheme="majorBidi" w:hAnsiTheme="majorBidi" w:cstheme="majorBidi"/>
          <w:szCs w:val="28"/>
        </w:rPr>
        <w:t xml:space="preserve">lucrătorii </w:t>
      </w:r>
      <w:r w:rsidRPr="009D1176">
        <w:rPr>
          <w:rFonts w:asciiTheme="majorBidi" w:hAnsiTheme="majorBidi" w:cstheme="majorBidi"/>
          <w:szCs w:val="28"/>
        </w:rPr>
        <w:t>în costurile aferente;</w:t>
      </w:r>
    </w:p>
    <w:p w14:paraId="28839FA2" w14:textId="054EF65D" w:rsidR="00C96013" w:rsidRPr="000A13D2" w:rsidRDefault="00C96013" w:rsidP="00E36783">
      <w:pPr>
        <w:numPr>
          <w:ilvl w:val="0"/>
          <w:numId w:val="8"/>
        </w:numPr>
        <w:pBdr>
          <w:top w:val="nil"/>
          <w:left w:val="nil"/>
          <w:bottom w:val="nil"/>
          <w:right w:val="nil"/>
          <w:between w:val="nil"/>
        </w:pBdr>
        <w:tabs>
          <w:tab w:val="left" w:pos="834"/>
        </w:tabs>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 xml:space="preserve">să completeze </w:t>
      </w:r>
      <w:r>
        <w:rPr>
          <w:rFonts w:asciiTheme="majorBidi" w:hAnsiTheme="majorBidi" w:cstheme="majorBidi"/>
          <w:szCs w:val="28"/>
        </w:rPr>
        <w:t>fișele din anex</w:t>
      </w:r>
      <w:r w:rsidR="00C10C5D" w:rsidRPr="00256097">
        <w:rPr>
          <w:rFonts w:asciiTheme="majorBidi" w:hAnsiTheme="majorBidi" w:cstheme="majorBidi"/>
          <w:szCs w:val="28"/>
        </w:rPr>
        <w:t>ele</w:t>
      </w:r>
      <w:r>
        <w:rPr>
          <w:rFonts w:asciiTheme="majorBidi" w:hAnsiTheme="majorBidi" w:cstheme="majorBidi"/>
          <w:szCs w:val="28"/>
        </w:rPr>
        <w:t xml:space="preserve"> nr. 2-</w:t>
      </w:r>
      <w:r w:rsidR="0058406D">
        <w:rPr>
          <w:rFonts w:asciiTheme="majorBidi" w:hAnsiTheme="majorBidi" w:cstheme="majorBidi"/>
          <w:szCs w:val="28"/>
        </w:rPr>
        <w:t>4</w:t>
      </w:r>
      <w:r>
        <w:rPr>
          <w:rFonts w:asciiTheme="majorBidi" w:hAnsiTheme="majorBidi" w:cstheme="majorBidi"/>
          <w:szCs w:val="28"/>
        </w:rPr>
        <w:t xml:space="preserve"> expuse </w:t>
      </w:r>
      <w:r w:rsidRPr="00256097">
        <w:rPr>
          <w:rFonts w:asciiTheme="majorBidi" w:hAnsiTheme="majorBidi" w:cstheme="majorBidi"/>
          <w:szCs w:val="28"/>
        </w:rPr>
        <w:t>î</w:t>
      </w:r>
      <w:r w:rsidR="00C10C5D" w:rsidRPr="00256097">
        <w:rPr>
          <w:rFonts w:asciiTheme="majorBidi" w:hAnsiTheme="majorBidi" w:cstheme="majorBidi"/>
          <w:szCs w:val="28"/>
        </w:rPr>
        <w:t>n</w:t>
      </w:r>
      <w:r>
        <w:rPr>
          <w:rFonts w:asciiTheme="majorBidi" w:hAnsiTheme="majorBidi" w:cstheme="majorBidi"/>
          <w:szCs w:val="28"/>
        </w:rPr>
        <w:t xml:space="preserve"> acest regulament, </w:t>
      </w:r>
      <w:r w:rsidR="00C10C5D">
        <w:rPr>
          <w:rFonts w:asciiTheme="majorBidi" w:hAnsiTheme="majorBidi" w:cstheme="majorBidi"/>
          <w:szCs w:val="28"/>
        </w:rPr>
        <w:t xml:space="preserve">conform </w:t>
      </w:r>
      <w:r w:rsidR="00C10C5D" w:rsidRPr="000A13D2">
        <w:rPr>
          <w:rFonts w:asciiTheme="majorBidi" w:hAnsiTheme="majorBidi" w:cstheme="majorBidi"/>
          <w:szCs w:val="28"/>
        </w:rPr>
        <w:t xml:space="preserve">modelelor </w:t>
      </w:r>
      <w:r w:rsidRPr="000A13D2">
        <w:rPr>
          <w:rFonts w:asciiTheme="majorBidi" w:hAnsiTheme="majorBidi" w:cstheme="majorBidi"/>
          <w:szCs w:val="28"/>
        </w:rPr>
        <w:t>:</w:t>
      </w:r>
    </w:p>
    <w:p w14:paraId="0A3A0B49" w14:textId="694B30BC" w:rsidR="00122499" w:rsidRPr="00122499" w:rsidRDefault="00C96013" w:rsidP="00122499">
      <w:pPr>
        <w:pStyle w:val="a7"/>
        <w:numPr>
          <w:ilvl w:val="0"/>
          <w:numId w:val="29"/>
        </w:numPr>
        <w:pBdr>
          <w:top w:val="nil"/>
          <w:left w:val="nil"/>
          <w:bottom w:val="nil"/>
          <w:right w:val="nil"/>
          <w:between w:val="nil"/>
        </w:pBdr>
        <w:tabs>
          <w:tab w:val="left" w:pos="834"/>
        </w:tabs>
        <w:autoSpaceDE/>
        <w:autoSpaceDN/>
        <w:spacing w:line="276" w:lineRule="auto"/>
        <w:jc w:val="both"/>
        <w:rPr>
          <w:rFonts w:asciiTheme="majorBidi" w:hAnsiTheme="majorBidi" w:cstheme="majorBidi"/>
          <w:szCs w:val="28"/>
        </w:rPr>
      </w:pPr>
      <w:bookmarkStart w:id="3" w:name="_Hlk135046812"/>
      <w:r w:rsidRPr="00673E53">
        <w:rPr>
          <w:rFonts w:asciiTheme="majorBidi" w:hAnsiTheme="majorBidi" w:cstheme="majorBidi"/>
          <w:i/>
          <w:iCs/>
          <w:szCs w:val="28"/>
        </w:rPr>
        <w:t>Fișa de evaluare a factorilor de risc profesional per lucrător</w:t>
      </w:r>
      <w:r w:rsidRPr="00604FE9">
        <w:rPr>
          <w:rFonts w:asciiTheme="majorBidi" w:hAnsiTheme="majorBidi" w:cstheme="majorBidi"/>
          <w:szCs w:val="28"/>
        </w:rPr>
        <w:t xml:space="preserve"> </w:t>
      </w:r>
      <w:bookmarkEnd w:id="3"/>
      <w:r w:rsidRPr="00604FE9">
        <w:rPr>
          <w:rFonts w:asciiTheme="majorBidi" w:hAnsiTheme="majorBidi" w:cstheme="majorBidi"/>
          <w:szCs w:val="28"/>
        </w:rPr>
        <w:t xml:space="preserve">(în continuare – fișă de evaluare), </w:t>
      </w:r>
      <w:r>
        <w:rPr>
          <w:rFonts w:asciiTheme="majorBidi" w:hAnsiTheme="majorBidi" w:cstheme="majorBidi"/>
          <w:szCs w:val="28"/>
        </w:rPr>
        <w:t xml:space="preserve">conform </w:t>
      </w:r>
      <w:r w:rsidRPr="00604FE9">
        <w:rPr>
          <w:rFonts w:asciiTheme="majorBidi" w:hAnsiTheme="majorBidi" w:cstheme="majorBidi"/>
          <w:szCs w:val="28"/>
        </w:rPr>
        <w:t>anex</w:t>
      </w:r>
      <w:r>
        <w:rPr>
          <w:rFonts w:asciiTheme="majorBidi" w:hAnsiTheme="majorBidi" w:cstheme="majorBidi"/>
          <w:szCs w:val="28"/>
        </w:rPr>
        <w:t>ei</w:t>
      </w:r>
      <w:r w:rsidRPr="00604FE9">
        <w:rPr>
          <w:rFonts w:asciiTheme="majorBidi" w:hAnsiTheme="majorBidi" w:cstheme="majorBidi"/>
          <w:szCs w:val="28"/>
        </w:rPr>
        <w:t xml:space="preserve"> nr. </w:t>
      </w:r>
      <w:r w:rsidR="0058406D">
        <w:rPr>
          <w:rFonts w:asciiTheme="majorBidi" w:hAnsiTheme="majorBidi" w:cstheme="majorBidi"/>
          <w:szCs w:val="28"/>
        </w:rPr>
        <w:t>2</w:t>
      </w:r>
      <w:r w:rsidRPr="00604FE9">
        <w:rPr>
          <w:rFonts w:asciiTheme="majorBidi" w:hAnsiTheme="majorBidi" w:cstheme="majorBidi"/>
          <w:szCs w:val="28"/>
        </w:rPr>
        <w:t xml:space="preserve">. Fișă de evaluare se </w:t>
      </w:r>
      <w:r w:rsidRPr="00A5284D">
        <w:rPr>
          <w:rFonts w:asciiTheme="majorBidi" w:hAnsiTheme="majorBidi" w:cstheme="majorBidi"/>
          <w:szCs w:val="28"/>
        </w:rPr>
        <w:t>completează</w:t>
      </w:r>
      <w:r w:rsidR="00D31B02" w:rsidRPr="00A5284D">
        <w:rPr>
          <w:rFonts w:asciiTheme="majorBidi" w:hAnsiTheme="majorBidi" w:cstheme="majorBidi"/>
          <w:szCs w:val="28"/>
        </w:rPr>
        <w:t xml:space="preserve"> pentru fiecare lucrător și se prezintă medicului de medicina muncii</w:t>
      </w:r>
      <w:r w:rsidR="004205D4">
        <w:rPr>
          <w:rFonts w:asciiTheme="majorBidi" w:hAnsiTheme="majorBidi" w:cstheme="majorBidi"/>
          <w:szCs w:val="28"/>
        </w:rPr>
        <w:t xml:space="preserve"> </w:t>
      </w:r>
      <w:r w:rsidR="004205D4" w:rsidRPr="00D05AE9">
        <w:rPr>
          <w:rFonts w:asciiTheme="majorBidi" w:hAnsiTheme="majorBidi" w:cstheme="majorBidi"/>
          <w:szCs w:val="28"/>
        </w:rPr>
        <w:t>sau cu competențe în medicina muncii</w:t>
      </w:r>
      <w:r w:rsidR="00A5284D">
        <w:rPr>
          <w:rFonts w:asciiTheme="majorBidi" w:hAnsiTheme="majorBidi" w:cstheme="majorBidi"/>
          <w:szCs w:val="28"/>
        </w:rPr>
        <w:t>.</w:t>
      </w:r>
      <w:r w:rsidRPr="00604FE9">
        <w:rPr>
          <w:rFonts w:asciiTheme="majorBidi" w:hAnsiTheme="majorBidi" w:cstheme="majorBidi"/>
          <w:szCs w:val="28"/>
        </w:rPr>
        <w:t xml:space="preserve"> Fișa de evaluare nu va fi prezentată la următoarele examene medicale în cazul lipsei schimbărilor factorilor de risc profesional la locul de muncă;</w:t>
      </w:r>
      <w:r w:rsidR="00122499" w:rsidRPr="00122499">
        <w:rPr>
          <w:rFonts w:asciiTheme="majorBidi" w:hAnsiTheme="majorBidi" w:cstheme="majorBidi"/>
          <w:i/>
          <w:iCs/>
          <w:szCs w:val="28"/>
        </w:rPr>
        <w:t xml:space="preserve"> </w:t>
      </w:r>
    </w:p>
    <w:p w14:paraId="5341C807" w14:textId="0EFCA6E4" w:rsidR="00C96013" w:rsidRPr="00122499" w:rsidRDefault="00122499" w:rsidP="00E36783">
      <w:pPr>
        <w:pStyle w:val="a7"/>
        <w:numPr>
          <w:ilvl w:val="0"/>
          <w:numId w:val="29"/>
        </w:numPr>
        <w:pBdr>
          <w:top w:val="nil"/>
          <w:left w:val="nil"/>
          <w:bottom w:val="nil"/>
          <w:right w:val="nil"/>
          <w:between w:val="nil"/>
        </w:pBdr>
        <w:tabs>
          <w:tab w:val="left" w:pos="834"/>
        </w:tabs>
        <w:autoSpaceDE/>
        <w:autoSpaceDN/>
        <w:spacing w:line="276" w:lineRule="auto"/>
        <w:jc w:val="both"/>
        <w:rPr>
          <w:rFonts w:asciiTheme="majorBidi" w:hAnsiTheme="majorBidi" w:cstheme="majorBidi"/>
          <w:szCs w:val="28"/>
        </w:rPr>
      </w:pPr>
      <w:r w:rsidRPr="00122499">
        <w:rPr>
          <w:rFonts w:asciiTheme="majorBidi" w:hAnsiTheme="majorBidi" w:cstheme="majorBidi"/>
          <w:i/>
          <w:iCs/>
          <w:szCs w:val="28"/>
        </w:rPr>
        <w:t>Fișa de solicitare a examenului medical</w:t>
      </w:r>
      <w:r w:rsidRPr="00122499">
        <w:rPr>
          <w:rFonts w:asciiTheme="majorBidi" w:hAnsiTheme="majorBidi" w:cstheme="majorBidi"/>
          <w:szCs w:val="28"/>
        </w:rPr>
        <w:t xml:space="preserve"> (anexa nr.</w:t>
      </w:r>
      <w:r w:rsidR="0058406D">
        <w:rPr>
          <w:rFonts w:asciiTheme="majorBidi" w:hAnsiTheme="majorBidi" w:cstheme="majorBidi"/>
          <w:szCs w:val="28"/>
        </w:rPr>
        <w:t>3</w:t>
      </w:r>
      <w:r w:rsidRPr="00122499">
        <w:rPr>
          <w:rFonts w:asciiTheme="majorBidi" w:hAnsiTheme="majorBidi" w:cstheme="majorBidi"/>
          <w:szCs w:val="28"/>
        </w:rPr>
        <w:t xml:space="preserve">); </w:t>
      </w:r>
    </w:p>
    <w:p w14:paraId="1DA3980D" w14:textId="7B68B3DF" w:rsidR="00C96013" w:rsidRPr="00876C05" w:rsidRDefault="00C96013" w:rsidP="00E36783">
      <w:pPr>
        <w:pStyle w:val="a7"/>
        <w:numPr>
          <w:ilvl w:val="0"/>
          <w:numId w:val="29"/>
        </w:numPr>
        <w:pBdr>
          <w:top w:val="nil"/>
          <w:left w:val="nil"/>
          <w:bottom w:val="nil"/>
          <w:right w:val="nil"/>
          <w:between w:val="nil"/>
        </w:pBdr>
        <w:tabs>
          <w:tab w:val="left" w:pos="834"/>
        </w:tabs>
        <w:autoSpaceDE/>
        <w:autoSpaceDN/>
        <w:spacing w:line="276" w:lineRule="auto"/>
        <w:jc w:val="both"/>
        <w:rPr>
          <w:rFonts w:asciiTheme="majorBidi" w:hAnsiTheme="majorBidi" w:cstheme="majorBidi"/>
          <w:szCs w:val="28"/>
        </w:rPr>
      </w:pPr>
      <w:bookmarkStart w:id="4" w:name="_heading=h.2et92p0" w:colFirst="0" w:colLast="0"/>
      <w:bookmarkEnd w:id="4"/>
      <w:r w:rsidRPr="00673E53">
        <w:rPr>
          <w:rFonts w:asciiTheme="majorBidi" w:hAnsiTheme="majorBidi" w:cstheme="majorBidi"/>
          <w:i/>
          <w:iCs/>
          <w:szCs w:val="28"/>
          <w:highlight w:val="white"/>
        </w:rPr>
        <w:t xml:space="preserve">Lista nominală </w:t>
      </w:r>
      <w:r w:rsidRPr="00673E53">
        <w:rPr>
          <w:rFonts w:asciiTheme="majorBidi" w:hAnsiTheme="majorBidi" w:cstheme="majorBidi"/>
          <w:i/>
          <w:iCs/>
          <w:szCs w:val="28"/>
        </w:rPr>
        <w:t xml:space="preserve">a lucrătorilor </w:t>
      </w:r>
      <w:r w:rsidR="00E1421F">
        <w:rPr>
          <w:rFonts w:asciiTheme="majorBidi" w:hAnsiTheme="majorBidi" w:cstheme="majorBidi"/>
          <w:i/>
          <w:iCs/>
          <w:szCs w:val="28"/>
        </w:rPr>
        <w:t>trimiși la</w:t>
      </w:r>
      <w:r w:rsidRPr="00673E53">
        <w:rPr>
          <w:rFonts w:asciiTheme="majorBidi" w:hAnsiTheme="majorBidi" w:cstheme="majorBidi"/>
          <w:i/>
          <w:iCs/>
          <w:szCs w:val="28"/>
        </w:rPr>
        <w:t xml:space="preserve"> examen medical profilactic </w:t>
      </w:r>
      <w:r w:rsidRPr="00673E53">
        <w:rPr>
          <w:rFonts w:asciiTheme="majorBidi" w:hAnsiTheme="majorBidi" w:cstheme="majorBidi"/>
          <w:szCs w:val="28"/>
        </w:rPr>
        <w:t>(</w:t>
      </w:r>
      <w:r w:rsidRPr="00604FE9">
        <w:rPr>
          <w:rFonts w:asciiTheme="majorBidi" w:hAnsiTheme="majorBidi" w:cstheme="majorBidi"/>
          <w:szCs w:val="28"/>
        </w:rPr>
        <w:t>în continuare – listă nominală</w:t>
      </w:r>
      <w:r>
        <w:rPr>
          <w:rFonts w:asciiTheme="majorBidi" w:hAnsiTheme="majorBidi" w:cstheme="majorBidi"/>
          <w:szCs w:val="28"/>
        </w:rPr>
        <w:t>) conform</w:t>
      </w:r>
      <w:r w:rsidRPr="00673E53">
        <w:rPr>
          <w:rFonts w:asciiTheme="majorBidi" w:hAnsiTheme="majorBidi" w:cstheme="majorBidi"/>
          <w:szCs w:val="28"/>
        </w:rPr>
        <w:t xml:space="preserve"> anex</w:t>
      </w:r>
      <w:r>
        <w:rPr>
          <w:rFonts w:asciiTheme="majorBidi" w:hAnsiTheme="majorBidi" w:cstheme="majorBidi"/>
          <w:szCs w:val="28"/>
        </w:rPr>
        <w:t>ei</w:t>
      </w:r>
      <w:r w:rsidR="00DA42BD">
        <w:rPr>
          <w:rFonts w:asciiTheme="majorBidi" w:hAnsiTheme="majorBidi" w:cstheme="majorBidi"/>
          <w:szCs w:val="28"/>
        </w:rPr>
        <w:t xml:space="preserve"> nr.</w:t>
      </w:r>
      <w:r w:rsidR="00FA3773">
        <w:rPr>
          <w:rFonts w:asciiTheme="majorBidi" w:hAnsiTheme="majorBidi" w:cstheme="majorBidi"/>
          <w:szCs w:val="28"/>
        </w:rPr>
        <w:t xml:space="preserve"> </w:t>
      </w:r>
      <w:r w:rsidR="0058406D">
        <w:rPr>
          <w:rFonts w:asciiTheme="majorBidi" w:hAnsiTheme="majorBidi" w:cstheme="majorBidi"/>
          <w:szCs w:val="28"/>
        </w:rPr>
        <w:t>4</w:t>
      </w:r>
      <w:r>
        <w:rPr>
          <w:rFonts w:asciiTheme="majorBidi" w:hAnsiTheme="majorBidi" w:cstheme="majorBidi"/>
          <w:szCs w:val="28"/>
        </w:rPr>
        <w:t>. Lista se completează</w:t>
      </w:r>
      <w:r w:rsidR="001F1A04">
        <w:rPr>
          <w:rFonts w:asciiTheme="majorBidi" w:hAnsiTheme="majorBidi" w:cstheme="majorBidi"/>
          <w:szCs w:val="28"/>
        </w:rPr>
        <w:t xml:space="preserve"> </w:t>
      </w:r>
      <w:r w:rsidR="00D31B02">
        <w:rPr>
          <w:rFonts w:asciiTheme="majorBidi" w:hAnsiTheme="majorBidi" w:cstheme="majorBidi"/>
          <w:szCs w:val="28"/>
        </w:rPr>
        <w:t>și se prezintă medicului de medicina muncii</w:t>
      </w:r>
      <w:r w:rsidR="004205D4">
        <w:rPr>
          <w:rFonts w:asciiTheme="majorBidi" w:hAnsiTheme="majorBidi" w:cstheme="majorBidi"/>
          <w:szCs w:val="28"/>
        </w:rPr>
        <w:t xml:space="preserve"> </w:t>
      </w:r>
      <w:r w:rsidR="004205D4" w:rsidRPr="00D05AE9">
        <w:rPr>
          <w:rFonts w:asciiTheme="majorBidi" w:hAnsiTheme="majorBidi" w:cstheme="majorBidi"/>
          <w:szCs w:val="28"/>
        </w:rPr>
        <w:t>sau cu competențe în medicina muncii</w:t>
      </w:r>
      <w:r w:rsidR="00D31B02" w:rsidRPr="00D05AE9">
        <w:rPr>
          <w:rFonts w:asciiTheme="majorBidi" w:hAnsiTheme="majorBidi" w:cstheme="majorBidi"/>
          <w:szCs w:val="28"/>
        </w:rPr>
        <w:t xml:space="preserve"> </w:t>
      </w:r>
      <w:r w:rsidR="00D31B02" w:rsidRPr="00853F95">
        <w:rPr>
          <w:rFonts w:asciiTheme="majorBidi" w:hAnsiTheme="majorBidi" w:cstheme="majorBidi"/>
          <w:szCs w:val="28"/>
        </w:rPr>
        <w:t>pentru examene periodice</w:t>
      </w:r>
      <w:r w:rsidR="00D31B02" w:rsidRPr="00876C05">
        <w:rPr>
          <w:rFonts w:asciiTheme="majorBidi" w:hAnsiTheme="majorBidi" w:cstheme="majorBidi"/>
          <w:szCs w:val="28"/>
        </w:rPr>
        <w:t>.</w:t>
      </w:r>
      <w:r w:rsidR="00853F95" w:rsidRPr="00876C05">
        <w:rPr>
          <w:rFonts w:asciiTheme="majorBidi" w:hAnsiTheme="majorBidi" w:cstheme="majorBidi"/>
          <w:szCs w:val="28"/>
        </w:rPr>
        <w:t xml:space="preserve"> </w:t>
      </w:r>
    </w:p>
    <w:p w14:paraId="11F70DB8" w14:textId="6D65368B" w:rsidR="00C96013" w:rsidRPr="000B09CC" w:rsidRDefault="00C96013" w:rsidP="00E36783">
      <w:pPr>
        <w:numPr>
          <w:ilvl w:val="0"/>
          <w:numId w:val="8"/>
        </w:numPr>
        <w:pBdr>
          <w:top w:val="nil"/>
          <w:left w:val="nil"/>
          <w:bottom w:val="nil"/>
          <w:right w:val="nil"/>
          <w:between w:val="nil"/>
        </w:pBdr>
        <w:tabs>
          <w:tab w:val="left" w:pos="834"/>
        </w:tabs>
        <w:autoSpaceDE/>
        <w:autoSpaceDN/>
        <w:spacing w:line="276" w:lineRule="auto"/>
        <w:ind w:left="850"/>
        <w:jc w:val="both"/>
        <w:rPr>
          <w:rFonts w:asciiTheme="majorBidi" w:hAnsiTheme="majorBidi" w:cstheme="majorBidi"/>
          <w:szCs w:val="28"/>
        </w:rPr>
      </w:pPr>
      <w:bookmarkStart w:id="5" w:name="_heading=h.tyjcwt" w:colFirst="0" w:colLast="0"/>
      <w:bookmarkEnd w:id="5"/>
      <w:r>
        <w:rPr>
          <w:rFonts w:asciiTheme="majorBidi" w:hAnsiTheme="majorBidi" w:cstheme="majorBidi"/>
          <w:szCs w:val="28"/>
        </w:rPr>
        <w:t>să respecte</w:t>
      </w:r>
      <w:r w:rsidRPr="000B09CC">
        <w:rPr>
          <w:rFonts w:asciiTheme="majorBidi" w:hAnsiTheme="majorBidi" w:cstheme="majorBidi"/>
          <w:szCs w:val="28"/>
        </w:rPr>
        <w:t xml:space="preserve"> recomandările</w:t>
      </w:r>
      <w:r w:rsidR="003072AF">
        <w:rPr>
          <w:rFonts w:asciiTheme="majorBidi" w:hAnsiTheme="majorBidi" w:cstheme="majorBidi"/>
          <w:szCs w:val="28"/>
        </w:rPr>
        <w:t xml:space="preserve"> medicului de medicina muncii sau cu competențe în medicina muncii, </w:t>
      </w:r>
      <w:r w:rsidRPr="000B09CC">
        <w:rPr>
          <w:rFonts w:asciiTheme="majorBidi" w:hAnsiTheme="majorBidi" w:cstheme="majorBidi"/>
          <w:szCs w:val="28"/>
        </w:rPr>
        <w:t xml:space="preserve">specificate în Fișa de aptitudine în muncă (în continuare – fișă de aptitudine) și Actul final privind rezultatele examenului medical profilactic obligatoriu periodic (în continuare – Act final), conform </w:t>
      </w:r>
      <w:r>
        <w:rPr>
          <w:rFonts w:asciiTheme="majorBidi" w:hAnsiTheme="majorBidi" w:cstheme="majorBidi"/>
          <w:szCs w:val="28"/>
        </w:rPr>
        <w:t>a</w:t>
      </w:r>
      <w:r w:rsidRPr="000B09CC">
        <w:rPr>
          <w:rFonts w:asciiTheme="majorBidi" w:hAnsiTheme="majorBidi" w:cstheme="majorBidi"/>
          <w:szCs w:val="28"/>
        </w:rPr>
        <w:t>nex</w:t>
      </w:r>
      <w:r>
        <w:rPr>
          <w:rFonts w:asciiTheme="majorBidi" w:hAnsiTheme="majorBidi" w:cstheme="majorBidi"/>
          <w:szCs w:val="28"/>
        </w:rPr>
        <w:t>ei nr.</w:t>
      </w:r>
      <w:r w:rsidRPr="000B09CC">
        <w:rPr>
          <w:rFonts w:asciiTheme="majorBidi" w:hAnsiTheme="majorBidi" w:cstheme="majorBidi"/>
          <w:szCs w:val="28"/>
        </w:rPr>
        <w:t xml:space="preserve"> </w:t>
      </w:r>
      <w:r w:rsidR="0058406D">
        <w:rPr>
          <w:rFonts w:asciiTheme="majorBidi" w:hAnsiTheme="majorBidi" w:cstheme="majorBidi"/>
          <w:szCs w:val="28"/>
        </w:rPr>
        <w:t>6</w:t>
      </w:r>
      <w:r w:rsidRPr="000B09CC">
        <w:rPr>
          <w:rFonts w:asciiTheme="majorBidi" w:hAnsiTheme="majorBidi" w:cstheme="majorBidi"/>
          <w:szCs w:val="28"/>
        </w:rPr>
        <w:t xml:space="preserve"> și </w:t>
      </w:r>
      <w:r>
        <w:rPr>
          <w:rFonts w:asciiTheme="majorBidi" w:hAnsiTheme="majorBidi" w:cstheme="majorBidi"/>
          <w:szCs w:val="28"/>
        </w:rPr>
        <w:t>a</w:t>
      </w:r>
      <w:r w:rsidRPr="000B09CC">
        <w:rPr>
          <w:rFonts w:asciiTheme="majorBidi" w:hAnsiTheme="majorBidi" w:cstheme="majorBidi"/>
          <w:szCs w:val="28"/>
        </w:rPr>
        <w:t>nex</w:t>
      </w:r>
      <w:r>
        <w:rPr>
          <w:rFonts w:asciiTheme="majorBidi" w:hAnsiTheme="majorBidi" w:cstheme="majorBidi"/>
          <w:szCs w:val="28"/>
        </w:rPr>
        <w:t>ei</w:t>
      </w:r>
      <w:r w:rsidRPr="000B09CC">
        <w:rPr>
          <w:rFonts w:asciiTheme="majorBidi" w:hAnsiTheme="majorBidi" w:cstheme="majorBidi"/>
          <w:szCs w:val="28"/>
        </w:rPr>
        <w:t xml:space="preserve"> </w:t>
      </w:r>
      <w:r w:rsidR="00FA3773">
        <w:rPr>
          <w:rFonts w:asciiTheme="majorBidi" w:hAnsiTheme="majorBidi" w:cstheme="majorBidi"/>
          <w:szCs w:val="28"/>
        </w:rPr>
        <w:t xml:space="preserve">nr. </w:t>
      </w:r>
      <w:r w:rsidR="0058406D">
        <w:rPr>
          <w:rFonts w:asciiTheme="majorBidi" w:hAnsiTheme="majorBidi" w:cstheme="majorBidi"/>
          <w:szCs w:val="28"/>
        </w:rPr>
        <w:t>7</w:t>
      </w:r>
      <w:r w:rsidRPr="000B09CC">
        <w:rPr>
          <w:rFonts w:asciiTheme="majorBidi" w:hAnsiTheme="majorBidi" w:cstheme="majorBidi"/>
          <w:szCs w:val="28"/>
        </w:rPr>
        <w:t xml:space="preserve"> a prezentului Regulament;</w:t>
      </w:r>
    </w:p>
    <w:p w14:paraId="051EE39B" w14:textId="77777777" w:rsidR="0018191E" w:rsidRDefault="00C96013" w:rsidP="0018191E">
      <w:pPr>
        <w:numPr>
          <w:ilvl w:val="0"/>
          <w:numId w:val="8"/>
        </w:numPr>
        <w:pBdr>
          <w:top w:val="nil"/>
          <w:left w:val="nil"/>
          <w:bottom w:val="nil"/>
          <w:right w:val="nil"/>
          <w:between w:val="nil"/>
        </w:pBdr>
        <w:tabs>
          <w:tab w:val="left" w:pos="834"/>
        </w:tabs>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 xml:space="preserve">să </w:t>
      </w:r>
      <w:r>
        <w:rPr>
          <w:rFonts w:asciiTheme="majorBidi" w:hAnsiTheme="majorBidi" w:cstheme="majorBidi"/>
          <w:szCs w:val="28"/>
        </w:rPr>
        <w:t xml:space="preserve">admită în câmpul muncii doar </w:t>
      </w:r>
      <w:r w:rsidRPr="00A5284D">
        <w:rPr>
          <w:rFonts w:asciiTheme="majorBidi" w:hAnsiTheme="majorBidi" w:cstheme="majorBidi"/>
          <w:szCs w:val="28"/>
        </w:rPr>
        <w:t>lucrători</w:t>
      </w:r>
      <w:r w:rsidR="00D31B02" w:rsidRPr="00A5284D">
        <w:rPr>
          <w:rFonts w:asciiTheme="majorBidi" w:hAnsiTheme="majorBidi" w:cstheme="majorBidi"/>
          <w:szCs w:val="28"/>
        </w:rPr>
        <w:t>i</w:t>
      </w:r>
      <w:r w:rsidRPr="00A5284D">
        <w:rPr>
          <w:rFonts w:asciiTheme="majorBidi" w:hAnsiTheme="majorBidi" w:cstheme="majorBidi"/>
          <w:szCs w:val="28"/>
        </w:rPr>
        <w:t xml:space="preserve"> </w:t>
      </w:r>
      <w:r>
        <w:rPr>
          <w:rFonts w:asciiTheme="majorBidi" w:hAnsiTheme="majorBidi" w:cstheme="majorBidi"/>
          <w:szCs w:val="28"/>
        </w:rPr>
        <w:t xml:space="preserve">care au efectuat </w:t>
      </w:r>
      <w:r w:rsidRPr="000B09CC">
        <w:rPr>
          <w:rFonts w:asciiTheme="majorBidi" w:hAnsiTheme="majorBidi" w:cstheme="majorBidi"/>
          <w:szCs w:val="28"/>
        </w:rPr>
        <w:t>exam</w:t>
      </w:r>
      <w:r w:rsidR="00122499">
        <w:rPr>
          <w:rFonts w:asciiTheme="majorBidi" w:hAnsiTheme="majorBidi" w:cstheme="majorBidi"/>
          <w:szCs w:val="28"/>
        </w:rPr>
        <w:t>e</w:t>
      </w:r>
      <w:r w:rsidRPr="000B09CC">
        <w:rPr>
          <w:rFonts w:asciiTheme="majorBidi" w:hAnsiTheme="majorBidi" w:cstheme="majorBidi"/>
          <w:szCs w:val="28"/>
        </w:rPr>
        <w:t>n</w:t>
      </w:r>
      <w:r>
        <w:rPr>
          <w:rFonts w:asciiTheme="majorBidi" w:hAnsiTheme="majorBidi" w:cstheme="majorBidi"/>
          <w:szCs w:val="28"/>
        </w:rPr>
        <w:t>ele</w:t>
      </w:r>
      <w:r w:rsidRPr="000B09CC">
        <w:rPr>
          <w:rFonts w:asciiTheme="majorBidi" w:hAnsiTheme="majorBidi" w:cstheme="majorBidi"/>
          <w:szCs w:val="28"/>
        </w:rPr>
        <w:t xml:space="preserve"> medicale </w:t>
      </w:r>
      <w:r w:rsidR="00E1421F">
        <w:rPr>
          <w:rFonts w:asciiTheme="majorBidi" w:hAnsiTheme="majorBidi" w:cstheme="majorBidi"/>
          <w:szCs w:val="28"/>
        </w:rPr>
        <w:t>în conformitate cu prezentul regulament</w:t>
      </w:r>
      <w:r w:rsidRPr="000B09CC">
        <w:rPr>
          <w:rFonts w:asciiTheme="majorBidi" w:hAnsiTheme="majorBidi" w:cstheme="majorBidi"/>
          <w:szCs w:val="28"/>
        </w:rPr>
        <w:t xml:space="preserve">; </w:t>
      </w:r>
    </w:p>
    <w:p w14:paraId="2571814F" w14:textId="5668DDF3" w:rsidR="00C96013" w:rsidRPr="0018191E" w:rsidRDefault="00C96013" w:rsidP="0018191E">
      <w:pPr>
        <w:numPr>
          <w:ilvl w:val="0"/>
          <w:numId w:val="8"/>
        </w:numPr>
        <w:pBdr>
          <w:top w:val="nil"/>
          <w:left w:val="nil"/>
          <w:bottom w:val="nil"/>
          <w:right w:val="nil"/>
          <w:between w:val="nil"/>
        </w:pBdr>
        <w:tabs>
          <w:tab w:val="left" w:pos="834"/>
        </w:tabs>
        <w:autoSpaceDE/>
        <w:autoSpaceDN/>
        <w:spacing w:line="276" w:lineRule="auto"/>
        <w:ind w:left="850"/>
        <w:jc w:val="both"/>
        <w:rPr>
          <w:rFonts w:asciiTheme="majorBidi" w:hAnsiTheme="majorBidi" w:cstheme="majorBidi"/>
          <w:szCs w:val="28"/>
        </w:rPr>
      </w:pPr>
      <w:r w:rsidRPr="0018191E">
        <w:rPr>
          <w:rFonts w:asciiTheme="majorBidi" w:hAnsiTheme="majorBidi" w:cstheme="majorBidi"/>
          <w:szCs w:val="28"/>
        </w:rPr>
        <w:t>să păstreze</w:t>
      </w:r>
      <w:r w:rsidR="005527F3">
        <w:rPr>
          <w:rFonts w:asciiTheme="majorBidi" w:hAnsiTheme="majorBidi" w:cstheme="majorBidi"/>
          <w:szCs w:val="28"/>
        </w:rPr>
        <w:t xml:space="preserve"> </w:t>
      </w:r>
      <w:r w:rsidRPr="0018191E">
        <w:rPr>
          <w:rFonts w:asciiTheme="majorBidi" w:hAnsiTheme="majorBidi" w:cstheme="majorBidi"/>
          <w:szCs w:val="28"/>
        </w:rPr>
        <w:t>fișele de evaluare, listele nominale, actele finale și fișele de aptitudine în perioada de acțiune a contractului individual de muncă</w:t>
      </w:r>
      <w:r w:rsidR="00122499" w:rsidRPr="0018191E">
        <w:rPr>
          <w:rFonts w:asciiTheme="majorBidi" w:hAnsiTheme="majorBidi" w:cstheme="majorBidi"/>
          <w:szCs w:val="28"/>
        </w:rPr>
        <w:t xml:space="preserve"> și pe durata a cel puțin</w:t>
      </w:r>
      <w:r w:rsidR="00946109">
        <w:rPr>
          <w:rFonts w:asciiTheme="majorBidi" w:hAnsiTheme="majorBidi" w:cstheme="majorBidi"/>
          <w:szCs w:val="28"/>
        </w:rPr>
        <w:t xml:space="preserve">  </w:t>
      </w:r>
      <w:r w:rsidR="00122499" w:rsidRPr="0018191E">
        <w:rPr>
          <w:rFonts w:asciiTheme="majorBidi" w:hAnsiTheme="majorBidi" w:cstheme="majorBidi"/>
          <w:szCs w:val="28"/>
        </w:rPr>
        <w:t>5 ani de la demisionare (concediere) și de 40 de ani în cazul expunerii profesionale la factori de risc cu efect cancerigen</w:t>
      </w:r>
      <w:r w:rsidR="00C8204F" w:rsidRPr="0018191E">
        <w:rPr>
          <w:rFonts w:asciiTheme="majorBidi" w:hAnsiTheme="majorBidi" w:cstheme="majorBidi"/>
          <w:szCs w:val="28"/>
        </w:rPr>
        <w:t xml:space="preserve">. La </w:t>
      </w:r>
      <w:r w:rsidR="00C8204F" w:rsidRPr="0018191E">
        <w:rPr>
          <w:rFonts w:asciiTheme="majorBidi" w:hAnsiTheme="majorBidi" w:cstheme="majorBidi"/>
          <w:szCs w:val="28"/>
        </w:rPr>
        <w:lastRenderedPageBreak/>
        <w:t>expirarea acestor perioade și</w:t>
      </w:r>
      <w:r w:rsidRPr="0018191E">
        <w:rPr>
          <w:rFonts w:asciiTheme="majorBidi" w:hAnsiTheme="majorBidi" w:cstheme="majorBidi"/>
          <w:szCs w:val="28"/>
        </w:rPr>
        <w:t xml:space="preserve"> </w:t>
      </w:r>
      <w:r w:rsidR="00C8204F" w:rsidRPr="0018191E">
        <w:rPr>
          <w:rFonts w:asciiTheme="majorBidi" w:hAnsiTheme="majorBidi" w:cstheme="majorBidi"/>
          <w:szCs w:val="28"/>
        </w:rPr>
        <w:t>î</w:t>
      </w:r>
      <w:r w:rsidRPr="0018191E">
        <w:rPr>
          <w:rFonts w:asciiTheme="majorBidi" w:hAnsiTheme="majorBidi" w:cstheme="majorBidi"/>
          <w:szCs w:val="28"/>
        </w:rPr>
        <w:t>n cazul în care întreprinderea își încetează activitatea, documentele menționate sunt transmise</w:t>
      </w:r>
      <w:r w:rsidR="003072AF" w:rsidRPr="0018191E">
        <w:rPr>
          <w:rFonts w:asciiTheme="majorBidi" w:hAnsiTheme="majorBidi" w:cstheme="majorBidi"/>
          <w:szCs w:val="28"/>
        </w:rPr>
        <w:t xml:space="preserve"> </w:t>
      </w:r>
      <w:r w:rsidR="00A46C4A" w:rsidRPr="0018191E">
        <w:rPr>
          <w:rFonts w:asciiTheme="majorBidi" w:hAnsiTheme="majorBidi" w:cstheme="majorBidi"/>
          <w:szCs w:val="28"/>
        </w:rPr>
        <w:t xml:space="preserve">arhivei teritoriale conform </w:t>
      </w:r>
      <w:r w:rsidR="00037F86" w:rsidRPr="0018191E">
        <w:rPr>
          <w:rFonts w:asciiTheme="majorBidi" w:hAnsiTheme="majorBidi" w:cstheme="majorBidi"/>
          <w:szCs w:val="28"/>
        </w:rPr>
        <w:t>prevederilor legal</w:t>
      </w:r>
      <w:r w:rsidR="003072AF" w:rsidRPr="0018191E">
        <w:rPr>
          <w:rFonts w:asciiTheme="majorBidi" w:hAnsiTheme="majorBidi" w:cstheme="majorBidi"/>
          <w:szCs w:val="28"/>
        </w:rPr>
        <w:t>e</w:t>
      </w:r>
      <w:r w:rsidRPr="0018191E">
        <w:rPr>
          <w:rFonts w:asciiTheme="majorBidi" w:hAnsiTheme="majorBidi" w:cstheme="majorBidi"/>
          <w:szCs w:val="28"/>
        </w:rPr>
        <w:t>;</w:t>
      </w:r>
    </w:p>
    <w:p w14:paraId="0ADA63BF" w14:textId="77777777" w:rsidR="00C96013" w:rsidRPr="000B09CC" w:rsidRDefault="00C96013" w:rsidP="00C96013">
      <w:pPr>
        <w:pBdr>
          <w:top w:val="nil"/>
          <w:left w:val="nil"/>
          <w:bottom w:val="nil"/>
          <w:right w:val="nil"/>
          <w:between w:val="nil"/>
        </w:pBdr>
        <w:tabs>
          <w:tab w:val="left" w:pos="834"/>
        </w:tabs>
        <w:autoSpaceDE/>
        <w:autoSpaceDN/>
        <w:spacing w:line="276" w:lineRule="auto"/>
        <w:ind w:left="850"/>
        <w:jc w:val="both"/>
        <w:rPr>
          <w:rFonts w:asciiTheme="majorBidi" w:hAnsiTheme="majorBidi" w:cstheme="majorBidi"/>
          <w:szCs w:val="28"/>
        </w:rPr>
      </w:pPr>
    </w:p>
    <w:p w14:paraId="77313C86" w14:textId="75E902E6" w:rsidR="00C96013" w:rsidRPr="00DB50D3" w:rsidRDefault="00C96013" w:rsidP="00E36783">
      <w:pPr>
        <w:numPr>
          <w:ilvl w:val="0"/>
          <w:numId w:val="13"/>
        </w:numPr>
        <w:pBdr>
          <w:top w:val="nil"/>
          <w:left w:val="nil"/>
          <w:bottom w:val="nil"/>
          <w:right w:val="nil"/>
          <w:between w:val="nil"/>
        </w:pBdr>
        <w:tabs>
          <w:tab w:val="left" w:pos="362"/>
        </w:tabs>
        <w:autoSpaceDE/>
        <w:autoSpaceDN/>
        <w:spacing w:line="276" w:lineRule="auto"/>
        <w:ind w:left="425"/>
        <w:jc w:val="both"/>
        <w:rPr>
          <w:rFonts w:asciiTheme="majorBidi" w:hAnsiTheme="majorBidi" w:cstheme="majorBidi"/>
          <w:szCs w:val="28"/>
        </w:rPr>
      </w:pPr>
      <w:r w:rsidRPr="000B09CC">
        <w:rPr>
          <w:rFonts w:asciiTheme="majorBidi" w:hAnsiTheme="majorBidi" w:cstheme="majorBidi"/>
          <w:szCs w:val="28"/>
        </w:rPr>
        <w:t>Angajatorul este responsabil pentru veridicitatea datelor prezentate</w:t>
      </w:r>
      <w:r>
        <w:rPr>
          <w:rFonts w:asciiTheme="majorBidi" w:hAnsiTheme="majorBidi" w:cstheme="majorBidi"/>
          <w:szCs w:val="28"/>
        </w:rPr>
        <w:t xml:space="preserve"> </w:t>
      </w:r>
      <w:proofErr w:type="spellStart"/>
      <w:r w:rsidRPr="002F39EC">
        <w:rPr>
          <w:lang w:val="fr-FR"/>
        </w:rPr>
        <w:t>în</w:t>
      </w:r>
      <w:proofErr w:type="spellEnd"/>
      <w:r w:rsidRPr="002F39EC">
        <w:rPr>
          <w:lang w:val="fr-FR"/>
        </w:rPr>
        <w:t xml:space="preserve"> </w:t>
      </w:r>
      <w:proofErr w:type="spellStart"/>
      <w:r w:rsidR="003072AF">
        <w:rPr>
          <w:lang w:val="fr-FR"/>
        </w:rPr>
        <w:t>anexele</w:t>
      </w:r>
      <w:proofErr w:type="spellEnd"/>
      <w:r w:rsidR="00946109">
        <w:rPr>
          <w:rFonts w:asciiTheme="majorBidi" w:hAnsiTheme="majorBidi" w:cstheme="majorBidi"/>
          <w:szCs w:val="28"/>
        </w:rPr>
        <w:t xml:space="preserve">  </w:t>
      </w:r>
      <w:r w:rsidR="00E91E24" w:rsidRPr="00A5284D">
        <w:rPr>
          <w:rFonts w:asciiTheme="majorBidi" w:hAnsiTheme="majorBidi" w:cstheme="majorBidi"/>
          <w:szCs w:val="28"/>
        </w:rPr>
        <w:t>prezentul</w:t>
      </w:r>
      <w:r w:rsidR="003072AF">
        <w:rPr>
          <w:rFonts w:asciiTheme="majorBidi" w:hAnsiTheme="majorBidi" w:cstheme="majorBidi"/>
          <w:szCs w:val="28"/>
        </w:rPr>
        <w:t>ui</w:t>
      </w:r>
      <w:r w:rsidR="00E91E24" w:rsidRPr="00A5284D">
        <w:rPr>
          <w:rFonts w:asciiTheme="majorBidi" w:hAnsiTheme="majorBidi" w:cstheme="majorBidi"/>
          <w:szCs w:val="28"/>
        </w:rPr>
        <w:t xml:space="preserve"> Regulament</w:t>
      </w:r>
      <w:r w:rsidR="00DB50D3" w:rsidRPr="00DB50D3">
        <w:rPr>
          <w:rFonts w:asciiTheme="majorBidi" w:hAnsiTheme="majorBidi" w:cstheme="majorBidi"/>
          <w:szCs w:val="28"/>
        </w:rPr>
        <w:t>.</w:t>
      </w:r>
    </w:p>
    <w:p w14:paraId="29D89196" w14:textId="77777777" w:rsidR="00DB50D3" w:rsidRDefault="00DB50D3" w:rsidP="00DB50D3">
      <w:pPr>
        <w:pBdr>
          <w:top w:val="nil"/>
          <w:left w:val="nil"/>
          <w:bottom w:val="nil"/>
          <w:right w:val="nil"/>
          <w:between w:val="nil"/>
        </w:pBdr>
        <w:tabs>
          <w:tab w:val="left" w:pos="362"/>
        </w:tabs>
        <w:autoSpaceDE/>
        <w:autoSpaceDN/>
        <w:spacing w:line="276" w:lineRule="auto"/>
        <w:ind w:left="425"/>
        <w:jc w:val="both"/>
        <w:rPr>
          <w:rFonts w:asciiTheme="majorBidi" w:hAnsiTheme="majorBidi" w:cstheme="majorBidi"/>
          <w:szCs w:val="28"/>
        </w:rPr>
      </w:pPr>
    </w:p>
    <w:p w14:paraId="36EBCBFA" w14:textId="45ED6D54" w:rsidR="00C96013" w:rsidRPr="00306A8A" w:rsidRDefault="00C96013" w:rsidP="00E36783">
      <w:pPr>
        <w:numPr>
          <w:ilvl w:val="0"/>
          <w:numId w:val="13"/>
        </w:numPr>
        <w:pBdr>
          <w:top w:val="nil"/>
          <w:left w:val="nil"/>
          <w:bottom w:val="nil"/>
          <w:right w:val="nil"/>
          <w:between w:val="nil"/>
        </w:pBdr>
        <w:tabs>
          <w:tab w:val="left" w:pos="362"/>
        </w:tabs>
        <w:autoSpaceDE/>
        <w:autoSpaceDN/>
        <w:spacing w:line="276" w:lineRule="auto"/>
        <w:ind w:left="425"/>
        <w:jc w:val="both"/>
        <w:rPr>
          <w:rFonts w:asciiTheme="majorBidi" w:hAnsiTheme="majorBidi" w:cstheme="majorBidi"/>
          <w:szCs w:val="28"/>
        </w:rPr>
      </w:pPr>
      <w:r w:rsidRPr="00C459BB">
        <w:rPr>
          <w:rFonts w:asciiTheme="majorBidi" w:hAnsiTheme="majorBidi" w:cstheme="majorBidi"/>
          <w:szCs w:val="28"/>
        </w:rPr>
        <w:t xml:space="preserve">Angajatorul </w:t>
      </w:r>
      <w:r>
        <w:rPr>
          <w:rFonts w:asciiTheme="majorBidi" w:hAnsiTheme="majorBidi" w:cstheme="majorBidi"/>
          <w:szCs w:val="28"/>
        </w:rPr>
        <w:t>poate solicita</w:t>
      </w:r>
      <w:r w:rsidR="00E1421F">
        <w:rPr>
          <w:rFonts w:asciiTheme="majorBidi" w:hAnsiTheme="majorBidi" w:cstheme="majorBidi"/>
          <w:szCs w:val="28"/>
        </w:rPr>
        <w:t>,</w:t>
      </w:r>
      <w:r>
        <w:rPr>
          <w:rFonts w:asciiTheme="majorBidi" w:hAnsiTheme="majorBidi" w:cstheme="majorBidi"/>
          <w:szCs w:val="28"/>
        </w:rPr>
        <w:t xml:space="preserve"> </w:t>
      </w:r>
      <w:r w:rsidR="00E1421F" w:rsidRPr="00C459BB">
        <w:rPr>
          <w:rFonts w:asciiTheme="majorBidi" w:hAnsiTheme="majorBidi" w:cstheme="majorBidi"/>
          <w:color w:val="000000"/>
          <w:szCs w:val="28"/>
        </w:rPr>
        <w:t>cu argumentele de rigoare</w:t>
      </w:r>
      <w:r w:rsidR="00E1421F">
        <w:rPr>
          <w:rFonts w:asciiTheme="majorBidi" w:hAnsiTheme="majorBidi" w:cstheme="majorBidi"/>
          <w:color w:val="000000"/>
          <w:szCs w:val="28"/>
        </w:rPr>
        <w:t>,</w:t>
      </w:r>
      <w:r w:rsidR="00E1421F" w:rsidRPr="00AC0CC3">
        <w:rPr>
          <w:rFonts w:asciiTheme="majorBidi" w:hAnsiTheme="majorBidi" w:cstheme="majorBidi"/>
          <w:szCs w:val="28"/>
        </w:rPr>
        <w:t xml:space="preserve"> </w:t>
      </w:r>
      <w:r w:rsidRPr="00AC0CC3">
        <w:rPr>
          <w:rFonts w:asciiTheme="majorBidi" w:hAnsiTheme="majorBidi" w:cstheme="majorBidi"/>
          <w:szCs w:val="28"/>
        </w:rPr>
        <w:t xml:space="preserve">o </w:t>
      </w:r>
      <w:r w:rsidR="00AC0CC3" w:rsidRPr="00876C05">
        <w:rPr>
          <w:rFonts w:asciiTheme="majorBidi" w:hAnsiTheme="majorBidi" w:cstheme="majorBidi"/>
          <w:szCs w:val="28"/>
        </w:rPr>
        <w:t xml:space="preserve">revizuire a </w:t>
      </w:r>
      <w:r w:rsidR="00DA42BD">
        <w:rPr>
          <w:rFonts w:asciiTheme="majorBidi" w:hAnsiTheme="majorBidi" w:cstheme="majorBidi"/>
          <w:szCs w:val="28"/>
        </w:rPr>
        <w:t>concluziei</w:t>
      </w:r>
      <w:r w:rsidR="00AC0CC3" w:rsidRPr="00876C05">
        <w:rPr>
          <w:rFonts w:asciiTheme="majorBidi" w:hAnsiTheme="majorBidi" w:cstheme="majorBidi"/>
          <w:szCs w:val="28"/>
        </w:rPr>
        <w:t xml:space="preserve"> privind aptitudinea în muncă </w:t>
      </w:r>
      <w:r w:rsidRPr="00C459BB">
        <w:rPr>
          <w:rFonts w:asciiTheme="majorBidi" w:hAnsiTheme="majorBidi" w:cstheme="majorBidi"/>
          <w:color w:val="000000"/>
          <w:szCs w:val="28"/>
        </w:rPr>
        <w:t xml:space="preserve">la Centrul </w:t>
      </w:r>
      <w:r w:rsidR="00122499">
        <w:rPr>
          <w:rFonts w:asciiTheme="majorBidi" w:hAnsiTheme="majorBidi" w:cstheme="majorBidi"/>
          <w:color w:val="000000"/>
          <w:szCs w:val="28"/>
        </w:rPr>
        <w:t>R</w:t>
      </w:r>
      <w:r w:rsidRPr="00C459BB">
        <w:rPr>
          <w:rFonts w:asciiTheme="majorBidi" w:hAnsiTheme="majorBidi" w:cstheme="majorBidi"/>
          <w:color w:val="000000"/>
          <w:szCs w:val="28"/>
        </w:rPr>
        <w:t xml:space="preserve">epublican de </w:t>
      </w:r>
      <w:r w:rsidR="002918DC">
        <w:rPr>
          <w:rFonts w:asciiTheme="majorBidi" w:hAnsiTheme="majorBidi" w:cstheme="majorBidi"/>
          <w:color w:val="000000"/>
          <w:szCs w:val="28"/>
        </w:rPr>
        <w:t>Boli Profesionale</w:t>
      </w:r>
      <w:r>
        <w:rPr>
          <w:rFonts w:asciiTheme="majorBidi" w:hAnsiTheme="majorBidi" w:cstheme="majorBidi"/>
          <w:color w:val="000000"/>
          <w:szCs w:val="28"/>
        </w:rPr>
        <w:t>,</w:t>
      </w:r>
      <w:r w:rsidRPr="00C459BB">
        <w:rPr>
          <w:rFonts w:asciiTheme="majorBidi" w:hAnsiTheme="majorBidi" w:cstheme="majorBidi"/>
          <w:szCs w:val="28"/>
        </w:rPr>
        <w:t xml:space="preserve"> în termen de 15 zile lucrătoare </w:t>
      </w:r>
      <w:r w:rsidRPr="00C459BB">
        <w:rPr>
          <w:rFonts w:asciiTheme="majorBidi" w:hAnsiTheme="majorBidi" w:cstheme="majorBidi"/>
          <w:color w:val="000000"/>
          <w:szCs w:val="28"/>
        </w:rPr>
        <w:t>de la data primirii fișei de aptitudine în muncă.</w:t>
      </w:r>
    </w:p>
    <w:p w14:paraId="73C2AD5A" w14:textId="77777777" w:rsidR="00306A8A" w:rsidRDefault="00306A8A" w:rsidP="00306A8A">
      <w:pPr>
        <w:pStyle w:val="a7"/>
        <w:rPr>
          <w:rFonts w:asciiTheme="majorBidi" w:hAnsiTheme="majorBidi" w:cstheme="majorBidi"/>
          <w:szCs w:val="28"/>
        </w:rPr>
      </w:pPr>
    </w:p>
    <w:p w14:paraId="67AD05C1" w14:textId="499639EF" w:rsidR="00306A8A" w:rsidRPr="005C7C46" w:rsidRDefault="00306A8A" w:rsidP="00E36783">
      <w:pPr>
        <w:numPr>
          <w:ilvl w:val="0"/>
          <w:numId w:val="13"/>
        </w:numPr>
        <w:pBdr>
          <w:top w:val="nil"/>
          <w:left w:val="nil"/>
          <w:bottom w:val="nil"/>
          <w:right w:val="nil"/>
          <w:between w:val="nil"/>
        </w:pBdr>
        <w:tabs>
          <w:tab w:val="left" w:pos="362"/>
        </w:tabs>
        <w:autoSpaceDE/>
        <w:autoSpaceDN/>
        <w:spacing w:line="276" w:lineRule="auto"/>
        <w:ind w:left="425"/>
        <w:jc w:val="both"/>
        <w:rPr>
          <w:rFonts w:asciiTheme="majorBidi" w:hAnsiTheme="majorBidi" w:cstheme="majorBidi"/>
          <w:szCs w:val="28"/>
        </w:rPr>
      </w:pPr>
      <w:r w:rsidRPr="005C7C46">
        <w:rPr>
          <w:rFonts w:asciiTheme="majorBidi" w:hAnsiTheme="majorBidi" w:cstheme="majorBidi"/>
          <w:szCs w:val="28"/>
        </w:rPr>
        <w:t>Angajatorul este în drept de a solicita</w:t>
      </w:r>
      <w:r w:rsidR="005275D9" w:rsidRPr="005C7C46">
        <w:rPr>
          <w:rFonts w:asciiTheme="majorBidi" w:hAnsiTheme="majorBidi" w:cstheme="majorBidi"/>
          <w:szCs w:val="28"/>
        </w:rPr>
        <w:t xml:space="preserve"> </w:t>
      </w:r>
      <w:r w:rsidRPr="005C7C46">
        <w:rPr>
          <w:rFonts w:asciiTheme="majorBidi" w:hAnsiTheme="majorBidi" w:cstheme="majorBidi"/>
          <w:szCs w:val="28"/>
        </w:rPr>
        <w:t>examene medicale</w:t>
      </w:r>
      <w:r w:rsidR="005275D9" w:rsidRPr="005C7C46">
        <w:rPr>
          <w:rFonts w:asciiTheme="majorBidi" w:hAnsiTheme="majorBidi" w:cstheme="majorBidi"/>
          <w:szCs w:val="28"/>
        </w:rPr>
        <w:t xml:space="preserve"> </w:t>
      </w:r>
      <w:r w:rsidR="005C7C46">
        <w:rPr>
          <w:rFonts w:asciiTheme="majorBidi" w:hAnsiTheme="majorBidi" w:cstheme="majorBidi"/>
          <w:szCs w:val="28"/>
        </w:rPr>
        <w:t>suplimentare</w:t>
      </w:r>
      <w:r w:rsidRPr="005C7C46">
        <w:rPr>
          <w:rFonts w:asciiTheme="majorBidi" w:hAnsiTheme="majorBidi" w:cstheme="majorBidi"/>
          <w:szCs w:val="28"/>
        </w:rPr>
        <w:t xml:space="preserve"> pentru </w:t>
      </w:r>
      <w:r w:rsidR="009558C7" w:rsidRPr="005C7C46">
        <w:rPr>
          <w:rFonts w:asciiTheme="majorBidi" w:hAnsiTheme="majorBidi" w:cstheme="majorBidi"/>
          <w:szCs w:val="28"/>
        </w:rPr>
        <w:t>lucrători</w:t>
      </w:r>
      <w:r w:rsidR="005275D9" w:rsidRPr="005C7C46">
        <w:rPr>
          <w:rFonts w:asciiTheme="majorBidi" w:hAnsiTheme="majorBidi" w:cstheme="majorBidi"/>
          <w:szCs w:val="28"/>
        </w:rPr>
        <w:t>i care prezintă semne de afectarea a sănatății cu risc pentru securitatea/viața proprie și/sau a altor lucrători</w:t>
      </w:r>
      <w:r w:rsidR="009558C7" w:rsidRPr="005C7C46">
        <w:rPr>
          <w:rFonts w:asciiTheme="majorBidi" w:hAnsiTheme="majorBidi" w:cstheme="majorBidi"/>
          <w:szCs w:val="28"/>
        </w:rPr>
        <w:t xml:space="preserve">. </w:t>
      </w:r>
    </w:p>
    <w:p w14:paraId="0A93C772" w14:textId="319A5829" w:rsidR="00C96013" w:rsidRPr="00AF5446" w:rsidRDefault="00C96013" w:rsidP="00AF5446">
      <w:pPr>
        <w:pStyle w:val="1"/>
        <w:numPr>
          <w:ilvl w:val="0"/>
          <w:numId w:val="35"/>
        </w:numPr>
        <w:spacing w:after="240"/>
        <w:ind w:left="2127"/>
        <w:rPr>
          <w:rFonts w:asciiTheme="majorBidi" w:hAnsiTheme="majorBidi" w:cstheme="majorBidi"/>
          <w:iCs/>
          <w:color w:val="000000"/>
          <w:sz w:val="28"/>
          <w:szCs w:val="28"/>
        </w:rPr>
      </w:pPr>
      <w:proofErr w:type="spellStart"/>
      <w:r w:rsidRPr="00AF5446">
        <w:rPr>
          <w:rFonts w:asciiTheme="majorBidi" w:hAnsiTheme="majorBidi" w:cstheme="majorBidi"/>
          <w:iCs/>
          <w:color w:val="000000"/>
          <w:sz w:val="28"/>
          <w:szCs w:val="28"/>
        </w:rPr>
        <w:t>Responsabilitățile</w:t>
      </w:r>
      <w:proofErr w:type="spellEnd"/>
      <w:r w:rsidRPr="00AF5446">
        <w:rPr>
          <w:rFonts w:asciiTheme="majorBidi" w:hAnsiTheme="majorBidi" w:cstheme="majorBidi"/>
          <w:iCs/>
          <w:color w:val="000000"/>
          <w:sz w:val="28"/>
          <w:szCs w:val="28"/>
        </w:rPr>
        <w:t xml:space="preserve"> </w:t>
      </w:r>
      <w:proofErr w:type="spellStart"/>
      <w:r w:rsidRPr="00AF5446">
        <w:rPr>
          <w:rFonts w:asciiTheme="majorBidi" w:hAnsiTheme="majorBidi" w:cstheme="majorBidi"/>
          <w:iCs/>
          <w:color w:val="000000"/>
          <w:sz w:val="28"/>
          <w:szCs w:val="28"/>
        </w:rPr>
        <w:t>și</w:t>
      </w:r>
      <w:proofErr w:type="spellEnd"/>
      <w:r w:rsidRPr="00AF5446">
        <w:rPr>
          <w:rFonts w:asciiTheme="majorBidi" w:hAnsiTheme="majorBidi" w:cstheme="majorBidi"/>
          <w:iCs/>
          <w:color w:val="000000"/>
          <w:sz w:val="28"/>
          <w:szCs w:val="28"/>
        </w:rPr>
        <w:t xml:space="preserve"> </w:t>
      </w:r>
      <w:proofErr w:type="spellStart"/>
      <w:r w:rsidRPr="00AF5446">
        <w:rPr>
          <w:rFonts w:asciiTheme="majorBidi" w:hAnsiTheme="majorBidi" w:cstheme="majorBidi"/>
          <w:iCs/>
          <w:color w:val="000000"/>
          <w:sz w:val="28"/>
          <w:szCs w:val="28"/>
        </w:rPr>
        <w:t>drepturile</w:t>
      </w:r>
      <w:proofErr w:type="spellEnd"/>
      <w:r w:rsidRPr="00AF5446">
        <w:rPr>
          <w:rFonts w:asciiTheme="majorBidi" w:hAnsiTheme="majorBidi" w:cstheme="majorBidi"/>
          <w:iCs/>
          <w:color w:val="000000"/>
          <w:sz w:val="28"/>
          <w:szCs w:val="28"/>
        </w:rPr>
        <w:t xml:space="preserve"> </w:t>
      </w:r>
      <w:proofErr w:type="spellStart"/>
      <w:r w:rsidRPr="00AF5446">
        <w:rPr>
          <w:rFonts w:asciiTheme="majorBidi" w:hAnsiTheme="majorBidi" w:cstheme="majorBidi"/>
          <w:iCs/>
          <w:color w:val="000000"/>
          <w:sz w:val="28"/>
          <w:szCs w:val="28"/>
        </w:rPr>
        <w:t>lucrătorilor</w:t>
      </w:r>
      <w:proofErr w:type="spellEnd"/>
      <w:r w:rsidRPr="00AF5446">
        <w:rPr>
          <w:rFonts w:asciiTheme="majorBidi" w:hAnsiTheme="majorBidi" w:cstheme="majorBidi"/>
          <w:iCs/>
          <w:color w:val="000000"/>
          <w:sz w:val="28"/>
          <w:szCs w:val="28"/>
        </w:rPr>
        <w:t xml:space="preserve"> </w:t>
      </w:r>
    </w:p>
    <w:p w14:paraId="3FA659AC" w14:textId="77777777" w:rsidR="009558C7" w:rsidRDefault="00C96013" w:rsidP="00E36783">
      <w:pPr>
        <w:pStyle w:val="a7"/>
        <w:numPr>
          <w:ilvl w:val="0"/>
          <w:numId w:val="13"/>
        </w:numPr>
        <w:pBdr>
          <w:top w:val="nil"/>
          <w:left w:val="nil"/>
          <w:bottom w:val="nil"/>
          <w:right w:val="nil"/>
          <w:between w:val="nil"/>
        </w:pBdr>
        <w:tabs>
          <w:tab w:val="left" w:pos="362"/>
          <w:tab w:val="left" w:pos="426"/>
        </w:tabs>
        <w:autoSpaceDE/>
        <w:autoSpaceDN/>
        <w:spacing w:before="0" w:line="276" w:lineRule="auto"/>
        <w:ind w:left="426" w:right="-2"/>
        <w:contextualSpacing/>
        <w:jc w:val="both"/>
        <w:rPr>
          <w:rFonts w:asciiTheme="majorBidi" w:hAnsiTheme="majorBidi" w:cstheme="majorBidi"/>
          <w:szCs w:val="28"/>
        </w:rPr>
      </w:pPr>
      <w:r w:rsidRPr="000B09CC">
        <w:rPr>
          <w:rFonts w:asciiTheme="majorBidi" w:hAnsiTheme="majorBidi" w:cstheme="majorBidi"/>
          <w:szCs w:val="28"/>
        </w:rPr>
        <w:t xml:space="preserve"> </w:t>
      </w:r>
      <w:r>
        <w:rPr>
          <w:rFonts w:asciiTheme="majorBidi" w:hAnsiTheme="majorBidi" w:cstheme="majorBidi"/>
          <w:szCs w:val="28"/>
        </w:rPr>
        <w:t>Fiecare lucrător</w:t>
      </w:r>
      <w:r w:rsidRPr="000B09CC">
        <w:rPr>
          <w:rFonts w:asciiTheme="majorBidi" w:hAnsiTheme="majorBidi" w:cstheme="majorBidi"/>
          <w:szCs w:val="28"/>
        </w:rPr>
        <w:t xml:space="preserve"> expus acțiunii factorilor de risc profesional este obligat</w:t>
      </w:r>
      <w:r w:rsidR="009558C7">
        <w:rPr>
          <w:rFonts w:asciiTheme="majorBidi" w:hAnsiTheme="majorBidi" w:cstheme="majorBidi"/>
          <w:szCs w:val="28"/>
        </w:rPr>
        <w:t>:</w:t>
      </w:r>
    </w:p>
    <w:p w14:paraId="35429185" w14:textId="77777777" w:rsidR="009558C7" w:rsidRDefault="00C96013" w:rsidP="009558C7">
      <w:pPr>
        <w:pStyle w:val="a7"/>
        <w:numPr>
          <w:ilvl w:val="0"/>
          <w:numId w:val="5"/>
        </w:numPr>
        <w:pBdr>
          <w:top w:val="nil"/>
          <w:left w:val="nil"/>
          <w:bottom w:val="nil"/>
          <w:right w:val="nil"/>
          <w:between w:val="nil"/>
        </w:pBdr>
        <w:tabs>
          <w:tab w:val="left" w:pos="362"/>
          <w:tab w:val="left" w:pos="426"/>
        </w:tabs>
        <w:autoSpaceDE/>
        <w:autoSpaceDN/>
        <w:spacing w:before="0" w:line="276" w:lineRule="auto"/>
        <w:ind w:right="-2"/>
        <w:contextualSpacing/>
        <w:jc w:val="both"/>
        <w:rPr>
          <w:rFonts w:asciiTheme="majorBidi" w:hAnsiTheme="majorBidi" w:cstheme="majorBidi"/>
          <w:szCs w:val="28"/>
        </w:rPr>
      </w:pPr>
      <w:r>
        <w:rPr>
          <w:rFonts w:asciiTheme="majorBidi" w:hAnsiTheme="majorBidi" w:cstheme="majorBidi"/>
          <w:szCs w:val="28"/>
        </w:rPr>
        <w:t>să efectueze examenele medicale</w:t>
      </w:r>
      <w:r w:rsidR="009558C7">
        <w:rPr>
          <w:rFonts w:asciiTheme="majorBidi" w:hAnsiTheme="majorBidi" w:cstheme="majorBidi"/>
          <w:szCs w:val="28"/>
        </w:rPr>
        <w:t xml:space="preserve"> în conformitate cu prevederile Regulamentului; </w:t>
      </w:r>
    </w:p>
    <w:p w14:paraId="09BC2812" w14:textId="66CBFE15" w:rsidR="009558C7" w:rsidRDefault="009558C7" w:rsidP="009558C7">
      <w:pPr>
        <w:numPr>
          <w:ilvl w:val="0"/>
          <w:numId w:val="5"/>
        </w:numPr>
        <w:pBdr>
          <w:top w:val="nil"/>
          <w:left w:val="nil"/>
          <w:bottom w:val="nil"/>
          <w:right w:val="nil"/>
          <w:between w:val="nil"/>
        </w:pBdr>
        <w:tabs>
          <w:tab w:val="left" w:pos="362"/>
          <w:tab w:val="left" w:pos="8647"/>
        </w:tabs>
        <w:autoSpaceDE/>
        <w:autoSpaceDN/>
        <w:spacing w:line="276" w:lineRule="auto"/>
        <w:ind w:left="850" w:right="-2"/>
        <w:jc w:val="both"/>
        <w:rPr>
          <w:rFonts w:asciiTheme="majorBidi" w:hAnsiTheme="majorBidi" w:cstheme="majorBidi"/>
          <w:szCs w:val="28"/>
        </w:rPr>
      </w:pPr>
      <w:r w:rsidRPr="000B09CC">
        <w:rPr>
          <w:rFonts w:asciiTheme="majorBidi" w:hAnsiTheme="majorBidi" w:cstheme="majorBidi"/>
          <w:szCs w:val="28"/>
        </w:rPr>
        <w:t xml:space="preserve">să manifeste </w:t>
      </w:r>
      <w:sdt>
        <w:sdtPr>
          <w:rPr>
            <w:rFonts w:asciiTheme="majorBidi" w:hAnsiTheme="majorBidi" w:cstheme="majorBidi"/>
            <w:szCs w:val="28"/>
          </w:rPr>
          <w:tag w:val="goog_rdk_35"/>
          <w:id w:val="-1026011820"/>
        </w:sdtPr>
        <w:sdtContent/>
      </w:sdt>
      <w:r w:rsidRPr="000B09CC">
        <w:rPr>
          <w:rFonts w:asciiTheme="majorBidi" w:hAnsiTheme="majorBidi" w:cstheme="majorBidi"/>
          <w:szCs w:val="28"/>
        </w:rPr>
        <w:t xml:space="preserve">complianță în vederea </w:t>
      </w:r>
      <w:r>
        <w:rPr>
          <w:rFonts w:asciiTheme="majorBidi" w:hAnsiTheme="majorBidi" w:cstheme="majorBidi"/>
          <w:szCs w:val="28"/>
        </w:rPr>
        <w:t xml:space="preserve">efectuării </w:t>
      </w:r>
      <w:r w:rsidRPr="000B09CC">
        <w:rPr>
          <w:rFonts w:asciiTheme="majorBidi" w:hAnsiTheme="majorBidi" w:cstheme="majorBidi"/>
          <w:szCs w:val="28"/>
        </w:rPr>
        <w:t>examenului medical</w:t>
      </w:r>
      <w:r>
        <w:rPr>
          <w:rFonts w:asciiTheme="majorBidi" w:hAnsiTheme="majorBidi" w:cstheme="majorBidi"/>
          <w:szCs w:val="28"/>
        </w:rPr>
        <w:t xml:space="preserve"> și recomandările prescrise</w:t>
      </w:r>
      <w:r w:rsidRPr="000B09CC">
        <w:rPr>
          <w:rFonts w:asciiTheme="majorBidi" w:hAnsiTheme="majorBidi" w:cstheme="majorBidi"/>
          <w:szCs w:val="28"/>
        </w:rPr>
        <w:t>;</w:t>
      </w:r>
    </w:p>
    <w:p w14:paraId="6582F76C" w14:textId="12087841" w:rsidR="009558C7" w:rsidRPr="000B09CC" w:rsidRDefault="009558C7" w:rsidP="009558C7">
      <w:pPr>
        <w:numPr>
          <w:ilvl w:val="0"/>
          <w:numId w:val="5"/>
        </w:numPr>
        <w:pBdr>
          <w:top w:val="nil"/>
          <w:left w:val="nil"/>
          <w:bottom w:val="nil"/>
          <w:right w:val="nil"/>
          <w:between w:val="nil"/>
        </w:pBdr>
        <w:tabs>
          <w:tab w:val="left" w:pos="362"/>
          <w:tab w:val="left" w:pos="8647"/>
        </w:tabs>
        <w:autoSpaceDE/>
        <w:autoSpaceDN/>
        <w:spacing w:line="276" w:lineRule="auto"/>
        <w:ind w:left="850" w:right="-2"/>
        <w:jc w:val="both"/>
        <w:rPr>
          <w:rFonts w:asciiTheme="majorBidi" w:hAnsiTheme="majorBidi" w:cstheme="majorBidi"/>
          <w:szCs w:val="28"/>
        </w:rPr>
      </w:pPr>
      <w:r>
        <w:rPr>
          <w:rFonts w:asciiTheme="majorBidi" w:hAnsiTheme="majorBidi" w:cstheme="majorBidi"/>
          <w:szCs w:val="28"/>
        </w:rPr>
        <w:t xml:space="preserve">să solicite copia dosarului și documentația aferentă </w:t>
      </w:r>
      <w:r w:rsidR="0068349A">
        <w:rPr>
          <w:rFonts w:asciiTheme="majorBidi" w:hAnsiTheme="majorBidi" w:cstheme="majorBidi"/>
          <w:szCs w:val="28"/>
        </w:rPr>
        <w:t>și să o</w:t>
      </w:r>
      <w:r>
        <w:rPr>
          <w:rFonts w:asciiTheme="majorBidi" w:hAnsiTheme="majorBidi" w:cstheme="majorBidi"/>
          <w:szCs w:val="28"/>
        </w:rPr>
        <w:t xml:space="preserve"> prez</w:t>
      </w:r>
      <w:r w:rsidR="0068349A">
        <w:rPr>
          <w:rFonts w:asciiTheme="majorBidi" w:hAnsiTheme="majorBidi" w:cstheme="majorBidi"/>
          <w:szCs w:val="28"/>
        </w:rPr>
        <w:t>inte</w:t>
      </w:r>
      <w:r w:rsidRPr="000B09CC">
        <w:rPr>
          <w:rFonts w:asciiTheme="majorBidi" w:hAnsiTheme="majorBidi" w:cstheme="majorBidi"/>
          <w:szCs w:val="28"/>
        </w:rPr>
        <w:t xml:space="preserve"> noului prestator de servicii medicale, în cazul schim</w:t>
      </w:r>
      <w:r w:rsidRPr="002865EF">
        <w:rPr>
          <w:rFonts w:asciiTheme="majorBidi" w:hAnsiTheme="majorBidi" w:cstheme="majorBidi"/>
          <w:szCs w:val="28"/>
        </w:rPr>
        <w:t xml:space="preserve">bării </w:t>
      </w:r>
      <w:r w:rsidRPr="000B09CC">
        <w:rPr>
          <w:rFonts w:asciiTheme="majorBidi" w:hAnsiTheme="majorBidi" w:cstheme="majorBidi"/>
          <w:szCs w:val="28"/>
        </w:rPr>
        <w:t xml:space="preserve">locului de muncă. </w:t>
      </w:r>
    </w:p>
    <w:p w14:paraId="62571D41" w14:textId="03E00E01" w:rsidR="00C96013" w:rsidRPr="002865EF" w:rsidRDefault="002865EF" w:rsidP="002865EF">
      <w:pPr>
        <w:pStyle w:val="a7"/>
        <w:numPr>
          <w:ilvl w:val="0"/>
          <w:numId w:val="13"/>
        </w:numPr>
        <w:pBdr>
          <w:top w:val="nil"/>
          <w:left w:val="nil"/>
          <w:bottom w:val="nil"/>
          <w:right w:val="nil"/>
          <w:between w:val="nil"/>
        </w:pBdr>
        <w:tabs>
          <w:tab w:val="left" w:pos="362"/>
          <w:tab w:val="left" w:pos="426"/>
        </w:tabs>
        <w:autoSpaceDE/>
        <w:autoSpaceDN/>
        <w:spacing w:line="276" w:lineRule="auto"/>
        <w:ind w:right="-2"/>
        <w:contextualSpacing/>
        <w:jc w:val="both"/>
        <w:rPr>
          <w:rFonts w:asciiTheme="majorBidi" w:hAnsiTheme="majorBidi" w:cstheme="majorBidi"/>
          <w:szCs w:val="28"/>
        </w:rPr>
      </w:pPr>
      <w:r>
        <w:rPr>
          <w:rFonts w:asciiTheme="majorBidi" w:hAnsiTheme="majorBidi" w:cstheme="majorBidi"/>
          <w:szCs w:val="28"/>
        </w:rPr>
        <w:t>Fiecare lucrător</w:t>
      </w:r>
      <w:r w:rsidRPr="000B09CC">
        <w:rPr>
          <w:rFonts w:asciiTheme="majorBidi" w:hAnsiTheme="majorBidi" w:cstheme="majorBidi"/>
          <w:szCs w:val="28"/>
        </w:rPr>
        <w:t xml:space="preserve"> expus acțiunii factorilor de risc profesional </w:t>
      </w:r>
      <w:r>
        <w:rPr>
          <w:rFonts w:asciiTheme="majorBidi" w:hAnsiTheme="majorBidi" w:cstheme="majorBidi"/>
          <w:szCs w:val="28"/>
        </w:rPr>
        <w:t>are dreptul:</w:t>
      </w:r>
    </w:p>
    <w:p w14:paraId="2C606F59" w14:textId="77777777" w:rsidR="002865EF" w:rsidRDefault="00C96013" w:rsidP="002865EF">
      <w:pPr>
        <w:pStyle w:val="a7"/>
        <w:numPr>
          <w:ilvl w:val="0"/>
          <w:numId w:val="14"/>
        </w:numPr>
        <w:pBdr>
          <w:top w:val="nil"/>
          <w:left w:val="nil"/>
          <w:bottom w:val="nil"/>
          <w:right w:val="nil"/>
          <w:between w:val="nil"/>
        </w:pBdr>
        <w:tabs>
          <w:tab w:val="left" w:pos="362"/>
          <w:tab w:val="left" w:pos="8647"/>
        </w:tabs>
        <w:autoSpaceDE/>
        <w:autoSpaceDN/>
        <w:spacing w:line="276" w:lineRule="auto"/>
        <w:ind w:right="-2"/>
        <w:jc w:val="both"/>
        <w:rPr>
          <w:rFonts w:asciiTheme="majorBidi" w:hAnsiTheme="majorBidi" w:cstheme="majorBidi"/>
          <w:szCs w:val="28"/>
        </w:rPr>
      </w:pPr>
      <w:r w:rsidRPr="002865EF">
        <w:rPr>
          <w:rFonts w:asciiTheme="majorBidi" w:hAnsiTheme="majorBidi" w:cstheme="majorBidi"/>
          <w:szCs w:val="28"/>
        </w:rPr>
        <w:t>să cunoasă riscul expunerii la factorii de r</w:t>
      </w:r>
      <w:r w:rsidR="00840C22" w:rsidRPr="002865EF">
        <w:rPr>
          <w:rFonts w:asciiTheme="majorBidi" w:hAnsiTheme="majorBidi" w:cstheme="majorBidi"/>
          <w:szCs w:val="28"/>
        </w:rPr>
        <w:t>i</w:t>
      </w:r>
      <w:r w:rsidRPr="002865EF">
        <w:rPr>
          <w:rFonts w:asciiTheme="majorBidi" w:hAnsiTheme="majorBidi" w:cstheme="majorBidi"/>
          <w:szCs w:val="28"/>
        </w:rPr>
        <w:t>sc profesional identi</w:t>
      </w:r>
      <w:r w:rsidR="009558C7" w:rsidRPr="002865EF">
        <w:rPr>
          <w:rFonts w:asciiTheme="majorBidi" w:hAnsiTheme="majorBidi" w:cstheme="majorBidi"/>
          <w:szCs w:val="28"/>
        </w:rPr>
        <w:t>fi</w:t>
      </w:r>
      <w:r w:rsidRPr="002865EF">
        <w:rPr>
          <w:rFonts w:asciiTheme="majorBidi" w:hAnsiTheme="majorBidi" w:cstheme="majorBidi"/>
          <w:szCs w:val="28"/>
        </w:rPr>
        <w:t xml:space="preserve">cați în Fișa de evaluare a factorilor de risc profesional per </w:t>
      </w:r>
      <w:r w:rsidR="00840C22" w:rsidRPr="002865EF">
        <w:rPr>
          <w:rFonts w:asciiTheme="majorBidi" w:hAnsiTheme="majorBidi" w:cstheme="majorBidi"/>
          <w:i/>
          <w:iCs/>
          <w:szCs w:val="28"/>
        </w:rPr>
        <w:t>lucrător</w:t>
      </w:r>
      <w:r w:rsidR="00840C22" w:rsidRPr="002865EF">
        <w:rPr>
          <w:rFonts w:asciiTheme="majorBidi" w:hAnsiTheme="majorBidi" w:cstheme="majorBidi"/>
          <w:color w:val="FF0000"/>
          <w:szCs w:val="28"/>
        </w:rPr>
        <w:t xml:space="preserve"> </w:t>
      </w:r>
      <w:r w:rsidRPr="002865EF">
        <w:rPr>
          <w:rFonts w:asciiTheme="majorBidi" w:hAnsiTheme="majorBidi" w:cstheme="majorBidi"/>
          <w:szCs w:val="28"/>
        </w:rPr>
        <w:t>(anexa nr.</w:t>
      </w:r>
      <w:r w:rsidR="00122499" w:rsidRPr="002865EF">
        <w:rPr>
          <w:rFonts w:asciiTheme="majorBidi" w:hAnsiTheme="majorBidi" w:cstheme="majorBidi"/>
          <w:szCs w:val="28"/>
        </w:rPr>
        <w:t>3</w:t>
      </w:r>
      <w:r w:rsidRPr="002865EF">
        <w:rPr>
          <w:rFonts w:asciiTheme="majorBidi" w:hAnsiTheme="majorBidi" w:cstheme="majorBidi"/>
          <w:szCs w:val="28"/>
        </w:rPr>
        <w:t xml:space="preserve">); </w:t>
      </w:r>
    </w:p>
    <w:p w14:paraId="0FC3E14A" w14:textId="77777777" w:rsidR="002865EF" w:rsidRDefault="002865EF" w:rsidP="002865EF">
      <w:pPr>
        <w:pStyle w:val="a7"/>
        <w:numPr>
          <w:ilvl w:val="0"/>
          <w:numId w:val="14"/>
        </w:numPr>
        <w:pBdr>
          <w:top w:val="nil"/>
          <w:left w:val="nil"/>
          <w:bottom w:val="nil"/>
          <w:right w:val="nil"/>
          <w:between w:val="nil"/>
        </w:pBdr>
        <w:tabs>
          <w:tab w:val="left" w:pos="362"/>
          <w:tab w:val="left" w:pos="8647"/>
        </w:tabs>
        <w:autoSpaceDE/>
        <w:autoSpaceDN/>
        <w:spacing w:line="276" w:lineRule="auto"/>
        <w:ind w:right="-2"/>
        <w:jc w:val="both"/>
        <w:rPr>
          <w:rFonts w:asciiTheme="majorBidi" w:hAnsiTheme="majorBidi" w:cstheme="majorBidi"/>
          <w:szCs w:val="28"/>
        </w:rPr>
      </w:pPr>
      <w:r w:rsidRPr="002865EF">
        <w:rPr>
          <w:rFonts w:asciiTheme="majorBidi" w:hAnsiTheme="majorBidi" w:cstheme="majorBidi"/>
          <w:szCs w:val="28"/>
        </w:rPr>
        <w:t>să se adreseze medicului specialist în medicina muncii sau cu competențe în medicina muncii pentru orice schimbare în starea de sănătate pe care le atribuie condițiilor de muncă;</w:t>
      </w:r>
    </w:p>
    <w:p w14:paraId="2F2A5AB9" w14:textId="1EBE19D1" w:rsidR="002865EF" w:rsidRDefault="00C96013" w:rsidP="002865EF">
      <w:pPr>
        <w:pStyle w:val="a7"/>
        <w:numPr>
          <w:ilvl w:val="0"/>
          <w:numId w:val="14"/>
        </w:numPr>
        <w:pBdr>
          <w:top w:val="nil"/>
          <w:left w:val="nil"/>
          <w:bottom w:val="nil"/>
          <w:right w:val="nil"/>
          <w:between w:val="nil"/>
        </w:pBdr>
        <w:tabs>
          <w:tab w:val="left" w:pos="362"/>
          <w:tab w:val="left" w:pos="8647"/>
        </w:tabs>
        <w:autoSpaceDE/>
        <w:autoSpaceDN/>
        <w:spacing w:line="276" w:lineRule="auto"/>
        <w:ind w:right="-2"/>
        <w:jc w:val="both"/>
        <w:rPr>
          <w:rFonts w:asciiTheme="majorBidi" w:hAnsiTheme="majorBidi" w:cstheme="majorBidi"/>
          <w:szCs w:val="28"/>
        </w:rPr>
      </w:pPr>
      <w:r w:rsidRPr="002865EF">
        <w:rPr>
          <w:rFonts w:asciiTheme="majorBidi" w:hAnsiTheme="majorBidi" w:cstheme="majorBidi"/>
          <w:szCs w:val="28"/>
        </w:rPr>
        <w:t>să solicite acces la informația din dosarul medical personal și documentația aferentă</w:t>
      </w:r>
      <w:r w:rsidR="009558C7" w:rsidRPr="002865EF">
        <w:rPr>
          <w:rFonts w:asciiTheme="majorBidi" w:hAnsiTheme="majorBidi" w:cstheme="majorBidi"/>
          <w:szCs w:val="28"/>
        </w:rPr>
        <w:t>, și să fie informat de către medicul specialist</w:t>
      </w:r>
      <w:r w:rsidR="00946109">
        <w:rPr>
          <w:rFonts w:asciiTheme="majorBidi" w:hAnsiTheme="majorBidi" w:cstheme="majorBidi"/>
          <w:szCs w:val="28"/>
        </w:rPr>
        <w:t xml:space="preserve">  </w:t>
      </w:r>
      <w:r w:rsidR="009558C7" w:rsidRPr="002865EF">
        <w:rPr>
          <w:rFonts w:asciiTheme="majorBidi" w:hAnsiTheme="majorBidi" w:cstheme="majorBidi"/>
          <w:szCs w:val="28"/>
        </w:rPr>
        <w:t>de medicina muncii sau cu competențe în medicina muncii despre modificările intervenite în starea sa de sănătate, inclusiv asociate expunerii profesionale;</w:t>
      </w:r>
    </w:p>
    <w:p w14:paraId="4DFE182E" w14:textId="77777777" w:rsidR="002865EF" w:rsidRDefault="00EF1E9D" w:rsidP="002865EF">
      <w:pPr>
        <w:pStyle w:val="a7"/>
        <w:numPr>
          <w:ilvl w:val="0"/>
          <w:numId w:val="14"/>
        </w:numPr>
        <w:pBdr>
          <w:top w:val="nil"/>
          <w:left w:val="nil"/>
          <w:bottom w:val="nil"/>
          <w:right w:val="nil"/>
          <w:between w:val="nil"/>
        </w:pBdr>
        <w:tabs>
          <w:tab w:val="left" w:pos="362"/>
          <w:tab w:val="left" w:pos="8647"/>
        </w:tabs>
        <w:autoSpaceDE/>
        <w:autoSpaceDN/>
        <w:spacing w:line="276" w:lineRule="auto"/>
        <w:ind w:right="-2"/>
        <w:jc w:val="both"/>
        <w:rPr>
          <w:rFonts w:asciiTheme="majorBidi" w:hAnsiTheme="majorBidi" w:cstheme="majorBidi"/>
          <w:szCs w:val="28"/>
        </w:rPr>
      </w:pPr>
      <w:r w:rsidRPr="002865EF">
        <w:rPr>
          <w:rFonts w:asciiTheme="majorBidi" w:hAnsiTheme="majorBidi" w:cstheme="majorBidi"/>
          <w:szCs w:val="28"/>
        </w:rPr>
        <w:t xml:space="preserve">la </w:t>
      </w:r>
      <w:r w:rsidR="00A5284D" w:rsidRPr="002865EF">
        <w:rPr>
          <w:rFonts w:asciiTheme="majorBidi" w:hAnsiTheme="majorBidi" w:cstheme="majorBidi"/>
          <w:szCs w:val="28"/>
        </w:rPr>
        <w:t>adaptarea</w:t>
      </w:r>
      <w:r w:rsidR="001736CF" w:rsidRPr="002865EF">
        <w:rPr>
          <w:rFonts w:asciiTheme="majorBidi" w:hAnsiTheme="majorBidi" w:cstheme="majorBidi"/>
          <w:szCs w:val="28"/>
        </w:rPr>
        <w:t>/schimbarea</w:t>
      </w:r>
      <w:r w:rsidR="00A5284D" w:rsidRPr="002865EF">
        <w:rPr>
          <w:rFonts w:asciiTheme="majorBidi" w:hAnsiTheme="majorBidi" w:cstheme="majorBidi"/>
          <w:szCs w:val="28"/>
        </w:rPr>
        <w:t xml:space="preserve"> locului de muncă</w:t>
      </w:r>
      <w:r w:rsidR="00C96013" w:rsidRPr="002865EF">
        <w:rPr>
          <w:rFonts w:asciiTheme="majorBidi" w:hAnsiTheme="majorBidi" w:cstheme="majorBidi"/>
          <w:szCs w:val="28"/>
        </w:rPr>
        <w:t xml:space="preserve"> în conformitate cu recomandările eliberate în temeiul examenelor medicale;</w:t>
      </w:r>
    </w:p>
    <w:p w14:paraId="236A6D02" w14:textId="397FB1F0" w:rsidR="00C96013" w:rsidRPr="002865EF" w:rsidRDefault="00C96013" w:rsidP="002865EF">
      <w:pPr>
        <w:pStyle w:val="a7"/>
        <w:numPr>
          <w:ilvl w:val="0"/>
          <w:numId w:val="14"/>
        </w:numPr>
        <w:pBdr>
          <w:top w:val="nil"/>
          <w:left w:val="nil"/>
          <w:bottom w:val="nil"/>
          <w:right w:val="nil"/>
          <w:between w:val="nil"/>
        </w:pBdr>
        <w:tabs>
          <w:tab w:val="left" w:pos="362"/>
          <w:tab w:val="left" w:pos="8647"/>
        </w:tabs>
        <w:autoSpaceDE/>
        <w:autoSpaceDN/>
        <w:spacing w:line="276" w:lineRule="auto"/>
        <w:ind w:right="-2"/>
        <w:jc w:val="both"/>
        <w:rPr>
          <w:rFonts w:asciiTheme="majorBidi" w:hAnsiTheme="majorBidi" w:cstheme="majorBidi"/>
          <w:szCs w:val="28"/>
        </w:rPr>
      </w:pPr>
      <w:r w:rsidRPr="002865EF">
        <w:rPr>
          <w:rFonts w:asciiTheme="majorBidi" w:hAnsiTheme="majorBidi" w:cstheme="majorBidi"/>
          <w:szCs w:val="28"/>
        </w:rPr>
        <w:t xml:space="preserve">să solicite o revizuire a </w:t>
      </w:r>
      <w:r w:rsidR="00DA42BD" w:rsidRPr="002865EF">
        <w:rPr>
          <w:rFonts w:asciiTheme="majorBidi" w:hAnsiTheme="majorBidi" w:cstheme="majorBidi"/>
          <w:szCs w:val="28"/>
        </w:rPr>
        <w:t>concluziei</w:t>
      </w:r>
      <w:r w:rsidRPr="002865EF">
        <w:rPr>
          <w:rFonts w:asciiTheme="majorBidi" w:hAnsiTheme="majorBidi" w:cstheme="majorBidi"/>
          <w:szCs w:val="28"/>
        </w:rPr>
        <w:t xml:space="preserve"> privind aptitudinea în muncă la Centrul </w:t>
      </w:r>
      <w:r w:rsidR="00435ACC" w:rsidRPr="002865EF">
        <w:rPr>
          <w:rFonts w:asciiTheme="majorBidi" w:hAnsiTheme="majorBidi" w:cstheme="majorBidi"/>
          <w:szCs w:val="28"/>
        </w:rPr>
        <w:t>R</w:t>
      </w:r>
      <w:r w:rsidRPr="002865EF">
        <w:rPr>
          <w:rFonts w:asciiTheme="majorBidi" w:hAnsiTheme="majorBidi" w:cstheme="majorBidi"/>
          <w:szCs w:val="28"/>
        </w:rPr>
        <w:t xml:space="preserve">epublican de </w:t>
      </w:r>
      <w:r w:rsidR="002918DC">
        <w:rPr>
          <w:rFonts w:asciiTheme="majorBidi" w:hAnsiTheme="majorBidi" w:cstheme="majorBidi"/>
          <w:szCs w:val="28"/>
        </w:rPr>
        <w:t>Boli Profesioanale</w:t>
      </w:r>
      <w:r w:rsidRPr="002865EF">
        <w:rPr>
          <w:rFonts w:asciiTheme="majorBidi" w:hAnsiTheme="majorBidi" w:cstheme="majorBidi"/>
          <w:szCs w:val="28"/>
        </w:rPr>
        <w:t>, în termen de 15 zile lucrătoare de la data primirii fişei de aptitudine în muncă (anexa nr.</w:t>
      </w:r>
      <w:r w:rsidR="00EF1E9D" w:rsidRPr="002865EF">
        <w:rPr>
          <w:rFonts w:asciiTheme="majorBidi" w:hAnsiTheme="majorBidi" w:cstheme="majorBidi"/>
          <w:szCs w:val="28"/>
        </w:rPr>
        <w:t>7</w:t>
      </w:r>
      <w:r w:rsidRPr="002865EF">
        <w:rPr>
          <w:rFonts w:asciiTheme="majorBidi" w:hAnsiTheme="majorBidi" w:cstheme="majorBidi"/>
          <w:szCs w:val="28"/>
        </w:rPr>
        <w:t xml:space="preserve"> la prezentul Regulament).</w:t>
      </w:r>
    </w:p>
    <w:p w14:paraId="44E4ACE9" w14:textId="77777777" w:rsidR="00C96013" w:rsidRPr="008F7463" w:rsidRDefault="00C96013" w:rsidP="00C96013">
      <w:pPr>
        <w:widowControl/>
        <w:autoSpaceDE/>
        <w:autoSpaceDN/>
        <w:spacing w:line="276" w:lineRule="auto"/>
        <w:ind w:left="850"/>
        <w:jc w:val="both"/>
        <w:rPr>
          <w:rFonts w:asciiTheme="majorBidi" w:hAnsiTheme="majorBidi" w:cstheme="majorBidi"/>
          <w:szCs w:val="28"/>
        </w:rPr>
      </w:pPr>
    </w:p>
    <w:p w14:paraId="13CA2F8E" w14:textId="7AE1BFE0" w:rsidR="00C96013" w:rsidRPr="00AF5446" w:rsidRDefault="00C96013" w:rsidP="00AF5446">
      <w:pPr>
        <w:pStyle w:val="1"/>
        <w:numPr>
          <w:ilvl w:val="0"/>
          <w:numId w:val="35"/>
        </w:numPr>
        <w:spacing w:before="0" w:after="240"/>
        <w:ind w:left="1701" w:hanging="567"/>
        <w:rPr>
          <w:rFonts w:asciiTheme="majorBidi" w:hAnsiTheme="majorBidi" w:cstheme="majorBidi"/>
          <w:iCs/>
          <w:color w:val="000000"/>
          <w:sz w:val="28"/>
          <w:szCs w:val="28"/>
          <w:lang w:val="en-US"/>
        </w:rPr>
      </w:pPr>
      <w:proofErr w:type="spellStart"/>
      <w:r w:rsidRPr="00AF5446">
        <w:rPr>
          <w:rFonts w:asciiTheme="majorBidi" w:hAnsiTheme="majorBidi" w:cstheme="majorBidi"/>
          <w:iCs/>
          <w:color w:val="000000"/>
          <w:sz w:val="28"/>
          <w:szCs w:val="28"/>
          <w:lang w:val="en-US"/>
        </w:rPr>
        <w:lastRenderedPageBreak/>
        <w:t>Responsabilitățile</w:t>
      </w:r>
      <w:proofErr w:type="spellEnd"/>
      <w:r w:rsidRPr="00AF5446">
        <w:rPr>
          <w:rFonts w:asciiTheme="majorBidi" w:hAnsiTheme="majorBidi" w:cstheme="majorBidi"/>
          <w:iCs/>
          <w:color w:val="000000"/>
          <w:sz w:val="28"/>
          <w:szCs w:val="28"/>
          <w:lang w:val="en-US"/>
        </w:rPr>
        <w:t xml:space="preserve"> </w:t>
      </w:r>
      <w:proofErr w:type="spellStart"/>
      <w:r w:rsidRPr="00AF5446">
        <w:rPr>
          <w:rFonts w:asciiTheme="majorBidi" w:hAnsiTheme="majorBidi" w:cstheme="majorBidi"/>
          <w:iCs/>
          <w:color w:val="000000"/>
          <w:sz w:val="28"/>
          <w:szCs w:val="28"/>
          <w:lang w:val="en-US"/>
        </w:rPr>
        <w:t>și</w:t>
      </w:r>
      <w:proofErr w:type="spellEnd"/>
      <w:r w:rsidRPr="00AF5446">
        <w:rPr>
          <w:rFonts w:asciiTheme="majorBidi" w:hAnsiTheme="majorBidi" w:cstheme="majorBidi"/>
          <w:iCs/>
          <w:color w:val="000000"/>
          <w:sz w:val="28"/>
          <w:szCs w:val="28"/>
          <w:lang w:val="en-US"/>
        </w:rPr>
        <w:t xml:space="preserve"> </w:t>
      </w:r>
      <w:proofErr w:type="spellStart"/>
      <w:r w:rsidRPr="00AF5446">
        <w:rPr>
          <w:rFonts w:asciiTheme="majorBidi" w:hAnsiTheme="majorBidi" w:cstheme="majorBidi"/>
          <w:iCs/>
          <w:color w:val="000000"/>
          <w:sz w:val="28"/>
          <w:szCs w:val="28"/>
          <w:lang w:val="en-US"/>
        </w:rPr>
        <w:t>drepturile</w:t>
      </w:r>
      <w:proofErr w:type="spellEnd"/>
      <w:r w:rsidRPr="00AF5446">
        <w:rPr>
          <w:rFonts w:asciiTheme="majorBidi" w:hAnsiTheme="majorBidi" w:cstheme="majorBidi"/>
          <w:iCs/>
          <w:color w:val="000000"/>
          <w:sz w:val="28"/>
          <w:szCs w:val="28"/>
          <w:lang w:val="en-US"/>
        </w:rPr>
        <w:t xml:space="preserve"> </w:t>
      </w:r>
      <w:proofErr w:type="spellStart"/>
      <w:r w:rsidRPr="00AF5446">
        <w:rPr>
          <w:rFonts w:asciiTheme="majorBidi" w:hAnsiTheme="majorBidi" w:cstheme="majorBidi"/>
          <w:iCs/>
          <w:color w:val="000000"/>
          <w:sz w:val="28"/>
          <w:szCs w:val="28"/>
          <w:lang w:val="en-US"/>
        </w:rPr>
        <w:t>instituției</w:t>
      </w:r>
      <w:proofErr w:type="spellEnd"/>
      <w:r w:rsidRPr="00AF5446">
        <w:rPr>
          <w:rFonts w:asciiTheme="majorBidi" w:hAnsiTheme="majorBidi" w:cstheme="majorBidi"/>
          <w:iCs/>
          <w:color w:val="000000"/>
          <w:sz w:val="28"/>
          <w:szCs w:val="28"/>
          <w:lang w:val="en-US"/>
        </w:rPr>
        <w:t xml:space="preserve"> </w:t>
      </w:r>
      <w:proofErr w:type="spellStart"/>
      <w:r w:rsidRPr="00AF5446">
        <w:rPr>
          <w:rFonts w:asciiTheme="majorBidi" w:hAnsiTheme="majorBidi" w:cstheme="majorBidi"/>
          <w:iCs/>
          <w:color w:val="000000"/>
          <w:sz w:val="28"/>
          <w:szCs w:val="28"/>
          <w:lang w:val="en-US"/>
        </w:rPr>
        <w:t>medicale</w:t>
      </w:r>
      <w:proofErr w:type="spellEnd"/>
      <w:r w:rsidRPr="00AF5446">
        <w:rPr>
          <w:rFonts w:asciiTheme="majorBidi" w:hAnsiTheme="majorBidi" w:cstheme="majorBidi"/>
          <w:iCs/>
          <w:color w:val="000000"/>
          <w:sz w:val="28"/>
          <w:szCs w:val="28"/>
          <w:lang w:val="en-US"/>
        </w:rPr>
        <w:t xml:space="preserve"> </w:t>
      </w:r>
    </w:p>
    <w:p w14:paraId="4E8F03F2" w14:textId="269FC6CE" w:rsidR="00C96013" w:rsidRPr="00A5284D" w:rsidRDefault="00C96013" w:rsidP="00E36783">
      <w:pPr>
        <w:pStyle w:val="a7"/>
        <w:widowControl/>
        <w:numPr>
          <w:ilvl w:val="0"/>
          <w:numId w:val="13"/>
        </w:numPr>
        <w:tabs>
          <w:tab w:val="left" w:pos="993"/>
        </w:tabs>
        <w:autoSpaceDE/>
        <w:autoSpaceDN/>
        <w:spacing w:before="0" w:line="276" w:lineRule="auto"/>
        <w:ind w:left="426"/>
        <w:contextualSpacing/>
        <w:jc w:val="both"/>
        <w:rPr>
          <w:rFonts w:asciiTheme="majorBidi" w:hAnsiTheme="majorBidi" w:cstheme="majorBidi"/>
          <w:szCs w:val="28"/>
        </w:rPr>
      </w:pPr>
      <w:r w:rsidRPr="00A5284D">
        <w:rPr>
          <w:rFonts w:asciiTheme="majorBidi" w:hAnsiTheme="majorBidi" w:cstheme="majorBidi"/>
          <w:szCs w:val="28"/>
        </w:rPr>
        <w:t xml:space="preserve">Examenele medicale </w:t>
      </w:r>
      <w:r w:rsidR="00E926B3">
        <w:rPr>
          <w:rFonts w:asciiTheme="majorBidi" w:hAnsiTheme="majorBidi" w:cstheme="majorBidi"/>
          <w:szCs w:val="28"/>
        </w:rPr>
        <w:t>sunt</w:t>
      </w:r>
      <w:r w:rsidRPr="00A5284D">
        <w:rPr>
          <w:rFonts w:asciiTheme="majorBidi" w:hAnsiTheme="majorBidi" w:cstheme="majorBidi"/>
          <w:szCs w:val="28"/>
        </w:rPr>
        <w:t xml:space="preserve"> efectuate în instituțiile medicale publice sau private care au în statele de personal angajat medic specialist</w:t>
      </w:r>
      <w:r w:rsidR="00946109">
        <w:rPr>
          <w:rFonts w:asciiTheme="majorBidi" w:hAnsiTheme="majorBidi" w:cstheme="majorBidi"/>
          <w:szCs w:val="28"/>
        </w:rPr>
        <w:t xml:space="preserve">  </w:t>
      </w:r>
      <w:r w:rsidR="00716552" w:rsidRPr="00E926B3">
        <w:rPr>
          <w:rFonts w:asciiTheme="majorBidi" w:hAnsiTheme="majorBidi" w:cstheme="majorBidi"/>
          <w:szCs w:val="28"/>
        </w:rPr>
        <w:t>de</w:t>
      </w:r>
      <w:r w:rsidR="00716552">
        <w:rPr>
          <w:rFonts w:asciiTheme="majorBidi" w:hAnsiTheme="majorBidi" w:cstheme="majorBidi"/>
          <w:szCs w:val="28"/>
        </w:rPr>
        <w:t xml:space="preserve"> </w:t>
      </w:r>
      <w:r w:rsidRPr="00A5284D">
        <w:rPr>
          <w:rFonts w:asciiTheme="majorBidi" w:hAnsiTheme="majorBidi" w:cstheme="majorBidi"/>
          <w:szCs w:val="28"/>
        </w:rPr>
        <w:t xml:space="preserve">medicina muncii sau cu competențe în medicina muncii; </w:t>
      </w:r>
    </w:p>
    <w:p w14:paraId="5F973EF1" w14:textId="78BCDABE" w:rsidR="00C96013" w:rsidRPr="00A5284D" w:rsidRDefault="00C96013" w:rsidP="00E36783">
      <w:pPr>
        <w:pStyle w:val="a7"/>
        <w:widowControl/>
        <w:numPr>
          <w:ilvl w:val="0"/>
          <w:numId w:val="13"/>
        </w:numPr>
        <w:tabs>
          <w:tab w:val="left" w:pos="993"/>
        </w:tabs>
        <w:autoSpaceDE/>
        <w:autoSpaceDN/>
        <w:spacing w:before="0" w:line="276" w:lineRule="auto"/>
        <w:ind w:left="426"/>
        <w:contextualSpacing/>
        <w:jc w:val="both"/>
        <w:rPr>
          <w:rFonts w:asciiTheme="majorBidi" w:hAnsiTheme="majorBidi" w:cstheme="majorBidi"/>
          <w:szCs w:val="28"/>
        </w:rPr>
      </w:pPr>
      <w:r>
        <w:rPr>
          <w:rFonts w:asciiTheme="majorBidi" w:hAnsiTheme="majorBidi" w:cstheme="majorBidi"/>
          <w:szCs w:val="28"/>
        </w:rPr>
        <w:t>Conducătorul instituției medicale este responsabil de organizarea corectă și deplină a examenelor medicale în conformitate cu prezent</w:t>
      </w:r>
      <w:r w:rsidR="00D6569E">
        <w:rPr>
          <w:rFonts w:asciiTheme="majorBidi" w:hAnsiTheme="majorBidi" w:cstheme="majorBidi"/>
          <w:szCs w:val="28"/>
        </w:rPr>
        <w:t>ul</w:t>
      </w:r>
      <w:r w:rsidR="00946109">
        <w:rPr>
          <w:rFonts w:asciiTheme="majorBidi" w:hAnsiTheme="majorBidi" w:cstheme="majorBidi"/>
          <w:szCs w:val="28"/>
        </w:rPr>
        <w:t xml:space="preserve">  </w:t>
      </w:r>
      <w:r w:rsidR="00FA3773">
        <w:rPr>
          <w:rFonts w:asciiTheme="majorBidi" w:hAnsiTheme="majorBidi" w:cstheme="majorBidi"/>
          <w:szCs w:val="28"/>
        </w:rPr>
        <w:t>R</w:t>
      </w:r>
      <w:r w:rsidR="00D6569E" w:rsidRPr="00A5284D">
        <w:rPr>
          <w:rFonts w:asciiTheme="majorBidi" w:hAnsiTheme="majorBidi" w:cstheme="majorBidi"/>
          <w:szCs w:val="28"/>
        </w:rPr>
        <w:t>egulament</w:t>
      </w:r>
      <w:r w:rsidRPr="00A5284D">
        <w:rPr>
          <w:rFonts w:asciiTheme="majorBidi" w:hAnsiTheme="majorBidi" w:cstheme="majorBidi"/>
          <w:szCs w:val="28"/>
        </w:rPr>
        <w:t>.</w:t>
      </w:r>
    </w:p>
    <w:p w14:paraId="48569032" w14:textId="59DB07BB" w:rsidR="00C96013" w:rsidRPr="005C7C46" w:rsidRDefault="00E90CFB" w:rsidP="005C7C46">
      <w:pPr>
        <w:pStyle w:val="a7"/>
        <w:widowControl/>
        <w:numPr>
          <w:ilvl w:val="0"/>
          <w:numId w:val="13"/>
        </w:numPr>
        <w:tabs>
          <w:tab w:val="left" w:pos="993"/>
        </w:tabs>
        <w:autoSpaceDE/>
        <w:autoSpaceDN/>
        <w:spacing w:before="0" w:line="276" w:lineRule="auto"/>
        <w:ind w:left="426"/>
        <w:contextualSpacing/>
        <w:jc w:val="both"/>
        <w:rPr>
          <w:rFonts w:asciiTheme="majorBidi" w:hAnsiTheme="majorBidi" w:cstheme="majorBidi"/>
          <w:szCs w:val="28"/>
        </w:rPr>
      </w:pPr>
      <w:r>
        <w:rPr>
          <w:rFonts w:asciiTheme="majorBidi" w:hAnsiTheme="majorBidi" w:cstheme="majorBidi"/>
          <w:szCs w:val="28"/>
        </w:rPr>
        <w:t>Conducătorul instituției medicale contractată pentru</w:t>
      </w:r>
      <w:r w:rsidR="00946109">
        <w:rPr>
          <w:rFonts w:asciiTheme="majorBidi" w:hAnsiTheme="majorBidi" w:cstheme="majorBidi"/>
          <w:szCs w:val="28"/>
        </w:rPr>
        <w:t xml:space="preserve">  </w:t>
      </w:r>
      <w:r>
        <w:rPr>
          <w:rFonts w:asciiTheme="majorBidi" w:hAnsiTheme="majorBidi" w:cstheme="majorBidi"/>
          <w:szCs w:val="28"/>
        </w:rPr>
        <w:t xml:space="preserve">efecuarea </w:t>
      </w:r>
      <w:r w:rsidRPr="000B09CC">
        <w:rPr>
          <w:rFonts w:asciiTheme="majorBidi" w:hAnsiTheme="majorBidi" w:cstheme="majorBidi"/>
          <w:szCs w:val="28"/>
        </w:rPr>
        <w:t>examenelor medicale a lucrătorilor</w:t>
      </w:r>
      <w:r w:rsidR="00FA3773">
        <w:rPr>
          <w:rFonts w:asciiTheme="majorBidi" w:hAnsiTheme="majorBidi" w:cstheme="majorBidi"/>
          <w:szCs w:val="28"/>
        </w:rPr>
        <w:t>,</w:t>
      </w:r>
      <w:r w:rsidRPr="000B09CC">
        <w:rPr>
          <w:rFonts w:asciiTheme="majorBidi" w:hAnsiTheme="majorBidi" w:cstheme="majorBidi"/>
          <w:szCs w:val="28"/>
        </w:rPr>
        <w:t xml:space="preserve"> </w:t>
      </w:r>
      <w:r>
        <w:rPr>
          <w:rFonts w:asciiTheme="majorBidi" w:hAnsiTheme="majorBidi" w:cstheme="majorBidi"/>
          <w:szCs w:val="28"/>
        </w:rPr>
        <w:t>este responsabil de organizarea corectă și deplină a examenelor medicale în conformitate cu prezentul</w:t>
      </w:r>
      <w:r w:rsidR="00946109">
        <w:rPr>
          <w:rFonts w:asciiTheme="majorBidi" w:hAnsiTheme="majorBidi" w:cstheme="majorBidi"/>
          <w:szCs w:val="28"/>
        </w:rPr>
        <w:t xml:space="preserve">  </w:t>
      </w:r>
      <w:r w:rsidRPr="00A5284D">
        <w:rPr>
          <w:rFonts w:asciiTheme="majorBidi" w:hAnsiTheme="majorBidi" w:cstheme="majorBidi"/>
          <w:szCs w:val="28"/>
        </w:rPr>
        <w:t>regulament</w:t>
      </w:r>
      <w:r w:rsidR="005C7C46">
        <w:rPr>
          <w:rFonts w:asciiTheme="majorBidi" w:hAnsiTheme="majorBidi" w:cstheme="majorBidi"/>
          <w:szCs w:val="28"/>
        </w:rPr>
        <w:t>.</w:t>
      </w:r>
    </w:p>
    <w:p w14:paraId="399712F5" w14:textId="02BCEEA6" w:rsidR="00C96013" w:rsidRPr="007F3702" w:rsidRDefault="00C96013" w:rsidP="00E36783">
      <w:pPr>
        <w:pStyle w:val="a7"/>
        <w:widowControl/>
        <w:numPr>
          <w:ilvl w:val="0"/>
          <w:numId w:val="13"/>
        </w:numPr>
        <w:autoSpaceDE/>
        <w:autoSpaceDN/>
        <w:spacing w:line="276" w:lineRule="auto"/>
        <w:jc w:val="both"/>
        <w:rPr>
          <w:rFonts w:asciiTheme="majorBidi" w:hAnsiTheme="majorBidi" w:cstheme="majorBidi"/>
          <w:szCs w:val="28"/>
        </w:rPr>
      </w:pPr>
      <w:r>
        <w:rPr>
          <w:rFonts w:asciiTheme="majorBidi" w:hAnsiTheme="majorBidi" w:cstheme="majorBidi"/>
          <w:szCs w:val="28"/>
        </w:rPr>
        <w:t xml:space="preserve">Conducătorul instituției medicale </w:t>
      </w:r>
      <w:r w:rsidRPr="007F3702">
        <w:rPr>
          <w:rFonts w:asciiTheme="majorBidi" w:hAnsiTheme="majorBidi" w:cstheme="majorBidi"/>
          <w:szCs w:val="28"/>
        </w:rPr>
        <w:t xml:space="preserve">asigură </w:t>
      </w:r>
      <w:r w:rsidRPr="00AF5795">
        <w:rPr>
          <w:rFonts w:asciiTheme="majorBidi" w:hAnsiTheme="majorBidi" w:cstheme="majorBidi"/>
          <w:szCs w:val="28"/>
        </w:rPr>
        <w:t>medicul specialist</w:t>
      </w:r>
      <w:r w:rsidR="0025244A" w:rsidRPr="00A5284D">
        <w:rPr>
          <w:rFonts w:asciiTheme="majorBidi" w:hAnsiTheme="majorBidi" w:cstheme="majorBidi"/>
          <w:szCs w:val="28"/>
        </w:rPr>
        <w:t xml:space="preserve"> </w:t>
      </w:r>
      <w:r w:rsidR="0025244A" w:rsidRPr="001C3AFA">
        <w:rPr>
          <w:rFonts w:asciiTheme="majorBidi" w:hAnsiTheme="majorBidi" w:cstheme="majorBidi"/>
          <w:szCs w:val="28"/>
        </w:rPr>
        <w:t>de</w:t>
      </w:r>
      <w:r w:rsidRPr="00AF5795">
        <w:rPr>
          <w:rFonts w:asciiTheme="majorBidi" w:hAnsiTheme="majorBidi" w:cstheme="majorBidi"/>
          <w:szCs w:val="28"/>
        </w:rPr>
        <w:t xml:space="preserve"> medicina muncii sau cu competențe în medicina muncii</w:t>
      </w:r>
      <w:r w:rsidRPr="007F3702">
        <w:rPr>
          <w:rFonts w:asciiTheme="majorBidi" w:hAnsiTheme="majorBidi" w:cstheme="majorBidi"/>
          <w:szCs w:val="28"/>
        </w:rPr>
        <w:t xml:space="preserve"> cu resursele necesare pentru efectuarea examenelor medicale (aparate, teste, consumabile, ș.a.) conform necesităților;</w:t>
      </w:r>
    </w:p>
    <w:p w14:paraId="73BF1419" w14:textId="08433170" w:rsidR="00C96013" w:rsidRPr="005B4908" w:rsidRDefault="00C96013" w:rsidP="00876C05">
      <w:pPr>
        <w:pStyle w:val="a7"/>
        <w:widowControl/>
        <w:numPr>
          <w:ilvl w:val="0"/>
          <w:numId w:val="13"/>
        </w:numPr>
        <w:autoSpaceDE/>
        <w:autoSpaceDN/>
        <w:spacing w:line="276" w:lineRule="auto"/>
        <w:jc w:val="both"/>
        <w:rPr>
          <w:rFonts w:asciiTheme="majorBidi" w:hAnsiTheme="majorBidi" w:cstheme="majorBidi"/>
          <w:szCs w:val="28"/>
        </w:rPr>
      </w:pPr>
      <w:r w:rsidRPr="005B4908">
        <w:rPr>
          <w:rFonts w:asciiTheme="majorBidi" w:hAnsiTheme="majorBidi" w:cstheme="majorBidi"/>
          <w:szCs w:val="28"/>
        </w:rPr>
        <w:t xml:space="preserve">Conducătorul instituției medicale asigură </w:t>
      </w:r>
      <w:r w:rsidR="00AC1F12" w:rsidRPr="00876C05">
        <w:rPr>
          <w:rFonts w:asciiTheme="majorBidi" w:hAnsiTheme="majorBidi" w:cstheme="majorBidi"/>
          <w:szCs w:val="28"/>
        </w:rPr>
        <w:t>păstrarea dosar</w:t>
      </w:r>
      <w:r w:rsidR="005B4908" w:rsidRPr="00876C05">
        <w:rPr>
          <w:rFonts w:asciiTheme="majorBidi" w:hAnsiTheme="majorBidi" w:cstheme="majorBidi"/>
          <w:szCs w:val="28"/>
        </w:rPr>
        <w:t>elor</w:t>
      </w:r>
      <w:r w:rsidR="00AC1F12" w:rsidRPr="00876C05">
        <w:rPr>
          <w:rFonts w:asciiTheme="majorBidi" w:hAnsiTheme="majorBidi" w:cstheme="majorBidi"/>
          <w:szCs w:val="28"/>
        </w:rPr>
        <w:t xml:space="preserve"> medical</w:t>
      </w:r>
      <w:r w:rsidR="005B4908" w:rsidRPr="00876C05">
        <w:rPr>
          <w:rFonts w:asciiTheme="majorBidi" w:hAnsiTheme="majorBidi" w:cstheme="majorBidi"/>
          <w:szCs w:val="28"/>
        </w:rPr>
        <w:t>e</w:t>
      </w:r>
      <w:r w:rsidR="00AC1F12" w:rsidRPr="00876C05">
        <w:rPr>
          <w:rFonts w:asciiTheme="majorBidi" w:hAnsiTheme="majorBidi" w:cstheme="majorBidi"/>
          <w:szCs w:val="28"/>
        </w:rPr>
        <w:t xml:space="preserve"> cu eliberarea unei copii</w:t>
      </w:r>
      <w:r w:rsidR="009A27BA">
        <w:rPr>
          <w:rFonts w:asciiTheme="majorBidi" w:hAnsiTheme="majorBidi" w:cstheme="majorBidi"/>
          <w:szCs w:val="28"/>
        </w:rPr>
        <w:t xml:space="preserve"> în formă sigilată,</w:t>
      </w:r>
      <w:r w:rsidR="00AC1F12" w:rsidRPr="00876C05">
        <w:rPr>
          <w:rFonts w:asciiTheme="majorBidi" w:hAnsiTheme="majorBidi" w:cstheme="majorBidi"/>
          <w:szCs w:val="28"/>
        </w:rPr>
        <w:t xml:space="preserve"> la cererea lucrătorului (pentru cazurile c</w:t>
      </w:r>
      <w:r w:rsidR="0025244A">
        <w:rPr>
          <w:rFonts w:asciiTheme="majorBidi" w:hAnsiTheme="majorBidi" w:cstheme="majorBidi"/>
          <w:szCs w:val="28"/>
        </w:rPr>
        <w:t>â</w:t>
      </w:r>
      <w:r w:rsidR="00AC1F12" w:rsidRPr="00876C05">
        <w:rPr>
          <w:rFonts w:asciiTheme="majorBidi" w:hAnsiTheme="majorBidi" w:cstheme="majorBidi"/>
          <w:szCs w:val="28"/>
        </w:rPr>
        <w:t>nd acesta își schimbă locul de muncă)</w:t>
      </w:r>
      <w:r w:rsidR="005B4908" w:rsidRPr="00876C05">
        <w:rPr>
          <w:rFonts w:asciiTheme="majorBidi" w:hAnsiTheme="majorBidi" w:cstheme="majorBidi"/>
          <w:szCs w:val="28"/>
        </w:rPr>
        <w:t xml:space="preserve"> sau</w:t>
      </w:r>
      <w:r w:rsidR="00946109">
        <w:rPr>
          <w:rFonts w:asciiTheme="majorBidi" w:hAnsiTheme="majorBidi" w:cstheme="majorBidi"/>
          <w:szCs w:val="28"/>
        </w:rPr>
        <w:t xml:space="preserve">  </w:t>
      </w:r>
      <w:r w:rsidR="005B4908" w:rsidRPr="00876C05">
        <w:rPr>
          <w:rFonts w:asciiTheme="majorBidi" w:hAnsiTheme="majorBidi" w:cstheme="majorBidi"/>
          <w:szCs w:val="28"/>
        </w:rPr>
        <w:t>transmiterea dosarelor noului prestator de servicii medicale</w:t>
      </w:r>
      <w:r w:rsidR="009A27BA">
        <w:rPr>
          <w:rFonts w:asciiTheme="majorBidi" w:hAnsiTheme="majorBidi" w:cstheme="majorBidi"/>
          <w:szCs w:val="28"/>
        </w:rPr>
        <w:t xml:space="preserve"> agreat de angajator</w:t>
      </w:r>
      <w:r w:rsidR="005B4908" w:rsidRPr="00876C05">
        <w:rPr>
          <w:rFonts w:asciiTheme="majorBidi" w:hAnsiTheme="majorBidi" w:cstheme="majorBidi"/>
          <w:szCs w:val="28"/>
        </w:rPr>
        <w:t xml:space="preserve"> în termen de 10 zile, la cererea </w:t>
      </w:r>
      <w:r w:rsidR="009A27BA">
        <w:rPr>
          <w:rFonts w:asciiTheme="majorBidi" w:hAnsiTheme="majorBidi" w:cstheme="majorBidi"/>
          <w:szCs w:val="28"/>
        </w:rPr>
        <w:t xml:space="preserve">scrisă a </w:t>
      </w:r>
      <w:r w:rsidR="005B4908" w:rsidRPr="00876C05">
        <w:rPr>
          <w:rFonts w:asciiTheme="majorBidi" w:hAnsiTheme="majorBidi" w:cstheme="majorBidi"/>
          <w:szCs w:val="28"/>
        </w:rPr>
        <w:t xml:space="preserve">angajatorului (pentru cazurile cand ultimul a reziliat contractul de prestare servicii). </w:t>
      </w:r>
    </w:p>
    <w:p w14:paraId="0472EDC9" w14:textId="45B11FBC" w:rsidR="00C96013" w:rsidRPr="00786514" w:rsidRDefault="00C96013" w:rsidP="00E36783">
      <w:pPr>
        <w:pStyle w:val="a7"/>
        <w:widowControl/>
        <w:numPr>
          <w:ilvl w:val="0"/>
          <w:numId w:val="13"/>
        </w:numPr>
        <w:autoSpaceDE/>
        <w:autoSpaceDN/>
        <w:spacing w:line="276" w:lineRule="auto"/>
        <w:jc w:val="both"/>
        <w:rPr>
          <w:rFonts w:asciiTheme="majorBidi" w:hAnsiTheme="majorBidi" w:cstheme="majorBidi"/>
          <w:szCs w:val="28"/>
        </w:rPr>
      </w:pPr>
      <w:r>
        <w:rPr>
          <w:rFonts w:asciiTheme="majorBidi" w:hAnsiTheme="majorBidi" w:cstheme="majorBidi"/>
          <w:color w:val="000000"/>
          <w:szCs w:val="28"/>
        </w:rPr>
        <w:t>M</w:t>
      </w:r>
      <w:r w:rsidRPr="00786514">
        <w:rPr>
          <w:rFonts w:asciiTheme="majorBidi" w:hAnsiTheme="majorBidi" w:cstheme="majorBidi"/>
          <w:color w:val="000000"/>
          <w:szCs w:val="28"/>
        </w:rPr>
        <w:t xml:space="preserve">edicul specialist </w:t>
      </w:r>
      <w:r w:rsidR="0025244A" w:rsidRPr="00190D1A">
        <w:rPr>
          <w:rFonts w:asciiTheme="majorBidi" w:hAnsiTheme="majorBidi" w:cstheme="majorBidi"/>
          <w:szCs w:val="28"/>
        </w:rPr>
        <w:t>de</w:t>
      </w:r>
      <w:r w:rsidRPr="00786514">
        <w:rPr>
          <w:rFonts w:asciiTheme="majorBidi" w:hAnsiTheme="majorBidi" w:cstheme="majorBidi"/>
          <w:color w:val="000000"/>
          <w:szCs w:val="28"/>
        </w:rPr>
        <w:t xml:space="preserve"> medicina muncii sau cu competențe în medicina muncii </w:t>
      </w:r>
      <w:r>
        <w:rPr>
          <w:rFonts w:asciiTheme="majorBidi" w:hAnsiTheme="majorBidi" w:cstheme="majorBidi"/>
          <w:color w:val="000000"/>
          <w:szCs w:val="28"/>
        </w:rPr>
        <w:t xml:space="preserve">examinează </w:t>
      </w:r>
      <w:r w:rsidR="00EF1E9D" w:rsidRPr="00876C05">
        <w:rPr>
          <w:rFonts w:asciiTheme="majorBidi" w:hAnsiTheme="majorBidi" w:cstheme="majorBidi"/>
          <w:szCs w:val="28"/>
        </w:rPr>
        <w:t xml:space="preserve">fișele prezentate </w:t>
      </w:r>
      <w:r w:rsidR="00EF1E9D">
        <w:rPr>
          <w:rFonts w:asciiTheme="majorBidi" w:hAnsiTheme="majorBidi" w:cstheme="majorBidi"/>
          <w:color w:val="000000"/>
          <w:szCs w:val="28"/>
        </w:rPr>
        <w:t>(</w:t>
      </w:r>
      <w:r>
        <w:rPr>
          <w:rFonts w:asciiTheme="majorBidi" w:hAnsiTheme="majorBidi" w:cstheme="majorBidi"/>
          <w:color w:val="000000"/>
          <w:szCs w:val="28"/>
        </w:rPr>
        <w:t>anexele nr.</w:t>
      </w:r>
      <w:r w:rsidR="00F5758E">
        <w:rPr>
          <w:rFonts w:asciiTheme="majorBidi" w:hAnsiTheme="majorBidi" w:cstheme="majorBidi"/>
          <w:color w:val="000000"/>
          <w:szCs w:val="28"/>
        </w:rPr>
        <w:t xml:space="preserve"> </w:t>
      </w:r>
      <w:r w:rsidR="00F166F6">
        <w:rPr>
          <w:rFonts w:asciiTheme="majorBidi" w:hAnsiTheme="majorBidi" w:cstheme="majorBidi"/>
          <w:color w:val="000000"/>
          <w:szCs w:val="28"/>
        </w:rPr>
        <w:t>2</w:t>
      </w:r>
      <w:r>
        <w:rPr>
          <w:rFonts w:asciiTheme="majorBidi" w:hAnsiTheme="majorBidi" w:cstheme="majorBidi"/>
          <w:color w:val="000000"/>
          <w:szCs w:val="28"/>
        </w:rPr>
        <w:t>-</w:t>
      </w:r>
      <w:r w:rsidR="00F166F6">
        <w:rPr>
          <w:rFonts w:asciiTheme="majorBidi" w:hAnsiTheme="majorBidi" w:cstheme="majorBidi"/>
          <w:color w:val="000000"/>
          <w:szCs w:val="28"/>
        </w:rPr>
        <w:t>4</w:t>
      </w:r>
      <w:r>
        <w:rPr>
          <w:rFonts w:asciiTheme="majorBidi" w:hAnsiTheme="majorBidi" w:cstheme="majorBidi"/>
          <w:color w:val="000000"/>
          <w:szCs w:val="28"/>
        </w:rPr>
        <w:t xml:space="preserve"> a prezentului </w:t>
      </w:r>
      <w:r w:rsidR="00190D1A">
        <w:rPr>
          <w:rFonts w:asciiTheme="majorBidi" w:hAnsiTheme="majorBidi" w:cstheme="majorBidi"/>
          <w:color w:val="000000"/>
          <w:szCs w:val="28"/>
        </w:rPr>
        <w:t>R</w:t>
      </w:r>
      <w:r>
        <w:rPr>
          <w:rFonts w:asciiTheme="majorBidi" w:hAnsiTheme="majorBidi" w:cstheme="majorBidi"/>
          <w:color w:val="000000"/>
          <w:szCs w:val="28"/>
        </w:rPr>
        <w:t>egulam</w:t>
      </w:r>
      <w:r w:rsidR="00190D1A">
        <w:rPr>
          <w:rFonts w:asciiTheme="majorBidi" w:hAnsiTheme="majorBidi" w:cstheme="majorBidi"/>
          <w:color w:val="000000"/>
          <w:szCs w:val="28"/>
        </w:rPr>
        <w:t>e</w:t>
      </w:r>
      <w:r>
        <w:rPr>
          <w:rFonts w:asciiTheme="majorBidi" w:hAnsiTheme="majorBidi" w:cstheme="majorBidi"/>
          <w:color w:val="000000"/>
          <w:szCs w:val="28"/>
        </w:rPr>
        <w:t>nt</w:t>
      </w:r>
      <w:r w:rsidR="00EF1E9D">
        <w:rPr>
          <w:rFonts w:asciiTheme="majorBidi" w:hAnsiTheme="majorBidi" w:cstheme="majorBidi"/>
          <w:color w:val="000000"/>
          <w:szCs w:val="28"/>
        </w:rPr>
        <w:t>)</w:t>
      </w:r>
      <w:r>
        <w:rPr>
          <w:rFonts w:asciiTheme="majorBidi" w:hAnsiTheme="majorBidi" w:cstheme="majorBidi"/>
          <w:color w:val="000000"/>
          <w:szCs w:val="28"/>
        </w:rPr>
        <w:t>, și asigur</w:t>
      </w:r>
      <w:r w:rsidR="00EF1E9D">
        <w:rPr>
          <w:rFonts w:asciiTheme="majorBidi" w:hAnsiTheme="majorBidi" w:cstheme="majorBidi"/>
          <w:color w:val="000000"/>
          <w:szCs w:val="28"/>
        </w:rPr>
        <w:t>ă</w:t>
      </w:r>
      <w:r>
        <w:rPr>
          <w:rFonts w:asciiTheme="majorBidi" w:hAnsiTheme="majorBidi" w:cstheme="majorBidi"/>
          <w:color w:val="000000"/>
          <w:szCs w:val="28"/>
        </w:rPr>
        <w:t>:</w:t>
      </w:r>
    </w:p>
    <w:p w14:paraId="4818DE4F" w14:textId="2F35D9D7" w:rsidR="00C96013" w:rsidRPr="000B09CC" w:rsidRDefault="00C96013" w:rsidP="00DB50D3">
      <w:pPr>
        <w:widowControl/>
        <w:numPr>
          <w:ilvl w:val="0"/>
          <w:numId w:val="11"/>
        </w:numPr>
        <w:autoSpaceDE/>
        <w:autoSpaceDN/>
        <w:spacing w:line="276" w:lineRule="auto"/>
        <w:jc w:val="both"/>
        <w:rPr>
          <w:rFonts w:asciiTheme="majorBidi" w:hAnsiTheme="majorBidi" w:cstheme="majorBidi"/>
          <w:color w:val="000000"/>
          <w:szCs w:val="28"/>
        </w:rPr>
      </w:pPr>
      <w:r>
        <w:rPr>
          <w:rFonts w:asciiTheme="majorBidi" w:hAnsiTheme="majorBidi" w:cstheme="majorBidi"/>
          <w:color w:val="000000"/>
          <w:szCs w:val="28"/>
        </w:rPr>
        <w:t>e</w:t>
      </w:r>
      <w:r w:rsidRPr="000B09CC">
        <w:rPr>
          <w:rFonts w:asciiTheme="majorBidi" w:hAnsiTheme="majorBidi" w:cstheme="majorBidi"/>
          <w:color w:val="000000"/>
          <w:szCs w:val="28"/>
        </w:rPr>
        <w:t xml:space="preserve">fectuarea examinărilor clinice și paraclinice </w:t>
      </w:r>
      <w:r w:rsidRPr="000B09CC">
        <w:rPr>
          <w:rFonts w:asciiTheme="majorBidi" w:hAnsiTheme="majorBidi" w:cstheme="majorBidi"/>
          <w:szCs w:val="28"/>
        </w:rPr>
        <w:t>caracteristice</w:t>
      </w:r>
      <w:r w:rsidRPr="000B09CC">
        <w:rPr>
          <w:rFonts w:asciiTheme="majorBidi" w:hAnsiTheme="majorBidi" w:cstheme="majorBidi"/>
          <w:color w:val="000000"/>
          <w:szCs w:val="28"/>
        </w:rPr>
        <w:t xml:space="preserve"> factorilor de risc profesional</w:t>
      </w:r>
      <w:r>
        <w:rPr>
          <w:rFonts w:asciiTheme="majorBidi" w:hAnsiTheme="majorBidi" w:cstheme="majorBidi"/>
          <w:color w:val="000000"/>
          <w:szCs w:val="28"/>
        </w:rPr>
        <w:t xml:space="preserve"> expuși în anexa nr</w:t>
      </w:r>
      <w:r w:rsidRPr="00A5284D">
        <w:rPr>
          <w:rFonts w:asciiTheme="majorBidi" w:hAnsiTheme="majorBidi" w:cstheme="majorBidi"/>
          <w:szCs w:val="28"/>
        </w:rPr>
        <w:t>.</w:t>
      </w:r>
      <w:r w:rsidR="001B3646" w:rsidRPr="00A5284D">
        <w:rPr>
          <w:rFonts w:asciiTheme="majorBidi" w:hAnsiTheme="majorBidi" w:cstheme="majorBidi"/>
          <w:szCs w:val="28"/>
        </w:rPr>
        <w:t xml:space="preserve"> </w:t>
      </w:r>
      <w:r w:rsidR="00F166F6">
        <w:rPr>
          <w:rFonts w:asciiTheme="majorBidi" w:hAnsiTheme="majorBidi" w:cstheme="majorBidi"/>
          <w:szCs w:val="28"/>
        </w:rPr>
        <w:t>2</w:t>
      </w:r>
      <w:r w:rsidRPr="00190D1A">
        <w:rPr>
          <w:rFonts w:asciiTheme="majorBidi" w:hAnsiTheme="majorBidi" w:cstheme="majorBidi"/>
          <w:szCs w:val="28"/>
        </w:rPr>
        <w:t>;</w:t>
      </w:r>
    </w:p>
    <w:p w14:paraId="7D154F91" w14:textId="30C7EF55" w:rsidR="00C96013" w:rsidRPr="00A5284D" w:rsidRDefault="00C96013" w:rsidP="00E36783">
      <w:pPr>
        <w:widowControl/>
        <w:numPr>
          <w:ilvl w:val="0"/>
          <w:numId w:val="11"/>
        </w:numPr>
        <w:autoSpaceDE/>
        <w:autoSpaceDN/>
        <w:spacing w:line="276" w:lineRule="auto"/>
        <w:ind w:left="851" w:hanging="424"/>
        <w:jc w:val="both"/>
        <w:rPr>
          <w:rFonts w:asciiTheme="majorBidi" w:hAnsiTheme="majorBidi" w:cstheme="majorBidi"/>
          <w:szCs w:val="28"/>
        </w:rPr>
      </w:pPr>
      <w:r>
        <w:rPr>
          <w:rFonts w:asciiTheme="majorBidi" w:hAnsiTheme="majorBidi" w:cstheme="majorBidi"/>
          <w:color w:val="000000"/>
          <w:szCs w:val="28"/>
        </w:rPr>
        <w:t>i</w:t>
      </w:r>
      <w:r w:rsidRPr="000B09CC">
        <w:rPr>
          <w:rFonts w:asciiTheme="majorBidi" w:hAnsiTheme="majorBidi" w:cstheme="majorBidi"/>
          <w:color w:val="000000"/>
          <w:szCs w:val="28"/>
        </w:rPr>
        <w:t xml:space="preserve">dentificarea </w:t>
      </w:r>
      <w:r w:rsidRPr="000B09CC">
        <w:rPr>
          <w:rFonts w:asciiTheme="majorBidi" w:hAnsiTheme="majorBidi" w:cstheme="majorBidi"/>
          <w:szCs w:val="28"/>
        </w:rPr>
        <w:t>contraindicațiilor medicale pentru a lucra în condiții de expunere la factorii de risc profesional</w:t>
      </w:r>
      <w:r w:rsidR="00970270">
        <w:rPr>
          <w:rFonts w:asciiTheme="majorBidi" w:hAnsiTheme="majorBidi" w:cstheme="majorBidi"/>
          <w:szCs w:val="28"/>
        </w:rPr>
        <w:t xml:space="preserve"> </w:t>
      </w:r>
      <w:r w:rsidR="00970270" w:rsidRPr="00A5284D">
        <w:rPr>
          <w:rFonts w:asciiTheme="majorBidi" w:hAnsiTheme="majorBidi" w:cstheme="majorBidi"/>
          <w:szCs w:val="28"/>
        </w:rPr>
        <w:t>indicați</w:t>
      </w:r>
      <w:r w:rsidR="00A5284D">
        <w:rPr>
          <w:rFonts w:asciiTheme="majorBidi" w:hAnsiTheme="majorBidi" w:cstheme="majorBidi"/>
          <w:szCs w:val="28"/>
        </w:rPr>
        <w:t xml:space="preserve"> în fișa de evaluare per lucrător</w:t>
      </w:r>
      <w:r w:rsidRPr="00A5284D">
        <w:rPr>
          <w:rFonts w:asciiTheme="majorBidi" w:hAnsiTheme="majorBidi" w:cstheme="majorBidi"/>
          <w:szCs w:val="28"/>
        </w:rPr>
        <w:t>;</w:t>
      </w:r>
    </w:p>
    <w:p w14:paraId="359A69D5" w14:textId="7A0BD9DA" w:rsidR="00C96013" w:rsidRPr="00A5284D" w:rsidRDefault="00C96013" w:rsidP="00E36783">
      <w:pPr>
        <w:widowControl/>
        <w:numPr>
          <w:ilvl w:val="0"/>
          <w:numId w:val="11"/>
        </w:numPr>
        <w:autoSpaceDE/>
        <w:autoSpaceDN/>
        <w:spacing w:line="276" w:lineRule="auto"/>
        <w:ind w:left="851" w:hanging="424"/>
        <w:jc w:val="both"/>
        <w:rPr>
          <w:rFonts w:asciiTheme="majorBidi" w:hAnsiTheme="majorBidi" w:cstheme="majorBidi"/>
          <w:color w:val="000000"/>
          <w:szCs w:val="28"/>
        </w:rPr>
      </w:pPr>
      <w:r w:rsidRPr="00A5284D">
        <w:rPr>
          <w:rFonts w:asciiTheme="majorBidi" w:hAnsiTheme="majorBidi" w:cstheme="majorBidi"/>
          <w:color w:val="000000"/>
          <w:szCs w:val="28"/>
        </w:rPr>
        <w:t>efectuarea examene</w:t>
      </w:r>
      <w:r w:rsidR="00EF1E9D">
        <w:rPr>
          <w:rFonts w:asciiTheme="majorBidi" w:hAnsiTheme="majorBidi" w:cstheme="majorBidi"/>
          <w:color w:val="000000"/>
          <w:szCs w:val="28"/>
        </w:rPr>
        <w:t>lor</w:t>
      </w:r>
      <w:r w:rsidRPr="00A5284D">
        <w:rPr>
          <w:rFonts w:asciiTheme="majorBidi" w:hAnsiTheme="majorBidi" w:cstheme="majorBidi"/>
          <w:color w:val="000000"/>
          <w:szCs w:val="28"/>
        </w:rPr>
        <w:t xml:space="preserve"> medicale suplimentare lucrătorilor suspecți la dezvoltarea</w:t>
      </w:r>
      <w:r w:rsidR="00946109">
        <w:rPr>
          <w:rFonts w:asciiTheme="majorBidi" w:hAnsiTheme="majorBidi" w:cstheme="majorBidi"/>
          <w:color w:val="000000"/>
          <w:szCs w:val="28"/>
        </w:rPr>
        <w:t xml:space="preserve">  </w:t>
      </w:r>
      <w:r w:rsidR="006C239E" w:rsidRPr="00190D1A">
        <w:rPr>
          <w:rFonts w:asciiTheme="majorBidi" w:hAnsiTheme="majorBidi" w:cstheme="majorBidi"/>
          <w:szCs w:val="28"/>
        </w:rPr>
        <w:t xml:space="preserve">bolilor </w:t>
      </w:r>
      <w:r w:rsidRPr="00190D1A">
        <w:rPr>
          <w:rFonts w:asciiTheme="majorBidi" w:hAnsiTheme="majorBidi" w:cstheme="majorBidi"/>
          <w:szCs w:val="28"/>
        </w:rPr>
        <w:t xml:space="preserve">legate de </w:t>
      </w:r>
      <w:r w:rsidR="006C239E" w:rsidRPr="00190D1A">
        <w:rPr>
          <w:rFonts w:asciiTheme="majorBidi" w:hAnsiTheme="majorBidi" w:cstheme="majorBidi"/>
          <w:szCs w:val="28"/>
        </w:rPr>
        <w:t>profesie</w:t>
      </w:r>
      <w:r w:rsidRPr="00190D1A">
        <w:rPr>
          <w:rFonts w:asciiTheme="majorBidi" w:hAnsiTheme="majorBidi" w:cstheme="majorBidi"/>
          <w:szCs w:val="28"/>
        </w:rPr>
        <w:t xml:space="preserve">; </w:t>
      </w:r>
    </w:p>
    <w:p w14:paraId="7FDAE977" w14:textId="080270EB" w:rsidR="00C96013" w:rsidRPr="000B09CC" w:rsidRDefault="00C96013" w:rsidP="00E36783">
      <w:pPr>
        <w:widowControl/>
        <w:numPr>
          <w:ilvl w:val="0"/>
          <w:numId w:val="11"/>
        </w:numPr>
        <w:autoSpaceDE/>
        <w:autoSpaceDN/>
        <w:spacing w:line="276" w:lineRule="auto"/>
        <w:ind w:left="851" w:hanging="424"/>
        <w:jc w:val="both"/>
        <w:rPr>
          <w:rFonts w:asciiTheme="majorBidi" w:hAnsiTheme="majorBidi" w:cstheme="majorBidi"/>
          <w:color w:val="000000"/>
          <w:szCs w:val="28"/>
        </w:rPr>
      </w:pPr>
      <w:r>
        <w:rPr>
          <w:rFonts w:asciiTheme="majorBidi" w:hAnsiTheme="majorBidi" w:cstheme="majorBidi"/>
          <w:color w:val="000000"/>
          <w:szCs w:val="28"/>
        </w:rPr>
        <w:t>completarea d</w:t>
      </w:r>
      <w:r w:rsidRPr="000B09CC">
        <w:rPr>
          <w:rFonts w:asciiTheme="majorBidi" w:hAnsiTheme="majorBidi" w:cstheme="majorBidi"/>
          <w:color w:val="000000"/>
          <w:szCs w:val="28"/>
        </w:rPr>
        <w:t>osa</w:t>
      </w:r>
      <w:r>
        <w:rPr>
          <w:rFonts w:asciiTheme="majorBidi" w:hAnsiTheme="majorBidi" w:cstheme="majorBidi"/>
          <w:color w:val="000000"/>
          <w:szCs w:val="28"/>
        </w:rPr>
        <w:t>rului</w:t>
      </w:r>
      <w:r w:rsidRPr="000B09CC">
        <w:rPr>
          <w:rFonts w:asciiTheme="majorBidi" w:hAnsiTheme="majorBidi" w:cstheme="majorBidi"/>
          <w:color w:val="000000"/>
          <w:szCs w:val="28"/>
        </w:rPr>
        <w:t xml:space="preserve"> medical </w:t>
      </w:r>
      <w:r>
        <w:rPr>
          <w:rFonts w:asciiTheme="majorBidi" w:hAnsiTheme="majorBidi" w:cstheme="majorBidi"/>
          <w:color w:val="000000"/>
          <w:szCs w:val="28"/>
        </w:rPr>
        <w:t xml:space="preserve">individual </w:t>
      </w:r>
      <w:r w:rsidRPr="000B09CC">
        <w:rPr>
          <w:rFonts w:asciiTheme="majorBidi" w:hAnsiTheme="majorBidi" w:cstheme="majorBidi"/>
          <w:color w:val="000000"/>
          <w:szCs w:val="28"/>
        </w:rPr>
        <w:t xml:space="preserve">după modelul expus în </w:t>
      </w:r>
      <w:r>
        <w:rPr>
          <w:rFonts w:asciiTheme="majorBidi" w:hAnsiTheme="majorBidi" w:cstheme="majorBidi"/>
          <w:color w:val="000000"/>
          <w:szCs w:val="28"/>
        </w:rPr>
        <w:t>a</w:t>
      </w:r>
      <w:r w:rsidRPr="000B09CC">
        <w:rPr>
          <w:rFonts w:asciiTheme="majorBidi" w:hAnsiTheme="majorBidi" w:cstheme="majorBidi"/>
          <w:color w:val="000000"/>
          <w:szCs w:val="28"/>
        </w:rPr>
        <w:t xml:space="preserve">nexa </w:t>
      </w:r>
      <w:r>
        <w:rPr>
          <w:rFonts w:asciiTheme="majorBidi" w:hAnsiTheme="majorBidi" w:cstheme="majorBidi"/>
          <w:color w:val="000000"/>
          <w:szCs w:val="28"/>
        </w:rPr>
        <w:t>nr.</w:t>
      </w:r>
      <w:r w:rsidR="00FA3773">
        <w:rPr>
          <w:rFonts w:asciiTheme="majorBidi" w:hAnsiTheme="majorBidi" w:cstheme="majorBidi"/>
          <w:color w:val="000000"/>
          <w:szCs w:val="28"/>
        </w:rPr>
        <w:t xml:space="preserve"> </w:t>
      </w:r>
      <w:r w:rsidR="00EF1E9D">
        <w:rPr>
          <w:rFonts w:asciiTheme="majorBidi" w:hAnsiTheme="majorBidi" w:cstheme="majorBidi"/>
          <w:szCs w:val="28"/>
        </w:rPr>
        <w:t>6</w:t>
      </w:r>
      <w:r w:rsidRPr="000B09CC">
        <w:rPr>
          <w:rFonts w:asciiTheme="majorBidi" w:hAnsiTheme="majorBidi" w:cstheme="majorBidi"/>
          <w:color w:val="000000"/>
          <w:szCs w:val="28"/>
        </w:rPr>
        <w:t xml:space="preserve"> a prezentului </w:t>
      </w:r>
      <w:r>
        <w:rPr>
          <w:rFonts w:asciiTheme="majorBidi" w:hAnsiTheme="majorBidi" w:cstheme="majorBidi"/>
          <w:color w:val="000000"/>
          <w:szCs w:val="28"/>
        </w:rPr>
        <w:t>r</w:t>
      </w:r>
      <w:r w:rsidRPr="000B09CC">
        <w:rPr>
          <w:rFonts w:asciiTheme="majorBidi" w:hAnsiTheme="majorBidi" w:cstheme="majorBidi"/>
          <w:color w:val="000000"/>
          <w:szCs w:val="28"/>
        </w:rPr>
        <w:t>egulament;</w:t>
      </w:r>
    </w:p>
    <w:p w14:paraId="0C3B7950" w14:textId="6BBA815D" w:rsidR="00C96013" w:rsidRPr="00A5284D" w:rsidRDefault="00190D1A" w:rsidP="00E36783">
      <w:pPr>
        <w:widowControl/>
        <w:numPr>
          <w:ilvl w:val="0"/>
          <w:numId w:val="11"/>
        </w:numPr>
        <w:autoSpaceDE/>
        <w:autoSpaceDN/>
        <w:spacing w:line="276" w:lineRule="auto"/>
        <w:ind w:left="851" w:hanging="424"/>
        <w:jc w:val="both"/>
        <w:rPr>
          <w:rFonts w:asciiTheme="majorBidi" w:hAnsiTheme="majorBidi" w:cstheme="majorBidi"/>
          <w:szCs w:val="28"/>
        </w:rPr>
      </w:pPr>
      <w:r>
        <w:rPr>
          <w:rFonts w:asciiTheme="majorBidi" w:hAnsiTheme="majorBidi" w:cstheme="majorBidi"/>
          <w:color w:val="000000"/>
          <w:szCs w:val="28"/>
        </w:rPr>
        <w:t>perfectarea</w:t>
      </w:r>
      <w:r w:rsidR="00C96013" w:rsidRPr="000B09CC">
        <w:rPr>
          <w:rFonts w:asciiTheme="majorBidi" w:hAnsiTheme="majorBidi" w:cstheme="majorBidi"/>
          <w:color w:val="000000"/>
          <w:szCs w:val="28"/>
        </w:rPr>
        <w:t xml:space="preserve"> Fișei de ap</w:t>
      </w:r>
      <w:r w:rsidR="00C96013" w:rsidRPr="000B09CC">
        <w:rPr>
          <w:rFonts w:asciiTheme="majorBidi" w:hAnsiTheme="majorBidi" w:cstheme="majorBidi"/>
          <w:color w:val="000000"/>
          <w:szCs w:val="28"/>
          <w:highlight w:val="white"/>
        </w:rPr>
        <w:t>titudine</w:t>
      </w:r>
      <w:r w:rsidR="001B3646">
        <w:rPr>
          <w:rFonts w:asciiTheme="majorBidi" w:hAnsiTheme="majorBidi" w:cstheme="majorBidi"/>
          <w:color w:val="000000"/>
          <w:szCs w:val="28"/>
          <w:highlight w:val="white"/>
        </w:rPr>
        <w:t xml:space="preserve">, </w:t>
      </w:r>
      <w:r w:rsidR="001B3646" w:rsidRPr="00A5284D">
        <w:rPr>
          <w:rFonts w:asciiTheme="majorBidi" w:hAnsiTheme="majorBidi" w:cstheme="majorBidi"/>
          <w:szCs w:val="28"/>
          <w:highlight w:val="white"/>
        </w:rPr>
        <w:t>care reprezintă un aviz medical cu privire la aptitudinea în muncă,</w:t>
      </w:r>
      <w:r w:rsidR="00C96013" w:rsidRPr="000B09CC">
        <w:rPr>
          <w:rFonts w:asciiTheme="majorBidi" w:hAnsiTheme="majorBidi" w:cstheme="majorBidi"/>
          <w:color w:val="000000"/>
          <w:szCs w:val="28"/>
          <w:highlight w:val="white"/>
        </w:rPr>
        <w:t xml:space="preserve"> în 2 exemplare (câte un exemplar angajatorului și </w:t>
      </w:r>
      <w:r w:rsidR="00F3056F">
        <w:rPr>
          <w:rFonts w:asciiTheme="majorBidi" w:hAnsiTheme="majorBidi" w:cstheme="majorBidi"/>
          <w:color w:val="000000"/>
          <w:szCs w:val="28"/>
          <w:highlight w:val="white"/>
        </w:rPr>
        <w:t>lucrătorilor</w:t>
      </w:r>
      <w:r w:rsidR="00C96013" w:rsidRPr="000B09CC">
        <w:rPr>
          <w:rFonts w:asciiTheme="majorBidi" w:hAnsiTheme="majorBidi" w:cstheme="majorBidi"/>
          <w:color w:val="000000"/>
          <w:szCs w:val="28"/>
          <w:highlight w:val="white"/>
        </w:rPr>
        <w:t xml:space="preserve">) </w:t>
      </w:r>
      <w:r w:rsidR="00C96013" w:rsidRPr="000B09CC">
        <w:rPr>
          <w:rFonts w:asciiTheme="majorBidi" w:hAnsiTheme="majorBidi" w:cstheme="majorBidi"/>
          <w:color w:val="000000"/>
          <w:szCs w:val="28"/>
        </w:rPr>
        <w:t>în termen de 3 zile calendaristice de la finalizarea examenului medical</w:t>
      </w:r>
      <w:r>
        <w:rPr>
          <w:rFonts w:asciiTheme="majorBidi" w:hAnsiTheme="majorBidi" w:cstheme="majorBidi"/>
          <w:color w:val="000000"/>
          <w:szCs w:val="28"/>
        </w:rPr>
        <w:t xml:space="preserve"> la angajare în muncă sau la reluarea muncii.</w:t>
      </w:r>
      <w:r w:rsidR="001B3646">
        <w:rPr>
          <w:rFonts w:asciiTheme="majorBidi" w:hAnsiTheme="majorBidi" w:cstheme="majorBidi"/>
          <w:color w:val="000000"/>
          <w:szCs w:val="28"/>
        </w:rPr>
        <w:t xml:space="preserve"> </w:t>
      </w:r>
      <w:r w:rsidR="001B3646" w:rsidRPr="00A5284D">
        <w:rPr>
          <w:rFonts w:asciiTheme="majorBidi" w:hAnsiTheme="majorBidi" w:cstheme="majorBidi"/>
          <w:szCs w:val="28"/>
        </w:rPr>
        <w:t>Fiș</w:t>
      </w:r>
      <w:r w:rsidR="004F3066" w:rsidRPr="00A5284D">
        <w:rPr>
          <w:rFonts w:asciiTheme="majorBidi" w:hAnsiTheme="majorBidi" w:cstheme="majorBidi"/>
          <w:szCs w:val="28"/>
        </w:rPr>
        <w:t>a</w:t>
      </w:r>
      <w:r w:rsidR="001B3646" w:rsidRPr="00A5284D">
        <w:rPr>
          <w:rFonts w:asciiTheme="majorBidi" w:hAnsiTheme="majorBidi" w:cstheme="majorBidi"/>
          <w:szCs w:val="28"/>
        </w:rPr>
        <w:t xml:space="preserve"> de aptitudine </w:t>
      </w:r>
      <w:r>
        <w:rPr>
          <w:rFonts w:asciiTheme="majorBidi" w:hAnsiTheme="majorBidi" w:cstheme="majorBidi"/>
          <w:szCs w:val="28"/>
        </w:rPr>
        <w:t xml:space="preserve">în cadrul </w:t>
      </w:r>
      <w:r w:rsidR="001B3646" w:rsidRPr="00A5284D">
        <w:rPr>
          <w:rFonts w:asciiTheme="majorBidi" w:hAnsiTheme="majorBidi" w:cstheme="majorBidi"/>
          <w:szCs w:val="28"/>
        </w:rPr>
        <w:t>examenului medical periodic</w:t>
      </w:r>
      <w:r>
        <w:rPr>
          <w:rFonts w:asciiTheme="majorBidi" w:hAnsiTheme="majorBidi" w:cstheme="majorBidi"/>
          <w:szCs w:val="28"/>
        </w:rPr>
        <w:t xml:space="preserve"> </w:t>
      </w:r>
      <w:r w:rsidR="001B3646" w:rsidRPr="00A5284D">
        <w:rPr>
          <w:rFonts w:asciiTheme="majorBidi" w:hAnsiTheme="majorBidi" w:cstheme="majorBidi"/>
          <w:szCs w:val="28"/>
        </w:rPr>
        <w:t xml:space="preserve">se eliberează </w:t>
      </w:r>
      <w:r>
        <w:rPr>
          <w:rFonts w:asciiTheme="majorBidi" w:hAnsiTheme="majorBidi" w:cstheme="majorBidi"/>
          <w:szCs w:val="28"/>
        </w:rPr>
        <w:t xml:space="preserve">pentru concluziile </w:t>
      </w:r>
      <w:r w:rsidRPr="00942A57">
        <w:rPr>
          <w:rFonts w:asciiTheme="majorBidi" w:hAnsiTheme="majorBidi" w:cstheme="majorBidi"/>
          <w:i/>
          <w:iCs/>
          <w:szCs w:val="28"/>
        </w:rPr>
        <w:t>apt condiționat</w:t>
      </w:r>
      <w:r>
        <w:rPr>
          <w:rFonts w:asciiTheme="majorBidi" w:hAnsiTheme="majorBidi" w:cstheme="majorBidi"/>
          <w:szCs w:val="28"/>
        </w:rPr>
        <w:t xml:space="preserve"> sau </w:t>
      </w:r>
      <w:r w:rsidRPr="00942A57">
        <w:rPr>
          <w:rFonts w:asciiTheme="majorBidi" w:hAnsiTheme="majorBidi" w:cstheme="majorBidi"/>
          <w:i/>
          <w:iCs/>
          <w:szCs w:val="28"/>
        </w:rPr>
        <w:t>inapt</w:t>
      </w:r>
      <w:r w:rsidR="00C96013" w:rsidRPr="00A5284D">
        <w:rPr>
          <w:rFonts w:asciiTheme="majorBidi" w:hAnsiTheme="majorBidi" w:cstheme="majorBidi"/>
          <w:szCs w:val="28"/>
        </w:rPr>
        <w:t>;</w:t>
      </w:r>
    </w:p>
    <w:p w14:paraId="60A9A7EF" w14:textId="3B7D0088" w:rsidR="00C96013" w:rsidRPr="000B09CC" w:rsidRDefault="00C96013" w:rsidP="00E36783">
      <w:pPr>
        <w:widowControl/>
        <w:numPr>
          <w:ilvl w:val="0"/>
          <w:numId w:val="11"/>
        </w:numPr>
        <w:autoSpaceDE/>
        <w:autoSpaceDN/>
        <w:spacing w:line="276" w:lineRule="auto"/>
        <w:ind w:left="850"/>
        <w:jc w:val="both"/>
        <w:rPr>
          <w:rFonts w:asciiTheme="majorBidi" w:hAnsiTheme="majorBidi" w:cstheme="majorBidi"/>
          <w:color w:val="000000"/>
          <w:szCs w:val="28"/>
        </w:rPr>
      </w:pPr>
      <w:r>
        <w:rPr>
          <w:rFonts w:asciiTheme="majorBidi" w:hAnsiTheme="majorBidi" w:cstheme="majorBidi"/>
          <w:color w:val="000000"/>
          <w:szCs w:val="28"/>
        </w:rPr>
        <w:lastRenderedPageBreak/>
        <w:t>p</w:t>
      </w:r>
      <w:r w:rsidRPr="000B09CC">
        <w:rPr>
          <w:rFonts w:asciiTheme="majorBidi" w:hAnsiTheme="majorBidi" w:cstheme="majorBidi"/>
          <w:color w:val="000000"/>
          <w:szCs w:val="28"/>
        </w:rPr>
        <w:t xml:space="preserve">erfectarea Actului final </w:t>
      </w:r>
      <w:r w:rsidRPr="000B09CC">
        <w:rPr>
          <w:rFonts w:asciiTheme="majorBidi" w:hAnsiTheme="majorBidi" w:cstheme="majorBidi"/>
          <w:szCs w:val="28"/>
        </w:rPr>
        <w:t xml:space="preserve">în </w:t>
      </w:r>
      <w:r w:rsidR="00823167">
        <w:rPr>
          <w:rFonts w:asciiTheme="majorBidi" w:hAnsiTheme="majorBidi" w:cstheme="majorBidi"/>
          <w:szCs w:val="28"/>
        </w:rPr>
        <w:t>3</w:t>
      </w:r>
      <w:r w:rsidRPr="000B09CC">
        <w:rPr>
          <w:rFonts w:asciiTheme="majorBidi" w:hAnsiTheme="majorBidi" w:cstheme="majorBidi"/>
          <w:szCs w:val="28"/>
        </w:rPr>
        <w:t xml:space="preserve"> exemplare (câte un exemplar destinat ANSP</w:t>
      </w:r>
      <w:r w:rsidR="004F3066">
        <w:rPr>
          <w:rFonts w:asciiTheme="majorBidi" w:hAnsiTheme="majorBidi" w:cstheme="majorBidi"/>
          <w:szCs w:val="28"/>
        </w:rPr>
        <w:t>, ISM</w:t>
      </w:r>
      <w:r w:rsidRPr="000B09CC">
        <w:rPr>
          <w:rFonts w:asciiTheme="majorBidi" w:hAnsiTheme="majorBidi" w:cstheme="majorBidi"/>
          <w:szCs w:val="28"/>
        </w:rPr>
        <w:t xml:space="preserve"> și angajatorului), în cel mult 20 de zile lucrătoare de la finalizarea examenului periodic;</w:t>
      </w:r>
    </w:p>
    <w:p w14:paraId="679C6CAA" w14:textId="2F8941BA" w:rsidR="00C96013" w:rsidRPr="000B09CC" w:rsidRDefault="00C96013" w:rsidP="00E36783">
      <w:pPr>
        <w:widowControl/>
        <w:numPr>
          <w:ilvl w:val="0"/>
          <w:numId w:val="11"/>
        </w:numPr>
        <w:autoSpaceDE/>
        <w:autoSpaceDN/>
        <w:spacing w:line="276" w:lineRule="auto"/>
        <w:ind w:left="850"/>
        <w:jc w:val="both"/>
        <w:rPr>
          <w:rFonts w:asciiTheme="majorBidi" w:hAnsiTheme="majorBidi" w:cstheme="majorBidi"/>
          <w:color w:val="000000"/>
          <w:szCs w:val="28"/>
        </w:rPr>
      </w:pPr>
      <w:r>
        <w:rPr>
          <w:rFonts w:asciiTheme="majorBidi" w:hAnsiTheme="majorBidi" w:cstheme="majorBidi"/>
          <w:color w:val="000000"/>
          <w:szCs w:val="28"/>
        </w:rPr>
        <w:t>s</w:t>
      </w:r>
      <w:r w:rsidRPr="000B09CC">
        <w:rPr>
          <w:rFonts w:asciiTheme="majorBidi" w:hAnsiTheme="majorBidi" w:cstheme="majorBidi"/>
          <w:color w:val="000000"/>
          <w:szCs w:val="28"/>
        </w:rPr>
        <w:t xml:space="preserve">olicitarea </w:t>
      </w:r>
      <w:r w:rsidRPr="000B09CC">
        <w:rPr>
          <w:rFonts w:asciiTheme="majorBidi" w:hAnsiTheme="majorBidi" w:cstheme="majorBidi"/>
          <w:szCs w:val="28"/>
        </w:rPr>
        <w:t>de la angajator și/sau de la medicul de familie</w:t>
      </w:r>
      <w:r w:rsidR="004F3066">
        <w:rPr>
          <w:rFonts w:asciiTheme="majorBidi" w:hAnsiTheme="majorBidi" w:cstheme="majorBidi"/>
          <w:szCs w:val="28"/>
        </w:rPr>
        <w:t xml:space="preserve"> a </w:t>
      </w:r>
      <w:r w:rsidRPr="000B09CC">
        <w:rPr>
          <w:rFonts w:asciiTheme="majorBidi" w:hAnsiTheme="majorBidi" w:cstheme="majorBidi"/>
          <w:szCs w:val="28"/>
        </w:rPr>
        <w:t>informați</w:t>
      </w:r>
      <w:r w:rsidR="004F3066">
        <w:rPr>
          <w:rFonts w:asciiTheme="majorBidi" w:hAnsiTheme="majorBidi" w:cstheme="majorBidi"/>
          <w:szCs w:val="28"/>
        </w:rPr>
        <w:t>ei</w:t>
      </w:r>
      <w:r w:rsidRPr="000B09CC">
        <w:rPr>
          <w:rFonts w:asciiTheme="majorBidi" w:hAnsiTheme="majorBidi" w:cstheme="majorBidi"/>
          <w:szCs w:val="28"/>
        </w:rPr>
        <w:t xml:space="preserve"> suplimentare necesare pentru </w:t>
      </w:r>
      <w:r w:rsidR="00352CB7" w:rsidRPr="00942A57">
        <w:rPr>
          <w:rFonts w:asciiTheme="majorBidi" w:hAnsiTheme="majorBidi" w:cstheme="majorBidi"/>
          <w:szCs w:val="28"/>
        </w:rPr>
        <w:t>stabilirea</w:t>
      </w:r>
      <w:r w:rsidR="00352CB7">
        <w:rPr>
          <w:rFonts w:asciiTheme="majorBidi" w:hAnsiTheme="majorBidi" w:cstheme="majorBidi"/>
          <w:szCs w:val="28"/>
        </w:rPr>
        <w:t xml:space="preserve"> </w:t>
      </w:r>
      <w:r w:rsidRPr="000B09CC">
        <w:rPr>
          <w:rFonts w:asciiTheme="majorBidi" w:hAnsiTheme="majorBidi" w:cstheme="majorBidi"/>
          <w:szCs w:val="28"/>
        </w:rPr>
        <w:t>aptitudin</w:t>
      </w:r>
      <w:r w:rsidR="00352CB7" w:rsidRPr="00942A57">
        <w:rPr>
          <w:rFonts w:asciiTheme="majorBidi" w:hAnsiTheme="majorBidi" w:cstheme="majorBidi"/>
          <w:szCs w:val="28"/>
        </w:rPr>
        <w:t>ii</w:t>
      </w:r>
      <w:r w:rsidRPr="00942A57">
        <w:rPr>
          <w:rFonts w:asciiTheme="majorBidi" w:hAnsiTheme="majorBidi" w:cstheme="majorBidi"/>
          <w:szCs w:val="28"/>
        </w:rPr>
        <w:t xml:space="preserve"> </w:t>
      </w:r>
      <w:r w:rsidRPr="000B09CC">
        <w:rPr>
          <w:rFonts w:asciiTheme="majorBidi" w:hAnsiTheme="majorBidi" w:cstheme="majorBidi"/>
          <w:szCs w:val="28"/>
        </w:rPr>
        <w:t>de muncă a lucrătorului examinat</w:t>
      </w:r>
      <w:r w:rsidRPr="000B09CC">
        <w:rPr>
          <w:rFonts w:asciiTheme="majorBidi" w:hAnsiTheme="majorBidi" w:cstheme="majorBidi"/>
          <w:color w:val="000000"/>
          <w:szCs w:val="28"/>
        </w:rPr>
        <w:t>;</w:t>
      </w:r>
    </w:p>
    <w:p w14:paraId="15194DC9" w14:textId="3ACB83E9" w:rsidR="00C96013" w:rsidRPr="000B09CC" w:rsidRDefault="00C96013" w:rsidP="00E36783">
      <w:pPr>
        <w:widowControl/>
        <w:numPr>
          <w:ilvl w:val="0"/>
          <w:numId w:val="11"/>
        </w:numPr>
        <w:autoSpaceDE/>
        <w:autoSpaceDN/>
        <w:spacing w:line="276" w:lineRule="auto"/>
        <w:ind w:left="850"/>
        <w:jc w:val="both"/>
        <w:rPr>
          <w:rFonts w:asciiTheme="majorBidi" w:hAnsiTheme="majorBidi" w:cstheme="majorBidi"/>
          <w:color w:val="000000"/>
          <w:szCs w:val="28"/>
        </w:rPr>
      </w:pPr>
      <w:r w:rsidRPr="000B09CC">
        <w:rPr>
          <w:rFonts w:asciiTheme="majorBidi" w:hAnsiTheme="majorBidi" w:cstheme="majorBidi"/>
          <w:color w:val="000000"/>
          <w:szCs w:val="28"/>
        </w:rPr>
        <w:t xml:space="preserve">eliberarea </w:t>
      </w:r>
      <w:r w:rsidR="004F3066">
        <w:rPr>
          <w:rFonts w:asciiTheme="majorBidi" w:hAnsiTheme="majorBidi" w:cstheme="majorBidi"/>
          <w:szCs w:val="28"/>
        </w:rPr>
        <w:t>Dosarul</w:t>
      </w:r>
      <w:r w:rsidR="00352CB7" w:rsidRPr="00942A57">
        <w:rPr>
          <w:rFonts w:asciiTheme="majorBidi" w:hAnsiTheme="majorBidi" w:cstheme="majorBidi"/>
          <w:szCs w:val="28"/>
        </w:rPr>
        <w:t>ui</w:t>
      </w:r>
      <w:r w:rsidR="004F3066" w:rsidRPr="00942A57">
        <w:rPr>
          <w:rFonts w:asciiTheme="majorBidi" w:hAnsiTheme="majorBidi" w:cstheme="majorBidi"/>
          <w:szCs w:val="28"/>
        </w:rPr>
        <w:t xml:space="preserve"> </w:t>
      </w:r>
      <w:r w:rsidR="004F3066">
        <w:rPr>
          <w:rFonts w:asciiTheme="majorBidi" w:hAnsiTheme="majorBidi" w:cstheme="majorBidi"/>
          <w:szCs w:val="28"/>
        </w:rPr>
        <w:t xml:space="preserve">medical </w:t>
      </w:r>
      <w:r w:rsidR="004F3066" w:rsidRPr="00823167">
        <w:rPr>
          <w:rFonts w:asciiTheme="majorBidi" w:hAnsiTheme="majorBidi" w:cstheme="majorBidi"/>
          <w:szCs w:val="28"/>
        </w:rPr>
        <w:t>în caz de</w:t>
      </w:r>
      <w:r w:rsidR="00946109">
        <w:rPr>
          <w:rFonts w:asciiTheme="majorBidi" w:hAnsiTheme="majorBidi" w:cstheme="majorBidi"/>
          <w:szCs w:val="28"/>
        </w:rPr>
        <w:t xml:space="preserve">  </w:t>
      </w:r>
      <w:r w:rsidRPr="00823167">
        <w:rPr>
          <w:rFonts w:asciiTheme="majorBidi" w:hAnsiTheme="majorBidi" w:cstheme="majorBidi"/>
          <w:szCs w:val="28"/>
        </w:rPr>
        <w:t>neces</w:t>
      </w:r>
      <w:r w:rsidR="004F3066" w:rsidRPr="00823167">
        <w:rPr>
          <w:rFonts w:asciiTheme="majorBidi" w:hAnsiTheme="majorBidi" w:cstheme="majorBidi"/>
          <w:szCs w:val="28"/>
        </w:rPr>
        <w:t>itate</w:t>
      </w:r>
      <w:r w:rsidRPr="00823167">
        <w:rPr>
          <w:rFonts w:asciiTheme="majorBidi" w:hAnsiTheme="majorBidi" w:cstheme="majorBidi"/>
          <w:szCs w:val="28"/>
        </w:rPr>
        <w:t xml:space="preserve"> </w:t>
      </w:r>
      <w:r w:rsidR="004F3066" w:rsidRPr="00823167">
        <w:rPr>
          <w:rFonts w:asciiTheme="majorBidi" w:hAnsiTheme="majorBidi" w:cstheme="majorBidi"/>
          <w:szCs w:val="28"/>
        </w:rPr>
        <w:t>de</w:t>
      </w:r>
      <w:r w:rsidRPr="00823167">
        <w:rPr>
          <w:rFonts w:asciiTheme="majorBidi" w:hAnsiTheme="majorBidi" w:cstheme="majorBidi"/>
          <w:szCs w:val="28"/>
        </w:rPr>
        <w:t xml:space="preserve"> </w:t>
      </w:r>
      <w:r w:rsidR="004F3066" w:rsidRPr="00823167">
        <w:rPr>
          <w:rFonts w:asciiTheme="majorBidi" w:hAnsiTheme="majorBidi" w:cstheme="majorBidi"/>
          <w:szCs w:val="28"/>
        </w:rPr>
        <w:t>reexaminare</w:t>
      </w:r>
      <w:r w:rsidRPr="00823167">
        <w:rPr>
          <w:rFonts w:asciiTheme="majorBidi" w:hAnsiTheme="majorBidi" w:cstheme="majorBidi"/>
          <w:szCs w:val="28"/>
        </w:rPr>
        <w:t xml:space="preserve"> </w:t>
      </w:r>
      <w:r w:rsidRPr="000B09CC">
        <w:rPr>
          <w:rFonts w:asciiTheme="majorBidi" w:hAnsiTheme="majorBidi" w:cstheme="majorBidi"/>
          <w:szCs w:val="28"/>
        </w:rPr>
        <w:t>medical</w:t>
      </w:r>
      <w:r w:rsidR="004F3066">
        <w:rPr>
          <w:rFonts w:asciiTheme="majorBidi" w:hAnsiTheme="majorBidi" w:cstheme="majorBidi"/>
          <w:szCs w:val="28"/>
        </w:rPr>
        <w:t>ă</w:t>
      </w:r>
      <w:r w:rsidRPr="000B09CC">
        <w:rPr>
          <w:rFonts w:asciiTheme="majorBidi" w:hAnsiTheme="majorBidi" w:cstheme="majorBidi"/>
          <w:szCs w:val="28"/>
        </w:rPr>
        <w:t xml:space="preserve"> în cadrul Centrului Republican de </w:t>
      </w:r>
      <w:r w:rsidR="000A3C5D">
        <w:rPr>
          <w:rFonts w:asciiTheme="majorBidi" w:hAnsiTheme="majorBidi" w:cstheme="majorBidi"/>
          <w:szCs w:val="28"/>
        </w:rPr>
        <w:t>Boli Profesionale</w:t>
      </w:r>
      <w:r w:rsidRPr="000B09CC">
        <w:rPr>
          <w:rFonts w:asciiTheme="majorBidi" w:hAnsiTheme="majorBidi" w:cstheme="majorBidi"/>
          <w:szCs w:val="28"/>
        </w:rPr>
        <w:t>.</w:t>
      </w:r>
    </w:p>
    <w:p w14:paraId="06C9E62C" w14:textId="01277C3F" w:rsidR="00C96013" w:rsidRPr="000B09CC" w:rsidRDefault="00C96013" w:rsidP="00E36783">
      <w:pPr>
        <w:numPr>
          <w:ilvl w:val="0"/>
          <w:numId w:val="13"/>
        </w:numPr>
        <w:pBdr>
          <w:top w:val="nil"/>
          <w:left w:val="nil"/>
          <w:bottom w:val="nil"/>
          <w:right w:val="nil"/>
          <w:between w:val="nil"/>
        </w:pBdr>
        <w:tabs>
          <w:tab w:val="left" w:pos="362"/>
        </w:tabs>
        <w:autoSpaceDE/>
        <w:autoSpaceDN/>
        <w:spacing w:line="276" w:lineRule="auto"/>
        <w:ind w:left="425" w:right="76"/>
        <w:jc w:val="both"/>
        <w:rPr>
          <w:rFonts w:asciiTheme="majorBidi" w:hAnsiTheme="majorBidi" w:cstheme="majorBidi"/>
          <w:szCs w:val="28"/>
        </w:rPr>
      </w:pPr>
      <w:r w:rsidRPr="000B09CC">
        <w:rPr>
          <w:rFonts w:asciiTheme="majorBidi" w:hAnsiTheme="majorBidi" w:cstheme="majorBidi"/>
          <w:szCs w:val="28"/>
        </w:rPr>
        <w:t xml:space="preserve">Pentru </w:t>
      </w:r>
      <w:bookmarkStart w:id="6" w:name="_Hlk143504715"/>
      <w:r w:rsidRPr="000B09CC">
        <w:rPr>
          <w:rFonts w:asciiTheme="majorBidi" w:hAnsiTheme="majorBidi" w:cstheme="majorBidi"/>
          <w:szCs w:val="28"/>
        </w:rPr>
        <w:t>stabilirea aptitudinii în muncă</w:t>
      </w:r>
      <w:bookmarkEnd w:id="6"/>
      <w:r w:rsidRPr="000B09CC">
        <w:rPr>
          <w:rFonts w:asciiTheme="majorBidi" w:hAnsiTheme="majorBidi" w:cstheme="majorBidi"/>
          <w:szCs w:val="28"/>
        </w:rPr>
        <w:t xml:space="preserve">, în cazuri argumentate, </w:t>
      </w:r>
      <w:r w:rsidR="00942A57">
        <w:rPr>
          <w:rFonts w:asciiTheme="majorBidi" w:hAnsiTheme="majorBidi" w:cstheme="majorBidi"/>
          <w:szCs w:val="28"/>
        </w:rPr>
        <w:t>medicul de medicina muncii sau cu competențe în medicina muncii poate indica</w:t>
      </w:r>
      <w:r w:rsidRPr="000B09CC">
        <w:rPr>
          <w:rFonts w:asciiTheme="majorBidi" w:hAnsiTheme="majorBidi" w:cstheme="majorBidi"/>
          <w:szCs w:val="28"/>
        </w:rPr>
        <w:t xml:space="preserve"> investigații paraclinice și/sau consultații medicale suplimentare, inclusiv</w:t>
      </w:r>
      <w:r w:rsidR="00352CB7">
        <w:rPr>
          <w:rFonts w:asciiTheme="majorBidi" w:hAnsiTheme="majorBidi" w:cstheme="majorBidi"/>
          <w:szCs w:val="28"/>
        </w:rPr>
        <w:t xml:space="preserve"> </w:t>
      </w:r>
      <w:r w:rsidR="00352CB7" w:rsidRPr="00942A57">
        <w:rPr>
          <w:rFonts w:asciiTheme="majorBidi" w:hAnsiTheme="majorBidi" w:cstheme="majorBidi"/>
          <w:szCs w:val="28"/>
        </w:rPr>
        <w:t>ale</w:t>
      </w:r>
      <w:r w:rsidRPr="00942A57">
        <w:rPr>
          <w:rFonts w:asciiTheme="majorBidi" w:hAnsiTheme="majorBidi" w:cstheme="majorBidi"/>
          <w:szCs w:val="28"/>
        </w:rPr>
        <w:t xml:space="preserve"> psihiatrul</w:t>
      </w:r>
      <w:r w:rsidR="00352CB7" w:rsidRPr="00942A57">
        <w:rPr>
          <w:rFonts w:asciiTheme="majorBidi" w:hAnsiTheme="majorBidi" w:cstheme="majorBidi"/>
          <w:szCs w:val="28"/>
        </w:rPr>
        <w:t>ui</w:t>
      </w:r>
      <w:r w:rsidRPr="00942A57">
        <w:rPr>
          <w:rFonts w:asciiTheme="majorBidi" w:hAnsiTheme="majorBidi" w:cstheme="majorBidi"/>
          <w:szCs w:val="28"/>
        </w:rPr>
        <w:t xml:space="preserve"> și narcologul</w:t>
      </w:r>
      <w:r w:rsidR="00352CB7" w:rsidRPr="00942A57">
        <w:rPr>
          <w:rFonts w:asciiTheme="majorBidi" w:hAnsiTheme="majorBidi" w:cstheme="majorBidi"/>
          <w:szCs w:val="28"/>
        </w:rPr>
        <w:t>ui</w:t>
      </w:r>
      <w:r w:rsidRPr="00942A57">
        <w:rPr>
          <w:rFonts w:asciiTheme="majorBidi" w:hAnsiTheme="majorBidi" w:cstheme="majorBidi"/>
          <w:szCs w:val="28"/>
        </w:rPr>
        <w:t>.</w:t>
      </w:r>
    </w:p>
    <w:p w14:paraId="77FD7752" w14:textId="36950395" w:rsidR="00C96013" w:rsidRPr="000B09CC" w:rsidRDefault="00C96013" w:rsidP="00E36783">
      <w:pPr>
        <w:numPr>
          <w:ilvl w:val="0"/>
          <w:numId w:val="13"/>
        </w:numPr>
        <w:tabs>
          <w:tab w:val="left" w:pos="362"/>
        </w:tabs>
        <w:autoSpaceDE/>
        <w:autoSpaceDN/>
        <w:spacing w:before="82" w:line="276" w:lineRule="auto"/>
        <w:ind w:left="425" w:right="76"/>
        <w:jc w:val="both"/>
        <w:rPr>
          <w:rFonts w:asciiTheme="majorBidi" w:hAnsiTheme="majorBidi" w:cstheme="majorBidi"/>
          <w:szCs w:val="28"/>
        </w:rPr>
      </w:pPr>
      <w:r w:rsidRPr="000B09CC">
        <w:rPr>
          <w:rFonts w:asciiTheme="majorBidi" w:hAnsiTheme="majorBidi" w:cstheme="majorBidi"/>
          <w:szCs w:val="28"/>
        </w:rPr>
        <w:t xml:space="preserve">În cazuri incerte/neclare privind aprecierea aptitudinii </w:t>
      </w:r>
      <w:r w:rsidR="00612AD1" w:rsidRPr="00FD7F03">
        <w:rPr>
          <w:rFonts w:asciiTheme="majorBidi" w:hAnsiTheme="majorBidi" w:cstheme="majorBidi"/>
          <w:bCs/>
          <w:iCs/>
          <w:szCs w:val="28"/>
        </w:rPr>
        <w:t>în</w:t>
      </w:r>
      <w:r w:rsidR="00612AD1" w:rsidRPr="00B66866">
        <w:rPr>
          <w:rFonts w:asciiTheme="majorBidi" w:hAnsiTheme="majorBidi" w:cstheme="majorBidi"/>
          <w:bCs/>
          <w:iCs/>
          <w:szCs w:val="28"/>
        </w:rPr>
        <w:t xml:space="preserve"> </w:t>
      </w:r>
      <w:r w:rsidRPr="000B09CC">
        <w:rPr>
          <w:rFonts w:asciiTheme="majorBidi" w:hAnsiTheme="majorBidi" w:cstheme="majorBidi"/>
          <w:szCs w:val="28"/>
        </w:rPr>
        <w:t xml:space="preserve">muncă, </w:t>
      </w:r>
      <w:r>
        <w:rPr>
          <w:rFonts w:asciiTheme="majorBidi" w:hAnsiTheme="majorBidi" w:cstheme="majorBidi"/>
          <w:szCs w:val="28"/>
        </w:rPr>
        <w:t>m</w:t>
      </w:r>
      <w:r w:rsidRPr="0076647B">
        <w:rPr>
          <w:rFonts w:asciiTheme="majorBidi" w:hAnsiTheme="majorBidi" w:cstheme="majorBidi"/>
          <w:szCs w:val="28"/>
        </w:rPr>
        <w:t xml:space="preserve">edicul specialist </w:t>
      </w:r>
      <w:r w:rsidR="00612AD1" w:rsidRPr="00942A57">
        <w:rPr>
          <w:rFonts w:asciiTheme="majorBidi" w:hAnsiTheme="majorBidi" w:cstheme="majorBidi"/>
          <w:szCs w:val="28"/>
        </w:rPr>
        <w:t>de</w:t>
      </w:r>
      <w:r w:rsidR="00612AD1">
        <w:rPr>
          <w:rFonts w:asciiTheme="majorBidi" w:hAnsiTheme="majorBidi" w:cstheme="majorBidi"/>
          <w:szCs w:val="28"/>
        </w:rPr>
        <w:t xml:space="preserve"> </w:t>
      </w:r>
      <w:r w:rsidRPr="0076647B">
        <w:rPr>
          <w:rFonts w:asciiTheme="majorBidi" w:hAnsiTheme="majorBidi" w:cstheme="majorBidi"/>
          <w:szCs w:val="28"/>
        </w:rPr>
        <w:t>medicina muncii sau cu competențe în medicina muncii</w:t>
      </w:r>
      <w:r w:rsidRPr="000B09CC">
        <w:rPr>
          <w:rFonts w:asciiTheme="majorBidi" w:hAnsiTheme="majorBidi" w:cstheme="majorBidi"/>
          <w:szCs w:val="28"/>
        </w:rPr>
        <w:t xml:space="preserve"> consult</w:t>
      </w:r>
      <w:r w:rsidR="00942A57">
        <w:rPr>
          <w:rFonts w:asciiTheme="majorBidi" w:hAnsiTheme="majorBidi" w:cstheme="majorBidi"/>
          <w:szCs w:val="28"/>
        </w:rPr>
        <w:t>ă</w:t>
      </w:r>
      <w:r w:rsidRPr="000B09CC">
        <w:rPr>
          <w:rFonts w:asciiTheme="majorBidi" w:hAnsiTheme="majorBidi" w:cstheme="majorBidi"/>
          <w:szCs w:val="28"/>
        </w:rPr>
        <w:t xml:space="preserve"> Centrul Republican de </w:t>
      </w:r>
      <w:r w:rsidR="002918DC">
        <w:rPr>
          <w:rFonts w:asciiTheme="majorBidi" w:hAnsiTheme="majorBidi" w:cstheme="majorBidi"/>
          <w:szCs w:val="28"/>
        </w:rPr>
        <w:t>Boli Profesionale</w:t>
      </w:r>
      <w:r w:rsidRPr="000B09CC">
        <w:rPr>
          <w:rFonts w:asciiTheme="majorBidi" w:hAnsiTheme="majorBidi" w:cstheme="majorBidi"/>
          <w:szCs w:val="28"/>
        </w:rPr>
        <w:t xml:space="preserve">. </w:t>
      </w:r>
    </w:p>
    <w:p w14:paraId="51D772EF" w14:textId="4709B1F4" w:rsidR="00C96013" w:rsidRPr="000A13D2" w:rsidRDefault="00C96013" w:rsidP="00E36783">
      <w:pPr>
        <w:numPr>
          <w:ilvl w:val="0"/>
          <w:numId w:val="13"/>
        </w:numPr>
        <w:tabs>
          <w:tab w:val="left" w:pos="362"/>
        </w:tabs>
        <w:autoSpaceDE/>
        <w:autoSpaceDN/>
        <w:spacing w:before="82" w:line="276" w:lineRule="auto"/>
        <w:ind w:left="425" w:right="76"/>
        <w:jc w:val="both"/>
        <w:rPr>
          <w:rFonts w:asciiTheme="majorBidi" w:hAnsiTheme="majorBidi" w:cstheme="majorBidi"/>
          <w:szCs w:val="28"/>
        </w:rPr>
      </w:pPr>
      <w:r w:rsidRPr="000A13D2">
        <w:rPr>
          <w:rFonts w:asciiTheme="majorBidi" w:hAnsiTheme="majorBidi" w:cstheme="majorBidi"/>
          <w:szCs w:val="28"/>
        </w:rPr>
        <w:t>În cazul suspiciunii unei boli</w:t>
      </w:r>
      <w:r w:rsidR="000A13D2" w:rsidRPr="000A13D2">
        <w:rPr>
          <w:rFonts w:asciiTheme="majorBidi" w:hAnsiTheme="majorBidi" w:cstheme="majorBidi"/>
          <w:szCs w:val="28"/>
        </w:rPr>
        <w:t xml:space="preserve"> (intoxicații)</w:t>
      </w:r>
      <w:r w:rsidRPr="000A13D2">
        <w:rPr>
          <w:rFonts w:asciiTheme="majorBidi" w:hAnsiTheme="majorBidi" w:cstheme="majorBidi"/>
          <w:szCs w:val="28"/>
        </w:rPr>
        <w:t xml:space="preserve"> profesionale, medicul specialist</w:t>
      </w:r>
      <w:r w:rsidR="00612AD1" w:rsidRPr="000A13D2">
        <w:rPr>
          <w:rFonts w:asciiTheme="majorBidi" w:hAnsiTheme="majorBidi" w:cstheme="majorBidi"/>
          <w:szCs w:val="28"/>
        </w:rPr>
        <w:t xml:space="preserve"> de</w:t>
      </w:r>
      <w:r w:rsidRPr="000A13D2">
        <w:rPr>
          <w:rFonts w:asciiTheme="majorBidi" w:hAnsiTheme="majorBidi" w:cstheme="majorBidi"/>
          <w:szCs w:val="28"/>
        </w:rPr>
        <w:t xml:space="preserve"> medicina muncii sau cu competențe în medicina muncii acțion</w:t>
      </w:r>
      <w:r w:rsidR="00942A57" w:rsidRPr="000A13D2">
        <w:rPr>
          <w:rFonts w:asciiTheme="majorBidi" w:hAnsiTheme="majorBidi" w:cstheme="majorBidi"/>
          <w:szCs w:val="28"/>
        </w:rPr>
        <w:t>ează</w:t>
      </w:r>
      <w:r w:rsidRPr="000A13D2">
        <w:rPr>
          <w:rFonts w:asciiTheme="majorBidi" w:hAnsiTheme="majorBidi" w:cstheme="majorBidi"/>
          <w:szCs w:val="28"/>
        </w:rPr>
        <w:t xml:space="preserve"> în conformitate cu actele normative aprobate de Guvern.</w:t>
      </w:r>
    </w:p>
    <w:p w14:paraId="14798E66" w14:textId="50D19757" w:rsidR="00C96013" w:rsidRPr="00EC2DE4" w:rsidRDefault="00C96013" w:rsidP="00E36783">
      <w:pPr>
        <w:widowControl/>
        <w:numPr>
          <w:ilvl w:val="0"/>
          <w:numId w:val="13"/>
        </w:numPr>
        <w:pBdr>
          <w:top w:val="nil"/>
          <w:left w:val="nil"/>
          <w:bottom w:val="nil"/>
          <w:right w:val="nil"/>
          <w:between w:val="nil"/>
        </w:pBdr>
        <w:autoSpaceDE/>
        <w:autoSpaceDN/>
        <w:spacing w:line="276" w:lineRule="auto"/>
        <w:ind w:left="426"/>
        <w:jc w:val="both"/>
        <w:rPr>
          <w:rFonts w:asciiTheme="majorBidi" w:hAnsiTheme="majorBidi" w:cstheme="majorBidi"/>
          <w:szCs w:val="28"/>
        </w:rPr>
      </w:pPr>
      <w:r w:rsidRPr="000B09CC">
        <w:rPr>
          <w:rFonts w:asciiTheme="majorBidi" w:hAnsiTheme="majorBidi" w:cstheme="majorBidi"/>
          <w:color w:val="000000"/>
          <w:szCs w:val="28"/>
        </w:rPr>
        <w:t xml:space="preserve">În cazul schimbării locului de muncă a lucrătorului, </w:t>
      </w:r>
      <w:r w:rsidR="004F3066" w:rsidRPr="00EC2DE4">
        <w:rPr>
          <w:rFonts w:asciiTheme="majorBidi" w:hAnsiTheme="majorBidi" w:cstheme="majorBidi"/>
          <w:szCs w:val="28"/>
        </w:rPr>
        <w:t xml:space="preserve">copia </w:t>
      </w:r>
      <w:r w:rsidRPr="00EC2DE4">
        <w:rPr>
          <w:rFonts w:asciiTheme="majorBidi" w:hAnsiTheme="majorBidi" w:cstheme="majorBidi"/>
          <w:szCs w:val="28"/>
        </w:rPr>
        <w:t>d</w:t>
      </w:r>
      <w:r w:rsidRPr="000B09CC">
        <w:rPr>
          <w:rFonts w:asciiTheme="majorBidi" w:hAnsiTheme="majorBidi" w:cstheme="majorBidi"/>
          <w:color w:val="000000"/>
          <w:szCs w:val="28"/>
        </w:rPr>
        <w:t xml:space="preserve">osarul medical și documentele aferente </w:t>
      </w:r>
      <w:r w:rsidRPr="00024F2F">
        <w:rPr>
          <w:rFonts w:asciiTheme="majorBidi" w:hAnsiTheme="majorBidi" w:cstheme="majorBidi"/>
          <w:color w:val="000000"/>
          <w:szCs w:val="28"/>
        </w:rPr>
        <w:t xml:space="preserve">se </w:t>
      </w:r>
      <w:r w:rsidR="004F3066" w:rsidRPr="00EC2DE4">
        <w:rPr>
          <w:rFonts w:asciiTheme="majorBidi" w:hAnsiTheme="majorBidi" w:cstheme="majorBidi"/>
          <w:szCs w:val="28"/>
        </w:rPr>
        <w:t>eliberează în formă sigilată</w:t>
      </w:r>
      <w:r w:rsidRPr="00EC2DE4">
        <w:rPr>
          <w:rFonts w:asciiTheme="majorBidi" w:hAnsiTheme="majorBidi" w:cstheme="majorBidi"/>
          <w:szCs w:val="28"/>
        </w:rPr>
        <w:t xml:space="preserve"> </w:t>
      </w:r>
      <w:r w:rsidRPr="000B09CC">
        <w:rPr>
          <w:rFonts w:asciiTheme="majorBidi" w:hAnsiTheme="majorBidi" w:cstheme="majorBidi"/>
          <w:color w:val="333333"/>
          <w:szCs w:val="28"/>
        </w:rPr>
        <w:t>lucrătorului</w:t>
      </w:r>
      <w:r w:rsidRPr="000B09CC">
        <w:rPr>
          <w:rFonts w:asciiTheme="majorBidi" w:hAnsiTheme="majorBidi" w:cstheme="majorBidi"/>
          <w:color w:val="000000"/>
          <w:szCs w:val="28"/>
        </w:rPr>
        <w:t>.</w:t>
      </w:r>
      <w:r w:rsidR="00024F2F">
        <w:rPr>
          <w:rFonts w:asciiTheme="majorBidi" w:hAnsiTheme="majorBidi" w:cstheme="majorBidi"/>
          <w:color w:val="000000"/>
          <w:szCs w:val="28"/>
        </w:rPr>
        <w:t xml:space="preserve"> </w:t>
      </w:r>
    </w:p>
    <w:p w14:paraId="43B6BC97" w14:textId="77777777" w:rsidR="00763734" w:rsidRDefault="00763734" w:rsidP="00C96013">
      <w:pPr>
        <w:tabs>
          <w:tab w:val="left" w:pos="1560"/>
        </w:tabs>
        <w:spacing w:before="240" w:line="276" w:lineRule="auto"/>
        <w:ind w:left="425" w:hanging="360"/>
        <w:jc w:val="center"/>
        <w:rPr>
          <w:rFonts w:asciiTheme="majorBidi" w:hAnsiTheme="majorBidi" w:cstheme="majorBidi"/>
          <w:b/>
          <w:i/>
          <w:szCs w:val="28"/>
        </w:rPr>
      </w:pPr>
    </w:p>
    <w:p w14:paraId="6EE28D08" w14:textId="77777777" w:rsidR="00763734" w:rsidRDefault="00763734" w:rsidP="00CD564F">
      <w:pPr>
        <w:tabs>
          <w:tab w:val="left" w:pos="1560"/>
        </w:tabs>
        <w:spacing w:before="240" w:line="276" w:lineRule="auto"/>
        <w:rPr>
          <w:rFonts w:asciiTheme="majorBidi" w:hAnsiTheme="majorBidi" w:cstheme="majorBidi"/>
          <w:b/>
          <w:i/>
          <w:szCs w:val="28"/>
        </w:rPr>
      </w:pPr>
    </w:p>
    <w:p w14:paraId="29C04F51" w14:textId="77777777" w:rsidR="00CD564F" w:rsidRDefault="00CD564F" w:rsidP="00CD564F">
      <w:pPr>
        <w:tabs>
          <w:tab w:val="left" w:pos="1560"/>
        </w:tabs>
        <w:spacing w:before="240" w:line="276" w:lineRule="auto"/>
        <w:rPr>
          <w:rFonts w:asciiTheme="majorBidi" w:hAnsiTheme="majorBidi" w:cstheme="majorBidi"/>
          <w:b/>
          <w:i/>
          <w:szCs w:val="28"/>
        </w:rPr>
      </w:pPr>
    </w:p>
    <w:p w14:paraId="6DB6DC3C" w14:textId="77777777" w:rsidR="0009535D" w:rsidRDefault="0009535D" w:rsidP="00CD564F">
      <w:pPr>
        <w:tabs>
          <w:tab w:val="left" w:pos="1560"/>
        </w:tabs>
        <w:spacing w:before="240" w:line="276" w:lineRule="auto"/>
        <w:rPr>
          <w:rFonts w:asciiTheme="majorBidi" w:hAnsiTheme="majorBidi" w:cstheme="majorBidi"/>
          <w:b/>
          <w:i/>
          <w:szCs w:val="28"/>
        </w:rPr>
      </w:pPr>
    </w:p>
    <w:p w14:paraId="7E44192D" w14:textId="77777777" w:rsidR="0009535D" w:rsidRDefault="0009535D" w:rsidP="00CD564F">
      <w:pPr>
        <w:tabs>
          <w:tab w:val="left" w:pos="1560"/>
        </w:tabs>
        <w:spacing w:before="240" w:line="276" w:lineRule="auto"/>
        <w:rPr>
          <w:rFonts w:asciiTheme="majorBidi" w:hAnsiTheme="majorBidi" w:cstheme="majorBidi"/>
          <w:b/>
          <w:i/>
          <w:szCs w:val="28"/>
        </w:rPr>
      </w:pPr>
    </w:p>
    <w:p w14:paraId="6E9A0EF9" w14:textId="77777777" w:rsidR="0009535D" w:rsidRDefault="0009535D" w:rsidP="00CD564F">
      <w:pPr>
        <w:tabs>
          <w:tab w:val="left" w:pos="1560"/>
        </w:tabs>
        <w:spacing w:before="240" w:line="276" w:lineRule="auto"/>
        <w:rPr>
          <w:rFonts w:asciiTheme="majorBidi" w:hAnsiTheme="majorBidi" w:cstheme="majorBidi"/>
          <w:b/>
          <w:i/>
          <w:szCs w:val="28"/>
        </w:rPr>
      </w:pPr>
    </w:p>
    <w:p w14:paraId="76B57473" w14:textId="77777777" w:rsidR="0009535D" w:rsidRDefault="0009535D" w:rsidP="00CD564F">
      <w:pPr>
        <w:tabs>
          <w:tab w:val="left" w:pos="1560"/>
        </w:tabs>
        <w:spacing w:before="240" w:line="276" w:lineRule="auto"/>
        <w:rPr>
          <w:rFonts w:asciiTheme="majorBidi" w:hAnsiTheme="majorBidi" w:cstheme="majorBidi"/>
          <w:b/>
          <w:i/>
          <w:szCs w:val="28"/>
        </w:rPr>
      </w:pPr>
    </w:p>
    <w:p w14:paraId="339B7307" w14:textId="77777777" w:rsidR="0009535D" w:rsidRDefault="0009535D" w:rsidP="00CD564F">
      <w:pPr>
        <w:tabs>
          <w:tab w:val="left" w:pos="1560"/>
        </w:tabs>
        <w:spacing w:before="240" w:line="276" w:lineRule="auto"/>
        <w:rPr>
          <w:rFonts w:asciiTheme="majorBidi" w:hAnsiTheme="majorBidi" w:cstheme="majorBidi"/>
          <w:b/>
          <w:i/>
          <w:szCs w:val="28"/>
        </w:rPr>
      </w:pPr>
    </w:p>
    <w:p w14:paraId="4CB09708" w14:textId="77777777" w:rsidR="000A13D2" w:rsidRDefault="000A13D2" w:rsidP="00CD564F">
      <w:pPr>
        <w:tabs>
          <w:tab w:val="left" w:pos="1560"/>
        </w:tabs>
        <w:spacing w:before="240" w:line="276" w:lineRule="auto"/>
        <w:rPr>
          <w:rFonts w:asciiTheme="majorBidi" w:hAnsiTheme="majorBidi" w:cstheme="majorBidi"/>
          <w:b/>
          <w:i/>
          <w:szCs w:val="28"/>
        </w:rPr>
      </w:pPr>
    </w:p>
    <w:p w14:paraId="440ADD9C" w14:textId="77777777" w:rsidR="000A13D2" w:rsidRDefault="000A13D2" w:rsidP="00CD564F">
      <w:pPr>
        <w:tabs>
          <w:tab w:val="left" w:pos="1560"/>
        </w:tabs>
        <w:spacing w:before="240" w:line="276" w:lineRule="auto"/>
        <w:rPr>
          <w:rFonts w:asciiTheme="majorBidi" w:hAnsiTheme="majorBidi" w:cstheme="majorBidi"/>
          <w:b/>
          <w:i/>
          <w:szCs w:val="28"/>
        </w:rPr>
      </w:pPr>
    </w:p>
    <w:p w14:paraId="2E2E37E6" w14:textId="77777777" w:rsidR="000A13D2" w:rsidRDefault="000A13D2" w:rsidP="00CD564F">
      <w:pPr>
        <w:tabs>
          <w:tab w:val="left" w:pos="1560"/>
        </w:tabs>
        <w:spacing w:before="240" w:line="276" w:lineRule="auto"/>
        <w:rPr>
          <w:rFonts w:asciiTheme="majorBidi" w:hAnsiTheme="majorBidi" w:cstheme="majorBidi"/>
          <w:b/>
          <w:i/>
          <w:szCs w:val="28"/>
        </w:rPr>
      </w:pPr>
    </w:p>
    <w:p w14:paraId="401C2B89" w14:textId="77777777" w:rsidR="00AF5446" w:rsidRDefault="00AF5446" w:rsidP="00CD564F">
      <w:pPr>
        <w:tabs>
          <w:tab w:val="left" w:pos="1560"/>
        </w:tabs>
        <w:spacing w:before="240" w:line="276" w:lineRule="auto"/>
        <w:rPr>
          <w:rFonts w:asciiTheme="majorBidi" w:hAnsiTheme="majorBidi" w:cstheme="majorBidi"/>
          <w:b/>
          <w:i/>
          <w:szCs w:val="28"/>
        </w:rPr>
      </w:pPr>
    </w:p>
    <w:p w14:paraId="5FB7F48A" w14:textId="60350844" w:rsidR="00C96013" w:rsidRPr="00AF5446" w:rsidRDefault="00C96013" w:rsidP="00AF5446">
      <w:pPr>
        <w:pStyle w:val="a7"/>
        <w:numPr>
          <w:ilvl w:val="0"/>
          <w:numId w:val="35"/>
        </w:numPr>
        <w:tabs>
          <w:tab w:val="left" w:pos="993"/>
          <w:tab w:val="left" w:pos="1560"/>
        </w:tabs>
        <w:spacing w:before="240" w:line="276" w:lineRule="auto"/>
        <w:ind w:left="426" w:hanging="425"/>
        <w:jc w:val="center"/>
        <w:rPr>
          <w:rFonts w:asciiTheme="majorBidi" w:hAnsiTheme="majorBidi" w:cstheme="majorBidi"/>
          <w:b/>
          <w:iCs/>
          <w:szCs w:val="28"/>
        </w:rPr>
      </w:pPr>
      <w:r w:rsidRPr="00AF5446">
        <w:rPr>
          <w:rFonts w:asciiTheme="majorBidi" w:hAnsiTheme="majorBidi" w:cstheme="majorBidi"/>
          <w:b/>
          <w:iCs/>
          <w:szCs w:val="28"/>
        </w:rPr>
        <w:t xml:space="preserve">Responsabilitățile și drepturile Centrului Republican de </w:t>
      </w:r>
      <w:r w:rsidR="002918DC" w:rsidRPr="00AF5446">
        <w:rPr>
          <w:rFonts w:asciiTheme="majorBidi" w:hAnsiTheme="majorBidi" w:cstheme="majorBidi"/>
          <w:b/>
          <w:iCs/>
          <w:szCs w:val="28"/>
        </w:rPr>
        <w:t>Boli Profesionale</w:t>
      </w:r>
      <w:r w:rsidR="00371FC3" w:rsidRPr="00AF5446">
        <w:rPr>
          <w:rFonts w:asciiTheme="majorBidi" w:hAnsiTheme="majorBidi" w:cstheme="majorBidi"/>
          <w:b/>
          <w:iCs/>
          <w:szCs w:val="28"/>
        </w:rPr>
        <w:t xml:space="preserve"> </w:t>
      </w:r>
    </w:p>
    <w:p w14:paraId="2B425D3E" w14:textId="77777777" w:rsidR="00942A57" w:rsidRPr="00EC2DE4" w:rsidRDefault="00942A57" w:rsidP="00C96013">
      <w:pPr>
        <w:tabs>
          <w:tab w:val="left" w:pos="1560"/>
        </w:tabs>
        <w:spacing w:before="240" w:line="276" w:lineRule="auto"/>
        <w:ind w:left="425" w:hanging="360"/>
        <w:jc w:val="center"/>
        <w:rPr>
          <w:rFonts w:asciiTheme="majorBidi" w:hAnsiTheme="majorBidi" w:cstheme="majorBidi"/>
          <w:b/>
          <w:i/>
          <w:szCs w:val="28"/>
        </w:rPr>
      </w:pPr>
    </w:p>
    <w:p w14:paraId="2F2D4E71" w14:textId="15DC0032" w:rsidR="00C96013" w:rsidRPr="000B09CC" w:rsidRDefault="00C96013" w:rsidP="00E36783">
      <w:pPr>
        <w:pStyle w:val="a7"/>
        <w:numPr>
          <w:ilvl w:val="0"/>
          <w:numId w:val="13"/>
        </w:numPr>
        <w:tabs>
          <w:tab w:val="left" w:pos="1560"/>
        </w:tabs>
        <w:autoSpaceDE/>
        <w:autoSpaceDN/>
        <w:spacing w:before="0" w:line="276" w:lineRule="auto"/>
        <w:ind w:left="426" w:right="278"/>
        <w:contextualSpacing/>
        <w:jc w:val="both"/>
        <w:rPr>
          <w:rFonts w:asciiTheme="majorBidi" w:hAnsiTheme="majorBidi" w:cstheme="majorBidi"/>
          <w:szCs w:val="28"/>
        </w:rPr>
      </w:pPr>
      <w:r w:rsidRPr="000B09CC">
        <w:rPr>
          <w:rFonts w:asciiTheme="majorBidi" w:hAnsiTheme="majorBidi" w:cstheme="majorBidi"/>
          <w:szCs w:val="28"/>
        </w:rPr>
        <w:t xml:space="preserve">Centrul Republican de </w:t>
      </w:r>
      <w:r w:rsidR="002918DC">
        <w:rPr>
          <w:rFonts w:asciiTheme="majorBidi" w:hAnsiTheme="majorBidi" w:cstheme="majorBidi"/>
          <w:szCs w:val="28"/>
        </w:rPr>
        <w:t>Boli Profesionale</w:t>
      </w:r>
      <w:r w:rsidRPr="000B09CC">
        <w:rPr>
          <w:rFonts w:asciiTheme="majorBidi" w:hAnsiTheme="majorBidi" w:cstheme="majorBidi"/>
          <w:szCs w:val="28"/>
        </w:rPr>
        <w:t xml:space="preserve"> (CR</w:t>
      </w:r>
      <w:r w:rsidR="002918DC">
        <w:rPr>
          <w:rFonts w:asciiTheme="majorBidi" w:hAnsiTheme="majorBidi" w:cstheme="majorBidi"/>
          <w:szCs w:val="28"/>
        </w:rPr>
        <w:t>BP</w:t>
      </w:r>
      <w:r w:rsidRPr="000B09CC">
        <w:rPr>
          <w:rFonts w:asciiTheme="majorBidi" w:hAnsiTheme="majorBidi" w:cstheme="majorBidi"/>
          <w:szCs w:val="28"/>
        </w:rPr>
        <w:t xml:space="preserve">) </w:t>
      </w:r>
      <w:r>
        <w:rPr>
          <w:rFonts w:asciiTheme="majorBidi" w:hAnsiTheme="majorBidi" w:cstheme="majorBidi"/>
          <w:szCs w:val="28"/>
        </w:rPr>
        <w:t>asigur</w:t>
      </w:r>
      <w:r w:rsidR="00942A57">
        <w:rPr>
          <w:rFonts w:asciiTheme="majorBidi" w:hAnsiTheme="majorBidi" w:cstheme="majorBidi"/>
          <w:szCs w:val="28"/>
        </w:rPr>
        <w:t>ă</w:t>
      </w:r>
      <w:r w:rsidRPr="000B09CC">
        <w:rPr>
          <w:rFonts w:asciiTheme="majorBidi" w:hAnsiTheme="majorBidi" w:cstheme="majorBidi"/>
          <w:szCs w:val="28"/>
        </w:rPr>
        <w:t>:</w:t>
      </w:r>
    </w:p>
    <w:p w14:paraId="0F55553E" w14:textId="36DC2F32" w:rsidR="00371FC3" w:rsidRDefault="00C96013" w:rsidP="00371FC3">
      <w:pPr>
        <w:numPr>
          <w:ilvl w:val="0"/>
          <w:numId w:val="3"/>
        </w:numPr>
        <w:pBdr>
          <w:top w:val="nil"/>
          <w:left w:val="nil"/>
          <w:bottom w:val="nil"/>
          <w:right w:val="nil"/>
          <w:between w:val="nil"/>
        </w:pBdr>
        <w:tabs>
          <w:tab w:val="left" w:pos="1560"/>
        </w:tabs>
        <w:autoSpaceDE/>
        <w:autoSpaceDN/>
        <w:spacing w:line="276" w:lineRule="auto"/>
        <w:ind w:left="851" w:right="278"/>
        <w:jc w:val="both"/>
        <w:rPr>
          <w:rFonts w:asciiTheme="majorBidi" w:hAnsiTheme="majorBidi" w:cstheme="majorBidi"/>
          <w:szCs w:val="28"/>
        </w:rPr>
      </w:pPr>
      <w:r w:rsidRPr="000B09CC">
        <w:rPr>
          <w:rFonts w:asciiTheme="majorBidi" w:hAnsiTheme="majorBidi" w:cstheme="majorBidi"/>
          <w:szCs w:val="28"/>
        </w:rPr>
        <w:t xml:space="preserve">suportul metodologic </w:t>
      </w:r>
      <w:r>
        <w:rPr>
          <w:rFonts w:asciiTheme="majorBidi" w:hAnsiTheme="majorBidi" w:cstheme="majorBidi"/>
          <w:szCs w:val="28"/>
        </w:rPr>
        <w:t>m</w:t>
      </w:r>
      <w:r w:rsidRPr="0076647B">
        <w:rPr>
          <w:rFonts w:asciiTheme="majorBidi" w:hAnsiTheme="majorBidi" w:cstheme="majorBidi"/>
          <w:szCs w:val="28"/>
        </w:rPr>
        <w:t>edicul</w:t>
      </w:r>
      <w:r>
        <w:rPr>
          <w:rFonts w:asciiTheme="majorBidi" w:hAnsiTheme="majorBidi" w:cstheme="majorBidi"/>
          <w:szCs w:val="28"/>
        </w:rPr>
        <w:t>ui</w:t>
      </w:r>
      <w:r w:rsidRPr="0076647B">
        <w:rPr>
          <w:rFonts w:asciiTheme="majorBidi" w:hAnsiTheme="majorBidi" w:cstheme="majorBidi"/>
          <w:szCs w:val="28"/>
        </w:rPr>
        <w:t xml:space="preserve"> specialist</w:t>
      </w:r>
      <w:r w:rsidR="00612AD1" w:rsidRPr="0076647B">
        <w:rPr>
          <w:rFonts w:asciiTheme="majorBidi" w:hAnsiTheme="majorBidi" w:cstheme="majorBidi"/>
          <w:szCs w:val="28"/>
        </w:rPr>
        <w:t xml:space="preserve"> </w:t>
      </w:r>
      <w:r w:rsidR="00612AD1" w:rsidRPr="00942A57">
        <w:rPr>
          <w:rFonts w:asciiTheme="majorBidi" w:hAnsiTheme="majorBidi" w:cstheme="majorBidi"/>
          <w:szCs w:val="28"/>
        </w:rPr>
        <w:t>de</w:t>
      </w:r>
      <w:r w:rsidRPr="0076647B">
        <w:rPr>
          <w:rFonts w:asciiTheme="majorBidi" w:hAnsiTheme="majorBidi" w:cstheme="majorBidi"/>
          <w:szCs w:val="28"/>
        </w:rPr>
        <w:t xml:space="preserve"> medicina muncii sau cu competențe în medicina muncii</w:t>
      </w:r>
      <w:r>
        <w:rPr>
          <w:rFonts w:asciiTheme="majorBidi" w:hAnsiTheme="majorBidi" w:cstheme="majorBidi"/>
          <w:szCs w:val="28"/>
        </w:rPr>
        <w:t xml:space="preserve"> din cadrul instituțiilor</w:t>
      </w:r>
      <w:r w:rsidR="00946109">
        <w:rPr>
          <w:rFonts w:asciiTheme="majorBidi" w:hAnsiTheme="majorBidi" w:cstheme="majorBidi"/>
          <w:szCs w:val="28"/>
        </w:rPr>
        <w:t xml:space="preserve">  </w:t>
      </w:r>
      <w:r>
        <w:rPr>
          <w:rFonts w:asciiTheme="majorBidi" w:hAnsiTheme="majorBidi" w:cstheme="majorBidi"/>
          <w:szCs w:val="28"/>
        </w:rPr>
        <w:t>medicale responsabile</w:t>
      </w:r>
      <w:r w:rsidRPr="000B09CC">
        <w:rPr>
          <w:rFonts w:asciiTheme="majorBidi" w:hAnsiTheme="majorBidi" w:cstheme="majorBidi"/>
          <w:szCs w:val="28"/>
        </w:rPr>
        <w:t xml:space="preserve"> pentru efectuarea examenelor medicale ale </w:t>
      </w:r>
      <w:r w:rsidR="00371FC3">
        <w:rPr>
          <w:rFonts w:asciiTheme="majorBidi" w:hAnsiTheme="majorBidi" w:cstheme="majorBidi"/>
          <w:szCs w:val="28"/>
        </w:rPr>
        <w:t>lucrătorilor</w:t>
      </w:r>
      <w:r w:rsidRPr="000B09CC">
        <w:rPr>
          <w:rFonts w:asciiTheme="majorBidi" w:hAnsiTheme="majorBidi" w:cstheme="majorBidi"/>
          <w:szCs w:val="28"/>
        </w:rPr>
        <w:t>;</w:t>
      </w:r>
    </w:p>
    <w:p w14:paraId="0258A9ED" w14:textId="3746C0A1" w:rsidR="00D334CB" w:rsidRPr="00371FC3" w:rsidRDefault="00D334CB" w:rsidP="00371FC3">
      <w:pPr>
        <w:numPr>
          <w:ilvl w:val="0"/>
          <w:numId w:val="3"/>
        </w:numPr>
        <w:pBdr>
          <w:top w:val="nil"/>
          <w:left w:val="nil"/>
          <w:bottom w:val="nil"/>
          <w:right w:val="nil"/>
          <w:between w:val="nil"/>
        </w:pBdr>
        <w:tabs>
          <w:tab w:val="left" w:pos="1560"/>
        </w:tabs>
        <w:autoSpaceDE/>
        <w:autoSpaceDN/>
        <w:spacing w:line="276" w:lineRule="auto"/>
        <w:ind w:left="851" w:right="278"/>
        <w:jc w:val="both"/>
        <w:rPr>
          <w:rFonts w:asciiTheme="majorBidi" w:hAnsiTheme="majorBidi" w:cstheme="majorBidi"/>
          <w:szCs w:val="28"/>
        </w:rPr>
      </w:pPr>
      <w:r>
        <w:rPr>
          <w:rFonts w:asciiTheme="majorBidi" w:hAnsiTheme="majorBidi" w:cstheme="majorBidi"/>
          <w:szCs w:val="28"/>
        </w:rPr>
        <w:t xml:space="preserve">consultarea lucrătorilor și medicilor specialiști </w:t>
      </w:r>
      <w:r w:rsidR="00612AD1" w:rsidRPr="00942A57">
        <w:rPr>
          <w:rFonts w:asciiTheme="majorBidi" w:hAnsiTheme="majorBidi" w:cstheme="majorBidi"/>
          <w:szCs w:val="28"/>
        </w:rPr>
        <w:t>de</w:t>
      </w:r>
      <w:r w:rsidRPr="0076647B">
        <w:rPr>
          <w:rFonts w:asciiTheme="majorBidi" w:hAnsiTheme="majorBidi" w:cstheme="majorBidi"/>
          <w:szCs w:val="28"/>
        </w:rPr>
        <w:t xml:space="preserve"> medicina muncii sau cu competențe în medicina muncii</w:t>
      </w:r>
      <w:r>
        <w:rPr>
          <w:rFonts w:asciiTheme="majorBidi" w:hAnsiTheme="majorBidi" w:cstheme="majorBidi"/>
          <w:szCs w:val="28"/>
        </w:rPr>
        <w:t xml:space="preserve"> pentru cazurile incerte/neclare </w:t>
      </w:r>
      <w:r w:rsidRPr="000B09CC">
        <w:rPr>
          <w:rFonts w:asciiTheme="majorBidi" w:hAnsiTheme="majorBidi" w:cstheme="majorBidi"/>
          <w:szCs w:val="28"/>
        </w:rPr>
        <w:t xml:space="preserve">privind aprecierea aptitudinii </w:t>
      </w:r>
      <w:r w:rsidRPr="00FD7F03">
        <w:rPr>
          <w:rFonts w:asciiTheme="majorBidi" w:hAnsiTheme="majorBidi" w:cstheme="majorBidi"/>
          <w:szCs w:val="28"/>
        </w:rPr>
        <w:t>în</w:t>
      </w:r>
      <w:r w:rsidR="00FD7F03">
        <w:rPr>
          <w:rFonts w:asciiTheme="majorBidi" w:hAnsiTheme="majorBidi" w:cstheme="majorBidi"/>
          <w:szCs w:val="28"/>
        </w:rPr>
        <w:t xml:space="preserve"> </w:t>
      </w:r>
      <w:r w:rsidRPr="000B09CC">
        <w:rPr>
          <w:rFonts w:asciiTheme="majorBidi" w:hAnsiTheme="majorBidi" w:cstheme="majorBidi"/>
          <w:szCs w:val="28"/>
        </w:rPr>
        <w:t>muncă</w:t>
      </w:r>
      <w:r>
        <w:rPr>
          <w:rFonts w:asciiTheme="majorBidi" w:hAnsiTheme="majorBidi" w:cstheme="majorBidi"/>
          <w:szCs w:val="28"/>
        </w:rPr>
        <w:t>;</w:t>
      </w:r>
    </w:p>
    <w:p w14:paraId="0C102E16" w14:textId="605F5DBD" w:rsidR="00C96013" w:rsidRPr="000B09CC" w:rsidRDefault="00024F2F" w:rsidP="00C96013">
      <w:pPr>
        <w:numPr>
          <w:ilvl w:val="0"/>
          <w:numId w:val="3"/>
        </w:numPr>
        <w:pBdr>
          <w:top w:val="nil"/>
          <w:left w:val="nil"/>
          <w:bottom w:val="nil"/>
          <w:right w:val="nil"/>
          <w:between w:val="nil"/>
        </w:pBdr>
        <w:tabs>
          <w:tab w:val="left" w:pos="1560"/>
        </w:tabs>
        <w:autoSpaceDE/>
        <w:autoSpaceDN/>
        <w:spacing w:line="276" w:lineRule="auto"/>
        <w:ind w:left="851" w:right="278"/>
        <w:jc w:val="both"/>
        <w:rPr>
          <w:rFonts w:asciiTheme="majorBidi" w:hAnsiTheme="majorBidi" w:cstheme="majorBidi"/>
          <w:szCs w:val="28"/>
        </w:rPr>
      </w:pPr>
      <w:r w:rsidRPr="00EC2DE4">
        <w:rPr>
          <w:rFonts w:asciiTheme="majorBidi" w:hAnsiTheme="majorBidi" w:cstheme="majorBidi"/>
          <w:szCs w:val="28"/>
        </w:rPr>
        <w:t xml:space="preserve">convocarea </w:t>
      </w:r>
      <w:r w:rsidR="00C96013" w:rsidRPr="000B09CC">
        <w:rPr>
          <w:rFonts w:asciiTheme="majorBidi" w:hAnsiTheme="majorBidi" w:cstheme="majorBidi"/>
          <w:szCs w:val="28"/>
        </w:rPr>
        <w:t>Consil</w:t>
      </w:r>
      <w:r w:rsidR="00371FC3">
        <w:rPr>
          <w:rFonts w:asciiTheme="majorBidi" w:hAnsiTheme="majorBidi" w:cstheme="majorBidi"/>
          <w:szCs w:val="28"/>
        </w:rPr>
        <w:t>iul</w:t>
      </w:r>
      <w:r w:rsidR="00FD7F03" w:rsidRPr="00CC0D77">
        <w:rPr>
          <w:rFonts w:asciiTheme="majorBidi" w:hAnsiTheme="majorBidi" w:cstheme="majorBidi"/>
          <w:szCs w:val="28"/>
        </w:rPr>
        <w:t>ui</w:t>
      </w:r>
      <w:r w:rsidR="00371FC3">
        <w:rPr>
          <w:rFonts w:asciiTheme="majorBidi" w:hAnsiTheme="majorBidi" w:cstheme="majorBidi"/>
          <w:szCs w:val="28"/>
        </w:rPr>
        <w:t xml:space="preserve"> R</w:t>
      </w:r>
      <w:r w:rsidR="00C96013" w:rsidRPr="000B09CC">
        <w:rPr>
          <w:rFonts w:asciiTheme="majorBidi" w:hAnsiTheme="majorBidi" w:cstheme="majorBidi"/>
          <w:szCs w:val="28"/>
        </w:rPr>
        <w:t xml:space="preserve">epublican de </w:t>
      </w:r>
      <w:r w:rsidR="002918DC">
        <w:rPr>
          <w:rFonts w:asciiTheme="majorBidi" w:hAnsiTheme="majorBidi" w:cstheme="majorBidi"/>
          <w:szCs w:val="28"/>
        </w:rPr>
        <w:t>Boli Profesionale</w:t>
      </w:r>
      <w:r w:rsidR="00C96013" w:rsidRPr="000B09CC">
        <w:rPr>
          <w:rFonts w:asciiTheme="majorBidi" w:hAnsiTheme="majorBidi" w:cstheme="majorBidi"/>
          <w:szCs w:val="28"/>
        </w:rPr>
        <w:t>, în cazuri c</w:t>
      </w:r>
      <w:r w:rsidR="00D334CB">
        <w:rPr>
          <w:rFonts w:asciiTheme="majorBidi" w:hAnsiTheme="majorBidi" w:cstheme="majorBidi"/>
          <w:szCs w:val="28"/>
        </w:rPr>
        <w:t>omplicate</w:t>
      </w:r>
      <w:r w:rsidR="00C96013" w:rsidRPr="000B09CC">
        <w:rPr>
          <w:rFonts w:asciiTheme="majorBidi" w:hAnsiTheme="majorBidi" w:cstheme="majorBidi"/>
          <w:szCs w:val="28"/>
        </w:rPr>
        <w:t xml:space="preserve"> privind aprecierea aptitudinii </w:t>
      </w:r>
      <w:r w:rsidR="00FD7F03" w:rsidRPr="00FD7F03">
        <w:rPr>
          <w:rFonts w:asciiTheme="majorBidi" w:hAnsiTheme="majorBidi" w:cstheme="majorBidi"/>
          <w:szCs w:val="28"/>
        </w:rPr>
        <w:t>în</w:t>
      </w:r>
      <w:r w:rsidR="00FD7F03">
        <w:rPr>
          <w:rFonts w:asciiTheme="majorBidi" w:hAnsiTheme="majorBidi" w:cstheme="majorBidi"/>
          <w:szCs w:val="28"/>
        </w:rPr>
        <w:t xml:space="preserve"> </w:t>
      </w:r>
      <w:r w:rsidR="00C96013" w:rsidRPr="000B09CC">
        <w:rPr>
          <w:rFonts w:asciiTheme="majorBidi" w:hAnsiTheme="majorBidi" w:cstheme="majorBidi"/>
          <w:szCs w:val="28"/>
        </w:rPr>
        <w:t xml:space="preserve">muncă, </w:t>
      </w:r>
      <w:r w:rsidR="00C96013">
        <w:rPr>
          <w:rFonts w:asciiTheme="majorBidi" w:hAnsiTheme="majorBidi" w:cstheme="majorBidi"/>
          <w:szCs w:val="28"/>
        </w:rPr>
        <w:t>pentru</w:t>
      </w:r>
      <w:r w:rsidR="00C96013" w:rsidRPr="000B09CC">
        <w:rPr>
          <w:rFonts w:asciiTheme="majorBidi" w:hAnsiTheme="majorBidi" w:cstheme="majorBidi"/>
          <w:szCs w:val="28"/>
        </w:rPr>
        <w:t xml:space="preserve"> lua</w:t>
      </w:r>
      <w:r w:rsidR="00C96013">
        <w:rPr>
          <w:rFonts w:asciiTheme="majorBidi" w:hAnsiTheme="majorBidi" w:cstheme="majorBidi"/>
          <w:szCs w:val="28"/>
        </w:rPr>
        <w:t>rea</w:t>
      </w:r>
      <w:r w:rsidR="00C96013" w:rsidRPr="000B09CC">
        <w:rPr>
          <w:rFonts w:asciiTheme="majorBidi" w:hAnsiTheme="majorBidi" w:cstheme="majorBidi"/>
          <w:szCs w:val="28"/>
        </w:rPr>
        <w:t xml:space="preserve"> decizi</w:t>
      </w:r>
      <w:r w:rsidR="00C96013">
        <w:rPr>
          <w:rFonts w:asciiTheme="majorBidi" w:hAnsiTheme="majorBidi" w:cstheme="majorBidi"/>
          <w:szCs w:val="28"/>
        </w:rPr>
        <w:t>ei</w:t>
      </w:r>
      <w:r w:rsidR="00C96013" w:rsidRPr="000B09CC">
        <w:rPr>
          <w:rFonts w:asciiTheme="majorBidi" w:hAnsiTheme="majorBidi" w:cstheme="majorBidi"/>
          <w:szCs w:val="28"/>
        </w:rPr>
        <w:t xml:space="preserve"> final</w:t>
      </w:r>
      <w:r w:rsidR="00C96013">
        <w:rPr>
          <w:rFonts w:asciiTheme="majorBidi" w:hAnsiTheme="majorBidi" w:cstheme="majorBidi"/>
          <w:szCs w:val="28"/>
        </w:rPr>
        <w:t>e</w:t>
      </w:r>
      <w:r w:rsidR="00C96013" w:rsidRPr="000B09CC">
        <w:rPr>
          <w:rFonts w:asciiTheme="majorBidi" w:hAnsiTheme="majorBidi" w:cstheme="majorBidi"/>
          <w:szCs w:val="28"/>
        </w:rPr>
        <w:t>;</w:t>
      </w:r>
    </w:p>
    <w:p w14:paraId="63C4BCCF" w14:textId="29F22D14" w:rsidR="00C96013" w:rsidRDefault="00C96013" w:rsidP="00C96013">
      <w:pPr>
        <w:numPr>
          <w:ilvl w:val="0"/>
          <w:numId w:val="3"/>
        </w:numPr>
        <w:pBdr>
          <w:top w:val="nil"/>
          <w:left w:val="nil"/>
          <w:bottom w:val="nil"/>
          <w:right w:val="nil"/>
          <w:between w:val="nil"/>
        </w:pBdr>
        <w:tabs>
          <w:tab w:val="left" w:pos="1560"/>
        </w:tabs>
        <w:autoSpaceDE/>
        <w:autoSpaceDN/>
        <w:spacing w:line="276" w:lineRule="auto"/>
        <w:ind w:left="851" w:right="278"/>
        <w:jc w:val="both"/>
        <w:rPr>
          <w:rFonts w:asciiTheme="majorBidi" w:hAnsiTheme="majorBidi" w:cstheme="majorBidi"/>
          <w:szCs w:val="28"/>
        </w:rPr>
      </w:pPr>
      <w:r>
        <w:rPr>
          <w:rFonts w:asciiTheme="majorBidi" w:hAnsiTheme="majorBidi" w:cstheme="majorBidi"/>
          <w:szCs w:val="28"/>
        </w:rPr>
        <w:t>e</w:t>
      </w:r>
      <w:r w:rsidRPr="000B09CC">
        <w:rPr>
          <w:rFonts w:asciiTheme="majorBidi" w:hAnsiTheme="majorBidi" w:cstheme="majorBidi"/>
          <w:szCs w:val="28"/>
        </w:rPr>
        <w:t>xaminarea cazurilor de contestare</w:t>
      </w:r>
      <w:r>
        <w:rPr>
          <w:rFonts w:asciiTheme="majorBidi" w:hAnsiTheme="majorBidi" w:cstheme="majorBidi"/>
          <w:szCs w:val="28"/>
        </w:rPr>
        <w:t>/revizuire</w:t>
      </w:r>
      <w:r w:rsidRPr="000B09CC">
        <w:rPr>
          <w:rFonts w:asciiTheme="majorBidi" w:hAnsiTheme="majorBidi" w:cstheme="majorBidi"/>
          <w:szCs w:val="28"/>
        </w:rPr>
        <w:t xml:space="preserve"> a aptitudinii</w:t>
      </w:r>
      <w:r w:rsidR="00946109">
        <w:rPr>
          <w:rFonts w:asciiTheme="majorBidi" w:hAnsiTheme="majorBidi" w:cstheme="majorBidi"/>
          <w:szCs w:val="28"/>
        </w:rPr>
        <w:t xml:space="preserve">  </w:t>
      </w:r>
      <w:r w:rsidR="00FD7F03" w:rsidRPr="00CC0D77">
        <w:rPr>
          <w:rFonts w:asciiTheme="majorBidi" w:hAnsiTheme="majorBidi" w:cstheme="majorBidi"/>
          <w:szCs w:val="28"/>
        </w:rPr>
        <w:t>în</w:t>
      </w:r>
      <w:r w:rsidR="00FD7F03">
        <w:rPr>
          <w:rFonts w:asciiTheme="majorBidi" w:hAnsiTheme="majorBidi" w:cstheme="majorBidi"/>
          <w:szCs w:val="28"/>
        </w:rPr>
        <w:t xml:space="preserve"> </w:t>
      </w:r>
      <w:r w:rsidRPr="000B09CC">
        <w:rPr>
          <w:rFonts w:asciiTheme="majorBidi" w:hAnsiTheme="majorBidi" w:cstheme="majorBidi"/>
          <w:szCs w:val="28"/>
        </w:rPr>
        <w:t>muncă;</w:t>
      </w:r>
    </w:p>
    <w:p w14:paraId="42C6B00C" w14:textId="7B0C296E" w:rsidR="00C96013" w:rsidRPr="000B09CC" w:rsidRDefault="00C96013" w:rsidP="00E36783">
      <w:pPr>
        <w:numPr>
          <w:ilvl w:val="0"/>
          <w:numId w:val="13"/>
        </w:numPr>
        <w:tabs>
          <w:tab w:val="left" w:pos="1560"/>
        </w:tabs>
        <w:autoSpaceDE/>
        <w:autoSpaceDN/>
        <w:spacing w:line="276" w:lineRule="auto"/>
        <w:ind w:left="425" w:right="278"/>
        <w:jc w:val="both"/>
        <w:rPr>
          <w:rFonts w:asciiTheme="majorBidi" w:hAnsiTheme="majorBidi" w:cstheme="majorBidi"/>
          <w:szCs w:val="28"/>
        </w:rPr>
      </w:pPr>
      <w:r w:rsidRPr="000B09CC">
        <w:rPr>
          <w:rFonts w:asciiTheme="majorBidi" w:hAnsiTheme="majorBidi" w:cstheme="majorBidi"/>
          <w:szCs w:val="28"/>
        </w:rPr>
        <w:t xml:space="preserve">Centrul Republican de </w:t>
      </w:r>
      <w:r w:rsidR="002918DC">
        <w:rPr>
          <w:rFonts w:asciiTheme="majorBidi" w:hAnsiTheme="majorBidi" w:cstheme="majorBidi"/>
          <w:szCs w:val="28"/>
        </w:rPr>
        <w:t>Boli Profesionale</w:t>
      </w:r>
      <w:r w:rsidRPr="000B09CC">
        <w:rPr>
          <w:rFonts w:asciiTheme="majorBidi" w:hAnsiTheme="majorBidi" w:cstheme="majorBidi"/>
          <w:szCs w:val="28"/>
        </w:rPr>
        <w:t xml:space="preserve"> este obligat: </w:t>
      </w:r>
    </w:p>
    <w:p w14:paraId="5B5C9479" w14:textId="3C2D8E89" w:rsidR="00C96013" w:rsidRDefault="00C96013" w:rsidP="00E36783">
      <w:pPr>
        <w:numPr>
          <w:ilvl w:val="0"/>
          <w:numId w:val="7"/>
        </w:numPr>
        <w:pBdr>
          <w:top w:val="nil"/>
          <w:left w:val="nil"/>
          <w:bottom w:val="nil"/>
          <w:right w:val="nil"/>
          <w:between w:val="nil"/>
        </w:pBdr>
        <w:tabs>
          <w:tab w:val="left" w:pos="1560"/>
        </w:tabs>
        <w:autoSpaceDE/>
        <w:autoSpaceDN/>
        <w:spacing w:line="276" w:lineRule="auto"/>
        <w:ind w:left="850" w:right="278"/>
        <w:jc w:val="both"/>
        <w:rPr>
          <w:rFonts w:asciiTheme="majorBidi" w:hAnsiTheme="majorBidi" w:cstheme="majorBidi"/>
          <w:szCs w:val="28"/>
        </w:rPr>
      </w:pPr>
      <w:r w:rsidRPr="000B09CC">
        <w:rPr>
          <w:rFonts w:asciiTheme="majorBidi" w:hAnsiTheme="majorBidi" w:cstheme="majorBidi"/>
          <w:szCs w:val="28"/>
        </w:rPr>
        <w:t>să elibereze lucrătorului</w:t>
      </w:r>
      <w:r w:rsidR="00D334CB">
        <w:rPr>
          <w:rFonts w:asciiTheme="majorBidi" w:hAnsiTheme="majorBidi" w:cstheme="majorBidi"/>
          <w:szCs w:val="28"/>
        </w:rPr>
        <w:t>,</w:t>
      </w:r>
      <w:r w:rsidRPr="000B09CC">
        <w:rPr>
          <w:rFonts w:asciiTheme="majorBidi" w:hAnsiTheme="majorBidi" w:cstheme="majorBidi"/>
          <w:szCs w:val="28"/>
        </w:rPr>
        <w:t xml:space="preserve"> supus </w:t>
      </w:r>
      <w:r>
        <w:rPr>
          <w:rFonts w:asciiTheme="majorBidi" w:hAnsiTheme="majorBidi" w:cstheme="majorBidi"/>
          <w:szCs w:val="28"/>
        </w:rPr>
        <w:t>revizuirii</w:t>
      </w:r>
      <w:r w:rsidR="00D334CB">
        <w:rPr>
          <w:rFonts w:asciiTheme="majorBidi" w:hAnsiTheme="majorBidi" w:cstheme="majorBidi"/>
          <w:szCs w:val="28"/>
        </w:rPr>
        <w:t xml:space="preserve"> concluziei ca rezultat al</w:t>
      </w:r>
      <w:r>
        <w:rPr>
          <w:rFonts w:asciiTheme="majorBidi" w:hAnsiTheme="majorBidi" w:cstheme="majorBidi"/>
          <w:szCs w:val="28"/>
        </w:rPr>
        <w:t xml:space="preserve"> examenelor medicale</w:t>
      </w:r>
      <w:r w:rsidR="00D334CB">
        <w:rPr>
          <w:rFonts w:asciiTheme="majorBidi" w:hAnsiTheme="majorBidi" w:cstheme="majorBidi"/>
          <w:szCs w:val="28"/>
        </w:rPr>
        <w:t>,</w:t>
      </w:r>
      <w:r w:rsidRPr="000B09CC">
        <w:rPr>
          <w:rFonts w:asciiTheme="majorBidi" w:hAnsiTheme="majorBidi" w:cstheme="majorBidi"/>
          <w:szCs w:val="28"/>
        </w:rPr>
        <w:t xml:space="preserve"> și angajatorului fișa de aptitudine cu concluzia definitivă, în termen de până la 30 de zile lucrătoare de la data primirii </w:t>
      </w:r>
      <w:r w:rsidR="002357A8" w:rsidRPr="00CC0D77">
        <w:rPr>
          <w:rFonts w:asciiTheme="majorBidi" w:hAnsiTheme="majorBidi" w:cstheme="majorBidi"/>
          <w:szCs w:val="28"/>
        </w:rPr>
        <w:t xml:space="preserve">cererii de </w:t>
      </w:r>
      <w:r w:rsidRPr="000B09CC">
        <w:rPr>
          <w:rFonts w:asciiTheme="majorBidi" w:hAnsiTheme="majorBidi" w:cstheme="majorBidi"/>
          <w:szCs w:val="28"/>
        </w:rPr>
        <w:t>contest</w:t>
      </w:r>
      <w:r w:rsidR="002357A8">
        <w:rPr>
          <w:rFonts w:asciiTheme="majorBidi" w:hAnsiTheme="majorBidi" w:cstheme="majorBidi"/>
          <w:szCs w:val="28"/>
        </w:rPr>
        <w:t>a</w:t>
      </w:r>
      <w:r w:rsidRPr="000B09CC">
        <w:rPr>
          <w:rFonts w:asciiTheme="majorBidi" w:hAnsiTheme="majorBidi" w:cstheme="majorBidi"/>
          <w:szCs w:val="28"/>
        </w:rPr>
        <w:t>r</w:t>
      </w:r>
      <w:r w:rsidR="002357A8">
        <w:rPr>
          <w:rFonts w:asciiTheme="majorBidi" w:hAnsiTheme="majorBidi" w:cstheme="majorBidi"/>
          <w:szCs w:val="28"/>
        </w:rPr>
        <w:t>e</w:t>
      </w:r>
      <w:r w:rsidRPr="000B09CC">
        <w:rPr>
          <w:rFonts w:asciiTheme="majorBidi" w:hAnsiTheme="majorBidi" w:cstheme="majorBidi"/>
          <w:szCs w:val="28"/>
        </w:rPr>
        <w:t>;</w:t>
      </w:r>
    </w:p>
    <w:p w14:paraId="12D65615" w14:textId="77777777" w:rsidR="0009535D" w:rsidRPr="000B09CC" w:rsidRDefault="0009535D" w:rsidP="0009535D">
      <w:pPr>
        <w:pBdr>
          <w:top w:val="nil"/>
          <w:left w:val="nil"/>
          <w:bottom w:val="nil"/>
          <w:right w:val="nil"/>
          <w:between w:val="nil"/>
        </w:pBdr>
        <w:tabs>
          <w:tab w:val="left" w:pos="1560"/>
        </w:tabs>
        <w:autoSpaceDE/>
        <w:autoSpaceDN/>
        <w:spacing w:line="276" w:lineRule="auto"/>
        <w:ind w:right="278"/>
        <w:jc w:val="both"/>
        <w:rPr>
          <w:rFonts w:asciiTheme="majorBidi" w:hAnsiTheme="majorBidi" w:cstheme="majorBidi"/>
          <w:szCs w:val="28"/>
        </w:rPr>
      </w:pPr>
    </w:p>
    <w:p w14:paraId="13239E6F" w14:textId="6210A6A1" w:rsidR="00C96013" w:rsidRPr="00AF5446" w:rsidRDefault="00C96013" w:rsidP="00AF5446">
      <w:pPr>
        <w:pStyle w:val="1"/>
        <w:numPr>
          <w:ilvl w:val="0"/>
          <w:numId w:val="35"/>
        </w:numPr>
        <w:tabs>
          <w:tab w:val="left" w:pos="362"/>
        </w:tabs>
        <w:spacing w:before="200" w:after="240"/>
        <w:ind w:hanging="546"/>
        <w:rPr>
          <w:rFonts w:asciiTheme="majorBidi" w:hAnsiTheme="majorBidi" w:cstheme="majorBidi"/>
          <w:iCs/>
          <w:sz w:val="28"/>
          <w:szCs w:val="28"/>
          <w:lang w:val="fr-FR"/>
        </w:rPr>
      </w:pPr>
      <w:bookmarkStart w:id="7" w:name="_heading=h.3m7keyvwiexq" w:colFirst="0" w:colLast="0"/>
      <w:bookmarkEnd w:id="7"/>
      <w:proofErr w:type="spellStart"/>
      <w:r w:rsidRPr="00AF5446">
        <w:rPr>
          <w:rFonts w:asciiTheme="majorBidi" w:hAnsiTheme="majorBidi" w:cstheme="majorBidi"/>
          <w:iCs/>
          <w:color w:val="000000"/>
          <w:sz w:val="28"/>
          <w:szCs w:val="28"/>
          <w:lang w:val="fr-FR"/>
        </w:rPr>
        <w:t>Responsabilitățile</w:t>
      </w:r>
      <w:proofErr w:type="spellEnd"/>
      <w:r w:rsidRPr="00AF5446">
        <w:rPr>
          <w:rFonts w:asciiTheme="majorBidi" w:hAnsiTheme="majorBidi" w:cstheme="majorBidi"/>
          <w:iCs/>
          <w:color w:val="000000"/>
          <w:sz w:val="28"/>
          <w:szCs w:val="28"/>
          <w:lang w:val="fr-FR"/>
        </w:rPr>
        <w:t xml:space="preserve"> </w:t>
      </w:r>
      <w:proofErr w:type="spellStart"/>
      <w:r w:rsidRPr="00AF5446">
        <w:rPr>
          <w:rFonts w:asciiTheme="majorBidi" w:hAnsiTheme="majorBidi" w:cstheme="majorBidi"/>
          <w:iCs/>
          <w:color w:val="000000"/>
          <w:sz w:val="28"/>
          <w:szCs w:val="28"/>
          <w:lang w:val="fr-FR"/>
        </w:rPr>
        <w:t>Agenției</w:t>
      </w:r>
      <w:proofErr w:type="spellEnd"/>
      <w:r w:rsidRPr="00AF5446">
        <w:rPr>
          <w:rFonts w:asciiTheme="majorBidi" w:hAnsiTheme="majorBidi" w:cstheme="majorBidi"/>
          <w:iCs/>
          <w:color w:val="000000"/>
          <w:sz w:val="28"/>
          <w:szCs w:val="28"/>
          <w:lang w:val="fr-FR"/>
        </w:rPr>
        <w:t xml:space="preserve"> </w:t>
      </w:r>
      <w:proofErr w:type="spellStart"/>
      <w:r w:rsidRPr="00AF5446">
        <w:rPr>
          <w:rFonts w:asciiTheme="majorBidi" w:hAnsiTheme="majorBidi" w:cstheme="majorBidi"/>
          <w:iCs/>
          <w:color w:val="000000"/>
          <w:sz w:val="28"/>
          <w:szCs w:val="28"/>
          <w:lang w:val="fr-FR"/>
        </w:rPr>
        <w:t>Naționale</w:t>
      </w:r>
      <w:proofErr w:type="spellEnd"/>
      <w:r w:rsidRPr="00AF5446">
        <w:rPr>
          <w:rFonts w:asciiTheme="majorBidi" w:hAnsiTheme="majorBidi" w:cstheme="majorBidi"/>
          <w:iCs/>
          <w:color w:val="000000"/>
          <w:sz w:val="28"/>
          <w:szCs w:val="28"/>
          <w:lang w:val="fr-FR"/>
        </w:rPr>
        <w:t xml:space="preserve"> </w:t>
      </w:r>
      <w:proofErr w:type="spellStart"/>
      <w:r w:rsidRPr="00AF5446">
        <w:rPr>
          <w:rFonts w:asciiTheme="majorBidi" w:hAnsiTheme="majorBidi" w:cstheme="majorBidi"/>
          <w:iCs/>
          <w:color w:val="000000"/>
          <w:sz w:val="28"/>
          <w:szCs w:val="28"/>
          <w:lang w:val="fr-FR"/>
        </w:rPr>
        <w:t>pentru</w:t>
      </w:r>
      <w:proofErr w:type="spellEnd"/>
      <w:r w:rsidRPr="00AF5446">
        <w:rPr>
          <w:rFonts w:asciiTheme="majorBidi" w:hAnsiTheme="majorBidi" w:cstheme="majorBidi"/>
          <w:iCs/>
          <w:color w:val="000000"/>
          <w:sz w:val="28"/>
          <w:szCs w:val="28"/>
          <w:lang w:val="fr-FR"/>
        </w:rPr>
        <w:t xml:space="preserve"> </w:t>
      </w:r>
      <w:proofErr w:type="spellStart"/>
      <w:r w:rsidRPr="00AF5446">
        <w:rPr>
          <w:rFonts w:asciiTheme="majorBidi" w:hAnsiTheme="majorBidi" w:cstheme="majorBidi"/>
          <w:iCs/>
          <w:color w:val="000000"/>
          <w:sz w:val="28"/>
          <w:szCs w:val="28"/>
          <w:lang w:val="fr-FR"/>
        </w:rPr>
        <w:t>Sănătate</w:t>
      </w:r>
      <w:proofErr w:type="spellEnd"/>
      <w:r w:rsidRPr="00AF5446">
        <w:rPr>
          <w:rFonts w:asciiTheme="majorBidi" w:hAnsiTheme="majorBidi" w:cstheme="majorBidi"/>
          <w:iCs/>
          <w:color w:val="000000"/>
          <w:sz w:val="28"/>
          <w:szCs w:val="28"/>
          <w:lang w:val="fr-FR"/>
        </w:rPr>
        <w:t xml:space="preserve"> </w:t>
      </w:r>
      <w:proofErr w:type="spellStart"/>
      <w:r w:rsidRPr="00AF5446">
        <w:rPr>
          <w:rFonts w:asciiTheme="majorBidi" w:hAnsiTheme="majorBidi" w:cstheme="majorBidi"/>
          <w:iCs/>
          <w:color w:val="000000"/>
          <w:sz w:val="28"/>
          <w:szCs w:val="28"/>
          <w:lang w:val="fr-FR"/>
        </w:rPr>
        <w:t>Publică</w:t>
      </w:r>
      <w:proofErr w:type="spellEnd"/>
    </w:p>
    <w:p w14:paraId="06C619DA" w14:textId="3AC4AFDF" w:rsidR="00C96013" w:rsidRPr="005C7C46" w:rsidRDefault="00C96013" w:rsidP="00E36783">
      <w:pPr>
        <w:numPr>
          <w:ilvl w:val="0"/>
          <w:numId w:val="13"/>
        </w:numPr>
        <w:tabs>
          <w:tab w:val="left" w:pos="362"/>
        </w:tabs>
        <w:autoSpaceDE/>
        <w:autoSpaceDN/>
        <w:spacing w:line="276" w:lineRule="auto"/>
        <w:jc w:val="both"/>
        <w:rPr>
          <w:rFonts w:asciiTheme="majorBidi" w:hAnsiTheme="majorBidi" w:cstheme="majorBidi"/>
          <w:szCs w:val="28"/>
        </w:rPr>
      </w:pPr>
      <w:r w:rsidRPr="005C7C46">
        <w:rPr>
          <w:rFonts w:asciiTheme="majorBidi" w:hAnsiTheme="majorBidi" w:cstheme="majorBidi"/>
          <w:szCs w:val="28"/>
        </w:rPr>
        <w:t>Agenția Națională pentru Sănătate Publică are următoarele obligații:</w:t>
      </w:r>
    </w:p>
    <w:p w14:paraId="78DA735E" w14:textId="5F87EB12" w:rsidR="00C96013" w:rsidRPr="005C7C46" w:rsidRDefault="00F3056F" w:rsidP="00E36783">
      <w:pPr>
        <w:numPr>
          <w:ilvl w:val="1"/>
          <w:numId w:val="13"/>
        </w:numPr>
        <w:pBdr>
          <w:top w:val="nil"/>
          <w:left w:val="nil"/>
          <w:bottom w:val="nil"/>
          <w:right w:val="nil"/>
          <w:between w:val="nil"/>
        </w:pBdr>
        <w:tabs>
          <w:tab w:val="left" w:pos="362"/>
        </w:tabs>
        <w:autoSpaceDE/>
        <w:autoSpaceDN/>
        <w:spacing w:line="276" w:lineRule="auto"/>
        <w:ind w:left="851" w:hanging="425"/>
        <w:jc w:val="both"/>
        <w:rPr>
          <w:rFonts w:asciiTheme="majorBidi" w:hAnsiTheme="majorBidi" w:cstheme="majorBidi"/>
          <w:szCs w:val="28"/>
        </w:rPr>
      </w:pPr>
      <w:r>
        <w:rPr>
          <w:rFonts w:asciiTheme="majorBidi" w:hAnsiTheme="majorBidi" w:cstheme="majorBidi"/>
          <w:color w:val="000000"/>
          <w:szCs w:val="28"/>
        </w:rPr>
        <w:t xml:space="preserve">evaluează și </w:t>
      </w:r>
      <w:r w:rsidR="00C96013" w:rsidRPr="005C7C46">
        <w:rPr>
          <w:rFonts w:asciiTheme="majorBidi" w:hAnsiTheme="majorBidi" w:cstheme="majorBidi"/>
          <w:color w:val="000000"/>
          <w:szCs w:val="28"/>
        </w:rPr>
        <w:t>monitorizarea stăr</w:t>
      </w:r>
      <w:r>
        <w:rPr>
          <w:rFonts w:asciiTheme="majorBidi" w:hAnsiTheme="majorBidi" w:cstheme="majorBidi"/>
          <w:color w:val="000000"/>
          <w:szCs w:val="28"/>
        </w:rPr>
        <w:t>ea</w:t>
      </w:r>
      <w:r w:rsidR="00C96013" w:rsidRPr="005C7C46">
        <w:rPr>
          <w:rFonts w:asciiTheme="majorBidi" w:hAnsiTheme="majorBidi" w:cstheme="majorBidi"/>
          <w:color w:val="000000"/>
          <w:szCs w:val="28"/>
        </w:rPr>
        <w:t xml:space="preserve"> de sănătate a lucrătorilor;</w:t>
      </w:r>
    </w:p>
    <w:p w14:paraId="70F9B381" w14:textId="4A170781" w:rsidR="00C96013" w:rsidRPr="000B09CC" w:rsidRDefault="00C96013" w:rsidP="00E36783">
      <w:pPr>
        <w:numPr>
          <w:ilvl w:val="1"/>
          <w:numId w:val="13"/>
        </w:numPr>
        <w:pBdr>
          <w:top w:val="nil"/>
          <w:left w:val="nil"/>
          <w:bottom w:val="nil"/>
          <w:right w:val="nil"/>
          <w:between w:val="nil"/>
        </w:pBdr>
        <w:tabs>
          <w:tab w:val="left" w:pos="362"/>
        </w:tabs>
        <w:autoSpaceDE/>
        <w:autoSpaceDN/>
        <w:spacing w:line="276" w:lineRule="auto"/>
        <w:ind w:left="851" w:hanging="425"/>
        <w:jc w:val="both"/>
        <w:rPr>
          <w:rFonts w:asciiTheme="majorBidi" w:hAnsiTheme="majorBidi" w:cstheme="majorBidi"/>
          <w:szCs w:val="28"/>
        </w:rPr>
      </w:pPr>
      <w:r w:rsidRPr="00A54835">
        <w:rPr>
          <w:rFonts w:asciiTheme="majorBidi" w:hAnsiTheme="majorBidi" w:cstheme="majorBidi"/>
          <w:color w:val="000000"/>
          <w:szCs w:val="28"/>
        </w:rPr>
        <w:t>participă la elaborarea recomandărilor de ameliorare a condițiilor de muncă</w:t>
      </w:r>
      <w:r w:rsidRPr="000B09CC">
        <w:rPr>
          <w:rFonts w:asciiTheme="majorBidi" w:hAnsiTheme="majorBidi" w:cstheme="majorBidi"/>
          <w:color w:val="000000"/>
          <w:szCs w:val="28"/>
        </w:rPr>
        <w:t xml:space="preserve"> și protecție a sănătății </w:t>
      </w:r>
      <w:r w:rsidR="00F3056F">
        <w:rPr>
          <w:rFonts w:asciiTheme="majorBidi" w:hAnsiTheme="majorBidi" w:cstheme="majorBidi"/>
          <w:color w:val="000000"/>
          <w:szCs w:val="28"/>
        </w:rPr>
        <w:t>lucrătorulor</w:t>
      </w:r>
      <w:r w:rsidRPr="000B09CC">
        <w:rPr>
          <w:rFonts w:asciiTheme="majorBidi" w:hAnsiTheme="majorBidi" w:cstheme="majorBidi"/>
          <w:color w:val="000000"/>
          <w:szCs w:val="28"/>
        </w:rPr>
        <w:t xml:space="preserve"> în baza </w:t>
      </w:r>
      <w:r w:rsidRPr="000B09CC">
        <w:rPr>
          <w:rFonts w:asciiTheme="majorBidi" w:hAnsiTheme="majorBidi" w:cstheme="majorBidi"/>
          <w:szCs w:val="28"/>
        </w:rPr>
        <w:t>rezultatelor examenelor medicale</w:t>
      </w:r>
      <w:r w:rsidRPr="000B09CC">
        <w:rPr>
          <w:rFonts w:asciiTheme="majorBidi" w:hAnsiTheme="majorBidi" w:cstheme="majorBidi"/>
          <w:color w:val="000000"/>
          <w:szCs w:val="28"/>
        </w:rPr>
        <w:t xml:space="preserve">; </w:t>
      </w:r>
    </w:p>
    <w:p w14:paraId="36685CF7" w14:textId="5A967ECC" w:rsidR="00C96013" w:rsidRPr="005C7C46" w:rsidRDefault="00C96013" w:rsidP="00E36783">
      <w:pPr>
        <w:numPr>
          <w:ilvl w:val="1"/>
          <w:numId w:val="13"/>
        </w:numPr>
        <w:pBdr>
          <w:top w:val="nil"/>
          <w:left w:val="nil"/>
          <w:bottom w:val="nil"/>
          <w:right w:val="nil"/>
          <w:between w:val="nil"/>
        </w:pBdr>
        <w:tabs>
          <w:tab w:val="left" w:pos="362"/>
        </w:tabs>
        <w:autoSpaceDE/>
        <w:autoSpaceDN/>
        <w:spacing w:line="276" w:lineRule="auto"/>
        <w:ind w:left="851" w:hanging="425"/>
        <w:jc w:val="both"/>
        <w:rPr>
          <w:rFonts w:asciiTheme="majorBidi" w:hAnsiTheme="majorBidi" w:cstheme="majorBidi"/>
          <w:szCs w:val="28"/>
        </w:rPr>
      </w:pPr>
      <w:r w:rsidRPr="005C7C46">
        <w:rPr>
          <w:rFonts w:asciiTheme="majorBidi" w:hAnsiTheme="majorBidi" w:cstheme="majorBidi"/>
          <w:color w:val="000000"/>
          <w:szCs w:val="28"/>
        </w:rPr>
        <w:t xml:space="preserve">oferă servicii de consultanță în domeniul sănătății ocupaționale la solicitarea </w:t>
      </w:r>
      <w:r w:rsidR="00F3056F">
        <w:rPr>
          <w:rFonts w:asciiTheme="majorBidi" w:hAnsiTheme="majorBidi" w:cstheme="majorBidi"/>
          <w:color w:val="000000"/>
          <w:szCs w:val="28"/>
        </w:rPr>
        <w:t>lucrătorilor</w:t>
      </w:r>
      <w:r w:rsidRPr="005C7C46">
        <w:rPr>
          <w:rFonts w:asciiTheme="majorBidi" w:hAnsiTheme="majorBidi" w:cstheme="majorBidi"/>
          <w:color w:val="000000"/>
          <w:szCs w:val="28"/>
        </w:rPr>
        <w:t>, angajatorilor și reprezentanților serviciilor de securitate și sănătate în muncă;</w:t>
      </w:r>
    </w:p>
    <w:p w14:paraId="5CC3485F" w14:textId="1B384079" w:rsidR="00C96013" w:rsidRPr="005C7C46" w:rsidRDefault="00C96013" w:rsidP="00E36783">
      <w:pPr>
        <w:numPr>
          <w:ilvl w:val="1"/>
          <w:numId w:val="13"/>
        </w:numPr>
        <w:pBdr>
          <w:top w:val="nil"/>
          <w:left w:val="nil"/>
          <w:bottom w:val="nil"/>
          <w:right w:val="nil"/>
          <w:between w:val="nil"/>
        </w:pBdr>
        <w:tabs>
          <w:tab w:val="left" w:pos="362"/>
        </w:tabs>
        <w:autoSpaceDE/>
        <w:autoSpaceDN/>
        <w:spacing w:line="276" w:lineRule="auto"/>
        <w:ind w:left="851" w:hanging="425"/>
        <w:jc w:val="both"/>
        <w:rPr>
          <w:rFonts w:asciiTheme="majorBidi" w:hAnsiTheme="majorBidi" w:cstheme="majorBidi"/>
          <w:szCs w:val="28"/>
        </w:rPr>
      </w:pPr>
      <w:r w:rsidRPr="005C7C46">
        <w:rPr>
          <w:rFonts w:asciiTheme="majorBidi" w:hAnsiTheme="majorBidi" w:cstheme="majorBidi"/>
          <w:color w:val="000000"/>
          <w:szCs w:val="28"/>
        </w:rPr>
        <w:t xml:space="preserve">participă la examinarea contestațiilor/revizuirilor în cadrul </w:t>
      </w:r>
      <w:r w:rsidRPr="005C7C46">
        <w:rPr>
          <w:rFonts w:asciiTheme="majorBidi" w:hAnsiTheme="majorBidi" w:cstheme="majorBidi"/>
          <w:szCs w:val="28"/>
        </w:rPr>
        <w:t>CR</w:t>
      </w:r>
      <w:r w:rsidR="002918DC">
        <w:rPr>
          <w:rFonts w:asciiTheme="majorBidi" w:hAnsiTheme="majorBidi" w:cstheme="majorBidi"/>
          <w:color w:val="000000"/>
          <w:szCs w:val="28"/>
        </w:rPr>
        <w:t>BP</w:t>
      </w:r>
      <w:r w:rsidRPr="005C7C46">
        <w:rPr>
          <w:rFonts w:asciiTheme="majorBidi" w:hAnsiTheme="majorBidi" w:cstheme="majorBidi"/>
          <w:color w:val="000000"/>
          <w:szCs w:val="28"/>
        </w:rPr>
        <w:t xml:space="preserve"> cu recomandarea măsurilor în funcție de competențe</w:t>
      </w:r>
      <w:r w:rsidR="00824F46" w:rsidRPr="005C7C46">
        <w:rPr>
          <w:rFonts w:asciiTheme="majorBidi" w:hAnsiTheme="majorBidi" w:cstheme="majorBidi"/>
          <w:color w:val="000000"/>
          <w:szCs w:val="28"/>
        </w:rPr>
        <w:t>le</w:t>
      </w:r>
      <w:r w:rsidRPr="005C7C46">
        <w:rPr>
          <w:rFonts w:asciiTheme="majorBidi" w:hAnsiTheme="majorBidi" w:cstheme="majorBidi"/>
          <w:color w:val="000000"/>
          <w:szCs w:val="28"/>
        </w:rPr>
        <w:t xml:space="preserve"> profesionale; </w:t>
      </w:r>
    </w:p>
    <w:p w14:paraId="4ABC39C8" w14:textId="2736F4C8" w:rsidR="00C96013" w:rsidRPr="000B09CC" w:rsidRDefault="00C96013" w:rsidP="00E36783">
      <w:pPr>
        <w:numPr>
          <w:ilvl w:val="1"/>
          <w:numId w:val="13"/>
        </w:numPr>
        <w:pBdr>
          <w:top w:val="nil"/>
          <w:left w:val="nil"/>
          <w:bottom w:val="nil"/>
          <w:right w:val="nil"/>
          <w:between w:val="nil"/>
        </w:pBdr>
        <w:tabs>
          <w:tab w:val="left" w:pos="362"/>
        </w:tabs>
        <w:autoSpaceDE/>
        <w:autoSpaceDN/>
        <w:spacing w:line="276" w:lineRule="auto"/>
        <w:ind w:left="851" w:hanging="425"/>
        <w:jc w:val="both"/>
        <w:rPr>
          <w:rFonts w:asciiTheme="majorBidi" w:hAnsiTheme="majorBidi" w:cstheme="majorBidi"/>
          <w:szCs w:val="28"/>
        </w:rPr>
      </w:pPr>
      <w:r w:rsidRPr="000B09CC">
        <w:rPr>
          <w:rFonts w:asciiTheme="majorBidi" w:hAnsiTheme="majorBidi" w:cstheme="majorBidi"/>
          <w:color w:val="000000"/>
          <w:szCs w:val="28"/>
        </w:rPr>
        <w:t xml:space="preserve">coordonează </w:t>
      </w:r>
      <w:r>
        <w:rPr>
          <w:rFonts w:asciiTheme="majorBidi" w:hAnsiTheme="majorBidi" w:cstheme="majorBidi"/>
          <w:color w:val="000000"/>
          <w:szCs w:val="28"/>
        </w:rPr>
        <w:t xml:space="preserve">cu angajatorul </w:t>
      </w:r>
      <w:r w:rsidRPr="000B09CC">
        <w:rPr>
          <w:rFonts w:asciiTheme="majorBidi" w:hAnsiTheme="majorBidi" w:cstheme="majorBidi"/>
          <w:color w:val="000000"/>
          <w:szCs w:val="28"/>
        </w:rPr>
        <w:t>activitățile de promovare</w:t>
      </w:r>
      <w:r w:rsidR="007009E8">
        <w:rPr>
          <w:rFonts w:asciiTheme="majorBidi" w:hAnsiTheme="majorBidi" w:cstheme="majorBidi"/>
          <w:color w:val="000000"/>
          <w:szCs w:val="28"/>
        </w:rPr>
        <w:t xml:space="preserve"> </w:t>
      </w:r>
      <w:r w:rsidRPr="000B09CC">
        <w:rPr>
          <w:rFonts w:asciiTheme="majorBidi" w:hAnsiTheme="majorBidi" w:cstheme="majorBidi"/>
          <w:color w:val="000000"/>
          <w:szCs w:val="28"/>
        </w:rPr>
        <w:t>a sănătății la locul de muncă;</w:t>
      </w:r>
      <w:r w:rsidR="00A54835">
        <w:rPr>
          <w:rFonts w:asciiTheme="majorBidi" w:hAnsiTheme="majorBidi" w:cstheme="majorBidi"/>
          <w:color w:val="000000"/>
          <w:szCs w:val="28"/>
        </w:rPr>
        <w:t xml:space="preserve"> </w:t>
      </w:r>
    </w:p>
    <w:p w14:paraId="32017C42" w14:textId="77777777" w:rsidR="00C96013" w:rsidRPr="00542B2A" w:rsidRDefault="00C96013" w:rsidP="00E36783">
      <w:pPr>
        <w:numPr>
          <w:ilvl w:val="1"/>
          <w:numId w:val="13"/>
        </w:numPr>
        <w:pBdr>
          <w:top w:val="nil"/>
          <w:left w:val="nil"/>
          <w:bottom w:val="nil"/>
          <w:right w:val="nil"/>
          <w:between w:val="nil"/>
        </w:pBdr>
        <w:tabs>
          <w:tab w:val="left" w:pos="362"/>
        </w:tabs>
        <w:autoSpaceDE/>
        <w:autoSpaceDN/>
        <w:spacing w:line="276" w:lineRule="auto"/>
        <w:ind w:left="851" w:hanging="425"/>
        <w:jc w:val="both"/>
        <w:rPr>
          <w:rFonts w:asciiTheme="majorBidi" w:hAnsiTheme="majorBidi" w:cstheme="majorBidi"/>
          <w:szCs w:val="28"/>
        </w:rPr>
      </w:pPr>
      <w:r>
        <w:rPr>
          <w:rFonts w:asciiTheme="majorBidi" w:hAnsiTheme="majorBidi" w:cstheme="majorBidi"/>
          <w:color w:val="000000"/>
          <w:szCs w:val="28"/>
        </w:rPr>
        <w:t>efectuează analiza datelor privind supravegherea sănătății lucrătorilor expuși factorilor de risc profesional și prezentarea raportului anual către Ministerul Sănătății</w:t>
      </w:r>
      <w:r w:rsidRPr="000B09CC">
        <w:rPr>
          <w:rFonts w:asciiTheme="majorBidi" w:hAnsiTheme="majorBidi" w:cstheme="majorBidi"/>
          <w:color w:val="000000"/>
          <w:szCs w:val="28"/>
        </w:rPr>
        <w:t>;</w:t>
      </w:r>
    </w:p>
    <w:p w14:paraId="7E08B834" w14:textId="77777777" w:rsidR="00C96013" w:rsidRPr="000B09CC" w:rsidRDefault="00C96013" w:rsidP="00C96013">
      <w:pPr>
        <w:pBdr>
          <w:top w:val="nil"/>
          <w:left w:val="nil"/>
          <w:bottom w:val="nil"/>
          <w:right w:val="nil"/>
          <w:between w:val="nil"/>
        </w:pBdr>
        <w:tabs>
          <w:tab w:val="left" w:pos="362"/>
        </w:tabs>
        <w:autoSpaceDE/>
        <w:autoSpaceDN/>
        <w:spacing w:line="276" w:lineRule="auto"/>
        <w:ind w:left="851"/>
        <w:jc w:val="both"/>
        <w:rPr>
          <w:rFonts w:asciiTheme="majorBidi" w:hAnsiTheme="majorBidi" w:cstheme="majorBidi"/>
          <w:szCs w:val="28"/>
        </w:rPr>
      </w:pPr>
    </w:p>
    <w:p w14:paraId="23A3C05B" w14:textId="73594BCC" w:rsidR="005C7C46" w:rsidRPr="00AF5446" w:rsidRDefault="00C96013" w:rsidP="00AF5446">
      <w:pPr>
        <w:pStyle w:val="a7"/>
        <w:numPr>
          <w:ilvl w:val="0"/>
          <w:numId w:val="35"/>
        </w:numPr>
        <w:pBdr>
          <w:top w:val="nil"/>
          <w:left w:val="nil"/>
          <w:bottom w:val="nil"/>
          <w:right w:val="nil"/>
          <w:between w:val="nil"/>
        </w:pBdr>
        <w:tabs>
          <w:tab w:val="left" w:pos="1560"/>
        </w:tabs>
        <w:spacing w:before="240" w:line="276" w:lineRule="auto"/>
        <w:jc w:val="center"/>
        <w:rPr>
          <w:rFonts w:asciiTheme="majorBidi" w:hAnsiTheme="majorBidi" w:cstheme="majorBidi"/>
          <w:b/>
          <w:iCs/>
          <w:color w:val="000000"/>
          <w:szCs w:val="28"/>
        </w:rPr>
      </w:pPr>
      <w:bookmarkStart w:id="8" w:name="_heading=h.4d34og8" w:colFirst="0" w:colLast="0"/>
      <w:bookmarkEnd w:id="8"/>
      <w:r w:rsidRPr="00AF5446">
        <w:rPr>
          <w:rFonts w:asciiTheme="majorBidi" w:hAnsiTheme="majorBidi" w:cstheme="majorBidi"/>
          <w:b/>
          <w:iCs/>
          <w:szCs w:val="28"/>
        </w:rPr>
        <w:t xml:space="preserve">Responsabilitățile </w:t>
      </w:r>
      <w:sdt>
        <w:sdtPr>
          <w:rPr>
            <w:iCs/>
          </w:rPr>
          <w:tag w:val="goog_rdk_73"/>
          <w:id w:val="-771083534"/>
        </w:sdtPr>
        <w:sdtContent/>
      </w:sdt>
      <w:r w:rsidRPr="00AF5446">
        <w:rPr>
          <w:rFonts w:asciiTheme="majorBidi" w:hAnsiTheme="majorBidi" w:cstheme="majorBidi"/>
          <w:b/>
          <w:iCs/>
          <w:color w:val="000000"/>
          <w:szCs w:val="28"/>
        </w:rPr>
        <w:t xml:space="preserve"> Inspectoratului de Stat al Muncii</w:t>
      </w:r>
    </w:p>
    <w:p w14:paraId="2A0125DA" w14:textId="77777777" w:rsidR="00761146" w:rsidRPr="000B09CC" w:rsidRDefault="00761146" w:rsidP="00761146">
      <w:pPr>
        <w:pBdr>
          <w:top w:val="nil"/>
          <w:left w:val="nil"/>
          <w:bottom w:val="nil"/>
          <w:right w:val="nil"/>
          <w:between w:val="nil"/>
        </w:pBdr>
        <w:tabs>
          <w:tab w:val="left" w:pos="1560"/>
        </w:tabs>
        <w:spacing w:before="240" w:line="276" w:lineRule="auto"/>
        <w:jc w:val="center"/>
        <w:rPr>
          <w:rFonts w:asciiTheme="majorBidi" w:hAnsiTheme="majorBidi" w:cstheme="majorBidi"/>
          <w:b/>
          <w:i/>
          <w:color w:val="000000"/>
          <w:szCs w:val="28"/>
        </w:rPr>
      </w:pPr>
    </w:p>
    <w:p w14:paraId="35061ABE" w14:textId="2F6AA84E" w:rsidR="00C96013" w:rsidRPr="000B09CC" w:rsidRDefault="00C96013" w:rsidP="00E36783">
      <w:pPr>
        <w:numPr>
          <w:ilvl w:val="0"/>
          <w:numId w:val="13"/>
        </w:numPr>
        <w:tabs>
          <w:tab w:val="left" w:pos="362"/>
        </w:tabs>
        <w:autoSpaceDE/>
        <w:autoSpaceDN/>
        <w:spacing w:line="276" w:lineRule="auto"/>
        <w:ind w:left="425" w:right="-2"/>
        <w:jc w:val="both"/>
        <w:rPr>
          <w:rFonts w:asciiTheme="majorBidi" w:hAnsiTheme="majorBidi" w:cstheme="majorBidi"/>
          <w:szCs w:val="28"/>
        </w:rPr>
      </w:pPr>
      <w:r w:rsidRPr="000B09CC">
        <w:rPr>
          <w:rFonts w:asciiTheme="majorBidi" w:hAnsiTheme="majorBidi" w:cstheme="majorBidi"/>
          <w:szCs w:val="28"/>
        </w:rPr>
        <w:t>Inspectoratul de Stat al Muncii și subdiviziunile în teritoriu</w:t>
      </w:r>
      <w:r>
        <w:rPr>
          <w:rFonts w:asciiTheme="majorBidi" w:hAnsiTheme="majorBidi" w:cstheme="majorBidi"/>
          <w:szCs w:val="28"/>
        </w:rPr>
        <w:t xml:space="preserve"> asigur</w:t>
      </w:r>
      <w:r w:rsidR="00444C23">
        <w:rPr>
          <w:rFonts w:asciiTheme="majorBidi" w:hAnsiTheme="majorBidi" w:cstheme="majorBidi"/>
          <w:szCs w:val="28"/>
        </w:rPr>
        <w:t>ă</w:t>
      </w:r>
      <w:r w:rsidRPr="000B09CC">
        <w:rPr>
          <w:rFonts w:asciiTheme="majorBidi" w:hAnsiTheme="majorBidi" w:cstheme="majorBidi"/>
          <w:szCs w:val="28"/>
        </w:rPr>
        <w:t>:</w:t>
      </w:r>
    </w:p>
    <w:p w14:paraId="463CB4E7" w14:textId="13D44203" w:rsidR="00C96013" w:rsidRPr="000B09CC" w:rsidRDefault="00C96013" w:rsidP="00E36783">
      <w:pPr>
        <w:numPr>
          <w:ilvl w:val="1"/>
          <w:numId w:val="13"/>
        </w:numPr>
        <w:pBdr>
          <w:top w:val="nil"/>
          <w:left w:val="nil"/>
          <w:bottom w:val="nil"/>
          <w:right w:val="nil"/>
          <w:between w:val="nil"/>
        </w:pBdr>
        <w:tabs>
          <w:tab w:val="left" w:pos="362"/>
        </w:tabs>
        <w:autoSpaceDE/>
        <w:autoSpaceDN/>
        <w:spacing w:line="276" w:lineRule="auto"/>
        <w:ind w:left="851" w:right="-2" w:hanging="425"/>
        <w:jc w:val="both"/>
        <w:rPr>
          <w:rFonts w:asciiTheme="majorBidi" w:hAnsiTheme="majorBidi" w:cstheme="majorBidi"/>
          <w:szCs w:val="28"/>
        </w:rPr>
      </w:pPr>
      <w:r>
        <w:rPr>
          <w:rFonts w:asciiTheme="majorBidi" w:hAnsiTheme="majorBidi" w:cstheme="majorBidi"/>
          <w:color w:val="000000"/>
          <w:szCs w:val="28"/>
        </w:rPr>
        <w:t>controlul privind</w:t>
      </w:r>
      <w:r w:rsidRPr="000B09CC">
        <w:rPr>
          <w:rFonts w:asciiTheme="majorBidi" w:hAnsiTheme="majorBidi" w:cstheme="majorBidi"/>
          <w:color w:val="000000"/>
          <w:szCs w:val="28"/>
        </w:rPr>
        <w:t xml:space="preserve"> </w:t>
      </w:r>
      <w:r w:rsidR="00F3056F">
        <w:rPr>
          <w:rFonts w:asciiTheme="majorBidi" w:hAnsiTheme="majorBidi" w:cstheme="majorBidi"/>
          <w:color w:val="000000"/>
          <w:szCs w:val="28"/>
        </w:rPr>
        <w:t>efectuarea evaluării riscurilor profesionale și consemnarea acestora în fișele de evaluare</w:t>
      </w:r>
      <w:r w:rsidRPr="000B09CC">
        <w:rPr>
          <w:rFonts w:asciiTheme="majorBidi" w:hAnsiTheme="majorBidi" w:cstheme="majorBidi"/>
          <w:color w:val="000000"/>
          <w:szCs w:val="28"/>
        </w:rPr>
        <w:t>;</w:t>
      </w:r>
    </w:p>
    <w:p w14:paraId="21F4DF81" w14:textId="66A05981" w:rsidR="00C96013" w:rsidRPr="000B09CC" w:rsidRDefault="00C96013" w:rsidP="00E36783">
      <w:pPr>
        <w:numPr>
          <w:ilvl w:val="1"/>
          <w:numId w:val="13"/>
        </w:numPr>
        <w:pBdr>
          <w:top w:val="nil"/>
          <w:left w:val="nil"/>
          <w:bottom w:val="nil"/>
          <w:right w:val="nil"/>
          <w:between w:val="nil"/>
        </w:pBdr>
        <w:tabs>
          <w:tab w:val="left" w:pos="362"/>
        </w:tabs>
        <w:autoSpaceDE/>
        <w:autoSpaceDN/>
        <w:spacing w:line="276" w:lineRule="auto"/>
        <w:ind w:left="851" w:right="-2" w:hanging="425"/>
        <w:jc w:val="both"/>
        <w:rPr>
          <w:rFonts w:asciiTheme="majorBidi" w:hAnsiTheme="majorBidi" w:cstheme="majorBidi"/>
          <w:szCs w:val="28"/>
        </w:rPr>
      </w:pPr>
      <w:r>
        <w:rPr>
          <w:rFonts w:asciiTheme="majorBidi" w:hAnsiTheme="majorBidi" w:cstheme="majorBidi"/>
          <w:color w:val="000000"/>
          <w:szCs w:val="28"/>
        </w:rPr>
        <w:t xml:space="preserve">controlul privind </w:t>
      </w:r>
      <w:r w:rsidRPr="000B09CC">
        <w:rPr>
          <w:rFonts w:asciiTheme="majorBidi" w:hAnsiTheme="majorBidi" w:cstheme="majorBidi"/>
          <w:color w:val="000000"/>
          <w:szCs w:val="28"/>
        </w:rPr>
        <w:t>examin</w:t>
      </w:r>
      <w:r>
        <w:rPr>
          <w:rFonts w:asciiTheme="majorBidi" w:hAnsiTheme="majorBidi" w:cstheme="majorBidi"/>
          <w:color w:val="000000"/>
          <w:szCs w:val="28"/>
        </w:rPr>
        <w:t>area</w:t>
      </w:r>
      <w:r w:rsidRPr="000B09CC">
        <w:rPr>
          <w:rFonts w:asciiTheme="majorBidi" w:hAnsiTheme="majorBidi" w:cstheme="majorBidi"/>
          <w:color w:val="000000"/>
          <w:szCs w:val="28"/>
        </w:rPr>
        <w:t xml:space="preserve"> medical</w:t>
      </w:r>
      <w:r>
        <w:rPr>
          <w:rFonts w:asciiTheme="majorBidi" w:hAnsiTheme="majorBidi" w:cstheme="majorBidi"/>
          <w:color w:val="000000"/>
          <w:szCs w:val="28"/>
        </w:rPr>
        <w:t>ă</w:t>
      </w:r>
      <w:r w:rsidRPr="000B09CC">
        <w:rPr>
          <w:rFonts w:asciiTheme="majorBidi" w:hAnsiTheme="majorBidi" w:cstheme="majorBidi"/>
          <w:color w:val="000000"/>
          <w:szCs w:val="28"/>
        </w:rPr>
        <w:t xml:space="preserve"> a </w:t>
      </w:r>
      <w:r w:rsidR="009C0255">
        <w:rPr>
          <w:rFonts w:asciiTheme="majorBidi" w:hAnsiTheme="majorBidi" w:cstheme="majorBidi"/>
          <w:color w:val="000000"/>
          <w:szCs w:val="28"/>
        </w:rPr>
        <w:t>lucrătorilor</w:t>
      </w:r>
      <w:r w:rsidRPr="000B09CC">
        <w:rPr>
          <w:rFonts w:asciiTheme="majorBidi" w:hAnsiTheme="majorBidi" w:cstheme="majorBidi"/>
          <w:color w:val="000000"/>
          <w:szCs w:val="28"/>
        </w:rPr>
        <w:t>;</w:t>
      </w:r>
    </w:p>
    <w:p w14:paraId="4A2F2CAF" w14:textId="11E4D80C" w:rsidR="00C96013" w:rsidRPr="000B09CC" w:rsidRDefault="00C96013" w:rsidP="00E36783">
      <w:pPr>
        <w:numPr>
          <w:ilvl w:val="1"/>
          <w:numId w:val="13"/>
        </w:numPr>
        <w:pBdr>
          <w:top w:val="nil"/>
          <w:left w:val="nil"/>
          <w:bottom w:val="nil"/>
          <w:right w:val="nil"/>
          <w:between w:val="nil"/>
        </w:pBdr>
        <w:tabs>
          <w:tab w:val="left" w:pos="362"/>
        </w:tabs>
        <w:autoSpaceDE/>
        <w:autoSpaceDN/>
        <w:spacing w:line="276" w:lineRule="auto"/>
        <w:ind w:left="851" w:right="-2" w:hanging="425"/>
        <w:jc w:val="both"/>
        <w:rPr>
          <w:rFonts w:asciiTheme="majorBidi" w:hAnsiTheme="majorBidi" w:cstheme="majorBidi"/>
          <w:szCs w:val="28"/>
        </w:rPr>
      </w:pPr>
      <w:r w:rsidRPr="000B09CC">
        <w:rPr>
          <w:rFonts w:asciiTheme="majorBidi" w:hAnsiTheme="majorBidi" w:cstheme="majorBidi"/>
          <w:color w:val="000000"/>
          <w:szCs w:val="28"/>
        </w:rPr>
        <w:t xml:space="preserve">controlul respectării </w:t>
      </w:r>
      <w:r>
        <w:rPr>
          <w:rFonts w:asciiTheme="majorBidi" w:hAnsiTheme="majorBidi" w:cstheme="majorBidi"/>
          <w:color w:val="000000"/>
          <w:szCs w:val="28"/>
        </w:rPr>
        <w:t xml:space="preserve">recomandărilor </w:t>
      </w:r>
      <w:r w:rsidRPr="000B09CC">
        <w:rPr>
          <w:rFonts w:asciiTheme="majorBidi" w:hAnsiTheme="majorBidi" w:cstheme="majorBidi"/>
          <w:color w:val="000000"/>
          <w:szCs w:val="28"/>
        </w:rPr>
        <w:t xml:space="preserve">stabilite de către </w:t>
      </w:r>
      <w:r>
        <w:rPr>
          <w:rFonts w:asciiTheme="majorBidi" w:hAnsiTheme="majorBidi" w:cstheme="majorBidi"/>
          <w:szCs w:val="28"/>
        </w:rPr>
        <w:t>m</w:t>
      </w:r>
      <w:r w:rsidRPr="0076647B">
        <w:rPr>
          <w:rFonts w:asciiTheme="majorBidi" w:hAnsiTheme="majorBidi" w:cstheme="majorBidi"/>
          <w:szCs w:val="28"/>
        </w:rPr>
        <w:t xml:space="preserve">edicul specialist </w:t>
      </w:r>
      <w:r w:rsidR="00242177" w:rsidRPr="00444C23">
        <w:rPr>
          <w:rFonts w:asciiTheme="majorBidi" w:hAnsiTheme="majorBidi" w:cstheme="majorBidi"/>
          <w:szCs w:val="28"/>
        </w:rPr>
        <w:t>de</w:t>
      </w:r>
      <w:r w:rsidR="00242177">
        <w:rPr>
          <w:rFonts w:asciiTheme="majorBidi" w:hAnsiTheme="majorBidi" w:cstheme="majorBidi"/>
          <w:szCs w:val="28"/>
        </w:rPr>
        <w:t xml:space="preserve"> </w:t>
      </w:r>
      <w:r w:rsidRPr="0076647B">
        <w:rPr>
          <w:rFonts w:asciiTheme="majorBidi" w:hAnsiTheme="majorBidi" w:cstheme="majorBidi"/>
          <w:szCs w:val="28"/>
        </w:rPr>
        <w:t>medicina muncii sau cu competențe în medicina muncii</w:t>
      </w:r>
      <w:r w:rsidRPr="000B09CC">
        <w:rPr>
          <w:rFonts w:asciiTheme="majorBidi" w:hAnsiTheme="majorBidi" w:cstheme="majorBidi"/>
          <w:color w:val="000000"/>
          <w:szCs w:val="28"/>
        </w:rPr>
        <w:t>;</w:t>
      </w:r>
    </w:p>
    <w:p w14:paraId="40A9B8B0" w14:textId="77777777" w:rsidR="005C7C46" w:rsidRDefault="005C7C46" w:rsidP="00C96013">
      <w:pPr>
        <w:pStyle w:val="1"/>
        <w:ind w:left="425" w:hanging="360"/>
        <w:rPr>
          <w:rFonts w:asciiTheme="majorBidi" w:hAnsiTheme="majorBidi" w:cstheme="majorBidi"/>
          <w:color w:val="000000"/>
          <w:sz w:val="28"/>
          <w:szCs w:val="28"/>
          <w:lang w:val="ro-RO"/>
        </w:rPr>
      </w:pPr>
    </w:p>
    <w:p w14:paraId="69FBF915" w14:textId="7E6CDC55" w:rsidR="00AF5446" w:rsidRPr="00F23DCC" w:rsidRDefault="00C96013" w:rsidP="00F23DCC">
      <w:pPr>
        <w:pStyle w:val="1"/>
        <w:numPr>
          <w:ilvl w:val="0"/>
          <w:numId w:val="35"/>
        </w:numPr>
        <w:ind w:firstLine="588"/>
        <w:rPr>
          <w:rFonts w:asciiTheme="majorBidi" w:hAnsiTheme="majorBidi" w:cstheme="majorBidi"/>
          <w:color w:val="000000"/>
          <w:sz w:val="28"/>
          <w:szCs w:val="28"/>
          <w:lang w:val="ro-RO"/>
        </w:rPr>
      </w:pPr>
      <w:r w:rsidRPr="00444C23">
        <w:rPr>
          <w:rFonts w:asciiTheme="majorBidi" w:hAnsiTheme="majorBidi" w:cstheme="majorBidi"/>
          <w:color w:val="000000"/>
          <w:sz w:val="28"/>
          <w:szCs w:val="28"/>
          <w:lang w:val="ro-RO"/>
        </w:rPr>
        <w:t>Organizarea examenelor medicale ale lucrătorilo</w:t>
      </w:r>
      <w:r w:rsidR="00F23DCC">
        <w:rPr>
          <w:rFonts w:asciiTheme="majorBidi" w:hAnsiTheme="majorBidi" w:cstheme="majorBidi"/>
          <w:color w:val="000000"/>
          <w:sz w:val="28"/>
          <w:szCs w:val="28"/>
          <w:lang w:val="ro-RO"/>
        </w:rPr>
        <w:t>r</w:t>
      </w:r>
    </w:p>
    <w:p w14:paraId="1270F171" w14:textId="77777777" w:rsidR="00AF5446" w:rsidRPr="00AF5446" w:rsidRDefault="00AF5446" w:rsidP="00AF5446">
      <w:pPr>
        <w:rPr>
          <w:b/>
          <w:bCs/>
          <w:lang w:eastAsia="ru-RU"/>
        </w:rPr>
      </w:pPr>
    </w:p>
    <w:p w14:paraId="596F66CF" w14:textId="202590DF" w:rsidR="00444C23" w:rsidRDefault="001C3AFA" w:rsidP="00444C23">
      <w:pPr>
        <w:pStyle w:val="a7"/>
        <w:widowControl/>
        <w:numPr>
          <w:ilvl w:val="0"/>
          <w:numId w:val="13"/>
        </w:numPr>
        <w:autoSpaceDE/>
        <w:autoSpaceDN/>
        <w:spacing w:line="276" w:lineRule="auto"/>
        <w:jc w:val="both"/>
        <w:rPr>
          <w:rFonts w:asciiTheme="majorBidi" w:hAnsiTheme="majorBidi" w:cstheme="majorBidi"/>
          <w:szCs w:val="28"/>
        </w:rPr>
      </w:pPr>
      <w:r w:rsidRPr="00444C23">
        <w:rPr>
          <w:rFonts w:asciiTheme="majorBidi" w:hAnsiTheme="majorBidi" w:cstheme="majorBidi"/>
          <w:szCs w:val="28"/>
        </w:rPr>
        <w:t xml:space="preserve">Examinarea primară a lucrătorilor </w:t>
      </w:r>
      <w:r w:rsidR="009153D8">
        <w:rPr>
          <w:rFonts w:asciiTheme="majorBidi" w:hAnsiTheme="majorBidi" w:cstheme="majorBidi"/>
          <w:szCs w:val="28"/>
        </w:rPr>
        <w:t xml:space="preserve">se face </w:t>
      </w:r>
      <w:r w:rsidRPr="00444C23">
        <w:rPr>
          <w:rFonts w:asciiTheme="majorBidi" w:hAnsiTheme="majorBidi" w:cstheme="majorBidi"/>
          <w:szCs w:val="28"/>
        </w:rPr>
        <w:t>de către medicul specialist de medicina muncii sau cu competențe în medicina muncii</w:t>
      </w:r>
      <w:r w:rsidR="00043B66">
        <w:rPr>
          <w:rFonts w:asciiTheme="majorBidi" w:hAnsiTheme="majorBidi" w:cstheme="majorBidi"/>
          <w:szCs w:val="28"/>
        </w:rPr>
        <w:t>,</w:t>
      </w:r>
      <w:r w:rsidRPr="00444C23">
        <w:rPr>
          <w:rFonts w:asciiTheme="majorBidi" w:hAnsiTheme="majorBidi" w:cstheme="majorBidi"/>
          <w:szCs w:val="28"/>
        </w:rPr>
        <w:t xml:space="preserve"> </w:t>
      </w:r>
      <w:r w:rsidRPr="00F979C2">
        <w:rPr>
          <w:rFonts w:asciiTheme="majorBidi" w:hAnsiTheme="majorBidi" w:cstheme="majorBidi"/>
          <w:szCs w:val="28"/>
        </w:rPr>
        <w:t>iar la necesitate vor fi cooptați și alți specialiști din domeniul medicinii;</w:t>
      </w:r>
    </w:p>
    <w:p w14:paraId="645640D8" w14:textId="60B2A44A" w:rsidR="009153D8" w:rsidRDefault="001C3AFA" w:rsidP="00444C23">
      <w:pPr>
        <w:pStyle w:val="a7"/>
        <w:widowControl/>
        <w:numPr>
          <w:ilvl w:val="0"/>
          <w:numId w:val="13"/>
        </w:numPr>
        <w:autoSpaceDE/>
        <w:autoSpaceDN/>
        <w:spacing w:line="276" w:lineRule="auto"/>
        <w:jc w:val="both"/>
        <w:rPr>
          <w:rFonts w:asciiTheme="majorBidi" w:hAnsiTheme="majorBidi" w:cstheme="majorBidi"/>
          <w:szCs w:val="28"/>
        </w:rPr>
      </w:pPr>
      <w:r w:rsidRPr="00444C23">
        <w:rPr>
          <w:rFonts w:asciiTheme="majorBidi" w:hAnsiTheme="majorBidi" w:cstheme="majorBidi"/>
          <w:szCs w:val="28"/>
        </w:rPr>
        <w:t>Volumul de investigații clinice și paraclinice obligatorii a fi efectuate lucrătorilor este prezentat în anexa nr.</w:t>
      </w:r>
      <w:r w:rsidR="00FA3773">
        <w:rPr>
          <w:rFonts w:asciiTheme="majorBidi" w:hAnsiTheme="majorBidi" w:cstheme="majorBidi"/>
          <w:szCs w:val="28"/>
        </w:rPr>
        <w:t xml:space="preserve"> </w:t>
      </w:r>
      <w:r w:rsidRPr="00444C23">
        <w:rPr>
          <w:rFonts w:asciiTheme="majorBidi" w:hAnsiTheme="majorBidi" w:cstheme="majorBidi"/>
          <w:szCs w:val="28"/>
        </w:rPr>
        <w:t>1 al prezentului regulament;</w:t>
      </w:r>
    </w:p>
    <w:p w14:paraId="52B18065" w14:textId="58DC3529" w:rsidR="001C3AFA" w:rsidRDefault="009153D8" w:rsidP="00444C23">
      <w:pPr>
        <w:pStyle w:val="a7"/>
        <w:widowControl/>
        <w:numPr>
          <w:ilvl w:val="0"/>
          <w:numId w:val="13"/>
        </w:numPr>
        <w:autoSpaceDE/>
        <w:autoSpaceDN/>
        <w:spacing w:line="276" w:lineRule="auto"/>
        <w:jc w:val="both"/>
        <w:rPr>
          <w:rFonts w:cs="Times New Roman"/>
          <w:szCs w:val="28"/>
        </w:rPr>
      </w:pPr>
      <w:r w:rsidRPr="00672C8A">
        <w:rPr>
          <w:rFonts w:cs="Times New Roman"/>
          <w:color w:val="000000"/>
          <w:szCs w:val="28"/>
          <w:shd w:val="clear" w:color="auto" w:fill="FFFFFF"/>
        </w:rPr>
        <w:t>La</w:t>
      </w:r>
      <w:r w:rsidR="00F979C2">
        <w:rPr>
          <w:rFonts w:cs="Times New Roman"/>
          <w:color w:val="000000"/>
          <w:szCs w:val="28"/>
          <w:shd w:val="clear" w:color="auto" w:fill="FFFFFF"/>
        </w:rPr>
        <w:t xml:space="preserve"> </w:t>
      </w:r>
      <w:r w:rsidRPr="00672C8A">
        <w:rPr>
          <w:rFonts w:cs="Times New Roman"/>
          <w:color w:val="000000"/>
          <w:szCs w:val="28"/>
          <w:shd w:val="clear" w:color="auto" w:fill="FFFFFF"/>
        </w:rPr>
        <w:t>indicaţia medicului de medicina muncii, pentru stabilirea incompatibilităţilor medicale cu riscurile profesionale evaluate, examenul medical cuprinde şi examene medicale suplimentare celor prevăzute în anexa nr. 1</w:t>
      </w:r>
      <w:r w:rsidR="00672C8A" w:rsidRPr="00672C8A">
        <w:rPr>
          <w:rFonts w:cs="Times New Roman"/>
          <w:color w:val="000000"/>
          <w:szCs w:val="28"/>
          <w:shd w:val="clear" w:color="auto" w:fill="FFFFFF"/>
        </w:rPr>
        <w:t>;</w:t>
      </w:r>
      <w:r w:rsidR="001C3AFA" w:rsidRPr="00672C8A">
        <w:rPr>
          <w:rFonts w:cs="Times New Roman"/>
          <w:szCs w:val="28"/>
        </w:rPr>
        <w:t xml:space="preserve"> </w:t>
      </w:r>
    </w:p>
    <w:p w14:paraId="634DC83D" w14:textId="15C63A3C" w:rsidR="00CE1EDD" w:rsidRPr="00F979C2" w:rsidRDefault="00F979C2" w:rsidP="00F979C2">
      <w:pPr>
        <w:pStyle w:val="a7"/>
        <w:widowControl/>
        <w:numPr>
          <w:ilvl w:val="0"/>
          <w:numId w:val="13"/>
        </w:numPr>
        <w:autoSpaceDE/>
        <w:autoSpaceDN/>
        <w:spacing w:line="276" w:lineRule="auto"/>
        <w:jc w:val="both"/>
        <w:rPr>
          <w:rFonts w:asciiTheme="majorBidi" w:hAnsiTheme="majorBidi" w:cstheme="majorBidi"/>
          <w:szCs w:val="28"/>
        </w:rPr>
      </w:pPr>
      <w:r>
        <w:rPr>
          <w:rFonts w:asciiTheme="majorBidi" w:hAnsiTheme="majorBidi" w:cstheme="majorBidi"/>
          <w:szCs w:val="28"/>
        </w:rPr>
        <w:t>C</w:t>
      </w:r>
      <w:r w:rsidR="00CE1EDD" w:rsidRPr="00F979C2">
        <w:rPr>
          <w:rFonts w:asciiTheme="majorBidi" w:hAnsiTheme="majorBidi" w:cstheme="majorBidi"/>
          <w:szCs w:val="28"/>
        </w:rPr>
        <w:t xml:space="preserve">ontraindicaţiile menţionate în anexa </w:t>
      </w:r>
      <w:r w:rsidR="00FA3773">
        <w:rPr>
          <w:rFonts w:asciiTheme="majorBidi" w:hAnsiTheme="majorBidi" w:cstheme="majorBidi"/>
          <w:szCs w:val="28"/>
        </w:rPr>
        <w:t xml:space="preserve">nr. </w:t>
      </w:r>
      <w:r w:rsidR="00CE1EDD" w:rsidRPr="00F979C2">
        <w:rPr>
          <w:rFonts w:asciiTheme="majorBidi" w:hAnsiTheme="majorBidi" w:cstheme="majorBidi"/>
          <w:szCs w:val="28"/>
        </w:rPr>
        <w:t>1 servesc drept motiv de recomandare a adaptării locului/condițiilor de muncă la particularitățile lucrătorului, și doar</w:t>
      </w:r>
      <w:r w:rsidR="00946109">
        <w:rPr>
          <w:rFonts w:asciiTheme="majorBidi" w:hAnsiTheme="majorBidi" w:cstheme="majorBidi"/>
          <w:szCs w:val="28"/>
        </w:rPr>
        <w:t xml:space="preserve">  </w:t>
      </w:r>
      <w:r w:rsidR="00CE1EDD" w:rsidRPr="00F979C2">
        <w:rPr>
          <w:rFonts w:asciiTheme="majorBidi" w:hAnsiTheme="majorBidi" w:cstheme="majorBidi"/>
          <w:szCs w:val="28"/>
        </w:rPr>
        <w:t xml:space="preserve">în caz de imposibilitate de aplicare a recomandărilor, servesc drept motiv de eliberare/neadmitere la locul de muncă cu factori de risc profesional; </w:t>
      </w:r>
    </w:p>
    <w:p w14:paraId="3A07B2E3" w14:textId="2013F6B0" w:rsidR="00CE1EDD" w:rsidRPr="00F979C2" w:rsidRDefault="00CE1EDD" w:rsidP="00CE1EDD">
      <w:pPr>
        <w:pStyle w:val="a7"/>
        <w:numPr>
          <w:ilvl w:val="0"/>
          <w:numId w:val="27"/>
        </w:numPr>
        <w:autoSpaceDE/>
        <w:autoSpaceDN/>
        <w:spacing w:line="276" w:lineRule="auto"/>
        <w:jc w:val="both"/>
        <w:rPr>
          <w:rFonts w:asciiTheme="majorBidi" w:hAnsiTheme="majorBidi" w:cstheme="majorBidi"/>
          <w:szCs w:val="28"/>
        </w:rPr>
      </w:pPr>
      <w:r w:rsidRPr="00F979C2">
        <w:rPr>
          <w:rFonts w:asciiTheme="majorBidi" w:hAnsiTheme="majorBidi" w:cstheme="majorBidi"/>
          <w:szCs w:val="28"/>
        </w:rPr>
        <w:t xml:space="preserve">Contraindicaţiile sunt relative şi absolute; </w:t>
      </w:r>
    </w:p>
    <w:p w14:paraId="5466896D" w14:textId="77777777" w:rsidR="00CE1EDD" w:rsidRPr="00F979C2" w:rsidRDefault="00CE1EDD" w:rsidP="00CE1EDD">
      <w:pPr>
        <w:pStyle w:val="a7"/>
        <w:numPr>
          <w:ilvl w:val="0"/>
          <w:numId w:val="31"/>
        </w:numPr>
        <w:autoSpaceDE/>
        <w:autoSpaceDN/>
        <w:spacing w:line="276" w:lineRule="auto"/>
        <w:jc w:val="both"/>
        <w:rPr>
          <w:rFonts w:asciiTheme="majorBidi" w:hAnsiTheme="majorBidi" w:cstheme="majorBidi"/>
          <w:szCs w:val="28"/>
        </w:rPr>
      </w:pPr>
      <w:r w:rsidRPr="00F979C2">
        <w:rPr>
          <w:rFonts w:asciiTheme="majorBidi" w:hAnsiTheme="majorBidi" w:cstheme="majorBidi"/>
          <w:szCs w:val="28"/>
        </w:rPr>
        <w:t>contraindicațiile relative necesită evaluarea raportului dintre gravitatea patologiei şi factorii profesionali de risc la locul de muncă;</w:t>
      </w:r>
    </w:p>
    <w:p w14:paraId="7CB30811" w14:textId="7E88242F" w:rsidR="00CE1EDD" w:rsidRPr="00F979C2" w:rsidRDefault="00CE1EDD" w:rsidP="00CE1EDD">
      <w:pPr>
        <w:pStyle w:val="a7"/>
        <w:numPr>
          <w:ilvl w:val="0"/>
          <w:numId w:val="31"/>
        </w:numPr>
        <w:autoSpaceDE/>
        <w:autoSpaceDN/>
        <w:spacing w:line="276" w:lineRule="auto"/>
        <w:jc w:val="both"/>
        <w:rPr>
          <w:rFonts w:asciiTheme="majorBidi" w:hAnsiTheme="majorBidi" w:cstheme="majorBidi"/>
          <w:szCs w:val="28"/>
        </w:rPr>
      </w:pPr>
      <w:r w:rsidRPr="00F979C2">
        <w:rPr>
          <w:rFonts w:asciiTheme="majorBidi" w:hAnsiTheme="majorBidi" w:cstheme="majorBidi"/>
          <w:szCs w:val="28"/>
        </w:rPr>
        <w:t>contraindicații absolute - bolile acute, pînă la vindecarea lor;</w:t>
      </w:r>
      <w:r w:rsidR="00994328" w:rsidRPr="00F979C2">
        <w:rPr>
          <w:rFonts w:asciiTheme="majorBidi" w:hAnsiTheme="majorBidi" w:cstheme="majorBidi"/>
          <w:szCs w:val="28"/>
        </w:rPr>
        <w:t xml:space="preserve"> </w:t>
      </w:r>
    </w:p>
    <w:p w14:paraId="7BDEBE4F" w14:textId="2B37CBF8" w:rsidR="00F979C2" w:rsidRDefault="00672C8A" w:rsidP="00F979C2">
      <w:pPr>
        <w:pStyle w:val="a7"/>
        <w:widowControl/>
        <w:numPr>
          <w:ilvl w:val="0"/>
          <w:numId w:val="13"/>
        </w:numPr>
        <w:autoSpaceDE/>
        <w:autoSpaceDN/>
        <w:spacing w:line="276" w:lineRule="auto"/>
        <w:jc w:val="both"/>
        <w:rPr>
          <w:rFonts w:cs="Times New Roman"/>
          <w:color w:val="000000"/>
          <w:szCs w:val="28"/>
          <w:shd w:val="clear" w:color="auto" w:fill="FFFFFF"/>
        </w:rPr>
      </w:pPr>
      <w:r w:rsidRPr="00672C8A">
        <w:rPr>
          <w:rFonts w:cs="Times New Roman"/>
          <w:color w:val="000000"/>
          <w:szCs w:val="28"/>
          <w:shd w:val="clear" w:color="auto" w:fill="FFFFFF"/>
        </w:rPr>
        <w:t>Rezultatele examenului clinic şi ale celorlalte examene medicale se înregistrează în dosarul medical</w:t>
      </w:r>
      <w:r>
        <w:rPr>
          <w:rFonts w:cs="Times New Roman"/>
          <w:color w:val="000000"/>
          <w:szCs w:val="28"/>
          <w:shd w:val="clear" w:color="auto" w:fill="FFFFFF"/>
        </w:rPr>
        <w:t>;</w:t>
      </w:r>
    </w:p>
    <w:p w14:paraId="60EF4DEF" w14:textId="5249FF94" w:rsidR="00940B55" w:rsidRPr="00F979C2" w:rsidRDefault="00940B55" w:rsidP="00F979C2">
      <w:pPr>
        <w:pStyle w:val="a7"/>
        <w:widowControl/>
        <w:numPr>
          <w:ilvl w:val="0"/>
          <w:numId w:val="13"/>
        </w:numPr>
        <w:autoSpaceDE/>
        <w:autoSpaceDN/>
        <w:spacing w:line="276" w:lineRule="auto"/>
        <w:jc w:val="both"/>
        <w:rPr>
          <w:rFonts w:cs="Times New Roman"/>
          <w:color w:val="000000"/>
          <w:szCs w:val="28"/>
          <w:shd w:val="clear" w:color="auto" w:fill="FFFFFF"/>
        </w:rPr>
      </w:pPr>
      <w:r w:rsidRPr="00F979C2">
        <w:rPr>
          <w:rFonts w:cs="Times New Roman"/>
          <w:color w:val="000000"/>
          <w:szCs w:val="28"/>
          <w:shd w:val="clear" w:color="auto" w:fill="FFFFFF"/>
        </w:rPr>
        <w:t xml:space="preserve"> În cazuri argumentate medical, ştiinţific, statistic, examenele medicale profilactice se vor adapta periodic, specific noilor riscuri profesionale;</w:t>
      </w:r>
    </w:p>
    <w:p w14:paraId="049A4BAF" w14:textId="446E7B13" w:rsidR="001C3AFA" w:rsidRDefault="001C3AFA" w:rsidP="001C3AFA">
      <w:pPr>
        <w:rPr>
          <w:lang w:eastAsia="ru-RU"/>
        </w:rPr>
      </w:pPr>
    </w:p>
    <w:p w14:paraId="299B0770" w14:textId="77777777" w:rsidR="00CD564F" w:rsidRDefault="00CD564F" w:rsidP="001C3AFA">
      <w:pPr>
        <w:rPr>
          <w:lang w:eastAsia="ru-RU"/>
        </w:rPr>
      </w:pPr>
    </w:p>
    <w:p w14:paraId="319B13D0" w14:textId="77777777" w:rsidR="00CD564F" w:rsidRDefault="00CD564F" w:rsidP="001C3AFA">
      <w:pPr>
        <w:rPr>
          <w:lang w:eastAsia="ru-RU"/>
        </w:rPr>
      </w:pPr>
    </w:p>
    <w:p w14:paraId="119EBDE2" w14:textId="06C8D64C" w:rsidR="00F23DCC" w:rsidRPr="00F23DCC" w:rsidRDefault="00F23DCC" w:rsidP="00F23DCC">
      <w:pPr>
        <w:pStyle w:val="a7"/>
        <w:numPr>
          <w:ilvl w:val="0"/>
          <w:numId w:val="35"/>
        </w:numPr>
        <w:spacing w:before="0"/>
        <w:ind w:left="851" w:firstLine="1580"/>
        <w:rPr>
          <w:b/>
          <w:bCs/>
          <w:lang w:eastAsia="ru-RU"/>
        </w:rPr>
      </w:pPr>
      <w:r>
        <w:rPr>
          <w:b/>
          <w:bCs/>
          <w:lang w:eastAsia="ru-RU"/>
        </w:rPr>
        <w:lastRenderedPageBreak/>
        <w:t xml:space="preserve"> </w:t>
      </w:r>
      <w:r w:rsidRPr="00F23DCC">
        <w:rPr>
          <w:b/>
          <w:bCs/>
          <w:lang w:eastAsia="ru-RU"/>
        </w:rPr>
        <w:t>Servicii medicale profilactice</w:t>
      </w:r>
    </w:p>
    <w:p w14:paraId="4F31C22F" w14:textId="0A735AE9" w:rsidR="00CD564F" w:rsidRPr="00AF5446" w:rsidRDefault="00AF5446" w:rsidP="00F23DCC">
      <w:pPr>
        <w:rPr>
          <w:b/>
          <w:bCs/>
          <w:lang w:eastAsia="ru-RU"/>
        </w:rPr>
      </w:pPr>
      <w:r w:rsidRPr="00AF5446">
        <w:rPr>
          <w:b/>
          <w:bCs/>
          <w:lang w:eastAsia="ru-RU"/>
        </w:rPr>
        <w:t xml:space="preserve">                                                   Secțiunea </w:t>
      </w:r>
      <w:r w:rsidR="00F23DCC">
        <w:rPr>
          <w:b/>
          <w:bCs/>
          <w:lang w:eastAsia="ru-RU"/>
        </w:rPr>
        <w:t>1</w:t>
      </w:r>
    </w:p>
    <w:p w14:paraId="3250D688" w14:textId="736047B1" w:rsidR="00C96013" w:rsidRDefault="00AF5446" w:rsidP="00F23DCC">
      <w:pPr>
        <w:pStyle w:val="1"/>
        <w:spacing w:before="0" w:after="0"/>
        <w:ind w:hanging="360"/>
        <w:rPr>
          <w:rFonts w:asciiTheme="majorBidi" w:hAnsiTheme="majorBidi" w:cstheme="majorBidi"/>
          <w:iCs/>
          <w:color w:val="000000"/>
          <w:sz w:val="28"/>
          <w:szCs w:val="28"/>
          <w:lang w:val="en-US"/>
        </w:rPr>
      </w:pPr>
      <w:r w:rsidRPr="00AF5446">
        <w:rPr>
          <w:rFonts w:asciiTheme="majorBidi" w:hAnsiTheme="majorBidi" w:cstheme="majorBidi"/>
          <w:iCs/>
          <w:color w:val="000000"/>
          <w:sz w:val="28"/>
          <w:szCs w:val="28"/>
          <w:lang w:val="en-US"/>
        </w:rPr>
        <w:t xml:space="preserve">                           </w:t>
      </w:r>
      <w:proofErr w:type="spellStart"/>
      <w:r w:rsidR="00C96013" w:rsidRPr="00AF5446">
        <w:rPr>
          <w:rFonts w:asciiTheme="majorBidi" w:hAnsiTheme="majorBidi" w:cstheme="majorBidi"/>
          <w:iCs/>
          <w:color w:val="000000"/>
          <w:sz w:val="28"/>
          <w:szCs w:val="28"/>
          <w:lang w:val="en-US"/>
        </w:rPr>
        <w:t>Examenul</w:t>
      </w:r>
      <w:proofErr w:type="spellEnd"/>
      <w:r w:rsidR="00C96013" w:rsidRPr="00AF5446">
        <w:rPr>
          <w:rFonts w:asciiTheme="majorBidi" w:hAnsiTheme="majorBidi" w:cstheme="majorBidi"/>
          <w:iCs/>
          <w:color w:val="000000"/>
          <w:sz w:val="28"/>
          <w:szCs w:val="28"/>
          <w:lang w:val="en-US"/>
        </w:rPr>
        <w:t xml:space="preserve"> medical la </w:t>
      </w:r>
      <w:proofErr w:type="spellStart"/>
      <w:r w:rsidR="00C96013" w:rsidRPr="00AF5446">
        <w:rPr>
          <w:rFonts w:asciiTheme="majorBidi" w:hAnsiTheme="majorBidi" w:cstheme="majorBidi"/>
          <w:iCs/>
          <w:color w:val="000000"/>
          <w:sz w:val="28"/>
          <w:szCs w:val="28"/>
          <w:lang w:val="en-US"/>
        </w:rPr>
        <w:t>angajare</w:t>
      </w:r>
      <w:proofErr w:type="spellEnd"/>
      <w:r w:rsidR="00C96013" w:rsidRPr="00AF5446">
        <w:rPr>
          <w:rFonts w:asciiTheme="majorBidi" w:hAnsiTheme="majorBidi" w:cstheme="majorBidi"/>
          <w:iCs/>
          <w:color w:val="000000"/>
          <w:sz w:val="28"/>
          <w:szCs w:val="28"/>
          <w:lang w:val="en-US"/>
        </w:rPr>
        <w:t xml:space="preserve"> </w:t>
      </w:r>
      <w:proofErr w:type="spellStart"/>
      <w:r w:rsidR="00C96013" w:rsidRPr="00AF5446">
        <w:rPr>
          <w:rFonts w:asciiTheme="majorBidi" w:hAnsiTheme="majorBidi" w:cstheme="majorBidi"/>
          <w:iCs/>
          <w:color w:val="000000"/>
          <w:sz w:val="28"/>
          <w:szCs w:val="28"/>
          <w:lang w:val="en-US"/>
        </w:rPr>
        <w:t>în</w:t>
      </w:r>
      <w:proofErr w:type="spellEnd"/>
      <w:r w:rsidR="00C96013" w:rsidRPr="00AF5446">
        <w:rPr>
          <w:rFonts w:asciiTheme="majorBidi" w:hAnsiTheme="majorBidi" w:cstheme="majorBidi"/>
          <w:iCs/>
          <w:color w:val="000000"/>
          <w:sz w:val="28"/>
          <w:szCs w:val="28"/>
          <w:lang w:val="en-US"/>
        </w:rPr>
        <w:t xml:space="preserve"> </w:t>
      </w:r>
      <w:proofErr w:type="spellStart"/>
      <w:r w:rsidR="00C96013" w:rsidRPr="00AF5446">
        <w:rPr>
          <w:rFonts w:asciiTheme="majorBidi" w:hAnsiTheme="majorBidi" w:cstheme="majorBidi"/>
          <w:iCs/>
          <w:color w:val="000000"/>
          <w:sz w:val="28"/>
          <w:szCs w:val="28"/>
          <w:lang w:val="en-US"/>
        </w:rPr>
        <w:t>muncă</w:t>
      </w:r>
      <w:proofErr w:type="spellEnd"/>
    </w:p>
    <w:p w14:paraId="58CAD1DE" w14:textId="77777777" w:rsidR="00F23DCC" w:rsidRPr="00F23DCC" w:rsidRDefault="00F23DCC" w:rsidP="00F23DCC">
      <w:pPr>
        <w:rPr>
          <w:lang w:val="en-US" w:eastAsia="ru-RU"/>
        </w:rPr>
      </w:pPr>
    </w:p>
    <w:p w14:paraId="32EF8AA7" w14:textId="5B58B365" w:rsidR="00500CA6" w:rsidRPr="000B09CC" w:rsidRDefault="00500CA6" w:rsidP="00500CA6">
      <w:pPr>
        <w:widowControl/>
        <w:numPr>
          <w:ilvl w:val="0"/>
          <w:numId w:val="13"/>
        </w:numPr>
        <w:autoSpaceDE/>
        <w:autoSpaceDN/>
        <w:spacing w:line="276" w:lineRule="auto"/>
        <w:ind w:left="425"/>
        <w:jc w:val="both"/>
        <w:rPr>
          <w:rFonts w:asciiTheme="majorBidi" w:hAnsiTheme="majorBidi" w:cstheme="majorBidi"/>
          <w:szCs w:val="28"/>
        </w:rPr>
      </w:pPr>
      <w:r w:rsidRPr="00F979C2">
        <w:rPr>
          <w:rFonts w:cs="Times New Roman"/>
          <w:szCs w:val="28"/>
          <w:shd w:val="clear" w:color="auto" w:fill="FFFFFF"/>
        </w:rPr>
        <w:t xml:space="preserve">Examenul medical la angajarea în muncă </w:t>
      </w:r>
      <w:r w:rsidRPr="00444C23">
        <w:rPr>
          <w:rFonts w:asciiTheme="majorBidi" w:hAnsiTheme="majorBidi" w:cstheme="majorBidi"/>
          <w:szCs w:val="28"/>
        </w:rPr>
        <w:t xml:space="preserve">(în continuare </w:t>
      </w:r>
      <w:r w:rsidRPr="00444C23">
        <w:rPr>
          <w:rFonts w:asciiTheme="majorBidi" w:hAnsiTheme="majorBidi" w:cstheme="majorBidi"/>
          <w:i/>
          <w:szCs w:val="28"/>
        </w:rPr>
        <w:t>examen</w:t>
      </w:r>
      <w:r>
        <w:rPr>
          <w:rFonts w:asciiTheme="majorBidi" w:hAnsiTheme="majorBidi" w:cstheme="majorBidi"/>
          <w:i/>
          <w:szCs w:val="28"/>
        </w:rPr>
        <w:t xml:space="preserve"> medical</w:t>
      </w:r>
      <w:r w:rsidRPr="00444C23">
        <w:rPr>
          <w:rFonts w:asciiTheme="majorBidi" w:hAnsiTheme="majorBidi" w:cstheme="majorBidi"/>
          <w:i/>
          <w:szCs w:val="28"/>
        </w:rPr>
        <w:t xml:space="preserve"> la angajare</w:t>
      </w:r>
      <w:r w:rsidRPr="00444C23">
        <w:rPr>
          <w:rFonts w:asciiTheme="majorBidi" w:hAnsiTheme="majorBidi" w:cstheme="majorBidi"/>
          <w:szCs w:val="28"/>
        </w:rPr>
        <w:t>)</w:t>
      </w:r>
      <w:r>
        <w:rPr>
          <w:rFonts w:asciiTheme="majorBidi" w:hAnsiTheme="majorBidi" w:cstheme="majorBidi"/>
          <w:szCs w:val="28"/>
        </w:rPr>
        <w:t xml:space="preserve"> se face </w:t>
      </w:r>
      <w:r w:rsidRPr="000B09CC">
        <w:rPr>
          <w:rFonts w:asciiTheme="majorBidi" w:hAnsiTheme="majorBidi" w:cstheme="majorBidi"/>
          <w:szCs w:val="28"/>
        </w:rPr>
        <w:t>la solicitarea:</w:t>
      </w:r>
    </w:p>
    <w:p w14:paraId="2AA707FA" w14:textId="6F5F872C" w:rsidR="00500CA6" w:rsidRPr="000B09CC" w:rsidRDefault="00500CA6" w:rsidP="00500CA6">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Angajatorulu</w:t>
      </w:r>
      <w:r w:rsidRPr="00444C23">
        <w:rPr>
          <w:rFonts w:asciiTheme="majorBidi" w:hAnsiTheme="majorBidi" w:cstheme="majorBidi"/>
          <w:szCs w:val="28"/>
        </w:rPr>
        <w:t>i</w:t>
      </w:r>
      <w:r w:rsidRPr="00500CA6">
        <w:rPr>
          <w:rFonts w:cs="Times New Roman"/>
          <w:color w:val="0070C0"/>
          <w:szCs w:val="28"/>
          <w:shd w:val="clear" w:color="auto" w:fill="FFFFFF"/>
        </w:rPr>
        <w:t xml:space="preserve"> </w:t>
      </w:r>
      <w:r w:rsidRPr="00F979C2">
        <w:rPr>
          <w:rFonts w:cs="Times New Roman"/>
          <w:szCs w:val="28"/>
          <w:shd w:val="clear" w:color="auto" w:fill="FFFFFF"/>
        </w:rPr>
        <w:t xml:space="preserve">care va completa fişa de evaluare a factorilor de risc profesional, conform modelului prevăzut în anexa nr. </w:t>
      </w:r>
      <w:r w:rsidR="00043B66">
        <w:rPr>
          <w:rFonts w:cs="Times New Roman"/>
          <w:szCs w:val="28"/>
          <w:shd w:val="clear" w:color="auto" w:fill="FFFFFF"/>
        </w:rPr>
        <w:t>2</w:t>
      </w:r>
      <w:r w:rsidRPr="00F979C2">
        <w:rPr>
          <w:rFonts w:cs="Times New Roman"/>
          <w:szCs w:val="28"/>
          <w:shd w:val="clear" w:color="auto" w:fill="FFFFFF"/>
        </w:rPr>
        <w:t xml:space="preserve"> şi fişa de solicitare a examenului medical la angajare, conform modelului prevăzut în anexa nr. </w:t>
      </w:r>
      <w:r w:rsidR="00043B66">
        <w:rPr>
          <w:rFonts w:cs="Times New Roman"/>
          <w:szCs w:val="28"/>
          <w:shd w:val="clear" w:color="auto" w:fill="FFFFFF"/>
        </w:rPr>
        <w:t>3</w:t>
      </w:r>
      <w:r w:rsidRPr="00F979C2">
        <w:rPr>
          <w:rFonts w:cs="Times New Roman"/>
          <w:szCs w:val="28"/>
          <w:shd w:val="clear" w:color="auto" w:fill="FFFFFF"/>
        </w:rPr>
        <w:t>;</w:t>
      </w:r>
      <w:r w:rsidRPr="00F979C2">
        <w:rPr>
          <w:rFonts w:asciiTheme="majorBidi" w:hAnsiTheme="majorBidi" w:cstheme="majorBidi"/>
          <w:szCs w:val="28"/>
        </w:rPr>
        <w:t xml:space="preserve"> </w:t>
      </w:r>
    </w:p>
    <w:p w14:paraId="64E9DD75" w14:textId="07F02D75" w:rsidR="00500CA6" w:rsidRPr="005C7C46" w:rsidRDefault="00500CA6" w:rsidP="00500CA6">
      <w:pPr>
        <w:widowControl/>
        <w:numPr>
          <w:ilvl w:val="1"/>
          <w:numId w:val="13"/>
        </w:numPr>
        <w:autoSpaceDE/>
        <w:autoSpaceDN/>
        <w:spacing w:line="276" w:lineRule="auto"/>
        <w:ind w:left="850"/>
        <w:jc w:val="both"/>
        <w:rPr>
          <w:rFonts w:asciiTheme="majorBidi" w:hAnsiTheme="majorBidi" w:cstheme="majorBidi"/>
          <w:szCs w:val="28"/>
        </w:rPr>
      </w:pPr>
      <w:r w:rsidRPr="005C7C46">
        <w:rPr>
          <w:rFonts w:asciiTheme="majorBidi" w:hAnsiTheme="majorBidi" w:cstheme="majorBidi"/>
          <w:szCs w:val="28"/>
        </w:rPr>
        <w:t xml:space="preserve">Agenției pentru Ocuparea Forței de Muncă Teritoriale (în cazul instruirii profesionale a lucrătorilor cu statut oficial de șomer, a căror activitate include anumiți factori de risc profesional), </w:t>
      </w:r>
      <w:r w:rsidR="007F20A4" w:rsidRPr="005C7C46">
        <w:rPr>
          <w:rFonts w:cs="Times New Roman"/>
          <w:szCs w:val="28"/>
          <w:shd w:val="clear" w:color="auto" w:fill="FFFFFF"/>
        </w:rPr>
        <w:t xml:space="preserve">care va completa fişa de solicitare a examenului medical conform modelului prevăzut în anexa nr. </w:t>
      </w:r>
      <w:r w:rsidR="00043B66">
        <w:rPr>
          <w:rFonts w:cs="Times New Roman"/>
          <w:szCs w:val="28"/>
          <w:shd w:val="clear" w:color="auto" w:fill="FFFFFF"/>
        </w:rPr>
        <w:t>3</w:t>
      </w:r>
      <w:r w:rsidR="007F20A4" w:rsidRPr="005C7C46">
        <w:rPr>
          <w:rFonts w:cs="Times New Roman"/>
          <w:szCs w:val="28"/>
          <w:shd w:val="clear" w:color="auto" w:fill="FFFFFF"/>
        </w:rPr>
        <w:t xml:space="preserve"> la care va anexa fişa de evaluare a factorilor de risc profesional conform modelului prevăzut în anexa nr. </w:t>
      </w:r>
      <w:r w:rsidR="00043B66">
        <w:rPr>
          <w:rFonts w:cs="Times New Roman"/>
          <w:szCs w:val="28"/>
          <w:shd w:val="clear" w:color="auto" w:fill="FFFFFF"/>
        </w:rPr>
        <w:t>2</w:t>
      </w:r>
      <w:r w:rsidR="007F20A4" w:rsidRPr="005C7C46">
        <w:rPr>
          <w:rFonts w:cs="Times New Roman"/>
          <w:szCs w:val="28"/>
          <w:shd w:val="clear" w:color="auto" w:fill="FFFFFF"/>
        </w:rPr>
        <w:t>, completată de angajatorul care oferă locul de muncă</w:t>
      </w:r>
      <w:r w:rsidR="00043B66">
        <w:rPr>
          <w:rFonts w:cs="Times New Roman"/>
          <w:szCs w:val="28"/>
          <w:shd w:val="clear" w:color="auto" w:fill="FFFFFF"/>
        </w:rPr>
        <w:t xml:space="preserve"> </w:t>
      </w:r>
      <w:r w:rsidR="00043B66" w:rsidRPr="005527F3">
        <w:rPr>
          <w:rFonts w:cs="Times New Roman"/>
          <w:szCs w:val="28"/>
          <w:shd w:val="clear" w:color="auto" w:fill="FFFFFF"/>
        </w:rPr>
        <w:t>(cu excepția compartimentului care include datele personale ale lucrătorului)</w:t>
      </w:r>
      <w:r w:rsidR="007F20A4" w:rsidRPr="005527F3">
        <w:rPr>
          <w:rFonts w:cs="Times New Roman"/>
          <w:szCs w:val="28"/>
          <w:shd w:val="clear" w:color="auto" w:fill="FFFFFF"/>
        </w:rPr>
        <w:t>;</w:t>
      </w:r>
    </w:p>
    <w:p w14:paraId="66245BEF" w14:textId="07A1369C" w:rsidR="007F20A4" w:rsidRPr="000B09CC" w:rsidRDefault="007F20A4" w:rsidP="007F20A4">
      <w:pPr>
        <w:widowControl/>
        <w:numPr>
          <w:ilvl w:val="0"/>
          <w:numId w:val="13"/>
        </w:numPr>
        <w:autoSpaceDE/>
        <w:autoSpaceDN/>
        <w:spacing w:line="276" w:lineRule="auto"/>
        <w:ind w:left="425"/>
        <w:jc w:val="both"/>
        <w:rPr>
          <w:rFonts w:asciiTheme="majorBidi" w:hAnsiTheme="majorBidi" w:cstheme="majorBidi"/>
          <w:szCs w:val="28"/>
        </w:rPr>
      </w:pPr>
      <w:r w:rsidRPr="000B09CC">
        <w:rPr>
          <w:rFonts w:asciiTheme="majorBidi" w:hAnsiTheme="majorBidi" w:cstheme="majorBidi"/>
          <w:szCs w:val="28"/>
        </w:rPr>
        <w:t>Examenului medical la angajarea</w:t>
      </w:r>
      <w:r w:rsidR="005527F3">
        <w:rPr>
          <w:rFonts w:asciiTheme="majorBidi" w:hAnsiTheme="majorBidi" w:cstheme="majorBidi"/>
          <w:szCs w:val="28"/>
        </w:rPr>
        <w:t xml:space="preserve"> </w:t>
      </w:r>
      <w:r w:rsidRPr="000B09CC">
        <w:rPr>
          <w:rFonts w:asciiTheme="majorBidi" w:hAnsiTheme="majorBidi" w:cstheme="majorBidi"/>
          <w:szCs w:val="28"/>
        </w:rPr>
        <w:t xml:space="preserve">în muncă </w:t>
      </w:r>
      <w:r>
        <w:rPr>
          <w:rFonts w:asciiTheme="majorBidi" w:hAnsiTheme="majorBidi" w:cstheme="majorBidi"/>
          <w:szCs w:val="28"/>
        </w:rPr>
        <w:t>se efectuează pentru toate persoanele care:</w:t>
      </w:r>
      <w:r w:rsidRPr="000B09CC">
        <w:rPr>
          <w:rFonts w:asciiTheme="majorBidi" w:hAnsiTheme="majorBidi" w:cstheme="majorBidi"/>
          <w:szCs w:val="28"/>
        </w:rPr>
        <w:t xml:space="preserve"> </w:t>
      </w:r>
    </w:p>
    <w:p w14:paraId="1BE7D577" w14:textId="77777777" w:rsidR="007F20A4" w:rsidRPr="000B09CC" w:rsidRDefault="007F20A4" w:rsidP="007F20A4">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urmează a fi angaja</w:t>
      </w:r>
      <w:r>
        <w:rPr>
          <w:rFonts w:asciiTheme="majorBidi" w:hAnsiTheme="majorBidi" w:cstheme="majorBidi"/>
          <w:szCs w:val="28"/>
        </w:rPr>
        <w:t>te</w:t>
      </w:r>
      <w:r w:rsidRPr="000B09CC">
        <w:rPr>
          <w:rFonts w:asciiTheme="majorBidi" w:hAnsiTheme="majorBidi" w:cstheme="majorBidi"/>
          <w:szCs w:val="28"/>
        </w:rPr>
        <w:t xml:space="preserve"> pe perioadă determinată sau nedeterminată; </w:t>
      </w:r>
    </w:p>
    <w:p w14:paraId="27F4F074" w14:textId="70423939" w:rsidR="007F20A4" w:rsidRPr="000B09CC" w:rsidRDefault="007F20A4" w:rsidP="007F20A4">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își schimbă locul de muncă</w:t>
      </w:r>
      <w:r w:rsidR="0068349A">
        <w:rPr>
          <w:rFonts w:asciiTheme="majorBidi" w:hAnsiTheme="majorBidi" w:cstheme="majorBidi"/>
          <w:szCs w:val="28"/>
        </w:rPr>
        <w:t xml:space="preserve"> </w:t>
      </w:r>
      <w:r w:rsidR="0068349A" w:rsidRPr="00F979C2">
        <w:rPr>
          <w:rFonts w:asciiTheme="majorBidi" w:hAnsiTheme="majorBidi" w:cstheme="majorBidi"/>
          <w:szCs w:val="28"/>
        </w:rPr>
        <w:t>( profesia – în cazul șomerilor)</w:t>
      </w:r>
      <w:r w:rsidRPr="00F979C2">
        <w:rPr>
          <w:rFonts w:asciiTheme="majorBidi" w:hAnsiTheme="majorBidi" w:cstheme="majorBidi"/>
          <w:szCs w:val="28"/>
        </w:rPr>
        <w:t xml:space="preserve"> </w:t>
      </w:r>
      <w:r w:rsidRPr="000B09CC">
        <w:rPr>
          <w:rFonts w:asciiTheme="majorBidi" w:hAnsiTheme="majorBidi" w:cstheme="majorBidi"/>
          <w:szCs w:val="28"/>
        </w:rPr>
        <w:t xml:space="preserve">sau sunt detașați în alte locuri de muncă ori alte activități (în cadrul aceleiași unități economice); </w:t>
      </w:r>
    </w:p>
    <w:p w14:paraId="50619581" w14:textId="64F2E0B9" w:rsidR="0068349A" w:rsidRPr="00444C23" w:rsidRDefault="0068349A" w:rsidP="0068349A">
      <w:pPr>
        <w:widowControl/>
        <w:numPr>
          <w:ilvl w:val="0"/>
          <w:numId w:val="13"/>
        </w:numPr>
        <w:autoSpaceDE/>
        <w:autoSpaceDN/>
        <w:spacing w:line="276" w:lineRule="auto"/>
        <w:jc w:val="both"/>
        <w:rPr>
          <w:rFonts w:asciiTheme="majorBidi" w:hAnsiTheme="majorBidi" w:cstheme="majorBidi"/>
          <w:szCs w:val="28"/>
        </w:rPr>
      </w:pPr>
      <w:r w:rsidRPr="00444C23">
        <w:rPr>
          <w:rFonts w:asciiTheme="majorBidi" w:hAnsiTheme="majorBidi" w:cstheme="majorBidi"/>
          <w:szCs w:val="28"/>
        </w:rPr>
        <w:t>Examenul medical la angajare</w:t>
      </w:r>
      <w:r w:rsidR="00946109">
        <w:rPr>
          <w:rFonts w:asciiTheme="majorBidi" w:hAnsiTheme="majorBidi" w:cstheme="majorBidi"/>
          <w:szCs w:val="28"/>
        </w:rPr>
        <w:t xml:space="preserve">  </w:t>
      </w:r>
      <w:r w:rsidRPr="00444C23">
        <w:rPr>
          <w:rFonts w:asciiTheme="majorBidi" w:hAnsiTheme="majorBidi" w:cstheme="majorBidi"/>
          <w:szCs w:val="28"/>
        </w:rPr>
        <w:t xml:space="preserve">are următoarele scopuri: </w:t>
      </w:r>
    </w:p>
    <w:p w14:paraId="4AB14F54" w14:textId="77777777" w:rsidR="0068349A" w:rsidRPr="00A54835" w:rsidRDefault="0068349A" w:rsidP="0068349A">
      <w:pPr>
        <w:widowControl/>
        <w:numPr>
          <w:ilvl w:val="1"/>
          <w:numId w:val="13"/>
        </w:numPr>
        <w:autoSpaceDE/>
        <w:autoSpaceDN/>
        <w:spacing w:line="276" w:lineRule="auto"/>
        <w:ind w:left="850"/>
        <w:jc w:val="both"/>
        <w:rPr>
          <w:rFonts w:asciiTheme="majorBidi" w:hAnsiTheme="majorBidi" w:cstheme="majorBidi"/>
          <w:szCs w:val="28"/>
        </w:rPr>
      </w:pPr>
      <w:r w:rsidRPr="00A54835">
        <w:rPr>
          <w:rFonts w:asciiTheme="majorBidi" w:hAnsiTheme="majorBidi" w:cstheme="majorBidi"/>
          <w:szCs w:val="28"/>
        </w:rPr>
        <w:t>evalua</w:t>
      </w:r>
      <w:r>
        <w:rPr>
          <w:rFonts w:asciiTheme="majorBidi" w:hAnsiTheme="majorBidi" w:cstheme="majorBidi"/>
          <w:szCs w:val="28"/>
        </w:rPr>
        <w:t>rea</w:t>
      </w:r>
      <w:r w:rsidRPr="00A54835">
        <w:rPr>
          <w:rFonts w:asciiTheme="majorBidi" w:hAnsiTheme="majorBidi" w:cstheme="majorBidi"/>
          <w:szCs w:val="28"/>
        </w:rPr>
        <w:t xml:space="preserve"> </w:t>
      </w:r>
      <w:r w:rsidRPr="00444C23">
        <w:rPr>
          <w:rFonts w:asciiTheme="majorBidi" w:hAnsiTheme="majorBidi" w:cstheme="majorBidi"/>
          <w:szCs w:val="28"/>
        </w:rPr>
        <w:t xml:space="preserve">stării </w:t>
      </w:r>
      <w:r w:rsidRPr="00A54835">
        <w:rPr>
          <w:rFonts w:asciiTheme="majorBidi" w:hAnsiTheme="majorBidi" w:cstheme="majorBidi"/>
          <w:szCs w:val="28"/>
        </w:rPr>
        <w:t xml:space="preserve">de sănătate a lucrătorului până la momentul </w:t>
      </w:r>
      <w:r>
        <w:rPr>
          <w:rFonts w:asciiTheme="majorBidi" w:hAnsiTheme="majorBidi" w:cstheme="majorBidi"/>
          <w:szCs w:val="28"/>
        </w:rPr>
        <w:t>angajării</w:t>
      </w:r>
      <w:r w:rsidRPr="00A54835">
        <w:rPr>
          <w:rFonts w:asciiTheme="majorBidi" w:hAnsiTheme="majorBidi" w:cstheme="majorBidi"/>
          <w:szCs w:val="28"/>
        </w:rPr>
        <w:t xml:space="preserve"> în muncă;</w:t>
      </w:r>
    </w:p>
    <w:p w14:paraId="0F3D1EB6" w14:textId="77777777" w:rsidR="0068349A" w:rsidRPr="00444C23" w:rsidRDefault="0068349A" w:rsidP="0068349A">
      <w:pPr>
        <w:widowControl/>
        <w:numPr>
          <w:ilvl w:val="1"/>
          <w:numId w:val="13"/>
        </w:numPr>
        <w:autoSpaceDE/>
        <w:autoSpaceDN/>
        <w:spacing w:line="276" w:lineRule="auto"/>
        <w:ind w:left="850"/>
        <w:jc w:val="both"/>
        <w:rPr>
          <w:rFonts w:asciiTheme="majorBidi" w:hAnsiTheme="majorBidi" w:cstheme="majorBidi"/>
          <w:szCs w:val="28"/>
        </w:rPr>
      </w:pPr>
      <w:r w:rsidRPr="00444C23">
        <w:rPr>
          <w:rFonts w:asciiTheme="majorBidi" w:hAnsiTheme="majorBidi" w:cstheme="majorBidi"/>
          <w:szCs w:val="28"/>
        </w:rPr>
        <w:t>suspectarea/diagnosticarea bolillor profesionale care au apărut în timpul muncii în unitățile economice anterioare.</w:t>
      </w:r>
    </w:p>
    <w:p w14:paraId="70E4CE98" w14:textId="77777777" w:rsidR="00C96013" w:rsidRPr="000B09CC" w:rsidRDefault="00C96013" w:rsidP="00E36783">
      <w:pPr>
        <w:widowControl/>
        <w:numPr>
          <w:ilvl w:val="0"/>
          <w:numId w:val="13"/>
        </w:numPr>
        <w:autoSpaceDE/>
        <w:autoSpaceDN/>
        <w:spacing w:line="276" w:lineRule="auto"/>
        <w:ind w:left="425"/>
        <w:jc w:val="both"/>
        <w:rPr>
          <w:rFonts w:asciiTheme="majorBidi" w:hAnsiTheme="majorBidi" w:cstheme="majorBidi"/>
          <w:szCs w:val="28"/>
        </w:rPr>
      </w:pPr>
      <w:r w:rsidRPr="000B09CC">
        <w:rPr>
          <w:rFonts w:asciiTheme="majorBidi" w:hAnsiTheme="majorBidi" w:cstheme="majorBidi"/>
          <w:szCs w:val="28"/>
        </w:rPr>
        <w:t>Examenul medical la angajare în muncă constă în:</w:t>
      </w:r>
    </w:p>
    <w:p w14:paraId="018B322B" w14:textId="77777777" w:rsidR="00D247A5" w:rsidRPr="000B09CC" w:rsidRDefault="00D247A5" w:rsidP="00D247A5">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colectarea anamnezei</w:t>
      </w:r>
      <w:r>
        <w:rPr>
          <w:rFonts w:asciiTheme="majorBidi" w:hAnsiTheme="majorBidi" w:cstheme="majorBidi"/>
          <w:szCs w:val="28"/>
        </w:rPr>
        <w:t xml:space="preserve"> medicale</w:t>
      </w:r>
      <w:r w:rsidRPr="000B09CC">
        <w:rPr>
          <w:rFonts w:asciiTheme="majorBidi" w:hAnsiTheme="majorBidi" w:cstheme="majorBidi"/>
          <w:szCs w:val="28"/>
        </w:rPr>
        <w:t xml:space="preserve"> profesionale și neprofesionale;</w:t>
      </w:r>
    </w:p>
    <w:p w14:paraId="14D68021" w14:textId="70C9A1AA" w:rsidR="00C96013"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Pr>
          <w:rFonts w:asciiTheme="majorBidi" w:hAnsiTheme="majorBidi" w:cstheme="majorBidi"/>
          <w:szCs w:val="28"/>
        </w:rPr>
        <w:t>studierea dosarului medical</w:t>
      </w:r>
      <w:r w:rsidR="00D247A5">
        <w:rPr>
          <w:rFonts w:asciiTheme="majorBidi" w:hAnsiTheme="majorBidi" w:cstheme="majorBidi"/>
          <w:szCs w:val="28"/>
        </w:rPr>
        <w:t xml:space="preserve"> anterior (după caz)</w:t>
      </w:r>
      <w:r>
        <w:rPr>
          <w:rFonts w:asciiTheme="majorBidi" w:hAnsiTheme="majorBidi" w:cstheme="majorBidi"/>
          <w:szCs w:val="28"/>
        </w:rPr>
        <w:t>;</w:t>
      </w:r>
    </w:p>
    <w:p w14:paraId="4697276C" w14:textId="6EDC05FF" w:rsidR="00C96013" w:rsidRDefault="00C96013" w:rsidP="00E36783">
      <w:pPr>
        <w:widowControl/>
        <w:numPr>
          <w:ilvl w:val="1"/>
          <w:numId w:val="13"/>
        </w:numPr>
        <w:shd w:val="clear" w:color="auto" w:fill="FFFFFF"/>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 xml:space="preserve">efectuarea examenelor </w:t>
      </w:r>
      <w:r w:rsidRPr="000B43CA">
        <w:rPr>
          <w:rFonts w:asciiTheme="majorBidi" w:hAnsiTheme="majorBidi" w:cstheme="majorBidi"/>
          <w:szCs w:val="28"/>
        </w:rPr>
        <w:t xml:space="preserve">medicale </w:t>
      </w:r>
      <w:r w:rsidR="003B164A" w:rsidRPr="000B43CA">
        <w:rPr>
          <w:rFonts w:asciiTheme="majorBidi" w:hAnsiTheme="majorBidi" w:cstheme="majorBidi"/>
          <w:szCs w:val="28"/>
        </w:rPr>
        <w:t>(</w:t>
      </w:r>
      <w:r w:rsidRPr="000B43CA">
        <w:rPr>
          <w:rFonts w:asciiTheme="majorBidi" w:hAnsiTheme="majorBidi" w:cstheme="majorBidi"/>
          <w:szCs w:val="28"/>
        </w:rPr>
        <w:t>conform anexei nr. 1 a prezentului regulament</w:t>
      </w:r>
      <w:r w:rsidR="003B164A" w:rsidRPr="000B43CA">
        <w:rPr>
          <w:rFonts w:asciiTheme="majorBidi" w:hAnsiTheme="majorBidi" w:cstheme="majorBidi"/>
          <w:szCs w:val="28"/>
        </w:rPr>
        <w:t>)</w:t>
      </w:r>
      <w:r w:rsidRPr="000B43CA">
        <w:rPr>
          <w:rFonts w:asciiTheme="majorBidi" w:hAnsiTheme="majorBidi" w:cstheme="majorBidi"/>
          <w:szCs w:val="28"/>
        </w:rPr>
        <w:t xml:space="preserve"> de către medicul specialist </w:t>
      </w:r>
      <w:r w:rsidR="003B164A" w:rsidRPr="000B43CA">
        <w:rPr>
          <w:rFonts w:asciiTheme="majorBidi" w:hAnsiTheme="majorBidi" w:cstheme="majorBidi"/>
          <w:szCs w:val="28"/>
        </w:rPr>
        <w:t xml:space="preserve">de </w:t>
      </w:r>
      <w:r w:rsidRPr="000B43CA">
        <w:rPr>
          <w:rFonts w:asciiTheme="majorBidi" w:hAnsiTheme="majorBidi" w:cstheme="majorBidi"/>
          <w:szCs w:val="28"/>
        </w:rPr>
        <w:t xml:space="preserve">medicina muncii sau cu competențe în medicina muncii și </w:t>
      </w:r>
      <w:r w:rsidR="003B164A" w:rsidRPr="000B43CA">
        <w:rPr>
          <w:rFonts w:asciiTheme="majorBidi" w:hAnsiTheme="majorBidi" w:cstheme="majorBidi"/>
          <w:szCs w:val="28"/>
        </w:rPr>
        <w:t>a examenelor suplimentare la necesitate</w:t>
      </w:r>
      <w:r w:rsidRPr="000B43CA">
        <w:rPr>
          <w:rFonts w:asciiTheme="majorBidi" w:hAnsiTheme="majorBidi" w:cstheme="majorBidi"/>
          <w:szCs w:val="28"/>
        </w:rPr>
        <w:t>.</w:t>
      </w:r>
      <w:r w:rsidR="0068349A">
        <w:rPr>
          <w:rFonts w:asciiTheme="majorBidi" w:hAnsiTheme="majorBidi" w:cstheme="majorBidi"/>
          <w:szCs w:val="28"/>
        </w:rPr>
        <w:t xml:space="preserve"> </w:t>
      </w:r>
      <w:r w:rsidR="0068349A" w:rsidRPr="000B09CC">
        <w:rPr>
          <w:rFonts w:asciiTheme="majorBidi" w:hAnsiTheme="majorBidi" w:cstheme="majorBidi"/>
          <w:szCs w:val="28"/>
        </w:rPr>
        <w:t xml:space="preserve">Se admite utilizarea rezultatelor </w:t>
      </w:r>
      <w:r w:rsidR="0068349A" w:rsidRPr="00EF66DC">
        <w:rPr>
          <w:rFonts w:asciiTheme="majorBidi" w:hAnsiTheme="majorBidi" w:cstheme="majorBidi"/>
          <w:szCs w:val="28"/>
        </w:rPr>
        <w:t xml:space="preserve">investigațiilor medicale </w:t>
      </w:r>
      <w:r w:rsidR="0068349A" w:rsidRPr="000B09CC">
        <w:rPr>
          <w:rFonts w:asciiTheme="majorBidi" w:hAnsiTheme="majorBidi" w:cstheme="majorBidi"/>
          <w:szCs w:val="28"/>
        </w:rPr>
        <w:t xml:space="preserve">efectuate anterior, </w:t>
      </w:r>
      <w:r w:rsidR="0068349A" w:rsidRPr="00EF66DC">
        <w:rPr>
          <w:rFonts w:asciiTheme="majorBidi" w:hAnsiTheme="majorBidi" w:cstheme="majorBidi"/>
          <w:szCs w:val="28"/>
        </w:rPr>
        <w:t>dacă sunt relevante</w:t>
      </w:r>
      <w:r w:rsidR="009153D8">
        <w:rPr>
          <w:rFonts w:asciiTheme="majorBidi" w:hAnsiTheme="majorBidi" w:cstheme="majorBidi"/>
          <w:szCs w:val="28"/>
        </w:rPr>
        <w:t>;</w:t>
      </w:r>
    </w:p>
    <w:p w14:paraId="48D63E06" w14:textId="77777777" w:rsidR="006E4D12" w:rsidRDefault="006E4D12" w:rsidP="006E4D12">
      <w:pPr>
        <w:widowControl/>
        <w:numPr>
          <w:ilvl w:val="1"/>
          <w:numId w:val="13"/>
        </w:numPr>
        <w:autoSpaceDE/>
        <w:autoSpaceDN/>
        <w:spacing w:line="276" w:lineRule="auto"/>
        <w:ind w:left="850"/>
        <w:jc w:val="both"/>
        <w:rPr>
          <w:rFonts w:asciiTheme="majorBidi" w:hAnsiTheme="majorBidi" w:cstheme="majorBidi"/>
          <w:szCs w:val="28"/>
        </w:rPr>
      </w:pPr>
      <w:r>
        <w:rPr>
          <w:rFonts w:asciiTheme="majorBidi" w:hAnsiTheme="majorBidi" w:cstheme="majorBidi"/>
          <w:szCs w:val="28"/>
        </w:rPr>
        <w:t>elaborarea concluziei cu privire la aptitudine</w:t>
      </w:r>
      <w:r w:rsidRPr="000B09CC">
        <w:rPr>
          <w:rFonts w:asciiTheme="majorBidi" w:hAnsiTheme="majorBidi" w:cstheme="majorBidi"/>
          <w:szCs w:val="28"/>
        </w:rPr>
        <w:t xml:space="preserve">; </w:t>
      </w:r>
    </w:p>
    <w:p w14:paraId="5E1651DB" w14:textId="4CC81B3F" w:rsidR="006E4D12" w:rsidRPr="004B1563" w:rsidRDefault="006E4D12" w:rsidP="006E4D12">
      <w:pPr>
        <w:widowControl/>
        <w:numPr>
          <w:ilvl w:val="1"/>
          <w:numId w:val="13"/>
        </w:numPr>
        <w:autoSpaceDE/>
        <w:autoSpaceDN/>
        <w:spacing w:line="276" w:lineRule="auto"/>
        <w:ind w:left="850"/>
        <w:jc w:val="both"/>
        <w:rPr>
          <w:rFonts w:asciiTheme="majorBidi" w:hAnsiTheme="majorBidi" w:cstheme="majorBidi"/>
          <w:szCs w:val="28"/>
        </w:rPr>
      </w:pPr>
      <w:r>
        <w:rPr>
          <w:rFonts w:asciiTheme="majorBidi" w:hAnsiTheme="majorBidi" w:cstheme="majorBidi"/>
          <w:szCs w:val="28"/>
        </w:rPr>
        <w:t>e</w:t>
      </w:r>
      <w:r w:rsidRPr="004B1563">
        <w:rPr>
          <w:rFonts w:asciiTheme="majorBidi" w:hAnsiTheme="majorBidi" w:cstheme="majorBidi"/>
          <w:szCs w:val="28"/>
        </w:rPr>
        <w:t xml:space="preserve">laborarea recomandărilor pentru </w:t>
      </w:r>
      <w:r w:rsidR="00DC0FFD">
        <w:rPr>
          <w:rFonts w:asciiTheme="majorBidi" w:hAnsiTheme="majorBidi" w:cstheme="majorBidi"/>
          <w:szCs w:val="28"/>
        </w:rPr>
        <w:t>lucrător</w:t>
      </w:r>
      <w:r>
        <w:rPr>
          <w:rFonts w:asciiTheme="majorBidi" w:hAnsiTheme="majorBidi" w:cstheme="majorBidi"/>
          <w:szCs w:val="28"/>
        </w:rPr>
        <w:t xml:space="preserve"> și </w:t>
      </w:r>
      <w:r w:rsidRPr="004B1563">
        <w:rPr>
          <w:rFonts w:asciiTheme="majorBidi" w:hAnsiTheme="majorBidi" w:cstheme="majorBidi"/>
          <w:szCs w:val="28"/>
        </w:rPr>
        <w:t>angajator</w:t>
      </w:r>
      <w:r w:rsidR="00AB7B59">
        <w:rPr>
          <w:rFonts w:asciiTheme="majorBidi" w:hAnsiTheme="majorBidi" w:cstheme="majorBidi"/>
          <w:szCs w:val="28"/>
        </w:rPr>
        <w:t xml:space="preserve"> (după caz)</w:t>
      </w:r>
      <w:r>
        <w:rPr>
          <w:rFonts w:asciiTheme="majorBidi" w:hAnsiTheme="majorBidi" w:cstheme="majorBidi"/>
          <w:szCs w:val="28"/>
        </w:rPr>
        <w:t>;</w:t>
      </w:r>
    </w:p>
    <w:p w14:paraId="2446BD3B" w14:textId="0CF67DD6" w:rsidR="006E4D12" w:rsidRPr="000B09CC" w:rsidRDefault="006E4D12" w:rsidP="006E4D12">
      <w:pPr>
        <w:widowControl/>
        <w:numPr>
          <w:ilvl w:val="1"/>
          <w:numId w:val="13"/>
        </w:numPr>
        <w:shd w:val="clear" w:color="auto" w:fill="FFFFFF"/>
        <w:autoSpaceDE/>
        <w:autoSpaceDN/>
        <w:spacing w:line="276" w:lineRule="auto"/>
        <w:ind w:left="850"/>
        <w:jc w:val="both"/>
        <w:rPr>
          <w:rFonts w:asciiTheme="majorBidi" w:hAnsiTheme="majorBidi" w:cstheme="majorBidi"/>
          <w:szCs w:val="28"/>
        </w:rPr>
      </w:pPr>
      <w:r>
        <w:rPr>
          <w:rFonts w:asciiTheme="majorBidi" w:hAnsiTheme="majorBidi" w:cstheme="majorBidi"/>
          <w:szCs w:val="28"/>
        </w:rPr>
        <w:lastRenderedPageBreak/>
        <w:t>c</w:t>
      </w:r>
      <w:r w:rsidRPr="004B1563">
        <w:rPr>
          <w:rFonts w:asciiTheme="majorBidi" w:hAnsiTheme="majorBidi" w:cstheme="majorBidi"/>
          <w:szCs w:val="28"/>
        </w:rPr>
        <w:t>ompletarea anexe</w:t>
      </w:r>
      <w:r>
        <w:rPr>
          <w:rFonts w:asciiTheme="majorBidi" w:hAnsiTheme="majorBidi" w:cstheme="majorBidi"/>
          <w:szCs w:val="28"/>
        </w:rPr>
        <w:t>i</w:t>
      </w:r>
      <w:r w:rsidRPr="004B1563">
        <w:rPr>
          <w:rFonts w:asciiTheme="majorBidi" w:hAnsiTheme="majorBidi" w:cstheme="majorBidi"/>
          <w:szCs w:val="28"/>
        </w:rPr>
        <w:t xml:space="preserve"> </w:t>
      </w:r>
      <w:r w:rsidR="00FA3773">
        <w:rPr>
          <w:rFonts w:asciiTheme="majorBidi" w:hAnsiTheme="majorBidi" w:cstheme="majorBidi"/>
          <w:szCs w:val="28"/>
        </w:rPr>
        <w:t xml:space="preserve">nr. </w:t>
      </w:r>
      <w:r w:rsidR="00043B66">
        <w:rPr>
          <w:rFonts w:asciiTheme="majorBidi" w:hAnsiTheme="majorBidi" w:cstheme="majorBidi"/>
          <w:szCs w:val="28"/>
        </w:rPr>
        <w:t>6</w:t>
      </w:r>
      <w:r>
        <w:rPr>
          <w:rFonts w:asciiTheme="majorBidi" w:hAnsiTheme="majorBidi" w:cstheme="majorBidi"/>
          <w:szCs w:val="28"/>
        </w:rPr>
        <w:t>;</w:t>
      </w:r>
    </w:p>
    <w:p w14:paraId="443FC394" w14:textId="0BDE6BD8" w:rsidR="0068349A" w:rsidRDefault="0068349A" w:rsidP="0068349A">
      <w:pPr>
        <w:widowControl/>
        <w:numPr>
          <w:ilvl w:val="0"/>
          <w:numId w:val="13"/>
        </w:numPr>
        <w:autoSpaceDE/>
        <w:autoSpaceDN/>
        <w:spacing w:line="276" w:lineRule="auto"/>
        <w:jc w:val="both"/>
        <w:rPr>
          <w:rFonts w:asciiTheme="majorBidi" w:hAnsiTheme="majorBidi" w:cstheme="majorBidi"/>
          <w:szCs w:val="28"/>
        </w:rPr>
      </w:pPr>
      <w:r w:rsidRPr="007457E1">
        <w:rPr>
          <w:rFonts w:asciiTheme="majorBidi" w:hAnsiTheme="majorBidi" w:cstheme="majorBidi"/>
          <w:szCs w:val="28"/>
        </w:rPr>
        <w:t>Examenul medical la angajare stabileşte aptitudinea</w:t>
      </w:r>
      <w:r>
        <w:rPr>
          <w:rFonts w:asciiTheme="majorBidi" w:hAnsiTheme="majorBidi" w:cstheme="majorBidi"/>
          <w:szCs w:val="28"/>
        </w:rPr>
        <w:t>/</w:t>
      </w:r>
      <w:r w:rsidRPr="007457E1">
        <w:rPr>
          <w:rFonts w:asciiTheme="majorBidi" w:hAnsiTheme="majorBidi" w:cstheme="majorBidi"/>
          <w:szCs w:val="28"/>
        </w:rPr>
        <w:t>aptitudinea condiţionată/inaptitudinea</w:t>
      </w:r>
      <w:r>
        <w:rPr>
          <w:rFonts w:asciiTheme="majorBidi" w:hAnsiTheme="majorBidi" w:cstheme="majorBidi"/>
          <w:szCs w:val="28"/>
        </w:rPr>
        <w:t xml:space="preserve"> temporară sau permanentă</w:t>
      </w:r>
      <w:r w:rsidRPr="007457E1">
        <w:rPr>
          <w:rFonts w:asciiTheme="majorBidi" w:hAnsiTheme="majorBidi" w:cstheme="majorBidi"/>
          <w:szCs w:val="28"/>
        </w:rPr>
        <w:t xml:space="preserve"> în muncă pentru profesia/ funcţia şi locul de muncă solicitate, compatibilitatea/incompatibilitatea cu eventualele boli, prezente la </w:t>
      </w:r>
      <w:r>
        <w:rPr>
          <w:rFonts w:asciiTheme="majorBidi" w:hAnsiTheme="majorBidi" w:cstheme="majorBidi"/>
          <w:szCs w:val="28"/>
        </w:rPr>
        <w:t>persoană în momentul examinării</w:t>
      </w:r>
      <w:r w:rsidRPr="007457E1">
        <w:rPr>
          <w:rFonts w:asciiTheme="majorBidi" w:hAnsiTheme="majorBidi" w:cstheme="majorBidi"/>
          <w:szCs w:val="28"/>
        </w:rPr>
        <w:t xml:space="preserve"> şi viitorul loc de muncă</w:t>
      </w:r>
      <w:r w:rsidRPr="00A54835">
        <w:rPr>
          <w:rFonts w:asciiTheme="majorBidi" w:hAnsiTheme="majorBidi" w:cstheme="majorBidi"/>
          <w:szCs w:val="28"/>
        </w:rPr>
        <w:t>, existenţa/inexistenţa unei afecţiuni ce pune în pericol securitatea unit</w:t>
      </w:r>
      <w:r w:rsidR="009153D8">
        <w:rPr>
          <w:rFonts w:asciiTheme="majorBidi" w:hAnsiTheme="majorBidi" w:cstheme="majorBidi"/>
          <w:szCs w:val="28"/>
        </w:rPr>
        <w:t>ăţii sau a serviciilor prestate</w:t>
      </w:r>
      <w:r w:rsidRPr="007457E1">
        <w:rPr>
          <w:rFonts w:asciiTheme="majorBidi" w:hAnsiTheme="majorBidi" w:cstheme="majorBidi"/>
          <w:szCs w:val="28"/>
        </w:rPr>
        <w:t>.</w:t>
      </w:r>
    </w:p>
    <w:p w14:paraId="659E51AD" w14:textId="77777777" w:rsidR="00F23DCC" w:rsidRDefault="00F23DCC" w:rsidP="00F23DCC">
      <w:pPr>
        <w:widowControl/>
        <w:autoSpaceDE/>
        <w:autoSpaceDN/>
        <w:spacing w:line="276" w:lineRule="auto"/>
        <w:ind w:left="502"/>
        <w:jc w:val="both"/>
        <w:rPr>
          <w:rFonts w:asciiTheme="majorBidi" w:hAnsiTheme="majorBidi" w:cstheme="majorBidi"/>
          <w:szCs w:val="28"/>
        </w:rPr>
      </w:pPr>
    </w:p>
    <w:p w14:paraId="7170F266" w14:textId="21CEDD07" w:rsidR="00F23DCC" w:rsidRPr="00F23DCC" w:rsidRDefault="00F23DCC" w:rsidP="00F23DCC">
      <w:pPr>
        <w:pStyle w:val="1"/>
        <w:spacing w:before="0" w:after="0"/>
        <w:ind w:left="419" w:hanging="357"/>
        <w:rPr>
          <w:rFonts w:asciiTheme="majorBidi" w:hAnsiTheme="majorBidi" w:cstheme="majorBidi"/>
          <w:color w:val="000000"/>
          <w:sz w:val="28"/>
          <w:szCs w:val="28"/>
          <w:lang w:val="en-US"/>
        </w:rPr>
      </w:pPr>
      <w:bookmarkStart w:id="9" w:name="_heading=h.xtrnb2ed8tiw" w:colFirst="0" w:colLast="0"/>
      <w:bookmarkEnd w:id="9"/>
      <w:r w:rsidRPr="00F23DCC">
        <w:rPr>
          <w:lang w:val="ro-RO"/>
        </w:rPr>
        <w:t xml:space="preserve">                                           </w:t>
      </w:r>
      <w:proofErr w:type="spellStart"/>
      <w:r w:rsidRPr="00F23DCC">
        <w:rPr>
          <w:lang w:val="en-US"/>
        </w:rPr>
        <w:t>Secțiunea</w:t>
      </w:r>
      <w:proofErr w:type="spellEnd"/>
      <w:r w:rsidRPr="00F23DCC">
        <w:rPr>
          <w:lang w:val="en-US"/>
        </w:rPr>
        <w:t xml:space="preserve"> a 2-a</w:t>
      </w:r>
    </w:p>
    <w:p w14:paraId="60B85697" w14:textId="6A325A9D" w:rsidR="00C96013" w:rsidRDefault="00F23DCC" w:rsidP="00F23DCC">
      <w:pPr>
        <w:pStyle w:val="1"/>
        <w:spacing w:before="0" w:after="0"/>
        <w:ind w:left="419" w:hanging="357"/>
        <w:rPr>
          <w:rFonts w:asciiTheme="majorBidi" w:hAnsiTheme="majorBidi" w:cstheme="majorBidi"/>
          <w:color w:val="000000"/>
          <w:sz w:val="28"/>
          <w:szCs w:val="28"/>
          <w:lang w:val="en-US"/>
        </w:rPr>
      </w:pPr>
      <w:r w:rsidRPr="00F23DCC">
        <w:rPr>
          <w:rFonts w:asciiTheme="majorBidi" w:hAnsiTheme="majorBidi" w:cstheme="majorBidi"/>
          <w:color w:val="000000"/>
          <w:sz w:val="28"/>
          <w:szCs w:val="28"/>
          <w:lang w:val="ro-RO"/>
        </w:rPr>
        <w:t xml:space="preserve">                                       </w:t>
      </w:r>
      <w:proofErr w:type="spellStart"/>
      <w:r w:rsidR="00C96013" w:rsidRPr="00F23DCC">
        <w:rPr>
          <w:rFonts w:asciiTheme="majorBidi" w:hAnsiTheme="majorBidi" w:cstheme="majorBidi"/>
          <w:color w:val="000000"/>
          <w:sz w:val="28"/>
          <w:szCs w:val="28"/>
          <w:lang w:val="en-US"/>
        </w:rPr>
        <w:t>Examenul</w:t>
      </w:r>
      <w:proofErr w:type="spellEnd"/>
      <w:r w:rsidR="00C96013" w:rsidRPr="00F23DCC">
        <w:rPr>
          <w:rFonts w:asciiTheme="majorBidi" w:hAnsiTheme="majorBidi" w:cstheme="majorBidi"/>
          <w:color w:val="000000"/>
          <w:sz w:val="28"/>
          <w:szCs w:val="28"/>
          <w:lang w:val="en-US"/>
        </w:rPr>
        <w:t xml:space="preserve"> medical periodic</w:t>
      </w:r>
    </w:p>
    <w:p w14:paraId="5919BACA" w14:textId="77777777" w:rsidR="00F23DCC" w:rsidRPr="00F23DCC" w:rsidRDefault="00F23DCC" w:rsidP="00F23DCC">
      <w:pPr>
        <w:rPr>
          <w:lang w:val="en-US" w:eastAsia="ru-RU"/>
        </w:rPr>
      </w:pPr>
    </w:p>
    <w:p w14:paraId="1ADED193" w14:textId="134C748E" w:rsidR="00C96013" w:rsidRPr="000B09CC" w:rsidRDefault="00C96013" w:rsidP="00E36783">
      <w:pPr>
        <w:widowControl/>
        <w:numPr>
          <w:ilvl w:val="0"/>
          <w:numId w:val="13"/>
        </w:numPr>
        <w:autoSpaceDE/>
        <w:autoSpaceDN/>
        <w:spacing w:line="276" w:lineRule="auto"/>
        <w:ind w:left="425"/>
        <w:jc w:val="both"/>
        <w:rPr>
          <w:rFonts w:asciiTheme="majorBidi" w:hAnsiTheme="majorBidi" w:cstheme="majorBidi"/>
          <w:szCs w:val="28"/>
        </w:rPr>
      </w:pPr>
      <w:r w:rsidRPr="000B09CC">
        <w:rPr>
          <w:rFonts w:asciiTheme="majorBidi" w:hAnsiTheme="majorBidi" w:cstheme="majorBidi"/>
          <w:szCs w:val="28"/>
        </w:rPr>
        <w:t xml:space="preserve">Examenul medical periodic </w:t>
      </w:r>
      <w:r>
        <w:rPr>
          <w:rFonts w:asciiTheme="majorBidi" w:hAnsiTheme="majorBidi" w:cstheme="majorBidi"/>
          <w:szCs w:val="28"/>
        </w:rPr>
        <w:t xml:space="preserve">are drept </w:t>
      </w:r>
      <w:r w:rsidRPr="000B09CC">
        <w:rPr>
          <w:rFonts w:asciiTheme="majorBidi" w:hAnsiTheme="majorBidi" w:cstheme="majorBidi"/>
          <w:szCs w:val="28"/>
        </w:rPr>
        <w:t>scop:</w:t>
      </w:r>
    </w:p>
    <w:p w14:paraId="272E4E55" w14:textId="0E8D0277" w:rsidR="00C96013" w:rsidRPr="000B43CA" w:rsidRDefault="00EF66DC" w:rsidP="000B43CA">
      <w:pPr>
        <w:widowControl/>
        <w:numPr>
          <w:ilvl w:val="1"/>
          <w:numId w:val="13"/>
        </w:numPr>
        <w:autoSpaceDE/>
        <w:autoSpaceDN/>
        <w:spacing w:line="276" w:lineRule="auto"/>
        <w:jc w:val="both"/>
        <w:rPr>
          <w:rFonts w:asciiTheme="majorBidi" w:hAnsiTheme="majorBidi" w:cstheme="majorBidi"/>
          <w:szCs w:val="28"/>
        </w:rPr>
      </w:pPr>
      <w:r w:rsidRPr="00EF66DC">
        <w:rPr>
          <w:rFonts w:asciiTheme="majorBidi" w:hAnsiTheme="majorBidi" w:cstheme="majorBidi"/>
          <w:szCs w:val="28"/>
        </w:rPr>
        <w:t xml:space="preserve">monitorizarea </w:t>
      </w:r>
      <w:r w:rsidR="00C96013" w:rsidRPr="00EF66DC">
        <w:rPr>
          <w:rFonts w:asciiTheme="majorBidi" w:hAnsiTheme="majorBidi" w:cstheme="majorBidi"/>
          <w:szCs w:val="28"/>
        </w:rPr>
        <w:t>în dinamică a stării de sănătate a lucrătorilor, confirmarea după</w:t>
      </w:r>
      <w:r w:rsidR="00C96013" w:rsidRPr="00876EAB">
        <w:rPr>
          <w:rFonts w:asciiTheme="majorBidi" w:hAnsiTheme="majorBidi" w:cstheme="majorBidi"/>
          <w:szCs w:val="28"/>
        </w:rPr>
        <w:t xml:space="preserve"> anumite perioade de timp a aptitudinii în muncă pentru profesia/funcţia şi locul de muncă ocupat;</w:t>
      </w:r>
    </w:p>
    <w:p w14:paraId="367FEA79" w14:textId="7DC5C8E6" w:rsidR="00C96013" w:rsidRDefault="000B43CA" w:rsidP="00E36783">
      <w:pPr>
        <w:widowControl/>
        <w:numPr>
          <w:ilvl w:val="1"/>
          <w:numId w:val="13"/>
        </w:numPr>
        <w:pBdr>
          <w:top w:val="nil"/>
          <w:left w:val="nil"/>
          <w:bottom w:val="nil"/>
          <w:right w:val="nil"/>
          <w:between w:val="nil"/>
        </w:pBdr>
        <w:autoSpaceDE/>
        <w:autoSpaceDN/>
        <w:spacing w:line="276" w:lineRule="auto"/>
        <w:ind w:left="567" w:right="-2" w:hanging="283"/>
        <w:jc w:val="both"/>
        <w:rPr>
          <w:rFonts w:asciiTheme="majorBidi" w:hAnsiTheme="majorBidi" w:cstheme="majorBidi"/>
          <w:szCs w:val="28"/>
        </w:rPr>
      </w:pPr>
      <w:r>
        <w:rPr>
          <w:rFonts w:asciiTheme="majorBidi" w:hAnsiTheme="majorBidi" w:cstheme="majorBidi"/>
          <w:szCs w:val="28"/>
        </w:rPr>
        <w:t>depistarea</w:t>
      </w:r>
      <w:r w:rsidR="00C96013" w:rsidRPr="00416176">
        <w:rPr>
          <w:rFonts w:asciiTheme="majorBidi" w:hAnsiTheme="majorBidi" w:cstheme="majorBidi"/>
          <w:color w:val="FF0000"/>
          <w:szCs w:val="28"/>
        </w:rPr>
        <w:t xml:space="preserve"> </w:t>
      </w:r>
      <w:r w:rsidR="004171F8">
        <w:rPr>
          <w:rFonts w:asciiTheme="majorBidi" w:hAnsiTheme="majorBidi" w:cstheme="majorBidi"/>
          <w:szCs w:val="28"/>
        </w:rPr>
        <w:t>apariției unor boli</w:t>
      </w:r>
      <w:r w:rsidR="00C96013" w:rsidRPr="00876EAB">
        <w:rPr>
          <w:rFonts w:asciiTheme="majorBidi" w:hAnsiTheme="majorBidi" w:cstheme="majorBidi"/>
          <w:szCs w:val="28"/>
        </w:rPr>
        <w:t xml:space="preserve"> care </w:t>
      </w:r>
      <w:r w:rsidR="004171F8">
        <w:rPr>
          <w:rFonts w:asciiTheme="majorBidi" w:hAnsiTheme="majorBidi" w:cstheme="majorBidi"/>
          <w:szCs w:val="28"/>
        </w:rPr>
        <w:t>constituie</w:t>
      </w:r>
      <w:r w:rsidR="00C96013" w:rsidRPr="00876EAB">
        <w:rPr>
          <w:rFonts w:asciiTheme="majorBidi" w:hAnsiTheme="majorBidi" w:cstheme="majorBidi"/>
          <w:szCs w:val="28"/>
        </w:rPr>
        <w:t xml:space="preserve"> contraindicații pentru activitatea la locul de muncă ocupat; </w:t>
      </w:r>
    </w:p>
    <w:p w14:paraId="6452E465" w14:textId="361F2670" w:rsidR="00C96013" w:rsidRDefault="000B43CA" w:rsidP="00E36783">
      <w:pPr>
        <w:widowControl/>
        <w:numPr>
          <w:ilvl w:val="1"/>
          <w:numId w:val="13"/>
        </w:numPr>
        <w:pBdr>
          <w:top w:val="nil"/>
          <w:left w:val="nil"/>
          <w:bottom w:val="nil"/>
          <w:right w:val="nil"/>
          <w:between w:val="nil"/>
        </w:pBdr>
        <w:autoSpaceDE/>
        <w:autoSpaceDN/>
        <w:spacing w:line="276" w:lineRule="auto"/>
        <w:ind w:left="567" w:right="-2" w:hanging="283"/>
        <w:jc w:val="both"/>
        <w:rPr>
          <w:rFonts w:asciiTheme="majorBidi" w:hAnsiTheme="majorBidi" w:cstheme="majorBidi"/>
          <w:szCs w:val="28"/>
        </w:rPr>
      </w:pPr>
      <w:r>
        <w:rPr>
          <w:rFonts w:asciiTheme="majorBidi" w:hAnsiTheme="majorBidi" w:cstheme="majorBidi"/>
          <w:szCs w:val="28"/>
        </w:rPr>
        <w:t>depistarea precoce a</w:t>
      </w:r>
      <w:r w:rsidR="00946109">
        <w:rPr>
          <w:rFonts w:asciiTheme="majorBidi" w:hAnsiTheme="majorBidi" w:cstheme="majorBidi"/>
          <w:szCs w:val="28"/>
        </w:rPr>
        <w:t xml:space="preserve">  </w:t>
      </w:r>
      <w:r w:rsidR="00C96013" w:rsidRPr="00876EAB">
        <w:rPr>
          <w:rFonts w:asciiTheme="majorBidi" w:hAnsiTheme="majorBidi" w:cstheme="majorBidi"/>
          <w:szCs w:val="28"/>
        </w:rPr>
        <w:t xml:space="preserve">bolilor profesionale; </w:t>
      </w:r>
    </w:p>
    <w:p w14:paraId="27B90FA6" w14:textId="28E16509" w:rsidR="004171F8" w:rsidRPr="00F979C2" w:rsidRDefault="004171F8" w:rsidP="00E36783">
      <w:pPr>
        <w:widowControl/>
        <w:numPr>
          <w:ilvl w:val="1"/>
          <w:numId w:val="13"/>
        </w:numPr>
        <w:pBdr>
          <w:top w:val="nil"/>
          <w:left w:val="nil"/>
          <w:bottom w:val="nil"/>
          <w:right w:val="nil"/>
          <w:between w:val="nil"/>
        </w:pBdr>
        <w:autoSpaceDE/>
        <w:autoSpaceDN/>
        <w:spacing w:line="276" w:lineRule="auto"/>
        <w:ind w:left="567" w:right="-2" w:hanging="283"/>
        <w:jc w:val="both"/>
        <w:rPr>
          <w:rFonts w:cs="Times New Roman"/>
          <w:szCs w:val="28"/>
        </w:rPr>
      </w:pPr>
      <w:r w:rsidRPr="00F979C2">
        <w:rPr>
          <w:rFonts w:cs="Times New Roman"/>
          <w:szCs w:val="28"/>
          <w:shd w:val="clear" w:color="auto" w:fill="FFFFFF"/>
        </w:rPr>
        <w:t>diagnosticarea bolilor legate de profesie;</w:t>
      </w:r>
    </w:p>
    <w:p w14:paraId="69EDE23C" w14:textId="2950A4A0" w:rsidR="004171F8" w:rsidRPr="00F979C2" w:rsidRDefault="004171F8" w:rsidP="00E36783">
      <w:pPr>
        <w:widowControl/>
        <w:numPr>
          <w:ilvl w:val="1"/>
          <w:numId w:val="13"/>
        </w:numPr>
        <w:pBdr>
          <w:top w:val="nil"/>
          <w:left w:val="nil"/>
          <w:bottom w:val="nil"/>
          <w:right w:val="nil"/>
          <w:between w:val="nil"/>
        </w:pBdr>
        <w:autoSpaceDE/>
        <w:autoSpaceDN/>
        <w:spacing w:line="276" w:lineRule="auto"/>
        <w:ind w:left="567" w:right="-2" w:hanging="283"/>
        <w:jc w:val="both"/>
        <w:rPr>
          <w:rFonts w:cs="Times New Roman"/>
          <w:szCs w:val="28"/>
        </w:rPr>
      </w:pPr>
      <w:r w:rsidRPr="00F979C2">
        <w:rPr>
          <w:rFonts w:cs="Times New Roman"/>
          <w:szCs w:val="28"/>
          <w:shd w:val="clear" w:color="auto" w:fill="FFFFFF"/>
        </w:rPr>
        <w:t>depistarea bolilor care constituie risc pentru viaţa şi sănătatea celorlalţi lucrători la acelaşi loc de muncă;</w:t>
      </w:r>
    </w:p>
    <w:p w14:paraId="5B10D89F" w14:textId="3BA6060B" w:rsidR="00C96013" w:rsidRPr="00EF66DC" w:rsidRDefault="00C96013" w:rsidP="00E36783">
      <w:pPr>
        <w:widowControl/>
        <w:numPr>
          <w:ilvl w:val="1"/>
          <w:numId w:val="13"/>
        </w:numPr>
        <w:pBdr>
          <w:top w:val="nil"/>
          <w:left w:val="nil"/>
          <w:bottom w:val="nil"/>
          <w:right w:val="nil"/>
          <w:between w:val="nil"/>
        </w:pBdr>
        <w:autoSpaceDE/>
        <w:autoSpaceDN/>
        <w:spacing w:line="276" w:lineRule="auto"/>
        <w:ind w:left="567" w:right="-2" w:hanging="283"/>
        <w:jc w:val="both"/>
        <w:rPr>
          <w:rFonts w:asciiTheme="majorBidi" w:hAnsiTheme="majorBidi" w:cstheme="majorBidi"/>
          <w:szCs w:val="28"/>
        </w:rPr>
      </w:pPr>
      <w:r w:rsidRPr="00EF66DC">
        <w:rPr>
          <w:rFonts w:asciiTheme="majorBidi" w:hAnsiTheme="majorBidi" w:cstheme="majorBidi"/>
          <w:szCs w:val="28"/>
        </w:rPr>
        <w:t>recomandarea măsurilor profilactice şi de reabilitare pentru restabilirea capa</w:t>
      </w:r>
      <w:r w:rsidR="004171F8">
        <w:rPr>
          <w:rFonts w:asciiTheme="majorBidi" w:hAnsiTheme="majorBidi" w:cstheme="majorBidi"/>
          <w:szCs w:val="28"/>
        </w:rPr>
        <w:t>cităţii de muncă a lucrătorilor;</w:t>
      </w:r>
    </w:p>
    <w:p w14:paraId="3053351D" w14:textId="77777777" w:rsidR="00C96013" w:rsidRPr="000B09CC" w:rsidRDefault="00C96013" w:rsidP="00E36783">
      <w:pPr>
        <w:widowControl/>
        <w:numPr>
          <w:ilvl w:val="0"/>
          <w:numId w:val="13"/>
        </w:numPr>
        <w:autoSpaceDE/>
        <w:autoSpaceDN/>
        <w:spacing w:line="276" w:lineRule="auto"/>
        <w:ind w:left="425"/>
        <w:jc w:val="both"/>
        <w:rPr>
          <w:rFonts w:asciiTheme="majorBidi" w:hAnsiTheme="majorBidi" w:cstheme="majorBidi"/>
          <w:szCs w:val="28"/>
        </w:rPr>
      </w:pPr>
      <w:bookmarkStart w:id="10" w:name="_heading=h.3rdcrjn" w:colFirst="0" w:colLast="0"/>
      <w:bookmarkEnd w:id="10"/>
      <w:r w:rsidRPr="000B09CC">
        <w:rPr>
          <w:rFonts w:asciiTheme="majorBidi" w:hAnsiTheme="majorBidi" w:cstheme="majorBidi"/>
          <w:szCs w:val="28"/>
        </w:rPr>
        <w:t xml:space="preserve">Examenul medical periodic </w:t>
      </w:r>
      <w:bookmarkStart w:id="11" w:name="_Hlk134874241"/>
      <w:r w:rsidRPr="000B09CC">
        <w:rPr>
          <w:rFonts w:asciiTheme="majorBidi" w:hAnsiTheme="majorBidi" w:cstheme="majorBidi"/>
          <w:szCs w:val="28"/>
        </w:rPr>
        <w:t>include</w:t>
      </w:r>
      <w:r>
        <w:rPr>
          <w:rFonts w:asciiTheme="majorBidi" w:hAnsiTheme="majorBidi" w:cstheme="majorBidi"/>
          <w:szCs w:val="28"/>
        </w:rPr>
        <w:t>:</w:t>
      </w:r>
    </w:p>
    <w:p w14:paraId="03295BDA" w14:textId="614BB21A" w:rsidR="00C96013" w:rsidRPr="00876EAB" w:rsidRDefault="00C96013" w:rsidP="00E36783">
      <w:pPr>
        <w:widowControl/>
        <w:numPr>
          <w:ilvl w:val="1"/>
          <w:numId w:val="13"/>
        </w:numPr>
        <w:autoSpaceDE/>
        <w:autoSpaceDN/>
        <w:spacing w:line="276" w:lineRule="auto"/>
        <w:jc w:val="both"/>
        <w:rPr>
          <w:rFonts w:asciiTheme="majorBidi" w:hAnsiTheme="majorBidi" w:cstheme="majorBidi"/>
          <w:szCs w:val="28"/>
        </w:rPr>
      </w:pPr>
      <w:r w:rsidRPr="00876EAB">
        <w:rPr>
          <w:rFonts w:asciiTheme="majorBidi" w:hAnsiTheme="majorBidi" w:cstheme="majorBidi"/>
          <w:szCs w:val="28"/>
        </w:rPr>
        <w:t xml:space="preserve">înregistrarea schimbărilor în starea de sănătate a lucrătorilor, care au intervenit de la examenul medical precedent; </w:t>
      </w:r>
    </w:p>
    <w:p w14:paraId="64B56427" w14:textId="67462AC5" w:rsidR="00C96013" w:rsidRPr="000B09CC"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sidRPr="000B09CC">
        <w:rPr>
          <w:rFonts w:asciiTheme="majorBidi" w:hAnsiTheme="majorBidi" w:cstheme="majorBidi"/>
          <w:szCs w:val="28"/>
        </w:rPr>
        <w:t xml:space="preserve">examenele </w:t>
      </w:r>
      <w:r>
        <w:rPr>
          <w:rFonts w:asciiTheme="majorBidi" w:hAnsiTheme="majorBidi" w:cstheme="majorBidi"/>
          <w:szCs w:val="28"/>
        </w:rPr>
        <w:t xml:space="preserve">medicale obligatorii </w:t>
      </w:r>
      <w:r w:rsidRPr="000B09CC">
        <w:rPr>
          <w:rFonts w:asciiTheme="majorBidi" w:hAnsiTheme="majorBidi" w:cstheme="majorBidi"/>
          <w:szCs w:val="28"/>
        </w:rPr>
        <w:t xml:space="preserve">conform </w:t>
      </w:r>
      <w:r>
        <w:rPr>
          <w:rFonts w:asciiTheme="majorBidi" w:hAnsiTheme="majorBidi" w:cstheme="majorBidi"/>
          <w:szCs w:val="28"/>
        </w:rPr>
        <w:t>a</w:t>
      </w:r>
      <w:r w:rsidRPr="000B09CC">
        <w:rPr>
          <w:rFonts w:asciiTheme="majorBidi" w:hAnsiTheme="majorBidi" w:cstheme="majorBidi"/>
          <w:szCs w:val="28"/>
        </w:rPr>
        <w:t xml:space="preserve">nexei </w:t>
      </w:r>
      <w:r>
        <w:rPr>
          <w:rFonts w:asciiTheme="majorBidi" w:hAnsiTheme="majorBidi" w:cstheme="majorBidi"/>
          <w:szCs w:val="28"/>
        </w:rPr>
        <w:t>nr.</w:t>
      </w:r>
      <w:r w:rsidR="00FA3773">
        <w:rPr>
          <w:rFonts w:asciiTheme="majorBidi" w:hAnsiTheme="majorBidi" w:cstheme="majorBidi"/>
          <w:szCs w:val="28"/>
        </w:rPr>
        <w:t xml:space="preserve"> </w:t>
      </w:r>
      <w:r w:rsidRPr="000B09CC">
        <w:rPr>
          <w:rFonts w:asciiTheme="majorBidi" w:hAnsiTheme="majorBidi" w:cstheme="majorBidi"/>
          <w:szCs w:val="28"/>
        </w:rPr>
        <w:t>1 a prezentului regulament și examenel</w:t>
      </w:r>
      <w:r>
        <w:rPr>
          <w:rFonts w:asciiTheme="majorBidi" w:hAnsiTheme="majorBidi" w:cstheme="majorBidi"/>
          <w:szCs w:val="28"/>
        </w:rPr>
        <w:t>e medicale</w:t>
      </w:r>
      <w:r w:rsidRPr="000B09CC">
        <w:rPr>
          <w:rFonts w:asciiTheme="majorBidi" w:hAnsiTheme="majorBidi" w:cstheme="majorBidi"/>
          <w:szCs w:val="28"/>
        </w:rPr>
        <w:t xml:space="preserve"> suplimentare indicat</w:t>
      </w:r>
      <w:r>
        <w:rPr>
          <w:rFonts w:asciiTheme="majorBidi" w:hAnsiTheme="majorBidi" w:cstheme="majorBidi"/>
          <w:szCs w:val="28"/>
        </w:rPr>
        <w:t>e</w:t>
      </w:r>
      <w:r w:rsidRPr="000B09CC">
        <w:rPr>
          <w:rFonts w:asciiTheme="majorBidi" w:hAnsiTheme="majorBidi" w:cstheme="majorBidi"/>
          <w:szCs w:val="28"/>
        </w:rPr>
        <w:t xml:space="preserve"> de către </w:t>
      </w:r>
      <w:r>
        <w:rPr>
          <w:rFonts w:asciiTheme="majorBidi" w:hAnsiTheme="majorBidi" w:cstheme="majorBidi"/>
          <w:szCs w:val="28"/>
        </w:rPr>
        <w:t>m</w:t>
      </w:r>
      <w:r w:rsidRPr="0076647B">
        <w:rPr>
          <w:rFonts w:asciiTheme="majorBidi" w:hAnsiTheme="majorBidi" w:cstheme="majorBidi"/>
          <w:szCs w:val="28"/>
        </w:rPr>
        <w:t>edicul specialist</w:t>
      </w:r>
      <w:r w:rsidR="0034463E" w:rsidRPr="000B43CA">
        <w:rPr>
          <w:rFonts w:asciiTheme="majorBidi" w:hAnsiTheme="majorBidi" w:cstheme="majorBidi"/>
          <w:szCs w:val="28"/>
        </w:rPr>
        <w:t xml:space="preserve"> de</w:t>
      </w:r>
      <w:r w:rsidRPr="000B43CA">
        <w:rPr>
          <w:rFonts w:asciiTheme="majorBidi" w:hAnsiTheme="majorBidi" w:cstheme="majorBidi"/>
          <w:szCs w:val="28"/>
        </w:rPr>
        <w:t xml:space="preserve"> </w:t>
      </w:r>
      <w:r w:rsidRPr="0076647B">
        <w:rPr>
          <w:rFonts w:asciiTheme="majorBidi" w:hAnsiTheme="majorBidi" w:cstheme="majorBidi"/>
          <w:szCs w:val="28"/>
        </w:rPr>
        <w:t>medicina muncii sau cu competențe în medicina muncii</w:t>
      </w:r>
      <w:r w:rsidRPr="000B09CC">
        <w:rPr>
          <w:rFonts w:asciiTheme="majorBidi" w:hAnsiTheme="majorBidi" w:cstheme="majorBidi"/>
          <w:szCs w:val="28"/>
        </w:rPr>
        <w:t xml:space="preserve">; </w:t>
      </w:r>
    </w:p>
    <w:p w14:paraId="1DD02196" w14:textId="4ED66173" w:rsidR="00C96013" w:rsidRDefault="00C96013" w:rsidP="00E36783">
      <w:pPr>
        <w:widowControl/>
        <w:numPr>
          <w:ilvl w:val="1"/>
          <w:numId w:val="13"/>
        </w:numPr>
        <w:autoSpaceDE/>
        <w:autoSpaceDN/>
        <w:spacing w:line="276" w:lineRule="auto"/>
        <w:ind w:left="850"/>
        <w:jc w:val="both"/>
        <w:rPr>
          <w:rFonts w:asciiTheme="majorBidi" w:hAnsiTheme="majorBidi" w:cstheme="majorBidi"/>
          <w:szCs w:val="28"/>
        </w:rPr>
      </w:pPr>
      <w:r>
        <w:rPr>
          <w:rFonts w:asciiTheme="majorBidi" w:hAnsiTheme="majorBidi" w:cstheme="majorBidi"/>
          <w:szCs w:val="28"/>
        </w:rPr>
        <w:t xml:space="preserve">elaborarea concluziei </w:t>
      </w:r>
      <w:r w:rsidR="00672C8A">
        <w:rPr>
          <w:rFonts w:asciiTheme="majorBidi" w:hAnsiTheme="majorBidi" w:cstheme="majorBidi"/>
          <w:szCs w:val="28"/>
        </w:rPr>
        <w:t>cu privire la aptitudine</w:t>
      </w:r>
      <w:r w:rsidRPr="000B09CC">
        <w:rPr>
          <w:rFonts w:asciiTheme="majorBidi" w:hAnsiTheme="majorBidi" w:cstheme="majorBidi"/>
          <w:szCs w:val="28"/>
        </w:rPr>
        <w:t xml:space="preserve">; </w:t>
      </w:r>
    </w:p>
    <w:p w14:paraId="595441D1" w14:textId="0A8099C7" w:rsidR="00672C8A" w:rsidRPr="004B1563" w:rsidRDefault="00672C8A" w:rsidP="00672C8A">
      <w:pPr>
        <w:widowControl/>
        <w:numPr>
          <w:ilvl w:val="1"/>
          <w:numId w:val="13"/>
        </w:numPr>
        <w:autoSpaceDE/>
        <w:autoSpaceDN/>
        <w:spacing w:line="276" w:lineRule="auto"/>
        <w:ind w:left="850"/>
        <w:jc w:val="both"/>
        <w:rPr>
          <w:rFonts w:asciiTheme="majorBidi" w:hAnsiTheme="majorBidi" w:cstheme="majorBidi"/>
          <w:szCs w:val="28"/>
        </w:rPr>
      </w:pPr>
      <w:r>
        <w:rPr>
          <w:rFonts w:asciiTheme="majorBidi" w:hAnsiTheme="majorBidi" w:cstheme="majorBidi"/>
          <w:szCs w:val="28"/>
        </w:rPr>
        <w:t>e</w:t>
      </w:r>
      <w:r w:rsidRPr="004B1563">
        <w:rPr>
          <w:rFonts w:asciiTheme="majorBidi" w:hAnsiTheme="majorBidi" w:cstheme="majorBidi"/>
          <w:szCs w:val="28"/>
        </w:rPr>
        <w:t xml:space="preserve">laborarea recomandărilor pentru </w:t>
      </w:r>
      <w:r w:rsidR="00DC0FFD">
        <w:rPr>
          <w:rFonts w:asciiTheme="majorBidi" w:hAnsiTheme="majorBidi" w:cstheme="majorBidi"/>
          <w:szCs w:val="28"/>
        </w:rPr>
        <w:t xml:space="preserve">lucrător </w:t>
      </w:r>
      <w:r>
        <w:rPr>
          <w:rFonts w:asciiTheme="majorBidi" w:hAnsiTheme="majorBidi" w:cstheme="majorBidi"/>
          <w:szCs w:val="28"/>
        </w:rPr>
        <w:t xml:space="preserve">și </w:t>
      </w:r>
      <w:r w:rsidRPr="004B1563">
        <w:rPr>
          <w:rFonts w:asciiTheme="majorBidi" w:hAnsiTheme="majorBidi" w:cstheme="majorBidi"/>
          <w:szCs w:val="28"/>
        </w:rPr>
        <w:t>angajator</w:t>
      </w:r>
      <w:r w:rsidR="00AB7B59">
        <w:rPr>
          <w:rFonts w:asciiTheme="majorBidi" w:hAnsiTheme="majorBidi" w:cstheme="majorBidi"/>
          <w:szCs w:val="28"/>
        </w:rPr>
        <w:t xml:space="preserve"> (după caz)</w:t>
      </w:r>
      <w:r>
        <w:rPr>
          <w:rFonts w:asciiTheme="majorBidi" w:hAnsiTheme="majorBidi" w:cstheme="majorBidi"/>
          <w:szCs w:val="28"/>
        </w:rPr>
        <w:t>;</w:t>
      </w:r>
    </w:p>
    <w:p w14:paraId="065BC7D8" w14:textId="1E3579AF" w:rsidR="00416176" w:rsidRPr="004B1563" w:rsidRDefault="00672C8A" w:rsidP="004B1563">
      <w:pPr>
        <w:widowControl/>
        <w:numPr>
          <w:ilvl w:val="1"/>
          <w:numId w:val="13"/>
        </w:numPr>
        <w:autoSpaceDE/>
        <w:autoSpaceDN/>
        <w:spacing w:line="276" w:lineRule="auto"/>
        <w:ind w:left="850"/>
        <w:jc w:val="both"/>
        <w:rPr>
          <w:rFonts w:asciiTheme="majorBidi" w:hAnsiTheme="majorBidi" w:cstheme="majorBidi"/>
          <w:strike/>
          <w:szCs w:val="28"/>
        </w:rPr>
      </w:pPr>
      <w:r>
        <w:rPr>
          <w:rFonts w:asciiTheme="majorBidi" w:hAnsiTheme="majorBidi" w:cstheme="majorBidi"/>
          <w:szCs w:val="28"/>
        </w:rPr>
        <w:t>c</w:t>
      </w:r>
      <w:r w:rsidR="00416176" w:rsidRPr="004B1563">
        <w:rPr>
          <w:rFonts w:asciiTheme="majorBidi" w:hAnsiTheme="majorBidi" w:cstheme="majorBidi"/>
          <w:szCs w:val="28"/>
        </w:rPr>
        <w:t xml:space="preserve">ompletarea </w:t>
      </w:r>
      <w:r w:rsidR="004D210A" w:rsidRPr="004B1563">
        <w:rPr>
          <w:rFonts w:asciiTheme="majorBidi" w:hAnsiTheme="majorBidi" w:cstheme="majorBidi"/>
          <w:szCs w:val="28"/>
        </w:rPr>
        <w:t xml:space="preserve">anexelor </w:t>
      </w:r>
      <w:r w:rsidR="00FA3773">
        <w:rPr>
          <w:rFonts w:asciiTheme="majorBidi" w:hAnsiTheme="majorBidi" w:cstheme="majorBidi"/>
          <w:szCs w:val="28"/>
        </w:rPr>
        <w:t xml:space="preserve">nr. </w:t>
      </w:r>
      <w:r w:rsidR="00043B66">
        <w:rPr>
          <w:rFonts w:asciiTheme="majorBidi" w:hAnsiTheme="majorBidi" w:cstheme="majorBidi"/>
          <w:szCs w:val="28"/>
        </w:rPr>
        <w:t>6</w:t>
      </w:r>
      <w:r w:rsidR="0034463E">
        <w:rPr>
          <w:rFonts w:asciiTheme="majorBidi" w:hAnsiTheme="majorBidi" w:cstheme="majorBidi"/>
          <w:szCs w:val="28"/>
        </w:rPr>
        <w:t xml:space="preserve"> </w:t>
      </w:r>
      <w:r w:rsidR="0034463E" w:rsidRPr="00B323F2">
        <w:rPr>
          <w:rFonts w:asciiTheme="majorBidi" w:hAnsiTheme="majorBidi" w:cstheme="majorBidi"/>
          <w:szCs w:val="28"/>
        </w:rPr>
        <w:t>și</w:t>
      </w:r>
      <w:r w:rsidR="0034463E">
        <w:rPr>
          <w:rFonts w:asciiTheme="majorBidi" w:hAnsiTheme="majorBidi" w:cstheme="majorBidi"/>
          <w:szCs w:val="28"/>
        </w:rPr>
        <w:t xml:space="preserve"> </w:t>
      </w:r>
      <w:r w:rsidR="00FA3773">
        <w:rPr>
          <w:rFonts w:asciiTheme="majorBidi" w:hAnsiTheme="majorBidi" w:cstheme="majorBidi"/>
          <w:szCs w:val="28"/>
        </w:rPr>
        <w:t xml:space="preserve">nr. </w:t>
      </w:r>
      <w:r w:rsidR="00043B66">
        <w:rPr>
          <w:rFonts w:asciiTheme="majorBidi" w:hAnsiTheme="majorBidi" w:cstheme="majorBidi"/>
          <w:szCs w:val="28"/>
        </w:rPr>
        <w:t>7</w:t>
      </w:r>
      <w:r w:rsidR="003E34EC">
        <w:rPr>
          <w:rFonts w:asciiTheme="majorBidi" w:hAnsiTheme="majorBidi" w:cstheme="majorBidi"/>
          <w:szCs w:val="28"/>
        </w:rPr>
        <w:t>;</w:t>
      </w:r>
    </w:p>
    <w:bookmarkEnd w:id="11"/>
    <w:p w14:paraId="60C16E81" w14:textId="6287A6D6" w:rsidR="00C96013" w:rsidRPr="000B09CC" w:rsidRDefault="00416176" w:rsidP="00E36783">
      <w:pPr>
        <w:pStyle w:val="a7"/>
        <w:widowControl/>
        <w:numPr>
          <w:ilvl w:val="0"/>
          <w:numId w:val="13"/>
        </w:numPr>
        <w:tabs>
          <w:tab w:val="left" w:pos="567"/>
        </w:tabs>
        <w:autoSpaceDE/>
        <w:autoSpaceDN/>
        <w:spacing w:before="0" w:after="160" w:line="276" w:lineRule="auto"/>
        <w:ind w:left="426" w:hanging="284"/>
        <w:contextualSpacing/>
        <w:jc w:val="both"/>
        <w:rPr>
          <w:rFonts w:asciiTheme="majorBidi" w:hAnsiTheme="majorBidi" w:cstheme="majorBidi"/>
          <w:szCs w:val="28"/>
        </w:rPr>
      </w:pPr>
      <w:r w:rsidRPr="000B09CC">
        <w:rPr>
          <w:rFonts w:asciiTheme="majorBidi" w:hAnsiTheme="majorBidi" w:cstheme="majorBidi"/>
          <w:szCs w:val="28"/>
        </w:rPr>
        <w:t xml:space="preserve">Se admite utilizarea rezultatelor </w:t>
      </w:r>
      <w:r w:rsidRPr="004D210A">
        <w:rPr>
          <w:rFonts w:asciiTheme="majorBidi" w:hAnsiTheme="majorBidi" w:cstheme="majorBidi"/>
          <w:szCs w:val="28"/>
        </w:rPr>
        <w:t xml:space="preserve">investigațiilor medicale </w:t>
      </w:r>
      <w:r w:rsidRPr="000B09CC">
        <w:rPr>
          <w:rFonts w:asciiTheme="majorBidi" w:hAnsiTheme="majorBidi" w:cstheme="majorBidi"/>
          <w:szCs w:val="28"/>
        </w:rPr>
        <w:t xml:space="preserve">efectuate anterior, </w:t>
      </w:r>
      <w:r w:rsidRPr="004D210A">
        <w:rPr>
          <w:rFonts w:asciiTheme="majorBidi" w:hAnsiTheme="majorBidi" w:cstheme="majorBidi"/>
          <w:szCs w:val="28"/>
        </w:rPr>
        <w:t>dacă sunt relevante</w:t>
      </w:r>
      <w:r w:rsidR="00C96013" w:rsidRPr="000B09CC">
        <w:rPr>
          <w:rFonts w:asciiTheme="majorBidi" w:hAnsiTheme="majorBidi" w:cstheme="majorBidi"/>
          <w:szCs w:val="28"/>
        </w:rPr>
        <w:t>.</w:t>
      </w:r>
    </w:p>
    <w:p w14:paraId="20F8984D" w14:textId="77777777" w:rsidR="00F23DCC" w:rsidRPr="003E1390" w:rsidRDefault="00F23DCC" w:rsidP="00C96013">
      <w:pPr>
        <w:pStyle w:val="1"/>
        <w:spacing w:after="240"/>
        <w:ind w:left="425" w:hanging="360"/>
        <w:rPr>
          <w:rFonts w:asciiTheme="majorBidi" w:hAnsiTheme="majorBidi" w:cstheme="majorBidi"/>
          <w:i/>
          <w:color w:val="000000"/>
          <w:sz w:val="28"/>
          <w:szCs w:val="28"/>
          <w:lang w:val="en-US"/>
        </w:rPr>
      </w:pPr>
    </w:p>
    <w:p w14:paraId="34353D09" w14:textId="77777777" w:rsidR="00F23DCC" w:rsidRPr="003E1390" w:rsidRDefault="00F23DCC" w:rsidP="00F23DCC">
      <w:pPr>
        <w:rPr>
          <w:lang w:val="en-US" w:eastAsia="ru-RU"/>
        </w:rPr>
      </w:pPr>
    </w:p>
    <w:p w14:paraId="5A3CA8DC" w14:textId="77777777" w:rsidR="00F23DCC" w:rsidRPr="003E1390" w:rsidRDefault="00F23DCC" w:rsidP="00F23DCC">
      <w:pPr>
        <w:rPr>
          <w:lang w:val="en-US" w:eastAsia="ru-RU"/>
        </w:rPr>
      </w:pPr>
    </w:p>
    <w:p w14:paraId="25E486FA" w14:textId="3DF785C9" w:rsidR="00F23DCC" w:rsidRPr="00F23DCC" w:rsidRDefault="00F23DCC" w:rsidP="00F23DCC">
      <w:pPr>
        <w:pStyle w:val="1"/>
        <w:spacing w:before="0" w:after="0"/>
        <w:ind w:left="425" w:firstLine="1135"/>
        <w:rPr>
          <w:rFonts w:asciiTheme="majorBidi" w:hAnsiTheme="majorBidi" w:cstheme="majorBidi"/>
          <w:color w:val="000000"/>
          <w:sz w:val="28"/>
          <w:szCs w:val="28"/>
          <w:lang w:val="ro-RO"/>
        </w:rPr>
      </w:pPr>
      <w:r>
        <w:rPr>
          <w:rFonts w:asciiTheme="majorBidi" w:hAnsiTheme="majorBidi" w:cstheme="majorBidi"/>
          <w:i/>
          <w:color w:val="000000"/>
          <w:sz w:val="28"/>
          <w:szCs w:val="28"/>
          <w:lang w:val="ro-RO"/>
        </w:rPr>
        <w:lastRenderedPageBreak/>
        <w:t xml:space="preserve">                          </w:t>
      </w:r>
      <w:proofErr w:type="spellStart"/>
      <w:r w:rsidRPr="00F23DCC">
        <w:rPr>
          <w:lang w:val="en-US"/>
        </w:rPr>
        <w:t>Secțiunea</w:t>
      </w:r>
      <w:proofErr w:type="spellEnd"/>
      <w:r w:rsidRPr="00F23DCC">
        <w:rPr>
          <w:lang w:val="en-US"/>
        </w:rPr>
        <w:t xml:space="preserve"> a </w:t>
      </w:r>
      <w:r w:rsidRPr="00F23DCC">
        <w:rPr>
          <w:lang w:val="ro-RO"/>
        </w:rPr>
        <w:t>3</w:t>
      </w:r>
      <w:r w:rsidRPr="00F23DCC">
        <w:rPr>
          <w:lang w:val="en-US"/>
        </w:rPr>
        <w:t>-a</w:t>
      </w:r>
    </w:p>
    <w:p w14:paraId="77B930B0" w14:textId="75470AEE" w:rsidR="00C96013" w:rsidRDefault="00F23DCC" w:rsidP="00F23DCC">
      <w:pPr>
        <w:pStyle w:val="1"/>
        <w:spacing w:before="0" w:after="0"/>
        <w:ind w:left="425" w:hanging="360"/>
        <w:rPr>
          <w:rFonts w:asciiTheme="majorBidi" w:hAnsiTheme="majorBidi" w:cstheme="majorBidi"/>
          <w:color w:val="000000"/>
          <w:sz w:val="28"/>
          <w:szCs w:val="28"/>
          <w:lang w:val="en-US"/>
        </w:rPr>
      </w:pPr>
      <w:r>
        <w:rPr>
          <w:rFonts w:asciiTheme="majorBidi" w:hAnsiTheme="majorBidi" w:cstheme="majorBidi"/>
          <w:color w:val="000000"/>
          <w:sz w:val="28"/>
          <w:szCs w:val="28"/>
          <w:lang w:val="en-US"/>
        </w:rPr>
        <w:t xml:space="preserve">                              </w:t>
      </w:r>
      <w:proofErr w:type="spellStart"/>
      <w:r w:rsidR="00C96013" w:rsidRPr="00F23DCC">
        <w:rPr>
          <w:rFonts w:asciiTheme="majorBidi" w:hAnsiTheme="majorBidi" w:cstheme="majorBidi"/>
          <w:color w:val="000000"/>
          <w:sz w:val="28"/>
          <w:szCs w:val="28"/>
          <w:lang w:val="en-US"/>
        </w:rPr>
        <w:t>Examenul</w:t>
      </w:r>
      <w:proofErr w:type="spellEnd"/>
      <w:r w:rsidR="00C96013" w:rsidRPr="00F23DCC">
        <w:rPr>
          <w:rFonts w:asciiTheme="majorBidi" w:hAnsiTheme="majorBidi" w:cstheme="majorBidi"/>
          <w:color w:val="000000"/>
          <w:sz w:val="28"/>
          <w:szCs w:val="28"/>
          <w:lang w:val="en-US"/>
        </w:rPr>
        <w:t xml:space="preserve"> medical la </w:t>
      </w:r>
      <w:proofErr w:type="spellStart"/>
      <w:r w:rsidR="00C96013" w:rsidRPr="00F23DCC">
        <w:rPr>
          <w:rFonts w:asciiTheme="majorBidi" w:hAnsiTheme="majorBidi" w:cstheme="majorBidi"/>
          <w:color w:val="000000"/>
          <w:sz w:val="28"/>
          <w:szCs w:val="28"/>
          <w:lang w:val="en-US"/>
        </w:rPr>
        <w:t>reluarea</w:t>
      </w:r>
      <w:proofErr w:type="spellEnd"/>
      <w:r w:rsidR="00C96013" w:rsidRPr="00F23DCC">
        <w:rPr>
          <w:rFonts w:asciiTheme="majorBidi" w:hAnsiTheme="majorBidi" w:cstheme="majorBidi"/>
          <w:color w:val="000000"/>
          <w:sz w:val="28"/>
          <w:szCs w:val="28"/>
          <w:lang w:val="en-US"/>
        </w:rPr>
        <w:t xml:space="preserve"> </w:t>
      </w:r>
      <w:proofErr w:type="spellStart"/>
      <w:r w:rsidR="00C96013" w:rsidRPr="00F23DCC">
        <w:rPr>
          <w:rFonts w:asciiTheme="majorBidi" w:hAnsiTheme="majorBidi" w:cstheme="majorBidi"/>
          <w:color w:val="000000"/>
          <w:sz w:val="28"/>
          <w:szCs w:val="28"/>
          <w:lang w:val="en-US"/>
        </w:rPr>
        <w:t>activității</w:t>
      </w:r>
      <w:proofErr w:type="spellEnd"/>
    </w:p>
    <w:p w14:paraId="4290D319" w14:textId="77777777" w:rsidR="00F23DCC" w:rsidRPr="00F23DCC" w:rsidRDefault="00F23DCC" w:rsidP="00F23DCC">
      <w:pPr>
        <w:rPr>
          <w:lang w:val="en-US" w:eastAsia="ru-RU"/>
        </w:rPr>
      </w:pPr>
    </w:p>
    <w:p w14:paraId="168DCA60" w14:textId="77777777" w:rsidR="00C96013" w:rsidRPr="000B09CC" w:rsidRDefault="00C96013" w:rsidP="00E36783">
      <w:pPr>
        <w:numPr>
          <w:ilvl w:val="0"/>
          <w:numId w:val="13"/>
        </w:numPr>
        <w:pBdr>
          <w:top w:val="nil"/>
          <w:left w:val="nil"/>
          <w:bottom w:val="nil"/>
          <w:right w:val="nil"/>
          <w:between w:val="nil"/>
        </w:pBdr>
        <w:tabs>
          <w:tab w:val="left" w:pos="488"/>
        </w:tabs>
        <w:autoSpaceDE/>
        <w:autoSpaceDN/>
        <w:spacing w:line="276" w:lineRule="auto"/>
        <w:ind w:left="425"/>
        <w:jc w:val="both"/>
        <w:rPr>
          <w:rFonts w:asciiTheme="majorBidi" w:hAnsiTheme="majorBidi" w:cstheme="majorBidi"/>
          <w:szCs w:val="28"/>
        </w:rPr>
      </w:pPr>
      <w:r w:rsidRPr="000B09CC">
        <w:rPr>
          <w:rFonts w:asciiTheme="majorBidi" w:hAnsiTheme="majorBidi" w:cstheme="majorBidi"/>
          <w:color w:val="000000"/>
          <w:szCs w:val="28"/>
        </w:rPr>
        <w:t xml:space="preserve">Efectuarea examenului medical la reluarea </w:t>
      </w:r>
      <w:r w:rsidRPr="000B09CC">
        <w:rPr>
          <w:rFonts w:asciiTheme="majorBidi" w:hAnsiTheme="majorBidi" w:cstheme="majorBidi"/>
          <w:szCs w:val="28"/>
        </w:rPr>
        <w:t>activității</w:t>
      </w:r>
      <w:r w:rsidRPr="000B09CC">
        <w:rPr>
          <w:rFonts w:asciiTheme="majorBidi" w:hAnsiTheme="majorBidi" w:cstheme="majorBidi"/>
          <w:color w:val="000000"/>
          <w:szCs w:val="28"/>
        </w:rPr>
        <w:t xml:space="preserve"> </w:t>
      </w:r>
      <w:r>
        <w:rPr>
          <w:rFonts w:asciiTheme="majorBidi" w:hAnsiTheme="majorBidi" w:cstheme="majorBidi"/>
          <w:color w:val="000000"/>
          <w:szCs w:val="28"/>
        </w:rPr>
        <w:t>se efectuează pentru</w:t>
      </w:r>
      <w:r w:rsidRPr="000B09CC">
        <w:rPr>
          <w:rFonts w:asciiTheme="majorBidi" w:hAnsiTheme="majorBidi" w:cstheme="majorBidi"/>
          <w:color w:val="000000"/>
          <w:szCs w:val="28"/>
        </w:rPr>
        <w:t xml:space="preserve">: </w:t>
      </w:r>
    </w:p>
    <w:p w14:paraId="589970DB" w14:textId="66A96119" w:rsidR="00C96013" w:rsidRPr="000B09CC" w:rsidRDefault="00C96013" w:rsidP="00E36783">
      <w:pPr>
        <w:numPr>
          <w:ilvl w:val="1"/>
          <w:numId w:val="13"/>
        </w:numPr>
        <w:pBdr>
          <w:top w:val="nil"/>
          <w:left w:val="nil"/>
          <w:bottom w:val="nil"/>
          <w:right w:val="nil"/>
          <w:between w:val="nil"/>
        </w:pBdr>
        <w:tabs>
          <w:tab w:val="left" w:pos="488"/>
        </w:tabs>
        <w:autoSpaceDE/>
        <w:autoSpaceDN/>
        <w:spacing w:line="276" w:lineRule="auto"/>
        <w:ind w:left="850"/>
        <w:jc w:val="both"/>
        <w:rPr>
          <w:rFonts w:asciiTheme="majorBidi" w:hAnsiTheme="majorBidi" w:cstheme="majorBidi"/>
          <w:szCs w:val="28"/>
        </w:rPr>
      </w:pPr>
      <w:r w:rsidRPr="000B09CC">
        <w:rPr>
          <w:rFonts w:asciiTheme="majorBidi" w:hAnsiTheme="majorBidi" w:cstheme="majorBidi"/>
          <w:color w:val="000000"/>
          <w:szCs w:val="28"/>
        </w:rPr>
        <w:t xml:space="preserve">confirmarea aptitudinii lucrătorului pentru exercitarea </w:t>
      </w:r>
      <w:r w:rsidRPr="000B09CC">
        <w:rPr>
          <w:rFonts w:asciiTheme="majorBidi" w:hAnsiTheme="majorBidi" w:cstheme="majorBidi"/>
          <w:szCs w:val="28"/>
        </w:rPr>
        <w:t>funcției</w:t>
      </w:r>
      <w:r w:rsidRPr="000B09CC">
        <w:rPr>
          <w:rFonts w:asciiTheme="majorBidi" w:hAnsiTheme="majorBidi" w:cstheme="majorBidi"/>
          <w:color w:val="000000"/>
          <w:szCs w:val="28"/>
        </w:rPr>
        <w:t xml:space="preserve"> </w:t>
      </w:r>
      <w:r w:rsidR="00416176" w:rsidRPr="004D210A">
        <w:rPr>
          <w:rFonts w:asciiTheme="majorBidi" w:hAnsiTheme="majorBidi" w:cstheme="majorBidi"/>
          <w:szCs w:val="28"/>
        </w:rPr>
        <w:t>deținute</w:t>
      </w:r>
      <w:r w:rsidR="00416176">
        <w:rPr>
          <w:rFonts w:asciiTheme="majorBidi" w:hAnsiTheme="majorBidi" w:cstheme="majorBidi"/>
          <w:color w:val="000000"/>
          <w:szCs w:val="28"/>
        </w:rPr>
        <w:t xml:space="preserve"> </w:t>
      </w:r>
      <w:r w:rsidRPr="000B09CC">
        <w:rPr>
          <w:rFonts w:asciiTheme="majorBidi" w:hAnsiTheme="majorBidi" w:cstheme="majorBidi"/>
          <w:color w:val="000000"/>
          <w:szCs w:val="28"/>
        </w:rPr>
        <w:t xml:space="preserve">anterior sau noii </w:t>
      </w:r>
      <w:r w:rsidRPr="000B09CC">
        <w:rPr>
          <w:rFonts w:asciiTheme="majorBidi" w:hAnsiTheme="majorBidi" w:cstheme="majorBidi"/>
          <w:szCs w:val="28"/>
        </w:rPr>
        <w:t>funcții</w:t>
      </w:r>
      <w:r w:rsidRPr="000B09CC">
        <w:rPr>
          <w:rFonts w:asciiTheme="majorBidi" w:hAnsiTheme="majorBidi" w:cstheme="majorBidi"/>
          <w:color w:val="000000"/>
          <w:szCs w:val="28"/>
        </w:rPr>
        <w:t xml:space="preserve"> la locul de muncă respectiv; </w:t>
      </w:r>
    </w:p>
    <w:p w14:paraId="118B734E" w14:textId="77777777" w:rsidR="00C96013" w:rsidRPr="000B09CC" w:rsidRDefault="00C96013" w:rsidP="00E36783">
      <w:pPr>
        <w:numPr>
          <w:ilvl w:val="1"/>
          <w:numId w:val="13"/>
        </w:numPr>
        <w:pBdr>
          <w:top w:val="nil"/>
          <w:left w:val="nil"/>
          <w:bottom w:val="nil"/>
          <w:right w:val="nil"/>
          <w:between w:val="nil"/>
        </w:pBdr>
        <w:tabs>
          <w:tab w:val="left" w:pos="488"/>
        </w:tabs>
        <w:autoSpaceDE/>
        <w:autoSpaceDN/>
        <w:spacing w:line="276" w:lineRule="auto"/>
        <w:ind w:left="850"/>
        <w:jc w:val="both"/>
        <w:rPr>
          <w:rFonts w:asciiTheme="majorBidi" w:hAnsiTheme="majorBidi" w:cstheme="majorBidi"/>
          <w:szCs w:val="28"/>
        </w:rPr>
      </w:pPr>
      <w:r w:rsidRPr="000B09CC">
        <w:rPr>
          <w:rFonts w:asciiTheme="majorBidi" w:hAnsiTheme="majorBidi" w:cstheme="majorBidi"/>
          <w:color w:val="000000"/>
          <w:szCs w:val="28"/>
        </w:rPr>
        <w:t xml:space="preserve">stabilirea unor măsuri de adaptare a locului de muncă </w:t>
      </w:r>
      <w:r w:rsidRPr="000B09CC">
        <w:rPr>
          <w:rFonts w:asciiTheme="majorBidi" w:hAnsiTheme="majorBidi" w:cstheme="majorBidi"/>
          <w:szCs w:val="28"/>
        </w:rPr>
        <w:t>și</w:t>
      </w:r>
      <w:r w:rsidRPr="000B09CC">
        <w:rPr>
          <w:rFonts w:asciiTheme="majorBidi" w:hAnsiTheme="majorBidi" w:cstheme="majorBidi"/>
          <w:color w:val="000000"/>
          <w:szCs w:val="28"/>
        </w:rPr>
        <w:t xml:space="preserve"> a unor </w:t>
      </w:r>
      <w:r w:rsidRPr="000B09CC">
        <w:rPr>
          <w:rFonts w:asciiTheme="majorBidi" w:hAnsiTheme="majorBidi" w:cstheme="majorBidi"/>
          <w:szCs w:val="28"/>
        </w:rPr>
        <w:t>activități</w:t>
      </w:r>
      <w:r w:rsidRPr="000B09CC">
        <w:rPr>
          <w:rFonts w:asciiTheme="majorBidi" w:hAnsiTheme="majorBidi" w:cstheme="majorBidi"/>
          <w:color w:val="000000"/>
          <w:szCs w:val="28"/>
        </w:rPr>
        <w:t xml:space="preserve"> specifice profesiei sau </w:t>
      </w:r>
      <w:r w:rsidRPr="000B09CC">
        <w:rPr>
          <w:rFonts w:asciiTheme="majorBidi" w:hAnsiTheme="majorBidi" w:cstheme="majorBidi"/>
          <w:szCs w:val="28"/>
        </w:rPr>
        <w:t>funcției</w:t>
      </w:r>
      <w:r w:rsidRPr="000B09CC">
        <w:rPr>
          <w:rFonts w:asciiTheme="majorBidi" w:hAnsiTheme="majorBidi" w:cstheme="majorBidi"/>
          <w:color w:val="000000"/>
          <w:szCs w:val="28"/>
        </w:rPr>
        <w:t xml:space="preserve">, dacă este cazul; </w:t>
      </w:r>
    </w:p>
    <w:p w14:paraId="2DD32079" w14:textId="1698B8E5" w:rsidR="00C96013" w:rsidRPr="000B09CC" w:rsidRDefault="00F979C2" w:rsidP="00E36783">
      <w:pPr>
        <w:numPr>
          <w:ilvl w:val="1"/>
          <w:numId w:val="13"/>
        </w:numPr>
        <w:pBdr>
          <w:top w:val="nil"/>
          <w:left w:val="nil"/>
          <w:bottom w:val="nil"/>
          <w:right w:val="nil"/>
          <w:between w:val="nil"/>
        </w:pBdr>
        <w:tabs>
          <w:tab w:val="left" w:pos="488"/>
        </w:tabs>
        <w:autoSpaceDE/>
        <w:autoSpaceDN/>
        <w:spacing w:line="276" w:lineRule="auto"/>
        <w:ind w:hanging="218"/>
        <w:jc w:val="both"/>
        <w:rPr>
          <w:rFonts w:asciiTheme="majorBidi" w:hAnsiTheme="majorBidi" w:cstheme="majorBidi"/>
          <w:szCs w:val="28"/>
        </w:rPr>
      </w:pPr>
      <w:r>
        <w:rPr>
          <w:rFonts w:asciiTheme="majorBidi" w:hAnsiTheme="majorBidi" w:cstheme="majorBidi"/>
          <w:color w:val="000000"/>
          <w:szCs w:val="28"/>
        </w:rPr>
        <w:t xml:space="preserve"> </w:t>
      </w:r>
      <w:r w:rsidR="00C96013" w:rsidRPr="000B09CC">
        <w:rPr>
          <w:rFonts w:asciiTheme="majorBidi" w:hAnsiTheme="majorBidi" w:cstheme="majorBidi"/>
          <w:color w:val="000000"/>
          <w:szCs w:val="28"/>
        </w:rPr>
        <w:t xml:space="preserve">reorientarea spre un alt loc de muncă, care să asigure lucrătorului </w:t>
      </w:r>
      <w:r w:rsidR="00C96013" w:rsidRPr="000B09CC">
        <w:rPr>
          <w:rFonts w:asciiTheme="majorBidi" w:hAnsiTheme="majorBidi" w:cstheme="majorBidi"/>
          <w:szCs w:val="28"/>
        </w:rPr>
        <w:t>menținerea</w:t>
      </w:r>
      <w:r w:rsidR="00C96013" w:rsidRPr="000B09CC">
        <w:rPr>
          <w:rFonts w:asciiTheme="majorBidi" w:hAnsiTheme="majorBidi" w:cstheme="majorBidi"/>
          <w:color w:val="000000"/>
          <w:szCs w:val="28"/>
        </w:rPr>
        <w:t xml:space="preserve"> </w:t>
      </w:r>
      <w:r w:rsidR="00C96013" w:rsidRPr="000B09CC">
        <w:rPr>
          <w:rFonts w:asciiTheme="majorBidi" w:hAnsiTheme="majorBidi" w:cstheme="majorBidi"/>
          <w:szCs w:val="28"/>
        </w:rPr>
        <w:t>sănătății</w:t>
      </w:r>
      <w:r w:rsidR="00C96013" w:rsidRPr="000B09CC">
        <w:rPr>
          <w:rFonts w:asciiTheme="majorBidi" w:hAnsiTheme="majorBidi" w:cstheme="majorBidi"/>
          <w:color w:val="000000"/>
          <w:szCs w:val="28"/>
        </w:rPr>
        <w:t xml:space="preserve"> </w:t>
      </w:r>
      <w:r w:rsidR="00C96013" w:rsidRPr="000B09CC">
        <w:rPr>
          <w:rFonts w:asciiTheme="majorBidi" w:hAnsiTheme="majorBidi" w:cstheme="majorBidi"/>
          <w:szCs w:val="28"/>
        </w:rPr>
        <w:t>și</w:t>
      </w:r>
      <w:r w:rsidR="00C96013" w:rsidRPr="000B09CC">
        <w:rPr>
          <w:rFonts w:asciiTheme="majorBidi" w:hAnsiTheme="majorBidi" w:cstheme="majorBidi"/>
          <w:color w:val="000000"/>
          <w:szCs w:val="28"/>
        </w:rPr>
        <w:t xml:space="preserve"> a </w:t>
      </w:r>
      <w:r w:rsidR="00C96013" w:rsidRPr="000B09CC">
        <w:rPr>
          <w:rFonts w:asciiTheme="majorBidi" w:hAnsiTheme="majorBidi" w:cstheme="majorBidi"/>
          <w:szCs w:val="28"/>
        </w:rPr>
        <w:t>capacității</w:t>
      </w:r>
      <w:r w:rsidR="00C96013" w:rsidRPr="000B09CC">
        <w:rPr>
          <w:rFonts w:asciiTheme="majorBidi" w:hAnsiTheme="majorBidi" w:cstheme="majorBidi"/>
          <w:color w:val="000000"/>
          <w:szCs w:val="28"/>
        </w:rPr>
        <w:t xml:space="preserve"> sale de muncă.</w:t>
      </w:r>
    </w:p>
    <w:p w14:paraId="0B63E4BE" w14:textId="326DFCFA" w:rsidR="00F979C2" w:rsidRDefault="00C96013" w:rsidP="00F979C2">
      <w:pPr>
        <w:numPr>
          <w:ilvl w:val="0"/>
          <w:numId w:val="13"/>
        </w:numPr>
        <w:pBdr>
          <w:top w:val="nil"/>
          <w:left w:val="nil"/>
          <w:bottom w:val="nil"/>
          <w:right w:val="nil"/>
          <w:between w:val="nil"/>
        </w:pBdr>
        <w:tabs>
          <w:tab w:val="left" w:pos="284"/>
          <w:tab w:val="left" w:pos="426"/>
        </w:tabs>
        <w:autoSpaceDE/>
        <w:autoSpaceDN/>
        <w:spacing w:line="276" w:lineRule="auto"/>
        <w:ind w:left="284" w:hanging="284"/>
        <w:jc w:val="both"/>
        <w:rPr>
          <w:rFonts w:asciiTheme="majorBidi" w:hAnsiTheme="majorBidi" w:cstheme="majorBidi"/>
          <w:szCs w:val="28"/>
        </w:rPr>
      </w:pPr>
      <w:r w:rsidRPr="003D7A24">
        <w:rPr>
          <w:rFonts w:asciiTheme="majorBidi" w:hAnsiTheme="majorBidi" w:cstheme="majorBidi"/>
          <w:szCs w:val="28"/>
        </w:rPr>
        <w:t>Examenul medical la reluarea activităţii se efectuează în termen de</w:t>
      </w:r>
      <w:r w:rsidR="00AB7B59">
        <w:rPr>
          <w:rFonts w:asciiTheme="majorBidi" w:hAnsiTheme="majorBidi" w:cstheme="majorBidi"/>
          <w:szCs w:val="28"/>
        </w:rPr>
        <w:t xml:space="preserve"> pînă la</w:t>
      </w:r>
      <w:r w:rsidRPr="003D7A24">
        <w:rPr>
          <w:rFonts w:asciiTheme="majorBidi" w:hAnsiTheme="majorBidi" w:cstheme="majorBidi"/>
          <w:szCs w:val="28"/>
        </w:rPr>
        <w:t xml:space="preserve"> </w:t>
      </w:r>
      <w:r w:rsidR="00AB7B59">
        <w:rPr>
          <w:rFonts w:asciiTheme="majorBidi" w:hAnsiTheme="majorBidi" w:cstheme="majorBidi"/>
          <w:szCs w:val="28"/>
        </w:rPr>
        <w:t>7</w:t>
      </w:r>
      <w:r w:rsidRPr="003D7A24">
        <w:rPr>
          <w:rFonts w:asciiTheme="majorBidi" w:hAnsiTheme="majorBidi" w:cstheme="majorBidi"/>
          <w:szCs w:val="28"/>
        </w:rPr>
        <w:t xml:space="preserve"> zile </w:t>
      </w:r>
      <w:r w:rsidR="00AB7B59">
        <w:rPr>
          <w:rFonts w:asciiTheme="majorBidi" w:hAnsiTheme="majorBidi" w:cstheme="majorBidi"/>
          <w:szCs w:val="28"/>
        </w:rPr>
        <w:t>înainte</w:t>
      </w:r>
      <w:r w:rsidRPr="003D7A24">
        <w:rPr>
          <w:rFonts w:asciiTheme="majorBidi" w:hAnsiTheme="majorBidi" w:cstheme="majorBidi"/>
          <w:szCs w:val="28"/>
        </w:rPr>
        <w:t xml:space="preserve"> </w:t>
      </w:r>
      <w:r w:rsidR="00AB7B59">
        <w:rPr>
          <w:rFonts w:asciiTheme="majorBidi" w:hAnsiTheme="majorBidi" w:cstheme="majorBidi"/>
          <w:szCs w:val="28"/>
        </w:rPr>
        <w:t>de</w:t>
      </w:r>
      <w:r w:rsidRPr="003D7A24">
        <w:rPr>
          <w:rFonts w:asciiTheme="majorBidi" w:hAnsiTheme="majorBidi" w:cstheme="majorBidi"/>
          <w:szCs w:val="28"/>
        </w:rPr>
        <w:t xml:space="preserve"> reluarea activităţii, după întreruperea în muncă pe o perioadă de</w:t>
      </w:r>
      <w:r w:rsidR="00946109">
        <w:rPr>
          <w:rFonts w:asciiTheme="majorBidi" w:hAnsiTheme="majorBidi" w:cstheme="majorBidi"/>
          <w:szCs w:val="28"/>
        </w:rPr>
        <w:t xml:space="preserve">  </w:t>
      </w:r>
      <w:r w:rsidR="00416176">
        <w:rPr>
          <w:rFonts w:asciiTheme="majorBidi" w:hAnsiTheme="majorBidi" w:cstheme="majorBidi"/>
          <w:szCs w:val="28"/>
        </w:rPr>
        <w:t xml:space="preserve">o </w:t>
      </w:r>
      <w:r w:rsidRPr="003D7A24">
        <w:rPr>
          <w:rFonts w:asciiTheme="majorBidi" w:hAnsiTheme="majorBidi" w:cstheme="majorBidi"/>
          <w:szCs w:val="28"/>
        </w:rPr>
        <w:t>lun</w:t>
      </w:r>
      <w:r w:rsidR="00416176">
        <w:rPr>
          <w:rFonts w:asciiTheme="majorBidi" w:hAnsiTheme="majorBidi" w:cstheme="majorBidi"/>
          <w:szCs w:val="28"/>
        </w:rPr>
        <w:t>ă</w:t>
      </w:r>
      <w:r w:rsidRPr="003D7A24">
        <w:rPr>
          <w:rFonts w:asciiTheme="majorBidi" w:hAnsiTheme="majorBidi" w:cstheme="majorBidi"/>
          <w:szCs w:val="28"/>
        </w:rPr>
        <w:t xml:space="preserve"> şi mai mult din motive de sănătate sau de 6 luni şi mai mult din alte motive.</w:t>
      </w:r>
    </w:p>
    <w:p w14:paraId="6593C5CF" w14:textId="561554D2" w:rsidR="00940B55" w:rsidRPr="00F979C2" w:rsidRDefault="00940B55" w:rsidP="00F979C2">
      <w:pPr>
        <w:numPr>
          <w:ilvl w:val="0"/>
          <w:numId w:val="13"/>
        </w:numPr>
        <w:pBdr>
          <w:top w:val="nil"/>
          <w:left w:val="nil"/>
          <w:bottom w:val="nil"/>
          <w:right w:val="nil"/>
          <w:between w:val="nil"/>
        </w:pBdr>
        <w:tabs>
          <w:tab w:val="left" w:pos="284"/>
          <w:tab w:val="left" w:pos="426"/>
        </w:tabs>
        <w:autoSpaceDE/>
        <w:autoSpaceDN/>
        <w:spacing w:line="276" w:lineRule="auto"/>
        <w:ind w:left="284" w:hanging="284"/>
        <w:jc w:val="both"/>
        <w:rPr>
          <w:rFonts w:asciiTheme="majorBidi" w:hAnsiTheme="majorBidi" w:cstheme="majorBidi"/>
          <w:szCs w:val="28"/>
        </w:rPr>
      </w:pPr>
      <w:r w:rsidRPr="00F979C2">
        <w:rPr>
          <w:rFonts w:cs="Times New Roman"/>
          <w:szCs w:val="28"/>
          <w:shd w:val="clear" w:color="auto" w:fill="FFFFFF"/>
        </w:rPr>
        <w:t>Medicul de medicina muncii efectuează examenul medical la reluarea activităţii ori de câte ori îl consideră necesar, în funcţie de natura bolii sau a accidentului pentru care lucrătorul a absentat din producţie.</w:t>
      </w:r>
    </w:p>
    <w:p w14:paraId="4677A546" w14:textId="1C3AABBA" w:rsidR="00C96013" w:rsidRPr="003D7A24" w:rsidRDefault="00C96013" w:rsidP="00E36783">
      <w:pPr>
        <w:numPr>
          <w:ilvl w:val="0"/>
          <w:numId w:val="13"/>
        </w:numPr>
        <w:pBdr>
          <w:top w:val="nil"/>
          <w:left w:val="nil"/>
          <w:bottom w:val="nil"/>
          <w:right w:val="nil"/>
          <w:between w:val="nil"/>
        </w:pBdr>
        <w:tabs>
          <w:tab w:val="left" w:pos="284"/>
          <w:tab w:val="left" w:pos="426"/>
        </w:tabs>
        <w:autoSpaceDE/>
        <w:autoSpaceDN/>
        <w:spacing w:line="276" w:lineRule="auto"/>
        <w:ind w:left="284" w:hanging="284"/>
        <w:jc w:val="both"/>
        <w:rPr>
          <w:rFonts w:asciiTheme="majorBidi" w:hAnsiTheme="majorBidi" w:cstheme="majorBidi"/>
          <w:szCs w:val="28"/>
        </w:rPr>
      </w:pPr>
      <w:r w:rsidRPr="003D7A24">
        <w:rPr>
          <w:rFonts w:asciiTheme="majorBidi" w:hAnsiTheme="majorBidi" w:cstheme="majorBidi"/>
          <w:szCs w:val="28"/>
        </w:rPr>
        <w:t xml:space="preserve">Examenul medical la reluarea activității include: </w:t>
      </w:r>
    </w:p>
    <w:p w14:paraId="770C55AE" w14:textId="77777777" w:rsidR="00C96013" w:rsidRPr="000B09CC" w:rsidRDefault="00C96013" w:rsidP="00C96013">
      <w:pPr>
        <w:pBdr>
          <w:top w:val="nil"/>
          <w:left w:val="nil"/>
          <w:bottom w:val="nil"/>
          <w:right w:val="nil"/>
          <w:between w:val="nil"/>
        </w:pBdr>
        <w:tabs>
          <w:tab w:val="left" w:pos="709"/>
        </w:tabs>
        <w:spacing w:line="276" w:lineRule="auto"/>
        <w:ind w:left="284"/>
        <w:jc w:val="both"/>
        <w:rPr>
          <w:rFonts w:asciiTheme="majorBidi" w:hAnsiTheme="majorBidi" w:cstheme="majorBidi"/>
          <w:strike/>
          <w:szCs w:val="28"/>
        </w:rPr>
      </w:pPr>
      <w:r w:rsidRPr="000B09CC">
        <w:rPr>
          <w:rFonts w:asciiTheme="majorBidi" w:hAnsiTheme="majorBidi" w:cstheme="majorBidi"/>
          <w:szCs w:val="28"/>
        </w:rPr>
        <w:t>a.</w:t>
      </w:r>
      <w:r w:rsidRPr="000B09CC">
        <w:rPr>
          <w:rFonts w:asciiTheme="majorBidi" w:hAnsiTheme="majorBidi" w:cstheme="majorBidi"/>
          <w:szCs w:val="28"/>
        </w:rPr>
        <w:tab/>
        <w:t xml:space="preserve">înregistrarea evenimentelor medicale care s-au petrecut în intervalul de la examenul medical anterior până în momentul examenului medical respectiv; </w:t>
      </w:r>
    </w:p>
    <w:p w14:paraId="2F3FD997" w14:textId="01A91B58" w:rsidR="00C96013" w:rsidRPr="000B09CC" w:rsidRDefault="00AB7B59" w:rsidP="00C96013">
      <w:pPr>
        <w:pBdr>
          <w:top w:val="nil"/>
          <w:left w:val="nil"/>
          <w:bottom w:val="nil"/>
          <w:right w:val="nil"/>
          <w:between w:val="nil"/>
        </w:pBdr>
        <w:tabs>
          <w:tab w:val="left" w:pos="709"/>
        </w:tabs>
        <w:spacing w:line="276" w:lineRule="auto"/>
        <w:ind w:left="284"/>
        <w:jc w:val="both"/>
        <w:rPr>
          <w:rFonts w:asciiTheme="majorBidi" w:hAnsiTheme="majorBidi" w:cstheme="majorBidi"/>
          <w:szCs w:val="28"/>
        </w:rPr>
      </w:pPr>
      <w:r>
        <w:rPr>
          <w:rFonts w:asciiTheme="majorBidi" w:hAnsiTheme="majorBidi" w:cstheme="majorBidi"/>
          <w:szCs w:val="28"/>
        </w:rPr>
        <w:t>b</w:t>
      </w:r>
      <w:r w:rsidR="00C96013" w:rsidRPr="000B09CC">
        <w:rPr>
          <w:rFonts w:asciiTheme="majorBidi" w:hAnsiTheme="majorBidi" w:cstheme="majorBidi"/>
          <w:szCs w:val="28"/>
        </w:rPr>
        <w:t>.</w:t>
      </w:r>
      <w:r w:rsidR="00C96013" w:rsidRPr="000B09CC">
        <w:rPr>
          <w:rFonts w:asciiTheme="majorBidi" w:hAnsiTheme="majorBidi" w:cstheme="majorBidi"/>
          <w:szCs w:val="28"/>
        </w:rPr>
        <w:tab/>
        <w:t xml:space="preserve">examenele </w:t>
      </w:r>
      <w:r w:rsidR="00C96013">
        <w:rPr>
          <w:rFonts w:asciiTheme="majorBidi" w:hAnsiTheme="majorBidi" w:cstheme="majorBidi"/>
          <w:szCs w:val="28"/>
        </w:rPr>
        <w:t>medicale</w:t>
      </w:r>
      <w:r w:rsidR="00C96013" w:rsidRPr="000B09CC">
        <w:rPr>
          <w:rFonts w:asciiTheme="majorBidi" w:hAnsiTheme="majorBidi" w:cstheme="majorBidi"/>
          <w:szCs w:val="28"/>
        </w:rPr>
        <w:t xml:space="preserve"> conform </w:t>
      </w:r>
      <w:r w:rsidR="00C96013">
        <w:rPr>
          <w:rFonts w:asciiTheme="majorBidi" w:hAnsiTheme="majorBidi" w:cstheme="majorBidi"/>
          <w:szCs w:val="28"/>
        </w:rPr>
        <w:t>a</w:t>
      </w:r>
      <w:r w:rsidR="00C96013" w:rsidRPr="000B09CC">
        <w:rPr>
          <w:rFonts w:asciiTheme="majorBidi" w:hAnsiTheme="majorBidi" w:cstheme="majorBidi"/>
          <w:szCs w:val="28"/>
        </w:rPr>
        <w:t xml:space="preserve">nexei </w:t>
      </w:r>
      <w:r w:rsidR="00C96013">
        <w:rPr>
          <w:rFonts w:asciiTheme="majorBidi" w:hAnsiTheme="majorBidi" w:cstheme="majorBidi"/>
          <w:szCs w:val="28"/>
        </w:rPr>
        <w:t>nr.</w:t>
      </w:r>
      <w:r w:rsidR="00C96013" w:rsidRPr="000B09CC">
        <w:rPr>
          <w:rFonts w:asciiTheme="majorBidi" w:hAnsiTheme="majorBidi" w:cstheme="majorBidi"/>
          <w:szCs w:val="28"/>
        </w:rPr>
        <w:t xml:space="preserve">1 a prezentului regulament, și examenelor suplimentare indicat de către </w:t>
      </w:r>
      <w:r w:rsidR="00C96013">
        <w:rPr>
          <w:rFonts w:asciiTheme="majorBidi" w:hAnsiTheme="majorBidi" w:cstheme="majorBidi"/>
          <w:szCs w:val="28"/>
        </w:rPr>
        <w:t>m</w:t>
      </w:r>
      <w:r w:rsidR="00C96013" w:rsidRPr="0076647B">
        <w:rPr>
          <w:rFonts w:asciiTheme="majorBidi" w:hAnsiTheme="majorBidi" w:cstheme="majorBidi"/>
          <w:szCs w:val="28"/>
        </w:rPr>
        <w:t xml:space="preserve">edicul specialist </w:t>
      </w:r>
      <w:r w:rsidR="00641609" w:rsidRPr="00AB7B59">
        <w:rPr>
          <w:rFonts w:asciiTheme="majorBidi" w:hAnsiTheme="majorBidi" w:cstheme="majorBidi"/>
          <w:szCs w:val="28"/>
        </w:rPr>
        <w:t>de</w:t>
      </w:r>
      <w:r w:rsidR="00C96013" w:rsidRPr="0076647B">
        <w:rPr>
          <w:rFonts w:asciiTheme="majorBidi" w:hAnsiTheme="majorBidi" w:cstheme="majorBidi"/>
          <w:szCs w:val="28"/>
        </w:rPr>
        <w:t xml:space="preserve"> medicina muncii sau cu competențe în medicina muncii</w:t>
      </w:r>
      <w:r w:rsidR="00C96013" w:rsidRPr="000B09CC">
        <w:rPr>
          <w:rFonts w:asciiTheme="majorBidi" w:hAnsiTheme="majorBidi" w:cstheme="majorBidi"/>
          <w:szCs w:val="28"/>
        </w:rPr>
        <w:t xml:space="preserve">; </w:t>
      </w:r>
    </w:p>
    <w:p w14:paraId="3F8B468E" w14:textId="3F1F45D5" w:rsidR="00C96013" w:rsidRDefault="00AB7B59" w:rsidP="00C96013">
      <w:pPr>
        <w:pBdr>
          <w:top w:val="nil"/>
          <w:left w:val="nil"/>
          <w:bottom w:val="nil"/>
          <w:right w:val="nil"/>
          <w:between w:val="nil"/>
        </w:pBdr>
        <w:tabs>
          <w:tab w:val="left" w:pos="709"/>
        </w:tabs>
        <w:spacing w:line="276" w:lineRule="auto"/>
        <w:ind w:left="284"/>
        <w:rPr>
          <w:rFonts w:asciiTheme="majorBidi" w:hAnsiTheme="majorBidi" w:cstheme="majorBidi"/>
          <w:szCs w:val="28"/>
        </w:rPr>
      </w:pPr>
      <w:r>
        <w:rPr>
          <w:rFonts w:asciiTheme="majorBidi" w:hAnsiTheme="majorBidi" w:cstheme="majorBidi"/>
          <w:szCs w:val="28"/>
        </w:rPr>
        <w:t>c.</w:t>
      </w:r>
      <w:r w:rsidR="00946109">
        <w:rPr>
          <w:rFonts w:asciiTheme="majorBidi" w:hAnsiTheme="majorBidi" w:cstheme="majorBidi"/>
          <w:szCs w:val="28"/>
        </w:rPr>
        <w:t xml:space="preserve">  </w:t>
      </w:r>
      <w:r w:rsidR="00C96013">
        <w:rPr>
          <w:rFonts w:asciiTheme="majorBidi" w:hAnsiTheme="majorBidi" w:cstheme="majorBidi"/>
          <w:szCs w:val="28"/>
        </w:rPr>
        <w:t>completarea</w:t>
      </w:r>
      <w:r w:rsidR="00C96013" w:rsidRPr="000B09CC">
        <w:rPr>
          <w:rFonts w:asciiTheme="majorBidi" w:hAnsiTheme="majorBidi" w:cstheme="majorBidi"/>
          <w:szCs w:val="28"/>
        </w:rPr>
        <w:t xml:space="preserve"> dosarul</w:t>
      </w:r>
      <w:r w:rsidR="003E34EC">
        <w:rPr>
          <w:rFonts w:asciiTheme="majorBidi" w:hAnsiTheme="majorBidi" w:cstheme="majorBidi"/>
          <w:szCs w:val="28"/>
        </w:rPr>
        <w:t>ui</w:t>
      </w:r>
      <w:r w:rsidR="00C96013" w:rsidRPr="000B09CC">
        <w:rPr>
          <w:rFonts w:asciiTheme="majorBidi" w:hAnsiTheme="majorBidi" w:cstheme="majorBidi"/>
          <w:szCs w:val="28"/>
        </w:rPr>
        <w:t xml:space="preserve"> medica</w:t>
      </w:r>
      <w:r w:rsidR="003E34EC">
        <w:rPr>
          <w:rFonts w:asciiTheme="majorBidi" w:hAnsiTheme="majorBidi" w:cstheme="majorBidi"/>
          <w:szCs w:val="28"/>
        </w:rPr>
        <w:t>l</w:t>
      </w:r>
      <w:r w:rsidR="00C96013" w:rsidRPr="000B09CC">
        <w:rPr>
          <w:rFonts w:asciiTheme="majorBidi" w:hAnsiTheme="majorBidi" w:cstheme="majorBidi"/>
          <w:szCs w:val="28"/>
        </w:rPr>
        <w:t>;</w:t>
      </w:r>
    </w:p>
    <w:p w14:paraId="11B101BA" w14:textId="3F06C02C" w:rsidR="00AB7B59" w:rsidRDefault="00AB7B59" w:rsidP="00C96013">
      <w:pPr>
        <w:pBdr>
          <w:top w:val="nil"/>
          <w:left w:val="nil"/>
          <w:bottom w:val="nil"/>
          <w:right w:val="nil"/>
          <w:between w:val="nil"/>
        </w:pBdr>
        <w:tabs>
          <w:tab w:val="left" w:pos="709"/>
        </w:tabs>
        <w:spacing w:line="276" w:lineRule="auto"/>
        <w:ind w:left="284"/>
        <w:rPr>
          <w:rFonts w:asciiTheme="majorBidi" w:hAnsiTheme="majorBidi" w:cstheme="majorBidi"/>
          <w:szCs w:val="28"/>
        </w:rPr>
      </w:pPr>
      <w:r>
        <w:rPr>
          <w:rFonts w:asciiTheme="majorBidi" w:hAnsiTheme="majorBidi" w:cstheme="majorBidi"/>
          <w:szCs w:val="28"/>
        </w:rPr>
        <w:t>d.</w:t>
      </w:r>
      <w:r w:rsidR="00946109">
        <w:rPr>
          <w:rFonts w:asciiTheme="majorBidi" w:hAnsiTheme="majorBidi" w:cstheme="majorBidi"/>
          <w:szCs w:val="28"/>
        </w:rPr>
        <w:t xml:space="preserve">  </w:t>
      </w:r>
      <w:r>
        <w:rPr>
          <w:rFonts w:asciiTheme="majorBidi" w:hAnsiTheme="majorBidi" w:cstheme="majorBidi"/>
          <w:szCs w:val="28"/>
        </w:rPr>
        <w:t>elaborarea concluziei cu privire la aptitudine</w:t>
      </w:r>
      <w:r w:rsidRPr="000B09CC">
        <w:rPr>
          <w:rFonts w:asciiTheme="majorBidi" w:hAnsiTheme="majorBidi" w:cstheme="majorBidi"/>
          <w:szCs w:val="28"/>
        </w:rPr>
        <w:t>;</w:t>
      </w:r>
    </w:p>
    <w:p w14:paraId="7CB6B5F9" w14:textId="0C8DB7A3" w:rsidR="00AB7B59" w:rsidRDefault="00AB7B59" w:rsidP="00AB7B59">
      <w:pPr>
        <w:pBdr>
          <w:top w:val="nil"/>
          <w:left w:val="nil"/>
          <w:bottom w:val="nil"/>
          <w:right w:val="nil"/>
          <w:between w:val="nil"/>
        </w:pBdr>
        <w:tabs>
          <w:tab w:val="left" w:pos="709"/>
        </w:tabs>
        <w:spacing w:line="276" w:lineRule="auto"/>
        <w:ind w:left="284"/>
        <w:rPr>
          <w:rFonts w:asciiTheme="majorBidi" w:hAnsiTheme="majorBidi" w:cstheme="majorBidi"/>
          <w:szCs w:val="28"/>
        </w:rPr>
      </w:pPr>
      <w:r>
        <w:rPr>
          <w:rFonts w:asciiTheme="majorBidi" w:hAnsiTheme="majorBidi" w:cstheme="majorBidi"/>
          <w:szCs w:val="28"/>
        </w:rPr>
        <w:t>e.</w:t>
      </w:r>
      <w:r w:rsidR="00946109">
        <w:rPr>
          <w:rFonts w:asciiTheme="majorBidi" w:hAnsiTheme="majorBidi" w:cstheme="majorBidi"/>
          <w:szCs w:val="28"/>
        </w:rPr>
        <w:t xml:space="preserve">  </w:t>
      </w:r>
      <w:r>
        <w:rPr>
          <w:rFonts w:asciiTheme="majorBidi" w:hAnsiTheme="majorBidi" w:cstheme="majorBidi"/>
          <w:szCs w:val="28"/>
        </w:rPr>
        <w:t>e</w:t>
      </w:r>
      <w:r w:rsidRPr="004B1563">
        <w:rPr>
          <w:rFonts w:asciiTheme="majorBidi" w:hAnsiTheme="majorBidi" w:cstheme="majorBidi"/>
          <w:szCs w:val="28"/>
        </w:rPr>
        <w:t xml:space="preserve">laborarea recomandărilor pentru </w:t>
      </w:r>
      <w:r w:rsidR="00DC0FFD">
        <w:rPr>
          <w:rFonts w:asciiTheme="majorBidi" w:hAnsiTheme="majorBidi" w:cstheme="majorBidi"/>
          <w:szCs w:val="28"/>
        </w:rPr>
        <w:t xml:space="preserve">lucrător </w:t>
      </w:r>
      <w:r>
        <w:rPr>
          <w:rFonts w:asciiTheme="majorBidi" w:hAnsiTheme="majorBidi" w:cstheme="majorBidi"/>
          <w:szCs w:val="28"/>
        </w:rPr>
        <w:t xml:space="preserve">și </w:t>
      </w:r>
      <w:r w:rsidRPr="004B1563">
        <w:rPr>
          <w:rFonts w:asciiTheme="majorBidi" w:hAnsiTheme="majorBidi" w:cstheme="majorBidi"/>
          <w:szCs w:val="28"/>
        </w:rPr>
        <w:t>angajator</w:t>
      </w:r>
      <w:r>
        <w:rPr>
          <w:rFonts w:asciiTheme="majorBidi" w:hAnsiTheme="majorBidi" w:cstheme="majorBidi"/>
          <w:szCs w:val="28"/>
        </w:rPr>
        <w:t xml:space="preserve"> (după caz);</w:t>
      </w:r>
    </w:p>
    <w:p w14:paraId="1E615AE0" w14:textId="2F651DA9" w:rsidR="00AB7B59" w:rsidRDefault="00AB7B59" w:rsidP="00AB7B59">
      <w:pPr>
        <w:pBdr>
          <w:top w:val="nil"/>
          <w:left w:val="nil"/>
          <w:bottom w:val="nil"/>
          <w:right w:val="nil"/>
          <w:between w:val="nil"/>
        </w:pBdr>
        <w:tabs>
          <w:tab w:val="left" w:pos="709"/>
        </w:tabs>
        <w:spacing w:line="276" w:lineRule="auto"/>
        <w:ind w:left="284"/>
        <w:rPr>
          <w:rFonts w:asciiTheme="majorBidi" w:hAnsiTheme="majorBidi" w:cstheme="majorBidi"/>
          <w:szCs w:val="28"/>
        </w:rPr>
      </w:pPr>
      <w:r>
        <w:rPr>
          <w:rFonts w:asciiTheme="majorBidi" w:hAnsiTheme="majorBidi" w:cstheme="majorBidi"/>
          <w:szCs w:val="28"/>
        </w:rPr>
        <w:t>f.</w:t>
      </w:r>
      <w:r w:rsidR="00946109">
        <w:rPr>
          <w:rFonts w:asciiTheme="majorBidi" w:hAnsiTheme="majorBidi" w:cstheme="majorBidi"/>
          <w:szCs w:val="28"/>
        </w:rPr>
        <w:t xml:space="preserve">  </w:t>
      </w:r>
      <w:r>
        <w:rPr>
          <w:rFonts w:asciiTheme="majorBidi" w:hAnsiTheme="majorBidi" w:cstheme="majorBidi"/>
          <w:szCs w:val="28"/>
        </w:rPr>
        <w:t xml:space="preserve"> c</w:t>
      </w:r>
      <w:r w:rsidRPr="004B1563">
        <w:rPr>
          <w:rFonts w:asciiTheme="majorBidi" w:hAnsiTheme="majorBidi" w:cstheme="majorBidi"/>
          <w:szCs w:val="28"/>
        </w:rPr>
        <w:t>ompletarea anexe</w:t>
      </w:r>
      <w:r>
        <w:rPr>
          <w:rFonts w:asciiTheme="majorBidi" w:hAnsiTheme="majorBidi" w:cstheme="majorBidi"/>
          <w:szCs w:val="28"/>
        </w:rPr>
        <w:t>i</w:t>
      </w:r>
      <w:r w:rsidR="00F23DCC">
        <w:rPr>
          <w:rFonts w:asciiTheme="majorBidi" w:hAnsiTheme="majorBidi" w:cstheme="majorBidi"/>
          <w:szCs w:val="28"/>
        </w:rPr>
        <w:t xml:space="preserve"> nr.</w:t>
      </w:r>
      <w:r w:rsidRPr="004B1563">
        <w:rPr>
          <w:rFonts w:asciiTheme="majorBidi" w:hAnsiTheme="majorBidi" w:cstheme="majorBidi"/>
          <w:szCs w:val="28"/>
        </w:rPr>
        <w:t xml:space="preserve"> </w:t>
      </w:r>
      <w:r w:rsidR="00043B66">
        <w:rPr>
          <w:rFonts w:asciiTheme="majorBidi" w:hAnsiTheme="majorBidi" w:cstheme="majorBidi"/>
          <w:szCs w:val="28"/>
        </w:rPr>
        <w:t>6</w:t>
      </w:r>
      <w:r w:rsidR="00F23DCC">
        <w:rPr>
          <w:rFonts w:asciiTheme="majorBidi" w:hAnsiTheme="majorBidi" w:cstheme="majorBidi"/>
          <w:szCs w:val="28"/>
        </w:rPr>
        <w:t>.</w:t>
      </w:r>
    </w:p>
    <w:p w14:paraId="2A0C0D8E" w14:textId="77777777" w:rsidR="00A3526B" w:rsidRDefault="00A3526B" w:rsidP="00AB7B59">
      <w:pPr>
        <w:pBdr>
          <w:top w:val="nil"/>
          <w:left w:val="nil"/>
          <w:bottom w:val="nil"/>
          <w:right w:val="nil"/>
          <w:between w:val="nil"/>
        </w:pBdr>
        <w:tabs>
          <w:tab w:val="left" w:pos="709"/>
        </w:tabs>
        <w:spacing w:line="276" w:lineRule="auto"/>
        <w:ind w:left="284"/>
        <w:rPr>
          <w:rFonts w:asciiTheme="majorBidi" w:hAnsiTheme="majorBidi" w:cstheme="majorBidi"/>
          <w:szCs w:val="28"/>
        </w:rPr>
      </w:pPr>
    </w:p>
    <w:p w14:paraId="5D1E811D" w14:textId="1CBB0E47" w:rsidR="00C96013" w:rsidRPr="000B09CC" w:rsidRDefault="00C96013" w:rsidP="005C7C46">
      <w:pPr>
        <w:pStyle w:val="1"/>
        <w:spacing w:after="240"/>
        <w:rPr>
          <w:rFonts w:asciiTheme="majorBidi" w:hAnsiTheme="majorBidi" w:cstheme="majorBidi"/>
          <w:color w:val="000000"/>
          <w:sz w:val="28"/>
          <w:szCs w:val="28"/>
          <w:lang w:val="fr-FR"/>
        </w:rPr>
      </w:pPr>
      <w:bookmarkStart w:id="12" w:name="_heading=h.t4cbrgl3gr" w:colFirst="0" w:colLast="0"/>
      <w:bookmarkStart w:id="13" w:name="_heading=h.t6sjgu2x95xi" w:colFirst="0" w:colLast="0"/>
      <w:bookmarkEnd w:id="12"/>
      <w:bookmarkEnd w:id="13"/>
      <w:r w:rsidRPr="003E1390">
        <w:rPr>
          <w:rFonts w:asciiTheme="majorBidi" w:hAnsiTheme="majorBidi" w:cstheme="majorBidi"/>
          <w:color w:val="000000"/>
          <w:sz w:val="28"/>
          <w:szCs w:val="28"/>
          <w:lang w:val="en-US"/>
        </w:rPr>
        <w:t xml:space="preserve"> </w:t>
      </w:r>
      <w:r w:rsidR="00F23DCC" w:rsidRPr="003E1390">
        <w:rPr>
          <w:rFonts w:asciiTheme="majorBidi" w:hAnsiTheme="majorBidi" w:cstheme="majorBidi"/>
          <w:color w:val="000000"/>
          <w:sz w:val="28"/>
          <w:szCs w:val="28"/>
          <w:lang w:val="en-US"/>
        </w:rPr>
        <w:t xml:space="preserve">                        X.   </w:t>
      </w:r>
      <w:proofErr w:type="spellStart"/>
      <w:r w:rsidRPr="004D210A">
        <w:rPr>
          <w:rFonts w:asciiTheme="majorBidi" w:hAnsiTheme="majorBidi" w:cstheme="majorBidi"/>
          <w:color w:val="000000"/>
          <w:sz w:val="28"/>
          <w:szCs w:val="28"/>
          <w:lang w:val="fr-FR"/>
        </w:rPr>
        <w:t>Promovarea</w:t>
      </w:r>
      <w:proofErr w:type="spellEnd"/>
      <w:r w:rsidRPr="004D210A">
        <w:rPr>
          <w:rFonts w:asciiTheme="majorBidi" w:hAnsiTheme="majorBidi" w:cstheme="majorBidi"/>
          <w:color w:val="000000"/>
          <w:sz w:val="28"/>
          <w:szCs w:val="28"/>
          <w:lang w:val="fr-FR"/>
        </w:rPr>
        <w:t xml:space="preserve"> </w:t>
      </w:r>
      <w:proofErr w:type="spellStart"/>
      <w:r w:rsidRPr="004D210A">
        <w:rPr>
          <w:rFonts w:asciiTheme="majorBidi" w:hAnsiTheme="majorBidi" w:cstheme="majorBidi"/>
          <w:color w:val="000000"/>
          <w:sz w:val="28"/>
          <w:szCs w:val="28"/>
          <w:lang w:val="fr-FR"/>
        </w:rPr>
        <w:t>sănătății</w:t>
      </w:r>
      <w:proofErr w:type="spellEnd"/>
      <w:r w:rsidRPr="004D210A">
        <w:rPr>
          <w:rFonts w:asciiTheme="majorBidi" w:hAnsiTheme="majorBidi" w:cstheme="majorBidi"/>
          <w:color w:val="000000"/>
          <w:sz w:val="28"/>
          <w:szCs w:val="28"/>
          <w:lang w:val="fr-FR"/>
        </w:rPr>
        <w:t xml:space="preserve"> la </w:t>
      </w:r>
      <w:proofErr w:type="spellStart"/>
      <w:r w:rsidRPr="004D210A">
        <w:rPr>
          <w:rFonts w:asciiTheme="majorBidi" w:hAnsiTheme="majorBidi" w:cstheme="majorBidi"/>
          <w:color w:val="000000"/>
          <w:sz w:val="28"/>
          <w:szCs w:val="28"/>
          <w:lang w:val="fr-FR"/>
        </w:rPr>
        <w:t>locul</w:t>
      </w:r>
      <w:proofErr w:type="spellEnd"/>
      <w:r w:rsidRPr="004D210A">
        <w:rPr>
          <w:rFonts w:asciiTheme="majorBidi" w:hAnsiTheme="majorBidi" w:cstheme="majorBidi"/>
          <w:color w:val="000000"/>
          <w:sz w:val="28"/>
          <w:szCs w:val="28"/>
          <w:lang w:val="fr-FR"/>
        </w:rPr>
        <w:t xml:space="preserve"> de </w:t>
      </w:r>
      <w:proofErr w:type="spellStart"/>
      <w:r w:rsidRPr="004D210A">
        <w:rPr>
          <w:rFonts w:asciiTheme="majorBidi" w:hAnsiTheme="majorBidi" w:cstheme="majorBidi"/>
          <w:color w:val="000000"/>
          <w:sz w:val="28"/>
          <w:szCs w:val="28"/>
          <w:lang w:val="fr-FR"/>
        </w:rPr>
        <w:t>muncă</w:t>
      </w:r>
      <w:proofErr w:type="spellEnd"/>
    </w:p>
    <w:p w14:paraId="764C12F8" w14:textId="26446F97" w:rsidR="00C96013" w:rsidRPr="005C7C46" w:rsidRDefault="00C96013" w:rsidP="00E36783">
      <w:pPr>
        <w:numPr>
          <w:ilvl w:val="0"/>
          <w:numId w:val="13"/>
        </w:numPr>
        <w:pBdr>
          <w:top w:val="nil"/>
          <w:left w:val="nil"/>
          <w:bottom w:val="nil"/>
          <w:right w:val="nil"/>
          <w:between w:val="nil"/>
        </w:pBdr>
        <w:tabs>
          <w:tab w:val="left" w:pos="488"/>
        </w:tabs>
        <w:autoSpaceDE/>
        <w:autoSpaceDN/>
        <w:spacing w:line="276" w:lineRule="auto"/>
        <w:ind w:left="425"/>
        <w:jc w:val="both"/>
        <w:rPr>
          <w:rFonts w:asciiTheme="majorBidi" w:hAnsiTheme="majorBidi" w:cstheme="majorBidi"/>
          <w:szCs w:val="28"/>
        </w:rPr>
      </w:pPr>
      <w:r w:rsidRPr="005C7C46">
        <w:rPr>
          <w:rFonts w:asciiTheme="majorBidi" w:hAnsiTheme="majorBidi" w:cstheme="majorBidi"/>
          <w:szCs w:val="28"/>
        </w:rPr>
        <w:t>Medicii specialiști ai Agenției Naționale pentru Sănătate Publică vor elabora materiale informative de promovare a sănătății la locul de muncă pentru bunăst</w:t>
      </w:r>
      <w:r w:rsidR="00851AF3" w:rsidRPr="005C7C46">
        <w:rPr>
          <w:rFonts w:asciiTheme="majorBidi" w:hAnsiTheme="majorBidi" w:cstheme="majorBidi"/>
          <w:szCs w:val="28"/>
        </w:rPr>
        <w:t>a</w:t>
      </w:r>
      <w:r w:rsidRPr="005C7C46">
        <w:rPr>
          <w:rFonts w:asciiTheme="majorBidi" w:hAnsiTheme="majorBidi" w:cstheme="majorBidi"/>
          <w:szCs w:val="28"/>
        </w:rPr>
        <w:t>r</w:t>
      </w:r>
      <w:r w:rsidR="00851AF3" w:rsidRPr="005C7C46">
        <w:rPr>
          <w:rFonts w:asciiTheme="majorBidi" w:hAnsiTheme="majorBidi" w:cstheme="majorBidi"/>
          <w:szCs w:val="28"/>
        </w:rPr>
        <w:t>ea</w:t>
      </w:r>
      <w:r w:rsidRPr="005C7C46">
        <w:rPr>
          <w:rFonts w:asciiTheme="majorBidi" w:hAnsiTheme="majorBidi" w:cstheme="majorBidi"/>
          <w:szCs w:val="28"/>
        </w:rPr>
        <w:t xml:space="preserve"> lucrătorilor, bazate pe identificarea problemelor acestora. </w:t>
      </w:r>
    </w:p>
    <w:p w14:paraId="5F80A156" w14:textId="7FCB9A1F" w:rsidR="00C96013" w:rsidRPr="005C7C46" w:rsidRDefault="00C96013" w:rsidP="00E36783">
      <w:pPr>
        <w:numPr>
          <w:ilvl w:val="0"/>
          <w:numId w:val="13"/>
        </w:numPr>
        <w:pBdr>
          <w:top w:val="nil"/>
          <w:left w:val="nil"/>
          <w:bottom w:val="nil"/>
          <w:right w:val="nil"/>
          <w:between w:val="nil"/>
        </w:pBdr>
        <w:tabs>
          <w:tab w:val="left" w:pos="488"/>
        </w:tabs>
        <w:autoSpaceDE/>
        <w:autoSpaceDN/>
        <w:spacing w:line="276" w:lineRule="auto"/>
        <w:ind w:left="425"/>
        <w:jc w:val="both"/>
        <w:rPr>
          <w:rFonts w:asciiTheme="majorBidi" w:hAnsiTheme="majorBidi" w:cstheme="majorBidi"/>
          <w:szCs w:val="28"/>
        </w:rPr>
      </w:pPr>
      <w:r w:rsidRPr="005C7C46">
        <w:rPr>
          <w:rFonts w:asciiTheme="majorBidi" w:hAnsiTheme="majorBidi" w:cstheme="majorBidi"/>
          <w:szCs w:val="28"/>
        </w:rPr>
        <w:t xml:space="preserve">Promovarea sănătății la locul de muncă reprezintă efortul comun al angajatorilor, </w:t>
      </w:r>
      <w:r w:rsidR="00DC0FFD">
        <w:rPr>
          <w:rFonts w:asciiTheme="majorBidi" w:hAnsiTheme="majorBidi" w:cstheme="majorBidi"/>
          <w:szCs w:val="28"/>
        </w:rPr>
        <w:t>lucrătorilor</w:t>
      </w:r>
      <w:r w:rsidRPr="005C7C46">
        <w:rPr>
          <w:rFonts w:asciiTheme="majorBidi" w:hAnsiTheme="majorBidi" w:cstheme="majorBidi"/>
          <w:szCs w:val="28"/>
        </w:rPr>
        <w:t xml:space="preserve"> și statului de a îmbunătăți sănătatea lucrătorilor la locul de muncă în raport cu caracteristicile factorilor de risc profesional și comportamental.</w:t>
      </w:r>
    </w:p>
    <w:p w14:paraId="64BA5A26" w14:textId="77777777" w:rsidR="00C96013" w:rsidRPr="005C7C46" w:rsidRDefault="00C96013" w:rsidP="00E36783">
      <w:pPr>
        <w:numPr>
          <w:ilvl w:val="0"/>
          <w:numId w:val="13"/>
        </w:numPr>
        <w:pBdr>
          <w:top w:val="nil"/>
          <w:left w:val="nil"/>
          <w:bottom w:val="nil"/>
          <w:right w:val="nil"/>
          <w:between w:val="nil"/>
        </w:pBdr>
        <w:tabs>
          <w:tab w:val="left" w:pos="488"/>
        </w:tabs>
        <w:autoSpaceDE/>
        <w:autoSpaceDN/>
        <w:spacing w:line="276" w:lineRule="auto"/>
        <w:ind w:left="425"/>
        <w:jc w:val="both"/>
        <w:rPr>
          <w:rFonts w:asciiTheme="majorBidi" w:hAnsiTheme="majorBidi" w:cstheme="majorBidi"/>
          <w:szCs w:val="28"/>
        </w:rPr>
      </w:pPr>
      <w:r w:rsidRPr="005C7C46">
        <w:rPr>
          <w:rFonts w:asciiTheme="majorBidi" w:hAnsiTheme="majorBidi" w:cstheme="majorBidi"/>
          <w:szCs w:val="28"/>
        </w:rPr>
        <w:t>Promovarea sănătății la locul de muncă contribuie la prevenirea bolilor profesionale și reducerea poverii bolilor legate de profesiune.</w:t>
      </w:r>
    </w:p>
    <w:p w14:paraId="5C2151F3" w14:textId="1AD20773" w:rsidR="00C96013" w:rsidRPr="004D210A" w:rsidRDefault="00C96013" w:rsidP="00E36783">
      <w:pPr>
        <w:numPr>
          <w:ilvl w:val="0"/>
          <w:numId w:val="13"/>
        </w:numPr>
        <w:pBdr>
          <w:top w:val="nil"/>
          <w:left w:val="nil"/>
          <w:bottom w:val="nil"/>
          <w:right w:val="nil"/>
          <w:between w:val="nil"/>
        </w:pBdr>
        <w:tabs>
          <w:tab w:val="left" w:pos="488"/>
        </w:tabs>
        <w:autoSpaceDE/>
        <w:autoSpaceDN/>
        <w:spacing w:line="276" w:lineRule="auto"/>
        <w:ind w:left="425"/>
        <w:jc w:val="both"/>
        <w:rPr>
          <w:rFonts w:asciiTheme="majorBidi" w:hAnsiTheme="majorBidi" w:cstheme="majorBidi"/>
          <w:szCs w:val="28"/>
        </w:rPr>
      </w:pPr>
      <w:r w:rsidRPr="000B09CC">
        <w:rPr>
          <w:rFonts w:asciiTheme="majorBidi" w:hAnsiTheme="majorBidi" w:cstheme="majorBidi"/>
          <w:szCs w:val="28"/>
        </w:rPr>
        <w:lastRenderedPageBreak/>
        <w:t xml:space="preserve">Pentru promovarea măsurilor </w:t>
      </w:r>
      <w:r w:rsidRPr="004D210A">
        <w:rPr>
          <w:rFonts w:asciiTheme="majorBidi" w:hAnsiTheme="majorBidi" w:cstheme="majorBidi"/>
          <w:szCs w:val="28"/>
        </w:rPr>
        <w:t xml:space="preserve">privind adaptarea </w:t>
      </w:r>
      <w:r w:rsidR="004D210A">
        <w:rPr>
          <w:rFonts w:asciiTheme="majorBidi" w:hAnsiTheme="majorBidi" w:cstheme="majorBidi"/>
          <w:szCs w:val="28"/>
        </w:rPr>
        <w:t xml:space="preserve">și îmbunătățirea </w:t>
      </w:r>
      <w:r w:rsidR="004D210A" w:rsidRPr="004D210A">
        <w:rPr>
          <w:rFonts w:asciiTheme="majorBidi" w:hAnsiTheme="majorBidi" w:cstheme="majorBidi"/>
          <w:szCs w:val="28"/>
        </w:rPr>
        <w:t>condițiilor de muncă</w:t>
      </w:r>
      <w:r w:rsidR="00946109">
        <w:rPr>
          <w:rFonts w:asciiTheme="majorBidi" w:hAnsiTheme="majorBidi" w:cstheme="majorBidi"/>
          <w:szCs w:val="28"/>
        </w:rPr>
        <w:t xml:space="preserve">  </w:t>
      </w:r>
      <w:r w:rsidR="004D210A" w:rsidRPr="000B09CC">
        <w:rPr>
          <w:rFonts w:asciiTheme="majorBidi" w:hAnsiTheme="majorBidi" w:cstheme="majorBidi"/>
          <w:szCs w:val="28"/>
        </w:rPr>
        <w:t>și de mediu</w:t>
      </w:r>
      <w:r w:rsidR="004D210A">
        <w:rPr>
          <w:rFonts w:asciiTheme="majorBidi" w:hAnsiTheme="majorBidi" w:cstheme="majorBidi"/>
          <w:szCs w:val="28"/>
        </w:rPr>
        <w:t xml:space="preserve"> a </w:t>
      </w:r>
      <w:r w:rsidRPr="004D210A">
        <w:rPr>
          <w:rFonts w:asciiTheme="majorBidi" w:hAnsiTheme="majorBidi" w:cstheme="majorBidi"/>
          <w:szCs w:val="28"/>
        </w:rPr>
        <w:t>lucrătorilor</w:t>
      </w:r>
      <w:r w:rsidRPr="000B09CC">
        <w:rPr>
          <w:rFonts w:asciiTheme="majorBidi" w:hAnsiTheme="majorBidi" w:cstheme="majorBidi"/>
          <w:szCs w:val="28"/>
        </w:rPr>
        <w:t xml:space="preserve">, medicii specialiști din cadrul ANSP și/sau medicii specialiști de medicina muncii </w:t>
      </w:r>
      <w:r w:rsidRPr="004D210A">
        <w:rPr>
          <w:rFonts w:asciiTheme="majorBidi" w:hAnsiTheme="majorBidi" w:cstheme="majorBidi"/>
          <w:szCs w:val="28"/>
        </w:rPr>
        <w:t>oferă suport consultativ privind sănătatea ocupațională:</w:t>
      </w:r>
    </w:p>
    <w:p w14:paraId="0551B192" w14:textId="77777777" w:rsidR="00C96013" w:rsidRPr="000B09CC" w:rsidRDefault="00C96013" w:rsidP="00E36783">
      <w:pPr>
        <w:widowControl/>
        <w:numPr>
          <w:ilvl w:val="0"/>
          <w:numId w:val="10"/>
        </w:numPr>
        <w:autoSpaceDE/>
        <w:autoSpaceDN/>
        <w:spacing w:line="276" w:lineRule="auto"/>
        <w:jc w:val="both"/>
        <w:rPr>
          <w:rFonts w:asciiTheme="majorBidi" w:hAnsiTheme="majorBidi" w:cstheme="majorBidi"/>
          <w:szCs w:val="28"/>
        </w:rPr>
      </w:pPr>
      <w:r w:rsidRPr="000B09CC">
        <w:rPr>
          <w:rFonts w:asciiTheme="majorBidi" w:hAnsiTheme="majorBidi" w:cstheme="majorBidi"/>
          <w:szCs w:val="28"/>
        </w:rPr>
        <w:t>lucrătorilor și reprezentanților acestora;</w:t>
      </w:r>
    </w:p>
    <w:p w14:paraId="23C43EC6" w14:textId="77777777" w:rsidR="00C96013" w:rsidRPr="000B09CC" w:rsidRDefault="00C96013" w:rsidP="00E36783">
      <w:pPr>
        <w:widowControl/>
        <w:numPr>
          <w:ilvl w:val="0"/>
          <w:numId w:val="10"/>
        </w:numPr>
        <w:autoSpaceDE/>
        <w:autoSpaceDN/>
        <w:spacing w:line="276" w:lineRule="auto"/>
        <w:jc w:val="both"/>
        <w:rPr>
          <w:rFonts w:asciiTheme="majorBidi" w:hAnsiTheme="majorBidi" w:cstheme="majorBidi"/>
          <w:szCs w:val="28"/>
        </w:rPr>
      </w:pPr>
      <w:r w:rsidRPr="000B09CC">
        <w:rPr>
          <w:rFonts w:asciiTheme="majorBidi" w:hAnsiTheme="majorBidi" w:cstheme="majorBidi"/>
          <w:szCs w:val="28"/>
        </w:rPr>
        <w:t>angajatorilor și reprezentanților acestora;</w:t>
      </w:r>
    </w:p>
    <w:p w14:paraId="3AA90267" w14:textId="6D33672A" w:rsidR="00C96013" w:rsidRDefault="00C96013" w:rsidP="00E36783">
      <w:pPr>
        <w:widowControl/>
        <w:numPr>
          <w:ilvl w:val="0"/>
          <w:numId w:val="13"/>
        </w:numPr>
        <w:autoSpaceDE/>
        <w:autoSpaceDN/>
        <w:spacing w:line="276" w:lineRule="auto"/>
        <w:ind w:left="425"/>
        <w:jc w:val="both"/>
        <w:rPr>
          <w:rFonts w:asciiTheme="majorBidi" w:hAnsiTheme="majorBidi" w:cstheme="majorBidi"/>
          <w:szCs w:val="28"/>
        </w:rPr>
      </w:pPr>
      <w:r w:rsidRPr="000B09CC">
        <w:rPr>
          <w:rFonts w:asciiTheme="majorBidi" w:hAnsiTheme="majorBidi" w:cstheme="majorBidi"/>
          <w:szCs w:val="28"/>
        </w:rPr>
        <w:t xml:space="preserve">Medicii specialiști din cadrul ANSP și/sau </w:t>
      </w:r>
      <w:r>
        <w:rPr>
          <w:rFonts w:asciiTheme="majorBidi" w:hAnsiTheme="majorBidi" w:cstheme="majorBidi"/>
          <w:szCs w:val="28"/>
        </w:rPr>
        <w:t>m</w:t>
      </w:r>
      <w:r w:rsidRPr="0076647B">
        <w:rPr>
          <w:rFonts w:asciiTheme="majorBidi" w:hAnsiTheme="majorBidi" w:cstheme="majorBidi"/>
          <w:szCs w:val="28"/>
        </w:rPr>
        <w:t xml:space="preserve">edicul specialist </w:t>
      </w:r>
      <w:r w:rsidR="00641609" w:rsidRPr="00555C78">
        <w:rPr>
          <w:rFonts w:asciiTheme="majorBidi" w:hAnsiTheme="majorBidi" w:cstheme="majorBidi"/>
          <w:szCs w:val="28"/>
        </w:rPr>
        <w:t>de</w:t>
      </w:r>
      <w:r w:rsidRPr="0076647B">
        <w:rPr>
          <w:rFonts w:asciiTheme="majorBidi" w:hAnsiTheme="majorBidi" w:cstheme="majorBidi"/>
          <w:szCs w:val="28"/>
        </w:rPr>
        <w:t xml:space="preserve"> medicina muncii sau cu competențe în medicina muncii</w:t>
      </w:r>
      <w:r w:rsidRPr="000B09CC">
        <w:rPr>
          <w:rFonts w:asciiTheme="majorBidi" w:hAnsiTheme="majorBidi" w:cstheme="majorBidi"/>
          <w:szCs w:val="28"/>
        </w:rPr>
        <w:t xml:space="preserve"> colaborează cu organismele din domeniul securității și sănătății </w:t>
      </w:r>
      <w:r w:rsidR="00555C78">
        <w:rPr>
          <w:rFonts w:asciiTheme="majorBidi" w:hAnsiTheme="majorBidi" w:cstheme="majorBidi"/>
          <w:szCs w:val="28"/>
        </w:rPr>
        <w:t>în muncă</w:t>
      </w:r>
      <w:r w:rsidRPr="000B09CC">
        <w:rPr>
          <w:rFonts w:asciiTheme="majorBidi" w:hAnsiTheme="majorBidi" w:cstheme="majorBidi"/>
          <w:szCs w:val="28"/>
        </w:rPr>
        <w:t>.</w:t>
      </w:r>
      <w:r>
        <w:rPr>
          <w:rFonts w:asciiTheme="majorBidi" w:hAnsiTheme="majorBidi" w:cstheme="majorBidi"/>
          <w:szCs w:val="28"/>
        </w:rPr>
        <w:t xml:space="preserve"> </w:t>
      </w:r>
    </w:p>
    <w:p w14:paraId="41C83DE2" w14:textId="77777777" w:rsidR="00A3526B" w:rsidRDefault="00A3526B" w:rsidP="00A3526B">
      <w:pPr>
        <w:widowControl/>
        <w:autoSpaceDE/>
        <w:autoSpaceDN/>
        <w:spacing w:line="276" w:lineRule="auto"/>
        <w:ind w:left="425"/>
        <w:jc w:val="both"/>
        <w:rPr>
          <w:rFonts w:asciiTheme="majorBidi" w:hAnsiTheme="majorBidi" w:cstheme="majorBidi"/>
          <w:szCs w:val="28"/>
        </w:rPr>
      </w:pPr>
    </w:p>
    <w:p w14:paraId="217010AE" w14:textId="77777777" w:rsidR="00A3526B" w:rsidRPr="000B09CC" w:rsidRDefault="00A3526B" w:rsidP="00A3526B">
      <w:pPr>
        <w:widowControl/>
        <w:autoSpaceDE/>
        <w:autoSpaceDN/>
        <w:spacing w:line="276" w:lineRule="auto"/>
        <w:ind w:left="425"/>
        <w:jc w:val="both"/>
        <w:rPr>
          <w:rFonts w:asciiTheme="majorBidi" w:hAnsiTheme="majorBidi" w:cstheme="majorBidi"/>
          <w:szCs w:val="28"/>
        </w:rPr>
      </w:pPr>
    </w:p>
    <w:p w14:paraId="28E8F308" w14:textId="04F401B9" w:rsidR="00A3526B" w:rsidRPr="00A3526B" w:rsidRDefault="00C96013" w:rsidP="00A3526B">
      <w:pPr>
        <w:pStyle w:val="1"/>
        <w:numPr>
          <w:ilvl w:val="0"/>
          <w:numId w:val="36"/>
        </w:numPr>
        <w:ind w:firstLine="2289"/>
        <w:rPr>
          <w:rFonts w:asciiTheme="majorBidi" w:hAnsiTheme="majorBidi" w:cstheme="majorBidi"/>
          <w:color w:val="000000"/>
          <w:sz w:val="28"/>
          <w:szCs w:val="28"/>
        </w:rPr>
      </w:pPr>
      <w:proofErr w:type="spellStart"/>
      <w:r w:rsidRPr="004D210A">
        <w:rPr>
          <w:rFonts w:asciiTheme="majorBidi" w:hAnsiTheme="majorBidi" w:cstheme="majorBidi"/>
          <w:color w:val="000000"/>
          <w:sz w:val="28"/>
          <w:szCs w:val="28"/>
        </w:rPr>
        <w:t>Dispoziții</w:t>
      </w:r>
      <w:proofErr w:type="spellEnd"/>
      <w:r w:rsidRPr="004D210A">
        <w:rPr>
          <w:rFonts w:asciiTheme="majorBidi" w:hAnsiTheme="majorBidi" w:cstheme="majorBidi"/>
          <w:color w:val="000000"/>
          <w:sz w:val="28"/>
          <w:szCs w:val="28"/>
        </w:rPr>
        <w:t xml:space="preserve"> </w:t>
      </w:r>
      <w:proofErr w:type="spellStart"/>
      <w:r w:rsidRPr="004D210A">
        <w:rPr>
          <w:rFonts w:asciiTheme="majorBidi" w:hAnsiTheme="majorBidi" w:cstheme="majorBidi"/>
          <w:color w:val="000000"/>
          <w:sz w:val="28"/>
          <w:szCs w:val="28"/>
        </w:rPr>
        <w:t>finale</w:t>
      </w:r>
      <w:proofErr w:type="spellEnd"/>
    </w:p>
    <w:p w14:paraId="54C97CEE" w14:textId="591AF8D2" w:rsidR="009347D1" w:rsidRPr="009347D1" w:rsidRDefault="00C96013" w:rsidP="009347D1">
      <w:pPr>
        <w:numPr>
          <w:ilvl w:val="0"/>
          <w:numId w:val="13"/>
        </w:numPr>
        <w:pBdr>
          <w:top w:val="nil"/>
          <w:left w:val="nil"/>
          <w:bottom w:val="nil"/>
          <w:right w:val="nil"/>
          <w:between w:val="nil"/>
        </w:pBdr>
        <w:tabs>
          <w:tab w:val="left" w:pos="488"/>
        </w:tabs>
        <w:autoSpaceDE/>
        <w:autoSpaceDN/>
        <w:spacing w:before="240" w:line="276" w:lineRule="auto"/>
        <w:ind w:left="425"/>
        <w:jc w:val="both"/>
        <w:rPr>
          <w:rFonts w:asciiTheme="majorBidi" w:hAnsiTheme="majorBidi" w:cstheme="majorBidi"/>
          <w:szCs w:val="28"/>
        </w:rPr>
      </w:pPr>
      <w:r w:rsidRPr="004D210A">
        <w:rPr>
          <w:rFonts w:asciiTheme="majorBidi" w:hAnsiTheme="majorBidi" w:cstheme="majorBidi"/>
          <w:szCs w:val="28"/>
        </w:rPr>
        <w:t>Dosarului medical îi sunt aplicabile prevederile art. 11-12, din Legea cu privire la drepturile și responsabilitățile pacientului nr. 263 din 27.10.2005, referitoare la dreptul la confidențialitatea informațiilor și viața privată a pacientului.</w:t>
      </w:r>
    </w:p>
    <w:p w14:paraId="7637AFDE" w14:textId="77777777" w:rsidR="009347D1" w:rsidRDefault="00C96013" w:rsidP="009347D1">
      <w:pPr>
        <w:numPr>
          <w:ilvl w:val="0"/>
          <w:numId w:val="13"/>
        </w:numPr>
        <w:pBdr>
          <w:top w:val="nil"/>
          <w:left w:val="nil"/>
          <w:bottom w:val="nil"/>
          <w:right w:val="nil"/>
          <w:between w:val="nil"/>
        </w:pBdr>
        <w:tabs>
          <w:tab w:val="left" w:pos="488"/>
        </w:tabs>
        <w:autoSpaceDE/>
        <w:autoSpaceDN/>
        <w:spacing w:line="276" w:lineRule="auto"/>
        <w:ind w:left="426" w:right="76" w:hanging="426"/>
        <w:jc w:val="both"/>
        <w:rPr>
          <w:rFonts w:asciiTheme="majorBidi" w:hAnsiTheme="majorBidi" w:cstheme="majorBidi"/>
          <w:szCs w:val="28"/>
        </w:rPr>
      </w:pPr>
      <w:r w:rsidRPr="004D210A">
        <w:rPr>
          <w:rFonts w:asciiTheme="majorBidi" w:hAnsiTheme="majorBidi" w:cstheme="majorBidi"/>
          <w:szCs w:val="28"/>
        </w:rPr>
        <w:t>Anexele 1-</w:t>
      </w:r>
      <w:r w:rsidR="009347D1">
        <w:rPr>
          <w:rFonts w:asciiTheme="majorBidi" w:hAnsiTheme="majorBidi" w:cstheme="majorBidi"/>
          <w:szCs w:val="28"/>
        </w:rPr>
        <w:t>7</w:t>
      </w:r>
      <w:r w:rsidRPr="004D210A">
        <w:rPr>
          <w:rFonts w:asciiTheme="majorBidi" w:hAnsiTheme="majorBidi" w:cstheme="majorBidi"/>
          <w:szCs w:val="28"/>
        </w:rPr>
        <w:t xml:space="preserve"> a prezentului Regulament sunt parte integrantă.</w:t>
      </w:r>
    </w:p>
    <w:p w14:paraId="1EAA1006" w14:textId="5162C26C" w:rsidR="00C96013" w:rsidRPr="004D210A" w:rsidRDefault="00C96013" w:rsidP="00E36783">
      <w:pPr>
        <w:numPr>
          <w:ilvl w:val="0"/>
          <w:numId w:val="13"/>
        </w:numPr>
        <w:pBdr>
          <w:top w:val="nil"/>
          <w:left w:val="nil"/>
          <w:bottom w:val="nil"/>
          <w:right w:val="nil"/>
          <w:between w:val="nil"/>
        </w:pBdr>
        <w:tabs>
          <w:tab w:val="left" w:pos="488"/>
        </w:tabs>
        <w:autoSpaceDE/>
        <w:autoSpaceDN/>
        <w:spacing w:line="276" w:lineRule="auto"/>
        <w:ind w:left="426" w:right="76" w:hanging="284"/>
        <w:jc w:val="both"/>
        <w:rPr>
          <w:rFonts w:asciiTheme="majorBidi" w:hAnsiTheme="majorBidi" w:cstheme="majorBidi"/>
          <w:szCs w:val="28"/>
        </w:rPr>
      </w:pPr>
      <w:r w:rsidRPr="004D210A">
        <w:rPr>
          <w:rFonts w:asciiTheme="majorBidi" w:hAnsiTheme="majorBidi" w:cstheme="majorBidi"/>
          <w:szCs w:val="28"/>
        </w:rPr>
        <w:br w:type="page"/>
      </w:r>
    </w:p>
    <w:p w14:paraId="29ABE191" w14:textId="77777777" w:rsidR="00EB1346" w:rsidRPr="000B09CC" w:rsidRDefault="00EB1346" w:rsidP="00EB1346">
      <w:pPr>
        <w:pBdr>
          <w:top w:val="nil"/>
          <w:left w:val="nil"/>
          <w:bottom w:val="nil"/>
          <w:right w:val="nil"/>
          <w:between w:val="nil"/>
        </w:pBdr>
        <w:tabs>
          <w:tab w:val="left" w:pos="362"/>
          <w:tab w:val="left" w:pos="488"/>
        </w:tabs>
        <w:spacing w:line="276" w:lineRule="auto"/>
        <w:ind w:left="426" w:right="76"/>
        <w:rPr>
          <w:rFonts w:asciiTheme="majorBidi" w:hAnsiTheme="majorBidi" w:cstheme="majorBidi"/>
          <w:szCs w:val="28"/>
        </w:rPr>
        <w:sectPr w:rsidR="00EB1346" w:rsidRPr="000B09CC" w:rsidSect="00946109">
          <w:headerReference w:type="default" r:id="rId9"/>
          <w:pgSz w:w="11906" w:h="16838"/>
          <w:pgMar w:top="1134" w:right="851" w:bottom="1134" w:left="1701" w:header="709" w:footer="709" w:gutter="0"/>
          <w:pgNumType w:start="3"/>
          <w:cols w:space="720"/>
        </w:sectPr>
      </w:pPr>
    </w:p>
    <w:p w14:paraId="41F9533E" w14:textId="77777777" w:rsidR="00EB1346" w:rsidRPr="000B09CC" w:rsidRDefault="00EB1346" w:rsidP="00EB1346">
      <w:pPr>
        <w:pStyle w:val="1"/>
        <w:spacing w:before="0" w:line="240" w:lineRule="auto"/>
        <w:ind w:left="12758"/>
        <w:jc w:val="both"/>
        <w:rPr>
          <w:rFonts w:asciiTheme="majorBidi" w:hAnsiTheme="majorBidi" w:cstheme="majorBidi"/>
          <w:sz w:val="28"/>
          <w:szCs w:val="28"/>
          <w:lang w:val="en-US"/>
        </w:rPr>
      </w:pPr>
      <w:proofErr w:type="spellStart"/>
      <w:r w:rsidRPr="000B09CC">
        <w:rPr>
          <w:rFonts w:asciiTheme="majorBidi" w:hAnsiTheme="majorBidi" w:cstheme="majorBidi"/>
          <w:sz w:val="28"/>
          <w:szCs w:val="28"/>
          <w:lang w:val="en-US"/>
        </w:rPr>
        <w:lastRenderedPageBreak/>
        <w:t>Anexa</w:t>
      </w:r>
      <w:proofErr w:type="spellEnd"/>
      <w:r w:rsidRPr="000B09CC">
        <w:rPr>
          <w:rFonts w:asciiTheme="majorBidi" w:hAnsiTheme="majorBidi" w:cstheme="majorBidi"/>
          <w:sz w:val="28"/>
          <w:szCs w:val="28"/>
          <w:lang w:val="en-US"/>
        </w:rPr>
        <w:t xml:space="preserve"> nr. 1</w:t>
      </w:r>
    </w:p>
    <w:p w14:paraId="5F130A05" w14:textId="6809B4F6" w:rsidR="0051396B" w:rsidRDefault="00EB1346" w:rsidP="007E158D">
      <w:pPr>
        <w:pStyle w:val="1"/>
        <w:spacing w:before="0" w:line="240" w:lineRule="auto"/>
        <w:ind w:left="11199"/>
        <w:jc w:val="center"/>
        <w:rPr>
          <w:rFonts w:asciiTheme="majorBidi" w:hAnsiTheme="majorBidi" w:cstheme="majorBidi"/>
          <w:sz w:val="28"/>
          <w:szCs w:val="28"/>
          <w:lang w:val="en-US"/>
        </w:rPr>
      </w:pPr>
      <w:r w:rsidRPr="000B09CC">
        <w:rPr>
          <w:rFonts w:asciiTheme="majorBidi" w:hAnsiTheme="majorBidi" w:cstheme="majorBidi"/>
          <w:sz w:val="28"/>
          <w:szCs w:val="28"/>
          <w:lang w:val="en-US"/>
        </w:rPr>
        <w:t xml:space="preserve">la </w:t>
      </w:r>
      <w:proofErr w:type="spellStart"/>
      <w:r w:rsidRPr="000B09CC">
        <w:rPr>
          <w:rFonts w:asciiTheme="majorBidi" w:hAnsiTheme="majorBidi" w:cstheme="majorBidi"/>
          <w:sz w:val="28"/>
          <w:szCs w:val="28"/>
          <w:lang w:val="en-US"/>
        </w:rPr>
        <w:t>Regulamentul</w:t>
      </w:r>
      <w:proofErr w:type="spellEnd"/>
      <w:r w:rsidRPr="000B09CC">
        <w:rPr>
          <w:rFonts w:asciiTheme="majorBidi" w:hAnsiTheme="majorBidi" w:cstheme="majorBidi"/>
          <w:sz w:val="28"/>
          <w:szCs w:val="28"/>
          <w:lang w:val="en-US"/>
        </w:rPr>
        <w:t xml:space="preserve"> </w:t>
      </w:r>
      <w:proofErr w:type="spellStart"/>
      <w:r w:rsidRPr="000B09CC">
        <w:rPr>
          <w:rFonts w:asciiTheme="majorBidi" w:hAnsiTheme="majorBidi" w:cstheme="majorBidi"/>
          <w:sz w:val="28"/>
          <w:szCs w:val="28"/>
          <w:lang w:val="en-US"/>
        </w:rPr>
        <w:t>sanitar</w:t>
      </w:r>
      <w:proofErr w:type="spellEnd"/>
      <w:r w:rsidRPr="000B09CC">
        <w:rPr>
          <w:rFonts w:asciiTheme="majorBidi" w:hAnsiTheme="majorBidi" w:cstheme="majorBidi"/>
          <w:sz w:val="28"/>
          <w:szCs w:val="28"/>
          <w:lang w:val="en-US"/>
        </w:rPr>
        <w:t xml:space="preserve"> </w:t>
      </w:r>
      <w:proofErr w:type="spellStart"/>
      <w:r w:rsidRPr="000B09CC">
        <w:rPr>
          <w:rFonts w:asciiTheme="majorBidi" w:hAnsiTheme="majorBidi" w:cstheme="majorBidi"/>
          <w:sz w:val="28"/>
          <w:szCs w:val="28"/>
          <w:lang w:val="en-US"/>
        </w:rPr>
        <w:t>privind</w:t>
      </w:r>
      <w:proofErr w:type="spellEnd"/>
      <w:r w:rsidRPr="000B09CC">
        <w:rPr>
          <w:rFonts w:asciiTheme="majorBidi" w:hAnsiTheme="majorBidi" w:cstheme="majorBidi"/>
          <w:sz w:val="28"/>
          <w:szCs w:val="28"/>
          <w:lang w:val="en-US"/>
        </w:rPr>
        <w:t xml:space="preserve"> </w:t>
      </w:r>
      <w:proofErr w:type="spellStart"/>
      <w:r w:rsidRPr="000B09CC">
        <w:rPr>
          <w:rFonts w:asciiTheme="majorBidi" w:hAnsiTheme="majorBidi" w:cstheme="majorBidi"/>
          <w:sz w:val="28"/>
          <w:szCs w:val="28"/>
          <w:lang w:val="en-US"/>
        </w:rPr>
        <w:t>supravegherea</w:t>
      </w:r>
      <w:proofErr w:type="spellEnd"/>
      <w:r w:rsidRPr="000B09CC">
        <w:rPr>
          <w:rFonts w:asciiTheme="majorBidi" w:hAnsiTheme="majorBidi" w:cstheme="majorBidi"/>
          <w:sz w:val="28"/>
          <w:szCs w:val="28"/>
          <w:lang w:val="en-US"/>
        </w:rPr>
        <w:t xml:space="preserve"> </w:t>
      </w:r>
      <w:proofErr w:type="spellStart"/>
      <w:r w:rsidRPr="000B09CC">
        <w:rPr>
          <w:rFonts w:asciiTheme="majorBidi" w:hAnsiTheme="majorBidi" w:cstheme="majorBidi"/>
          <w:sz w:val="28"/>
          <w:szCs w:val="28"/>
          <w:lang w:val="en-US"/>
        </w:rPr>
        <w:t>sănătății</w:t>
      </w:r>
      <w:proofErr w:type="spellEnd"/>
      <w:r w:rsidRPr="000B09CC">
        <w:rPr>
          <w:rFonts w:asciiTheme="majorBidi" w:hAnsiTheme="majorBidi" w:cstheme="majorBidi"/>
          <w:sz w:val="28"/>
          <w:szCs w:val="28"/>
          <w:lang w:val="en-US"/>
        </w:rPr>
        <w:t xml:space="preserve"> </w:t>
      </w:r>
      <w:proofErr w:type="spellStart"/>
      <w:r w:rsidRPr="000B09CC">
        <w:rPr>
          <w:rFonts w:asciiTheme="majorBidi" w:hAnsiTheme="majorBidi" w:cstheme="majorBidi"/>
          <w:sz w:val="28"/>
          <w:szCs w:val="28"/>
          <w:lang w:val="en-US"/>
        </w:rPr>
        <w:t>lucrătorilor</w:t>
      </w:r>
      <w:proofErr w:type="spellEnd"/>
      <w:r w:rsidRPr="000B09CC">
        <w:rPr>
          <w:rFonts w:asciiTheme="majorBidi" w:hAnsiTheme="majorBidi" w:cstheme="majorBidi"/>
          <w:sz w:val="28"/>
          <w:szCs w:val="28"/>
          <w:lang w:val="en-US"/>
        </w:rPr>
        <w:t xml:space="preserve"> </w:t>
      </w:r>
    </w:p>
    <w:p w14:paraId="7874502F" w14:textId="2AEDCD9A" w:rsidR="004D210A" w:rsidRPr="009422C9" w:rsidRDefault="00555C78" w:rsidP="004D210A">
      <w:pPr>
        <w:jc w:val="center"/>
        <w:rPr>
          <w:rFonts w:asciiTheme="majorBidi" w:hAnsiTheme="majorBidi" w:cstheme="majorBidi"/>
          <w:b/>
          <w:sz w:val="24"/>
          <w:szCs w:val="24"/>
          <w:lang w:eastAsia="ru-RU"/>
        </w:rPr>
      </w:pPr>
      <w:r>
        <w:rPr>
          <w:rFonts w:asciiTheme="majorBidi" w:hAnsiTheme="majorBidi" w:cstheme="majorBidi"/>
          <w:b/>
          <w:sz w:val="24"/>
          <w:szCs w:val="24"/>
          <w:lang w:eastAsia="ru-RU"/>
        </w:rPr>
        <w:t>Servicii</w:t>
      </w:r>
      <w:r w:rsidR="007E158D" w:rsidRPr="009422C9">
        <w:rPr>
          <w:rFonts w:asciiTheme="majorBidi" w:hAnsiTheme="majorBidi" w:cstheme="majorBidi"/>
          <w:b/>
          <w:sz w:val="24"/>
          <w:szCs w:val="24"/>
          <w:lang w:eastAsia="ru-RU"/>
        </w:rPr>
        <w:t xml:space="preserve"> medicale </w:t>
      </w:r>
    </w:p>
    <w:p w14:paraId="21350A45" w14:textId="1447EFA5" w:rsidR="007E158D" w:rsidRPr="009422C9" w:rsidRDefault="007E158D" w:rsidP="007E158D">
      <w:pPr>
        <w:jc w:val="center"/>
        <w:rPr>
          <w:rFonts w:asciiTheme="majorBidi" w:hAnsiTheme="majorBidi" w:cstheme="majorBidi"/>
          <w:b/>
          <w:strike/>
          <w:sz w:val="24"/>
          <w:szCs w:val="24"/>
          <w:lang w:eastAsia="ru-RU"/>
        </w:rPr>
      </w:pPr>
      <w:r w:rsidRPr="009422C9">
        <w:rPr>
          <w:rFonts w:asciiTheme="majorBidi" w:hAnsiTheme="majorBidi" w:cstheme="majorBidi"/>
          <w:b/>
          <w:sz w:val="24"/>
          <w:szCs w:val="24"/>
          <w:lang w:eastAsia="ru-RU"/>
        </w:rPr>
        <w:t xml:space="preserve">acordate </w:t>
      </w:r>
      <w:r w:rsidR="00555C78">
        <w:rPr>
          <w:rFonts w:asciiTheme="majorBidi" w:hAnsiTheme="majorBidi" w:cstheme="majorBidi"/>
          <w:b/>
          <w:sz w:val="24"/>
          <w:szCs w:val="24"/>
          <w:lang w:eastAsia="ru-RU"/>
        </w:rPr>
        <w:t>lucrătorilor</w:t>
      </w:r>
      <w:r w:rsidRPr="009422C9">
        <w:rPr>
          <w:rFonts w:asciiTheme="majorBidi" w:hAnsiTheme="majorBidi" w:cstheme="majorBidi"/>
          <w:b/>
          <w:sz w:val="24"/>
          <w:szCs w:val="24"/>
          <w:lang w:eastAsia="ru-RU"/>
        </w:rPr>
        <w:t xml:space="preserve"> în </w:t>
      </w:r>
      <w:r w:rsidR="00555C78">
        <w:rPr>
          <w:rFonts w:asciiTheme="majorBidi" w:hAnsiTheme="majorBidi" w:cstheme="majorBidi"/>
          <w:b/>
          <w:sz w:val="24"/>
          <w:szCs w:val="24"/>
          <w:lang w:eastAsia="ru-RU"/>
        </w:rPr>
        <w:t>corelație cu</w:t>
      </w:r>
      <w:r w:rsidRPr="009422C9">
        <w:rPr>
          <w:rFonts w:asciiTheme="majorBidi" w:hAnsiTheme="majorBidi" w:cstheme="majorBidi"/>
          <w:b/>
          <w:sz w:val="24"/>
          <w:szCs w:val="24"/>
          <w:lang w:eastAsia="ru-RU"/>
        </w:rPr>
        <w:t xml:space="preserve"> expunerea profesională</w:t>
      </w:r>
      <w:r w:rsidR="00AA6877">
        <w:rPr>
          <w:rFonts w:asciiTheme="majorBidi" w:hAnsiTheme="majorBidi" w:cstheme="majorBidi"/>
          <w:b/>
          <w:sz w:val="24"/>
          <w:szCs w:val="24"/>
          <w:lang w:eastAsia="ru-RU"/>
        </w:rPr>
        <w:t xml:space="preserve"> la factorii de risc</w:t>
      </w:r>
    </w:p>
    <w:p w14:paraId="0AD7C1D3" w14:textId="77777777" w:rsidR="007E158D" w:rsidRPr="009422C9" w:rsidRDefault="007E158D" w:rsidP="007E158D">
      <w:pPr>
        <w:jc w:val="center"/>
        <w:rPr>
          <w:rFonts w:asciiTheme="majorBidi" w:hAnsiTheme="majorBidi" w:cstheme="majorBidi"/>
          <w:b/>
          <w:strike/>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13"/>
        <w:gridCol w:w="2836"/>
        <w:gridCol w:w="2880"/>
        <w:gridCol w:w="2593"/>
        <w:gridCol w:w="1978"/>
        <w:gridCol w:w="3886"/>
      </w:tblGrid>
      <w:tr w:rsidR="007E158D" w:rsidRPr="009422C9" w14:paraId="6A52DDA1" w14:textId="77777777" w:rsidTr="004D210A">
        <w:trPr>
          <w:trHeight w:val="345"/>
        </w:trPr>
        <w:tc>
          <w:tcPr>
            <w:tcW w:w="207" w:type="pct"/>
            <w:vMerge w:val="restart"/>
          </w:tcPr>
          <w:p w14:paraId="12337D71" w14:textId="77777777" w:rsidR="007E158D" w:rsidRPr="009422C9" w:rsidRDefault="007E158D" w:rsidP="00C96013">
            <w:pPr>
              <w:jc w:val="center"/>
              <w:rPr>
                <w:rFonts w:asciiTheme="majorBidi" w:hAnsiTheme="majorBidi" w:cstheme="majorBidi"/>
                <w:b/>
                <w:sz w:val="24"/>
                <w:szCs w:val="24"/>
                <w:lang w:eastAsia="ru-RU"/>
              </w:rPr>
            </w:pPr>
            <w:r w:rsidRPr="009422C9">
              <w:rPr>
                <w:rFonts w:asciiTheme="majorBidi" w:hAnsiTheme="majorBidi" w:cstheme="majorBidi"/>
                <w:b/>
                <w:sz w:val="24"/>
                <w:szCs w:val="24"/>
                <w:lang w:eastAsia="ru-RU"/>
              </w:rPr>
              <w:t>Nr.</w:t>
            </w:r>
          </w:p>
          <w:p w14:paraId="5C601DF5" w14:textId="77777777" w:rsidR="007E158D" w:rsidRPr="009422C9" w:rsidRDefault="007E158D" w:rsidP="00C96013">
            <w:pPr>
              <w:jc w:val="center"/>
              <w:rPr>
                <w:rFonts w:asciiTheme="majorBidi" w:hAnsiTheme="majorBidi" w:cstheme="majorBidi"/>
                <w:b/>
                <w:sz w:val="24"/>
                <w:szCs w:val="24"/>
                <w:lang w:eastAsia="ru-RU"/>
              </w:rPr>
            </w:pPr>
            <w:r w:rsidRPr="009422C9">
              <w:rPr>
                <w:rFonts w:asciiTheme="majorBidi" w:hAnsiTheme="majorBidi" w:cstheme="majorBidi"/>
                <w:b/>
                <w:sz w:val="24"/>
                <w:szCs w:val="24"/>
                <w:lang w:eastAsia="ru-RU"/>
              </w:rPr>
              <w:t>d/o</w:t>
            </w:r>
          </w:p>
        </w:tc>
        <w:tc>
          <w:tcPr>
            <w:tcW w:w="959" w:type="pct"/>
            <w:vMerge w:val="restart"/>
          </w:tcPr>
          <w:p w14:paraId="6E6A2BE6" w14:textId="77777777" w:rsidR="007E158D" w:rsidRPr="009422C9" w:rsidRDefault="007E158D" w:rsidP="00C96013">
            <w:pPr>
              <w:jc w:val="center"/>
              <w:rPr>
                <w:rFonts w:asciiTheme="majorBidi" w:hAnsiTheme="majorBidi" w:cstheme="majorBidi"/>
                <w:b/>
                <w:sz w:val="24"/>
                <w:szCs w:val="24"/>
                <w:lang w:eastAsia="ru-RU"/>
              </w:rPr>
            </w:pPr>
            <w:r w:rsidRPr="009422C9">
              <w:rPr>
                <w:rFonts w:asciiTheme="majorBidi" w:hAnsiTheme="majorBidi" w:cstheme="majorBidi"/>
                <w:b/>
                <w:sz w:val="24"/>
                <w:szCs w:val="24"/>
                <w:lang w:eastAsia="ru-RU"/>
              </w:rPr>
              <w:t>Factorii de risc din mediul ocupaţional</w:t>
            </w:r>
          </w:p>
        </w:tc>
        <w:tc>
          <w:tcPr>
            <w:tcW w:w="2519" w:type="pct"/>
            <w:gridSpan w:val="3"/>
            <w:tcBorders>
              <w:bottom w:val="single" w:sz="4" w:space="0" w:color="auto"/>
            </w:tcBorders>
          </w:tcPr>
          <w:p w14:paraId="7A2305F8" w14:textId="77777777" w:rsidR="007E158D" w:rsidRPr="009422C9" w:rsidRDefault="007E158D" w:rsidP="00C96013">
            <w:pPr>
              <w:jc w:val="center"/>
              <w:rPr>
                <w:rFonts w:asciiTheme="majorBidi" w:hAnsiTheme="majorBidi" w:cstheme="majorBidi"/>
                <w:b/>
                <w:sz w:val="24"/>
                <w:szCs w:val="24"/>
                <w:lang w:eastAsia="ru-RU"/>
              </w:rPr>
            </w:pPr>
            <w:r w:rsidRPr="009422C9">
              <w:rPr>
                <w:rFonts w:asciiTheme="majorBidi" w:hAnsiTheme="majorBidi" w:cstheme="majorBidi"/>
                <w:b/>
                <w:sz w:val="24"/>
                <w:szCs w:val="24"/>
                <w:lang w:eastAsia="ru-RU"/>
              </w:rPr>
              <w:t>Serviciile medicale profilactice</w:t>
            </w:r>
          </w:p>
        </w:tc>
        <w:tc>
          <w:tcPr>
            <w:tcW w:w="1315" w:type="pct"/>
            <w:vMerge w:val="restart"/>
          </w:tcPr>
          <w:p w14:paraId="2CA8FF32" w14:textId="77777777" w:rsidR="007E158D" w:rsidRPr="009422C9" w:rsidRDefault="007E158D" w:rsidP="00C96013">
            <w:pPr>
              <w:jc w:val="center"/>
              <w:rPr>
                <w:rFonts w:asciiTheme="majorBidi" w:hAnsiTheme="majorBidi" w:cstheme="majorBidi"/>
                <w:b/>
                <w:sz w:val="24"/>
                <w:szCs w:val="24"/>
                <w:lang w:eastAsia="ru-RU"/>
              </w:rPr>
            </w:pPr>
            <w:r w:rsidRPr="009422C9">
              <w:rPr>
                <w:rFonts w:asciiTheme="majorBidi" w:hAnsiTheme="majorBidi" w:cstheme="majorBidi"/>
                <w:b/>
                <w:sz w:val="24"/>
                <w:szCs w:val="24"/>
                <w:lang w:eastAsia="ru-RU"/>
              </w:rPr>
              <w:t>Contraindicaţii</w:t>
            </w:r>
          </w:p>
        </w:tc>
      </w:tr>
      <w:tr w:rsidR="007E158D" w:rsidRPr="009422C9" w14:paraId="26244611" w14:textId="77777777" w:rsidTr="004D210A">
        <w:trPr>
          <w:trHeight w:val="645"/>
        </w:trPr>
        <w:tc>
          <w:tcPr>
            <w:tcW w:w="207" w:type="pct"/>
            <w:vMerge/>
          </w:tcPr>
          <w:p w14:paraId="080D59BC" w14:textId="77777777" w:rsidR="007E158D" w:rsidRPr="009422C9" w:rsidRDefault="007E158D" w:rsidP="00C96013">
            <w:pPr>
              <w:jc w:val="center"/>
              <w:rPr>
                <w:rFonts w:asciiTheme="majorBidi" w:hAnsiTheme="majorBidi" w:cstheme="majorBidi"/>
                <w:b/>
                <w:sz w:val="24"/>
                <w:szCs w:val="24"/>
                <w:lang w:eastAsia="ru-RU"/>
              </w:rPr>
            </w:pPr>
          </w:p>
        </w:tc>
        <w:tc>
          <w:tcPr>
            <w:tcW w:w="959" w:type="pct"/>
            <w:vMerge/>
          </w:tcPr>
          <w:p w14:paraId="03383886" w14:textId="77777777" w:rsidR="007E158D" w:rsidRPr="009422C9" w:rsidRDefault="007E158D" w:rsidP="00C96013">
            <w:pPr>
              <w:jc w:val="center"/>
              <w:rPr>
                <w:rFonts w:asciiTheme="majorBidi" w:hAnsiTheme="majorBidi" w:cstheme="majorBidi"/>
                <w:b/>
                <w:sz w:val="24"/>
                <w:szCs w:val="24"/>
                <w:lang w:eastAsia="ru-RU"/>
              </w:rPr>
            </w:pPr>
          </w:p>
        </w:tc>
        <w:tc>
          <w:tcPr>
            <w:tcW w:w="974" w:type="pct"/>
            <w:tcBorders>
              <w:top w:val="single" w:sz="4" w:space="0" w:color="auto"/>
            </w:tcBorders>
          </w:tcPr>
          <w:p w14:paraId="1EDD1B23" w14:textId="77777777" w:rsidR="007E158D" w:rsidRPr="009422C9" w:rsidRDefault="007E158D" w:rsidP="00C96013">
            <w:pPr>
              <w:jc w:val="center"/>
              <w:rPr>
                <w:rFonts w:asciiTheme="majorBidi" w:hAnsiTheme="majorBidi" w:cstheme="majorBidi"/>
                <w:b/>
                <w:sz w:val="24"/>
                <w:szCs w:val="24"/>
                <w:lang w:eastAsia="ru-RU"/>
              </w:rPr>
            </w:pPr>
            <w:r w:rsidRPr="009422C9">
              <w:rPr>
                <w:rFonts w:asciiTheme="majorBidi" w:hAnsiTheme="majorBidi" w:cstheme="majorBidi"/>
                <w:b/>
                <w:sz w:val="24"/>
                <w:szCs w:val="24"/>
                <w:lang w:eastAsia="ru-RU"/>
              </w:rPr>
              <w:t>Examen medical la angajare</w:t>
            </w:r>
          </w:p>
        </w:tc>
        <w:tc>
          <w:tcPr>
            <w:tcW w:w="877" w:type="pct"/>
            <w:tcBorders>
              <w:top w:val="single" w:sz="4" w:space="0" w:color="auto"/>
              <w:right w:val="single" w:sz="4" w:space="0" w:color="auto"/>
            </w:tcBorders>
          </w:tcPr>
          <w:p w14:paraId="2366D8DF" w14:textId="77777777" w:rsidR="007E158D" w:rsidRPr="009422C9" w:rsidRDefault="007E158D" w:rsidP="00C96013">
            <w:pPr>
              <w:jc w:val="center"/>
              <w:rPr>
                <w:rFonts w:asciiTheme="majorBidi" w:hAnsiTheme="majorBidi" w:cstheme="majorBidi"/>
                <w:b/>
                <w:sz w:val="24"/>
                <w:szCs w:val="24"/>
                <w:lang w:eastAsia="ru-RU"/>
              </w:rPr>
            </w:pPr>
            <w:r w:rsidRPr="009422C9">
              <w:rPr>
                <w:rFonts w:asciiTheme="majorBidi" w:hAnsiTheme="majorBidi" w:cstheme="majorBidi"/>
                <w:b/>
                <w:sz w:val="24"/>
                <w:szCs w:val="24"/>
                <w:lang w:eastAsia="ru-RU"/>
              </w:rPr>
              <w:t>Examen medical periodic</w:t>
            </w:r>
          </w:p>
        </w:tc>
        <w:tc>
          <w:tcPr>
            <w:tcW w:w="669" w:type="pct"/>
            <w:tcBorders>
              <w:top w:val="single" w:sz="4" w:space="0" w:color="auto"/>
              <w:left w:val="single" w:sz="4" w:space="0" w:color="auto"/>
            </w:tcBorders>
          </w:tcPr>
          <w:p w14:paraId="3B9AB49C" w14:textId="77777777" w:rsidR="007E158D" w:rsidRPr="009422C9" w:rsidRDefault="007E158D" w:rsidP="00C96013">
            <w:pPr>
              <w:jc w:val="center"/>
              <w:rPr>
                <w:rFonts w:asciiTheme="majorBidi" w:hAnsiTheme="majorBidi" w:cstheme="majorBidi"/>
                <w:b/>
                <w:sz w:val="24"/>
                <w:szCs w:val="24"/>
                <w:lang w:eastAsia="ru-RU"/>
              </w:rPr>
            </w:pPr>
            <w:r w:rsidRPr="009422C9">
              <w:rPr>
                <w:rFonts w:asciiTheme="majorBidi" w:hAnsiTheme="majorBidi" w:cstheme="majorBidi"/>
                <w:b/>
                <w:sz w:val="24"/>
                <w:szCs w:val="24"/>
                <w:lang w:eastAsia="ru-RU"/>
              </w:rPr>
              <w:t>Periodicitatea</w:t>
            </w:r>
          </w:p>
        </w:tc>
        <w:tc>
          <w:tcPr>
            <w:tcW w:w="1315" w:type="pct"/>
            <w:vMerge/>
          </w:tcPr>
          <w:p w14:paraId="390F9718" w14:textId="77777777" w:rsidR="007E158D" w:rsidRPr="009422C9" w:rsidRDefault="007E158D" w:rsidP="00C96013">
            <w:pPr>
              <w:jc w:val="center"/>
              <w:rPr>
                <w:rFonts w:asciiTheme="majorBidi" w:hAnsiTheme="majorBidi" w:cstheme="majorBidi"/>
                <w:b/>
                <w:sz w:val="24"/>
                <w:szCs w:val="24"/>
                <w:lang w:eastAsia="ru-RU"/>
              </w:rPr>
            </w:pPr>
          </w:p>
        </w:tc>
      </w:tr>
    </w:tbl>
    <w:p w14:paraId="58A0C58D" w14:textId="77777777" w:rsidR="007E158D" w:rsidRPr="009422C9" w:rsidRDefault="007E158D" w:rsidP="007E158D">
      <w:pPr>
        <w:rPr>
          <w:rFonts w:asciiTheme="majorBidi" w:hAnsiTheme="majorBidi" w:cstheme="majorBid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44"/>
        <w:gridCol w:w="2404"/>
        <w:gridCol w:w="2851"/>
        <w:gridCol w:w="2629"/>
        <w:gridCol w:w="1978"/>
        <w:gridCol w:w="3880"/>
      </w:tblGrid>
      <w:tr w:rsidR="007E158D" w:rsidRPr="009422C9" w14:paraId="4FBD6F93" w14:textId="77777777" w:rsidTr="00E54031">
        <w:trPr>
          <w:trHeight w:val="258"/>
          <w:tblHeader/>
        </w:trPr>
        <w:tc>
          <w:tcPr>
            <w:tcW w:w="353" w:type="pct"/>
          </w:tcPr>
          <w:p w14:paraId="2AC7A816" w14:textId="77777777" w:rsidR="007E158D" w:rsidRPr="009422C9" w:rsidRDefault="007E158D" w:rsidP="00C96013">
            <w:pPr>
              <w:jc w:val="center"/>
              <w:rPr>
                <w:rFonts w:asciiTheme="majorBidi" w:hAnsiTheme="majorBidi" w:cstheme="majorBidi"/>
                <w:b/>
                <w:sz w:val="24"/>
                <w:szCs w:val="24"/>
                <w:lang w:eastAsia="ru-RU"/>
              </w:rPr>
            </w:pPr>
            <w:r w:rsidRPr="009422C9">
              <w:rPr>
                <w:rFonts w:asciiTheme="majorBidi" w:hAnsiTheme="majorBidi" w:cstheme="majorBidi"/>
                <w:b/>
                <w:sz w:val="24"/>
                <w:szCs w:val="24"/>
                <w:lang w:eastAsia="ru-RU"/>
              </w:rPr>
              <w:t>1</w:t>
            </w:r>
          </w:p>
        </w:tc>
        <w:tc>
          <w:tcPr>
            <w:tcW w:w="813" w:type="pct"/>
          </w:tcPr>
          <w:p w14:paraId="4888231E" w14:textId="77777777" w:rsidR="007E158D" w:rsidRPr="009422C9" w:rsidRDefault="007E158D" w:rsidP="00C96013">
            <w:pPr>
              <w:jc w:val="center"/>
              <w:rPr>
                <w:rFonts w:asciiTheme="majorBidi" w:hAnsiTheme="majorBidi" w:cstheme="majorBidi"/>
                <w:b/>
                <w:sz w:val="24"/>
                <w:szCs w:val="24"/>
                <w:lang w:eastAsia="ru-RU"/>
              </w:rPr>
            </w:pPr>
            <w:r w:rsidRPr="009422C9">
              <w:rPr>
                <w:rFonts w:asciiTheme="majorBidi" w:hAnsiTheme="majorBidi" w:cstheme="majorBidi"/>
                <w:b/>
                <w:sz w:val="24"/>
                <w:szCs w:val="24"/>
                <w:lang w:eastAsia="ru-RU"/>
              </w:rPr>
              <w:t>2</w:t>
            </w:r>
          </w:p>
        </w:tc>
        <w:tc>
          <w:tcPr>
            <w:tcW w:w="964" w:type="pct"/>
          </w:tcPr>
          <w:p w14:paraId="29B8088C" w14:textId="77777777" w:rsidR="007E158D" w:rsidRPr="009422C9" w:rsidRDefault="007E158D" w:rsidP="00C96013">
            <w:pPr>
              <w:jc w:val="center"/>
              <w:rPr>
                <w:rFonts w:asciiTheme="majorBidi" w:hAnsiTheme="majorBidi" w:cstheme="majorBidi"/>
                <w:b/>
                <w:sz w:val="24"/>
                <w:szCs w:val="24"/>
                <w:lang w:eastAsia="ru-RU"/>
              </w:rPr>
            </w:pPr>
            <w:r w:rsidRPr="009422C9">
              <w:rPr>
                <w:rFonts w:asciiTheme="majorBidi" w:hAnsiTheme="majorBidi" w:cstheme="majorBidi"/>
                <w:b/>
                <w:sz w:val="24"/>
                <w:szCs w:val="24"/>
                <w:lang w:eastAsia="ru-RU"/>
              </w:rPr>
              <w:t>3</w:t>
            </w:r>
          </w:p>
        </w:tc>
        <w:tc>
          <w:tcPr>
            <w:tcW w:w="889" w:type="pct"/>
            <w:tcBorders>
              <w:right w:val="single" w:sz="4" w:space="0" w:color="auto"/>
            </w:tcBorders>
          </w:tcPr>
          <w:p w14:paraId="142CA3C0" w14:textId="77777777" w:rsidR="007E158D" w:rsidRPr="009422C9" w:rsidRDefault="007E158D" w:rsidP="00C96013">
            <w:pPr>
              <w:jc w:val="center"/>
              <w:rPr>
                <w:rFonts w:asciiTheme="majorBidi" w:hAnsiTheme="majorBidi" w:cstheme="majorBidi"/>
                <w:b/>
                <w:sz w:val="24"/>
                <w:szCs w:val="24"/>
                <w:lang w:eastAsia="ru-RU"/>
              </w:rPr>
            </w:pPr>
            <w:r w:rsidRPr="009422C9">
              <w:rPr>
                <w:rFonts w:asciiTheme="majorBidi" w:hAnsiTheme="majorBidi" w:cstheme="majorBidi"/>
                <w:b/>
                <w:sz w:val="24"/>
                <w:szCs w:val="24"/>
                <w:lang w:eastAsia="ru-RU"/>
              </w:rPr>
              <w:t>4</w:t>
            </w:r>
          </w:p>
        </w:tc>
        <w:tc>
          <w:tcPr>
            <w:tcW w:w="669" w:type="pct"/>
            <w:tcBorders>
              <w:left w:val="single" w:sz="4" w:space="0" w:color="auto"/>
            </w:tcBorders>
          </w:tcPr>
          <w:p w14:paraId="0F92BBC5" w14:textId="77777777" w:rsidR="007E158D" w:rsidRPr="009422C9" w:rsidRDefault="007E158D" w:rsidP="00C96013">
            <w:pPr>
              <w:jc w:val="center"/>
              <w:rPr>
                <w:rFonts w:asciiTheme="majorBidi" w:hAnsiTheme="majorBidi" w:cstheme="majorBidi"/>
                <w:b/>
                <w:sz w:val="24"/>
                <w:szCs w:val="24"/>
                <w:lang w:eastAsia="ru-RU"/>
              </w:rPr>
            </w:pPr>
            <w:r w:rsidRPr="009422C9">
              <w:rPr>
                <w:rFonts w:asciiTheme="majorBidi" w:hAnsiTheme="majorBidi" w:cstheme="majorBidi"/>
                <w:b/>
                <w:sz w:val="24"/>
                <w:szCs w:val="24"/>
                <w:lang w:eastAsia="ru-RU"/>
              </w:rPr>
              <w:t>5</w:t>
            </w:r>
          </w:p>
        </w:tc>
        <w:tc>
          <w:tcPr>
            <w:tcW w:w="1312" w:type="pct"/>
          </w:tcPr>
          <w:p w14:paraId="0B3A1ED4" w14:textId="77777777" w:rsidR="007E158D" w:rsidRPr="009422C9" w:rsidRDefault="007E158D" w:rsidP="00C96013">
            <w:pPr>
              <w:jc w:val="center"/>
              <w:rPr>
                <w:rFonts w:asciiTheme="majorBidi" w:hAnsiTheme="majorBidi" w:cstheme="majorBidi"/>
                <w:b/>
                <w:sz w:val="24"/>
                <w:szCs w:val="24"/>
                <w:lang w:eastAsia="ru-RU"/>
              </w:rPr>
            </w:pPr>
            <w:r w:rsidRPr="009422C9">
              <w:rPr>
                <w:rFonts w:asciiTheme="majorBidi" w:hAnsiTheme="majorBidi" w:cstheme="majorBidi"/>
                <w:b/>
                <w:sz w:val="24"/>
                <w:szCs w:val="24"/>
                <w:lang w:eastAsia="ru-RU"/>
              </w:rPr>
              <w:t>6</w:t>
            </w:r>
          </w:p>
        </w:tc>
      </w:tr>
      <w:tr w:rsidR="007E158D" w:rsidRPr="009422C9" w14:paraId="6CFF12DF" w14:textId="77777777" w:rsidTr="00C96013">
        <w:trPr>
          <w:trHeight w:val="294"/>
        </w:trPr>
        <w:tc>
          <w:tcPr>
            <w:tcW w:w="5000" w:type="pct"/>
            <w:gridSpan w:val="6"/>
          </w:tcPr>
          <w:p w14:paraId="316E3BF6"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b/>
                <w:sz w:val="24"/>
                <w:szCs w:val="24"/>
                <w:lang w:eastAsia="ru-RU"/>
              </w:rPr>
              <w:t>1. AGENŢI CHIMICI</w:t>
            </w:r>
          </w:p>
        </w:tc>
      </w:tr>
      <w:tr w:rsidR="007E158D" w:rsidRPr="009422C9" w14:paraId="224DAC45" w14:textId="77777777" w:rsidTr="00E54031">
        <w:trPr>
          <w:trHeight w:val="978"/>
        </w:trPr>
        <w:tc>
          <w:tcPr>
            <w:tcW w:w="353" w:type="pct"/>
          </w:tcPr>
          <w:p w14:paraId="1083F24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1.1.</w:t>
            </w:r>
          </w:p>
        </w:tc>
        <w:tc>
          <w:tcPr>
            <w:tcW w:w="813" w:type="pct"/>
          </w:tcPr>
          <w:p w14:paraId="30F2F5B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Acid acrilic, acrilaţi (monomeri), metilmetaacrilat</w:t>
            </w:r>
          </w:p>
        </w:tc>
        <w:tc>
          <w:tcPr>
            <w:tcW w:w="964" w:type="pct"/>
          </w:tcPr>
          <w:p w14:paraId="73C88E5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7008C5C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889" w:type="pct"/>
            <w:tcBorders>
              <w:right w:val="single" w:sz="4" w:space="0" w:color="auto"/>
            </w:tcBorders>
          </w:tcPr>
          <w:p w14:paraId="1B97D24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2A6B0B8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669" w:type="pct"/>
            <w:tcBorders>
              <w:left w:val="single" w:sz="4" w:space="0" w:color="auto"/>
            </w:tcBorders>
          </w:tcPr>
          <w:p w14:paraId="67A5AE5A"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p w14:paraId="5A1EA602" w14:textId="77777777" w:rsidR="007E158D" w:rsidRPr="009422C9" w:rsidRDefault="007E158D" w:rsidP="00C96013">
            <w:pPr>
              <w:jc w:val="center"/>
              <w:rPr>
                <w:rFonts w:asciiTheme="majorBidi" w:hAnsiTheme="majorBidi" w:cstheme="majorBidi"/>
                <w:sz w:val="24"/>
                <w:szCs w:val="24"/>
                <w:lang w:eastAsia="ru-RU"/>
              </w:rPr>
            </w:pPr>
          </w:p>
        </w:tc>
        <w:tc>
          <w:tcPr>
            <w:tcW w:w="1312" w:type="pct"/>
          </w:tcPr>
          <w:p w14:paraId="64D3897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p>
        </w:tc>
      </w:tr>
      <w:tr w:rsidR="007E158D" w:rsidRPr="009422C9" w14:paraId="7F6AE18E" w14:textId="77777777" w:rsidTr="00E54031">
        <w:trPr>
          <w:trHeight w:val="557"/>
        </w:trPr>
        <w:tc>
          <w:tcPr>
            <w:tcW w:w="353" w:type="pct"/>
          </w:tcPr>
          <w:p w14:paraId="18D6873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1.2.</w:t>
            </w:r>
          </w:p>
        </w:tc>
        <w:tc>
          <w:tcPr>
            <w:tcW w:w="813" w:type="pct"/>
          </w:tcPr>
          <w:p w14:paraId="790E330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Acid cianhidric şi compuşi cianici, cu excepţia cianamidei calcice</w:t>
            </w:r>
          </w:p>
        </w:tc>
        <w:tc>
          <w:tcPr>
            <w:tcW w:w="964" w:type="pct"/>
          </w:tcPr>
          <w:p w14:paraId="30C78807" w14:textId="77777777" w:rsidR="007E158D" w:rsidRPr="009422C9" w:rsidRDefault="007E158D" w:rsidP="00C96013">
            <w:pPr>
              <w:rPr>
                <w:rFonts w:asciiTheme="majorBidi" w:hAnsiTheme="majorBidi" w:cstheme="majorBidi"/>
                <w:strike/>
                <w:sz w:val="24"/>
                <w:szCs w:val="24"/>
                <w:lang w:eastAsia="ru-RU"/>
              </w:rPr>
            </w:pPr>
            <w:r w:rsidRPr="009422C9">
              <w:rPr>
                <w:rFonts w:asciiTheme="majorBidi" w:hAnsiTheme="majorBidi" w:cstheme="majorBidi"/>
                <w:sz w:val="24"/>
                <w:szCs w:val="24"/>
                <w:lang w:eastAsia="ru-RU"/>
              </w:rPr>
              <w:t>- examen clinic general,</w:t>
            </w:r>
          </w:p>
          <w:p w14:paraId="71BA464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ECG </w:t>
            </w:r>
          </w:p>
          <w:p w14:paraId="1227653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p w14:paraId="0C63C5C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hemogramă </w:t>
            </w:r>
          </w:p>
          <w:p w14:paraId="6AA73D5B" w14:textId="747E9343"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psihologic,</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la indicaţia</w:t>
            </w:r>
          </w:p>
          <w:p w14:paraId="2CE9B2A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medicului de medicina muncii sau cu competențe în medicina muncii</w:t>
            </w:r>
          </w:p>
        </w:tc>
        <w:tc>
          <w:tcPr>
            <w:tcW w:w="889" w:type="pct"/>
            <w:tcBorders>
              <w:right w:val="single" w:sz="4" w:space="0" w:color="auto"/>
            </w:tcBorders>
          </w:tcPr>
          <w:p w14:paraId="1C76E43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181EEDE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tiocianaţi în urină, la sfârșitul schimbului de lucru </w:t>
            </w:r>
          </w:p>
          <w:p w14:paraId="75986B8F" w14:textId="7135F496"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ECG</w:t>
            </w:r>
            <w:r w:rsidR="00946109">
              <w:rPr>
                <w:rFonts w:asciiTheme="majorBidi" w:hAnsiTheme="majorBidi" w:cstheme="majorBidi"/>
                <w:sz w:val="24"/>
                <w:szCs w:val="24"/>
                <w:lang w:eastAsia="ru-RU"/>
              </w:rPr>
              <w:t xml:space="preserve">  </w:t>
            </w:r>
          </w:p>
          <w:p w14:paraId="73634E33" w14:textId="7F93453D"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hemogramă</w:t>
            </w:r>
            <w:r w:rsidR="00946109">
              <w:rPr>
                <w:rFonts w:asciiTheme="majorBidi" w:hAnsiTheme="majorBidi" w:cstheme="majorBidi"/>
                <w:sz w:val="24"/>
                <w:szCs w:val="24"/>
                <w:lang w:eastAsia="ru-RU"/>
              </w:rPr>
              <w:t xml:space="preserve">  </w:t>
            </w:r>
          </w:p>
          <w:p w14:paraId="43BBE11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tc>
        <w:tc>
          <w:tcPr>
            <w:tcW w:w="669" w:type="pct"/>
            <w:tcBorders>
              <w:left w:val="single" w:sz="4" w:space="0" w:color="auto"/>
            </w:tcBorders>
          </w:tcPr>
          <w:p w14:paraId="19B795EA"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p w14:paraId="32FEE1F7" w14:textId="77777777" w:rsidR="007E158D" w:rsidRPr="009422C9" w:rsidRDefault="007E158D" w:rsidP="00C96013">
            <w:pPr>
              <w:jc w:val="center"/>
              <w:rPr>
                <w:rFonts w:asciiTheme="majorBidi" w:hAnsiTheme="majorBidi" w:cstheme="majorBidi"/>
                <w:sz w:val="24"/>
                <w:szCs w:val="24"/>
                <w:lang w:eastAsia="ru-RU"/>
              </w:rPr>
            </w:pPr>
          </w:p>
          <w:p w14:paraId="772F7DCB" w14:textId="77777777" w:rsidR="007E158D" w:rsidRPr="009422C9" w:rsidRDefault="007E158D" w:rsidP="00C96013">
            <w:pPr>
              <w:jc w:val="center"/>
              <w:rPr>
                <w:rFonts w:asciiTheme="majorBidi" w:hAnsiTheme="majorBidi" w:cstheme="majorBidi"/>
                <w:sz w:val="24"/>
                <w:szCs w:val="24"/>
                <w:lang w:eastAsia="ru-RU"/>
              </w:rPr>
            </w:pPr>
          </w:p>
        </w:tc>
        <w:tc>
          <w:tcPr>
            <w:tcW w:w="1312" w:type="pct"/>
          </w:tcPr>
          <w:p w14:paraId="73F9D65F" w14:textId="1991B3C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boli cronice ale sistemului nervos central</w:t>
            </w:r>
            <w:r w:rsidR="00946109">
              <w:rPr>
                <w:rFonts w:asciiTheme="majorBidi" w:hAnsiTheme="majorBidi" w:cstheme="majorBidi"/>
                <w:sz w:val="24"/>
                <w:szCs w:val="24"/>
                <w:lang w:eastAsia="ru-RU"/>
              </w:rPr>
              <w:t xml:space="preserve">  </w:t>
            </w:r>
          </w:p>
          <w:p w14:paraId="52A1DDA4" w14:textId="2C91173B"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sau deformaţii care împiedică purtarea măştii</w:t>
            </w:r>
            <w:r w:rsidR="00946109">
              <w:rPr>
                <w:rFonts w:asciiTheme="majorBidi" w:hAnsiTheme="majorBidi" w:cstheme="majorBidi"/>
                <w:sz w:val="24"/>
                <w:szCs w:val="24"/>
                <w:lang w:eastAsia="ru-RU"/>
              </w:rPr>
              <w:t xml:space="preserve">  </w:t>
            </w:r>
          </w:p>
          <w:p w14:paraId="26C0C268" w14:textId="6E589448"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r w:rsidR="00946109">
              <w:rPr>
                <w:rFonts w:asciiTheme="majorBidi" w:hAnsiTheme="majorBidi" w:cstheme="majorBidi"/>
                <w:sz w:val="24"/>
                <w:szCs w:val="24"/>
                <w:lang w:eastAsia="ru-RU"/>
              </w:rPr>
              <w:t xml:space="preserve">  </w:t>
            </w:r>
          </w:p>
          <w:p w14:paraId="4BEEE3DA" w14:textId="6D54EAB8"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anemie</w:t>
            </w:r>
            <w:r w:rsidR="00946109">
              <w:rPr>
                <w:rFonts w:asciiTheme="majorBidi" w:hAnsiTheme="majorBidi" w:cstheme="majorBidi"/>
                <w:sz w:val="24"/>
                <w:szCs w:val="24"/>
                <w:lang w:eastAsia="ru-RU"/>
              </w:rPr>
              <w:t xml:space="preserve">  </w:t>
            </w:r>
          </w:p>
          <w:p w14:paraId="26A7F465" w14:textId="1A3FFF63"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ale aparatului cardiovascular</w:t>
            </w:r>
            <w:r w:rsidR="00946109">
              <w:rPr>
                <w:rFonts w:asciiTheme="majorBidi" w:hAnsiTheme="majorBidi" w:cstheme="majorBidi"/>
                <w:sz w:val="24"/>
                <w:szCs w:val="24"/>
                <w:lang w:eastAsia="ru-RU"/>
              </w:rPr>
              <w:t xml:space="preserve">  </w:t>
            </w:r>
          </w:p>
          <w:p w14:paraId="14578423" w14:textId="278C360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etilism cronic</w:t>
            </w:r>
            <w:r w:rsidR="00946109">
              <w:rPr>
                <w:rFonts w:asciiTheme="majorBidi" w:hAnsiTheme="majorBidi" w:cstheme="majorBidi"/>
                <w:sz w:val="24"/>
                <w:szCs w:val="24"/>
                <w:lang w:eastAsia="ru-RU"/>
              </w:rPr>
              <w:t xml:space="preserve">  </w:t>
            </w:r>
          </w:p>
          <w:p w14:paraId="7C74E417" w14:textId="2E92AC5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anosmie</w:t>
            </w:r>
            <w:r w:rsidR="00946109">
              <w:rPr>
                <w:rFonts w:asciiTheme="majorBidi" w:hAnsiTheme="majorBidi" w:cstheme="majorBidi"/>
                <w:sz w:val="24"/>
                <w:szCs w:val="24"/>
                <w:lang w:eastAsia="ru-RU"/>
              </w:rPr>
              <w:t xml:space="preserve">  </w:t>
            </w:r>
          </w:p>
          <w:p w14:paraId="2B5F3B1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afecţiuni tiroidiene </w:t>
            </w:r>
          </w:p>
        </w:tc>
      </w:tr>
      <w:tr w:rsidR="007E158D" w:rsidRPr="009422C9" w14:paraId="32A259CF" w14:textId="77777777" w:rsidTr="00E54031">
        <w:tc>
          <w:tcPr>
            <w:tcW w:w="353" w:type="pct"/>
          </w:tcPr>
          <w:p w14:paraId="425BFC9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1.3.</w:t>
            </w:r>
          </w:p>
        </w:tc>
        <w:tc>
          <w:tcPr>
            <w:tcW w:w="813" w:type="pct"/>
          </w:tcPr>
          <w:p w14:paraId="5DF7394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Acizi organici şi derivaţi (anhidride, </w:t>
            </w:r>
            <w:r w:rsidRPr="009422C9">
              <w:rPr>
                <w:rFonts w:asciiTheme="majorBidi" w:hAnsiTheme="majorBidi" w:cstheme="majorBidi"/>
                <w:sz w:val="24"/>
                <w:szCs w:val="24"/>
                <w:lang w:eastAsia="ru-RU"/>
              </w:rPr>
              <w:lastRenderedPageBreak/>
              <w:t>lactone, halogenuri acide, nitrili şi amide)</w:t>
            </w:r>
          </w:p>
        </w:tc>
        <w:tc>
          <w:tcPr>
            <w:tcW w:w="964" w:type="pct"/>
          </w:tcPr>
          <w:p w14:paraId="705E1B2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examen clinic general, </w:t>
            </w:r>
          </w:p>
          <w:p w14:paraId="6543D13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889" w:type="pct"/>
            <w:tcBorders>
              <w:right w:val="single" w:sz="4" w:space="0" w:color="auto"/>
            </w:tcBorders>
          </w:tcPr>
          <w:p w14:paraId="75BE6AD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2516CDD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669" w:type="pct"/>
            <w:tcBorders>
              <w:left w:val="single" w:sz="4" w:space="0" w:color="auto"/>
            </w:tcBorders>
          </w:tcPr>
          <w:p w14:paraId="76E2BED6"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Borders>
              <w:right w:val="single" w:sz="4" w:space="0" w:color="auto"/>
            </w:tcBorders>
          </w:tcPr>
          <w:p w14:paraId="73C017DE" w14:textId="09CCACC2"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w:t>
            </w:r>
            <w:r w:rsidRPr="009422C9">
              <w:rPr>
                <w:rFonts w:asciiTheme="majorBidi" w:hAnsiTheme="majorBidi" w:cstheme="majorBidi"/>
                <w:sz w:val="24"/>
                <w:szCs w:val="24"/>
                <w:lang w:eastAsia="ru-RU"/>
              </w:rPr>
              <w:lastRenderedPageBreak/>
              <w:t>rezultatele spirometriei)</w:t>
            </w:r>
            <w:r w:rsidR="00946109">
              <w:rPr>
                <w:rFonts w:asciiTheme="majorBidi" w:hAnsiTheme="majorBidi" w:cstheme="majorBidi"/>
                <w:sz w:val="24"/>
                <w:szCs w:val="24"/>
                <w:lang w:eastAsia="ru-RU"/>
              </w:rPr>
              <w:t xml:space="preserve">  </w:t>
            </w:r>
          </w:p>
          <w:p w14:paraId="2B6090DE" w14:textId="77777777" w:rsidR="007E158D" w:rsidRPr="009422C9" w:rsidRDefault="007E158D" w:rsidP="00C96013">
            <w:pPr>
              <w:rPr>
                <w:rFonts w:asciiTheme="majorBidi" w:hAnsiTheme="majorBidi" w:cstheme="majorBidi"/>
                <w:sz w:val="24"/>
                <w:szCs w:val="24"/>
                <w:lang w:eastAsia="ru-RU"/>
              </w:rPr>
            </w:pPr>
          </w:p>
        </w:tc>
      </w:tr>
      <w:tr w:rsidR="007E158D" w:rsidRPr="009422C9" w14:paraId="77FB219F" w14:textId="77777777" w:rsidTr="00E54031">
        <w:tc>
          <w:tcPr>
            <w:tcW w:w="353" w:type="pct"/>
          </w:tcPr>
          <w:p w14:paraId="195C26C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1.4.</w:t>
            </w:r>
          </w:p>
        </w:tc>
        <w:tc>
          <w:tcPr>
            <w:tcW w:w="813" w:type="pct"/>
          </w:tcPr>
          <w:p w14:paraId="7F486C3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Acrilamidă</w:t>
            </w:r>
          </w:p>
        </w:tc>
        <w:tc>
          <w:tcPr>
            <w:tcW w:w="964" w:type="pct"/>
          </w:tcPr>
          <w:p w14:paraId="186B941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tc>
        <w:tc>
          <w:tcPr>
            <w:tcW w:w="889" w:type="pct"/>
            <w:tcBorders>
              <w:right w:val="single" w:sz="4" w:space="0" w:color="auto"/>
            </w:tcBorders>
          </w:tcPr>
          <w:p w14:paraId="721C9BE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tc>
        <w:tc>
          <w:tcPr>
            <w:tcW w:w="669" w:type="pct"/>
            <w:tcBorders>
              <w:left w:val="single" w:sz="4" w:space="0" w:color="auto"/>
            </w:tcBorders>
          </w:tcPr>
          <w:p w14:paraId="4E95E88D"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Borders>
              <w:right w:val="single" w:sz="4" w:space="0" w:color="auto"/>
            </w:tcBorders>
          </w:tcPr>
          <w:p w14:paraId="680737F8" w14:textId="4BB2D1AD"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central şi periferic</w:t>
            </w:r>
            <w:r w:rsidR="00946109">
              <w:rPr>
                <w:rFonts w:asciiTheme="majorBidi" w:hAnsiTheme="majorBidi" w:cstheme="majorBidi"/>
                <w:sz w:val="24"/>
                <w:szCs w:val="24"/>
                <w:lang w:eastAsia="ru-RU"/>
              </w:rPr>
              <w:t xml:space="preserve">  </w:t>
            </w:r>
          </w:p>
        </w:tc>
      </w:tr>
      <w:tr w:rsidR="007E158D" w:rsidRPr="009422C9" w14:paraId="38ADC555" w14:textId="77777777" w:rsidTr="00E54031">
        <w:tc>
          <w:tcPr>
            <w:tcW w:w="353" w:type="pct"/>
          </w:tcPr>
          <w:p w14:paraId="7845CC9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1.5.</w:t>
            </w:r>
          </w:p>
        </w:tc>
        <w:tc>
          <w:tcPr>
            <w:tcW w:w="813" w:type="pct"/>
          </w:tcPr>
          <w:p w14:paraId="28C7ACF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Acrilonitril şi metaacrilonitril</w:t>
            </w:r>
          </w:p>
        </w:tc>
        <w:tc>
          <w:tcPr>
            <w:tcW w:w="964" w:type="pct"/>
          </w:tcPr>
          <w:p w14:paraId="0F43DC1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w:t>
            </w:r>
          </w:p>
          <w:p w14:paraId="395F666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1BE9380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ECG</w:t>
            </w:r>
          </w:p>
        </w:tc>
        <w:tc>
          <w:tcPr>
            <w:tcW w:w="889" w:type="pct"/>
            <w:tcBorders>
              <w:right w:val="single" w:sz="4" w:space="0" w:color="auto"/>
            </w:tcBorders>
          </w:tcPr>
          <w:p w14:paraId="5D17CCA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7513B1A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tiocianaţi în urină, la sfârșitul schimbului de lucru </w:t>
            </w:r>
          </w:p>
          <w:p w14:paraId="0F946031" w14:textId="1DB8A893"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sumar de urină</w:t>
            </w:r>
            <w:r w:rsidR="00946109">
              <w:rPr>
                <w:rFonts w:asciiTheme="majorBidi" w:hAnsiTheme="majorBidi" w:cstheme="majorBidi"/>
                <w:sz w:val="24"/>
                <w:szCs w:val="24"/>
                <w:lang w:eastAsia="ru-RU"/>
              </w:rPr>
              <w:t xml:space="preserve">  </w:t>
            </w:r>
          </w:p>
          <w:p w14:paraId="4A3AF491" w14:textId="2443172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52C5446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ECG </w:t>
            </w:r>
          </w:p>
        </w:tc>
        <w:tc>
          <w:tcPr>
            <w:tcW w:w="669" w:type="pct"/>
            <w:tcBorders>
              <w:left w:val="single" w:sz="4" w:space="0" w:color="auto"/>
            </w:tcBorders>
          </w:tcPr>
          <w:p w14:paraId="74DEFD0F"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299F2522" w14:textId="0A99F758"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r w:rsidR="00946109">
              <w:rPr>
                <w:rFonts w:asciiTheme="majorBidi" w:hAnsiTheme="majorBidi" w:cstheme="majorBidi"/>
                <w:sz w:val="24"/>
                <w:szCs w:val="24"/>
                <w:lang w:eastAsia="ru-RU"/>
              </w:rPr>
              <w:t xml:space="preserve">  </w:t>
            </w:r>
          </w:p>
          <w:p w14:paraId="5960466B" w14:textId="13D3FD5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dermatoze</w:t>
            </w:r>
            <w:r w:rsidR="00946109">
              <w:rPr>
                <w:rFonts w:asciiTheme="majorBidi" w:hAnsiTheme="majorBidi" w:cstheme="majorBidi"/>
                <w:sz w:val="24"/>
                <w:szCs w:val="24"/>
                <w:lang w:eastAsia="ru-RU"/>
              </w:rPr>
              <w:t xml:space="preserve">  </w:t>
            </w:r>
          </w:p>
          <w:p w14:paraId="5D7A5222" w14:textId="72C79C9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aparatului cardiovascular</w:t>
            </w:r>
            <w:r w:rsidR="00946109">
              <w:rPr>
                <w:rFonts w:asciiTheme="majorBidi" w:hAnsiTheme="majorBidi" w:cstheme="majorBidi"/>
                <w:sz w:val="24"/>
                <w:szCs w:val="24"/>
                <w:lang w:eastAsia="ru-RU"/>
              </w:rPr>
              <w:t xml:space="preserve">  </w:t>
            </w:r>
          </w:p>
        </w:tc>
      </w:tr>
      <w:tr w:rsidR="007E158D" w:rsidRPr="009422C9" w14:paraId="087AB63F" w14:textId="77777777" w:rsidTr="00E54031">
        <w:tc>
          <w:tcPr>
            <w:tcW w:w="353" w:type="pct"/>
          </w:tcPr>
          <w:p w14:paraId="7D7825B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1.6.</w:t>
            </w:r>
          </w:p>
        </w:tc>
        <w:tc>
          <w:tcPr>
            <w:tcW w:w="813" w:type="pct"/>
          </w:tcPr>
          <w:p w14:paraId="054AF303" w14:textId="764C3F34"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Alcool metilic</w:t>
            </w:r>
            <w:r w:rsidR="00946109">
              <w:rPr>
                <w:rFonts w:asciiTheme="majorBidi" w:hAnsiTheme="majorBidi" w:cstheme="majorBidi"/>
                <w:sz w:val="24"/>
                <w:szCs w:val="24"/>
                <w:lang w:eastAsia="ru-RU"/>
              </w:rPr>
              <w:t xml:space="preserve">  </w:t>
            </w:r>
          </w:p>
        </w:tc>
        <w:tc>
          <w:tcPr>
            <w:tcW w:w="964" w:type="pct"/>
          </w:tcPr>
          <w:p w14:paraId="2759695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2C2C2C9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testare a acuităţii vizuale şi a câmpului vizual</w:t>
            </w:r>
          </w:p>
        </w:tc>
        <w:tc>
          <w:tcPr>
            <w:tcW w:w="889" w:type="pct"/>
            <w:tcBorders>
              <w:right w:val="single" w:sz="4" w:space="0" w:color="auto"/>
            </w:tcBorders>
          </w:tcPr>
          <w:p w14:paraId="35B776D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5A571C1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alcool metilic în urină, la sfârșitul schimbului de lucru</w:t>
            </w:r>
          </w:p>
          <w:p w14:paraId="5ADCFC6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testare a acuităţii vizuale şi a câmpului vizual</w:t>
            </w:r>
          </w:p>
        </w:tc>
        <w:tc>
          <w:tcPr>
            <w:tcW w:w="669" w:type="pct"/>
            <w:tcBorders>
              <w:left w:val="single" w:sz="4" w:space="0" w:color="auto"/>
            </w:tcBorders>
          </w:tcPr>
          <w:p w14:paraId="6ACC3D7B"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385F82C2" w14:textId="313E0D3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ale nervului optic şi/sau ale retinei</w:t>
            </w:r>
            <w:r w:rsidR="00946109">
              <w:rPr>
                <w:rFonts w:asciiTheme="majorBidi" w:hAnsiTheme="majorBidi" w:cstheme="majorBidi"/>
                <w:sz w:val="24"/>
                <w:szCs w:val="24"/>
                <w:lang w:eastAsia="ru-RU"/>
              </w:rPr>
              <w:t xml:space="preserve">  </w:t>
            </w:r>
          </w:p>
          <w:p w14:paraId="432815AE" w14:textId="3BC265CE"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central şi periferic</w:t>
            </w:r>
            <w:r w:rsidR="00946109">
              <w:rPr>
                <w:rFonts w:asciiTheme="majorBidi" w:hAnsiTheme="majorBidi" w:cstheme="majorBidi"/>
                <w:sz w:val="24"/>
                <w:szCs w:val="24"/>
                <w:lang w:eastAsia="ru-RU"/>
              </w:rPr>
              <w:t xml:space="preserve">  </w:t>
            </w:r>
          </w:p>
          <w:p w14:paraId="73D49FCE" w14:textId="3F1E2AF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etilism cronic</w:t>
            </w:r>
            <w:r w:rsidR="00946109">
              <w:rPr>
                <w:rFonts w:asciiTheme="majorBidi" w:hAnsiTheme="majorBidi" w:cstheme="majorBidi"/>
                <w:sz w:val="24"/>
                <w:szCs w:val="24"/>
                <w:lang w:eastAsia="ru-RU"/>
              </w:rPr>
              <w:t xml:space="preserve">  </w:t>
            </w:r>
          </w:p>
          <w:p w14:paraId="3F039BB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w:t>
            </w:r>
          </w:p>
        </w:tc>
      </w:tr>
      <w:tr w:rsidR="007E158D" w:rsidRPr="009422C9" w14:paraId="20361871" w14:textId="77777777" w:rsidTr="00E54031">
        <w:tc>
          <w:tcPr>
            <w:tcW w:w="353" w:type="pct"/>
          </w:tcPr>
          <w:p w14:paraId="66AE49C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1.7.</w:t>
            </w:r>
          </w:p>
        </w:tc>
        <w:tc>
          <w:tcPr>
            <w:tcW w:w="813" w:type="pct"/>
          </w:tcPr>
          <w:p w14:paraId="47514EA7" w14:textId="0B51E624"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Alcooli (cu excepţia alcoolului metilic)</w:t>
            </w:r>
            <w:r w:rsidR="00946109">
              <w:rPr>
                <w:rFonts w:asciiTheme="majorBidi" w:hAnsiTheme="majorBidi" w:cstheme="majorBidi"/>
                <w:sz w:val="24"/>
                <w:szCs w:val="24"/>
                <w:lang w:eastAsia="ru-RU"/>
              </w:rPr>
              <w:t xml:space="preserve">  </w:t>
            </w:r>
          </w:p>
        </w:tc>
        <w:tc>
          <w:tcPr>
            <w:tcW w:w="964" w:type="pct"/>
          </w:tcPr>
          <w:p w14:paraId="15434412" w14:textId="77777777" w:rsidR="007E158D" w:rsidRPr="009422C9" w:rsidRDefault="007E158D" w:rsidP="00C96013">
            <w:pPr>
              <w:rPr>
                <w:rFonts w:asciiTheme="majorBidi" w:hAnsiTheme="majorBidi" w:cstheme="majorBidi"/>
                <w:strike/>
                <w:sz w:val="24"/>
                <w:szCs w:val="24"/>
                <w:lang w:eastAsia="ru-RU"/>
              </w:rPr>
            </w:pPr>
            <w:r w:rsidRPr="009422C9">
              <w:rPr>
                <w:rFonts w:asciiTheme="majorBidi" w:hAnsiTheme="majorBidi" w:cstheme="majorBidi"/>
                <w:sz w:val="24"/>
                <w:szCs w:val="24"/>
                <w:lang w:eastAsia="ru-RU"/>
              </w:rPr>
              <w:t>- examen clinic general,</w:t>
            </w:r>
          </w:p>
          <w:p w14:paraId="5097337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hemogramă (pentru metilciclohexanol) </w:t>
            </w:r>
          </w:p>
          <w:p w14:paraId="539F312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1D2D90D8"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781A629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2746316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hemogramă (pentru metilciclohexanol) </w:t>
            </w:r>
          </w:p>
          <w:p w14:paraId="4AE2D6F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determinarea acetonei în urină (pentru alcool izopropilic), la sfârșitul schimbului de lucru</w:t>
            </w:r>
          </w:p>
          <w:p w14:paraId="7B5DE70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669" w:type="pct"/>
            <w:tcBorders>
              <w:left w:val="single" w:sz="4" w:space="0" w:color="auto"/>
            </w:tcBorders>
          </w:tcPr>
          <w:p w14:paraId="5C749F7A"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0117047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pentru alcoolul alilic, inclusiv astmul bronşic (în funcţie de</w:t>
            </w:r>
          </w:p>
          <w:p w14:paraId="6B13B181" w14:textId="12411FB4"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rezultatele spirometriei)</w:t>
            </w:r>
            <w:r w:rsidR="00946109">
              <w:rPr>
                <w:rFonts w:asciiTheme="majorBidi" w:hAnsiTheme="majorBidi" w:cstheme="majorBidi"/>
                <w:sz w:val="24"/>
                <w:szCs w:val="24"/>
                <w:lang w:eastAsia="ru-RU"/>
              </w:rPr>
              <w:t xml:space="preserve">  </w:t>
            </w:r>
          </w:p>
          <w:p w14:paraId="6D8DA55C" w14:textId="67D0360C"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dermatoze</w:t>
            </w:r>
            <w:r w:rsidR="00946109">
              <w:rPr>
                <w:rFonts w:asciiTheme="majorBidi" w:hAnsiTheme="majorBidi" w:cstheme="majorBidi"/>
                <w:sz w:val="24"/>
                <w:szCs w:val="24"/>
                <w:lang w:eastAsia="ru-RU"/>
              </w:rPr>
              <w:t xml:space="preserve">  </w:t>
            </w:r>
          </w:p>
          <w:p w14:paraId="6E0DBDC5" w14:textId="26090926"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leucopenii pentru metilciclohexanol</w:t>
            </w:r>
            <w:r w:rsidR="00946109">
              <w:rPr>
                <w:rFonts w:asciiTheme="majorBidi" w:hAnsiTheme="majorBidi" w:cstheme="majorBidi"/>
                <w:sz w:val="24"/>
                <w:szCs w:val="24"/>
                <w:lang w:eastAsia="ru-RU"/>
              </w:rPr>
              <w:t xml:space="preserve">  </w:t>
            </w:r>
          </w:p>
        </w:tc>
      </w:tr>
      <w:tr w:rsidR="007E158D" w:rsidRPr="009422C9" w14:paraId="57548FB5" w14:textId="77777777" w:rsidTr="00E54031">
        <w:tc>
          <w:tcPr>
            <w:tcW w:w="353" w:type="pct"/>
          </w:tcPr>
          <w:p w14:paraId="565473D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1.8.</w:t>
            </w:r>
          </w:p>
        </w:tc>
        <w:tc>
          <w:tcPr>
            <w:tcW w:w="813" w:type="pct"/>
          </w:tcPr>
          <w:p w14:paraId="00ED530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Aldehide</w:t>
            </w:r>
          </w:p>
        </w:tc>
        <w:tc>
          <w:tcPr>
            <w:tcW w:w="964" w:type="pct"/>
          </w:tcPr>
          <w:p w14:paraId="2B961AE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38935CC6" w14:textId="70FEFE96"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p w14:paraId="085AEE23" w14:textId="33C6024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r w:rsidR="00946109">
              <w:rPr>
                <w:rFonts w:asciiTheme="majorBidi" w:hAnsiTheme="majorBidi" w:cstheme="majorBidi"/>
                <w:sz w:val="24"/>
                <w:szCs w:val="24"/>
                <w:lang w:eastAsia="ru-RU"/>
              </w:rPr>
              <w:t xml:space="preserve">  </w:t>
            </w:r>
          </w:p>
        </w:tc>
        <w:tc>
          <w:tcPr>
            <w:tcW w:w="889" w:type="pct"/>
            <w:tcBorders>
              <w:right w:val="single" w:sz="4" w:space="0" w:color="auto"/>
            </w:tcBorders>
          </w:tcPr>
          <w:p w14:paraId="236E7A8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606031C9" w14:textId="71C92631"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RPS, la indicaţia medicului în</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medicina muncii sau cu competențe în medicina </w:t>
            </w:r>
            <w:r w:rsidRPr="009422C9">
              <w:rPr>
                <w:rFonts w:asciiTheme="majorBidi" w:hAnsiTheme="majorBidi" w:cstheme="majorBidi"/>
                <w:sz w:val="24"/>
                <w:szCs w:val="24"/>
                <w:lang w:eastAsia="ru-RU"/>
              </w:rPr>
              <w:lastRenderedPageBreak/>
              <w:t>muncii</w:t>
            </w:r>
          </w:p>
          <w:p w14:paraId="6562DF8F" w14:textId="2567499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tc>
        <w:tc>
          <w:tcPr>
            <w:tcW w:w="669" w:type="pct"/>
            <w:tcBorders>
              <w:left w:val="single" w:sz="4" w:space="0" w:color="auto"/>
            </w:tcBorders>
          </w:tcPr>
          <w:p w14:paraId="1D274E3D"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p w14:paraId="07F1331C" w14:textId="77777777" w:rsidR="007E158D" w:rsidRPr="009422C9" w:rsidRDefault="007E158D" w:rsidP="00C96013">
            <w:pPr>
              <w:jc w:val="center"/>
              <w:rPr>
                <w:rFonts w:asciiTheme="majorBidi" w:hAnsiTheme="majorBidi" w:cstheme="majorBidi"/>
                <w:sz w:val="24"/>
                <w:szCs w:val="24"/>
                <w:lang w:eastAsia="ru-RU"/>
              </w:rPr>
            </w:pPr>
          </w:p>
          <w:p w14:paraId="4B426E72" w14:textId="77777777" w:rsidR="007E158D" w:rsidRPr="009422C9" w:rsidRDefault="007E158D" w:rsidP="00C96013">
            <w:pPr>
              <w:jc w:val="center"/>
              <w:rPr>
                <w:rFonts w:asciiTheme="majorBidi" w:hAnsiTheme="majorBidi" w:cstheme="majorBidi"/>
                <w:sz w:val="24"/>
                <w:szCs w:val="24"/>
                <w:lang w:eastAsia="ru-RU"/>
              </w:rPr>
            </w:pPr>
          </w:p>
        </w:tc>
        <w:tc>
          <w:tcPr>
            <w:tcW w:w="1312" w:type="pct"/>
          </w:tcPr>
          <w:p w14:paraId="4E93EADF" w14:textId="5FAE99DB"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r w:rsidR="00946109">
              <w:rPr>
                <w:rFonts w:asciiTheme="majorBidi" w:hAnsiTheme="majorBidi" w:cstheme="majorBidi"/>
                <w:sz w:val="24"/>
                <w:szCs w:val="24"/>
                <w:lang w:eastAsia="ru-RU"/>
              </w:rPr>
              <w:t xml:space="preserve">  </w:t>
            </w:r>
          </w:p>
          <w:p w14:paraId="1BA65697" w14:textId="752B00A8"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dermatoze</w:t>
            </w:r>
            <w:r w:rsidR="00946109">
              <w:rPr>
                <w:rFonts w:asciiTheme="majorBidi" w:hAnsiTheme="majorBidi" w:cstheme="majorBidi"/>
                <w:sz w:val="24"/>
                <w:szCs w:val="24"/>
                <w:lang w:eastAsia="ru-RU"/>
              </w:rPr>
              <w:t xml:space="preserve">  </w:t>
            </w:r>
          </w:p>
        </w:tc>
      </w:tr>
      <w:tr w:rsidR="007E158D" w:rsidRPr="009422C9" w14:paraId="0A3905A3" w14:textId="77777777" w:rsidTr="00E54031">
        <w:tc>
          <w:tcPr>
            <w:tcW w:w="353" w:type="pct"/>
          </w:tcPr>
          <w:p w14:paraId="6219FD1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1.9.</w:t>
            </w:r>
          </w:p>
        </w:tc>
        <w:tc>
          <w:tcPr>
            <w:tcW w:w="813" w:type="pct"/>
          </w:tcPr>
          <w:p w14:paraId="1A0EB87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Amine alifatice</w:t>
            </w:r>
          </w:p>
        </w:tc>
        <w:tc>
          <w:tcPr>
            <w:tcW w:w="964" w:type="pct"/>
          </w:tcPr>
          <w:p w14:paraId="41C6882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7862872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889" w:type="pct"/>
            <w:tcBorders>
              <w:right w:val="single" w:sz="4" w:space="0" w:color="auto"/>
            </w:tcBorders>
          </w:tcPr>
          <w:p w14:paraId="76E8B3F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584D1D3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669" w:type="pct"/>
            <w:tcBorders>
              <w:left w:val="single" w:sz="4" w:space="0" w:color="auto"/>
            </w:tcBorders>
          </w:tcPr>
          <w:p w14:paraId="2166A505"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9D562B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tc>
      </w:tr>
      <w:tr w:rsidR="007E158D" w:rsidRPr="009422C9" w14:paraId="3949859C" w14:textId="77777777" w:rsidTr="00E54031">
        <w:tc>
          <w:tcPr>
            <w:tcW w:w="353" w:type="pct"/>
          </w:tcPr>
          <w:p w14:paraId="4899FB2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1.10.</w:t>
            </w:r>
          </w:p>
        </w:tc>
        <w:tc>
          <w:tcPr>
            <w:tcW w:w="813" w:type="pct"/>
          </w:tcPr>
          <w:p w14:paraId="564414AD" w14:textId="5EFDD8C8"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Amine aromatice carcinogene (benzidină, -</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şi - naftilamină, auramină, 4- aminodifenil, 2- acetilaminofluoren, dimetilaminoazobenzen, aminoazotoluen etc.)</w:t>
            </w:r>
          </w:p>
        </w:tc>
        <w:tc>
          <w:tcPr>
            <w:tcW w:w="964" w:type="pct"/>
          </w:tcPr>
          <w:p w14:paraId="0CDA1C1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2673B59C" w14:textId="7F1BA834"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sumar de urină (urobilinogen)</w:t>
            </w:r>
            <w:r w:rsidR="00946109">
              <w:rPr>
                <w:rFonts w:asciiTheme="majorBidi" w:hAnsiTheme="majorBidi" w:cstheme="majorBidi"/>
                <w:sz w:val="24"/>
                <w:szCs w:val="24"/>
                <w:lang w:eastAsia="ru-RU"/>
              </w:rPr>
              <w:t xml:space="preserve">  </w:t>
            </w:r>
          </w:p>
          <w:p w14:paraId="400AD7B2" w14:textId="1839E8FD"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creatinină sanguină</w:t>
            </w:r>
            <w:r w:rsidR="00946109">
              <w:rPr>
                <w:rFonts w:asciiTheme="majorBidi" w:hAnsiTheme="majorBidi" w:cstheme="majorBidi"/>
                <w:sz w:val="24"/>
                <w:szCs w:val="24"/>
                <w:lang w:eastAsia="ru-RU"/>
              </w:rPr>
              <w:t xml:space="preserve">  </w:t>
            </w:r>
          </w:p>
          <w:p w14:paraId="7B01A013" w14:textId="5D94783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hemogramă</w:t>
            </w:r>
            <w:r w:rsidR="00946109">
              <w:rPr>
                <w:rFonts w:asciiTheme="majorBidi" w:hAnsiTheme="majorBidi" w:cstheme="majorBidi"/>
                <w:sz w:val="24"/>
                <w:szCs w:val="24"/>
                <w:lang w:eastAsia="ru-RU"/>
              </w:rPr>
              <w:t xml:space="preserve">  </w:t>
            </w:r>
          </w:p>
        </w:tc>
        <w:tc>
          <w:tcPr>
            <w:tcW w:w="889" w:type="pct"/>
            <w:tcBorders>
              <w:right w:val="single" w:sz="4" w:space="0" w:color="auto"/>
            </w:tcBorders>
          </w:tcPr>
          <w:p w14:paraId="086705F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735DBC4F" w14:textId="633C0A9B"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sumar de urină (urobilinogen)</w:t>
            </w:r>
            <w:r w:rsidR="00946109">
              <w:rPr>
                <w:rFonts w:asciiTheme="majorBidi" w:hAnsiTheme="majorBidi" w:cstheme="majorBidi"/>
                <w:sz w:val="24"/>
                <w:szCs w:val="24"/>
                <w:lang w:eastAsia="ru-RU"/>
              </w:rPr>
              <w:t xml:space="preserve">  </w:t>
            </w:r>
          </w:p>
          <w:p w14:paraId="6E0E1723" w14:textId="068617A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determinarea benzidinei în urină (pentru benzidină)</w:t>
            </w:r>
            <w:r w:rsidR="00946109">
              <w:rPr>
                <w:rFonts w:asciiTheme="majorBidi" w:hAnsiTheme="majorBidi" w:cstheme="majorBidi"/>
                <w:sz w:val="24"/>
                <w:szCs w:val="24"/>
                <w:lang w:eastAsia="ru-RU"/>
              </w:rPr>
              <w:t xml:space="preserve">  </w:t>
            </w:r>
          </w:p>
          <w:p w14:paraId="2D9A7E0C" w14:textId="57A349C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hemogramă</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1AE24E3B" w14:textId="7DBB5B12"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citologic al exfoliatului vezical, la 10 ani de la angajare, apoi anual</w:t>
            </w:r>
            <w:r w:rsidR="00946109">
              <w:rPr>
                <w:rFonts w:asciiTheme="majorBidi" w:hAnsiTheme="majorBidi" w:cstheme="majorBidi"/>
                <w:sz w:val="24"/>
                <w:szCs w:val="24"/>
                <w:lang w:eastAsia="ru-RU"/>
              </w:rPr>
              <w:t xml:space="preserve">  </w:t>
            </w:r>
          </w:p>
        </w:tc>
        <w:tc>
          <w:tcPr>
            <w:tcW w:w="669" w:type="pct"/>
            <w:tcBorders>
              <w:left w:val="single" w:sz="4" w:space="0" w:color="auto"/>
            </w:tcBorders>
          </w:tcPr>
          <w:p w14:paraId="76DFE5ED"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0684B3A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nefropatii cronice </w:t>
            </w:r>
          </w:p>
          <w:p w14:paraId="2BECDF91" w14:textId="32F72EC1"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anemie</w:t>
            </w:r>
            <w:r w:rsidR="00946109">
              <w:rPr>
                <w:rFonts w:asciiTheme="majorBidi" w:hAnsiTheme="majorBidi" w:cstheme="majorBidi"/>
                <w:sz w:val="24"/>
                <w:szCs w:val="24"/>
                <w:lang w:eastAsia="ru-RU"/>
              </w:rPr>
              <w:t xml:space="preserve">  </w:t>
            </w:r>
          </w:p>
        </w:tc>
      </w:tr>
      <w:tr w:rsidR="007E158D" w:rsidRPr="009422C9" w14:paraId="1AB7B26C" w14:textId="77777777" w:rsidTr="00E54031">
        <w:tc>
          <w:tcPr>
            <w:tcW w:w="353" w:type="pct"/>
          </w:tcPr>
          <w:p w14:paraId="5497738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1.11.</w:t>
            </w:r>
          </w:p>
        </w:tc>
        <w:tc>
          <w:tcPr>
            <w:tcW w:w="813" w:type="pct"/>
          </w:tcPr>
          <w:p w14:paraId="51381BA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Amoniac</w:t>
            </w:r>
          </w:p>
        </w:tc>
        <w:tc>
          <w:tcPr>
            <w:tcW w:w="964" w:type="pct"/>
          </w:tcPr>
          <w:p w14:paraId="708970B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63B60C46" w14:textId="7F79F34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p w14:paraId="5A01B39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p>
        </w:tc>
        <w:tc>
          <w:tcPr>
            <w:tcW w:w="889" w:type="pct"/>
            <w:tcBorders>
              <w:right w:val="single" w:sz="4" w:space="0" w:color="auto"/>
            </w:tcBorders>
          </w:tcPr>
          <w:p w14:paraId="0E52AF3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1518E69D" w14:textId="3696947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spirometrie</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7753E4C1" w14:textId="0451CE1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 la indicaţia medicului de medicina muncii</w:t>
            </w:r>
            <w:r w:rsidR="00946109">
              <w:rPr>
                <w:rFonts w:asciiTheme="majorBidi" w:hAnsiTheme="majorBidi" w:cstheme="majorBidi"/>
                <w:sz w:val="24"/>
                <w:szCs w:val="24"/>
                <w:lang w:eastAsia="ru-RU"/>
              </w:rPr>
              <w:t xml:space="preserve">  </w:t>
            </w:r>
          </w:p>
        </w:tc>
        <w:tc>
          <w:tcPr>
            <w:tcW w:w="669" w:type="pct"/>
            <w:tcBorders>
              <w:left w:val="single" w:sz="4" w:space="0" w:color="auto"/>
            </w:tcBorders>
          </w:tcPr>
          <w:p w14:paraId="687BCA81"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p w14:paraId="7014A395" w14:textId="77777777" w:rsidR="007E158D" w:rsidRPr="009422C9" w:rsidRDefault="007E158D" w:rsidP="00C96013">
            <w:pPr>
              <w:jc w:val="center"/>
              <w:rPr>
                <w:rFonts w:asciiTheme="majorBidi" w:hAnsiTheme="majorBidi" w:cstheme="majorBidi"/>
                <w:sz w:val="24"/>
                <w:szCs w:val="24"/>
                <w:lang w:eastAsia="ru-RU"/>
              </w:rPr>
            </w:pPr>
          </w:p>
          <w:p w14:paraId="62D47A78" w14:textId="77777777" w:rsidR="007E158D" w:rsidRPr="009422C9" w:rsidRDefault="007E158D" w:rsidP="00C96013">
            <w:pPr>
              <w:jc w:val="center"/>
              <w:rPr>
                <w:rFonts w:asciiTheme="majorBidi" w:hAnsiTheme="majorBidi" w:cstheme="majorBidi"/>
                <w:sz w:val="24"/>
                <w:szCs w:val="24"/>
                <w:lang w:eastAsia="ru-RU"/>
              </w:rPr>
            </w:pPr>
          </w:p>
        </w:tc>
        <w:tc>
          <w:tcPr>
            <w:tcW w:w="1312" w:type="pct"/>
          </w:tcPr>
          <w:p w14:paraId="0C6B4AC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p w14:paraId="0B2161F5" w14:textId="77777777" w:rsidR="007E158D" w:rsidRPr="009422C9" w:rsidRDefault="007E158D" w:rsidP="00C96013">
            <w:pPr>
              <w:rPr>
                <w:rFonts w:asciiTheme="majorBidi" w:hAnsiTheme="majorBidi" w:cstheme="majorBidi"/>
                <w:sz w:val="24"/>
                <w:szCs w:val="24"/>
                <w:lang w:eastAsia="ru-RU"/>
              </w:rPr>
            </w:pPr>
          </w:p>
        </w:tc>
      </w:tr>
      <w:tr w:rsidR="007E158D" w:rsidRPr="009422C9" w14:paraId="5F44600D" w14:textId="77777777" w:rsidTr="00E54031">
        <w:tc>
          <w:tcPr>
            <w:tcW w:w="353" w:type="pct"/>
          </w:tcPr>
          <w:p w14:paraId="1444987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1.12.</w:t>
            </w:r>
          </w:p>
        </w:tc>
        <w:tc>
          <w:tcPr>
            <w:tcW w:w="813" w:type="pct"/>
          </w:tcPr>
          <w:p w14:paraId="269A3F7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Anhidridă ftalică</w:t>
            </w:r>
          </w:p>
        </w:tc>
        <w:tc>
          <w:tcPr>
            <w:tcW w:w="964" w:type="pct"/>
          </w:tcPr>
          <w:p w14:paraId="0682569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51415AFD" w14:textId="480E315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tc>
        <w:tc>
          <w:tcPr>
            <w:tcW w:w="889" w:type="pct"/>
            <w:tcBorders>
              <w:right w:val="single" w:sz="4" w:space="0" w:color="auto"/>
            </w:tcBorders>
          </w:tcPr>
          <w:p w14:paraId="534C7E3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3892E9C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669" w:type="pct"/>
            <w:tcBorders>
              <w:left w:val="single" w:sz="4" w:space="0" w:color="auto"/>
            </w:tcBorders>
          </w:tcPr>
          <w:p w14:paraId="77207E44"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3498EF44" w14:textId="3FDD3FF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r w:rsidR="00946109">
              <w:rPr>
                <w:rFonts w:asciiTheme="majorBidi" w:hAnsiTheme="majorBidi" w:cstheme="majorBidi"/>
                <w:sz w:val="24"/>
                <w:szCs w:val="24"/>
                <w:lang w:eastAsia="ru-RU"/>
              </w:rPr>
              <w:t xml:space="preserve">  </w:t>
            </w:r>
          </w:p>
          <w:p w14:paraId="6A1FC138" w14:textId="77777777" w:rsidR="007E158D" w:rsidRPr="009422C9" w:rsidRDefault="007E158D" w:rsidP="00C96013">
            <w:pPr>
              <w:rPr>
                <w:rFonts w:asciiTheme="majorBidi" w:hAnsiTheme="majorBidi" w:cstheme="majorBidi"/>
                <w:sz w:val="24"/>
                <w:szCs w:val="24"/>
                <w:lang w:eastAsia="ru-RU"/>
              </w:rPr>
            </w:pPr>
          </w:p>
        </w:tc>
      </w:tr>
      <w:tr w:rsidR="007E158D" w:rsidRPr="009422C9" w14:paraId="7CA7A81E" w14:textId="77777777" w:rsidTr="00E54031">
        <w:tc>
          <w:tcPr>
            <w:tcW w:w="353" w:type="pct"/>
          </w:tcPr>
          <w:p w14:paraId="5D25C35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1.13.</w:t>
            </w:r>
          </w:p>
        </w:tc>
        <w:tc>
          <w:tcPr>
            <w:tcW w:w="813" w:type="pct"/>
          </w:tcPr>
          <w:p w14:paraId="0CC3BAA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Arsen şi compuşii săi (cu excepţia hidrogenului arseniat)</w:t>
            </w:r>
          </w:p>
        </w:tc>
        <w:tc>
          <w:tcPr>
            <w:tcW w:w="964" w:type="pct"/>
          </w:tcPr>
          <w:p w14:paraId="4BDD18B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7C09580D" w14:textId="0B73E17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p w14:paraId="0D83E07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hemogramă</w:t>
            </w:r>
          </w:p>
          <w:p w14:paraId="1745E9F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ECG</w:t>
            </w:r>
          </w:p>
        </w:tc>
        <w:tc>
          <w:tcPr>
            <w:tcW w:w="889" w:type="pct"/>
            <w:tcBorders>
              <w:right w:val="single" w:sz="4" w:space="0" w:color="auto"/>
            </w:tcBorders>
          </w:tcPr>
          <w:p w14:paraId="702CF12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072B87B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2C02FDC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hemogramă</w:t>
            </w:r>
          </w:p>
          <w:p w14:paraId="09CF9EC2" w14:textId="5BC0AA16"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ECG</w:t>
            </w:r>
            <w:r w:rsidR="00946109">
              <w:rPr>
                <w:rFonts w:asciiTheme="majorBidi" w:hAnsiTheme="majorBidi" w:cstheme="majorBidi"/>
                <w:sz w:val="24"/>
                <w:szCs w:val="24"/>
                <w:lang w:eastAsia="ru-RU"/>
              </w:rPr>
              <w:t xml:space="preserve">  </w:t>
            </w:r>
          </w:p>
          <w:p w14:paraId="7D0A208F" w14:textId="477090FE"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arsenurie (la sfârșitul săptămânii de lucru), la </w:t>
            </w:r>
            <w:r w:rsidRPr="009422C9">
              <w:rPr>
                <w:rFonts w:asciiTheme="majorBidi" w:hAnsiTheme="majorBidi" w:cstheme="majorBidi"/>
                <w:sz w:val="24"/>
                <w:szCs w:val="24"/>
                <w:lang w:eastAsia="ru-RU"/>
              </w:rPr>
              <w:lastRenderedPageBreak/>
              <w:t>indicaţia medicului</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de medicina muncii</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sau cu competențe în medicina muncii</w:t>
            </w:r>
          </w:p>
        </w:tc>
        <w:tc>
          <w:tcPr>
            <w:tcW w:w="669" w:type="pct"/>
            <w:tcBorders>
              <w:left w:val="single" w:sz="4" w:space="0" w:color="auto"/>
            </w:tcBorders>
          </w:tcPr>
          <w:p w14:paraId="089014F9"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tc>
        <w:tc>
          <w:tcPr>
            <w:tcW w:w="1312" w:type="pct"/>
          </w:tcPr>
          <w:p w14:paraId="1A815439" w14:textId="2D4AD8B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hepatopatii cronice</w:t>
            </w:r>
            <w:r w:rsidR="00946109">
              <w:rPr>
                <w:rFonts w:asciiTheme="majorBidi" w:hAnsiTheme="majorBidi" w:cstheme="majorBidi"/>
                <w:sz w:val="24"/>
                <w:szCs w:val="24"/>
                <w:lang w:eastAsia="ru-RU"/>
              </w:rPr>
              <w:t xml:space="preserve">  </w:t>
            </w:r>
          </w:p>
          <w:p w14:paraId="6E88D849" w14:textId="6CDB7BA4"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nefropatii cronice</w:t>
            </w:r>
            <w:r w:rsidR="00946109">
              <w:rPr>
                <w:rFonts w:asciiTheme="majorBidi" w:hAnsiTheme="majorBidi" w:cstheme="majorBidi"/>
                <w:sz w:val="24"/>
                <w:szCs w:val="24"/>
                <w:lang w:eastAsia="ru-RU"/>
              </w:rPr>
              <w:t xml:space="preserve">  </w:t>
            </w:r>
          </w:p>
          <w:p w14:paraId="12DE5099" w14:textId="4DE91C7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central şi periferic</w:t>
            </w:r>
            <w:r w:rsidR="00946109">
              <w:rPr>
                <w:rFonts w:asciiTheme="majorBidi" w:hAnsiTheme="majorBidi" w:cstheme="majorBidi"/>
                <w:sz w:val="24"/>
                <w:szCs w:val="24"/>
                <w:lang w:eastAsia="ru-RU"/>
              </w:rPr>
              <w:t xml:space="preserve">  </w:t>
            </w:r>
          </w:p>
          <w:p w14:paraId="75C6BC98" w14:textId="3D5AF57E"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w:t>
            </w:r>
            <w:r w:rsidRPr="009422C9">
              <w:rPr>
                <w:rFonts w:asciiTheme="majorBidi" w:hAnsiTheme="majorBidi" w:cstheme="majorBidi"/>
                <w:sz w:val="24"/>
                <w:szCs w:val="24"/>
                <w:lang w:eastAsia="ru-RU"/>
              </w:rPr>
              <w:lastRenderedPageBreak/>
              <w:t>rezultatele spirometriei)</w:t>
            </w:r>
            <w:r w:rsidR="00946109">
              <w:rPr>
                <w:rFonts w:asciiTheme="majorBidi" w:hAnsiTheme="majorBidi" w:cstheme="majorBidi"/>
                <w:sz w:val="24"/>
                <w:szCs w:val="24"/>
                <w:lang w:eastAsia="ru-RU"/>
              </w:rPr>
              <w:t xml:space="preserve">  </w:t>
            </w:r>
          </w:p>
          <w:p w14:paraId="643E0A34" w14:textId="4646436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anemie</w:t>
            </w:r>
            <w:r w:rsidR="00946109">
              <w:rPr>
                <w:rFonts w:asciiTheme="majorBidi" w:hAnsiTheme="majorBidi" w:cstheme="majorBidi"/>
                <w:sz w:val="24"/>
                <w:szCs w:val="24"/>
                <w:lang w:eastAsia="ru-RU"/>
              </w:rPr>
              <w:t xml:space="preserve">  </w:t>
            </w:r>
          </w:p>
          <w:p w14:paraId="3B1A57D0" w14:textId="408760D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cardiopatii cronice, aritmii, hipertensiune arterială severă</w:t>
            </w:r>
            <w:r w:rsidR="00946109">
              <w:rPr>
                <w:rFonts w:asciiTheme="majorBidi" w:hAnsiTheme="majorBidi" w:cstheme="majorBidi"/>
                <w:sz w:val="24"/>
                <w:szCs w:val="24"/>
                <w:lang w:eastAsia="ru-RU"/>
              </w:rPr>
              <w:t xml:space="preserve">  </w:t>
            </w:r>
          </w:p>
        </w:tc>
      </w:tr>
      <w:tr w:rsidR="007E158D" w:rsidRPr="009422C9" w14:paraId="5DBF7D5F" w14:textId="77777777" w:rsidTr="00E54031">
        <w:tc>
          <w:tcPr>
            <w:tcW w:w="353" w:type="pct"/>
          </w:tcPr>
          <w:p w14:paraId="46E973C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1.14.</w:t>
            </w:r>
          </w:p>
        </w:tc>
        <w:tc>
          <w:tcPr>
            <w:tcW w:w="813" w:type="pct"/>
          </w:tcPr>
          <w:p w14:paraId="050B239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Bariu (compuşi solubili)</w:t>
            </w:r>
          </w:p>
        </w:tc>
        <w:tc>
          <w:tcPr>
            <w:tcW w:w="964" w:type="pct"/>
          </w:tcPr>
          <w:p w14:paraId="175FFA5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5814C4A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ECG</w:t>
            </w:r>
          </w:p>
          <w:p w14:paraId="2FCA53E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p>
        </w:tc>
        <w:tc>
          <w:tcPr>
            <w:tcW w:w="889" w:type="pct"/>
            <w:tcBorders>
              <w:right w:val="single" w:sz="4" w:space="0" w:color="auto"/>
            </w:tcBorders>
          </w:tcPr>
          <w:p w14:paraId="0002899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7C64F4D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ECG</w:t>
            </w:r>
          </w:p>
          <w:p w14:paraId="4811C289" w14:textId="69F22962"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 la indicatia medicului</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de medicina muncii</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sau cu competențe în medicina muncii</w:t>
            </w:r>
          </w:p>
          <w:p w14:paraId="6C60CEB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tc>
        <w:tc>
          <w:tcPr>
            <w:tcW w:w="669" w:type="pct"/>
            <w:tcBorders>
              <w:left w:val="single" w:sz="4" w:space="0" w:color="auto"/>
            </w:tcBorders>
          </w:tcPr>
          <w:p w14:paraId="58E75796"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3E180150" w14:textId="1C76843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cardiopatii cronice</w:t>
            </w:r>
            <w:r w:rsidR="00946109">
              <w:rPr>
                <w:rFonts w:asciiTheme="majorBidi" w:hAnsiTheme="majorBidi" w:cstheme="majorBidi"/>
                <w:sz w:val="24"/>
                <w:szCs w:val="24"/>
                <w:lang w:eastAsia="ru-RU"/>
              </w:rPr>
              <w:t xml:space="preserve">  </w:t>
            </w:r>
          </w:p>
          <w:p w14:paraId="39F7428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w:t>
            </w:r>
          </w:p>
        </w:tc>
      </w:tr>
      <w:tr w:rsidR="007E158D" w:rsidRPr="009422C9" w14:paraId="531C2637" w14:textId="77777777" w:rsidTr="00E54031">
        <w:tc>
          <w:tcPr>
            <w:tcW w:w="353" w:type="pct"/>
          </w:tcPr>
          <w:p w14:paraId="163980E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1.15.</w:t>
            </w:r>
          </w:p>
        </w:tc>
        <w:tc>
          <w:tcPr>
            <w:tcW w:w="813" w:type="pct"/>
          </w:tcPr>
          <w:p w14:paraId="3713CEA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Benzen</w:t>
            </w:r>
          </w:p>
        </w:tc>
        <w:tc>
          <w:tcPr>
            <w:tcW w:w="964" w:type="pct"/>
          </w:tcPr>
          <w:p w14:paraId="0DEBAC3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253B9C9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hemograma,</w:t>
            </w:r>
          </w:p>
          <w:p w14:paraId="7AF427EC" w14:textId="638E3954"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p w14:paraId="03AC705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ALT, AST, gamma GGT</w:t>
            </w:r>
          </w:p>
        </w:tc>
        <w:tc>
          <w:tcPr>
            <w:tcW w:w="889" w:type="pct"/>
            <w:tcBorders>
              <w:right w:val="single" w:sz="4" w:space="0" w:color="auto"/>
            </w:tcBorders>
          </w:tcPr>
          <w:p w14:paraId="095F5B5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2A40750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-hemograma, </w:t>
            </w:r>
          </w:p>
          <w:p w14:paraId="05D70FA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fenoli urinari totali, </w:t>
            </w:r>
          </w:p>
          <w:p w14:paraId="268109C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la sfârșitul schimbului de lucru - semestrial</w:t>
            </w:r>
          </w:p>
          <w:p w14:paraId="3F62194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sau acid </w:t>
            </w:r>
          </w:p>
          <w:p w14:paraId="316F77E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S-fenilmercapturic urinar, la sfârșitul schimbului de lucru -anual</w:t>
            </w:r>
          </w:p>
          <w:p w14:paraId="1C58AA79" w14:textId="6CA95ADD"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ALT, AST, GGT</w:t>
            </w:r>
            <w:r w:rsidR="00946109">
              <w:rPr>
                <w:rFonts w:asciiTheme="majorBidi" w:hAnsiTheme="majorBidi" w:cstheme="majorBidi"/>
                <w:sz w:val="24"/>
                <w:szCs w:val="24"/>
                <w:lang w:eastAsia="ru-RU"/>
              </w:rPr>
              <w:t xml:space="preserve">  </w:t>
            </w:r>
          </w:p>
          <w:p w14:paraId="1090A29A" w14:textId="518A5F7C"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tc>
        <w:tc>
          <w:tcPr>
            <w:tcW w:w="669" w:type="pct"/>
            <w:tcBorders>
              <w:left w:val="single" w:sz="4" w:space="0" w:color="auto"/>
            </w:tcBorders>
          </w:tcPr>
          <w:p w14:paraId="17BA9BBB"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p w14:paraId="6CF507BC" w14:textId="77777777" w:rsidR="007E158D" w:rsidRPr="009422C9" w:rsidRDefault="007E158D" w:rsidP="00C96013">
            <w:pPr>
              <w:jc w:val="center"/>
              <w:rPr>
                <w:rFonts w:asciiTheme="majorBidi" w:hAnsiTheme="majorBidi" w:cstheme="majorBidi"/>
                <w:sz w:val="24"/>
                <w:szCs w:val="24"/>
                <w:lang w:eastAsia="ru-RU"/>
              </w:rPr>
            </w:pPr>
          </w:p>
          <w:p w14:paraId="0F3696FC" w14:textId="77777777" w:rsidR="007E158D" w:rsidRPr="009422C9" w:rsidRDefault="007E158D" w:rsidP="00C96013">
            <w:pPr>
              <w:jc w:val="center"/>
              <w:rPr>
                <w:rFonts w:asciiTheme="majorBidi" w:hAnsiTheme="majorBidi" w:cstheme="majorBidi"/>
                <w:color w:val="FF0000"/>
                <w:sz w:val="24"/>
                <w:szCs w:val="24"/>
                <w:lang w:eastAsia="ru-RU"/>
              </w:rPr>
            </w:pPr>
          </w:p>
        </w:tc>
        <w:tc>
          <w:tcPr>
            <w:tcW w:w="1312" w:type="pct"/>
          </w:tcPr>
          <w:p w14:paraId="3C4AF36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femei gravide sau lehuze</w:t>
            </w:r>
          </w:p>
          <w:p w14:paraId="22677BB3" w14:textId="2F4DBC49"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tineri sub 18 ani</w:t>
            </w:r>
            <w:r w:rsidR="00946109">
              <w:rPr>
                <w:rFonts w:asciiTheme="majorBidi" w:hAnsiTheme="majorBidi" w:cstheme="majorBidi"/>
                <w:sz w:val="24"/>
                <w:szCs w:val="24"/>
                <w:lang w:eastAsia="ru-RU"/>
              </w:rPr>
              <w:t xml:space="preserve">  </w:t>
            </w:r>
          </w:p>
          <w:p w14:paraId="770142FD" w14:textId="4281E7C8"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hepatopatii cronice</w:t>
            </w:r>
            <w:r w:rsidR="00946109">
              <w:rPr>
                <w:rFonts w:asciiTheme="majorBidi" w:hAnsiTheme="majorBidi" w:cstheme="majorBidi"/>
                <w:sz w:val="24"/>
                <w:szCs w:val="24"/>
                <w:lang w:eastAsia="ru-RU"/>
              </w:rPr>
              <w:t xml:space="preserve">  </w:t>
            </w:r>
          </w:p>
          <w:p w14:paraId="0673D043" w14:textId="4C0D7233"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ale sistemului nervos central</w:t>
            </w:r>
            <w:r w:rsidR="00946109">
              <w:rPr>
                <w:rFonts w:asciiTheme="majorBidi" w:hAnsiTheme="majorBidi" w:cstheme="majorBidi"/>
                <w:sz w:val="24"/>
                <w:szCs w:val="24"/>
                <w:lang w:eastAsia="ru-RU"/>
              </w:rPr>
              <w:t xml:space="preserve">  </w:t>
            </w:r>
          </w:p>
          <w:p w14:paraId="240940A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stomac operat</w:t>
            </w:r>
          </w:p>
          <w:p w14:paraId="1201335D" w14:textId="2CA8DEF4"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afecțiuni hematologice</w:t>
            </w:r>
            <w:r w:rsidR="00946109">
              <w:rPr>
                <w:rFonts w:asciiTheme="majorBidi" w:hAnsiTheme="majorBidi" w:cstheme="majorBidi"/>
                <w:sz w:val="24"/>
                <w:szCs w:val="24"/>
                <w:lang w:eastAsia="ru-RU"/>
              </w:rPr>
              <w:t xml:space="preserve">  </w:t>
            </w:r>
          </w:p>
        </w:tc>
      </w:tr>
      <w:tr w:rsidR="007E158D" w:rsidRPr="009422C9" w14:paraId="1D35A0DB" w14:textId="77777777" w:rsidTr="00E54031">
        <w:tc>
          <w:tcPr>
            <w:tcW w:w="353" w:type="pct"/>
          </w:tcPr>
          <w:p w14:paraId="79F2E4FE" w14:textId="77777777" w:rsidR="007E158D" w:rsidRPr="009422C9" w:rsidRDefault="007E158D" w:rsidP="00C96013">
            <w:pPr>
              <w:rPr>
                <w:rFonts w:asciiTheme="majorBidi" w:hAnsiTheme="majorBidi" w:cstheme="majorBidi"/>
                <w:sz w:val="24"/>
                <w:szCs w:val="24"/>
                <w:lang w:eastAsia="ru-RU"/>
              </w:rPr>
            </w:pPr>
            <w:r w:rsidRPr="007E158D">
              <w:rPr>
                <w:rFonts w:asciiTheme="majorBidi" w:hAnsiTheme="majorBidi" w:cstheme="majorBidi"/>
                <w:sz w:val="24"/>
                <w:szCs w:val="24"/>
                <w:lang w:eastAsia="ru-RU"/>
              </w:rPr>
              <w:t>1.16.</w:t>
            </w:r>
          </w:p>
        </w:tc>
        <w:tc>
          <w:tcPr>
            <w:tcW w:w="813" w:type="pct"/>
          </w:tcPr>
          <w:p w14:paraId="7647DC6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Benzochinonă şi produşi de oxidare ai hidrochinonei</w:t>
            </w:r>
          </w:p>
        </w:tc>
        <w:tc>
          <w:tcPr>
            <w:tcW w:w="964" w:type="pct"/>
          </w:tcPr>
          <w:p w14:paraId="3DDE7C0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color w:val="000000" w:themeColor="text1"/>
                <w:sz w:val="24"/>
                <w:szCs w:val="24"/>
                <w:shd w:val="clear" w:color="auto" w:fill="FFFFFF"/>
              </w:rPr>
              <w:t>(atenţie: ochi, tegumente)</w:t>
            </w:r>
            <w:r w:rsidRPr="009422C9">
              <w:rPr>
                <w:rFonts w:asciiTheme="majorBidi" w:hAnsiTheme="majorBidi" w:cstheme="majorBidi"/>
                <w:sz w:val="24"/>
                <w:szCs w:val="24"/>
                <w:lang w:eastAsia="ru-RU"/>
              </w:rPr>
              <w:t xml:space="preserve"> </w:t>
            </w:r>
          </w:p>
        </w:tc>
        <w:tc>
          <w:tcPr>
            <w:tcW w:w="889" w:type="pct"/>
            <w:tcBorders>
              <w:right w:val="single" w:sz="4" w:space="0" w:color="auto"/>
            </w:tcBorders>
          </w:tcPr>
          <w:p w14:paraId="1B49366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color w:val="000000" w:themeColor="text1"/>
                <w:sz w:val="24"/>
                <w:szCs w:val="24"/>
                <w:shd w:val="clear" w:color="auto" w:fill="FFFFFF"/>
              </w:rPr>
              <w:t>(atenţie: ochi, tegumente)</w:t>
            </w:r>
            <w:r w:rsidRPr="009422C9">
              <w:rPr>
                <w:rFonts w:asciiTheme="majorBidi" w:hAnsiTheme="majorBidi" w:cstheme="majorBidi"/>
                <w:sz w:val="24"/>
                <w:szCs w:val="24"/>
                <w:lang w:eastAsia="ru-RU"/>
              </w:rPr>
              <w:t xml:space="preserve"> </w:t>
            </w:r>
          </w:p>
        </w:tc>
        <w:tc>
          <w:tcPr>
            <w:tcW w:w="669" w:type="pct"/>
            <w:tcBorders>
              <w:left w:val="single" w:sz="4" w:space="0" w:color="auto"/>
            </w:tcBorders>
          </w:tcPr>
          <w:p w14:paraId="62B975D8"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FEACA8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patologia anexelor oculare</w:t>
            </w:r>
          </w:p>
          <w:p w14:paraId="6D68FFA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dermatoze</w:t>
            </w:r>
          </w:p>
          <w:p w14:paraId="702381C0" w14:textId="77777777" w:rsidR="007E158D" w:rsidRPr="009422C9" w:rsidRDefault="007E158D" w:rsidP="00C96013">
            <w:pPr>
              <w:rPr>
                <w:rFonts w:asciiTheme="majorBidi" w:hAnsiTheme="majorBidi" w:cstheme="majorBidi"/>
                <w:sz w:val="24"/>
                <w:szCs w:val="24"/>
                <w:lang w:eastAsia="ru-RU"/>
              </w:rPr>
            </w:pPr>
          </w:p>
        </w:tc>
      </w:tr>
      <w:tr w:rsidR="007E158D" w:rsidRPr="009422C9" w14:paraId="0BAC9997" w14:textId="77777777" w:rsidTr="00E54031">
        <w:tc>
          <w:tcPr>
            <w:tcW w:w="353" w:type="pct"/>
          </w:tcPr>
          <w:p w14:paraId="2D68C00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1.17.</w:t>
            </w:r>
          </w:p>
        </w:tc>
        <w:tc>
          <w:tcPr>
            <w:tcW w:w="813" w:type="pct"/>
          </w:tcPr>
          <w:p w14:paraId="269AED6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Beriliu şi compuşi</w:t>
            </w:r>
          </w:p>
        </w:tc>
        <w:tc>
          <w:tcPr>
            <w:tcW w:w="964" w:type="pct"/>
          </w:tcPr>
          <w:p w14:paraId="2091AE9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0FE345C6" w14:textId="2DBE8DB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p w14:paraId="1CF886E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RPS </w:t>
            </w:r>
          </w:p>
          <w:p w14:paraId="055B70A9"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1FFDADB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61FEAA7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RPS, la indicaţia medicului de medicina muncii sau cu </w:t>
            </w:r>
            <w:r w:rsidRPr="009422C9">
              <w:rPr>
                <w:rFonts w:asciiTheme="majorBidi" w:hAnsiTheme="majorBidi" w:cstheme="majorBidi"/>
                <w:sz w:val="24"/>
                <w:szCs w:val="24"/>
                <w:lang w:eastAsia="ru-RU"/>
              </w:rPr>
              <w:lastRenderedPageBreak/>
              <w:t>competențe în medicina muncii</w:t>
            </w:r>
          </w:p>
          <w:p w14:paraId="01DE4E4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p w14:paraId="486ECD3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-hemogramă </w:t>
            </w:r>
          </w:p>
          <w:p w14:paraId="5DC3B0B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dozarea beriliului în urină, la sfârșitul schimbului de lucru </w:t>
            </w:r>
          </w:p>
        </w:tc>
        <w:tc>
          <w:tcPr>
            <w:tcW w:w="669" w:type="pct"/>
            <w:tcBorders>
              <w:left w:val="single" w:sz="4" w:space="0" w:color="auto"/>
            </w:tcBorders>
          </w:tcPr>
          <w:p w14:paraId="376039DF"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tc>
        <w:tc>
          <w:tcPr>
            <w:tcW w:w="1312" w:type="pct"/>
          </w:tcPr>
          <w:p w14:paraId="0198F97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p w14:paraId="64A79283" w14:textId="3B3987F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afecţiuni hematologice</w:t>
            </w:r>
            <w:r w:rsidR="00946109">
              <w:rPr>
                <w:rFonts w:asciiTheme="majorBidi" w:hAnsiTheme="majorBidi" w:cstheme="majorBidi"/>
                <w:sz w:val="24"/>
                <w:szCs w:val="24"/>
                <w:lang w:eastAsia="ru-RU"/>
              </w:rPr>
              <w:t xml:space="preserve">  </w:t>
            </w:r>
          </w:p>
        </w:tc>
      </w:tr>
      <w:tr w:rsidR="007E158D" w:rsidRPr="009422C9" w14:paraId="7A76B10E" w14:textId="77777777" w:rsidTr="00E54031">
        <w:tc>
          <w:tcPr>
            <w:tcW w:w="353" w:type="pct"/>
          </w:tcPr>
          <w:p w14:paraId="778CE74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1.18.</w:t>
            </w:r>
          </w:p>
        </w:tc>
        <w:tc>
          <w:tcPr>
            <w:tcW w:w="813" w:type="pct"/>
          </w:tcPr>
          <w:p w14:paraId="7392970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Brom</w:t>
            </w:r>
          </w:p>
        </w:tc>
        <w:tc>
          <w:tcPr>
            <w:tcW w:w="964" w:type="pct"/>
          </w:tcPr>
          <w:p w14:paraId="59B956A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(atenţie: tegumente, aparat respirator)</w:t>
            </w:r>
          </w:p>
          <w:p w14:paraId="363D9CB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p w14:paraId="74B292E3"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01BA1052" w14:textId="23184E1E"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(atenţie: tegumente, aparat respirator)</w:t>
            </w:r>
            <w:r w:rsidR="00946109">
              <w:rPr>
                <w:rFonts w:asciiTheme="majorBidi" w:hAnsiTheme="majorBidi" w:cstheme="majorBidi"/>
                <w:sz w:val="24"/>
                <w:szCs w:val="24"/>
                <w:lang w:eastAsia="ru-RU"/>
              </w:rPr>
              <w:t xml:space="preserve">  </w:t>
            </w:r>
          </w:p>
          <w:p w14:paraId="5A10C50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tc>
        <w:tc>
          <w:tcPr>
            <w:tcW w:w="669" w:type="pct"/>
            <w:tcBorders>
              <w:left w:val="single" w:sz="4" w:space="0" w:color="auto"/>
            </w:tcBorders>
          </w:tcPr>
          <w:p w14:paraId="5063499A"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0C0B824C" w14:textId="34682363"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r w:rsidR="00946109">
              <w:rPr>
                <w:rFonts w:asciiTheme="majorBidi" w:hAnsiTheme="majorBidi" w:cstheme="majorBidi"/>
                <w:sz w:val="24"/>
                <w:szCs w:val="24"/>
                <w:lang w:eastAsia="ru-RU"/>
              </w:rPr>
              <w:t xml:space="preserve">  </w:t>
            </w:r>
          </w:p>
          <w:p w14:paraId="30925FE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w:t>
            </w:r>
          </w:p>
        </w:tc>
      </w:tr>
      <w:tr w:rsidR="007E158D" w:rsidRPr="009422C9" w14:paraId="0E36BAEC" w14:textId="77777777" w:rsidTr="00E54031">
        <w:tc>
          <w:tcPr>
            <w:tcW w:w="353" w:type="pct"/>
          </w:tcPr>
          <w:p w14:paraId="36735B8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1.19.</w:t>
            </w:r>
          </w:p>
        </w:tc>
        <w:tc>
          <w:tcPr>
            <w:tcW w:w="813" w:type="pct"/>
          </w:tcPr>
          <w:p w14:paraId="028A0942" w14:textId="31FA5F19"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Cadmiu metalic (pulberi şi fumuri)</w:t>
            </w:r>
            <w:r w:rsidR="00946109">
              <w:rPr>
                <w:rFonts w:asciiTheme="majorBidi" w:hAnsiTheme="majorBidi" w:cstheme="majorBidi"/>
                <w:sz w:val="24"/>
                <w:szCs w:val="24"/>
                <w:lang w:eastAsia="ru-RU"/>
              </w:rPr>
              <w:t xml:space="preserve">  </w:t>
            </w:r>
          </w:p>
        </w:tc>
        <w:tc>
          <w:tcPr>
            <w:tcW w:w="964" w:type="pct"/>
          </w:tcPr>
          <w:p w14:paraId="0491CE9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68AF57BD" w14:textId="5DD53A86"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hemogramă</w:t>
            </w:r>
            <w:r w:rsidR="00946109">
              <w:rPr>
                <w:rFonts w:asciiTheme="majorBidi" w:hAnsiTheme="majorBidi" w:cstheme="majorBidi"/>
                <w:sz w:val="24"/>
                <w:szCs w:val="24"/>
                <w:lang w:eastAsia="ru-RU"/>
              </w:rPr>
              <w:t xml:space="preserve">  </w:t>
            </w:r>
          </w:p>
          <w:p w14:paraId="29C5D92D" w14:textId="3C0E8D4B"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sumar de urină (proteinurie)</w:t>
            </w:r>
            <w:r w:rsidR="00946109">
              <w:rPr>
                <w:rFonts w:asciiTheme="majorBidi" w:hAnsiTheme="majorBidi" w:cstheme="majorBidi"/>
                <w:sz w:val="24"/>
                <w:szCs w:val="24"/>
                <w:lang w:eastAsia="ru-RU"/>
              </w:rPr>
              <w:t xml:space="preserve">  </w:t>
            </w:r>
          </w:p>
          <w:p w14:paraId="262950A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889" w:type="pct"/>
            <w:tcBorders>
              <w:right w:val="single" w:sz="4" w:space="0" w:color="auto"/>
            </w:tcBorders>
          </w:tcPr>
          <w:p w14:paraId="1A076D6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29FC1F38" w14:textId="1E0DF5A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hemogramă</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48468049" w14:textId="74F18F7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sumar de urină (atenţie: proteinurie) la sfârșitul schimbului de lucru</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53B43B4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cadmiurie, la sfârșitul schimbului de lucru</w:t>
            </w:r>
          </w:p>
          <w:p w14:paraId="4453B71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tc>
        <w:tc>
          <w:tcPr>
            <w:tcW w:w="669" w:type="pct"/>
            <w:tcBorders>
              <w:left w:val="single" w:sz="4" w:space="0" w:color="auto"/>
            </w:tcBorders>
          </w:tcPr>
          <w:p w14:paraId="5AA3B715"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55B396A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nefropatii cronice</w:t>
            </w:r>
          </w:p>
          <w:p w14:paraId="65A6EEA3" w14:textId="52C90D3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anemii</w:t>
            </w:r>
            <w:r w:rsidR="00946109">
              <w:rPr>
                <w:rFonts w:asciiTheme="majorBidi" w:hAnsiTheme="majorBidi" w:cstheme="majorBidi"/>
                <w:sz w:val="24"/>
                <w:szCs w:val="24"/>
                <w:lang w:eastAsia="ru-RU"/>
              </w:rPr>
              <w:t xml:space="preserve">  </w:t>
            </w:r>
          </w:p>
          <w:p w14:paraId="501DD3F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p>
          <w:p w14:paraId="235A2C3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emfizem pulmonar</w:t>
            </w:r>
          </w:p>
          <w:p w14:paraId="555DE56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tulburări ale metabolismului calciului </w:t>
            </w:r>
          </w:p>
        </w:tc>
      </w:tr>
      <w:tr w:rsidR="007E158D" w:rsidRPr="009422C9" w14:paraId="78D068FF" w14:textId="77777777" w:rsidTr="00E54031">
        <w:tc>
          <w:tcPr>
            <w:tcW w:w="353" w:type="pct"/>
          </w:tcPr>
          <w:p w14:paraId="64ADB80A"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1.20</w:t>
            </w:r>
          </w:p>
          <w:p w14:paraId="777A3C55" w14:textId="77777777" w:rsidR="007E158D" w:rsidRPr="009422C9" w:rsidRDefault="007E158D" w:rsidP="00C96013">
            <w:pPr>
              <w:rPr>
                <w:rFonts w:asciiTheme="majorBidi" w:hAnsiTheme="majorBidi" w:cstheme="majorBidi"/>
                <w:color w:val="FF0000"/>
                <w:sz w:val="24"/>
                <w:szCs w:val="24"/>
                <w:lang w:eastAsia="ru-RU"/>
              </w:rPr>
            </w:pPr>
          </w:p>
        </w:tc>
        <w:tc>
          <w:tcPr>
            <w:tcW w:w="813" w:type="pct"/>
          </w:tcPr>
          <w:p w14:paraId="27698DE1" w14:textId="77777777" w:rsidR="007E158D" w:rsidRPr="009422C9" w:rsidRDefault="007E158D" w:rsidP="00C96013">
            <w:pPr>
              <w:rPr>
                <w:rFonts w:asciiTheme="majorBidi" w:hAnsiTheme="majorBidi" w:cstheme="majorBidi"/>
                <w:color w:val="000000" w:themeColor="text1"/>
                <w:sz w:val="24"/>
                <w:szCs w:val="24"/>
              </w:rPr>
            </w:pPr>
            <w:r w:rsidRPr="009422C9">
              <w:rPr>
                <w:rFonts w:asciiTheme="majorBidi" w:hAnsiTheme="majorBidi" w:cstheme="majorBidi"/>
                <w:color w:val="000000" w:themeColor="text1"/>
                <w:sz w:val="24"/>
                <w:szCs w:val="24"/>
              </w:rPr>
              <w:t>Carbamaţi</w:t>
            </w:r>
          </w:p>
        </w:tc>
        <w:tc>
          <w:tcPr>
            <w:tcW w:w="964" w:type="pct"/>
          </w:tcPr>
          <w:p w14:paraId="1774B41A" w14:textId="77777777" w:rsidR="007E158D" w:rsidRPr="009422C9" w:rsidRDefault="007E158D" w:rsidP="00C96013">
            <w:pPr>
              <w:rPr>
                <w:rFonts w:asciiTheme="majorBidi" w:hAnsiTheme="majorBidi" w:cstheme="majorBidi"/>
                <w:color w:val="000000" w:themeColor="text1"/>
                <w:sz w:val="24"/>
                <w:szCs w:val="24"/>
              </w:rPr>
            </w:pPr>
            <w:r w:rsidRPr="009422C9">
              <w:rPr>
                <w:rFonts w:asciiTheme="majorBidi" w:hAnsiTheme="majorBidi" w:cstheme="majorBidi"/>
                <w:color w:val="000000" w:themeColor="text1"/>
                <w:sz w:val="24"/>
                <w:szCs w:val="24"/>
              </w:rPr>
              <w:t xml:space="preserve">examen clinic general, </w:t>
            </w:r>
          </w:p>
          <w:p w14:paraId="732E083C" w14:textId="77777777" w:rsidR="007E158D" w:rsidRPr="009422C9" w:rsidRDefault="007E158D" w:rsidP="00C96013">
            <w:pPr>
              <w:rPr>
                <w:rFonts w:asciiTheme="majorBidi" w:hAnsiTheme="majorBidi" w:cstheme="majorBidi"/>
                <w:color w:val="000000" w:themeColor="text1"/>
                <w:sz w:val="24"/>
                <w:szCs w:val="24"/>
              </w:rPr>
            </w:pPr>
            <w:r w:rsidRPr="009422C9">
              <w:rPr>
                <w:rFonts w:asciiTheme="majorBidi" w:hAnsiTheme="majorBidi" w:cstheme="majorBidi"/>
                <w:color w:val="000000" w:themeColor="text1"/>
                <w:sz w:val="24"/>
                <w:szCs w:val="24"/>
              </w:rPr>
              <w:t>- spirometrie</w:t>
            </w:r>
          </w:p>
        </w:tc>
        <w:tc>
          <w:tcPr>
            <w:tcW w:w="889" w:type="pct"/>
            <w:tcBorders>
              <w:right w:val="single" w:sz="4" w:space="0" w:color="auto"/>
            </w:tcBorders>
          </w:tcPr>
          <w:p w14:paraId="47FEC7E1" w14:textId="77777777" w:rsidR="007E158D" w:rsidRPr="009422C9" w:rsidRDefault="007E158D" w:rsidP="00C96013">
            <w:pPr>
              <w:rPr>
                <w:rFonts w:asciiTheme="majorBidi" w:hAnsiTheme="majorBidi" w:cstheme="majorBidi"/>
                <w:color w:val="000000" w:themeColor="text1"/>
                <w:sz w:val="24"/>
                <w:szCs w:val="24"/>
              </w:rPr>
            </w:pPr>
            <w:r w:rsidRPr="009422C9">
              <w:rPr>
                <w:rFonts w:asciiTheme="majorBidi" w:hAnsiTheme="majorBidi" w:cstheme="majorBidi"/>
                <w:color w:val="000000" w:themeColor="text1"/>
                <w:sz w:val="24"/>
                <w:szCs w:val="24"/>
              </w:rPr>
              <w:t xml:space="preserve">examen clinic general, </w:t>
            </w:r>
          </w:p>
          <w:p w14:paraId="1446D3BD" w14:textId="64A5F1BD" w:rsidR="007E158D" w:rsidRPr="009422C9" w:rsidRDefault="007E158D" w:rsidP="00C96013">
            <w:pPr>
              <w:rPr>
                <w:rFonts w:asciiTheme="majorBidi" w:hAnsiTheme="majorBidi" w:cstheme="majorBidi"/>
                <w:color w:val="000000" w:themeColor="text1"/>
                <w:sz w:val="24"/>
                <w:szCs w:val="24"/>
              </w:rPr>
            </w:pPr>
            <w:r w:rsidRPr="009422C9">
              <w:rPr>
                <w:rFonts w:asciiTheme="majorBidi" w:hAnsiTheme="majorBidi" w:cstheme="majorBidi"/>
                <w:color w:val="000000" w:themeColor="text1"/>
                <w:sz w:val="24"/>
                <w:szCs w:val="24"/>
              </w:rPr>
              <w:t>- şi în timpul campaniei de lucru - săptămânal</w:t>
            </w:r>
            <w:r w:rsidR="00946109">
              <w:rPr>
                <w:rFonts w:asciiTheme="majorBidi" w:hAnsiTheme="majorBidi" w:cstheme="majorBidi"/>
                <w:color w:val="000000" w:themeColor="text1"/>
                <w:sz w:val="24"/>
                <w:szCs w:val="24"/>
              </w:rPr>
              <w:t xml:space="preserve">  </w:t>
            </w:r>
          </w:p>
          <w:p w14:paraId="7C35BAB2" w14:textId="77777777" w:rsidR="007E158D" w:rsidRPr="009422C9" w:rsidRDefault="007E158D" w:rsidP="00C96013">
            <w:pPr>
              <w:rPr>
                <w:rFonts w:asciiTheme="majorBidi" w:hAnsiTheme="majorBidi" w:cstheme="majorBidi"/>
                <w:color w:val="000000" w:themeColor="text1"/>
                <w:sz w:val="24"/>
                <w:szCs w:val="24"/>
              </w:rPr>
            </w:pPr>
            <w:r w:rsidRPr="009422C9">
              <w:rPr>
                <w:rFonts w:asciiTheme="majorBidi" w:hAnsiTheme="majorBidi" w:cstheme="majorBidi"/>
                <w:color w:val="000000" w:themeColor="text1"/>
                <w:sz w:val="24"/>
                <w:szCs w:val="24"/>
              </w:rPr>
              <w:t xml:space="preserve">- colinesteraza eritrocitară sau serică în timpul campaniei de lucru, din 10 în 10 zile sau după o </w:t>
            </w:r>
          </w:p>
          <w:p w14:paraId="344831FB" w14:textId="6F892183" w:rsidR="007E158D" w:rsidRPr="009422C9" w:rsidRDefault="007E158D" w:rsidP="00C96013">
            <w:pPr>
              <w:rPr>
                <w:rFonts w:asciiTheme="majorBidi" w:hAnsiTheme="majorBidi" w:cstheme="majorBidi"/>
                <w:color w:val="000000" w:themeColor="text1"/>
                <w:sz w:val="24"/>
                <w:szCs w:val="24"/>
              </w:rPr>
            </w:pPr>
            <w:r w:rsidRPr="009422C9">
              <w:rPr>
                <w:rFonts w:asciiTheme="majorBidi" w:hAnsiTheme="majorBidi" w:cstheme="majorBidi"/>
                <w:color w:val="000000" w:themeColor="text1"/>
                <w:sz w:val="24"/>
                <w:szCs w:val="24"/>
              </w:rPr>
              <w:t>expunere severă accidentală</w:t>
            </w:r>
            <w:r w:rsidR="00946109">
              <w:rPr>
                <w:rFonts w:asciiTheme="majorBidi" w:hAnsiTheme="majorBidi" w:cstheme="majorBidi"/>
                <w:color w:val="000000" w:themeColor="text1"/>
                <w:sz w:val="24"/>
                <w:szCs w:val="24"/>
              </w:rPr>
              <w:t xml:space="preserve">  </w:t>
            </w:r>
          </w:p>
          <w:p w14:paraId="50B232A3" w14:textId="77777777" w:rsidR="007E158D" w:rsidRPr="009422C9" w:rsidRDefault="007E158D" w:rsidP="00C96013">
            <w:pPr>
              <w:rPr>
                <w:rFonts w:asciiTheme="majorBidi" w:hAnsiTheme="majorBidi" w:cstheme="majorBidi"/>
                <w:color w:val="000000" w:themeColor="text1"/>
                <w:sz w:val="24"/>
                <w:szCs w:val="24"/>
              </w:rPr>
            </w:pPr>
            <w:r w:rsidRPr="009422C9">
              <w:rPr>
                <w:rFonts w:asciiTheme="majorBidi" w:hAnsiTheme="majorBidi" w:cstheme="majorBidi"/>
                <w:color w:val="000000" w:themeColor="text1"/>
                <w:sz w:val="24"/>
                <w:szCs w:val="24"/>
              </w:rPr>
              <w:lastRenderedPageBreak/>
              <w:t xml:space="preserve">- spirometrie </w:t>
            </w:r>
          </w:p>
        </w:tc>
        <w:tc>
          <w:tcPr>
            <w:tcW w:w="669" w:type="pct"/>
            <w:tcBorders>
              <w:left w:val="single" w:sz="4" w:space="0" w:color="auto"/>
            </w:tcBorders>
          </w:tcPr>
          <w:p w14:paraId="5F4D89DB" w14:textId="1EF45380" w:rsidR="007E158D" w:rsidRPr="009422C9" w:rsidRDefault="00946109" w:rsidP="00C96013">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 xml:space="preserve">        </w:t>
            </w:r>
            <w:r w:rsidR="00F979C2">
              <w:rPr>
                <w:rFonts w:asciiTheme="majorBidi" w:hAnsiTheme="majorBidi" w:cstheme="majorBidi"/>
                <w:color w:val="000000" w:themeColor="text1"/>
                <w:sz w:val="24"/>
                <w:szCs w:val="24"/>
              </w:rPr>
              <w:t xml:space="preserve"> </w:t>
            </w:r>
            <w:r w:rsidR="007E158D" w:rsidRPr="009422C9">
              <w:rPr>
                <w:rFonts w:asciiTheme="majorBidi" w:hAnsiTheme="majorBidi" w:cstheme="majorBidi"/>
                <w:color w:val="000000" w:themeColor="text1"/>
                <w:sz w:val="24"/>
                <w:szCs w:val="24"/>
              </w:rPr>
              <w:t xml:space="preserve">anual </w:t>
            </w:r>
          </w:p>
        </w:tc>
        <w:tc>
          <w:tcPr>
            <w:tcW w:w="1312" w:type="pct"/>
          </w:tcPr>
          <w:p w14:paraId="3CAE6CF4" w14:textId="51AFFDCC" w:rsidR="007E158D" w:rsidRPr="009422C9" w:rsidRDefault="007E158D" w:rsidP="00C96013">
            <w:pPr>
              <w:rPr>
                <w:rFonts w:asciiTheme="majorBidi" w:hAnsiTheme="majorBidi" w:cstheme="majorBidi"/>
                <w:color w:val="000000" w:themeColor="text1"/>
                <w:sz w:val="24"/>
                <w:szCs w:val="24"/>
              </w:rPr>
            </w:pPr>
            <w:r w:rsidRPr="009422C9">
              <w:rPr>
                <w:rFonts w:asciiTheme="majorBidi" w:hAnsiTheme="majorBidi" w:cstheme="majorBidi"/>
                <w:color w:val="000000" w:themeColor="text1"/>
                <w:sz w:val="24"/>
                <w:szCs w:val="24"/>
              </w:rPr>
              <w:t>- bronhopneumopatii cronice, inclusiv astmul bronşic (în funcţie de rezultatele spirometriei)</w:t>
            </w:r>
            <w:r w:rsidR="00946109">
              <w:rPr>
                <w:rFonts w:asciiTheme="majorBidi" w:hAnsiTheme="majorBidi" w:cstheme="majorBidi"/>
                <w:color w:val="000000" w:themeColor="text1"/>
                <w:sz w:val="24"/>
                <w:szCs w:val="24"/>
              </w:rPr>
              <w:t xml:space="preserve">  </w:t>
            </w:r>
          </w:p>
          <w:p w14:paraId="0A9690AE" w14:textId="3F1D87F8" w:rsidR="007E158D" w:rsidRPr="009422C9" w:rsidRDefault="007E158D" w:rsidP="00C96013">
            <w:pPr>
              <w:rPr>
                <w:rFonts w:asciiTheme="majorBidi" w:hAnsiTheme="majorBidi" w:cstheme="majorBidi"/>
                <w:color w:val="000000" w:themeColor="text1"/>
                <w:sz w:val="24"/>
                <w:szCs w:val="24"/>
              </w:rPr>
            </w:pPr>
            <w:r w:rsidRPr="009422C9">
              <w:rPr>
                <w:rFonts w:asciiTheme="majorBidi" w:hAnsiTheme="majorBidi" w:cstheme="majorBidi"/>
                <w:color w:val="000000" w:themeColor="text1"/>
                <w:sz w:val="24"/>
                <w:szCs w:val="24"/>
              </w:rPr>
              <w:t>- boli cronice sau deformaţii care împiedică purtarea măştii de protecţie</w:t>
            </w:r>
            <w:r w:rsidR="00946109">
              <w:rPr>
                <w:rFonts w:asciiTheme="majorBidi" w:hAnsiTheme="majorBidi" w:cstheme="majorBidi"/>
                <w:color w:val="000000" w:themeColor="text1"/>
                <w:sz w:val="24"/>
                <w:szCs w:val="24"/>
              </w:rPr>
              <w:t xml:space="preserve">  </w:t>
            </w:r>
          </w:p>
          <w:p w14:paraId="4D3913FD" w14:textId="77777777" w:rsidR="007E158D" w:rsidRPr="009422C9" w:rsidRDefault="007E158D" w:rsidP="00C96013">
            <w:pPr>
              <w:rPr>
                <w:rFonts w:asciiTheme="majorBidi" w:hAnsiTheme="majorBidi" w:cstheme="majorBidi"/>
                <w:color w:val="000000" w:themeColor="text1"/>
                <w:sz w:val="24"/>
                <w:szCs w:val="24"/>
              </w:rPr>
            </w:pPr>
            <w:r w:rsidRPr="009422C9">
              <w:rPr>
                <w:rFonts w:asciiTheme="majorBidi" w:hAnsiTheme="majorBidi" w:cstheme="majorBidi"/>
                <w:color w:val="000000" w:themeColor="text1"/>
                <w:sz w:val="24"/>
                <w:szCs w:val="24"/>
              </w:rPr>
              <w:t xml:space="preserve">- boli cronice ale sistemului nervos </w:t>
            </w:r>
          </w:p>
          <w:p w14:paraId="21C0B444" w14:textId="77777777" w:rsidR="007E158D" w:rsidRPr="009422C9" w:rsidRDefault="007E158D" w:rsidP="00C96013">
            <w:pPr>
              <w:rPr>
                <w:rFonts w:asciiTheme="majorBidi" w:hAnsiTheme="majorBidi" w:cstheme="majorBidi"/>
                <w:color w:val="000000" w:themeColor="text1"/>
                <w:sz w:val="24"/>
                <w:szCs w:val="24"/>
              </w:rPr>
            </w:pPr>
          </w:p>
        </w:tc>
      </w:tr>
      <w:tr w:rsidR="007E158D" w:rsidRPr="009422C9" w14:paraId="740EB227" w14:textId="77777777" w:rsidTr="00E54031">
        <w:tc>
          <w:tcPr>
            <w:tcW w:w="353" w:type="pct"/>
          </w:tcPr>
          <w:p w14:paraId="6E58E5B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1.21.</w:t>
            </w:r>
          </w:p>
        </w:tc>
        <w:tc>
          <w:tcPr>
            <w:tcW w:w="813" w:type="pct"/>
          </w:tcPr>
          <w:p w14:paraId="63725B1A" w14:textId="7AA24FC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Cetone</w:t>
            </w:r>
            <w:r w:rsidR="00946109">
              <w:rPr>
                <w:rFonts w:asciiTheme="majorBidi" w:hAnsiTheme="majorBidi" w:cstheme="majorBidi"/>
                <w:sz w:val="24"/>
                <w:szCs w:val="24"/>
                <w:lang w:eastAsia="ru-RU"/>
              </w:rPr>
              <w:t xml:space="preserve">  </w:t>
            </w:r>
          </w:p>
        </w:tc>
        <w:tc>
          <w:tcPr>
            <w:tcW w:w="964" w:type="pct"/>
          </w:tcPr>
          <w:p w14:paraId="351DCD63" w14:textId="77777777" w:rsidR="007E158D" w:rsidRPr="009422C9" w:rsidRDefault="007E158D" w:rsidP="00C96013">
            <w:pPr>
              <w:rPr>
                <w:rFonts w:asciiTheme="majorBidi" w:hAnsiTheme="majorBidi" w:cstheme="majorBidi"/>
                <w:strike/>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rPr>
              <w:t>(atenţie: ochi, tegumente)</w:t>
            </w:r>
            <w:r w:rsidRPr="009422C9">
              <w:rPr>
                <w:rFonts w:asciiTheme="majorBidi" w:hAnsiTheme="majorBidi" w:cstheme="majorBidi"/>
                <w:sz w:val="24"/>
                <w:szCs w:val="24"/>
                <w:lang w:eastAsia="ru-RU"/>
              </w:rPr>
              <w:t xml:space="preserve"> , </w:t>
            </w:r>
          </w:p>
          <w:p w14:paraId="535D19B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-spirometrie</w:t>
            </w:r>
          </w:p>
        </w:tc>
        <w:tc>
          <w:tcPr>
            <w:tcW w:w="889" w:type="pct"/>
            <w:tcBorders>
              <w:right w:val="single" w:sz="4" w:space="0" w:color="auto"/>
            </w:tcBorders>
          </w:tcPr>
          <w:p w14:paraId="35B1728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rPr>
              <w:t xml:space="preserve">(atenţie: ochi, tegumente) </w:t>
            </w:r>
          </w:p>
          <w:p w14:paraId="73828897" w14:textId="5A009996"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acetonurie, la sfârșitul schimbului de lucru</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71BEFEDD" w14:textId="78894B66"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(numai pentru acetonă)</w:t>
            </w:r>
            <w:r w:rsidR="00946109">
              <w:rPr>
                <w:rFonts w:asciiTheme="majorBidi" w:hAnsiTheme="majorBidi" w:cstheme="majorBidi"/>
                <w:sz w:val="24"/>
                <w:szCs w:val="24"/>
                <w:lang w:eastAsia="ru-RU"/>
              </w:rPr>
              <w:t xml:space="preserve">  </w:t>
            </w:r>
          </w:p>
          <w:p w14:paraId="474467C9" w14:textId="1DA2EF09"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metiletilcetonurie (numai pentru metiletilcetonă) la sfârșitul schimbului de lucru</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264E5B78" w14:textId="6A4EDBCD" w:rsidR="007E158D" w:rsidRPr="009422C9" w:rsidRDefault="00946109" w:rsidP="00C96013">
            <w:pPr>
              <w:rPr>
                <w:rFonts w:asciiTheme="majorBidi" w:hAnsiTheme="majorBidi" w:cstheme="majorBidi"/>
                <w:sz w:val="24"/>
                <w:szCs w:val="24"/>
                <w:lang w:eastAsia="ru-RU"/>
              </w:rPr>
            </w:pPr>
            <w:r>
              <w:rPr>
                <w:rFonts w:asciiTheme="majorBidi" w:hAnsiTheme="majorBidi" w:cstheme="majorBidi"/>
                <w:sz w:val="24"/>
                <w:szCs w:val="24"/>
                <w:lang w:eastAsia="ru-RU"/>
              </w:rPr>
              <w:t xml:space="preserve">  </w:t>
            </w:r>
            <w:r w:rsidR="007E158D" w:rsidRPr="009422C9">
              <w:rPr>
                <w:rFonts w:asciiTheme="majorBidi" w:hAnsiTheme="majorBidi" w:cstheme="majorBidi"/>
                <w:sz w:val="24"/>
                <w:szCs w:val="24"/>
                <w:lang w:eastAsia="ru-RU"/>
              </w:rPr>
              <w:t>- spirometrie</w:t>
            </w:r>
          </w:p>
        </w:tc>
        <w:tc>
          <w:tcPr>
            <w:tcW w:w="669" w:type="pct"/>
            <w:tcBorders>
              <w:left w:val="single" w:sz="4" w:space="0" w:color="auto"/>
            </w:tcBorders>
          </w:tcPr>
          <w:p w14:paraId="2717CF14"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57700CDA" w14:textId="5B6BED0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bronhopneumopatii cronice, inclusiv astmul bronşic (în funcţie de rezultatele spirometriei)</w:t>
            </w:r>
            <w:r w:rsidR="00946109">
              <w:rPr>
                <w:rFonts w:asciiTheme="majorBidi" w:hAnsiTheme="majorBidi" w:cstheme="majorBidi"/>
                <w:sz w:val="24"/>
                <w:szCs w:val="24"/>
                <w:lang w:eastAsia="ru-RU"/>
              </w:rPr>
              <w:t xml:space="preserve">  </w:t>
            </w:r>
          </w:p>
          <w:p w14:paraId="00A9F83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central şi periferic (pentru expunerea la</w:t>
            </w:r>
          </w:p>
          <w:p w14:paraId="13A31FFC" w14:textId="21959ED4"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metil-n-butilcetonă(2-hexanona), metil-n-propilcetona</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(2-pentanona), metilisobutilcetona (4-metil-2-pentanona), etil-n-butilcetona(3-heptanona), metil-n-amilcetonă(2-heptanona)</w:t>
            </w:r>
          </w:p>
        </w:tc>
      </w:tr>
      <w:tr w:rsidR="007E158D" w:rsidRPr="009422C9" w14:paraId="02BDE933" w14:textId="77777777" w:rsidTr="00E54031">
        <w:tc>
          <w:tcPr>
            <w:tcW w:w="353" w:type="pct"/>
          </w:tcPr>
          <w:p w14:paraId="72D582E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1.22</w:t>
            </w:r>
          </w:p>
        </w:tc>
        <w:tc>
          <w:tcPr>
            <w:tcW w:w="813" w:type="pct"/>
          </w:tcPr>
          <w:p w14:paraId="040CD754" w14:textId="4D94B2A6"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Chinone</w:t>
            </w:r>
            <w:r w:rsidR="00946109">
              <w:rPr>
                <w:rFonts w:asciiTheme="majorBidi" w:hAnsiTheme="majorBidi" w:cstheme="majorBidi"/>
                <w:sz w:val="24"/>
                <w:szCs w:val="24"/>
                <w:lang w:eastAsia="ru-RU"/>
              </w:rPr>
              <w:t xml:space="preserve">  </w:t>
            </w:r>
          </w:p>
        </w:tc>
        <w:tc>
          <w:tcPr>
            <w:tcW w:w="964" w:type="pct"/>
          </w:tcPr>
          <w:p w14:paraId="7BAD768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color w:val="000000" w:themeColor="text1"/>
                <w:sz w:val="24"/>
                <w:szCs w:val="24"/>
                <w:shd w:val="clear" w:color="auto" w:fill="FFFFFF"/>
              </w:rPr>
              <w:t>(atenţie: ochi)</w:t>
            </w:r>
            <w:r w:rsidRPr="009422C9">
              <w:rPr>
                <w:rFonts w:asciiTheme="majorBidi" w:hAnsiTheme="majorBidi" w:cstheme="majorBidi"/>
                <w:sz w:val="24"/>
                <w:szCs w:val="24"/>
                <w:lang w:eastAsia="ru-RU"/>
              </w:rPr>
              <w:t xml:space="preserve"> </w:t>
            </w:r>
          </w:p>
        </w:tc>
        <w:tc>
          <w:tcPr>
            <w:tcW w:w="889" w:type="pct"/>
            <w:tcBorders>
              <w:right w:val="single" w:sz="4" w:space="0" w:color="auto"/>
            </w:tcBorders>
          </w:tcPr>
          <w:p w14:paraId="48A8D7AF" w14:textId="577ADF96"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r w:rsidRPr="009422C9">
              <w:rPr>
                <w:rFonts w:asciiTheme="majorBidi" w:hAnsiTheme="majorBidi" w:cstheme="majorBidi"/>
                <w:color w:val="000000" w:themeColor="text1"/>
                <w:sz w:val="24"/>
                <w:szCs w:val="24"/>
                <w:shd w:val="clear" w:color="auto" w:fill="FFFFFF"/>
              </w:rPr>
              <w:t>(atenţie: ochi)</w:t>
            </w:r>
          </w:p>
        </w:tc>
        <w:tc>
          <w:tcPr>
            <w:tcW w:w="669" w:type="pct"/>
            <w:tcBorders>
              <w:left w:val="single" w:sz="4" w:space="0" w:color="auto"/>
            </w:tcBorders>
          </w:tcPr>
          <w:p w14:paraId="106728B9"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p w14:paraId="6091F402" w14:textId="77777777" w:rsidR="007E158D" w:rsidRPr="009422C9" w:rsidRDefault="007E158D" w:rsidP="00C96013">
            <w:pPr>
              <w:jc w:val="center"/>
              <w:rPr>
                <w:rFonts w:asciiTheme="majorBidi" w:hAnsiTheme="majorBidi" w:cstheme="majorBidi"/>
                <w:sz w:val="24"/>
                <w:szCs w:val="24"/>
                <w:lang w:eastAsia="ru-RU"/>
              </w:rPr>
            </w:pPr>
          </w:p>
        </w:tc>
        <w:tc>
          <w:tcPr>
            <w:tcW w:w="1312" w:type="pct"/>
          </w:tcPr>
          <w:p w14:paraId="5A4AD06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anexelor oculare</w:t>
            </w:r>
          </w:p>
          <w:p w14:paraId="032A2444"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w:t>
            </w:r>
          </w:p>
        </w:tc>
      </w:tr>
      <w:tr w:rsidR="007E158D" w:rsidRPr="009422C9" w14:paraId="2705949D" w14:textId="77777777" w:rsidTr="00E54031">
        <w:tc>
          <w:tcPr>
            <w:tcW w:w="353" w:type="pct"/>
          </w:tcPr>
          <w:p w14:paraId="4AA7E84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1.23</w:t>
            </w:r>
          </w:p>
        </w:tc>
        <w:tc>
          <w:tcPr>
            <w:tcW w:w="813" w:type="pct"/>
          </w:tcPr>
          <w:p w14:paraId="2685BBD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Cianamidă calcică</w:t>
            </w:r>
          </w:p>
        </w:tc>
        <w:tc>
          <w:tcPr>
            <w:tcW w:w="964" w:type="pct"/>
          </w:tcPr>
          <w:p w14:paraId="7384A63C" w14:textId="77777777" w:rsidR="007E158D" w:rsidRPr="009422C9" w:rsidRDefault="007E158D" w:rsidP="00C96013">
            <w:pPr>
              <w:rPr>
                <w:rFonts w:asciiTheme="majorBidi" w:hAnsiTheme="majorBidi" w:cstheme="majorBidi"/>
                <w:strike/>
                <w:sz w:val="24"/>
                <w:szCs w:val="24"/>
                <w:lang w:eastAsia="ru-RU"/>
              </w:rPr>
            </w:pPr>
            <w:r w:rsidRPr="009422C9">
              <w:rPr>
                <w:rFonts w:asciiTheme="majorBidi" w:hAnsiTheme="majorBidi" w:cstheme="majorBidi"/>
                <w:sz w:val="24"/>
                <w:szCs w:val="24"/>
                <w:lang w:eastAsia="ru-RU"/>
              </w:rPr>
              <w:t xml:space="preserve">- examen clinic general, </w:t>
            </w:r>
          </w:p>
          <w:p w14:paraId="42EA384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(atenţie</w:t>
            </w:r>
            <w:r w:rsidRPr="009422C9">
              <w:rPr>
                <w:rFonts w:asciiTheme="majorBidi" w:hAnsiTheme="majorBidi" w:cstheme="majorBidi"/>
                <w:color w:val="000000" w:themeColor="text1"/>
                <w:sz w:val="24"/>
                <w:szCs w:val="24"/>
                <w:lang w:eastAsia="ru-RU"/>
              </w:rPr>
              <w:t xml:space="preserve">: </w:t>
            </w:r>
            <w:r w:rsidRPr="009422C9">
              <w:rPr>
                <w:rFonts w:asciiTheme="majorBidi" w:hAnsiTheme="majorBidi" w:cstheme="majorBidi"/>
                <w:color w:val="000000" w:themeColor="text1"/>
                <w:sz w:val="24"/>
                <w:szCs w:val="24"/>
                <w:shd w:val="clear" w:color="auto" w:fill="FFFFFF"/>
              </w:rPr>
              <w:t>tegumente,</w:t>
            </w:r>
            <w:r w:rsidRPr="009422C9">
              <w:rPr>
                <w:rFonts w:asciiTheme="majorBidi" w:hAnsiTheme="majorBidi" w:cstheme="majorBidi"/>
                <w:sz w:val="24"/>
                <w:szCs w:val="24"/>
                <w:lang w:eastAsia="ru-RU"/>
              </w:rPr>
              <w:t xml:space="preserve"> aparat respirator, etilism cronic)</w:t>
            </w:r>
          </w:p>
        </w:tc>
        <w:tc>
          <w:tcPr>
            <w:tcW w:w="889" w:type="pct"/>
            <w:tcBorders>
              <w:right w:val="single" w:sz="4" w:space="0" w:color="auto"/>
            </w:tcBorders>
          </w:tcPr>
          <w:p w14:paraId="2E7E6FB0" w14:textId="7B91B469"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(atenţie: </w:t>
            </w:r>
            <w:r w:rsidRPr="009422C9">
              <w:rPr>
                <w:rFonts w:asciiTheme="majorBidi" w:hAnsiTheme="majorBidi" w:cstheme="majorBidi"/>
                <w:color w:val="000000" w:themeColor="text1"/>
                <w:sz w:val="24"/>
                <w:szCs w:val="24"/>
                <w:shd w:val="clear" w:color="auto" w:fill="FFFFFF"/>
              </w:rPr>
              <w:t>tegumente,</w:t>
            </w:r>
            <w:r w:rsidRPr="009422C9">
              <w:rPr>
                <w:rFonts w:asciiTheme="majorBidi" w:hAnsiTheme="majorBidi" w:cstheme="majorBidi"/>
                <w:color w:val="000000" w:themeColor="text1"/>
                <w:sz w:val="24"/>
                <w:szCs w:val="24"/>
                <w:lang w:eastAsia="ru-RU"/>
              </w:rPr>
              <w:t xml:space="preserve"> aparat</w:t>
            </w:r>
            <w:r w:rsidRPr="009422C9">
              <w:rPr>
                <w:rFonts w:asciiTheme="majorBidi" w:hAnsiTheme="majorBidi" w:cstheme="majorBidi"/>
                <w:sz w:val="24"/>
                <w:szCs w:val="24"/>
                <w:lang w:eastAsia="ru-RU"/>
              </w:rPr>
              <w:t xml:space="preserve"> respirator, etilism cronic)</w:t>
            </w:r>
          </w:p>
        </w:tc>
        <w:tc>
          <w:tcPr>
            <w:tcW w:w="669" w:type="pct"/>
            <w:tcBorders>
              <w:left w:val="single" w:sz="4" w:space="0" w:color="auto"/>
            </w:tcBorders>
          </w:tcPr>
          <w:p w14:paraId="438F6FA1"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0BA5245" w14:textId="1BCE074E"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etilism cronic</w:t>
            </w:r>
            <w:r w:rsidR="00946109">
              <w:rPr>
                <w:rFonts w:asciiTheme="majorBidi" w:hAnsiTheme="majorBidi" w:cstheme="majorBidi"/>
                <w:sz w:val="24"/>
                <w:szCs w:val="24"/>
                <w:lang w:eastAsia="ru-RU"/>
              </w:rPr>
              <w:t xml:space="preserve">  </w:t>
            </w:r>
          </w:p>
          <w:p w14:paraId="36F318A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w:t>
            </w:r>
          </w:p>
        </w:tc>
      </w:tr>
      <w:tr w:rsidR="007E158D" w:rsidRPr="009422C9" w14:paraId="547E915D" w14:textId="77777777" w:rsidTr="00E54031">
        <w:tc>
          <w:tcPr>
            <w:tcW w:w="353" w:type="pct"/>
          </w:tcPr>
          <w:p w14:paraId="1C230BA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1.24</w:t>
            </w:r>
          </w:p>
        </w:tc>
        <w:tc>
          <w:tcPr>
            <w:tcW w:w="813" w:type="pct"/>
          </w:tcPr>
          <w:p w14:paraId="0781C2A2" w14:textId="3DADB072"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Clor şi compuşi (în afara hidrocarburilor clorurate)</w:t>
            </w:r>
            <w:r w:rsidR="00946109">
              <w:rPr>
                <w:rFonts w:asciiTheme="majorBidi" w:hAnsiTheme="majorBidi" w:cstheme="majorBidi"/>
                <w:sz w:val="24"/>
                <w:szCs w:val="24"/>
                <w:lang w:eastAsia="ru-RU"/>
              </w:rPr>
              <w:t xml:space="preserve">  </w:t>
            </w:r>
          </w:p>
        </w:tc>
        <w:tc>
          <w:tcPr>
            <w:tcW w:w="964" w:type="pct"/>
          </w:tcPr>
          <w:p w14:paraId="18147B9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64D65FA4" w14:textId="5F46AC3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p w14:paraId="0F20063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w:t>
            </w:r>
          </w:p>
        </w:tc>
        <w:tc>
          <w:tcPr>
            <w:tcW w:w="889" w:type="pct"/>
            <w:tcBorders>
              <w:right w:val="single" w:sz="4" w:space="0" w:color="auto"/>
            </w:tcBorders>
          </w:tcPr>
          <w:p w14:paraId="5A9B84E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1B46AE12" w14:textId="56E01966"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0190B0B3" w14:textId="72B0A8C8"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 la indicaţia medicului de medicina muncii</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sau cu competențe în medicina muncii</w:t>
            </w:r>
          </w:p>
        </w:tc>
        <w:tc>
          <w:tcPr>
            <w:tcW w:w="669" w:type="pct"/>
            <w:tcBorders>
              <w:left w:val="single" w:sz="4" w:space="0" w:color="auto"/>
            </w:tcBorders>
          </w:tcPr>
          <w:p w14:paraId="26D7736F"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p w14:paraId="327429D7" w14:textId="77777777" w:rsidR="007E158D" w:rsidRPr="009422C9" w:rsidRDefault="007E158D" w:rsidP="00C96013">
            <w:pPr>
              <w:jc w:val="center"/>
              <w:rPr>
                <w:rFonts w:asciiTheme="majorBidi" w:hAnsiTheme="majorBidi" w:cstheme="majorBidi"/>
                <w:sz w:val="24"/>
                <w:szCs w:val="24"/>
                <w:lang w:eastAsia="ru-RU"/>
              </w:rPr>
            </w:pPr>
          </w:p>
          <w:p w14:paraId="2D75EB25" w14:textId="77777777" w:rsidR="007E158D" w:rsidRPr="009422C9" w:rsidRDefault="007E158D" w:rsidP="00C96013">
            <w:pPr>
              <w:jc w:val="center"/>
              <w:rPr>
                <w:rFonts w:asciiTheme="majorBidi" w:hAnsiTheme="majorBidi" w:cstheme="majorBidi"/>
                <w:sz w:val="24"/>
                <w:szCs w:val="24"/>
                <w:lang w:eastAsia="ru-RU"/>
              </w:rPr>
            </w:pPr>
          </w:p>
          <w:p w14:paraId="1FCAB7F5" w14:textId="77777777" w:rsidR="007E158D" w:rsidRPr="009422C9" w:rsidRDefault="007E158D" w:rsidP="00C96013">
            <w:pPr>
              <w:jc w:val="center"/>
              <w:rPr>
                <w:rFonts w:asciiTheme="majorBidi" w:hAnsiTheme="majorBidi" w:cstheme="majorBidi"/>
                <w:sz w:val="24"/>
                <w:szCs w:val="24"/>
                <w:lang w:eastAsia="ru-RU"/>
              </w:rPr>
            </w:pPr>
          </w:p>
        </w:tc>
        <w:tc>
          <w:tcPr>
            <w:tcW w:w="1312" w:type="pct"/>
          </w:tcPr>
          <w:p w14:paraId="3EFFF51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p w14:paraId="7C6AC663" w14:textId="28592C12"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cardiace cronice</w:t>
            </w:r>
            <w:r w:rsidR="00946109">
              <w:rPr>
                <w:rFonts w:asciiTheme="majorBidi" w:hAnsiTheme="majorBidi" w:cstheme="majorBidi"/>
                <w:sz w:val="24"/>
                <w:szCs w:val="24"/>
                <w:lang w:eastAsia="ru-RU"/>
              </w:rPr>
              <w:t xml:space="preserve">  </w:t>
            </w:r>
          </w:p>
          <w:p w14:paraId="2749C7B1" w14:textId="77777777" w:rsidR="007E158D" w:rsidRPr="009422C9" w:rsidRDefault="007E158D" w:rsidP="00C96013">
            <w:pPr>
              <w:rPr>
                <w:rFonts w:asciiTheme="majorBidi" w:hAnsiTheme="majorBidi" w:cstheme="majorBidi"/>
                <w:sz w:val="24"/>
                <w:szCs w:val="24"/>
                <w:lang w:eastAsia="ru-RU"/>
              </w:rPr>
            </w:pPr>
          </w:p>
        </w:tc>
      </w:tr>
      <w:tr w:rsidR="007E158D" w:rsidRPr="009422C9" w14:paraId="16F552CD" w14:textId="77777777" w:rsidTr="00E54031">
        <w:tc>
          <w:tcPr>
            <w:tcW w:w="353" w:type="pct"/>
          </w:tcPr>
          <w:p w14:paraId="169B823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1.25</w:t>
            </w:r>
          </w:p>
        </w:tc>
        <w:tc>
          <w:tcPr>
            <w:tcW w:w="813" w:type="pct"/>
          </w:tcPr>
          <w:p w14:paraId="66E035C0" w14:textId="149313B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Clorcian şi clorură de cianuril</w:t>
            </w:r>
            <w:r w:rsidR="00946109">
              <w:rPr>
                <w:rFonts w:asciiTheme="majorBidi" w:hAnsiTheme="majorBidi" w:cstheme="majorBidi"/>
                <w:sz w:val="24"/>
                <w:szCs w:val="24"/>
                <w:lang w:eastAsia="ru-RU"/>
              </w:rPr>
              <w:t xml:space="preserve">  </w:t>
            </w:r>
          </w:p>
        </w:tc>
        <w:tc>
          <w:tcPr>
            <w:tcW w:w="964" w:type="pct"/>
          </w:tcPr>
          <w:p w14:paraId="427AED8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color w:val="000000" w:themeColor="text1"/>
                <w:sz w:val="24"/>
                <w:szCs w:val="24"/>
                <w:shd w:val="clear" w:color="auto" w:fill="FFFFFF"/>
              </w:rPr>
              <w:t>(atenţie: sistemul nervos central şi periferic)</w:t>
            </w:r>
          </w:p>
          <w:p w14:paraId="00F81C28" w14:textId="67D9F322"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p w14:paraId="495CED84" w14:textId="5D4D78F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ECG</w:t>
            </w:r>
            <w:r w:rsidR="00946109">
              <w:rPr>
                <w:rFonts w:asciiTheme="majorBidi" w:hAnsiTheme="majorBidi" w:cstheme="majorBidi"/>
                <w:sz w:val="24"/>
                <w:szCs w:val="24"/>
                <w:lang w:eastAsia="ru-RU"/>
              </w:rPr>
              <w:t xml:space="preserve">  </w:t>
            </w:r>
          </w:p>
          <w:p w14:paraId="0D10C9A2" w14:textId="63477C5C"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RPS</w:t>
            </w:r>
            <w:r w:rsidR="00946109">
              <w:rPr>
                <w:rFonts w:asciiTheme="majorBidi" w:hAnsiTheme="majorBidi" w:cstheme="majorBidi"/>
                <w:sz w:val="24"/>
                <w:szCs w:val="24"/>
                <w:lang w:eastAsia="ru-RU"/>
              </w:rPr>
              <w:t xml:space="preserve">  </w:t>
            </w:r>
          </w:p>
        </w:tc>
        <w:tc>
          <w:tcPr>
            <w:tcW w:w="889" w:type="pct"/>
            <w:tcBorders>
              <w:right w:val="single" w:sz="4" w:space="0" w:color="auto"/>
            </w:tcBorders>
          </w:tcPr>
          <w:p w14:paraId="5814014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examen clinic general </w:t>
            </w:r>
            <w:r w:rsidRPr="009422C9">
              <w:rPr>
                <w:rFonts w:asciiTheme="majorBidi" w:hAnsiTheme="majorBidi" w:cstheme="majorBidi"/>
                <w:color w:val="000000" w:themeColor="text1"/>
                <w:sz w:val="24"/>
                <w:szCs w:val="24"/>
                <w:shd w:val="clear" w:color="auto" w:fill="FFFFFF"/>
              </w:rPr>
              <w:t>(atenţie: sistemul nervos central şi periferic)</w:t>
            </w:r>
          </w:p>
          <w:p w14:paraId="1281C7D4" w14:textId="25B3BCA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p w14:paraId="17DBCAFD" w14:textId="7A514C21"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ECG</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6606FD83" w14:textId="5D3C4222"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RPS, la indicaţia medicului de medicina muncii</w:t>
            </w:r>
            <w:r w:rsidR="00946109">
              <w:rPr>
                <w:rFonts w:asciiTheme="majorBidi" w:hAnsiTheme="majorBidi" w:cstheme="majorBidi"/>
                <w:sz w:val="24"/>
                <w:szCs w:val="24"/>
                <w:lang w:eastAsia="ru-RU"/>
              </w:rPr>
              <w:t xml:space="preserve">  </w:t>
            </w:r>
          </w:p>
          <w:p w14:paraId="35386DD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tiocianaţi în urină, la sfârșitul schimbului de</w:t>
            </w:r>
          </w:p>
          <w:p w14:paraId="50DBD156" w14:textId="0B63706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lucru</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1BFABB7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hemogramă </w:t>
            </w:r>
          </w:p>
        </w:tc>
        <w:tc>
          <w:tcPr>
            <w:tcW w:w="669" w:type="pct"/>
            <w:tcBorders>
              <w:left w:val="single" w:sz="4" w:space="0" w:color="auto"/>
            </w:tcBorders>
          </w:tcPr>
          <w:p w14:paraId="7CF69B4B"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tc>
        <w:tc>
          <w:tcPr>
            <w:tcW w:w="1312" w:type="pct"/>
          </w:tcPr>
          <w:p w14:paraId="1BB08F00" w14:textId="037A117C"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r w:rsidR="00946109">
              <w:rPr>
                <w:rFonts w:asciiTheme="majorBidi" w:hAnsiTheme="majorBidi" w:cstheme="majorBidi"/>
                <w:sz w:val="24"/>
                <w:szCs w:val="24"/>
                <w:lang w:eastAsia="ru-RU"/>
              </w:rPr>
              <w:t xml:space="preserve">  </w:t>
            </w:r>
          </w:p>
          <w:p w14:paraId="5F6AA520" w14:textId="200E8FD2"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central</w:t>
            </w:r>
            <w:r w:rsidR="00946109">
              <w:rPr>
                <w:rFonts w:asciiTheme="majorBidi" w:hAnsiTheme="majorBidi" w:cstheme="majorBidi"/>
                <w:sz w:val="24"/>
                <w:szCs w:val="24"/>
                <w:lang w:eastAsia="ru-RU"/>
              </w:rPr>
              <w:t xml:space="preserve">  </w:t>
            </w:r>
          </w:p>
          <w:p w14:paraId="194DAA5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boli cronice ale aparatului cardiovascular: boală arterială periferică, boală cardiacă ischemică, </w:t>
            </w:r>
          </w:p>
          <w:p w14:paraId="538BE2A1" w14:textId="25F2075C"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valvulopatii</w:t>
            </w:r>
            <w:r w:rsidR="00946109">
              <w:rPr>
                <w:rFonts w:asciiTheme="majorBidi" w:hAnsiTheme="majorBidi" w:cstheme="majorBidi"/>
                <w:sz w:val="24"/>
                <w:szCs w:val="24"/>
                <w:lang w:eastAsia="ru-RU"/>
              </w:rPr>
              <w:t xml:space="preserve">  </w:t>
            </w:r>
          </w:p>
          <w:p w14:paraId="38822855" w14:textId="15F88DC3"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hepatopatii cronice</w:t>
            </w:r>
            <w:r w:rsidR="00946109">
              <w:rPr>
                <w:rFonts w:asciiTheme="majorBidi" w:hAnsiTheme="majorBidi" w:cstheme="majorBidi"/>
                <w:sz w:val="24"/>
                <w:szCs w:val="24"/>
                <w:lang w:eastAsia="ru-RU"/>
              </w:rPr>
              <w:t xml:space="preserve">  </w:t>
            </w:r>
          </w:p>
          <w:p w14:paraId="745229A8" w14:textId="2927BD3B"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etilism cronic</w:t>
            </w:r>
            <w:r w:rsidR="00946109">
              <w:rPr>
                <w:rFonts w:asciiTheme="majorBidi" w:hAnsiTheme="majorBidi" w:cstheme="majorBidi"/>
                <w:sz w:val="24"/>
                <w:szCs w:val="24"/>
                <w:lang w:eastAsia="ru-RU"/>
              </w:rPr>
              <w:t xml:space="preserve">  </w:t>
            </w:r>
          </w:p>
          <w:p w14:paraId="0F14F7A3" w14:textId="77777777" w:rsidR="007E158D" w:rsidRPr="009422C9" w:rsidRDefault="007E158D" w:rsidP="00C96013">
            <w:pPr>
              <w:rPr>
                <w:rFonts w:asciiTheme="majorBidi" w:hAnsiTheme="majorBidi" w:cstheme="majorBidi"/>
                <w:sz w:val="24"/>
                <w:szCs w:val="24"/>
                <w:lang w:eastAsia="ru-RU"/>
              </w:rPr>
            </w:pPr>
          </w:p>
          <w:p w14:paraId="326CE761" w14:textId="77777777" w:rsidR="007E158D" w:rsidRPr="009422C9" w:rsidRDefault="007E158D" w:rsidP="00C96013">
            <w:pPr>
              <w:rPr>
                <w:rFonts w:asciiTheme="majorBidi" w:hAnsiTheme="majorBidi" w:cstheme="majorBidi"/>
                <w:sz w:val="24"/>
                <w:szCs w:val="24"/>
                <w:lang w:eastAsia="ru-RU"/>
              </w:rPr>
            </w:pPr>
          </w:p>
        </w:tc>
      </w:tr>
      <w:tr w:rsidR="007E158D" w:rsidRPr="009422C9" w14:paraId="15780348" w14:textId="77777777" w:rsidTr="00E54031">
        <w:tc>
          <w:tcPr>
            <w:tcW w:w="353" w:type="pct"/>
          </w:tcPr>
          <w:p w14:paraId="5C763EC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1.26</w:t>
            </w:r>
          </w:p>
        </w:tc>
        <w:tc>
          <w:tcPr>
            <w:tcW w:w="813" w:type="pct"/>
          </w:tcPr>
          <w:p w14:paraId="3F53ADB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Clorură de vinil</w:t>
            </w:r>
          </w:p>
        </w:tc>
        <w:tc>
          <w:tcPr>
            <w:tcW w:w="964" w:type="pct"/>
          </w:tcPr>
          <w:p w14:paraId="083B1EC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5F181945" w14:textId="543FFDF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ALT, AST, GGT</w:t>
            </w:r>
            <w:r w:rsidR="00946109">
              <w:rPr>
                <w:rFonts w:asciiTheme="majorBidi" w:hAnsiTheme="majorBidi" w:cstheme="majorBidi"/>
                <w:sz w:val="24"/>
                <w:szCs w:val="24"/>
                <w:lang w:eastAsia="ru-RU"/>
              </w:rPr>
              <w:t xml:space="preserve">  </w:t>
            </w:r>
          </w:p>
          <w:p w14:paraId="3A8E64A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hemograma ( atenție trombocite) </w:t>
            </w:r>
          </w:p>
          <w:p w14:paraId="03B731EF" w14:textId="3A73F393"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tc>
        <w:tc>
          <w:tcPr>
            <w:tcW w:w="889" w:type="pct"/>
            <w:tcBorders>
              <w:right w:val="single" w:sz="4" w:space="0" w:color="auto"/>
            </w:tcBorders>
          </w:tcPr>
          <w:p w14:paraId="26034F3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68024C43" w14:textId="5626EB3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p w14:paraId="3B34A665" w14:textId="242DE801"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ALT, AST, GGT</w:t>
            </w:r>
            <w:r w:rsidR="00946109">
              <w:rPr>
                <w:rFonts w:asciiTheme="majorBidi" w:hAnsiTheme="majorBidi" w:cstheme="majorBidi"/>
                <w:sz w:val="24"/>
                <w:szCs w:val="24"/>
                <w:lang w:eastAsia="ru-RU"/>
              </w:rPr>
              <w:t xml:space="preserve">  </w:t>
            </w:r>
          </w:p>
          <w:p w14:paraId="6DE0346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hemograma ( atentie trombocite)</w:t>
            </w:r>
          </w:p>
          <w:p w14:paraId="4D481B3B" w14:textId="3E9FC16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radiografia mâinilor, la necesitate</w:t>
            </w:r>
            <w:r w:rsidR="00946109">
              <w:rPr>
                <w:rFonts w:asciiTheme="majorBidi" w:hAnsiTheme="majorBidi" w:cstheme="majorBidi"/>
                <w:sz w:val="24"/>
                <w:szCs w:val="24"/>
                <w:lang w:eastAsia="ru-RU"/>
              </w:rPr>
              <w:t xml:space="preserve">  </w:t>
            </w:r>
          </w:p>
          <w:p w14:paraId="624973FC" w14:textId="42CB6766"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test presor la rece</w:t>
            </w:r>
            <w:r w:rsidR="00946109">
              <w:rPr>
                <w:rFonts w:asciiTheme="majorBidi" w:hAnsiTheme="majorBidi" w:cstheme="majorBidi"/>
                <w:sz w:val="24"/>
                <w:szCs w:val="24"/>
                <w:lang w:eastAsia="ru-RU"/>
              </w:rPr>
              <w:t xml:space="preserve">  </w:t>
            </w:r>
          </w:p>
          <w:p w14:paraId="36F36450" w14:textId="17CAB503"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fosfatază alcalină</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325C1BC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sumar de urină (urobilinogen) </w:t>
            </w:r>
          </w:p>
        </w:tc>
        <w:tc>
          <w:tcPr>
            <w:tcW w:w="669" w:type="pct"/>
            <w:tcBorders>
              <w:left w:val="single" w:sz="4" w:space="0" w:color="auto"/>
            </w:tcBorders>
          </w:tcPr>
          <w:p w14:paraId="12A20BB7"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6DA83954" w14:textId="450883D2"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hepatopatii cronice</w:t>
            </w:r>
            <w:r w:rsidR="00946109">
              <w:rPr>
                <w:rFonts w:asciiTheme="majorBidi" w:hAnsiTheme="majorBidi" w:cstheme="majorBidi"/>
                <w:sz w:val="24"/>
                <w:szCs w:val="24"/>
                <w:lang w:eastAsia="ru-RU"/>
              </w:rPr>
              <w:t xml:space="preserve">  </w:t>
            </w:r>
          </w:p>
          <w:p w14:paraId="69AC4127" w14:textId="4667580D"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arteriopatii</w:t>
            </w:r>
            <w:r w:rsidR="00946109">
              <w:rPr>
                <w:rFonts w:asciiTheme="majorBidi" w:hAnsiTheme="majorBidi" w:cstheme="majorBidi"/>
                <w:sz w:val="24"/>
                <w:szCs w:val="24"/>
                <w:lang w:eastAsia="ru-RU"/>
              </w:rPr>
              <w:t xml:space="preserve">  </w:t>
            </w:r>
          </w:p>
          <w:p w14:paraId="104C55E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sindrom Raynaud, boala Raynaud</w:t>
            </w:r>
          </w:p>
          <w:p w14:paraId="5B884580" w14:textId="5B9928FC"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sclerodermie</w:t>
            </w:r>
            <w:r w:rsidR="00946109">
              <w:rPr>
                <w:rFonts w:asciiTheme="majorBidi" w:hAnsiTheme="majorBidi" w:cstheme="majorBidi"/>
                <w:sz w:val="24"/>
                <w:szCs w:val="24"/>
                <w:lang w:eastAsia="ru-RU"/>
              </w:rPr>
              <w:t xml:space="preserve">  </w:t>
            </w:r>
          </w:p>
          <w:p w14:paraId="15DF1D63" w14:textId="582A3AE4"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afecţiuni osoase difuze</w:t>
            </w:r>
            <w:r w:rsidR="00946109">
              <w:rPr>
                <w:rFonts w:asciiTheme="majorBidi" w:hAnsiTheme="majorBidi" w:cstheme="majorBidi"/>
                <w:sz w:val="24"/>
                <w:szCs w:val="24"/>
                <w:lang w:eastAsia="ru-RU"/>
              </w:rPr>
              <w:t xml:space="preserve">  </w:t>
            </w:r>
          </w:p>
          <w:p w14:paraId="2B77294C" w14:textId="236A5D2C"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trombocitopenii</w:t>
            </w:r>
            <w:r w:rsidR="00946109">
              <w:rPr>
                <w:rFonts w:asciiTheme="majorBidi" w:hAnsiTheme="majorBidi" w:cstheme="majorBidi"/>
                <w:sz w:val="24"/>
                <w:szCs w:val="24"/>
                <w:lang w:eastAsia="ru-RU"/>
              </w:rPr>
              <w:t xml:space="preserve">  </w:t>
            </w:r>
          </w:p>
        </w:tc>
      </w:tr>
      <w:tr w:rsidR="007E158D" w:rsidRPr="009422C9" w14:paraId="68CABF28" w14:textId="77777777" w:rsidTr="00E54031">
        <w:tc>
          <w:tcPr>
            <w:tcW w:w="353" w:type="pct"/>
          </w:tcPr>
          <w:p w14:paraId="38229D4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1.27</w:t>
            </w:r>
          </w:p>
        </w:tc>
        <w:tc>
          <w:tcPr>
            <w:tcW w:w="813" w:type="pct"/>
          </w:tcPr>
          <w:p w14:paraId="22F76DA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Cobalt (oxizi, săruri)</w:t>
            </w:r>
          </w:p>
        </w:tc>
        <w:tc>
          <w:tcPr>
            <w:tcW w:w="964" w:type="pct"/>
          </w:tcPr>
          <w:p w14:paraId="09366B80" w14:textId="096B6224"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(atenţie: aparat respirator)</w:t>
            </w:r>
            <w:r w:rsidR="00946109">
              <w:rPr>
                <w:rFonts w:asciiTheme="majorBidi" w:hAnsiTheme="majorBidi" w:cstheme="majorBidi"/>
                <w:sz w:val="24"/>
                <w:szCs w:val="24"/>
                <w:lang w:eastAsia="ru-RU"/>
              </w:rPr>
              <w:t xml:space="preserve">  </w:t>
            </w:r>
          </w:p>
          <w:p w14:paraId="07C6BA1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889" w:type="pct"/>
            <w:tcBorders>
              <w:right w:val="single" w:sz="4" w:space="0" w:color="auto"/>
            </w:tcBorders>
          </w:tcPr>
          <w:p w14:paraId="6DDD9463" w14:textId="6D5027D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(atenţie: aparat respirator)</w:t>
            </w:r>
            <w:r w:rsidR="00946109">
              <w:rPr>
                <w:rFonts w:asciiTheme="majorBidi" w:hAnsiTheme="majorBidi" w:cstheme="majorBidi"/>
                <w:sz w:val="24"/>
                <w:szCs w:val="24"/>
                <w:lang w:eastAsia="ru-RU"/>
              </w:rPr>
              <w:t xml:space="preserve">  </w:t>
            </w:r>
          </w:p>
          <w:p w14:paraId="68929538" w14:textId="4611D32D"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cobalturie la sfârşitul săptămânii de lucru</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5A737DE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669" w:type="pct"/>
            <w:tcBorders>
              <w:left w:val="single" w:sz="4" w:space="0" w:color="auto"/>
            </w:tcBorders>
          </w:tcPr>
          <w:p w14:paraId="1BB1EABA"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138692F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 bronşic (în funcţie de rezultatele spirometriei)</w:t>
            </w:r>
          </w:p>
          <w:p w14:paraId="2CC042A7" w14:textId="7453FCED"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alergice</w:t>
            </w:r>
            <w:r w:rsidR="00946109">
              <w:rPr>
                <w:rFonts w:asciiTheme="majorBidi" w:hAnsiTheme="majorBidi" w:cstheme="majorBidi"/>
                <w:sz w:val="24"/>
                <w:szCs w:val="24"/>
                <w:lang w:eastAsia="ru-RU"/>
              </w:rPr>
              <w:t xml:space="preserve">  </w:t>
            </w:r>
          </w:p>
          <w:p w14:paraId="66C9DA5B" w14:textId="77777777" w:rsidR="007E158D" w:rsidRPr="009422C9" w:rsidRDefault="007E158D" w:rsidP="00C96013">
            <w:pPr>
              <w:rPr>
                <w:rFonts w:asciiTheme="majorBidi" w:hAnsiTheme="majorBidi" w:cstheme="majorBidi"/>
                <w:sz w:val="24"/>
                <w:szCs w:val="24"/>
                <w:lang w:eastAsia="ru-RU"/>
              </w:rPr>
            </w:pPr>
          </w:p>
        </w:tc>
      </w:tr>
      <w:tr w:rsidR="007E158D" w:rsidRPr="009422C9" w14:paraId="3FDE8661" w14:textId="77777777" w:rsidTr="00E54031">
        <w:tc>
          <w:tcPr>
            <w:tcW w:w="353" w:type="pct"/>
          </w:tcPr>
          <w:p w14:paraId="4514432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1.28</w:t>
            </w:r>
          </w:p>
        </w:tc>
        <w:tc>
          <w:tcPr>
            <w:tcW w:w="813" w:type="pct"/>
          </w:tcPr>
          <w:p w14:paraId="35616FB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Crezoli</w:t>
            </w:r>
          </w:p>
        </w:tc>
        <w:tc>
          <w:tcPr>
            <w:tcW w:w="964" w:type="pct"/>
          </w:tcPr>
          <w:p w14:paraId="7608521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3842318B" w14:textId="06A135F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hemogramă</w:t>
            </w:r>
            <w:r w:rsidR="00946109">
              <w:rPr>
                <w:rFonts w:asciiTheme="majorBidi" w:hAnsiTheme="majorBidi" w:cstheme="majorBidi"/>
                <w:sz w:val="24"/>
                <w:szCs w:val="24"/>
                <w:lang w:eastAsia="ru-RU"/>
              </w:rPr>
              <w:t xml:space="preserve">  </w:t>
            </w:r>
          </w:p>
          <w:p w14:paraId="5E737EA1" w14:textId="796D42CC"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sumar de urină (urobilinogen)</w:t>
            </w:r>
            <w:r w:rsidR="00946109">
              <w:rPr>
                <w:rFonts w:asciiTheme="majorBidi" w:hAnsiTheme="majorBidi" w:cstheme="majorBidi"/>
                <w:sz w:val="24"/>
                <w:szCs w:val="24"/>
                <w:lang w:eastAsia="ru-RU"/>
              </w:rPr>
              <w:t xml:space="preserve">  </w:t>
            </w:r>
          </w:p>
          <w:p w14:paraId="0FCDDE3A" w14:textId="2E1C01D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ALT, AST, GGT</w:t>
            </w:r>
            <w:r w:rsidR="00946109">
              <w:rPr>
                <w:rFonts w:asciiTheme="majorBidi" w:hAnsiTheme="majorBidi" w:cstheme="majorBidi"/>
                <w:sz w:val="24"/>
                <w:szCs w:val="24"/>
                <w:lang w:eastAsia="ru-RU"/>
              </w:rPr>
              <w:t xml:space="preserve">  </w:t>
            </w:r>
          </w:p>
          <w:p w14:paraId="67D31496" w14:textId="3B3FFED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tc>
        <w:tc>
          <w:tcPr>
            <w:tcW w:w="889" w:type="pct"/>
            <w:tcBorders>
              <w:right w:val="single" w:sz="4" w:space="0" w:color="auto"/>
            </w:tcBorders>
          </w:tcPr>
          <w:p w14:paraId="27C99D3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7CA09E24" w14:textId="64A33D4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hemogramă</w:t>
            </w:r>
            <w:r w:rsidR="00946109">
              <w:rPr>
                <w:rFonts w:asciiTheme="majorBidi" w:hAnsiTheme="majorBidi" w:cstheme="majorBidi"/>
                <w:sz w:val="24"/>
                <w:szCs w:val="24"/>
                <w:lang w:eastAsia="ru-RU"/>
              </w:rPr>
              <w:t xml:space="preserve">  </w:t>
            </w:r>
          </w:p>
          <w:p w14:paraId="38DFCB8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sumar de urină (urobilinogen) </w:t>
            </w:r>
          </w:p>
          <w:p w14:paraId="7C8EFA9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ALT, AST, GGT </w:t>
            </w:r>
          </w:p>
          <w:p w14:paraId="14304DD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tc>
        <w:tc>
          <w:tcPr>
            <w:tcW w:w="669" w:type="pct"/>
            <w:tcBorders>
              <w:left w:val="single" w:sz="4" w:space="0" w:color="auto"/>
            </w:tcBorders>
          </w:tcPr>
          <w:p w14:paraId="1C26388C"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015422BD" w14:textId="10A526B8"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nefropatii cronice</w:t>
            </w:r>
            <w:r w:rsidR="00946109">
              <w:rPr>
                <w:rFonts w:asciiTheme="majorBidi" w:hAnsiTheme="majorBidi" w:cstheme="majorBidi"/>
                <w:sz w:val="24"/>
                <w:szCs w:val="24"/>
                <w:lang w:eastAsia="ru-RU"/>
              </w:rPr>
              <w:t xml:space="preserve">  </w:t>
            </w:r>
          </w:p>
          <w:p w14:paraId="13C551E7" w14:textId="4EC2BDD6"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hepatopatii cronice</w:t>
            </w:r>
            <w:r w:rsidR="00946109">
              <w:rPr>
                <w:rFonts w:asciiTheme="majorBidi" w:hAnsiTheme="majorBidi" w:cstheme="majorBidi"/>
                <w:sz w:val="24"/>
                <w:szCs w:val="24"/>
                <w:lang w:eastAsia="ru-RU"/>
              </w:rPr>
              <w:t xml:space="preserve">  </w:t>
            </w:r>
          </w:p>
          <w:p w14:paraId="13E3C8F6" w14:textId="451C25EC"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anemie</w:t>
            </w:r>
            <w:r w:rsidR="00946109">
              <w:rPr>
                <w:rFonts w:asciiTheme="majorBidi" w:hAnsiTheme="majorBidi" w:cstheme="majorBidi"/>
                <w:sz w:val="24"/>
                <w:szCs w:val="24"/>
                <w:lang w:eastAsia="ru-RU"/>
              </w:rPr>
              <w:t xml:space="preserve">  </w:t>
            </w:r>
          </w:p>
          <w:p w14:paraId="24A153A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hipertensiune arterială </w:t>
            </w:r>
          </w:p>
          <w:p w14:paraId="5C1229E8" w14:textId="47E1F098"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w:t>
            </w:r>
            <w:r w:rsidRPr="009422C9">
              <w:rPr>
                <w:rFonts w:asciiTheme="majorBidi" w:hAnsiTheme="majorBidi" w:cstheme="majorBidi"/>
                <w:sz w:val="24"/>
                <w:szCs w:val="24"/>
                <w:lang w:eastAsia="ru-RU"/>
              </w:rPr>
              <w:lastRenderedPageBreak/>
              <w:t>rezultatele spirometriei)</w:t>
            </w:r>
            <w:r w:rsidR="00946109">
              <w:rPr>
                <w:rFonts w:asciiTheme="majorBidi" w:hAnsiTheme="majorBidi" w:cstheme="majorBidi"/>
                <w:sz w:val="24"/>
                <w:szCs w:val="24"/>
                <w:lang w:eastAsia="ru-RU"/>
              </w:rPr>
              <w:t xml:space="preserve">  </w:t>
            </w:r>
          </w:p>
        </w:tc>
      </w:tr>
      <w:tr w:rsidR="007E158D" w:rsidRPr="009422C9" w14:paraId="4299B7A7" w14:textId="77777777" w:rsidTr="00E54031">
        <w:tc>
          <w:tcPr>
            <w:tcW w:w="353" w:type="pct"/>
          </w:tcPr>
          <w:p w14:paraId="56D6185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1.29</w:t>
            </w:r>
          </w:p>
        </w:tc>
        <w:tc>
          <w:tcPr>
            <w:tcW w:w="813" w:type="pct"/>
          </w:tcPr>
          <w:p w14:paraId="6E70D16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Crom şi compuşi</w:t>
            </w:r>
          </w:p>
        </w:tc>
        <w:tc>
          <w:tcPr>
            <w:tcW w:w="964" w:type="pct"/>
          </w:tcPr>
          <w:p w14:paraId="791DD8F8" w14:textId="71999C52"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(atenţie: căi aeriene superioare -ulceraţie, perforaţie sept nazal pentru cromul hexavalent)</w:t>
            </w:r>
            <w:r w:rsidR="00946109">
              <w:rPr>
                <w:rFonts w:asciiTheme="majorBidi" w:hAnsiTheme="majorBidi" w:cstheme="majorBidi"/>
                <w:sz w:val="24"/>
                <w:szCs w:val="24"/>
                <w:lang w:eastAsia="ru-RU"/>
              </w:rPr>
              <w:t xml:space="preserve">  </w:t>
            </w:r>
          </w:p>
          <w:p w14:paraId="091994D0" w14:textId="2E230F82"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hemogramă</w:t>
            </w:r>
            <w:r w:rsidR="00946109">
              <w:rPr>
                <w:rFonts w:asciiTheme="majorBidi" w:hAnsiTheme="majorBidi" w:cstheme="majorBidi"/>
                <w:sz w:val="24"/>
                <w:szCs w:val="24"/>
                <w:lang w:eastAsia="ru-RU"/>
              </w:rPr>
              <w:t xml:space="preserve">  </w:t>
            </w:r>
          </w:p>
          <w:p w14:paraId="356EA6A3" w14:textId="0FBB1DB4"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p w14:paraId="70FB8218" w14:textId="7EB728B4"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r w:rsidR="00946109">
              <w:rPr>
                <w:rFonts w:asciiTheme="majorBidi" w:hAnsiTheme="majorBidi" w:cstheme="majorBidi"/>
                <w:sz w:val="24"/>
                <w:szCs w:val="24"/>
                <w:lang w:eastAsia="ru-RU"/>
              </w:rPr>
              <w:t xml:space="preserve">  </w:t>
            </w:r>
          </w:p>
        </w:tc>
        <w:tc>
          <w:tcPr>
            <w:tcW w:w="889" w:type="pct"/>
            <w:tcBorders>
              <w:right w:val="single" w:sz="4" w:space="0" w:color="auto"/>
            </w:tcBorders>
          </w:tcPr>
          <w:p w14:paraId="7BBACC79" w14:textId="747437E2"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(atenţie: căi aeriene superioare - ulceraţie, perforaţie sept nazal pentru cromul hexavalent)</w:t>
            </w:r>
            <w:r w:rsidR="00946109">
              <w:rPr>
                <w:rFonts w:asciiTheme="majorBidi" w:hAnsiTheme="majorBidi" w:cstheme="majorBidi"/>
                <w:sz w:val="24"/>
                <w:szCs w:val="24"/>
                <w:lang w:eastAsia="ru-RU"/>
              </w:rPr>
              <w:t xml:space="preserve">  </w:t>
            </w:r>
          </w:p>
          <w:p w14:paraId="4843449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57ABB18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 la necesitate</w:t>
            </w:r>
          </w:p>
          <w:p w14:paraId="70C61288" w14:textId="3568F199"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cromurie, la sfârșitul săptămânii de lucru</w:t>
            </w:r>
            <w:r w:rsidR="00946109">
              <w:rPr>
                <w:rFonts w:asciiTheme="majorBidi" w:hAnsiTheme="majorBidi" w:cstheme="majorBidi"/>
                <w:sz w:val="24"/>
                <w:szCs w:val="24"/>
                <w:lang w:eastAsia="ru-RU"/>
              </w:rPr>
              <w:t xml:space="preserve">  </w:t>
            </w:r>
          </w:p>
          <w:p w14:paraId="79C1D5B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citologic al sputei, la 10 ani de la angajare, apoi din 3 în 3 ani</w:t>
            </w:r>
          </w:p>
        </w:tc>
        <w:tc>
          <w:tcPr>
            <w:tcW w:w="669" w:type="pct"/>
            <w:tcBorders>
              <w:left w:val="single" w:sz="4" w:space="0" w:color="auto"/>
            </w:tcBorders>
          </w:tcPr>
          <w:p w14:paraId="1C31372F"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271ECE3B" w14:textId="7D6EB69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r w:rsidR="00946109">
              <w:rPr>
                <w:rFonts w:asciiTheme="majorBidi" w:hAnsiTheme="majorBidi" w:cstheme="majorBidi"/>
                <w:sz w:val="24"/>
                <w:szCs w:val="24"/>
                <w:lang w:eastAsia="ru-RU"/>
              </w:rPr>
              <w:t xml:space="preserve">  </w:t>
            </w:r>
          </w:p>
          <w:p w14:paraId="63DA8433" w14:textId="6F7D55EE"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hepatopatii cronice</w:t>
            </w:r>
            <w:r w:rsidR="00946109">
              <w:rPr>
                <w:rFonts w:asciiTheme="majorBidi" w:hAnsiTheme="majorBidi" w:cstheme="majorBidi"/>
                <w:sz w:val="24"/>
                <w:szCs w:val="24"/>
                <w:lang w:eastAsia="ru-RU"/>
              </w:rPr>
              <w:t xml:space="preserve">  </w:t>
            </w:r>
          </w:p>
          <w:p w14:paraId="510E7F67" w14:textId="2CAC9EF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anemii</w:t>
            </w:r>
            <w:r w:rsidR="00946109">
              <w:rPr>
                <w:rFonts w:asciiTheme="majorBidi" w:hAnsiTheme="majorBidi" w:cstheme="majorBidi"/>
                <w:sz w:val="24"/>
                <w:szCs w:val="24"/>
                <w:lang w:eastAsia="ru-RU"/>
              </w:rPr>
              <w:t xml:space="preserve">  </w:t>
            </w:r>
          </w:p>
          <w:p w14:paraId="343A7B52" w14:textId="77777777" w:rsidR="007E158D" w:rsidRPr="009422C9" w:rsidRDefault="007E158D" w:rsidP="00C96013">
            <w:pPr>
              <w:rPr>
                <w:rFonts w:asciiTheme="majorBidi" w:hAnsiTheme="majorBidi" w:cstheme="majorBidi"/>
                <w:sz w:val="24"/>
                <w:szCs w:val="24"/>
                <w:lang w:eastAsia="ru-RU"/>
              </w:rPr>
            </w:pPr>
          </w:p>
        </w:tc>
      </w:tr>
      <w:tr w:rsidR="007E158D" w:rsidRPr="009422C9" w14:paraId="6156AE6A" w14:textId="77777777" w:rsidTr="00E54031">
        <w:tc>
          <w:tcPr>
            <w:tcW w:w="353" w:type="pct"/>
          </w:tcPr>
          <w:p w14:paraId="1E276AB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1.30</w:t>
            </w:r>
          </w:p>
        </w:tc>
        <w:tc>
          <w:tcPr>
            <w:tcW w:w="813" w:type="pct"/>
          </w:tcPr>
          <w:p w14:paraId="6935E1A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Cupru (fumuri şi pulberi)</w:t>
            </w:r>
          </w:p>
        </w:tc>
        <w:tc>
          <w:tcPr>
            <w:tcW w:w="964" w:type="pct"/>
          </w:tcPr>
          <w:p w14:paraId="531E57B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4E192E4D" w14:textId="3CEAB79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(atenţie: aparat respirator)</w:t>
            </w:r>
            <w:r w:rsidR="00946109">
              <w:rPr>
                <w:rFonts w:asciiTheme="majorBidi" w:hAnsiTheme="majorBidi" w:cstheme="majorBidi"/>
                <w:sz w:val="24"/>
                <w:szCs w:val="24"/>
                <w:lang w:eastAsia="ru-RU"/>
              </w:rPr>
              <w:t xml:space="preserve">  </w:t>
            </w:r>
          </w:p>
          <w:p w14:paraId="371219BD" w14:textId="5514CEE3"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spirometrie</w:t>
            </w:r>
            <w:r w:rsidR="00946109">
              <w:rPr>
                <w:rFonts w:asciiTheme="majorBidi" w:hAnsiTheme="majorBidi" w:cstheme="majorBidi"/>
                <w:sz w:val="24"/>
                <w:szCs w:val="24"/>
                <w:lang w:eastAsia="ru-RU"/>
              </w:rPr>
              <w:t xml:space="preserve">  </w:t>
            </w:r>
          </w:p>
        </w:tc>
        <w:tc>
          <w:tcPr>
            <w:tcW w:w="889" w:type="pct"/>
            <w:tcBorders>
              <w:right w:val="single" w:sz="4" w:space="0" w:color="auto"/>
            </w:tcBorders>
          </w:tcPr>
          <w:p w14:paraId="4C72325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(atenţie: aparat respirator)</w:t>
            </w:r>
          </w:p>
          <w:p w14:paraId="5402F74B" w14:textId="4CCC5701"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spirometrie</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10D5EC7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RPS la indicaţia medicului de medicina muncii </w:t>
            </w:r>
          </w:p>
        </w:tc>
        <w:tc>
          <w:tcPr>
            <w:tcW w:w="669" w:type="pct"/>
            <w:tcBorders>
              <w:left w:val="single" w:sz="4" w:space="0" w:color="auto"/>
            </w:tcBorders>
          </w:tcPr>
          <w:p w14:paraId="79DD3A23"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370C57A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p>
          <w:p w14:paraId="6F8BCD7A" w14:textId="77777777" w:rsidR="007E158D" w:rsidRPr="009422C9" w:rsidRDefault="007E158D" w:rsidP="00C96013">
            <w:pPr>
              <w:rPr>
                <w:rFonts w:asciiTheme="majorBidi" w:hAnsiTheme="majorBidi" w:cstheme="majorBidi"/>
                <w:sz w:val="24"/>
                <w:szCs w:val="24"/>
                <w:lang w:eastAsia="ru-RU"/>
              </w:rPr>
            </w:pPr>
          </w:p>
        </w:tc>
      </w:tr>
      <w:tr w:rsidR="007E158D" w:rsidRPr="009422C9" w14:paraId="52D14ABD" w14:textId="77777777" w:rsidTr="00E54031">
        <w:tc>
          <w:tcPr>
            <w:tcW w:w="353" w:type="pct"/>
          </w:tcPr>
          <w:p w14:paraId="556E045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1.31</w:t>
            </w:r>
          </w:p>
        </w:tc>
        <w:tc>
          <w:tcPr>
            <w:tcW w:w="813" w:type="pct"/>
          </w:tcPr>
          <w:p w14:paraId="78A8F2F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Decaboran, pentaboran</w:t>
            </w:r>
          </w:p>
        </w:tc>
        <w:tc>
          <w:tcPr>
            <w:tcW w:w="964" w:type="pct"/>
          </w:tcPr>
          <w:p w14:paraId="047DCF84" w14:textId="64C37A7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(atenţie:</w:t>
            </w:r>
            <w:r w:rsidRPr="009422C9">
              <w:rPr>
                <w:rFonts w:asciiTheme="majorBidi" w:hAnsiTheme="majorBidi" w:cstheme="majorBidi"/>
                <w:color w:val="0000FF"/>
                <w:sz w:val="24"/>
                <w:szCs w:val="24"/>
                <w:shd w:val="clear" w:color="auto" w:fill="FFFFFF"/>
              </w:rPr>
              <w:t xml:space="preserve"> </w:t>
            </w:r>
            <w:r w:rsidRPr="009422C9">
              <w:rPr>
                <w:rFonts w:asciiTheme="majorBidi" w:hAnsiTheme="majorBidi" w:cstheme="majorBidi"/>
                <w:color w:val="000000" w:themeColor="text1"/>
                <w:sz w:val="24"/>
                <w:szCs w:val="24"/>
                <w:shd w:val="clear" w:color="auto" w:fill="FFFFFF"/>
              </w:rPr>
              <w:t>sistemul nervos,</w:t>
            </w:r>
            <w:r w:rsidRPr="009422C9">
              <w:rPr>
                <w:rFonts w:asciiTheme="majorBidi" w:hAnsiTheme="majorBidi" w:cstheme="majorBidi"/>
                <w:sz w:val="24"/>
                <w:szCs w:val="24"/>
                <w:lang w:eastAsia="ru-RU"/>
              </w:rPr>
              <w:t xml:space="preserve"> stare psihică)</w:t>
            </w:r>
            <w:r w:rsidR="00946109">
              <w:rPr>
                <w:rFonts w:asciiTheme="majorBidi" w:hAnsiTheme="majorBidi" w:cstheme="majorBidi"/>
                <w:sz w:val="24"/>
                <w:szCs w:val="24"/>
                <w:lang w:eastAsia="ru-RU"/>
              </w:rPr>
              <w:t xml:space="preserve">  </w:t>
            </w:r>
          </w:p>
          <w:p w14:paraId="698EB013" w14:textId="4FABAEA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ALT, AST, GGT</w:t>
            </w:r>
            <w:r w:rsidR="00946109">
              <w:rPr>
                <w:rFonts w:asciiTheme="majorBidi" w:hAnsiTheme="majorBidi" w:cstheme="majorBidi"/>
                <w:sz w:val="24"/>
                <w:szCs w:val="24"/>
                <w:lang w:eastAsia="ru-RU"/>
              </w:rPr>
              <w:t xml:space="preserve">  </w:t>
            </w:r>
          </w:p>
          <w:p w14:paraId="2205C0C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sumar de urină (urobilinogen)</w:t>
            </w:r>
          </w:p>
        </w:tc>
        <w:tc>
          <w:tcPr>
            <w:tcW w:w="889" w:type="pct"/>
            <w:tcBorders>
              <w:right w:val="single" w:sz="4" w:space="0" w:color="auto"/>
            </w:tcBorders>
          </w:tcPr>
          <w:p w14:paraId="51C1D0D6" w14:textId="0C83A87E"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(atenţie: </w:t>
            </w:r>
            <w:r w:rsidRPr="009422C9">
              <w:rPr>
                <w:rFonts w:asciiTheme="majorBidi" w:hAnsiTheme="majorBidi" w:cstheme="majorBidi"/>
                <w:color w:val="000000" w:themeColor="text1"/>
                <w:sz w:val="24"/>
                <w:szCs w:val="24"/>
                <w:shd w:val="clear" w:color="auto" w:fill="FFFFFF"/>
              </w:rPr>
              <w:t>sistemul nervos,</w:t>
            </w:r>
            <w:r w:rsidRPr="009422C9">
              <w:rPr>
                <w:rFonts w:asciiTheme="majorBidi" w:hAnsiTheme="majorBidi" w:cstheme="majorBidi"/>
                <w:color w:val="0000FF"/>
                <w:sz w:val="24"/>
                <w:szCs w:val="24"/>
                <w:shd w:val="clear" w:color="auto" w:fill="FFFFFF"/>
              </w:rPr>
              <w:t xml:space="preserve"> </w:t>
            </w:r>
            <w:r w:rsidRPr="009422C9">
              <w:rPr>
                <w:rFonts w:asciiTheme="majorBidi" w:hAnsiTheme="majorBidi" w:cstheme="majorBidi"/>
                <w:sz w:val="24"/>
                <w:szCs w:val="24"/>
                <w:lang w:eastAsia="ru-RU"/>
              </w:rPr>
              <w:t>stare psihică)</w:t>
            </w:r>
            <w:r w:rsidR="00946109">
              <w:rPr>
                <w:rFonts w:asciiTheme="majorBidi" w:hAnsiTheme="majorBidi" w:cstheme="majorBidi"/>
                <w:sz w:val="24"/>
                <w:szCs w:val="24"/>
                <w:lang w:eastAsia="ru-RU"/>
              </w:rPr>
              <w:t xml:space="preserve">  </w:t>
            </w:r>
          </w:p>
          <w:p w14:paraId="1375783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ALT, AST, GGT</w:t>
            </w:r>
          </w:p>
        </w:tc>
        <w:tc>
          <w:tcPr>
            <w:tcW w:w="669" w:type="pct"/>
            <w:tcBorders>
              <w:left w:val="single" w:sz="4" w:space="0" w:color="auto"/>
            </w:tcBorders>
          </w:tcPr>
          <w:p w14:paraId="1C917A9F"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1419F8C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organice ale sistemului nervos central</w:t>
            </w:r>
          </w:p>
          <w:p w14:paraId="4369F463" w14:textId="03E0B441"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hepatopatii cronice</w:t>
            </w:r>
            <w:r w:rsidR="00946109">
              <w:rPr>
                <w:rFonts w:asciiTheme="majorBidi" w:hAnsiTheme="majorBidi" w:cstheme="majorBidi"/>
                <w:sz w:val="24"/>
                <w:szCs w:val="24"/>
                <w:lang w:eastAsia="ru-RU"/>
              </w:rPr>
              <w:t xml:space="preserve">  </w:t>
            </w:r>
          </w:p>
        </w:tc>
      </w:tr>
      <w:tr w:rsidR="007E158D" w:rsidRPr="009422C9" w14:paraId="04162297" w14:textId="77777777" w:rsidTr="00E54031">
        <w:tc>
          <w:tcPr>
            <w:tcW w:w="353" w:type="pct"/>
          </w:tcPr>
          <w:p w14:paraId="422D072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1.32</w:t>
            </w:r>
          </w:p>
        </w:tc>
        <w:tc>
          <w:tcPr>
            <w:tcW w:w="813" w:type="pct"/>
          </w:tcPr>
          <w:p w14:paraId="547862D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Diazometan, nitrozometil uretan, nitrozometil uree</w:t>
            </w:r>
          </w:p>
        </w:tc>
        <w:tc>
          <w:tcPr>
            <w:tcW w:w="964" w:type="pct"/>
          </w:tcPr>
          <w:p w14:paraId="2974E61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04ABD03C" w14:textId="02DBAA34"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tc>
        <w:tc>
          <w:tcPr>
            <w:tcW w:w="889" w:type="pct"/>
            <w:tcBorders>
              <w:right w:val="single" w:sz="4" w:space="0" w:color="auto"/>
            </w:tcBorders>
          </w:tcPr>
          <w:p w14:paraId="4E60330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5B92C4A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tc>
        <w:tc>
          <w:tcPr>
            <w:tcW w:w="669" w:type="pct"/>
            <w:tcBorders>
              <w:left w:val="single" w:sz="4" w:space="0" w:color="auto"/>
            </w:tcBorders>
          </w:tcPr>
          <w:p w14:paraId="288FE39C"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331BAB7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p>
          <w:p w14:paraId="478CEABD" w14:textId="77777777" w:rsidR="007E158D" w:rsidRPr="009422C9" w:rsidRDefault="007E158D" w:rsidP="00C96013">
            <w:pPr>
              <w:rPr>
                <w:rFonts w:asciiTheme="majorBidi" w:hAnsiTheme="majorBidi" w:cstheme="majorBidi"/>
                <w:sz w:val="24"/>
                <w:szCs w:val="24"/>
                <w:lang w:eastAsia="ru-RU"/>
              </w:rPr>
            </w:pPr>
          </w:p>
        </w:tc>
      </w:tr>
      <w:tr w:rsidR="007E158D" w:rsidRPr="009422C9" w14:paraId="728B0995" w14:textId="77777777" w:rsidTr="00E54031">
        <w:tc>
          <w:tcPr>
            <w:tcW w:w="353" w:type="pct"/>
          </w:tcPr>
          <w:p w14:paraId="6039AABC"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lastRenderedPageBreak/>
              <w:t>1.33</w:t>
            </w:r>
          </w:p>
        </w:tc>
        <w:tc>
          <w:tcPr>
            <w:tcW w:w="813" w:type="pct"/>
          </w:tcPr>
          <w:p w14:paraId="1F57CAC3"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xml:space="preserve">Diboran </w:t>
            </w:r>
          </w:p>
        </w:tc>
        <w:tc>
          <w:tcPr>
            <w:tcW w:w="964" w:type="pct"/>
          </w:tcPr>
          <w:p w14:paraId="060A53DD"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examen clinic general</w:t>
            </w:r>
          </w:p>
          <w:p w14:paraId="55400187"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spirometrie</w:t>
            </w:r>
          </w:p>
        </w:tc>
        <w:tc>
          <w:tcPr>
            <w:tcW w:w="889" w:type="pct"/>
            <w:tcBorders>
              <w:right w:val="single" w:sz="4" w:space="0" w:color="auto"/>
            </w:tcBorders>
          </w:tcPr>
          <w:p w14:paraId="13877362"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xml:space="preserve">- examen clinic general -spirometrie </w:t>
            </w:r>
          </w:p>
        </w:tc>
        <w:tc>
          <w:tcPr>
            <w:tcW w:w="669" w:type="pct"/>
            <w:tcBorders>
              <w:left w:val="single" w:sz="4" w:space="0" w:color="auto"/>
            </w:tcBorders>
          </w:tcPr>
          <w:p w14:paraId="4E623A30" w14:textId="77777777" w:rsidR="007E158D" w:rsidRPr="009422C9" w:rsidRDefault="007E158D" w:rsidP="00C96013">
            <w:pPr>
              <w:jc w:val="cente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anual</w:t>
            </w:r>
          </w:p>
        </w:tc>
        <w:tc>
          <w:tcPr>
            <w:tcW w:w="1312" w:type="pct"/>
          </w:tcPr>
          <w:p w14:paraId="295F1722"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bronhopneumopatii cronice, inclusiv astmul bronşic (în funcţie de rezultatele spirometriei)</w:t>
            </w:r>
          </w:p>
          <w:p w14:paraId="40074912"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boli cronice ale aparatului cardiovascular</w:t>
            </w:r>
          </w:p>
        </w:tc>
      </w:tr>
      <w:tr w:rsidR="007E158D" w:rsidRPr="009422C9" w14:paraId="2063FFC1" w14:textId="77777777" w:rsidTr="00E54031">
        <w:tc>
          <w:tcPr>
            <w:tcW w:w="353" w:type="pct"/>
          </w:tcPr>
          <w:p w14:paraId="5AFB955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1.34</w:t>
            </w:r>
          </w:p>
        </w:tc>
        <w:tc>
          <w:tcPr>
            <w:tcW w:w="813" w:type="pct"/>
          </w:tcPr>
          <w:p w14:paraId="009DCA8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Difenil şi derivaţi </w:t>
            </w:r>
          </w:p>
          <w:p w14:paraId="40708526" w14:textId="3EDED4F1"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metan, - etan, - eter), decalină, tetralină, difeniloxid</w:t>
            </w:r>
            <w:r w:rsidR="00946109">
              <w:rPr>
                <w:rFonts w:asciiTheme="majorBidi" w:hAnsiTheme="majorBidi" w:cstheme="majorBidi"/>
                <w:sz w:val="24"/>
                <w:szCs w:val="24"/>
                <w:lang w:eastAsia="ru-RU"/>
              </w:rPr>
              <w:t xml:space="preserve">  </w:t>
            </w:r>
          </w:p>
        </w:tc>
        <w:tc>
          <w:tcPr>
            <w:tcW w:w="964" w:type="pct"/>
          </w:tcPr>
          <w:p w14:paraId="37B0DB4C" w14:textId="106FEA9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(atenţie:</w:t>
            </w:r>
            <w:r w:rsidRPr="009422C9">
              <w:rPr>
                <w:rFonts w:asciiTheme="majorBidi" w:hAnsiTheme="majorBidi" w:cstheme="majorBidi"/>
                <w:color w:val="0000FF"/>
                <w:sz w:val="24"/>
                <w:szCs w:val="24"/>
                <w:shd w:val="clear" w:color="auto" w:fill="FFFFFF"/>
              </w:rPr>
              <w:t xml:space="preserve"> </w:t>
            </w:r>
            <w:r w:rsidRPr="009422C9">
              <w:rPr>
                <w:rFonts w:asciiTheme="majorBidi" w:hAnsiTheme="majorBidi" w:cstheme="majorBidi"/>
                <w:color w:val="000000" w:themeColor="text1"/>
                <w:sz w:val="24"/>
                <w:szCs w:val="24"/>
                <w:shd w:val="clear" w:color="auto" w:fill="FFFFFF"/>
              </w:rPr>
              <w:t>tegumente,</w:t>
            </w:r>
            <w:r w:rsidRPr="009422C9">
              <w:rPr>
                <w:rFonts w:asciiTheme="majorBidi" w:hAnsiTheme="majorBidi" w:cstheme="majorBidi"/>
                <w:color w:val="000000" w:themeColor="text1"/>
                <w:sz w:val="24"/>
                <w:szCs w:val="24"/>
                <w:lang w:eastAsia="ru-RU"/>
              </w:rPr>
              <w:t xml:space="preserve"> </w:t>
            </w:r>
            <w:r w:rsidRPr="009422C9">
              <w:rPr>
                <w:rFonts w:asciiTheme="majorBidi" w:hAnsiTheme="majorBidi" w:cstheme="majorBidi"/>
                <w:sz w:val="24"/>
                <w:szCs w:val="24"/>
                <w:lang w:eastAsia="ru-RU"/>
              </w:rPr>
              <w:t>aparat respirator)</w:t>
            </w:r>
            <w:r w:rsidR="00946109">
              <w:rPr>
                <w:rFonts w:asciiTheme="majorBidi" w:hAnsiTheme="majorBidi" w:cstheme="majorBidi"/>
                <w:sz w:val="24"/>
                <w:szCs w:val="24"/>
                <w:lang w:eastAsia="ru-RU"/>
              </w:rPr>
              <w:t xml:space="preserve">  </w:t>
            </w:r>
          </w:p>
          <w:p w14:paraId="16D9C568" w14:textId="01C6522C"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p w14:paraId="3B76F59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ECG</w:t>
            </w:r>
          </w:p>
        </w:tc>
        <w:tc>
          <w:tcPr>
            <w:tcW w:w="889" w:type="pct"/>
            <w:tcBorders>
              <w:right w:val="single" w:sz="4" w:space="0" w:color="auto"/>
            </w:tcBorders>
          </w:tcPr>
          <w:p w14:paraId="5DB91871" w14:textId="4B37C981"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(atenţie: </w:t>
            </w:r>
            <w:r w:rsidRPr="009422C9">
              <w:rPr>
                <w:rFonts w:asciiTheme="majorBidi" w:hAnsiTheme="majorBidi" w:cstheme="majorBidi"/>
                <w:color w:val="000000"/>
                <w:sz w:val="24"/>
                <w:szCs w:val="24"/>
                <w:shd w:val="clear" w:color="auto" w:fill="FFFFFF"/>
              </w:rPr>
              <w:t>tegumente,</w:t>
            </w:r>
            <w:r w:rsidRPr="009422C9">
              <w:rPr>
                <w:rFonts w:asciiTheme="majorBidi" w:hAnsiTheme="majorBidi" w:cstheme="majorBidi"/>
                <w:color w:val="000000"/>
                <w:sz w:val="24"/>
                <w:szCs w:val="24"/>
                <w:lang w:eastAsia="ru-RU"/>
              </w:rPr>
              <w:t xml:space="preserve"> </w:t>
            </w:r>
            <w:r w:rsidRPr="009422C9">
              <w:rPr>
                <w:rFonts w:asciiTheme="majorBidi" w:hAnsiTheme="majorBidi" w:cstheme="majorBidi"/>
                <w:sz w:val="24"/>
                <w:szCs w:val="24"/>
                <w:lang w:eastAsia="ru-RU"/>
              </w:rPr>
              <w:t>aparat respirator)</w:t>
            </w:r>
            <w:r w:rsidR="00946109">
              <w:rPr>
                <w:rFonts w:asciiTheme="majorBidi" w:hAnsiTheme="majorBidi" w:cstheme="majorBidi"/>
                <w:sz w:val="24"/>
                <w:szCs w:val="24"/>
                <w:lang w:eastAsia="ru-RU"/>
              </w:rPr>
              <w:t xml:space="preserve">  </w:t>
            </w:r>
          </w:p>
          <w:p w14:paraId="20EB9ECA" w14:textId="749BB281"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ECG</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0A3768E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669" w:type="pct"/>
            <w:tcBorders>
              <w:left w:val="single" w:sz="4" w:space="0" w:color="auto"/>
            </w:tcBorders>
          </w:tcPr>
          <w:p w14:paraId="0AC01E45"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0755E0F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p>
          <w:p w14:paraId="04A3F11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HTA </w:t>
            </w:r>
            <w:r w:rsidRPr="009422C9">
              <w:rPr>
                <w:rFonts w:asciiTheme="majorBidi" w:hAnsiTheme="majorBidi" w:cstheme="majorBidi"/>
                <w:color w:val="000000" w:themeColor="text1"/>
                <w:sz w:val="24"/>
                <w:szCs w:val="24"/>
                <w:lang w:eastAsia="ru-RU"/>
              </w:rPr>
              <w:t>evoluție severă</w:t>
            </w:r>
            <w:r w:rsidRPr="009422C9">
              <w:rPr>
                <w:rFonts w:asciiTheme="majorBidi" w:hAnsiTheme="majorBidi" w:cstheme="majorBidi"/>
                <w:sz w:val="24"/>
                <w:szCs w:val="24"/>
                <w:lang w:eastAsia="ru-RU"/>
              </w:rPr>
              <w:t xml:space="preserve"> </w:t>
            </w:r>
          </w:p>
        </w:tc>
      </w:tr>
      <w:tr w:rsidR="007E158D" w:rsidRPr="009422C9" w14:paraId="23207F9A" w14:textId="77777777" w:rsidTr="00E54031">
        <w:tc>
          <w:tcPr>
            <w:tcW w:w="353" w:type="pct"/>
          </w:tcPr>
          <w:p w14:paraId="37575C2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1.35</w:t>
            </w:r>
          </w:p>
        </w:tc>
        <w:tc>
          <w:tcPr>
            <w:tcW w:w="813" w:type="pct"/>
          </w:tcPr>
          <w:p w14:paraId="2D76A06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Dimetilformamidă, dimetil acetamidă</w:t>
            </w:r>
          </w:p>
        </w:tc>
        <w:tc>
          <w:tcPr>
            <w:tcW w:w="964" w:type="pct"/>
          </w:tcPr>
          <w:p w14:paraId="3AF55D2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examen clinic general, </w:t>
            </w:r>
          </w:p>
          <w:p w14:paraId="720355B1" w14:textId="0FCD4FAB"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sumar de urină (urobilinogen)</w:t>
            </w:r>
            <w:r w:rsidR="00946109">
              <w:rPr>
                <w:rFonts w:asciiTheme="majorBidi" w:hAnsiTheme="majorBidi" w:cstheme="majorBidi"/>
                <w:sz w:val="24"/>
                <w:szCs w:val="24"/>
                <w:lang w:eastAsia="ru-RU"/>
              </w:rPr>
              <w:t xml:space="preserve">  </w:t>
            </w:r>
          </w:p>
          <w:p w14:paraId="04FB4DC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ALT, AST, GGT</w:t>
            </w:r>
          </w:p>
        </w:tc>
        <w:tc>
          <w:tcPr>
            <w:tcW w:w="889" w:type="pct"/>
            <w:tcBorders>
              <w:right w:val="single" w:sz="4" w:space="0" w:color="auto"/>
            </w:tcBorders>
          </w:tcPr>
          <w:p w14:paraId="37E49DE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examen clinic general, </w:t>
            </w:r>
          </w:p>
          <w:p w14:paraId="588A2DA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sumar de urină (urobilinogen)</w:t>
            </w:r>
          </w:p>
          <w:p w14:paraId="48069392" w14:textId="174C31B6"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ALT, AST, GGT, alte teste hepatice stabilite de medicul de medicina muncii</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3F58267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metilformamidă în urină (pentru dimetilformamidă) la sfârșitul schimbului de lucru </w:t>
            </w:r>
          </w:p>
          <w:p w14:paraId="33C7DE86" w14:textId="023C9FC8"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n-metilacetamidă în urină (pentru n-dimetilacetamidă)</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la sfârșitul săptămânii de lucru </w:t>
            </w:r>
          </w:p>
        </w:tc>
        <w:tc>
          <w:tcPr>
            <w:tcW w:w="669" w:type="pct"/>
            <w:tcBorders>
              <w:left w:val="single" w:sz="4" w:space="0" w:color="auto"/>
            </w:tcBorders>
          </w:tcPr>
          <w:p w14:paraId="15B07EDE"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2EFFC95D" w14:textId="738C17B8"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hepatopatii cronice</w:t>
            </w:r>
            <w:r w:rsidR="00946109">
              <w:rPr>
                <w:rFonts w:asciiTheme="majorBidi" w:hAnsiTheme="majorBidi" w:cstheme="majorBidi"/>
                <w:sz w:val="24"/>
                <w:szCs w:val="24"/>
                <w:lang w:eastAsia="ru-RU"/>
              </w:rPr>
              <w:t xml:space="preserve">  </w:t>
            </w:r>
          </w:p>
          <w:p w14:paraId="25DCCFE6" w14:textId="4EA547F3" w:rsidR="007E158D" w:rsidRPr="009422C9" w:rsidRDefault="00946109" w:rsidP="00C96013">
            <w:pPr>
              <w:rPr>
                <w:rFonts w:asciiTheme="majorBidi" w:hAnsiTheme="majorBidi" w:cstheme="majorBidi"/>
                <w:sz w:val="24"/>
                <w:szCs w:val="24"/>
                <w:lang w:eastAsia="ru-RU"/>
              </w:rPr>
            </w:pPr>
            <w:r>
              <w:rPr>
                <w:rFonts w:asciiTheme="majorBidi" w:hAnsiTheme="majorBidi" w:cstheme="majorBidi"/>
                <w:sz w:val="24"/>
                <w:szCs w:val="24"/>
                <w:lang w:eastAsia="ru-RU"/>
              </w:rPr>
              <w:t xml:space="preserve">  </w:t>
            </w:r>
          </w:p>
        </w:tc>
      </w:tr>
      <w:tr w:rsidR="007E158D" w:rsidRPr="009422C9" w14:paraId="73CE5124" w14:textId="77777777" w:rsidTr="00E54031">
        <w:tc>
          <w:tcPr>
            <w:tcW w:w="353" w:type="pct"/>
          </w:tcPr>
          <w:p w14:paraId="30CBF0A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1.36</w:t>
            </w:r>
          </w:p>
        </w:tc>
        <w:tc>
          <w:tcPr>
            <w:tcW w:w="813" w:type="pct"/>
          </w:tcPr>
          <w:p w14:paraId="1ADB982D" w14:textId="0AA91EC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Dimetilnitrozamină</w:t>
            </w:r>
            <w:r w:rsidR="00946109">
              <w:rPr>
                <w:rFonts w:asciiTheme="majorBidi" w:hAnsiTheme="majorBidi" w:cstheme="majorBidi"/>
                <w:sz w:val="24"/>
                <w:szCs w:val="24"/>
                <w:lang w:eastAsia="ru-RU"/>
              </w:rPr>
              <w:t xml:space="preserve">  </w:t>
            </w:r>
          </w:p>
        </w:tc>
        <w:tc>
          <w:tcPr>
            <w:tcW w:w="964" w:type="pct"/>
          </w:tcPr>
          <w:p w14:paraId="7569AC9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720F3089" w14:textId="769C8EA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sumar de urină (urobilinogen)</w:t>
            </w:r>
            <w:r w:rsidR="00946109">
              <w:rPr>
                <w:rFonts w:asciiTheme="majorBidi" w:hAnsiTheme="majorBidi" w:cstheme="majorBidi"/>
                <w:sz w:val="24"/>
                <w:szCs w:val="24"/>
                <w:lang w:eastAsia="ru-RU"/>
              </w:rPr>
              <w:t xml:space="preserve">  </w:t>
            </w:r>
          </w:p>
          <w:p w14:paraId="4BC5F89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ALT, AST, GGT</w:t>
            </w:r>
          </w:p>
        </w:tc>
        <w:tc>
          <w:tcPr>
            <w:tcW w:w="889" w:type="pct"/>
            <w:tcBorders>
              <w:right w:val="single" w:sz="4" w:space="0" w:color="auto"/>
            </w:tcBorders>
          </w:tcPr>
          <w:p w14:paraId="04DDDC2C" w14:textId="73FDA75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examen clinic general, examen sumar de urină (urobilinogen)</w:t>
            </w:r>
            <w:r w:rsidR="00946109">
              <w:rPr>
                <w:rFonts w:asciiTheme="majorBidi" w:hAnsiTheme="majorBidi" w:cstheme="majorBidi"/>
                <w:sz w:val="24"/>
                <w:szCs w:val="24"/>
                <w:lang w:eastAsia="ru-RU"/>
              </w:rPr>
              <w:t xml:space="preserve">  </w:t>
            </w:r>
          </w:p>
          <w:p w14:paraId="4E54436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ALT, AST, GGT, alte teste hepatice, la indicaţia medicului de medicina muncii </w:t>
            </w:r>
          </w:p>
        </w:tc>
        <w:tc>
          <w:tcPr>
            <w:tcW w:w="669" w:type="pct"/>
            <w:tcBorders>
              <w:left w:val="single" w:sz="4" w:space="0" w:color="auto"/>
            </w:tcBorders>
          </w:tcPr>
          <w:p w14:paraId="11A986FB"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tc>
        <w:tc>
          <w:tcPr>
            <w:tcW w:w="1312" w:type="pct"/>
          </w:tcPr>
          <w:p w14:paraId="2FABFB24" w14:textId="18208AF8"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hepatopatii cronice</w:t>
            </w:r>
            <w:r w:rsidR="00946109">
              <w:rPr>
                <w:rFonts w:asciiTheme="majorBidi" w:hAnsiTheme="majorBidi" w:cstheme="majorBidi"/>
                <w:sz w:val="24"/>
                <w:szCs w:val="24"/>
                <w:lang w:eastAsia="ru-RU"/>
              </w:rPr>
              <w:t xml:space="preserve">  </w:t>
            </w:r>
          </w:p>
        </w:tc>
      </w:tr>
      <w:tr w:rsidR="007E158D" w:rsidRPr="009422C9" w14:paraId="7ADD6BD1" w14:textId="77777777" w:rsidTr="00E54031">
        <w:tc>
          <w:tcPr>
            <w:tcW w:w="353" w:type="pct"/>
          </w:tcPr>
          <w:p w14:paraId="4D0BD3B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1.37</w:t>
            </w:r>
          </w:p>
        </w:tc>
        <w:tc>
          <w:tcPr>
            <w:tcW w:w="813" w:type="pct"/>
          </w:tcPr>
          <w:p w14:paraId="59C5838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Dimetilsulfat</w:t>
            </w:r>
          </w:p>
        </w:tc>
        <w:tc>
          <w:tcPr>
            <w:tcW w:w="964" w:type="pct"/>
          </w:tcPr>
          <w:p w14:paraId="09536B1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603F5EA3" w14:textId="53EECE02"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ALT, AST, GGT, alte teste hepatice stabilite de medicul de medicina muncii</w:t>
            </w:r>
            <w:r w:rsidR="00946109">
              <w:rPr>
                <w:rFonts w:asciiTheme="majorBidi" w:hAnsiTheme="majorBidi" w:cstheme="majorBidi"/>
                <w:sz w:val="24"/>
                <w:szCs w:val="24"/>
                <w:lang w:eastAsia="ru-RU"/>
              </w:rPr>
              <w:t xml:space="preserve">  </w:t>
            </w:r>
          </w:p>
          <w:p w14:paraId="7A1E8FE4" w14:textId="493177B3"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creatinină sanguină</w:t>
            </w:r>
            <w:r w:rsidR="00946109">
              <w:rPr>
                <w:rFonts w:asciiTheme="majorBidi" w:hAnsiTheme="majorBidi" w:cstheme="majorBidi"/>
                <w:sz w:val="24"/>
                <w:szCs w:val="24"/>
                <w:lang w:eastAsia="ru-RU"/>
              </w:rPr>
              <w:t xml:space="preserve">  </w:t>
            </w:r>
          </w:p>
          <w:p w14:paraId="018327A0" w14:textId="24690373"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sumar de urină (urobilinogen)</w:t>
            </w:r>
            <w:r w:rsidR="00946109">
              <w:rPr>
                <w:rFonts w:asciiTheme="majorBidi" w:hAnsiTheme="majorBidi" w:cstheme="majorBidi"/>
                <w:sz w:val="24"/>
                <w:szCs w:val="24"/>
                <w:lang w:eastAsia="ru-RU"/>
              </w:rPr>
              <w:t xml:space="preserve">  </w:t>
            </w:r>
          </w:p>
          <w:p w14:paraId="1F93DA1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889" w:type="pct"/>
            <w:tcBorders>
              <w:right w:val="single" w:sz="4" w:space="0" w:color="auto"/>
            </w:tcBorders>
          </w:tcPr>
          <w:p w14:paraId="0622DB0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0239A11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ALT, AST, GGT, alte teste hepatice, la indicaţia medicului de medicina muncii </w:t>
            </w:r>
          </w:p>
          <w:p w14:paraId="77E646CF" w14:textId="421A91C6"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creatinină sanguină</w:t>
            </w:r>
            <w:r w:rsidR="00946109">
              <w:rPr>
                <w:rFonts w:asciiTheme="majorBidi" w:hAnsiTheme="majorBidi" w:cstheme="majorBidi"/>
                <w:sz w:val="24"/>
                <w:szCs w:val="24"/>
                <w:lang w:eastAsia="ru-RU"/>
              </w:rPr>
              <w:t xml:space="preserve">  </w:t>
            </w:r>
          </w:p>
          <w:p w14:paraId="58376C0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sumar de urină (urobilinogen) </w:t>
            </w:r>
          </w:p>
          <w:p w14:paraId="6137FBD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669" w:type="pct"/>
            <w:tcBorders>
              <w:left w:val="single" w:sz="4" w:space="0" w:color="auto"/>
            </w:tcBorders>
          </w:tcPr>
          <w:p w14:paraId="3BC65DBF"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44074A0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p w14:paraId="66AF6F4A" w14:textId="7EBBE4C8"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hepatopatii cronice</w:t>
            </w:r>
            <w:r w:rsidR="00946109">
              <w:rPr>
                <w:rFonts w:asciiTheme="majorBidi" w:hAnsiTheme="majorBidi" w:cstheme="majorBidi"/>
                <w:sz w:val="24"/>
                <w:szCs w:val="24"/>
                <w:lang w:eastAsia="ru-RU"/>
              </w:rPr>
              <w:t xml:space="preserve">  </w:t>
            </w:r>
          </w:p>
          <w:p w14:paraId="734D630A" w14:textId="317F0E22"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nefropatii cronice</w:t>
            </w:r>
            <w:r w:rsidR="00946109">
              <w:rPr>
                <w:rFonts w:asciiTheme="majorBidi" w:hAnsiTheme="majorBidi" w:cstheme="majorBidi"/>
                <w:sz w:val="24"/>
                <w:szCs w:val="24"/>
                <w:lang w:eastAsia="ru-RU"/>
              </w:rPr>
              <w:t xml:space="preserve">  </w:t>
            </w:r>
          </w:p>
        </w:tc>
      </w:tr>
      <w:tr w:rsidR="007E158D" w:rsidRPr="009422C9" w14:paraId="0F4EDD1F" w14:textId="77777777" w:rsidTr="00E54031">
        <w:tc>
          <w:tcPr>
            <w:tcW w:w="353" w:type="pct"/>
          </w:tcPr>
          <w:p w14:paraId="1B7E346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1.38</w:t>
            </w:r>
          </w:p>
        </w:tc>
        <w:tc>
          <w:tcPr>
            <w:tcW w:w="813" w:type="pct"/>
          </w:tcPr>
          <w:p w14:paraId="53AE0B0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Dinitrofenol, dinitrocrezol, dinitrobutil fenol</w:t>
            </w:r>
          </w:p>
        </w:tc>
        <w:tc>
          <w:tcPr>
            <w:tcW w:w="964" w:type="pct"/>
          </w:tcPr>
          <w:p w14:paraId="56EA8FD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7F9D2C0E" w14:textId="346C8AB1"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tc>
        <w:tc>
          <w:tcPr>
            <w:tcW w:w="889" w:type="pct"/>
            <w:tcBorders>
              <w:right w:val="single" w:sz="4" w:space="0" w:color="auto"/>
            </w:tcBorders>
          </w:tcPr>
          <w:p w14:paraId="4BB0061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3AE603CF" w14:textId="115E74E4"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tc>
        <w:tc>
          <w:tcPr>
            <w:tcW w:w="669" w:type="pct"/>
            <w:tcBorders>
              <w:left w:val="single" w:sz="4" w:space="0" w:color="auto"/>
            </w:tcBorders>
          </w:tcPr>
          <w:p w14:paraId="252CEE2C"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47B9DCE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p>
          <w:p w14:paraId="405BAE3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hipertiroidie</w:t>
            </w:r>
          </w:p>
          <w:p w14:paraId="1836F482" w14:textId="77777777" w:rsidR="007E158D" w:rsidRPr="009422C9" w:rsidRDefault="007E158D" w:rsidP="00C96013">
            <w:pPr>
              <w:rPr>
                <w:rFonts w:asciiTheme="majorBidi" w:hAnsiTheme="majorBidi" w:cstheme="majorBidi"/>
                <w:sz w:val="24"/>
                <w:szCs w:val="24"/>
                <w:lang w:eastAsia="ru-RU"/>
              </w:rPr>
            </w:pPr>
          </w:p>
        </w:tc>
      </w:tr>
      <w:tr w:rsidR="007E158D" w:rsidRPr="009422C9" w14:paraId="189F7259" w14:textId="77777777" w:rsidTr="00E54031">
        <w:tc>
          <w:tcPr>
            <w:tcW w:w="353" w:type="pct"/>
          </w:tcPr>
          <w:p w14:paraId="5F85A31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1.39</w:t>
            </w:r>
          </w:p>
        </w:tc>
        <w:tc>
          <w:tcPr>
            <w:tcW w:w="813" w:type="pct"/>
          </w:tcPr>
          <w:p w14:paraId="24CE5F0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Dioxan (dietilendioxid)</w:t>
            </w:r>
          </w:p>
        </w:tc>
        <w:tc>
          <w:tcPr>
            <w:tcW w:w="964" w:type="pct"/>
          </w:tcPr>
          <w:p w14:paraId="1C1F854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0049AFF2" w14:textId="5D52DFD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sumar de urină (urobilinogen)</w:t>
            </w:r>
            <w:r w:rsidR="00946109">
              <w:rPr>
                <w:rFonts w:asciiTheme="majorBidi" w:hAnsiTheme="majorBidi" w:cstheme="majorBidi"/>
                <w:sz w:val="24"/>
                <w:szCs w:val="24"/>
                <w:lang w:eastAsia="ru-RU"/>
              </w:rPr>
              <w:t xml:space="preserve">  </w:t>
            </w:r>
          </w:p>
          <w:p w14:paraId="25EF89A4" w14:textId="5BD38353"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creatinină sanguină</w:t>
            </w:r>
            <w:r w:rsidR="00946109">
              <w:rPr>
                <w:rFonts w:asciiTheme="majorBidi" w:hAnsiTheme="majorBidi" w:cstheme="majorBidi"/>
                <w:sz w:val="24"/>
                <w:szCs w:val="24"/>
                <w:lang w:eastAsia="ru-RU"/>
              </w:rPr>
              <w:t xml:space="preserve">  </w:t>
            </w:r>
          </w:p>
          <w:p w14:paraId="7180314B" w14:textId="359358D2"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p w14:paraId="5DEFF4D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ALT, AST, </w:t>
            </w:r>
          </w:p>
          <w:p w14:paraId="5991D4C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GGT, la necesitate alte teste hepatice stabilite de medicul în medicina muncii sau cu competențe în medicina muncii</w:t>
            </w:r>
          </w:p>
        </w:tc>
        <w:tc>
          <w:tcPr>
            <w:tcW w:w="889" w:type="pct"/>
            <w:tcBorders>
              <w:right w:val="single" w:sz="4" w:space="0" w:color="auto"/>
            </w:tcBorders>
          </w:tcPr>
          <w:p w14:paraId="4A9C678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6D3C7756" w14:textId="0E02B10B"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examen sumar de urină (urobilinogen)</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43BB2184" w14:textId="1EE4A42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creatinină sanguină</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7D01A7C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ALT, AST, GGT, alte teste hepatice, la indicaţia medicului de medicina muncii </w:t>
            </w:r>
          </w:p>
          <w:p w14:paraId="438E93E6" w14:textId="13777232"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tc>
        <w:tc>
          <w:tcPr>
            <w:tcW w:w="669" w:type="pct"/>
            <w:tcBorders>
              <w:left w:val="single" w:sz="4" w:space="0" w:color="auto"/>
            </w:tcBorders>
          </w:tcPr>
          <w:p w14:paraId="4FCCBC4A"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C6045A3" w14:textId="7ABE85B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central</w:t>
            </w:r>
            <w:r w:rsidR="00946109">
              <w:rPr>
                <w:rFonts w:asciiTheme="majorBidi" w:hAnsiTheme="majorBidi" w:cstheme="majorBidi"/>
                <w:sz w:val="24"/>
                <w:szCs w:val="24"/>
                <w:lang w:eastAsia="ru-RU"/>
              </w:rPr>
              <w:t xml:space="preserve">  </w:t>
            </w:r>
          </w:p>
          <w:p w14:paraId="145C677E" w14:textId="15392EE1"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nefropatii cronice</w:t>
            </w:r>
            <w:r w:rsidR="00946109">
              <w:rPr>
                <w:rFonts w:asciiTheme="majorBidi" w:hAnsiTheme="majorBidi" w:cstheme="majorBidi"/>
                <w:sz w:val="24"/>
                <w:szCs w:val="24"/>
                <w:lang w:eastAsia="ru-RU"/>
              </w:rPr>
              <w:t xml:space="preserve">  </w:t>
            </w:r>
          </w:p>
          <w:p w14:paraId="37FB0831" w14:textId="105BDBE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hepatopatii cronice</w:t>
            </w:r>
            <w:r w:rsidR="00946109">
              <w:rPr>
                <w:rFonts w:asciiTheme="majorBidi" w:hAnsiTheme="majorBidi" w:cstheme="majorBidi"/>
                <w:sz w:val="24"/>
                <w:szCs w:val="24"/>
                <w:lang w:eastAsia="ru-RU"/>
              </w:rPr>
              <w:t xml:space="preserve">  </w:t>
            </w:r>
          </w:p>
          <w:p w14:paraId="34761B3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p w14:paraId="31FED78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w:t>
            </w:r>
          </w:p>
        </w:tc>
      </w:tr>
      <w:tr w:rsidR="007E158D" w:rsidRPr="009422C9" w14:paraId="49889B68" w14:textId="77777777" w:rsidTr="00E54031">
        <w:tc>
          <w:tcPr>
            <w:tcW w:w="353" w:type="pct"/>
          </w:tcPr>
          <w:p w14:paraId="37F2701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1.40</w:t>
            </w:r>
          </w:p>
        </w:tc>
        <w:tc>
          <w:tcPr>
            <w:tcW w:w="813" w:type="pct"/>
          </w:tcPr>
          <w:p w14:paraId="6AC1E45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Dioxid de sulf (inclusiv acid sulfuric)</w:t>
            </w:r>
          </w:p>
        </w:tc>
        <w:tc>
          <w:tcPr>
            <w:tcW w:w="964" w:type="pct"/>
          </w:tcPr>
          <w:p w14:paraId="2B619ED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5B188C81" w14:textId="2430E1C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p w14:paraId="57D3133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RPS</w:t>
            </w:r>
          </w:p>
        </w:tc>
        <w:tc>
          <w:tcPr>
            <w:tcW w:w="889" w:type="pct"/>
            <w:tcBorders>
              <w:right w:val="single" w:sz="4" w:space="0" w:color="auto"/>
            </w:tcBorders>
          </w:tcPr>
          <w:p w14:paraId="57961E5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examen clinic general, </w:t>
            </w:r>
          </w:p>
          <w:p w14:paraId="3515FFB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2800C83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RPS, la indicaţia medicului de medicina muncii </w:t>
            </w:r>
          </w:p>
        </w:tc>
        <w:tc>
          <w:tcPr>
            <w:tcW w:w="669" w:type="pct"/>
            <w:tcBorders>
              <w:left w:val="single" w:sz="4" w:space="0" w:color="auto"/>
            </w:tcBorders>
          </w:tcPr>
          <w:p w14:paraId="410E5FB7"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tc>
        <w:tc>
          <w:tcPr>
            <w:tcW w:w="1312" w:type="pct"/>
          </w:tcPr>
          <w:p w14:paraId="5F7AD8F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w:t>
            </w:r>
            <w:r w:rsidRPr="009422C9">
              <w:rPr>
                <w:rFonts w:asciiTheme="majorBidi" w:hAnsiTheme="majorBidi" w:cstheme="majorBidi"/>
                <w:sz w:val="24"/>
                <w:szCs w:val="24"/>
                <w:lang w:eastAsia="ru-RU"/>
              </w:rPr>
              <w:lastRenderedPageBreak/>
              <w:t>rezultatele spirometriei)</w:t>
            </w:r>
          </w:p>
          <w:p w14:paraId="06E2E570" w14:textId="77777777" w:rsidR="007E158D" w:rsidRPr="009422C9" w:rsidRDefault="007E158D" w:rsidP="00C96013">
            <w:pPr>
              <w:rPr>
                <w:rFonts w:asciiTheme="majorBidi" w:hAnsiTheme="majorBidi" w:cstheme="majorBidi"/>
                <w:sz w:val="24"/>
                <w:szCs w:val="24"/>
                <w:lang w:eastAsia="ru-RU"/>
              </w:rPr>
            </w:pPr>
          </w:p>
        </w:tc>
      </w:tr>
      <w:tr w:rsidR="007E158D" w:rsidRPr="009422C9" w14:paraId="4E77C89B" w14:textId="77777777" w:rsidTr="00E54031">
        <w:tc>
          <w:tcPr>
            <w:tcW w:w="353" w:type="pct"/>
          </w:tcPr>
          <w:p w14:paraId="18BEB49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1.41</w:t>
            </w:r>
          </w:p>
        </w:tc>
        <w:tc>
          <w:tcPr>
            <w:tcW w:w="813" w:type="pct"/>
          </w:tcPr>
          <w:p w14:paraId="67227CC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Esteri organo-fosforici</w:t>
            </w:r>
          </w:p>
        </w:tc>
        <w:tc>
          <w:tcPr>
            <w:tcW w:w="964" w:type="pct"/>
          </w:tcPr>
          <w:p w14:paraId="31192D5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tc>
        <w:tc>
          <w:tcPr>
            <w:tcW w:w="889" w:type="pct"/>
            <w:tcBorders>
              <w:right w:val="single" w:sz="4" w:space="0" w:color="auto"/>
            </w:tcBorders>
          </w:tcPr>
          <w:p w14:paraId="2DEE318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25EF2C10" w14:textId="034641F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determinarea colinesterazei serice sau eritrocitare – în timpul campaniei de lucru, din 10 în 10 zile sau după o expunere severă accidentală</w:t>
            </w:r>
            <w:r w:rsidR="00946109">
              <w:rPr>
                <w:rFonts w:asciiTheme="majorBidi" w:hAnsiTheme="majorBidi" w:cstheme="majorBidi"/>
                <w:sz w:val="24"/>
                <w:szCs w:val="24"/>
                <w:lang w:eastAsia="ru-RU"/>
              </w:rPr>
              <w:t xml:space="preserve">  </w:t>
            </w:r>
          </w:p>
        </w:tc>
        <w:tc>
          <w:tcPr>
            <w:tcW w:w="669" w:type="pct"/>
            <w:tcBorders>
              <w:left w:val="single" w:sz="4" w:space="0" w:color="auto"/>
            </w:tcBorders>
          </w:tcPr>
          <w:p w14:paraId="637A2CBD"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61134113" w14:textId="4EE141FD"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ale sistemului nervos central şi periferic</w:t>
            </w:r>
            <w:r w:rsidR="00946109">
              <w:rPr>
                <w:rFonts w:asciiTheme="majorBidi" w:hAnsiTheme="majorBidi" w:cstheme="majorBidi"/>
                <w:sz w:val="24"/>
                <w:szCs w:val="24"/>
                <w:lang w:eastAsia="ru-RU"/>
              </w:rPr>
              <w:t xml:space="preserve">  </w:t>
            </w:r>
          </w:p>
          <w:p w14:paraId="3AB45DC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care împiedică portul măştii şi al costumului de protecţie</w:t>
            </w:r>
          </w:p>
          <w:p w14:paraId="347D8583" w14:textId="77777777" w:rsidR="007E158D" w:rsidRPr="009422C9" w:rsidRDefault="007E158D" w:rsidP="00C96013">
            <w:pPr>
              <w:rPr>
                <w:rFonts w:asciiTheme="majorBidi" w:hAnsiTheme="majorBidi" w:cstheme="majorBidi"/>
                <w:sz w:val="24"/>
                <w:szCs w:val="24"/>
                <w:lang w:eastAsia="ru-RU"/>
              </w:rPr>
            </w:pPr>
          </w:p>
        </w:tc>
      </w:tr>
      <w:tr w:rsidR="007E158D" w:rsidRPr="009422C9" w14:paraId="3BA47D09" w14:textId="77777777" w:rsidTr="00E54031">
        <w:tc>
          <w:tcPr>
            <w:tcW w:w="353" w:type="pct"/>
          </w:tcPr>
          <w:p w14:paraId="6457D03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1.42</w:t>
            </w:r>
          </w:p>
        </w:tc>
        <w:tc>
          <w:tcPr>
            <w:tcW w:w="813" w:type="pct"/>
          </w:tcPr>
          <w:p w14:paraId="17DC2CD2" w14:textId="42680046"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Eteri şi derivaţi</w:t>
            </w:r>
            <w:r w:rsidR="00946109">
              <w:rPr>
                <w:rFonts w:asciiTheme="majorBidi" w:hAnsiTheme="majorBidi" w:cstheme="majorBidi"/>
                <w:sz w:val="24"/>
                <w:szCs w:val="24"/>
                <w:lang w:eastAsia="ru-RU"/>
              </w:rPr>
              <w:t xml:space="preserve">  </w:t>
            </w:r>
          </w:p>
        </w:tc>
        <w:tc>
          <w:tcPr>
            <w:tcW w:w="964" w:type="pct"/>
          </w:tcPr>
          <w:p w14:paraId="74B02F6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26178EB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hemogramă (pentru fenil –glicidil-eter)</w:t>
            </w:r>
          </w:p>
          <w:p w14:paraId="70C9AA9C" w14:textId="53C233A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spirometrie</w:t>
            </w:r>
            <w:r w:rsidR="00946109">
              <w:rPr>
                <w:rFonts w:asciiTheme="majorBidi" w:hAnsiTheme="majorBidi" w:cstheme="majorBidi"/>
                <w:sz w:val="24"/>
                <w:szCs w:val="24"/>
                <w:lang w:eastAsia="ru-RU"/>
              </w:rPr>
              <w:t xml:space="preserve">  </w:t>
            </w:r>
          </w:p>
        </w:tc>
        <w:tc>
          <w:tcPr>
            <w:tcW w:w="889" w:type="pct"/>
            <w:tcBorders>
              <w:right w:val="single" w:sz="4" w:space="0" w:color="auto"/>
            </w:tcBorders>
          </w:tcPr>
          <w:p w14:paraId="03A3171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22BA718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hemogramă (pentru fenil – glicidil-eter)</w:t>
            </w:r>
          </w:p>
          <w:p w14:paraId="65A11DA7" w14:textId="3CEC4F02"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tc>
        <w:tc>
          <w:tcPr>
            <w:tcW w:w="669" w:type="pct"/>
            <w:tcBorders>
              <w:left w:val="single" w:sz="4" w:space="0" w:color="auto"/>
            </w:tcBorders>
          </w:tcPr>
          <w:p w14:paraId="70FB8DEB"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D80730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afecţiuni psihice, inclusiv nevrozele manifeste </w:t>
            </w:r>
          </w:p>
          <w:p w14:paraId="43CA64C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anemie (pentru fenil –glicidil-eter)</w:t>
            </w:r>
          </w:p>
          <w:p w14:paraId="468A1DC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p>
        </w:tc>
      </w:tr>
      <w:tr w:rsidR="007E158D" w:rsidRPr="009422C9" w14:paraId="415393AB" w14:textId="77777777" w:rsidTr="00E54031">
        <w:tc>
          <w:tcPr>
            <w:tcW w:w="353" w:type="pct"/>
          </w:tcPr>
          <w:p w14:paraId="305D88C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1.43</w:t>
            </w:r>
          </w:p>
        </w:tc>
        <w:tc>
          <w:tcPr>
            <w:tcW w:w="813" w:type="pct"/>
          </w:tcPr>
          <w:p w14:paraId="0F55113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Etilenclorhidrină, monoclorhidrină, diclorhidrină, epiclorhidrină</w:t>
            </w:r>
          </w:p>
        </w:tc>
        <w:tc>
          <w:tcPr>
            <w:tcW w:w="964" w:type="pct"/>
          </w:tcPr>
          <w:p w14:paraId="4D821311" w14:textId="1EFA466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p>
          <w:p w14:paraId="122253D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sumar de urină (urobilinogen)</w:t>
            </w:r>
          </w:p>
          <w:p w14:paraId="49F6F85B" w14:textId="69288B86"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p w14:paraId="22A29D11"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53705F2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 </w:t>
            </w:r>
          </w:p>
          <w:p w14:paraId="18FE598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sumar de urină (urobilinogen)</w:t>
            </w:r>
          </w:p>
          <w:p w14:paraId="70BDFA31" w14:textId="0F18C1E6"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43341BB1" w14:textId="1BBE69BC"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creatinină sanguină</w:t>
            </w:r>
            <w:r w:rsidR="00946109">
              <w:rPr>
                <w:rFonts w:asciiTheme="majorBidi" w:hAnsiTheme="majorBidi" w:cstheme="majorBidi"/>
                <w:sz w:val="24"/>
                <w:szCs w:val="24"/>
                <w:lang w:eastAsia="ru-RU"/>
              </w:rPr>
              <w:t xml:space="preserve">  </w:t>
            </w:r>
          </w:p>
        </w:tc>
        <w:tc>
          <w:tcPr>
            <w:tcW w:w="669" w:type="pct"/>
            <w:tcBorders>
              <w:left w:val="single" w:sz="4" w:space="0" w:color="auto"/>
            </w:tcBorders>
          </w:tcPr>
          <w:p w14:paraId="411732BD"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3202438B" w14:textId="40BAC838"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central</w:t>
            </w:r>
            <w:r w:rsidR="00946109">
              <w:rPr>
                <w:rFonts w:asciiTheme="majorBidi" w:hAnsiTheme="majorBidi" w:cstheme="majorBidi"/>
                <w:sz w:val="24"/>
                <w:szCs w:val="24"/>
                <w:lang w:eastAsia="ru-RU"/>
              </w:rPr>
              <w:t xml:space="preserve">  </w:t>
            </w:r>
          </w:p>
          <w:p w14:paraId="1BE5FEE5" w14:textId="071B0419"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psihice</w:t>
            </w:r>
            <w:r w:rsidR="00946109">
              <w:rPr>
                <w:rFonts w:asciiTheme="majorBidi" w:hAnsiTheme="majorBidi" w:cstheme="majorBidi"/>
                <w:sz w:val="24"/>
                <w:szCs w:val="24"/>
                <w:lang w:eastAsia="ru-RU"/>
              </w:rPr>
              <w:t xml:space="preserve">  </w:t>
            </w:r>
          </w:p>
          <w:p w14:paraId="61705109" w14:textId="63710AC6"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hepatopatii cronice</w:t>
            </w:r>
            <w:r w:rsidR="00946109">
              <w:rPr>
                <w:rFonts w:asciiTheme="majorBidi" w:hAnsiTheme="majorBidi" w:cstheme="majorBidi"/>
                <w:sz w:val="24"/>
                <w:szCs w:val="24"/>
                <w:lang w:eastAsia="ru-RU"/>
              </w:rPr>
              <w:t xml:space="preserve">  </w:t>
            </w:r>
          </w:p>
          <w:p w14:paraId="2CE1A8CD" w14:textId="4B1558DB"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nefropatii cronice</w:t>
            </w:r>
            <w:r w:rsidR="00946109">
              <w:rPr>
                <w:rFonts w:asciiTheme="majorBidi" w:hAnsiTheme="majorBidi" w:cstheme="majorBidi"/>
                <w:sz w:val="24"/>
                <w:szCs w:val="24"/>
                <w:lang w:eastAsia="ru-RU"/>
              </w:rPr>
              <w:t xml:space="preserve">  </w:t>
            </w:r>
          </w:p>
          <w:p w14:paraId="681594D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p>
          <w:p w14:paraId="1EFBEA2D" w14:textId="77777777" w:rsidR="007E158D" w:rsidRPr="009422C9" w:rsidRDefault="007E158D" w:rsidP="00C96013">
            <w:pPr>
              <w:rPr>
                <w:rFonts w:asciiTheme="majorBidi" w:hAnsiTheme="majorBidi" w:cstheme="majorBidi"/>
                <w:sz w:val="24"/>
                <w:szCs w:val="24"/>
                <w:lang w:eastAsia="ru-RU"/>
              </w:rPr>
            </w:pPr>
          </w:p>
        </w:tc>
      </w:tr>
      <w:tr w:rsidR="007E158D" w:rsidRPr="009422C9" w14:paraId="19879309" w14:textId="77777777" w:rsidTr="00E54031">
        <w:tc>
          <w:tcPr>
            <w:tcW w:w="353" w:type="pct"/>
          </w:tcPr>
          <w:p w14:paraId="3E54E05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1.44</w:t>
            </w:r>
          </w:p>
        </w:tc>
        <w:tc>
          <w:tcPr>
            <w:tcW w:w="813" w:type="pct"/>
          </w:tcPr>
          <w:p w14:paraId="5930101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Etilenimină, propilenimină</w:t>
            </w:r>
          </w:p>
        </w:tc>
        <w:tc>
          <w:tcPr>
            <w:tcW w:w="964" w:type="pct"/>
          </w:tcPr>
          <w:p w14:paraId="23E57CE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35F54EC9" w14:textId="1D96425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tc>
        <w:tc>
          <w:tcPr>
            <w:tcW w:w="889" w:type="pct"/>
            <w:tcBorders>
              <w:right w:val="single" w:sz="4" w:space="0" w:color="auto"/>
            </w:tcBorders>
          </w:tcPr>
          <w:p w14:paraId="1EDC369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0126C98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669" w:type="pct"/>
            <w:tcBorders>
              <w:left w:val="single" w:sz="4" w:space="0" w:color="auto"/>
            </w:tcBorders>
          </w:tcPr>
          <w:p w14:paraId="480CDF08"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30D52434" w14:textId="2D4B10E1"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r w:rsidR="00946109">
              <w:rPr>
                <w:rFonts w:asciiTheme="majorBidi" w:hAnsiTheme="majorBidi" w:cstheme="majorBidi"/>
                <w:sz w:val="24"/>
                <w:szCs w:val="24"/>
                <w:lang w:eastAsia="ru-RU"/>
              </w:rPr>
              <w:t xml:space="preserve">  </w:t>
            </w:r>
          </w:p>
          <w:p w14:paraId="7BDAAC37" w14:textId="4E36A93D"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hepatopatii cronice</w:t>
            </w:r>
            <w:r w:rsidR="00946109">
              <w:rPr>
                <w:rFonts w:asciiTheme="majorBidi" w:hAnsiTheme="majorBidi" w:cstheme="majorBidi"/>
                <w:sz w:val="24"/>
                <w:szCs w:val="24"/>
                <w:lang w:eastAsia="ru-RU"/>
              </w:rPr>
              <w:t xml:space="preserve">  </w:t>
            </w:r>
          </w:p>
          <w:p w14:paraId="0F0DA535" w14:textId="1402BF6B"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nefropatii cronice</w:t>
            </w:r>
            <w:r w:rsidR="00946109">
              <w:rPr>
                <w:rFonts w:asciiTheme="majorBidi" w:hAnsiTheme="majorBidi" w:cstheme="majorBidi"/>
                <w:sz w:val="24"/>
                <w:szCs w:val="24"/>
                <w:lang w:eastAsia="ru-RU"/>
              </w:rPr>
              <w:t xml:space="preserve">  </w:t>
            </w:r>
          </w:p>
        </w:tc>
      </w:tr>
      <w:tr w:rsidR="007E158D" w:rsidRPr="009422C9" w14:paraId="32109231" w14:textId="77777777" w:rsidTr="00E54031">
        <w:tc>
          <w:tcPr>
            <w:tcW w:w="353" w:type="pct"/>
          </w:tcPr>
          <w:p w14:paraId="01207D4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1.45</w:t>
            </w:r>
          </w:p>
          <w:p w14:paraId="567247A2" w14:textId="77777777" w:rsidR="007E158D" w:rsidRPr="009422C9" w:rsidRDefault="007E158D" w:rsidP="00C96013">
            <w:pPr>
              <w:rPr>
                <w:rFonts w:asciiTheme="majorBidi" w:hAnsiTheme="majorBidi" w:cstheme="majorBidi"/>
                <w:sz w:val="24"/>
                <w:szCs w:val="24"/>
                <w:lang w:eastAsia="ru-RU"/>
              </w:rPr>
            </w:pPr>
          </w:p>
        </w:tc>
        <w:tc>
          <w:tcPr>
            <w:tcW w:w="813" w:type="pct"/>
          </w:tcPr>
          <w:p w14:paraId="7932F8F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Etilenoxid</w:t>
            </w:r>
          </w:p>
        </w:tc>
        <w:tc>
          <w:tcPr>
            <w:tcW w:w="964" w:type="pct"/>
          </w:tcPr>
          <w:p w14:paraId="33858B8C" w14:textId="7AC21B48"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p>
          <w:p w14:paraId="25474AB5" w14:textId="4C53FB4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tc>
        <w:tc>
          <w:tcPr>
            <w:tcW w:w="889" w:type="pct"/>
            <w:tcBorders>
              <w:right w:val="single" w:sz="4" w:space="0" w:color="auto"/>
            </w:tcBorders>
          </w:tcPr>
          <w:p w14:paraId="3B09DB3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042BC88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669" w:type="pct"/>
            <w:tcBorders>
              <w:left w:val="single" w:sz="4" w:space="0" w:color="auto"/>
            </w:tcBorders>
          </w:tcPr>
          <w:p w14:paraId="1EB91DC4"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3EB7B48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p>
          <w:p w14:paraId="289688F3" w14:textId="512D9AA8"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central</w:t>
            </w:r>
            <w:r w:rsidR="00946109">
              <w:rPr>
                <w:rFonts w:asciiTheme="majorBidi" w:hAnsiTheme="majorBidi" w:cstheme="majorBidi"/>
                <w:sz w:val="24"/>
                <w:szCs w:val="24"/>
                <w:lang w:eastAsia="ru-RU"/>
              </w:rPr>
              <w:t xml:space="preserve">  </w:t>
            </w:r>
          </w:p>
        </w:tc>
      </w:tr>
      <w:tr w:rsidR="007E158D" w:rsidRPr="009422C9" w14:paraId="72AFEB27" w14:textId="77777777" w:rsidTr="00E54031">
        <w:tc>
          <w:tcPr>
            <w:tcW w:w="353" w:type="pct"/>
          </w:tcPr>
          <w:p w14:paraId="40C5395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1.46</w:t>
            </w:r>
          </w:p>
        </w:tc>
        <w:tc>
          <w:tcPr>
            <w:tcW w:w="813" w:type="pct"/>
          </w:tcPr>
          <w:p w14:paraId="6934B84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Fenilhidrazine</w:t>
            </w:r>
          </w:p>
        </w:tc>
        <w:tc>
          <w:tcPr>
            <w:tcW w:w="964" w:type="pct"/>
          </w:tcPr>
          <w:p w14:paraId="268DA20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228DCF85" w14:textId="6BA72611"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hemogramă</w:t>
            </w:r>
            <w:r w:rsidR="00946109">
              <w:rPr>
                <w:rFonts w:asciiTheme="majorBidi" w:hAnsiTheme="majorBidi" w:cstheme="majorBidi"/>
                <w:sz w:val="24"/>
                <w:szCs w:val="24"/>
                <w:lang w:eastAsia="ru-RU"/>
              </w:rPr>
              <w:t xml:space="preserve">  </w:t>
            </w:r>
          </w:p>
          <w:p w14:paraId="355EE727" w14:textId="04F6B706"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sumar de urină</w:t>
            </w:r>
            <w:r w:rsidR="00946109">
              <w:rPr>
                <w:rFonts w:asciiTheme="majorBidi" w:hAnsiTheme="majorBidi" w:cstheme="majorBidi"/>
                <w:sz w:val="24"/>
                <w:szCs w:val="24"/>
                <w:lang w:eastAsia="ru-RU"/>
              </w:rPr>
              <w:t xml:space="preserve">  </w:t>
            </w:r>
          </w:p>
          <w:p w14:paraId="14D681BC" w14:textId="05727BAB"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creatinină sanguină</w:t>
            </w:r>
            <w:r w:rsidR="00946109">
              <w:rPr>
                <w:rFonts w:asciiTheme="majorBidi" w:hAnsiTheme="majorBidi" w:cstheme="majorBidi"/>
                <w:sz w:val="24"/>
                <w:szCs w:val="24"/>
                <w:lang w:eastAsia="ru-RU"/>
              </w:rPr>
              <w:t xml:space="preserve">  </w:t>
            </w:r>
          </w:p>
        </w:tc>
        <w:tc>
          <w:tcPr>
            <w:tcW w:w="889" w:type="pct"/>
            <w:tcBorders>
              <w:right w:val="single" w:sz="4" w:space="0" w:color="auto"/>
            </w:tcBorders>
          </w:tcPr>
          <w:p w14:paraId="043BD67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069FBD3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hemogramă, reticulocite (când există anemie)</w:t>
            </w:r>
          </w:p>
          <w:p w14:paraId="392BD2D5" w14:textId="37786BC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sumar de urină</w:t>
            </w:r>
            <w:r w:rsidR="00946109">
              <w:rPr>
                <w:rFonts w:asciiTheme="majorBidi" w:hAnsiTheme="majorBidi" w:cstheme="majorBidi"/>
                <w:sz w:val="24"/>
                <w:szCs w:val="24"/>
                <w:lang w:eastAsia="ru-RU"/>
              </w:rPr>
              <w:t xml:space="preserve">  </w:t>
            </w:r>
          </w:p>
          <w:p w14:paraId="6144110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creatinină sanguină </w:t>
            </w:r>
          </w:p>
        </w:tc>
        <w:tc>
          <w:tcPr>
            <w:tcW w:w="669" w:type="pct"/>
            <w:tcBorders>
              <w:left w:val="single" w:sz="4" w:space="0" w:color="auto"/>
            </w:tcBorders>
          </w:tcPr>
          <w:p w14:paraId="0B4DA5EA"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3CE2C538" w14:textId="6CAA039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anemie</w:t>
            </w:r>
            <w:r w:rsidR="00946109">
              <w:rPr>
                <w:rFonts w:asciiTheme="majorBidi" w:hAnsiTheme="majorBidi" w:cstheme="majorBidi"/>
                <w:sz w:val="24"/>
                <w:szCs w:val="24"/>
                <w:lang w:eastAsia="ru-RU"/>
              </w:rPr>
              <w:t xml:space="preserve">  </w:t>
            </w:r>
          </w:p>
          <w:p w14:paraId="62B4CC8F" w14:textId="5238590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trombocitopenii</w:t>
            </w:r>
            <w:r w:rsidR="00946109">
              <w:rPr>
                <w:rFonts w:asciiTheme="majorBidi" w:hAnsiTheme="majorBidi" w:cstheme="majorBidi"/>
                <w:sz w:val="24"/>
                <w:szCs w:val="24"/>
                <w:lang w:eastAsia="ru-RU"/>
              </w:rPr>
              <w:t xml:space="preserve">  </w:t>
            </w:r>
          </w:p>
          <w:p w14:paraId="4D187446" w14:textId="0F6702F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alergice</w:t>
            </w:r>
            <w:r w:rsidR="00946109">
              <w:rPr>
                <w:rFonts w:asciiTheme="majorBidi" w:hAnsiTheme="majorBidi" w:cstheme="majorBidi"/>
                <w:sz w:val="24"/>
                <w:szCs w:val="24"/>
                <w:lang w:eastAsia="ru-RU"/>
              </w:rPr>
              <w:t xml:space="preserve">  </w:t>
            </w:r>
          </w:p>
          <w:p w14:paraId="3E31719A" w14:textId="73B9396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nefropatii cronice</w:t>
            </w:r>
            <w:r w:rsidR="00946109">
              <w:rPr>
                <w:rFonts w:asciiTheme="majorBidi" w:hAnsiTheme="majorBidi" w:cstheme="majorBidi"/>
                <w:sz w:val="24"/>
                <w:szCs w:val="24"/>
                <w:lang w:eastAsia="ru-RU"/>
              </w:rPr>
              <w:t xml:space="preserve">  </w:t>
            </w:r>
          </w:p>
          <w:p w14:paraId="09E0086D" w14:textId="77777777" w:rsidR="007E158D" w:rsidRPr="009422C9" w:rsidRDefault="007E158D" w:rsidP="00C96013">
            <w:pPr>
              <w:rPr>
                <w:rFonts w:asciiTheme="majorBidi" w:hAnsiTheme="majorBidi" w:cstheme="majorBidi"/>
                <w:sz w:val="24"/>
                <w:szCs w:val="24"/>
                <w:lang w:eastAsia="ru-RU"/>
              </w:rPr>
            </w:pPr>
          </w:p>
        </w:tc>
      </w:tr>
      <w:tr w:rsidR="007E158D" w:rsidRPr="009422C9" w14:paraId="162C4BC6" w14:textId="77777777" w:rsidTr="00E54031">
        <w:tc>
          <w:tcPr>
            <w:tcW w:w="353" w:type="pct"/>
          </w:tcPr>
          <w:p w14:paraId="61DD21C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1.47</w:t>
            </w:r>
          </w:p>
        </w:tc>
        <w:tc>
          <w:tcPr>
            <w:tcW w:w="813" w:type="pct"/>
          </w:tcPr>
          <w:p w14:paraId="7B662E8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Fenoli, omologii săi şi derivaţii lor halogenaţi</w:t>
            </w:r>
          </w:p>
        </w:tc>
        <w:tc>
          <w:tcPr>
            <w:tcW w:w="964" w:type="pct"/>
          </w:tcPr>
          <w:p w14:paraId="1A12E8D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627AB819" w14:textId="44FEB20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ALT, AST, GGT</w:t>
            </w:r>
            <w:r w:rsidR="00946109">
              <w:rPr>
                <w:rFonts w:asciiTheme="majorBidi" w:hAnsiTheme="majorBidi" w:cstheme="majorBidi"/>
                <w:sz w:val="24"/>
                <w:szCs w:val="24"/>
                <w:lang w:eastAsia="ru-RU"/>
              </w:rPr>
              <w:t xml:space="preserve">  </w:t>
            </w:r>
          </w:p>
          <w:p w14:paraId="18F581EF" w14:textId="1595979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creatinină sanguină</w:t>
            </w:r>
            <w:r w:rsidR="00946109">
              <w:rPr>
                <w:rFonts w:asciiTheme="majorBidi" w:hAnsiTheme="majorBidi" w:cstheme="majorBidi"/>
                <w:sz w:val="24"/>
                <w:szCs w:val="24"/>
                <w:lang w:eastAsia="ru-RU"/>
              </w:rPr>
              <w:t xml:space="preserve">  </w:t>
            </w:r>
          </w:p>
          <w:p w14:paraId="1D86620D"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476C575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225FEE3D" w14:textId="7078C2A3"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fenoli urinari totali, la sfârșitul schimbului de lucru</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55436C2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dozarea pentaclorfenolului în urină (pentru pentaclorfenol)</w:t>
            </w:r>
          </w:p>
        </w:tc>
        <w:tc>
          <w:tcPr>
            <w:tcW w:w="669" w:type="pct"/>
            <w:tcBorders>
              <w:left w:val="single" w:sz="4" w:space="0" w:color="auto"/>
            </w:tcBorders>
          </w:tcPr>
          <w:p w14:paraId="16982341"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658D325A" w14:textId="3A1BC38D"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w:t>
            </w:r>
            <w:r w:rsidR="00946109">
              <w:rPr>
                <w:rFonts w:asciiTheme="majorBidi" w:hAnsiTheme="majorBidi" w:cstheme="majorBidi"/>
                <w:sz w:val="24"/>
                <w:szCs w:val="24"/>
                <w:lang w:eastAsia="ru-RU"/>
              </w:rPr>
              <w:t xml:space="preserve">  </w:t>
            </w:r>
          </w:p>
          <w:p w14:paraId="74D19A4F" w14:textId="1A44C5D4"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nefropatii cronice</w:t>
            </w:r>
            <w:r w:rsidR="00946109">
              <w:rPr>
                <w:rFonts w:asciiTheme="majorBidi" w:hAnsiTheme="majorBidi" w:cstheme="majorBidi"/>
                <w:sz w:val="24"/>
                <w:szCs w:val="24"/>
                <w:lang w:eastAsia="ru-RU"/>
              </w:rPr>
              <w:t xml:space="preserve">  </w:t>
            </w:r>
          </w:p>
          <w:p w14:paraId="2819ACF4" w14:textId="7586CCE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hepatopatii cronice</w:t>
            </w:r>
            <w:r w:rsidR="00946109">
              <w:rPr>
                <w:rFonts w:asciiTheme="majorBidi" w:hAnsiTheme="majorBidi" w:cstheme="majorBidi"/>
                <w:sz w:val="24"/>
                <w:szCs w:val="24"/>
                <w:lang w:eastAsia="ru-RU"/>
              </w:rPr>
              <w:t xml:space="preserve">  </w:t>
            </w:r>
          </w:p>
          <w:p w14:paraId="7C0CE7FA" w14:textId="77777777" w:rsidR="007E158D" w:rsidRPr="009422C9" w:rsidRDefault="007E158D" w:rsidP="00C96013">
            <w:pPr>
              <w:rPr>
                <w:rFonts w:asciiTheme="majorBidi" w:hAnsiTheme="majorBidi" w:cstheme="majorBidi"/>
                <w:color w:val="FF0000"/>
                <w:sz w:val="24"/>
                <w:szCs w:val="24"/>
                <w:lang w:eastAsia="ru-RU"/>
              </w:rPr>
            </w:pPr>
          </w:p>
        </w:tc>
      </w:tr>
      <w:tr w:rsidR="007E158D" w:rsidRPr="009422C9" w14:paraId="6214F0E4" w14:textId="77777777" w:rsidTr="00E54031">
        <w:tc>
          <w:tcPr>
            <w:tcW w:w="353" w:type="pct"/>
          </w:tcPr>
          <w:p w14:paraId="3C63986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1.48</w:t>
            </w:r>
          </w:p>
        </w:tc>
        <w:tc>
          <w:tcPr>
            <w:tcW w:w="813" w:type="pct"/>
          </w:tcPr>
          <w:p w14:paraId="53DAD7C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Fluor şi compuşi</w:t>
            </w:r>
          </w:p>
        </w:tc>
        <w:tc>
          <w:tcPr>
            <w:tcW w:w="964" w:type="pct"/>
          </w:tcPr>
          <w:p w14:paraId="0D959D4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3FBF836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889" w:type="pct"/>
            <w:tcBorders>
              <w:right w:val="single" w:sz="4" w:space="0" w:color="auto"/>
            </w:tcBorders>
          </w:tcPr>
          <w:p w14:paraId="31212C1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60A512C5" w14:textId="36F7BD42"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determinarea fluorului în urină, la sfârșitul schimbului de lucru</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37CDF40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radiografia unui element al scheletului, la indicaţia medicului de medicina muncii</w:t>
            </w:r>
          </w:p>
          <w:p w14:paraId="73183A16" w14:textId="63895D1B"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tc>
        <w:tc>
          <w:tcPr>
            <w:tcW w:w="669" w:type="pct"/>
            <w:tcBorders>
              <w:left w:val="single" w:sz="4" w:space="0" w:color="auto"/>
            </w:tcBorders>
          </w:tcPr>
          <w:p w14:paraId="03795402"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6098877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p>
          <w:p w14:paraId="56930ADF" w14:textId="77777777" w:rsidR="007E158D" w:rsidRPr="009422C9" w:rsidRDefault="007E158D" w:rsidP="00C96013">
            <w:pPr>
              <w:rPr>
                <w:rFonts w:asciiTheme="majorBidi" w:hAnsiTheme="majorBidi" w:cstheme="majorBidi"/>
                <w:sz w:val="24"/>
                <w:szCs w:val="24"/>
                <w:lang w:eastAsia="ru-RU"/>
              </w:rPr>
            </w:pPr>
          </w:p>
        </w:tc>
      </w:tr>
      <w:tr w:rsidR="007E158D" w:rsidRPr="009422C9" w14:paraId="7E99F56E" w14:textId="77777777" w:rsidTr="00E54031">
        <w:tc>
          <w:tcPr>
            <w:tcW w:w="353" w:type="pct"/>
          </w:tcPr>
          <w:p w14:paraId="586A398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1.49</w:t>
            </w:r>
          </w:p>
        </w:tc>
        <w:tc>
          <w:tcPr>
            <w:tcW w:w="813" w:type="pct"/>
          </w:tcPr>
          <w:p w14:paraId="7E2E2D6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Fluor acetat şi metilfluoracetat de sodiu</w:t>
            </w:r>
          </w:p>
        </w:tc>
        <w:tc>
          <w:tcPr>
            <w:tcW w:w="964" w:type="pct"/>
          </w:tcPr>
          <w:p w14:paraId="4C900907" w14:textId="68F1A3A2"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p>
          <w:p w14:paraId="4CB7384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ECG</w:t>
            </w:r>
          </w:p>
        </w:tc>
        <w:tc>
          <w:tcPr>
            <w:tcW w:w="889" w:type="pct"/>
            <w:tcBorders>
              <w:right w:val="single" w:sz="4" w:space="0" w:color="auto"/>
            </w:tcBorders>
          </w:tcPr>
          <w:p w14:paraId="2BF68A0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tc>
        <w:tc>
          <w:tcPr>
            <w:tcW w:w="669" w:type="pct"/>
            <w:tcBorders>
              <w:left w:val="single" w:sz="4" w:space="0" w:color="auto"/>
            </w:tcBorders>
          </w:tcPr>
          <w:p w14:paraId="2C1A1C04"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00B18765" w14:textId="67115DD1"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central</w:t>
            </w:r>
            <w:r w:rsidR="00946109">
              <w:rPr>
                <w:rFonts w:asciiTheme="majorBidi" w:hAnsiTheme="majorBidi" w:cstheme="majorBidi"/>
                <w:sz w:val="24"/>
                <w:szCs w:val="24"/>
                <w:lang w:eastAsia="ru-RU"/>
              </w:rPr>
              <w:t xml:space="preserve">  </w:t>
            </w:r>
          </w:p>
          <w:p w14:paraId="35A3DB2D" w14:textId="2EB3FD6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miocardiopatii</w:t>
            </w:r>
            <w:r w:rsidR="00946109">
              <w:rPr>
                <w:rFonts w:asciiTheme="majorBidi" w:hAnsiTheme="majorBidi" w:cstheme="majorBidi"/>
                <w:sz w:val="24"/>
                <w:szCs w:val="24"/>
                <w:lang w:eastAsia="ru-RU"/>
              </w:rPr>
              <w:t xml:space="preserve">  </w:t>
            </w:r>
          </w:p>
          <w:p w14:paraId="6A1C0AA3" w14:textId="6B418A6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hipoparatiroidii</w:t>
            </w:r>
            <w:r w:rsidR="00946109">
              <w:rPr>
                <w:rFonts w:asciiTheme="majorBidi" w:hAnsiTheme="majorBidi" w:cstheme="majorBidi"/>
                <w:sz w:val="24"/>
                <w:szCs w:val="24"/>
                <w:lang w:eastAsia="ru-RU"/>
              </w:rPr>
              <w:t xml:space="preserve">  </w:t>
            </w:r>
          </w:p>
          <w:p w14:paraId="50D10AD9" w14:textId="493C9D52"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hipocalcemii</w:t>
            </w:r>
            <w:r w:rsidR="00946109">
              <w:rPr>
                <w:rFonts w:asciiTheme="majorBidi" w:hAnsiTheme="majorBidi" w:cstheme="majorBidi"/>
                <w:sz w:val="24"/>
                <w:szCs w:val="24"/>
                <w:lang w:eastAsia="ru-RU"/>
              </w:rPr>
              <w:t xml:space="preserve">  </w:t>
            </w:r>
          </w:p>
        </w:tc>
      </w:tr>
      <w:tr w:rsidR="007E158D" w:rsidRPr="009422C9" w14:paraId="46F4B06F" w14:textId="77777777" w:rsidTr="00E54031">
        <w:tc>
          <w:tcPr>
            <w:tcW w:w="353" w:type="pct"/>
          </w:tcPr>
          <w:p w14:paraId="73696B8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1.50</w:t>
            </w:r>
          </w:p>
        </w:tc>
        <w:tc>
          <w:tcPr>
            <w:tcW w:w="813" w:type="pct"/>
          </w:tcPr>
          <w:p w14:paraId="2E50045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Fosfor şi compuşi anorganici</w:t>
            </w:r>
          </w:p>
        </w:tc>
        <w:tc>
          <w:tcPr>
            <w:tcW w:w="964" w:type="pct"/>
          </w:tcPr>
          <w:p w14:paraId="4EC2A09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1B98BDA5" w14:textId="12B9858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hemogramă</w:t>
            </w:r>
            <w:r w:rsidR="00946109">
              <w:rPr>
                <w:rFonts w:asciiTheme="majorBidi" w:hAnsiTheme="majorBidi" w:cstheme="majorBidi"/>
                <w:sz w:val="24"/>
                <w:szCs w:val="24"/>
                <w:lang w:eastAsia="ru-RU"/>
              </w:rPr>
              <w:t xml:space="preserve">  </w:t>
            </w:r>
          </w:p>
          <w:p w14:paraId="4DB01A2A" w14:textId="15D3E05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sumar de urină (urobilinogen)</w:t>
            </w:r>
            <w:r w:rsidR="00946109">
              <w:rPr>
                <w:rFonts w:asciiTheme="majorBidi" w:hAnsiTheme="majorBidi" w:cstheme="majorBidi"/>
                <w:sz w:val="24"/>
                <w:szCs w:val="24"/>
                <w:lang w:eastAsia="ru-RU"/>
              </w:rPr>
              <w:t xml:space="preserve">  </w:t>
            </w:r>
          </w:p>
          <w:p w14:paraId="77E8921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ALT, AST, GGT </w:t>
            </w:r>
          </w:p>
          <w:p w14:paraId="3038D46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ECG </w:t>
            </w:r>
          </w:p>
        </w:tc>
        <w:tc>
          <w:tcPr>
            <w:tcW w:w="889" w:type="pct"/>
            <w:tcBorders>
              <w:right w:val="single" w:sz="4" w:space="0" w:color="auto"/>
            </w:tcBorders>
          </w:tcPr>
          <w:p w14:paraId="0F39EDE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3C689960" w14:textId="6C7BE4A8"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hemogramă</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13D0C54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radiografia dentară şi a mandibulei, la indicaţia medicului de medicina muncii </w:t>
            </w:r>
          </w:p>
          <w:p w14:paraId="4B2D009F" w14:textId="5F81D77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sumar de urină</w:t>
            </w:r>
            <w:r w:rsidR="00946109">
              <w:rPr>
                <w:rFonts w:asciiTheme="majorBidi" w:hAnsiTheme="majorBidi" w:cstheme="majorBidi"/>
                <w:sz w:val="24"/>
                <w:szCs w:val="24"/>
                <w:lang w:eastAsia="ru-RU"/>
              </w:rPr>
              <w:t xml:space="preserve">  </w:t>
            </w:r>
          </w:p>
          <w:p w14:paraId="187DA6B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ALT, AST, GGT </w:t>
            </w:r>
          </w:p>
          <w:p w14:paraId="27714A8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creatinină sanguină </w:t>
            </w:r>
          </w:p>
          <w:p w14:paraId="40447ED9" w14:textId="5AE68858"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spirometrie</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tc>
        <w:tc>
          <w:tcPr>
            <w:tcW w:w="669" w:type="pct"/>
            <w:tcBorders>
              <w:left w:val="single" w:sz="4" w:space="0" w:color="auto"/>
            </w:tcBorders>
          </w:tcPr>
          <w:p w14:paraId="1EC31CF5"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3E3A997A" w14:textId="5B0F3BFB"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căilor respiratorii superioare</w:t>
            </w:r>
            <w:r w:rsidR="00946109">
              <w:rPr>
                <w:rFonts w:asciiTheme="majorBidi" w:hAnsiTheme="majorBidi" w:cstheme="majorBidi"/>
                <w:sz w:val="24"/>
                <w:szCs w:val="24"/>
                <w:lang w:eastAsia="ru-RU"/>
              </w:rPr>
              <w:t xml:space="preserve">  </w:t>
            </w:r>
          </w:p>
          <w:p w14:paraId="691EB92E" w14:textId="3F124903"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hepatopatii cronice</w:t>
            </w:r>
            <w:r w:rsidR="00946109">
              <w:rPr>
                <w:rFonts w:asciiTheme="majorBidi" w:hAnsiTheme="majorBidi" w:cstheme="majorBidi"/>
                <w:sz w:val="24"/>
                <w:szCs w:val="24"/>
                <w:lang w:eastAsia="ru-RU"/>
              </w:rPr>
              <w:t xml:space="preserve">  </w:t>
            </w:r>
          </w:p>
          <w:p w14:paraId="5AB30E13" w14:textId="64C126CE"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nefropatii cronice</w:t>
            </w:r>
            <w:r w:rsidR="00946109">
              <w:rPr>
                <w:rFonts w:asciiTheme="majorBidi" w:hAnsiTheme="majorBidi" w:cstheme="majorBidi"/>
                <w:sz w:val="24"/>
                <w:szCs w:val="24"/>
                <w:lang w:eastAsia="ru-RU"/>
              </w:rPr>
              <w:t xml:space="preserve">  </w:t>
            </w:r>
          </w:p>
          <w:p w14:paraId="222FCC1E" w14:textId="065DE8E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hipertiroidie manifestă</w:t>
            </w:r>
            <w:r w:rsidR="00946109">
              <w:rPr>
                <w:rFonts w:asciiTheme="majorBidi" w:hAnsiTheme="majorBidi" w:cstheme="majorBidi"/>
                <w:sz w:val="24"/>
                <w:szCs w:val="24"/>
                <w:lang w:eastAsia="ru-RU"/>
              </w:rPr>
              <w:t xml:space="preserve">  </w:t>
            </w:r>
          </w:p>
          <w:p w14:paraId="1EB64CE1" w14:textId="6D38CAA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stomatite ulcerative</w:t>
            </w:r>
            <w:r w:rsidR="00946109">
              <w:rPr>
                <w:rFonts w:asciiTheme="majorBidi" w:hAnsiTheme="majorBidi" w:cstheme="majorBidi"/>
                <w:sz w:val="24"/>
                <w:szCs w:val="24"/>
                <w:lang w:eastAsia="ru-RU"/>
              </w:rPr>
              <w:t xml:space="preserve">  </w:t>
            </w:r>
          </w:p>
          <w:p w14:paraId="52B00D22" w14:textId="01F700A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osteopatii cronice, leziuni ale mandibulei</w:t>
            </w:r>
            <w:r w:rsidR="00946109">
              <w:rPr>
                <w:rFonts w:asciiTheme="majorBidi" w:hAnsiTheme="majorBidi" w:cstheme="majorBidi"/>
                <w:sz w:val="24"/>
                <w:szCs w:val="24"/>
                <w:lang w:eastAsia="ru-RU"/>
              </w:rPr>
              <w:t xml:space="preserve">  </w:t>
            </w:r>
          </w:p>
        </w:tc>
      </w:tr>
      <w:tr w:rsidR="007E158D" w:rsidRPr="009422C9" w14:paraId="1180E0A5" w14:textId="77777777" w:rsidTr="00E54031">
        <w:tc>
          <w:tcPr>
            <w:tcW w:w="353" w:type="pct"/>
          </w:tcPr>
          <w:p w14:paraId="34217F6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1.51</w:t>
            </w:r>
          </w:p>
        </w:tc>
        <w:tc>
          <w:tcPr>
            <w:tcW w:w="813" w:type="pct"/>
          </w:tcPr>
          <w:p w14:paraId="042217B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Fosgen (oxiclorură de carbon)</w:t>
            </w:r>
          </w:p>
        </w:tc>
        <w:tc>
          <w:tcPr>
            <w:tcW w:w="964" w:type="pct"/>
          </w:tcPr>
          <w:p w14:paraId="2AF3C9C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(atenţie: aparat respirator)</w:t>
            </w:r>
          </w:p>
          <w:p w14:paraId="658FAC88" w14:textId="4D89F056"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tc>
        <w:tc>
          <w:tcPr>
            <w:tcW w:w="889" w:type="pct"/>
            <w:tcBorders>
              <w:right w:val="single" w:sz="4" w:space="0" w:color="auto"/>
            </w:tcBorders>
          </w:tcPr>
          <w:p w14:paraId="53DAB8D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(atenţie: aparat respirator) </w:t>
            </w:r>
          </w:p>
          <w:p w14:paraId="08F11AD9" w14:textId="0EB57C21"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p w14:paraId="249FA00B"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1ACB9C17"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p w14:paraId="102FECE2" w14:textId="77777777" w:rsidR="007E158D" w:rsidRPr="009422C9" w:rsidRDefault="007E158D" w:rsidP="00C96013">
            <w:pPr>
              <w:jc w:val="center"/>
              <w:rPr>
                <w:rFonts w:asciiTheme="majorBidi" w:hAnsiTheme="majorBidi" w:cstheme="majorBidi"/>
                <w:sz w:val="24"/>
                <w:szCs w:val="24"/>
                <w:lang w:eastAsia="ru-RU"/>
              </w:rPr>
            </w:pPr>
          </w:p>
        </w:tc>
        <w:tc>
          <w:tcPr>
            <w:tcW w:w="1312" w:type="pct"/>
          </w:tcPr>
          <w:p w14:paraId="199F5B5E" w14:textId="1D6324A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r w:rsidR="00946109">
              <w:rPr>
                <w:rFonts w:asciiTheme="majorBidi" w:hAnsiTheme="majorBidi" w:cstheme="majorBidi"/>
                <w:sz w:val="24"/>
                <w:szCs w:val="24"/>
                <w:lang w:eastAsia="ru-RU"/>
              </w:rPr>
              <w:t xml:space="preserve">  </w:t>
            </w:r>
          </w:p>
        </w:tc>
      </w:tr>
      <w:tr w:rsidR="007E158D" w:rsidRPr="009422C9" w14:paraId="6B0F52E8" w14:textId="77777777" w:rsidTr="00E54031">
        <w:tc>
          <w:tcPr>
            <w:tcW w:w="353" w:type="pct"/>
          </w:tcPr>
          <w:p w14:paraId="1836D5F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1.52</w:t>
            </w:r>
          </w:p>
        </w:tc>
        <w:tc>
          <w:tcPr>
            <w:tcW w:w="813" w:type="pct"/>
          </w:tcPr>
          <w:p w14:paraId="0ABB04C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Glicoli şi derivaţii halogenaţi</w:t>
            </w:r>
          </w:p>
        </w:tc>
        <w:tc>
          <w:tcPr>
            <w:tcW w:w="964" w:type="pct"/>
          </w:tcPr>
          <w:p w14:paraId="43B3FC6C" w14:textId="281AA2D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p>
          <w:p w14:paraId="6AE78DCE" w14:textId="3FB93AE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hemogramă completă (în special pentru metil- şi butil- celosolv)</w:t>
            </w:r>
            <w:r w:rsidR="00946109">
              <w:rPr>
                <w:rFonts w:asciiTheme="majorBidi" w:hAnsiTheme="majorBidi" w:cstheme="majorBidi"/>
                <w:sz w:val="24"/>
                <w:szCs w:val="24"/>
                <w:lang w:eastAsia="ru-RU"/>
              </w:rPr>
              <w:t xml:space="preserve">  </w:t>
            </w:r>
          </w:p>
          <w:p w14:paraId="5037F81E" w14:textId="6B87CA7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sumar de urină</w:t>
            </w:r>
            <w:r w:rsidR="00946109">
              <w:rPr>
                <w:rFonts w:asciiTheme="majorBidi" w:hAnsiTheme="majorBidi" w:cstheme="majorBidi"/>
                <w:sz w:val="24"/>
                <w:szCs w:val="24"/>
                <w:lang w:eastAsia="ru-RU"/>
              </w:rPr>
              <w:t xml:space="preserve">  </w:t>
            </w:r>
          </w:p>
        </w:tc>
        <w:tc>
          <w:tcPr>
            <w:tcW w:w="889" w:type="pct"/>
            <w:tcBorders>
              <w:right w:val="single" w:sz="4" w:space="0" w:color="auto"/>
            </w:tcBorders>
          </w:tcPr>
          <w:p w14:paraId="0E36807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w:t>
            </w:r>
          </w:p>
          <w:p w14:paraId="5BEB792C" w14:textId="199869C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sumar de urină</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7394774E" w14:textId="35D09DB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creatinină sanguină</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21B1E1E0" w14:textId="68F00BE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hemogramă (în special pentru metil şi butil- celosolv)</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tc>
        <w:tc>
          <w:tcPr>
            <w:tcW w:w="669" w:type="pct"/>
            <w:tcBorders>
              <w:left w:val="single" w:sz="4" w:space="0" w:color="auto"/>
            </w:tcBorders>
          </w:tcPr>
          <w:p w14:paraId="40330FA3"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p w14:paraId="01EBC213" w14:textId="77777777" w:rsidR="007E158D" w:rsidRPr="009422C9" w:rsidRDefault="007E158D" w:rsidP="00C96013">
            <w:pPr>
              <w:jc w:val="center"/>
              <w:rPr>
                <w:rFonts w:asciiTheme="majorBidi" w:hAnsiTheme="majorBidi" w:cstheme="majorBidi"/>
                <w:sz w:val="24"/>
                <w:szCs w:val="24"/>
                <w:lang w:eastAsia="ru-RU"/>
              </w:rPr>
            </w:pPr>
          </w:p>
        </w:tc>
        <w:tc>
          <w:tcPr>
            <w:tcW w:w="1312" w:type="pct"/>
          </w:tcPr>
          <w:p w14:paraId="4C810EEB" w14:textId="52ADA714"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nefropatii cronice</w:t>
            </w:r>
            <w:r w:rsidR="00946109">
              <w:rPr>
                <w:rFonts w:asciiTheme="majorBidi" w:hAnsiTheme="majorBidi" w:cstheme="majorBidi"/>
                <w:sz w:val="24"/>
                <w:szCs w:val="24"/>
                <w:lang w:eastAsia="ru-RU"/>
              </w:rPr>
              <w:t xml:space="preserve">  </w:t>
            </w:r>
          </w:p>
          <w:p w14:paraId="0E263A2C" w14:textId="03132152"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central</w:t>
            </w:r>
            <w:r w:rsidR="00946109">
              <w:rPr>
                <w:rFonts w:asciiTheme="majorBidi" w:hAnsiTheme="majorBidi" w:cstheme="majorBidi"/>
                <w:sz w:val="24"/>
                <w:szCs w:val="24"/>
                <w:lang w:eastAsia="ru-RU"/>
              </w:rPr>
              <w:t xml:space="preserve">  </w:t>
            </w:r>
          </w:p>
          <w:p w14:paraId="6B926A92" w14:textId="4E96F159"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hemopatii – numai pentru metil şi butil - celosolv</w:t>
            </w:r>
            <w:r w:rsidR="00946109">
              <w:rPr>
                <w:rFonts w:asciiTheme="majorBidi" w:hAnsiTheme="majorBidi" w:cstheme="majorBidi"/>
                <w:sz w:val="24"/>
                <w:szCs w:val="24"/>
                <w:lang w:eastAsia="ru-RU"/>
              </w:rPr>
              <w:t xml:space="preserve">  </w:t>
            </w:r>
          </w:p>
        </w:tc>
      </w:tr>
      <w:tr w:rsidR="007E158D" w:rsidRPr="009422C9" w14:paraId="279E6B17" w14:textId="77777777" w:rsidTr="00E54031">
        <w:tc>
          <w:tcPr>
            <w:tcW w:w="353" w:type="pct"/>
          </w:tcPr>
          <w:p w14:paraId="45EC6F7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1.53</w:t>
            </w:r>
          </w:p>
        </w:tc>
        <w:tc>
          <w:tcPr>
            <w:tcW w:w="813" w:type="pct"/>
          </w:tcPr>
          <w:p w14:paraId="1A7CF25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Hidrazină, dimetilhidrazină</w:t>
            </w:r>
          </w:p>
        </w:tc>
        <w:tc>
          <w:tcPr>
            <w:tcW w:w="964" w:type="pct"/>
          </w:tcPr>
          <w:p w14:paraId="4669995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5C2D99F7" w14:textId="482489CE"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tc>
        <w:tc>
          <w:tcPr>
            <w:tcW w:w="889" w:type="pct"/>
            <w:tcBorders>
              <w:right w:val="single" w:sz="4" w:space="0" w:color="auto"/>
            </w:tcBorders>
          </w:tcPr>
          <w:p w14:paraId="5C788B5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178791E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46F53551" w14:textId="4D6C392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hidrazinurie (pentru hidrazină) la sfârşitul schimbului de lucru</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480B3B91"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71F90D07"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A75C03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p>
          <w:p w14:paraId="125B4BB5" w14:textId="7FEF9E7C"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hepatopatii cronice</w:t>
            </w:r>
            <w:r w:rsidR="00946109">
              <w:rPr>
                <w:rFonts w:asciiTheme="majorBidi" w:hAnsiTheme="majorBidi" w:cstheme="majorBidi"/>
                <w:sz w:val="24"/>
                <w:szCs w:val="24"/>
                <w:lang w:eastAsia="ru-RU"/>
              </w:rPr>
              <w:t xml:space="preserve">  </w:t>
            </w:r>
          </w:p>
          <w:p w14:paraId="537416E0" w14:textId="77777777" w:rsidR="007E158D" w:rsidRPr="009422C9" w:rsidRDefault="007E158D" w:rsidP="00C96013">
            <w:pPr>
              <w:rPr>
                <w:rFonts w:asciiTheme="majorBidi" w:hAnsiTheme="majorBidi" w:cstheme="majorBidi"/>
                <w:sz w:val="24"/>
                <w:szCs w:val="24"/>
                <w:lang w:eastAsia="ru-RU"/>
              </w:rPr>
            </w:pPr>
          </w:p>
        </w:tc>
      </w:tr>
      <w:tr w:rsidR="007E158D" w:rsidRPr="009422C9" w14:paraId="5BF90DDB" w14:textId="77777777" w:rsidTr="00E54031">
        <w:tc>
          <w:tcPr>
            <w:tcW w:w="353" w:type="pct"/>
          </w:tcPr>
          <w:p w14:paraId="037F116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1.54</w:t>
            </w:r>
          </w:p>
        </w:tc>
        <w:tc>
          <w:tcPr>
            <w:tcW w:w="813" w:type="pct"/>
          </w:tcPr>
          <w:p w14:paraId="3CCC1B5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Hidrocarburi alifatice </w:t>
            </w:r>
            <w:r w:rsidRPr="009422C9">
              <w:rPr>
                <w:rFonts w:asciiTheme="majorBidi" w:hAnsiTheme="majorBidi" w:cstheme="majorBidi"/>
                <w:sz w:val="24"/>
                <w:szCs w:val="24"/>
                <w:lang w:eastAsia="ru-RU"/>
              </w:rPr>
              <w:lastRenderedPageBreak/>
              <w:t>şi aromatice halogenate (în afară de clorura de vinil şi tetraclorura de carbon)</w:t>
            </w:r>
          </w:p>
        </w:tc>
        <w:tc>
          <w:tcPr>
            <w:tcW w:w="964" w:type="pct"/>
          </w:tcPr>
          <w:p w14:paraId="7D4116B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examen clinic general, </w:t>
            </w:r>
          </w:p>
          <w:p w14:paraId="45125DD3" w14:textId="5F435CEE"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creatinină sanguină</w:t>
            </w:r>
            <w:r w:rsidR="00946109">
              <w:rPr>
                <w:rFonts w:asciiTheme="majorBidi" w:hAnsiTheme="majorBidi" w:cstheme="majorBidi"/>
                <w:sz w:val="24"/>
                <w:szCs w:val="24"/>
                <w:lang w:eastAsia="ru-RU"/>
              </w:rPr>
              <w:t xml:space="preserve">  </w:t>
            </w:r>
          </w:p>
          <w:p w14:paraId="6CA64995" w14:textId="59EEADD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ALT, AST, GGT</w:t>
            </w:r>
            <w:r w:rsidR="00946109">
              <w:rPr>
                <w:rFonts w:asciiTheme="majorBidi" w:hAnsiTheme="majorBidi" w:cstheme="majorBidi"/>
                <w:sz w:val="24"/>
                <w:szCs w:val="24"/>
                <w:lang w:eastAsia="ru-RU"/>
              </w:rPr>
              <w:t xml:space="preserve">  </w:t>
            </w:r>
          </w:p>
          <w:p w14:paraId="4261C27A" w14:textId="14E3C1A9"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sumar de urină (urobilinogen)</w:t>
            </w:r>
            <w:r w:rsidR="00946109">
              <w:rPr>
                <w:rFonts w:asciiTheme="majorBidi" w:hAnsiTheme="majorBidi" w:cstheme="majorBidi"/>
                <w:sz w:val="24"/>
                <w:szCs w:val="24"/>
                <w:lang w:eastAsia="ru-RU"/>
              </w:rPr>
              <w:t xml:space="preserve">  </w:t>
            </w:r>
          </w:p>
          <w:p w14:paraId="3B6EAB2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ECG</w:t>
            </w:r>
          </w:p>
        </w:tc>
        <w:tc>
          <w:tcPr>
            <w:tcW w:w="889" w:type="pct"/>
            <w:tcBorders>
              <w:right w:val="single" w:sz="4" w:space="0" w:color="auto"/>
            </w:tcBorders>
          </w:tcPr>
          <w:p w14:paraId="1FA888B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examen clinic general, </w:t>
            </w:r>
          </w:p>
          <w:p w14:paraId="1F912833" w14:textId="294E86E2"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acid tricloracetic şi tricloretanol în urină, la sfârșitul schimbului de lucru</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1EBFF8F5" w14:textId="3201BC58"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acid trifluoroacetic în sînge, la sfârșitul schimbului de lucru</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(pentru halotan)</w:t>
            </w:r>
            <w:r w:rsidR="00946109">
              <w:rPr>
                <w:rFonts w:asciiTheme="majorBidi" w:hAnsiTheme="majorBidi" w:cstheme="majorBidi"/>
                <w:sz w:val="24"/>
                <w:szCs w:val="24"/>
                <w:lang w:eastAsia="ru-RU"/>
              </w:rPr>
              <w:t xml:space="preserve">  </w:t>
            </w:r>
          </w:p>
          <w:p w14:paraId="45BE8CF8" w14:textId="1FE91A5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hexaclorbenzen în ser, la sfârșitul schimbului de lucru (pentru hexaclorbenzen)</w:t>
            </w:r>
            <w:r w:rsidR="00946109">
              <w:rPr>
                <w:rFonts w:asciiTheme="majorBidi" w:hAnsiTheme="majorBidi" w:cstheme="majorBidi"/>
                <w:sz w:val="24"/>
                <w:szCs w:val="24"/>
                <w:lang w:eastAsia="ru-RU"/>
              </w:rPr>
              <w:t xml:space="preserve">  </w:t>
            </w:r>
          </w:p>
          <w:p w14:paraId="3A32E840" w14:textId="465AACC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-p-clorfenol total în urină, la sfârșitul schimbului de lucru (pentru clorbenzen)</w:t>
            </w:r>
            <w:r w:rsidR="00946109">
              <w:rPr>
                <w:rFonts w:asciiTheme="majorBidi" w:hAnsiTheme="majorBidi" w:cstheme="majorBidi"/>
                <w:sz w:val="24"/>
                <w:szCs w:val="24"/>
                <w:lang w:eastAsia="ru-RU"/>
              </w:rPr>
              <w:t xml:space="preserve">  </w:t>
            </w:r>
          </w:p>
          <w:p w14:paraId="4E04B72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clorură de metilen în sânge, la sfârșitul schimbului de lucru (pentru clorură de metilen)</w:t>
            </w:r>
          </w:p>
          <w:p w14:paraId="25F2BC6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brom în sânge, la </w:t>
            </w:r>
            <w:r w:rsidRPr="009422C9">
              <w:rPr>
                <w:rFonts w:asciiTheme="majorBidi" w:hAnsiTheme="majorBidi" w:cstheme="majorBidi"/>
                <w:sz w:val="24"/>
                <w:szCs w:val="24"/>
                <w:u w:val="single"/>
                <w:lang w:eastAsia="ru-RU"/>
              </w:rPr>
              <w:t>sfârşitul</w:t>
            </w:r>
            <w:r w:rsidRPr="009422C9">
              <w:rPr>
                <w:rFonts w:asciiTheme="majorBidi" w:hAnsiTheme="majorBidi" w:cstheme="majorBidi"/>
                <w:sz w:val="24"/>
                <w:szCs w:val="24"/>
                <w:lang w:eastAsia="ru-RU"/>
              </w:rPr>
              <w:t xml:space="preserve"> schimbului de lucru (pentru bromură de metil)</w:t>
            </w:r>
          </w:p>
          <w:p w14:paraId="6C3219C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-2,5diclorfenol total în urină, la sfârșitul schimbului de lucru (pentru 1,4 diclor benzenen)</w:t>
            </w:r>
          </w:p>
          <w:p w14:paraId="5913ABC7" w14:textId="64B1726B"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sumar de urină (urobilinogen)</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62B1CC0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creatinină sanguină </w:t>
            </w:r>
          </w:p>
          <w:p w14:paraId="59ED2778" w14:textId="5E2742D9"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ALT, AST, GGT</w:t>
            </w:r>
            <w:r w:rsidR="00946109">
              <w:rPr>
                <w:rFonts w:asciiTheme="majorBidi" w:hAnsiTheme="majorBidi" w:cstheme="majorBidi"/>
                <w:sz w:val="24"/>
                <w:szCs w:val="24"/>
                <w:lang w:eastAsia="ru-RU"/>
              </w:rPr>
              <w:t xml:space="preserve">  </w:t>
            </w:r>
          </w:p>
        </w:tc>
        <w:tc>
          <w:tcPr>
            <w:tcW w:w="669" w:type="pct"/>
            <w:tcBorders>
              <w:left w:val="single" w:sz="4" w:space="0" w:color="auto"/>
            </w:tcBorders>
          </w:tcPr>
          <w:p w14:paraId="7A101B41"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tc>
        <w:tc>
          <w:tcPr>
            <w:tcW w:w="1312" w:type="pct"/>
          </w:tcPr>
          <w:p w14:paraId="56F285B2" w14:textId="5CA6F5B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hepatopatii cronice</w:t>
            </w:r>
            <w:r w:rsidR="00946109">
              <w:rPr>
                <w:rFonts w:asciiTheme="majorBidi" w:hAnsiTheme="majorBidi" w:cstheme="majorBidi"/>
                <w:sz w:val="24"/>
                <w:szCs w:val="24"/>
                <w:lang w:eastAsia="ru-RU"/>
              </w:rPr>
              <w:t xml:space="preserve">  </w:t>
            </w:r>
          </w:p>
          <w:p w14:paraId="30FFEBE3" w14:textId="4393DE3E"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nefropatii cronice</w:t>
            </w:r>
            <w:r w:rsidR="00946109">
              <w:rPr>
                <w:rFonts w:asciiTheme="majorBidi" w:hAnsiTheme="majorBidi" w:cstheme="majorBidi"/>
                <w:sz w:val="24"/>
                <w:szCs w:val="24"/>
                <w:lang w:eastAsia="ru-RU"/>
              </w:rPr>
              <w:t xml:space="preserve">  </w:t>
            </w:r>
          </w:p>
          <w:p w14:paraId="65091E5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ale sistemului nervos central </w:t>
            </w:r>
          </w:p>
          <w:p w14:paraId="29DE806C" w14:textId="15131F44"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psihice</w:t>
            </w:r>
            <w:r w:rsidR="00946109">
              <w:rPr>
                <w:rFonts w:asciiTheme="majorBidi" w:hAnsiTheme="majorBidi" w:cstheme="majorBidi"/>
                <w:sz w:val="24"/>
                <w:szCs w:val="24"/>
                <w:lang w:eastAsia="ru-RU"/>
              </w:rPr>
              <w:t xml:space="preserve">  </w:t>
            </w:r>
          </w:p>
          <w:p w14:paraId="57F17045" w14:textId="239E7BD3"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miocardiopatii cronice</w:t>
            </w:r>
            <w:r w:rsidR="00946109">
              <w:rPr>
                <w:rFonts w:asciiTheme="majorBidi" w:hAnsiTheme="majorBidi" w:cstheme="majorBidi"/>
                <w:sz w:val="24"/>
                <w:szCs w:val="24"/>
                <w:lang w:eastAsia="ru-RU"/>
              </w:rPr>
              <w:t xml:space="preserve">  </w:t>
            </w:r>
          </w:p>
          <w:p w14:paraId="646CFA61" w14:textId="4DB46838"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etilism cronic</w:t>
            </w:r>
            <w:r w:rsidR="00946109">
              <w:rPr>
                <w:rFonts w:asciiTheme="majorBidi" w:hAnsiTheme="majorBidi" w:cstheme="majorBidi"/>
                <w:sz w:val="24"/>
                <w:szCs w:val="24"/>
                <w:lang w:eastAsia="ru-RU"/>
              </w:rPr>
              <w:t xml:space="preserve">  </w:t>
            </w:r>
          </w:p>
          <w:p w14:paraId="43CE49FB" w14:textId="77777777" w:rsidR="007E158D" w:rsidRPr="009422C9" w:rsidRDefault="007E158D" w:rsidP="00C96013">
            <w:pPr>
              <w:rPr>
                <w:rFonts w:asciiTheme="majorBidi" w:hAnsiTheme="majorBidi" w:cstheme="majorBidi"/>
                <w:sz w:val="24"/>
                <w:szCs w:val="24"/>
                <w:lang w:eastAsia="ru-RU"/>
              </w:rPr>
            </w:pPr>
          </w:p>
        </w:tc>
      </w:tr>
      <w:tr w:rsidR="007E158D" w:rsidRPr="009422C9" w14:paraId="767D413A" w14:textId="77777777" w:rsidTr="00E54031">
        <w:trPr>
          <w:trHeight w:val="3812"/>
        </w:trPr>
        <w:tc>
          <w:tcPr>
            <w:tcW w:w="353" w:type="pct"/>
          </w:tcPr>
          <w:p w14:paraId="7C95651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1.55</w:t>
            </w:r>
          </w:p>
        </w:tc>
        <w:tc>
          <w:tcPr>
            <w:tcW w:w="813" w:type="pct"/>
          </w:tcPr>
          <w:p w14:paraId="0A534D9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Hidrocarburi aromatice (în afară de benzen): toluen, xilen, naftalină etc.)</w:t>
            </w:r>
          </w:p>
        </w:tc>
        <w:tc>
          <w:tcPr>
            <w:tcW w:w="964" w:type="pct"/>
          </w:tcPr>
          <w:p w14:paraId="38D3680D" w14:textId="5E0BA1D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p>
          <w:p w14:paraId="214B934A" w14:textId="6773FE73"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hemogramă</w:t>
            </w:r>
            <w:r w:rsidR="00946109">
              <w:rPr>
                <w:rFonts w:asciiTheme="majorBidi" w:hAnsiTheme="majorBidi" w:cstheme="majorBidi"/>
                <w:sz w:val="24"/>
                <w:szCs w:val="24"/>
                <w:lang w:eastAsia="ru-RU"/>
              </w:rPr>
              <w:t xml:space="preserve">  </w:t>
            </w:r>
          </w:p>
          <w:p w14:paraId="6B5E4C2E" w14:textId="4C0A7F96"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p w14:paraId="1B9D79C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ALT, AST, GGT (pentru toluen)</w:t>
            </w:r>
            <w:r w:rsidRPr="009422C9">
              <w:rPr>
                <w:rFonts w:asciiTheme="majorBidi" w:hAnsiTheme="majorBidi" w:cstheme="majorBidi"/>
                <w:sz w:val="24"/>
                <w:szCs w:val="24"/>
                <w:lang w:eastAsia="ru-RU"/>
              </w:rPr>
              <w:br/>
              <w:t>- examen sumar de urină (pentru toluen)</w:t>
            </w:r>
            <w:r w:rsidRPr="009422C9">
              <w:rPr>
                <w:rFonts w:asciiTheme="majorBidi" w:hAnsiTheme="majorBidi" w:cstheme="majorBidi"/>
                <w:sz w:val="24"/>
                <w:szCs w:val="24"/>
                <w:lang w:eastAsia="ru-RU"/>
              </w:rPr>
              <w:br/>
              <w:t xml:space="preserve"> </w:t>
            </w:r>
          </w:p>
        </w:tc>
        <w:tc>
          <w:tcPr>
            <w:tcW w:w="889" w:type="pct"/>
            <w:tcBorders>
              <w:right w:val="single" w:sz="4" w:space="0" w:color="auto"/>
            </w:tcBorders>
          </w:tcPr>
          <w:p w14:paraId="03564EF8" w14:textId="5AEB13CC"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w:t>
            </w:r>
            <w:r w:rsidR="00946109">
              <w:rPr>
                <w:rFonts w:asciiTheme="majorBidi" w:hAnsiTheme="majorBidi" w:cstheme="majorBidi"/>
                <w:sz w:val="24"/>
                <w:szCs w:val="24"/>
                <w:lang w:eastAsia="ru-RU"/>
              </w:rPr>
              <w:t xml:space="preserve">  </w:t>
            </w:r>
          </w:p>
          <w:p w14:paraId="21203AFD" w14:textId="0C321AC2"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acid hipuric şi/sau orto- cresol în urină (pentru toluen)</w:t>
            </w:r>
            <w:r w:rsidRPr="009422C9">
              <w:rPr>
                <w:rFonts w:asciiTheme="majorBidi" w:hAnsiTheme="majorBidi" w:cstheme="majorBidi"/>
                <w:color w:val="FF0000"/>
                <w:sz w:val="24"/>
                <w:szCs w:val="24"/>
                <w:lang w:eastAsia="ru-RU"/>
              </w:rPr>
              <w:t xml:space="preserve"> </w:t>
            </w:r>
            <w:r w:rsidRPr="009422C9">
              <w:rPr>
                <w:rFonts w:asciiTheme="majorBidi" w:hAnsiTheme="majorBidi" w:cstheme="majorBidi"/>
                <w:sz w:val="24"/>
                <w:szCs w:val="24"/>
                <w:lang w:eastAsia="ru-RU"/>
              </w:rPr>
              <w:t>la sfârșitul schimbului de lucru</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6C83CCE8" w14:textId="7E206A0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acid metilhipuric în urină (pentru xilen) la sfârșitul schimbulu ide lucru</w:t>
            </w:r>
            <w:r w:rsidR="00946109">
              <w:rPr>
                <w:rFonts w:asciiTheme="majorBidi" w:hAnsiTheme="majorBidi" w:cstheme="majorBidi"/>
                <w:sz w:val="24"/>
                <w:szCs w:val="24"/>
                <w:lang w:eastAsia="ru-RU"/>
              </w:rPr>
              <w:t xml:space="preserve">        </w:t>
            </w:r>
          </w:p>
          <w:p w14:paraId="1758C7A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hemogramă </w:t>
            </w:r>
          </w:p>
          <w:p w14:paraId="43F1518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1BD1706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ALT, AST, GGT (pentru toluen) </w:t>
            </w:r>
            <w:r w:rsidRPr="009422C9">
              <w:rPr>
                <w:rFonts w:asciiTheme="majorBidi" w:hAnsiTheme="majorBidi" w:cstheme="majorBidi"/>
                <w:sz w:val="24"/>
                <w:szCs w:val="24"/>
                <w:lang w:eastAsia="ru-RU"/>
              </w:rPr>
              <w:br/>
              <w:t xml:space="preserve">examen sumar de urina (pentru toluen) </w:t>
            </w:r>
          </w:p>
        </w:tc>
        <w:tc>
          <w:tcPr>
            <w:tcW w:w="669" w:type="pct"/>
            <w:tcBorders>
              <w:left w:val="single" w:sz="4" w:space="0" w:color="auto"/>
            </w:tcBorders>
          </w:tcPr>
          <w:p w14:paraId="4CD2CAE8"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4DBF00C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hepatopatii cronice</w:t>
            </w:r>
            <w:r w:rsidRPr="009422C9">
              <w:rPr>
                <w:rFonts w:asciiTheme="majorBidi" w:hAnsiTheme="majorBidi" w:cstheme="majorBidi"/>
                <w:sz w:val="24"/>
                <w:szCs w:val="24"/>
                <w:lang w:eastAsia="ru-RU"/>
              </w:rPr>
              <w:br/>
              <w:t>- boli cronice ale sistemului nervos central si periferic</w:t>
            </w:r>
            <w:r w:rsidRPr="009422C9">
              <w:rPr>
                <w:rFonts w:asciiTheme="majorBidi" w:hAnsiTheme="majorBidi" w:cstheme="majorBidi"/>
                <w:sz w:val="24"/>
                <w:szCs w:val="24"/>
                <w:lang w:eastAsia="ru-RU"/>
              </w:rPr>
              <w:br/>
              <w:t>- cataractă pentru naftalen</w:t>
            </w:r>
            <w:r w:rsidRPr="009422C9">
              <w:rPr>
                <w:rFonts w:asciiTheme="majorBidi" w:hAnsiTheme="majorBidi" w:cstheme="majorBidi"/>
                <w:sz w:val="24"/>
                <w:szCs w:val="24"/>
                <w:lang w:eastAsia="ru-RU"/>
              </w:rPr>
              <w:br/>
              <w:t>- femei gravide, femei care alăptează</w:t>
            </w:r>
            <w:r w:rsidRPr="009422C9">
              <w:rPr>
                <w:rFonts w:asciiTheme="majorBidi" w:hAnsiTheme="majorBidi" w:cstheme="majorBidi"/>
                <w:sz w:val="24"/>
                <w:szCs w:val="24"/>
                <w:lang w:eastAsia="ru-RU"/>
              </w:rPr>
              <w:br/>
              <w:t>- tineri sub 18 ani</w:t>
            </w:r>
            <w:r w:rsidRPr="009422C9">
              <w:rPr>
                <w:rFonts w:asciiTheme="majorBidi" w:hAnsiTheme="majorBidi" w:cstheme="majorBidi"/>
                <w:sz w:val="24"/>
                <w:szCs w:val="24"/>
                <w:lang w:eastAsia="ru-RU"/>
              </w:rPr>
              <w:br/>
            </w:r>
          </w:p>
          <w:p w14:paraId="338E55C5" w14:textId="77777777" w:rsidR="007E158D" w:rsidRPr="009422C9" w:rsidRDefault="007E158D" w:rsidP="00C96013">
            <w:pPr>
              <w:rPr>
                <w:rFonts w:asciiTheme="majorBidi" w:hAnsiTheme="majorBidi" w:cstheme="majorBidi"/>
                <w:sz w:val="24"/>
                <w:szCs w:val="24"/>
                <w:lang w:eastAsia="ru-RU"/>
              </w:rPr>
            </w:pPr>
          </w:p>
        </w:tc>
      </w:tr>
      <w:tr w:rsidR="007E158D" w:rsidRPr="009422C9" w14:paraId="7E169E03" w14:textId="77777777" w:rsidTr="00E54031">
        <w:trPr>
          <w:trHeight w:val="1641"/>
        </w:trPr>
        <w:tc>
          <w:tcPr>
            <w:tcW w:w="353" w:type="pct"/>
          </w:tcPr>
          <w:p w14:paraId="3E3C460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1.56</w:t>
            </w:r>
          </w:p>
        </w:tc>
        <w:tc>
          <w:tcPr>
            <w:tcW w:w="813" w:type="pct"/>
          </w:tcPr>
          <w:p w14:paraId="2957736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Hidrocarburi din petrol alifatice şi aliciclice (benzine, white-spirit, solvent nafta etc. )</w:t>
            </w:r>
          </w:p>
        </w:tc>
        <w:tc>
          <w:tcPr>
            <w:tcW w:w="964" w:type="pct"/>
          </w:tcPr>
          <w:p w14:paraId="1AF30FB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79AF668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-spirometrie </w:t>
            </w:r>
          </w:p>
        </w:tc>
        <w:tc>
          <w:tcPr>
            <w:tcW w:w="889" w:type="pct"/>
            <w:tcBorders>
              <w:right w:val="single" w:sz="4" w:space="0" w:color="auto"/>
            </w:tcBorders>
          </w:tcPr>
          <w:p w14:paraId="58FE257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28EFEB9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-spirometrie</w:t>
            </w:r>
          </w:p>
        </w:tc>
        <w:tc>
          <w:tcPr>
            <w:tcW w:w="669" w:type="pct"/>
            <w:tcBorders>
              <w:left w:val="single" w:sz="4" w:space="0" w:color="auto"/>
            </w:tcBorders>
          </w:tcPr>
          <w:p w14:paraId="172EFEBE"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00EF798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central</w:t>
            </w:r>
            <w:r w:rsidRPr="009422C9">
              <w:rPr>
                <w:rFonts w:asciiTheme="majorBidi" w:hAnsiTheme="majorBidi" w:cstheme="majorBidi"/>
                <w:sz w:val="24"/>
                <w:szCs w:val="24"/>
                <w:lang w:eastAsia="ru-RU"/>
              </w:rPr>
              <w:br/>
              <w:t>- boli psihice, inclusiv nevrozele manifeste</w:t>
            </w:r>
            <w:r w:rsidRPr="009422C9">
              <w:rPr>
                <w:rFonts w:asciiTheme="majorBidi" w:hAnsiTheme="majorBidi" w:cstheme="majorBidi"/>
                <w:sz w:val="24"/>
                <w:szCs w:val="24"/>
                <w:lang w:eastAsia="ru-RU"/>
              </w:rPr>
              <w:br/>
              <w:t>- etilism cronic</w:t>
            </w:r>
          </w:p>
        </w:tc>
      </w:tr>
      <w:tr w:rsidR="007E158D" w:rsidRPr="009422C9" w14:paraId="12D32EE7" w14:textId="77777777" w:rsidTr="00E54031">
        <w:trPr>
          <w:trHeight w:val="1301"/>
        </w:trPr>
        <w:tc>
          <w:tcPr>
            <w:tcW w:w="353" w:type="pct"/>
          </w:tcPr>
          <w:p w14:paraId="44B8D51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1.57</w:t>
            </w:r>
          </w:p>
        </w:tc>
        <w:tc>
          <w:tcPr>
            <w:tcW w:w="813" w:type="pct"/>
          </w:tcPr>
          <w:p w14:paraId="01D3F6C7" w14:textId="6740E51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Hidrocarburi policiclice aromatice produse din distilarea gudroanelor, a cărbunelui, a ţiţeiului şi a şisturilor bituminoase (antracen, benzantracen, 3-4-</w:t>
            </w:r>
            <w:r w:rsidRPr="009422C9">
              <w:rPr>
                <w:rFonts w:asciiTheme="majorBidi" w:hAnsiTheme="majorBidi" w:cstheme="majorBidi"/>
                <w:sz w:val="24"/>
                <w:szCs w:val="24"/>
                <w:lang w:eastAsia="ru-RU"/>
              </w:rPr>
              <w:lastRenderedPageBreak/>
              <w:t>benzapiren, fenantren, metilcolantren etc.)</w:t>
            </w:r>
            <w:r w:rsidR="00946109">
              <w:rPr>
                <w:rFonts w:asciiTheme="majorBidi" w:hAnsiTheme="majorBidi" w:cstheme="majorBidi"/>
                <w:sz w:val="24"/>
                <w:szCs w:val="24"/>
                <w:lang w:eastAsia="ru-RU"/>
              </w:rPr>
              <w:t xml:space="preserve">  </w:t>
            </w:r>
          </w:p>
        </w:tc>
        <w:tc>
          <w:tcPr>
            <w:tcW w:w="964" w:type="pct"/>
          </w:tcPr>
          <w:p w14:paraId="3BAEE9D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examen clinic general, </w:t>
            </w:r>
          </w:p>
          <w:p w14:paraId="404DA3C4" w14:textId="6072B9CC"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p w14:paraId="7D906BB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p>
        </w:tc>
        <w:tc>
          <w:tcPr>
            <w:tcW w:w="889" w:type="pct"/>
            <w:tcBorders>
              <w:right w:val="single" w:sz="4" w:space="0" w:color="auto"/>
            </w:tcBorders>
          </w:tcPr>
          <w:p w14:paraId="28806F2C" w14:textId="5F1140FE"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(atenţie: tegumente, aparat respirator)</w:t>
            </w:r>
            <w:r w:rsidR="00946109">
              <w:rPr>
                <w:rFonts w:asciiTheme="majorBidi" w:hAnsiTheme="majorBidi" w:cstheme="majorBidi"/>
                <w:sz w:val="24"/>
                <w:szCs w:val="24"/>
                <w:lang w:eastAsia="ru-RU"/>
              </w:rPr>
              <w:t xml:space="preserve">  </w:t>
            </w:r>
          </w:p>
          <w:p w14:paraId="6235A6DA" w14:textId="2D1D0071"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3F4ED80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 la 5 ani de la angajare, apoi din 3 în 3 ani</w:t>
            </w:r>
          </w:p>
          <w:p w14:paraId="4EC36947" w14:textId="30EF389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citologic al </w:t>
            </w:r>
            <w:r w:rsidRPr="009422C9">
              <w:rPr>
                <w:rFonts w:asciiTheme="majorBidi" w:hAnsiTheme="majorBidi" w:cstheme="majorBidi"/>
                <w:sz w:val="24"/>
                <w:szCs w:val="24"/>
                <w:lang w:eastAsia="ru-RU"/>
              </w:rPr>
              <w:lastRenderedPageBreak/>
              <w:t>sputei,</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la 10 ani de la angajare, apoi din 2 în 2 ani</w:t>
            </w:r>
          </w:p>
        </w:tc>
        <w:tc>
          <w:tcPr>
            <w:tcW w:w="669" w:type="pct"/>
            <w:tcBorders>
              <w:left w:val="single" w:sz="4" w:space="0" w:color="auto"/>
            </w:tcBorders>
          </w:tcPr>
          <w:p w14:paraId="39AA9A9E"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p w14:paraId="60FA605C" w14:textId="77777777" w:rsidR="007E158D" w:rsidRPr="009422C9" w:rsidRDefault="007E158D" w:rsidP="00C96013">
            <w:pPr>
              <w:jc w:val="center"/>
              <w:rPr>
                <w:rFonts w:asciiTheme="majorBidi" w:hAnsiTheme="majorBidi" w:cstheme="majorBidi"/>
                <w:sz w:val="24"/>
                <w:szCs w:val="24"/>
                <w:lang w:eastAsia="ru-RU"/>
              </w:rPr>
            </w:pPr>
          </w:p>
          <w:p w14:paraId="004F95C6" w14:textId="77777777" w:rsidR="007E158D" w:rsidRPr="009422C9" w:rsidRDefault="007E158D" w:rsidP="00C96013">
            <w:pPr>
              <w:jc w:val="center"/>
              <w:rPr>
                <w:rFonts w:asciiTheme="majorBidi" w:hAnsiTheme="majorBidi" w:cstheme="majorBidi"/>
                <w:sz w:val="24"/>
                <w:szCs w:val="24"/>
                <w:lang w:eastAsia="ru-RU"/>
              </w:rPr>
            </w:pPr>
          </w:p>
          <w:p w14:paraId="08317312" w14:textId="77777777" w:rsidR="007E158D" w:rsidRPr="009422C9" w:rsidRDefault="007E158D" w:rsidP="00C96013">
            <w:pPr>
              <w:jc w:val="center"/>
              <w:rPr>
                <w:rFonts w:asciiTheme="majorBidi" w:hAnsiTheme="majorBidi" w:cstheme="majorBidi"/>
                <w:sz w:val="24"/>
                <w:szCs w:val="24"/>
                <w:lang w:eastAsia="ru-RU"/>
              </w:rPr>
            </w:pPr>
          </w:p>
          <w:p w14:paraId="6C183E79" w14:textId="77777777" w:rsidR="007E158D" w:rsidRPr="009422C9" w:rsidRDefault="007E158D" w:rsidP="00C96013">
            <w:pPr>
              <w:jc w:val="center"/>
              <w:rPr>
                <w:rFonts w:asciiTheme="majorBidi" w:hAnsiTheme="majorBidi" w:cstheme="majorBidi"/>
                <w:sz w:val="24"/>
                <w:szCs w:val="24"/>
                <w:lang w:eastAsia="ru-RU"/>
              </w:rPr>
            </w:pPr>
          </w:p>
          <w:p w14:paraId="7921945E" w14:textId="77777777" w:rsidR="007E158D" w:rsidRPr="009422C9" w:rsidRDefault="007E158D" w:rsidP="00C96013">
            <w:pPr>
              <w:jc w:val="center"/>
              <w:rPr>
                <w:rFonts w:asciiTheme="majorBidi" w:hAnsiTheme="majorBidi" w:cstheme="majorBidi"/>
                <w:sz w:val="24"/>
                <w:szCs w:val="24"/>
                <w:lang w:eastAsia="ru-RU"/>
              </w:rPr>
            </w:pPr>
          </w:p>
        </w:tc>
        <w:tc>
          <w:tcPr>
            <w:tcW w:w="1312" w:type="pct"/>
          </w:tcPr>
          <w:p w14:paraId="1845C4C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(in funcţie de rezultatele spirometriei)</w:t>
            </w:r>
            <w:r w:rsidRPr="009422C9">
              <w:rPr>
                <w:rFonts w:asciiTheme="majorBidi" w:hAnsiTheme="majorBidi" w:cstheme="majorBidi"/>
                <w:sz w:val="24"/>
                <w:szCs w:val="24"/>
                <w:lang w:eastAsia="ru-RU"/>
              </w:rPr>
              <w:br/>
            </w:r>
          </w:p>
          <w:p w14:paraId="479AA5B0" w14:textId="77777777" w:rsidR="007E158D" w:rsidRPr="009422C9" w:rsidRDefault="007E158D" w:rsidP="00C96013">
            <w:pPr>
              <w:rPr>
                <w:rFonts w:asciiTheme="majorBidi" w:hAnsiTheme="majorBidi" w:cstheme="majorBidi"/>
                <w:sz w:val="24"/>
                <w:szCs w:val="24"/>
                <w:lang w:eastAsia="ru-RU"/>
              </w:rPr>
            </w:pPr>
          </w:p>
        </w:tc>
      </w:tr>
      <w:tr w:rsidR="007E158D" w:rsidRPr="009422C9" w14:paraId="0D85C23E" w14:textId="77777777" w:rsidTr="00E54031">
        <w:tc>
          <w:tcPr>
            <w:tcW w:w="353" w:type="pct"/>
          </w:tcPr>
          <w:p w14:paraId="4ABAFED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1.58</w:t>
            </w:r>
          </w:p>
        </w:tc>
        <w:tc>
          <w:tcPr>
            <w:tcW w:w="813" w:type="pct"/>
          </w:tcPr>
          <w:p w14:paraId="02CFCE1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Hidrogen arseniat şi stibiat</w:t>
            </w:r>
          </w:p>
        </w:tc>
        <w:tc>
          <w:tcPr>
            <w:tcW w:w="964" w:type="pct"/>
          </w:tcPr>
          <w:p w14:paraId="7922C4A3" w14:textId="352B065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p>
          <w:p w14:paraId="45DE9176" w14:textId="45480CC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hemogramă</w:t>
            </w:r>
            <w:r w:rsidR="00946109">
              <w:rPr>
                <w:rFonts w:asciiTheme="majorBidi" w:hAnsiTheme="majorBidi" w:cstheme="majorBidi"/>
                <w:sz w:val="24"/>
                <w:szCs w:val="24"/>
                <w:lang w:eastAsia="ru-RU"/>
              </w:rPr>
              <w:t xml:space="preserve">  </w:t>
            </w:r>
          </w:p>
          <w:p w14:paraId="067F2A2C" w14:textId="67EFCC19"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sumar de urină</w:t>
            </w:r>
            <w:r w:rsidR="00946109">
              <w:rPr>
                <w:rFonts w:asciiTheme="majorBidi" w:hAnsiTheme="majorBidi" w:cstheme="majorBidi"/>
                <w:sz w:val="24"/>
                <w:szCs w:val="24"/>
                <w:lang w:eastAsia="ru-RU"/>
              </w:rPr>
              <w:t xml:space="preserve">  </w:t>
            </w:r>
          </w:p>
          <w:p w14:paraId="57818657" w14:textId="40A1C849"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ECG</w:t>
            </w:r>
            <w:r w:rsidR="00946109">
              <w:rPr>
                <w:rFonts w:asciiTheme="majorBidi" w:hAnsiTheme="majorBidi" w:cstheme="majorBidi"/>
                <w:sz w:val="24"/>
                <w:szCs w:val="24"/>
                <w:lang w:eastAsia="ru-RU"/>
              </w:rPr>
              <w:t xml:space="preserve">  </w:t>
            </w:r>
          </w:p>
          <w:p w14:paraId="1F0BA5D4" w14:textId="60F915A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ALT, AST,GGT</w:t>
            </w:r>
            <w:r w:rsidR="00946109">
              <w:rPr>
                <w:rFonts w:asciiTheme="majorBidi" w:hAnsiTheme="majorBidi" w:cstheme="majorBidi"/>
                <w:sz w:val="24"/>
                <w:szCs w:val="24"/>
                <w:lang w:eastAsia="ru-RU"/>
              </w:rPr>
              <w:t xml:space="preserve">  </w:t>
            </w:r>
          </w:p>
        </w:tc>
        <w:tc>
          <w:tcPr>
            <w:tcW w:w="889" w:type="pct"/>
            <w:tcBorders>
              <w:right w:val="single" w:sz="4" w:space="0" w:color="auto"/>
            </w:tcBorders>
          </w:tcPr>
          <w:p w14:paraId="1CE570E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29296BA5" w14:textId="42F43D71"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hemogramă şi reticulocite</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351359FB" w14:textId="48B0F02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sumar de urină (urobilinogen)</w:t>
            </w:r>
            <w:r w:rsidR="00946109">
              <w:rPr>
                <w:rFonts w:asciiTheme="majorBidi" w:hAnsiTheme="majorBidi" w:cstheme="majorBidi"/>
                <w:sz w:val="24"/>
                <w:szCs w:val="24"/>
                <w:lang w:eastAsia="ru-RU"/>
              </w:rPr>
              <w:t xml:space="preserve">  </w:t>
            </w:r>
          </w:p>
          <w:p w14:paraId="426FBF23" w14:textId="7AFE7CCB"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ALT, AST, GGT</w:t>
            </w:r>
            <w:r w:rsidR="00946109">
              <w:rPr>
                <w:rFonts w:asciiTheme="majorBidi" w:hAnsiTheme="majorBidi" w:cstheme="majorBidi"/>
                <w:sz w:val="24"/>
                <w:szCs w:val="24"/>
                <w:lang w:eastAsia="ru-RU"/>
              </w:rPr>
              <w:t xml:space="preserve">  </w:t>
            </w:r>
          </w:p>
          <w:p w14:paraId="54046A18" w14:textId="61238ED2"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creatinină sanguină</w:t>
            </w:r>
            <w:r w:rsidR="00946109">
              <w:rPr>
                <w:rFonts w:asciiTheme="majorBidi" w:hAnsiTheme="majorBidi" w:cstheme="majorBidi"/>
                <w:sz w:val="24"/>
                <w:szCs w:val="24"/>
                <w:lang w:eastAsia="ru-RU"/>
              </w:rPr>
              <w:t xml:space="preserve">  </w:t>
            </w:r>
          </w:p>
          <w:p w14:paraId="4867066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arsen sau stibiu în urină, la sfârșitul săptămănii de lucru </w:t>
            </w:r>
          </w:p>
        </w:tc>
        <w:tc>
          <w:tcPr>
            <w:tcW w:w="669" w:type="pct"/>
            <w:tcBorders>
              <w:left w:val="single" w:sz="4" w:space="0" w:color="auto"/>
            </w:tcBorders>
          </w:tcPr>
          <w:p w14:paraId="336D04D8"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85F9620" w14:textId="04B92FE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anemie</w:t>
            </w:r>
            <w:r w:rsidR="00946109">
              <w:rPr>
                <w:rFonts w:asciiTheme="majorBidi" w:hAnsiTheme="majorBidi" w:cstheme="majorBidi"/>
                <w:sz w:val="24"/>
                <w:szCs w:val="24"/>
                <w:lang w:eastAsia="ru-RU"/>
              </w:rPr>
              <w:t xml:space="preserve">  </w:t>
            </w:r>
          </w:p>
          <w:p w14:paraId="060F4AA8" w14:textId="2ABA358E"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hepatopatii cronice</w:t>
            </w:r>
            <w:r w:rsidR="00946109">
              <w:rPr>
                <w:rFonts w:asciiTheme="majorBidi" w:hAnsiTheme="majorBidi" w:cstheme="majorBidi"/>
                <w:sz w:val="24"/>
                <w:szCs w:val="24"/>
                <w:lang w:eastAsia="ru-RU"/>
              </w:rPr>
              <w:t xml:space="preserve">  </w:t>
            </w:r>
          </w:p>
          <w:p w14:paraId="13AFBA6B" w14:textId="15CC77A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nefropatii cronice</w:t>
            </w:r>
            <w:r w:rsidR="00946109">
              <w:rPr>
                <w:rFonts w:asciiTheme="majorBidi" w:hAnsiTheme="majorBidi" w:cstheme="majorBidi"/>
                <w:sz w:val="24"/>
                <w:szCs w:val="24"/>
                <w:lang w:eastAsia="ru-RU"/>
              </w:rPr>
              <w:t xml:space="preserve">  </w:t>
            </w:r>
          </w:p>
          <w:p w14:paraId="578F54DD" w14:textId="63921CA6"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cardiace</w:t>
            </w:r>
            <w:r w:rsidR="00946109">
              <w:rPr>
                <w:rFonts w:asciiTheme="majorBidi" w:hAnsiTheme="majorBidi" w:cstheme="majorBidi"/>
                <w:sz w:val="24"/>
                <w:szCs w:val="24"/>
                <w:lang w:eastAsia="ru-RU"/>
              </w:rPr>
              <w:t xml:space="preserve">  </w:t>
            </w:r>
          </w:p>
          <w:p w14:paraId="30B792C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periferic</w:t>
            </w:r>
          </w:p>
        </w:tc>
      </w:tr>
      <w:tr w:rsidR="007E158D" w:rsidRPr="009422C9" w14:paraId="29EE26CB" w14:textId="77777777" w:rsidTr="00E54031">
        <w:tc>
          <w:tcPr>
            <w:tcW w:w="353" w:type="pct"/>
          </w:tcPr>
          <w:p w14:paraId="5F798CF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1.59</w:t>
            </w:r>
          </w:p>
        </w:tc>
        <w:tc>
          <w:tcPr>
            <w:tcW w:w="813" w:type="pct"/>
          </w:tcPr>
          <w:p w14:paraId="5522457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Hidrogen fosforat</w:t>
            </w:r>
          </w:p>
        </w:tc>
        <w:tc>
          <w:tcPr>
            <w:tcW w:w="964" w:type="pct"/>
          </w:tcPr>
          <w:p w14:paraId="1ECF964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1CC44C6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p w14:paraId="31B2D60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ECG</w:t>
            </w:r>
            <w:r w:rsidRPr="009422C9">
              <w:rPr>
                <w:rFonts w:asciiTheme="majorBidi" w:hAnsiTheme="majorBidi" w:cstheme="majorBidi"/>
                <w:sz w:val="24"/>
                <w:szCs w:val="24"/>
                <w:lang w:eastAsia="ru-RU"/>
              </w:rPr>
              <w:br/>
            </w:r>
          </w:p>
        </w:tc>
        <w:tc>
          <w:tcPr>
            <w:tcW w:w="889" w:type="pct"/>
            <w:tcBorders>
              <w:right w:val="single" w:sz="4" w:space="0" w:color="auto"/>
            </w:tcBorders>
          </w:tcPr>
          <w:p w14:paraId="34C93ACF" w14:textId="04BAE91B"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p>
          <w:p w14:paraId="26E1EB7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p w14:paraId="441427E0" w14:textId="76CBE78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-pseudocolinesterază serică, la indicaţia medicului de medicina muncii</w:t>
            </w:r>
            <w:r w:rsidR="00946109">
              <w:rPr>
                <w:rFonts w:asciiTheme="majorBidi" w:hAnsiTheme="majorBidi" w:cstheme="majorBidi"/>
                <w:sz w:val="24"/>
                <w:szCs w:val="24"/>
                <w:lang w:eastAsia="ru-RU"/>
              </w:rPr>
              <w:t xml:space="preserve">  </w:t>
            </w:r>
          </w:p>
        </w:tc>
        <w:tc>
          <w:tcPr>
            <w:tcW w:w="669" w:type="pct"/>
            <w:tcBorders>
              <w:left w:val="single" w:sz="4" w:space="0" w:color="auto"/>
            </w:tcBorders>
          </w:tcPr>
          <w:p w14:paraId="544A93D1"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4C1591CA" w14:textId="7E823DED"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r w:rsidR="00946109">
              <w:rPr>
                <w:rFonts w:asciiTheme="majorBidi" w:hAnsiTheme="majorBidi" w:cstheme="majorBidi"/>
                <w:sz w:val="24"/>
                <w:szCs w:val="24"/>
                <w:lang w:eastAsia="ru-RU"/>
              </w:rPr>
              <w:t xml:space="preserve">  </w:t>
            </w:r>
          </w:p>
          <w:p w14:paraId="7286DC8E" w14:textId="2E44CD2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hepatopatii cronice</w:t>
            </w:r>
            <w:r w:rsidR="00946109">
              <w:rPr>
                <w:rFonts w:asciiTheme="majorBidi" w:hAnsiTheme="majorBidi" w:cstheme="majorBidi"/>
                <w:sz w:val="24"/>
                <w:szCs w:val="24"/>
                <w:lang w:eastAsia="ru-RU"/>
              </w:rPr>
              <w:t xml:space="preserve">  </w:t>
            </w:r>
          </w:p>
          <w:p w14:paraId="3AC81C30" w14:textId="5AF515D9"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central</w:t>
            </w:r>
            <w:r w:rsidR="00946109">
              <w:rPr>
                <w:rFonts w:asciiTheme="majorBidi" w:hAnsiTheme="majorBidi" w:cstheme="majorBidi"/>
                <w:sz w:val="24"/>
                <w:szCs w:val="24"/>
                <w:lang w:eastAsia="ru-RU"/>
              </w:rPr>
              <w:t xml:space="preserve">  </w:t>
            </w:r>
          </w:p>
        </w:tc>
      </w:tr>
      <w:tr w:rsidR="007E158D" w:rsidRPr="009422C9" w14:paraId="04225C12" w14:textId="77777777" w:rsidTr="00E54031">
        <w:tc>
          <w:tcPr>
            <w:tcW w:w="353" w:type="pct"/>
          </w:tcPr>
          <w:p w14:paraId="30530CE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1.60</w:t>
            </w:r>
          </w:p>
        </w:tc>
        <w:tc>
          <w:tcPr>
            <w:tcW w:w="813" w:type="pct"/>
          </w:tcPr>
          <w:p w14:paraId="7D235EA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Hidrogen seleniat şi telurat</w:t>
            </w:r>
          </w:p>
        </w:tc>
        <w:tc>
          <w:tcPr>
            <w:tcW w:w="964" w:type="pct"/>
          </w:tcPr>
          <w:p w14:paraId="50F3DB6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3633EB7C" w14:textId="3DE00B82"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p w14:paraId="00DDC653"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570DFC3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4E910426" w14:textId="7465827E"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2C59000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telur în urină (pentru telur şi compuşi) la sfârșitul schimbului de lucru</w:t>
            </w:r>
          </w:p>
        </w:tc>
        <w:tc>
          <w:tcPr>
            <w:tcW w:w="669" w:type="pct"/>
            <w:tcBorders>
              <w:left w:val="single" w:sz="4" w:space="0" w:color="auto"/>
            </w:tcBorders>
          </w:tcPr>
          <w:p w14:paraId="6D628DF7"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8ED27E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p w14:paraId="3D1FB2FD" w14:textId="011F96EC"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hepatopatii cronice</w:t>
            </w:r>
            <w:r w:rsidR="00946109">
              <w:rPr>
                <w:rFonts w:asciiTheme="majorBidi" w:hAnsiTheme="majorBidi" w:cstheme="majorBidi"/>
                <w:sz w:val="24"/>
                <w:szCs w:val="24"/>
                <w:lang w:eastAsia="ru-RU"/>
              </w:rPr>
              <w:t xml:space="preserve">  </w:t>
            </w:r>
          </w:p>
        </w:tc>
      </w:tr>
      <w:tr w:rsidR="007E158D" w:rsidRPr="009422C9" w14:paraId="0794F3ED" w14:textId="77777777" w:rsidTr="00E54031">
        <w:tc>
          <w:tcPr>
            <w:tcW w:w="353" w:type="pct"/>
          </w:tcPr>
          <w:p w14:paraId="3532CEF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1.61</w:t>
            </w:r>
          </w:p>
        </w:tc>
        <w:tc>
          <w:tcPr>
            <w:tcW w:w="813" w:type="pct"/>
          </w:tcPr>
          <w:p w14:paraId="7939DA6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Hidrogen sulfurat</w:t>
            </w:r>
          </w:p>
        </w:tc>
        <w:tc>
          <w:tcPr>
            <w:tcW w:w="964" w:type="pct"/>
          </w:tcPr>
          <w:p w14:paraId="3B7D707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56519D5D" w14:textId="3C25D61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p w14:paraId="140EE1D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p>
        </w:tc>
        <w:tc>
          <w:tcPr>
            <w:tcW w:w="889" w:type="pct"/>
            <w:tcBorders>
              <w:right w:val="single" w:sz="4" w:space="0" w:color="auto"/>
            </w:tcBorders>
          </w:tcPr>
          <w:p w14:paraId="19FA9B8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3E2E044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RPS, la indicaţia medicului de medicina muncii </w:t>
            </w:r>
          </w:p>
          <w:p w14:paraId="0667F1E4" w14:textId="233D7D93"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tc>
        <w:tc>
          <w:tcPr>
            <w:tcW w:w="669" w:type="pct"/>
            <w:tcBorders>
              <w:left w:val="single" w:sz="4" w:space="0" w:color="auto"/>
            </w:tcBorders>
          </w:tcPr>
          <w:p w14:paraId="5CB76B3A"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03998124" w14:textId="76BB0993"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r w:rsidR="00946109">
              <w:rPr>
                <w:rFonts w:asciiTheme="majorBidi" w:hAnsiTheme="majorBidi" w:cstheme="majorBidi"/>
                <w:sz w:val="24"/>
                <w:szCs w:val="24"/>
                <w:lang w:eastAsia="ru-RU"/>
              </w:rPr>
              <w:t xml:space="preserve">  </w:t>
            </w:r>
          </w:p>
          <w:p w14:paraId="32FBF93A" w14:textId="2C308D0B"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anosmie</w:t>
            </w:r>
            <w:r w:rsidR="00946109">
              <w:rPr>
                <w:rFonts w:asciiTheme="majorBidi" w:hAnsiTheme="majorBidi" w:cstheme="majorBidi"/>
                <w:sz w:val="24"/>
                <w:szCs w:val="24"/>
                <w:lang w:eastAsia="ru-RU"/>
              </w:rPr>
              <w:t xml:space="preserve">  </w:t>
            </w:r>
          </w:p>
        </w:tc>
      </w:tr>
      <w:tr w:rsidR="007E158D" w:rsidRPr="009422C9" w14:paraId="0E824EFC" w14:textId="77777777" w:rsidTr="00E54031">
        <w:tc>
          <w:tcPr>
            <w:tcW w:w="353" w:type="pct"/>
          </w:tcPr>
          <w:p w14:paraId="785E740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1.62</w:t>
            </w:r>
          </w:p>
        </w:tc>
        <w:tc>
          <w:tcPr>
            <w:tcW w:w="813" w:type="pct"/>
          </w:tcPr>
          <w:p w14:paraId="5A95514F"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xml:space="preserve">Insecticide organoclorurate (DDT, HCH) </w:t>
            </w:r>
          </w:p>
          <w:p w14:paraId="2D5D22C9" w14:textId="77777777" w:rsidR="007E158D" w:rsidRPr="009422C9" w:rsidRDefault="007E158D" w:rsidP="00C96013">
            <w:pPr>
              <w:rPr>
                <w:rFonts w:asciiTheme="majorBidi" w:hAnsiTheme="majorBidi" w:cstheme="majorBidi"/>
                <w:color w:val="000000" w:themeColor="text1"/>
                <w:sz w:val="24"/>
                <w:szCs w:val="24"/>
                <w:lang w:eastAsia="ru-RU"/>
              </w:rPr>
            </w:pPr>
          </w:p>
        </w:tc>
        <w:tc>
          <w:tcPr>
            <w:tcW w:w="964" w:type="pct"/>
          </w:tcPr>
          <w:p w14:paraId="690C3FC0"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examen clinic general</w:t>
            </w:r>
          </w:p>
          <w:p w14:paraId="15F69493"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ALT, AST</w:t>
            </w:r>
          </w:p>
          <w:p w14:paraId="2FAE8D7E"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ECG</w:t>
            </w:r>
          </w:p>
          <w:p w14:paraId="5676D631"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spirometrie</w:t>
            </w:r>
          </w:p>
        </w:tc>
        <w:tc>
          <w:tcPr>
            <w:tcW w:w="889" w:type="pct"/>
            <w:tcBorders>
              <w:right w:val="single" w:sz="4" w:space="0" w:color="auto"/>
            </w:tcBorders>
          </w:tcPr>
          <w:p w14:paraId="2803F137"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xml:space="preserve">- examen clinic general </w:t>
            </w:r>
          </w:p>
          <w:p w14:paraId="3A499589"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xml:space="preserve">- ALT, AST </w:t>
            </w:r>
          </w:p>
          <w:p w14:paraId="33FA7858"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xml:space="preserve">- ECG </w:t>
            </w:r>
          </w:p>
          <w:p w14:paraId="2AE79E10"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xml:space="preserve">- spirometrie </w:t>
            </w:r>
          </w:p>
          <w:p w14:paraId="12A79A57"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lang w:val="fr-FR"/>
              </w:rPr>
              <w:t xml:space="preserve">- DDT </w:t>
            </w:r>
            <w:proofErr w:type="spellStart"/>
            <w:r w:rsidRPr="009422C9">
              <w:rPr>
                <w:rStyle w:val="spar"/>
                <w:rFonts w:asciiTheme="majorBidi" w:eastAsia="Calibri" w:hAnsiTheme="majorBidi" w:cstheme="majorBidi"/>
                <w:color w:val="000000" w:themeColor="text1"/>
                <w:sz w:val="24"/>
                <w:szCs w:val="24"/>
                <w:bdr w:val="none" w:sz="0" w:space="0" w:color="auto" w:frame="1"/>
                <w:shd w:val="clear" w:color="auto" w:fill="FFFFFF"/>
                <w:lang w:val="fr-FR"/>
              </w:rPr>
              <w:t>în</w:t>
            </w:r>
            <w:proofErr w:type="spellEnd"/>
            <w:r w:rsidRPr="009422C9">
              <w:rPr>
                <w:rStyle w:val="spar"/>
                <w:rFonts w:asciiTheme="majorBidi" w:eastAsia="Calibri" w:hAnsiTheme="majorBidi" w:cstheme="majorBidi"/>
                <w:color w:val="000000" w:themeColor="text1"/>
                <w:sz w:val="24"/>
                <w:szCs w:val="24"/>
                <w:bdr w:val="none" w:sz="0" w:space="0" w:color="auto" w:frame="1"/>
                <w:shd w:val="clear" w:color="auto" w:fill="FFFFFF"/>
                <w:lang w:val="fr-FR"/>
              </w:rPr>
              <w:t xml:space="preserve"> </w:t>
            </w:r>
            <w:proofErr w:type="spellStart"/>
            <w:r w:rsidRPr="009422C9">
              <w:rPr>
                <w:rStyle w:val="spar"/>
                <w:rFonts w:asciiTheme="majorBidi" w:eastAsia="Calibri" w:hAnsiTheme="majorBidi" w:cstheme="majorBidi"/>
                <w:color w:val="000000" w:themeColor="text1"/>
                <w:sz w:val="24"/>
                <w:szCs w:val="24"/>
                <w:bdr w:val="none" w:sz="0" w:space="0" w:color="auto" w:frame="1"/>
                <w:shd w:val="clear" w:color="auto" w:fill="FFFFFF"/>
                <w:lang w:val="fr-FR"/>
              </w:rPr>
              <w:t>sânge</w:t>
            </w:r>
            <w:proofErr w:type="spellEnd"/>
            <w:r w:rsidRPr="009422C9">
              <w:rPr>
                <w:rStyle w:val="spar"/>
                <w:rFonts w:asciiTheme="majorBidi" w:eastAsia="Calibri" w:hAnsiTheme="majorBidi" w:cstheme="majorBidi"/>
                <w:color w:val="000000" w:themeColor="text1"/>
                <w:sz w:val="24"/>
                <w:szCs w:val="24"/>
                <w:bdr w:val="none" w:sz="0" w:space="0" w:color="auto" w:frame="1"/>
                <w:shd w:val="clear" w:color="auto" w:fill="FFFFFF"/>
                <w:lang w:val="fr-FR"/>
              </w:rPr>
              <w:t xml:space="preserve"> la </w:t>
            </w:r>
            <w:proofErr w:type="spellStart"/>
            <w:r w:rsidRPr="009422C9">
              <w:rPr>
                <w:rStyle w:val="spar"/>
                <w:rFonts w:asciiTheme="majorBidi" w:eastAsia="Calibri" w:hAnsiTheme="majorBidi" w:cstheme="majorBidi"/>
                <w:color w:val="000000" w:themeColor="text1"/>
                <w:sz w:val="24"/>
                <w:szCs w:val="24"/>
                <w:bdr w:val="none" w:sz="0" w:space="0" w:color="auto" w:frame="1"/>
                <w:shd w:val="clear" w:color="auto" w:fill="FFFFFF"/>
                <w:lang w:val="fr-FR"/>
              </w:rPr>
              <w:t>sfârşitul</w:t>
            </w:r>
            <w:proofErr w:type="spellEnd"/>
            <w:r w:rsidRPr="009422C9">
              <w:rPr>
                <w:rStyle w:val="spar"/>
                <w:rFonts w:asciiTheme="majorBidi" w:eastAsia="Calibri" w:hAnsiTheme="majorBidi" w:cstheme="majorBidi"/>
                <w:color w:val="000000" w:themeColor="text1"/>
                <w:sz w:val="24"/>
                <w:szCs w:val="24"/>
                <w:bdr w:val="none" w:sz="0" w:space="0" w:color="auto" w:frame="1"/>
                <w:shd w:val="clear" w:color="auto" w:fill="FFFFFF"/>
                <w:lang w:val="fr-FR"/>
              </w:rPr>
              <w:t xml:space="preserve"> </w:t>
            </w:r>
            <w:proofErr w:type="spellStart"/>
            <w:r w:rsidRPr="009422C9">
              <w:rPr>
                <w:rStyle w:val="spar"/>
                <w:rFonts w:asciiTheme="majorBidi" w:eastAsia="Calibri" w:hAnsiTheme="majorBidi" w:cstheme="majorBidi"/>
                <w:color w:val="000000" w:themeColor="text1"/>
                <w:sz w:val="24"/>
                <w:szCs w:val="24"/>
                <w:bdr w:val="none" w:sz="0" w:space="0" w:color="auto" w:frame="1"/>
                <w:shd w:val="clear" w:color="auto" w:fill="FFFFFF"/>
                <w:lang w:val="fr-FR"/>
              </w:rPr>
              <w:t>schimbului</w:t>
            </w:r>
            <w:proofErr w:type="spellEnd"/>
            <w:r w:rsidRPr="009422C9">
              <w:rPr>
                <w:rStyle w:val="spar"/>
                <w:rFonts w:asciiTheme="majorBidi" w:eastAsia="Calibri" w:hAnsiTheme="majorBidi" w:cstheme="majorBidi"/>
                <w:color w:val="000000" w:themeColor="text1"/>
                <w:sz w:val="24"/>
                <w:szCs w:val="24"/>
                <w:bdr w:val="none" w:sz="0" w:space="0" w:color="auto" w:frame="1"/>
                <w:shd w:val="clear" w:color="auto" w:fill="FFFFFF"/>
                <w:lang w:val="fr-FR"/>
              </w:rPr>
              <w:t xml:space="preserve"> de </w:t>
            </w:r>
            <w:proofErr w:type="spellStart"/>
            <w:r w:rsidRPr="009422C9">
              <w:rPr>
                <w:rStyle w:val="spar"/>
                <w:rFonts w:asciiTheme="majorBidi" w:eastAsia="Calibri" w:hAnsiTheme="majorBidi" w:cstheme="majorBidi"/>
                <w:color w:val="000000" w:themeColor="text1"/>
                <w:sz w:val="24"/>
                <w:szCs w:val="24"/>
                <w:bdr w:val="none" w:sz="0" w:space="0" w:color="auto" w:frame="1"/>
                <w:shd w:val="clear" w:color="auto" w:fill="FFFFFF"/>
                <w:lang w:val="fr-FR"/>
              </w:rPr>
              <w:t>lucru</w:t>
            </w:r>
            <w:proofErr w:type="spellEnd"/>
            <w:r w:rsidRPr="009422C9">
              <w:rPr>
                <w:rStyle w:val="spar"/>
                <w:rFonts w:asciiTheme="majorBidi" w:eastAsia="Calibri" w:hAnsiTheme="majorBidi" w:cstheme="majorBidi"/>
                <w:color w:val="000000" w:themeColor="text1"/>
                <w:sz w:val="24"/>
                <w:szCs w:val="24"/>
                <w:bdr w:val="none" w:sz="0" w:space="0" w:color="auto" w:frame="1"/>
                <w:shd w:val="clear" w:color="auto" w:fill="FFFFFF"/>
                <w:lang w:val="fr-FR"/>
              </w:rPr>
              <w:t xml:space="preserve"> </w:t>
            </w:r>
          </w:p>
        </w:tc>
        <w:tc>
          <w:tcPr>
            <w:tcW w:w="669" w:type="pct"/>
            <w:tcBorders>
              <w:left w:val="single" w:sz="4" w:space="0" w:color="auto"/>
            </w:tcBorders>
          </w:tcPr>
          <w:p w14:paraId="42D8BCDE" w14:textId="77777777" w:rsidR="007E158D" w:rsidRPr="009422C9" w:rsidRDefault="007E158D" w:rsidP="00C96013">
            <w:pPr>
              <w:jc w:val="cente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anual</w:t>
            </w:r>
          </w:p>
        </w:tc>
        <w:tc>
          <w:tcPr>
            <w:tcW w:w="1312" w:type="pct"/>
          </w:tcPr>
          <w:p w14:paraId="0FD27282"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Contraindicaţii:</w:t>
            </w:r>
          </w:p>
          <w:p w14:paraId="177FA13F"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boli cronice ale sistemului nervos central</w:t>
            </w:r>
          </w:p>
          <w:p w14:paraId="1659B452"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epilepsie</w:t>
            </w:r>
          </w:p>
          <w:p w14:paraId="0A677DBE"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dermatoze</w:t>
            </w:r>
          </w:p>
          <w:p w14:paraId="3F4F8E3B"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hepatopatii cornice</w:t>
            </w:r>
          </w:p>
          <w:p w14:paraId="6A104DB7"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boli cronice cardiace (aritmii, tulburări de conducere)</w:t>
            </w:r>
          </w:p>
        </w:tc>
      </w:tr>
      <w:tr w:rsidR="007E158D" w:rsidRPr="009422C9" w14:paraId="756EDE9B" w14:textId="77777777" w:rsidTr="00E54031">
        <w:tc>
          <w:tcPr>
            <w:tcW w:w="353" w:type="pct"/>
          </w:tcPr>
          <w:p w14:paraId="381CC36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1.63</w:t>
            </w:r>
          </w:p>
        </w:tc>
        <w:tc>
          <w:tcPr>
            <w:tcW w:w="813" w:type="pct"/>
          </w:tcPr>
          <w:p w14:paraId="42824168" w14:textId="52E4AE0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Izocianaţi</w:t>
            </w:r>
            <w:r w:rsidR="00946109">
              <w:rPr>
                <w:rFonts w:asciiTheme="majorBidi" w:hAnsiTheme="majorBidi" w:cstheme="majorBidi"/>
                <w:sz w:val="24"/>
                <w:szCs w:val="24"/>
                <w:lang w:eastAsia="ru-RU"/>
              </w:rPr>
              <w:t xml:space="preserve">  </w:t>
            </w:r>
          </w:p>
        </w:tc>
        <w:tc>
          <w:tcPr>
            <w:tcW w:w="964" w:type="pct"/>
          </w:tcPr>
          <w:p w14:paraId="1A14029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0CB3D2C4" w14:textId="3CE9BAC8"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p w14:paraId="69A96B5D" w14:textId="7A8A2682"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r w:rsidR="00946109">
              <w:rPr>
                <w:rFonts w:asciiTheme="majorBidi" w:hAnsiTheme="majorBidi" w:cstheme="majorBidi"/>
                <w:sz w:val="24"/>
                <w:szCs w:val="24"/>
                <w:lang w:eastAsia="ru-RU"/>
              </w:rPr>
              <w:t xml:space="preserve">  </w:t>
            </w:r>
          </w:p>
        </w:tc>
        <w:tc>
          <w:tcPr>
            <w:tcW w:w="889" w:type="pct"/>
            <w:tcBorders>
              <w:right w:val="single" w:sz="4" w:space="0" w:color="auto"/>
            </w:tcBorders>
          </w:tcPr>
          <w:p w14:paraId="2388B78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4EF5DA0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RPS, la indicaţia medicului de medicina muncii </w:t>
            </w:r>
          </w:p>
          <w:p w14:paraId="48BB62B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669" w:type="pct"/>
            <w:tcBorders>
              <w:left w:val="single" w:sz="4" w:space="0" w:color="auto"/>
            </w:tcBorders>
          </w:tcPr>
          <w:p w14:paraId="57C7DF13"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29C5C3C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rezultatele spirometriei) </w:t>
            </w:r>
          </w:p>
          <w:p w14:paraId="22F39383" w14:textId="77777777" w:rsidR="007E158D" w:rsidRPr="009422C9" w:rsidRDefault="007E158D" w:rsidP="00C96013">
            <w:pPr>
              <w:rPr>
                <w:rFonts w:asciiTheme="majorBidi" w:hAnsiTheme="majorBidi" w:cstheme="majorBidi"/>
                <w:sz w:val="24"/>
                <w:szCs w:val="24"/>
                <w:lang w:eastAsia="ru-RU"/>
              </w:rPr>
            </w:pPr>
          </w:p>
        </w:tc>
      </w:tr>
      <w:tr w:rsidR="007E158D" w:rsidRPr="009422C9" w14:paraId="7AF3F2A5" w14:textId="77777777" w:rsidTr="00E54031">
        <w:tc>
          <w:tcPr>
            <w:tcW w:w="353" w:type="pct"/>
          </w:tcPr>
          <w:p w14:paraId="395ECE3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1.64</w:t>
            </w:r>
          </w:p>
        </w:tc>
        <w:tc>
          <w:tcPr>
            <w:tcW w:w="813" w:type="pct"/>
          </w:tcPr>
          <w:p w14:paraId="051A72E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Mangan</w:t>
            </w:r>
          </w:p>
        </w:tc>
        <w:tc>
          <w:tcPr>
            <w:tcW w:w="964" w:type="pct"/>
          </w:tcPr>
          <w:p w14:paraId="62B67D47" w14:textId="53DD734C"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(atenţie</w:t>
            </w:r>
            <w:r w:rsidRPr="009422C9">
              <w:rPr>
                <w:rFonts w:asciiTheme="majorBidi" w:hAnsiTheme="majorBidi" w:cstheme="majorBidi"/>
                <w:color w:val="000000" w:themeColor="text1"/>
                <w:sz w:val="24"/>
                <w:szCs w:val="24"/>
                <w:lang w:eastAsia="ru-RU"/>
              </w:rPr>
              <w:t>:</w:t>
            </w:r>
            <w:r w:rsidRPr="009422C9">
              <w:rPr>
                <w:rFonts w:asciiTheme="majorBidi" w:hAnsiTheme="majorBidi" w:cstheme="majorBidi"/>
                <w:color w:val="000000" w:themeColor="text1"/>
                <w:sz w:val="24"/>
                <w:szCs w:val="24"/>
                <w:shd w:val="clear" w:color="auto" w:fill="FFFFFF"/>
              </w:rPr>
              <w:t xml:space="preserve"> sistem nervos central şi periferic,</w:t>
            </w:r>
            <w:r w:rsidRPr="009422C9">
              <w:rPr>
                <w:rFonts w:asciiTheme="majorBidi" w:hAnsiTheme="majorBidi" w:cstheme="majorBidi"/>
                <w:sz w:val="24"/>
                <w:szCs w:val="24"/>
                <w:lang w:eastAsia="ru-RU"/>
              </w:rPr>
              <w:t xml:space="preserve"> stare psihică) </w:t>
            </w:r>
          </w:p>
          <w:p w14:paraId="0DF0EE94"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6EFD58D0" w14:textId="3122118B"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examen clinic general,</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(atenţie: status psihoemoţional, tulburări de mers, disartrie, sialoree) </w:t>
            </w:r>
          </w:p>
          <w:p w14:paraId="0845147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manganurie, la sfârșitul schimbului de lucru</w:t>
            </w:r>
          </w:p>
        </w:tc>
        <w:tc>
          <w:tcPr>
            <w:tcW w:w="669" w:type="pct"/>
            <w:tcBorders>
              <w:left w:val="single" w:sz="4" w:space="0" w:color="auto"/>
            </w:tcBorders>
          </w:tcPr>
          <w:p w14:paraId="5D2F8255"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p w14:paraId="02A7D3F2" w14:textId="77777777" w:rsidR="007E158D" w:rsidRPr="009422C9" w:rsidRDefault="007E158D" w:rsidP="00C96013">
            <w:pPr>
              <w:rPr>
                <w:rFonts w:asciiTheme="majorBidi" w:hAnsiTheme="majorBidi" w:cstheme="majorBidi"/>
                <w:sz w:val="24"/>
                <w:szCs w:val="24"/>
                <w:lang w:eastAsia="ru-RU"/>
              </w:rPr>
            </w:pPr>
          </w:p>
          <w:p w14:paraId="7B7A8EF4" w14:textId="77777777" w:rsidR="007E158D" w:rsidRPr="009422C9" w:rsidRDefault="007E158D" w:rsidP="00C96013">
            <w:pPr>
              <w:rPr>
                <w:rFonts w:asciiTheme="majorBidi" w:hAnsiTheme="majorBidi" w:cstheme="majorBidi"/>
                <w:sz w:val="24"/>
                <w:szCs w:val="24"/>
                <w:lang w:eastAsia="ru-RU"/>
              </w:rPr>
            </w:pPr>
          </w:p>
          <w:p w14:paraId="27CB0EA5" w14:textId="77777777" w:rsidR="007E158D" w:rsidRPr="009422C9" w:rsidRDefault="007E158D" w:rsidP="00C96013">
            <w:pPr>
              <w:rPr>
                <w:rFonts w:asciiTheme="majorBidi" w:hAnsiTheme="majorBidi" w:cstheme="majorBidi"/>
                <w:sz w:val="24"/>
                <w:szCs w:val="24"/>
                <w:lang w:eastAsia="ru-RU"/>
              </w:rPr>
            </w:pPr>
          </w:p>
          <w:p w14:paraId="33FD9EFE" w14:textId="77777777" w:rsidR="007E158D" w:rsidRPr="009422C9" w:rsidRDefault="007E158D" w:rsidP="00C96013">
            <w:pPr>
              <w:rPr>
                <w:rFonts w:asciiTheme="majorBidi" w:hAnsiTheme="majorBidi" w:cstheme="majorBidi"/>
                <w:sz w:val="24"/>
                <w:szCs w:val="24"/>
                <w:lang w:eastAsia="ru-RU"/>
              </w:rPr>
            </w:pPr>
          </w:p>
        </w:tc>
        <w:tc>
          <w:tcPr>
            <w:tcW w:w="1312" w:type="pct"/>
          </w:tcPr>
          <w:p w14:paraId="23C941F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ale sistemului nervos </w:t>
            </w:r>
          </w:p>
        </w:tc>
      </w:tr>
      <w:tr w:rsidR="007E158D" w:rsidRPr="009422C9" w14:paraId="05292295" w14:textId="77777777" w:rsidTr="00E54031">
        <w:tc>
          <w:tcPr>
            <w:tcW w:w="353" w:type="pct"/>
          </w:tcPr>
          <w:p w14:paraId="7BB0AF4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1.65</w:t>
            </w:r>
          </w:p>
        </w:tc>
        <w:tc>
          <w:tcPr>
            <w:tcW w:w="813" w:type="pct"/>
          </w:tcPr>
          <w:p w14:paraId="44423DD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Mercaptani</w:t>
            </w:r>
          </w:p>
        </w:tc>
        <w:tc>
          <w:tcPr>
            <w:tcW w:w="964" w:type="pct"/>
          </w:tcPr>
          <w:p w14:paraId="3C4B60B5" w14:textId="5E2E92A8"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(atenţie: stare psihică)</w:t>
            </w:r>
          </w:p>
          <w:p w14:paraId="32C9E66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889" w:type="pct"/>
            <w:tcBorders>
              <w:right w:val="single" w:sz="4" w:space="0" w:color="auto"/>
            </w:tcBorders>
          </w:tcPr>
          <w:p w14:paraId="0698F7C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3566588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tc>
        <w:tc>
          <w:tcPr>
            <w:tcW w:w="669" w:type="pct"/>
            <w:tcBorders>
              <w:left w:val="single" w:sz="4" w:space="0" w:color="auto"/>
            </w:tcBorders>
          </w:tcPr>
          <w:p w14:paraId="325ECE3E"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A1AF7E3" w14:textId="6096142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central</w:t>
            </w:r>
            <w:r w:rsidR="00946109">
              <w:rPr>
                <w:rFonts w:asciiTheme="majorBidi" w:hAnsiTheme="majorBidi" w:cstheme="majorBidi"/>
                <w:sz w:val="24"/>
                <w:szCs w:val="24"/>
                <w:lang w:eastAsia="ru-RU"/>
              </w:rPr>
              <w:t xml:space="preserve">  </w:t>
            </w:r>
          </w:p>
          <w:p w14:paraId="77A4B7B9" w14:textId="5C105CB8"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psihice</w:t>
            </w:r>
            <w:r w:rsidR="00946109">
              <w:rPr>
                <w:rFonts w:asciiTheme="majorBidi" w:hAnsiTheme="majorBidi" w:cstheme="majorBidi"/>
                <w:sz w:val="24"/>
                <w:szCs w:val="24"/>
                <w:lang w:eastAsia="ru-RU"/>
              </w:rPr>
              <w:t xml:space="preserve">  </w:t>
            </w:r>
          </w:p>
        </w:tc>
      </w:tr>
      <w:tr w:rsidR="007E158D" w:rsidRPr="009422C9" w14:paraId="38CC2DAE" w14:textId="77777777" w:rsidTr="00E54031">
        <w:tc>
          <w:tcPr>
            <w:tcW w:w="353" w:type="pct"/>
          </w:tcPr>
          <w:p w14:paraId="162050A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1.66</w:t>
            </w:r>
          </w:p>
        </w:tc>
        <w:tc>
          <w:tcPr>
            <w:tcW w:w="813" w:type="pct"/>
          </w:tcPr>
          <w:p w14:paraId="70C3A63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bCs/>
                <w:sz w:val="24"/>
                <w:szCs w:val="24"/>
                <w:lang w:eastAsia="ru-RU"/>
              </w:rPr>
              <w:t>Mercur metalic şi compuși anorganici şi organici</w:t>
            </w:r>
          </w:p>
        </w:tc>
        <w:tc>
          <w:tcPr>
            <w:tcW w:w="964" w:type="pct"/>
          </w:tcPr>
          <w:p w14:paraId="1CCC2349" w14:textId="7D2EDA6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(atenţie</w:t>
            </w:r>
            <w:r w:rsidRPr="009422C9">
              <w:rPr>
                <w:rFonts w:asciiTheme="majorBidi" w:hAnsiTheme="majorBidi" w:cstheme="majorBidi"/>
                <w:color w:val="000000" w:themeColor="text1"/>
                <w:sz w:val="24"/>
                <w:szCs w:val="24"/>
                <w:lang w:eastAsia="ru-RU"/>
              </w:rPr>
              <w:t xml:space="preserve">: </w:t>
            </w:r>
            <w:r w:rsidRPr="009422C9">
              <w:rPr>
                <w:rFonts w:asciiTheme="majorBidi" w:hAnsiTheme="majorBidi" w:cstheme="majorBidi"/>
                <w:color w:val="000000" w:themeColor="text1"/>
                <w:sz w:val="24"/>
                <w:szCs w:val="24"/>
                <w:shd w:val="clear" w:color="auto" w:fill="FFFFFF"/>
              </w:rPr>
              <w:t>sistem nervos central şi periferic,</w:t>
            </w:r>
            <w:r w:rsidRPr="009422C9">
              <w:rPr>
                <w:rFonts w:asciiTheme="majorBidi" w:hAnsiTheme="majorBidi" w:cstheme="majorBidi"/>
                <w:color w:val="000000" w:themeColor="text1"/>
                <w:sz w:val="24"/>
                <w:szCs w:val="24"/>
                <w:lang w:eastAsia="ru-RU"/>
              </w:rPr>
              <w:t xml:space="preserve">stare psihică, </w:t>
            </w:r>
            <w:r w:rsidRPr="009422C9">
              <w:rPr>
                <w:rFonts w:asciiTheme="majorBidi" w:hAnsiTheme="majorBidi" w:cstheme="majorBidi"/>
                <w:color w:val="000000" w:themeColor="text1"/>
                <w:sz w:val="24"/>
                <w:szCs w:val="24"/>
                <w:shd w:val="clear" w:color="auto" w:fill="FFFFFF"/>
              </w:rPr>
              <w:t>tiroidă, cavitate bucală</w:t>
            </w:r>
            <w:r w:rsidRPr="009422C9">
              <w:rPr>
                <w:rFonts w:asciiTheme="majorBidi" w:hAnsiTheme="majorBidi" w:cstheme="majorBidi"/>
                <w:color w:val="000000" w:themeColor="text1"/>
                <w:sz w:val="24"/>
                <w:szCs w:val="24"/>
                <w:lang w:eastAsia="ru-RU"/>
              </w:rPr>
              <w:t>)</w:t>
            </w:r>
            <w:r w:rsidRPr="009422C9">
              <w:rPr>
                <w:rFonts w:asciiTheme="majorBidi" w:hAnsiTheme="majorBidi" w:cstheme="majorBidi"/>
                <w:color w:val="000000" w:themeColor="text1"/>
                <w:sz w:val="24"/>
                <w:szCs w:val="24"/>
                <w:lang w:eastAsia="ru-RU"/>
              </w:rPr>
              <w:br/>
              <w:t>- creatinină</w:t>
            </w:r>
            <w:r w:rsidRPr="009422C9">
              <w:rPr>
                <w:rFonts w:asciiTheme="majorBidi" w:hAnsiTheme="majorBidi" w:cstheme="majorBidi"/>
                <w:sz w:val="24"/>
                <w:szCs w:val="24"/>
                <w:lang w:eastAsia="ru-RU"/>
              </w:rPr>
              <w:t xml:space="preserve"> sanguină</w:t>
            </w:r>
            <w:r w:rsidRPr="009422C9">
              <w:rPr>
                <w:rFonts w:asciiTheme="majorBidi" w:hAnsiTheme="majorBidi" w:cstheme="majorBidi"/>
                <w:sz w:val="24"/>
                <w:szCs w:val="24"/>
                <w:lang w:eastAsia="ru-RU"/>
              </w:rPr>
              <w:br/>
            </w:r>
          </w:p>
        </w:tc>
        <w:tc>
          <w:tcPr>
            <w:tcW w:w="889" w:type="pct"/>
            <w:tcBorders>
              <w:right w:val="single" w:sz="4" w:space="0" w:color="auto"/>
            </w:tcBorders>
          </w:tcPr>
          <w:p w14:paraId="5E726DE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(atenţie:</w:t>
            </w:r>
            <w:r w:rsidRPr="009422C9">
              <w:rPr>
                <w:rFonts w:asciiTheme="majorBidi" w:hAnsiTheme="majorBidi" w:cstheme="majorBidi"/>
                <w:color w:val="0000FF"/>
                <w:sz w:val="24"/>
                <w:szCs w:val="24"/>
                <w:shd w:val="clear" w:color="auto" w:fill="FFFFFF"/>
              </w:rPr>
              <w:t xml:space="preserve"> </w:t>
            </w:r>
            <w:r w:rsidRPr="009422C9">
              <w:rPr>
                <w:rFonts w:asciiTheme="majorBidi" w:hAnsiTheme="majorBidi" w:cstheme="majorBidi"/>
                <w:color w:val="000000" w:themeColor="text1"/>
                <w:sz w:val="24"/>
                <w:szCs w:val="24"/>
                <w:shd w:val="clear" w:color="auto" w:fill="FFFFFF"/>
              </w:rPr>
              <w:t>examinarea cavităţii bucale,</w:t>
            </w:r>
            <w:r w:rsidRPr="009422C9">
              <w:rPr>
                <w:rFonts w:asciiTheme="majorBidi" w:hAnsiTheme="majorBidi" w:cstheme="majorBidi"/>
                <w:sz w:val="24"/>
                <w:szCs w:val="24"/>
                <w:lang w:eastAsia="ru-RU"/>
              </w:rPr>
              <w:t xml:space="preserve"> status psihoemoţional, modificare a scrisului) </w:t>
            </w:r>
            <w:r w:rsidRPr="009422C9">
              <w:rPr>
                <w:rFonts w:asciiTheme="majorBidi" w:hAnsiTheme="majorBidi" w:cstheme="majorBidi"/>
                <w:sz w:val="24"/>
                <w:szCs w:val="24"/>
                <w:lang w:eastAsia="ru-RU"/>
              </w:rPr>
              <w:br/>
              <w:t xml:space="preserve">- mercur in urină (la începutul schimbului următor) </w:t>
            </w:r>
            <w:r w:rsidRPr="009422C9">
              <w:rPr>
                <w:rFonts w:asciiTheme="majorBidi" w:hAnsiTheme="majorBidi" w:cstheme="majorBidi"/>
                <w:sz w:val="24"/>
                <w:szCs w:val="24"/>
                <w:lang w:eastAsia="ru-RU"/>
              </w:rPr>
              <w:br/>
            </w:r>
            <w:r w:rsidRPr="009422C9">
              <w:rPr>
                <w:rFonts w:asciiTheme="majorBidi" w:hAnsiTheme="majorBidi" w:cstheme="majorBidi"/>
                <w:sz w:val="24"/>
                <w:szCs w:val="24"/>
                <w:lang w:eastAsia="ru-RU"/>
              </w:rPr>
              <w:lastRenderedPageBreak/>
              <w:t xml:space="preserve">- mercur în sânge, la sfârşitul schimbului de lucru </w:t>
            </w:r>
            <w:r w:rsidRPr="009422C9">
              <w:rPr>
                <w:rFonts w:asciiTheme="majorBidi" w:hAnsiTheme="majorBidi" w:cstheme="majorBidi"/>
                <w:sz w:val="24"/>
                <w:szCs w:val="24"/>
                <w:lang w:eastAsia="ru-RU"/>
              </w:rPr>
              <w:br/>
              <w:t xml:space="preserve">- creatinină sanguină </w:t>
            </w:r>
          </w:p>
        </w:tc>
        <w:tc>
          <w:tcPr>
            <w:tcW w:w="669" w:type="pct"/>
            <w:tcBorders>
              <w:left w:val="single" w:sz="4" w:space="0" w:color="auto"/>
            </w:tcBorders>
          </w:tcPr>
          <w:p w14:paraId="66EE19B7"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tc>
        <w:tc>
          <w:tcPr>
            <w:tcW w:w="1312" w:type="pct"/>
          </w:tcPr>
          <w:p w14:paraId="575D7E8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boli psihice, inclusiv nevrozele manifeste</w:t>
            </w:r>
            <w:r w:rsidRPr="009422C9">
              <w:rPr>
                <w:rFonts w:asciiTheme="majorBidi" w:hAnsiTheme="majorBidi" w:cstheme="majorBidi"/>
                <w:sz w:val="24"/>
                <w:szCs w:val="24"/>
                <w:lang w:eastAsia="ru-RU"/>
              </w:rPr>
              <w:br/>
              <w:t>- boli endocrine: hipertiroidie, hipoparatiroidie</w:t>
            </w:r>
            <w:r w:rsidRPr="009422C9">
              <w:rPr>
                <w:rFonts w:asciiTheme="majorBidi" w:hAnsiTheme="majorBidi" w:cstheme="majorBidi"/>
                <w:sz w:val="24"/>
                <w:szCs w:val="24"/>
                <w:lang w:eastAsia="ru-RU"/>
              </w:rPr>
              <w:br/>
              <w:t>- nefropatii cronice</w:t>
            </w:r>
            <w:r w:rsidRPr="009422C9">
              <w:rPr>
                <w:rFonts w:asciiTheme="majorBidi" w:hAnsiTheme="majorBidi" w:cstheme="majorBidi"/>
                <w:sz w:val="24"/>
                <w:szCs w:val="24"/>
                <w:lang w:eastAsia="ru-RU"/>
              </w:rPr>
              <w:br/>
            </w:r>
          </w:p>
        </w:tc>
      </w:tr>
      <w:tr w:rsidR="007E158D" w:rsidRPr="009422C9" w14:paraId="0CDE47FA" w14:textId="77777777" w:rsidTr="00E54031">
        <w:tc>
          <w:tcPr>
            <w:tcW w:w="353" w:type="pct"/>
          </w:tcPr>
          <w:p w14:paraId="0C0132D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1.67</w:t>
            </w:r>
          </w:p>
        </w:tc>
        <w:tc>
          <w:tcPr>
            <w:tcW w:w="813" w:type="pct"/>
          </w:tcPr>
          <w:p w14:paraId="2509538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Monoxid de carbon</w:t>
            </w:r>
          </w:p>
        </w:tc>
        <w:tc>
          <w:tcPr>
            <w:tcW w:w="964" w:type="pct"/>
          </w:tcPr>
          <w:p w14:paraId="71D5421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ECG</w:t>
            </w:r>
            <w:r w:rsidRPr="009422C9">
              <w:rPr>
                <w:rFonts w:asciiTheme="majorBidi" w:hAnsiTheme="majorBidi" w:cstheme="majorBidi"/>
                <w:sz w:val="24"/>
                <w:szCs w:val="24"/>
                <w:lang w:eastAsia="ru-RU"/>
              </w:rPr>
              <w:br/>
              <w:t>- hemogramă</w:t>
            </w:r>
            <w:r w:rsidRPr="009422C9">
              <w:rPr>
                <w:rFonts w:asciiTheme="majorBidi" w:hAnsiTheme="majorBidi" w:cstheme="majorBidi"/>
                <w:sz w:val="24"/>
                <w:szCs w:val="24"/>
                <w:lang w:eastAsia="ru-RU"/>
              </w:rPr>
              <w:br/>
            </w:r>
          </w:p>
        </w:tc>
        <w:tc>
          <w:tcPr>
            <w:tcW w:w="889" w:type="pct"/>
            <w:tcBorders>
              <w:right w:val="single" w:sz="4" w:space="0" w:color="auto"/>
            </w:tcBorders>
          </w:tcPr>
          <w:p w14:paraId="1D548DF3" w14:textId="66FDB3B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examen clinic general,</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br/>
              <w:t>- ECG</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-carboxihemoglobinemie, la indicaţia medicului de medicina muncii </w:t>
            </w:r>
          </w:p>
        </w:tc>
        <w:tc>
          <w:tcPr>
            <w:tcW w:w="669" w:type="pct"/>
            <w:tcBorders>
              <w:left w:val="single" w:sz="4" w:space="0" w:color="auto"/>
            </w:tcBorders>
          </w:tcPr>
          <w:p w14:paraId="4FD65BD9"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r w:rsidRPr="009422C9">
              <w:rPr>
                <w:rFonts w:asciiTheme="majorBidi" w:hAnsiTheme="majorBidi" w:cstheme="majorBidi"/>
                <w:sz w:val="24"/>
                <w:szCs w:val="24"/>
                <w:lang w:eastAsia="ru-RU"/>
              </w:rPr>
              <w:br/>
            </w:r>
          </w:p>
        </w:tc>
        <w:tc>
          <w:tcPr>
            <w:tcW w:w="1312" w:type="pct"/>
          </w:tcPr>
          <w:p w14:paraId="6D8E72F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central</w:t>
            </w:r>
            <w:r w:rsidRPr="009422C9">
              <w:rPr>
                <w:rFonts w:asciiTheme="majorBidi" w:hAnsiTheme="majorBidi" w:cstheme="majorBidi"/>
                <w:sz w:val="24"/>
                <w:szCs w:val="24"/>
                <w:lang w:eastAsia="ru-RU"/>
              </w:rPr>
              <w:br/>
              <w:t xml:space="preserve">- boli ale aparatului cardiovascular </w:t>
            </w:r>
            <w:r w:rsidRPr="009422C9">
              <w:rPr>
                <w:rFonts w:asciiTheme="majorBidi" w:hAnsiTheme="majorBidi" w:cstheme="majorBidi"/>
                <w:sz w:val="24"/>
                <w:szCs w:val="24"/>
                <w:lang w:eastAsia="ru-RU"/>
              </w:rPr>
              <w:br/>
              <w:t>- anemie</w:t>
            </w:r>
            <w:r w:rsidRPr="009422C9">
              <w:rPr>
                <w:rFonts w:asciiTheme="majorBidi" w:hAnsiTheme="majorBidi" w:cstheme="majorBidi"/>
                <w:sz w:val="24"/>
                <w:szCs w:val="24"/>
                <w:lang w:eastAsia="ru-RU"/>
              </w:rPr>
              <w:br/>
              <w:t>- epilepsie</w:t>
            </w:r>
            <w:r w:rsidRPr="009422C9">
              <w:rPr>
                <w:rFonts w:asciiTheme="majorBidi" w:hAnsiTheme="majorBidi" w:cstheme="majorBidi"/>
                <w:sz w:val="24"/>
                <w:szCs w:val="24"/>
                <w:lang w:eastAsia="ru-RU"/>
              </w:rPr>
              <w:br/>
            </w:r>
          </w:p>
        </w:tc>
      </w:tr>
      <w:tr w:rsidR="007E158D" w:rsidRPr="009422C9" w14:paraId="50864122" w14:textId="77777777" w:rsidTr="00E54031">
        <w:tc>
          <w:tcPr>
            <w:tcW w:w="353" w:type="pct"/>
          </w:tcPr>
          <w:p w14:paraId="467C033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1.68</w:t>
            </w:r>
          </w:p>
        </w:tc>
        <w:tc>
          <w:tcPr>
            <w:tcW w:w="813" w:type="pct"/>
          </w:tcPr>
          <w:p w14:paraId="1E94DE3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bCs/>
                <w:sz w:val="24"/>
                <w:szCs w:val="24"/>
                <w:lang w:eastAsia="ru-RU"/>
              </w:rPr>
              <w:t>Nichel şi compusi (în afara nichelului carbonil)</w:t>
            </w:r>
          </w:p>
        </w:tc>
        <w:tc>
          <w:tcPr>
            <w:tcW w:w="964" w:type="pct"/>
          </w:tcPr>
          <w:p w14:paraId="501E313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spirometrie</w:t>
            </w:r>
            <w:r w:rsidRPr="009422C9">
              <w:rPr>
                <w:rFonts w:asciiTheme="majorBidi" w:hAnsiTheme="majorBidi" w:cstheme="majorBidi"/>
                <w:sz w:val="24"/>
                <w:szCs w:val="24"/>
                <w:lang w:eastAsia="ru-RU"/>
              </w:rPr>
              <w:br/>
              <w:t>- RPS</w:t>
            </w:r>
            <w:r w:rsidRPr="009422C9">
              <w:rPr>
                <w:rFonts w:asciiTheme="majorBidi" w:hAnsiTheme="majorBidi" w:cstheme="majorBidi"/>
                <w:sz w:val="24"/>
                <w:szCs w:val="24"/>
                <w:lang w:eastAsia="ru-RU"/>
              </w:rPr>
              <w:br/>
            </w:r>
          </w:p>
        </w:tc>
        <w:tc>
          <w:tcPr>
            <w:tcW w:w="889" w:type="pct"/>
            <w:tcBorders>
              <w:right w:val="single" w:sz="4" w:space="0" w:color="auto"/>
            </w:tcBorders>
          </w:tcPr>
          <w:p w14:paraId="3152ABC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examen clinic general, </w:t>
            </w:r>
          </w:p>
          <w:p w14:paraId="4B95A06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nichel in urină, la sfârșitul schimbului de lucru </w:t>
            </w:r>
            <w:r w:rsidRPr="009422C9">
              <w:rPr>
                <w:rFonts w:asciiTheme="majorBidi" w:hAnsiTheme="majorBidi" w:cstheme="majorBidi"/>
                <w:sz w:val="24"/>
                <w:szCs w:val="24"/>
                <w:lang w:eastAsia="ru-RU"/>
              </w:rPr>
              <w:br/>
              <w:t xml:space="preserve">- RPS, la indicaţia medicului de medicina muncii </w:t>
            </w:r>
            <w:r w:rsidRPr="009422C9">
              <w:rPr>
                <w:rFonts w:asciiTheme="majorBidi" w:hAnsiTheme="majorBidi" w:cstheme="majorBidi"/>
                <w:sz w:val="24"/>
                <w:szCs w:val="24"/>
                <w:lang w:eastAsia="ru-RU"/>
              </w:rPr>
              <w:br/>
              <w:t xml:space="preserve">- spirometrie </w:t>
            </w:r>
            <w:r w:rsidRPr="009422C9">
              <w:rPr>
                <w:rFonts w:asciiTheme="majorBidi" w:hAnsiTheme="majorBidi" w:cstheme="majorBidi"/>
                <w:sz w:val="24"/>
                <w:szCs w:val="24"/>
                <w:lang w:eastAsia="ru-RU"/>
              </w:rPr>
              <w:br/>
              <w:t>- examen citologic al sputei la muncitorii de la rafinarea nichelului, la 10 ani de la angajare, apoi o dată la 2 ani</w:t>
            </w:r>
          </w:p>
        </w:tc>
        <w:tc>
          <w:tcPr>
            <w:tcW w:w="669" w:type="pct"/>
            <w:tcBorders>
              <w:left w:val="single" w:sz="4" w:space="0" w:color="auto"/>
            </w:tcBorders>
          </w:tcPr>
          <w:p w14:paraId="463678F6"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r w:rsidRPr="009422C9">
              <w:rPr>
                <w:rFonts w:asciiTheme="majorBidi" w:hAnsiTheme="majorBidi" w:cstheme="majorBidi"/>
                <w:sz w:val="24"/>
                <w:szCs w:val="24"/>
                <w:lang w:eastAsia="ru-RU"/>
              </w:rPr>
              <w:br/>
            </w:r>
          </w:p>
          <w:p w14:paraId="32CB5966" w14:textId="77777777" w:rsidR="007E158D" w:rsidRPr="009422C9" w:rsidRDefault="007E158D" w:rsidP="00C96013">
            <w:pPr>
              <w:jc w:val="center"/>
              <w:rPr>
                <w:rFonts w:asciiTheme="majorBidi" w:hAnsiTheme="majorBidi" w:cstheme="majorBidi"/>
                <w:sz w:val="24"/>
                <w:szCs w:val="24"/>
                <w:lang w:eastAsia="ru-RU"/>
              </w:rPr>
            </w:pPr>
          </w:p>
          <w:p w14:paraId="3E316456" w14:textId="77777777" w:rsidR="007E158D" w:rsidRPr="009422C9" w:rsidRDefault="007E158D" w:rsidP="00C96013">
            <w:pPr>
              <w:jc w:val="center"/>
              <w:rPr>
                <w:rFonts w:asciiTheme="majorBidi" w:hAnsiTheme="majorBidi" w:cstheme="majorBidi"/>
                <w:sz w:val="24"/>
                <w:szCs w:val="24"/>
                <w:lang w:eastAsia="ru-RU"/>
              </w:rPr>
            </w:pPr>
          </w:p>
          <w:p w14:paraId="07E31F9F" w14:textId="77777777" w:rsidR="007E158D" w:rsidRPr="009422C9" w:rsidRDefault="007E158D" w:rsidP="00C96013">
            <w:pPr>
              <w:jc w:val="center"/>
              <w:rPr>
                <w:rFonts w:asciiTheme="majorBidi" w:hAnsiTheme="majorBidi" w:cstheme="majorBidi"/>
                <w:sz w:val="24"/>
                <w:szCs w:val="24"/>
                <w:lang w:eastAsia="ru-RU"/>
              </w:rPr>
            </w:pPr>
          </w:p>
          <w:p w14:paraId="2F40CB36" w14:textId="77777777" w:rsidR="007E158D" w:rsidRPr="009422C9" w:rsidRDefault="007E158D" w:rsidP="00C96013">
            <w:pPr>
              <w:jc w:val="center"/>
              <w:rPr>
                <w:rFonts w:asciiTheme="majorBidi" w:hAnsiTheme="majorBidi" w:cstheme="majorBidi"/>
                <w:sz w:val="24"/>
                <w:szCs w:val="24"/>
                <w:lang w:eastAsia="ru-RU"/>
              </w:rPr>
            </w:pPr>
          </w:p>
          <w:p w14:paraId="63C0B626" w14:textId="77777777" w:rsidR="007E158D" w:rsidRPr="009422C9" w:rsidRDefault="007E158D" w:rsidP="00C96013">
            <w:pPr>
              <w:jc w:val="center"/>
              <w:rPr>
                <w:rFonts w:asciiTheme="majorBidi" w:hAnsiTheme="majorBidi" w:cstheme="majorBidi"/>
                <w:sz w:val="24"/>
                <w:szCs w:val="24"/>
                <w:lang w:eastAsia="ru-RU"/>
              </w:rPr>
            </w:pPr>
          </w:p>
          <w:p w14:paraId="7318C058" w14:textId="77777777" w:rsidR="007E158D" w:rsidRPr="009422C9" w:rsidRDefault="007E158D" w:rsidP="00C96013">
            <w:pPr>
              <w:jc w:val="center"/>
              <w:rPr>
                <w:rFonts w:asciiTheme="majorBidi" w:hAnsiTheme="majorBidi" w:cstheme="majorBidi"/>
                <w:sz w:val="24"/>
                <w:szCs w:val="24"/>
                <w:lang w:eastAsia="ru-RU"/>
              </w:rPr>
            </w:pPr>
          </w:p>
          <w:p w14:paraId="1797E96E" w14:textId="77777777" w:rsidR="007E158D" w:rsidRPr="009422C9" w:rsidRDefault="007E158D" w:rsidP="00C96013">
            <w:pPr>
              <w:jc w:val="center"/>
              <w:rPr>
                <w:rFonts w:asciiTheme="majorBidi" w:hAnsiTheme="majorBidi" w:cstheme="majorBidi"/>
                <w:sz w:val="24"/>
                <w:szCs w:val="24"/>
                <w:lang w:eastAsia="ru-RU"/>
              </w:rPr>
            </w:pPr>
          </w:p>
        </w:tc>
        <w:tc>
          <w:tcPr>
            <w:tcW w:w="1312" w:type="pct"/>
          </w:tcPr>
          <w:p w14:paraId="39E2E55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bronsic (in funcţie de rezultatele spirometriei)</w:t>
            </w:r>
            <w:r w:rsidRPr="009422C9">
              <w:rPr>
                <w:rFonts w:asciiTheme="majorBidi" w:hAnsiTheme="majorBidi" w:cstheme="majorBidi"/>
                <w:sz w:val="24"/>
                <w:szCs w:val="24"/>
                <w:lang w:eastAsia="ru-RU"/>
              </w:rPr>
              <w:br/>
            </w:r>
          </w:p>
        </w:tc>
      </w:tr>
      <w:tr w:rsidR="007E158D" w:rsidRPr="009422C9" w14:paraId="337DEA53" w14:textId="77777777" w:rsidTr="00E54031">
        <w:tc>
          <w:tcPr>
            <w:tcW w:w="353" w:type="pct"/>
          </w:tcPr>
          <w:p w14:paraId="497D841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1.69</w:t>
            </w:r>
          </w:p>
        </w:tc>
        <w:tc>
          <w:tcPr>
            <w:tcW w:w="813" w:type="pct"/>
          </w:tcPr>
          <w:p w14:paraId="6F41AF9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bCs/>
                <w:sz w:val="24"/>
                <w:szCs w:val="24"/>
                <w:lang w:eastAsia="ru-RU"/>
              </w:rPr>
              <w:t>Nichel carbonil şi alţi carbonili metalici</w:t>
            </w:r>
          </w:p>
        </w:tc>
        <w:tc>
          <w:tcPr>
            <w:tcW w:w="964" w:type="pct"/>
          </w:tcPr>
          <w:p w14:paraId="45FAEF8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hemogramă</w:t>
            </w:r>
            <w:r w:rsidRPr="009422C9">
              <w:rPr>
                <w:rFonts w:asciiTheme="majorBidi" w:hAnsiTheme="majorBidi" w:cstheme="majorBidi"/>
                <w:sz w:val="24"/>
                <w:szCs w:val="24"/>
                <w:lang w:eastAsia="ru-RU"/>
              </w:rPr>
              <w:br/>
              <w:t>- ECG</w:t>
            </w:r>
            <w:r w:rsidRPr="009422C9">
              <w:rPr>
                <w:rFonts w:asciiTheme="majorBidi" w:hAnsiTheme="majorBidi" w:cstheme="majorBidi"/>
                <w:sz w:val="24"/>
                <w:szCs w:val="24"/>
                <w:lang w:eastAsia="ru-RU"/>
              </w:rPr>
              <w:br/>
            </w:r>
          </w:p>
        </w:tc>
        <w:tc>
          <w:tcPr>
            <w:tcW w:w="889" w:type="pct"/>
            <w:tcBorders>
              <w:right w:val="single" w:sz="4" w:space="0" w:color="auto"/>
            </w:tcBorders>
          </w:tcPr>
          <w:p w14:paraId="46C3F19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xml:space="preserve">- nichel în urină la sfârșitul schimbului de lucru – carboxihemoglobinemie, la sfârșitul schimbului de lucru </w:t>
            </w:r>
            <w:r w:rsidRPr="009422C9">
              <w:rPr>
                <w:rFonts w:asciiTheme="majorBidi" w:hAnsiTheme="majorBidi" w:cstheme="majorBidi"/>
                <w:sz w:val="24"/>
                <w:szCs w:val="24"/>
                <w:lang w:eastAsia="ru-RU"/>
              </w:rPr>
              <w:br/>
              <w:t xml:space="preserve">- hemogramă </w:t>
            </w:r>
            <w:r w:rsidRPr="009422C9">
              <w:rPr>
                <w:rFonts w:asciiTheme="majorBidi" w:hAnsiTheme="majorBidi" w:cstheme="majorBidi"/>
                <w:sz w:val="24"/>
                <w:szCs w:val="24"/>
                <w:lang w:eastAsia="ru-RU"/>
              </w:rPr>
              <w:br/>
            </w:r>
            <w:r w:rsidRPr="009422C9">
              <w:rPr>
                <w:rFonts w:asciiTheme="majorBidi" w:hAnsiTheme="majorBidi" w:cstheme="majorBidi"/>
                <w:sz w:val="24"/>
                <w:szCs w:val="24"/>
                <w:lang w:eastAsia="ru-RU"/>
              </w:rPr>
              <w:lastRenderedPageBreak/>
              <w:t xml:space="preserve">- spirometrie </w:t>
            </w:r>
          </w:p>
        </w:tc>
        <w:tc>
          <w:tcPr>
            <w:tcW w:w="669" w:type="pct"/>
            <w:tcBorders>
              <w:left w:val="single" w:sz="4" w:space="0" w:color="auto"/>
            </w:tcBorders>
          </w:tcPr>
          <w:p w14:paraId="661949F6"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tc>
        <w:tc>
          <w:tcPr>
            <w:tcW w:w="1312" w:type="pct"/>
          </w:tcPr>
          <w:p w14:paraId="73373D1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(in funcţie de rezultatele spirometriei)</w:t>
            </w:r>
            <w:r w:rsidRPr="009422C9">
              <w:rPr>
                <w:rFonts w:asciiTheme="majorBidi" w:hAnsiTheme="majorBidi" w:cstheme="majorBidi"/>
                <w:sz w:val="24"/>
                <w:szCs w:val="24"/>
                <w:lang w:eastAsia="ru-RU"/>
              </w:rPr>
              <w:br/>
              <w:t>- cardiopatii cronice</w:t>
            </w:r>
            <w:r w:rsidRPr="009422C9">
              <w:rPr>
                <w:rFonts w:asciiTheme="majorBidi" w:hAnsiTheme="majorBidi" w:cstheme="majorBidi"/>
                <w:sz w:val="24"/>
                <w:szCs w:val="24"/>
                <w:lang w:eastAsia="ru-RU"/>
              </w:rPr>
              <w:br/>
              <w:t>- anemie</w:t>
            </w:r>
          </w:p>
          <w:p w14:paraId="29300D6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central</w:t>
            </w:r>
          </w:p>
        </w:tc>
      </w:tr>
      <w:tr w:rsidR="007E158D" w:rsidRPr="009422C9" w14:paraId="71228E7C" w14:textId="77777777" w:rsidTr="00E54031">
        <w:tc>
          <w:tcPr>
            <w:tcW w:w="353" w:type="pct"/>
          </w:tcPr>
          <w:p w14:paraId="009352D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1.70</w:t>
            </w:r>
          </w:p>
        </w:tc>
        <w:tc>
          <w:tcPr>
            <w:tcW w:w="813" w:type="pct"/>
          </w:tcPr>
          <w:p w14:paraId="2EDCB52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bCs/>
                <w:sz w:val="24"/>
                <w:szCs w:val="24"/>
                <w:lang w:eastAsia="ru-RU"/>
              </w:rPr>
              <w:t>Nicotină</w:t>
            </w:r>
          </w:p>
        </w:tc>
        <w:tc>
          <w:tcPr>
            <w:tcW w:w="964" w:type="pct"/>
          </w:tcPr>
          <w:p w14:paraId="641F615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examen clinic general</w:t>
            </w:r>
            <w:r w:rsidRPr="009422C9">
              <w:rPr>
                <w:rFonts w:asciiTheme="majorBidi" w:hAnsiTheme="majorBidi" w:cstheme="majorBidi"/>
                <w:sz w:val="24"/>
                <w:szCs w:val="24"/>
                <w:lang w:eastAsia="ru-RU"/>
              </w:rPr>
              <w:br/>
              <w:t>- ECG</w:t>
            </w:r>
          </w:p>
        </w:tc>
        <w:tc>
          <w:tcPr>
            <w:tcW w:w="889" w:type="pct"/>
            <w:tcBorders>
              <w:right w:val="single" w:sz="4" w:space="0" w:color="auto"/>
            </w:tcBorders>
          </w:tcPr>
          <w:p w14:paraId="22E6B58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07CE55D5"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11BF8DCB"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CAF6E2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boală cardiacă ischemică</w:t>
            </w:r>
            <w:r w:rsidRPr="009422C9">
              <w:rPr>
                <w:rFonts w:asciiTheme="majorBidi" w:hAnsiTheme="majorBidi" w:cstheme="majorBidi"/>
                <w:sz w:val="24"/>
                <w:szCs w:val="24"/>
                <w:lang w:eastAsia="ru-RU"/>
              </w:rPr>
              <w:br/>
              <w:t>- epilepsie</w:t>
            </w:r>
            <w:r w:rsidRPr="009422C9">
              <w:rPr>
                <w:rFonts w:asciiTheme="majorBidi" w:hAnsiTheme="majorBidi" w:cstheme="majorBidi"/>
                <w:sz w:val="24"/>
                <w:szCs w:val="24"/>
                <w:lang w:eastAsia="ru-RU"/>
              </w:rPr>
              <w:br/>
              <w:t>- arteriopatii periferice</w:t>
            </w:r>
          </w:p>
        </w:tc>
      </w:tr>
      <w:tr w:rsidR="007E158D" w:rsidRPr="009422C9" w14:paraId="47504EC7" w14:textId="77777777" w:rsidTr="00E54031">
        <w:tc>
          <w:tcPr>
            <w:tcW w:w="353" w:type="pct"/>
          </w:tcPr>
          <w:p w14:paraId="55C118A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1.71</w:t>
            </w:r>
          </w:p>
        </w:tc>
        <w:tc>
          <w:tcPr>
            <w:tcW w:w="813" w:type="pct"/>
          </w:tcPr>
          <w:p w14:paraId="6BDC2811" w14:textId="77777777" w:rsidR="007E158D" w:rsidRPr="009422C9" w:rsidRDefault="007E158D" w:rsidP="00C96013">
            <w:pPr>
              <w:adjustRightInd w:val="0"/>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Nitro- şi aminoderivaţi ai hidrocarburilor aromatice</w:t>
            </w:r>
          </w:p>
          <w:p w14:paraId="77FA0D1B"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(în afară de amine carcinogene, trinitrotoluen şi trinitrofenol)</w:t>
            </w:r>
          </w:p>
        </w:tc>
        <w:tc>
          <w:tcPr>
            <w:tcW w:w="964" w:type="pct"/>
          </w:tcPr>
          <w:p w14:paraId="4ED5CB9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hemogramă</w:t>
            </w:r>
            <w:r w:rsidRPr="009422C9">
              <w:rPr>
                <w:rFonts w:asciiTheme="majorBidi" w:hAnsiTheme="majorBidi" w:cstheme="majorBidi"/>
                <w:sz w:val="24"/>
                <w:szCs w:val="24"/>
                <w:lang w:eastAsia="ru-RU"/>
              </w:rPr>
              <w:br/>
              <w:t>- examen sumar de urină (urobilinogen)</w:t>
            </w:r>
            <w:r w:rsidRPr="009422C9">
              <w:rPr>
                <w:rFonts w:asciiTheme="majorBidi" w:hAnsiTheme="majorBidi" w:cstheme="majorBidi"/>
                <w:sz w:val="24"/>
                <w:szCs w:val="24"/>
                <w:lang w:eastAsia="ru-RU"/>
              </w:rPr>
              <w:br/>
              <w:t>- ECG</w:t>
            </w:r>
            <w:r w:rsidRPr="009422C9">
              <w:rPr>
                <w:rFonts w:asciiTheme="majorBidi" w:hAnsiTheme="majorBidi" w:cstheme="majorBidi"/>
                <w:sz w:val="24"/>
                <w:szCs w:val="24"/>
                <w:lang w:eastAsia="ru-RU"/>
              </w:rPr>
              <w:br/>
              <w:t>- ALT, AST, GGT</w:t>
            </w:r>
            <w:r w:rsidRPr="009422C9">
              <w:rPr>
                <w:rFonts w:asciiTheme="majorBidi" w:hAnsiTheme="majorBidi" w:cstheme="majorBidi"/>
                <w:sz w:val="24"/>
                <w:szCs w:val="24"/>
                <w:lang w:eastAsia="ru-RU"/>
              </w:rPr>
              <w:br/>
            </w:r>
          </w:p>
        </w:tc>
        <w:tc>
          <w:tcPr>
            <w:tcW w:w="889" w:type="pct"/>
            <w:tcBorders>
              <w:right w:val="single" w:sz="4" w:space="0" w:color="auto"/>
            </w:tcBorders>
          </w:tcPr>
          <w:p w14:paraId="7AF0CA74" w14:textId="5AFBC5A4"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br/>
              <w:t xml:space="preserve">- hemogramă, la sfârșitul schimbulu ide lucru </w:t>
            </w:r>
            <w:r w:rsidRPr="009422C9">
              <w:rPr>
                <w:rFonts w:asciiTheme="majorBidi" w:hAnsiTheme="majorBidi" w:cstheme="majorBidi"/>
                <w:sz w:val="24"/>
                <w:szCs w:val="24"/>
                <w:lang w:eastAsia="ru-RU"/>
              </w:rPr>
              <w:br/>
              <w:t xml:space="preserve">- methemoglobinemie, la sfârșitul schimbului de lucru (pentru nitrobenzen) </w:t>
            </w:r>
            <w:r w:rsidRPr="009422C9">
              <w:rPr>
                <w:rFonts w:asciiTheme="majorBidi" w:hAnsiTheme="majorBidi" w:cstheme="majorBidi"/>
                <w:sz w:val="24"/>
                <w:szCs w:val="24"/>
                <w:lang w:eastAsia="ru-RU"/>
              </w:rPr>
              <w:br/>
              <w:t xml:space="preserve">- paranitrofenol urinar total, la sfârșitul schimbului de lucru (pentru nitrobenzen) </w:t>
            </w:r>
            <w:r w:rsidRPr="009422C9">
              <w:rPr>
                <w:rFonts w:asciiTheme="majorBidi" w:hAnsiTheme="majorBidi" w:cstheme="majorBidi"/>
                <w:sz w:val="24"/>
                <w:szCs w:val="24"/>
                <w:lang w:eastAsia="ru-RU"/>
              </w:rPr>
              <w:br/>
              <w:t xml:space="preserve">- examen sumar de urină (urobilinogen) </w:t>
            </w:r>
            <w:r w:rsidRPr="009422C9">
              <w:rPr>
                <w:rFonts w:asciiTheme="majorBidi" w:hAnsiTheme="majorBidi" w:cstheme="majorBidi"/>
                <w:sz w:val="24"/>
                <w:szCs w:val="24"/>
                <w:lang w:eastAsia="ru-RU"/>
              </w:rPr>
              <w:br/>
              <w:t xml:space="preserve">- ALT, AST, GGT </w:t>
            </w:r>
            <w:r w:rsidRPr="009422C9">
              <w:rPr>
                <w:rFonts w:asciiTheme="majorBidi" w:hAnsiTheme="majorBidi" w:cstheme="majorBidi"/>
                <w:sz w:val="24"/>
                <w:szCs w:val="24"/>
                <w:lang w:eastAsia="ru-RU"/>
              </w:rPr>
              <w:br/>
              <w:t>- creatinină sangvină</w:t>
            </w:r>
          </w:p>
        </w:tc>
        <w:tc>
          <w:tcPr>
            <w:tcW w:w="669" w:type="pct"/>
            <w:tcBorders>
              <w:left w:val="single" w:sz="4" w:space="0" w:color="auto"/>
            </w:tcBorders>
          </w:tcPr>
          <w:p w14:paraId="0293B97B"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83F688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anemie</w:t>
            </w:r>
            <w:r w:rsidRPr="009422C9">
              <w:rPr>
                <w:rFonts w:asciiTheme="majorBidi" w:hAnsiTheme="majorBidi" w:cstheme="majorBidi"/>
                <w:sz w:val="24"/>
                <w:szCs w:val="24"/>
                <w:lang w:eastAsia="ru-RU"/>
              </w:rPr>
              <w:br/>
              <w:t>- hepatopatii cronice</w:t>
            </w:r>
            <w:r w:rsidRPr="009422C9">
              <w:rPr>
                <w:rFonts w:asciiTheme="majorBidi" w:hAnsiTheme="majorBidi" w:cstheme="majorBidi"/>
                <w:sz w:val="24"/>
                <w:szCs w:val="24"/>
                <w:lang w:eastAsia="ru-RU"/>
              </w:rPr>
              <w:br/>
              <w:t>- cardiopatii cronice</w:t>
            </w:r>
            <w:r w:rsidRPr="009422C9">
              <w:rPr>
                <w:rFonts w:asciiTheme="majorBidi" w:hAnsiTheme="majorBidi" w:cstheme="majorBidi"/>
                <w:sz w:val="24"/>
                <w:szCs w:val="24"/>
                <w:lang w:eastAsia="ru-RU"/>
              </w:rPr>
              <w:br/>
              <w:t>- etilism cronic</w:t>
            </w:r>
            <w:r w:rsidRPr="009422C9">
              <w:rPr>
                <w:rFonts w:asciiTheme="majorBidi" w:hAnsiTheme="majorBidi" w:cstheme="majorBidi"/>
                <w:sz w:val="24"/>
                <w:szCs w:val="24"/>
                <w:lang w:eastAsia="ru-RU"/>
              </w:rPr>
              <w:br/>
              <w:t>- boli alergice</w:t>
            </w:r>
            <w:r w:rsidRPr="009422C9">
              <w:rPr>
                <w:rFonts w:asciiTheme="majorBidi" w:hAnsiTheme="majorBidi" w:cstheme="majorBidi"/>
                <w:sz w:val="24"/>
                <w:szCs w:val="24"/>
                <w:lang w:eastAsia="ru-RU"/>
              </w:rPr>
              <w:br/>
              <w:t>- dermatoze</w:t>
            </w:r>
          </w:p>
          <w:p w14:paraId="339A7391" w14:textId="77777777" w:rsidR="007E158D" w:rsidRPr="009422C9" w:rsidRDefault="007E158D" w:rsidP="00C96013">
            <w:pPr>
              <w:rPr>
                <w:rFonts w:asciiTheme="majorBidi" w:hAnsiTheme="majorBidi" w:cstheme="majorBidi"/>
                <w:sz w:val="24"/>
                <w:szCs w:val="24"/>
                <w:lang w:eastAsia="ru-RU"/>
              </w:rPr>
            </w:pPr>
          </w:p>
        </w:tc>
      </w:tr>
      <w:tr w:rsidR="007E158D" w:rsidRPr="009422C9" w14:paraId="708A419B" w14:textId="77777777" w:rsidTr="00E54031">
        <w:tc>
          <w:tcPr>
            <w:tcW w:w="353" w:type="pct"/>
          </w:tcPr>
          <w:p w14:paraId="6EEAFE9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1.72</w:t>
            </w:r>
          </w:p>
        </w:tc>
        <w:tc>
          <w:tcPr>
            <w:tcW w:w="813" w:type="pct"/>
          </w:tcPr>
          <w:p w14:paraId="48368A1A"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Oxid de calciu, hidroxid de sodiu, hidroxid de potasiu</w:t>
            </w:r>
          </w:p>
        </w:tc>
        <w:tc>
          <w:tcPr>
            <w:tcW w:w="964" w:type="pct"/>
          </w:tcPr>
          <w:p w14:paraId="6F5CE2C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Pr="009422C9">
              <w:rPr>
                <w:rFonts w:asciiTheme="majorBidi" w:hAnsiTheme="majorBidi" w:cstheme="majorBidi"/>
                <w:sz w:val="24"/>
                <w:szCs w:val="24"/>
                <w:lang w:eastAsia="ru-RU"/>
              </w:rPr>
              <w:br/>
              <w:t>- spirometrie</w:t>
            </w:r>
          </w:p>
        </w:tc>
        <w:tc>
          <w:tcPr>
            <w:tcW w:w="889" w:type="pct"/>
            <w:tcBorders>
              <w:right w:val="single" w:sz="4" w:space="0" w:color="auto"/>
            </w:tcBorders>
          </w:tcPr>
          <w:p w14:paraId="5974FC9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Pr="009422C9">
              <w:rPr>
                <w:rFonts w:asciiTheme="majorBidi" w:hAnsiTheme="majorBidi" w:cstheme="majorBidi"/>
                <w:sz w:val="24"/>
                <w:szCs w:val="24"/>
                <w:lang w:eastAsia="ru-RU"/>
              </w:rPr>
              <w:br/>
              <w:t xml:space="preserve">- spirometrie </w:t>
            </w:r>
            <w:r w:rsidRPr="009422C9">
              <w:rPr>
                <w:rFonts w:asciiTheme="majorBidi" w:hAnsiTheme="majorBidi" w:cstheme="majorBidi"/>
                <w:sz w:val="24"/>
                <w:szCs w:val="24"/>
                <w:lang w:eastAsia="ru-RU"/>
              </w:rPr>
              <w:br/>
            </w:r>
          </w:p>
        </w:tc>
        <w:tc>
          <w:tcPr>
            <w:tcW w:w="669" w:type="pct"/>
            <w:tcBorders>
              <w:left w:val="single" w:sz="4" w:space="0" w:color="auto"/>
            </w:tcBorders>
          </w:tcPr>
          <w:p w14:paraId="780B9A26"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025ADD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(in funcţie de rezultatele spirometriei)</w:t>
            </w:r>
            <w:r w:rsidRPr="009422C9">
              <w:rPr>
                <w:rFonts w:asciiTheme="majorBidi" w:hAnsiTheme="majorBidi" w:cstheme="majorBidi"/>
                <w:sz w:val="24"/>
                <w:szCs w:val="24"/>
                <w:lang w:eastAsia="ru-RU"/>
              </w:rPr>
              <w:br/>
            </w:r>
          </w:p>
        </w:tc>
      </w:tr>
      <w:tr w:rsidR="007E158D" w:rsidRPr="009422C9" w14:paraId="4072BC5B" w14:textId="77777777" w:rsidTr="00E54031">
        <w:tc>
          <w:tcPr>
            <w:tcW w:w="353" w:type="pct"/>
          </w:tcPr>
          <w:p w14:paraId="0303BBF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1.73</w:t>
            </w:r>
          </w:p>
        </w:tc>
        <w:tc>
          <w:tcPr>
            <w:tcW w:w="813" w:type="pct"/>
          </w:tcPr>
          <w:p w14:paraId="414DBDEE"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Oxizi de azot (inclusiv acid azotic)</w:t>
            </w:r>
          </w:p>
        </w:tc>
        <w:tc>
          <w:tcPr>
            <w:tcW w:w="964" w:type="pct"/>
          </w:tcPr>
          <w:p w14:paraId="5E7C21D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(atenţie: ochi, aparat respirator)</w:t>
            </w:r>
            <w:r w:rsidRPr="009422C9">
              <w:rPr>
                <w:rFonts w:asciiTheme="majorBidi" w:hAnsiTheme="majorBidi" w:cstheme="majorBidi"/>
                <w:sz w:val="24"/>
                <w:szCs w:val="24"/>
                <w:lang w:eastAsia="ru-RU"/>
              </w:rPr>
              <w:br/>
              <w:t>- spirometrie</w:t>
            </w:r>
            <w:r w:rsidRPr="009422C9">
              <w:rPr>
                <w:rFonts w:asciiTheme="majorBidi" w:hAnsiTheme="majorBidi" w:cstheme="majorBidi"/>
                <w:sz w:val="24"/>
                <w:szCs w:val="24"/>
                <w:lang w:eastAsia="ru-RU"/>
              </w:rPr>
              <w:br/>
              <w:t>- RPS</w:t>
            </w:r>
          </w:p>
        </w:tc>
        <w:tc>
          <w:tcPr>
            <w:tcW w:w="889" w:type="pct"/>
            <w:tcBorders>
              <w:right w:val="single" w:sz="4" w:space="0" w:color="auto"/>
            </w:tcBorders>
          </w:tcPr>
          <w:p w14:paraId="5B2AFF6F" w14:textId="55B68A5B"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br/>
              <w:t xml:space="preserve">- RPS, la indicaţia medicului de medicina muncii </w:t>
            </w:r>
            <w:r w:rsidRPr="009422C9">
              <w:rPr>
                <w:rFonts w:asciiTheme="majorBidi" w:hAnsiTheme="majorBidi" w:cstheme="majorBidi"/>
                <w:sz w:val="24"/>
                <w:szCs w:val="24"/>
                <w:lang w:eastAsia="ru-RU"/>
              </w:rPr>
              <w:br/>
              <w:t xml:space="preserve">- spirometrie </w:t>
            </w:r>
          </w:p>
        </w:tc>
        <w:tc>
          <w:tcPr>
            <w:tcW w:w="669" w:type="pct"/>
            <w:tcBorders>
              <w:left w:val="single" w:sz="4" w:space="0" w:color="auto"/>
            </w:tcBorders>
          </w:tcPr>
          <w:p w14:paraId="1B96265C"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6A4A538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(in funcţie de rezultatele spirometriei)</w:t>
            </w:r>
            <w:r w:rsidRPr="009422C9">
              <w:rPr>
                <w:rFonts w:asciiTheme="majorBidi" w:hAnsiTheme="majorBidi" w:cstheme="majorBidi"/>
                <w:sz w:val="24"/>
                <w:szCs w:val="24"/>
                <w:lang w:eastAsia="ru-RU"/>
              </w:rPr>
              <w:br/>
            </w:r>
          </w:p>
        </w:tc>
      </w:tr>
      <w:tr w:rsidR="007E158D" w:rsidRPr="009422C9" w14:paraId="523FCA3A" w14:textId="77777777" w:rsidTr="00E54031">
        <w:tc>
          <w:tcPr>
            <w:tcW w:w="353" w:type="pct"/>
          </w:tcPr>
          <w:p w14:paraId="0CB0BAE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1.74</w:t>
            </w:r>
          </w:p>
        </w:tc>
        <w:tc>
          <w:tcPr>
            <w:tcW w:w="813" w:type="pct"/>
          </w:tcPr>
          <w:p w14:paraId="72FE6968"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Ozon</w:t>
            </w:r>
          </w:p>
        </w:tc>
        <w:tc>
          <w:tcPr>
            <w:tcW w:w="964" w:type="pct"/>
          </w:tcPr>
          <w:p w14:paraId="251EBDE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Pr="009422C9">
              <w:rPr>
                <w:rFonts w:asciiTheme="majorBidi" w:hAnsiTheme="majorBidi" w:cstheme="majorBidi"/>
                <w:sz w:val="24"/>
                <w:szCs w:val="24"/>
                <w:lang w:eastAsia="ru-RU"/>
              </w:rPr>
              <w:br/>
              <w:t>- spirometrie</w:t>
            </w:r>
            <w:r w:rsidRPr="009422C9">
              <w:rPr>
                <w:rFonts w:asciiTheme="majorBidi" w:hAnsiTheme="majorBidi" w:cstheme="majorBidi"/>
                <w:sz w:val="24"/>
                <w:szCs w:val="24"/>
                <w:lang w:eastAsia="ru-RU"/>
              </w:rPr>
              <w:br/>
              <w:t>- ECG</w:t>
            </w:r>
          </w:p>
        </w:tc>
        <w:tc>
          <w:tcPr>
            <w:tcW w:w="889" w:type="pct"/>
            <w:tcBorders>
              <w:right w:val="single" w:sz="4" w:space="0" w:color="auto"/>
            </w:tcBorders>
          </w:tcPr>
          <w:p w14:paraId="2768425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xml:space="preserve">- spirometrie </w:t>
            </w:r>
            <w:r w:rsidRPr="009422C9">
              <w:rPr>
                <w:rFonts w:asciiTheme="majorBidi" w:hAnsiTheme="majorBidi" w:cstheme="majorBidi"/>
                <w:sz w:val="24"/>
                <w:szCs w:val="24"/>
                <w:lang w:eastAsia="ru-RU"/>
              </w:rPr>
              <w:br/>
              <w:t xml:space="preserve">- ECG </w:t>
            </w:r>
          </w:p>
        </w:tc>
        <w:tc>
          <w:tcPr>
            <w:tcW w:w="669" w:type="pct"/>
            <w:tcBorders>
              <w:left w:val="single" w:sz="4" w:space="0" w:color="auto"/>
            </w:tcBorders>
          </w:tcPr>
          <w:p w14:paraId="65C54A35"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5CBCCE3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rPr>
              <w:t>- bronhopneumopatii cronice, inclusiv astmul bronşic (în funcţie de rezultatele spirometriei)</w:t>
            </w:r>
            <w:r w:rsidRPr="009422C9">
              <w:rPr>
                <w:rFonts w:asciiTheme="majorBidi" w:hAnsiTheme="majorBidi" w:cstheme="majorBidi"/>
                <w:sz w:val="24"/>
                <w:szCs w:val="24"/>
              </w:rPr>
              <w:br/>
            </w:r>
            <w:r w:rsidRPr="009422C9">
              <w:rPr>
                <w:rFonts w:asciiTheme="majorBidi" w:hAnsiTheme="majorBidi" w:cstheme="majorBidi"/>
                <w:sz w:val="24"/>
                <w:szCs w:val="24"/>
              </w:rPr>
              <w:lastRenderedPageBreak/>
              <w:t>- boală cardiacă ischemică</w:t>
            </w:r>
          </w:p>
        </w:tc>
      </w:tr>
      <w:tr w:rsidR="007E158D" w:rsidRPr="009422C9" w14:paraId="1158A958" w14:textId="77777777" w:rsidTr="00E54031">
        <w:tc>
          <w:tcPr>
            <w:tcW w:w="353" w:type="pct"/>
          </w:tcPr>
          <w:p w14:paraId="743E006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1.75</w:t>
            </w:r>
          </w:p>
        </w:tc>
        <w:tc>
          <w:tcPr>
            <w:tcW w:w="813" w:type="pct"/>
          </w:tcPr>
          <w:p w14:paraId="09A1D6B2" w14:textId="77777777" w:rsidR="007E158D" w:rsidRPr="009422C9" w:rsidRDefault="007E158D" w:rsidP="00C96013">
            <w:pPr>
              <w:adjustRightInd w:val="0"/>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Piridină, omologi şi derivaţi (aminopiridină, cloropiridină,</w:t>
            </w:r>
          </w:p>
          <w:p w14:paraId="20B6208A"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picoline – metilpiridine, piperidină)</w:t>
            </w:r>
          </w:p>
        </w:tc>
        <w:tc>
          <w:tcPr>
            <w:tcW w:w="964" w:type="pct"/>
          </w:tcPr>
          <w:p w14:paraId="060B189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spirometrie</w:t>
            </w:r>
          </w:p>
        </w:tc>
        <w:tc>
          <w:tcPr>
            <w:tcW w:w="889" w:type="pct"/>
            <w:tcBorders>
              <w:right w:val="single" w:sz="4" w:space="0" w:color="auto"/>
            </w:tcBorders>
          </w:tcPr>
          <w:p w14:paraId="72BC07A3" w14:textId="684B10A6"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br/>
              <w:t xml:space="preserve">- examen sumar de urină (urobilinogen) </w:t>
            </w:r>
            <w:r w:rsidRPr="009422C9">
              <w:rPr>
                <w:rFonts w:asciiTheme="majorBidi" w:hAnsiTheme="majorBidi" w:cstheme="majorBidi"/>
                <w:sz w:val="24"/>
                <w:szCs w:val="24"/>
                <w:lang w:eastAsia="ru-RU"/>
              </w:rPr>
              <w:br/>
              <w:t xml:space="preserve">- ALT, AST, GGT alte teste hepatice, la indicaţia medicului de medicina muncii </w:t>
            </w:r>
            <w:r w:rsidRPr="009422C9">
              <w:rPr>
                <w:rFonts w:asciiTheme="majorBidi" w:hAnsiTheme="majorBidi" w:cstheme="majorBidi"/>
                <w:sz w:val="24"/>
                <w:szCs w:val="24"/>
                <w:lang w:eastAsia="ru-RU"/>
              </w:rPr>
              <w:br/>
              <w:t xml:space="preserve">- creatinină sanguină </w:t>
            </w:r>
          </w:p>
        </w:tc>
        <w:tc>
          <w:tcPr>
            <w:tcW w:w="669" w:type="pct"/>
            <w:tcBorders>
              <w:left w:val="single" w:sz="4" w:space="0" w:color="auto"/>
            </w:tcBorders>
          </w:tcPr>
          <w:p w14:paraId="327DF8CB"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25BE51E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(in funcţie de rezultatele spirometriei)</w:t>
            </w:r>
            <w:r w:rsidRPr="009422C9">
              <w:rPr>
                <w:rFonts w:asciiTheme="majorBidi" w:hAnsiTheme="majorBidi" w:cstheme="majorBidi"/>
                <w:sz w:val="24"/>
                <w:szCs w:val="24"/>
                <w:lang w:eastAsia="ru-RU"/>
              </w:rPr>
              <w:br/>
              <w:t>- boli neuropsihice cronice</w:t>
            </w:r>
            <w:r w:rsidRPr="009422C9">
              <w:rPr>
                <w:rFonts w:asciiTheme="majorBidi" w:hAnsiTheme="majorBidi" w:cstheme="majorBidi"/>
                <w:sz w:val="24"/>
                <w:szCs w:val="24"/>
                <w:lang w:eastAsia="ru-RU"/>
              </w:rPr>
              <w:br/>
              <w:t>- nefropatii cronice</w:t>
            </w:r>
            <w:r w:rsidRPr="009422C9">
              <w:rPr>
                <w:rFonts w:asciiTheme="majorBidi" w:hAnsiTheme="majorBidi" w:cstheme="majorBidi"/>
                <w:sz w:val="24"/>
                <w:szCs w:val="24"/>
                <w:lang w:eastAsia="ru-RU"/>
              </w:rPr>
              <w:br/>
              <w:t>- hepatopatii cronice</w:t>
            </w:r>
            <w:r w:rsidRPr="009422C9">
              <w:rPr>
                <w:rFonts w:asciiTheme="majorBidi" w:hAnsiTheme="majorBidi" w:cstheme="majorBidi"/>
                <w:sz w:val="24"/>
                <w:szCs w:val="24"/>
                <w:lang w:eastAsia="ru-RU"/>
              </w:rPr>
              <w:br/>
            </w:r>
          </w:p>
        </w:tc>
      </w:tr>
      <w:tr w:rsidR="007E158D" w:rsidRPr="009422C9" w14:paraId="6C45541F" w14:textId="77777777" w:rsidTr="00E54031">
        <w:tc>
          <w:tcPr>
            <w:tcW w:w="353" w:type="pct"/>
          </w:tcPr>
          <w:p w14:paraId="11653EB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1.76</w:t>
            </w:r>
          </w:p>
        </w:tc>
        <w:tc>
          <w:tcPr>
            <w:tcW w:w="813" w:type="pct"/>
          </w:tcPr>
          <w:p w14:paraId="74235FE5"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Platină (săruri complexe solubile)</w:t>
            </w:r>
          </w:p>
        </w:tc>
        <w:tc>
          <w:tcPr>
            <w:tcW w:w="964" w:type="pct"/>
          </w:tcPr>
          <w:p w14:paraId="0C22D29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Pr="009422C9">
              <w:rPr>
                <w:rFonts w:asciiTheme="majorBidi" w:hAnsiTheme="majorBidi" w:cstheme="majorBidi"/>
                <w:sz w:val="24"/>
                <w:szCs w:val="24"/>
                <w:lang w:eastAsia="ru-RU"/>
              </w:rPr>
              <w:br/>
              <w:t>- spirometrie</w:t>
            </w:r>
          </w:p>
          <w:p w14:paraId="2EF5FB8B"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2DBFD3AC" w14:textId="501C93DC"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br/>
              <w:t xml:space="preserve">- spirometrie </w:t>
            </w:r>
          </w:p>
        </w:tc>
        <w:tc>
          <w:tcPr>
            <w:tcW w:w="669" w:type="pct"/>
            <w:tcBorders>
              <w:left w:val="single" w:sz="4" w:space="0" w:color="auto"/>
            </w:tcBorders>
          </w:tcPr>
          <w:p w14:paraId="33282E99"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2790778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(in funcţie de rezultatele spirometriei)</w:t>
            </w:r>
          </w:p>
        </w:tc>
      </w:tr>
      <w:tr w:rsidR="007E158D" w:rsidRPr="009422C9" w14:paraId="301D192A" w14:textId="77777777" w:rsidTr="00E54031">
        <w:tc>
          <w:tcPr>
            <w:tcW w:w="353" w:type="pct"/>
          </w:tcPr>
          <w:p w14:paraId="3AB9154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1.77</w:t>
            </w:r>
          </w:p>
        </w:tc>
        <w:tc>
          <w:tcPr>
            <w:tcW w:w="813" w:type="pct"/>
          </w:tcPr>
          <w:p w14:paraId="69734ED7"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Plumb metalic, oxizi de plumb şi compuşi anorganici</w:t>
            </w:r>
          </w:p>
        </w:tc>
        <w:tc>
          <w:tcPr>
            <w:tcW w:w="964" w:type="pct"/>
          </w:tcPr>
          <w:p w14:paraId="07A4717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hemogramă</w:t>
            </w:r>
            <w:r w:rsidRPr="009422C9">
              <w:rPr>
                <w:rFonts w:asciiTheme="majorBidi" w:hAnsiTheme="majorBidi" w:cstheme="majorBidi"/>
                <w:sz w:val="24"/>
                <w:szCs w:val="24"/>
                <w:lang w:eastAsia="ru-RU"/>
              </w:rPr>
              <w:br/>
              <w:t>- creatinină sangvină</w:t>
            </w:r>
            <w:r w:rsidRPr="009422C9">
              <w:rPr>
                <w:rFonts w:asciiTheme="majorBidi" w:hAnsiTheme="majorBidi" w:cstheme="majorBidi"/>
                <w:sz w:val="24"/>
                <w:szCs w:val="24"/>
                <w:lang w:eastAsia="ru-RU"/>
              </w:rPr>
              <w:br/>
              <w:t>- uroporfirine urinare</w:t>
            </w:r>
            <w:r w:rsidRPr="009422C9">
              <w:rPr>
                <w:rFonts w:asciiTheme="majorBidi" w:hAnsiTheme="majorBidi" w:cstheme="majorBidi"/>
                <w:sz w:val="24"/>
                <w:szCs w:val="24"/>
                <w:lang w:eastAsia="ru-RU"/>
              </w:rPr>
              <w:br/>
              <w:t>- ECG</w:t>
            </w:r>
            <w:r w:rsidRPr="009422C9">
              <w:rPr>
                <w:rFonts w:asciiTheme="majorBidi" w:hAnsiTheme="majorBidi" w:cstheme="majorBidi"/>
                <w:sz w:val="24"/>
                <w:szCs w:val="24"/>
                <w:lang w:eastAsia="ru-RU"/>
              </w:rPr>
              <w:br/>
            </w:r>
          </w:p>
        </w:tc>
        <w:tc>
          <w:tcPr>
            <w:tcW w:w="889" w:type="pct"/>
            <w:tcBorders>
              <w:right w:val="single" w:sz="4" w:space="0" w:color="auto"/>
            </w:tcBorders>
          </w:tcPr>
          <w:p w14:paraId="4AA19029" w14:textId="777D17F6"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33245BFF" w14:textId="28956BD9" w:rsidR="007E158D" w:rsidRPr="009422C9" w:rsidRDefault="007E158D" w:rsidP="00577DD5">
            <w:pPr>
              <w:rPr>
                <w:rFonts w:asciiTheme="majorBidi" w:hAnsiTheme="majorBidi" w:cstheme="majorBidi"/>
                <w:sz w:val="24"/>
                <w:szCs w:val="24"/>
                <w:lang w:eastAsia="ru-RU"/>
              </w:rPr>
            </w:pPr>
            <w:r w:rsidRPr="009422C9">
              <w:rPr>
                <w:rFonts w:asciiTheme="majorBidi" w:hAnsiTheme="majorBidi" w:cstheme="majorBidi"/>
                <w:sz w:val="24"/>
                <w:szCs w:val="24"/>
                <w:lang w:eastAsia="ru-RU"/>
              </w:rPr>
              <w:t>-acid deltaaminolevulinic in urină, la sfârşitul schimbului de lucru</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br/>
              <w:t xml:space="preserve">- protoporfirină liberă eritrocitară in sânge, la sfârşitul schimbului de lucru </w:t>
            </w:r>
            <w:r w:rsidRPr="009422C9">
              <w:rPr>
                <w:rFonts w:asciiTheme="majorBidi" w:hAnsiTheme="majorBidi" w:cstheme="majorBidi"/>
                <w:sz w:val="24"/>
                <w:szCs w:val="24"/>
                <w:lang w:eastAsia="ru-RU"/>
              </w:rPr>
              <w:br/>
              <w:t xml:space="preserve">- plumbemie la sfârşitul schimbului de lucru </w:t>
            </w:r>
            <w:r w:rsidRPr="009422C9">
              <w:rPr>
                <w:rFonts w:asciiTheme="majorBidi" w:hAnsiTheme="majorBidi" w:cstheme="majorBidi"/>
                <w:sz w:val="24"/>
                <w:szCs w:val="24"/>
                <w:lang w:eastAsia="ru-RU"/>
              </w:rPr>
              <w:br/>
              <w:t xml:space="preserve">- hemogramă </w:t>
            </w:r>
            <w:r w:rsidRPr="009422C9">
              <w:rPr>
                <w:rFonts w:asciiTheme="majorBidi" w:hAnsiTheme="majorBidi" w:cstheme="majorBidi"/>
                <w:sz w:val="24"/>
                <w:szCs w:val="24"/>
                <w:lang w:eastAsia="ru-RU"/>
              </w:rPr>
              <w:br/>
              <w:t xml:space="preserve">- creatinină sanguină </w:t>
            </w:r>
            <w:r w:rsidRPr="009422C9">
              <w:rPr>
                <w:rFonts w:asciiTheme="majorBidi" w:hAnsiTheme="majorBidi" w:cstheme="majorBidi"/>
                <w:sz w:val="24"/>
                <w:szCs w:val="24"/>
                <w:lang w:eastAsia="ru-RU"/>
              </w:rPr>
              <w:br/>
              <w:t>- EMG,</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la indicaţia medicului </w:t>
            </w:r>
            <w:r w:rsidR="00577DD5">
              <w:rPr>
                <w:rFonts w:asciiTheme="majorBidi" w:hAnsiTheme="majorBidi" w:cstheme="majorBidi"/>
                <w:sz w:val="24"/>
                <w:szCs w:val="24"/>
                <w:lang w:eastAsia="ru-RU"/>
              </w:rPr>
              <w:t>de</w:t>
            </w:r>
            <w:r w:rsidRPr="009422C9">
              <w:rPr>
                <w:rFonts w:asciiTheme="majorBidi" w:hAnsiTheme="majorBidi" w:cstheme="majorBidi"/>
                <w:sz w:val="24"/>
                <w:szCs w:val="24"/>
                <w:lang w:eastAsia="ru-RU"/>
              </w:rPr>
              <w:t xml:space="preserve"> medicina muncii</w:t>
            </w:r>
          </w:p>
        </w:tc>
        <w:tc>
          <w:tcPr>
            <w:tcW w:w="669" w:type="pct"/>
            <w:tcBorders>
              <w:left w:val="single" w:sz="4" w:space="0" w:color="auto"/>
            </w:tcBorders>
          </w:tcPr>
          <w:p w14:paraId="14EA1D15"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46A612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aparatului cardiovascular (HTA, boală cardiacă ischemică)</w:t>
            </w:r>
            <w:r w:rsidRPr="009422C9">
              <w:rPr>
                <w:rFonts w:asciiTheme="majorBidi" w:hAnsiTheme="majorBidi" w:cstheme="majorBidi"/>
                <w:sz w:val="24"/>
                <w:szCs w:val="24"/>
                <w:lang w:eastAsia="ru-RU"/>
              </w:rPr>
              <w:br/>
              <w:t>- boli cronice ale sistemului nervos</w:t>
            </w:r>
            <w:r w:rsidRPr="009422C9">
              <w:rPr>
                <w:rFonts w:asciiTheme="majorBidi" w:hAnsiTheme="majorBidi" w:cstheme="majorBidi"/>
                <w:sz w:val="24"/>
                <w:szCs w:val="24"/>
                <w:lang w:eastAsia="ru-RU"/>
              </w:rPr>
              <w:br/>
              <w:t>- afecţiuni psihice</w:t>
            </w:r>
            <w:r w:rsidRPr="009422C9">
              <w:rPr>
                <w:rFonts w:asciiTheme="majorBidi" w:hAnsiTheme="majorBidi" w:cstheme="majorBidi"/>
                <w:sz w:val="24"/>
                <w:szCs w:val="24"/>
                <w:lang w:eastAsia="ru-RU"/>
              </w:rPr>
              <w:br/>
              <w:t>- anemie</w:t>
            </w:r>
            <w:r w:rsidRPr="009422C9">
              <w:rPr>
                <w:rFonts w:asciiTheme="majorBidi" w:hAnsiTheme="majorBidi" w:cstheme="majorBidi"/>
                <w:sz w:val="24"/>
                <w:szCs w:val="24"/>
                <w:lang w:eastAsia="ru-RU"/>
              </w:rPr>
              <w:br/>
              <w:t>- porfirii</w:t>
            </w:r>
            <w:r w:rsidRPr="009422C9">
              <w:rPr>
                <w:rFonts w:asciiTheme="majorBidi" w:hAnsiTheme="majorBidi" w:cstheme="majorBidi"/>
                <w:sz w:val="24"/>
                <w:szCs w:val="24"/>
                <w:lang w:eastAsia="ru-RU"/>
              </w:rPr>
              <w:br/>
              <w:t>- nefropatii cronice</w:t>
            </w:r>
            <w:r w:rsidRPr="009422C9">
              <w:rPr>
                <w:rFonts w:asciiTheme="majorBidi" w:hAnsiTheme="majorBidi" w:cstheme="majorBidi"/>
                <w:sz w:val="24"/>
                <w:szCs w:val="24"/>
                <w:lang w:eastAsia="ru-RU"/>
              </w:rPr>
              <w:br/>
              <w:t>- femei in perioada de fertilitate</w:t>
            </w:r>
            <w:r w:rsidRPr="009422C9">
              <w:rPr>
                <w:rFonts w:asciiTheme="majorBidi" w:hAnsiTheme="majorBidi" w:cstheme="majorBidi"/>
                <w:sz w:val="24"/>
                <w:szCs w:val="24"/>
                <w:lang w:eastAsia="ru-RU"/>
              </w:rPr>
              <w:br/>
              <w:t>- minori sub 18 ani</w:t>
            </w:r>
            <w:r w:rsidRPr="009422C9">
              <w:rPr>
                <w:rFonts w:asciiTheme="majorBidi" w:hAnsiTheme="majorBidi" w:cstheme="majorBidi"/>
                <w:sz w:val="24"/>
                <w:szCs w:val="24"/>
                <w:lang w:eastAsia="ru-RU"/>
              </w:rPr>
              <w:br/>
            </w:r>
          </w:p>
        </w:tc>
      </w:tr>
      <w:tr w:rsidR="007E158D" w:rsidRPr="009422C9" w14:paraId="06795431" w14:textId="77777777" w:rsidTr="00E54031">
        <w:tc>
          <w:tcPr>
            <w:tcW w:w="353" w:type="pct"/>
          </w:tcPr>
          <w:p w14:paraId="675B229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1.78</w:t>
            </w:r>
          </w:p>
        </w:tc>
        <w:tc>
          <w:tcPr>
            <w:tcW w:w="813" w:type="pct"/>
          </w:tcPr>
          <w:p w14:paraId="2E4A0B5D"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Propiolactonă (beta-propiolactonă)</w:t>
            </w:r>
          </w:p>
        </w:tc>
        <w:tc>
          <w:tcPr>
            <w:tcW w:w="964" w:type="pct"/>
          </w:tcPr>
          <w:p w14:paraId="69A2BDD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Pr="009422C9">
              <w:rPr>
                <w:rFonts w:asciiTheme="majorBidi" w:hAnsiTheme="majorBidi" w:cstheme="majorBidi"/>
                <w:sz w:val="24"/>
                <w:szCs w:val="24"/>
                <w:lang w:eastAsia="ru-RU"/>
              </w:rPr>
              <w:br/>
              <w:t>- ALT, AST, GGT</w:t>
            </w:r>
          </w:p>
        </w:tc>
        <w:tc>
          <w:tcPr>
            <w:tcW w:w="889" w:type="pct"/>
            <w:tcBorders>
              <w:right w:val="single" w:sz="4" w:space="0" w:color="auto"/>
            </w:tcBorders>
          </w:tcPr>
          <w:p w14:paraId="2359866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ALT, AST, GGT</w:t>
            </w:r>
          </w:p>
        </w:tc>
        <w:tc>
          <w:tcPr>
            <w:tcW w:w="669" w:type="pct"/>
            <w:tcBorders>
              <w:left w:val="single" w:sz="4" w:space="0" w:color="auto"/>
            </w:tcBorders>
          </w:tcPr>
          <w:p w14:paraId="3C86A23E"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140B098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hepatopatii cronice</w:t>
            </w:r>
          </w:p>
        </w:tc>
      </w:tr>
      <w:tr w:rsidR="007E158D" w:rsidRPr="009422C9" w14:paraId="359ACC29" w14:textId="77777777" w:rsidTr="00E54031">
        <w:tc>
          <w:tcPr>
            <w:tcW w:w="353" w:type="pct"/>
          </w:tcPr>
          <w:p w14:paraId="779F8E9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1.79</w:t>
            </w:r>
          </w:p>
        </w:tc>
        <w:tc>
          <w:tcPr>
            <w:tcW w:w="813" w:type="pct"/>
          </w:tcPr>
          <w:p w14:paraId="3F2E89A1"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Răşini epoxidice</w:t>
            </w:r>
          </w:p>
        </w:tc>
        <w:tc>
          <w:tcPr>
            <w:tcW w:w="964" w:type="pct"/>
          </w:tcPr>
          <w:p w14:paraId="7762BDA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Pr="009422C9">
              <w:rPr>
                <w:rFonts w:asciiTheme="majorBidi" w:hAnsiTheme="majorBidi" w:cstheme="majorBidi"/>
                <w:sz w:val="24"/>
                <w:szCs w:val="24"/>
                <w:lang w:eastAsia="ru-RU"/>
              </w:rPr>
              <w:br/>
            </w:r>
            <w:r w:rsidRPr="009422C9">
              <w:rPr>
                <w:rFonts w:asciiTheme="majorBidi" w:hAnsiTheme="majorBidi" w:cstheme="majorBidi"/>
                <w:sz w:val="24"/>
                <w:szCs w:val="24"/>
                <w:lang w:eastAsia="ru-RU"/>
              </w:rPr>
              <w:lastRenderedPageBreak/>
              <w:t>- spirometrie</w:t>
            </w:r>
            <w:r w:rsidRPr="009422C9">
              <w:rPr>
                <w:rFonts w:asciiTheme="majorBidi" w:hAnsiTheme="majorBidi" w:cstheme="majorBidi"/>
                <w:sz w:val="24"/>
                <w:szCs w:val="24"/>
                <w:lang w:eastAsia="ru-RU"/>
              </w:rPr>
              <w:br/>
              <w:t>- RPS</w:t>
            </w:r>
            <w:r w:rsidRPr="009422C9">
              <w:rPr>
                <w:rFonts w:asciiTheme="majorBidi" w:hAnsiTheme="majorBidi" w:cstheme="majorBidi"/>
                <w:sz w:val="24"/>
                <w:szCs w:val="24"/>
                <w:lang w:eastAsia="ru-RU"/>
              </w:rPr>
              <w:br/>
            </w:r>
          </w:p>
        </w:tc>
        <w:tc>
          <w:tcPr>
            <w:tcW w:w="889" w:type="pct"/>
            <w:tcBorders>
              <w:right w:val="single" w:sz="4" w:space="0" w:color="auto"/>
            </w:tcBorders>
          </w:tcPr>
          <w:p w14:paraId="22138E0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examen clinic general </w:t>
            </w:r>
            <w:r w:rsidRPr="009422C9">
              <w:rPr>
                <w:rFonts w:asciiTheme="majorBidi" w:hAnsiTheme="majorBidi" w:cstheme="majorBidi"/>
                <w:sz w:val="24"/>
                <w:szCs w:val="24"/>
                <w:lang w:eastAsia="ru-RU"/>
              </w:rPr>
              <w:br/>
            </w:r>
            <w:r w:rsidRPr="009422C9">
              <w:rPr>
                <w:rFonts w:asciiTheme="majorBidi" w:hAnsiTheme="majorBidi" w:cstheme="majorBidi"/>
                <w:sz w:val="24"/>
                <w:szCs w:val="24"/>
                <w:lang w:eastAsia="ru-RU"/>
              </w:rPr>
              <w:lastRenderedPageBreak/>
              <w:t xml:space="preserve">- RPS, la indicaţia medicului de medicina muncii </w:t>
            </w:r>
            <w:r w:rsidRPr="009422C9">
              <w:rPr>
                <w:rFonts w:asciiTheme="majorBidi" w:hAnsiTheme="majorBidi" w:cstheme="majorBidi"/>
                <w:sz w:val="24"/>
                <w:szCs w:val="24"/>
                <w:lang w:eastAsia="ru-RU"/>
              </w:rPr>
              <w:br/>
              <w:t>- spirometrie</w:t>
            </w:r>
          </w:p>
        </w:tc>
        <w:tc>
          <w:tcPr>
            <w:tcW w:w="669" w:type="pct"/>
            <w:tcBorders>
              <w:left w:val="single" w:sz="4" w:space="0" w:color="auto"/>
            </w:tcBorders>
          </w:tcPr>
          <w:p w14:paraId="633CB03B"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tc>
        <w:tc>
          <w:tcPr>
            <w:tcW w:w="1312" w:type="pct"/>
          </w:tcPr>
          <w:p w14:paraId="2A41B3C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w:t>
            </w:r>
            <w:r w:rsidRPr="009422C9">
              <w:rPr>
                <w:rFonts w:asciiTheme="majorBidi" w:hAnsiTheme="majorBidi" w:cstheme="majorBidi"/>
                <w:sz w:val="24"/>
                <w:szCs w:val="24"/>
                <w:lang w:eastAsia="ru-RU"/>
              </w:rPr>
              <w:lastRenderedPageBreak/>
              <w:t>inclusiv astmul bronşic (in funcţie de rezultatele spirometriei)</w:t>
            </w:r>
          </w:p>
        </w:tc>
      </w:tr>
      <w:tr w:rsidR="007E158D" w:rsidRPr="009422C9" w14:paraId="6E5BF995" w14:textId="77777777" w:rsidTr="00E54031">
        <w:tc>
          <w:tcPr>
            <w:tcW w:w="353" w:type="pct"/>
          </w:tcPr>
          <w:p w14:paraId="0E9705D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1.80</w:t>
            </w:r>
          </w:p>
        </w:tc>
        <w:tc>
          <w:tcPr>
            <w:tcW w:w="813" w:type="pct"/>
          </w:tcPr>
          <w:p w14:paraId="52C7740D"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Seleniu şi compuşi, (în afară de hidrogenul seleniat)</w:t>
            </w:r>
          </w:p>
        </w:tc>
        <w:tc>
          <w:tcPr>
            <w:tcW w:w="964" w:type="pct"/>
          </w:tcPr>
          <w:p w14:paraId="48BBEEF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Pr="009422C9">
              <w:rPr>
                <w:rFonts w:asciiTheme="majorBidi" w:hAnsiTheme="majorBidi" w:cstheme="majorBidi"/>
                <w:sz w:val="24"/>
                <w:szCs w:val="24"/>
                <w:lang w:eastAsia="ru-RU"/>
              </w:rPr>
              <w:br/>
              <w:t>- spirometrie</w:t>
            </w:r>
          </w:p>
        </w:tc>
        <w:tc>
          <w:tcPr>
            <w:tcW w:w="889" w:type="pct"/>
            <w:tcBorders>
              <w:right w:val="single" w:sz="4" w:space="0" w:color="auto"/>
            </w:tcBorders>
          </w:tcPr>
          <w:p w14:paraId="6CCC38B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xml:space="preserve">- spirometrie </w:t>
            </w:r>
            <w:r w:rsidRPr="009422C9">
              <w:rPr>
                <w:rFonts w:asciiTheme="majorBidi" w:hAnsiTheme="majorBidi" w:cstheme="majorBidi"/>
                <w:sz w:val="24"/>
                <w:szCs w:val="24"/>
                <w:lang w:eastAsia="ru-RU"/>
              </w:rPr>
              <w:br/>
            </w:r>
          </w:p>
        </w:tc>
        <w:tc>
          <w:tcPr>
            <w:tcW w:w="669" w:type="pct"/>
            <w:tcBorders>
              <w:left w:val="single" w:sz="4" w:space="0" w:color="auto"/>
            </w:tcBorders>
          </w:tcPr>
          <w:p w14:paraId="71A80E3B"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5736DA2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(in funcţie de rezultatele spirometriei)</w:t>
            </w:r>
          </w:p>
        </w:tc>
      </w:tr>
      <w:tr w:rsidR="007E158D" w:rsidRPr="009422C9" w14:paraId="3F97BFA3" w14:textId="77777777" w:rsidTr="00E54031">
        <w:tc>
          <w:tcPr>
            <w:tcW w:w="353" w:type="pct"/>
          </w:tcPr>
          <w:p w14:paraId="5982CD2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1.81</w:t>
            </w:r>
          </w:p>
        </w:tc>
        <w:tc>
          <w:tcPr>
            <w:tcW w:w="813" w:type="pct"/>
          </w:tcPr>
          <w:p w14:paraId="0A052D1C"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Staniu (compuşi organici)</w:t>
            </w:r>
          </w:p>
        </w:tc>
        <w:tc>
          <w:tcPr>
            <w:tcW w:w="964" w:type="pct"/>
          </w:tcPr>
          <w:p w14:paraId="03A039C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RPS</w:t>
            </w:r>
            <w:r w:rsidRPr="009422C9">
              <w:rPr>
                <w:rFonts w:asciiTheme="majorBidi" w:hAnsiTheme="majorBidi" w:cstheme="majorBidi"/>
                <w:sz w:val="24"/>
                <w:szCs w:val="24"/>
                <w:lang w:eastAsia="ru-RU"/>
              </w:rPr>
              <w:br/>
            </w:r>
          </w:p>
        </w:tc>
        <w:tc>
          <w:tcPr>
            <w:tcW w:w="889" w:type="pct"/>
            <w:tcBorders>
              <w:right w:val="single" w:sz="4" w:space="0" w:color="auto"/>
            </w:tcBorders>
          </w:tcPr>
          <w:p w14:paraId="34D56062" w14:textId="341A5861"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br/>
              <w:t xml:space="preserve">- RPS, la indicaţia medicului de medicina muncii </w:t>
            </w:r>
          </w:p>
          <w:p w14:paraId="78DF6850"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2DB1C7AA"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18458F5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central</w:t>
            </w:r>
            <w:r w:rsidRPr="009422C9">
              <w:rPr>
                <w:rFonts w:asciiTheme="majorBidi" w:hAnsiTheme="majorBidi" w:cstheme="majorBidi"/>
                <w:sz w:val="24"/>
                <w:szCs w:val="24"/>
                <w:lang w:eastAsia="ru-RU"/>
              </w:rPr>
              <w:br/>
            </w:r>
          </w:p>
        </w:tc>
      </w:tr>
      <w:tr w:rsidR="007E158D" w:rsidRPr="009422C9" w14:paraId="331ACC18" w14:textId="77777777" w:rsidTr="00E54031">
        <w:tc>
          <w:tcPr>
            <w:tcW w:w="353" w:type="pct"/>
          </w:tcPr>
          <w:p w14:paraId="3B9FA64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1.82</w:t>
            </w:r>
          </w:p>
        </w:tc>
        <w:tc>
          <w:tcPr>
            <w:tcW w:w="813" w:type="pct"/>
          </w:tcPr>
          <w:p w14:paraId="76BBF339"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Stibiu şi compuşi (în afară de hidrogen stibiat)</w:t>
            </w:r>
          </w:p>
        </w:tc>
        <w:tc>
          <w:tcPr>
            <w:tcW w:w="964" w:type="pct"/>
          </w:tcPr>
          <w:p w14:paraId="236EB95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spirometrie</w:t>
            </w:r>
          </w:p>
        </w:tc>
        <w:tc>
          <w:tcPr>
            <w:tcW w:w="889" w:type="pct"/>
            <w:tcBorders>
              <w:right w:val="single" w:sz="4" w:space="0" w:color="auto"/>
            </w:tcBorders>
          </w:tcPr>
          <w:p w14:paraId="69C8D3CF" w14:textId="078A0962"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br/>
              <w:t xml:space="preserve">- examen sumar de urină (urobilinogen) </w:t>
            </w:r>
            <w:r w:rsidRPr="009422C9">
              <w:rPr>
                <w:rFonts w:asciiTheme="majorBidi" w:hAnsiTheme="majorBidi" w:cstheme="majorBidi"/>
                <w:sz w:val="24"/>
                <w:szCs w:val="24"/>
                <w:lang w:eastAsia="ru-RU"/>
              </w:rPr>
              <w:br/>
              <w:t xml:space="preserve">- spirometrie </w:t>
            </w:r>
            <w:r w:rsidRPr="009422C9">
              <w:rPr>
                <w:rFonts w:asciiTheme="majorBidi" w:hAnsiTheme="majorBidi" w:cstheme="majorBidi"/>
                <w:sz w:val="24"/>
                <w:szCs w:val="24"/>
                <w:lang w:eastAsia="ru-RU"/>
              </w:rPr>
              <w:br/>
              <w:t xml:space="preserve">- stibiu în urină, la sfârșitul schimbului de lucru </w:t>
            </w:r>
            <w:r w:rsidRPr="009422C9">
              <w:rPr>
                <w:rFonts w:asciiTheme="majorBidi" w:hAnsiTheme="majorBidi" w:cstheme="majorBidi"/>
                <w:sz w:val="24"/>
                <w:szCs w:val="24"/>
                <w:lang w:eastAsia="ru-RU"/>
              </w:rPr>
              <w:br/>
              <w:t xml:space="preserve">- RPS, la indicaţia medicului de medicina muncii </w:t>
            </w:r>
          </w:p>
        </w:tc>
        <w:tc>
          <w:tcPr>
            <w:tcW w:w="669" w:type="pct"/>
            <w:tcBorders>
              <w:left w:val="single" w:sz="4" w:space="0" w:color="auto"/>
            </w:tcBorders>
          </w:tcPr>
          <w:p w14:paraId="5872958C"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3EE0048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(in funcţie de rezultatele spirometriei)</w:t>
            </w:r>
            <w:r w:rsidRPr="009422C9">
              <w:rPr>
                <w:rFonts w:asciiTheme="majorBidi" w:hAnsiTheme="majorBidi" w:cstheme="majorBidi"/>
                <w:sz w:val="24"/>
                <w:szCs w:val="24"/>
                <w:lang w:eastAsia="ru-RU"/>
              </w:rPr>
              <w:br/>
              <w:t>- polinevrite</w:t>
            </w:r>
          </w:p>
        </w:tc>
      </w:tr>
      <w:tr w:rsidR="007E158D" w:rsidRPr="009422C9" w14:paraId="1FBDD328" w14:textId="77777777" w:rsidTr="00E54031">
        <w:tc>
          <w:tcPr>
            <w:tcW w:w="353" w:type="pct"/>
          </w:tcPr>
          <w:p w14:paraId="261483C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1.83</w:t>
            </w:r>
          </w:p>
        </w:tc>
        <w:tc>
          <w:tcPr>
            <w:tcW w:w="813" w:type="pct"/>
          </w:tcPr>
          <w:p w14:paraId="7C0FE83E"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Stiren</w:t>
            </w:r>
          </w:p>
        </w:tc>
        <w:tc>
          <w:tcPr>
            <w:tcW w:w="964" w:type="pct"/>
          </w:tcPr>
          <w:p w14:paraId="094D7DE6" w14:textId="0EC3A41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p>
          <w:p w14:paraId="7CE39F4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hemogramă</w:t>
            </w:r>
          </w:p>
        </w:tc>
        <w:tc>
          <w:tcPr>
            <w:tcW w:w="889" w:type="pct"/>
            <w:tcBorders>
              <w:right w:val="single" w:sz="4" w:space="0" w:color="auto"/>
            </w:tcBorders>
          </w:tcPr>
          <w:p w14:paraId="4361F52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Pr="009422C9">
              <w:rPr>
                <w:rFonts w:asciiTheme="majorBidi" w:hAnsiTheme="majorBidi" w:cstheme="majorBidi"/>
                <w:sz w:val="24"/>
                <w:szCs w:val="24"/>
                <w:lang w:eastAsia="ru-RU"/>
              </w:rPr>
              <w:br/>
              <w:t>- acid mandelic urinar, la sfârşitul schimbului de lucru sau fenilglioxalic urinar, la sfârşitul schimbului de lucru</w:t>
            </w:r>
          </w:p>
          <w:p w14:paraId="2007BAC2" w14:textId="1247328E"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ori stiren în sânge, la sfârşitul schimbului de lucru (pentru stiren) </w:t>
            </w:r>
            <w:r w:rsidRPr="009422C9">
              <w:rPr>
                <w:rFonts w:asciiTheme="majorBidi" w:hAnsiTheme="majorBidi" w:cstheme="majorBidi"/>
                <w:sz w:val="24"/>
                <w:szCs w:val="24"/>
                <w:lang w:eastAsia="ru-RU"/>
              </w:rPr>
              <w:lastRenderedPageBreak/>
              <w:t>hemogramă</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br/>
            </w:r>
            <w:r w:rsidRPr="00FA3773">
              <w:rPr>
                <w:rFonts w:asciiTheme="majorBidi" w:hAnsiTheme="majorBidi" w:cstheme="majorBidi"/>
                <w:color w:val="000000" w:themeColor="text1"/>
                <w:sz w:val="24"/>
                <w:szCs w:val="24"/>
                <w:lang w:eastAsia="ru-RU"/>
              </w:rPr>
              <w:t xml:space="preserve">- </w:t>
            </w:r>
            <w:r w:rsidRPr="009422C9">
              <w:rPr>
                <w:rFonts w:asciiTheme="majorBidi" w:hAnsiTheme="majorBidi" w:cstheme="majorBidi"/>
                <w:sz w:val="24"/>
                <w:szCs w:val="24"/>
                <w:lang w:eastAsia="ru-RU"/>
              </w:rPr>
              <w:t xml:space="preserve">TS, TC, teste de fragilitate vasculară </w:t>
            </w:r>
          </w:p>
        </w:tc>
        <w:tc>
          <w:tcPr>
            <w:tcW w:w="669" w:type="pct"/>
            <w:tcBorders>
              <w:left w:val="single" w:sz="4" w:space="0" w:color="auto"/>
            </w:tcBorders>
          </w:tcPr>
          <w:p w14:paraId="63945E2B" w14:textId="77777777" w:rsidR="007E158D" w:rsidRPr="009422C9" w:rsidRDefault="007E158D" w:rsidP="00C96013">
            <w:pPr>
              <w:jc w:val="center"/>
              <w:rPr>
                <w:rFonts w:asciiTheme="majorBidi" w:hAnsiTheme="majorBidi" w:cstheme="majorBidi"/>
                <w:color w:val="000000" w:themeColor="text1"/>
                <w:sz w:val="24"/>
                <w:szCs w:val="24"/>
                <w:shd w:val="clear" w:color="auto" w:fill="FFFFFF"/>
                <w:lang w:val="fr-FR"/>
              </w:rPr>
            </w:pPr>
            <w:proofErr w:type="spellStart"/>
            <w:r w:rsidRPr="009422C9">
              <w:rPr>
                <w:rFonts w:asciiTheme="majorBidi" w:hAnsiTheme="majorBidi" w:cstheme="majorBidi"/>
                <w:color w:val="000000" w:themeColor="text1"/>
                <w:sz w:val="24"/>
                <w:szCs w:val="24"/>
                <w:shd w:val="clear" w:color="auto" w:fill="FFFFFF"/>
                <w:lang w:val="fr-FR"/>
              </w:rPr>
              <w:lastRenderedPageBreak/>
              <w:t>Semestrial</w:t>
            </w:r>
            <w:proofErr w:type="spellEnd"/>
          </w:p>
          <w:p w14:paraId="4DED9294" w14:textId="77777777" w:rsidR="007E158D" w:rsidRPr="009422C9" w:rsidRDefault="007E158D" w:rsidP="00C96013">
            <w:pPr>
              <w:jc w:val="cente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shd w:val="clear" w:color="auto" w:fill="FFFFFF"/>
                <w:lang w:val="fr-FR"/>
              </w:rPr>
              <w:t>(</w:t>
            </w:r>
            <w:proofErr w:type="spellStart"/>
            <w:proofErr w:type="gramStart"/>
            <w:r w:rsidRPr="009422C9">
              <w:rPr>
                <w:rFonts w:asciiTheme="majorBidi" w:hAnsiTheme="majorBidi" w:cstheme="majorBidi"/>
                <w:color w:val="000000" w:themeColor="text1"/>
                <w:sz w:val="24"/>
                <w:szCs w:val="24"/>
                <w:shd w:val="clear" w:color="auto" w:fill="FFFFFF"/>
                <w:lang w:val="fr-FR"/>
              </w:rPr>
              <w:t>examenul</w:t>
            </w:r>
            <w:proofErr w:type="spellEnd"/>
            <w:proofErr w:type="gramEnd"/>
            <w:r w:rsidRPr="009422C9">
              <w:rPr>
                <w:rFonts w:asciiTheme="majorBidi" w:hAnsiTheme="majorBidi" w:cstheme="majorBidi"/>
                <w:color w:val="000000" w:themeColor="text1"/>
                <w:sz w:val="24"/>
                <w:szCs w:val="24"/>
                <w:shd w:val="clear" w:color="auto" w:fill="FFFFFF"/>
                <w:lang w:val="fr-FR"/>
              </w:rPr>
              <w:t xml:space="preserve"> </w:t>
            </w:r>
            <w:proofErr w:type="spellStart"/>
            <w:r w:rsidRPr="009422C9">
              <w:rPr>
                <w:rFonts w:asciiTheme="majorBidi" w:hAnsiTheme="majorBidi" w:cstheme="majorBidi"/>
                <w:color w:val="000000" w:themeColor="text1"/>
                <w:sz w:val="24"/>
                <w:szCs w:val="24"/>
                <w:shd w:val="clear" w:color="auto" w:fill="FFFFFF"/>
                <w:lang w:val="fr-FR"/>
              </w:rPr>
              <w:t>clinic</w:t>
            </w:r>
            <w:proofErr w:type="spellEnd"/>
            <w:r w:rsidRPr="009422C9">
              <w:rPr>
                <w:rFonts w:asciiTheme="majorBidi" w:hAnsiTheme="majorBidi" w:cstheme="majorBidi"/>
                <w:color w:val="000000" w:themeColor="text1"/>
                <w:sz w:val="24"/>
                <w:szCs w:val="24"/>
                <w:shd w:val="clear" w:color="auto" w:fill="FFFFFF"/>
                <w:lang w:val="fr-FR"/>
              </w:rPr>
              <w:t xml:space="preserve"> </w:t>
            </w:r>
            <w:proofErr w:type="spellStart"/>
            <w:r w:rsidRPr="009422C9">
              <w:rPr>
                <w:rFonts w:asciiTheme="majorBidi" w:hAnsiTheme="majorBidi" w:cstheme="majorBidi"/>
                <w:color w:val="000000" w:themeColor="text1"/>
                <w:sz w:val="24"/>
                <w:szCs w:val="24"/>
                <w:shd w:val="clear" w:color="auto" w:fill="FFFFFF"/>
                <w:lang w:val="fr-FR"/>
              </w:rPr>
              <w:t>general</w:t>
            </w:r>
            <w:proofErr w:type="spellEnd"/>
            <w:r w:rsidRPr="009422C9">
              <w:rPr>
                <w:rFonts w:asciiTheme="majorBidi" w:hAnsiTheme="majorBidi" w:cstheme="majorBidi"/>
                <w:color w:val="000000" w:themeColor="text1"/>
                <w:sz w:val="24"/>
                <w:szCs w:val="24"/>
                <w:shd w:val="clear" w:color="auto" w:fill="FFFFFF"/>
                <w:lang w:val="fr-FR"/>
              </w:rPr>
              <w:t xml:space="preserve"> se va </w:t>
            </w:r>
            <w:proofErr w:type="spellStart"/>
            <w:r w:rsidRPr="009422C9">
              <w:rPr>
                <w:rFonts w:asciiTheme="majorBidi" w:hAnsiTheme="majorBidi" w:cstheme="majorBidi"/>
                <w:color w:val="000000" w:themeColor="text1"/>
                <w:sz w:val="24"/>
                <w:szCs w:val="24"/>
                <w:shd w:val="clear" w:color="auto" w:fill="FFFFFF"/>
                <w:lang w:val="fr-FR"/>
              </w:rPr>
              <w:t>efectua</w:t>
            </w:r>
            <w:proofErr w:type="spellEnd"/>
            <w:r w:rsidRPr="009422C9">
              <w:rPr>
                <w:rFonts w:asciiTheme="majorBidi" w:hAnsiTheme="majorBidi" w:cstheme="majorBidi"/>
                <w:color w:val="000000" w:themeColor="text1"/>
                <w:sz w:val="24"/>
                <w:szCs w:val="24"/>
                <w:shd w:val="clear" w:color="auto" w:fill="FFFFFF"/>
                <w:lang w:val="fr-FR"/>
              </w:rPr>
              <w:t xml:space="preserve"> </w:t>
            </w:r>
            <w:proofErr w:type="spellStart"/>
            <w:r w:rsidRPr="009422C9">
              <w:rPr>
                <w:rFonts w:asciiTheme="majorBidi" w:hAnsiTheme="majorBidi" w:cstheme="majorBidi"/>
                <w:color w:val="000000" w:themeColor="text1"/>
                <w:sz w:val="24"/>
                <w:szCs w:val="24"/>
                <w:shd w:val="clear" w:color="auto" w:fill="FFFFFF"/>
                <w:lang w:val="fr-FR"/>
              </w:rPr>
              <w:t>anual</w:t>
            </w:r>
            <w:proofErr w:type="spellEnd"/>
            <w:r w:rsidRPr="009422C9">
              <w:rPr>
                <w:rFonts w:asciiTheme="majorBidi" w:hAnsiTheme="majorBidi" w:cstheme="majorBidi"/>
                <w:color w:val="000000" w:themeColor="text1"/>
                <w:sz w:val="24"/>
                <w:szCs w:val="24"/>
                <w:shd w:val="clear" w:color="auto" w:fill="FFFFFF"/>
                <w:lang w:val="fr-FR"/>
              </w:rPr>
              <w:t>)</w:t>
            </w:r>
            <w:r w:rsidRPr="009422C9">
              <w:rPr>
                <w:rFonts w:asciiTheme="majorBidi" w:hAnsiTheme="majorBidi" w:cstheme="majorBidi"/>
                <w:color w:val="000000" w:themeColor="text1"/>
                <w:sz w:val="24"/>
                <w:szCs w:val="24"/>
                <w:lang w:eastAsia="ru-RU"/>
              </w:rPr>
              <w:br/>
            </w:r>
          </w:p>
          <w:p w14:paraId="2E1D1461" w14:textId="77777777" w:rsidR="007E158D" w:rsidRPr="009422C9" w:rsidRDefault="007E158D" w:rsidP="00C96013">
            <w:pPr>
              <w:jc w:val="center"/>
              <w:rPr>
                <w:rFonts w:asciiTheme="majorBidi" w:hAnsiTheme="majorBidi" w:cstheme="majorBidi"/>
                <w:sz w:val="24"/>
                <w:szCs w:val="24"/>
                <w:lang w:eastAsia="ru-RU"/>
              </w:rPr>
            </w:pPr>
          </w:p>
          <w:p w14:paraId="2CA39432" w14:textId="77777777" w:rsidR="007E158D" w:rsidRPr="009422C9" w:rsidRDefault="007E158D" w:rsidP="00C96013">
            <w:pPr>
              <w:jc w:val="center"/>
              <w:rPr>
                <w:rFonts w:asciiTheme="majorBidi" w:hAnsiTheme="majorBidi" w:cstheme="majorBidi"/>
                <w:sz w:val="24"/>
                <w:szCs w:val="24"/>
                <w:lang w:eastAsia="ru-RU"/>
              </w:rPr>
            </w:pPr>
          </w:p>
          <w:p w14:paraId="1A791C88" w14:textId="77777777" w:rsidR="007E158D" w:rsidRPr="009422C9" w:rsidRDefault="007E158D" w:rsidP="00C96013">
            <w:pPr>
              <w:jc w:val="center"/>
              <w:rPr>
                <w:rFonts w:asciiTheme="majorBidi" w:hAnsiTheme="majorBidi" w:cstheme="majorBidi"/>
                <w:sz w:val="24"/>
                <w:szCs w:val="24"/>
                <w:lang w:eastAsia="ru-RU"/>
              </w:rPr>
            </w:pPr>
          </w:p>
          <w:p w14:paraId="33484322" w14:textId="77777777" w:rsidR="007E158D" w:rsidRPr="009422C9" w:rsidRDefault="007E158D" w:rsidP="00C96013">
            <w:pPr>
              <w:jc w:val="center"/>
              <w:rPr>
                <w:rFonts w:asciiTheme="majorBidi" w:hAnsiTheme="majorBidi" w:cstheme="majorBidi"/>
                <w:sz w:val="24"/>
                <w:szCs w:val="24"/>
                <w:lang w:eastAsia="ru-RU"/>
              </w:rPr>
            </w:pPr>
          </w:p>
          <w:p w14:paraId="76442BE4" w14:textId="77777777" w:rsidR="007E158D" w:rsidRPr="009422C9" w:rsidRDefault="007E158D" w:rsidP="00C96013">
            <w:pPr>
              <w:jc w:val="center"/>
              <w:rPr>
                <w:rFonts w:asciiTheme="majorBidi" w:hAnsiTheme="majorBidi" w:cstheme="majorBidi"/>
                <w:sz w:val="24"/>
                <w:szCs w:val="24"/>
                <w:lang w:eastAsia="ru-RU"/>
              </w:rPr>
            </w:pPr>
          </w:p>
          <w:p w14:paraId="3054C10A" w14:textId="77777777" w:rsidR="007E158D" w:rsidRPr="009422C9" w:rsidRDefault="007E158D" w:rsidP="00C96013">
            <w:pPr>
              <w:jc w:val="center"/>
              <w:rPr>
                <w:rFonts w:asciiTheme="majorBidi" w:hAnsiTheme="majorBidi" w:cstheme="majorBidi"/>
                <w:sz w:val="24"/>
                <w:szCs w:val="24"/>
                <w:lang w:eastAsia="ru-RU"/>
              </w:rPr>
            </w:pPr>
          </w:p>
          <w:p w14:paraId="3E7E762C" w14:textId="77777777" w:rsidR="007E158D" w:rsidRPr="009422C9" w:rsidRDefault="007E158D" w:rsidP="00C96013">
            <w:pPr>
              <w:jc w:val="center"/>
              <w:rPr>
                <w:rFonts w:asciiTheme="majorBidi" w:hAnsiTheme="majorBidi" w:cstheme="majorBidi"/>
                <w:sz w:val="24"/>
                <w:szCs w:val="24"/>
                <w:lang w:eastAsia="ru-RU"/>
              </w:rPr>
            </w:pPr>
          </w:p>
          <w:p w14:paraId="14885226" w14:textId="77777777" w:rsidR="007E158D" w:rsidRPr="009422C9" w:rsidRDefault="007E158D" w:rsidP="00C96013">
            <w:pPr>
              <w:jc w:val="center"/>
              <w:rPr>
                <w:rFonts w:asciiTheme="majorBidi" w:hAnsiTheme="majorBidi" w:cstheme="majorBidi"/>
                <w:sz w:val="24"/>
                <w:szCs w:val="24"/>
                <w:lang w:eastAsia="ru-RU"/>
              </w:rPr>
            </w:pPr>
          </w:p>
        </w:tc>
        <w:tc>
          <w:tcPr>
            <w:tcW w:w="1312" w:type="pct"/>
          </w:tcPr>
          <w:p w14:paraId="4CC43F5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hemopatii</w:t>
            </w:r>
            <w:r w:rsidRPr="009422C9">
              <w:rPr>
                <w:rFonts w:asciiTheme="majorBidi" w:hAnsiTheme="majorBidi" w:cstheme="majorBidi"/>
                <w:sz w:val="24"/>
                <w:szCs w:val="24"/>
                <w:lang w:eastAsia="ru-RU"/>
              </w:rPr>
              <w:br/>
              <w:t>- boli cronice ale sistemului nervos central</w:t>
            </w:r>
            <w:r w:rsidRPr="009422C9">
              <w:rPr>
                <w:rFonts w:asciiTheme="majorBidi" w:hAnsiTheme="majorBidi" w:cstheme="majorBidi"/>
                <w:sz w:val="24"/>
                <w:szCs w:val="24"/>
                <w:lang w:eastAsia="ru-RU"/>
              </w:rPr>
              <w:br/>
            </w:r>
          </w:p>
        </w:tc>
      </w:tr>
      <w:tr w:rsidR="007E158D" w:rsidRPr="009422C9" w14:paraId="14178277" w14:textId="77777777" w:rsidTr="00E54031">
        <w:tc>
          <w:tcPr>
            <w:tcW w:w="353" w:type="pct"/>
          </w:tcPr>
          <w:p w14:paraId="505A590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1.84</w:t>
            </w:r>
          </w:p>
        </w:tc>
        <w:tc>
          <w:tcPr>
            <w:tcW w:w="813" w:type="pct"/>
          </w:tcPr>
          <w:p w14:paraId="35157366"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Sulfura de carbon</w:t>
            </w:r>
          </w:p>
        </w:tc>
        <w:tc>
          <w:tcPr>
            <w:tcW w:w="964" w:type="pct"/>
          </w:tcPr>
          <w:p w14:paraId="12F8E97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ECG</w:t>
            </w:r>
            <w:r w:rsidRPr="009422C9">
              <w:rPr>
                <w:rFonts w:asciiTheme="majorBidi" w:hAnsiTheme="majorBidi" w:cstheme="majorBidi"/>
                <w:sz w:val="24"/>
                <w:szCs w:val="24"/>
                <w:lang w:eastAsia="ru-RU"/>
              </w:rPr>
              <w:br/>
            </w:r>
          </w:p>
        </w:tc>
        <w:tc>
          <w:tcPr>
            <w:tcW w:w="889" w:type="pct"/>
            <w:tcBorders>
              <w:right w:val="single" w:sz="4" w:space="0" w:color="auto"/>
            </w:tcBorders>
          </w:tcPr>
          <w:p w14:paraId="722088A3" w14:textId="22570818"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w:t>
            </w:r>
            <w:r w:rsidRPr="009422C9">
              <w:rPr>
                <w:rFonts w:asciiTheme="majorBidi" w:hAnsiTheme="majorBidi" w:cstheme="majorBidi"/>
                <w:sz w:val="24"/>
                <w:szCs w:val="24"/>
                <w:lang w:eastAsia="ru-RU"/>
              </w:rPr>
              <w:br/>
              <w:t>- acid 2-tio-tiazolidin 4 carboxilic urinar, la sfârşitul schimbului de lucru</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br/>
              <w:t>- test iodazidic, la sfârşitul schimbului de lucru</w:t>
            </w:r>
            <w:r w:rsidRPr="009422C9">
              <w:rPr>
                <w:rFonts w:asciiTheme="majorBidi" w:hAnsiTheme="majorBidi" w:cstheme="majorBidi"/>
                <w:sz w:val="24"/>
                <w:szCs w:val="24"/>
                <w:lang w:eastAsia="ru-RU"/>
              </w:rPr>
              <w:br/>
              <w:t>- ECG şi EMG,</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la indicaţia medicului de medicina muncii </w:t>
            </w:r>
          </w:p>
        </w:tc>
        <w:tc>
          <w:tcPr>
            <w:tcW w:w="669" w:type="pct"/>
            <w:tcBorders>
              <w:left w:val="single" w:sz="4" w:space="0" w:color="auto"/>
            </w:tcBorders>
          </w:tcPr>
          <w:p w14:paraId="6526C754"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1BB9D3EF" w14:textId="77777777" w:rsidR="007E158D" w:rsidRPr="009422C9" w:rsidRDefault="007E158D" w:rsidP="00C96013">
            <w:pPr>
              <w:rPr>
                <w:rFonts w:asciiTheme="majorBidi" w:hAnsiTheme="majorBidi" w:cstheme="majorBidi"/>
                <w:sz w:val="24"/>
                <w:szCs w:val="24"/>
              </w:rPr>
            </w:pPr>
            <w:r w:rsidRPr="009422C9">
              <w:rPr>
                <w:rFonts w:asciiTheme="majorBidi" w:hAnsiTheme="majorBidi" w:cstheme="majorBidi"/>
                <w:sz w:val="24"/>
                <w:szCs w:val="24"/>
              </w:rPr>
              <w:t>- boli cronice ale sistemului nervos</w:t>
            </w:r>
            <w:r w:rsidRPr="009422C9">
              <w:rPr>
                <w:rFonts w:asciiTheme="majorBidi" w:hAnsiTheme="majorBidi" w:cstheme="majorBidi"/>
                <w:sz w:val="24"/>
                <w:szCs w:val="24"/>
              </w:rPr>
              <w:br/>
              <w:t>- boli psihice (inclusiv nevrozele)</w:t>
            </w:r>
            <w:r w:rsidRPr="009422C9">
              <w:rPr>
                <w:rFonts w:asciiTheme="majorBidi" w:hAnsiTheme="majorBidi" w:cstheme="majorBidi"/>
                <w:sz w:val="24"/>
                <w:szCs w:val="24"/>
              </w:rPr>
              <w:br/>
              <w:t>- boală cardiacă ischemică</w:t>
            </w:r>
            <w:r w:rsidRPr="009422C9">
              <w:rPr>
                <w:rFonts w:asciiTheme="majorBidi" w:hAnsiTheme="majorBidi" w:cstheme="majorBidi"/>
                <w:sz w:val="24"/>
                <w:szCs w:val="24"/>
              </w:rPr>
              <w:br/>
              <w:t>- hipertensiune arterială formă severă</w:t>
            </w:r>
            <w:r w:rsidRPr="009422C9">
              <w:rPr>
                <w:rFonts w:asciiTheme="majorBidi" w:hAnsiTheme="majorBidi" w:cstheme="majorBidi"/>
                <w:sz w:val="24"/>
                <w:szCs w:val="24"/>
              </w:rPr>
              <w:br/>
              <w:t>- etilism cronic</w:t>
            </w:r>
            <w:r w:rsidRPr="009422C9">
              <w:rPr>
                <w:rFonts w:asciiTheme="majorBidi" w:hAnsiTheme="majorBidi" w:cstheme="majorBidi"/>
                <w:sz w:val="24"/>
                <w:szCs w:val="24"/>
              </w:rPr>
              <w:br/>
              <w:t>- hepatopatii cronice</w:t>
            </w:r>
            <w:r w:rsidRPr="009422C9">
              <w:rPr>
                <w:rFonts w:asciiTheme="majorBidi" w:hAnsiTheme="majorBidi" w:cstheme="majorBidi"/>
                <w:sz w:val="24"/>
                <w:szCs w:val="24"/>
              </w:rPr>
              <w:br/>
              <w:t>- nefropatii cronice</w:t>
            </w:r>
          </w:p>
          <w:p w14:paraId="43043950" w14:textId="77777777" w:rsidR="007E158D" w:rsidRPr="009422C9" w:rsidRDefault="007E158D" w:rsidP="00C96013">
            <w:pPr>
              <w:rPr>
                <w:rFonts w:asciiTheme="majorBidi" w:hAnsiTheme="majorBidi" w:cstheme="majorBidi"/>
                <w:sz w:val="24"/>
                <w:szCs w:val="24"/>
                <w:lang w:eastAsia="ru-RU"/>
              </w:rPr>
            </w:pPr>
          </w:p>
        </w:tc>
      </w:tr>
      <w:tr w:rsidR="007E158D" w:rsidRPr="009422C9" w14:paraId="44D3D40B" w14:textId="77777777" w:rsidTr="00E54031">
        <w:tc>
          <w:tcPr>
            <w:tcW w:w="353" w:type="pct"/>
          </w:tcPr>
          <w:p w14:paraId="64F4BEE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1.85</w:t>
            </w:r>
          </w:p>
        </w:tc>
        <w:tc>
          <w:tcPr>
            <w:tcW w:w="813" w:type="pct"/>
          </w:tcPr>
          <w:p w14:paraId="1C4BD206"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Taliu şi compuşi</w:t>
            </w:r>
          </w:p>
        </w:tc>
        <w:tc>
          <w:tcPr>
            <w:tcW w:w="964" w:type="pct"/>
          </w:tcPr>
          <w:p w14:paraId="23C4F59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color w:val="000000" w:themeColor="text1"/>
                <w:sz w:val="24"/>
                <w:szCs w:val="24"/>
                <w:shd w:val="clear" w:color="auto" w:fill="FFFFFF"/>
              </w:rPr>
              <w:t>(atenţie: sistem nervos, TA)</w:t>
            </w:r>
          </w:p>
        </w:tc>
        <w:tc>
          <w:tcPr>
            <w:tcW w:w="889" w:type="pct"/>
            <w:tcBorders>
              <w:right w:val="single" w:sz="4" w:space="0" w:color="auto"/>
            </w:tcBorders>
          </w:tcPr>
          <w:p w14:paraId="560D76CB" w14:textId="0F61DBD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(atenţie: </w:t>
            </w:r>
            <w:r w:rsidRPr="009422C9">
              <w:rPr>
                <w:rFonts w:asciiTheme="majorBidi" w:hAnsiTheme="majorBidi" w:cstheme="majorBidi"/>
                <w:color w:val="000000" w:themeColor="text1"/>
                <w:sz w:val="24"/>
                <w:szCs w:val="24"/>
                <w:shd w:val="clear" w:color="auto" w:fill="FFFFFF"/>
              </w:rPr>
              <w:t>sistem nervos,</w:t>
            </w:r>
            <w:r w:rsidRPr="009422C9">
              <w:rPr>
                <w:rFonts w:asciiTheme="majorBidi" w:hAnsiTheme="majorBidi" w:cstheme="majorBidi"/>
                <w:sz w:val="24"/>
                <w:szCs w:val="24"/>
                <w:lang w:eastAsia="ru-RU"/>
              </w:rPr>
              <w:t>cădere a părului, colorare în negru a rădăcinii firului de păr)</w:t>
            </w:r>
            <w:r w:rsidRPr="009422C9">
              <w:rPr>
                <w:rFonts w:asciiTheme="majorBidi" w:hAnsiTheme="majorBidi" w:cstheme="majorBidi"/>
                <w:sz w:val="24"/>
                <w:szCs w:val="24"/>
                <w:lang w:eastAsia="ru-RU"/>
              </w:rPr>
              <w:br/>
              <w:t xml:space="preserve">- spirometrie </w:t>
            </w:r>
            <w:r w:rsidRPr="009422C9">
              <w:rPr>
                <w:rFonts w:asciiTheme="majorBidi" w:hAnsiTheme="majorBidi" w:cstheme="majorBidi"/>
                <w:sz w:val="24"/>
                <w:szCs w:val="24"/>
                <w:lang w:eastAsia="ru-RU"/>
              </w:rPr>
              <w:br/>
              <w:t xml:space="preserve">- taliu în urină </w:t>
            </w:r>
          </w:p>
        </w:tc>
        <w:tc>
          <w:tcPr>
            <w:tcW w:w="669" w:type="pct"/>
            <w:tcBorders>
              <w:left w:val="single" w:sz="4" w:space="0" w:color="auto"/>
            </w:tcBorders>
          </w:tcPr>
          <w:p w14:paraId="5D932FA6"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297CE5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w:t>
            </w:r>
            <w:r w:rsidRPr="009422C9">
              <w:rPr>
                <w:rFonts w:asciiTheme="majorBidi" w:hAnsiTheme="majorBidi" w:cstheme="majorBidi"/>
                <w:sz w:val="24"/>
                <w:szCs w:val="24"/>
                <w:lang w:eastAsia="ru-RU"/>
              </w:rPr>
              <w:br/>
              <w:t>- etilism cronic</w:t>
            </w:r>
            <w:r w:rsidRPr="009422C9">
              <w:rPr>
                <w:rFonts w:asciiTheme="majorBidi" w:hAnsiTheme="majorBidi" w:cstheme="majorBidi"/>
                <w:sz w:val="24"/>
                <w:szCs w:val="24"/>
                <w:lang w:eastAsia="ru-RU"/>
              </w:rPr>
              <w:br/>
              <w:t>- hipertensiune arterială formă severă</w:t>
            </w:r>
            <w:r w:rsidRPr="009422C9">
              <w:rPr>
                <w:rFonts w:asciiTheme="majorBidi" w:hAnsiTheme="majorBidi" w:cstheme="majorBidi"/>
                <w:sz w:val="24"/>
                <w:szCs w:val="24"/>
                <w:lang w:eastAsia="ru-RU"/>
              </w:rPr>
              <w:br/>
            </w:r>
          </w:p>
        </w:tc>
      </w:tr>
      <w:tr w:rsidR="007E158D" w:rsidRPr="009422C9" w14:paraId="013EB034" w14:textId="77777777" w:rsidTr="00E54031">
        <w:tc>
          <w:tcPr>
            <w:tcW w:w="353" w:type="pct"/>
          </w:tcPr>
          <w:p w14:paraId="0D7A8E5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1.86</w:t>
            </w:r>
          </w:p>
        </w:tc>
        <w:tc>
          <w:tcPr>
            <w:tcW w:w="813" w:type="pct"/>
          </w:tcPr>
          <w:p w14:paraId="31B2E84F"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Telur şi compuşi (în afara hexafluorurii de telur - vezi fluor)</w:t>
            </w:r>
          </w:p>
        </w:tc>
        <w:tc>
          <w:tcPr>
            <w:tcW w:w="964" w:type="pct"/>
          </w:tcPr>
          <w:p w14:paraId="3786F69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spirometrie</w:t>
            </w:r>
          </w:p>
        </w:tc>
        <w:tc>
          <w:tcPr>
            <w:tcW w:w="889" w:type="pct"/>
            <w:tcBorders>
              <w:right w:val="single" w:sz="4" w:space="0" w:color="auto"/>
            </w:tcBorders>
          </w:tcPr>
          <w:p w14:paraId="4FAEDB2B" w14:textId="5F97D83E"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br/>
              <w:t xml:space="preserve">- telur în urină la sfârşitul schimbului de lucru </w:t>
            </w:r>
            <w:r w:rsidRPr="009422C9">
              <w:rPr>
                <w:rFonts w:asciiTheme="majorBidi" w:hAnsiTheme="majorBidi" w:cstheme="majorBidi"/>
                <w:sz w:val="24"/>
                <w:szCs w:val="24"/>
                <w:lang w:eastAsia="ru-RU"/>
              </w:rPr>
              <w:br/>
              <w:t xml:space="preserve">- spirometrie </w:t>
            </w:r>
          </w:p>
          <w:p w14:paraId="021AD212"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59F9C106"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5D6EDDC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central şi periferic</w:t>
            </w:r>
            <w:r w:rsidRPr="009422C9">
              <w:rPr>
                <w:rFonts w:asciiTheme="majorBidi" w:hAnsiTheme="majorBidi" w:cstheme="majorBidi"/>
                <w:sz w:val="24"/>
                <w:szCs w:val="24"/>
                <w:lang w:eastAsia="ru-RU"/>
              </w:rPr>
              <w:br/>
              <w:t>- bronhopneumopatii cronice, inclusiv astmul bronşic (in funcţie de rezultatele spirometriei)</w:t>
            </w:r>
          </w:p>
        </w:tc>
      </w:tr>
      <w:tr w:rsidR="007E158D" w:rsidRPr="009422C9" w14:paraId="1A8B0D66" w14:textId="77777777" w:rsidTr="00E54031">
        <w:tc>
          <w:tcPr>
            <w:tcW w:w="353" w:type="pct"/>
          </w:tcPr>
          <w:p w14:paraId="5CFA620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1.87</w:t>
            </w:r>
          </w:p>
        </w:tc>
        <w:tc>
          <w:tcPr>
            <w:tcW w:w="813" w:type="pct"/>
          </w:tcPr>
          <w:p w14:paraId="0C8E932A"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Terebentină</w:t>
            </w:r>
          </w:p>
        </w:tc>
        <w:tc>
          <w:tcPr>
            <w:tcW w:w="964" w:type="pct"/>
          </w:tcPr>
          <w:p w14:paraId="54B0662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Pr="009422C9">
              <w:rPr>
                <w:rFonts w:asciiTheme="majorBidi" w:hAnsiTheme="majorBidi" w:cstheme="majorBidi"/>
                <w:sz w:val="24"/>
                <w:szCs w:val="24"/>
                <w:lang w:eastAsia="ru-RU"/>
              </w:rPr>
              <w:br/>
              <w:t>- examen sumar de urină</w:t>
            </w:r>
            <w:r w:rsidRPr="009422C9">
              <w:rPr>
                <w:rFonts w:asciiTheme="majorBidi" w:hAnsiTheme="majorBidi" w:cstheme="majorBidi"/>
                <w:sz w:val="24"/>
                <w:szCs w:val="24"/>
                <w:lang w:eastAsia="ru-RU"/>
              </w:rPr>
              <w:br/>
            </w:r>
            <w:r w:rsidRPr="009422C9">
              <w:rPr>
                <w:rFonts w:asciiTheme="majorBidi" w:hAnsiTheme="majorBidi" w:cstheme="majorBidi"/>
                <w:sz w:val="24"/>
                <w:szCs w:val="24"/>
                <w:lang w:eastAsia="ru-RU"/>
              </w:rPr>
              <w:lastRenderedPageBreak/>
              <w:t>- spirometrie</w:t>
            </w:r>
          </w:p>
        </w:tc>
        <w:tc>
          <w:tcPr>
            <w:tcW w:w="889" w:type="pct"/>
            <w:tcBorders>
              <w:right w:val="single" w:sz="4" w:space="0" w:color="auto"/>
            </w:tcBorders>
          </w:tcPr>
          <w:p w14:paraId="0E4CEE3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examen clinic general </w:t>
            </w:r>
            <w:r w:rsidRPr="009422C9">
              <w:rPr>
                <w:rFonts w:asciiTheme="majorBidi" w:hAnsiTheme="majorBidi" w:cstheme="majorBidi"/>
                <w:sz w:val="24"/>
                <w:szCs w:val="24"/>
                <w:lang w:eastAsia="ru-RU"/>
              </w:rPr>
              <w:br/>
              <w:t xml:space="preserve">- examen sumar de urină </w:t>
            </w:r>
            <w:r w:rsidRPr="009422C9">
              <w:rPr>
                <w:rFonts w:asciiTheme="majorBidi" w:hAnsiTheme="majorBidi" w:cstheme="majorBidi"/>
                <w:sz w:val="24"/>
                <w:szCs w:val="24"/>
                <w:lang w:eastAsia="ru-RU"/>
              </w:rPr>
              <w:br/>
            </w:r>
            <w:r w:rsidRPr="009422C9">
              <w:rPr>
                <w:rFonts w:asciiTheme="majorBidi" w:hAnsiTheme="majorBidi" w:cstheme="majorBidi"/>
                <w:sz w:val="24"/>
                <w:szCs w:val="24"/>
                <w:lang w:eastAsia="ru-RU"/>
              </w:rPr>
              <w:lastRenderedPageBreak/>
              <w:t xml:space="preserve">- spirometrie </w:t>
            </w:r>
          </w:p>
        </w:tc>
        <w:tc>
          <w:tcPr>
            <w:tcW w:w="669" w:type="pct"/>
            <w:tcBorders>
              <w:left w:val="single" w:sz="4" w:space="0" w:color="auto"/>
            </w:tcBorders>
          </w:tcPr>
          <w:p w14:paraId="385AB4D4"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tc>
        <w:tc>
          <w:tcPr>
            <w:tcW w:w="1312" w:type="pct"/>
          </w:tcPr>
          <w:p w14:paraId="0AD7F97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nefropatii cronice</w:t>
            </w:r>
            <w:r w:rsidRPr="009422C9">
              <w:rPr>
                <w:rFonts w:asciiTheme="majorBidi" w:hAnsiTheme="majorBidi" w:cstheme="majorBidi"/>
                <w:sz w:val="24"/>
                <w:szCs w:val="24"/>
                <w:lang w:eastAsia="ru-RU"/>
              </w:rPr>
              <w:br/>
            </w:r>
          </w:p>
        </w:tc>
      </w:tr>
      <w:tr w:rsidR="007E158D" w:rsidRPr="009422C9" w14:paraId="0E5A8D52" w14:textId="77777777" w:rsidTr="00E54031">
        <w:tc>
          <w:tcPr>
            <w:tcW w:w="353" w:type="pct"/>
          </w:tcPr>
          <w:p w14:paraId="638DC57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1.88</w:t>
            </w:r>
          </w:p>
        </w:tc>
        <w:tc>
          <w:tcPr>
            <w:tcW w:w="813" w:type="pct"/>
          </w:tcPr>
          <w:p w14:paraId="50DE3888"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Tetraclorură de carbon</w:t>
            </w:r>
          </w:p>
        </w:tc>
        <w:tc>
          <w:tcPr>
            <w:tcW w:w="964" w:type="pct"/>
          </w:tcPr>
          <w:p w14:paraId="782B975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Pr="009422C9">
              <w:rPr>
                <w:rFonts w:asciiTheme="majorBidi" w:hAnsiTheme="majorBidi" w:cstheme="majorBidi"/>
                <w:sz w:val="24"/>
                <w:szCs w:val="24"/>
                <w:lang w:eastAsia="ru-RU"/>
              </w:rPr>
              <w:br/>
              <w:t>- examen sumar de urină (urobilinogen)</w:t>
            </w:r>
            <w:r w:rsidRPr="009422C9">
              <w:rPr>
                <w:rFonts w:asciiTheme="majorBidi" w:hAnsiTheme="majorBidi" w:cstheme="majorBidi"/>
                <w:sz w:val="24"/>
                <w:szCs w:val="24"/>
                <w:lang w:eastAsia="ru-RU"/>
              </w:rPr>
              <w:br/>
              <w:t>- ALT, AST, GGT</w:t>
            </w:r>
            <w:r w:rsidRPr="009422C9">
              <w:rPr>
                <w:rFonts w:asciiTheme="majorBidi" w:hAnsiTheme="majorBidi" w:cstheme="majorBidi"/>
                <w:sz w:val="24"/>
                <w:szCs w:val="24"/>
                <w:lang w:eastAsia="ru-RU"/>
              </w:rPr>
              <w:br/>
              <w:t>- creatinină sanguină</w:t>
            </w:r>
          </w:p>
        </w:tc>
        <w:tc>
          <w:tcPr>
            <w:tcW w:w="889" w:type="pct"/>
            <w:tcBorders>
              <w:right w:val="single" w:sz="4" w:space="0" w:color="auto"/>
            </w:tcBorders>
          </w:tcPr>
          <w:p w14:paraId="3B5AC27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Pr="009422C9">
              <w:rPr>
                <w:rFonts w:asciiTheme="majorBidi" w:hAnsiTheme="majorBidi" w:cstheme="majorBidi"/>
                <w:sz w:val="24"/>
                <w:szCs w:val="24"/>
                <w:lang w:eastAsia="ru-RU"/>
              </w:rPr>
              <w:br/>
              <w:t xml:space="preserve">- examen sumar de urină (urobilinogen) </w:t>
            </w:r>
            <w:r w:rsidRPr="009422C9">
              <w:rPr>
                <w:rFonts w:asciiTheme="majorBidi" w:hAnsiTheme="majorBidi" w:cstheme="majorBidi"/>
                <w:sz w:val="24"/>
                <w:szCs w:val="24"/>
                <w:lang w:eastAsia="ru-RU"/>
              </w:rPr>
              <w:br/>
              <w:t xml:space="preserve">- ALT, AST, GGT </w:t>
            </w:r>
            <w:r w:rsidRPr="009422C9">
              <w:rPr>
                <w:rFonts w:asciiTheme="majorBidi" w:hAnsiTheme="majorBidi" w:cstheme="majorBidi"/>
                <w:sz w:val="24"/>
                <w:szCs w:val="24"/>
                <w:lang w:eastAsia="ru-RU"/>
              </w:rPr>
              <w:br/>
              <w:t>- creatinină sanguină</w:t>
            </w:r>
          </w:p>
        </w:tc>
        <w:tc>
          <w:tcPr>
            <w:tcW w:w="669" w:type="pct"/>
            <w:tcBorders>
              <w:left w:val="single" w:sz="4" w:space="0" w:color="auto"/>
            </w:tcBorders>
          </w:tcPr>
          <w:p w14:paraId="23E26C67"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40656ED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hepatopatii cronice</w:t>
            </w:r>
            <w:r w:rsidRPr="009422C9">
              <w:rPr>
                <w:rFonts w:asciiTheme="majorBidi" w:hAnsiTheme="majorBidi" w:cstheme="majorBidi"/>
                <w:sz w:val="24"/>
                <w:szCs w:val="24"/>
                <w:lang w:eastAsia="ru-RU"/>
              </w:rPr>
              <w:br/>
              <w:t>- nefropatii cronice</w:t>
            </w:r>
            <w:r w:rsidRPr="009422C9">
              <w:rPr>
                <w:rFonts w:asciiTheme="majorBidi" w:hAnsiTheme="majorBidi" w:cstheme="majorBidi"/>
                <w:sz w:val="24"/>
                <w:szCs w:val="24"/>
                <w:lang w:eastAsia="ru-RU"/>
              </w:rPr>
              <w:br/>
              <w:t>- boli cronice ale sistemului nervos central</w:t>
            </w:r>
            <w:r w:rsidRPr="009422C9">
              <w:rPr>
                <w:rFonts w:asciiTheme="majorBidi" w:hAnsiTheme="majorBidi" w:cstheme="majorBidi"/>
                <w:sz w:val="24"/>
                <w:szCs w:val="24"/>
                <w:lang w:eastAsia="ru-RU"/>
              </w:rPr>
              <w:br/>
              <w:t>- boli psihice</w:t>
            </w:r>
            <w:r w:rsidRPr="009422C9">
              <w:rPr>
                <w:rFonts w:asciiTheme="majorBidi" w:hAnsiTheme="majorBidi" w:cstheme="majorBidi"/>
                <w:sz w:val="24"/>
                <w:szCs w:val="24"/>
                <w:lang w:eastAsia="ru-RU"/>
              </w:rPr>
              <w:br/>
              <w:t>- afecţiuni cronice ale aparatului cardiovascular</w:t>
            </w:r>
            <w:r w:rsidRPr="009422C9">
              <w:rPr>
                <w:rFonts w:asciiTheme="majorBidi" w:hAnsiTheme="majorBidi" w:cstheme="majorBidi"/>
                <w:sz w:val="24"/>
                <w:szCs w:val="24"/>
                <w:lang w:eastAsia="ru-RU"/>
              </w:rPr>
              <w:br/>
              <w:t>- etilism cronic</w:t>
            </w:r>
          </w:p>
        </w:tc>
      </w:tr>
      <w:tr w:rsidR="007E158D" w:rsidRPr="009422C9" w14:paraId="73C4DD61" w14:textId="77777777" w:rsidTr="00E54031">
        <w:tc>
          <w:tcPr>
            <w:tcW w:w="353" w:type="pct"/>
          </w:tcPr>
          <w:p w14:paraId="42EC3A6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1.89</w:t>
            </w:r>
          </w:p>
        </w:tc>
        <w:tc>
          <w:tcPr>
            <w:tcW w:w="813" w:type="pct"/>
          </w:tcPr>
          <w:p w14:paraId="7B88B942"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Tetraoxid de osmiu</w:t>
            </w:r>
          </w:p>
        </w:tc>
        <w:tc>
          <w:tcPr>
            <w:tcW w:w="964" w:type="pct"/>
          </w:tcPr>
          <w:p w14:paraId="47381C4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Pr="009422C9">
              <w:rPr>
                <w:rFonts w:asciiTheme="majorBidi" w:hAnsiTheme="majorBidi" w:cstheme="majorBidi"/>
                <w:sz w:val="24"/>
                <w:szCs w:val="24"/>
                <w:lang w:eastAsia="ru-RU"/>
              </w:rPr>
              <w:br/>
              <w:t>- spirometrie</w:t>
            </w:r>
          </w:p>
        </w:tc>
        <w:tc>
          <w:tcPr>
            <w:tcW w:w="889" w:type="pct"/>
            <w:tcBorders>
              <w:right w:val="single" w:sz="4" w:space="0" w:color="auto"/>
            </w:tcBorders>
          </w:tcPr>
          <w:p w14:paraId="4EA0A614" w14:textId="10A679FD"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br/>
              <w:t>- spirometrie</w:t>
            </w:r>
          </w:p>
        </w:tc>
        <w:tc>
          <w:tcPr>
            <w:tcW w:w="669" w:type="pct"/>
            <w:tcBorders>
              <w:left w:val="single" w:sz="4" w:space="0" w:color="auto"/>
            </w:tcBorders>
          </w:tcPr>
          <w:p w14:paraId="04103D83"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E1481C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r w:rsidRPr="009422C9">
              <w:rPr>
                <w:rFonts w:asciiTheme="majorBidi" w:hAnsiTheme="majorBidi" w:cstheme="majorBidi"/>
                <w:sz w:val="24"/>
                <w:szCs w:val="24"/>
                <w:lang w:eastAsia="ru-RU"/>
              </w:rPr>
              <w:br/>
            </w:r>
          </w:p>
        </w:tc>
      </w:tr>
      <w:tr w:rsidR="007E158D" w:rsidRPr="009422C9" w14:paraId="5F06F3CD" w14:textId="77777777" w:rsidTr="00E54031">
        <w:tc>
          <w:tcPr>
            <w:tcW w:w="353" w:type="pct"/>
          </w:tcPr>
          <w:p w14:paraId="626DC3C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1.90</w:t>
            </w:r>
          </w:p>
        </w:tc>
        <w:tc>
          <w:tcPr>
            <w:tcW w:w="813" w:type="pct"/>
          </w:tcPr>
          <w:p w14:paraId="27FBA426"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Triclorură, pentaclorură şi pentasulfură de fosfor etc.</w:t>
            </w:r>
          </w:p>
        </w:tc>
        <w:tc>
          <w:tcPr>
            <w:tcW w:w="964" w:type="pct"/>
          </w:tcPr>
          <w:p w14:paraId="7BD501E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Pr="009422C9">
              <w:rPr>
                <w:rFonts w:asciiTheme="majorBidi" w:hAnsiTheme="majorBidi" w:cstheme="majorBidi"/>
                <w:sz w:val="24"/>
                <w:szCs w:val="24"/>
                <w:lang w:eastAsia="ru-RU"/>
              </w:rPr>
              <w:br/>
              <w:t>- spirometrie</w:t>
            </w:r>
            <w:r w:rsidRPr="009422C9">
              <w:rPr>
                <w:rFonts w:asciiTheme="majorBidi" w:hAnsiTheme="majorBidi" w:cstheme="majorBidi"/>
                <w:sz w:val="24"/>
                <w:szCs w:val="24"/>
                <w:lang w:eastAsia="ru-RU"/>
              </w:rPr>
              <w:br/>
            </w:r>
          </w:p>
        </w:tc>
        <w:tc>
          <w:tcPr>
            <w:tcW w:w="889" w:type="pct"/>
            <w:tcBorders>
              <w:right w:val="single" w:sz="4" w:space="0" w:color="auto"/>
            </w:tcBorders>
          </w:tcPr>
          <w:p w14:paraId="35B6A1F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spirometrie</w:t>
            </w:r>
          </w:p>
        </w:tc>
        <w:tc>
          <w:tcPr>
            <w:tcW w:w="669" w:type="pct"/>
            <w:tcBorders>
              <w:left w:val="single" w:sz="4" w:space="0" w:color="auto"/>
            </w:tcBorders>
          </w:tcPr>
          <w:p w14:paraId="3A6FFFE8"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5B9413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p>
        </w:tc>
      </w:tr>
      <w:tr w:rsidR="007E158D" w:rsidRPr="009422C9" w14:paraId="26CCD025" w14:textId="77777777" w:rsidTr="00E54031">
        <w:tc>
          <w:tcPr>
            <w:tcW w:w="353" w:type="pct"/>
          </w:tcPr>
          <w:p w14:paraId="28C3FB2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1.91</w:t>
            </w:r>
          </w:p>
        </w:tc>
        <w:tc>
          <w:tcPr>
            <w:tcW w:w="813" w:type="pct"/>
          </w:tcPr>
          <w:p w14:paraId="0187E948"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sz w:val="24"/>
                <w:szCs w:val="24"/>
                <w:lang w:eastAsia="ru-RU"/>
              </w:rPr>
              <w:t>Trimetilen, trinitramină</w:t>
            </w:r>
          </w:p>
        </w:tc>
        <w:tc>
          <w:tcPr>
            <w:tcW w:w="964" w:type="pct"/>
          </w:tcPr>
          <w:p w14:paraId="560D334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tc>
        <w:tc>
          <w:tcPr>
            <w:tcW w:w="889" w:type="pct"/>
            <w:tcBorders>
              <w:right w:val="single" w:sz="4" w:space="0" w:color="auto"/>
            </w:tcBorders>
          </w:tcPr>
          <w:p w14:paraId="537495D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tc>
        <w:tc>
          <w:tcPr>
            <w:tcW w:w="669" w:type="pct"/>
            <w:tcBorders>
              <w:left w:val="single" w:sz="4" w:space="0" w:color="auto"/>
            </w:tcBorders>
          </w:tcPr>
          <w:p w14:paraId="3AA43743"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r w:rsidRPr="009422C9">
              <w:rPr>
                <w:rFonts w:asciiTheme="majorBidi" w:hAnsiTheme="majorBidi" w:cstheme="majorBidi"/>
                <w:sz w:val="24"/>
                <w:szCs w:val="24"/>
                <w:lang w:eastAsia="ru-RU"/>
              </w:rPr>
              <w:br/>
            </w:r>
          </w:p>
        </w:tc>
        <w:tc>
          <w:tcPr>
            <w:tcW w:w="1312" w:type="pct"/>
          </w:tcPr>
          <w:p w14:paraId="48E8D1F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central</w:t>
            </w:r>
            <w:r w:rsidRPr="009422C9">
              <w:rPr>
                <w:rFonts w:asciiTheme="majorBidi" w:hAnsiTheme="majorBidi" w:cstheme="majorBidi"/>
                <w:sz w:val="24"/>
                <w:szCs w:val="24"/>
                <w:lang w:eastAsia="ru-RU"/>
              </w:rPr>
              <w:br/>
              <w:t>- epilepsie</w:t>
            </w:r>
            <w:r w:rsidRPr="009422C9">
              <w:rPr>
                <w:rFonts w:asciiTheme="majorBidi" w:hAnsiTheme="majorBidi" w:cstheme="majorBidi"/>
                <w:sz w:val="24"/>
                <w:szCs w:val="24"/>
                <w:lang w:eastAsia="ru-RU"/>
              </w:rPr>
              <w:br/>
              <w:t>- boli psihice cronice</w:t>
            </w:r>
          </w:p>
        </w:tc>
      </w:tr>
      <w:tr w:rsidR="007E158D" w:rsidRPr="009422C9" w14:paraId="2DF0D3E2" w14:textId="77777777" w:rsidTr="00E54031">
        <w:tc>
          <w:tcPr>
            <w:tcW w:w="353" w:type="pct"/>
          </w:tcPr>
          <w:p w14:paraId="1A59F13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1.92</w:t>
            </w:r>
          </w:p>
        </w:tc>
        <w:tc>
          <w:tcPr>
            <w:tcW w:w="813" w:type="pct"/>
          </w:tcPr>
          <w:p w14:paraId="078863D1"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Trinitrotoluen şi trinitrofenol</w:t>
            </w:r>
          </w:p>
        </w:tc>
        <w:tc>
          <w:tcPr>
            <w:tcW w:w="964" w:type="pct"/>
          </w:tcPr>
          <w:p w14:paraId="1669F45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hemogramă</w:t>
            </w:r>
            <w:r w:rsidRPr="009422C9">
              <w:rPr>
                <w:rFonts w:asciiTheme="majorBidi" w:hAnsiTheme="majorBidi" w:cstheme="majorBidi"/>
                <w:sz w:val="24"/>
                <w:szCs w:val="24"/>
                <w:lang w:eastAsia="ru-RU"/>
              </w:rPr>
              <w:br/>
              <w:t>- examen sumar de urină (urobilinogen)</w:t>
            </w:r>
            <w:r w:rsidRPr="009422C9">
              <w:rPr>
                <w:rFonts w:asciiTheme="majorBidi" w:hAnsiTheme="majorBidi" w:cstheme="majorBidi"/>
                <w:sz w:val="24"/>
                <w:szCs w:val="24"/>
                <w:lang w:eastAsia="ru-RU"/>
              </w:rPr>
              <w:br/>
              <w:t>- ECG</w:t>
            </w:r>
            <w:r w:rsidRPr="009422C9">
              <w:rPr>
                <w:rFonts w:asciiTheme="majorBidi" w:hAnsiTheme="majorBidi" w:cstheme="majorBidi"/>
                <w:sz w:val="24"/>
                <w:szCs w:val="24"/>
                <w:lang w:eastAsia="ru-RU"/>
              </w:rPr>
              <w:br/>
              <w:t>- ALT, AST, GGT</w:t>
            </w:r>
          </w:p>
        </w:tc>
        <w:tc>
          <w:tcPr>
            <w:tcW w:w="889" w:type="pct"/>
            <w:tcBorders>
              <w:right w:val="single" w:sz="4" w:space="0" w:color="auto"/>
            </w:tcBorders>
          </w:tcPr>
          <w:p w14:paraId="79CE5B0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xml:space="preserve">- testare a acuităţii vizuale şi a câmpului vizual </w:t>
            </w:r>
            <w:r w:rsidRPr="009422C9">
              <w:rPr>
                <w:rFonts w:asciiTheme="majorBidi" w:hAnsiTheme="majorBidi" w:cstheme="majorBidi"/>
                <w:sz w:val="24"/>
                <w:szCs w:val="24"/>
                <w:lang w:eastAsia="ru-RU"/>
              </w:rPr>
              <w:br/>
              <w:t xml:space="preserve">- spirometrie </w:t>
            </w:r>
            <w:r w:rsidRPr="009422C9">
              <w:rPr>
                <w:rFonts w:asciiTheme="majorBidi" w:hAnsiTheme="majorBidi" w:cstheme="majorBidi"/>
                <w:sz w:val="24"/>
                <w:szCs w:val="24"/>
                <w:lang w:eastAsia="ru-RU"/>
              </w:rPr>
              <w:br/>
              <w:t xml:space="preserve">- hemogramă </w:t>
            </w:r>
            <w:r w:rsidRPr="009422C9">
              <w:rPr>
                <w:rFonts w:asciiTheme="majorBidi" w:hAnsiTheme="majorBidi" w:cstheme="majorBidi"/>
                <w:sz w:val="24"/>
                <w:szCs w:val="24"/>
                <w:lang w:eastAsia="ru-RU"/>
              </w:rPr>
              <w:br/>
              <w:t xml:space="preserve">- examen sumar de urină (urobilinogen) </w:t>
            </w:r>
            <w:r w:rsidRPr="009422C9">
              <w:rPr>
                <w:rFonts w:asciiTheme="majorBidi" w:hAnsiTheme="majorBidi" w:cstheme="majorBidi"/>
                <w:sz w:val="24"/>
                <w:szCs w:val="24"/>
                <w:lang w:eastAsia="ru-RU"/>
              </w:rPr>
              <w:br/>
              <w:t xml:space="preserve">- ALT, AST, GGT </w:t>
            </w:r>
            <w:r w:rsidRPr="009422C9">
              <w:rPr>
                <w:rFonts w:asciiTheme="majorBidi" w:hAnsiTheme="majorBidi" w:cstheme="majorBidi"/>
                <w:sz w:val="24"/>
                <w:szCs w:val="24"/>
                <w:lang w:eastAsia="ru-RU"/>
              </w:rPr>
              <w:br/>
              <w:t xml:space="preserve">- methemoglobinemie, la </w:t>
            </w:r>
            <w:r w:rsidRPr="009422C9">
              <w:rPr>
                <w:rFonts w:asciiTheme="majorBidi" w:hAnsiTheme="majorBidi" w:cstheme="majorBidi"/>
                <w:sz w:val="24"/>
                <w:szCs w:val="24"/>
                <w:lang w:eastAsia="ru-RU"/>
              </w:rPr>
              <w:lastRenderedPageBreak/>
              <w:t xml:space="preserve">sfârşitul schimbului de lucru </w:t>
            </w:r>
          </w:p>
        </w:tc>
        <w:tc>
          <w:tcPr>
            <w:tcW w:w="669" w:type="pct"/>
            <w:tcBorders>
              <w:left w:val="single" w:sz="4" w:space="0" w:color="auto"/>
            </w:tcBorders>
          </w:tcPr>
          <w:p w14:paraId="7C88188D"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tc>
        <w:tc>
          <w:tcPr>
            <w:tcW w:w="1312" w:type="pct"/>
          </w:tcPr>
          <w:p w14:paraId="0C22CBC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anemie</w:t>
            </w:r>
            <w:r w:rsidRPr="009422C9">
              <w:rPr>
                <w:rFonts w:asciiTheme="majorBidi" w:hAnsiTheme="majorBidi" w:cstheme="majorBidi"/>
                <w:sz w:val="24"/>
                <w:szCs w:val="24"/>
                <w:lang w:eastAsia="ru-RU"/>
              </w:rPr>
              <w:br/>
              <w:t>- nefropatii cronice</w:t>
            </w:r>
            <w:r w:rsidRPr="009422C9">
              <w:rPr>
                <w:rFonts w:asciiTheme="majorBidi" w:hAnsiTheme="majorBidi" w:cstheme="majorBidi"/>
                <w:sz w:val="24"/>
                <w:szCs w:val="24"/>
                <w:lang w:eastAsia="ru-RU"/>
              </w:rPr>
              <w:br/>
              <w:t>- hepatopatii cronice</w:t>
            </w:r>
            <w:r w:rsidRPr="009422C9">
              <w:rPr>
                <w:rFonts w:asciiTheme="majorBidi" w:hAnsiTheme="majorBidi" w:cstheme="majorBidi"/>
                <w:sz w:val="24"/>
                <w:szCs w:val="24"/>
                <w:lang w:eastAsia="ru-RU"/>
              </w:rPr>
              <w:br/>
              <w:t>- boli cronice cardiovasculare</w:t>
            </w:r>
            <w:r w:rsidRPr="009422C9">
              <w:rPr>
                <w:rFonts w:asciiTheme="majorBidi" w:hAnsiTheme="majorBidi" w:cstheme="majorBidi"/>
                <w:sz w:val="24"/>
                <w:szCs w:val="24"/>
                <w:lang w:eastAsia="ru-RU"/>
              </w:rPr>
              <w:br/>
              <w:t>- tulburări cristaliniene</w:t>
            </w:r>
            <w:r w:rsidRPr="009422C9">
              <w:rPr>
                <w:rFonts w:asciiTheme="majorBidi" w:hAnsiTheme="majorBidi" w:cstheme="majorBidi"/>
                <w:sz w:val="24"/>
                <w:szCs w:val="24"/>
                <w:lang w:eastAsia="ru-RU"/>
              </w:rPr>
              <w:br/>
              <w:t>- etilism cronic</w:t>
            </w:r>
            <w:r w:rsidRPr="009422C9">
              <w:rPr>
                <w:rFonts w:asciiTheme="majorBidi" w:hAnsiTheme="majorBidi" w:cstheme="majorBidi"/>
                <w:sz w:val="24"/>
                <w:szCs w:val="24"/>
                <w:lang w:eastAsia="ru-RU"/>
              </w:rPr>
              <w:br/>
              <w:t>- boli alergice</w:t>
            </w:r>
            <w:r w:rsidRPr="009422C9">
              <w:rPr>
                <w:rFonts w:asciiTheme="majorBidi" w:hAnsiTheme="majorBidi" w:cstheme="majorBidi"/>
                <w:sz w:val="24"/>
                <w:szCs w:val="24"/>
                <w:lang w:eastAsia="ru-RU"/>
              </w:rPr>
              <w:br/>
            </w:r>
          </w:p>
        </w:tc>
      </w:tr>
      <w:tr w:rsidR="007E158D" w:rsidRPr="009422C9" w14:paraId="2C7B1D5E" w14:textId="77777777" w:rsidTr="00E54031">
        <w:tc>
          <w:tcPr>
            <w:tcW w:w="353" w:type="pct"/>
          </w:tcPr>
          <w:p w14:paraId="0AFD543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1.93</w:t>
            </w:r>
          </w:p>
        </w:tc>
        <w:tc>
          <w:tcPr>
            <w:tcW w:w="813" w:type="pct"/>
          </w:tcPr>
          <w:p w14:paraId="339507B8"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Uleiuri minerale, gudroane, smoală, negru de fum</w:t>
            </w:r>
          </w:p>
        </w:tc>
        <w:tc>
          <w:tcPr>
            <w:tcW w:w="964" w:type="pct"/>
          </w:tcPr>
          <w:p w14:paraId="7755DEBB" w14:textId="422FA21E"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color w:val="000000" w:themeColor="text1"/>
                <w:sz w:val="24"/>
                <w:szCs w:val="24"/>
                <w:shd w:val="clear" w:color="auto" w:fill="FFFFFF"/>
              </w:rPr>
              <w:t>(atenţie la examenul tegumentelor)</w:t>
            </w:r>
            <w:r w:rsidR="00946109">
              <w:rPr>
                <w:rFonts w:asciiTheme="majorBidi" w:hAnsiTheme="majorBidi" w:cstheme="majorBidi"/>
                <w:sz w:val="24"/>
                <w:szCs w:val="24"/>
                <w:lang w:eastAsia="ru-RU"/>
              </w:rPr>
              <w:t xml:space="preserve">  </w:t>
            </w:r>
          </w:p>
          <w:p w14:paraId="344E915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Pr="009422C9">
              <w:rPr>
                <w:rFonts w:asciiTheme="majorBidi" w:hAnsiTheme="majorBidi" w:cstheme="majorBidi"/>
                <w:sz w:val="24"/>
                <w:szCs w:val="24"/>
                <w:lang w:eastAsia="ru-RU"/>
              </w:rPr>
              <w:br/>
              <w:t>- RPS</w:t>
            </w:r>
            <w:r w:rsidRPr="009422C9">
              <w:rPr>
                <w:rFonts w:asciiTheme="majorBidi" w:hAnsiTheme="majorBidi" w:cstheme="majorBidi"/>
                <w:sz w:val="24"/>
                <w:szCs w:val="24"/>
                <w:lang w:eastAsia="ru-RU"/>
              </w:rPr>
              <w:br/>
            </w:r>
          </w:p>
        </w:tc>
        <w:tc>
          <w:tcPr>
            <w:tcW w:w="889" w:type="pct"/>
            <w:tcBorders>
              <w:right w:val="single" w:sz="4" w:space="0" w:color="auto"/>
            </w:tcBorders>
          </w:tcPr>
          <w:p w14:paraId="45297AC3" w14:textId="041607D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color w:val="000000" w:themeColor="text1"/>
                <w:sz w:val="24"/>
                <w:szCs w:val="24"/>
                <w:shd w:val="clear" w:color="auto" w:fill="FFFFFF"/>
              </w:rPr>
              <w:t>(atenţie la examenul tegumentelor)</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br/>
              <w:t xml:space="preserve">- spirometrie </w:t>
            </w:r>
          </w:p>
          <w:p w14:paraId="6357565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 la 5 ani de la angajare, apoi din 3 în 3 ani</w:t>
            </w:r>
          </w:p>
        </w:tc>
        <w:tc>
          <w:tcPr>
            <w:tcW w:w="669" w:type="pct"/>
            <w:tcBorders>
              <w:left w:val="single" w:sz="4" w:space="0" w:color="auto"/>
            </w:tcBorders>
          </w:tcPr>
          <w:p w14:paraId="28993196"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p w14:paraId="18100E61" w14:textId="77777777" w:rsidR="007E158D" w:rsidRPr="009422C9" w:rsidRDefault="007E158D" w:rsidP="00C96013">
            <w:pPr>
              <w:jc w:val="center"/>
              <w:rPr>
                <w:rFonts w:asciiTheme="majorBidi" w:hAnsiTheme="majorBidi" w:cstheme="majorBidi"/>
                <w:sz w:val="24"/>
                <w:szCs w:val="24"/>
                <w:lang w:eastAsia="ru-RU"/>
              </w:rPr>
            </w:pPr>
          </w:p>
          <w:p w14:paraId="3B044C45" w14:textId="77777777" w:rsidR="007E158D" w:rsidRPr="009422C9" w:rsidRDefault="007E158D" w:rsidP="00C96013">
            <w:pPr>
              <w:jc w:val="center"/>
              <w:rPr>
                <w:rFonts w:asciiTheme="majorBidi" w:hAnsiTheme="majorBidi" w:cstheme="majorBidi"/>
                <w:sz w:val="24"/>
                <w:szCs w:val="24"/>
                <w:lang w:eastAsia="ru-RU"/>
              </w:rPr>
            </w:pPr>
          </w:p>
          <w:p w14:paraId="2EEED347" w14:textId="77777777" w:rsidR="007E158D" w:rsidRPr="009422C9" w:rsidRDefault="007E158D" w:rsidP="00C96013">
            <w:pPr>
              <w:jc w:val="center"/>
              <w:rPr>
                <w:rFonts w:asciiTheme="majorBidi" w:hAnsiTheme="majorBidi" w:cstheme="majorBidi"/>
                <w:sz w:val="24"/>
                <w:szCs w:val="24"/>
                <w:lang w:eastAsia="ru-RU"/>
              </w:rPr>
            </w:pPr>
          </w:p>
          <w:p w14:paraId="1B2C06F7" w14:textId="77777777" w:rsidR="007E158D" w:rsidRPr="009422C9" w:rsidRDefault="007E158D" w:rsidP="00C96013">
            <w:pPr>
              <w:jc w:val="center"/>
              <w:rPr>
                <w:rFonts w:asciiTheme="majorBidi" w:hAnsiTheme="majorBidi" w:cstheme="majorBidi"/>
                <w:sz w:val="24"/>
                <w:szCs w:val="24"/>
                <w:lang w:eastAsia="ru-RU"/>
              </w:rPr>
            </w:pPr>
          </w:p>
        </w:tc>
        <w:tc>
          <w:tcPr>
            <w:tcW w:w="1312" w:type="pct"/>
          </w:tcPr>
          <w:p w14:paraId="0313DFB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bronsic (în funcţie de rezultatele spirometriei)</w:t>
            </w:r>
            <w:r w:rsidRPr="009422C9">
              <w:rPr>
                <w:rFonts w:asciiTheme="majorBidi" w:hAnsiTheme="majorBidi" w:cstheme="majorBidi"/>
                <w:sz w:val="24"/>
                <w:szCs w:val="24"/>
                <w:lang w:eastAsia="ru-RU"/>
              </w:rPr>
              <w:br/>
            </w:r>
          </w:p>
        </w:tc>
      </w:tr>
      <w:tr w:rsidR="007E158D" w:rsidRPr="009422C9" w14:paraId="6D28D844" w14:textId="77777777" w:rsidTr="00E54031">
        <w:tc>
          <w:tcPr>
            <w:tcW w:w="353" w:type="pct"/>
          </w:tcPr>
          <w:p w14:paraId="0A22727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1.94</w:t>
            </w:r>
          </w:p>
        </w:tc>
        <w:tc>
          <w:tcPr>
            <w:tcW w:w="813" w:type="pct"/>
          </w:tcPr>
          <w:p w14:paraId="668E55D6"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Vanadiu (pentaoxid de vanadiu și alți oxizi)</w:t>
            </w:r>
          </w:p>
        </w:tc>
        <w:tc>
          <w:tcPr>
            <w:tcW w:w="964" w:type="pct"/>
          </w:tcPr>
          <w:p w14:paraId="7D7FD05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Pr="009422C9">
              <w:rPr>
                <w:rFonts w:asciiTheme="majorBidi" w:hAnsiTheme="majorBidi" w:cstheme="majorBidi"/>
                <w:sz w:val="24"/>
                <w:szCs w:val="24"/>
                <w:lang w:eastAsia="ru-RU"/>
              </w:rPr>
              <w:br/>
              <w:t>- spirometrie</w:t>
            </w:r>
          </w:p>
        </w:tc>
        <w:tc>
          <w:tcPr>
            <w:tcW w:w="889" w:type="pct"/>
            <w:tcBorders>
              <w:right w:val="single" w:sz="4" w:space="0" w:color="auto"/>
            </w:tcBorders>
          </w:tcPr>
          <w:p w14:paraId="2B67FB5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xml:space="preserve">- spirometrie </w:t>
            </w:r>
          </w:p>
          <w:p w14:paraId="4F21DD6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vanadiu in urină, la sfârşitul schimbului de lucru</w:t>
            </w:r>
          </w:p>
        </w:tc>
        <w:tc>
          <w:tcPr>
            <w:tcW w:w="669" w:type="pct"/>
            <w:tcBorders>
              <w:left w:val="single" w:sz="4" w:space="0" w:color="auto"/>
            </w:tcBorders>
          </w:tcPr>
          <w:p w14:paraId="61374CA6"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r w:rsidRPr="009422C9">
              <w:rPr>
                <w:rFonts w:asciiTheme="majorBidi" w:hAnsiTheme="majorBidi" w:cstheme="majorBidi"/>
                <w:sz w:val="24"/>
                <w:szCs w:val="24"/>
                <w:lang w:eastAsia="ru-RU"/>
              </w:rPr>
              <w:br/>
            </w:r>
          </w:p>
        </w:tc>
        <w:tc>
          <w:tcPr>
            <w:tcW w:w="1312" w:type="pct"/>
          </w:tcPr>
          <w:p w14:paraId="218457C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bronsic (in functie de rezultatele spirometriei)</w:t>
            </w:r>
            <w:r w:rsidRPr="009422C9">
              <w:rPr>
                <w:rFonts w:asciiTheme="majorBidi" w:hAnsiTheme="majorBidi" w:cstheme="majorBidi"/>
                <w:sz w:val="24"/>
                <w:szCs w:val="24"/>
                <w:lang w:eastAsia="ru-RU"/>
              </w:rPr>
              <w:br/>
            </w:r>
          </w:p>
        </w:tc>
      </w:tr>
      <w:tr w:rsidR="007E158D" w:rsidRPr="009422C9" w14:paraId="3B31AF5B" w14:textId="77777777" w:rsidTr="00E54031">
        <w:tc>
          <w:tcPr>
            <w:tcW w:w="353" w:type="pct"/>
          </w:tcPr>
          <w:p w14:paraId="52FD9A8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1.95</w:t>
            </w:r>
          </w:p>
        </w:tc>
        <w:tc>
          <w:tcPr>
            <w:tcW w:w="813" w:type="pct"/>
          </w:tcPr>
          <w:p w14:paraId="661DB6DB"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Vinilcarbazol</w:t>
            </w:r>
          </w:p>
        </w:tc>
        <w:tc>
          <w:tcPr>
            <w:tcW w:w="964" w:type="pct"/>
          </w:tcPr>
          <w:p w14:paraId="1CFCE7E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hemogramă</w:t>
            </w:r>
            <w:r w:rsidRPr="009422C9">
              <w:rPr>
                <w:rFonts w:asciiTheme="majorBidi" w:hAnsiTheme="majorBidi" w:cstheme="majorBidi"/>
                <w:sz w:val="24"/>
                <w:szCs w:val="24"/>
                <w:lang w:eastAsia="ru-RU"/>
              </w:rPr>
              <w:br/>
              <w:t>- examen sumar de urină (urobilinogen)</w:t>
            </w:r>
          </w:p>
          <w:p w14:paraId="2D590B1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ALT, AST, GGT</w:t>
            </w:r>
          </w:p>
        </w:tc>
        <w:tc>
          <w:tcPr>
            <w:tcW w:w="889" w:type="pct"/>
            <w:tcBorders>
              <w:right w:val="single" w:sz="4" w:space="0" w:color="auto"/>
            </w:tcBorders>
          </w:tcPr>
          <w:p w14:paraId="4C0B5576" w14:textId="5F658C8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br/>
              <w:t xml:space="preserve">- hemogramă </w:t>
            </w:r>
            <w:r w:rsidRPr="009422C9">
              <w:rPr>
                <w:rFonts w:asciiTheme="majorBidi" w:hAnsiTheme="majorBidi" w:cstheme="majorBidi"/>
                <w:sz w:val="24"/>
                <w:szCs w:val="24"/>
                <w:lang w:eastAsia="ru-RU"/>
              </w:rPr>
              <w:br/>
              <w:t xml:space="preserve">- examen sumar de urină (urobilinogen) </w:t>
            </w:r>
            <w:r w:rsidRPr="009422C9">
              <w:rPr>
                <w:rFonts w:asciiTheme="majorBidi" w:hAnsiTheme="majorBidi" w:cstheme="majorBidi"/>
                <w:sz w:val="24"/>
                <w:szCs w:val="24"/>
                <w:lang w:eastAsia="ru-RU"/>
              </w:rPr>
              <w:br/>
              <w:t>- ALT, AST, GGT, alte teste hepatice, la indicaţia medicului în</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medicina muncii </w:t>
            </w:r>
          </w:p>
        </w:tc>
        <w:tc>
          <w:tcPr>
            <w:tcW w:w="669" w:type="pct"/>
            <w:tcBorders>
              <w:left w:val="single" w:sz="4" w:space="0" w:color="auto"/>
            </w:tcBorders>
          </w:tcPr>
          <w:p w14:paraId="69DA5D1E"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9332C2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hepatopatii cronice</w:t>
            </w:r>
            <w:r w:rsidRPr="009422C9">
              <w:rPr>
                <w:rFonts w:asciiTheme="majorBidi" w:hAnsiTheme="majorBidi" w:cstheme="majorBidi"/>
                <w:sz w:val="24"/>
                <w:szCs w:val="24"/>
                <w:lang w:eastAsia="ru-RU"/>
              </w:rPr>
              <w:br/>
              <w:t>- boli neuropsihice cronice</w:t>
            </w:r>
            <w:r w:rsidRPr="009422C9">
              <w:rPr>
                <w:rFonts w:asciiTheme="majorBidi" w:hAnsiTheme="majorBidi" w:cstheme="majorBidi"/>
                <w:sz w:val="24"/>
                <w:szCs w:val="24"/>
                <w:lang w:eastAsia="ru-RU"/>
              </w:rPr>
              <w:br/>
              <w:t>- anemie</w:t>
            </w:r>
            <w:r w:rsidRPr="009422C9">
              <w:rPr>
                <w:rFonts w:asciiTheme="majorBidi" w:hAnsiTheme="majorBidi" w:cstheme="majorBidi"/>
                <w:sz w:val="24"/>
                <w:szCs w:val="24"/>
                <w:lang w:eastAsia="ru-RU"/>
              </w:rPr>
              <w:br/>
              <w:t>- leucopenii</w:t>
            </w:r>
          </w:p>
        </w:tc>
      </w:tr>
      <w:tr w:rsidR="007E158D" w:rsidRPr="009422C9" w14:paraId="7B71CE1E" w14:textId="77777777" w:rsidTr="00E54031">
        <w:tc>
          <w:tcPr>
            <w:tcW w:w="353" w:type="pct"/>
          </w:tcPr>
          <w:p w14:paraId="7C21122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1.96</w:t>
            </w:r>
          </w:p>
        </w:tc>
        <w:tc>
          <w:tcPr>
            <w:tcW w:w="813" w:type="pct"/>
          </w:tcPr>
          <w:p w14:paraId="1BC1F859"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Warfarină și alte cumarinice</w:t>
            </w:r>
          </w:p>
        </w:tc>
        <w:tc>
          <w:tcPr>
            <w:tcW w:w="964" w:type="pct"/>
          </w:tcPr>
          <w:p w14:paraId="7B613F2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hemogramă</w:t>
            </w:r>
            <w:r w:rsidRPr="009422C9">
              <w:rPr>
                <w:rFonts w:asciiTheme="majorBidi" w:hAnsiTheme="majorBidi" w:cstheme="majorBidi"/>
                <w:sz w:val="24"/>
                <w:szCs w:val="24"/>
                <w:lang w:eastAsia="ru-RU"/>
              </w:rPr>
              <w:br/>
              <w:t>- timp de sângerare, timp de coagulare, timp de protrombină</w:t>
            </w:r>
            <w:r w:rsidRPr="009422C9">
              <w:rPr>
                <w:rFonts w:asciiTheme="majorBidi" w:hAnsiTheme="majorBidi" w:cstheme="majorBidi"/>
                <w:sz w:val="24"/>
                <w:szCs w:val="24"/>
                <w:lang w:eastAsia="ru-RU"/>
              </w:rPr>
              <w:br/>
              <w:t>- examen sumar de urină pentru determinarea hematuriei</w:t>
            </w:r>
          </w:p>
        </w:tc>
        <w:tc>
          <w:tcPr>
            <w:tcW w:w="889" w:type="pct"/>
            <w:tcBorders>
              <w:right w:val="single" w:sz="4" w:space="0" w:color="auto"/>
            </w:tcBorders>
          </w:tcPr>
          <w:p w14:paraId="5CC1A12D" w14:textId="09B05308"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br/>
              <w:t xml:space="preserve">- hemogramă </w:t>
            </w:r>
            <w:r w:rsidRPr="009422C9">
              <w:rPr>
                <w:rFonts w:asciiTheme="majorBidi" w:hAnsiTheme="majorBidi" w:cstheme="majorBidi"/>
                <w:sz w:val="24"/>
                <w:szCs w:val="24"/>
                <w:lang w:eastAsia="ru-RU"/>
              </w:rPr>
              <w:br/>
              <w:t xml:space="preserve">- coagulogramă </w:t>
            </w:r>
            <w:r w:rsidRPr="009422C9">
              <w:rPr>
                <w:rFonts w:asciiTheme="majorBidi" w:hAnsiTheme="majorBidi" w:cstheme="majorBidi"/>
                <w:sz w:val="24"/>
                <w:szCs w:val="24"/>
                <w:lang w:eastAsia="ru-RU"/>
              </w:rPr>
              <w:br/>
              <w:t>- examen sumar de urină pentru determinarea hematuriei</w:t>
            </w:r>
          </w:p>
        </w:tc>
        <w:tc>
          <w:tcPr>
            <w:tcW w:w="669" w:type="pct"/>
            <w:tcBorders>
              <w:left w:val="single" w:sz="4" w:space="0" w:color="auto"/>
            </w:tcBorders>
          </w:tcPr>
          <w:p w14:paraId="0B5110B2"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3FFA2BD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diateze hemoragipare</w:t>
            </w:r>
            <w:r w:rsidRPr="009422C9">
              <w:rPr>
                <w:rFonts w:asciiTheme="majorBidi" w:hAnsiTheme="majorBidi" w:cstheme="majorBidi"/>
                <w:sz w:val="24"/>
                <w:szCs w:val="24"/>
                <w:lang w:eastAsia="ru-RU"/>
              </w:rPr>
              <w:br/>
              <w:t>- anemie</w:t>
            </w:r>
            <w:r w:rsidRPr="009422C9">
              <w:rPr>
                <w:rFonts w:asciiTheme="majorBidi" w:hAnsiTheme="majorBidi" w:cstheme="majorBidi"/>
                <w:sz w:val="24"/>
                <w:szCs w:val="24"/>
                <w:lang w:eastAsia="ru-RU"/>
              </w:rPr>
              <w:br/>
            </w:r>
          </w:p>
        </w:tc>
      </w:tr>
      <w:tr w:rsidR="007E158D" w:rsidRPr="009422C9" w14:paraId="708F7CD9" w14:textId="77777777" w:rsidTr="00E54031">
        <w:tc>
          <w:tcPr>
            <w:tcW w:w="353" w:type="pct"/>
          </w:tcPr>
          <w:p w14:paraId="57FD595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1.97</w:t>
            </w:r>
          </w:p>
        </w:tc>
        <w:tc>
          <w:tcPr>
            <w:tcW w:w="813" w:type="pct"/>
          </w:tcPr>
          <w:p w14:paraId="2D5A70BF" w14:textId="77777777" w:rsidR="007E158D" w:rsidRPr="009422C9" w:rsidRDefault="007E158D" w:rsidP="00C96013">
            <w:pPr>
              <w:rPr>
                <w:rFonts w:asciiTheme="majorBidi" w:hAnsiTheme="majorBidi" w:cstheme="majorBidi"/>
                <w:bCs/>
                <w:sz w:val="24"/>
                <w:szCs w:val="24"/>
                <w:lang w:eastAsia="ru-RU"/>
              </w:rPr>
            </w:pPr>
            <w:r w:rsidRPr="009422C9">
              <w:rPr>
                <w:rFonts w:asciiTheme="majorBidi" w:hAnsiTheme="majorBidi" w:cstheme="majorBidi"/>
                <w:bCs/>
                <w:sz w:val="24"/>
                <w:szCs w:val="24"/>
                <w:lang w:eastAsia="ru-RU"/>
              </w:rPr>
              <w:t>Zinc şi compuşi</w:t>
            </w:r>
          </w:p>
        </w:tc>
        <w:tc>
          <w:tcPr>
            <w:tcW w:w="964" w:type="pct"/>
          </w:tcPr>
          <w:p w14:paraId="01A4240F" w14:textId="359C936C"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lastRenderedPageBreak/>
              <w:t>(atenţie:</w:t>
            </w:r>
            <w:r w:rsidR="00946109">
              <w:rPr>
                <w:rFonts w:asciiTheme="majorBidi" w:hAnsiTheme="majorBidi" w:cstheme="majorBidi"/>
                <w:sz w:val="24"/>
                <w:szCs w:val="24"/>
                <w:lang w:eastAsia="ru-RU"/>
              </w:rPr>
              <w:t xml:space="preserve">  </w:t>
            </w:r>
            <w:r w:rsidRPr="009422C9">
              <w:rPr>
                <w:rFonts w:asciiTheme="majorBidi" w:hAnsiTheme="majorBidi" w:cstheme="majorBidi"/>
                <w:color w:val="000000" w:themeColor="text1"/>
                <w:sz w:val="24"/>
                <w:szCs w:val="24"/>
                <w:shd w:val="clear" w:color="auto" w:fill="FFFFFF"/>
              </w:rPr>
              <w:t>tegumente,</w:t>
            </w:r>
            <w:r w:rsidRPr="009422C9">
              <w:rPr>
                <w:rFonts w:asciiTheme="majorBidi" w:hAnsiTheme="majorBidi" w:cstheme="majorBidi"/>
                <w:color w:val="0000FF"/>
                <w:sz w:val="24"/>
                <w:szCs w:val="24"/>
                <w:shd w:val="clear" w:color="auto" w:fill="FFFFFF"/>
              </w:rPr>
              <w:t xml:space="preserve"> </w:t>
            </w:r>
            <w:r w:rsidRPr="009422C9">
              <w:rPr>
                <w:rFonts w:asciiTheme="majorBidi" w:hAnsiTheme="majorBidi" w:cstheme="majorBidi"/>
                <w:sz w:val="24"/>
                <w:szCs w:val="24"/>
                <w:lang w:eastAsia="ru-RU"/>
              </w:rPr>
              <w:t xml:space="preserve">aparat respirator), </w:t>
            </w:r>
            <w:r w:rsidRPr="009422C9">
              <w:rPr>
                <w:rFonts w:asciiTheme="majorBidi" w:hAnsiTheme="majorBidi" w:cstheme="majorBidi"/>
                <w:sz w:val="24"/>
                <w:szCs w:val="24"/>
                <w:lang w:eastAsia="ru-RU"/>
              </w:rPr>
              <w:br/>
              <w:t>- spirometrie</w:t>
            </w:r>
          </w:p>
        </w:tc>
        <w:tc>
          <w:tcPr>
            <w:tcW w:w="889" w:type="pct"/>
            <w:tcBorders>
              <w:right w:val="single" w:sz="4" w:space="0" w:color="auto"/>
            </w:tcBorders>
          </w:tcPr>
          <w:p w14:paraId="110810AB" w14:textId="1D5AA943"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examen clinic general, </w:t>
            </w:r>
            <w:r w:rsidRPr="009422C9">
              <w:rPr>
                <w:rFonts w:asciiTheme="majorBidi" w:hAnsiTheme="majorBidi" w:cstheme="majorBidi"/>
                <w:sz w:val="24"/>
                <w:szCs w:val="24"/>
                <w:lang w:eastAsia="ru-RU"/>
              </w:rPr>
              <w:lastRenderedPageBreak/>
              <w:t>(atenţie</w:t>
            </w:r>
            <w:r w:rsidRPr="009422C9">
              <w:rPr>
                <w:rFonts w:asciiTheme="majorBidi" w:hAnsiTheme="majorBidi" w:cstheme="majorBidi"/>
                <w:color w:val="000000" w:themeColor="text1"/>
                <w:sz w:val="24"/>
                <w:szCs w:val="24"/>
                <w:lang w:eastAsia="ru-RU"/>
              </w:rPr>
              <w:t>:</w:t>
            </w:r>
            <w:r w:rsidR="00946109">
              <w:rPr>
                <w:rFonts w:asciiTheme="majorBidi" w:hAnsiTheme="majorBidi" w:cstheme="majorBidi"/>
                <w:color w:val="000000" w:themeColor="text1"/>
                <w:sz w:val="24"/>
                <w:szCs w:val="24"/>
                <w:lang w:eastAsia="ru-RU"/>
              </w:rPr>
              <w:t xml:space="preserve">  </w:t>
            </w:r>
            <w:r w:rsidRPr="009422C9">
              <w:rPr>
                <w:rFonts w:asciiTheme="majorBidi" w:hAnsiTheme="majorBidi" w:cstheme="majorBidi"/>
                <w:color w:val="000000" w:themeColor="text1"/>
                <w:sz w:val="24"/>
                <w:szCs w:val="24"/>
                <w:shd w:val="clear" w:color="auto" w:fill="FFFFFF"/>
              </w:rPr>
              <w:t>tegumente,</w:t>
            </w:r>
            <w:r w:rsidRPr="009422C9">
              <w:rPr>
                <w:rFonts w:asciiTheme="majorBidi" w:hAnsiTheme="majorBidi" w:cstheme="majorBidi"/>
                <w:color w:val="0000FF"/>
                <w:sz w:val="24"/>
                <w:szCs w:val="24"/>
                <w:shd w:val="clear" w:color="auto" w:fill="FFFFFF"/>
              </w:rPr>
              <w:t xml:space="preserve"> </w:t>
            </w:r>
            <w:r w:rsidRPr="009422C9">
              <w:rPr>
                <w:rFonts w:asciiTheme="majorBidi" w:hAnsiTheme="majorBidi" w:cstheme="majorBidi"/>
                <w:sz w:val="24"/>
                <w:szCs w:val="24"/>
                <w:lang w:eastAsia="ru-RU"/>
              </w:rPr>
              <w:t xml:space="preserve">aparat respirator), </w:t>
            </w:r>
            <w:r w:rsidRPr="009422C9">
              <w:rPr>
                <w:rFonts w:asciiTheme="majorBidi" w:hAnsiTheme="majorBidi" w:cstheme="majorBidi"/>
                <w:sz w:val="24"/>
                <w:szCs w:val="24"/>
                <w:lang w:eastAsia="ru-RU"/>
              </w:rPr>
              <w:br/>
              <w:t xml:space="preserve">- spirometrie </w:t>
            </w:r>
            <w:r w:rsidRPr="009422C9">
              <w:rPr>
                <w:rFonts w:asciiTheme="majorBidi" w:hAnsiTheme="majorBidi" w:cstheme="majorBidi"/>
                <w:sz w:val="24"/>
                <w:szCs w:val="24"/>
                <w:lang w:eastAsia="ru-RU"/>
              </w:rPr>
              <w:br/>
              <w:t xml:space="preserve">- RPS, la indicaţia medicului de medicina muncii </w:t>
            </w:r>
          </w:p>
        </w:tc>
        <w:tc>
          <w:tcPr>
            <w:tcW w:w="669" w:type="pct"/>
            <w:tcBorders>
              <w:left w:val="single" w:sz="4" w:space="0" w:color="auto"/>
            </w:tcBorders>
          </w:tcPr>
          <w:p w14:paraId="7D7432F4"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tc>
        <w:tc>
          <w:tcPr>
            <w:tcW w:w="1312" w:type="pct"/>
          </w:tcPr>
          <w:p w14:paraId="6DD3C73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w:t>
            </w:r>
            <w:r w:rsidRPr="009422C9">
              <w:rPr>
                <w:rFonts w:asciiTheme="majorBidi" w:hAnsiTheme="majorBidi" w:cstheme="majorBidi"/>
                <w:sz w:val="24"/>
                <w:szCs w:val="24"/>
                <w:lang w:eastAsia="ru-RU"/>
              </w:rPr>
              <w:lastRenderedPageBreak/>
              <w:t>inclusiv astmul bronsic (în funcţie de rezultatele spirometriei)</w:t>
            </w:r>
            <w:r w:rsidRPr="009422C9">
              <w:rPr>
                <w:rFonts w:asciiTheme="majorBidi" w:hAnsiTheme="majorBidi" w:cstheme="majorBidi"/>
                <w:sz w:val="24"/>
                <w:szCs w:val="24"/>
                <w:lang w:eastAsia="ru-RU"/>
              </w:rPr>
              <w:br/>
            </w:r>
          </w:p>
        </w:tc>
      </w:tr>
      <w:tr w:rsidR="007E158D" w:rsidRPr="009422C9" w14:paraId="0C92FA29" w14:textId="77777777" w:rsidTr="00C96013">
        <w:tc>
          <w:tcPr>
            <w:tcW w:w="5000" w:type="pct"/>
            <w:gridSpan w:val="6"/>
          </w:tcPr>
          <w:p w14:paraId="4BB57D41"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b/>
                <w:sz w:val="24"/>
                <w:szCs w:val="24"/>
                <w:lang w:eastAsia="ru-RU"/>
              </w:rPr>
              <w:lastRenderedPageBreak/>
              <w:t>2. AGENŢI FIZICI</w:t>
            </w:r>
          </w:p>
        </w:tc>
      </w:tr>
      <w:tr w:rsidR="007E158D" w:rsidRPr="009422C9" w14:paraId="358ECBB1" w14:textId="77777777" w:rsidTr="00E54031">
        <w:tc>
          <w:tcPr>
            <w:tcW w:w="353" w:type="pct"/>
          </w:tcPr>
          <w:p w14:paraId="7D93BEAC"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2.1.</w:t>
            </w:r>
          </w:p>
        </w:tc>
        <w:tc>
          <w:tcPr>
            <w:tcW w:w="813" w:type="pct"/>
          </w:tcPr>
          <w:p w14:paraId="2806CD23"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Câmpuri electromagnetice neionizante din banda 0-300 GHz</w:t>
            </w:r>
          </w:p>
        </w:tc>
        <w:tc>
          <w:tcPr>
            <w:tcW w:w="964" w:type="pct"/>
          </w:tcPr>
          <w:p w14:paraId="27F88CE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05428E48" w14:textId="68DA2AC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testare a acuităţii vizuale şi a câmpului vizual</w:t>
            </w:r>
          </w:p>
          <w:p w14:paraId="65590625" w14:textId="0257516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ECG</w:t>
            </w:r>
            <w:r w:rsidR="00946109">
              <w:rPr>
                <w:rFonts w:asciiTheme="majorBidi" w:hAnsiTheme="majorBidi" w:cstheme="majorBidi"/>
                <w:sz w:val="24"/>
                <w:szCs w:val="24"/>
                <w:lang w:eastAsia="ru-RU"/>
              </w:rPr>
              <w:t xml:space="preserve">  </w:t>
            </w:r>
          </w:p>
          <w:p w14:paraId="234D96CE" w14:textId="330462B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glicemie</w:t>
            </w:r>
            <w:r w:rsidR="00946109">
              <w:rPr>
                <w:rFonts w:asciiTheme="majorBidi" w:hAnsiTheme="majorBidi" w:cstheme="majorBidi"/>
                <w:sz w:val="24"/>
                <w:szCs w:val="24"/>
                <w:lang w:eastAsia="ru-RU"/>
              </w:rPr>
              <w:t xml:space="preserve">  </w:t>
            </w:r>
          </w:p>
          <w:p w14:paraId="729F1CB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hemogramă completă</w:t>
            </w:r>
          </w:p>
        </w:tc>
        <w:tc>
          <w:tcPr>
            <w:tcW w:w="889" w:type="pct"/>
            <w:tcBorders>
              <w:right w:val="single" w:sz="4" w:space="0" w:color="auto"/>
            </w:tcBorders>
          </w:tcPr>
          <w:p w14:paraId="5D1EC94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011C158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testare a acuităţii vizuale şi a câmpului vizual </w:t>
            </w:r>
          </w:p>
          <w:p w14:paraId="2D730ED3" w14:textId="6D0076A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ECG</w:t>
            </w:r>
            <w:r w:rsidR="00946109">
              <w:rPr>
                <w:rFonts w:asciiTheme="majorBidi" w:hAnsiTheme="majorBidi" w:cstheme="majorBidi"/>
                <w:sz w:val="24"/>
                <w:szCs w:val="24"/>
                <w:lang w:eastAsia="ru-RU"/>
              </w:rPr>
              <w:t xml:space="preserve">  </w:t>
            </w:r>
          </w:p>
          <w:p w14:paraId="320C7744" w14:textId="683381E3"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glicemie</w:t>
            </w:r>
            <w:r w:rsidR="00946109">
              <w:rPr>
                <w:rFonts w:asciiTheme="majorBidi" w:hAnsiTheme="majorBidi" w:cstheme="majorBidi"/>
                <w:sz w:val="24"/>
                <w:szCs w:val="24"/>
                <w:lang w:eastAsia="ru-RU"/>
              </w:rPr>
              <w:t xml:space="preserve">  </w:t>
            </w:r>
          </w:p>
          <w:p w14:paraId="23483D0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hemogramă</w:t>
            </w:r>
          </w:p>
        </w:tc>
        <w:tc>
          <w:tcPr>
            <w:tcW w:w="669" w:type="pct"/>
            <w:tcBorders>
              <w:left w:val="single" w:sz="4" w:space="0" w:color="auto"/>
            </w:tcBorders>
          </w:tcPr>
          <w:p w14:paraId="255A75D9"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color w:val="002060"/>
                <w:sz w:val="24"/>
                <w:szCs w:val="24"/>
                <w:lang w:eastAsia="ru-RU"/>
              </w:rPr>
              <w:t xml:space="preserve">anual </w:t>
            </w:r>
          </w:p>
          <w:p w14:paraId="1A67D36C" w14:textId="77777777" w:rsidR="007E158D" w:rsidRPr="009422C9" w:rsidRDefault="007E158D" w:rsidP="00C96013">
            <w:pPr>
              <w:jc w:val="center"/>
              <w:rPr>
                <w:rFonts w:asciiTheme="majorBidi" w:hAnsiTheme="majorBidi" w:cstheme="majorBidi"/>
                <w:sz w:val="24"/>
                <w:szCs w:val="24"/>
                <w:lang w:eastAsia="ru-RU"/>
              </w:rPr>
            </w:pPr>
          </w:p>
        </w:tc>
        <w:tc>
          <w:tcPr>
            <w:tcW w:w="1312" w:type="pct"/>
          </w:tcPr>
          <w:p w14:paraId="1C26A04E" w14:textId="06530A6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central</w:t>
            </w:r>
            <w:r w:rsidR="00946109">
              <w:rPr>
                <w:rFonts w:asciiTheme="majorBidi" w:hAnsiTheme="majorBidi" w:cstheme="majorBidi"/>
                <w:sz w:val="24"/>
                <w:szCs w:val="24"/>
                <w:lang w:eastAsia="ru-RU"/>
              </w:rPr>
              <w:t xml:space="preserve">  </w:t>
            </w:r>
          </w:p>
          <w:p w14:paraId="10E085CD" w14:textId="7135CE76"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psihice, inclusiv nevrozele manifeste</w:t>
            </w:r>
            <w:r w:rsidR="00946109">
              <w:rPr>
                <w:rFonts w:asciiTheme="majorBidi" w:hAnsiTheme="majorBidi" w:cstheme="majorBidi"/>
                <w:sz w:val="24"/>
                <w:szCs w:val="24"/>
                <w:lang w:eastAsia="ru-RU"/>
              </w:rPr>
              <w:t xml:space="preserve">  </w:t>
            </w:r>
          </w:p>
          <w:p w14:paraId="1079C0CF" w14:textId="513BF898"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aparatului cardiovascular</w:t>
            </w:r>
            <w:r w:rsidR="00946109">
              <w:rPr>
                <w:rFonts w:asciiTheme="majorBidi" w:hAnsiTheme="majorBidi" w:cstheme="majorBidi"/>
                <w:sz w:val="24"/>
                <w:szCs w:val="24"/>
                <w:lang w:eastAsia="ru-RU"/>
              </w:rPr>
              <w:t xml:space="preserve">  </w:t>
            </w:r>
          </w:p>
          <w:p w14:paraId="29E6914A" w14:textId="574AE3A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afecţiuni hematologice (leucemii)</w:t>
            </w:r>
            <w:r w:rsidR="00946109">
              <w:rPr>
                <w:rFonts w:asciiTheme="majorBidi" w:hAnsiTheme="majorBidi" w:cstheme="majorBidi"/>
                <w:sz w:val="24"/>
                <w:szCs w:val="24"/>
                <w:lang w:eastAsia="ru-RU"/>
              </w:rPr>
              <w:t xml:space="preserve">  </w:t>
            </w:r>
          </w:p>
          <w:p w14:paraId="0D609C0A" w14:textId="587784B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endocrine: tiroidei, hipofizei, gonadelor</w:t>
            </w:r>
            <w:r w:rsidR="00946109">
              <w:rPr>
                <w:rFonts w:asciiTheme="majorBidi" w:hAnsiTheme="majorBidi" w:cstheme="majorBidi"/>
                <w:sz w:val="24"/>
                <w:szCs w:val="24"/>
                <w:lang w:eastAsia="ru-RU"/>
              </w:rPr>
              <w:t xml:space="preserve">  </w:t>
            </w:r>
          </w:p>
          <w:p w14:paraId="4E4EE6CA" w14:textId="4EC622FC"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cataractă, glaucom, atrofie optică</w:t>
            </w:r>
            <w:r w:rsidR="00946109">
              <w:rPr>
                <w:rFonts w:asciiTheme="majorBidi" w:hAnsiTheme="majorBidi" w:cstheme="majorBidi"/>
                <w:sz w:val="24"/>
                <w:szCs w:val="24"/>
                <w:lang w:eastAsia="ru-RU"/>
              </w:rPr>
              <w:t xml:space="preserve">  </w:t>
            </w:r>
          </w:p>
          <w:p w14:paraId="43F8A997" w14:textId="7E82E21E"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diabet zaharat</w:t>
            </w:r>
            <w:r w:rsidR="00946109">
              <w:rPr>
                <w:rFonts w:asciiTheme="majorBidi" w:hAnsiTheme="majorBidi" w:cstheme="majorBidi"/>
                <w:sz w:val="24"/>
                <w:szCs w:val="24"/>
                <w:lang w:eastAsia="ru-RU"/>
              </w:rPr>
              <w:t xml:space="preserve">  </w:t>
            </w:r>
          </w:p>
        </w:tc>
      </w:tr>
      <w:tr w:rsidR="007E158D" w:rsidRPr="009422C9" w14:paraId="406CA7D1" w14:textId="77777777" w:rsidTr="00E54031">
        <w:tc>
          <w:tcPr>
            <w:tcW w:w="353" w:type="pct"/>
          </w:tcPr>
          <w:p w14:paraId="422903D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2.2.</w:t>
            </w:r>
          </w:p>
        </w:tc>
        <w:tc>
          <w:tcPr>
            <w:tcW w:w="813" w:type="pct"/>
          </w:tcPr>
          <w:p w14:paraId="3A8628D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Presiune atmosferică </w:t>
            </w:r>
            <w:r w:rsidRPr="009422C9">
              <w:rPr>
                <w:rFonts w:asciiTheme="majorBidi" w:hAnsiTheme="majorBidi" w:cstheme="majorBidi"/>
                <w:color w:val="000000" w:themeColor="text1"/>
                <w:sz w:val="24"/>
                <w:szCs w:val="24"/>
                <w:shd w:val="clear" w:color="auto" w:fill="FFFFFF"/>
              </w:rPr>
              <w:t>crescută</w:t>
            </w:r>
          </w:p>
        </w:tc>
        <w:tc>
          <w:tcPr>
            <w:tcW w:w="964" w:type="pct"/>
          </w:tcPr>
          <w:p w14:paraId="47D903F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6B78ED7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ECG </w:t>
            </w:r>
          </w:p>
          <w:p w14:paraId="193BFCC7" w14:textId="1A59A96C"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testare a acuităţii vizuale şi a câmpului vizual </w:t>
            </w:r>
          </w:p>
          <w:p w14:paraId="2D5D177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-audiogramă</w:t>
            </w:r>
          </w:p>
          <w:p w14:paraId="6759FA6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-spirometrie</w:t>
            </w:r>
          </w:p>
          <w:p w14:paraId="01E8613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w:t>
            </w:r>
          </w:p>
        </w:tc>
        <w:tc>
          <w:tcPr>
            <w:tcW w:w="889" w:type="pct"/>
            <w:tcBorders>
              <w:right w:val="single" w:sz="4" w:space="0" w:color="auto"/>
            </w:tcBorders>
          </w:tcPr>
          <w:p w14:paraId="4AE74BD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2656039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ECG</w:t>
            </w:r>
          </w:p>
          <w:p w14:paraId="4CD40847" w14:textId="39F2050B"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testare a acuităţii vizuale şi a câmpului vizual </w:t>
            </w:r>
          </w:p>
          <w:p w14:paraId="7D4E588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-audiogramă</w:t>
            </w:r>
          </w:p>
          <w:p w14:paraId="41A6C02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-spirometrie</w:t>
            </w:r>
          </w:p>
          <w:p w14:paraId="35269047"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2379D427"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13CCA646" w14:textId="403D1D0E"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obezitate:</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peste 20% din greutatea normală</w:t>
            </w:r>
            <w:r w:rsidR="00946109">
              <w:rPr>
                <w:rFonts w:asciiTheme="majorBidi" w:hAnsiTheme="majorBidi" w:cstheme="majorBidi"/>
                <w:sz w:val="24"/>
                <w:szCs w:val="24"/>
                <w:lang w:eastAsia="ru-RU"/>
              </w:rPr>
              <w:t xml:space="preserve">  </w:t>
            </w:r>
          </w:p>
          <w:p w14:paraId="2D13978F" w14:textId="569BFF8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etilism cronic</w:t>
            </w:r>
            <w:r w:rsidR="00946109">
              <w:rPr>
                <w:rFonts w:asciiTheme="majorBidi" w:hAnsiTheme="majorBidi" w:cstheme="majorBidi"/>
                <w:sz w:val="24"/>
                <w:szCs w:val="24"/>
                <w:lang w:eastAsia="ru-RU"/>
              </w:rPr>
              <w:t xml:space="preserve">  </w:t>
            </w:r>
          </w:p>
          <w:p w14:paraId="63AA1167" w14:textId="5E72F541"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 otite, sinuzite, catar ototubar</w:t>
            </w:r>
            <w:r w:rsidR="00946109">
              <w:rPr>
                <w:rFonts w:asciiTheme="majorBidi" w:hAnsiTheme="majorBidi" w:cstheme="majorBidi"/>
                <w:sz w:val="24"/>
                <w:szCs w:val="24"/>
                <w:lang w:eastAsia="ru-RU"/>
              </w:rPr>
              <w:t xml:space="preserve">  </w:t>
            </w:r>
          </w:p>
          <w:p w14:paraId="0E6A8F10" w14:textId="2286A1C9"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r w:rsidR="00946109">
              <w:rPr>
                <w:rFonts w:asciiTheme="majorBidi" w:hAnsiTheme="majorBidi" w:cstheme="majorBidi"/>
                <w:sz w:val="24"/>
                <w:szCs w:val="24"/>
                <w:lang w:eastAsia="ru-RU"/>
              </w:rPr>
              <w:t xml:space="preserve">  </w:t>
            </w:r>
          </w:p>
          <w:p w14:paraId="28FF08D8" w14:textId="74DE87A2"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aparatului cardiovascular: hipertensiune arterială severă, boală cronică ischemică, valvulopatii, arteriopatie cronică obliterantă</w:t>
            </w:r>
            <w:r w:rsidR="00946109">
              <w:rPr>
                <w:rFonts w:asciiTheme="majorBidi" w:hAnsiTheme="majorBidi" w:cstheme="majorBidi"/>
                <w:sz w:val="24"/>
                <w:szCs w:val="24"/>
                <w:lang w:eastAsia="ru-RU"/>
              </w:rPr>
              <w:t xml:space="preserve">  </w:t>
            </w:r>
          </w:p>
          <w:p w14:paraId="5B030A81" w14:textId="43C08944"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osteoartropatii inflamatorii sau degenerative</w:t>
            </w:r>
            <w:r w:rsidR="00946109">
              <w:rPr>
                <w:rFonts w:asciiTheme="majorBidi" w:hAnsiTheme="majorBidi" w:cstheme="majorBidi"/>
                <w:sz w:val="24"/>
                <w:szCs w:val="24"/>
                <w:lang w:eastAsia="ru-RU"/>
              </w:rPr>
              <w:t xml:space="preserve">  </w:t>
            </w:r>
          </w:p>
          <w:p w14:paraId="1EB6CE02" w14:textId="6D1EAFB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central sau periferic</w:t>
            </w:r>
            <w:r w:rsidR="00946109">
              <w:rPr>
                <w:rFonts w:asciiTheme="majorBidi" w:hAnsiTheme="majorBidi" w:cstheme="majorBidi"/>
                <w:sz w:val="24"/>
                <w:szCs w:val="24"/>
                <w:lang w:eastAsia="ru-RU"/>
              </w:rPr>
              <w:t xml:space="preserve">  </w:t>
            </w:r>
          </w:p>
          <w:p w14:paraId="6609DFB7" w14:textId="6A7FC044"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retinite, glaucom</w:t>
            </w:r>
            <w:r w:rsidR="00946109">
              <w:rPr>
                <w:rFonts w:asciiTheme="majorBidi" w:hAnsiTheme="majorBidi" w:cstheme="majorBidi"/>
                <w:sz w:val="24"/>
                <w:szCs w:val="24"/>
                <w:lang w:eastAsia="ru-RU"/>
              </w:rPr>
              <w:t xml:space="preserve">  </w:t>
            </w:r>
          </w:p>
          <w:p w14:paraId="23D86A24" w14:textId="0EBC14A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afecţiuni endocrine</w:t>
            </w:r>
            <w:r w:rsidR="00946109">
              <w:rPr>
                <w:rFonts w:asciiTheme="majorBidi" w:hAnsiTheme="majorBidi" w:cstheme="majorBidi"/>
                <w:sz w:val="24"/>
                <w:szCs w:val="24"/>
                <w:lang w:eastAsia="ru-RU"/>
              </w:rPr>
              <w:t xml:space="preserve">  </w:t>
            </w:r>
          </w:p>
        </w:tc>
      </w:tr>
      <w:tr w:rsidR="007E158D" w:rsidRPr="009422C9" w14:paraId="3F151386" w14:textId="77777777" w:rsidTr="00E54031">
        <w:tc>
          <w:tcPr>
            <w:tcW w:w="353" w:type="pct"/>
          </w:tcPr>
          <w:p w14:paraId="236ED45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2.3.</w:t>
            </w:r>
          </w:p>
        </w:tc>
        <w:tc>
          <w:tcPr>
            <w:tcW w:w="813" w:type="pct"/>
          </w:tcPr>
          <w:p w14:paraId="6DD5F30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Radiaţii infraroşii</w:t>
            </w:r>
          </w:p>
        </w:tc>
        <w:tc>
          <w:tcPr>
            <w:tcW w:w="964" w:type="pct"/>
          </w:tcPr>
          <w:p w14:paraId="43D8A44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69228703" w14:textId="5CFD16EE"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testare a acuităţii vizuale </w:t>
            </w:r>
          </w:p>
        </w:tc>
        <w:tc>
          <w:tcPr>
            <w:tcW w:w="889" w:type="pct"/>
            <w:tcBorders>
              <w:right w:val="single" w:sz="4" w:space="0" w:color="auto"/>
            </w:tcBorders>
          </w:tcPr>
          <w:p w14:paraId="6CA274C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2F66C558" w14:textId="79B4028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testare a acuităţii vizuale </w:t>
            </w:r>
          </w:p>
        </w:tc>
        <w:tc>
          <w:tcPr>
            <w:tcW w:w="669" w:type="pct"/>
          </w:tcPr>
          <w:p w14:paraId="14AD8CB9"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60FC612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keratite, cataractă, retinopatii </w:t>
            </w:r>
          </w:p>
          <w:p w14:paraId="4D2928F5" w14:textId="022E8F2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dermatoze</w:t>
            </w:r>
            <w:r w:rsidR="00946109">
              <w:rPr>
                <w:rFonts w:asciiTheme="majorBidi" w:hAnsiTheme="majorBidi" w:cstheme="majorBidi"/>
                <w:sz w:val="24"/>
                <w:szCs w:val="24"/>
                <w:lang w:eastAsia="ru-RU"/>
              </w:rPr>
              <w:t xml:space="preserve">  </w:t>
            </w:r>
          </w:p>
        </w:tc>
      </w:tr>
      <w:tr w:rsidR="007E158D" w:rsidRPr="009422C9" w14:paraId="2E003CD7" w14:textId="77777777" w:rsidTr="00E54031">
        <w:tc>
          <w:tcPr>
            <w:tcW w:w="353" w:type="pct"/>
          </w:tcPr>
          <w:p w14:paraId="269AD15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2.4.</w:t>
            </w:r>
          </w:p>
        </w:tc>
        <w:tc>
          <w:tcPr>
            <w:tcW w:w="813" w:type="pct"/>
          </w:tcPr>
          <w:p w14:paraId="1C5D283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Radiaţii laser</w:t>
            </w:r>
          </w:p>
        </w:tc>
        <w:tc>
          <w:tcPr>
            <w:tcW w:w="964" w:type="pct"/>
          </w:tcPr>
          <w:p w14:paraId="3CDD396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w:t>
            </w:r>
          </w:p>
          <w:p w14:paraId="0DF0C3D9" w14:textId="6FB8186D"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testare a acuităţii vizuale şi a câmpului vizual </w:t>
            </w:r>
          </w:p>
        </w:tc>
        <w:tc>
          <w:tcPr>
            <w:tcW w:w="889" w:type="pct"/>
            <w:tcBorders>
              <w:right w:val="single" w:sz="4" w:space="0" w:color="auto"/>
            </w:tcBorders>
          </w:tcPr>
          <w:p w14:paraId="6896069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5E88AA5F" w14:textId="58A303F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testare a acuităţii vizuale şi a câmpului vizual </w:t>
            </w:r>
          </w:p>
          <w:p w14:paraId="3BFCE996"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7099E89F"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anual </w:t>
            </w:r>
          </w:p>
        </w:tc>
        <w:tc>
          <w:tcPr>
            <w:tcW w:w="1312" w:type="pct"/>
          </w:tcPr>
          <w:p w14:paraId="5B7E006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conjunctivite şi keratite cronice</w:t>
            </w:r>
          </w:p>
          <w:p w14:paraId="0BE1D413" w14:textId="3E2F314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cataractă</w:t>
            </w:r>
            <w:r w:rsidR="00946109">
              <w:rPr>
                <w:rFonts w:asciiTheme="majorBidi" w:hAnsiTheme="majorBidi" w:cstheme="majorBidi"/>
                <w:sz w:val="24"/>
                <w:szCs w:val="24"/>
                <w:lang w:eastAsia="ru-RU"/>
              </w:rPr>
              <w:t xml:space="preserve">  </w:t>
            </w:r>
          </w:p>
          <w:p w14:paraId="719184E9" w14:textId="2992993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glaucom</w:t>
            </w:r>
            <w:r w:rsidR="00946109">
              <w:rPr>
                <w:rFonts w:asciiTheme="majorBidi" w:hAnsiTheme="majorBidi" w:cstheme="majorBidi"/>
                <w:sz w:val="24"/>
                <w:szCs w:val="24"/>
                <w:lang w:eastAsia="ru-RU"/>
              </w:rPr>
              <w:t xml:space="preserve">  </w:t>
            </w:r>
          </w:p>
          <w:p w14:paraId="76A4DEB2" w14:textId="6C258E1B"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retinopatii</w:t>
            </w:r>
            <w:r w:rsidR="00946109">
              <w:rPr>
                <w:rFonts w:asciiTheme="majorBidi" w:hAnsiTheme="majorBidi" w:cstheme="majorBidi"/>
                <w:sz w:val="24"/>
                <w:szCs w:val="24"/>
                <w:lang w:eastAsia="ru-RU"/>
              </w:rPr>
              <w:t xml:space="preserve">  </w:t>
            </w:r>
          </w:p>
        </w:tc>
      </w:tr>
      <w:tr w:rsidR="007E158D" w:rsidRPr="009422C9" w14:paraId="7D9DA460" w14:textId="77777777" w:rsidTr="00E54031">
        <w:tc>
          <w:tcPr>
            <w:tcW w:w="353" w:type="pct"/>
          </w:tcPr>
          <w:p w14:paraId="5A2AC66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2.5.</w:t>
            </w:r>
          </w:p>
        </w:tc>
        <w:tc>
          <w:tcPr>
            <w:tcW w:w="813" w:type="pct"/>
          </w:tcPr>
          <w:p w14:paraId="360AC73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Ultrasunete şi infrasunete</w:t>
            </w:r>
          </w:p>
        </w:tc>
        <w:tc>
          <w:tcPr>
            <w:tcW w:w="964" w:type="pct"/>
          </w:tcPr>
          <w:p w14:paraId="5688983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color w:val="000000" w:themeColor="text1"/>
                <w:sz w:val="24"/>
                <w:szCs w:val="24"/>
                <w:shd w:val="clear" w:color="auto" w:fill="FFFFFF"/>
              </w:rPr>
              <w:t>(atenţie: sistemul nervos central)</w:t>
            </w:r>
            <w:r w:rsidRPr="009422C9">
              <w:rPr>
                <w:rFonts w:asciiTheme="majorBidi" w:hAnsiTheme="majorBidi" w:cstheme="majorBidi"/>
                <w:sz w:val="24"/>
                <w:szCs w:val="24"/>
                <w:lang w:eastAsia="ru-RU"/>
              </w:rPr>
              <w:t xml:space="preserve"> </w:t>
            </w:r>
          </w:p>
        </w:tc>
        <w:tc>
          <w:tcPr>
            <w:tcW w:w="889" w:type="pct"/>
            <w:tcBorders>
              <w:right w:val="single" w:sz="4" w:space="0" w:color="auto"/>
            </w:tcBorders>
          </w:tcPr>
          <w:p w14:paraId="514441A8" w14:textId="0D929C41"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color w:val="000000" w:themeColor="text1"/>
                <w:sz w:val="24"/>
                <w:szCs w:val="24"/>
                <w:shd w:val="clear" w:color="auto" w:fill="FFFFFF"/>
              </w:rPr>
              <w:t>(atenţie: sistemul nervos central)</w:t>
            </w:r>
            <w:r w:rsidR="00946109">
              <w:rPr>
                <w:rFonts w:asciiTheme="majorBidi" w:hAnsiTheme="majorBidi" w:cstheme="majorBidi"/>
                <w:sz w:val="24"/>
                <w:szCs w:val="24"/>
                <w:lang w:eastAsia="ru-RU"/>
              </w:rPr>
              <w:t xml:space="preserve">  </w:t>
            </w:r>
          </w:p>
        </w:tc>
        <w:tc>
          <w:tcPr>
            <w:tcW w:w="669" w:type="pct"/>
            <w:tcBorders>
              <w:left w:val="single" w:sz="4" w:space="0" w:color="auto"/>
            </w:tcBorders>
          </w:tcPr>
          <w:p w14:paraId="4297B567"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anual </w:t>
            </w:r>
          </w:p>
        </w:tc>
        <w:tc>
          <w:tcPr>
            <w:tcW w:w="1312" w:type="pct"/>
          </w:tcPr>
          <w:p w14:paraId="5117156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central</w:t>
            </w:r>
          </w:p>
        </w:tc>
      </w:tr>
      <w:tr w:rsidR="007E158D" w:rsidRPr="009422C9" w14:paraId="288174C3" w14:textId="77777777" w:rsidTr="00E54031">
        <w:tc>
          <w:tcPr>
            <w:tcW w:w="353" w:type="pct"/>
          </w:tcPr>
          <w:p w14:paraId="23B7F66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2.6.</w:t>
            </w:r>
          </w:p>
        </w:tc>
        <w:tc>
          <w:tcPr>
            <w:tcW w:w="813" w:type="pct"/>
          </w:tcPr>
          <w:p w14:paraId="6374AD4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Radiaţii ultraviolete</w:t>
            </w:r>
          </w:p>
        </w:tc>
        <w:tc>
          <w:tcPr>
            <w:tcW w:w="964" w:type="pct"/>
          </w:tcPr>
          <w:p w14:paraId="0E27564E" w14:textId="10684B7B"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(atenţie: </w:t>
            </w:r>
            <w:r w:rsidRPr="009422C9">
              <w:rPr>
                <w:rFonts w:asciiTheme="majorBidi" w:hAnsiTheme="majorBidi" w:cstheme="majorBidi"/>
                <w:color w:val="000000" w:themeColor="text1"/>
                <w:sz w:val="24"/>
                <w:szCs w:val="24"/>
                <w:shd w:val="clear" w:color="auto" w:fill="FFFFFF"/>
              </w:rPr>
              <w:t>ochi, tegumente,</w:t>
            </w:r>
            <w:r w:rsidR="00946109">
              <w:rPr>
                <w:rFonts w:asciiTheme="majorBidi" w:hAnsiTheme="majorBidi" w:cstheme="majorBidi"/>
                <w:color w:val="0000FF"/>
                <w:sz w:val="24"/>
                <w:szCs w:val="24"/>
                <w:shd w:val="clear" w:color="auto" w:fill="FFFFFF"/>
              </w:rPr>
              <w:t xml:space="preserve">  </w:t>
            </w:r>
            <w:r w:rsidRPr="009422C9">
              <w:rPr>
                <w:rFonts w:asciiTheme="majorBidi" w:hAnsiTheme="majorBidi" w:cstheme="majorBidi"/>
                <w:sz w:val="24"/>
                <w:szCs w:val="24"/>
                <w:lang w:eastAsia="ru-RU"/>
              </w:rPr>
              <w:t>aparat respirator)</w:t>
            </w:r>
          </w:p>
        </w:tc>
        <w:tc>
          <w:tcPr>
            <w:tcW w:w="889" w:type="pct"/>
            <w:tcBorders>
              <w:right w:val="single" w:sz="4" w:space="0" w:color="auto"/>
            </w:tcBorders>
          </w:tcPr>
          <w:p w14:paraId="1626B0F3" w14:textId="68F5877B"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(atenţie: </w:t>
            </w:r>
            <w:r w:rsidRPr="009422C9">
              <w:rPr>
                <w:rFonts w:asciiTheme="majorBidi" w:hAnsiTheme="majorBidi" w:cstheme="majorBidi"/>
                <w:color w:val="000000" w:themeColor="text1"/>
                <w:sz w:val="24"/>
                <w:szCs w:val="24"/>
                <w:shd w:val="clear" w:color="auto" w:fill="FFFFFF"/>
              </w:rPr>
              <w:t>ochi, tegumente,</w:t>
            </w:r>
            <w:r w:rsidR="00946109">
              <w:rPr>
                <w:rFonts w:asciiTheme="majorBidi" w:hAnsiTheme="majorBidi" w:cstheme="majorBidi"/>
                <w:color w:val="000000" w:themeColor="text1"/>
                <w:sz w:val="24"/>
                <w:szCs w:val="24"/>
                <w:shd w:val="clear" w:color="auto" w:fill="FFFFFF"/>
              </w:rPr>
              <w:t xml:space="preserve">  </w:t>
            </w:r>
            <w:r w:rsidRPr="009422C9">
              <w:rPr>
                <w:rFonts w:asciiTheme="majorBidi" w:hAnsiTheme="majorBidi" w:cstheme="majorBidi"/>
                <w:color w:val="000000" w:themeColor="text1"/>
                <w:sz w:val="24"/>
                <w:szCs w:val="24"/>
                <w:lang w:eastAsia="ru-RU"/>
              </w:rPr>
              <w:t>aparat respirator)</w:t>
            </w:r>
          </w:p>
          <w:p w14:paraId="655F201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testare a acuităţii vizuale si a câmpului vizual </w:t>
            </w:r>
          </w:p>
        </w:tc>
        <w:tc>
          <w:tcPr>
            <w:tcW w:w="669" w:type="pct"/>
            <w:tcBorders>
              <w:left w:val="single" w:sz="4" w:space="0" w:color="auto"/>
            </w:tcBorders>
          </w:tcPr>
          <w:p w14:paraId="0D5FB71B"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anual </w:t>
            </w:r>
          </w:p>
        </w:tc>
        <w:tc>
          <w:tcPr>
            <w:tcW w:w="1312" w:type="pct"/>
          </w:tcPr>
          <w:p w14:paraId="2C002D9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conjunctivite şi keratite cronice </w:t>
            </w:r>
          </w:p>
          <w:p w14:paraId="1DE30A0D" w14:textId="03ADEA2E"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dermatoze</w:t>
            </w:r>
            <w:r w:rsidR="00946109">
              <w:rPr>
                <w:rFonts w:asciiTheme="majorBidi" w:hAnsiTheme="majorBidi" w:cstheme="majorBidi"/>
                <w:sz w:val="24"/>
                <w:szCs w:val="24"/>
                <w:lang w:eastAsia="ru-RU"/>
              </w:rPr>
              <w:t xml:space="preserve">  </w:t>
            </w:r>
          </w:p>
          <w:p w14:paraId="2A054DAB" w14:textId="37BDC45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leziuni precanceroase ale pielii</w:t>
            </w:r>
            <w:r w:rsidR="00946109">
              <w:rPr>
                <w:rFonts w:asciiTheme="majorBidi" w:hAnsiTheme="majorBidi" w:cstheme="majorBidi"/>
                <w:sz w:val="24"/>
                <w:szCs w:val="24"/>
                <w:lang w:eastAsia="ru-RU"/>
              </w:rPr>
              <w:t xml:space="preserve">  </w:t>
            </w:r>
          </w:p>
        </w:tc>
      </w:tr>
      <w:tr w:rsidR="007E158D" w:rsidRPr="009422C9" w14:paraId="0424F58D" w14:textId="77777777" w:rsidTr="00E54031">
        <w:tc>
          <w:tcPr>
            <w:tcW w:w="353" w:type="pct"/>
          </w:tcPr>
          <w:p w14:paraId="096915F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2.7.</w:t>
            </w:r>
          </w:p>
        </w:tc>
        <w:tc>
          <w:tcPr>
            <w:tcW w:w="813" w:type="pct"/>
          </w:tcPr>
          <w:p w14:paraId="1F7B5B6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Temperatură ridicată şi iradieri termice intensive</w:t>
            </w:r>
          </w:p>
        </w:tc>
        <w:tc>
          <w:tcPr>
            <w:tcW w:w="964" w:type="pct"/>
          </w:tcPr>
          <w:p w14:paraId="5A6E2F4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Pr="009422C9">
              <w:rPr>
                <w:rFonts w:asciiTheme="majorBidi" w:hAnsiTheme="majorBidi" w:cstheme="majorBidi"/>
                <w:sz w:val="24"/>
                <w:szCs w:val="24"/>
                <w:lang w:eastAsia="ru-RU"/>
              </w:rPr>
              <w:br/>
              <w:t>- ECG (cu ECG de efort, la indicaţia medicului în medicina muncii)</w:t>
            </w:r>
            <w:r w:rsidRPr="009422C9">
              <w:rPr>
                <w:rFonts w:asciiTheme="majorBidi" w:hAnsiTheme="majorBidi" w:cstheme="majorBidi"/>
                <w:sz w:val="24"/>
                <w:szCs w:val="24"/>
                <w:lang w:eastAsia="ru-RU"/>
              </w:rPr>
              <w:br/>
              <w:t>- glicemie</w:t>
            </w:r>
            <w:r w:rsidRPr="009422C9">
              <w:rPr>
                <w:rFonts w:asciiTheme="majorBidi" w:hAnsiTheme="majorBidi" w:cstheme="majorBidi"/>
                <w:sz w:val="24"/>
                <w:szCs w:val="24"/>
                <w:lang w:eastAsia="ru-RU"/>
              </w:rPr>
              <w:br/>
              <w:t>- examen sumar de urină</w:t>
            </w:r>
            <w:r w:rsidRPr="009422C9">
              <w:rPr>
                <w:rFonts w:asciiTheme="majorBidi" w:hAnsiTheme="majorBidi" w:cstheme="majorBidi"/>
                <w:sz w:val="24"/>
                <w:szCs w:val="24"/>
                <w:lang w:eastAsia="ru-RU"/>
              </w:rPr>
              <w:br/>
            </w:r>
          </w:p>
        </w:tc>
        <w:tc>
          <w:tcPr>
            <w:tcW w:w="889" w:type="pct"/>
            <w:tcBorders>
              <w:right w:val="single" w:sz="4" w:space="0" w:color="auto"/>
            </w:tcBorders>
          </w:tcPr>
          <w:p w14:paraId="5018546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506A5080" w14:textId="10F9C69D"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ECG</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199F25FB" w14:textId="4FDC1C7B"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glicemie</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0980BBBE" w14:textId="3518EE6B"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sumar de urină</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2AAF2C49" w14:textId="673EDE03"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ionogramă, la indicaţia medicului de medicina muncii</w:t>
            </w:r>
            <w:r w:rsidR="00946109">
              <w:rPr>
                <w:rFonts w:asciiTheme="majorBidi" w:hAnsiTheme="majorBidi" w:cstheme="majorBidi"/>
                <w:sz w:val="24"/>
                <w:szCs w:val="24"/>
                <w:lang w:eastAsia="ru-RU"/>
              </w:rPr>
              <w:t xml:space="preserve">  </w:t>
            </w:r>
          </w:p>
          <w:p w14:paraId="1D42B235"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22BB4BE2"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tc>
        <w:tc>
          <w:tcPr>
            <w:tcW w:w="1312" w:type="pct"/>
          </w:tcPr>
          <w:p w14:paraId="065AF28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aparatului cardiovascular</w:t>
            </w:r>
            <w:r w:rsidRPr="009422C9">
              <w:rPr>
                <w:rFonts w:asciiTheme="majorBidi" w:hAnsiTheme="majorBidi" w:cstheme="majorBidi"/>
                <w:sz w:val="24"/>
                <w:szCs w:val="24"/>
                <w:lang w:eastAsia="ru-RU"/>
              </w:rPr>
              <w:br/>
              <w:t>- insuficienţă corticosuprarenaliană</w:t>
            </w:r>
            <w:r w:rsidRPr="009422C9">
              <w:rPr>
                <w:rFonts w:asciiTheme="majorBidi" w:hAnsiTheme="majorBidi" w:cstheme="majorBidi"/>
                <w:sz w:val="24"/>
                <w:szCs w:val="24"/>
                <w:lang w:eastAsia="ru-RU"/>
              </w:rPr>
              <w:br/>
              <w:t>- hipertiroidie</w:t>
            </w:r>
            <w:r w:rsidRPr="009422C9">
              <w:rPr>
                <w:rFonts w:asciiTheme="majorBidi" w:hAnsiTheme="majorBidi" w:cstheme="majorBidi"/>
                <w:sz w:val="24"/>
                <w:szCs w:val="24"/>
                <w:lang w:eastAsia="ru-RU"/>
              </w:rPr>
              <w:br/>
              <w:t>- hipotiroidie</w:t>
            </w:r>
            <w:r w:rsidRPr="009422C9">
              <w:rPr>
                <w:rFonts w:asciiTheme="majorBidi" w:hAnsiTheme="majorBidi" w:cstheme="majorBidi"/>
                <w:sz w:val="24"/>
                <w:szCs w:val="24"/>
                <w:lang w:eastAsia="ru-RU"/>
              </w:rPr>
              <w:br/>
              <w:t>- dermatoze cronice</w:t>
            </w:r>
            <w:r w:rsidRPr="009422C9">
              <w:rPr>
                <w:rFonts w:asciiTheme="majorBidi" w:hAnsiTheme="majorBidi" w:cstheme="majorBidi"/>
                <w:sz w:val="24"/>
                <w:szCs w:val="24"/>
                <w:lang w:eastAsia="ru-RU"/>
              </w:rPr>
              <w:br/>
              <w:t>- obezitate (IMC &gt; 35 kg/m^2)</w:t>
            </w:r>
            <w:r w:rsidRPr="009422C9">
              <w:rPr>
                <w:rFonts w:asciiTheme="majorBidi" w:hAnsiTheme="majorBidi" w:cstheme="majorBidi"/>
                <w:sz w:val="24"/>
                <w:szCs w:val="24"/>
                <w:lang w:eastAsia="ru-RU"/>
              </w:rPr>
              <w:br/>
            </w:r>
            <w:r w:rsidRPr="009422C9">
              <w:rPr>
                <w:rFonts w:asciiTheme="majorBidi" w:hAnsiTheme="majorBidi" w:cstheme="majorBidi"/>
                <w:sz w:val="24"/>
                <w:szCs w:val="24"/>
                <w:lang w:eastAsia="ru-RU"/>
              </w:rPr>
              <w:lastRenderedPageBreak/>
              <w:t>- capacitate sudorală diminuată prin absenţa sau hipoplazia glandelor sudoripare (displazia ectodermică ereditară)</w:t>
            </w:r>
            <w:r w:rsidRPr="009422C9">
              <w:rPr>
                <w:rFonts w:asciiTheme="majorBidi" w:hAnsiTheme="majorBidi" w:cstheme="majorBidi"/>
                <w:sz w:val="24"/>
                <w:szCs w:val="24"/>
                <w:lang w:eastAsia="ru-RU"/>
              </w:rPr>
              <w:br/>
              <w:t>- diabet zaharat, alcoolism cronic</w:t>
            </w:r>
            <w:r w:rsidRPr="009422C9">
              <w:rPr>
                <w:rFonts w:asciiTheme="majorBidi" w:hAnsiTheme="majorBidi" w:cstheme="majorBidi"/>
                <w:sz w:val="24"/>
                <w:szCs w:val="24"/>
                <w:lang w:eastAsia="ru-RU"/>
              </w:rPr>
              <w:br/>
              <w:t>- mucoviscidoză</w:t>
            </w:r>
            <w:r w:rsidRPr="009422C9">
              <w:rPr>
                <w:rFonts w:asciiTheme="majorBidi" w:hAnsiTheme="majorBidi" w:cstheme="majorBidi"/>
                <w:sz w:val="24"/>
                <w:szCs w:val="24"/>
                <w:lang w:eastAsia="ru-RU"/>
              </w:rPr>
              <w:br/>
              <w:t>- perioadă de convalescenţă după o afecţiune medicală acută sau o intervenţie chirurgicală</w:t>
            </w:r>
            <w:r w:rsidRPr="009422C9">
              <w:rPr>
                <w:rFonts w:asciiTheme="majorBidi" w:hAnsiTheme="majorBidi" w:cstheme="majorBidi"/>
                <w:sz w:val="24"/>
                <w:szCs w:val="24"/>
                <w:lang w:eastAsia="ru-RU"/>
              </w:rPr>
              <w:br/>
              <w:t>- afecţiuni neuropsihice</w:t>
            </w:r>
            <w:r w:rsidRPr="009422C9">
              <w:rPr>
                <w:rFonts w:asciiTheme="majorBidi" w:hAnsiTheme="majorBidi" w:cstheme="majorBidi"/>
                <w:sz w:val="24"/>
                <w:szCs w:val="24"/>
                <w:lang w:eastAsia="ru-RU"/>
              </w:rPr>
              <w:br/>
              <w:t xml:space="preserve">- intoleranţă idiopatică la căldură </w:t>
            </w:r>
          </w:p>
          <w:p w14:paraId="6A16B4DA" w14:textId="77777777" w:rsidR="007E158D" w:rsidRPr="009422C9" w:rsidRDefault="007E158D" w:rsidP="00C96013">
            <w:pPr>
              <w:rPr>
                <w:rFonts w:asciiTheme="majorBidi" w:hAnsiTheme="majorBidi" w:cstheme="majorBidi"/>
                <w:sz w:val="24"/>
                <w:szCs w:val="24"/>
                <w:lang w:eastAsia="ru-RU"/>
              </w:rPr>
            </w:pPr>
          </w:p>
        </w:tc>
      </w:tr>
      <w:tr w:rsidR="007E158D" w:rsidRPr="009422C9" w14:paraId="60A26B25" w14:textId="77777777" w:rsidTr="00E54031">
        <w:tc>
          <w:tcPr>
            <w:tcW w:w="353" w:type="pct"/>
          </w:tcPr>
          <w:p w14:paraId="18ECDA5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2.8.</w:t>
            </w:r>
          </w:p>
        </w:tc>
        <w:tc>
          <w:tcPr>
            <w:tcW w:w="813" w:type="pct"/>
          </w:tcPr>
          <w:p w14:paraId="51813DA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Temperatură scăzută</w:t>
            </w:r>
          </w:p>
        </w:tc>
        <w:tc>
          <w:tcPr>
            <w:tcW w:w="964" w:type="pct"/>
          </w:tcPr>
          <w:p w14:paraId="662822A3" w14:textId="092FB0DB"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p>
          <w:p w14:paraId="2CC5ACA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ECG</w:t>
            </w:r>
          </w:p>
          <w:p w14:paraId="367DF3B7" w14:textId="762FBD8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sumar de urină</w:t>
            </w:r>
            <w:r w:rsidR="00946109">
              <w:rPr>
                <w:rFonts w:asciiTheme="majorBidi" w:hAnsiTheme="majorBidi" w:cstheme="majorBidi"/>
                <w:sz w:val="24"/>
                <w:szCs w:val="24"/>
                <w:lang w:eastAsia="ru-RU"/>
              </w:rPr>
              <w:t xml:space="preserve">  </w:t>
            </w:r>
          </w:p>
          <w:p w14:paraId="18FB73EC" w14:textId="77777777" w:rsidR="007E158D" w:rsidRPr="009422C9" w:rsidRDefault="007E158D" w:rsidP="00C96013">
            <w:pPr>
              <w:rPr>
                <w:rFonts w:asciiTheme="majorBidi" w:hAnsiTheme="majorBidi" w:cstheme="majorBidi"/>
                <w:sz w:val="24"/>
                <w:szCs w:val="24"/>
                <w:lang w:eastAsia="ru-RU"/>
              </w:rPr>
            </w:pPr>
          </w:p>
          <w:p w14:paraId="019AE04E"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2D9BD35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4E06D97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ECG</w:t>
            </w:r>
          </w:p>
          <w:p w14:paraId="77D1860D"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3C10A4BF"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658D0F52" w14:textId="6F9EF146" w:rsidR="007E158D" w:rsidRPr="009422C9" w:rsidRDefault="007E158D" w:rsidP="00C96013">
            <w:pPr>
              <w:rPr>
                <w:rFonts w:asciiTheme="majorBidi" w:hAnsiTheme="majorBidi" w:cstheme="majorBidi"/>
                <w:color w:val="FF0000"/>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r w:rsidR="00946109">
              <w:rPr>
                <w:rFonts w:asciiTheme="majorBidi" w:hAnsiTheme="majorBidi" w:cstheme="majorBidi"/>
                <w:sz w:val="24"/>
                <w:szCs w:val="24"/>
                <w:lang w:eastAsia="ru-RU"/>
              </w:rPr>
              <w:t xml:space="preserve">  </w:t>
            </w:r>
          </w:p>
          <w:p w14:paraId="6F91B81E" w14:textId="35EBC8F4"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otite, mastoidite, sinuzite cronice</w:t>
            </w:r>
            <w:r w:rsidR="00946109">
              <w:rPr>
                <w:rFonts w:asciiTheme="majorBidi" w:hAnsiTheme="majorBidi" w:cstheme="majorBidi"/>
                <w:sz w:val="24"/>
                <w:szCs w:val="24"/>
                <w:lang w:eastAsia="ru-RU"/>
              </w:rPr>
              <w:t xml:space="preserve">  </w:t>
            </w:r>
          </w:p>
          <w:p w14:paraId="4451565A" w14:textId="7067F191"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aparatului</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cardiovascular: boală ischemică cronică, hipertensiune arterială severă, valvulopatii, arteriopatie cronică obliterantă</w:t>
            </w:r>
            <w:r w:rsidR="00946109">
              <w:rPr>
                <w:rFonts w:asciiTheme="majorBidi" w:hAnsiTheme="majorBidi" w:cstheme="majorBidi"/>
                <w:sz w:val="24"/>
                <w:szCs w:val="24"/>
                <w:lang w:eastAsia="ru-RU"/>
              </w:rPr>
              <w:t xml:space="preserve">  </w:t>
            </w:r>
          </w:p>
          <w:p w14:paraId="7F6A937B" w14:textId="69F76B3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sindromul Raynaud</w:t>
            </w:r>
            <w:r w:rsidR="00946109">
              <w:rPr>
                <w:rFonts w:asciiTheme="majorBidi" w:hAnsiTheme="majorBidi" w:cstheme="majorBidi"/>
                <w:sz w:val="24"/>
                <w:szCs w:val="24"/>
                <w:lang w:eastAsia="ru-RU"/>
              </w:rPr>
              <w:t xml:space="preserve">  </w:t>
            </w:r>
          </w:p>
          <w:p w14:paraId="36A8DF41" w14:textId="73EFB132"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dermatite a frigore</w:t>
            </w:r>
            <w:r w:rsidR="00946109">
              <w:rPr>
                <w:rFonts w:asciiTheme="majorBidi" w:hAnsiTheme="majorBidi" w:cstheme="majorBidi"/>
                <w:sz w:val="24"/>
                <w:szCs w:val="24"/>
                <w:lang w:eastAsia="ru-RU"/>
              </w:rPr>
              <w:t xml:space="preserve">  </w:t>
            </w:r>
          </w:p>
          <w:p w14:paraId="078986FA" w14:textId="06F7942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nefropatii cronice</w:t>
            </w:r>
            <w:r w:rsidR="00946109">
              <w:rPr>
                <w:rFonts w:asciiTheme="majorBidi" w:hAnsiTheme="majorBidi" w:cstheme="majorBidi"/>
                <w:sz w:val="24"/>
                <w:szCs w:val="24"/>
                <w:lang w:eastAsia="ru-RU"/>
              </w:rPr>
              <w:t xml:space="preserve">  </w:t>
            </w:r>
          </w:p>
          <w:p w14:paraId="420BC770" w14:textId="52F95F8D"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imunitare cu anticorpi precipitanţi la rece (crioglobulinemii)</w:t>
            </w:r>
            <w:r w:rsidR="00946109">
              <w:rPr>
                <w:rFonts w:asciiTheme="majorBidi" w:hAnsiTheme="majorBidi" w:cstheme="majorBidi"/>
                <w:sz w:val="24"/>
                <w:szCs w:val="24"/>
                <w:lang w:eastAsia="ru-RU"/>
              </w:rPr>
              <w:t xml:space="preserve">  </w:t>
            </w:r>
          </w:p>
          <w:p w14:paraId="58EEEA61" w14:textId="241957AB"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afecţiuni musculoosteoarticulare cu puseuri repetate</w:t>
            </w:r>
            <w:r w:rsidR="00946109">
              <w:rPr>
                <w:rFonts w:asciiTheme="majorBidi" w:hAnsiTheme="majorBidi" w:cstheme="majorBidi"/>
                <w:sz w:val="24"/>
                <w:szCs w:val="24"/>
                <w:lang w:eastAsia="ru-RU"/>
              </w:rPr>
              <w:t xml:space="preserve">  </w:t>
            </w:r>
          </w:p>
        </w:tc>
      </w:tr>
      <w:tr w:rsidR="007E158D" w:rsidRPr="009422C9" w14:paraId="4A94D332" w14:textId="77777777" w:rsidTr="00E54031">
        <w:tc>
          <w:tcPr>
            <w:tcW w:w="353" w:type="pct"/>
          </w:tcPr>
          <w:p w14:paraId="51F5577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2.9.</w:t>
            </w:r>
          </w:p>
        </w:tc>
        <w:tc>
          <w:tcPr>
            <w:tcW w:w="813" w:type="pct"/>
          </w:tcPr>
          <w:p w14:paraId="4C292EB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Vibraţii mecanice (locale şi generale)</w:t>
            </w:r>
          </w:p>
        </w:tc>
        <w:tc>
          <w:tcPr>
            <w:tcW w:w="964" w:type="pct"/>
          </w:tcPr>
          <w:p w14:paraId="62F2356A" w14:textId="77777777" w:rsidR="007E158D" w:rsidRPr="009422C9" w:rsidRDefault="007E158D" w:rsidP="00C96013">
            <w:pPr>
              <w:rPr>
                <w:rFonts w:asciiTheme="majorBidi" w:hAnsiTheme="majorBidi" w:cstheme="majorBidi"/>
                <w:strike/>
                <w:color w:val="000000" w:themeColor="text1"/>
                <w:sz w:val="24"/>
                <w:szCs w:val="24"/>
                <w:highlight w:val="yellow"/>
                <w:lang w:eastAsia="ru-RU"/>
              </w:rPr>
            </w:pPr>
            <w:r w:rsidRPr="009422C9">
              <w:rPr>
                <w:rFonts w:asciiTheme="majorBidi" w:hAnsiTheme="majorBidi" w:cstheme="majorBidi"/>
                <w:color w:val="000000" w:themeColor="text1"/>
                <w:sz w:val="24"/>
                <w:szCs w:val="24"/>
                <w:lang w:eastAsia="ru-RU"/>
              </w:rPr>
              <w:t>- examen clinic general</w:t>
            </w:r>
          </w:p>
          <w:p w14:paraId="00F804EB" w14:textId="77777777" w:rsidR="007E158D" w:rsidRPr="009422C9" w:rsidRDefault="007E158D" w:rsidP="00C96013">
            <w:pPr>
              <w:rPr>
                <w:rFonts w:asciiTheme="majorBidi" w:hAnsiTheme="majorBidi" w:cstheme="majorBidi"/>
                <w:color w:val="000000" w:themeColor="text1"/>
                <w:sz w:val="24"/>
                <w:szCs w:val="24"/>
                <w:lang w:eastAsia="ru-RU"/>
              </w:rPr>
            </w:pPr>
          </w:p>
        </w:tc>
        <w:tc>
          <w:tcPr>
            <w:tcW w:w="889" w:type="pct"/>
            <w:tcBorders>
              <w:right w:val="single" w:sz="4" w:space="0" w:color="auto"/>
            </w:tcBorders>
          </w:tcPr>
          <w:p w14:paraId="45E163F1"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 examen clinic general</w:t>
            </w:r>
          </w:p>
          <w:p w14:paraId="72C3F3B5"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 xml:space="preserve">- examen radiologic al coloanei vertebrale </w:t>
            </w:r>
            <w:r w:rsidRPr="009422C9">
              <w:rPr>
                <w:rFonts w:asciiTheme="majorBidi" w:hAnsiTheme="majorBidi" w:cstheme="majorBidi"/>
                <w:color w:val="000000" w:themeColor="text1"/>
                <w:sz w:val="24"/>
                <w:szCs w:val="24"/>
                <w:lang w:eastAsia="ru-RU"/>
              </w:rPr>
              <w:lastRenderedPageBreak/>
              <w:t xml:space="preserve">pentru vibraţiile aplicate întregului corp, la indicaţia medicului de medicina muncii </w:t>
            </w:r>
          </w:p>
          <w:p w14:paraId="62696648"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 examen radiologic al membrelor superioare pentru vibraţiile aplicate sistemului mână-braţ, la</w:t>
            </w:r>
          </w:p>
          <w:p w14:paraId="0085B7FE"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indicaţia medicului în medicina muncii</w:t>
            </w:r>
          </w:p>
          <w:p w14:paraId="24F04AF7"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Alte investigații specifice in dependență de zona expusă – la indicația medicului de medicina muncii</w:t>
            </w:r>
          </w:p>
        </w:tc>
        <w:tc>
          <w:tcPr>
            <w:tcW w:w="669" w:type="pct"/>
            <w:tcBorders>
              <w:left w:val="single" w:sz="4" w:space="0" w:color="auto"/>
            </w:tcBorders>
          </w:tcPr>
          <w:p w14:paraId="3178A858"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anual </w:t>
            </w:r>
          </w:p>
        </w:tc>
        <w:tc>
          <w:tcPr>
            <w:tcW w:w="1312" w:type="pct"/>
          </w:tcPr>
          <w:p w14:paraId="7CDF094D" w14:textId="1F654B0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arterită, arteriopatie cronică obliterantă</w:t>
            </w:r>
            <w:r w:rsidR="00946109">
              <w:rPr>
                <w:rFonts w:asciiTheme="majorBidi" w:hAnsiTheme="majorBidi" w:cstheme="majorBidi"/>
                <w:sz w:val="24"/>
                <w:szCs w:val="24"/>
                <w:lang w:eastAsia="ru-RU"/>
              </w:rPr>
              <w:t xml:space="preserve">  </w:t>
            </w:r>
          </w:p>
          <w:p w14:paraId="1374C28D" w14:textId="71980C7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artrite sau artroze ale articulaţiilor </w:t>
            </w:r>
            <w:r w:rsidRPr="009422C9">
              <w:rPr>
                <w:rFonts w:asciiTheme="majorBidi" w:hAnsiTheme="majorBidi" w:cstheme="majorBidi"/>
                <w:sz w:val="24"/>
                <w:szCs w:val="24"/>
                <w:lang w:eastAsia="ru-RU"/>
              </w:rPr>
              <w:lastRenderedPageBreak/>
              <w:t>supuse acţiunii vibraţiilor</w:t>
            </w:r>
            <w:r w:rsidR="00946109">
              <w:rPr>
                <w:rFonts w:asciiTheme="majorBidi" w:hAnsiTheme="majorBidi" w:cstheme="majorBidi"/>
                <w:sz w:val="24"/>
                <w:szCs w:val="24"/>
                <w:lang w:eastAsia="ru-RU"/>
              </w:rPr>
              <w:t xml:space="preserve">  </w:t>
            </w:r>
          </w:p>
          <w:p w14:paraId="015868ED" w14:textId="7B3E2A88"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sindromul Raynaud, boala Raynaud</w:t>
            </w:r>
            <w:r w:rsidR="00946109">
              <w:rPr>
                <w:rFonts w:asciiTheme="majorBidi" w:hAnsiTheme="majorBidi" w:cstheme="majorBidi"/>
                <w:sz w:val="24"/>
                <w:szCs w:val="24"/>
                <w:lang w:eastAsia="ru-RU"/>
              </w:rPr>
              <w:t xml:space="preserve">  </w:t>
            </w:r>
          </w:p>
          <w:p w14:paraId="37BE0D70" w14:textId="6A3EE09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polineurite</w:t>
            </w:r>
            <w:r w:rsidR="00946109">
              <w:rPr>
                <w:rFonts w:asciiTheme="majorBidi" w:hAnsiTheme="majorBidi" w:cstheme="majorBidi"/>
                <w:sz w:val="24"/>
                <w:szCs w:val="24"/>
                <w:lang w:eastAsia="ru-RU"/>
              </w:rPr>
              <w:t xml:space="preserve">  </w:t>
            </w:r>
          </w:p>
          <w:p w14:paraId="11164427" w14:textId="64DC0553"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miozite, tenosinovite ale muşchilor şi tendoanelor supuse acţiunii vibraţiilor</w:t>
            </w:r>
            <w:r w:rsidR="00946109">
              <w:rPr>
                <w:rFonts w:asciiTheme="majorBidi" w:hAnsiTheme="majorBidi" w:cstheme="majorBidi"/>
                <w:sz w:val="24"/>
                <w:szCs w:val="24"/>
                <w:lang w:eastAsia="ru-RU"/>
              </w:rPr>
              <w:t xml:space="preserve">  </w:t>
            </w:r>
          </w:p>
          <w:p w14:paraId="1E414F88" w14:textId="77777777" w:rsidR="007E158D" w:rsidRPr="009422C9" w:rsidRDefault="007E158D" w:rsidP="00C96013">
            <w:pPr>
              <w:rPr>
                <w:rFonts w:asciiTheme="majorBidi" w:hAnsiTheme="majorBidi" w:cstheme="majorBidi"/>
                <w:sz w:val="24"/>
                <w:szCs w:val="24"/>
                <w:lang w:eastAsia="ru-RU"/>
              </w:rPr>
            </w:pPr>
          </w:p>
        </w:tc>
      </w:tr>
      <w:tr w:rsidR="007E158D" w:rsidRPr="009422C9" w14:paraId="31E1587B" w14:textId="77777777" w:rsidTr="00E54031">
        <w:tc>
          <w:tcPr>
            <w:tcW w:w="353" w:type="pct"/>
          </w:tcPr>
          <w:p w14:paraId="4A77073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2.10.</w:t>
            </w:r>
          </w:p>
        </w:tc>
        <w:tc>
          <w:tcPr>
            <w:tcW w:w="813" w:type="pct"/>
          </w:tcPr>
          <w:p w14:paraId="535DCCCF" w14:textId="11F6997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Zgomot</w:t>
            </w:r>
            <w:r w:rsidR="00946109">
              <w:rPr>
                <w:rFonts w:asciiTheme="majorBidi" w:hAnsiTheme="majorBidi" w:cstheme="majorBidi"/>
                <w:sz w:val="24"/>
                <w:szCs w:val="24"/>
                <w:lang w:eastAsia="ru-RU"/>
              </w:rPr>
              <w:t xml:space="preserve">  </w:t>
            </w:r>
          </w:p>
        </w:tc>
        <w:tc>
          <w:tcPr>
            <w:tcW w:w="964" w:type="pct"/>
          </w:tcPr>
          <w:p w14:paraId="508701A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665674EC" w14:textId="25936C21"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audiogramă</w:t>
            </w:r>
            <w:r w:rsidR="00946109">
              <w:rPr>
                <w:rFonts w:asciiTheme="majorBidi" w:hAnsiTheme="majorBidi" w:cstheme="majorBidi"/>
                <w:sz w:val="24"/>
                <w:szCs w:val="24"/>
                <w:lang w:eastAsia="ru-RU"/>
              </w:rPr>
              <w:t xml:space="preserve">  </w:t>
            </w:r>
          </w:p>
        </w:tc>
        <w:tc>
          <w:tcPr>
            <w:tcW w:w="889" w:type="pct"/>
            <w:tcBorders>
              <w:right w:val="single" w:sz="4" w:space="0" w:color="auto"/>
            </w:tcBorders>
          </w:tcPr>
          <w:p w14:paraId="1DD0701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606984A3" w14:textId="7F300DF8"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audiogramă</w:t>
            </w:r>
            <w:r w:rsidR="00946109">
              <w:rPr>
                <w:rFonts w:asciiTheme="majorBidi" w:hAnsiTheme="majorBidi" w:cstheme="majorBidi"/>
                <w:sz w:val="24"/>
                <w:szCs w:val="24"/>
                <w:lang w:eastAsia="ru-RU"/>
              </w:rPr>
              <w:t xml:space="preserve">  </w:t>
            </w:r>
          </w:p>
        </w:tc>
        <w:tc>
          <w:tcPr>
            <w:tcW w:w="669" w:type="pct"/>
            <w:tcBorders>
              <w:left w:val="single" w:sz="4" w:space="0" w:color="auto"/>
            </w:tcBorders>
          </w:tcPr>
          <w:p w14:paraId="4B125055"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anual </w:t>
            </w:r>
          </w:p>
        </w:tc>
        <w:tc>
          <w:tcPr>
            <w:tcW w:w="1312" w:type="pct"/>
          </w:tcPr>
          <w:p w14:paraId="18A0B508" w14:textId="78FD3FA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urechii medii şi interne</w:t>
            </w:r>
            <w:r w:rsidR="00946109">
              <w:rPr>
                <w:rFonts w:asciiTheme="majorBidi" w:hAnsiTheme="majorBidi" w:cstheme="majorBidi"/>
                <w:sz w:val="24"/>
                <w:szCs w:val="24"/>
                <w:lang w:eastAsia="ru-RU"/>
              </w:rPr>
              <w:t xml:space="preserve">  </w:t>
            </w:r>
          </w:p>
          <w:p w14:paraId="684DB9D0" w14:textId="6A5FC3E2"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psihopatii, nevroze manifeste</w:t>
            </w:r>
            <w:r w:rsidR="00946109">
              <w:rPr>
                <w:rFonts w:asciiTheme="majorBidi" w:hAnsiTheme="majorBidi" w:cstheme="majorBidi"/>
                <w:sz w:val="24"/>
                <w:szCs w:val="24"/>
                <w:lang w:eastAsia="ru-RU"/>
              </w:rPr>
              <w:t xml:space="preserve">  </w:t>
            </w:r>
          </w:p>
          <w:p w14:paraId="08DE4C7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hipertensiune arterială gradul III, formă medie sau severă, asociată cu alţi factori de risc </w:t>
            </w:r>
          </w:p>
          <w:p w14:paraId="532813EC"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Hipoacuzie</w:t>
            </w:r>
          </w:p>
          <w:p w14:paraId="4391226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color w:val="000000" w:themeColor="text1"/>
                <w:sz w:val="24"/>
                <w:szCs w:val="24"/>
                <w:lang w:eastAsia="ru-RU"/>
              </w:rPr>
              <w:t>Surditate forma ușoară</w:t>
            </w:r>
            <w:r w:rsidRPr="009422C9">
              <w:rPr>
                <w:rFonts w:asciiTheme="majorBidi" w:hAnsiTheme="majorBidi" w:cstheme="majorBidi"/>
                <w:sz w:val="24"/>
                <w:szCs w:val="24"/>
                <w:lang w:eastAsia="ru-RU"/>
              </w:rPr>
              <w:t xml:space="preserve"> </w:t>
            </w:r>
          </w:p>
        </w:tc>
      </w:tr>
      <w:tr w:rsidR="007E158D" w:rsidRPr="009422C9" w14:paraId="1929C47B" w14:textId="77777777" w:rsidTr="00E54031">
        <w:tc>
          <w:tcPr>
            <w:tcW w:w="353" w:type="pct"/>
            <w:vMerge w:val="restart"/>
          </w:tcPr>
          <w:p w14:paraId="2D0C2DB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2.11.</w:t>
            </w:r>
          </w:p>
        </w:tc>
        <w:tc>
          <w:tcPr>
            <w:tcW w:w="813" w:type="pct"/>
            <w:vMerge w:val="restart"/>
          </w:tcPr>
          <w:p w14:paraId="4742A6D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Radiaţii ionizante</w:t>
            </w:r>
          </w:p>
          <w:p w14:paraId="63065187" w14:textId="77777777" w:rsidR="007E158D" w:rsidRPr="009422C9" w:rsidRDefault="007E158D" w:rsidP="00C96013">
            <w:pPr>
              <w:rPr>
                <w:rFonts w:asciiTheme="majorBidi" w:hAnsiTheme="majorBidi" w:cstheme="majorBidi"/>
                <w:b/>
                <w:sz w:val="24"/>
                <w:szCs w:val="24"/>
                <w:shd w:val="clear" w:color="auto" w:fill="D9D9D9"/>
                <w:lang w:eastAsia="ru-RU"/>
              </w:rPr>
            </w:pPr>
          </w:p>
        </w:tc>
        <w:tc>
          <w:tcPr>
            <w:tcW w:w="964" w:type="pct"/>
            <w:vMerge w:val="restart"/>
          </w:tcPr>
          <w:p w14:paraId="04728B5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color w:val="000000" w:themeColor="text1"/>
                <w:sz w:val="24"/>
                <w:szCs w:val="24"/>
                <w:lang w:eastAsia="ru-RU"/>
              </w:rPr>
              <w:t xml:space="preserve">se va insista pe anamneza familială, personală și profesională referitoare la expunerile neprofesionale la radiațiile ionizante, la expunerile medicale în scop diagnostic sau </w:t>
            </w:r>
            <w:r w:rsidRPr="009422C9">
              <w:rPr>
                <w:rFonts w:asciiTheme="majorBidi" w:hAnsiTheme="majorBidi" w:cstheme="majorBidi"/>
                <w:color w:val="000000" w:themeColor="text1"/>
                <w:sz w:val="24"/>
                <w:szCs w:val="24"/>
                <w:lang w:eastAsia="ru-RU"/>
              </w:rPr>
              <w:lastRenderedPageBreak/>
              <w:t>terapeutic și la eventuale tratamente cu substanțe cu acțiune medulostimulatoare și meduloinhibitoare;</w:t>
            </w:r>
            <w:r w:rsidRPr="009422C9">
              <w:rPr>
                <w:rFonts w:asciiTheme="majorBidi" w:hAnsiTheme="majorBidi" w:cstheme="majorBidi"/>
                <w:color w:val="FF0000"/>
                <w:sz w:val="24"/>
                <w:szCs w:val="24"/>
                <w:lang w:eastAsia="ru-RU"/>
              </w:rPr>
              <w:t xml:space="preserve"> </w:t>
            </w:r>
          </w:p>
          <w:p w14:paraId="3957BC7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hemogramă completă, număr reticulocite;</w:t>
            </w:r>
          </w:p>
          <w:p w14:paraId="75E67F8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test citogenetic, la indicaţia medicului în medicina muncii;</w:t>
            </w:r>
          </w:p>
          <w:p w14:paraId="26B7CE91"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 examen oftalmologic (specialist) pentru activități cu surse de neutroni sau particule grele și pentru cei care lucrează în imagistică;</w:t>
            </w:r>
          </w:p>
          <w:p w14:paraId="747C46D9" w14:textId="77777777" w:rsidR="007E158D" w:rsidRPr="009422C9" w:rsidRDefault="007E158D" w:rsidP="00C96013">
            <w:pPr>
              <w:rPr>
                <w:rFonts w:asciiTheme="majorBidi" w:hAnsiTheme="majorBidi" w:cstheme="majorBidi"/>
                <w:color w:val="FF0000"/>
                <w:sz w:val="24"/>
                <w:szCs w:val="24"/>
                <w:lang w:eastAsia="ru-RU"/>
              </w:rPr>
            </w:pPr>
            <w:r w:rsidRPr="009422C9">
              <w:rPr>
                <w:rFonts w:asciiTheme="majorBidi" w:hAnsiTheme="majorBidi" w:cstheme="majorBidi"/>
                <w:color w:val="000000" w:themeColor="text1"/>
                <w:sz w:val="24"/>
                <w:szCs w:val="24"/>
                <w:lang w:eastAsia="ru-RU"/>
              </w:rPr>
              <w:t xml:space="preserve">- examen psiholologic, examen psihiatric </w:t>
            </w:r>
            <w:r w:rsidRPr="009422C9">
              <w:rPr>
                <w:rFonts w:asciiTheme="majorBidi" w:hAnsiTheme="majorBidi" w:cstheme="majorBidi"/>
                <w:color w:val="000000" w:themeColor="text1"/>
                <w:sz w:val="24"/>
                <w:szCs w:val="24"/>
                <w:shd w:val="clear" w:color="auto" w:fill="FFFFFF"/>
              </w:rPr>
              <w:t>examen neurologic (specialist), examen oftalmologic, examen ORL,</w:t>
            </w:r>
            <w:r w:rsidRPr="009422C9">
              <w:rPr>
                <w:rFonts w:asciiTheme="majorBidi" w:hAnsiTheme="majorBidi" w:cstheme="majorBidi"/>
                <w:color w:val="000000" w:themeColor="text1"/>
                <w:sz w:val="24"/>
                <w:szCs w:val="24"/>
                <w:lang w:eastAsia="ru-RU"/>
              </w:rPr>
              <w:t xml:space="preserve"> pentru operatorii care lucrează nemijlocit la comanda centralelor nuclearoelectrice și a</w:t>
            </w:r>
            <w:r w:rsidRPr="009422C9">
              <w:rPr>
                <w:rFonts w:asciiTheme="majorBidi" w:hAnsiTheme="majorBidi" w:cstheme="majorBidi"/>
                <w:color w:val="FF0000"/>
                <w:sz w:val="24"/>
                <w:szCs w:val="24"/>
                <w:lang w:eastAsia="ru-RU"/>
              </w:rPr>
              <w:t xml:space="preserve"> </w:t>
            </w:r>
            <w:r w:rsidRPr="009422C9">
              <w:rPr>
                <w:rFonts w:asciiTheme="majorBidi" w:hAnsiTheme="majorBidi" w:cstheme="majorBidi"/>
                <w:color w:val="000000" w:themeColor="text1"/>
                <w:sz w:val="24"/>
                <w:szCs w:val="24"/>
                <w:lang w:eastAsia="ru-RU"/>
              </w:rPr>
              <w:t>reactorilor nucleari</w:t>
            </w:r>
          </w:p>
          <w:p w14:paraId="5EB6D92F" w14:textId="77777777" w:rsidR="007E158D" w:rsidRPr="009422C9" w:rsidRDefault="007E158D" w:rsidP="00C96013">
            <w:pPr>
              <w:rPr>
                <w:rFonts w:asciiTheme="majorBidi" w:hAnsiTheme="majorBidi" w:cstheme="majorBidi"/>
                <w:color w:val="FF0000"/>
                <w:sz w:val="24"/>
                <w:szCs w:val="24"/>
                <w:lang w:eastAsia="ru-RU"/>
              </w:rPr>
            </w:pPr>
          </w:p>
          <w:p w14:paraId="27B6BEB6"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28BF0F68"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lastRenderedPageBreak/>
              <w:t xml:space="preserve">1. pentru toate categoriile de personal expus la radiaţii ionizante- examen clinic general </w:t>
            </w:r>
          </w:p>
          <w:p w14:paraId="44BEC09A"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p>
          <w:p w14:paraId="64EFBA25"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xml:space="preserve"> </w:t>
            </w:r>
          </w:p>
          <w:p w14:paraId="5BC5145A" w14:textId="77777777" w:rsidR="007E158D" w:rsidRPr="009422C9" w:rsidRDefault="007E158D" w:rsidP="00C96013">
            <w:pPr>
              <w:rPr>
                <w:rFonts w:asciiTheme="majorBidi" w:hAnsiTheme="majorBidi" w:cstheme="majorBidi"/>
                <w:color w:val="000000" w:themeColor="text1"/>
                <w:sz w:val="24"/>
                <w:szCs w:val="24"/>
                <w:lang w:eastAsia="ru-RU"/>
              </w:rPr>
            </w:pPr>
          </w:p>
        </w:tc>
        <w:tc>
          <w:tcPr>
            <w:tcW w:w="669" w:type="pct"/>
            <w:tcBorders>
              <w:left w:val="single" w:sz="4" w:space="0" w:color="auto"/>
            </w:tcBorders>
          </w:tcPr>
          <w:p w14:paraId="32AAA4A7" w14:textId="77777777" w:rsidR="007E158D" w:rsidRPr="009422C9" w:rsidRDefault="007E158D" w:rsidP="00C96013">
            <w:pPr>
              <w:jc w:val="cente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anual</w:t>
            </w:r>
            <w:r w:rsidRPr="009422C9">
              <w:rPr>
                <w:rFonts w:asciiTheme="majorBidi" w:hAnsiTheme="majorBidi" w:cstheme="majorBidi"/>
                <w:color w:val="000000" w:themeColor="text1"/>
                <w:sz w:val="24"/>
                <w:szCs w:val="24"/>
                <w:lang w:eastAsia="ru-RU"/>
              </w:rPr>
              <w:br/>
            </w:r>
          </w:p>
          <w:p w14:paraId="577B59FB" w14:textId="77777777" w:rsidR="007E158D" w:rsidRPr="009422C9" w:rsidRDefault="007E158D" w:rsidP="00C96013">
            <w:pPr>
              <w:jc w:val="center"/>
              <w:rPr>
                <w:rFonts w:asciiTheme="majorBidi" w:hAnsiTheme="majorBidi" w:cstheme="majorBidi"/>
                <w:color w:val="000000" w:themeColor="text1"/>
                <w:sz w:val="24"/>
                <w:szCs w:val="24"/>
                <w:lang w:eastAsia="ru-RU"/>
              </w:rPr>
            </w:pPr>
          </w:p>
          <w:p w14:paraId="3237DEAE" w14:textId="77777777" w:rsidR="007E158D" w:rsidRPr="009422C9" w:rsidRDefault="007E158D" w:rsidP="00C96013">
            <w:pPr>
              <w:jc w:val="center"/>
              <w:rPr>
                <w:rFonts w:asciiTheme="majorBidi" w:hAnsiTheme="majorBidi" w:cstheme="majorBidi"/>
                <w:color w:val="000000" w:themeColor="text1"/>
                <w:sz w:val="24"/>
                <w:szCs w:val="24"/>
                <w:lang w:eastAsia="ru-RU"/>
              </w:rPr>
            </w:pPr>
          </w:p>
          <w:p w14:paraId="246693A7" w14:textId="77777777" w:rsidR="007E158D" w:rsidRPr="009422C9" w:rsidRDefault="007E158D" w:rsidP="00C96013">
            <w:pPr>
              <w:jc w:val="center"/>
              <w:rPr>
                <w:rFonts w:asciiTheme="majorBidi" w:hAnsiTheme="majorBidi" w:cstheme="majorBidi"/>
                <w:color w:val="000000" w:themeColor="text1"/>
                <w:sz w:val="24"/>
                <w:szCs w:val="24"/>
                <w:lang w:eastAsia="ru-RU"/>
              </w:rPr>
            </w:pPr>
          </w:p>
          <w:p w14:paraId="0E3B2A5D" w14:textId="77777777" w:rsidR="007E158D" w:rsidRPr="009422C9" w:rsidRDefault="007E158D" w:rsidP="00C96013">
            <w:pPr>
              <w:jc w:val="center"/>
              <w:rPr>
                <w:rFonts w:asciiTheme="majorBidi" w:hAnsiTheme="majorBidi" w:cstheme="majorBidi"/>
                <w:color w:val="000000" w:themeColor="text1"/>
                <w:sz w:val="24"/>
                <w:szCs w:val="24"/>
                <w:lang w:eastAsia="ru-RU"/>
              </w:rPr>
            </w:pPr>
          </w:p>
        </w:tc>
        <w:tc>
          <w:tcPr>
            <w:tcW w:w="1312" w:type="pct"/>
            <w:vMerge w:val="restart"/>
          </w:tcPr>
          <w:p w14:paraId="0ED4EA3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 Pentru toate categoriile de activităţi nucleare:</w:t>
            </w:r>
            <w:r w:rsidRPr="009422C9">
              <w:rPr>
                <w:rFonts w:asciiTheme="majorBidi" w:hAnsiTheme="majorBidi" w:cstheme="majorBidi"/>
                <w:sz w:val="24"/>
                <w:szCs w:val="24"/>
                <w:lang w:eastAsia="ru-RU"/>
              </w:rPr>
              <w:br/>
              <w:t>1. stări fiziologice:</w:t>
            </w:r>
            <w:r w:rsidRPr="009422C9">
              <w:rPr>
                <w:rFonts w:asciiTheme="majorBidi" w:hAnsiTheme="majorBidi" w:cstheme="majorBidi"/>
                <w:sz w:val="24"/>
                <w:szCs w:val="24"/>
                <w:lang w:eastAsia="ru-RU"/>
              </w:rPr>
              <w:br/>
              <w:t>- vârsta sub 18 ani</w:t>
            </w:r>
            <w:r w:rsidRPr="009422C9">
              <w:rPr>
                <w:rFonts w:asciiTheme="majorBidi" w:hAnsiTheme="majorBidi" w:cstheme="majorBidi"/>
                <w:sz w:val="24"/>
                <w:szCs w:val="24"/>
                <w:lang w:eastAsia="ru-RU"/>
              </w:rPr>
              <w:br/>
              <w:t>- sarcină, dacă nu se asigură de către angajator expunerea embrionului sub 1 mSv în perioada restantă de sarcină</w:t>
            </w:r>
            <w:r w:rsidRPr="009422C9">
              <w:rPr>
                <w:rFonts w:asciiTheme="majorBidi" w:hAnsiTheme="majorBidi" w:cstheme="majorBidi"/>
                <w:sz w:val="24"/>
                <w:szCs w:val="24"/>
                <w:lang w:eastAsia="ru-RU"/>
              </w:rPr>
              <w:br/>
              <w:t xml:space="preserve">- sarcină si alăptare pentru </w:t>
            </w:r>
            <w:r w:rsidRPr="009422C9">
              <w:rPr>
                <w:rFonts w:asciiTheme="majorBidi" w:hAnsiTheme="majorBidi" w:cstheme="majorBidi"/>
                <w:sz w:val="24"/>
                <w:szCs w:val="24"/>
                <w:lang w:eastAsia="ru-RU"/>
              </w:rPr>
              <w:lastRenderedPageBreak/>
              <w:t>contaminarea internă</w:t>
            </w:r>
            <w:r w:rsidRPr="009422C9">
              <w:rPr>
                <w:rFonts w:asciiTheme="majorBidi" w:hAnsiTheme="majorBidi" w:cstheme="majorBidi"/>
                <w:sz w:val="24"/>
                <w:szCs w:val="24"/>
                <w:lang w:eastAsia="ru-RU"/>
              </w:rPr>
              <w:br/>
              <w:t>2. boli actuale:</w:t>
            </w:r>
            <w:r w:rsidRPr="009422C9">
              <w:rPr>
                <w:rFonts w:asciiTheme="majorBidi" w:hAnsiTheme="majorBidi" w:cstheme="majorBidi"/>
                <w:sz w:val="24"/>
                <w:szCs w:val="24"/>
                <w:lang w:eastAsia="ru-RU"/>
              </w:rPr>
              <w:br/>
              <w:t>- boli psihice</w:t>
            </w:r>
            <w:r w:rsidRPr="009422C9">
              <w:rPr>
                <w:rFonts w:asciiTheme="majorBidi" w:hAnsiTheme="majorBidi" w:cstheme="majorBidi"/>
                <w:sz w:val="24"/>
                <w:szCs w:val="24"/>
                <w:lang w:eastAsia="ru-RU"/>
              </w:rPr>
              <w:br/>
              <w:t>- etilism cronic</w:t>
            </w:r>
            <w:r w:rsidRPr="009422C9">
              <w:rPr>
                <w:rFonts w:asciiTheme="majorBidi" w:hAnsiTheme="majorBidi" w:cstheme="majorBidi"/>
                <w:sz w:val="24"/>
                <w:szCs w:val="24"/>
                <w:lang w:eastAsia="ru-RU"/>
              </w:rPr>
              <w:br/>
              <w:t>- boli ce necesită tratament cu surse de radiaţii ionizante sau investigaţii şi tratamente radiologice de lungă durată</w:t>
            </w:r>
            <w:r w:rsidRPr="009422C9">
              <w:rPr>
                <w:rFonts w:asciiTheme="majorBidi" w:hAnsiTheme="majorBidi" w:cstheme="majorBidi"/>
                <w:sz w:val="24"/>
                <w:szCs w:val="24"/>
                <w:lang w:eastAsia="ru-RU"/>
              </w:rPr>
              <w:br/>
              <w:t>- diabet zaharat decompensat - pentru cei care lucrează cu surse deschise de radiaţii ionizante şi pentru operatorii de reactor nuclear</w:t>
            </w:r>
            <w:r w:rsidRPr="009422C9">
              <w:rPr>
                <w:rFonts w:asciiTheme="majorBidi" w:hAnsiTheme="majorBidi" w:cstheme="majorBidi"/>
                <w:sz w:val="24"/>
                <w:szCs w:val="24"/>
                <w:lang w:eastAsia="ru-RU"/>
              </w:rPr>
              <w:br/>
              <w:t>- stări precanceroase, neoplazii în evoluţie, leziuni cutanate capabile de malignizare</w:t>
            </w:r>
            <w:r w:rsidRPr="009422C9">
              <w:rPr>
                <w:rFonts w:asciiTheme="majorBidi" w:hAnsiTheme="majorBidi" w:cstheme="majorBidi"/>
                <w:sz w:val="24"/>
                <w:szCs w:val="24"/>
                <w:lang w:eastAsia="ru-RU"/>
              </w:rPr>
              <w:br/>
              <w:t>- afecţiuni hematologice</w:t>
            </w:r>
            <w:r w:rsidRPr="009422C9">
              <w:rPr>
                <w:rFonts w:asciiTheme="majorBidi" w:hAnsiTheme="majorBidi" w:cstheme="majorBidi"/>
                <w:sz w:val="24"/>
                <w:szCs w:val="24"/>
                <w:lang w:eastAsia="ru-RU"/>
              </w:rPr>
              <w:br/>
              <w:t>3. antecedente personale şi profesionale:</w:t>
            </w:r>
            <w:r w:rsidRPr="009422C9">
              <w:rPr>
                <w:rFonts w:asciiTheme="majorBidi" w:hAnsiTheme="majorBidi" w:cstheme="majorBidi"/>
                <w:sz w:val="24"/>
                <w:szCs w:val="24"/>
                <w:lang w:eastAsia="ru-RU"/>
              </w:rPr>
              <w:br/>
              <w:t>- boală acută de iradiere sau alte manifestări patologice în urma unor expuneri cronice la radiaţii ionizante</w:t>
            </w:r>
            <w:r w:rsidRPr="009422C9">
              <w:rPr>
                <w:rFonts w:asciiTheme="majorBidi" w:hAnsiTheme="majorBidi" w:cstheme="majorBidi"/>
                <w:sz w:val="24"/>
                <w:szCs w:val="24"/>
                <w:lang w:eastAsia="ru-RU"/>
              </w:rPr>
              <w:br/>
              <w:t>B. Pentru activităţi cu surse de radiaţii ionizante specifice:</w:t>
            </w:r>
            <w:r w:rsidRPr="009422C9">
              <w:rPr>
                <w:rFonts w:asciiTheme="majorBidi" w:hAnsiTheme="majorBidi" w:cstheme="majorBidi"/>
                <w:sz w:val="24"/>
                <w:szCs w:val="24"/>
                <w:lang w:eastAsia="ru-RU"/>
              </w:rPr>
              <w:br/>
              <w:t>- activitate cu particule grele şi neutroni: cataractă de pol anterior</w:t>
            </w:r>
            <w:r w:rsidRPr="009422C9">
              <w:rPr>
                <w:rFonts w:asciiTheme="majorBidi" w:hAnsiTheme="majorBidi" w:cstheme="majorBidi"/>
                <w:sz w:val="24"/>
                <w:szCs w:val="24"/>
                <w:lang w:eastAsia="ru-RU"/>
              </w:rPr>
              <w:br/>
              <w:t>- activitate în mine radioactive: bronhopneumopatii cronice</w:t>
            </w:r>
            <w:r w:rsidRPr="009422C9">
              <w:rPr>
                <w:rFonts w:asciiTheme="majorBidi" w:hAnsiTheme="majorBidi" w:cstheme="majorBidi"/>
                <w:sz w:val="24"/>
                <w:szCs w:val="24"/>
                <w:lang w:eastAsia="ru-RU"/>
              </w:rPr>
              <w:br/>
              <w:t xml:space="preserve">- activitate cu surse de radiaţii ionizante deschise: hepatopatii cronice, nefropatii cronice, dermite sau eczeme cronice, pemfigus, </w:t>
            </w:r>
            <w:r w:rsidRPr="009422C9">
              <w:rPr>
                <w:rFonts w:asciiTheme="majorBidi" w:hAnsiTheme="majorBidi" w:cstheme="majorBidi"/>
                <w:sz w:val="24"/>
                <w:szCs w:val="24"/>
                <w:lang w:eastAsia="ru-RU"/>
              </w:rPr>
              <w:lastRenderedPageBreak/>
              <w:t>psoriazis, ihtioză, tiroidopatii, boli psihice</w:t>
            </w:r>
            <w:r w:rsidRPr="009422C9">
              <w:rPr>
                <w:rFonts w:asciiTheme="majorBidi" w:hAnsiTheme="majorBidi" w:cstheme="majorBidi"/>
                <w:sz w:val="24"/>
                <w:szCs w:val="24"/>
                <w:lang w:eastAsia="ru-RU"/>
              </w:rPr>
              <w:br/>
              <w:t>- pentru operatorii de reactor nuclear: orice condiţie care produce incapacitate subită, cum ar fi: epilepsie, tulburări mintale, diabet zaharat, hipertensiune arterială, boli cardiovasculare sau pierderi de conştiinţă</w:t>
            </w:r>
            <w:r w:rsidRPr="009422C9">
              <w:rPr>
                <w:rFonts w:asciiTheme="majorBidi" w:hAnsiTheme="majorBidi" w:cstheme="majorBidi"/>
                <w:sz w:val="24"/>
                <w:szCs w:val="24"/>
                <w:lang w:eastAsia="ru-RU"/>
              </w:rPr>
              <w:br/>
            </w:r>
          </w:p>
        </w:tc>
      </w:tr>
      <w:tr w:rsidR="007E158D" w:rsidRPr="009422C9" w14:paraId="09E248D4" w14:textId="77777777" w:rsidTr="00E54031">
        <w:tc>
          <w:tcPr>
            <w:tcW w:w="353" w:type="pct"/>
            <w:vMerge/>
          </w:tcPr>
          <w:p w14:paraId="72635243" w14:textId="77777777" w:rsidR="007E158D" w:rsidRPr="009422C9" w:rsidRDefault="007E158D" w:rsidP="00C96013">
            <w:pPr>
              <w:rPr>
                <w:rFonts w:asciiTheme="majorBidi" w:hAnsiTheme="majorBidi" w:cstheme="majorBidi"/>
                <w:sz w:val="24"/>
                <w:szCs w:val="24"/>
                <w:lang w:eastAsia="ru-RU"/>
              </w:rPr>
            </w:pPr>
          </w:p>
        </w:tc>
        <w:tc>
          <w:tcPr>
            <w:tcW w:w="813" w:type="pct"/>
            <w:vMerge/>
          </w:tcPr>
          <w:p w14:paraId="6757BB4A" w14:textId="77777777" w:rsidR="007E158D" w:rsidRPr="009422C9" w:rsidRDefault="007E158D" w:rsidP="00C96013">
            <w:pPr>
              <w:rPr>
                <w:rFonts w:asciiTheme="majorBidi" w:hAnsiTheme="majorBidi" w:cstheme="majorBidi"/>
                <w:sz w:val="24"/>
                <w:szCs w:val="24"/>
                <w:lang w:eastAsia="ru-RU"/>
              </w:rPr>
            </w:pPr>
          </w:p>
        </w:tc>
        <w:tc>
          <w:tcPr>
            <w:tcW w:w="964" w:type="pct"/>
            <w:vMerge/>
          </w:tcPr>
          <w:p w14:paraId="2BB8F5E7"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71BE6799"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xml:space="preserve">- examen hematologic </w:t>
            </w:r>
          </w:p>
        </w:tc>
        <w:tc>
          <w:tcPr>
            <w:tcW w:w="669" w:type="pct"/>
            <w:tcBorders>
              <w:left w:val="single" w:sz="4" w:space="0" w:color="auto"/>
            </w:tcBorders>
          </w:tcPr>
          <w:p w14:paraId="309939C4" w14:textId="77777777" w:rsidR="007E158D" w:rsidRPr="009422C9" w:rsidRDefault="007E158D" w:rsidP="00C96013">
            <w:pPr>
              <w:jc w:val="cente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la 2 ani</w:t>
            </w:r>
          </w:p>
        </w:tc>
        <w:tc>
          <w:tcPr>
            <w:tcW w:w="1312" w:type="pct"/>
            <w:vMerge/>
          </w:tcPr>
          <w:p w14:paraId="0149DE50" w14:textId="77777777" w:rsidR="007E158D" w:rsidRPr="009422C9" w:rsidRDefault="007E158D" w:rsidP="00C96013">
            <w:pPr>
              <w:rPr>
                <w:rFonts w:asciiTheme="majorBidi" w:hAnsiTheme="majorBidi" w:cstheme="majorBidi"/>
                <w:sz w:val="24"/>
                <w:szCs w:val="24"/>
                <w:lang w:eastAsia="ru-RU"/>
              </w:rPr>
            </w:pPr>
          </w:p>
        </w:tc>
      </w:tr>
      <w:tr w:rsidR="007E158D" w:rsidRPr="009422C9" w14:paraId="28B77278" w14:textId="77777777" w:rsidTr="00E54031">
        <w:tc>
          <w:tcPr>
            <w:tcW w:w="353" w:type="pct"/>
            <w:vMerge/>
          </w:tcPr>
          <w:p w14:paraId="4910B579" w14:textId="77777777" w:rsidR="007E158D" w:rsidRPr="009422C9" w:rsidRDefault="007E158D" w:rsidP="00C96013">
            <w:pPr>
              <w:rPr>
                <w:rFonts w:asciiTheme="majorBidi" w:hAnsiTheme="majorBidi" w:cstheme="majorBidi"/>
                <w:sz w:val="24"/>
                <w:szCs w:val="24"/>
                <w:lang w:eastAsia="ru-RU"/>
              </w:rPr>
            </w:pPr>
          </w:p>
        </w:tc>
        <w:tc>
          <w:tcPr>
            <w:tcW w:w="813" w:type="pct"/>
            <w:vMerge/>
          </w:tcPr>
          <w:p w14:paraId="210EBABD" w14:textId="77777777" w:rsidR="007E158D" w:rsidRPr="009422C9" w:rsidRDefault="007E158D" w:rsidP="00C96013">
            <w:pPr>
              <w:rPr>
                <w:rFonts w:asciiTheme="majorBidi" w:hAnsiTheme="majorBidi" w:cstheme="majorBidi"/>
                <w:sz w:val="24"/>
                <w:szCs w:val="24"/>
                <w:lang w:eastAsia="ru-RU"/>
              </w:rPr>
            </w:pPr>
          </w:p>
        </w:tc>
        <w:tc>
          <w:tcPr>
            <w:tcW w:w="964" w:type="pct"/>
            <w:vMerge/>
          </w:tcPr>
          <w:p w14:paraId="4D1EA34D"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2B6B951E"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xml:space="preserve">- examen citogenetic </w:t>
            </w:r>
          </w:p>
          <w:p w14:paraId="59447910"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p>
        </w:tc>
        <w:tc>
          <w:tcPr>
            <w:tcW w:w="669" w:type="pct"/>
            <w:tcBorders>
              <w:left w:val="single" w:sz="4" w:space="0" w:color="auto"/>
            </w:tcBorders>
          </w:tcPr>
          <w:p w14:paraId="32E53A7F" w14:textId="77777777" w:rsidR="007E158D" w:rsidRPr="009422C9" w:rsidRDefault="007E158D" w:rsidP="00C96013">
            <w:pPr>
              <w:jc w:val="cente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după 5 ani de expunere, apoi din 5 în 5 ani (la indicaţie)</w:t>
            </w:r>
          </w:p>
        </w:tc>
        <w:tc>
          <w:tcPr>
            <w:tcW w:w="1312" w:type="pct"/>
            <w:vMerge/>
          </w:tcPr>
          <w:p w14:paraId="1F01F241" w14:textId="77777777" w:rsidR="007E158D" w:rsidRPr="009422C9" w:rsidRDefault="007E158D" w:rsidP="00C96013">
            <w:pPr>
              <w:rPr>
                <w:rFonts w:asciiTheme="majorBidi" w:hAnsiTheme="majorBidi" w:cstheme="majorBidi"/>
                <w:sz w:val="24"/>
                <w:szCs w:val="24"/>
                <w:lang w:eastAsia="ru-RU"/>
              </w:rPr>
            </w:pPr>
          </w:p>
        </w:tc>
      </w:tr>
      <w:tr w:rsidR="007E158D" w:rsidRPr="009422C9" w14:paraId="636D86CF" w14:textId="77777777" w:rsidTr="00E54031">
        <w:tc>
          <w:tcPr>
            <w:tcW w:w="353" w:type="pct"/>
            <w:vMerge/>
          </w:tcPr>
          <w:p w14:paraId="20AF2AAE" w14:textId="77777777" w:rsidR="007E158D" w:rsidRPr="009422C9" w:rsidRDefault="007E158D" w:rsidP="00C96013">
            <w:pPr>
              <w:rPr>
                <w:rFonts w:asciiTheme="majorBidi" w:hAnsiTheme="majorBidi" w:cstheme="majorBidi"/>
                <w:sz w:val="24"/>
                <w:szCs w:val="24"/>
                <w:lang w:eastAsia="ru-RU"/>
              </w:rPr>
            </w:pPr>
          </w:p>
        </w:tc>
        <w:tc>
          <w:tcPr>
            <w:tcW w:w="813" w:type="pct"/>
            <w:vMerge/>
          </w:tcPr>
          <w:p w14:paraId="7B051AD1" w14:textId="77777777" w:rsidR="007E158D" w:rsidRPr="009422C9" w:rsidRDefault="007E158D" w:rsidP="00C96013">
            <w:pPr>
              <w:rPr>
                <w:rFonts w:asciiTheme="majorBidi" w:hAnsiTheme="majorBidi" w:cstheme="majorBidi"/>
                <w:sz w:val="24"/>
                <w:szCs w:val="24"/>
                <w:lang w:eastAsia="ru-RU"/>
              </w:rPr>
            </w:pPr>
          </w:p>
        </w:tc>
        <w:tc>
          <w:tcPr>
            <w:tcW w:w="964" w:type="pct"/>
            <w:vMerge/>
          </w:tcPr>
          <w:p w14:paraId="0DE2BA51"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4E12689A"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2. examinări speciale:</w:t>
            </w:r>
          </w:p>
          <w:p w14:paraId="3343B81C"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p>
        </w:tc>
        <w:tc>
          <w:tcPr>
            <w:tcW w:w="669" w:type="pct"/>
            <w:tcBorders>
              <w:left w:val="single" w:sz="4" w:space="0" w:color="auto"/>
            </w:tcBorders>
          </w:tcPr>
          <w:p w14:paraId="47FACDAF" w14:textId="77777777" w:rsidR="007E158D" w:rsidRPr="009422C9" w:rsidRDefault="007E158D" w:rsidP="00C96013">
            <w:pPr>
              <w:jc w:val="center"/>
              <w:rPr>
                <w:rFonts w:asciiTheme="majorBidi" w:hAnsiTheme="majorBidi" w:cstheme="majorBidi"/>
                <w:color w:val="000000" w:themeColor="text1"/>
                <w:sz w:val="24"/>
                <w:szCs w:val="24"/>
                <w:lang w:eastAsia="ru-RU"/>
              </w:rPr>
            </w:pPr>
          </w:p>
        </w:tc>
        <w:tc>
          <w:tcPr>
            <w:tcW w:w="1312" w:type="pct"/>
            <w:vMerge/>
          </w:tcPr>
          <w:p w14:paraId="7BB17F4C" w14:textId="77777777" w:rsidR="007E158D" w:rsidRPr="009422C9" w:rsidRDefault="007E158D" w:rsidP="00C96013">
            <w:pPr>
              <w:rPr>
                <w:rFonts w:asciiTheme="majorBidi" w:hAnsiTheme="majorBidi" w:cstheme="majorBidi"/>
                <w:sz w:val="24"/>
                <w:szCs w:val="24"/>
                <w:lang w:eastAsia="ru-RU"/>
              </w:rPr>
            </w:pPr>
          </w:p>
        </w:tc>
      </w:tr>
      <w:tr w:rsidR="007E158D" w:rsidRPr="009422C9" w14:paraId="49D8400C" w14:textId="77777777" w:rsidTr="00E54031">
        <w:tc>
          <w:tcPr>
            <w:tcW w:w="353" w:type="pct"/>
            <w:vMerge/>
          </w:tcPr>
          <w:p w14:paraId="7BD9AB4E" w14:textId="77777777" w:rsidR="007E158D" w:rsidRPr="009422C9" w:rsidRDefault="007E158D" w:rsidP="00C96013">
            <w:pPr>
              <w:rPr>
                <w:rFonts w:asciiTheme="majorBidi" w:hAnsiTheme="majorBidi" w:cstheme="majorBidi"/>
                <w:sz w:val="24"/>
                <w:szCs w:val="24"/>
                <w:lang w:eastAsia="ru-RU"/>
              </w:rPr>
            </w:pPr>
          </w:p>
        </w:tc>
        <w:tc>
          <w:tcPr>
            <w:tcW w:w="813" w:type="pct"/>
            <w:vMerge/>
          </w:tcPr>
          <w:p w14:paraId="688DD60E" w14:textId="77777777" w:rsidR="007E158D" w:rsidRPr="009422C9" w:rsidRDefault="007E158D" w:rsidP="00C96013">
            <w:pPr>
              <w:rPr>
                <w:rFonts w:asciiTheme="majorBidi" w:hAnsiTheme="majorBidi" w:cstheme="majorBidi"/>
                <w:sz w:val="24"/>
                <w:szCs w:val="24"/>
                <w:lang w:eastAsia="ru-RU"/>
              </w:rPr>
            </w:pPr>
          </w:p>
        </w:tc>
        <w:tc>
          <w:tcPr>
            <w:tcW w:w="964" w:type="pct"/>
            <w:vMerge/>
          </w:tcPr>
          <w:p w14:paraId="2459C7B5"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234F1E75"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a) pentru operatorii care lucrează nemijlocit la comanda centralelor nuclearoelectrice şi a reactorilor nucleari: examen neurologic (specialist) şi examen psihiatric (specialist), examen oftalmologic, examen ORL, glicemie, ECG</w:t>
            </w:r>
          </w:p>
          <w:p w14:paraId="2D502EB8" w14:textId="77777777" w:rsidR="007E158D" w:rsidRPr="009422C9" w:rsidRDefault="007E158D" w:rsidP="00C96013">
            <w:pPr>
              <w:rPr>
                <w:rStyle w:val="spar"/>
                <w:rFonts w:asciiTheme="majorBidi" w:eastAsia="Calibri" w:hAnsiTheme="majorBidi" w:cstheme="majorBidi"/>
                <w:color w:val="0000FF"/>
                <w:sz w:val="24"/>
                <w:szCs w:val="24"/>
                <w:bdr w:val="none" w:sz="0" w:space="0" w:color="auto" w:frame="1"/>
                <w:shd w:val="clear" w:color="auto" w:fill="FFFFFF"/>
              </w:rPr>
            </w:pPr>
          </w:p>
        </w:tc>
        <w:tc>
          <w:tcPr>
            <w:tcW w:w="669" w:type="pct"/>
            <w:tcBorders>
              <w:left w:val="single" w:sz="4" w:space="0" w:color="auto"/>
            </w:tcBorders>
          </w:tcPr>
          <w:p w14:paraId="781D15DE"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vMerge/>
          </w:tcPr>
          <w:p w14:paraId="0EDCDB5D" w14:textId="77777777" w:rsidR="007E158D" w:rsidRPr="009422C9" w:rsidRDefault="007E158D" w:rsidP="00C96013">
            <w:pPr>
              <w:rPr>
                <w:rFonts w:asciiTheme="majorBidi" w:hAnsiTheme="majorBidi" w:cstheme="majorBidi"/>
                <w:sz w:val="24"/>
                <w:szCs w:val="24"/>
                <w:lang w:eastAsia="ru-RU"/>
              </w:rPr>
            </w:pPr>
          </w:p>
        </w:tc>
      </w:tr>
      <w:tr w:rsidR="007E158D" w:rsidRPr="009422C9" w14:paraId="6FF343C0" w14:textId="77777777" w:rsidTr="00E54031">
        <w:tc>
          <w:tcPr>
            <w:tcW w:w="353" w:type="pct"/>
            <w:vMerge/>
          </w:tcPr>
          <w:p w14:paraId="081DEE38" w14:textId="77777777" w:rsidR="007E158D" w:rsidRPr="009422C9" w:rsidRDefault="007E158D" w:rsidP="00C96013">
            <w:pPr>
              <w:rPr>
                <w:rFonts w:asciiTheme="majorBidi" w:hAnsiTheme="majorBidi" w:cstheme="majorBidi"/>
                <w:sz w:val="24"/>
                <w:szCs w:val="24"/>
                <w:lang w:eastAsia="ru-RU"/>
              </w:rPr>
            </w:pPr>
          </w:p>
        </w:tc>
        <w:tc>
          <w:tcPr>
            <w:tcW w:w="813" w:type="pct"/>
            <w:vMerge/>
          </w:tcPr>
          <w:p w14:paraId="7F48965C" w14:textId="77777777" w:rsidR="007E158D" w:rsidRPr="009422C9" w:rsidRDefault="007E158D" w:rsidP="00C96013">
            <w:pPr>
              <w:rPr>
                <w:rFonts w:asciiTheme="majorBidi" w:hAnsiTheme="majorBidi" w:cstheme="majorBidi"/>
                <w:sz w:val="24"/>
                <w:szCs w:val="24"/>
                <w:lang w:eastAsia="ru-RU"/>
              </w:rPr>
            </w:pPr>
          </w:p>
        </w:tc>
        <w:tc>
          <w:tcPr>
            <w:tcW w:w="964" w:type="pct"/>
            <w:vMerge/>
          </w:tcPr>
          <w:p w14:paraId="1EBD3438"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5B89184A"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xml:space="preserve">b) pentru lucrătorii expuşi la neutroni şi particule grele din obiectivele nucleare majore (reactori şi centrale nuclearoelectrice, centre de producţie radiochimică, uzine de prelucrare a combustibilului nuclear, precum şi în alte </w:t>
            </w:r>
            <w:r w:rsidRPr="009422C9">
              <w:rPr>
                <w:rStyle w:val="spar"/>
                <w:rFonts w:asciiTheme="majorBidi" w:eastAsia="Calibri" w:hAnsiTheme="majorBidi" w:cstheme="majorBidi"/>
                <w:color w:val="000000" w:themeColor="text1"/>
                <w:sz w:val="24"/>
                <w:szCs w:val="24"/>
                <w:bdr w:val="none" w:sz="0" w:space="0" w:color="auto" w:frame="1"/>
                <w:shd w:val="clear" w:color="auto" w:fill="FFFFFF"/>
              </w:rPr>
              <w:lastRenderedPageBreak/>
              <w:t>activităţi (la aprecierea medicului de medicina muncii): examen oftalmologic (specialist)</w:t>
            </w:r>
          </w:p>
        </w:tc>
        <w:tc>
          <w:tcPr>
            <w:tcW w:w="669" w:type="pct"/>
            <w:tcBorders>
              <w:left w:val="single" w:sz="4" w:space="0" w:color="auto"/>
            </w:tcBorders>
          </w:tcPr>
          <w:p w14:paraId="3575C7D1" w14:textId="77777777" w:rsidR="007E158D" w:rsidRPr="009422C9" w:rsidRDefault="007E158D" w:rsidP="00C96013">
            <w:pPr>
              <w:jc w:val="cente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lastRenderedPageBreak/>
              <w:t>din 2 în 2 ani</w:t>
            </w:r>
          </w:p>
        </w:tc>
        <w:tc>
          <w:tcPr>
            <w:tcW w:w="1312" w:type="pct"/>
            <w:vMerge/>
          </w:tcPr>
          <w:p w14:paraId="027F7D36" w14:textId="77777777" w:rsidR="007E158D" w:rsidRPr="009422C9" w:rsidRDefault="007E158D" w:rsidP="00C96013">
            <w:pPr>
              <w:rPr>
                <w:rFonts w:asciiTheme="majorBidi" w:hAnsiTheme="majorBidi" w:cstheme="majorBidi"/>
                <w:sz w:val="24"/>
                <w:szCs w:val="24"/>
                <w:lang w:eastAsia="ru-RU"/>
              </w:rPr>
            </w:pPr>
          </w:p>
        </w:tc>
      </w:tr>
      <w:tr w:rsidR="007E158D" w:rsidRPr="009422C9" w14:paraId="14654495" w14:textId="77777777" w:rsidTr="00E54031">
        <w:tc>
          <w:tcPr>
            <w:tcW w:w="353" w:type="pct"/>
            <w:vMerge/>
          </w:tcPr>
          <w:p w14:paraId="627B135D" w14:textId="77777777" w:rsidR="007E158D" w:rsidRPr="009422C9" w:rsidRDefault="007E158D" w:rsidP="00C96013">
            <w:pPr>
              <w:rPr>
                <w:rFonts w:asciiTheme="majorBidi" w:hAnsiTheme="majorBidi" w:cstheme="majorBidi"/>
                <w:sz w:val="24"/>
                <w:szCs w:val="24"/>
                <w:lang w:eastAsia="ru-RU"/>
              </w:rPr>
            </w:pPr>
          </w:p>
        </w:tc>
        <w:tc>
          <w:tcPr>
            <w:tcW w:w="813" w:type="pct"/>
            <w:vMerge/>
          </w:tcPr>
          <w:p w14:paraId="26A2B5DF" w14:textId="77777777" w:rsidR="007E158D" w:rsidRPr="009422C9" w:rsidRDefault="007E158D" w:rsidP="00C96013">
            <w:pPr>
              <w:rPr>
                <w:rFonts w:asciiTheme="majorBidi" w:hAnsiTheme="majorBidi" w:cstheme="majorBidi"/>
                <w:sz w:val="24"/>
                <w:szCs w:val="24"/>
                <w:lang w:eastAsia="ru-RU"/>
              </w:rPr>
            </w:pPr>
          </w:p>
        </w:tc>
        <w:tc>
          <w:tcPr>
            <w:tcW w:w="964" w:type="pct"/>
            <w:vMerge/>
          </w:tcPr>
          <w:p w14:paraId="4B27F2BE"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56984ED8"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xml:space="preserve">c) pentru lucrătorii din sectorul de prelucrare a materiei prime nucleare din minele radioactive în subteran, din centrele de producţie radiochimică, în staţiile de tratare a deşeurilor radioactive: radiografie pulmonară posteroanterioară, citologie în spută, analize citogenetice, contorizare de corp uman </w:t>
            </w:r>
          </w:p>
        </w:tc>
        <w:tc>
          <w:tcPr>
            <w:tcW w:w="669" w:type="pct"/>
            <w:tcBorders>
              <w:left w:val="single" w:sz="4" w:space="0" w:color="auto"/>
            </w:tcBorders>
          </w:tcPr>
          <w:p w14:paraId="2C159CEC" w14:textId="77777777" w:rsidR="007E158D" w:rsidRPr="009422C9" w:rsidRDefault="007E158D" w:rsidP="00C96013">
            <w:pPr>
              <w:jc w:val="cente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peste 10 ani de vechime și apoi din 5 în 5 ani</w:t>
            </w:r>
          </w:p>
        </w:tc>
        <w:tc>
          <w:tcPr>
            <w:tcW w:w="1312" w:type="pct"/>
            <w:vMerge/>
          </w:tcPr>
          <w:p w14:paraId="5431C527" w14:textId="77777777" w:rsidR="007E158D" w:rsidRPr="009422C9" w:rsidRDefault="007E158D" w:rsidP="00C96013">
            <w:pPr>
              <w:rPr>
                <w:rFonts w:asciiTheme="majorBidi" w:hAnsiTheme="majorBidi" w:cstheme="majorBidi"/>
                <w:sz w:val="24"/>
                <w:szCs w:val="24"/>
                <w:lang w:eastAsia="ru-RU"/>
              </w:rPr>
            </w:pPr>
          </w:p>
        </w:tc>
      </w:tr>
      <w:tr w:rsidR="007E158D" w:rsidRPr="009422C9" w14:paraId="413579F5" w14:textId="77777777" w:rsidTr="00E54031">
        <w:tc>
          <w:tcPr>
            <w:tcW w:w="353" w:type="pct"/>
            <w:vMerge/>
          </w:tcPr>
          <w:p w14:paraId="0C04D2B0" w14:textId="77777777" w:rsidR="007E158D" w:rsidRPr="009422C9" w:rsidRDefault="007E158D" w:rsidP="00C96013">
            <w:pPr>
              <w:rPr>
                <w:rFonts w:asciiTheme="majorBidi" w:hAnsiTheme="majorBidi" w:cstheme="majorBidi"/>
                <w:sz w:val="24"/>
                <w:szCs w:val="24"/>
                <w:lang w:eastAsia="ru-RU"/>
              </w:rPr>
            </w:pPr>
          </w:p>
        </w:tc>
        <w:tc>
          <w:tcPr>
            <w:tcW w:w="813" w:type="pct"/>
            <w:vMerge/>
          </w:tcPr>
          <w:p w14:paraId="30135326" w14:textId="77777777" w:rsidR="007E158D" w:rsidRPr="009422C9" w:rsidRDefault="007E158D" w:rsidP="00C96013">
            <w:pPr>
              <w:rPr>
                <w:rFonts w:asciiTheme="majorBidi" w:hAnsiTheme="majorBidi" w:cstheme="majorBidi"/>
                <w:sz w:val="24"/>
                <w:szCs w:val="24"/>
                <w:lang w:eastAsia="ru-RU"/>
              </w:rPr>
            </w:pPr>
          </w:p>
        </w:tc>
        <w:tc>
          <w:tcPr>
            <w:tcW w:w="964" w:type="pct"/>
            <w:vMerge/>
          </w:tcPr>
          <w:p w14:paraId="7069AEE5"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21677C15"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d) pentru lucrătorii din unităţile de producţie radiochimică şi din unităţile de medicină nucleară care lucrează în mod curent cu iod radioactiv, cu o vechime de peste 5 ani: investigarea funcţiei tiroidiene</w:t>
            </w:r>
          </w:p>
        </w:tc>
        <w:tc>
          <w:tcPr>
            <w:tcW w:w="669" w:type="pct"/>
            <w:tcBorders>
              <w:left w:val="single" w:sz="4" w:space="0" w:color="auto"/>
            </w:tcBorders>
          </w:tcPr>
          <w:p w14:paraId="1A0FF2E5" w14:textId="77777777" w:rsidR="007E158D" w:rsidRPr="009422C9" w:rsidRDefault="007E158D" w:rsidP="00C96013">
            <w:pPr>
              <w:jc w:val="cente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din 2 în 2 ani</w:t>
            </w:r>
          </w:p>
        </w:tc>
        <w:tc>
          <w:tcPr>
            <w:tcW w:w="1312" w:type="pct"/>
            <w:vMerge/>
          </w:tcPr>
          <w:p w14:paraId="70E5F6AF" w14:textId="77777777" w:rsidR="007E158D" w:rsidRPr="009422C9" w:rsidRDefault="007E158D" w:rsidP="00C96013">
            <w:pPr>
              <w:rPr>
                <w:rFonts w:asciiTheme="majorBidi" w:hAnsiTheme="majorBidi" w:cstheme="majorBidi"/>
                <w:sz w:val="24"/>
                <w:szCs w:val="24"/>
                <w:lang w:eastAsia="ru-RU"/>
              </w:rPr>
            </w:pPr>
          </w:p>
        </w:tc>
      </w:tr>
      <w:tr w:rsidR="007E158D" w:rsidRPr="009422C9" w14:paraId="4861F27D" w14:textId="77777777" w:rsidTr="00E54031">
        <w:tc>
          <w:tcPr>
            <w:tcW w:w="353" w:type="pct"/>
            <w:vMerge/>
          </w:tcPr>
          <w:p w14:paraId="3B947283" w14:textId="77777777" w:rsidR="007E158D" w:rsidRPr="009422C9" w:rsidRDefault="007E158D" w:rsidP="00C96013">
            <w:pPr>
              <w:rPr>
                <w:rFonts w:asciiTheme="majorBidi" w:hAnsiTheme="majorBidi" w:cstheme="majorBidi"/>
                <w:sz w:val="24"/>
                <w:szCs w:val="24"/>
                <w:lang w:eastAsia="ru-RU"/>
              </w:rPr>
            </w:pPr>
          </w:p>
        </w:tc>
        <w:tc>
          <w:tcPr>
            <w:tcW w:w="813" w:type="pct"/>
            <w:vMerge/>
          </w:tcPr>
          <w:p w14:paraId="48F9E282" w14:textId="77777777" w:rsidR="007E158D" w:rsidRPr="009422C9" w:rsidRDefault="007E158D" w:rsidP="00C96013">
            <w:pPr>
              <w:rPr>
                <w:rFonts w:asciiTheme="majorBidi" w:hAnsiTheme="majorBidi" w:cstheme="majorBidi"/>
                <w:sz w:val="24"/>
                <w:szCs w:val="24"/>
                <w:lang w:eastAsia="ru-RU"/>
              </w:rPr>
            </w:pPr>
          </w:p>
        </w:tc>
        <w:tc>
          <w:tcPr>
            <w:tcW w:w="964" w:type="pct"/>
            <w:vMerge/>
          </w:tcPr>
          <w:p w14:paraId="357363AD"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26C3C482"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xml:space="preserve">e) pentru cei care lucrează în imagistică - examen oftalmologic </w:t>
            </w:r>
            <w:r w:rsidRPr="009422C9">
              <w:rPr>
                <w:rStyle w:val="spar"/>
                <w:rFonts w:asciiTheme="majorBidi" w:eastAsia="Calibri" w:hAnsiTheme="majorBidi" w:cstheme="majorBidi"/>
                <w:color w:val="000000" w:themeColor="text1"/>
                <w:sz w:val="24"/>
                <w:szCs w:val="24"/>
                <w:bdr w:val="none" w:sz="0" w:space="0" w:color="auto" w:frame="1"/>
                <w:shd w:val="clear" w:color="auto" w:fill="FFFFFF"/>
              </w:rPr>
              <w:lastRenderedPageBreak/>
              <w:t xml:space="preserve">(specialist) </w:t>
            </w:r>
          </w:p>
        </w:tc>
        <w:tc>
          <w:tcPr>
            <w:tcW w:w="669" w:type="pct"/>
            <w:tcBorders>
              <w:left w:val="single" w:sz="4" w:space="0" w:color="auto"/>
            </w:tcBorders>
          </w:tcPr>
          <w:p w14:paraId="3F566ED7" w14:textId="77777777" w:rsidR="007E158D" w:rsidRPr="009422C9" w:rsidRDefault="007E158D" w:rsidP="00C96013">
            <w:pPr>
              <w:jc w:val="cente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lastRenderedPageBreak/>
              <w:t>din 2 în 2 ani</w:t>
            </w:r>
          </w:p>
        </w:tc>
        <w:tc>
          <w:tcPr>
            <w:tcW w:w="1312" w:type="pct"/>
            <w:vMerge/>
          </w:tcPr>
          <w:p w14:paraId="71E7101C" w14:textId="77777777" w:rsidR="007E158D" w:rsidRPr="009422C9" w:rsidRDefault="007E158D" w:rsidP="00C96013">
            <w:pPr>
              <w:rPr>
                <w:rFonts w:asciiTheme="majorBidi" w:hAnsiTheme="majorBidi" w:cstheme="majorBidi"/>
                <w:sz w:val="24"/>
                <w:szCs w:val="24"/>
                <w:lang w:eastAsia="ru-RU"/>
              </w:rPr>
            </w:pPr>
          </w:p>
        </w:tc>
      </w:tr>
      <w:tr w:rsidR="007E158D" w:rsidRPr="009422C9" w14:paraId="549E0E41" w14:textId="77777777" w:rsidTr="00E54031">
        <w:tc>
          <w:tcPr>
            <w:tcW w:w="353" w:type="pct"/>
          </w:tcPr>
          <w:p w14:paraId="70A08A09" w14:textId="77777777" w:rsidR="007E158D" w:rsidRPr="009422C9" w:rsidRDefault="007E158D" w:rsidP="00C96013">
            <w:pPr>
              <w:rPr>
                <w:rFonts w:asciiTheme="majorBidi" w:hAnsiTheme="majorBidi" w:cstheme="majorBidi"/>
                <w:sz w:val="24"/>
                <w:szCs w:val="24"/>
                <w:lang w:eastAsia="ru-RU"/>
              </w:rPr>
            </w:pPr>
          </w:p>
        </w:tc>
        <w:tc>
          <w:tcPr>
            <w:tcW w:w="813" w:type="pct"/>
          </w:tcPr>
          <w:p w14:paraId="59DC794C" w14:textId="77777777" w:rsidR="007E158D" w:rsidRPr="009422C9" w:rsidRDefault="007E158D" w:rsidP="00C96013">
            <w:pPr>
              <w:rPr>
                <w:rFonts w:asciiTheme="majorBidi" w:hAnsiTheme="majorBidi" w:cstheme="majorBidi"/>
                <w:sz w:val="24"/>
                <w:szCs w:val="24"/>
                <w:lang w:eastAsia="ru-RU"/>
              </w:rPr>
            </w:pPr>
          </w:p>
        </w:tc>
        <w:tc>
          <w:tcPr>
            <w:tcW w:w="964" w:type="pct"/>
          </w:tcPr>
          <w:p w14:paraId="7A264687"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296C94CB"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3. în situaţii de expunere excepţională sau accidentală prin expunere externă sau internă:- examen clinic general- examen hematologic complet- analize citogenetice (aberaţii cromozomiale)- contorizare de corp uman- investigaţii de radiotoxicologie- alte examene de specialitate necesare precizării diagnosticului</w:t>
            </w:r>
          </w:p>
        </w:tc>
        <w:tc>
          <w:tcPr>
            <w:tcW w:w="669" w:type="pct"/>
            <w:tcBorders>
              <w:left w:val="single" w:sz="4" w:space="0" w:color="auto"/>
            </w:tcBorders>
          </w:tcPr>
          <w:p w14:paraId="4594EB04"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După expunere</w:t>
            </w:r>
          </w:p>
        </w:tc>
        <w:tc>
          <w:tcPr>
            <w:tcW w:w="1312" w:type="pct"/>
            <w:vMerge/>
          </w:tcPr>
          <w:p w14:paraId="7D08C5ED" w14:textId="77777777" w:rsidR="007E158D" w:rsidRPr="009422C9" w:rsidRDefault="007E158D" w:rsidP="00C96013">
            <w:pPr>
              <w:rPr>
                <w:rFonts w:asciiTheme="majorBidi" w:hAnsiTheme="majorBidi" w:cstheme="majorBidi"/>
                <w:sz w:val="24"/>
                <w:szCs w:val="24"/>
                <w:lang w:eastAsia="ru-RU"/>
              </w:rPr>
            </w:pPr>
          </w:p>
        </w:tc>
      </w:tr>
      <w:tr w:rsidR="007E158D" w:rsidRPr="009422C9" w14:paraId="63481D7A" w14:textId="77777777" w:rsidTr="00C96013">
        <w:trPr>
          <w:trHeight w:val="355"/>
        </w:trPr>
        <w:tc>
          <w:tcPr>
            <w:tcW w:w="5000" w:type="pct"/>
            <w:gridSpan w:val="6"/>
          </w:tcPr>
          <w:p w14:paraId="4E95C8E0"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b/>
                <w:sz w:val="24"/>
                <w:szCs w:val="24"/>
                <w:lang w:eastAsia="ru-RU"/>
              </w:rPr>
              <w:t>3. AGENŢI FIZICO-CHIMICI</w:t>
            </w:r>
          </w:p>
        </w:tc>
      </w:tr>
      <w:tr w:rsidR="007E158D" w:rsidRPr="009422C9" w14:paraId="398373CD" w14:textId="77777777" w:rsidTr="00E54031">
        <w:tc>
          <w:tcPr>
            <w:tcW w:w="353" w:type="pct"/>
            <w:vMerge w:val="restart"/>
          </w:tcPr>
          <w:p w14:paraId="609FC4E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3.1</w:t>
            </w:r>
          </w:p>
        </w:tc>
        <w:tc>
          <w:tcPr>
            <w:tcW w:w="813" w:type="pct"/>
            <w:vMerge w:val="restart"/>
          </w:tcPr>
          <w:p w14:paraId="6C52E91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Aluminiu şi oxid de aluminiu</w:t>
            </w:r>
          </w:p>
        </w:tc>
        <w:tc>
          <w:tcPr>
            <w:tcW w:w="964" w:type="pct"/>
            <w:vMerge w:val="restart"/>
          </w:tcPr>
          <w:p w14:paraId="43C47F7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645A613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7A50D0F9" w14:textId="23267AE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r w:rsidR="00946109">
              <w:rPr>
                <w:rFonts w:asciiTheme="majorBidi" w:hAnsiTheme="majorBidi" w:cstheme="majorBidi"/>
                <w:sz w:val="24"/>
                <w:szCs w:val="24"/>
                <w:lang w:eastAsia="ru-RU"/>
              </w:rPr>
              <w:t xml:space="preserve">  </w:t>
            </w:r>
          </w:p>
        </w:tc>
        <w:tc>
          <w:tcPr>
            <w:tcW w:w="889" w:type="pct"/>
            <w:tcBorders>
              <w:right w:val="single" w:sz="4" w:space="0" w:color="auto"/>
            </w:tcBorders>
          </w:tcPr>
          <w:p w14:paraId="096DD7A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55F794A9" w14:textId="3B8EA07C"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spirometrie</w:t>
            </w:r>
            <w:r w:rsidR="00946109">
              <w:rPr>
                <w:rFonts w:asciiTheme="majorBidi" w:hAnsiTheme="majorBidi" w:cstheme="majorBidi"/>
                <w:sz w:val="24"/>
                <w:szCs w:val="24"/>
                <w:lang w:eastAsia="ru-RU"/>
              </w:rPr>
              <w:t xml:space="preserve">  </w:t>
            </w:r>
          </w:p>
          <w:p w14:paraId="160EF38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aluminiu în urină, la sfârşitul schimbului de lucru </w:t>
            </w:r>
          </w:p>
          <w:p w14:paraId="56A27875"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31F41398"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r w:rsidRPr="009422C9">
              <w:rPr>
                <w:rFonts w:asciiTheme="majorBidi" w:hAnsiTheme="majorBidi" w:cstheme="majorBidi"/>
                <w:sz w:val="24"/>
                <w:szCs w:val="24"/>
                <w:lang w:eastAsia="ru-RU"/>
              </w:rPr>
              <w:br/>
            </w:r>
          </w:p>
        </w:tc>
        <w:tc>
          <w:tcPr>
            <w:tcW w:w="1312" w:type="pct"/>
            <w:vMerge w:val="restart"/>
          </w:tcPr>
          <w:p w14:paraId="7BA0880E" w14:textId="0C350CBB"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r w:rsidR="00946109">
              <w:rPr>
                <w:rFonts w:asciiTheme="majorBidi" w:hAnsiTheme="majorBidi" w:cstheme="majorBidi"/>
                <w:sz w:val="24"/>
                <w:szCs w:val="24"/>
                <w:lang w:eastAsia="ru-RU"/>
              </w:rPr>
              <w:t xml:space="preserve">  </w:t>
            </w:r>
          </w:p>
          <w:p w14:paraId="5890791F" w14:textId="38366AF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căilor respiratorii superioare, care împiedică respiraţia nazală</w:t>
            </w:r>
            <w:r w:rsidR="00946109">
              <w:rPr>
                <w:rFonts w:asciiTheme="majorBidi" w:hAnsiTheme="majorBidi" w:cstheme="majorBidi"/>
                <w:sz w:val="24"/>
                <w:szCs w:val="24"/>
                <w:lang w:eastAsia="ru-RU"/>
              </w:rPr>
              <w:t xml:space="preserve">  </w:t>
            </w:r>
          </w:p>
        </w:tc>
      </w:tr>
      <w:tr w:rsidR="007E158D" w:rsidRPr="009422C9" w14:paraId="251E844D" w14:textId="77777777" w:rsidTr="00E54031">
        <w:tc>
          <w:tcPr>
            <w:tcW w:w="353" w:type="pct"/>
            <w:vMerge/>
          </w:tcPr>
          <w:p w14:paraId="02FE5BA3" w14:textId="77777777" w:rsidR="007E158D" w:rsidRPr="009422C9" w:rsidRDefault="007E158D" w:rsidP="00C96013">
            <w:pPr>
              <w:rPr>
                <w:rFonts w:asciiTheme="majorBidi" w:hAnsiTheme="majorBidi" w:cstheme="majorBidi"/>
                <w:sz w:val="24"/>
                <w:szCs w:val="24"/>
                <w:lang w:eastAsia="ru-RU"/>
              </w:rPr>
            </w:pPr>
          </w:p>
        </w:tc>
        <w:tc>
          <w:tcPr>
            <w:tcW w:w="813" w:type="pct"/>
            <w:vMerge/>
          </w:tcPr>
          <w:p w14:paraId="730E3FB9" w14:textId="77777777" w:rsidR="007E158D" w:rsidRPr="009422C9" w:rsidRDefault="007E158D" w:rsidP="00C96013">
            <w:pPr>
              <w:rPr>
                <w:rFonts w:asciiTheme="majorBidi" w:hAnsiTheme="majorBidi" w:cstheme="majorBidi"/>
                <w:sz w:val="24"/>
                <w:szCs w:val="24"/>
                <w:lang w:eastAsia="ru-RU"/>
              </w:rPr>
            </w:pPr>
          </w:p>
        </w:tc>
        <w:tc>
          <w:tcPr>
            <w:tcW w:w="964" w:type="pct"/>
            <w:vMerge/>
          </w:tcPr>
          <w:p w14:paraId="04AF8F4E"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5E19478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p>
        </w:tc>
        <w:tc>
          <w:tcPr>
            <w:tcW w:w="669" w:type="pct"/>
            <w:tcBorders>
              <w:left w:val="single" w:sz="4" w:space="0" w:color="auto"/>
            </w:tcBorders>
          </w:tcPr>
          <w:p w14:paraId="0AD9D59F" w14:textId="1E7214BC"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la 5 ani de la angajare, apoi din 3 în 3 ani</w:t>
            </w:r>
            <w:r w:rsidR="00946109">
              <w:rPr>
                <w:rFonts w:asciiTheme="majorBidi" w:hAnsiTheme="majorBidi" w:cstheme="majorBidi"/>
                <w:sz w:val="24"/>
                <w:szCs w:val="24"/>
                <w:lang w:eastAsia="ru-RU"/>
              </w:rPr>
              <w:t xml:space="preserve">  </w:t>
            </w:r>
          </w:p>
        </w:tc>
        <w:tc>
          <w:tcPr>
            <w:tcW w:w="1312" w:type="pct"/>
            <w:vMerge/>
          </w:tcPr>
          <w:p w14:paraId="61E4E47D" w14:textId="77777777" w:rsidR="007E158D" w:rsidRPr="009422C9" w:rsidRDefault="007E158D" w:rsidP="00C96013">
            <w:pPr>
              <w:rPr>
                <w:rFonts w:asciiTheme="majorBidi" w:hAnsiTheme="majorBidi" w:cstheme="majorBidi"/>
                <w:sz w:val="24"/>
                <w:szCs w:val="24"/>
                <w:lang w:eastAsia="ru-RU"/>
              </w:rPr>
            </w:pPr>
          </w:p>
        </w:tc>
      </w:tr>
      <w:tr w:rsidR="007E158D" w:rsidRPr="009422C9" w14:paraId="08A59D30" w14:textId="77777777" w:rsidTr="00E54031">
        <w:tc>
          <w:tcPr>
            <w:tcW w:w="353" w:type="pct"/>
            <w:vMerge w:val="restart"/>
          </w:tcPr>
          <w:p w14:paraId="1EC63F3D"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3.2</w:t>
            </w:r>
          </w:p>
        </w:tc>
        <w:tc>
          <w:tcPr>
            <w:tcW w:w="813" w:type="pct"/>
            <w:vMerge w:val="restart"/>
          </w:tcPr>
          <w:p w14:paraId="3674C2A7" w14:textId="1B80BA68"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Azbest</w:t>
            </w:r>
            <w:r w:rsidR="00946109">
              <w:rPr>
                <w:rFonts w:asciiTheme="majorBidi" w:hAnsiTheme="majorBidi" w:cstheme="majorBidi"/>
                <w:sz w:val="24"/>
                <w:szCs w:val="24"/>
                <w:lang w:eastAsia="ru-RU"/>
              </w:rPr>
              <w:t xml:space="preserve">  </w:t>
            </w:r>
          </w:p>
        </w:tc>
        <w:tc>
          <w:tcPr>
            <w:tcW w:w="964" w:type="pct"/>
            <w:vMerge w:val="restart"/>
          </w:tcPr>
          <w:p w14:paraId="385C630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4B50B028" w14:textId="125199B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p w14:paraId="7182BE7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p>
        </w:tc>
        <w:tc>
          <w:tcPr>
            <w:tcW w:w="889" w:type="pct"/>
            <w:tcBorders>
              <w:right w:val="single" w:sz="4" w:space="0" w:color="auto"/>
            </w:tcBorders>
          </w:tcPr>
          <w:p w14:paraId="3FD2474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0104690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213EC26F" w14:textId="3642173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examen citologic al sputei, la indicaţia medicului de medicina </w:t>
            </w:r>
            <w:r w:rsidRPr="009422C9">
              <w:rPr>
                <w:rFonts w:asciiTheme="majorBidi" w:hAnsiTheme="majorBidi" w:cstheme="majorBidi"/>
                <w:sz w:val="24"/>
                <w:szCs w:val="24"/>
                <w:lang w:eastAsia="ru-RU"/>
              </w:rPr>
              <w:lastRenderedPageBreak/>
              <w:t>muncii</w:t>
            </w:r>
            <w:r w:rsidR="00946109">
              <w:rPr>
                <w:rFonts w:asciiTheme="majorBidi" w:hAnsiTheme="majorBidi" w:cstheme="majorBidi"/>
                <w:sz w:val="24"/>
                <w:szCs w:val="24"/>
                <w:lang w:eastAsia="ru-RU"/>
              </w:rPr>
              <w:t xml:space="preserve">  </w:t>
            </w:r>
          </w:p>
          <w:p w14:paraId="7FB5E454"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00056537"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r w:rsidRPr="009422C9">
              <w:rPr>
                <w:rFonts w:asciiTheme="majorBidi" w:hAnsiTheme="majorBidi" w:cstheme="majorBidi"/>
                <w:sz w:val="24"/>
                <w:szCs w:val="24"/>
                <w:lang w:eastAsia="ru-RU"/>
              </w:rPr>
              <w:br/>
            </w:r>
          </w:p>
        </w:tc>
        <w:tc>
          <w:tcPr>
            <w:tcW w:w="1312" w:type="pct"/>
            <w:vMerge w:val="restart"/>
          </w:tcPr>
          <w:p w14:paraId="6A08A00E" w14:textId="16852E0C"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tuberculoză pulmonară activă sau sechele pleuropulmonare, cu excepţia complexului primar calcificat</w:t>
            </w:r>
            <w:r w:rsidR="00946109">
              <w:rPr>
                <w:rFonts w:asciiTheme="majorBidi" w:hAnsiTheme="majorBidi" w:cstheme="majorBidi"/>
                <w:sz w:val="24"/>
                <w:szCs w:val="24"/>
                <w:lang w:eastAsia="ru-RU"/>
              </w:rPr>
              <w:t xml:space="preserve">  </w:t>
            </w:r>
          </w:p>
          <w:p w14:paraId="67F13850" w14:textId="6C16CA4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inclusiv astmul bronşic (în funcţie de </w:t>
            </w:r>
            <w:r w:rsidRPr="009422C9">
              <w:rPr>
                <w:rFonts w:asciiTheme="majorBidi" w:hAnsiTheme="majorBidi" w:cstheme="majorBidi"/>
                <w:sz w:val="24"/>
                <w:szCs w:val="24"/>
                <w:lang w:eastAsia="ru-RU"/>
              </w:rPr>
              <w:lastRenderedPageBreak/>
              <w:t>rezultatele spirometriei)</w:t>
            </w:r>
            <w:r w:rsidR="00946109">
              <w:rPr>
                <w:rFonts w:asciiTheme="majorBidi" w:hAnsiTheme="majorBidi" w:cstheme="majorBidi"/>
                <w:sz w:val="24"/>
                <w:szCs w:val="24"/>
                <w:lang w:eastAsia="ru-RU"/>
              </w:rPr>
              <w:t xml:space="preserve">  </w:t>
            </w:r>
          </w:p>
          <w:p w14:paraId="2C0A4D1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căilor respiratorii superioare, care împiedică respiraţia nazală</w:t>
            </w:r>
          </w:p>
          <w:p w14:paraId="223C917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fibroze pulmonare de orice natură </w:t>
            </w:r>
          </w:p>
        </w:tc>
      </w:tr>
      <w:tr w:rsidR="007E158D" w:rsidRPr="009422C9" w14:paraId="359953F3" w14:textId="77777777" w:rsidTr="00E54031">
        <w:tc>
          <w:tcPr>
            <w:tcW w:w="353" w:type="pct"/>
            <w:vMerge/>
          </w:tcPr>
          <w:p w14:paraId="548BDFD3" w14:textId="77777777" w:rsidR="007E158D" w:rsidRPr="009422C9" w:rsidRDefault="007E158D" w:rsidP="00C96013">
            <w:pPr>
              <w:rPr>
                <w:rFonts w:asciiTheme="majorBidi" w:hAnsiTheme="majorBidi" w:cstheme="majorBidi"/>
                <w:sz w:val="24"/>
                <w:szCs w:val="24"/>
                <w:lang w:eastAsia="ru-RU"/>
              </w:rPr>
            </w:pPr>
          </w:p>
        </w:tc>
        <w:tc>
          <w:tcPr>
            <w:tcW w:w="813" w:type="pct"/>
            <w:vMerge/>
          </w:tcPr>
          <w:p w14:paraId="151693FF" w14:textId="77777777" w:rsidR="007E158D" w:rsidRPr="009422C9" w:rsidRDefault="007E158D" w:rsidP="00C96013">
            <w:pPr>
              <w:rPr>
                <w:rFonts w:asciiTheme="majorBidi" w:hAnsiTheme="majorBidi" w:cstheme="majorBidi"/>
                <w:sz w:val="24"/>
                <w:szCs w:val="24"/>
                <w:lang w:eastAsia="ru-RU"/>
              </w:rPr>
            </w:pPr>
          </w:p>
        </w:tc>
        <w:tc>
          <w:tcPr>
            <w:tcW w:w="964" w:type="pct"/>
            <w:vMerge/>
          </w:tcPr>
          <w:p w14:paraId="1E385828"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729ACB0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RPS+PLD</w:t>
            </w:r>
          </w:p>
          <w:p w14:paraId="376C875E"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5991EC4D" w14:textId="692AC1D0"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la </w:t>
            </w:r>
            <w:r w:rsidR="00F979C2">
              <w:rPr>
                <w:rFonts w:asciiTheme="majorBidi" w:hAnsiTheme="majorBidi" w:cstheme="majorBidi"/>
                <w:sz w:val="24"/>
                <w:szCs w:val="24"/>
                <w:lang w:eastAsia="ru-RU"/>
              </w:rPr>
              <w:t>3</w:t>
            </w:r>
            <w:r w:rsidRPr="009422C9">
              <w:rPr>
                <w:rFonts w:asciiTheme="majorBidi" w:hAnsiTheme="majorBidi" w:cstheme="majorBidi"/>
                <w:sz w:val="24"/>
                <w:szCs w:val="24"/>
                <w:lang w:eastAsia="ru-RU"/>
              </w:rPr>
              <w:t xml:space="preserve"> ani de la angajare, apoi din 3 în 3 ani</w:t>
            </w:r>
            <w:r w:rsidR="00946109">
              <w:rPr>
                <w:rFonts w:asciiTheme="majorBidi" w:hAnsiTheme="majorBidi" w:cstheme="majorBidi"/>
                <w:sz w:val="24"/>
                <w:szCs w:val="24"/>
                <w:lang w:eastAsia="ru-RU"/>
              </w:rPr>
              <w:t xml:space="preserve">  </w:t>
            </w:r>
          </w:p>
        </w:tc>
        <w:tc>
          <w:tcPr>
            <w:tcW w:w="1312" w:type="pct"/>
            <w:vMerge/>
          </w:tcPr>
          <w:p w14:paraId="4E2326EE" w14:textId="77777777" w:rsidR="007E158D" w:rsidRPr="009422C9" w:rsidRDefault="007E158D" w:rsidP="00C96013">
            <w:pPr>
              <w:rPr>
                <w:rFonts w:asciiTheme="majorBidi" w:hAnsiTheme="majorBidi" w:cstheme="majorBidi"/>
                <w:sz w:val="24"/>
                <w:szCs w:val="24"/>
                <w:lang w:eastAsia="ru-RU"/>
              </w:rPr>
            </w:pPr>
          </w:p>
        </w:tc>
      </w:tr>
      <w:tr w:rsidR="007E158D" w:rsidRPr="009422C9" w14:paraId="742051EF" w14:textId="77777777" w:rsidTr="00E54031">
        <w:tc>
          <w:tcPr>
            <w:tcW w:w="353" w:type="pct"/>
          </w:tcPr>
          <w:p w14:paraId="563662C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3.3</w:t>
            </w:r>
          </w:p>
        </w:tc>
        <w:tc>
          <w:tcPr>
            <w:tcW w:w="813" w:type="pct"/>
          </w:tcPr>
          <w:p w14:paraId="7F791DE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Bariu</w:t>
            </w:r>
          </w:p>
        </w:tc>
        <w:tc>
          <w:tcPr>
            <w:tcW w:w="964" w:type="pct"/>
          </w:tcPr>
          <w:p w14:paraId="647DE39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4C8FFCD4" w14:textId="2676291E"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p w14:paraId="4AE331F9" w14:textId="0424EBCD"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r w:rsidR="00946109">
              <w:rPr>
                <w:rFonts w:asciiTheme="majorBidi" w:hAnsiTheme="majorBidi" w:cstheme="majorBidi"/>
                <w:sz w:val="24"/>
                <w:szCs w:val="24"/>
                <w:lang w:eastAsia="ru-RU"/>
              </w:rPr>
              <w:t xml:space="preserve">  </w:t>
            </w:r>
          </w:p>
        </w:tc>
        <w:tc>
          <w:tcPr>
            <w:tcW w:w="889" w:type="pct"/>
            <w:tcBorders>
              <w:right w:val="single" w:sz="4" w:space="0" w:color="auto"/>
            </w:tcBorders>
          </w:tcPr>
          <w:p w14:paraId="0900F8F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055B2D71" w14:textId="4299C65B"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15EAED25" w14:textId="6DF5AD2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 la indicaţia medicului de medicina muncii</w:t>
            </w:r>
            <w:r w:rsidR="00946109">
              <w:rPr>
                <w:rFonts w:asciiTheme="majorBidi" w:hAnsiTheme="majorBidi" w:cstheme="majorBidi"/>
                <w:sz w:val="24"/>
                <w:szCs w:val="24"/>
                <w:lang w:eastAsia="ru-RU"/>
              </w:rPr>
              <w:t xml:space="preserve">  </w:t>
            </w:r>
          </w:p>
        </w:tc>
        <w:tc>
          <w:tcPr>
            <w:tcW w:w="669" w:type="pct"/>
            <w:tcBorders>
              <w:left w:val="single" w:sz="4" w:space="0" w:color="auto"/>
            </w:tcBorders>
          </w:tcPr>
          <w:p w14:paraId="7098548B"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r w:rsidRPr="009422C9">
              <w:rPr>
                <w:rFonts w:asciiTheme="majorBidi" w:hAnsiTheme="majorBidi" w:cstheme="majorBidi"/>
                <w:sz w:val="24"/>
                <w:szCs w:val="24"/>
                <w:lang w:eastAsia="ru-RU"/>
              </w:rPr>
              <w:br/>
            </w:r>
          </w:p>
        </w:tc>
        <w:tc>
          <w:tcPr>
            <w:tcW w:w="1312" w:type="pct"/>
          </w:tcPr>
          <w:p w14:paraId="1EF049D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p>
          <w:p w14:paraId="034E7662" w14:textId="77777777" w:rsidR="007E158D" w:rsidRPr="009422C9" w:rsidRDefault="007E158D" w:rsidP="00C96013">
            <w:pPr>
              <w:rPr>
                <w:rFonts w:asciiTheme="majorBidi" w:hAnsiTheme="majorBidi" w:cstheme="majorBidi"/>
                <w:sz w:val="24"/>
                <w:szCs w:val="24"/>
                <w:lang w:eastAsia="ru-RU"/>
              </w:rPr>
            </w:pPr>
          </w:p>
        </w:tc>
      </w:tr>
      <w:tr w:rsidR="007E158D" w:rsidRPr="009422C9" w14:paraId="06C33CF3" w14:textId="77777777" w:rsidTr="00E54031">
        <w:tc>
          <w:tcPr>
            <w:tcW w:w="353" w:type="pct"/>
            <w:vMerge w:val="restart"/>
          </w:tcPr>
          <w:p w14:paraId="16F430D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3.4</w:t>
            </w:r>
          </w:p>
        </w:tc>
        <w:tc>
          <w:tcPr>
            <w:tcW w:w="813" w:type="pct"/>
            <w:vMerge w:val="restart"/>
          </w:tcPr>
          <w:p w14:paraId="310291F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Carburi metalice (pulberi de metale dure)</w:t>
            </w:r>
          </w:p>
        </w:tc>
        <w:tc>
          <w:tcPr>
            <w:tcW w:w="964" w:type="pct"/>
            <w:vMerge w:val="restart"/>
          </w:tcPr>
          <w:p w14:paraId="4AA716E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0726C27D" w14:textId="15934F34"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p w14:paraId="74FFE0B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p>
        </w:tc>
        <w:tc>
          <w:tcPr>
            <w:tcW w:w="889" w:type="pct"/>
            <w:tcBorders>
              <w:right w:val="single" w:sz="4" w:space="0" w:color="auto"/>
            </w:tcBorders>
          </w:tcPr>
          <w:p w14:paraId="175CCC3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5E13E81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tc>
        <w:tc>
          <w:tcPr>
            <w:tcW w:w="669" w:type="pct"/>
            <w:tcBorders>
              <w:left w:val="single" w:sz="4" w:space="0" w:color="auto"/>
            </w:tcBorders>
          </w:tcPr>
          <w:p w14:paraId="3CBBD9CE"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r w:rsidRPr="009422C9">
              <w:rPr>
                <w:rFonts w:asciiTheme="majorBidi" w:hAnsiTheme="majorBidi" w:cstheme="majorBidi"/>
                <w:sz w:val="24"/>
                <w:szCs w:val="24"/>
                <w:lang w:eastAsia="ru-RU"/>
              </w:rPr>
              <w:br/>
            </w:r>
          </w:p>
        </w:tc>
        <w:tc>
          <w:tcPr>
            <w:tcW w:w="1312" w:type="pct"/>
            <w:vMerge w:val="restart"/>
          </w:tcPr>
          <w:p w14:paraId="0D9F7BB2" w14:textId="2161BC1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boli cronice ale căilor respiratorii superioare, care împiedică respiraţia nazală</w:t>
            </w:r>
            <w:r w:rsidR="00946109">
              <w:rPr>
                <w:rFonts w:asciiTheme="majorBidi" w:hAnsiTheme="majorBidi" w:cstheme="majorBidi"/>
                <w:sz w:val="24"/>
                <w:szCs w:val="24"/>
                <w:lang w:eastAsia="ru-RU"/>
              </w:rPr>
              <w:t xml:space="preserve">  </w:t>
            </w:r>
          </w:p>
          <w:p w14:paraId="3A59168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p>
        </w:tc>
      </w:tr>
      <w:tr w:rsidR="007E158D" w:rsidRPr="009422C9" w14:paraId="00B22B44" w14:textId="77777777" w:rsidTr="00E54031">
        <w:tc>
          <w:tcPr>
            <w:tcW w:w="353" w:type="pct"/>
            <w:vMerge/>
          </w:tcPr>
          <w:p w14:paraId="0B05F752" w14:textId="77777777" w:rsidR="007E158D" w:rsidRPr="009422C9" w:rsidRDefault="007E158D" w:rsidP="00C96013">
            <w:pPr>
              <w:rPr>
                <w:rFonts w:asciiTheme="majorBidi" w:hAnsiTheme="majorBidi" w:cstheme="majorBidi"/>
                <w:sz w:val="24"/>
                <w:szCs w:val="24"/>
                <w:lang w:eastAsia="ru-RU"/>
              </w:rPr>
            </w:pPr>
          </w:p>
        </w:tc>
        <w:tc>
          <w:tcPr>
            <w:tcW w:w="813" w:type="pct"/>
            <w:vMerge/>
          </w:tcPr>
          <w:p w14:paraId="7EEDAB60" w14:textId="77777777" w:rsidR="007E158D" w:rsidRPr="009422C9" w:rsidRDefault="007E158D" w:rsidP="00C96013">
            <w:pPr>
              <w:rPr>
                <w:rFonts w:asciiTheme="majorBidi" w:hAnsiTheme="majorBidi" w:cstheme="majorBidi"/>
                <w:sz w:val="24"/>
                <w:szCs w:val="24"/>
                <w:lang w:eastAsia="ru-RU"/>
              </w:rPr>
            </w:pPr>
          </w:p>
        </w:tc>
        <w:tc>
          <w:tcPr>
            <w:tcW w:w="964" w:type="pct"/>
            <w:vMerge/>
          </w:tcPr>
          <w:p w14:paraId="7ED4709E"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36F1493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RPS </w:t>
            </w:r>
          </w:p>
          <w:p w14:paraId="6192D1DE"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588A1A66" w14:textId="27C3792B"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din 5 în 5 ani</w:t>
            </w:r>
            <w:r w:rsidR="00946109">
              <w:rPr>
                <w:rFonts w:asciiTheme="majorBidi" w:hAnsiTheme="majorBidi" w:cstheme="majorBidi"/>
                <w:sz w:val="24"/>
                <w:szCs w:val="24"/>
                <w:lang w:eastAsia="ru-RU"/>
              </w:rPr>
              <w:t xml:space="preserve">  </w:t>
            </w:r>
          </w:p>
        </w:tc>
        <w:tc>
          <w:tcPr>
            <w:tcW w:w="1312" w:type="pct"/>
            <w:vMerge/>
          </w:tcPr>
          <w:p w14:paraId="45239259" w14:textId="77777777" w:rsidR="007E158D" w:rsidRPr="009422C9" w:rsidRDefault="007E158D" w:rsidP="00C96013">
            <w:pPr>
              <w:rPr>
                <w:rFonts w:asciiTheme="majorBidi" w:hAnsiTheme="majorBidi" w:cstheme="majorBidi"/>
                <w:sz w:val="24"/>
                <w:szCs w:val="24"/>
                <w:lang w:eastAsia="ru-RU"/>
              </w:rPr>
            </w:pPr>
          </w:p>
        </w:tc>
      </w:tr>
      <w:tr w:rsidR="007E158D" w:rsidRPr="009422C9" w14:paraId="311A9560" w14:textId="77777777" w:rsidTr="00E54031">
        <w:tc>
          <w:tcPr>
            <w:tcW w:w="353" w:type="pct"/>
          </w:tcPr>
          <w:p w14:paraId="4E32756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3.6</w:t>
            </w:r>
          </w:p>
        </w:tc>
        <w:tc>
          <w:tcPr>
            <w:tcW w:w="813" w:type="pct"/>
          </w:tcPr>
          <w:p w14:paraId="00CE652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Ciment</w:t>
            </w:r>
          </w:p>
        </w:tc>
        <w:tc>
          <w:tcPr>
            <w:tcW w:w="964" w:type="pct"/>
          </w:tcPr>
          <w:p w14:paraId="090C719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3D6DE268" w14:textId="18E49C29"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p w14:paraId="3B937221" w14:textId="769C406D"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r w:rsidR="00946109">
              <w:rPr>
                <w:rFonts w:asciiTheme="majorBidi" w:hAnsiTheme="majorBidi" w:cstheme="majorBidi"/>
                <w:sz w:val="24"/>
                <w:szCs w:val="24"/>
                <w:lang w:eastAsia="ru-RU"/>
              </w:rPr>
              <w:t xml:space="preserve">  </w:t>
            </w:r>
          </w:p>
        </w:tc>
        <w:tc>
          <w:tcPr>
            <w:tcW w:w="889" w:type="pct"/>
            <w:tcBorders>
              <w:right w:val="single" w:sz="4" w:space="0" w:color="auto"/>
            </w:tcBorders>
          </w:tcPr>
          <w:p w14:paraId="228E42F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46AAE10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spirometrie </w:t>
            </w:r>
          </w:p>
          <w:p w14:paraId="2488B732" w14:textId="5A284F51"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la indicaţia medicului de medicina muncii</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tc>
        <w:tc>
          <w:tcPr>
            <w:tcW w:w="669" w:type="pct"/>
            <w:tcBorders>
              <w:left w:val="single" w:sz="4" w:space="0" w:color="auto"/>
            </w:tcBorders>
          </w:tcPr>
          <w:p w14:paraId="2BE8BC3A"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r w:rsidRPr="009422C9">
              <w:rPr>
                <w:rFonts w:asciiTheme="majorBidi" w:hAnsiTheme="majorBidi" w:cstheme="majorBidi"/>
                <w:sz w:val="24"/>
                <w:szCs w:val="24"/>
                <w:lang w:eastAsia="ru-RU"/>
              </w:rPr>
              <w:br/>
            </w:r>
          </w:p>
        </w:tc>
        <w:tc>
          <w:tcPr>
            <w:tcW w:w="1312" w:type="pct"/>
          </w:tcPr>
          <w:p w14:paraId="1A89C65A" w14:textId="2C385775" w:rsidR="007E158D" w:rsidRPr="009422C9" w:rsidRDefault="00946109" w:rsidP="00C96013">
            <w:pPr>
              <w:rPr>
                <w:rFonts w:asciiTheme="majorBidi" w:hAnsiTheme="majorBidi" w:cstheme="majorBidi"/>
                <w:sz w:val="24"/>
                <w:szCs w:val="24"/>
              </w:rPr>
            </w:pPr>
            <w:r>
              <w:rPr>
                <w:rFonts w:asciiTheme="majorBidi" w:hAnsiTheme="majorBidi" w:cstheme="majorBidi"/>
                <w:sz w:val="24"/>
                <w:szCs w:val="24"/>
              </w:rPr>
              <w:t xml:space="preserve">  </w:t>
            </w:r>
            <w:r w:rsidR="007E158D" w:rsidRPr="009422C9">
              <w:rPr>
                <w:rFonts w:asciiTheme="majorBidi" w:hAnsiTheme="majorBidi" w:cstheme="majorBidi"/>
                <w:sz w:val="24"/>
                <w:szCs w:val="24"/>
              </w:rPr>
              <w:t>- boli cronice ale căilor respiratorii superioare, care împiedică respiraţia nazală, sau malformaţii ORL</w:t>
            </w:r>
            <w:r>
              <w:rPr>
                <w:rFonts w:asciiTheme="majorBidi" w:hAnsiTheme="majorBidi" w:cstheme="majorBidi"/>
                <w:sz w:val="24"/>
                <w:szCs w:val="24"/>
              </w:rPr>
              <w:t xml:space="preserve">  </w:t>
            </w:r>
          </w:p>
          <w:p w14:paraId="328B36E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(în funcţie de rezultatele spirometriei) </w:t>
            </w:r>
          </w:p>
          <w:p w14:paraId="21C5E4FB" w14:textId="2C0B057C"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astm bronşic</w:t>
            </w:r>
            <w:r w:rsidR="00946109">
              <w:rPr>
                <w:rFonts w:asciiTheme="majorBidi" w:hAnsiTheme="majorBidi" w:cstheme="majorBidi"/>
                <w:sz w:val="24"/>
                <w:szCs w:val="24"/>
                <w:lang w:eastAsia="ru-RU"/>
              </w:rPr>
              <w:t xml:space="preserve">  </w:t>
            </w:r>
          </w:p>
          <w:p w14:paraId="3FEE395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w:t>
            </w:r>
          </w:p>
        </w:tc>
      </w:tr>
      <w:tr w:rsidR="007E158D" w:rsidRPr="009422C9" w14:paraId="6D8C1308" w14:textId="77777777" w:rsidTr="00E54031">
        <w:tc>
          <w:tcPr>
            <w:tcW w:w="353" w:type="pct"/>
            <w:vMerge w:val="restart"/>
          </w:tcPr>
          <w:p w14:paraId="63E1446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3.7</w:t>
            </w:r>
          </w:p>
        </w:tc>
        <w:tc>
          <w:tcPr>
            <w:tcW w:w="813" w:type="pct"/>
            <w:vMerge w:val="restart"/>
          </w:tcPr>
          <w:p w14:paraId="540972DD" w14:textId="77777777" w:rsidR="007E158D" w:rsidRPr="009422C9" w:rsidRDefault="007E158D" w:rsidP="00C96013">
            <w:pPr>
              <w:rPr>
                <w:rFonts w:asciiTheme="majorBidi" w:hAnsiTheme="majorBidi" w:cstheme="majorBidi"/>
                <w:color w:val="0070C0"/>
                <w:sz w:val="24"/>
                <w:szCs w:val="24"/>
                <w:lang w:val="fr-FR"/>
              </w:rPr>
            </w:pPr>
            <w:r w:rsidRPr="009422C9">
              <w:rPr>
                <w:rFonts w:asciiTheme="majorBidi" w:hAnsiTheme="majorBidi" w:cstheme="majorBidi"/>
                <w:sz w:val="24"/>
                <w:szCs w:val="24"/>
                <w:lang w:eastAsia="ru-RU"/>
              </w:rPr>
              <w:t xml:space="preserve">Dioxid de siliciu liber </w:t>
            </w:r>
            <w:proofErr w:type="spellStart"/>
            <w:r w:rsidRPr="009422C9">
              <w:rPr>
                <w:rFonts w:asciiTheme="majorBidi" w:hAnsiTheme="majorBidi" w:cstheme="majorBidi"/>
                <w:sz w:val="24"/>
                <w:szCs w:val="24"/>
                <w:lang w:val="fr-FR"/>
              </w:rPr>
              <w:t>cristalin</w:t>
            </w:r>
            <w:proofErr w:type="spellEnd"/>
            <w:r w:rsidRPr="009422C9">
              <w:rPr>
                <w:rFonts w:asciiTheme="majorBidi" w:hAnsiTheme="majorBidi" w:cstheme="majorBidi"/>
                <w:sz w:val="24"/>
                <w:szCs w:val="24"/>
                <w:lang w:val="fr-FR"/>
              </w:rPr>
              <w:t xml:space="preserve">( </w:t>
            </w:r>
            <w:proofErr w:type="spellStart"/>
            <w:r w:rsidRPr="009422C9">
              <w:rPr>
                <w:rFonts w:asciiTheme="majorBidi" w:hAnsiTheme="majorBidi" w:cstheme="majorBidi"/>
                <w:sz w:val="24"/>
                <w:szCs w:val="24"/>
                <w:lang w:val="fr-FR"/>
              </w:rPr>
              <w:t>cuarț</w:t>
            </w:r>
            <w:proofErr w:type="spellEnd"/>
            <w:r w:rsidRPr="009422C9">
              <w:rPr>
                <w:rFonts w:asciiTheme="majorBidi" w:hAnsiTheme="majorBidi" w:cstheme="majorBidi"/>
                <w:sz w:val="24"/>
                <w:szCs w:val="24"/>
                <w:lang w:val="fr-FR"/>
              </w:rPr>
              <w:t xml:space="preserve">, </w:t>
            </w:r>
            <w:proofErr w:type="spellStart"/>
            <w:r w:rsidRPr="009422C9">
              <w:rPr>
                <w:rFonts w:asciiTheme="majorBidi" w:hAnsiTheme="majorBidi" w:cstheme="majorBidi"/>
                <w:sz w:val="24"/>
                <w:szCs w:val="24"/>
                <w:lang w:val="fr-FR"/>
              </w:rPr>
              <w:t>cristobalit</w:t>
            </w:r>
            <w:proofErr w:type="spellEnd"/>
            <w:r w:rsidRPr="009422C9">
              <w:rPr>
                <w:rFonts w:asciiTheme="majorBidi" w:hAnsiTheme="majorBidi" w:cstheme="majorBidi"/>
                <w:sz w:val="24"/>
                <w:szCs w:val="24"/>
                <w:lang w:val="fr-FR"/>
              </w:rPr>
              <w:t xml:space="preserve">, </w:t>
            </w:r>
            <w:proofErr w:type="spellStart"/>
            <w:r w:rsidRPr="009422C9">
              <w:rPr>
                <w:rFonts w:asciiTheme="majorBidi" w:hAnsiTheme="majorBidi" w:cstheme="majorBidi"/>
                <w:sz w:val="24"/>
                <w:szCs w:val="24"/>
                <w:lang w:val="fr-FR"/>
              </w:rPr>
              <w:t>tridimit</w:t>
            </w:r>
            <w:proofErr w:type="spellEnd"/>
            <w:r w:rsidRPr="009422C9">
              <w:rPr>
                <w:rFonts w:asciiTheme="majorBidi" w:hAnsiTheme="majorBidi" w:cstheme="majorBidi"/>
                <w:sz w:val="24"/>
                <w:szCs w:val="24"/>
                <w:lang w:val="fr-FR"/>
              </w:rPr>
              <w:t>)</w:t>
            </w:r>
          </w:p>
          <w:p w14:paraId="09886D84" w14:textId="77777777" w:rsidR="007E158D" w:rsidRPr="009422C9" w:rsidRDefault="007E158D" w:rsidP="00C96013">
            <w:pPr>
              <w:rPr>
                <w:rFonts w:asciiTheme="majorBidi" w:hAnsiTheme="majorBidi" w:cstheme="majorBidi"/>
                <w:color w:val="0070C0"/>
                <w:sz w:val="24"/>
                <w:szCs w:val="24"/>
                <w:lang w:eastAsia="ru-RU"/>
              </w:rPr>
            </w:pPr>
            <w:r w:rsidRPr="009422C9">
              <w:rPr>
                <w:rFonts w:asciiTheme="majorBidi" w:hAnsiTheme="majorBidi" w:cstheme="majorBidi"/>
                <w:color w:val="0070C0"/>
                <w:sz w:val="24"/>
                <w:szCs w:val="24"/>
                <w:lang w:val="fr-FR"/>
              </w:rPr>
              <w:t xml:space="preserve"> </w:t>
            </w:r>
          </w:p>
        </w:tc>
        <w:tc>
          <w:tcPr>
            <w:tcW w:w="964" w:type="pct"/>
            <w:vMerge w:val="restart"/>
          </w:tcPr>
          <w:p w14:paraId="51DE23A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520A1761" w14:textId="117F621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p w14:paraId="682FC50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p>
        </w:tc>
        <w:tc>
          <w:tcPr>
            <w:tcW w:w="889" w:type="pct"/>
            <w:tcBorders>
              <w:right w:val="single" w:sz="4" w:space="0" w:color="auto"/>
            </w:tcBorders>
          </w:tcPr>
          <w:p w14:paraId="0BA72AE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2726066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spirometrie </w:t>
            </w:r>
          </w:p>
        </w:tc>
        <w:tc>
          <w:tcPr>
            <w:tcW w:w="669" w:type="pct"/>
            <w:tcBorders>
              <w:left w:val="single" w:sz="4" w:space="0" w:color="auto"/>
            </w:tcBorders>
          </w:tcPr>
          <w:p w14:paraId="78D0B4D8"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r w:rsidRPr="009422C9">
              <w:rPr>
                <w:rFonts w:asciiTheme="majorBidi" w:hAnsiTheme="majorBidi" w:cstheme="majorBidi"/>
                <w:sz w:val="24"/>
                <w:szCs w:val="24"/>
                <w:lang w:eastAsia="ru-RU"/>
              </w:rPr>
              <w:br/>
            </w:r>
          </w:p>
        </w:tc>
        <w:tc>
          <w:tcPr>
            <w:tcW w:w="1312" w:type="pct"/>
            <w:vMerge w:val="restart"/>
          </w:tcPr>
          <w:p w14:paraId="79B6C657" w14:textId="15F5350C"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forme active sau sechele de tuberculoză pleuropulmonară, cu excepţia complexului primar calcificat</w:t>
            </w:r>
            <w:r w:rsidR="00946109">
              <w:rPr>
                <w:rFonts w:asciiTheme="majorBidi" w:hAnsiTheme="majorBidi" w:cstheme="majorBidi"/>
                <w:sz w:val="24"/>
                <w:szCs w:val="24"/>
                <w:lang w:eastAsia="ru-RU"/>
              </w:rPr>
              <w:t xml:space="preserve">  </w:t>
            </w:r>
          </w:p>
          <w:p w14:paraId="73E3EBD1" w14:textId="66C1C59C"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tuberculoză extrapulmonară actuală sau sechele de orice fel</w:t>
            </w:r>
            <w:r w:rsidR="00946109">
              <w:rPr>
                <w:rFonts w:asciiTheme="majorBidi" w:hAnsiTheme="majorBidi" w:cstheme="majorBidi"/>
                <w:sz w:val="24"/>
                <w:szCs w:val="24"/>
                <w:lang w:eastAsia="ru-RU"/>
              </w:rPr>
              <w:t xml:space="preserve">  </w:t>
            </w:r>
          </w:p>
          <w:p w14:paraId="09DAA6A4" w14:textId="142BBC3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fibroze pulmonare de orice natură</w:t>
            </w:r>
            <w:r w:rsidR="00946109">
              <w:rPr>
                <w:rFonts w:asciiTheme="majorBidi" w:hAnsiTheme="majorBidi" w:cstheme="majorBidi"/>
                <w:sz w:val="24"/>
                <w:szCs w:val="24"/>
                <w:lang w:eastAsia="ru-RU"/>
              </w:rPr>
              <w:t xml:space="preserve">  </w:t>
            </w:r>
          </w:p>
          <w:p w14:paraId="2437A2D8" w14:textId="66A181E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bronhopneumopatii cronice, </w:t>
            </w:r>
            <w:r w:rsidRPr="009422C9">
              <w:rPr>
                <w:rFonts w:asciiTheme="majorBidi" w:hAnsiTheme="majorBidi" w:cstheme="majorBidi"/>
                <w:sz w:val="24"/>
                <w:szCs w:val="24"/>
                <w:lang w:eastAsia="ru-RU"/>
              </w:rPr>
              <w:lastRenderedPageBreak/>
              <w:t>inclusiv astmul bronşic (în funcţie de rezultatele spirometriei)</w:t>
            </w:r>
            <w:r w:rsidR="00946109">
              <w:rPr>
                <w:rFonts w:asciiTheme="majorBidi" w:hAnsiTheme="majorBidi" w:cstheme="majorBidi"/>
                <w:sz w:val="24"/>
                <w:szCs w:val="24"/>
                <w:lang w:eastAsia="ru-RU"/>
              </w:rPr>
              <w:t xml:space="preserve">  </w:t>
            </w:r>
          </w:p>
          <w:p w14:paraId="056EF3F7" w14:textId="29E38FEB"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căilor respiratorii superioare, care împiedică respiraţia nazală, rinite atrofice</w:t>
            </w:r>
            <w:r w:rsidR="00946109">
              <w:rPr>
                <w:rFonts w:asciiTheme="majorBidi" w:hAnsiTheme="majorBidi" w:cstheme="majorBidi"/>
                <w:sz w:val="24"/>
                <w:szCs w:val="24"/>
                <w:lang w:eastAsia="ru-RU"/>
              </w:rPr>
              <w:t xml:space="preserve">  </w:t>
            </w:r>
          </w:p>
          <w:p w14:paraId="0C9206C0" w14:textId="2FBD466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deformaţii mari ale cutiei toracice, afecţiuni ale diafragmei</w:t>
            </w:r>
            <w:r w:rsidR="00946109">
              <w:rPr>
                <w:rFonts w:asciiTheme="majorBidi" w:hAnsiTheme="majorBidi" w:cstheme="majorBidi"/>
                <w:sz w:val="24"/>
                <w:szCs w:val="24"/>
                <w:lang w:eastAsia="ru-RU"/>
              </w:rPr>
              <w:t xml:space="preserve">  </w:t>
            </w:r>
          </w:p>
          <w:p w14:paraId="5919BA2E" w14:textId="2B96E02D"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cardiovasculare: valvulopatii, miocardiopatii</w:t>
            </w:r>
            <w:r w:rsidR="00946109">
              <w:rPr>
                <w:rFonts w:asciiTheme="majorBidi" w:hAnsiTheme="majorBidi" w:cstheme="majorBidi"/>
                <w:sz w:val="24"/>
                <w:szCs w:val="24"/>
                <w:lang w:eastAsia="ru-RU"/>
              </w:rPr>
              <w:t xml:space="preserve">  </w:t>
            </w:r>
          </w:p>
          <w:p w14:paraId="4B086D0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care diminuează rezistenţa generală a organismului: diabet zaharat, hipertiroidie, </w:t>
            </w:r>
          </w:p>
          <w:p w14:paraId="1D4B51C1" w14:textId="159566C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colagenoze (P.C.E., sclerodermie, lupus eritematos diseminat etc.)</w:t>
            </w:r>
            <w:r w:rsidR="00946109">
              <w:rPr>
                <w:rFonts w:asciiTheme="majorBidi" w:hAnsiTheme="majorBidi" w:cstheme="majorBidi"/>
                <w:sz w:val="24"/>
                <w:szCs w:val="24"/>
                <w:lang w:eastAsia="ru-RU"/>
              </w:rPr>
              <w:t xml:space="preserve">  </w:t>
            </w:r>
          </w:p>
        </w:tc>
      </w:tr>
      <w:tr w:rsidR="007E158D" w:rsidRPr="009422C9" w14:paraId="2E5A5012" w14:textId="77777777" w:rsidTr="00E54031">
        <w:tc>
          <w:tcPr>
            <w:tcW w:w="353" w:type="pct"/>
            <w:vMerge/>
          </w:tcPr>
          <w:p w14:paraId="31C30368" w14:textId="77777777" w:rsidR="007E158D" w:rsidRPr="009422C9" w:rsidRDefault="007E158D" w:rsidP="00C96013">
            <w:pPr>
              <w:rPr>
                <w:rFonts w:asciiTheme="majorBidi" w:hAnsiTheme="majorBidi" w:cstheme="majorBidi"/>
                <w:sz w:val="24"/>
                <w:szCs w:val="24"/>
                <w:lang w:eastAsia="ru-RU"/>
              </w:rPr>
            </w:pPr>
          </w:p>
        </w:tc>
        <w:tc>
          <w:tcPr>
            <w:tcW w:w="813" w:type="pct"/>
            <w:vMerge/>
          </w:tcPr>
          <w:p w14:paraId="21667D08" w14:textId="77777777" w:rsidR="007E158D" w:rsidRPr="009422C9" w:rsidRDefault="007E158D" w:rsidP="00C96013">
            <w:pPr>
              <w:rPr>
                <w:rFonts w:asciiTheme="majorBidi" w:hAnsiTheme="majorBidi" w:cstheme="majorBidi"/>
                <w:color w:val="0070C0"/>
                <w:sz w:val="24"/>
                <w:szCs w:val="24"/>
                <w:lang w:eastAsia="ru-RU"/>
              </w:rPr>
            </w:pPr>
          </w:p>
        </w:tc>
        <w:tc>
          <w:tcPr>
            <w:tcW w:w="964" w:type="pct"/>
            <w:vMerge/>
          </w:tcPr>
          <w:p w14:paraId="73D763FC"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2923B0B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RPS, </w:t>
            </w:r>
          </w:p>
        </w:tc>
        <w:tc>
          <w:tcPr>
            <w:tcW w:w="669" w:type="pct"/>
            <w:tcBorders>
              <w:left w:val="single" w:sz="4" w:space="0" w:color="auto"/>
            </w:tcBorders>
          </w:tcPr>
          <w:p w14:paraId="593EFAD3"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la 5 ani de la angajare, apoi din 3 în 3 ani</w:t>
            </w:r>
          </w:p>
        </w:tc>
        <w:tc>
          <w:tcPr>
            <w:tcW w:w="1312" w:type="pct"/>
            <w:vMerge/>
          </w:tcPr>
          <w:p w14:paraId="60296025" w14:textId="77777777" w:rsidR="007E158D" w:rsidRPr="009422C9" w:rsidRDefault="007E158D" w:rsidP="00C96013">
            <w:pPr>
              <w:rPr>
                <w:rFonts w:asciiTheme="majorBidi" w:hAnsiTheme="majorBidi" w:cstheme="majorBidi"/>
                <w:sz w:val="24"/>
                <w:szCs w:val="24"/>
                <w:lang w:eastAsia="ru-RU"/>
              </w:rPr>
            </w:pPr>
          </w:p>
        </w:tc>
      </w:tr>
      <w:tr w:rsidR="007E158D" w:rsidRPr="009422C9" w14:paraId="4E34CC17" w14:textId="77777777" w:rsidTr="00E54031">
        <w:trPr>
          <w:trHeight w:val="1793"/>
        </w:trPr>
        <w:tc>
          <w:tcPr>
            <w:tcW w:w="353" w:type="pct"/>
            <w:vMerge w:val="restart"/>
          </w:tcPr>
          <w:p w14:paraId="59BE9A3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3.8</w:t>
            </w:r>
          </w:p>
        </w:tc>
        <w:tc>
          <w:tcPr>
            <w:tcW w:w="813" w:type="pct"/>
            <w:vMerge w:val="restart"/>
          </w:tcPr>
          <w:p w14:paraId="002EAAA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Fier</w:t>
            </w:r>
            <w:r w:rsidRPr="009422C9">
              <w:rPr>
                <w:rFonts w:asciiTheme="majorBidi" w:hAnsiTheme="majorBidi" w:cstheme="majorBidi"/>
                <w:color w:val="000000" w:themeColor="text1"/>
                <w:sz w:val="24"/>
                <w:szCs w:val="24"/>
                <w:lang w:eastAsia="ru-RU"/>
              </w:rPr>
              <w:t xml:space="preserve"> (oxizi de fier)</w:t>
            </w:r>
          </w:p>
        </w:tc>
        <w:tc>
          <w:tcPr>
            <w:tcW w:w="964" w:type="pct"/>
            <w:vMerge w:val="restart"/>
          </w:tcPr>
          <w:p w14:paraId="1955F33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115FFB9E" w14:textId="7D7D6249"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p w14:paraId="2A44A98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p>
        </w:tc>
        <w:tc>
          <w:tcPr>
            <w:tcW w:w="889" w:type="pct"/>
            <w:tcBorders>
              <w:right w:val="single" w:sz="4" w:space="0" w:color="auto"/>
            </w:tcBorders>
          </w:tcPr>
          <w:p w14:paraId="272991B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00C829C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spirometrie </w:t>
            </w:r>
          </w:p>
        </w:tc>
        <w:tc>
          <w:tcPr>
            <w:tcW w:w="669" w:type="pct"/>
            <w:tcBorders>
              <w:left w:val="single" w:sz="4" w:space="0" w:color="auto"/>
            </w:tcBorders>
          </w:tcPr>
          <w:p w14:paraId="19F82472"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vMerge w:val="restart"/>
          </w:tcPr>
          <w:p w14:paraId="5F9AD8C5" w14:textId="36AB73F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r w:rsidR="00946109">
              <w:rPr>
                <w:rFonts w:asciiTheme="majorBidi" w:hAnsiTheme="majorBidi" w:cstheme="majorBidi"/>
                <w:sz w:val="24"/>
                <w:szCs w:val="24"/>
                <w:lang w:eastAsia="ru-RU"/>
              </w:rPr>
              <w:t xml:space="preserve">  </w:t>
            </w:r>
          </w:p>
          <w:p w14:paraId="527ADB1D" w14:textId="0828F829"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căilor respiratorii superioare, care împiedică respiraţia nazală</w:t>
            </w:r>
            <w:r w:rsidR="00946109">
              <w:rPr>
                <w:rFonts w:asciiTheme="majorBidi" w:hAnsiTheme="majorBidi" w:cstheme="majorBidi"/>
                <w:sz w:val="24"/>
                <w:szCs w:val="24"/>
                <w:lang w:eastAsia="ru-RU"/>
              </w:rPr>
              <w:t xml:space="preserve">  </w:t>
            </w:r>
          </w:p>
        </w:tc>
      </w:tr>
      <w:tr w:rsidR="007E158D" w:rsidRPr="009422C9" w14:paraId="0CFE927E" w14:textId="77777777" w:rsidTr="00E54031">
        <w:trPr>
          <w:trHeight w:val="1793"/>
        </w:trPr>
        <w:tc>
          <w:tcPr>
            <w:tcW w:w="353" w:type="pct"/>
            <w:vMerge/>
          </w:tcPr>
          <w:p w14:paraId="5A865F0D" w14:textId="77777777" w:rsidR="007E158D" w:rsidRPr="009422C9" w:rsidRDefault="007E158D" w:rsidP="00C96013">
            <w:pPr>
              <w:rPr>
                <w:rFonts w:asciiTheme="majorBidi" w:hAnsiTheme="majorBidi" w:cstheme="majorBidi"/>
                <w:sz w:val="24"/>
                <w:szCs w:val="24"/>
                <w:lang w:eastAsia="ru-RU"/>
              </w:rPr>
            </w:pPr>
          </w:p>
        </w:tc>
        <w:tc>
          <w:tcPr>
            <w:tcW w:w="813" w:type="pct"/>
            <w:vMerge/>
          </w:tcPr>
          <w:p w14:paraId="6FF9679C" w14:textId="77777777" w:rsidR="007E158D" w:rsidRPr="009422C9" w:rsidRDefault="007E158D" w:rsidP="00C96013">
            <w:pPr>
              <w:rPr>
                <w:rFonts w:asciiTheme="majorBidi" w:hAnsiTheme="majorBidi" w:cstheme="majorBidi"/>
                <w:sz w:val="24"/>
                <w:szCs w:val="24"/>
                <w:lang w:eastAsia="ru-RU"/>
              </w:rPr>
            </w:pPr>
          </w:p>
        </w:tc>
        <w:tc>
          <w:tcPr>
            <w:tcW w:w="964" w:type="pct"/>
            <w:vMerge/>
          </w:tcPr>
          <w:p w14:paraId="4E08CF78"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430C1BE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RPS </w:t>
            </w:r>
          </w:p>
        </w:tc>
        <w:tc>
          <w:tcPr>
            <w:tcW w:w="669" w:type="pct"/>
            <w:tcBorders>
              <w:left w:val="single" w:sz="4" w:space="0" w:color="auto"/>
            </w:tcBorders>
          </w:tcPr>
          <w:p w14:paraId="4297BA5F" w14:textId="69F8F8B1"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la 5 ani de la angajare, apoi din 3 în 3 ani</w:t>
            </w:r>
            <w:r w:rsidR="00946109">
              <w:rPr>
                <w:rFonts w:asciiTheme="majorBidi" w:hAnsiTheme="majorBidi" w:cstheme="majorBidi"/>
                <w:sz w:val="24"/>
                <w:szCs w:val="24"/>
                <w:lang w:eastAsia="ru-RU"/>
              </w:rPr>
              <w:t xml:space="preserve">  </w:t>
            </w:r>
          </w:p>
        </w:tc>
        <w:tc>
          <w:tcPr>
            <w:tcW w:w="1312" w:type="pct"/>
            <w:vMerge/>
          </w:tcPr>
          <w:p w14:paraId="51D5AA99" w14:textId="77777777" w:rsidR="007E158D" w:rsidRPr="009422C9" w:rsidRDefault="007E158D" w:rsidP="00C96013">
            <w:pPr>
              <w:rPr>
                <w:rFonts w:asciiTheme="majorBidi" w:hAnsiTheme="majorBidi" w:cstheme="majorBidi"/>
                <w:sz w:val="24"/>
                <w:szCs w:val="24"/>
                <w:lang w:eastAsia="ru-RU"/>
              </w:rPr>
            </w:pPr>
          </w:p>
        </w:tc>
      </w:tr>
      <w:tr w:rsidR="007E158D" w:rsidRPr="009422C9" w14:paraId="41317987" w14:textId="77777777" w:rsidTr="00E54031">
        <w:tc>
          <w:tcPr>
            <w:tcW w:w="353" w:type="pct"/>
            <w:vMerge w:val="restart"/>
          </w:tcPr>
          <w:p w14:paraId="1D46964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3.9</w:t>
            </w:r>
          </w:p>
        </w:tc>
        <w:tc>
          <w:tcPr>
            <w:tcW w:w="813" w:type="pct"/>
            <w:vMerge w:val="restart"/>
          </w:tcPr>
          <w:p w14:paraId="37FF3B71" w14:textId="67E2AD22"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Pulberi cu conţinut </w:t>
            </w:r>
            <w:r w:rsidRPr="009422C9">
              <w:rPr>
                <w:rFonts w:asciiTheme="majorBidi" w:hAnsiTheme="majorBidi" w:cstheme="majorBidi"/>
                <w:color w:val="000000" w:themeColor="text1"/>
                <w:sz w:val="24"/>
                <w:szCs w:val="24"/>
                <w:lang w:eastAsia="ru-RU"/>
              </w:rPr>
              <w:t xml:space="preserve">nesemnificativ </w:t>
            </w:r>
            <w:r w:rsidRPr="009422C9">
              <w:rPr>
                <w:rFonts w:asciiTheme="majorBidi" w:hAnsiTheme="majorBidi" w:cstheme="majorBidi"/>
                <w:sz w:val="24"/>
                <w:szCs w:val="24"/>
                <w:lang w:eastAsia="ru-RU"/>
              </w:rPr>
              <w:t xml:space="preserve">de dioxid de siliciu liber cristalin (sub 5%) </w:t>
            </w:r>
            <w:r w:rsidRPr="009422C9">
              <w:rPr>
                <w:rFonts w:asciiTheme="majorBidi" w:hAnsiTheme="majorBidi" w:cstheme="majorBidi"/>
                <w:sz w:val="24"/>
                <w:szCs w:val="24"/>
                <w:lang w:eastAsia="ru-RU"/>
              </w:rPr>
              <w:lastRenderedPageBreak/>
              <w:t>(lignit, sticlă,</w:t>
            </w:r>
            <w:r w:rsidR="00946109">
              <w:rPr>
                <w:rFonts w:asciiTheme="majorBidi" w:hAnsiTheme="majorBidi" w:cstheme="majorBidi"/>
                <w:color w:val="FF0000"/>
                <w:sz w:val="24"/>
                <w:szCs w:val="24"/>
                <w:lang w:eastAsia="ru-RU"/>
              </w:rPr>
              <w:t xml:space="preserve">  </w:t>
            </w:r>
            <w:r w:rsidRPr="009422C9">
              <w:rPr>
                <w:rFonts w:asciiTheme="majorBidi" w:hAnsiTheme="majorBidi" w:cstheme="majorBidi"/>
                <w:sz w:val="24"/>
                <w:szCs w:val="24"/>
                <w:lang w:eastAsia="ru-RU"/>
              </w:rPr>
              <w:t>fibre minerale artificiale, carborund etc.)</w:t>
            </w:r>
            <w:r w:rsidR="00946109">
              <w:rPr>
                <w:rFonts w:asciiTheme="majorBidi" w:hAnsiTheme="majorBidi" w:cstheme="majorBidi"/>
                <w:sz w:val="24"/>
                <w:szCs w:val="24"/>
                <w:lang w:eastAsia="ru-RU"/>
              </w:rPr>
              <w:t xml:space="preserve">  </w:t>
            </w:r>
          </w:p>
        </w:tc>
        <w:tc>
          <w:tcPr>
            <w:tcW w:w="964" w:type="pct"/>
            <w:vMerge w:val="restart"/>
          </w:tcPr>
          <w:p w14:paraId="5598333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examen clinic general, </w:t>
            </w:r>
          </w:p>
          <w:p w14:paraId="4AF2BF85" w14:textId="1937BCF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p w14:paraId="5DAA1DAB" w14:textId="16553D7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r w:rsidR="00946109">
              <w:rPr>
                <w:rFonts w:asciiTheme="majorBidi" w:hAnsiTheme="majorBidi" w:cstheme="majorBidi"/>
                <w:sz w:val="24"/>
                <w:szCs w:val="24"/>
                <w:lang w:eastAsia="ru-RU"/>
              </w:rPr>
              <w:t xml:space="preserve">  </w:t>
            </w:r>
          </w:p>
        </w:tc>
        <w:tc>
          <w:tcPr>
            <w:tcW w:w="889" w:type="pct"/>
            <w:tcBorders>
              <w:right w:val="single" w:sz="4" w:space="0" w:color="auto"/>
            </w:tcBorders>
          </w:tcPr>
          <w:p w14:paraId="6241067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73A282F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p w14:paraId="3C86EEE2"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1F8733F0"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r w:rsidRPr="009422C9">
              <w:rPr>
                <w:rFonts w:asciiTheme="majorBidi" w:hAnsiTheme="majorBidi" w:cstheme="majorBidi"/>
                <w:sz w:val="24"/>
                <w:szCs w:val="24"/>
                <w:lang w:eastAsia="ru-RU"/>
              </w:rPr>
              <w:br/>
            </w:r>
          </w:p>
        </w:tc>
        <w:tc>
          <w:tcPr>
            <w:tcW w:w="1312" w:type="pct"/>
            <w:vMerge w:val="restart"/>
          </w:tcPr>
          <w:p w14:paraId="20E03DE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p>
          <w:p w14:paraId="55B2A359" w14:textId="0AAFA03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cronice ale căilor respiratorii </w:t>
            </w:r>
            <w:r w:rsidRPr="009422C9">
              <w:rPr>
                <w:rFonts w:asciiTheme="majorBidi" w:hAnsiTheme="majorBidi" w:cstheme="majorBidi"/>
                <w:sz w:val="24"/>
                <w:szCs w:val="24"/>
                <w:lang w:eastAsia="ru-RU"/>
              </w:rPr>
              <w:lastRenderedPageBreak/>
              <w:t>superioare, care împiedică respiraţia nazală</w:t>
            </w:r>
            <w:r w:rsidR="00946109">
              <w:rPr>
                <w:rFonts w:asciiTheme="majorBidi" w:hAnsiTheme="majorBidi" w:cstheme="majorBidi"/>
                <w:sz w:val="24"/>
                <w:szCs w:val="24"/>
                <w:lang w:eastAsia="ru-RU"/>
              </w:rPr>
              <w:t xml:space="preserve">  </w:t>
            </w:r>
          </w:p>
        </w:tc>
      </w:tr>
      <w:tr w:rsidR="007E158D" w:rsidRPr="009422C9" w14:paraId="69D4B62C" w14:textId="77777777" w:rsidTr="00E54031">
        <w:tc>
          <w:tcPr>
            <w:tcW w:w="353" w:type="pct"/>
            <w:vMerge/>
          </w:tcPr>
          <w:p w14:paraId="221014F9" w14:textId="77777777" w:rsidR="007E158D" w:rsidRPr="009422C9" w:rsidRDefault="007E158D" w:rsidP="00C96013">
            <w:pPr>
              <w:rPr>
                <w:rFonts w:asciiTheme="majorBidi" w:hAnsiTheme="majorBidi" w:cstheme="majorBidi"/>
                <w:sz w:val="24"/>
                <w:szCs w:val="24"/>
                <w:lang w:eastAsia="ru-RU"/>
              </w:rPr>
            </w:pPr>
          </w:p>
        </w:tc>
        <w:tc>
          <w:tcPr>
            <w:tcW w:w="813" w:type="pct"/>
            <w:vMerge/>
          </w:tcPr>
          <w:p w14:paraId="5E0161A2" w14:textId="77777777" w:rsidR="007E158D" w:rsidRPr="009422C9" w:rsidRDefault="007E158D" w:rsidP="00C96013">
            <w:pPr>
              <w:rPr>
                <w:rFonts w:asciiTheme="majorBidi" w:hAnsiTheme="majorBidi" w:cstheme="majorBidi"/>
                <w:sz w:val="24"/>
                <w:szCs w:val="24"/>
                <w:lang w:eastAsia="ru-RU"/>
              </w:rPr>
            </w:pPr>
          </w:p>
        </w:tc>
        <w:tc>
          <w:tcPr>
            <w:tcW w:w="964" w:type="pct"/>
            <w:vMerge/>
          </w:tcPr>
          <w:p w14:paraId="760B6122"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2D9A5B06" w14:textId="77777777" w:rsidR="007E158D" w:rsidRPr="009422C9" w:rsidRDefault="007E158D" w:rsidP="00C96013">
            <w:pPr>
              <w:rPr>
                <w:rFonts w:asciiTheme="majorBidi" w:hAnsiTheme="majorBidi" w:cstheme="majorBidi"/>
                <w:sz w:val="24"/>
                <w:szCs w:val="24"/>
              </w:rPr>
            </w:pPr>
            <w:r w:rsidRPr="009422C9">
              <w:rPr>
                <w:rFonts w:asciiTheme="majorBidi" w:hAnsiTheme="majorBidi" w:cstheme="majorBidi"/>
                <w:sz w:val="24"/>
                <w:szCs w:val="24"/>
                <w:lang w:eastAsia="ru-RU"/>
              </w:rPr>
              <w:t>- RPS</w:t>
            </w:r>
          </w:p>
        </w:tc>
        <w:tc>
          <w:tcPr>
            <w:tcW w:w="669" w:type="pct"/>
            <w:tcBorders>
              <w:left w:val="single" w:sz="4" w:space="0" w:color="auto"/>
            </w:tcBorders>
          </w:tcPr>
          <w:p w14:paraId="15A2D0D2" w14:textId="2B06587D" w:rsidR="007E158D" w:rsidRPr="009422C9" w:rsidRDefault="007E158D" w:rsidP="00C96013">
            <w:pPr>
              <w:rPr>
                <w:rFonts w:asciiTheme="majorBidi" w:hAnsiTheme="majorBidi" w:cstheme="majorBidi"/>
                <w:sz w:val="24"/>
                <w:szCs w:val="24"/>
              </w:rPr>
            </w:pPr>
            <w:r w:rsidRPr="009422C9">
              <w:rPr>
                <w:rFonts w:asciiTheme="majorBidi" w:hAnsiTheme="majorBidi" w:cstheme="majorBidi"/>
                <w:sz w:val="24"/>
                <w:szCs w:val="24"/>
                <w:lang w:eastAsia="ru-RU"/>
              </w:rPr>
              <w:t xml:space="preserve">la 5 ani de la </w:t>
            </w:r>
            <w:r w:rsidRPr="009422C9">
              <w:rPr>
                <w:rFonts w:asciiTheme="majorBidi" w:hAnsiTheme="majorBidi" w:cstheme="majorBidi"/>
                <w:sz w:val="24"/>
                <w:szCs w:val="24"/>
                <w:lang w:eastAsia="ru-RU"/>
              </w:rPr>
              <w:lastRenderedPageBreak/>
              <w:t>angajare, apoi din 3 în 3 ani</w:t>
            </w:r>
            <w:r w:rsidR="00946109">
              <w:rPr>
                <w:rFonts w:asciiTheme="majorBidi" w:hAnsiTheme="majorBidi" w:cstheme="majorBidi"/>
                <w:sz w:val="24"/>
                <w:szCs w:val="24"/>
                <w:lang w:eastAsia="ru-RU"/>
              </w:rPr>
              <w:t xml:space="preserve">  </w:t>
            </w:r>
          </w:p>
        </w:tc>
        <w:tc>
          <w:tcPr>
            <w:tcW w:w="1312" w:type="pct"/>
            <w:vMerge/>
          </w:tcPr>
          <w:p w14:paraId="2231C163" w14:textId="77777777" w:rsidR="007E158D" w:rsidRPr="009422C9" w:rsidRDefault="007E158D" w:rsidP="00C96013">
            <w:pPr>
              <w:rPr>
                <w:rFonts w:asciiTheme="majorBidi" w:hAnsiTheme="majorBidi" w:cstheme="majorBidi"/>
                <w:sz w:val="24"/>
                <w:szCs w:val="24"/>
                <w:lang w:eastAsia="ru-RU"/>
              </w:rPr>
            </w:pPr>
          </w:p>
        </w:tc>
      </w:tr>
      <w:tr w:rsidR="007E158D" w:rsidRPr="009422C9" w14:paraId="377D694F" w14:textId="77777777" w:rsidTr="00E54031">
        <w:tc>
          <w:tcPr>
            <w:tcW w:w="353" w:type="pct"/>
          </w:tcPr>
          <w:p w14:paraId="205DB39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3.10</w:t>
            </w:r>
          </w:p>
        </w:tc>
        <w:tc>
          <w:tcPr>
            <w:tcW w:w="813" w:type="pct"/>
          </w:tcPr>
          <w:p w14:paraId="45BE85A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Particule și pulberi organice de natură vegetală şi animală, cu acţiune sensibilizantă şi/sau iritantă (făină de grâu, cereale, tutun, bumbac, amestec de fibre textile, ricin, lemn, fanere etc.)</w:t>
            </w:r>
          </w:p>
        </w:tc>
        <w:tc>
          <w:tcPr>
            <w:tcW w:w="964" w:type="pct"/>
          </w:tcPr>
          <w:p w14:paraId="39198E6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24785371" w14:textId="443366D6"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p w14:paraId="3725E9F9"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448DB9B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0C1A8D8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RPS, la indicaţia medicului de medicina muncii </w:t>
            </w:r>
          </w:p>
          <w:p w14:paraId="71B44B0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spirometrie </w:t>
            </w:r>
          </w:p>
        </w:tc>
        <w:tc>
          <w:tcPr>
            <w:tcW w:w="669" w:type="pct"/>
            <w:tcBorders>
              <w:left w:val="single" w:sz="4" w:space="0" w:color="auto"/>
            </w:tcBorders>
          </w:tcPr>
          <w:p w14:paraId="2CAF6DB0"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r w:rsidRPr="009422C9">
              <w:rPr>
                <w:rFonts w:asciiTheme="majorBidi" w:hAnsiTheme="majorBidi" w:cstheme="majorBidi"/>
                <w:sz w:val="24"/>
                <w:szCs w:val="24"/>
                <w:lang w:eastAsia="ru-RU"/>
              </w:rPr>
              <w:br/>
            </w:r>
          </w:p>
        </w:tc>
        <w:tc>
          <w:tcPr>
            <w:tcW w:w="1312" w:type="pct"/>
          </w:tcPr>
          <w:p w14:paraId="610FD579" w14:textId="3E67162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r w:rsidR="00946109">
              <w:rPr>
                <w:rFonts w:asciiTheme="majorBidi" w:hAnsiTheme="majorBidi" w:cstheme="majorBidi"/>
                <w:sz w:val="24"/>
                <w:szCs w:val="24"/>
                <w:lang w:eastAsia="ru-RU"/>
              </w:rPr>
              <w:t xml:space="preserve">  </w:t>
            </w:r>
          </w:p>
        </w:tc>
      </w:tr>
      <w:tr w:rsidR="007E158D" w:rsidRPr="009422C9" w14:paraId="14845863" w14:textId="77777777" w:rsidTr="00E54031">
        <w:tc>
          <w:tcPr>
            <w:tcW w:w="353" w:type="pct"/>
            <w:vMerge w:val="restart"/>
          </w:tcPr>
          <w:p w14:paraId="613DDA2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3.11</w:t>
            </w:r>
          </w:p>
        </w:tc>
        <w:tc>
          <w:tcPr>
            <w:tcW w:w="813" w:type="pct"/>
            <w:vMerge w:val="restart"/>
          </w:tcPr>
          <w:p w14:paraId="1CE818C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Silicaţi (cu excepţia azbestului)</w:t>
            </w:r>
          </w:p>
          <w:p w14:paraId="0F0BBD73" w14:textId="30A4E1D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silicaţi simpli: bentonită, caolin, sepiolită, steatită, zirconiu, orto- şi metasilicaţi de sodiu</w:t>
            </w:r>
            <w:r w:rsidR="00946109">
              <w:rPr>
                <w:rFonts w:asciiTheme="majorBidi" w:hAnsiTheme="majorBidi" w:cstheme="majorBidi"/>
                <w:sz w:val="24"/>
                <w:szCs w:val="24"/>
                <w:lang w:eastAsia="ru-RU"/>
              </w:rPr>
              <w:t xml:space="preserve">  </w:t>
            </w:r>
          </w:p>
          <w:p w14:paraId="506FA3DE" w14:textId="4DF0D503"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silicaţi dubli: mică, topaz, piatră ponce etc.</w:t>
            </w:r>
            <w:r w:rsidR="00946109">
              <w:rPr>
                <w:rFonts w:asciiTheme="majorBidi" w:hAnsiTheme="majorBidi" w:cstheme="majorBidi"/>
                <w:sz w:val="24"/>
                <w:szCs w:val="24"/>
                <w:lang w:eastAsia="ru-RU"/>
              </w:rPr>
              <w:t xml:space="preserve">  </w:t>
            </w:r>
          </w:p>
        </w:tc>
        <w:tc>
          <w:tcPr>
            <w:tcW w:w="964" w:type="pct"/>
            <w:vMerge w:val="restart"/>
          </w:tcPr>
          <w:p w14:paraId="65EE533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02FC31F7" w14:textId="524C3924"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p w14:paraId="20158C4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p>
        </w:tc>
        <w:tc>
          <w:tcPr>
            <w:tcW w:w="889" w:type="pct"/>
            <w:tcBorders>
              <w:right w:val="single" w:sz="4" w:space="0" w:color="auto"/>
            </w:tcBorders>
          </w:tcPr>
          <w:p w14:paraId="75B428F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1B943EAF" w14:textId="12C6DAF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tc>
        <w:tc>
          <w:tcPr>
            <w:tcW w:w="669" w:type="pct"/>
            <w:tcBorders>
              <w:left w:val="single" w:sz="4" w:space="0" w:color="auto"/>
            </w:tcBorders>
          </w:tcPr>
          <w:p w14:paraId="213586D5"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r w:rsidRPr="009422C9">
              <w:rPr>
                <w:rFonts w:asciiTheme="majorBidi" w:hAnsiTheme="majorBidi" w:cstheme="majorBidi"/>
                <w:sz w:val="24"/>
                <w:szCs w:val="24"/>
                <w:lang w:eastAsia="ru-RU"/>
              </w:rPr>
              <w:br/>
            </w:r>
          </w:p>
        </w:tc>
        <w:tc>
          <w:tcPr>
            <w:tcW w:w="1312" w:type="pct"/>
            <w:vMerge w:val="restart"/>
          </w:tcPr>
          <w:p w14:paraId="1D82694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p>
          <w:p w14:paraId="2F0CAE38" w14:textId="1321A83E"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căilor respiratorii superioare, care împiedică respiraţia nazală</w:t>
            </w:r>
            <w:r w:rsidR="00946109">
              <w:rPr>
                <w:rFonts w:asciiTheme="majorBidi" w:hAnsiTheme="majorBidi" w:cstheme="majorBidi"/>
                <w:sz w:val="24"/>
                <w:szCs w:val="24"/>
                <w:lang w:eastAsia="ru-RU"/>
              </w:rPr>
              <w:t xml:space="preserve">  </w:t>
            </w:r>
          </w:p>
        </w:tc>
      </w:tr>
      <w:tr w:rsidR="007E158D" w:rsidRPr="009422C9" w14:paraId="3F709BCA" w14:textId="77777777" w:rsidTr="00E54031">
        <w:tc>
          <w:tcPr>
            <w:tcW w:w="353" w:type="pct"/>
            <w:vMerge/>
          </w:tcPr>
          <w:p w14:paraId="343F90BA" w14:textId="77777777" w:rsidR="007E158D" w:rsidRPr="009422C9" w:rsidRDefault="007E158D" w:rsidP="00C96013">
            <w:pPr>
              <w:rPr>
                <w:rFonts w:asciiTheme="majorBidi" w:hAnsiTheme="majorBidi" w:cstheme="majorBidi"/>
                <w:sz w:val="24"/>
                <w:szCs w:val="24"/>
                <w:lang w:eastAsia="ru-RU"/>
              </w:rPr>
            </w:pPr>
          </w:p>
        </w:tc>
        <w:tc>
          <w:tcPr>
            <w:tcW w:w="813" w:type="pct"/>
            <w:vMerge/>
          </w:tcPr>
          <w:p w14:paraId="05A00358" w14:textId="77777777" w:rsidR="007E158D" w:rsidRPr="009422C9" w:rsidRDefault="007E158D" w:rsidP="00C96013">
            <w:pPr>
              <w:rPr>
                <w:rFonts w:asciiTheme="majorBidi" w:hAnsiTheme="majorBidi" w:cstheme="majorBidi"/>
                <w:sz w:val="24"/>
                <w:szCs w:val="24"/>
                <w:lang w:eastAsia="ru-RU"/>
              </w:rPr>
            </w:pPr>
          </w:p>
        </w:tc>
        <w:tc>
          <w:tcPr>
            <w:tcW w:w="964" w:type="pct"/>
            <w:vMerge/>
          </w:tcPr>
          <w:p w14:paraId="66ACFD4A"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157DF42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p>
        </w:tc>
        <w:tc>
          <w:tcPr>
            <w:tcW w:w="669" w:type="pct"/>
            <w:tcBorders>
              <w:left w:val="single" w:sz="4" w:space="0" w:color="auto"/>
            </w:tcBorders>
          </w:tcPr>
          <w:p w14:paraId="1C0D123B"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la 5 ani de la angajare, apoi din 3 în 3 ani</w:t>
            </w:r>
          </w:p>
        </w:tc>
        <w:tc>
          <w:tcPr>
            <w:tcW w:w="1312" w:type="pct"/>
            <w:vMerge/>
          </w:tcPr>
          <w:p w14:paraId="3C811788" w14:textId="77777777" w:rsidR="007E158D" w:rsidRPr="009422C9" w:rsidRDefault="007E158D" w:rsidP="00C96013">
            <w:pPr>
              <w:rPr>
                <w:rFonts w:asciiTheme="majorBidi" w:hAnsiTheme="majorBidi" w:cstheme="majorBidi"/>
                <w:sz w:val="24"/>
                <w:szCs w:val="24"/>
                <w:lang w:eastAsia="ru-RU"/>
              </w:rPr>
            </w:pPr>
          </w:p>
        </w:tc>
      </w:tr>
      <w:tr w:rsidR="007E158D" w:rsidRPr="009422C9" w14:paraId="0D492899" w14:textId="77777777" w:rsidTr="00E54031">
        <w:tc>
          <w:tcPr>
            <w:tcW w:w="353" w:type="pct"/>
            <w:vMerge w:val="restart"/>
          </w:tcPr>
          <w:p w14:paraId="5E1576F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3.12</w:t>
            </w:r>
          </w:p>
        </w:tc>
        <w:tc>
          <w:tcPr>
            <w:tcW w:w="813" w:type="pct"/>
            <w:vMerge w:val="restart"/>
          </w:tcPr>
          <w:p w14:paraId="7882A33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Staniu</w:t>
            </w:r>
          </w:p>
        </w:tc>
        <w:tc>
          <w:tcPr>
            <w:tcW w:w="964" w:type="pct"/>
            <w:vMerge w:val="restart"/>
          </w:tcPr>
          <w:p w14:paraId="46BD91D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71909296" w14:textId="700FD32E"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p>
          <w:p w14:paraId="52546825" w14:textId="7DA91F6C"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r w:rsidR="00946109">
              <w:rPr>
                <w:rFonts w:asciiTheme="majorBidi" w:hAnsiTheme="majorBidi" w:cstheme="majorBidi"/>
                <w:sz w:val="24"/>
                <w:szCs w:val="24"/>
                <w:lang w:eastAsia="ru-RU"/>
              </w:rPr>
              <w:t xml:space="preserve">  </w:t>
            </w:r>
          </w:p>
        </w:tc>
        <w:tc>
          <w:tcPr>
            <w:tcW w:w="889" w:type="pct"/>
            <w:tcBorders>
              <w:right w:val="single" w:sz="4" w:space="0" w:color="auto"/>
            </w:tcBorders>
          </w:tcPr>
          <w:p w14:paraId="0B2C43C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3C304E08" w14:textId="71B9D4B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tc>
        <w:tc>
          <w:tcPr>
            <w:tcW w:w="669" w:type="pct"/>
            <w:tcBorders>
              <w:left w:val="single" w:sz="4" w:space="0" w:color="auto"/>
            </w:tcBorders>
          </w:tcPr>
          <w:p w14:paraId="242E599B"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r w:rsidRPr="009422C9">
              <w:rPr>
                <w:rFonts w:asciiTheme="majorBidi" w:hAnsiTheme="majorBidi" w:cstheme="majorBidi"/>
                <w:sz w:val="24"/>
                <w:szCs w:val="24"/>
                <w:lang w:eastAsia="ru-RU"/>
              </w:rPr>
              <w:br/>
            </w:r>
          </w:p>
        </w:tc>
        <w:tc>
          <w:tcPr>
            <w:tcW w:w="1312" w:type="pct"/>
            <w:vMerge w:val="restart"/>
          </w:tcPr>
          <w:p w14:paraId="21305AD7" w14:textId="15BBE07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bronhopneumopatii cronice, inclusiv astmul bronşic (în funcţie de rezultatele spirometriei)</w:t>
            </w:r>
            <w:r w:rsidR="00946109">
              <w:rPr>
                <w:rFonts w:asciiTheme="majorBidi" w:hAnsiTheme="majorBidi" w:cstheme="majorBidi"/>
                <w:sz w:val="24"/>
                <w:szCs w:val="24"/>
                <w:lang w:eastAsia="ru-RU"/>
              </w:rPr>
              <w:t xml:space="preserve">  </w:t>
            </w:r>
          </w:p>
          <w:p w14:paraId="5719A12D" w14:textId="72EDA5A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căilor respiratorii superioare, care împiedică respiraţia nazală</w:t>
            </w:r>
            <w:r w:rsidR="00946109">
              <w:rPr>
                <w:rFonts w:asciiTheme="majorBidi" w:hAnsiTheme="majorBidi" w:cstheme="majorBidi"/>
                <w:sz w:val="24"/>
                <w:szCs w:val="24"/>
                <w:lang w:eastAsia="ru-RU"/>
              </w:rPr>
              <w:t xml:space="preserve">  </w:t>
            </w:r>
          </w:p>
        </w:tc>
      </w:tr>
      <w:tr w:rsidR="007E158D" w:rsidRPr="009422C9" w14:paraId="3754AD6E" w14:textId="77777777" w:rsidTr="00E54031">
        <w:tc>
          <w:tcPr>
            <w:tcW w:w="353" w:type="pct"/>
            <w:vMerge/>
          </w:tcPr>
          <w:p w14:paraId="4AA7229D" w14:textId="77777777" w:rsidR="007E158D" w:rsidRPr="009422C9" w:rsidRDefault="007E158D" w:rsidP="00C96013">
            <w:pPr>
              <w:rPr>
                <w:rFonts w:asciiTheme="majorBidi" w:hAnsiTheme="majorBidi" w:cstheme="majorBidi"/>
                <w:sz w:val="24"/>
                <w:szCs w:val="24"/>
                <w:lang w:eastAsia="ru-RU"/>
              </w:rPr>
            </w:pPr>
          </w:p>
        </w:tc>
        <w:tc>
          <w:tcPr>
            <w:tcW w:w="813" w:type="pct"/>
            <w:vMerge/>
          </w:tcPr>
          <w:p w14:paraId="08E7C13F" w14:textId="77777777" w:rsidR="007E158D" w:rsidRPr="009422C9" w:rsidRDefault="007E158D" w:rsidP="00C96013">
            <w:pPr>
              <w:rPr>
                <w:rFonts w:asciiTheme="majorBidi" w:hAnsiTheme="majorBidi" w:cstheme="majorBidi"/>
                <w:sz w:val="24"/>
                <w:szCs w:val="24"/>
                <w:lang w:eastAsia="ru-RU"/>
              </w:rPr>
            </w:pPr>
          </w:p>
        </w:tc>
        <w:tc>
          <w:tcPr>
            <w:tcW w:w="964" w:type="pct"/>
            <w:vMerge/>
          </w:tcPr>
          <w:p w14:paraId="3DED4A0E"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533ECF7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RPS</w:t>
            </w:r>
          </w:p>
        </w:tc>
        <w:tc>
          <w:tcPr>
            <w:tcW w:w="669" w:type="pct"/>
            <w:tcBorders>
              <w:left w:val="single" w:sz="4" w:space="0" w:color="auto"/>
            </w:tcBorders>
          </w:tcPr>
          <w:p w14:paraId="2BA98336" w14:textId="6461792D"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la 5 ani de la angajare, apoi din 3 în 3 ani</w:t>
            </w:r>
            <w:r w:rsidR="00946109">
              <w:rPr>
                <w:rFonts w:asciiTheme="majorBidi" w:hAnsiTheme="majorBidi" w:cstheme="majorBidi"/>
                <w:sz w:val="24"/>
                <w:szCs w:val="24"/>
                <w:lang w:eastAsia="ru-RU"/>
              </w:rPr>
              <w:t xml:space="preserve">  </w:t>
            </w:r>
          </w:p>
        </w:tc>
        <w:tc>
          <w:tcPr>
            <w:tcW w:w="1312" w:type="pct"/>
            <w:vMerge/>
          </w:tcPr>
          <w:p w14:paraId="211B81F1" w14:textId="77777777" w:rsidR="007E158D" w:rsidRPr="009422C9" w:rsidRDefault="007E158D" w:rsidP="00C96013">
            <w:pPr>
              <w:rPr>
                <w:rFonts w:asciiTheme="majorBidi" w:hAnsiTheme="majorBidi" w:cstheme="majorBidi"/>
                <w:sz w:val="24"/>
                <w:szCs w:val="24"/>
                <w:lang w:eastAsia="ru-RU"/>
              </w:rPr>
            </w:pPr>
          </w:p>
        </w:tc>
      </w:tr>
      <w:tr w:rsidR="007E158D" w:rsidRPr="009422C9" w14:paraId="53D20C3E" w14:textId="77777777" w:rsidTr="00C96013">
        <w:tc>
          <w:tcPr>
            <w:tcW w:w="5000" w:type="pct"/>
            <w:gridSpan w:val="6"/>
          </w:tcPr>
          <w:p w14:paraId="468E1540"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b/>
                <w:sz w:val="24"/>
                <w:szCs w:val="24"/>
                <w:lang w:eastAsia="ru-RU"/>
              </w:rPr>
              <w:t>4. AGENŢI BIOLOGICI ȘI SUBSTANȚE FARMACEUTICE</w:t>
            </w:r>
          </w:p>
        </w:tc>
      </w:tr>
      <w:tr w:rsidR="007E158D" w:rsidRPr="009422C9" w14:paraId="60B384D3" w14:textId="77777777" w:rsidTr="00E54031">
        <w:tc>
          <w:tcPr>
            <w:tcW w:w="353" w:type="pct"/>
          </w:tcPr>
          <w:p w14:paraId="3C2C981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4.1.</w:t>
            </w:r>
          </w:p>
        </w:tc>
        <w:tc>
          <w:tcPr>
            <w:tcW w:w="813" w:type="pct"/>
          </w:tcPr>
          <w:p w14:paraId="15D4787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Agenţi biologici: bacterii, virusuri, </w:t>
            </w:r>
            <w:r w:rsidRPr="009422C9">
              <w:rPr>
                <w:rFonts w:asciiTheme="majorBidi" w:hAnsiTheme="majorBidi" w:cstheme="majorBidi"/>
                <w:sz w:val="24"/>
                <w:szCs w:val="24"/>
                <w:lang w:eastAsia="ru-RU"/>
              </w:rPr>
              <w:lastRenderedPageBreak/>
              <w:t xml:space="preserve">ricketsii, fungi </w:t>
            </w:r>
            <w:r w:rsidRPr="009422C9">
              <w:rPr>
                <w:rFonts w:asciiTheme="majorBidi" w:hAnsiTheme="majorBidi" w:cstheme="majorBidi"/>
                <w:color w:val="000000" w:themeColor="text1"/>
                <w:sz w:val="24"/>
                <w:szCs w:val="24"/>
                <w:shd w:val="clear" w:color="auto" w:fill="FFFFFF"/>
              </w:rPr>
              <w:t>(riscul de boală profesională se datorează contactului cu agenţii biologici în cursul şi în scopul exercitării activităţii profesionale)</w:t>
            </w:r>
          </w:p>
        </w:tc>
        <w:tc>
          <w:tcPr>
            <w:tcW w:w="964" w:type="pct"/>
          </w:tcPr>
          <w:p w14:paraId="131E1E3D" w14:textId="6C48267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examen clinic general, - examen serologic specific </w:t>
            </w:r>
            <w:r w:rsidRPr="009422C9">
              <w:rPr>
                <w:rFonts w:asciiTheme="majorBidi" w:hAnsiTheme="majorBidi" w:cstheme="majorBidi"/>
                <w:sz w:val="24"/>
                <w:szCs w:val="24"/>
                <w:lang w:eastAsia="ru-RU"/>
              </w:rPr>
              <w:lastRenderedPageBreak/>
              <w:t>şi/sau investigaţie pentru depistarea agentului patogen, la indicaţia medicului de medicina muncii</w:t>
            </w:r>
            <w:r w:rsidR="00946109">
              <w:rPr>
                <w:rFonts w:asciiTheme="majorBidi" w:hAnsiTheme="majorBidi" w:cstheme="majorBidi"/>
                <w:sz w:val="24"/>
                <w:szCs w:val="24"/>
                <w:lang w:eastAsia="ru-RU"/>
              </w:rPr>
              <w:t xml:space="preserve">  </w:t>
            </w:r>
          </w:p>
        </w:tc>
        <w:tc>
          <w:tcPr>
            <w:tcW w:w="889" w:type="pct"/>
            <w:tcBorders>
              <w:right w:val="single" w:sz="4" w:space="0" w:color="auto"/>
            </w:tcBorders>
          </w:tcPr>
          <w:p w14:paraId="057AB5B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examen clinic general, </w:t>
            </w:r>
          </w:p>
          <w:p w14:paraId="4F993598" w14:textId="7FFD81A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serologic </w:t>
            </w:r>
            <w:r w:rsidRPr="009422C9">
              <w:rPr>
                <w:rFonts w:asciiTheme="majorBidi" w:hAnsiTheme="majorBidi" w:cstheme="majorBidi"/>
                <w:sz w:val="24"/>
                <w:szCs w:val="24"/>
                <w:lang w:eastAsia="ru-RU"/>
              </w:rPr>
              <w:lastRenderedPageBreak/>
              <w:t>specific şi/sau investigaţie pentru depistarea agentului patogen profesional, la indicaţia medicului de medicina muncii</w:t>
            </w:r>
            <w:r w:rsidR="00946109">
              <w:rPr>
                <w:rFonts w:asciiTheme="majorBidi" w:hAnsiTheme="majorBidi" w:cstheme="majorBidi"/>
                <w:sz w:val="24"/>
                <w:szCs w:val="24"/>
                <w:lang w:eastAsia="ru-RU"/>
              </w:rPr>
              <w:t xml:space="preserve">  </w:t>
            </w:r>
          </w:p>
        </w:tc>
        <w:tc>
          <w:tcPr>
            <w:tcW w:w="669" w:type="pct"/>
            <w:tcBorders>
              <w:left w:val="single" w:sz="4" w:space="0" w:color="auto"/>
            </w:tcBorders>
          </w:tcPr>
          <w:p w14:paraId="43A9F072"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w:t>
            </w:r>
          </w:p>
        </w:tc>
        <w:tc>
          <w:tcPr>
            <w:tcW w:w="1312" w:type="pct"/>
          </w:tcPr>
          <w:p w14:paraId="697A124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afecţiunile sau stările imunosupresive;</w:t>
            </w:r>
          </w:p>
          <w:p w14:paraId="0B1C88A9"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lastRenderedPageBreak/>
              <w:t>- comorobidăți importante în momentul expunerii</w:t>
            </w:r>
          </w:p>
        </w:tc>
      </w:tr>
      <w:tr w:rsidR="007E158D" w:rsidRPr="009422C9" w14:paraId="1349B4F0" w14:textId="77777777" w:rsidTr="00E54031">
        <w:tc>
          <w:tcPr>
            <w:tcW w:w="353" w:type="pct"/>
          </w:tcPr>
          <w:p w14:paraId="61FB6CC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4.2.</w:t>
            </w:r>
          </w:p>
        </w:tc>
        <w:tc>
          <w:tcPr>
            <w:tcW w:w="813" w:type="pct"/>
          </w:tcPr>
          <w:p w14:paraId="05896EEF" w14:textId="2D7E60C4"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Substanţe cu acţiune hormonală</w:t>
            </w:r>
            <w:r w:rsidR="00946109">
              <w:rPr>
                <w:rFonts w:asciiTheme="majorBidi" w:hAnsiTheme="majorBidi" w:cstheme="majorBidi"/>
                <w:sz w:val="24"/>
                <w:szCs w:val="24"/>
                <w:lang w:eastAsia="ru-RU"/>
              </w:rPr>
              <w:t xml:space="preserve">  </w:t>
            </w:r>
          </w:p>
        </w:tc>
        <w:tc>
          <w:tcPr>
            <w:tcW w:w="964" w:type="pct"/>
          </w:tcPr>
          <w:p w14:paraId="0471695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tc>
        <w:tc>
          <w:tcPr>
            <w:tcW w:w="889" w:type="pct"/>
            <w:tcBorders>
              <w:right w:val="single" w:sz="4" w:space="0" w:color="auto"/>
            </w:tcBorders>
          </w:tcPr>
          <w:p w14:paraId="0DE40AE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tc>
        <w:tc>
          <w:tcPr>
            <w:tcW w:w="669" w:type="pct"/>
            <w:tcBorders>
              <w:left w:val="single" w:sz="4" w:space="0" w:color="auto"/>
            </w:tcBorders>
          </w:tcPr>
          <w:p w14:paraId="0081F10C"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semestrial la producere ,</w:t>
            </w:r>
          </w:p>
          <w:p w14:paraId="1408F948"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 la întrebuinţare în practica medicală</w:t>
            </w:r>
          </w:p>
        </w:tc>
        <w:tc>
          <w:tcPr>
            <w:tcW w:w="1312" w:type="pct"/>
          </w:tcPr>
          <w:p w14:paraId="3750012C" w14:textId="61DDB936"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endocrine</w:t>
            </w:r>
            <w:r w:rsidR="00946109">
              <w:rPr>
                <w:rFonts w:asciiTheme="majorBidi" w:hAnsiTheme="majorBidi" w:cstheme="majorBidi"/>
                <w:sz w:val="24"/>
                <w:szCs w:val="24"/>
                <w:lang w:eastAsia="ru-RU"/>
              </w:rPr>
              <w:t xml:space="preserve">  </w:t>
            </w:r>
          </w:p>
        </w:tc>
      </w:tr>
      <w:tr w:rsidR="007E158D" w:rsidRPr="009422C9" w14:paraId="3DC8E285" w14:textId="77777777" w:rsidTr="00E54031">
        <w:tc>
          <w:tcPr>
            <w:tcW w:w="353" w:type="pct"/>
          </w:tcPr>
          <w:p w14:paraId="0DAF22F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4.3.</w:t>
            </w:r>
          </w:p>
        </w:tc>
        <w:tc>
          <w:tcPr>
            <w:tcW w:w="813" w:type="pct"/>
          </w:tcPr>
          <w:p w14:paraId="12DD5E63" w14:textId="1F83ED26"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Antibiotice, vitamine, preparate antitumorale, alergeni pentru diagnosticare şi tratament, preparate de sânge</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şi preparate imunobiogene</w:t>
            </w:r>
          </w:p>
          <w:p w14:paraId="517AAAB8" w14:textId="77777777" w:rsidR="007E158D" w:rsidRPr="009422C9" w:rsidRDefault="007E158D" w:rsidP="00C96013">
            <w:pPr>
              <w:rPr>
                <w:rFonts w:asciiTheme="majorBidi" w:hAnsiTheme="majorBidi" w:cstheme="majorBidi"/>
                <w:sz w:val="24"/>
                <w:szCs w:val="24"/>
                <w:lang w:eastAsia="ru-RU"/>
              </w:rPr>
            </w:pPr>
          </w:p>
        </w:tc>
        <w:tc>
          <w:tcPr>
            <w:tcW w:w="964" w:type="pct"/>
          </w:tcPr>
          <w:p w14:paraId="69F43BD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(atenție: examen tegumente, aparat respirator)</w:t>
            </w:r>
            <w:r w:rsidRPr="009422C9">
              <w:rPr>
                <w:rFonts w:asciiTheme="majorBidi" w:hAnsiTheme="majorBidi" w:cstheme="majorBidi"/>
                <w:sz w:val="24"/>
                <w:szCs w:val="24"/>
                <w:lang w:eastAsia="ru-RU"/>
              </w:rPr>
              <w:br/>
              <w:t>- spirometrie</w:t>
            </w:r>
          </w:p>
        </w:tc>
        <w:tc>
          <w:tcPr>
            <w:tcW w:w="889" w:type="pct"/>
            <w:tcBorders>
              <w:right w:val="single" w:sz="4" w:space="0" w:color="auto"/>
            </w:tcBorders>
          </w:tcPr>
          <w:p w14:paraId="59A9AA7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(atenție: examen tegumente, aparat respirator)</w:t>
            </w:r>
          </w:p>
          <w:p w14:paraId="5CFE340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spirometrie</w:t>
            </w:r>
          </w:p>
          <w:p w14:paraId="1F1F00B5"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036AE584"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 la producere , o dată în 2 ani la întrebuinţare în practica medicală</w:t>
            </w:r>
          </w:p>
        </w:tc>
        <w:tc>
          <w:tcPr>
            <w:tcW w:w="1312" w:type="pct"/>
          </w:tcPr>
          <w:p w14:paraId="36F3B08D"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-bronhopneumopatii cronice, inclusiv astmul bronşic (în funcţie de rezultatele spirometriei)</w:t>
            </w:r>
            <w:r w:rsidRPr="009422C9">
              <w:rPr>
                <w:rFonts w:asciiTheme="majorBidi" w:hAnsiTheme="majorBidi" w:cstheme="majorBidi"/>
                <w:sz w:val="24"/>
                <w:szCs w:val="24"/>
                <w:lang w:eastAsia="ru-RU"/>
              </w:rPr>
              <w:br/>
              <w:t>- leziuni tuberculoase pleuropulmonare evolutive</w:t>
            </w:r>
            <w:r w:rsidRPr="009422C9">
              <w:rPr>
                <w:rFonts w:asciiTheme="majorBidi" w:hAnsiTheme="majorBidi" w:cstheme="majorBidi"/>
                <w:sz w:val="24"/>
                <w:szCs w:val="24"/>
                <w:lang w:eastAsia="ru-RU"/>
              </w:rPr>
              <w:br/>
              <w:t>- afecţiuni alergice</w:t>
            </w:r>
          </w:p>
        </w:tc>
      </w:tr>
      <w:tr w:rsidR="007E158D" w:rsidRPr="009422C9" w14:paraId="77CE41B2" w14:textId="77777777" w:rsidTr="00E54031">
        <w:tc>
          <w:tcPr>
            <w:tcW w:w="353" w:type="pct"/>
          </w:tcPr>
          <w:p w14:paraId="5EA6E53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4.4.</w:t>
            </w:r>
          </w:p>
        </w:tc>
        <w:tc>
          <w:tcPr>
            <w:tcW w:w="813" w:type="pct"/>
          </w:tcPr>
          <w:p w14:paraId="43B4C4E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Ciuperci producătoare, concentrate protein-vitaminoase, nutreţuri combinate, levuri nutritive etc.</w:t>
            </w:r>
          </w:p>
        </w:tc>
        <w:tc>
          <w:tcPr>
            <w:tcW w:w="964" w:type="pct"/>
          </w:tcPr>
          <w:p w14:paraId="08F29BC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(atenție: aparat respirator)</w:t>
            </w:r>
            <w:r w:rsidRPr="009422C9">
              <w:rPr>
                <w:rFonts w:asciiTheme="majorBidi" w:hAnsiTheme="majorBidi" w:cstheme="majorBidi"/>
                <w:sz w:val="24"/>
                <w:szCs w:val="24"/>
                <w:lang w:eastAsia="ru-RU"/>
              </w:rPr>
              <w:br/>
              <w:t>- spirometrie</w:t>
            </w:r>
            <w:r w:rsidRPr="009422C9">
              <w:rPr>
                <w:rFonts w:asciiTheme="majorBidi" w:hAnsiTheme="majorBidi" w:cstheme="majorBidi"/>
                <w:sz w:val="24"/>
                <w:szCs w:val="24"/>
                <w:lang w:eastAsia="ru-RU"/>
              </w:rPr>
              <w:br/>
            </w:r>
          </w:p>
        </w:tc>
        <w:tc>
          <w:tcPr>
            <w:tcW w:w="889" w:type="pct"/>
            <w:tcBorders>
              <w:right w:val="single" w:sz="4" w:space="0" w:color="auto"/>
            </w:tcBorders>
          </w:tcPr>
          <w:p w14:paraId="5E4FBEB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(atenție: aparat respirator)</w:t>
            </w:r>
            <w:r w:rsidRPr="009422C9">
              <w:rPr>
                <w:rFonts w:asciiTheme="majorBidi" w:hAnsiTheme="majorBidi" w:cstheme="majorBidi"/>
                <w:sz w:val="24"/>
                <w:szCs w:val="24"/>
                <w:lang w:eastAsia="ru-RU"/>
              </w:rPr>
              <w:br/>
              <w:t>- spirometrie</w:t>
            </w:r>
          </w:p>
        </w:tc>
        <w:tc>
          <w:tcPr>
            <w:tcW w:w="669" w:type="pct"/>
            <w:tcBorders>
              <w:left w:val="single" w:sz="4" w:space="0" w:color="auto"/>
            </w:tcBorders>
          </w:tcPr>
          <w:p w14:paraId="3453877C" w14:textId="77777777" w:rsidR="007E158D" w:rsidRPr="009422C9" w:rsidRDefault="007E158D" w:rsidP="00C96013">
            <w:pPr>
              <w:jc w:val="center"/>
              <w:rPr>
                <w:rFonts w:asciiTheme="majorBidi" w:hAnsiTheme="majorBidi" w:cstheme="majorBidi"/>
                <w:color w:val="0070C0"/>
                <w:sz w:val="24"/>
                <w:szCs w:val="24"/>
                <w:lang w:eastAsia="ru-RU"/>
              </w:rPr>
            </w:pPr>
            <w:r w:rsidRPr="009422C9">
              <w:rPr>
                <w:rFonts w:asciiTheme="majorBidi" w:hAnsiTheme="majorBidi" w:cstheme="majorBidi"/>
                <w:sz w:val="24"/>
                <w:szCs w:val="24"/>
                <w:lang w:eastAsia="ru-RU"/>
              </w:rPr>
              <w:t>anual</w:t>
            </w:r>
          </w:p>
        </w:tc>
        <w:tc>
          <w:tcPr>
            <w:tcW w:w="1312" w:type="pct"/>
          </w:tcPr>
          <w:p w14:paraId="03816B3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alergice</w:t>
            </w:r>
          </w:p>
          <w:p w14:paraId="16FA647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bronşită cronică, pneumopatie cronică</w:t>
            </w:r>
          </w:p>
          <w:p w14:paraId="1EEDC48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modificări subatrofice ale căilor respiratorii superioare.</w:t>
            </w:r>
          </w:p>
          <w:p w14:paraId="22998D4B" w14:textId="77777777" w:rsidR="007E158D" w:rsidRPr="009422C9" w:rsidRDefault="007E158D" w:rsidP="00C96013">
            <w:pPr>
              <w:rPr>
                <w:rFonts w:asciiTheme="majorBidi" w:hAnsiTheme="majorBidi" w:cstheme="majorBidi"/>
                <w:color w:val="0070C0"/>
                <w:sz w:val="24"/>
                <w:szCs w:val="24"/>
                <w:lang w:eastAsia="ru-RU"/>
              </w:rPr>
            </w:pPr>
            <w:r w:rsidRPr="009422C9">
              <w:rPr>
                <w:rFonts w:asciiTheme="majorBidi" w:hAnsiTheme="majorBidi" w:cstheme="majorBidi"/>
                <w:sz w:val="24"/>
                <w:szCs w:val="24"/>
                <w:lang w:eastAsia="ru-RU"/>
              </w:rPr>
              <w:t>- candidoză şi alte micoze</w:t>
            </w:r>
            <w:r w:rsidRPr="009422C9">
              <w:rPr>
                <w:rFonts w:asciiTheme="majorBidi" w:hAnsiTheme="majorBidi" w:cstheme="majorBidi"/>
                <w:color w:val="0070C0"/>
                <w:sz w:val="24"/>
                <w:szCs w:val="24"/>
                <w:lang w:eastAsia="ru-RU"/>
              </w:rPr>
              <w:t>.</w:t>
            </w:r>
          </w:p>
        </w:tc>
      </w:tr>
      <w:tr w:rsidR="007E158D" w:rsidRPr="009422C9" w14:paraId="36952AB4" w14:textId="77777777" w:rsidTr="00E54031">
        <w:tc>
          <w:tcPr>
            <w:tcW w:w="353" w:type="pct"/>
          </w:tcPr>
          <w:p w14:paraId="3EBB467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4.5.</w:t>
            </w:r>
          </w:p>
        </w:tc>
        <w:tc>
          <w:tcPr>
            <w:tcW w:w="813" w:type="pct"/>
          </w:tcPr>
          <w:p w14:paraId="318C414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Preparate enzimatice, stimulatori biogeni</w:t>
            </w:r>
          </w:p>
        </w:tc>
        <w:tc>
          <w:tcPr>
            <w:tcW w:w="964" w:type="pct"/>
          </w:tcPr>
          <w:p w14:paraId="6CB194D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(atenție: examen tegumente, aparat respirator)</w:t>
            </w:r>
            <w:r w:rsidRPr="009422C9">
              <w:rPr>
                <w:rFonts w:asciiTheme="majorBidi" w:hAnsiTheme="majorBidi" w:cstheme="majorBidi"/>
                <w:sz w:val="24"/>
                <w:szCs w:val="24"/>
                <w:lang w:eastAsia="ru-RU"/>
              </w:rPr>
              <w:br/>
            </w:r>
            <w:r w:rsidRPr="009422C9">
              <w:rPr>
                <w:rFonts w:asciiTheme="majorBidi" w:hAnsiTheme="majorBidi" w:cstheme="majorBidi"/>
                <w:sz w:val="24"/>
                <w:szCs w:val="24"/>
                <w:lang w:eastAsia="ru-RU"/>
              </w:rPr>
              <w:lastRenderedPageBreak/>
              <w:t>- spirometrie</w:t>
            </w:r>
            <w:r w:rsidRPr="009422C9">
              <w:rPr>
                <w:rFonts w:asciiTheme="majorBidi" w:hAnsiTheme="majorBidi" w:cstheme="majorBidi"/>
                <w:sz w:val="24"/>
                <w:szCs w:val="24"/>
                <w:lang w:eastAsia="ru-RU"/>
              </w:rPr>
              <w:br/>
            </w:r>
          </w:p>
        </w:tc>
        <w:tc>
          <w:tcPr>
            <w:tcW w:w="889" w:type="pct"/>
            <w:tcBorders>
              <w:right w:val="single" w:sz="4" w:space="0" w:color="auto"/>
            </w:tcBorders>
          </w:tcPr>
          <w:p w14:paraId="73A7D79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examen clinic general (atenție: examen tegumente, aparat respirator)</w:t>
            </w:r>
            <w:r w:rsidRPr="009422C9">
              <w:rPr>
                <w:rFonts w:asciiTheme="majorBidi" w:hAnsiTheme="majorBidi" w:cstheme="majorBidi"/>
                <w:sz w:val="24"/>
                <w:szCs w:val="24"/>
                <w:lang w:eastAsia="ru-RU"/>
              </w:rPr>
              <w:br/>
            </w:r>
            <w:r w:rsidRPr="009422C9">
              <w:rPr>
                <w:rFonts w:asciiTheme="majorBidi" w:hAnsiTheme="majorBidi" w:cstheme="majorBidi"/>
                <w:sz w:val="24"/>
                <w:szCs w:val="24"/>
                <w:lang w:eastAsia="ru-RU"/>
              </w:rPr>
              <w:lastRenderedPageBreak/>
              <w:t>- spirometrie</w:t>
            </w:r>
            <w:r w:rsidRPr="009422C9">
              <w:rPr>
                <w:rFonts w:asciiTheme="majorBidi" w:hAnsiTheme="majorBidi" w:cstheme="majorBidi"/>
                <w:sz w:val="24"/>
                <w:szCs w:val="24"/>
                <w:lang w:eastAsia="ru-RU"/>
              </w:rPr>
              <w:br/>
            </w:r>
          </w:p>
        </w:tc>
        <w:tc>
          <w:tcPr>
            <w:tcW w:w="669" w:type="pct"/>
            <w:tcBorders>
              <w:left w:val="single" w:sz="4" w:space="0" w:color="auto"/>
            </w:tcBorders>
          </w:tcPr>
          <w:p w14:paraId="0906B3D2"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anual la producere,</w:t>
            </w:r>
          </w:p>
          <w:p w14:paraId="612D2B6C" w14:textId="77777777" w:rsidR="007E158D" w:rsidRPr="009422C9" w:rsidRDefault="007E158D" w:rsidP="00C96013">
            <w:pPr>
              <w:jc w:val="center"/>
              <w:rPr>
                <w:rFonts w:asciiTheme="majorBidi" w:hAnsiTheme="majorBidi" w:cstheme="majorBidi"/>
                <w:color w:val="0070C0"/>
                <w:sz w:val="24"/>
                <w:szCs w:val="24"/>
                <w:lang w:eastAsia="ru-RU"/>
              </w:rPr>
            </w:pPr>
            <w:r w:rsidRPr="009422C9">
              <w:rPr>
                <w:rFonts w:asciiTheme="majorBidi" w:hAnsiTheme="majorBidi" w:cstheme="majorBidi"/>
                <w:sz w:val="24"/>
                <w:szCs w:val="24"/>
                <w:lang w:eastAsia="ru-RU"/>
              </w:rPr>
              <w:t xml:space="preserve">o dată în 2 ani la întrebuinţare </w:t>
            </w:r>
          </w:p>
        </w:tc>
        <w:tc>
          <w:tcPr>
            <w:tcW w:w="1312" w:type="pct"/>
          </w:tcPr>
          <w:p w14:paraId="1CE7A78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w:t>
            </w:r>
            <w:r w:rsidRPr="009422C9">
              <w:rPr>
                <w:rFonts w:asciiTheme="majorBidi" w:hAnsiTheme="majorBidi" w:cstheme="majorBidi"/>
                <w:color w:val="000000" w:themeColor="text1"/>
                <w:sz w:val="24"/>
                <w:szCs w:val="24"/>
                <w:lang w:eastAsia="ru-RU"/>
              </w:rPr>
              <w:t xml:space="preserve"> </w:t>
            </w:r>
            <w:r w:rsidRPr="009422C9">
              <w:rPr>
                <w:rFonts w:asciiTheme="majorBidi" w:hAnsiTheme="majorBidi" w:cstheme="majorBidi"/>
                <w:color w:val="000000"/>
                <w:sz w:val="24"/>
                <w:szCs w:val="24"/>
                <w:lang w:eastAsia="ru-RU"/>
              </w:rPr>
              <w:t>bronhopneumopatii cronice, inclusiv astmul bronşic (în funcţie de rezultatele spirometriei)</w:t>
            </w:r>
          </w:p>
          <w:p w14:paraId="7E13937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alergice</w:t>
            </w:r>
          </w:p>
          <w:p w14:paraId="500DA58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modificări subatrofice în toate segmentele căilor respiratorii superioare.</w:t>
            </w:r>
          </w:p>
        </w:tc>
      </w:tr>
      <w:tr w:rsidR="007E158D" w:rsidRPr="009422C9" w14:paraId="30EB8208" w14:textId="77777777" w:rsidTr="00C96013">
        <w:tc>
          <w:tcPr>
            <w:tcW w:w="5000" w:type="pct"/>
            <w:gridSpan w:val="6"/>
          </w:tcPr>
          <w:p w14:paraId="1394075F"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b/>
                <w:sz w:val="24"/>
                <w:szCs w:val="24"/>
                <w:lang w:eastAsia="ru-RU"/>
              </w:rPr>
              <w:lastRenderedPageBreak/>
              <w:t>5. CONDIŢII DE MUNCĂ SPECIALE</w:t>
            </w:r>
          </w:p>
        </w:tc>
      </w:tr>
      <w:tr w:rsidR="007E158D" w:rsidRPr="009422C9" w14:paraId="026567BE" w14:textId="77777777" w:rsidTr="00E54031">
        <w:tc>
          <w:tcPr>
            <w:tcW w:w="353" w:type="pct"/>
          </w:tcPr>
          <w:p w14:paraId="55E8416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5.1.</w:t>
            </w:r>
          </w:p>
          <w:p w14:paraId="4A22C83E" w14:textId="77777777" w:rsidR="007E158D" w:rsidRPr="009422C9" w:rsidRDefault="007E158D" w:rsidP="00C96013">
            <w:pPr>
              <w:rPr>
                <w:rFonts w:asciiTheme="majorBidi" w:hAnsiTheme="majorBidi" w:cstheme="majorBidi"/>
                <w:sz w:val="24"/>
                <w:szCs w:val="24"/>
                <w:lang w:eastAsia="ru-RU"/>
              </w:rPr>
            </w:pPr>
          </w:p>
        </w:tc>
        <w:tc>
          <w:tcPr>
            <w:tcW w:w="813" w:type="pct"/>
          </w:tcPr>
          <w:p w14:paraId="3368BD9A" w14:textId="2668DE44"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Muncă la înălţime</w:t>
            </w:r>
            <w:r w:rsidR="00946109">
              <w:rPr>
                <w:rFonts w:asciiTheme="majorBidi" w:hAnsiTheme="majorBidi" w:cstheme="majorBidi"/>
                <w:sz w:val="24"/>
                <w:szCs w:val="24"/>
                <w:lang w:eastAsia="ru-RU"/>
              </w:rPr>
              <w:t xml:space="preserve">  </w:t>
            </w:r>
          </w:p>
          <w:p w14:paraId="543E96EF" w14:textId="110B1AC5"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(activitate desfăşurată la </w:t>
            </w:r>
            <w:r w:rsidRPr="009422C9">
              <w:rPr>
                <w:rFonts w:asciiTheme="majorBidi" w:hAnsiTheme="majorBidi" w:cstheme="majorBidi"/>
                <w:color w:val="000000" w:themeColor="text1"/>
                <w:sz w:val="24"/>
                <w:szCs w:val="24"/>
                <w:lang w:eastAsia="ru-RU"/>
              </w:rPr>
              <w:t>minimum 2 m,</w:t>
            </w:r>
            <w:r w:rsidRPr="009422C9">
              <w:rPr>
                <w:rFonts w:asciiTheme="majorBidi" w:hAnsiTheme="majorBidi" w:cstheme="majorBidi"/>
                <w:sz w:val="24"/>
                <w:szCs w:val="24"/>
                <w:lang w:eastAsia="ru-RU"/>
              </w:rPr>
              <w:t xml:space="preserve"> măsuraţi de la tălpile picioarelor lucrătorului până la sol sau o</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altă bază de referinţă artificială, unde există pericolul căderii in gol)</w:t>
            </w:r>
            <w:r w:rsidRPr="009422C9">
              <w:rPr>
                <w:rFonts w:asciiTheme="majorBidi" w:hAnsiTheme="majorBidi" w:cstheme="majorBidi"/>
                <w:sz w:val="24"/>
                <w:szCs w:val="24"/>
                <w:lang w:eastAsia="ru-RU"/>
              </w:rPr>
              <w:br/>
            </w:r>
          </w:p>
        </w:tc>
        <w:tc>
          <w:tcPr>
            <w:tcW w:w="964" w:type="pct"/>
          </w:tcPr>
          <w:p w14:paraId="00312E7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79CF297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probe vestibulare, probe de echilibru efectuate de medicul de medicina muncii </w:t>
            </w:r>
          </w:p>
          <w:p w14:paraId="1B76D5E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testare a acuităţii vizuale şi a câmpului vizual,</w:t>
            </w:r>
          </w:p>
          <w:p w14:paraId="38FA04EC" w14:textId="3A009CE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ECG</w:t>
            </w:r>
            <w:r w:rsidR="00946109">
              <w:rPr>
                <w:rFonts w:asciiTheme="majorBidi" w:hAnsiTheme="majorBidi" w:cstheme="majorBidi"/>
                <w:sz w:val="24"/>
                <w:szCs w:val="24"/>
                <w:lang w:eastAsia="ru-RU"/>
              </w:rPr>
              <w:t xml:space="preserve">  </w:t>
            </w:r>
          </w:p>
          <w:p w14:paraId="6A9B9611" w14:textId="147D630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glicemie</w:t>
            </w:r>
            <w:r w:rsidR="00946109">
              <w:rPr>
                <w:rFonts w:asciiTheme="majorBidi" w:hAnsiTheme="majorBidi" w:cstheme="majorBidi"/>
                <w:sz w:val="24"/>
                <w:szCs w:val="24"/>
                <w:lang w:eastAsia="ru-RU"/>
              </w:rPr>
              <w:t xml:space="preserve">  </w:t>
            </w:r>
          </w:p>
          <w:p w14:paraId="6DD8FD3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audiograma</w:t>
            </w:r>
          </w:p>
          <w:p w14:paraId="387613A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psihologic la indicaţia medicului de medicina muncii </w:t>
            </w:r>
          </w:p>
          <w:p w14:paraId="24DD836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w:t>
            </w:r>
          </w:p>
        </w:tc>
        <w:tc>
          <w:tcPr>
            <w:tcW w:w="889" w:type="pct"/>
            <w:tcBorders>
              <w:right w:val="single" w:sz="4" w:space="0" w:color="auto"/>
            </w:tcBorders>
          </w:tcPr>
          <w:p w14:paraId="6107D38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examen clinic general, </w:t>
            </w:r>
          </w:p>
          <w:p w14:paraId="044B91B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testare a acuităţii vizuale şi a câmpului vizual </w:t>
            </w:r>
          </w:p>
          <w:p w14:paraId="62226DAD" w14:textId="11D0B4C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ECG</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5DD66F45" w14:textId="260248E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glicemie</w:t>
            </w:r>
            <w:r w:rsidR="00946109">
              <w:rPr>
                <w:rFonts w:asciiTheme="majorBidi" w:hAnsiTheme="majorBidi" w:cstheme="majorBidi"/>
                <w:sz w:val="24"/>
                <w:szCs w:val="24"/>
                <w:lang w:eastAsia="ru-RU"/>
              </w:rPr>
              <w:t xml:space="preserve">  </w:t>
            </w:r>
          </w:p>
          <w:p w14:paraId="067799B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audiogramă</w:t>
            </w:r>
          </w:p>
          <w:p w14:paraId="3550A75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probe vestibulare, probe de echilibru efectuate de medicul de medicina muncii </w:t>
            </w:r>
          </w:p>
          <w:p w14:paraId="722FC43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psihologic la indicaţia medicului de medicina muncii </w:t>
            </w:r>
          </w:p>
          <w:p w14:paraId="2D873A23"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37CE278F"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Pr>
          <w:p w14:paraId="7AD0606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epilepsie</w:t>
            </w:r>
            <w:r w:rsidRPr="009422C9">
              <w:rPr>
                <w:rFonts w:asciiTheme="majorBidi" w:hAnsiTheme="majorBidi" w:cstheme="majorBidi"/>
                <w:sz w:val="24"/>
                <w:szCs w:val="24"/>
                <w:lang w:eastAsia="ru-RU"/>
              </w:rPr>
              <w:br/>
              <w:t>- boli psihice manifeste</w:t>
            </w:r>
            <w:r w:rsidRPr="009422C9">
              <w:rPr>
                <w:rFonts w:asciiTheme="majorBidi" w:hAnsiTheme="majorBidi" w:cstheme="majorBidi"/>
                <w:sz w:val="24"/>
                <w:szCs w:val="24"/>
                <w:lang w:eastAsia="ru-RU"/>
              </w:rPr>
              <w:br/>
              <w:t>- boli cronice ale sistemului nervos</w:t>
            </w:r>
            <w:r w:rsidRPr="009422C9">
              <w:rPr>
                <w:rFonts w:asciiTheme="majorBidi" w:hAnsiTheme="majorBidi" w:cstheme="majorBidi"/>
                <w:sz w:val="24"/>
                <w:szCs w:val="24"/>
                <w:lang w:eastAsia="ru-RU"/>
              </w:rPr>
              <w:br/>
              <w:t>- surditate si hipoacuzie severă bilaterală</w:t>
            </w:r>
            <w:r w:rsidRPr="009422C9">
              <w:rPr>
                <w:rFonts w:asciiTheme="majorBidi" w:hAnsiTheme="majorBidi" w:cstheme="majorBidi"/>
                <w:sz w:val="24"/>
                <w:szCs w:val="24"/>
                <w:lang w:eastAsia="ru-RU"/>
              </w:rPr>
              <w:br/>
              <w:t>- tulburări de echilibru</w:t>
            </w:r>
            <w:r w:rsidRPr="009422C9">
              <w:rPr>
                <w:rFonts w:asciiTheme="majorBidi" w:hAnsiTheme="majorBidi" w:cstheme="majorBidi"/>
                <w:sz w:val="24"/>
                <w:szCs w:val="24"/>
                <w:lang w:eastAsia="ru-RU"/>
              </w:rPr>
              <w:br/>
              <w:t>- dizartrie</w:t>
            </w:r>
            <w:r w:rsidRPr="009422C9">
              <w:rPr>
                <w:rFonts w:asciiTheme="majorBidi" w:hAnsiTheme="majorBidi" w:cstheme="majorBidi"/>
                <w:sz w:val="24"/>
                <w:szCs w:val="24"/>
                <w:lang w:eastAsia="ru-RU"/>
              </w:rPr>
              <w:br/>
              <w:t xml:space="preserve">- afecţiuni </w:t>
            </w:r>
            <w:r w:rsidRPr="009422C9">
              <w:rPr>
                <w:rFonts w:asciiTheme="majorBidi" w:hAnsiTheme="majorBidi" w:cstheme="majorBidi"/>
                <w:color w:val="000000" w:themeColor="text1"/>
                <w:sz w:val="24"/>
                <w:szCs w:val="24"/>
                <w:lang w:eastAsia="ru-RU"/>
              </w:rPr>
              <w:t xml:space="preserve">musculoscheletale </w:t>
            </w:r>
            <w:r w:rsidRPr="009422C9">
              <w:rPr>
                <w:rFonts w:asciiTheme="majorBidi" w:hAnsiTheme="majorBidi" w:cstheme="majorBidi"/>
                <w:color w:val="000000" w:themeColor="text1"/>
                <w:sz w:val="24"/>
                <w:szCs w:val="24"/>
                <w:shd w:val="clear" w:color="auto" w:fill="FFFFFF"/>
              </w:rPr>
              <w:t>care împiedică prehensiunea, statica sau echilibrul</w:t>
            </w:r>
          </w:p>
          <w:p w14:paraId="271040B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hipertensiune arterială, formă medie sau severă</w:t>
            </w:r>
            <w:r w:rsidRPr="009422C9">
              <w:rPr>
                <w:rFonts w:asciiTheme="majorBidi" w:hAnsiTheme="majorBidi" w:cstheme="majorBidi"/>
                <w:sz w:val="24"/>
                <w:szCs w:val="24"/>
                <w:lang w:eastAsia="ru-RU"/>
              </w:rPr>
              <w:br/>
              <w:t>- boală cardiacă ischemică</w:t>
            </w:r>
            <w:r w:rsidRPr="009422C9">
              <w:rPr>
                <w:rFonts w:asciiTheme="majorBidi" w:hAnsiTheme="majorBidi" w:cstheme="majorBidi"/>
                <w:sz w:val="24"/>
                <w:szCs w:val="24"/>
                <w:lang w:eastAsia="ru-RU"/>
              </w:rPr>
              <w:br/>
              <w:t>- insuficientă cardiacă gr. II-III-IV NYHA</w:t>
            </w:r>
            <w:r w:rsidRPr="009422C9">
              <w:rPr>
                <w:rFonts w:asciiTheme="majorBidi" w:hAnsiTheme="majorBidi" w:cstheme="majorBidi"/>
                <w:color w:val="FF0000"/>
                <w:sz w:val="24"/>
                <w:szCs w:val="24"/>
                <w:lang w:eastAsia="ru-RU"/>
              </w:rPr>
              <w:br/>
            </w:r>
            <w:r w:rsidRPr="009422C9">
              <w:rPr>
                <w:rFonts w:asciiTheme="majorBidi" w:hAnsiTheme="majorBidi" w:cstheme="majorBidi"/>
                <w:sz w:val="24"/>
                <w:szCs w:val="24"/>
                <w:lang w:eastAsia="ru-RU"/>
              </w:rPr>
              <w:t xml:space="preserve">- disfuncţie ventilatorie medie sau severă, indiferent de cauza generatoare </w:t>
            </w:r>
            <w:r w:rsidRPr="009422C9">
              <w:rPr>
                <w:rFonts w:asciiTheme="majorBidi" w:hAnsiTheme="majorBidi" w:cstheme="majorBidi"/>
                <w:sz w:val="24"/>
                <w:szCs w:val="24"/>
                <w:lang w:eastAsia="ru-RU"/>
              </w:rPr>
              <w:br/>
              <w:t>- forme severe de tulburări endocrine</w:t>
            </w:r>
            <w:r w:rsidRPr="009422C9">
              <w:rPr>
                <w:rFonts w:asciiTheme="majorBidi" w:hAnsiTheme="majorBidi" w:cstheme="majorBidi"/>
                <w:sz w:val="24"/>
                <w:szCs w:val="24"/>
                <w:lang w:eastAsia="ru-RU"/>
              </w:rPr>
              <w:br/>
              <w:t xml:space="preserve">- obezitate gradul </w:t>
            </w:r>
            <w:r w:rsidRPr="009422C9">
              <w:rPr>
                <w:rFonts w:asciiTheme="majorBidi" w:hAnsiTheme="majorBidi" w:cstheme="majorBidi"/>
                <w:color w:val="000000" w:themeColor="text1"/>
                <w:sz w:val="24"/>
                <w:szCs w:val="24"/>
                <w:lang w:eastAsia="ru-RU"/>
              </w:rPr>
              <w:t xml:space="preserve">II </w:t>
            </w:r>
            <w:r w:rsidRPr="009422C9">
              <w:rPr>
                <w:rFonts w:asciiTheme="majorBidi" w:hAnsiTheme="majorBidi" w:cstheme="majorBidi"/>
                <w:sz w:val="24"/>
                <w:szCs w:val="24"/>
                <w:lang w:eastAsia="ru-RU"/>
              </w:rPr>
              <w:br/>
              <w:t>- diabet zaharat decompensat</w:t>
            </w:r>
            <w:r w:rsidRPr="009422C9">
              <w:rPr>
                <w:rFonts w:asciiTheme="majorBidi" w:hAnsiTheme="majorBidi" w:cstheme="majorBidi"/>
                <w:sz w:val="24"/>
                <w:szCs w:val="24"/>
                <w:lang w:eastAsia="ru-RU"/>
              </w:rPr>
              <w:br/>
              <w:t xml:space="preserve">- scăderea acuităţii vizuale sub 0,3 la un ochi si sub 0,7 la celălalt ochi cu corecţie sau sub 0,7 la ambii ochi cu corecţie optică suficientă (diferenţa de corecţie optică &gt;3D între ochi) </w:t>
            </w:r>
          </w:p>
          <w:p w14:paraId="3590785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miopie peste -3D cu astigmatism </w:t>
            </w:r>
            <w:r w:rsidRPr="009422C9">
              <w:rPr>
                <w:rFonts w:asciiTheme="majorBidi" w:hAnsiTheme="majorBidi" w:cstheme="majorBidi"/>
                <w:sz w:val="24"/>
                <w:szCs w:val="24"/>
                <w:lang w:eastAsia="ru-RU"/>
              </w:rPr>
              <w:lastRenderedPageBreak/>
              <w:t xml:space="preserve">care să nu depăşească 2D </w:t>
            </w:r>
            <w:r w:rsidRPr="009422C9">
              <w:rPr>
                <w:rFonts w:asciiTheme="majorBidi" w:hAnsiTheme="majorBidi" w:cstheme="majorBidi"/>
                <w:color w:val="000000" w:themeColor="text1"/>
                <w:sz w:val="24"/>
                <w:szCs w:val="24"/>
                <w:lang w:eastAsia="ru-RU"/>
              </w:rPr>
              <w:t>cyl</w:t>
            </w:r>
            <w:r w:rsidRPr="009422C9">
              <w:rPr>
                <w:rFonts w:asciiTheme="majorBidi" w:hAnsiTheme="majorBidi" w:cstheme="majorBidi"/>
                <w:sz w:val="24"/>
                <w:szCs w:val="24"/>
                <w:lang w:eastAsia="ru-RU"/>
              </w:rPr>
              <w:br/>
              <w:t>- glaucom cu unghi închis neoperat</w:t>
            </w:r>
            <w:r w:rsidRPr="009422C9">
              <w:rPr>
                <w:rFonts w:asciiTheme="majorBidi" w:hAnsiTheme="majorBidi" w:cstheme="majorBidi"/>
                <w:sz w:val="24"/>
                <w:szCs w:val="24"/>
                <w:lang w:eastAsia="ru-RU"/>
              </w:rPr>
              <w:br/>
              <w:t>- glaucom cu unghi deschis (diagnosticat anterior)</w:t>
            </w:r>
            <w:r w:rsidRPr="009422C9">
              <w:rPr>
                <w:rFonts w:asciiTheme="majorBidi" w:hAnsiTheme="majorBidi" w:cstheme="majorBidi"/>
                <w:sz w:val="24"/>
                <w:szCs w:val="24"/>
                <w:lang w:eastAsia="ru-RU"/>
              </w:rPr>
              <w:br/>
              <w:t>- dezlipire de retină (inclusiv postoperatorie)</w:t>
            </w:r>
            <w:r w:rsidRPr="009422C9">
              <w:rPr>
                <w:rFonts w:asciiTheme="majorBidi" w:hAnsiTheme="majorBidi" w:cstheme="majorBidi"/>
                <w:sz w:val="24"/>
                <w:szCs w:val="24"/>
                <w:lang w:eastAsia="ru-RU"/>
              </w:rPr>
              <w:br/>
              <w:t>- afachie</w:t>
            </w:r>
            <w:r w:rsidRPr="009422C9">
              <w:rPr>
                <w:rFonts w:asciiTheme="majorBidi" w:hAnsiTheme="majorBidi" w:cstheme="majorBidi"/>
                <w:sz w:val="24"/>
                <w:szCs w:val="24"/>
                <w:lang w:eastAsia="ru-RU"/>
              </w:rPr>
              <w:br/>
              <w:t>- îngustarea periferică a câmpului vizual mai mare de 20 de grade, în cel puţin 3 cadrane la AO</w:t>
            </w:r>
            <w:r w:rsidRPr="009422C9">
              <w:rPr>
                <w:rFonts w:asciiTheme="majorBidi" w:hAnsiTheme="majorBidi" w:cstheme="majorBidi"/>
                <w:sz w:val="24"/>
                <w:szCs w:val="24"/>
                <w:lang w:eastAsia="ru-RU"/>
              </w:rPr>
              <w:br/>
              <w:t>- retinopatie pigmentară confirmată (prin adaptometrie)</w:t>
            </w:r>
            <w:r w:rsidRPr="009422C9">
              <w:rPr>
                <w:rFonts w:asciiTheme="majorBidi" w:hAnsiTheme="majorBidi" w:cstheme="majorBidi"/>
                <w:sz w:val="24"/>
                <w:szCs w:val="24"/>
                <w:lang w:eastAsia="ru-RU"/>
              </w:rPr>
              <w:br/>
              <w:t>- nistagmus</w:t>
            </w:r>
            <w:r w:rsidRPr="009422C9">
              <w:rPr>
                <w:rFonts w:asciiTheme="majorBidi" w:hAnsiTheme="majorBidi" w:cstheme="majorBidi"/>
                <w:sz w:val="24"/>
                <w:szCs w:val="24"/>
                <w:lang w:eastAsia="ru-RU"/>
              </w:rPr>
              <w:br/>
              <w:t>- orice afecţiune oculară acută şi evolutivă până la vindecare si reevaluare funcţională vizuală</w:t>
            </w:r>
            <w:r w:rsidRPr="009422C9">
              <w:rPr>
                <w:rFonts w:asciiTheme="majorBidi" w:hAnsiTheme="majorBidi" w:cstheme="majorBidi"/>
                <w:sz w:val="24"/>
                <w:szCs w:val="24"/>
                <w:lang w:eastAsia="ru-RU"/>
              </w:rPr>
              <w:br/>
              <w:t>- vârsta sub 18 ani</w:t>
            </w:r>
          </w:p>
        </w:tc>
      </w:tr>
      <w:tr w:rsidR="007E158D" w:rsidRPr="009422C9" w14:paraId="0811D126" w14:textId="77777777" w:rsidTr="00E54031">
        <w:tc>
          <w:tcPr>
            <w:tcW w:w="353" w:type="pct"/>
          </w:tcPr>
          <w:p w14:paraId="0749981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5.2.</w:t>
            </w:r>
          </w:p>
        </w:tc>
        <w:tc>
          <w:tcPr>
            <w:tcW w:w="813" w:type="pct"/>
          </w:tcPr>
          <w:p w14:paraId="2D5CDA2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Muncă în reţele electrice aflate sub tensiune înaltă, medie şi joasă </w:t>
            </w:r>
          </w:p>
          <w:p w14:paraId="5E29667E" w14:textId="77777777" w:rsidR="007E158D" w:rsidRPr="009422C9" w:rsidRDefault="007E158D" w:rsidP="00C96013">
            <w:pPr>
              <w:rPr>
                <w:rFonts w:asciiTheme="majorBidi" w:hAnsiTheme="majorBidi" w:cstheme="majorBidi"/>
                <w:color w:val="FF0000"/>
                <w:sz w:val="24"/>
                <w:szCs w:val="24"/>
                <w:lang w:eastAsia="ru-RU"/>
              </w:rPr>
            </w:pPr>
          </w:p>
        </w:tc>
        <w:tc>
          <w:tcPr>
            <w:tcW w:w="964" w:type="pct"/>
          </w:tcPr>
          <w:p w14:paraId="754DCF0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450CC44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testare a acuităţii vizuale şi a câmpului vizual,</w:t>
            </w:r>
            <w:r w:rsidRPr="009422C9">
              <w:rPr>
                <w:rFonts w:asciiTheme="majorBidi" w:hAnsiTheme="majorBidi" w:cstheme="majorBidi"/>
                <w:sz w:val="24"/>
                <w:szCs w:val="24"/>
                <w:lang w:eastAsia="ru-RU"/>
              </w:rPr>
              <w:br/>
              <w:t xml:space="preserve">simţ cromatic </w:t>
            </w:r>
          </w:p>
          <w:p w14:paraId="15D34F49"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probe vestibulare, probe de echilibru</w:t>
            </w:r>
            <w:r w:rsidRPr="009422C9">
              <w:rPr>
                <w:rFonts w:asciiTheme="majorBidi" w:hAnsiTheme="majorBidi" w:cstheme="majorBidi"/>
                <w:sz w:val="24"/>
                <w:szCs w:val="24"/>
                <w:lang w:eastAsia="ru-RU"/>
              </w:rPr>
              <w:br/>
              <w:t>- audiogramă</w:t>
            </w:r>
            <w:r w:rsidRPr="009422C9">
              <w:rPr>
                <w:rFonts w:asciiTheme="majorBidi" w:hAnsiTheme="majorBidi" w:cstheme="majorBidi"/>
                <w:sz w:val="24"/>
                <w:szCs w:val="24"/>
                <w:lang w:eastAsia="ru-RU"/>
              </w:rPr>
              <w:br/>
              <w:t>- glicemie</w:t>
            </w:r>
          </w:p>
          <w:p w14:paraId="6695556B" w14:textId="547B0093"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ECG</w:t>
            </w:r>
            <w:r w:rsidRPr="009422C9">
              <w:rPr>
                <w:rFonts w:asciiTheme="majorBidi" w:hAnsiTheme="majorBidi" w:cstheme="majorBidi"/>
                <w:sz w:val="24"/>
                <w:szCs w:val="24"/>
                <w:lang w:eastAsia="ru-RU"/>
              </w:rPr>
              <w:br/>
              <w:t>- examen psihologic</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la indicaţia medicului de medicina muncii </w:t>
            </w:r>
            <w:r w:rsidRPr="009422C9">
              <w:rPr>
                <w:rFonts w:asciiTheme="majorBidi" w:hAnsiTheme="majorBidi" w:cstheme="majorBidi"/>
                <w:sz w:val="24"/>
                <w:szCs w:val="24"/>
                <w:lang w:eastAsia="ru-RU"/>
              </w:rPr>
              <w:br/>
            </w:r>
          </w:p>
          <w:p w14:paraId="09FAE907"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79CA6E62" w14:textId="4B586F8D"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 ne, oftalmolog,</w:t>
            </w:r>
            <w:r w:rsidR="00946109">
              <w:rPr>
                <w:rFonts w:asciiTheme="majorBidi" w:hAnsiTheme="majorBidi" w:cstheme="majorBidi"/>
                <w:sz w:val="24"/>
                <w:szCs w:val="24"/>
                <w:lang w:eastAsia="ru-RU"/>
              </w:rPr>
              <w:t xml:space="preserve">  </w:t>
            </w:r>
          </w:p>
          <w:p w14:paraId="65F9925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probe vestibulare, probe de echilibru </w:t>
            </w:r>
            <w:r w:rsidRPr="009422C9">
              <w:rPr>
                <w:rFonts w:asciiTheme="majorBidi" w:hAnsiTheme="majorBidi" w:cstheme="majorBidi"/>
                <w:sz w:val="24"/>
                <w:szCs w:val="24"/>
                <w:lang w:eastAsia="ru-RU"/>
              </w:rPr>
              <w:br/>
              <w:t xml:space="preserve">- audiograma </w:t>
            </w:r>
            <w:r w:rsidRPr="009422C9">
              <w:rPr>
                <w:rFonts w:asciiTheme="majorBidi" w:hAnsiTheme="majorBidi" w:cstheme="majorBidi"/>
                <w:sz w:val="24"/>
                <w:szCs w:val="24"/>
                <w:lang w:eastAsia="ru-RU"/>
              </w:rPr>
              <w:br/>
              <w:t>- glicemie</w:t>
            </w:r>
            <w:r w:rsidRPr="009422C9">
              <w:rPr>
                <w:rFonts w:asciiTheme="majorBidi" w:hAnsiTheme="majorBidi" w:cstheme="majorBidi"/>
                <w:sz w:val="24"/>
                <w:szCs w:val="24"/>
                <w:lang w:eastAsia="ru-RU"/>
              </w:rPr>
              <w:br/>
              <w:t xml:space="preserve">- ECG </w:t>
            </w:r>
          </w:p>
          <w:p w14:paraId="326F4335" w14:textId="4755F31A"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psihologic, la indicaţia medicului în</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medicina muncii </w:t>
            </w:r>
            <w:r w:rsidRPr="009422C9">
              <w:rPr>
                <w:rFonts w:asciiTheme="majorBidi" w:hAnsiTheme="majorBidi" w:cstheme="majorBidi"/>
                <w:sz w:val="24"/>
                <w:szCs w:val="24"/>
                <w:lang w:eastAsia="ru-RU"/>
              </w:rPr>
              <w:br/>
            </w:r>
            <w:r w:rsidRPr="009422C9">
              <w:rPr>
                <w:rFonts w:asciiTheme="majorBidi" w:hAnsiTheme="majorBidi" w:cstheme="majorBidi"/>
                <w:sz w:val="24"/>
                <w:szCs w:val="24"/>
                <w:lang w:eastAsia="ru-RU"/>
              </w:rPr>
              <w:br/>
            </w:r>
          </w:p>
          <w:p w14:paraId="717225E9" w14:textId="77777777" w:rsidR="007E158D" w:rsidRPr="009422C9" w:rsidRDefault="007E158D" w:rsidP="00C96013">
            <w:pPr>
              <w:rPr>
                <w:rFonts w:asciiTheme="majorBidi" w:hAnsiTheme="majorBidi" w:cstheme="majorBidi"/>
                <w:sz w:val="24"/>
                <w:szCs w:val="24"/>
                <w:lang w:eastAsia="ru-RU"/>
              </w:rPr>
            </w:pPr>
          </w:p>
        </w:tc>
        <w:tc>
          <w:tcPr>
            <w:tcW w:w="669" w:type="pct"/>
          </w:tcPr>
          <w:p w14:paraId="43255DCC"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r w:rsidRPr="009422C9">
              <w:rPr>
                <w:rFonts w:asciiTheme="majorBidi" w:hAnsiTheme="majorBidi" w:cstheme="majorBidi"/>
                <w:sz w:val="24"/>
                <w:szCs w:val="24"/>
                <w:lang w:eastAsia="ru-RU"/>
              </w:rPr>
              <w:br/>
            </w:r>
          </w:p>
          <w:p w14:paraId="0B8C2238" w14:textId="77777777" w:rsidR="007E158D" w:rsidRPr="009422C9" w:rsidRDefault="007E158D" w:rsidP="00C96013">
            <w:pPr>
              <w:jc w:val="center"/>
              <w:rPr>
                <w:rFonts w:asciiTheme="majorBidi" w:hAnsiTheme="majorBidi" w:cstheme="majorBidi"/>
                <w:sz w:val="24"/>
                <w:szCs w:val="24"/>
                <w:lang w:eastAsia="ru-RU"/>
              </w:rPr>
            </w:pPr>
          </w:p>
        </w:tc>
        <w:tc>
          <w:tcPr>
            <w:tcW w:w="1312" w:type="pct"/>
          </w:tcPr>
          <w:p w14:paraId="1A098049" w14:textId="30D72B4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b/>
                <w:sz w:val="24"/>
                <w:szCs w:val="24"/>
                <w:lang w:eastAsia="ru-RU"/>
              </w:rPr>
              <w:t>A</w:t>
            </w:r>
            <w:r w:rsidRPr="009422C9">
              <w:rPr>
                <w:rFonts w:asciiTheme="majorBidi" w:hAnsiTheme="majorBidi" w:cstheme="majorBidi"/>
                <w:sz w:val="24"/>
                <w:szCs w:val="24"/>
                <w:lang w:eastAsia="ru-RU"/>
              </w:rPr>
              <w:t>. pentru reţelele electrice de tensiune înaltă:</w:t>
            </w:r>
            <w:r w:rsidR="00946109">
              <w:rPr>
                <w:rFonts w:asciiTheme="majorBidi" w:hAnsiTheme="majorBidi" w:cstheme="majorBidi"/>
                <w:sz w:val="24"/>
                <w:szCs w:val="24"/>
                <w:lang w:eastAsia="ru-RU"/>
              </w:rPr>
              <w:t xml:space="preserve">  </w:t>
            </w:r>
          </w:p>
          <w:p w14:paraId="798B1DF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afecţiuni musculoscheletale care împiedică prehensiunea, statica sau echilibrul</w:t>
            </w:r>
            <w:r w:rsidRPr="009422C9">
              <w:rPr>
                <w:rFonts w:asciiTheme="majorBidi" w:hAnsiTheme="majorBidi" w:cstheme="majorBidi"/>
                <w:sz w:val="24"/>
                <w:szCs w:val="24"/>
                <w:lang w:eastAsia="ru-RU"/>
              </w:rPr>
              <w:br/>
              <w:t xml:space="preserve">- boală cardiacă ischemică </w:t>
            </w:r>
            <w:r w:rsidRPr="009422C9">
              <w:rPr>
                <w:rFonts w:asciiTheme="majorBidi" w:hAnsiTheme="majorBidi" w:cstheme="majorBidi"/>
                <w:sz w:val="24"/>
                <w:szCs w:val="24"/>
                <w:lang w:eastAsia="ru-RU"/>
              </w:rPr>
              <w:br/>
              <w:t>- insuficientă cardiacă gr. II-III-IV NYHA</w:t>
            </w:r>
          </w:p>
          <w:p w14:paraId="690AC9A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hipertensiune arterială </w:t>
            </w:r>
            <w:r w:rsidRPr="009422C9">
              <w:rPr>
                <w:rFonts w:asciiTheme="majorBidi" w:hAnsiTheme="majorBidi" w:cstheme="majorBidi"/>
                <w:color w:val="000000" w:themeColor="text1"/>
                <w:sz w:val="24"/>
                <w:szCs w:val="24"/>
                <w:lang w:eastAsia="ru-RU"/>
              </w:rPr>
              <w:t>gradul II și III, formă medie sau severă</w:t>
            </w:r>
            <w:r w:rsidRPr="009422C9">
              <w:rPr>
                <w:rFonts w:asciiTheme="majorBidi" w:hAnsiTheme="majorBidi" w:cstheme="majorBidi"/>
                <w:sz w:val="24"/>
                <w:szCs w:val="24"/>
                <w:lang w:eastAsia="ru-RU"/>
              </w:rPr>
              <w:br/>
              <w:t xml:space="preserve">- boli cronice ale sistemului nervos </w:t>
            </w:r>
            <w:r w:rsidRPr="009422C9">
              <w:rPr>
                <w:rFonts w:asciiTheme="majorBidi" w:hAnsiTheme="majorBidi" w:cstheme="majorBidi"/>
                <w:sz w:val="24"/>
                <w:szCs w:val="24"/>
                <w:lang w:eastAsia="ru-RU"/>
              </w:rPr>
              <w:br/>
              <w:t>- boli psihice</w:t>
            </w:r>
            <w:r w:rsidRPr="009422C9">
              <w:rPr>
                <w:rFonts w:asciiTheme="majorBidi" w:hAnsiTheme="majorBidi" w:cstheme="majorBidi"/>
                <w:sz w:val="24"/>
                <w:szCs w:val="24"/>
                <w:lang w:eastAsia="ru-RU"/>
              </w:rPr>
              <w:br/>
              <w:t>- surditate, hipoacuzie severă bilaterală</w:t>
            </w:r>
            <w:r w:rsidRPr="009422C9">
              <w:rPr>
                <w:rFonts w:asciiTheme="majorBidi" w:hAnsiTheme="majorBidi" w:cstheme="majorBidi"/>
                <w:sz w:val="24"/>
                <w:szCs w:val="24"/>
                <w:lang w:eastAsia="ru-RU"/>
              </w:rPr>
              <w:br/>
              <w:t>- dizartrie</w:t>
            </w:r>
            <w:r w:rsidRPr="009422C9">
              <w:rPr>
                <w:rFonts w:asciiTheme="majorBidi" w:hAnsiTheme="majorBidi" w:cstheme="majorBidi"/>
                <w:sz w:val="24"/>
                <w:szCs w:val="24"/>
                <w:lang w:eastAsia="ru-RU"/>
              </w:rPr>
              <w:br/>
            </w:r>
            <w:r w:rsidRPr="009422C9">
              <w:rPr>
                <w:rFonts w:asciiTheme="majorBidi" w:hAnsiTheme="majorBidi" w:cstheme="majorBidi"/>
                <w:sz w:val="24"/>
                <w:szCs w:val="24"/>
                <w:lang w:eastAsia="ru-RU"/>
              </w:rPr>
              <w:lastRenderedPageBreak/>
              <w:t>- tulburări de echilibru</w:t>
            </w:r>
            <w:r w:rsidRPr="009422C9">
              <w:rPr>
                <w:rFonts w:asciiTheme="majorBidi" w:hAnsiTheme="majorBidi" w:cstheme="majorBidi"/>
                <w:sz w:val="24"/>
                <w:szCs w:val="24"/>
                <w:lang w:eastAsia="ru-RU"/>
              </w:rPr>
              <w:br/>
              <w:t>- epilepsie</w:t>
            </w:r>
            <w:r w:rsidRPr="009422C9">
              <w:rPr>
                <w:rFonts w:asciiTheme="majorBidi" w:hAnsiTheme="majorBidi" w:cstheme="majorBidi"/>
                <w:sz w:val="24"/>
                <w:szCs w:val="24"/>
                <w:lang w:eastAsia="ru-RU"/>
              </w:rPr>
              <w:br/>
              <w:t>- afachie</w:t>
            </w:r>
            <w:r w:rsidRPr="009422C9">
              <w:rPr>
                <w:rFonts w:asciiTheme="majorBidi" w:hAnsiTheme="majorBidi" w:cstheme="majorBidi"/>
                <w:sz w:val="24"/>
                <w:szCs w:val="24"/>
                <w:lang w:eastAsia="ru-RU"/>
              </w:rPr>
              <w:br/>
              <w:t>- dezlipire de retină (inclusiv postoperatorie)</w:t>
            </w:r>
            <w:r w:rsidRPr="009422C9">
              <w:rPr>
                <w:rFonts w:asciiTheme="majorBidi" w:hAnsiTheme="majorBidi" w:cstheme="majorBidi"/>
                <w:sz w:val="24"/>
                <w:szCs w:val="24"/>
                <w:lang w:eastAsia="ru-RU"/>
              </w:rPr>
              <w:br/>
              <w:t>- discromatopsie: la cei care lucrează cu fire colorate</w:t>
            </w:r>
            <w:r w:rsidRPr="009422C9">
              <w:rPr>
                <w:rFonts w:asciiTheme="majorBidi" w:hAnsiTheme="majorBidi" w:cstheme="majorBidi"/>
                <w:sz w:val="24"/>
                <w:szCs w:val="24"/>
                <w:lang w:eastAsia="ru-RU"/>
              </w:rPr>
              <w:br/>
              <w:t>- glaucom cu unghi deschis (anterior diagnosticat)</w:t>
            </w:r>
            <w:r w:rsidRPr="009422C9">
              <w:rPr>
                <w:rFonts w:asciiTheme="majorBidi" w:hAnsiTheme="majorBidi" w:cstheme="majorBidi"/>
                <w:sz w:val="24"/>
                <w:szCs w:val="24"/>
                <w:lang w:eastAsia="ru-RU"/>
              </w:rPr>
              <w:br/>
              <w:t>- glaucom cu unghi închis neoperat</w:t>
            </w:r>
            <w:r w:rsidRPr="009422C9">
              <w:rPr>
                <w:rFonts w:asciiTheme="majorBidi" w:hAnsiTheme="majorBidi" w:cstheme="majorBidi"/>
                <w:sz w:val="24"/>
                <w:szCs w:val="24"/>
                <w:lang w:eastAsia="ru-RU"/>
              </w:rPr>
              <w:br/>
              <w:t>- îngustare periferică de cîmp vizual mai mare de 20 de grade in cel puţin 3 cadrane la AO</w:t>
            </w:r>
            <w:r w:rsidRPr="009422C9">
              <w:rPr>
                <w:rFonts w:asciiTheme="majorBidi" w:hAnsiTheme="majorBidi" w:cstheme="majorBidi"/>
                <w:sz w:val="24"/>
                <w:szCs w:val="24"/>
                <w:lang w:eastAsia="ru-RU"/>
              </w:rPr>
              <w:br/>
              <w:t>- miopie peste -3D cu astigmatism care depăşeşte 2D cyl</w:t>
            </w:r>
            <w:r w:rsidRPr="009422C9">
              <w:rPr>
                <w:rFonts w:asciiTheme="majorBidi" w:hAnsiTheme="majorBidi" w:cstheme="majorBidi"/>
                <w:sz w:val="24"/>
                <w:szCs w:val="24"/>
                <w:lang w:eastAsia="ru-RU"/>
              </w:rPr>
              <w:br/>
              <w:t>- nistagmus</w:t>
            </w:r>
            <w:r w:rsidRPr="009422C9">
              <w:rPr>
                <w:rFonts w:asciiTheme="majorBidi" w:hAnsiTheme="majorBidi" w:cstheme="majorBidi"/>
                <w:sz w:val="24"/>
                <w:szCs w:val="24"/>
                <w:lang w:eastAsia="ru-RU"/>
              </w:rPr>
              <w:br/>
              <w:t>- scădere a acuităţii vizuale sub 0,5 la AO fără corecţie sau sub 0,7 la AO cu corecţie optică eficientă (diferenţa de corecţie optică &gt;3D între ochi)</w:t>
            </w:r>
            <w:r w:rsidRPr="009422C9">
              <w:rPr>
                <w:rFonts w:asciiTheme="majorBidi" w:hAnsiTheme="majorBidi" w:cstheme="majorBidi"/>
                <w:sz w:val="24"/>
                <w:szCs w:val="24"/>
                <w:lang w:eastAsia="ru-RU"/>
              </w:rPr>
              <w:br/>
              <w:t>- retinopatie pigmentară confirmată (prin adaptometrie sau EOG)</w:t>
            </w:r>
            <w:r w:rsidRPr="009422C9">
              <w:rPr>
                <w:rFonts w:asciiTheme="majorBidi" w:hAnsiTheme="majorBidi" w:cstheme="majorBidi"/>
                <w:sz w:val="24"/>
                <w:szCs w:val="24"/>
                <w:lang w:eastAsia="ru-RU"/>
              </w:rPr>
              <w:br/>
              <w:t>- strabism si pareze sau paralizii ale muşchilor oculomotori</w:t>
            </w:r>
            <w:r w:rsidRPr="009422C9">
              <w:rPr>
                <w:rFonts w:asciiTheme="majorBidi" w:hAnsiTheme="majorBidi" w:cstheme="majorBidi"/>
                <w:sz w:val="24"/>
                <w:szCs w:val="24"/>
                <w:lang w:eastAsia="ru-RU"/>
              </w:rPr>
              <w:br/>
              <w:t>- orice afecţiune oculară acută până la vindecare şi reevaluare funcţională vizuală</w:t>
            </w:r>
          </w:p>
          <w:p w14:paraId="5DE6FBFC" w14:textId="37614ABB"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b/>
                <w:sz w:val="24"/>
                <w:szCs w:val="24"/>
                <w:lang w:eastAsia="ru-RU"/>
              </w:rPr>
              <w:t>B</w:t>
            </w:r>
            <w:r w:rsidRPr="009422C9">
              <w:rPr>
                <w:rFonts w:asciiTheme="majorBidi" w:hAnsiTheme="majorBidi" w:cstheme="majorBidi"/>
                <w:sz w:val="24"/>
                <w:szCs w:val="24"/>
                <w:lang w:eastAsia="ru-RU"/>
              </w:rPr>
              <w:t>. pentru reţelele electrice de tensiune medie şi joasă:</w:t>
            </w:r>
            <w:r w:rsidR="00946109">
              <w:rPr>
                <w:rFonts w:asciiTheme="majorBidi" w:hAnsiTheme="majorBidi" w:cstheme="majorBidi"/>
                <w:sz w:val="24"/>
                <w:szCs w:val="24"/>
                <w:lang w:eastAsia="ru-RU"/>
              </w:rPr>
              <w:t xml:space="preserve">  </w:t>
            </w:r>
          </w:p>
          <w:p w14:paraId="015DD71B" w14:textId="77777777" w:rsidR="007E158D" w:rsidRPr="009422C9" w:rsidRDefault="007E158D" w:rsidP="00C96013">
            <w:pPr>
              <w:rPr>
                <w:rFonts w:asciiTheme="majorBidi" w:hAnsiTheme="majorBidi" w:cstheme="majorBidi"/>
                <w:color w:val="FF0000"/>
                <w:sz w:val="24"/>
                <w:szCs w:val="24"/>
                <w:lang w:eastAsia="ru-RU"/>
              </w:rPr>
            </w:pPr>
            <w:r w:rsidRPr="009422C9">
              <w:rPr>
                <w:rFonts w:asciiTheme="majorBidi" w:hAnsiTheme="majorBidi" w:cstheme="majorBidi"/>
                <w:sz w:val="24"/>
                <w:szCs w:val="24"/>
                <w:lang w:eastAsia="ru-RU"/>
              </w:rPr>
              <w:t>- boli psihice</w:t>
            </w:r>
            <w:r w:rsidRPr="009422C9">
              <w:rPr>
                <w:rFonts w:asciiTheme="majorBidi" w:hAnsiTheme="majorBidi" w:cstheme="majorBidi"/>
                <w:sz w:val="24"/>
                <w:szCs w:val="24"/>
                <w:lang w:eastAsia="ru-RU"/>
              </w:rPr>
              <w:br/>
              <w:t xml:space="preserve">- discromatopsie la cei care efectuează lucrări ce necesită </w:t>
            </w:r>
            <w:r w:rsidRPr="009422C9">
              <w:rPr>
                <w:rFonts w:asciiTheme="majorBidi" w:hAnsiTheme="majorBidi" w:cstheme="majorBidi"/>
                <w:sz w:val="24"/>
                <w:szCs w:val="24"/>
                <w:lang w:eastAsia="ru-RU"/>
              </w:rPr>
              <w:lastRenderedPageBreak/>
              <w:t>percepţia corectă a culorilor</w:t>
            </w:r>
            <w:r w:rsidRPr="009422C9">
              <w:rPr>
                <w:rFonts w:asciiTheme="majorBidi" w:hAnsiTheme="majorBidi" w:cstheme="majorBidi"/>
                <w:sz w:val="24"/>
                <w:szCs w:val="24"/>
                <w:lang w:eastAsia="ru-RU"/>
              </w:rPr>
              <w:br/>
              <w:t xml:space="preserve">- scăderea acuităţii vizuale sub 0,5 la AO fără corecţie </w:t>
            </w:r>
            <w:r w:rsidRPr="009422C9">
              <w:rPr>
                <w:rFonts w:asciiTheme="majorBidi" w:hAnsiTheme="majorBidi" w:cstheme="majorBidi"/>
                <w:color w:val="000000" w:themeColor="text1"/>
                <w:sz w:val="24"/>
                <w:szCs w:val="24"/>
                <w:lang w:eastAsia="ru-RU"/>
              </w:rPr>
              <w:t>sau sub 0,7 la AO cu corecţie optică eficientă (diferenţa de corecţie optică &gt;3D între ochi)</w:t>
            </w:r>
            <w:r w:rsidRPr="009422C9">
              <w:rPr>
                <w:rFonts w:asciiTheme="majorBidi" w:hAnsiTheme="majorBidi" w:cstheme="majorBidi"/>
                <w:sz w:val="24"/>
                <w:szCs w:val="24"/>
                <w:lang w:eastAsia="ru-RU"/>
              </w:rPr>
              <w:br/>
              <w:t>- orice afecţiune oculară acută şi evolutivă până la vindecare şi reevaluare funcţională vizuală</w:t>
            </w:r>
          </w:p>
        </w:tc>
      </w:tr>
      <w:tr w:rsidR="007E158D" w:rsidRPr="009422C9" w14:paraId="4EC699F3" w14:textId="77777777" w:rsidTr="00E54031">
        <w:trPr>
          <w:trHeight w:val="1705"/>
        </w:trPr>
        <w:tc>
          <w:tcPr>
            <w:tcW w:w="353" w:type="pct"/>
            <w:tcBorders>
              <w:top w:val="single" w:sz="4" w:space="0" w:color="auto"/>
              <w:bottom w:val="single" w:sz="4" w:space="0" w:color="auto"/>
            </w:tcBorders>
          </w:tcPr>
          <w:p w14:paraId="3F0DD90A" w14:textId="670D60C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5.</w:t>
            </w:r>
            <w:r w:rsidR="00A3526B">
              <w:rPr>
                <w:rFonts w:asciiTheme="majorBidi" w:hAnsiTheme="majorBidi" w:cstheme="majorBidi"/>
                <w:sz w:val="24"/>
                <w:szCs w:val="24"/>
                <w:lang w:eastAsia="ru-RU"/>
              </w:rPr>
              <w:t>3</w:t>
            </w:r>
            <w:r w:rsidRPr="009422C9">
              <w:rPr>
                <w:rFonts w:asciiTheme="majorBidi" w:hAnsiTheme="majorBidi" w:cstheme="majorBidi"/>
                <w:sz w:val="24"/>
                <w:szCs w:val="24"/>
                <w:lang w:eastAsia="ru-RU"/>
              </w:rPr>
              <w:t>.</w:t>
            </w:r>
          </w:p>
        </w:tc>
        <w:tc>
          <w:tcPr>
            <w:tcW w:w="813" w:type="pct"/>
            <w:tcBorders>
              <w:top w:val="single" w:sz="4" w:space="0" w:color="auto"/>
              <w:bottom w:val="single" w:sz="4" w:space="0" w:color="auto"/>
            </w:tcBorders>
          </w:tcPr>
          <w:p w14:paraId="114C282E" w14:textId="77777777" w:rsidR="007E158D" w:rsidRPr="009422C9" w:rsidRDefault="007E158D" w:rsidP="00C96013">
            <w:pPr>
              <w:pStyle w:val="a7"/>
              <w:widowControl/>
              <w:autoSpaceDE/>
              <w:autoSpaceDN/>
              <w:ind w:left="0"/>
              <w:rPr>
                <w:rFonts w:asciiTheme="majorBidi" w:eastAsia="Times New Roman" w:hAnsiTheme="majorBidi" w:cstheme="majorBidi"/>
                <w:sz w:val="24"/>
                <w:szCs w:val="24"/>
              </w:rPr>
            </w:pPr>
            <w:r w:rsidRPr="009422C9">
              <w:rPr>
                <w:rFonts w:asciiTheme="majorBidi" w:eastAsia="Times New Roman" w:hAnsiTheme="majorBidi" w:cstheme="majorBidi"/>
                <w:sz w:val="24"/>
                <w:szCs w:val="24"/>
              </w:rPr>
              <w:t>-Suprasolicitări fizice</w:t>
            </w:r>
          </w:p>
          <w:p w14:paraId="31AE347E" w14:textId="77777777" w:rsidR="007E158D" w:rsidRPr="009422C9" w:rsidRDefault="007E158D" w:rsidP="00C96013">
            <w:pPr>
              <w:pStyle w:val="a7"/>
              <w:widowControl/>
              <w:autoSpaceDE/>
              <w:autoSpaceDN/>
              <w:ind w:left="0"/>
              <w:rPr>
                <w:rFonts w:asciiTheme="majorBidi" w:eastAsia="Times New Roman" w:hAnsiTheme="majorBidi" w:cstheme="majorBidi"/>
                <w:sz w:val="24"/>
                <w:szCs w:val="24"/>
              </w:rPr>
            </w:pPr>
          </w:p>
        </w:tc>
        <w:tc>
          <w:tcPr>
            <w:tcW w:w="964" w:type="pct"/>
            <w:tcBorders>
              <w:top w:val="single" w:sz="4" w:space="0" w:color="auto"/>
              <w:bottom w:val="single" w:sz="4" w:space="0" w:color="auto"/>
            </w:tcBorders>
          </w:tcPr>
          <w:p w14:paraId="0320A01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15A95AEF" w14:textId="77777777" w:rsidR="007E158D" w:rsidRPr="009422C9" w:rsidRDefault="007E158D" w:rsidP="00C96013">
            <w:pPr>
              <w:rPr>
                <w:rFonts w:asciiTheme="majorBidi" w:hAnsiTheme="majorBidi" w:cstheme="majorBidi"/>
                <w:sz w:val="24"/>
                <w:szCs w:val="24"/>
                <w:lang w:eastAsia="ru-RU"/>
              </w:rPr>
            </w:pPr>
          </w:p>
        </w:tc>
        <w:tc>
          <w:tcPr>
            <w:tcW w:w="889" w:type="pct"/>
            <w:tcBorders>
              <w:top w:val="single" w:sz="4" w:space="0" w:color="auto"/>
              <w:bottom w:val="single" w:sz="4" w:space="0" w:color="auto"/>
              <w:right w:val="single" w:sz="4" w:space="0" w:color="auto"/>
            </w:tcBorders>
          </w:tcPr>
          <w:p w14:paraId="1D12437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p>
          <w:p w14:paraId="60B3F9E2" w14:textId="77777777" w:rsidR="007E158D" w:rsidRPr="009422C9" w:rsidRDefault="007E158D" w:rsidP="00C96013">
            <w:pPr>
              <w:rPr>
                <w:rFonts w:asciiTheme="majorBidi" w:hAnsiTheme="majorBidi" w:cstheme="majorBidi"/>
                <w:sz w:val="24"/>
                <w:szCs w:val="24"/>
                <w:lang w:eastAsia="ru-RU"/>
              </w:rPr>
            </w:pPr>
          </w:p>
        </w:tc>
        <w:tc>
          <w:tcPr>
            <w:tcW w:w="669" w:type="pct"/>
            <w:tcBorders>
              <w:top w:val="single" w:sz="4" w:space="0" w:color="auto"/>
              <w:left w:val="single" w:sz="4" w:space="0" w:color="auto"/>
              <w:bottom w:val="single" w:sz="4" w:space="0" w:color="auto"/>
            </w:tcBorders>
          </w:tcPr>
          <w:p w14:paraId="73864D62"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Borders>
              <w:top w:val="single" w:sz="4" w:space="0" w:color="auto"/>
              <w:bottom w:val="single" w:sz="4" w:space="0" w:color="auto"/>
            </w:tcBorders>
          </w:tcPr>
          <w:p w14:paraId="0253933B"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 miopie marcată( gr.III)</w:t>
            </w:r>
          </w:p>
          <w:p w14:paraId="5B43DDD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malformaţii congenitale si dobîndite ale aparatului locomotor, în funcţie de solicitările specifice profesiei</w:t>
            </w:r>
          </w:p>
          <w:p w14:paraId="55A1EBF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afecţiuni osteoarticulare inflamatorii sau degenerative, tenosinovite, miozite, bursite</w:t>
            </w:r>
          </w:p>
          <w:p w14:paraId="3FE6BE1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boală cardiacă ischemică</w:t>
            </w:r>
          </w:p>
          <w:p w14:paraId="12187F1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hipertensiune arterială (gradul II şi III, complicată)</w:t>
            </w:r>
          </w:p>
          <w:p w14:paraId="50D1127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ale aparatului locomotor cu dereglarea funcţiei</w:t>
            </w:r>
          </w:p>
          <w:p w14:paraId="7FBE290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periferic</w:t>
            </w:r>
          </w:p>
          <w:p w14:paraId="3D3914E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endarterită obliterantă, boala Raynoud, angiospasm periferic</w:t>
            </w:r>
          </w:p>
          <w:p w14:paraId="51E3216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dilatare varicoasă pronunţată a venelor membrelor inferioare, tromboflebită, hemoroizi</w:t>
            </w:r>
          </w:p>
          <w:p w14:paraId="11855D9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enteroptoză pronunţată, hernii, prolaps rectal</w:t>
            </w:r>
          </w:p>
          <w:p w14:paraId="44631B6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anomalii ale organelor genitale feminine, prolaps al organelor genitale</w:t>
            </w:r>
          </w:p>
          <w:p w14:paraId="292014B1" w14:textId="394C1863"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boli inflamatorii cronice ale uterului şi anexelor cu acutizări frecvente</w:t>
            </w:r>
            <w:r w:rsidR="00946109">
              <w:rPr>
                <w:rFonts w:asciiTheme="majorBidi" w:hAnsiTheme="majorBidi" w:cstheme="majorBidi"/>
                <w:sz w:val="24"/>
                <w:szCs w:val="24"/>
                <w:lang w:eastAsia="ru-RU"/>
              </w:rPr>
              <w:t xml:space="preserve">  </w:t>
            </w:r>
          </w:p>
        </w:tc>
      </w:tr>
      <w:tr w:rsidR="007E158D" w:rsidRPr="009422C9" w14:paraId="180380C5" w14:textId="77777777" w:rsidTr="00E54031">
        <w:trPr>
          <w:trHeight w:val="1074"/>
        </w:trPr>
        <w:tc>
          <w:tcPr>
            <w:tcW w:w="353" w:type="pct"/>
            <w:tcBorders>
              <w:top w:val="single" w:sz="4" w:space="0" w:color="auto"/>
              <w:bottom w:val="single" w:sz="4" w:space="0" w:color="auto"/>
            </w:tcBorders>
          </w:tcPr>
          <w:p w14:paraId="340CDC57" w14:textId="69E84CBB"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5.</w:t>
            </w:r>
            <w:r w:rsidR="00A3526B">
              <w:rPr>
                <w:rFonts w:asciiTheme="majorBidi" w:hAnsiTheme="majorBidi" w:cstheme="majorBidi"/>
                <w:sz w:val="24"/>
                <w:szCs w:val="24"/>
                <w:lang w:eastAsia="ru-RU"/>
              </w:rPr>
              <w:t>4</w:t>
            </w:r>
            <w:r w:rsidRPr="009422C9">
              <w:rPr>
                <w:rFonts w:asciiTheme="majorBidi" w:hAnsiTheme="majorBidi" w:cstheme="majorBidi"/>
                <w:sz w:val="24"/>
                <w:szCs w:val="24"/>
                <w:lang w:eastAsia="ru-RU"/>
              </w:rPr>
              <w:t>.</w:t>
            </w:r>
          </w:p>
        </w:tc>
        <w:tc>
          <w:tcPr>
            <w:tcW w:w="813" w:type="pct"/>
            <w:tcBorders>
              <w:top w:val="single" w:sz="4" w:space="0" w:color="auto"/>
              <w:bottom w:val="single" w:sz="4" w:space="0" w:color="auto"/>
            </w:tcBorders>
          </w:tcPr>
          <w:p w14:paraId="6C6DC00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Suprasolicitare a aparatului vocal</w:t>
            </w:r>
          </w:p>
        </w:tc>
        <w:tc>
          <w:tcPr>
            <w:tcW w:w="964" w:type="pct"/>
            <w:tcBorders>
              <w:top w:val="single" w:sz="4" w:space="0" w:color="auto"/>
              <w:bottom w:val="single" w:sz="4" w:space="0" w:color="auto"/>
            </w:tcBorders>
          </w:tcPr>
          <w:p w14:paraId="496BF4B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4D9861E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laringoscopie</w:t>
            </w:r>
          </w:p>
        </w:tc>
        <w:tc>
          <w:tcPr>
            <w:tcW w:w="889" w:type="pct"/>
            <w:tcBorders>
              <w:top w:val="single" w:sz="4" w:space="0" w:color="auto"/>
              <w:bottom w:val="single" w:sz="4" w:space="0" w:color="auto"/>
              <w:right w:val="single" w:sz="4" w:space="0" w:color="auto"/>
            </w:tcBorders>
          </w:tcPr>
          <w:p w14:paraId="69F0CF0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56443AC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laringoscopie</w:t>
            </w:r>
          </w:p>
        </w:tc>
        <w:tc>
          <w:tcPr>
            <w:tcW w:w="669" w:type="pct"/>
            <w:tcBorders>
              <w:top w:val="single" w:sz="4" w:space="0" w:color="auto"/>
              <w:left w:val="single" w:sz="4" w:space="0" w:color="auto"/>
              <w:bottom w:val="single" w:sz="4" w:space="0" w:color="auto"/>
            </w:tcBorders>
          </w:tcPr>
          <w:p w14:paraId="128EE2D2"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anual</w:t>
            </w:r>
          </w:p>
        </w:tc>
        <w:tc>
          <w:tcPr>
            <w:tcW w:w="1312" w:type="pct"/>
            <w:tcBorders>
              <w:top w:val="single" w:sz="4" w:space="0" w:color="auto"/>
              <w:bottom w:val="single" w:sz="4" w:space="0" w:color="auto"/>
            </w:tcBorders>
          </w:tcPr>
          <w:p w14:paraId="0EA04A90" w14:textId="77777777" w:rsidR="007E158D" w:rsidRPr="009422C9" w:rsidRDefault="007E158D" w:rsidP="00C96013">
            <w:pPr>
              <w:rPr>
                <w:rFonts w:asciiTheme="majorBidi" w:hAnsiTheme="majorBidi" w:cstheme="majorBidi"/>
                <w:sz w:val="24"/>
                <w:szCs w:val="24"/>
              </w:rPr>
            </w:pPr>
            <w:r w:rsidRPr="009422C9">
              <w:rPr>
                <w:rFonts w:asciiTheme="majorBidi" w:hAnsiTheme="majorBidi" w:cstheme="majorBidi"/>
                <w:sz w:val="24"/>
                <w:szCs w:val="24"/>
              </w:rPr>
              <w:t>- laringită cronică</w:t>
            </w:r>
          </w:p>
          <w:p w14:paraId="36593999" w14:textId="77777777" w:rsidR="007E158D" w:rsidRPr="009422C9" w:rsidRDefault="007E158D" w:rsidP="00C96013">
            <w:pPr>
              <w:rPr>
                <w:rFonts w:asciiTheme="majorBidi" w:hAnsiTheme="majorBidi" w:cstheme="majorBidi"/>
                <w:sz w:val="24"/>
                <w:szCs w:val="24"/>
              </w:rPr>
            </w:pPr>
            <w:r w:rsidRPr="009422C9">
              <w:rPr>
                <w:rFonts w:asciiTheme="majorBidi" w:hAnsiTheme="majorBidi" w:cstheme="majorBidi"/>
                <w:sz w:val="24"/>
                <w:szCs w:val="24"/>
              </w:rPr>
              <w:t>- noduli ai coardelor vocale</w:t>
            </w:r>
          </w:p>
        </w:tc>
      </w:tr>
      <w:tr w:rsidR="007E158D" w:rsidRPr="009422C9" w14:paraId="7263C27A" w14:textId="77777777" w:rsidTr="00E54031">
        <w:tc>
          <w:tcPr>
            <w:tcW w:w="353" w:type="pct"/>
          </w:tcPr>
          <w:p w14:paraId="596FC567" w14:textId="6649A4D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5.</w:t>
            </w:r>
            <w:r w:rsidR="00A3526B">
              <w:rPr>
                <w:rFonts w:asciiTheme="majorBidi" w:hAnsiTheme="majorBidi" w:cstheme="majorBidi"/>
                <w:sz w:val="24"/>
                <w:szCs w:val="24"/>
                <w:lang w:eastAsia="ru-RU"/>
              </w:rPr>
              <w:t>5</w:t>
            </w:r>
            <w:r w:rsidRPr="009422C9">
              <w:rPr>
                <w:rFonts w:asciiTheme="majorBidi" w:hAnsiTheme="majorBidi" w:cstheme="majorBidi"/>
                <w:sz w:val="24"/>
                <w:szCs w:val="24"/>
                <w:lang w:eastAsia="ru-RU"/>
              </w:rPr>
              <w:t>.</w:t>
            </w:r>
          </w:p>
        </w:tc>
        <w:tc>
          <w:tcPr>
            <w:tcW w:w="813" w:type="pct"/>
          </w:tcPr>
          <w:p w14:paraId="2FF4F755"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sz w:val="24"/>
                <w:szCs w:val="24"/>
                <w:lang w:eastAsia="ru-RU"/>
              </w:rPr>
              <w:t xml:space="preserve"> </w:t>
            </w:r>
            <w:r w:rsidRPr="009422C9">
              <w:rPr>
                <w:rFonts w:asciiTheme="majorBidi" w:hAnsiTheme="majorBidi" w:cstheme="majorBidi"/>
                <w:color w:val="000000" w:themeColor="text1"/>
                <w:sz w:val="24"/>
                <w:szCs w:val="24"/>
                <w:lang w:eastAsia="ru-RU"/>
              </w:rPr>
              <w:t xml:space="preserve">Lucrări </w:t>
            </w:r>
            <w:r w:rsidRPr="009422C9">
              <w:rPr>
                <w:rFonts w:asciiTheme="majorBidi" w:hAnsiTheme="majorBidi" w:cstheme="majorBidi"/>
                <w:sz w:val="24"/>
                <w:szCs w:val="24"/>
                <w:lang w:eastAsia="ru-RU"/>
              </w:rPr>
              <w:t xml:space="preserve">în condiţii de </w:t>
            </w:r>
            <w:r w:rsidRPr="009422C9">
              <w:rPr>
                <w:rFonts w:asciiTheme="majorBidi" w:hAnsiTheme="majorBidi" w:cstheme="majorBidi"/>
                <w:color w:val="000000" w:themeColor="text1"/>
                <w:sz w:val="24"/>
                <w:szCs w:val="24"/>
                <w:lang w:eastAsia="ru-RU"/>
              </w:rPr>
              <w:t>izolare,</w:t>
            </w:r>
          </w:p>
          <w:p w14:paraId="63C13578"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inclusiv lucrări subterane</w:t>
            </w:r>
          </w:p>
          <w:p w14:paraId="062D2246" w14:textId="77777777" w:rsidR="007E158D" w:rsidRPr="009422C9" w:rsidRDefault="007E158D" w:rsidP="00C96013">
            <w:pPr>
              <w:rPr>
                <w:rFonts w:asciiTheme="majorBidi" w:hAnsiTheme="majorBidi" w:cstheme="majorBidi"/>
                <w:sz w:val="24"/>
                <w:szCs w:val="24"/>
                <w:lang w:eastAsia="ru-RU"/>
              </w:rPr>
            </w:pPr>
          </w:p>
        </w:tc>
        <w:tc>
          <w:tcPr>
            <w:tcW w:w="964" w:type="pct"/>
          </w:tcPr>
          <w:p w14:paraId="0C889D91" w14:textId="218028F6"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br/>
              <w:t>- ECG</w:t>
            </w:r>
            <w:r w:rsidRPr="009422C9">
              <w:rPr>
                <w:rFonts w:asciiTheme="majorBidi" w:hAnsiTheme="majorBidi" w:cstheme="majorBidi"/>
                <w:sz w:val="24"/>
                <w:szCs w:val="24"/>
                <w:lang w:eastAsia="ru-RU"/>
              </w:rPr>
              <w:br/>
              <w:t>- examen psihologic și/sau psihiatric la indicaţia medicului în medicina muncii</w:t>
            </w:r>
            <w:r w:rsidRPr="009422C9">
              <w:rPr>
                <w:rFonts w:asciiTheme="majorBidi" w:hAnsiTheme="majorBidi" w:cstheme="majorBidi"/>
                <w:sz w:val="24"/>
                <w:szCs w:val="24"/>
                <w:lang w:eastAsia="ru-RU"/>
              </w:rPr>
              <w:br/>
              <w:t>- glicemie</w:t>
            </w:r>
            <w:r w:rsidRPr="009422C9">
              <w:rPr>
                <w:rFonts w:asciiTheme="majorBidi" w:hAnsiTheme="majorBidi" w:cstheme="majorBidi"/>
                <w:sz w:val="24"/>
                <w:szCs w:val="24"/>
                <w:lang w:eastAsia="ru-RU"/>
              </w:rPr>
              <w:br/>
              <w:t>- investigaţii specifice, in funcţie de tipul de expunere profesională</w:t>
            </w:r>
          </w:p>
        </w:tc>
        <w:tc>
          <w:tcPr>
            <w:tcW w:w="889" w:type="pct"/>
            <w:tcBorders>
              <w:right w:val="single" w:sz="4" w:space="0" w:color="auto"/>
            </w:tcBorders>
          </w:tcPr>
          <w:p w14:paraId="701177C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Pr="009422C9">
              <w:rPr>
                <w:rFonts w:asciiTheme="majorBidi" w:hAnsiTheme="majorBidi" w:cstheme="majorBidi"/>
                <w:sz w:val="24"/>
                <w:szCs w:val="24"/>
                <w:lang w:eastAsia="ru-RU"/>
              </w:rPr>
              <w:br/>
              <w:t>- ECG</w:t>
            </w:r>
            <w:r w:rsidRPr="009422C9">
              <w:rPr>
                <w:rFonts w:asciiTheme="majorBidi" w:hAnsiTheme="majorBidi" w:cstheme="majorBidi"/>
                <w:sz w:val="24"/>
                <w:szCs w:val="24"/>
                <w:lang w:eastAsia="ru-RU"/>
              </w:rPr>
              <w:br/>
              <w:t>- examen psihologic și/sau psihiatric la indicaţia medicului în medicina muncii</w:t>
            </w:r>
            <w:r w:rsidRPr="009422C9">
              <w:rPr>
                <w:rFonts w:asciiTheme="majorBidi" w:hAnsiTheme="majorBidi" w:cstheme="majorBidi"/>
                <w:sz w:val="24"/>
                <w:szCs w:val="24"/>
                <w:lang w:eastAsia="ru-RU"/>
              </w:rPr>
              <w:br/>
              <w:t>- glicemie</w:t>
            </w:r>
            <w:r w:rsidRPr="009422C9">
              <w:rPr>
                <w:rFonts w:asciiTheme="majorBidi" w:hAnsiTheme="majorBidi" w:cstheme="majorBidi"/>
                <w:sz w:val="24"/>
                <w:szCs w:val="24"/>
                <w:lang w:eastAsia="ru-RU"/>
              </w:rPr>
              <w:br/>
              <w:t xml:space="preserve">- investigaţii specifice, în funcţie de tipul de expunere profesională </w:t>
            </w:r>
          </w:p>
          <w:p w14:paraId="692BE3CE"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53CF34C5"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anual </w:t>
            </w:r>
          </w:p>
        </w:tc>
        <w:tc>
          <w:tcPr>
            <w:tcW w:w="1312" w:type="pct"/>
          </w:tcPr>
          <w:p w14:paraId="4F2848BA" w14:textId="77777777" w:rsidR="007E158D" w:rsidRPr="009422C9" w:rsidRDefault="007E158D" w:rsidP="00C96013">
            <w:pPr>
              <w:rPr>
                <w:rStyle w:val="spar"/>
                <w:rFonts w:asciiTheme="majorBidi" w:eastAsia="Calibri" w:hAnsiTheme="majorBidi" w:cstheme="majorBidi"/>
                <w:color w:val="FFC000"/>
                <w:sz w:val="24"/>
                <w:szCs w:val="24"/>
                <w:bdr w:val="none" w:sz="0" w:space="0" w:color="auto" w:frame="1"/>
                <w:shd w:val="clear" w:color="auto" w:fill="FFFFFF"/>
              </w:rPr>
            </w:pPr>
            <w:r w:rsidRPr="009422C9">
              <w:rPr>
                <w:rFonts w:asciiTheme="majorBidi" w:hAnsiTheme="majorBidi" w:cstheme="majorBidi"/>
                <w:sz w:val="24"/>
                <w:szCs w:val="24"/>
                <w:lang w:eastAsia="ru-RU"/>
              </w:rPr>
              <w:t xml:space="preserve">- </w:t>
            </w:r>
            <w:r w:rsidRPr="009422C9">
              <w:rPr>
                <w:rStyle w:val="spar"/>
                <w:rFonts w:asciiTheme="majorBidi" w:eastAsia="Calibri" w:hAnsiTheme="majorBidi" w:cstheme="majorBidi"/>
                <w:color w:val="000000" w:themeColor="text1"/>
                <w:sz w:val="24"/>
                <w:szCs w:val="24"/>
                <w:bdr w:val="none" w:sz="0" w:space="0" w:color="auto" w:frame="1"/>
                <w:shd w:val="clear" w:color="auto" w:fill="FFFFFF"/>
              </w:rPr>
              <w:t>etilism cronic</w:t>
            </w:r>
          </w:p>
          <w:p w14:paraId="577AD545"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boli psihice (inclusiv nevroze, tulburări de personalitate)</w:t>
            </w:r>
          </w:p>
          <w:p w14:paraId="1E549FC5"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diabet zaharat decompensate</w:t>
            </w:r>
          </w:p>
          <w:p w14:paraId="2F820B07"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boală cardiacă ischemică</w:t>
            </w:r>
          </w:p>
          <w:p w14:paraId="2AEDE9CE"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hipertensiune arterială (gradul 3, complicată)</w:t>
            </w:r>
          </w:p>
          <w:p w14:paraId="042F4AA6"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altele, în funcţie de tipul expunerii</w:t>
            </w:r>
          </w:p>
          <w:p w14:paraId="254F685F" w14:textId="77777777" w:rsidR="007E158D" w:rsidRPr="009422C9" w:rsidRDefault="007E158D" w:rsidP="00C96013">
            <w:pPr>
              <w:rPr>
                <w:rFonts w:asciiTheme="majorBidi" w:hAnsiTheme="majorBidi" w:cstheme="majorBidi"/>
                <w:strike/>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profesionale</w:t>
            </w:r>
          </w:p>
        </w:tc>
      </w:tr>
      <w:tr w:rsidR="007E158D" w:rsidRPr="009422C9" w14:paraId="7EA53859" w14:textId="77777777" w:rsidTr="00E54031">
        <w:tc>
          <w:tcPr>
            <w:tcW w:w="353" w:type="pct"/>
          </w:tcPr>
          <w:p w14:paraId="7828A479" w14:textId="381B22A2"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5.</w:t>
            </w:r>
            <w:r w:rsidR="00A3526B">
              <w:rPr>
                <w:rFonts w:asciiTheme="majorBidi" w:hAnsiTheme="majorBidi" w:cstheme="majorBidi"/>
                <w:sz w:val="24"/>
                <w:szCs w:val="24"/>
                <w:lang w:eastAsia="ru-RU"/>
              </w:rPr>
              <w:t>6</w:t>
            </w:r>
            <w:r w:rsidRPr="009422C9">
              <w:rPr>
                <w:rFonts w:asciiTheme="majorBidi" w:hAnsiTheme="majorBidi" w:cstheme="majorBidi"/>
                <w:sz w:val="24"/>
                <w:szCs w:val="24"/>
                <w:lang w:eastAsia="ru-RU"/>
              </w:rPr>
              <w:t>.</w:t>
            </w:r>
          </w:p>
        </w:tc>
        <w:tc>
          <w:tcPr>
            <w:tcW w:w="813" w:type="pct"/>
          </w:tcPr>
          <w:p w14:paraId="4A3AB45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color w:val="000000" w:themeColor="text1"/>
                <w:sz w:val="24"/>
                <w:szCs w:val="24"/>
                <w:lang w:eastAsia="ru-RU"/>
              </w:rPr>
              <w:t>Lucrări la</w:t>
            </w:r>
            <w:r w:rsidRPr="009422C9">
              <w:rPr>
                <w:rFonts w:asciiTheme="majorBidi" w:hAnsiTheme="majorBidi" w:cstheme="majorBidi"/>
                <w:sz w:val="24"/>
                <w:szCs w:val="24"/>
                <w:lang w:eastAsia="ru-RU"/>
              </w:rPr>
              <w:t xml:space="preserve"> instalaţii sub presiune</w:t>
            </w:r>
          </w:p>
        </w:tc>
        <w:tc>
          <w:tcPr>
            <w:tcW w:w="964" w:type="pct"/>
          </w:tcPr>
          <w:p w14:paraId="492617B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5569CA8F"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568CB76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p>
          <w:p w14:paraId="6F65A48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testare a acuităţii vizuale şi a câmpului vizual</w:t>
            </w:r>
          </w:p>
        </w:tc>
        <w:tc>
          <w:tcPr>
            <w:tcW w:w="669" w:type="pct"/>
            <w:tcBorders>
              <w:left w:val="single" w:sz="4" w:space="0" w:color="auto"/>
            </w:tcBorders>
          </w:tcPr>
          <w:p w14:paraId="29654694" w14:textId="1A33034E" w:rsidR="007E158D" w:rsidRPr="009422C9" w:rsidRDefault="00946109" w:rsidP="00C96013">
            <w:pPr>
              <w:rPr>
                <w:rFonts w:asciiTheme="majorBidi" w:hAnsiTheme="majorBidi" w:cstheme="majorBidi"/>
                <w:sz w:val="24"/>
                <w:szCs w:val="24"/>
                <w:lang w:eastAsia="ru-RU"/>
              </w:rPr>
            </w:pPr>
            <w:r>
              <w:rPr>
                <w:rFonts w:asciiTheme="majorBidi" w:hAnsiTheme="majorBidi" w:cstheme="majorBidi"/>
                <w:sz w:val="24"/>
                <w:szCs w:val="24"/>
                <w:lang w:eastAsia="ru-RU"/>
              </w:rPr>
              <w:t xml:space="preserve">      </w:t>
            </w:r>
            <w:r w:rsidR="007E158D" w:rsidRPr="009422C9">
              <w:rPr>
                <w:rFonts w:asciiTheme="majorBidi" w:hAnsiTheme="majorBidi" w:cstheme="majorBidi"/>
                <w:sz w:val="24"/>
                <w:szCs w:val="24"/>
                <w:lang w:eastAsia="ru-RU"/>
              </w:rPr>
              <w:t xml:space="preserve"> anual</w:t>
            </w:r>
          </w:p>
        </w:tc>
        <w:tc>
          <w:tcPr>
            <w:tcW w:w="1312" w:type="pct"/>
          </w:tcPr>
          <w:p w14:paraId="2D516186" w14:textId="0B1242D3"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scădere a acuităţii vizuale sub 0,5 la AO fără corecţie sau sub 0,7 la AO cu corecţie optică eficientă (diferenţa de corecţie optică &gt;3D între ochi)</w:t>
            </w:r>
            <w:r w:rsidR="00946109">
              <w:rPr>
                <w:rFonts w:asciiTheme="majorBidi" w:hAnsiTheme="majorBidi" w:cstheme="majorBidi"/>
                <w:sz w:val="24"/>
                <w:szCs w:val="24"/>
                <w:lang w:eastAsia="ru-RU"/>
              </w:rPr>
              <w:t xml:space="preserve">  </w:t>
            </w:r>
          </w:p>
          <w:p w14:paraId="26172FA4"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limitare a câmpului vizual mai mult de 20</w:t>
            </w:r>
            <w:r w:rsidRPr="009422C9">
              <w:rPr>
                <w:rFonts w:asciiTheme="majorBidi" w:hAnsiTheme="majorBidi" w:cstheme="majorBidi"/>
                <w:sz w:val="24"/>
                <w:szCs w:val="24"/>
                <w:vertAlign w:val="superscript"/>
                <w:lang w:eastAsia="ru-RU"/>
              </w:rPr>
              <w:t>0</w:t>
            </w:r>
          </w:p>
          <w:p w14:paraId="628B77E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lăcrimare persistentă, incurabilă</w:t>
            </w:r>
          </w:p>
          <w:p w14:paraId="1B82A94A"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hipoacuzie pronunţată (percepţia vorbirii şoptite mai mică de 3m)</w:t>
            </w:r>
          </w:p>
        </w:tc>
      </w:tr>
      <w:tr w:rsidR="007E158D" w:rsidRPr="009422C9" w14:paraId="06DD48D4" w14:textId="77777777" w:rsidTr="00E54031">
        <w:tc>
          <w:tcPr>
            <w:tcW w:w="353" w:type="pct"/>
          </w:tcPr>
          <w:p w14:paraId="236F9E94" w14:textId="6E83A1B1"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5.</w:t>
            </w:r>
            <w:r w:rsidR="00A3526B">
              <w:rPr>
                <w:rFonts w:asciiTheme="majorBidi" w:hAnsiTheme="majorBidi" w:cstheme="majorBidi"/>
                <w:sz w:val="24"/>
                <w:szCs w:val="24"/>
                <w:lang w:eastAsia="ru-RU"/>
              </w:rPr>
              <w:t>7</w:t>
            </w:r>
            <w:r w:rsidRPr="009422C9">
              <w:rPr>
                <w:rFonts w:asciiTheme="majorBidi" w:hAnsiTheme="majorBidi" w:cstheme="majorBidi"/>
                <w:sz w:val="24"/>
                <w:szCs w:val="24"/>
                <w:lang w:eastAsia="ru-RU"/>
              </w:rPr>
              <w:t>.</w:t>
            </w:r>
          </w:p>
        </w:tc>
        <w:tc>
          <w:tcPr>
            <w:tcW w:w="813" w:type="pct"/>
          </w:tcPr>
          <w:p w14:paraId="0C234B24" w14:textId="768A352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Lucrări legate de </w:t>
            </w:r>
            <w:r w:rsidRPr="009422C9">
              <w:rPr>
                <w:rFonts w:asciiTheme="majorBidi" w:hAnsiTheme="majorBidi" w:cstheme="majorBidi"/>
                <w:sz w:val="24"/>
                <w:szCs w:val="24"/>
                <w:lang w:eastAsia="ru-RU"/>
              </w:rPr>
              <w:lastRenderedPageBreak/>
              <w:t>întrebuinţare</w:t>
            </w:r>
            <w:r w:rsidR="00283795">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a materialelor explozive şi</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inflamabile</w:t>
            </w:r>
          </w:p>
        </w:tc>
        <w:tc>
          <w:tcPr>
            <w:tcW w:w="964" w:type="pct"/>
          </w:tcPr>
          <w:p w14:paraId="4106607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examen clinic general </w:t>
            </w:r>
          </w:p>
          <w:p w14:paraId="2CAFC4D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audiogramă</w:t>
            </w:r>
          </w:p>
          <w:p w14:paraId="6E205A5A"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6A372980"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 examen clinic general </w:t>
            </w:r>
          </w:p>
          <w:p w14:paraId="6140089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audiogramă</w:t>
            </w:r>
          </w:p>
          <w:p w14:paraId="70974533" w14:textId="77777777" w:rsidR="007E158D" w:rsidRPr="009422C9" w:rsidRDefault="007E158D" w:rsidP="00C96013">
            <w:pPr>
              <w:rPr>
                <w:rFonts w:asciiTheme="majorBidi" w:hAnsiTheme="majorBidi" w:cstheme="majorBidi"/>
                <w:sz w:val="24"/>
                <w:szCs w:val="24"/>
                <w:lang w:eastAsia="ru-RU"/>
              </w:rPr>
            </w:pPr>
          </w:p>
        </w:tc>
        <w:tc>
          <w:tcPr>
            <w:tcW w:w="669" w:type="pct"/>
            <w:tcBorders>
              <w:left w:val="single" w:sz="4" w:space="0" w:color="auto"/>
            </w:tcBorders>
          </w:tcPr>
          <w:p w14:paraId="7646B161"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 xml:space="preserve">anual </w:t>
            </w:r>
          </w:p>
        </w:tc>
        <w:tc>
          <w:tcPr>
            <w:tcW w:w="1312" w:type="pct"/>
          </w:tcPr>
          <w:p w14:paraId="110FE02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boli organice ale sistemului nervos </w:t>
            </w:r>
            <w:r w:rsidRPr="009422C9">
              <w:rPr>
                <w:rFonts w:asciiTheme="majorBidi" w:hAnsiTheme="majorBidi" w:cstheme="majorBidi"/>
                <w:sz w:val="24"/>
                <w:szCs w:val="24"/>
                <w:lang w:eastAsia="ru-RU"/>
              </w:rPr>
              <w:lastRenderedPageBreak/>
              <w:t>central cu evoluţie nefavorabilă</w:t>
            </w:r>
          </w:p>
          <w:p w14:paraId="29182DF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periferic</w:t>
            </w:r>
          </w:p>
          <w:p w14:paraId="1FA8FE41"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hipoacuzie persistentă de diversă etiologie, uni- şi bilaterală (percepţia vorbirii şoptite mai mică de </w:t>
            </w:r>
            <w:smartTag w:uri="urn:schemas-microsoft-com:office:smarttags" w:element="metricconverter">
              <w:smartTagPr>
                <w:attr w:name="ProductID" w:val="3 m"/>
              </w:smartTagPr>
              <w:r w:rsidRPr="009422C9">
                <w:rPr>
                  <w:rFonts w:asciiTheme="majorBidi" w:hAnsiTheme="majorBidi" w:cstheme="majorBidi"/>
                  <w:sz w:val="24"/>
                  <w:szCs w:val="24"/>
                  <w:lang w:eastAsia="ru-RU"/>
                </w:rPr>
                <w:t>3 m</w:t>
              </w:r>
            </w:smartTag>
            <w:r w:rsidRPr="009422C9">
              <w:rPr>
                <w:rFonts w:asciiTheme="majorBidi" w:hAnsiTheme="majorBidi" w:cstheme="majorBidi"/>
                <w:sz w:val="24"/>
                <w:szCs w:val="24"/>
                <w:lang w:eastAsia="ru-RU"/>
              </w:rPr>
              <w:t>)</w:t>
            </w:r>
          </w:p>
          <w:p w14:paraId="312ED80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lacrimare persistentă, incurabilă</w:t>
            </w:r>
          </w:p>
          <w:p w14:paraId="6D23861F"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alcoolism, narcomanie, toxicomanie</w:t>
            </w:r>
          </w:p>
        </w:tc>
      </w:tr>
      <w:tr w:rsidR="007E158D" w:rsidRPr="009422C9" w14:paraId="20B92C2C" w14:textId="77777777" w:rsidTr="00E54031">
        <w:trPr>
          <w:trHeight w:val="274"/>
        </w:trPr>
        <w:tc>
          <w:tcPr>
            <w:tcW w:w="353" w:type="pct"/>
          </w:tcPr>
          <w:p w14:paraId="723FA057" w14:textId="693CF61B"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lastRenderedPageBreak/>
              <w:t>5.</w:t>
            </w:r>
            <w:r w:rsidR="00A3526B">
              <w:rPr>
                <w:rFonts w:asciiTheme="majorBidi" w:hAnsiTheme="majorBidi" w:cstheme="majorBidi"/>
                <w:sz w:val="24"/>
                <w:szCs w:val="24"/>
                <w:lang w:eastAsia="ru-RU"/>
              </w:rPr>
              <w:t>8</w:t>
            </w:r>
            <w:r w:rsidRPr="009422C9">
              <w:rPr>
                <w:rFonts w:asciiTheme="majorBidi" w:hAnsiTheme="majorBidi" w:cstheme="majorBidi"/>
                <w:sz w:val="24"/>
                <w:szCs w:val="24"/>
                <w:lang w:eastAsia="ru-RU"/>
              </w:rPr>
              <w:t>.</w:t>
            </w:r>
          </w:p>
        </w:tc>
        <w:tc>
          <w:tcPr>
            <w:tcW w:w="813" w:type="pct"/>
          </w:tcPr>
          <w:p w14:paraId="0DF713B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Conducerea mijloacelor de transport în scop profesional (inclusiv curse lungi)</w:t>
            </w:r>
          </w:p>
        </w:tc>
        <w:tc>
          <w:tcPr>
            <w:tcW w:w="964" w:type="pct"/>
          </w:tcPr>
          <w:p w14:paraId="5ABBC205" w14:textId="3A617EA9"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w:t>
            </w:r>
            <w:r w:rsidRPr="00DE3070">
              <w:rPr>
                <w:rFonts w:asciiTheme="majorBidi" w:hAnsiTheme="majorBidi" w:cstheme="majorBidi"/>
                <w:sz w:val="24"/>
                <w:szCs w:val="24"/>
                <w:lang w:eastAsia="ru-RU"/>
              </w:rPr>
              <w:t>l</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700F2DA7"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psihologic</w:t>
            </w:r>
            <w:r w:rsidRPr="009422C9">
              <w:rPr>
                <w:rFonts w:asciiTheme="majorBidi" w:hAnsiTheme="majorBidi" w:cstheme="majorBidi"/>
                <w:sz w:val="24"/>
                <w:szCs w:val="24"/>
                <w:lang w:eastAsia="ru-RU"/>
              </w:rPr>
              <w:br/>
              <w:t>- audiogramă</w:t>
            </w:r>
            <w:r w:rsidRPr="009422C9">
              <w:rPr>
                <w:rFonts w:asciiTheme="majorBidi" w:hAnsiTheme="majorBidi" w:cstheme="majorBidi"/>
                <w:sz w:val="24"/>
                <w:szCs w:val="24"/>
                <w:lang w:eastAsia="ru-RU"/>
              </w:rPr>
              <w:br/>
              <w:t>- ECG</w:t>
            </w:r>
            <w:r w:rsidRPr="009422C9">
              <w:rPr>
                <w:rFonts w:asciiTheme="majorBidi" w:hAnsiTheme="majorBidi" w:cstheme="majorBidi"/>
                <w:sz w:val="24"/>
                <w:szCs w:val="24"/>
                <w:lang w:eastAsia="ru-RU"/>
              </w:rPr>
              <w:br/>
              <w:t>- glicemie</w:t>
            </w:r>
          </w:p>
          <w:p w14:paraId="115758D5" w14:textId="77777777" w:rsidR="007E158D" w:rsidRPr="009422C9" w:rsidRDefault="007E158D" w:rsidP="00C96013">
            <w:pPr>
              <w:rPr>
                <w:rFonts w:asciiTheme="majorBidi" w:hAnsiTheme="majorBidi" w:cstheme="majorBidi"/>
                <w:sz w:val="24"/>
                <w:szCs w:val="24"/>
                <w:lang w:eastAsia="ru-RU"/>
              </w:rPr>
            </w:pPr>
          </w:p>
        </w:tc>
        <w:tc>
          <w:tcPr>
            <w:tcW w:w="889" w:type="pct"/>
            <w:tcBorders>
              <w:right w:val="single" w:sz="4" w:space="0" w:color="auto"/>
            </w:tcBorders>
          </w:tcPr>
          <w:p w14:paraId="5EF78BEA" w14:textId="7581B2F9"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examen clinic general</w:t>
            </w:r>
            <w:r w:rsidR="00946109">
              <w:rPr>
                <w:rFonts w:asciiTheme="majorBidi" w:hAnsiTheme="majorBidi" w:cstheme="majorBidi"/>
                <w:sz w:val="24"/>
                <w:szCs w:val="24"/>
                <w:lang w:eastAsia="ru-RU"/>
              </w:rPr>
              <w:t xml:space="preserve">  </w:t>
            </w:r>
          </w:p>
          <w:p w14:paraId="59BF741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 examen psihologic</w:t>
            </w:r>
            <w:r w:rsidRPr="009422C9">
              <w:rPr>
                <w:rFonts w:asciiTheme="majorBidi" w:hAnsiTheme="majorBidi" w:cstheme="majorBidi"/>
                <w:sz w:val="24"/>
                <w:szCs w:val="24"/>
                <w:lang w:eastAsia="ru-RU"/>
              </w:rPr>
              <w:br/>
              <w:t>- audiogramă - o dată la 3 ani</w:t>
            </w:r>
            <w:r w:rsidRPr="009422C9">
              <w:rPr>
                <w:rFonts w:asciiTheme="majorBidi" w:hAnsiTheme="majorBidi" w:cstheme="majorBidi"/>
                <w:sz w:val="24"/>
                <w:szCs w:val="24"/>
                <w:lang w:eastAsia="ru-RU"/>
              </w:rPr>
              <w:br/>
              <w:t xml:space="preserve">- ECG </w:t>
            </w:r>
            <w:r w:rsidRPr="009422C9">
              <w:rPr>
                <w:rFonts w:asciiTheme="majorBidi" w:hAnsiTheme="majorBidi" w:cstheme="majorBidi"/>
                <w:sz w:val="24"/>
                <w:szCs w:val="24"/>
                <w:lang w:eastAsia="ru-RU"/>
              </w:rPr>
              <w:br/>
              <w:t xml:space="preserve">- glicemie </w:t>
            </w:r>
          </w:p>
        </w:tc>
        <w:tc>
          <w:tcPr>
            <w:tcW w:w="669" w:type="pct"/>
            <w:tcBorders>
              <w:left w:val="single" w:sz="4" w:space="0" w:color="auto"/>
            </w:tcBorders>
          </w:tcPr>
          <w:p w14:paraId="20D649CA" w14:textId="77777777" w:rsidR="007E158D" w:rsidRPr="009422C9" w:rsidRDefault="007E158D" w:rsidP="00C96013">
            <w:pPr>
              <w:jc w:val="center"/>
              <w:rPr>
                <w:rFonts w:asciiTheme="majorBidi" w:hAnsiTheme="majorBidi" w:cstheme="majorBidi"/>
                <w:color w:val="00B050"/>
                <w:sz w:val="24"/>
                <w:szCs w:val="24"/>
                <w:lang w:eastAsia="ru-RU"/>
              </w:rPr>
            </w:pPr>
            <w:r w:rsidRPr="009422C9">
              <w:rPr>
                <w:rFonts w:asciiTheme="majorBidi" w:hAnsiTheme="majorBidi" w:cstheme="majorBidi"/>
                <w:sz w:val="24"/>
                <w:szCs w:val="24"/>
                <w:lang w:eastAsia="ru-RU"/>
              </w:rPr>
              <w:t>anual</w:t>
            </w:r>
          </w:p>
        </w:tc>
        <w:tc>
          <w:tcPr>
            <w:tcW w:w="1312" w:type="pct"/>
          </w:tcPr>
          <w:p w14:paraId="57D9884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tulburări psihice de orice natură</w:t>
            </w:r>
          </w:p>
          <w:p w14:paraId="4F4DC09E"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hemeralopie</w:t>
            </w:r>
          </w:p>
          <w:p w14:paraId="74E3496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surditate bilaterală</w:t>
            </w:r>
          </w:p>
          <w:p w14:paraId="4E841D15"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diabet zaharat decompensat</w:t>
            </w:r>
          </w:p>
          <w:p w14:paraId="3D5C83AC"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tulburări neurologice severe</w:t>
            </w:r>
          </w:p>
          <w:p w14:paraId="21343D8B"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malformaţii congenitale si dobândite ale aparatului locomotor, în funcţie de solicitările specifice profesiei</w:t>
            </w:r>
          </w:p>
          <w:p w14:paraId="6C29D21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afecţiuni osteoarticulare inflamatorii sau degenerative, tenosinovite, miozite, bursite</w:t>
            </w:r>
          </w:p>
          <w:p w14:paraId="1B6D98F8"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boală cardiacă ischemică</w:t>
            </w:r>
          </w:p>
          <w:p w14:paraId="5692290D"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hipertensiune arterială (gradul II şi III, complicată)</w:t>
            </w:r>
          </w:p>
          <w:p w14:paraId="403DB216"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boli cronice ale sistemului nervos periferic</w:t>
            </w:r>
          </w:p>
          <w:p w14:paraId="19E5D215" w14:textId="77777777" w:rsidR="007E158D" w:rsidRPr="009422C9" w:rsidRDefault="007E158D" w:rsidP="00C96013">
            <w:pPr>
              <w:rPr>
                <w:rFonts w:asciiTheme="majorBidi" w:hAnsiTheme="majorBidi" w:cstheme="majorBidi"/>
                <w:color w:val="00B050"/>
                <w:sz w:val="24"/>
                <w:szCs w:val="24"/>
                <w:lang w:eastAsia="ru-RU"/>
              </w:rPr>
            </w:pPr>
            <w:r w:rsidRPr="009422C9">
              <w:rPr>
                <w:rFonts w:asciiTheme="majorBidi" w:hAnsiTheme="majorBidi" w:cstheme="majorBidi"/>
                <w:sz w:val="24"/>
                <w:szCs w:val="24"/>
                <w:lang w:eastAsia="ru-RU"/>
              </w:rPr>
              <w:t>- sindrom de apnee în somn</w:t>
            </w:r>
          </w:p>
        </w:tc>
      </w:tr>
      <w:tr w:rsidR="007E158D" w:rsidRPr="009422C9" w14:paraId="1322AE01" w14:textId="77777777" w:rsidTr="00E54031">
        <w:trPr>
          <w:trHeight w:val="274"/>
        </w:trPr>
        <w:tc>
          <w:tcPr>
            <w:tcW w:w="353" w:type="pct"/>
          </w:tcPr>
          <w:p w14:paraId="7AE064D4" w14:textId="04DEEF60"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5.</w:t>
            </w:r>
            <w:r w:rsidR="00A3526B">
              <w:rPr>
                <w:rFonts w:asciiTheme="majorBidi" w:hAnsiTheme="majorBidi" w:cstheme="majorBidi"/>
                <w:sz w:val="24"/>
                <w:szCs w:val="24"/>
                <w:lang w:eastAsia="ru-RU"/>
              </w:rPr>
              <w:t>9.</w:t>
            </w:r>
          </w:p>
        </w:tc>
        <w:tc>
          <w:tcPr>
            <w:tcW w:w="813" w:type="pct"/>
          </w:tcPr>
          <w:p w14:paraId="0D8918D9" w14:textId="77777777" w:rsidR="007E158D" w:rsidRPr="009422C9" w:rsidRDefault="007E158D" w:rsidP="00C96013">
            <w:pPr>
              <w:rPr>
                <w:rFonts w:asciiTheme="majorBidi" w:hAnsiTheme="majorBidi" w:cstheme="majorBidi"/>
                <w:strike/>
                <w:color w:val="000000" w:themeColor="text1"/>
                <w:sz w:val="24"/>
                <w:szCs w:val="24"/>
                <w:highlight w:val="yellow"/>
                <w:lang w:eastAsia="ru-RU"/>
              </w:rPr>
            </w:pPr>
            <w:r w:rsidRPr="009422C9">
              <w:rPr>
                <w:rFonts w:asciiTheme="majorBidi" w:hAnsiTheme="majorBidi" w:cstheme="majorBidi"/>
                <w:color w:val="000000" w:themeColor="text1"/>
                <w:sz w:val="24"/>
                <w:szCs w:val="24"/>
                <w:shd w:val="clear" w:color="auto" w:fill="FFFFFF"/>
              </w:rPr>
              <w:t xml:space="preserve">Presiuni locale prelungite la nivelul părţilor moi şi al osului sau la nivelul formaţiunilor </w:t>
            </w:r>
            <w:r w:rsidRPr="009422C9">
              <w:rPr>
                <w:rFonts w:asciiTheme="majorBidi" w:hAnsiTheme="majorBidi" w:cstheme="majorBidi"/>
                <w:color w:val="000000" w:themeColor="text1"/>
                <w:sz w:val="24"/>
                <w:szCs w:val="24"/>
                <w:shd w:val="clear" w:color="auto" w:fill="FFFFFF"/>
              </w:rPr>
              <w:lastRenderedPageBreak/>
              <w:t>nervoase</w:t>
            </w:r>
          </w:p>
        </w:tc>
        <w:tc>
          <w:tcPr>
            <w:tcW w:w="964" w:type="pct"/>
          </w:tcPr>
          <w:p w14:paraId="5F8AEBCF" w14:textId="77777777" w:rsidR="007E158D" w:rsidRPr="009422C9" w:rsidRDefault="007E158D" w:rsidP="00C96013">
            <w:pPr>
              <w:rPr>
                <w:rFonts w:asciiTheme="majorBidi" w:hAnsiTheme="majorBidi" w:cstheme="majorBidi"/>
                <w:strike/>
                <w:color w:val="000000" w:themeColor="text1"/>
                <w:sz w:val="24"/>
                <w:szCs w:val="24"/>
                <w:highlight w:val="yellow"/>
                <w:lang w:eastAsia="ru-RU"/>
              </w:rPr>
            </w:pPr>
            <w:r w:rsidRPr="009422C9">
              <w:rPr>
                <w:rFonts w:asciiTheme="majorBidi" w:hAnsiTheme="majorBidi" w:cstheme="majorBidi"/>
                <w:color w:val="000000" w:themeColor="text1"/>
                <w:sz w:val="24"/>
                <w:szCs w:val="24"/>
                <w:shd w:val="clear" w:color="auto" w:fill="FFFFFF"/>
              </w:rPr>
              <w:lastRenderedPageBreak/>
              <w:t>- examen clinic general (atenţie: sistem osteomusculoarticular, sistem nervos periferic)</w:t>
            </w:r>
          </w:p>
        </w:tc>
        <w:tc>
          <w:tcPr>
            <w:tcW w:w="889" w:type="pct"/>
            <w:tcBorders>
              <w:right w:val="single" w:sz="4" w:space="0" w:color="auto"/>
            </w:tcBorders>
          </w:tcPr>
          <w:p w14:paraId="6F856021" w14:textId="460D513F" w:rsidR="007E158D" w:rsidRPr="009422C9" w:rsidRDefault="007E158D" w:rsidP="00C96013">
            <w:pPr>
              <w:rPr>
                <w:rFonts w:asciiTheme="majorBidi" w:hAnsiTheme="majorBidi" w:cstheme="majorBidi"/>
                <w:strike/>
                <w:color w:val="000000" w:themeColor="text1"/>
                <w:sz w:val="24"/>
                <w:szCs w:val="24"/>
                <w:highlight w:val="yellow"/>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examen clinic general</w:t>
            </w:r>
            <w:r w:rsidR="00946109">
              <w:rPr>
                <w:rStyle w:val="spar"/>
                <w:rFonts w:asciiTheme="majorBidi" w:eastAsia="Calibri" w:hAnsiTheme="majorBidi" w:cstheme="majorBidi"/>
                <w:color w:val="000000" w:themeColor="text1"/>
                <w:sz w:val="24"/>
                <w:szCs w:val="24"/>
                <w:bdr w:val="none" w:sz="0" w:space="0" w:color="auto" w:frame="1"/>
                <w:shd w:val="clear" w:color="auto" w:fill="FFFFFF"/>
              </w:rPr>
              <w:t xml:space="preserve">  </w:t>
            </w: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xml:space="preserve">(atenţie: sistem osteomusculoarticular, sistem nervos periferic)- radiografii ale </w:t>
            </w:r>
            <w:r w:rsidRPr="009422C9">
              <w:rPr>
                <w:rStyle w:val="spar"/>
                <w:rFonts w:asciiTheme="majorBidi" w:eastAsia="Calibri" w:hAnsiTheme="majorBidi" w:cstheme="majorBidi"/>
                <w:color w:val="000000" w:themeColor="text1"/>
                <w:sz w:val="24"/>
                <w:szCs w:val="24"/>
                <w:bdr w:val="none" w:sz="0" w:space="0" w:color="auto" w:frame="1"/>
                <w:shd w:val="clear" w:color="auto" w:fill="FFFFFF"/>
              </w:rPr>
              <w:lastRenderedPageBreak/>
              <w:t>segmentelor osteoarticulare interesate - la indicaţia medicului de medicina muncii</w:t>
            </w:r>
          </w:p>
        </w:tc>
        <w:tc>
          <w:tcPr>
            <w:tcW w:w="669" w:type="pct"/>
            <w:tcBorders>
              <w:left w:val="single" w:sz="4" w:space="0" w:color="auto"/>
            </w:tcBorders>
          </w:tcPr>
          <w:p w14:paraId="6AC5BC76" w14:textId="77777777" w:rsidR="007E158D" w:rsidRPr="009422C9" w:rsidRDefault="007E158D" w:rsidP="00C96013">
            <w:pPr>
              <w:jc w:val="center"/>
              <w:rPr>
                <w:rFonts w:asciiTheme="majorBidi" w:hAnsiTheme="majorBidi" w:cstheme="majorBidi"/>
                <w:color w:val="000000" w:themeColor="text1"/>
                <w:sz w:val="24"/>
                <w:szCs w:val="24"/>
                <w:highlight w:val="yellow"/>
                <w:lang w:eastAsia="ru-RU"/>
              </w:rPr>
            </w:pPr>
            <w:r w:rsidRPr="009422C9">
              <w:rPr>
                <w:rFonts w:asciiTheme="majorBidi" w:hAnsiTheme="majorBidi" w:cstheme="majorBidi"/>
                <w:color w:val="000000" w:themeColor="text1"/>
                <w:sz w:val="24"/>
                <w:szCs w:val="24"/>
                <w:lang w:eastAsia="ru-RU"/>
              </w:rPr>
              <w:lastRenderedPageBreak/>
              <w:t>anual</w:t>
            </w:r>
          </w:p>
        </w:tc>
        <w:tc>
          <w:tcPr>
            <w:tcW w:w="1312" w:type="pct"/>
          </w:tcPr>
          <w:p w14:paraId="3EDBD90D" w14:textId="77777777" w:rsidR="007E158D" w:rsidRPr="009422C9" w:rsidRDefault="007E158D" w:rsidP="00C96013">
            <w:pPr>
              <w:rPr>
                <w:rFonts w:asciiTheme="majorBidi" w:hAnsiTheme="majorBidi" w:cstheme="majorBidi"/>
                <w:strike/>
                <w:color w:val="000000" w:themeColor="text1"/>
                <w:sz w:val="24"/>
                <w:szCs w:val="24"/>
                <w:highlight w:val="yellow"/>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miozite, tendinite, tenosinovite, bursite- artroze sau artrite la nivelul muşchilor şi articulaţiilor antrenate în procesul de muncă</w:t>
            </w:r>
          </w:p>
        </w:tc>
      </w:tr>
      <w:tr w:rsidR="007E158D" w:rsidRPr="009422C9" w14:paraId="1FCCFF75" w14:textId="77777777" w:rsidTr="00E54031">
        <w:trPr>
          <w:trHeight w:val="274"/>
        </w:trPr>
        <w:tc>
          <w:tcPr>
            <w:tcW w:w="353" w:type="pct"/>
          </w:tcPr>
          <w:p w14:paraId="347A0D84" w14:textId="367233AF"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5.1</w:t>
            </w:r>
            <w:r w:rsidR="00A3526B">
              <w:rPr>
                <w:rFonts w:asciiTheme="majorBidi" w:hAnsiTheme="majorBidi" w:cstheme="majorBidi"/>
                <w:sz w:val="24"/>
                <w:szCs w:val="24"/>
                <w:lang w:eastAsia="ru-RU"/>
              </w:rPr>
              <w:t>0</w:t>
            </w:r>
            <w:r w:rsidRPr="009422C9">
              <w:rPr>
                <w:rFonts w:asciiTheme="majorBidi" w:hAnsiTheme="majorBidi" w:cstheme="majorBidi"/>
                <w:sz w:val="24"/>
                <w:szCs w:val="24"/>
                <w:lang w:eastAsia="ru-RU"/>
              </w:rPr>
              <w:t>.</w:t>
            </w:r>
          </w:p>
        </w:tc>
        <w:tc>
          <w:tcPr>
            <w:tcW w:w="813" w:type="pct"/>
          </w:tcPr>
          <w:p w14:paraId="496560C9" w14:textId="0662420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color w:val="000000" w:themeColor="text1"/>
                <w:sz w:val="24"/>
                <w:szCs w:val="24"/>
                <w:lang w:eastAsia="ru-RU"/>
              </w:rPr>
              <w:t>Lucrul</w:t>
            </w:r>
            <w:r w:rsidRPr="009422C9">
              <w:rPr>
                <w:rFonts w:asciiTheme="majorBidi" w:hAnsiTheme="majorBidi" w:cstheme="majorBidi"/>
                <w:sz w:val="24"/>
                <w:szCs w:val="24"/>
                <w:lang w:eastAsia="ru-RU"/>
              </w:rPr>
              <w:t xml:space="preserve"> în tura de noapte (în intervalul orar</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22°° – 6°°) cel puţin 120 de ore într-o perioadă de 6 luni</w:t>
            </w:r>
          </w:p>
        </w:tc>
        <w:tc>
          <w:tcPr>
            <w:tcW w:w="964" w:type="pct"/>
          </w:tcPr>
          <w:p w14:paraId="513EE512"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glicemie</w:t>
            </w:r>
            <w:r w:rsidRPr="009422C9">
              <w:rPr>
                <w:rFonts w:asciiTheme="majorBidi" w:hAnsiTheme="majorBidi" w:cstheme="majorBidi"/>
                <w:sz w:val="24"/>
                <w:szCs w:val="24"/>
                <w:lang w:eastAsia="ru-RU"/>
              </w:rPr>
              <w:br/>
              <w:t>- ECG</w:t>
            </w:r>
            <w:r w:rsidRPr="009422C9">
              <w:rPr>
                <w:rFonts w:asciiTheme="majorBidi" w:hAnsiTheme="majorBidi" w:cstheme="majorBidi"/>
                <w:sz w:val="24"/>
                <w:szCs w:val="24"/>
                <w:lang w:eastAsia="ru-RU"/>
              </w:rPr>
              <w:br/>
              <w:t xml:space="preserve">- examen psihologic, la indicaţia medicului de medicina muncii </w:t>
            </w:r>
          </w:p>
        </w:tc>
        <w:tc>
          <w:tcPr>
            <w:tcW w:w="889" w:type="pct"/>
            <w:tcBorders>
              <w:right w:val="single" w:sz="4" w:space="0" w:color="auto"/>
            </w:tcBorders>
          </w:tcPr>
          <w:p w14:paraId="74E6CC83" w14:textId="77777777"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examen clinic general, </w:t>
            </w:r>
            <w:r w:rsidRPr="009422C9">
              <w:rPr>
                <w:rFonts w:asciiTheme="majorBidi" w:hAnsiTheme="majorBidi" w:cstheme="majorBidi"/>
                <w:sz w:val="24"/>
                <w:szCs w:val="24"/>
                <w:lang w:eastAsia="ru-RU"/>
              </w:rPr>
              <w:br/>
              <w:t xml:space="preserve">- glicemie </w:t>
            </w:r>
            <w:r w:rsidRPr="009422C9">
              <w:rPr>
                <w:rFonts w:asciiTheme="majorBidi" w:hAnsiTheme="majorBidi" w:cstheme="majorBidi"/>
                <w:sz w:val="24"/>
                <w:szCs w:val="24"/>
                <w:lang w:eastAsia="ru-RU"/>
              </w:rPr>
              <w:br/>
              <w:t xml:space="preserve">- ECG </w:t>
            </w:r>
            <w:r w:rsidRPr="009422C9">
              <w:rPr>
                <w:rFonts w:asciiTheme="majorBidi" w:hAnsiTheme="majorBidi" w:cstheme="majorBidi"/>
                <w:sz w:val="24"/>
                <w:szCs w:val="24"/>
                <w:lang w:eastAsia="ru-RU"/>
              </w:rPr>
              <w:br/>
              <w:t xml:space="preserve">- examen psihologic, la indicaţia medicului de medicina muncii </w:t>
            </w:r>
          </w:p>
        </w:tc>
        <w:tc>
          <w:tcPr>
            <w:tcW w:w="669" w:type="pct"/>
            <w:tcBorders>
              <w:left w:val="single" w:sz="4" w:space="0" w:color="auto"/>
            </w:tcBorders>
          </w:tcPr>
          <w:p w14:paraId="5540A9C9" w14:textId="77777777" w:rsidR="007E158D" w:rsidRPr="009422C9" w:rsidRDefault="007E158D" w:rsidP="00C96013">
            <w:pPr>
              <w:jc w:val="center"/>
              <w:rPr>
                <w:rFonts w:asciiTheme="majorBidi" w:hAnsiTheme="majorBidi" w:cstheme="majorBidi"/>
                <w:sz w:val="24"/>
                <w:szCs w:val="24"/>
                <w:lang w:eastAsia="ru-RU"/>
              </w:rPr>
            </w:pPr>
            <w:r w:rsidRPr="009422C9">
              <w:rPr>
                <w:rFonts w:asciiTheme="majorBidi" w:hAnsiTheme="majorBidi" w:cstheme="majorBidi"/>
                <w:sz w:val="24"/>
                <w:szCs w:val="24"/>
                <w:lang w:eastAsia="ru-RU"/>
              </w:rPr>
              <w:t>Semestrial ( 2 ori pe an)</w:t>
            </w:r>
          </w:p>
        </w:tc>
        <w:tc>
          <w:tcPr>
            <w:tcW w:w="1312" w:type="pct"/>
          </w:tcPr>
          <w:p w14:paraId="2CBE68F3" w14:textId="77777777" w:rsidR="007E158D" w:rsidRPr="009422C9" w:rsidRDefault="007E158D" w:rsidP="00C96013">
            <w:pPr>
              <w:rPr>
                <w:rFonts w:asciiTheme="majorBidi" w:hAnsiTheme="majorBidi" w:cstheme="majorBidi"/>
                <w:sz w:val="24"/>
                <w:szCs w:val="24"/>
              </w:rPr>
            </w:pPr>
            <w:r w:rsidRPr="009422C9">
              <w:rPr>
                <w:rFonts w:asciiTheme="majorBidi" w:hAnsiTheme="majorBidi" w:cstheme="majorBidi"/>
                <w:sz w:val="24"/>
                <w:szCs w:val="24"/>
              </w:rPr>
              <w:t>- diabet zaharat decompensat</w:t>
            </w:r>
            <w:r w:rsidRPr="009422C9">
              <w:rPr>
                <w:rFonts w:asciiTheme="majorBidi" w:hAnsiTheme="majorBidi" w:cstheme="majorBidi"/>
                <w:sz w:val="24"/>
                <w:szCs w:val="24"/>
              </w:rPr>
              <w:br/>
              <w:t>- epilepsie</w:t>
            </w:r>
            <w:r w:rsidRPr="009422C9">
              <w:rPr>
                <w:rFonts w:asciiTheme="majorBidi" w:hAnsiTheme="majorBidi" w:cstheme="majorBidi"/>
                <w:sz w:val="24"/>
                <w:szCs w:val="24"/>
              </w:rPr>
              <w:br/>
              <w:t>- psihoze manifeste</w:t>
            </w:r>
            <w:r w:rsidRPr="009422C9">
              <w:rPr>
                <w:rFonts w:asciiTheme="majorBidi" w:hAnsiTheme="majorBidi" w:cstheme="majorBidi"/>
                <w:sz w:val="24"/>
                <w:szCs w:val="24"/>
              </w:rPr>
              <w:br/>
              <w:t>- boală cardiacă ischemică</w:t>
            </w:r>
            <w:r w:rsidRPr="009422C9">
              <w:rPr>
                <w:rFonts w:asciiTheme="majorBidi" w:hAnsiTheme="majorBidi" w:cstheme="majorBidi"/>
                <w:sz w:val="24"/>
                <w:szCs w:val="24"/>
              </w:rPr>
              <w:br/>
              <w:t>- hipertensiune arterială (gradul III, complicată)</w:t>
            </w:r>
            <w:r w:rsidRPr="009422C9">
              <w:rPr>
                <w:rFonts w:asciiTheme="majorBidi" w:hAnsiTheme="majorBidi" w:cstheme="majorBidi"/>
                <w:sz w:val="24"/>
                <w:szCs w:val="24"/>
              </w:rPr>
              <w:br/>
              <w:t>- ulcer gastric/duodenal forme active</w:t>
            </w:r>
            <w:r w:rsidRPr="009422C9">
              <w:rPr>
                <w:rFonts w:asciiTheme="majorBidi" w:hAnsiTheme="majorBidi" w:cstheme="majorBidi"/>
                <w:sz w:val="24"/>
                <w:szCs w:val="24"/>
              </w:rPr>
              <w:br/>
              <w:t>- tineri sub 18 ani</w:t>
            </w:r>
            <w:r w:rsidRPr="009422C9">
              <w:rPr>
                <w:rFonts w:asciiTheme="majorBidi" w:hAnsiTheme="majorBidi" w:cstheme="majorBidi"/>
                <w:sz w:val="24"/>
                <w:szCs w:val="24"/>
              </w:rPr>
              <w:br/>
              <w:t>- gravide</w:t>
            </w:r>
          </w:p>
        </w:tc>
      </w:tr>
      <w:tr w:rsidR="007E158D" w:rsidRPr="009422C9" w14:paraId="55345887" w14:textId="77777777" w:rsidTr="00E54031">
        <w:trPr>
          <w:trHeight w:val="274"/>
        </w:trPr>
        <w:tc>
          <w:tcPr>
            <w:tcW w:w="353" w:type="pct"/>
          </w:tcPr>
          <w:p w14:paraId="1670E26E" w14:textId="01CB8E79"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5.1</w:t>
            </w:r>
            <w:r w:rsidR="00A3526B">
              <w:rPr>
                <w:rFonts w:asciiTheme="majorBidi" w:hAnsiTheme="majorBidi" w:cstheme="majorBidi"/>
                <w:color w:val="000000" w:themeColor="text1"/>
                <w:sz w:val="24"/>
                <w:szCs w:val="24"/>
                <w:lang w:eastAsia="ru-RU"/>
              </w:rPr>
              <w:t>1.</w:t>
            </w:r>
          </w:p>
        </w:tc>
        <w:tc>
          <w:tcPr>
            <w:tcW w:w="813" w:type="pct"/>
          </w:tcPr>
          <w:p w14:paraId="03AB4EE9" w14:textId="77777777" w:rsidR="007E158D" w:rsidRPr="009422C9" w:rsidRDefault="007E158D" w:rsidP="00C96013">
            <w:pPr>
              <w:rPr>
                <w:rFonts w:asciiTheme="majorBidi" w:hAnsiTheme="majorBidi" w:cstheme="majorBidi"/>
                <w:color w:val="000000" w:themeColor="text1"/>
                <w:sz w:val="24"/>
                <w:szCs w:val="24"/>
                <w:highlight w:val="yellow"/>
                <w:lang w:eastAsia="ru-RU"/>
              </w:rPr>
            </w:pPr>
            <w:r w:rsidRPr="009422C9">
              <w:rPr>
                <w:rFonts w:asciiTheme="majorBidi" w:hAnsiTheme="majorBidi" w:cstheme="majorBidi"/>
                <w:color w:val="000000" w:themeColor="text1"/>
                <w:sz w:val="24"/>
                <w:szCs w:val="24"/>
                <w:lang w:eastAsia="ru-RU"/>
              </w:rPr>
              <w:t>Lucrul in structuri de pază</w:t>
            </w:r>
          </w:p>
        </w:tc>
        <w:tc>
          <w:tcPr>
            <w:tcW w:w="964" w:type="pct"/>
          </w:tcPr>
          <w:p w14:paraId="5DFEF5EB"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examen clinic general</w:t>
            </w:r>
          </w:p>
          <w:p w14:paraId="192D17D5"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probe vestibulare, probe de echilibru</w:t>
            </w:r>
          </w:p>
          <w:p w14:paraId="71F80996"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glicemie</w:t>
            </w:r>
          </w:p>
          <w:p w14:paraId="5394BD12"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ECG</w:t>
            </w:r>
          </w:p>
          <w:p w14:paraId="0C2645DE"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audiogramă</w:t>
            </w:r>
          </w:p>
          <w:p w14:paraId="3352FF76"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testarea acuităţii vizuale, câmp vizual</w:t>
            </w:r>
          </w:p>
          <w:p w14:paraId="121F12FC"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examen psihologic - la indicaţia medicului de medicina muncii</w:t>
            </w:r>
          </w:p>
        </w:tc>
        <w:tc>
          <w:tcPr>
            <w:tcW w:w="889" w:type="pct"/>
            <w:tcBorders>
              <w:right w:val="single" w:sz="4" w:space="0" w:color="auto"/>
            </w:tcBorders>
          </w:tcPr>
          <w:p w14:paraId="4D27FB1A"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examen clinic general</w:t>
            </w:r>
          </w:p>
          <w:p w14:paraId="11D8FF12"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probe vestibulare, probe de echilibru</w:t>
            </w:r>
          </w:p>
          <w:p w14:paraId="4CBE1B39"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glicemie</w:t>
            </w:r>
          </w:p>
          <w:p w14:paraId="342730B3"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ECG</w:t>
            </w:r>
          </w:p>
          <w:p w14:paraId="5E841872"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audiogramă</w:t>
            </w:r>
          </w:p>
          <w:p w14:paraId="0CAAA9F4"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testarea acuităţii vizuale, câmp visual</w:t>
            </w:r>
          </w:p>
          <w:p w14:paraId="0A46B5A2"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examen psihologic - la indicaţia medicului de medicina muncii</w:t>
            </w:r>
          </w:p>
        </w:tc>
        <w:tc>
          <w:tcPr>
            <w:tcW w:w="669" w:type="pct"/>
            <w:tcBorders>
              <w:left w:val="single" w:sz="4" w:space="0" w:color="auto"/>
            </w:tcBorders>
          </w:tcPr>
          <w:p w14:paraId="55B2BFF9" w14:textId="77777777" w:rsidR="007E158D" w:rsidRPr="009422C9" w:rsidRDefault="007E158D" w:rsidP="00C96013">
            <w:pPr>
              <w:jc w:val="cente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t>anual</w:t>
            </w:r>
          </w:p>
        </w:tc>
        <w:tc>
          <w:tcPr>
            <w:tcW w:w="1312" w:type="pct"/>
          </w:tcPr>
          <w:p w14:paraId="457B8F2B"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diabet zaharat decompensat</w:t>
            </w:r>
          </w:p>
          <w:p w14:paraId="30304B0D"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epilepsie</w:t>
            </w:r>
          </w:p>
          <w:p w14:paraId="47BBF0D0"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etilism cronic</w:t>
            </w:r>
          </w:p>
          <w:p w14:paraId="10123328"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boli psihice, psihoze manifeste (inclusiv nevroze, tulburări de personalitate)</w:t>
            </w:r>
          </w:p>
          <w:p w14:paraId="254145F9"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boală cardiacă ischemică</w:t>
            </w:r>
          </w:p>
          <w:p w14:paraId="54261D06" w14:textId="77777777" w:rsidR="007E158D" w:rsidRPr="009422C9" w:rsidRDefault="007E158D" w:rsidP="00C96013">
            <w:pPr>
              <w:rPr>
                <w:rFonts w:asciiTheme="majorBidi" w:hAnsiTheme="majorBidi" w:cstheme="majorBidi"/>
                <w:color w:val="000000" w:themeColor="text1"/>
                <w:sz w:val="24"/>
                <w:szCs w:val="24"/>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hipertensiune arterială (gradul 3, complicată)- tineri sub 18 ani</w:t>
            </w:r>
          </w:p>
        </w:tc>
      </w:tr>
      <w:tr w:rsidR="007E158D" w:rsidRPr="009422C9" w14:paraId="46167B00" w14:textId="77777777" w:rsidTr="00E54031">
        <w:trPr>
          <w:trHeight w:val="274"/>
        </w:trPr>
        <w:tc>
          <w:tcPr>
            <w:tcW w:w="353" w:type="pct"/>
          </w:tcPr>
          <w:p w14:paraId="54351BB8" w14:textId="6551EFDB" w:rsidR="007E158D" w:rsidRPr="009422C9" w:rsidRDefault="007E158D" w:rsidP="00C96013">
            <w:pPr>
              <w:rPr>
                <w:rFonts w:asciiTheme="majorBidi" w:hAnsiTheme="majorBidi" w:cstheme="majorBidi"/>
                <w:sz w:val="24"/>
                <w:szCs w:val="24"/>
                <w:lang w:eastAsia="ru-RU"/>
              </w:rPr>
            </w:pPr>
            <w:r w:rsidRPr="009422C9">
              <w:rPr>
                <w:rFonts w:asciiTheme="majorBidi" w:hAnsiTheme="majorBidi" w:cstheme="majorBidi"/>
                <w:sz w:val="24"/>
                <w:szCs w:val="24"/>
                <w:lang w:eastAsia="ru-RU"/>
              </w:rPr>
              <w:t>5.1</w:t>
            </w:r>
            <w:r w:rsidR="00A3526B">
              <w:rPr>
                <w:rFonts w:asciiTheme="majorBidi" w:hAnsiTheme="majorBidi" w:cstheme="majorBidi"/>
                <w:sz w:val="24"/>
                <w:szCs w:val="24"/>
                <w:lang w:eastAsia="ru-RU"/>
              </w:rPr>
              <w:t>2.</w:t>
            </w:r>
          </w:p>
        </w:tc>
        <w:tc>
          <w:tcPr>
            <w:tcW w:w="813" w:type="pct"/>
          </w:tcPr>
          <w:p w14:paraId="1475322B"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shd w:val="clear" w:color="auto" w:fill="FFFFFF"/>
              </w:rPr>
              <w:t>Personal care lucrează ca pompier salvator intrauzinal, salvamar, alte categorii de salvatori</w:t>
            </w:r>
          </w:p>
        </w:tc>
        <w:tc>
          <w:tcPr>
            <w:tcW w:w="964" w:type="pct"/>
          </w:tcPr>
          <w:p w14:paraId="6F126AAB"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examen clinic general</w:t>
            </w:r>
          </w:p>
          <w:p w14:paraId="3093142A"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probe vestibulare, probe de echilibru</w:t>
            </w:r>
          </w:p>
          <w:p w14:paraId="1579546B"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glicemie</w:t>
            </w:r>
          </w:p>
          <w:p w14:paraId="6AA85972"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ECG</w:t>
            </w:r>
          </w:p>
          <w:p w14:paraId="577C5CAE"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audiogramă</w:t>
            </w:r>
          </w:p>
          <w:p w14:paraId="58FC5920"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Fonts w:asciiTheme="majorBidi" w:hAnsiTheme="majorBidi" w:cstheme="majorBidi"/>
                <w:color w:val="000000" w:themeColor="text1"/>
                <w:sz w:val="24"/>
                <w:szCs w:val="24"/>
                <w:shd w:val="clear" w:color="auto" w:fill="FFFFFF"/>
              </w:rPr>
              <w:t>- spirometrie</w:t>
            </w:r>
          </w:p>
          <w:p w14:paraId="63F3F943"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lastRenderedPageBreak/>
              <w:t>- testarea acuităţii vizuale, câmp visual</w:t>
            </w:r>
          </w:p>
          <w:p w14:paraId="21AE7AF9"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examen psihologic - la indicaţia medicului de medicina muncii</w:t>
            </w:r>
          </w:p>
        </w:tc>
        <w:tc>
          <w:tcPr>
            <w:tcW w:w="889" w:type="pct"/>
            <w:tcBorders>
              <w:right w:val="single" w:sz="4" w:space="0" w:color="auto"/>
            </w:tcBorders>
          </w:tcPr>
          <w:p w14:paraId="3DB0710F"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lastRenderedPageBreak/>
              <w:t>- examen clinic general</w:t>
            </w:r>
          </w:p>
          <w:p w14:paraId="34EE14AE"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probe vestibulare, probe de echilibru</w:t>
            </w:r>
          </w:p>
          <w:p w14:paraId="2C9C34F3"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glicemie</w:t>
            </w:r>
          </w:p>
          <w:p w14:paraId="7FA80AAA"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ECG</w:t>
            </w:r>
          </w:p>
          <w:p w14:paraId="6CAE2B65"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audiogramă</w:t>
            </w:r>
          </w:p>
          <w:p w14:paraId="70C3A378"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Fonts w:asciiTheme="majorBidi" w:hAnsiTheme="majorBidi" w:cstheme="majorBidi"/>
                <w:color w:val="000000" w:themeColor="text1"/>
                <w:sz w:val="24"/>
                <w:szCs w:val="24"/>
                <w:shd w:val="clear" w:color="auto" w:fill="FFFFFF"/>
              </w:rPr>
              <w:t>- spirometrie</w:t>
            </w:r>
          </w:p>
          <w:p w14:paraId="1C633472"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lastRenderedPageBreak/>
              <w:t>- testarea acuităţii vizuale, câmp visual</w:t>
            </w:r>
          </w:p>
          <w:p w14:paraId="24DFCB03" w14:textId="77777777" w:rsidR="007E158D" w:rsidRPr="009422C9" w:rsidRDefault="007E158D" w:rsidP="00C96013">
            <w:pPr>
              <w:rPr>
                <w:rFonts w:asciiTheme="majorBidi" w:hAnsiTheme="majorBidi" w:cstheme="majorBidi"/>
                <w:color w:val="000000" w:themeColor="text1"/>
                <w:sz w:val="24"/>
                <w:szCs w:val="24"/>
                <w:lang w:eastAsia="ru-RU"/>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examen psihologic - la indicaţia medicului de medicina muncii</w:t>
            </w:r>
          </w:p>
        </w:tc>
        <w:tc>
          <w:tcPr>
            <w:tcW w:w="669" w:type="pct"/>
            <w:tcBorders>
              <w:left w:val="single" w:sz="4" w:space="0" w:color="auto"/>
            </w:tcBorders>
          </w:tcPr>
          <w:p w14:paraId="387C0483" w14:textId="77777777" w:rsidR="007E158D" w:rsidRPr="009422C9" w:rsidRDefault="007E158D" w:rsidP="00C96013">
            <w:pPr>
              <w:jc w:val="center"/>
              <w:rPr>
                <w:rFonts w:asciiTheme="majorBidi" w:hAnsiTheme="majorBidi" w:cstheme="majorBidi"/>
                <w:color w:val="000000" w:themeColor="text1"/>
                <w:sz w:val="24"/>
                <w:szCs w:val="24"/>
                <w:lang w:eastAsia="ru-RU"/>
              </w:rPr>
            </w:pPr>
            <w:r w:rsidRPr="009422C9">
              <w:rPr>
                <w:rFonts w:asciiTheme="majorBidi" w:hAnsiTheme="majorBidi" w:cstheme="majorBidi"/>
                <w:color w:val="000000" w:themeColor="text1"/>
                <w:sz w:val="24"/>
                <w:szCs w:val="24"/>
                <w:lang w:eastAsia="ru-RU"/>
              </w:rPr>
              <w:lastRenderedPageBreak/>
              <w:t>anual</w:t>
            </w:r>
          </w:p>
        </w:tc>
        <w:tc>
          <w:tcPr>
            <w:tcW w:w="1312" w:type="pct"/>
          </w:tcPr>
          <w:p w14:paraId="08C5E7F1"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diabet zaharat decompensat</w:t>
            </w:r>
          </w:p>
          <w:p w14:paraId="2B5FAD91"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obezitate (IMC&gt;35 kg/mý)</w:t>
            </w:r>
          </w:p>
          <w:p w14:paraId="1092632E"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epilepsie</w:t>
            </w:r>
          </w:p>
          <w:p w14:paraId="5AF38478"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boli psihice</w:t>
            </w:r>
          </w:p>
          <w:p w14:paraId="4B2DE89A"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boli cronice ale sistemului nervos</w:t>
            </w:r>
          </w:p>
          <w:p w14:paraId="3B414332"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surditate şi hipoacuzie severă bilaterală</w:t>
            </w:r>
          </w:p>
          <w:p w14:paraId="51BBBA8B"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lastRenderedPageBreak/>
              <w:t>- tulburări de echilibru</w:t>
            </w:r>
          </w:p>
          <w:p w14:paraId="29F0371F"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dizartrie</w:t>
            </w:r>
          </w:p>
          <w:p w14:paraId="7F7F64D1"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afecţiuni musculoscheletale care împiedică prehensiunea, statica sau echilibrul</w:t>
            </w:r>
          </w:p>
          <w:p w14:paraId="554BADD8"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hipertensiune arterială, formă medie sau severă</w:t>
            </w:r>
          </w:p>
          <w:p w14:paraId="5359247D"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boală cardiacă ischemică</w:t>
            </w:r>
          </w:p>
          <w:p w14:paraId="1DD9B444"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insuficienţă cardiacă</w:t>
            </w:r>
          </w:p>
          <w:p w14:paraId="43E55AE9"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disfuncţie ventilatorie medie sau severă, indiferent de cauza generatoare</w:t>
            </w:r>
          </w:p>
          <w:p w14:paraId="50DD7E0D"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boli endocrine manifeste</w:t>
            </w:r>
          </w:p>
          <w:p w14:paraId="5C3997A8"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scăderea acuităţii vizuale sub 0,3 la un ochi şi sub 0,7 la celălalt ochi fără corecţie sau sub 0,7 la ambii ochi fără corecţie optică suficientă (diferenţă de corecţie optică &gt;3D între ochi)</w:t>
            </w:r>
          </w:p>
          <w:p w14:paraId="287BE731"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miopie peste -3D cu astigmatism care să nu depăşească 2D cyl</w:t>
            </w:r>
          </w:p>
          <w:p w14:paraId="34611081"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glaucom cu unghi închis neoperat</w:t>
            </w:r>
          </w:p>
          <w:p w14:paraId="0AC2E634"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glaucom cu unghi deschis (diagnosticat anterior)</w:t>
            </w:r>
          </w:p>
          <w:p w14:paraId="72061B59"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dezlipire de retină (inclusiv postoperator)</w:t>
            </w:r>
          </w:p>
          <w:p w14:paraId="6F5429F4"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afachie</w:t>
            </w:r>
          </w:p>
          <w:p w14:paraId="0ADA62F7"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îngustarea periferică a câmpului vizual mai mare de 20s, în cel puţin 3 cadrane la AO</w:t>
            </w:r>
          </w:p>
          <w:p w14:paraId="771351CD"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retinopatie pigmentară confirmată (prin adaptometrie sau EOG)</w:t>
            </w:r>
          </w:p>
          <w:p w14:paraId="3B362EE4"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xml:space="preserve">- orice afecţiune oculară acută şi </w:t>
            </w:r>
            <w:r w:rsidRPr="009422C9">
              <w:rPr>
                <w:rStyle w:val="spar"/>
                <w:rFonts w:asciiTheme="majorBidi" w:eastAsia="Calibri" w:hAnsiTheme="majorBidi" w:cstheme="majorBidi"/>
                <w:color w:val="000000" w:themeColor="text1"/>
                <w:sz w:val="24"/>
                <w:szCs w:val="24"/>
                <w:bdr w:val="none" w:sz="0" w:space="0" w:color="auto" w:frame="1"/>
                <w:shd w:val="clear" w:color="auto" w:fill="FFFFFF"/>
              </w:rPr>
              <w:lastRenderedPageBreak/>
              <w:t>evolutivă până la vindecare şi reevaluare funcţională vizuală</w:t>
            </w:r>
          </w:p>
          <w:p w14:paraId="28B1BFC4" w14:textId="77777777" w:rsidR="007E158D" w:rsidRPr="009422C9" w:rsidRDefault="007E158D" w:rsidP="00C96013">
            <w:pPr>
              <w:rPr>
                <w:rStyle w:val="spar"/>
                <w:rFonts w:asciiTheme="majorBidi" w:eastAsia="Calibri" w:hAnsiTheme="majorBidi" w:cstheme="majorBidi"/>
                <w:color w:val="000000" w:themeColor="text1"/>
                <w:sz w:val="24"/>
                <w:szCs w:val="24"/>
                <w:bdr w:val="none" w:sz="0" w:space="0" w:color="auto" w:frame="1"/>
                <w:shd w:val="clear" w:color="auto" w:fill="FFFFFF"/>
              </w:rPr>
            </w:pPr>
            <w:r w:rsidRPr="009422C9">
              <w:rPr>
                <w:rStyle w:val="spar"/>
                <w:rFonts w:asciiTheme="majorBidi" w:eastAsia="Calibri" w:hAnsiTheme="majorBidi" w:cstheme="majorBidi"/>
                <w:color w:val="000000" w:themeColor="text1"/>
                <w:sz w:val="24"/>
                <w:szCs w:val="24"/>
                <w:bdr w:val="none" w:sz="0" w:space="0" w:color="auto" w:frame="1"/>
                <w:shd w:val="clear" w:color="auto" w:fill="FFFFFF"/>
              </w:rPr>
              <w:t>- vârstă sub 18 ani</w:t>
            </w:r>
          </w:p>
        </w:tc>
      </w:tr>
    </w:tbl>
    <w:p w14:paraId="32B75280" w14:textId="77777777" w:rsidR="007E158D" w:rsidRPr="009422C9" w:rsidRDefault="007E158D" w:rsidP="007E158D">
      <w:pPr>
        <w:rPr>
          <w:rFonts w:asciiTheme="majorBidi" w:hAnsiTheme="majorBidi" w:cstheme="majorBidi"/>
          <w:sz w:val="24"/>
          <w:szCs w:val="24"/>
          <w:lang w:eastAsia="ru-RU"/>
        </w:rPr>
      </w:pPr>
    </w:p>
    <w:p w14:paraId="3DE4D064" w14:textId="490799C9" w:rsidR="007E158D" w:rsidRPr="009422C9" w:rsidRDefault="007E158D" w:rsidP="007E158D">
      <w:pPr>
        <w:rPr>
          <w:rFonts w:asciiTheme="majorBidi" w:hAnsiTheme="majorBidi" w:cstheme="majorBidi"/>
          <w:sz w:val="24"/>
          <w:szCs w:val="24"/>
          <w:lang w:eastAsia="ru-RU"/>
        </w:rPr>
      </w:pPr>
      <w:r w:rsidRPr="009422C9">
        <w:rPr>
          <w:rFonts w:asciiTheme="majorBidi" w:hAnsiTheme="majorBidi" w:cstheme="majorBidi"/>
          <w:sz w:val="24"/>
          <w:szCs w:val="24"/>
        </w:rPr>
        <w:t xml:space="preserve">Nota: Pentru </w:t>
      </w:r>
      <w:r w:rsidR="00555C78">
        <w:rPr>
          <w:rFonts w:asciiTheme="majorBidi" w:hAnsiTheme="majorBidi" w:cstheme="majorBidi"/>
          <w:sz w:val="24"/>
          <w:szCs w:val="24"/>
        </w:rPr>
        <w:t>riscurile 5.3-5.5</w:t>
      </w:r>
      <w:r w:rsidRPr="009422C9">
        <w:rPr>
          <w:rFonts w:asciiTheme="majorBidi" w:hAnsiTheme="majorBidi" w:cstheme="majorBidi"/>
          <w:sz w:val="24"/>
          <w:szCs w:val="24"/>
        </w:rPr>
        <w:t xml:space="preserve"> contraindicațile vor fi evaluate în corespundere cu suprasolicitarea.</w:t>
      </w:r>
    </w:p>
    <w:p w14:paraId="0E1B68A5" w14:textId="77777777" w:rsidR="007E158D" w:rsidRPr="009422C9" w:rsidRDefault="007E158D" w:rsidP="007E158D">
      <w:pPr>
        <w:rPr>
          <w:rFonts w:asciiTheme="majorBidi" w:hAnsiTheme="majorBidi" w:cstheme="majorBidi"/>
          <w:sz w:val="24"/>
          <w:szCs w:val="24"/>
          <w:lang w:eastAsia="ru-RU"/>
        </w:rPr>
      </w:pPr>
    </w:p>
    <w:p w14:paraId="4C8A2D06" w14:textId="77777777" w:rsidR="007E158D" w:rsidRPr="009422C9" w:rsidRDefault="007E158D" w:rsidP="007E158D">
      <w:pPr>
        <w:rPr>
          <w:rFonts w:asciiTheme="majorBidi" w:hAnsiTheme="majorBidi" w:cstheme="majorBidi"/>
          <w:sz w:val="24"/>
          <w:szCs w:val="24"/>
          <w:lang w:eastAsia="ru-RU"/>
        </w:rPr>
      </w:pPr>
    </w:p>
    <w:p w14:paraId="6BEE2A06" w14:textId="77777777" w:rsidR="007E158D" w:rsidRPr="009422C9" w:rsidRDefault="007E158D" w:rsidP="007E158D">
      <w:pPr>
        <w:ind w:left="720"/>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ALT = alanin aminotransferaza </w:t>
      </w:r>
    </w:p>
    <w:p w14:paraId="2ACF2922" w14:textId="484EE240" w:rsidR="007E158D" w:rsidRPr="009422C9" w:rsidRDefault="007E158D" w:rsidP="007E158D">
      <w:pPr>
        <w:ind w:left="720"/>
        <w:rPr>
          <w:rFonts w:asciiTheme="majorBidi" w:hAnsiTheme="majorBidi" w:cstheme="majorBidi"/>
          <w:sz w:val="24"/>
          <w:szCs w:val="24"/>
          <w:lang w:eastAsia="ru-RU"/>
        </w:rPr>
      </w:pPr>
      <w:r w:rsidRPr="009422C9">
        <w:rPr>
          <w:rFonts w:asciiTheme="majorBidi" w:hAnsiTheme="majorBidi" w:cstheme="majorBidi"/>
          <w:sz w:val="24"/>
          <w:szCs w:val="24"/>
          <w:lang w:eastAsia="ru-RU"/>
        </w:rPr>
        <w:t>-AST</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=aspartat aminotransferaza </w:t>
      </w:r>
    </w:p>
    <w:p w14:paraId="6869C80E" w14:textId="77777777" w:rsidR="007E158D" w:rsidRPr="009422C9" w:rsidRDefault="007E158D" w:rsidP="007E158D">
      <w:pPr>
        <w:ind w:left="720"/>
        <w:rPr>
          <w:rFonts w:asciiTheme="majorBidi" w:hAnsiTheme="majorBidi" w:cstheme="majorBidi"/>
          <w:sz w:val="24"/>
          <w:szCs w:val="24"/>
          <w:lang w:eastAsia="ru-RU"/>
        </w:rPr>
      </w:pPr>
      <w:r w:rsidRPr="009422C9">
        <w:rPr>
          <w:rFonts w:asciiTheme="majorBidi" w:hAnsiTheme="majorBidi" w:cstheme="majorBidi"/>
          <w:sz w:val="24"/>
          <w:szCs w:val="24"/>
          <w:lang w:eastAsia="ru-RU"/>
        </w:rPr>
        <w:t>- GGT = gama glutamil transferaza</w:t>
      </w:r>
    </w:p>
    <w:p w14:paraId="3D2C9E99" w14:textId="77777777" w:rsidR="007E158D" w:rsidRPr="009422C9" w:rsidRDefault="007E158D" w:rsidP="007E158D">
      <w:pPr>
        <w:ind w:left="720"/>
        <w:rPr>
          <w:rFonts w:asciiTheme="majorBidi" w:hAnsiTheme="majorBidi" w:cstheme="majorBidi"/>
          <w:sz w:val="24"/>
          <w:szCs w:val="24"/>
          <w:lang w:eastAsia="ru-RU"/>
        </w:rPr>
      </w:pPr>
      <w:r w:rsidRPr="009422C9">
        <w:rPr>
          <w:rFonts w:asciiTheme="majorBidi" w:hAnsiTheme="majorBidi" w:cstheme="majorBidi"/>
          <w:sz w:val="24"/>
          <w:szCs w:val="24"/>
          <w:lang w:eastAsia="ru-RU"/>
        </w:rPr>
        <w:t>- TS= timp de sângerare</w:t>
      </w:r>
    </w:p>
    <w:p w14:paraId="73CD216E" w14:textId="77777777" w:rsidR="007E158D" w:rsidRPr="009422C9" w:rsidRDefault="007E158D" w:rsidP="007E158D">
      <w:pPr>
        <w:ind w:left="720"/>
        <w:rPr>
          <w:rFonts w:asciiTheme="majorBidi" w:hAnsiTheme="majorBidi" w:cstheme="majorBidi"/>
          <w:sz w:val="24"/>
          <w:szCs w:val="24"/>
          <w:lang w:eastAsia="ru-RU"/>
        </w:rPr>
      </w:pPr>
      <w:r w:rsidRPr="009422C9">
        <w:rPr>
          <w:rFonts w:asciiTheme="majorBidi" w:hAnsiTheme="majorBidi" w:cstheme="majorBidi"/>
          <w:sz w:val="24"/>
          <w:szCs w:val="24"/>
          <w:lang w:eastAsia="ru-RU"/>
        </w:rPr>
        <w:t>- TC= timp de coagulare</w:t>
      </w:r>
    </w:p>
    <w:p w14:paraId="1F886E9A" w14:textId="049DD3C1" w:rsidR="007E158D" w:rsidRPr="009422C9" w:rsidRDefault="007E158D" w:rsidP="007E158D">
      <w:pPr>
        <w:ind w:left="720"/>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ECG </w:t>
      </w:r>
      <w:r w:rsidRPr="009422C9">
        <w:rPr>
          <w:rFonts w:asciiTheme="majorBidi" w:hAnsiTheme="majorBidi" w:cstheme="majorBidi"/>
          <w:sz w:val="24"/>
          <w:szCs w:val="24"/>
          <w:lang w:eastAsia="ru-RU"/>
        </w:rPr>
        <w:tab/>
        <w:t>= electrocardiografie</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5007C450" w14:textId="77777777" w:rsidR="007E158D" w:rsidRPr="009422C9" w:rsidRDefault="007E158D" w:rsidP="007E158D">
      <w:pPr>
        <w:ind w:left="720"/>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EEG </w:t>
      </w:r>
      <w:r w:rsidRPr="009422C9">
        <w:rPr>
          <w:rFonts w:asciiTheme="majorBidi" w:hAnsiTheme="majorBidi" w:cstheme="majorBidi"/>
          <w:sz w:val="24"/>
          <w:szCs w:val="24"/>
          <w:lang w:eastAsia="ru-RU"/>
        </w:rPr>
        <w:tab/>
        <w:t>= electroencefalografie</w:t>
      </w:r>
    </w:p>
    <w:p w14:paraId="55031E02" w14:textId="49F66FDC" w:rsidR="007E158D" w:rsidRDefault="007E158D" w:rsidP="007E158D">
      <w:pPr>
        <w:ind w:left="720"/>
        <w:rPr>
          <w:rFonts w:asciiTheme="majorBidi" w:hAnsiTheme="majorBidi" w:cstheme="majorBidi"/>
          <w:sz w:val="24"/>
          <w:szCs w:val="24"/>
          <w:lang w:eastAsia="ru-RU"/>
        </w:rPr>
      </w:pPr>
      <w:r w:rsidRPr="009422C9">
        <w:rPr>
          <w:rFonts w:asciiTheme="majorBidi" w:hAnsiTheme="majorBidi" w:cstheme="majorBidi"/>
          <w:sz w:val="24"/>
          <w:szCs w:val="24"/>
          <w:lang w:eastAsia="ru-RU"/>
        </w:rPr>
        <w:t>- EMG = electromiografie</w:t>
      </w:r>
    </w:p>
    <w:p w14:paraId="0E2E1FAB" w14:textId="70F786C7" w:rsidR="00825CB0" w:rsidRPr="00E54031" w:rsidRDefault="00825CB0" w:rsidP="007E158D">
      <w:pPr>
        <w:ind w:left="720"/>
        <w:rPr>
          <w:rFonts w:asciiTheme="majorBidi" w:hAnsiTheme="majorBidi" w:cstheme="majorBidi"/>
          <w:sz w:val="24"/>
          <w:szCs w:val="24"/>
          <w:lang w:eastAsia="ru-RU"/>
        </w:rPr>
      </w:pPr>
      <w:r w:rsidRPr="00E54031">
        <w:rPr>
          <w:rFonts w:asciiTheme="majorBidi" w:hAnsiTheme="majorBidi" w:cstheme="majorBidi"/>
          <w:sz w:val="24"/>
          <w:szCs w:val="24"/>
          <w:lang w:eastAsia="ru-RU"/>
        </w:rPr>
        <w:t>- EOG= electrooculografie</w:t>
      </w:r>
    </w:p>
    <w:p w14:paraId="73A3109C" w14:textId="77777777" w:rsidR="007E158D" w:rsidRPr="009422C9" w:rsidRDefault="007E158D" w:rsidP="007E158D">
      <w:pPr>
        <w:ind w:left="720"/>
        <w:rPr>
          <w:rFonts w:asciiTheme="majorBidi" w:hAnsiTheme="majorBidi" w:cstheme="majorBidi"/>
          <w:sz w:val="24"/>
          <w:szCs w:val="24"/>
          <w:lang w:eastAsia="ru-RU"/>
        </w:rPr>
      </w:pPr>
      <w:r w:rsidRPr="009422C9">
        <w:rPr>
          <w:rFonts w:asciiTheme="majorBidi" w:hAnsiTheme="majorBidi" w:cstheme="majorBidi"/>
          <w:sz w:val="24"/>
          <w:szCs w:val="24"/>
          <w:lang w:eastAsia="ru-RU"/>
        </w:rPr>
        <w:t xml:space="preserve">- RPS </w:t>
      </w:r>
      <w:r w:rsidRPr="009422C9">
        <w:rPr>
          <w:rFonts w:asciiTheme="majorBidi" w:hAnsiTheme="majorBidi" w:cstheme="majorBidi"/>
          <w:sz w:val="24"/>
          <w:szCs w:val="24"/>
          <w:lang w:eastAsia="ru-RU"/>
        </w:rPr>
        <w:tab/>
        <w:t xml:space="preserve">= radiografie pulmonară standard </w:t>
      </w:r>
    </w:p>
    <w:p w14:paraId="51C1215D" w14:textId="4C9CDE86" w:rsidR="007E158D" w:rsidRPr="009422C9" w:rsidRDefault="007E158D" w:rsidP="007E158D">
      <w:pPr>
        <w:ind w:left="720"/>
        <w:rPr>
          <w:rFonts w:asciiTheme="majorBidi" w:hAnsiTheme="majorBidi" w:cstheme="majorBidi"/>
          <w:sz w:val="24"/>
          <w:szCs w:val="24"/>
          <w:lang w:eastAsia="ru-RU"/>
        </w:rPr>
      </w:pPr>
      <w:r w:rsidRPr="009422C9">
        <w:rPr>
          <w:rFonts w:asciiTheme="majorBidi" w:hAnsiTheme="majorBidi" w:cstheme="majorBidi"/>
          <w:sz w:val="24"/>
          <w:szCs w:val="24"/>
          <w:lang w:eastAsia="ru-RU"/>
        </w:rPr>
        <w:t>- PLD = profil lateral drept</w:t>
      </w:r>
      <w:r w:rsidR="00946109">
        <w:rPr>
          <w:rFonts w:asciiTheme="majorBidi" w:hAnsiTheme="majorBidi" w:cstheme="majorBidi"/>
          <w:sz w:val="24"/>
          <w:szCs w:val="24"/>
          <w:lang w:eastAsia="ru-RU"/>
        </w:rPr>
        <w:t xml:space="preserve">                          </w:t>
      </w:r>
      <w:r w:rsidRPr="009422C9">
        <w:rPr>
          <w:rFonts w:asciiTheme="majorBidi" w:hAnsiTheme="majorBidi" w:cstheme="majorBidi"/>
          <w:sz w:val="24"/>
          <w:szCs w:val="24"/>
          <w:lang w:eastAsia="ru-RU"/>
        </w:rPr>
        <w:t xml:space="preserve"> </w:t>
      </w:r>
    </w:p>
    <w:p w14:paraId="7929CDD0" w14:textId="77777777" w:rsidR="007E158D" w:rsidRPr="009422C9" w:rsidRDefault="007E158D" w:rsidP="007E158D">
      <w:pPr>
        <w:ind w:left="720"/>
        <w:rPr>
          <w:rFonts w:asciiTheme="majorBidi" w:hAnsiTheme="majorBidi" w:cstheme="majorBidi"/>
          <w:color w:val="FF0000"/>
          <w:sz w:val="24"/>
          <w:szCs w:val="24"/>
          <w:lang w:eastAsia="ru-RU"/>
        </w:rPr>
      </w:pPr>
      <w:r w:rsidRPr="009422C9">
        <w:rPr>
          <w:rFonts w:asciiTheme="majorBidi" w:hAnsiTheme="majorBidi" w:cstheme="majorBidi"/>
          <w:sz w:val="24"/>
          <w:szCs w:val="24"/>
          <w:lang w:eastAsia="ru-RU"/>
        </w:rPr>
        <w:t>- NMA= norme maxime admise</w:t>
      </w:r>
    </w:p>
    <w:p w14:paraId="53C9AD61" w14:textId="77777777" w:rsidR="007E158D" w:rsidRPr="009422C9" w:rsidRDefault="007E158D" w:rsidP="007E158D">
      <w:pPr>
        <w:ind w:left="720"/>
        <w:rPr>
          <w:rFonts w:asciiTheme="majorBidi" w:hAnsiTheme="majorBidi" w:cstheme="majorBidi"/>
          <w:sz w:val="24"/>
          <w:szCs w:val="24"/>
          <w:lang w:eastAsia="ru-RU"/>
        </w:rPr>
      </w:pPr>
    </w:p>
    <w:p w14:paraId="0CE80246" w14:textId="31D08FE3" w:rsidR="007E158D" w:rsidRPr="007E158D" w:rsidRDefault="007E158D" w:rsidP="007E158D">
      <w:pPr>
        <w:rPr>
          <w:lang w:val="en-US" w:eastAsia="ru-RU"/>
        </w:rPr>
        <w:sectPr w:rsidR="007E158D" w:rsidRPr="007E158D" w:rsidSect="00C96013">
          <w:pgSz w:w="16838" w:h="11906" w:orient="landscape"/>
          <w:pgMar w:top="851" w:right="1134" w:bottom="1701" w:left="1134" w:header="709" w:footer="709" w:gutter="0"/>
          <w:pgNumType w:start="1"/>
          <w:cols w:space="720"/>
        </w:sectPr>
      </w:pPr>
    </w:p>
    <w:p w14:paraId="1B3C2CB8" w14:textId="189B1B0D" w:rsidR="001B4135" w:rsidRPr="00DC0FFD" w:rsidRDefault="00946109" w:rsidP="00DC0FFD">
      <w:pPr>
        <w:pStyle w:val="1"/>
        <w:spacing w:before="0" w:line="240" w:lineRule="auto"/>
        <w:jc w:val="both"/>
        <w:rPr>
          <w:rFonts w:asciiTheme="majorBidi" w:hAnsiTheme="majorBidi" w:cstheme="majorBidi"/>
          <w:b w:val="0"/>
          <w:color w:val="000000"/>
          <w:sz w:val="24"/>
          <w:szCs w:val="24"/>
          <w:lang w:val="ro-RO"/>
        </w:rPr>
      </w:pPr>
      <w:bookmarkStart w:id="14" w:name="_heading=h.2grqrue" w:colFirst="0" w:colLast="0"/>
      <w:bookmarkStart w:id="15" w:name="_heading=h.gjdgxs" w:colFirst="0" w:colLast="0"/>
      <w:bookmarkEnd w:id="14"/>
      <w:bookmarkEnd w:id="15"/>
      <w:r>
        <w:rPr>
          <w:rFonts w:asciiTheme="majorBidi" w:hAnsiTheme="majorBidi" w:cstheme="majorBidi"/>
          <w:b w:val="0"/>
          <w:color w:val="000000"/>
          <w:sz w:val="24"/>
          <w:szCs w:val="24"/>
          <w:lang w:val="ro-RO"/>
        </w:rPr>
        <w:lastRenderedPageBreak/>
        <w:t xml:space="preserve">                                                                                                                                </w:t>
      </w:r>
      <w:proofErr w:type="spellStart"/>
      <w:r w:rsidR="001B4135" w:rsidRPr="005F034D">
        <w:rPr>
          <w:rFonts w:asciiTheme="majorBidi" w:hAnsiTheme="majorBidi" w:cstheme="majorBidi"/>
          <w:b w:val="0"/>
          <w:color w:val="000000"/>
          <w:sz w:val="24"/>
          <w:szCs w:val="24"/>
          <w:lang w:val="en-US"/>
        </w:rPr>
        <w:t>Anexa</w:t>
      </w:r>
      <w:proofErr w:type="spellEnd"/>
      <w:r w:rsidR="001B4135" w:rsidRPr="005F034D">
        <w:rPr>
          <w:rFonts w:asciiTheme="majorBidi" w:hAnsiTheme="majorBidi" w:cstheme="majorBidi"/>
          <w:b w:val="0"/>
          <w:color w:val="000000"/>
          <w:sz w:val="24"/>
          <w:szCs w:val="24"/>
          <w:lang w:val="en-US"/>
        </w:rPr>
        <w:t xml:space="preserve"> nr. </w:t>
      </w:r>
      <w:r w:rsidR="00DC0FFD">
        <w:rPr>
          <w:rFonts w:asciiTheme="majorBidi" w:hAnsiTheme="majorBidi" w:cstheme="majorBidi"/>
          <w:b w:val="0"/>
          <w:color w:val="000000"/>
          <w:sz w:val="24"/>
          <w:szCs w:val="24"/>
          <w:lang w:val="en-US"/>
        </w:rPr>
        <w:t>2</w:t>
      </w:r>
    </w:p>
    <w:p w14:paraId="6E8C5367" w14:textId="2CA254BF" w:rsidR="001B4135" w:rsidRPr="005F034D" w:rsidRDefault="001B4135" w:rsidP="001B4135">
      <w:pPr>
        <w:pStyle w:val="1"/>
        <w:spacing w:before="0" w:line="240" w:lineRule="auto"/>
        <w:ind w:left="6096"/>
        <w:jc w:val="both"/>
        <w:rPr>
          <w:rFonts w:asciiTheme="majorBidi" w:hAnsiTheme="majorBidi" w:cstheme="majorBidi"/>
          <w:b w:val="0"/>
          <w:color w:val="000000"/>
          <w:sz w:val="24"/>
          <w:szCs w:val="24"/>
          <w:lang w:val="en-US"/>
        </w:rPr>
      </w:pPr>
      <w:r w:rsidRPr="005F034D">
        <w:rPr>
          <w:rFonts w:asciiTheme="majorBidi" w:hAnsiTheme="majorBidi" w:cstheme="majorBidi"/>
          <w:b w:val="0"/>
          <w:color w:val="000000"/>
          <w:sz w:val="24"/>
          <w:szCs w:val="24"/>
          <w:lang w:val="en-US"/>
        </w:rPr>
        <w:t xml:space="preserve">la </w:t>
      </w:r>
      <w:proofErr w:type="spellStart"/>
      <w:r w:rsidRPr="005F034D">
        <w:rPr>
          <w:rFonts w:asciiTheme="majorBidi" w:hAnsiTheme="majorBidi" w:cstheme="majorBidi"/>
          <w:b w:val="0"/>
          <w:color w:val="000000"/>
          <w:sz w:val="24"/>
          <w:szCs w:val="24"/>
          <w:lang w:val="en-US"/>
        </w:rPr>
        <w:t>Regulamentul</w:t>
      </w:r>
      <w:proofErr w:type="spellEnd"/>
      <w:r w:rsidRPr="005F034D">
        <w:rPr>
          <w:rFonts w:asciiTheme="majorBidi" w:hAnsiTheme="majorBidi" w:cstheme="majorBidi"/>
          <w:b w:val="0"/>
          <w:color w:val="000000"/>
          <w:sz w:val="24"/>
          <w:szCs w:val="24"/>
          <w:lang w:val="en-US"/>
        </w:rPr>
        <w:t xml:space="preserve"> </w:t>
      </w:r>
      <w:proofErr w:type="spellStart"/>
      <w:r w:rsidRPr="005F034D">
        <w:rPr>
          <w:rFonts w:asciiTheme="majorBidi" w:hAnsiTheme="majorBidi" w:cstheme="majorBidi"/>
          <w:b w:val="0"/>
          <w:color w:val="000000"/>
          <w:sz w:val="24"/>
          <w:szCs w:val="24"/>
          <w:lang w:val="en-US"/>
        </w:rPr>
        <w:t>sanitar</w:t>
      </w:r>
      <w:proofErr w:type="spellEnd"/>
      <w:r w:rsidRPr="005F034D">
        <w:rPr>
          <w:rFonts w:asciiTheme="majorBidi" w:hAnsiTheme="majorBidi" w:cstheme="majorBidi"/>
          <w:b w:val="0"/>
          <w:color w:val="000000"/>
          <w:sz w:val="24"/>
          <w:szCs w:val="24"/>
          <w:lang w:val="en-US"/>
        </w:rPr>
        <w:t xml:space="preserve"> </w:t>
      </w:r>
      <w:proofErr w:type="spellStart"/>
      <w:r w:rsidRPr="005F034D">
        <w:rPr>
          <w:rFonts w:asciiTheme="majorBidi" w:hAnsiTheme="majorBidi" w:cstheme="majorBidi"/>
          <w:b w:val="0"/>
          <w:color w:val="000000"/>
          <w:sz w:val="24"/>
          <w:szCs w:val="24"/>
          <w:lang w:val="en-US"/>
        </w:rPr>
        <w:t>privind</w:t>
      </w:r>
      <w:proofErr w:type="spellEnd"/>
      <w:r w:rsidRPr="005F034D">
        <w:rPr>
          <w:rFonts w:asciiTheme="majorBidi" w:hAnsiTheme="majorBidi" w:cstheme="majorBidi"/>
          <w:b w:val="0"/>
          <w:color w:val="000000"/>
          <w:sz w:val="24"/>
          <w:szCs w:val="24"/>
          <w:lang w:val="en-US"/>
        </w:rPr>
        <w:t xml:space="preserve"> </w:t>
      </w:r>
      <w:proofErr w:type="spellStart"/>
      <w:r w:rsidRPr="005F034D">
        <w:rPr>
          <w:rFonts w:asciiTheme="majorBidi" w:hAnsiTheme="majorBidi" w:cstheme="majorBidi"/>
          <w:b w:val="0"/>
          <w:color w:val="000000"/>
          <w:sz w:val="24"/>
          <w:szCs w:val="24"/>
          <w:lang w:val="en-US"/>
        </w:rPr>
        <w:t>supravegherea</w:t>
      </w:r>
      <w:proofErr w:type="spellEnd"/>
      <w:r w:rsidRPr="005F034D">
        <w:rPr>
          <w:rFonts w:asciiTheme="majorBidi" w:hAnsiTheme="majorBidi" w:cstheme="majorBidi"/>
          <w:b w:val="0"/>
          <w:color w:val="000000"/>
          <w:sz w:val="24"/>
          <w:szCs w:val="24"/>
          <w:lang w:val="en-US"/>
        </w:rPr>
        <w:t xml:space="preserve"> </w:t>
      </w:r>
      <w:proofErr w:type="spellStart"/>
      <w:r w:rsidRPr="005F034D">
        <w:rPr>
          <w:rFonts w:asciiTheme="majorBidi" w:hAnsiTheme="majorBidi" w:cstheme="majorBidi"/>
          <w:b w:val="0"/>
          <w:color w:val="000000"/>
          <w:sz w:val="24"/>
          <w:szCs w:val="24"/>
          <w:lang w:val="en-US"/>
        </w:rPr>
        <w:t>sănătății</w:t>
      </w:r>
      <w:proofErr w:type="spellEnd"/>
      <w:r w:rsidRPr="005F034D">
        <w:rPr>
          <w:rFonts w:asciiTheme="majorBidi" w:hAnsiTheme="majorBidi" w:cstheme="majorBidi"/>
          <w:b w:val="0"/>
          <w:color w:val="000000"/>
          <w:sz w:val="24"/>
          <w:szCs w:val="24"/>
          <w:lang w:val="en-US"/>
        </w:rPr>
        <w:t xml:space="preserve"> </w:t>
      </w:r>
      <w:proofErr w:type="spellStart"/>
      <w:r w:rsidR="009C0255">
        <w:rPr>
          <w:rFonts w:asciiTheme="majorBidi" w:hAnsiTheme="majorBidi" w:cstheme="majorBidi"/>
          <w:b w:val="0"/>
          <w:color w:val="000000"/>
          <w:sz w:val="24"/>
          <w:szCs w:val="24"/>
          <w:lang w:val="en-US"/>
        </w:rPr>
        <w:t>lucrătorilor</w:t>
      </w:r>
      <w:proofErr w:type="spellEnd"/>
      <w:r w:rsidRPr="005F034D">
        <w:rPr>
          <w:rFonts w:asciiTheme="majorBidi" w:hAnsiTheme="majorBidi" w:cstheme="majorBidi"/>
          <w:b w:val="0"/>
          <w:color w:val="000000"/>
          <w:sz w:val="24"/>
          <w:szCs w:val="24"/>
          <w:lang w:val="en-US"/>
        </w:rPr>
        <w:t xml:space="preserve"> </w:t>
      </w:r>
    </w:p>
    <w:p w14:paraId="186877FA" w14:textId="77777777" w:rsidR="001B4135" w:rsidRPr="0095357F" w:rsidRDefault="001B4135" w:rsidP="001B4135">
      <w:pPr>
        <w:ind w:left="4111"/>
        <w:rPr>
          <w:rFonts w:asciiTheme="majorBidi" w:hAnsiTheme="majorBidi" w:cstheme="majorBidi"/>
          <w:sz w:val="24"/>
          <w:szCs w:val="24"/>
        </w:rPr>
      </w:pPr>
    </w:p>
    <w:p w14:paraId="7ACF7853" w14:textId="77777777" w:rsidR="001B4135" w:rsidRPr="0095357F" w:rsidRDefault="001B4135" w:rsidP="001B4135">
      <w:pPr>
        <w:rPr>
          <w:rFonts w:asciiTheme="majorBidi" w:hAnsiTheme="majorBidi" w:cstheme="majorBidi"/>
          <w:sz w:val="24"/>
          <w:szCs w:val="24"/>
        </w:rPr>
      </w:pPr>
      <w:r w:rsidRPr="0095357F">
        <w:rPr>
          <w:rFonts w:asciiTheme="majorBidi" w:hAnsiTheme="majorBidi" w:cstheme="majorBidi"/>
          <w:sz w:val="24"/>
          <w:szCs w:val="24"/>
        </w:rPr>
        <w:t>Unitatea economică ____________________________________________________________</w:t>
      </w:r>
    </w:p>
    <w:p w14:paraId="04480570" w14:textId="77777777" w:rsidR="001B4135" w:rsidRPr="0095357F" w:rsidRDefault="001B4135" w:rsidP="001B4135">
      <w:pPr>
        <w:rPr>
          <w:rFonts w:asciiTheme="majorBidi" w:hAnsiTheme="majorBidi" w:cstheme="majorBidi"/>
          <w:sz w:val="24"/>
          <w:szCs w:val="24"/>
        </w:rPr>
      </w:pPr>
      <w:r w:rsidRPr="0095357F">
        <w:rPr>
          <w:rFonts w:asciiTheme="majorBidi" w:hAnsiTheme="majorBidi" w:cstheme="majorBidi"/>
          <w:sz w:val="24"/>
          <w:szCs w:val="24"/>
        </w:rPr>
        <w:t xml:space="preserve">adresa </w:t>
      </w:r>
      <w:r w:rsidRPr="0095357F">
        <w:rPr>
          <w:rFonts w:asciiTheme="majorBidi" w:hAnsiTheme="majorBidi" w:cstheme="majorBidi"/>
          <w:sz w:val="24"/>
          <w:szCs w:val="24"/>
        </w:rPr>
        <w:tab/>
        <w:t xml:space="preserve"> ______________________________________________________________________</w:t>
      </w:r>
    </w:p>
    <w:p w14:paraId="22240F75" w14:textId="77777777" w:rsidR="00A3526B" w:rsidRDefault="0095357F" w:rsidP="001B4135">
      <w:pPr>
        <w:rPr>
          <w:rFonts w:asciiTheme="majorBidi" w:hAnsiTheme="majorBidi" w:cstheme="majorBidi"/>
          <w:sz w:val="24"/>
          <w:szCs w:val="24"/>
        </w:rPr>
      </w:pPr>
      <w:r w:rsidRPr="0095357F">
        <w:rPr>
          <w:rFonts w:asciiTheme="majorBidi" w:hAnsiTheme="majorBidi" w:cstheme="majorBidi"/>
          <w:sz w:val="24"/>
          <w:szCs w:val="24"/>
        </w:rPr>
        <w:t>telefon: _____________</w:t>
      </w:r>
      <w:r w:rsidRPr="0095357F">
        <w:rPr>
          <w:rFonts w:asciiTheme="majorBidi" w:hAnsiTheme="majorBidi" w:cstheme="majorBidi"/>
          <w:sz w:val="24"/>
          <w:szCs w:val="24"/>
        </w:rPr>
        <w:tab/>
      </w:r>
    </w:p>
    <w:p w14:paraId="10ABC0D9" w14:textId="77777777" w:rsidR="00A3526B" w:rsidRDefault="0095357F" w:rsidP="001B4135">
      <w:pPr>
        <w:rPr>
          <w:rFonts w:asciiTheme="majorBidi" w:hAnsiTheme="majorBidi" w:cstheme="majorBidi"/>
          <w:sz w:val="24"/>
          <w:szCs w:val="24"/>
        </w:rPr>
      </w:pPr>
      <w:r w:rsidRPr="0095357F">
        <w:rPr>
          <w:rFonts w:asciiTheme="majorBidi" w:hAnsiTheme="majorBidi" w:cstheme="majorBidi"/>
          <w:sz w:val="24"/>
          <w:szCs w:val="24"/>
        </w:rPr>
        <w:t>fax: ___________</w:t>
      </w:r>
      <w:r w:rsidR="001B4135" w:rsidRPr="0095357F">
        <w:rPr>
          <w:rFonts w:asciiTheme="majorBidi" w:hAnsiTheme="majorBidi" w:cstheme="majorBidi"/>
          <w:sz w:val="24"/>
          <w:szCs w:val="24"/>
        </w:rPr>
        <w:tab/>
      </w:r>
    </w:p>
    <w:p w14:paraId="5A0541C6" w14:textId="5C71B14D" w:rsidR="001B4135" w:rsidRPr="0095357F" w:rsidRDefault="0095357F" w:rsidP="001B4135">
      <w:pPr>
        <w:rPr>
          <w:rFonts w:asciiTheme="majorBidi" w:hAnsiTheme="majorBidi" w:cstheme="majorBidi"/>
          <w:sz w:val="24"/>
          <w:szCs w:val="24"/>
        </w:rPr>
      </w:pPr>
      <w:r w:rsidRPr="0095357F">
        <w:rPr>
          <w:rFonts w:asciiTheme="majorBidi" w:hAnsiTheme="majorBidi" w:cstheme="majorBidi"/>
          <w:sz w:val="24"/>
          <w:szCs w:val="24"/>
        </w:rPr>
        <w:t>e-mail</w:t>
      </w:r>
      <w:r w:rsidR="001B4135" w:rsidRPr="0095357F">
        <w:rPr>
          <w:rFonts w:asciiTheme="majorBidi" w:hAnsiTheme="majorBidi" w:cstheme="majorBidi"/>
          <w:sz w:val="24"/>
          <w:szCs w:val="24"/>
        </w:rPr>
        <w:t xml:space="preserve"> :________________</w:t>
      </w:r>
    </w:p>
    <w:p w14:paraId="16B92997" w14:textId="392AC9B3" w:rsidR="001B4135" w:rsidRPr="0095357F" w:rsidRDefault="001B4135" w:rsidP="00A3526B">
      <w:pPr>
        <w:rPr>
          <w:rFonts w:asciiTheme="majorBidi" w:hAnsiTheme="majorBidi" w:cstheme="majorBidi"/>
          <w:sz w:val="24"/>
          <w:szCs w:val="24"/>
        </w:rPr>
      </w:pPr>
      <w:r w:rsidRPr="0095357F">
        <w:rPr>
          <w:rFonts w:asciiTheme="majorBidi" w:hAnsiTheme="majorBidi" w:cstheme="majorBidi"/>
          <w:sz w:val="24"/>
          <w:szCs w:val="24"/>
        </w:rPr>
        <w:t>Filiala _____________________________________________________________________</w:t>
      </w:r>
    </w:p>
    <w:p w14:paraId="587D4578" w14:textId="10F8F063" w:rsidR="001B4135" w:rsidRPr="0095357F" w:rsidRDefault="001B4135" w:rsidP="00A3526B">
      <w:pPr>
        <w:rPr>
          <w:rFonts w:asciiTheme="majorBidi" w:hAnsiTheme="majorBidi" w:cstheme="majorBidi"/>
          <w:sz w:val="24"/>
          <w:szCs w:val="24"/>
        </w:rPr>
      </w:pPr>
      <w:r w:rsidRPr="0095357F">
        <w:rPr>
          <w:rFonts w:asciiTheme="majorBidi" w:hAnsiTheme="majorBidi" w:cstheme="majorBidi"/>
          <w:sz w:val="24"/>
          <w:szCs w:val="24"/>
        </w:rPr>
        <w:t>adresa filialei ________________________________</w:t>
      </w:r>
      <w:r w:rsidR="0095357F">
        <w:rPr>
          <w:rFonts w:asciiTheme="majorBidi" w:hAnsiTheme="majorBidi" w:cstheme="majorBidi"/>
          <w:sz w:val="24"/>
          <w:szCs w:val="24"/>
        </w:rPr>
        <w:t>___________________________</w:t>
      </w:r>
    </w:p>
    <w:p w14:paraId="58DEEE99" w14:textId="77777777" w:rsidR="001B4135" w:rsidRPr="0095357F" w:rsidRDefault="001B4135" w:rsidP="00A3526B">
      <w:pPr>
        <w:rPr>
          <w:rFonts w:asciiTheme="majorBidi" w:hAnsiTheme="majorBidi" w:cstheme="majorBidi"/>
          <w:sz w:val="24"/>
          <w:szCs w:val="24"/>
        </w:rPr>
      </w:pPr>
      <w:r w:rsidRPr="0095357F">
        <w:rPr>
          <w:rFonts w:asciiTheme="majorBidi" w:hAnsiTheme="majorBidi" w:cstheme="majorBidi"/>
          <w:sz w:val="24"/>
          <w:szCs w:val="24"/>
        </w:rPr>
        <w:t xml:space="preserve">telefon: _______________ </w:t>
      </w:r>
    </w:p>
    <w:p w14:paraId="7B7453E5" w14:textId="77777777" w:rsidR="001B4135" w:rsidRPr="0095357F" w:rsidRDefault="001B4135" w:rsidP="00A3526B">
      <w:pPr>
        <w:rPr>
          <w:rFonts w:asciiTheme="majorBidi" w:hAnsiTheme="majorBidi" w:cstheme="majorBidi"/>
          <w:sz w:val="24"/>
          <w:szCs w:val="24"/>
        </w:rPr>
      </w:pPr>
      <w:r w:rsidRPr="0095357F">
        <w:rPr>
          <w:rFonts w:asciiTheme="majorBidi" w:hAnsiTheme="majorBidi" w:cstheme="majorBidi"/>
          <w:sz w:val="24"/>
          <w:szCs w:val="24"/>
        </w:rPr>
        <w:t>domeniul de activitate: (Cod CAEM - primele 4 cifre) _________________________</w:t>
      </w:r>
    </w:p>
    <w:p w14:paraId="38C3831C" w14:textId="77777777" w:rsidR="001B4135" w:rsidRPr="0095357F" w:rsidRDefault="001B4135" w:rsidP="001B4135">
      <w:pPr>
        <w:jc w:val="center"/>
        <w:rPr>
          <w:rFonts w:asciiTheme="majorBidi" w:hAnsiTheme="majorBidi" w:cstheme="majorBidi"/>
          <w:b/>
          <w:sz w:val="24"/>
          <w:szCs w:val="24"/>
        </w:rPr>
      </w:pPr>
    </w:p>
    <w:p w14:paraId="3F8999DF" w14:textId="77777777" w:rsidR="001B4135" w:rsidRPr="0095357F" w:rsidRDefault="001B4135" w:rsidP="001B4135">
      <w:pPr>
        <w:pStyle w:val="2"/>
        <w:spacing w:after="0" w:line="276" w:lineRule="auto"/>
        <w:jc w:val="center"/>
        <w:rPr>
          <w:rFonts w:asciiTheme="majorBidi" w:hAnsiTheme="majorBidi" w:cstheme="majorBidi"/>
          <w:sz w:val="24"/>
          <w:szCs w:val="24"/>
        </w:rPr>
      </w:pPr>
      <w:r w:rsidRPr="0095357F">
        <w:rPr>
          <w:rFonts w:asciiTheme="majorBidi" w:hAnsiTheme="majorBidi" w:cstheme="majorBidi"/>
          <w:sz w:val="24"/>
          <w:szCs w:val="24"/>
        </w:rPr>
        <w:t>Fișa</w:t>
      </w:r>
    </w:p>
    <w:p w14:paraId="1CE0CB8B" w14:textId="77777777" w:rsidR="001B4135" w:rsidRPr="0095357F" w:rsidRDefault="001B4135" w:rsidP="001B4135">
      <w:pPr>
        <w:pStyle w:val="2"/>
        <w:spacing w:before="0" w:after="0" w:line="276" w:lineRule="auto"/>
        <w:jc w:val="center"/>
        <w:rPr>
          <w:rFonts w:asciiTheme="majorBidi" w:hAnsiTheme="majorBidi" w:cstheme="majorBidi"/>
          <w:sz w:val="24"/>
          <w:szCs w:val="24"/>
        </w:rPr>
      </w:pPr>
      <w:r w:rsidRPr="0095357F">
        <w:rPr>
          <w:rFonts w:asciiTheme="majorBidi" w:hAnsiTheme="majorBidi" w:cstheme="majorBidi"/>
          <w:sz w:val="24"/>
          <w:szCs w:val="24"/>
        </w:rPr>
        <w:t>de evaluare a factorilor de risc profesional</w:t>
      </w:r>
    </w:p>
    <w:p w14:paraId="085289ED" w14:textId="77777777" w:rsidR="001B4135" w:rsidRPr="0095357F" w:rsidRDefault="001B4135" w:rsidP="001B4135">
      <w:pPr>
        <w:jc w:val="center"/>
        <w:rPr>
          <w:rFonts w:asciiTheme="majorBidi" w:hAnsiTheme="majorBidi" w:cstheme="majorBidi"/>
          <w:sz w:val="24"/>
          <w:szCs w:val="24"/>
        </w:rPr>
      </w:pPr>
    </w:p>
    <w:p w14:paraId="6181F621" w14:textId="77777777" w:rsidR="001B4135" w:rsidRPr="0095357F" w:rsidRDefault="001B4135" w:rsidP="001B4135">
      <w:pPr>
        <w:rPr>
          <w:rFonts w:asciiTheme="majorBidi" w:hAnsiTheme="majorBidi" w:cstheme="majorBidi"/>
          <w:sz w:val="24"/>
          <w:szCs w:val="24"/>
        </w:rPr>
      </w:pPr>
      <w:r w:rsidRPr="0095357F">
        <w:rPr>
          <w:rFonts w:asciiTheme="majorBidi" w:hAnsiTheme="majorBidi" w:cstheme="majorBidi"/>
          <w:sz w:val="24"/>
          <w:szCs w:val="24"/>
        </w:rPr>
        <w:t>Domnul/Doamna</w:t>
      </w:r>
      <w:r w:rsidRPr="0095357F">
        <w:rPr>
          <w:rFonts w:asciiTheme="majorBidi" w:hAnsiTheme="majorBidi" w:cstheme="majorBidi"/>
          <w:sz w:val="24"/>
          <w:szCs w:val="24"/>
        </w:rPr>
        <w:tab/>
        <w:t>___________________________________________________________</w:t>
      </w:r>
    </w:p>
    <w:p w14:paraId="51CC3032" w14:textId="160F93B6" w:rsidR="001B4135" w:rsidRPr="0095357F" w:rsidRDefault="001B4135" w:rsidP="001B4135">
      <w:pPr>
        <w:rPr>
          <w:rFonts w:asciiTheme="majorBidi" w:hAnsiTheme="majorBidi" w:cstheme="majorBidi"/>
          <w:sz w:val="24"/>
          <w:szCs w:val="24"/>
        </w:rPr>
      </w:pPr>
      <w:r w:rsidRPr="0095357F">
        <w:rPr>
          <w:rFonts w:asciiTheme="majorBidi" w:hAnsiTheme="majorBidi" w:cstheme="majorBidi"/>
          <w:sz w:val="24"/>
          <w:szCs w:val="24"/>
        </w:rPr>
        <w:t>IDNP:</w:t>
      </w:r>
      <w:r w:rsidR="00946109">
        <w:rPr>
          <w:rFonts w:asciiTheme="majorBidi" w:hAnsiTheme="majorBidi" w:cstheme="majorBidi"/>
          <w:sz w:val="24"/>
          <w:szCs w:val="24"/>
        </w:rPr>
        <w:t xml:space="preserve">  </w:t>
      </w:r>
      <w:r w:rsidRPr="0095357F">
        <w:rPr>
          <w:rFonts w:asciiTheme="majorBidi" w:hAnsiTheme="majorBidi" w:cstheme="majorBidi"/>
          <w:sz w:val="24"/>
          <w:szCs w:val="24"/>
        </w:rPr>
        <w:t>____________________________________</w:t>
      </w:r>
    </w:p>
    <w:p w14:paraId="2161D0B2" w14:textId="66E1D312" w:rsidR="001B4135" w:rsidRPr="0095357F" w:rsidRDefault="001B4135" w:rsidP="001B4135">
      <w:pPr>
        <w:rPr>
          <w:rFonts w:asciiTheme="majorBidi" w:hAnsiTheme="majorBidi" w:cstheme="majorBidi"/>
          <w:sz w:val="24"/>
          <w:szCs w:val="24"/>
        </w:rPr>
      </w:pPr>
      <w:r w:rsidRPr="0095357F">
        <w:rPr>
          <w:rFonts w:asciiTheme="majorBidi" w:hAnsiTheme="majorBidi" w:cstheme="majorBidi"/>
          <w:sz w:val="24"/>
          <w:szCs w:val="24"/>
        </w:rPr>
        <w:t>urmează a fi angajat (ă) / angajat (ă)</w:t>
      </w:r>
      <w:r w:rsidR="00946109">
        <w:rPr>
          <w:rFonts w:asciiTheme="majorBidi" w:hAnsiTheme="majorBidi" w:cstheme="majorBidi"/>
          <w:sz w:val="24"/>
          <w:szCs w:val="24"/>
        </w:rPr>
        <w:t xml:space="preserve">  </w:t>
      </w:r>
      <w:r w:rsidRPr="0095357F">
        <w:rPr>
          <w:rFonts w:asciiTheme="majorBidi" w:hAnsiTheme="majorBidi" w:cstheme="majorBidi"/>
          <w:sz w:val="24"/>
          <w:szCs w:val="24"/>
        </w:rPr>
        <w:t xml:space="preserve"> în funcția: ________________________________________</w:t>
      </w:r>
    </w:p>
    <w:p w14:paraId="40901109" w14:textId="77777777" w:rsidR="001B4135" w:rsidRPr="0095357F" w:rsidRDefault="001B4135" w:rsidP="001B4135">
      <w:pPr>
        <w:rPr>
          <w:rFonts w:asciiTheme="majorBidi" w:hAnsiTheme="majorBidi" w:cstheme="majorBidi"/>
          <w:sz w:val="24"/>
          <w:szCs w:val="24"/>
        </w:rPr>
      </w:pPr>
      <w:r w:rsidRPr="0095357F">
        <w:rPr>
          <w:rFonts w:asciiTheme="majorBidi" w:hAnsiTheme="majorBidi" w:cstheme="majorBidi"/>
          <w:sz w:val="24"/>
          <w:szCs w:val="24"/>
        </w:rPr>
        <w:t xml:space="preserve">Denumirea postului/ locului de muncă _____________________________________________ </w:t>
      </w:r>
    </w:p>
    <w:p w14:paraId="71EA4DF9" w14:textId="2C84D791" w:rsidR="001B4135" w:rsidRPr="00761146" w:rsidRDefault="001B4135" w:rsidP="001B4135">
      <w:pPr>
        <w:rPr>
          <w:rFonts w:asciiTheme="majorBidi" w:hAnsiTheme="majorBidi" w:cstheme="majorBidi"/>
          <w:sz w:val="24"/>
          <w:szCs w:val="24"/>
        </w:rPr>
      </w:pPr>
      <w:r w:rsidRPr="00761146">
        <w:rPr>
          <w:rFonts w:asciiTheme="majorBidi" w:hAnsiTheme="majorBidi" w:cstheme="majorBidi"/>
          <w:sz w:val="24"/>
          <w:szCs w:val="24"/>
        </w:rPr>
        <w:t>Secția /Sectorul: ______________________________________________________________</w:t>
      </w:r>
      <w:r w:rsidR="00946109">
        <w:rPr>
          <w:rFonts w:asciiTheme="majorBidi" w:hAnsiTheme="majorBidi" w:cstheme="majorBidi"/>
          <w:sz w:val="24"/>
          <w:szCs w:val="24"/>
        </w:rPr>
        <w:t xml:space="preserve">  </w:t>
      </w:r>
    </w:p>
    <w:p w14:paraId="44BE4324" w14:textId="77777777" w:rsidR="001B4135" w:rsidRPr="00761146" w:rsidRDefault="001B4135" w:rsidP="001B4135">
      <w:pPr>
        <w:spacing w:line="276" w:lineRule="auto"/>
        <w:rPr>
          <w:rFonts w:asciiTheme="majorBidi" w:hAnsiTheme="majorBidi" w:cstheme="majorBidi"/>
          <w:sz w:val="24"/>
          <w:szCs w:val="24"/>
        </w:rPr>
      </w:pPr>
      <w:r w:rsidRPr="00761146">
        <w:rPr>
          <w:rFonts w:asciiTheme="majorBidi" w:hAnsiTheme="majorBidi" w:cstheme="majorBidi"/>
          <w:sz w:val="24"/>
          <w:szCs w:val="24"/>
        </w:rPr>
        <w:t>Nr. locului de muncă __________________________________________________________</w:t>
      </w:r>
    </w:p>
    <w:p w14:paraId="2F1B6484" w14:textId="77777777" w:rsidR="001B4135" w:rsidRDefault="001B4135" w:rsidP="004F7B1D">
      <w:pPr>
        <w:ind w:left="5040"/>
        <w:rPr>
          <w:rFonts w:eastAsia="Times New Roman" w:cs="Times New Roman"/>
          <w:sz w:val="24"/>
          <w:szCs w:val="24"/>
        </w:rPr>
      </w:pPr>
    </w:p>
    <w:p w14:paraId="04489E92"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 xml:space="preserve">Navetă: nu [ ] da [ ] daca da, câte ore/zi? [ ] </w:t>
      </w:r>
    </w:p>
    <w:p w14:paraId="70F8042E" w14:textId="59411FD7" w:rsidR="0095357F" w:rsidRPr="005F034D" w:rsidRDefault="0095357F" w:rsidP="0095357F">
      <w:pPr>
        <w:rPr>
          <w:rFonts w:eastAsia="Times New Roman" w:cs="Times New Roman"/>
          <w:sz w:val="24"/>
          <w:szCs w:val="24"/>
        </w:rPr>
      </w:pPr>
      <w:r w:rsidRPr="005F034D">
        <w:rPr>
          <w:rFonts w:eastAsia="Times New Roman" w:cs="Times New Roman"/>
          <w:sz w:val="24"/>
          <w:szCs w:val="24"/>
        </w:rPr>
        <w:t xml:space="preserve">Descrierea activităţii: </w:t>
      </w:r>
      <w:r w:rsidRPr="005F034D">
        <w:rPr>
          <w:rStyle w:val="spar"/>
          <w:rFonts w:cs="Times New Roman"/>
          <w:sz w:val="24"/>
          <w:szCs w:val="24"/>
          <w:bdr w:val="none" w:sz="0" w:space="0" w:color="auto" w:frame="1"/>
          <w:shd w:val="clear" w:color="auto" w:fill="FFFFFF"/>
        </w:rPr>
        <w:t>În echipă: da [ ], nu [ ],</w:t>
      </w:r>
      <w:r w:rsidR="00946109">
        <w:rPr>
          <w:rStyle w:val="spar"/>
          <w:rFonts w:cs="Times New Roman"/>
          <w:sz w:val="24"/>
          <w:szCs w:val="24"/>
          <w:bdr w:val="none" w:sz="0" w:space="0" w:color="auto" w:frame="1"/>
          <w:shd w:val="clear" w:color="auto" w:fill="FFFFFF"/>
        </w:rPr>
        <w:t xml:space="preserve">  </w:t>
      </w:r>
      <w:r w:rsidRPr="005F034D">
        <w:rPr>
          <w:rFonts w:eastAsia="Times New Roman" w:cs="Times New Roman"/>
          <w:sz w:val="24"/>
          <w:szCs w:val="24"/>
        </w:rPr>
        <w:t>nr. ore/zi [</w:t>
      </w:r>
      <w:r w:rsidR="00946109">
        <w:rPr>
          <w:rFonts w:eastAsia="Times New Roman" w:cs="Times New Roman"/>
          <w:sz w:val="24"/>
          <w:szCs w:val="24"/>
        </w:rPr>
        <w:t xml:space="preserve">  </w:t>
      </w:r>
      <w:r w:rsidRPr="005F034D">
        <w:rPr>
          <w:rFonts w:eastAsia="Times New Roman" w:cs="Times New Roman"/>
          <w:sz w:val="24"/>
          <w:szCs w:val="24"/>
        </w:rPr>
        <w:t>], nr. schimburi de lucru [</w:t>
      </w:r>
      <w:r w:rsidR="00946109">
        <w:rPr>
          <w:rFonts w:eastAsia="Times New Roman" w:cs="Times New Roman"/>
          <w:sz w:val="24"/>
          <w:szCs w:val="24"/>
        </w:rPr>
        <w:t xml:space="preserve">  </w:t>
      </w:r>
      <w:r w:rsidRPr="005F034D">
        <w:rPr>
          <w:rFonts w:eastAsia="Times New Roman" w:cs="Times New Roman"/>
          <w:sz w:val="24"/>
          <w:szCs w:val="24"/>
        </w:rPr>
        <w:t>], schimb de noapte [</w:t>
      </w:r>
      <w:r w:rsidR="00946109">
        <w:rPr>
          <w:rFonts w:eastAsia="Times New Roman" w:cs="Times New Roman"/>
          <w:sz w:val="24"/>
          <w:szCs w:val="24"/>
        </w:rPr>
        <w:t xml:space="preserve">  </w:t>
      </w:r>
      <w:r w:rsidRPr="005F034D">
        <w:rPr>
          <w:rFonts w:eastAsia="Times New Roman" w:cs="Times New Roman"/>
          <w:sz w:val="24"/>
          <w:szCs w:val="24"/>
        </w:rPr>
        <w:t>], pauze organizate da [</w:t>
      </w:r>
      <w:r w:rsidR="00946109">
        <w:rPr>
          <w:rFonts w:eastAsia="Times New Roman" w:cs="Times New Roman"/>
          <w:sz w:val="24"/>
          <w:szCs w:val="24"/>
        </w:rPr>
        <w:t xml:space="preserve">  </w:t>
      </w:r>
      <w:r w:rsidRPr="005F034D">
        <w:rPr>
          <w:rFonts w:eastAsia="Times New Roman" w:cs="Times New Roman"/>
          <w:sz w:val="24"/>
          <w:szCs w:val="24"/>
        </w:rPr>
        <w:t>] sau nu [</w:t>
      </w:r>
      <w:r w:rsidR="00946109">
        <w:rPr>
          <w:rFonts w:eastAsia="Times New Roman" w:cs="Times New Roman"/>
          <w:sz w:val="24"/>
          <w:szCs w:val="24"/>
        </w:rPr>
        <w:t xml:space="preserve">  </w:t>
      </w:r>
      <w:r w:rsidRPr="005F034D">
        <w:rPr>
          <w:rFonts w:eastAsia="Times New Roman" w:cs="Times New Roman"/>
          <w:sz w:val="24"/>
          <w:szCs w:val="24"/>
        </w:rPr>
        <w:t>], bandă rulantă [</w:t>
      </w:r>
      <w:r w:rsidR="00946109">
        <w:rPr>
          <w:rFonts w:eastAsia="Times New Roman" w:cs="Times New Roman"/>
          <w:sz w:val="24"/>
          <w:szCs w:val="24"/>
        </w:rPr>
        <w:t xml:space="preserve">  </w:t>
      </w:r>
      <w:r w:rsidRPr="005F034D">
        <w:rPr>
          <w:rFonts w:eastAsia="Times New Roman" w:cs="Times New Roman"/>
          <w:sz w:val="24"/>
          <w:szCs w:val="24"/>
        </w:rPr>
        <w:t xml:space="preserve">]. </w:t>
      </w:r>
    </w:p>
    <w:p w14:paraId="75C53AF0" w14:textId="77777777" w:rsidR="0095357F" w:rsidRPr="005F034D" w:rsidRDefault="0095357F" w:rsidP="0095357F">
      <w:pPr>
        <w:rPr>
          <w:rFonts w:eastAsia="Times New Roman" w:cs="Times New Roman"/>
          <w:sz w:val="24"/>
          <w:szCs w:val="24"/>
        </w:rPr>
      </w:pPr>
    </w:p>
    <w:p w14:paraId="2A730E7D" w14:textId="71A25789" w:rsidR="0095357F" w:rsidRPr="005F034D" w:rsidRDefault="0095357F" w:rsidP="0095357F">
      <w:pPr>
        <w:rPr>
          <w:rFonts w:eastAsia="Times New Roman" w:cs="Times New Roman"/>
          <w:sz w:val="24"/>
          <w:szCs w:val="24"/>
        </w:rPr>
      </w:pPr>
      <w:r w:rsidRPr="005F034D">
        <w:rPr>
          <w:rFonts w:eastAsia="Times New Roman" w:cs="Times New Roman"/>
          <w:sz w:val="24"/>
          <w:szCs w:val="24"/>
        </w:rPr>
        <w:t>Risc de: infectare [</w:t>
      </w:r>
      <w:r w:rsidR="00946109">
        <w:rPr>
          <w:rFonts w:eastAsia="Times New Roman" w:cs="Times New Roman"/>
          <w:sz w:val="24"/>
          <w:szCs w:val="24"/>
        </w:rPr>
        <w:t xml:space="preserve">  </w:t>
      </w:r>
      <w:r w:rsidRPr="005F034D">
        <w:rPr>
          <w:rFonts w:eastAsia="Times New Roman" w:cs="Times New Roman"/>
          <w:sz w:val="24"/>
          <w:szCs w:val="24"/>
        </w:rPr>
        <w:t>]/electrocutare [</w:t>
      </w:r>
      <w:r w:rsidR="00946109">
        <w:rPr>
          <w:rFonts w:eastAsia="Times New Roman" w:cs="Times New Roman"/>
          <w:sz w:val="24"/>
          <w:szCs w:val="24"/>
        </w:rPr>
        <w:t xml:space="preserve">  </w:t>
      </w:r>
      <w:r w:rsidRPr="005F034D">
        <w:rPr>
          <w:rFonts w:eastAsia="Times New Roman" w:cs="Times New Roman"/>
          <w:sz w:val="24"/>
          <w:szCs w:val="24"/>
        </w:rPr>
        <w:t>]/ tensiune înaltă [</w:t>
      </w:r>
      <w:r w:rsidR="00946109">
        <w:rPr>
          <w:rFonts w:eastAsia="Times New Roman" w:cs="Times New Roman"/>
          <w:sz w:val="24"/>
          <w:szCs w:val="24"/>
        </w:rPr>
        <w:t xml:space="preserve">  </w:t>
      </w:r>
      <w:r w:rsidRPr="005F034D">
        <w:rPr>
          <w:rFonts w:eastAsia="Times New Roman" w:cs="Times New Roman"/>
          <w:sz w:val="24"/>
          <w:szCs w:val="24"/>
        </w:rPr>
        <w:t>]/ tensiune medie, joasă [</w:t>
      </w:r>
      <w:r w:rsidR="00946109">
        <w:rPr>
          <w:rFonts w:eastAsia="Times New Roman" w:cs="Times New Roman"/>
          <w:sz w:val="24"/>
          <w:szCs w:val="24"/>
        </w:rPr>
        <w:t xml:space="preserve">  </w:t>
      </w:r>
      <w:r w:rsidRPr="005F034D">
        <w:rPr>
          <w:rFonts w:eastAsia="Times New Roman" w:cs="Times New Roman"/>
          <w:sz w:val="24"/>
          <w:szCs w:val="24"/>
        </w:rPr>
        <w:t>]/înecare [</w:t>
      </w:r>
      <w:r w:rsidR="00946109">
        <w:rPr>
          <w:rFonts w:eastAsia="Times New Roman" w:cs="Times New Roman"/>
          <w:sz w:val="24"/>
          <w:szCs w:val="24"/>
        </w:rPr>
        <w:t xml:space="preserve">  </w:t>
      </w:r>
      <w:r w:rsidRPr="005F034D">
        <w:rPr>
          <w:rFonts w:eastAsia="Times New Roman" w:cs="Times New Roman"/>
          <w:sz w:val="24"/>
          <w:szCs w:val="24"/>
        </w:rPr>
        <w:t>] /asfixiere [</w:t>
      </w:r>
      <w:r w:rsidR="00946109">
        <w:rPr>
          <w:rFonts w:eastAsia="Times New Roman" w:cs="Times New Roman"/>
          <w:sz w:val="24"/>
          <w:szCs w:val="24"/>
        </w:rPr>
        <w:t xml:space="preserve">  </w:t>
      </w:r>
      <w:r w:rsidRPr="005F034D">
        <w:rPr>
          <w:rFonts w:eastAsia="Times New Roman" w:cs="Times New Roman"/>
          <w:sz w:val="24"/>
          <w:szCs w:val="24"/>
        </w:rPr>
        <w:t>]/blocare [</w:t>
      </w:r>
      <w:r w:rsidR="00946109">
        <w:rPr>
          <w:rFonts w:eastAsia="Times New Roman" w:cs="Times New Roman"/>
          <w:sz w:val="24"/>
          <w:szCs w:val="24"/>
        </w:rPr>
        <w:t xml:space="preserve">  </w:t>
      </w:r>
      <w:r w:rsidRPr="005F034D">
        <w:rPr>
          <w:rFonts w:eastAsia="Times New Roman" w:cs="Times New Roman"/>
          <w:sz w:val="24"/>
          <w:szCs w:val="24"/>
        </w:rPr>
        <w:t>]/microtraumatisme repetate [</w:t>
      </w:r>
      <w:r w:rsidR="00946109">
        <w:rPr>
          <w:rFonts w:eastAsia="Times New Roman" w:cs="Times New Roman"/>
          <w:sz w:val="24"/>
          <w:szCs w:val="24"/>
        </w:rPr>
        <w:t xml:space="preserve">  </w:t>
      </w:r>
      <w:r w:rsidRPr="005F034D">
        <w:rPr>
          <w:rFonts w:eastAsia="Times New Roman" w:cs="Times New Roman"/>
          <w:sz w:val="24"/>
          <w:szCs w:val="24"/>
        </w:rPr>
        <w:t>]/lovire [</w:t>
      </w:r>
      <w:r w:rsidR="00946109">
        <w:rPr>
          <w:rFonts w:eastAsia="Times New Roman" w:cs="Times New Roman"/>
          <w:sz w:val="24"/>
          <w:szCs w:val="24"/>
        </w:rPr>
        <w:t xml:space="preserve">  </w:t>
      </w:r>
      <w:r w:rsidRPr="005F034D">
        <w:rPr>
          <w:rFonts w:eastAsia="Times New Roman" w:cs="Times New Roman"/>
          <w:sz w:val="24"/>
          <w:szCs w:val="24"/>
        </w:rPr>
        <w:t>]/muşcătură [</w:t>
      </w:r>
      <w:r w:rsidR="00946109">
        <w:rPr>
          <w:rFonts w:eastAsia="Times New Roman" w:cs="Times New Roman"/>
          <w:sz w:val="24"/>
          <w:szCs w:val="24"/>
        </w:rPr>
        <w:t xml:space="preserve">  </w:t>
      </w:r>
      <w:r w:rsidRPr="005F034D">
        <w:rPr>
          <w:rFonts w:eastAsia="Times New Roman" w:cs="Times New Roman"/>
          <w:sz w:val="24"/>
          <w:szCs w:val="24"/>
        </w:rPr>
        <w:t>]/zgîriere [</w:t>
      </w:r>
      <w:r w:rsidR="00946109">
        <w:rPr>
          <w:rFonts w:eastAsia="Times New Roman" w:cs="Times New Roman"/>
          <w:sz w:val="24"/>
          <w:szCs w:val="24"/>
        </w:rPr>
        <w:t xml:space="preserve">  </w:t>
      </w:r>
      <w:r w:rsidRPr="005F034D">
        <w:rPr>
          <w:rFonts w:eastAsia="Times New Roman" w:cs="Times New Roman"/>
          <w:sz w:val="24"/>
          <w:szCs w:val="24"/>
        </w:rPr>
        <w:t>]</w:t>
      </w:r>
      <w:r w:rsidR="00946109">
        <w:rPr>
          <w:rFonts w:eastAsia="Times New Roman" w:cs="Times New Roman"/>
          <w:sz w:val="24"/>
          <w:szCs w:val="24"/>
        </w:rPr>
        <w:t xml:space="preserve">  </w:t>
      </w:r>
      <w:r w:rsidRPr="005F034D">
        <w:rPr>
          <w:rFonts w:eastAsia="Times New Roman" w:cs="Times New Roman"/>
          <w:sz w:val="24"/>
          <w:szCs w:val="24"/>
        </w:rPr>
        <w:t>/strivire [</w:t>
      </w:r>
      <w:r w:rsidR="00946109">
        <w:rPr>
          <w:rFonts w:eastAsia="Times New Roman" w:cs="Times New Roman"/>
          <w:sz w:val="24"/>
          <w:szCs w:val="24"/>
        </w:rPr>
        <w:t xml:space="preserve">  </w:t>
      </w:r>
      <w:r w:rsidRPr="005F034D">
        <w:rPr>
          <w:rFonts w:eastAsia="Times New Roman" w:cs="Times New Roman"/>
          <w:sz w:val="24"/>
          <w:szCs w:val="24"/>
        </w:rPr>
        <w:t>]/tăiere [</w:t>
      </w:r>
      <w:r w:rsidR="00946109">
        <w:rPr>
          <w:rFonts w:eastAsia="Times New Roman" w:cs="Times New Roman"/>
          <w:sz w:val="24"/>
          <w:szCs w:val="24"/>
        </w:rPr>
        <w:t xml:space="preserve">  </w:t>
      </w:r>
      <w:r w:rsidRPr="005F034D">
        <w:rPr>
          <w:rFonts w:eastAsia="Times New Roman" w:cs="Times New Roman"/>
          <w:sz w:val="24"/>
          <w:szCs w:val="24"/>
        </w:rPr>
        <w:t>]/înţepare [</w:t>
      </w:r>
      <w:r w:rsidR="00946109">
        <w:rPr>
          <w:rFonts w:eastAsia="Times New Roman" w:cs="Times New Roman"/>
          <w:sz w:val="24"/>
          <w:szCs w:val="24"/>
        </w:rPr>
        <w:t xml:space="preserve">  </w:t>
      </w:r>
      <w:r w:rsidRPr="005F034D">
        <w:rPr>
          <w:rFonts w:eastAsia="Times New Roman" w:cs="Times New Roman"/>
          <w:sz w:val="24"/>
          <w:szCs w:val="24"/>
        </w:rPr>
        <w:t>]/împuşcare [</w:t>
      </w:r>
      <w:r w:rsidR="00946109">
        <w:rPr>
          <w:rFonts w:eastAsia="Times New Roman" w:cs="Times New Roman"/>
          <w:sz w:val="24"/>
          <w:szCs w:val="24"/>
        </w:rPr>
        <w:t xml:space="preserve">  </w:t>
      </w:r>
      <w:r w:rsidRPr="005F034D">
        <w:rPr>
          <w:rFonts w:eastAsia="Times New Roman" w:cs="Times New Roman"/>
          <w:sz w:val="24"/>
          <w:szCs w:val="24"/>
        </w:rPr>
        <w:t>]/ardere [</w:t>
      </w:r>
      <w:r w:rsidR="00946109">
        <w:rPr>
          <w:rFonts w:eastAsia="Times New Roman" w:cs="Times New Roman"/>
          <w:sz w:val="24"/>
          <w:szCs w:val="24"/>
        </w:rPr>
        <w:t xml:space="preserve">  </w:t>
      </w:r>
      <w:r w:rsidRPr="005F034D">
        <w:rPr>
          <w:rFonts w:eastAsia="Times New Roman" w:cs="Times New Roman"/>
          <w:sz w:val="24"/>
          <w:szCs w:val="24"/>
        </w:rPr>
        <w:t>]/opărire [</w:t>
      </w:r>
      <w:r w:rsidR="00946109">
        <w:rPr>
          <w:rFonts w:eastAsia="Times New Roman" w:cs="Times New Roman"/>
          <w:sz w:val="24"/>
          <w:szCs w:val="24"/>
        </w:rPr>
        <w:t xml:space="preserve">  </w:t>
      </w:r>
      <w:r w:rsidRPr="005F034D">
        <w:rPr>
          <w:rFonts w:eastAsia="Times New Roman" w:cs="Times New Roman"/>
          <w:sz w:val="24"/>
          <w:szCs w:val="24"/>
        </w:rPr>
        <w:t>]/degerare [</w:t>
      </w:r>
      <w:r w:rsidR="00946109">
        <w:rPr>
          <w:rFonts w:eastAsia="Times New Roman" w:cs="Times New Roman"/>
          <w:sz w:val="24"/>
          <w:szCs w:val="24"/>
        </w:rPr>
        <w:t xml:space="preserve">  </w:t>
      </w:r>
      <w:r w:rsidRPr="005F034D">
        <w:rPr>
          <w:rFonts w:eastAsia="Times New Roman" w:cs="Times New Roman"/>
          <w:sz w:val="24"/>
          <w:szCs w:val="24"/>
        </w:rPr>
        <w:t>]/mişcări repetitive [</w:t>
      </w:r>
      <w:r w:rsidR="00946109">
        <w:rPr>
          <w:rFonts w:eastAsia="Times New Roman" w:cs="Times New Roman"/>
          <w:sz w:val="24"/>
          <w:szCs w:val="24"/>
        </w:rPr>
        <w:t xml:space="preserve">  </w:t>
      </w:r>
      <w:r w:rsidRPr="005F034D">
        <w:rPr>
          <w:rFonts w:eastAsia="Times New Roman" w:cs="Times New Roman"/>
          <w:sz w:val="24"/>
          <w:szCs w:val="24"/>
        </w:rPr>
        <w:t>], alte riscuri:_______________________________________________________</w:t>
      </w:r>
    </w:p>
    <w:p w14:paraId="1AFF8A49"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Conduce maşina instituţiei: da [ ]; nu [ ], dacă da, ce categorie: .............</w:t>
      </w:r>
    </w:p>
    <w:p w14:paraId="5868C0D3"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Conduce utilaje/vehicule numai intrauzinal [ ]</w:t>
      </w:r>
    </w:p>
    <w:p w14:paraId="45BA423B"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Operaţiuni executate de lucrător în cadrul procesului tehnologic: ________________________</w:t>
      </w:r>
    </w:p>
    <w:p w14:paraId="158BBAA3"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____________________________________________________________________________</w:t>
      </w:r>
    </w:p>
    <w:p w14:paraId="2C83B397"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____________________________________________________________________________</w:t>
      </w:r>
    </w:p>
    <w:p w14:paraId="538D806B"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____________________________________________________________________________</w:t>
      </w:r>
    </w:p>
    <w:p w14:paraId="76847D88"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Descrierea spaţiului de lucru:</w:t>
      </w:r>
    </w:p>
    <w:p w14:paraId="53D0C37D" w14:textId="77777777" w:rsidR="0095357F" w:rsidRPr="005F034D" w:rsidRDefault="0095357F" w:rsidP="0095357F">
      <w:pPr>
        <w:rPr>
          <w:rFonts w:eastAsia="Times New Roman" w:cs="Times New Roman"/>
          <w:sz w:val="24"/>
          <w:szCs w:val="24"/>
        </w:rPr>
      </w:pPr>
      <w:r w:rsidRPr="005F034D">
        <w:rPr>
          <w:rStyle w:val="spar"/>
          <w:rFonts w:cs="Times New Roman"/>
          <w:sz w:val="24"/>
          <w:szCs w:val="24"/>
          <w:bdr w:val="none" w:sz="0" w:space="0" w:color="auto" w:frame="1"/>
          <w:shd w:val="clear" w:color="auto" w:fill="FFFFFF"/>
        </w:rPr>
        <w:t>● Dimensiuni încăpere: L ....., l ......, H ...... m● Suprafaţa de lucru: verticală [ ]; orizontală [ ]; oblică [ ]</w:t>
      </w:r>
      <w:r w:rsidRPr="005F034D">
        <w:rPr>
          <w:rFonts w:eastAsia="Times New Roman" w:cs="Times New Roman"/>
          <w:sz w:val="24"/>
          <w:szCs w:val="24"/>
        </w:rPr>
        <w:t xml:space="preserve"> </w:t>
      </w:r>
    </w:p>
    <w:p w14:paraId="0AE880A2" w14:textId="54470108" w:rsidR="0095357F" w:rsidRPr="005F034D" w:rsidRDefault="0095357F" w:rsidP="0095357F">
      <w:pPr>
        <w:rPr>
          <w:rFonts w:eastAsia="Times New Roman" w:cs="Times New Roman"/>
          <w:sz w:val="24"/>
          <w:szCs w:val="24"/>
        </w:rPr>
      </w:pPr>
      <w:r w:rsidRPr="005F034D">
        <w:rPr>
          <w:rFonts w:eastAsia="Times New Roman" w:cs="Times New Roman"/>
          <w:sz w:val="24"/>
          <w:szCs w:val="24"/>
        </w:rPr>
        <w:t>Muncă: în condiţii de izolare [</w:t>
      </w:r>
      <w:r w:rsidR="00946109">
        <w:rPr>
          <w:rFonts w:eastAsia="Times New Roman" w:cs="Times New Roman"/>
          <w:sz w:val="24"/>
          <w:szCs w:val="24"/>
        </w:rPr>
        <w:t xml:space="preserve">  </w:t>
      </w:r>
      <w:r w:rsidRPr="005F034D">
        <w:rPr>
          <w:rFonts w:eastAsia="Times New Roman" w:cs="Times New Roman"/>
          <w:sz w:val="24"/>
          <w:szCs w:val="24"/>
        </w:rPr>
        <w:t>]/la înălţime [</w:t>
      </w:r>
      <w:r w:rsidR="00946109">
        <w:rPr>
          <w:rFonts w:eastAsia="Times New Roman" w:cs="Times New Roman"/>
          <w:sz w:val="24"/>
          <w:szCs w:val="24"/>
        </w:rPr>
        <w:t xml:space="preserve">  </w:t>
      </w:r>
      <w:r w:rsidRPr="005F034D">
        <w:rPr>
          <w:rFonts w:eastAsia="Times New Roman" w:cs="Times New Roman"/>
          <w:sz w:val="24"/>
          <w:szCs w:val="24"/>
        </w:rPr>
        <w:t>]/în mişcare [</w:t>
      </w:r>
      <w:r w:rsidR="00946109">
        <w:rPr>
          <w:rFonts w:eastAsia="Times New Roman" w:cs="Times New Roman"/>
          <w:sz w:val="24"/>
          <w:szCs w:val="24"/>
        </w:rPr>
        <w:t xml:space="preserve">  </w:t>
      </w:r>
      <w:r w:rsidRPr="005F034D">
        <w:rPr>
          <w:rFonts w:eastAsia="Times New Roman" w:cs="Times New Roman"/>
          <w:sz w:val="24"/>
          <w:szCs w:val="24"/>
        </w:rPr>
        <w:t>]/pe sol [</w:t>
      </w:r>
      <w:r w:rsidR="00946109">
        <w:rPr>
          <w:rFonts w:eastAsia="Times New Roman" w:cs="Times New Roman"/>
          <w:sz w:val="24"/>
          <w:szCs w:val="24"/>
        </w:rPr>
        <w:t xml:space="preserve">  </w:t>
      </w:r>
      <w:r w:rsidRPr="005F034D">
        <w:rPr>
          <w:rFonts w:eastAsia="Times New Roman" w:cs="Times New Roman"/>
          <w:sz w:val="24"/>
          <w:szCs w:val="24"/>
        </w:rPr>
        <w:t>]/în aer [ ]/pe apă [</w:t>
      </w:r>
      <w:r w:rsidR="00946109">
        <w:rPr>
          <w:rFonts w:eastAsia="Times New Roman" w:cs="Times New Roman"/>
          <w:sz w:val="24"/>
          <w:szCs w:val="24"/>
        </w:rPr>
        <w:t xml:space="preserve">  </w:t>
      </w:r>
      <w:r w:rsidRPr="005F034D">
        <w:rPr>
          <w:rFonts w:eastAsia="Times New Roman" w:cs="Times New Roman"/>
          <w:sz w:val="24"/>
          <w:szCs w:val="24"/>
        </w:rPr>
        <w:t>]/sub apă [</w:t>
      </w:r>
      <w:r w:rsidR="00946109">
        <w:rPr>
          <w:rFonts w:eastAsia="Times New Roman" w:cs="Times New Roman"/>
          <w:sz w:val="24"/>
          <w:szCs w:val="24"/>
        </w:rPr>
        <w:t xml:space="preserve">  </w:t>
      </w:r>
      <w:r w:rsidRPr="005F034D">
        <w:rPr>
          <w:rFonts w:eastAsia="Times New Roman" w:cs="Times New Roman"/>
          <w:sz w:val="24"/>
          <w:szCs w:val="24"/>
        </w:rPr>
        <w:t>]/nişă [</w:t>
      </w:r>
      <w:r w:rsidR="00946109">
        <w:rPr>
          <w:rFonts w:eastAsia="Times New Roman" w:cs="Times New Roman"/>
          <w:sz w:val="24"/>
          <w:szCs w:val="24"/>
        </w:rPr>
        <w:t xml:space="preserve">  </w:t>
      </w:r>
      <w:r w:rsidRPr="005F034D">
        <w:rPr>
          <w:rFonts w:eastAsia="Times New Roman" w:cs="Times New Roman"/>
          <w:sz w:val="24"/>
          <w:szCs w:val="24"/>
        </w:rPr>
        <w:t>]/cabină etanşă [</w:t>
      </w:r>
      <w:r w:rsidR="00946109">
        <w:rPr>
          <w:rFonts w:eastAsia="Times New Roman" w:cs="Times New Roman"/>
          <w:sz w:val="24"/>
          <w:szCs w:val="24"/>
        </w:rPr>
        <w:t xml:space="preserve">  </w:t>
      </w:r>
      <w:r w:rsidRPr="005F034D">
        <w:rPr>
          <w:rFonts w:eastAsia="Times New Roman" w:cs="Times New Roman"/>
          <w:sz w:val="24"/>
          <w:szCs w:val="24"/>
        </w:rPr>
        <w:t>]/aer liber [</w:t>
      </w:r>
      <w:r w:rsidR="00946109">
        <w:rPr>
          <w:rFonts w:eastAsia="Times New Roman" w:cs="Times New Roman"/>
          <w:sz w:val="24"/>
          <w:szCs w:val="24"/>
        </w:rPr>
        <w:t xml:space="preserve">  </w:t>
      </w:r>
      <w:r w:rsidRPr="005F034D">
        <w:rPr>
          <w:rFonts w:eastAsia="Times New Roman" w:cs="Times New Roman"/>
          <w:sz w:val="24"/>
          <w:szCs w:val="24"/>
        </w:rPr>
        <w:t>]/alte: ____________________________</w:t>
      </w:r>
    </w:p>
    <w:p w14:paraId="149B81C0" w14:textId="33DDE319" w:rsidR="0095357F" w:rsidRPr="005F034D" w:rsidRDefault="0095357F" w:rsidP="0095357F">
      <w:pPr>
        <w:rPr>
          <w:rFonts w:eastAsia="Times New Roman" w:cs="Times New Roman"/>
          <w:sz w:val="24"/>
          <w:szCs w:val="24"/>
        </w:rPr>
      </w:pPr>
      <w:r w:rsidRPr="005F034D">
        <w:rPr>
          <w:rFonts w:eastAsia="Times New Roman" w:cs="Times New Roman"/>
          <w:sz w:val="24"/>
          <w:szCs w:val="24"/>
        </w:rPr>
        <w:t>Deplasări pe teren în interesul serviciului: da [</w:t>
      </w:r>
      <w:r w:rsidR="00946109">
        <w:rPr>
          <w:rFonts w:eastAsia="Times New Roman" w:cs="Times New Roman"/>
          <w:sz w:val="24"/>
          <w:szCs w:val="24"/>
        </w:rPr>
        <w:t xml:space="preserve">  </w:t>
      </w:r>
      <w:r w:rsidRPr="005F034D">
        <w:rPr>
          <w:rFonts w:eastAsia="Times New Roman" w:cs="Times New Roman"/>
          <w:sz w:val="24"/>
          <w:szCs w:val="24"/>
        </w:rPr>
        <w:t xml:space="preserve"> ]; nu [</w:t>
      </w:r>
      <w:r w:rsidR="00946109">
        <w:rPr>
          <w:rFonts w:eastAsia="Times New Roman" w:cs="Times New Roman"/>
          <w:sz w:val="24"/>
          <w:szCs w:val="24"/>
        </w:rPr>
        <w:t xml:space="preserve">  </w:t>
      </w:r>
      <w:r w:rsidRPr="005F034D">
        <w:rPr>
          <w:rFonts w:eastAsia="Times New Roman" w:cs="Times New Roman"/>
          <w:sz w:val="24"/>
          <w:szCs w:val="24"/>
        </w:rPr>
        <w:t xml:space="preserve">], dacă da, descriere: ________________ </w:t>
      </w:r>
    </w:p>
    <w:p w14:paraId="2CCD4D63" w14:textId="3650156C" w:rsidR="0095357F" w:rsidRPr="005F034D" w:rsidRDefault="0095357F" w:rsidP="0095357F">
      <w:pPr>
        <w:rPr>
          <w:rFonts w:eastAsia="Times New Roman" w:cs="Times New Roman"/>
          <w:sz w:val="24"/>
          <w:szCs w:val="24"/>
        </w:rPr>
      </w:pPr>
      <w:r w:rsidRPr="005F034D">
        <w:rPr>
          <w:rFonts w:eastAsia="Times New Roman" w:cs="Times New Roman"/>
          <w:i/>
          <w:sz w:val="24"/>
          <w:szCs w:val="24"/>
        </w:rPr>
        <w:t>Efort fizic</w:t>
      </w:r>
      <w:r w:rsidRPr="005F034D">
        <w:rPr>
          <w:rFonts w:eastAsia="Times New Roman" w:cs="Times New Roman"/>
          <w:sz w:val="24"/>
          <w:szCs w:val="24"/>
        </w:rPr>
        <w:t>, clasele condiţiilor de muncă: optime [</w:t>
      </w:r>
      <w:r w:rsidR="00946109">
        <w:rPr>
          <w:rFonts w:eastAsia="Times New Roman" w:cs="Times New Roman"/>
          <w:sz w:val="24"/>
          <w:szCs w:val="24"/>
        </w:rPr>
        <w:t xml:space="preserve">  </w:t>
      </w:r>
      <w:r w:rsidRPr="005F034D">
        <w:rPr>
          <w:rFonts w:eastAsia="Times New Roman" w:cs="Times New Roman"/>
          <w:sz w:val="24"/>
          <w:szCs w:val="24"/>
        </w:rPr>
        <w:t>], admisibile [</w:t>
      </w:r>
      <w:r w:rsidR="00946109">
        <w:rPr>
          <w:rFonts w:eastAsia="Times New Roman" w:cs="Times New Roman"/>
          <w:sz w:val="24"/>
          <w:szCs w:val="24"/>
        </w:rPr>
        <w:t xml:space="preserve">  </w:t>
      </w:r>
      <w:r w:rsidRPr="005F034D">
        <w:rPr>
          <w:rFonts w:eastAsia="Times New Roman" w:cs="Times New Roman"/>
          <w:sz w:val="24"/>
          <w:szCs w:val="24"/>
        </w:rPr>
        <w:t>], nocive grad I [</w:t>
      </w:r>
      <w:r w:rsidR="00946109">
        <w:rPr>
          <w:rFonts w:eastAsia="Times New Roman" w:cs="Times New Roman"/>
          <w:sz w:val="24"/>
          <w:szCs w:val="24"/>
        </w:rPr>
        <w:t xml:space="preserve">  </w:t>
      </w:r>
      <w:r w:rsidRPr="005F034D">
        <w:rPr>
          <w:rFonts w:eastAsia="Times New Roman" w:cs="Times New Roman"/>
          <w:sz w:val="24"/>
          <w:szCs w:val="24"/>
        </w:rPr>
        <w:t>], nocive grad II [</w:t>
      </w:r>
      <w:r w:rsidR="00946109">
        <w:rPr>
          <w:rFonts w:eastAsia="Times New Roman" w:cs="Times New Roman"/>
          <w:sz w:val="24"/>
          <w:szCs w:val="24"/>
        </w:rPr>
        <w:t xml:space="preserve">  </w:t>
      </w:r>
      <w:r w:rsidRPr="005F034D">
        <w:rPr>
          <w:rFonts w:eastAsia="Times New Roman" w:cs="Times New Roman"/>
          <w:sz w:val="24"/>
          <w:szCs w:val="24"/>
        </w:rPr>
        <w:t>], inclusiv:</w:t>
      </w:r>
    </w:p>
    <w:p w14:paraId="5B1E9000" w14:textId="3364ABCD" w:rsidR="0095357F" w:rsidRPr="005F034D" w:rsidRDefault="0095357F" w:rsidP="0095357F">
      <w:pPr>
        <w:rPr>
          <w:rFonts w:eastAsia="Times New Roman" w:cs="Times New Roman"/>
          <w:sz w:val="24"/>
          <w:szCs w:val="24"/>
        </w:rPr>
      </w:pPr>
      <w:r w:rsidRPr="005F034D">
        <w:rPr>
          <w:rFonts w:eastAsia="Times New Roman" w:cs="Times New Roman"/>
          <w:i/>
          <w:sz w:val="24"/>
          <w:szCs w:val="24"/>
        </w:rPr>
        <w:t>Poziţie preponderent</w:t>
      </w:r>
      <w:r w:rsidRPr="005F034D">
        <w:rPr>
          <w:rFonts w:eastAsia="Times New Roman" w:cs="Times New Roman"/>
          <w:sz w:val="24"/>
          <w:szCs w:val="24"/>
        </w:rPr>
        <w:t>: ortostatică/în picioare [</w:t>
      </w:r>
      <w:r w:rsidR="00946109">
        <w:rPr>
          <w:rFonts w:eastAsia="Times New Roman" w:cs="Times New Roman"/>
          <w:sz w:val="24"/>
          <w:szCs w:val="24"/>
        </w:rPr>
        <w:t xml:space="preserve">  </w:t>
      </w:r>
      <w:r w:rsidRPr="005F034D">
        <w:rPr>
          <w:rFonts w:eastAsia="Times New Roman" w:cs="Times New Roman"/>
          <w:sz w:val="24"/>
          <w:szCs w:val="24"/>
        </w:rPr>
        <w:t xml:space="preserve">]; aşezat [ ]; aplecată [ ]; mixtă [ ]/poziţie forţată, nefiziologică: da [ ]; nu [ ], dacă da, ce tip: __________________________________________ </w:t>
      </w:r>
    </w:p>
    <w:p w14:paraId="3E874351"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 xml:space="preserve">_____________________________________________________________________________ </w:t>
      </w:r>
    </w:p>
    <w:p w14:paraId="662E42CE" w14:textId="77777777" w:rsidR="0095357F" w:rsidRPr="005F034D" w:rsidRDefault="0095357F" w:rsidP="0095357F">
      <w:pPr>
        <w:rPr>
          <w:rFonts w:eastAsia="Times New Roman" w:cs="Times New Roman"/>
          <w:strike/>
          <w:sz w:val="24"/>
          <w:szCs w:val="24"/>
        </w:rPr>
      </w:pPr>
      <w:r w:rsidRPr="005F034D">
        <w:rPr>
          <w:rFonts w:cs="Times New Roman"/>
          <w:sz w:val="24"/>
          <w:szCs w:val="24"/>
          <w:shd w:val="clear" w:color="auto" w:fill="FFFFFF"/>
        </w:rPr>
        <w:t>Gesturi profesionale: ............................................</w:t>
      </w:r>
    </w:p>
    <w:p w14:paraId="17C5C483" w14:textId="0E78E85B" w:rsidR="0095357F" w:rsidRPr="005F034D" w:rsidRDefault="0095357F" w:rsidP="0095357F">
      <w:pPr>
        <w:rPr>
          <w:rFonts w:eastAsia="Times New Roman" w:cs="Times New Roman"/>
          <w:sz w:val="24"/>
          <w:szCs w:val="24"/>
        </w:rPr>
      </w:pPr>
      <w:r w:rsidRPr="005F034D">
        <w:rPr>
          <w:rFonts w:eastAsia="Times New Roman" w:cs="Times New Roman"/>
          <w:i/>
          <w:sz w:val="24"/>
          <w:szCs w:val="24"/>
        </w:rPr>
        <w:t>Suprasolicitări musculoarticulare</w:t>
      </w:r>
      <w:r w:rsidRPr="005F034D">
        <w:rPr>
          <w:rFonts w:eastAsia="Times New Roman" w:cs="Times New Roman"/>
          <w:sz w:val="24"/>
          <w:szCs w:val="24"/>
        </w:rPr>
        <w:t>: mişcări forţate: da [</w:t>
      </w:r>
      <w:r w:rsidR="00946109">
        <w:rPr>
          <w:rFonts w:eastAsia="Times New Roman" w:cs="Times New Roman"/>
          <w:sz w:val="24"/>
          <w:szCs w:val="24"/>
        </w:rPr>
        <w:t xml:space="preserve">  </w:t>
      </w:r>
      <w:r w:rsidRPr="005F034D">
        <w:rPr>
          <w:rFonts w:eastAsia="Times New Roman" w:cs="Times New Roman"/>
          <w:sz w:val="24"/>
          <w:szCs w:val="24"/>
        </w:rPr>
        <w:t>]; nu [</w:t>
      </w:r>
      <w:r w:rsidR="00946109">
        <w:rPr>
          <w:rFonts w:eastAsia="Times New Roman" w:cs="Times New Roman"/>
          <w:sz w:val="24"/>
          <w:szCs w:val="24"/>
        </w:rPr>
        <w:t xml:space="preserve">  </w:t>
      </w:r>
      <w:r w:rsidRPr="005F034D">
        <w:rPr>
          <w:rFonts w:eastAsia="Times New Roman" w:cs="Times New Roman"/>
          <w:sz w:val="24"/>
          <w:szCs w:val="24"/>
        </w:rPr>
        <w:t>]/repetitive: da [</w:t>
      </w:r>
      <w:r w:rsidR="00946109">
        <w:rPr>
          <w:rFonts w:eastAsia="Times New Roman" w:cs="Times New Roman"/>
          <w:sz w:val="24"/>
          <w:szCs w:val="24"/>
        </w:rPr>
        <w:t xml:space="preserve">  </w:t>
      </w:r>
      <w:r w:rsidRPr="005F034D">
        <w:rPr>
          <w:rFonts w:eastAsia="Times New Roman" w:cs="Times New Roman"/>
          <w:sz w:val="24"/>
          <w:szCs w:val="24"/>
        </w:rPr>
        <w:t>]; nu [</w:t>
      </w:r>
      <w:r w:rsidR="00946109">
        <w:rPr>
          <w:rFonts w:eastAsia="Times New Roman" w:cs="Times New Roman"/>
          <w:sz w:val="24"/>
          <w:szCs w:val="24"/>
        </w:rPr>
        <w:t xml:space="preserve">  </w:t>
      </w:r>
      <w:r w:rsidRPr="005F034D">
        <w:rPr>
          <w:rFonts w:eastAsia="Times New Roman" w:cs="Times New Roman"/>
          <w:sz w:val="24"/>
          <w:szCs w:val="24"/>
        </w:rPr>
        <w:t xml:space="preserve">], dacă da, </w:t>
      </w:r>
      <w:r w:rsidRPr="005F034D">
        <w:rPr>
          <w:rFonts w:eastAsia="Times New Roman" w:cs="Times New Roman"/>
          <w:sz w:val="24"/>
          <w:szCs w:val="24"/>
        </w:rPr>
        <w:lastRenderedPageBreak/>
        <w:t>specificaţi zona: coloană vertebrală (cervicală: da [</w:t>
      </w:r>
      <w:r w:rsidR="00946109">
        <w:rPr>
          <w:rFonts w:eastAsia="Times New Roman" w:cs="Times New Roman"/>
          <w:sz w:val="24"/>
          <w:szCs w:val="24"/>
        </w:rPr>
        <w:t xml:space="preserve">  </w:t>
      </w:r>
      <w:r w:rsidRPr="005F034D">
        <w:rPr>
          <w:rFonts w:eastAsia="Times New Roman" w:cs="Times New Roman"/>
          <w:sz w:val="24"/>
          <w:szCs w:val="24"/>
        </w:rPr>
        <w:t>]; nu [</w:t>
      </w:r>
      <w:r w:rsidR="00946109">
        <w:rPr>
          <w:rFonts w:eastAsia="Times New Roman" w:cs="Times New Roman"/>
          <w:sz w:val="24"/>
          <w:szCs w:val="24"/>
        </w:rPr>
        <w:t xml:space="preserve">  </w:t>
      </w:r>
      <w:r w:rsidRPr="005F034D">
        <w:rPr>
          <w:rFonts w:eastAsia="Times New Roman" w:cs="Times New Roman"/>
          <w:sz w:val="24"/>
          <w:szCs w:val="24"/>
        </w:rPr>
        <w:t>]; toracală: da [</w:t>
      </w:r>
      <w:r w:rsidR="00946109">
        <w:rPr>
          <w:rFonts w:eastAsia="Times New Roman" w:cs="Times New Roman"/>
          <w:sz w:val="24"/>
          <w:szCs w:val="24"/>
        </w:rPr>
        <w:t xml:space="preserve">  </w:t>
      </w:r>
      <w:r w:rsidRPr="005F034D">
        <w:rPr>
          <w:rFonts w:eastAsia="Times New Roman" w:cs="Times New Roman"/>
          <w:sz w:val="24"/>
          <w:szCs w:val="24"/>
        </w:rPr>
        <w:t>]; nu [</w:t>
      </w:r>
      <w:r w:rsidR="00946109">
        <w:rPr>
          <w:rFonts w:eastAsia="Times New Roman" w:cs="Times New Roman"/>
          <w:sz w:val="24"/>
          <w:szCs w:val="24"/>
        </w:rPr>
        <w:t xml:space="preserve">  </w:t>
      </w:r>
      <w:r w:rsidRPr="005F034D">
        <w:rPr>
          <w:rFonts w:eastAsia="Times New Roman" w:cs="Times New Roman"/>
          <w:sz w:val="24"/>
          <w:szCs w:val="24"/>
        </w:rPr>
        <w:t>], lombară: da [</w:t>
      </w:r>
      <w:r w:rsidR="00946109">
        <w:rPr>
          <w:rFonts w:eastAsia="Times New Roman" w:cs="Times New Roman"/>
          <w:sz w:val="24"/>
          <w:szCs w:val="24"/>
        </w:rPr>
        <w:t xml:space="preserve">  </w:t>
      </w:r>
      <w:r w:rsidRPr="005F034D">
        <w:rPr>
          <w:rFonts w:eastAsia="Times New Roman" w:cs="Times New Roman"/>
          <w:sz w:val="24"/>
          <w:szCs w:val="24"/>
        </w:rPr>
        <w:t>]; nu [</w:t>
      </w:r>
      <w:r w:rsidR="00946109">
        <w:rPr>
          <w:rFonts w:eastAsia="Times New Roman" w:cs="Times New Roman"/>
          <w:sz w:val="24"/>
          <w:szCs w:val="24"/>
        </w:rPr>
        <w:t xml:space="preserve">  </w:t>
      </w:r>
      <w:r w:rsidRPr="005F034D">
        <w:rPr>
          <w:rFonts w:eastAsia="Times New Roman" w:cs="Times New Roman"/>
          <w:sz w:val="24"/>
          <w:szCs w:val="24"/>
        </w:rPr>
        <w:t>]), membre superioare (umăr: da [</w:t>
      </w:r>
      <w:r w:rsidR="00946109">
        <w:rPr>
          <w:rFonts w:eastAsia="Times New Roman" w:cs="Times New Roman"/>
          <w:sz w:val="24"/>
          <w:szCs w:val="24"/>
        </w:rPr>
        <w:t xml:space="preserve">  </w:t>
      </w:r>
      <w:r w:rsidRPr="005F034D">
        <w:rPr>
          <w:rFonts w:eastAsia="Times New Roman" w:cs="Times New Roman"/>
          <w:sz w:val="24"/>
          <w:szCs w:val="24"/>
        </w:rPr>
        <w:t>]; nu [</w:t>
      </w:r>
      <w:r w:rsidR="00946109">
        <w:rPr>
          <w:rFonts w:eastAsia="Times New Roman" w:cs="Times New Roman"/>
          <w:sz w:val="24"/>
          <w:szCs w:val="24"/>
        </w:rPr>
        <w:t xml:space="preserve">  </w:t>
      </w:r>
      <w:r w:rsidRPr="005F034D">
        <w:rPr>
          <w:rFonts w:eastAsia="Times New Roman" w:cs="Times New Roman"/>
          <w:sz w:val="24"/>
          <w:szCs w:val="24"/>
        </w:rPr>
        <w:t>], cot: da [</w:t>
      </w:r>
      <w:r w:rsidR="00946109">
        <w:rPr>
          <w:rFonts w:eastAsia="Times New Roman" w:cs="Times New Roman"/>
          <w:sz w:val="24"/>
          <w:szCs w:val="24"/>
        </w:rPr>
        <w:t xml:space="preserve">  </w:t>
      </w:r>
      <w:r w:rsidRPr="005F034D">
        <w:rPr>
          <w:rFonts w:eastAsia="Times New Roman" w:cs="Times New Roman"/>
          <w:sz w:val="24"/>
          <w:szCs w:val="24"/>
        </w:rPr>
        <w:t>]; nu [</w:t>
      </w:r>
      <w:r w:rsidR="00946109">
        <w:rPr>
          <w:rFonts w:eastAsia="Times New Roman" w:cs="Times New Roman"/>
          <w:sz w:val="24"/>
          <w:szCs w:val="24"/>
        </w:rPr>
        <w:t xml:space="preserve">  </w:t>
      </w:r>
      <w:r w:rsidRPr="005F034D">
        <w:rPr>
          <w:rFonts w:eastAsia="Times New Roman" w:cs="Times New Roman"/>
          <w:sz w:val="24"/>
          <w:szCs w:val="24"/>
        </w:rPr>
        <w:t>], pumn: da</w:t>
      </w:r>
      <w:r w:rsidR="00946109">
        <w:rPr>
          <w:rFonts w:eastAsia="Times New Roman" w:cs="Times New Roman"/>
          <w:sz w:val="24"/>
          <w:szCs w:val="24"/>
        </w:rPr>
        <w:t xml:space="preserve">  </w:t>
      </w:r>
      <w:r w:rsidRPr="005F034D">
        <w:rPr>
          <w:rFonts w:eastAsia="Times New Roman" w:cs="Times New Roman"/>
          <w:sz w:val="24"/>
          <w:szCs w:val="24"/>
        </w:rPr>
        <w:t xml:space="preserve"> [</w:t>
      </w:r>
      <w:r w:rsidR="00946109">
        <w:rPr>
          <w:rFonts w:eastAsia="Times New Roman" w:cs="Times New Roman"/>
          <w:sz w:val="24"/>
          <w:szCs w:val="24"/>
        </w:rPr>
        <w:t xml:space="preserve">  </w:t>
      </w:r>
      <w:r w:rsidRPr="005F034D">
        <w:rPr>
          <w:rFonts w:eastAsia="Times New Roman" w:cs="Times New Roman"/>
          <w:sz w:val="24"/>
          <w:szCs w:val="24"/>
        </w:rPr>
        <w:t>];</w:t>
      </w:r>
      <w:r w:rsidR="00946109">
        <w:rPr>
          <w:rFonts w:eastAsia="Times New Roman" w:cs="Times New Roman"/>
          <w:sz w:val="24"/>
          <w:szCs w:val="24"/>
        </w:rPr>
        <w:t xml:space="preserve">  </w:t>
      </w:r>
      <w:r w:rsidRPr="005F034D">
        <w:rPr>
          <w:rFonts w:eastAsia="Times New Roman" w:cs="Times New Roman"/>
          <w:sz w:val="24"/>
          <w:szCs w:val="24"/>
        </w:rPr>
        <w:t xml:space="preserve">nu [ ]), membre inferioare (şold: da [ ]; nu [ ], genunchi: da [ ]; nu [ ], gleznă: da [ ]; nu [ ]). </w:t>
      </w:r>
    </w:p>
    <w:p w14:paraId="191089BE" w14:textId="3CFF2C86" w:rsidR="0095357F" w:rsidRPr="005F034D" w:rsidRDefault="0095357F" w:rsidP="0095357F">
      <w:pPr>
        <w:rPr>
          <w:rFonts w:eastAsia="Times New Roman" w:cs="Times New Roman"/>
          <w:sz w:val="24"/>
          <w:szCs w:val="24"/>
        </w:rPr>
      </w:pPr>
      <w:r w:rsidRPr="005F034D">
        <w:rPr>
          <w:rFonts w:eastAsia="Times New Roman" w:cs="Times New Roman"/>
          <w:i/>
          <w:sz w:val="24"/>
          <w:szCs w:val="24"/>
        </w:rPr>
        <w:t>Manipulare manuală a maselor</w:t>
      </w:r>
      <w:r w:rsidRPr="005F034D">
        <w:rPr>
          <w:rFonts w:eastAsia="Times New Roman" w:cs="Times New Roman"/>
          <w:sz w:val="24"/>
          <w:szCs w:val="24"/>
        </w:rPr>
        <w:t>: dacă da, precizaţi caracteristicile maselor manipulate: _______ _____________________________________________________________________________ ridicare [</w:t>
      </w:r>
      <w:r w:rsidR="00946109">
        <w:rPr>
          <w:rFonts w:eastAsia="Times New Roman" w:cs="Times New Roman"/>
          <w:sz w:val="24"/>
          <w:szCs w:val="24"/>
        </w:rPr>
        <w:t xml:space="preserve">  </w:t>
      </w:r>
      <w:r w:rsidRPr="005F034D">
        <w:rPr>
          <w:rFonts w:eastAsia="Times New Roman" w:cs="Times New Roman"/>
          <w:sz w:val="24"/>
          <w:szCs w:val="24"/>
        </w:rPr>
        <w:t>]; coborîre [</w:t>
      </w:r>
      <w:r w:rsidR="00946109">
        <w:rPr>
          <w:rFonts w:eastAsia="Times New Roman" w:cs="Times New Roman"/>
          <w:sz w:val="24"/>
          <w:szCs w:val="24"/>
        </w:rPr>
        <w:t xml:space="preserve">  </w:t>
      </w:r>
      <w:r w:rsidRPr="005F034D">
        <w:rPr>
          <w:rFonts w:eastAsia="Times New Roman" w:cs="Times New Roman"/>
          <w:sz w:val="24"/>
          <w:szCs w:val="24"/>
        </w:rPr>
        <w:t>]; împingere [</w:t>
      </w:r>
      <w:r w:rsidR="00946109">
        <w:rPr>
          <w:rFonts w:eastAsia="Times New Roman" w:cs="Times New Roman"/>
          <w:sz w:val="24"/>
          <w:szCs w:val="24"/>
        </w:rPr>
        <w:t xml:space="preserve">  </w:t>
      </w:r>
      <w:r w:rsidRPr="005F034D">
        <w:rPr>
          <w:rFonts w:eastAsia="Times New Roman" w:cs="Times New Roman"/>
          <w:sz w:val="24"/>
          <w:szCs w:val="24"/>
        </w:rPr>
        <w:t>]; tragere [</w:t>
      </w:r>
      <w:r w:rsidR="00946109">
        <w:rPr>
          <w:rFonts w:eastAsia="Times New Roman" w:cs="Times New Roman"/>
          <w:sz w:val="24"/>
          <w:szCs w:val="24"/>
        </w:rPr>
        <w:t xml:space="preserve">  </w:t>
      </w:r>
      <w:r w:rsidRPr="005F034D">
        <w:rPr>
          <w:rFonts w:eastAsia="Times New Roman" w:cs="Times New Roman"/>
          <w:sz w:val="24"/>
          <w:szCs w:val="24"/>
        </w:rPr>
        <w:t>]; purtare; [</w:t>
      </w:r>
      <w:r w:rsidR="00946109">
        <w:rPr>
          <w:rFonts w:eastAsia="Times New Roman" w:cs="Times New Roman"/>
          <w:sz w:val="24"/>
          <w:szCs w:val="24"/>
        </w:rPr>
        <w:t xml:space="preserve">  </w:t>
      </w:r>
      <w:r w:rsidRPr="005F034D">
        <w:rPr>
          <w:rFonts w:eastAsia="Times New Roman" w:cs="Times New Roman"/>
          <w:sz w:val="24"/>
          <w:szCs w:val="24"/>
        </w:rPr>
        <w:t>]; deplasare [</w:t>
      </w:r>
      <w:r w:rsidR="00946109">
        <w:rPr>
          <w:rFonts w:eastAsia="Times New Roman" w:cs="Times New Roman"/>
          <w:sz w:val="24"/>
          <w:szCs w:val="24"/>
        </w:rPr>
        <w:t xml:space="preserve">  </w:t>
      </w:r>
      <w:r w:rsidRPr="005F034D">
        <w:rPr>
          <w:rFonts w:eastAsia="Times New Roman" w:cs="Times New Roman"/>
          <w:sz w:val="24"/>
          <w:szCs w:val="24"/>
        </w:rPr>
        <w:t xml:space="preserve">] </w:t>
      </w:r>
    </w:p>
    <w:p w14:paraId="2A8101AF" w14:textId="77777777" w:rsidR="0095357F" w:rsidRPr="005F034D" w:rsidRDefault="0095357F" w:rsidP="0095357F">
      <w:pPr>
        <w:rPr>
          <w:rFonts w:eastAsia="Times New Roman" w:cs="Times New Roman"/>
          <w:sz w:val="24"/>
          <w:szCs w:val="24"/>
        </w:rPr>
      </w:pPr>
      <w:r w:rsidRPr="005F034D">
        <w:rPr>
          <w:rFonts w:eastAsia="Times New Roman" w:cs="Times New Roman"/>
          <w:i/>
          <w:sz w:val="24"/>
          <w:szCs w:val="24"/>
        </w:rPr>
        <w:t>Greutate maximă manipulată manual</w:t>
      </w:r>
      <w:r w:rsidRPr="005F034D">
        <w:rPr>
          <w:rFonts w:eastAsia="Times New Roman" w:cs="Times New Roman"/>
          <w:sz w:val="24"/>
          <w:szCs w:val="24"/>
        </w:rPr>
        <w:t xml:space="preserve"> _______________________________________________ </w:t>
      </w:r>
    </w:p>
    <w:p w14:paraId="214702C2" w14:textId="77777777" w:rsidR="0095357F" w:rsidRPr="005F034D" w:rsidRDefault="0095357F" w:rsidP="0095357F">
      <w:pPr>
        <w:rPr>
          <w:rFonts w:eastAsia="Times New Roman" w:cs="Times New Roman"/>
          <w:sz w:val="24"/>
          <w:szCs w:val="24"/>
          <w:u w:val="single"/>
        </w:rPr>
      </w:pPr>
    </w:p>
    <w:p w14:paraId="3C419EE6" w14:textId="0B817F24" w:rsidR="0095357F" w:rsidRPr="005F034D" w:rsidRDefault="0095357F" w:rsidP="0095357F">
      <w:pPr>
        <w:rPr>
          <w:rFonts w:eastAsia="Times New Roman" w:cs="Times New Roman"/>
          <w:sz w:val="24"/>
          <w:szCs w:val="24"/>
        </w:rPr>
      </w:pPr>
      <w:r w:rsidRPr="005F034D">
        <w:rPr>
          <w:rFonts w:eastAsia="Times New Roman" w:cs="Times New Roman"/>
          <w:i/>
          <w:sz w:val="24"/>
          <w:szCs w:val="24"/>
        </w:rPr>
        <w:t>Suprasolicitări în procesul de lucru:</w:t>
      </w:r>
      <w:r w:rsidRPr="005F034D">
        <w:rPr>
          <w:rFonts w:eastAsia="Times New Roman" w:cs="Times New Roman"/>
          <w:sz w:val="24"/>
          <w:szCs w:val="24"/>
        </w:rPr>
        <w:t xml:space="preserve"> clasele condiţiilor de muncă: optime [</w:t>
      </w:r>
      <w:r w:rsidR="00946109">
        <w:rPr>
          <w:rFonts w:eastAsia="Times New Roman" w:cs="Times New Roman"/>
          <w:sz w:val="24"/>
          <w:szCs w:val="24"/>
        </w:rPr>
        <w:t xml:space="preserve">  </w:t>
      </w:r>
      <w:r w:rsidRPr="005F034D">
        <w:rPr>
          <w:rFonts w:eastAsia="Times New Roman" w:cs="Times New Roman"/>
          <w:sz w:val="24"/>
          <w:szCs w:val="24"/>
        </w:rPr>
        <w:t>], admisibile [</w:t>
      </w:r>
      <w:r w:rsidR="00946109">
        <w:rPr>
          <w:rFonts w:eastAsia="Times New Roman" w:cs="Times New Roman"/>
          <w:sz w:val="24"/>
          <w:szCs w:val="24"/>
        </w:rPr>
        <w:t xml:space="preserve">  </w:t>
      </w:r>
      <w:r w:rsidRPr="005F034D">
        <w:rPr>
          <w:rFonts w:eastAsia="Times New Roman" w:cs="Times New Roman"/>
          <w:sz w:val="24"/>
          <w:szCs w:val="24"/>
        </w:rPr>
        <w:t>], nocive grad I [</w:t>
      </w:r>
      <w:r w:rsidR="00946109">
        <w:rPr>
          <w:rFonts w:eastAsia="Times New Roman" w:cs="Times New Roman"/>
          <w:sz w:val="24"/>
          <w:szCs w:val="24"/>
        </w:rPr>
        <w:t xml:space="preserve">  </w:t>
      </w:r>
      <w:r w:rsidRPr="005F034D">
        <w:rPr>
          <w:rFonts w:eastAsia="Times New Roman" w:cs="Times New Roman"/>
          <w:sz w:val="24"/>
          <w:szCs w:val="24"/>
        </w:rPr>
        <w:t>], nocive grad II [</w:t>
      </w:r>
      <w:r w:rsidR="00946109">
        <w:rPr>
          <w:rFonts w:eastAsia="Times New Roman" w:cs="Times New Roman"/>
          <w:sz w:val="24"/>
          <w:szCs w:val="24"/>
        </w:rPr>
        <w:t xml:space="preserve">  </w:t>
      </w:r>
      <w:r w:rsidRPr="005F034D">
        <w:rPr>
          <w:rFonts w:eastAsia="Times New Roman" w:cs="Times New Roman"/>
          <w:sz w:val="24"/>
          <w:szCs w:val="24"/>
        </w:rPr>
        <w:t>], inclusiv:</w:t>
      </w:r>
    </w:p>
    <w:p w14:paraId="3C79AFE7" w14:textId="5C29EFF4" w:rsidR="0095357F" w:rsidRPr="005F034D" w:rsidRDefault="0095357F" w:rsidP="0095357F">
      <w:pPr>
        <w:rPr>
          <w:rFonts w:eastAsia="Times New Roman" w:cs="Times New Roman"/>
          <w:sz w:val="24"/>
          <w:szCs w:val="24"/>
        </w:rPr>
      </w:pPr>
      <w:r w:rsidRPr="005F034D">
        <w:rPr>
          <w:rFonts w:eastAsia="Times New Roman" w:cs="Times New Roman"/>
          <w:sz w:val="24"/>
          <w:szCs w:val="24"/>
        </w:rPr>
        <w:t>vizuale [</w:t>
      </w:r>
      <w:r w:rsidR="00946109">
        <w:rPr>
          <w:rFonts w:eastAsia="Times New Roman" w:cs="Times New Roman"/>
          <w:sz w:val="24"/>
          <w:szCs w:val="24"/>
        </w:rPr>
        <w:t xml:space="preserve">  </w:t>
      </w:r>
      <w:r w:rsidRPr="005F034D">
        <w:rPr>
          <w:rFonts w:eastAsia="Times New Roman" w:cs="Times New Roman"/>
          <w:sz w:val="24"/>
          <w:szCs w:val="24"/>
        </w:rPr>
        <w:t>]; auditive [</w:t>
      </w:r>
      <w:r w:rsidR="00946109">
        <w:rPr>
          <w:rFonts w:eastAsia="Times New Roman" w:cs="Times New Roman"/>
          <w:sz w:val="24"/>
          <w:szCs w:val="24"/>
        </w:rPr>
        <w:t xml:space="preserve">  </w:t>
      </w:r>
      <w:r w:rsidRPr="005F034D">
        <w:rPr>
          <w:rFonts w:eastAsia="Times New Roman" w:cs="Times New Roman"/>
          <w:sz w:val="24"/>
          <w:szCs w:val="24"/>
        </w:rPr>
        <w:t>]; suprasolicitări neuropsihosenzoriale [</w:t>
      </w:r>
      <w:r w:rsidR="00946109">
        <w:rPr>
          <w:rFonts w:eastAsia="Times New Roman" w:cs="Times New Roman"/>
          <w:sz w:val="24"/>
          <w:szCs w:val="24"/>
        </w:rPr>
        <w:t xml:space="preserve">  </w:t>
      </w:r>
      <w:r w:rsidRPr="005F034D">
        <w:rPr>
          <w:rFonts w:eastAsia="Times New Roman" w:cs="Times New Roman"/>
          <w:sz w:val="24"/>
          <w:szCs w:val="24"/>
        </w:rPr>
        <w:t>], dacă da: mentale [</w:t>
      </w:r>
      <w:r w:rsidR="00946109">
        <w:rPr>
          <w:rFonts w:eastAsia="Times New Roman" w:cs="Times New Roman"/>
          <w:sz w:val="24"/>
          <w:szCs w:val="24"/>
        </w:rPr>
        <w:t xml:space="preserve">  </w:t>
      </w:r>
      <w:r w:rsidRPr="005F034D">
        <w:rPr>
          <w:rFonts w:eastAsia="Times New Roman" w:cs="Times New Roman"/>
          <w:sz w:val="24"/>
          <w:szCs w:val="24"/>
        </w:rPr>
        <w:t>]; emoţionale [</w:t>
      </w:r>
      <w:r w:rsidR="00946109">
        <w:rPr>
          <w:rFonts w:eastAsia="Times New Roman" w:cs="Times New Roman"/>
          <w:sz w:val="24"/>
          <w:szCs w:val="24"/>
        </w:rPr>
        <w:t xml:space="preserve">  </w:t>
      </w:r>
      <w:r w:rsidRPr="005F034D">
        <w:rPr>
          <w:rFonts w:eastAsia="Times New Roman" w:cs="Times New Roman"/>
          <w:sz w:val="24"/>
          <w:szCs w:val="24"/>
        </w:rPr>
        <w:t>]; altele [</w:t>
      </w:r>
      <w:r w:rsidR="00946109">
        <w:rPr>
          <w:rFonts w:eastAsia="Times New Roman" w:cs="Times New Roman"/>
          <w:sz w:val="24"/>
          <w:szCs w:val="24"/>
        </w:rPr>
        <w:t xml:space="preserve">  </w:t>
      </w:r>
      <w:r w:rsidRPr="005F034D">
        <w:rPr>
          <w:rFonts w:eastAsia="Times New Roman" w:cs="Times New Roman"/>
          <w:sz w:val="24"/>
          <w:szCs w:val="24"/>
        </w:rPr>
        <w:t xml:space="preserve">] </w:t>
      </w:r>
    </w:p>
    <w:p w14:paraId="235DFC4C" w14:textId="0DA16EDC" w:rsidR="0095357F" w:rsidRPr="005F034D" w:rsidRDefault="0095357F" w:rsidP="0095357F">
      <w:pPr>
        <w:rPr>
          <w:rFonts w:eastAsia="Times New Roman" w:cs="Times New Roman"/>
          <w:sz w:val="24"/>
          <w:szCs w:val="24"/>
        </w:rPr>
      </w:pPr>
      <w:r w:rsidRPr="005F034D">
        <w:rPr>
          <w:rFonts w:eastAsia="Times New Roman" w:cs="Times New Roman"/>
          <w:i/>
          <w:sz w:val="24"/>
          <w:szCs w:val="24"/>
        </w:rPr>
        <w:t>Agenţi chimici:</w:t>
      </w:r>
      <w:r w:rsidRPr="005F034D">
        <w:rPr>
          <w:rFonts w:eastAsia="Times New Roman" w:cs="Times New Roman"/>
          <w:sz w:val="24"/>
          <w:szCs w:val="24"/>
        </w:rPr>
        <w:t xml:space="preserve"> da [</w:t>
      </w:r>
      <w:r w:rsidR="00946109">
        <w:rPr>
          <w:rFonts w:eastAsia="Times New Roman" w:cs="Times New Roman"/>
          <w:sz w:val="24"/>
          <w:szCs w:val="24"/>
        </w:rPr>
        <w:t xml:space="preserve">  </w:t>
      </w:r>
      <w:r w:rsidRPr="005F034D">
        <w:rPr>
          <w:rFonts w:eastAsia="Times New Roman" w:cs="Times New Roman"/>
          <w:sz w:val="24"/>
          <w:szCs w:val="24"/>
        </w:rPr>
        <w:t>]; nu [</w:t>
      </w:r>
      <w:r w:rsidR="00946109">
        <w:rPr>
          <w:rFonts w:eastAsia="Times New Roman" w:cs="Times New Roman"/>
          <w:sz w:val="24"/>
          <w:szCs w:val="24"/>
        </w:rPr>
        <w:t xml:space="preserve">  </w:t>
      </w:r>
      <w:r w:rsidRPr="005F034D">
        <w:rPr>
          <w:rFonts w:eastAsia="Times New Roman" w:cs="Times New Roman"/>
          <w:sz w:val="24"/>
          <w:szCs w:val="24"/>
        </w:rPr>
        <w:t xml:space="preserve">], dacă da, precizaţi: </w:t>
      </w:r>
    </w:p>
    <w:tbl>
      <w:tblPr>
        <w:tblW w:w="9370" w:type="dxa"/>
        <w:jc w:val="center"/>
        <w:tblLayout w:type="fixed"/>
        <w:tblLook w:val="0000" w:firstRow="0" w:lastRow="0" w:firstColumn="0" w:lastColumn="0" w:noHBand="0" w:noVBand="0"/>
      </w:tblPr>
      <w:tblGrid>
        <w:gridCol w:w="29"/>
        <w:gridCol w:w="4404"/>
        <w:gridCol w:w="1790"/>
        <w:gridCol w:w="1582"/>
        <w:gridCol w:w="663"/>
        <w:gridCol w:w="450"/>
        <w:gridCol w:w="452"/>
      </w:tblGrid>
      <w:tr w:rsidR="0095357F" w:rsidRPr="005F034D" w14:paraId="62ABF986" w14:textId="77777777" w:rsidTr="00FA122C">
        <w:trPr>
          <w:trHeight w:val="15"/>
          <w:jc w:val="center"/>
        </w:trPr>
        <w:tc>
          <w:tcPr>
            <w:tcW w:w="29" w:type="dxa"/>
            <w:tcMar>
              <w:top w:w="0" w:type="dxa"/>
              <w:left w:w="0" w:type="dxa"/>
              <w:bottom w:w="0" w:type="dxa"/>
              <w:right w:w="0" w:type="dxa"/>
            </w:tcMar>
            <w:vAlign w:val="center"/>
          </w:tcPr>
          <w:p w14:paraId="67A4BF1B" w14:textId="77777777" w:rsidR="0095357F" w:rsidRPr="005F034D" w:rsidRDefault="0095357F" w:rsidP="00FA122C">
            <w:pPr>
              <w:rPr>
                <w:rFonts w:eastAsia="Times New Roman" w:cs="Times New Roman"/>
                <w:sz w:val="24"/>
                <w:szCs w:val="24"/>
              </w:rPr>
            </w:pPr>
          </w:p>
        </w:tc>
        <w:tc>
          <w:tcPr>
            <w:tcW w:w="4404" w:type="dxa"/>
            <w:vAlign w:val="center"/>
          </w:tcPr>
          <w:p w14:paraId="3644644C" w14:textId="77777777" w:rsidR="0095357F" w:rsidRPr="005F034D" w:rsidRDefault="0095357F" w:rsidP="00FA122C">
            <w:pPr>
              <w:rPr>
                <w:rFonts w:eastAsia="Times New Roman" w:cs="Times New Roman"/>
                <w:sz w:val="24"/>
                <w:szCs w:val="24"/>
              </w:rPr>
            </w:pPr>
          </w:p>
        </w:tc>
        <w:tc>
          <w:tcPr>
            <w:tcW w:w="1790" w:type="dxa"/>
            <w:vAlign w:val="center"/>
          </w:tcPr>
          <w:p w14:paraId="78C88A41" w14:textId="77777777" w:rsidR="0095357F" w:rsidRPr="005F034D" w:rsidRDefault="0095357F" w:rsidP="00FA122C">
            <w:pPr>
              <w:rPr>
                <w:rFonts w:eastAsia="Times New Roman" w:cs="Times New Roman"/>
                <w:sz w:val="24"/>
                <w:szCs w:val="24"/>
              </w:rPr>
            </w:pPr>
          </w:p>
        </w:tc>
        <w:tc>
          <w:tcPr>
            <w:tcW w:w="1582" w:type="dxa"/>
            <w:vAlign w:val="center"/>
          </w:tcPr>
          <w:p w14:paraId="406CC6DD" w14:textId="77777777" w:rsidR="0095357F" w:rsidRPr="005F034D" w:rsidRDefault="0095357F" w:rsidP="00FA122C">
            <w:pPr>
              <w:rPr>
                <w:rFonts w:eastAsia="Times New Roman" w:cs="Times New Roman"/>
                <w:sz w:val="24"/>
                <w:szCs w:val="24"/>
              </w:rPr>
            </w:pPr>
          </w:p>
        </w:tc>
        <w:tc>
          <w:tcPr>
            <w:tcW w:w="663" w:type="dxa"/>
            <w:vAlign w:val="center"/>
          </w:tcPr>
          <w:p w14:paraId="2815F1AA" w14:textId="77777777" w:rsidR="0095357F" w:rsidRPr="005F034D" w:rsidRDefault="0095357F" w:rsidP="00FA122C">
            <w:pPr>
              <w:rPr>
                <w:rFonts w:eastAsia="Times New Roman" w:cs="Times New Roman"/>
                <w:sz w:val="24"/>
                <w:szCs w:val="24"/>
              </w:rPr>
            </w:pPr>
          </w:p>
        </w:tc>
        <w:tc>
          <w:tcPr>
            <w:tcW w:w="450" w:type="dxa"/>
            <w:vAlign w:val="center"/>
          </w:tcPr>
          <w:p w14:paraId="6CE4D761" w14:textId="77777777" w:rsidR="0095357F" w:rsidRPr="005F034D" w:rsidRDefault="0095357F" w:rsidP="00FA122C">
            <w:pPr>
              <w:rPr>
                <w:rFonts w:eastAsia="Times New Roman" w:cs="Times New Roman"/>
                <w:sz w:val="24"/>
                <w:szCs w:val="24"/>
              </w:rPr>
            </w:pPr>
          </w:p>
        </w:tc>
        <w:tc>
          <w:tcPr>
            <w:tcW w:w="452" w:type="dxa"/>
            <w:vAlign w:val="center"/>
          </w:tcPr>
          <w:p w14:paraId="22278F2A" w14:textId="77777777" w:rsidR="0095357F" w:rsidRPr="005F034D" w:rsidRDefault="0095357F" w:rsidP="00FA122C">
            <w:pPr>
              <w:rPr>
                <w:rFonts w:eastAsia="Times New Roman" w:cs="Times New Roman"/>
                <w:sz w:val="24"/>
                <w:szCs w:val="24"/>
              </w:rPr>
            </w:pPr>
          </w:p>
        </w:tc>
      </w:tr>
      <w:tr w:rsidR="0095357F" w:rsidRPr="005F034D" w14:paraId="0CA4099E" w14:textId="77777777" w:rsidTr="00FA122C">
        <w:trPr>
          <w:trHeight w:val="345"/>
          <w:jc w:val="center"/>
        </w:trPr>
        <w:tc>
          <w:tcPr>
            <w:tcW w:w="29" w:type="dxa"/>
            <w:tcMar>
              <w:top w:w="0" w:type="dxa"/>
              <w:left w:w="0" w:type="dxa"/>
              <w:bottom w:w="0" w:type="dxa"/>
              <w:right w:w="0" w:type="dxa"/>
            </w:tcMar>
            <w:vAlign w:val="center"/>
          </w:tcPr>
          <w:p w14:paraId="7A907D84" w14:textId="77777777" w:rsidR="0095357F" w:rsidRPr="005F034D" w:rsidRDefault="0095357F" w:rsidP="00FA122C">
            <w:pPr>
              <w:rPr>
                <w:rFonts w:eastAsia="Times New Roman" w:cs="Times New Roman"/>
                <w:sz w:val="24"/>
                <w:szCs w:val="24"/>
              </w:rPr>
            </w:pPr>
          </w:p>
        </w:tc>
        <w:tc>
          <w:tcPr>
            <w:tcW w:w="4404" w:type="dxa"/>
            <w:tcBorders>
              <w:top w:val="single" w:sz="6" w:space="0" w:color="000000"/>
              <w:left w:val="single" w:sz="6" w:space="0" w:color="000000"/>
              <w:bottom w:val="single" w:sz="6" w:space="0" w:color="000000"/>
              <w:right w:val="single" w:sz="6" w:space="0" w:color="000000"/>
            </w:tcBorders>
            <w:vAlign w:val="center"/>
          </w:tcPr>
          <w:p w14:paraId="142C2A1D" w14:textId="77777777" w:rsidR="0095357F" w:rsidRPr="005F034D" w:rsidRDefault="0095357F" w:rsidP="00FA122C">
            <w:pPr>
              <w:rPr>
                <w:rFonts w:eastAsia="Times New Roman" w:cs="Times New Roman"/>
                <w:sz w:val="24"/>
                <w:szCs w:val="24"/>
              </w:rPr>
            </w:pPr>
            <w:r w:rsidRPr="005F034D">
              <w:rPr>
                <w:rFonts w:eastAsia="Times New Roman" w:cs="Times New Roman"/>
                <w:sz w:val="24"/>
                <w:szCs w:val="24"/>
              </w:rPr>
              <w:t>Tipul agentului chimic</w:t>
            </w:r>
          </w:p>
        </w:tc>
        <w:tc>
          <w:tcPr>
            <w:tcW w:w="1790" w:type="dxa"/>
            <w:tcBorders>
              <w:top w:val="single" w:sz="6" w:space="0" w:color="000000"/>
              <w:left w:val="single" w:sz="6" w:space="0" w:color="000000"/>
              <w:bottom w:val="single" w:sz="6" w:space="0" w:color="000000"/>
              <w:right w:val="single" w:sz="6" w:space="0" w:color="000000"/>
            </w:tcBorders>
            <w:vAlign w:val="center"/>
          </w:tcPr>
          <w:p w14:paraId="7D58696E" w14:textId="77777777" w:rsidR="0095357F" w:rsidRPr="005F034D" w:rsidRDefault="0095357F" w:rsidP="00FA122C">
            <w:pPr>
              <w:jc w:val="center"/>
              <w:rPr>
                <w:rFonts w:eastAsia="Times New Roman" w:cs="Times New Roman"/>
                <w:sz w:val="24"/>
                <w:szCs w:val="24"/>
              </w:rPr>
            </w:pPr>
            <w:r w:rsidRPr="005F034D">
              <w:rPr>
                <w:rFonts w:eastAsia="Times New Roman" w:cs="Times New Roman"/>
                <w:sz w:val="24"/>
                <w:szCs w:val="24"/>
              </w:rPr>
              <w:t>&lt; V.L.E.</w:t>
            </w:r>
          </w:p>
        </w:tc>
        <w:tc>
          <w:tcPr>
            <w:tcW w:w="1582" w:type="dxa"/>
            <w:tcBorders>
              <w:top w:val="single" w:sz="6" w:space="0" w:color="000000"/>
              <w:left w:val="single" w:sz="6" w:space="0" w:color="000000"/>
              <w:bottom w:val="single" w:sz="6" w:space="0" w:color="000000"/>
              <w:right w:val="single" w:sz="6" w:space="0" w:color="000000"/>
            </w:tcBorders>
            <w:vAlign w:val="center"/>
          </w:tcPr>
          <w:p w14:paraId="43D1AB6E" w14:textId="77777777" w:rsidR="0095357F" w:rsidRPr="005F034D" w:rsidRDefault="0095357F" w:rsidP="00FA122C">
            <w:pPr>
              <w:jc w:val="center"/>
              <w:rPr>
                <w:rFonts w:eastAsia="Times New Roman" w:cs="Times New Roman"/>
                <w:sz w:val="24"/>
                <w:szCs w:val="24"/>
              </w:rPr>
            </w:pPr>
            <w:r w:rsidRPr="005F034D">
              <w:rPr>
                <w:rFonts w:eastAsia="Times New Roman" w:cs="Times New Roman"/>
                <w:sz w:val="24"/>
                <w:szCs w:val="24"/>
              </w:rPr>
              <w:t>&gt; V.L.E</w:t>
            </w:r>
          </w:p>
        </w:tc>
        <w:tc>
          <w:tcPr>
            <w:tcW w:w="663" w:type="dxa"/>
            <w:tcBorders>
              <w:top w:val="single" w:sz="6" w:space="0" w:color="000000"/>
              <w:left w:val="single" w:sz="6" w:space="0" w:color="000000"/>
              <w:bottom w:val="single" w:sz="6" w:space="0" w:color="000000"/>
              <w:right w:val="single" w:sz="6" w:space="0" w:color="000000"/>
            </w:tcBorders>
            <w:vAlign w:val="center"/>
          </w:tcPr>
          <w:p w14:paraId="5DAA6836" w14:textId="77777777" w:rsidR="0095357F" w:rsidRPr="005F034D" w:rsidRDefault="0095357F" w:rsidP="00FA122C">
            <w:pPr>
              <w:jc w:val="center"/>
              <w:rPr>
                <w:rFonts w:eastAsia="Times New Roman" w:cs="Times New Roman"/>
                <w:sz w:val="24"/>
                <w:szCs w:val="24"/>
              </w:rPr>
            </w:pPr>
            <w:r w:rsidRPr="005F034D">
              <w:rPr>
                <w:rFonts w:eastAsia="Times New Roman" w:cs="Times New Roman"/>
                <w:sz w:val="24"/>
                <w:szCs w:val="24"/>
              </w:rPr>
              <w:t>Fp</w:t>
            </w:r>
          </w:p>
        </w:tc>
        <w:tc>
          <w:tcPr>
            <w:tcW w:w="450" w:type="dxa"/>
            <w:tcBorders>
              <w:top w:val="single" w:sz="6" w:space="0" w:color="000000"/>
              <w:left w:val="single" w:sz="6" w:space="0" w:color="000000"/>
              <w:bottom w:val="single" w:sz="6" w:space="0" w:color="000000"/>
              <w:right w:val="single" w:sz="6" w:space="0" w:color="000000"/>
            </w:tcBorders>
            <w:vAlign w:val="center"/>
          </w:tcPr>
          <w:p w14:paraId="6D6CC3DE" w14:textId="77777777" w:rsidR="0095357F" w:rsidRPr="005F034D" w:rsidRDefault="0095357F" w:rsidP="00FA122C">
            <w:pPr>
              <w:jc w:val="center"/>
              <w:rPr>
                <w:rFonts w:eastAsia="Times New Roman" w:cs="Times New Roman"/>
                <w:sz w:val="24"/>
                <w:szCs w:val="24"/>
              </w:rPr>
            </w:pPr>
            <w:r w:rsidRPr="005F034D">
              <w:rPr>
                <w:rFonts w:eastAsia="Times New Roman" w:cs="Times New Roman"/>
                <w:sz w:val="24"/>
                <w:szCs w:val="24"/>
              </w:rPr>
              <w:t>C</w:t>
            </w:r>
          </w:p>
        </w:tc>
        <w:tc>
          <w:tcPr>
            <w:tcW w:w="452" w:type="dxa"/>
            <w:tcBorders>
              <w:top w:val="single" w:sz="6" w:space="0" w:color="000000"/>
              <w:left w:val="single" w:sz="6" w:space="0" w:color="000000"/>
              <w:bottom w:val="single" w:sz="6" w:space="0" w:color="000000"/>
              <w:right w:val="single" w:sz="6" w:space="0" w:color="000000"/>
            </w:tcBorders>
            <w:vAlign w:val="center"/>
          </w:tcPr>
          <w:p w14:paraId="00A31D34" w14:textId="77777777" w:rsidR="0095357F" w:rsidRPr="005F034D" w:rsidRDefault="0095357F" w:rsidP="00FA122C">
            <w:pPr>
              <w:jc w:val="center"/>
              <w:rPr>
                <w:rFonts w:eastAsia="Times New Roman" w:cs="Times New Roman"/>
                <w:sz w:val="24"/>
                <w:szCs w:val="24"/>
              </w:rPr>
            </w:pPr>
            <w:r w:rsidRPr="005F034D">
              <w:rPr>
                <w:rFonts w:eastAsia="Times New Roman" w:cs="Times New Roman"/>
                <w:sz w:val="24"/>
                <w:szCs w:val="24"/>
              </w:rPr>
              <w:t>P</w:t>
            </w:r>
          </w:p>
        </w:tc>
      </w:tr>
      <w:tr w:rsidR="0095357F" w:rsidRPr="005F034D" w14:paraId="18101122" w14:textId="77777777" w:rsidTr="00FA122C">
        <w:trPr>
          <w:trHeight w:val="300"/>
          <w:jc w:val="center"/>
        </w:trPr>
        <w:tc>
          <w:tcPr>
            <w:tcW w:w="29" w:type="dxa"/>
            <w:tcMar>
              <w:top w:w="0" w:type="dxa"/>
              <w:left w:w="0" w:type="dxa"/>
              <w:bottom w:w="0" w:type="dxa"/>
              <w:right w:w="0" w:type="dxa"/>
            </w:tcMar>
            <w:vAlign w:val="center"/>
          </w:tcPr>
          <w:p w14:paraId="0C11AEF2" w14:textId="77777777" w:rsidR="0095357F" w:rsidRPr="005F034D" w:rsidRDefault="0095357F" w:rsidP="00FA122C">
            <w:pPr>
              <w:rPr>
                <w:rFonts w:eastAsia="Times New Roman" w:cs="Times New Roman"/>
                <w:sz w:val="24"/>
                <w:szCs w:val="24"/>
              </w:rPr>
            </w:pPr>
          </w:p>
        </w:tc>
        <w:tc>
          <w:tcPr>
            <w:tcW w:w="4404" w:type="dxa"/>
            <w:tcBorders>
              <w:top w:val="single" w:sz="6" w:space="0" w:color="000000"/>
              <w:left w:val="single" w:sz="6" w:space="0" w:color="000000"/>
              <w:bottom w:val="single" w:sz="6" w:space="0" w:color="000000"/>
              <w:right w:val="single" w:sz="6" w:space="0" w:color="000000"/>
            </w:tcBorders>
            <w:vAlign w:val="center"/>
          </w:tcPr>
          <w:p w14:paraId="1D712FE7" w14:textId="77777777" w:rsidR="0095357F" w:rsidRPr="005F034D" w:rsidRDefault="0095357F" w:rsidP="00FA122C">
            <w:pPr>
              <w:rPr>
                <w:rFonts w:eastAsia="Times New Roman" w:cs="Times New Roman"/>
                <w:sz w:val="24"/>
                <w:szCs w:val="24"/>
              </w:rPr>
            </w:pPr>
          </w:p>
        </w:tc>
        <w:tc>
          <w:tcPr>
            <w:tcW w:w="1790" w:type="dxa"/>
            <w:tcBorders>
              <w:top w:val="single" w:sz="6" w:space="0" w:color="000000"/>
              <w:left w:val="single" w:sz="6" w:space="0" w:color="000000"/>
              <w:bottom w:val="single" w:sz="6" w:space="0" w:color="000000"/>
              <w:right w:val="single" w:sz="6" w:space="0" w:color="000000"/>
            </w:tcBorders>
            <w:vAlign w:val="center"/>
          </w:tcPr>
          <w:p w14:paraId="1A4772AC" w14:textId="77777777" w:rsidR="0095357F" w:rsidRPr="005F034D" w:rsidRDefault="0095357F" w:rsidP="00FA122C">
            <w:pPr>
              <w:rPr>
                <w:rFonts w:eastAsia="Times New Roman" w:cs="Times New Roman"/>
                <w:sz w:val="24"/>
                <w:szCs w:val="24"/>
              </w:rPr>
            </w:pPr>
          </w:p>
        </w:tc>
        <w:tc>
          <w:tcPr>
            <w:tcW w:w="1582" w:type="dxa"/>
            <w:tcBorders>
              <w:top w:val="single" w:sz="6" w:space="0" w:color="000000"/>
              <w:left w:val="single" w:sz="6" w:space="0" w:color="000000"/>
              <w:bottom w:val="single" w:sz="6" w:space="0" w:color="000000"/>
              <w:right w:val="single" w:sz="6" w:space="0" w:color="000000"/>
            </w:tcBorders>
            <w:vAlign w:val="center"/>
          </w:tcPr>
          <w:p w14:paraId="4206DFBA" w14:textId="77777777" w:rsidR="0095357F" w:rsidRPr="005F034D" w:rsidRDefault="0095357F" w:rsidP="00FA122C">
            <w:pPr>
              <w:rPr>
                <w:rFonts w:eastAsia="Times New Roman" w:cs="Times New Roman"/>
                <w:sz w:val="24"/>
                <w:szCs w:val="24"/>
              </w:rPr>
            </w:pPr>
          </w:p>
        </w:tc>
        <w:tc>
          <w:tcPr>
            <w:tcW w:w="663" w:type="dxa"/>
            <w:tcBorders>
              <w:top w:val="single" w:sz="6" w:space="0" w:color="000000"/>
              <w:left w:val="single" w:sz="6" w:space="0" w:color="000000"/>
              <w:bottom w:val="single" w:sz="6" w:space="0" w:color="000000"/>
              <w:right w:val="single" w:sz="6" w:space="0" w:color="000000"/>
            </w:tcBorders>
            <w:vAlign w:val="center"/>
          </w:tcPr>
          <w:p w14:paraId="1CC1BD59" w14:textId="77777777" w:rsidR="0095357F" w:rsidRPr="005F034D" w:rsidRDefault="0095357F" w:rsidP="00FA122C">
            <w:pPr>
              <w:rPr>
                <w:rFonts w:eastAsia="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14:paraId="4F89C83D" w14:textId="77777777" w:rsidR="0095357F" w:rsidRPr="005F034D" w:rsidRDefault="0095357F" w:rsidP="00FA122C">
            <w:pPr>
              <w:rPr>
                <w:rFonts w:eastAsia="Times New Roman" w:cs="Times New Roman"/>
                <w:sz w:val="24"/>
                <w:szCs w:val="24"/>
              </w:rPr>
            </w:pPr>
          </w:p>
        </w:tc>
        <w:tc>
          <w:tcPr>
            <w:tcW w:w="452" w:type="dxa"/>
            <w:tcBorders>
              <w:top w:val="single" w:sz="6" w:space="0" w:color="000000"/>
              <w:left w:val="single" w:sz="6" w:space="0" w:color="000000"/>
              <w:bottom w:val="single" w:sz="6" w:space="0" w:color="000000"/>
              <w:right w:val="single" w:sz="6" w:space="0" w:color="000000"/>
            </w:tcBorders>
            <w:vAlign w:val="center"/>
          </w:tcPr>
          <w:p w14:paraId="73D39BE2" w14:textId="77777777" w:rsidR="0095357F" w:rsidRPr="005F034D" w:rsidRDefault="0095357F" w:rsidP="00FA122C">
            <w:pPr>
              <w:rPr>
                <w:rFonts w:eastAsia="Times New Roman" w:cs="Times New Roman"/>
                <w:sz w:val="24"/>
                <w:szCs w:val="24"/>
              </w:rPr>
            </w:pPr>
          </w:p>
        </w:tc>
      </w:tr>
      <w:tr w:rsidR="0095357F" w:rsidRPr="005F034D" w14:paraId="6B2D3B6B" w14:textId="77777777" w:rsidTr="00FA122C">
        <w:trPr>
          <w:trHeight w:val="300"/>
          <w:jc w:val="center"/>
        </w:trPr>
        <w:tc>
          <w:tcPr>
            <w:tcW w:w="29" w:type="dxa"/>
            <w:tcMar>
              <w:top w:w="0" w:type="dxa"/>
              <w:left w:w="0" w:type="dxa"/>
              <w:bottom w:w="0" w:type="dxa"/>
              <w:right w:w="0" w:type="dxa"/>
            </w:tcMar>
            <w:vAlign w:val="center"/>
          </w:tcPr>
          <w:p w14:paraId="3B6E0BB6" w14:textId="77777777" w:rsidR="0095357F" w:rsidRPr="005F034D" w:rsidRDefault="0095357F" w:rsidP="00FA122C">
            <w:pPr>
              <w:rPr>
                <w:rFonts w:eastAsia="Times New Roman" w:cs="Times New Roman"/>
                <w:sz w:val="24"/>
                <w:szCs w:val="24"/>
              </w:rPr>
            </w:pPr>
          </w:p>
        </w:tc>
        <w:tc>
          <w:tcPr>
            <w:tcW w:w="4404" w:type="dxa"/>
            <w:tcBorders>
              <w:top w:val="single" w:sz="6" w:space="0" w:color="000000"/>
              <w:left w:val="single" w:sz="6" w:space="0" w:color="000000"/>
              <w:bottom w:val="single" w:sz="6" w:space="0" w:color="000000"/>
              <w:right w:val="single" w:sz="6" w:space="0" w:color="000000"/>
            </w:tcBorders>
            <w:vAlign w:val="center"/>
          </w:tcPr>
          <w:p w14:paraId="07C40E1A" w14:textId="77777777" w:rsidR="0095357F" w:rsidRPr="005F034D" w:rsidRDefault="0095357F" w:rsidP="00FA122C">
            <w:pPr>
              <w:rPr>
                <w:rFonts w:eastAsia="Times New Roman" w:cs="Times New Roman"/>
                <w:sz w:val="24"/>
                <w:szCs w:val="24"/>
              </w:rPr>
            </w:pPr>
          </w:p>
        </w:tc>
        <w:tc>
          <w:tcPr>
            <w:tcW w:w="1790" w:type="dxa"/>
            <w:tcBorders>
              <w:top w:val="single" w:sz="6" w:space="0" w:color="000000"/>
              <w:left w:val="single" w:sz="6" w:space="0" w:color="000000"/>
              <w:bottom w:val="single" w:sz="6" w:space="0" w:color="000000"/>
              <w:right w:val="single" w:sz="6" w:space="0" w:color="000000"/>
            </w:tcBorders>
            <w:vAlign w:val="center"/>
          </w:tcPr>
          <w:p w14:paraId="075DABC7" w14:textId="77777777" w:rsidR="0095357F" w:rsidRPr="005F034D" w:rsidRDefault="0095357F" w:rsidP="00FA122C">
            <w:pPr>
              <w:rPr>
                <w:rFonts w:eastAsia="Times New Roman" w:cs="Times New Roman"/>
                <w:sz w:val="24"/>
                <w:szCs w:val="24"/>
              </w:rPr>
            </w:pPr>
          </w:p>
        </w:tc>
        <w:tc>
          <w:tcPr>
            <w:tcW w:w="1582" w:type="dxa"/>
            <w:tcBorders>
              <w:top w:val="single" w:sz="6" w:space="0" w:color="000000"/>
              <w:left w:val="single" w:sz="6" w:space="0" w:color="000000"/>
              <w:bottom w:val="single" w:sz="6" w:space="0" w:color="000000"/>
              <w:right w:val="single" w:sz="6" w:space="0" w:color="000000"/>
            </w:tcBorders>
            <w:vAlign w:val="center"/>
          </w:tcPr>
          <w:p w14:paraId="2F93AAD7" w14:textId="77777777" w:rsidR="0095357F" w:rsidRPr="005F034D" w:rsidRDefault="0095357F" w:rsidP="00FA122C">
            <w:pPr>
              <w:rPr>
                <w:rFonts w:eastAsia="Times New Roman" w:cs="Times New Roman"/>
                <w:sz w:val="24"/>
                <w:szCs w:val="24"/>
              </w:rPr>
            </w:pPr>
          </w:p>
        </w:tc>
        <w:tc>
          <w:tcPr>
            <w:tcW w:w="663" w:type="dxa"/>
            <w:tcBorders>
              <w:top w:val="single" w:sz="6" w:space="0" w:color="000000"/>
              <w:left w:val="single" w:sz="6" w:space="0" w:color="000000"/>
              <w:bottom w:val="single" w:sz="6" w:space="0" w:color="000000"/>
              <w:right w:val="single" w:sz="6" w:space="0" w:color="000000"/>
            </w:tcBorders>
            <w:vAlign w:val="center"/>
          </w:tcPr>
          <w:p w14:paraId="4F0DC0C3" w14:textId="77777777" w:rsidR="0095357F" w:rsidRPr="005F034D" w:rsidRDefault="0095357F" w:rsidP="00FA122C">
            <w:pPr>
              <w:rPr>
                <w:rFonts w:eastAsia="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14:paraId="5DA8DDB1" w14:textId="77777777" w:rsidR="0095357F" w:rsidRPr="005F034D" w:rsidRDefault="0095357F" w:rsidP="00FA122C">
            <w:pPr>
              <w:rPr>
                <w:rFonts w:eastAsia="Times New Roman" w:cs="Times New Roman"/>
                <w:sz w:val="24"/>
                <w:szCs w:val="24"/>
              </w:rPr>
            </w:pPr>
          </w:p>
        </w:tc>
        <w:tc>
          <w:tcPr>
            <w:tcW w:w="452" w:type="dxa"/>
            <w:tcBorders>
              <w:top w:val="single" w:sz="6" w:space="0" w:color="000000"/>
              <w:left w:val="single" w:sz="6" w:space="0" w:color="000000"/>
              <w:bottom w:val="single" w:sz="6" w:space="0" w:color="000000"/>
              <w:right w:val="single" w:sz="6" w:space="0" w:color="000000"/>
            </w:tcBorders>
            <w:vAlign w:val="center"/>
          </w:tcPr>
          <w:p w14:paraId="324DBBDF" w14:textId="77777777" w:rsidR="0095357F" w:rsidRPr="005F034D" w:rsidRDefault="0095357F" w:rsidP="00FA122C">
            <w:pPr>
              <w:rPr>
                <w:rFonts w:eastAsia="Times New Roman" w:cs="Times New Roman"/>
                <w:sz w:val="24"/>
                <w:szCs w:val="24"/>
              </w:rPr>
            </w:pPr>
          </w:p>
        </w:tc>
      </w:tr>
      <w:tr w:rsidR="0095357F" w:rsidRPr="005F034D" w14:paraId="32900524" w14:textId="77777777" w:rsidTr="00FA122C">
        <w:trPr>
          <w:trHeight w:val="300"/>
          <w:jc w:val="center"/>
        </w:trPr>
        <w:tc>
          <w:tcPr>
            <w:tcW w:w="29" w:type="dxa"/>
            <w:tcMar>
              <w:top w:w="0" w:type="dxa"/>
              <w:left w:w="0" w:type="dxa"/>
              <w:bottom w:w="0" w:type="dxa"/>
              <w:right w:w="0" w:type="dxa"/>
            </w:tcMar>
            <w:vAlign w:val="center"/>
          </w:tcPr>
          <w:p w14:paraId="414D56CE" w14:textId="77777777" w:rsidR="0095357F" w:rsidRPr="005F034D" w:rsidRDefault="0095357F" w:rsidP="00FA122C">
            <w:pPr>
              <w:rPr>
                <w:rFonts w:eastAsia="Times New Roman" w:cs="Times New Roman"/>
                <w:sz w:val="24"/>
                <w:szCs w:val="24"/>
              </w:rPr>
            </w:pPr>
          </w:p>
        </w:tc>
        <w:tc>
          <w:tcPr>
            <w:tcW w:w="4404" w:type="dxa"/>
            <w:tcBorders>
              <w:top w:val="single" w:sz="6" w:space="0" w:color="000000"/>
              <w:left w:val="single" w:sz="6" w:space="0" w:color="000000"/>
              <w:bottom w:val="single" w:sz="6" w:space="0" w:color="000000"/>
              <w:right w:val="single" w:sz="6" w:space="0" w:color="000000"/>
            </w:tcBorders>
            <w:vAlign w:val="center"/>
          </w:tcPr>
          <w:p w14:paraId="4F07FC12" w14:textId="77777777" w:rsidR="0095357F" w:rsidRPr="005F034D" w:rsidRDefault="0095357F" w:rsidP="00FA122C">
            <w:pPr>
              <w:rPr>
                <w:rFonts w:eastAsia="Times New Roman" w:cs="Times New Roman"/>
                <w:sz w:val="24"/>
                <w:szCs w:val="24"/>
              </w:rPr>
            </w:pPr>
          </w:p>
        </w:tc>
        <w:tc>
          <w:tcPr>
            <w:tcW w:w="1790" w:type="dxa"/>
            <w:tcBorders>
              <w:top w:val="single" w:sz="6" w:space="0" w:color="000000"/>
              <w:left w:val="single" w:sz="6" w:space="0" w:color="000000"/>
              <w:bottom w:val="single" w:sz="6" w:space="0" w:color="000000"/>
              <w:right w:val="single" w:sz="6" w:space="0" w:color="000000"/>
            </w:tcBorders>
            <w:vAlign w:val="center"/>
          </w:tcPr>
          <w:p w14:paraId="005E1336" w14:textId="77777777" w:rsidR="0095357F" w:rsidRPr="005F034D" w:rsidRDefault="0095357F" w:rsidP="00FA122C">
            <w:pPr>
              <w:rPr>
                <w:rFonts w:eastAsia="Times New Roman" w:cs="Times New Roman"/>
                <w:sz w:val="24"/>
                <w:szCs w:val="24"/>
              </w:rPr>
            </w:pPr>
          </w:p>
        </w:tc>
        <w:tc>
          <w:tcPr>
            <w:tcW w:w="1582" w:type="dxa"/>
            <w:tcBorders>
              <w:top w:val="single" w:sz="6" w:space="0" w:color="000000"/>
              <w:left w:val="single" w:sz="6" w:space="0" w:color="000000"/>
              <w:bottom w:val="single" w:sz="6" w:space="0" w:color="000000"/>
              <w:right w:val="single" w:sz="6" w:space="0" w:color="000000"/>
            </w:tcBorders>
            <w:vAlign w:val="center"/>
          </w:tcPr>
          <w:p w14:paraId="3413BBD6" w14:textId="77777777" w:rsidR="0095357F" w:rsidRPr="005F034D" w:rsidRDefault="0095357F" w:rsidP="00FA122C">
            <w:pPr>
              <w:rPr>
                <w:rFonts w:eastAsia="Times New Roman" w:cs="Times New Roman"/>
                <w:sz w:val="24"/>
                <w:szCs w:val="24"/>
              </w:rPr>
            </w:pPr>
          </w:p>
        </w:tc>
        <w:tc>
          <w:tcPr>
            <w:tcW w:w="663" w:type="dxa"/>
            <w:tcBorders>
              <w:top w:val="single" w:sz="6" w:space="0" w:color="000000"/>
              <w:left w:val="single" w:sz="6" w:space="0" w:color="000000"/>
              <w:bottom w:val="single" w:sz="6" w:space="0" w:color="000000"/>
              <w:right w:val="single" w:sz="6" w:space="0" w:color="000000"/>
            </w:tcBorders>
            <w:vAlign w:val="center"/>
          </w:tcPr>
          <w:p w14:paraId="7419C394" w14:textId="77777777" w:rsidR="0095357F" w:rsidRPr="005F034D" w:rsidRDefault="0095357F" w:rsidP="00FA122C">
            <w:pPr>
              <w:rPr>
                <w:rFonts w:eastAsia="Times New Roman" w:cs="Times New Roman"/>
                <w:sz w:val="24"/>
                <w:szCs w:val="24"/>
              </w:rPr>
            </w:pPr>
          </w:p>
        </w:tc>
        <w:tc>
          <w:tcPr>
            <w:tcW w:w="450" w:type="dxa"/>
            <w:tcBorders>
              <w:top w:val="single" w:sz="6" w:space="0" w:color="000000"/>
              <w:left w:val="single" w:sz="6" w:space="0" w:color="000000"/>
              <w:bottom w:val="single" w:sz="6" w:space="0" w:color="000000"/>
              <w:right w:val="single" w:sz="6" w:space="0" w:color="000000"/>
            </w:tcBorders>
            <w:vAlign w:val="center"/>
          </w:tcPr>
          <w:p w14:paraId="1B70EDE5" w14:textId="77777777" w:rsidR="0095357F" w:rsidRPr="005F034D" w:rsidRDefault="0095357F" w:rsidP="00FA122C">
            <w:pPr>
              <w:rPr>
                <w:rFonts w:eastAsia="Times New Roman" w:cs="Times New Roman"/>
                <w:sz w:val="24"/>
                <w:szCs w:val="24"/>
              </w:rPr>
            </w:pPr>
          </w:p>
        </w:tc>
        <w:tc>
          <w:tcPr>
            <w:tcW w:w="452" w:type="dxa"/>
            <w:tcBorders>
              <w:top w:val="single" w:sz="6" w:space="0" w:color="000000"/>
              <w:left w:val="single" w:sz="6" w:space="0" w:color="000000"/>
              <w:bottom w:val="single" w:sz="6" w:space="0" w:color="000000"/>
              <w:right w:val="single" w:sz="6" w:space="0" w:color="000000"/>
            </w:tcBorders>
            <w:vAlign w:val="center"/>
          </w:tcPr>
          <w:p w14:paraId="566317AC" w14:textId="77777777" w:rsidR="0095357F" w:rsidRPr="005F034D" w:rsidRDefault="0095357F" w:rsidP="00FA122C">
            <w:pPr>
              <w:rPr>
                <w:rFonts w:eastAsia="Times New Roman" w:cs="Times New Roman"/>
                <w:sz w:val="24"/>
                <w:szCs w:val="24"/>
              </w:rPr>
            </w:pPr>
          </w:p>
        </w:tc>
      </w:tr>
    </w:tbl>
    <w:p w14:paraId="5A21FFE2"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br/>
        <w:t xml:space="preserve">Legendă: V.L.E. = valoarea-limită de expunere profesională /Fp = foarte periculos /C = cancerigen/P = pătrunde prin piele (puteţi ataşa fişei un tabel separat). </w:t>
      </w:r>
    </w:p>
    <w:p w14:paraId="656257B7" w14:textId="77777777" w:rsidR="0095357F" w:rsidRPr="005F034D" w:rsidRDefault="0095357F" w:rsidP="0095357F">
      <w:pPr>
        <w:rPr>
          <w:rFonts w:eastAsia="Times New Roman" w:cs="Times New Roman"/>
          <w:sz w:val="24"/>
          <w:szCs w:val="24"/>
        </w:rPr>
      </w:pPr>
    </w:p>
    <w:p w14:paraId="08CC06CA" w14:textId="77777777" w:rsidR="0095357F" w:rsidRPr="005F034D" w:rsidRDefault="0095357F" w:rsidP="0095357F">
      <w:pPr>
        <w:rPr>
          <w:rFonts w:eastAsia="Times New Roman" w:cs="Times New Roman"/>
          <w:sz w:val="24"/>
          <w:szCs w:val="24"/>
        </w:rPr>
      </w:pPr>
      <w:r w:rsidRPr="005F034D">
        <w:rPr>
          <w:rFonts w:eastAsia="Times New Roman" w:cs="Times New Roman"/>
          <w:i/>
          <w:sz w:val="24"/>
          <w:szCs w:val="24"/>
        </w:rPr>
        <w:t>Agenţi biologici:</w:t>
      </w:r>
      <w:r w:rsidRPr="005F034D">
        <w:rPr>
          <w:rFonts w:eastAsia="Times New Roman" w:cs="Times New Roman"/>
          <w:sz w:val="24"/>
          <w:szCs w:val="24"/>
        </w:rPr>
        <w:t xml:space="preserve"> _________________________________________Grupa _________________ </w:t>
      </w:r>
    </w:p>
    <w:p w14:paraId="162D17CD" w14:textId="77777777" w:rsidR="0095357F" w:rsidRPr="005F034D" w:rsidRDefault="0095357F" w:rsidP="0095357F">
      <w:pPr>
        <w:rPr>
          <w:rFonts w:eastAsia="Times New Roman" w:cs="Times New Roman"/>
          <w:sz w:val="24"/>
          <w:szCs w:val="24"/>
        </w:rPr>
      </w:pPr>
      <w:r w:rsidRPr="005F034D">
        <w:rPr>
          <w:rFonts w:cs="Times New Roman"/>
          <w:sz w:val="24"/>
          <w:szCs w:val="24"/>
          <w:shd w:val="clear" w:color="auto" w:fill="FFFFFF"/>
        </w:rPr>
        <w:t>Agenţi cancerigeni: .................................</w:t>
      </w:r>
    </w:p>
    <w:p w14:paraId="5AF6D196" w14:textId="06AF23A6" w:rsidR="0095357F" w:rsidRPr="005F034D" w:rsidRDefault="0095357F" w:rsidP="0095357F">
      <w:pPr>
        <w:rPr>
          <w:rFonts w:eastAsia="Times New Roman" w:cs="Times New Roman"/>
          <w:sz w:val="24"/>
          <w:szCs w:val="24"/>
        </w:rPr>
      </w:pPr>
      <w:r w:rsidRPr="005F034D">
        <w:rPr>
          <w:rFonts w:eastAsia="Times New Roman" w:cs="Times New Roman"/>
          <w:sz w:val="24"/>
          <w:szCs w:val="24"/>
        </w:rPr>
        <w:t>Pulberi profesionale: da [</w:t>
      </w:r>
      <w:r w:rsidR="00946109">
        <w:rPr>
          <w:rFonts w:eastAsia="Times New Roman" w:cs="Times New Roman"/>
          <w:sz w:val="24"/>
          <w:szCs w:val="24"/>
        </w:rPr>
        <w:t xml:space="preserve">  </w:t>
      </w:r>
      <w:r w:rsidRPr="005F034D">
        <w:rPr>
          <w:rFonts w:eastAsia="Times New Roman" w:cs="Times New Roman"/>
          <w:sz w:val="24"/>
          <w:szCs w:val="24"/>
        </w:rPr>
        <w:t>]; nu [</w:t>
      </w:r>
      <w:r w:rsidR="00946109">
        <w:rPr>
          <w:rFonts w:eastAsia="Times New Roman" w:cs="Times New Roman"/>
          <w:sz w:val="24"/>
          <w:szCs w:val="24"/>
        </w:rPr>
        <w:t xml:space="preserve">  </w:t>
      </w:r>
      <w:r w:rsidRPr="005F034D">
        <w:rPr>
          <w:rFonts w:eastAsia="Times New Roman" w:cs="Times New Roman"/>
          <w:sz w:val="24"/>
          <w:szCs w:val="24"/>
        </w:rPr>
        <w:t xml:space="preserve">], dacă da, precizaţi: </w:t>
      </w:r>
    </w:p>
    <w:tbl>
      <w:tblPr>
        <w:tblW w:w="9220" w:type="dxa"/>
        <w:jc w:val="center"/>
        <w:tblLayout w:type="fixed"/>
        <w:tblLook w:val="0000" w:firstRow="0" w:lastRow="0" w:firstColumn="0" w:lastColumn="0" w:noHBand="0" w:noVBand="0"/>
      </w:tblPr>
      <w:tblGrid>
        <w:gridCol w:w="38"/>
        <w:gridCol w:w="4305"/>
        <w:gridCol w:w="2310"/>
        <w:gridCol w:w="2567"/>
      </w:tblGrid>
      <w:tr w:rsidR="0095357F" w:rsidRPr="005F034D" w14:paraId="62CFB4AF" w14:textId="77777777" w:rsidTr="00FA122C">
        <w:trPr>
          <w:trHeight w:val="15"/>
          <w:jc w:val="center"/>
        </w:trPr>
        <w:tc>
          <w:tcPr>
            <w:tcW w:w="38" w:type="dxa"/>
            <w:tcMar>
              <w:top w:w="0" w:type="dxa"/>
              <w:left w:w="0" w:type="dxa"/>
              <w:bottom w:w="0" w:type="dxa"/>
              <w:right w:w="0" w:type="dxa"/>
            </w:tcMar>
            <w:vAlign w:val="center"/>
          </w:tcPr>
          <w:p w14:paraId="49D35796" w14:textId="77777777" w:rsidR="0095357F" w:rsidRPr="005F034D" w:rsidRDefault="0095357F" w:rsidP="00FA122C">
            <w:pPr>
              <w:rPr>
                <w:rFonts w:eastAsia="Times New Roman" w:cs="Times New Roman"/>
                <w:sz w:val="24"/>
                <w:szCs w:val="24"/>
              </w:rPr>
            </w:pPr>
          </w:p>
        </w:tc>
        <w:tc>
          <w:tcPr>
            <w:tcW w:w="4305" w:type="dxa"/>
            <w:vAlign w:val="center"/>
          </w:tcPr>
          <w:p w14:paraId="4BD3E524" w14:textId="77777777" w:rsidR="0095357F" w:rsidRPr="005F034D" w:rsidRDefault="0095357F" w:rsidP="00FA122C">
            <w:pPr>
              <w:rPr>
                <w:rFonts w:eastAsia="Times New Roman" w:cs="Times New Roman"/>
                <w:sz w:val="24"/>
                <w:szCs w:val="24"/>
              </w:rPr>
            </w:pPr>
          </w:p>
        </w:tc>
        <w:tc>
          <w:tcPr>
            <w:tcW w:w="2310" w:type="dxa"/>
            <w:vAlign w:val="center"/>
          </w:tcPr>
          <w:p w14:paraId="1B0A7324" w14:textId="77777777" w:rsidR="0095357F" w:rsidRPr="005F034D" w:rsidRDefault="0095357F" w:rsidP="00FA122C">
            <w:pPr>
              <w:rPr>
                <w:rFonts w:eastAsia="Times New Roman" w:cs="Times New Roman"/>
                <w:sz w:val="24"/>
                <w:szCs w:val="24"/>
              </w:rPr>
            </w:pPr>
          </w:p>
        </w:tc>
        <w:tc>
          <w:tcPr>
            <w:tcW w:w="2567" w:type="dxa"/>
            <w:vAlign w:val="center"/>
          </w:tcPr>
          <w:p w14:paraId="7AEFF67B" w14:textId="77777777" w:rsidR="0095357F" w:rsidRPr="005F034D" w:rsidRDefault="0095357F" w:rsidP="00FA122C">
            <w:pPr>
              <w:rPr>
                <w:rFonts w:eastAsia="Times New Roman" w:cs="Times New Roman"/>
                <w:sz w:val="24"/>
                <w:szCs w:val="24"/>
              </w:rPr>
            </w:pPr>
          </w:p>
        </w:tc>
      </w:tr>
      <w:tr w:rsidR="0095357F" w:rsidRPr="005F034D" w14:paraId="7E79CC52" w14:textId="77777777" w:rsidTr="00FA122C">
        <w:trPr>
          <w:trHeight w:val="345"/>
          <w:jc w:val="center"/>
        </w:trPr>
        <w:tc>
          <w:tcPr>
            <w:tcW w:w="38" w:type="dxa"/>
            <w:tcMar>
              <w:top w:w="0" w:type="dxa"/>
              <w:left w:w="0" w:type="dxa"/>
              <w:bottom w:w="0" w:type="dxa"/>
              <w:right w:w="0" w:type="dxa"/>
            </w:tcMar>
            <w:vAlign w:val="center"/>
          </w:tcPr>
          <w:p w14:paraId="55537BE8" w14:textId="77777777" w:rsidR="0095357F" w:rsidRPr="005F034D" w:rsidRDefault="0095357F" w:rsidP="00FA122C">
            <w:pPr>
              <w:rPr>
                <w:rFonts w:eastAsia="Times New Roman" w:cs="Times New Roman"/>
                <w:sz w:val="24"/>
                <w:szCs w:val="24"/>
              </w:rPr>
            </w:pPr>
          </w:p>
        </w:tc>
        <w:tc>
          <w:tcPr>
            <w:tcW w:w="4305" w:type="dxa"/>
            <w:tcBorders>
              <w:top w:val="single" w:sz="6" w:space="0" w:color="000000"/>
              <w:left w:val="single" w:sz="6" w:space="0" w:color="000000"/>
              <w:bottom w:val="single" w:sz="6" w:space="0" w:color="000000"/>
              <w:right w:val="single" w:sz="6" w:space="0" w:color="000000"/>
            </w:tcBorders>
            <w:vAlign w:val="center"/>
          </w:tcPr>
          <w:p w14:paraId="7EC5676B" w14:textId="77777777" w:rsidR="0095357F" w:rsidRPr="005F034D" w:rsidRDefault="0095357F" w:rsidP="00FA122C">
            <w:pPr>
              <w:rPr>
                <w:rFonts w:eastAsia="Times New Roman" w:cs="Times New Roman"/>
                <w:sz w:val="24"/>
                <w:szCs w:val="24"/>
              </w:rPr>
            </w:pPr>
            <w:r w:rsidRPr="005F034D">
              <w:rPr>
                <w:rFonts w:eastAsia="Times New Roman" w:cs="Times New Roman"/>
                <w:sz w:val="24"/>
                <w:szCs w:val="24"/>
              </w:rPr>
              <w:t>Tipul pulberilor</w:t>
            </w:r>
          </w:p>
        </w:tc>
        <w:tc>
          <w:tcPr>
            <w:tcW w:w="2310" w:type="dxa"/>
            <w:tcBorders>
              <w:top w:val="single" w:sz="6" w:space="0" w:color="000000"/>
              <w:left w:val="single" w:sz="6" w:space="0" w:color="000000"/>
              <w:bottom w:val="single" w:sz="6" w:space="0" w:color="000000"/>
              <w:right w:val="single" w:sz="6" w:space="0" w:color="000000"/>
            </w:tcBorders>
            <w:vAlign w:val="center"/>
          </w:tcPr>
          <w:p w14:paraId="761D628A" w14:textId="77777777" w:rsidR="0095357F" w:rsidRPr="005F034D" w:rsidRDefault="0095357F" w:rsidP="00FA122C">
            <w:pPr>
              <w:jc w:val="center"/>
              <w:rPr>
                <w:rFonts w:eastAsia="Times New Roman" w:cs="Times New Roman"/>
                <w:sz w:val="24"/>
                <w:szCs w:val="24"/>
              </w:rPr>
            </w:pPr>
            <w:r w:rsidRPr="005F034D">
              <w:rPr>
                <w:rFonts w:eastAsia="Times New Roman" w:cs="Times New Roman"/>
                <w:sz w:val="24"/>
                <w:szCs w:val="24"/>
              </w:rPr>
              <w:t>&lt; V.L.E.</w:t>
            </w:r>
          </w:p>
        </w:tc>
        <w:tc>
          <w:tcPr>
            <w:tcW w:w="2567" w:type="dxa"/>
            <w:tcBorders>
              <w:top w:val="single" w:sz="6" w:space="0" w:color="000000"/>
              <w:left w:val="single" w:sz="6" w:space="0" w:color="000000"/>
              <w:bottom w:val="single" w:sz="6" w:space="0" w:color="000000"/>
              <w:right w:val="single" w:sz="6" w:space="0" w:color="000000"/>
            </w:tcBorders>
            <w:vAlign w:val="center"/>
          </w:tcPr>
          <w:p w14:paraId="605A2CE9" w14:textId="77777777" w:rsidR="0095357F" w:rsidRPr="005F034D" w:rsidRDefault="0095357F" w:rsidP="00FA122C">
            <w:pPr>
              <w:jc w:val="center"/>
              <w:rPr>
                <w:rFonts w:eastAsia="Times New Roman" w:cs="Times New Roman"/>
                <w:sz w:val="24"/>
                <w:szCs w:val="24"/>
              </w:rPr>
            </w:pPr>
            <w:r w:rsidRPr="005F034D">
              <w:rPr>
                <w:rFonts w:eastAsia="Times New Roman" w:cs="Times New Roman"/>
                <w:sz w:val="24"/>
                <w:szCs w:val="24"/>
              </w:rPr>
              <w:t>&gt; V.L.E.</w:t>
            </w:r>
          </w:p>
        </w:tc>
      </w:tr>
      <w:tr w:rsidR="0095357F" w:rsidRPr="005F034D" w14:paraId="5CD38318" w14:textId="77777777" w:rsidTr="00FA122C">
        <w:trPr>
          <w:trHeight w:val="300"/>
          <w:jc w:val="center"/>
        </w:trPr>
        <w:tc>
          <w:tcPr>
            <w:tcW w:w="38" w:type="dxa"/>
            <w:tcMar>
              <w:top w:w="0" w:type="dxa"/>
              <w:left w:w="0" w:type="dxa"/>
              <w:bottom w:w="0" w:type="dxa"/>
              <w:right w:w="0" w:type="dxa"/>
            </w:tcMar>
            <w:vAlign w:val="center"/>
          </w:tcPr>
          <w:p w14:paraId="21A0524A" w14:textId="77777777" w:rsidR="0095357F" w:rsidRPr="005F034D" w:rsidRDefault="0095357F" w:rsidP="00FA122C">
            <w:pPr>
              <w:rPr>
                <w:rFonts w:eastAsia="Times New Roman" w:cs="Times New Roman"/>
                <w:sz w:val="24"/>
                <w:szCs w:val="24"/>
              </w:rPr>
            </w:pPr>
          </w:p>
        </w:tc>
        <w:tc>
          <w:tcPr>
            <w:tcW w:w="4305" w:type="dxa"/>
            <w:tcBorders>
              <w:top w:val="single" w:sz="6" w:space="0" w:color="000000"/>
              <w:left w:val="single" w:sz="6" w:space="0" w:color="000000"/>
              <w:bottom w:val="single" w:sz="6" w:space="0" w:color="000000"/>
              <w:right w:val="single" w:sz="6" w:space="0" w:color="000000"/>
            </w:tcBorders>
            <w:vAlign w:val="center"/>
          </w:tcPr>
          <w:p w14:paraId="1E8194F6" w14:textId="77777777" w:rsidR="0095357F" w:rsidRPr="005F034D" w:rsidRDefault="0095357F" w:rsidP="00FA122C">
            <w:pPr>
              <w:rPr>
                <w:rFonts w:eastAsia="Times New Roman" w:cs="Times New Roman"/>
                <w:sz w:val="24"/>
                <w:szCs w:val="24"/>
              </w:rPr>
            </w:pPr>
          </w:p>
        </w:tc>
        <w:tc>
          <w:tcPr>
            <w:tcW w:w="2310" w:type="dxa"/>
            <w:tcBorders>
              <w:top w:val="single" w:sz="6" w:space="0" w:color="000000"/>
              <w:left w:val="single" w:sz="6" w:space="0" w:color="000000"/>
              <w:bottom w:val="single" w:sz="6" w:space="0" w:color="000000"/>
              <w:right w:val="single" w:sz="6" w:space="0" w:color="000000"/>
            </w:tcBorders>
            <w:vAlign w:val="center"/>
          </w:tcPr>
          <w:p w14:paraId="6C3C5E0F" w14:textId="77777777" w:rsidR="0095357F" w:rsidRPr="005F034D" w:rsidRDefault="0095357F" w:rsidP="00FA122C">
            <w:pPr>
              <w:rPr>
                <w:rFonts w:eastAsia="Times New Roman" w:cs="Times New Roman"/>
                <w:sz w:val="24"/>
                <w:szCs w:val="24"/>
              </w:rPr>
            </w:pPr>
          </w:p>
        </w:tc>
        <w:tc>
          <w:tcPr>
            <w:tcW w:w="2567" w:type="dxa"/>
            <w:tcBorders>
              <w:top w:val="single" w:sz="6" w:space="0" w:color="000000"/>
              <w:left w:val="single" w:sz="6" w:space="0" w:color="000000"/>
              <w:bottom w:val="single" w:sz="6" w:space="0" w:color="000000"/>
              <w:right w:val="single" w:sz="6" w:space="0" w:color="000000"/>
            </w:tcBorders>
            <w:vAlign w:val="center"/>
          </w:tcPr>
          <w:p w14:paraId="62F1443B" w14:textId="77777777" w:rsidR="0095357F" w:rsidRPr="005F034D" w:rsidRDefault="0095357F" w:rsidP="00FA122C">
            <w:pPr>
              <w:rPr>
                <w:rFonts w:eastAsia="Times New Roman" w:cs="Times New Roman"/>
                <w:sz w:val="24"/>
                <w:szCs w:val="24"/>
              </w:rPr>
            </w:pPr>
          </w:p>
        </w:tc>
      </w:tr>
      <w:tr w:rsidR="0095357F" w:rsidRPr="005F034D" w14:paraId="36002393" w14:textId="77777777" w:rsidTr="00FA122C">
        <w:trPr>
          <w:trHeight w:val="300"/>
          <w:jc w:val="center"/>
        </w:trPr>
        <w:tc>
          <w:tcPr>
            <w:tcW w:w="38" w:type="dxa"/>
            <w:tcMar>
              <w:top w:w="0" w:type="dxa"/>
              <w:left w:w="0" w:type="dxa"/>
              <w:bottom w:w="0" w:type="dxa"/>
              <w:right w:w="0" w:type="dxa"/>
            </w:tcMar>
            <w:vAlign w:val="center"/>
          </w:tcPr>
          <w:p w14:paraId="39590CA1" w14:textId="77777777" w:rsidR="0095357F" w:rsidRPr="005F034D" w:rsidRDefault="0095357F" w:rsidP="00FA122C">
            <w:pPr>
              <w:rPr>
                <w:rFonts w:eastAsia="Times New Roman" w:cs="Times New Roman"/>
                <w:sz w:val="24"/>
                <w:szCs w:val="24"/>
              </w:rPr>
            </w:pPr>
          </w:p>
        </w:tc>
        <w:tc>
          <w:tcPr>
            <w:tcW w:w="4305" w:type="dxa"/>
            <w:tcBorders>
              <w:top w:val="single" w:sz="6" w:space="0" w:color="000000"/>
              <w:left w:val="single" w:sz="6" w:space="0" w:color="000000"/>
              <w:bottom w:val="single" w:sz="6" w:space="0" w:color="000000"/>
              <w:right w:val="single" w:sz="6" w:space="0" w:color="000000"/>
            </w:tcBorders>
            <w:vAlign w:val="center"/>
          </w:tcPr>
          <w:p w14:paraId="28465F52" w14:textId="77777777" w:rsidR="0095357F" w:rsidRPr="005F034D" w:rsidRDefault="0095357F" w:rsidP="00FA122C">
            <w:pPr>
              <w:rPr>
                <w:rFonts w:eastAsia="Times New Roman" w:cs="Times New Roman"/>
                <w:sz w:val="24"/>
                <w:szCs w:val="24"/>
              </w:rPr>
            </w:pPr>
          </w:p>
        </w:tc>
        <w:tc>
          <w:tcPr>
            <w:tcW w:w="2310" w:type="dxa"/>
            <w:tcBorders>
              <w:top w:val="single" w:sz="6" w:space="0" w:color="000000"/>
              <w:left w:val="single" w:sz="6" w:space="0" w:color="000000"/>
              <w:bottom w:val="single" w:sz="6" w:space="0" w:color="000000"/>
              <w:right w:val="single" w:sz="6" w:space="0" w:color="000000"/>
            </w:tcBorders>
            <w:vAlign w:val="center"/>
          </w:tcPr>
          <w:p w14:paraId="2EC396AB" w14:textId="77777777" w:rsidR="0095357F" w:rsidRPr="005F034D" w:rsidRDefault="0095357F" w:rsidP="00FA122C">
            <w:pPr>
              <w:rPr>
                <w:rFonts w:eastAsia="Times New Roman" w:cs="Times New Roman"/>
                <w:sz w:val="24"/>
                <w:szCs w:val="24"/>
              </w:rPr>
            </w:pPr>
          </w:p>
        </w:tc>
        <w:tc>
          <w:tcPr>
            <w:tcW w:w="2567" w:type="dxa"/>
            <w:tcBorders>
              <w:top w:val="single" w:sz="6" w:space="0" w:color="000000"/>
              <w:left w:val="single" w:sz="6" w:space="0" w:color="000000"/>
              <w:bottom w:val="single" w:sz="6" w:space="0" w:color="000000"/>
              <w:right w:val="single" w:sz="6" w:space="0" w:color="000000"/>
            </w:tcBorders>
            <w:vAlign w:val="center"/>
          </w:tcPr>
          <w:p w14:paraId="2077FBB5" w14:textId="77777777" w:rsidR="0095357F" w:rsidRPr="005F034D" w:rsidRDefault="0095357F" w:rsidP="00FA122C">
            <w:pPr>
              <w:rPr>
                <w:rFonts w:eastAsia="Times New Roman" w:cs="Times New Roman"/>
                <w:sz w:val="24"/>
                <w:szCs w:val="24"/>
              </w:rPr>
            </w:pPr>
          </w:p>
        </w:tc>
      </w:tr>
    </w:tbl>
    <w:p w14:paraId="3E61898E" w14:textId="13410600" w:rsidR="0095357F" w:rsidRPr="005F034D" w:rsidRDefault="0095357F" w:rsidP="0095357F">
      <w:pPr>
        <w:rPr>
          <w:rFonts w:eastAsia="Times New Roman" w:cs="Times New Roman"/>
          <w:sz w:val="24"/>
          <w:szCs w:val="24"/>
        </w:rPr>
      </w:pPr>
      <w:r w:rsidRPr="005F034D">
        <w:rPr>
          <w:rFonts w:eastAsia="Times New Roman" w:cs="Times New Roman"/>
          <w:sz w:val="24"/>
          <w:szCs w:val="24"/>
        </w:rPr>
        <w:br/>
        <w:t xml:space="preserve">Legendă: V.L.E.= valoarea-limită de expunere profesională </w:t>
      </w:r>
    </w:p>
    <w:p w14:paraId="3EE6ED8B" w14:textId="77777777" w:rsidR="0095357F" w:rsidRPr="005F034D" w:rsidRDefault="0095357F" w:rsidP="0095357F">
      <w:pPr>
        <w:rPr>
          <w:rFonts w:eastAsia="Times New Roman" w:cs="Times New Roman"/>
          <w:sz w:val="24"/>
          <w:szCs w:val="24"/>
        </w:rPr>
      </w:pPr>
    </w:p>
    <w:p w14:paraId="3C33C8FC" w14:textId="2FF3DFCF" w:rsidR="0095357F" w:rsidRPr="005F034D" w:rsidRDefault="0095357F" w:rsidP="0095357F">
      <w:pPr>
        <w:rPr>
          <w:rFonts w:eastAsia="Times New Roman" w:cs="Times New Roman"/>
          <w:sz w:val="24"/>
          <w:szCs w:val="24"/>
        </w:rPr>
      </w:pPr>
      <w:r w:rsidRPr="005F034D">
        <w:rPr>
          <w:rFonts w:eastAsia="Times New Roman" w:cs="Times New Roman"/>
          <w:i/>
          <w:sz w:val="24"/>
          <w:szCs w:val="24"/>
        </w:rPr>
        <w:t>Zgomot profesional</w:t>
      </w:r>
      <w:r w:rsidRPr="005F034D">
        <w:rPr>
          <w:rFonts w:eastAsia="Times New Roman" w:cs="Times New Roman"/>
          <w:sz w:val="24"/>
          <w:szCs w:val="24"/>
        </w:rPr>
        <w:t>: &lt; NMA [</w:t>
      </w:r>
      <w:r w:rsidR="00946109">
        <w:rPr>
          <w:rFonts w:eastAsia="Times New Roman" w:cs="Times New Roman"/>
          <w:sz w:val="24"/>
          <w:szCs w:val="24"/>
        </w:rPr>
        <w:t xml:space="preserve">  </w:t>
      </w:r>
      <w:r w:rsidRPr="005F034D">
        <w:rPr>
          <w:rFonts w:eastAsia="Times New Roman" w:cs="Times New Roman"/>
          <w:sz w:val="24"/>
          <w:szCs w:val="24"/>
        </w:rPr>
        <w:t>]/&gt;NMA [</w:t>
      </w:r>
      <w:r w:rsidR="00946109">
        <w:rPr>
          <w:rFonts w:eastAsia="Times New Roman" w:cs="Times New Roman"/>
          <w:sz w:val="24"/>
          <w:szCs w:val="24"/>
        </w:rPr>
        <w:t xml:space="preserve">  </w:t>
      </w:r>
      <w:r w:rsidRPr="005F034D">
        <w:rPr>
          <w:rFonts w:eastAsia="Times New Roman" w:cs="Times New Roman"/>
          <w:sz w:val="24"/>
          <w:szCs w:val="24"/>
        </w:rPr>
        <w:t>]/zgomote impulsive da [</w:t>
      </w:r>
      <w:r w:rsidR="00946109">
        <w:rPr>
          <w:rFonts w:eastAsia="Times New Roman" w:cs="Times New Roman"/>
          <w:sz w:val="24"/>
          <w:szCs w:val="24"/>
        </w:rPr>
        <w:t xml:space="preserve">  </w:t>
      </w:r>
      <w:r w:rsidRPr="005F034D">
        <w:rPr>
          <w:rFonts w:eastAsia="Times New Roman" w:cs="Times New Roman"/>
          <w:sz w:val="24"/>
          <w:szCs w:val="24"/>
        </w:rPr>
        <w:t>]/nu [</w:t>
      </w:r>
      <w:r w:rsidR="00946109">
        <w:rPr>
          <w:rFonts w:eastAsia="Times New Roman" w:cs="Times New Roman"/>
          <w:sz w:val="24"/>
          <w:szCs w:val="24"/>
        </w:rPr>
        <w:t xml:space="preserve">  </w:t>
      </w:r>
      <w:r w:rsidRPr="005F034D">
        <w:rPr>
          <w:rFonts w:eastAsia="Times New Roman" w:cs="Times New Roman"/>
          <w:sz w:val="24"/>
          <w:szCs w:val="24"/>
        </w:rPr>
        <w:t xml:space="preserve">] </w:t>
      </w:r>
    </w:p>
    <w:p w14:paraId="29B23D12" w14:textId="3A8B7EEE" w:rsidR="0095357F" w:rsidRPr="005F034D" w:rsidRDefault="0095357F" w:rsidP="0095357F">
      <w:pPr>
        <w:rPr>
          <w:rFonts w:eastAsia="Times New Roman" w:cs="Times New Roman"/>
          <w:sz w:val="24"/>
          <w:szCs w:val="24"/>
        </w:rPr>
      </w:pPr>
      <w:r w:rsidRPr="005F034D">
        <w:rPr>
          <w:rFonts w:eastAsia="Times New Roman" w:cs="Times New Roman"/>
          <w:i/>
          <w:sz w:val="24"/>
          <w:szCs w:val="24"/>
        </w:rPr>
        <w:t>Vibraţii mecanice</w:t>
      </w:r>
      <w:r w:rsidRPr="005F034D">
        <w:rPr>
          <w:rFonts w:eastAsia="Times New Roman" w:cs="Times New Roman"/>
          <w:sz w:val="24"/>
          <w:szCs w:val="24"/>
        </w:rPr>
        <w:t>: &lt; NMA [ ]/&gt; NMA [</w:t>
      </w:r>
      <w:r w:rsidR="00946109">
        <w:rPr>
          <w:rFonts w:eastAsia="Times New Roman" w:cs="Times New Roman"/>
          <w:sz w:val="24"/>
          <w:szCs w:val="24"/>
        </w:rPr>
        <w:t xml:space="preserve">  </w:t>
      </w:r>
      <w:r w:rsidRPr="005F034D">
        <w:rPr>
          <w:rFonts w:eastAsia="Times New Roman" w:cs="Times New Roman"/>
          <w:sz w:val="24"/>
          <w:szCs w:val="24"/>
        </w:rPr>
        <w:t>], dacă da, specificaţi zona: coloană vertebrală [</w:t>
      </w:r>
      <w:r w:rsidR="00946109">
        <w:rPr>
          <w:rFonts w:eastAsia="Times New Roman" w:cs="Times New Roman"/>
          <w:sz w:val="24"/>
          <w:szCs w:val="24"/>
        </w:rPr>
        <w:t xml:space="preserve">  </w:t>
      </w:r>
      <w:r w:rsidRPr="005F034D">
        <w:rPr>
          <w:rFonts w:eastAsia="Times New Roman" w:cs="Times New Roman"/>
          <w:sz w:val="24"/>
          <w:szCs w:val="24"/>
        </w:rPr>
        <w:t>] membre superioare [</w:t>
      </w:r>
      <w:r w:rsidR="00946109">
        <w:rPr>
          <w:rFonts w:eastAsia="Times New Roman" w:cs="Times New Roman"/>
          <w:sz w:val="24"/>
          <w:szCs w:val="24"/>
        </w:rPr>
        <w:t xml:space="preserve">  </w:t>
      </w:r>
      <w:r w:rsidRPr="005F034D">
        <w:rPr>
          <w:rFonts w:eastAsia="Times New Roman" w:cs="Times New Roman"/>
          <w:sz w:val="24"/>
          <w:szCs w:val="24"/>
        </w:rPr>
        <w:t>] acţiune asupra întregului organism [</w:t>
      </w:r>
      <w:r w:rsidR="00946109">
        <w:rPr>
          <w:rFonts w:eastAsia="Times New Roman" w:cs="Times New Roman"/>
          <w:sz w:val="24"/>
          <w:szCs w:val="24"/>
        </w:rPr>
        <w:t xml:space="preserve">  </w:t>
      </w:r>
      <w:r w:rsidRPr="005F034D">
        <w:rPr>
          <w:rFonts w:eastAsia="Times New Roman" w:cs="Times New Roman"/>
          <w:sz w:val="24"/>
          <w:szCs w:val="24"/>
        </w:rPr>
        <w:t xml:space="preserve">] </w:t>
      </w:r>
    </w:p>
    <w:p w14:paraId="35DDA6FE" w14:textId="77777777" w:rsidR="0095357F" w:rsidRPr="005F034D" w:rsidRDefault="0095357F" w:rsidP="0095357F">
      <w:pPr>
        <w:rPr>
          <w:rFonts w:eastAsia="Times New Roman" w:cs="Times New Roman"/>
          <w:sz w:val="24"/>
          <w:szCs w:val="24"/>
        </w:rPr>
      </w:pPr>
      <w:r w:rsidRPr="005F034D">
        <w:rPr>
          <w:rFonts w:eastAsia="Times New Roman" w:cs="Times New Roman"/>
          <w:i/>
          <w:sz w:val="24"/>
          <w:szCs w:val="24"/>
        </w:rPr>
        <w:t>Microclimat</w:t>
      </w:r>
      <w:r w:rsidRPr="005F034D">
        <w:rPr>
          <w:rFonts w:eastAsia="Times New Roman" w:cs="Times New Roman"/>
          <w:sz w:val="24"/>
          <w:szCs w:val="24"/>
        </w:rPr>
        <w:t xml:space="preserve">: </w:t>
      </w:r>
    </w:p>
    <w:p w14:paraId="135C34BE" w14:textId="4AF63361" w:rsidR="0095357F" w:rsidRPr="005F034D" w:rsidRDefault="0095357F" w:rsidP="0095357F">
      <w:pPr>
        <w:rPr>
          <w:rFonts w:eastAsia="Times New Roman" w:cs="Times New Roman"/>
          <w:sz w:val="24"/>
          <w:szCs w:val="24"/>
        </w:rPr>
      </w:pPr>
      <w:r w:rsidRPr="005F034D">
        <w:rPr>
          <w:rFonts w:eastAsia="Times New Roman" w:cs="Times New Roman"/>
          <w:sz w:val="24"/>
          <w:szCs w:val="24"/>
        </w:rPr>
        <w:t>Temperatură aer:_________________, variaţii repetate de temperatură: da [</w:t>
      </w:r>
      <w:r w:rsidR="00946109">
        <w:rPr>
          <w:rFonts w:eastAsia="Times New Roman" w:cs="Times New Roman"/>
          <w:sz w:val="24"/>
          <w:szCs w:val="24"/>
        </w:rPr>
        <w:t xml:space="preserve">  </w:t>
      </w:r>
      <w:r w:rsidRPr="005F034D">
        <w:rPr>
          <w:rFonts w:eastAsia="Times New Roman" w:cs="Times New Roman"/>
          <w:sz w:val="24"/>
          <w:szCs w:val="24"/>
        </w:rPr>
        <w:t>] nu [</w:t>
      </w:r>
      <w:r w:rsidR="00946109">
        <w:rPr>
          <w:rFonts w:eastAsia="Times New Roman" w:cs="Times New Roman"/>
          <w:sz w:val="24"/>
          <w:szCs w:val="24"/>
        </w:rPr>
        <w:t xml:space="preserve">  </w:t>
      </w:r>
      <w:r w:rsidRPr="005F034D">
        <w:rPr>
          <w:rFonts w:eastAsia="Times New Roman" w:cs="Times New Roman"/>
          <w:sz w:val="24"/>
          <w:szCs w:val="24"/>
        </w:rPr>
        <w:t xml:space="preserve">] </w:t>
      </w:r>
    </w:p>
    <w:p w14:paraId="53602807"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 xml:space="preserve">Presiune aer:____________________ </w:t>
      </w:r>
    </w:p>
    <w:p w14:paraId="2AEC6791"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 xml:space="preserve">Umiditate relativă:______________________ </w:t>
      </w:r>
    </w:p>
    <w:p w14:paraId="4A4DE30B" w14:textId="77777777" w:rsidR="0095357F" w:rsidRPr="005F034D" w:rsidRDefault="0095357F" w:rsidP="0095357F">
      <w:pPr>
        <w:rPr>
          <w:rFonts w:eastAsia="Times New Roman" w:cs="Times New Roman"/>
          <w:sz w:val="24"/>
          <w:szCs w:val="24"/>
        </w:rPr>
      </w:pPr>
      <w:r w:rsidRPr="005F034D">
        <w:rPr>
          <w:rFonts w:eastAsia="Times New Roman" w:cs="Times New Roman"/>
          <w:i/>
          <w:sz w:val="24"/>
          <w:szCs w:val="24"/>
        </w:rPr>
        <w:t>Radiaţii</w:t>
      </w:r>
      <w:r w:rsidRPr="005F034D">
        <w:rPr>
          <w:rFonts w:eastAsia="Times New Roman" w:cs="Times New Roman"/>
          <w:sz w:val="24"/>
          <w:szCs w:val="24"/>
        </w:rPr>
        <w:t xml:space="preserve">: da [ ]; nu [ ], dacă da: </w:t>
      </w:r>
    </w:p>
    <w:p w14:paraId="290BEDC5"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 xml:space="preserve">Radiaţii ionizante: dacă da, se va completa partea specială: </w:t>
      </w:r>
    </w:p>
    <w:p w14:paraId="49AD7110"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PARTE SPECIALĂ PENTRU EXPUNEREA PROFESIONALĂ LA RADIAŢII IONIZANTE:</w:t>
      </w:r>
    </w:p>
    <w:p w14:paraId="1DD74C21" w14:textId="5B68506A"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Data intrării în mediul cu expunere profesională la radiaţii ionizante: ________________</w:t>
      </w:r>
    </w:p>
    <w:p w14:paraId="6790553E"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Clasificare actuală în grupa A [ ] sau B [ ] şi condiţii de expunere:</w:t>
      </w:r>
    </w:p>
    <w:p w14:paraId="272321C3"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 xml:space="preserve">Aparatură folosită </w:t>
      </w:r>
      <w:r w:rsidRPr="005F034D">
        <w:rPr>
          <w:rFonts w:eastAsia="Times New Roman" w:cs="Times New Roman"/>
          <w:sz w:val="24"/>
          <w:szCs w:val="24"/>
        </w:rPr>
        <w:t>______________________</w:t>
      </w:r>
    </w:p>
    <w:p w14:paraId="09D30172"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 xml:space="preserve">Proces tehnologic: </w:t>
      </w:r>
      <w:r w:rsidRPr="005F034D">
        <w:rPr>
          <w:rFonts w:eastAsia="Times New Roman" w:cs="Times New Roman"/>
          <w:sz w:val="24"/>
          <w:szCs w:val="24"/>
        </w:rPr>
        <w:t>_______________________</w:t>
      </w:r>
    </w:p>
    <w:p w14:paraId="7EEB3074" w14:textId="77777777" w:rsidR="0095357F" w:rsidRPr="005F034D" w:rsidRDefault="0095357F" w:rsidP="0095357F">
      <w:pPr>
        <w:rPr>
          <w:rFonts w:eastAsia="Times New Roman" w:cs="Times New Roman"/>
          <w:sz w:val="24"/>
          <w:szCs w:val="24"/>
        </w:rPr>
      </w:pPr>
      <w:r w:rsidRPr="005F034D">
        <w:rPr>
          <w:rStyle w:val="spar"/>
          <w:rFonts w:cs="Times New Roman"/>
          <w:sz w:val="24"/>
          <w:szCs w:val="24"/>
          <w:bdr w:val="none" w:sz="0" w:space="0" w:color="auto" w:frame="1"/>
          <w:shd w:val="clear" w:color="auto" w:fill="FFFFFF"/>
        </w:rPr>
        <w:t xml:space="preserve">Operaţiuni îndeplinite: </w:t>
      </w:r>
      <w:r w:rsidRPr="005F034D">
        <w:rPr>
          <w:rFonts w:eastAsia="Times New Roman" w:cs="Times New Roman"/>
          <w:sz w:val="24"/>
          <w:szCs w:val="24"/>
        </w:rPr>
        <w:t>______________________</w:t>
      </w:r>
    </w:p>
    <w:p w14:paraId="1FAEBB44"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Surse folosite: închise [ ]; deschise [ ]</w:t>
      </w:r>
    </w:p>
    <w:p w14:paraId="0D52F38D"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Tip de expunere: X externă [ ]; gamma externă [ ]; internă [ ]; externă şi internă [ ].</w:t>
      </w:r>
    </w:p>
    <w:p w14:paraId="42562584"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 xml:space="preserve">Măsuri de protecţie individuală: </w:t>
      </w:r>
      <w:r w:rsidRPr="005F034D">
        <w:rPr>
          <w:rFonts w:eastAsia="Times New Roman" w:cs="Times New Roman"/>
          <w:sz w:val="24"/>
          <w:szCs w:val="24"/>
        </w:rPr>
        <w:t>______________________</w:t>
      </w:r>
    </w:p>
    <w:p w14:paraId="7DEA02C1"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Expunere anterioară:</w:t>
      </w:r>
    </w:p>
    <w:p w14:paraId="1578A319" w14:textId="1BD89A1B"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 xml:space="preserve">Perioadă: </w:t>
      </w:r>
      <w:r w:rsidRPr="005F034D">
        <w:rPr>
          <w:rFonts w:eastAsia="Times New Roman" w:cs="Times New Roman"/>
          <w:sz w:val="24"/>
          <w:szCs w:val="24"/>
        </w:rPr>
        <w:t>______________________</w:t>
      </w:r>
      <w:r w:rsidRPr="005F034D">
        <w:rPr>
          <w:rStyle w:val="spar"/>
          <w:rFonts w:cs="Times New Roman"/>
          <w:sz w:val="24"/>
          <w:szCs w:val="24"/>
          <w:bdr w:val="none" w:sz="0" w:space="0" w:color="auto" w:frame="1"/>
          <w:shd w:val="clear" w:color="auto" w:fill="FFFFFF"/>
        </w:rPr>
        <w:t xml:space="preserve"> nr. ani: ____</w:t>
      </w:r>
    </w:p>
    <w:p w14:paraId="5015A8A8" w14:textId="6C0D3EDF"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lastRenderedPageBreak/>
        <w:t>Doză cumulată prin expunere externă (mSv): ______</w:t>
      </w:r>
    </w:p>
    <w:p w14:paraId="69F4262C" w14:textId="5544FC3D"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Doză cumulată prin expunere internă: _______</w:t>
      </w:r>
    </w:p>
    <w:p w14:paraId="56694A76" w14:textId="0263A368"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Doză totală: _______</w:t>
      </w:r>
    </w:p>
    <w:p w14:paraId="205A80F6"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Supraexpuneri anterioare excepţionale:</w:t>
      </w:r>
    </w:p>
    <w:p w14:paraId="4B122D04"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Tip de expunere: X externă [ ]; gamma externă [ ]; internă [ ]; externă şi internă [ ];</w:t>
      </w:r>
    </w:p>
    <w:p w14:paraId="1355CF84" w14:textId="77777777" w:rsidR="0095357F" w:rsidRPr="005F034D" w:rsidRDefault="0095357F" w:rsidP="0095357F">
      <w:pPr>
        <w:rPr>
          <w:rFonts w:eastAsia="Times New Roman" w:cs="Times New Roman"/>
          <w:sz w:val="24"/>
          <w:szCs w:val="24"/>
        </w:rPr>
      </w:pPr>
      <w:r w:rsidRPr="005F034D">
        <w:rPr>
          <w:rStyle w:val="spar"/>
          <w:rFonts w:cs="Times New Roman"/>
          <w:sz w:val="24"/>
          <w:szCs w:val="24"/>
          <w:bdr w:val="none" w:sz="0" w:space="0" w:color="auto" w:frame="1"/>
          <w:shd w:val="clear" w:color="auto" w:fill="FFFFFF"/>
        </w:rPr>
        <w:t xml:space="preserve">- data: </w:t>
      </w:r>
      <w:r w:rsidRPr="005F034D">
        <w:rPr>
          <w:rFonts w:eastAsia="Times New Roman" w:cs="Times New Roman"/>
          <w:sz w:val="24"/>
          <w:szCs w:val="24"/>
        </w:rPr>
        <w:t>______________________</w:t>
      </w:r>
    </w:p>
    <w:p w14:paraId="5E06C55B"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 xml:space="preserve">- doză (mSv): </w:t>
      </w:r>
      <w:r w:rsidRPr="005F034D">
        <w:rPr>
          <w:rFonts w:eastAsia="Times New Roman" w:cs="Times New Roman"/>
          <w:sz w:val="24"/>
          <w:szCs w:val="24"/>
        </w:rPr>
        <w:t>______________________</w:t>
      </w:r>
    </w:p>
    <w:p w14:paraId="321749C9"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 xml:space="preserve">Supraexpuneri anterioare accidentale: </w:t>
      </w:r>
    </w:p>
    <w:p w14:paraId="427671CC"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Tip de expunere: X externă [ ]; gamma externă [ ]; internă [ ]; externă şi internă [ ];</w:t>
      </w:r>
    </w:p>
    <w:p w14:paraId="54F8676A"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 xml:space="preserve">- data: </w:t>
      </w:r>
      <w:r w:rsidRPr="005F034D">
        <w:rPr>
          <w:rFonts w:eastAsia="Times New Roman" w:cs="Times New Roman"/>
          <w:sz w:val="24"/>
          <w:szCs w:val="24"/>
        </w:rPr>
        <w:t>______________________</w:t>
      </w:r>
    </w:p>
    <w:p w14:paraId="58A43236" w14:textId="77777777" w:rsidR="0095357F" w:rsidRPr="005F034D" w:rsidRDefault="0095357F" w:rsidP="0095357F">
      <w:pPr>
        <w:rPr>
          <w:rStyle w:val="spar"/>
          <w:rFonts w:cs="Times New Roman"/>
          <w:sz w:val="24"/>
          <w:szCs w:val="24"/>
          <w:bdr w:val="none" w:sz="0" w:space="0" w:color="auto" w:frame="1"/>
          <w:shd w:val="clear" w:color="auto" w:fill="FFFFFF"/>
        </w:rPr>
      </w:pPr>
      <w:r w:rsidRPr="005F034D">
        <w:rPr>
          <w:rStyle w:val="spar"/>
          <w:rFonts w:cs="Times New Roman"/>
          <w:sz w:val="24"/>
          <w:szCs w:val="24"/>
          <w:bdr w:val="none" w:sz="0" w:space="0" w:color="auto" w:frame="1"/>
          <w:shd w:val="clear" w:color="auto" w:fill="FFFFFF"/>
        </w:rPr>
        <w:t xml:space="preserve">- doză (mSv): </w:t>
      </w:r>
      <w:r w:rsidRPr="005F034D">
        <w:rPr>
          <w:rFonts w:eastAsia="Times New Roman" w:cs="Times New Roman"/>
          <w:sz w:val="24"/>
          <w:szCs w:val="24"/>
        </w:rPr>
        <w:t>______________________</w:t>
      </w:r>
    </w:p>
    <w:p w14:paraId="2E0D20E6"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 xml:space="preserve">Radiaţii neionizante: </w:t>
      </w:r>
    </w:p>
    <w:p w14:paraId="48B3F5BD"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 xml:space="preserve">Tipul: _______________________________________________________________________ </w:t>
      </w:r>
    </w:p>
    <w:p w14:paraId="3AE739DD" w14:textId="74FC271E" w:rsidR="0095357F" w:rsidRPr="005F034D" w:rsidRDefault="0095357F" w:rsidP="0095357F">
      <w:pPr>
        <w:rPr>
          <w:rFonts w:eastAsia="Times New Roman" w:cs="Times New Roman"/>
          <w:sz w:val="24"/>
          <w:szCs w:val="24"/>
        </w:rPr>
      </w:pPr>
      <w:r w:rsidRPr="005F034D">
        <w:rPr>
          <w:rFonts w:eastAsia="Times New Roman" w:cs="Times New Roman"/>
          <w:i/>
          <w:sz w:val="24"/>
          <w:szCs w:val="24"/>
        </w:rPr>
        <w:t>Iluminat</w:t>
      </w:r>
      <w:r w:rsidRPr="005F034D">
        <w:rPr>
          <w:rFonts w:eastAsia="Times New Roman" w:cs="Times New Roman"/>
          <w:sz w:val="24"/>
          <w:szCs w:val="24"/>
        </w:rPr>
        <w:t>: suficient [</w:t>
      </w:r>
      <w:r w:rsidR="00946109">
        <w:rPr>
          <w:rFonts w:eastAsia="Times New Roman" w:cs="Times New Roman"/>
          <w:sz w:val="24"/>
          <w:szCs w:val="24"/>
        </w:rPr>
        <w:t xml:space="preserve">  </w:t>
      </w:r>
      <w:r w:rsidRPr="005F034D">
        <w:rPr>
          <w:rFonts w:eastAsia="Times New Roman" w:cs="Times New Roman"/>
          <w:sz w:val="24"/>
          <w:szCs w:val="24"/>
        </w:rPr>
        <w:t>]; insuficient [</w:t>
      </w:r>
      <w:r w:rsidR="00946109">
        <w:rPr>
          <w:rFonts w:eastAsia="Times New Roman" w:cs="Times New Roman"/>
          <w:sz w:val="24"/>
          <w:szCs w:val="24"/>
        </w:rPr>
        <w:t xml:space="preserve">  </w:t>
      </w:r>
      <w:r w:rsidRPr="005F034D">
        <w:rPr>
          <w:rFonts w:eastAsia="Times New Roman" w:cs="Times New Roman"/>
          <w:sz w:val="24"/>
          <w:szCs w:val="24"/>
        </w:rPr>
        <w:t>]/natural [</w:t>
      </w:r>
      <w:r w:rsidR="00946109">
        <w:rPr>
          <w:rFonts w:eastAsia="Times New Roman" w:cs="Times New Roman"/>
          <w:sz w:val="24"/>
          <w:szCs w:val="24"/>
        </w:rPr>
        <w:t xml:space="preserve">  </w:t>
      </w:r>
      <w:r w:rsidRPr="005F034D">
        <w:rPr>
          <w:rFonts w:eastAsia="Times New Roman" w:cs="Times New Roman"/>
          <w:sz w:val="24"/>
          <w:szCs w:val="24"/>
        </w:rPr>
        <w:t>]; artificial [</w:t>
      </w:r>
      <w:r w:rsidR="00946109">
        <w:rPr>
          <w:rFonts w:eastAsia="Times New Roman" w:cs="Times New Roman"/>
          <w:sz w:val="24"/>
          <w:szCs w:val="24"/>
        </w:rPr>
        <w:t xml:space="preserve">  </w:t>
      </w:r>
      <w:r w:rsidRPr="005F034D">
        <w:rPr>
          <w:rFonts w:eastAsia="Times New Roman" w:cs="Times New Roman"/>
          <w:sz w:val="24"/>
          <w:szCs w:val="24"/>
        </w:rPr>
        <w:t>]; mixt [</w:t>
      </w:r>
      <w:r w:rsidR="00946109">
        <w:rPr>
          <w:rFonts w:eastAsia="Times New Roman" w:cs="Times New Roman"/>
          <w:sz w:val="24"/>
          <w:szCs w:val="24"/>
        </w:rPr>
        <w:t xml:space="preserve">  </w:t>
      </w:r>
      <w:r w:rsidRPr="005F034D">
        <w:rPr>
          <w:rFonts w:eastAsia="Times New Roman" w:cs="Times New Roman"/>
          <w:sz w:val="24"/>
          <w:szCs w:val="24"/>
        </w:rPr>
        <w:t xml:space="preserve">] </w:t>
      </w:r>
    </w:p>
    <w:p w14:paraId="53A3A3D5"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 xml:space="preserve">Mijloace de protecţie colectivă: ___________________________________________________ </w:t>
      </w:r>
    </w:p>
    <w:p w14:paraId="47D10655"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 xml:space="preserve">Mijloace de protecţie individuală: _________________________________________________ </w:t>
      </w:r>
    </w:p>
    <w:p w14:paraId="38ECD08F"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 xml:space="preserve">Echipament de lucru: ___________________________________________________________ </w:t>
      </w:r>
    </w:p>
    <w:p w14:paraId="7009C414" w14:textId="30E30B8E" w:rsidR="0095357F" w:rsidRPr="005F034D" w:rsidRDefault="0095357F" w:rsidP="0095357F">
      <w:pPr>
        <w:rPr>
          <w:rFonts w:eastAsia="Times New Roman" w:cs="Times New Roman"/>
          <w:sz w:val="24"/>
          <w:szCs w:val="24"/>
        </w:rPr>
      </w:pPr>
      <w:r w:rsidRPr="005F034D">
        <w:rPr>
          <w:rFonts w:eastAsia="Times New Roman" w:cs="Times New Roman"/>
          <w:sz w:val="24"/>
          <w:szCs w:val="24"/>
        </w:rPr>
        <w:t>Anexe igienico-sanitare: vestiar [</w:t>
      </w:r>
      <w:r w:rsidR="00946109">
        <w:rPr>
          <w:rFonts w:eastAsia="Times New Roman" w:cs="Times New Roman"/>
          <w:sz w:val="24"/>
          <w:szCs w:val="24"/>
        </w:rPr>
        <w:t xml:space="preserve">  </w:t>
      </w:r>
      <w:r w:rsidRPr="005F034D">
        <w:rPr>
          <w:rFonts w:eastAsia="Times New Roman" w:cs="Times New Roman"/>
          <w:sz w:val="24"/>
          <w:szCs w:val="24"/>
        </w:rPr>
        <w:t>]; chiuvetă [</w:t>
      </w:r>
      <w:r w:rsidR="00946109">
        <w:rPr>
          <w:rFonts w:eastAsia="Times New Roman" w:cs="Times New Roman"/>
          <w:sz w:val="24"/>
          <w:szCs w:val="24"/>
        </w:rPr>
        <w:t xml:space="preserve">  </w:t>
      </w:r>
      <w:r w:rsidRPr="005F034D">
        <w:rPr>
          <w:rFonts w:eastAsia="Times New Roman" w:cs="Times New Roman"/>
          <w:sz w:val="24"/>
          <w:szCs w:val="24"/>
        </w:rPr>
        <w:t>]; WC [</w:t>
      </w:r>
      <w:r w:rsidR="00946109">
        <w:rPr>
          <w:rFonts w:eastAsia="Times New Roman" w:cs="Times New Roman"/>
          <w:sz w:val="24"/>
          <w:szCs w:val="24"/>
        </w:rPr>
        <w:t xml:space="preserve">  </w:t>
      </w:r>
      <w:r w:rsidRPr="005F034D">
        <w:rPr>
          <w:rFonts w:eastAsia="Times New Roman" w:cs="Times New Roman"/>
          <w:sz w:val="24"/>
          <w:szCs w:val="24"/>
        </w:rPr>
        <w:t>]; duş [</w:t>
      </w:r>
      <w:r w:rsidR="00946109">
        <w:rPr>
          <w:rFonts w:eastAsia="Times New Roman" w:cs="Times New Roman"/>
          <w:sz w:val="24"/>
          <w:szCs w:val="24"/>
        </w:rPr>
        <w:t xml:space="preserve">  </w:t>
      </w:r>
      <w:r w:rsidRPr="005F034D">
        <w:rPr>
          <w:rFonts w:eastAsia="Times New Roman" w:cs="Times New Roman"/>
          <w:sz w:val="24"/>
          <w:szCs w:val="24"/>
        </w:rPr>
        <w:t>]; sală de mese [</w:t>
      </w:r>
      <w:r w:rsidR="00946109">
        <w:rPr>
          <w:rFonts w:eastAsia="Times New Roman" w:cs="Times New Roman"/>
          <w:sz w:val="24"/>
          <w:szCs w:val="24"/>
        </w:rPr>
        <w:t xml:space="preserve">  </w:t>
      </w:r>
      <w:r w:rsidRPr="005F034D">
        <w:rPr>
          <w:rFonts w:eastAsia="Times New Roman" w:cs="Times New Roman"/>
          <w:sz w:val="24"/>
          <w:szCs w:val="24"/>
        </w:rPr>
        <w:t>]; spaţiu de recreere [</w:t>
      </w:r>
      <w:r w:rsidR="00946109">
        <w:rPr>
          <w:rFonts w:eastAsia="Times New Roman" w:cs="Times New Roman"/>
          <w:sz w:val="24"/>
          <w:szCs w:val="24"/>
        </w:rPr>
        <w:t xml:space="preserve">  </w:t>
      </w:r>
      <w:r w:rsidRPr="005F034D">
        <w:rPr>
          <w:rFonts w:eastAsia="Times New Roman" w:cs="Times New Roman"/>
          <w:sz w:val="24"/>
          <w:szCs w:val="24"/>
        </w:rPr>
        <w:t xml:space="preserve">] </w:t>
      </w:r>
    </w:p>
    <w:p w14:paraId="41B43411"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 xml:space="preserve">Altele: ______________________________________________________________________ </w:t>
      </w:r>
    </w:p>
    <w:p w14:paraId="393E534F" w14:textId="77777777" w:rsidR="0095357F" w:rsidRPr="005F034D" w:rsidRDefault="0095357F" w:rsidP="0095357F">
      <w:pPr>
        <w:rPr>
          <w:rFonts w:eastAsia="Times New Roman" w:cs="Times New Roman"/>
          <w:sz w:val="24"/>
          <w:szCs w:val="24"/>
        </w:rPr>
      </w:pPr>
      <w:r w:rsidRPr="005F034D">
        <w:rPr>
          <w:rFonts w:eastAsia="Times New Roman" w:cs="Times New Roman"/>
          <w:sz w:val="24"/>
          <w:szCs w:val="24"/>
        </w:rPr>
        <w:t>Observaţii: ___________________________________________________________________</w:t>
      </w:r>
    </w:p>
    <w:p w14:paraId="270EBD17" w14:textId="49120B6A" w:rsidR="0095357F" w:rsidRPr="005F034D" w:rsidRDefault="0095357F" w:rsidP="0095357F">
      <w:pPr>
        <w:rPr>
          <w:rFonts w:eastAsia="Times New Roman" w:cs="Times New Roman"/>
          <w:sz w:val="24"/>
          <w:szCs w:val="24"/>
        </w:rPr>
      </w:pPr>
      <w:r w:rsidRPr="005F034D">
        <w:rPr>
          <w:rFonts w:eastAsia="Times New Roman" w:cs="Times New Roman"/>
          <w:sz w:val="24"/>
          <w:szCs w:val="24"/>
        </w:rPr>
        <w:t xml:space="preserve">Factorii de risc </w:t>
      </w:r>
      <w:r w:rsidR="00047D66">
        <w:rPr>
          <w:rFonts w:eastAsia="Times New Roman" w:cs="Times New Roman"/>
          <w:sz w:val="24"/>
          <w:szCs w:val="24"/>
        </w:rPr>
        <w:t>(conform anexei nr.1)</w:t>
      </w:r>
      <w:r w:rsidRPr="005F034D">
        <w:rPr>
          <w:rFonts w:eastAsia="Times New Roman" w:cs="Times New Roman"/>
          <w:sz w:val="24"/>
          <w:szCs w:val="24"/>
        </w:rPr>
        <w:t>_______________________________________________</w:t>
      </w:r>
    </w:p>
    <w:p w14:paraId="7B78E874" w14:textId="77777777" w:rsidR="0095357F" w:rsidRPr="005F034D" w:rsidRDefault="0095357F" w:rsidP="0095357F">
      <w:pPr>
        <w:rPr>
          <w:rFonts w:eastAsia="Times New Roman" w:cs="Times New Roman"/>
          <w:sz w:val="16"/>
          <w:szCs w:val="16"/>
        </w:rPr>
      </w:pPr>
    </w:p>
    <w:p w14:paraId="687AA6D2" w14:textId="6070BD17" w:rsidR="0095357F" w:rsidRPr="005F034D" w:rsidRDefault="0095357F" w:rsidP="0095357F">
      <w:pPr>
        <w:rPr>
          <w:rFonts w:eastAsia="Times New Roman" w:cs="Times New Roman"/>
          <w:sz w:val="24"/>
          <w:szCs w:val="24"/>
        </w:rPr>
      </w:pPr>
      <w:r w:rsidRPr="005F034D">
        <w:rPr>
          <w:rFonts w:eastAsia="Times New Roman" w:cs="Times New Roman"/>
          <w:sz w:val="24"/>
          <w:szCs w:val="24"/>
        </w:rPr>
        <w:t>Data completării: _______________</w:t>
      </w:r>
      <w:r w:rsidR="00946109">
        <w:rPr>
          <w:rFonts w:eastAsia="Times New Roman" w:cs="Times New Roman"/>
          <w:sz w:val="24"/>
          <w:szCs w:val="24"/>
        </w:rPr>
        <w:t xml:space="preserve">                        </w:t>
      </w:r>
      <w:r w:rsidRPr="005F034D">
        <w:rPr>
          <w:rFonts w:eastAsia="Times New Roman" w:cs="Times New Roman"/>
          <w:sz w:val="24"/>
          <w:szCs w:val="24"/>
        </w:rPr>
        <w:t>Specialist în securitatea și sănătatea în muncă</w:t>
      </w:r>
    </w:p>
    <w:p w14:paraId="445EA9B8" w14:textId="77777777" w:rsidR="0095357F" w:rsidRPr="005F034D" w:rsidRDefault="0095357F" w:rsidP="0095357F">
      <w:pPr>
        <w:rPr>
          <w:rFonts w:eastAsia="Times New Roman" w:cs="Times New Roman"/>
          <w:sz w:val="24"/>
          <w:szCs w:val="24"/>
        </w:rPr>
      </w:pPr>
    </w:p>
    <w:p w14:paraId="7EA1D31A" w14:textId="5D354B4F" w:rsidR="0095357F" w:rsidRPr="005F034D" w:rsidRDefault="0095357F" w:rsidP="0095357F">
      <w:pPr>
        <w:rPr>
          <w:rFonts w:eastAsia="Times New Roman" w:cs="Times New Roman"/>
          <w:sz w:val="24"/>
          <w:szCs w:val="24"/>
        </w:rPr>
      </w:pPr>
      <w:r w:rsidRPr="005F034D">
        <w:rPr>
          <w:rFonts w:eastAsia="Times New Roman" w:cs="Times New Roman"/>
          <w:sz w:val="24"/>
          <w:szCs w:val="24"/>
        </w:rPr>
        <w:t xml:space="preserve"> Angajatorul</w:t>
      </w:r>
      <w:r w:rsidR="00946109">
        <w:rPr>
          <w:rFonts w:eastAsia="Times New Roman" w:cs="Times New Roman"/>
          <w:sz w:val="24"/>
          <w:szCs w:val="24"/>
        </w:rPr>
        <w:t xml:space="preserve">      </w:t>
      </w:r>
      <w:r w:rsidRPr="005F034D">
        <w:rPr>
          <w:rFonts w:eastAsia="Times New Roman" w:cs="Times New Roman"/>
          <w:sz w:val="24"/>
          <w:szCs w:val="24"/>
        </w:rPr>
        <w:t>__________________</w:t>
      </w:r>
      <w:r w:rsidR="00946109">
        <w:rPr>
          <w:rFonts w:eastAsia="Times New Roman" w:cs="Times New Roman"/>
          <w:sz w:val="24"/>
          <w:szCs w:val="24"/>
        </w:rPr>
        <w:t xml:space="preserve">                           </w:t>
      </w:r>
      <w:r w:rsidRPr="005F034D">
        <w:rPr>
          <w:rFonts w:eastAsia="Times New Roman" w:cs="Times New Roman"/>
          <w:sz w:val="24"/>
          <w:szCs w:val="24"/>
        </w:rPr>
        <w:t>_____________________________</w:t>
      </w:r>
      <w:r w:rsidR="00946109">
        <w:rPr>
          <w:rFonts w:eastAsia="Times New Roman" w:cs="Times New Roman"/>
          <w:sz w:val="24"/>
          <w:szCs w:val="24"/>
        </w:rPr>
        <w:t xml:space="preserve">      </w:t>
      </w:r>
      <w:r w:rsidRPr="005F034D">
        <w:rPr>
          <w:rFonts w:eastAsia="Times New Roman" w:cs="Times New Roman"/>
          <w:sz w:val="24"/>
          <w:szCs w:val="24"/>
        </w:rPr>
        <w:t xml:space="preserve"> </w:t>
      </w:r>
    </w:p>
    <w:p w14:paraId="212C95CB" w14:textId="5FCD66A6" w:rsidR="0095357F" w:rsidRPr="005F034D" w:rsidRDefault="00946109" w:rsidP="0095357F">
      <w:pPr>
        <w:rPr>
          <w:rFonts w:eastAsia="Times New Roman" w:cs="Times New Roman"/>
          <w:sz w:val="20"/>
          <w:szCs w:val="20"/>
        </w:rPr>
      </w:pPr>
      <w:r>
        <w:rPr>
          <w:rFonts w:eastAsia="Times New Roman" w:cs="Times New Roman"/>
          <w:sz w:val="20"/>
          <w:szCs w:val="20"/>
        </w:rPr>
        <w:t xml:space="preserve">                                    </w:t>
      </w:r>
      <w:r w:rsidR="00743B69">
        <w:rPr>
          <w:rFonts w:eastAsia="Times New Roman" w:cs="Times New Roman"/>
          <w:sz w:val="20"/>
          <w:szCs w:val="20"/>
        </w:rPr>
        <w:t xml:space="preserve">nume, </w:t>
      </w:r>
      <w:r w:rsidR="0095357F" w:rsidRPr="005F034D">
        <w:rPr>
          <w:rFonts w:eastAsia="Times New Roman" w:cs="Times New Roman"/>
          <w:sz w:val="20"/>
          <w:szCs w:val="20"/>
        </w:rPr>
        <w:t>semnătura</w:t>
      </w:r>
      <w:r>
        <w:rPr>
          <w:rFonts w:eastAsia="Times New Roman" w:cs="Times New Roman"/>
          <w:sz w:val="20"/>
          <w:szCs w:val="20"/>
        </w:rPr>
        <w:t xml:space="preserve">                                                                                    </w:t>
      </w:r>
      <w:r w:rsidR="00743B69">
        <w:rPr>
          <w:rFonts w:eastAsia="Times New Roman" w:cs="Times New Roman"/>
          <w:sz w:val="20"/>
          <w:szCs w:val="20"/>
        </w:rPr>
        <w:t>nume,</w:t>
      </w:r>
      <w:r w:rsidR="0095357F" w:rsidRPr="005F034D">
        <w:rPr>
          <w:rFonts w:eastAsia="Times New Roman" w:cs="Times New Roman"/>
          <w:sz w:val="20"/>
          <w:szCs w:val="20"/>
        </w:rPr>
        <w:t xml:space="preserve"> semnătura</w:t>
      </w:r>
      <w:r>
        <w:rPr>
          <w:rFonts w:eastAsia="Times New Roman" w:cs="Times New Roman"/>
          <w:sz w:val="20"/>
          <w:szCs w:val="20"/>
        </w:rPr>
        <w:t xml:space="preserve">    </w:t>
      </w:r>
      <w:r w:rsidR="0095357F" w:rsidRPr="005F034D">
        <w:rPr>
          <w:rFonts w:eastAsia="Times New Roman" w:cs="Times New Roman"/>
          <w:sz w:val="20"/>
          <w:szCs w:val="20"/>
        </w:rPr>
        <w:t xml:space="preserve"> </w:t>
      </w:r>
    </w:p>
    <w:p w14:paraId="324A3E0B" w14:textId="77777777" w:rsidR="00047D66" w:rsidRDefault="00047D66" w:rsidP="0095357F">
      <w:pPr>
        <w:rPr>
          <w:rFonts w:asciiTheme="majorBidi" w:hAnsiTheme="majorBidi" w:cstheme="majorBidi"/>
          <w:i/>
          <w:iCs/>
          <w:sz w:val="20"/>
          <w:szCs w:val="20"/>
        </w:rPr>
      </w:pPr>
    </w:p>
    <w:p w14:paraId="653AED68" w14:textId="77777777" w:rsidR="00047D66" w:rsidRDefault="00047D66" w:rsidP="0095357F">
      <w:pPr>
        <w:rPr>
          <w:rFonts w:asciiTheme="majorBidi" w:hAnsiTheme="majorBidi" w:cstheme="majorBidi"/>
          <w:i/>
          <w:iCs/>
          <w:sz w:val="20"/>
          <w:szCs w:val="20"/>
        </w:rPr>
      </w:pPr>
    </w:p>
    <w:p w14:paraId="467B3E46" w14:textId="77777777" w:rsidR="0095357F" w:rsidRPr="005F034D" w:rsidRDefault="0095357F" w:rsidP="0095357F">
      <w:pPr>
        <w:rPr>
          <w:rFonts w:asciiTheme="majorBidi" w:hAnsiTheme="majorBidi" w:cstheme="majorBidi"/>
          <w:i/>
          <w:iCs/>
          <w:sz w:val="20"/>
          <w:szCs w:val="20"/>
        </w:rPr>
      </w:pPr>
      <w:r w:rsidRPr="005F034D">
        <w:rPr>
          <w:rFonts w:asciiTheme="majorBidi" w:hAnsiTheme="majorBidi" w:cstheme="majorBidi"/>
          <w:i/>
          <w:iCs/>
          <w:sz w:val="20"/>
          <w:szCs w:val="20"/>
        </w:rPr>
        <w:t>Notă</w:t>
      </w:r>
    </w:p>
    <w:p w14:paraId="0110DFBF" w14:textId="593D17C2" w:rsidR="0095357F" w:rsidRPr="005F034D" w:rsidRDefault="0095357F" w:rsidP="0095357F">
      <w:pPr>
        <w:rPr>
          <w:rFonts w:asciiTheme="majorBidi" w:hAnsiTheme="majorBidi" w:cstheme="majorBidi"/>
          <w:sz w:val="20"/>
          <w:szCs w:val="20"/>
        </w:rPr>
      </w:pPr>
      <w:r w:rsidRPr="005F034D">
        <w:rPr>
          <w:rFonts w:asciiTheme="majorBidi" w:hAnsiTheme="majorBidi" w:cstheme="majorBidi"/>
          <w:i/>
          <w:iCs/>
          <w:sz w:val="20"/>
          <w:szCs w:val="20"/>
        </w:rPr>
        <w:t>Instrucțiuni de completare: răspuns afirmativ</w:t>
      </w:r>
      <w:r w:rsidR="00946109">
        <w:rPr>
          <w:rFonts w:asciiTheme="majorBidi" w:hAnsiTheme="majorBidi" w:cstheme="majorBidi"/>
          <w:i/>
          <w:iCs/>
          <w:sz w:val="20"/>
          <w:szCs w:val="20"/>
        </w:rPr>
        <w:t xml:space="preserve">  </w:t>
      </w:r>
      <w:r w:rsidRPr="005F034D">
        <w:rPr>
          <w:rFonts w:asciiTheme="majorBidi" w:hAnsiTheme="majorBidi" w:cstheme="majorBidi"/>
          <w:sz w:val="20"/>
          <w:szCs w:val="20"/>
        </w:rPr>
        <w:t xml:space="preserve">[ </w:t>
      </w:r>
      <w:r w:rsidRPr="005F034D">
        <w:rPr>
          <w:rFonts w:ascii="Segoe UI Symbol" w:hAnsi="Segoe UI Symbol" w:cs="Segoe UI Symbol"/>
          <w:sz w:val="20"/>
          <w:szCs w:val="20"/>
          <w:shd w:val="clear" w:color="auto" w:fill="FFFFFF"/>
        </w:rPr>
        <w:t>✔</w:t>
      </w:r>
      <w:r w:rsidRPr="005F034D">
        <w:rPr>
          <w:rFonts w:asciiTheme="majorBidi" w:hAnsiTheme="majorBidi" w:cstheme="majorBidi"/>
          <w:sz w:val="20"/>
          <w:szCs w:val="20"/>
        </w:rPr>
        <w:t>];</w:t>
      </w:r>
      <w:r w:rsidR="00946109">
        <w:rPr>
          <w:rFonts w:asciiTheme="majorBidi" w:hAnsiTheme="majorBidi" w:cstheme="majorBidi"/>
          <w:sz w:val="20"/>
          <w:szCs w:val="20"/>
        </w:rPr>
        <w:t xml:space="preserve">  </w:t>
      </w:r>
      <w:r w:rsidRPr="005F034D">
        <w:rPr>
          <w:rFonts w:asciiTheme="majorBidi" w:hAnsiTheme="majorBidi" w:cstheme="majorBidi"/>
          <w:i/>
          <w:iCs/>
          <w:sz w:val="20"/>
          <w:szCs w:val="20"/>
        </w:rPr>
        <w:t>răspuns negativ</w:t>
      </w:r>
      <w:r w:rsidR="00946109">
        <w:rPr>
          <w:rFonts w:asciiTheme="majorBidi" w:hAnsiTheme="majorBidi" w:cstheme="majorBidi"/>
          <w:i/>
          <w:iCs/>
          <w:sz w:val="20"/>
          <w:szCs w:val="20"/>
        </w:rPr>
        <w:t xml:space="preserve">    </w:t>
      </w:r>
      <w:r w:rsidRPr="005F034D">
        <w:rPr>
          <w:rFonts w:asciiTheme="majorBidi" w:hAnsiTheme="majorBidi" w:cstheme="majorBidi"/>
          <w:sz w:val="20"/>
          <w:szCs w:val="20"/>
        </w:rPr>
        <w:t>[</w:t>
      </w:r>
      <w:r w:rsidRPr="005F034D">
        <w:rPr>
          <w:rFonts w:asciiTheme="majorBidi" w:hAnsiTheme="majorBidi" w:cstheme="majorBidi"/>
          <w:b/>
          <w:bCs/>
          <w:sz w:val="20"/>
          <w:szCs w:val="20"/>
        </w:rPr>
        <w:t xml:space="preserve"> -</w:t>
      </w:r>
      <w:r w:rsidRPr="005F034D">
        <w:rPr>
          <w:rFonts w:asciiTheme="majorBidi" w:hAnsiTheme="majorBidi" w:cstheme="majorBidi"/>
          <w:sz w:val="20"/>
          <w:szCs w:val="20"/>
        </w:rPr>
        <w:t xml:space="preserve"> ].</w:t>
      </w:r>
    </w:p>
    <w:p w14:paraId="7F644D78" w14:textId="77777777" w:rsidR="0095357F" w:rsidRPr="005F034D" w:rsidRDefault="0095357F" w:rsidP="0095357F">
      <w:pPr>
        <w:spacing w:before="240"/>
        <w:rPr>
          <w:rFonts w:asciiTheme="majorBidi" w:hAnsiTheme="majorBidi" w:cstheme="majorBidi"/>
          <w:i/>
          <w:szCs w:val="28"/>
        </w:rPr>
      </w:pPr>
      <w:r w:rsidRPr="005F034D">
        <w:rPr>
          <w:rFonts w:asciiTheme="majorBidi" w:hAnsiTheme="majorBidi" w:cstheme="majorBidi"/>
          <w:i/>
          <w:sz w:val="20"/>
          <w:szCs w:val="20"/>
        </w:rPr>
        <w:t>Compartimentele, rubricile și tabelele pot fi extinse la necesitate, cand volumul informației înscrise depășește capacitatea formularului prezent</w:t>
      </w:r>
      <w:r w:rsidRPr="005F034D">
        <w:rPr>
          <w:rFonts w:asciiTheme="majorBidi" w:hAnsiTheme="majorBidi" w:cstheme="majorBidi"/>
          <w:i/>
          <w:szCs w:val="28"/>
        </w:rPr>
        <w:t>.</w:t>
      </w:r>
    </w:p>
    <w:p w14:paraId="48EBDAF8" w14:textId="77777777" w:rsidR="001B4135" w:rsidRDefault="001B4135" w:rsidP="004F7B1D">
      <w:pPr>
        <w:ind w:left="5040"/>
        <w:rPr>
          <w:rFonts w:eastAsia="Times New Roman" w:cs="Times New Roman"/>
          <w:sz w:val="24"/>
          <w:szCs w:val="24"/>
        </w:rPr>
      </w:pPr>
    </w:p>
    <w:p w14:paraId="7CB9B53E" w14:textId="77777777" w:rsidR="001B4135" w:rsidRDefault="001B4135" w:rsidP="004F7B1D">
      <w:pPr>
        <w:ind w:left="5040"/>
        <w:rPr>
          <w:rFonts w:eastAsia="Times New Roman" w:cs="Times New Roman"/>
          <w:sz w:val="24"/>
          <w:szCs w:val="24"/>
        </w:rPr>
      </w:pPr>
    </w:p>
    <w:p w14:paraId="462F9675" w14:textId="262A2FA8" w:rsidR="00876C05" w:rsidRDefault="00946109" w:rsidP="004F7B1D">
      <w:pPr>
        <w:ind w:left="5040"/>
        <w:rPr>
          <w:rFonts w:eastAsia="Times New Roman" w:cs="Times New Roman"/>
          <w:sz w:val="24"/>
          <w:szCs w:val="24"/>
        </w:rPr>
      </w:pPr>
      <w:r>
        <w:rPr>
          <w:rFonts w:eastAsia="Times New Roman" w:cs="Times New Roman"/>
          <w:sz w:val="24"/>
          <w:szCs w:val="24"/>
        </w:rPr>
        <w:t xml:space="preserve">                </w:t>
      </w:r>
      <w:r w:rsidR="00876C05">
        <w:rPr>
          <w:rFonts w:eastAsia="Times New Roman" w:cs="Times New Roman"/>
          <w:sz w:val="24"/>
          <w:szCs w:val="24"/>
        </w:rPr>
        <w:br w:type="page"/>
      </w:r>
    </w:p>
    <w:p w14:paraId="625E6007" w14:textId="0E1A8284" w:rsidR="004F7B1D" w:rsidRDefault="00946109" w:rsidP="004F7B1D">
      <w:pPr>
        <w:ind w:left="5040"/>
        <w:rPr>
          <w:rFonts w:eastAsia="Times New Roman" w:cs="Times New Roman"/>
          <w:sz w:val="24"/>
          <w:szCs w:val="24"/>
        </w:rPr>
      </w:pPr>
      <w:r>
        <w:rPr>
          <w:rFonts w:eastAsia="Times New Roman" w:cs="Times New Roman"/>
          <w:sz w:val="24"/>
          <w:szCs w:val="24"/>
        </w:rPr>
        <w:lastRenderedPageBreak/>
        <w:t xml:space="preserve">                                                      </w:t>
      </w:r>
      <w:r w:rsidR="004F7B1D">
        <w:rPr>
          <w:rFonts w:eastAsia="Times New Roman" w:cs="Times New Roman"/>
          <w:sz w:val="24"/>
          <w:szCs w:val="24"/>
        </w:rPr>
        <w:t>Anexa nr.</w:t>
      </w:r>
      <w:r w:rsidR="00DC0FFD">
        <w:rPr>
          <w:rFonts w:eastAsia="Times New Roman" w:cs="Times New Roman"/>
          <w:sz w:val="24"/>
          <w:szCs w:val="24"/>
        </w:rPr>
        <w:t>3</w:t>
      </w:r>
    </w:p>
    <w:p w14:paraId="7CC3B9D5" w14:textId="26EAB041" w:rsidR="008B557E" w:rsidRPr="005F034D" w:rsidRDefault="008B557E" w:rsidP="008B557E">
      <w:pPr>
        <w:pStyle w:val="1"/>
        <w:spacing w:before="0" w:line="240" w:lineRule="auto"/>
        <w:ind w:left="6096"/>
        <w:jc w:val="both"/>
        <w:rPr>
          <w:rFonts w:asciiTheme="majorBidi" w:hAnsiTheme="majorBidi" w:cstheme="majorBidi"/>
          <w:b w:val="0"/>
          <w:sz w:val="24"/>
          <w:szCs w:val="24"/>
          <w:lang w:val="en-US"/>
        </w:rPr>
      </w:pPr>
      <w:r w:rsidRPr="005F034D">
        <w:rPr>
          <w:rFonts w:asciiTheme="majorBidi" w:hAnsiTheme="majorBidi" w:cstheme="majorBidi"/>
          <w:b w:val="0"/>
          <w:sz w:val="24"/>
          <w:szCs w:val="24"/>
          <w:lang w:val="en-US"/>
        </w:rPr>
        <w:t xml:space="preserve">la </w:t>
      </w:r>
      <w:proofErr w:type="spellStart"/>
      <w:r w:rsidRPr="005F034D">
        <w:rPr>
          <w:rFonts w:asciiTheme="majorBidi" w:hAnsiTheme="majorBidi" w:cstheme="majorBidi"/>
          <w:b w:val="0"/>
          <w:sz w:val="24"/>
          <w:szCs w:val="24"/>
          <w:lang w:val="en-US"/>
        </w:rPr>
        <w:t>Regulamentul</w:t>
      </w:r>
      <w:proofErr w:type="spellEnd"/>
      <w:r w:rsidRPr="005F034D">
        <w:rPr>
          <w:rFonts w:asciiTheme="majorBidi" w:hAnsiTheme="majorBidi" w:cstheme="majorBidi"/>
          <w:b w:val="0"/>
          <w:sz w:val="24"/>
          <w:szCs w:val="24"/>
          <w:lang w:val="en-US"/>
        </w:rPr>
        <w:t xml:space="preserve"> </w:t>
      </w:r>
      <w:proofErr w:type="spellStart"/>
      <w:r w:rsidRPr="005F034D">
        <w:rPr>
          <w:rFonts w:asciiTheme="majorBidi" w:hAnsiTheme="majorBidi" w:cstheme="majorBidi"/>
          <w:b w:val="0"/>
          <w:sz w:val="24"/>
          <w:szCs w:val="24"/>
          <w:lang w:val="en-US"/>
        </w:rPr>
        <w:t>sanitar</w:t>
      </w:r>
      <w:proofErr w:type="spellEnd"/>
      <w:r w:rsidRPr="005F034D">
        <w:rPr>
          <w:rFonts w:asciiTheme="majorBidi" w:hAnsiTheme="majorBidi" w:cstheme="majorBidi"/>
          <w:b w:val="0"/>
          <w:sz w:val="24"/>
          <w:szCs w:val="24"/>
          <w:lang w:val="en-US"/>
        </w:rPr>
        <w:t xml:space="preserve"> </w:t>
      </w:r>
      <w:proofErr w:type="spellStart"/>
      <w:r w:rsidRPr="005F034D">
        <w:rPr>
          <w:rFonts w:asciiTheme="majorBidi" w:hAnsiTheme="majorBidi" w:cstheme="majorBidi"/>
          <w:b w:val="0"/>
          <w:sz w:val="24"/>
          <w:szCs w:val="24"/>
          <w:lang w:val="en-US"/>
        </w:rPr>
        <w:t>privind</w:t>
      </w:r>
      <w:proofErr w:type="spellEnd"/>
      <w:r w:rsidRPr="005F034D">
        <w:rPr>
          <w:rFonts w:asciiTheme="majorBidi" w:hAnsiTheme="majorBidi" w:cstheme="majorBidi"/>
          <w:b w:val="0"/>
          <w:sz w:val="24"/>
          <w:szCs w:val="24"/>
          <w:lang w:val="en-US"/>
        </w:rPr>
        <w:t xml:space="preserve"> </w:t>
      </w:r>
      <w:proofErr w:type="spellStart"/>
      <w:r w:rsidRPr="005F034D">
        <w:rPr>
          <w:rFonts w:asciiTheme="majorBidi" w:hAnsiTheme="majorBidi" w:cstheme="majorBidi"/>
          <w:b w:val="0"/>
          <w:sz w:val="24"/>
          <w:szCs w:val="24"/>
          <w:lang w:val="en-US"/>
        </w:rPr>
        <w:t>supravegherea</w:t>
      </w:r>
      <w:proofErr w:type="spellEnd"/>
      <w:r w:rsidRPr="005F034D">
        <w:rPr>
          <w:rFonts w:asciiTheme="majorBidi" w:hAnsiTheme="majorBidi" w:cstheme="majorBidi"/>
          <w:b w:val="0"/>
          <w:sz w:val="24"/>
          <w:szCs w:val="24"/>
          <w:lang w:val="en-US"/>
        </w:rPr>
        <w:t xml:space="preserve"> </w:t>
      </w:r>
      <w:proofErr w:type="spellStart"/>
      <w:r w:rsidRPr="005F034D">
        <w:rPr>
          <w:rFonts w:asciiTheme="majorBidi" w:hAnsiTheme="majorBidi" w:cstheme="majorBidi"/>
          <w:b w:val="0"/>
          <w:sz w:val="24"/>
          <w:szCs w:val="24"/>
          <w:lang w:val="en-US"/>
        </w:rPr>
        <w:t>sănătății</w:t>
      </w:r>
      <w:proofErr w:type="spellEnd"/>
      <w:r w:rsidRPr="005F034D">
        <w:rPr>
          <w:rFonts w:asciiTheme="majorBidi" w:hAnsiTheme="majorBidi" w:cstheme="majorBidi"/>
          <w:b w:val="0"/>
          <w:sz w:val="24"/>
          <w:szCs w:val="24"/>
          <w:lang w:val="en-US"/>
        </w:rPr>
        <w:t xml:space="preserve"> </w:t>
      </w:r>
      <w:proofErr w:type="spellStart"/>
      <w:r w:rsidR="009C0255">
        <w:rPr>
          <w:rFonts w:asciiTheme="majorBidi" w:hAnsiTheme="majorBidi" w:cstheme="majorBidi"/>
          <w:b w:val="0"/>
          <w:sz w:val="24"/>
          <w:szCs w:val="24"/>
          <w:lang w:val="en-US"/>
        </w:rPr>
        <w:t>lucrătorilor</w:t>
      </w:r>
      <w:proofErr w:type="spellEnd"/>
      <w:r w:rsidRPr="005F034D">
        <w:rPr>
          <w:rFonts w:asciiTheme="majorBidi" w:hAnsiTheme="majorBidi" w:cstheme="majorBidi"/>
          <w:b w:val="0"/>
          <w:sz w:val="24"/>
          <w:szCs w:val="24"/>
          <w:lang w:val="en-US"/>
        </w:rPr>
        <w:t xml:space="preserve"> </w:t>
      </w:r>
    </w:p>
    <w:p w14:paraId="7F2DFBB7" w14:textId="3E2717AA" w:rsidR="004F7B1D" w:rsidRPr="008B557E" w:rsidRDefault="004F7B1D" w:rsidP="004F7B1D">
      <w:pPr>
        <w:ind w:left="5040"/>
        <w:rPr>
          <w:rFonts w:eastAsia="Times New Roman" w:cs="Times New Roman"/>
          <w:sz w:val="24"/>
          <w:szCs w:val="24"/>
          <w:lang w:val="en-US"/>
        </w:rPr>
      </w:pPr>
    </w:p>
    <w:p w14:paraId="221E8A14" w14:textId="77777777" w:rsidR="004F7B1D" w:rsidRDefault="004F7B1D" w:rsidP="004F7B1D">
      <w:pPr>
        <w:ind w:right="285"/>
        <w:rPr>
          <w:rFonts w:eastAsia="Times New Roman" w:cs="Times New Roman"/>
          <w:szCs w:val="28"/>
        </w:rPr>
      </w:pPr>
    </w:p>
    <w:p w14:paraId="08A3D8A4" w14:textId="77777777" w:rsidR="004F7B1D" w:rsidRDefault="004F7B1D" w:rsidP="004F7B1D">
      <w:pPr>
        <w:ind w:right="285"/>
        <w:jc w:val="both"/>
        <w:rPr>
          <w:rFonts w:eastAsia="Times New Roman" w:cs="Times New Roman"/>
          <w:b/>
          <w:szCs w:val="28"/>
        </w:rPr>
      </w:pPr>
    </w:p>
    <w:p w14:paraId="10BAC7F9" w14:textId="77777777" w:rsidR="004F7B1D" w:rsidRPr="00A3526B" w:rsidRDefault="004F7B1D" w:rsidP="004F7B1D">
      <w:pPr>
        <w:jc w:val="center"/>
        <w:rPr>
          <w:rFonts w:eastAsia="Times New Roman" w:cs="Times New Roman"/>
          <w:b/>
          <w:szCs w:val="28"/>
        </w:rPr>
      </w:pPr>
      <w:r w:rsidRPr="00A3526B">
        <w:rPr>
          <w:rFonts w:eastAsia="Times New Roman" w:cs="Times New Roman"/>
          <w:b/>
          <w:szCs w:val="28"/>
        </w:rPr>
        <w:t>FIŞA</w:t>
      </w:r>
    </w:p>
    <w:p w14:paraId="68965E5E" w14:textId="516CBE71" w:rsidR="004F7B1D" w:rsidRPr="00A3526B" w:rsidRDefault="004F7B1D" w:rsidP="004F7B1D">
      <w:pPr>
        <w:jc w:val="center"/>
        <w:rPr>
          <w:rFonts w:eastAsia="Times New Roman" w:cs="Times New Roman"/>
          <w:b/>
          <w:szCs w:val="28"/>
        </w:rPr>
      </w:pPr>
      <w:r w:rsidRPr="00A3526B">
        <w:rPr>
          <w:rFonts w:eastAsia="Times New Roman" w:cs="Times New Roman"/>
          <w:b/>
          <w:szCs w:val="28"/>
        </w:rPr>
        <w:t>de solicitare a examenului medical</w:t>
      </w:r>
    </w:p>
    <w:p w14:paraId="6BAF1DDA" w14:textId="77777777" w:rsidR="004F7B1D" w:rsidRDefault="004F7B1D" w:rsidP="004F7B1D">
      <w:pPr>
        <w:spacing w:after="240"/>
        <w:rPr>
          <w:rFonts w:eastAsia="Times New Roman" w:cs="Times New Roman"/>
          <w:sz w:val="20"/>
          <w:szCs w:val="20"/>
        </w:rPr>
      </w:pPr>
    </w:p>
    <w:p w14:paraId="38192F01" w14:textId="77777777" w:rsidR="004F7B1D" w:rsidRDefault="004F7B1D" w:rsidP="004F7B1D">
      <w:pPr>
        <w:rPr>
          <w:rFonts w:eastAsia="Times New Roman" w:cs="Times New Roman"/>
          <w:sz w:val="24"/>
          <w:szCs w:val="24"/>
        </w:rPr>
      </w:pPr>
      <w:r>
        <w:rPr>
          <w:rFonts w:eastAsia="Times New Roman" w:cs="Times New Roman"/>
          <w:sz w:val="24"/>
          <w:szCs w:val="24"/>
        </w:rPr>
        <w:t xml:space="preserve"> </w:t>
      </w:r>
    </w:p>
    <w:p w14:paraId="062617F7" w14:textId="77777777" w:rsidR="008B557E" w:rsidRPr="0095357F" w:rsidRDefault="008B557E" w:rsidP="008B557E">
      <w:pPr>
        <w:rPr>
          <w:rFonts w:asciiTheme="majorBidi" w:hAnsiTheme="majorBidi" w:cstheme="majorBidi"/>
          <w:sz w:val="24"/>
          <w:szCs w:val="24"/>
        </w:rPr>
      </w:pPr>
      <w:r w:rsidRPr="0095357F">
        <w:rPr>
          <w:rFonts w:asciiTheme="majorBidi" w:hAnsiTheme="majorBidi" w:cstheme="majorBidi"/>
          <w:sz w:val="24"/>
          <w:szCs w:val="24"/>
        </w:rPr>
        <w:t>Unitatea economică ____________________________________________________________</w:t>
      </w:r>
    </w:p>
    <w:p w14:paraId="7E721919" w14:textId="77777777" w:rsidR="008B557E" w:rsidRPr="0095357F" w:rsidRDefault="008B557E" w:rsidP="008B557E">
      <w:pPr>
        <w:rPr>
          <w:rFonts w:asciiTheme="majorBidi" w:hAnsiTheme="majorBidi" w:cstheme="majorBidi"/>
          <w:sz w:val="24"/>
          <w:szCs w:val="24"/>
        </w:rPr>
      </w:pPr>
      <w:r w:rsidRPr="0095357F">
        <w:rPr>
          <w:rFonts w:asciiTheme="majorBidi" w:hAnsiTheme="majorBidi" w:cstheme="majorBidi"/>
          <w:sz w:val="24"/>
          <w:szCs w:val="24"/>
        </w:rPr>
        <w:t xml:space="preserve">adresa </w:t>
      </w:r>
      <w:r w:rsidRPr="0095357F">
        <w:rPr>
          <w:rFonts w:asciiTheme="majorBidi" w:hAnsiTheme="majorBidi" w:cstheme="majorBidi"/>
          <w:sz w:val="24"/>
          <w:szCs w:val="24"/>
        </w:rPr>
        <w:tab/>
        <w:t xml:space="preserve"> ______________________________________________________________________</w:t>
      </w:r>
    </w:p>
    <w:p w14:paraId="32ECA5BE" w14:textId="77777777" w:rsidR="00A3526B" w:rsidRDefault="008B557E" w:rsidP="008B557E">
      <w:pPr>
        <w:rPr>
          <w:rFonts w:asciiTheme="majorBidi" w:hAnsiTheme="majorBidi" w:cstheme="majorBidi"/>
          <w:sz w:val="24"/>
          <w:szCs w:val="24"/>
        </w:rPr>
      </w:pPr>
      <w:r w:rsidRPr="0095357F">
        <w:rPr>
          <w:rFonts w:asciiTheme="majorBidi" w:hAnsiTheme="majorBidi" w:cstheme="majorBidi"/>
          <w:sz w:val="24"/>
          <w:szCs w:val="24"/>
        </w:rPr>
        <w:t>telefon: _____________</w:t>
      </w:r>
      <w:r w:rsidRPr="0095357F">
        <w:rPr>
          <w:rFonts w:asciiTheme="majorBidi" w:hAnsiTheme="majorBidi" w:cstheme="majorBidi"/>
          <w:sz w:val="24"/>
          <w:szCs w:val="24"/>
        </w:rPr>
        <w:tab/>
      </w:r>
    </w:p>
    <w:p w14:paraId="651E47EF" w14:textId="77777777" w:rsidR="00A3526B" w:rsidRDefault="008B557E" w:rsidP="008B557E">
      <w:pPr>
        <w:rPr>
          <w:rFonts w:asciiTheme="majorBidi" w:hAnsiTheme="majorBidi" w:cstheme="majorBidi"/>
          <w:sz w:val="24"/>
          <w:szCs w:val="24"/>
        </w:rPr>
      </w:pPr>
      <w:r w:rsidRPr="0095357F">
        <w:rPr>
          <w:rFonts w:asciiTheme="majorBidi" w:hAnsiTheme="majorBidi" w:cstheme="majorBidi"/>
          <w:sz w:val="24"/>
          <w:szCs w:val="24"/>
        </w:rPr>
        <w:t>fax: ___________</w:t>
      </w:r>
      <w:r w:rsidRPr="0095357F">
        <w:rPr>
          <w:rFonts w:asciiTheme="majorBidi" w:hAnsiTheme="majorBidi" w:cstheme="majorBidi"/>
          <w:sz w:val="24"/>
          <w:szCs w:val="24"/>
        </w:rPr>
        <w:tab/>
      </w:r>
    </w:p>
    <w:p w14:paraId="7A39C106" w14:textId="3B9F30C2" w:rsidR="008B557E" w:rsidRPr="0095357F" w:rsidRDefault="008B557E" w:rsidP="008B557E">
      <w:pPr>
        <w:rPr>
          <w:rFonts w:asciiTheme="majorBidi" w:hAnsiTheme="majorBidi" w:cstheme="majorBidi"/>
          <w:sz w:val="24"/>
          <w:szCs w:val="24"/>
        </w:rPr>
      </w:pPr>
      <w:r w:rsidRPr="0095357F">
        <w:rPr>
          <w:rFonts w:asciiTheme="majorBidi" w:hAnsiTheme="majorBidi" w:cstheme="majorBidi"/>
          <w:sz w:val="24"/>
          <w:szCs w:val="24"/>
        </w:rPr>
        <w:t>e-mail :________________</w:t>
      </w:r>
    </w:p>
    <w:p w14:paraId="14AF076E" w14:textId="55BA8446" w:rsidR="008B557E" w:rsidRPr="0095357F" w:rsidRDefault="008B557E" w:rsidP="00A3526B">
      <w:pPr>
        <w:rPr>
          <w:rFonts w:asciiTheme="majorBidi" w:hAnsiTheme="majorBidi" w:cstheme="majorBidi"/>
          <w:sz w:val="24"/>
          <w:szCs w:val="24"/>
        </w:rPr>
      </w:pPr>
      <w:r w:rsidRPr="0095357F">
        <w:rPr>
          <w:rFonts w:asciiTheme="majorBidi" w:hAnsiTheme="majorBidi" w:cstheme="majorBidi"/>
          <w:sz w:val="24"/>
          <w:szCs w:val="24"/>
        </w:rPr>
        <w:t>Filiala _____________________________________________________________________</w:t>
      </w:r>
    </w:p>
    <w:p w14:paraId="19BCD15E" w14:textId="77777777" w:rsidR="008B557E" w:rsidRPr="0095357F" w:rsidRDefault="008B557E" w:rsidP="00A3526B">
      <w:pPr>
        <w:rPr>
          <w:rFonts w:asciiTheme="majorBidi" w:hAnsiTheme="majorBidi" w:cstheme="majorBidi"/>
          <w:sz w:val="24"/>
          <w:szCs w:val="24"/>
        </w:rPr>
      </w:pPr>
      <w:r w:rsidRPr="0095357F">
        <w:rPr>
          <w:rFonts w:asciiTheme="majorBidi" w:hAnsiTheme="majorBidi" w:cstheme="majorBidi"/>
          <w:sz w:val="24"/>
          <w:szCs w:val="24"/>
        </w:rPr>
        <w:t>adresa filialei ________________________________</w:t>
      </w:r>
      <w:r>
        <w:rPr>
          <w:rFonts w:asciiTheme="majorBidi" w:hAnsiTheme="majorBidi" w:cstheme="majorBidi"/>
          <w:sz w:val="24"/>
          <w:szCs w:val="24"/>
        </w:rPr>
        <w:t>___________________________</w:t>
      </w:r>
    </w:p>
    <w:p w14:paraId="7BB8C4C8" w14:textId="77777777" w:rsidR="008B557E" w:rsidRPr="0095357F" w:rsidRDefault="008B557E" w:rsidP="00A3526B">
      <w:pPr>
        <w:rPr>
          <w:rFonts w:asciiTheme="majorBidi" w:hAnsiTheme="majorBidi" w:cstheme="majorBidi"/>
          <w:sz w:val="24"/>
          <w:szCs w:val="24"/>
        </w:rPr>
      </w:pPr>
      <w:r w:rsidRPr="0095357F">
        <w:rPr>
          <w:rFonts w:asciiTheme="majorBidi" w:hAnsiTheme="majorBidi" w:cstheme="majorBidi"/>
          <w:sz w:val="24"/>
          <w:szCs w:val="24"/>
        </w:rPr>
        <w:t xml:space="preserve">telefon: _______________ </w:t>
      </w:r>
    </w:p>
    <w:p w14:paraId="7C5E6589" w14:textId="77777777" w:rsidR="004F7B1D" w:rsidRDefault="004F7B1D" w:rsidP="004F7B1D">
      <w:pPr>
        <w:rPr>
          <w:rFonts w:eastAsia="Times New Roman" w:cs="Times New Roman"/>
          <w:sz w:val="24"/>
          <w:szCs w:val="24"/>
        </w:rPr>
      </w:pPr>
    </w:p>
    <w:p w14:paraId="4C6A3DFE" w14:textId="77777777" w:rsidR="004F7B1D" w:rsidRDefault="004F7B1D" w:rsidP="004F7B1D">
      <w:pPr>
        <w:rPr>
          <w:rFonts w:eastAsia="Times New Roman" w:cs="Times New Roman"/>
          <w:sz w:val="24"/>
          <w:szCs w:val="24"/>
        </w:rPr>
      </w:pPr>
    </w:p>
    <w:p w14:paraId="22D9119E" w14:textId="77777777" w:rsidR="004F7B1D" w:rsidRPr="00A3526B" w:rsidRDefault="004F7B1D" w:rsidP="004F7B1D">
      <w:pPr>
        <w:jc w:val="center"/>
        <w:rPr>
          <w:rFonts w:eastAsia="Times New Roman" w:cs="Times New Roman"/>
          <w:b/>
          <w:szCs w:val="28"/>
        </w:rPr>
      </w:pPr>
      <w:r w:rsidRPr="00A3526B">
        <w:rPr>
          <w:rFonts w:eastAsia="Times New Roman" w:cs="Times New Roman"/>
          <w:b/>
          <w:szCs w:val="28"/>
        </w:rPr>
        <w:t>SOLICITĂ</w:t>
      </w:r>
    </w:p>
    <w:p w14:paraId="7C8593CA" w14:textId="77777777" w:rsidR="004F7B1D" w:rsidRPr="00A3526B" w:rsidRDefault="004F7B1D" w:rsidP="004F7B1D">
      <w:pPr>
        <w:jc w:val="center"/>
        <w:rPr>
          <w:rFonts w:eastAsia="Times New Roman" w:cs="Times New Roman"/>
          <w:szCs w:val="28"/>
        </w:rPr>
      </w:pPr>
      <w:r w:rsidRPr="00A3526B">
        <w:rPr>
          <w:rFonts w:eastAsia="Times New Roman" w:cs="Times New Roman"/>
          <w:b/>
          <w:szCs w:val="28"/>
        </w:rPr>
        <w:t>examen medical pentru:</w:t>
      </w:r>
    </w:p>
    <w:p w14:paraId="2B83B1D5" w14:textId="56F63EBD" w:rsidR="004F7B1D" w:rsidRDefault="004F7B1D" w:rsidP="004F7B1D">
      <w:pPr>
        <w:ind w:right="285"/>
        <w:rPr>
          <w:rFonts w:eastAsia="Times New Roman" w:cs="Times New Roman"/>
          <w:sz w:val="24"/>
          <w:szCs w:val="24"/>
        </w:rPr>
      </w:pPr>
      <w:r>
        <w:rPr>
          <w:rFonts w:eastAsia="Times New Roman" w:cs="Times New Roman"/>
          <w:b/>
          <w:sz w:val="24"/>
          <w:szCs w:val="24"/>
        </w:rPr>
        <w:t>ANGAJARE</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sidR="00946109">
        <w:rPr>
          <w:rFonts w:eastAsia="Times New Roman" w:cs="Times New Roman"/>
          <w:sz w:val="24"/>
          <w:szCs w:val="24"/>
        </w:rPr>
        <w:t xml:space="preserve">              </w:t>
      </w:r>
      <w:r>
        <w:rPr>
          <w:rFonts w:eastAsia="Times New Roman" w:cs="Times New Roman"/>
          <w:sz w:val="24"/>
          <w:szCs w:val="24"/>
        </w:rPr>
        <w:t>[ ..... ]</w:t>
      </w:r>
    </w:p>
    <w:p w14:paraId="0FCFA0DE" w14:textId="6C9F7450" w:rsidR="004F7B1D" w:rsidRPr="005F034D" w:rsidRDefault="004F7B1D" w:rsidP="004F7B1D">
      <w:pPr>
        <w:ind w:right="285"/>
        <w:rPr>
          <w:rFonts w:eastAsia="Times New Roman" w:cs="Times New Roman"/>
          <w:sz w:val="24"/>
          <w:szCs w:val="24"/>
        </w:rPr>
      </w:pPr>
      <w:r w:rsidRPr="005F034D">
        <w:rPr>
          <w:rFonts w:eastAsia="Times New Roman" w:cs="Times New Roman"/>
          <w:b/>
          <w:sz w:val="24"/>
          <w:szCs w:val="24"/>
        </w:rPr>
        <w:t>EXAMEN MEDICAL PERIODIC</w:t>
      </w:r>
      <w:r w:rsidRPr="005F034D">
        <w:rPr>
          <w:rFonts w:eastAsia="Times New Roman" w:cs="Times New Roman"/>
          <w:sz w:val="24"/>
          <w:szCs w:val="24"/>
        </w:rPr>
        <w:t xml:space="preserve"> </w:t>
      </w:r>
      <w:r w:rsidRPr="005F034D">
        <w:rPr>
          <w:rFonts w:eastAsia="Times New Roman" w:cs="Times New Roman"/>
          <w:sz w:val="24"/>
          <w:szCs w:val="24"/>
        </w:rPr>
        <w:tab/>
      </w:r>
      <w:r w:rsidR="00946109">
        <w:rPr>
          <w:rFonts w:eastAsia="Times New Roman" w:cs="Times New Roman"/>
          <w:sz w:val="24"/>
          <w:szCs w:val="24"/>
        </w:rPr>
        <w:t xml:space="preserve">  </w:t>
      </w:r>
      <w:r w:rsidRPr="005F034D">
        <w:rPr>
          <w:rFonts w:eastAsia="Times New Roman" w:cs="Times New Roman"/>
          <w:sz w:val="24"/>
          <w:szCs w:val="24"/>
        </w:rPr>
        <w:t>[ ..... ]</w:t>
      </w:r>
    </w:p>
    <w:p w14:paraId="2B5B229E" w14:textId="359AAA85" w:rsidR="004F7B1D" w:rsidRDefault="004F7B1D" w:rsidP="004F7B1D">
      <w:pPr>
        <w:ind w:right="285"/>
        <w:rPr>
          <w:rFonts w:eastAsia="Times New Roman" w:cs="Times New Roman"/>
          <w:sz w:val="24"/>
          <w:szCs w:val="24"/>
        </w:rPr>
      </w:pPr>
      <w:r>
        <w:rPr>
          <w:rFonts w:eastAsia="Times New Roman" w:cs="Times New Roman"/>
          <w:b/>
          <w:sz w:val="24"/>
          <w:szCs w:val="24"/>
        </w:rPr>
        <w:t>RELUAREA MUNCII</w:t>
      </w:r>
      <w:r>
        <w:rPr>
          <w:rFonts w:eastAsia="Times New Roman" w:cs="Times New Roman"/>
          <w:sz w:val="24"/>
          <w:szCs w:val="24"/>
        </w:rPr>
        <w:t xml:space="preserve"> </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sidR="00946109">
        <w:rPr>
          <w:rFonts w:eastAsia="Times New Roman" w:cs="Times New Roman"/>
          <w:sz w:val="24"/>
          <w:szCs w:val="24"/>
        </w:rPr>
        <w:t xml:space="preserve">  </w:t>
      </w:r>
      <w:r>
        <w:rPr>
          <w:rFonts w:eastAsia="Times New Roman" w:cs="Times New Roman"/>
          <w:sz w:val="24"/>
          <w:szCs w:val="24"/>
        </w:rPr>
        <w:t>[ ..... ]</w:t>
      </w:r>
    </w:p>
    <w:p w14:paraId="0F8C06B2" w14:textId="4C5BD2C2" w:rsidR="004F7B1D" w:rsidRDefault="004F7B1D" w:rsidP="004F7B1D">
      <w:pPr>
        <w:ind w:right="285"/>
        <w:rPr>
          <w:rFonts w:eastAsia="Times New Roman" w:cs="Times New Roman"/>
          <w:sz w:val="24"/>
          <w:szCs w:val="24"/>
        </w:rPr>
      </w:pPr>
      <w:r>
        <w:rPr>
          <w:rFonts w:eastAsia="Times New Roman" w:cs="Times New Roman"/>
          <w:b/>
          <w:sz w:val="24"/>
          <w:szCs w:val="24"/>
        </w:rPr>
        <w:t>ALTELE</w:t>
      </w:r>
      <w:r>
        <w:rPr>
          <w:rFonts w:eastAsia="Times New Roman" w:cs="Times New Roman"/>
          <w:sz w:val="24"/>
          <w:szCs w:val="24"/>
        </w:rPr>
        <w:t xml:space="preserve"> </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sidR="00946109">
        <w:rPr>
          <w:rFonts w:eastAsia="Times New Roman" w:cs="Times New Roman"/>
          <w:sz w:val="24"/>
          <w:szCs w:val="24"/>
        </w:rPr>
        <w:t xml:space="preserve">              </w:t>
      </w:r>
      <w:r>
        <w:rPr>
          <w:rFonts w:eastAsia="Times New Roman" w:cs="Times New Roman"/>
          <w:sz w:val="24"/>
          <w:szCs w:val="24"/>
        </w:rPr>
        <w:t>[ ..... ]</w:t>
      </w:r>
    </w:p>
    <w:p w14:paraId="09E9909E" w14:textId="77777777" w:rsidR="004F7B1D" w:rsidRDefault="004F7B1D" w:rsidP="004F7B1D">
      <w:pPr>
        <w:ind w:right="285" w:firstLine="285"/>
        <w:jc w:val="center"/>
        <w:rPr>
          <w:rFonts w:eastAsia="Times New Roman" w:cs="Times New Roman"/>
          <w:sz w:val="24"/>
          <w:szCs w:val="24"/>
        </w:rPr>
      </w:pPr>
    </w:p>
    <w:p w14:paraId="605DA87B" w14:textId="77777777" w:rsidR="004F7B1D" w:rsidRDefault="004F7B1D" w:rsidP="004F7B1D">
      <w:pPr>
        <w:ind w:right="285" w:firstLine="285"/>
        <w:jc w:val="both"/>
        <w:rPr>
          <w:rFonts w:eastAsia="Times New Roman" w:cs="Times New Roman"/>
          <w:sz w:val="24"/>
          <w:szCs w:val="24"/>
        </w:rPr>
      </w:pPr>
    </w:p>
    <w:p w14:paraId="04156189" w14:textId="1F9FE60A" w:rsidR="004F7B1D" w:rsidRDefault="004F7B1D" w:rsidP="004F7B1D">
      <w:pPr>
        <w:ind w:right="285"/>
        <w:jc w:val="both"/>
        <w:rPr>
          <w:rFonts w:eastAsia="Times New Roman" w:cs="Times New Roman"/>
          <w:sz w:val="24"/>
          <w:szCs w:val="24"/>
        </w:rPr>
      </w:pPr>
      <w:r>
        <w:rPr>
          <w:rFonts w:eastAsia="Times New Roman" w:cs="Times New Roman"/>
          <w:sz w:val="24"/>
          <w:szCs w:val="24"/>
        </w:rPr>
        <w:t xml:space="preserve">conform </w:t>
      </w:r>
      <w:r w:rsidRPr="008B557E">
        <w:rPr>
          <w:rFonts w:eastAsia="Times New Roman" w:cs="Times New Roman"/>
          <w:sz w:val="24"/>
          <w:szCs w:val="24"/>
        </w:rPr>
        <w:t>art. 30 pct.6) din</w:t>
      </w:r>
      <w:r w:rsidRPr="008B557E">
        <w:rPr>
          <w:rFonts w:eastAsia="Times New Roman" w:cs="Times New Roman"/>
          <w:color w:val="00B050"/>
          <w:sz w:val="24"/>
          <w:szCs w:val="24"/>
        </w:rPr>
        <w:t xml:space="preserve"> </w:t>
      </w:r>
      <w:r w:rsidRPr="008B557E">
        <w:rPr>
          <w:rFonts w:eastAsia="Times New Roman" w:cs="Times New Roman"/>
          <w:sz w:val="24"/>
          <w:szCs w:val="24"/>
        </w:rPr>
        <w:t>Legea privind supravegherea de stat a sănătăţii publice</w:t>
      </w:r>
      <w:r w:rsidR="00946109">
        <w:rPr>
          <w:rFonts w:eastAsia="Times New Roman" w:cs="Times New Roman"/>
          <w:sz w:val="24"/>
          <w:szCs w:val="24"/>
        </w:rPr>
        <w:t xml:space="preserve">  </w:t>
      </w:r>
      <w:r w:rsidRPr="008B557E">
        <w:rPr>
          <w:rFonts w:eastAsia="Times New Roman" w:cs="Times New Roman"/>
          <w:sz w:val="24"/>
          <w:szCs w:val="24"/>
        </w:rPr>
        <w:t>nr. 10-XVI din 3 februarie 2009</w:t>
      </w:r>
      <w:r w:rsidRPr="000B3FED">
        <w:rPr>
          <w:rFonts w:eastAsia="Times New Roman" w:cs="Times New Roman"/>
          <w:strike/>
          <w:sz w:val="24"/>
          <w:szCs w:val="24"/>
        </w:rPr>
        <w:t>,</w:t>
      </w:r>
      <w:r>
        <w:rPr>
          <w:rFonts w:eastAsia="Times New Roman" w:cs="Times New Roman"/>
          <w:sz w:val="24"/>
          <w:szCs w:val="24"/>
        </w:rPr>
        <w:t xml:space="preserve"> art. 13 lit. m) şi art. 21 din Legea securităţii şi sănătăţii în muncă nr. 186-XVI din 10 iulie 2008, </w:t>
      </w:r>
    </w:p>
    <w:p w14:paraId="434B78FF" w14:textId="77777777" w:rsidR="004F7B1D" w:rsidRDefault="004F7B1D" w:rsidP="004F7B1D">
      <w:pPr>
        <w:rPr>
          <w:rFonts w:eastAsia="Times New Roman" w:cs="Times New Roman"/>
          <w:sz w:val="24"/>
          <w:szCs w:val="24"/>
        </w:rPr>
      </w:pPr>
    </w:p>
    <w:p w14:paraId="416D9944" w14:textId="77777777" w:rsidR="004F7B1D" w:rsidRDefault="004F7B1D" w:rsidP="004F7B1D">
      <w:pPr>
        <w:rPr>
          <w:rFonts w:eastAsia="Times New Roman" w:cs="Times New Roman"/>
          <w:sz w:val="24"/>
          <w:szCs w:val="24"/>
        </w:rPr>
      </w:pPr>
      <w:r>
        <w:rPr>
          <w:rFonts w:eastAsia="Times New Roman" w:cs="Times New Roman"/>
          <w:sz w:val="24"/>
          <w:szCs w:val="24"/>
        </w:rPr>
        <w:t>Domnul/Doamna</w:t>
      </w:r>
      <w:r>
        <w:rPr>
          <w:rFonts w:eastAsia="Times New Roman" w:cs="Times New Roman"/>
          <w:b/>
          <w:sz w:val="24"/>
          <w:szCs w:val="24"/>
        </w:rPr>
        <w:tab/>
      </w:r>
      <w:r>
        <w:rPr>
          <w:rFonts w:eastAsia="Times New Roman" w:cs="Times New Roman"/>
          <w:sz w:val="24"/>
          <w:szCs w:val="24"/>
        </w:rPr>
        <w:t>_____________________________________________________</w:t>
      </w:r>
    </w:p>
    <w:p w14:paraId="249D9C3F" w14:textId="77777777" w:rsidR="004F7B1D" w:rsidRDefault="004F7B1D" w:rsidP="004F7B1D">
      <w:pPr>
        <w:rPr>
          <w:rFonts w:eastAsia="Times New Roman" w:cs="Times New Roman"/>
          <w:sz w:val="24"/>
          <w:szCs w:val="24"/>
        </w:rPr>
      </w:pPr>
      <w:r>
        <w:rPr>
          <w:rFonts w:eastAsia="Times New Roman" w:cs="Times New Roman"/>
          <w:sz w:val="24"/>
          <w:szCs w:val="24"/>
        </w:rPr>
        <w:t xml:space="preserve">Născut (ă) la </w:t>
      </w:r>
      <w:r>
        <w:rPr>
          <w:rFonts w:eastAsia="Times New Roman" w:cs="Times New Roman"/>
          <w:sz w:val="24"/>
          <w:szCs w:val="24"/>
        </w:rPr>
        <w:tab/>
      </w:r>
      <w:r>
        <w:rPr>
          <w:rFonts w:eastAsia="Times New Roman" w:cs="Times New Roman"/>
          <w:sz w:val="24"/>
          <w:szCs w:val="24"/>
        </w:rPr>
        <w:tab/>
        <w:t>_______________________</w:t>
      </w:r>
      <w:r>
        <w:rPr>
          <w:rFonts w:eastAsia="Times New Roman" w:cs="Times New Roman"/>
          <w:sz w:val="24"/>
          <w:szCs w:val="24"/>
        </w:rPr>
        <w:tab/>
        <w:t>CP: __________________________</w:t>
      </w:r>
    </w:p>
    <w:p w14:paraId="4D7FEEDC" w14:textId="06F41789" w:rsidR="004F7B1D" w:rsidRDefault="00DC0FFD" w:rsidP="004F7B1D">
      <w:pPr>
        <w:rPr>
          <w:rFonts w:eastAsia="Times New Roman" w:cs="Times New Roman"/>
          <w:sz w:val="24"/>
          <w:szCs w:val="24"/>
        </w:rPr>
      </w:pPr>
      <w:r>
        <w:rPr>
          <w:rFonts w:eastAsia="Times New Roman" w:cs="Times New Roman"/>
          <w:sz w:val="24"/>
          <w:szCs w:val="24"/>
        </w:rPr>
        <w:t>funcția</w:t>
      </w:r>
      <w:r w:rsidR="004F7B1D">
        <w:rPr>
          <w:rFonts w:eastAsia="Times New Roman" w:cs="Times New Roman"/>
          <w:sz w:val="24"/>
          <w:szCs w:val="24"/>
        </w:rPr>
        <w:t>:</w:t>
      </w:r>
      <w:r w:rsidR="00946109">
        <w:rPr>
          <w:rFonts w:eastAsia="Times New Roman" w:cs="Times New Roman"/>
          <w:sz w:val="24"/>
          <w:szCs w:val="24"/>
        </w:rPr>
        <w:t xml:space="preserve">  </w:t>
      </w:r>
      <w:r w:rsidR="004F7B1D">
        <w:rPr>
          <w:rFonts w:eastAsia="Times New Roman" w:cs="Times New Roman"/>
          <w:sz w:val="24"/>
          <w:szCs w:val="24"/>
        </w:rPr>
        <w:t>________________________________________________________</w:t>
      </w:r>
    </w:p>
    <w:p w14:paraId="14E91428" w14:textId="23336EF3" w:rsidR="00DC0FFD" w:rsidRDefault="00DC0FFD" w:rsidP="00DC0FFD">
      <w:pPr>
        <w:rPr>
          <w:rFonts w:eastAsia="Times New Roman" w:cs="Times New Roman"/>
          <w:sz w:val="24"/>
          <w:szCs w:val="24"/>
        </w:rPr>
      </w:pPr>
      <w:r w:rsidRPr="0095357F">
        <w:rPr>
          <w:rFonts w:asciiTheme="majorBidi" w:hAnsiTheme="majorBidi" w:cstheme="majorBidi"/>
          <w:sz w:val="24"/>
          <w:szCs w:val="24"/>
        </w:rPr>
        <w:t>domeniul de activitate: (Cod CAEM - primele 4 cifre) _________________________</w:t>
      </w:r>
    </w:p>
    <w:p w14:paraId="3FFB3CD2" w14:textId="77777777" w:rsidR="004F7B1D" w:rsidRDefault="004F7B1D" w:rsidP="004F7B1D">
      <w:pPr>
        <w:rPr>
          <w:rFonts w:eastAsia="Times New Roman" w:cs="Times New Roman"/>
          <w:sz w:val="24"/>
          <w:szCs w:val="24"/>
        </w:rPr>
      </w:pPr>
      <w:r>
        <w:rPr>
          <w:rFonts w:eastAsia="Times New Roman" w:cs="Times New Roman"/>
          <w:sz w:val="24"/>
          <w:szCs w:val="24"/>
        </w:rPr>
        <w:t>urmează a fi angajat (ă) în funcţia: ___________________________________________</w:t>
      </w:r>
    </w:p>
    <w:p w14:paraId="24592865" w14:textId="5A81AEED" w:rsidR="004F7B1D" w:rsidRDefault="00DC0FFD" w:rsidP="004F7B1D">
      <w:pPr>
        <w:rPr>
          <w:rFonts w:eastAsia="Times New Roman" w:cs="Times New Roman"/>
          <w:sz w:val="24"/>
          <w:szCs w:val="24"/>
        </w:rPr>
      </w:pPr>
      <w:r>
        <w:rPr>
          <w:rFonts w:eastAsia="Times New Roman" w:cs="Times New Roman"/>
          <w:sz w:val="24"/>
          <w:szCs w:val="24"/>
        </w:rPr>
        <w:t>nr</w:t>
      </w:r>
      <w:r w:rsidR="004F7B1D">
        <w:rPr>
          <w:rFonts w:eastAsia="Times New Roman" w:cs="Times New Roman"/>
          <w:sz w:val="24"/>
          <w:szCs w:val="24"/>
        </w:rPr>
        <w:t xml:space="preserve"> locul</w:t>
      </w:r>
      <w:r>
        <w:rPr>
          <w:rFonts w:eastAsia="Times New Roman" w:cs="Times New Roman"/>
          <w:sz w:val="24"/>
          <w:szCs w:val="24"/>
        </w:rPr>
        <w:t>ui</w:t>
      </w:r>
      <w:r w:rsidR="004F7B1D">
        <w:rPr>
          <w:rFonts w:eastAsia="Times New Roman" w:cs="Times New Roman"/>
          <w:sz w:val="24"/>
          <w:szCs w:val="24"/>
        </w:rPr>
        <w:t xml:space="preserve"> de muncă:________________________________________________________</w:t>
      </w:r>
    </w:p>
    <w:p w14:paraId="0B6F77F2" w14:textId="77777777" w:rsidR="004F7B1D" w:rsidRDefault="004F7B1D" w:rsidP="004F7B1D">
      <w:pPr>
        <w:rPr>
          <w:rFonts w:eastAsia="Times New Roman" w:cs="Times New Roman"/>
          <w:sz w:val="24"/>
          <w:szCs w:val="24"/>
        </w:rPr>
      </w:pPr>
      <w:r>
        <w:rPr>
          <w:rFonts w:eastAsia="Times New Roman" w:cs="Times New Roman"/>
          <w:sz w:val="24"/>
          <w:szCs w:val="24"/>
        </w:rPr>
        <w:t>secţia/sectorul ___________________________________________________________</w:t>
      </w:r>
    </w:p>
    <w:p w14:paraId="4E593CCE" w14:textId="77777777" w:rsidR="004F7B1D" w:rsidRDefault="004F7B1D" w:rsidP="004F7B1D">
      <w:pPr>
        <w:rPr>
          <w:rFonts w:eastAsia="Times New Roman" w:cs="Times New Roman"/>
          <w:sz w:val="24"/>
          <w:szCs w:val="24"/>
        </w:rPr>
      </w:pPr>
      <w:r>
        <w:rPr>
          <w:rFonts w:eastAsia="Times New Roman" w:cs="Times New Roman"/>
          <w:sz w:val="24"/>
          <w:szCs w:val="24"/>
        </w:rPr>
        <w:t>_______________________________________________________________________</w:t>
      </w:r>
    </w:p>
    <w:p w14:paraId="507E8606" w14:textId="77777777" w:rsidR="004F7B1D" w:rsidRDefault="004F7B1D" w:rsidP="004F7B1D">
      <w:pPr>
        <w:rPr>
          <w:rFonts w:eastAsia="Times New Roman" w:cs="Times New Roman"/>
          <w:sz w:val="24"/>
          <w:szCs w:val="24"/>
        </w:rPr>
      </w:pPr>
      <w:r w:rsidRPr="005F034D">
        <w:rPr>
          <w:rFonts w:eastAsia="Times New Roman" w:cs="Times New Roman"/>
          <w:sz w:val="24"/>
          <w:szCs w:val="24"/>
        </w:rPr>
        <w:t>Factorii de risc ___________________________________________________________</w:t>
      </w:r>
    </w:p>
    <w:p w14:paraId="25884FEE" w14:textId="77777777" w:rsidR="003E34EC" w:rsidRPr="005F034D" w:rsidRDefault="003E34EC" w:rsidP="004F7B1D">
      <w:pPr>
        <w:rPr>
          <w:rFonts w:eastAsia="Times New Roman" w:cs="Times New Roman"/>
          <w:sz w:val="24"/>
          <w:szCs w:val="24"/>
        </w:rPr>
      </w:pPr>
    </w:p>
    <w:p w14:paraId="20E87032" w14:textId="3A016FBF" w:rsidR="004F7B1D" w:rsidRDefault="004F7B1D" w:rsidP="004F7B1D">
      <w:pPr>
        <w:jc w:val="both"/>
        <w:rPr>
          <w:rFonts w:eastAsia="Times New Roman" w:cs="Times New Roman"/>
          <w:sz w:val="24"/>
          <w:szCs w:val="24"/>
        </w:rPr>
      </w:pPr>
      <w:r>
        <w:rPr>
          <w:rFonts w:eastAsia="Times New Roman" w:cs="Times New Roman"/>
          <w:sz w:val="24"/>
          <w:szCs w:val="24"/>
        </w:rPr>
        <w:t>Persoana examinată urmează să efectueze activitatea profesională la un loc/post de muncă ce prezintă</w:t>
      </w:r>
      <w:r w:rsidR="00946109">
        <w:rPr>
          <w:rFonts w:eastAsia="Times New Roman" w:cs="Times New Roman"/>
          <w:sz w:val="24"/>
          <w:szCs w:val="24"/>
        </w:rPr>
        <w:t xml:space="preserve">  </w:t>
      </w:r>
      <w:r>
        <w:rPr>
          <w:rFonts w:eastAsia="Times New Roman" w:cs="Times New Roman"/>
          <w:sz w:val="24"/>
          <w:szCs w:val="24"/>
        </w:rPr>
        <w:t xml:space="preserve">riscuri profesionale, detaliate în </w:t>
      </w:r>
      <w:r w:rsidR="005F034D" w:rsidRPr="005F034D">
        <w:rPr>
          <w:rFonts w:asciiTheme="majorBidi" w:hAnsiTheme="majorBidi" w:cstheme="majorBidi"/>
          <w:b/>
          <w:sz w:val="24"/>
          <w:szCs w:val="24"/>
        </w:rPr>
        <w:t>Fișa de evaluare a factorilor de risc profesional</w:t>
      </w:r>
      <w:r>
        <w:rPr>
          <w:rFonts w:eastAsia="Times New Roman" w:cs="Times New Roman"/>
          <w:sz w:val="24"/>
          <w:szCs w:val="24"/>
        </w:rPr>
        <w:t>, anexată prezentei cereri</w:t>
      </w:r>
      <w:r w:rsidR="005F034D">
        <w:rPr>
          <w:rFonts w:eastAsia="Times New Roman" w:cs="Times New Roman"/>
          <w:sz w:val="24"/>
          <w:szCs w:val="24"/>
        </w:rPr>
        <w:t xml:space="preserve"> </w:t>
      </w:r>
      <w:r w:rsidR="003E34EC">
        <w:rPr>
          <w:rFonts w:eastAsia="Times New Roman" w:cs="Times New Roman"/>
          <w:sz w:val="24"/>
          <w:szCs w:val="24"/>
        </w:rPr>
        <w:t>la angajare și ulterior după caz</w:t>
      </w:r>
      <w:r>
        <w:rPr>
          <w:rFonts w:eastAsia="Times New Roman" w:cs="Times New Roman"/>
          <w:sz w:val="24"/>
          <w:szCs w:val="24"/>
        </w:rPr>
        <w:t>.</w:t>
      </w:r>
    </w:p>
    <w:p w14:paraId="1024E3BE" w14:textId="77777777" w:rsidR="004F7B1D" w:rsidRDefault="004F7B1D" w:rsidP="004F7B1D">
      <w:pPr>
        <w:rPr>
          <w:rFonts w:eastAsia="Times New Roman" w:cs="Times New Roman"/>
          <w:sz w:val="24"/>
          <w:szCs w:val="24"/>
        </w:rPr>
      </w:pPr>
    </w:p>
    <w:p w14:paraId="72419EA0" w14:textId="77777777" w:rsidR="004F7B1D" w:rsidRDefault="004F7B1D" w:rsidP="004F7B1D">
      <w:pPr>
        <w:rPr>
          <w:rFonts w:eastAsia="Times New Roman" w:cs="Times New Roman"/>
          <w:sz w:val="24"/>
          <w:szCs w:val="24"/>
        </w:rPr>
      </w:pPr>
      <w:r>
        <w:rPr>
          <w:rFonts w:eastAsia="Times New Roman" w:cs="Times New Roman"/>
          <w:sz w:val="24"/>
          <w:szCs w:val="24"/>
        </w:rPr>
        <w:t>______________________</w:t>
      </w:r>
    </w:p>
    <w:p w14:paraId="5A6F5F94" w14:textId="47DE7C97" w:rsidR="004F7B1D" w:rsidRDefault="00946109" w:rsidP="004F7B1D">
      <w:pPr>
        <w:rPr>
          <w:rFonts w:eastAsia="Times New Roman" w:cs="Times New Roman"/>
          <w:sz w:val="24"/>
          <w:szCs w:val="24"/>
        </w:rPr>
      </w:pPr>
      <w:r>
        <w:rPr>
          <w:rFonts w:eastAsia="Times New Roman" w:cs="Times New Roman"/>
          <w:sz w:val="24"/>
          <w:szCs w:val="24"/>
        </w:rPr>
        <w:t xml:space="preserve">          </w:t>
      </w:r>
      <w:r w:rsidR="004F7B1D">
        <w:rPr>
          <w:rFonts w:eastAsia="Times New Roman" w:cs="Times New Roman"/>
          <w:sz w:val="24"/>
          <w:szCs w:val="24"/>
        </w:rPr>
        <w:t xml:space="preserve"> Angajatorul </w:t>
      </w:r>
    </w:p>
    <w:p w14:paraId="7DB2898D" w14:textId="0A1232E2" w:rsidR="004F7B1D" w:rsidRDefault="004F7B1D" w:rsidP="004F7B1D">
      <w:pPr>
        <w:rPr>
          <w:rFonts w:eastAsia="Times New Roman" w:cs="Times New Roman"/>
          <w:sz w:val="24"/>
          <w:szCs w:val="24"/>
        </w:rPr>
      </w:pP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p>
    <w:p w14:paraId="4553EFCA" w14:textId="77777777" w:rsidR="004F7B1D" w:rsidRDefault="004F7B1D" w:rsidP="004F7B1D">
      <w:pPr>
        <w:rPr>
          <w:rFonts w:eastAsia="Times New Roman" w:cs="Times New Roman"/>
          <w:sz w:val="24"/>
          <w:szCs w:val="24"/>
        </w:rPr>
      </w:pPr>
      <w:r>
        <w:rPr>
          <w:rFonts w:eastAsia="Times New Roman" w:cs="Times New Roman"/>
          <w:sz w:val="24"/>
          <w:szCs w:val="24"/>
        </w:rPr>
        <w:t>______________________</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Data </w:t>
      </w:r>
      <w:r>
        <w:rPr>
          <w:rFonts w:eastAsia="Times New Roman" w:cs="Times New Roman"/>
          <w:sz w:val="24"/>
          <w:szCs w:val="24"/>
        </w:rPr>
        <w:tab/>
        <w:t>___ / ___ / ____</w:t>
      </w:r>
    </w:p>
    <w:p w14:paraId="4023051B" w14:textId="1ED80ADC" w:rsidR="004F7B1D" w:rsidRDefault="00946109" w:rsidP="004F7B1D">
      <w:pPr>
        <w:rPr>
          <w:rFonts w:eastAsia="Times New Roman" w:cs="Times New Roman"/>
          <w:b/>
          <w:sz w:val="24"/>
          <w:szCs w:val="24"/>
        </w:rPr>
      </w:pPr>
      <w:r>
        <w:rPr>
          <w:rFonts w:eastAsia="Times New Roman" w:cs="Times New Roman"/>
          <w:sz w:val="24"/>
          <w:szCs w:val="24"/>
        </w:rPr>
        <w:t xml:space="preserve">    </w:t>
      </w:r>
      <w:r w:rsidR="00743B69">
        <w:rPr>
          <w:rFonts w:eastAsia="Times New Roman" w:cs="Times New Roman"/>
          <w:sz w:val="24"/>
          <w:szCs w:val="24"/>
        </w:rPr>
        <w:t xml:space="preserve">nume, </w:t>
      </w:r>
      <w:r w:rsidR="004F7B1D">
        <w:rPr>
          <w:rFonts w:eastAsia="Times New Roman" w:cs="Times New Roman"/>
          <w:sz w:val="24"/>
          <w:szCs w:val="24"/>
        </w:rPr>
        <w:t>semnătura)</w:t>
      </w:r>
    </w:p>
    <w:p w14:paraId="1A57961B" w14:textId="77777777" w:rsidR="004A0AAA" w:rsidRDefault="004A0AAA" w:rsidP="004F7B1D">
      <w:pPr>
        <w:jc w:val="right"/>
        <w:rPr>
          <w:rFonts w:eastAsia="Times New Roman" w:cs="Times New Roman"/>
          <w:sz w:val="24"/>
          <w:szCs w:val="24"/>
        </w:rPr>
      </w:pPr>
    </w:p>
    <w:p w14:paraId="4CA9ABDC" w14:textId="77777777" w:rsidR="00067EE6" w:rsidRDefault="00067EE6" w:rsidP="00A3526B">
      <w:pPr>
        <w:rPr>
          <w:rFonts w:eastAsia="Times New Roman" w:cs="Times New Roman"/>
          <w:sz w:val="24"/>
          <w:szCs w:val="24"/>
        </w:rPr>
        <w:sectPr w:rsidR="00067EE6" w:rsidSect="00C96013">
          <w:pgSz w:w="11906" w:h="16838"/>
          <w:pgMar w:top="851" w:right="851" w:bottom="851" w:left="1418" w:header="709" w:footer="709" w:gutter="0"/>
          <w:cols w:space="708"/>
          <w:docGrid w:linePitch="360"/>
        </w:sectPr>
      </w:pPr>
    </w:p>
    <w:p w14:paraId="7C6534E6" w14:textId="5F54327B" w:rsidR="009B08FE" w:rsidRDefault="00946109" w:rsidP="004F7B1D">
      <w:pPr>
        <w:ind w:left="5040"/>
        <w:rPr>
          <w:rFonts w:eastAsia="Times New Roman" w:cs="Times New Roman"/>
          <w:sz w:val="24"/>
          <w:szCs w:val="24"/>
        </w:rPr>
      </w:pPr>
      <w:r>
        <w:rPr>
          <w:rFonts w:eastAsia="Times New Roman" w:cs="Times New Roman"/>
          <w:sz w:val="24"/>
          <w:szCs w:val="24"/>
        </w:rPr>
        <w:lastRenderedPageBreak/>
        <w:t xml:space="preserve">                </w:t>
      </w:r>
      <w:r w:rsidR="005F034D">
        <w:rPr>
          <w:rFonts w:eastAsia="Times New Roman" w:cs="Times New Roman"/>
          <w:sz w:val="24"/>
          <w:szCs w:val="24"/>
        </w:rPr>
        <w:t xml:space="preserve"> </w:t>
      </w:r>
    </w:p>
    <w:p w14:paraId="0609A537" w14:textId="2A37DB02" w:rsidR="00477C6B" w:rsidRDefault="00946109" w:rsidP="004F7B1D">
      <w:pPr>
        <w:ind w:left="5040"/>
        <w:rPr>
          <w:rFonts w:eastAsia="Times New Roman" w:cs="Times New Roman"/>
          <w:sz w:val="24"/>
          <w:szCs w:val="24"/>
        </w:rPr>
      </w:pPr>
      <w:r>
        <w:rPr>
          <w:rFonts w:eastAsia="Times New Roman" w:cs="Times New Roman"/>
          <w:sz w:val="24"/>
          <w:szCs w:val="24"/>
        </w:rPr>
        <w:t xml:space="preserve">                                                                                                                                          </w:t>
      </w:r>
      <w:r w:rsidR="00477C6B">
        <w:rPr>
          <w:rFonts w:eastAsia="Times New Roman" w:cs="Times New Roman"/>
          <w:sz w:val="24"/>
          <w:szCs w:val="24"/>
        </w:rPr>
        <w:t xml:space="preserve">Anexa nr. </w:t>
      </w:r>
      <w:r w:rsidR="00DC0FFD">
        <w:rPr>
          <w:rFonts w:eastAsia="Times New Roman" w:cs="Times New Roman"/>
          <w:sz w:val="24"/>
          <w:szCs w:val="24"/>
        </w:rPr>
        <w:t>4</w:t>
      </w:r>
    </w:p>
    <w:p w14:paraId="5AB6F82D" w14:textId="605DAC89" w:rsidR="00067EE6" w:rsidRPr="003E1390" w:rsidRDefault="00946109" w:rsidP="00477C6B">
      <w:pPr>
        <w:pStyle w:val="1"/>
        <w:spacing w:before="0" w:line="240" w:lineRule="auto"/>
        <w:ind w:left="6096"/>
        <w:jc w:val="both"/>
        <w:rPr>
          <w:rFonts w:asciiTheme="majorBidi" w:hAnsiTheme="majorBidi" w:cstheme="majorBidi"/>
          <w:b w:val="0"/>
          <w:sz w:val="24"/>
          <w:szCs w:val="24"/>
          <w:lang w:val="ro-RO"/>
        </w:rPr>
      </w:pPr>
      <w:r w:rsidRPr="003E1390">
        <w:rPr>
          <w:rFonts w:asciiTheme="majorBidi" w:hAnsiTheme="majorBidi" w:cstheme="majorBidi"/>
          <w:b w:val="0"/>
          <w:sz w:val="24"/>
          <w:szCs w:val="24"/>
          <w:lang w:val="ro-RO"/>
        </w:rPr>
        <w:t xml:space="preserve">                                                                                        </w:t>
      </w:r>
      <w:r w:rsidR="00067EE6" w:rsidRPr="003E1390">
        <w:rPr>
          <w:rFonts w:asciiTheme="majorBidi" w:hAnsiTheme="majorBidi" w:cstheme="majorBidi"/>
          <w:b w:val="0"/>
          <w:sz w:val="24"/>
          <w:szCs w:val="24"/>
          <w:lang w:val="ro-RO"/>
        </w:rPr>
        <w:t xml:space="preserve"> </w:t>
      </w:r>
      <w:r w:rsidR="00477C6B" w:rsidRPr="003E1390">
        <w:rPr>
          <w:rFonts w:asciiTheme="majorBidi" w:hAnsiTheme="majorBidi" w:cstheme="majorBidi"/>
          <w:b w:val="0"/>
          <w:sz w:val="24"/>
          <w:szCs w:val="24"/>
          <w:lang w:val="ro-RO"/>
        </w:rPr>
        <w:t xml:space="preserve">la Regulamentul sanitar privind </w:t>
      </w:r>
    </w:p>
    <w:p w14:paraId="54C55633" w14:textId="7E147BBF" w:rsidR="00477C6B" w:rsidRPr="003E1390" w:rsidRDefault="00946109" w:rsidP="00477C6B">
      <w:pPr>
        <w:pStyle w:val="1"/>
        <w:spacing w:before="0" w:line="240" w:lineRule="auto"/>
        <w:ind w:left="6096"/>
        <w:jc w:val="both"/>
        <w:rPr>
          <w:rFonts w:asciiTheme="majorBidi" w:hAnsiTheme="majorBidi" w:cstheme="majorBidi"/>
          <w:b w:val="0"/>
          <w:sz w:val="24"/>
          <w:szCs w:val="24"/>
          <w:lang w:val="ro-RO"/>
        </w:rPr>
      </w:pPr>
      <w:r w:rsidRPr="003E1390">
        <w:rPr>
          <w:rFonts w:asciiTheme="majorBidi" w:hAnsiTheme="majorBidi" w:cstheme="majorBidi"/>
          <w:b w:val="0"/>
          <w:sz w:val="24"/>
          <w:szCs w:val="24"/>
          <w:lang w:val="ro-RO"/>
        </w:rPr>
        <w:t xml:space="preserve">                                                    </w:t>
      </w:r>
      <w:r w:rsidR="00477C6B" w:rsidRPr="003E1390">
        <w:rPr>
          <w:rFonts w:asciiTheme="majorBidi" w:hAnsiTheme="majorBidi" w:cstheme="majorBidi"/>
          <w:b w:val="0"/>
          <w:sz w:val="24"/>
          <w:szCs w:val="24"/>
          <w:lang w:val="ro-RO"/>
        </w:rPr>
        <w:t xml:space="preserve">supravegherea sănătății lucrătorilor în raport cu munca </w:t>
      </w:r>
    </w:p>
    <w:p w14:paraId="3188D52B" w14:textId="77777777" w:rsidR="00477C6B" w:rsidRPr="003E1390" w:rsidRDefault="00477C6B" w:rsidP="00477C6B">
      <w:pPr>
        <w:ind w:left="5040"/>
        <w:rPr>
          <w:rFonts w:eastAsia="Times New Roman" w:cs="Times New Roman"/>
          <w:sz w:val="24"/>
          <w:szCs w:val="24"/>
        </w:rPr>
      </w:pPr>
    </w:p>
    <w:p w14:paraId="6966A903" w14:textId="6CFA6A84" w:rsidR="00477C6B" w:rsidRPr="001370CE" w:rsidRDefault="00946109" w:rsidP="00477C6B">
      <w:pPr>
        <w:jc w:val="right"/>
        <w:rPr>
          <w:rFonts w:eastAsia="Times New Roman" w:cs="Times New Roman"/>
          <w:sz w:val="24"/>
          <w:szCs w:val="24"/>
        </w:rPr>
      </w:pPr>
      <w:r>
        <w:rPr>
          <w:rFonts w:eastAsia="Times New Roman" w:cs="Times New Roman"/>
          <w:b/>
          <w:sz w:val="24"/>
          <w:szCs w:val="24"/>
        </w:rPr>
        <w:t xml:space="preserve">                                                                                                                                                                                </w:t>
      </w:r>
    </w:p>
    <w:p w14:paraId="226EC27D" w14:textId="77777777" w:rsidR="00477C6B" w:rsidRPr="001370CE" w:rsidRDefault="00477C6B" w:rsidP="00477C6B">
      <w:pPr>
        <w:rPr>
          <w:rFonts w:eastAsia="Times New Roman" w:cs="Times New Roman"/>
          <w:sz w:val="24"/>
          <w:szCs w:val="24"/>
        </w:rPr>
      </w:pPr>
    </w:p>
    <w:p w14:paraId="0E280C8E" w14:textId="77777777" w:rsidR="00477C6B" w:rsidRPr="001370CE" w:rsidRDefault="00477C6B" w:rsidP="00477C6B">
      <w:pPr>
        <w:jc w:val="center"/>
        <w:rPr>
          <w:rFonts w:eastAsia="Times New Roman" w:cs="Times New Roman"/>
          <w:b/>
          <w:sz w:val="24"/>
          <w:szCs w:val="24"/>
        </w:rPr>
      </w:pPr>
      <w:r w:rsidRPr="001370CE">
        <w:rPr>
          <w:rFonts w:eastAsia="Times New Roman" w:cs="Times New Roman"/>
          <w:b/>
          <w:sz w:val="24"/>
          <w:szCs w:val="24"/>
        </w:rPr>
        <w:t>LISTA</w:t>
      </w:r>
    </w:p>
    <w:p w14:paraId="31766094" w14:textId="20085DC7" w:rsidR="00477C6B" w:rsidRPr="005F034D" w:rsidRDefault="00477C6B" w:rsidP="00477C6B">
      <w:pPr>
        <w:jc w:val="center"/>
        <w:rPr>
          <w:rFonts w:eastAsia="Times New Roman" w:cs="Times New Roman"/>
          <w:b/>
          <w:szCs w:val="28"/>
        </w:rPr>
      </w:pPr>
      <w:r w:rsidRPr="005F034D">
        <w:rPr>
          <w:rFonts w:eastAsia="Times New Roman" w:cs="Times New Roman"/>
          <w:b/>
          <w:sz w:val="24"/>
          <w:szCs w:val="24"/>
        </w:rPr>
        <w:t xml:space="preserve">nominală a persoanelor trimise la examen medical </w:t>
      </w:r>
      <w:r w:rsidR="00357D03">
        <w:rPr>
          <w:rFonts w:eastAsia="Times New Roman" w:cs="Times New Roman"/>
          <w:b/>
          <w:sz w:val="24"/>
          <w:szCs w:val="24"/>
        </w:rPr>
        <w:t>periodic</w:t>
      </w:r>
      <w:r w:rsidRPr="005F034D">
        <w:rPr>
          <w:rFonts w:eastAsia="Times New Roman" w:cs="Times New Roman"/>
          <w:b/>
          <w:sz w:val="24"/>
          <w:szCs w:val="24"/>
        </w:rPr>
        <w:t xml:space="preserve"> </w:t>
      </w:r>
    </w:p>
    <w:p w14:paraId="2563E210" w14:textId="59BF3138" w:rsidR="00477C6B" w:rsidRPr="005F034D" w:rsidRDefault="00357D03" w:rsidP="00477C6B">
      <w:pPr>
        <w:jc w:val="center"/>
        <w:rPr>
          <w:rFonts w:eastAsia="Times New Roman" w:cs="Times New Roman"/>
          <w:b/>
          <w:szCs w:val="28"/>
        </w:rPr>
      </w:pPr>
      <w:r w:rsidRPr="00357D03">
        <w:rPr>
          <w:rFonts w:eastAsia="Times New Roman" w:cs="Times New Roman"/>
          <w:b/>
          <w:sz w:val="24"/>
          <w:szCs w:val="24"/>
        </w:rPr>
        <w:t>din</w:t>
      </w:r>
      <w:r w:rsidR="00477C6B" w:rsidRPr="005F034D">
        <w:rPr>
          <w:rFonts w:eastAsia="Times New Roman" w:cs="Times New Roman"/>
          <w:b/>
          <w:szCs w:val="28"/>
        </w:rPr>
        <w:t xml:space="preserve"> _______________________________________________________</w:t>
      </w:r>
    </w:p>
    <w:p w14:paraId="03E4408E" w14:textId="77777777" w:rsidR="00477C6B" w:rsidRDefault="00477C6B" w:rsidP="00477C6B">
      <w:pPr>
        <w:jc w:val="center"/>
        <w:rPr>
          <w:rFonts w:eastAsia="Times New Roman" w:cs="Times New Roman"/>
          <w:b/>
          <w:sz w:val="16"/>
          <w:szCs w:val="16"/>
        </w:rPr>
      </w:pPr>
      <w:r w:rsidRPr="005F034D">
        <w:rPr>
          <w:rFonts w:eastAsia="Times New Roman" w:cs="Times New Roman"/>
          <w:b/>
          <w:sz w:val="16"/>
          <w:szCs w:val="16"/>
        </w:rPr>
        <w:t>denumirea unității economice</w:t>
      </w:r>
    </w:p>
    <w:p w14:paraId="01E89049" w14:textId="77777777" w:rsidR="00067EE6" w:rsidRDefault="00067EE6" w:rsidP="00477C6B">
      <w:pPr>
        <w:jc w:val="center"/>
        <w:rPr>
          <w:rFonts w:eastAsia="Times New Roman" w:cs="Times New Roman"/>
          <w:b/>
          <w:sz w:val="16"/>
          <w:szCs w:val="16"/>
        </w:rPr>
      </w:pPr>
    </w:p>
    <w:p w14:paraId="18B31A7E" w14:textId="77777777" w:rsidR="00067EE6" w:rsidRDefault="00067EE6" w:rsidP="00477C6B">
      <w:pPr>
        <w:jc w:val="center"/>
        <w:rPr>
          <w:rFonts w:eastAsia="Times New Roman" w:cs="Times New Roman"/>
          <w:b/>
          <w:sz w:val="16"/>
          <w:szCs w:val="16"/>
        </w:rPr>
      </w:pPr>
    </w:p>
    <w:p w14:paraId="2C2E2086" w14:textId="77777777" w:rsidR="00067EE6" w:rsidRPr="005F034D" w:rsidRDefault="00067EE6" w:rsidP="00477C6B">
      <w:pPr>
        <w:jc w:val="center"/>
        <w:rPr>
          <w:rFonts w:eastAsia="Times New Roman" w:cs="Times New Roman"/>
          <w:b/>
          <w:sz w:val="16"/>
          <w:szCs w:val="16"/>
        </w:rPr>
      </w:pPr>
    </w:p>
    <w:p w14:paraId="668D38A9" w14:textId="77777777" w:rsidR="00477C6B" w:rsidRPr="00CF7E56" w:rsidRDefault="00477C6B" w:rsidP="00477C6B">
      <w:pPr>
        <w:jc w:val="center"/>
        <w:rPr>
          <w:rFonts w:eastAsia="Times New Roman" w:cs="Times New Roman"/>
          <w:strike/>
          <w:color w:val="FF0000"/>
          <w:szCs w:val="28"/>
        </w:rPr>
      </w:pP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2126"/>
        <w:gridCol w:w="1559"/>
        <w:gridCol w:w="2552"/>
        <w:gridCol w:w="1559"/>
        <w:gridCol w:w="1276"/>
        <w:gridCol w:w="2126"/>
        <w:gridCol w:w="1559"/>
        <w:gridCol w:w="1559"/>
      </w:tblGrid>
      <w:tr w:rsidR="00067EE6" w:rsidRPr="001370CE" w14:paraId="065C1C47" w14:textId="77777777" w:rsidTr="00067EE6">
        <w:trPr>
          <w:trHeight w:val="838"/>
        </w:trPr>
        <w:tc>
          <w:tcPr>
            <w:tcW w:w="568" w:type="dxa"/>
          </w:tcPr>
          <w:p w14:paraId="52C3AA9F" w14:textId="77777777" w:rsidR="00DC0FFD" w:rsidRPr="001370CE" w:rsidRDefault="00DC0FFD" w:rsidP="0017145E">
            <w:pPr>
              <w:jc w:val="center"/>
              <w:rPr>
                <w:rFonts w:eastAsia="Times New Roman" w:cs="Times New Roman"/>
                <w:szCs w:val="28"/>
              </w:rPr>
            </w:pPr>
            <w:r w:rsidRPr="001370CE">
              <w:rPr>
                <w:rFonts w:eastAsia="Times New Roman" w:cs="Times New Roman"/>
                <w:sz w:val="16"/>
                <w:szCs w:val="16"/>
              </w:rPr>
              <w:t>Nr.</w:t>
            </w:r>
          </w:p>
        </w:tc>
        <w:tc>
          <w:tcPr>
            <w:tcW w:w="2126" w:type="dxa"/>
          </w:tcPr>
          <w:p w14:paraId="37757FF0" w14:textId="77777777" w:rsidR="00DC0FFD" w:rsidRPr="005F034D" w:rsidRDefault="00DC0FFD" w:rsidP="0017145E">
            <w:pPr>
              <w:jc w:val="center"/>
              <w:rPr>
                <w:rFonts w:eastAsia="Times New Roman" w:cs="Times New Roman"/>
                <w:sz w:val="20"/>
                <w:szCs w:val="20"/>
              </w:rPr>
            </w:pPr>
            <w:r w:rsidRPr="005F034D">
              <w:rPr>
                <w:rFonts w:eastAsia="Times New Roman" w:cs="Times New Roman"/>
                <w:sz w:val="20"/>
                <w:szCs w:val="20"/>
              </w:rPr>
              <w:t>Numele, prenumele</w:t>
            </w:r>
          </w:p>
        </w:tc>
        <w:tc>
          <w:tcPr>
            <w:tcW w:w="1559" w:type="dxa"/>
            <w:tcBorders>
              <w:right w:val="single" w:sz="4" w:space="0" w:color="000000"/>
            </w:tcBorders>
          </w:tcPr>
          <w:p w14:paraId="31B9DC6D" w14:textId="77777777" w:rsidR="00DC0FFD" w:rsidRPr="005F034D" w:rsidRDefault="00DC0FFD" w:rsidP="0017145E">
            <w:pPr>
              <w:jc w:val="center"/>
              <w:rPr>
                <w:rFonts w:eastAsia="Times New Roman" w:cs="Times New Roman"/>
                <w:sz w:val="20"/>
                <w:szCs w:val="20"/>
              </w:rPr>
            </w:pPr>
            <w:r w:rsidRPr="005F034D">
              <w:rPr>
                <w:rFonts w:eastAsia="Times New Roman" w:cs="Times New Roman"/>
                <w:sz w:val="20"/>
                <w:szCs w:val="20"/>
              </w:rPr>
              <w:t>Anul naşterii</w:t>
            </w:r>
          </w:p>
        </w:tc>
        <w:tc>
          <w:tcPr>
            <w:tcW w:w="2552" w:type="dxa"/>
            <w:tcBorders>
              <w:left w:val="single" w:sz="4" w:space="0" w:color="000000"/>
            </w:tcBorders>
          </w:tcPr>
          <w:p w14:paraId="424A0AF4" w14:textId="5B2C0A11" w:rsidR="00DC0FFD" w:rsidRPr="005F034D" w:rsidRDefault="00DC0FFD" w:rsidP="0017145E">
            <w:pPr>
              <w:rPr>
                <w:rFonts w:eastAsia="Times New Roman" w:cs="Times New Roman"/>
                <w:sz w:val="20"/>
                <w:szCs w:val="20"/>
              </w:rPr>
            </w:pPr>
            <w:r>
              <w:rPr>
                <w:rFonts w:eastAsia="Times New Roman" w:cs="Times New Roman"/>
                <w:sz w:val="20"/>
                <w:szCs w:val="20"/>
              </w:rPr>
              <w:t>Vechimea de muncă în funcția actuală</w:t>
            </w:r>
          </w:p>
        </w:tc>
        <w:tc>
          <w:tcPr>
            <w:tcW w:w="1559" w:type="dxa"/>
          </w:tcPr>
          <w:p w14:paraId="2D9305D0" w14:textId="77777777" w:rsidR="00DC0FFD" w:rsidRPr="005F034D" w:rsidRDefault="00DC0FFD" w:rsidP="0017145E">
            <w:pPr>
              <w:jc w:val="center"/>
              <w:rPr>
                <w:rFonts w:eastAsia="Times New Roman" w:cs="Times New Roman"/>
                <w:sz w:val="20"/>
                <w:szCs w:val="20"/>
              </w:rPr>
            </w:pPr>
            <w:r w:rsidRPr="005F034D">
              <w:rPr>
                <w:rFonts w:eastAsia="Times New Roman" w:cs="Times New Roman"/>
                <w:sz w:val="20"/>
                <w:szCs w:val="20"/>
              </w:rPr>
              <w:t>Funcția/locul de muncă</w:t>
            </w:r>
          </w:p>
        </w:tc>
        <w:tc>
          <w:tcPr>
            <w:tcW w:w="1276" w:type="dxa"/>
          </w:tcPr>
          <w:p w14:paraId="7C52C7DD" w14:textId="77777777" w:rsidR="00DC0FFD" w:rsidRPr="005F034D" w:rsidRDefault="00DC0FFD" w:rsidP="0017145E">
            <w:pPr>
              <w:rPr>
                <w:rFonts w:eastAsia="Times New Roman" w:cs="Times New Roman"/>
                <w:sz w:val="20"/>
                <w:szCs w:val="20"/>
              </w:rPr>
            </w:pPr>
            <w:r>
              <w:rPr>
                <w:rFonts w:eastAsia="Times New Roman" w:cs="Times New Roman"/>
                <w:sz w:val="20"/>
                <w:szCs w:val="20"/>
              </w:rPr>
              <w:t>Nr. Locului de muncă</w:t>
            </w:r>
          </w:p>
        </w:tc>
        <w:tc>
          <w:tcPr>
            <w:tcW w:w="2126" w:type="dxa"/>
          </w:tcPr>
          <w:p w14:paraId="0ECA582F" w14:textId="56D33D02" w:rsidR="00DC0FFD" w:rsidRPr="005F034D" w:rsidRDefault="00DC0FFD" w:rsidP="0017145E">
            <w:pPr>
              <w:rPr>
                <w:rFonts w:eastAsia="Times New Roman" w:cs="Times New Roman"/>
                <w:sz w:val="20"/>
                <w:szCs w:val="20"/>
              </w:rPr>
            </w:pPr>
            <w:r w:rsidRPr="005F034D">
              <w:rPr>
                <w:rFonts w:eastAsia="Times New Roman" w:cs="Times New Roman"/>
                <w:sz w:val="20"/>
                <w:szCs w:val="20"/>
              </w:rPr>
              <w:t>Factorii profesionali de risc</w:t>
            </w:r>
            <w:r w:rsidR="00946109">
              <w:rPr>
                <w:rFonts w:eastAsia="Times New Roman" w:cs="Times New Roman"/>
                <w:sz w:val="20"/>
                <w:szCs w:val="20"/>
              </w:rPr>
              <w:t xml:space="preserve">  </w:t>
            </w:r>
            <w:r w:rsidRPr="005F034D">
              <w:rPr>
                <w:rFonts w:eastAsia="Times New Roman" w:cs="Times New Roman"/>
                <w:sz w:val="20"/>
                <w:szCs w:val="20"/>
              </w:rPr>
              <w:t>din anexa nr.1 a Regulamentul</w:t>
            </w:r>
          </w:p>
        </w:tc>
        <w:tc>
          <w:tcPr>
            <w:tcW w:w="1559" w:type="dxa"/>
          </w:tcPr>
          <w:p w14:paraId="4C590A9D" w14:textId="016EC711" w:rsidR="00DC0FFD" w:rsidRPr="005F034D" w:rsidRDefault="00DC0FFD" w:rsidP="0017145E">
            <w:pPr>
              <w:jc w:val="center"/>
              <w:rPr>
                <w:rFonts w:eastAsia="Times New Roman" w:cs="Times New Roman"/>
                <w:sz w:val="20"/>
                <w:szCs w:val="20"/>
              </w:rPr>
            </w:pPr>
            <w:r>
              <w:rPr>
                <w:rFonts w:eastAsia="Times New Roman" w:cs="Times New Roman"/>
                <w:sz w:val="20"/>
                <w:szCs w:val="20"/>
              </w:rPr>
              <w:t>Domeniul de activitate: (Cod CAEM-primele 4 cifre)</w:t>
            </w:r>
          </w:p>
        </w:tc>
        <w:tc>
          <w:tcPr>
            <w:tcW w:w="1559" w:type="dxa"/>
          </w:tcPr>
          <w:p w14:paraId="03A5AFF6" w14:textId="3805AA0A" w:rsidR="00DC0FFD" w:rsidRPr="005F034D" w:rsidRDefault="00DC0FFD" w:rsidP="0017145E">
            <w:pPr>
              <w:jc w:val="center"/>
              <w:rPr>
                <w:rFonts w:eastAsia="Times New Roman" w:cs="Times New Roman"/>
                <w:sz w:val="20"/>
                <w:szCs w:val="20"/>
              </w:rPr>
            </w:pPr>
            <w:r w:rsidRPr="005F034D">
              <w:rPr>
                <w:rFonts w:eastAsia="Times New Roman" w:cs="Times New Roman"/>
                <w:sz w:val="20"/>
                <w:szCs w:val="20"/>
              </w:rPr>
              <w:t>Aptitudinea</w:t>
            </w:r>
          </w:p>
        </w:tc>
      </w:tr>
      <w:tr w:rsidR="00724EED" w:rsidRPr="001370CE" w14:paraId="4F036283" w14:textId="77777777" w:rsidTr="0017145E">
        <w:trPr>
          <w:trHeight w:val="229"/>
        </w:trPr>
        <w:tc>
          <w:tcPr>
            <w:tcW w:w="14884" w:type="dxa"/>
            <w:gridSpan w:val="9"/>
          </w:tcPr>
          <w:p w14:paraId="16B59435" w14:textId="0EF8FFBB" w:rsidR="00724EED" w:rsidRPr="005F034D" w:rsidRDefault="00724EED" w:rsidP="0017145E">
            <w:pPr>
              <w:jc w:val="center"/>
              <w:rPr>
                <w:sz w:val="20"/>
                <w:szCs w:val="20"/>
              </w:rPr>
            </w:pPr>
            <w:r w:rsidRPr="005F034D">
              <w:rPr>
                <w:rFonts w:eastAsia="Times New Roman" w:cs="Times New Roman"/>
                <w:sz w:val="20"/>
                <w:szCs w:val="20"/>
              </w:rPr>
              <w:t>Secţia/Sectorul</w:t>
            </w:r>
          </w:p>
        </w:tc>
      </w:tr>
      <w:tr w:rsidR="00067EE6" w:rsidRPr="001370CE" w14:paraId="2063776F" w14:textId="77777777" w:rsidTr="00067EE6">
        <w:trPr>
          <w:trHeight w:val="280"/>
        </w:trPr>
        <w:tc>
          <w:tcPr>
            <w:tcW w:w="568" w:type="dxa"/>
          </w:tcPr>
          <w:p w14:paraId="4FE70A57" w14:textId="77777777" w:rsidR="00DC0FFD" w:rsidRPr="001370CE" w:rsidRDefault="00DC0FFD" w:rsidP="0017145E">
            <w:pPr>
              <w:jc w:val="center"/>
              <w:rPr>
                <w:sz w:val="16"/>
                <w:szCs w:val="16"/>
              </w:rPr>
            </w:pPr>
            <w:r w:rsidRPr="001370CE">
              <w:rPr>
                <w:sz w:val="16"/>
                <w:szCs w:val="16"/>
              </w:rPr>
              <w:t>1</w:t>
            </w:r>
          </w:p>
        </w:tc>
        <w:tc>
          <w:tcPr>
            <w:tcW w:w="2126" w:type="dxa"/>
          </w:tcPr>
          <w:p w14:paraId="6D8481C5" w14:textId="77777777" w:rsidR="00DC0FFD" w:rsidRPr="001370CE" w:rsidRDefault="00DC0FFD" w:rsidP="0017145E">
            <w:pPr>
              <w:jc w:val="center"/>
              <w:rPr>
                <w:sz w:val="24"/>
                <w:szCs w:val="24"/>
              </w:rPr>
            </w:pPr>
          </w:p>
        </w:tc>
        <w:tc>
          <w:tcPr>
            <w:tcW w:w="1559" w:type="dxa"/>
            <w:tcBorders>
              <w:right w:val="single" w:sz="4" w:space="0" w:color="000000"/>
            </w:tcBorders>
          </w:tcPr>
          <w:p w14:paraId="0F735E6D" w14:textId="77777777" w:rsidR="00DC0FFD" w:rsidRPr="001370CE" w:rsidRDefault="00DC0FFD" w:rsidP="0017145E">
            <w:pPr>
              <w:jc w:val="center"/>
              <w:rPr>
                <w:sz w:val="24"/>
                <w:szCs w:val="24"/>
              </w:rPr>
            </w:pPr>
          </w:p>
        </w:tc>
        <w:tc>
          <w:tcPr>
            <w:tcW w:w="2552" w:type="dxa"/>
            <w:tcBorders>
              <w:left w:val="single" w:sz="4" w:space="0" w:color="000000"/>
            </w:tcBorders>
          </w:tcPr>
          <w:p w14:paraId="57FA38D0" w14:textId="77777777" w:rsidR="00DC0FFD" w:rsidRPr="001370CE" w:rsidRDefault="00DC0FFD" w:rsidP="0017145E">
            <w:pPr>
              <w:jc w:val="center"/>
              <w:rPr>
                <w:sz w:val="24"/>
                <w:szCs w:val="24"/>
              </w:rPr>
            </w:pPr>
          </w:p>
        </w:tc>
        <w:tc>
          <w:tcPr>
            <w:tcW w:w="1559" w:type="dxa"/>
          </w:tcPr>
          <w:p w14:paraId="35626CC3" w14:textId="77777777" w:rsidR="00DC0FFD" w:rsidRPr="001370CE" w:rsidRDefault="00DC0FFD" w:rsidP="0017145E">
            <w:pPr>
              <w:jc w:val="center"/>
              <w:rPr>
                <w:sz w:val="24"/>
                <w:szCs w:val="24"/>
              </w:rPr>
            </w:pPr>
          </w:p>
        </w:tc>
        <w:tc>
          <w:tcPr>
            <w:tcW w:w="1276" w:type="dxa"/>
          </w:tcPr>
          <w:p w14:paraId="1BF34F95" w14:textId="77777777" w:rsidR="00DC0FFD" w:rsidRPr="001370CE" w:rsidRDefault="00DC0FFD" w:rsidP="0017145E">
            <w:pPr>
              <w:jc w:val="center"/>
              <w:rPr>
                <w:sz w:val="24"/>
                <w:szCs w:val="24"/>
              </w:rPr>
            </w:pPr>
          </w:p>
        </w:tc>
        <w:tc>
          <w:tcPr>
            <w:tcW w:w="2126" w:type="dxa"/>
          </w:tcPr>
          <w:p w14:paraId="6040B954" w14:textId="77777777" w:rsidR="00DC0FFD" w:rsidRPr="001370CE" w:rsidRDefault="00DC0FFD" w:rsidP="0017145E">
            <w:pPr>
              <w:jc w:val="center"/>
              <w:rPr>
                <w:sz w:val="24"/>
                <w:szCs w:val="24"/>
              </w:rPr>
            </w:pPr>
          </w:p>
        </w:tc>
        <w:tc>
          <w:tcPr>
            <w:tcW w:w="1559" w:type="dxa"/>
          </w:tcPr>
          <w:p w14:paraId="7F642175" w14:textId="77777777" w:rsidR="00DC0FFD" w:rsidRPr="001370CE" w:rsidRDefault="00DC0FFD" w:rsidP="0017145E">
            <w:pPr>
              <w:jc w:val="center"/>
              <w:rPr>
                <w:sz w:val="24"/>
                <w:szCs w:val="24"/>
              </w:rPr>
            </w:pPr>
          </w:p>
        </w:tc>
        <w:tc>
          <w:tcPr>
            <w:tcW w:w="1559" w:type="dxa"/>
          </w:tcPr>
          <w:p w14:paraId="2E12C02E" w14:textId="5C09CF57" w:rsidR="00DC0FFD" w:rsidRPr="001370CE" w:rsidRDefault="00DC0FFD" w:rsidP="0017145E">
            <w:pPr>
              <w:jc w:val="center"/>
              <w:rPr>
                <w:sz w:val="24"/>
                <w:szCs w:val="24"/>
              </w:rPr>
            </w:pPr>
          </w:p>
        </w:tc>
      </w:tr>
      <w:tr w:rsidR="00067EE6" w:rsidRPr="001370CE" w14:paraId="4A7B3944" w14:textId="77777777" w:rsidTr="00067EE6">
        <w:trPr>
          <w:trHeight w:val="268"/>
        </w:trPr>
        <w:tc>
          <w:tcPr>
            <w:tcW w:w="568" w:type="dxa"/>
          </w:tcPr>
          <w:p w14:paraId="22E9A52F" w14:textId="77777777" w:rsidR="00DC0FFD" w:rsidRPr="001370CE" w:rsidRDefault="00DC0FFD" w:rsidP="0017145E">
            <w:pPr>
              <w:jc w:val="center"/>
              <w:rPr>
                <w:sz w:val="16"/>
                <w:szCs w:val="16"/>
              </w:rPr>
            </w:pPr>
            <w:r w:rsidRPr="001370CE">
              <w:rPr>
                <w:sz w:val="16"/>
                <w:szCs w:val="16"/>
              </w:rPr>
              <w:t>2</w:t>
            </w:r>
          </w:p>
        </w:tc>
        <w:tc>
          <w:tcPr>
            <w:tcW w:w="2126" w:type="dxa"/>
          </w:tcPr>
          <w:p w14:paraId="7872B6F7" w14:textId="77777777" w:rsidR="00DC0FFD" w:rsidRPr="001370CE" w:rsidRDefault="00DC0FFD" w:rsidP="0017145E">
            <w:pPr>
              <w:jc w:val="center"/>
              <w:rPr>
                <w:sz w:val="24"/>
                <w:szCs w:val="24"/>
              </w:rPr>
            </w:pPr>
          </w:p>
        </w:tc>
        <w:tc>
          <w:tcPr>
            <w:tcW w:w="1559" w:type="dxa"/>
            <w:tcBorders>
              <w:right w:val="single" w:sz="4" w:space="0" w:color="000000"/>
            </w:tcBorders>
          </w:tcPr>
          <w:p w14:paraId="63E21917" w14:textId="77777777" w:rsidR="00DC0FFD" w:rsidRPr="001370CE" w:rsidRDefault="00DC0FFD" w:rsidP="0017145E">
            <w:pPr>
              <w:jc w:val="center"/>
              <w:rPr>
                <w:sz w:val="24"/>
                <w:szCs w:val="24"/>
              </w:rPr>
            </w:pPr>
          </w:p>
        </w:tc>
        <w:tc>
          <w:tcPr>
            <w:tcW w:w="2552" w:type="dxa"/>
            <w:tcBorders>
              <w:left w:val="single" w:sz="4" w:space="0" w:color="000000"/>
            </w:tcBorders>
          </w:tcPr>
          <w:p w14:paraId="73E96ED4" w14:textId="77777777" w:rsidR="00DC0FFD" w:rsidRPr="001370CE" w:rsidRDefault="00DC0FFD" w:rsidP="0017145E">
            <w:pPr>
              <w:jc w:val="center"/>
              <w:rPr>
                <w:sz w:val="24"/>
                <w:szCs w:val="24"/>
              </w:rPr>
            </w:pPr>
          </w:p>
        </w:tc>
        <w:tc>
          <w:tcPr>
            <w:tcW w:w="1559" w:type="dxa"/>
          </w:tcPr>
          <w:p w14:paraId="5D4DB54C" w14:textId="77777777" w:rsidR="00DC0FFD" w:rsidRPr="001370CE" w:rsidRDefault="00DC0FFD" w:rsidP="0017145E">
            <w:pPr>
              <w:jc w:val="center"/>
              <w:rPr>
                <w:sz w:val="24"/>
                <w:szCs w:val="24"/>
              </w:rPr>
            </w:pPr>
          </w:p>
        </w:tc>
        <w:tc>
          <w:tcPr>
            <w:tcW w:w="1276" w:type="dxa"/>
          </w:tcPr>
          <w:p w14:paraId="09310F3C" w14:textId="77777777" w:rsidR="00DC0FFD" w:rsidRPr="001370CE" w:rsidRDefault="00DC0FFD" w:rsidP="0017145E">
            <w:pPr>
              <w:jc w:val="center"/>
              <w:rPr>
                <w:sz w:val="24"/>
                <w:szCs w:val="24"/>
              </w:rPr>
            </w:pPr>
          </w:p>
        </w:tc>
        <w:tc>
          <w:tcPr>
            <w:tcW w:w="2126" w:type="dxa"/>
          </w:tcPr>
          <w:p w14:paraId="3A22367B" w14:textId="77777777" w:rsidR="00DC0FFD" w:rsidRPr="001370CE" w:rsidRDefault="00DC0FFD" w:rsidP="0017145E">
            <w:pPr>
              <w:jc w:val="center"/>
              <w:rPr>
                <w:sz w:val="24"/>
                <w:szCs w:val="24"/>
              </w:rPr>
            </w:pPr>
          </w:p>
        </w:tc>
        <w:tc>
          <w:tcPr>
            <w:tcW w:w="1559" w:type="dxa"/>
          </w:tcPr>
          <w:p w14:paraId="0D30F0AD" w14:textId="77777777" w:rsidR="00DC0FFD" w:rsidRPr="001370CE" w:rsidRDefault="00DC0FFD" w:rsidP="0017145E">
            <w:pPr>
              <w:jc w:val="center"/>
              <w:rPr>
                <w:sz w:val="24"/>
                <w:szCs w:val="24"/>
              </w:rPr>
            </w:pPr>
          </w:p>
        </w:tc>
        <w:tc>
          <w:tcPr>
            <w:tcW w:w="1559" w:type="dxa"/>
          </w:tcPr>
          <w:p w14:paraId="4D90E3AD" w14:textId="3F647D8A" w:rsidR="00DC0FFD" w:rsidRPr="001370CE" w:rsidRDefault="00DC0FFD" w:rsidP="0017145E">
            <w:pPr>
              <w:jc w:val="center"/>
              <w:rPr>
                <w:sz w:val="24"/>
                <w:szCs w:val="24"/>
              </w:rPr>
            </w:pPr>
          </w:p>
        </w:tc>
      </w:tr>
      <w:tr w:rsidR="00067EE6" w:rsidRPr="001370CE" w14:paraId="05FD53E0" w14:textId="77777777" w:rsidTr="00067EE6">
        <w:trPr>
          <w:trHeight w:val="280"/>
        </w:trPr>
        <w:tc>
          <w:tcPr>
            <w:tcW w:w="568" w:type="dxa"/>
          </w:tcPr>
          <w:p w14:paraId="7450C23D" w14:textId="77777777" w:rsidR="00DC0FFD" w:rsidRPr="001370CE" w:rsidRDefault="00DC0FFD" w:rsidP="0017145E">
            <w:pPr>
              <w:jc w:val="center"/>
              <w:rPr>
                <w:sz w:val="16"/>
                <w:szCs w:val="16"/>
              </w:rPr>
            </w:pPr>
            <w:r w:rsidRPr="001370CE">
              <w:rPr>
                <w:sz w:val="16"/>
                <w:szCs w:val="16"/>
              </w:rPr>
              <w:t>3</w:t>
            </w:r>
          </w:p>
        </w:tc>
        <w:tc>
          <w:tcPr>
            <w:tcW w:w="2126" w:type="dxa"/>
          </w:tcPr>
          <w:p w14:paraId="59388483" w14:textId="77777777" w:rsidR="00DC0FFD" w:rsidRPr="001370CE" w:rsidRDefault="00DC0FFD" w:rsidP="0017145E">
            <w:pPr>
              <w:jc w:val="center"/>
              <w:rPr>
                <w:sz w:val="24"/>
                <w:szCs w:val="24"/>
              </w:rPr>
            </w:pPr>
          </w:p>
        </w:tc>
        <w:tc>
          <w:tcPr>
            <w:tcW w:w="1559" w:type="dxa"/>
            <w:tcBorders>
              <w:right w:val="single" w:sz="4" w:space="0" w:color="000000"/>
            </w:tcBorders>
          </w:tcPr>
          <w:p w14:paraId="68407439" w14:textId="77777777" w:rsidR="00DC0FFD" w:rsidRPr="001370CE" w:rsidRDefault="00DC0FFD" w:rsidP="0017145E">
            <w:pPr>
              <w:jc w:val="center"/>
              <w:rPr>
                <w:sz w:val="24"/>
                <w:szCs w:val="24"/>
              </w:rPr>
            </w:pPr>
          </w:p>
        </w:tc>
        <w:tc>
          <w:tcPr>
            <w:tcW w:w="2552" w:type="dxa"/>
            <w:tcBorders>
              <w:left w:val="single" w:sz="4" w:space="0" w:color="000000"/>
            </w:tcBorders>
          </w:tcPr>
          <w:p w14:paraId="0BB7985C" w14:textId="77777777" w:rsidR="00DC0FFD" w:rsidRPr="001370CE" w:rsidRDefault="00DC0FFD" w:rsidP="0017145E">
            <w:pPr>
              <w:jc w:val="center"/>
              <w:rPr>
                <w:sz w:val="24"/>
                <w:szCs w:val="24"/>
              </w:rPr>
            </w:pPr>
          </w:p>
        </w:tc>
        <w:tc>
          <w:tcPr>
            <w:tcW w:w="1559" w:type="dxa"/>
          </w:tcPr>
          <w:p w14:paraId="1D5CB93F" w14:textId="77777777" w:rsidR="00DC0FFD" w:rsidRPr="001370CE" w:rsidRDefault="00DC0FFD" w:rsidP="0017145E">
            <w:pPr>
              <w:jc w:val="center"/>
              <w:rPr>
                <w:sz w:val="24"/>
                <w:szCs w:val="24"/>
              </w:rPr>
            </w:pPr>
          </w:p>
        </w:tc>
        <w:tc>
          <w:tcPr>
            <w:tcW w:w="1276" w:type="dxa"/>
          </w:tcPr>
          <w:p w14:paraId="093B65BB" w14:textId="77777777" w:rsidR="00DC0FFD" w:rsidRPr="001370CE" w:rsidRDefault="00DC0FFD" w:rsidP="0017145E">
            <w:pPr>
              <w:jc w:val="center"/>
              <w:rPr>
                <w:sz w:val="24"/>
                <w:szCs w:val="24"/>
              </w:rPr>
            </w:pPr>
          </w:p>
        </w:tc>
        <w:tc>
          <w:tcPr>
            <w:tcW w:w="2126" w:type="dxa"/>
          </w:tcPr>
          <w:p w14:paraId="46BA611E" w14:textId="77777777" w:rsidR="00DC0FFD" w:rsidRPr="001370CE" w:rsidRDefault="00DC0FFD" w:rsidP="0017145E">
            <w:pPr>
              <w:jc w:val="center"/>
              <w:rPr>
                <w:sz w:val="24"/>
                <w:szCs w:val="24"/>
              </w:rPr>
            </w:pPr>
          </w:p>
        </w:tc>
        <w:tc>
          <w:tcPr>
            <w:tcW w:w="1559" w:type="dxa"/>
          </w:tcPr>
          <w:p w14:paraId="40D6EDD1" w14:textId="77777777" w:rsidR="00DC0FFD" w:rsidRPr="001370CE" w:rsidRDefault="00DC0FFD" w:rsidP="0017145E">
            <w:pPr>
              <w:jc w:val="center"/>
              <w:rPr>
                <w:sz w:val="24"/>
                <w:szCs w:val="24"/>
              </w:rPr>
            </w:pPr>
          </w:p>
        </w:tc>
        <w:tc>
          <w:tcPr>
            <w:tcW w:w="1559" w:type="dxa"/>
          </w:tcPr>
          <w:p w14:paraId="772C9FDA" w14:textId="298DD2A6" w:rsidR="00DC0FFD" w:rsidRPr="001370CE" w:rsidRDefault="00DC0FFD" w:rsidP="0017145E">
            <w:pPr>
              <w:jc w:val="center"/>
              <w:rPr>
                <w:sz w:val="24"/>
                <w:szCs w:val="24"/>
              </w:rPr>
            </w:pPr>
          </w:p>
        </w:tc>
      </w:tr>
      <w:tr w:rsidR="00067EE6" w:rsidRPr="001370CE" w14:paraId="4A9A3844" w14:textId="77777777" w:rsidTr="00067EE6">
        <w:trPr>
          <w:trHeight w:val="280"/>
        </w:trPr>
        <w:tc>
          <w:tcPr>
            <w:tcW w:w="568" w:type="dxa"/>
          </w:tcPr>
          <w:p w14:paraId="62877E95" w14:textId="77777777" w:rsidR="00DC0FFD" w:rsidRPr="001370CE" w:rsidRDefault="00DC0FFD" w:rsidP="0017145E">
            <w:pPr>
              <w:jc w:val="center"/>
              <w:rPr>
                <w:sz w:val="16"/>
                <w:szCs w:val="16"/>
              </w:rPr>
            </w:pPr>
            <w:r w:rsidRPr="001370CE">
              <w:rPr>
                <w:sz w:val="16"/>
                <w:szCs w:val="16"/>
              </w:rPr>
              <w:t>…</w:t>
            </w:r>
          </w:p>
        </w:tc>
        <w:tc>
          <w:tcPr>
            <w:tcW w:w="2126" w:type="dxa"/>
          </w:tcPr>
          <w:p w14:paraId="030FFB8A" w14:textId="77777777" w:rsidR="00DC0FFD" w:rsidRPr="001370CE" w:rsidRDefault="00DC0FFD" w:rsidP="0017145E">
            <w:pPr>
              <w:jc w:val="center"/>
              <w:rPr>
                <w:sz w:val="24"/>
                <w:szCs w:val="24"/>
              </w:rPr>
            </w:pPr>
          </w:p>
        </w:tc>
        <w:tc>
          <w:tcPr>
            <w:tcW w:w="1559" w:type="dxa"/>
            <w:tcBorders>
              <w:right w:val="single" w:sz="4" w:space="0" w:color="000000"/>
            </w:tcBorders>
          </w:tcPr>
          <w:p w14:paraId="173195B5" w14:textId="77777777" w:rsidR="00DC0FFD" w:rsidRPr="001370CE" w:rsidRDefault="00DC0FFD" w:rsidP="0017145E">
            <w:pPr>
              <w:jc w:val="center"/>
              <w:rPr>
                <w:sz w:val="24"/>
                <w:szCs w:val="24"/>
              </w:rPr>
            </w:pPr>
          </w:p>
        </w:tc>
        <w:tc>
          <w:tcPr>
            <w:tcW w:w="2552" w:type="dxa"/>
            <w:tcBorders>
              <w:left w:val="single" w:sz="4" w:space="0" w:color="000000"/>
            </w:tcBorders>
          </w:tcPr>
          <w:p w14:paraId="6448F98D" w14:textId="77777777" w:rsidR="00DC0FFD" w:rsidRPr="001370CE" w:rsidRDefault="00DC0FFD" w:rsidP="0017145E">
            <w:pPr>
              <w:jc w:val="center"/>
              <w:rPr>
                <w:sz w:val="24"/>
                <w:szCs w:val="24"/>
              </w:rPr>
            </w:pPr>
          </w:p>
        </w:tc>
        <w:tc>
          <w:tcPr>
            <w:tcW w:w="1559" w:type="dxa"/>
          </w:tcPr>
          <w:p w14:paraId="5E9A7AED" w14:textId="77777777" w:rsidR="00DC0FFD" w:rsidRPr="001370CE" w:rsidRDefault="00DC0FFD" w:rsidP="0017145E">
            <w:pPr>
              <w:jc w:val="center"/>
              <w:rPr>
                <w:sz w:val="24"/>
                <w:szCs w:val="24"/>
              </w:rPr>
            </w:pPr>
          </w:p>
        </w:tc>
        <w:tc>
          <w:tcPr>
            <w:tcW w:w="1276" w:type="dxa"/>
          </w:tcPr>
          <w:p w14:paraId="676AB4BB" w14:textId="77777777" w:rsidR="00DC0FFD" w:rsidRPr="001370CE" w:rsidRDefault="00DC0FFD" w:rsidP="0017145E">
            <w:pPr>
              <w:jc w:val="center"/>
              <w:rPr>
                <w:sz w:val="24"/>
                <w:szCs w:val="24"/>
              </w:rPr>
            </w:pPr>
          </w:p>
        </w:tc>
        <w:tc>
          <w:tcPr>
            <w:tcW w:w="2126" w:type="dxa"/>
          </w:tcPr>
          <w:p w14:paraId="03A45396" w14:textId="77777777" w:rsidR="00DC0FFD" w:rsidRPr="001370CE" w:rsidRDefault="00DC0FFD" w:rsidP="0017145E">
            <w:pPr>
              <w:jc w:val="center"/>
              <w:rPr>
                <w:sz w:val="24"/>
                <w:szCs w:val="24"/>
              </w:rPr>
            </w:pPr>
          </w:p>
        </w:tc>
        <w:tc>
          <w:tcPr>
            <w:tcW w:w="1559" w:type="dxa"/>
          </w:tcPr>
          <w:p w14:paraId="6F59DB81" w14:textId="77777777" w:rsidR="00DC0FFD" w:rsidRPr="001370CE" w:rsidRDefault="00DC0FFD" w:rsidP="0017145E">
            <w:pPr>
              <w:jc w:val="center"/>
              <w:rPr>
                <w:sz w:val="24"/>
                <w:szCs w:val="24"/>
              </w:rPr>
            </w:pPr>
          </w:p>
        </w:tc>
        <w:tc>
          <w:tcPr>
            <w:tcW w:w="1559" w:type="dxa"/>
          </w:tcPr>
          <w:p w14:paraId="52275950" w14:textId="106E37A8" w:rsidR="00DC0FFD" w:rsidRPr="001370CE" w:rsidRDefault="00DC0FFD" w:rsidP="0017145E">
            <w:pPr>
              <w:jc w:val="center"/>
              <w:rPr>
                <w:sz w:val="24"/>
                <w:szCs w:val="24"/>
              </w:rPr>
            </w:pPr>
          </w:p>
        </w:tc>
      </w:tr>
      <w:tr w:rsidR="00067EE6" w:rsidRPr="001370CE" w14:paraId="04A0C6DC" w14:textId="77777777" w:rsidTr="00067EE6">
        <w:trPr>
          <w:trHeight w:val="280"/>
        </w:trPr>
        <w:tc>
          <w:tcPr>
            <w:tcW w:w="568" w:type="dxa"/>
          </w:tcPr>
          <w:p w14:paraId="196D5941" w14:textId="77777777" w:rsidR="00DC0FFD" w:rsidRPr="001370CE" w:rsidRDefault="00DC0FFD" w:rsidP="0017145E">
            <w:pPr>
              <w:jc w:val="center"/>
              <w:rPr>
                <w:sz w:val="16"/>
                <w:szCs w:val="16"/>
              </w:rPr>
            </w:pPr>
            <w:r w:rsidRPr="001370CE">
              <w:rPr>
                <w:sz w:val="16"/>
                <w:szCs w:val="16"/>
              </w:rPr>
              <w:t>…</w:t>
            </w:r>
          </w:p>
        </w:tc>
        <w:tc>
          <w:tcPr>
            <w:tcW w:w="2126" w:type="dxa"/>
          </w:tcPr>
          <w:p w14:paraId="1305D035" w14:textId="77777777" w:rsidR="00DC0FFD" w:rsidRPr="001370CE" w:rsidRDefault="00DC0FFD" w:rsidP="0017145E">
            <w:pPr>
              <w:jc w:val="center"/>
              <w:rPr>
                <w:sz w:val="24"/>
                <w:szCs w:val="24"/>
              </w:rPr>
            </w:pPr>
          </w:p>
        </w:tc>
        <w:tc>
          <w:tcPr>
            <w:tcW w:w="1559" w:type="dxa"/>
            <w:tcBorders>
              <w:right w:val="single" w:sz="4" w:space="0" w:color="000000"/>
            </w:tcBorders>
          </w:tcPr>
          <w:p w14:paraId="61114091" w14:textId="77777777" w:rsidR="00DC0FFD" w:rsidRPr="001370CE" w:rsidRDefault="00DC0FFD" w:rsidP="0017145E">
            <w:pPr>
              <w:jc w:val="center"/>
              <w:rPr>
                <w:sz w:val="24"/>
                <w:szCs w:val="24"/>
              </w:rPr>
            </w:pPr>
          </w:p>
        </w:tc>
        <w:tc>
          <w:tcPr>
            <w:tcW w:w="2552" w:type="dxa"/>
            <w:tcBorders>
              <w:left w:val="single" w:sz="4" w:space="0" w:color="000000"/>
            </w:tcBorders>
          </w:tcPr>
          <w:p w14:paraId="6DE6E72B" w14:textId="77777777" w:rsidR="00DC0FFD" w:rsidRPr="001370CE" w:rsidRDefault="00DC0FFD" w:rsidP="0017145E">
            <w:pPr>
              <w:jc w:val="center"/>
              <w:rPr>
                <w:sz w:val="24"/>
                <w:szCs w:val="24"/>
              </w:rPr>
            </w:pPr>
          </w:p>
        </w:tc>
        <w:tc>
          <w:tcPr>
            <w:tcW w:w="1559" w:type="dxa"/>
          </w:tcPr>
          <w:p w14:paraId="4E3F5D6C" w14:textId="77777777" w:rsidR="00DC0FFD" w:rsidRPr="001370CE" w:rsidRDefault="00DC0FFD" w:rsidP="0017145E">
            <w:pPr>
              <w:jc w:val="center"/>
              <w:rPr>
                <w:sz w:val="24"/>
                <w:szCs w:val="24"/>
              </w:rPr>
            </w:pPr>
          </w:p>
        </w:tc>
        <w:tc>
          <w:tcPr>
            <w:tcW w:w="1276" w:type="dxa"/>
          </w:tcPr>
          <w:p w14:paraId="6FEFDB5D" w14:textId="77777777" w:rsidR="00DC0FFD" w:rsidRPr="001370CE" w:rsidRDefault="00DC0FFD" w:rsidP="0017145E">
            <w:pPr>
              <w:jc w:val="center"/>
              <w:rPr>
                <w:sz w:val="24"/>
                <w:szCs w:val="24"/>
              </w:rPr>
            </w:pPr>
          </w:p>
        </w:tc>
        <w:tc>
          <w:tcPr>
            <w:tcW w:w="2126" w:type="dxa"/>
          </w:tcPr>
          <w:p w14:paraId="5FBF6489" w14:textId="77777777" w:rsidR="00DC0FFD" w:rsidRPr="001370CE" w:rsidRDefault="00DC0FFD" w:rsidP="0017145E">
            <w:pPr>
              <w:jc w:val="center"/>
              <w:rPr>
                <w:sz w:val="24"/>
                <w:szCs w:val="24"/>
              </w:rPr>
            </w:pPr>
          </w:p>
        </w:tc>
        <w:tc>
          <w:tcPr>
            <w:tcW w:w="1559" w:type="dxa"/>
          </w:tcPr>
          <w:p w14:paraId="6A6EE017" w14:textId="77777777" w:rsidR="00DC0FFD" w:rsidRPr="001370CE" w:rsidRDefault="00DC0FFD" w:rsidP="0017145E">
            <w:pPr>
              <w:jc w:val="center"/>
              <w:rPr>
                <w:sz w:val="24"/>
                <w:szCs w:val="24"/>
              </w:rPr>
            </w:pPr>
          </w:p>
        </w:tc>
        <w:tc>
          <w:tcPr>
            <w:tcW w:w="1559" w:type="dxa"/>
          </w:tcPr>
          <w:p w14:paraId="4C80CF62" w14:textId="6546DBE5" w:rsidR="00DC0FFD" w:rsidRPr="001370CE" w:rsidRDefault="00DC0FFD" w:rsidP="0017145E">
            <w:pPr>
              <w:jc w:val="center"/>
              <w:rPr>
                <w:sz w:val="24"/>
                <w:szCs w:val="24"/>
              </w:rPr>
            </w:pPr>
          </w:p>
        </w:tc>
      </w:tr>
      <w:tr w:rsidR="00067EE6" w:rsidRPr="001370CE" w14:paraId="6F7355CD" w14:textId="77777777" w:rsidTr="00067EE6">
        <w:trPr>
          <w:trHeight w:val="280"/>
        </w:trPr>
        <w:tc>
          <w:tcPr>
            <w:tcW w:w="568" w:type="dxa"/>
          </w:tcPr>
          <w:p w14:paraId="26F99AC0" w14:textId="77777777" w:rsidR="00DC0FFD" w:rsidRPr="001370CE" w:rsidRDefault="00DC0FFD" w:rsidP="0017145E">
            <w:pPr>
              <w:jc w:val="center"/>
              <w:rPr>
                <w:sz w:val="16"/>
                <w:szCs w:val="16"/>
              </w:rPr>
            </w:pPr>
            <w:r w:rsidRPr="001370CE">
              <w:rPr>
                <w:sz w:val="16"/>
                <w:szCs w:val="16"/>
              </w:rPr>
              <w:t>…</w:t>
            </w:r>
          </w:p>
        </w:tc>
        <w:tc>
          <w:tcPr>
            <w:tcW w:w="2126" w:type="dxa"/>
          </w:tcPr>
          <w:p w14:paraId="50B26D66" w14:textId="77777777" w:rsidR="00DC0FFD" w:rsidRPr="001370CE" w:rsidRDefault="00DC0FFD" w:rsidP="0017145E">
            <w:pPr>
              <w:jc w:val="center"/>
              <w:rPr>
                <w:sz w:val="24"/>
                <w:szCs w:val="24"/>
              </w:rPr>
            </w:pPr>
          </w:p>
        </w:tc>
        <w:tc>
          <w:tcPr>
            <w:tcW w:w="1559" w:type="dxa"/>
            <w:tcBorders>
              <w:right w:val="single" w:sz="4" w:space="0" w:color="000000"/>
            </w:tcBorders>
          </w:tcPr>
          <w:p w14:paraId="681BBDFD" w14:textId="77777777" w:rsidR="00DC0FFD" w:rsidRPr="001370CE" w:rsidRDefault="00DC0FFD" w:rsidP="0017145E">
            <w:pPr>
              <w:jc w:val="center"/>
              <w:rPr>
                <w:sz w:val="24"/>
                <w:szCs w:val="24"/>
              </w:rPr>
            </w:pPr>
          </w:p>
        </w:tc>
        <w:tc>
          <w:tcPr>
            <w:tcW w:w="2552" w:type="dxa"/>
            <w:tcBorders>
              <w:left w:val="single" w:sz="4" w:space="0" w:color="000000"/>
            </w:tcBorders>
          </w:tcPr>
          <w:p w14:paraId="0B548E3F" w14:textId="77777777" w:rsidR="00DC0FFD" w:rsidRPr="001370CE" w:rsidRDefault="00DC0FFD" w:rsidP="0017145E">
            <w:pPr>
              <w:jc w:val="center"/>
              <w:rPr>
                <w:sz w:val="24"/>
                <w:szCs w:val="24"/>
              </w:rPr>
            </w:pPr>
          </w:p>
        </w:tc>
        <w:tc>
          <w:tcPr>
            <w:tcW w:w="1559" w:type="dxa"/>
          </w:tcPr>
          <w:p w14:paraId="45E1B99D" w14:textId="77777777" w:rsidR="00DC0FFD" w:rsidRPr="001370CE" w:rsidRDefault="00DC0FFD" w:rsidP="0017145E">
            <w:pPr>
              <w:jc w:val="center"/>
              <w:rPr>
                <w:sz w:val="24"/>
                <w:szCs w:val="24"/>
              </w:rPr>
            </w:pPr>
          </w:p>
        </w:tc>
        <w:tc>
          <w:tcPr>
            <w:tcW w:w="1276" w:type="dxa"/>
          </w:tcPr>
          <w:p w14:paraId="7F9A94BF" w14:textId="77777777" w:rsidR="00DC0FFD" w:rsidRPr="001370CE" w:rsidRDefault="00DC0FFD" w:rsidP="0017145E">
            <w:pPr>
              <w:jc w:val="center"/>
              <w:rPr>
                <w:sz w:val="24"/>
                <w:szCs w:val="24"/>
              </w:rPr>
            </w:pPr>
          </w:p>
        </w:tc>
        <w:tc>
          <w:tcPr>
            <w:tcW w:w="2126" w:type="dxa"/>
          </w:tcPr>
          <w:p w14:paraId="684965FC" w14:textId="77777777" w:rsidR="00DC0FFD" w:rsidRPr="001370CE" w:rsidRDefault="00DC0FFD" w:rsidP="0017145E">
            <w:pPr>
              <w:jc w:val="center"/>
              <w:rPr>
                <w:sz w:val="24"/>
                <w:szCs w:val="24"/>
              </w:rPr>
            </w:pPr>
          </w:p>
        </w:tc>
        <w:tc>
          <w:tcPr>
            <w:tcW w:w="1559" w:type="dxa"/>
          </w:tcPr>
          <w:p w14:paraId="6DCEA59C" w14:textId="77777777" w:rsidR="00DC0FFD" w:rsidRPr="001370CE" w:rsidRDefault="00DC0FFD" w:rsidP="0017145E">
            <w:pPr>
              <w:jc w:val="center"/>
              <w:rPr>
                <w:sz w:val="24"/>
                <w:szCs w:val="24"/>
              </w:rPr>
            </w:pPr>
          </w:p>
        </w:tc>
        <w:tc>
          <w:tcPr>
            <w:tcW w:w="1559" w:type="dxa"/>
          </w:tcPr>
          <w:p w14:paraId="62DA6576" w14:textId="3A97D4E2" w:rsidR="00DC0FFD" w:rsidRPr="001370CE" w:rsidRDefault="00DC0FFD" w:rsidP="0017145E">
            <w:pPr>
              <w:jc w:val="center"/>
              <w:rPr>
                <w:sz w:val="24"/>
                <w:szCs w:val="24"/>
              </w:rPr>
            </w:pPr>
          </w:p>
        </w:tc>
      </w:tr>
    </w:tbl>
    <w:p w14:paraId="36AF95EE" w14:textId="77777777" w:rsidR="00477C6B" w:rsidRPr="00CF7E56" w:rsidRDefault="00477C6B" w:rsidP="00477C6B">
      <w:pPr>
        <w:jc w:val="center"/>
        <w:rPr>
          <w:rFonts w:eastAsia="Times New Roman" w:cs="Times New Roman"/>
          <w:strike/>
          <w:szCs w:val="28"/>
        </w:rPr>
      </w:pPr>
    </w:p>
    <w:p w14:paraId="09179A10" w14:textId="77777777" w:rsidR="00477C6B" w:rsidRPr="00CF7E56" w:rsidRDefault="00477C6B" w:rsidP="00477C6B">
      <w:pPr>
        <w:jc w:val="center"/>
        <w:rPr>
          <w:rFonts w:eastAsia="Times New Roman" w:cs="Times New Roman"/>
          <w:strike/>
          <w:szCs w:val="28"/>
        </w:rPr>
      </w:pPr>
    </w:p>
    <w:p w14:paraId="697E200B" w14:textId="7B290ED4" w:rsidR="00477C6B" w:rsidRPr="001370CE" w:rsidRDefault="00477C6B" w:rsidP="00477C6B">
      <w:pPr>
        <w:rPr>
          <w:rFonts w:eastAsia="Times New Roman" w:cs="Times New Roman"/>
          <w:sz w:val="24"/>
          <w:szCs w:val="24"/>
        </w:rPr>
      </w:pPr>
      <w:r w:rsidRPr="001370CE">
        <w:rPr>
          <w:rFonts w:eastAsia="Times New Roman" w:cs="Times New Roman"/>
          <w:sz w:val="24"/>
          <w:szCs w:val="24"/>
        </w:rPr>
        <w:t>Data completării: _______________</w:t>
      </w:r>
      <w:r w:rsidR="00946109">
        <w:rPr>
          <w:rFonts w:eastAsia="Times New Roman" w:cs="Times New Roman"/>
          <w:sz w:val="24"/>
          <w:szCs w:val="24"/>
        </w:rPr>
        <w:t xml:space="preserve">                                                                                                                  </w:t>
      </w:r>
    </w:p>
    <w:p w14:paraId="26A023BC" w14:textId="77777777" w:rsidR="00477C6B" w:rsidRPr="001370CE" w:rsidRDefault="00477C6B" w:rsidP="00477C6B">
      <w:pPr>
        <w:rPr>
          <w:rFonts w:eastAsia="Times New Roman" w:cs="Times New Roman"/>
          <w:sz w:val="24"/>
          <w:szCs w:val="24"/>
        </w:rPr>
      </w:pPr>
    </w:p>
    <w:p w14:paraId="68879FB0" w14:textId="75567814" w:rsidR="00477C6B" w:rsidRPr="00CF7E56" w:rsidRDefault="00357D03" w:rsidP="00477C6B">
      <w:pPr>
        <w:rPr>
          <w:rFonts w:eastAsia="Times New Roman" w:cs="Times New Roman"/>
          <w:strike/>
          <w:sz w:val="24"/>
          <w:szCs w:val="24"/>
        </w:rPr>
      </w:pPr>
      <w:r>
        <w:rPr>
          <w:rFonts w:eastAsia="Times New Roman" w:cs="Times New Roman"/>
          <w:sz w:val="24"/>
          <w:szCs w:val="24"/>
        </w:rPr>
        <w:t>Angajator:</w:t>
      </w:r>
      <w:r w:rsidR="00946109">
        <w:rPr>
          <w:rFonts w:eastAsia="Times New Roman" w:cs="Times New Roman"/>
          <w:sz w:val="24"/>
          <w:szCs w:val="24"/>
        </w:rPr>
        <w:t xml:space="preserve">                        </w:t>
      </w:r>
      <w:r w:rsidR="00477C6B" w:rsidRPr="001370CE">
        <w:rPr>
          <w:rFonts w:eastAsia="Times New Roman" w:cs="Times New Roman"/>
          <w:sz w:val="24"/>
          <w:szCs w:val="24"/>
        </w:rPr>
        <w:t xml:space="preserve"> </w:t>
      </w:r>
      <w:r w:rsidR="00477C6B">
        <w:rPr>
          <w:rFonts w:eastAsia="Times New Roman" w:cs="Times New Roman"/>
          <w:sz w:val="24"/>
          <w:szCs w:val="24"/>
        </w:rPr>
        <w:t>nume</w:t>
      </w:r>
      <w:r w:rsidR="00477C6B" w:rsidRPr="001370CE">
        <w:rPr>
          <w:rFonts w:eastAsia="Times New Roman" w:cs="Times New Roman"/>
          <w:sz w:val="24"/>
          <w:szCs w:val="24"/>
        </w:rPr>
        <w:t>_____________________________</w:t>
      </w:r>
      <w:r w:rsidR="00946109">
        <w:rPr>
          <w:rFonts w:eastAsia="Times New Roman" w:cs="Times New Roman"/>
          <w:sz w:val="24"/>
          <w:szCs w:val="24"/>
        </w:rPr>
        <w:t xml:space="preserve">                  </w:t>
      </w:r>
      <w:r w:rsidR="00477C6B" w:rsidRPr="001370CE">
        <w:rPr>
          <w:rFonts w:eastAsia="Times New Roman" w:cs="Times New Roman"/>
          <w:sz w:val="24"/>
          <w:szCs w:val="24"/>
        </w:rPr>
        <w:t xml:space="preserve"> </w:t>
      </w:r>
      <w:r w:rsidR="00946109">
        <w:rPr>
          <w:rFonts w:eastAsia="Times New Roman" w:cs="Times New Roman"/>
          <w:sz w:val="24"/>
          <w:szCs w:val="24"/>
        </w:rPr>
        <w:t xml:space="preserve">                           </w:t>
      </w:r>
      <w:r w:rsidR="00477C6B" w:rsidRPr="001370CE">
        <w:rPr>
          <w:rFonts w:eastAsia="Times New Roman" w:cs="Times New Roman"/>
          <w:sz w:val="24"/>
          <w:szCs w:val="24"/>
        </w:rPr>
        <w:t xml:space="preserve"> semnătura</w:t>
      </w:r>
      <w:r w:rsidR="00946109">
        <w:rPr>
          <w:rFonts w:eastAsia="Times New Roman" w:cs="Times New Roman"/>
          <w:strike/>
          <w:sz w:val="24"/>
          <w:szCs w:val="24"/>
        </w:rPr>
        <w:t xml:space="preserve">                                  </w:t>
      </w:r>
      <w:r w:rsidR="00477C6B" w:rsidRPr="00CF7E56">
        <w:rPr>
          <w:rFonts w:eastAsia="Times New Roman" w:cs="Times New Roman"/>
          <w:strike/>
          <w:sz w:val="24"/>
          <w:szCs w:val="24"/>
        </w:rPr>
        <w:t xml:space="preserve"> </w:t>
      </w:r>
    </w:p>
    <w:p w14:paraId="36060C36" w14:textId="77777777" w:rsidR="00477C6B" w:rsidRDefault="00477C6B" w:rsidP="00477C6B">
      <w:pPr>
        <w:ind w:right="285" w:firstLine="285"/>
        <w:jc w:val="right"/>
        <w:rPr>
          <w:rFonts w:eastAsia="Times New Roman" w:cs="Times New Roman"/>
          <w:b/>
          <w:sz w:val="24"/>
          <w:szCs w:val="24"/>
        </w:rPr>
      </w:pPr>
    </w:p>
    <w:p w14:paraId="210F5553" w14:textId="77777777" w:rsidR="00477C6B" w:rsidRDefault="00477C6B" w:rsidP="00477C6B"/>
    <w:p w14:paraId="6D1DB25C" w14:textId="77777777" w:rsidR="00724EED" w:rsidRDefault="00724EED" w:rsidP="00724EED">
      <w:pPr>
        <w:rPr>
          <w:rFonts w:eastAsia="Times New Roman" w:cs="Times New Roman"/>
          <w:sz w:val="24"/>
          <w:szCs w:val="24"/>
        </w:rPr>
        <w:sectPr w:rsidR="00724EED" w:rsidSect="00067EE6">
          <w:pgSz w:w="16838" w:h="11906" w:orient="landscape"/>
          <w:pgMar w:top="1418" w:right="851" w:bottom="851" w:left="851" w:header="709" w:footer="709" w:gutter="0"/>
          <w:cols w:space="708"/>
          <w:docGrid w:linePitch="360"/>
        </w:sectPr>
      </w:pPr>
    </w:p>
    <w:p w14:paraId="75227822" w14:textId="77777777" w:rsidR="009B08FE" w:rsidRDefault="009B08FE" w:rsidP="004F7B1D">
      <w:pPr>
        <w:ind w:left="5040"/>
        <w:rPr>
          <w:rFonts w:eastAsia="Times New Roman" w:cs="Times New Roman"/>
          <w:sz w:val="24"/>
          <w:szCs w:val="24"/>
        </w:rPr>
      </w:pPr>
    </w:p>
    <w:p w14:paraId="778B987C" w14:textId="09ADD9D0" w:rsidR="004F7B1D" w:rsidRPr="008C07BE" w:rsidRDefault="00946109" w:rsidP="008C07BE">
      <w:pPr>
        <w:jc w:val="right"/>
        <w:rPr>
          <w:rFonts w:eastAsia="Times New Roman" w:cs="Times New Roman"/>
          <w:b/>
          <w:bCs/>
          <w:sz w:val="24"/>
          <w:szCs w:val="24"/>
        </w:rPr>
      </w:pPr>
      <w:r>
        <w:rPr>
          <w:rFonts w:eastAsia="Times New Roman" w:cs="Times New Roman"/>
          <w:sz w:val="24"/>
          <w:szCs w:val="24"/>
        </w:rPr>
        <w:t xml:space="preserve">                                        </w:t>
      </w:r>
      <w:r w:rsidR="009B08FE">
        <w:rPr>
          <w:rFonts w:eastAsia="Times New Roman" w:cs="Times New Roman"/>
          <w:sz w:val="24"/>
          <w:szCs w:val="24"/>
        </w:rPr>
        <w:t xml:space="preserve"> </w:t>
      </w:r>
      <w:r w:rsidR="004F7B1D" w:rsidRPr="008C07BE">
        <w:rPr>
          <w:rFonts w:eastAsia="Times New Roman" w:cs="Times New Roman"/>
          <w:b/>
          <w:bCs/>
          <w:sz w:val="24"/>
          <w:szCs w:val="24"/>
        </w:rPr>
        <w:t>Anexa nr.</w:t>
      </w:r>
      <w:r w:rsidR="00357D03">
        <w:rPr>
          <w:rFonts w:eastAsia="Times New Roman" w:cs="Times New Roman"/>
          <w:b/>
          <w:bCs/>
          <w:sz w:val="24"/>
          <w:szCs w:val="24"/>
        </w:rPr>
        <w:t>5</w:t>
      </w:r>
    </w:p>
    <w:p w14:paraId="21AAD047" w14:textId="55C66E31" w:rsidR="00724EED" w:rsidRPr="008C07BE" w:rsidRDefault="00946109" w:rsidP="008C07BE">
      <w:pPr>
        <w:pStyle w:val="1"/>
        <w:spacing w:before="0" w:after="0" w:line="240" w:lineRule="auto"/>
        <w:jc w:val="right"/>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724EED" w:rsidRPr="008C07BE">
        <w:rPr>
          <w:rFonts w:asciiTheme="majorBidi" w:hAnsiTheme="majorBidi" w:cstheme="majorBidi"/>
          <w:sz w:val="24"/>
          <w:szCs w:val="24"/>
          <w:lang w:val="en-US"/>
        </w:rPr>
        <w:t xml:space="preserve"> </w:t>
      </w:r>
      <w:r w:rsidR="005F034D" w:rsidRPr="008C07BE">
        <w:rPr>
          <w:rFonts w:asciiTheme="majorBidi" w:hAnsiTheme="majorBidi" w:cstheme="majorBidi"/>
          <w:sz w:val="24"/>
          <w:szCs w:val="24"/>
          <w:lang w:val="en-US"/>
        </w:rPr>
        <w:t xml:space="preserve">la </w:t>
      </w:r>
      <w:proofErr w:type="spellStart"/>
      <w:r w:rsidR="005F034D" w:rsidRPr="008C07BE">
        <w:rPr>
          <w:rFonts w:asciiTheme="majorBidi" w:hAnsiTheme="majorBidi" w:cstheme="majorBidi"/>
          <w:sz w:val="24"/>
          <w:szCs w:val="24"/>
          <w:lang w:val="en-US"/>
        </w:rPr>
        <w:t>Regulamentul</w:t>
      </w:r>
      <w:proofErr w:type="spellEnd"/>
      <w:r w:rsidR="005F034D" w:rsidRPr="008C07BE">
        <w:rPr>
          <w:rFonts w:asciiTheme="majorBidi" w:hAnsiTheme="majorBidi" w:cstheme="majorBidi"/>
          <w:sz w:val="24"/>
          <w:szCs w:val="24"/>
          <w:lang w:val="en-US"/>
        </w:rPr>
        <w:t xml:space="preserve"> sanitar privind</w:t>
      </w:r>
    </w:p>
    <w:p w14:paraId="200F4939" w14:textId="184317E3" w:rsidR="005F034D" w:rsidRPr="008C07BE" w:rsidRDefault="00946109" w:rsidP="008C07BE">
      <w:pPr>
        <w:pStyle w:val="1"/>
        <w:spacing w:before="0" w:after="0" w:line="240" w:lineRule="auto"/>
        <w:jc w:val="right"/>
        <w:rPr>
          <w:rFonts w:asciiTheme="majorBidi" w:hAnsiTheme="majorBidi" w:cstheme="majorBidi"/>
          <w:sz w:val="24"/>
          <w:szCs w:val="24"/>
          <w:lang w:val="en-US"/>
        </w:rPr>
      </w:pPr>
      <w:r>
        <w:rPr>
          <w:rFonts w:asciiTheme="majorBidi" w:hAnsiTheme="majorBidi" w:cstheme="majorBidi"/>
          <w:sz w:val="24"/>
          <w:szCs w:val="24"/>
          <w:lang w:val="en-US"/>
        </w:rPr>
        <w:t xml:space="preserve">                                                                                              </w:t>
      </w:r>
      <w:proofErr w:type="spellStart"/>
      <w:r w:rsidR="005F034D" w:rsidRPr="008C07BE">
        <w:rPr>
          <w:rFonts w:asciiTheme="majorBidi" w:hAnsiTheme="majorBidi" w:cstheme="majorBidi"/>
          <w:sz w:val="24"/>
          <w:szCs w:val="24"/>
          <w:lang w:val="en-US"/>
        </w:rPr>
        <w:t>supravegherea</w:t>
      </w:r>
      <w:proofErr w:type="spellEnd"/>
      <w:r w:rsidR="005F034D" w:rsidRPr="008C07BE">
        <w:rPr>
          <w:rFonts w:asciiTheme="majorBidi" w:hAnsiTheme="majorBidi" w:cstheme="majorBidi"/>
          <w:sz w:val="24"/>
          <w:szCs w:val="24"/>
          <w:lang w:val="en-US"/>
        </w:rPr>
        <w:t xml:space="preserve"> </w:t>
      </w:r>
      <w:proofErr w:type="spellStart"/>
      <w:r w:rsidR="005F034D" w:rsidRPr="008C07BE">
        <w:rPr>
          <w:rFonts w:asciiTheme="majorBidi" w:hAnsiTheme="majorBidi" w:cstheme="majorBidi"/>
          <w:sz w:val="24"/>
          <w:szCs w:val="24"/>
          <w:lang w:val="en-US"/>
        </w:rPr>
        <w:t>sănătății</w:t>
      </w:r>
      <w:proofErr w:type="spellEnd"/>
      <w:r w:rsidR="005F034D" w:rsidRPr="008C07BE">
        <w:rPr>
          <w:rFonts w:asciiTheme="majorBidi" w:hAnsiTheme="majorBidi" w:cstheme="majorBidi"/>
          <w:sz w:val="24"/>
          <w:szCs w:val="24"/>
          <w:lang w:val="en-US"/>
        </w:rPr>
        <w:t xml:space="preserve"> </w:t>
      </w:r>
      <w:proofErr w:type="spellStart"/>
      <w:r w:rsidR="009C0255" w:rsidRPr="008C07BE">
        <w:rPr>
          <w:rFonts w:asciiTheme="majorBidi" w:hAnsiTheme="majorBidi" w:cstheme="majorBidi"/>
          <w:sz w:val="24"/>
          <w:szCs w:val="24"/>
          <w:lang w:val="en-US"/>
        </w:rPr>
        <w:t>lucrătorilor</w:t>
      </w:r>
      <w:proofErr w:type="spellEnd"/>
      <w:r w:rsidR="005F034D" w:rsidRPr="008C07BE">
        <w:rPr>
          <w:rFonts w:asciiTheme="majorBidi" w:hAnsiTheme="majorBidi" w:cstheme="majorBidi"/>
          <w:sz w:val="24"/>
          <w:szCs w:val="24"/>
          <w:lang w:val="en-US"/>
        </w:rPr>
        <w:t xml:space="preserve"> </w:t>
      </w:r>
    </w:p>
    <w:p w14:paraId="635D1ABA" w14:textId="4D2F063E" w:rsidR="004F7B1D" w:rsidRPr="005F034D" w:rsidRDefault="004F7B1D" w:rsidP="008C07BE">
      <w:pPr>
        <w:jc w:val="right"/>
        <w:rPr>
          <w:rFonts w:eastAsia="Times New Roman" w:cs="Times New Roman"/>
          <w:sz w:val="24"/>
          <w:szCs w:val="24"/>
          <w:lang w:val="en-US"/>
        </w:rPr>
      </w:pPr>
    </w:p>
    <w:p w14:paraId="05D72C3D" w14:textId="77777777" w:rsidR="004F7B1D" w:rsidRDefault="004F7B1D" w:rsidP="004F7B1D">
      <w:pPr>
        <w:rPr>
          <w:rFonts w:eastAsia="Times New Roman" w:cs="Times New Roman"/>
          <w:sz w:val="24"/>
          <w:szCs w:val="24"/>
        </w:rPr>
      </w:pPr>
      <w:r>
        <w:rPr>
          <w:rFonts w:eastAsia="Times New Roman" w:cs="Times New Roman"/>
          <w:sz w:val="24"/>
          <w:szCs w:val="24"/>
        </w:rPr>
        <w:t>IMSP:____________________________________________________________</w:t>
      </w:r>
    </w:p>
    <w:p w14:paraId="2AC8CB65" w14:textId="77777777" w:rsidR="004F7B1D" w:rsidRDefault="004F7B1D" w:rsidP="004F7B1D">
      <w:pPr>
        <w:rPr>
          <w:rFonts w:eastAsia="Times New Roman" w:cs="Times New Roman"/>
          <w:sz w:val="24"/>
          <w:szCs w:val="24"/>
        </w:rPr>
      </w:pPr>
      <w:r>
        <w:rPr>
          <w:rFonts w:eastAsia="Times New Roman" w:cs="Times New Roman"/>
          <w:sz w:val="24"/>
          <w:szCs w:val="24"/>
        </w:rPr>
        <w:t>Adresa:_____________________________________________________________________</w:t>
      </w:r>
    </w:p>
    <w:p w14:paraId="742FB41C" w14:textId="77777777" w:rsidR="004F7B1D" w:rsidRDefault="004F7B1D" w:rsidP="004F7B1D">
      <w:pPr>
        <w:rPr>
          <w:rFonts w:eastAsia="Times New Roman" w:cs="Times New Roman"/>
          <w:sz w:val="24"/>
          <w:szCs w:val="24"/>
        </w:rPr>
      </w:pPr>
      <w:r>
        <w:rPr>
          <w:rFonts w:eastAsia="Times New Roman" w:cs="Times New Roman"/>
          <w:sz w:val="24"/>
          <w:szCs w:val="24"/>
        </w:rPr>
        <w:t>Tel.:______________________________</w:t>
      </w:r>
    </w:p>
    <w:p w14:paraId="651D8EE1" w14:textId="77777777" w:rsidR="004F7B1D" w:rsidRDefault="004F7B1D" w:rsidP="004F7B1D">
      <w:pPr>
        <w:jc w:val="center"/>
        <w:rPr>
          <w:rFonts w:eastAsia="Times New Roman" w:cs="Times New Roman"/>
          <w:b/>
          <w:sz w:val="24"/>
          <w:szCs w:val="24"/>
        </w:rPr>
      </w:pPr>
    </w:p>
    <w:p w14:paraId="39FF3F8E" w14:textId="2D50D017" w:rsidR="004F7B1D" w:rsidRDefault="004F7B1D" w:rsidP="004F7B1D">
      <w:pPr>
        <w:jc w:val="center"/>
        <w:rPr>
          <w:rFonts w:eastAsia="Times New Roman" w:cs="Times New Roman"/>
          <w:b/>
          <w:sz w:val="24"/>
          <w:szCs w:val="24"/>
        </w:rPr>
      </w:pPr>
      <w:r>
        <w:rPr>
          <w:rFonts w:eastAsia="Times New Roman" w:cs="Times New Roman"/>
          <w:b/>
          <w:sz w:val="24"/>
          <w:szCs w:val="24"/>
        </w:rPr>
        <w:t xml:space="preserve">DOSAR MEDICAL </w:t>
      </w:r>
    </w:p>
    <w:p w14:paraId="1036010E" w14:textId="77777777" w:rsidR="004F7B1D" w:rsidRDefault="004F7B1D" w:rsidP="004F7B1D">
      <w:pPr>
        <w:jc w:val="center"/>
        <w:rPr>
          <w:rFonts w:eastAsia="Times New Roman" w:cs="Times New Roman"/>
          <w:b/>
          <w:sz w:val="24"/>
          <w:szCs w:val="24"/>
        </w:rPr>
      </w:pPr>
    </w:p>
    <w:p w14:paraId="02D34118" w14:textId="77777777" w:rsidR="004F7B1D" w:rsidRDefault="004F7B1D" w:rsidP="004F7B1D">
      <w:pPr>
        <w:rPr>
          <w:rFonts w:eastAsia="Times New Roman" w:cs="Times New Roman"/>
          <w:sz w:val="24"/>
          <w:szCs w:val="24"/>
        </w:rPr>
      </w:pPr>
      <w:r>
        <w:rPr>
          <w:rFonts w:eastAsia="Times New Roman" w:cs="Times New Roman"/>
          <w:sz w:val="24"/>
          <w:szCs w:val="24"/>
        </w:rPr>
        <w:t xml:space="preserve">Numele: _______________, prenumele: ______________ </w:t>
      </w:r>
    </w:p>
    <w:p w14:paraId="7D74E25F" w14:textId="7DEAA1DE" w:rsidR="004F7B1D" w:rsidRDefault="004F7B1D" w:rsidP="004F7B1D">
      <w:pPr>
        <w:rPr>
          <w:rFonts w:eastAsia="Times New Roman" w:cs="Times New Roman"/>
          <w:sz w:val="24"/>
          <w:szCs w:val="24"/>
        </w:rPr>
      </w:pPr>
      <w:r>
        <w:rPr>
          <w:rFonts w:eastAsia="Times New Roman" w:cs="Times New Roman"/>
          <w:sz w:val="24"/>
          <w:szCs w:val="24"/>
        </w:rPr>
        <w:t xml:space="preserve">CP: </w:t>
      </w:r>
      <w:r w:rsidR="00612DCE">
        <w:rPr>
          <w:rFonts w:eastAsia="Times New Roman" w:cs="Times New Roman"/>
          <w:sz w:val="24"/>
          <w:szCs w:val="24"/>
        </w:rPr>
        <w:t>____________________________________________</w:t>
      </w:r>
    </w:p>
    <w:p w14:paraId="081D609C" w14:textId="4565D655" w:rsidR="004F7B1D" w:rsidRDefault="004F7B1D" w:rsidP="004F7B1D">
      <w:pPr>
        <w:rPr>
          <w:rFonts w:eastAsia="Times New Roman" w:cs="Times New Roman"/>
          <w:sz w:val="24"/>
          <w:szCs w:val="24"/>
        </w:rPr>
      </w:pPr>
      <w:r>
        <w:rPr>
          <w:rFonts w:eastAsia="Times New Roman" w:cs="Times New Roman"/>
          <w:sz w:val="24"/>
          <w:szCs w:val="24"/>
        </w:rPr>
        <w:t>Sex: M [</w:t>
      </w:r>
      <w:r w:rsidR="00946109">
        <w:rPr>
          <w:rFonts w:eastAsia="Times New Roman" w:cs="Times New Roman"/>
          <w:sz w:val="24"/>
          <w:szCs w:val="24"/>
        </w:rPr>
        <w:t xml:space="preserve">    </w:t>
      </w:r>
      <w:r>
        <w:rPr>
          <w:rFonts w:eastAsia="Times New Roman" w:cs="Times New Roman"/>
          <w:sz w:val="24"/>
          <w:szCs w:val="24"/>
        </w:rPr>
        <w:t>] F [</w:t>
      </w:r>
      <w:r w:rsidR="00946109">
        <w:rPr>
          <w:rFonts w:eastAsia="Times New Roman" w:cs="Times New Roman"/>
          <w:sz w:val="24"/>
          <w:szCs w:val="24"/>
        </w:rPr>
        <w:t xml:space="preserve">    </w:t>
      </w:r>
      <w:r>
        <w:rPr>
          <w:rFonts w:eastAsia="Times New Roman" w:cs="Times New Roman"/>
          <w:sz w:val="24"/>
          <w:szCs w:val="24"/>
        </w:rPr>
        <w:t>] data naşterii: _______________</w:t>
      </w:r>
      <w:r w:rsidR="00946109">
        <w:rPr>
          <w:rFonts w:eastAsia="Times New Roman" w:cs="Times New Roman"/>
          <w:sz w:val="24"/>
          <w:szCs w:val="24"/>
        </w:rPr>
        <w:t xml:space="preserve">  </w:t>
      </w:r>
      <w:r w:rsidR="00612DCE">
        <w:rPr>
          <w:rFonts w:eastAsia="Times New Roman" w:cs="Times New Roman"/>
          <w:sz w:val="24"/>
          <w:szCs w:val="24"/>
        </w:rPr>
        <w:t>vâ</w:t>
      </w:r>
      <w:r>
        <w:rPr>
          <w:rFonts w:eastAsia="Times New Roman" w:cs="Times New Roman"/>
          <w:sz w:val="24"/>
          <w:szCs w:val="24"/>
        </w:rPr>
        <w:t>rsta ______</w:t>
      </w:r>
    </w:p>
    <w:p w14:paraId="6A100215" w14:textId="77777777" w:rsidR="004F7B1D" w:rsidRDefault="004F7B1D" w:rsidP="004F7B1D">
      <w:pPr>
        <w:rPr>
          <w:rFonts w:eastAsia="Times New Roman" w:cs="Times New Roman"/>
          <w:sz w:val="24"/>
          <w:szCs w:val="24"/>
        </w:rPr>
      </w:pPr>
      <w:r>
        <w:rPr>
          <w:rFonts w:eastAsia="Times New Roman" w:cs="Times New Roman"/>
          <w:sz w:val="24"/>
          <w:szCs w:val="24"/>
        </w:rPr>
        <w:t>Adresa: __________________________________________________</w:t>
      </w:r>
    </w:p>
    <w:p w14:paraId="032CCF6D" w14:textId="160CA41F" w:rsidR="004F7B1D" w:rsidRPr="00612DCE" w:rsidRDefault="00612DCE" w:rsidP="004F7B1D">
      <w:pPr>
        <w:rPr>
          <w:rFonts w:eastAsia="Times New Roman" w:cs="Times New Roman"/>
          <w:sz w:val="24"/>
          <w:szCs w:val="24"/>
        </w:rPr>
      </w:pPr>
      <w:r>
        <w:rPr>
          <w:rFonts w:eastAsia="Times New Roman" w:cs="Times New Roman"/>
          <w:sz w:val="24"/>
          <w:szCs w:val="24"/>
        </w:rPr>
        <w:t>Nr. t</w:t>
      </w:r>
      <w:r w:rsidR="004F7B1D" w:rsidRPr="00612DCE">
        <w:rPr>
          <w:rFonts w:eastAsia="Times New Roman" w:cs="Times New Roman"/>
          <w:sz w:val="24"/>
          <w:szCs w:val="24"/>
        </w:rPr>
        <w:t>elefon__________________</w:t>
      </w:r>
      <w:r w:rsidR="00946109">
        <w:rPr>
          <w:rFonts w:eastAsia="Times New Roman" w:cs="Times New Roman"/>
          <w:sz w:val="24"/>
          <w:szCs w:val="24"/>
        </w:rPr>
        <w:t xml:space="preserve">  </w:t>
      </w:r>
      <w:r w:rsidR="009B08FE">
        <w:rPr>
          <w:rFonts w:eastAsia="Times New Roman" w:cs="Times New Roman"/>
          <w:sz w:val="24"/>
          <w:szCs w:val="24"/>
        </w:rPr>
        <w:t>email ________________________</w:t>
      </w:r>
    </w:p>
    <w:p w14:paraId="691E3C5F"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Profesia / Funcţia: ____________________________________</w:t>
      </w:r>
    </w:p>
    <w:p w14:paraId="47FEF60F"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Unitatea economică ___________________________________</w:t>
      </w:r>
    </w:p>
    <w:p w14:paraId="1B327D5C" w14:textId="77777777" w:rsidR="004F7B1D" w:rsidRPr="00612DCE" w:rsidRDefault="004F7B1D" w:rsidP="004F7B1D">
      <w:pPr>
        <w:rPr>
          <w:rFonts w:eastAsia="Times New Roman" w:cs="Times New Roman"/>
          <w:sz w:val="16"/>
          <w:szCs w:val="16"/>
        </w:rPr>
      </w:pPr>
    </w:p>
    <w:p w14:paraId="7AFFF913" w14:textId="77777777" w:rsidR="004F7B1D" w:rsidRDefault="004F7B1D" w:rsidP="004F7B1D">
      <w:pPr>
        <w:rPr>
          <w:rFonts w:eastAsia="Times New Roman" w:cs="Times New Roman"/>
          <w:sz w:val="24"/>
          <w:szCs w:val="24"/>
        </w:rPr>
      </w:pPr>
      <w:r>
        <w:rPr>
          <w:rFonts w:eastAsia="Times New Roman" w:cs="Times New Roman"/>
          <w:color w:val="000000"/>
          <w:sz w:val="24"/>
          <w:szCs w:val="24"/>
        </w:rPr>
        <w:t>Activităţi îndeplinite</w:t>
      </w:r>
      <w:r>
        <w:rPr>
          <w:rFonts w:eastAsia="Times New Roman" w:cs="Times New Roman"/>
          <w:sz w:val="24"/>
          <w:szCs w:val="24"/>
        </w:rPr>
        <w:t xml:space="preserve"> la actualul loc de muncă:________________________________________</w:t>
      </w:r>
    </w:p>
    <w:p w14:paraId="4903591E" w14:textId="383825E9" w:rsidR="004F7B1D" w:rsidRDefault="004F7B1D" w:rsidP="004F7B1D">
      <w:pPr>
        <w:rPr>
          <w:rFonts w:eastAsia="Times New Roman" w:cs="Times New Roman"/>
          <w:sz w:val="24"/>
          <w:szCs w:val="24"/>
        </w:rPr>
      </w:pPr>
      <w:r>
        <w:rPr>
          <w:rFonts w:eastAsia="Times New Roman" w:cs="Times New Roman"/>
          <w:sz w:val="24"/>
          <w:szCs w:val="24"/>
        </w:rPr>
        <w:t>Boli profesionale da [</w:t>
      </w:r>
      <w:r w:rsidR="00946109">
        <w:rPr>
          <w:rFonts w:eastAsia="Times New Roman" w:cs="Times New Roman"/>
          <w:sz w:val="24"/>
          <w:szCs w:val="24"/>
        </w:rPr>
        <w:t xml:space="preserve">  </w:t>
      </w:r>
      <w:r>
        <w:rPr>
          <w:rFonts w:eastAsia="Times New Roman" w:cs="Times New Roman"/>
          <w:sz w:val="24"/>
          <w:szCs w:val="24"/>
        </w:rPr>
        <w:t xml:space="preserve"> ]; nu [</w:t>
      </w:r>
      <w:r w:rsidR="00946109">
        <w:rPr>
          <w:rFonts w:eastAsia="Times New Roman" w:cs="Times New Roman"/>
          <w:sz w:val="24"/>
          <w:szCs w:val="24"/>
        </w:rPr>
        <w:t xml:space="preserve">  </w:t>
      </w:r>
      <w:r>
        <w:rPr>
          <w:rFonts w:eastAsia="Times New Roman" w:cs="Times New Roman"/>
          <w:sz w:val="24"/>
          <w:szCs w:val="24"/>
        </w:rPr>
        <w:t xml:space="preserve"> ]</w:t>
      </w:r>
    </w:p>
    <w:p w14:paraId="207EC09F" w14:textId="1BE6A080" w:rsidR="004F7B1D" w:rsidRDefault="004F7B1D" w:rsidP="004F7B1D">
      <w:pPr>
        <w:rPr>
          <w:rFonts w:eastAsia="Times New Roman" w:cs="Times New Roman"/>
          <w:sz w:val="24"/>
          <w:szCs w:val="24"/>
        </w:rPr>
      </w:pPr>
      <w:r>
        <w:rPr>
          <w:rFonts w:eastAsia="Times New Roman" w:cs="Times New Roman"/>
          <w:sz w:val="24"/>
          <w:szCs w:val="24"/>
        </w:rPr>
        <w:t>Accidente de muncă da [</w:t>
      </w:r>
      <w:r w:rsidR="00946109">
        <w:rPr>
          <w:rFonts w:eastAsia="Times New Roman" w:cs="Times New Roman"/>
          <w:sz w:val="24"/>
          <w:szCs w:val="24"/>
        </w:rPr>
        <w:t xml:space="preserve">  </w:t>
      </w:r>
      <w:r>
        <w:rPr>
          <w:rFonts w:eastAsia="Times New Roman" w:cs="Times New Roman"/>
          <w:sz w:val="24"/>
          <w:szCs w:val="24"/>
        </w:rPr>
        <w:t xml:space="preserve"> ]; nu [</w:t>
      </w:r>
      <w:r w:rsidR="00946109">
        <w:rPr>
          <w:rFonts w:eastAsia="Times New Roman" w:cs="Times New Roman"/>
          <w:sz w:val="24"/>
          <w:szCs w:val="24"/>
        </w:rPr>
        <w:t xml:space="preserve">  </w:t>
      </w:r>
      <w:r>
        <w:rPr>
          <w:rFonts w:eastAsia="Times New Roman" w:cs="Times New Roman"/>
          <w:sz w:val="24"/>
          <w:szCs w:val="24"/>
        </w:rPr>
        <w:t xml:space="preserve"> ]</w:t>
      </w:r>
    </w:p>
    <w:p w14:paraId="39B05CBE" w14:textId="3DCDE094" w:rsidR="004F7B1D" w:rsidRDefault="004F7B1D" w:rsidP="004F7B1D">
      <w:pPr>
        <w:rPr>
          <w:rFonts w:eastAsia="Times New Roman" w:cs="Times New Roman"/>
          <w:sz w:val="24"/>
          <w:szCs w:val="24"/>
        </w:rPr>
      </w:pPr>
      <w:r>
        <w:rPr>
          <w:rFonts w:eastAsia="Times New Roman" w:cs="Times New Roman"/>
          <w:sz w:val="24"/>
          <w:szCs w:val="24"/>
        </w:rPr>
        <w:t>Fumat: 0 [</w:t>
      </w:r>
      <w:r w:rsidR="00946109">
        <w:rPr>
          <w:rFonts w:eastAsia="Times New Roman" w:cs="Times New Roman"/>
          <w:sz w:val="24"/>
          <w:szCs w:val="24"/>
        </w:rPr>
        <w:t xml:space="preserve">  </w:t>
      </w:r>
      <w:r>
        <w:rPr>
          <w:rFonts w:eastAsia="Times New Roman" w:cs="Times New Roman"/>
          <w:sz w:val="24"/>
          <w:szCs w:val="24"/>
        </w:rPr>
        <w:t>]/de la ____ ani, în medie _____ ţigări/zi</w:t>
      </w:r>
    </w:p>
    <w:p w14:paraId="3DE2BBB7" w14:textId="70734FE4" w:rsidR="004F7B1D" w:rsidRDefault="004F7B1D" w:rsidP="004F7B1D">
      <w:pPr>
        <w:rPr>
          <w:rFonts w:eastAsia="Times New Roman" w:cs="Times New Roman"/>
          <w:sz w:val="24"/>
          <w:szCs w:val="24"/>
        </w:rPr>
      </w:pPr>
      <w:r>
        <w:rPr>
          <w:rFonts w:eastAsia="Times New Roman" w:cs="Times New Roman"/>
          <w:sz w:val="24"/>
          <w:szCs w:val="24"/>
        </w:rPr>
        <w:t>Alcool: 0 [</w:t>
      </w:r>
      <w:r w:rsidR="00946109">
        <w:rPr>
          <w:rFonts w:eastAsia="Times New Roman" w:cs="Times New Roman"/>
          <w:sz w:val="24"/>
          <w:szCs w:val="24"/>
        </w:rPr>
        <w:t xml:space="preserve">  </w:t>
      </w:r>
      <w:r>
        <w:rPr>
          <w:rFonts w:eastAsia="Times New Roman" w:cs="Times New Roman"/>
          <w:sz w:val="24"/>
          <w:szCs w:val="24"/>
        </w:rPr>
        <w:t xml:space="preserve"> ]/ocazional [</w:t>
      </w:r>
      <w:r w:rsidR="00946109">
        <w:rPr>
          <w:rFonts w:eastAsia="Times New Roman" w:cs="Times New Roman"/>
          <w:sz w:val="24"/>
          <w:szCs w:val="24"/>
        </w:rPr>
        <w:t xml:space="preserve">  </w:t>
      </w:r>
      <w:r>
        <w:rPr>
          <w:rFonts w:eastAsia="Times New Roman" w:cs="Times New Roman"/>
          <w:sz w:val="24"/>
          <w:szCs w:val="24"/>
        </w:rPr>
        <w:t xml:space="preserve"> ]</w:t>
      </w:r>
    </w:p>
    <w:p w14:paraId="3E483B64" w14:textId="77777777" w:rsidR="004F7B1D" w:rsidRDefault="004F7B1D" w:rsidP="004F7B1D">
      <w:pPr>
        <w:rPr>
          <w:rFonts w:eastAsia="Times New Roman" w:cs="Times New Roman"/>
          <w:sz w:val="24"/>
          <w:szCs w:val="24"/>
        </w:rPr>
      </w:pPr>
      <w:r>
        <w:rPr>
          <w:rFonts w:eastAsia="Times New Roman" w:cs="Times New Roman"/>
          <w:sz w:val="24"/>
          <w:szCs w:val="24"/>
        </w:rPr>
        <w:t>Medic de familie: _________________, tel.: ______________________</w:t>
      </w:r>
    </w:p>
    <w:p w14:paraId="741B31FC" w14:textId="77777777" w:rsidR="004F7B1D" w:rsidRDefault="004F7B1D" w:rsidP="004F7B1D">
      <w:pPr>
        <w:rPr>
          <w:rFonts w:eastAsia="Times New Roman" w:cs="Times New Roman"/>
          <w:sz w:val="24"/>
          <w:szCs w:val="24"/>
        </w:rPr>
      </w:pPr>
    </w:p>
    <w:p w14:paraId="52597566" w14:textId="58A82811" w:rsidR="004F7B1D" w:rsidRDefault="004F7B1D" w:rsidP="004F7B1D">
      <w:pPr>
        <w:rPr>
          <w:rFonts w:eastAsia="Times New Roman" w:cs="Times New Roman"/>
          <w:sz w:val="24"/>
          <w:szCs w:val="24"/>
        </w:rPr>
      </w:pPr>
      <w:r>
        <w:rPr>
          <w:rFonts w:eastAsia="Times New Roman" w:cs="Times New Roman"/>
          <w:sz w:val="24"/>
          <w:szCs w:val="24"/>
        </w:rPr>
        <w:t>DECLARAȚIE</w:t>
      </w:r>
      <w:r w:rsidR="00946109">
        <w:rPr>
          <w:rFonts w:eastAsia="Times New Roman" w:cs="Times New Roman"/>
          <w:sz w:val="24"/>
          <w:szCs w:val="24"/>
        </w:rPr>
        <w:t xml:space="preserve">  </w:t>
      </w:r>
      <w:r>
        <w:rPr>
          <w:rFonts w:eastAsia="Times New Roman" w:cs="Times New Roman"/>
          <w:sz w:val="24"/>
          <w:szCs w:val="24"/>
        </w:rPr>
        <w:t xml:space="preserve">PE PROPRIA RĂSPUNDERE CĂ </w:t>
      </w:r>
    </w:p>
    <w:p w14:paraId="4CF9B6C6" w14:textId="52787FB4" w:rsidR="004F7B1D" w:rsidRDefault="004F7B1D" w:rsidP="004F7B1D">
      <w:pPr>
        <w:rPr>
          <w:rFonts w:eastAsia="Times New Roman" w:cs="Times New Roman"/>
          <w:sz w:val="24"/>
          <w:szCs w:val="24"/>
        </w:rPr>
      </w:pPr>
      <w:r>
        <w:rPr>
          <w:rFonts w:eastAsia="Times New Roman" w:cs="Times New Roman"/>
          <w:sz w:val="24"/>
          <w:szCs w:val="24"/>
        </w:rPr>
        <w:t>- nu sînt la evidenţă</w:t>
      </w:r>
      <w:r w:rsidR="00946109">
        <w:rPr>
          <w:rFonts w:eastAsia="Times New Roman" w:cs="Times New Roman"/>
          <w:sz w:val="24"/>
          <w:szCs w:val="24"/>
        </w:rPr>
        <w:t xml:space="preserve">  </w:t>
      </w:r>
      <w:r>
        <w:rPr>
          <w:rFonts w:eastAsia="Times New Roman" w:cs="Times New Roman"/>
          <w:sz w:val="24"/>
          <w:szCs w:val="24"/>
        </w:rPr>
        <w:t>sau în tratament pentru epilepsie,boli psihice,neurologice, neuropsihice,</w:t>
      </w:r>
    </w:p>
    <w:p w14:paraId="22E5B946" w14:textId="77777777" w:rsidR="004F7B1D" w:rsidRDefault="004F7B1D" w:rsidP="004F7B1D">
      <w:pPr>
        <w:ind w:left="142" w:hanging="142"/>
        <w:rPr>
          <w:rFonts w:eastAsia="Times New Roman" w:cs="Times New Roman"/>
          <w:sz w:val="24"/>
          <w:szCs w:val="24"/>
        </w:rPr>
      </w:pPr>
      <w:r>
        <w:rPr>
          <w:rFonts w:eastAsia="Times New Roman" w:cs="Times New Roman"/>
          <w:sz w:val="24"/>
          <w:szCs w:val="24"/>
        </w:rPr>
        <w:t>- nu am antecedente şi nici în prezent HEPATITĂ VIRALĂ TIP A, B, C; TBC ; LUES; HIV,</w:t>
      </w:r>
    </w:p>
    <w:p w14:paraId="6B4556D5" w14:textId="658F40FF" w:rsidR="00724EED" w:rsidRDefault="004F7B1D" w:rsidP="00724EED">
      <w:pPr>
        <w:rPr>
          <w:rFonts w:eastAsia="Times New Roman" w:cs="Times New Roman"/>
          <w:sz w:val="24"/>
          <w:szCs w:val="24"/>
        </w:rPr>
      </w:pPr>
      <w:r>
        <w:rPr>
          <w:rFonts w:eastAsia="Times New Roman" w:cs="Times New Roman"/>
          <w:sz w:val="24"/>
          <w:szCs w:val="24"/>
        </w:rPr>
        <w:t>- nu consum droguri</w:t>
      </w:r>
      <w:r w:rsidR="00946109">
        <w:rPr>
          <w:rFonts w:eastAsia="Times New Roman" w:cs="Times New Roman"/>
          <w:sz w:val="24"/>
          <w:szCs w:val="24"/>
        </w:rPr>
        <w:t xml:space="preserve">                                                                                                                              </w:t>
      </w:r>
      <w:r>
        <w:rPr>
          <w:rFonts w:eastAsia="Times New Roman" w:cs="Times New Roman"/>
          <w:sz w:val="24"/>
          <w:szCs w:val="24"/>
        </w:rPr>
        <w:t xml:space="preserve"> </w:t>
      </w:r>
    </w:p>
    <w:p w14:paraId="6201891F" w14:textId="676D6840" w:rsidR="004F7B1D" w:rsidRPr="00612DCE" w:rsidRDefault="004F7B1D" w:rsidP="00724EED">
      <w:pPr>
        <w:rPr>
          <w:rFonts w:eastAsia="Times New Roman" w:cs="Times New Roman"/>
          <w:sz w:val="24"/>
          <w:szCs w:val="24"/>
        </w:rPr>
      </w:pPr>
      <w:r>
        <w:rPr>
          <w:rFonts w:eastAsia="Times New Roman" w:cs="Times New Roman"/>
          <w:sz w:val="24"/>
          <w:szCs w:val="24"/>
        </w:rPr>
        <w:t xml:space="preserve"> </w:t>
      </w:r>
      <w:r w:rsidRPr="00612DCE">
        <w:rPr>
          <w:rFonts w:eastAsia="Times New Roman" w:cs="Times New Roman"/>
          <w:sz w:val="24"/>
          <w:szCs w:val="24"/>
        </w:rPr>
        <w:t xml:space="preserve">- am fost diagnosticat/ă si administrez/nu administrez tratament pentru urmatoarele patologii: ___________________________________________________________________________ </w:t>
      </w:r>
    </w:p>
    <w:p w14:paraId="6FF64A2B" w14:textId="29B5CB02" w:rsidR="004F7B1D" w:rsidRPr="00612DCE" w:rsidRDefault="00946109" w:rsidP="004F7B1D">
      <w:pPr>
        <w:ind w:left="5670"/>
        <w:rPr>
          <w:rFonts w:eastAsia="Times New Roman" w:cs="Times New Roman"/>
          <w:sz w:val="24"/>
          <w:szCs w:val="24"/>
        </w:rPr>
      </w:pPr>
      <w:r>
        <w:rPr>
          <w:rFonts w:eastAsia="Times New Roman" w:cs="Times New Roman"/>
          <w:sz w:val="24"/>
          <w:szCs w:val="24"/>
        </w:rPr>
        <w:t xml:space="preserve">                    </w:t>
      </w:r>
      <w:r w:rsidR="004F7B1D" w:rsidRPr="00612DCE">
        <w:rPr>
          <w:rFonts w:eastAsia="Times New Roman" w:cs="Times New Roman"/>
          <w:sz w:val="24"/>
          <w:szCs w:val="24"/>
        </w:rPr>
        <w:t xml:space="preserve"> </w:t>
      </w:r>
    </w:p>
    <w:p w14:paraId="00201CF3" w14:textId="584BE62C" w:rsidR="008C07BE" w:rsidRDefault="00946109" w:rsidP="004F7B1D">
      <w:pPr>
        <w:spacing w:before="240"/>
        <w:jc w:val="both"/>
        <w:rPr>
          <w:rFonts w:eastAsia="Times New Roman" w:cs="Times New Roman"/>
          <w:sz w:val="24"/>
          <w:szCs w:val="24"/>
        </w:rPr>
      </w:pPr>
      <w:r>
        <w:rPr>
          <w:rFonts w:eastAsia="Times New Roman" w:cs="Times New Roman"/>
          <w:sz w:val="24"/>
          <w:szCs w:val="24"/>
        </w:rPr>
        <w:t xml:space="preserve">            </w:t>
      </w:r>
      <w:r w:rsidR="004F7B1D" w:rsidRPr="00612DCE">
        <w:rPr>
          <w:rFonts w:eastAsia="Times New Roman" w:cs="Times New Roman"/>
          <w:sz w:val="24"/>
          <w:szCs w:val="24"/>
        </w:rPr>
        <w:t xml:space="preserve"> </w:t>
      </w:r>
    </w:p>
    <w:p w14:paraId="77AFE89A" w14:textId="77777777" w:rsidR="008C07BE" w:rsidRDefault="008C07BE" w:rsidP="004F7B1D">
      <w:pPr>
        <w:spacing w:before="240"/>
        <w:jc w:val="both"/>
        <w:rPr>
          <w:rFonts w:eastAsia="Times New Roman" w:cs="Times New Roman"/>
          <w:sz w:val="24"/>
          <w:szCs w:val="24"/>
        </w:rPr>
      </w:pPr>
    </w:p>
    <w:p w14:paraId="568840A4" w14:textId="6CBEE3E4" w:rsidR="004F7B1D" w:rsidRPr="00612DCE" w:rsidRDefault="00946109" w:rsidP="004F7B1D">
      <w:pPr>
        <w:spacing w:before="240"/>
        <w:jc w:val="both"/>
        <w:rPr>
          <w:rFonts w:eastAsia="Times New Roman" w:cs="Times New Roman"/>
          <w:sz w:val="24"/>
          <w:szCs w:val="24"/>
        </w:rPr>
      </w:pPr>
      <w:r>
        <w:rPr>
          <w:rFonts w:eastAsia="Times New Roman" w:cs="Times New Roman"/>
          <w:sz w:val="24"/>
          <w:szCs w:val="24"/>
        </w:rPr>
        <w:t xml:space="preserve">    </w:t>
      </w:r>
      <w:r w:rsidR="004F7B1D" w:rsidRPr="00612DCE">
        <w:rPr>
          <w:rFonts w:eastAsia="Times New Roman" w:cs="Times New Roman"/>
          <w:sz w:val="24"/>
          <w:szCs w:val="24"/>
        </w:rPr>
        <w:t>Îmi exprim</w:t>
      </w:r>
      <w:r>
        <w:rPr>
          <w:rFonts w:eastAsia="Times New Roman" w:cs="Times New Roman"/>
          <w:sz w:val="24"/>
          <w:szCs w:val="24"/>
        </w:rPr>
        <w:t xml:space="preserve">  </w:t>
      </w:r>
      <w:r w:rsidR="004F7B1D" w:rsidRPr="00612DCE">
        <w:rPr>
          <w:rFonts w:eastAsia="Times New Roman" w:cs="Times New Roman"/>
          <w:sz w:val="24"/>
          <w:szCs w:val="24"/>
        </w:rPr>
        <w:t>consimțământul pentru prelucrarea datelor cu caracter personal privind starea mea de sănătate, în legătură cu activitatea profesională.</w:t>
      </w:r>
    </w:p>
    <w:p w14:paraId="4424B882" w14:textId="77777777" w:rsidR="004F7B1D" w:rsidRPr="00612DCE" w:rsidRDefault="004F7B1D" w:rsidP="004F7B1D">
      <w:pPr>
        <w:jc w:val="both"/>
        <w:rPr>
          <w:rFonts w:eastAsia="Times New Roman" w:cs="Times New Roman"/>
          <w:sz w:val="24"/>
          <w:szCs w:val="24"/>
        </w:rPr>
      </w:pPr>
      <w:r w:rsidRPr="00612DCE">
        <w:rPr>
          <w:rFonts w:eastAsia="Times New Roman" w:cs="Times New Roman"/>
          <w:sz w:val="24"/>
          <w:szCs w:val="24"/>
        </w:rPr>
        <w:t>În caz de necesitate de a fi consultat de către medicii din instituție sau de către medicii din alte instituții medicale, îmi exprim acordul pentru transmiterea datelor cu caracter personal privind starea mea de sănătate către acești medici în scopul consultului și tratamentului meu.</w:t>
      </w:r>
    </w:p>
    <w:p w14:paraId="4FC72067" w14:textId="77777777" w:rsidR="004F7B1D" w:rsidRPr="00612DCE" w:rsidRDefault="004F7B1D" w:rsidP="004F7B1D">
      <w:pPr>
        <w:jc w:val="both"/>
        <w:rPr>
          <w:rFonts w:eastAsia="Times New Roman" w:cs="Times New Roman"/>
          <w:sz w:val="24"/>
          <w:szCs w:val="24"/>
        </w:rPr>
      </w:pPr>
    </w:p>
    <w:p w14:paraId="2532ECB5" w14:textId="7CEE4FC8" w:rsidR="004F7B1D" w:rsidRDefault="008C07BE" w:rsidP="004F7B1D">
      <w:pPr>
        <w:jc w:val="both"/>
        <w:rPr>
          <w:rFonts w:eastAsia="Times New Roman" w:cs="Times New Roman"/>
          <w:sz w:val="24"/>
          <w:szCs w:val="24"/>
        </w:rPr>
      </w:pPr>
      <w:r>
        <w:rPr>
          <w:rFonts w:eastAsia="Times New Roman" w:cs="Times New Roman"/>
          <w:sz w:val="24"/>
          <w:szCs w:val="24"/>
        </w:rPr>
        <w:t xml:space="preserve"> </w:t>
      </w:r>
    </w:p>
    <w:p w14:paraId="52485142" w14:textId="77777777" w:rsidR="008C07BE" w:rsidRDefault="008C07BE" w:rsidP="004F7B1D">
      <w:pPr>
        <w:jc w:val="both"/>
        <w:rPr>
          <w:rFonts w:eastAsia="Times New Roman" w:cs="Times New Roman"/>
          <w:sz w:val="24"/>
          <w:szCs w:val="24"/>
        </w:rPr>
      </w:pPr>
    </w:p>
    <w:p w14:paraId="41227950" w14:textId="77777777" w:rsidR="008C07BE" w:rsidRPr="00612DCE" w:rsidRDefault="008C07BE" w:rsidP="004F7B1D">
      <w:pPr>
        <w:jc w:val="both"/>
        <w:rPr>
          <w:rFonts w:eastAsia="Times New Roman" w:cs="Times New Roman"/>
          <w:sz w:val="24"/>
          <w:szCs w:val="24"/>
        </w:rPr>
      </w:pPr>
    </w:p>
    <w:p w14:paraId="2DAF94B3" w14:textId="527DA391" w:rsidR="004F7B1D" w:rsidRDefault="004F7B1D" w:rsidP="004F7B1D">
      <w:pPr>
        <w:jc w:val="both"/>
        <w:rPr>
          <w:rFonts w:eastAsia="Times New Roman" w:cs="Times New Roman"/>
          <w:sz w:val="24"/>
          <w:szCs w:val="24"/>
        </w:rPr>
      </w:pPr>
      <w:r w:rsidRPr="00612DCE">
        <w:rPr>
          <w:rFonts w:eastAsia="Times New Roman" w:cs="Times New Roman"/>
          <w:sz w:val="24"/>
          <w:szCs w:val="24"/>
        </w:rPr>
        <w:t>semnătura</w:t>
      </w:r>
      <w:r w:rsidR="00946109">
        <w:rPr>
          <w:rFonts w:eastAsia="Times New Roman" w:cs="Times New Roman"/>
          <w:sz w:val="24"/>
          <w:szCs w:val="24"/>
        </w:rPr>
        <w:t xml:space="preserve">                                                                            </w:t>
      </w:r>
      <w:r w:rsidRPr="00612DCE">
        <w:rPr>
          <w:rFonts w:eastAsia="Times New Roman" w:cs="Times New Roman"/>
          <w:sz w:val="24"/>
          <w:szCs w:val="24"/>
        </w:rPr>
        <w:t xml:space="preserve"> data</w:t>
      </w:r>
    </w:p>
    <w:p w14:paraId="38AF919A" w14:textId="77777777" w:rsidR="00724EED" w:rsidRDefault="00724EED" w:rsidP="004F7B1D">
      <w:pPr>
        <w:jc w:val="both"/>
        <w:rPr>
          <w:rFonts w:eastAsia="Times New Roman" w:cs="Times New Roman"/>
          <w:sz w:val="24"/>
          <w:szCs w:val="24"/>
        </w:rPr>
      </w:pPr>
    </w:p>
    <w:p w14:paraId="19E492DC" w14:textId="77777777" w:rsidR="00724EED" w:rsidRDefault="00724EED" w:rsidP="004F7B1D">
      <w:pPr>
        <w:jc w:val="both"/>
        <w:rPr>
          <w:rFonts w:eastAsia="Times New Roman" w:cs="Times New Roman"/>
          <w:sz w:val="24"/>
          <w:szCs w:val="24"/>
        </w:rPr>
      </w:pPr>
    </w:p>
    <w:p w14:paraId="46BA202E" w14:textId="77777777" w:rsidR="00724EED" w:rsidRDefault="00724EED" w:rsidP="004F7B1D">
      <w:pPr>
        <w:jc w:val="both"/>
        <w:rPr>
          <w:rFonts w:eastAsia="Times New Roman" w:cs="Times New Roman"/>
          <w:sz w:val="24"/>
          <w:szCs w:val="24"/>
        </w:rPr>
      </w:pPr>
    </w:p>
    <w:p w14:paraId="31E611A7" w14:textId="77777777" w:rsidR="00724EED" w:rsidRDefault="00724EED" w:rsidP="004F7B1D">
      <w:pPr>
        <w:jc w:val="both"/>
        <w:rPr>
          <w:rFonts w:eastAsia="Times New Roman" w:cs="Times New Roman"/>
          <w:sz w:val="24"/>
          <w:szCs w:val="24"/>
        </w:rPr>
      </w:pPr>
    </w:p>
    <w:p w14:paraId="4E308773" w14:textId="77777777" w:rsidR="00724EED" w:rsidRDefault="00724EED" w:rsidP="004F7B1D">
      <w:pPr>
        <w:jc w:val="both"/>
        <w:rPr>
          <w:rFonts w:eastAsia="Times New Roman" w:cs="Times New Roman"/>
          <w:sz w:val="24"/>
          <w:szCs w:val="24"/>
        </w:rPr>
      </w:pPr>
    </w:p>
    <w:p w14:paraId="2F1F3CE9" w14:textId="77777777" w:rsidR="00724EED" w:rsidRDefault="00724EED" w:rsidP="004F7B1D">
      <w:pPr>
        <w:jc w:val="both"/>
        <w:rPr>
          <w:rFonts w:eastAsia="Times New Roman" w:cs="Times New Roman"/>
          <w:sz w:val="24"/>
          <w:szCs w:val="24"/>
        </w:rPr>
      </w:pPr>
    </w:p>
    <w:p w14:paraId="2FCB27DB" w14:textId="77777777" w:rsidR="00724EED" w:rsidRDefault="00724EED" w:rsidP="004F7B1D">
      <w:pPr>
        <w:jc w:val="both"/>
        <w:rPr>
          <w:rFonts w:eastAsia="Times New Roman" w:cs="Times New Roman"/>
          <w:sz w:val="24"/>
          <w:szCs w:val="24"/>
        </w:rPr>
      </w:pPr>
    </w:p>
    <w:p w14:paraId="59B30325" w14:textId="77777777" w:rsidR="00724EED" w:rsidRPr="00612DCE" w:rsidRDefault="00724EED" w:rsidP="004F7B1D">
      <w:pPr>
        <w:jc w:val="both"/>
        <w:rPr>
          <w:rFonts w:eastAsia="Times New Roman" w:cs="Times New Roman"/>
          <w:sz w:val="24"/>
          <w:szCs w:val="24"/>
        </w:rPr>
      </w:pPr>
    </w:p>
    <w:p w14:paraId="1055F6CD" w14:textId="77777777" w:rsidR="004F7B1D" w:rsidRPr="00612DCE" w:rsidRDefault="004F7B1D" w:rsidP="004F7B1D">
      <w:pPr>
        <w:jc w:val="center"/>
        <w:rPr>
          <w:rFonts w:eastAsia="Times New Roman" w:cs="Times New Roman"/>
          <w:sz w:val="24"/>
          <w:szCs w:val="24"/>
        </w:rPr>
      </w:pPr>
      <w:r w:rsidRPr="00612DCE">
        <w:rPr>
          <w:rFonts w:eastAsia="Times New Roman" w:cs="Times New Roman"/>
          <w:sz w:val="24"/>
          <w:szCs w:val="24"/>
        </w:rPr>
        <w:t>RUTA PROFESIONALA</w:t>
      </w:r>
    </w:p>
    <w:p w14:paraId="4CE9C049" w14:textId="77777777" w:rsidR="004F7B1D" w:rsidRDefault="004F7B1D" w:rsidP="004F7B1D">
      <w:pPr>
        <w:jc w:val="center"/>
        <w:rPr>
          <w:rFonts w:eastAsia="Times New Roman" w:cs="Times New Roman"/>
          <w:sz w:val="24"/>
          <w:szCs w:val="24"/>
        </w:rPr>
      </w:pPr>
      <w:r w:rsidRPr="00612DCE">
        <w:rPr>
          <w:rFonts w:eastAsia="Times New Roman" w:cs="Times New Roman"/>
          <w:sz w:val="24"/>
          <w:szCs w:val="24"/>
        </w:rPr>
        <w:t>(se indică toate locurile de muncă anterioare și prezente):</w:t>
      </w:r>
    </w:p>
    <w:p w14:paraId="64B45E9B" w14:textId="77777777" w:rsidR="00724EED" w:rsidRPr="00612DCE" w:rsidRDefault="00724EED" w:rsidP="00724EED">
      <w:pPr>
        <w:ind w:left="851" w:hanging="425"/>
        <w:jc w:val="center"/>
        <w:rPr>
          <w:rFonts w:eastAsia="Times New Roman" w:cs="Times New Roman"/>
          <w:sz w:val="24"/>
          <w:szCs w:val="24"/>
        </w:rPr>
      </w:pPr>
    </w:p>
    <w:tbl>
      <w:tblPr>
        <w:tblpPr w:leftFromText="180" w:rightFromText="180" w:vertAnchor="text" w:horzAnchor="margin" w:tblpY="155"/>
        <w:tblW w:w="9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5"/>
        <w:gridCol w:w="1447"/>
        <w:gridCol w:w="2256"/>
        <w:gridCol w:w="3724"/>
      </w:tblGrid>
      <w:tr w:rsidR="004F7B1D" w:rsidRPr="00612DCE" w14:paraId="13EAE6FE" w14:textId="77777777" w:rsidTr="004F7B1D">
        <w:trPr>
          <w:trHeight w:val="227"/>
        </w:trPr>
        <w:tc>
          <w:tcPr>
            <w:tcW w:w="2075" w:type="dxa"/>
          </w:tcPr>
          <w:p w14:paraId="3E827F4A" w14:textId="77777777" w:rsidR="004F7B1D" w:rsidRPr="00612DCE" w:rsidRDefault="004F7B1D" w:rsidP="004F7B1D">
            <w:pPr>
              <w:jc w:val="center"/>
              <w:rPr>
                <w:rFonts w:eastAsia="Times New Roman" w:cs="Times New Roman"/>
                <w:b/>
                <w:sz w:val="24"/>
                <w:szCs w:val="24"/>
              </w:rPr>
            </w:pPr>
            <w:r w:rsidRPr="00612DCE">
              <w:rPr>
                <w:rFonts w:eastAsia="Times New Roman" w:cs="Times New Roman"/>
                <w:b/>
                <w:sz w:val="24"/>
                <w:szCs w:val="24"/>
              </w:rPr>
              <w:t>Unitatea economică şi locul de muncă</w:t>
            </w:r>
          </w:p>
        </w:tc>
        <w:tc>
          <w:tcPr>
            <w:tcW w:w="1447" w:type="dxa"/>
          </w:tcPr>
          <w:p w14:paraId="2F5A082F" w14:textId="77777777" w:rsidR="004F7B1D" w:rsidRPr="00612DCE" w:rsidRDefault="004F7B1D" w:rsidP="004F7B1D">
            <w:pPr>
              <w:jc w:val="center"/>
              <w:rPr>
                <w:rFonts w:eastAsia="Times New Roman" w:cs="Times New Roman"/>
                <w:b/>
                <w:sz w:val="24"/>
                <w:szCs w:val="24"/>
              </w:rPr>
            </w:pPr>
            <w:r w:rsidRPr="00612DCE">
              <w:rPr>
                <w:rFonts w:eastAsia="Times New Roman" w:cs="Times New Roman"/>
                <w:b/>
                <w:sz w:val="24"/>
                <w:szCs w:val="24"/>
              </w:rPr>
              <w:t>Perioada</w:t>
            </w:r>
          </w:p>
        </w:tc>
        <w:tc>
          <w:tcPr>
            <w:tcW w:w="2256" w:type="dxa"/>
          </w:tcPr>
          <w:p w14:paraId="2BF8C5CC" w14:textId="77777777" w:rsidR="004F7B1D" w:rsidRPr="00612DCE" w:rsidRDefault="004F7B1D" w:rsidP="004F7B1D">
            <w:pPr>
              <w:jc w:val="center"/>
              <w:rPr>
                <w:rFonts w:eastAsia="Times New Roman" w:cs="Times New Roman"/>
                <w:b/>
                <w:sz w:val="24"/>
                <w:szCs w:val="24"/>
              </w:rPr>
            </w:pPr>
            <w:r w:rsidRPr="00612DCE">
              <w:rPr>
                <w:rFonts w:eastAsia="Times New Roman" w:cs="Times New Roman"/>
                <w:b/>
                <w:sz w:val="24"/>
                <w:szCs w:val="24"/>
              </w:rPr>
              <w:t>Profesia/Funcţia</w:t>
            </w:r>
          </w:p>
        </w:tc>
        <w:tc>
          <w:tcPr>
            <w:tcW w:w="3724" w:type="dxa"/>
          </w:tcPr>
          <w:p w14:paraId="01C8EAF8" w14:textId="77777777" w:rsidR="004F7B1D" w:rsidRPr="00612DCE" w:rsidRDefault="004F7B1D" w:rsidP="004F7B1D">
            <w:pPr>
              <w:jc w:val="center"/>
              <w:rPr>
                <w:rFonts w:eastAsia="Times New Roman" w:cs="Times New Roman"/>
                <w:b/>
                <w:sz w:val="24"/>
                <w:szCs w:val="24"/>
              </w:rPr>
            </w:pPr>
            <w:r w:rsidRPr="00612DCE">
              <w:rPr>
                <w:rFonts w:eastAsia="Times New Roman" w:cs="Times New Roman"/>
                <w:b/>
                <w:sz w:val="24"/>
                <w:szCs w:val="24"/>
              </w:rPr>
              <w:t xml:space="preserve">Factorii profesionali de risc </w:t>
            </w:r>
          </w:p>
        </w:tc>
      </w:tr>
      <w:tr w:rsidR="004F7B1D" w14:paraId="45483528" w14:textId="77777777" w:rsidTr="004F7B1D">
        <w:trPr>
          <w:trHeight w:val="411"/>
        </w:trPr>
        <w:tc>
          <w:tcPr>
            <w:tcW w:w="2075" w:type="dxa"/>
          </w:tcPr>
          <w:p w14:paraId="35AC48E9" w14:textId="77777777" w:rsidR="004F7B1D" w:rsidRDefault="004F7B1D" w:rsidP="004F7B1D">
            <w:pPr>
              <w:rPr>
                <w:rFonts w:eastAsia="Times New Roman" w:cs="Times New Roman"/>
                <w:sz w:val="24"/>
                <w:szCs w:val="24"/>
              </w:rPr>
            </w:pPr>
            <w:r>
              <w:rPr>
                <w:rFonts w:eastAsia="Times New Roman" w:cs="Times New Roman"/>
                <w:sz w:val="24"/>
                <w:szCs w:val="24"/>
              </w:rPr>
              <w:t xml:space="preserve"> </w:t>
            </w:r>
          </w:p>
        </w:tc>
        <w:tc>
          <w:tcPr>
            <w:tcW w:w="1447" w:type="dxa"/>
          </w:tcPr>
          <w:p w14:paraId="2D75EAB0" w14:textId="77777777" w:rsidR="004F7B1D" w:rsidRDefault="004F7B1D" w:rsidP="004F7B1D">
            <w:pPr>
              <w:rPr>
                <w:rFonts w:eastAsia="Times New Roman" w:cs="Times New Roman"/>
                <w:sz w:val="24"/>
                <w:szCs w:val="24"/>
              </w:rPr>
            </w:pPr>
            <w:r>
              <w:rPr>
                <w:rFonts w:eastAsia="Times New Roman" w:cs="Times New Roman"/>
                <w:sz w:val="24"/>
                <w:szCs w:val="24"/>
              </w:rPr>
              <w:t xml:space="preserve"> </w:t>
            </w:r>
          </w:p>
        </w:tc>
        <w:tc>
          <w:tcPr>
            <w:tcW w:w="2256" w:type="dxa"/>
          </w:tcPr>
          <w:p w14:paraId="1FB925D3" w14:textId="77777777" w:rsidR="004F7B1D" w:rsidRDefault="004F7B1D" w:rsidP="004F7B1D">
            <w:pPr>
              <w:rPr>
                <w:rFonts w:eastAsia="Times New Roman" w:cs="Times New Roman"/>
                <w:sz w:val="24"/>
                <w:szCs w:val="24"/>
              </w:rPr>
            </w:pPr>
            <w:r>
              <w:rPr>
                <w:rFonts w:eastAsia="Times New Roman" w:cs="Times New Roman"/>
                <w:sz w:val="24"/>
                <w:szCs w:val="24"/>
              </w:rPr>
              <w:t xml:space="preserve"> </w:t>
            </w:r>
          </w:p>
        </w:tc>
        <w:tc>
          <w:tcPr>
            <w:tcW w:w="3724" w:type="dxa"/>
          </w:tcPr>
          <w:p w14:paraId="1CECD8DC" w14:textId="77777777" w:rsidR="004F7B1D" w:rsidRDefault="004F7B1D" w:rsidP="004F7B1D">
            <w:pPr>
              <w:rPr>
                <w:rFonts w:eastAsia="Times New Roman" w:cs="Times New Roman"/>
                <w:sz w:val="24"/>
                <w:szCs w:val="24"/>
              </w:rPr>
            </w:pPr>
            <w:r>
              <w:rPr>
                <w:rFonts w:eastAsia="Times New Roman" w:cs="Times New Roman"/>
                <w:sz w:val="24"/>
                <w:szCs w:val="24"/>
              </w:rPr>
              <w:t xml:space="preserve"> </w:t>
            </w:r>
          </w:p>
        </w:tc>
      </w:tr>
      <w:tr w:rsidR="004F7B1D" w14:paraId="53B346E9" w14:textId="77777777" w:rsidTr="004F7B1D">
        <w:trPr>
          <w:trHeight w:val="411"/>
        </w:trPr>
        <w:tc>
          <w:tcPr>
            <w:tcW w:w="2075" w:type="dxa"/>
          </w:tcPr>
          <w:p w14:paraId="7E2C1313" w14:textId="77777777" w:rsidR="004F7B1D" w:rsidRDefault="004F7B1D" w:rsidP="004F7B1D">
            <w:pPr>
              <w:rPr>
                <w:rFonts w:eastAsia="Times New Roman" w:cs="Times New Roman"/>
                <w:sz w:val="24"/>
                <w:szCs w:val="24"/>
              </w:rPr>
            </w:pPr>
          </w:p>
        </w:tc>
        <w:tc>
          <w:tcPr>
            <w:tcW w:w="1447" w:type="dxa"/>
          </w:tcPr>
          <w:p w14:paraId="7BE4AE0B" w14:textId="77777777" w:rsidR="004F7B1D" w:rsidRDefault="004F7B1D" w:rsidP="004F7B1D">
            <w:pPr>
              <w:rPr>
                <w:rFonts w:eastAsia="Times New Roman" w:cs="Times New Roman"/>
                <w:sz w:val="24"/>
                <w:szCs w:val="24"/>
              </w:rPr>
            </w:pPr>
          </w:p>
        </w:tc>
        <w:tc>
          <w:tcPr>
            <w:tcW w:w="2256" w:type="dxa"/>
          </w:tcPr>
          <w:p w14:paraId="0EF5DCCD" w14:textId="77777777" w:rsidR="004F7B1D" w:rsidRDefault="004F7B1D" w:rsidP="004F7B1D">
            <w:pPr>
              <w:rPr>
                <w:rFonts w:eastAsia="Times New Roman" w:cs="Times New Roman"/>
                <w:sz w:val="24"/>
                <w:szCs w:val="24"/>
              </w:rPr>
            </w:pPr>
          </w:p>
        </w:tc>
        <w:tc>
          <w:tcPr>
            <w:tcW w:w="3724" w:type="dxa"/>
          </w:tcPr>
          <w:p w14:paraId="0924613E" w14:textId="77777777" w:rsidR="004F7B1D" w:rsidRDefault="004F7B1D" w:rsidP="004F7B1D">
            <w:pPr>
              <w:rPr>
                <w:rFonts w:eastAsia="Times New Roman" w:cs="Times New Roman"/>
                <w:sz w:val="24"/>
                <w:szCs w:val="24"/>
              </w:rPr>
            </w:pPr>
          </w:p>
        </w:tc>
      </w:tr>
      <w:tr w:rsidR="004F7B1D" w14:paraId="0B212222" w14:textId="77777777" w:rsidTr="004F7B1D">
        <w:trPr>
          <w:trHeight w:val="411"/>
        </w:trPr>
        <w:tc>
          <w:tcPr>
            <w:tcW w:w="2075" w:type="dxa"/>
          </w:tcPr>
          <w:p w14:paraId="1FB44C1C" w14:textId="77777777" w:rsidR="004F7B1D" w:rsidRDefault="004F7B1D" w:rsidP="004F7B1D">
            <w:pPr>
              <w:rPr>
                <w:rFonts w:eastAsia="Times New Roman" w:cs="Times New Roman"/>
                <w:sz w:val="24"/>
                <w:szCs w:val="24"/>
              </w:rPr>
            </w:pPr>
            <w:r>
              <w:rPr>
                <w:rFonts w:eastAsia="Times New Roman" w:cs="Times New Roman"/>
                <w:sz w:val="24"/>
                <w:szCs w:val="24"/>
              </w:rPr>
              <w:t>…</w:t>
            </w:r>
          </w:p>
        </w:tc>
        <w:tc>
          <w:tcPr>
            <w:tcW w:w="1447" w:type="dxa"/>
          </w:tcPr>
          <w:p w14:paraId="62D8A47D" w14:textId="77777777" w:rsidR="004F7B1D" w:rsidRDefault="004F7B1D" w:rsidP="004F7B1D">
            <w:pPr>
              <w:rPr>
                <w:rFonts w:eastAsia="Times New Roman" w:cs="Times New Roman"/>
                <w:sz w:val="24"/>
                <w:szCs w:val="24"/>
              </w:rPr>
            </w:pPr>
          </w:p>
        </w:tc>
        <w:tc>
          <w:tcPr>
            <w:tcW w:w="2256" w:type="dxa"/>
          </w:tcPr>
          <w:p w14:paraId="2C2B32D7" w14:textId="77777777" w:rsidR="004F7B1D" w:rsidRDefault="004F7B1D" w:rsidP="004F7B1D">
            <w:pPr>
              <w:rPr>
                <w:rFonts w:eastAsia="Times New Roman" w:cs="Times New Roman"/>
                <w:sz w:val="24"/>
                <w:szCs w:val="24"/>
              </w:rPr>
            </w:pPr>
          </w:p>
        </w:tc>
        <w:tc>
          <w:tcPr>
            <w:tcW w:w="3724" w:type="dxa"/>
          </w:tcPr>
          <w:p w14:paraId="104A3D5F" w14:textId="77777777" w:rsidR="004F7B1D" w:rsidRDefault="004F7B1D" w:rsidP="004F7B1D">
            <w:pPr>
              <w:rPr>
                <w:rFonts w:eastAsia="Times New Roman" w:cs="Times New Roman"/>
                <w:sz w:val="24"/>
                <w:szCs w:val="24"/>
              </w:rPr>
            </w:pPr>
          </w:p>
        </w:tc>
      </w:tr>
    </w:tbl>
    <w:p w14:paraId="112723CF" w14:textId="77777777" w:rsidR="004F7B1D" w:rsidRDefault="004F7B1D" w:rsidP="004F7B1D">
      <w:pPr>
        <w:rPr>
          <w:rFonts w:eastAsia="Times New Roman" w:cs="Times New Roman"/>
          <w:sz w:val="24"/>
          <w:szCs w:val="24"/>
        </w:rPr>
      </w:pPr>
    </w:p>
    <w:p w14:paraId="703D9947" w14:textId="77777777" w:rsidR="004F7B1D" w:rsidRDefault="004F7B1D" w:rsidP="004F7B1D">
      <w:pPr>
        <w:rPr>
          <w:rFonts w:eastAsia="Times New Roman" w:cs="Times New Roman"/>
          <w:sz w:val="24"/>
          <w:szCs w:val="24"/>
        </w:rPr>
      </w:pPr>
    </w:p>
    <w:p w14:paraId="195C04A5" w14:textId="77777777" w:rsidR="00724EED" w:rsidRDefault="00724EED" w:rsidP="008C07BE">
      <w:pPr>
        <w:rPr>
          <w:rFonts w:eastAsia="Times New Roman" w:cs="Times New Roman"/>
          <w:b/>
          <w:sz w:val="24"/>
          <w:szCs w:val="24"/>
        </w:rPr>
      </w:pPr>
    </w:p>
    <w:p w14:paraId="5C585D8C" w14:textId="77777777" w:rsidR="00724EED" w:rsidRDefault="00724EED" w:rsidP="004F7B1D">
      <w:pPr>
        <w:jc w:val="center"/>
        <w:rPr>
          <w:rFonts w:eastAsia="Times New Roman" w:cs="Times New Roman"/>
          <w:b/>
          <w:sz w:val="24"/>
          <w:szCs w:val="24"/>
        </w:rPr>
      </w:pPr>
    </w:p>
    <w:p w14:paraId="1F3E1352" w14:textId="77777777" w:rsidR="00724EED" w:rsidRDefault="00724EED" w:rsidP="004F7B1D">
      <w:pPr>
        <w:jc w:val="center"/>
        <w:rPr>
          <w:rFonts w:eastAsia="Times New Roman" w:cs="Times New Roman"/>
          <w:b/>
          <w:sz w:val="24"/>
          <w:szCs w:val="24"/>
        </w:rPr>
      </w:pPr>
    </w:p>
    <w:p w14:paraId="330BC5E4" w14:textId="1E111F30" w:rsidR="004F7B1D" w:rsidRPr="00612DCE" w:rsidRDefault="004F7B1D" w:rsidP="004F7B1D">
      <w:pPr>
        <w:jc w:val="center"/>
        <w:rPr>
          <w:rFonts w:eastAsia="Times New Roman" w:cs="Times New Roman"/>
          <w:sz w:val="24"/>
          <w:szCs w:val="24"/>
        </w:rPr>
      </w:pPr>
      <w:r>
        <w:rPr>
          <w:rFonts w:eastAsia="Times New Roman" w:cs="Times New Roman"/>
          <w:b/>
          <w:sz w:val="24"/>
          <w:szCs w:val="24"/>
        </w:rPr>
        <w:t xml:space="preserve">EXAMEN MEDICAL LA ANGAJARE </w:t>
      </w:r>
      <w:r w:rsidRPr="00612DCE">
        <w:rPr>
          <w:rFonts w:eastAsia="Times New Roman" w:cs="Times New Roman"/>
          <w:b/>
          <w:sz w:val="24"/>
          <w:szCs w:val="24"/>
        </w:rPr>
        <w:t>data ____________________________</w:t>
      </w:r>
      <w:r w:rsidRPr="00612DCE">
        <w:rPr>
          <w:rFonts w:eastAsia="Times New Roman" w:cs="Times New Roman"/>
          <w:sz w:val="24"/>
          <w:szCs w:val="24"/>
        </w:rPr>
        <w:t>:</w:t>
      </w:r>
    </w:p>
    <w:p w14:paraId="2DBF46F0" w14:textId="77777777" w:rsidR="00724EED" w:rsidRPr="00612DCE" w:rsidRDefault="00724EED" w:rsidP="004F7B1D">
      <w:pPr>
        <w:rPr>
          <w:rFonts w:eastAsia="Times New Roman" w:cs="Times New Roman"/>
          <w:sz w:val="24"/>
          <w:szCs w:val="24"/>
        </w:rPr>
      </w:pPr>
    </w:p>
    <w:tbl>
      <w:tblPr>
        <w:tblW w:w="889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145"/>
        <w:gridCol w:w="6750"/>
      </w:tblGrid>
      <w:tr w:rsidR="004F7B1D" w:rsidRPr="00612DCE" w14:paraId="071D0995" w14:textId="77777777" w:rsidTr="004F7B1D">
        <w:trPr>
          <w:trHeight w:val="1155"/>
        </w:trPr>
        <w:tc>
          <w:tcPr>
            <w:tcW w:w="214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19C1FAC" w14:textId="77777777" w:rsidR="004F7B1D" w:rsidRPr="00612DCE" w:rsidRDefault="004F7B1D" w:rsidP="004F7B1D">
            <w:pPr>
              <w:spacing w:before="240" w:line="276" w:lineRule="auto"/>
              <w:rPr>
                <w:rFonts w:eastAsia="Times New Roman" w:cs="Times New Roman"/>
                <w:sz w:val="20"/>
                <w:szCs w:val="20"/>
              </w:rPr>
            </w:pPr>
            <w:r w:rsidRPr="00612DCE">
              <w:rPr>
                <w:rFonts w:eastAsia="Times New Roman" w:cs="Times New Roman"/>
                <w:sz w:val="20"/>
                <w:szCs w:val="20"/>
              </w:rPr>
              <w:t>Factor de risc conform punctului din lista factorilor de risc</w:t>
            </w:r>
          </w:p>
        </w:tc>
        <w:tc>
          <w:tcPr>
            <w:tcW w:w="675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D77C713" w14:textId="77777777" w:rsidR="004F7B1D" w:rsidRPr="00612DCE" w:rsidRDefault="004F7B1D" w:rsidP="004F7B1D">
            <w:pPr>
              <w:spacing w:before="240" w:line="276" w:lineRule="auto"/>
              <w:jc w:val="center"/>
              <w:rPr>
                <w:rFonts w:eastAsia="Times New Roman" w:cs="Times New Roman"/>
                <w:sz w:val="20"/>
                <w:szCs w:val="20"/>
              </w:rPr>
            </w:pPr>
            <w:r w:rsidRPr="00612DCE">
              <w:rPr>
                <w:rFonts w:eastAsia="Times New Roman" w:cs="Times New Roman"/>
                <w:sz w:val="20"/>
                <w:szCs w:val="20"/>
              </w:rPr>
              <w:t>Denumirea riscului</w:t>
            </w:r>
          </w:p>
        </w:tc>
      </w:tr>
      <w:tr w:rsidR="004F7B1D" w14:paraId="34AE205A" w14:textId="77777777" w:rsidTr="004F7B1D">
        <w:trPr>
          <w:trHeight w:val="300"/>
        </w:trPr>
        <w:tc>
          <w:tcPr>
            <w:tcW w:w="21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0055F44" w14:textId="77777777" w:rsidR="004F7B1D" w:rsidRDefault="004F7B1D" w:rsidP="004F7B1D">
            <w:pPr>
              <w:spacing w:before="240" w:line="276" w:lineRule="auto"/>
              <w:rPr>
                <w:rFonts w:eastAsia="Times New Roman" w:cs="Times New Roman"/>
                <w:color w:val="FF0000"/>
                <w:sz w:val="24"/>
                <w:szCs w:val="24"/>
              </w:rPr>
            </w:pPr>
            <w:r>
              <w:rPr>
                <w:rFonts w:eastAsia="Times New Roman" w:cs="Times New Roman"/>
                <w:color w:val="FF0000"/>
                <w:sz w:val="24"/>
                <w:szCs w:val="24"/>
              </w:rPr>
              <w:t xml:space="preserve"> </w:t>
            </w:r>
          </w:p>
        </w:tc>
        <w:tc>
          <w:tcPr>
            <w:tcW w:w="6750" w:type="dxa"/>
            <w:tcBorders>
              <w:top w:val="nil"/>
              <w:left w:val="nil"/>
              <w:bottom w:val="single" w:sz="5" w:space="0" w:color="000000"/>
              <w:right w:val="single" w:sz="5" w:space="0" w:color="000000"/>
            </w:tcBorders>
            <w:tcMar>
              <w:top w:w="0" w:type="dxa"/>
              <w:left w:w="100" w:type="dxa"/>
              <w:bottom w:w="0" w:type="dxa"/>
              <w:right w:w="100" w:type="dxa"/>
            </w:tcMar>
          </w:tcPr>
          <w:p w14:paraId="692467C7" w14:textId="77777777" w:rsidR="004F7B1D" w:rsidRDefault="004F7B1D" w:rsidP="004F7B1D">
            <w:pPr>
              <w:spacing w:before="240" w:line="276" w:lineRule="auto"/>
              <w:rPr>
                <w:rFonts w:eastAsia="Times New Roman" w:cs="Times New Roman"/>
                <w:color w:val="FF0000"/>
                <w:sz w:val="24"/>
                <w:szCs w:val="24"/>
              </w:rPr>
            </w:pPr>
            <w:r>
              <w:rPr>
                <w:rFonts w:eastAsia="Times New Roman" w:cs="Times New Roman"/>
                <w:color w:val="FF0000"/>
                <w:sz w:val="24"/>
                <w:szCs w:val="24"/>
              </w:rPr>
              <w:t xml:space="preserve"> </w:t>
            </w:r>
          </w:p>
        </w:tc>
      </w:tr>
      <w:tr w:rsidR="004F7B1D" w14:paraId="4F394DFA" w14:textId="77777777" w:rsidTr="004F7B1D">
        <w:trPr>
          <w:trHeight w:val="300"/>
        </w:trPr>
        <w:tc>
          <w:tcPr>
            <w:tcW w:w="21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71BE2FB" w14:textId="77777777" w:rsidR="004F7B1D" w:rsidRPr="00612DCE" w:rsidRDefault="004F7B1D" w:rsidP="004F7B1D">
            <w:pPr>
              <w:spacing w:before="240" w:line="276" w:lineRule="auto"/>
              <w:rPr>
                <w:rFonts w:eastAsia="Times New Roman" w:cs="Times New Roman"/>
                <w:sz w:val="24"/>
                <w:szCs w:val="24"/>
              </w:rPr>
            </w:pPr>
            <w:r w:rsidRPr="00612DCE">
              <w:rPr>
                <w:rFonts w:eastAsia="Times New Roman" w:cs="Times New Roman"/>
                <w:sz w:val="24"/>
                <w:szCs w:val="24"/>
              </w:rPr>
              <w:t xml:space="preserve"> …</w:t>
            </w:r>
          </w:p>
        </w:tc>
        <w:tc>
          <w:tcPr>
            <w:tcW w:w="6750" w:type="dxa"/>
            <w:tcBorders>
              <w:top w:val="nil"/>
              <w:left w:val="nil"/>
              <w:bottom w:val="single" w:sz="5" w:space="0" w:color="000000"/>
              <w:right w:val="single" w:sz="5" w:space="0" w:color="000000"/>
            </w:tcBorders>
            <w:tcMar>
              <w:top w:w="0" w:type="dxa"/>
              <w:left w:w="100" w:type="dxa"/>
              <w:bottom w:w="0" w:type="dxa"/>
              <w:right w:w="100" w:type="dxa"/>
            </w:tcMar>
          </w:tcPr>
          <w:p w14:paraId="23DF7933" w14:textId="77777777" w:rsidR="004F7B1D" w:rsidRDefault="004F7B1D" w:rsidP="004F7B1D">
            <w:pPr>
              <w:spacing w:before="240" w:line="276" w:lineRule="auto"/>
              <w:rPr>
                <w:rFonts w:eastAsia="Times New Roman" w:cs="Times New Roman"/>
                <w:color w:val="FF0000"/>
                <w:sz w:val="24"/>
                <w:szCs w:val="24"/>
              </w:rPr>
            </w:pPr>
            <w:r>
              <w:rPr>
                <w:rFonts w:eastAsia="Times New Roman" w:cs="Times New Roman"/>
                <w:color w:val="FF0000"/>
                <w:sz w:val="24"/>
                <w:szCs w:val="24"/>
              </w:rPr>
              <w:t xml:space="preserve"> </w:t>
            </w:r>
          </w:p>
        </w:tc>
      </w:tr>
    </w:tbl>
    <w:p w14:paraId="64714F5A" w14:textId="77777777" w:rsidR="004F7B1D" w:rsidRDefault="004F7B1D" w:rsidP="004F7B1D">
      <w:pPr>
        <w:rPr>
          <w:rFonts w:eastAsia="Times New Roman" w:cs="Times New Roman"/>
          <w:sz w:val="24"/>
          <w:szCs w:val="24"/>
        </w:rPr>
      </w:pPr>
    </w:p>
    <w:p w14:paraId="69FE203C"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Talia – cm</w:t>
      </w:r>
    </w:p>
    <w:p w14:paraId="55279741"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Greutatea – kg</w:t>
      </w:r>
    </w:p>
    <w:p w14:paraId="6AE2834F" w14:textId="7F607183" w:rsidR="004F7B1D" w:rsidRPr="00612DCE" w:rsidRDefault="004F7B1D" w:rsidP="004F7B1D">
      <w:pPr>
        <w:rPr>
          <w:rFonts w:eastAsia="Times New Roman" w:cs="Times New Roman"/>
          <w:sz w:val="24"/>
          <w:szCs w:val="24"/>
        </w:rPr>
      </w:pPr>
      <w:r w:rsidRPr="00612DCE">
        <w:rPr>
          <w:rFonts w:eastAsia="Times New Roman" w:cs="Times New Roman"/>
          <w:sz w:val="24"/>
          <w:szCs w:val="24"/>
        </w:rPr>
        <w:t>IMC: obezitate:</w:t>
      </w:r>
      <w:r w:rsidR="00946109">
        <w:rPr>
          <w:rFonts w:eastAsia="Times New Roman" w:cs="Times New Roman"/>
          <w:sz w:val="24"/>
          <w:szCs w:val="24"/>
        </w:rPr>
        <w:t xml:space="preserve">  </w:t>
      </w:r>
      <w:r w:rsidRPr="00612DCE">
        <w:rPr>
          <w:rFonts w:eastAsia="Times New Roman" w:cs="Times New Roman"/>
          <w:sz w:val="24"/>
          <w:szCs w:val="24"/>
        </w:rPr>
        <w:t>nu [ ];</w:t>
      </w:r>
      <w:r w:rsidR="00946109">
        <w:rPr>
          <w:rFonts w:eastAsia="Times New Roman" w:cs="Times New Roman"/>
          <w:sz w:val="24"/>
          <w:szCs w:val="24"/>
        </w:rPr>
        <w:t xml:space="preserve">  </w:t>
      </w:r>
      <w:r w:rsidRPr="00612DCE">
        <w:rPr>
          <w:rFonts w:eastAsia="Times New Roman" w:cs="Times New Roman"/>
          <w:sz w:val="24"/>
          <w:szCs w:val="24"/>
        </w:rPr>
        <w:t>da [ ]: grad</w:t>
      </w:r>
      <w:r w:rsidR="00946109">
        <w:rPr>
          <w:rFonts w:eastAsia="Times New Roman" w:cs="Times New Roman"/>
          <w:sz w:val="24"/>
          <w:szCs w:val="24"/>
        </w:rPr>
        <w:t xml:space="preserve">  </w:t>
      </w:r>
      <w:r w:rsidRPr="00612DCE">
        <w:rPr>
          <w:rFonts w:eastAsia="Times New Roman" w:cs="Times New Roman"/>
          <w:sz w:val="24"/>
          <w:szCs w:val="24"/>
        </w:rPr>
        <w:t>- I; grad</w:t>
      </w:r>
      <w:r w:rsidR="00946109">
        <w:rPr>
          <w:rFonts w:eastAsia="Times New Roman" w:cs="Times New Roman"/>
          <w:sz w:val="24"/>
          <w:szCs w:val="24"/>
        </w:rPr>
        <w:t xml:space="preserve">  </w:t>
      </w:r>
      <w:r w:rsidRPr="00612DCE">
        <w:rPr>
          <w:rFonts w:eastAsia="Times New Roman" w:cs="Times New Roman"/>
          <w:sz w:val="24"/>
          <w:szCs w:val="24"/>
        </w:rPr>
        <w:t>- II; grad</w:t>
      </w:r>
      <w:r w:rsidR="00946109">
        <w:rPr>
          <w:rFonts w:eastAsia="Times New Roman" w:cs="Times New Roman"/>
          <w:sz w:val="24"/>
          <w:szCs w:val="24"/>
        </w:rPr>
        <w:t xml:space="preserve">  </w:t>
      </w:r>
      <w:r w:rsidRPr="00612DCE">
        <w:rPr>
          <w:rFonts w:eastAsia="Times New Roman" w:cs="Times New Roman"/>
          <w:sz w:val="24"/>
          <w:szCs w:val="24"/>
        </w:rPr>
        <w:t xml:space="preserve">- III </w:t>
      </w:r>
    </w:p>
    <w:p w14:paraId="0ED460B8" w14:textId="77777777" w:rsidR="004F7B1D" w:rsidRPr="00612DCE" w:rsidRDefault="004F7B1D" w:rsidP="004F7B1D">
      <w:pPr>
        <w:ind w:firstLine="993"/>
        <w:rPr>
          <w:rFonts w:eastAsia="Times New Roman" w:cs="Times New Roman"/>
          <w:sz w:val="24"/>
          <w:szCs w:val="24"/>
        </w:rPr>
      </w:pPr>
    </w:p>
    <w:p w14:paraId="048F1F6E"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Anamnestic general: _______________________________________________________</w:t>
      </w:r>
    </w:p>
    <w:p w14:paraId="01B5755D"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Anamnestic profesional______________________________________________________</w:t>
      </w:r>
    </w:p>
    <w:p w14:paraId="0112388E" w14:textId="77777777" w:rsidR="004F7B1D" w:rsidRPr="00612DCE" w:rsidRDefault="004F7B1D" w:rsidP="004F7B1D">
      <w:pPr>
        <w:rPr>
          <w:rFonts w:eastAsia="Times New Roman" w:cs="Times New Roman"/>
          <w:sz w:val="24"/>
          <w:szCs w:val="24"/>
        </w:rPr>
      </w:pPr>
      <w:r w:rsidRPr="00612DCE">
        <w:rPr>
          <w:rStyle w:val="spar"/>
          <w:rFonts w:cs="Times New Roman"/>
          <w:sz w:val="24"/>
          <w:szCs w:val="24"/>
          <w:bdr w:val="none" w:sz="0" w:space="0" w:color="auto" w:frame="1"/>
          <w:shd w:val="clear" w:color="auto" w:fill="FFFFFF"/>
        </w:rPr>
        <w:t xml:space="preserve">UM: </w:t>
      </w:r>
      <w:r w:rsidRPr="00612DCE">
        <w:rPr>
          <w:rFonts w:eastAsia="Times New Roman" w:cs="Times New Roman"/>
          <w:sz w:val="24"/>
          <w:szCs w:val="24"/>
        </w:rPr>
        <w:t>_______</w:t>
      </w:r>
      <w:r w:rsidRPr="00612DCE">
        <w:rPr>
          <w:rStyle w:val="spar"/>
          <w:rFonts w:cs="Times New Roman"/>
          <w:sz w:val="24"/>
          <w:szCs w:val="24"/>
          <w:bdr w:val="none" w:sz="0" w:space="0" w:color="auto" w:frame="1"/>
          <w:shd w:val="clear" w:color="auto" w:fill="FFFFFF"/>
        </w:rPr>
        <w:t xml:space="preserve">, naşteri </w:t>
      </w:r>
      <w:r w:rsidRPr="00612DCE">
        <w:rPr>
          <w:rFonts w:eastAsia="Times New Roman" w:cs="Times New Roman"/>
          <w:sz w:val="24"/>
          <w:szCs w:val="24"/>
        </w:rPr>
        <w:t>_______</w:t>
      </w:r>
    </w:p>
    <w:p w14:paraId="7145C4FE" w14:textId="77777777" w:rsidR="00724EED" w:rsidRDefault="00724EED" w:rsidP="004F7B1D">
      <w:pPr>
        <w:rPr>
          <w:rFonts w:eastAsia="Times New Roman" w:cs="Times New Roman"/>
          <w:b/>
          <w:i/>
          <w:sz w:val="24"/>
          <w:szCs w:val="24"/>
        </w:rPr>
      </w:pPr>
    </w:p>
    <w:p w14:paraId="3C7BA59B" w14:textId="77777777" w:rsidR="00724EED" w:rsidRDefault="00724EED" w:rsidP="004F7B1D">
      <w:pPr>
        <w:rPr>
          <w:rFonts w:eastAsia="Times New Roman" w:cs="Times New Roman"/>
          <w:b/>
          <w:i/>
          <w:sz w:val="24"/>
          <w:szCs w:val="24"/>
        </w:rPr>
      </w:pPr>
    </w:p>
    <w:p w14:paraId="331046B3" w14:textId="1CA336D7" w:rsidR="004F7B1D" w:rsidRPr="00612DCE" w:rsidRDefault="004F7B1D" w:rsidP="004F7B1D">
      <w:pPr>
        <w:rPr>
          <w:rFonts w:eastAsia="Times New Roman" w:cs="Times New Roman"/>
          <w:b/>
          <w:i/>
          <w:sz w:val="24"/>
          <w:szCs w:val="24"/>
        </w:rPr>
      </w:pPr>
      <w:r w:rsidRPr="00612DCE">
        <w:rPr>
          <w:rFonts w:eastAsia="Times New Roman" w:cs="Times New Roman"/>
          <w:b/>
          <w:i/>
          <w:sz w:val="24"/>
          <w:szCs w:val="24"/>
        </w:rPr>
        <w:t>EXAMEN CLINIC:</w:t>
      </w:r>
    </w:p>
    <w:p w14:paraId="127513D4"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1. tegumente şi mucoase _______________________________________________________</w:t>
      </w:r>
    </w:p>
    <w:p w14:paraId="30865FFB"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2. ţesut celular subcutanat ______________________________________________________</w:t>
      </w:r>
    </w:p>
    <w:p w14:paraId="2E1CE59B"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3. sistem ganglionar ___________________________________________________________</w:t>
      </w:r>
    </w:p>
    <w:p w14:paraId="25A13D18"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4. aparat locomotor ____________________________________________________________</w:t>
      </w:r>
    </w:p>
    <w:p w14:paraId="35B19261"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5. aparat respirator ____________________________________________________________</w:t>
      </w:r>
    </w:p>
    <w:p w14:paraId="78496E76"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6. aparat cardiovascular_________________________________________________________</w:t>
      </w:r>
    </w:p>
    <w:p w14:paraId="341F9782" w14:textId="54EBBE14" w:rsidR="004F7B1D" w:rsidRPr="00612DCE" w:rsidRDefault="004F7B1D" w:rsidP="004F7B1D">
      <w:pPr>
        <w:rPr>
          <w:rFonts w:eastAsia="Times New Roman" w:cs="Times New Roman"/>
          <w:sz w:val="24"/>
          <w:szCs w:val="24"/>
        </w:rPr>
      </w:pPr>
      <w:r w:rsidRPr="00612DCE">
        <w:rPr>
          <w:rFonts w:eastAsia="Times New Roman" w:cs="Times New Roman"/>
          <w:sz w:val="24"/>
          <w:szCs w:val="24"/>
        </w:rPr>
        <w:t>TA _____ mmHg,</w:t>
      </w:r>
      <w:r w:rsidR="00946109">
        <w:rPr>
          <w:rFonts w:eastAsia="Times New Roman" w:cs="Times New Roman"/>
          <w:sz w:val="24"/>
          <w:szCs w:val="24"/>
        </w:rPr>
        <w:t xml:space="preserve">  </w:t>
      </w:r>
      <w:r w:rsidRPr="00612DCE">
        <w:rPr>
          <w:rFonts w:eastAsia="Times New Roman" w:cs="Times New Roman"/>
          <w:sz w:val="24"/>
          <w:szCs w:val="24"/>
        </w:rPr>
        <w:t xml:space="preserve"> </w:t>
      </w:r>
      <w:r w:rsidR="00283795">
        <w:rPr>
          <w:rFonts w:eastAsia="Times New Roman" w:cs="Times New Roman"/>
          <w:sz w:val="24"/>
          <w:szCs w:val="24"/>
        </w:rPr>
        <w:t>FCC</w:t>
      </w:r>
      <w:r w:rsidRPr="00612DCE">
        <w:rPr>
          <w:rFonts w:eastAsia="Times New Roman" w:cs="Times New Roman"/>
          <w:sz w:val="24"/>
          <w:szCs w:val="24"/>
        </w:rPr>
        <w:t xml:space="preserve"> ______/ min, varice _______</w:t>
      </w:r>
    </w:p>
    <w:p w14:paraId="3B042CC5"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7. aparat digestiv ___________________________________________________________</w:t>
      </w:r>
    </w:p>
    <w:p w14:paraId="2A36538A"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8. aparat urogenital __________________________________________________________</w:t>
      </w:r>
    </w:p>
    <w:p w14:paraId="012FA409"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9. SNC, analizatori: _________________________________________________________</w:t>
      </w:r>
    </w:p>
    <w:p w14:paraId="1BB4AB03" w14:textId="54F9095B" w:rsidR="004F7B1D" w:rsidRPr="00612DCE" w:rsidRDefault="004F7B1D" w:rsidP="004F7B1D">
      <w:pPr>
        <w:rPr>
          <w:rFonts w:eastAsia="Times New Roman" w:cs="Times New Roman"/>
          <w:sz w:val="24"/>
          <w:szCs w:val="24"/>
        </w:rPr>
      </w:pPr>
      <w:r w:rsidRPr="00612DCE">
        <w:rPr>
          <w:rFonts w:eastAsia="Times New Roman" w:cs="Times New Roman"/>
          <w:sz w:val="24"/>
          <w:szCs w:val="24"/>
        </w:rPr>
        <w:t>a) acuitate vizuală :</w:t>
      </w:r>
      <w:r w:rsidR="00946109">
        <w:rPr>
          <w:rFonts w:eastAsia="Times New Roman" w:cs="Times New Roman"/>
          <w:sz w:val="24"/>
          <w:szCs w:val="24"/>
        </w:rPr>
        <w:t xml:space="preserve">  </w:t>
      </w:r>
      <w:r w:rsidRPr="00612DCE">
        <w:rPr>
          <w:rFonts w:eastAsia="Times New Roman" w:cs="Times New Roman"/>
          <w:sz w:val="24"/>
          <w:szCs w:val="24"/>
        </w:rPr>
        <w:t>OD ___</w:t>
      </w:r>
      <w:r w:rsidR="00946109">
        <w:rPr>
          <w:rFonts w:eastAsia="Times New Roman" w:cs="Times New Roman"/>
          <w:sz w:val="24"/>
          <w:szCs w:val="24"/>
        </w:rPr>
        <w:t xml:space="preserve">    </w:t>
      </w:r>
      <w:r w:rsidRPr="00612DCE">
        <w:rPr>
          <w:rFonts w:eastAsia="Times New Roman" w:cs="Times New Roman"/>
          <w:sz w:val="24"/>
          <w:szCs w:val="24"/>
        </w:rPr>
        <w:t>OS ___;</w:t>
      </w:r>
      <w:r w:rsidR="00946109">
        <w:rPr>
          <w:rFonts w:eastAsia="Times New Roman" w:cs="Times New Roman"/>
          <w:sz w:val="24"/>
          <w:szCs w:val="24"/>
        </w:rPr>
        <w:t xml:space="preserve">  </w:t>
      </w:r>
      <w:r w:rsidRPr="00612DCE">
        <w:rPr>
          <w:rFonts w:eastAsia="Times New Roman" w:cs="Times New Roman"/>
          <w:sz w:val="24"/>
          <w:szCs w:val="24"/>
        </w:rPr>
        <w:t>cu corecţie optică:</w:t>
      </w:r>
      <w:r w:rsidR="00946109">
        <w:rPr>
          <w:rFonts w:eastAsia="Times New Roman" w:cs="Times New Roman"/>
          <w:sz w:val="24"/>
          <w:szCs w:val="24"/>
        </w:rPr>
        <w:t xml:space="preserve">  </w:t>
      </w:r>
      <w:r w:rsidRPr="00612DCE">
        <w:rPr>
          <w:rFonts w:eastAsia="Times New Roman" w:cs="Times New Roman"/>
          <w:sz w:val="24"/>
          <w:szCs w:val="24"/>
        </w:rPr>
        <w:t>OD ___</w:t>
      </w:r>
      <w:r w:rsidR="00946109">
        <w:rPr>
          <w:rFonts w:eastAsia="Times New Roman" w:cs="Times New Roman"/>
          <w:sz w:val="24"/>
          <w:szCs w:val="24"/>
        </w:rPr>
        <w:t xml:space="preserve">    </w:t>
      </w:r>
      <w:r w:rsidRPr="00612DCE">
        <w:rPr>
          <w:rFonts w:eastAsia="Times New Roman" w:cs="Times New Roman"/>
          <w:sz w:val="24"/>
          <w:szCs w:val="24"/>
        </w:rPr>
        <w:t>OS ___</w:t>
      </w:r>
    </w:p>
    <w:p w14:paraId="7D115F57"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vedere cromatică</w:t>
      </w:r>
    </w:p>
    <w:p w14:paraId="1E837C5D"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vedere în relief fără corecţie optică</w:t>
      </w:r>
    </w:p>
    <w:p w14:paraId="3546BF4C" w14:textId="2B0A75BF" w:rsidR="004F7B1D" w:rsidRPr="00612DCE" w:rsidRDefault="004F7B1D" w:rsidP="004F7B1D">
      <w:pPr>
        <w:rPr>
          <w:rFonts w:eastAsia="Times New Roman" w:cs="Times New Roman"/>
          <w:sz w:val="24"/>
          <w:szCs w:val="24"/>
        </w:rPr>
      </w:pPr>
      <w:r w:rsidRPr="00612DCE">
        <w:rPr>
          <w:rFonts w:eastAsia="Times New Roman" w:cs="Times New Roman"/>
          <w:sz w:val="24"/>
          <w:szCs w:val="24"/>
        </w:rPr>
        <w:t>b) voce tare____,</w:t>
      </w:r>
      <w:r w:rsidR="00946109">
        <w:rPr>
          <w:rFonts w:eastAsia="Times New Roman" w:cs="Times New Roman"/>
          <w:sz w:val="24"/>
          <w:szCs w:val="24"/>
        </w:rPr>
        <w:t xml:space="preserve">  </w:t>
      </w:r>
      <w:r w:rsidRPr="00612DCE">
        <w:rPr>
          <w:rFonts w:eastAsia="Times New Roman" w:cs="Times New Roman"/>
          <w:sz w:val="24"/>
          <w:szCs w:val="24"/>
        </w:rPr>
        <w:t>voce şoptită____</w:t>
      </w:r>
    </w:p>
    <w:p w14:paraId="76259355"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lastRenderedPageBreak/>
        <w:t>10. sistem endocrin _____</w:t>
      </w:r>
    </w:p>
    <w:p w14:paraId="3D6D2482" w14:textId="77777777" w:rsidR="008C07BE" w:rsidRDefault="008C07BE" w:rsidP="004F7B1D">
      <w:pPr>
        <w:rPr>
          <w:rFonts w:eastAsia="Times New Roman" w:cs="Times New Roman"/>
          <w:i/>
          <w:sz w:val="24"/>
          <w:szCs w:val="24"/>
        </w:rPr>
      </w:pPr>
    </w:p>
    <w:p w14:paraId="1A922415" w14:textId="58728BE1" w:rsidR="004F7B1D" w:rsidRPr="00612DCE" w:rsidRDefault="004F7B1D" w:rsidP="004F7B1D">
      <w:pPr>
        <w:rPr>
          <w:rFonts w:eastAsia="Times New Roman" w:cs="Times New Roman"/>
          <w:i/>
          <w:sz w:val="24"/>
          <w:szCs w:val="24"/>
        </w:rPr>
      </w:pPr>
      <w:r w:rsidRPr="00612DCE">
        <w:rPr>
          <w:rFonts w:eastAsia="Times New Roman" w:cs="Times New Roman"/>
          <w:i/>
          <w:sz w:val="24"/>
          <w:szCs w:val="24"/>
        </w:rPr>
        <w:t>Concluzii examen clinic:</w:t>
      </w:r>
    </w:p>
    <w:p w14:paraId="737F0B5F" w14:textId="6F06DC80" w:rsidR="004F7B1D" w:rsidRPr="00612DCE" w:rsidRDefault="004F7B1D" w:rsidP="004F7B1D">
      <w:pPr>
        <w:rPr>
          <w:rFonts w:eastAsia="Times New Roman" w:cs="Times New Roman"/>
          <w:sz w:val="24"/>
          <w:szCs w:val="24"/>
        </w:rPr>
      </w:pPr>
      <w:r w:rsidRPr="00612DCE">
        <w:rPr>
          <w:rFonts w:eastAsia="Times New Roman" w:cs="Times New Roman"/>
          <w:sz w:val="24"/>
          <w:szCs w:val="24"/>
        </w:rPr>
        <w:t>[</w:t>
      </w:r>
      <w:r w:rsidR="00946109">
        <w:rPr>
          <w:rFonts w:eastAsia="Times New Roman" w:cs="Times New Roman"/>
          <w:sz w:val="24"/>
          <w:szCs w:val="24"/>
        </w:rPr>
        <w:t xml:space="preserve">  </w:t>
      </w:r>
      <w:r w:rsidRPr="00612DCE">
        <w:rPr>
          <w:rFonts w:eastAsia="Times New Roman" w:cs="Times New Roman"/>
          <w:sz w:val="24"/>
          <w:szCs w:val="24"/>
        </w:rPr>
        <w:t xml:space="preserve"> ] sănătos clinic în momentul examinării</w:t>
      </w:r>
    </w:p>
    <w:p w14:paraId="6BE4423B" w14:textId="1A39A2A5" w:rsidR="004F7B1D" w:rsidRPr="00612DCE" w:rsidRDefault="004F7B1D" w:rsidP="004F7B1D">
      <w:pPr>
        <w:rPr>
          <w:rFonts w:eastAsia="Times New Roman" w:cs="Times New Roman"/>
          <w:sz w:val="24"/>
          <w:szCs w:val="24"/>
        </w:rPr>
      </w:pPr>
      <w:r w:rsidRPr="00612DCE">
        <w:rPr>
          <w:rFonts w:eastAsia="Times New Roman" w:cs="Times New Roman"/>
          <w:sz w:val="24"/>
          <w:szCs w:val="24"/>
        </w:rPr>
        <w:t>[</w:t>
      </w:r>
      <w:r w:rsidR="00946109">
        <w:rPr>
          <w:rFonts w:eastAsia="Times New Roman" w:cs="Times New Roman"/>
          <w:sz w:val="24"/>
          <w:szCs w:val="24"/>
        </w:rPr>
        <w:t xml:space="preserve">  </w:t>
      </w:r>
      <w:r w:rsidRPr="00612DCE">
        <w:rPr>
          <w:rFonts w:eastAsia="Times New Roman" w:cs="Times New Roman"/>
          <w:sz w:val="24"/>
          <w:szCs w:val="24"/>
        </w:rPr>
        <w:t xml:space="preserve"> ] diagnostic: ______________________________________________________________</w:t>
      </w:r>
    </w:p>
    <w:p w14:paraId="2ECDC20D" w14:textId="77777777" w:rsidR="004F7B1D" w:rsidRPr="00612DCE" w:rsidRDefault="004F7B1D" w:rsidP="004F7B1D">
      <w:pPr>
        <w:rPr>
          <w:rFonts w:eastAsia="Times New Roman" w:cs="Times New Roman"/>
          <w:sz w:val="24"/>
          <w:szCs w:val="24"/>
        </w:rPr>
      </w:pPr>
    </w:p>
    <w:p w14:paraId="269A46DD" w14:textId="77777777" w:rsidR="004F7B1D" w:rsidRPr="00612DCE" w:rsidRDefault="004F7B1D" w:rsidP="004F7B1D">
      <w:pPr>
        <w:rPr>
          <w:rFonts w:eastAsia="Times New Roman" w:cs="Times New Roman"/>
          <w:sz w:val="24"/>
          <w:szCs w:val="24"/>
        </w:rPr>
      </w:pPr>
      <w:r w:rsidRPr="00612DCE">
        <w:rPr>
          <w:rFonts w:eastAsia="Times New Roman" w:cs="Times New Roman"/>
          <w:i/>
          <w:sz w:val="24"/>
          <w:szCs w:val="24"/>
        </w:rPr>
        <w:t>Numele și semnătura medicului</w:t>
      </w:r>
      <w:r w:rsidRPr="00612DCE">
        <w:rPr>
          <w:rFonts w:eastAsia="Times New Roman" w:cs="Times New Roman"/>
          <w:sz w:val="24"/>
          <w:szCs w:val="24"/>
        </w:rPr>
        <w:t>________________________________________________</w:t>
      </w:r>
    </w:p>
    <w:p w14:paraId="079D5379" w14:textId="77777777" w:rsidR="004F7B1D" w:rsidRPr="00612DCE" w:rsidRDefault="004F7B1D" w:rsidP="004F7B1D">
      <w:pPr>
        <w:rPr>
          <w:rFonts w:eastAsia="Times New Roman" w:cs="Times New Roman"/>
          <w:sz w:val="24"/>
          <w:szCs w:val="24"/>
        </w:rPr>
      </w:pPr>
    </w:p>
    <w:p w14:paraId="37ECE177" w14:textId="77777777" w:rsidR="00137914" w:rsidRPr="00612DCE" w:rsidRDefault="00137914" w:rsidP="00137914">
      <w:pPr>
        <w:rPr>
          <w:rFonts w:eastAsia="Times New Roman" w:cs="Times New Roman"/>
          <w:sz w:val="24"/>
          <w:szCs w:val="24"/>
        </w:rPr>
      </w:pPr>
      <w:r w:rsidRPr="00612DCE">
        <w:rPr>
          <w:rFonts w:eastAsia="Times New Roman" w:cs="Times New Roman"/>
          <w:b/>
          <w:i/>
          <w:sz w:val="24"/>
          <w:szCs w:val="24"/>
        </w:rPr>
        <w:t>EXAMENE PARACLINICE</w:t>
      </w:r>
      <w:r w:rsidRPr="00612DCE">
        <w:rPr>
          <w:rFonts w:eastAsia="Times New Roman" w:cs="Times New Roman"/>
          <w:sz w:val="24"/>
          <w:szCs w:val="24"/>
        </w:rPr>
        <w:t xml:space="preserve"> (conform anexei nr.1 a Regulamentului):</w:t>
      </w:r>
      <w:r>
        <w:rPr>
          <w:rFonts w:eastAsia="Times New Roman" w:cs="Times New Roman"/>
          <w:sz w:val="24"/>
          <w:szCs w:val="24"/>
        </w:rPr>
        <w:t xml:space="preserve"> </w:t>
      </w:r>
    </w:p>
    <w:p w14:paraId="15927391" w14:textId="6F0C4D11" w:rsidR="00137914" w:rsidRPr="00612DCE" w:rsidRDefault="00137914" w:rsidP="00137914">
      <w:pPr>
        <w:rPr>
          <w:rFonts w:eastAsia="Times New Roman" w:cs="Times New Roman"/>
          <w:sz w:val="24"/>
          <w:szCs w:val="24"/>
        </w:rPr>
      </w:pPr>
      <w:r w:rsidRPr="00612DCE">
        <w:rPr>
          <w:rFonts w:eastAsia="Times New Roman" w:cs="Times New Roman"/>
          <w:sz w:val="24"/>
          <w:szCs w:val="24"/>
        </w:rPr>
        <w:t> examen hematologic</w:t>
      </w:r>
      <w:r w:rsidR="00946109">
        <w:rPr>
          <w:rFonts w:eastAsia="Times New Roman" w:cs="Times New Roman"/>
          <w:sz w:val="24"/>
          <w:szCs w:val="24"/>
        </w:rPr>
        <w:t xml:space="preserve">        </w:t>
      </w:r>
      <w:r w:rsidRPr="00612DCE">
        <w:rPr>
          <w:rFonts w:eastAsia="Times New Roman" w:cs="Times New Roman"/>
          <w:sz w:val="24"/>
          <w:szCs w:val="24"/>
        </w:rPr>
        <w:tab/>
      </w:r>
      <w:r w:rsidRPr="00612DCE">
        <w:rPr>
          <w:rFonts w:eastAsia="Times New Roman" w:cs="Times New Roman"/>
          <w:sz w:val="24"/>
          <w:szCs w:val="24"/>
        </w:rPr>
        <w:t></w:t>
      </w:r>
      <w:r w:rsidR="00946109">
        <w:rPr>
          <w:rFonts w:eastAsia="Times New Roman" w:cs="Times New Roman"/>
          <w:sz w:val="24"/>
          <w:szCs w:val="24"/>
        </w:rPr>
        <w:t xml:space="preserve">  </w:t>
      </w:r>
      <w:r w:rsidRPr="00612DCE">
        <w:rPr>
          <w:rFonts w:eastAsia="Times New Roman" w:cs="Times New Roman"/>
          <w:sz w:val="24"/>
          <w:szCs w:val="24"/>
        </w:rPr>
        <w:t xml:space="preserve"> spirometrie</w:t>
      </w:r>
      <w:r w:rsidR="00946109">
        <w:rPr>
          <w:rFonts w:eastAsia="Times New Roman" w:cs="Times New Roman"/>
          <w:sz w:val="24"/>
          <w:szCs w:val="24"/>
        </w:rPr>
        <w:t xml:space="preserve">                </w:t>
      </w:r>
      <w:r w:rsidRPr="00612DCE">
        <w:rPr>
          <w:rFonts w:eastAsia="Times New Roman" w:cs="Times New Roman"/>
          <w:sz w:val="24"/>
          <w:szCs w:val="24"/>
        </w:rPr>
        <w:tab/>
      </w:r>
      <w:r w:rsidRPr="00612DCE">
        <w:rPr>
          <w:rFonts w:eastAsia="Times New Roman" w:cs="Times New Roman"/>
          <w:sz w:val="24"/>
          <w:szCs w:val="24"/>
        </w:rPr>
        <w:t></w:t>
      </w:r>
      <w:r w:rsidR="00946109">
        <w:rPr>
          <w:rFonts w:eastAsia="Times New Roman" w:cs="Times New Roman"/>
          <w:sz w:val="24"/>
          <w:szCs w:val="24"/>
        </w:rPr>
        <w:t xml:space="preserve">  </w:t>
      </w:r>
      <w:r w:rsidRPr="00612DCE">
        <w:rPr>
          <w:rFonts w:eastAsia="Times New Roman" w:cs="Times New Roman"/>
          <w:sz w:val="24"/>
          <w:szCs w:val="24"/>
        </w:rPr>
        <w:t xml:space="preserve"> RPS </w:t>
      </w:r>
    </w:p>
    <w:p w14:paraId="2E683348" w14:textId="77777777" w:rsidR="00137914" w:rsidRPr="00612DCE" w:rsidRDefault="00137914" w:rsidP="00137914">
      <w:pPr>
        <w:rPr>
          <w:rFonts w:eastAsia="Times New Roman" w:cs="Times New Roman"/>
          <w:sz w:val="24"/>
          <w:szCs w:val="24"/>
        </w:rPr>
      </w:pPr>
      <w:r w:rsidRPr="00612DCE">
        <w:rPr>
          <w:rFonts w:eastAsia="Times New Roman" w:cs="Times New Roman"/>
          <w:sz w:val="24"/>
          <w:szCs w:val="24"/>
        </w:rPr>
        <w:t> examen biochimic</w:t>
      </w:r>
      <w:r w:rsidRPr="00612DCE">
        <w:rPr>
          <w:rFonts w:eastAsia="Times New Roman" w:cs="Times New Roman"/>
          <w:sz w:val="24"/>
          <w:szCs w:val="24"/>
        </w:rPr>
        <w:tab/>
      </w:r>
      <w:r w:rsidRPr="00612DCE">
        <w:rPr>
          <w:rFonts w:eastAsia="Times New Roman" w:cs="Times New Roman"/>
          <w:sz w:val="24"/>
          <w:szCs w:val="24"/>
        </w:rPr>
        <w:tab/>
      </w:r>
    </w:p>
    <w:p w14:paraId="6E840E12" w14:textId="6AF980AE" w:rsidR="00137914" w:rsidRPr="00612DCE" w:rsidRDefault="00137914" w:rsidP="00137914">
      <w:pPr>
        <w:rPr>
          <w:rFonts w:eastAsia="Times New Roman" w:cs="Times New Roman"/>
          <w:sz w:val="24"/>
          <w:szCs w:val="24"/>
        </w:rPr>
      </w:pPr>
      <w:r w:rsidRPr="00612DCE">
        <w:rPr>
          <w:rFonts w:eastAsia="Times New Roman" w:cs="Times New Roman"/>
          <w:sz w:val="24"/>
          <w:szCs w:val="24"/>
        </w:rPr>
        <w:t> E</w:t>
      </w:r>
      <w:r>
        <w:rPr>
          <w:rFonts w:eastAsia="Times New Roman" w:cs="Times New Roman"/>
          <w:sz w:val="24"/>
          <w:szCs w:val="24"/>
        </w:rPr>
        <w:t>C</w:t>
      </w:r>
      <w:r w:rsidRPr="00612DCE">
        <w:rPr>
          <w:rFonts w:eastAsia="Times New Roman" w:cs="Times New Roman"/>
          <w:sz w:val="24"/>
          <w:szCs w:val="24"/>
        </w:rPr>
        <w:t xml:space="preserve">G </w:t>
      </w:r>
      <w:r w:rsidRPr="00612DCE">
        <w:rPr>
          <w:rFonts w:eastAsia="Times New Roman" w:cs="Times New Roman"/>
          <w:sz w:val="24"/>
          <w:szCs w:val="24"/>
        </w:rPr>
        <w:tab/>
      </w:r>
      <w:r w:rsidR="00946109">
        <w:rPr>
          <w:rFonts w:eastAsia="Times New Roman" w:cs="Times New Roman"/>
          <w:sz w:val="24"/>
          <w:szCs w:val="24"/>
        </w:rPr>
        <w:t xml:space="preserve">                        </w:t>
      </w:r>
      <w:r w:rsidRPr="00612DCE">
        <w:rPr>
          <w:rFonts w:eastAsia="Times New Roman" w:cs="Times New Roman"/>
          <w:sz w:val="24"/>
          <w:szCs w:val="24"/>
        </w:rPr>
        <w:t></w:t>
      </w:r>
      <w:r w:rsidR="00946109">
        <w:rPr>
          <w:rFonts w:eastAsia="Times New Roman" w:cs="Times New Roman"/>
          <w:sz w:val="24"/>
          <w:szCs w:val="24"/>
        </w:rPr>
        <w:t xml:space="preserve">  </w:t>
      </w:r>
      <w:r w:rsidRPr="00612DCE">
        <w:rPr>
          <w:rFonts w:eastAsia="Times New Roman" w:cs="Times New Roman"/>
          <w:sz w:val="24"/>
          <w:szCs w:val="24"/>
        </w:rPr>
        <w:t xml:space="preserve"> examen sumar urina</w:t>
      </w:r>
      <w:r w:rsidRPr="00612DCE">
        <w:rPr>
          <w:rFonts w:eastAsia="Times New Roman" w:cs="Times New Roman"/>
          <w:sz w:val="24"/>
          <w:szCs w:val="24"/>
        </w:rPr>
        <w:tab/>
      </w:r>
      <w:r w:rsidRPr="00612DCE">
        <w:rPr>
          <w:rFonts w:eastAsia="Times New Roman" w:cs="Times New Roman"/>
          <w:sz w:val="24"/>
          <w:szCs w:val="24"/>
        </w:rPr>
        <w:t></w:t>
      </w:r>
      <w:r w:rsidR="00946109">
        <w:rPr>
          <w:rFonts w:eastAsia="Times New Roman" w:cs="Times New Roman"/>
          <w:sz w:val="24"/>
          <w:szCs w:val="24"/>
        </w:rPr>
        <w:t xml:space="preserve">  </w:t>
      </w:r>
      <w:r w:rsidRPr="00612DCE">
        <w:rPr>
          <w:rFonts w:eastAsia="Times New Roman" w:cs="Times New Roman"/>
          <w:sz w:val="24"/>
          <w:szCs w:val="24"/>
        </w:rPr>
        <w:t xml:space="preserve">alte _______________________ </w:t>
      </w:r>
    </w:p>
    <w:p w14:paraId="5B1CBC3A" w14:textId="77777777" w:rsidR="00137914" w:rsidRDefault="00137914" w:rsidP="00137914">
      <w:pPr>
        <w:rPr>
          <w:rFonts w:eastAsia="Times New Roman" w:cs="Times New Roman"/>
          <w:b/>
          <w:i/>
          <w:sz w:val="24"/>
          <w:szCs w:val="24"/>
        </w:rPr>
      </w:pPr>
    </w:p>
    <w:p w14:paraId="786DE84A" w14:textId="77777777" w:rsidR="00137914" w:rsidRPr="00612DCE" w:rsidRDefault="00137914" w:rsidP="00137914">
      <w:pPr>
        <w:rPr>
          <w:rFonts w:eastAsia="Times New Roman" w:cs="Times New Roman"/>
          <w:sz w:val="24"/>
          <w:szCs w:val="24"/>
        </w:rPr>
      </w:pPr>
      <w:r w:rsidRPr="00612DCE">
        <w:rPr>
          <w:rFonts w:eastAsia="Times New Roman" w:cs="Times New Roman"/>
          <w:b/>
          <w:i/>
          <w:sz w:val="24"/>
          <w:szCs w:val="24"/>
        </w:rPr>
        <w:t>EXAMENE SUPLIMENTARE</w:t>
      </w:r>
      <w:r w:rsidRPr="00612DCE">
        <w:rPr>
          <w:rFonts w:eastAsia="Times New Roman" w:cs="Times New Roman"/>
          <w:sz w:val="24"/>
          <w:szCs w:val="24"/>
        </w:rPr>
        <w:t xml:space="preserve"> </w:t>
      </w:r>
      <w:r>
        <w:rPr>
          <w:rFonts w:eastAsia="Times New Roman" w:cs="Times New Roman"/>
          <w:sz w:val="24"/>
          <w:szCs w:val="24"/>
        </w:rPr>
        <w:t>:</w:t>
      </w:r>
    </w:p>
    <w:p w14:paraId="2B755C50" w14:textId="6CDF9350" w:rsidR="00137914" w:rsidRDefault="00137914" w:rsidP="00137914">
      <w:pPr>
        <w:rPr>
          <w:rFonts w:eastAsia="Times New Roman" w:cs="Times New Roman"/>
          <w:sz w:val="24"/>
          <w:szCs w:val="24"/>
        </w:rPr>
      </w:pPr>
      <w:r w:rsidRPr="00612DCE">
        <w:rPr>
          <w:rFonts w:eastAsia="Times New Roman" w:cs="Times New Roman"/>
          <w:sz w:val="24"/>
          <w:szCs w:val="24"/>
        </w:rPr>
        <w:t></w:t>
      </w:r>
      <w:r w:rsidR="00946109">
        <w:rPr>
          <w:rFonts w:eastAsia="Times New Roman" w:cs="Times New Roman"/>
          <w:sz w:val="24"/>
          <w:szCs w:val="24"/>
        </w:rPr>
        <w:t xml:space="preserve">                                                            </w:t>
      </w:r>
    </w:p>
    <w:p w14:paraId="50634599" w14:textId="47FD2091" w:rsidR="00137914" w:rsidRPr="003F38B4" w:rsidRDefault="00137914" w:rsidP="00137914">
      <w:pPr>
        <w:rPr>
          <w:rFonts w:eastAsia="Times New Roman" w:cs="Times New Roman"/>
          <w:b/>
          <w:sz w:val="24"/>
          <w:szCs w:val="24"/>
        </w:rPr>
      </w:pPr>
      <w:r w:rsidRPr="00612DCE">
        <w:rPr>
          <w:rFonts w:eastAsia="Times New Roman" w:cs="Times New Roman"/>
          <w:sz w:val="24"/>
          <w:szCs w:val="24"/>
        </w:rPr>
        <w:t></w:t>
      </w:r>
      <w:r w:rsidR="00946109">
        <w:rPr>
          <w:rFonts w:eastAsia="Times New Roman" w:cs="Times New Roman"/>
          <w:sz w:val="24"/>
          <w:szCs w:val="24"/>
        </w:rPr>
        <w:t xml:space="preserve">              </w:t>
      </w:r>
    </w:p>
    <w:p w14:paraId="2B68834F" w14:textId="77777777" w:rsidR="00137914" w:rsidRDefault="00137914" w:rsidP="00137914">
      <w:pPr>
        <w:rPr>
          <w:rFonts w:eastAsia="Times New Roman" w:cs="Times New Roman"/>
          <w:b/>
          <w:i/>
          <w:sz w:val="24"/>
          <w:szCs w:val="24"/>
        </w:rPr>
      </w:pPr>
    </w:p>
    <w:p w14:paraId="741AAC89" w14:textId="77777777" w:rsidR="004F7B1D" w:rsidRPr="00612DCE" w:rsidRDefault="004F7B1D" w:rsidP="004F7B1D">
      <w:pPr>
        <w:rPr>
          <w:rFonts w:eastAsia="Times New Roman" w:cs="Times New Roman"/>
          <w:b/>
          <w:i/>
          <w:sz w:val="24"/>
          <w:szCs w:val="24"/>
        </w:rPr>
      </w:pPr>
      <w:r w:rsidRPr="00612DCE">
        <w:rPr>
          <w:rFonts w:eastAsia="Times New Roman" w:cs="Times New Roman"/>
          <w:b/>
          <w:i/>
          <w:sz w:val="24"/>
          <w:szCs w:val="24"/>
        </w:rPr>
        <w:t>Concluzii:</w:t>
      </w:r>
    </w:p>
    <w:p w14:paraId="3E59F1B1" w14:textId="5E880350" w:rsidR="004F7B1D" w:rsidRPr="00612DCE" w:rsidRDefault="004F7B1D" w:rsidP="004F7B1D">
      <w:pPr>
        <w:rPr>
          <w:rFonts w:eastAsia="Times New Roman" w:cs="Times New Roman"/>
          <w:sz w:val="24"/>
          <w:szCs w:val="24"/>
        </w:rPr>
      </w:pPr>
      <w:r w:rsidRPr="00612DCE">
        <w:rPr>
          <w:rFonts w:eastAsia="Times New Roman" w:cs="Times New Roman"/>
          <w:sz w:val="24"/>
          <w:szCs w:val="24"/>
        </w:rPr>
        <w:t>[</w:t>
      </w:r>
      <w:r w:rsidR="00946109">
        <w:rPr>
          <w:rFonts w:eastAsia="Times New Roman" w:cs="Times New Roman"/>
          <w:sz w:val="24"/>
          <w:szCs w:val="24"/>
        </w:rPr>
        <w:t xml:space="preserve">  </w:t>
      </w:r>
      <w:r w:rsidRPr="00612DCE">
        <w:rPr>
          <w:rFonts w:eastAsia="Times New Roman" w:cs="Times New Roman"/>
          <w:sz w:val="24"/>
          <w:szCs w:val="24"/>
        </w:rPr>
        <w:t xml:space="preserve"> ] sănătos clinic în momentul examinării</w:t>
      </w:r>
    </w:p>
    <w:p w14:paraId="1B99D8C3" w14:textId="07169943" w:rsidR="004F7B1D" w:rsidRDefault="004F7B1D" w:rsidP="004F7B1D">
      <w:pPr>
        <w:rPr>
          <w:rFonts w:eastAsia="Times New Roman" w:cs="Times New Roman"/>
          <w:sz w:val="24"/>
          <w:szCs w:val="24"/>
        </w:rPr>
      </w:pPr>
      <w:r w:rsidRPr="00612DCE">
        <w:rPr>
          <w:rFonts w:eastAsia="Times New Roman" w:cs="Times New Roman"/>
          <w:sz w:val="24"/>
          <w:szCs w:val="24"/>
        </w:rPr>
        <w:t>[</w:t>
      </w:r>
      <w:r w:rsidR="00946109">
        <w:rPr>
          <w:rFonts w:eastAsia="Times New Roman" w:cs="Times New Roman"/>
          <w:sz w:val="24"/>
          <w:szCs w:val="24"/>
        </w:rPr>
        <w:t xml:space="preserve">  </w:t>
      </w:r>
      <w:r w:rsidRPr="00612DCE">
        <w:rPr>
          <w:rFonts w:eastAsia="Times New Roman" w:cs="Times New Roman"/>
          <w:sz w:val="24"/>
          <w:szCs w:val="24"/>
        </w:rPr>
        <w:t xml:space="preserve"> ] diagnostic: _____________________________________________________________</w:t>
      </w:r>
    </w:p>
    <w:p w14:paraId="5A7C6452" w14:textId="77777777" w:rsidR="008C2E31" w:rsidRPr="00612DCE" w:rsidRDefault="008C2E31" w:rsidP="004F7B1D">
      <w:pPr>
        <w:rPr>
          <w:rFonts w:eastAsia="Times New Roman" w:cs="Times New Roman"/>
          <w:sz w:val="24"/>
          <w:szCs w:val="24"/>
        </w:rPr>
      </w:pPr>
    </w:p>
    <w:p w14:paraId="781D72EC" w14:textId="77777777" w:rsidR="004F7B1D" w:rsidRPr="00612DCE" w:rsidRDefault="004F7B1D" w:rsidP="004F7B1D">
      <w:pPr>
        <w:rPr>
          <w:rFonts w:eastAsia="Times New Roman" w:cs="Times New Roman"/>
          <w:sz w:val="24"/>
          <w:szCs w:val="24"/>
        </w:rPr>
      </w:pPr>
    </w:p>
    <w:p w14:paraId="1CCECFE2" w14:textId="77777777" w:rsidR="004F7B1D" w:rsidRPr="00612DCE" w:rsidRDefault="004F7B1D" w:rsidP="004F7B1D">
      <w:pPr>
        <w:jc w:val="center"/>
        <w:rPr>
          <w:rFonts w:eastAsia="Times New Roman" w:cs="Times New Roman"/>
          <w:sz w:val="24"/>
          <w:szCs w:val="24"/>
        </w:rPr>
      </w:pPr>
      <w:r w:rsidRPr="00612DCE">
        <w:rPr>
          <w:rFonts w:eastAsia="Times New Roman" w:cs="Times New Roman"/>
          <w:b/>
          <w:sz w:val="24"/>
          <w:szCs w:val="24"/>
        </w:rPr>
        <w:t>CONCLUZIE MEDICALĂ</w:t>
      </w:r>
      <w:r w:rsidRPr="00612DCE">
        <w:rPr>
          <w:rFonts w:eastAsia="Times New Roman" w:cs="Times New Roman"/>
          <w:sz w:val="24"/>
          <w:szCs w:val="24"/>
        </w:rPr>
        <w:t>:</w:t>
      </w:r>
    </w:p>
    <w:p w14:paraId="4509C63A" w14:textId="77777777" w:rsidR="004F7B1D" w:rsidRPr="00612DCE" w:rsidRDefault="004F7B1D" w:rsidP="004F7B1D">
      <w:pPr>
        <w:jc w:val="center"/>
        <w:rPr>
          <w:rFonts w:eastAsia="Times New Roman" w:cs="Times New Roman"/>
          <w:b/>
          <w:sz w:val="24"/>
          <w:szCs w:val="24"/>
        </w:rPr>
      </w:pPr>
      <w:r w:rsidRPr="00612DCE">
        <w:rPr>
          <w:rFonts w:eastAsia="Times New Roman" w:cs="Times New Roman"/>
          <w:b/>
          <w:sz w:val="24"/>
          <w:szCs w:val="24"/>
        </w:rPr>
        <w:t xml:space="preserve">pentru exercitarea profesiei / funcţiei </w:t>
      </w:r>
    </w:p>
    <w:tbl>
      <w:tblPr>
        <w:tblW w:w="972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917"/>
      </w:tblGrid>
      <w:tr w:rsidR="004F7B1D" w:rsidRPr="00612DCE" w14:paraId="0F7C96F4" w14:textId="77777777" w:rsidTr="004F7B1D">
        <w:trPr>
          <w:trHeight w:val="256"/>
        </w:trPr>
        <w:tc>
          <w:tcPr>
            <w:tcW w:w="1809" w:type="dxa"/>
          </w:tcPr>
          <w:p w14:paraId="23067098"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 xml:space="preserve"> CONCLUZIE</w:t>
            </w:r>
          </w:p>
        </w:tc>
        <w:tc>
          <w:tcPr>
            <w:tcW w:w="7917" w:type="dxa"/>
          </w:tcPr>
          <w:p w14:paraId="491A42AC"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factorii de risc:</w:t>
            </w:r>
          </w:p>
        </w:tc>
      </w:tr>
      <w:tr w:rsidR="004F7B1D" w:rsidRPr="00612DCE" w14:paraId="7E2BFE18" w14:textId="77777777" w:rsidTr="004F7B1D">
        <w:trPr>
          <w:trHeight w:val="256"/>
        </w:trPr>
        <w:tc>
          <w:tcPr>
            <w:tcW w:w="1809" w:type="dxa"/>
          </w:tcPr>
          <w:p w14:paraId="39B7D9A5"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Apt</w:t>
            </w:r>
          </w:p>
        </w:tc>
        <w:tc>
          <w:tcPr>
            <w:tcW w:w="7917" w:type="dxa"/>
          </w:tcPr>
          <w:p w14:paraId="5D2561F6" w14:textId="381A7F9E" w:rsidR="004F7B1D" w:rsidRPr="00612DCE" w:rsidRDefault="004F7B1D" w:rsidP="004F7B1D">
            <w:pPr>
              <w:rPr>
                <w:rFonts w:eastAsia="Times New Roman" w:cs="Times New Roman"/>
                <w:sz w:val="24"/>
                <w:szCs w:val="24"/>
              </w:rPr>
            </w:pPr>
            <w:r w:rsidRPr="00612DCE">
              <w:rPr>
                <w:rFonts w:eastAsia="Times New Roman" w:cs="Times New Roman"/>
                <w:sz w:val="24"/>
                <w:szCs w:val="24"/>
              </w:rPr>
              <w:t>[</w:t>
            </w:r>
            <w:r w:rsidR="00946109">
              <w:rPr>
                <w:rFonts w:eastAsia="Times New Roman" w:cs="Times New Roman"/>
                <w:sz w:val="24"/>
                <w:szCs w:val="24"/>
              </w:rPr>
              <w:t xml:space="preserve">    </w:t>
            </w:r>
            <w:r w:rsidRPr="00612DCE">
              <w:rPr>
                <w:rFonts w:eastAsia="Times New Roman" w:cs="Times New Roman"/>
                <w:sz w:val="24"/>
                <w:szCs w:val="24"/>
              </w:rPr>
              <w:t xml:space="preserve">] </w:t>
            </w:r>
          </w:p>
        </w:tc>
      </w:tr>
      <w:tr w:rsidR="004F7B1D" w:rsidRPr="00612DCE" w14:paraId="1AE08338" w14:textId="77777777" w:rsidTr="004F7B1D">
        <w:trPr>
          <w:trHeight w:val="268"/>
        </w:trPr>
        <w:tc>
          <w:tcPr>
            <w:tcW w:w="1809" w:type="dxa"/>
          </w:tcPr>
          <w:p w14:paraId="78BFD5DA"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Apt condiţionat</w:t>
            </w:r>
          </w:p>
        </w:tc>
        <w:tc>
          <w:tcPr>
            <w:tcW w:w="7917" w:type="dxa"/>
          </w:tcPr>
          <w:p w14:paraId="727C0534" w14:textId="6DEBBC35" w:rsidR="004F7B1D" w:rsidRPr="00612DCE" w:rsidRDefault="004F7B1D" w:rsidP="004F7B1D">
            <w:pPr>
              <w:rPr>
                <w:rFonts w:eastAsia="Times New Roman" w:cs="Times New Roman"/>
                <w:sz w:val="24"/>
                <w:szCs w:val="24"/>
              </w:rPr>
            </w:pPr>
            <w:r w:rsidRPr="00612DCE">
              <w:rPr>
                <w:rFonts w:eastAsia="Times New Roman" w:cs="Times New Roman"/>
                <w:sz w:val="24"/>
                <w:szCs w:val="24"/>
              </w:rPr>
              <w:t>[</w:t>
            </w:r>
            <w:r w:rsidR="00946109">
              <w:rPr>
                <w:rFonts w:eastAsia="Times New Roman" w:cs="Times New Roman"/>
                <w:sz w:val="24"/>
                <w:szCs w:val="24"/>
              </w:rPr>
              <w:t xml:space="preserve">    </w:t>
            </w:r>
            <w:r w:rsidRPr="00612DCE">
              <w:rPr>
                <w:rFonts w:eastAsia="Times New Roman" w:cs="Times New Roman"/>
                <w:sz w:val="24"/>
                <w:szCs w:val="24"/>
              </w:rPr>
              <w:t xml:space="preserve">] </w:t>
            </w:r>
          </w:p>
        </w:tc>
      </w:tr>
      <w:tr w:rsidR="004F7B1D" w:rsidRPr="00612DCE" w14:paraId="45996EA4" w14:textId="77777777" w:rsidTr="004F7B1D">
        <w:trPr>
          <w:trHeight w:val="256"/>
        </w:trPr>
        <w:tc>
          <w:tcPr>
            <w:tcW w:w="1809" w:type="dxa"/>
          </w:tcPr>
          <w:p w14:paraId="3216C167"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Inapt temporar</w:t>
            </w:r>
          </w:p>
        </w:tc>
        <w:tc>
          <w:tcPr>
            <w:tcW w:w="7917" w:type="dxa"/>
          </w:tcPr>
          <w:p w14:paraId="2E065FE4" w14:textId="3CC6D0F6" w:rsidR="004F7B1D" w:rsidRPr="00612DCE" w:rsidRDefault="004F7B1D" w:rsidP="004F7B1D">
            <w:pPr>
              <w:rPr>
                <w:rFonts w:eastAsia="Times New Roman" w:cs="Times New Roman"/>
                <w:sz w:val="24"/>
                <w:szCs w:val="24"/>
              </w:rPr>
            </w:pPr>
            <w:r w:rsidRPr="00612DCE">
              <w:rPr>
                <w:rFonts w:eastAsia="Times New Roman" w:cs="Times New Roman"/>
                <w:sz w:val="24"/>
                <w:szCs w:val="24"/>
              </w:rPr>
              <w:t>[</w:t>
            </w:r>
            <w:r w:rsidR="00946109">
              <w:rPr>
                <w:rFonts w:eastAsia="Times New Roman" w:cs="Times New Roman"/>
                <w:sz w:val="24"/>
                <w:szCs w:val="24"/>
              </w:rPr>
              <w:t xml:space="preserve">    </w:t>
            </w:r>
            <w:r w:rsidRPr="00612DCE">
              <w:rPr>
                <w:rFonts w:eastAsia="Times New Roman" w:cs="Times New Roman"/>
                <w:sz w:val="24"/>
                <w:szCs w:val="24"/>
              </w:rPr>
              <w:t xml:space="preserve">] </w:t>
            </w:r>
          </w:p>
        </w:tc>
      </w:tr>
      <w:tr w:rsidR="004F7B1D" w:rsidRPr="00612DCE" w14:paraId="2C8AD638" w14:textId="77777777" w:rsidTr="004F7B1D">
        <w:trPr>
          <w:trHeight w:val="268"/>
        </w:trPr>
        <w:tc>
          <w:tcPr>
            <w:tcW w:w="1809" w:type="dxa"/>
          </w:tcPr>
          <w:p w14:paraId="2A3667FD"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Inapt</w:t>
            </w:r>
          </w:p>
        </w:tc>
        <w:tc>
          <w:tcPr>
            <w:tcW w:w="7917" w:type="dxa"/>
          </w:tcPr>
          <w:p w14:paraId="044029A8" w14:textId="00DA6329" w:rsidR="004F7B1D" w:rsidRPr="00612DCE" w:rsidRDefault="004F7B1D" w:rsidP="004F7B1D">
            <w:pPr>
              <w:rPr>
                <w:rFonts w:eastAsia="Times New Roman" w:cs="Times New Roman"/>
                <w:sz w:val="24"/>
                <w:szCs w:val="24"/>
              </w:rPr>
            </w:pPr>
            <w:r w:rsidRPr="00612DCE">
              <w:rPr>
                <w:rFonts w:eastAsia="Times New Roman" w:cs="Times New Roman"/>
                <w:sz w:val="24"/>
                <w:szCs w:val="24"/>
              </w:rPr>
              <w:t>[</w:t>
            </w:r>
            <w:r w:rsidR="00946109">
              <w:rPr>
                <w:rFonts w:eastAsia="Times New Roman" w:cs="Times New Roman"/>
                <w:sz w:val="24"/>
                <w:szCs w:val="24"/>
              </w:rPr>
              <w:t xml:space="preserve">    </w:t>
            </w:r>
            <w:r w:rsidRPr="00612DCE">
              <w:rPr>
                <w:rFonts w:eastAsia="Times New Roman" w:cs="Times New Roman"/>
                <w:sz w:val="24"/>
                <w:szCs w:val="24"/>
              </w:rPr>
              <w:t xml:space="preserve">] </w:t>
            </w:r>
          </w:p>
        </w:tc>
      </w:tr>
    </w:tbl>
    <w:p w14:paraId="6548E10F" w14:textId="77777777" w:rsidR="004F7B1D" w:rsidRPr="00612DCE" w:rsidRDefault="004F7B1D" w:rsidP="004F7B1D">
      <w:pPr>
        <w:rPr>
          <w:rFonts w:eastAsia="Times New Roman" w:cs="Times New Roman"/>
          <w:sz w:val="24"/>
          <w:szCs w:val="24"/>
        </w:rPr>
      </w:pPr>
    </w:p>
    <w:p w14:paraId="37EED790" w14:textId="5F208F19" w:rsidR="004F7B1D" w:rsidRDefault="004F7B1D" w:rsidP="004F7B1D">
      <w:pPr>
        <w:rPr>
          <w:rFonts w:eastAsia="Times New Roman" w:cs="Times New Roman"/>
          <w:sz w:val="24"/>
          <w:szCs w:val="24"/>
        </w:rPr>
      </w:pPr>
      <w:r w:rsidRPr="00612DCE">
        <w:rPr>
          <w:rFonts w:eastAsia="Times New Roman" w:cs="Times New Roman"/>
          <w:sz w:val="24"/>
          <w:szCs w:val="24"/>
        </w:rPr>
        <w:t>Recomandări_________________________________________________________________</w:t>
      </w:r>
    </w:p>
    <w:p w14:paraId="7F1E8972" w14:textId="77777777" w:rsidR="00137914" w:rsidRPr="00612DCE" w:rsidRDefault="00137914" w:rsidP="004F7B1D">
      <w:pPr>
        <w:rPr>
          <w:rFonts w:eastAsia="Times New Roman" w:cs="Times New Roman"/>
          <w:sz w:val="24"/>
          <w:szCs w:val="24"/>
        </w:rPr>
      </w:pPr>
    </w:p>
    <w:p w14:paraId="3B0974BE" w14:textId="77777777" w:rsidR="00137914" w:rsidRDefault="00137914" w:rsidP="00137914">
      <w:pPr>
        <w:rPr>
          <w:rFonts w:eastAsia="Times New Roman" w:cs="Times New Roman"/>
          <w:i/>
          <w:sz w:val="24"/>
          <w:szCs w:val="24"/>
        </w:rPr>
      </w:pPr>
      <w:r w:rsidRPr="00612DCE">
        <w:rPr>
          <w:rFonts w:eastAsia="Times New Roman" w:cs="Times New Roman"/>
          <w:i/>
          <w:sz w:val="24"/>
          <w:szCs w:val="24"/>
        </w:rPr>
        <w:t>Medic de medicina muncii</w:t>
      </w:r>
      <w:r>
        <w:rPr>
          <w:rFonts w:eastAsia="Times New Roman" w:cs="Times New Roman"/>
          <w:i/>
          <w:sz w:val="24"/>
          <w:szCs w:val="24"/>
        </w:rPr>
        <w:t>/cu competență în medicina muncii</w:t>
      </w:r>
    </w:p>
    <w:p w14:paraId="74D07450" w14:textId="77777777" w:rsidR="00137914" w:rsidRDefault="00137914" w:rsidP="00137914">
      <w:pPr>
        <w:rPr>
          <w:rFonts w:eastAsia="Times New Roman" w:cs="Times New Roman"/>
          <w:i/>
          <w:sz w:val="24"/>
          <w:szCs w:val="24"/>
        </w:rPr>
      </w:pPr>
    </w:p>
    <w:p w14:paraId="7C0B125A" w14:textId="00056787" w:rsidR="00137914" w:rsidRPr="00612DCE" w:rsidRDefault="00137914" w:rsidP="00137914">
      <w:pPr>
        <w:rPr>
          <w:rFonts w:eastAsia="Times New Roman" w:cs="Times New Roman"/>
          <w:sz w:val="24"/>
          <w:szCs w:val="24"/>
        </w:rPr>
      </w:pPr>
      <w:r w:rsidRPr="00612DCE">
        <w:rPr>
          <w:rFonts w:eastAsia="Times New Roman" w:cs="Times New Roman"/>
          <w:i/>
          <w:sz w:val="24"/>
          <w:szCs w:val="24"/>
        </w:rPr>
        <w:t xml:space="preserve"> </w:t>
      </w:r>
      <w:r w:rsidRPr="00612DCE">
        <w:rPr>
          <w:rFonts w:eastAsia="Times New Roman" w:cs="Times New Roman"/>
          <w:sz w:val="24"/>
          <w:szCs w:val="24"/>
        </w:rPr>
        <w:t>__________________________________________________</w:t>
      </w:r>
      <w:r w:rsidR="00946109">
        <w:rPr>
          <w:rFonts w:eastAsia="Times New Roman" w:cs="Times New Roman"/>
          <w:sz w:val="24"/>
          <w:szCs w:val="24"/>
        </w:rPr>
        <w:t xml:space="preserve">  </w:t>
      </w:r>
    </w:p>
    <w:p w14:paraId="4FCBF91C" w14:textId="01902F04" w:rsidR="00137914" w:rsidRPr="00612DCE" w:rsidRDefault="00946109" w:rsidP="00137914">
      <w:pPr>
        <w:rPr>
          <w:rFonts w:eastAsia="Times New Roman" w:cs="Times New Roman"/>
          <w:sz w:val="20"/>
          <w:szCs w:val="20"/>
        </w:rPr>
      </w:pPr>
      <w:r>
        <w:rPr>
          <w:rFonts w:eastAsia="Times New Roman" w:cs="Times New Roman"/>
          <w:sz w:val="20"/>
          <w:szCs w:val="20"/>
        </w:rPr>
        <w:t xml:space="preserve">                                                  </w:t>
      </w:r>
      <w:r w:rsidR="00137914" w:rsidRPr="00612DCE">
        <w:rPr>
          <w:rFonts w:eastAsia="Times New Roman" w:cs="Times New Roman"/>
          <w:sz w:val="20"/>
          <w:szCs w:val="20"/>
        </w:rPr>
        <w:t xml:space="preserve"> (numele, semnătura) </w:t>
      </w:r>
    </w:p>
    <w:p w14:paraId="54508E7E" w14:textId="77777777" w:rsidR="004F7B1D" w:rsidRPr="00612DCE" w:rsidRDefault="004F7B1D" w:rsidP="004F7B1D">
      <w:pPr>
        <w:rPr>
          <w:rFonts w:eastAsia="Times New Roman" w:cs="Times New Roman"/>
          <w:sz w:val="24"/>
          <w:szCs w:val="24"/>
        </w:rPr>
      </w:pPr>
    </w:p>
    <w:p w14:paraId="31775463" w14:textId="016ACFAD" w:rsidR="004F7B1D" w:rsidRPr="00612DCE" w:rsidRDefault="004F7B1D" w:rsidP="004F7B1D">
      <w:pPr>
        <w:rPr>
          <w:rFonts w:eastAsia="Times New Roman" w:cs="Times New Roman"/>
          <w:sz w:val="24"/>
          <w:szCs w:val="24"/>
        </w:rPr>
      </w:pPr>
      <w:r w:rsidRPr="00612DCE">
        <w:rPr>
          <w:rFonts w:eastAsia="Times New Roman" w:cs="Times New Roman"/>
          <w:sz w:val="24"/>
          <w:szCs w:val="24"/>
        </w:rPr>
        <w:t>L.P.</w:t>
      </w:r>
      <w:r w:rsidR="00946109">
        <w:rPr>
          <w:rFonts w:eastAsia="Times New Roman" w:cs="Times New Roman"/>
          <w:sz w:val="24"/>
          <w:szCs w:val="24"/>
        </w:rPr>
        <w:t xml:space="preserve">                                                                  </w:t>
      </w:r>
      <w:r w:rsidRPr="00612DCE">
        <w:rPr>
          <w:rFonts w:eastAsia="Times New Roman" w:cs="Times New Roman"/>
          <w:sz w:val="24"/>
          <w:szCs w:val="24"/>
        </w:rPr>
        <w:t>Data:</w:t>
      </w:r>
    </w:p>
    <w:p w14:paraId="49ED20EC" w14:textId="77777777" w:rsidR="004F7B1D" w:rsidRDefault="004F7B1D" w:rsidP="004F7B1D">
      <w:pPr>
        <w:rPr>
          <w:rFonts w:eastAsia="Times New Roman" w:cs="Times New Roman"/>
          <w:sz w:val="24"/>
          <w:szCs w:val="24"/>
        </w:rPr>
      </w:pPr>
    </w:p>
    <w:p w14:paraId="15F26392" w14:textId="77777777" w:rsidR="008C07BE" w:rsidRDefault="008C07BE" w:rsidP="004F7B1D">
      <w:pPr>
        <w:rPr>
          <w:rFonts w:eastAsia="Times New Roman" w:cs="Times New Roman"/>
          <w:sz w:val="24"/>
          <w:szCs w:val="24"/>
        </w:rPr>
      </w:pPr>
    </w:p>
    <w:p w14:paraId="22DB8677" w14:textId="77777777" w:rsidR="008C07BE" w:rsidRPr="00612DCE" w:rsidRDefault="008C07BE" w:rsidP="004F7B1D">
      <w:pPr>
        <w:rPr>
          <w:rFonts w:eastAsia="Times New Roman" w:cs="Times New Roman"/>
          <w:sz w:val="24"/>
          <w:szCs w:val="24"/>
        </w:rPr>
      </w:pPr>
    </w:p>
    <w:p w14:paraId="2914D81A" w14:textId="77777777" w:rsidR="004F7B1D" w:rsidRDefault="004F7B1D" w:rsidP="004F7B1D">
      <w:pPr>
        <w:rPr>
          <w:rFonts w:cs="Times New Roman"/>
          <w:sz w:val="24"/>
          <w:szCs w:val="24"/>
          <w:shd w:val="clear" w:color="auto" w:fill="FFFFFF"/>
        </w:rPr>
      </w:pPr>
      <w:r w:rsidRPr="00612DCE">
        <w:rPr>
          <w:rFonts w:cs="Times New Roman"/>
          <w:sz w:val="24"/>
          <w:szCs w:val="24"/>
          <w:shd w:val="clear" w:color="auto" w:fill="FFFFFF"/>
        </w:rPr>
        <w:t>Data următorului examen medical:</w:t>
      </w:r>
    </w:p>
    <w:p w14:paraId="147D9E7F" w14:textId="77777777" w:rsidR="00477C6B" w:rsidRDefault="00477C6B" w:rsidP="004F7B1D">
      <w:pPr>
        <w:rPr>
          <w:rFonts w:cs="Times New Roman"/>
          <w:sz w:val="24"/>
          <w:szCs w:val="24"/>
          <w:shd w:val="clear" w:color="auto" w:fill="FFFFFF"/>
        </w:rPr>
      </w:pPr>
    </w:p>
    <w:p w14:paraId="62A5CAD8" w14:textId="77777777" w:rsidR="00477C6B" w:rsidRDefault="00477C6B" w:rsidP="004F7B1D">
      <w:pPr>
        <w:rPr>
          <w:rFonts w:cs="Times New Roman"/>
          <w:sz w:val="24"/>
          <w:szCs w:val="24"/>
          <w:shd w:val="clear" w:color="auto" w:fill="FFFFFF"/>
        </w:rPr>
      </w:pPr>
    </w:p>
    <w:p w14:paraId="40EFDCB3" w14:textId="77777777" w:rsidR="00477C6B" w:rsidRDefault="00477C6B" w:rsidP="004F7B1D">
      <w:pPr>
        <w:rPr>
          <w:rFonts w:eastAsia="Times New Roman" w:cs="Times New Roman"/>
          <w:i/>
          <w:sz w:val="24"/>
          <w:szCs w:val="24"/>
        </w:rPr>
      </w:pPr>
    </w:p>
    <w:p w14:paraId="317046F9" w14:textId="77777777" w:rsidR="00724EED" w:rsidRDefault="00724EED" w:rsidP="004F7B1D">
      <w:pPr>
        <w:rPr>
          <w:rFonts w:eastAsia="Times New Roman" w:cs="Times New Roman"/>
          <w:i/>
          <w:sz w:val="24"/>
          <w:szCs w:val="24"/>
        </w:rPr>
      </w:pPr>
    </w:p>
    <w:p w14:paraId="59A81837" w14:textId="77777777" w:rsidR="00724EED" w:rsidRDefault="00724EED" w:rsidP="004F7B1D">
      <w:pPr>
        <w:rPr>
          <w:rFonts w:eastAsia="Times New Roman" w:cs="Times New Roman"/>
          <w:i/>
          <w:sz w:val="24"/>
          <w:szCs w:val="24"/>
        </w:rPr>
      </w:pPr>
    </w:p>
    <w:p w14:paraId="7DB291C3" w14:textId="77777777" w:rsidR="00724EED" w:rsidRDefault="00724EED" w:rsidP="004F7B1D">
      <w:pPr>
        <w:rPr>
          <w:rFonts w:eastAsia="Times New Roman" w:cs="Times New Roman"/>
          <w:i/>
          <w:sz w:val="24"/>
          <w:szCs w:val="24"/>
        </w:rPr>
      </w:pPr>
    </w:p>
    <w:p w14:paraId="73BCFE7F" w14:textId="77777777" w:rsidR="00724EED" w:rsidRDefault="00724EED" w:rsidP="004F7B1D">
      <w:pPr>
        <w:rPr>
          <w:rFonts w:eastAsia="Times New Roman" w:cs="Times New Roman"/>
          <w:i/>
          <w:sz w:val="24"/>
          <w:szCs w:val="24"/>
        </w:rPr>
      </w:pPr>
    </w:p>
    <w:p w14:paraId="20B94736" w14:textId="77777777" w:rsidR="00724EED" w:rsidRDefault="00724EED" w:rsidP="004F7B1D">
      <w:pPr>
        <w:rPr>
          <w:rFonts w:eastAsia="Times New Roman" w:cs="Times New Roman"/>
          <w:i/>
          <w:sz w:val="24"/>
          <w:szCs w:val="24"/>
        </w:rPr>
      </w:pPr>
    </w:p>
    <w:p w14:paraId="009D4F1A" w14:textId="77777777" w:rsidR="00724EED" w:rsidRDefault="00724EED" w:rsidP="004F7B1D">
      <w:pPr>
        <w:rPr>
          <w:rFonts w:eastAsia="Times New Roman" w:cs="Times New Roman"/>
          <w:i/>
          <w:sz w:val="24"/>
          <w:szCs w:val="24"/>
        </w:rPr>
      </w:pPr>
    </w:p>
    <w:p w14:paraId="78ED93C3" w14:textId="77777777" w:rsidR="00724EED" w:rsidRDefault="00724EED" w:rsidP="004F7B1D">
      <w:pPr>
        <w:rPr>
          <w:rFonts w:eastAsia="Times New Roman" w:cs="Times New Roman"/>
          <w:i/>
          <w:sz w:val="24"/>
          <w:szCs w:val="24"/>
        </w:rPr>
      </w:pPr>
    </w:p>
    <w:p w14:paraId="43D4DD3E" w14:textId="77777777" w:rsidR="00724EED" w:rsidRDefault="00724EED" w:rsidP="004F7B1D">
      <w:pPr>
        <w:rPr>
          <w:rFonts w:eastAsia="Times New Roman" w:cs="Times New Roman"/>
          <w:i/>
          <w:sz w:val="24"/>
          <w:szCs w:val="24"/>
        </w:rPr>
      </w:pPr>
    </w:p>
    <w:p w14:paraId="04F11B2E" w14:textId="77777777" w:rsidR="00724EED" w:rsidRDefault="00724EED" w:rsidP="004F7B1D">
      <w:pPr>
        <w:rPr>
          <w:rFonts w:eastAsia="Times New Roman" w:cs="Times New Roman"/>
          <w:i/>
          <w:sz w:val="24"/>
          <w:szCs w:val="24"/>
        </w:rPr>
      </w:pPr>
    </w:p>
    <w:p w14:paraId="6D49DBFE" w14:textId="77777777" w:rsidR="008C07BE" w:rsidRDefault="008C07BE" w:rsidP="004F7B1D">
      <w:pPr>
        <w:rPr>
          <w:rFonts w:eastAsia="Times New Roman" w:cs="Times New Roman"/>
          <w:i/>
          <w:sz w:val="24"/>
          <w:szCs w:val="24"/>
        </w:rPr>
      </w:pPr>
    </w:p>
    <w:p w14:paraId="47AA2BD4" w14:textId="77777777" w:rsidR="008C07BE" w:rsidRDefault="008C07BE" w:rsidP="004F7B1D">
      <w:pPr>
        <w:rPr>
          <w:rFonts w:eastAsia="Times New Roman" w:cs="Times New Roman"/>
          <w:i/>
          <w:sz w:val="24"/>
          <w:szCs w:val="24"/>
        </w:rPr>
      </w:pPr>
    </w:p>
    <w:p w14:paraId="61F3C31D" w14:textId="77777777" w:rsidR="00724EED" w:rsidRPr="00612DCE" w:rsidRDefault="00724EED" w:rsidP="004F7B1D">
      <w:pPr>
        <w:rPr>
          <w:rFonts w:eastAsia="Times New Roman" w:cs="Times New Roman"/>
          <w:i/>
          <w:sz w:val="24"/>
          <w:szCs w:val="24"/>
        </w:rPr>
      </w:pPr>
    </w:p>
    <w:p w14:paraId="1FB3132C" w14:textId="77777777" w:rsidR="004F7B1D" w:rsidRPr="00612DCE" w:rsidRDefault="004F7B1D" w:rsidP="004F7B1D">
      <w:pPr>
        <w:rPr>
          <w:rFonts w:eastAsia="Times New Roman" w:cs="Times New Roman"/>
          <w:sz w:val="24"/>
          <w:szCs w:val="24"/>
        </w:rPr>
      </w:pPr>
    </w:p>
    <w:p w14:paraId="3F5A564B" w14:textId="24FDB6DD" w:rsidR="004F7B1D" w:rsidRPr="00612DCE" w:rsidRDefault="004F7B1D" w:rsidP="004F7B1D">
      <w:pPr>
        <w:rPr>
          <w:rFonts w:eastAsia="Times New Roman" w:cs="Times New Roman"/>
          <w:sz w:val="24"/>
          <w:szCs w:val="24"/>
        </w:rPr>
      </w:pPr>
      <w:r w:rsidRPr="00612DCE">
        <w:rPr>
          <w:rFonts w:eastAsia="Times New Roman" w:cs="Times New Roman"/>
          <w:b/>
          <w:sz w:val="24"/>
          <w:szCs w:val="24"/>
        </w:rPr>
        <w:t>EXAMEN MEDICAL PERIODIC</w:t>
      </w:r>
      <w:r w:rsidR="00283795">
        <w:rPr>
          <w:rFonts w:eastAsia="Times New Roman" w:cs="Times New Roman"/>
          <w:b/>
          <w:sz w:val="24"/>
          <w:szCs w:val="24"/>
        </w:rPr>
        <w:t>/ RELUARE</w:t>
      </w:r>
      <w:r w:rsidR="00946109">
        <w:rPr>
          <w:rFonts w:eastAsia="Times New Roman" w:cs="Times New Roman"/>
          <w:b/>
          <w:sz w:val="24"/>
          <w:szCs w:val="24"/>
        </w:rPr>
        <w:t xml:space="preserve">    </w:t>
      </w:r>
      <w:r w:rsidRPr="00612DCE">
        <w:rPr>
          <w:rFonts w:eastAsia="Times New Roman" w:cs="Times New Roman"/>
          <w:b/>
          <w:sz w:val="24"/>
          <w:szCs w:val="24"/>
        </w:rPr>
        <w:t>data ____________________________</w:t>
      </w:r>
      <w:r w:rsidRPr="00612DCE">
        <w:rPr>
          <w:rFonts w:eastAsia="Times New Roman" w:cs="Times New Roman"/>
          <w:sz w:val="24"/>
          <w:szCs w:val="24"/>
        </w:rPr>
        <w:t>:</w:t>
      </w:r>
    </w:p>
    <w:p w14:paraId="07AD5071" w14:textId="77777777" w:rsidR="004F7B1D" w:rsidRPr="00612DCE" w:rsidRDefault="004F7B1D" w:rsidP="004F7B1D">
      <w:pPr>
        <w:rPr>
          <w:rFonts w:eastAsia="Times New Roman" w:cs="Times New Roman"/>
          <w:sz w:val="24"/>
          <w:szCs w:val="24"/>
        </w:rPr>
      </w:pPr>
    </w:p>
    <w:p w14:paraId="1EF3C6AF" w14:textId="77777777" w:rsidR="004F7B1D" w:rsidRPr="00612DCE" w:rsidRDefault="004F7B1D" w:rsidP="004F7B1D">
      <w:pPr>
        <w:rPr>
          <w:rFonts w:eastAsia="Times New Roman" w:cs="Times New Roman"/>
          <w:sz w:val="24"/>
          <w:szCs w:val="24"/>
        </w:rPr>
      </w:pPr>
    </w:p>
    <w:tbl>
      <w:tblPr>
        <w:tblW w:w="889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145"/>
        <w:gridCol w:w="6750"/>
      </w:tblGrid>
      <w:tr w:rsidR="004F7B1D" w:rsidRPr="00612DCE" w14:paraId="44DE76C8" w14:textId="77777777" w:rsidTr="004F7B1D">
        <w:trPr>
          <w:trHeight w:val="1155"/>
        </w:trPr>
        <w:tc>
          <w:tcPr>
            <w:tcW w:w="214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919F3EE" w14:textId="77777777" w:rsidR="004F7B1D" w:rsidRPr="00612DCE" w:rsidRDefault="004F7B1D" w:rsidP="004F7B1D">
            <w:pPr>
              <w:spacing w:before="240" w:line="276" w:lineRule="auto"/>
              <w:rPr>
                <w:rFonts w:eastAsia="Times New Roman" w:cs="Times New Roman"/>
                <w:sz w:val="20"/>
                <w:szCs w:val="20"/>
              </w:rPr>
            </w:pPr>
            <w:r w:rsidRPr="00612DCE">
              <w:rPr>
                <w:rFonts w:eastAsia="Times New Roman" w:cs="Times New Roman"/>
                <w:sz w:val="20"/>
                <w:szCs w:val="20"/>
              </w:rPr>
              <w:t>Factor de risc conform punctului din lista factorilor de risc</w:t>
            </w:r>
          </w:p>
        </w:tc>
        <w:tc>
          <w:tcPr>
            <w:tcW w:w="675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3AFA875" w14:textId="77777777" w:rsidR="004F7B1D" w:rsidRPr="00612DCE" w:rsidRDefault="004F7B1D" w:rsidP="004F7B1D">
            <w:pPr>
              <w:spacing w:before="240" w:line="276" w:lineRule="auto"/>
              <w:jc w:val="center"/>
              <w:rPr>
                <w:rFonts w:eastAsia="Times New Roman" w:cs="Times New Roman"/>
                <w:sz w:val="20"/>
                <w:szCs w:val="20"/>
              </w:rPr>
            </w:pPr>
            <w:r w:rsidRPr="00612DCE">
              <w:rPr>
                <w:rFonts w:eastAsia="Times New Roman" w:cs="Times New Roman"/>
                <w:sz w:val="20"/>
                <w:szCs w:val="20"/>
              </w:rPr>
              <w:t>Denumirea riscului</w:t>
            </w:r>
          </w:p>
        </w:tc>
      </w:tr>
      <w:tr w:rsidR="004F7B1D" w:rsidRPr="00612DCE" w14:paraId="5B9E10FA" w14:textId="77777777" w:rsidTr="004F7B1D">
        <w:trPr>
          <w:trHeight w:val="300"/>
        </w:trPr>
        <w:tc>
          <w:tcPr>
            <w:tcW w:w="21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57FAE2D" w14:textId="77777777" w:rsidR="004F7B1D" w:rsidRPr="00612DCE" w:rsidRDefault="004F7B1D" w:rsidP="004F7B1D">
            <w:pPr>
              <w:spacing w:before="240" w:line="276" w:lineRule="auto"/>
              <w:rPr>
                <w:rFonts w:eastAsia="Times New Roman" w:cs="Times New Roman"/>
                <w:sz w:val="24"/>
                <w:szCs w:val="24"/>
              </w:rPr>
            </w:pPr>
            <w:r w:rsidRPr="00612DCE">
              <w:rPr>
                <w:rFonts w:eastAsia="Times New Roman" w:cs="Times New Roman"/>
                <w:sz w:val="24"/>
                <w:szCs w:val="24"/>
              </w:rPr>
              <w:t xml:space="preserve"> </w:t>
            </w:r>
          </w:p>
        </w:tc>
        <w:tc>
          <w:tcPr>
            <w:tcW w:w="6750" w:type="dxa"/>
            <w:tcBorders>
              <w:top w:val="nil"/>
              <w:left w:val="nil"/>
              <w:bottom w:val="single" w:sz="5" w:space="0" w:color="000000"/>
              <w:right w:val="single" w:sz="5" w:space="0" w:color="000000"/>
            </w:tcBorders>
            <w:tcMar>
              <w:top w:w="0" w:type="dxa"/>
              <w:left w:w="100" w:type="dxa"/>
              <w:bottom w:w="0" w:type="dxa"/>
              <w:right w:w="100" w:type="dxa"/>
            </w:tcMar>
          </w:tcPr>
          <w:p w14:paraId="2E49ADD2" w14:textId="77777777" w:rsidR="004F7B1D" w:rsidRPr="00612DCE" w:rsidRDefault="004F7B1D" w:rsidP="004F7B1D">
            <w:pPr>
              <w:spacing w:before="240" w:line="276" w:lineRule="auto"/>
              <w:rPr>
                <w:rFonts w:eastAsia="Times New Roman" w:cs="Times New Roman"/>
                <w:sz w:val="24"/>
                <w:szCs w:val="24"/>
              </w:rPr>
            </w:pPr>
            <w:r w:rsidRPr="00612DCE">
              <w:rPr>
                <w:rFonts w:eastAsia="Times New Roman" w:cs="Times New Roman"/>
                <w:sz w:val="24"/>
                <w:szCs w:val="24"/>
              </w:rPr>
              <w:t xml:space="preserve"> </w:t>
            </w:r>
          </w:p>
        </w:tc>
      </w:tr>
      <w:tr w:rsidR="004F7B1D" w:rsidRPr="00612DCE" w14:paraId="4B1F847B" w14:textId="77777777" w:rsidTr="004F7B1D">
        <w:trPr>
          <w:trHeight w:val="300"/>
        </w:trPr>
        <w:tc>
          <w:tcPr>
            <w:tcW w:w="21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9FE2FCB" w14:textId="77777777" w:rsidR="004F7B1D" w:rsidRPr="00612DCE" w:rsidRDefault="004F7B1D" w:rsidP="004F7B1D">
            <w:pPr>
              <w:spacing w:before="240" w:line="276" w:lineRule="auto"/>
              <w:rPr>
                <w:rFonts w:eastAsia="Times New Roman" w:cs="Times New Roman"/>
                <w:sz w:val="24"/>
                <w:szCs w:val="24"/>
              </w:rPr>
            </w:pPr>
            <w:r w:rsidRPr="00612DCE">
              <w:rPr>
                <w:rFonts w:eastAsia="Times New Roman" w:cs="Times New Roman"/>
                <w:sz w:val="24"/>
                <w:szCs w:val="24"/>
              </w:rPr>
              <w:t xml:space="preserve"> </w:t>
            </w:r>
          </w:p>
        </w:tc>
        <w:tc>
          <w:tcPr>
            <w:tcW w:w="6750" w:type="dxa"/>
            <w:tcBorders>
              <w:top w:val="nil"/>
              <w:left w:val="nil"/>
              <w:bottom w:val="single" w:sz="5" w:space="0" w:color="000000"/>
              <w:right w:val="single" w:sz="5" w:space="0" w:color="000000"/>
            </w:tcBorders>
            <w:tcMar>
              <w:top w:w="0" w:type="dxa"/>
              <w:left w:w="100" w:type="dxa"/>
              <w:bottom w:w="0" w:type="dxa"/>
              <w:right w:w="100" w:type="dxa"/>
            </w:tcMar>
          </w:tcPr>
          <w:p w14:paraId="077C6AF2" w14:textId="77777777" w:rsidR="004F7B1D" w:rsidRPr="00612DCE" w:rsidRDefault="004F7B1D" w:rsidP="004F7B1D">
            <w:pPr>
              <w:spacing w:before="240" w:line="276" w:lineRule="auto"/>
              <w:rPr>
                <w:rFonts w:eastAsia="Times New Roman" w:cs="Times New Roman"/>
                <w:sz w:val="24"/>
                <w:szCs w:val="24"/>
              </w:rPr>
            </w:pPr>
            <w:r w:rsidRPr="00612DCE">
              <w:rPr>
                <w:rFonts w:eastAsia="Times New Roman" w:cs="Times New Roman"/>
                <w:sz w:val="24"/>
                <w:szCs w:val="24"/>
              </w:rPr>
              <w:t xml:space="preserve"> </w:t>
            </w:r>
          </w:p>
        </w:tc>
      </w:tr>
    </w:tbl>
    <w:p w14:paraId="132A2FDD" w14:textId="77777777" w:rsidR="004F7B1D" w:rsidRPr="00612DCE" w:rsidRDefault="004F7B1D" w:rsidP="004F7B1D">
      <w:pPr>
        <w:rPr>
          <w:rFonts w:eastAsia="Times New Roman" w:cs="Times New Roman"/>
          <w:sz w:val="24"/>
          <w:szCs w:val="24"/>
        </w:rPr>
      </w:pPr>
    </w:p>
    <w:p w14:paraId="547AE835"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Simptome actuale ______________________________________________________________</w:t>
      </w:r>
    </w:p>
    <w:p w14:paraId="0A2B1891"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Reactualizarea anamnezei profesionale ______________________________________________</w:t>
      </w:r>
    </w:p>
    <w:p w14:paraId="325A27F3"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Simptome la locul de muncă______________________________________________________</w:t>
      </w:r>
    </w:p>
    <w:p w14:paraId="47BB74BC"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Reactualizarea anamnezei neprofesionale ____________________________________________</w:t>
      </w:r>
    </w:p>
    <w:p w14:paraId="7D7A39DE"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Talia – cm</w:t>
      </w:r>
    </w:p>
    <w:p w14:paraId="550AF73A"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Greutatea – kg</w:t>
      </w:r>
    </w:p>
    <w:p w14:paraId="20BB5665" w14:textId="08D8033A" w:rsidR="004F7B1D" w:rsidRPr="00612DCE" w:rsidRDefault="004F7B1D" w:rsidP="004F7B1D">
      <w:pPr>
        <w:rPr>
          <w:rFonts w:eastAsia="Times New Roman" w:cs="Times New Roman"/>
          <w:sz w:val="24"/>
          <w:szCs w:val="24"/>
        </w:rPr>
      </w:pPr>
      <w:r w:rsidRPr="00612DCE">
        <w:rPr>
          <w:rFonts w:eastAsia="Times New Roman" w:cs="Times New Roman"/>
          <w:sz w:val="24"/>
          <w:szCs w:val="24"/>
        </w:rPr>
        <w:t>IMC: obezitate:</w:t>
      </w:r>
      <w:r w:rsidR="00946109">
        <w:rPr>
          <w:rFonts w:eastAsia="Times New Roman" w:cs="Times New Roman"/>
          <w:sz w:val="24"/>
          <w:szCs w:val="24"/>
        </w:rPr>
        <w:t xml:space="preserve">  </w:t>
      </w:r>
      <w:r w:rsidRPr="00612DCE">
        <w:rPr>
          <w:rFonts w:eastAsia="Times New Roman" w:cs="Times New Roman"/>
          <w:sz w:val="24"/>
          <w:szCs w:val="24"/>
        </w:rPr>
        <w:t>nu [ ];</w:t>
      </w:r>
      <w:r w:rsidR="00946109">
        <w:rPr>
          <w:rFonts w:eastAsia="Times New Roman" w:cs="Times New Roman"/>
          <w:sz w:val="24"/>
          <w:szCs w:val="24"/>
        </w:rPr>
        <w:t xml:space="preserve">  </w:t>
      </w:r>
      <w:r w:rsidRPr="00612DCE">
        <w:rPr>
          <w:rFonts w:eastAsia="Times New Roman" w:cs="Times New Roman"/>
          <w:sz w:val="24"/>
          <w:szCs w:val="24"/>
        </w:rPr>
        <w:t>da [ ]: grad</w:t>
      </w:r>
      <w:r w:rsidR="00946109">
        <w:rPr>
          <w:rFonts w:eastAsia="Times New Roman" w:cs="Times New Roman"/>
          <w:sz w:val="24"/>
          <w:szCs w:val="24"/>
        </w:rPr>
        <w:t xml:space="preserve">  </w:t>
      </w:r>
      <w:r w:rsidRPr="00612DCE">
        <w:rPr>
          <w:rFonts w:eastAsia="Times New Roman" w:cs="Times New Roman"/>
          <w:sz w:val="24"/>
          <w:szCs w:val="24"/>
        </w:rPr>
        <w:t>- I; grad</w:t>
      </w:r>
      <w:r w:rsidR="00946109">
        <w:rPr>
          <w:rFonts w:eastAsia="Times New Roman" w:cs="Times New Roman"/>
          <w:sz w:val="24"/>
          <w:szCs w:val="24"/>
        </w:rPr>
        <w:t xml:space="preserve">  </w:t>
      </w:r>
      <w:r w:rsidRPr="00612DCE">
        <w:rPr>
          <w:rFonts w:eastAsia="Times New Roman" w:cs="Times New Roman"/>
          <w:sz w:val="24"/>
          <w:szCs w:val="24"/>
        </w:rPr>
        <w:t>- II; grad</w:t>
      </w:r>
      <w:r w:rsidR="00946109">
        <w:rPr>
          <w:rFonts w:eastAsia="Times New Roman" w:cs="Times New Roman"/>
          <w:sz w:val="24"/>
          <w:szCs w:val="24"/>
        </w:rPr>
        <w:t xml:space="preserve">  </w:t>
      </w:r>
      <w:r w:rsidRPr="00612DCE">
        <w:rPr>
          <w:rFonts w:eastAsia="Times New Roman" w:cs="Times New Roman"/>
          <w:sz w:val="24"/>
          <w:szCs w:val="24"/>
        </w:rPr>
        <w:t xml:space="preserve">- III </w:t>
      </w:r>
    </w:p>
    <w:p w14:paraId="4DEE30DD" w14:textId="77777777" w:rsidR="004F7B1D" w:rsidRPr="00612DCE" w:rsidRDefault="004F7B1D" w:rsidP="004F7B1D">
      <w:pPr>
        <w:rPr>
          <w:rFonts w:eastAsia="Times New Roman" w:cs="Times New Roman"/>
          <w:b/>
          <w:i/>
          <w:sz w:val="24"/>
          <w:szCs w:val="24"/>
        </w:rPr>
      </w:pPr>
    </w:p>
    <w:p w14:paraId="45D575C3" w14:textId="77777777" w:rsidR="004F7B1D" w:rsidRPr="00612DCE" w:rsidRDefault="004F7B1D" w:rsidP="004F7B1D">
      <w:pPr>
        <w:rPr>
          <w:rFonts w:eastAsia="Times New Roman" w:cs="Times New Roman"/>
          <w:b/>
          <w:i/>
          <w:sz w:val="24"/>
          <w:szCs w:val="24"/>
        </w:rPr>
      </w:pPr>
    </w:p>
    <w:p w14:paraId="29138DC3" w14:textId="77777777" w:rsidR="004F7B1D" w:rsidRPr="00612DCE" w:rsidRDefault="004F7B1D" w:rsidP="004F7B1D">
      <w:pPr>
        <w:rPr>
          <w:rFonts w:eastAsia="Times New Roman" w:cs="Times New Roman"/>
          <w:sz w:val="24"/>
          <w:szCs w:val="24"/>
        </w:rPr>
      </w:pPr>
      <w:r w:rsidRPr="00612DCE">
        <w:rPr>
          <w:rFonts w:eastAsia="Times New Roman" w:cs="Times New Roman"/>
          <w:b/>
          <w:i/>
          <w:sz w:val="24"/>
          <w:szCs w:val="24"/>
        </w:rPr>
        <w:t>EXAMEN CLINIC</w:t>
      </w:r>
      <w:r w:rsidRPr="00612DCE">
        <w:rPr>
          <w:rFonts w:eastAsia="Times New Roman" w:cs="Times New Roman"/>
          <w:sz w:val="24"/>
          <w:szCs w:val="24"/>
        </w:rPr>
        <w:t>:</w:t>
      </w:r>
    </w:p>
    <w:p w14:paraId="6E323619"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1. tegumente şi mucoase ___________________________________________________</w:t>
      </w:r>
    </w:p>
    <w:p w14:paraId="17524922"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2. ţesut celular subcutanat __________________________________________________</w:t>
      </w:r>
    </w:p>
    <w:p w14:paraId="4ACC4E21"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3. sistem ganglionar _______________________________________________________</w:t>
      </w:r>
    </w:p>
    <w:p w14:paraId="1ADE2B59"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4. aparat locomotor _______________________________________________________</w:t>
      </w:r>
    </w:p>
    <w:p w14:paraId="5831A343"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5. aparat respirator ________________________________________________________</w:t>
      </w:r>
    </w:p>
    <w:p w14:paraId="03512872"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6. aparat cardiovascular: ____________________________________________________</w:t>
      </w:r>
    </w:p>
    <w:p w14:paraId="5B894E7E" w14:textId="6319C42A" w:rsidR="004F7B1D" w:rsidRPr="00612DCE" w:rsidRDefault="004F7B1D" w:rsidP="004F7B1D">
      <w:pPr>
        <w:rPr>
          <w:rFonts w:eastAsia="Times New Roman" w:cs="Times New Roman"/>
          <w:sz w:val="24"/>
          <w:szCs w:val="24"/>
        </w:rPr>
      </w:pPr>
      <w:r w:rsidRPr="00612DCE">
        <w:rPr>
          <w:rFonts w:eastAsia="Times New Roman" w:cs="Times New Roman"/>
          <w:sz w:val="24"/>
          <w:szCs w:val="24"/>
        </w:rPr>
        <w:t xml:space="preserve">TA ____ mmHg, </w:t>
      </w:r>
      <w:r w:rsidR="00283795">
        <w:rPr>
          <w:rFonts w:eastAsia="Times New Roman" w:cs="Times New Roman"/>
          <w:sz w:val="24"/>
          <w:szCs w:val="24"/>
        </w:rPr>
        <w:t>FCC</w:t>
      </w:r>
      <w:r w:rsidRPr="00612DCE">
        <w:rPr>
          <w:rFonts w:eastAsia="Times New Roman" w:cs="Times New Roman"/>
          <w:sz w:val="24"/>
          <w:szCs w:val="24"/>
        </w:rPr>
        <w:t>____/min_____, varice ______</w:t>
      </w:r>
    </w:p>
    <w:p w14:paraId="3D9510A4"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7. aparat digestiv _________________________________________________________</w:t>
      </w:r>
    </w:p>
    <w:p w14:paraId="1AAC3E65"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8. aparat urogenital _______________________________________________________</w:t>
      </w:r>
    </w:p>
    <w:p w14:paraId="5CE261DC"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9. SNC, analizatori: _______________________________________________________</w:t>
      </w:r>
    </w:p>
    <w:p w14:paraId="73D12576" w14:textId="757F4D22" w:rsidR="004F7B1D" w:rsidRPr="00612DCE" w:rsidRDefault="004F7B1D" w:rsidP="004F7B1D">
      <w:pPr>
        <w:rPr>
          <w:rFonts w:eastAsia="Times New Roman" w:cs="Times New Roman"/>
          <w:sz w:val="24"/>
          <w:szCs w:val="24"/>
        </w:rPr>
      </w:pPr>
      <w:r w:rsidRPr="00612DCE">
        <w:rPr>
          <w:rFonts w:eastAsia="Times New Roman" w:cs="Times New Roman"/>
          <w:sz w:val="24"/>
          <w:szCs w:val="24"/>
        </w:rPr>
        <w:t>a) acuitate vizuală :</w:t>
      </w:r>
      <w:r w:rsidR="00946109">
        <w:rPr>
          <w:rFonts w:eastAsia="Times New Roman" w:cs="Times New Roman"/>
          <w:sz w:val="24"/>
          <w:szCs w:val="24"/>
        </w:rPr>
        <w:t xml:space="preserve">  </w:t>
      </w:r>
      <w:r w:rsidRPr="00612DCE">
        <w:rPr>
          <w:rFonts w:eastAsia="Times New Roman" w:cs="Times New Roman"/>
          <w:sz w:val="24"/>
          <w:szCs w:val="24"/>
        </w:rPr>
        <w:t>OD ___</w:t>
      </w:r>
      <w:r w:rsidR="00946109">
        <w:rPr>
          <w:rFonts w:eastAsia="Times New Roman" w:cs="Times New Roman"/>
          <w:sz w:val="24"/>
          <w:szCs w:val="24"/>
        </w:rPr>
        <w:t xml:space="preserve">    </w:t>
      </w:r>
      <w:r w:rsidRPr="00612DCE">
        <w:rPr>
          <w:rFonts w:eastAsia="Times New Roman" w:cs="Times New Roman"/>
          <w:sz w:val="24"/>
          <w:szCs w:val="24"/>
        </w:rPr>
        <w:t>OS ___;</w:t>
      </w:r>
      <w:r w:rsidR="00946109">
        <w:rPr>
          <w:rFonts w:eastAsia="Times New Roman" w:cs="Times New Roman"/>
          <w:sz w:val="24"/>
          <w:szCs w:val="24"/>
        </w:rPr>
        <w:t xml:space="preserve">  </w:t>
      </w:r>
      <w:r w:rsidRPr="00612DCE">
        <w:rPr>
          <w:rFonts w:eastAsia="Times New Roman" w:cs="Times New Roman"/>
          <w:sz w:val="24"/>
          <w:szCs w:val="24"/>
        </w:rPr>
        <w:t>cu corecţie optică:</w:t>
      </w:r>
      <w:r w:rsidR="00946109">
        <w:rPr>
          <w:rFonts w:eastAsia="Times New Roman" w:cs="Times New Roman"/>
          <w:sz w:val="24"/>
          <w:szCs w:val="24"/>
        </w:rPr>
        <w:t xml:space="preserve">  </w:t>
      </w:r>
      <w:r w:rsidRPr="00612DCE">
        <w:rPr>
          <w:rFonts w:eastAsia="Times New Roman" w:cs="Times New Roman"/>
          <w:sz w:val="24"/>
          <w:szCs w:val="24"/>
        </w:rPr>
        <w:t>OD ___</w:t>
      </w:r>
      <w:r w:rsidR="00946109">
        <w:rPr>
          <w:rFonts w:eastAsia="Times New Roman" w:cs="Times New Roman"/>
          <w:sz w:val="24"/>
          <w:szCs w:val="24"/>
        </w:rPr>
        <w:t xml:space="preserve">    </w:t>
      </w:r>
      <w:r w:rsidRPr="00612DCE">
        <w:rPr>
          <w:rFonts w:eastAsia="Times New Roman" w:cs="Times New Roman"/>
          <w:sz w:val="24"/>
          <w:szCs w:val="24"/>
        </w:rPr>
        <w:t>OS ___</w:t>
      </w:r>
    </w:p>
    <w:p w14:paraId="39971954"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vedere cromatică</w:t>
      </w:r>
    </w:p>
    <w:p w14:paraId="74B36FEC"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vedere în relief fără corecţie optică</w:t>
      </w:r>
    </w:p>
    <w:p w14:paraId="22D9AAB8" w14:textId="4C3FF24E" w:rsidR="004F7B1D" w:rsidRPr="00612DCE" w:rsidRDefault="004F7B1D" w:rsidP="004F7B1D">
      <w:pPr>
        <w:rPr>
          <w:rFonts w:eastAsia="Times New Roman" w:cs="Times New Roman"/>
          <w:sz w:val="24"/>
          <w:szCs w:val="24"/>
        </w:rPr>
      </w:pPr>
      <w:r w:rsidRPr="00612DCE">
        <w:rPr>
          <w:rFonts w:eastAsia="Times New Roman" w:cs="Times New Roman"/>
          <w:sz w:val="24"/>
          <w:szCs w:val="24"/>
        </w:rPr>
        <w:t>b) voce tare____________ ,</w:t>
      </w:r>
      <w:r w:rsidR="00946109">
        <w:rPr>
          <w:rFonts w:eastAsia="Times New Roman" w:cs="Times New Roman"/>
          <w:sz w:val="24"/>
          <w:szCs w:val="24"/>
        </w:rPr>
        <w:t xml:space="preserve">  </w:t>
      </w:r>
      <w:r w:rsidRPr="00612DCE">
        <w:rPr>
          <w:rFonts w:eastAsia="Times New Roman" w:cs="Times New Roman"/>
          <w:sz w:val="24"/>
          <w:szCs w:val="24"/>
        </w:rPr>
        <w:t>voce şoptită____________</w:t>
      </w:r>
    </w:p>
    <w:p w14:paraId="13772399"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10. sistem endocrin ___________________________________________________________</w:t>
      </w:r>
    </w:p>
    <w:p w14:paraId="5C9D5463" w14:textId="77777777" w:rsidR="004F7B1D" w:rsidRPr="00612DCE" w:rsidRDefault="004F7B1D" w:rsidP="004F7B1D">
      <w:pPr>
        <w:rPr>
          <w:rFonts w:eastAsia="Times New Roman" w:cs="Times New Roman"/>
          <w:i/>
          <w:sz w:val="24"/>
          <w:szCs w:val="24"/>
        </w:rPr>
      </w:pPr>
      <w:r w:rsidRPr="00612DCE">
        <w:rPr>
          <w:rFonts w:eastAsia="Times New Roman" w:cs="Times New Roman"/>
          <w:i/>
          <w:sz w:val="24"/>
          <w:szCs w:val="24"/>
        </w:rPr>
        <w:t>Concluzii examen clinic:</w:t>
      </w:r>
    </w:p>
    <w:p w14:paraId="1ABB2F76" w14:textId="3D7778A5" w:rsidR="004F7B1D" w:rsidRPr="00612DCE" w:rsidRDefault="004F7B1D" w:rsidP="004F7B1D">
      <w:pPr>
        <w:rPr>
          <w:rFonts w:eastAsia="Times New Roman" w:cs="Times New Roman"/>
          <w:sz w:val="24"/>
          <w:szCs w:val="24"/>
        </w:rPr>
      </w:pPr>
      <w:r w:rsidRPr="00612DCE">
        <w:rPr>
          <w:rFonts w:eastAsia="Times New Roman" w:cs="Times New Roman"/>
          <w:sz w:val="24"/>
          <w:szCs w:val="24"/>
        </w:rPr>
        <w:t>[</w:t>
      </w:r>
      <w:r w:rsidR="00946109">
        <w:rPr>
          <w:rFonts w:eastAsia="Times New Roman" w:cs="Times New Roman"/>
          <w:sz w:val="24"/>
          <w:szCs w:val="24"/>
        </w:rPr>
        <w:t xml:space="preserve">    </w:t>
      </w:r>
      <w:r w:rsidRPr="00612DCE">
        <w:rPr>
          <w:rFonts w:eastAsia="Times New Roman" w:cs="Times New Roman"/>
          <w:sz w:val="24"/>
          <w:szCs w:val="24"/>
        </w:rPr>
        <w:t>] sănătos clinic în momentul examinării</w:t>
      </w:r>
    </w:p>
    <w:p w14:paraId="1A187F03" w14:textId="762DDB5F" w:rsidR="004F7B1D" w:rsidRPr="00612DCE" w:rsidRDefault="004F7B1D" w:rsidP="004F7B1D">
      <w:pPr>
        <w:rPr>
          <w:rFonts w:eastAsia="Times New Roman" w:cs="Times New Roman"/>
          <w:sz w:val="24"/>
          <w:szCs w:val="24"/>
        </w:rPr>
      </w:pPr>
      <w:r w:rsidRPr="00612DCE">
        <w:rPr>
          <w:rFonts w:eastAsia="Times New Roman" w:cs="Times New Roman"/>
          <w:sz w:val="24"/>
          <w:szCs w:val="24"/>
        </w:rPr>
        <w:t>[</w:t>
      </w:r>
      <w:r w:rsidR="00946109">
        <w:rPr>
          <w:rFonts w:eastAsia="Times New Roman" w:cs="Times New Roman"/>
          <w:sz w:val="24"/>
          <w:szCs w:val="24"/>
        </w:rPr>
        <w:t xml:space="preserve">    </w:t>
      </w:r>
      <w:r w:rsidRPr="00612DCE">
        <w:rPr>
          <w:rFonts w:eastAsia="Times New Roman" w:cs="Times New Roman"/>
          <w:sz w:val="24"/>
          <w:szCs w:val="24"/>
        </w:rPr>
        <w:t>] diagnostic: ______________________________________________________________</w:t>
      </w:r>
    </w:p>
    <w:p w14:paraId="38CD51F5" w14:textId="77777777" w:rsidR="004F7B1D" w:rsidRPr="00612DCE" w:rsidRDefault="004F7B1D" w:rsidP="004F7B1D">
      <w:pPr>
        <w:rPr>
          <w:rFonts w:eastAsia="Times New Roman" w:cs="Times New Roman"/>
          <w:sz w:val="24"/>
          <w:szCs w:val="24"/>
        </w:rPr>
      </w:pPr>
    </w:p>
    <w:p w14:paraId="34D69CB0" w14:textId="3C1AEF29" w:rsidR="004F7B1D" w:rsidRDefault="004F7B1D" w:rsidP="00A3526B">
      <w:pPr>
        <w:rPr>
          <w:rFonts w:eastAsia="Times New Roman" w:cs="Times New Roman"/>
          <w:sz w:val="24"/>
          <w:szCs w:val="24"/>
        </w:rPr>
      </w:pPr>
      <w:r w:rsidRPr="00612DCE">
        <w:rPr>
          <w:rFonts w:eastAsia="Times New Roman" w:cs="Times New Roman"/>
          <w:i/>
          <w:sz w:val="24"/>
          <w:szCs w:val="24"/>
        </w:rPr>
        <w:t>Semnătura şi ştampila medicului</w:t>
      </w:r>
      <w:r w:rsidRPr="00612DCE">
        <w:rPr>
          <w:rFonts w:eastAsia="Times New Roman" w:cs="Times New Roman"/>
          <w:sz w:val="24"/>
          <w:szCs w:val="24"/>
        </w:rPr>
        <w:t>_________________________________________________</w:t>
      </w:r>
    </w:p>
    <w:p w14:paraId="265C167B" w14:textId="77777777" w:rsidR="00A3526B" w:rsidRDefault="00A3526B" w:rsidP="00A3526B">
      <w:pPr>
        <w:rPr>
          <w:rFonts w:eastAsia="Times New Roman" w:cs="Times New Roman"/>
          <w:sz w:val="24"/>
          <w:szCs w:val="24"/>
        </w:rPr>
      </w:pPr>
    </w:p>
    <w:p w14:paraId="1C243219" w14:textId="77777777" w:rsidR="00A3526B" w:rsidRDefault="00A3526B" w:rsidP="00A3526B">
      <w:pPr>
        <w:rPr>
          <w:rFonts w:eastAsia="Times New Roman" w:cs="Times New Roman"/>
          <w:sz w:val="24"/>
          <w:szCs w:val="24"/>
        </w:rPr>
      </w:pPr>
    </w:p>
    <w:p w14:paraId="045C3D96" w14:textId="77777777" w:rsidR="00A3526B" w:rsidRDefault="00A3526B" w:rsidP="00A3526B">
      <w:pPr>
        <w:rPr>
          <w:rFonts w:eastAsia="Times New Roman" w:cs="Times New Roman"/>
          <w:sz w:val="24"/>
          <w:szCs w:val="24"/>
        </w:rPr>
      </w:pPr>
    </w:p>
    <w:p w14:paraId="36A68A94" w14:textId="77777777" w:rsidR="00A3526B" w:rsidRDefault="00A3526B" w:rsidP="00A3526B">
      <w:pPr>
        <w:rPr>
          <w:rFonts w:eastAsia="Times New Roman" w:cs="Times New Roman"/>
          <w:sz w:val="24"/>
          <w:szCs w:val="24"/>
        </w:rPr>
      </w:pPr>
    </w:p>
    <w:p w14:paraId="7C46F415" w14:textId="77777777" w:rsidR="00A3526B" w:rsidRDefault="00A3526B" w:rsidP="00A3526B">
      <w:pPr>
        <w:rPr>
          <w:rFonts w:eastAsia="Times New Roman" w:cs="Times New Roman"/>
          <w:sz w:val="24"/>
          <w:szCs w:val="24"/>
        </w:rPr>
      </w:pPr>
    </w:p>
    <w:p w14:paraId="54E39ED6" w14:textId="77777777" w:rsidR="00A3526B" w:rsidRDefault="00A3526B" w:rsidP="00A3526B">
      <w:pPr>
        <w:rPr>
          <w:rFonts w:eastAsia="Times New Roman" w:cs="Times New Roman"/>
          <w:sz w:val="24"/>
          <w:szCs w:val="24"/>
        </w:rPr>
      </w:pPr>
    </w:p>
    <w:p w14:paraId="39CD71A3" w14:textId="77777777" w:rsidR="00A3526B" w:rsidRDefault="00A3526B" w:rsidP="00A3526B">
      <w:pPr>
        <w:rPr>
          <w:rFonts w:eastAsia="Times New Roman" w:cs="Times New Roman"/>
          <w:sz w:val="24"/>
          <w:szCs w:val="24"/>
        </w:rPr>
      </w:pPr>
    </w:p>
    <w:p w14:paraId="06C03FED" w14:textId="77777777" w:rsidR="00E23782" w:rsidRPr="00612DCE" w:rsidRDefault="00E23782" w:rsidP="004F7B1D">
      <w:pPr>
        <w:rPr>
          <w:rFonts w:eastAsia="Times New Roman" w:cs="Times New Roman"/>
          <w:sz w:val="24"/>
          <w:szCs w:val="24"/>
        </w:rPr>
      </w:pPr>
    </w:p>
    <w:p w14:paraId="2845E9F9" w14:textId="12F60872" w:rsidR="004F7B1D" w:rsidRPr="00612DCE" w:rsidRDefault="004F7B1D" w:rsidP="004F7B1D">
      <w:pPr>
        <w:rPr>
          <w:rFonts w:eastAsia="Times New Roman" w:cs="Times New Roman"/>
          <w:sz w:val="24"/>
          <w:szCs w:val="24"/>
        </w:rPr>
      </w:pPr>
      <w:r w:rsidRPr="00612DCE">
        <w:rPr>
          <w:rFonts w:eastAsia="Times New Roman" w:cs="Times New Roman"/>
          <w:b/>
          <w:i/>
          <w:sz w:val="24"/>
          <w:szCs w:val="24"/>
        </w:rPr>
        <w:t>EXAMENE PARACLINICE</w:t>
      </w:r>
      <w:r w:rsidRPr="00612DCE">
        <w:rPr>
          <w:rFonts w:eastAsia="Times New Roman" w:cs="Times New Roman"/>
          <w:sz w:val="24"/>
          <w:szCs w:val="24"/>
        </w:rPr>
        <w:t xml:space="preserve"> (conform anexei nr.1 a Regulamentului):</w:t>
      </w:r>
      <w:r w:rsidR="003F38B4">
        <w:rPr>
          <w:rFonts w:eastAsia="Times New Roman" w:cs="Times New Roman"/>
          <w:sz w:val="24"/>
          <w:szCs w:val="24"/>
        </w:rPr>
        <w:t xml:space="preserve"> </w:t>
      </w:r>
    </w:p>
    <w:p w14:paraId="1D2DCDBA" w14:textId="7E0B0BFC" w:rsidR="004F7B1D" w:rsidRPr="00612DCE" w:rsidRDefault="004F7B1D" w:rsidP="004F7B1D">
      <w:pPr>
        <w:rPr>
          <w:rFonts w:eastAsia="Times New Roman" w:cs="Times New Roman"/>
          <w:sz w:val="24"/>
          <w:szCs w:val="24"/>
        </w:rPr>
      </w:pPr>
      <w:r w:rsidRPr="00612DCE">
        <w:rPr>
          <w:rFonts w:eastAsia="Times New Roman" w:cs="Times New Roman"/>
          <w:sz w:val="24"/>
          <w:szCs w:val="24"/>
        </w:rPr>
        <w:t> examen hematologic</w:t>
      </w:r>
      <w:r w:rsidR="00946109">
        <w:rPr>
          <w:rFonts w:eastAsia="Times New Roman" w:cs="Times New Roman"/>
          <w:sz w:val="24"/>
          <w:szCs w:val="24"/>
        </w:rPr>
        <w:t xml:space="preserve">        </w:t>
      </w:r>
      <w:r w:rsidRPr="00612DCE">
        <w:rPr>
          <w:rFonts w:eastAsia="Times New Roman" w:cs="Times New Roman"/>
          <w:sz w:val="24"/>
          <w:szCs w:val="24"/>
        </w:rPr>
        <w:tab/>
      </w:r>
      <w:r w:rsidRPr="00612DCE">
        <w:rPr>
          <w:rFonts w:eastAsia="Times New Roman" w:cs="Times New Roman"/>
          <w:sz w:val="24"/>
          <w:szCs w:val="24"/>
        </w:rPr>
        <w:t></w:t>
      </w:r>
      <w:r w:rsidR="00946109">
        <w:rPr>
          <w:rFonts w:eastAsia="Times New Roman" w:cs="Times New Roman"/>
          <w:sz w:val="24"/>
          <w:szCs w:val="24"/>
        </w:rPr>
        <w:t xml:space="preserve">  </w:t>
      </w:r>
      <w:r w:rsidRPr="00612DCE">
        <w:rPr>
          <w:rFonts w:eastAsia="Times New Roman" w:cs="Times New Roman"/>
          <w:sz w:val="24"/>
          <w:szCs w:val="24"/>
        </w:rPr>
        <w:t xml:space="preserve"> spirometrie</w:t>
      </w:r>
      <w:r w:rsidR="00946109">
        <w:rPr>
          <w:rFonts w:eastAsia="Times New Roman" w:cs="Times New Roman"/>
          <w:sz w:val="24"/>
          <w:szCs w:val="24"/>
        </w:rPr>
        <w:t xml:space="preserve">                </w:t>
      </w:r>
      <w:r w:rsidRPr="00612DCE">
        <w:rPr>
          <w:rFonts w:eastAsia="Times New Roman" w:cs="Times New Roman"/>
          <w:sz w:val="24"/>
          <w:szCs w:val="24"/>
        </w:rPr>
        <w:tab/>
      </w:r>
      <w:r w:rsidRPr="00612DCE">
        <w:rPr>
          <w:rFonts w:eastAsia="Times New Roman" w:cs="Times New Roman"/>
          <w:sz w:val="24"/>
          <w:szCs w:val="24"/>
        </w:rPr>
        <w:t></w:t>
      </w:r>
      <w:r w:rsidR="00946109">
        <w:rPr>
          <w:rFonts w:eastAsia="Times New Roman" w:cs="Times New Roman"/>
          <w:sz w:val="24"/>
          <w:szCs w:val="24"/>
        </w:rPr>
        <w:t xml:space="preserve">  </w:t>
      </w:r>
      <w:r w:rsidRPr="00612DCE">
        <w:rPr>
          <w:rFonts w:eastAsia="Times New Roman" w:cs="Times New Roman"/>
          <w:sz w:val="24"/>
          <w:szCs w:val="24"/>
        </w:rPr>
        <w:t xml:space="preserve"> RPS </w:t>
      </w:r>
    </w:p>
    <w:p w14:paraId="013A0B00"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 examen biochimic</w:t>
      </w:r>
      <w:r w:rsidRPr="00612DCE">
        <w:rPr>
          <w:rFonts w:eastAsia="Times New Roman" w:cs="Times New Roman"/>
          <w:sz w:val="24"/>
          <w:szCs w:val="24"/>
        </w:rPr>
        <w:tab/>
      </w:r>
      <w:r w:rsidRPr="00612DCE">
        <w:rPr>
          <w:rFonts w:eastAsia="Times New Roman" w:cs="Times New Roman"/>
          <w:sz w:val="24"/>
          <w:szCs w:val="24"/>
        </w:rPr>
        <w:tab/>
      </w:r>
    </w:p>
    <w:p w14:paraId="2AC4BBD8" w14:textId="67302753" w:rsidR="004F7B1D" w:rsidRPr="00612DCE" w:rsidRDefault="004F7B1D" w:rsidP="004F7B1D">
      <w:pPr>
        <w:rPr>
          <w:rFonts w:eastAsia="Times New Roman" w:cs="Times New Roman"/>
          <w:sz w:val="24"/>
          <w:szCs w:val="24"/>
        </w:rPr>
      </w:pPr>
      <w:r w:rsidRPr="00612DCE">
        <w:rPr>
          <w:rFonts w:eastAsia="Times New Roman" w:cs="Times New Roman"/>
          <w:sz w:val="24"/>
          <w:szCs w:val="24"/>
        </w:rPr>
        <w:t> E</w:t>
      </w:r>
      <w:r w:rsidR="009B08FE">
        <w:rPr>
          <w:rFonts w:eastAsia="Times New Roman" w:cs="Times New Roman"/>
          <w:sz w:val="24"/>
          <w:szCs w:val="24"/>
        </w:rPr>
        <w:t>C</w:t>
      </w:r>
      <w:r w:rsidRPr="00612DCE">
        <w:rPr>
          <w:rFonts w:eastAsia="Times New Roman" w:cs="Times New Roman"/>
          <w:sz w:val="24"/>
          <w:szCs w:val="24"/>
        </w:rPr>
        <w:t xml:space="preserve">G </w:t>
      </w:r>
      <w:r w:rsidRPr="00612DCE">
        <w:rPr>
          <w:rFonts w:eastAsia="Times New Roman" w:cs="Times New Roman"/>
          <w:sz w:val="24"/>
          <w:szCs w:val="24"/>
        </w:rPr>
        <w:tab/>
      </w:r>
      <w:r w:rsidR="00946109">
        <w:rPr>
          <w:rFonts w:eastAsia="Times New Roman" w:cs="Times New Roman"/>
          <w:sz w:val="24"/>
          <w:szCs w:val="24"/>
        </w:rPr>
        <w:t xml:space="preserve">                        </w:t>
      </w:r>
      <w:r w:rsidRPr="00612DCE">
        <w:rPr>
          <w:rFonts w:eastAsia="Times New Roman" w:cs="Times New Roman"/>
          <w:sz w:val="24"/>
          <w:szCs w:val="24"/>
        </w:rPr>
        <w:t></w:t>
      </w:r>
      <w:r w:rsidR="00946109">
        <w:rPr>
          <w:rFonts w:eastAsia="Times New Roman" w:cs="Times New Roman"/>
          <w:sz w:val="24"/>
          <w:szCs w:val="24"/>
        </w:rPr>
        <w:t xml:space="preserve">  </w:t>
      </w:r>
      <w:r w:rsidRPr="00612DCE">
        <w:rPr>
          <w:rFonts w:eastAsia="Times New Roman" w:cs="Times New Roman"/>
          <w:sz w:val="24"/>
          <w:szCs w:val="24"/>
        </w:rPr>
        <w:t xml:space="preserve"> examen sumar urina</w:t>
      </w:r>
      <w:r w:rsidRPr="00612DCE">
        <w:rPr>
          <w:rFonts w:eastAsia="Times New Roman" w:cs="Times New Roman"/>
          <w:sz w:val="24"/>
          <w:szCs w:val="24"/>
        </w:rPr>
        <w:tab/>
      </w:r>
      <w:r w:rsidRPr="00612DCE">
        <w:rPr>
          <w:rFonts w:eastAsia="Times New Roman" w:cs="Times New Roman"/>
          <w:sz w:val="24"/>
          <w:szCs w:val="24"/>
        </w:rPr>
        <w:t></w:t>
      </w:r>
      <w:r w:rsidR="00946109">
        <w:rPr>
          <w:rFonts w:eastAsia="Times New Roman" w:cs="Times New Roman"/>
          <w:sz w:val="24"/>
          <w:szCs w:val="24"/>
        </w:rPr>
        <w:t xml:space="preserve">  </w:t>
      </w:r>
      <w:r w:rsidRPr="00612DCE">
        <w:rPr>
          <w:rFonts w:eastAsia="Times New Roman" w:cs="Times New Roman"/>
          <w:sz w:val="24"/>
          <w:szCs w:val="24"/>
        </w:rPr>
        <w:t xml:space="preserve">alte _______________________ </w:t>
      </w:r>
    </w:p>
    <w:p w14:paraId="586713D4" w14:textId="78B4E8BE" w:rsidR="004F7B1D" w:rsidRDefault="004F7B1D" w:rsidP="004F7B1D">
      <w:pPr>
        <w:rPr>
          <w:rFonts w:eastAsia="Times New Roman" w:cs="Times New Roman"/>
          <w:b/>
          <w:i/>
          <w:sz w:val="24"/>
          <w:szCs w:val="24"/>
        </w:rPr>
      </w:pPr>
    </w:p>
    <w:p w14:paraId="6A7F8F7B" w14:textId="77777777" w:rsidR="008C07BE" w:rsidRDefault="008C07BE" w:rsidP="003F38B4">
      <w:pPr>
        <w:rPr>
          <w:rFonts w:eastAsia="Times New Roman" w:cs="Times New Roman"/>
          <w:b/>
          <w:i/>
          <w:sz w:val="24"/>
          <w:szCs w:val="24"/>
        </w:rPr>
      </w:pPr>
    </w:p>
    <w:p w14:paraId="18861739" w14:textId="77777777" w:rsidR="008C07BE" w:rsidRDefault="008C07BE" w:rsidP="003F38B4">
      <w:pPr>
        <w:rPr>
          <w:rFonts w:eastAsia="Times New Roman" w:cs="Times New Roman"/>
          <w:b/>
          <w:i/>
          <w:sz w:val="24"/>
          <w:szCs w:val="24"/>
        </w:rPr>
      </w:pPr>
    </w:p>
    <w:p w14:paraId="0FA2320F" w14:textId="3AB04CFB" w:rsidR="003F38B4" w:rsidRPr="00612DCE" w:rsidRDefault="003F38B4" w:rsidP="003F38B4">
      <w:pPr>
        <w:rPr>
          <w:rFonts w:eastAsia="Times New Roman" w:cs="Times New Roman"/>
          <w:sz w:val="24"/>
          <w:szCs w:val="24"/>
        </w:rPr>
      </w:pPr>
      <w:r w:rsidRPr="00612DCE">
        <w:rPr>
          <w:rFonts w:eastAsia="Times New Roman" w:cs="Times New Roman"/>
          <w:b/>
          <w:i/>
          <w:sz w:val="24"/>
          <w:szCs w:val="24"/>
        </w:rPr>
        <w:t>EXAMENE SUPLIMENTARE</w:t>
      </w:r>
      <w:r w:rsidRPr="00612DCE">
        <w:rPr>
          <w:rFonts w:eastAsia="Times New Roman" w:cs="Times New Roman"/>
          <w:sz w:val="24"/>
          <w:szCs w:val="24"/>
        </w:rPr>
        <w:t xml:space="preserve"> </w:t>
      </w:r>
      <w:r>
        <w:rPr>
          <w:rFonts w:eastAsia="Times New Roman" w:cs="Times New Roman"/>
          <w:sz w:val="24"/>
          <w:szCs w:val="24"/>
        </w:rPr>
        <w:t>:</w:t>
      </w:r>
    </w:p>
    <w:p w14:paraId="5C671774" w14:textId="63FF65B9" w:rsidR="003F38B4" w:rsidRDefault="003F38B4" w:rsidP="003F38B4">
      <w:pPr>
        <w:rPr>
          <w:rFonts w:eastAsia="Times New Roman" w:cs="Times New Roman"/>
          <w:sz w:val="24"/>
          <w:szCs w:val="24"/>
        </w:rPr>
      </w:pPr>
      <w:r w:rsidRPr="00612DCE">
        <w:rPr>
          <w:rFonts w:eastAsia="Times New Roman" w:cs="Times New Roman"/>
          <w:sz w:val="24"/>
          <w:szCs w:val="24"/>
        </w:rPr>
        <w:t></w:t>
      </w:r>
      <w:r w:rsidR="00946109">
        <w:rPr>
          <w:rFonts w:eastAsia="Times New Roman" w:cs="Times New Roman"/>
          <w:sz w:val="24"/>
          <w:szCs w:val="24"/>
        </w:rPr>
        <w:t xml:space="preserve">                                                            </w:t>
      </w:r>
    </w:p>
    <w:p w14:paraId="4F51C93E" w14:textId="0D0E1ED4" w:rsidR="003F38B4" w:rsidRPr="003F38B4" w:rsidRDefault="003F38B4" w:rsidP="003F38B4">
      <w:pPr>
        <w:rPr>
          <w:rFonts w:eastAsia="Times New Roman" w:cs="Times New Roman"/>
          <w:b/>
          <w:sz w:val="24"/>
          <w:szCs w:val="24"/>
        </w:rPr>
      </w:pPr>
      <w:r w:rsidRPr="00612DCE">
        <w:rPr>
          <w:rFonts w:eastAsia="Times New Roman" w:cs="Times New Roman"/>
          <w:sz w:val="24"/>
          <w:szCs w:val="24"/>
        </w:rPr>
        <w:t></w:t>
      </w:r>
      <w:r w:rsidR="00946109">
        <w:rPr>
          <w:rFonts w:eastAsia="Times New Roman" w:cs="Times New Roman"/>
          <w:sz w:val="24"/>
          <w:szCs w:val="24"/>
        </w:rPr>
        <w:t xml:space="preserve">              </w:t>
      </w:r>
    </w:p>
    <w:p w14:paraId="355E156E" w14:textId="77777777" w:rsidR="003F38B4" w:rsidRDefault="003F38B4" w:rsidP="004F7B1D">
      <w:pPr>
        <w:rPr>
          <w:rFonts w:eastAsia="Times New Roman" w:cs="Times New Roman"/>
          <w:b/>
          <w:i/>
          <w:sz w:val="24"/>
          <w:szCs w:val="24"/>
        </w:rPr>
      </w:pPr>
    </w:p>
    <w:p w14:paraId="52FCB43E" w14:textId="77777777" w:rsidR="003F38B4" w:rsidRDefault="003F38B4" w:rsidP="004F7B1D">
      <w:pPr>
        <w:rPr>
          <w:rFonts w:eastAsia="Times New Roman" w:cs="Times New Roman"/>
          <w:b/>
          <w:i/>
          <w:sz w:val="24"/>
          <w:szCs w:val="24"/>
        </w:rPr>
      </w:pPr>
    </w:p>
    <w:p w14:paraId="05708080" w14:textId="7568DD3F" w:rsidR="004F7B1D" w:rsidRPr="00612DCE" w:rsidRDefault="004F7B1D" w:rsidP="004F7B1D">
      <w:pPr>
        <w:rPr>
          <w:rFonts w:eastAsia="Times New Roman" w:cs="Times New Roman"/>
          <w:b/>
          <w:i/>
          <w:sz w:val="24"/>
          <w:szCs w:val="24"/>
        </w:rPr>
      </w:pPr>
      <w:r w:rsidRPr="00612DCE">
        <w:rPr>
          <w:rFonts w:eastAsia="Times New Roman" w:cs="Times New Roman"/>
          <w:b/>
          <w:i/>
          <w:sz w:val="24"/>
          <w:szCs w:val="24"/>
        </w:rPr>
        <w:t>Concluzii:</w:t>
      </w:r>
    </w:p>
    <w:p w14:paraId="47FE6D71" w14:textId="21D73F02" w:rsidR="004F7B1D" w:rsidRPr="00612DCE" w:rsidRDefault="004F7B1D" w:rsidP="004F7B1D">
      <w:pPr>
        <w:rPr>
          <w:rFonts w:eastAsia="Times New Roman" w:cs="Times New Roman"/>
          <w:sz w:val="24"/>
          <w:szCs w:val="24"/>
        </w:rPr>
      </w:pPr>
      <w:r w:rsidRPr="00612DCE">
        <w:rPr>
          <w:rFonts w:eastAsia="Times New Roman" w:cs="Times New Roman"/>
          <w:sz w:val="24"/>
          <w:szCs w:val="24"/>
        </w:rPr>
        <w:t>[</w:t>
      </w:r>
      <w:r w:rsidR="00946109">
        <w:rPr>
          <w:rFonts w:eastAsia="Times New Roman" w:cs="Times New Roman"/>
          <w:sz w:val="24"/>
          <w:szCs w:val="24"/>
        </w:rPr>
        <w:t xml:space="preserve">  </w:t>
      </w:r>
      <w:r w:rsidRPr="00612DCE">
        <w:rPr>
          <w:rFonts w:eastAsia="Times New Roman" w:cs="Times New Roman"/>
          <w:sz w:val="24"/>
          <w:szCs w:val="24"/>
        </w:rPr>
        <w:t>] sănătos clinic în momentul examinării</w:t>
      </w:r>
    </w:p>
    <w:p w14:paraId="06B951B6" w14:textId="5CD1EB36" w:rsidR="004F7B1D" w:rsidRPr="00612DCE" w:rsidRDefault="004F7B1D" w:rsidP="004F7B1D">
      <w:pPr>
        <w:rPr>
          <w:rFonts w:eastAsia="Times New Roman" w:cs="Times New Roman"/>
          <w:sz w:val="24"/>
          <w:szCs w:val="24"/>
        </w:rPr>
      </w:pPr>
      <w:r w:rsidRPr="00612DCE">
        <w:rPr>
          <w:rFonts w:eastAsia="Times New Roman" w:cs="Times New Roman"/>
          <w:sz w:val="24"/>
          <w:szCs w:val="24"/>
        </w:rPr>
        <w:t>[</w:t>
      </w:r>
      <w:r w:rsidR="00946109">
        <w:rPr>
          <w:rFonts w:eastAsia="Times New Roman" w:cs="Times New Roman"/>
          <w:sz w:val="24"/>
          <w:szCs w:val="24"/>
        </w:rPr>
        <w:t xml:space="preserve">  </w:t>
      </w:r>
      <w:r w:rsidRPr="00612DCE">
        <w:rPr>
          <w:rFonts w:eastAsia="Times New Roman" w:cs="Times New Roman"/>
          <w:sz w:val="24"/>
          <w:szCs w:val="24"/>
        </w:rPr>
        <w:t>] diagnostic: _______________________________________________________________</w:t>
      </w:r>
    </w:p>
    <w:p w14:paraId="0E805570" w14:textId="77777777" w:rsidR="004F7B1D" w:rsidRDefault="004F7B1D" w:rsidP="004F7B1D">
      <w:pPr>
        <w:jc w:val="center"/>
        <w:rPr>
          <w:rFonts w:eastAsia="Times New Roman" w:cs="Times New Roman"/>
          <w:b/>
          <w:sz w:val="24"/>
          <w:szCs w:val="24"/>
        </w:rPr>
      </w:pPr>
    </w:p>
    <w:p w14:paraId="5F0F60C5" w14:textId="77777777" w:rsidR="00724EED" w:rsidRDefault="00724EED" w:rsidP="004F7B1D">
      <w:pPr>
        <w:jc w:val="center"/>
        <w:rPr>
          <w:rFonts w:eastAsia="Times New Roman" w:cs="Times New Roman"/>
          <w:b/>
          <w:sz w:val="24"/>
          <w:szCs w:val="24"/>
        </w:rPr>
      </w:pPr>
    </w:p>
    <w:p w14:paraId="6552F37D" w14:textId="77777777" w:rsidR="00724EED" w:rsidRDefault="00724EED" w:rsidP="004F7B1D">
      <w:pPr>
        <w:jc w:val="center"/>
        <w:rPr>
          <w:rFonts w:eastAsia="Times New Roman" w:cs="Times New Roman"/>
          <w:b/>
          <w:sz w:val="24"/>
          <w:szCs w:val="24"/>
        </w:rPr>
      </w:pPr>
    </w:p>
    <w:p w14:paraId="4023BEAE" w14:textId="77777777" w:rsidR="00724EED" w:rsidRDefault="00724EED" w:rsidP="004F7B1D">
      <w:pPr>
        <w:jc w:val="center"/>
        <w:rPr>
          <w:rFonts w:eastAsia="Times New Roman" w:cs="Times New Roman"/>
          <w:b/>
          <w:sz w:val="24"/>
          <w:szCs w:val="24"/>
        </w:rPr>
      </w:pPr>
    </w:p>
    <w:p w14:paraId="3DE86BBA" w14:textId="77777777" w:rsidR="00724EED" w:rsidRDefault="00724EED" w:rsidP="004F7B1D">
      <w:pPr>
        <w:jc w:val="center"/>
        <w:rPr>
          <w:rFonts w:eastAsia="Times New Roman" w:cs="Times New Roman"/>
          <w:b/>
          <w:sz w:val="24"/>
          <w:szCs w:val="24"/>
        </w:rPr>
      </w:pPr>
    </w:p>
    <w:p w14:paraId="0AF2D02A" w14:textId="77777777" w:rsidR="00724EED" w:rsidRDefault="00724EED" w:rsidP="004F7B1D">
      <w:pPr>
        <w:jc w:val="center"/>
        <w:rPr>
          <w:rFonts w:eastAsia="Times New Roman" w:cs="Times New Roman"/>
          <w:b/>
          <w:sz w:val="24"/>
          <w:szCs w:val="24"/>
        </w:rPr>
      </w:pPr>
    </w:p>
    <w:p w14:paraId="52512D6E" w14:textId="77777777" w:rsidR="00724EED" w:rsidRDefault="00724EED" w:rsidP="004F7B1D">
      <w:pPr>
        <w:jc w:val="center"/>
        <w:rPr>
          <w:rFonts w:eastAsia="Times New Roman" w:cs="Times New Roman"/>
          <w:b/>
          <w:sz w:val="24"/>
          <w:szCs w:val="24"/>
        </w:rPr>
      </w:pPr>
    </w:p>
    <w:p w14:paraId="724441B2" w14:textId="77777777" w:rsidR="00724EED" w:rsidRDefault="00724EED" w:rsidP="004F7B1D">
      <w:pPr>
        <w:jc w:val="center"/>
        <w:rPr>
          <w:rFonts w:eastAsia="Times New Roman" w:cs="Times New Roman"/>
          <w:b/>
          <w:sz w:val="24"/>
          <w:szCs w:val="24"/>
        </w:rPr>
      </w:pPr>
    </w:p>
    <w:p w14:paraId="728C0B3E" w14:textId="77777777" w:rsidR="00724EED" w:rsidRDefault="00724EED" w:rsidP="004F7B1D">
      <w:pPr>
        <w:jc w:val="center"/>
        <w:rPr>
          <w:rFonts w:eastAsia="Times New Roman" w:cs="Times New Roman"/>
          <w:b/>
          <w:sz w:val="24"/>
          <w:szCs w:val="24"/>
        </w:rPr>
      </w:pPr>
    </w:p>
    <w:p w14:paraId="49D59BCE" w14:textId="77777777" w:rsidR="00724EED" w:rsidRPr="00612DCE" w:rsidRDefault="00724EED" w:rsidP="004F7B1D">
      <w:pPr>
        <w:jc w:val="center"/>
        <w:rPr>
          <w:rFonts w:eastAsia="Times New Roman" w:cs="Times New Roman"/>
          <w:b/>
          <w:sz w:val="24"/>
          <w:szCs w:val="24"/>
        </w:rPr>
      </w:pPr>
    </w:p>
    <w:p w14:paraId="6C5A6481" w14:textId="77777777" w:rsidR="004F7B1D" w:rsidRPr="00612DCE" w:rsidRDefault="004F7B1D" w:rsidP="004F7B1D">
      <w:pPr>
        <w:jc w:val="center"/>
        <w:rPr>
          <w:rFonts w:eastAsia="Times New Roman" w:cs="Times New Roman"/>
          <w:sz w:val="24"/>
          <w:szCs w:val="24"/>
        </w:rPr>
      </w:pPr>
      <w:r w:rsidRPr="00612DCE">
        <w:rPr>
          <w:rFonts w:eastAsia="Times New Roman" w:cs="Times New Roman"/>
          <w:b/>
          <w:sz w:val="24"/>
          <w:szCs w:val="24"/>
        </w:rPr>
        <w:t>CONCLUZIE MEDICALĂ</w:t>
      </w:r>
      <w:r w:rsidRPr="00612DCE">
        <w:rPr>
          <w:rFonts w:eastAsia="Times New Roman" w:cs="Times New Roman"/>
          <w:sz w:val="24"/>
          <w:szCs w:val="24"/>
        </w:rPr>
        <w:t>:</w:t>
      </w:r>
    </w:p>
    <w:p w14:paraId="62CE9941" w14:textId="77777777" w:rsidR="004F7B1D" w:rsidRPr="00612DCE" w:rsidRDefault="004F7B1D" w:rsidP="004F7B1D">
      <w:pPr>
        <w:jc w:val="center"/>
        <w:rPr>
          <w:rFonts w:eastAsia="Times New Roman" w:cs="Times New Roman"/>
          <w:b/>
          <w:sz w:val="24"/>
          <w:szCs w:val="24"/>
        </w:rPr>
      </w:pPr>
      <w:r w:rsidRPr="00612DCE">
        <w:rPr>
          <w:rFonts w:eastAsia="Times New Roman" w:cs="Times New Roman"/>
          <w:b/>
          <w:sz w:val="24"/>
          <w:szCs w:val="24"/>
        </w:rPr>
        <w:t xml:space="preserve">pentru exercitarea profesiei/funcţiei </w:t>
      </w:r>
    </w:p>
    <w:tbl>
      <w:tblPr>
        <w:tblW w:w="9473"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2"/>
        <w:gridCol w:w="6361"/>
      </w:tblGrid>
      <w:tr w:rsidR="004F7B1D" w:rsidRPr="00612DCE" w14:paraId="2568B627" w14:textId="77777777" w:rsidTr="004F7B1D">
        <w:trPr>
          <w:trHeight w:val="242"/>
        </w:trPr>
        <w:tc>
          <w:tcPr>
            <w:tcW w:w="3112" w:type="dxa"/>
          </w:tcPr>
          <w:p w14:paraId="2ADA3E23"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 xml:space="preserve"> CONCLUZIE</w:t>
            </w:r>
          </w:p>
        </w:tc>
        <w:tc>
          <w:tcPr>
            <w:tcW w:w="6361" w:type="dxa"/>
          </w:tcPr>
          <w:p w14:paraId="118E914B"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factorii de risc:</w:t>
            </w:r>
          </w:p>
        </w:tc>
      </w:tr>
      <w:tr w:rsidR="004F7B1D" w:rsidRPr="00612DCE" w14:paraId="2B19FA51" w14:textId="77777777" w:rsidTr="004F7B1D">
        <w:trPr>
          <w:trHeight w:val="222"/>
        </w:trPr>
        <w:tc>
          <w:tcPr>
            <w:tcW w:w="3112" w:type="dxa"/>
          </w:tcPr>
          <w:p w14:paraId="3D20A9B8"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Apt</w:t>
            </w:r>
          </w:p>
        </w:tc>
        <w:tc>
          <w:tcPr>
            <w:tcW w:w="6361" w:type="dxa"/>
          </w:tcPr>
          <w:p w14:paraId="291BD07C" w14:textId="40880AE1" w:rsidR="004F7B1D" w:rsidRPr="00612DCE" w:rsidRDefault="004F7B1D" w:rsidP="004F7B1D">
            <w:pPr>
              <w:rPr>
                <w:rFonts w:eastAsia="Times New Roman" w:cs="Times New Roman"/>
                <w:sz w:val="24"/>
                <w:szCs w:val="24"/>
              </w:rPr>
            </w:pPr>
            <w:r w:rsidRPr="00612DCE">
              <w:rPr>
                <w:rFonts w:eastAsia="Times New Roman" w:cs="Times New Roman"/>
                <w:sz w:val="24"/>
                <w:szCs w:val="24"/>
              </w:rPr>
              <w:t>[</w:t>
            </w:r>
            <w:r w:rsidR="00946109">
              <w:rPr>
                <w:rFonts w:eastAsia="Times New Roman" w:cs="Times New Roman"/>
                <w:sz w:val="24"/>
                <w:szCs w:val="24"/>
              </w:rPr>
              <w:t xml:space="preserve">  </w:t>
            </w:r>
            <w:r w:rsidRPr="00612DCE">
              <w:rPr>
                <w:rFonts w:eastAsia="Times New Roman" w:cs="Times New Roman"/>
                <w:sz w:val="24"/>
                <w:szCs w:val="24"/>
              </w:rPr>
              <w:t xml:space="preserve"> ] </w:t>
            </w:r>
          </w:p>
        </w:tc>
      </w:tr>
      <w:tr w:rsidR="004F7B1D" w:rsidRPr="00612DCE" w14:paraId="6CBA71AA" w14:textId="77777777" w:rsidTr="004F7B1D">
        <w:trPr>
          <w:trHeight w:val="232"/>
        </w:trPr>
        <w:tc>
          <w:tcPr>
            <w:tcW w:w="3112" w:type="dxa"/>
          </w:tcPr>
          <w:p w14:paraId="1EA4C407"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Apt condiţionat</w:t>
            </w:r>
          </w:p>
        </w:tc>
        <w:tc>
          <w:tcPr>
            <w:tcW w:w="6361" w:type="dxa"/>
          </w:tcPr>
          <w:p w14:paraId="320108C6" w14:textId="74BA06F4" w:rsidR="004F7B1D" w:rsidRPr="00612DCE" w:rsidRDefault="004F7B1D" w:rsidP="004F7B1D">
            <w:pPr>
              <w:rPr>
                <w:rFonts w:eastAsia="Times New Roman" w:cs="Times New Roman"/>
                <w:sz w:val="24"/>
                <w:szCs w:val="24"/>
              </w:rPr>
            </w:pPr>
            <w:r w:rsidRPr="00612DCE">
              <w:rPr>
                <w:rFonts w:eastAsia="Times New Roman" w:cs="Times New Roman"/>
                <w:sz w:val="24"/>
                <w:szCs w:val="24"/>
              </w:rPr>
              <w:t>[</w:t>
            </w:r>
            <w:r w:rsidR="00946109">
              <w:rPr>
                <w:rFonts w:eastAsia="Times New Roman" w:cs="Times New Roman"/>
                <w:sz w:val="24"/>
                <w:szCs w:val="24"/>
              </w:rPr>
              <w:t xml:space="preserve">  </w:t>
            </w:r>
            <w:r w:rsidRPr="00612DCE">
              <w:rPr>
                <w:rFonts w:eastAsia="Times New Roman" w:cs="Times New Roman"/>
                <w:sz w:val="24"/>
                <w:szCs w:val="24"/>
              </w:rPr>
              <w:t xml:space="preserve"> ] </w:t>
            </w:r>
          </w:p>
        </w:tc>
      </w:tr>
      <w:tr w:rsidR="004F7B1D" w:rsidRPr="00612DCE" w14:paraId="7C7852BB" w14:textId="77777777" w:rsidTr="004F7B1D">
        <w:trPr>
          <w:trHeight w:val="222"/>
        </w:trPr>
        <w:tc>
          <w:tcPr>
            <w:tcW w:w="3112" w:type="dxa"/>
          </w:tcPr>
          <w:p w14:paraId="47A76983"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Inapt temporar</w:t>
            </w:r>
          </w:p>
        </w:tc>
        <w:tc>
          <w:tcPr>
            <w:tcW w:w="6361" w:type="dxa"/>
          </w:tcPr>
          <w:p w14:paraId="7C87B003" w14:textId="4AB29CC1" w:rsidR="004F7B1D" w:rsidRPr="00612DCE" w:rsidRDefault="004F7B1D" w:rsidP="004F7B1D">
            <w:pPr>
              <w:rPr>
                <w:rFonts w:eastAsia="Times New Roman" w:cs="Times New Roman"/>
                <w:sz w:val="24"/>
                <w:szCs w:val="24"/>
              </w:rPr>
            </w:pPr>
            <w:r w:rsidRPr="00612DCE">
              <w:rPr>
                <w:rFonts w:eastAsia="Times New Roman" w:cs="Times New Roman"/>
                <w:sz w:val="24"/>
                <w:szCs w:val="24"/>
              </w:rPr>
              <w:t>[</w:t>
            </w:r>
            <w:r w:rsidR="00946109">
              <w:rPr>
                <w:rFonts w:eastAsia="Times New Roman" w:cs="Times New Roman"/>
                <w:sz w:val="24"/>
                <w:szCs w:val="24"/>
              </w:rPr>
              <w:t xml:space="preserve">  </w:t>
            </w:r>
            <w:r w:rsidRPr="00612DCE">
              <w:rPr>
                <w:rFonts w:eastAsia="Times New Roman" w:cs="Times New Roman"/>
                <w:sz w:val="24"/>
                <w:szCs w:val="24"/>
              </w:rPr>
              <w:t xml:space="preserve"> ] </w:t>
            </w:r>
          </w:p>
        </w:tc>
      </w:tr>
      <w:tr w:rsidR="004F7B1D" w:rsidRPr="00612DCE" w14:paraId="30993AE8" w14:textId="77777777" w:rsidTr="004F7B1D">
        <w:trPr>
          <w:trHeight w:val="232"/>
        </w:trPr>
        <w:tc>
          <w:tcPr>
            <w:tcW w:w="3112" w:type="dxa"/>
          </w:tcPr>
          <w:p w14:paraId="2F0AC2A6"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Inapt</w:t>
            </w:r>
          </w:p>
        </w:tc>
        <w:tc>
          <w:tcPr>
            <w:tcW w:w="6361" w:type="dxa"/>
          </w:tcPr>
          <w:p w14:paraId="4ADA37BD" w14:textId="150FC34A" w:rsidR="004F7B1D" w:rsidRPr="00612DCE" w:rsidRDefault="004F7B1D" w:rsidP="004F7B1D">
            <w:pPr>
              <w:rPr>
                <w:rFonts w:eastAsia="Times New Roman" w:cs="Times New Roman"/>
                <w:sz w:val="24"/>
                <w:szCs w:val="24"/>
              </w:rPr>
            </w:pPr>
            <w:r w:rsidRPr="00612DCE">
              <w:rPr>
                <w:rFonts w:eastAsia="Times New Roman" w:cs="Times New Roman"/>
                <w:sz w:val="24"/>
                <w:szCs w:val="24"/>
              </w:rPr>
              <w:t>[</w:t>
            </w:r>
            <w:r w:rsidR="00946109">
              <w:rPr>
                <w:rFonts w:eastAsia="Times New Roman" w:cs="Times New Roman"/>
                <w:sz w:val="24"/>
                <w:szCs w:val="24"/>
              </w:rPr>
              <w:t xml:space="preserve">  </w:t>
            </w:r>
            <w:r w:rsidRPr="00612DCE">
              <w:rPr>
                <w:rFonts w:eastAsia="Times New Roman" w:cs="Times New Roman"/>
                <w:sz w:val="24"/>
                <w:szCs w:val="24"/>
              </w:rPr>
              <w:t xml:space="preserve"> ] </w:t>
            </w:r>
          </w:p>
        </w:tc>
      </w:tr>
    </w:tbl>
    <w:p w14:paraId="0175A9AE" w14:textId="77777777" w:rsidR="004F7B1D" w:rsidRPr="00612DCE" w:rsidRDefault="004F7B1D" w:rsidP="004F7B1D">
      <w:pPr>
        <w:rPr>
          <w:rFonts w:eastAsia="Times New Roman" w:cs="Times New Roman"/>
          <w:sz w:val="24"/>
          <w:szCs w:val="24"/>
        </w:rPr>
      </w:pPr>
    </w:p>
    <w:p w14:paraId="19FB320F"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Recomandări_________________________________________________________________</w:t>
      </w:r>
    </w:p>
    <w:p w14:paraId="54BC259E" w14:textId="77777777" w:rsidR="004F7B1D" w:rsidRPr="00612DCE" w:rsidRDefault="004F7B1D" w:rsidP="004F7B1D">
      <w:pPr>
        <w:rPr>
          <w:rFonts w:eastAsia="Times New Roman" w:cs="Times New Roman"/>
          <w:sz w:val="24"/>
          <w:szCs w:val="24"/>
        </w:rPr>
      </w:pPr>
    </w:p>
    <w:p w14:paraId="10D8BA72" w14:textId="65756F58" w:rsidR="00137914" w:rsidRDefault="003F38B4" w:rsidP="004F7B1D">
      <w:pPr>
        <w:rPr>
          <w:rFonts w:eastAsia="Times New Roman" w:cs="Times New Roman"/>
          <w:i/>
          <w:sz w:val="24"/>
          <w:szCs w:val="24"/>
        </w:rPr>
      </w:pPr>
      <w:r w:rsidRPr="00612DCE">
        <w:rPr>
          <w:rFonts w:eastAsia="Times New Roman" w:cs="Times New Roman"/>
          <w:i/>
          <w:sz w:val="24"/>
          <w:szCs w:val="24"/>
        </w:rPr>
        <w:t>Medic de medicina muncii</w:t>
      </w:r>
      <w:r w:rsidR="00137914">
        <w:rPr>
          <w:rFonts w:eastAsia="Times New Roman" w:cs="Times New Roman"/>
          <w:i/>
          <w:sz w:val="24"/>
          <w:szCs w:val="24"/>
        </w:rPr>
        <w:t>/cu competență în medicina muncii</w:t>
      </w:r>
    </w:p>
    <w:p w14:paraId="653D6B31" w14:textId="77777777" w:rsidR="00137914" w:rsidRDefault="00137914" w:rsidP="004F7B1D">
      <w:pPr>
        <w:rPr>
          <w:rFonts w:eastAsia="Times New Roman" w:cs="Times New Roman"/>
          <w:i/>
          <w:sz w:val="24"/>
          <w:szCs w:val="24"/>
        </w:rPr>
      </w:pPr>
    </w:p>
    <w:p w14:paraId="50FBFE45" w14:textId="240F383A" w:rsidR="004F7B1D" w:rsidRPr="00612DCE" w:rsidRDefault="003F38B4" w:rsidP="004F7B1D">
      <w:pPr>
        <w:rPr>
          <w:rFonts w:eastAsia="Times New Roman" w:cs="Times New Roman"/>
          <w:sz w:val="24"/>
          <w:szCs w:val="24"/>
        </w:rPr>
      </w:pPr>
      <w:r w:rsidRPr="00612DCE">
        <w:rPr>
          <w:rFonts w:eastAsia="Times New Roman" w:cs="Times New Roman"/>
          <w:i/>
          <w:sz w:val="24"/>
          <w:szCs w:val="24"/>
        </w:rPr>
        <w:t xml:space="preserve"> </w:t>
      </w:r>
      <w:r w:rsidR="004F7B1D" w:rsidRPr="00612DCE">
        <w:rPr>
          <w:rFonts w:eastAsia="Times New Roman" w:cs="Times New Roman"/>
          <w:sz w:val="24"/>
          <w:szCs w:val="24"/>
        </w:rPr>
        <w:t>__________________________________________________</w:t>
      </w:r>
      <w:r w:rsidR="00946109">
        <w:rPr>
          <w:rFonts w:eastAsia="Times New Roman" w:cs="Times New Roman"/>
          <w:sz w:val="24"/>
          <w:szCs w:val="24"/>
        </w:rPr>
        <w:t xml:space="preserve">  </w:t>
      </w:r>
    </w:p>
    <w:p w14:paraId="6E567362" w14:textId="4252D6F0" w:rsidR="004F7B1D" w:rsidRPr="00612DCE" w:rsidRDefault="00946109" w:rsidP="004F7B1D">
      <w:pPr>
        <w:rPr>
          <w:rFonts w:eastAsia="Times New Roman" w:cs="Times New Roman"/>
          <w:sz w:val="20"/>
          <w:szCs w:val="20"/>
        </w:rPr>
      </w:pPr>
      <w:r>
        <w:rPr>
          <w:rFonts w:eastAsia="Times New Roman" w:cs="Times New Roman"/>
          <w:sz w:val="20"/>
          <w:szCs w:val="20"/>
        </w:rPr>
        <w:t xml:space="preserve">                                                  </w:t>
      </w:r>
      <w:r w:rsidR="004F7B1D" w:rsidRPr="00612DCE">
        <w:rPr>
          <w:rFonts w:eastAsia="Times New Roman" w:cs="Times New Roman"/>
          <w:sz w:val="20"/>
          <w:szCs w:val="20"/>
        </w:rPr>
        <w:t xml:space="preserve"> (numele, semnătura) </w:t>
      </w:r>
    </w:p>
    <w:p w14:paraId="4DABC03E" w14:textId="203F508A" w:rsidR="004F7B1D" w:rsidRPr="00612DCE" w:rsidRDefault="00A3526B" w:rsidP="004F7B1D">
      <w:pPr>
        <w:rPr>
          <w:rFonts w:eastAsia="Times New Roman" w:cs="Times New Roman"/>
          <w:sz w:val="24"/>
          <w:szCs w:val="24"/>
        </w:rPr>
      </w:pPr>
      <w:r>
        <w:rPr>
          <w:rFonts w:eastAsia="Times New Roman" w:cs="Times New Roman"/>
          <w:sz w:val="24"/>
          <w:szCs w:val="24"/>
        </w:rPr>
        <w:t>L.P</w:t>
      </w:r>
    </w:p>
    <w:p w14:paraId="50FAF479" w14:textId="77777777" w:rsidR="004F7B1D" w:rsidRPr="00612DCE" w:rsidRDefault="004F7B1D" w:rsidP="004F7B1D">
      <w:pPr>
        <w:rPr>
          <w:rFonts w:eastAsia="Times New Roman" w:cs="Times New Roman"/>
          <w:sz w:val="24"/>
          <w:szCs w:val="24"/>
        </w:rPr>
      </w:pPr>
    </w:p>
    <w:p w14:paraId="468199A7"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Data:</w:t>
      </w:r>
    </w:p>
    <w:p w14:paraId="74F07162" w14:textId="77777777" w:rsidR="004F7B1D" w:rsidRPr="00612DCE" w:rsidRDefault="004F7B1D" w:rsidP="004F7B1D">
      <w:pPr>
        <w:ind w:right="285"/>
        <w:rPr>
          <w:rFonts w:eastAsia="Times New Roman" w:cs="Times New Roman"/>
          <w:b/>
          <w:sz w:val="24"/>
          <w:szCs w:val="24"/>
        </w:rPr>
      </w:pPr>
    </w:p>
    <w:p w14:paraId="473AB503" w14:textId="77777777" w:rsidR="004F7B1D" w:rsidRPr="00612DCE" w:rsidRDefault="004F7B1D" w:rsidP="004F7B1D">
      <w:pPr>
        <w:rPr>
          <w:rFonts w:eastAsia="Times New Roman" w:cs="Times New Roman"/>
          <w:i/>
          <w:sz w:val="24"/>
          <w:szCs w:val="24"/>
        </w:rPr>
      </w:pPr>
      <w:r w:rsidRPr="00612DCE">
        <w:rPr>
          <w:rFonts w:cs="Times New Roman"/>
          <w:sz w:val="24"/>
          <w:szCs w:val="24"/>
          <w:shd w:val="clear" w:color="auto" w:fill="FFFFFF"/>
        </w:rPr>
        <w:t>Data următorului examen medical:</w:t>
      </w:r>
    </w:p>
    <w:p w14:paraId="323F0A09" w14:textId="77777777" w:rsidR="004F7B1D" w:rsidRPr="00612DCE" w:rsidRDefault="004F7B1D" w:rsidP="004F7B1D">
      <w:pPr>
        <w:rPr>
          <w:rFonts w:eastAsia="Times New Roman" w:cs="Times New Roman"/>
          <w:sz w:val="24"/>
          <w:szCs w:val="24"/>
        </w:rPr>
      </w:pPr>
    </w:p>
    <w:p w14:paraId="3770BBDC" w14:textId="77777777" w:rsidR="004F7B1D" w:rsidRPr="00612DCE" w:rsidRDefault="004F7B1D" w:rsidP="004F7B1D">
      <w:pPr>
        <w:ind w:right="285"/>
        <w:rPr>
          <w:rFonts w:eastAsia="Times New Roman" w:cs="Times New Roman"/>
          <w:b/>
          <w:sz w:val="24"/>
          <w:szCs w:val="24"/>
        </w:rPr>
      </w:pPr>
    </w:p>
    <w:p w14:paraId="5A5B78A0" w14:textId="2C1EC68E" w:rsidR="00876C05" w:rsidRDefault="00946109" w:rsidP="00A3526B">
      <w:pPr>
        <w:jc w:val="right"/>
        <w:rPr>
          <w:rFonts w:eastAsia="Times New Roman" w:cs="Times New Roman"/>
          <w:szCs w:val="28"/>
        </w:rPr>
      </w:pPr>
      <w:r>
        <w:rPr>
          <w:rFonts w:eastAsia="Times New Roman" w:cs="Times New Roman"/>
          <w:szCs w:val="28"/>
        </w:rPr>
        <w:t xml:space="preserve">                                        </w:t>
      </w:r>
    </w:p>
    <w:p w14:paraId="1DD7993D" w14:textId="77777777" w:rsidR="00A3526B" w:rsidRDefault="00A3526B" w:rsidP="00A3526B">
      <w:pPr>
        <w:jc w:val="right"/>
        <w:rPr>
          <w:rFonts w:eastAsia="Times New Roman" w:cs="Times New Roman"/>
          <w:szCs w:val="28"/>
        </w:rPr>
      </w:pPr>
    </w:p>
    <w:p w14:paraId="71F83259" w14:textId="77777777" w:rsidR="00A3526B" w:rsidRDefault="00A3526B" w:rsidP="00A3526B">
      <w:pPr>
        <w:jc w:val="right"/>
        <w:rPr>
          <w:rFonts w:eastAsia="Times New Roman" w:cs="Times New Roman"/>
          <w:szCs w:val="28"/>
        </w:rPr>
      </w:pPr>
    </w:p>
    <w:p w14:paraId="62AA603D" w14:textId="77777777" w:rsidR="00A3526B" w:rsidRDefault="00A3526B" w:rsidP="00A3526B">
      <w:pPr>
        <w:jc w:val="right"/>
        <w:rPr>
          <w:rFonts w:eastAsia="Times New Roman" w:cs="Times New Roman"/>
          <w:szCs w:val="28"/>
        </w:rPr>
      </w:pPr>
    </w:p>
    <w:p w14:paraId="1ABBE5A0" w14:textId="77777777" w:rsidR="00A3526B" w:rsidRPr="00A3526B" w:rsidRDefault="00A3526B" w:rsidP="00A3526B">
      <w:pPr>
        <w:jc w:val="right"/>
        <w:rPr>
          <w:rFonts w:eastAsia="Times New Roman" w:cs="Times New Roman"/>
          <w:szCs w:val="28"/>
        </w:rPr>
      </w:pPr>
    </w:p>
    <w:p w14:paraId="02061477" w14:textId="77777777" w:rsidR="008C07BE" w:rsidRDefault="008C07BE" w:rsidP="003F38B4">
      <w:pPr>
        <w:rPr>
          <w:rFonts w:eastAsia="Times New Roman" w:cs="Times New Roman"/>
          <w:sz w:val="24"/>
          <w:szCs w:val="24"/>
        </w:rPr>
      </w:pPr>
    </w:p>
    <w:p w14:paraId="350FB30E" w14:textId="33820B1F" w:rsidR="008C07BE" w:rsidRDefault="00946109" w:rsidP="00A3526B">
      <w:pPr>
        <w:jc w:val="right"/>
        <w:rPr>
          <w:rFonts w:eastAsia="Times New Roman" w:cs="Times New Roman"/>
          <w:sz w:val="24"/>
          <w:szCs w:val="24"/>
        </w:rPr>
      </w:pPr>
      <w:r>
        <w:rPr>
          <w:rFonts w:eastAsia="Times New Roman" w:cs="Times New Roman"/>
          <w:sz w:val="24"/>
          <w:szCs w:val="24"/>
        </w:rPr>
        <w:lastRenderedPageBreak/>
        <w:t xml:space="preserve">                                                                                                                                          </w:t>
      </w:r>
    </w:p>
    <w:p w14:paraId="47A17C42" w14:textId="685683D1" w:rsidR="004F7B1D" w:rsidRPr="008C07BE" w:rsidRDefault="00946109" w:rsidP="008C07BE">
      <w:pPr>
        <w:jc w:val="right"/>
        <w:rPr>
          <w:rFonts w:eastAsia="Times New Roman" w:cs="Times New Roman"/>
          <w:b/>
          <w:bCs/>
          <w:sz w:val="24"/>
          <w:szCs w:val="24"/>
        </w:rPr>
      </w:pPr>
      <w:r>
        <w:rPr>
          <w:rFonts w:eastAsia="Times New Roman" w:cs="Times New Roman"/>
          <w:b/>
          <w:bCs/>
          <w:sz w:val="24"/>
          <w:szCs w:val="24"/>
        </w:rPr>
        <w:t xml:space="preserve">  </w:t>
      </w:r>
      <w:r w:rsidR="004F7B1D" w:rsidRPr="008C07BE">
        <w:rPr>
          <w:rFonts w:eastAsia="Times New Roman" w:cs="Times New Roman"/>
          <w:b/>
          <w:bCs/>
          <w:sz w:val="24"/>
          <w:szCs w:val="24"/>
        </w:rPr>
        <w:t>Anexa nr.</w:t>
      </w:r>
      <w:r w:rsidR="00724EED" w:rsidRPr="008C07BE">
        <w:rPr>
          <w:rFonts w:eastAsia="Times New Roman" w:cs="Times New Roman"/>
          <w:b/>
          <w:bCs/>
          <w:sz w:val="24"/>
          <w:szCs w:val="24"/>
        </w:rPr>
        <w:t>6</w:t>
      </w:r>
    </w:p>
    <w:p w14:paraId="4743018D" w14:textId="38301B72" w:rsidR="00724EED" w:rsidRPr="008C07BE" w:rsidRDefault="00946109" w:rsidP="008C07BE">
      <w:pPr>
        <w:pStyle w:val="1"/>
        <w:spacing w:before="0" w:line="240" w:lineRule="auto"/>
        <w:jc w:val="right"/>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724EED" w:rsidRPr="008C07BE">
        <w:rPr>
          <w:rFonts w:asciiTheme="majorBidi" w:hAnsiTheme="majorBidi" w:cstheme="majorBidi"/>
          <w:sz w:val="24"/>
          <w:szCs w:val="24"/>
          <w:lang w:val="en-US"/>
        </w:rPr>
        <w:t xml:space="preserve"> </w:t>
      </w:r>
      <w:r w:rsidR="005F034D" w:rsidRPr="008C07BE">
        <w:rPr>
          <w:rFonts w:asciiTheme="majorBidi" w:hAnsiTheme="majorBidi" w:cstheme="majorBidi"/>
          <w:sz w:val="24"/>
          <w:szCs w:val="24"/>
          <w:lang w:val="en-US"/>
        </w:rPr>
        <w:t xml:space="preserve">la </w:t>
      </w:r>
      <w:proofErr w:type="spellStart"/>
      <w:r w:rsidR="005F034D" w:rsidRPr="008C07BE">
        <w:rPr>
          <w:rFonts w:asciiTheme="majorBidi" w:hAnsiTheme="majorBidi" w:cstheme="majorBidi"/>
          <w:sz w:val="24"/>
          <w:szCs w:val="24"/>
          <w:lang w:val="en-US"/>
        </w:rPr>
        <w:t>Regulamentul</w:t>
      </w:r>
      <w:proofErr w:type="spellEnd"/>
      <w:r w:rsidR="005F034D" w:rsidRPr="008C07BE">
        <w:rPr>
          <w:rFonts w:asciiTheme="majorBidi" w:hAnsiTheme="majorBidi" w:cstheme="majorBidi"/>
          <w:sz w:val="24"/>
          <w:szCs w:val="24"/>
          <w:lang w:val="en-US"/>
        </w:rPr>
        <w:t xml:space="preserve"> sanitar privind </w:t>
      </w:r>
    </w:p>
    <w:p w14:paraId="1B1B46AE" w14:textId="4AE04379" w:rsidR="005F034D" w:rsidRPr="008C07BE" w:rsidRDefault="00946109" w:rsidP="008C07BE">
      <w:pPr>
        <w:pStyle w:val="1"/>
        <w:spacing w:before="0" w:line="240" w:lineRule="auto"/>
        <w:jc w:val="right"/>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724EED" w:rsidRPr="008C07BE">
        <w:rPr>
          <w:rFonts w:asciiTheme="majorBidi" w:hAnsiTheme="majorBidi" w:cstheme="majorBidi"/>
          <w:sz w:val="24"/>
          <w:szCs w:val="24"/>
          <w:lang w:val="en-US"/>
        </w:rPr>
        <w:t xml:space="preserve"> </w:t>
      </w:r>
      <w:proofErr w:type="spellStart"/>
      <w:r w:rsidR="005F034D" w:rsidRPr="008C07BE">
        <w:rPr>
          <w:rFonts w:asciiTheme="majorBidi" w:hAnsiTheme="majorBidi" w:cstheme="majorBidi"/>
          <w:sz w:val="24"/>
          <w:szCs w:val="24"/>
          <w:lang w:val="en-US"/>
        </w:rPr>
        <w:t>supravegherea</w:t>
      </w:r>
      <w:proofErr w:type="spellEnd"/>
      <w:r w:rsidR="005F034D" w:rsidRPr="008C07BE">
        <w:rPr>
          <w:rFonts w:asciiTheme="majorBidi" w:hAnsiTheme="majorBidi" w:cstheme="majorBidi"/>
          <w:sz w:val="24"/>
          <w:szCs w:val="24"/>
          <w:lang w:val="en-US"/>
        </w:rPr>
        <w:t xml:space="preserve"> sănătății </w:t>
      </w:r>
      <w:proofErr w:type="spellStart"/>
      <w:r w:rsidR="009C0255" w:rsidRPr="008C07BE">
        <w:rPr>
          <w:rFonts w:asciiTheme="majorBidi" w:hAnsiTheme="majorBidi" w:cstheme="majorBidi"/>
          <w:sz w:val="24"/>
          <w:szCs w:val="24"/>
          <w:lang w:val="en-US"/>
        </w:rPr>
        <w:t>lucrătorilor</w:t>
      </w:r>
      <w:proofErr w:type="spellEnd"/>
      <w:r w:rsidR="005F034D" w:rsidRPr="008C07BE">
        <w:rPr>
          <w:rFonts w:asciiTheme="majorBidi" w:hAnsiTheme="majorBidi" w:cstheme="majorBidi"/>
          <w:sz w:val="24"/>
          <w:szCs w:val="24"/>
          <w:lang w:val="en-US"/>
        </w:rPr>
        <w:t xml:space="preserve"> </w:t>
      </w:r>
    </w:p>
    <w:p w14:paraId="13662FE0" w14:textId="087F6A3C" w:rsidR="004F7B1D" w:rsidRPr="005F034D" w:rsidRDefault="004F7B1D" w:rsidP="004F7B1D">
      <w:pPr>
        <w:ind w:left="5040"/>
        <w:rPr>
          <w:rFonts w:eastAsia="Times New Roman" w:cs="Times New Roman"/>
          <w:sz w:val="24"/>
          <w:szCs w:val="24"/>
          <w:lang w:val="en-US"/>
        </w:rPr>
      </w:pPr>
    </w:p>
    <w:p w14:paraId="52475AEC" w14:textId="45C63F84" w:rsidR="004F7B1D" w:rsidRDefault="00946109" w:rsidP="004F7B1D">
      <w:pPr>
        <w:ind w:right="285" w:firstLine="285"/>
        <w:jc w:val="right"/>
        <w:rPr>
          <w:rFonts w:eastAsia="Times New Roman" w:cs="Times New Roman"/>
          <w:szCs w:val="28"/>
        </w:rPr>
      </w:pPr>
      <w:r>
        <w:rPr>
          <w:rFonts w:eastAsia="Times New Roman" w:cs="Times New Roman"/>
          <w:b/>
          <w:sz w:val="24"/>
          <w:szCs w:val="24"/>
        </w:rPr>
        <w:t xml:space="preserve">                                                                                                                                                                          </w:t>
      </w:r>
    </w:p>
    <w:p w14:paraId="1677F291" w14:textId="77777777" w:rsidR="004F7B1D" w:rsidRDefault="004F7B1D" w:rsidP="004F7B1D">
      <w:pPr>
        <w:rPr>
          <w:rFonts w:eastAsia="Times New Roman" w:cs="Times New Roman"/>
          <w:sz w:val="24"/>
          <w:szCs w:val="24"/>
        </w:rPr>
      </w:pPr>
      <w:r>
        <w:rPr>
          <w:rFonts w:eastAsia="Times New Roman" w:cs="Times New Roman"/>
          <w:sz w:val="24"/>
          <w:szCs w:val="24"/>
        </w:rPr>
        <w:t>IMSP:____________________________________________________________</w:t>
      </w:r>
    </w:p>
    <w:p w14:paraId="12A16E8F" w14:textId="77777777" w:rsidR="004F7B1D" w:rsidRDefault="004F7B1D" w:rsidP="004F7B1D">
      <w:pPr>
        <w:rPr>
          <w:rFonts w:eastAsia="Times New Roman" w:cs="Times New Roman"/>
          <w:sz w:val="24"/>
          <w:szCs w:val="24"/>
        </w:rPr>
      </w:pPr>
      <w:r>
        <w:rPr>
          <w:rFonts w:eastAsia="Times New Roman" w:cs="Times New Roman"/>
          <w:sz w:val="24"/>
          <w:szCs w:val="24"/>
        </w:rPr>
        <w:t>Adresa:_____________________________________________________________________</w:t>
      </w:r>
    </w:p>
    <w:p w14:paraId="561B1B2C" w14:textId="77777777" w:rsidR="004F7B1D" w:rsidRDefault="004F7B1D" w:rsidP="004F7B1D">
      <w:pPr>
        <w:rPr>
          <w:rFonts w:eastAsia="Times New Roman" w:cs="Times New Roman"/>
          <w:sz w:val="24"/>
          <w:szCs w:val="24"/>
        </w:rPr>
      </w:pPr>
      <w:r>
        <w:rPr>
          <w:rFonts w:eastAsia="Times New Roman" w:cs="Times New Roman"/>
          <w:sz w:val="24"/>
          <w:szCs w:val="24"/>
        </w:rPr>
        <w:t>Tel.:______________________________</w:t>
      </w:r>
    </w:p>
    <w:p w14:paraId="68EE3BCD" w14:textId="77777777" w:rsidR="004F7B1D" w:rsidRDefault="004F7B1D" w:rsidP="004F7B1D">
      <w:pPr>
        <w:rPr>
          <w:rFonts w:eastAsia="Times New Roman" w:cs="Times New Roman"/>
          <w:sz w:val="24"/>
          <w:szCs w:val="24"/>
        </w:rPr>
      </w:pPr>
    </w:p>
    <w:p w14:paraId="167918FE" w14:textId="77777777" w:rsidR="004F7B1D" w:rsidRDefault="004F7B1D" w:rsidP="004F7B1D">
      <w:pPr>
        <w:rPr>
          <w:rFonts w:eastAsia="Times New Roman" w:cs="Times New Roman"/>
          <w:sz w:val="24"/>
          <w:szCs w:val="24"/>
        </w:rPr>
      </w:pPr>
    </w:p>
    <w:p w14:paraId="3EC082DE" w14:textId="77777777" w:rsidR="004F7B1D" w:rsidRDefault="004F7B1D" w:rsidP="004F7B1D">
      <w:pPr>
        <w:rPr>
          <w:rFonts w:eastAsia="Times New Roman" w:cs="Times New Roman"/>
          <w:sz w:val="24"/>
          <w:szCs w:val="24"/>
        </w:rPr>
      </w:pPr>
    </w:p>
    <w:p w14:paraId="7A695A22" w14:textId="104BC160" w:rsidR="004F7B1D" w:rsidRPr="00612DCE" w:rsidRDefault="004F7B1D" w:rsidP="004F7B1D">
      <w:pPr>
        <w:jc w:val="center"/>
        <w:rPr>
          <w:rFonts w:eastAsia="Times New Roman" w:cs="Times New Roman"/>
          <w:b/>
          <w:sz w:val="24"/>
          <w:szCs w:val="24"/>
        </w:rPr>
      </w:pPr>
      <w:r w:rsidRPr="00612DCE">
        <w:rPr>
          <w:rFonts w:eastAsia="Times New Roman" w:cs="Times New Roman"/>
          <w:b/>
          <w:sz w:val="24"/>
          <w:szCs w:val="24"/>
        </w:rPr>
        <w:t xml:space="preserve">FIŞA </w:t>
      </w:r>
    </w:p>
    <w:p w14:paraId="36B3C23D" w14:textId="43D2A4BB" w:rsidR="004F7B1D" w:rsidRDefault="004F7B1D" w:rsidP="004F7B1D">
      <w:pPr>
        <w:jc w:val="center"/>
        <w:rPr>
          <w:rFonts w:eastAsia="Times New Roman" w:cs="Times New Roman"/>
          <w:sz w:val="24"/>
          <w:szCs w:val="24"/>
        </w:rPr>
      </w:pPr>
      <w:r>
        <w:rPr>
          <w:rFonts w:eastAsia="Times New Roman" w:cs="Times New Roman"/>
          <w:b/>
          <w:sz w:val="24"/>
          <w:szCs w:val="24"/>
        </w:rPr>
        <w:t xml:space="preserve">DE APTITUDINE </w:t>
      </w:r>
      <w:r w:rsidRPr="00FD7F03">
        <w:rPr>
          <w:rFonts w:eastAsia="Times New Roman" w:cs="Times New Roman"/>
          <w:b/>
          <w:sz w:val="24"/>
          <w:szCs w:val="24"/>
        </w:rPr>
        <w:t>ÎN</w:t>
      </w:r>
      <w:r>
        <w:rPr>
          <w:rFonts w:eastAsia="Times New Roman" w:cs="Times New Roman"/>
          <w:b/>
          <w:sz w:val="24"/>
          <w:szCs w:val="24"/>
        </w:rPr>
        <w:t xml:space="preserve"> MUNCĂ </w:t>
      </w:r>
    </w:p>
    <w:p w14:paraId="292F699D" w14:textId="77777777" w:rsidR="004F7B1D" w:rsidRDefault="004F7B1D" w:rsidP="004F7B1D">
      <w:pPr>
        <w:jc w:val="center"/>
        <w:rPr>
          <w:rFonts w:eastAsia="Times New Roman" w:cs="Times New Roman"/>
          <w:sz w:val="24"/>
          <w:szCs w:val="24"/>
        </w:rPr>
      </w:pPr>
    </w:p>
    <w:p w14:paraId="1AF38281" w14:textId="77777777" w:rsidR="004F7B1D" w:rsidRDefault="004F7B1D" w:rsidP="004F7B1D">
      <w:pPr>
        <w:tabs>
          <w:tab w:val="left" w:pos="3402"/>
        </w:tabs>
        <w:rPr>
          <w:rFonts w:eastAsia="Times New Roman" w:cs="Times New Roman"/>
          <w:sz w:val="24"/>
          <w:szCs w:val="24"/>
        </w:rPr>
      </w:pPr>
    </w:p>
    <w:p w14:paraId="0AE259DF" w14:textId="77777777" w:rsidR="004F7B1D" w:rsidRDefault="004F7B1D" w:rsidP="004F7B1D">
      <w:pPr>
        <w:tabs>
          <w:tab w:val="left" w:pos="3402"/>
        </w:tabs>
        <w:rPr>
          <w:rFonts w:eastAsia="Times New Roman" w:cs="Times New Roman"/>
          <w:sz w:val="24"/>
          <w:szCs w:val="24"/>
        </w:rPr>
      </w:pPr>
    </w:p>
    <w:p w14:paraId="289E6CAC" w14:textId="77777777" w:rsidR="004F7B1D" w:rsidRDefault="004F7B1D" w:rsidP="004F7B1D">
      <w:pPr>
        <w:tabs>
          <w:tab w:val="left" w:pos="3402"/>
        </w:tabs>
        <w:rPr>
          <w:rFonts w:eastAsia="Times New Roman" w:cs="Times New Roman"/>
          <w:sz w:val="24"/>
          <w:szCs w:val="24"/>
        </w:rPr>
      </w:pPr>
      <w:r>
        <w:rPr>
          <w:rFonts w:eastAsia="Times New Roman" w:cs="Times New Roman"/>
          <w:sz w:val="24"/>
          <w:szCs w:val="24"/>
        </w:rPr>
        <w:t>Unitatea economică____________________________________________________________,</w:t>
      </w:r>
    </w:p>
    <w:p w14:paraId="60BBBFD9" w14:textId="77777777" w:rsidR="004F7B1D" w:rsidRDefault="004F7B1D" w:rsidP="004F7B1D">
      <w:pPr>
        <w:tabs>
          <w:tab w:val="left" w:pos="3402"/>
        </w:tabs>
        <w:rPr>
          <w:rFonts w:eastAsia="Times New Roman" w:cs="Times New Roman"/>
          <w:sz w:val="24"/>
          <w:szCs w:val="24"/>
        </w:rPr>
      </w:pPr>
      <w:r>
        <w:rPr>
          <w:rFonts w:eastAsia="Times New Roman" w:cs="Times New Roman"/>
          <w:sz w:val="24"/>
          <w:szCs w:val="24"/>
        </w:rPr>
        <w:t xml:space="preserve">adresa ______________________________________________________________________ </w:t>
      </w:r>
    </w:p>
    <w:p w14:paraId="1DBBDEF8" w14:textId="77777777" w:rsidR="004F7B1D" w:rsidRDefault="004F7B1D" w:rsidP="004F7B1D">
      <w:pPr>
        <w:rPr>
          <w:rFonts w:eastAsia="Times New Roman" w:cs="Times New Roman"/>
          <w:sz w:val="24"/>
          <w:szCs w:val="24"/>
        </w:rPr>
      </w:pPr>
      <w:r>
        <w:rPr>
          <w:rFonts w:eastAsia="Times New Roman" w:cs="Times New Roman"/>
          <w:sz w:val="24"/>
          <w:szCs w:val="24"/>
        </w:rPr>
        <w:t xml:space="preserve">telefon ______________________________ </w:t>
      </w:r>
    </w:p>
    <w:p w14:paraId="4B65A297" w14:textId="77777777" w:rsidR="004F7B1D" w:rsidRDefault="004F7B1D" w:rsidP="004F7B1D">
      <w:pPr>
        <w:rPr>
          <w:rFonts w:eastAsia="Times New Roman" w:cs="Times New Roman"/>
          <w:sz w:val="24"/>
          <w:szCs w:val="24"/>
        </w:rPr>
      </w:pPr>
      <w:r>
        <w:rPr>
          <w:rFonts w:eastAsia="Times New Roman" w:cs="Times New Roman"/>
          <w:sz w:val="24"/>
          <w:szCs w:val="24"/>
        </w:rPr>
        <w:t xml:space="preserve">NUMELE ŞI PRENUMELE PERSOANEI:____________________________________ </w:t>
      </w:r>
    </w:p>
    <w:p w14:paraId="151B542C" w14:textId="7E2E036A" w:rsidR="004F7B1D" w:rsidRDefault="004F7B1D" w:rsidP="004F7B1D">
      <w:pPr>
        <w:rPr>
          <w:rFonts w:eastAsia="Times New Roman" w:cs="Times New Roman"/>
          <w:sz w:val="24"/>
          <w:szCs w:val="24"/>
        </w:rPr>
      </w:pPr>
      <w:r>
        <w:rPr>
          <w:rFonts w:eastAsia="Times New Roman" w:cs="Times New Roman"/>
          <w:sz w:val="24"/>
          <w:szCs w:val="24"/>
        </w:rPr>
        <w:t xml:space="preserve">CP: </w:t>
      </w:r>
      <w:r w:rsidR="00612DCE">
        <w:rPr>
          <w:rFonts w:eastAsia="Times New Roman" w:cs="Times New Roman"/>
          <w:sz w:val="24"/>
          <w:szCs w:val="24"/>
        </w:rPr>
        <w:t>_________________________________</w:t>
      </w:r>
    </w:p>
    <w:p w14:paraId="5478E33E" w14:textId="77777777" w:rsidR="004F7B1D" w:rsidRDefault="004F7B1D" w:rsidP="004F7B1D">
      <w:pPr>
        <w:spacing w:after="240"/>
        <w:rPr>
          <w:rFonts w:eastAsia="Times New Roman" w:cs="Times New Roman"/>
          <w:sz w:val="24"/>
          <w:szCs w:val="24"/>
        </w:rPr>
      </w:pPr>
      <w:r>
        <w:rPr>
          <w:rFonts w:eastAsia="Times New Roman" w:cs="Times New Roman"/>
          <w:sz w:val="24"/>
          <w:szCs w:val="24"/>
        </w:rPr>
        <w:t>PROFESIE/FUNCŢIE ________________________________________________________</w:t>
      </w:r>
      <w:r>
        <w:rPr>
          <w:rFonts w:eastAsia="Times New Roman" w:cs="Times New Roman"/>
          <w:sz w:val="24"/>
          <w:szCs w:val="24"/>
        </w:rPr>
        <w:br/>
        <w:t>LOC DE MUNCĂ ____________________________________________________________</w:t>
      </w:r>
    </w:p>
    <w:p w14:paraId="3CB29166" w14:textId="7DC5DA96" w:rsidR="004F7B1D" w:rsidRPr="00612DCE" w:rsidRDefault="004F7B1D" w:rsidP="004F7B1D">
      <w:pPr>
        <w:rPr>
          <w:rFonts w:eastAsia="Times New Roman" w:cs="Times New Roman"/>
          <w:sz w:val="24"/>
          <w:szCs w:val="24"/>
        </w:rPr>
      </w:pPr>
      <w:r>
        <w:rPr>
          <w:rFonts w:eastAsia="Times New Roman" w:cs="Times New Roman"/>
          <w:b/>
          <w:sz w:val="24"/>
          <w:szCs w:val="24"/>
        </w:rPr>
        <w:t>La examinarea medicală pentru:</w:t>
      </w:r>
      <w:r>
        <w:rPr>
          <w:rFonts w:eastAsia="Times New Roman" w:cs="Times New Roman"/>
          <w:sz w:val="24"/>
          <w:szCs w:val="24"/>
        </w:rPr>
        <w:t xml:space="preserve"> Angajare [</w:t>
      </w:r>
      <w:r w:rsidR="00946109">
        <w:rPr>
          <w:rFonts w:eastAsia="Times New Roman" w:cs="Times New Roman"/>
          <w:sz w:val="24"/>
          <w:szCs w:val="24"/>
        </w:rPr>
        <w:t xml:space="preserve">  </w:t>
      </w:r>
      <w:r>
        <w:rPr>
          <w:rFonts w:eastAsia="Times New Roman" w:cs="Times New Roman"/>
          <w:sz w:val="24"/>
          <w:szCs w:val="24"/>
        </w:rPr>
        <w:t xml:space="preserve"> </w:t>
      </w:r>
      <w:r w:rsidRPr="00612DCE">
        <w:rPr>
          <w:rFonts w:eastAsia="Times New Roman" w:cs="Times New Roman"/>
          <w:sz w:val="24"/>
          <w:szCs w:val="24"/>
        </w:rPr>
        <w:t>]; Examen medical periodic [</w:t>
      </w:r>
      <w:r w:rsidR="00946109">
        <w:rPr>
          <w:rFonts w:eastAsia="Times New Roman" w:cs="Times New Roman"/>
          <w:sz w:val="24"/>
          <w:szCs w:val="24"/>
        </w:rPr>
        <w:t xml:space="preserve">    </w:t>
      </w:r>
      <w:r w:rsidRPr="00612DCE">
        <w:rPr>
          <w:rFonts w:eastAsia="Times New Roman" w:cs="Times New Roman"/>
          <w:sz w:val="24"/>
          <w:szCs w:val="24"/>
        </w:rPr>
        <w:t>]; Reluare a muncii [</w:t>
      </w:r>
      <w:r w:rsidR="00946109">
        <w:rPr>
          <w:rFonts w:eastAsia="Times New Roman" w:cs="Times New Roman"/>
          <w:sz w:val="24"/>
          <w:szCs w:val="24"/>
        </w:rPr>
        <w:t xml:space="preserve">    </w:t>
      </w:r>
      <w:r w:rsidRPr="00612DCE">
        <w:rPr>
          <w:rFonts w:eastAsia="Times New Roman" w:cs="Times New Roman"/>
          <w:sz w:val="24"/>
          <w:szCs w:val="24"/>
        </w:rPr>
        <w:t>]; Alte [</w:t>
      </w:r>
      <w:r w:rsidR="00946109">
        <w:rPr>
          <w:rFonts w:eastAsia="Times New Roman" w:cs="Times New Roman"/>
          <w:sz w:val="24"/>
          <w:szCs w:val="24"/>
        </w:rPr>
        <w:t xml:space="preserve">  </w:t>
      </w:r>
      <w:r w:rsidRPr="00612DCE">
        <w:rPr>
          <w:rFonts w:eastAsia="Times New Roman" w:cs="Times New Roman"/>
          <w:sz w:val="24"/>
          <w:szCs w:val="24"/>
        </w:rPr>
        <w:t xml:space="preserve"> ]</w:t>
      </w:r>
    </w:p>
    <w:p w14:paraId="2980C1A9" w14:textId="77777777" w:rsidR="004F7B1D" w:rsidRPr="00612DCE" w:rsidRDefault="004F7B1D" w:rsidP="004F7B1D">
      <w:pPr>
        <w:spacing w:after="240"/>
        <w:rPr>
          <w:rFonts w:eastAsia="Times New Roman" w:cs="Times New Roman"/>
          <w:sz w:val="24"/>
          <w:szCs w:val="24"/>
        </w:rPr>
      </w:pPr>
    </w:p>
    <w:tbl>
      <w:tblPr>
        <w:tblW w:w="9199" w:type="dxa"/>
        <w:tblInd w:w="-145"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062"/>
        <w:gridCol w:w="6137"/>
      </w:tblGrid>
      <w:tr w:rsidR="004F7B1D" w:rsidRPr="00612DCE" w14:paraId="6B37AC8B" w14:textId="77777777" w:rsidTr="004F7B1D">
        <w:tc>
          <w:tcPr>
            <w:tcW w:w="3062" w:type="dxa"/>
            <w:tcBorders>
              <w:top w:val="single" w:sz="6" w:space="0" w:color="000000"/>
              <w:bottom w:val="single" w:sz="6" w:space="0" w:color="000000"/>
              <w:right w:val="single" w:sz="6" w:space="0" w:color="000000"/>
            </w:tcBorders>
            <w:vAlign w:val="center"/>
          </w:tcPr>
          <w:p w14:paraId="4B922E6F" w14:textId="77777777" w:rsidR="004F7B1D" w:rsidRPr="00612DCE" w:rsidRDefault="004F7B1D" w:rsidP="004F7B1D">
            <w:pPr>
              <w:rPr>
                <w:rFonts w:eastAsia="Times New Roman" w:cs="Times New Roman"/>
                <w:sz w:val="24"/>
                <w:szCs w:val="24"/>
              </w:rPr>
            </w:pPr>
            <w:r w:rsidRPr="00612DCE">
              <w:rPr>
                <w:rFonts w:eastAsia="Times New Roman" w:cs="Times New Roman"/>
                <w:b/>
                <w:sz w:val="24"/>
                <w:szCs w:val="24"/>
              </w:rPr>
              <w:t>CONCLUZIA MEDICALĂ</w:t>
            </w:r>
            <w:r w:rsidRPr="00612DCE">
              <w:rPr>
                <w:rFonts w:eastAsia="Times New Roman" w:cs="Times New Roman"/>
                <w:sz w:val="24"/>
                <w:szCs w:val="24"/>
              </w:rPr>
              <w:t>:</w:t>
            </w:r>
          </w:p>
        </w:tc>
        <w:tc>
          <w:tcPr>
            <w:tcW w:w="6137" w:type="dxa"/>
            <w:tcBorders>
              <w:top w:val="single" w:sz="6" w:space="0" w:color="000000"/>
              <w:left w:val="single" w:sz="6" w:space="0" w:color="000000"/>
              <w:bottom w:val="single" w:sz="6" w:space="0" w:color="000000"/>
            </w:tcBorders>
            <w:vAlign w:val="center"/>
          </w:tcPr>
          <w:p w14:paraId="420C4173"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Factori de risc:</w:t>
            </w:r>
          </w:p>
        </w:tc>
      </w:tr>
      <w:tr w:rsidR="004F7B1D" w14:paraId="06E6A823" w14:textId="77777777" w:rsidTr="004F7B1D">
        <w:tc>
          <w:tcPr>
            <w:tcW w:w="3062" w:type="dxa"/>
            <w:tcBorders>
              <w:top w:val="single" w:sz="6" w:space="0" w:color="000000"/>
              <w:bottom w:val="single" w:sz="6" w:space="0" w:color="000000"/>
              <w:right w:val="single" w:sz="6" w:space="0" w:color="000000"/>
            </w:tcBorders>
            <w:vAlign w:val="center"/>
          </w:tcPr>
          <w:p w14:paraId="51E3538B" w14:textId="77777777" w:rsidR="004F7B1D" w:rsidRDefault="004F7B1D" w:rsidP="004F7B1D">
            <w:pPr>
              <w:rPr>
                <w:rFonts w:eastAsia="Times New Roman" w:cs="Times New Roman"/>
                <w:sz w:val="24"/>
                <w:szCs w:val="24"/>
              </w:rPr>
            </w:pPr>
            <w:r>
              <w:rPr>
                <w:rFonts w:eastAsia="Times New Roman" w:cs="Times New Roman"/>
                <w:sz w:val="24"/>
                <w:szCs w:val="24"/>
              </w:rPr>
              <w:t>APT</w:t>
            </w:r>
          </w:p>
        </w:tc>
        <w:tc>
          <w:tcPr>
            <w:tcW w:w="6137" w:type="dxa"/>
            <w:tcBorders>
              <w:top w:val="single" w:sz="6" w:space="0" w:color="000000"/>
              <w:left w:val="single" w:sz="6" w:space="0" w:color="000000"/>
              <w:bottom w:val="single" w:sz="6" w:space="0" w:color="000000"/>
            </w:tcBorders>
            <w:vAlign w:val="center"/>
          </w:tcPr>
          <w:p w14:paraId="1908EFDD" w14:textId="54F42C5C" w:rsidR="004F7B1D" w:rsidRDefault="004F7B1D" w:rsidP="004F7B1D">
            <w:pPr>
              <w:rPr>
                <w:rFonts w:eastAsia="Times New Roman" w:cs="Times New Roman"/>
                <w:sz w:val="24"/>
                <w:szCs w:val="24"/>
              </w:rPr>
            </w:pPr>
          </w:p>
        </w:tc>
      </w:tr>
      <w:tr w:rsidR="004F7B1D" w14:paraId="2E89E489" w14:textId="77777777" w:rsidTr="004F7B1D">
        <w:tc>
          <w:tcPr>
            <w:tcW w:w="3062" w:type="dxa"/>
            <w:tcBorders>
              <w:top w:val="single" w:sz="6" w:space="0" w:color="000000"/>
              <w:bottom w:val="single" w:sz="6" w:space="0" w:color="000000"/>
              <w:right w:val="single" w:sz="6" w:space="0" w:color="000000"/>
            </w:tcBorders>
            <w:vAlign w:val="center"/>
          </w:tcPr>
          <w:p w14:paraId="59CCF8B1" w14:textId="77777777" w:rsidR="004F7B1D" w:rsidRDefault="004F7B1D" w:rsidP="004F7B1D">
            <w:pPr>
              <w:rPr>
                <w:rFonts w:eastAsia="Times New Roman" w:cs="Times New Roman"/>
                <w:sz w:val="24"/>
                <w:szCs w:val="24"/>
              </w:rPr>
            </w:pPr>
            <w:r>
              <w:rPr>
                <w:rFonts w:eastAsia="Times New Roman" w:cs="Times New Roman"/>
                <w:sz w:val="24"/>
                <w:szCs w:val="24"/>
              </w:rPr>
              <w:t>APT CONDIŢIONAT</w:t>
            </w:r>
          </w:p>
        </w:tc>
        <w:tc>
          <w:tcPr>
            <w:tcW w:w="6137" w:type="dxa"/>
            <w:tcBorders>
              <w:top w:val="single" w:sz="6" w:space="0" w:color="000000"/>
              <w:left w:val="single" w:sz="6" w:space="0" w:color="000000"/>
              <w:bottom w:val="single" w:sz="6" w:space="0" w:color="000000"/>
            </w:tcBorders>
            <w:vAlign w:val="center"/>
          </w:tcPr>
          <w:p w14:paraId="276D7E10" w14:textId="36569F09" w:rsidR="004F7B1D" w:rsidRDefault="004F7B1D" w:rsidP="004F7B1D">
            <w:pPr>
              <w:rPr>
                <w:rFonts w:eastAsia="Times New Roman" w:cs="Times New Roman"/>
                <w:sz w:val="24"/>
                <w:szCs w:val="24"/>
              </w:rPr>
            </w:pPr>
          </w:p>
        </w:tc>
      </w:tr>
      <w:tr w:rsidR="004F7B1D" w14:paraId="5E2C5650" w14:textId="77777777" w:rsidTr="004F7B1D">
        <w:tc>
          <w:tcPr>
            <w:tcW w:w="3062" w:type="dxa"/>
            <w:tcBorders>
              <w:top w:val="single" w:sz="6" w:space="0" w:color="000000"/>
              <w:bottom w:val="single" w:sz="6" w:space="0" w:color="000000"/>
              <w:right w:val="single" w:sz="6" w:space="0" w:color="000000"/>
            </w:tcBorders>
            <w:vAlign w:val="center"/>
          </w:tcPr>
          <w:p w14:paraId="7B112280" w14:textId="77777777" w:rsidR="004F7B1D" w:rsidRDefault="004F7B1D" w:rsidP="004F7B1D">
            <w:pPr>
              <w:rPr>
                <w:rFonts w:eastAsia="Times New Roman" w:cs="Times New Roman"/>
                <w:sz w:val="24"/>
                <w:szCs w:val="24"/>
              </w:rPr>
            </w:pPr>
            <w:r>
              <w:rPr>
                <w:rFonts w:eastAsia="Times New Roman" w:cs="Times New Roman"/>
                <w:sz w:val="24"/>
                <w:szCs w:val="24"/>
              </w:rPr>
              <w:t>INAPT TEMPORAR</w:t>
            </w:r>
          </w:p>
        </w:tc>
        <w:tc>
          <w:tcPr>
            <w:tcW w:w="6137" w:type="dxa"/>
            <w:tcBorders>
              <w:top w:val="single" w:sz="6" w:space="0" w:color="000000"/>
              <w:left w:val="single" w:sz="6" w:space="0" w:color="000000"/>
              <w:bottom w:val="single" w:sz="6" w:space="0" w:color="000000"/>
            </w:tcBorders>
            <w:vAlign w:val="center"/>
          </w:tcPr>
          <w:p w14:paraId="5B657452" w14:textId="341FFF67" w:rsidR="004F7B1D" w:rsidRDefault="004F7B1D" w:rsidP="004F7B1D">
            <w:pPr>
              <w:rPr>
                <w:rFonts w:eastAsia="Times New Roman" w:cs="Times New Roman"/>
                <w:sz w:val="24"/>
                <w:szCs w:val="24"/>
              </w:rPr>
            </w:pPr>
          </w:p>
        </w:tc>
      </w:tr>
      <w:tr w:rsidR="004F7B1D" w14:paraId="6120D17C" w14:textId="77777777" w:rsidTr="004F7B1D">
        <w:tc>
          <w:tcPr>
            <w:tcW w:w="3062" w:type="dxa"/>
            <w:tcBorders>
              <w:top w:val="single" w:sz="6" w:space="0" w:color="000000"/>
              <w:bottom w:val="single" w:sz="6" w:space="0" w:color="000000"/>
              <w:right w:val="single" w:sz="6" w:space="0" w:color="000000"/>
            </w:tcBorders>
            <w:vAlign w:val="center"/>
          </w:tcPr>
          <w:p w14:paraId="65F823CF" w14:textId="77777777" w:rsidR="004F7B1D" w:rsidRDefault="004F7B1D" w:rsidP="004F7B1D">
            <w:pPr>
              <w:rPr>
                <w:rFonts w:eastAsia="Times New Roman" w:cs="Times New Roman"/>
                <w:sz w:val="24"/>
                <w:szCs w:val="24"/>
              </w:rPr>
            </w:pPr>
            <w:r>
              <w:rPr>
                <w:rFonts w:eastAsia="Times New Roman" w:cs="Times New Roman"/>
                <w:sz w:val="24"/>
                <w:szCs w:val="24"/>
              </w:rPr>
              <w:t>INAPT</w:t>
            </w:r>
          </w:p>
        </w:tc>
        <w:tc>
          <w:tcPr>
            <w:tcW w:w="6137" w:type="dxa"/>
            <w:tcBorders>
              <w:top w:val="single" w:sz="6" w:space="0" w:color="000000"/>
              <w:left w:val="single" w:sz="6" w:space="0" w:color="000000"/>
              <w:bottom w:val="single" w:sz="6" w:space="0" w:color="000000"/>
            </w:tcBorders>
            <w:vAlign w:val="center"/>
          </w:tcPr>
          <w:p w14:paraId="7B82B9DA" w14:textId="4A95D1CF" w:rsidR="004F7B1D" w:rsidRDefault="004F7B1D" w:rsidP="004F7B1D">
            <w:pPr>
              <w:rPr>
                <w:rFonts w:eastAsia="Times New Roman" w:cs="Times New Roman"/>
                <w:sz w:val="24"/>
                <w:szCs w:val="24"/>
              </w:rPr>
            </w:pPr>
          </w:p>
        </w:tc>
      </w:tr>
    </w:tbl>
    <w:p w14:paraId="43117476" w14:textId="77777777" w:rsidR="004F7B1D" w:rsidRDefault="004F7B1D" w:rsidP="004F7B1D">
      <w:pPr>
        <w:rPr>
          <w:rFonts w:eastAsia="Times New Roman" w:cs="Times New Roman"/>
          <w:sz w:val="20"/>
          <w:szCs w:val="20"/>
        </w:rPr>
      </w:pPr>
      <w:r>
        <w:rPr>
          <w:rFonts w:eastAsia="Times New Roman" w:cs="Times New Roman"/>
          <w:sz w:val="20"/>
          <w:szCs w:val="20"/>
        </w:rPr>
        <w:t>(Un exemplar se trimite angajatorului, unul se înmînează persoanei)</w:t>
      </w:r>
    </w:p>
    <w:p w14:paraId="0FADBAB9" w14:textId="77777777" w:rsidR="004F7B1D" w:rsidRDefault="004F7B1D" w:rsidP="004F7B1D">
      <w:pPr>
        <w:rPr>
          <w:rFonts w:eastAsia="Times New Roman" w:cs="Times New Roman"/>
          <w:sz w:val="24"/>
          <w:szCs w:val="24"/>
        </w:rPr>
      </w:pPr>
    </w:p>
    <w:p w14:paraId="16E0F53F"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Recomandări ________________________________________________________________</w:t>
      </w:r>
    </w:p>
    <w:p w14:paraId="4F2D218A" w14:textId="77777777" w:rsidR="004F7B1D" w:rsidRPr="00612DCE" w:rsidRDefault="004F7B1D" w:rsidP="004F7B1D">
      <w:pPr>
        <w:rPr>
          <w:rFonts w:eastAsia="Times New Roman" w:cs="Times New Roman"/>
          <w:sz w:val="24"/>
          <w:szCs w:val="24"/>
        </w:rPr>
      </w:pPr>
      <w:r w:rsidRPr="00612DCE">
        <w:rPr>
          <w:rFonts w:eastAsia="Times New Roman" w:cs="Times New Roman"/>
          <w:sz w:val="24"/>
          <w:szCs w:val="24"/>
        </w:rPr>
        <w:t>Data ___________________</w:t>
      </w:r>
    </w:p>
    <w:p w14:paraId="116C990E" w14:textId="77777777" w:rsidR="004F7B1D" w:rsidRPr="00612DCE" w:rsidRDefault="004F7B1D" w:rsidP="004F7B1D">
      <w:pPr>
        <w:rPr>
          <w:rFonts w:eastAsia="Times New Roman" w:cs="Times New Roman"/>
          <w:sz w:val="24"/>
          <w:szCs w:val="24"/>
        </w:rPr>
      </w:pPr>
    </w:p>
    <w:p w14:paraId="0D9DEB8A" w14:textId="77777777" w:rsidR="00283795" w:rsidRDefault="00283795" w:rsidP="00283795">
      <w:pPr>
        <w:rPr>
          <w:rFonts w:eastAsia="Times New Roman" w:cs="Times New Roman"/>
          <w:i/>
          <w:sz w:val="24"/>
          <w:szCs w:val="24"/>
        </w:rPr>
      </w:pPr>
      <w:r w:rsidRPr="00612DCE">
        <w:rPr>
          <w:rFonts w:eastAsia="Times New Roman" w:cs="Times New Roman"/>
          <w:i/>
          <w:sz w:val="24"/>
          <w:szCs w:val="24"/>
        </w:rPr>
        <w:t>Medic de medicina muncii</w:t>
      </w:r>
      <w:r>
        <w:rPr>
          <w:rFonts w:eastAsia="Times New Roman" w:cs="Times New Roman"/>
          <w:i/>
          <w:sz w:val="24"/>
          <w:szCs w:val="24"/>
        </w:rPr>
        <w:t>/cu competență în medicina muncii</w:t>
      </w:r>
    </w:p>
    <w:p w14:paraId="7E61CA1F" w14:textId="77777777" w:rsidR="00283795" w:rsidRDefault="00283795" w:rsidP="00283795">
      <w:pPr>
        <w:rPr>
          <w:rFonts w:eastAsia="Times New Roman" w:cs="Times New Roman"/>
          <w:i/>
          <w:sz w:val="24"/>
          <w:szCs w:val="24"/>
        </w:rPr>
      </w:pPr>
    </w:p>
    <w:p w14:paraId="089401EC" w14:textId="31F2ABB0" w:rsidR="00283795" w:rsidRPr="00612DCE" w:rsidRDefault="00283795" w:rsidP="00283795">
      <w:pPr>
        <w:rPr>
          <w:rFonts w:eastAsia="Times New Roman" w:cs="Times New Roman"/>
          <w:sz w:val="24"/>
          <w:szCs w:val="24"/>
        </w:rPr>
      </w:pPr>
      <w:r w:rsidRPr="00612DCE">
        <w:rPr>
          <w:rFonts w:eastAsia="Times New Roman" w:cs="Times New Roman"/>
          <w:i/>
          <w:sz w:val="24"/>
          <w:szCs w:val="24"/>
        </w:rPr>
        <w:t xml:space="preserve"> </w:t>
      </w:r>
      <w:r w:rsidRPr="00612DCE">
        <w:rPr>
          <w:rFonts w:eastAsia="Times New Roman" w:cs="Times New Roman"/>
          <w:sz w:val="24"/>
          <w:szCs w:val="24"/>
        </w:rPr>
        <w:t>__________________________________________________</w:t>
      </w:r>
      <w:r w:rsidR="00946109">
        <w:rPr>
          <w:rFonts w:eastAsia="Times New Roman" w:cs="Times New Roman"/>
          <w:sz w:val="24"/>
          <w:szCs w:val="24"/>
        </w:rPr>
        <w:t xml:space="preserve">  </w:t>
      </w:r>
    </w:p>
    <w:p w14:paraId="311A7B8C" w14:textId="488ACFF0" w:rsidR="00283795" w:rsidRPr="00612DCE" w:rsidRDefault="00946109" w:rsidP="00283795">
      <w:pPr>
        <w:rPr>
          <w:rFonts w:eastAsia="Times New Roman" w:cs="Times New Roman"/>
          <w:sz w:val="20"/>
          <w:szCs w:val="20"/>
        </w:rPr>
      </w:pPr>
      <w:r>
        <w:rPr>
          <w:rFonts w:eastAsia="Times New Roman" w:cs="Times New Roman"/>
          <w:sz w:val="20"/>
          <w:szCs w:val="20"/>
        </w:rPr>
        <w:t xml:space="preserve">                                                  </w:t>
      </w:r>
      <w:r w:rsidR="00283795" w:rsidRPr="00612DCE">
        <w:rPr>
          <w:rFonts w:eastAsia="Times New Roman" w:cs="Times New Roman"/>
          <w:sz w:val="20"/>
          <w:szCs w:val="20"/>
        </w:rPr>
        <w:t xml:space="preserve"> (numele, semnătura) </w:t>
      </w:r>
    </w:p>
    <w:p w14:paraId="0A4BE96F" w14:textId="77777777" w:rsidR="00283795" w:rsidRDefault="00283795" w:rsidP="00283795">
      <w:pPr>
        <w:ind w:right="285"/>
        <w:jc w:val="both"/>
        <w:rPr>
          <w:rFonts w:eastAsia="Times New Roman" w:cs="Times New Roman"/>
          <w:sz w:val="24"/>
          <w:szCs w:val="24"/>
        </w:rPr>
      </w:pPr>
    </w:p>
    <w:p w14:paraId="49CADCB8" w14:textId="77777777" w:rsidR="00283795" w:rsidRDefault="00283795" w:rsidP="00283795">
      <w:pPr>
        <w:ind w:right="285"/>
        <w:jc w:val="both"/>
        <w:rPr>
          <w:rFonts w:eastAsia="Times New Roman" w:cs="Times New Roman"/>
          <w:sz w:val="24"/>
          <w:szCs w:val="24"/>
        </w:rPr>
      </w:pPr>
    </w:p>
    <w:p w14:paraId="15C5F674" w14:textId="1CEB6FEE" w:rsidR="004F7B1D" w:rsidRPr="00612DCE" w:rsidRDefault="004F7B1D" w:rsidP="00283795">
      <w:pPr>
        <w:ind w:right="285"/>
        <w:jc w:val="both"/>
        <w:rPr>
          <w:rFonts w:eastAsia="Times New Roman" w:cs="Times New Roman"/>
          <w:i/>
          <w:sz w:val="24"/>
          <w:szCs w:val="24"/>
        </w:rPr>
      </w:pPr>
      <w:r w:rsidRPr="00612DCE">
        <w:rPr>
          <w:rFonts w:eastAsia="Times New Roman" w:cs="Times New Roman"/>
          <w:sz w:val="24"/>
          <w:szCs w:val="24"/>
        </w:rPr>
        <w:t>L.</w:t>
      </w:r>
      <w:r w:rsidR="003E1390">
        <w:rPr>
          <w:rFonts w:eastAsia="Times New Roman" w:cs="Times New Roman"/>
          <w:sz w:val="24"/>
          <w:szCs w:val="24"/>
        </w:rPr>
        <w:t>P</w:t>
      </w:r>
      <w:r w:rsidR="00946109">
        <w:rPr>
          <w:rFonts w:eastAsia="Times New Roman" w:cs="Times New Roman"/>
          <w:sz w:val="24"/>
          <w:szCs w:val="24"/>
        </w:rPr>
        <w:t xml:space="preserve">                                                                              </w:t>
      </w:r>
      <w:r w:rsidRPr="00612DCE">
        <w:rPr>
          <w:rFonts w:cs="Times New Roman"/>
          <w:sz w:val="24"/>
          <w:szCs w:val="24"/>
          <w:shd w:val="clear" w:color="auto" w:fill="FFFFFF"/>
        </w:rPr>
        <w:t>Data următorului examen medical:</w:t>
      </w:r>
    </w:p>
    <w:p w14:paraId="668C7DF4" w14:textId="77777777" w:rsidR="004F7B1D" w:rsidRPr="00612DCE" w:rsidRDefault="004F7B1D" w:rsidP="004F7B1D">
      <w:pPr>
        <w:rPr>
          <w:rFonts w:eastAsia="Times New Roman" w:cs="Times New Roman"/>
          <w:sz w:val="24"/>
          <w:szCs w:val="24"/>
        </w:rPr>
      </w:pPr>
    </w:p>
    <w:p w14:paraId="36C8F439" w14:textId="77777777" w:rsidR="004F7B1D" w:rsidRPr="00612DCE" w:rsidRDefault="004F7B1D" w:rsidP="004F7B1D">
      <w:pPr>
        <w:ind w:right="285"/>
        <w:jc w:val="both"/>
        <w:rPr>
          <w:rFonts w:eastAsia="Times New Roman" w:cs="Times New Roman"/>
          <w:sz w:val="24"/>
          <w:szCs w:val="24"/>
        </w:rPr>
      </w:pPr>
    </w:p>
    <w:p w14:paraId="564E0ED7" w14:textId="77777777" w:rsidR="004F7B1D" w:rsidRDefault="004F7B1D" w:rsidP="004F7B1D">
      <w:pPr>
        <w:ind w:right="285" w:firstLine="285"/>
        <w:jc w:val="both"/>
        <w:rPr>
          <w:rFonts w:eastAsia="Times New Roman" w:cs="Times New Roman"/>
          <w:sz w:val="24"/>
          <w:szCs w:val="24"/>
        </w:rPr>
      </w:pPr>
    </w:p>
    <w:p w14:paraId="298101B2" w14:textId="733B7739" w:rsidR="00876C05" w:rsidRDefault="00946109" w:rsidP="004F7B1D">
      <w:pPr>
        <w:ind w:left="5040"/>
        <w:rPr>
          <w:rFonts w:eastAsia="Times New Roman" w:cs="Times New Roman"/>
          <w:sz w:val="24"/>
          <w:szCs w:val="24"/>
        </w:rPr>
      </w:pPr>
      <w:r>
        <w:rPr>
          <w:rFonts w:eastAsia="Times New Roman" w:cs="Times New Roman"/>
          <w:sz w:val="24"/>
          <w:szCs w:val="24"/>
        </w:rPr>
        <w:t xml:space="preserve">              </w:t>
      </w:r>
      <w:r w:rsidR="005F034D">
        <w:rPr>
          <w:rFonts w:eastAsia="Times New Roman" w:cs="Times New Roman"/>
          <w:sz w:val="24"/>
          <w:szCs w:val="24"/>
        </w:rPr>
        <w:t xml:space="preserve"> </w:t>
      </w:r>
    </w:p>
    <w:p w14:paraId="2734DDB3" w14:textId="77777777" w:rsidR="00761146" w:rsidRDefault="00761146" w:rsidP="004F7B1D">
      <w:pPr>
        <w:ind w:left="5040"/>
        <w:rPr>
          <w:rFonts w:eastAsia="Times New Roman" w:cs="Times New Roman"/>
          <w:sz w:val="24"/>
          <w:szCs w:val="24"/>
        </w:rPr>
      </w:pPr>
    </w:p>
    <w:p w14:paraId="65C3476F" w14:textId="77777777" w:rsidR="00876C05" w:rsidRDefault="00876C05" w:rsidP="004F7B1D">
      <w:pPr>
        <w:ind w:left="5040"/>
        <w:rPr>
          <w:rFonts w:eastAsia="Times New Roman" w:cs="Times New Roman"/>
          <w:sz w:val="24"/>
          <w:szCs w:val="24"/>
        </w:rPr>
      </w:pPr>
    </w:p>
    <w:p w14:paraId="647DF36C" w14:textId="77777777" w:rsidR="00876C05" w:rsidRDefault="00876C05" w:rsidP="004F7B1D">
      <w:pPr>
        <w:ind w:left="5040"/>
        <w:rPr>
          <w:rFonts w:eastAsia="Times New Roman" w:cs="Times New Roman"/>
          <w:sz w:val="24"/>
          <w:szCs w:val="24"/>
        </w:rPr>
      </w:pPr>
    </w:p>
    <w:p w14:paraId="3A46EE84" w14:textId="372FB4E8" w:rsidR="00724EED" w:rsidRDefault="00946109" w:rsidP="008C07BE">
      <w:pPr>
        <w:ind w:left="5040"/>
        <w:rPr>
          <w:rFonts w:eastAsia="Times New Roman" w:cs="Times New Roman"/>
          <w:sz w:val="24"/>
          <w:szCs w:val="24"/>
        </w:rPr>
      </w:pPr>
      <w:r>
        <w:rPr>
          <w:rFonts w:eastAsia="Times New Roman" w:cs="Times New Roman"/>
          <w:sz w:val="24"/>
          <w:szCs w:val="24"/>
        </w:rPr>
        <w:t xml:space="preserve">                                </w:t>
      </w:r>
      <w:r w:rsidR="00724EED">
        <w:rPr>
          <w:rFonts w:eastAsia="Times New Roman" w:cs="Times New Roman"/>
          <w:sz w:val="24"/>
          <w:szCs w:val="24"/>
        </w:rPr>
        <w:t xml:space="preserve"> </w:t>
      </w:r>
    </w:p>
    <w:p w14:paraId="7C479B76" w14:textId="77777777" w:rsidR="00724EED" w:rsidRDefault="00724EED" w:rsidP="004F7B1D">
      <w:pPr>
        <w:ind w:left="5040"/>
        <w:rPr>
          <w:rFonts w:eastAsia="Times New Roman" w:cs="Times New Roman"/>
          <w:sz w:val="24"/>
          <w:szCs w:val="24"/>
        </w:rPr>
      </w:pPr>
    </w:p>
    <w:p w14:paraId="0B9C29AC" w14:textId="4729DE05" w:rsidR="004F7B1D" w:rsidRPr="008C07BE" w:rsidRDefault="00946109" w:rsidP="008C07BE">
      <w:pPr>
        <w:jc w:val="right"/>
        <w:rPr>
          <w:rFonts w:eastAsia="Times New Roman" w:cs="Times New Roman"/>
          <w:b/>
          <w:bCs/>
          <w:sz w:val="24"/>
          <w:szCs w:val="24"/>
        </w:rPr>
      </w:pPr>
      <w:r>
        <w:rPr>
          <w:rFonts w:eastAsia="Times New Roman" w:cs="Times New Roman"/>
          <w:b/>
          <w:bCs/>
          <w:sz w:val="24"/>
          <w:szCs w:val="24"/>
        </w:rPr>
        <w:t xml:space="preserve">                                                                                                                                      </w:t>
      </w:r>
      <w:r w:rsidR="005F034D" w:rsidRPr="008C07BE">
        <w:rPr>
          <w:rFonts w:eastAsia="Times New Roman" w:cs="Times New Roman"/>
          <w:b/>
          <w:bCs/>
          <w:sz w:val="24"/>
          <w:szCs w:val="24"/>
        </w:rPr>
        <w:t xml:space="preserve"> </w:t>
      </w:r>
      <w:r w:rsidR="004F7B1D" w:rsidRPr="008C07BE">
        <w:rPr>
          <w:rFonts w:eastAsia="Times New Roman" w:cs="Times New Roman"/>
          <w:b/>
          <w:bCs/>
          <w:sz w:val="24"/>
          <w:szCs w:val="24"/>
        </w:rPr>
        <w:t>Anexa nr.</w:t>
      </w:r>
      <w:r w:rsidR="00724EED" w:rsidRPr="008C07BE">
        <w:rPr>
          <w:rFonts w:eastAsia="Times New Roman" w:cs="Times New Roman"/>
          <w:b/>
          <w:bCs/>
          <w:sz w:val="24"/>
          <w:szCs w:val="24"/>
        </w:rPr>
        <w:t xml:space="preserve">7 </w:t>
      </w:r>
    </w:p>
    <w:p w14:paraId="1465CDC6" w14:textId="319F5860" w:rsidR="00724EED" w:rsidRPr="008C07BE" w:rsidRDefault="00946109" w:rsidP="008C07BE">
      <w:pPr>
        <w:pStyle w:val="1"/>
        <w:spacing w:before="0" w:line="240" w:lineRule="auto"/>
        <w:jc w:val="right"/>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5F034D" w:rsidRPr="008C07BE">
        <w:rPr>
          <w:rFonts w:asciiTheme="majorBidi" w:hAnsiTheme="majorBidi" w:cstheme="majorBidi"/>
          <w:sz w:val="24"/>
          <w:szCs w:val="24"/>
          <w:lang w:val="en-US"/>
        </w:rPr>
        <w:t xml:space="preserve">la </w:t>
      </w:r>
      <w:proofErr w:type="spellStart"/>
      <w:r w:rsidR="005F034D" w:rsidRPr="008C07BE">
        <w:rPr>
          <w:rFonts w:asciiTheme="majorBidi" w:hAnsiTheme="majorBidi" w:cstheme="majorBidi"/>
          <w:sz w:val="24"/>
          <w:szCs w:val="24"/>
          <w:lang w:val="en-US"/>
        </w:rPr>
        <w:t>Regulamentul</w:t>
      </w:r>
      <w:proofErr w:type="spellEnd"/>
      <w:r w:rsidR="005F034D" w:rsidRPr="008C07BE">
        <w:rPr>
          <w:rFonts w:asciiTheme="majorBidi" w:hAnsiTheme="majorBidi" w:cstheme="majorBidi"/>
          <w:sz w:val="24"/>
          <w:szCs w:val="24"/>
          <w:lang w:val="en-US"/>
        </w:rPr>
        <w:t xml:space="preserve"> sanitar privind </w:t>
      </w:r>
    </w:p>
    <w:p w14:paraId="7EAB107B" w14:textId="4FC54C5A" w:rsidR="005F034D" w:rsidRPr="008C07BE" w:rsidRDefault="00946109" w:rsidP="008C07BE">
      <w:pPr>
        <w:pStyle w:val="1"/>
        <w:spacing w:before="0" w:line="240" w:lineRule="auto"/>
        <w:jc w:val="right"/>
        <w:rPr>
          <w:rFonts w:asciiTheme="majorBidi" w:hAnsiTheme="majorBidi" w:cstheme="majorBidi"/>
          <w:sz w:val="24"/>
          <w:szCs w:val="24"/>
          <w:lang w:val="en-US"/>
        </w:rPr>
      </w:pPr>
      <w:r>
        <w:rPr>
          <w:rFonts w:asciiTheme="majorBidi" w:hAnsiTheme="majorBidi" w:cstheme="majorBidi"/>
          <w:sz w:val="24"/>
          <w:szCs w:val="24"/>
          <w:lang w:val="en-US"/>
        </w:rPr>
        <w:t xml:space="preserve">                                                                                </w:t>
      </w:r>
      <w:proofErr w:type="spellStart"/>
      <w:r w:rsidR="005F034D" w:rsidRPr="008C07BE">
        <w:rPr>
          <w:rFonts w:asciiTheme="majorBidi" w:hAnsiTheme="majorBidi" w:cstheme="majorBidi"/>
          <w:sz w:val="24"/>
          <w:szCs w:val="24"/>
          <w:lang w:val="en-US"/>
        </w:rPr>
        <w:t>supravegherea</w:t>
      </w:r>
      <w:proofErr w:type="spellEnd"/>
      <w:r w:rsidR="005F034D" w:rsidRPr="008C07BE">
        <w:rPr>
          <w:rFonts w:asciiTheme="majorBidi" w:hAnsiTheme="majorBidi" w:cstheme="majorBidi"/>
          <w:sz w:val="24"/>
          <w:szCs w:val="24"/>
          <w:lang w:val="en-US"/>
        </w:rPr>
        <w:t xml:space="preserve"> sănătății </w:t>
      </w:r>
      <w:proofErr w:type="spellStart"/>
      <w:r w:rsidR="009C0255" w:rsidRPr="008C07BE">
        <w:rPr>
          <w:rFonts w:asciiTheme="majorBidi" w:hAnsiTheme="majorBidi" w:cstheme="majorBidi"/>
          <w:sz w:val="24"/>
          <w:szCs w:val="24"/>
          <w:lang w:val="en-US"/>
        </w:rPr>
        <w:t>lucrătorilor</w:t>
      </w:r>
      <w:proofErr w:type="spellEnd"/>
      <w:r w:rsidR="005F034D" w:rsidRPr="008C07BE">
        <w:rPr>
          <w:rFonts w:asciiTheme="majorBidi" w:hAnsiTheme="majorBidi" w:cstheme="majorBidi"/>
          <w:sz w:val="24"/>
          <w:szCs w:val="24"/>
          <w:lang w:val="en-US"/>
        </w:rPr>
        <w:t xml:space="preserve"> </w:t>
      </w:r>
    </w:p>
    <w:p w14:paraId="2E96AE42" w14:textId="63819E84" w:rsidR="004F7B1D" w:rsidRPr="005F034D" w:rsidRDefault="004F7B1D" w:rsidP="004F7B1D">
      <w:pPr>
        <w:ind w:left="5040"/>
        <w:rPr>
          <w:rFonts w:eastAsia="Times New Roman" w:cs="Times New Roman"/>
          <w:sz w:val="24"/>
          <w:szCs w:val="24"/>
          <w:lang w:val="en-US"/>
        </w:rPr>
      </w:pPr>
    </w:p>
    <w:p w14:paraId="755750A5" w14:textId="2F442E7B" w:rsidR="004F7B1D" w:rsidRDefault="00946109" w:rsidP="004F7B1D">
      <w:pPr>
        <w:ind w:right="285" w:firstLine="285"/>
        <w:jc w:val="right"/>
        <w:rPr>
          <w:rFonts w:eastAsia="Times New Roman" w:cs="Times New Roman"/>
          <w:szCs w:val="28"/>
        </w:rPr>
      </w:pPr>
      <w:r>
        <w:rPr>
          <w:rFonts w:eastAsia="Times New Roman" w:cs="Times New Roman"/>
          <w:b/>
          <w:sz w:val="24"/>
          <w:szCs w:val="24"/>
        </w:rPr>
        <w:t xml:space="preserve">                                                                                                                                                                                </w:t>
      </w:r>
      <w:r w:rsidR="004F7B1D">
        <w:rPr>
          <w:rFonts w:eastAsia="Times New Roman" w:cs="Times New Roman"/>
          <w:b/>
          <w:sz w:val="24"/>
          <w:szCs w:val="24"/>
        </w:rPr>
        <w:t xml:space="preserve"> </w:t>
      </w:r>
    </w:p>
    <w:p w14:paraId="31BDC294" w14:textId="77777777" w:rsidR="004F7B1D" w:rsidRDefault="004F7B1D" w:rsidP="004F7B1D">
      <w:pPr>
        <w:tabs>
          <w:tab w:val="left" w:pos="426"/>
          <w:tab w:val="left" w:pos="567"/>
        </w:tabs>
        <w:rPr>
          <w:rFonts w:eastAsia="Times New Roman" w:cs="Times New Roman"/>
          <w:sz w:val="24"/>
          <w:szCs w:val="24"/>
        </w:rPr>
      </w:pPr>
      <w:r>
        <w:rPr>
          <w:rFonts w:eastAsia="Times New Roman" w:cs="Times New Roman"/>
          <w:sz w:val="24"/>
          <w:szCs w:val="24"/>
        </w:rPr>
        <w:t>Denumirea instituției medicale________________________________________</w:t>
      </w:r>
    </w:p>
    <w:p w14:paraId="57DE6C53" w14:textId="77777777" w:rsidR="004F7B1D" w:rsidRDefault="004F7B1D" w:rsidP="004F7B1D">
      <w:pPr>
        <w:tabs>
          <w:tab w:val="left" w:pos="426"/>
          <w:tab w:val="left" w:pos="567"/>
        </w:tabs>
        <w:rPr>
          <w:rFonts w:eastAsia="Times New Roman" w:cs="Times New Roman"/>
          <w:sz w:val="24"/>
          <w:szCs w:val="24"/>
        </w:rPr>
      </w:pPr>
      <w:r>
        <w:rPr>
          <w:rFonts w:eastAsia="Times New Roman" w:cs="Times New Roman"/>
          <w:sz w:val="24"/>
          <w:szCs w:val="24"/>
        </w:rPr>
        <w:t>Adresa __________________________________________________________</w:t>
      </w:r>
    </w:p>
    <w:p w14:paraId="0AEE8DB6" w14:textId="77777777" w:rsidR="004F7B1D" w:rsidRDefault="004F7B1D" w:rsidP="004F7B1D">
      <w:pPr>
        <w:tabs>
          <w:tab w:val="left" w:pos="426"/>
          <w:tab w:val="left" w:pos="567"/>
        </w:tabs>
        <w:rPr>
          <w:rFonts w:eastAsia="Times New Roman" w:cs="Times New Roman"/>
          <w:sz w:val="24"/>
          <w:szCs w:val="24"/>
        </w:rPr>
      </w:pPr>
    </w:p>
    <w:p w14:paraId="7CBF459F" w14:textId="77777777" w:rsidR="004F7B1D" w:rsidRDefault="004F7B1D" w:rsidP="004F7B1D">
      <w:pPr>
        <w:tabs>
          <w:tab w:val="left" w:pos="426"/>
          <w:tab w:val="left" w:pos="567"/>
        </w:tabs>
        <w:jc w:val="center"/>
        <w:rPr>
          <w:rFonts w:eastAsia="Times New Roman" w:cs="Times New Roman"/>
          <w:sz w:val="24"/>
          <w:szCs w:val="24"/>
        </w:rPr>
      </w:pPr>
      <w:r>
        <w:rPr>
          <w:rFonts w:eastAsia="Times New Roman" w:cs="Times New Roman"/>
          <w:sz w:val="24"/>
          <w:szCs w:val="24"/>
        </w:rPr>
        <w:t>ACTUL FINAL nr._______</w:t>
      </w:r>
    </w:p>
    <w:p w14:paraId="50DEE20B" w14:textId="77777777" w:rsidR="004F7B1D" w:rsidRDefault="004F7B1D" w:rsidP="004F7B1D">
      <w:pPr>
        <w:tabs>
          <w:tab w:val="left" w:pos="426"/>
          <w:tab w:val="left" w:pos="567"/>
        </w:tabs>
        <w:jc w:val="center"/>
        <w:rPr>
          <w:rFonts w:eastAsia="Times New Roman" w:cs="Times New Roman"/>
          <w:sz w:val="24"/>
          <w:szCs w:val="24"/>
        </w:rPr>
      </w:pPr>
      <w:r>
        <w:rPr>
          <w:rFonts w:eastAsia="Times New Roman" w:cs="Times New Roman"/>
          <w:sz w:val="24"/>
          <w:szCs w:val="24"/>
        </w:rPr>
        <w:t>din ___ ________________ _______</w:t>
      </w:r>
    </w:p>
    <w:p w14:paraId="11928E73" w14:textId="5B1267B1" w:rsidR="004F7B1D" w:rsidRDefault="004F7B1D" w:rsidP="004F7B1D">
      <w:pPr>
        <w:tabs>
          <w:tab w:val="left" w:pos="426"/>
          <w:tab w:val="left" w:pos="567"/>
        </w:tabs>
        <w:rPr>
          <w:rFonts w:eastAsia="Times New Roman" w:cs="Times New Roman"/>
          <w:sz w:val="24"/>
          <w:szCs w:val="24"/>
        </w:rPr>
      </w:pPr>
      <w:r>
        <w:rPr>
          <w:rFonts w:eastAsia="Times New Roman" w:cs="Times New Roman"/>
          <w:sz w:val="24"/>
          <w:szCs w:val="24"/>
        </w:rPr>
        <w:t>privind rezultatele examenului medical</w:t>
      </w:r>
      <w:r w:rsidR="00946109">
        <w:rPr>
          <w:rFonts w:eastAsia="Times New Roman" w:cs="Times New Roman"/>
          <w:sz w:val="24"/>
          <w:szCs w:val="24"/>
        </w:rPr>
        <w:t xml:space="preserve">  </w:t>
      </w:r>
      <w:r>
        <w:rPr>
          <w:rFonts w:eastAsia="Times New Roman" w:cs="Times New Roman"/>
          <w:sz w:val="24"/>
          <w:szCs w:val="24"/>
        </w:rPr>
        <w:t>periodic al</w:t>
      </w:r>
      <w:r>
        <w:rPr>
          <w:rFonts w:eastAsia="Times New Roman" w:cs="Times New Roman"/>
          <w:b/>
          <w:sz w:val="24"/>
          <w:szCs w:val="24"/>
        </w:rPr>
        <w:t xml:space="preserve"> </w:t>
      </w:r>
      <w:r w:rsidR="002B1249">
        <w:rPr>
          <w:rFonts w:eastAsia="Times New Roman" w:cs="Times New Roman"/>
          <w:sz w:val="24"/>
          <w:szCs w:val="24"/>
        </w:rPr>
        <w:t>lucrătorilor</w:t>
      </w:r>
      <w:r w:rsidR="00946109">
        <w:rPr>
          <w:rFonts w:eastAsia="Times New Roman" w:cs="Times New Roman"/>
          <w:sz w:val="24"/>
          <w:szCs w:val="24"/>
        </w:rPr>
        <w:t xml:space="preserve">  </w:t>
      </w:r>
      <w:r>
        <w:rPr>
          <w:rFonts w:eastAsia="Times New Roman" w:cs="Times New Roman"/>
          <w:sz w:val="24"/>
          <w:szCs w:val="24"/>
        </w:rPr>
        <w:t>din</w:t>
      </w:r>
      <w:r w:rsidR="00946109">
        <w:rPr>
          <w:rFonts w:eastAsia="Times New Roman" w:cs="Times New Roman"/>
          <w:sz w:val="24"/>
          <w:szCs w:val="24"/>
        </w:rPr>
        <w:t xml:space="preserve">  </w:t>
      </w:r>
      <w:r>
        <w:rPr>
          <w:rFonts w:eastAsia="Times New Roman" w:cs="Times New Roman"/>
          <w:sz w:val="24"/>
          <w:szCs w:val="24"/>
        </w:rPr>
        <w:t>unitatea economică _________________________________________________________________________</w:t>
      </w:r>
    </w:p>
    <w:p w14:paraId="3E6F8C12" w14:textId="77777777" w:rsidR="004F7B1D" w:rsidRDefault="004F7B1D" w:rsidP="004F7B1D">
      <w:pPr>
        <w:tabs>
          <w:tab w:val="left" w:pos="426"/>
          <w:tab w:val="left" w:pos="567"/>
        </w:tabs>
        <w:rPr>
          <w:rFonts w:eastAsia="Times New Roman" w:cs="Times New Roman"/>
          <w:sz w:val="24"/>
          <w:szCs w:val="24"/>
        </w:rPr>
      </w:pPr>
    </w:p>
    <w:p w14:paraId="5ADC01C4" w14:textId="77777777" w:rsidR="004F7B1D" w:rsidRPr="0079505C" w:rsidRDefault="004F7B1D" w:rsidP="00612DCE">
      <w:pPr>
        <w:pStyle w:val="a7"/>
        <w:widowControl/>
        <w:numPr>
          <w:ilvl w:val="0"/>
          <w:numId w:val="30"/>
        </w:numPr>
        <w:tabs>
          <w:tab w:val="left" w:pos="284"/>
          <w:tab w:val="left" w:pos="426"/>
          <w:tab w:val="left" w:pos="567"/>
        </w:tabs>
        <w:autoSpaceDE/>
        <w:autoSpaceDN/>
        <w:spacing w:before="0" w:line="259" w:lineRule="auto"/>
        <w:ind w:left="0" w:firstLine="0"/>
        <w:contextualSpacing/>
        <w:rPr>
          <w:rFonts w:eastAsia="Times New Roman" w:cs="Times New Roman"/>
          <w:sz w:val="24"/>
          <w:szCs w:val="24"/>
        </w:rPr>
      </w:pPr>
      <w:r w:rsidRPr="0079505C">
        <w:rPr>
          <w:rFonts w:eastAsia="Times New Roman" w:cs="Times New Roman"/>
          <w:sz w:val="24"/>
          <w:szCs w:val="24"/>
        </w:rPr>
        <w:t>Numărul persoanelor planificate________________________________________</w:t>
      </w:r>
    </w:p>
    <w:p w14:paraId="453CAA46" w14:textId="617AAFAA" w:rsidR="004F7B1D" w:rsidRDefault="00946109" w:rsidP="004F7B1D">
      <w:pPr>
        <w:tabs>
          <w:tab w:val="left" w:pos="426"/>
          <w:tab w:val="left" w:pos="567"/>
        </w:tabs>
        <w:rPr>
          <w:rFonts w:eastAsia="Times New Roman" w:cs="Times New Roman"/>
          <w:sz w:val="24"/>
          <w:szCs w:val="24"/>
        </w:rPr>
      </w:pPr>
      <w:r>
        <w:rPr>
          <w:rFonts w:eastAsia="Times New Roman" w:cs="Times New Roman"/>
          <w:sz w:val="24"/>
          <w:szCs w:val="24"/>
        </w:rPr>
        <w:t xml:space="preserve">        </w:t>
      </w:r>
      <w:r w:rsidR="004F7B1D">
        <w:rPr>
          <w:rFonts w:eastAsia="Times New Roman" w:cs="Times New Roman"/>
          <w:sz w:val="24"/>
          <w:szCs w:val="24"/>
        </w:rPr>
        <w:t>inclusiv femei_____________________________________________________</w:t>
      </w:r>
    </w:p>
    <w:p w14:paraId="435D12C0" w14:textId="77777777" w:rsidR="004F7B1D" w:rsidRDefault="004F7B1D" w:rsidP="004F7B1D">
      <w:pPr>
        <w:tabs>
          <w:tab w:val="left" w:pos="284"/>
          <w:tab w:val="left" w:pos="426"/>
          <w:tab w:val="left" w:pos="567"/>
        </w:tabs>
        <w:rPr>
          <w:rFonts w:eastAsia="Times New Roman" w:cs="Times New Roman"/>
          <w:sz w:val="24"/>
          <w:szCs w:val="24"/>
        </w:rPr>
      </w:pPr>
      <w:r>
        <w:rPr>
          <w:rFonts w:eastAsia="Times New Roman" w:cs="Times New Roman"/>
          <w:sz w:val="24"/>
          <w:szCs w:val="24"/>
        </w:rPr>
        <w:t>1.1. Numărul persoanelor examinate________________________________________</w:t>
      </w:r>
    </w:p>
    <w:p w14:paraId="64A528FD" w14:textId="7A855EF6" w:rsidR="004F7B1D" w:rsidRDefault="00946109" w:rsidP="004F7B1D">
      <w:pPr>
        <w:tabs>
          <w:tab w:val="left" w:pos="284"/>
          <w:tab w:val="left" w:pos="426"/>
          <w:tab w:val="left" w:pos="567"/>
        </w:tabs>
        <w:rPr>
          <w:rFonts w:eastAsia="Times New Roman" w:cs="Times New Roman"/>
          <w:sz w:val="24"/>
          <w:szCs w:val="24"/>
        </w:rPr>
      </w:pPr>
      <w:r>
        <w:rPr>
          <w:rFonts w:eastAsia="Times New Roman" w:cs="Times New Roman"/>
          <w:sz w:val="24"/>
          <w:szCs w:val="24"/>
        </w:rPr>
        <w:t xml:space="preserve">        </w:t>
      </w:r>
      <w:r w:rsidR="004F7B1D">
        <w:rPr>
          <w:rFonts w:eastAsia="Times New Roman" w:cs="Times New Roman"/>
          <w:sz w:val="24"/>
          <w:szCs w:val="24"/>
        </w:rPr>
        <w:t>inclusiv femei_____________________________________________________</w:t>
      </w:r>
    </w:p>
    <w:p w14:paraId="2F225890" w14:textId="77777777" w:rsidR="004F7B1D" w:rsidRDefault="004F7B1D" w:rsidP="004F7B1D">
      <w:pPr>
        <w:tabs>
          <w:tab w:val="left" w:pos="284"/>
          <w:tab w:val="left" w:pos="426"/>
          <w:tab w:val="left" w:pos="567"/>
        </w:tabs>
        <w:rPr>
          <w:rFonts w:eastAsia="Times New Roman" w:cs="Times New Roman"/>
          <w:sz w:val="24"/>
          <w:szCs w:val="24"/>
        </w:rPr>
      </w:pPr>
      <w:r>
        <w:rPr>
          <w:rFonts w:eastAsia="Times New Roman" w:cs="Times New Roman"/>
          <w:sz w:val="24"/>
          <w:szCs w:val="24"/>
        </w:rPr>
        <w:t>1.3. Numărul persoanelor neexaminate______________________________________</w:t>
      </w:r>
    </w:p>
    <w:p w14:paraId="53AC604E" w14:textId="28A8A1AC" w:rsidR="004F7B1D" w:rsidRDefault="00946109" w:rsidP="004F7B1D">
      <w:pPr>
        <w:tabs>
          <w:tab w:val="left" w:pos="284"/>
          <w:tab w:val="left" w:pos="426"/>
          <w:tab w:val="left" w:pos="567"/>
        </w:tabs>
        <w:rPr>
          <w:rFonts w:eastAsia="Times New Roman" w:cs="Times New Roman"/>
          <w:sz w:val="24"/>
          <w:szCs w:val="24"/>
        </w:rPr>
      </w:pPr>
      <w:r>
        <w:rPr>
          <w:rFonts w:eastAsia="Times New Roman" w:cs="Times New Roman"/>
          <w:sz w:val="24"/>
          <w:szCs w:val="24"/>
        </w:rPr>
        <w:t xml:space="preserve">      </w:t>
      </w:r>
      <w:r w:rsidR="004F7B1D">
        <w:rPr>
          <w:rFonts w:eastAsia="Times New Roman" w:cs="Times New Roman"/>
          <w:sz w:val="24"/>
          <w:szCs w:val="24"/>
        </w:rPr>
        <w:t xml:space="preserve"> inclusiv femei______________________________________________________</w:t>
      </w:r>
    </w:p>
    <w:p w14:paraId="16F781EE" w14:textId="7DAB434E" w:rsidR="004F7B1D" w:rsidRDefault="004F7B1D" w:rsidP="004F7B1D">
      <w:pPr>
        <w:tabs>
          <w:tab w:val="left" w:pos="284"/>
          <w:tab w:val="left" w:pos="426"/>
          <w:tab w:val="left" w:pos="567"/>
        </w:tabs>
        <w:rPr>
          <w:rFonts w:eastAsia="Times New Roman" w:cs="Times New Roman"/>
          <w:sz w:val="24"/>
          <w:szCs w:val="24"/>
        </w:rPr>
      </w:pPr>
      <w:r>
        <w:rPr>
          <w:rFonts w:eastAsia="Times New Roman" w:cs="Times New Roman"/>
          <w:sz w:val="24"/>
          <w:szCs w:val="24"/>
        </w:rPr>
        <w:t>2.</w:t>
      </w:r>
      <w:r w:rsidR="00946109">
        <w:rPr>
          <w:rFonts w:eastAsia="Times New Roman" w:cs="Times New Roman"/>
          <w:sz w:val="24"/>
          <w:szCs w:val="24"/>
        </w:rPr>
        <w:t xml:space="preserve">    </w:t>
      </w:r>
      <w:r>
        <w:rPr>
          <w:rFonts w:eastAsia="Times New Roman" w:cs="Times New Roman"/>
          <w:sz w:val="24"/>
          <w:szCs w:val="24"/>
        </w:rPr>
        <w:t>Persoane cu suspiciuni de intoxicaţii şi boli profesionale____________________</w:t>
      </w:r>
    </w:p>
    <w:p w14:paraId="30404906" w14:textId="3011B680" w:rsidR="004F7B1D" w:rsidRDefault="00946109" w:rsidP="004F7B1D">
      <w:pPr>
        <w:tabs>
          <w:tab w:val="left" w:pos="284"/>
          <w:tab w:val="left" w:pos="426"/>
          <w:tab w:val="left" w:pos="567"/>
        </w:tabs>
        <w:rPr>
          <w:rFonts w:eastAsia="Times New Roman" w:cs="Times New Roman"/>
          <w:sz w:val="24"/>
          <w:szCs w:val="24"/>
        </w:rPr>
      </w:pPr>
      <w:r>
        <w:rPr>
          <w:rFonts w:eastAsia="Times New Roman" w:cs="Times New Roman"/>
          <w:sz w:val="24"/>
          <w:szCs w:val="24"/>
        </w:rPr>
        <w:t xml:space="preserve">      </w:t>
      </w:r>
      <w:r w:rsidR="004F7B1D">
        <w:rPr>
          <w:rFonts w:eastAsia="Times New Roman" w:cs="Times New Roman"/>
          <w:sz w:val="24"/>
          <w:szCs w:val="24"/>
        </w:rPr>
        <w:t xml:space="preserve"> inclusiv femei______________________________________________________</w:t>
      </w:r>
    </w:p>
    <w:p w14:paraId="2D3E428C" w14:textId="77777777" w:rsidR="004F7B1D" w:rsidRDefault="004F7B1D" w:rsidP="004F7B1D">
      <w:pPr>
        <w:tabs>
          <w:tab w:val="left" w:pos="284"/>
          <w:tab w:val="left" w:pos="426"/>
          <w:tab w:val="left" w:pos="567"/>
        </w:tabs>
        <w:rPr>
          <w:rFonts w:eastAsia="Times New Roman" w:cs="Times New Roman"/>
          <w:sz w:val="24"/>
          <w:szCs w:val="24"/>
        </w:rPr>
      </w:pPr>
      <w:r>
        <w:rPr>
          <w:rFonts w:eastAsia="Times New Roman" w:cs="Times New Roman"/>
          <w:sz w:val="24"/>
          <w:szCs w:val="24"/>
        </w:rPr>
        <w:t>2.1. Numărul persoanelor cu boli generale depistate pentru prima dată_________________</w:t>
      </w:r>
    </w:p>
    <w:p w14:paraId="488BC6C1" w14:textId="471E51C0" w:rsidR="004F7B1D" w:rsidRDefault="00946109" w:rsidP="004F7B1D">
      <w:pPr>
        <w:tabs>
          <w:tab w:val="left" w:pos="284"/>
          <w:tab w:val="left" w:pos="426"/>
          <w:tab w:val="left" w:pos="567"/>
        </w:tabs>
        <w:rPr>
          <w:rFonts w:eastAsia="Times New Roman" w:cs="Times New Roman"/>
          <w:sz w:val="24"/>
          <w:szCs w:val="24"/>
        </w:rPr>
      </w:pPr>
      <w:r>
        <w:rPr>
          <w:rFonts w:eastAsia="Times New Roman" w:cs="Times New Roman"/>
          <w:sz w:val="24"/>
          <w:szCs w:val="24"/>
        </w:rPr>
        <w:t xml:space="preserve">      </w:t>
      </w:r>
      <w:r w:rsidR="004F7B1D">
        <w:rPr>
          <w:rFonts w:eastAsia="Times New Roman" w:cs="Times New Roman"/>
          <w:sz w:val="24"/>
          <w:szCs w:val="24"/>
        </w:rPr>
        <w:t xml:space="preserve"> inclusiv femei______________________________________________________</w:t>
      </w:r>
    </w:p>
    <w:p w14:paraId="3554C869" w14:textId="1CA6539F" w:rsidR="004F7B1D" w:rsidRDefault="004F7B1D" w:rsidP="004F7B1D">
      <w:pPr>
        <w:tabs>
          <w:tab w:val="left" w:pos="284"/>
          <w:tab w:val="left" w:pos="426"/>
          <w:tab w:val="left" w:pos="567"/>
        </w:tabs>
        <w:rPr>
          <w:rFonts w:eastAsia="Times New Roman" w:cs="Times New Roman"/>
          <w:sz w:val="24"/>
          <w:szCs w:val="24"/>
        </w:rPr>
      </w:pPr>
      <w:r>
        <w:rPr>
          <w:rFonts w:eastAsia="Times New Roman" w:cs="Times New Roman"/>
          <w:sz w:val="24"/>
          <w:szCs w:val="24"/>
        </w:rPr>
        <w:t>2.2. Numărul persoanelor</w:t>
      </w:r>
      <w:r w:rsidR="00357D03">
        <w:rPr>
          <w:rFonts w:eastAsia="Times New Roman" w:cs="Times New Roman"/>
          <w:sz w:val="24"/>
          <w:szCs w:val="24"/>
        </w:rPr>
        <w:t xml:space="preserve"> pentru</w:t>
      </w:r>
      <w:r>
        <w:rPr>
          <w:rFonts w:eastAsia="Times New Roman" w:cs="Times New Roman"/>
          <w:sz w:val="24"/>
          <w:szCs w:val="24"/>
        </w:rPr>
        <w:t xml:space="preserve"> care</w:t>
      </w:r>
      <w:r w:rsidR="00357D03">
        <w:rPr>
          <w:rFonts w:eastAsia="Times New Roman" w:cs="Times New Roman"/>
          <w:sz w:val="24"/>
          <w:szCs w:val="24"/>
        </w:rPr>
        <w:t xml:space="preserve"> este</w:t>
      </w:r>
      <w:r>
        <w:rPr>
          <w:rFonts w:eastAsia="Times New Roman" w:cs="Times New Roman"/>
          <w:sz w:val="24"/>
          <w:szCs w:val="24"/>
        </w:rPr>
        <w:t xml:space="preserve"> necesită </w:t>
      </w:r>
      <w:r w:rsidRPr="00612DCE">
        <w:rPr>
          <w:rFonts w:eastAsia="Times New Roman" w:cs="Times New Roman"/>
          <w:sz w:val="24"/>
          <w:szCs w:val="24"/>
        </w:rPr>
        <w:t>modificarea temporară a condițiilor de muncă sau excluderea temporară a acțiunii factorilor de risc</w:t>
      </w:r>
      <w:r>
        <w:rPr>
          <w:rFonts w:eastAsia="Times New Roman" w:cs="Times New Roman"/>
          <w:sz w:val="24"/>
          <w:szCs w:val="24"/>
        </w:rPr>
        <w:t>_______________</w:t>
      </w:r>
    </w:p>
    <w:p w14:paraId="5E53E79A" w14:textId="786AB4C3" w:rsidR="004F7B1D" w:rsidRDefault="00946109" w:rsidP="004F7B1D">
      <w:pPr>
        <w:tabs>
          <w:tab w:val="left" w:pos="284"/>
          <w:tab w:val="left" w:pos="426"/>
          <w:tab w:val="left" w:pos="567"/>
        </w:tabs>
        <w:rPr>
          <w:rFonts w:eastAsia="Times New Roman" w:cs="Times New Roman"/>
          <w:sz w:val="24"/>
          <w:szCs w:val="24"/>
        </w:rPr>
      </w:pPr>
      <w:r>
        <w:rPr>
          <w:rFonts w:eastAsia="Times New Roman" w:cs="Times New Roman"/>
          <w:sz w:val="24"/>
          <w:szCs w:val="24"/>
        </w:rPr>
        <w:t xml:space="preserve">      </w:t>
      </w:r>
      <w:r w:rsidR="004F7B1D">
        <w:rPr>
          <w:rFonts w:eastAsia="Times New Roman" w:cs="Times New Roman"/>
          <w:sz w:val="24"/>
          <w:szCs w:val="24"/>
        </w:rPr>
        <w:t xml:space="preserve"> </w:t>
      </w:r>
    </w:p>
    <w:tbl>
      <w:tblPr>
        <w:tblW w:w="8472"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3118"/>
        <w:gridCol w:w="1689"/>
        <w:gridCol w:w="3131"/>
      </w:tblGrid>
      <w:tr w:rsidR="004F7B1D" w14:paraId="070ADFB0" w14:textId="77777777" w:rsidTr="004F7B1D">
        <w:tc>
          <w:tcPr>
            <w:tcW w:w="534" w:type="dxa"/>
          </w:tcPr>
          <w:p w14:paraId="53E8E6B8" w14:textId="77777777" w:rsidR="004F7B1D" w:rsidRDefault="004F7B1D" w:rsidP="004F7B1D">
            <w:pPr>
              <w:tabs>
                <w:tab w:val="left" w:pos="284"/>
                <w:tab w:val="left" w:pos="426"/>
                <w:tab w:val="left" w:pos="567"/>
              </w:tabs>
              <w:jc w:val="center"/>
              <w:rPr>
                <w:rFonts w:eastAsia="Times New Roman" w:cs="Times New Roman"/>
                <w:sz w:val="24"/>
                <w:szCs w:val="24"/>
              </w:rPr>
            </w:pPr>
            <w:r>
              <w:rPr>
                <w:rFonts w:eastAsia="Times New Roman" w:cs="Times New Roman"/>
                <w:sz w:val="24"/>
                <w:szCs w:val="24"/>
              </w:rPr>
              <w:t>Nr.</w:t>
            </w:r>
          </w:p>
          <w:p w14:paraId="28E810A3" w14:textId="77777777" w:rsidR="004F7B1D" w:rsidRDefault="004F7B1D" w:rsidP="004F7B1D">
            <w:pPr>
              <w:tabs>
                <w:tab w:val="left" w:pos="284"/>
                <w:tab w:val="left" w:pos="426"/>
                <w:tab w:val="left" w:pos="567"/>
              </w:tabs>
              <w:jc w:val="center"/>
              <w:rPr>
                <w:rFonts w:eastAsia="Times New Roman" w:cs="Times New Roman"/>
                <w:sz w:val="24"/>
                <w:szCs w:val="24"/>
              </w:rPr>
            </w:pPr>
            <w:r>
              <w:rPr>
                <w:rFonts w:eastAsia="Times New Roman" w:cs="Times New Roman"/>
                <w:sz w:val="24"/>
                <w:szCs w:val="24"/>
              </w:rPr>
              <w:t>crt.</w:t>
            </w:r>
          </w:p>
        </w:tc>
        <w:tc>
          <w:tcPr>
            <w:tcW w:w="3118" w:type="dxa"/>
          </w:tcPr>
          <w:p w14:paraId="69D3175A" w14:textId="77777777" w:rsidR="004F7B1D" w:rsidRDefault="004F7B1D" w:rsidP="004F7B1D">
            <w:pPr>
              <w:tabs>
                <w:tab w:val="left" w:pos="284"/>
                <w:tab w:val="left" w:pos="426"/>
                <w:tab w:val="left" w:pos="567"/>
              </w:tabs>
              <w:jc w:val="center"/>
              <w:rPr>
                <w:rFonts w:eastAsia="Times New Roman" w:cs="Times New Roman"/>
                <w:sz w:val="24"/>
                <w:szCs w:val="24"/>
              </w:rPr>
            </w:pPr>
            <w:r>
              <w:rPr>
                <w:rFonts w:eastAsia="Times New Roman" w:cs="Times New Roman"/>
                <w:sz w:val="24"/>
                <w:szCs w:val="24"/>
              </w:rPr>
              <w:t>Numele, prenumele</w:t>
            </w:r>
          </w:p>
        </w:tc>
        <w:tc>
          <w:tcPr>
            <w:tcW w:w="1689" w:type="dxa"/>
          </w:tcPr>
          <w:p w14:paraId="6233C53D" w14:textId="3903143F" w:rsidR="004F7B1D" w:rsidRPr="00612DCE" w:rsidRDefault="004F7B1D" w:rsidP="004F7B1D">
            <w:pPr>
              <w:tabs>
                <w:tab w:val="left" w:pos="284"/>
                <w:tab w:val="left" w:pos="426"/>
                <w:tab w:val="left" w:pos="567"/>
              </w:tabs>
              <w:jc w:val="center"/>
              <w:rPr>
                <w:rFonts w:eastAsia="Times New Roman" w:cs="Times New Roman"/>
                <w:strike/>
                <w:sz w:val="24"/>
                <w:szCs w:val="24"/>
              </w:rPr>
            </w:pPr>
            <w:r w:rsidRPr="00612DCE">
              <w:rPr>
                <w:rFonts w:eastAsia="Times New Roman" w:cs="Times New Roman"/>
                <w:sz w:val="24"/>
                <w:szCs w:val="24"/>
              </w:rPr>
              <w:t>Funcția</w:t>
            </w:r>
          </w:p>
        </w:tc>
        <w:tc>
          <w:tcPr>
            <w:tcW w:w="3131" w:type="dxa"/>
          </w:tcPr>
          <w:p w14:paraId="7722A46D" w14:textId="77777777" w:rsidR="004F7B1D" w:rsidRPr="00612DCE" w:rsidRDefault="004F7B1D" w:rsidP="004F7B1D">
            <w:pPr>
              <w:tabs>
                <w:tab w:val="left" w:pos="284"/>
                <w:tab w:val="left" w:pos="426"/>
                <w:tab w:val="left" w:pos="567"/>
              </w:tabs>
              <w:jc w:val="center"/>
              <w:rPr>
                <w:sz w:val="24"/>
                <w:szCs w:val="24"/>
              </w:rPr>
            </w:pPr>
            <w:r w:rsidRPr="00612DCE">
              <w:rPr>
                <w:rFonts w:eastAsia="Times New Roman" w:cs="Times New Roman"/>
                <w:sz w:val="24"/>
                <w:szCs w:val="24"/>
              </w:rPr>
              <w:t>Factorii profesionali de risc și recomandarea</w:t>
            </w:r>
          </w:p>
        </w:tc>
      </w:tr>
      <w:tr w:rsidR="004F7B1D" w14:paraId="2E91AB6C" w14:textId="77777777" w:rsidTr="004F7B1D">
        <w:tc>
          <w:tcPr>
            <w:tcW w:w="534" w:type="dxa"/>
          </w:tcPr>
          <w:p w14:paraId="4734209A" w14:textId="77777777" w:rsidR="004F7B1D" w:rsidRDefault="004F7B1D" w:rsidP="004F7B1D">
            <w:pPr>
              <w:tabs>
                <w:tab w:val="left" w:pos="284"/>
                <w:tab w:val="left" w:pos="426"/>
                <w:tab w:val="left" w:pos="567"/>
              </w:tabs>
              <w:jc w:val="center"/>
              <w:rPr>
                <w:rFonts w:eastAsia="Times New Roman" w:cs="Times New Roman"/>
                <w:sz w:val="20"/>
                <w:szCs w:val="20"/>
              </w:rPr>
            </w:pPr>
            <w:r>
              <w:rPr>
                <w:rFonts w:eastAsia="Times New Roman" w:cs="Times New Roman"/>
                <w:sz w:val="20"/>
                <w:szCs w:val="20"/>
              </w:rPr>
              <w:t>1</w:t>
            </w:r>
          </w:p>
        </w:tc>
        <w:tc>
          <w:tcPr>
            <w:tcW w:w="3118" w:type="dxa"/>
          </w:tcPr>
          <w:p w14:paraId="35D3A098" w14:textId="77777777" w:rsidR="004F7B1D" w:rsidRDefault="004F7B1D" w:rsidP="004F7B1D">
            <w:pPr>
              <w:tabs>
                <w:tab w:val="left" w:pos="284"/>
                <w:tab w:val="left" w:pos="426"/>
                <w:tab w:val="left" w:pos="567"/>
              </w:tabs>
              <w:jc w:val="center"/>
              <w:rPr>
                <w:rFonts w:eastAsia="Times New Roman" w:cs="Times New Roman"/>
                <w:sz w:val="20"/>
                <w:szCs w:val="20"/>
              </w:rPr>
            </w:pPr>
            <w:r>
              <w:rPr>
                <w:rFonts w:eastAsia="Times New Roman" w:cs="Times New Roman"/>
                <w:sz w:val="20"/>
                <w:szCs w:val="20"/>
              </w:rPr>
              <w:t>2</w:t>
            </w:r>
          </w:p>
        </w:tc>
        <w:tc>
          <w:tcPr>
            <w:tcW w:w="1689" w:type="dxa"/>
          </w:tcPr>
          <w:p w14:paraId="12C4A93C" w14:textId="77777777" w:rsidR="004F7B1D" w:rsidRDefault="004F7B1D" w:rsidP="004F7B1D">
            <w:pPr>
              <w:tabs>
                <w:tab w:val="left" w:pos="284"/>
                <w:tab w:val="left" w:pos="426"/>
                <w:tab w:val="left" w:pos="567"/>
              </w:tabs>
              <w:jc w:val="center"/>
              <w:rPr>
                <w:rFonts w:eastAsia="Times New Roman" w:cs="Times New Roman"/>
                <w:sz w:val="20"/>
                <w:szCs w:val="20"/>
              </w:rPr>
            </w:pPr>
            <w:r>
              <w:rPr>
                <w:rFonts w:eastAsia="Times New Roman" w:cs="Times New Roman"/>
                <w:sz w:val="20"/>
                <w:szCs w:val="20"/>
              </w:rPr>
              <w:t>3</w:t>
            </w:r>
          </w:p>
        </w:tc>
        <w:tc>
          <w:tcPr>
            <w:tcW w:w="3131" w:type="dxa"/>
          </w:tcPr>
          <w:p w14:paraId="1D9D1740" w14:textId="77777777" w:rsidR="004F7B1D" w:rsidRDefault="004F7B1D" w:rsidP="004F7B1D">
            <w:pPr>
              <w:tabs>
                <w:tab w:val="left" w:pos="284"/>
                <w:tab w:val="left" w:pos="426"/>
                <w:tab w:val="left" w:pos="567"/>
              </w:tabs>
              <w:jc w:val="center"/>
              <w:rPr>
                <w:rFonts w:eastAsia="Times New Roman" w:cs="Times New Roman"/>
                <w:sz w:val="20"/>
                <w:szCs w:val="20"/>
              </w:rPr>
            </w:pPr>
            <w:r>
              <w:rPr>
                <w:rFonts w:eastAsia="Times New Roman" w:cs="Times New Roman"/>
                <w:sz w:val="20"/>
                <w:szCs w:val="20"/>
              </w:rPr>
              <w:t>4</w:t>
            </w:r>
          </w:p>
        </w:tc>
      </w:tr>
      <w:tr w:rsidR="004F7B1D" w14:paraId="4CAED717" w14:textId="77777777" w:rsidTr="004F7B1D">
        <w:tc>
          <w:tcPr>
            <w:tcW w:w="534" w:type="dxa"/>
          </w:tcPr>
          <w:p w14:paraId="256A186A" w14:textId="77777777" w:rsidR="004F7B1D" w:rsidRDefault="004F7B1D" w:rsidP="004F7B1D">
            <w:pPr>
              <w:tabs>
                <w:tab w:val="left" w:pos="284"/>
                <w:tab w:val="left" w:pos="426"/>
                <w:tab w:val="left" w:pos="567"/>
              </w:tabs>
              <w:jc w:val="center"/>
              <w:rPr>
                <w:rFonts w:eastAsia="Times New Roman" w:cs="Times New Roman"/>
                <w:sz w:val="20"/>
                <w:szCs w:val="20"/>
              </w:rPr>
            </w:pPr>
          </w:p>
        </w:tc>
        <w:tc>
          <w:tcPr>
            <w:tcW w:w="3118" w:type="dxa"/>
          </w:tcPr>
          <w:p w14:paraId="72376D9A" w14:textId="77777777" w:rsidR="004F7B1D" w:rsidRDefault="004F7B1D" w:rsidP="004F7B1D">
            <w:pPr>
              <w:tabs>
                <w:tab w:val="left" w:pos="284"/>
                <w:tab w:val="left" w:pos="426"/>
                <w:tab w:val="left" w:pos="567"/>
              </w:tabs>
              <w:jc w:val="center"/>
              <w:rPr>
                <w:rFonts w:eastAsia="Times New Roman" w:cs="Times New Roman"/>
                <w:sz w:val="20"/>
                <w:szCs w:val="20"/>
              </w:rPr>
            </w:pPr>
          </w:p>
        </w:tc>
        <w:tc>
          <w:tcPr>
            <w:tcW w:w="1689" w:type="dxa"/>
          </w:tcPr>
          <w:p w14:paraId="537497A4" w14:textId="77777777" w:rsidR="004F7B1D" w:rsidRDefault="004F7B1D" w:rsidP="004F7B1D">
            <w:pPr>
              <w:tabs>
                <w:tab w:val="left" w:pos="284"/>
                <w:tab w:val="left" w:pos="426"/>
                <w:tab w:val="left" w:pos="567"/>
              </w:tabs>
              <w:jc w:val="center"/>
              <w:rPr>
                <w:rFonts w:eastAsia="Times New Roman" w:cs="Times New Roman"/>
                <w:sz w:val="20"/>
                <w:szCs w:val="20"/>
              </w:rPr>
            </w:pPr>
          </w:p>
        </w:tc>
        <w:tc>
          <w:tcPr>
            <w:tcW w:w="3131" w:type="dxa"/>
          </w:tcPr>
          <w:p w14:paraId="3AEA6198" w14:textId="77777777" w:rsidR="004F7B1D" w:rsidRDefault="004F7B1D" w:rsidP="004F7B1D">
            <w:pPr>
              <w:tabs>
                <w:tab w:val="left" w:pos="284"/>
                <w:tab w:val="left" w:pos="426"/>
                <w:tab w:val="left" w:pos="567"/>
              </w:tabs>
              <w:jc w:val="center"/>
              <w:rPr>
                <w:rFonts w:eastAsia="Times New Roman" w:cs="Times New Roman"/>
                <w:sz w:val="20"/>
                <w:szCs w:val="20"/>
              </w:rPr>
            </w:pPr>
          </w:p>
        </w:tc>
      </w:tr>
      <w:tr w:rsidR="00724EED" w14:paraId="283A25A4" w14:textId="77777777" w:rsidTr="004F7B1D">
        <w:tc>
          <w:tcPr>
            <w:tcW w:w="534" w:type="dxa"/>
          </w:tcPr>
          <w:p w14:paraId="3AA21186" w14:textId="1C446B01" w:rsidR="00724EED" w:rsidRDefault="00724EED" w:rsidP="004F7B1D">
            <w:pPr>
              <w:tabs>
                <w:tab w:val="left" w:pos="284"/>
                <w:tab w:val="left" w:pos="426"/>
                <w:tab w:val="left" w:pos="567"/>
              </w:tabs>
              <w:jc w:val="center"/>
              <w:rPr>
                <w:rFonts w:eastAsia="Times New Roman" w:cs="Times New Roman"/>
                <w:sz w:val="20"/>
                <w:szCs w:val="20"/>
              </w:rPr>
            </w:pPr>
          </w:p>
        </w:tc>
        <w:tc>
          <w:tcPr>
            <w:tcW w:w="3118" w:type="dxa"/>
          </w:tcPr>
          <w:p w14:paraId="768718D1" w14:textId="77777777" w:rsidR="00724EED" w:rsidRDefault="00724EED" w:rsidP="004F7B1D">
            <w:pPr>
              <w:tabs>
                <w:tab w:val="left" w:pos="284"/>
                <w:tab w:val="left" w:pos="426"/>
                <w:tab w:val="left" w:pos="567"/>
              </w:tabs>
              <w:jc w:val="center"/>
              <w:rPr>
                <w:rFonts w:eastAsia="Times New Roman" w:cs="Times New Roman"/>
                <w:sz w:val="20"/>
                <w:szCs w:val="20"/>
              </w:rPr>
            </w:pPr>
          </w:p>
        </w:tc>
        <w:tc>
          <w:tcPr>
            <w:tcW w:w="1689" w:type="dxa"/>
          </w:tcPr>
          <w:p w14:paraId="37D013A5" w14:textId="77777777" w:rsidR="00724EED" w:rsidRDefault="00724EED" w:rsidP="004F7B1D">
            <w:pPr>
              <w:tabs>
                <w:tab w:val="left" w:pos="284"/>
                <w:tab w:val="left" w:pos="426"/>
                <w:tab w:val="left" w:pos="567"/>
              </w:tabs>
              <w:jc w:val="center"/>
              <w:rPr>
                <w:rFonts w:eastAsia="Times New Roman" w:cs="Times New Roman"/>
                <w:sz w:val="20"/>
                <w:szCs w:val="20"/>
              </w:rPr>
            </w:pPr>
          </w:p>
        </w:tc>
        <w:tc>
          <w:tcPr>
            <w:tcW w:w="3131" w:type="dxa"/>
          </w:tcPr>
          <w:p w14:paraId="448E7563" w14:textId="77777777" w:rsidR="00724EED" w:rsidRDefault="00724EED" w:rsidP="004F7B1D">
            <w:pPr>
              <w:tabs>
                <w:tab w:val="left" w:pos="284"/>
                <w:tab w:val="left" w:pos="426"/>
                <w:tab w:val="left" w:pos="567"/>
              </w:tabs>
              <w:jc w:val="center"/>
              <w:rPr>
                <w:rFonts w:eastAsia="Times New Roman" w:cs="Times New Roman"/>
                <w:sz w:val="20"/>
                <w:szCs w:val="20"/>
              </w:rPr>
            </w:pPr>
          </w:p>
        </w:tc>
      </w:tr>
    </w:tbl>
    <w:p w14:paraId="6A7E6325" w14:textId="77777777" w:rsidR="004F7B1D" w:rsidRDefault="004F7B1D" w:rsidP="004F7B1D">
      <w:pPr>
        <w:tabs>
          <w:tab w:val="left" w:pos="284"/>
          <w:tab w:val="left" w:pos="426"/>
          <w:tab w:val="left" w:pos="567"/>
        </w:tabs>
        <w:rPr>
          <w:rFonts w:eastAsia="Times New Roman" w:cs="Times New Roman"/>
          <w:sz w:val="24"/>
          <w:szCs w:val="24"/>
        </w:rPr>
      </w:pPr>
    </w:p>
    <w:p w14:paraId="0DAE81D3" w14:textId="297ED1D9" w:rsidR="004F7B1D" w:rsidRDefault="004F7B1D" w:rsidP="004F7B1D">
      <w:pPr>
        <w:tabs>
          <w:tab w:val="left" w:pos="284"/>
          <w:tab w:val="left" w:pos="426"/>
          <w:tab w:val="left" w:pos="567"/>
        </w:tabs>
        <w:rPr>
          <w:rFonts w:eastAsia="Times New Roman" w:cs="Times New Roman"/>
          <w:sz w:val="24"/>
          <w:szCs w:val="24"/>
        </w:rPr>
      </w:pPr>
      <w:r>
        <w:rPr>
          <w:rFonts w:eastAsia="Times New Roman" w:cs="Times New Roman"/>
          <w:sz w:val="24"/>
          <w:szCs w:val="24"/>
        </w:rPr>
        <w:t>2.</w:t>
      </w:r>
      <w:r w:rsidR="00357D03">
        <w:rPr>
          <w:rFonts w:eastAsia="Times New Roman" w:cs="Times New Roman"/>
          <w:sz w:val="24"/>
          <w:szCs w:val="24"/>
        </w:rPr>
        <w:t>3</w:t>
      </w:r>
      <w:r>
        <w:rPr>
          <w:rFonts w:eastAsia="Times New Roman" w:cs="Times New Roman"/>
          <w:sz w:val="24"/>
          <w:szCs w:val="24"/>
        </w:rPr>
        <w:t xml:space="preserve">. Numărul persoanelor </w:t>
      </w:r>
      <w:r w:rsidR="00357D03">
        <w:rPr>
          <w:rFonts w:eastAsia="Times New Roman" w:cs="Times New Roman"/>
          <w:sz w:val="24"/>
          <w:szCs w:val="24"/>
        </w:rPr>
        <w:t>pentru care este</w:t>
      </w:r>
      <w:r>
        <w:rPr>
          <w:rFonts w:eastAsia="Times New Roman" w:cs="Times New Roman"/>
          <w:sz w:val="24"/>
          <w:szCs w:val="24"/>
        </w:rPr>
        <w:t xml:space="preserve"> necesită </w:t>
      </w:r>
      <w:r w:rsidRPr="00612DCE">
        <w:rPr>
          <w:rFonts w:eastAsia="Times New Roman" w:cs="Times New Roman"/>
          <w:sz w:val="24"/>
          <w:szCs w:val="24"/>
        </w:rPr>
        <w:t xml:space="preserve">modificarea permanentă a condițiilor de muncă sau excluderea permanentă a acțiunii unor factori de risc </w:t>
      </w:r>
      <w:r>
        <w:rPr>
          <w:rFonts w:eastAsia="Times New Roman" w:cs="Times New Roman"/>
          <w:sz w:val="24"/>
          <w:szCs w:val="24"/>
        </w:rPr>
        <w:t>_________________</w:t>
      </w:r>
      <w:r w:rsidR="00137914">
        <w:rPr>
          <w:rFonts w:eastAsia="Times New Roman" w:cs="Times New Roman"/>
          <w:sz w:val="24"/>
          <w:szCs w:val="24"/>
        </w:rPr>
        <w:t>_________</w:t>
      </w:r>
    </w:p>
    <w:p w14:paraId="5F6164A0" w14:textId="77777777" w:rsidR="004F7B1D" w:rsidRDefault="004F7B1D" w:rsidP="004F7B1D">
      <w:pPr>
        <w:tabs>
          <w:tab w:val="left" w:pos="284"/>
          <w:tab w:val="left" w:pos="426"/>
          <w:tab w:val="left" w:pos="567"/>
        </w:tabs>
        <w:rPr>
          <w:rFonts w:eastAsia="Times New Roman" w:cs="Times New Roman"/>
          <w:sz w:val="24"/>
          <w:szCs w:val="24"/>
        </w:rPr>
      </w:pPr>
    </w:p>
    <w:tbl>
      <w:tblPr>
        <w:tblW w:w="8472"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3118"/>
        <w:gridCol w:w="1689"/>
        <w:gridCol w:w="3131"/>
      </w:tblGrid>
      <w:tr w:rsidR="004F7B1D" w14:paraId="3231CC3B" w14:textId="77777777" w:rsidTr="004F7B1D">
        <w:tc>
          <w:tcPr>
            <w:tcW w:w="534" w:type="dxa"/>
          </w:tcPr>
          <w:p w14:paraId="365E3EBE" w14:textId="77777777" w:rsidR="004F7B1D" w:rsidRDefault="004F7B1D" w:rsidP="004F7B1D">
            <w:pPr>
              <w:tabs>
                <w:tab w:val="left" w:pos="284"/>
                <w:tab w:val="left" w:pos="426"/>
                <w:tab w:val="left" w:pos="567"/>
              </w:tabs>
              <w:jc w:val="center"/>
              <w:rPr>
                <w:rFonts w:eastAsia="Times New Roman" w:cs="Times New Roman"/>
                <w:sz w:val="24"/>
                <w:szCs w:val="24"/>
              </w:rPr>
            </w:pPr>
            <w:r>
              <w:rPr>
                <w:rFonts w:eastAsia="Times New Roman" w:cs="Times New Roman"/>
                <w:sz w:val="24"/>
                <w:szCs w:val="24"/>
              </w:rPr>
              <w:t>Nr.</w:t>
            </w:r>
          </w:p>
          <w:p w14:paraId="5899D916" w14:textId="77777777" w:rsidR="004F7B1D" w:rsidRDefault="004F7B1D" w:rsidP="004F7B1D">
            <w:pPr>
              <w:tabs>
                <w:tab w:val="left" w:pos="284"/>
                <w:tab w:val="left" w:pos="426"/>
                <w:tab w:val="left" w:pos="567"/>
              </w:tabs>
              <w:jc w:val="center"/>
              <w:rPr>
                <w:rFonts w:eastAsia="Times New Roman" w:cs="Times New Roman"/>
                <w:sz w:val="24"/>
                <w:szCs w:val="24"/>
              </w:rPr>
            </w:pPr>
            <w:r>
              <w:rPr>
                <w:rFonts w:eastAsia="Times New Roman" w:cs="Times New Roman"/>
                <w:sz w:val="24"/>
                <w:szCs w:val="24"/>
              </w:rPr>
              <w:t>crt.</w:t>
            </w:r>
          </w:p>
        </w:tc>
        <w:tc>
          <w:tcPr>
            <w:tcW w:w="3118" w:type="dxa"/>
          </w:tcPr>
          <w:p w14:paraId="212A0792" w14:textId="77777777" w:rsidR="004F7B1D" w:rsidRDefault="004F7B1D" w:rsidP="004F7B1D">
            <w:pPr>
              <w:tabs>
                <w:tab w:val="left" w:pos="284"/>
                <w:tab w:val="left" w:pos="426"/>
                <w:tab w:val="left" w:pos="567"/>
              </w:tabs>
              <w:jc w:val="center"/>
              <w:rPr>
                <w:rFonts w:eastAsia="Times New Roman" w:cs="Times New Roman"/>
                <w:sz w:val="24"/>
                <w:szCs w:val="24"/>
              </w:rPr>
            </w:pPr>
            <w:r>
              <w:rPr>
                <w:rFonts w:eastAsia="Times New Roman" w:cs="Times New Roman"/>
                <w:sz w:val="24"/>
                <w:szCs w:val="24"/>
              </w:rPr>
              <w:t>Numele, prenumele</w:t>
            </w:r>
          </w:p>
        </w:tc>
        <w:tc>
          <w:tcPr>
            <w:tcW w:w="1689" w:type="dxa"/>
          </w:tcPr>
          <w:p w14:paraId="64713910" w14:textId="77777777" w:rsidR="004F7B1D" w:rsidRDefault="004F7B1D" w:rsidP="004F7B1D">
            <w:pPr>
              <w:tabs>
                <w:tab w:val="left" w:pos="284"/>
                <w:tab w:val="left" w:pos="426"/>
                <w:tab w:val="left" w:pos="567"/>
              </w:tabs>
              <w:jc w:val="center"/>
              <w:rPr>
                <w:rFonts w:eastAsia="Times New Roman" w:cs="Times New Roman"/>
                <w:sz w:val="24"/>
                <w:szCs w:val="24"/>
              </w:rPr>
            </w:pPr>
            <w:r>
              <w:rPr>
                <w:rFonts w:eastAsia="Times New Roman" w:cs="Times New Roman"/>
                <w:sz w:val="24"/>
                <w:szCs w:val="24"/>
              </w:rPr>
              <w:t>Denumirea sectorului, secţiei</w:t>
            </w:r>
          </w:p>
        </w:tc>
        <w:tc>
          <w:tcPr>
            <w:tcW w:w="3131" w:type="dxa"/>
          </w:tcPr>
          <w:p w14:paraId="66A71086" w14:textId="77777777" w:rsidR="004F7B1D" w:rsidRDefault="004F7B1D" w:rsidP="004F7B1D">
            <w:pPr>
              <w:tabs>
                <w:tab w:val="left" w:pos="284"/>
                <w:tab w:val="left" w:pos="426"/>
                <w:tab w:val="left" w:pos="567"/>
              </w:tabs>
              <w:jc w:val="center"/>
              <w:rPr>
                <w:sz w:val="24"/>
                <w:szCs w:val="24"/>
              </w:rPr>
            </w:pPr>
            <w:r>
              <w:rPr>
                <w:rFonts w:eastAsia="Times New Roman" w:cs="Times New Roman"/>
                <w:sz w:val="24"/>
                <w:szCs w:val="24"/>
              </w:rPr>
              <w:t xml:space="preserve">Factorii profesionali de risc </w:t>
            </w:r>
            <w:r w:rsidRPr="00612DCE">
              <w:rPr>
                <w:rFonts w:eastAsia="Times New Roman" w:cs="Times New Roman"/>
                <w:sz w:val="24"/>
                <w:szCs w:val="24"/>
              </w:rPr>
              <w:t>și recomandarea</w:t>
            </w:r>
          </w:p>
        </w:tc>
      </w:tr>
      <w:tr w:rsidR="004F7B1D" w14:paraId="61D2D603" w14:textId="77777777" w:rsidTr="004F7B1D">
        <w:tc>
          <w:tcPr>
            <w:tcW w:w="534" w:type="dxa"/>
          </w:tcPr>
          <w:p w14:paraId="3B74CE52" w14:textId="77777777" w:rsidR="004F7B1D" w:rsidRDefault="004F7B1D" w:rsidP="004F7B1D">
            <w:pPr>
              <w:tabs>
                <w:tab w:val="left" w:pos="284"/>
                <w:tab w:val="left" w:pos="426"/>
                <w:tab w:val="left" w:pos="567"/>
              </w:tabs>
              <w:jc w:val="center"/>
              <w:rPr>
                <w:rFonts w:eastAsia="Times New Roman" w:cs="Times New Roman"/>
                <w:sz w:val="20"/>
                <w:szCs w:val="20"/>
              </w:rPr>
            </w:pPr>
            <w:r>
              <w:rPr>
                <w:rFonts w:eastAsia="Times New Roman" w:cs="Times New Roman"/>
                <w:sz w:val="20"/>
                <w:szCs w:val="20"/>
              </w:rPr>
              <w:t>1</w:t>
            </w:r>
          </w:p>
        </w:tc>
        <w:tc>
          <w:tcPr>
            <w:tcW w:w="3118" w:type="dxa"/>
          </w:tcPr>
          <w:p w14:paraId="0B1C064B" w14:textId="77777777" w:rsidR="004F7B1D" w:rsidRDefault="004F7B1D" w:rsidP="004F7B1D">
            <w:pPr>
              <w:tabs>
                <w:tab w:val="left" w:pos="284"/>
                <w:tab w:val="left" w:pos="426"/>
                <w:tab w:val="left" w:pos="567"/>
              </w:tabs>
              <w:jc w:val="center"/>
              <w:rPr>
                <w:rFonts w:eastAsia="Times New Roman" w:cs="Times New Roman"/>
                <w:sz w:val="20"/>
                <w:szCs w:val="20"/>
              </w:rPr>
            </w:pPr>
            <w:r>
              <w:rPr>
                <w:rFonts w:eastAsia="Times New Roman" w:cs="Times New Roman"/>
                <w:sz w:val="20"/>
                <w:szCs w:val="20"/>
              </w:rPr>
              <w:t>2</w:t>
            </w:r>
          </w:p>
        </w:tc>
        <w:tc>
          <w:tcPr>
            <w:tcW w:w="1689" w:type="dxa"/>
          </w:tcPr>
          <w:p w14:paraId="4D2A314E" w14:textId="77777777" w:rsidR="004F7B1D" w:rsidRDefault="004F7B1D" w:rsidP="004F7B1D">
            <w:pPr>
              <w:tabs>
                <w:tab w:val="left" w:pos="284"/>
                <w:tab w:val="left" w:pos="426"/>
                <w:tab w:val="left" w:pos="567"/>
              </w:tabs>
              <w:jc w:val="center"/>
              <w:rPr>
                <w:rFonts w:eastAsia="Times New Roman" w:cs="Times New Roman"/>
                <w:sz w:val="20"/>
                <w:szCs w:val="20"/>
              </w:rPr>
            </w:pPr>
            <w:r>
              <w:rPr>
                <w:rFonts w:eastAsia="Times New Roman" w:cs="Times New Roman"/>
                <w:sz w:val="20"/>
                <w:szCs w:val="20"/>
              </w:rPr>
              <w:t>3</w:t>
            </w:r>
          </w:p>
        </w:tc>
        <w:tc>
          <w:tcPr>
            <w:tcW w:w="3131" w:type="dxa"/>
          </w:tcPr>
          <w:p w14:paraId="66B250CE" w14:textId="77777777" w:rsidR="004F7B1D" w:rsidRDefault="004F7B1D" w:rsidP="004F7B1D">
            <w:pPr>
              <w:tabs>
                <w:tab w:val="left" w:pos="284"/>
                <w:tab w:val="left" w:pos="426"/>
                <w:tab w:val="left" w:pos="567"/>
              </w:tabs>
              <w:jc w:val="center"/>
              <w:rPr>
                <w:rFonts w:eastAsia="Times New Roman" w:cs="Times New Roman"/>
                <w:sz w:val="20"/>
                <w:szCs w:val="20"/>
              </w:rPr>
            </w:pPr>
            <w:r>
              <w:rPr>
                <w:rFonts w:eastAsia="Times New Roman" w:cs="Times New Roman"/>
                <w:sz w:val="20"/>
                <w:szCs w:val="20"/>
              </w:rPr>
              <w:t>4</w:t>
            </w:r>
          </w:p>
        </w:tc>
      </w:tr>
      <w:tr w:rsidR="004F7B1D" w14:paraId="50D5B867" w14:textId="77777777" w:rsidTr="004F7B1D">
        <w:tc>
          <w:tcPr>
            <w:tcW w:w="534" w:type="dxa"/>
          </w:tcPr>
          <w:p w14:paraId="70690F7F" w14:textId="77777777" w:rsidR="004F7B1D" w:rsidRDefault="004F7B1D" w:rsidP="004F7B1D">
            <w:pPr>
              <w:tabs>
                <w:tab w:val="left" w:pos="284"/>
                <w:tab w:val="left" w:pos="426"/>
                <w:tab w:val="left" w:pos="567"/>
              </w:tabs>
              <w:jc w:val="center"/>
              <w:rPr>
                <w:rFonts w:eastAsia="Times New Roman" w:cs="Times New Roman"/>
                <w:sz w:val="20"/>
                <w:szCs w:val="20"/>
              </w:rPr>
            </w:pPr>
          </w:p>
        </w:tc>
        <w:tc>
          <w:tcPr>
            <w:tcW w:w="3118" w:type="dxa"/>
          </w:tcPr>
          <w:p w14:paraId="0984763F" w14:textId="77777777" w:rsidR="004F7B1D" w:rsidRDefault="004F7B1D" w:rsidP="004F7B1D">
            <w:pPr>
              <w:tabs>
                <w:tab w:val="left" w:pos="284"/>
                <w:tab w:val="left" w:pos="426"/>
                <w:tab w:val="left" w:pos="567"/>
              </w:tabs>
              <w:jc w:val="center"/>
              <w:rPr>
                <w:rFonts w:eastAsia="Times New Roman" w:cs="Times New Roman"/>
                <w:sz w:val="20"/>
                <w:szCs w:val="20"/>
              </w:rPr>
            </w:pPr>
          </w:p>
        </w:tc>
        <w:tc>
          <w:tcPr>
            <w:tcW w:w="1689" w:type="dxa"/>
          </w:tcPr>
          <w:p w14:paraId="39B91326" w14:textId="77777777" w:rsidR="004F7B1D" w:rsidRDefault="004F7B1D" w:rsidP="004F7B1D">
            <w:pPr>
              <w:tabs>
                <w:tab w:val="left" w:pos="284"/>
                <w:tab w:val="left" w:pos="426"/>
                <w:tab w:val="left" w:pos="567"/>
              </w:tabs>
              <w:jc w:val="center"/>
              <w:rPr>
                <w:rFonts w:eastAsia="Times New Roman" w:cs="Times New Roman"/>
                <w:sz w:val="20"/>
                <w:szCs w:val="20"/>
              </w:rPr>
            </w:pPr>
          </w:p>
        </w:tc>
        <w:tc>
          <w:tcPr>
            <w:tcW w:w="3131" w:type="dxa"/>
          </w:tcPr>
          <w:p w14:paraId="0C205E7E" w14:textId="77777777" w:rsidR="004F7B1D" w:rsidRDefault="004F7B1D" w:rsidP="004F7B1D">
            <w:pPr>
              <w:tabs>
                <w:tab w:val="left" w:pos="284"/>
                <w:tab w:val="left" w:pos="426"/>
                <w:tab w:val="left" w:pos="567"/>
              </w:tabs>
              <w:jc w:val="center"/>
              <w:rPr>
                <w:rFonts w:eastAsia="Times New Roman" w:cs="Times New Roman"/>
                <w:sz w:val="20"/>
                <w:szCs w:val="20"/>
              </w:rPr>
            </w:pPr>
          </w:p>
        </w:tc>
      </w:tr>
    </w:tbl>
    <w:p w14:paraId="32101CD6" w14:textId="77777777" w:rsidR="004F7B1D" w:rsidRDefault="004F7B1D" w:rsidP="004F7B1D">
      <w:pPr>
        <w:tabs>
          <w:tab w:val="left" w:pos="284"/>
          <w:tab w:val="left" w:pos="426"/>
          <w:tab w:val="left" w:pos="567"/>
        </w:tabs>
        <w:rPr>
          <w:rFonts w:eastAsia="Times New Roman" w:cs="Times New Roman"/>
          <w:sz w:val="24"/>
          <w:szCs w:val="24"/>
        </w:rPr>
      </w:pPr>
    </w:p>
    <w:p w14:paraId="2F2F1A48" w14:textId="567E24CF" w:rsidR="004F7B1D" w:rsidRPr="00612DCE" w:rsidRDefault="004F7B1D" w:rsidP="004F7B1D">
      <w:pPr>
        <w:tabs>
          <w:tab w:val="left" w:pos="284"/>
          <w:tab w:val="left" w:pos="426"/>
          <w:tab w:val="left" w:pos="567"/>
        </w:tabs>
        <w:rPr>
          <w:rFonts w:eastAsia="Times New Roman" w:cs="Times New Roman"/>
          <w:sz w:val="24"/>
          <w:szCs w:val="24"/>
        </w:rPr>
      </w:pPr>
      <w:r>
        <w:rPr>
          <w:rFonts w:eastAsia="Times New Roman" w:cs="Times New Roman"/>
          <w:sz w:val="24"/>
          <w:szCs w:val="24"/>
        </w:rPr>
        <w:t>2.</w:t>
      </w:r>
      <w:r w:rsidR="00357D03">
        <w:rPr>
          <w:rFonts w:eastAsia="Times New Roman" w:cs="Times New Roman"/>
          <w:sz w:val="24"/>
          <w:szCs w:val="24"/>
        </w:rPr>
        <w:t>4</w:t>
      </w:r>
      <w:r>
        <w:rPr>
          <w:rFonts w:eastAsia="Times New Roman" w:cs="Times New Roman"/>
          <w:sz w:val="24"/>
          <w:szCs w:val="24"/>
        </w:rPr>
        <w:t>. Numărul persoanelor care necesită trimitere (</w:t>
      </w:r>
      <w:r w:rsidRPr="00612DCE">
        <w:rPr>
          <w:rFonts w:eastAsia="Times New Roman" w:cs="Times New Roman"/>
          <w:sz w:val="24"/>
          <w:szCs w:val="24"/>
        </w:rPr>
        <w:t>pe motiv de expunere profesională)</w:t>
      </w:r>
    </w:p>
    <w:p w14:paraId="3D0FFC25" w14:textId="622F89D8" w:rsidR="004F7B1D" w:rsidRPr="00612DCE" w:rsidRDefault="004F7B1D" w:rsidP="004F7B1D">
      <w:pPr>
        <w:tabs>
          <w:tab w:val="left" w:pos="284"/>
          <w:tab w:val="left" w:pos="426"/>
          <w:tab w:val="left" w:pos="567"/>
          <w:tab w:val="left" w:pos="709"/>
        </w:tabs>
        <w:rPr>
          <w:rFonts w:eastAsia="Times New Roman" w:cs="Times New Roman"/>
          <w:sz w:val="24"/>
          <w:szCs w:val="24"/>
        </w:rPr>
      </w:pPr>
      <w:r w:rsidRPr="00612DCE">
        <w:rPr>
          <w:rFonts w:eastAsia="Times New Roman" w:cs="Times New Roman"/>
          <w:sz w:val="24"/>
          <w:szCs w:val="24"/>
        </w:rPr>
        <w:t>2.</w:t>
      </w:r>
      <w:r w:rsidR="00357D03">
        <w:rPr>
          <w:rFonts w:eastAsia="Times New Roman" w:cs="Times New Roman"/>
          <w:sz w:val="24"/>
          <w:szCs w:val="24"/>
        </w:rPr>
        <w:t>4</w:t>
      </w:r>
      <w:r w:rsidRPr="00612DCE">
        <w:rPr>
          <w:rFonts w:eastAsia="Times New Roman" w:cs="Times New Roman"/>
          <w:sz w:val="24"/>
          <w:szCs w:val="24"/>
        </w:rPr>
        <w:t>.1. La tratament sanatorial______________</w:t>
      </w:r>
    </w:p>
    <w:p w14:paraId="2948F5ED" w14:textId="1C105A8A" w:rsidR="004F7B1D" w:rsidRPr="00612DCE" w:rsidRDefault="004F7B1D" w:rsidP="004F7B1D">
      <w:pPr>
        <w:tabs>
          <w:tab w:val="left" w:pos="284"/>
          <w:tab w:val="left" w:pos="426"/>
          <w:tab w:val="left" w:pos="567"/>
          <w:tab w:val="left" w:pos="709"/>
        </w:tabs>
        <w:rPr>
          <w:rFonts w:eastAsia="Times New Roman" w:cs="Times New Roman"/>
          <w:sz w:val="24"/>
          <w:szCs w:val="24"/>
        </w:rPr>
      </w:pPr>
      <w:r w:rsidRPr="00612DCE">
        <w:rPr>
          <w:rFonts w:eastAsia="Times New Roman" w:cs="Times New Roman"/>
          <w:sz w:val="24"/>
          <w:szCs w:val="24"/>
        </w:rPr>
        <w:t>2.</w:t>
      </w:r>
      <w:r w:rsidR="00357D03">
        <w:rPr>
          <w:rFonts w:eastAsia="Times New Roman" w:cs="Times New Roman"/>
          <w:sz w:val="24"/>
          <w:szCs w:val="24"/>
        </w:rPr>
        <w:t>5</w:t>
      </w:r>
      <w:r w:rsidRPr="00612DCE">
        <w:rPr>
          <w:rFonts w:eastAsia="Times New Roman" w:cs="Times New Roman"/>
          <w:sz w:val="24"/>
          <w:szCs w:val="24"/>
        </w:rPr>
        <w:t xml:space="preserve">. Numărul persoanelor care necesită alimentaţie dietetică </w:t>
      </w:r>
      <w:r w:rsidR="0056278F">
        <w:rPr>
          <w:rFonts w:eastAsia="Times New Roman" w:cs="Times New Roman"/>
          <w:sz w:val="24"/>
          <w:szCs w:val="24"/>
        </w:rPr>
        <w:t>(</w:t>
      </w:r>
      <w:r w:rsidRPr="00612DCE">
        <w:rPr>
          <w:rFonts w:eastAsia="Times New Roman" w:cs="Times New Roman"/>
          <w:sz w:val="24"/>
          <w:szCs w:val="24"/>
        </w:rPr>
        <w:t xml:space="preserve">pe motiv de expunere </w:t>
      </w:r>
    </w:p>
    <w:p w14:paraId="6F0F60CF" w14:textId="25F9D449" w:rsidR="004F7B1D" w:rsidRPr="00612DCE" w:rsidRDefault="00357D03" w:rsidP="004F7B1D">
      <w:pPr>
        <w:tabs>
          <w:tab w:val="left" w:pos="284"/>
          <w:tab w:val="left" w:pos="426"/>
          <w:tab w:val="left" w:pos="567"/>
          <w:tab w:val="left" w:pos="709"/>
        </w:tabs>
        <w:rPr>
          <w:rFonts w:eastAsia="Times New Roman" w:cs="Times New Roman"/>
          <w:sz w:val="24"/>
          <w:szCs w:val="24"/>
        </w:rPr>
      </w:pPr>
      <w:r>
        <w:rPr>
          <w:rFonts w:eastAsia="Times New Roman" w:cs="Times New Roman"/>
          <w:sz w:val="24"/>
          <w:szCs w:val="24"/>
        </w:rPr>
        <w:t>p</w:t>
      </w:r>
      <w:r w:rsidR="004F7B1D" w:rsidRPr="00612DCE">
        <w:rPr>
          <w:rFonts w:eastAsia="Times New Roman" w:cs="Times New Roman"/>
          <w:sz w:val="24"/>
          <w:szCs w:val="24"/>
        </w:rPr>
        <w:t>rofesională</w:t>
      </w:r>
      <w:r w:rsidR="0056278F">
        <w:rPr>
          <w:rFonts w:eastAsia="Times New Roman" w:cs="Times New Roman"/>
          <w:sz w:val="24"/>
          <w:szCs w:val="24"/>
        </w:rPr>
        <w:t>)</w:t>
      </w:r>
      <w:r w:rsidR="004F7B1D" w:rsidRPr="00612DCE">
        <w:rPr>
          <w:rFonts w:eastAsia="Times New Roman" w:cs="Times New Roman"/>
          <w:sz w:val="24"/>
          <w:szCs w:val="24"/>
        </w:rPr>
        <w:t xml:space="preserve"> _________________</w:t>
      </w:r>
    </w:p>
    <w:p w14:paraId="3C01CBA0" w14:textId="694C9241" w:rsidR="004F7B1D" w:rsidRDefault="004F7B1D" w:rsidP="004F7B1D">
      <w:pPr>
        <w:tabs>
          <w:tab w:val="left" w:pos="284"/>
          <w:tab w:val="left" w:pos="426"/>
          <w:tab w:val="left" w:pos="567"/>
          <w:tab w:val="left" w:pos="709"/>
        </w:tabs>
        <w:rPr>
          <w:rFonts w:eastAsia="Times New Roman" w:cs="Times New Roman"/>
          <w:sz w:val="24"/>
          <w:szCs w:val="24"/>
        </w:rPr>
      </w:pPr>
      <w:r>
        <w:rPr>
          <w:rFonts w:eastAsia="Times New Roman" w:cs="Times New Roman"/>
          <w:sz w:val="24"/>
          <w:szCs w:val="24"/>
        </w:rPr>
        <w:t>2.</w:t>
      </w:r>
      <w:r w:rsidR="00357D03">
        <w:rPr>
          <w:rFonts w:eastAsia="Times New Roman" w:cs="Times New Roman"/>
          <w:sz w:val="24"/>
          <w:szCs w:val="24"/>
        </w:rPr>
        <w:t>6</w:t>
      </w:r>
      <w:r>
        <w:rPr>
          <w:rFonts w:eastAsia="Times New Roman" w:cs="Times New Roman"/>
          <w:sz w:val="24"/>
          <w:szCs w:val="24"/>
        </w:rPr>
        <w:t>. Persoanel</w:t>
      </w:r>
      <w:r w:rsidR="00357D03">
        <w:rPr>
          <w:rFonts w:eastAsia="Times New Roman" w:cs="Times New Roman"/>
          <w:sz w:val="24"/>
          <w:szCs w:val="24"/>
        </w:rPr>
        <w:t>e</w:t>
      </w:r>
      <w:r>
        <w:rPr>
          <w:rFonts w:eastAsia="Times New Roman" w:cs="Times New Roman"/>
          <w:sz w:val="24"/>
          <w:szCs w:val="24"/>
        </w:rPr>
        <w:t xml:space="preserve"> care necesită examene clinice suplimentare:_____________</w:t>
      </w:r>
      <w:r w:rsidR="00137914">
        <w:rPr>
          <w:rFonts w:eastAsia="Times New Roman" w:cs="Times New Roman"/>
          <w:sz w:val="24"/>
          <w:szCs w:val="24"/>
        </w:rPr>
        <w:t>________</w:t>
      </w:r>
    </w:p>
    <w:p w14:paraId="2BED9EA8" w14:textId="77777777" w:rsidR="004F7B1D" w:rsidRDefault="004F7B1D" w:rsidP="004F7B1D">
      <w:pPr>
        <w:tabs>
          <w:tab w:val="left" w:pos="284"/>
          <w:tab w:val="left" w:pos="426"/>
          <w:tab w:val="left" w:pos="567"/>
          <w:tab w:val="left" w:pos="709"/>
        </w:tabs>
        <w:rPr>
          <w:rFonts w:eastAsia="Times New Roman" w:cs="Times New Roman"/>
          <w:sz w:val="24"/>
          <w:szCs w:val="24"/>
        </w:rPr>
      </w:pPr>
      <w:r>
        <w:rPr>
          <w:rFonts w:eastAsia="Times New Roman" w:cs="Times New Roman"/>
          <w:sz w:val="24"/>
          <w:szCs w:val="24"/>
        </w:rPr>
        <w:t>_______________________________________________________________</w:t>
      </w:r>
    </w:p>
    <w:tbl>
      <w:tblPr>
        <w:tblW w:w="8547"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9"/>
        <w:gridCol w:w="1984"/>
        <w:gridCol w:w="1769"/>
        <w:gridCol w:w="4165"/>
      </w:tblGrid>
      <w:tr w:rsidR="004F7B1D" w14:paraId="5BEFA239" w14:textId="77777777" w:rsidTr="004F7B1D">
        <w:tc>
          <w:tcPr>
            <w:tcW w:w="629" w:type="dxa"/>
          </w:tcPr>
          <w:p w14:paraId="55EC4B3A" w14:textId="77777777" w:rsidR="004F7B1D" w:rsidRDefault="004F7B1D" w:rsidP="004F7B1D">
            <w:pPr>
              <w:tabs>
                <w:tab w:val="left" w:pos="284"/>
                <w:tab w:val="left" w:pos="426"/>
                <w:tab w:val="left" w:pos="567"/>
                <w:tab w:val="left" w:pos="709"/>
              </w:tabs>
              <w:jc w:val="center"/>
              <w:rPr>
                <w:rFonts w:eastAsia="Times New Roman" w:cs="Times New Roman"/>
                <w:sz w:val="24"/>
                <w:szCs w:val="24"/>
              </w:rPr>
            </w:pPr>
            <w:r>
              <w:rPr>
                <w:rFonts w:eastAsia="Times New Roman" w:cs="Times New Roman"/>
                <w:sz w:val="24"/>
                <w:szCs w:val="24"/>
              </w:rPr>
              <w:t>Nr.</w:t>
            </w:r>
          </w:p>
          <w:p w14:paraId="650ED2C0" w14:textId="77777777" w:rsidR="004F7B1D" w:rsidRDefault="004F7B1D" w:rsidP="004F7B1D">
            <w:pPr>
              <w:tabs>
                <w:tab w:val="left" w:pos="284"/>
                <w:tab w:val="left" w:pos="426"/>
                <w:tab w:val="left" w:pos="567"/>
                <w:tab w:val="left" w:pos="709"/>
              </w:tabs>
              <w:jc w:val="center"/>
              <w:rPr>
                <w:rFonts w:eastAsia="Times New Roman" w:cs="Times New Roman"/>
                <w:sz w:val="24"/>
                <w:szCs w:val="24"/>
              </w:rPr>
            </w:pPr>
            <w:r>
              <w:rPr>
                <w:rFonts w:eastAsia="Times New Roman" w:cs="Times New Roman"/>
                <w:sz w:val="24"/>
                <w:szCs w:val="24"/>
              </w:rPr>
              <w:t>crt.</w:t>
            </w:r>
          </w:p>
        </w:tc>
        <w:tc>
          <w:tcPr>
            <w:tcW w:w="1984" w:type="dxa"/>
          </w:tcPr>
          <w:p w14:paraId="04B7F20F" w14:textId="77777777" w:rsidR="004F7B1D" w:rsidRDefault="004F7B1D" w:rsidP="004F7B1D">
            <w:pPr>
              <w:tabs>
                <w:tab w:val="left" w:pos="284"/>
                <w:tab w:val="left" w:pos="426"/>
                <w:tab w:val="left" w:pos="567"/>
                <w:tab w:val="left" w:pos="709"/>
              </w:tabs>
              <w:jc w:val="center"/>
              <w:rPr>
                <w:rFonts w:eastAsia="Times New Roman" w:cs="Times New Roman"/>
                <w:sz w:val="24"/>
                <w:szCs w:val="24"/>
              </w:rPr>
            </w:pPr>
            <w:r>
              <w:rPr>
                <w:rFonts w:eastAsia="Times New Roman" w:cs="Times New Roman"/>
                <w:sz w:val="24"/>
                <w:szCs w:val="24"/>
              </w:rPr>
              <w:t>Numele, prenumele</w:t>
            </w:r>
          </w:p>
        </w:tc>
        <w:tc>
          <w:tcPr>
            <w:tcW w:w="1769" w:type="dxa"/>
          </w:tcPr>
          <w:p w14:paraId="1FCDE8EA" w14:textId="77777777" w:rsidR="004F7B1D" w:rsidRDefault="004F7B1D" w:rsidP="004F7B1D">
            <w:pPr>
              <w:tabs>
                <w:tab w:val="left" w:pos="284"/>
                <w:tab w:val="left" w:pos="426"/>
                <w:tab w:val="left" w:pos="567"/>
                <w:tab w:val="left" w:pos="709"/>
              </w:tabs>
              <w:jc w:val="center"/>
              <w:rPr>
                <w:rFonts w:eastAsia="Times New Roman" w:cs="Times New Roman"/>
                <w:sz w:val="24"/>
                <w:szCs w:val="24"/>
              </w:rPr>
            </w:pPr>
            <w:r>
              <w:rPr>
                <w:rFonts w:eastAsia="Times New Roman" w:cs="Times New Roman"/>
                <w:sz w:val="24"/>
                <w:szCs w:val="24"/>
              </w:rPr>
              <w:t>Denumirea</w:t>
            </w:r>
          </w:p>
          <w:p w14:paraId="396D2D14" w14:textId="77777777" w:rsidR="004F7B1D" w:rsidRDefault="004F7B1D" w:rsidP="004F7B1D">
            <w:pPr>
              <w:tabs>
                <w:tab w:val="left" w:pos="284"/>
                <w:tab w:val="left" w:pos="426"/>
                <w:tab w:val="left" w:pos="567"/>
                <w:tab w:val="left" w:pos="709"/>
              </w:tabs>
              <w:jc w:val="center"/>
              <w:rPr>
                <w:rFonts w:eastAsia="Times New Roman" w:cs="Times New Roman"/>
                <w:sz w:val="24"/>
                <w:szCs w:val="24"/>
              </w:rPr>
            </w:pPr>
            <w:r>
              <w:rPr>
                <w:rFonts w:eastAsia="Times New Roman" w:cs="Times New Roman"/>
                <w:sz w:val="24"/>
                <w:szCs w:val="24"/>
              </w:rPr>
              <w:t xml:space="preserve">sectorului, secţiei </w:t>
            </w:r>
          </w:p>
        </w:tc>
        <w:tc>
          <w:tcPr>
            <w:tcW w:w="4165" w:type="dxa"/>
          </w:tcPr>
          <w:p w14:paraId="2C672A77" w14:textId="77777777" w:rsidR="004F7B1D" w:rsidRDefault="004F7B1D" w:rsidP="004F7B1D">
            <w:pPr>
              <w:tabs>
                <w:tab w:val="left" w:pos="284"/>
                <w:tab w:val="left" w:pos="426"/>
                <w:tab w:val="left" w:pos="567"/>
                <w:tab w:val="left" w:pos="709"/>
              </w:tabs>
              <w:jc w:val="center"/>
              <w:rPr>
                <w:rFonts w:eastAsia="Times New Roman" w:cs="Times New Roman"/>
                <w:sz w:val="24"/>
                <w:szCs w:val="24"/>
              </w:rPr>
            </w:pPr>
            <w:r>
              <w:rPr>
                <w:rFonts w:eastAsia="Times New Roman" w:cs="Times New Roman"/>
                <w:sz w:val="24"/>
                <w:szCs w:val="24"/>
              </w:rPr>
              <w:t>Factorii profesionali</w:t>
            </w:r>
          </w:p>
          <w:p w14:paraId="0CD4D4AD" w14:textId="77777777" w:rsidR="004F7B1D" w:rsidRDefault="004F7B1D" w:rsidP="004F7B1D">
            <w:pPr>
              <w:tabs>
                <w:tab w:val="left" w:pos="284"/>
                <w:tab w:val="left" w:pos="426"/>
                <w:tab w:val="left" w:pos="567"/>
                <w:tab w:val="left" w:pos="709"/>
              </w:tabs>
              <w:jc w:val="center"/>
              <w:rPr>
                <w:rFonts w:eastAsia="Times New Roman" w:cs="Times New Roman"/>
                <w:sz w:val="24"/>
                <w:szCs w:val="24"/>
              </w:rPr>
            </w:pPr>
            <w:r>
              <w:rPr>
                <w:rFonts w:eastAsia="Times New Roman" w:cs="Times New Roman"/>
                <w:sz w:val="24"/>
                <w:szCs w:val="24"/>
              </w:rPr>
              <w:t xml:space="preserve"> de risc</w:t>
            </w:r>
          </w:p>
        </w:tc>
      </w:tr>
      <w:tr w:rsidR="004F7B1D" w14:paraId="4F1EB877" w14:textId="77777777" w:rsidTr="004F7B1D">
        <w:tc>
          <w:tcPr>
            <w:tcW w:w="629" w:type="dxa"/>
          </w:tcPr>
          <w:p w14:paraId="132F5973" w14:textId="77777777" w:rsidR="004F7B1D" w:rsidRDefault="004F7B1D" w:rsidP="004F7B1D">
            <w:pPr>
              <w:tabs>
                <w:tab w:val="left" w:pos="284"/>
                <w:tab w:val="left" w:pos="426"/>
                <w:tab w:val="left" w:pos="567"/>
                <w:tab w:val="left" w:pos="709"/>
              </w:tabs>
              <w:jc w:val="center"/>
              <w:rPr>
                <w:rFonts w:eastAsia="Times New Roman" w:cs="Times New Roman"/>
                <w:sz w:val="24"/>
                <w:szCs w:val="24"/>
              </w:rPr>
            </w:pPr>
            <w:r>
              <w:rPr>
                <w:rFonts w:eastAsia="Times New Roman" w:cs="Times New Roman"/>
                <w:sz w:val="24"/>
                <w:szCs w:val="24"/>
              </w:rPr>
              <w:lastRenderedPageBreak/>
              <w:t>1</w:t>
            </w:r>
          </w:p>
        </w:tc>
        <w:tc>
          <w:tcPr>
            <w:tcW w:w="1984" w:type="dxa"/>
          </w:tcPr>
          <w:p w14:paraId="1A87441B" w14:textId="77777777" w:rsidR="004F7B1D" w:rsidRDefault="004F7B1D" w:rsidP="004F7B1D">
            <w:pPr>
              <w:tabs>
                <w:tab w:val="left" w:pos="284"/>
                <w:tab w:val="left" w:pos="426"/>
                <w:tab w:val="left" w:pos="567"/>
                <w:tab w:val="left" w:pos="709"/>
              </w:tabs>
              <w:jc w:val="center"/>
              <w:rPr>
                <w:rFonts w:eastAsia="Times New Roman" w:cs="Times New Roman"/>
                <w:sz w:val="24"/>
                <w:szCs w:val="24"/>
              </w:rPr>
            </w:pPr>
            <w:r>
              <w:rPr>
                <w:rFonts w:eastAsia="Times New Roman" w:cs="Times New Roman"/>
                <w:sz w:val="24"/>
                <w:szCs w:val="24"/>
              </w:rPr>
              <w:t>2</w:t>
            </w:r>
          </w:p>
        </w:tc>
        <w:tc>
          <w:tcPr>
            <w:tcW w:w="1769" w:type="dxa"/>
          </w:tcPr>
          <w:p w14:paraId="524C838B" w14:textId="77777777" w:rsidR="004F7B1D" w:rsidRDefault="004F7B1D" w:rsidP="004F7B1D">
            <w:pPr>
              <w:tabs>
                <w:tab w:val="left" w:pos="284"/>
                <w:tab w:val="left" w:pos="426"/>
                <w:tab w:val="left" w:pos="567"/>
                <w:tab w:val="left" w:pos="709"/>
              </w:tabs>
              <w:jc w:val="center"/>
              <w:rPr>
                <w:rFonts w:eastAsia="Times New Roman" w:cs="Times New Roman"/>
                <w:sz w:val="24"/>
                <w:szCs w:val="24"/>
              </w:rPr>
            </w:pPr>
            <w:r>
              <w:rPr>
                <w:rFonts w:eastAsia="Times New Roman" w:cs="Times New Roman"/>
                <w:sz w:val="24"/>
                <w:szCs w:val="24"/>
              </w:rPr>
              <w:t>3</w:t>
            </w:r>
          </w:p>
        </w:tc>
        <w:tc>
          <w:tcPr>
            <w:tcW w:w="4165" w:type="dxa"/>
          </w:tcPr>
          <w:p w14:paraId="5C5F4D20" w14:textId="77777777" w:rsidR="004F7B1D" w:rsidRDefault="004F7B1D" w:rsidP="004F7B1D">
            <w:pPr>
              <w:tabs>
                <w:tab w:val="left" w:pos="284"/>
                <w:tab w:val="left" w:pos="426"/>
                <w:tab w:val="left" w:pos="567"/>
                <w:tab w:val="left" w:pos="709"/>
              </w:tabs>
              <w:jc w:val="center"/>
              <w:rPr>
                <w:rFonts w:eastAsia="Times New Roman" w:cs="Times New Roman"/>
                <w:sz w:val="24"/>
                <w:szCs w:val="24"/>
              </w:rPr>
            </w:pPr>
            <w:r>
              <w:rPr>
                <w:rFonts w:eastAsia="Times New Roman" w:cs="Times New Roman"/>
                <w:sz w:val="24"/>
                <w:szCs w:val="24"/>
              </w:rPr>
              <w:t>5</w:t>
            </w:r>
          </w:p>
        </w:tc>
      </w:tr>
      <w:tr w:rsidR="004F7B1D" w14:paraId="2792BDDC" w14:textId="77777777" w:rsidTr="004F7B1D">
        <w:tc>
          <w:tcPr>
            <w:tcW w:w="629" w:type="dxa"/>
          </w:tcPr>
          <w:p w14:paraId="68978006" w14:textId="77777777" w:rsidR="004F7B1D" w:rsidRDefault="004F7B1D" w:rsidP="004F7B1D">
            <w:pPr>
              <w:tabs>
                <w:tab w:val="left" w:pos="284"/>
                <w:tab w:val="left" w:pos="426"/>
                <w:tab w:val="left" w:pos="567"/>
                <w:tab w:val="left" w:pos="709"/>
              </w:tabs>
              <w:jc w:val="center"/>
              <w:rPr>
                <w:rFonts w:eastAsia="Times New Roman" w:cs="Times New Roman"/>
                <w:sz w:val="24"/>
                <w:szCs w:val="24"/>
              </w:rPr>
            </w:pPr>
          </w:p>
        </w:tc>
        <w:tc>
          <w:tcPr>
            <w:tcW w:w="1984" w:type="dxa"/>
          </w:tcPr>
          <w:p w14:paraId="17175B5F" w14:textId="77777777" w:rsidR="004F7B1D" w:rsidRDefault="004F7B1D" w:rsidP="004F7B1D">
            <w:pPr>
              <w:tabs>
                <w:tab w:val="left" w:pos="284"/>
                <w:tab w:val="left" w:pos="426"/>
                <w:tab w:val="left" w:pos="567"/>
                <w:tab w:val="left" w:pos="709"/>
              </w:tabs>
              <w:jc w:val="center"/>
              <w:rPr>
                <w:rFonts w:eastAsia="Times New Roman" w:cs="Times New Roman"/>
                <w:sz w:val="24"/>
                <w:szCs w:val="24"/>
              </w:rPr>
            </w:pPr>
          </w:p>
        </w:tc>
        <w:tc>
          <w:tcPr>
            <w:tcW w:w="1769" w:type="dxa"/>
          </w:tcPr>
          <w:p w14:paraId="76190248" w14:textId="77777777" w:rsidR="004F7B1D" w:rsidRDefault="004F7B1D" w:rsidP="004F7B1D">
            <w:pPr>
              <w:tabs>
                <w:tab w:val="left" w:pos="284"/>
                <w:tab w:val="left" w:pos="426"/>
                <w:tab w:val="left" w:pos="567"/>
                <w:tab w:val="left" w:pos="709"/>
              </w:tabs>
              <w:jc w:val="center"/>
              <w:rPr>
                <w:rFonts w:eastAsia="Times New Roman" w:cs="Times New Roman"/>
                <w:sz w:val="24"/>
                <w:szCs w:val="24"/>
              </w:rPr>
            </w:pPr>
          </w:p>
        </w:tc>
        <w:tc>
          <w:tcPr>
            <w:tcW w:w="4165" w:type="dxa"/>
          </w:tcPr>
          <w:p w14:paraId="38797BE4" w14:textId="77777777" w:rsidR="004F7B1D" w:rsidRDefault="004F7B1D" w:rsidP="004F7B1D">
            <w:pPr>
              <w:tabs>
                <w:tab w:val="left" w:pos="284"/>
                <w:tab w:val="left" w:pos="426"/>
                <w:tab w:val="left" w:pos="567"/>
                <w:tab w:val="left" w:pos="709"/>
              </w:tabs>
              <w:jc w:val="center"/>
              <w:rPr>
                <w:rFonts w:eastAsia="Times New Roman" w:cs="Times New Roman"/>
                <w:sz w:val="24"/>
                <w:szCs w:val="24"/>
              </w:rPr>
            </w:pPr>
          </w:p>
        </w:tc>
      </w:tr>
    </w:tbl>
    <w:p w14:paraId="2FA61E44" w14:textId="50736722" w:rsidR="004F7B1D" w:rsidRDefault="00357D03" w:rsidP="004F7B1D">
      <w:pPr>
        <w:tabs>
          <w:tab w:val="left" w:pos="284"/>
          <w:tab w:val="left" w:pos="426"/>
          <w:tab w:val="left" w:pos="567"/>
          <w:tab w:val="left" w:pos="709"/>
        </w:tabs>
        <w:rPr>
          <w:rFonts w:eastAsia="Times New Roman" w:cs="Times New Roman"/>
          <w:sz w:val="24"/>
          <w:szCs w:val="24"/>
        </w:rPr>
      </w:pPr>
      <w:r>
        <w:rPr>
          <w:rFonts w:eastAsia="Times New Roman" w:cs="Times New Roman"/>
          <w:sz w:val="24"/>
          <w:szCs w:val="24"/>
        </w:rPr>
        <w:t>3</w:t>
      </w:r>
      <w:r w:rsidR="004F7B1D">
        <w:rPr>
          <w:rFonts w:eastAsia="Times New Roman" w:cs="Times New Roman"/>
          <w:sz w:val="24"/>
          <w:szCs w:val="24"/>
        </w:rPr>
        <w:t>.</w:t>
      </w:r>
      <w:r w:rsidR="00946109">
        <w:rPr>
          <w:rFonts w:eastAsia="Times New Roman" w:cs="Times New Roman"/>
          <w:sz w:val="24"/>
          <w:szCs w:val="24"/>
        </w:rPr>
        <w:t xml:space="preserve">    </w:t>
      </w:r>
      <w:r w:rsidR="004F7B1D">
        <w:rPr>
          <w:rFonts w:eastAsia="Times New Roman" w:cs="Times New Roman"/>
          <w:sz w:val="24"/>
          <w:szCs w:val="24"/>
        </w:rPr>
        <w:t>În baza rezultatelor examenului medical periodic se propun următoarele măsuri:</w:t>
      </w:r>
      <w:r w:rsidR="00946109">
        <w:rPr>
          <w:rFonts w:eastAsia="Times New Roman" w:cs="Times New Roman"/>
          <w:sz w:val="24"/>
          <w:szCs w:val="24"/>
        </w:rPr>
        <w:t xml:space="preserve">  </w:t>
      </w:r>
    </w:p>
    <w:p w14:paraId="3C57BDA7" w14:textId="0D138337" w:rsidR="00137914" w:rsidRDefault="00137914" w:rsidP="00137914">
      <w:pPr>
        <w:tabs>
          <w:tab w:val="left" w:pos="426"/>
          <w:tab w:val="left" w:pos="567"/>
        </w:tabs>
        <w:rPr>
          <w:rFonts w:eastAsia="Times New Roman" w:cs="Times New Roman"/>
          <w:sz w:val="24"/>
          <w:szCs w:val="24"/>
        </w:rPr>
      </w:pPr>
      <w:r>
        <w:rPr>
          <w:rFonts w:eastAsia="Times New Roman" w:cs="Times New Roman"/>
          <w:sz w:val="24"/>
          <w:szCs w:val="24"/>
        </w:rPr>
        <w:t>Medic medicina muncii:</w:t>
      </w:r>
    </w:p>
    <w:p w14:paraId="4E573601" w14:textId="77777777" w:rsidR="003F38B4" w:rsidRDefault="003F38B4" w:rsidP="004F7B1D">
      <w:pPr>
        <w:tabs>
          <w:tab w:val="left" w:pos="284"/>
          <w:tab w:val="left" w:pos="426"/>
          <w:tab w:val="left" w:pos="567"/>
          <w:tab w:val="left" w:pos="709"/>
        </w:tabs>
        <w:rPr>
          <w:rFonts w:eastAsia="Times New Roman" w:cs="Times New Roman"/>
          <w:sz w:val="24"/>
          <w:szCs w:val="24"/>
        </w:rPr>
      </w:pPr>
    </w:p>
    <w:p w14:paraId="083BC638" w14:textId="1EAAD577" w:rsidR="00137914" w:rsidRDefault="004F7B1D" w:rsidP="004F7B1D">
      <w:pPr>
        <w:tabs>
          <w:tab w:val="left" w:pos="426"/>
          <w:tab w:val="left" w:pos="567"/>
        </w:tabs>
        <w:rPr>
          <w:rFonts w:eastAsia="Times New Roman" w:cs="Times New Roman"/>
          <w:sz w:val="24"/>
          <w:szCs w:val="24"/>
        </w:rPr>
      </w:pPr>
      <w:r>
        <w:rPr>
          <w:rFonts w:eastAsia="Times New Roman" w:cs="Times New Roman"/>
          <w:sz w:val="24"/>
          <w:szCs w:val="24"/>
        </w:rPr>
        <w:t>________________________________________________________________________________________________________________________________________________________________</w:t>
      </w:r>
      <w:r w:rsidR="00137914">
        <w:rPr>
          <w:rFonts w:eastAsia="Times New Roman" w:cs="Times New Roman"/>
          <w:sz w:val="24"/>
          <w:szCs w:val="24"/>
        </w:rPr>
        <w:t>________________________________________________________________________________CSP:</w:t>
      </w:r>
    </w:p>
    <w:p w14:paraId="12E3F185" w14:textId="11326F34" w:rsidR="004F7B1D" w:rsidRDefault="004F7B1D" w:rsidP="004F7B1D">
      <w:pPr>
        <w:tabs>
          <w:tab w:val="left" w:pos="426"/>
          <w:tab w:val="left" w:pos="567"/>
        </w:tabs>
        <w:rPr>
          <w:rFonts w:eastAsia="Times New Roman" w:cs="Times New Roman"/>
          <w:sz w:val="24"/>
          <w:szCs w:val="24"/>
        </w:rPr>
      </w:pPr>
      <w:r>
        <w:rPr>
          <w:rFonts w:eastAsia="Times New Roman" w:cs="Times New Roman"/>
          <w:sz w:val="24"/>
          <w:szCs w:val="24"/>
        </w:rPr>
        <w:t>_______________________________________________________________________</w:t>
      </w:r>
      <w:r w:rsidR="00137914">
        <w:rPr>
          <w:rFonts w:eastAsia="Times New Roman" w:cs="Times New Roman"/>
          <w:sz w:val="24"/>
          <w:szCs w:val="24"/>
        </w:rPr>
        <w:t>_________________________________________________________________________________________________________________________________________________________________________</w:t>
      </w:r>
      <w:r>
        <w:rPr>
          <w:rFonts w:eastAsia="Times New Roman" w:cs="Times New Roman"/>
          <w:sz w:val="24"/>
          <w:szCs w:val="24"/>
        </w:rPr>
        <w:t xml:space="preserve"> </w:t>
      </w:r>
    </w:p>
    <w:p w14:paraId="4DB5347C" w14:textId="77777777" w:rsidR="004F7B1D" w:rsidRDefault="004F7B1D" w:rsidP="004F7B1D">
      <w:pPr>
        <w:tabs>
          <w:tab w:val="left" w:pos="426"/>
          <w:tab w:val="left" w:pos="567"/>
        </w:tabs>
        <w:rPr>
          <w:rFonts w:eastAsia="Times New Roman" w:cs="Times New Roman"/>
          <w:sz w:val="24"/>
          <w:szCs w:val="24"/>
        </w:rPr>
      </w:pPr>
    </w:p>
    <w:p w14:paraId="3BAB6997" w14:textId="77777777" w:rsidR="004F7B1D" w:rsidRDefault="004F7B1D" w:rsidP="004F7B1D">
      <w:pPr>
        <w:tabs>
          <w:tab w:val="left" w:pos="426"/>
          <w:tab w:val="left" w:pos="567"/>
        </w:tabs>
        <w:rPr>
          <w:rFonts w:eastAsia="Times New Roman" w:cs="Times New Roman"/>
          <w:sz w:val="24"/>
          <w:szCs w:val="24"/>
        </w:rPr>
      </w:pP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3343"/>
        <w:gridCol w:w="2792"/>
      </w:tblGrid>
      <w:tr w:rsidR="003F38B4" w14:paraId="33CB37E7" w14:textId="6BD3E101" w:rsidTr="003F38B4">
        <w:trPr>
          <w:jc w:val="center"/>
        </w:trPr>
        <w:tc>
          <w:tcPr>
            <w:tcW w:w="3219" w:type="dxa"/>
          </w:tcPr>
          <w:p w14:paraId="39FE98F4" w14:textId="77777777" w:rsidR="003F38B4" w:rsidRDefault="003F38B4" w:rsidP="004F7B1D">
            <w:pPr>
              <w:tabs>
                <w:tab w:val="left" w:pos="426"/>
                <w:tab w:val="left" w:pos="567"/>
              </w:tabs>
              <w:rPr>
                <w:rFonts w:eastAsia="Times New Roman" w:cs="Times New Roman"/>
                <w:sz w:val="24"/>
                <w:szCs w:val="24"/>
              </w:rPr>
            </w:pPr>
            <w:r>
              <w:rPr>
                <w:rFonts w:eastAsia="Times New Roman" w:cs="Times New Roman"/>
                <w:sz w:val="24"/>
                <w:szCs w:val="24"/>
              </w:rPr>
              <w:t>Medic medicina muncii</w:t>
            </w:r>
          </w:p>
          <w:p w14:paraId="773E8CF9" w14:textId="77777777" w:rsidR="003F38B4" w:rsidRDefault="003F38B4" w:rsidP="004F7B1D">
            <w:pPr>
              <w:tabs>
                <w:tab w:val="left" w:pos="426"/>
                <w:tab w:val="left" w:pos="567"/>
              </w:tabs>
              <w:rPr>
                <w:rFonts w:eastAsia="Times New Roman" w:cs="Times New Roman"/>
                <w:sz w:val="24"/>
                <w:szCs w:val="24"/>
              </w:rPr>
            </w:pPr>
          </w:p>
        </w:tc>
        <w:tc>
          <w:tcPr>
            <w:tcW w:w="3343" w:type="dxa"/>
          </w:tcPr>
          <w:p w14:paraId="29C3FAC3" w14:textId="77777777" w:rsidR="003F38B4" w:rsidRDefault="003F38B4" w:rsidP="004F7B1D">
            <w:pPr>
              <w:tabs>
                <w:tab w:val="left" w:pos="426"/>
                <w:tab w:val="left" w:pos="567"/>
              </w:tabs>
              <w:rPr>
                <w:rFonts w:eastAsia="Times New Roman" w:cs="Times New Roman"/>
                <w:sz w:val="24"/>
                <w:szCs w:val="24"/>
              </w:rPr>
            </w:pPr>
            <w:r>
              <w:rPr>
                <w:rFonts w:eastAsia="Times New Roman" w:cs="Times New Roman"/>
                <w:sz w:val="24"/>
                <w:szCs w:val="24"/>
              </w:rPr>
              <w:t>ANSP</w:t>
            </w:r>
          </w:p>
          <w:p w14:paraId="35B31F79" w14:textId="065E74D4" w:rsidR="003F38B4" w:rsidRDefault="003F38B4" w:rsidP="004F7B1D">
            <w:pPr>
              <w:tabs>
                <w:tab w:val="left" w:pos="426"/>
                <w:tab w:val="left" w:pos="567"/>
              </w:tabs>
              <w:rPr>
                <w:rFonts w:eastAsia="Times New Roman" w:cs="Times New Roman"/>
                <w:sz w:val="24"/>
                <w:szCs w:val="24"/>
              </w:rPr>
            </w:pPr>
            <w:r>
              <w:rPr>
                <w:rFonts w:eastAsia="Times New Roman" w:cs="Times New Roman"/>
                <w:sz w:val="24"/>
                <w:szCs w:val="24"/>
              </w:rPr>
              <w:t>CSP_____________</w:t>
            </w:r>
          </w:p>
        </w:tc>
        <w:tc>
          <w:tcPr>
            <w:tcW w:w="2792" w:type="dxa"/>
          </w:tcPr>
          <w:p w14:paraId="3A6BE3B7" w14:textId="4A166920" w:rsidR="003F38B4" w:rsidRDefault="003F38B4" w:rsidP="004F7B1D">
            <w:pPr>
              <w:tabs>
                <w:tab w:val="left" w:pos="426"/>
                <w:tab w:val="left" w:pos="567"/>
              </w:tabs>
              <w:rPr>
                <w:rFonts w:eastAsia="Times New Roman" w:cs="Times New Roman"/>
                <w:sz w:val="24"/>
                <w:szCs w:val="24"/>
              </w:rPr>
            </w:pPr>
            <w:r>
              <w:rPr>
                <w:rFonts w:eastAsia="Times New Roman" w:cs="Times New Roman"/>
                <w:sz w:val="24"/>
                <w:szCs w:val="24"/>
              </w:rPr>
              <w:t>Conducătorul unităţii economice</w:t>
            </w:r>
          </w:p>
        </w:tc>
      </w:tr>
      <w:tr w:rsidR="00137914" w14:paraId="134C773C" w14:textId="77777777" w:rsidTr="003F38B4">
        <w:trPr>
          <w:jc w:val="center"/>
        </w:trPr>
        <w:tc>
          <w:tcPr>
            <w:tcW w:w="3219" w:type="dxa"/>
          </w:tcPr>
          <w:p w14:paraId="38ECF9A5" w14:textId="77777777" w:rsidR="00137914" w:rsidRDefault="00137914" w:rsidP="004F7B1D">
            <w:pPr>
              <w:tabs>
                <w:tab w:val="left" w:pos="426"/>
                <w:tab w:val="left" w:pos="567"/>
              </w:tabs>
              <w:rPr>
                <w:rFonts w:eastAsia="Times New Roman" w:cs="Times New Roman"/>
                <w:sz w:val="24"/>
                <w:szCs w:val="24"/>
              </w:rPr>
            </w:pPr>
          </w:p>
        </w:tc>
        <w:tc>
          <w:tcPr>
            <w:tcW w:w="3343" w:type="dxa"/>
          </w:tcPr>
          <w:p w14:paraId="7631EF4D" w14:textId="77777777" w:rsidR="00137914" w:rsidRDefault="00137914" w:rsidP="004F7B1D">
            <w:pPr>
              <w:tabs>
                <w:tab w:val="left" w:pos="426"/>
                <w:tab w:val="left" w:pos="567"/>
              </w:tabs>
              <w:rPr>
                <w:rFonts w:eastAsia="Times New Roman" w:cs="Times New Roman"/>
                <w:sz w:val="24"/>
                <w:szCs w:val="24"/>
              </w:rPr>
            </w:pPr>
          </w:p>
        </w:tc>
        <w:tc>
          <w:tcPr>
            <w:tcW w:w="2792" w:type="dxa"/>
          </w:tcPr>
          <w:p w14:paraId="74B65E4C" w14:textId="77777777" w:rsidR="00137914" w:rsidRDefault="00137914" w:rsidP="004F7B1D">
            <w:pPr>
              <w:tabs>
                <w:tab w:val="left" w:pos="426"/>
                <w:tab w:val="left" w:pos="567"/>
              </w:tabs>
              <w:rPr>
                <w:rFonts w:eastAsia="Times New Roman" w:cs="Times New Roman"/>
                <w:sz w:val="24"/>
                <w:szCs w:val="24"/>
              </w:rPr>
            </w:pPr>
          </w:p>
        </w:tc>
      </w:tr>
      <w:tr w:rsidR="003F38B4" w14:paraId="43DD7ECC" w14:textId="77777777" w:rsidTr="003F38B4">
        <w:trPr>
          <w:jc w:val="center"/>
        </w:trPr>
        <w:tc>
          <w:tcPr>
            <w:tcW w:w="3219" w:type="dxa"/>
          </w:tcPr>
          <w:p w14:paraId="48A5F35D" w14:textId="77777777" w:rsidR="003F38B4" w:rsidRDefault="003F38B4" w:rsidP="004F7B1D">
            <w:pPr>
              <w:tabs>
                <w:tab w:val="left" w:pos="426"/>
                <w:tab w:val="left" w:pos="567"/>
              </w:tabs>
              <w:rPr>
                <w:rFonts w:eastAsia="Times New Roman" w:cs="Times New Roman"/>
                <w:sz w:val="24"/>
                <w:szCs w:val="24"/>
              </w:rPr>
            </w:pPr>
            <w:r>
              <w:rPr>
                <w:rFonts w:eastAsia="Times New Roman" w:cs="Times New Roman"/>
                <w:sz w:val="24"/>
                <w:szCs w:val="24"/>
              </w:rPr>
              <w:t>Nume, prenume</w:t>
            </w:r>
          </w:p>
          <w:p w14:paraId="28A6632B" w14:textId="10813A4A" w:rsidR="003F38B4" w:rsidRDefault="003F38B4" w:rsidP="004F7B1D">
            <w:pPr>
              <w:tabs>
                <w:tab w:val="left" w:pos="426"/>
                <w:tab w:val="left" w:pos="567"/>
              </w:tabs>
              <w:rPr>
                <w:rFonts w:eastAsia="Times New Roman" w:cs="Times New Roman"/>
                <w:sz w:val="24"/>
                <w:szCs w:val="24"/>
              </w:rPr>
            </w:pPr>
          </w:p>
        </w:tc>
        <w:tc>
          <w:tcPr>
            <w:tcW w:w="3343" w:type="dxa"/>
          </w:tcPr>
          <w:p w14:paraId="39EA97A6" w14:textId="77777777" w:rsidR="003F38B4" w:rsidRDefault="003F38B4" w:rsidP="003F38B4">
            <w:pPr>
              <w:tabs>
                <w:tab w:val="left" w:pos="426"/>
                <w:tab w:val="left" w:pos="567"/>
              </w:tabs>
              <w:rPr>
                <w:rFonts w:eastAsia="Times New Roman" w:cs="Times New Roman"/>
                <w:sz w:val="24"/>
                <w:szCs w:val="24"/>
              </w:rPr>
            </w:pPr>
            <w:r>
              <w:rPr>
                <w:rFonts w:eastAsia="Times New Roman" w:cs="Times New Roman"/>
                <w:sz w:val="24"/>
                <w:szCs w:val="24"/>
              </w:rPr>
              <w:t>Nume, prenume</w:t>
            </w:r>
          </w:p>
          <w:p w14:paraId="123736A0" w14:textId="77777777" w:rsidR="003F38B4" w:rsidRDefault="003F38B4" w:rsidP="004F7B1D">
            <w:pPr>
              <w:tabs>
                <w:tab w:val="left" w:pos="426"/>
                <w:tab w:val="left" w:pos="567"/>
              </w:tabs>
              <w:rPr>
                <w:rFonts w:eastAsia="Times New Roman" w:cs="Times New Roman"/>
                <w:sz w:val="24"/>
                <w:szCs w:val="24"/>
              </w:rPr>
            </w:pPr>
          </w:p>
        </w:tc>
        <w:tc>
          <w:tcPr>
            <w:tcW w:w="2792" w:type="dxa"/>
          </w:tcPr>
          <w:p w14:paraId="77C88016" w14:textId="77777777" w:rsidR="003F38B4" w:rsidRDefault="003F38B4" w:rsidP="003F38B4">
            <w:pPr>
              <w:tabs>
                <w:tab w:val="left" w:pos="426"/>
                <w:tab w:val="left" w:pos="567"/>
              </w:tabs>
              <w:rPr>
                <w:rFonts w:eastAsia="Times New Roman" w:cs="Times New Roman"/>
                <w:sz w:val="24"/>
                <w:szCs w:val="24"/>
              </w:rPr>
            </w:pPr>
            <w:r>
              <w:rPr>
                <w:rFonts w:eastAsia="Times New Roman" w:cs="Times New Roman"/>
                <w:sz w:val="24"/>
                <w:szCs w:val="24"/>
              </w:rPr>
              <w:t>Nume, prenume</w:t>
            </w:r>
          </w:p>
          <w:p w14:paraId="6B374EF8" w14:textId="77777777" w:rsidR="003F38B4" w:rsidRDefault="003F38B4" w:rsidP="004F7B1D">
            <w:pPr>
              <w:tabs>
                <w:tab w:val="left" w:pos="426"/>
                <w:tab w:val="left" w:pos="567"/>
              </w:tabs>
              <w:rPr>
                <w:rFonts w:eastAsia="Times New Roman" w:cs="Times New Roman"/>
                <w:sz w:val="24"/>
                <w:szCs w:val="24"/>
              </w:rPr>
            </w:pPr>
          </w:p>
        </w:tc>
      </w:tr>
      <w:tr w:rsidR="00137914" w14:paraId="57D64795" w14:textId="77777777" w:rsidTr="003F38B4">
        <w:trPr>
          <w:jc w:val="center"/>
        </w:trPr>
        <w:tc>
          <w:tcPr>
            <w:tcW w:w="3219" w:type="dxa"/>
          </w:tcPr>
          <w:p w14:paraId="123E89B4" w14:textId="77777777" w:rsidR="00137914" w:rsidRDefault="00137914" w:rsidP="004F7B1D">
            <w:pPr>
              <w:tabs>
                <w:tab w:val="left" w:pos="426"/>
                <w:tab w:val="left" w:pos="567"/>
              </w:tabs>
              <w:rPr>
                <w:rFonts w:eastAsia="Times New Roman" w:cs="Times New Roman"/>
                <w:sz w:val="24"/>
                <w:szCs w:val="24"/>
              </w:rPr>
            </w:pPr>
          </w:p>
        </w:tc>
        <w:tc>
          <w:tcPr>
            <w:tcW w:w="3343" w:type="dxa"/>
          </w:tcPr>
          <w:p w14:paraId="04356B6D" w14:textId="77777777" w:rsidR="00137914" w:rsidRDefault="00137914" w:rsidP="003F38B4">
            <w:pPr>
              <w:tabs>
                <w:tab w:val="left" w:pos="426"/>
                <w:tab w:val="left" w:pos="567"/>
              </w:tabs>
              <w:rPr>
                <w:rFonts w:eastAsia="Times New Roman" w:cs="Times New Roman"/>
                <w:sz w:val="24"/>
                <w:szCs w:val="24"/>
              </w:rPr>
            </w:pPr>
          </w:p>
        </w:tc>
        <w:tc>
          <w:tcPr>
            <w:tcW w:w="2792" w:type="dxa"/>
          </w:tcPr>
          <w:p w14:paraId="1066EE72" w14:textId="77777777" w:rsidR="00137914" w:rsidRDefault="00137914" w:rsidP="003F38B4">
            <w:pPr>
              <w:tabs>
                <w:tab w:val="left" w:pos="426"/>
                <w:tab w:val="left" w:pos="567"/>
              </w:tabs>
              <w:rPr>
                <w:rFonts w:eastAsia="Times New Roman" w:cs="Times New Roman"/>
                <w:sz w:val="24"/>
                <w:szCs w:val="24"/>
              </w:rPr>
            </w:pPr>
          </w:p>
        </w:tc>
      </w:tr>
      <w:tr w:rsidR="003F38B4" w14:paraId="2D39414C" w14:textId="580BC32A" w:rsidTr="003F38B4">
        <w:trPr>
          <w:jc w:val="center"/>
        </w:trPr>
        <w:tc>
          <w:tcPr>
            <w:tcW w:w="3219" w:type="dxa"/>
          </w:tcPr>
          <w:p w14:paraId="162C75AF" w14:textId="77777777" w:rsidR="003F38B4" w:rsidRDefault="003F38B4" w:rsidP="004F7B1D">
            <w:pPr>
              <w:tabs>
                <w:tab w:val="left" w:pos="426"/>
                <w:tab w:val="left" w:pos="567"/>
              </w:tabs>
              <w:rPr>
                <w:rFonts w:eastAsia="Times New Roman" w:cs="Times New Roman"/>
                <w:sz w:val="24"/>
                <w:szCs w:val="24"/>
              </w:rPr>
            </w:pPr>
            <w:r>
              <w:rPr>
                <w:rFonts w:eastAsia="Times New Roman" w:cs="Times New Roman"/>
                <w:sz w:val="24"/>
                <w:szCs w:val="24"/>
              </w:rPr>
              <w:t>Semnătura</w:t>
            </w:r>
          </w:p>
          <w:p w14:paraId="42AB691B" w14:textId="77777777" w:rsidR="003F38B4" w:rsidRDefault="003F38B4" w:rsidP="004F7B1D">
            <w:pPr>
              <w:tabs>
                <w:tab w:val="left" w:pos="426"/>
                <w:tab w:val="left" w:pos="567"/>
              </w:tabs>
              <w:rPr>
                <w:rFonts w:eastAsia="Times New Roman" w:cs="Times New Roman"/>
                <w:sz w:val="24"/>
                <w:szCs w:val="24"/>
              </w:rPr>
            </w:pPr>
          </w:p>
        </w:tc>
        <w:tc>
          <w:tcPr>
            <w:tcW w:w="3343" w:type="dxa"/>
          </w:tcPr>
          <w:p w14:paraId="44EC02EE" w14:textId="77777777" w:rsidR="003F38B4" w:rsidRDefault="003F38B4" w:rsidP="004F7B1D">
            <w:pPr>
              <w:tabs>
                <w:tab w:val="left" w:pos="426"/>
                <w:tab w:val="left" w:pos="567"/>
              </w:tabs>
              <w:rPr>
                <w:rFonts w:eastAsia="Times New Roman" w:cs="Times New Roman"/>
                <w:sz w:val="24"/>
                <w:szCs w:val="24"/>
              </w:rPr>
            </w:pPr>
            <w:r>
              <w:rPr>
                <w:rFonts w:eastAsia="Times New Roman" w:cs="Times New Roman"/>
                <w:sz w:val="24"/>
                <w:szCs w:val="24"/>
              </w:rPr>
              <w:t>Semnătura</w:t>
            </w:r>
          </w:p>
        </w:tc>
        <w:tc>
          <w:tcPr>
            <w:tcW w:w="2792" w:type="dxa"/>
          </w:tcPr>
          <w:p w14:paraId="564AFA5F" w14:textId="6CBEBCB9" w:rsidR="003F38B4" w:rsidRDefault="003F38B4" w:rsidP="004F7B1D">
            <w:pPr>
              <w:tabs>
                <w:tab w:val="left" w:pos="426"/>
                <w:tab w:val="left" w:pos="567"/>
              </w:tabs>
              <w:rPr>
                <w:rFonts w:eastAsia="Times New Roman" w:cs="Times New Roman"/>
                <w:sz w:val="24"/>
                <w:szCs w:val="24"/>
              </w:rPr>
            </w:pPr>
            <w:r>
              <w:rPr>
                <w:rFonts w:eastAsia="Times New Roman" w:cs="Times New Roman"/>
                <w:sz w:val="24"/>
                <w:szCs w:val="24"/>
              </w:rPr>
              <w:t>Semnătura</w:t>
            </w:r>
          </w:p>
        </w:tc>
      </w:tr>
      <w:tr w:rsidR="003F38B4" w14:paraId="6A5B2336" w14:textId="1573FFBB" w:rsidTr="003F38B4">
        <w:trPr>
          <w:jc w:val="center"/>
        </w:trPr>
        <w:tc>
          <w:tcPr>
            <w:tcW w:w="3219" w:type="dxa"/>
          </w:tcPr>
          <w:p w14:paraId="088ADC7A" w14:textId="1EA0A349" w:rsidR="003F38B4" w:rsidRDefault="003F38B4" w:rsidP="004F7B1D">
            <w:pPr>
              <w:tabs>
                <w:tab w:val="left" w:pos="426"/>
                <w:tab w:val="left" w:pos="567"/>
              </w:tabs>
              <w:rPr>
                <w:rFonts w:eastAsia="Times New Roman" w:cs="Times New Roman"/>
                <w:sz w:val="24"/>
                <w:szCs w:val="24"/>
              </w:rPr>
            </w:pPr>
          </w:p>
        </w:tc>
        <w:tc>
          <w:tcPr>
            <w:tcW w:w="3343" w:type="dxa"/>
          </w:tcPr>
          <w:p w14:paraId="5238DBF5" w14:textId="526D111B" w:rsidR="003F38B4" w:rsidRDefault="003F38B4" w:rsidP="004F7B1D">
            <w:pPr>
              <w:tabs>
                <w:tab w:val="left" w:pos="426"/>
                <w:tab w:val="left" w:pos="567"/>
              </w:tabs>
              <w:rPr>
                <w:rFonts w:eastAsia="Times New Roman" w:cs="Times New Roman"/>
                <w:sz w:val="24"/>
                <w:szCs w:val="24"/>
              </w:rPr>
            </w:pPr>
          </w:p>
        </w:tc>
        <w:tc>
          <w:tcPr>
            <w:tcW w:w="2792" w:type="dxa"/>
          </w:tcPr>
          <w:p w14:paraId="1E266E05" w14:textId="69150D2A" w:rsidR="003F38B4" w:rsidRDefault="003F38B4" w:rsidP="004F7B1D">
            <w:pPr>
              <w:tabs>
                <w:tab w:val="left" w:pos="426"/>
                <w:tab w:val="left" w:pos="567"/>
              </w:tabs>
              <w:rPr>
                <w:rFonts w:eastAsia="Times New Roman" w:cs="Times New Roman"/>
                <w:sz w:val="24"/>
                <w:szCs w:val="24"/>
              </w:rPr>
            </w:pPr>
          </w:p>
        </w:tc>
      </w:tr>
    </w:tbl>
    <w:p w14:paraId="4562CD52" w14:textId="77777777" w:rsidR="004F7B1D" w:rsidRDefault="004F7B1D" w:rsidP="004F7B1D">
      <w:pPr>
        <w:tabs>
          <w:tab w:val="left" w:pos="426"/>
          <w:tab w:val="left" w:pos="567"/>
        </w:tabs>
        <w:rPr>
          <w:rFonts w:eastAsia="Times New Roman" w:cs="Times New Roman"/>
          <w:sz w:val="24"/>
          <w:szCs w:val="24"/>
        </w:rPr>
      </w:pPr>
    </w:p>
    <w:bookmarkEnd w:id="0"/>
    <w:p w14:paraId="477C26D7" w14:textId="77777777" w:rsidR="00EB1346" w:rsidRPr="000B09CC" w:rsidRDefault="00EB1346" w:rsidP="00EB1346">
      <w:pPr>
        <w:pBdr>
          <w:top w:val="nil"/>
          <w:left w:val="nil"/>
          <w:bottom w:val="nil"/>
          <w:right w:val="nil"/>
          <w:between w:val="nil"/>
        </w:pBdr>
        <w:tabs>
          <w:tab w:val="left" w:pos="362"/>
          <w:tab w:val="left" w:pos="488"/>
        </w:tabs>
        <w:spacing w:line="276" w:lineRule="auto"/>
        <w:ind w:right="76"/>
        <w:rPr>
          <w:rFonts w:asciiTheme="majorBidi" w:hAnsiTheme="majorBidi" w:cstheme="majorBidi"/>
          <w:szCs w:val="28"/>
          <w:u w:val="single"/>
        </w:rPr>
      </w:pPr>
    </w:p>
    <w:p w14:paraId="0704BAE8" w14:textId="77777777" w:rsidR="003F38B4" w:rsidRDefault="003F38B4" w:rsidP="00215033">
      <w:pPr>
        <w:ind w:left="7655"/>
        <w:jc w:val="both"/>
        <w:rPr>
          <w:rFonts w:asciiTheme="majorBidi" w:hAnsiTheme="majorBidi" w:cstheme="majorBidi"/>
          <w:b/>
          <w:spacing w:val="-2"/>
          <w:w w:val="110"/>
          <w:szCs w:val="28"/>
        </w:rPr>
      </w:pPr>
      <w:bookmarkStart w:id="16" w:name="_Hlk138677067"/>
    </w:p>
    <w:p w14:paraId="4E399C37" w14:textId="77777777" w:rsidR="003F38B4" w:rsidRDefault="003F38B4" w:rsidP="00215033">
      <w:pPr>
        <w:ind w:left="7655"/>
        <w:jc w:val="both"/>
        <w:rPr>
          <w:rFonts w:asciiTheme="majorBidi" w:hAnsiTheme="majorBidi" w:cstheme="majorBidi"/>
          <w:b/>
          <w:spacing w:val="-2"/>
          <w:w w:val="110"/>
          <w:szCs w:val="28"/>
        </w:rPr>
      </w:pPr>
    </w:p>
    <w:p w14:paraId="6C1150AA" w14:textId="77777777" w:rsidR="003F38B4" w:rsidRDefault="003F38B4" w:rsidP="00215033">
      <w:pPr>
        <w:ind w:left="7655"/>
        <w:jc w:val="both"/>
        <w:rPr>
          <w:rFonts w:asciiTheme="majorBidi" w:hAnsiTheme="majorBidi" w:cstheme="majorBidi"/>
          <w:b/>
          <w:spacing w:val="-2"/>
          <w:w w:val="110"/>
          <w:szCs w:val="28"/>
        </w:rPr>
      </w:pPr>
    </w:p>
    <w:p w14:paraId="7CA49852" w14:textId="77777777" w:rsidR="003F38B4" w:rsidRDefault="003F38B4" w:rsidP="00215033">
      <w:pPr>
        <w:ind w:left="7655"/>
        <w:jc w:val="both"/>
        <w:rPr>
          <w:rFonts w:asciiTheme="majorBidi" w:hAnsiTheme="majorBidi" w:cstheme="majorBidi"/>
          <w:b/>
          <w:spacing w:val="-2"/>
          <w:w w:val="110"/>
          <w:szCs w:val="28"/>
        </w:rPr>
      </w:pPr>
    </w:p>
    <w:p w14:paraId="7F1BAE77" w14:textId="77777777" w:rsidR="003F38B4" w:rsidRDefault="003F38B4" w:rsidP="00215033">
      <w:pPr>
        <w:ind w:left="7655"/>
        <w:jc w:val="both"/>
        <w:rPr>
          <w:rFonts w:asciiTheme="majorBidi" w:hAnsiTheme="majorBidi" w:cstheme="majorBidi"/>
          <w:b/>
          <w:spacing w:val="-2"/>
          <w:w w:val="110"/>
          <w:szCs w:val="28"/>
        </w:rPr>
      </w:pPr>
    </w:p>
    <w:p w14:paraId="13CAB98F" w14:textId="77777777" w:rsidR="003F38B4" w:rsidRDefault="003F38B4" w:rsidP="00215033">
      <w:pPr>
        <w:ind w:left="7655"/>
        <w:jc w:val="both"/>
        <w:rPr>
          <w:rFonts w:asciiTheme="majorBidi" w:hAnsiTheme="majorBidi" w:cstheme="majorBidi"/>
          <w:b/>
          <w:spacing w:val="-2"/>
          <w:w w:val="110"/>
          <w:szCs w:val="28"/>
        </w:rPr>
      </w:pPr>
    </w:p>
    <w:p w14:paraId="44A1F454" w14:textId="77777777" w:rsidR="003F38B4" w:rsidRDefault="003F38B4" w:rsidP="00215033">
      <w:pPr>
        <w:ind w:left="7655"/>
        <w:jc w:val="both"/>
        <w:rPr>
          <w:rFonts w:asciiTheme="majorBidi" w:hAnsiTheme="majorBidi" w:cstheme="majorBidi"/>
          <w:b/>
          <w:spacing w:val="-2"/>
          <w:w w:val="110"/>
          <w:szCs w:val="28"/>
        </w:rPr>
      </w:pPr>
    </w:p>
    <w:p w14:paraId="39C91E4B" w14:textId="77777777" w:rsidR="003F38B4" w:rsidRDefault="003F38B4" w:rsidP="00215033">
      <w:pPr>
        <w:ind w:left="7655"/>
        <w:jc w:val="both"/>
        <w:rPr>
          <w:rFonts w:asciiTheme="majorBidi" w:hAnsiTheme="majorBidi" w:cstheme="majorBidi"/>
          <w:b/>
          <w:spacing w:val="-2"/>
          <w:w w:val="110"/>
          <w:szCs w:val="28"/>
        </w:rPr>
      </w:pPr>
    </w:p>
    <w:p w14:paraId="400740A9" w14:textId="77777777" w:rsidR="003F38B4" w:rsidRDefault="003F38B4" w:rsidP="00215033">
      <w:pPr>
        <w:ind w:left="7655"/>
        <w:jc w:val="both"/>
        <w:rPr>
          <w:rFonts w:asciiTheme="majorBidi" w:hAnsiTheme="majorBidi" w:cstheme="majorBidi"/>
          <w:b/>
          <w:spacing w:val="-2"/>
          <w:w w:val="110"/>
          <w:szCs w:val="28"/>
        </w:rPr>
      </w:pPr>
    </w:p>
    <w:p w14:paraId="002C4426" w14:textId="77777777" w:rsidR="003F38B4" w:rsidRDefault="003F38B4" w:rsidP="00215033">
      <w:pPr>
        <w:ind w:left="7655"/>
        <w:jc w:val="both"/>
        <w:rPr>
          <w:rFonts w:asciiTheme="majorBidi" w:hAnsiTheme="majorBidi" w:cstheme="majorBidi"/>
          <w:b/>
          <w:spacing w:val="-2"/>
          <w:w w:val="110"/>
          <w:szCs w:val="28"/>
        </w:rPr>
      </w:pPr>
    </w:p>
    <w:p w14:paraId="38973262" w14:textId="77777777" w:rsidR="003F38B4" w:rsidRDefault="003F38B4" w:rsidP="00215033">
      <w:pPr>
        <w:ind w:left="7655"/>
        <w:jc w:val="both"/>
        <w:rPr>
          <w:rFonts w:asciiTheme="majorBidi" w:hAnsiTheme="majorBidi" w:cstheme="majorBidi"/>
          <w:b/>
          <w:spacing w:val="-2"/>
          <w:w w:val="110"/>
          <w:szCs w:val="28"/>
        </w:rPr>
      </w:pPr>
    </w:p>
    <w:p w14:paraId="65151EBE" w14:textId="77777777" w:rsidR="003F38B4" w:rsidRDefault="003F38B4" w:rsidP="00215033">
      <w:pPr>
        <w:ind w:left="7655"/>
        <w:jc w:val="both"/>
        <w:rPr>
          <w:rFonts w:asciiTheme="majorBidi" w:hAnsiTheme="majorBidi" w:cstheme="majorBidi"/>
          <w:b/>
          <w:spacing w:val="-2"/>
          <w:w w:val="110"/>
          <w:szCs w:val="28"/>
        </w:rPr>
      </w:pPr>
    </w:p>
    <w:p w14:paraId="72B840B6" w14:textId="77777777" w:rsidR="003F38B4" w:rsidRDefault="003F38B4" w:rsidP="00215033">
      <w:pPr>
        <w:ind w:left="7655"/>
        <w:jc w:val="both"/>
        <w:rPr>
          <w:rFonts w:asciiTheme="majorBidi" w:hAnsiTheme="majorBidi" w:cstheme="majorBidi"/>
          <w:b/>
          <w:spacing w:val="-2"/>
          <w:w w:val="110"/>
          <w:szCs w:val="28"/>
        </w:rPr>
      </w:pPr>
    </w:p>
    <w:p w14:paraId="4CE64B16" w14:textId="77777777" w:rsidR="003F38B4" w:rsidRDefault="003F38B4" w:rsidP="00215033">
      <w:pPr>
        <w:ind w:left="7655"/>
        <w:jc w:val="both"/>
        <w:rPr>
          <w:rFonts w:asciiTheme="majorBidi" w:hAnsiTheme="majorBidi" w:cstheme="majorBidi"/>
          <w:b/>
          <w:spacing w:val="-2"/>
          <w:w w:val="110"/>
          <w:szCs w:val="28"/>
        </w:rPr>
      </w:pPr>
    </w:p>
    <w:p w14:paraId="335B92A9" w14:textId="77777777" w:rsidR="003F38B4" w:rsidRDefault="003F38B4" w:rsidP="00215033">
      <w:pPr>
        <w:ind w:left="7655"/>
        <w:jc w:val="both"/>
        <w:rPr>
          <w:rFonts w:asciiTheme="majorBidi" w:hAnsiTheme="majorBidi" w:cstheme="majorBidi"/>
          <w:b/>
          <w:spacing w:val="-2"/>
          <w:w w:val="110"/>
          <w:szCs w:val="28"/>
        </w:rPr>
      </w:pPr>
    </w:p>
    <w:p w14:paraId="7CD93B68" w14:textId="77777777" w:rsidR="003F38B4" w:rsidRDefault="003F38B4" w:rsidP="00215033">
      <w:pPr>
        <w:ind w:left="7655"/>
        <w:jc w:val="both"/>
        <w:rPr>
          <w:rFonts w:asciiTheme="majorBidi" w:hAnsiTheme="majorBidi" w:cstheme="majorBidi"/>
          <w:b/>
          <w:spacing w:val="-2"/>
          <w:w w:val="110"/>
          <w:szCs w:val="28"/>
        </w:rPr>
      </w:pPr>
    </w:p>
    <w:p w14:paraId="1F2A255D" w14:textId="77777777" w:rsidR="003F38B4" w:rsidRDefault="003F38B4" w:rsidP="00215033">
      <w:pPr>
        <w:ind w:left="7655"/>
        <w:jc w:val="both"/>
        <w:rPr>
          <w:rFonts w:asciiTheme="majorBidi" w:hAnsiTheme="majorBidi" w:cstheme="majorBidi"/>
          <w:b/>
          <w:spacing w:val="-2"/>
          <w:w w:val="110"/>
          <w:szCs w:val="28"/>
        </w:rPr>
      </w:pPr>
    </w:p>
    <w:p w14:paraId="4929AC56" w14:textId="77777777" w:rsidR="003F38B4" w:rsidRDefault="003F38B4" w:rsidP="00215033">
      <w:pPr>
        <w:ind w:left="7655"/>
        <w:jc w:val="both"/>
        <w:rPr>
          <w:rFonts w:asciiTheme="majorBidi" w:hAnsiTheme="majorBidi" w:cstheme="majorBidi"/>
          <w:b/>
          <w:spacing w:val="-2"/>
          <w:w w:val="110"/>
          <w:szCs w:val="28"/>
        </w:rPr>
      </w:pPr>
    </w:p>
    <w:p w14:paraId="5BD83EA4" w14:textId="77777777" w:rsidR="008C07BE" w:rsidRDefault="008C07BE" w:rsidP="00215033">
      <w:pPr>
        <w:ind w:left="7655"/>
        <w:jc w:val="both"/>
        <w:rPr>
          <w:rFonts w:asciiTheme="majorBidi" w:hAnsiTheme="majorBidi" w:cstheme="majorBidi"/>
          <w:b/>
          <w:spacing w:val="-2"/>
          <w:w w:val="110"/>
          <w:szCs w:val="28"/>
        </w:rPr>
      </w:pPr>
    </w:p>
    <w:p w14:paraId="5C92321C" w14:textId="77777777" w:rsidR="00DE3070" w:rsidRDefault="00DE3070" w:rsidP="008C2E31">
      <w:pPr>
        <w:jc w:val="both"/>
        <w:rPr>
          <w:rFonts w:asciiTheme="majorBidi" w:hAnsiTheme="majorBidi" w:cstheme="majorBidi"/>
          <w:b/>
          <w:spacing w:val="-2"/>
          <w:w w:val="110"/>
          <w:szCs w:val="28"/>
        </w:rPr>
      </w:pPr>
    </w:p>
    <w:p w14:paraId="4D6CD8EA" w14:textId="77777777" w:rsidR="003F38B4" w:rsidRDefault="003F38B4" w:rsidP="00215033">
      <w:pPr>
        <w:ind w:left="7655"/>
        <w:jc w:val="both"/>
        <w:rPr>
          <w:rFonts w:asciiTheme="majorBidi" w:hAnsiTheme="majorBidi" w:cstheme="majorBidi"/>
          <w:b/>
          <w:spacing w:val="-2"/>
          <w:w w:val="110"/>
          <w:szCs w:val="28"/>
        </w:rPr>
      </w:pPr>
    </w:p>
    <w:p w14:paraId="53541EB5" w14:textId="2708AFA0" w:rsidR="0058406D" w:rsidRDefault="00946109" w:rsidP="00215033">
      <w:pPr>
        <w:ind w:left="7655"/>
        <w:jc w:val="both"/>
        <w:rPr>
          <w:rFonts w:asciiTheme="majorBidi" w:hAnsiTheme="majorBidi" w:cstheme="majorBidi"/>
          <w:b/>
          <w:spacing w:val="-2"/>
          <w:w w:val="110"/>
          <w:szCs w:val="28"/>
        </w:rPr>
      </w:pPr>
      <w:r>
        <w:rPr>
          <w:rFonts w:asciiTheme="majorBidi" w:hAnsiTheme="majorBidi" w:cstheme="majorBidi"/>
          <w:b/>
          <w:spacing w:val="-2"/>
          <w:w w:val="110"/>
          <w:szCs w:val="28"/>
        </w:rPr>
        <w:t xml:space="preserve">    </w:t>
      </w:r>
      <w:r w:rsidR="00E23782">
        <w:rPr>
          <w:rFonts w:asciiTheme="majorBidi" w:hAnsiTheme="majorBidi" w:cstheme="majorBidi"/>
          <w:b/>
          <w:spacing w:val="-2"/>
          <w:w w:val="110"/>
          <w:szCs w:val="28"/>
        </w:rPr>
        <w:t xml:space="preserve"> </w:t>
      </w:r>
    </w:p>
    <w:p w14:paraId="519F9294" w14:textId="77777777" w:rsidR="0058406D" w:rsidRDefault="0058406D" w:rsidP="00215033">
      <w:pPr>
        <w:ind w:left="7655"/>
        <w:jc w:val="both"/>
        <w:rPr>
          <w:rFonts w:asciiTheme="majorBidi" w:hAnsiTheme="majorBidi" w:cstheme="majorBidi"/>
          <w:b/>
          <w:spacing w:val="-2"/>
          <w:w w:val="110"/>
          <w:szCs w:val="28"/>
        </w:rPr>
      </w:pPr>
    </w:p>
    <w:p w14:paraId="71C71B58" w14:textId="77777777" w:rsidR="0058406D" w:rsidRDefault="0058406D" w:rsidP="00215033">
      <w:pPr>
        <w:ind w:left="7655"/>
        <w:jc w:val="both"/>
        <w:rPr>
          <w:rFonts w:asciiTheme="majorBidi" w:hAnsiTheme="majorBidi" w:cstheme="majorBidi"/>
          <w:b/>
          <w:spacing w:val="-2"/>
          <w:w w:val="110"/>
          <w:szCs w:val="28"/>
        </w:rPr>
      </w:pPr>
    </w:p>
    <w:p w14:paraId="7E70E82A" w14:textId="77777777" w:rsidR="0058406D" w:rsidRDefault="0058406D" w:rsidP="00215033">
      <w:pPr>
        <w:ind w:left="7655"/>
        <w:jc w:val="both"/>
        <w:rPr>
          <w:rFonts w:asciiTheme="majorBidi" w:hAnsiTheme="majorBidi" w:cstheme="majorBidi"/>
          <w:b/>
          <w:spacing w:val="-2"/>
          <w:w w:val="110"/>
          <w:szCs w:val="28"/>
        </w:rPr>
      </w:pPr>
    </w:p>
    <w:p w14:paraId="4C87945C" w14:textId="77777777" w:rsidR="0058406D" w:rsidRDefault="0058406D" w:rsidP="00215033">
      <w:pPr>
        <w:ind w:left="7655"/>
        <w:jc w:val="both"/>
        <w:rPr>
          <w:rFonts w:asciiTheme="majorBidi" w:hAnsiTheme="majorBidi" w:cstheme="majorBidi"/>
          <w:b/>
          <w:spacing w:val="-2"/>
          <w:w w:val="110"/>
          <w:szCs w:val="28"/>
        </w:rPr>
      </w:pPr>
    </w:p>
    <w:p w14:paraId="08536611" w14:textId="77777777" w:rsidR="0058406D" w:rsidRDefault="0058406D" w:rsidP="00215033">
      <w:pPr>
        <w:ind w:left="7655"/>
        <w:jc w:val="both"/>
        <w:rPr>
          <w:rFonts w:asciiTheme="majorBidi" w:hAnsiTheme="majorBidi" w:cstheme="majorBidi"/>
          <w:b/>
          <w:spacing w:val="-2"/>
          <w:w w:val="110"/>
          <w:szCs w:val="28"/>
        </w:rPr>
      </w:pPr>
    </w:p>
    <w:p w14:paraId="6936EDA6" w14:textId="5D2AE4FC" w:rsidR="00215033" w:rsidRPr="00E610F4" w:rsidRDefault="00215033" w:rsidP="00215033">
      <w:pPr>
        <w:ind w:left="7655"/>
        <w:jc w:val="both"/>
        <w:rPr>
          <w:rFonts w:asciiTheme="majorBidi" w:hAnsiTheme="majorBidi" w:cstheme="majorBidi"/>
          <w:bCs/>
          <w:spacing w:val="-2"/>
          <w:w w:val="110"/>
          <w:szCs w:val="28"/>
        </w:rPr>
      </w:pPr>
      <w:r w:rsidRPr="00E610F4">
        <w:rPr>
          <w:rFonts w:asciiTheme="majorBidi" w:hAnsiTheme="majorBidi" w:cstheme="majorBidi"/>
          <w:bCs/>
          <w:spacing w:val="-2"/>
          <w:w w:val="110"/>
          <w:szCs w:val="28"/>
        </w:rPr>
        <w:t>Anexa nr. 2</w:t>
      </w:r>
    </w:p>
    <w:p w14:paraId="7B47DBD5" w14:textId="1CEE0BB2" w:rsidR="00215033" w:rsidRPr="00E610F4" w:rsidRDefault="00215033" w:rsidP="00215033">
      <w:pPr>
        <w:ind w:left="5103"/>
        <w:jc w:val="both"/>
        <w:rPr>
          <w:rFonts w:asciiTheme="majorBidi" w:hAnsiTheme="majorBidi" w:cstheme="majorBidi"/>
          <w:bCs/>
          <w:spacing w:val="-2"/>
          <w:w w:val="110"/>
          <w:szCs w:val="28"/>
        </w:rPr>
      </w:pPr>
      <w:r w:rsidRPr="00E610F4">
        <w:rPr>
          <w:rFonts w:asciiTheme="majorBidi" w:hAnsiTheme="majorBidi" w:cstheme="majorBidi"/>
          <w:bCs/>
          <w:spacing w:val="-2"/>
          <w:w w:val="110"/>
          <w:szCs w:val="28"/>
        </w:rPr>
        <w:t>a Hotăr</w:t>
      </w:r>
      <w:r w:rsidR="008C2E31" w:rsidRPr="00E610F4">
        <w:rPr>
          <w:rFonts w:asciiTheme="majorBidi" w:hAnsiTheme="majorBidi" w:cstheme="majorBidi"/>
          <w:bCs/>
          <w:spacing w:val="-2"/>
          <w:w w:val="110"/>
          <w:szCs w:val="28"/>
        </w:rPr>
        <w:t>â</w:t>
      </w:r>
      <w:r w:rsidRPr="00E610F4">
        <w:rPr>
          <w:rFonts w:asciiTheme="majorBidi" w:hAnsiTheme="majorBidi" w:cstheme="majorBidi"/>
          <w:bCs/>
          <w:spacing w:val="-2"/>
          <w:w w:val="110"/>
          <w:szCs w:val="28"/>
        </w:rPr>
        <w:t>rii de Guvern nr. ____ din _____</w:t>
      </w:r>
      <w:r w:rsidRPr="00E610F4">
        <w:rPr>
          <w:rFonts w:asciiTheme="majorBidi" w:hAnsiTheme="majorBidi" w:cstheme="majorBidi"/>
          <w:bCs/>
          <w:szCs w:val="28"/>
        </w:rPr>
        <w:t xml:space="preserve"> </w:t>
      </w:r>
      <w:r w:rsidRPr="00E610F4">
        <w:rPr>
          <w:rFonts w:asciiTheme="majorBidi" w:hAnsiTheme="majorBidi" w:cstheme="majorBidi"/>
          <w:bCs/>
          <w:spacing w:val="-2"/>
          <w:w w:val="110"/>
          <w:szCs w:val="28"/>
        </w:rPr>
        <w:t>cu privire</w:t>
      </w:r>
      <w:r w:rsidR="00DE3070" w:rsidRPr="00E610F4">
        <w:rPr>
          <w:rFonts w:asciiTheme="majorBidi" w:hAnsiTheme="majorBidi" w:cstheme="majorBidi"/>
          <w:bCs/>
          <w:spacing w:val="-2"/>
          <w:w w:val="110"/>
          <w:szCs w:val="28"/>
        </w:rPr>
        <w:t xml:space="preserve"> </w:t>
      </w:r>
      <w:r w:rsidR="001341C6" w:rsidRPr="00E610F4">
        <w:rPr>
          <w:rFonts w:asciiTheme="majorBidi" w:hAnsiTheme="majorBidi" w:cstheme="majorBidi"/>
          <w:bCs/>
          <w:spacing w:val="-2"/>
          <w:w w:val="110"/>
          <w:szCs w:val="28"/>
        </w:rPr>
        <w:t xml:space="preserve">la </w:t>
      </w:r>
      <w:r w:rsidR="00E23782" w:rsidRPr="00E610F4">
        <w:rPr>
          <w:rFonts w:asciiTheme="majorBidi" w:hAnsiTheme="majorBidi" w:cstheme="majorBidi"/>
          <w:bCs/>
          <w:spacing w:val="-2"/>
          <w:w w:val="110"/>
          <w:szCs w:val="28"/>
        </w:rPr>
        <w:t>examenel</w:t>
      </w:r>
      <w:r w:rsidR="00DE3070" w:rsidRPr="00E610F4">
        <w:rPr>
          <w:rFonts w:asciiTheme="majorBidi" w:hAnsiTheme="majorBidi" w:cstheme="majorBidi"/>
          <w:bCs/>
          <w:spacing w:val="-2"/>
          <w:w w:val="110"/>
          <w:szCs w:val="28"/>
        </w:rPr>
        <w:t>e</w:t>
      </w:r>
      <w:r w:rsidR="00E23782" w:rsidRPr="00E610F4">
        <w:rPr>
          <w:rFonts w:asciiTheme="majorBidi" w:hAnsiTheme="majorBidi" w:cstheme="majorBidi"/>
          <w:bCs/>
          <w:spacing w:val="-2"/>
          <w:w w:val="110"/>
          <w:szCs w:val="28"/>
        </w:rPr>
        <w:t xml:space="preserve"> medicale profilactice obligatorii ale lucrătorilor</w:t>
      </w:r>
    </w:p>
    <w:bookmarkEnd w:id="16"/>
    <w:p w14:paraId="0EC9751D" w14:textId="77777777" w:rsidR="00215033" w:rsidRPr="000B09CC" w:rsidRDefault="00215033" w:rsidP="00215033">
      <w:pPr>
        <w:jc w:val="right"/>
        <w:rPr>
          <w:rFonts w:asciiTheme="majorBidi" w:hAnsiTheme="majorBidi" w:cstheme="majorBidi"/>
          <w:bCs/>
          <w:spacing w:val="-2"/>
          <w:w w:val="110"/>
          <w:szCs w:val="28"/>
        </w:rPr>
      </w:pPr>
    </w:p>
    <w:p w14:paraId="619EA164" w14:textId="77777777" w:rsidR="00215033" w:rsidRPr="000B09CC" w:rsidRDefault="00215033" w:rsidP="00215033">
      <w:pPr>
        <w:tabs>
          <w:tab w:val="left" w:pos="540"/>
        </w:tabs>
        <w:rPr>
          <w:rFonts w:asciiTheme="majorBidi" w:hAnsiTheme="majorBidi" w:cstheme="majorBidi"/>
          <w:b/>
          <w:szCs w:val="28"/>
          <w:lang w:val="pt-PT"/>
        </w:rPr>
      </w:pPr>
    </w:p>
    <w:p w14:paraId="1DA25A96" w14:textId="77777777" w:rsidR="00215033" w:rsidRPr="000B09CC" w:rsidRDefault="00215033" w:rsidP="00215033">
      <w:pPr>
        <w:tabs>
          <w:tab w:val="left" w:pos="540"/>
        </w:tabs>
        <w:rPr>
          <w:rFonts w:asciiTheme="majorBidi" w:hAnsiTheme="majorBidi" w:cstheme="majorBidi"/>
          <w:b/>
          <w:szCs w:val="28"/>
          <w:lang w:val="pt-PT"/>
        </w:rPr>
      </w:pPr>
    </w:p>
    <w:p w14:paraId="05BC4788" w14:textId="77777777" w:rsidR="00BA4307" w:rsidRPr="00BA4307" w:rsidRDefault="00215033" w:rsidP="00BA4307">
      <w:pPr>
        <w:tabs>
          <w:tab w:val="left" w:pos="540"/>
        </w:tabs>
        <w:spacing w:line="276" w:lineRule="auto"/>
        <w:jc w:val="center"/>
        <w:rPr>
          <w:rFonts w:asciiTheme="majorBidi" w:hAnsiTheme="majorBidi" w:cstheme="majorBidi"/>
          <w:b/>
          <w:w w:val="105"/>
          <w:szCs w:val="28"/>
        </w:rPr>
      </w:pPr>
      <w:r w:rsidRPr="000B09CC">
        <w:rPr>
          <w:rFonts w:asciiTheme="majorBidi" w:hAnsiTheme="majorBidi" w:cstheme="majorBidi"/>
          <w:b/>
          <w:szCs w:val="28"/>
          <w:lang w:val="pt-PT"/>
        </w:rPr>
        <w:t xml:space="preserve">Regulament </w:t>
      </w:r>
      <w:r w:rsidR="00BA4307" w:rsidRPr="00BA4307">
        <w:rPr>
          <w:rFonts w:asciiTheme="majorBidi" w:hAnsiTheme="majorBidi" w:cstheme="majorBidi"/>
          <w:b/>
          <w:w w:val="105"/>
          <w:szCs w:val="28"/>
        </w:rPr>
        <w:t>sanitar</w:t>
      </w:r>
    </w:p>
    <w:p w14:paraId="5AD3E27A" w14:textId="77777777" w:rsidR="00BA4307" w:rsidRPr="00BA4307" w:rsidRDefault="00BA4307" w:rsidP="00BA4307">
      <w:pPr>
        <w:tabs>
          <w:tab w:val="left" w:pos="540"/>
        </w:tabs>
        <w:spacing w:line="276" w:lineRule="auto"/>
        <w:jc w:val="center"/>
        <w:rPr>
          <w:rFonts w:asciiTheme="majorBidi" w:hAnsiTheme="majorBidi" w:cstheme="majorBidi"/>
          <w:b/>
          <w:w w:val="105"/>
          <w:szCs w:val="28"/>
        </w:rPr>
      </w:pPr>
      <w:r w:rsidRPr="00BA4307">
        <w:rPr>
          <w:rFonts w:asciiTheme="majorBidi" w:hAnsiTheme="majorBidi" w:cstheme="majorBidi"/>
          <w:b/>
          <w:w w:val="105"/>
          <w:szCs w:val="28"/>
        </w:rPr>
        <w:t xml:space="preserve"> cu privire la examenele medicale obligatorii a lucrătorilor </w:t>
      </w:r>
    </w:p>
    <w:p w14:paraId="3463CB69" w14:textId="5A83F4DC" w:rsidR="00215033" w:rsidRPr="000B09CC" w:rsidRDefault="00BA4307" w:rsidP="00A3526B">
      <w:pPr>
        <w:tabs>
          <w:tab w:val="left" w:pos="540"/>
        </w:tabs>
        <w:spacing w:line="276" w:lineRule="auto"/>
        <w:jc w:val="center"/>
        <w:rPr>
          <w:rFonts w:asciiTheme="majorBidi" w:hAnsiTheme="majorBidi" w:cstheme="majorBidi"/>
          <w:b/>
          <w:szCs w:val="28"/>
        </w:rPr>
      </w:pPr>
      <w:r w:rsidRPr="00BA4307">
        <w:rPr>
          <w:rFonts w:asciiTheme="majorBidi" w:hAnsiTheme="majorBidi" w:cstheme="majorBidi"/>
          <w:b/>
          <w:w w:val="105"/>
          <w:szCs w:val="28"/>
        </w:rPr>
        <w:t>în scopul prevenirii</w:t>
      </w:r>
      <w:r w:rsidR="00946109">
        <w:rPr>
          <w:rFonts w:asciiTheme="majorBidi" w:hAnsiTheme="majorBidi" w:cstheme="majorBidi"/>
          <w:b/>
          <w:w w:val="105"/>
          <w:szCs w:val="28"/>
        </w:rPr>
        <w:t xml:space="preserve">  </w:t>
      </w:r>
      <w:r w:rsidRPr="00BA4307">
        <w:rPr>
          <w:rFonts w:asciiTheme="majorBidi" w:hAnsiTheme="majorBidi" w:cstheme="majorBidi"/>
          <w:b/>
          <w:w w:val="105"/>
          <w:szCs w:val="28"/>
        </w:rPr>
        <w:t>bolilor transmisibile</w:t>
      </w:r>
    </w:p>
    <w:p w14:paraId="737F476B" w14:textId="418930B1" w:rsidR="00215033" w:rsidRPr="000B09CC" w:rsidRDefault="00215033" w:rsidP="00A3526B">
      <w:pPr>
        <w:pStyle w:val="a7"/>
        <w:widowControl/>
        <w:numPr>
          <w:ilvl w:val="0"/>
          <w:numId w:val="37"/>
        </w:numPr>
        <w:tabs>
          <w:tab w:val="left" w:pos="0"/>
        </w:tabs>
        <w:autoSpaceDE/>
        <w:autoSpaceDN/>
        <w:spacing w:before="0" w:line="276" w:lineRule="auto"/>
        <w:ind w:left="3544" w:hanging="283"/>
        <w:contextualSpacing/>
        <w:rPr>
          <w:rFonts w:asciiTheme="majorBidi" w:hAnsiTheme="majorBidi" w:cstheme="majorBidi"/>
          <w:b/>
          <w:bCs/>
          <w:szCs w:val="28"/>
        </w:rPr>
      </w:pPr>
      <w:r w:rsidRPr="000B09CC">
        <w:rPr>
          <w:rFonts w:asciiTheme="majorBidi" w:hAnsiTheme="majorBidi" w:cstheme="majorBidi"/>
          <w:b/>
          <w:bCs/>
          <w:szCs w:val="28"/>
        </w:rPr>
        <w:t>Dispoziții generale</w:t>
      </w:r>
    </w:p>
    <w:p w14:paraId="74E3D0A0" w14:textId="77777777" w:rsidR="00215033" w:rsidRPr="000B09CC" w:rsidRDefault="00215033" w:rsidP="00215033">
      <w:pPr>
        <w:tabs>
          <w:tab w:val="left" w:pos="540"/>
        </w:tabs>
        <w:spacing w:line="276" w:lineRule="auto"/>
        <w:ind w:left="360"/>
        <w:jc w:val="center"/>
        <w:rPr>
          <w:rFonts w:asciiTheme="majorBidi" w:hAnsiTheme="majorBidi" w:cstheme="majorBidi"/>
          <w:b/>
          <w:bCs/>
          <w:color w:val="FF0000"/>
          <w:szCs w:val="28"/>
          <w:lang w:val="pt-PT"/>
        </w:rPr>
      </w:pPr>
    </w:p>
    <w:p w14:paraId="62C77499" w14:textId="3E10F5C5" w:rsidR="00215033" w:rsidRPr="000B09CC" w:rsidRDefault="00215033" w:rsidP="00E36783">
      <w:pPr>
        <w:pStyle w:val="a7"/>
        <w:widowControl/>
        <w:numPr>
          <w:ilvl w:val="0"/>
          <w:numId w:val="17"/>
        </w:numPr>
        <w:tabs>
          <w:tab w:val="left" w:pos="540"/>
          <w:tab w:val="left" w:pos="851"/>
        </w:tabs>
        <w:autoSpaceDE/>
        <w:autoSpaceDN/>
        <w:spacing w:before="0" w:line="276" w:lineRule="auto"/>
        <w:ind w:left="0" w:firstLine="567"/>
        <w:contextualSpacing/>
        <w:jc w:val="both"/>
        <w:rPr>
          <w:rFonts w:asciiTheme="majorBidi" w:hAnsiTheme="majorBidi" w:cstheme="majorBidi"/>
          <w:color w:val="FF0000"/>
          <w:szCs w:val="28"/>
          <w:lang w:val="pt-PT"/>
        </w:rPr>
      </w:pPr>
      <w:r w:rsidRPr="000B09CC">
        <w:rPr>
          <w:rFonts w:asciiTheme="majorBidi" w:hAnsiTheme="majorBidi" w:cstheme="majorBidi"/>
          <w:color w:val="333333"/>
          <w:szCs w:val="28"/>
          <w:shd w:val="clear" w:color="auto" w:fill="FFFFFF"/>
        </w:rPr>
        <w:t>Regulamentul</w:t>
      </w:r>
      <w:r w:rsidRPr="000B09CC">
        <w:rPr>
          <w:rFonts w:asciiTheme="majorBidi" w:hAnsiTheme="majorBidi" w:cstheme="majorBidi"/>
          <w:color w:val="333333"/>
          <w:szCs w:val="28"/>
          <w:shd w:val="clear" w:color="auto" w:fill="FFFFFF"/>
          <w:lang w:val="pt-PT"/>
        </w:rPr>
        <w:t xml:space="preserve"> </w:t>
      </w:r>
      <w:r w:rsidRPr="000B09CC">
        <w:rPr>
          <w:rFonts w:asciiTheme="majorBidi" w:hAnsiTheme="majorBidi" w:cstheme="majorBidi"/>
          <w:color w:val="333333"/>
          <w:szCs w:val="28"/>
          <w:shd w:val="clear" w:color="auto" w:fill="FFFFFF"/>
        </w:rPr>
        <w:t>sanitar</w:t>
      </w:r>
      <w:r w:rsidRPr="000B09CC">
        <w:rPr>
          <w:rFonts w:asciiTheme="majorBidi" w:hAnsiTheme="majorBidi" w:cstheme="majorBidi"/>
          <w:color w:val="333333"/>
          <w:szCs w:val="28"/>
          <w:shd w:val="clear" w:color="auto" w:fill="FFFFFF"/>
          <w:lang w:val="pt-PT"/>
        </w:rPr>
        <w:t xml:space="preserve"> cu privire la o</w:t>
      </w:r>
      <w:r w:rsidRPr="000B09CC">
        <w:rPr>
          <w:rFonts w:asciiTheme="majorBidi" w:hAnsiTheme="majorBidi" w:cstheme="majorBidi"/>
          <w:w w:val="105"/>
          <w:szCs w:val="28"/>
        </w:rPr>
        <w:t>rganizarea examenelor medicale obligatorii a unor categorii de angajați din economia națională în scopul prevenirii bolilor transmisibile</w:t>
      </w:r>
      <w:r w:rsidRPr="000B09CC">
        <w:rPr>
          <w:rFonts w:asciiTheme="majorBidi" w:hAnsiTheme="majorBidi" w:cstheme="majorBidi"/>
          <w:szCs w:val="28"/>
        </w:rPr>
        <w:t xml:space="preserve"> (Regulament - în continuare)</w:t>
      </w:r>
      <w:r w:rsidRPr="000B09CC">
        <w:rPr>
          <w:rFonts w:asciiTheme="majorBidi" w:hAnsiTheme="majorBidi" w:cstheme="majorBidi"/>
          <w:w w:val="105"/>
          <w:szCs w:val="28"/>
        </w:rPr>
        <w:t xml:space="preserve"> </w:t>
      </w:r>
      <w:r w:rsidRPr="000B09CC">
        <w:rPr>
          <w:rFonts w:asciiTheme="majorBidi" w:hAnsiTheme="majorBidi" w:cstheme="majorBidi"/>
          <w:szCs w:val="28"/>
          <w:lang w:val="pt-PT"/>
        </w:rPr>
        <w:t>este elaborat î</w:t>
      </w:r>
      <w:r w:rsidRPr="000B09CC">
        <w:rPr>
          <w:rFonts w:asciiTheme="majorBidi" w:hAnsiTheme="majorBidi" w:cstheme="majorBidi"/>
          <w:w w:val="105"/>
          <w:szCs w:val="28"/>
        </w:rPr>
        <w:t xml:space="preserve">n scopul </w:t>
      </w:r>
      <w:r w:rsidR="00E23782">
        <w:rPr>
          <w:rFonts w:asciiTheme="majorBidi" w:hAnsiTheme="majorBidi" w:cstheme="majorBidi"/>
          <w:w w:val="105"/>
          <w:szCs w:val="28"/>
        </w:rPr>
        <w:t xml:space="preserve">depistării precoce a lucrătorilor suspecți cu maladie transmisibilă </w:t>
      </w:r>
      <w:r w:rsidR="00DC09A5">
        <w:rPr>
          <w:rFonts w:asciiTheme="majorBidi" w:hAnsiTheme="majorBidi" w:cstheme="majorBidi"/>
          <w:w w:val="105"/>
          <w:szCs w:val="28"/>
        </w:rPr>
        <w:t>și prevenirea izbucnirilor de boli infecțioase</w:t>
      </w:r>
      <w:r w:rsidRPr="000B09CC">
        <w:rPr>
          <w:rFonts w:asciiTheme="majorBidi" w:hAnsiTheme="majorBidi" w:cstheme="majorBidi"/>
          <w:w w:val="105"/>
          <w:szCs w:val="28"/>
        </w:rPr>
        <w:t>.</w:t>
      </w:r>
    </w:p>
    <w:p w14:paraId="18D0EFC5" w14:textId="731FCEAD" w:rsidR="00215033" w:rsidRPr="000B09CC" w:rsidRDefault="002B1249" w:rsidP="00E36783">
      <w:pPr>
        <w:pStyle w:val="a7"/>
        <w:widowControl/>
        <w:numPr>
          <w:ilvl w:val="0"/>
          <w:numId w:val="17"/>
        </w:numPr>
        <w:tabs>
          <w:tab w:val="left" w:pos="540"/>
          <w:tab w:val="left" w:pos="851"/>
        </w:tabs>
        <w:autoSpaceDE/>
        <w:autoSpaceDN/>
        <w:spacing w:before="0" w:line="276" w:lineRule="auto"/>
        <w:ind w:left="0" w:firstLine="567"/>
        <w:contextualSpacing/>
        <w:jc w:val="both"/>
        <w:rPr>
          <w:rFonts w:asciiTheme="majorBidi" w:hAnsiTheme="majorBidi" w:cstheme="majorBidi"/>
          <w:szCs w:val="28"/>
          <w:lang w:val="pt-PT"/>
        </w:rPr>
      </w:pPr>
      <w:r>
        <w:rPr>
          <w:rFonts w:asciiTheme="majorBidi" w:hAnsiTheme="majorBidi" w:cstheme="majorBidi"/>
          <w:szCs w:val="28"/>
          <w:lang w:val="pt-PT"/>
        </w:rPr>
        <w:t>Lucrătorii</w:t>
      </w:r>
      <w:r w:rsidR="00215033" w:rsidRPr="000B09CC">
        <w:rPr>
          <w:rFonts w:asciiTheme="majorBidi" w:hAnsiTheme="majorBidi" w:cstheme="majorBidi"/>
          <w:szCs w:val="28"/>
          <w:lang w:val="pt-PT"/>
        </w:rPr>
        <w:t xml:space="preserve"> care </w:t>
      </w:r>
      <w:r w:rsidR="00DC09A5">
        <w:rPr>
          <w:rFonts w:asciiTheme="majorBidi" w:hAnsiTheme="majorBidi" w:cstheme="majorBidi"/>
          <w:szCs w:val="28"/>
          <w:lang w:val="pt-PT"/>
        </w:rPr>
        <w:t>necesită efectuarea</w:t>
      </w:r>
      <w:r w:rsidR="00215033" w:rsidRPr="000B09CC">
        <w:rPr>
          <w:rFonts w:asciiTheme="majorBidi" w:hAnsiTheme="majorBidi" w:cstheme="majorBidi"/>
          <w:szCs w:val="28"/>
          <w:lang w:val="pt-PT"/>
        </w:rPr>
        <w:t xml:space="preserve"> examenel</w:t>
      </w:r>
      <w:r w:rsidR="00DC09A5">
        <w:rPr>
          <w:rFonts w:asciiTheme="majorBidi" w:hAnsiTheme="majorBidi" w:cstheme="majorBidi"/>
          <w:szCs w:val="28"/>
          <w:lang w:val="pt-PT"/>
        </w:rPr>
        <w:t>or</w:t>
      </w:r>
      <w:r w:rsidR="00215033" w:rsidRPr="000B09CC">
        <w:rPr>
          <w:rFonts w:asciiTheme="majorBidi" w:hAnsiTheme="majorBidi" w:cstheme="majorBidi"/>
          <w:szCs w:val="28"/>
          <w:lang w:val="pt-PT"/>
        </w:rPr>
        <w:t xml:space="preserve"> medicale la angajare și periodice (Examene medicale – în continuare), volumul investigațiilor, precum și periodicitatea efectuării </w:t>
      </w:r>
      <w:r w:rsidR="00DC09A5">
        <w:rPr>
          <w:rFonts w:asciiTheme="majorBidi" w:hAnsiTheme="majorBidi" w:cstheme="majorBidi"/>
          <w:szCs w:val="28"/>
          <w:lang w:val="pt-PT"/>
        </w:rPr>
        <w:t>acestora</w:t>
      </w:r>
      <w:r w:rsidR="00215033" w:rsidRPr="000B09CC">
        <w:rPr>
          <w:rFonts w:asciiTheme="majorBidi" w:hAnsiTheme="majorBidi" w:cstheme="majorBidi"/>
          <w:szCs w:val="28"/>
          <w:lang w:val="pt-PT"/>
        </w:rPr>
        <w:t xml:space="preserve"> sunt stabilite în anexa</w:t>
      </w:r>
      <w:r w:rsidR="00215033" w:rsidRPr="000B09CC">
        <w:rPr>
          <w:rFonts w:asciiTheme="majorBidi" w:hAnsiTheme="majorBidi" w:cstheme="majorBidi"/>
          <w:szCs w:val="28"/>
          <w:shd w:val="clear" w:color="auto" w:fill="FFFFFF"/>
          <w:lang w:val="pt-PT"/>
        </w:rPr>
        <w:t xml:space="preserve"> nr. 1 al prezentului Regulament</w:t>
      </w:r>
      <w:r w:rsidR="00215033" w:rsidRPr="000B09CC">
        <w:rPr>
          <w:rFonts w:asciiTheme="majorBidi" w:hAnsiTheme="majorBidi" w:cstheme="majorBidi"/>
          <w:szCs w:val="28"/>
          <w:lang w:val="pt-PT"/>
        </w:rPr>
        <w:t>.</w:t>
      </w:r>
    </w:p>
    <w:p w14:paraId="228B1868" w14:textId="12B8BEB9" w:rsidR="00215033" w:rsidRPr="000B09CC" w:rsidRDefault="00215033" w:rsidP="00E36783">
      <w:pPr>
        <w:pStyle w:val="a7"/>
        <w:widowControl/>
        <w:numPr>
          <w:ilvl w:val="0"/>
          <w:numId w:val="17"/>
        </w:numPr>
        <w:tabs>
          <w:tab w:val="left" w:pos="540"/>
          <w:tab w:val="left" w:pos="851"/>
        </w:tabs>
        <w:autoSpaceDE/>
        <w:autoSpaceDN/>
        <w:spacing w:before="0" w:line="276" w:lineRule="auto"/>
        <w:ind w:left="0" w:firstLine="567"/>
        <w:contextualSpacing/>
        <w:jc w:val="both"/>
        <w:rPr>
          <w:rFonts w:asciiTheme="majorBidi" w:hAnsiTheme="majorBidi" w:cstheme="majorBidi"/>
          <w:szCs w:val="28"/>
          <w:lang w:val="pt-PT"/>
        </w:rPr>
      </w:pPr>
      <w:r w:rsidRPr="000B09CC">
        <w:rPr>
          <w:rFonts w:asciiTheme="majorBidi" w:hAnsiTheme="majorBidi" w:cstheme="majorBidi"/>
          <w:szCs w:val="28"/>
          <w:lang w:val="pt-PT"/>
        </w:rPr>
        <w:t>Responsabilitatea pentru efectuarea examenelor medicale la angajare și periodice o poartă angajatorul.</w:t>
      </w:r>
    </w:p>
    <w:p w14:paraId="4D341E54" w14:textId="0D1B4205" w:rsidR="00215033" w:rsidRPr="000B09CC" w:rsidRDefault="00946109" w:rsidP="00E36783">
      <w:pPr>
        <w:pStyle w:val="a7"/>
        <w:widowControl/>
        <w:numPr>
          <w:ilvl w:val="0"/>
          <w:numId w:val="17"/>
        </w:numPr>
        <w:tabs>
          <w:tab w:val="left" w:pos="540"/>
          <w:tab w:val="left" w:pos="851"/>
        </w:tabs>
        <w:autoSpaceDE/>
        <w:autoSpaceDN/>
        <w:spacing w:before="0" w:line="276" w:lineRule="auto"/>
        <w:ind w:left="0" w:firstLine="567"/>
        <w:contextualSpacing/>
        <w:jc w:val="both"/>
        <w:rPr>
          <w:rFonts w:asciiTheme="majorBidi" w:hAnsiTheme="majorBidi" w:cstheme="majorBidi"/>
          <w:szCs w:val="28"/>
          <w:lang w:val="pt-PT"/>
        </w:rPr>
      </w:pPr>
      <w:r>
        <w:rPr>
          <w:rFonts w:asciiTheme="majorBidi" w:hAnsiTheme="majorBidi" w:cstheme="majorBidi"/>
          <w:szCs w:val="28"/>
          <w:lang w:val="pt-PT"/>
        </w:rPr>
        <w:t xml:space="preserve">  </w:t>
      </w:r>
      <w:r w:rsidR="002B1249">
        <w:rPr>
          <w:rFonts w:asciiTheme="majorBidi" w:hAnsiTheme="majorBidi" w:cstheme="majorBidi"/>
          <w:szCs w:val="28"/>
          <w:lang w:val="pt-PT"/>
        </w:rPr>
        <w:t>Lucrătorii</w:t>
      </w:r>
      <w:r w:rsidR="00215033" w:rsidRPr="000B09CC">
        <w:rPr>
          <w:rFonts w:asciiTheme="majorBidi" w:hAnsiTheme="majorBidi" w:cstheme="majorBidi"/>
          <w:szCs w:val="28"/>
          <w:lang w:val="pt-PT"/>
        </w:rPr>
        <w:t xml:space="preserve"> </w:t>
      </w:r>
      <w:r w:rsidR="00DC09A5">
        <w:rPr>
          <w:rFonts w:asciiTheme="majorBidi" w:hAnsiTheme="majorBidi" w:cstheme="majorBidi"/>
          <w:szCs w:val="28"/>
          <w:lang w:val="pt-PT"/>
        </w:rPr>
        <w:t>din economia națională a țării incluși în</w:t>
      </w:r>
      <w:r w:rsidR="00215033" w:rsidRPr="000B09CC">
        <w:rPr>
          <w:rFonts w:asciiTheme="majorBidi" w:hAnsiTheme="majorBidi" w:cstheme="majorBidi"/>
          <w:szCs w:val="28"/>
          <w:lang w:val="pt-PT"/>
        </w:rPr>
        <w:t xml:space="preserve"> anex</w:t>
      </w:r>
      <w:r w:rsidR="002B1249">
        <w:rPr>
          <w:rFonts w:asciiTheme="majorBidi" w:hAnsiTheme="majorBidi" w:cstheme="majorBidi"/>
          <w:szCs w:val="28"/>
          <w:lang w:val="pt-PT"/>
        </w:rPr>
        <w:t>a</w:t>
      </w:r>
      <w:r w:rsidR="00215033" w:rsidRPr="000B09CC">
        <w:rPr>
          <w:rFonts w:asciiTheme="majorBidi" w:hAnsiTheme="majorBidi" w:cstheme="majorBidi"/>
          <w:szCs w:val="28"/>
          <w:lang w:val="pt-PT"/>
        </w:rPr>
        <w:t xml:space="preserve"> nr.1 al prezentului </w:t>
      </w:r>
      <w:r w:rsidR="00DC09A5">
        <w:rPr>
          <w:rFonts w:asciiTheme="majorBidi" w:hAnsiTheme="majorBidi" w:cstheme="majorBidi"/>
          <w:szCs w:val="28"/>
          <w:lang w:val="pt-PT"/>
        </w:rPr>
        <w:t>R</w:t>
      </w:r>
      <w:r w:rsidR="00215033" w:rsidRPr="000B09CC">
        <w:rPr>
          <w:rFonts w:asciiTheme="majorBidi" w:hAnsiTheme="majorBidi" w:cstheme="majorBidi"/>
          <w:szCs w:val="28"/>
          <w:lang w:val="pt-PT"/>
        </w:rPr>
        <w:t>egulament</w:t>
      </w:r>
      <w:r w:rsidR="00DC09A5">
        <w:rPr>
          <w:rFonts w:asciiTheme="majorBidi" w:hAnsiTheme="majorBidi" w:cstheme="majorBidi"/>
          <w:szCs w:val="28"/>
          <w:lang w:val="pt-PT"/>
        </w:rPr>
        <w:t>,</w:t>
      </w:r>
      <w:r w:rsidR="00215033" w:rsidRPr="000B09CC">
        <w:rPr>
          <w:rFonts w:asciiTheme="majorBidi" w:hAnsiTheme="majorBidi" w:cstheme="majorBidi"/>
          <w:szCs w:val="28"/>
          <w:lang w:val="pt-PT"/>
        </w:rPr>
        <w:t xml:space="preserve"> care nu au efectuat examene medicale obligatorii la angajare și</w:t>
      </w:r>
      <w:r w:rsidR="00DC09A5">
        <w:rPr>
          <w:rFonts w:asciiTheme="majorBidi" w:hAnsiTheme="majorBidi" w:cstheme="majorBidi"/>
          <w:szCs w:val="28"/>
          <w:lang w:val="pt-PT"/>
        </w:rPr>
        <w:t>/sau</w:t>
      </w:r>
      <w:r w:rsidR="00215033" w:rsidRPr="000B09CC">
        <w:rPr>
          <w:rFonts w:asciiTheme="majorBidi" w:hAnsiTheme="majorBidi" w:cstheme="majorBidi"/>
          <w:szCs w:val="28"/>
          <w:lang w:val="pt-PT"/>
        </w:rPr>
        <w:t xml:space="preserve"> cele periodice nu sunt admiși la exercitarea atribuțiilor de serviciu.</w:t>
      </w:r>
    </w:p>
    <w:p w14:paraId="637C6078" w14:textId="17BA5613" w:rsidR="00215033" w:rsidRPr="000B09CC" w:rsidRDefault="00215033" w:rsidP="00215033">
      <w:pPr>
        <w:tabs>
          <w:tab w:val="left" w:pos="540"/>
        </w:tabs>
        <w:spacing w:line="276" w:lineRule="auto"/>
        <w:jc w:val="both"/>
        <w:rPr>
          <w:rFonts w:asciiTheme="majorBidi" w:hAnsiTheme="majorBidi" w:cstheme="majorBidi"/>
          <w:color w:val="FF0000"/>
          <w:w w:val="105"/>
          <w:szCs w:val="28"/>
        </w:rPr>
      </w:pPr>
      <w:r w:rsidRPr="000B09CC">
        <w:rPr>
          <w:rFonts w:asciiTheme="majorBidi" w:hAnsiTheme="majorBidi" w:cstheme="majorBidi"/>
          <w:color w:val="FF0000"/>
          <w:szCs w:val="28"/>
          <w:lang w:val="pt-PT"/>
        </w:rPr>
        <w:tab/>
      </w:r>
      <w:r w:rsidRPr="000B09CC">
        <w:rPr>
          <w:rFonts w:asciiTheme="majorBidi" w:hAnsiTheme="majorBidi" w:cstheme="majorBidi"/>
          <w:szCs w:val="28"/>
          <w:lang w:val="pt-PT"/>
        </w:rPr>
        <w:t xml:space="preserve">5. Angajatorul asigură efectuarea instruirii la angajare și periodice, </w:t>
      </w:r>
      <w:r w:rsidRPr="000B09CC">
        <w:rPr>
          <w:rFonts w:asciiTheme="majorBidi" w:hAnsiTheme="majorBidi" w:cstheme="majorBidi"/>
          <w:w w:val="105"/>
          <w:szCs w:val="28"/>
        </w:rPr>
        <w:t>privind cerințele sanitaro-igienice și criteriile de înlăturare/autoînlăturare de la serviciu în caz de îmbolnăvire cu boli transmisibile/risc de infectare a populației.</w:t>
      </w:r>
      <w:r w:rsidR="00946109">
        <w:rPr>
          <w:rFonts w:asciiTheme="majorBidi" w:hAnsiTheme="majorBidi" w:cstheme="majorBidi"/>
          <w:w w:val="105"/>
          <w:szCs w:val="28"/>
        </w:rPr>
        <w:t xml:space="preserve">  </w:t>
      </w:r>
    </w:p>
    <w:p w14:paraId="6D0E2104" w14:textId="77777777" w:rsidR="008C2E31" w:rsidRDefault="008C2E31" w:rsidP="008C2E31">
      <w:pPr>
        <w:tabs>
          <w:tab w:val="left" w:pos="540"/>
        </w:tabs>
        <w:spacing w:line="276" w:lineRule="auto"/>
        <w:rPr>
          <w:rFonts w:asciiTheme="majorBidi" w:hAnsiTheme="majorBidi" w:cstheme="majorBidi"/>
          <w:b/>
          <w:bCs/>
          <w:szCs w:val="28"/>
          <w:lang w:val="pt-PT"/>
        </w:rPr>
      </w:pPr>
    </w:p>
    <w:p w14:paraId="3F6D6ABB" w14:textId="77777777" w:rsidR="008C2E31" w:rsidRDefault="008C2E31" w:rsidP="008C2E31">
      <w:pPr>
        <w:tabs>
          <w:tab w:val="left" w:pos="540"/>
        </w:tabs>
        <w:spacing w:line="276" w:lineRule="auto"/>
        <w:rPr>
          <w:rFonts w:asciiTheme="majorBidi" w:hAnsiTheme="majorBidi" w:cstheme="majorBidi"/>
          <w:b/>
          <w:bCs/>
          <w:szCs w:val="28"/>
          <w:lang w:val="pt-PT"/>
        </w:rPr>
      </w:pPr>
    </w:p>
    <w:p w14:paraId="3398627E" w14:textId="77777777" w:rsidR="008C2E31" w:rsidRDefault="008C2E31" w:rsidP="008C2E31">
      <w:pPr>
        <w:tabs>
          <w:tab w:val="left" w:pos="540"/>
        </w:tabs>
        <w:spacing w:line="276" w:lineRule="auto"/>
        <w:rPr>
          <w:rFonts w:asciiTheme="majorBidi" w:hAnsiTheme="majorBidi" w:cstheme="majorBidi"/>
          <w:b/>
          <w:bCs/>
          <w:szCs w:val="28"/>
          <w:lang w:val="pt-PT"/>
        </w:rPr>
      </w:pPr>
    </w:p>
    <w:p w14:paraId="49C8B819" w14:textId="77777777" w:rsidR="008C2E31" w:rsidRDefault="008C2E31" w:rsidP="008C2E31">
      <w:pPr>
        <w:tabs>
          <w:tab w:val="left" w:pos="540"/>
        </w:tabs>
        <w:spacing w:line="276" w:lineRule="auto"/>
        <w:rPr>
          <w:rFonts w:asciiTheme="majorBidi" w:hAnsiTheme="majorBidi" w:cstheme="majorBidi"/>
          <w:b/>
          <w:bCs/>
          <w:szCs w:val="28"/>
          <w:lang w:val="pt-PT"/>
        </w:rPr>
      </w:pPr>
    </w:p>
    <w:p w14:paraId="4E90CFE3" w14:textId="77777777" w:rsidR="008C2E31" w:rsidRDefault="008C2E31" w:rsidP="008C2E31">
      <w:pPr>
        <w:tabs>
          <w:tab w:val="left" w:pos="540"/>
        </w:tabs>
        <w:spacing w:line="276" w:lineRule="auto"/>
        <w:rPr>
          <w:rFonts w:asciiTheme="majorBidi" w:hAnsiTheme="majorBidi" w:cstheme="majorBidi"/>
          <w:b/>
          <w:bCs/>
          <w:szCs w:val="28"/>
          <w:lang w:val="pt-PT"/>
        </w:rPr>
      </w:pPr>
    </w:p>
    <w:p w14:paraId="7A28688A" w14:textId="77777777" w:rsidR="008C2E31" w:rsidRDefault="008C2E31" w:rsidP="008C2E31">
      <w:pPr>
        <w:tabs>
          <w:tab w:val="left" w:pos="540"/>
        </w:tabs>
        <w:spacing w:line="276" w:lineRule="auto"/>
        <w:rPr>
          <w:rFonts w:asciiTheme="majorBidi" w:hAnsiTheme="majorBidi" w:cstheme="majorBidi"/>
          <w:b/>
          <w:bCs/>
          <w:szCs w:val="28"/>
          <w:lang w:val="pt-PT"/>
        </w:rPr>
      </w:pPr>
    </w:p>
    <w:p w14:paraId="23DE1459" w14:textId="77777777" w:rsidR="00CF4C1D" w:rsidRDefault="00CF4C1D" w:rsidP="008C2E31">
      <w:pPr>
        <w:tabs>
          <w:tab w:val="left" w:pos="540"/>
        </w:tabs>
        <w:spacing w:line="276" w:lineRule="auto"/>
        <w:rPr>
          <w:rFonts w:asciiTheme="majorBidi" w:hAnsiTheme="majorBidi" w:cstheme="majorBidi"/>
          <w:b/>
          <w:bCs/>
          <w:szCs w:val="28"/>
          <w:lang w:val="pt-PT"/>
        </w:rPr>
      </w:pPr>
    </w:p>
    <w:p w14:paraId="721F5845" w14:textId="77777777" w:rsidR="008C2E31" w:rsidRDefault="008C2E31" w:rsidP="008C2E31">
      <w:pPr>
        <w:tabs>
          <w:tab w:val="left" w:pos="540"/>
        </w:tabs>
        <w:spacing w:line="276" w:lineRule="auto"/>
        <w:rPr>
          <w:rFonts w:asciiTheme="majorBidi" w:hAnsiTheme="majorBidi" w:cstheme="majorBidi"/>
          <w:b/>
          <w:bCs/>
          <w:szCs w:val="28"/>
          <w:lang w:val="pt-PT"/>
        </w:rPr>
      </w:pPr>
    </w:p>
    <w:p w14:paraId="1A3C6091" w14:textId="3A01EAC1" w:rsidR="00215033" w:rsidRPr="000B09CC" w:rsidRDefault="00946109" w:rsidP="008C2E31">
      <w:pPr>
        <w:tabs>
          <w:tab w:val="left" w:pos="540"/>
        </w:tabs>
        <w:spacing w:line="276" w:lineRule="auto"/>
        <w:rPr>
          <w:rFonts w:asciiTheme="majorBidi" w:hAnsiTheme="majorBidi" w:cstheme="majorBidi"/>
          <w:b/>
          <w:bCs/>
          <w:szCs w:val="28"/>
          <w:lang w:val="pt-PT"/>
        </w:rPr>
      </w:pPr>
      <w:r>
        <w:rPr>
          <w:rFonts w:asciiTheme="majorBidi" w:hAnsiTheme="majorBidi" w:cstheme="majorBidi"/>
          <w:b/>
          <w:bCs/>
          <w:szCs w:val="28"/>
          <w:lang w:val="pt-PT"/>
        </w:rPr>
        <w:lastRenderedPageBreak/>
        <w:t xml:space="preserve">  </w:t>
      </w:r>
      <w:r w:rsidR="00A3526B">
        <w:rPr>
          <w:rFonts w:asciiTheme="majorBidi" w:hAnsiTheme="majorBidi" w:cstheme="majorBidi"/>
          <w:b/>
          <w:bCs/>
          <w:szCs w:val="28"/>
          <w:lang w:val="pt-PT"/>
        </w:rPr>
        <w:t xml:space="preserve">                    II.</w:t>
      </w:r>
      <w:r w:rsidR="008C2E31">
        <w:rPr>
          <w:rFonts w:asciiTheme="majorBidi" w:hAnsiTheme="majorBidi" w:cstheme="majorBidi"/>
          <w:b/>
          <w:bCs/>
          <w:szCs w:val="28"/>
          <w:lang w:val="pt-PT"/>
        </w:rPr>
        <w:t xml:space="preserve"> </w:t>
      </w:r>
      <w:r w:rsidR="00215033" w:rsidRPr="000B09CC">
        <w:rPr>
          <w:rFonts w:asciiTheme="majorBidi" w:hAnsiTheme="majorBidi" w:cstheme="majorBidi"/>
          <w:b/>
          <w:bCs/>
          <w:szCs w:val="28"/>
          <w:lang w:val="pt-PT"/>
        </w:rPr>
        <w:t>Organizarea și desfășurarea examenelor medicale</w:t>
      </w:r>
    </w:p>
    <w:p w14:paraId="19514EC1" w14:textId="1A5660E7" w:rsidR="00215033" w:rsidRPr="000B09CC" w:rsidRDefault="00B56E25" w:rsidP="00215033">
      <w:pPr>
        <w:tabs>
          <w:tab w:val="left" w:pos="540"/>
        </w:tabs>
        <w:spacing w:line="276" w:lineRule="auto"/>
        <w:jc w:val="center"/>
        <w:rPr>
          <w:rFonts w:asciiTheme="majorBidi" w:hAnsiTheme="majorBidi" w:cstheme="majorBidi"/>
          <w:b/>
          <w:bCs/>
          <w:szCs w:val="28"/>
          <w:lang w:val="pt-PT"/>
        </w:rPr>
      </w:pPr>
      <w:r>
        <w:rPr>
          <w:rFonts w:asciiTheme="majorBidi" w:hAnsiTheme="majorBidi" w:cstheme="majorBidi"/>
          <w:b/>
          <w:bCs/>
          <w:szCs w:val="28"/>
          <w:lang w:val="pt-PT"/>
        </w:rPr>
        <w:t>Secțiunea 1</w:t>
      </w:r>
    </w:p>
    <w:p w14:paraId="5F46FECE" w14:textId="77777777" w:rsidR="00215033" w:rsidRPr="000B09CC" w:rsidRDefault="00215033" w:rsidP="00E36783">
      <w:pPr>
        <w:pStyle w:val="a7"/>
        <w:widowControl/>
        <w:numPr>
          <w:ilvl w:val="0"/>
          <w:numId w:val="17"/>
        </w:numPr>
        <w:tabs>
          <w:tab w:val="left" w:pos="540"/>
          <w:tab w:val="left" w:pos="851"/>
        </w:tabs>
        <w:autoSpaceDE/>
        <w:autoSpaceDN/>
        <w:spacing w:before="0" w:line="276" w:lineRule="auto"/>
        <w:ind w:left="0" w:firstLine="567"/>
        <w:contextualSpacing/>
        <w:jc w:val="both"/>
        <w:rPr>
          <w:rFonts w:asciiTheme="majorBidi" w:hAnsiTheme="majorBidi" w:cstheme="majorBidi"/>
          <w:szCs w:val="28"/>
          <w:lang w:val="pt-PT"/>
        </w:rPr>
      </w:pPr>
      <w:r w:rsidRPr="000B09CC">
        <w:rPr>
          <w:rFonts w:asciiTheme="majorBidi" w:hAnsiTheme="majorBidi" w:cstheme="majorBidi"/>
          <w:szCs w:val="28"/>
          <w:lang w:val="pt-PT"/>
        </w:rPr>
        <w:t>Examenele medicale se realizează în cadrul prestatorilor de servicii de asistență medicală primară încadrate în sistemul asigurării obligatorii de asistență medicală indiferent de tipul de proprietate și forma juridică de organizare.</w:t>
      </w:r>
    </w:p>
    <w:p w14:paraId="41AA039F" w14:textId="77777777" w:rsidR="00215033" w:rsidRPr="000B09CC" w:rsidRDefault="00215033" w:rsidP="00E36783">
      <w:pPr>
        <w:pStyle w:val="a7"/>
        <w:widowControl/>
        <w:numPr>
          <w:ilvl w:val="0"/>
          <w:numId w:val="17"/>
        </w:numPr>
        <w:tabs>
          <w:tab w:val="left" w:pos="540"/>
          <w:tab w:val="left" w:pos="851"/>
        </w:tabs>
        <w:autoSpaceDE/>
        <w:autoSpaceDN/>
        <w:spacing w:before="0" w:line="276" w:lineRule="auto"/>
        <w:ind w:left="0" w:firstLine="567"/>
        <w:contextualSpacing/>
        <w:jc w:val="both"/>
        <w:rPr>
          <w:rFonts w:asciiTheme="majorBidi" w:hAnsiTheme="majorBidi" w:cstheme="majorBidi"/>
          <w:szCs w:val="28"/>
          <w:lang w:val="pt-PT"/>
        </w:rPr>
      </w:pPr>
      <w:r w:rsidRPr="000B09CC">
        <w:rPr>
          <w:rFonts w:asciiTheme="majorBidi" w:hAnsiTheme="majorBidi" w:cstheme="majorBidi"/>
          <w:szCs w:val="28"/>
          <w:lang w:val="pt-PT"/>
        </w:rPr>
        <w:t>Cheltuielile pentru realizarea examenelor medicale sunt acoperite din fondurile asigurării obligatorii de asistență medicală (FAOAM).</w:t>
      </w:r>
    </w:p>
    <w:p w14:paraId="3259BBFC" w14:textId="2F6A76B3" w:rsidR="00215033" w:rsidRPr="000B09CC" w:rsidRDefault="00215033" w:rsidP="00E36783">
      <w:pPr>
        <w:pStyle w:val="a7"/>
        <w:widowControl/>
        <w:numPr>
          <w:ilvl w:val="0"/>
          <w:numId w:val="17"/>
        </w:numPr>
        <w:tabs>
          <w:tab w:val="left" w:pos="540"/>
          <w:tab w:val="left" w:pos="851"/>
        </w:tabs>
        <w:autoSpaceDE/>
        <w:autoSpaceDN/>
        <w:spacing w:before="0" w:line="276" w:lineRule="auto"/>
        <w:ind w:left="0" w:firstLine="567"/>
        <w:contextualSpacing/>
        <w:jc w:val="both"/>
        <w:rPr>
          <w:rFonts w:asciiTheme="majorBidi" w:hAnsiTheme="majorBidi" w:cstheme="majorBidi"/>
          <w:szCs w:val="28"/>
          <w:lang w:val="pt-PT"/>
        </w:rPr>
      </w:pPr>
      <w:r w:rsidRPr="000B09CC">
        <w:rPr>
          <w:rFonts w:asciiTheme="majorBidi" w:hAnsiTheme="majorBidi" w:cstheme="majorBidi"/>
          <w:szCs w:val="28"/>
          <w:lang w:val="pt-PT"/>
        </w:rPr>
        <w:t xml:space="preserve">În cadrul realizării examenelor medicale, prestatorul de servicii medicale, </w:t>
      </w:r>
      <w:r w:rsidRPr="000B09CC">
        <w:rPr>
          <w:rFonts w:asciiTheme="majorBidi" w:eastAsia="+mn-ea" w:hAnsiTheme="majorBidi" w:cstheme="majorBidi"/>
          <w:kern w:val="24"/>
          <w:szCs w:val="28"/>
          <w:lang w:val="pt-PT"/>
        </w:rPr>
        <w:t xml:space="preserve">efectuiază examenul clinic general și stabilește volumul de investigații la care urmează a fi supus </w:t>
      </w:r>
      <w:r w:rsidR="003E2AD7">
        <w:rPr>
          <w:rFonts w:asciiTheme="majorBidi" w:eastAsia="+mn-ea" w:hAnsiTheme="majorBidi" w:cstheme="majorBidi"/>
          <w:kern w:val="24"/>
          <w:szCs w:val="28"/>
          <w:lang w:val="pt-PT"/>
        </w:rPr>
        <w:t>conform anexei nr 1</w:t>
      </w:r>
      <w:r w:rsidRPr="000B09CC">
        <w:rPr>
          <w:rFonts w:asciiTheme="majorBidi" w:hAnsiTheme="majorBidi" w:cstheme="majorBidi"/>
          <w:w w:val="105"/>
          <w:szCs w:val="28"/>
        </w:rPr>
        <w:t>.</w:t>
      </w:r>
    </w:p>
    <w:p w14:paraId="378D887E" w14:textId="60B8E406" w:rsidR="00215033" w:rsidRPr="000B09CC" w:rsidRDefault="00215033" w:rsidP="00E36783">
      <w:pPr>
        <w:pStyle w:val="a7"/>
        <w:widowControl/>
        <w:numPr>
          <w:ilvl w:val="0"/>
          <w:numId w:val="17"/>
        </w:numPr>
        <w:tabs>
          <w:tab w:val="left" w:pos="540"/>
          <w:tab w:val="left" w:pos="851"/>
        </w:tabs>
        <w:autoSpaceDE/>
        <w:autoSpaceDN/>
        <w:spacing w:before="0" w:line="276" w:lineRule="auto"/>
        <w:ind w:left="0" w:firstLine="567"/>
        <w:contextualSpacing/>
        <w:jc w:val="both"/>
        <w:rPr>
          <w:rFonts w:asciiTheme="majorBidi" w:hAnsiTheme="majorBidi" w:cstheme="majorBidi"/>
          <w:szCs w:val="28"/>
          <w:lang w:val="pt-PT"/>
        </w:rPr>
      </w:pPr>
      <w:r w:rsidRPr="000B09CC">
        <w:rPr>
          <w:rFonts w:asciiTheme="majorBidi" w:eastAsia="Times New Roman" w:hAnsiTheme="majorBidi" w:cstheme="majorBidi"/>
          <w:szCs w:val="28"/>
          <w:lang w:val="pt-PT" w:eastAsia="ru-RU"/>
        </w:rPr>
        <w:t>I</w:t>
      </w:r>
      <w:r w:rsidRPr="000B09CC">
        <w:rPr>
          <w:rFonts w:asciiTheme="majorBidi" w:eastAsia="Times New Roman" w:hAnsiTheme="majorBidi" w:cstheme="majorBidi"/>
          <w:szCs w:val="28"/>
          <w:lang w:eastAsia="ru-RU"/>
        </w:rPr>
        <w:t xml:space="preserve">nvestigațiile de laborator și instrumentale, prevăzute în anexa nr.1, inclusiv consultațiile </w:t>
      </w:r>
      <w:r w:rsidR="004B6DF3">
        <w:rPr>
          <w:rFonts w:asciiTheme="majorBidi" w:eastAsia="Times New Roman" w:hAnsiTheme="majorBidi" w:cstheme="majorBidi"/>
          <w:szCs w:val="28"/>
          <w:lang w:eastAsia="ru-RU"/>
        </w:rPr>
        <w:t>suplimentare</w:t>
      </w:r>
      <w:r w:rsidR="004B6DF3" w:rsidRPr="000B09CC">
        <w:rPr>
          <w:rFonts w:asciiTheme="majorBidi" w:eastAsia="Times New Roman" w:hAnsiTheme="majorBidi" w:cstheme="majorBidi"/>
          <w:szCs w:val="28"/>
          <w:lang w:eastAsia="ru-RU"/>
        </w:rPr>
        <w:t xml:space="preserve"> </w:t>
      </w:r>
      <w:r w:rsidR="004B6DF3">
        <w:rPr>
          <w:rFonts w:asciiTheme="majorBidi" w:eastAsia="Times New Roman" w:hAnsiTheme="majorBidi" w:cstheme="majorBidi"/>
          <w:szCs w:val="28"/>
          <w:lang w:eastAsia="ru-RU"/>
        </w:rPr>
        <w:t xml:space="preserve">a </w:t>
      </w:r>
      <w:r w:rsidRPr="000B09CC">
        <w:rPr>
          <w:rFonts w:asciiTheme="majorBidi" w:eastAsia="Times New Roman" w:hAnsiTheme="majorBidi" w:cstheme="majorBidi"/>
          <w:szCs w:val="28"/>
          <w:lang w:eastAsia="ru-RU"/>
        </w:rPr>
        <w:t>medicilor specialiști de profil</w:t>
      </w:r>
      <w:r w:rsidR="004B6DF3">
        <w:rPr>
          <w:rFonts w:asciiTheme="majorBidi" w:eastAsia="Times New Roman" w:hAnsiTheme="majorBidi" w:cstheme="majorBidi"/>
          <w:szCs w:val="28"/>
          <w:lang w:eastAsia="ru-RU"/>
        </w:rPr>
        <w:t>,</w:t>
      </w:r>
      <w:r w:rsidRPr="000B09CC">
        <w:rPr>
          <w:rFonts w:asciiTheme="majorBidi" w:eastAsia="Times New Roman" w:hAnsiTheme="majorBidi" w:cstheme="majorBidi"/>
          <w:szCs w:val="28"/>
          <w:lang w:eastAsia="ru-RU"/>
        </w:rPr>
        <w:t xml:space="preserve"> se efectuează la trimiterea medicului de familie, cu acoperirea cheltuielilor </w:t>
      </w:r>
      <w:r w:rsidRPr="000B09CC">
        <w:rPr>
          <w:rFonts w:asciiTheme="majorBidi" w:eastAsia="Times New Roman" w:hAnsiTheme="majorBidi" w:cstheme="majorBidi"/>
          <w:szCs w:val="28"/>
          <w:shd w:val="clear" w:color="auto" w:fill="FFFFFF"/>
          <w:lang w:val="pt-PT"/>
        </w:rPr>
        <w:t>din contul asigurării obligatorii de asistență medicală destinate pentru asistența medicală primară și specializată de ambulator.</w:t>
      </w:r>
    </w:p>
    <w:p w14:paraId="4BBA0A5C" w14:textId="77777777" w:rsidR="00215033" w:rsidRPr="000B09CC" w:rsidRDefault="00215033" w:rsidP="00E36783">
      <w:pPr>
        <w:pStyle w:val="a7"/>
        <w:widowControl/>
        <w:numPr>
          <w:ilvl w:val="0"/>
          <w:numId w:val="17"/>
        </w:numPr>
        <w:tabs>
          <w:tab w:val="left" w:pos="540"/>
          <w:tab w:val="left" w:pos="851"/>
        </w:tabs>
        <w:autoSpaceDE/>
        <w:autoSpaceDN/>
        <w:spacing w:before="0" w:line="276" w:lineRule="auto"/>
        <w:ind w:left="0" w:firstLine="567"/>
        <w:contextualSpacing/>
        <w:jc w:val="both"/>
        <w:rPr>
          <w:rFonts w:asciiTheme="majorBidi" w:hAnsiTheme="majorBidi" w:cstheme="majorBidi"/>
          <w:szCs w:val="28"/>
          <w:lang w:val="pt-PT"/>
        </w:rPr>
      </w:pPr>
      <w:r w:rsidRPr="000B09CC">
        <w:rPr>
          <w:rFonts w:asciiTheme="majorBidi" w:hAnsiTheme="majorBidi" w:cstheme="majorBidi"/>
          <w:szCs w:val="28"/>
        </w:rPr>
        <w:t>Se interzice perceperea taxelor de la persoana asigurată pentru consultația medicului specialist de profil, sau oricare investigații prevăzute în cadrul examenelor medicale</w:t>
      </w:r>
      <w:r w:rsidRPr="000B09CC">
        <w:rPr>
          <w:rFonts w:asciiTheme="majorBidi" w:hAnsiTheme="majorBidi" w:cstheme="majorBidi"/>
          <w:szCs w:val="28"/>
          <w:lang w:val="fr-FR"/>
        </w:rPr>
        <w:t>.</w:t>
      </w:r>
    </w:p>
    <w:p w14:paraId="3B2C5B4A" w14:textId="77777777" w:rsidR="00215033" w:rsidRPr="000B09CC" w:rsidRDefault="00215033" w:rsidP="00E36783">
      <w:pPr>
        <w:pStyle w:val="a7"/>
        <w:widowControl/>
        <w:numPr>
          <w:ilvl w:val="0"/>
          <w:numId w:val="17"/>
        </w:numPr>
        <w:tabs>
          <w:tab w:val="left" w:pos="540"/>
          <w:tab w:val="left" w:pos="993"/>
        </w:tabs>
        <w:autoSpaceDE/>
        <w:autoSpaceDN/>
        <w:spacing w:before="0" w:line="276" w:lineRule="auto"/>
        <w:ind w:left="0" w:firstLine="567"/>
        <w:contextualSpacing/>
        <w:jc w:val="both"/>
        <w:rPr>
          <w:rFonts w:asciiTheme="majorBidi" w:hAnsiTheme="majorBidi" w:cstheme="majorBidi"/>
          <w:szCs w:val="28"/>
          <w:lang w:val="pt-PT"/>
        </w:rPr>
      </w:pPr>
      <w:r w:rsidRPr="000B09CC">
        <w:rPr>
          <w:rFonts w:asciiTheme="majorBidi" w:hAnsiTheme="majorBidi" w:cstheme="majorBidi"/>
          <w:szCs w:val="28"/>
          <w:lang w:val="pt-PT"/>
        </w:rPr>
        <w:t>Rezultatele examenelor medicale obligatorii se înscriu în Carnetul medical individual, conform modelului din anexa nr. 2 la prezentul Regulament.</w:t>
      </w:r>
    </w:p>
    <w:p w14:paraId="2FB706FE" w14:textId="6A817B67" w:rsidR="00215033" w:rsidRDefault="00A22F1A" w:rsidP="00E36783">
      <w:pPr>
        <w:pStyle w:val="a7"/>
        <w:widowControl/>
        <w:numPr>
          <w:ilvl w:val="0"/>
          <w:numId w:val="17"/>
        </w:numPr>
        <w:tabs>
          <w:tab w:val="left" w:pos="540"/>
          <w:tab w:val="left" w:pos="993"/>
        </w:tabs>
        <w:autoSpaceDE/>
        <w:autoSpaceDN/>
        <w:spacing w:before="0" w:line="276" w:lineRule="auto"/>
        <w:ind w:left="0" w:firstLine="567"/>
        <w:contextualSpacing/>
        <w:jc w:val="both"/>
        <w:rPr>
          <w:rFonts w:asciiTheme="majorBidi" w:hAnsiTheme="majorBidi" w:cstheme="majorBidi"/>
          <w:szCs w:val="28"/>
          <w:lang w:val="pt-PT"/>
        </w:rPr>
      </w:pPr>
      <w:r w:rsidRPr="00ED4A00">
        <w:rPr>
          <w:rFonts w:asciiTheme="majorBidi" w:hAnsiTheme="majorBidi" w:cstheme="majorBidi"/>
          <w:szCs w:val="28"/>
          <w:lang w:val="pt-PT"/>
        </w:rPr>
        <w:t>Fișa medicală</w:t>
      </w:r>
      <w:r w:rsidR="00215033" w:rsidRPr="00ED4A00">
        <w:rPr>
          <w:rFonts w:asciiTheme="majorBidi" w:hAnsiTheme="majorBidi" w:cstheme="majorBidi"/>
          <w:szCs w:val="28"/>
          <w:lang w:val="pt-PT"/>
        </w:rPr>
        <w:t xml:space="preserve"> individual</w:t>
      </w:r>
      <w:r w:rsidRPr="00ED4A00">
        <w:rPr>
          <w:rFonts w:asciiTheme="majorBidi" w:hAnsiTheme="majorBidi" w:cstheme="majorBidi"/>
          <w:szCs w:val="28"/>
          <w:lang w:val="pt-PT"/>
        </w:rPr>
        <w:t>ă</w:t>
      </w:r>
      <w:r w:rsidR="00215033" w:rsidRPr="00ED4A00">
        <w:rPr>
          <w:rFonts w:asciiTheme="majorBidi" w:hAnsiTheme="majorBidi" w:cstheme="majorBidi"/>
          <w:szCs w:val="28"/>
          <w:lang w:val="pt-PT"/>
        </w:rPr>
        <w:t xml:space="preserve"> se păstrează la locul de muncă</w:t>
      </w:r>
      <w:r w:rsidR="004B0FA7" w:rsidRPr="00ED4A00">
        <w:rPr>
          <w:rFonts w:asciiTheme="majorBidi" w:hAnsiTheme="majorBidi" w:cstheme="majorBidi"/>
          <w:szCs w:val="28"/>
          <w:lang w:val="pt-PT"/>
        </w:rPr>
        <w:t>, fiind în responsabilitatea angajatorului.</w:t>
      </w:r>
      <w:r w:rsidR="00215033" w:rsidRPr="00ED4A00">
        <w:rPr>
          <w:rFonts w:asciiTheme="majorBidi" w:hAnsiTheme="majorBidi" w:cstheme="majorBidi"/>
          <w:szCs w:val="28"/>
          <w:lang w:val="pt-PT"/>
        </w:rPr>
        <w:t xml:space="preserve"> </w:t>
      </w:r>
    </w:p>
    <w:p w14:paraId="5E722A38" w14:textId="77777777" w:rsidR="00B56E25" w:rsidRPr="00ED4A00" w:rsidRDefault="00B56E25" w:rsidP="00B56E25">
      <w:pPr>
        <w:pStyle w:val="a7"/>
        <w:widowControl/>
        <w:tabs>
          <w:tab w:val="left" w:pos="540"/>
          <w:tab w:val="left" w:pos="993"/>
        </w:tabs>
        <w:autoSpaceDE/>
        <w:autoSpaceDN/>
        <w:spacing w:before="0" w:line="276" w:lineRule="auto"/>
        <w:ind w:left="567"/>
        <w:contextualSpacing/>
        <w:jc w:val="both"/>
        <w:rPr>
          <w:rFonts w:asciiTheme="majorBidi" w:hAnsiTheme="majorBidi" w:cstheme="majorBidi"/>
          <w:szCs w:val="28"/>
          <w:lang w:val="pt-PT"/>
        </w:rPr>
      </w:pPr>
    </w:p>
    <w:p w14:paraId="1B940156" w14:textId="229A3112" w:rsidR="00215033" w:rsidRPr="00B56E25" w:rsidRDefault="00B56E25" w:rsidP="00215033">
      <w:pPr>
        <w:pStyle w:val="a7"/>
        <w:widowControl/>
        <w:tabs>
          <w:tab w:val="left" w:pos="540"/>
          <w:tab w:val="left" w:pos="993"/>
        </w:tabs>
        <w:autoSpaceDE/>
        <w:autoSpaceDN/>
        <w:spacing w:before="0" w:line="276" w:lineRule="auto"/>
        <w:ind w:left="567"/>
        <w:contextualSpacing/>
        <w:jc w:val="both"/>
        <w:rPr>
          <w:rFonts w:asciiTheme="majorBidi" w:hAnsiTheme="majorBidi" w:cstheme="majorBidi"/>
          <w:b/>
          <w:bCs/>
          <w:szCs w:val="28"/>
          <w:lang w:val="pt-PT"/>
        </w:rPr>
      </w:pPr>
      <w:r>
        <w:rPr>
          <w:rFonts w:asciiTheme="majorBidi" w:hAnsiTheme="majorBidi" w:cstheme="majorBidi"/>
          <w:b/>
          <w:bCs/>
          <w:szCs w:val="28"/>
          <w:lang w:val="pt-PT"/>
        </w:rPr>
        <w:t xml:space="preserve">                                             </w:t>
      </w:r>
      <w:r w:rsidRPr="00B56E25">
        <w:rPr>
          <w:rFonts w:asciiTheme="majorBidi" w:hAnsiTheme="majorBidi" w:cstheme="majorBidi"/>
          <w:b/>
          <w:bCs/>
          <w:szCs w:val="28"/>
          <w:lang w:val="pt-PT"/>
        </w:rPr>
        <w:t>Secțiunea a 2-a</w:t>
      </w:r>
    </w:p>
    <w:p w14:paraId="6DEE25E1" w14:textId="6BB41A6C" w:rsidR="00215033" w:rsidRPr="008C2E31" w:rsidRDefault="00215033" w:rsidP="008C2E31">
      <w:pPr>
        <w:widowControl/>
        <w:tabs>
          <w:tab w:val="left" w:pos="0"/>
        </w:tabs>
        <w:autoSpaceDE/>
        <w:autoSpaceDN/>
        <w:spacing w:line="276" w:lineRule="auto"/>
        <w:contextualSpacing/>
        <w:rPr>
          <w:rFonts w:asciiTheme="majorBidi" w:hAnsiTheme="majorBidi" w:cstheme="majorBidi"/>
          <w:b/>
          <w:bCs/>
          <w:szCs w:val="28"/>
          <w:lang w:val="pt-PT"/>
        </w:rPr>
      </w:pPr>
      <w:r w:rsidRPr="000B09CC">
        <w:rPr>
          <w:rFonts w:asciiTheme="majorBidi" w:hAnsiTheme="majorBidi" w:cstheme="majorBidi"/>
          <w:b/>
          <w:bCs/>
          <w:szCs w:val="28"/>
        </w:rPr>
        <w:t>Contraindicații medicale</w:t>
      </w:r>
      <w:r w:rsidR="008C2E31">
        <w:rPr>
          <w:rFonts w:asciiTheme="majorBidi" w:hAnsiTheme="majorBidi" w:cstheme="majorBidi"/>
          <w:b/>
          <w:bCs/>
          <w:szCs w:val="28"/>
        </w:rPr>
        <w:t xml:space="preserve"> </w:t>
      </w:r>
      <w:r w:rsidRPr="000B09CC">
        <w:rPr>
          <w:rFonts w:asciiTheme="majorBidi" w:hAnsiTheme="majorBidi" w:cstheme="majorBidi"/>
          <w:b/>
          <w:bCs/>
          <w:szCs w:val="28"/>
        </w:rPr>
        <w:t xml:space="preserve">privind admiterea în câmpul muncii a </w:t>
      </w:r>
      <w:r w:rsidR="002B1249">
        <w:rPr>
          <w:rFonts w:asciiTheme="majorBidi" w:hAnsiTheme="majorBidi" w:cstheme="majorBidi"/>
          <w:b/>
          <w:szCs w:val="28"/>
          <w:lang w:val="pt-PT"/>
        </w:rPr>
        <w:t>lucrătorilor</w:t>
      </w:r>
    </w:p>
    <w:p w14:paraId="64301E86" w14:textId="77777777" w:rsidR="00215033" w:rsidRPr="000B09CC" w:rsidRDefault="00215033" w:rsidP="00215033">
      <w:pPr>
        <w:widowControl/>
        <w:tabs>
          <w:tab w:val="left" w:pos="540"/>
          <w:tab w:val="left" w:pos="993"/>
        </w:tabs>
        <w:autoSpaceDE/>
        <w:autoSpaceDN/>
        <w:spacing w:line="276" w:lineRule="auto"/>
        <w:contextualSpacing/>
        <w:jc w:val="both"/>
        <w:rPr>
          <w:rFonts w:asciiTheme="majorBidi" w:hAnsiTheme="majorBidi" w:cstheme="majorBidi"/>
          <w:szCs w:val="28"/>
          <w:lang w:val="pt-PT"/>
        </w:rPr>
      </w:pPr>
    </w:p>
    <w:p w14:paraId="250FE933" w14:textId="6FDE4886" w:rsidR="00215033" w:rsidRPr="000B09CC" w:rsidRDefault="00215033" w:rsidP="00E36783">
      <w:pPr>
        <w:pStyle w:val="a7"/>
        <w:widowControl/>
        <w:numPr>
          <w:ilvl w:val="0"/>
          <w:numId w:val="17"/>
        </w:numPr>
        <w:tabs>
          <w:tab w:val="left" w:pos="540"/>
          <w:tab w:val="left" w:pos="993"/>
        </w:tabs>
        <w:autoSpaceDE/>
        <w:autoSpaceDN/>
        <w:spacing w:before="0" w:line="276" w:lineRule="auto"/>
        <w:ind w:left="0" w:firstLine="567"/>
        <w:contextualSpacing/>
        <w:jc w:val="both"/>
        <w:rPr>
          <w:rFonts w:asciiTheme="majorBidi" w:hAnsiTheme="majorBidi" w:cstheme="majorBidi"/>
          <w:szCs w:val="28"/>
          <w:lang w:val="pt-PT"/>
        </w:rPr>
      </w:pPr>
      <w:r w:rsidRPr="000B09CC">
        <w:rPr>
          <w:rFonts w:asciiTheme="majorBidi" w:hAnsiTheme="majorBidi" w:cstheme="majorBidi"/>
          <w:szCs w:val="28"/>
          <w:lang w:val="pt-PT"/>
        </w:rPr>
        <w:t xml:space="preserve">Nu se admit în câmpul muncii </w:t>
      </w:r>
      <w:r w:rsidR="00677419">
        <w:rPr>
          <w:rFonts w:asciiTheme="majorBidi" w:hAnsiTheme="majorBidi" w:cstheme="majorBidi"/>
          <w:szCs w:val="28"/>
          <w:lang w:val="pt-PT"/>
        </w:rPr>
        <w:t>l</w:t>
      </w:r>
      <w:r w:rsidR="002B1249">
        <w:rPr>
          <w:rFonts w:asciiTheme="majorBidi" w:hAnsiTheme="majorBidi" w:cstheme="majorBidi"/>
          <w:szCs w:val="28"/>
          <w:lang w:val="pt-PT"/>
        </w:rPr>
        <w:t>ucrătorii</w:t>
      </w:r>
      <w:r w:rsidRPr="000B09CC">
        <w:rPr>
          <w:rFonts w:asciiTheme="majorBidi" w:hAnsiTheme="majorBidi" w:cstheme="majorBidi"/>
          <w:szCs w:val="28"/>
          <w:lang w:val="pt-PT"/>
        </w:rPr>
        <w:t>, care la momentul efectuării examenelor medicale au fost diagno</w:t>
      </w:r>
      <w:r w:rsidR="00677419">
        <w:rPr>
          <w:rFonts w:asciiTheme="majorBidi" w:hAnsiTheme="majorBidi" w:cstheme="majorBidi"/>
          <w:szCs w:val="28"/>
          <w:lang w:val="pt-PT"/>
        </w:rPr>
        <w:t>s</w:t>
      </w:r>
      <w:r w:rsidRPr="000B09CC">
        <w:rPr>
          <w:rFonts w:asciiTheme="majorBidi" w:hAnsiTheme="majorBidi" w:cstheme="majorBidi"/>
          <w:szCs w:val="28"/>
          <w:lang w:val="pt-PT"/>
        </w:rPr>
        <w:t>ticați cu boli transmisibile sau risc de</w:t>
      </w:r>
      <w:r w:rsidR="00946109">
        <w:rPr>
          <w:rFonts w:asciiTheme="majorBidi" w:hAnsiTheme="majorBidi" w:cstheme="majorBidi"/>
          <w:szCs w:val="28"/>
          <w:lang w:val="pt-PT"/>
        </w:rPr>
        <w:t xml:space="preserve">  </w:t>
      </w:r>
      <w:r w:rsidRPr="000B09CC">
        <w:rPr>
          <w:rFonts w:asciiTheme="majorBidi" w:hAnsiTheme="majorBidi" w:cstheme="majorBidi"/>
          <w:w w:val="105"/>
          <w:szCs w:val="28"/>
        </w:rPr>
        <w:t>răspândire a bolilor transmisibile în rândul populației.</w:t>
      </w:r>
    </w:p>
    <w:p w14:paraId="6E72204B" w14:textId="07668106" w:rsidR="00215033" w:rsidRPr="000B09CC" w:rsidRDefault="00215033" w:rsidP="00E36783">
      <w:pPr>
        <w:pStyle w:val="a7"/>
        <w:widowControl/>
        <w:numPr>
          <w:ilvl w:val="0"/>
          <w:numId w:val="17"/>
        </w:numPr>
        <w:tabs>
          <w:tab w:val="left" w:pos="540"/>
          <w:tab w:val="left" w:pos="993"/>
        </w:tabs>
        <w:autoSpaceDE/>
        <w:autoSpaceDN/>
        <w:spacing w:before="0" w:line="276" w:lineRule="auto"/>
        <w:ind w:left="0" w:firstLine="567"/>
        <w:contextualSpacing/>
        <w:jc w:val="both"/>
        <w:rPr>
          <w:rFonts w:asciiTheme="majorBidi" w:hAnsiTheme="majorBidi" w:cstheme="majorBidi"/>
          <w:szCs w:val="28"/>
          <w:lang w:val="pt-PT"/>
        </w:rPr>
      </w:pPr>
      <w:r w:rsidRPr="000B09CC">
        <w:rPr>
          <w:rFonts w:asciiTheme="majorBidi" w:hAnsiTheme="majorBidi" w:cstheme="majorBidi"/>
          <w:szCs w:val="28"/>
          <w:lang w:val="pt-PT"/>
        </w:rPr>
        <w:t>Angajatorul monitorizează starea</w:t>
      </w:r>
      <w:r w:rsidR="00946109">
        <w:rPr>
          <w:rFonts w:asciiTheme="majorBidi" w:hAnsiTheme="majorBidi" w:cstheme="majorBidi"/>
          <w:szCs w:val="28"/>
          <w:lang w:val="pt-PT"/>
        </w:rPr>
        <w:t xml:space="preserve">  </w:t>
      </w:r>
      <w:r w:rsidRPr="000B09CC">
        <w:rPr>
          <w:rFonts w:asciiTheme="majorBidi" w:hAnsiTheme="majorBidi" w:cstheme="majorBidi"/>
          <w:szCs w:val="28"/>
          <w:lang w:val="pt-PT"/>
        </w:rPr>
        <w:t xml:space="preserve">de sănătate a </w:t>
      </w:r>
      <w:r w:rsidR="002B1249">
        <w:rPr>
          <w:rFonts w:asciiTheme="majorBidi" w:hAnsiTheme="majorBidi" w:cstheme="majorBidi"/>
          <w:szCs w:val="28"/>
          <w:lang w:val="pt-PT"/>
        </w:rPr>
        <w:t>lucrătorilor</w:t>
      </w:r>
      <w:r w:rsidRPr="000B09CC">
        <w:rPr>
          <w:rFonts w:asciiTheme="majorBidi" w:hAnsiTheme="majorBidi" w:cstheme="majorBidi"/>
          <w:szCs w:val="28"/>
          <w:lang w:val="pt-PT"/>
        </w:rPr>
        <w:t xml:space="preserve"> și efectuează </w:t>
      </w:r>
      <w:r w:rsidRPr="000B09CC">
        <w:rPr>
          <w:rFonts w:asciiTheme="majorBidi" w:hAnsiTheme="majorBidi" w:cstheme="majorBidi"/>
          <w:w w:val="105"/>
          <w:szCs w:val="28"/>
        </w:rPr>
        <w:t>înlăturarea angajatului de la serviciu în caz de îmbolnăvire cu boli transmisibile/risc de infectare a populației.</w:t>
      </w:r>
    </w:p>
    <w:p w14:paraId="2B4DC420" w14:textId="3233DDCC" w:rsidR="00215033" w:rsidRPr="003E2AD7" w:rsidRDefault="00215033" w:rsidP="003E2AD7">
      <w:pPr>
        <w:pStyle w:val="a7"/>
        <w:widowControl/>
        <w:numPr>
          <w:ilvl w:val="0"/>
          <w:numId w:val="17"/>
        </w:numPr>
        <w:tabs>
          <w:tab w:val="left" w:pos="540"/>
          <w:tab w:val="left" w:pos="993"/>
        </w:tabs>
        <w:autoSpaceDE/>
        <w:autoSpaceDN/>
        <w:spacing w:before="0" w:line="276" w:lineRule="auto"/>
        <w:ind w:left="0" w:firstLine="567"/>
        <w:contextualSpacing/>
        <w:jc w:val="both"/>
        <w:rPr>
          <w:rFonts w:asciiTheme="majorBidi" w:hAnsiTheme="majorBidi" w:cstheme="majorBidi"/>
          <w:szCs w:val="28"/>
          <w:lang w:val="pt-PT"/>
        </w:rPr>
      </w:pPr>
      <w:r w:rsidRPr="000B09CC">
        <w:rPr>
          <w:rFonts w:asciiTheme="majorBidi" w:hAnsiTheme="majorBidi" w:cstheme="majorBidi"/>
          <w:szCs w:val="28"/>
          <w:lang w:val="pt-PT"/>
        </w:rPr>
        <w:t>Angajatorul trebuie să informeze lucrătorii asupra simptomelor şi afecţiunilor, inclusiv febră, diaree, vărsături, icter, amigdalită, furuncule, panariţii, plăgi ale mâinilor, infecţii ale pielii, supuraţii,</w:t>
      </w:r>
      <w:r w:rsidR="00946109">
        <w:rPr>
          <w:rFonts w:asciiTheme="majorBidi" w:hAnsiTheme="majorBidi" w:cstheme="majorBidi"/>
          <w:szCs w:val="28"/>
          <w:lang w:val="pt-PT"/>
        </w:rPr>
        <w:t xml:space="preserve">  </w:t>
      </w:r>
      <w:r w:rsidRPr="000B09CC">
        <w:rPr>
          <w:rFonts w:asciiTheme="majorBidi" w:hAnsiTheme="majorBidi" w:cstheme="majorBidi"/>
          <w:szCs w:val="28"/>
          <w:lang w:val="pt-PT"/>
        </w:rPr>
        <w:t>şi să îi trimită la medicul de familie la apariţia acestor</w:t>
      </w:r>
      <w:r w:rsidRPr="003E2AD7">
        <w:rPr>
          <w:rFonts w:asciiTheme="majorBidi" w:hAnsiTheme="majorBidi" w:cstheme="majorBidi"/>
          <w:szCs w:val="28"/>
          <w:lang w:val="pt-PT"/>
        </w:rPr>
        <w:t>.</w:t>
      </w:r>
    </w:p>
    <w:p w14:paraId="6169C23C" w14:textId="77777777" w:rsidR="00215033" w:rsidRPr="000B09CC" w:rsidRDefault="00215033" w:rsidP="00E36783">
      <w:pPr>
        <w:pStyle w:val="a7"/>
        <w:widowControl/>
        <w:numPr>
          <w:ilvl w:val="0"/>
          <w:numId w:val="17"/>
        </w:numPr>
        <w:tabs>
          <w:tab w:val="left" w:pos="540"/>
          <w:tab w:val="left" w:pos="993"/>
        </w:tabs>
        <w:autoSpaceDE/>
        <w:autoSpaceDN/>
        <w:spacing w:before="0" w:line="276" w:lineRule="auto"/>
        <w:ind w:left="0" w:firstLine="567"/>
        <w:contextualSpacing/>
        <w:jc w:val="both"/>
        <w:rPr>
          <w:rFonts w:asciiTheme="majorBidi" w:hAnsiTheme="majorBidi" w:cstheme="majorBidi"/>
          <w:szCs w:val="28"/>
          <w:lang w:val="pt-PT"/>
        </w:rPr>
      </w:pPr>
      <w:r w:rsidRPr="000B09CC">
        <w:rPr>
          <w:rFonts w:asciiTheme="majorBidi" w:hAnsiTheme="majorBidi" w:cstheme="majorBidi"/>
          <w:w w:val="105"/>
          <w:szCs w:val="28"/>
        </w:rPr>
        <w:t>Angajatul care prezintă risc de infectare, este obligat să se autoînlăture de la locul de muncă, informând angajatorul despre aceasta.</w:t>
      </w:r>
    </w:p>
    <w:p w14:paraId="314D63FF" w14:textId="77777777" w:rsidR="00215033" w:rsidRPr="000B09CC" w:rsidRDefault="00215033" w:rsidP="004B6DF3">
      <w:pPr>
        <w:pStyle w:val="a7"/>
        <w:numPr>
          <w:ilvl w:val="0"/>
          <w:numId w:val="17"/>
        </w:numPr>
        <w:tabs>
          <w:tab w:val="left" w:pos="993"/>
        </w:tabs>
        <w:jc w:val="both"/>
        <w:rPr>
          <w:rFonts w:asciiTheme="majorBidi" w:hAnsiTheme="majorBidi" w:cstheme="majorBidi"/>
          <w:w w:val="105"/>
          <w:szCs w:val="28"/>
        </w:rPr>
      </w:pPr>
      <w:r w:rsidRPr="000B09CC">
        <w:rPr>
          <w:rFonts w:asciiTheme="majorBidi" w:hAnsiTheme="majorBidi" w:cstheme="majorBidi"/>
          <w:w w:val="105"/>
          <w:szCs w:val="28"/>
        </w:rPr>
        <w:t>Revenirea la muncă a angajatului se realizează în baza concluziei scrise al medicului de familie.</w:t>
      </w:r>
    </w:p>
    <w:p w14:paraId="0101EC35" w14:textId="77777777" w:rsidR="00215033" w:rsidRDefault="00215033" w:rsidP="00215033">
      <w:pPr>
        <w:pStyle w:val="a7"/>
        <w:widowControl/>
        <w:tabs>
          <w:tab w:val="left" w:pos="540"/>
          <w:tab w:val="left" w:pos="993"/>
        </w:tabs>
        <w:autoSpaceDE/>
        <w:autoSpaceDN/>
        <w:spacing w:before="0" w:line="276" w:lineRule="auto"/>
        <w:ind w:left="567"/>
        <w:contextualSpacing/>
        <w:jc w:val="both"/>
        <w:rPr>
          <w:rFonts w:asciiTheme="majorBidi" w:hAnsiTheme="majorBidi" w:cstheme="majorBidi"/>
          <w:w w:val="105"/>
          <w:szCs w:val="28"/>
        </w:rPr>
      </w:pPr>
    </w:p>
    <w:p w14:paraId="0FBC3802" w14:textId="77777777" w:rsidR="008C2E31" w:rsidRDefault="008C2E31" w:rsidP="00215033">
      <w:pPr>
        <w:pStyle w:val="a7"/>
        <w:widowControl/>
        <w:tabs>
          <w:tab w:val="left" w:pos="540"/>
          <w:tab w:val="left" w:pos="993"/>
        </w:tabs>
        <w:autoSpaceDE/>
        <w:autoSpaceDN/>
        <w:spacing w:before="0" w:line="276" w:lineRule="auto"/>
        <w:ind w:left="567"/>
        <w:contextualSpacing/>
        <w:jc w:val="both"/>
        <w:rPr>
          <w:rFonts w:asciiTheme="majorBidi" w:hAnsiTheme="majorBidi" w:cstheme="majorBidi"/>
          <w:w w:val="105"/>
          <w:szCs w:val="28"/>
        </w:rPr>
      </w:pPr>
    </w:p>
    <w:p w14:paraId="749198B3" w14:textId="77777777" w:rsidR="008C2E31" w:rsidRPr="000B09CC" w:rsidRDefault="008C2E31" w:rsidP="00215033">
      <w:pPr>
        <w:pStyle w:val="a7"/>
        <w:widowControl/>
        <w:tabs>
          <w:tab w:val="left" w:pos="540"/>
          <w:tab w:val="left" w:pos="993"/>
        </w:tabs>
        <w:autoSpaceDE/>
        <w:autoSpaceDN/>
        <w:spacing w:before="0" w:line="276" w:lineRule="auto"/>
        <w:ind w:left="567"/>
        <w:contextualSpacing/>
        <w:jc w:val="both"/>
        <w:rPr>
          <w:rFonts w:asciiTheme="majorBidi" w:hAnsiTheme="majorBidi" w:cstheme="majorBidi"/>
          <w:w w:val="105"/>
          <w:szCs w:val="28"/>
        </w:rPr>
      </w:pPr>
    </w:p>
    <w:p w14:paraId="41CF5411" w14:textId="69CF3AA9" w:rsidR="00215033" w:rsidRPr="000B09CC" w:rsidRDefault="00215033" w:rsidP="008C2E31">
      <w:pPr>
        <w:pStyle w:val="a7"/>
        <w:widowControl/>
        <w:tabs>
          <w:tab w:val="left" w:pos="0"/>
        </w:tabs>
        <w:autoSpaceDE/>
        <w:autoSpaceDN/>
        <w:spacing w:before="0" w:line="276" w:lineRule="auto"/>
        <w:ind w:left="0"/>
        <w:contextualSpacing/>
        <w:rPr>
          <w:rFonts w:asciiTheme="majorBidi" w:hAnsiTheme="majorBidi" w:cstheme="majorBidi"/>
          <w:b/>
          <w:bCs/>
          <w:w w:val="105"/>
          <w:szCs w:val="28"/>
        </w:rPr>
      </w:pPr>
      <w:r w:rsidRPr="000B09CC">
        <w:rPr>
          <w:rFonts w:asciiTheme="majorBidi" w:hAnsiTheme="majorBidi" w:cstheme="majorBidi"/>
          <w:b/>
          <w:bCs/>
          <w:w w:val="105"/>
          <w:szCs w:val="28"/>
        </w:rPr>
        <w:t xml:space="preserve"> </w:t>
      </w:r>
      <w:r w:rsidR="00B56E25">
        <w:rPr>
          <w:rFonts w:asciiTheme="majorBidi" w:hAnsiTheme="majorBidi" w:cstheme="majorBidi"/>
          <w:b/>
          <w:bCs/>
          <w:w w:val="105"/>
          <w:szCs w:val="28"/>
        </w:rPr>
        <w:t xml:space="preserve">                                          III. </w:t>
      </w:r>
      <w:r w:rsidRPr="000B09CC">
        <w:rPr>
          <w:rFonts w:asciiTheme="majorBidi" w:hAnsiTheme="majorBidi" w:cstheme="majorBidi"/>
          <w:b/>
          <w:bCs/>
          <w:w w:val="105"/>
          <w:szCs w:val="28"/>
        </w:rPr>
        <w:t>Dispoziții finale</w:t>
      </w:r>
    </w:p>
    <w:p w14:paraId="49D8ED76" w14:textId="77777777" w:rsidR="00215033" w:rsidRPr="000B09CC" w:rsidRDefault="00215033" w:rsidP="00215033">
      <w:pPr>
        <w:pStyle w:val="a7"/>
        <w:widowControl/>
        <w:tabs>
          <w:tab w:val="left" w:pos="540"/>
          <w:tab w:val="left" w:pos="993"/>
        </w:tabs>
        <w:autoSpaceDE/>
        <w:autoSpaceDN/>
        <w:spacing w:before="0" w:line="276" w:lineRule="auto"/>
        <w:ind w:left="567"/>
        <w:contextualSpacing/>
        <w:jc w:val="both"/>
        <w:rPr>
          <w:rFonts w:asciiTheme="majorBidi" w:hAnsiTheme="majorBidi" w:cstheme="majorBidi"/>
          <w:szCs w:val="28"/>
          <w:lang w:val="pt-PT"/>
        </w:rPr>
      </w:pPr>
    </w:p>
    <w:p w14:paraId="1ACF5608" w14:textId="77777777" w:rsidR="00A22F1A" w:rsidRDefault="00215033" w:rsidP="00A22F1A">
      <w:pPr>
        <w:pStyle w:val="a7"/>
        <w:widowControl/>
        <w:numPr>
          <w:ilvl w:val="0"/>
          <w:numId w:val="17"/>
        </w:numPr>
        <w:tabs>
          <w:tab w:val="left" w:pos="540"/>
          <w:tab w:val="left" w:pos="993"/>
        </w:tabs>
        <w:autoSpaceDE/>
        <w:autoSpaceDN/>
        <w:spacing w:before="0" w:line="276" w:lineRule="auto"/>
        <w:ind w:left="0" w:firstLine="567"/>
        <w:contextualSpacing/>
        <w:jc w:val="both"/>
        <w:rPr>
          <w:rFonts w:asciiTheme="majorBidi" w:hAnsiTheme="majorBidi" w:cstheme="majorBidi"/>
          <w:szCs w:val="28"/>
          <w:lang w:val="pt-PT"/>
        </w:rPr>
      </w:pPr>
      <w:r w:rsidRPr="000B09CC">
        <w:rPr>
          <w:rFonts w:asciiTheme="majorBidi" w:hAnsiTheme="majorBidi" w:cstheme="majorBidi"/>
          <w:szCs w:val="28"/>
          <w:lang w:val="pt-PT"/>
        </w:rPr>
        <w:t xml:space="preserve">Prestatorii de servicii de asistență medicală primară încadrate în sistemul asigurării obligatorii de asistență medicală indiferent de tipul de proprietate și forma juridică de organizare, prezintă, anual, conform unui grafic stabilit de către Ministerul Sănătății, subdiviziunilor teritoriale ale Agenției Naționale pentru Sănătate Publică, </w:t>
      </w:r>
      <w:r w:rsidR="00A22F1A">
        <w:rPr>
          <w:rFonts w:asciiTheme="majorBidi" w:hAnsiTheme="majorBidi" w:cstheme="majorBidi"/>
          <w:szCs w:val="28"/>
          <w:lang w:val="pt-PT"/>
        </w:rPr>
        <w:t>raportul anual</w:t>
      </w:r>
      <w:r w:rsidRPr="000B09CC">
        <w:rPr>
          <w:rFonts w:asciiTheme="majorBidi" w:hAnsiTheme="majorBidi" w:cstheme="majorBidi"/>
          <w:szCs w:val="28"/>
          <w:lang w:val="pt-PT"/>
        </w:rPr>
        <w:t xml:space="preserve"> privind rezultatele examenelor medicale pentru anul precedent conform formularului din anexa nr.</w:t>
      </w:r>
      <w:r w:rsidR="00A22F1A">
        <w:rPr>
          <w:rFonts w:asciiTheme="majorBidi" w:hAnsiTheme="majorBidi" w:cstheme="majorBidi"/>
          <w:szCs w:val="28"/>
          <w:lang w:val="pt-PT"/>
        </w:rPr>
        <w:t xml:space="preserve"> </w:t>
      </w:r>
      <w:r w:rsidRPr="000B09CC">
        <w:rPr>
          <w:rFonts w:asciiTheme="majorBidi" w:hAnsiTheme="majorBidi" w:cstheme="majorBidi"/>
          <w:szCs w:val="28"/>
          <w:lang w:val="pt-PT"/>
        </w:rPr>
        <w:t>3 la prezentul Regulament.</w:t>
      </w:r>
    </w:p>
    <w:p w14:paraId="186E420B" w14:textId="32986082" w:rsidR="00A22F1A" w:rsidRPr="00ED4A00" w:rsidRDefault="00A22F1A" w:rsidP="00A22F1A">
      <w:pPr>
        <w:pStyle w:val="a7"/>
        <w:widowControl/>
        <w:numPr>
          <w:ilvl w:val="0"/>
          <w:numId w:val="17"/>
        </w:numPr>
        <w:tabs>
          <w:tab w:val="left" w:pos="540"/>
          <w:tab w:val="left" w:pos="993"/>
        </w:tabs>
        <w:autoSpaceDE/>
        <w:autoSpaceDN/>
        <w:spacing w:before="0" w:line="276" w:lineRule="auto"/>
        <w:ind w:left="0" w:firstLine="567"/>
        <w:contextualSpacing/>
        <w:jc w:val="both"/>
        <w:rPr>
          <w:rFonts w:asciiTheme="majorBidi" w:hAnsiTheme="majorBidi" w:cstheme="majorBidi"/>
          <w:szCs w:val="28"/>
          <w:lang w:val="pt-PT"/>
        </w:rPr>
      </w:pPr>
      <w:r w:rsidRPr="00ED4A00">
        <w:rPr>
          <w:rFonts w:asciiTheme="majorBidi" w:hAnsiTheme="majorBidi" w:cstheme="majorBidi"/>
          <w:w w:val="105"/>
          <w:szCs w:val="28"/>
        </w:rPr>
        <w:t xml:space="preserve">Raportul anual privind </w:t>
      </w:r>
      <w:r w:rsidRPr="00ED4A00">
        <w:rPr>
          <w:rFonts w:asciiTheme="majorBidi" w:hAnsiTheme="majorBidi" w:cstheme="majorBidi"/>
          <w:szCs w:val="28"/>
          <w:lang w:val="pt-PT"/>
        </w:rPr>
        <w:t>efectuarea examenelor medicale (anexa nr. 3)</w:t>
      </w:r>
      <w:r w:rsidRPr="00ED4A00">
        <w:rPr>
          <w:rFonts w:asciiTheme="majorBidi" w:hAnsiTheme="majorBidi" w:cstheme="majorBidi"/>
          <w:w w:val="105"/>
          <w:szCs w:val="28"/>
        </w:rPr>
        <w:t xml:space="preserve"> se semnează fizic sau electronic, în conformitate cu prevederile legislației și transmiterea lui se realizează fizic sau prin poșta electronică.</w:t>
      </w:r>
    </w:p>
    <w:p w14:paraId="75441132" w14:textId="77777777" w:rsidR="00215033" w:rsidRPr="000B09CC" w:rsidRDefault="00215033" w:rsidP="00E36783">
      <w:pPr>
        <w:pStyle w:val="a7"/>
        <w:widowControl/>
        <w:numPr>
          <w:ilvl w:val="0"/>
          <w:numId w:val="17"/>
        </w:numPr>
        <w:tabs>
          <w:tab w:val="left" w:pos="540"/>
          <w:tab w:val="left" w:pos="993"/>
        </w:tabs>
        <w:autoSpaceDE/>
        <w:autoSpaceDN/>
        <w:spacing w:before="0" w:line="276" w:lineRule="auto"/>
        <w:ind w:left="0" w:firstLine="567"/>
        <w:contextualSpacing/>
        <w:jc w:val="both"/>
        <w:rPr>
          <w:rFonts w:asciiTheme="majorBidi" w:hAnsiTheme="majorBidi" w:cstheme="majorBidi"/>
          <w:szCs w:val="28"/>
          <w:lang w:val="pt-PT"/>
        </w:rPr>
      </w:pPr>
      <w:r w:rsidRPr="000B09CC">
        <w:rPr>
          <w:rFonts w:asciiTheme="majorBidi" w:hAnsiTheme="majorBidi" w:cstheme="majorBidi"/>
          <w:szCs w:val="28"/>
          <w:lang w:val="pt-PT"/>
        </w:rPr>
        <w:t xml:space="preserve">Controlul, inclusiv inopinat, privind efectuarea examenelor medicale obligatorii a personalului la angajare și celor periodice va fi realizat de către Agenția Națională pentru Sănătate Publică cu excepția unităților indicate în pct.1 și 2 din anexa nr.1, care va fi realizat de către Agenția Națională pentru Siguranța Alimentelor, cu respectarea prevederilor Legii nr.131/2012 privind controlul de stat asupra activității de întreprinzător. </w:t>
      </w:r>
    </w:p>
    <w:p w14:paraId="4F54A047" w14:textId="1B2A25FD" w:rsidR="00215033" w:rsidRPr="000B09CC" w:rsidRDefault="00215033" w:rsidP="00E36783">
      <w:pPr>
        <w:pStyle w:val="a7"/>
        <w:widowControl/>
        <w:numPr>
          <w:ilvl w:val="0"/>
          <w:numId w:val="17"/>
        </w:numPr>
        <w:tabs>
          <w:tab w:val="left" w:pos="540"/>
          <w:tab w:val="left" w:pos="993"/>
        </w:tabs>
        <w:autoSpaceDE/>
        <w:autoSpaceDN/>
        <w:spacing w:before="0" w:line="276" w:lineRule="auto"/>
        <w:ind w:left="0" w:firstLine="567"/>
        <w:contextualSpacing/>
        <w:jc w:val="both"/>
        <w:rPr>
          <w:rFonts w:asciiTheme="majorBidi" w:hAnsiTheme="majorBidi" w:cstheme="majorBidi"/>
          <w:szCs w:val="28"/>
          <w:lang w:val="pt-PT"/>
        </w:rPr>
      </w:pPr>
      <w:r w:rsidRPr="000B09CC">
        <w:rPr>
          <w:rFonts w:asciiTheme="majorBidi" w:hAnsiTheme="majorBidi" w:cstheme="majorBidi"/>
          <w:szCs w:val="28"/>
          <w:lang w:val="pt-PT"/>
        </w:rPr>
        <w:t xml:space="preserve">În cazul depistării la locul de muncă a </w:t>
      </w:r>
      <w:r w:rsidR="002B1249">
        <w:rPr>
          <w:rFonts w:asciiTheme="majorBidi" w:hAnsiTheme="majorBidi" w:cstheme="majorBidi"/>
          <w:szCs w:val="28"/>
          <w:lang w:val="pt-PT"/>
        </w:rPr>
        <w:t>lucrătorilor</w:t>
      </w:r>
      <w:r w:rsidRPr="000B09CC">
        <w:rPr>
          <w:rFonts w:asciiTheme="majorBidi" w:hAnsiTheme="majorBidi" w:cstheme="majorBidi"/>
          <w:szCs w:val="28"/>
          <w:lang w:val="pt-PT"/>
        </w:rPr>
        <w:t xml:space="preserve"> fără admitere conform rezultatelor examenului medical, organele de control competente vor aplica măsuri de rigoare în conformitate cu prevederile cadrului normativ.</w:t>
      </w:r>
    </w:p>
    <w:p w14:paraId="7C959A08" w14:textId="77777777" w:rsidR="00215033" w:rsidRPr="000B09CC" w:rsidRDefault="00215033" w:rsidP="00215033">
      <w:pPr>
        <w:tabs>
          <w:tab w:val="left" w:pos="0"/>
        </w:tabs>
        <w:spacing w:line="276" w:lineRule="auto"/>
        <w:rPr>
          <w:rFonts w:asciiTheme="majorBidi" w:hAnsiTheme="majorBidi" w:cstheme="majorBidi"/>
          <w:szCs w:val="28"/>
          <w:lang w:val="pt-PT"/>
        </w:rPr>
        <w:sectPr w:rsidR="00215033" w:rsidRPr="000B09CC" w:rsidSect="00724EED">
          <w:pgSz w:w="11906" w:h="16838"/>
          <w:pgMar w:top="851" w:right="851" w:bottom="851" w:left="1418" w:header="709" w:footer="709" w:gutter="0"/>
          <w:cols w:space="708"/>
          <w:docGrid w:linePitch="360"/>
        </w:sectPr>
      </w:pPr>
      <w:r w:rsidRPr="000B09CC">
        <w:rPr>
          <w:rFonts w:asciiTheme="majorBidi" w:hAnsiTheme="majorBidi" w:cstheme="majorBidi"/>
          <w:szCs w:val="28"/>
          <w:lang w:val="pt-PT"/>
        </w:rPr>
        <w:t xml:space="preserve"> </w:t>
      </w:r>
    </w:p>
    <w:p w14:paraId="124327BC" w14:textId="77777777" w:rsidR="00215033" w:rsidRPr="000B09CC" w:rsidRDefault="00215033" w:rsidP="00215033">
      <w:pPr>
        <w:ind w:left="7065" w:firstLine="720"/>
        <w:jc w:val="right"/>
        <w:rPr>
          <w:rFonts w:asciiTheme="majorBidi" w:hAnsiTheme="majorBidi" w:cstheme="majorBidi"/>
          <w:bCs/>
          <w:szCs w:val="28"/>
        </w:rPr>
      </w:pPr>
      <w:bookmarkStart w:id="17" w:name="_Hlk125626547"/>
      <w:r w:rsidRPr="000B09CC">
        <w:rPr>
          <w:rFonts w:asciiTheme="majorBidi" w:hAnsiTheme="majorBidi" w:cstheme="majorBidi"/>
          <w:bCs/>
          <w:szCs w:val="28"/>
        </w:rPr>
        <w:lastRenderedPageBreak/>
        <w:t>Anexa nr. 1</w:t>
      </w:r>
    </w:p>
    <w:p w14:paraId="316C495C" w14:textId="77777777" w:rsidR="00BA4307" w:rsidRDefault="00215033" w:rsidP="00BA4307">
      <w:pPr>
        <w:tabs>
          <w:tab w:val="left" w:pos="540"/>
        </w:tabs>
        <w:ind w:left="720"/>
        <w:jc w:val="right"/>
        <w:rPr>
          <w:rFonts w:asciiTheme="majorBidi" w:hAnsiTheme="majorBidi" w:cstheme="majorBidi"/>
          <w:w w:val="105"/>
          <w:szCs w:val="28"/>
        </w:rPr>
      </w:pPr>
      <w:r w:rsidRPr="000B09CC">
        <w:rPr>
          <w:rFonts w:asciiTheme="majorBidi" w:hAnsiTheme="majorBidi" w:cstheme="majorBidi"/>
          <w:color w:val="333333"/>
          <w:szCs w:val="28"/>
          <w:shd w:val="clear" w:color="auto" w:fill="FFFFFF"/>
        </w:rPr>
        <w:t>la Regulamentul</w:t>
      </w:r>
      <w:r w:rsidRPr="000B09CC">
        <w:rPr>
          <w:rFonts w:asciiTheme="majorBidi" w:hAnsiTheme="majorBidi" w:cstheme="majorBidi"/>
          <w:color w:val="333333"/>
          <w:szCs w:val="28"/>
          <w:shd w:val="clear" w:color="auto" w:fill="FFFFFF"/>
          <w:lang w:val="pt-PT"/>
        </w:rPr>
        <w:t xml:space="preserve"> </w:t>
      </w:r>
      <w:r w:rsidR="00BA4307" w:rsidRPr="000B09CC">
        <w:rPr>
          <w:rFonts w:asciiTheme="majorBidi" w:hAnsiTheme="majorBidi" w:cstheme="majorBidi"/>
          <w:w w:val="105"/>
          <w:szCs w:val="28"/>
        </w:rPr>
        <w:t xml:space="preserve">sanitar cu privire </w:t>
      </w:r>
    </w:p>
    <w:p w14:paraId="68561F84" w14:textId="22471BFA" w:rsidR="00BA4307" w:rsidRDefault="00BA4307" w:rsidP="00BA4307">
      <w:pPr>
        <w:tabs>
          <w:tab w:val="left" w:pos="540"/>
        </w:tabs>
        <w:ind w:left="720"/>
        <w:jc w:val="right"/>
        <w:rPr>
          <w:rFonts w:asciiTheme="majorBidi" w:hAnsiTheme="majorBidi" w:cstheme="majorBidi"/>
          <w:w w:val="105"/>
          <w:szCs w:val="28"/>
        </w:rPr>
      </w:pPr>
      <w:r w:rsidRPr="000B09CC">
        <w:rPr>
          <w:rFonts w:asciiTheme="majorBidi" w:hAnsiTheme="majorBidi" w:cstheme="majorBidi"/>
          <w:w w:val="105"/>
          <w:szCs w:val="28"/>
        </w:rPr>
        <w:t>la examenel</w:t>
      </w:r>
      <w:r>
        <w:rPr>
          <w:rFonts w:asciiTheme="majorBidi" w:hAnsiTheme="majorBidi" w:cstheme="majorBidi"/>
          <w:w w:val="105"/>
          <w:szCs w:val="28"/>
        </w:rPr>
        <w:t>e</w:t>
      </w:r>
      <w:r w:rsidRPr="000B09CC">
        <w:rPr>
          <w:rFonts w:asciiTheme="majorBidi" w:hAnsiTheme="majorBidi" w:cstheme="majorBidi"/>
          <w:w w:val="105"/>
          <w:szCs w:val="28"/>
        </w:rPr>
        <w:t xml:space="preserve"> medicale </w:t>
      </w:r>
      <w:r w:rsidRPr="001972FD">
        <w:rPr>
          <w:rFonts w:asciiTheme="majorBidi" w:hAnsiTheme="majorBidi" w:cstheme="majorBidi"/>
          <w:w w:val="105"/>
          <w:szCs w:val="28"/>
        </w:rPr>
        <w:t>obligatorii</w:t>
      </w:r>
    </w:p>
    <w:p w14:paraId="1D08F939" w14:textId="77777777" w:rsidR="00BA4307" w:rsidRDefault="00BA4307" w:rsidP="00BA4307">
      <w:pPr>
        <w:tabs>
          <w:tab w:val="left" w:pos="540"/>
        </w:tabs>
        <w:ind w:left="720"/>
        <w:jc w:val="right"/>
        <w:rPr>
          <w:rFonts w:asciiTheme="majorBidi" w:hAnsiTheme="majorBidi" w:cstheme="majorBidi"/>
          <w:w w:val="105"/>
          <w:szCs w:val="28"/>
        </w:rPr>
      </w:pPr>
      <w:r w:rsidRPr="001972FD">
        <w:rPr>
          <w:rFonts w:asciiTheme="majorBidi" w:hAnsiTheme="majorBidi" w:cstheme="majorBidi"/>
          <w:w w:val="105"/>
          <w:szCs w:val="28"/>
        </w:rPr>
        <w:t xml:space="preserve"> a </w:t>
      </w:r>
      <w:r>
        <w:rPr>
          <w:rFonts w:asciiTheme="majorBidi" w:hAnsiTheme="majorBidi" w:cstheme="majorBidi"/>
          <w:w w:val="105"/>
          <w:szCs w:val="28"/>
        </w:rPr>
        <w:t>lucrătorilor</w:t>
      </w:r>
      <w:r w:rsidRPr="000B09CC">
        <w:rPr>
          <w:rFonts w:asciiTheme="majorBidi" w:hAnsiTheme="majorBidi" w:cstheme="majorBidi"/>
          <w:w w:val="105"/>
          <w:szCs w:val="28"/>
        </w:rPr>
        <w:t xml:space="preserve"> în scopul prevenirii</w:t>
      </w:r>
    </w:p>
    <w:p w14:paraId="4D29F0E1" w14:textId="7FC9C458" w:rsidR="00215033" w:rsidRPr="000B09CC" w:rsidRDefault="00946109" w:rsidP="00BA4307">
      <w:pPr>
        <w:tabs>
          <w:tab w:val="left" w:pos="540"/>
        </w:tabs>
        <w:ind w:left="720"/>
        <w:jc w:val="right"/>
        <w:rPr>
          <w:rFonts w:asciiTheme="majorBidi" w:hAnsiTheme="majorBidi" w:cstheme="majorBidi"/>
          <w:b/>
          <w:szCs w:val="28"/>
          <w:shd w:val="clear" w:color="auto" w:fill="FFFFFF"/>
        </w:rPr>
      </w:pPr>
      <w:r>
        <w:rPr>
          <w:rFonts w:asciiTheme="majorBidi" w:hAnsiTheme="majorBidi" w:cstheme="majorBidi"/>
          <w:w w:val="105"/>
          <w:szCs w:val="28"/>
        </w:rPr>
        <w:t xml:space="preserve">  </w:t>
      </w:r>
      <w:r w:rsidR="00BA4307" w:rsidRPr="000B09CC">
        <w:rPr>
          <w:rFonts w:asciiTheme="majorBidi" w:hAnsiTheme="majorBidi" w:cstheme="majorBidi"/>
          <w:w w:val="105"/>
          <w:szCs w:val="28"/>
        </w:rPr>
        <w:t>bolilor transmisibile</w:t>
      </w:r>
    </w:p>
    <w:p w14:paraId="5D0AB463" w14:textId="77777777" w:rsidR="00215033" w:rsidRPr="000B09CC" w:rsidRDefault="00215033" w:rsidP="00215033">
      <w:pPr>
        <w:rPr>
          <w:rFonts w:asciiTheme="majorBidi" w:hAnsiTheme="majorBidi" w:cstheme="majorBidi"/>
          <w:b/>
          <w:szCs w:val="28"/>
          <w:shd w:val="clear" w:color="auto" w:fill="FFFFFF"/>
          <w:lang w:val="pt-PT"/>
        </w:rPr>
      </w:pPr>
    </w:p>
    <w:p w14:paraId="7EB73332" w14:textId="77777777" w:rsidR="00215033" w:rsidRPr="000B09CC" w:rsidRDefault="00215033" w:rsidP="00215033">
      <w:pPr>
        <w:rPr>
          <w:rFonts w:asciiTheme="majorBidi" w:hAnsiTheme="majorBidi" w:cstheme="majorBidi"/>
          <w:b/>
          <w:szCs w:val="28"/>
          <w:shd w:val="clear" w:color="auto" w:fill="FFFFFF"/>
          <w:lang w:val="pt-PT"/>
        </w:rPr>
      </w:pPr>
    </w:p>
    <w:p w14:paraId="55340152" w14:textId="0EF7DDD3" w:rsidR="00215033" w:rsidRPr="000B09CC" w:rsidRDefault="00215033" w:rsidP="00215033">
      <w:pPr>
        <w:ind w:firstLine="720"/>
        <w:jc w:val="center"/>
        <w:rPr>
          <w:rFonts w:asciiTheme="majorBidi" w:hAnsiTheme="majorBidi" w:cstheme="majorBidi"/>
          <w:b/>
          <w:bCs/>
          <w:szCs w:val="28"/>
          <w:lang w:val="pt-PT"/>
        </w:rPr>
      </w:pPr>
      <w:r w:rsidRPr="000B09CC">
        <w:rPr>
          <w:rFonts w:asciiTheme="majorBidi" w:hAnsiTheme="majorBidi" w:cstheme="majorBidi"/>
          <w:b/>
          <w:bCs/>
          <w:szCs w:val="28"/>
          <w:lang w:val="pt-PT"/>
        </w:rPr>
        <w:t xml:space="preserve">Categoriile </w:t>
      </w:r>
      <w:r w:rsidR="002B1249">
        <w:rPr>
          <w:rFonts w:asciiTheme="majorBidi" w:hAnsiTheme="majorBidi" w:cstheme="majorBidi"/>
          <w:b/>
          <w:bCs/>
          <w:szCs w:val="28"/>
          <w:lang w:val="pt-PT"/>
        </w:rPr>
        <w:t>lucrătorilor</w:t>
      </w:r>
    </w:p>
    <w:p w14:paraId="47237FE1" w14:textId="77777777" w:rsidR="00215033" w:rsidRPr="000B09CC" w:rsidRDefault="00215033" w:rsidP="00215033">
      <w:pPr>
        <w:ind w:firstLine="720"/>
        <w:jc w:val="center"/>
        <w:rPr>
          <w:rFonts w:asciiTheme="majorBidi" w:hAnsiTheme="majorBidi" w:cstheme="majorBidi"/>
          <w:b/>
          <w:bCs/>
          <w:szCs w:val="28"/>
          <w:shd w:val="clear" w:color="auto" w:fill="FFFFFF"/>
          <w:lang w:val="pt-PT"/>
        </w:rPr>
      </w:pPr>
      <w:r w:rsidRPr="000B09CC">
        <w:rPr>
          <w:rFonts w:asciiTheme="majorBidi" w:hAnsiTheme="majorBidi" w:cstheme="majorBidi"/>
          <w:b/>
          <w:bCs/>
          <w:szCs w:val="28"/>
          <w:lang w:val="pt-PT"/>
        </w:rPr>
        <w:t>care urmează a fi supuși examenelor medicale obligatorii la angajare și examenelor medicale periodice</w:t>
      </w:r>
      <w:r w:rsidRPr="000B09CC">
        <w:rPr>
          <w:rFonts w:asciiTheme="majorBidi" w:hAnsiTheme="majorBidi" w:cstheme="majorBidi"/>
          <w:b/>
          <w:bCs/>
          <w:szCs w:val="28"/>
          <w:shd w:val="clear" w:color="auto" w:fill="FFFFFF"/>
          <w:lang w:val="pt-PT"/>
        </w:rPr>
        <w:t xml:space="preserve"> </w:t>
      </w:r>
    </w:p>
    <w:p w14:paraId="37EDB374" w14:textId="6347166F" w:rsidR="00215033" w:rsidRPr="000B09CC" w:rsidRDefault="00215033" w:rsidP="00215033">
      <w:pPr>
        <w:ind w:firstLine="720"/>
        <w:jc w:val="center"/>
        <w:rPr>
          <w:rFonts w:asciiTheme="majorBidi" w:hAnsiTheme="majorBidi" w:cstheme="majorBidi"/>
          <w:szCs w:val="28"/>
          <w:shd w:val="clear" w:color="auto" w:fill="FFFFFF"/>
          <w:lang w:val="pt-PT"/>
        </w:rPr>
      </w:pPr>
      <w:r w:rsidRPr="000B09CC">
        <w:rPr>
          <w:rFonts w:asciiTheme="majorBidi" w:hAnsiTheme="majorBidi" w:cstheme="majorBidi"/>
          <w:b/>
          <w:bCs/>
          <w:szCs w:val="28"/>
          <w:shd w:val="clear" w:color="auto" w:fill="FFFFFF"/>
          <w:lang w:val="pt-PT"/>
        </w:rPr>
        <w:t xml:space="preserve">în scopul prevenirii </w:t>
      </w:r>
      <w:r w:rsidR="00247562">
        <w:rPr>
          <w:rFonts w:asciiTheme="majorBidi" w:hAnsiTheme="majorBidi" w:cstheme="majorBidi"/>
          <w:b/>
          <w:bCs/>
          <w:szCs w:val="28"/>
          <w:shd w:val="clear" w:color="auto" w:fill="FFFFFF"/>
          <w:lang w:val="pt-PT"/>
        </w:rPr>
        <w:t>bolilor</w:t>
      </w:r>
      <w:r w:rsidRPr="000B09CC">
        <w:rPr>
          <w:rFonts w:asciiTheme="majorBidi" w:hAnsiTheme="majorBidi" w:cstheme="majorBidi"/>
          <w:b/>
          <w:bCs/>
          <w:szCs w:val="28"/>
          <w:shd w:val="clear" w:color="auto" w:fill="FFFFFF"/>
          <w:lang w:val="pt-PT"/>
        </w:rPr>
        <w:t xml:space="preserve"> transmisibile</w:t>
      </w:r>
    </w:p>
    <w:p w14:paraId="350A4561" w14:textId="77777777" w:rsidR="00215033" w:rsidRPr="000B09CC" w:rsidRDefault="00215033" w:rsidP="00215033">
      <w:pPr>
        <w:ind w:firstLine="720"/>
        <w:jc w:val="center"/>
        <w:rPr>
          <w:rFonts w:asciiTheme="majorBidi" w:hAnsiTheme="majorBidi" w:cstheme="majorBidi"/>
          <w:b/>
          <w:bCs/>
          <w:szCs w:val="28"/>
          <w:lang w:val="pt-PT"/>
        </w:rPr>
      </w:pPr>
    </w:p>
    <w:p w14:paraId="661464B7" w14:textId="77777777" w:rsidR="00215033" w:rsidRPr="000B09CC" w:rsidRDefault="00215033" w:rsidP="00215033">
      <w:pPr>
        <w:ind w:firstLine="720"/>
        <w:jc w:val="center"/>
        <w:rPr>
          <w:rFonts w:asciiTheme="majorBidi" w:hAnsiTheme="majorBidi" w:cstheme="majorBidi"/>
          <w:szCs w:val="28"/>
          <w:lang w:val="pt-PT"/>
        </w:rPr>
      </w:pPr>
      <w:r w:rsidRPr="000B09CC">
        <w:rPr>
          <w:rFonts w:asciiTheme="majorBidi" w:hAnsiTheme="majorBidi" w:cstheme="majorBidi"/>
          <w:b/>
          <w:bCs/>
          <w:szCs w:val="28"/>
          <w:lang w:val="pt-PT"/>
        </w:rPr>
        <w:t xml:space="preserve"> </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3"/>
        <w:gridCol w:w="5624"/>
        <w:gridCol w:w="1955"/>
        <w:gridCol w:w="4566"/>
        <w:gridCol w:w="2410"/>
      </w:tblGrid>
      <w:tr w:rsidR="00215033" w:rsidRPr="000B09CC" w14:paraId="70E8BE88" w14:textId="77777777" w:rsidTr="00C96013">
        <w:trPr>
          <w:trHeight w:val="1016"/>
        </w:trPr>
        <w:tc>
          <w:tcPr>
            <w:tcW w:w="613" w:type="dxa"/>
            <w:vAlign w:val="center"/>
          </w:tcPr>
          <w:p w14:paraId="3768AF73" w14:textId="77777777" w:rsidR="00215033" w:rsidRPr="000B09CC" w:rsidRDefault="00215033" w:rsidP="00C96013">
            <w:pPr>
              <w:jc w:val="center"/>
              <w:rPr>
                <w:rFonts w:asciiTheme="majorBidi" w:hAnsiTheme="majorBidi" w:cstheme="majorBidi"/>
                <w:szCs w:val="28"/>
              </w:rPr>
            </w:pPr>
            <w:r w:rsidRPr="000B09CC">
              <w:rPr>
                <w:rFonts w:asciiTheme="majorBidi" w:hAnsiTheme="majorBidi" w:cstheme="majorBidi"/>
                <w:szCs w:val="28"/>
              </w:rPr>
              <w:t>Nr. d/r</w:t>
            </w:r>
          </w:p>
        </w:tc>
        <w:tc>
          <w:tcPr>
            <w:tcW w:w="5624" w:type="dxa"/>
            <w:vAlign w:val="center"/>
          </w:tcPr>
          <w:p w14:paraId="461FA8FE" w14:textId="77777777" w:rsidR="00215033" w:rsidRPr="000B09CC" w:rsidRDefault="00215033" w:rsidP="00C96013">
            <w:pPr>
              <w:jc w:val="center"/>
              <w:rPr>
                <w:rFonts w:asciiTheme="majorBidi" w:hAnsiTheme="majorBidi" w:cstheme="majorBidi"/>
                <w:szCs w:val="28"/>
              </w:rPr>
            </w:pPr>
            <w:r w:rsidRPr="000B09CC">
              <w:rPr>
                <w:rFonts w:asciiTheme="majorBidi" w:hAnsiTheme="majorBidi" w:cstheme="majorBidi"/>
                <w:szCs w:val="28"/>
              </w:rPr>
              <w:t>Categoriile de angajați ai întreprinderilor, instituțiilor</w:t>
            </w:r>
          </w:p>
        </w:tc>
        <w:tc>
          <w:tcPr>
            <w:tcW w:w="1955" w:type="dxa"/>
            <w:vAlign w:val="center"/>
          </w:tcPr>
          <w:p w14:paraId="47A2E66C" w14:textId="5AB6A1AF" w:rsidR="00215033" w:rsidRPr="000B09CC" w:rsidRDefault="00215033" w:rsidP="00C96013">
            <w:pPr>
              <w:jc w:val="center"/>
              <w:rPr>
                <w:rFonts w:asciiTheme="majorBidi" w:hAnsiTheme="majorBidi" w:cstheme="majorBidi"/>
                <w:szCs w:val="28"/>
              </w:rPr>
            </w:pPr>
            <w:r w:rsidRPr="000B09CC">
              <w:rPr>
                <w:rFonts w:asciiTheme="majorBidi" w:hAnsiTheme="majorBidi" w:cstheme="majorBidi"/>
                <w:szCs w:val="28"/>
              </w:rPr>
              <w:t>Periodicitatea examenelor</w:t>
            </w:r>
            <w:r w:rsidR="00946109">
              <w:rPr>
                <w:rFonts w:asciiTheme="majorBidi" w:hAnsiTheme="majorBidi" w:cstheme="majorBidi"/>
                <w:szCs w:val="28"/>
              </w:rPr>
              <w:t xml:space="preserve">  </w:t>
            </w:r>
            <w:r w:rsidRPr="000B09CC">
              <w:rPr>
                <w:rFonts w:asciiTheme="majorBidi" w:hAnsiTheme="majorBidi" w:cstheme="majorBidi"/>
                <w:szCs w:val="28"/>
              </w:rPr>
              <w:t>medicale</w:t>
            </w:r>
          </w:p>
        </w:tc>
        <w:tc>
          <w:tcPr>
            <w:tcW w:w="4566" w:type="dxa"/>
            <w:vAlign w:val="center"/>
          </w:tcPr>
          <w:p w14:paraId="4F6EA862" w14:textId="77777777" w:rsidR="00215033" w:rsidRPr="000B09CC" w:rsidRDefault="00215033" w:rsidP="00C96013">
            <w:pPr>
              <w:jc w:val="center"/>
              <w:rPr>
                <w:rFonts w:asciiTheme="majorBidi" w:hAnsiTheme="majorBidi" w:cstheme="majorBidi"/>
                <w:szCs w:val="28"/>
              </w:rPr>
            </w:pPr>
            <w:r w:rsidRPr="000B09CC">
              <w:rPr>
                <w:rFonts w:asciiTheme="majorBidi" w:hAnsiTheme="majorBidi" w:cstheme="majorBidi"/>
                <w:szCs w:val="28"/>
              </w:rPr>
              <w:t>Volumul de investigații</w:t>
            </w:r>
          </w:p>
        </w:tc>
        <w:tc>
          <w:tcPr>
            <w:tcW w:w="2410" w:type="dxa"/>
          </w:tcPr>
          <w:p w14:paraId="633E87B3" w14:textId="77777777" w:rsidR="00215033" w:rsidRPr="000B09CC" w:rsidRDefault="00215033" w:rsidP="00C96013">
            <w:pPr>
              <w:jc w:val="center"/>
              <w:rPr>
                <w:rFonts w:asciiTheme="majorBidi" w:hAnsiTheme="majorBidi" w:cstheme="majorBidi"/>
                <w:szCs w:val="28"/>
              </w:rPr>
            </w:pPr>
            <w:r w:rsidRPr="000B09CC">
              <w:rPr>
                <w:rFonts w:asciiTheme="majorBidi" w:hAnsiTheme="majorBidi" w:cstheme="majorBidi"/>
                <w:szCs w:val="28"/>
              </w:rPr>
              <w:t>Contraindicații</w:t>
            </w:r>
          </w:p>
        </w:tc>
      </w:tr>
      <w:tr w:rsidR="00215033" w:rsidRPr="000B09CC" w14:paraId="0721E1EA" w14:textId="77777777" w:rsidTr="00C96013">
        <w:trPr>
          <w:trHeight w:val="218"/>
        </w:trPr>
        <w:tc>
          <w:tcPr>
            <w:tcW w:w="613" w:type="dxa"/>
          </w:tcPr>
          <w:p w14:paraId="2BE265D0" w14:textId="77777777" w:rsidR="00215033" w:rsidRPr="000B09CC" w:rsidRDefault="00215033" w:rsidP="00C96013">
            <w:pPr>
              <w:jc w:val="center"/>
              <w:rPr>
                <w:rFonts w:asciiTheme="majorBidi" w:hAnsiTheme="majorBidi" w:cstheme="majorBidi"/>
                <w:i/>
                <w:szCs w:val="28"/>
              </w:rPr>
            </w:pPr>
            <w:r w:rsidRPr="000B09CC">
              <w:rPr>
                <w:rFonts w:asciiTheme="majorBidi" w:hAnsiTheme="majorBidi" w:cstheme="majorBidi"/>
                <w:i/>
                <w:szCs w:val="28"/>
              </w:rPr>
              <w:t>1</w:t>
            </w:r>
          </w:p>
        </w:tc>
        <w:tc>
          <w:tcPr>
            <w:tcW w:w="5624" w:type="dxa"/>
          </w:tcPr>
          <w:p w14:paraId="2768A086" w14:textId="77777777" w:rsidR="00215033" w:rsidRPr="000B09CC" w:rsidRDefault="00215033" w:rsidP="00C96013">
            <w:pPr>
              <w:jc w:val="center"/>
              <w:rPr>
                <w:rFonts w:asciiTheme="majorBidi" w:hAnsiTheme="majorBidi" w:cstheme="majorBidi"/>
                <w:i/>
                <w:szCs w:val="28"/>
              </w:rPr>
            </w:pPr>
            <w:r w:rsidRPr="000B09CC">
              <w:rPr>
                <w:rFonts w:asciiTheme="majorBidi" w:hAnsiTheme="majorBidi" w:cstheme="majorBidi"/>
                <w:i/>
                <w:szCs w:val="28"/>
              </w:rPr>
              <w:t>2</w:t>
            </w:r>
          </w:p>
        </w:tc>
        <w:tc>
          <w:tcPr>
            <w:tcW w:w="1955" w:type="dxa"/>
          </w:tcPr>
          <w:p w14:paraId="73E304DA" w14:textId="77777777" w:rsidR="00215033" w:rsidRPr="000B09CC" w:rsidRDefault="00215033" w:rsidP="00C96013">
            <w:pPr>
              <w:jc w:val="center"/>
              <w:rPr>
                <w:rFonts w:asciiTheme="majorBidi" w:hAnsiTheme="majorBidi" w:cstheme="majorBidi"/>
                <w:i/>
                <w:szCs w:val="28"/>
              </w:rPr>
            </w:pPr>
            <w:r w:rsidRPr="000B09CC">
              <w:rPr>
                <w:rFonts w:asciiTheme="majorBidi" w:hAnsiTheme="majorBidi" w:cstheme="majorBidi"/>
                <w:i/>
                <w:szCs w:val="28"/>
              </w:rPr>
              <w:t>3</w:t>
            </w:r>
          </w:p>
        </w:tc>
        <w:tc>
          <w:tcPr>
            <w:tcW w:w="4566" w:type="dxa"/>
          </w:tcPr>
          <w:p w14:paraId="673E06AB" w14:textId="77777777" w:rsidR="00215033" w:rsidRPr="000B09CC" w:rsidRDefault="00215033" w:rsidP="00C96013">
            <w:pPr>
              <w:jc w:val="center"/>
              <w:rPr>
                <w:rFonts w:asciiTheme="majorBidi" w:hAnsiTheme="majorBidi" w:cstheme="majorBidi"/>
                <w:i/>
                <w:szCs w:val="28"/>
              </w:rPr>
            </w:pPr>
            <w:r w:rsidRPr="000B09CC">
              <w:rPr>
                <w:rFonts w:asciiTheme="majorBidi" w:hAnsiTheme="majorBidi" w:cstheme="majorBidi"/>
                <w:i/>
                <w:szCs w:val="28"/>
              </w:rPr>
              <w:t>5</w:t>
            </w:r>
          </w:p>
        </w:tc>
        <w:tc>
          <w:tcPr>
            <w:tcW w:w="2410" w:type="dxa"/>
          </w:tcPr>
          <w:p w14:paraId="5192C87A" w14:textId="77777777" w:rsidR="00215033" w:rsidRPr="000B09CC" w:rsidRDefault="00215033" w:rsidP="00C96013">
            <w:pPr>
              <w:jc w:val="center"/>
              <w:rPr>
                <w:rFonts w:asciiTheme="majorBidi" w:hAnsiTheme="majorBidi" w:cstheme="majorBidi"/>
                <w:i/>
                <w:szCs w:val="28"/>
              </w:rPr>
            </w:pPr>
            <w:r w:rsidRPr="000B09CC">
              <w:rPr>
                <w:rFonts w:asciiTheme="majorBidi" w:hAnsiTheme="majorBidi" w:cstheme="majorBidi"/>
                <w:i/>
                <w:szCs w:val="28"/>
              </w:rPr>
              <w:t>6</w:t>
            </w:r>
          </w:p>
        </w:tc>
      </w:tr>
      <w:tr w:rsidR="00215033" w:rsidRPr="000B09CC" w14:paraId="191266DA" w14:textId="77777777" w:rsidTr="00AF4C3E">
        <w:trPr>
          <w:trHeight w:val="500"/>
        </w:trPr>
        <w:tc>
          <w:tcPr>
            <w:tcW w:w="613" w:type="dxa"/>
          </w:tcPr>
          <w:p w14:paraId="39E48F92" w14:textId="77777777" w:rsidR="00215033" w:rsidRPr="000B09CC" w:rsidRDefault="00215033" w:rsidP="00E36783">
            <w:pPr>
              <w:pStyle w:val="a7"/>
              <w:numPr>
                <w:ilvl w:val="0"/>
                <w:numId w:val="25"/>
              </w:numPr>
              <w:ind w:left="584" w:hanging="357"/>
              <w:jc w:val="center"/>
              <w:rPr>
                <w:rFonts w:asciiTheme="majorBidi" w:hAnsiTheme="majorBidi" w:cstheme="majorBidi"/>
                <w:szCs w:val="28"/>
              </w:rPr>
            </w:pPr>
            <w:r w:rsidRPr="000B09CC">
              <w:rPr>
                <w:rFonts w:asciiTheme="majorBidi" w:hAnsiTheme="majorBidi" w:cstheme="majorBidi"/>
                <w:szCs w:val="28"/>
              </w:rPr>
              <w:t>1.</w:t>
            </w:r>
          </w:p>
        </w:tc>
        <w:tc>
          <w:tcPr>
            <w:tcW w:w="5624" w:type="dxa"/>
          </w:tcPr>
          <w:p w14:paraId="1CB24872" w14:textId="597DA408" w:rsidR="00475F43" w:rsidRPr="000B09CC" w:rsidRDefault="002B1249" w:rsidP="00475F43">
            <w:pPr>
              <w:jc w:val="both"/>
              <w:rPr>
                <w:rFonts w:asciiTheme="majorBidi" w:hAnsiTheme="majorBidi" w:cstheme="majorBidi"/>
                <w:szCs w:val="28"/>
                <w:lang w:val="pt-PT"/>
              </w:rPr>
            </w:pPr>
            <w:r>
              <w:rPr>
                <w:rFonts w:asciiTheme="majorBidi" w:hAnsiTheme="majorBidi" w:cstheme="majorBidi"/>
                <w:szCs w:val="28"/>
                <w:lang w:val="pt-PT"/>
              </w:rPr>
              <w:t>Lucrătorii</w:t>
            </w:r>
            <w:r w:rsidR="00215033" w:rsidRPr="000B09CC">
              <w:rPr>
                <w:rFonts w:asciiTheme="majorBidi" w:hAnsiTheme="majorBidi" w:cstheme="majorBidi"/>
                <w:szCs w:val="28"/>
                <w:lang w:val="pt-PT"/>
              </w:rPr>
              <w:t xml:space="preserve"> </w:t>
            </w:r>
            <w:r w:rsidR="007E6CCF" w:rsidRPr="000B09CC">
              <w:rPr>
                <w:rFonts w:asciiTheme="majorBidi" w:hAnsiTheme="majorBidi" w:cstheme="majorBidi"/>
                <w:szCs w:val="28"/>
                <w:lang w:val="pt-PT"/>
              </w:rPr>
              <w:t>unităţilor industriei alimentare</w:t>
            </w:r>
            <w:r w:rsidR="007E6CCF">
              <w:rPr>
                <w:rFonts w:asciiTheme="majorBidi" w:hAnsiTheme="majorBidi" w:cstheme="majorBidi"/>
                <w:szCs w:val="28"/>
                <w:lang w:val="pt-PT"/>
              </w:rPr>
              <w:t>,</w:t>
            </w:r>
            <w:r w:rsidR="007E6CCF" w:rsidRPr="000B09CC">
              <w:rPr>
                <w:rFonts w:asciiTheme="majorBidi" w:hAnsiTheme="majorBidi" w:cstheme="majorBidi"/>
                <w:szCs w:val="28"/>
                <w:lang w:val="pt-PT"/>
              </w:rPr>
              <w:t xml:space="preserve"> </w:t>
            </w:r>
            <w:r w:rsidR="00475F43" w:rsidRPr="00ED4A00">
              <w:rPr>
                <w:rFonts w:cs="Times New Roman"/>
                <w:szCs w:val="28"/>
                <w:shd w:val="clear" w:color="auto" w:fill="FFFFFF"/>
              </w:rPr>
              <w:t>care vin în contact direct cu alimente neambalate</w:t>
            </w:r>
            <w:r w:rsidR="007E6CCF" w:rsidRPr="00ED4A00">
              <w:rPr>
                <w:rFonts w:ascii="Verdana" w:hAnsi="Verdana"/>
                <w:sz w:val="23"/>
                <w:szCs w:val="23"/>
                <w:shd w:val="clear" w:color="auto" w:fill="FFFFFF"/>
              </w:rPr>
              <w:t xml:space="preserve">, </w:t>
            </w:r>
          </w:p>
          <w:p w14:paraId="1064AB69" w14:textId="19025BE3" w:rsidR="00215033" w:rsidRDefault="007E6CCF" w:rsidP="00C96013">
            <w:pPr>
              <w:jc w:val="both"/>
              <w:rPr>
                <w:rFonts w:asciiTheme="majorBidi" w:hAnsiTheme="majorBidi" w:cstheme="majorBidi"/>
                <w:szCs w:val="28"/>
                <w:lang w:val="pt-PT"/>
              </w:rPr>
            </w:pPr>
            <w:r>
              <w:rPr>
                <w:rFonts w:asciiTheme="majorBidi" w:hAnsiTheme="majorBidi" w:cstheme="majorBidi"/>
                <w:szCs w:val="28"/>
                <w:lang w:val="pt-PT"/>
              </w:rPr>
              <w:t>implicați</w:t>
            </w:r>
            <w:r w:rsidR="00215033" w:rsidRPr="000B09CC">
              <w:rPr>
                <w:rFonts w:asciiTheme="majorBidi" w:hAnsiTheme="majorBidi" w:cstheme="majorBidi"/>
                <w:szCs w:val="28"/>
                <w:lang w:val="pt-PT"/>
              </w:rPr>
              <w:t xml:space="preserve"> în procesul de producere, ambalare și dep</w:t>
            </w:r>
            <w:r w:rsidR="004B0FA7">
              <w:rPr>
                <w:rFonts w:asciiTheme="majorBidi" w:hAnsiTheme="majorBidi" w:cstheme="majorBidi"/>
                <w:szCs w:val="28"/>
                <w:lang w:val="pt-PT"/>
              </w:rPr>
              <w:t xml:space="preserve">ozitare a produselor alimentare </w:t>
            </w:r>
          </w:p>
          <w:p w14:paraId="011086AF" w14:textId="77777777" w:rsidR="00215033" w:rsidRPr="000B09CC" w:rsidRDefault="00215033" w:rsidP="00475F43">
            <w:pPr>
              <w:jc w:val="both"/>
              <w:rPr>
                <w:rFonts w:asciiTheme="majorBidi" w:hAnsiTheme="majorBidi" w:cstheme="majorBidi"/>
                <w:szCs w:val="28"/>
                <w:lang w:val="pt-PT"/>
              </w:rPr>
            </w:pPr>
          </w:p>
        </w:tc>
        <w:tc>
          <w:tcPr>
            <w:tcW w:w="1955" w:type="dxa"/>
          </w:tcPr>
          <w:p w14:paraId="720B8924" w14:textId="77777777" w:rsidR="00215033" w:rsidRPr="000B09CC" w:rsidRDefault="00215033" w:rsidP="00C96013">
            <w:pPr>
              <w:rPr>
                <w:rFonts w:asciiTheme="majorBidi" w:hAnsiTheme="majorBidi" w:cstheme="majorBidi"/>
                <w:szCs w:val="28"/>
                <w:lang w:val="pt-PT"/>
              </w:rPr>
            </w:pPr>
            <w:r w:rsidRPr="000B09CC">
              <w:rPr>
                <w:rFonts w:asciiTheme="majorBidi" w:hAnsiTheme="majorBidi" w:cstheme="majorBidi"/>
                <w:szCs w:val="28"/>
                <w:lang w:val="pt-PT"/>
              </w:rPr>
              <w:t xml:space="preserve">La angajare </w:t>
            </w:r>
          </w:p>
          <w:p w14:paraId="3F99124E" w14:textId="77777777" w:rsidR="00215033" w:rsidRPr="000B09CC" w:rsidRDefault="00215033" w:rsidP="00C96013">
            <w:pPr>
              <w:rPr>
                <w:rFonts w:asciiTheme="majorBidi" w:hAnsiTheme="majorBidi" w:cstheme="majorBidi"/>
                <w:szCs w:val="28"/>
                <w:lang w:val="pt-PT"/>
              </w:rPr>
            </w:pPr>
            <w:r w:rsidRPr="000B09CC">
              <w:rPr>
                <w:rFonts w:asciiTheme="majorBidi" w:hAnsiTheme="majorBidi" w:cstheme="majorBidi"/>
                <w:szCs w:val="28"/>
                <w:lang w:val="pt-PT"/>
              </w:rPr>
              <w:t xml:space="preserve">la serviciu şi anual. </w:t>
            </w:r>
          </w:p>
        </w:tc>
        <w:tc>
          <w:tcPr>
            <w:tcW w:w="4566" w:type="dxa"/>
          </w:tcPr>
          <w:p w14:paraId="6E6012D3" w14:textId="77777777" w:rsidR="00215033" w:rsidRPr="000B09CC" w:rsidRDefault="00215033" w:rsidP="00E36783">
            <w:pPr>
              <w:pStyle w:val="a7"/>
              <w:numPr>
                <w:ilvl w:val="0"/>
                <w:numId w:val="19"/>
              </w:numPr>
              <w:tabs>
                <w:tab w:val="left" w:pos="540"/>
              </w:tabs>
              <w:ind w:left="325" w:hanging="325"/>
              <w:jc w:val="both"/>
              <w:rPr>
                <w:rFonts w:asciiTheme="majorBidi" w:hAnsiTheme="majorBidi" w:cstheme="majorBidi"/>
                <w:szCs w:val="28"/>
                <w:lang w:val="pt-PT"/>
              </w:rPr>
            </w:pPr>
            <w:r w:rsidRPr="000B09CC">
              <w:rPr>
                <w:rFonts w:asciiTheme="majorBidi" w:hAnsiTheme="majorBidi" w:cstheme="majorBidi"/>
                <w:szCs w:val="28"/>
                <w:lang w:val="pt-PT"/>
              </w:rPr>
              <w:t>Examen clinic general (atenţie: examenul tegumentelor şi mucoaselor, inclusiv al cavităţii bucale) la medicul de familie.</w:t>
            </w:r>
          </w:p>
          <w:p w14:paraId="76BF1658" w14:textId="7295C1D9" w:rsidR="00215033" w:rsidRPr="000B09CC" w:rsidRDefault="00215033" w:rsidP="00E36783">
            <w:pPr>
              <w:pStyle w:val="a7"/>
              <w:numPr>
                <w:ilvl w:val="0"/>
                <w:numId w:val="19"/>
              </w:numPr>
              <w:tabs>
                <w:tab w:val="left" w:pos="540"/>
              </w:tabs>
              <w:ind w:left="325" w:hanging="325"/>
              <w:jc w:val="both"/>
              <w:rPr>
                <w:rFonts w:asciiTheme="majorBidi" w:hAnsiTheme="majorBidi" w:cstheme="majorBidi"/>
                <w:szCs w:val="28"/>
                <w:lang w:val="pt-PT"/>
              </w:rPr>
            </w:pPr>
            <w:r w:rsidRPr="000B09CC">
              <w:rPr>
                <w:rFonts w:asciiTheme="majorBidi" w:hAnsiTheme="majorBidi" w:cstheme="majorBidi"/>
                <w:szCs w:val="28"/>
                <w:lang w:val="pt-PT"/>
              </w:rPr>
              <w:t>Consultația medicului specialist de profil în cazul dacă au fost diagnosticați/suspectați cu boli transmisibile sau risc de</w:t>
            </w:r>
            <w:r w:rsidR="00946109">
              <w:rPr>
                <w:rFonts w:asciiTheme="majorBidi" w:hAnsiTheme="majorBidi" w:cstheme="majorBidi"/>
                <w:szCs w:val="28"/>
                <w:lang w:val="pt-PT"/>
              </w:rPr>
              <w:t xml:space="preserve">  </w:t>
            </w:r>
            <w:r w:rsidRPr="000B09CC">
              <w:rPr>
                <w:rFonts w:asciiTheme="majorBidi" w:hAnsiTheme="majorBidi" w:cstheme="majorBidi"/>
                <w:w w:val="105"/>
                <w:szCs w:val="28"/>
              </w:rPr>
              <w:t xml:space="preserve">răspândire a bolilor transmisibile. </w:t>
            </w:r>
          </w:p>
          <w:p w14:paraId="0F8A24E8" w14:textId="486A95CD" w:rsidR="00215033" w:rsidRPr="000B09CC" w:rsidRDefault="00215033" w:rsidP="00E36783">
            <w:pPr>
              <w:pStyle w:val="a7"/>
              <w:numPr>
                <w:ilvl w:val="0"/>
                <w:numId w:val="19"/>
              </w:numPr>
              <w:tabs>
                <w:tab w:val="left" w:pos="540"/>
              </w:tabs>
              <w:ind w:left="325" w:hanging="325"/>
              <w:jc w:val="both"/>
              <w:rPr>
                <w:rFonts w:asciiTheme="majorBidi" w:hAnsiTheme="majorBidi" w:cstheme="majorBidi"/>
                <w:szCs w:val="28"/>
                <w:lang w:val="pt-PT"/>
              </w:rPr>
            </w:pPr>
            <w:r w:rsidRPr="000B09CC">
              <w:rPr>
                <w:rFonts w:asciiTheme="majorBidi" w:hAnsiTheme="majorBidi" w:cstheme="majorBidi"/>
                <w:szCs w:val="28"/>
                <w:lang w:val="pt-PT"/>
              </w:rPr>
              <w:t xml:space="preserve">Investigații coprobacteriologice la </w:t>
            </w:r>
            <w:r w:rsidRPr="000B09CC">
              <w:rPr>
                <w:rFonts w:asciiTheme="majorBidi" w:hAnsiTheme="majorBidi" w:cstheme="majorBidi"/>
                <w:i/>
                <w:iCs/>
                <w:szCs w:val="28"/>
                <w:lang w:val="pt-PT"/>
              </w:rPr>
              <w:t>Shigella</w:t>
            </w:r>
            <w:r w:rsidRPr="000B09CC">
              <w:rPr>
                <w:rFonts w:asciiTheme="majorBidi" w:hAnsiTheme="majorBidi" w:cstheme="majorBidi"/>
                <w:szCs w:val="28"/>
                <w:lang w:val="pt-PT"/>
              </w:rPr>
              <w:t xml:space="preserve">, </w:t>
            </w:r>
            <w:r w:rsidRPr="000B09CC">
              <w:rPr>
                <w:rFonts w:asciiTheme="majorBidi" w:hAnsiTheme="majorBidi" w:cstheme="majorBidi"/>
                <w:i/>
                <w:iCs/>
                <w:szCs w:val="28"/>
                <w:lang w:val="pt-PT"/>
              </w:rPr>
              <w:t>Salmonella</w:t>
            </w:r>
            <w:r w:rsidRPr="000B09CC">
              <w:rPr>
                <w:rFonts w:asciiTheme="majorBidi" w:hAnsiTheme="majorBidi" w:cstheme="majorBidi"/>
                <w:szCs w:val="28"/>
                <w:lang w:val="pt-PT"/>
              </w:rPr>
              <w:t xml:space="preserve">, </w:t>
            </w:r>
            <w:r w:rsidRPr="000B09CC">
              <w:rPr>
                <w:rFonts w:asciiTheme="majorBidi" w:hAnsiTheme="majorBidi" w:cstheme="majorBidi"/>
                <w:i/>
                <w:iCs/>
                <w:szCs w:val="28"/>
                <w:lang w:val="pt-PT"/>
              </w:rPr>
              <w:t>E.coli</w:t>
            </w:r>
            <w:r w:rsidRPr="000B09CC">
              <w:rPr>
                <w:rFonts w:asciiTheme="majorBidi" w:hAnsiTheme="majorBidi" w:cstheme="majorBidi"/>
                <w:szCs w:val="28"/>
                <w:lang w:val="pt-PT"/>
              </w:rPr>
              <w:t xml:space="preserve">. dacă au fost diagnosticați în ultemele 12 luni cu boli infecțioase intestinale </w:t>
            </w:r>
            <w:r w:rsidRPr="000B09CC">
              <w:rPr>
                <w:rFonts w:asciiTheme="majorBidi" w:hAnsiTheme="majorBidi" w:cstheme="majorBidi"/>
                <w:szCs w:val="28"/>
                <w:lang w:val="pt-PT"/>
              </w:rPr>
              <w:lastRenderedPageBreak/>
              <w:t>și/sau persoana supusă examenului medical prezintă unele semne clinice de boală).</w:t>
            </w:r>
          </w:p>
        </w:tc>
        <w:tc>
          <w:tcPr>
            <w:tcW w:w="2410" w:type="dxa"/>
          </w:tcPr>
          <w:p w14:paraId="41B69DAA" w14:textId="77777777" w:rsidR="00215033" w:rsidRPr="000B09CC" w:rsidRDefault="00215033" w:rsidP="00C96013">
            <w:pPr>
              <w:pStyle w:val="a7"/>
              <w:tabs>
                <w:tab w:val="left" w:pos="540"/>
              </w:tabs>
              <w:ind w:left="172"/>
              <w:rPr>
                <w:rFonts w:asciiTheme="majorBidi" w:hAnsiTheme="majorBidi" w:cstheme="majorBidi"/>
                <w:szCs w:val="28"/>
                <w:lang w:val="pt-PT"/>
              </w:rPr>
            </w:pPr>
            <w:r w:rsidRPr="000B09CC">
              <w:rPr>
                <w:rFonts w:asciiTheme="majorBidi" w:hAnsiTheme="majorBidi" w:cstheme="majorBidi"/>
                <w:szCs w:val="28"/>
                <w:lang w:val="pt-PT"/>
              </w:rPr>
              <w:lastRenderedPageBreak/>
              <w:t>- afecţiuni dermatologice transmisibile, acute sau cronice (furunculoze, piodermite)</w:t>
            </w:r>
          </w:p>
          <w:p w14:paraId="15CB643E" w14:textId="77777777" w:rsidR="00215033" w:rsidRPr="000B09CC" w:rsidRDefault="00215033" w:rsidP="00C96013">
            <w:pPr>
              <w:pStyle w:val="a7"/>
              <w:tabs>
                <w:tab w:val="left" w:pos="540"/>
              </w:tabs>
              <w:ind w:left="172"/>
              <w:rPr>
                <w:rFonts w:asciiTheme="majorBidi" w:hAnsiTheme="majorBidi" w:cstheme="majorBidi"/>
                <w:szCs w:val="28"/>
                <w:lang w:val="pt-PT"/>
              </w:rPr>
            </w:pPr>
            <w:r w:rsidRPr="000B09CC">
              <w:rPr>
                <w:rFonts w:asciiTheme="majorBidi" w:hAnsiTheme="majorBidi" w:cstheme="majorBidi"/>
                <w:szCs w:val="28"/>
                <w:lang w:val="pt-PT"/>
              </w:rPr>
              <w:t>- boli infectocontagioase în evoluţie</w:t>
            </w:r>
          </w:p>
          <w:p w14:paraId="36D15E10" w14:textId="77777777" w:rsidR="00215033" w:rsidRPr="000B09CC" w:rsidRDefault="00215033" w:rsidP="00C96013">
            <w:pPr>
              <w:pStyle w:val="a7"/>
              <w:tabs>
                <w:tab w:val="left" w:pos="540"/>
              </w:tabs>
              <w:ind w:left="172"/>
              <w:rPr>
                <w:rFonts w:asciiTheme="majorBidi" w:hAnsiTheme="majorBidi" w:cstheme="majorBidi"/>
                <w:szCs w:val="28"/>
                <w:lang w:val="pt-PT"/>
              </w:rPr>
            </w:pPr>
            <w:r w:rsidRPr="000B09CC">
              <w:rPr>
                <w:rFonts w:asciiTheme="majorBidi" w:hAnsiTheme="majorBidi" w:cstheme="majorBidi"/>
                <w:szCs w:val="28"/>
                <w:lang w:val="pt-PT"/>
              </w:rPr>
              <w:t xml:space="preserve">- </w:t>
            </w:r>
            <w:r w:rsidRPr="000B09CC">
              <w:rPr>
                <w:rFonts w:asciiTheme="majorBidi" w:hAnsiTheme="majorBidi" w:cstheme="majorBidi"/>
                <w:color w:val="000000" w:themeColor="text1"/>
                <w:szCs w:val="28"/>
                <w:lang w:val="pt-PT"/>
              </w:rPr>
              <w:t>leziuni tuberculoase pleuropulmonare evolutive</w:t>
            </w:r>
          </w:p>
        </w:tc>
      </w:tr>
      <w:tr w:rsidR="00215033" w:rsidRPr="000B09CC" w14:paraId="7D84DC50" w14:textId="77777777" w:rsidTr="00C96013">
        <w:trPr>
          <w:trHeight w:val="70"/>
        </w:trPr>
        <w:tc>
          <w:tcPr>
            <w:tcW w:w="613" w:type="dxa"/>
          </w:tcPr>
          <w:p w14:paraId="72008745" w14:textId="77777777" w:rsidR="00215033" w:rsidRPr="000B09CC" w:rsidRDefault="00215033" w:rsidP="00E36783">
            <w:pPr>
              <w:pStyle w:val="a7"/>
              <w:numPr>
                <w:ilvl w:val="0"/>
                <w:numId w:val="25"/>
              </w:numPr>
              <w:ind w:left="584" w:hanging="357"/>
              <w:jc w:val="center"/>
              <w:rPr>
                <w:rFonts w:asciiTheme="majorBidi" w:hAnsiTheme="majorBidi" w:cstheme="majorBidi"/>
                <w:szCs w:val="28"/>
              </w:rPr>
            </w:pPr>
            <w:r w:rsidRPr="000B09CC">
              <w:rPr>
                <w:rFonts w:asciiTheme="majorBidi" w:hAnsiTheme="majorBidi" w:cstheme="majorBidi"/>
                <w:szCs w:val="28"/>
              </w:rPr>
              <w:t>2.</w:t>
            </w:r>
          </w:p>
        </w:tc>
        <w:tc>
          <w:tcPr>
            <w:tcW w:w="5624" w:type="dxa"/>
          </w:tcPr>
          <w:p w14:paraId="19524640" w14:textId="42B78165" w:rsidR="00215033" w:rsidRPr="000B09CC" w:rsidRDefault="002B1249" w:rsidP="00C96013">
            <w:pPr>
              <w:jc w:val="both"/>
              <w:rPr>
                <w:rFonts w:asciiTheme="majorBidi" w:hAnsiTheme="majorBidi" w:cstheme="majorBidi"/>
                <w:szCs w:val="28"/>
                <w:shd w:val="clear" w:color="auto" w:fill="FFFFFF"/>
                <w:lang w:val="pt-PT"/>
              </w:rPr>
            </w:pPr>
            <w:r>
              <w:rPr>
                <w:rFonts w:asciiTheme="majorBidi" w:hAnsiTheme="majorBidi" w:cstheme="majorBidi"/>
                <w:szCs w:val="28"/>
                <w:lang w:val="pt-PT"/>
              </w:rPr>
              <w:t>Lucrătorii</w:t>
            </w:r>
            <w:r w:rsidR="00475F43" w:rsidRPr="00ED4A00">
              <w:rPr>
                <w:rFonts w:asciiTheme="majorBidi" w:hAnsiTheme="majorBidi" w:cstheme="majorBidi"/>
                <w:szCs w:val="28"/>
                <w:lang w:val="pt-PT"/>
              </w:rPr>
              <w:t xml:space="preserve">, </w:t>
            </w:r>
            <w:r w:rsidR="00475F43" w:rsidRPr="00ED4A00">
              <w:rPr>
                <w:rFonts w:cs="Times New Roman"/>
                <w:szCs w:val="28"/>
                <w:shd w:val="clear" w:color="auto" w:fill="FFFFFF"/>
              </w:rPr>
              <w:t>care vin în contact direct cu alimente neambalate,</w:t>
            </w:r>
            <w:r w:rsidR="00475F43" w:rsidRPr="00ED4A00">
              <w:rPr>
                <w:rFonts w:ascii="Verdana" w:hAnsi="Verdana"/>
                <w:sz w:val="23"/>
                <w:szCs w:val="23"/>
                <w:shd w:val="clear" w:color="auto" w:fill="FFFFFF"/>
              </w:rPr>
              <w:t xml:space="preserve"> </w:t>
            </w:r>
            <w:r w:rsidR="00475F43" w:rsidRPr="002B1249">
              <w:rPr>
                <w:rFonts w:cs="Times New Roman"/>
                <w:color w:val="000000"/>
                <w:szCs w:val="28"/>
                <w:shd w:val="clear" w:color="auto" w:fill="FFFFFF"/>
              </w:rPr>
              <w:t>din</w:t>
            </w:r>
            <w:r w:rsidR="00215033" w:rsidRPr="000B09CC">
              <w:rPr>
                <w:rFonts w:asciiTheme="majorBidi" w:hAnsiTheme="majorBidi" w:cstheme="majorBidi"/>
                <w:szCs w:val="28"/>
                <w:lang w:val="pt-PT"/>
              </w:rPr>
              <w:t xml:space="preserve"> unităţil</w:t>
            </w:r>
            <w:r>
              <w:rPr>
                <w:rFonts w:asciiTheme="majorBidi" w:hAnsiTheme="majorBidi" w:cstheme="majorBidi"/>
                <w:szCs w:val="28"/>
                <w:lang w:val="pt-PT"/>
              </w:rPr>
              <w:t>e</w:t>
            </w:r>
            <w:r w:rsidR="00215033" w:rsidRPr="000B09CC">
              <w:rPr>
                <w:rFonts w:asciiTheme="majorBidi" w:hAnsiTheme="majorBidi" w:cstheme="majorBidi"/>
                <w:szCs w:val="28"/>
                <w:lang w:val="pt-PT"/>
              </w:rPr>
              <w:t xml:space="preserve"> de alimentaţie publică</w:t>
            </w:r>
            <w:r>
              <w:rPr>
                <w:rFonts w:asciiTheme="majorBidi" w:hAnsiTheme="majorBidi" w:cstheme="majorBidi"/>
                <w:szCs w:val="28"/>
                <w:lang w:val="pt-PT"/>
              </w:rPr>
              <w:t>,</w:t>
            </w:r>
            <w:r w:rsidR="00215033" w:rsidRPr="000B09CC">
              <w:rPr>
                <w:rFonts w:asciiTheme="majorBidi" w:hAnsiTheme="majorBidi" w:cstheme="majorBidi"/>
                <w:szCs w:val="28"/>
                <w:lang w:val="pt-PT"/>
              </w:rPr>
              <w:t xml:space="preserve"> inclusiv cele mobile </w:t>
            </w:r>
            <w:r>
              <w:rPr>
                <w:rFonts w:asciiTheme="majorBidi" w:hAnsiTheme="majorBidi" w:cstheme="majorBidi"/>
                <w:szCs w:val="28"/>
                <w:lang w:val="pt-PT"/>
              </w:rPr>
              <w:t>şi comerț cu produse alimentare și din</w:t>
            </w:r>
            <w:r w:rsidR="00215033" w:rsidRPr="000B09CC">
              <w:rPr>
                <w:rFonts w:asciiTheme="majorBidi" w:hAnsiTheme="majorBidi" w:cstheme="majorBidi"/>
                <w:szCs w:val="28"/>
                <w:lang w:val="pt-PT"/>
              </w:rPr>
              <w:t xml:space="preserve"> blocuril</w:t>
            </w:r>
            <w:r>
              <w:rPr>
                <w:rFonts w:asciiTheme="majorBidi" w:hAnsiTheme="majorBidi" w:cstheme="majorBidi"/>
                <w:szCs w:val="28"/>
                <w:lang w:val="pt-PT"/>
              </w:rPr>
              <w:t>e</w:t>
            </w:r>
            <w:r w:rsidR="00215033" w:rsidRPr="000B09CC">
              <w:rPr>
                <w:rFonts w:asciiTheme="majorBidi" w:hAnsiTheme="majorBidi" w:cstheme="majorBidi"/>
                <w:szCs w:val="28"/>
                <w:lang w:val="pt-PT"/>
              </w:rPr>
              <w:t xml:space="preserve"> alimentare.</w:t>
            </w:r>
            <w:r w:rsidR="00946109">
              <w:rPr>
                <w:rFonts w:asciiTheme="majorBidi" w:hAnsiTheme="majorBidi" w:cstheme="majorBidi"/>
                <w:szCs w:val="28"/>
                <w:lang w:val="pt-PT"/>
              </w:rPr>
              <w:t xml:space="preserve">  </w:t>
            </w:r>
          </w:p>
          <w:p w14:paraId="045DB32F" w14:textId="77777777" w:rsidR="00215033" w:rsidRPr="000B09CC" w:rsidRDefault="00215033" w:rsidP="00C96013">
            <w:pPr>
              <w:jc w:val="both"/>
              <w:rPr>
                <w:rFonts w:asciiTheme="majorBidi" w:hAnsiTheme="majorBidi" w:cstheme="majorBidi"/>
                <w:szCs w:val="28"/>
                <w:lang w:val="pt-PT"/>
              </w:rPr>
            </w:pPr>
          </w:p>
        </w:tc>
        <w:tc>
          <w:tcPr>
            <w:tcW w:w="1955" w:type="dxa"/>
          </w:tcPr>
          <w:p w14:paraId="19AFD2D1" w14:textId="77777777" w:rsidR="00215033" w:rsidRPr="000B09CC" w:rsidRDefault="00215033" w:rsidP="00C96013">
            <w:pPr>
              <w:rPr>
                <w:rFonts w:asciiTheme="majorBidi" w:hAnsiTheme="majorBidi" w:cstheme="majorBidi"/>
                <w:szCs w:val="28"/>
                <w:lang w:val="pt-PT"/>
              </w:rPr>
            </w:pPr>
            <w:r w:rsidRPr="000B09CC">
              <w:rPr>
                <w:rFonts w:asciiTheme="majorBidi" w:hAnsiTheme="majorBidi" w:cstheme="majorBidi"/>
                <w:szCs w:val="28"/>
                <w:lang w:val="pt-PT"/>
              </w:rPr>
              <w:t xml:space="preserve">La angajare </w:t>
            </w:r>
          </w:p>
          <w:p w14:paraId="09374D02" w14:textId="77777777" w:rsidR="00215033" w:rsidRPr="000B09CC" w:rsidRDefault="00215033" w:rsidP="00C96013">
            <w:pPr>
              <w:rPr>
                <w:rFonts w:asciiTheme="majorBidi" w:hAnsiTheme="majorBidi" w:cstheme="majorBidi"/>
                <w:szCs w:val="28"/>
                <w:lang w:val="pt-PT"/>
              </w:rPr>
            </w:pPr>
            <w:r w:rsidRPr="000B09CC">
              <w:rPr>
                <w:rFonts w:asciiTheme="majorBidi" w:hAnsiTheme="majorBidi" w:cstheme="majorBidi"/>
                <w:szCs w:val="28"/>
                <w:lang w:val="pt-PT"/>
              </w:rPr>
              <w:t xml:space="preserve">la serviciu şi anual. </w:t>
            </w:r>
          </w:p>
        </w:tc>
        <w:tc>
          <w:tcPr>
            <w:tcW w:w="4566" w:type="dxa"/>
          </w:tcPr>
          <w:p w14:paraId="2991F83B" w14:textId="77777777" w:rsidR="00215033" w:rsidRPr="000B09CC" w:rsidRDefault="00215033" w:rsidP="00E36783">
            <w:pPr>
              <w:pStyle w:val="a7"/>
              <w:numPr>
                <w:ilvl w:val="0"/>
                <w:numId w:val="23"/>
              </w:numPr>
              <w:tabs>
                <w:tab w:val="left" w:pos="353"/>
              </w:tabs>
              <w:ind w:left="70" w:firstLine="0"/>
              <w:jc w:val="both"/>
              <w:rPr>
                <w:rFonts w:asciiTheme="majorBidi" w:hAnsiTheme="majorBidi" w:cstheme="majorBidi"/>
                <w:szCs w:val="28"/>
                <w:lang w:val="pt-PT"/>
              </w:rPr>
            </w:pPr>
            <w:r w:rsidRPr="000B09CC">
              <w:rPr>
                <w:rFonts w:asciiTheme="majorBidi" w:hAnsiTheme="majorBidi" w:cstheme="majorBidi"/>
                <w:szCs w:val="28"/>
                <w:lang w:val="pt-PT"/>
              </w:rPr>
              <w:t>Examen clinic general (atenţie: examenul tegumentelor şi mucoaselor, inclusiv al cavităţii bucale) la medicul de familie.</w:t>
            </w:r>
          </w:p>
          <w:p w14:paraId="5FECB33E" w14:textId="37F67D37" w:rsidR="00215033" w:rsidRPr="000B09CC" w:rsidRDefault="00215033" w:rsidP="00E36783">
            <w:pPr>
              <w:pStyle w:val="a7"/>
              <w:numPr>
                <w:ilvl w:val="0"/>
                <w:numId w:val="23"/>
              </w:numPr>
              <w:tabs>
                <w:tab w:val="left" w:pos="540"/>
              </w:tabs>
              <w:ind w:left="70" w:firstLine="283"/>
              <w:jc w:val="both"/>
              <w:rPr>
                <w:rFonts w:asciiTheme="majorBidi" w:hAnsiTheme="majorBidi" w:cstheme="majorBidi"/>
                <w:szCs w:val="28"/>
                <w:lang w:val="pt-PT"/>
              </w:rPr>
            </w:pPr>
            <w:r w:rsidRPr="000B09CC">
              <w:rPr>
                <w:rFonts w:asciiTheme="majorBidi" w:hAnsiTheme="majorBidi" w:cstheme="majorBidi"/>
                <w:szCs w:val="28"/>
                <w:lang w:val="pt-PT"/>
              </w:rPr>
              <w:t>Consultația medicului specialist de profil în cazul dacă au fost diagnosticați/suspectați cu boli transmisibile sau risc de</w:t>
            </w:r>
            <w:r w:rsidR="00946109">
              <w:rPr>
                <w:rFonts w:asciiTheme="majorBidi" w:hAnsiTheme="majorBidi" w:cstheme="majorBidi"/>
                <w:szCs w:val="28"/>
                <w:lang w:val="pt-PT"/>
              </w:rPr>
              <w:t xml:space="preserve">  </w:t>
            </w:r>
            <w:r w:rsidRPr="000B09CC">
              <w:rPr>
                <w:rFonts w:asciiTheme="majorBidi" w:hAnsiTheme="majorBidi" w:cstheme="majorBidi"/>
                <w:w w:val="105"/>
                <w:szCs w:val="28"/>
              </w:rPr>
              <w:t xml:space="preserve">răspândire a bolilor transmisibile. </w:t>
            </w:r>
          </w:p>
          <w:p w14:paraId="16A53A20" w14:textId="77777777" w:rsidR="00215033" w:rsidRPr="000B09CC" w:rsidRDefault="00215033" w:rsidP="00C96013">
            <w:pPr>
              <w:tabs>
                <w:tab w:val="left" w:pos="540"/>
              </w:tabs>
              <w:ind w:left="70"/>
              <w:jc w:val="both"/>
              <w:rPr>
                <w:rFonts w:asciiTheme="majorBidi" w:hAnsiTheme="majorBidi" w:cstheme="majorBidi"/>
                <w:szCs w:val="28"/>
                <w:lang w:val="pt-PT"/>
              </w:rPr>
            </w:pPr>
            <w:r w:rsidRPr="000B09CC">
              <w:rPr>
                <w:rFonts w:asciiTheme="majorBidi" w:hAnsiTheme="majorBidi" w:cstheme="majorBidi"/>
                <w:szCs w:val="28"/>
                <w:lang w:val="pt-PT"/>
              </w:rPr>
              <w:t xml:space="preserve">3. Investigații coprobacteriologice la </w:t>
            </w:r>
            <w:r w:rsidRPr="000B09CC">
              <w:rPr>
                <w:rFonts w:asciiTheme="majorBidi" w:hAnsiTheme="majorBidi" w:cstheme="majorBidi"/>
                <w:i/>
                <w:iCs/>
                <w:szCs w:val="28"/>
                <w:lang w:val="pt-PT"/>
              </w:rPr>
              <w:t>Shigella</w:t>
            </w:r>
            <w:r w:rsidRPr="000B09CC">
              <w:rPr>
                <w:rFonts w:asciiTheme="majorBidi" w:hAnsiTheme="majorBidi" w:cstheme="majorBidi"/>
                <w:szCs w:val="28"/>
                <w:lang w:val="pt-PT"/>
              </w:rPr>
              <w:t xml:space="preserve">, </w:t>
            </w:r>
            <w:r w:rsidRPr="000B09CC">
              <w:rPr>
                <w:rFonts w:asciiTheme="majorBidi" w:hAnsiTheme="majorBidi" w:cstheme="majorBidi"/>
                <w:i/>
                <w:iCs/>
                <w:szCs w:val="28"/>
                <w:lang w:val="pt-PT"/>
              </w:rPr>
              <w:t>Salmonella</w:t>
            </w:r>
            <w:r w:rsidRPr="000B09CC">
              <w:rPr>
                <w:rFonts w:asciiTheme="majorBidi" w:hAnsiTheme="majorBidi" w:cstheme="majorBidi"/>
                <w:szCs w:val="28"/>
                <w:lang w:val="pt-PT"/>
              </w:rPr>
              <w:t xml:space="preserve">, </w:t>
            </w:r>
            <w:r w:rsidRPr="000B09CC">
              <w:rPr>
                <w:rFonts w:asciiTheme="majorBidi" w:hAnsiTheme="majorBidi" w:cstheme="majorBidi"/>
                <w:i/>
                <w:iCs/>
                <w:szCs w:val="28"/>
                <w:lang w:val="pt-PT"/>
              </w:rPr>
              <w:t>E.coli</w:t>
            </w:r>
            <w:r w:rsidRPr="000B09CC">
              <w:rPr>
                <w:rFonts w:asciiTheme="majorBidi" w:hAnsiTheme="majorBidi" w:cstheme="majorBidi"/>
                <w:szCs w:val="28"/>
                <w:lang w:val="pt-PT"/>
              </w:rPr>
              <w:t xml:space="preserve"> dacă au fost diagnosticați în ultemele 12 luni cu boli infecțioase intestinale și/sau persoana supusă examenului medical prezintă unele semne clinice de boală.</w:t>
            </w:r>
          </w:p>
        </w:tc>
        <w:tc>
          <w:tcPr>
            <w:tcW w:w="2410" w:type="dxa"/>
          </w:tcPr>
          <w:p w14:paraId="5BB3A6FA" w14:textId="77777777" w:rsidR="00215033" w:rsidRPr="000B09CC" w:rsidRDefault="00215033" w:rsidP="00C96013">
            <w:pPr>
              <w:pStyle w:val="a7"/>
              <w:tabs>
                <w:tab w:val="left" w:pos="540"/>
              </w:tabs>
              <w:ind w:left="172"/>
              <w:rPr>
                <w:rFonts w:asciiTheme="majorBidi" w:hAnsiTheme="majorBidi" w:cstheme="majorBidi"/>
                <w:szCs w:val="28"/>
                <w:lang w:val="pt-PT"/>
              </w:rPr>
            </w:pPr>
            <w:r w:rsidRPr="000B09CC">
              <w:rPr>
                <w:rFonts w:asciiTheme="majorBidi" w:hAnsiTheme="majorBidi" w:cstheme="majorBidi"/>
                <w:szCs w:val="28"/>
                <w:lang w:val="pt-PT"/>
              </w:rPr>
              <w:t>- afecţiuni dermatologice transmisibile, acute sau cronice (furunculoze, piodermite)</w:t>
            </w:r>
          </w:p>
          <w:p w14:paraId="1619BE5B" w14:textId="77777777" w:rsidR="00215033" w:rsidRPr="000B09CC" w:rsidRDefault="00215033" w:rsidP="00C96013">
            <w:pPr>
              <w:pStyle w:val="a7"/>
              <w:tabs>
                <w:tab w:val="left" w:pos="540"/>
              </w:tabs>
              <w:ind w:left="172"/>
              <w:rPr>
                <w:rFonts w:asciiTheme="majorBidi" w:hAnsiTheme="majorBidi" w:cstheme="majorBidi"/>
                <w:szCs w:val="28"/>
                <w:lang w:val="pt-PT"/>
              </w:rPr>
            </w:pPr>
            <w:r w:rsidRPr="000B09CC">
              <w:rPr>
                <w:rFonts w:asciiTheme="majorBidi" w:hAnsiTheme="majorBidi" w:cstheme="majorBidi"/>
                <w:szCs w:val="28"/>
                <w:lang w:val="pt-PT"/>
              </w:rPr>
              <w:t>- boli infectocontagioase în evoluţie</w:t>
            </w:r>
          </w:p>
          <w:p w14:paraId="74A8745C" w14:textId="77777777" w:rsidR="00215033" w:rsidRPr="000B09CC" w:rsidRDefault="00215033" w:rsidP="00C96013">
            <w:pPr>
              <w:pStyle w:val="a7"/>
              <w:tabs>
                <w:tab w:val="left" w:pos="540"/>
              </w:tabs>
              <w:ind w:left="325"/>
              <w:jc w:val="both"/>
              <w:rPr>
                <w:rFonts w:asciiTheme="majorBidi" w:hAnsiTheme="majorBidi" w:cstheme="majorBidi"/>
                <w:szCs w:val="28"/>
                <w:lang w:val="pt-PT"/>
              </w:rPr>
            </w:pPr>
            <w:r w:rsidRPr="000B09CC">
              <w:rPr>
                <w:rFonts w:asciiTheme="majorBidi" w:hAnsiTheme="majorBidi" w:cstheme="majorBidi"/>
                <w:szCs w:val="28"/>
                <w:lang w:val="pt-PT"/>
              </w:rPr>
              <w:t>- leziuni tuberculoase pleuropulmonare evolutive</w:t>
            </w:r>
          </w:p>
        </w:tc>
      </w:tr>
      <w:tr w:rsidR="00215033" w:rsidRPr="000B09CC" w14:paraId="520E950D" w14:textId="77777777" w:rsidTr="00C96013">
        <w:trPr>
          <w:trHeight w:val="70"/>
        </w:trPr>
        <w:tc>
          <w:tcPr>
            <w:tcW w:w="613" w:type="dxa"/>
          </w:tcPr>
          <w:p w14:paraId="6D04E2AB" w14:textId="77777777" w:rsidR="00215033" w:rsidRPr="000B09CC" w:rsidRDefault="00215033" w:rsidP="00E36783">
            <w:pPr>
              <w:pStyle w:val="a7"/>
              <w:numPr>
                <w:ilvl w:val="0"/>
                <w:numId w:val="25"/>
              </w:numPr>
              <w:ind w:left="584" w:hanging="357"/>
              <w:jc w:val="center"/>
              <w:rPr>
                <w:rFonts w:asciiTheme="majorBidi" w:hAnsiTheme="majorBidi" w:cstheme="majorBidi"/>
                <w:szCs w:val="28"/>
              </w:rPr>
            </w:pPr>
          </w:p>
        </w:tc>
        <w:tc>
          <w:tcPr>
            <w:tcW w:w="5624" w:type="dxa"/>
          </w:tcPr>
          <w:p w14:paraId="6F78B2D4" w14:textId="5816E54A" w:rsidR="00215033" w:rsidRPr="000B09CC" w:rsidRDefault="00215033" w:rsidP="00C96013">
            <w:pPr>
              <w:jc w:val="both"/>
              <w:rPr>
                <w:rFonts w:asciiTheme="majorBidi" w:hAnsiTheme="majorBidi" w:cstheme="majorBidi"/>
                <w:szCs w:val="28"/>
                <w:lang w:val="pt-PT"/>
              </w:rPr>
            </w:pPr>
            <w:r w:rsidRPr="000B09CC">
              <w:rPr>
                <w:rFonts w:asciiTheme="majorBidi" w:hAnsiTheme="majorBidi" w:cstheme="majorBidi"/>
                <w:szCs w:val="28"/>
                <w:lang w:val="pt-PT"/>
              </w:rPr>
              <w:t>Elevii şi studenţii înainte de a organiza practica în unităţile cu profil alimentar încadrați în procesul de producere, ambalare și depozitare a produselor alimentare, comerț cu produse alimentare, blocurilor alimentare</w:t>
            </w:r>
            <w:r w:rsidR="00AF4C3E">
              <w:rPr>
                <w:rFonts w:asciiTheme="majorBidi" w:hAnsiTheme="majorBidi" w:cstheme="majorBidi"/>
                <w:szCs w:val="28"/>
                <w:lang w:val="pt-PT"/>
              </w:rPr>
              <w:t>.</w:t>
            </w:r>
          </w:p>
        </w:tc>
        <w:tc>
          <w:tcPr>
            <w:tcW w:w="1955" w:type="dxa"/>
          </w:tcPr>
          <w:p w14:paraId="047160D6" w14:textId="77777777" w:rsidR="00215033" w:rsidRPr="000B09CC" w:rsidRDefault="00215033" w:rsidP="00C96013">
            <w:pPr>
              <w:rPr>
                <w:rFonts w:asciiTheme="majorBidi" w:hAnsiTheme="majorBidi" w:cstheme="majorBidi"/>
                <w:szCs w:val="28"/>
                <w:lang w:val="pt-PT"/>
              </w:rPr>
            </w:pPr>
          </w:p>
        </w:tc>
        <w:tc>
          <w:tcPr>
            <w:tcW w:w="4566" w:type="dxa"/>
          </w:tcPr>
          <w:p w14:paraId="0C9CA1ED" w14:textId="77777777" w:rsidR="00215033" w:rsidRPr="000B09CC" w:rsidRDefault="00215033" w:rsidP="00E36783">
            <w:pPr>
              <w:pStyle w:val="a7"/>
              <w:numPr>
                <w:ilvl w:val="0"/>
                <w:numId w:val="23"/>
              </w:numPr>
              <w:tabs>
                <w:tab w:val="left" w:pos="353"/>
              </w:tabs>
              <w:ind w:left="70" w:firstLine="0"/>
              <w:jc w:val="both"/>
              <w:rPr>
                <w:rFonts w:asciiTheme="majorBidi" w:hAnsiTheme="majorBidi" w:cstheme="majorBidi"/>
                <w:szCs w:val="28"/>
                <w:lang w:val="pt-PT"/>
              </w:rPr>
            </w:pPr>
            <w:r w:rsidRPr="000B09CC">
              <w:rPr>
                <w:rFonts w:asciiTheme="majorBidi" w:hAnsiTheme="majorBidi" w:cstheme="majorBidi"/>
                <w:szCs w:val="28"/>
                <w:lang w:val="pt-PT"/>
              </w:rPr>
              <w:t>Examen clinic general (atenţie: examenul tegumentelor şi mucoaselor, inclusiv al cavităţii bucale) la medicul de familie.</w:t>
            </w:r>
          </w:p>
          <w:p w14:paraId="6FFCACB4" w14:textId="40DD0C4A" w:rsidR="00215033" w:rsidRPr="000B09CC" w:rsidRDefault="00215033" w:rsidP="00E36783">
            <w:pPr>
              <w:pStyle w:val="a7"/>
              <w:numPr>
                <w:ilvl w:val="0"/>
                <w:numId w:val="23"/>
              </w:numPr>
              <w:tabs>
                <w:tab w:val="left" w:pos="540"/>
              </w:tabs>
              <w:ind w:left="70" w:firstLine="283"/>
              <w:jc w:val="both"/>
              <w:rPr>
                <w:rFonts w:asciiTheme="majorBidi" w:hAnsiTheme="majorBidi" w:cstheme="majorBidi"/>
                <w:szCs w:val="28"/>
                <w:lang w:val="pt-PT"/>
              </w:rPr>
            </w:pPr>
            <w:r w:rsidRPr="000B09CC">
              <w:rPr>
                <w:rFonts w:asciiTheme="majorBidi" w:hAnsiTheme="majorBidi" w:cstheme="majorBidi"/>
                <w:szCs w:val="28"/>
                <w:lang w:val="pt-PT"/>
              </w:rPr>
              <w:t>Consultația medicului specialist de profil în cazul dacă au fost diagnosticați/suspectați cu boli transmisibile sau risc de</w:t>
            </w:r>
            <w:r w:rsidR="00946109">
              <w:rPr>
                <w:rFonts w:asciiTheme="majorBidi" w:hAnsiTheme="majorBidi" w:cstheme="majorBidi"/>
                <w:szCs w:val="28"/>
                <w:lang w:val="pt-PT"/>
              </w:rPr>
              <w:t xml:space="preserve">  </w:t>
            </w:r>
            <w:r w:rsidRPr="000B09CC">
              <w:rPr>
                <w:rFonts w:asciiTheme="majorBidi" w:hAnsiTheme="majorBidi" w:cstheme="majorBidi"/>
                <w:w w:val="105"/>
                <w:szCs w:val="28"/>
              </w:rPr>
              <w:t xml:space="preserve">răspândire a bolilor transmisibile. </w:t>
            </w:r>
          </w:p>
          <w:p w14:paraId="4B7A6AA7" w14:textId="77777777" w:rsidR="00215033" w:rsidRPr="000B09CC" w:rsidRDefault="00215033" w:rsidP="00E36783">
            <w:pPr>
              <w:pStyle w:val="a7"/>
              <w:numPr>
                <w:ilvl w:val="0"/>
                <w:numId w:val="23"/>
              </w:numPr>
              <w:tabs>
                <w:tab w:val="left" w:pos="353"/>
              </w:tabs>
              <w:ind w:left="70" w:firstLine="0"/>
              <w:jc w:val="both"/>
              <w:rPr>
                <w:rFonts w:asciiTheme="majorBidi" w:hAnsiTheme="majorBidi" w:cstheme="majorBidi"/>
                <w:szCs w:val="28"/>
                <w:lang w:val="pt-PT"/>
              </w:rPr>
            </w:pPr>
            <w:r w:rsidRPr="000B09CC">
              <w:rPr>
                <w:rFonts w:asciiTheme="majorBidi" w:hAnsiTheme="majorBidi" w:cstheme="majorBidi"/>
                <w:szCs w:val="28"/>
                <w:lang w:val="pt-PT"/>
              </w:rPr>
              <w:t xml:space="preserve">3. Investigații coprobacteriologice la </w:t>
            </w:r>
            <w:r w:rsidRPr="000B09CC">
              <w:rPr>
                <w:rFonts w:asciiTheme="majorBidi" w:hAnsiTheme="majorBidi" w:cstheme="majorBidi"/>
                <w:i/>
                <w:iCs/>
                <w:szCs w:val="28"/>
                <w:lang w:val="pt-PT"/>
              </w:rPr>
              <w:t>Shigella</w:t>
            </w:r>
            <w:r w:rsidRPr="000B09CC">
              <w:rPr>
                <w:rFonts w:asciiTheme="majorBidi" w:hAnsiTheme="majorBidi" w:cstheme="majorBidi"/>
                <w:szCs w:val="28"/>
                <w:lang w:val="pt-PT"/>
              </w:rPr>
              <w:t xml:space="preserve">, </w:t>
            </w:r>
            <w:r w:rsidRPr="000B09CC">
              <w:rPr>
                <w:rFonts w:asciiTheme="majorBidi" w:hAnsiTheme="majorBidi" w:cstheme="majorBidi"/>
                <w:i/>
                <w:iCs/>
                <w:szCs w:val="28"/>
                <w:lang w:val="pt-PT"/>
              </w:rPr>
              <w:t>Salmonella</w:t>
            </w:r>
            <w:r w:rsidRPr="000B09CC">
              <w:rPr>
                <w:rFonts w:asciiTheme="majorBidi" w:hAnsiTheme="majorBidi" w:cstheme="majorBidi"/>
                <w:szCs w:val="28"/>
                <w:lang w:val="pt-PT"/>
              </w:rPr>
              <w:t xml:space="preserve">, </w:t>
            </w:r>
            <w:r w:rsidRPr="000B09CC">
              <w:rPr>
                <w:rFonts w:asciiTheme="majorBidi" w:hAnsiTheme="majorBidi" w:cstheme="majorBidi"/>
                <w:i/>
                <w:iCs/>
                <w:szCs w:val="28"/>
                <w:lang w:val="pt-PT"/>
              </w:rPr>
              <w:t>E.coli</w:t>
            </w:r>
            <w:r w:rsidRPr="000B09CC">
              <w:rPr>
                <w:rFonts w:asciiTheme="majorBidi" w:hAnsiTheme="majorBidi" w:cstheme="majorBidi"/>
                <w:szCs w:val="28"/>
                <w:lang w:val="pt-PT"/>
              </w:rPr>
              <w:t xml:space="preserve"> dacă </w:t>
            </w:r>
            <w:r w:rsidRPr="000B09CC">
              <w:rPr>
                <w:rFonts w:asciiTheme="majorBidi" w:hAnsiTheme="majorBidi" w:cstheme="majorBidi"/>
                <w:szCs w:val="28"/>
                <w:lang w:val="pt-PT"/>
              </w:rPr>
              <w:lastRenderedPageBreak/>
              <w:t>au fost diagnosticați în ultemele 12 luni cu boli infecțioase intestinale și/sau persoana supusă examenului medical prezintă unele semne clinice de boală.</w:t>
            </w:r>
          </w:p>
        </w:tc>
        <w:tc>
          <w:tcPr>
            <w:tcW w:w="2410" w:type="dxa"/>
          </w:tcPr>
          <w:p w14:paraId="325A6CD9" w14:textId="77777777" w:rsidR="00215033" w:rsidRPr="000B09CC" w:rsidRDefault="00215033" w:rsidP="00C96013">
            <w:pPr>
              <w:pStyle w:val="a7"/>
              <w:tabs>
                <w:tab w:val="left" w:pos="540"/>
              </w:tabs>
              <w:ind w:left="172"/>
              <w:rPr>
                <w:rFonts w:asciiTheme="majorBidi" w:hAnsiTheme="majorBidi" w:cstheme="majorBidi"/>
                <w:szCs w:val="28"/>
                <w:lang w:val="pt-PT"/>
              </w:rPr>
            </w:pPr>
          </w:p>
        </w:tc>
      </w:tr>
      <w:tr w:rsidR="00215033" w:rsidRPr="000B09CC" w14:paraId="5096BB04" w14:textId="77777777" w:rsidTr="00C96013">
        <w:trPr>
          <w:trHeight w:val="70"/>
        </w:trPr>
        <w:tc>
          <w:tcPr>
            <w:tcW w:w="613" w:type="dxa"/>
          </w:tcPr>
          <w:p w14:paraId="1478F3DC" w14:textId="77777777" w:rsidR="00215033" w:rsidRPr="000B09CC" w:rsidRDefault="00215033" w:rsidP="00E36783">
            <w:pPr>
              <w:pStyle w:val="a7"/>
              <w:numPr>
                <w:ilvl w:val="0"/>
                <w:numId w:val="25"/>
              </w:numPr>
              <w:ind w:left="584" w:hanging="357"/>
              <w:jc w:val="center"/>
              <w:rPr>
                <w:rFonts w:asciiTheme="majorBidi" w:hAnsiTheme="majorBidi" w:cstheme="majorBidi"/>
                <w:szCs w:val="28"/>
              </w:rPr>
            </w:pPr>
          </w:p>
        </w:tc>
        <w:tc>
          <w:tcPr>
            <w:tcW w:w="5624" w:type="dxa"/>
          </w:tcPr>
          <w:p w14:paraId="7F2FF41E" w14:textId="46B63B8A" w:rsidR="00215033" w:rsidRPr="000B09CC" w:rsidRDefault="00215033" w:rsidP="00C96013">
            <w:pPr>
              <w:jc w:val="both"/>
              <w:rPr>
                <w:rFonts w:asciiTheme="majorBidi" w:hAnsiTheme="majorBidi" w:cstheme="majorBidi"/>
                <w:szCs w:val="28"/>
                <w:lang w:val="pt-PT"/>
              </w:rPr>
            </w:pPr>
            <w:r w:rsidRPr="000B09CC">
              <w:rPr>
                <w:rFonts w:asciiTheme="majorBidi" w:hAnsiTheme="majorBidi" w:cstheme="majorBidi"/>
                <w:szCs w:val="28"/>
                <w:lang w:val="pt-PT"/>
              </w:rPr>
              <w:t>Instalaţii centrale de aprovizionare cu apă potabilă şi alte unităţi de interes public - personalul care participă la următoarele activităţi: amenajarea paturilor filtrante, curăţarea filtrelor şi rezervoarelor, repararea şi întreţinerea puţurilor de captare, a drenurilor, a captărilor de izolare</w:t>
            </w:r>
            <w:r w:rsidR="00AF4C3E">
              <w:rPr>
                <w:rFonts w:asciiTheme="majorBidi" w:hAnsiTheme="majorBidi" w:cstheme="majorBidi"/>
                <w:szCs w:val="28"/>
                <w:lang w:val="pt-PT"/>
              </w:rPr>
              <w:t>.</w:t>
            </w:r>
          </w:p>
        </w:tc>
        <w:tc>
          <w:tcPr>
            <w:tcW w:w="1955" w:type="dxa"/>
          </w:tcPr>
          <w:p w14:paraId="6DB521C0" w14:textId="77777777" w:rsidR="00215033" w:rsidRPr="000B09CC" w:rsidRDefault="00215033" w:rsidP="00C96013">
            <w:pPr>
              <w:rPr>
                <w:rFonts w:asciiTheme="majorBidi" w:hAnsiTheme="majorBidi" w:cstheme="majorBidi"/>
                <w:szCs w:val="28"/>
                <w:lang w:val="pt-PT"/>
              </w:rPr>
            </w:pPr>
            <w:r w:rsidRPr="000B09CC">
              <w:rPr>
                <w:rFonts w:asciiTheme="majorBidi" w:hAnsiTheme="majorBidi" w:cstheme="majorBidi"/>
                <w:szCs w:val="28"/>
                <w:lang w:val="pt-PT"/>
              </w:rPr>
              <w:t xml:space="preserve">La angajare </w:t>
            </w:r>
          </w:p>
          <w:p w14:paraId="58DCB085" w14:textId="77777777" w:rsidR="00215033" w:rsidRPr="000B09CC" w:rsidRDefault="00215033" w:rsidP="00C96013">
            <w:pPr>
              <w:rPr>
                <w:rFonts w:asciiTheme="majorBidi" w:hAnsiTheme="majorBidi" w:cstheme="majorBidi"/>
                <w:szCs w:val="28"/>
                <w:lang w:val="pt-PT"/>
              </w:rPr>
            </w:pPr>
            <w:r w:rsidRPr="000B09CC">
              <w:rPr>
                <w:rFonts w:asciiTheme="majorBidi" w:hAnsiTheme="majorBidi" w:cstheme="majorBidi"/>
                <w:szCs w:val="28"/>
                <w:lang w:val="pt-PT"/>
              </w:rPr>
              <w:t>la serviciu şi anual.</w:t>
            </w:r>
          </w:p>
        </w:tc>
        <w:tc>
          <w:tcPr>
            <w:tcW w:w="4566" w:type="dxa"/>
          </w:tcPr>
          <w:p w14:paraId="256CBC34" w14:textId="77777777" w:rsidR="00215033" w:rsidRPr="000B09CC" w:rsidRDefault="00215033" w:rsidP="00C96013">
            <w:pPr>
              <w:tabs>
                <w:tab w:val="left" w:pos="353"/>
              </w:tabs>
              <w:jc w:val="both"/>
              <w:rPr>
                <w:rFonts w:asciiTheme="majorBidi" w:hAnsiTheme="majorBidi" w:cstheme="majorBidi"/>
                <w:szCs w:val="28"/>
                <w:lang w:val="pt-PT"/>
              </w:rPr>
            </w:pPr>
            <w:r w:rsidRPr="000B09CC">
              <w:rPr>
                <w:rFonts w:asciiTheme="majorBidi" w:hAnsiTheme="majorBidi" w:cstheme="majorBidi"/>
                <w:szCs w:val="28"/>
                <w:lang w:val="pt-PT"/>
              </w:rPr>
              <w:t>1.</w:t>
            </w:r>
            <w:r w:rsidRPr="000B09CC">
              <w:rPr>
                <w:rFonts w:asciiTheme="majorBidi" w:hAnsiTheme="majorBidi" w:cstheme="majorBidi"/>
                <w:szCs w:val="28"/>
                <w:lang w:val="pt-PT"/>
              </w:rPr>
              <w:tab/>
              <w:t>Examen clinic general (atenţie: examenul tegumentelor şi mucoaselor, inclusiv al cavităţii bucale) la medicul de familie.</w:t>
            </w:r>
          </w:p>
          <w:p w14:paraId="577CE138" w14:textId="13722C0E" w:rsidR="00215033" w:rsidRPr="000B09CC" w:rsidRDefault="00215033" w:rsidP="00C96013">
            <w:pPr>
              <w:tabs>
                <w:tab w:val="left" w:pos="353"/>
              </w:tabs>
              <w:jc w:val="both"/>
              <w:rPr>
                <w:rFonts w:asciiTheme="majorBidi" w:hAnsiTheme="majorBidi" w:cstheme="majorBidi"/>
                <w:szCs w:val="28"/>
                <w:lang w:val="pt-PT"/>
              </w:rPr>
            </w:pPr>
            <w:r w:rsidRPr="000B09CC">
              <w:rPr>
                <w:rFonts w:asciiTheme="majorBidi" w:hAnsiTheme="majorBidi" w:cstheme="majorBidi"/>
                <w:szCs w:val="28"/>
                <w:lang w:val="pt-PT"/>
              </w:rPr>
              <w:t>2.</w:t>
            </w:r>
            <w:r w:rsidRPr="000B09CC">
              <w:rPr>
                <w:rFonts w:asciiTheme="majorBidi" w:hAnsiTheme="majorBidi" w:cstheme="majorBidi"/>
                <w:szCs w:val="28"/>
                <w:lang w:val="pt-PT"/>
              </w:rPr>
              <w:tab/>
              <w:t>Consultația medicului specialist de profil în cazul dacă au fost diagnosticați/suspectați cu boli transmisibile sau risc de</w:t>
            </w:r>
            <w:r w:rsidR="00946109">
              <w:rPr>
                <w:rFonts w:asciiTheme="majorBidi" w:hAnsiTheme="majorBidi" w:cstheme="majorBidi"/>
                <w:szCs w:val="28"/>
                <w:lang w:val="pt-PT"/>
              </w:rPr>
              <w:t xml:space="preserve">  </w:t>
            </w:r>
            <w:r w:rsidRPr="000B09CC">
              <w:rPr>
                <w:rFonts w:asciiTheme="majorBidi" w:hAnsiTheme="majorBidi" w:cstheme="majorBidi"/>
                <w:szCs w:val="28"/>
                <w:lang w:val="pt-PT"/>
              </w:rPr>
              <w:t xml:space="preserve">răspândire a bolilor transmisibile. </w:t>
            </w:r>
          </w:p>
          <w:p w14:paraId="6CD90260" w14:textId="77777777" w:rsidR="00215033" w:rsidRPr="000B09CC" w:rsidRDefault="00215033" w:rsidP="00C96013">
            <w:pPr>
              <w:tabs>
                <w:tab w:val="left" w:pos="353"/>
              </w:tabs>
              <w:jc w:val="both"/>
              <w:rPr>
                <w:rFonts w:asciiTheme="majorBidi" w:hAnsiTheme="majorBidi" w:cstheme="majorBidi"/>
                <w:szCs w:val="28"/>
                <w:lang w:val="pt-PT"/>
              </w:rPr>
            </w:pPr>
            <w:r w:rsidRPr="000B09CC">
              <w:rPr>
                <w:rFonts w:asciiTheme="majorBidi" w:hAnsiTheme="majorBidi" w:cstheme="majorBidi"/>
                <w:szCs w:val="28"/>
                <w:lang w:val="pt-PT"/>
              </w:rPr>
              <w:t xml:space="preserve">3. Investigații coprobacteriologice la </w:t>
            </w:r>
            <w:r w:rsidRPr="00AF4C3E">
              <w:rPr>
                <w:rFonts w:asciiTheme="majorBidi" w:hAnsiTheme="majorBidi" w:cstheme="majorBidi"/>
                <w:i/>
                <w:iCs/>
                <w:szCs w:val="28"/>
                <w:lang w:val="pt-PT"/>
              </w:rPr>
              <w:t>Shigella, Salmonella, E.coli</w:t>
            </w:r>
            <w:r w:rsidRPr="000B09CC">
              <w:rPr>
                <w:rFonts w:asciiTheme="majorBidi" w:hAnsiTheme="majorBidi" w:cstheme="majorBidi"/>
                <w:szCs w:val="28"/>
                <w:lang w:val="pt-PT"/>
              </w:rPr>
              <w:t xml:space="preserve"> dacă au fost diagnosticați în ultemele 12 luni cu boli infecțioase intestinale și/sau persoana supusă examenului medical prezintă unele semne clinice de boală).</w:t>
            </w:r>
            <w:r w:rsidRPr="000B09CC">
              <w:rPr>
                <w:rFonts w:asciiTheme="majorBidi" w:hAnsiTheme="majorBidi" w:cstheme="majorBidi"/>
                <w:szCs w:val="28"/>
                <w:lang w:val="pt-PT"/>
              </w:rPr>
              <w:tab/>
            </w:r>
          </w:p>
          <w:p w14:paraId="5C3CFF54" w14:textId="77777777" w:rsidR="00215033" w:rsidRPr="000B09CC" w:rsidRDefault="00215033" w:rsidP="00C96013">
            <w:pPr>
              <w:tabs>
                <w:tab w:val="left" w:pos="353"/>
              </w:tabs>
              <w:jc w:val="both"/>
              <w:rPr>
                <w:rFonts w:asciiTheme="majorBidi" w:hAnsiTheme="majorBidi" w:cstheme="majorBidi"/>
                <w:szCs w:val="28"/>
                <w:lang w:val="pt-PT"/>
              </w:rPr>
            </w:pPr>
          </w:p>
        </w:tc>
        <w:tc>
          <w:tcPr>
            <w:tcW w:w="2410" w:type="dxa"/>
          </w:tcPr>
          <w:p w14:paraId="2B1C2D6E" w14:textId="77777777" w:rsidR="00215033" w:rsidRPr="000B09CC" w:rsidRDefault="00215033" w:rsidP="00C96013">
            <w:pPr>
              <w:tabs>
                <w:tab w:val="left" w:pos="353"/>
              </w:tabs>
              <w:rPr>
                <w:rFonts w:asciiTheme="majorBidi" w:hAnsiTheme="majorBidi" w:cstheme="majorBidi"/>
                <w:szCs w:val="28"/>
                <w:lang w:val="pt-PT"/>
              </w:rPr>
            </w:pPr>
            <w:r w:rsidRPr="000B09CC">
              <w:rPr>
                <w:rFonts w:asciiTheme="majorBidi" w:hAnsiTheme="majorBidi" w:cstheme="majorBidi"/>
                <w:szCs w:val="28"/>
                <w:lang w:val="pt-PT"/>
              </w:rPr>
              <w:t>- afecţiuni dermatologice transmisibile, acute sau cronice (furunculoze, piodermite)</w:t>
            </w:r>
          </w:p>
          <w:p w14:paraId="7307AEB9" w14:textId="77777777" w:rsidR="00215033" w:rsidRPr="000B09CC" w:rsidRDefault="00215033" w:rsidP="00C96013">
            <w:pPr>
              <w:tabs>
                <w:tab w:val="left" w:pos="353"/>
              </w:tabs>
              <w:rPr>
                <w:rFonts w:asciiTheme="majorBidi" w:hAnsiTheme="majorBidi" w:cstheme="majorBidi"/>
                <w:szCs w:val="28"/>
                <w:lang w:val="pt-PT"/>
              </w:rPr>
            </w:pPr>
            <w:r w:rsidRPr="000B09CC">
              <w:rPr>
                <w:rFonts w:asciiTheme="majorBidi" w:hAnsiTheme="majorBidi" w:cstheme="majorBidi"/>
                <w:szCs w:val="28"/>
                <w:lang w:val="pt-PT"/>
              </w:rPr>
              <w:t>- boli infectocontagioase în evoluţie</w:t>
            </w:r>
          </w:p>
          <w:p w14:paraId="08C6E047" w14:textId="77777777" w:rsidR="00215033" w:rsidRPr="000B09CC" w:rsidRDefault="00215033" w:rsidP="00C96013">
            <w:pPr>
              <w:pStyle w:val="a7"/>
              <w:tabs>
                <w:tab w:val="left" w:pos="540"/>
              </w:tabs>
              <w:ind w:left="172"/>
              <w:rPr>
                <w:rFonts w:asciiTheme="majorBidi" w:hAnsiTheme="majorBidi" w:cstheme="majorBidi"/>
                <w:szCs w:val="28"/>
                <w:lang w:val="pt-PT"/>
              </w:rPr>
            </w:pPr>
            <w:r w:rsidRPr="000B09CC">
              <w:rPr>
                <w:rFonts w:asciiTheme="majorBidi" w:hAnsiTheme="majorBidi" w:cstheme="majorBidi"/>
                <w:szCs w:val="28"/>
                <w:lang w:val="pt-PT"/>
              </w:rPr>
              <w:t>- leziuni tuberculoase pleuropulmonare evolutive</w:t>
            </w:r>
          </w:p>
        </w:tc>
      </w:tr>
      <w:tr w:rsidR="00215033" w:rsidRPr="000B09CC" w14:paraId="1CF3D16D" w14:textId="77777777" w:rsidTr="004B6DF3">
        <w:trPr>
          <w:trHeight w:val="1208"/>
        </w:trPr>
        <w:tc>
          <w:tcPr>
            <w:tcW w:w="613" w:type="dxa"/>
          </w:tcPr>
          <w:p w14:paraId="41915D46" w14:textId="77777777" w:rsidR="00215033" w:rsidRPr="000B09CC" w:rsidRDefault="00215033" w:rsidP="00E36783">
            <w:pPr>
              <w:pStyle w:val="a7"/>
              <w:numPr>
                <w:ilvl w:val="0"/>
                <w:numId w:val="25"/>
              </w:numPr>
              <w:ind w:left="584" w:hanging="357"/>
              <w:jc w:val="center"/>
              <w:rPr>
                <w:rFonts w:asciiTheme="majorBidi" w:hAnsiTheme="majorBidi" w:cstheme="majorBidi"/>
                <w:szCs w:val="28"/>
              </w:rPr>
            </w:pPr>
            <w:r w:rsidRPr="000B09CC">
              <w:rPr>
                <w:rFonts w:asciiTheme="majorBidi" w:hAnsiTheme="majorBidi" w:cstheme="majorBidi"/>
                <w:szCs w:val="28"/>
              </w:rPr>
              <w:t>3.</w:t>
            </w:r>
          </w:p>
        </w:tc>
        <w:tc>
          <w:tcPr>
            <w:tcW w:w="5624" w:type="dxa"/>
          </w:tcPr>
          <w:p w14:paraId="00B41196" w14:textId="6D237999" w:rsidR="00215033" w:rsidRPr="000B09CC" w:rsidRDefault="002B1249" w:rsidP="00C96013">
            <w:pPr>
              <w:jc w:val="both"/>
              <w:rPr>
                <w:rFonts w:asciiTheme="majorBidi" w:hAnsiTheme="majorBidi" w:cstheme="majorBidi"/>
                <w:szCs w:val="28"/>
              </w:rPr>
            </w:pPr>
            <w:r>
              <w:rPr>
                <w:rFonts w:asciiTheme="majorBidi" w:hAnsiTheme="majorBidi" w:cstheme="majorBidi"/>
                <w:szCs w:val="28"/>
              </w:rPr>
              <w:t>Lucrătorii</w:t>
            </w:r>
            <w:r w:rsidR="00215033" w:rsidRPr="000B09CC">
              <w:rPr>
                <w:rFonts w:asciiTheme="majorBidi" w:hAnsiTheme="majorBidi" w:cstheme="majorBidi"/>
                <w:szCs w:val="28"/>
              </w:rPr>
              <w:t xml:space="preserve"> instituțiilor de educație timpurie, școlilor internat, caselor de copii, sanatoriilor pentru copii. </w:t>
            </w:r>
            <w:r>
              <w:rPr>
                <w:rFonts w:asciiTheme="majorBidi" w:hAnsiTheme="majorBidi" w:cstheme="majorBidi"/>
                <w:szCs w:val="28"/>
              </w:rPr>
              <w:t>Lucrătorii</w:t>
            </w:r>
            <w:r w:rsidR="00215033" w:rsidRPr="000B09CC">
              <w:rPr>
                <w:rFonts w:asciiTheme="majorBidi" w:hAnsiTheme="majorBidi" w:cstheme="majorBidi"/>
                <w:szCs w:val="28"/>
              </w:rPr>
              <w:t xml:space="preserve"> instituțiilor de întremare a sănătății copiilor (taberele de odihnă)</w:t>
            </w:r>
            <w:r w:rsidR="00AF4C3E">
              <w:rPr>
                <w:rFonts w:asciiTheme="majorBidi" w:hAnsiTheme="majorBidi" w:cstheme="majorBidi"/>
                <w:szCs w:val="28"/>
              </w:rPr>
              <w:t>.</w:t>
            </w:r>
          </w:p>
        </w:tc>
        <w:tc>
          <w:tcPr>
            <w:tcW w:w="1955" w:type="dxa"/>
          </w:tcPr>
          <w:p w14:paraId="17136217" w14:textId="77777777" w:rsidR="00215033" w:rsidRPr="000B09CC" w:rsidRDefault="00215033" w:rsidP="00C96013">
            <w:pPr>
              <w:rPr>
                <w:rFonts w:asciiTheme="majorBidi" w:hAnsiTheme="majorBidi" w:cstheme="majorBidi"/>
                <w:szCs w:val="28"/>
                <w:lang w:val="pt-PT"/>
              </w:rPr>
            </w:pPr>
            <w:r w:rsidRPr="000B09CC">
              <w:rPr>
                <w:rFonts w:asciiTheme="majorBidi" w:hAnsiTheme="majorBidi" w:cstheme="majorBidi"/>
                <w:szCs w:val="28"/>
                <w:lang w:val="pt-PT"/>
              </w:rPr>
              <w:t xml:space="preserve">La angajare </w:t>
            </w:r>
          </w:p>
          <w:p w14:paraId="5DA6C17B" w14:textId="77777777" w:rsidR="00215033" w:rsidRPr="000B09CC" w:rsidRDefault="00215033" w:rsidP="00C96013">
            <w:pPr>
              <w:rPr>
                <w:rFonts w:asciiTheme="majorBidi" w:hAnsiTheme="majorBidi" w:cstheme="majorBidi"/>
                <w:szCs w:val="28"/>
                <w:lang w:val="pt-PT"/>
              </w:rPr>
            </w:pPr>
            <w:r w:rsidRPr="000B09CC">
              <w:rPr>
                <w:rFonts w:asciiTheme="majorBidi" w:hAnsiTheme="majorBidi" w:cstheme="majorBidi"/>
                <w:szCs w:val="28"/>
                <w:lang w:val="pt-PT"/>
              </w:rPr>
              <w:t>la serviciu şi anual.</w:t>
            </w:r>
          </w:p>
        </w:tc>
        <w:tc>
          <w:tcPr>
            <w:tcW w:w="4566" w:type="dxa"/>
          </w:tcPr>
          <w:p w14:paraId="615968B5" w14:textId="77777777" w:rsidR="00215033" w:rsidRPr="000B09CC" w:rsidRDefault="00215033" w:rsidP="00E36783">
            <w:pPr>
              <w:pStyle w:val="a7"/>
              <w:numPr>
                <w:ilvl w:val="0"/>
                <w:numId w:val="20"/>
              </w:numPr>
              <w:tabs>
                <w:tab w:val="left" w:pos="540"/>
              </w:tabs>
              <w:ind w:left="325" w:hanging="325"/>
              <w:jc w:val="both"/>
              <w:rPr>
                <w:rFonts w:asciiTheme="majorBidi" w:hAnsiTheme="majorBidi" w:cstheme="majorBidi"/>
                <w:szCs w:val="28"/>
                <w:lang w:val="pt-PT"/>
              </w:rPr>
            </w:pPr>
            <w:r w:rsidRPr="000B09CC">
              <w:rPr>
                <w:rFonts w:asciiTheme="majorBidi" w:hAnsiTheme="majorBidi" w:cstheme="majorBidi"/>
                <w:szCs w:val="28"/>
                <w:lang w:val="pt-PT"/>
              </w:rPr>
              <w:t>Examen clinic general la medicul de familie.</w:t>
            </w:r>
          </w:p>
          <w:p w14:paraId="3E12C1D1" w14:textId="06947AD9" w:rsidR="00215033" w:rsidRPr="000B09CC" w:rsidRDefault="00215033" w:rsidP="00E36783">
            <w:pPr>
              <w:pStyle w:val="a7"/>
              <w:numPr>
                <w:ilvl w:val="0"/>
                <w:numId w:val="20"/>
              </w:numPr>
              <w:tabs>
                <w:tab w:val="left" w:pos="540"/>
              </w:tabs>
              <w:ind w:left="325" w:hanging="325"/>
              <w:jc w:val="both"/>
              <w:rPr>
                <w:rFonts w:asciiTheme="majorBidi" w:hAnsiTheme="majorBidi" w:cstheme="majorBidi"/>
                <w:szCs w:val="28"/>
                <w:lang w:val="pt-PT"/>
              </w:rPr>
            </w:pPr>
            <w:r w:rsidRPr="000B09CC">
              <w:rPr>
                <w:rFonts w:asciiTheme="majorBidi" w:hAnsiTheme="majorBidi" w:cstheme="majorBidi"/>
                <w:szCs w:val="28"/>
                <w:lang w:val="pt-PT"/>
              </w:rPr>
              <w:t>Consultația medicului specialist de profil în cazul dacă au fost diagnosticați/suspectați cu boli transmisibile sau risc de</w:t>
            </w:r>
            <w:r w:rsidR="00946109">
              <w:rPr>
                <w:rFonts w:asciiTheme="majorBidi" w:hAnsiTheme="majorBidi" w:cstheme="majorBidi"/>
                <w:szCs w:val="28"/>
                <w:lang w:val="pt-PT"/>
              </w:rPr>
              <w:t xml:space="preserve">  </w:t>
            </w:r>
            <w:r w:rsidRPr="000B09CC">
              <w:rPr>
                <w:rFonts w:asciiTheme="majorBidi" w:hAnsiTheme="majorBidi" w:cstheme="majorBidi"/>
                <w:w w:val="105"/>
                <w:szCs w:val="28"/>
              </w:rPr>
              <w:t xml:space="preserve">răspândire a bolilor transmisibile. </w:t>
            </w:r>
          </w:p>
          <w:p w14:paraId="70A25580" w14:textId="1AE8657A" w:rsidR="00215033" w:rsidRPr="000B09CC" w:rsidRDefault="00215033" w:rsidP="00E36783">
            <w:pPr>
              <w:pStyle w:val="a7"/>
              <w:numPr>
                <w:ilvl w:val="0"/>
                <w:numId w:val="20"/>
              </w:numPr>
              <w:tabs>
                <w:tab w:val="left" w:pos="540"/>
              </w:tabs>
              <w:ind w:left="325" w:hanging="325"/>
              <w:jc w:val="both"/>
              <w:rPr>
                <w:rFonts w:asciiTheme="majorBidi" w:hAnsiTheme="majorBidi" w:cstheme="majorBidi"/>
                <w:szCs w:val="28"/>
                <w:lang w:val="pt-PT"/>
              </w:rPr>
            </w:pPr>
            <w:r w:rsidRPr="000B09CC">
              <w:rPr>
                <w:rFonts w:asciiTheme="majorBidi" w:hAnsiTheme="majorBidi" w:cstheme="majorBidi"/>
                <w:w w:val="105"/>
                <w:szCs w:val="28"/>
              </w:rPr>
              <w:lastRenderedPageBreak/>
              <w:t>Radiografia pulmonară</w:t>
            </w:r>
            <w:r w:rsidR="00AF4C3E">
              <w:rPr>
                <w:rFonts w:asciiTheme="majorBidi" w:hAnsiTheme="majorBidi" w:cstheme="majorBidi"/>
                <w:w w:val="105"/>
                <w:szCs w:val="28"/>
              </w:rPr>
              <w:t>.</w:t>
            </w:r>
          </w:p>
          <w:p w14:paraId="6DF6B42D" w14:textId="670E8283" w:rsidR="00215033" w:rsidRPr="000B09CC" w:rsidRDefault="00215033" w:rsidP="004B6DF3">
            <w:pPr>
              <w:pStyle w:val="a7"/>
              <w:numPr>
                <w:ilvl w:val="0"/>
                <w:numId w:val="20"/>
              </w:numPr>
              <w:tabs>
                <w:tab w:val="left" w:pos="540"/>
              </w:tabs>
              <w:ind w:left="325" w:hanging="325"/>
              <w:jc w:val="both"/>
              <w:rPr>
                <w:rFonts w:asciiTheme="majorBidi" w:hAnsiTheme="majorBidi" w:cstheme="majorBidi"/>
                <w:szCs w:val="28"/>
                <w:lang w:val="pt-PT"/>
              </w:rPr>
            </w:pPr>
            <w:r w:rsidRPr="000B09CC">
              <w:rPr>
                <w:rFonts w:asciiTheme="majorBidi" w:hAnsiTheme="majorBidi" w:cstheme="majorBidi"/>
                <w:szCs w:val="28"/>
                <w:lang w:val="pt-PT"/>
              </w:rPr>
              <w:t xml:space="preserve">Investigații coprobacteriologice la </w:t>
            </w:r>
            <w:r w:rsidRPr="00AF4C3E">
              <w:rPr>
                <w:rFonts w:asciiTheme="majorBidi" w:hAnsiTheme="majorBidi" w:cstheme="majorBidi"/>
                <w:i/>
                <w:iCs/>
                <w:szCs w:val="28"/>
                <w:lang w:val="pt-PT"/>
              </w:rPr>
              <w:t>Shigella, Salmonella, E.coli</w:t>
            </w:r>
            <w:r w:rsidRPr="000B09CC">
              <w:rPr>
                <w:rFonts w:asciiTheme="majorBidi" w:hAnsiTheme="majorBidi" w:cstheme="majorBidi"/>
                <w:szCs w:val="28"/>
                <w:lang w:val="pt-PT"/>
              </w:rPr>
              <w:t xml:space="preserve"> dacă au fost diagnosticați în ultemele 12 luni cu boli infecțioase intestinale și/sau persoana supusă examenului medical prezintă unele semne clinice de boală).</w:t>
            </w:r>
          </w:p>
        </w:tc>
        <w:tc>
          <w:tcPr>
            <w:tcW w:w="2410" w:type="dxa"/>
          </w:tcPr>
          <w:p w14:paraId="2C6B09E6" w14:textId="77777777" w:rsidR="00215033" w:rsidRPr="000B09CC" w:rsidRDefault="00215033" w:rsidP="00C96013">
            <w:pPr>
              <w:pStyle w:val="a7"/>
              <w:tabs>
                <w:tab w:val="left" w:pos="172"/>
              </w:tabs>
              <w:ind w:left="172"/>
              <w:rPr>
                <w:rFonts w:asciiTheme="majorBidi" w:hAnsiTheme="majorBidi" w:cstheme="majorBidi"/>
                <w:szCs w:val="28"/>
                <w:lang w:val="pt-PT"/>
              </w:rPr>
            </w:pPr>
            <w:r w:rsidRPr="000B09CC">
              <w:rPr>
                <w:rFonts w:asciiTheme="majorBidi" w:hAnsiTheme="majorBidi" w:cstheme="majorBidi"/>
                <w:szCs w:val="28"/>
                <w:lang w:val="pt-PT"/>
              </w:rPr>
              <w:lastRenderedPageBreak/>
              <w:t>- afecţiuni dermatologice transmisibile, acute sau cronice (furunculoze, piodermite)</w:t>
            </w:r>
          </w:p>
          <w:p w14:paraId="21679798" w14:textId="77777777" w:rsidR="00215033" w:rsidRPr="000B09CC" w:rsidRDefault="00215033" w:rsidP="00C96013">
            <w:pPr>
              <w:pStyle w:val="a7"/>
              <w:tabs>
                <w:tab w:val="left" w:pos="172"/>
              </w:tabs>
              <w:ind w:left="172"/>
              <w:rPr>
                <w:rFonts w:asciiTheme="majorBidi" w:hAnsiTheme="majorBidi" w:cstheme="majorBidi"/>
                <w:szCs w:val="28"/>
                <w:lang w:val="pt-PT"/>
              </w:rPr>
            </w:pPr>
            <w:r w:rsidRPr="000B09CC">
              <w:rPr>
                <w:rFonts w:asciiTheme="majorBidi" w:hAnsiTheme="majorBidi" w:cstheme="majorBidi"/>
                <w:szCs w:val="28"/>
                <w:lang w:val="pt-PT"/>
              </w:rPr>
              <w:t xml:space="preserve">- boli </w:t>
            </w:r>
            <w:r w:rsidRPr="000B09CC">
              <w:rPr>
                <w:rFonts w:asciiTheme="majorBidi" w:hAnsiTheme="majorBidi" w:cstheme="majorBidi"/>
                <w:szCs w:val="28"/>
                <w:lang w:val="pt-PT"/>
              </w:rPr>
              <w:lastRenderedPageBreak/>
              <w:t>infectocontagioase în evoluţie</w:t>
            </w:r>
          </w:p>
          <w:p w14:paraId="1E2F704C" w14:textId="77777777" w:rsidR="00215033" w:rsidRPr="000B09CC" w:rsidRDefault="00215033" w:rsidP="00C96013">
            <w:pPr>
              <w:pStyle w:val="a7"/>
              <w:tabs>
                <w:tab w:val="left" w:pos="172"/>
              </w:tabs>
              <w:ind w:left="172"/>
              <w:rPr>
                <w:rFonts w:asciiTheme="majorBidi" w:hAnsiTheme="majorBidi" w:cstheme="majorBidi"/>
                <w:szCs w:val="28"/>
                <w:lang w:val="pt-PT"/>
              </w:rPr>
            </w:pPr>
            <w:r w:rsidRPr="000B09CC">
              <w:rPr>
                <w:rFonts w:asciiTheme="majorBidi" w:hAnsiTheme="majorBidi" w:cstheme="majorBidi"/>
                <w:szCs w:val="28"/>
                <w:lang w:val="pt-PT"/>
              </w:rPr>
              <w:t>- leziuni tuberculoase pleuropulmonare evolutive</w:t>
            </w:r>
          </w:p>
        </w:tc>
      </w:tr>
      <w:tr w:rsidR="00215033" w:rsidRPr="000B09CC" w14:paraId="6C4374C5" w14:textId="77777777" w:rsidTr="00C96013">
        <w:trPr>
          <w:trHeight w:val="1462"/>
        </w:trPr>
        <w:tc>
          <w:tcPr>
            <w:tcW w:w="613" w:type="dxa"/>
          </w:tcPr>
          <w:p w14:paraId="50B616D1" w14:textId="77777777" w:rsidR="00215033" w:rsidRPr="000B09CC" w:rsidRDefault="00215033" w:rsidP="00E36783">
            <w:pPr>
              <w:pStyle w:val="a7"/>
              <w:numPr>
                <w:ilvl w:val="0"/>
                <w:numId w:val="25"/>
              </w:numPr>
              <w:ind w:left="584" w:hanging="357"/>
              <w:jc w:val="center"/>
              <w:rPr>
                <w:rFonts w:asciiTheme="majorBidi" w:hAnsiTheme="majorBidi" w:cstheme="majorBidi"/>
                <w:szCs w:val="28"/>
              </w:rPr>
            </w:pPr>
            <w:r w:rsidRPr="000B09CC">
              <w:rPr>
                <w:rFonts w:asciiTheme="majorBidi" w:hAnsiTheme="majorBidi" w:cstheme="majorBidi"/>
                <w:szCs w:val="28"/>
              </w:rPr>
              <w:lastRenderedPageBreak/>
              <w:t xml:space="preserve">4. </w:t>
            </w:r>
          </w:p>
        </w:tc>
        <w:tc>
          <w:tcPr>
            <w:tcW w:w="5624" w:type="dxa"/>
          </w:tcPr>
          <w:p w14:paraId="7496300E" w14:textId="734D5982" w:rsidR="00215033" w:rsidRPr="000B09CC" w:rsidRDefault="002B1249" w:rsidP="00C96013">
            <w:pPr>
              <w:jc w:val="both"/>
              <w:rPr>
                <w:rFonts w:asciiTheme="majorBidi" w:hAnsiTheme="majorBidi" w:cstheme="majorBidi"/>
                <w:szCs w:val="28"/>
              </w:rPr>
            </w:pPr>
            <w:r>
              <w:rPr>
                <w:rFonts w:asciiTheme="majorBidi" w:hAnsiTheme="majorBidi" w:cstheme="majorBidi"/>
                <w:szCs w:val="28"/>
              </w:rPr>
              <w:t>Lucrătorii</w:t>
            </w:r>
            <w:r w:rsidR="00215033" w:rsidRPr="000B09CC">
              <w:rPr>
                <w:rFonts w:asciiTheme="majorBidi" w:hAnsiTheme="majorBidi" w:cstheme="majorBidi"/>
                <w:szCs w:val="28"/>
              </w:rPr>
              <w:t xml:space="preserve"> p</w:t>
            </w:r>
            <w:r w:rsidR="00215033" w:rsidRPr="000B09CC">
              <w:rPr>
                <w:rFonts w:asciiTheme="majorBidi" w:hAnsiTheme="majorBidi" w:cstheme="majorBidi"/>
                <w:szCs w:val="28"/>
                <w:lang w:val="pt-PT"/>
              </w:rPr>
              <w:t>restatorilor de servicii medicale de staționar, indiferent de tipul de proprietate și forma juridică de organizare, care lucrează cu copii mici (secții de pediatrie, boli infecțioase, maternități)</w:t>
            </w:r>
            <w:r w:rsidR="00AF4C3E">
              <w:rPr>
                <w:rFonts w:asciiTheme="majorBidi" w:hAnsiTheme="majorBidi" w:cstheme="majorBidi"/>
                <w:szCs w:val="28"/>
                <w:lang w:val="pt-PT"/>
              </w:rPr>
              <w:t>.</w:t>
            </w:r>
          </w:p>
        </w:tc>
        <w:tc>
          <w:tcPr>
            <w:tcW w:w="1955" w:type="dxa"/>
          </w:tcPr>
          <w:p w14:paraId="40BE8B03" w14:textId="77777777" w:rsidR="00215033" w:rsidRPr="000B09CC" w:rsidRDefault="00215033" w:rsidP="00C96013">
            <w:pPr>
              <w:rPr>
                <w:rFonts w:asciiTheme="majorBidi" w:hAnsiTheme="majorBidi" w:cstheme="majorBidi"/>
                <w:szCs w:val="28"/>
                <w:lang w:val="pt-PT"/>
              </w:rPr>
            </w:pPr>
            <w:r w:rsidRPr="000B09CC">
              <w:rPr>
                <w:rFonts w:asciiTheme="majorBidi" w:hAnsiTheme="majorBidi" w:cstheme="majorBidi"/>
                <w:szCs w:val="28"/>
                <w:lang w:val="pt-PT"/>
              </w:rPr>
              <w:t>La angajare la serviciu şi anual.</w:t>
            </w:r>
          </w:p>
          <w:p w14:paraId="68E7CABA" w14:textId="77777777" w:rsidR="00215033" w:rsidRPr="000B09CC" w:rsidRDefault="00215033" w:rsidP="00C96013">
            <w:pPr>
              <w:rPr>
                <w:rFonts w:asciiTheme="majorBidi" w:hAnsiTheme="majorBidi" w:cstheme="majorBidi"/>
                <w:szCs w:val="28"/>
                <w:lang w:val="pt-PT"/>
              </w:rPr>
            </w:pPr>
          </w:p>
        </w:tc>
        <w:tc>
          <w:tcPr>
            <w:tcW w:w="4566" w:type="dxa"/>
          </w:tcPr>
          <w:p w14:paraId="1F593D34" w14:textId="77777777" w:rsidR="00215033" w:rsidRPr="000B09CC" w:rsidRDefault="00215033" w:rsidP="00E36783">
            <w:pPr>
              <w:pStyle w:val="a7"/>
              <w:numPr>
                <w:ilvl w:val="0"/>
                <w:numId w:val="21"/>
              </w:numPr>
              <w:tabs>
                <w:tab w:val="left" w:pos="540"/>
              </w:tabs>
              <w:ind w:left="325" w:hanging="325"/>
              <w:jc w:val="both"/>
              <w:rPr>
                <w:rFonts w:asciiTheme="majorBidi" w:hAnsiTheme="majorBidi" w:cstheme="majorBidi"/>
                <w:szCs w:val="28"/>
                <w:lang w:val="pt-PT"/>
              </w:rPr>
            </w:pPr>
            <w:r w:rsidRPr="000B09CC">
              <w:rPr>
                <w:rFonts w:asciiTheme="majorBidi" w:hAnsiTheme="majorBidi" w:cstheme="majorBidi"/>
                <w:szCs w:val="28"/>
                <w:lang w:val="pt-PT"/>
              </w:rPr>
              <w:t>Examen clinic general la medicul de familie.</w:t>
            </w:r>
          </w:p>
          <w:p w14:paraId="3D8DC27E" w14:textId="0000046D" w:rsidR="00215033" w:rsidRPr="000B09CC" w:rsidRDefault="00215033" w:rsidP="00E36783">
            <w:pPr>
              <w:pStyle w:val="a7"/>
              <w:numPr>
                <w:ilvl w:val="0"/>
                <w:numId w:val="21"/>
              </w:numPr>
              <w:tabs>
                <w:tab w:val="left" w:pos="540"/>
              </w:tabs>
              <w:ind w:left="325" w:hanging="325"/>
              <w:jc w:val="both"/>
              <w:rPr>
                <w:rFonts w:asciiTheme="majorBidi" w:hAnsiTheme="majorBidi" w:cstheme="majorBidi"/>
                <w:szCs w:val="28"/>
                <w:lang w:val="pt-PT"/>
              </w:rPr>
            </w:pPr>
            <w:r w:rsidRPr="000B09CC">
              <w:rPr>
                <w:rFonts w:asciiTheme="majorBidi" w:hAnsiTheme="majorBidi" w:cstheme="majorBidi"/>
                <w:szCs w:val="28"/>
                <w:lang w:val="pt-PT"/>
              </w:rPr>
              <w:t>Consultația medicului specialist de profil în cazul dacă au fost diagnosticați/suspectați cu boli transmisibile sau risc de</w:t>
            </w:r>
            <w:r w:rsidR="00946109">
              <w:rPr>
                <w:rFonts w:asciiTheme="majorBidi" w:hAnsiTheme="majorBidi" w:cstheme="majorBidi"/>
                <w:szCs w:val="28"/>
                <w:lang w:val="pt-PT"/>
              </w:rPr>
              <w:t xml:space="preserve">  </w:t>
            </w:r>
            <w:r w:rsidRPr="000B09CC">
              <w:rPr>
                <w:rFonts w:asciiTheme="majorBidi" w:hAnsiTheme="majorBidi" w:cstheme="majorBidi"/>
                <w:w w:val="105"/>
                <w:szCs w:val="28"/>
              </w:rPr>
              <w:t xml:space="preserve">răspândire a bolilor transmisibile. </w:t>
            </w:r>
          </w:p>
          <w:p w14:paraId="026B2402" w14:textId="6089AAD9" w:rsidR="00215033" w:rsidRPr="000B09CC" w:rsidRDefault="00215033" w:rsidP="00E36783">
            <w:pPr>
              <w:pStyle w:val="a7"/>
              <w:numPr>
                <w:ilvl w:val="0"/>
                <w:numId w:val="21"/>
              </w:numPr>
              <w:tabs>
                <w:tab w:val="left" w:pos="540"/>
              </w:tabs>
              <w:ind w:left="325" w:hanging="325"/>
              <w:jc w:val="both"/>
              <w:rPr>
                <w:rFonts w:asciiTheme="majorBidi" w:hAnsiTheme="majorBidi" w:cstheme="majorBidi"/>
                <w:szCs w:val="28"/>
                <w:lang w:val="pt-PT"/>
              </w:rPr>
            </w:pPr>
            <w:r w:rsidRPr="000B09CC">
              <w:rPr>
                <w:rFonts w:asciiTheme="majorBidi" w:hAnsiTheme="majorBidi" w:cstheme="majorBidi"/>
                <w:w w:val="105"/>
                <w:szCs w:val="28"/>
              </w:rPr>
              <w:t>Radiografia pulmonară</w:t>
            </w:r>
            <w:r w:rsidRPr="000B09CC">
              <w:rPr>
                <w:rFonts w:asciiTheme="majorBidi" w:hAnsiTheme="majorBidi" w:cstheme="majorBidi"/>
                <w:szCs w:val="28"/>
                <w:lang w:val="pt-PT"/>
              </w:rPr>
              <w:t>.</w:t>
            </w:r>
          </w:p>
          <w:p w14:paraId="63511819" w14:textId="77777777" w:rsidR="00215033" w:rsidRPr="000B09CC" w:rsidRDefault="00215033" w:rsidP="00C96013">
            <w:pPr>
              <w:pStyle w:val="a7"/>
              <w:tabs>
                <w:tab w:val="left" w:pos="540"/>
              </w:tabs>
              <w:ind w:left="325"/>
              <w:jc w:val="both"/>
              <w:rPr>
                <w:rFonts w:asciiTheme="majorBidi" w:hAnsiTheme="majorBidi" w:cstheme="majorBidi"/>
                <w:szCs w:val="28"/>
                <w:lang w:val="pt-PT"/>
              </w:rPr>
            </w:pPr>
          </w:p>
        </w:tc>
        <w:tc>
          <w:tcPr>
            <w:tcW w:w="2410" w:type="dxa"/>
          </w:tcPr>
          <w:p w14:paraId="391659D7" w14:textId="77777777" w:rsidR="00215033" w:rsidRPr="000B09CC" w:rsidRDefault="00215033" w:rsidP="00C96013">
            <w:pPr>
              <w:tabs>
                <w:tab w:val="left" w:pos="353"/>
              </w:tabs>
              <w:rPr>
                <w:rFonts w:asciiTheme="majorBidi" w:hAnsiTheme="majorBidi" w:cstheme="majorBidi"/>
                <w:szCs w:val="28"/>
                <w:lang w:val="pt-PT"/>
              </w:rPr>
            </w:pPr>
            <w:r w:rsidRPr="000B09CC">
              <w:rPr>
                <w:rFonts w:asciiTheme="majorBidi" w:hAnsiTheme="majorBidi" w:cstheme="majorBidi"/>
                <w:szCs w:val="28"/>
                <w:lang w:val="pt-PT"/>
              </w:rPr>
              <w:t>- afecţiuni dermatologice transmisibile, acute sau cronice (furunculoze, piodermite)</w:t>
            </w:r>
          </w:p>
          <w:p w14:paraId="29816705" w14:textId="77777777" w:rsidR="00215033" w:rsidRPr="000B09CC" w:rsidRDefault="00215033" w:rsidP="00C96013">
            <w:pPr>
              <w:tabs>
                <w:tab w:val="left" w:pos="353"/>
              </w:tabs>
              <w:rPr>
                <w:rFonts w:asciiTheme="majorBidi" w:hAnsiTheme="majorBidi" w:cstheme="majorBidi"/>
                <w:szCs w:val="28"/>
                <w:lang w:val="pt-PT"/>
              </w:rPr>
            </w:pPr>
            <w:r w:rsidRPr="000B09CC">
              <w:rPr>
                <w:rFonts w:asciiTheme="majorBidi" w:hAnsiTheme="majorBidi" w:cstheme="majorBidi"/>
                <w:szCs w:val="28"/>
                <w:lang w:val="pt-PT"/>
              </w:rPr>
              <w:t>- boli infectocontagioase în evoluţie</w:t>
            </w:r>
          </w:p>
          <w:p w14:paraId="645A0374" w14:textId="77777777" w:rsidR="00215033" w:rsidRPr="000B09CC" w:rsidRDefault="00215033" w:rsidP="00C96013">
            <w:pPr>
              <w:tabs>
                <w:tab w:val="left" w:pos="540"/>
              </w:tabs>
              <w:jc w:val="both"/>
              <w:rPr>
                <w:rFonts w:asciiTheme="majorBidi" w:hAnsiTheme="majorBidi" w:cstheme="majorBidi"/>
                <w:szCs w:val="28"/>
                <w:lang w:val="pt-PT"/>
              </w:rPr>
            </w:pPr>
            <w:r w:rsidRPr="000B09CC">
              <w:rPr>
                <w:rFonts w:asciiTheme="majorBidi" w:hAnsiTheme="majorBidi" w:cstheme="majorBidi"/>
                <w:szCs w:val="28"/>
                <w:lang w:val="pt-PT"/>
              </w:rPr>
              <w:t>- leziuni tuberculoase pleuropulmonare evolutive</w:t>
            </w:r>
          </w:p>
        </w:tc>
      </w:tr>
      <w:tr w:rsidR="00215033" w:rsidRPr="000B09CC" w14:paraId="36368316" w14:textId="77777777" w:rsidTr="00C96013">
        <w:tc>
          <w:tcPr>
            <w:tcW w:w="613" w:type="dxa"/>
          </w:tcPr>
          <w:p w14:paraId="72E39E87" w14:textId="77777777" w:rsidR="00215033" w:rsidRPr="000B09CC" w:rsidRDefault="00215033" w:rsidP="00E36783">
            <w:pPr>
              <w:pStyle w:val="a7"/>
              <w:numPr>
                <w:ilvl w:val="0"/>
                <w:numId w:val="25"/>
              </w:numPr>
              <w:ind w:left="584" w:hanging="357"/>
              <w:jc w:val="center"/>
              <w:rPr>
                <w:rFonts w:asciiTheme="majorBidi" w:hAnsiTheme="majorBidi" w:cstheme="majorBidi"/>
                <w:szCs w:val="28"/>
              </w:rPr>
            </w:pPr>
            <w:r w:rsidRPr="000B09CC">
              <w:rPr>
                <w:rFonts w:asciiTheme="majorBidi" w:hAnsiTheme="majorBidi" w:cstheme="majorBidi"/>
                <w:szCs w:val="28"/>
              </w:rPr>
              <w:t>5.</w:t>
            </w:r>
          </w:p>
        </w:tc>
        <w:tc>
          <w:tcPr>
            <w:tcW w:w="5624" w:type="dxa"/>
          </w:tcPr>
          <w:p w14:paraId="21458FB7" w14:textId="432E1079" w:rsidR="00215033" w:rsidRPr="000B09CC" w:rsidRDefault="00215033" w:rsidP="00C96013">
            <w:pPr>
              <w:jc w:val="both"/>
              <w:rPr>
                <w:rFonts w:asciiTheme="majorBidi" w:hAnsiTheme="majorBidi" w:cstheme="majorBidi"/>
                <w:szCs w:val="28"/>
                <w:lang w:val="pt-PT"/>
              </w:rPr>
            </w:pPr>
            <w:r w:rsidRPr="000B09CC">
              <w:rPr>
                <w:rFonts w:asciiTheme="majorBidi" w:hAnsiTheme="majorBidi" w:cstheme="majorBidi"/>
                <w:szCs w:val="28"/>
                <w:lang w:val="pt-PT"/>
              </w:rPr>
              <w:t>Personalul angajat în instituțiile cu regim închis și semiînchis (centre de plasament temporar pentru persoane cu dizabilități, centre de plasament temporar pentru persoane vârstnice și persoane cu dizabilități,</w:t>
            </w:r>
            <w:r w:rsidR="00946109">
              <w:rPr>
                <w:rFonts w:asciiTheme="majorBidi" w:hAnsiTheme="majorBidi" w:cstheme="majorBidi"/>
                <w:szCs w:val="28"/>
                <w:lang w:val="pt-PT"/>
              </w:rPr>
              <w:t xml:space="preserve">  </w:t>
            </w:r>
            <w:r w:rsidRPr="000B09CC">
              <w:rPr>
                <w:rFonts w:asciiTheme="majorBidi" w:hAnsiTheme="majorBidi" w:cstheme="majorBidi"/>
                <w:szCs w:val="28"/>
                <w:lang w:val="pt-PT"/>
              </w:rPr>
              <w:t>Instituții corecționale ale MJ și MAI).</w:t>
            </w:r>
          </w:p>
        </w:tc>
        <w:tc>
          <w:tcPr>
            <w:tcW w:w="1955" w:type="dxa"/>
          </w:tcPr>
          <w:p w14:paraId="04A71DE6" w14:textId="77777777" w:rsidR="00215033" w:rsidRPr="000B09CC" w:rsidRDefault="00215033" w:rsidP="00C96013">
            <w:pPr>
              <w:rPr>
                <w:rFonts w:asciiTheme="majorBidi" w:hAnsiTheme="majorBidi" w:cstheme="majorBidi"/>
                <w:szCs w:val="28"/>
                <w:lang w:val="pt-PT"/>
              </w:rPr>
            </w:pPr>
            <w:r w:rsidRPr="000B09CC">
              <w:rPr>
                <w:rFonts w:asciiTheme="majorBidi" w:hAnsiTheme="majorBidi" w:cstheme="majorBidi"/>
                <w:szCs w:val="28"/>
                <w:lang w:val="pt-PT"/>
              </w:rPr>
              <w:t>La angajare la serviciu şi anual.</w:t>
            </w:r>
          </w:p>
          <w:p w14:paraId="1A32BFCC" w14:textId="77777777" w:rsidR="00215033" w:rsidRPr="000B09CC" w:rsidRDefault="00215033" w:rsidP="00C96013">
            <w:pPr>
              <w:rPr>
                <w:rFonts w:asciiTheme="majorBidi" w:hAnsiTheme="majorBidi" w:cstheme="majorBidi"/>
                <w:szCs w:val="28"/>
                <w:lang w:val="pt-PT"/>
              </w:rPr>
            </w:pPr>
          </w:p>
        </w:tc>
        <w:tc>
          <w:tcPr>
            <w:tcW w:w="4566" w:type="dxa"/>
          </w:tcPr>
          <w:p w14:paraId="27F4B447" w14:textId="77777777" w:rsidR="00215033" w:rsidRPr="000B09CC" w:rsidRDefault="00215033" w:rsidP="00E36783">
            <w:pPr>
              <w:pStyle w:val="a7"/>
              <w:numPr>
                <w:ilvl w:val="0"/>
                <w:numId w:val="22"/>
              </w:numPr>
              <w:tabs>
                <w:tab w:val="left" w:pos="540"/>
              </w:tabs>
              <w:ind w:left="325" w:hanging="283"/>
              <w:jc w:val="both"/>
              <w:rPr>
                <w:rFonts w:asciiTheme="majorBidi" w:hAnsiTheme="majorBidi" w:cstheme="majorBidi"/>
                <w:szCs w:val="28"/>
                <w:lang w:val="pt-PT"/>
              </w:rPr>
            </w:pPr>
            <w:r w:rsidRPr="000B09CC">
              <w:rPr>
                <w:rFonts w:asciiTheme="majorBidi" w:hAnsiTheme="majorBidi" w:cstheme="majorBidi"/>
                <w:szCs w:val="28"/>
                <w:lang w:val="pt-PT"/>
              </w:rPr>
              <w:t>Examen clinic general la medicul de familie</w:t>
            </w:r>
          </w:p>
          <w:p w14:paraId="71B4BFFD" w14:textId="3E55F20B" w:rsidR="00215033" w:rsidRPr="000B09CC" w:rsidRDefault="00215033" w:rsidP="00E36783">
            <w:pPr>
              <w:pStyle w:val="a7"/>
              <w:numPr>
                <w:ilvl w:val="0"/>
                <w:numId w:val="22"/>
              </w:numPr>
              <w:tabs>
                <w:tab w:val="left" w:pos="540"/>
              </w:tabs>
              <w:ind w:left="325" w:hanging="283"/>
              <w:jc w:val="both"/>
              <w:rPr>
                <w:rFonts w:asciiTheme="majorBidi" w:hAnsiTheme="majorBidi" w:cstheme="majorBidi"/>
                <w:szCs w:val="28"/>
                <w:lang w:val="pt-PT"/>
              </w:rPr>
            </w:pPr>
            <w:r w:rsidRPr="000B09CC">
              <w:rPr>
                <w:rFonts w:asciiTheme="majorBidi" w:hAnsiTheme="majorBidi" w:cstheme="majorBidi"/>
                <w:szCs w:val="28"/>
                <w:lang w:val="pt-PT"/>
              </w:rPr>
              <w:t>Consultația medicului specialist de profil în cazul dacă au fost diagnosticați/suspectați cu boli transmisibile sau risc de</w:t>
            </w:r>
            <w:r w:rsidR="00946109">
              <w:rPr>
                <w:rFonts w:asciiTheme="majorBidi" w:hAnsiTheme="majorBidi" w:cstheme="majorBidi"/>
                <w:szCs w:val="28"/>
                <w:lang w:val="pt-PT"/>
              </w:rPr>
              <w:t xml:space="preserve">  </w:t>
            </w:r>
            <w:r w:rsidRPr="000B09CC">
              <w:rPr>
                <w:rFonts w:asciiTheme="majorBidi" w:hAnsiTheme="majorBidi" w:cstheme="majorBidi"/>
                <w:w w:val="105"/>
                <w:szCs w:val="28"/>
              </w:rPr>
              <w:t xml:space="preserve">răspândire a bolilor transmisibile </w:t>
            </w:r>
          </w:p>
          <w:p w14:paraId="3FCC963D" w14:textId="6E40D64F" w:rsidR="00215033" w:rsidRPr="000B09CC" w:rsidRDefault="00215033" w:rsidP="00E36783">
            <w:pPr>
              <w:pStyle w:val="a7"/>
              <w:numPr>
                <w:ilvl w:val="0"/>
                <w:numId w:val="22"/>
              </w:numPr>
              <w:tabs>
                <w:tab w:val="left" w:pos="540"/>
              </w:tabs>
              <w:ind w:left="325" w:hanging="283"/>
              <w:jc w:val="both"/>
              <w:rPr>
                <w:rFonts w:asciiTheme="majorBidi" w:hAnsiTheme="majorBidi" w:cstheme="majorBidi"/>
                <w:szCs w:val="28"/>
                <w:lang w:val="pt-PT"/>
              </w:rPr>
            </w:pPr>
            <w:r w:rsidRPr="000B09CC">
              <w:rPr>
                <w:rFonts w:asciiTheme="majorBidi" w:hAnsiTheme="majorBidi" w:cstheme="majorBidi"/>
                <w:w w:val="105"/>
                <w:szCs w:val="28"/>
              </w:rPr>
              <w:t>Radiografia pulmonară</w:t>
            </w:r>
            <w:r w:rsidR="00AF4C3E">
              <w:rPr>
                <w:rFonts w:asciiTheme="majorBidi" w:hAnsiTheme="majorBidi" w:cstheme="majorBidi"/>
                <w:w w:val="105"/>
                <w:szCs w:val="28"/>
              </w:rPr>
              <w:t>.</w:t>
            </w:r>
          </w:p>
        </w:tc>
        <w:tc>
          <w:tcPr>
            <w:tcW w:w="2410" w:type="dxa"/>
          </w:tcPr>
          <w:p w14:paraId="26AC6898" w14:textId="77777777" w:rsidR="00215033" w:rsidRPr="000B09CC" w:rsidRDefault="00215033" w:rsidP="00C96013">
            <w:pPr>
              <w:tabs>
                <w:tab w:val="left" w:pos="540"/>
              </w:tabs>
              <w:rPr>
                <w:rFonts w:asciiTheme="majorBidi" w:hAnsiTheme="majorBidi" w:cstheme="majorBidi"/>
                <w:szCs w:val="28"/>
                <w:lang w:val="pt-PT"/>
              </w:rPr>
            </w:pPr>
            <w:r w:rsidRPr="000B09CC">
              <w:rPr>
                <w:rFonts w:asciiTheme="majorBidi" w:hAnsiTheme="majorBidi" w:cstheme="majorBidi"/>
                <w:szCs w:val="28"/>
                <w:lang w:val="pt-PT"/>
              </w:rPr>
              <w:t>- afecţiuni dermatologice transmisibile, acute sau cronice (furunculoze, piodermite)</w:t>
            </w:r>
          </w:p>
          <w:p w14:paraId="3F355F2B" w14:textId="77777777" w:rsidR="00215033" w:rsidRPr="000B09CC" w:rsidRDefault="00215033" w:rsidP="00C96013">
            <w:pPr>
              <w:tabs>
                <w:tab w:val="left" w:pos="540"/>
              </w:tabs>
              <w:rPr>
                <w:rFonts w:asciiTheme="majorBidi" w:hAnsiTheme="majorBidi" w:cstheme="majorBidi"/>
                <w:szCs w:val="28"/>
                <w:lang w:val="pt-PT"/>
              </w:rPr>
            </w:pPr>
            <w:r w:rsidRPr="000B09CC">
              <w:rPr>
                <w:rFonts w:asciiTheme="majorBidi" w:hAnsiTheme="majorBidi" w:cstheme="majorBidi"/>
                <w:szCs w:val="28"/>
                <w:lang w:val="pt-PT"/>
              </w:rPr>
              <w:t xml:space="preserve">- boli infectocontagioase </w:t>
            </w:r>
            <w:r w:rsidRPr="000B09CC">
              <w:rPr>
                <w:rFonts w:asciiTheme="majorBidi" w:hAnsiTheme="majorBidi" w:cstheme="majorBidi"/>
                <w:szCs w:val="28"/>
                <w:lang w:val="pt-PT"/>
              </w:rPr>
              <w:lastRenderedPageBreak/>
              <w:t>în evoluţie</w:t>
            </w:r>
          </w:p>
          <w:p w14:paraId="7D90C730" w14:textId="77777777" w:rsidR="00215033" w:rsidRPr="000B09CC" w:rsidRDefault="00215033" w:rsidP="00876C05">
            <w:pPr>
              <w:tabs>
                <w:tab w:val="left" w:pos="540"/>
              </w:tabs>
              <w:rPr>
                <w:rFonts w:asciiTheme="majorBidi" w:hAnsiTheme="majorBidi" w:cstheme="majorBidi"/>
                <w:szCs w:val="28"/>
                <w:lang w:val="pt-PT"/>
              </w:rPr>
            </w:pPr>
            <w:r w:rsidRPr="000B09CC">
              <w:rPr>
                <w:rFonts w:asciiTheme="majorBidi" w:hAnsiTheme="majorBidi" w:cstheme="majorBidi"/>
                <w:szCs w:val="28"/>
                <w:lang w:val="pt-PT"/>
              </w:rPr>
              <w:t>- leziuni tuberculoase pleuropulmonare evolutive</w:t>
            </w:r>
          </w:p>
        </w:tc>
      </w:tr>
      <w:bookmarkEnd w:id="17"/>
    </w:tbl>
    <w:p w14:paraId="644FA633" w14:textId="77777777" w:rsidR="00215033" w:rsidRPr="000B09CC" w:rsidRDefault="00215033" w:rsidP="00215033">
      <w:pPr>
        <w:rPr>
          <w:rFonts w:asciiTheme="majorBidi" w:hAnsiTheme="majorBidi" w:cstheme="majorBidi"/>
          <w:color w:val="0070C0"/>
          <w:szCs w:val="28"/>
          <w:lang w:val="pt-PT"/>
        </w:rPr>
        <w:sectPr w:rsidR="00215033" w:rsidRPr="000B09CC" w:rsidSect="003E2AD7">
          <w:headerReference w:type="default" r:id="rId10"/>
          <w:pgSz w:w="16838" w:h="11906" w:orient="landscape"/>
          <w:pgMar w:top="1418" w:right="851" w:bottom="851" w:left="851" w:header="706" w:footer="706" w:gutter="0"/>
          <w:cols w:space="708"/>
          <w:docGrid w:linePitch="360"/>
        </w:sectPr>
      </w:pPr>
    </w:p>
    <w:p w14:paraId="5EA7F01B" w14:textId="77777777" w:rsidR="00215033" w:rsidRPr="00A22F1A" w:rsidRDefault="00215033" w:rsidP="00215033">
      <w:pPr>
        <w:ind w:left="7065" w:firstLine="720"/>
        <w:jc w:val="right"/>
        <w:rPr>
          <w:rFonts w:asciiTheme="majorBidi" w:hAnsiTheme="majorBidi" w:cstheme="majorBidi"/>
          <w:b/>
          <w:szCs w:val="28"/>
        </w:rPr>
      </w:pPr>
      <w:r w:rsidRPr="00A22F1A">
        <w:rPr>
          <w:rFonts w:asciiTheme="majorBidi" w:hAnsiTheme="majorBidi" w:cstheme="majorBidi"/>
          <w:b/>
          <w:szCs w:val="28"/>
        </w:rPr>
        <w:lastRenderedPageBreak/>
        <w:t>Anexa nr. 2</w:t>
      </w:r>
    </w:p>
    <w:p w14:paraId="64183B7F" w14:textId="77777777" w:rsidR="00BA4307" w:rsidRPr="00A22F1A" w:rsidRDefault="00BA4307" w:rsidP="00BA4307">
      <w:pPr>
        <w:tabs>
          <w:tab w:val="left" w:pos="540"/>
        </w:tabs>
        <w:ind w:left="720"/>
        <w:jc w:val="right"/>
        <w:rPr>
          <w:rFonts w:asciiTheme="majorBidi" w:hAnsiTheme="majorBidi" w:cstheme="majorBidi"/>
          <w:b/>
          <w:w w:val="105"/>
          <w:szCs w:val="28"/>
        </w:rPr>
      </w:pPr>
      <w:r w:rsidRPr="00A22F1A">
        <w:rPr>
          <w:rFonts w:asciiTheme="majorBidi" w:hAnsiTheme="majorBidi" w:cstheme="majorBidi"/>
          <w:b/>
          <w:color w:val="333333"/>
          <w:szCs w:val="28"/>
          <w:shd w:val="clear" w:color="auto" w:fill="FFFFFF"/>
        </w:rPr>
        <w:t>la Regulamentul</w:t>
      </w:r>
      <w:r w:rsidRPr="00A22F1A">
        <w:rPr>
          <w:rFonts w:asciiTheme="majorBidi" w:hAnsiTheme="majorBidi" w:cstheme="majorBidi"/>
          <w:b/>
          <w:color w:val="333333"/>
          <w:szCs w:val="28"/>
          <w:shd w:val="clear" w:color="auto" w:fill="FFFFFF"/>
          <w:lang w:val="pt-PT"/>
        </w:rPr>
        <w:t xml:space="preserve"> </w:t>
      </w:r>
      <w:r w:rsidRPr="00A22F1A">
        <w:rPr>
          <w:rFonts w:asciiTheme="majorBidi" w:hAnsiTheme="majorBidi" w:cstheme="majorBidi"/>
          <w:b/>
          <w:w w:val="105"/>
          <w:szCs w:val="28"/>
        </w:rPr>
        <w:t xml:space="preserve">sanitar cu privire </w:t>
      </w:r>
    </w:p>
    <w:p w14:paraId="10AF67D5" w14:textId="77777777" w:rsidR="00BA4307" w:rsidRPr="00A22F1A" w:rsidRDefault="00BA4307" w:rsidP="00BA4307">
      <w:pPr>
        <w:tabs>
          <w:tab w:val="left" w:pos="540"/>
        </w:tabs>
        <w:ind w:left="720"/>
        <w:jc w:val="right"/>
        <w:rPr>
          <w:rFonts w:asciiTheme="majorBidi" w:hAnsiTheme="majorBidi" w:cstheme="majorBidi"/>
          <w:b/>
          <w:w w:val="105"/>
          <w:szCs w:val="28"/>
        </w:rPr>
      </w:pPr>
      <w:r w:rsidRPr="00A22F1A">
        <w:rPr>
          <w:rFonts w:asciiTheme="majorBidi" w:hAnsiTheme="majorBidi" w:cstheme="majorBidi"/>
          <w:b/>
          <w:w w:val="105"/>
          <w:szCs w:val="28"/>
        </w:rPr>
        <w:t>la examenele medicale obligatorii</w:t>
      </w:r>
    </w:p>
    <w:p w14:paraId="342F110C" w14:textId="77777777" w:rsidR="00BA4307" w:rsidRPr="00A22F1A" w:rsidRDefault="00BA4307" w:rsidP="00BA4307">
      <w:pPr>
        <w:tabs>
          <w:tab w:val="left" w:pos="540"/>
        </w:tabs>
        <w:ind w:left="720"/>
        <w:jc w:val="right"/>
        <w:rPr>
          <w:rFonts w:asciiTheme="majorBidi" w:hAnsiTheme="majorBidi" w:cstheme="majorBidi"/>
          <w:b/>
          <w:w w:val="105"/>
          <w:szCs w:val="28"/>
        </w:rPr>
      </w:pPr>
      <w:r w:rsidRPr="00A22F1A">
        <w:rPr>
          <w:rFonts w:asciiTheme="majorBidi" w:hAnsiTheme="majorBidi" w:cstheme="majorBidi"/>
          <w:b/>
          <w:w w:val="105"/>
          <w:szCs w:val="28"/>
        </w:rPr>
        <w:t xml:space="preserve"> a lucrătorilor în scopul prevenirii</w:t>
      </w:r>
    </w:p>
    <w:p w14:paraId="37339695" w14:textId="61043943" w:rsidR="003E2AD7" w:rsidRPr="00A22F1A" w:rsidRDefault="00946109" w:rsidP="00BA4307">
      <w:pPr>
        <w:tabs>
          <w:tab w:val="left" w:pos="540"/>
        </w:tabs>
        <w:ind w:left="720"/>
        <w:jc w:val="right"/>
        <w:rPr>
          <w:rFonts w:asciiTheme="majorBidi" w:hAnsiTheme="majorBidi" w:cstheme="majorBidi"/>
          <w:b/>
          <w:w w:val="105"/>
          <w:szCs w:val="28"/>
        </w:rPr>
      </w:pPr>
      <w:r>
        <w:rPr>
          <w:rFonts w:asciiTheme="majorBidi" w:hAnsiTheme="majorBidi" w:cstheme="majorBidi"/>
          <w:b/>
          <w:w w:val="105"/>
          <w:szCs w:val="28"/>
        </w:rPr>
        <w:t xml:space="preserve">  </w:t>
      </w:r>
      <w:r w:rsidR="00BA4307" w:rsidRPr="00A22F1A">
        <w:rPr>
          <w:rFonts w:asciiTheme="majorBidi" w:hAnsiTheme="majorBidi" w:cstheme="majorBidi"/>
          <w:b/>
          <w:w w:val="105"/>
          <w:szCs w:val="28"/>
        </w:rPr>
        <w:t>bolilor transmisibile</w:t>
      </w:r>
    </w:p>
    <w:tbl>
      <w:tblPr>
        <w:tblpPr w:leftFromText="180" w:rightFromText="180" w:vertAnchor="text" w:horzAnchor="page" w:tblpX="1153" w:tblpY="11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2"/>
        <w:gridCol w:w="5243"/>
      </w:tblGrid>
      <w:tr w:rsidR="00294FE1" w:rsidRPr="000B09CC" w14:paraId="4168D9E7" w14:textId="77777777" w:rsidTr="00C96013">
        <w:trPr>
          <w:trHeight w:val="6797"/>
        </w:trPr>
        <w:tc>
          <w:tcPr>
            <w:tcW w:w="5242" w:type="dxa"/>
          </w:tcPr>
          <w:p w14:paraId="1402B109" w14:textId="77777777" w:rsidR="00294FE1" w:rsidRPr="00294FE1" w:rsidRDefault="00294FE1" w:rsidP="00294FE1">
            <w:pPr>
              <w:rPr>
                <w:rFonts w:asciiTheme="majorBidi" w:hAnsiTheme="majorBidi" w:cstheme="majorBidi"/>
                <w:szCs w:val="28"/>
                <w:highlight w:val="yellow"/>
              </w:rPr>
            </w:pPr>
          </w:p>
          <w:p w14:paraId="464E72B2" w14:textId="3C8A061A" w:rsidR="00294FE1" w:rsidRPr="00ED4A00" w:rsidRDefault="00946109" w:rsidP="00294FE1">
            <w:pPr>
              <w:rPr>
                <w:rFonts w:asciiTheme="majorBidi" w:hAnsiTheme="majorBidi" w:cstheme="majorBidi"/>
                <w:szCs w:val="28"/>
              </w:rPr>
            </w:pPr>
            <w:r>
              <w:rPr>
                <w:rFonts w:asciiTheme="majorBidi" w:hAnsiTheme="majorBidi" w:cstheme="majorBidi"/>
                <w:szCs w:val="28"/>
              </w:rPr>
              <w:t xml:space="preserve">  </w:t>
            </w:r>
            <w:r w:rsidR="00294FE1" w:rsidRPr="00ED4A00">
              <w:rPr>
                <w:rFonts w:asciiTheme="majorBidi" w:hAnsiTheme="majorBidi" w:cstheme="majorBidi"/>
                <w:szCs w:val="28"/>
              </w:rPr>
              <w:t xml:space="preserve"> FIȘA MEDICALĂ INDIVIDUALĂ</w:t>
            </w:r>
            <w:r>
              <w:rPr>
                <w:rFonts w:asciiTheme="majorBidi" w:hAnsiTheme="majorBidi" w:cstheme="majorBidi"/>
                <w:szCs w:val="28"/>
              </w:rPr>
              <w:t xml:space="preserve">                            </w:t>
            </w:r>
          </w:p>
          <w:p w14:paraId="4A92FAFE" w14:textId="77777777" w:rsidR="00294FE1" w:rsidRPr="00294FE1" w:rsidRDefault="00294FE1" w:rsidP="00294FE1">
            <w:pPr>
              <w:rPr>
                <w:rFonts w:asciiTheme="majorBidi" w:hAnsiTheme="majorBidi" w:cstheme="majorBidi"/>
                <w:szCs w:val="28"/>
                <w:highlight w:val="yellow"/>
              </w:rPr>
            </w:pPr>
          </w:p>
          <w:p w14:paraId="03B3C46F" w14:textId="77777777" w:rsidR="00294FE1" w:rsidRPr="00294FE1" w:rsidRDefault="00294FE1" w:rsidP="00294FE1">
            <w:pPr>
              <w:rPr>
                <w:rFonts w:asciiTheme="majorBidi" w:hAnsiTheme="majorBidi" w:cstheme="majorBidi"/>
                <w:szCs w:val="28"/>
                <w:highlight w:val="yellow"/>
              </w:rPr>
            </w:pPr>
          </w:p>
          <w:p w14:paraId="228387DB" w14:textId="77777777" w:rsidR="00294FE1" w:rsidRPr="00ED4A00" w:rsidRDefault="00294FE1" w:rsidP="00294FE1">
            <w:pPr>
              <w:rPr>
                <w:rFonts w:asciiTheme="majorBidi" w:hAnsiTheme="majorBidi" w:cstheme="majorBidi"/>
                <w:szCs w:val="28"/>
              </w:rPr>
            </w:pPr>
            <w:r w:rsidRPr="00ED4A00">
              <w:rPr>
                <w:rFonts w:asciiTheme="majorBidi" w:hAnsiTheme="majorBidi" w:cstheme="majorBidi"/>
                <w:szCs w:val="28"/>
              </w:rPr>
              <w:t>Numele ________________________________</w:t>
            </w:r>
          </w:p>
          <w:p w14:paraId="2AFF9282" w14:textId="77777777" w:rsidR="00294FE1" w:rsidRPr="00ED4A00" w:rsidRDefault="00294FE1" w:rsidP="00294FE1">
            <w:pPr>
              <w:rPr>
                <w:rFonts w:asciiTheme="majorBidi" w:hAnsiTheme="majorBidi" w:cstheme="majorBidi"/>
                <w:szCs w:val="28"/>
              </w:rPr>
            </w:pPr>
          </w:p>
          <w:p w14:paraId="29A456AD" w14:textId="77777777" w:rsidR="00294FE1" w:rsidRPr="00ED4A00" w:rsidRDefault="00294FE1" w:rsidP="00294FE1">
            <w:pPr>
              <w:rPr>
                <w:rFonts w:asciiTheme="majorBidi" w:hAnsiTheme="majorBidi" w:cstheme="majorBidi"/>
                <w:szCs w:val="28"/>
              </w:rPr>
            </w:pPr>
            <w:r w:rsidRPr="00ED4A00">
              <w:rPr>
                <w:rFonts w:asciiTheme="majorBidi" w:hAnsiTheme="majorBidi" w:cstheme="majorBidi"/>
                <w:szCs w:val="28"/>
              </w:rPr>
              <w:t>Prenumele______________________________</w:t>
            </w:r>
          </w:p>
          <w:p w14:paraId="209DEF56" w14:textId="77777777" w:rsidR="00294FE1" w:rsidRPr="00ED4A00" w:rsidRDefault="00294FE1" w:rsidP="00294FE1">
            <w:pPr>
              <w:rPr>
                <w:rFonts w:asciiTheme="majorBidi" w:hAnsiTheme="majorBidi" w:cstheme="majorBidi"/>
                <w:szCs w:val="28"/>
              </w:rPr>
            </w:pPr>
          </w:p>
          <w:p w14:paraId="65F36A77" w14:textId="77777777" w:rsidR="00294FE1" w:rsidRPr="00ED4A00" w:rsidRDefault="00294FE1" w:rsidP="00294FE1">
            <w:pPr>
              <w:rPr>
                <w:rFonts w:asciiTheme="majorBidi" w:hAnsiTheme="majorBidi" w:cstheme="majorBidi"/>
                <w:szCs w:val="28"/>
              </w:rPr>
            </w:pPr>
            <w:r w:rsidRPr="00ED4A00">
              <w:rPr>
                <w:rFonts w:asciiTheme="majorBidi" w:hAnsiTheme="majorBidi" w:cstheme="majorBidi"/>
                <w:szCs w:val="28"/>
              </w:rPr>
              <w:t>Anul nașterii ____________________________</w:t>
            </w:r>
          </w:p>
          <w:p w14:paraId="46484839" w14:textId="77777777" w:rsidR="00294FE1" w:rsidRPr="00ED4A00" w:rsidRDefault="00294FE1" w:rsidP="00294FE1">
            <w:pPr>
              <w:rPr>
                <w:rFonts w:asciiTheme="majorBidi" w:hAnsiTheme="majorBidi" w:cstheme="majorBidi"/>
                <w:szCs w:val="28"/>
              </w:rPr>
            </w:pPr>
          </w:p>
          <w:p w14:paraId="5E07893F" w14:textId="77777777" w:rsidR="00294FE1" w:rsidRPr="00ED4A00" w:rsidRDefault="00294FE1" w:rsidP="00294FE1">
            <w:pPr>
              <w:rPr>
                <w:rFonts w:asciiTheme="majorBidi" w:hAnsiTheme="majorBidi" w:cstheme="majorBidi"/>
                <w:szCs w:val="28"/>
              </w:rPr>
            </w:pPr>
            <w:r w:rsidRPr="00ED4A00">
              <w:rPr>
                <w:rFonts w:asciiTheme="majorBidi" w:hAnsiTheme="majorBidi" w:cstheme="majorBidi"/>
                <w:szCs w:val="28"/>
              </w:rPr>
              <w:t>Cod personal (IDNP) _____________________</w:t>
            </w:r>
          </w:p>
          <w:p w14:paraId="62292E38" w14:textId="77777777" w:rsidR="00294FE1" w:rsidRPr="00ED4A00" w:rsidRDefault="00294FE1" w:rsidP="00294FE1">
            <w:pPr>
              <w:rPr>
                <w:rFonts w:asciiTheme="majorBidi" w:hAnsiTheme="majorBidi" w:cstheme="majorBidi"/>
                <w:szCs w:val="28"/>
              </w:rPr>
            </w:pPr>
          </w:p>
          <w:p w14:paraId="60DF0F9B" w14:textId="77777777" w:rsidR="00294FE1" w:rsidRPr="00ED4A00" w:rsidRDefault="00294FE1" w:rsidP="00294FE1">
            <w:pPr>
              <w:rPr>
                <w:rFonts w:asciiTheme="majorBidi" w:hAnsiTheme="majorBidi" w:cstheme="majorBidi"/>
                <w:szCs w:val="28"/>
              </w:rPr>
            </w:pPr>
          </w:p>
          <w:p w14:paraId="68669169" w14:textId="77777777" w:rsidR="00294FE1" w:rsidRPr="00ED4A00" w:rsidRDefault="00294FE1" w:rsidP="00294FE1">
            <w:pPr>
              <w:rPr>
                <w:rFonts w:asciiTheme="majorBidi" w:hAnsiTheme="majorBidi" w:cstheme="majorBidi"/>
                <w:szCs w:val="28"/>
              </w:rPr>
            </w:pPr>
            <w:r w:rsidRPr="00ED4A00">
              <w:rPr>
                <w:rFonts w:asciiTheme="majorBidi" w:hAnsiTheme="majorBidi" w:cstheme="majorBidi"/>
                <w:szCs w:val="28"/>
              </w:rPr>
              <w:t>Profesia ________________________________</w:t>
            </w:r>
          </w:p>
          <w:p w14:paraId="41E55CC2" w14:textId="77777777" w:rsidR="00294FE1" w:rsidRPr="00ED4A00" w:rsidRDefault="00294FE1" w:rsidP="00294FE1">
            <w:pPr>
              <w:rPr>
                <w:rFonts w:asciiTheme="majorBidi" w:hAnsiTheme="majorBidi" w:cstheme="majorBidi"/>
                <w:szCs w:val="28"/>
              </w:rPr>
            </w:pPr>
          </w:p>
          <w:p w14:paraId="172462BC" w14:textId="77777777" w:rsidR="00294FE1" w:rsidRPr="00ED4A00" w:rsidRDefault="00294FE1" w:rsidP="00294FE1">
            <w:pPr>
              <w:rPr>
                <w:rFonts w:asciiTheme="majorBidi" w:hAnsiTheme="majorBidi" w:cstheme="majorBidi"/>
                <w:szCs w:val="28"/>
              </w:rPr>
            </w:pPr>
            <w:r w:rsidRPr="00ED4A00">
              <w:rPr>
                <w:rFonts w:asciiTheme="majorBidi" w:hAnsiTheme="majorBidi" w:cstheme="majorBidi"/>
                <w:szCs w:val="28"/>
              </w:rPr>
              <w:t>Funcția ocupată __________________________</w:t>
            </w:r>
          </w:p>
          <w:p w14:paraId="69EC7B1E" w14:textId="77777777" w:rsidR="00294FE1" w:rsidRPr="00ED4A00" w:rsidRDefault="00294FE1" w:rsidP="00294FE1">
            <w:pPr>
              <w:rPr>
                <w:rFonts w:asciiTheme="majorBidi" w:hAnsiTheme="majorBidi" w:cstheme="majorBidi"/>
                <w:szCs w:val="28"/>
              </w:rPr>
            </w:pPr>
          </w:p>
          <w:p w14:paraId="303C3046" w14:textId="77777777" w:rsidR="00294FE1" w:rsidRPr="00ED4A00" w:rsidRDefault="00294FE1" w:rsidP="00294FE1">
            <w:pPr>
              <w:rPr>
                <w:rFonts w:asciiTheme="majorBidi" w:hAnsiTheme="majorBidi" w:cstheme="majorBidi"/>
                <w:szCs w:val="28"/>
              </w:rPr>
            </w:pPr>
            <w:r w:rsidRPr="00ED4A00">
              <w:rPr>
                <w:rFonts w:asciiTheme="majorBidi" w:hAnsiTheme="majorBidi" w:cstheme="majorBidi"/>
                <w:szCs w:val="28"/>
              </w:rPr>
              <w:t>Întreprinderea/instituția ____________________</w:t>
            </w:r>
          </w:p>
          <w:p w14:paraId="2EC5F279" w14:textId="77777777" w:rsidR="00294FE1" w:rsidRPr="00294FE1" w:rsidRDefault="00294FE1" w:rsidP="00294FE1">
            <w:pPr>
              <w:jc w:val="center"/>
              <w:rPr>
                <w:rFonts w:asciiTheme="majorBidi" w:hAnsiTheme="majorBidi" w:cstheme="majorBidi"/>
                <w:szCs w:val="28"/>
                <w:highlight w:val="yellow"/>
              </w:rPr>
            </w:pPr>
          </w:p>
        </w:tc>
        <w:tc>
          <w:tcPr>
            <w:tcW w:w="5243" w:type="dxa"/>
          </w:tcPr>
          <w:tbl>
            <w:tblPr>
              <w:tblpPr w:leftFromText="180" w:rightFromText="180" w:vertAnchor="text" w:horzAnchor="page" w:tblpX="1153" w:tblpY="11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294FE1" w:rsidRPr="00294FE1" w14:paraId="067080A0" w14:textId="77777777" w:rsidTr="00E21E1A">
              <w:trPr>
                <w:trHeight w:val="6795"/>
              </w:trPr>
              <w:tc>
                <w:tcPr>
                  <w:tcW w:w="5242" w:type="dxa"/>
                </w:tcPr>
                <w:p w14:paraId="3CEA9E63" w14:textId="77777777" w:rsidR="00294FE1" w:rsidRPr="00ED4A00" w:rsidRDefault="00294FE1" w:rsidP="00294FE1">
                  <w:pPr>
                    <w:rPr>
                      <w:rFonts w:asciiTheme="majorBidi" w:hAnsiTheme="majorBidi" w:cstheme="majorBidi"/>
                      <w:szCs w:val="28"/>
                    </w:rPr>
                  </w:pPr>
                  <w:r w:rsidRPr="00ED4A00">
                    <w:rPr>
                      <w:rFonts w:asciiTheme="majorBidi" w:hAnsiTheme="majorBidi" w:cstheme="majorBidi"/>
                      <w:b/>
                      <w:bCs/>
                      <w:szCs w:val="28"/>
                    </w:rPr>
                    <w:t>ANUL</w:t>
                  </w:r>
                  <w:r w:rsidRPr="00ED4A00">
                    <w:rPr>
                      <w:rFonts w:asciiTheme="majorBidi" w:hAnsiTheme="majorBidi" w:cstheme="majorBidi"/>
                      <w:szCs w:val="28"/>
                    </w:rPr>
                    <w:t xml:space="preserve"> _________________</w:t>
                  </w:r>
                </w:p>
                <w:p w14:paraId="0FCB211F" w14:textId="77777777" w:rsidR="00294FE1" w:rsidRPr="00ED4A00" w:rsidRDefault="00294FE1" w:rsidP="00294FE1">
                  <w:pPr>
                    <w:jc w:val="center"/>
                    <w:rPr>
                      <w:rFonts w:asciiTheme="majorBidi" w:hAnsiTheme="majorBidi" w:cstheme="majorBidi"/>
                      <w:szCs w:val="28"/>
                    </w:rPr>
                  </w:pPr>
                </w:p>
                <w:p w14:paraId="7EC25DFA" w14:textId="77777777" w:rsidR="00294FE1" w:rsidRPr="00ED4A00" w:rsidRDefault="00294FE1" w:rsidP="00294FE1">
                  <w:pPr>
                    <w:rPr>
                      <w:rFonts w:asciiTheme="majorBidi" w:hAnsiTheme="majorBidi" w:cstheme="majorBidi"/>
                      <w:szCs w:val="28"/>
                    </w:rPr>
                  </w:pPr>
                  <w:r w:rsidRPr="00ED4A00">
                    <w:rPr>
                      <w:rFonts w:asciiTheme="majorBidi" w:hAnsiTheme="majorBidi" w:cstheme="majorBidi"/>
                      <w:szCs w:val="28"/>
                    </w:rPr>
                    <w:t>Locul de muncă______________________________</w:t>
                  </w:r>
                </w:p>
                <w:p w14:paraId="019C371C" w14:textId="77777777" w:rsidR="00294FE1" w:rsidRPr="00ED4A00" w:rsidRDefault="00294FE1" w:rsidP="00294FE1">
                  <w:pPr>
                    <w:rPr>
                      <w:rFonts w:asciiTheme="majorBidi" w:hAnsiTheme="majorBidi" w:cstheme="majorBidi"/>
                      <w:szCs w:val="28"/>
                    </w:rPr>
                  </w:pPr>
                </w:p>
                <w:p w14:paraId="60FAE73D" w14:textId="77777777" w:rsidR="00294FE1" w:rsidRPr="00ED4A00" w:rsidRDefault="00294FE1" w:rsidP="00294FE1">
                  <w:pPr>
                    <w:rPr>
                      <w:rFonts w:asciiTheme="majorBidi" w:hAnsiTheme="majorBidi" w:cstheme="majorBidi"/>
                      <w:szCs w:val="28"/>
                    </w:rPr>
                  </w:pPr>
                  <w:r w:rsidRPr="00ED4A00">
                    <w:rPr>
                      <w:rFonts w:asciiTheme="majorBidi" w:hAnsiTheme="majorBidi" w:cstheme="majorBidi"/>
                      <w:szCs w:val="28"/>
                    </w:rPr>
                    <w:t>Rezultatele examenului medical:</w:t>
                  </w:r>
                </w:p>
                <w:p w14:paraId="1486069A" w14:textId="77777777" w:rsidR="00294FE1" w:rsidRPr="00ED4A00" w:rsidRDefault="00294FE1" w:rsidP="00294FE1">
                  <w:pPr>
                    <w:rPr>
                      <w:rFonts w:asciiTheme="majorBidi" w:hAnsiTheme="majorBidi" w:cstheme="majorBidi"/>
                      <w:szCs w:val="28"/>
                    </w:rPr>
                  </w:pPr>
                </w:p>
                <w:tbl>
                  <w:tblPr>
                    <w:tblStyle w:val="af"/>
                    <w:tblW w:w="5093" w:type="dxa"/>
                    <w:tblLayout w:type="fixed"/>
                    <w:tblLook w:val="04A0" w:firstRow="1" w:lastRow="0" w:firstColumn="1" w:lastColumn="0" w:noHBand="0" w:noVBand="1"/>
                  </w:tblPr>
                  <w:tblGrid>
                    <w:gridCol w:w="707"/>
                    <w:gridCol w:w="3120"/>
                    <w:gridCol w:w="1266"/>
                  </w:tblGrid>
                  <w:tr w:rsidR="00294FE1" w:rsidRPr="00ED4A00" w14:paraId="1531A559" w14:textId="77777777" w:rsidTr="00E21E1A">
                    <w:tc>
                      <w:tcPr>
                        <w:tcW w:w="707" w:type="dxa"/>
                      </w:tcPr>
                      <w:p w14:paraId="74B7EF0D" w14:textId="77777777" w:rsidR="00294FE1" w:rsidRPr="00ED4A00" w:rsidRDefault="00294FE1" w:rsidP="003E1390">
                        <w:pPr>
                          <w:framePr w:hSpace="180" w:wrap="around" w:vAnchor="text" w:hAnchor="page" w:x="1153" w:y="116"/>
                          <w:jc w:val="center"/>
                          <w:rPr>
                            <w:rFonts w:asciiTheme="majorBidi" w:hAnsiTheme="majorBidi" w:cstheme="majorBidi"/>
                            <w:szCs w:val="28"/>
                          </w:rPr>
                        </w:pPr>
                        <w:r w:rsidRPr="00ED4A00">
                          <w:rPr>
                            <w:rFonts w:asciiTheme="majorBidi" w:hAnsiTheme="majorBidi" w:cstheme="majorBidi"/>
                            <w:szCs w:val="28"/>
                          </w:rPr>
                          <w:t>Nr. d/o</w:t>
                        </w:r>
                      </w:p>
                    </w:tc>
                    <w:tc>
                      <w:tcPr>
                        <w:tcW w:w="3120" w:type="dxa"/>
                      </w:tcPr>
                      <w:p w14:paraId="4F5AACE6" w14:textId="77777777" w:rsidR="00294FE1" w:rsidRPr="00ED4A00" w:rsidRDefault="00294FE1" w:rsidP="003E1390">
                        <w:pPr>
                          <w:framePr w:hSpace="180" w:wrap="around" w:vAnchor="text" w:hAnchor="page" w:x="1153" w:y="116"/>
                          <w:jc w:val="center"/>
                          <w:rPr>
                            <w:rFonts w:asciiTheme="majorBidi" w:hAnsiTheme="majorBidi" w:cstheme="majorBidi"/>
                            <w:szCs w:val="28"/>
                          </w:rPr>
                        </w:pPr>
                        <w:r w:rsidRPr="00ED4A00">
                          <w:rPr>
                            <w:rFonts w:asciiTheme="majorBidi" w:hAnsiTheme="majorBidi" w:cstheme="majorBidi"/>
                            <w:szCs w:val="28"/>
                          </w:rPr>
                          <w:t xml:space="preserve">Volumul investigațiilor </w:t>
                        </w:r>
                      </w:p>
                    </w:tc>
                    <w:tc>
                      <w:tcPr>
                        <w:tcW w:w="1266" w:type="dxa"/>
                      </w:tcPr>
                      <w:p w14:paraId="64A7D20A" w14:textId="77777777" w:rsidR="00294FE1" w:rsidRPr="00ED4A00" w:rsidRDefault="00294FE1" w:rsidP="003E1390">
                        <w:pPr>
                          <w:framePr w:hSpace="180" w:wrap="around" w:vAnchor="text" w:hAnchor="page" w:x="1153" w:y="116"/>
                          <w:jc w:val="center"/>
                          <w:rPr>
                            <w:rFonts w:asciiTheme="majorBidi" w:hAnsiTheme="majorBidi" w:cstheme="majorBidi"/>
                            <w:szCs w:val="28"/>
                          </w:rPr>
                        </w:pPr>
                        <w:r w:rsidRPr="00ED4A00">
                          <w:rPr>
                            <w:rFonts w:asciiTheme="majorBidi" w:hAnsiTheme="majorBidi" w:cstheme="majorBidi"/>
                            <w:szCs w:val="28"/>
                          </w:rPr>
                          <w:t>Data susținerii</w:t>
                        </w:r>
                      </w:p>
                    </w:tc>
                  </w:tr>
                  <w:tr w:rsidR="00294FE1" w:rsidRPr="00ED4A00" w14:paraId="0FF57BB6" w14:textId="77777777" w:rsidTr="00E21E1A">
                    <w:tc>
                      <w:tcPr>
                        <w:tcW w:w="707" w:type="dxa"/>
                      </w:tcPr>
                      <w:p w14:paraId="2CA10766" w14:textId="77777777" w:rsidR="00294FE1" w:rsidRPr="00ED4A00" w:rsidRDefault="00294FE1" w:rsidP="003E1390">
                        <w:pPr>
                          <w:framePr w:hSpace="180" w:wrap="around" w:vAnchor="text" w:hAnchor="page" w:x="1153" w:y="116"/>
                          <w:rPr>
                            <w:rFonts w:asciiTheme="majorBidi" w:hAnsiTheme="majorBidi" w:cstheme="majorBidi"/>
                            <w:szCs w:val="28"/>
                          </w:rPr>
                        </w:pPr>
                      </w:p>
                    </w:tc>
                    <w:tc>
                      <w:tcPr>
                        <w:tcW w:w="3120" w:type="dxa"/>
                      </w:tcPr>
                      <w:p w14:paraId="38A59325" w14:textId="77777777" w:rsidR="00294FE1" w:rsidRPr="00ED4A00" w:rsidRDefault="00294FE1" w:rsidP="003E1390">
                        <w:pPr>
                          <w:framePr w:hSpace="180" w:wrap="around" w:vAnchor="text" w:hAnchor="page" w:x="1153" w:y="116"/>
                          <w:rPr>
                            <w:rFonts w:asciiTheme="majorBidi" w:hAnsiTheme="majorBidi" w:cstheme="majorBidi"/>
                            <w:szCs w:val="28"/>
                          </w:rPr>
                        </w:pPr>
                      </w:p>
                    </w:tc>
                    <w:tc>
                      <w:tcPr>
                        <w:tcW w:w="1266" w:type="dxa"/>
                      </w:tcPr>
                      <w:p w14:paraId="430ACA08" w14:textId="77777777" w:rsidR="00294FE1" w:rsidRPr="00ED4A00" w:rsidRDefault="00294FE1" w:rsidP="003E1390">
                        <w:pPr>
                          <w:framePr w:hSpace="180" w:wrap="around" w:vAnchor="text" w:hAnchor="page" w:x="1153" w:y="116"/>
                          <w:rPr>
                            <w:rFonts w:asciiTheme="majorBidi" w:hAnsiTheme="majorBidi" w:cstheme="majorBidi"/>
                            <w:szCs w:val="28"/>
                          </w:rPr>
                        </w:pPr>
                      </w:p>
                    </w:tc>
                  </w:tr>
                  <w:tr w:rsidR="00294FE1" w:rsidRPr="00ED4A00" w14:paraId="01541C8C" w14:textId="77777777" w:rsidTr="00E21E1A">
                    <w:tc>
                      <w:tcPr>
                        <w:tcW w:w="707" w:type="dxa"/>
                      </w:tcPr>
                      <w:p w14:paraId="5797B0AF" w14:textId="77777777" w:rsidR="00294FE1" w:rsidRPr="00ED4A00" w:rsidRDefault="00294FE1" w:rsidP="003E1390">
                        <w:pPr>
                          <w:framePr w:hSpace="180" w:wrap="around" w:vAnchor="text" w:hAnchor="page" w:x="1153" w:y="116"/>
                          <w:rPr>
                            <w:rFonts w:asciiTheme="majorBidi" w:hAnsiTheme="majorBidi" w:cstheme="majorBidi"/>
                            <w:szCs w:val="28"/>
                          </w:rPr>
                        </w:pPr>
                      </w:p>
                    </w:tc>
                    <w:tc>
                      <w:tcPr>
                        <w:tcW w:w="3120" w:type="dxa"/>
                      </w:tcPr>
                      <w:p w14:paraId="716212EC" w14:textId="77777777" w:rsidR="00294FE1" w:rsidRPr="00ED4A00" w:rsidRDefault="00294FE1" w:rsidP="003E1390">
                        <w:pPr>
                          <w:framePr w:hSpace="180" w:wrap="around" w:vAnchor="text" w:hAnchor="page" w:x="1153" w:y="116"/>
                          <w:rPr>
                            <w:rFonts w:asciiTheme="majorBidi" w:hAnsiTheme="majorBidi" w:cstheme="majorBidi"/>
                            <w:szCs w:val="28"/>
                          </w:rPr>
                        </w:pPr>
                      </w:p>
                    </w:tc>
                    <w:tc>
                      <w:tcPr>
                        <w:tcW w:w="1266" w:type="dxa"/>
                      </w:tcPr>
                      <w:p w14:paraId="5A7CD068" w14:textId="77777777" w:rsidR="00294FE1" w:rsidRPr="00ED4A00" w:rsidRDefault="00294FE1" w:rsidP="003E1390">
                        <w:pPr>
                          <w:framePr w:hSpace="180" w:wrap="around" w:vAnchor="text" w:hAnchor="page" w:x="1153" w:y="116"/>
                          <w:rPr>
                            <w:rFonts w:asciiTheme="majorBidi" w:hAnsiTheme="majorBidi" w:cstheme="majorBidi"/>
                            <w:szCs w:val="28"/>
                          </w:rPr>
                        </w:pPr>
                      </w:p>
                    </w:tc>
                  </w:tr>
                  <w:tr w:rsidR="00294FE1" w:rsidRPr="00ED4A00" w14:paraId="2D5EF120" w14:textId="77777777" w:rsidTr="00E21E1A">
                    <w:tc>
                      <w:tcPr>
                        <w:tcW w:w="707" w:type="dxa"/>
                      </w:tcPr>
                      <w:p w14:paraId="12D7D684" w14:textId="77777777" w:rsidR="00294FE1" w:rsidRPr="00ED4A00" w:rsidRDefault="00294FE1" w:rsidP="003E1390">
                        <w:pPr>
                          <w:framePr w:hSpace="180" w:wrap="around" w:vAnchor="text" w:hAnchor="page" w:x="1153" w:y="116"/>
                          <w:rPr>
                            <w:rFonts w:asciiTheme="majorBidi" w:hAnsiTheme="majorBidi" w:cstheme="majorBidi"/>
                            <w:szCs w:val="28"/>
                          </w:rPr>
                        </w:pPr>
                      </w:p>
                    </w:tc>
                    <w:tc>
                      <w:tcPr>
                        <w:tcW w:w="3120" w:type="dxa"/>
                      </w:tcPr>
                      <w:p w14:paraId="7D4D4D82" w14:textId="77777777" w:rsidR="00294FE1" w:rsidRPr="00ED4A00" w:rsidRDefault="00294FE1" w:rsidP="003E1390">
                        <w:pPr>
                          <w:framePr w:hSpace="180" w:wrap="around" w:vAnchor="text" w:hAnchor="page" w:x="1153" w:y="116"/>
                          <w:rPr>
                            <w:rFonts w:asciiTheme="majorBidi" w:hAnsiTheme="majorBidi" w:cstheme="majorBidi"/>
                            <w:szCs w:val="28"/>
                          </w:rPr>
                        </w:pPr>
                      </w:p>
                    </w:tc>
                    <w:tc>
                      <w:tcPr>
                        <w:tcW w:w="1266" w:type="dxa"/>
                      </w:tcPr>
                      <w:p w14:paraId="19A36B7A" w14:textId="77777777" w:rsidR="00294FE1" w:rsidRPr="00ED4A00" w:rsidRDefault="00294FE1" w:rsidP="003E1390">
                        <w:pPr>
                          <w:framePr w:hSpace="180" w:wrap="around" w:vAnchor="text" w:hAnchor="page" w:x="1153" w:y="116"/>
                          <w:rPr>
                            <w:rFonts w:asciiTheme="majorBidi" w:hAnsiTheme="majorBidi" w:cstheme="majorBidi"/>
                            <w:szCs w:val="28"/>
                          </w:rPr>
                        </w:pPr>
                      </w:p>
                    </w:tc>
                  </w:tr>
                  <w:tr w:rsidR="00294FE1" w:rsidRPr="00ED4A00" w14:paraId="6B87B734" w14:textId="77777777" w:rsidTr="00E21E1A">
                    <w:tc>
                      <w:tcPr>
                        <w:tcW w:w="707" w:type="dxa"/>
                      </w:tcPr>
                      <w:p w14:paraId="2E552F3E" w14:textId="77777777" w:rsidR="00294FE1" w:rsidRPr="00ED4A00" w:rsidRDefault="00294FE1" w:rsidP="003E1390">
                        <w:pPr>
                          <w:framePr w:hSpace="180" w:wrap="around" w:vAnchor="text" w:hAnchor="page" w:x="1153" w:y="116"/>
                          <w:rPr>
                            <w:rFonts w:asciiTheme="majorBidi" w:hAnsiTheme="majorBidi" w:cstheme="majorBidi"/>
                            <w:szCs w:val="28"/>
                          </w:rPr>
                        </w:pPr>
                      </w:p>
                    </w:tc>
                    <w:tc>
                      <w:tcPr>
                        <w:tcW w:w="3120" w:type="dxa"/>
                      </w:tcPr>
                      <w:p w14:paraId="15023677" w14:textId="77777777" w:rsidR="00294FE1" w:rsidRPr="00ED4A00" w:rsidRDefault="00294FE1" w:rsidP="003E1390">
                        <w:pPr>
                          <w:framePr w:hSpace="180" w:wrap="around" w:vAnchor="text" w:hAnchor="page" w:x="1153" w:y="116"/>
                          <w:rPr>
                            <w:rFonts w:asciiTheme="majorBidi" w:hAnsiTheme="majorBidi" w:cstheme="majorBidi"/>
                            <w:szCs w:val="28"/>
                          </w:rPr>
                        </w:pPr>
                      </w:p>
                    </w:tc>
                    <w:tc>
                      <w:tcPr>
                        <w:tcW w:w="1266" w:type="dxa"/>
                      </w:tcPr>
                      <w:p w14:paraId="10F03E03" w14:textId="77777777" w:rsidR="00294FE1" w:rsidRPr="00ED4A00" w:rsidRDefault="00294FE1" w:rsidP="003E1390">
                        <w:pPr>
                          <w:framePr w:hSpace="180" w:wrap="around" w:vAnchor="text" w:hAnchor="page" w:x="1153" w:y="116"/>
                          <w:rPr>
                            <w:rFonts w:asciiTheme="majorBidi" w:hAnsiTheme="majorBidi" w:cstheme="majorBidi"/>
                            <w:szCs w:val="28"/>
                          </w:rPr>
                        </w:pPr>
                      </w:p>
                    </w:tc>
                  </w:tr>
                  <w:tr w:rsidR="00294FE1" w:rsidRPr="00ED4A00" w14:paraId="205DFE7A" w14:textId="77777777" w:rsidTr="00E21E1A">
                    <w:tc>
                      <w:tcPr>
                        <w:tcW w:w="707" w:type="dxa"/>
                      </w:tcPr>
                      <w:p w14:paraId="508C35FC" w14:textId="77777777" w:rsidR="00294FE1" w:rsidRPr="00ED4A00" w:rsidRDefault="00294FE1" w:rsidP="003E1390">
                        <w:pPr>
                          <w:framePr w:hSpace="180" w:wrap="around" w:vAnchor="text" w:hAnchor="page" w:x="1153" w:y="116"/>
                          <w:rPr>
                            <w:rFonts w:asciiTheme="majorBidi" w:hAnsiTheme="majorBidi" w:cstheme="majorBidi"/>
                            <w:szCs w:val="28"/>
                          </w:rPr>
                        </w:pPr>
                      </w:p>
                    </w:tc>
                    <w:tc>
                      <w:tcPr>
                        <w:tcW w:w="3120" w:type="dxa"/>
                      </w:tcPr>
                      <w:p w14:paraId="2DFFD432" w14:textId="77777777" w:rsidR="00294FE1" w:rsidRPr="00ED4A00" w:rsidRDefault="00294FE1" w:rsidP="003E1390">
                        <w:pPr>
                          <w:framePr w:hSpace="180" w:wrap="around" w:vAnchor="text" w:hAnchor="page" w:x="1153" w:y="116"/>
                          <w:rPr>
                            <w:rFonts w:asciiTheme="majorBidi" w:hAnsiTheme="majorBidi" w:cstheme="majorBidi"/>
                            <w:szCs w:val="28"/>
                          </w:rPr>
                        </w:pPr>
                      </w:p>
                    </w:tc>
                    <w:tc>
                      <w:tcPr>
                        <w:tcW w:w="1266" w:type="dxa"/>
                      </w:tcPr>
                      <w:p w14:paraId="4A7C5F3A" w14:textId="77777777" w:rsidR="00294FE1" w:rsidRPr="00ED4A00" w:rsidRDefault="00294FE1" w:rsidP="003E1390">
                        <w:pPr>
                          <w:framePr w:hSpace="180" w:wrap="around" w:vAnchor="text" w:hAnchor="page" w:x="1153" w:y="116"/>
                          <w:rPr>
                            <w:rFonts w:asciiTheme="majorBidi" w:hAnsiTheme="majorBidi" w:cstheme="majorBidi"/>
                            <w:szCs w:val="28"/>
                          </w:rPr>
                        </w:pPr>
                      </w:p>
                    </w:tc>
                  </w:tr>
                  <w:tr w:rsidR="00294FE1" w:rsidRPr="00ED4A00" w14:paraId="18E91AE9" w14:textId="77777777" w:rsidTr="00E21E1A">
                    <w:tc>
                      <w:tcPr>
                        <w:tcW w:w="707" w:type="dxa"/>
                      </w:tcPr>
                      <w:p w14:paraId="50F84FF5" w14:textId="77777777" w:rsidR="00294FE1" w:rsidRPr="00ED4A00" w:rsidRDefault="00294FE1" w:rsidP="003E1390">
                        <w:pPr>
                          <w:framePr w:hSpace="180" w:wrap="around" w:vAnchor="text" w:hAnchor="page" w:x="1153" w:y="116"/>
                          <w:rPr>
                            <w:rFonts w:asciiTheme="majorBidi" w:hAnsiTheme="majorBidi" w:cstheme="majorBidi"/>
                            <w:szCs w:val="28"/>
                          </w:rPr>
                        </w:pPr>
                      </w:p>
                    </w:tc>
                    <w:tc>
                      <w:tcPr>
                        <w:tcW w:w="3120" w:type="dxa"/>
                      </w:tcPr>
                      <w:p w14:paraId="61204856" w14:textId="77777777" w:rsidR="00294FE1" w:rsidRPr="00ED4A00" w:rsidRDefault="00294FE1" w:rsidP="003E1390">
                        <w:pPr>
                          <w:framePr w:hSpace="180" w:wrap="around" w:vAnchor="text" w:hAnchor="page" w:x="1153" w:y="116"/>
                          <w:rPr>
                            <w:rFonts w:asciiTheme="majorBidi" w:hAnsiTheme="majorBidi" w:cstheme="majorBidi"/>
                            <w:szCs w:val="28"/>
                          </w:rPr>
                        </w:pPr>
                      </w:p>
                    </w:tc>
                    <w:tc>
                      <w:tcPr>
                        <w:tcW w:w="1266" w:type="dxa"/>
                      </w:tcPr>
                      <w:p w14:paraId="2E83FF62" w14:textId="77777777" w:rsidR="00294FE1" w:rsidRPr="00ED4A00" w:rsidRDefault="00294FE1" w:rsidP="003E1390">
                        <w:pPr>
                          <w:framePr w:hSpace="180" w:wrap="around" w:vAnchor="text" w:hAnchor="page" w:x="1153" w:y="116"/>
                          <w:rPr>
                            <w:rFonts w:asciiTheme="majorBidi" w:hAnsiTheme="majorBidi" w:cstheme="majorBidi"/>
                            <w:szCs w:val="28"/>
                          </w:rPr>
                        </w:pPr>
                      </w:p>
                    </w:tc>
                  </w:tr>
                </w:tbl>
                <w:p w14:paraId="41BA1AFC" w14:textId="77777777" w:rsidR="00294FE1" w:rsidRPr="00ED4A00" w:rsidRDefault="00294FE1" w:rsidP="00294FE1">
                  <w:pPr>
                    <w:rPr>
                      <w:rFonts w:asciiTheme="majorBidi" w:hAnsiTheme="majorBidi" w:cstheme="majorBidi"/>
                      <w:szCs w:val="28"/>
                      <w:lang w:val="en-US"/>
                    </w:rPr>
                  </w:pPr>
                </w:p>
                <w:p w14:paraId="1BAA142F" w14:textId="77777777" w:rsidR="00294FE1" w:rsidRPr="00ED4A00" w:rsidRDefault="00294FE1" w:rsidP="00294FE1">
                  <w:pPr>
                    <w:rPr>
                      <w:rFonts w:asciiTheme="majorBidi" w:hAnsiTheme="majorBidi" w:cstheme="majorBidi"/>
                      <w:szCs w:val="28"/>
                    </w:rPr>
                  </w:pPr>
                  <w:r w:rsidRPr="00ED4A00">
                    <w:rPr>
                      <w:rFonts w:asciiTheme="majorBidi" w:hAnsiTheme="majorBidi" w:cstheme="majorBidi"/>
                      <w:szCs w:val="28"/>
                    </w:rPr>
                    <w:t>Avizul medical:</w:t>
                  </w:r>
                </w:p>
                <w:p w14:paraId="66D5125C" w14:textId="77777777" w:rsidR="00294FE1" w:rsidRPr="00ED4A00" w:rsidRDefault="00294FE1" w:rsidP="00294FE1">
                  <w:pPr>
                    <w:rPr>
                      <w:rFonts w:asciiTheme="majorBidi" w:hAnsiTheme="majorBidi" w:cstheme="majorBidi"/>
                      <w:szCs w:val="28"/>
                    </w:rPr>
                  </w:pPr>
                </w:p>
                <w:tbl>
                  <w:tblPr>
                    <w:tblStyle w:val="af"/>
                    <w:tblW w:w="5104" w:type="dxa"/>
                    <w:tblLayout w:type="fixed"/>
                    <w:tblLook w:val="04A0" w:firstRow="1" w:lastRow="0" w:firstColumn="1" w:lastColumn="0" w:noHBand="0" w:noVBand="1"/>
                  </w:tblPr>
                  <w:tblGrid>
                    <w:gridCol w:w="2133"/>
                    <w:gridCol w:w="661"/>
                    <w:gridCol w:w="2310"/>
                  </w:tblGrid>
                  <w:tr w:rsidR="00294FE1" w:rsidRPr="00ED4A00" w14:paraId="0EF3A1AC" w14:textId="77777777" w:rsidTr="00E21E1A">
                    <w:tc>
                      <w:tcPr>
                        <w:tcW w:w="2133" w:type="dxa"/>
                        <w:tcBorders>
                          <w:right w:val="single" w:sz="4" w:space="0" w:color="FFFFFF" w:themeColor="background1"/>
                        </w:tcBorders>
                      </w:tcPr>
                      <w:p w14:paraId="172E319C" w14:textId="77777777" w:rsidR="00294FE1" w:rsidRPr="00ED4A00" w:rsidRDefault="00294FE1" w:rsidP="003E1390">
                        <w:pPr>
                          <w:framePr w:hSpace="180" w:wrap="around" w:vAnchor="text" w:hAnchor="page" w:x="1153" w:y="116"/>
                          <w:jc w:val="center"/>
                          <w:rPr>
                            <w:rFonts w:asciiTheme="majorBidi" w:hAnsiTheme="majorBidi" w:cstheme="majorBidi"/>
                            <w:bCs/>
                            <w:szCs w:val="28"/>
                            <w:shd w:val="clear" w:color="auto" w:fill="FFFFFF"/>
                            <w:lang w:val="pt-PT"/>
                          </w:rPr>
                        </w:pPr>
                        <w:r w:rsidRPr="00ED4A00">
                          <w:rPr>
                            <w:rFonts w:asciiTheme="majorBidi" w:hAnsiTheme="majorBidi" w:cstheme="majorBidi"/>
                            <w:bCs/>
                            <w:szCs w:val="28"/>
                            <w:shd w:val="clear" w:color="auto" w:fill="FFFFFF"/>
                            <w:lang w:val="pt-PT"/>
                          </w:rPr>
                          <w:t>Concluzia medicului</w:t>
                        </w:r>
                      </w:p>
                    </w:tc>
                    <w:tc>
                      <w:tcPr>
                        <w:tcW w:w="661" w:type="dxa"/>
                        <w:tcBorders>
                          <w:left w:val="single" w:sz="4" w:space="0" w:color="FFFFFF" w:themeColor="background1"/>
                        </w:tcBorders>
                        <w:vAlign w:val="center"/>
                      </w:tcPr>
                      <w:p w14:paraId="6231ED82" w14:textId="77777777" w:rsidR="00294FE1" w:rsidRPr="00ED4A00" w:rsidRDefault="00294FE1" w:rsidP="003E1390">
                        <w:pPr>
                          <w:framePr w:hSpace="180" w:wrap="around" w:vAnchor="text" w:hAnchor="page" w:x="1153" w:y="116"/>
                          <w:jc w:val="center"/>
                          <w:rPr>
                            <w:rFonts w:asciiTheme="majorBidi" w:hAnsiTheme="majorBidi" w:cstheme="majorBidi"/>
                            <w:bCs/>
                            <w:szCs w:val="28"/>
                            <w:shd w:val="clear" w:color="auto" w:fill="FFFFFF"/>
                            <w:lang w:val="pt-PT"/>
                          </w:rPr>
                        </w:pPr>
                      </w:p>
                    </w:tc>
                    <w:tc>
                      <w:tcPr>
                        <w:tcW w:w="2310" w:type="dxa"/>
                      </w:tcPr>
                      <w:p w14:paraId="30718B24" w14:textId="77777777" w:rsidR="00294FE1" w:rsidRPr="00ED4A00" w:rsidRDefault="00294FE1" w:rsidP="003E1390">
                        <w:pPr>
                          <w:framePr w:hSpace="180" w:wrap="around" w:vAnchor="text" w:hAnchor="page" w:x="1153" w:y="116"/>
                          <w:jc w:val="center"/>
                          <w:rPr>
                            <w:rFonts w:asciiTheme="majorBidi" w:hAnsiTheme="majorBidi" w:cstheme="majorBidi"/>
                            <w:bCs/>
                            <w:szCs w:val="28"/>
                            <w:shd w:val="clear" w:color="auto" w:fill="FFFFFF"/>
                            <w:lang w:val="pt-PT"/>
                          </w:rPr>
                        </w:pPr>
                      </w:p>
                    </w:tc>
                  </w:tr>
                  <w:tr w:rsidR="00294FE1" w:rsidRPr="00ED4A00" w14:paraId="5EBEBE71" w14:textId="77777777" w:rsidTr="00E21E1A">
                    <w:trPr>
                      <w:trHeight w:val="687"/>
                    </w:trPr>
                    <w:tc>
                      <w:tcPr>
                        <w:tcW w:w="2133" w:type="dxa"/>
                        <w:tcBorders>
                          <w:right w:val="single" w:sz="4" w:space="0" w:color="FFFFFF" w:themeColor="background1"/>
                        </w:tcBorders>
                        <w:vAlign w:val="center"/>
                      </w:tcPr>
                      <w:p w14:paraId="338E02CD" w14:textId="77777777" w:rsidR="00294FE1" w:rsidRPr="00ED4A00" w:rsidRDefault="00294FE1" w:rsidP="003E1390">
                        <w:pPr>
                          <w:framePr w:hSpace="180" w:wrap="around" w:vAnchor="text" w:hAnchor="page" w:x="1153" w:y="116"/>
                          <w:rPr>
                            <w:rFonts w:asciiTheme="majorBidi" w:hAnsiTheme="majorBidi" w:cstheme="majorBidi"/>
                            <w:bCs/>
                            <w:szCs w:val="28"/>
                            <w:shd w:val="clear" w:color="auto" w:fill="FFFFFF"/>
                            <w:lang w:val="en-US"/>
                          </w:rPr>
                        </w:pPr>
                        <w:r w:rsidRPr="00ED4A00">
                          <w:rPr>
                            <w:rFonts w:asciiTheme="majorBidi" w:hAnsiTheme="majorBidi" w:cstheme="majorBidi"/>
                            <w:bCs/>
                            <w:szCs w:val="28"/>
                            <w:shd w:val="clear" w:color="auto" w:fill="FFFFFF"/>
                            <w:lang w:val="pt-PT"/>
                          </w:rPr>
                          <w:t>APT/ADMIS</w:t>
                        </w:r>
                      </w:p>
                    </w:tc>
                    <w:tc>
                      <w:tcPr>
                        <w:tcW w:w="661" w:type="dxa"/>
                        <w:tcBorders>
                          <w:left w:val="single" w:sz="4" w:space="0" w:color="FFFFFF" w:themeColor="background1"/>
                        </w:tcBorders>
                        <w:vAlign w:val="center"/>
                      </w:tcPr>
                      <w:p w14:paraId="6A0E389A" w14:textId="52DE5783" w:rsidR="00294FE1" w:rsidRPr="00ED4A00" w:rsidRDefault="00294FE1" w:rsidP="003E1390">
                        <w:pPr>
                          <w:framePr w:hSpace="180" w:wrap="around" w:vAnchor="text" w:hAnchor="page" w:x="1153" w:y="116"/>
                          <w:jc w:val="center"/>
                          <w:rPr>
                            <w:rFonts w:asciiTheme="majorBidi" w:hAnsiTheme="majorBidi" w:cstheme="majorBidi"/>
                            <w:bCs/>
                            <w:szCs w:val="28"/>
                            <w:shd w:val="clear" w:color="auto" w:fill="FFFFFF"/>
                            <w:lang w:val="en-US"/>
                          </w:rPr>
                        </w:pPr>
                        <w:r w:rsidRPr="00ED4A00">
                          <w:rPr>
                            <w:rFonts w:asciiTheme="majorBidi" w:hAnsiTheme="majorBidi" w:cstheme="majorBidi"/>
                            <w:bCs/>
                            <w:szCs w:val="28"/>
                            <w:shd w:val="clear" w:color="auto" w:fill="FFFFFF"/>
                            <w:lang w:val="en-US"/>
                          </w:rPr>
                          <w:t>[</w:t>
                        </w:r>
                        <w:r w:rsidR="00946109">
                          <w:rPr>
                            <w:rFonts w:asciiTheme="majorBidi" w:hAnsiTheme="majorBidi" w:cstheme="majorBidi"/>
                            <w:bCs/>
                            <w:szCs w:val="28"/>
                            <w:shd w:val="clear" w:color="auto" w:fill="FFFFFF"/>
                            <w:lang w:val="en-US"/>
                          </w:rPr>
                          <w:t xml:space="preserve">  </w:t>
                        </w:r>
                        <w:r w:rsidRPr="00ED4A00">
                          <w:rPr>
                            <w:rFonts w:asciiTheme="majorBidi" w:hAnsiTheme="majorBidi" w:cstheme="majorBidi"/>
                            <w:bCs/>
                            <w:szCs w:val="28"/>
                            <w:shd w:val="clear" w:color="auto" w:fill="FFFFFF"/>
                            <w:lang w:val="en-US"/>
                          </w:rPr>
                          <w:t>]</w:t>
                        </w:r>
                      </w:p>
                    </w:tc>
                    <w:tc>
                      <w:tcPr>
                        <w:tcW w:w="2310" w:type="dxa"/>
                        <w:vAlign w:val="center"/>
                      </w:tcPr>
                      <w:p w14:paraId="3E9E6CBF" w14:textId="77777777" w:rsidR="00294FE1" w:rsidRPr="00ED4A00" w:rsidRDefault="00294FE1" w:rsidP="003E1390">
                        <w:pPr>
                          <w:framePr w:hSpace="180" w:wrap="around" w:vAnchor="text" w:hAnchor="page" w:x="1153" w:y="116"/>
                          <w:rPr>
                            <w:rFonts w:asciiTheme="majorBidi" w:hAnsiTheme="majorBidi" w:cstheme="majorBidi"/>
                            <w:bCs/>
                            <w:szCs w:val="28"/>
                            <w:shd w:val="clear" w:color="auto" w:fill="FFFFFF"/>
                            <w:lang w:val="pt-PT"/>
                          </w:rPr>
                        </w:pPr>
                      </w:p>
                    </w:tc>
                  </w:tr>
                  <w:tr w:rsidR="00294FE1" w:rsidRPr="00294FE1" w14:paraId="710A06B4" w14:textId="77777777" w:rsidTr="00E21E1A">
                    <w:trPr>
                      <w:trHeight w:val="728"/>
                    </w:trPr>
                    <w:tc>
                      <w:tcPr>
                        <w:tcW w:w="5104" w:type="dxa"/>
                        <w:gridSpan w:val="3"/>
                        <w:vAlign w:val="center"/>
                      </w:tcPr>
                      <w:p w14:paraId="569CD3D6" w14:textId="77777777" w:rsidR="00294FE1" w:rsidRPr="00ED4A00" w:rsidRDefault="00294FE1" w:rsidP="003E1390">
                        <w:pPr>
                          <w:framePr w:hSpace="180" w:wrap="around" w:vAnchor="text" w:hAnchor="page" w:x="1153" w:y="116"/>
                          <w:rPr>
                            <w:rFonts w:asciiTheme="majorBidi" w:hAnsiTheme="majorBidi" w:cstheme="majorBidi"/>
                            <w:bCs/>
                            <w:szCs w:val="28"/>
                            <w:shd w:val="clear" w:color="auto" w:fill="FFFFFF"/>
                            <w:lang w:val="pt-PT"/>
                          </w:rPr>
                        </w:pPr>
                      </w:p>
                      <w:p w14:paraId="597789F7" w14:textId="77777777" w:rsidR="00294FE1" w:rsidRPr="00ED4A00" w:rsidRDefault="00294FE1" w:rsidP="003E1390">
                        <w:pPr>
                          <w:framePr w:hSpace="180" w:wrap="around" w:vAnchor="text" w:hAnchor="page" w:x="1153" w:y="116"/>
                          <w:rPr>
                            <w:rFonts w:asciiTheme="majorBidi" w:hAnsiTheme="majorBidi" w:cstheme="majorBidi"/>
                            <w:bCs/>
                            <w:szCs w:val="28"/>
                            <w:shd w:val="clear" w:color="auto" w:fill="FFFFFF"/>
                            <w:lang w:val="pt-PT"/>
                          </w:rPr>
                        </w:pPr>
                        <w:r w:rsidRPr="00ED4A00">
                          <w:rPr>
                            <w:rFonts w:asciiTheme="majorBidi" w:hAnsiTheme="majorBidi" w:cstheme="majorBidi"/>
                            <w:bCs/>
                            <w:szCs w:val="28"/>
                            <w:shd w:val="clear" w:color="auto" w:fill="FFFFFF"/>
                            <w:lang w:val="pt-PT"/>
                          </w:rPr>
                          <w:t>Numele prenumele medicului ____________________</w:t>
                        </w:r>
                      </w:p>
                      <w:p w14:paraId="59F49EAC" w14:textId="77777777" w:rsidR="00294FE1" w:rsidRPr="00ED4A00" w:rsidRDefault="00294FE1" w:rsidP="003E1390">
                        <w:pPr>
                          <w:framePr w:hSpace="180" w:wrap="around" w:vAnchor="text" w:hAnchor="page" w:x="1153" w:y="116"/>
                          <w:rPr>
                            <w:rFonts w:asciiTheme="majorBidi" w:hAnsiTheme="majorBidi" w:cstheme="majorBidi"/>
                            <w:bCs/>
                            <w:szCs w:val="28"/>
                            <w:shd w:val="clear" w:color="auto" w:fill="FFFFFF"/>
                            <w:lang w:val="pt-PT"/>
                          </w:rPr>
                        </w:pPr>
                      </w:p>
                      <w:p w14:paraId="18781370" w14:textId="6AED499E" w:rsidR="00294FE1" w:rsidRPr="00ED4A00" w:rsidRDefault="00294FE1" w:rsidP="003E1390">
                        <w:pPr>
                          <w:framePr w:hSpace="180" w:wrap="around" w:vAnchor="text" w:hAnchor="page" w:x="1153" w:y="116"/>
                          <w:rPr>
                            <w:rFonts w:asciiTheme="majorBidi" w:hAnsiTheme="majorBidi" w:cstheme="majorBidi"/>
                            <w:bCs/>
                            <w:szCs w:val="28"/>
                            <w:shd w:val="clear" w:color="auto" w:fill="FFFFFF"/>
                            <w:lang w:val="pt-PT"/>
                          </w:rPr>
                        </w:pPr>
                        <w:r w:rsidRPr="00ED4A00">
                          <w:rPr>
                            <w:rFonts w:asciiTheme="majorBidi" w:hAnsiTheme="majorBidi" w:cstheme="majorBidi"/>
                            <w:bCs/>
                            <w:szCs w:val="28"/>
                            <w:shd w:val="clear" w:color="auto" w:fill="FFFFFF"/>
                            <w:lang w:val="pt-PT"/>
                          </w:rPr>
                          <w:t>Semnătura _____________</w:t>
                        </w:r>
                        <w:r w:rsidR="00946109">
                          <w:rPr>
                            <w:rFonts w:asciiTheme="majorBidi" w:hAnsiTheme="majorBidi" w:cstheme="majorBidi"/>
                            <w:bCs/>
                            <w:szCs w:val="28"/>
                            <w:shd w:val="clear" w:color="auto" w:fill="FFFFFF"/>
                            <w:lang w:val="pt-PT"/>
                          </w:rPr>
                          <w:t xml:space="preserve">  </w:t>
                        </w:r>
                        <w:r w:rsidRPr="00ED4A00">
                          <w:rPr>
                            <w:rFonts w:asciiTheme="majorBidi" w:hAnsiTheme="majorBidi" w:cstheme="majorBidi"/>
                            <w:bCs/>
                            <w:szCs w:val="28"/>
                            <w:shd w:val="clear" w:color="auto" w:fill="FFFFFF"/>
                            <w:lang w:val="pt-PT"/>
                          </w:rPr>
                          <w:t xml:space="preserve"> </w:t>
                        </w:r>
                      </w:p>
                      <w:p w14:paraId="518E7931" w14:textId="77777777" w:rsidR="00294FE1" w:rsidRPr="00ED4A00" w:rsidRDefault="00294FE1" w:rsidP="003E1390">
                        <w:pPr>
                          <w:framePr w:hSpace="180" w:wrap="around" w:vAnchor="text" w:hAnchor="page" w:x="1153" w:y="116"/>
                          <w:rPr>
                            <w:rFonts w:asciiTheme="majorBidi" w:hAnsiTheme="majorBidi" w:cstheme="majorBidi"/>
                            <w:bCs/>
                            <w:szCs w:val="28"/>
                            <w:shd w:val="clear" w:color="auto" w:fill="FFFFFF"/>
                            <w:lang w:val="pt-PT"/>
                          </w:rPr>
                        </w:pPr>
                        <w:r w:rsidRPr="00ED4A00">
                          <w:rPr>
                            <w:rFonts w:asciiTheme="majorBidi" w:hAnsiTheme="majorBidi" w:cstheme="majorBidi"/>
                            <w:bCs/>
                            <w:szCs w:val="28"/>
                            <w:shd w:val="clear" w:color="auto" w:fill="FFFFFF"/>
                            <w:lang w:val="pt-PT"/>
                          </w:rPr>
                          <w:t>Data _________________</w:t>
                        </w:r>
                      </w:p>
                      <w:p w14:paraId="61CC2DE8" w14:textId="77777777" w:rsidR="00294FE1" w:rsidRPr="00ED4A00" w:rsidRDefault="00294FE1" w:rsidP="003E1390">
                        <w:pPr>
                          <w:framePr w:hSpace="180" w:wrap="around" w:vAnchor="text" w:hAnchor="page" w:x="1153" w:y="116"/>
                          <w:rPr>
                            <w:rFonts w:asciiTheme="majorBidi" w:hAnsiTheme="majorBidi" w:cstheme="majorBidi"/>
                            <w:bCs/>
                            <w:szCs w:val="28"/>
                            <w:shd w:val="clear" w:color="auto" w:fill="FFFFFF"/>
                          </w:rPr>
                        </w:pPr>
                      </w:p>
                    </w:tc>
                  </w:tr>
                </w:tbl>
                <w:p w14:paraId="28B01709" w14:textId="77777777" w:rsidR="00294FE1" w:rsidRPr="00294FE1" w:rsidRDefault="00294FE1" w:rsidP="00294FE1">
                  <w:pPr>
                    <w:rPr>
                      <w:rFonts w:asciiTheme="majorBidi" w:hAnsiTheme="majorBidi" w:cstheme="majorBidi"/>
                      <w:szCs w:val="28"/>
                      <w:highlight w:val="yellow"/>
                      <w:lang w:val="en-US"/>
                    </w:rPr>
                  </w:pPr>
                </w:p>
              </w:tc>
            </w:tr>
          </w:tbl>
          <w:p w14:paraId="4B02B1B9" w14:textId="77777777" w:rsidR="00294FE1" w:rsidRPr="00294FE1" w:rsidRDefault="00294FE1" w:rsidP="00294FE1">
            <w:pPr>
              <w:rPr>
                <w:rFonts w:asciiTheme="majorBidi" w:hAnsiTheme="majorBidi" w:cstheme="majorBidi"/>
                <w:szCs w:val="28"/>
                <w:highlight w:val="yellow"/>
                <w:lang w:val="en-US"/>
              </w:rPr>
            </w:pPr>
          </w:p>
        </w:tc>
      </w:tr>
      <w:tr w:rsidR="00294FE1" w:rsidRPr="000B09CC" w14:paraId="6C3378D3" w14:textId="77777777" w:rsidTr="00C96013">
        <w:trPr>
          <w:trHeight w:val="6795"/>
        </w:trPr>
        <w:tc>
          <w:tcPr>
            <w:tcW w:w="5242" w:type="dxa"/>
          </w:tcPr>
          <w:p w14:paraId="6E7C48A2" w14:textId="77777777" w:rsidR="00294FE1" w:rsidRPr="000B09CC" w:rsidRDefault="00294FE1" w:rsidP="00294FE1">
            <w:pPr>
              <w:jc w:val="center"/>
              <w:rPr>
                <w:rFonts w:asciiTheme="majorBidi" w:hAnsiTheme="majorBidi" w:cstheme="majorBidi"/>
                <w:szCs w:val="28"/>
              </w:rPr>
            </w:pPr>
            <w:r w:rsidRPr="000B09CC">
              <w:rPr>
                <w:rFonts w:asciiTheme="majorBidi" w:hAnsiTheme="majorBidi" w:cstheme="majorBidi"/>
                <w:b/>
                <w:bCs/>
                <w:szCs w:val="28"/>
              </w:rPr>
              <w:lastRenderedPageBreak/>
              <w:t>ANUL</w:t>
            </w:r>
            <w:r w:rsidRPr="000B09CC">
              <w:rPr>
                <w:rFonts w:asciiTheme="majorBidi" w:hAnsiTheme="majorBidi" w:cstheme="majorBidi"/>
                <w:szCs w:val="28"/>
              </w:rPr>
              <w:t xml:space="preserve"> _________________</w:t>
            </w:r>
          </w:p>
          <w:p w14:paraId="30FB6743" w14:textId="77777777" w:rsidR="00294FE1" w:rsidRPr="000B09CC" w:rsidRDefault="00294FE1" w:rsidP="00294FE1">
            <w:pPr>
              <w:jc w:val="center"/>
              <w:rPr>
                <w:rFonts w:asciiTheme="majorBidi" w:hAnsiTheme="majorBidi" w:cstheme="majorBidi"/>
                <w:szCs w:val="28"/>
              </w:rPr>
            </w:pPr>
          </w:p>
          <w:p w14:paraId="37B54B49" w14:textId="77777777" w:rsidR="00294FE1" w:rsidRPr="000B09CC" w:rsidRDefault="00294FE1" w:rsidP="00294FE1">
            <w:pPr>
              <w:rPr>
                <w:rFonts w:asciiTheme="majorBidi" w:hAnsiTheme="majorBidi" w:cstheme="majorBidi"/>
                <w:szCs w:val="28"/>
              </w:rPr>
            </w:pPr>
            <w:r w:rsidRPr="000B09CC">
              <w:rPr>
                <w:rFonts w:asciiTheme="majorBidi" w:hAnsiTheme="majorBidi" w:cstheme="majorBidi"/>
                <w:szCs w:val="28"/>
              </w:rPr>
              <w:t>Locul de muncă______________________________</w:t>
            </w:r>
          </w:p>
          <w:p w14:paraId="4115F01C" w14:textId="77777777" w:rsidR="00294FE1" w:rsidRPr="000B09CC" w:rsidRDefault="00294FE1" w:rsidP="00294FE1">
            <w:pPr>
              <w:rPr>
                <w:rFonts w:asciiTheme="majorBidi" w:hAnsiTheme="majorBidi" w:cstheme="majorBidi"/>
                <w:szCs w:val="28"/>
              </w:rPr>
            </w:pPr>
          </w:p>
          <w:p w14:paraId="01A92BAE" w14:textId="77777777" w:rsidR="00294FE1" w:rsidRPr="000B09CC" w:rsidRDefault="00294FE1" w:rsidP="00294FE1">
            <w:pPr>
              <w:rPr>
                <w:rFonts w:asciiTheme="majorBidi" w:hAnsiTheme="majorBidi" w:cstheme="majorBidi"/>
                <w:szCs w:val="28"/>
              </w:rPr>
            </w:pPr>
            <w:r w:rsidRPr="000B09CC">
              <w:rPr>
                <w:rFonts w:asciiTheme="majorBidi" w:hAnsiTheme="majorBidi" w:cstheme="majorBidi"/>
                <w:szCs w:val="28"/>
              </w:rPr>
              <w:t>Rezultatele examenului medical:</w:t>
            </w:r>
          </w:p>
          <w:p w14:paraId="51FD6CF4" w14:textId="77777777" w:rsidR="00294FE1" w:rsidRPr="000B09CC" w:rsidRDefault="00294FE1" w:rsidP="00294FE1">
            <w:pPr>
              <w:rPr>
                <w:rFonts w:asciiTheme="majorBidi" w:hAnsiTheme="majorBidi" w:cstheme="majorBidi"/>
                <w:szCs w:val="28"/>
              </w:rPr>
            </w:pPr>
          </w:p>
          <w:tbl>
            <w:tblPr>
              <w:tblStyle w:val="af"/>
              <w:tblW w:w="5093" w:type="dxa"/>
              <w:tblLayout w:type="fixed"/>
              <w:tblLook w:val="04A0" w:firstRow="1" w:lastRow="0" w:firstColumn="1" w:lastColumn="0" w:noHBand="0" w:noVBand="1"/>
            </w:tblPr>
            <w:tblGrid>
              <w:gridCol w:w="707"/>
              <w:gridCol w:w="3120"/>
              <w:gridCol w:w="1266"/>
            </w:tblGrid>
            <w:tr w:rsidR="00294FE1" w:rsidRPr="000B09CC" w14:paraId="7D251E73" w14:textId="77777777" w:rsidTr="00C96013">
              <w:tc>
                <w:tcPr>
                  <w:tcW w:w="707" w:type="dxa"/>
                </w:tcPr>
                <w:p w14:paraId="0249B612" w14:textId="77777777" w:rsidR="00294FE1" w:rsidRPr="000B09CC" w:rsidRDefault="00294FE1" w:rsidP="003E1390">
                  <w:pPr>
                    <w:framePr w:hSpace="180" w:wrap="around" w:vAnchor="text" w:hAnchor="page" w:x="1153" w:y="116"/>
                    <w:jc w:val="center"/>
                    <w:rPr>
                      <w:rFonts w:asciiTheme="majorBidi" w:hAnsiTheme="majorBidi" w:cstheme="majorBidi"/>
                      <w:szCs w:val="28"/>
                    </w:rPr>
                  </w:pPr>
                  <w:r w:rsidRPr="000B09CC">
                    <w:rPr>
                      <w:rFonts w:asciiTheme="majorBidi" w:hAnsiTheme="majorBidi" w:cstheme="majorBidi"/>
                      <w:szCs w:val="28"/>
                    </w:rPr>
                    <w:t>Nr. d/o</w:t>
                  </w:r>
                </w:p>
              </w:tc>
              <w:tc>
                <w:tcPr>
                  <w:tcW w:w="3120" w:type="dxa"/>
                </w:tcPr>
                <w:p w14:paraId="60DA7EEB" w14:textId="77777777" w:rsidR="00294FE1" w:rsidRPr="000B09CC" w:rsidRDefault="00294FE1" w:rsidP="003E1390">
                  <w:pPr>
                    <w:framePr w:hSpace="180" w:wrap="around" w:vAnchor="text" w:hAnchor="page" w:x="1153" w:y="116"/>
                    <w:jc w:val="center"/>
                    <w:rPr>
                      <w:rFonts w:asciiTheme="majorBidi" w:hAnsiTheme="majorBidi" w:cstheme="majorBidi"/>
                      <w:szCs w:val="28"/>
                    </w:rPr>
                  </w:pPr>
                  <w:r w:rsidRPr="000B09CC">
                    <w:rPr>
                      <w:rFonts w:asciiTheme="majorBidi" w:hAnsiTheme="majorBidi" w:cstheme="majorBidi"/>
                      <w:szCs w:val="28"/>
                    </w:rPr>
                    <w:t xml:space="preserve">Volumul investigațiilor </w:t>
                  </w:r>
                </w:p>
              </w:tc>
              <w:tc>
                <w:tcPr>
                  <w:tcW w:w="1266" w:type="dxa"/>
                </w:tcPr>
                <w:p w14:paraId="3943E7EC" w14:textId="77777777" w:rsidR="00294FE1" w:rsidRPr="000B09CC" w:rsidRDefault="00294FE1" w:rsidP="003E1390">
                  <w:pPr>
                    <w:framePr w:hSpace="180" w:wrap="around" w:vAnchor="text" w:hAnchor="page" w:x="1153" w:y="116"/>
                    <w:jc w:val="center"/>
                    <w:rPr>
                      <w:rFonts w:asciiTheme="majorBidi" w:hAnsiTheme="majorBidi" w:cstheme="majorBidi"/>
                      <w:szCs w:val="28"/>
                    </w:rPr>
                  </w:pPr>
                  <w:r w:rsidRPr="000B09CC">
                    <w:rPr>
                      <w:rFonts w:asciiTheme="majorBidi" w:hAnsiTheme="majorBidi" w:cstheme="majorBidi"/>
                      <w:szCs w:val="28"/>
                    </w:rPr>
                    <w:t>Data susținerii</w:t>
                  </w:r>
                </w:p>
              </w:tc>
            </w:tr>
            <w:tr w:rsidR="00294FE1" w:rsidRPr="000B09CC" w14:paraId="2226D275" w14:textId="77777777" w:rsidTr="00C96013">
              <w:tc>
                <w:tcPr>
                  <w:tcW w:w="707" w:type="dxa"/>
                </w:tcPr>
                <w:p w14:paraId="140E1A31" w14:textId="77777777" w:rsidR="00294FE1" w:rsidRPr="000B09CC" w:rsidRDefault="00294FE1" w:rsidP="003E1390">
                  <w:pPr>
                    <w:framePr w:hSpace="180" w:wrap="around" w:vAnchor="text" w:hAnchor="page" w:x="1153" w:y="116"/>
                    <w:rPr>
                      <w:rFonts w:asciiTheme="majorBidi" w:hAnsiTheme="majorBidi" w:cstheme="majorBidi"/>
                      <w:szCs w:val="28"/>
                    </w:rPr>
                  </w:pPr>
                </w:p>
              </w:tc>
              <w:tc>
                <w:tcPr>
                  <w:tcW w:w="3120" w:type="dxa"/>
                </w:tcPr>
                <w:p w14:paraId="7C0F7960" w14:textId="77777777" w:rsidR="00294FE1" w:rsidRPr="000B09CC" w:rsidRDefault="00294FE1" w:rsidP="003E1390">
                  <w:pPr>
                    <w:framePr w:hSpace="180" w:wrap="around" w:vAnchor="text" w:hAnchor="page" w:x="1153" w:y="116"/>
                    <w:rPr>
                      <w:rFonts w:asciiTheme="majorBidi" w:hAnsiTheme="majorBidi" w:cstheme="majorBidi"/>
                      <w:szCs w:val="28"/>
                    </w:rPr>
                  </w:pPr>
                </w:p>
              </w:tc>
              <w:tc>
                <w:tcPr>
                  <w:tcW w:w="1266" w:type="dxa"/>
                </w:tcPr>
                <w:p w14:paraId="78B06530" w14:textId="77777777" w:rsidR="00294FE1" w:rsidRPr="000B09CC" w:rsidRDefault="00294FE1" w:rsidP="003E1390">
                  <w:pPr>
                    <w:framePr w:hSpace="180" w:wrap="around" w:vAnchor="text" w:hAnchor="page" w:x="1153" w:y="116"/>
                    <w:rPr>
                      <w:rFonts w:asciiTheme="majorBidi" w:hAnsiTheme="majorBidi" w:cstheme="majorBidi"/>
                      <w:szCs w:val="28"/>
                    </w:rPr>
                  </w:pPr>
                </w:p>
              </w:tc>
            </w:tr>
            <w:tr w:rsidR="00294FE1" w:rsidRPr="000B09CC" w14:paraId="1959EB17" w14:textId="77777777" w:rsidTr="00C96013">
              <w:tc>
                <w:tcPr>
                  <w:tcW w:w="707" w:type="dxa"/>
                </w:tcPr>
                <w:p w14:paraId="46649B42" w14:textId="77777777" w:rsidR="00294FE1" w:rsidRPr="000B09CC" w:rsidRDefault="00294FE1" w:rsidP="003E1390">
                  <w:pPr>
                    <w:framePr w:hSpace="180" w:wrap="around" w:vAnchor="text" w:hAnchor="page" w:x="1153" w:y="116"/>
                    <w:rPr>
                      <w:rFonts w:asciiTheme="majorBidi" w:hAnsiTheme="majorBidi" w:cstheme="majorBidi"/>
                      <w:szCs w:val="28"/>
                    </w:rPr>
                  </w:pPr>
                </w:p>
              </w:tc>
              <w:tc>
                <w:tcPr>
                  <w:tcW w:w="3120" w:type="dxa"/>
                </w:tcPr>
                <w:p w14:paraId="1CA51B21" w14:textId="77777777" w:rsidR="00294FE1" w:rsidRPr="000B09CC" w:rsidRDefault="00294FE1" w:rsidP="003E1390">
                  <w:pPr>
                    <w:framePr w:hSpace="180" w:wrap="around" w:vAnchor="text" w:hAnchor="page" w:x="1153" w:y="116"/>
                    <w:rPr>
                      <w:rFonts w:asciiTheme="majorBidi" w:hAnsiTheme="majorBidi" w:cstheme="majorBidi"/>
                      <w:szCs w:val="28"/>
                    </w:rPr>
                  </w:pPr>
                </w:p>
              </w:tc>
              <w:tc>
                <w:tcPr>
                  <w:tcW w:w="1266" w:type="dxa"/>
                </w:tcPr>
                <w:p w14:paraId="050E86E6" w14:textId="77777777" w:rsidR="00294FE1" w:rsidRPr="000B09CC" w:rsidRDefault="00294FE1" w:rsidP="003E1390">
                  <w:pPr>
                    <w:framePr w:hSpace="180" w:wrap="around" w:vAnchor="text" w:hAnchor="page" w:x="1153" w:y="116"/>
                    <w:rPr>
                      <w:rFonts w:asciiTheme="majorBidi" w:hAnsiTheme="majorBidi" w:cstheme="majorBidi"/>
                      <w:szCs w:val="28"/>
                    </w:rPr>
                  </w:pPr>
                </w:p>
              </w:tc>
            </w:tr>
            <w:tr w:rsidR="00294FE1" w:rsidRPr="000B09CC" w14:paraId="1B6B763C" w14:textId="77777777" w:rsidTr="00C96013">
              <w:tc>
                <w:tcPr>
                  <w:tcW w:w="707" w:type="dxa"/>
                </w:tcPr>
                <w:p w14:paraId="299C9A6A" w14:textId="77777777" w:rsidR="00294FE1" w:rsidRPr="000B09CC" w:rsidRDefault="00294FE1" w:rsidP="003E1390">
                  <w:pPr>
                    <w:framePr w:hSpace="180" w:wrap="around" w:vAnchor="text" w:hAnchor="page" w:x="1153" w:y="116"/>
                    <w:rPr>
                      <w:rFonts w:asciiTheme="majorBidi" w:hAnsiTheme="majorBidi" w:cstheme="majorBidi"/>
                      <w:szCs w:val="28"/>
                    </w:rPr>
                  </w:pPr>
                </w:p>
              </w:tc>
              <w:tc>
                <w:tcPr>
                  <w:tcW w:w="3120" w:type="dxa"/>
                </w:tcPr>
                <w:p w14:paraId="77DC8BCD" w14:textId="77777777" w:rsidR="00294FE1" w:rsidRPr="000B09CC" w:rsidRDefault="00294FE1" w:rsidP="003E1390">
                  <w:pPr>
                    <w:framePr w:hSpace="180" w:wrap="around" w:vAnchor="text" w:hAnchor="page" w:x="1153" w:y="116"/>
                    <w:rPr>
                      <w:rFonts w:asciiTheme="majorBidi" w:hAnsiTheme="majorBidi" w:cstheme="majorBidi"/>
                      <w:szCs w:val="28"/>
                    </w:rPr>
                  </w:pPr>
                </w:p>
              </w:tc>
              <w:tc>
                <w:tcPr>
                  <w:tcW w:w="1266" w:type="dxa"/>
                </w:tcPr>
                <w:p w14:paraId="62EC399F" w14:textId="77777777" w:rsidR="00294FE1" w:rsidRPr="000B09CC" w:rsidRDefault="00294FE1" w:rsidP="003E1390">
                  <w:pPr>
                    <w:framePr w:hSpace="180" w:wrap="around" w:vAnchor="text" w:hAnchor="page" w:x="1153" w:y="116"/>
                    <w:rPr>
                      <w:rFonts w:asciiTheme="majorBidi" w:hAnsiTheme="majorBidi" w:cstheme="majorBidi"/>
                      <w:szCs w:val="28"/>
                    </w:rPr>
                  </w:pPr>
                </w:p>
              </w:tc>
            </w:tr>
            <w:tr w:rsidR="00294FE1" w:rsidRPr="000B09CC" w14:paraId="10882F1B" w14:textId="77777777" w:rsidTr="00C96013">
              <w:tc>
                <w:tcPr>
                  <w:tcW w:w="707" w:type="dxa"/>
                </w:tcPr>
                <w:p w14:paraId="04A39DBD" w14:textId="77777777" w:rsidR="00294FE1" w:rsidRPr="000B09CC" w:rsidRDefault="00294FE1" w:rsidP="003E1390">
                  <w:pPr>
                    <w:framePr w:hSpace="180" w:wrap="around" w:vAnchor="text" w:hAnchor="page" w:x="1153" w:y="116"/>
                    <w:rPr>
                      <w:rFonts w:asciiTheme="majorBidi" w:hAnsiTheme="majorBidi" w:cstheme="majorBidi"/>
                      <w:szCs w:val="28"/>
                    </w:rPr>
                  </w:pPr>
                </w:p>
              </w:tc>
              <w:tc>
                <w:tcPr>
                  <w:tcW w:w="3120" w:type="dxa"/>
                </w:tcPr>
                <w:p w14:paraId="13E70925" w14:textId="77777777" w:rsidR="00294FE1" w:rsidRPr="000B09CC" w:rsidRDefault="00294FE1" w:rsidP="003E1390">
                  <w:pPr>
                    <w:framePr w:hSpace="180" w:wrap="around" w:vAnchor="text" w:hAnchor="page" w:x="1153" w:y="116"/>
                    <w:rPr>
                      <w:rFonts w:asciiTheme="majorBidi" w:hAnsiTheme="majorBidi" w:cstheme="majorBidi"/>
                      <w:szCs w:val="28"/>
                    </w:rPr>
                  </w:pPr>
                </w:p>
              </w:tc>
              <w:tc>
                <w:tcPr>
                  <w:tcW w:w="1266" w:type="dxa"/>
                </w:tcPr>
                <w:p w14:paraId="21568DBC" w14:textId="77777777" w:rsidR="00294FE1" w:rsidRPr="000B09CC" w:rsidRDefault="00294FE1" w:rsidP="003E1390">
                  <w:pPr>
                    <w:framePr w:hSpace="180" w:wrap="around" w:vAnchor="text" w:hAnchor="page" w:x="1153" w:y="116"/>
                    <w:rPr>
                      <w:rFonts w:asciiTheme="majorBidi" w:hAnsiTheme="majorBidi" w:cstheme="majorBidi"/>
                      <w:szCs w:val="28"/>
                    </w:rPr>
                  </w:pPr>
                </w:p>
              </w:tc>
            </w:tr>
            <w:tr w:rsidR="00294FE1" w:rsidRPr="000B09CC" w14:paraId="2462E650" w14:textId="77777777" w:rsidTr="00C96013">
              <w:tc>
                <w:tcPr>
                  <w:tcW w:w="707" w:type="dxa"/>
                </w:tcPr>
                <w:p w14:paraId="5383CF10" w14:textId="77777777" w:rsidR="00294FE1" w:rsidRPr="000B09CC" w:rsidRDefault="00294FE1" w:rsidP="003E1390">
                  <w:pPr>
                    <w:framePr w:hSpace="180" w:wrap="around" w:vAnchor="text" w:hAnchor="page" w:x="1153" w:y="116"/>
                    <w:rPr>
                      <w:rFonts w:asciiTheme="majorBidi" w:hAnsiTheme="majorBidi" w:cstheme="majorBidi"/>
                      <w:szCs w:val="28"/>
                    </w:rPr>
                  </w:pPr>
                </w:p>
              </w:tc>
              <w:tc>
                <w:tcPr>
                  <w:tcW w:w="3120" w:type="dxa"/>
                </w:tcPr>
                <w:p w14:paraId="02AB71C2" w14:textId="77777777" w:rsidR="00294FE1" w:rsidRPr="000B09CC" w:rsidRDefault="00294FE1" w:rsidP="003E1390">
                  <w:pPr>
                    <w:framePr w:hSpace="180" w:wrap="around" w:vAnchor="text" w:hAnchor="page" w:x="1153" w:y="116"/>
                    <w:rPr>
                      <w:rFonts w:asciiTheme="majorBidi" w:hAnsiTheme="majorBidi" w:cstheme="majorBidi"/>
                      <w:szCs w:val="28"/>
                    </w:rPr>
                  </w:pPr>
                </w:p>
              </w:tc>
              <w:tc>
                <w:tcPr>
                  <w:tcW w:w="1266" w:type="dxa"/>
                </w:tcPr>
                <w:p w14:paraId="0637C3E5" w14:textId="77777777" w:rsidR="00294FE1" w:rsidRPr="000B09CC" w:rsidRDefault="00294FE1" w:rsidP="003E1390">
                  <w:pPr>
                    <w:framePr w:hSpace="180" w:wrap="around" w:vAnchor="text" w:hAnchor="page" w:x="1153" w:y="116"/>
                    <w:rPr>
                      <w:rFonts w:asciiTheme="majorBidi" w:hAnsiTheme="majorBidi" w:cstheme="majorBidi"/>
                      <w:szCs w:val="28"/>
                    </w:rPr>
                  </w:pPr>
                </w:p>
              </w:tc>
            </w:tr>
            <w:tr w:rsidR="00294FE1" w:rsidRPr="000B09CC" w14:paraId="4D6665A9" w14:textId="77777777" w:rsidTr="00C96013">
              <w:tc>
                <w:tcPr>
                  <w:tcW w:w="707" w:type="dxa"/>
                </w:tcPr>
                <w:p w14:paraId="012A456D" w14:textId="77777777" w:rsidR="00294FE1" w:rsidRPr="000B09CC" w:rsidRDefault="00294FE1" w:rsidP="003E1390">
                  <w:pPr>
                    <w:framePr w:hSpace="180" w:wrap="around" w:vAnchor="text" w:hAnchor="page" w:x="1153" w:y="116"/>
                    <w:rPr>
                      <w:rFonts w:asciiTheme="majorBidi" w:hAnsiTheme="majorBidi" w:cstheme="majorBidi"/>
                      <w:szCs w:val="28"/>
                    </w:rPr>
                  </w:pPr>
                </w:p>
              </w:tc>
              <w:tc>
                <w:tcPr>
                  <w:tcW w:w="3120" w:type="dxa"/>
                </w:tcPr>
                <w:p w14:paraId="4DB61DEF" w14:textId="77777777" w:rsidR="00294FE1" w:rsidRPr="000B09CC" w:rsidRDefault="00294FE1" w:rsidP="003E1390">
                  <w:pPr>
                    <w:framePr w:hSpace="180" w:wrap="around" w:vAnchor="text" w:hAnchor="page" w:x="1153" w:y="116"/>
                    <w:rPr>
                      <w:rFonts w:asciiTheme="majorBidi" w:hAnsiTheme="majorBidi" w:cstheme="majorBidi"/>
                      <w:szCs w:val="28"/>
                    </w:rPr>
                  </w:pPr>
                </w:p>
              </w:tc>
              <w:tc>
                <w:tcPr>
                  <w:tcW w:w="1266" w:type="dxa"/>
                </w:tcPr>
                <w:p w14:paraId="5EA725EA" w14:textId="77777777" w:rsidR="00294FE1" w:rsidRPr="000B09CC" w:rsidRDefault="00294FE1" w:rsidP="003E1390">
                  <w:pPr>
                    <w:framePr w:hSpace="180" w:wrap="around" w:vAnchor="text" w:hAnchor="page" w:x="1153" w:y="116"/>
                    <w:rPr>
                      <w:rFonts w:asciiTheme="majorBidi" w:hAnsiTheme="majorBidi" w:cstheme="majorBidi"/>
                      <w:szCs w:val="28"/>
                    </w:rPr>
                  </w:pPr>
                </w:p>
              </w:tc>
            </w:tr>
          </w:tbl>
          <w:p w14:paraId="6C56F48F" w14:textId="77777777" w:rsidR="00294FE1" w:rsidRPr="000B09CC" w:rsidRDefault="00294FE1" w:rsidP="00294FE1">
            <w:pPr>
              <w:rPr>
                <w:rFonts w:asciiTheme="majorBidi" w:hAnsiTheme="majorBidi" w:cstheme="majorBidi"/>
                <w:szCs w:val="28"/>
                <w:lang w:val="en-US"/>
              </w:rPr>
            </w:pPr>
          </w:p>
          <w:p w14:paraId="5EF10EEE" w14:textId="77777777" w:rsidR="00294FE1" w:rsidRPr="000B09CC" w:rsidRDefault="00294FE1" w:rsidP="00294FE1">
            <w:pPr>
              <w:rPr>
                <w:rFonts w:asciiTheme="majorBidi" w:hAnsiTheme="majorBidi" w:cstheme="majorBidi"/>
                <w:szCs w:val="28"/>
              </w:rPr>
            </w:pPr>
            <w:r w:rsidRPr="000B09CC">
              <w:rPr>
                <w:rFonts w:asciiTheme="majorBidi" w:hAnsiTheme="majorBidi" w:cstheme="majorBidi"/>
                <w:szCs w:val="28"/>
              </w:rPr>
              <w:t>Avizul medical:</w:t>
            </w:r>
          </w:p>
          <w:p w14:paraId="60D69966" w14:textId="77777777" w:rsidR="00294FE1" w:rsidRPr="000B09CC" w:rsidRDefault="00294FE1" w:rsidP="00294FE1">
            <w:pPr>
              <w:rPr>
                <w:rFonts w:asciiTheme="majorBidi" w:hAnsiTheme="majorBidi" w:cstheme="majorBidi"/>
                <w:szCs w:val="28"/>
              </w:rPr>
            </w:pPr>
          </w:p>
          <w:tbl>
            <w:tblPr>
              <w:tblStyle w:val="af"/>
              <w:tblW w:w="5104" w:type="dxa"/>
              <w:tblLayout w:type="fixed"/>
              <w:tblLook w:val="04A0" w:firstRow="1" w:lastRow="0" w:firstColumn="1" w:lastColumn="0" w:noHBand="0" w:noVBand="1"/>
            </w:tblPr>
            <w:tblGrid>
              <w:gridCol w:w="2133"/>
              <w:gridCol w:w="661"/>
              <w:gridCol w:w="2310"/>
            </w:tblGrid>
            <w:tr w:rsidR="00294FE1" w:rsidRPr="000B09CC" w14:paraId="60332A22" w14:textId="77777777" w:rsidTr="00C96013">
              <w:tc>
                <w:tcPr>
                  <w:tcW w:w="2133" w:type="dxa"/>
                  <w:tcBorders>
                    <w:right w:val="single" w:sz="4" w:space="0" w:color="FFFFFF" w:themeColor="background1"/>
                  </w:tcBorders>
                </w:tcPr>
                <w:p w14:paraId="23C7CF33" w14:textId="77777777" w:rsidR="00294FE1" w:rsidRPr="000B09CC" w:rsidRDefault="00294FE1" w:rsidP="003E1390">
                  <w:pPr>
                    <w:framePr w:hSpace="180" w:wrap="around" w:vAnchor="text" w:hAnchor="page" w:x="1153" w:y="116"/>
                    <w:jc w:val="center"/>
                    <w:rPr>
                      <w:rFonts w:asciiTheme="majorBidi" w:hAnsiTheme="majorBidi" w:cstheme="majorBidi"/>
                      <w:bCs/>
                      <w:szCs w:val="28"/>
                      <w:shd w:val="clear" w:color="auto" w:fill="FFFFFF"/>
                      <w:lang w:val="pt-PT"/>
                    </w:rPr>
                  </w:pPr>
                  <w:r w:rsidRPr="000B09CC">
                    <w:rPr>
                      <w:rFonts w:asciiTheme="majorBidi" w:hAnsiTheme="majorBidi" w:cstheme="majorBidi"/>
                      <w:bCs/>
                      <w:szCs w:val="28"/>
                      <w:shd w:val="clear" w:color="auto" w:fill="FFFFFF"/>
                      <w:lang w:val="pt-PT"/>
                    </w:rPr>
                    <w:t>Concluzia medicului</w:t>
                  </w:r>
                </w:p>
              </w:tc>
              <w:tc>
                <w:tcPr>
                  <w:tcW w:w="661" w:type="dxa"/>
                  <w:tcBorders>
                    <w:left w:val="single" w:sz="4" w:space="0" w:color="FFFFFF" w:themeColor="background1"/>
                  </w:tcBorders>
                  <w:vAlign w:val="center"/>
                </w:tcPr>
                <w:p w14:paraId="436495A5" w14:textId="77777777" w:rsidR="00294FE1" w:rsidRPr="000B09CC" w:rsidRDefault="00294FE1" w:rsidP="003E1390">
                  <w:pPr>
                    <w:framePr w:hSpace="180" w:wrap="around" w:vAnchor="text" w:hAnchor="page" w:x="1153" w:y="116"/>
                    <w:jc w:val="center"/>
                    <w:rPr>
                      <w:rFonts w:asciiTheme="majorBidi" w:hAnsiTheme="majorBidi" w:cstheme="majorBidi"/>
                      <w:bCs/>
                      <w:szCs w:val="28"/>
                      <w:shd w:val="clear" w:color="auto" w:fill="FFFFFF"/>
                      <w:lang w:val="pt-PT"/>
                    </w:rPr>
                  </w:pPr>
                </w:p>
              </w:tc>
              <w:tc>
                <w:tcPr>
                  <w:tcW w:w="2310" w:type="dxa"/>
                </w:tcPr>
                <w:p w14:paraId="04CDA4AD" w14:textId="77777777" w:rsidR="00294FE1" w:rsidRPr="000B09CC" w:rsidRDefault="00294FE1" w:rsidP="003E1390">
                  <w:pPr>
                    <w:framePr w:hSpace="180" w:wrap="around" w:vAnchor="text" w:hAnchor="page" w:x="1153" w:y="116"/>
                    <w:jc w:val="center"/>
                    <w:rPr>
                      <w:rFonts w:asciiTheme="majorBidi" w:hAnsiTheme="majorBidi" w:cstheme="majorBidi"/>
                      <w:bCs/>
                      <w:szCs w:val="28"/>
                      <w:shd w:val="clear" w:color="auto" w:fill="FFFFFF"/>
                      <w:lang w:val="pt-PT"/>
                    </w:rPr>
                  </w:pPr>
                </w:p>
              </w:tc>
            </w:tr>
            <w:tr w:rsidR="00294FE1" w:rsidRPr="000B09CC" w14:paraId="3A9D0147" w14:textId="77777777" w:rsidTr="00C96013">
              <w:trPr>
                <w:trHeight w:val="687"/>
              </w:trPr>
              <w:tc>
                <w:tcPr>
                  <w:tcW w:w="2133" w:type="dxa"/>
                  <w:tcBorders>
                    <w:right w:val="single" w:sz="4" w:space="0" w:color="FFFFFF" w:themeColor="background1"/>
                  </w:tcBorders>
                  <w:vAlign w:val="center"/>
                </w:tcPr>
                <w:p w14:paraId="25E4376A" w14:textId="77777777" w:rsidR="00294FE1" w:rsidRPr="000B09CC" w:rsidRDefault="00294FE1" w:rsidP="003E1390">
                  <w:pPr>
                    <w:framePr w:hSpace="180" w:wrap="around" w:vAnchor="text" w:hAnchor="page" w:x="1153" w:y="116"/>
                    <w:rPr>
                      <w:rFonts w:asciiTheme="majorBidi" w:hAnsiTheme="majorBidi" w:cstheme="majorBidi"/>
                      <w:bCs/>
                      <w:szCs w:val="28"/>
                      <w:shd w:val="clear" w:color="auto" w:fill="FFFFFF"/>
                      <w:lang w:val="en-US"/>
                    </w:rPr>
                  </w:pPr>
                  <w:r w:rsidRPr="000B09CC">
                    <w:rPr>
                      <w:rFonts w:asciiTheme="majorBidi" w:hAnsiTheme="majorBidi" w:cstheme="majorBidi"/>
                      <w:bCs/>
                      <w:szCs w:val="28"/>
                      <w:shd w:val="clear" w:color="auto" w:fill="FFFFFF"/>
                      <w:lang w:val="pt-PT"/>
                    </w:rPr>
                    <w:t>APT/ADMIS</w:t>
                  </w:r>
                </w:p>
              </w:tc>
              <w:tc>
                <w:tcPr>
                  <w:tcW w:w="661" w:type="dxa"/>
                  <w:tcBorders>
                    <w:left w:val="single" w:sz="4" w:space="0" w:color="FFFFFF" w:themeColor="background1"/>
                  </w:tcBorders>
                  <w:vAlign w:val="center"/>
                </w:tcPr>
                <w:p w14:paraId="3F2EA7E9" w14:textId="01D40115" w:rsidR="00294FE1" w:rsidRPr="000B09CC" w:rsidRDefault="00294FE1" w:rsidP="003E1390">
                  <w:pPr>
                    <w:framePr w:hSpace="180" w:wrap="around" w:vAnchor="text" w:hAnchor="page" w:x="1153" w:y="116"/>
                    <w:jc w:val="center"/>
                    <w:rPr>
                      <w:rFonts w:asciiTheme="majorBidi" w:hAnsiTheme="majorBidi" w:cstheme="majorBidi"/>
                      <w:bCs/>
                      <w:szCs w:val="28"/>
                      <w:shd w:val="clear" w:color="auto" w:fill="FFFFFF"/>
                      <w:lang w:val="en-US"/>
                    </w:rPr>
                  </w:pPr>
                  <w:r w:rsidRPr="000B09CC">
                    <w:rPr>
                      <w:rFonts w:asciiTheme="majorBidi" w:hAnsiTheme="majorBidi" w:cstheme="majorBidi"/>
                      <w:bCs/>
                      <w:szCs w:val="28"/>
                      <w:shd w:val="clear" w:color="auto" w:fill="FFFFFF"/>
                      <w:lang w:val="en-US"/>
                    </w:rPr>
                    <w:t>[</w:t>
                  </w:r>
                  <w:r w:rsidR="00946109">
                    <w:rPr>
                      <w:rFonts w:asciiTheme="majorBidi" w:hAnsiTheme="majorBidi" w:cstheme="majorBidi"/>
                      <w:bCs/>
                      <w:szCs w:val="28"/>
                      <w:shd w:val="clear" w:color="auto" w:fill="FFFFFF"/>
                      <w:lang w:val="en-US"/>
                    </w:rPr>
                    <w:t xml:space="preserve">  </w:t>
                  </w:r>
                  <w:r w:rsidRPr="000B09CC">
                    <w:rPr>
                      <w:rFonts w:asciiTheme="majorBidi" w:hAnsiTheme="majorBidi" w:cstheme="majorBidi"/>
                      <w:bCs/>
                      <w:szCs w:val="28"/>
                      <w:shd w:val="clear" w:color="auto" w:fill="FFFFFF"/>
                      <w:lang w:val="en-US"/>
                    </w:rPr>
                    <w:t>]</w:t>
                  </w:r>
                </w:p>
              </w:tc>
              <w:tc>
                <w:tcPr>
                  <w:tcW w:w="2310" w:type="dxa"/>
                  <w:vAlign w:val="center"/>
                </w:tcPr>
                <w:p w14:paraId="7BEC7DA4" w14:textId="77777777" w:rsidR="00294FE1" w:rsidRPr="000B09CC" w:rsidRDefault="00294FE1" w:rsidP="003E1390">
                  <w:pPr>
                    <w:framePr w:hSpace="180" w:wrap="around" w:vAnchor="text" w:hAnchor="page" w:x="1153" w:y="116"/>
                    <w:rPr>
                      <w:rFonts w:asciiTheme="majorBidi" w:hAnsiTheme="majorBidi" w:cstheme="majorBidi"/>
                      <w:bCs/>
                      <w:szCs w:val="28"/>
                      <w:shd w:val="clear" w:color="auto" w:fill="FFFFFF"/>
                      <w:lang w:val="pt-PT"/>
                    </w:rPr>
                  </w:pPr>
                </w:p>
              </w:tc>
            </w:tr>
            <w:tr w:rsidR="00294FE1" w:rsidRPr="000B09CC" w14:paraId="47B58407" w14:textId="77777777" w:rsidTr="00C96013">
              <w:trPr>
                <w:trHeight w:val="728"/>
              </w:trPr>
              <w:tc>
                <w:tcPr>
                  <w:tcW w:w="5104" w:type="dxa"/>
                  <w:gridSpan w:val="3"/>
                  <w:vAlign w:val="center"/>
                </w:tcPr>
                <w:p w14:paraId="3446CEA5" w14:textId="77777777" w:rsidR="00294FE1" w:rsidRPr="000B09CC" w:rsidRDefault="00294FE1" w:rsidP="003E1390">
                  <w:pPr>
                    <w:framePr w:hSpace="180" w:wrap="around" w:vAnchor="text" w:hAnchor="page" w:x="1153" w:y="116"/>
                    <w:rPr>
                      <w:rFonts w:asciiTheme="majorBidi" w:hAnsiTheme="majorBidi" w:cstheme="majorBidi"/>
                      <w:bCs/>
                      <w:szCs w:val="28"/>
                      <w:shd w:val="clear" w:color="auto" w:fill="FFFFFF"/>
                      <w:lang w:val="pt-PT"/>
                    </w:rPr>
                  </w:pPr>
                </w:p>
                <w:p w14:paraId="1B725F38" w14:textId="77777777" w:rsidR="00294FE1" w:rsidRPr="000B09CC" w:rsidRDefault="00294FE1" w:rsidP="003E1390">
                  <w:pPr>
                    <w:framePr w:hSpace="180" w:wrap="around" w:vAnchor="text" w:hAnchor="page" w:x="1153" w:y="116"/>
                    <w:rPr>
                      <w:rFonts w:asciiTheme="majorBidi" w:hAnsiTheme="majorBidi" w:cstheme="majorBidi"/>
                      <w:bCs/>
                      <w:szCs w:val="28"/>
                      <w:shd w:val="clear" w:color="auto" w:fill="FFFFFF"/>
                      <w:lang w:val="pt-PT"/>
                    </w:rPr>
                  </w:pPr>
                  <w:r w:rsidRPr="000B09CC">
                    <w:rPr>
                      <w:rFonts w:asciiTheme="majorBidi" w:hAnsiTheme="majorBidi" w:cstheme="majorBidi"/>
                      <w:bCs/>
                      <w:szCs w:val="28"/>
                      <w:shd w:val="clear" w:color="auto" w:fill="FFFFFF"/>
                      <w:lang w:val="pt-PT"/>
                    </w:rPr>
                    <w:t>Numele prenumele medicului ____________________</w:t>
                  </w:r>
                </w:p>
                <w:p w14:paraId="0DBBA191" w14:textId="77777777" w:rsidR="00294FE1" w:rsidRPr="000B09CC" w:rsidRDefault="00294FE1" w:rsidP="003E1390">
                  <w:pPr>
                    <w:framePr w:hSpace="180" w:wrap="around" w:vAnchor="text" w:hAnchor="page" w:x="1153" w:y="116"/>
                    <w:rPr>
                      <w:rFonts w:asciiTheme="majorBidi" w:hAnsiTheme="majorBidi" w:cstheme="majorBidi"/>
                      <w:bCs/>
                      <w:szCs w:val="28"/>
                      <w:shd w:val="clear" w:color="auto" w:fill="FFFFFF"/>
                      <w:lang w:val="pt-PT"/>
                    </w:rPr>
                  </w:pPr>
                </w:p>
                <w:p w14:paraId="4C3769FD" w14:textId="7A4C3D3C" w:rsidR="00294FE1" w:rsidRDefault="00294FE1" w:rsidP="003E1390">
                  <w:pPr>
                    <w:framePr w:hSpace="180" w:wrap="around" w:vAnchor="text" w:hAnchor="page" w:x="1153" w:y="116"/>
                    <w:rPr>
                      <w:rFonts w:asciiTheme="majorBidi" w:hAnsiTheme="majorBidi" w:cstheme="majorBidi"/>
                      <w:bCs/>
                      <w:szCs w:val="28"/>
                      <w:shd w:val="clear" w:color="auto" w:fill="FFFFFF"/>
                      <w:lang w:val="pt-PT"/>
                    </w:rPr>
                  </w:pPr>
                  <w:r w:rsidRPr="000B09CC">
                    <w:rPr>
                      <w:rFonts w:asciiTheme="majorBidi" w:hAnsiTheme="majorBidi" w:cstheme="majorBidi"/>
                      <w:bCs/>
                      <w:szCs w:val="28"/>
                      <w:shd w:val="clear" w:color="auto" w:fill="FFFFFF"/>
                      <w:lang w:val="pt-PT"/>
                    </w:rPr>
                    <w:t>Semnătura _____________</w:t>
                  </w:r>
                  <w:r w:rsidR="00946109">
                    <w:rPr>
                      <w:rFonts w:asciiTheme="majorBidi" w:hAnsiTheme="majorBidi" w:cstheme="majorBidi"/>
                      <w:bCs/>
                      <w:szCs w:val="28"/>
                      <w:shd w:val="clear" w:color="auto" w:fill="FFFFFF"/>
                      <w:lang w:val="pt-PT"/>
                    </w:rPr>
                    <w:t xml:space="preserve">  </w:t>
                  </w:r>
                  <w:r w:rsidRPr="000B09CC">
                    <w:rPr>
                      <w:rFonts w:asciiTheme="majorBidi" w:hAnsiTheme="majorBidi" w:cstheme="majorBidi"/>
                      <w:bCs/>
                      <w:szCs w:val="28"/>
                      <w:shd w:val="clear" w:color="auto" w:fill="FFFFFF"/>
                      <w:lang w:val="pt-PT"/>
                    </w:rPr>
                    <w:t xml:space="preserve"> </w:t>
                  </w:r>
                </w:p>
                <w:p w14:paraId="7231F052" w14:textId="04E9EBC0" w:rsidR="00294FE1" w:rsidRPr="000B09CC" w:rsidRDefault="00294FE1" w:rsidP="003E1390">
                  <w:pPr>
                    <w:framePr w:hSpace="180" w:wrap="around" w:vAnchor="text" w:hAnchor="page" w:x="1153" w:y="116"/>
                    <w:rPr>
                      <w:rFonts w:asciiTheme="majorBidi" w:hAnsiTheme="majorBidi" w:cstheme="majorBidi"/>
                      <w:bCs/>
                      <w:szCs w:val="28"/>
                      <w:shd w:val="clear" w:color="auto" w:fill="FFFFFF"/>
                      <w:lang w:val="pt-PT"/>
                    </w:rPr>
                  </w:pPr>
                  <w:r w:rsidRPr="000B09CC">
                    <w:rPr>
                      <w:rFonts w:asciiTheme="majorBidi" w:hAnsiTheme="majorBidi" w:cstheme="majorBidi"/>
                      <w:bCs/>
                      <w:szCs w:val="28"/>
                      <w:shd w:val="clear" w:color="auto" w:fill="FFFFFF"/>
                      <w:lang w:val="pt-PT"/>
                    </w:rPr>
                    <w:t>Data _________________</w:t>
                  </w:r>
                </w:p>
                <w:p w14:paraId="00DD5FEC" w14:textId="77777777" w:rsidR="00294FE1" w:rsidRPr="000B09CC" w:rsidRDefault="00294FE1" w:rsidP="003E1390">
                  <w:pPr>
                    <w:framePr w:hSpace="180" w:wrap="around" w:vAnchor="text" w:hAnchor="page" w:x="1153" w:y="116"/>
                    <w:rPr>
                      <w:rFonts w:asciiTheme="majorBidi" w:hAnsiTheme="majorBidi" w:cstheme="majorBidi"/>
                      <w:bCs/>
                      <w:szCs w:val="28"/>
                      <w:shd w:val="clear" w:color="auto" w:fill="FFFFFF"/>
                    </w:rPr>
                  </w:pPr>
                </w:p>
              </w:tc>
            </w:tr>
          </w:tbl>
          <w:p w14:paraId="1996C93A" w14:textId="77777777" w:rsidR="00294FE1" w:rsidRPr="000B09CC" w:rsidRDefault="00294FE1" w:rsidP="00294FE1">
            <w:pPr>
              <w:rPr>
                <w:rFonts w:asciiTheme="majorBidi" w:hAnsiTheme="majorBidi" w:cstheme="majorBidi"/>
                <w:szCs w:val="28"/>
                <w:lang w:val="en-US"/>
              </w:rPr>
            </w:pPr>
          </w:p>
        </w:tc>
        <w:tc>
          <w:tcPr>
            <w:tcW w:w="5243" w:type="dxa"/>
          </w:tcPr>
          <w:p w14:paraId="48B27C5A" w14:textId="77777777" w:rsidR="00294FE1" w:rsidRPr="000B09CC" w:rsidRDefault="00294FE1" w:rsidP="00294FE1">
            <w:pPr>
              <w:jc w:val="center"/>
              <w:rPr>
                <w:rFonts w:asciiTheme="majorBidi" w:hAnsiTheme="majorBidi" w:cstheme="majorBidi"/>
                <w:szCs w:val="28"/>
              </w:rPr>
            </w:pPr>
            <w:r w:rsidRPr="000B09CC">
              <w:rPr>
                <w:rFonts w:asciiTheme="majorBidi" w:hAnsiTheme="majorBidi" w:cstheme="majorBidi"/>
                <w:b/>
                <w:bCs/>
                <w:szCs w:val="28"/>
              </w:rPr>
              <w:t>ANUL</w:t>
            </w:r>
            <w:r w:rsidRPr="000B09CC">
              <w:rPr>
                <w:rFonts w:asciiTheme="majorBidi" w:hAnsiTheme="majorBidi" w:cstheme="majorBidi"/>
                <w:szCs w:val="28"/>
              </w:rPr>
              <w:t xml:space="preserve"> _________________</w:t>
            </w:r>
          </w:p>
          <w:p w14:paraId="02597113" w14:textId="77777777" w:rsidR="00294FE1" w:rsidRPr="000B09CC" w:rsidRDefault="00294FE1" w:rsidP="00294FE1">
            <w:pPr>
              <w:jc w:val="center"/>
              <w:rPr>
                <w:rFonts w:asciiTheme="majorBidi" w:hAnsiTheme="majorBidi" w:cstheme="majorBidi"/>
                <w:szCs w:val="28"/>
              </w:rPr>
            </w:pPr>
          </w:p>
          <w:p w14:paraId="3C539A5A" w14:textId="77777777" w:rsidR="00294FE1" w:rsidRPr="000B09CC" w:rsidRDefault="00294FE1" w:rsidP="00294FE1">
            <w:pPr>
              <w:rPr>
                <w:rFonts w:asciiTheme="majorBidi" w:hAnsiTheme="majorBidi" w:cstheme="majorBidi"/>
                <w:szCs w:val="28"/>
              </w:rPr>
            </w:pPr>
            <w:r w:rsidRPr="000B09CC">
              <w:rPr>
                <w:rFonts w:asciiTheme="majorBidi" w:hAnsiTheme="majorBidi" w:cstheme="majorBidi"/>
                <w:szCs w:val="28"/>
              </w:rPr>
              <w:t>Locul de muncă______________________________</w:t>
            </w:r>
          </w:p>
          <w:p w14:paraId="6E554E3B" w14:textId="77777777" w:rsidR="00294FE1" w:rsidRPr="000B09CC" w:rsidRDefault="00294FE1" w:rsidP="00294FE1">
            <w:pPr>
              <w:rPr>
                <w:rFonts w:asciiTheme="majorBidi" w:hAnsiTheme="majorBidi" w:cstheme="majorBidi"/>
                <w:szCs w:val="28"/>
              </w:rPr>
            </w:pPr>
          </w:p>
          <w:p w14:paraId="59A70E9D" w14:textId="77777777" w:rsidR="00294FE1" w:rsidRPr="000B09CC" w:rsidRDefault="00294FE1" w:rsidP="00294FE1">
            <w:pPr>
              <w:rPr>
                <w:rFonts w:asciiTheme="majorBidi" w:hAnsiTheme="majorBidi" w:cstheme="majorBidi"/>
                <w:szCs w:val="28"/>
              </w:rPr>
            </w:pPr>
            <w:r w:rsidRPr="000B09CC">
              <w:rPr>
                <w:rFonts w:asciiTheme="majorBidi" w:hAnsiTheme="majorBidi" w:cstheme="majorBidi"/>
                <w:szCs w:val="28"/>
              </w:rPr>
              <w:t>Rezultatele examenului medical:</w:t>
            </w:r>
          </w:p>
          <w:p w14:paraId="78E88D80" w14:textId="77777777" w:rsidR="00294FE1" w:rsidRPr="000B09CC" w:rsidRDefault="00294FE1" w:rsidP="00294FE1">
            <w:pPr>
              <w:rPr>
                <w:rFonts w:asciiTheme="majorBidi" w:hAnsiTheme="majorBidi" w:cstheme="majorBidi"/>
                <w:szCs w:val="28"/>
              </w:rPr>
            </w:pPr>
          </w:p>
          <w:tbl>
            <w:tblPr>
              <w:tblStyle w:val="af"/>
              <w:tblW w:w="5093" w:type="dxa"/>
              <w:tblLayout w:type="fixed"/>
              <w:tblLook w:val="04A0" w:firstRow="1" w:lastRow="0" w:firstColumn="1" w:lastColumn="0" w:noHBand="0" w:noVBand="1"/>
            </w:tblPr>
            <w:tblGrid>
              <w:gridCol w:w="707"/>
              <w:gridCol w:w="3120"/>
              <w:gridCol w:w="1266"/>
            </w:tblGrid>
            <w:tr w:rsidR="00294FE1" w:rsidRPr="000B09CC" w14:paraId="7BAF8D02" w14:textId="77777777" w:rsidTr="00C96013">
              <w:tc>
                <w:tcPr>
                  <w:tcW w:w="707" w:type="dxa"/>
                </w:tcPr>
                <w:p w14:paraId="0C8959FE" w14:textId="77777777" w:rsidR="00294FE1" w:rsidRPr="000B09CC" w:rsidRDefault="00294FE1" w:rsidP="003E1390">
                  <w:pPr>
                    <w:framePr w:hSpace="180" w:wrap="around" w:vAnchor="text" w:hAnchor="page" w:x="1153" w:y="116"/>
                    <w:jc w:val="center"/>
                    <w:rPr>
                      <w:rFonts w:asciiTheme="majorBidi" w:hAnsiTheme="majorBidi" w:cstheme="majorBidi"/>
                      <w:szCs w:val="28"/>
                    </w:rPr>
                  </w:pPr>
                  <w:r w:rsidRPr="000B09CC">
                    <w:rPr>
                      <w:rFonts w:asciiTheme="majorBidi" w:hAnsiTheme="majorBidi" w:cstheme="majorBidi"/>
                      <w:szCs w:val="28"/>
                    </w:rPr>
                    <w:t>Nr. d/o</w:t>
                  </w:r>
                </w:p>
              </w:tc>
              <w:tc>
                <w:tcPr>
                  <w:tcW w:w="3120" w:type="dxa"/>
                </w:tcPr>
                <w:p w14:paraId="0C4E2DBC" w14:textId="77777777" w:rsidR="00294FE1" w:rsidRPr="000B09CC" w:rsidRDefault="00294FE1" w:rsidP="003E1390">
                  <w:pPr>
                    <w:framePr w:hSpace="180" w:wrap="around" w:vAnchor="text" w:hAnchor="page" w:x="1153" w:y="116"/>
                    <w:jc w:val="center"/>
                    <w:rPr>
                      <w:rFonts w:asciiTheme="majorBidi" w:hAnsiTheme="majorBidi" w:cstheme="majorBidi"/>
                      <w:szCs w:val="28"/>
                    </w:rPr>
                  </w:pPr>
                  <w:r w:rsidRPr="000B09CC">
                    <w:rPr>
                      <w:rFonts w:asciiTheme="majorBidi" w:hAnsiTheme="majorBidi" w:cstheme="majorBidi"/>
                      <w:szCs w:val="28"/>
                    </w:rPr>
                    <w:t xml:space="preserve">Volumul investigațiilor </w:t>
                  </w:r>
                </w:p>
              </w:tc>
              <w:tc>
                <w:tcPr>
                  <w:tcW w:w="1266" w:type="dxa"/>
                </w:tcPr>
                <w:p w14:paraId="2E3D2B36" w14:textId="77777777" w:rsidR="00294FE1" w:rsidRPr="000B09CC" w:rsidRDefault="00294FE1" w:rsidP="003E1390">
                  <w:pPr>
                    <w:framePr w:hSpace="180" w:wrap="around" w:vAnchor="text" w:hAnchor="page" w:x="1153" w:y="116"/>
                    <w:jc w:val="center"/>
                    <w:rPr>
                      <w:rFonts w:asciiTheme="majorBidi" w:hAnsiTheme="majorBidi" w:cstheme="majorBidi"/>
                      <w:szCs w:val="28"/>
                    </w:rPr>
                  </w:pPr>
                  <w:r w:rsidRPr="000B09CC">
                    <w:rPr>
                      <w:rFonts w:asciiTheme="majorBidi" w:hAnsiTheme="majorBidi" w:cstheme="majorBidi"/>
                      <w:szCs w:val="28"/>
                    </w:rPr>
                    <w:t>Data susținerii</w:t>
                  </w:r>
                </w:p>
              </w:tc>
            </w:tr>
            <w:tr w:rsidR="00294FE1" w:rsidRPr="000B09CC" w14:paraId="4E019E3E" w14:textId="77777777" w:rsidTr="00C96013">
              <w:tc>
                <w:tcPr>
                  <w:tcW w:w="707" w:type="dxa"/>
                </w:tcPr>
                <w:p w14:paraId="18C17021" w14:textId="77777777" w:rsidR="00294FE1" w:rsidRPr="000B09CC" w:rsidRDefault="00294FE1" w:rsidP="003E1390">
                  <w:pPr>
                    <w:framePr w:hSpace="180" w:wrap="around" w:vAnchor="text" w:hAnchor="page" w:x="1153" w:y="116"/>
                    <w:rPr>
                      <w:rFonts w:asciiTheme="majorBidi" w:hAnsiTheme="majorBidi" w:cstheme="majorBidi"/>
                      <w:szCs w:val="28"/>
                    </w:rPr>
                  </w:pPr>
                </w:p>
              </w:tc>
              <w:tc>
                <w:tcPr>
                  <w:tcW w:w="3120" w:type="dxa"/>
                </w:tcPr>
                <w:p w14:paraId="4FF752C4" w14:textId="77777777" w:rsidR="00294FE1" w:rsidRPr="000B09CC" w:rsidRDefault="00294FE1" w:rsidP="003E1390">
                  <w:pPr>
                    <w:framePr w:hSpace="180" w:wrap="around" w:vAnchor="text" w:hAnchor="page" w:x="1153" w:y="116"/>
                    <w:rPr>
                      <w:rFonts w:asciiTheme="majorBidi" w:hAnsiTheme="majorBidi" w:cstheme="majorBidi"/>
                      <w:szCs w:val="28"/>
                    </w:rPr>
                  </w:pPr>
                </w:p>
              </w:tc>
              <w:tc>
                <w:tcPr>
                  <w:tcW w:w="1266" w:type="dxa"/>
                </w:tcPr>
                <w:p w14:paraId="5E2F0C8E" w14:textId="77777777" w:rsidR="00294FE1" w:rsidRPr="000B09CC" w:rsidRDefault="00294FE1" w:rsidP="003E1390">
                  <w:pPr>
                    <w:framePr w:hSpace="180" w:wrap="around" w:vAnchor="text" w:hAnchor="page" w:x="1153" w:y="116"/>
                    <w:rPr>
                      <w:rFonts w:asciiTheme="majorBidi" w:hAnsiTheme="majorBidi" w:cstheme="majorBidi"/>
                      <w:szCs w:val="28"/>
                    </w:rPr>
                  </w:pPr>
                </w:p>
              </w:tc>
            </w:tr>
            <w:tr w:rsidR="00294FE1" w:rsidRPr="000B09CC" w14:paraId="5C530B4E" w14:textId="77777777" w:rsidTr="00C96013">
              <w:tc>
                <w:tcPr>
                  <w:tcW w:w="707" w:type="dxa"/>
                </w:tcPr>
                <w:p w14:paraId="2F2097A0" w14:textId="77777777" w:rsidR="00294FE1" w:rsidRPr="000B09CC" w:rsidRDefault="00294FE1" w:rsidP="003E1390">
                  <w:pPr>
                    <w:framePr w:hSpace="180" w:wrap="around" w:vAnchor="text" w:hAnchor="page" w:x="1153" w:y="116"/>
                    <w:rPr>
                      <w:rFonts w:asciiTheme="majorBidi" w:hAnsiTheme="majorBidi" w:cstheme="majorBidi"/>
                      <w:szCs w:val="28"/>
                    </w:rPr>
                  </w:pPr>
                </w:p>
              </w:tc>
              <w:tc>
                <w:tcPr>
                  <w:tcW w:w="3120" w:type="dxa"/>
                </w:tcPr>
                <w:p w14:paraId="1065AC92" w14:textId="77777777" w:rsidR="00294FE1" w:rsidRPr="000B09CC" w:rsidRDefault="00294FE1" w:rsidP="003E1390">
                  <w:pPr>
                    <w:framePr w:hSpace="180" w:wrap="around" w:vAnchor="text" w:hAnchor="page" w:x="1153" w:y="116"/>
                    <w:rPr>
                      <w:rFonts w:asciiTheme="majorBidi" w:hAnsiTheme="majorBidi" w:cstheme="majorBidi"/>
                      <w:szCs w:val="28"/>
                    </w:rPr>
                  </w:pPr>
                </w:p>
              </w:tc>
              <w:tc>
                <w:tcPr>
                  <w:tcW w:w="1266" w:type="dxa"/>
                </w:tcPr>
                <w:p w14:paraId="279A0F8B" w14:textId="77777777" w:rsidR="00294FE1" w:rsidRPr="000B09CC" w:rsidRDefault="00294FE1" w:rsidP="003E1390">
                  <w:pPr>
                    <w:framePr w:hSpace="180" w:wrap="around" w:vAnchor="text" w:hAnchor="page" w:x="1153" w:y="116"/>
                    <w:rPr>
                      <w:rFonts w:asciiTheme="majorBidi" w:hAnsiTheme="majorBidi" w:cstheme="majorBidi"/>
                      <w:szCs w:val="28"/>
                    </w:rPr>
                  </w:pPr>
                </w:p>
              </w:tc>
            </w:tr>
            <w:tr w:rsidR="00294FE1" w:rsidRPr="000B09CC" w14:paraId="3BA7A94C" w14:textId="77777777" w:rsidTr="00C96013">
              <w:tc>
                <w:tcPr>
                  <w:tcW w:w="707" w:type="dxa"/>
                </w:tcPr>
                <w:p w14:paraId="78E597EF" w14:textId="77777777" w:rsidR="00294FE1" w:rsidRPr="000B09CC" w:rsidRDefault="00294FE1" w:rsidP="003E1390">
                  <w:pPr>
                    <w:framePr w:hSpace="180" w:wrap="around" w:vAnchor="text" w:hAnchor="page" w:x="1153" w:y="116"/>
                    <w:rPr>
                      <w:rFonts w:asciiTheme="majorBidi" w:hAnsiTheme="majorBidi" w:cstheme="majorBidi"/>
                      <w:szCs w:val="28"/>
                    </w:rPr>
                  </w:pPr>
                </w:p>
              </w:tc>
              <w:tc>
                <w:tcPr>
                  <w:tcW w:w="3120" w:type="dxa"/>
                </w:tcPr>
                <w:p w14:paraId="1B029B8B" w14:textId="77777777" w:rsidR="00294FE1" w:rsidRPr="000B09CC" w:rsidRDefault="00294FE1" w:rsidP="003E1390">
                  <w:pPr>
                    <w:framePr w:hSpace="180" w:wrap="around" w:vAnchor="text" w:hAnchor="page" w:x="1153" w:y="116"/>
                    <w:rPr>
                      <w:rFonts w:asciiTheme="majorBidi" w:hAnsiTheme="majorBidi" w:cstheme="majorBidi"/>
                      <w:szCs w:val="28"/>
                    </w:rPr>
                  </w:pPr>
                </w:p>
              </w:tc>
              <w:tc>
                <w:tcPr>
                  <w:tcW w:w="1266" w:type="dxa"/>
                </w:tcPr>
                <w:p w14:paraId="4E15F6BE" w14:textId="77777777" w:rsidR="00294FE1" w:rsidRPr="000B09CC" w:rsidRDefault="00294FE1" w:rsidP="003E1390">
                  <w:pPr>
                    <w:framePr w:hSpace="180" w:wrap="around" w:vAnchor="text" w:hAnchor="page" w:x="1153" w:y="116"/>
                    <w:rPr>
                      <w:rFonts w:asciiTheme="majorBidi" w:hAnsiTheme="majorBidi" w:cstheme="majorBidi"/>
                      <w:szCs w:val="28"/>
                    </w:rPr>
                  </w:pPr>
                </w:p>
              </w:tc>
            </w:tr>
            <w:tr w:rsidR="00294FE1" w:rsidRPr="000B09CC" w14:paraId="710FA5DA" w14:textId="77777777" w:rsidTr="00C96013">
              <w:tc>
                <w:tcPr>
                  <w:tcW w:w="707" w:type="dxa"/>
                </w:tcPr>
                <w:p w14:paraId="2A168D05" w14:textId="77777777" w:rsidR="00294FE1" w:rsidRPr="000B09CC" w:rsidRDefault="00294FE1" w:rsidP="003E1390">
                  <w:pPr>
                    <w:framePr w:hSpace="180" w:wrap="around" w:vAnchor="text" w:hAnchor="page" w:x="1153" w:y="116"/>
                    <w:rPr>
                      <w:rFonts w:asciiTheme="majorBidi" w:hAnsiTheme="majorBidi" w:cstheme="majorBidi"/>
                      <w:szCs w:val="28"/>
                    </w:rPr>
                  </w:pPr>
                </w:p>
              </w:tc>
              <w:tc>
                <w:tcPr>
                  <w:tcW w:w="3120" w:type="dxa"/>
                </w:tcPr>
                <w:p w14:paraId="3E2CCC70" w14:textId="77777777" w:rsidR="00294FE1" w:rsidRPr="000B09CC" w:rsidRDefault="00294FE1" w:rsidP="003E1390">
                  <w:pPr>
                    <w:framePr w:hSpace="180" w:wrap="around" w:vAnchor="text" w:hAnchor="page" w:x="1153" w:y="116"/>
                    <w:rPr>
                      <w:rFonts w:asciiTheme="majorBidi" w:hAnsiTheme="majorBidi" w:cstheme="majorBidi"/>
                      <w:szCs w:val="28"/>
                    </w:rPr>
                  </w:pPr>
                </w:p>
              </w:tc>
              <w:tc>
                <w:tcPr>
                  <w:tcW w:w="1266" w:type="dxa"/>
                </w:tcPr>
                <w:p w14:paraId="57ABB370" w14:textId="77777777" w:rsidR="00294FE1" w:rsidRPr="000B09CC" w:rsidRDefault="00294FE1" w:rsidP="003E1390">
                  <w:pPr>
                    <w:framePr w:hSpace="180" w:wrap="around" w:vAnchor="text" w:hAnchor="page" w:x="1153" w:y="116"/>
                    <w:rPr>
                      <w:rFonts w:asciiTheme="majorBidi" w:hAnsiTheme="majorBidi" w:cstheme="majorBidi"/>
                      <w:szCs w:val="28"/>
                    </w:rPr>
                  </w:pPr>
                </w:p>
              </w:tc>
            </w:tr>
            <w:tr w:rsidR="00294FE1" w:rsidRPr="000B09CC" w14:paraId="0130461D" w14:textId="77777777" w:rsidTr="00C96013">
              <w:tc>
                <w:tcPr>
                  <w:tcW w:w="707" w:type="dxa"/>
                </w:tcPr>
                <w:p w14:paraId="005A980E" w14:textId="77777777" w:rsidR="00294FE1" w:rsidRPr="000B09CC" w:rsidRDefault="00294FE1" w:rsidP="003E1390">
                  <w:pPr>
                    <w:framePr w:hSpace="180" w:wrap="around" w:vAnchor="text" w:hAnchor="page" w:x="1153" w:y="116"/>
                    <w:rPr>
                      <w:rFonts w:asciiTheme="majorBidi" w:hAnsiTheme="majorBidi" w:cstheme="majorBidi"/>
                      <w:szCs w:val="28"/>
                    </w:rPr>
                  </w:pPr>
                </w:p>
              </w:tc>
              <w:tc>
                <w:tcPr>
                  <w:tcW w:w="3120" w:type="dxa"/>
                </w:tcPr>
                <w:p w14:paraId="2E880E4E" w14:textId="77777777" w:rsidR="00294FE1" w:rsidRPr="000B09CC" w:rsidRDefault="00294FE1" w:rsidP="003E1390">
                  <w:pPr>
                    <w:framePr w:hSpace="180" w:wrap="around" w:vAnchor="text" w:hAnchor="page" w:x="1153" w:y="116"/>
                    <w:rPr>
                      <w:rFonts w:asciiTheme="majorBidi" w:hAnsiTheme="majorBidi" w:cstheme="majorBidi"/>
                      <w:szCs w:val="28"/>
                    </w:rPr>
                  </w:pPr>
                </w:p>
              </w:tc>
              <w:tc>
                <w:tcPr>
                  <w:tcW w:w="1266" w:type="dxa"/>
                </w:tcPr>
                <w:p w14:paraId="3499892D" w14:textId="77777777" w:rsidR="00294FE1" w:rsidRPr="000B09CC" w:rsidRDefault="00294FE1" w:rsidP="003E1390">
                  <w:pPr>
                    <w:framePr w:hSpace="180" w:wrap="around" w:vAnchor="text" w:hAnchor="page" w:x="1153" w:y="116"/>
                    <w:rPr>
                      <w:rFonts w:asciiTheme="majorBidi" w:hAnsiTheme="majorBidi" w:cstheme="majorBidi"/>
                      <w:szCs w:val="28"/>
                    </w:rPr>
                  </w:pPr>
                </w:p>
              </w:tc>
            </w:tr>
            <w:tr w:rsidR="00294FE1" w:rsidRPr="000B09CC" w14:paraId="5484D158" w14:textId="77777777" w:rsidTr="00C96013">
              <w:tc>
                <w:tcPr>
                  <w:tcW w:w="707" w:type="dxa"/>
                </w:tcPr>
                <w:p w14:paraId="33FE73F1" w14:textId="77777777" w:rsidR="00294FE1" w:rsidRPr="000B09CC" w:rsidRDefault="00294FE1" w:rsidP="003E1390">
                  <w:pPr>
                    <w:framePr w:hSpace="180" w:wrap="around" w:vAnchor="text" w:hAnchor="page" w:x="1153" w:y="116"/>
                    <w:rPr>
                      <w:rFonts w:asciiTheme="majorBidi" w:hAnsiTheme="majorBidi" w:cstheme="majorBidi"/>
                      <w:szCs w:val="28"/>
                    </w:rPr>
                  </w:pPr>
                </w:p>
              </w:tc>
              <w:tc>
                <w:tcPr>
                  <w:tcW w:w="3120" w:type="dxa"/>
                </w:tcPr>
                <w:p w14:paraId="43B2C13D" w14:textId="77777777" w:rsidR="00294FE1" w:rsidRPr="000B09CC" w:rsidRDefault="00294FE1" w:rsidP="003E1390">
                  <w:pPr>
                    <w:framePr w:hSpace="180" w:wrap="around" w:vAnchor="text" w:hAnchor="page" w:x="1153" w:y="116"/>
                    <w:rPr>
                      <w:rFonts w:asciiTheme="majorBidi" w:hAnsiTheme="majorBidi" w:cstheme="majorBidi"/>
                      <w:szCs w:val="28"/>
                    </w:rPr>
                  </w:pPr>
                </w:p>
              </w:tc>
              <w:tc>
                <w:tcPr>
                  <w:tcW w:w="1266" w:type="dxa"/>
                </w:tcPr>
                <w:p w14:paraId="3BAC1A96" w14:textId="77777777" w:rsidR="00294FE1" w:rsidRPr="000B09CC" w:rsidRDefault="00294FE1" w:rsidP="003E1390">
                  <w:pPr>
                    <w:framePr w:hSpace="180" w:wrap="around" w:vAnchor="text" w:hAnchor="page" w:x="1153" w:y="116"/>
                    <w:rPr>
                      <w:rFonts w:asciiTheme="majorBidi" w:hAnsiTheme="majorBidi" w:cstheme="majorBidi"/>
                      <w:szCs w:val="28"/>
                    </w:rPr>
                  </w:pPr>
                </w:p>
              </w:tc>
            </w:tr>
          </w:tbl>
          <w:p w14:paraId="0660098B" w14:textId="77777777" w:rsidR="00294FE1" w:rsidRPr="000B09CC" w:rsidRDefault="00294FE1" w:rsidP="00294FE1">
            <w:pPr>
              <w:rPr>
                <w:rFonts w:asciiTheme="majorBidi" w:hAnsiTheme="majorBidi" w:cstheme="majorBidi"/>
                <w:szCs w:val="28"/>
                <w:lang w:val="en-US"/>
              </w:rPr>
            </w:pPr>
          </w:p>
          <w:p w14:paraId="2D5AD48B" w14:textId="0BF1B863" w:rsidR="00294FE1" w:rsidRPr="000B09CC" w:rsidRDefault="00294FE1" w:rsidP="00294FE1">
            <w:pPr>
              <w:rPr>
                <w:rFonts w:asciiTheme="majorBidi" w:hAnsiTheme="majorBidi" w:cstheme="majorBidi"/>
                <w:szCs w:val="28"/>
              </w:rPr>
            </w:pPr>
            <w:r w:rsidRPr="000B09CC">
              <w:rPr>
                <w:rFonts w:asciiTheme="majorBidi" w:hAnsiTheme="majorBidi" w:cstheme="majorBidi"/>
                <w:szCs w:val="28"/>
              </w:rPr>
              <w:t>Avizul medicului:</w:t>
            </w:r>
          </w:p>
          <w:p w14:paraId="10989112" w14:textId="77777777" w:rsidR="00294FE1" w:rsidRPr="000B09CC" w:rsidRDefault="00294FE1" w:rsidP="00294FE1">
            <w:pPr>
              <w:rPr>
                <w:rFonts w:asciiTheme="majorBidi" w:hAnsiTheme="majorBidi" w:cstheme="majorBidi"/>
                <w:szCs w:val="28"/>
              </w:rPr>
            </w:pPr>
          </w:p>
          <w:tbl>
            <w:tblPr>
              <w:tblStyle w:val="af"/>
              <w:tblW w:w="5104" w:type="dxa"/>
              <w:tblLayout w:type="fixed"/>
              <w:tblLook w:val="04A0" w:firstRow="1" w:lastRow="0" w:firstColumn="1" w:lastColumn="0" w:noHBand="0" w:noVBand="1"/>
            </w:tblPr>
            <w:tblGrid>
              <w:gridCol w:w="2133"/>
              <w:gridCol w:w="661"/>
              <w:gridCol w:w="2310"/>
            </w:tblGrid>
            <w:tr w:rsidR="00294FE1" w:rsidRPr="000B09CC" w14:paraId="2388F914" w14:textId="77777777" w:rsidTr="00C96013">
              <w:tc>
                <w:tcPr>
                  <w:tcW w:w="2133" w:type="dxa"/>
                  <w:tcBorders>
                    <w:right w:val="single" w:sz="4" w:space="0" w:color="FFFFFF" w:themeColor="background1"/>
                  </w:tcBorders>
                </w:tcPr>
                <w:p w14:paraId="48021856" w14:textId="77777777" w:rsidR="00294FE1" w:rsidRPr="000B09CC" w:rsidRDefault="00294FE1" w:rsidP="003E1390">
                  <w:pPr>
                    <w:framePr w:hSpace="180" w:wrap="around" w:vAnchor="text" w:hAnchor="page" w:x="1153" w:y="116"/>
                    <w:jc w:val="center"/>
                    <w:rPr>
                      <w:rFonts w:asciiTheme="majorBidi" w:hAnsiTheme="majorBidi" w:cstheme="majorBidi"/>
                      <w:bCs/>
                      <w:szCs w:val="28"/>
                      <w:shd w:val="clear" w:color="auto" w:fill="FFFFFF"/>
                      <w:lang w:val="pt-PT"/>
                    </w:rPr>
                  </w:pPr>
                  <w:r w:rsidRPr="000B09CC">
                    <w:rPr>
                      <w:rFonts w:asciiTheme="majorBidi" w:hAnsiTheme="majorBidi" w:cstheme="majorBidi"/>
                      <w:bCs/>
                      <w:szCs w:val="28"/>
                      <w:shd w:val="clear" w:color="auto" w:fill="FFFFFF"/>
                      <w:lang w:val="pt-PT"/>
                    </w:rPr>
                    <w:t>Concluzia medicului</w:t>
                  </w:r>
                </w:p>
              </w:tc>
              <w:tc>
                <w:tcPr>
                  <w:tcW w:w="661" w:type="dxa"/>
                  <w:tcBorders>
                    <w:left w:val="single" w:sz="4" w:space="0" w:color="FFFFFF" w:themeColor="background1"/>
                  </w:tcBorders>
                  <w:vAlign w:val="center"/>
                </w:tcPr>
                <w:p w14:paraId="136C68F2" w14:textId="77777777" w:rsidR="00294FE1" w:rsidRPr="000B09CC" w:rsidRDefault="00294FE1" w:rsidP="003E1390">
                  <w:pPr>
                    <w:framePr w:hSpace="180" w:wrap="around" w:vAnchor="text" w:hAnchor="page" w:x="1153" w:y="116"/>
                    <w:jc w:val="center"/>
                    <w:rPr>
                      <w:rFonts w:asciiTheme="majorBidi" w:hAnsiTheme="majorBidi" w:cstheme="majorBidi"/>
                      <w:bCs/>
                      <w:szCs w:val="28"/>
                      <w:shd w:val="clear" w:color="auto" w:fill="FFFFFF"/>
                      <w:lang w:val="pt-PT"/>
                    </w:rPr>
                  </w:pPr>
                </w:p>
              </w:tc>
              <w:tc>
                <w:tcPr>
                  <w:tcW w:w="2310" w:type="dxa"/>
                </w:tcPr>
                <w:p w14:paraId="4102CD40" w14:textId="77777777" w:rsidR="00294FE1" w:rsidRPr="000B09CC" w:rsidRDefault="00294FE1" w:rsidP="003E1390">
                  <w:pPr>
                    <w:framePr w:hSpace="180" w:wrap="around" w:vAnchor="text" w:hAnchor="page" w:x="1153" w:y="116"/>
                    <w:jc w:val="center"/>
                    <w:rPr>
                      <w:rFonts w:asciiTheme="majorBidi" w:hAnsiTheme="majorBidi" w:cstheme="majorBidi"/>
                      <w:bCs/>
                      <w:szCs w:val="28"/>
                      <w:shd w:val="clear" w:color="auto" w:fill="FFFFFF"/>
                      <w:lang w:val="pt-PT"/>
                    </w:rPr>
                  </w:pPr>
                  <w:r w:rsidRPr="000B09CC">
                    <w:rPr>
                      <w:rFonts w:asciiTheme="majorBidi" w:hAnsiTheme="majorBidi" w:cstheme="majorBidi"/>
                      <w:bCs/>
                      <w:szCs w:val="28"/>
                      <w:shd w:val="clear" w:color="auto" w:fill="FFFFFF"/>
                      <w:lang w:val="pt-PT"/>
                    </w:rPr>
                    <w:t>Recomandări</w:t>
                  </w:r>
                </w:p>
              </w:tc>
            </w:tr>
            <w:tr w:rsidR="00294FE1" w:rsidRPr="000B09CC" w14:paraId="5D52EE46" w14:textId="77777777" w:rsidTr="00C96013">
              <w:trPr>
                <w:trHeight w:val="687"/>
              </w:trPr>
              <w:tc>
                <w:tcPr>
                  <w:tcW w:w="2133" w:type="dxa"/>
                  <w:tcBorders>
                    <w:right w:val="single" w:sz="4" w:space="0" w:color="FFFFFF" w:themeColor="background1"/>
                  </w:tcBorders>
                  <w:vAlign w:val="center"/>
                </w:tcPr>
                <w:p w14:paraId="58C82C29" w14:textId="77777777" w:rsidR="00294FE1" w:rsidRPr="000B09CC" w:rsidRDefault="00294FE1" w:rsidP="003E1390">
                  <w:pPr>
                    <w:framePr w:hSpace="180" w:wrap="around" w:vAnchor="text" w:hAnchor="page" w:x="1153" w:y="116"/>
                    <w:rPr>
                      <w:rFonts w:asciiTheme="majorBidi" w:hAnsiTheme="majorBidi" w:cstheme="majorBidi"/>
                      <w:bCs/>
                      <w:szCs w:val="28"/>
                      <w:shd w:val="clear" w:color="auto" w:fill="FFFFFF"/>
                      <w:lang w:val="en-US"/>
                    </w:rPr>
                  </w:pPr>
                  <w:r w:rsidRPr="000B09CC">
                    <w:rPr>
                      <w:rFonts w:asciiTheme="majorBidi" w:hAnsiTheme="majorBidi" w:cstheme="majorBidi"/>
                      <w:bCs/>
                      <w:szCs w:val="28"/>
                      <w:shd w:val="clear" w:color="auto" w:fill="FFFFFF"/>
                      <w:lang w:val="pt-PT"/>
                    </w:rPr>
                    <w:t>APT/ADMIS</w:t>
                  </w:r>
                </w:p>
              </w:tc>
              <w:tc>
                <w:tcPr>
                  <w:tcW w:w="661" w:type="dxa"/>
                  <w:tcBorders>
                    <w:left w:val="single" w:sz="4" w:space="0" w:color="FFFFFF" w:themeColor="background1"/>
                  </w:tcBorders>
                  <w:vAlign w:val="center"/>
                </w:tcPr>
                <w:p w14:paraId="12530E11" w14:textId="057B1595" w:rsidR="00294FE1" w:rsidRPr="000B09CC" w:rsidRDefault="00294FE1" w:rsidP="003E1390">
                  <w:pPr>
                    <w:framePr w:hSpace="180" w:wrap="around" w:vAnchor="text" w:hAnchor="page" w:x="1153" w:y="116"/>
                    <w:jc w:val="center"/>
                    <w:rPr>
                      <w:rFonts w:asciiTheme="majorBidi" w:hAnsiTheme="majorBidi" w:cstheme="majorBidi"/>
                      <w:bCs/>
                      <w:szCs w:val="28"/>
                      <w:shd w:val="clear" w:color="auto" w:fill="FFFFFF"/>
                      <w:lang w:val="en-US"/>
                    </w:rPr>
                  </w:pPr>
                  <w:r w:rsidRPr="000B09CC">
                    <w:rPr>
                      <w:rFonts w:asciiTheme="majorBidi" w:hAnsiTheme="majorBidi" w:cstheme="majorBidi"/>
                      <w:bCs/>
                      <w:szCs w:val="28"/>
                      <w:shd w:val="clear" w:color="auto" w:fill="FFFFFF"/>
                      <w:lang w:val="en-US"/>
                    </w:rPr>
                    <w:t>[</w:t>
                  </w:r>
                  <w:r w:rsidR="00946109">
                    <w:rPr>
                      <w:rFonts w:asciiTheme="majorBidi" w:hAnsiTheme="majorBidi" w:cstheme="majorBidi"/>
                      <w:bCs/>
                      <w:szCs w:val="28"/>
                      <w:shd w:val="clear" w:color="auto" w:fill="FFFFFF"/>
                      <w:lang w:val="en-US"/>
                    </w:rPr>
                    <w:t xml:space="preserve">  </w:t>
                  </w:r>
                  <w:r w:rsidRPr="000B09CC">
                    <w:rPr>
                      <w:rFonts w:asciiTheme="majorBidi" w:hAnsiTheme="majorBidi" w:cstheme="majorBidi"/>
                      <w:bCs/>
                      <w:szCs w:val="28"/>
                      <w:shd w:val="clear" w:color="auto" w:fill="FFFFFF"/>
                      <w:lang w:val="en-US"/>
                    </w:rPr>
                    <w:t>]</w:t>
                  </w:r>
                </w:p>
              </w:tc>
              <w:tc>
                <w:tcPr>
                  <w:tcW w:w="2310" w:type="dxa"/>
                  <w:vAlign w:val="center"/>
                </w:tcPr>
                <w:p w14:paraId="174F6E9B" w14:textId="77777777" w:rsidR="00294FE1" w:rsidRPr="000B09CC" w:rsidRDefault="00294FE1" w:rsidP="003E1390">
                  <w:pPr>
                    <w:framePr w:hSpace="180" w:wrap="around" w:vAnchor="text" w:hAnchor="page" w:x="1153" w:y="116"/>
                    <w:rPr>
                      <w:rFonts w:asciiTheme="majorBidi" w:hAnsiTheme="majorBidi" w:cstheme="majorBidi"/>
                      <w:bCs/>
                      <w:szCs w:val="28"/>
                      <w:shd w:val="clear" w:color="auto" w:fill="FFFFFF"/>
                      <w:lang w:val="pt-PT"/>
                    </w:rPr>
                  </w:pPr>
                </w:p>
              </w:tc>
            </w:tr>
            <w:tr w:rsidR="00294FE1" w:rsidRPr="000B09CC" w14:paraId="74C4AC7F" w14:textId="77777777" w:rsidTr="00C96013">
              <w:trPr>
                <w:trHeight w:val="728"/>
              </w:trPr>
              <w:tc>
                <w:tcPr>
                  <w:tcW w:w="5104" w:type="dxa"/>
                  <w:gridSpan w:val="3"/>
                  <w:vAlign w:val="center"/>
                </w:tcPr>
                <w:p w14:paraId="518BD596" w14:textId="77777777" w:rsidR="00294FE1" w:rsidRPr="000B09CC" w:rsidRDefault="00294FE1" w:rsidP="003E1390">
                  <w:pPr>
                    <w:framePr w:hSpace="180" w:wrap="around" w:vAnchor="text" w:hAnchor="page" w:x="1153" w:y="116"/>
                    <w:rPr>
                      <w:rFonts w:asciiTheme="majorBidi" w:hAnsiTheme="majorBidi" w:cstheme="majorBidi"/>
                      <w:bCs/>
                      <w:szCs w:val="28"/>
                      <w:shd w:val="clear" w:color="auto" w:fill="FFFFFF"/>
                      <w:lang w:val="pt-PT"/>
                    </w:rPr>
                  </w:pPr>
                </w:p>
                <w:p w14:paraId="7C8DB361" w14:textId="77777777" w:rsidR="00294FE1" w:rsidRPr="000B09CC" w:rsidRDefault="00294FE1" w:rsidP="003E1390">
                  <w:pPr>
                    <w:framePr w:hSpace="180" w:wrap="around" w:vAnchor="text" w:hAnchor="page" w:x="1153" w:y="116"/>
                    <w:rPr>
                      <w:rFonts w:asciiTheme="majorBidi" w:hAnsiTheme="majorBidi" w:cstheme="majorBidi"/>
                      <w:bCs/>
                      <w:szCs w:val="28"/>
                      <w:shd w:val="clear" w:color="auto" w:fill="FFFFFF"/>
                      <w:lang w:val="pt-PT"/>
                    </w:rPr>
                  </w:pPr>
                  <w:r w:rsidRPr="000B09CC">
                    <w:rPr>
                      <w:rFonts w:asciiTheme="majorBidi" w:hAnsiTheme="majorBidi" w:cstheme="majorBidi"/>
                      <w:bCs/>
                      <w:szCs w:val="28"/>
                      <w:shd w:val="clear" w:color="auto" w:fill="FFFFFF"/>
                      <w:lang w:val="pt-PT"/>
                    </w:rPr>
                    <w:t>Numele prenumele medicului ____________________</w:t>
                  </w:r>
                </w:p>
                <w:p w14:paraId="632792E9" w14:textId="77777777" w:rsidR="00294FE1" w:rsidRPr="000B09CC" w:rsidRDefault="00294FE1" w:rsidP="003E1390">
                  <w:pPr>
                    <w:framePr w:hSpace="180" w:wrap="around" w:vAnchor="text" w:hAnchor="page" w:x="1153" w:y="116"/>
                    <w:rPr>
                      <w:rFonts w:asciiTheme="majorBidi" w:hAnsiTheme="majorBidi" w:cstheme="majorBidi"/>
                      <w:bCs/>
                      <w:szCs w:val="28"/>
                      <w:shd w:val="clear" w:color="auto" w:fill="FFFFFF"/>
                      <w:lang w:val="pt-PT"/>
                    </w:rPr>
                  </w:pPr>
                </w:p>
                <w:p w14:paraId="1D05DA40" w14:textId="7FDE418E" w:rsidR="00294FE1" w:rsidRDefault="00294FE1" w:rsidP="003E1390">
                  <w:pPr>
                    <w:framePr w:hSpace="180" w:wrap="around" w:vAnchor="text" w:hAnchor="page" w:x="1153" w:y="116"/>
                    <w:rPr>
                      <w:rFonts w:asciiTheme="majorBidi" w:hAnsiTheme="majorBidi" w:cstheme="majorBidi"/>
                      <w:bCs/>
                      <w:szCs w:val="28"/>
                      <w:shd w:val="clear" w:color="auto" w:fill="FFFFFF"/>
                      <w:lang w:val="pt-PT"/>
                    </w:rPr>
                  </w:pPr>
                  <w:r w:rsidRPr="000B09CC">
                    <w:rPr>
                      <w:rFonts w:asciiTheme="majorBidi" w:hAnsiTheme="majorBidi" w:cstheme="majorBidi"/>
                      <w:bCs/>
                      <w:szCs w:val="28"/>
                      <w:shd w:val="clear" w:color="auto" w:fill="FFFFFF"/>
                      <w:lang w:val="pt-PT"/>
                    </w:rPr>
                    <w:t>Semnătura _____________</w:t>
                  </w:r>
                  <w:r w:rsidR="00946109">
                    <w:rPr>
                      <w:rFonts w:asciiTheme="majorBidi" w:hAnsiTheme="majorBidi" w:cstheme="majorBidi"/>
                      <w:bCs/>
                      <w:szCs w:val="28"/>
                      <w:shd w:val="clear" w:color="auto" w:fill="FFFFFF"/>
                      <w:lang w:val="pt-PT"/>
                    </w:rPr>
                    <w:t xml:space="preserve">  </w:t>
                  </w:r>
                  <w:r w:rsidRPr="000B09CC">
                    <w:rPr>
                      <w:rFonts w:asciiTheme="majorBidi" w:hAnsiTheme="majorBidi" w:cstheme="majorBidi"/>
                      <w:bCs/>
                      <w:szCs w:val="28"/>
                      <w:shd w:val="clear" w:color="auto" w:fill="FFFFFF"/>
                      <w:lang w:val="pt-PT"/>
                    </w:rPr>
                    <w:t xml:space="preserve"> </w:t>
                  </w:r>
                </w:p>
                <w:p w14:paraId="003BEC76" w14:textId="04929741" w:rsidR="00294FE1" w:rsidRPr="000B09CC" w:rsidRDefault="00294FE1" w:rsidP="003E1390">
                  <w:pPr>
                    <w:framePr w:hSpace="180" w:wrap="around" w:vAnchor="text" w:hAnchor="page" w:x="1153" w:y="116"/>
                    <w:rPr>
                      <w:rFonts w:asciiTheme="majorBidi" w:hAnsiTheme="majorBidi" w:cstheme="majorBidi"/>
                      <w:bCs/>
                      <w:szCs w:val="28"/>
                      <w:shd w:val="clear" w:color="auto" w:fill="FFFFFF"/>
                      <w:lang w:val="pt-PT"/>
                    </w:rPr>
                  </w:pPr>
                  <w:r w:rsidRPr="000B09CC">
                    <w:rPr>
                      <w:rFonts w:asciiTheme="majorBidi" w:hAnsiTheme="majorBidi" w:cstheme="majorBidi"/>
                      <w:bCs/>
                      <w:szCs w:val="28"/>
                      <w:shd w:val="clear" w:color="auto" w:fill="FFFFFF"/>
                      <w:lang w:val="pt-PT"/>
                    </w:rPr>
                    <w:t>Data _________________</w:t>
                  </w:r>
                </w:p>
                <w:p w14:paraId="15EB08FE" w14:textId="77777777" w:rsidR="00294FE1" w:rsidRPr="000B09CC" w:rsidRDefault="00294FE1" w:rsidP="003E1390">
                  <w:pPr>
                    <w:framePr w:hSpace="180" w:wrap="around" w:vAnchor="text" w:hAnchor="page" w:x="1153" w:y="116"/>
                    <w:rPr>
                      <w:rFonts w:asciiTheme="majorBidi" w:hAnsiTheme="majorBidi" w:cstheme="majorBidi"/>
                      <w:bCs/>
                      <w:szCs w:val="28"/>
                      <w:shd w:val="clear" w:color="auto" w:fill="FFFFFF"/>
                    </w:rPr>
                  </w:pPr>
                </w:p>
              </w:tc>
            </w:tr>
          </w:tbl>
          <w:p w14:paraId="381A837F" w14:textId="77777777" w:rsidR="00294FE1" w:rsidRPr="000B09CC" w:rsidRDefault="00294FE1" w:rsidP="00294FE1">
            <w:pPr>
              <w:jc w:val="both"/>
              <w:rPr>
                <w:rFonts w:asciiTheme="majorBidi" w:hAnsiTheme="majorBidi" w:cstheme="majorBidi"/>
                <w:szCs w:val="28"/>
              </w:rPr>
            </w:pPr>
          </w:p>
        </w:tc>
      </w:tr>
    </w:tbl>
    <w:p w14:paraId="0DAF20C1" w14:textId="77777777" w:rsidR="00215033" w:rsidRPr="000B09CC" w:rsidRDefault="00215033" w:rsidP="00215033">
      <w:pPr>
        <w:rPr>
          <w:rFonts w:asciiTheme="majorBidi" w:hAnsiTheme="majorBidi" w:cstheme="majorBidi"/>
          <w:b/>
          <w:bCs/>
          <w:szCs w:val="28"/>
        </w:rPr>
      </w:pPr>
    </w:p>
    <w:p w14:paraId="6D4881CB" w14:textId="77777777" w:rsidR="00876C05" w:rsidRDefault="00876C05" w:rsidP="00215033">
      <w:pPr>
        <w:ind w:left="7065" w:firstLine="720"/>
        <w:jc w:val="right"/>
        <w:rPr>
          <w:rFonts w:asciiTheme="majorBidi" w:hAnsiTheme="majorBidi" w:cstheme="majorBidi"/>
          <w:bCs/>
          <w:szCs w:val="28"/>
        </w:rPr>
      </w:pPr>
      <w:r>
        <w:rPr>
          <w:rFonts w:asciiTheme="majorBidi" w:hAnsiTheme="majorBidi" w:cstheme="majorBidi"/>
          <w:bCs/>
          <w:szCs w:val="28"/>
        </w:rPr>
        <w:br w:type="page"/>
      </w:r>
    </w:p>
    <w:p w14:paraId="12884762" w14:textId="3535D566" w:rsidR="00215033" w:rsidRPr="00A22F1A" w:rsidRDefault="00215033" w:rsidP="00215033">
      <w:pPr>
        <w:ind w:left="7065" w:firstLine="720"/>
        <w:jc w:val="right"/>
        <w:rPr>
          <w:rFonts w:asciiTheme="majorBidi" w:hAnsiTheme="majorBidi" w:cstheme="majorBidi"/>
          <w:b/>
          <w:szCs w:val="28"/>
        </w:rPr>
      </w:pPr>
      <w:r w:rsidRPr="00A22F1A">
        <w:rPr>
          <w:rFonts w:asciiTheme="majorBidi" w:hAnsiTheme="majorBidi" w:cstheme="majorBidi"/>
          <w:b/>
          <w:szCs w:val="28"/>
        </w:rPr>
        <w:lastRenderedPageBreak/>
        <w:t>Anexa nr. 3</w:t>
      </w:r>
    </w:p>
    <w:p w14:paraId="0B12FE05" w14:textId="77777777" w:rsidR="00247562" w:rsidRPr="00A22F1A" w:rsidRDefault="00247562" w:rsidP="00247562">
      <w:pPr>
        <w:tabs>
          <w:tab w:val="left" w:pos="540"/>
        </w:tabs>
        <w:ind w:left="720"/>
        <w:jc w:val="right"/>
        <w:rPr>
          <w:rFonts w:asciiTheme="majorBidi" w:hAnsiTheme="majorBidi" w:cstheme="majorBidi"/>
          <w:b/>
          <w:w w:val="105"/>
          <w:szCs w:val="28"/>
        </w:rPr>
      </w:pPr>
      <w:r w:rsidRPr="00A22F1A">
        <w:rPr>
          <w:rFonts w:asciiTheme="majorBidi" w:hAnsiTheme="majorBidi" w:cstheme="majorBidi"/>
          <w:b/>
          <w:color w:val="333333"/>
          <w:szCs w:val="28"/>
          <w:shd w:val="clear" w:color="auto" w:fill="FFFFFF"/>
        </w:rPr>
        <w:t>la Regulamentul</w:t>
      </w:r>
      <w:r w:rsidRPr="00A22F1A">
        <w:rPr>
          <w:rFonts w:asciiTheme="majorBidi" w:hAnsiTheme="majorBidi" w:cstheme="majorBidi"/>
          <w:b/>
          <w:color w:val="333333"/>
          <w:szCs w:val="28"/>
          <w:shd w:val="clear" w:color="auto" w:fill="FFFFFF"/>
          <w:lang w:val="pt-PT"/>
        </w:rPr>
        <w:t xml:space="preserve"> </w:t>
      </w:r>
      <w:r w:rsidRPr="00A22F1A">
        <w:rPr>
          <w:rFonts w:asciiTheme="majorBidi" w:hAnsiTheme="majorBidi" w:cstheme="majorBidi"/>
          <w:b/>
          <w:w w:val="105"/>
          <w:szCs w:val="28"/>
        </w:rPr>
        <w:t xml:space="preserve">sanitar cu privire </w:t>
      </w:r>
    </w:p>
    <w:p w14:paraId="72A7C222" w14:textId="77777777" w:rsidR="00247562" w:rsidRPr="00A22F1A" w:rsidRDefault="00247562" w:rsidP="00247562">
      <w:pPr>
        <w:tabs>
          <w:tab w:val="left" w:pos="540"/>
        </w:tabs>
        <w:ind w:left="720"/>
        <w:jc w:val="right"/>
        <w:rPr>
          <w:rFonts w:asciiTheme="majorBidi" w:hAnsiTheme="majorBidi" w:cstheme="majorBidi"/>
          <w:b/>
          <w:w w:val="105"/>
          <w:szCs w:val="28"/>
        </w:rPr>
      </w:pPr>
      <w:r w:rsidRPr="00A22F1A">
        <w:rPr>
          <w:rFonts w:asciiTheme="majorBidi" w:hAnsiTheme="majorBidi" w:cstheme="majorBidi"/>
          <w:b/>
          <w:w w:val="105"/>
          <w:szCs w:val="28"/>
        </w:rPr>
        <w:t>la examenele medicale obligatorii</w:t>
      </w:r>
    </w:p>
    <w:p w14:paraId="28CF74A9" w14:textId="77777777" w:rsidR="00247562" w:rsidRPr="00A22F1A" w:rsidRDefault="00247562" w:rsidP="00247562">
      <w:pPr>
        <w:tabs>
          <w:tab w:val="left" w:pos="540"/>
        </w:tabs>
        <w:ind w:left="720"/>
        <w:jc w:val="right"/>
        <w:rPr>
          <w:rFonts w:asciiTheme="majorBidi" w:hAnsiTheme="majorBidi" w:cstheme="majorBidi"/>
          <w:b/>
          <w:w w:val="105"/>
          <w:szCs w:val="28"/>
        </w:rPr>
      </w:pPr>
      <w:r w:rsidRPr="00A22F1A">
        <w:rPr>
          <w:rFonts w:asciiTheme="majorBidi" w:hAnsiTheme="majorBidi" w:cstheme="majorBidi"/>
          <w:b/>
          <w:w w:val="105"/>
          <w:szCs w:val="28"/>
        </w:rPr>
        <w:t xml:space="preserve"> a lucrătorilor în scopul prevenirii</w:t>
      </w:r>
    </w:p>
    <w:p w14:paraId="39BB36DC" w14:textId="0930B957" w:rsidR="00247562" w:rsidRPr="00A22F1A" w:rsidRDefault="00946109" w:rsidP="00247562">
      <w:pPr>
        <w:tabs>
          <w:tab w:val="left" w:pos="540"/>
        </w:tabs>
        <w:ind w:left="720"/>
        <w:jc w:val="right"/>
        <w:rPr>
          <w:rFonts w:asciiTheme="majorBidi" w:hAnsiTheme="majorBidi" w:cstheme="majorBidi"/>
          <w:b/>
          <w:w w:val="105"/>
          <w:szCs w:val="28"/>
        </w:rPr>
      </w:pPr>
      <w:r>
        <w:rPr>
          <w:rFonts w:asciiTheme="majorBidi" w:hAnsiTheme="majorBidi" w:cstheme="majorBidi"/>
          <w:b/>
          <w:w w:val="105"/>
          <w:szCs w:val="28"/>
        </w:rPr>
        <w:t xml:space="preserve">  </w:t>
      </w:r>
      <w:r w:rsidR="00247562" w:rsidRPr="00A22F1A">
        <w:rPr>
          <w:rFonts w:asciiTheme="majorBidi" w:hAnsiTheme="majorBidi" w:cstheme="majorBidi"/>
          <w:b/>
          <w:w w:val="105"/>
          <w:szCs w:val="28"/>
        </w:rPr>
        <w:t>bolilor transmisibile</w:t>
      </w:r>
    </w:p>
    <w:p w14:paraId="2ADD785A" w14:textId="77777777" w:rsidR="00215033" w:rsidRPr="000B09CC" w:rsidRDefault="00215033" w:rsidP="00215033">
      <w:pPr>
        <w:rPr>
          <w:rFonts w:asciiTheme="majorBidi" w:hAnsiTheme="majorBidi" w:cstheme="majorBidi"/>
          <w:b/>
          <w:szCs w:val="28"/>
          <w:shd w:val="clear" w:color="auto" w:fill="FFFFFF"/>
        </w:rPr>
      </w:pPr>
    </w:p>
    <w:p w14:paraId="58EAD591" w14:textId="77777777" w:rsidR="00215033" w:rsidRPr="000B09CC" w:rsidRDefault="00215033" w:rsidP="00215033">
      <w:pPr>
        <w:jc w:val="center"/>
        <w:rPr>
          <w:rFonts w:asciiTheme="majorBidi" w:hAnsiTheme="majorBidi" w:cstheme="majorBidi"/>
          <w:bCs/>
          <w:szCs w:val="28"/>
        </w:rPr>
      </w:pPr>
      <w:r w:rsidRPr="000B09CC">
        <w:rPr>
          <w:rFonts w:asciiTheme="majorBidi" w:hAnsiTheme="majorBidi" w:cstheme="majorBidi"/>
          <w:bCs/>
          <w:szCs w:val="28"/>
        </w:rPr>
        <w:t xml:space="preserve">Raport anual </w:t>
      </w:r>
    </w:p>
    <w:p w14:paraId="440FF238" w14:textId="7DDD6F52" w:rsidR="00215033" w:rsidRPr="000B09CC" w:rsidRDefault="00215033" w:rsidP="00215033">
      <w:pPr>
        <w:ind w:firstLine="720"/>
        <w:jc w:val="center"/>
        <w:rPr>
          <w:rFonts w:asciiTheme="majorBidi" w:hAnsiTheme="majorBidi" w:cstheme="majorBidi"/>
          <w:bCs/>
          <w:szCs w:val="28"/>
          <w:shd w:val="clear" w:color="auto" w:fill="FFFFFF"/>
          <w:lang w:val="pt-PT"/>
        </w:rPr>
      </w:pPr>
      <w:r w:rsidRPr="000B09CC">
        <w:rPr>
          <w:rFonts w:asciiTheme="majorBidi" w:hAnsiTheme="majorBidi" w:cstheme="majorBidi"/>
          <w:bCs/>
          <w:szCs w:val="28"/>
        </w:rPr>
        <w:t xml:space="preserve">privind efectuarea </w:t>
      </w:r>
      <w:r w:rsidRPr="000B09CC">
        <w:rPr>
          <w:rFonts w:asciiTheme="majorBidi" w:hAnsiTheme="majorBidi" w:cstheme="majorBidi"/>
          <w:bCs/>
          <w:szCs w:val="28"/>
          <w:lang w:val="pt-PT"/>
        </w:rPr>
        <w:t>examenelor medicale obligatorii la angajare și examenelor medicale periodice</w:t>
      </w:r>
      <w:r w:rsidR="00946109">
        <w:rPr>
          <w:rFonts w:asciiTheme="majorBidi" w:hAnsiTheme="majorBidi" w:cstheme="majorBidi"/>
          <w:bCs/>
          <w:szCs w:val="28"/>
          <w:shd w:val="clear" w:color="auto" w:fill="FFFFFF"/>
          <w:lang w:val="pt-PT"/>
        </w:rPr>
        <w:t xml:space="preserve">  </w:t>
      </w:r>
      <w:r w:rsidRPr="000B09CC">
        <w:rPr>
          <w:rFonts w:asciiTheme="majorBidi" w:hAnsiTheme="majorBidi" w:cstheme="majorBidi"/>
          <w:bCs/>
          <w:szCs w:val="28"/>
          <w:shd w:val="clear" w:color="auto" w:fill="FFFFFF"/>
          <w:lang w:val="pt-PT"/>
        </w:rPr>
        <w:t xml:space="preserve">în scopul prevenirii </w:t>
      </w:r>
      <w:r w:rsidR="00247562">
        <w:rPr>
          <w:rFonts w:asciiTheme="majorBidi" w:hAnsiTheme="majorBidi" w:cstheme="majorBidi"/>
          <w:bCs/>
          <w:szCs w:val="28"/>
          <w:shd w:val="clear" w:color="auto" w:fill="FFFFFF"/>
          <w:lang w:val="pt-PT"/>
        </w:rPr>
        <w:t>bolilor</w:t>
      </w:r>
      <w:r w:rsidRPr="000B09CC">
        <w:rPr>
          <w:rFonts w:asciiTheme="majorBidi" w:hAnsiTheme="majorBidi" w:cstheme="majorBidi"/>
          <w:bCs/>
          <w:szCs w:val="28"/>
          <w:shd w:val="clear" w:color="auto" w:fill="FFFFFF"/>
          <w:lang w:val="pt-PT"/>
        </w:rPr>
        <w:t xml:space="preserve"> transmisibile</w:t>
      </w:r>
    </w:p>
    <w:p w14:paraId="32CC2051" w14:textId="77777777" w:rsidR="00215033" w:rsidRPr="000B09CC" w:rsidRDefault="00215033" w:rsidP="00215033">
      <w:pPr>
        <w:rPr>
          <w:rFonts w:asciiTheme="majorBidi" w:hAnsiTheme="majorBidi" w:cstheme="majorBidi"/>
          <w:b/>
          <w:szCs w:val="28"/>
        </w:rPr>
      </w:pPr>
    </w:p>
    <w:p w14:paraId="5C009253" w14:textId="77777777" w:rsidR="00215033" w:rsidRPr="000B09CC" w:rsidRDefault="00215033" w:rsidP="00215033">
      <w:pPr>
        <w:jc w:val="center"/>
        <w:rPr>
          <w:rFonts w:asciiTheme="majorBidi" w:hAnsiTheme="majorBidi" w:cstheme="majorBidi"/>
          <w:b/>
          <w:szCs w:val="28"/>
        </w:rPr>
      </w:pPr>
      <w:r w:rsidRPr="000B09CC">
        <w:rPr>
          <w:rFonts w:asciiTheme="majorBidi" w:hAnsiTheme="majorBidi" w:cstheme="majorBidi"/>
          <w:b/>
          <w:szCs w:val="28"/>
        </w:rPr>
        <w:t>_________________________________________</w:t>
      </w:r>
    </w:p>
    <w:p w14:paraId="1CFA5E42" w14:textId="77777777" w:rsidR="00215033" w:rsidRPr="000B09CC" w:rsidRDefault="00215033" w:rsidP="00215033">
      <w:pPr>
        <w:jc w:val="center"/>
        <w:rPr>
          <w:rFonts w:asciiTheme="majorBidi" w:hAnsiTheme="majorBidi" w:cstheme="majorBidi"/>
          <w:i/>
          <w:szCs w:val="28"/>
        </w:rPr>
      </w:pPr>
      <w:r w:rsidRPr="000B09CC">
        <w:rPr>
          <w:rFonts w:asciiTheme="majorBidi" w:hAnsiTheme="majorBidi" w:cstheme="majorBidi"/>
          <w:i/>
          <w:szCs w:val="28"/>
        </w:rPr>
        <w:t>(denumirea instituției medicale, raionul/municipiul)</w:t>
      </w:r>
    </w:p>
    <w:p w14:paraId="4BFED73A" w14:textId="77777777" w:rsidR="00215033" w:rsidRPr="000B09CC" w:rsidRDefault="00215033" w:rsidP="00215033">
      <w:pPr>
        <w:jc w:val="center"/>
        <w:rPr>
          <w:rFonts w:asciiTheme="majorBidi" w:hAnsiTheme="majorBidi" w:cstheme="majorBidi"/>
          <w:i/>
          <w:color w:val="FF0000"/>
          <w:szCs w:val="28"/>
        </w:rPr>
      </w:pPr>
    </w:p>
    <w:p w14:paraId="0A93B054" w14:textId="77777777" w:rsidR="00215033" w:rsidRPr="000B09CC" w:rsidRDefault="00215033" w:rsidP="00215033">
      <w:pPr>
        <w:jc w:val="center"/>
        <w:rPr>
          <w:rFonts w:asciiTheme="majorBidi" w:hAnsiTheme="majorBidi" w:cstheme="majorBidi"/>
          <w:i/>
          <w:szCs w:val="28"/>
        </w:rPr>
      </w:pPr>
    </w:p>
    <w:tbl>
      <w:tblPr>
        <w:tblStyle w:val="af"/>
        <w:tblW w:w="9776" w:type="dxa"/>
        <w:jc w:val="center"/>
        <w:tblLayout w:type="fixed"/>
        <w:tblLook w:val="04A0" w:firstRow="1" w:lastRow="0" w:firstColumn="1" w:lastColumn="0" w:noHBand="0" w:noVBand="1"/>
      </w:tblPr>
      <w:tblGrid>
        <w:gridCol w:w="704"/>
        <w:gridCol w:w="4252"/>
        <w:gridCol w:w="1560"/>
        <w:gridCol w:w="1276"/>
        <w:gridCol w:w="1984"/>
      </w:tblGrid>
      <w:tr w:rsidR="00215033" w:rsidRPr="000B09CC" w14:paraId="5D5CE178" w14:textId="77777777" w:rsidTr="00C96013">
        <w:trPr>
          <w:trHeight w:val="138"/>
          <w:jc w:val="center"/>
        </w:trPr>
        <w:tc>
          <w:tcPr>
            <w:tcW w:w="704" w:type="dxa"/>
            <w:vMerge w:val="restart"/>
            <w:vAlign w:val="center"/>
          </w:tcPr>
          <w:p w14:paraId="5EE03B57" w14:textId="77777777" w:rsidR="00215033" w:rsidRPr="000B09CC" w:rsidRDefault="00215033" w:rsidP="00C96013">
            <w:pPr>
              <w:jc w:val="center"/>
              <w:rPr>
                <w:rFonts w:asciiTheme="majorBidi" w:hAnsiTheme="majorBidi" w:cstheme="majorBidi"/>
                <w:bCs/>
                <w:szCs w:val="28"/>
              </w:rPr>
            </w:pPr>
            <w:r w:rsidRPr="000B09CC">
              <w:rPr>
                <w:rFonts w:asciiTheme="majorBidi" w:hAnsiTheme="majorBidi" w:cstheme="majorBidi"/>
                <w:bCs/>
                <w:szCs w:val="28"/>
              </w:rPr>
              <w:t>Nr.</w:t>
            </w:r>
          </w:p>
          <w:p w14:paraId="5B51549E" w14:textId="77777777" w:rsidR="00215033" w:rsidRPr="000B09CC" w:rsidRDefault="00215033" w:rsidP="00C96013">
            <w:pPr>
              <w:jc w:val="center"/>
              <w:rPr>
                <w:rFonts w:asciiTheme="majorBidi" w:hAnsiTheme="majorBidi" w:cstheme="majorBidi"/>
                <w:bCs/>
                <w:szCs w:val="28"/>
              </w:rPr>
            </w:pPr>
            <w:r w:rsidRPr="000B09CC">
              <w:rPr>
                <w:rFonts w:asciiTheme="majorBidi" w:hAnsiTheme="majorBidi" w:cstheme="majorBidi"/>
                <w:bCs/>
                <w:szCs w:val="28"/>
              </w:rPr>
              <w:t>d/o</w:t>
            </w:r>
          </w:p>
        </w:tc>
        <w:tc>
          <w:tcPr>
            <w:tcW w:w="4252" w:type="dxa"/>
            <w:vMerge w:val="restart"/>
            <w:vAlign w:val="center"/>
          </w:tcPr>
          <w:p w14:paraId="5A280D56" w14:textId="77777777" w:rsidR="00215033" w:rsidRPr="000B09CC" w:rsidRDefault="00215033" w:rsidP="00C96013">
            <w:pPr>
              <w:jc w:val="center"/>
              <w:rPr>
                <w:rFonts w:asciiTheme="majorBidi" w:hAnsiTheme="majorBidi" w:cstheme="majorBidi"/>
                <w:bCs/>
                <w:szCs w:val="28"/>
                <w:lang w:val="pt-PT"/>
              </w:rPr>
            </w:pPr>
            <w:r w:rsidRPr="000B09CC">
              <w:rPr>
                <w:rFonts w:asciiTheme="majorBidi" w:hAnsiTheme="majorBidi" w:cstheme="majorBidi"/>
                <w:bCs/>
                <w:szCs w:val="28"/>
                <w:lang w:val="pt-PT"/>
              </w:rPr>
              <w:t>Categoriile de angajați</w:t>
            </w:r>
          </w:p>
        </w:tc>
        <w:tc>
          <w:tcPr>
            <w:tcW w:w="2836" w:type="dxa"/>
            <w:gridSpan w:val="2"/>
            <w:vAlign w:val="center"/>
          </w:tcPr>
          <w:p w14:paraId="4D947136" w14:textId="49357F7E" w:rsidR="00215033" w:rsidRPr="000B09CC" w:rsidRDefault="00215033" w:rsidP="00247562">
            <w:pPr>
              <w:jc w:val="center"/>
              <w:rPr>
                <w:rFonts w:asciiTheme="majorBidi" w:hAnsiTheme="majorBidi" w:cstheme="majorBidi"/>
                <w:bCs/>
                <w:szCs w:val="28"/>
                <w:lang w:val="pt-PT"/>
              </w:rPr>
            </w:pPr>
            <w:r w:rsidRPr="000B09CC">
              <w:rPr>
                <w:rFonts w:asciiTheme="majorBidi" w:hAnsiTheme="majorBidi" w:cstheme="majorBidi"/>
                <w:bCs/>
                <w:szCs w:val="28"/>
                <w:lang w:val="pt-PT"/>
              </w:rPr>
              <w:t xml:space="preserve">Persoane </w:t>
            </w:r>
            <w:r w:rsidR="00247562">
              <w:rPr>
                <w:rFonts w:asciiTheme="majorBidi" w:hAnsiTheme="majorBidi" w:cstheme="majorBidi"/>
                <w:bCs/>
                <w:szCs w:val="28"/>
                <w:lang w:val="pt-PT"/>
              </w:rPr>
              <w:t>examinate</w:t>
            </w:r>
            <w:r w:rsidRPr="000B09CC">
              <w:rPr>
                <w:rFonts w:asciiTheme="majorBidi" w:hAnsiTheme="majorBidi" w:cstheme="majorBidi"/>
                <w:bCs/>
                <w:szCs w:val="28"/>
                <w:lang w:val="pt-PT"/>
              </w:rPr>
              <w:t xml:space="preserve"> medical</w:t>
            </w:r>
          </w:p>
        </w:tc>
        <w:tc>
          <w:tcPr>
            <w:tcW w:w="1984" w:type="dxa"/>
            <w:vMerge w:val="restart"/>
            <w:vAlign w:val="center"/>
          </w:tcPr>
          <w:p w14:paraId="52C7FDB5" w14:textId="77777777" w:rsidR="00215033" w:rsidRPr="000B09CC" w:rsidRDefault="00215033" w:rsidP="00C96013">
            <w:pPr>
              <w:jc w:val="center"/>
              <w:rPr>
                <w:rFonts w:asciiTheme="majorBidi" w:hAnsiTheme="majorBidi" w:cstheme="majorBidi"/>
                <w:bCs/>
                <w:szCs w:val="28"/>
                <w:lang w:val="pt-PT"/>
              </w:rPr>
            </w:pPr>
            <w:r w:rsidRPr="000B09CC">
              <w:rPr>
                <w:rFonts w:asciiTheme="majorBidi" w:hAnsiTheme="majorBidi" w:cstheme="majorBidi"/>
                <w:bCs/>
                <w:szCs w:val="28"/>
                <w:lang w:val="pt-PT"/>
              </w:rPr>
              <w:t>Persoane stabilite cu contraindicații medicale</w:t>
            </w:r>
          </w:p>
        </w:tc>
      </w:tr>
      <w:tr w:rsidR="00215033" w:rsidRPr="000B09CC" w14:paraId="64C166C5" w14:textId="77777777" w:rsidTr="00C96013">
        <w:trPr>
          <w:cantSplit/>
          <w:trHeight w:val="1870"/>
          <w:jc w:val="center"/>
        </w:trPr>
        <w:tc>
          <w:tcPr>
            <w:tcW w:w="704" w:type="dxa"/>
            <w:vMerge/>
            <w:vAlign w:val="center"/>
          </w:tcPr>
          <w:p w14:paraId="4F4294D4" w14:textId="77777777" w:rsidR="00215033" w:rsidRPr="000B09CC" w:rsidRDefault="00215033" w:rsidP="00C96013">
            <w:pPr>
              <w:jc w:val="center"/>
              <w:rPr>
                <w:rFonts w:asciiTheme="majorBidi" w:hAnsiTheme="majorBidi" w:cstheme="majorBidi"/>
                <w:bCs/>
                <w:szCs w:val="28"/>
                <w:lang w:val="en-US"/>
              </w:rPr>
            </w:pPr>
          </w:p>
        </w:tc>
        <w:tc>
          <w:tcPr>
            <w:tcW w:w="4252" w:type="dxa"/>
            <w:vMerge/>
            <w:vAlign w:val="center"/>
          </w:tcPr>
          <w:p w14:paraId="485479DC" w14:textId="77777777" w:rsidR="00215033" w:rsidRPr="000B09CC" w:rsidRDefault="00215033" w:rsidP="00C96013">
            <w:pPr>
              <w:jc w:val="center"/>
              <w:rPr>
                <w:rFonts w:asciiTheme="majorBidi" w:hAnsiTheme="majorBidi" w:cstheme="majorBidi"/>
                <w:bCs/>
                <w:szCs w:val="28"/>
                <w:lang w:val="pt-PT"/>
              </w:rPr>
            </w:pPr>
          </w:p>
        </w:tc>
        <w:tc>
          <w:tcPr>
            <w:tcW w:w="1560" w:type="dxa"/>
            <w:vAlign w:val="center"/>
          </w:tcPr>
          <w:p w14:paraId="6BD3B586" w14:textId="77777777" w:rsidR="00215033" w:rsidRPr="000B09CC" w:rsidRDefault="00215033" w:rsidP="00C96013">
            <w:pPr>
              <w:jc w:val="center"/>
              <w:rPr>
                <w:rFonts w:asciiTheme="majorBidi" w:hAnsiTheme="majorBidi" w:cstheme="majorBidi"/>
                <w:bCs/>
                <w:szCs w:val="28"/>
                <w:lang w:val="pt-PT"/>
              </w:rPr>
            </w:pPr>
            <w:r w:rsidRPr="000B09CC">
              <w:rPr>
                <w:rFonts w:asciiTheme="majorBidi" w:hAnsiTheme="majorBidi" w:cstheme="majorBidi"/>
                <w:bCs/>
                <w:szCs w:val="28"/>
                <w:lang w:val="pt-PT"/>
              </w:rPr>
              <w:t>La angajare</w:t>
            </w:r>
          </w:p>
        </w:tc>
        <w:tc>
          <w:tcPr>
            <w:tcW w:w="1276" w:type="dxa"/>
            <w:vAlign w:val="center"/>
          </w:tcPr>
          <w:p w14:paraId="33E7D642" w14:textId="77777777" w:rsidR="00215033" w:rsidRPr="000B09CC" w:rsidRDefault="00215033" w:rsidP="00C96013">
            <w:pPr>
              <w:jc w:val="center"/>
              <w:rPr>
                <w:rFonts w:asciiTheme="majorBidi" w:hAnsiTheme="majorBidi" w:cstheme="majorBidi"/>
                <w:bCs/>
                <w:szCs w:val="28"/>
                <w:lang w:val="pt-PT"/>
              </w:rPr>
            </w:pPr>
            <w:r w:rsidRPr="000B09CC">
              <w:rPr>
                <w:rFonts w:asciiTheme="majorBidi" w:hAnsiTheme="majorBidi" w:cstheme="majorBidi"/>
                <w:bCs/>
                <w:szCs w:val="28"/>
                <w:lang w:val="pt-PT"/>
              </w:rPr>
              <w:t>Periodic</w:t>
            </w:r>
          </w:p>
        </w:tc>
        <w:tc>
          <w:tcPr>
            <w:tcW w:w="1984" w:type="dxa"/>
            <w:vMerge/>
          </w:tcPr>
          <w:p w14:paraId="60137020" w14:textId="77777777" w:rsidR="00215033" w:rsidRPr="000B09CC" w:rsidRDefault="00215033" w:rsidP="00C96013">
            <w:pPr>
              <w:jc w:val="center"/>
              <w:rPr>
                <w:rFonts w:asciiTheme="majorBidi" w:hAnsiTheme="majorBidi" w:cstheme="majorBidi"/>
                <w:bCs/>
                <w:szCs w:val="28"/>
                <w:lang w:val="pt-PT"/>
              </w:rPr>
            </w:pPr>
          </w:p>
        </w:tc>
      </w:tr>
      <w:tr w:rsidR="00215033" w:rsidRPr="000B09CC" w14:paraId="62B1748B" w14:textId="77777777" w:rsidTr="00C96013">
        <w:trPr>
          <w:jc w:val="center"/>
        </w:trPr>
        <w:tc>
          <w:tcPr>
            <w:tcW w:w="704" w:type="dxa"/>
            <w:vAlign w:val="center"/>
          </w:tcPr>
          <w:p w14:paraId="6A908A07" w14:textId="77777777" w:rsidR="00215033" w:rsidRPr="000B09CC" w:rsidRDefault="00215033" w:rsidP="00E36783">
            <w:pPr>
              <w:pStyle w:val="a7"/>
              <w:numPr>
                <w:ilvl w:val="0"/>
                <w:numId w:val="24"/>
              </w:numPr>
              <w:ind w:left="527" w:hanging="357"/>
              <w:jc w:val="center"/>
              <w:rPr>
                <w:rFonts w:asciiTheme="majorBidi" w:hAnsiTheme="majorBidi" w:cstheme="majorBidi"/>
                <w:i/>
                <w:szCs w:val="28"/>
                <w:lang w:val="pt-PT"/>
              </w:rPr>
            </w:pPr>
          </w:p>
        </w:tc>
        <w:tc>
          <w:tcPr>
            <w:tcW w:w="4252" w:type="dxa"/>
            <w:vAlign w:val="center"/>
          </w:tcPr>
          <w:p w14:paraId="460C0F0D" w14:textId="43858367" w:rsidR="00215033" w:rsidRPr="000B09CC" w:rsidRDefault="002B1249" w:rsidP="00C96013">
            <w:pPr>
              <w:rPr>
                <w:rFonts w:asciiTheme="majorBidi" w:hAnsiTheme="majorBidi" w:cstheme="majorBidi"/>
                <w:i/>
                <w:szCs w:val="28"/>
                <w:lang w:val="pt-PT"/>
              </w:rPr>
            </w:pPr>
            <w:r>
              <w:rPr>
                <w:rFonts w:asciiTheme="majorBidi" w:hAnsiTheme="majorBidi" w:cstheme="majorBidi"/>
                <w:szCs w:val="28"/>
                <w:lang w:val="pt-PT"/>
              </w:rPr>
              <w:t>Lucrătorii</w:t>
            </w:r>
            <w:r w:rsidR="00215033" w:rsidRPr="000B09CC">
              <w:rPr>
                <w:rFonts w:asciiTheme="majorBidi" w:hAnsiTheme="majorBidi" w:cstheme="majorBidi"/>
                <w:szCs w:val="28"/>
                <w:lang w:val="pt-PT"/>
              </w:rPr>
              <w:t xml:space="preserve"> unităţilor industriei alimentare</w:t>
            </w:r>
          </w:p>
        </w:tc>
        <w:tc>
          <w:tcPr>
            <w:tcW w:w="1560" w:type="dxa"/>
          </w:tcPr>
          <w:p w14:paraId="57AA3DC3" w14:textId="77777777" w:rsidR="00215033" w:rsidRPr="000B09CC" w:rsidRDefault="00215033" w:rsidP="00C96013">
            <w:pPr>
              <w:jc w:val="center"/>
              <w:rPr>
                <w:rFonts w:asciiTheme="majorBidi" w:hAnsiTheme="majorBidi" w:cstheme="majorBidi"/>
                <w:i/>
                <w:szCs w:val="28"/>
                <w:lang w:val="pt-PT"/>
              </w:rPr>
            </w:pPr>
          </w:p>
        </w:tc>
        <w:tc>
          <w:tcPr>
            <w:tcW w:w="1276" w:type="dxa"/>
          </w:tcPr>
          <w:p w14:paraId="39104C17" w14:textId="77777777" w:rsidR="00215033" w:rsidRPr="000B09CC" w:rsidRDefault="00215033" w:rsidP="00C96013">
            <w:pPr>
              <w:jc w:val="center"/>
              <w:rPr>
                <w:rFonts w:asciiTheme="majorBidi" w:hAnsiTheme="majorBidi" w:cstheme="majorBidi"/>
                <w:i/>
                <w:szCs w:val="28"/>
                <w:lang w:val="pt-PT"/>
              </w:rPr>
            </w:pPr>
          </w:p>
        </w:tc>
        <w:tc>
          <w:tcPr>
            <w:tcW w:w="1984" w:type="dxa"/>
          </w:tcPr>
          <w:p w14:paraId="4143D790" w14:textId="77777777" w:rsidR="00215033" w:rsidRPr="000B09CC" w:rsidRDefault="00215033" w:rsidP="00C96013">
            <w:pPr>
              <w:jc w:val="center"/>
              <w:rPr>
                <w:rFonts w:asciiTheme="majorBidi" w:hAnsiTheme="majorBidi" w:cstheme="majorBidi"/>
                <w:i/>
                <w:szCs w:val="28"/>
                <w:lang w:val="pt-PT"/>
              </w:rPr>
            </w:pPr>
          </w:p>
        </w:tc>
      </w:tr>
      <w:tr w:rsidR="00215033" w:rsidRPr="000B09CC" w14:paraId="2C91B294" w14:textId="77777777" w:rsidTr="00C96013">
        <w:trPr>
          <w:jc w:val="center"/>
        </w:trPr>
        <w:tc>
          <w:tcPr>
            <w:tcW w:w="704" w:type="dxa"/>
            <w:vAlign w:val="center"/>
          </w:tcPr>
          <w:p w14:paraId="4CD0F267" w14:textId="77777777" w:rsidR="00215033" w:rsidRPr="000B09CC" w:rsidRDefault="00215033" w:rsidP="00E36783">
            <w:pPr>
              <w:pStyle w:val="a7"/>
              <w:numPr>
                <w:ilvl w:val="0"/>
                <w:numId w:val="24"/>
              </w:numPr>
              <w:ind w:left="527" w:hanging="357"/>
              <w:jc w:val="center"/>
              <w:rPr>
                <w:rFonts w:asciiTheme="majorBidi" w:hAnsiTheme="majorBidi" w:cstheme="majorBidi"/>
                <w:i/>
                <w:szCs w:val="28"/>
                <w:lang w:val="pt-PT"/>
              </w:rPr>
            </w:pPr>
          </w:p>
        </w:tc>
        <w:tc>
          <w:tcPr>
            <w:tcW w:w="4252" w:type="dxa"/>
            <w:vAlign w:val="center"/>
          </w:tcPr>
          <w:p w14:paraId="06F04791" w14:textId="7A50AF0D" w:rsidR="00215033" w:rsidRPr="000B09CC" w:rsidRDefault="002B1249" w:rsidP="00C96013">
            <w:pPr>
              <w:rPr>
                <w:rFonts w:asciiTheme="majorBidi" w:hAnsiTheme="majorBidi" w:cstheme="majorBidi"/>
                <w:i/>
                <w:szCs w:val="28"/>
                <w:lang w:val="pt-PT"/>
              </w:rPr>
            </w:pPr>
            <w:r>
              <w:rPr>
                <w:rFonts w:asciiTheme="majorBidi" w:hAnsiTheme="majorBidi" w:cstheme="majorBidi"/>
                <w:szCs w:val="28"/>
                <w:lang w:val="pt-PT"/>
              </w:rPr>
              <w:t>Lucrătorii</w:t>
            </w:r>
            <w:r w:rsidR="00215033" w:rsidRPr="000B09CC">
              <w:rPr>
                <w:rFonts w:asciiTheme="majorBidi" w:hAnsiTheme="majorBidi" w:cstheme="majorBidi"/>
                <w:szCs w:val="28"/>
                <w:lang w:val="pt-PT"/>
              </w:rPr>
              <w:t xml:space="preserve"> unităţilor de alimentaţie publică</w:t>
            </w:r>
          </w:p>
        </w:tc>
        <w:tc>
          <w:tcPr>
            <w:tcW w:w="1560" w:type="dxa"/>
          </w:tcPr>
          <w:p w14:paraId="4AF6399A" w14:textId="77777777" w:rsidR="00215033" w:rsidRPr="000B09CC" w:rsidRDefault="00215033" w:rsidP="00C96013">
            <w:pPr>
              <w:jc w:val="center"/>
              <w:rPr>
                <w:rFonts w:asciiTheme="majorBidi" w:hAnsiTheme="majorBidi" w:cstheme="majorBidi"/>
                <w:i/>
                <w:szCs w:val="28"/>
                <w:lang w:val="pt-PT"/>
              </w:rPr>
            </w:pPr>
          </w:p>
        </w:tc>
        <w:tc>
          <w:tcPr>
            <w:tcW w:w="1276" w:type="dxa"/>
          </w:tcPr>
          <w:p w14:paraId="630C9E10" w14:textId="77777777" w:rsidR="00215033" w:rsidRPr="000B09CC" w:rsidRDefault="00215033" w:rsidP="00C96013">
            <w:pPr>
              <w:jc w:val="center"/>
              <w:rPr>
                <w:rFonts w:asciiTheme="majorBidi" w:hAnsiTheme="majorBidi" w:cstheme="majorBidi"/>
                <w:i/>
                <w:szCs w:val="28"/>
                <w:lang w:val="pt-PT"/>
              </w:rPr>
            </w:pPr>
          </w:p>
        </w:tc>
        <w:tc>
          <w:tcPr>
            <w:tcW w:w="1984" w:type="dxa"/>
          </w:tcPr>
          <w:p w14:paraId="7618B2D6" w14:textId="77777777" w:rsidR="00215033" w:rsidRPr="000B09CC" w:rsidRDefault="00215033" w:rsidP="00C96013">
            <w:pPr>
              <w:jc w:val="center"/>
              <w:rPr>
                <w:rFonts w:asciiTheme="majorBidi" w:hAnsiTheme="majorBidi" w:cstheme="majorBidi"/>
                <w:i/>
                <w:szCs w:val="28"/>
                <w:lang w:val="pt-PT"/>
              </w:rPr>
            </w:pPr>
          </w:p>
        </w:tc>
      </w:tr>
      <w:tr w:rsidR="00215033" w:rsidRPr="000B09CC" w14:paraId="69C055CA" w14:textId="77777777" w:rsidTr="00C96013">
        <w:trPr>
          <w:jc w:val="center"/>
        </w:trPr>
        <w:tc>
          <w:tcPr>
            <w:tcW w:w="704" w:type="dxa"/>
            <w:vAlign w:val="center"/>
          </w:tcPr>
          <w:p w14:paraId="6C7CB4E6" w14:textId="77777777" w:rsidR="00215033" w:rsidRPr="000B09CC" w:rsidRDefault="00215033" w:rsidP="00E36783">
            <w:pPr>
              <w:pStyle w:val="a7"/>
              <w:numPr>
                <w:ilvl w:val="0"/>
                <w:numId w:val="24"/>
              </w:numPr>
              <w:ind w:left="527" w:hanging="357"/>
              <w:jc w:val="center"/>
              <w:rPr>
                <w:rFonts w:asciiTheme="majorBidi" w:hAnsiTheme="majorBidi" w:cstheme="majorBidi"/>
                <w:i/>
                <w:szCs w:val="28"/>
                <w:lang w:val="pt-PT"/>
              </w:rPr>
            </w:pPr>
          </w:p>
        </w:tc>
        <w:tc>
          <w:tcPr>
            <w:tcW w:w="4252" w:type="dxa"/>
            <w:vAlign w:val="center"/>
          </w:tcPr>
          <w:p w14:paraId="0734D34B" w14:textId="5048072D" w:rsidR="00215033" w:rsidRPr="000B09CC" w:rsidRDefault="002B1249" w:rsidP="00C96013">
            <w:pPr>
              <w:rPr>
                <w:rFonts w:asciiTheme="majorBidi" w:hAnsiTheme="majorBidi" w:cstheme="majorBidi"/>
                <w:i/>
                <w:szCs w:val="28"/>
                <w:lang w:val="pt-PT"/>
              </w:rPr>
            </w:pPr>
            <w:r>
              <w:rPr>
                <w:rFonts w:asciiTheme="majorBidi" w:hAnsiTheme="majorBidi" w:cstheme="majorBidi"/>
                <w:szCs w:val="28"/>
                <w:lang w:val="pt-PT"/>
              </w:rPr>
              <w:t>Lucrătorii</w:t>
            </w:r>
            <w:r w:rsidR="00215033" w:rsidRPr="000B09CC">
              <w:rPr>
                <w:rFonts w:asciiTheme="majorBidi" w:hAnsiTheme="majorBidi" w:cstheme="majorBidi"/>
                <w:szCs w:val="28"/>
                <w:lang w:val="pt-PT"/>
              </w:rPr>
              <w:t xml:space="preserve"> unităților de comerț cu produse alimentare</w:t>
            </w:r>
          </w:p>
        </w:tc>
        <w:tc>
          <w:tcPr>
            <w:tcW w:w="1560" w:type="dxa"/>
          </w:tcPr>
          <w:p w14:paraId="109AA1EA" w14:textId="77777777" w:rsidR="00215033" w:rsidRPr="000B09CC" w:rsidRDefault="00215033" w:rsidP="00C96013">
            <w:pPr>
              <w:jc w:val="center"/>
              <w:rPr>
                <w:rFonts w:asciiTheme="majorBidi" w:hAnsiTheme="majorBidi" w:cstheme="majorBidi"/>
                <w:i/>
                <w:szCs w:val="28"/>
                <w:lang w:val="pt-PT"/>
              </w:rPr>
            </w:pPr>
          </w:p>
        </w:tc>
        <w:tc>
          <w:tcPr>
            <w:tcW w:w="1276" w:type="dxa"/>
          </w:tcPr>
          <w:p w14:paraId="1742544B" w14:textId="77777777" w:rsidR="00215033" w:rsidRPr="000B09CC" w:rsidRDefault="00215033" w:rsidP="00C96013">
            <w:pPr>
              <w:jc w:val="center"/>
              <w:rPr>
                <w:rFonts w:asciiTheme="majorBidi" w:hAnsiTheme="majorBidi" w:cstheme="majorBidi"/>
                <w:i/>
                <w:szCs w:val="28"/>
                <w:lang w:val="pt-PT"/>
              </w:rPr>
            </w:pPr>
          </w:p>
        </w:tc>
        <w:tc>
          <w:tcPr>
            <w:tcW w:w="1984" w:type="dxa"/>
          </w:tcPr>
          <w:p w14:paraId="66A88342" w14:textId="77777777" w:rsidR="00215033" w:rsidRPr="000B09CC" w:rsidRDefault="00215033" w:rsidP="00C96013">
            <w:pPr>
              <w:jc w:val="center"/>
              <w:rPr>
                <w:rFonts w:asciiTheme="majorBidi" w:hAnsiTheme="majorBidi" w:cstheme="majorBidi"/>
                <w:i/>
                <w:szCs w:val="28"/>
                <w:lang w:val="pt-PT"/>
              </w:rPr>
            </w:pPr>
          </w:p>
        </w:tc>
      </w:tr>
      <w:tr w:rsidR="00215033" w:rsidRPr="000B09CC" w14:paraId="2127E2AA" w14:textId="77777777" w:rsidTr="00C96013">
        <w:trPr>
          <w:jc w:val="center"/>
        </w:trPr>
        <w:tc>
          <w:tcPr>
            <w:tcW w:w="704" w:type="dxa"/>
            <w:vAlign w:val="center"/>
          </w:tcPr>
          <w:p w14:paraId="12A805EB" w14:textId="77777777" w:rsidR="00215033" w:rsidRPr="000B09CC" w:rsidRDefault="00215033" w:rsidP="00E36783">
            <w:pPr>
              <w:pStyle w:val="a7"/>
              <w:numPr>
                <w:ilvl w:val="0"/>
                <w:numId w:val="24"/>
              </w:numPr>
              <w:ind w:left="527" w:hanging="357"/>
              <w:jc w:val="center"/>
              <w:rPr>
                <w:rFonts w:asciiTheme="majorBidi" w:hAnsiTheme="majorBidi" w:cstheme="majorBidi"/>
                <w:szCs w:val="28"/>
                <w:lang w:val="pt-PT"/>
              </w:rPr>
            </w:pPr>
          </w:p>
        </w:tc>
        <w:tc>
          <w:tcPr>
            <w:tcW w:w="4252" w:type="dxa"/>
            <w:vAlign w:val="center"/>
          </w:tcPr>
          <w:p w14:paraId="52F7D28D" w14:textId="77777777" w:rsidR="00215033" w:rsidRPr="000B09CC" w:rsidRDefault="00215033" w:rsidP="00C96013">
            <w:pPr>
              <w:rPr>
                <w:rFonts w:asciiTheme="majorBidi" w:hAnsiTheme="majorBidi" w:cstheme="majorBidi"/>
                <w:szCs w:val="28"/>
                <w:lang w:val="pt-PT"/>
              </w:rPr>
            </w:pPr>
            <w:r w:rsidRPr="000B09CC">
              <w:rPr>
                <w:rFonts w:asciiTheme="majorBidi" w:hAnsiTheme="majorBidi" w:cstheme="majorBidi"/>
                <w:szCs w:val="28"/>
                <w:lang w:val="pt-PT"/>
              </w:rPr>
              <w:t>Instalaţii centrale de aprovizionare cu apă potabilă şi alte unităţi de interes public</w:t>
            </w:r>
          </w:p>
        </w:tc>
        <w:tc>
          <w:tcPr>
            <w:tcW w:w="1560" w:type="dxa"/>
          </w:tcPr>
          <w:p w14:paraId="08553E52" w14:textId="77777777" w:rsidR="00215033" w:rsidRPr="000B09CC" w:rsidRDefault="00215033" w:rsidP="00C96013">
            <w:pPr>
              <w:jc w:val="center"/>
              <w:rPr>
                <w:rFonts w:asciiTheme="majorBidi" w:hAnsiTheme="majorBidi" w:cstheme="majorBidi"/>
                <w:i/>
                <w:szCs w:val="28"/>
                <w:lang w:val="pt-PT"/>
              </w:rPr>
            </w:pPr>
          </w:p>
        </w:tc>
        <w:tc>
          <w:tcPr>
            <w:tcW w:w="1276" w:type="dxa"/>
          </w:tcPr>
          <w:p w14:paraId="49449420" w14:textId="77777777" w:rsidR="00215033" w:rsidRPr="000B09CC" w:rsidRDefault="00215033" w:rsidP="00C96013">
            <w:pPr>
              <w:jc w:val="center"/>
              <w:rPr>
                <w:rFonts w:asciiTheme="majorBidi" w:hAnsiTheme="majorBidi" w:cstheme="majorBidi"/>
                <w:i/>
                <w:szCs w:val="28"/>
                <w:lang w:val="pt-PT"/>
              </w:rPr>
            </w:pPr>
          </w:p>
        </w:tc>
        <w:tc>
          <w:tcPr>
            <w:tcW w:w="1984" w:type="dxa"/>
          </w:tcPr>
          <w:p w14:paraId="66F35C46" w14:textId="77777777" w:rsidR="00215033" w:rsidRPr="000B09CC" w:rsidRDefault="00215033" w:rsidP="00C96013">
            <w:pPr>
              <w:jc w:val="center"/>
              <w:rPr>
                <w:rFonts w:asciiTheme="majorBidi" w:hAnsiTheme="majorBidi" w:cstheme="majorBidi"/>
                <w:i/>
                <w:szCs w:val="28"/>
                <w:lang w:val="pt-PT"/>
              </w:rPr>
            </w:pPr>
          </w:p>
        </w:tc>
      </w:tr>
      <w:tr w:rsidR="00215033" w:rsidRPr="000B09CC" w14:paraId="192CAAB4" w14:textId="77777777" w:rsidTr="00C96013">
        <w:trPr>
          <w:trHeight w:val="489"/>
          <w:jc w:val="center"/>
        </w:trPr>
        <w:tc>
          <w:tcPr>
            <w:tcW w:w="704" w:type="dxa"/>
            <w:vAlign w:val="center"/>
          </w:tcPr>
          <w:p w14:paraId="122F698E" w14:textId="77777777" w:rsidR="00215033" w:rsidRPr="000B09CC" w:rsidRDefault="00215033" w:rsidP="00E36783">
            <w:pPr>
              <w:pStyle w:val="a7"/>
              <w:numPr>
                <w:ilvl w:val="0"/>
                <w:numId w:val="24"/>
              </w:numPr>
              <w:ind w:left="527" w:hanging="357"/>
              <w:jc w:val="center"/>
              <w:rPr>
                <w:rFonts w:asciiTheme="majorBidi" w:hAnsiTheme="majorBidi" w:cstheme="majorBidi"/>
                <w:i/>
                <w:szCs w:val="28"/>
                <w:lang w:val="pt-PT"/>
              </w:rPr>
            </w:pPr>
          </w:p>
        </w:tc>
        <w:tc>
          <w:tcPr>
            <w:tcW w:w="4252" w:type="dxa"/>
            <w:vAlign w:val="center"/>
          </w:tcPr>
          <w:p w14:paraId="3FF11F3D" w14:textId="48A0186E" w:rsidR="00215033" w:rsidRPr="000B09CC" w:rsidRDefault="002B1249" w:rsidP="00C96013">
            <w:pPr>
              <w:rPr>
                <w:rFonts w:asciiTheme="majorBidi" w:hAnsiTheme="majorBidi" w:cstheme="majorBidi"/>
                <w:i/>
                <w:szCs w:val="28"/>
                <w:lang w:val="pt-PT"/>
              </w:rPr>
            </w:pPr>
            <w:r>
              <w:rPr>
                <w:rFonts w:asciiTheme="majorBidi" w:hAnsiTheme="majorBidi" w:cstheme="majorBidi"/>
                <w:szCs w:val="28"/>
                <w:lang w:val="pt-PT"/>
              </w:rPr>
              <w:t>Lucrătorii</w:t>
            </w:r>
            <w:r w:rsidR="00215033" w:rsidRPr="000B09CC">
              <w:rPr>
                <w:rFonts w:asciiTheme="majorBidi" w:hAnsiTheme="majorBidi" w:cstheme="majorBidi"/>
                <w:szCs w:val="28"/>
                <w:lang w:val="pt-PT"/>
              </w:rPr>
              <w:t xml:space="preserve"> instituțiilor pentru copii</w:t>
            </w:r>
          </w:p>
        </w:tc>
        <w:tc>
          <w:tcPr>
            <w:tcW w:w="1560" w:type="dxa"/>
          </w:tcPr>
          <w:p w14:paraId="204838E9" w14:textId="77777777" w:rsidR="00215033" w:rsidRPr="000B09CC" w:rsidRDefault="00215033" w:rsidP="00C96013">
            <w:pPr>
              <w:jc w:val="center"/>
              <w:rPr>
                <w:rFonts w:asciiTheme="majorBidi" w:hAnsiTheme="majorBidi" w:cstheme="majorBidi"/>
                <w:i/>
                <w:szCs w:val="28"/>
                <w:lang w:val="pt-PT"/>
              </w:rPr>
            </w:pPr>
          </w:p>
        </w:tc>
        <w:tc>
          <w:tcPr>
            <w:tcW w:w="1276" w:type="dxa"/>
          </w:tcPr>
          <w:p w14:paraId="0DBBFCA4" w14:textId="77777777" w:rsidR="00215033" w:rsidRPr="000B09CC" w:rsidRDefault="00215033" w:rsidP="00C96013">
            <w:pPr>
              <w:jc w:val="center"/>
              <w:rPr>
                <w:rFonts w:asciiTheme="majorBidi" w:hAnsiTheme="majorBidi" w:cstheme="majorBidi"/>
                <w:i/>
                <w:szCs w:val="28"/>
                <w:lang w:val="pt-PT"/>
              </w:rPr>
            </w:pPr>
          </w:p>
        </w:tc>
        <w:tc>
          <w:tcPr>
            <w:tcW w:w="1984" w:type="dxa"/>
          </w:tcPr>
          <w:p w14:paraId="7FD7E9AE" w14:textId="77777777" w:rsidR="00215033" w:rsidRPr="000B09CC" w:rsidRDefault="00215033" w:rsidP="00C96013">
            <w:pPr>
              <w:jc w:val="center"/>
              <w:rPr>
                <w:rFonts w:asciiTheme="majorBidi" w:hAnsiTheme="majorBidi" w:cstheme="majorBidi"/>
                <w:i/>
                <w:szCs w:val="28"/>
                <w:lang w:val="pt-PT"/>
              </w:rPr>
            </w:pPr>
          </w:p>
        </w:tc>
      </w:tr>
      <w:tr w:rsidR="00215033" w:rsidRPr="000B09CC" w14:paraId="308A3839" w14:textId="77777777" w:rsidTr="00C96013">
        <w:trPr>
          <w:trHeight w:val="489"/>
          <w:jc w:val="center"/>
        </w:trPr>
        <w:tc>
          <w:tcPr>
            <w:tcW w:w="704" w:type="dxa"/>
            <w:vAlign w:val="center"/>
          </w:tcPr>
          <w:p w14:paraId="619D83D8" w14:textId="77777777" w:rsidR="00215033" w:rsidRPr="000B09CC" w:rsidRDefault="00215033" w:rsidP="00E36783">
            <w:pPr>
              <w:pStyle w:val="a7"/>
              <w:numPr>
                <w:ilvl w:val="0"/>
                <w:numId w:val="24"/>
              </w:numPr>
              <w:ind w:left="527" w:hanging="357"/>
              <w:jc w:val="center"/>
              <w:rPr>
                <w:rFonts w:asciiTheme="majorBidi" w:hAnsiTheme="majorBidi" w:cstheme="majorBidi"/>
                <w:szCs w:val="28"/>
                <w:lang w:val="pt-PT"/>
              </w:rPr>
            </w:pPr>
          </w:p>
        </w:tc>
        <w:tc>
          <w:tcPr>
            <w:tcW w:w="4252" w:type="dxa"/>
            <w:vAlign w:val="center"/>
          </w:tcPr>
          <w:p w14:paraId="72D7E81B" w14:textId="6C865E0B" w:rsidR="00215033" w:rsidRPr="000B09CC" w:rsidRDefault="002B1249" w:rsidP="00C96013">
            <w:pPr>
              <w:rPr>
                <w:rFonts w:asciiTheme="majorBidi" w:hAnsiTheme="majorBidi" w:cstheme="majorBidi"/>
                <w:szCs w:val="28"/>
                <w:lang w:val="pt-PT"/>
              </w:rPr>
            </w:pPr>
            <w:r>
              <w:rPr>
                <w:rFonts w:asciiTheme="majorBidi" w:hAnsiTheme="majorBidi" w:cstheme="majorBidi"/>
                <w:szCs w:val="28"/>
              </w:rPr>
              <w:t>Lucrătorii</w:t>
            </w:r>
            <w:r w:rsidR="00215033" w:rsidRPr="000B09CC">
              <w:rPr>
                <w:rFonts w:asciiTheme="majorBidi" w:hAnsiTheme="majorBidi" w:cstheme="majorBidi"/>
                <w:szCs w:val="28"/>
              </w:rPr>
              <w:t xml:space="preserve"> p</w:t>
            </w:r>
            <w:r w:rsidR="00215033" w:rsidRPr="000B09CC">
              <w:rPr>
                <w:rFonts w:asciiTheme="majorBidi" w:hAnsiTheme="majorBidi" w:cstheme="majorBidi"/>
                <w:szCs w:val="28"/>
                <w:lang w:val="pt-PT"/>
              </w:rPr>
              <w:t>restatorilor de servicii medicale de staționar, care lucrează cu copii mici</w:t>
            </w:r>
          </w:p>
        </w:tc>
        <w:tc>
          <w:tcPr>
            <w:tcW w:w="1560" w:type="dxa"/>
          </w:tcPr>
          <w:p w14:paraId="5FF05090" w14:textId="77777777" w:rsidR="00215033" w:rsidRPr="000B09CC" w:rsidRDefault="00215033" w:rsidP="00C96013">
            <w:pPr>
              <w:jc w:val="center"/>
              <w:rPr>
                <w:rFonts w:asciiTheme="majorBidi" w:hAnsiTheme="majorBidi" w:cstheme="majorBidi"/>
                <w:i/>
                <w:szCs w:val="28"/>
                <w:lang w:val="pt-PT"/>
              </w:rPr>
            </w:pPr>
          </w:p>
        </w:tc>
        <w:tc>
          <w:tcPr>
            <w:tcW w:w="1276" w:type="dxa"/>
          </w:tcPr>
          <w:p w14:paraId="214F8ECA" w14:textId="77777777" w:rsidR="00215033" w:rsidRPr="000B09CC" w:rsidRDefault="00215033" w:rsidP="00C96013">
            <w:pPr>
              <w:jc w:val="center"/>
              <w:rPr>
                <w:rFonts w:asciiTheme="majorBidi" w:hAnsiTheme="majorBidi" w:cstheme="majorBidi"/>
                <w:i/>
                <w:szCs w:val="28"/>
                <w:lang w:val="pt-PT"/>
              </w:rPr>
            </w:pPr>
          </w:p>
        </w:tc>
        <w:tc>
          <w:tcPr>
            <w:tcW w:w="1984" w:type="dxa"/>
          </w:tcPr>
          <w:p w14:paraId="04259322" w14:textId="77777777" w:rsidR="00215033" w:rsidRPr="000B09CC" w:rsidRDefault="00215033" w:rsidP="00C96013">
            <w:pPr>
              <w:jc w:val="center"/>
              <w:rPr>
                <w:rFonts w:asciiTheme="majorBidi" w:hAnsiTheme="majorBidi" w:cstheme="majorBidi"/>
                <w:i/>
                <w:szCs w:val="28"/>
                <w:lang w:val="pt-PT"/>
              </w:rPr>
            </w:pPr>
          </w:p>
        </w:tc>
      </w:tr>
      <w:tr w:rsidR="00215033" w:rsidRPr="000B09CC" w14:paraId="28986113" w14:textId="77777777" w:rsidTr="00C96013">
        <w:trPr>
          <w:jc w:val="center"/>
        </w:trPr>
        <w:tc>
          <w:tcPr>
            <w:tcW w:w="704" w:type="dxa"/>
            <w:vAlign w:val="center"/>
          </w:tcPr>
          <w:p w14:paraId="419BB760" w14:textId="77777777" w:rsidR="00215033" w:rsidRPr="000B09CC" w:rsidRDefault="00215033" w:rsidP="00E36783">
            <w:pPr>
              <w:pStyle w:val="a7"/>
              <w:numPr>
                <w:ilvl w:val="0"/>
                <w:numId w:val="24"/>
              </w:numPr>
              <w:ind w:left="527" w:hanging="357"/>
              <w:jc w:val="center"/>
              <w:rPr>
                <w:rFonts w:asciiTheme="majorBidi" w:hAnsiTheme="majorBidi" w:cstheme="majorBidi"/>
                <w:szCs w:val="28"/>
                <w:lang w:val="pt-PT"/>
              </w:rPr>
            </w:pPr>
          </w:p>
        </w:tc>
        <w:tc>
          <w:tcPr>
            <w:tcW w:w="4252" w:type="dxa"/>
            <w:vAlign w:val="center"/>
          </w:tcPr>
          <w:p w14:paraId="0DD6C175" w14:textId="77777777" w:rsidR="00215033" w:rsidRPr="000B09CC" w:rsidRDefault="00215033" w:rsidP="00C96013">
            <w:pPr>
              <w:rPr>
                <w:rFonts w:asciiTheme="majorBidi" w:hAnsiTheme="majorBidi" w:cstheme="majorBidi"/>
                <w:szCs w:val="28"/>
                <w:lang w:val="pt-PT"/>
              </w:rPr>
            </w:pPr>
            <w:r w:rsidRPr="000B09CC">
              <w:rPr>
                <w:rFonts w:asciiTheme="majorBidi" w:hAnsiTheme="majorBidi" w:cstheme="majorBidi"/>
                <w:szCs w:val="28"/>
                <w:lang w:val="pt-PT"/>
              </w:rPr>
              <w:t>Personalul angajat în instituțiile cu regim închis și semiînchis</w:t>
            </w:r>
          </w:p>
        </w:tc>
        <w:tc>
          <w:tcPr>
            <w:tcW w:w="1560" w:type="dxa"/>
          </w:tcPr>
          <w:p w14:paraId="02C86858" w14:textId="77777777" w:rsidR="00215033" w:rsidRPr="000B09CC" w:rsidRDefault="00215033" w:rsidP="00C96013">
            <w:pPr>
              <w:rPr>
                <w:rFonts w:asciiTheme="majorBidi" w:hAnsiTheme="majorBidi" w:cstheme="majorBidi"/>
                <w:szCs w:val="28"/>
                <w:lang w:val="pt-PT"/>
              </w:rPr>
            </w:pPr>
          </w:p>
        </w:tc>
        <w:tc>
          <w:tcPr>
            <w:tcW w:w="1276" w:type="dxa"/>
          </w:tcPr>
          <w:p w14:paraId="5D57AC58" w14:textId="77777777" w:rsidR="00215033" w:rsidRPr="000B09CC" w:rsidRDefault="00215033" w:rsidP="00C96013">
            <w:pPr>
              <w:rPr>
                <w:rFonts w:asciiTheme="majorBidi" w:hAnsiTheme="majorBidi" w:cstheme="majorBidi"/>
                <w:szCs w:val="28"/>
                <w:lang w:val="pt-PT"/>
              </w:rPr>
            </w:pPr>
          </w:p>
        </w:tc>
        <w:tc>
          <w:tcPr>
            <w:tcW w:w="1984" w:type="dxa"/>
          </w:tcPr>
          <w:p w14:paraId="077B848A" w14:textId="77777777" w:rsidR="00215033" w:rsidRPr="000B09CC" w:rsidRDefault="00215033" w:rsidP="00C96013">
            <w:pPr>
              <w:rPr>
                <w:rFonts w:asciiTheme="majorBidi" w:hAnsiTheme="majorBidi" w:cstheme="majorBidi"/>
                <w:szCs w:val="28"/>
                <w:lang w:val="pt-PT"/>
              </w:rPr>
            </w:pPr>
          </w:p>
        </w:tc>
      </w:tr>
    </w:tbl>
    <w:p w14:paraId="78D0DF8E" w14:textId="62256870" w:rsidR="00215033" w:rsidRPr="000B09CC" w:rsidRDefault="00946109" w:rsidP="00215033">
      <w:pPr>
        <w:rPr>
          <w:rFonts w:asciiTheme="majorBidi" w:hAnsiTheme="majorBidi" w:cstheme="majorBidi"/>
          <w:szCs w:val="28"/>
          <w:lang w:val="pt-PT"/>
        </w:rPr>
      </w:pPr>
      <w:r>
        <w:rPr>
          <w:rFonts w:asciiTheme="majorBidi" w:hAnsiTheme="majorBidi" w:cstheme="majorBidi"/>
          <w:szCs w:val="28"/>
          <w:lang w:val="pt-PT"/>
        </w:rPr>
        <w:t xml:space="preserve">      </w:t>
      </w:r>
    </w:p>
    <w:p w14:paraId="3EF4A548" w14:textId="69DE1C24" w:rsidR="00215033" w:rsidRPr="000B09CC" w:rsidRDefault="00215033" w:rsidP="00876C05">
      <w:pPr>
        <w:rPr>
          <w:rFonts w:asciiTheme="majorBidi" w:hAnsiTheme="majorBidi" w:cstheme="majorBidi"/>
          <w:szCs w:val="28"/>
          <w:lang w:val="pt-PT"/>
        </w:rPr>
      </w:pPr>
      <w:r w:rsidRPr="000B09CC">
        <w:rPr>
          <w:rFonts w:asciiTheme="majorBidi" w:hAnsiTheme="majorBidi" w:cstheme="majorBidi"/>
          <w:szCs w:val="28"/>
          <w:lang w:val="pt-PT"/>
        </w:rPr>
        <w:t xml:space="preserve"> </w:t>
      </w:r>
    </w:p>
    <w:p w14:paraId="4A7583B0" w14:textId="4EB1FFCD" w:rsidR="00215033" w:rsidRPr="000B09CC" w:rsidRDefault="00215033" w:rsidP="00215033">
      <w:pPr>
        <w:rPr>
          <w:rFonts w:asciiTheme="majorBidi" w:hAnsiTheme="majorBidi" w:cstheme="majorBidi"/>
          <w:szCs w:val="28"/>
          <w:lang w:val="pt-PT"/>
        </w:rPr>
      </w:pPr>
      <w:r w:rsidRPr="000B09CC">
        <w:rPr>
          <w:rFonts w:asciiTheme="majorBidi" w:hAnsiTheme="majorBidi" w:cstheme="majorBidi"/>
          <w:szCs w:val="28"/>
          <w:lang w:val="pt-PT"/>
        </w:rPr>
        <w:t>Conducătorul instutuției medico-sanitare</w:t>
      </w:r>
      <w:r w:rsidR="00946109">
        <w:rPr>
          <w:rFonts w:asciiTheme="majorBidi" w:hAnsiTheme="majorBidi" w:cstheme="majorBidi"/>
          <w:szCs w:val="28"/>
          <w:lang w:val="pt-PT"/>
        </w:rPr>
        <w:t xml:space="preserve">  </w:t>
      </w:r>
      <w:r w:rsidRPr="000B09CC">
        <w:rPr>
          <w:rFonts w:asciiTheme="majorBidi" w:hAnsiTheme="majorBidi" w:cstheme="majorBidi"/>
          <w:szCs w:val="28"/>
          <w:lang w:val="pt-PT"/>
        </w:rPr>
        <w:t xml:space="preserve"> ________________</w:t>
      </w:r>
      <w:r w:rsidR="00946109">
        <w:rPr>
          <w:rFonts w:asciiTheme="majorBidi" w:hAnsiTheme="majorBidi" w:cstheme="majorBidi"/>
          <w:szCs w:val="28"/>
          <w:lang w:val="pt-PT"/>
        </w:rPr>
        <w:t xml:space="preserve">    </w:t>
      </w:r>
      <w:r w:rsidRPr="000B09CC">
        <w:rPr>
          <w:rFonts w:asciiTheme="majorBidi" w:hAnsiTheme="majorBidi" w:cstheme="majorBidi"/>
          <w:szCs w:val="28"/>
          <w:lang w:val="pt-PT"/>
        </w:rPr>
        <w:t>Numele, Prenumele</w:t>
      </w:r>
    </w:p>
    <w:p w14:paraId="1949CA2F" w14:textId="66D15FBD" w:rsidR="00215033" w:rsidRPr="000B09CC" w:rsidRDefault="00946109" w:rsidP="00215033">
      <w:pPr>
        <w:rPr>
          <w:rFonts w:asciiTheme="majorBidi" w:hAnsiTheme="majorBidi" w:cstheme="majorBidi"/>
          <w:i/>
          <w:szCs w:val="28"/>
          <w:lang w:val="pt-PT"/>
        </w:rPr>
      </w:pPr>
      <w:r>
        <w:rPr>
          <w:rFonts w:asciiTheme="majorBidi" w:hAnsiTheme="majorBidi" w:cstheme="majorBidi"/>
          <w:i/>
          <w:szCs w:val="28"/>
          <w:lang w:val="pt-PT"/>
        </w:rPr>
        <w:t xml:space="preserve">                                                                            </w:t>
      </w:r>
      <w:r w:rsidR="00215033" w:rsidRPr="000B09CC">
        <w:rPr>
          <w:rFonts w:asciiTheme="majorBidi" w:hAnsiTheme="majorBidi" w:cstheme="majorBidi"/>
          <w:i/>
          <w:szCs w:val="28"/>
          <w:lang w:val="pt-PT"/>
        </w:rPr>
        <w:t xml:space="preserve"> (semnătura)</w:t>
      </w:r>
    </w:p>
    <w:p w14:paraId="3EDE3F59" w14:textId="77777777" w:rsidR="00215033" w:rsidRPr="000B09CC" w:rsidRDefault="00215033" w:rsidP="00215033">
      <w:pPr>
        <w:rPr>
          <w:rFonts w:asciiTheme="majorBidi" w:hAnsiTheme="majorBidi" w:cstheme="majorBidi"/>
          <w:i/>
          <w:szCs w:val="28"/>
          <w:lang w:val="pt-PT"/>
        </w:rPr>
      </w:pPr>
    </w:p>
    <w:p w14:paraId="6F30FDBD" w14:textId="77777777" w:rsidR="00215033" w:rsidRPr="000B09CC" w:rsidRDefault="00215033" w:rsidP="00215033">
      <w:pPr>
        <w:rPr>
          <w:rFonts w:asciiTheme="majorBidi" w:hAnsiTheme="majorBidi" w:cstheme="majorBidi"/>
          <w:i/>
          <w:szCs w:val="28"/>
          <w:lang w:val="pt-PT"/>
        </w:rPr>
      </w:pPr>
    </w:p>
    <w:p w14:paraId="458335A5" w14:textId="2298F44E" w:rsidR="00215033" w:rsidRPr="000B09CC" w:rsidRDefault="00946109" w:rsidP="00215033">
      <w:pPr>
        <w:rPr>
          <w:rFonts w:asciiTheme="majorBidi" w:hAnsiTheme="majorBidi" w:cstheme="majorBidi"/>
          <w:i/>
          <w:szCs w:val="28"/>
          <w:lang w:val="pt-PT"/>
        </w:rPr>
      </w:pPr>
      <w:r>
        <w:rPr>
          <w:rFonts w:asciiTheme="majorBidi" w:hAnsiTheme="majorBidi" w:cstheme="majorBidi"/>
          <w:i/>
          <w:szCs w:val="28"/>
          <w:lang w:val="pt-PT"/>
        </w:rPr>
        <w:t xml:space="preserve">                  </w:t>
      </w:r>
      <w:r w:rsidR="00215033" w:rsidRPr="000B09CC">
        <w:rPr>
          <w:rFonts w:asciiTheme="majorBidi" w:hAnsiTheme="majorBidi" w:cstheme="majorBidi"/>
          <w:i/>
          <w:szCs w:val="28"/>
          <w:lang w:val="pt-PT"/>
        </w:rPr>
        <w:t xml:space="preserve"> </w:t>
      </w:r>
    </w:p>
    <w:p w14:paraId="72835044" w14:textId="7378A8F3" w:rsidR="00EB1346" w:rsidRPr="007D0E60" w:rsidRDefault="00946109" w:rsidP="007D0E60">
      <w:pPr>
        <w:rPr>
          <w:rFonts w:asciiTheme="majorBidi" w:hAnsiTheme="majorBidi" w:cstheme="majorBidi"/>
          <w:szCs w:val="28"/>
          <w:lang w:val="pt-PT"/>
        </w:rPr>
      </w:pPr>
      <w:r>
        <w:rPr>
          <w:rFonts w:asciiTheme="majorBidi" w:hAnsiTheme="majorBidi" w:cstheme="majorBidi"/>
          <w:i/>
          <w:szCs w:val="28"/>
          <w:lang w:val="pt-PT"/>
        </w:rPr>
        <w:t xml:space="preserve">                  </w:t>
      </w:r>
      <w:r w:rsidR="00215033" w:rsidRPr="000B09CC">
        <w:rPr>
          <w:rFonts w:asciiTheme="majorBidi" w:hAnsiTheme="majorBidi" w:cstheme="majorBidi"/>
          <w:i/>
          <w:szCs w:val="28"/>
          <w:lang w:val="pt-PT"/>
        </w:rPr>
        <w:t xml:space="preserve"> </w:t>
      </w:r>
    </w:p>
    <w:sectPr w:rsidR="00EB1346" w:rsidRPr="007D0E60" w:rsidSect="003E2AD7">
      <w:pgSz w:w="11906" w:h="16838"/>
      <w:pgMar w:top="851" w:right="851" w:bottom="851"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41395" w14:textId="77777777" w:rsidR="00477F25" w:rsidRDefault="00477F25">
      <w:r>
        <w:separator/>
      </w:r>
    </w:p>
  </w:endnote>
  <w:endnote w:type="continuationSeparator" w:id="0">
    <w:p w14:paraId="260775BD" w14:textId="77777777" w:rsidR="00477F25" w:rsidRDefault="0047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E8E32" w14:textId="77777777" w:rsidR="00477F25" w:rsidRDefault="00477F25">
      <w:r>
        <w:separator/>
      </w:r>
    </w:p>
  </w:footnote>
  <w:footnote w:type="continuationSeparator" w:id="0">
    <w:p w14:paraId="3530C53E" w14:textId="77777777" w:rsidR="00477F25" w:rsidRDefault="00477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6AD71" w14:textId="77777777" w:rsidR="00946109" w:rsidRDefault="00946109">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B0E16" w14:textId="77777777" w:rsidR="0017145E" w:rsidRPr="001917A7" w:rsidRDefault="0017145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B7F"/>
    <w:multiLevelType w:val="multilevel"/>
    <w:tmpl w:val="378AF6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17E745D"/>
    <w:multiLevelType w:val="hybridMultilevel"/>
    <w:tmpl w:val="0EFE9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1077CF"/>
    <w:multiLevelType w:val="hybridMultilevel"/>
    <w:tmpl w:val="3DA8CA5E"/>
    <w:lvl w:ilvl="0" w:tplc="2C4245FC">
      <w:start w:val="1"/>
      <w:numFmt w:val="decimal"/>
      <w:lvlText w:val="%1."/>
      <w:lvlJc w:val="left"/>
      <w:pPr>
        <w:ind w:left="110" w:hanging="252"/>
      </w:pPr>
      <w:rPr>
        <w:rFonts w:ascii="Times New Roman" w:eastAsia="Cambria" w:hAnsi="Times New Roman" w:cs="Times New Roman" w:hint="default"/>
        <w:b w:val="0"/>
        <w:bCs w:val="0"/>
        <w:i w:val="0"/>
        <w:iCs w:val="0"/>
        <w:spacing w:val="-1"/>
        <w:w w:val="113"/>
        <w:sz w:val="28"/>
        <w:szCs w:val="28"/>
        <w:lang w:val="ro-RO" w:eastAsia="en-US" w:bidi="ar-SA"/>
      </w:rPr>
    </w:lvl>
    <w:lvl w:ilvl="1" w:tplc="97B81A12">
      <w:start w:val="1"/>
      <w:numFmt w:val="upperRoman"/>
      <w:lvlText w:val="%2."/>
      <w:lvlJc w:val="left"/>
      <w:pPr>
        <w:ind w:left="4280" w:hanging="231"/>
        <w:jc w:val="right"/>
      </w:pPr>
      <w:rPr>
        <w:rFonts w:ascii="Cambria" w:eastAsia="Cambria" w:hAnsi="Cambria" w:cs="Cambria" w:hint="default"/>
        <w:b/>
        <w:bCs/>
        <w:i w:val="0"/>
        <w:iCs w:val="0"/>
        <w:w w:val="126"/>
        <w:sz w:val="22"/>
        <w:szCs w:val="22"/>
        <w:lang w:val="ro-RO" w:eastAsia="en-US" w:bidi="ar-SA"/>
      </w:rPr>
    </w:lvl>
    <w:lvl w:ilvl="2" w:tplc="A8684BE2">
      <w:numFmt w:val="bullet"/>
      <w:lvlText w:val="•"/>
      <w:lvlJc w:val="left"/>
      <w:pPr>
        <w:ind w:left="4962" w:hanging="231"/>
      </w:pPr>
      <w:rPr>
        <w:rFonts w:hint="default"/>
        <w:lang w:val="ro-RO" w:eastAsia="en-US" w:bidi="ar-SA"/>
      </w:rPr>
    </w:lvl>
    <w:lvl w:ilvl="3" w:tplc="8B48AA76">
      <w:numFmt w:val="bullet"/>
      <w:lvlText w:val="•"/>
      <w:lvlJc w:val="left"/>
      <w:pPr>
        <w:ind w:left="5645" w:hanging="231"/>
      </w:pPr>
      <w:rPr>
        <w:rFonts w:hint="default"/>
        <w:lang w:val="ro-RO" w:eastAsia="en-US" w:bidi="ar-SA"/>
      </w:rPr>
    </w:lvl>
    <w:lvl w:ilvl="4" w:tplc="1F88F8EE">
      <w:numFmt w:val="bullet"/>
      <w:lvlText w:val="•"/>
      <w:lvlJc w:val="left"/>
      <w:pPr>
        <w:ind w:left="6328" w:hanging="231"/>
      </w:pPr>
      <w:rPr>
        <w:rFonts w:hint="default"/>
        <w:lang w:val="ro-RO" w:eastAsia="en-US" w:bidi="ar-SA"/>
      </w:rPr>
    </w:lvl>
    <w:lvl w:ilvl="5" w:tplc="57FA69BA">
      <w:numFmt w:val="bullet"/>
      <w:lvlText w:val="•"/>
      <w:lvlJc w:val="left"/>
      <w:pPr>
        <w:ind w:left="7011" w:hanging="231"/>
      </w:pPr>
      <w:rPr>
        <w:rFonts w:hint="default"/>
        <w:lang w:val="ro-RO" w:eastAsia="en-US" w:bidi="ar-SA"/>
      </w:rPr>
    </w:lvl>
    <w:lvl w:ilvl="6" w:tplc="7F7E959E">
      <w:numFmt w:val="bullet"/>
      <w:lvlText w:val="•"/>
      <w:lvlJc w:val="left"/>
      <w:pPr>
        <w:ind w:left="7694" w:hanging="231"/>
      </w:pPr>
      <w:rPr>
        <w:rFonts w:hint="default"/>
        <w:lang w:val="ro-RO" w:eastAsia="en-US" w:bidi="ar-SA"/>
      </w:rPr>
    </w:lvl>
    <w:lvl w:ilvl="7" w:tplc="7030649E">
      <w:numFmt w:val="bullet"/>
      <w:lvlText w:val="•"/>
      <w:lvlJc w:val="left"/>
      <w:pPr>
        <w:ind w:left="8377" w:hanging="231"/>
      </w:pPr>
      <w:rPr>
        <w:rFonts w:hint="default"/>
        <w:lang w:val="ro-RO" w:eastAsia="en-US" w:bidi="ar-SA"/>
      </w:rPr>
    </w:lvl>
    <w:lvl w:ilvl="8" w:tplc="682CD724">
      <w:numFmt w:val="bullet"/>
      <w:lvlText w:val="•"/>
      <w:lvlJc w:val="left"/>
      <w:pPr>
        <w:ind w:left="9059" w:hanging="231"/>
      </w:pPr>
      <w:rPr>
        <w:rFonts w:hint="default"/>
        <w:lang w:val="ro-RO" w:eastAsia="en-US" w:bidi="ar-SA"/>
      </w:rPr>
    </w:lvl>
  </w:abstractNum>
  <w:abstractNum w:abstractNumId="3" w15:restartNumberingAfterBreak="0">
    <w:nsid w:val="05D160AD"/>
    <w:multiLevelType w:val="hybridMultilevel"/>
    <w:tmpl w:val="0DCA8044"/>
    <w:lvl w:ilvl="0" w:tplc="ED4AD766">
      <w:start w:val="1"/>
      <w:numFmt w:val="upperRoman"/>
      <w:lvlText w:val="%1."/>
      <w:lvlJc w:val="left"/>
      <w:pPr>
        <w:ind w:left="4005" w:hanging="720"/>
      </w:pPr>
      <w:rPr>
        <w:rFonts w:hint="default"/>
      </w:rPr>
    </w:lvl>
    <w:lvl w:ilvl="1" w:tplc="04180019" w:tentative="1">
      <w:start w:val="1"/>
      <w:numFmt w:val="lowerLetter"/>
      <w:lvlText w:val="%2."/>
      <w:lvlJc w:val="left"/>
      <w:pPr>
        <w:ind w:left="4365" w:hanging="360"/>
      </w:pPr>
    </w:lvl>
    <w:lvl w:ilvl="2" w:tplc="0418001B" w:tentative="1">
      <w:start w:val="1"/>
      <w:numFmt w:val="lowerRoman"/>
      <w:lvlText w:val="%3."/>
      <w:lvlJc w:val="right"/>
      <w:pPr>
        <w:ind w:left="5085" w:hanging="180"/>
      </w:pPr>
    </w:lvl>
    <w:lvl w:ilvl="3" w:tplc="0418000F" w:tentative="1">
      <w:start w:val="1"/>
      <w:numFmt w:val="decimal"/>
      <w:lvlText w:val="%4."/>
      <w:lvlJc w:val="left"/>
      <w:pPr>
        <w:ind w:left="5805" w:hanging="360"/>
      </w:pPr>
    </w:lvl>
    <w:lvl w:ilvl="4" w:tplc="04180019" w:tentative="1">
      <w:start w:val="1"/>
      <w:numFmt w:val="lowerLetter"/>
      <w:lvlText w:val="%5."/>
      <w:lvlJc w:val="left"/>
      <w:pPr>
        <w:ind w:left="6525" w:hanging="360"/>
      </w:pPr>
    </w:lvl>
    <w:lvl w:ilvl="5" w:tplc="0418001B" w:tentative="1">
      <w:start w:val="1"/>
      <w:numFmt w:val="lowerRoman"/>
      <w:lvlText w:val="%6."/>
      <w:lvlJc w:val="right"/>
      <w:pPr>
        <w:ind w:left="7245" w:hanging="180"/>
      </w:pPr>
    </w:lvl>
    <w:lvl w:ilvl="6" w:tplc="0418000F" w:tentative="1">
      <w:start w:val="1"/>
      <w:numFmt w:val="decimal"/>
      <w:lvlText w:val="%7."/>
      <w:lvlJc w:val="left"/>
      <w:pPr>
        <w:ind w:left="7965" w:hanging="360"/>
      </w:pPr>
    </w:lvl>
    <w:lvl w:ilvl="7" w:tplc="04180019" w:tentative="1">
      <w:start w:val="1"/>
      <w:numFmt w:val="lowerLetter"/>
      <w:lvlText w:val="%8."/>
      <w:lvlJc w:val="left"/>
      <w:pPr>
        <w:ind w:left="8685" w:hanging="360"/>
      </w:pPr>
    </w:lvl>
    <w:lvl w:ilvl="8" w:tplc="0418001B" w:tentative="1">
      <w:start w:val="1"/>
      <w:numFmt w:val="lowerRoman"/>
      <w:lvlText w:val="%9."/>
      <w:lvlJc w:val="right"/>
      <w:pPr>
        <w:ind w:left="9405" w:hanging="180"/>
      </w:pPr>
    </w:lvl>
  </w:abstractNum>
  <w:abstractNum w:abstractNumId="4" w15:restartNumberingAfterBreak="0">
    <w:nsid w:val="099C504C"/>
    <w:multiLevelType w:val="hybridMultilevel"/>
    <w:tmpl w:val="4E906A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0BF2234"/>
    <w:multiLevelType w:val="multilevel"/>
    <w:tmpl w:val="EDAC9D10"/>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6" w15:restartNumberingAfterBreak="0">
    <w:nsid w:val="1104042B"/>
    <w:multiLevelType w:val="multilevel"/>
    <w:tmpl w:val="17381968"/>
    <w:lvl w:ilvl="0">
      <w:start w:val="1"/>
      <w:numFmt w:val="lowerLetter"/>
      <w:lvlText w:val="%1."/>
      <w:lvlJc w:val="left"/>
      <w:pPr>
        <w:ind w:left="786" w:hanging="360"/>
      </w:pPr>
      <w:rPr>
        <w:color w:val="auto"/>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12F864EF"/>
    <w:multiLevelType w:val="hybridMultilevel"/>
    <w:tmpl w:val="C6AA09D4"/>
    <w:lvl w:ilvl="0" w:tplc="87262B04">
      <w:start w:val="1"/>
      <w:numFmt w:val="upperRoman"/>
      <w:lvlText w:val="%1."/>
      <w:lvlJc w:val="left"/>
      <w:pPr>
        <w:ind w:left="3839" w:hanging="720"/>
      </w:pPr>
      <w:rPr>
        <w:rFonts w:hint="default"/>
      </w:rPr>
    </w:lvl>
    <w:lvl w:ilvl="1" w:tplc="08190019" w:tentative="1">
      <w:start w:val="1"/>
      <w:numFmt w:val="lowerLetter"/>
      <w:lvlText w:val="%2."/>
      <w:lvlJc w:val="left"/>
      <w:pPr>
        <w:ind w:left="4199" w:hanging="360"/>
      </w:pPr>
    </w:lvl>
    <w:lvl w:ilvl="2" w:tplc="0819001B" w:tentative="1">
      <w:start w:val="1"/>
      <w:numFmt w:val="lowerRoman"/>
      <w:lvlText w:val="%3."/>
      <w:lvlJc w:val="right"/>
      <w:pPr>
        <w:ind w:left="4919" w:hanging="180"/>
      </w:pPr>
    </w:lvl>
    <w:lvl w:ilvl="3" w:tplc="0819000F" w:tentative="1">
      <w:start w:val="1"/>
      <w:numFmt w:val="decimal"/>
      <w:lvlText w:val="%4."/>
      <w:lvlJc w:val="left"/>
      <w:pPr>
        <w:ind w:left="5639" w:hanging="360"/>
      </w:pPr>
    </w:lvl>
    <w:lvl w:ilvl="4" w:tplc="08190019" w:tentative="1">
      <w:start w:val="1"/>
      <w:numFmt w:val="lowerLetter"/>
      <w:lvlText w:val="%5."/>
      <w:lvlJc w:val="left"/>
      <w:pPr>
        <w:ind w:left="6359" w:hanging="360"/>
      </w:pPr>
    </w:lvl>
    <w:lvl w:ilvl="5" w:tplc="0819001B" w:tentative="1">
      <w:start w:val="1"/>
      <w:numFmt w:val="lowerRoman"/>
      <w:lvlText w:val="%6."/>
      <w:lvlJc w:val="right"/>
      <w:pPr>
        <w:ind w:left="7079" w:hanging="180"/>
      </w:pPr>
    </w:lvl>
    <w:lvl w:ilvl="6" w:tplc="0819000F" w:tentative="1">
      <w:start w:val="1"/>
      <w:numFmt w:val="decimal"/>
      <w:lvlText w:val="%7."/>
      <w:lvlJc w:val="left"/>
      <w:pPr>
        <w:ind w:left="7799" w:hanging="360"/>
      </w:pPr>
    </w:lvl>
    <w:lvl w:ilvl="7" w:tplc="08190019" w:tentative="1">
      <w:start w:val="1"/>
      <w:numFmt w:val="lowerLetter"/>
      <w:lvlText w:val="%8."/>
      <w:lvlJc w:val="left"/>
      <w:pPr>
        <w:ind w:left="8519" w:hanging="360"/>
      </w:pPr>
    </w:lvl>
    <w:lvl w:ilvl="8" w:tplc="0819001B" w:tentative="1">
      <w:start w:val="1"/>
      <w:numFmt w:val="lowerRoman"/>
      <w:lvlText w:val="%9."/>
      <w:lvlJc w:val="right"/>
      <w:pPr>
        <w:ind w:left="9239" w:hanging="180"/>
      </w:pPr>
    </w:lvl>
  </w:abstractNum>
  <w:abstractNum w:abstractNumId="8" w15:restartNumberingAfterBreak="0">
    <w:nsid w:val="185400E1"/>
    <w:multiLevelType w:val="multilevel"/>
    <w:tmpl w:val="E7E4C04A"/>
    <w:lvl w:ilvl="0">
      <w:start w:val="1"/>
      <w:numFmt w:val="decimal"/>
      <w:lvlText w:val="%1."/>
      <w:lvlJc w:val="left"/>
      <w:pPr>
        <w:ind w:left="360" w:hanging="360"/>
      </w:pPr>
      <w:rPr>
        <w:rFonts w:hint="default"/>
        <w:w w:val="105"/>
      </w:rPr>
    </w:lvl>
    <w:lvl w:ilvl="1">
      <w:start w:val="1"/>
      <w:numFmt w:val="decimal"/>
      <w:lvlText w:val="%2)"/>
      <w:lvlJc w:val="left"/>
      <w:pPr>
        <w:ind w:left="360" w:hanging="360"/>
      </w:pPr>
      <w:rPr>
        <w:rFonts w:ascii="Times New Roman" w:eastAsia="Cambria" w:hAnsi="Times New Roman" w:cs="Times New Roman"/>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9" w15:restartNumberingAfterBreak="0">
    <w:nsid w:val="18E4191E"/>
    <w:multiLevelType w:val="multilevel"/>
    <w:tmpl w:val="A614C66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1C162C8A"/>
    <w:multiLevelType w:val="hybridMultilevel"/>
    <w:tmpl w:val="9B188466"/>
    <w:lvl w:ilvl="0" w:tplc="B4D60746">
      <w:start w:val="1"/>
      <w:numFmt w:val="decimal"/>
      <w:lvlText w:val="%1."/>
      <w:lvlJc w:val="left"/>
      <w:pPr>
        <w:ind w:left="720" w:hanging="360"/>
      </w:pPr>
      <w:rPr>
        <w:color w:val="auto"/>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1" w15:restartNumberingAfterBreak="0">
    <w:nsid w:val="1F827751"/>
    <w:multiLevelType w:val="hybridMultilevel"/>
    <w:tmpl w:val="802ECD34"/>
    <w:lvl w:ilvl="0" w:tplc="AAEA7750">
      <w:start w:val="1"/>
      <w:numFmt w:val="decimal"/>
      <w:lvlText w:val="%1."/>
      <w:lvlJc w:val="left"/>
      <w:pPr>
        <w:ind w:left="720" w:hanging="360"/>
      </w:pPr>
      <w:rPr>
        <w:color w:val="auto"/>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2" w15:restartNumberingAfterBreak="0">
    <w:nsid w:val="21810F75"/>
    <w:multiLevelType w:val="multilevel"/>
    <w:tmpl w:val="67269C3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15:restartNumberingAfterBreak="0">
    <w:nsid w:val="21847FA5"/>
    <w:multiLevelType w:val="hybridMultilevel"/>
    <w:tmpl w:val="FC249748"/>
    <w:lvl w:ilvl="0" w:tplc="24A08EBA">
      <w:start w:val="11"/>
      <w:numFmt w:val="upperRoman"/>
      <w:lvlText w:val="%1."/>
      <w:lvlJc w:val="left"/>
      <w:pPr>
        <w:ind w:left="830" w:hanging="720"/>
      </w:pPr>
      <w:rPr>
        <w:rFonts w:hint="default"/>
      </w:rPr>
    </w:lvl>
    <w:lvl w:ilvl="1" w:tplc="04180019" w:tentative="1">
      <w:start w:val="1"/>
      <w:numFmt w:val="lowerLetter"/>
      <w:lvlText w:val="%2."/>
      <w:lvlJc w:val="left"/>
      <w:pPr>
        <w:ind w:left="1190" w:hanging="360"/>
      </w:pPr>
    </w:lvl>
    <w:lvl w:ilvl="2" w:tplc="0418001B" w:tentative="1">
      <w:start w:val="1"/>
      <w:numFmt w:val="lowerRoman"/>
      <w:lvlText w:val="%3."/>
      <w:lvlJc w:val="right"/>
      <w:pPr>
        <w:ind w:left="1910" w:hanging="180"/>
      </w:pPr>
    </w:lvl>
    <w:lvl w:ilvl="3" w:tplc="0418000F" w:tentative="1">
      <w:start w:val="1"/>
      <w:numFmt w:val="decimal"/>
      <w:lvlText w:val="%4."/>
      <w:lvlJc w:val="left"/>
      <w:pPr>
        <w:ind w:left="2630" w:hanging="360"/>
      </w:pPr>
    </w:lvl>
    <w:lvl w:ilvl="4" w:tplc="04180019" w:tentative="1">
      <w:start w:val="1"/>
      <w:numFmt w:val="lowerLetter"/>
      <w:lvlText w:val="%5."/>
      <w:lvlJc w:val="left"/>
      <w:pPr>
        <w:ind w:left="3350" w:hanging="360"/>
      </w:pPr>
    </w:lvl>
    <w:lvl w:ilvl="5" w:tplc="0418001B" w:tentative="1">
      <w:start w:val="1"/>
      <w:numFmt w:val="lowerRoman"/>
      <w:lvlText w:val="%6."/>
      <w:lvlJc w:val="right"/>
      <w:pPr>
        <w:ind w:left="4070" w:hanging="180"/>
      </w:pPr>
    </w:lvl>
    <w:lvl w:ilvl="6" w:tplc="0418000F" w:tentative="1">
      <w:start w:val="1"/>
      <w:numFmt w:val="decimal"/>
      <w:lvlText w:val="%7."/>
      <w:lvlJc w:val="left"/>
      <w:pPr>
        <w:ind w:left="4790" w:hanging="360"/>
      </w:pPr>
    </w:lvl>
    <w:lvl w:ilvl="7" w:tplc="04180019" w:tentative="1">
      <w:start w:val="1"/>
      <w:numFmt w:val="lowerLetter"/>
      <w:lvlText w:val="%8."/>
      <w:lvlJc w:val="left"/>
      <w:pPr>
        <w:ind w:left="5510" w:hanging="360"/>
      </w:pPr>
    </w:lvl>
    <w:lvl w:ilvl="8" w:tplc="0418001B" w:tentative="1">
      <w:start w:val="1"/>
      <w:numFmt w:val="lowerRoman"/>
      <w:lvlText w:val="%9."/>
      <w:lvlJc w:val="right"/>
      <w:pPr>
        <w:ind w:left="6230" w:hanging="180"/>
      </w:pPr>
    </w:lvl>
  </w:abstractNum>
  <w:abstractNum w:abstractNumId="14" w15:restartNumberingAfterBreak="0">
    <w:nsid w:val="26845F3C"/>
    <w:multiLevelType w:val="multilevel"/>
    <w:tmpl w:val="968E6AD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15:restartNumberingAfterBreak="0">
    <w:nsid w:val="282F53EE"/>
    <w:multiLevelType w:val="multilevel"/>
    <w:tmpl w:val="4AEE052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8661CAC"/>
    <w:multiLevelType w:val="hybridMultilevel"/>
    <w:tmpl w:val="3ADA3446"/>
    <w:lvl w:ilvl="0" w:tplc="1982F832">
      <w:start w:val="1"/>
      <w:numFmt w:val="decimal"/>
      <w:lvlText w:val="%1."/>
      <w:lvlJc w:val="left"/>
      <w:pPr>
        <w:ind w:left="720" w:hanging="360"/>
      </w:pPr>
      <w:rPr>
        <w:rFonts w:hint="default"/>
        <w:color w:val="auto"/>
        <w:sz w:val="28"/>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7" w15:restartNumberingAfterBreak="0">
    <w:nsid w:val="2CF02971"/>
    <w:multiLevelType w:val="multilevel"/>
    <w:tmpl w:val="12BE7A4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314307D6"/>
    <w:multiLevelType w:val="multilevel"/>
    <w:tmpl w:val="77CA1D34"/>
    <w:lvl w:ilvl="0">
      <w:start w:val="1"/>
      <w:numFmt w:val="lowerLetter"/>
      <w:lvlText w:val="%1."/>
      <w:lvlJc w:val="left"/>
      <w:pPr>
        <w:ind w:left="785"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15:restartNumberingAfterBreak="0">
    <w:nsid w:val="347B1024"/>
    <w:multiLevelType w:val="hybridMultilevel"/>
    <w:tmpl w:val="A142DE84"/>
    <w:lvl w:ilvl="0" w:tplc="1166B7CE">
      <w:start w:val="1"/>
      <w:numFmt w:val="decimal"/>
      <w:lvlText w:val="%1."/>
      <w:lvlJc w:val="left"/>
      <w:pPr>
        <w:ind w:left="928" w:hanging="360"/>
      </w:pPr>
      <w:rPr>
        <w:rFonts w:ascii="Times New Roman" w:eastAsia="Times New Roman" w:hAnsi="Times New Roman" w:cs="Times New Roman"/>
        <w:b w:val="0"/>
        <w:bCs w:val="0"/>
        <w:color w:val="auto"/>
      </w:rPr>
    </w:lvl>
    <w:lvl w:ilvl="1" w:tplc="08190019" w:tentative="1">
      <w:start w:val="1"/>
      <w:numFmt w:val="lowerLetter"/>
      <w:lvlText w:val="%2."/>
      <w:lvlJc w:val="left"/>
      <w:pPr>
        <w:ind w:left="1620" w:hanging="360"/>
      </w:pPr>
    </w:lvl>
    <w:lvl w:ilvl="2" w:tplc="0819001B" w:tentative="1">
      <w:start w:val="1"/>
      <w:numFmt w:val="lowerRoman"/>
      <w:lvlText w:val="%3."/>
      <w:lvlJc w:val="right"/>
      <w:pPr>
        <w:ind w:left="2340" w:hanging="180"/>
      </w:pPr>
    </w:lvl>
    <w:lvl w:ilvl="3" w:tplc="0819000F" w:tentative="1">
      <w:start w:val="1"/>
      <w:numFmt w:val="decimal"/>
      <w:lvlText w:val="%4."/>
      <w:lvlJc w:val="left"/>
      <w:pPr>
        <w:ind w:left="3060" w:hanging="360"/>
      </w:pPr>
    </w:lvl>
    <w:lvl w:ilvl="4" w:tplc="08190019" w:tentative="1">
      <w:start w:val="1"/>
      <w:numFmt w:val="lowerLetter"/>
      <w:lvlText w:val="%5."/>
      <w:lvlJc w:val="left"/>
      <w:pPr>
        <w:ind w:left="3780" w:hanging="360"/>
      </w:pPr>
    </w:lvl>
    <w:lvl w:ilvl="5" w:tplc="0819001B" w:tentative="1">
      <w:start w:val="1"/>
      <w:numFmt w:val="lowerRoman"/>
      <w:lvlText w:val="%6."/>
      <w:lvlJc w:val="right"/>
      <w:pPr>
        <w:ind w:left="4500" w:hanging="180"/>
      </w:pPr>
    </w:lvl>
    <w:lvl w:ilvl="6" w:tplc="0819000F" w:tentative="1">
      <w:start w:val="1"/>
      <w:numFmt w:val="decimal"/>
      <w:lvlText w:val="%7."/>
      <w:lvlJc w:val="left"/>
      <w:pPr>
        <w:ind w:left="5220" w:hanging="360"/>
      </w:pPr>
    </w:lvl>
    <w:lvl w:ilvl="7" w:tplc="08190019" w:tentative="1">
      <w:start w:val="1"/>
      <w:numFmt w:val="lowerLetter"/>
      <w:lvlText w:val="%8."/>
      <w:lvlJc w:val="left"/>
      <w:pPr>
        <w:ind w:left="5940" w:hanging="360"/>
      </w:pPr>
    </w:lvl>
    <w:lvl w:ilvl="8" w:tplc="0819001B" w:tentative="1">
      <w:start w:val="1"/>
      <w:numFmt w:val="lowerRoman"/>
      <w:lvlText w:val="%9."/>
      <w:lvlJc w:val="right"/>
      <w:pPr>
        <w:ind w:left="6660" w:hanging="180"/>
      </w:pPr>
    </w:lvl>
  </w:abstractNum>
  <w:abstractNum w:abstractNumId="20" w15:restartNumberingAfterBreak="0">
    <w:nsid w:val="35FA069E"/>
    <w:multiLevelType w:val="hybridMultilevel"/>
    <w:tmpl w:val="4E022B70"/>
    <w:lvl w:ilvl="0" w:tplc="3C16946C">
      <w:numFmt w:val="bullet"/>
      <w:lvlText w:val="-"/>
      <w:lvlJc w:val="left"/>
      <w:pPr>
        <w:ind w:left="1210" w:hanging="360"/>
      </w:pPr>
      <w:rPr>
        <w:rFonts w:ascii="Times New Roman" w:eastAsia="Calibri" w:hAnsi="Times New Roman" w:cs="Times New Roman" w:hint="default"/>
      </w:rPr>
    </w:lvl>
    <w:lvl w:ilvl="1" w:tplc="04180003" w:tentative="1">
      <w:start w:val="1"/>
      <w:numFmt w:val="bullet"/>
      <w:lvlText w:val="o"/>
      <w:lvlJc w:val="left"/>
      <w:pPr>
        <w:ind w:left="1930" w:hanging="360"/>
      </w:pPr>
      <w:rPr>
        <w:rFonts w:ascii="Courier New" w:hAnsi="Courier New" w:cs="Courier New" w:hint="default"/>
      </w:rPr>
    </w:lvl>
    <w:lvl w:ilvl="2" w:tplc="04180005" w:tentative="1">
      <w:start w:val="1"/>
      <w:numFmt w:val="bullet"/>
      <w:lvlText w:val=""/>
      <w:lvlJc w:val="left"/>
      <w:pPr>
        <w:ind w:left="2650" w:hanging="360"/>
      </w:pPr>
      <w:rPr>
        <w:rFonts w:ascii="Wingdings" w:hAnsi="Wingdings" w:hint="default"/>
      </w:rPr>
    </w:lvl>
    <w:lvl w:ilvl="3" w:tplc="04180001" w:tentative="1">
      <w:start w:val="1"/>
      <w:numFmt w:val="bullet"/>
      <w:lvlText w:val=""/>
      <w:lvlJc w:val="left"/>
      <w:pPr>
        <w:ind w:left="3370" w:hanging="360"/>
      </w:pPr>
      <w:rPr>
        <w:rFonts w:ascii="Symbol" w:hAnsi="Symbol" w:hint="default"/>
      </w:rPr>
    </w:lvl>
    <w:lvl w:ilvl="4" w:tplc="04180003" w:tentative="1">
      <w:start w:val="1"/>
      <w:numFmt w:val="bullet"/>
      <w:lvlText w:val="o"/>
      <w:lvlJc w:val="left"/>
      <w:pPr>
        <w:ind w:left="4090" w:hanging="360"/>
      </w:pPr>
      <w:rPr>
        <w:rFonts w:ascii="Courier New" w:hAnsi="Courier New" w:cs="Courier New" w:hint="default"/>
      </w:rPr>
    </w:lvl>
    <w:lvl w:ilvl="5" w:tplc="04180005" w:tentative="1">
      <w:start w:val="1"/>
      <w:numFmt w:val="bullet"/>
      <w:lvlText w:val=""/>
      <w:lvlJc w:val="left"/>
      <w:pPr>
        <w:ind w:left="4810" w:hanging="360"/>
      </w:pPr>
      <w:rPr>
        <w:rFonts w:ascii="Wingdings" w:hAnsi="Wingdings" w:hint="default"/>
      </w:rPr>
    </w:lvl>
    <w:lvl w:ilvl="6" w:tplc="04180001" w:tentative="1">
      <w:start w:val="1"/>
      <w:numFmt w:val="bullet"/>
      <w:lvlText w:val=""/>
      <w:lvlJc w:val="left"/>
      <w:pPr>
        <w:ind w:left="5530" w:hanging="360"/>
      </w:pPr>
      <w:rPr>
        <w:rFonts w:ascii="Symbol" w:hAnsi="Symbol" w:hint="default"/>
      </w:rPr>
    </w:lvl>
    <w:lvl w:ilvl="7" w:tplc="04180003" w:tentative="1">
      <w:start w:val="1"/>
      <w:numFmt w:val="bullet"/>
      <w:lvlText w:val="o"/>
      <w:lvlJc w:val="left"/>
      <w:pPr>
        <w:ind w:left="6250" w:hanging="360"/>
      </w:pPr>
      <w:rPr>
        <w:rFonts w:ascii="Courier New" w:hAnsi="Courier New" w:cs="Courier New" w:hint="default"/>
      </w:rPr>
    </w:lvl>
    <w:lvl w:ilvl="8" w:tplc="04180005" w:tentative="1">
      <w:start w:val="1"/>
      <w:numFmt w:val="bullet"/>
      <w:lvlText w:val=""/>
      <w:lvlJc w:val="left"/>
      <w:pPr>
        <w:ind w:left="6970" w:hanging="360"/>
      </w:pPr>
      <w:rPr>
        <w:rFonts w:ascii="Wingdings" w:hAnsi="Wingdings" w:hint="default"/>
      </w:rPr>
    </w:lvl>
  </w:abstractNum>
  <w:abstractNum w:abstractNumId="21" w15:restartNumberingAfterBreak="0">
    <w:nsid w:val="37F74517"/>
    <w:multiLevelType w:val="hybridMultilevel"/>
    <w:tmpl w:val="DC9AC1AA"/>
    <w:lvl w:ilvl="0" w:tplc="AF6C5E74">
      <w:start w:val="2"/>
      <w:numFmt w:val="lowerLetter"/>
      <w:lvlText w:val="%1)"/>
      <w:lvlJc w:val="left"/>
      <w:pPr>
        <w:ind w:left="1210" w:hanging="360"/>
      </w:pPr>
      <w:rPr>
        <w:rFonts w:hint="default"/>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22" w15:restartNumberingAfterBreak="0">
    <w:nsid w:val="43D745D1"/>
    <w:multiLevelType w:val="hybridMultilevel"/>
    <w:tmpl w:val="625E05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E82EAB"/>
    <w:multiLevelType w:val="multilevel"/>
    <w:tmpl w:val="12BE7A4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494A5C3D"/>
    <w:multiLevelType w:val="hybridMultilevel"/>
    <w:tmpl w:val="DFD46394"/>
    <w:lvl w:ilvl="0" w:tplc="AAEA7750">
      <w:start w:val="1"/>
      <w:numFmt w:val="decimal"/>
      <w:lvlText w:val="%1."/>
      <w:lvlJc w:val="left"/>
      <w:pPr>
        <w:ind w:left="720" w:hanging="360"/>
      </w:pPr>
      <w:rPr>
        <w:color w:val="auto"/>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5" w15:restartNumberingAfterBreak="0">
    <w:nsid w:val="51C826A7"/>
    <w:multiLevelType w:val="multilevel"/>
    <w:tmpl w:val="FC8C4DE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15:restartNumberingAfterBreak="0">
    <w:nsid w:val="540E5D51"/>
    <w:multiLevelType w:val="hybridMultilevel"/>
    <w:tmpl w:val="1CF42EF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4ED4569"/>
    <w:multiLevelType w:val="hybridMultilevel"/>
    <w:tmpl w:val="1F7631E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7B46A07"/>
    <w:multiLevelType w:val="multilevel"/>
    <w:tmpl w:val="932C9A6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81016F2"/>
    <w:multiLevelType w:val="multilevel"/>
    <w:tmpl w:val="DA8E351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0" w15:restartNumberingAfterBreak="0">
    <w:nsid w:val="5C015C67"/>
    <w:multiLevelType w:val="hybridMultilevel"/>
    <w:tmpl w:val="51129754"/>
    <w:lvl w:ilvl="0" w:tplc="4F3C0D5E">
      <w:start w:val="1"/>
      <w:numFmt w:val="upperRoman"/>
      <w:lvlText w:val="%1."/>
      <w:lvlJc w:val="left"/>
      <w:pPr>
        <w:ind w:left="830" w:hanging="720"/>
      </w:pPr>
      <w:rPr>
        <w:rFonts w:hint="default"/>
        <w:b/>
        <w:color w:val="auto"/>
      </w:rPr>
    </w:lvl>
    <w:lvl w:ilvl="1" w:tplc="04180019" w:tentative="1">
      <w:start w:val="1"/>
      <w:numFmt w:val="lowerLetter"/>
      <w:lvlText w:val="%2."/>
      <w:lvlJc w:val="left"/>
      <w:pPr>
        <w:ind w:left="1190" w:hanging="360"/>
      </w:pPr>
    </w:lvl>
    <w:lvl w:ilvl="2" w:tplc="0418001B" w:tentative="1">
      <w:start w:val="1"/>
      <w:numFmt w:val="lowerRoman"/>
      <w:lvlText w:val="%3."/>
      <w:lvlJc w:val="right"/>
      <w:pPr>
        <w:ind w:left="1910" w:hanging="180"/>
      </w:pPr>
    </w:lvl>
    <w:lvl w:ilvl="3" w:tplc="0418000F" w:tentative="1">
      <w:start w:val="1"/>
      <w:numFmt w:val="decimal"/>
      <w:lvlText w:val="%4."/>
      <w:lvlJc w:val="left"/>
      <w:pPr>
        <w:ind w:left="2630" w:hanging="360"/>
      </w:pPr>
    </w:lvl>
    <w:lvl w:ilvl="4" w:tplc="04180019" w:tentative="1">
      <w:start w:val="1"/>
      <w:numFmt w:val="lowerLetter"/>
      <w:lvlText w:val="%5."/>
      <w:lvlJc w:val="left"/>
      <w:pPr>
        <w:ind w:left="3350" w:hanging="360"/>
      </w:pPr>
    </w:lvl>
    <w:lvl w:ilvl="5" w:tplc="0418001B" w:tentative="1">
      <w:start w:val="1"/>
      <w:numFmt w:val="lowerRoman"/>
      <w:lvlText w:val="%6."/>
      <w:lvlJc w:val="right"/>
      <w:pPr>
        <w:ind w:left="4070" w:hanging="180"/>
      </w:pPr>
    </w:lvl>
    <w:lvl w:ilvl="6" w:tplc="0418000F" w:tentative="1">
      <w:start w:val="1"/>
      <w:numFmt w:val="decimal"/>
      <w:lvlText w:val="%7."/>
      <w:lvlJc w:val="left"/>
      <w:pPr>
        <w:ind w:left="4790" w:hanging="360"/>
      </w:pPr>
    </w:lvl>
    <w:lvl w:ilvl="7" w:tplc="04180019" w:tentative="1">
      <w:start w:val="1"/>
      <w:numFmt w:val="lowerLetter"/>
      <w:lvlText w:val="%8."/>
      <w:lvlJc w:val="left"/>
      <w:pPr>
        <w:ind w:left="5510" w:hanging="360"/>
      </w:pPr>
    </w:lvl>
    <w:lvl w:ilvl="8" w:tplc="0418001B" w:tentative="1">
      <w:start w:val="1"/>
      <w:numFmt w:val="lowerRoman"/>
      <w:lvlText w:val="%9."/>
      <w:lvlJc w:val="right"/>
      <w:pPr>
        <w:ind w:left="6230" w:hanging="180"/>
      </w:pPr>
    </w:lvl>
  </w:abstractNum>
  <w:abstractNum w:abstractNumId="31" w15:restartNumberingAfterBreak="0">
    <w:nsid w:val="620819A2"/>
    <w:multiLevelType w:val="multilevel"/>
    <w:tmpl w:val="B290E874"/>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62703D0B"/>
    <w:multiLevelType w:val="hybridMultilevel"/>
    <w:tmpl w:val="DF7ADAA2"/>
    <w:lvl w:ilvl="0" w:tplc="9F983612">
      <w:start w:val="5"/>
      <w:numFmt w:val="bullet"/>
      <w:lvlText w:val="-"/>
      <w:lvlJc w:val="left"/>
      <w:pPr>
        <w:ind w:left="1440" w:hanging="360"/>
      </w:pPr>
      <w:rPr>
        <w:rFonts w:ascii="Times New Roman" w:eastAsia="Cambria"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3" w15:restartNumberingAfterBreak="0">
    <w:nsid w:val="710F1C78"/>
    <w:multiLevelType w:val="multilevel"/>
    <w:tmpl w:val="EA8210E2"/>
    <w:lvl w:ilvl="0">
      <w:start w:val="1"/>
      <w:numFmt w:val="decimal"/>
      <w:lvlText w:val="%1."/>
      <w:lvlJc w:val="left"/>
      <w:pPr>
        <w:ind w:left="502" w:hanging="360"/>
      </w:pPr>
      <w:rPr>
        <w:rFonts w:ascii="Times New Roman" w:eastAsia="Times New Roman" w:hAnsi="Times New Roman" w:cs="Times New Roman"/>
        <w:b w:val="0"/>
        <w:color w:val="auto"/>
        <w:sz w:val="24"/>
        <w:szCs w:val="24"/>
        <w:shd w:val="clear" w:color="auto" w:fill="auto"/>
      </w:rPr>
    </w:lvl>
    <w:lvl w:ilvl="1">
      <w:start w:val="1"/>
      <w:numFmt w:val="lowerLetter"/>
      <w:lvlText w:val="%2."/>
      <w:lvlJc w:val="left"/>
      <w:pPr>
        <w:ind w:left="644" w:hanging="360"/>
      </w:pPr>
      <w:rPr>
        <w:strike w:val="0"/>
        <w:color w:val="000000"/>
      </w:rPr>
    </w:lvl>
    <w:lvl w:ilvl="2">
      <w:start w:val="1"/>
      <w:numFmt w:val="lowerRoman"/>
      <w:lvlText w:val="%3."/>
      <w:lvlJc w:val="right"/>
      <w:pPr>
        <w:ind w:left="2019" w:hanging="360"/>
      </w:pPr>
    </w:lvl>
    <w:lvl w:ilvl="3">
      <w:start w:val="1"/>
      <w:numFmt w:val="decimal"/>
      <w:lvlText w:val="%4."/>
      <w:lvlJc w:val="left"/>
      <w:pPr>
        <w:ind w:left="2739" w:hanging="360"/>
      </w:pPr>
    </w:lvl>
    <w:lvl w:ilvl="4">
      <w:start w:val="1"/>
      <w:numFmt w:val="lowerLetter"/>
      <w:lvlText w:val="%5."/>
      <w:lvlJc w:val="left"/>
      <w:pPr>
        <w:ind w:left="3459" w:hanging="360"/>
      </w:pPr>
    </w:lvl>
    <w:lvl w:ilvl="5">
      <w:start w:val="1"/>
      <w:numFmt w:val="lowerRoman"/>
      <w:lvlText w:val="%6."/>
      <w:lvlJc w:val="right"/>
      <w:pPr>
        <w:ind w:left="4179" w:hanging="360"/>
      </w:pPr>
    </w:lvl>
    <w:lvl w:ilvl="6">
      <w:start w:val="1"/>
      <w:numFmt w:val="decimal"/>
      <w:lvlText w:val="%7."/>
      <w:lvlJc w:val="left"/>
      <w:pPr>
        <w:ind w:left="4899" w:hanging="360"/>
      </w:pPr>
    </w:lvl>
    <w:lvl w:ilvl="7">
      <w:start w:val="1"/>
      <w:numFmt w:val="lowerLetter"/>
      <w:lvlText w:val="%8."/>
      <w:lvlJc w:val="left"/>
      <w:pPr>
        <w:ind w:left="5619" w:hanging="360"/>
      </w:pPr>
    </w:lvl>
    <w:lvl w:ilvl="8">
      <w:start w:val="1"/>
      <w:numFmt w:val="lowerRoman"/>
      <w:lvlText w:val="%9."/>
      <w:lvlJc w:val="right"/>
      <w:pPr>
        <w:ind w:left="6339" w:hanging="360"/>
      </w:pPr>
    </w:lvl>
  </w:abstractNum>
  <w:abstractNum w:abstractNumId="34" w15:restartNumberingAfterBreak="0">
    <w:nsid w:val="753E1ADC"/>
    <w:multiLevelType w:val="hybridMultilevel"/>
    <w:tmpl w:val="BCB88DCE"/>
    <w:lvl w:ilvl="0" w:tplc="AC64F87E">
      <w:start w:val="1"/>
      <w:numFmt w:val="upperRoman"/>
      <w:lvlText w:val="%1."/>
      <w:lvlJc w:val="left"/>
      <w:pPr>
        <w:ind w:left="830" w:hanging="720"/>
      </w:pPr>
      <w:rPr>
        <w:rFonts w:hint="default"/>
        <w:b/>
        <w:bCs w:val="0"/>
      </w:rPr>
    </w:lvl>
    <w:lvl w:ilvl="1" w:tplc="04180019" w:tentative="1">
      <w:start w:val="1"/>
      <w:numFmt w:val="lowerLetter"/>
      <w:lvlText w:val="%2."/>
      <w:lvlJc w:val="left"/>
      <w:pPr>
        <w:ind w:left="1190" w:hanging="360"/>
      </w:pPr>
    </w:lvl>
    <w:lvl w:ilvl="2" w:tplc="0418001B" w:tentative="1">
      <w:start w:val="1"/>
      <w:numFmt w:val="lowerRoman"/>
      <w:lvlText w:val="%3."/>
      <w:lvlJc w:val="right"/>
      <w:pPr>
        <w:ind w:left="1910" w:hanging="180"/>
      </w:pPr>
    </w:lvl>
    <w:lvl w:ilvl="3" w:tplc="0418000F" w:tentative="1">
      <w:start w:val="1"/>
      <w:numFmt w:val="decimal"/>
      <w:lvlText w:val="%4."/>
      <w:lvlJc w:val="left"/>
      <w:pPr>
        <w:ind w:left="2630" w:hanging="360"/>
      </w:pPr>
    </w:lvl>
    <w:lvl w:ilvl="4" w:tplc="04180019" w:tentative="1">
      <w:start w:val="1"/>
      <w:numFmt w:val="lowerLetter"/>
      <w:lvlText w:val="%5."/>
      <w:lvlJc w:val="left"/>
      <w:pPr>
        <w:ind w:left="3350" w:hanging="360"/>
      </w:pPr>
    </w:lvl>
    <w:lvl w:ilvl="5" w:tplc="0418001B" w:tentative="1">
      <w:start w:val="1"/>
      <w:numFmt w:val="lowerRoman"/>
      <w:lvlText w:val="%6."/>
      <w:lvlJc w:val="right"/>
      <w:pPr>
        <w:ind w:left="4070" w:hanging="180"/>
      </w:pPr>
    </w:lvl>
    <w:lvl w:ilvl="6" w:tplc="0418000F" w:tentative="1">
      <w:start w:val="1"/>
      <w:numFmt w:val="decimal"/>
      <w:lvlText w:val="%7."/>
      <w:lvlJc w:val="left"/>
      <w:pPr>
        <w:ind w:left="4790" w:hanging="360"/>
      </w:pPr>
    </w:lvl>
    <w:lvl w:ilvl="7" w:tplc="04180019" w:tentative="1">
      <w:start w:val="1"/>
      <w:numFmt w:val="lowerLetter"/>
      <w:lvlText w:val="%8."/>
      <w:lvlJc w:val="left"/>
      <w:pPr>
        <w:ind w:left="5510" w:hanging="360"/>
      </w:pPr>
    </w:lvl>
    <w:lvl w:ilvl="8" w:tplc="0418001B" w:tentative="1">
      <w:start w:val="1"/>
      <w:numFmt w:val="lowerRoman"/>
      <w:lvlText w:val="%9."/>
      <w:lvlJc w:val="right"/>
      <w:pPr>
        <w:ind w:left="6230" w:hanging="180"/>
      </w:pPr>
    </w:lvl>
  </w:abstractNum>
  <w:abstractNum w:abstractNumId="35" w15:restartNumberingAfterBreak="0">
    <w:nsid w:val="78440B2E"/>
    <w:multiLevelType w:val="hybridMultilevel"/>
    <w:tmpl w:val="D44AA0B2"/>
    <w:lvl w:ilvl="0" w:tplc="3EB62C36">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EC81AC0"/>
    <w:multiLevelType w:val="hybridMultilevel"/>
    <w:tmpl w:val="0936D786"/>
    <w:lvl w:ilvl="0" w:tplc="04180017">
      <w:start w:val="1"/>
      <w:numFmt w:val="lowerLetter"/>
      <w:lvlText w:val="%1)"/>
      <w:lvlJc w:val="left"/>
      <w:pPr>
        <w:ind w:left="928" w:hanging="360"/>
      </w:p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num w:numId="1" w16cid:durableId="940918685">
    <w:abstractNumId w:val="2"/>
  </w:num>
  <w:num w:numId="2" w16cid:durableId="544488596">
    <w:abstractNumId w:val="8"/>
  </w:num>
  <w:num w:numId="3" w16cid:durableId="2113667483">
    <w:abstractNumId w:val="25"/>
  </w:num>
  <w:num w:numId="4" w16cid:durableId="287977474">
    <w:abstractNumId w:val="14"/>
  </w:num>
  <w:num w:numId="5" w16cid:durableId="46421116">
    <w:abstractNumId w:val="18"/>
  </w:num>
  <w:num w:numId="6" w16cid:durableId="1156071438">
    <w:abstractNumId w:val="31"/>
  </w:num>
  <w:num w:numId="7" w16cid:durableId="422646769">
    <w:abstractNumId w:val="12"/>
  </w:num>
  <w:num w:numId="8" w16cid:durableId="1548181425">
    <w:abstractNumId w:val="6"/>
  </w:num>
  <w:num w:numId="9" w16cid:durableId="561915983">
    <w:abstractNumId w:val="0"/>
  </w:num>
  <w:num w:numId="10" w16cid:durableId="1065570531">
    <w:abstractNumId w:val="29"/>
  </w:num>
  <w:num w:numId="11" w16cid:durableId="11029632">
    <w:abstractNumId w:val="5"/>
  </w:num>
  <w:num w:numId="12" w16cid:durableId="119421781">
    <w:abstractNumId w:val="28"/>
  </w:num>
  <w:num w:numId="13" w16cid:durableId="1041326159">
    <w:abstractNumId w:val="33"/>
  </w:num>
  <w:num w:numId="14" w16cid:durableId="409893619">
    <w:abstractNumId w:val="17"/>
  </w:num>
  <w:num w:numId="15" w16cid:durableId="473059414">
    <w:abstractNumId w:val="9"/>
  </w:num>
  <w:num w:numId="16" w16cid:durableId="1872062585">
    <w:abstractNumId w:val="15"/>
  </w:num>
  <w:num w:numId="17" w16cid:durableId="1075392892">
    <w:abstractNumId w:val="19"/>
  </w:num>
  <w:num w:numId="18" w16cid:durableId="1555967440">
    <w:abstractNumId w:val="7"/>
  </w:num>
  <w:num w:numId="19" w16cid:durableId="113836188">
    <w:abstractNumId w:val="16"/>
  </w:num>
  <w:num w:numId="20" w16cid:durableId="2017422391">
    <w:abstractNumId w:val="10"/>
  </w:num>
  <w:num w:numId="21" w16cid:durableId="1217663333">
    <w:abstractNumId w:val="24"/>
  </w:num>
  <w:num w:numId="22" w16cid:durableId="820314438">
    <w:abstractNumId w:val="11"/>
  </w:num>
  <w:num w:numId="23" w16cid:durableId="832379830">
    <w:abstractNumId w:val="26"/>
  </w:num>
  <w:num w:numId="24" w16cid:durableId="854656238">
    <w:abstractNumId w:val="27"/>
  </w:num>
  <w:num w:numId="25" w16cid:durableId="1821193986">
    <w:abstractNumId w:val="4"/>
  </w:num>
  <w:num w:numId="26" w16cid:durableId="1216551976">
    <w:abstractNumId w:val="21"/>
  </w:num>
  <w:num w:numId="27" w16cid:durableId="2017613390">
    <w:abstractNumId w:val="36"/>
  </w:num>
  <w:num w:numId="28" w16cid:durableId="2077823876">
    <w:abstractNumId w:val="35"/>
  </w:num>
  <w:num w:numId="29" w16cid:durableId="2048917900">
    <w:abstractNumId w:val="20"/>
  </w:num>
  <w:num w:numId="30" w16cid:durableId="186335269">
    <w:abstractNumId w:val="1"/>
  </w:num>
  <w:num w:numId="31" w16cid:durableId="1039622148">
    <w:abstractNumId w:val="32"/>
  </w:num>
  <w:num w:numId="32" w16cid:durableId="1861429431">
    <w:abstractNumId w:val="23"/>
  </w:num>
  <w:num w:numId="33" w16cid:durableId="1857227945">
    <w:abstractNumId w:val="22"/>
  </w:num>
  <w:num w:numId="34" w16cid:durableId="299655421">
    <w:abstractNumId w:val="30"/>
  </w:num>
  <w:num w:numId="35" w16cid:durableId="706836805">
    <w:abstractNumId w:val="34"/>
  </w:num>
  <w:num w:numId="36" w16cid:durableId="675809980">
    <w:abstractNumId w:val="13"/>
  </w:num>
  <w:num w:numId="37" w16cid:durableId="210506492">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1209"/>
    <w:rsid w:val="00001ED2"/>
    <w:rsid w:val="000101CF"/>
    <w:rsid w:val="000106E9"/>
    <w:rsid w:val="00011490"/>
    <w:rsid w:val="00012EDC"/>
    <w:rsid w:val="000213DD"/>
    <w:rsid w:val="000226BE"/>
    <w:rsid w:val="00024CCF"/>
    <w:rsid w:val="00024F2F"/>
    <w:rsid w:val="00031467"/>
    <w:rsid w:val="00035C6D"/>
    <w:rsid w:val="00037347"/>
    <w:rsid w:val="00037F86"/>
    <w:rsid w:val="00043B66"/>
    <w:rsid w:val="00046218"/>
    <w:rsid w:val="00047D66"/>
    <w:rsid w:val="000501DE"/>
    <w:rsid w:val="00052BB5"/>
    <w:rsid w:val="00057DF0"/>
    <w:rsid w:val="000600CC"/>
    <w:rsid w:val="00066273"/>
    <w:rsid w:val="00067EE6"/>
    <w:rsid w:val="00072226"/>
    <w:rsid w:val="000737E4"/>
    <w:rsid w:val="000753A9"/>
    <w:rsid w:val="00076919"/>
    <w:rsid w:val="00084C32"/>
    <w:rsid w:val="000851A0"/>
    <w:rsid w:val="000863AC"/>
    <w:rsid w:val="00090B45"/>
    <w:rsid w:val="00091209"/>
    <w:rsid w:val="00094616"/>
    <w:rsid w:val="0009535D"/>
    <w:rsid w:val="00096542"/>
    <w:rsid w:val="000A05A8"/>
    <w:rsid w:val="000A13D2"/>
    <w:rsid w:val="000A3C5D"/>
    <w:rsid w:val="000A4705"/>
    <w:rsid w:val="000A4FE0"/>
    <w:rsid w:val="000B057E"/>
    <w:rsid w:val="000B09CC"/>
    <w:rsid w:val="000B412F"/>
    <w:rsid w:val="000B43CA"/>
    <w:rsid w:val="000C6921"/>
    <w:rsid w:val="000E4BD8"/>
    <w:rsid w:val="000F110B"/>
    <w:rsid w:val="000F1B13"/>
    <w:rsid w:val="000F4578"/>
    <w:rsid w:val="00101BFD"/>
    <w:rsid w:val="00102249"/>
    <w:rsid w:val="00105687"/>
    <w:rsid w:val="00110542"/>
    <w:rsid w:val="001127B5"/>
    <w:rsid w:val="00120922"/>
    <w:rsid w:val="00122499"/>
    <w:rsid w:val="001244C2"/>
    <w:rsid w:val="00130EE6"/>
    <w:rsid w:val="001341C6"/>
    <w:rsid w:val="00134F87"/>
    <w:rsid w:val="00137914"/>
    <w:rsid w:val="00150416"/>
    <w:rsid w:val="00155C9E"/>
    <w:rsid w:val="00155D17"/>
    <w:rsid w:val="001604A5"/>
    <w:rsid w:val="00163085"/>
    <w:rsid w:val="00164497"/>
    <w:rsid w:val="0017145E"/>
    <w:rsid w:val="001736CF"/>
    <w:rsid w:val="00180DBB"/>
    <w:rsid w:val="0018191E"/>
    <w:rsid w:val="00182151"/>
    <w:rsid w:val="00185563"/>
    <w:rsid w:val="00190D1A"/>
    <w:rsid w:val="001964CF"/>
    <w:rsid w:val="001972FD"/>
    <w:rsid w:val="001A2C27"/>
    <w:rsid w:val="001A2E11"/>
    <w:rsid w:val="001A49B7"/>
    <w:rsid w:val="001A7C9A"/>
    <w:rsid w:val="001B0FE5"/>
    <w:rsid w:val="001B3646"/>
    <w:rsid w:val="001B4135"/>
    <w:rsid w:val="001C121F"/>
    <w:rsid w:val="001C3AFA"/>
    <w:rsid w:val="001C603A"/>
    <w:rsid w:val="001F1A04"/>
    <w:rsid w:val="001F5CC9"/>
    <w:rsid w:val="00200028"/>
    <w:rsid w:val="00204A67"/>
    <w:rsid w:val="00212C7C"/>
    <w:rsid w:val="00215033"/>
    <w:rsid w:val="00221719"/>
    <w:rsid w:val="00226138"/>
    <w:rsid w:val="002357A8"/>
    <w:rsid w:val="00242177"/>
    <w:rsid w:val="00244E06"/>
    <w:rsid w:val="002469BD"/>
    <w:rsid w:val="00247562"/>
    <w:rsid w:val="0025244A"/>
    <w:rsid w:val="00256097"/>
    <w:rsid w:val="00267347"/>
    <w:rsid w:val="00283795"/>
    <w:rsid w:val="002865EF"/>
    <w:rsid w:val="00287675"/>
    <w:rsid w:val="002918DC"/>
    <w:rsid w:val="00293215"/>
    <w:rsid w:val="00294FE1"/>
    <w:rsid w:val="002967F0"/>
    <w:rsid w:val="002A02E2"/>
    <w:rsid w:val="002A7549"/>
    <w:rsid w:val="002B1249"/>
    <w:rsid w:val="002B1825"/>
    <w:rsid w:val="002B1CDF"/>
    <w:rsid w:val="002B4872"/>
    <w:rsid w:val="002B4D93"/>
    <w:rsid w:val="002C656E"/>
    <w:rsid w:val="002E1641"/>
    <w:rsid w:val="002E4C3F"/>
    <w:rsid w:val="002F1AA7"/>
    <w:rsid w:val="002F2CBF"/>
    <w:rsid w:val="002F39EC"/>
    <w:rsid w:val="0030168E"/>
    <w:rsid w:val="003037CF"/>
    <w:rsid w:val="00303F48"/>
    <w:rsid w:val="003050ED"/>
    <w:rsid w:val="00306A8A"/>
    <w:rsid w:val="003072AF"/>
    <w:rsid w:val="003248BD"/>
    <w:rsid w:val="0033538D"/>
    <w:rsid w:val="0034463E"/>
    <w:rsid w:val="003465AE"/>
    <w:rsid w:val="00352CB7"/>
    <w:rsid w:val="00357645"/>
    <w:rsid w:val="00357D03"/>
    <w:rsid w:val="00371FC3"/>
    <w:rsid w:val="0037426B"/>
    <w:rsid w:val="00380346"/>
    <w:rsid w:val="00381CE5"/>
    <w:rsid w:val="00386E35"/>
    <w:rsid w:val="003A15CF"/>
    <w:rsid w:val="003A1EB2"/>
    <w:rsid w:val="003B112C"/>
    <w:rsid w:val="003B164A"/>
    <w:rsid w:val="003B3F80"/>
    <w:rsid w:val="003C1DF7"/>
    <w:rsid w:val="003D595A"/>
    <w:rsid w:val="003E1390"/>
    <w:rsid w:val="003E2AD7"/>
    <w:rsid w:val="003E34EC"/>
    <w:rsid w:val="003F2AD2"/>
    <w:rsid w:val="003F38B4"/>
    <w:rsid w:val="003F3B3C"/>
    <w:rsid w:val="003F4CD5"/>
    <w:rsid w:val="00411732"/>
    <w:rsid w:val="004137F6"/>
    <w:rsid w:val="00416176"/>
    <w:rsid w:val="004171F8"/>
    <w:rsid w:val="004205D4"/>
    <w:rsid w:val="00435ACC"/>
    <w:rsid w:val="00437EA0"/>
    <w:rsid w:val="0044302C"/>
    <w:rsid w:val="00444C23"/>
    <w:rsid w:val="004474A6"/>
    <w:rsid w:val="00473B3C"/>
    <w:rsid w:val="00475370"/>
    <w:rsid w:val="00475F43"/>
    <w:rsid w:val="00477C6B"/>
    <w:rsid w:val="00477F25"/>
    <w:rsid w:val="00495B28"/>
    <w:rsid w:val="00497C13"/>
    <w:rsid w:val="004A0A7C"/>
    <w:rsid w:val="004A0AAA"/>
    <w:rsid w:val="004A373F"/>
    <w:rsid w:val="004B0FA7"/>
    <w:rsid w:val="004B1563"/>
    <w:rsid w:val="004B3379"/>
    <w:rsid w:val="004B4D96"/>
    <w:rsid w:val="004B5B4C"/>
    <w:rsid w:val="004B6DF3"/>
    <w:rsid w:val="004D210A"/>
    <w:rsid w:val="004E32B4"/>
    <w:rsid w:val="004E37B0"/>
    <w:rsid w:val="004F262E"/>
    <w:rsid w:val="004F3066"/>
    <w:rsid w:val="004F438F"/>
    <w:rsid w:val="004F7A61"/>
    <w:rsid w:val="004F7B1D"/>
    <w:rsid w:val="00500CA6"/>
    <w:rsid w:val="00503A22"/>
    <w:rsid w:val="0051396B"/>
    <w:rsid w:val="00522A57"/>
    <w:rsid w:val="005261E8"/>
    <w:rsid w:val="00526C4B"/>
    <w:rsid w:val="005275D9"/>
    <w:rsid w:val="00531691"/>
    <w:rsid w:val="0054009E"/>
    <w:rsid w:val="005527F3"/>
    <w:rsid w:val="00555C78"/>
    <w:rsid w:val="00557756"/>
    <w:rsid w:val="0056101D"/>
    <w:rsid w:val="0056278F"/>
    <w:rsid w:val="00563177"/>
    <w:rsid w:val="0056336E"/>
    <w:rsid w:val="005634B1"/>
    <w:rsid w:val="00563E82"/>
    <w:rsid w:val="00565A3E"/>
    <w:rsid w:val="005712CD"/>
    <w:rsid w:val="005731A3"/>
    <w:rsid w:val="005772C9"/>
    <w:rsid w:val="00577DD5"/>
    <w:rsid w:val="0058406D"/>
    <w:rsid w:val="00596878"/>
    <w:rsid w:val="005A07DB"/>
    <w:rsid w:val="005B4886"/>
    <w:rsid w:val="005B4908"/>
    <w:rsid w:val="005B51DD"/>
    <w:rsid w:val="005C737A"/>
    <w:rsid w:val="005C7C46"/>
    <w:rsid w:val="005D63CD"/>
    <w:rsid w:val="005E39BD"/>
    <w:rsid w:val="005F034D"/>
    <w:rsid w:val="005F1816"/>
    <w:rsid w:val="005F2058"/>
    <w:rsid w:val="00601154"/>
    <w:rsid w:val="00612AD1"/>
    <w:rsid w:val="00612DCE"/>
    <w:rsid w:val="00620020"/>
    <w:rsid w:val="0062369A"/>
    <w:rsid w:val="00624652"/>
    <w:rsid w:val="00633A31"/>
    <w:rsid w:val="00634635"/>
    <w:rsid w:val="00634AFA"/>
    <w:rsid w:val="00636334"/>
    <w:rsid w:val="00637CF4"/>
    <w:rsid w:val="00641609"/>
    <w:rsid w:val="0066181E"/>
    <w:rsid w:val="00664388"/>
    <w:rsid w:val="00672C8A"/>
    <w:rsid w:val="00672DCF"/>
    <w:rsid w:val="0067553B"/>
    <w:rsid w:val="006767A6"/>
    <w:rsid w:val="00677419"/>
    <w:rsid w:val="006810A2"/>
    <w:rsid w:val="0068349A"/>
    <w:rsid w:val="006854B8"/>
    <w:rsid w:val="00692FC5"/>
    <w:rsid w:val="00696BD4"/>
    <w:rsid w:val="006A116F"/>
    <w:rsid w:val="006B3AC1"/>
    <w:rsid w:val="006B7361"/>
    <w:rsid w:val="006C239E"/>
    <w:rsid w:val="006D386E"/>
    <w:rsid w:val="006E4D12"/>
    <w:rsid w:val="006F05BE"/>
    <w:rsid w:val="006F465D"/>
    <w:rsid w:val="007009E8"/>
    <w:rsid w:val="00707BB2"/>
    <w:rsid w:val="00707C33"/>
    <w:rsid w:val="007120AC"/>
    <w:rsid w:val="00716552"/>
    <w:rsid w:val="00723B79"/>
    <w:rsid w:val="00724EED"/>
    <w:rsid w:val="00730BD5"/>
    <w:rsid w:val="00731AF3"/>
    <w:rsid w:val="00732BE4"/>
    <w:rsid w:val="00743B69"/>
    <w:rsid w:val="00753440"/>
    <w:rsid w:val="00761146"/>
    <w:rsid w:val="00763734"/>
    <w:rsid w:val="007657CF"/>
    <w:rsid w:val="007700A2"/>
    <w:rsid w:val="007727E1"/>
    <w:rsid w:val="007750FC"/>
    <w:rsid w:val="0077600B"/>
    <w:rsid w:val="007825B8"/>
    <w:rsid w:val="00783C42"/>
    <w:rsid w:val="00790002"/>
    <w:rsid w:val="00793F67"/>
    <w:rsid w:val="007B6437"/>
    <w:rsid w:val="007D0E60"/>
    <w:rsid w:val="007D4EF2"/>
    <w:rsid w:val="007D5502"/>
    <w:rsid w:val="007D6DB5"/>
    <w:rsid w:val="007D790A"/>
    <w:rsid w:val="007E158D"/>
    <w:rsid w:val="007E5259"/>
    <w:rsid w:val="007E6CCF"/>
    <w:rsid w:val="007F20A4"/>
    <w:rsid w:val="007F6610"/>
    <w:rsid w:val="007F6B92"/>
    <w:rsid w:val="007F6D07"/>
    <w:rsid w:val="00813D18"/>
    <w:rsid w:val="00816A17"/>
    <w:rsid w:val="00823167"/>
    <w:rsid w:val="008234DA"/>
    <w:rsid w:val="00824F46"/>
    <w:rsid w:val="00825CB0"/>
    <w:rsid w:val="00832185"/>
    <w:rsid w:val="00835CB8"/>
    <w:rsid w:val="00836E0F"/>
    <w:rsid w:val="00840C22"/>
    <w:rsid w:val="00850F28"/>
    <w:rsid w:val="00851AF3"/>
    <w:rsid w:val="00853F95"/>
    <w:rsid w:val="00857446"/>
    <w:rsid w:val="0085746F"/>
    <w:rsid w:val="0086231B"/>
    <w:rsid w:val="00876C05"/>
    <w:rsid w:val="00885356"/>
    <w:rsid w:val="008913FF"/>
    <w:rsid w:val="008917B2"/>
    <w:rsid w:val="008A1373"/>
    <w:rsid w:val="008B002C"/>
    <w:rsid w:val="008B557E"/>
    <w:rsid w:val="008C07BE"/>
    <w:rsid w:val="008C08C3"/>
    <w:rsid w:val="008C1DDC"/>
    <w:rsid w:val="008C2E31"/>
    <w:rsid w:val="008D1B82"/>
    <w:rsid w:val="008E2798"/>
    <w:rsid w:val="008F1304"/>
    <w:rsid w:val="008F5923"/>
    <w:rsid w:val="008F7381"/>
    <w:rsid w:val="008F7A11"/>
    <w:rsid w:val="00906534"/>
    <w:rsid w:val="00910A45"/>
    <w:rsid w:val="009127DB"/>
    <w:rsid w:val="009153D8"/>
    <w:rsid w:val="009246EA"/>
    <w:rsid w:val="00927169"/>
    <w:rsid w:val="00932BDF"/>
    <w:rsid w:val="009347D1"/>
    <w:rsid w:val="00936A70"/>
    <w:rsid w:val="00940B55"/>
    <w:rsid w:val="009413E6"/>
    <w:rsid w:val="00942A57"/>
    <w:rsid w:val="00946109"/>
    <w:rsid w:val="009463CD"/>
    <w:rsid w:val="0095057B"/>
    <w:rsid w:val="0095357F"/>
    <w:rsid w:val="0095416F"/>
    <w:rsid w:val="009558C7"/>
    <w:rsid w:val="00957ED3"/>
    <w:rsid w:val="00962A7A"/>
    <w:rsid w:val="00967122"/>
    <w:rsid w:val="00970270"/>
    <w:rsid w:val="009706B3"/>
    <w:rsid w:val="0097669D"/>
    <w:rsid w:val="009777EF"/>
    <w:rsid w:val="00977896"/>
    <w:rsid w:val="00994328"/>
    <w:rsid w:val="009A0AA5"/>
    <w:rsid w:val="009A27BA"/>
    <w:rsid w:val="009A3B6D"/>
    <w:rsid w:val="009A44CC"/>
    <w:rsid w:val="009A616D"/>
    <w:rsid w:val="009B08FE"/>
    <w:rsid w:val="009B1D29"/>
    <w:rsid w:val="009C0255"/>
    <w:rsid w:val="009C0C96"/>
    <w:rsid w:val="009C3288"/>
    <w:rsid w:val="009C6561"/>
    <w:rsid w:val="009D0D80"/>
    <w:rsid w:val="009D1C2A"/>
    <w:rsid w:val="009D5449"/>
    <w:rsid w:val="009E1705"/>
    <w:rsid w:val="009E2182"/>
    <w:rsid w:val="009E5C67"/>
    <w:rsid w:val="009E6120"/>
    <w:rsid w:val="009F026A"/>
    <w:rsid w:val="009F2408"/>
    <w:rsid w:val="009F526F"/>
    <w:rsid w:val="009F7558"/>
    <w:rsid w:val="00A15CC0"/>
    <w:rsid w:val="00A21A9C"/>
    <w:rsid w:val="00A22F1A"/>
    <w:rsid w:val="00A237F6"/>
    <w:rsid w:val="00A23FAA"/>
    <w:rsid w:val="00A25832"/>
    <w:rsid w:val="00A31D97"/>
    <w:rsid w:val="00A326D1"/>
    <w:rsid w:val="00A32D83"/>
    <w:rsid w:val="00A337EA"/>
    <w:rsid w:val="00A3526B"/>
    <w:rsid w:val="00A3786B"/>
    <w:rsid w:val="00A4340C"/>
    <w:rsid w:val="00A46C4A"/>
    <w:rsid w:val="00A46F26"/>
    <w:rsid w:val="00A5284D"/>
    <w:rsid w:val="00A54835"/>
    <w:rsid w:val="00A56291"/>
    <w:rsid w:val="00A6115B"/>
    <w:rsid w:val="00A636A8"/>
    <w:rsid w:val="00A81DC4"/>
    <w:rsid w:val="00A82497"/>
    <w:rsid w:val="00A871A9"/>
    <w:rsid w:val="00A93E7E"/>
    <w:rsid w:val="00AA0AC4"/>
    <w:rsid w:val="00AA6877"/>
    <w:rsid w:val="00AB1750"/>
    <w:rsid w:val="00AB7B59"/>
    <w:rsid w:val="00AC01D5"/>
    <w:rsid w:val="00AC0CC3"/>
    <w:rsid w:val="00AC1F12"/>
    <w:rsid w:val="00AC7156"/>
    <w:rsid w:val="00AD4733"/>
    <w:rsid w:val="00AD5D21"/>
    <w:rsid w:val="00AD660A"/>
    <w:rsid w:val="00AD6788"/>
    <w:rsid w:val="00AD7982"/>
    <w:rsid w:val="00AE12F7"/>
    <w:rsid w:val="00AE24CD"/>
    <w:rsid w:val="00AE3D2D"/>
    <w:rsid w:val="00AE5D60"/>
    <w:rsid w:val="00AF2705"/>
    <w:rsid w:val="00AF4C3E"/>
    <w:rsid w:val="00AF5446"/>
    <w:rsid w:val="00AF662B"/>
    <w:rsid w:val="00B03982"/>
    <w:rsid w:val="00B07216"/>
    <w:rsid w:val="00B23E66"/>
    <w:rsid w:val="00B24519"/>
    <w:rsid w:val="00B2487C"/>
    <w:rsid w:val="00B31E92"/>
    <w:rsid w:val="00B323F2"/>
    <w:rsid w:val="00B469EF"/>
    <w:rsid w:val="00B55EBD"/>
    <w:rsid w:val="00B55FAA"/>
    <w:rsid w:val="00B56E25"/>
    <w:rsid w:val="00B64EE8"/>
    <w:rsid w:val="00B75256"/>
    <w:rsid w:val="00B75DCF"/>
    <w:rsid w:val="00B8117D"/>
    <w:rsid w:val="00B850EB"/>
    <w:rsid w:val="00B86891"/>
    <w:rsid w:val="00B944AF"/>
    <w:rsid w:val="00BA4307"/>
    <w:rsid w:val="00BA74A3"/>
    <w:rsid w:val="00BB5BFF"/>
    <w:rsid w:val="00BC579B"/>
    <w:rsid w:val="00BC637F"/>
    <w:rsid w:val="00BE2995"/>
    <w:rsid w:val="00BF3007"/>
    <w:rsid w:val="00BF3587"/>
    <w:rsid w:val="00BF39DE"/>
    <w:rsid w:val="00C038D3"/>
    <w:rsid w:val="00C07585"/>
    <w:rsid w:val="00C07849"/>
    <w:rsid w:val="00C10C5D"/>
    <w:rsid w:val="00C26B49"/>
    <w:rsid w:val="00C4601B"/>
    <w:rsid w:val="00C468EB"/>
    <w:rsid w:val="00C54156"/>
    <w:rsid w:val="00C54C7B"/>
    <w:rsid w:val="00C678DB"/>
    <w:rsid w:val="00C81126"/>
    <w:rsid w:val="00C8204F"/>
    <w:rsid w:val="00C8348A"/>
    <w:rsid w:val="00C87314"/>
    <w:rsid w:val="00C9110A"/>
    <w:rsid w:val="00C919E9"/>
    <w:rsid w:val="00C96013"/>
    <w:rsid w:val="00C97D67"/>
    <w:rsid w:val="00CA396C"/>
    <w:rsid w:val="00CA486F"/>
    <w:rsid w:val="00CA4F6A"/>
    <w:rsid w:val="00CA5527"/>
    <w:rsid w:val="00CA6184"/>
    <w:rsid w:val="00CA76BF"/>
    <w:rsid w:val="00CB4AD1"/>
    <w:rsid w:val="00CB6502"/>
    <w:rsid w:val="00CB69E1"/>
    <w:rsid w:val="00CC0D77"/>
    <w:rsid w:val="00CC12BF"/>
    <w:rsid w:val="00CD0286"/>
    <w:rsid w:val="00CD4722"/>
    <w:rsid w:val="00CD4CED"/>
    <w:rsid w:val="00CD564F"/>
    <w:rsid w:val="00CE1EDD"/>
    <w:rsid w:val="00CE5C56"/>
    <w:rsid w:val="00CF4C1D"/>
    <w:rsid w:val="00CF5996"/>
    <w:rsid w:val="00D05AE9"/>
    <w:rsid w:val="00D06E7E"/>
    <w:rsid w:val="00D1172E"/>
    <w:rsid w:val="00D11825"/>
    <w:rsid w:val="00D17E1C"/>
    <w:rsid w:val="00D224FA"/>
    <w:rsid w:val="00D247A5"/>
    <w:rsid w:val="00D31B02"/>
    <w:rsid w:val="00D32ED1"/>
    <w:rsid w:val="00D334CB"/>
    <w:rsid w:val="00D40E4C"/>
    <w:rsid w:val="00D4561D"/>
    <w:rsid w:val="00D47279"/>
    <w:rsid w:val="00D53996"/>
    <w:rsid w:val="00D57218"/>
    <w:rsid w:val="00D6251E"/>
    <w:rsid w:val="00D63685"/>
    <w:rsid w:val="00D6569E"/>
    <w:rsid w:val="00D71D95"/>
    <w:rsid w:val="00D86BF8"/>
    <w:rsid w:val="00D87441"/>
    <w:rsid w:val="00D97170"/>
    <w:rsid w:val="00DA133C"/>
    <w:rsid w:val="00DA42BD"/>
    <w:rsid w:val="00DB50D3"/>
    <w:rsid w:val="00DB58E5"/>
    <w:rsid w:val="00DC09A5"/>
    <w:rsid w:val="00DC0B70"/>
    <w:rsid w:val="00DC0FFD"/>
    <w:rsid w:val="00DC27D0"/>
    <w:rsid w:val="00DD65A6"/>
    <w:rsid w:val="00DE1C9F"/>
    <w:rsid w:val="00DE28DE"/>
    <w:rsid w:val="00DE3070"/>
    <w:rsid w:val="00DE6946"/>
    <w:rsid w:val="00DE7944"/>
    <w:rsid w:val="00DF55A2"/>
    <w:rsid w:val="00DF56F5"/>
    <w:rsid w:val="00DF5E95"/>
    <w:rsid w:val="00E13DC5"/>
    <w:rsid w:val="00E1421F"/>
    <w:rsid w:val="00E23782"/>
    <w:rsid w:val="00E25CCD"/>
    <w:rsid w:val="00E26BF5"/>
    <w:rsid w:val="00E3538A"/>
    <w:rsid w:val="00E35649"/>
    <w:rsid w:val="00E36783"/>
    <w:rsid w:val="00E3792F"/>
    <w:rsid w:val="00E379D4"/>
    <w:rsid w:val="00E42751"/>
    <w:rsid w:val="00E54031"/>
    <w:rsid w:val="00E55034"/>
    <w:rsid w:val="00E610F4"/>
    <w:rsid w:val="00E67DB3"/>
    <w:rsid w:val="00E75F03"/>
    <w:rsid w:val="00E76BCB"/>
    <w:rsid w:val="00E81A85"/>
    <w:rsid w:val="00E8468D"/>
    <w:rsid w:val="00E854CA"/>
    <w:rsid w:val="00E856ED"/>
    <w:rsid w:val="00E9012F"/>
    <w:rsid w:val="00E90CFB"/>
    <w:rsid w:val="00E914A3"/>
    <w:rsid w:val="00E91E24"/>
    <w:rsid w:val="00E926B3"/>
    <w:rsid w:val="00E94C00"/>
    <w:rsid w:val="00E96363"/>
    <w:rsid w:val="00EA05DD"/>
    <w:rsid w:val="00EB1346"/>
    <w:rsid w:val="00EB3A22"/>
    <w:rsid w:val="00EB73FE"/>
    <w:rsid w:val="00EC1357"/>
    <w:rsid w:val="00EC2594"/>
    <w:rsid w:val="00EC2DE4"/>
    <w:rsid w:val="00EC5367"/>
    <w:rsid w:val="00EC6388"/>
    <w:rsid w:val="00EC744A"/>
    <w:rsid w:val="00ED0B26"/>
    <w:rsid w:val="00ED3596"/>
    <w:rsid w:val="00ED4A00"/>
    <w:rsid w:val="00EE3A27"/>
    <w:rsid w:val="00EE6449"/>
    <w:rsid w:val="00EE6F32"/>
    <w:rsid w:val="00EF1E9D"/>
    <w:rsid w:val="00EF66DC"/>
    <w:rsid w:val="00F12D28"/>
    <w:rsid w:val="00F13BE1"/>
    <w:rsid w:val="00F166F6"/>
    <w:rsid w:val="00F1774F"/>
    <w:rsid w:val="00F228F1"/>
    <w:rsid w:val="00F236F8"/>
    <w:rsid w:val="00F23DCC"/>
    <w:rsid w:val="00F2559D"/>
    <w:rsid w:val="00F2755A"/>
    <w:rsid w:val="00F3056F"/>
    <w:rsid w:val="00F32655"/>
    <w:rsid w:val="00F35C08"/>
    <w:rsid w:val="00F4253F"/>
    <w:rsid w:val="00F44D2D"/>
    <w:rsid w:val="00F46A57"/>
    <w:rsid w:val="00F51FCC"/>
    <w:rsid w:val="00F5758E"/>
    <w:rsid w:val="00F77900"/>
    <w:rsid w:val="00F86270"/>
    <w:rsid w:val="00F91C2D"/>
    <w:rsid w:val="00F979C2"/>
    <w:rsid w:val="00FA122C"/>
    <w:rsid w:val="00FA3773"/>
    <w:rsid w:val="00FA4C7C"/>
    <w:rsid w:val="00FB6B86"/>
    <w:rsid w:val="00FC1271"/>
    <w:rsid w:val="00FC3151"/>
    <w:rsid w:val="00FC4FDA"/>
    <w:rsid w:val="00FD0A21"/>
    <w:rsid w:val="00FD6584"/>
    <w:rsid w:val="00FD6D58"/>
    <w:rsid w:val="00FD7F03"/>
    <w:rsid w:val="00FE5277"/>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9FD6E2"/>
  <w15:docId w15:val="{862CE857-A009-4F2C-9E7E-CCD88828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634B1"/>
    <w:rPr>
      <w:rFonts w:ascii="Times New Roman" w:eastAsia="Cambria" w:hAnsi="Times New Roman" w:cs="Cambria"/>
      <w:sz w:val="28"/>
      <w:lang w:val="ro-RO"/>
    </w:rPr>
  </w:style>
  <w:style w:type="paragraph" w:styleId="1">
    <w:name w:val="heading 1"/>
    <w:basedOn w:val="a"/>
    <w:next w:val="a"/>
    <w:link w:val="10"/>
    <w:uiPriority w:val="9"/>
    <w:qFormat/>
    <w:rsid w:val="009463CD"/>
    <w:pPr>
      <w:keepNext/>
      <w:widowControl/>
      <w:autoSpaceDE/>
      <w:autoSpaceDN/>
      <w:spacing w:before="240" w:after="60" w:line="276" w:lineRule="auto"/>
      <w:outlineLvl w:val="0"/>
    </w:pPr>
    <w:rPr>
      <w:rFonts w:eastAsia="Times New Roman" w:cs="Times New Roman"/>
      <w:b/>
      <w:bCs/>
      <w:kern w:val="32"/>
      <w:sz w:val="32"/>
      <w:szCs w:val="32"/>
      <w:lang w:val="ru-RU" w:eastAsia="ru-RU"/>
    </w:rPr>
  </w:style>
  <w:style w:type="paragraph" w:styleId="2">
    <w:name w:val="heading 2"/>
    <w:basedOn w:val="a"/>
    <w:next w:val="a"/>
    <w:link w:val="20"/>
    <w:uiPriority w:val="9"/>
    <w:unhideWhenUsed/>
    <w:qFormat/>
    <w:rsid w:val="00EB1346"/>
    <w:pPr>
      <w:keepNext/>
      <w:keepLines/>
      <w:widowControl/>
      <w:autoSpaceDE/>
      <w:autoSpaceDN/>
      <w:spacing w:before="360" w:after="80" w:line="360" w:lineRule="auto"/>
      <w:jc w:val="both"/>
      <w:outlineLvl w:val="1"/>
    </w:pPr>
    <w:rPr>
      <w:rFonts w:eastAsia="Times New Roman" w:cs="Times New Roman"/>
      <w:b/>
      <w:sz w:val="36"/>
      <w:szCs w:val="36"/>
    </w:rPr>
  </w:style>
  <w:style w:type="paragraph" w:styleId="3">
    <w:name w:val="heading 3"/>
    <w:basedOn w:val="a"/>
    <w:next w:val="a"/>
    <w:link w:val="30"/>
    <w:uiPriority w:val="9"/>
    <w:unhideWhenUsed/>
    <w:qFormat/>
    <w:rsid w:val="00EB1346"/>
    <w:pPr>
      <w:keepNext/>
      <w:keepLines/>
      <w:widowControl/>
      <w:autoSpaceDE/>
      <w:autoSpaceDN/>
      <w:spacing w:before="280" w:after="80" w:line="360" w:lineRule="auto"/>
      <w:jc w:val="both"/>
      <w:outlineLvl w:val="2"/>
    </w:pPr>
    <w:rPr>
      <w:rFonts w:eastAsia="Times New Roman" w:cs="Times New Roman"/>
      <w:b/>
      <w:szCs w:val="28"/>
    </w:rPr>
  </w:style>
  <w:style w:type="paragraph" w:styleId="4">
    <w:name w:val="heading 4"/>
    <w:basedOn w:val="a"/>
    <w:next w:val="a"/>
    <w:link w:val="40"/>
    <w:uiPriority w:val="9"/>
    <w:semiHidden/>
    <w:unhideWhenUsed/>
    <w:qFormat/>
    <w:rsid w:val="00EB1346"/>
    <w:pPr>
      <w:keepNext/>
      <w:keepLines/>
      <w:widowControl/>
      <w:autoSpaceDE/>
      <w:autoSpaceDN/>
      <w:spacing w:before="240" w:after="40" w:line="360" w:lineRule="auto"/>
      <w:jc w:val="both"/>
      <w:outlineLvl w:val="3"/>
    </w:pPr>
    <w:rPr>
      <w:rFonts w:eastAsia="Times New Roman" w:cs="Times New Roman"/>
      <w:b/>
      <w:sz w:val="24"/>
      <w:szCs w:val="24"/>
    </w:rPr>
  </w:style>
  <w:style w:type="paragraph" w:styleId="5">
    <w:name w:val="heading 5"/>
    <w:basedOn w:val="a"/>
    <w:next w:val="a"/>
    <w:link w:val="50"/>
    <w:unhideWhenUsed/>
    <w:qFormat/>
    <w:rsid w:val="009463CD"/>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lang w:val="en-US"/>
    </w:rPr>
  </w:style>
  <w:style w:type="paragraph" w:styleId="6">
    <w:name w:val="heading 6"/>
    <w:basedOn w:val="a"/>
    <w:next w:val="a"/>
    <w:link w:val="60"/>
    <w:uiPriority w:val="9"/>
    <w:semiHidden/>
    <w:unhideWhenUsed/>
    <w:qFormat/>
    <w:rsid w:val="00EB1346"/>
    <w:pPr>
      <w:keepNext/>
      <w:keepLines/>
      <w:widowControl/>
      <w:autoSpaceDE/>
      <w:autoSpaceDN/>
      <w:spacing w:before="200" w:after="40" w:line="360" w:lineRule="auto"/>
      <w:jc w:val="both"/>
      <w:outlineLvl w:val="5"/>
    </w:pPr>
    <w:rPr>
      <w:rFonts w:eastAsia="Times New Roman" w:cs="Times New Roman"/>
      <w:b/>
      <w:sz w:val="20"/>
      <w:szCs w:val="20"/>
    </w:rPr>
  </w:style>
  <w:style w:type="paragraph" w:styleId="8">
    <w:name w:val="heading 8"/>
    <w:basedOn w:val="a"/>
    <w:next w:val="a"/>
    <w:link w:val="80"/>
    <w:unhideWhenUsed/>
    <w:qFormat/>
    <w:rsid w:val="009463CD"/>
    <w:pPr>
      <w:keepNext/>
      <w:keepLines/>
      <w:widowControl/>
      <w:autoSpaceDE/>
      <w:autoSpaceDN/>
      <w:spacing w:before="200" w:line="276" w:lineRule="auto"/>
      <w:outlineLvl w:val="7"/>
    </w:pPr>
    <w:rPr>
      <w:rFonts w:asciiTheme="majorHAnsi" w:eastAsiaTheme="majorEastAsia" w:hAnsiTheme="majorHAnsi" w:cstheme="majorBidi"/>
      <w:color w:val="404040" w:themeColor="text1" w:themeTint="BF"/>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1"/>
      <w:ind w:left="110"/>
    </w:pPr>
  </w:style>
  <w:style w:type="paragraph" w:styleId="a5">
    <w:name w:val="Title"/>
    <w:basedOn w:val="a"/>
    <w:link w:val="a6"/>
    <w:uiPriority w:val="10"/>
    <w:qFormat/>
    <w:pPr>
      <w:spacing w:before="1"/>
      <w:ind w:left="3528" w:right="3528"/>
      <w:jc w:val="center"/>
    </w:pPr>
    <w:rPr>
      <w:szCs w:val="28"/>
    </w:rPr>
  </w:style>
  <w:style w:type="paragraph" w:styleId="a7">
    <w:name w:val="List Paragraph"/>
    <w:aliases w:val="Numbered Para 1,Dot pt,No Spacing1,List Paragraph Char Char Char,Indicator Text,List Paragraph1,Bullet 1,Bullet Points,F5 List Paragraph,Colorful List - Accent 11,List Paragraph2,Normal numbered,List Paragraph11,OBC Bullet,Bullet Style"/>
    <w:basedOn w:val="a"/>
    <w:link w:val="a8"/>
    <w:uiPriority w:val="34"/>
    <w:qFormat/>
    <w:pPr>
      <w:spacing w:before="1"/>
      <w:ind w:left="110"/>
    </w:pPr>
  </w:style>
  <w:style w:type="paragraph" w:customStyle="1" w:styleId="TableParagraph">
    <w:name w:val="Table Paragraph"/>
    <w:basedOn w:val="a"/>
    <w:uiPriority w:val="1"/>
    <w:qFormat/>
  </w:style>
  <w:style w:type="paragraph" w:styleId="a9">
    <w:name w:val="Balloon Text"/>
    <w:basedOn w:val="a"/>
    <w:link w:val="aa"/>
    <w:semiHidden/>
    <w:unhideWhenUsed/>
    <w:rsid w:val="00B07216"/>
    <w:rPr>
      <w:rFonts w:ascii="Tahoma" w:hAnsi="Tahoma" w:cs="Tahoma"/>
      <w:sz w:val="16"/>
      <w:szCs w:val="16"/>
    </w:rPr>
  </w:style>
  <w:style w:type="character" w:customStyle="1" w:styleId="aa">
    <w:name w:val="Текст выноски Знак"/>
    <w:basedOn w:val="a0"/>
    <w:link w:val="a9"/>
    <w:semiHidden/>
    <w:rsid w:val="00B07216"/>
    <w:rPr>
      <w:rFonts w:ascii="Tahoma" w:eastAsia="Cambria" w:hAnsi="Tahoma" w:cs="Tahoma"/>
      <w:sz w:val="16"/>
      <w:szCs w:val="16"/>
      <w:lang w:val="ro-RO"/>
    </w:rPr>
  </w:style>
  <w:style w:type="character" w:customStyle="1" w:styleId="10">
    <w:name w:val="Заголовок 1 Знак"/>
    <w:basedOn w:val="a0"/>
    <w:link w:val="1"/>
    <w:uiPriority w:val="9"/>
    <w:rsid w:val="009463CD"/>
    <w:rPr>
      <w:rFonts w:ascii="Cambria" w:eastAsia="Times New Roman" w:hAnsi="Cambria" w:cs="Times New Roman"/>
      <w:b/>
      <w:bCs/>
      <w:kern w:val="32"/>
      <w:sz w:val="32"/>
      <w:szCs w:val="32"/>
      <w:lang w:val="ru-RU" w:eastAsia="ru-RU"/>
    </w:rPr>
  </w:style>
  <w:style w:type="character" w:customStyle="1" w:styleId="50">
    <w:name w:val="Заголовок 5 Знак"/>
    <w:basedOn w:val="a0"/>
    <w:link w:val="5"/>
    <w:semiHidden/>
    <w:rsid w:val="009463CD"/>
    <w:rPr>
      <w:rFonts w:asciiTheme="majorHAnsi" w:eastAsiaTheme="majorEastAsia" w:hAnsiTheme="majorHAnsi" w:cstheme="majorBidi"/>
      <w:color w:val="243F60" w:themeColor="accent1" w:themeShade="7F"/>
    </w:rPr>
  </w:style>
  <w:style w:type="character" w:customStyle="1" w:styleId="80">
    <w:name w:val="Заголовок 8 Знак"/>
    <w:basedOn w:val="a0"/>
    <w:link w:val="8"/>
    <w:semiHidden/>
    <w:rsid w:val="009463CD"/>
    <w:rPr>
      <w:rFonts w:asciiTheme="majorHAnsi" w:eastAsiaTheme="majorEastAsia" w:hAnsiTheme="majorHAnsi" w:cstheme="majorBidi"/>
      <w:color w:val="404040" w:themeColor="text1" w:themeTint="BF"/>
      <w:sz w:val="20"/>
      <w:szCs w:val="20"/>
    </w:rPr>
  </w:style>
  <w:style w:type="numbering" w:customStyle="1" w:styleId="FrListare1">
    <w:name w:val="Fără Listare1"/>
    <w:next w:val="a2"/>
    <w:uiPriority w:val="99"/>
    <w:semiHidden/>
    <w:unhideWhenUsed/>
    <w:rsid w:val="009463CD"/>
  </w:style>
  <w:style w:type="paragraph" w:styleId="ab">
    <w:name w:val="header"/>
    <w:basedOn w:val="a"/>
    <w:link w:val="ac"/>
    <w:uiPriority w:val="99"/>
    <w:unhideWhenUsed/>
    <w:rsid w:val="009463CD"/>
    <w:pPr>
      <w:widowControl/>
      <w:tabs>
        <w:tab w:val="center" w:pos="4844"/>
        <w:tab w:val="right" w:pos="9689"/>
      </w:tabs>
      <w:autoSpaceDE/>
      <w:autoSpaceDN/>
    </w:pPr>
    <w:rPr>
      <w:rFonts w:asciiTheme="minorHAnsi" w:eastAsiaTheme="minorHAnsi" w:hAnsiTheme="minorHAnsi" w:cstheme="minorBidi"/>
      <w:lang w:val="en-US"/>
    </w:rPr>
  </w:style>
  <w:style w:type="character" w:customStyle="1" w:styleId="ac">
    <w:name w:val="Верхний колонтитул Знак"/>
    <w:basedOn w:val="a0"/>
    <w:link w:val="ab"/>
    <w:uiPriority w:val="99"/>
    <w:rsid w:val="009463CD"/>
  </w:style>
  <w:style w:type="paragraph" w:styleId="ad">
    <w:name w:val="footer"/>
    <w:basedOn w:val="a"/>
    <w:link w:val="ae"/>
    <w:unhideWhenUsed/>
    <w:rsid w:val="009463CD"/>
    <w:pPr>
      <w:widowControl/>
      <w:tabs>
        <w:tab w:val="center" w:pos="4844"/>
        <w:tab w:val="right" w:pos="9689"/>
      </w:tabs>
      <w:autoSpaceDE/>
      <w:autoSpaceDN/>
    </w:pPr>
    <w:rPr>
      <w:rFonts w:asciiTheme="minorHAnsi" w:eastAsiaTheme="minorHAnsi" w:hAnsiTheme="minorHAnsi" w:cstheme="minorBidi"/>
      <w:lang w:val="en-US"/>
    </w:rPr>
  </w:style>
  <w:style w:type="character" w:customStyle="1" w:styleId="ae">
    <w:name w:val="Нижний колонтитул Знак"/>
    <w:basedOn w:val="a0"/>
    <w:link w:val="ad"/>
    <w:rsid w:val="009463CD"/>
  </w:style>
  <w:style w:type="numbering" w:customStyle="1" w:styleId="FrListare11">
    <w:name w:val="Fără Listare11"/>
    <w:next w:val="a2"/>
    <w:uiPriority w:val="99"/>
    <w:semiHidden/>
    <w:unhideWhenUsed/>
    <w:rsid w:val="009463CD"/>
  </w:style>
  <w:style w:type="table" w:styleId="af">
    <w:name w:val="Table Grid"/>
    <w:basedOn w:val="a1"/>
    <w:uiPriority w:val="39"/>
    <w:rsid w:val="009463CD"/>
    <w:pPr>
      <w:widowControl/>
      <w:autoSpaceDE/>
      <w:autoSpaceDN/>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niuta">
    <w:name w:val="liniuta"/>
    <w:basedOn w:val="a"/>
    <w:rsid w:val="009463CD"/>
    <w:pPr>
      <w:widowControl/>
      <w:autoSpaceDE/>
      <w:autoSpaceDN/>
      <w:spacing w:before="60" w:after="60"/>
      <w:ind w:left="240" w:hanging="240"/>
    </w:pPr>
    <w:rPr>
      <w:rFonts w:eastAsia="Times New Roman" w:cs="Times New Roman"/>
      <w:sz w:val="24"/>
      <w:szCs w:val="24"/>
      <w:lang w:val="en-US"/>
    </w:rPr>
  </w:style>
  <w:style w:type="numbering" w:customStyle="1" w:styleId="FrListare2">
    <w:name w:val="Fără Listare2"/>
    <w:next w:val="a2"/>
    <w:uiPriority w:val="99"/>
    <w:semiHidden/>
    <w:unhideWhenUsed/>
    <w:rsid w:val="009463CD"/>
  </w:style>
  <w:style w:type="numbering" w:customStyle="1" w:styleId="NoList1">
    <w:name w:val="No List1"/>
    <w:next w:val="a2"/>
    <w:semiHidden/>
    <w:rsid w:val="009463CD"/>
  </w:style>
  <w:style w:type="character" w:styleId="af0">
    <w:name w:val="page number"/>
    <w:basedOn w:val="a0"/>
    <w:rsid w:val="009463CD"/>
  </w:style>
  <w:style w:type="table" w:customStyle="1" w:styleId="GrilTabel1">
    <w:name w:val="Grilă Tabel1"/>
    <w:basedOn w:val="a1"/>
    <w:next w:val="af"/>
    <w:uiPriority w:val="59"/>
    <w:rsid w:val="009463CD"/>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pa1">
    <w:name w:val="tpa1"/>
    <w:basedOn w:val="a0"/>
    <w:rsid w:val="009463CD"/>
  </w:style>
  <w:style w:type="paragraph" w:customStyle="1" w:styleId="normalweb1">
    <w:name w:val="normalweb1"/>
    <w:basedOn w:val="a"/>
    <w:rsid w:val="009463CD"/>
    <w:pPr>
      <w:widowControl/>
      <w:autoSpaceDE/>
      <w:autoSpaceDN/>
    </w:pPr>
    <w:rPr>
      <w:rFonts w:eastAsia="Times New Roman" w:cs="Times New Roman"/>
      <w:color w:val="000000"/>
      <w:sz w:val="24"/>
      <w:szCs w:val="24"/>
      <w:lang w:val="ru-RU" w:eastAsia="ru-RU"/>
    </w:rPr>
  </w:style>
  <w:style w:type="character" w:customStyle="1" w:styleId="tal1">
    <w:name w:val="tal1"/>
    <w:basedOn w:val="a0"/>
    <w:rsid w:val="009463CD"/>
  </w:style>
  <w:style w:type="paragraph" w:customStyle="1" w:styleId="21">
    <w:name w:val="2"/>
    <w:basedOn w:val="a"/>
    <w:rsid w:val="009463CD"/>
    <w:pPr>
      <w:widowControl/>
      <w:autoSpaceDE/>
      <w:autoSpaceDN/>
      <w:spacing w:before="100" w:beforeAutospacing="1" w:after="100" w:afterAutospacing="1"/>
    </w:pPr>
    <w:rPr>
      <w:rFonts w:ascii="Arial Unicode MS" w:eastAsia="Arial Unicode MS" w:hAnsi="Arial Unicode MS" w:cs="Arial Unicode MS"/>
      <w:sz w:val="24"/>
      <w:szCs w:val="24"/>
      <w:lang w:val="ru-RU" w:eastAsia="ru-RU"/>
    </w:rPr>
  </w:style>
  <w:style w:type="paragraph" w:styleId="af1">
    <w:name w:val="No Spacing"/>
    <w:uiPriority w:val="1"/>
    <w:qFormat/>
    <w:rsid w:val="009463CD"/>
    <w:pPr>
      <w:widowControl/>
      <w:autoSpaceDE/>
      <w:autoSpaceDN/>
    </w:pPr>
    <w:rPr>
      <w:rFonts w:ascii="Times New Roman" w:eastAsia="Times New Roman" w:hAnsi="Times New Roman" w:cs="Times New Roman"/>
      <w:sz w:val="24"/>
      <w:szCs w:val="24"/>
    </w:rPr>
  </w:style>
  <w:style w:type="character" w:customStyle="1" w:styleId="shorttext">
    <w:name w:val="short_text"/>
    <w:basedOn w:val="a0"/>
    <w:rsid w:val="009463CD"/>
  </w:style>
  <w:style w:type="character" w:customStyle="1" w:styleId="hps">
    <w:name w:val="hps"/>
    <w:basedOn w:val="a0"/>
    <w:rsid w:val="009463CD"/>
  </w:style>
  <w:style w:type="character" w:customStyle="1" w:styleId="apple-converted-space">
    <w:name w:val="apple-converted-space"/>
    <w:basedOn w:val="a0"/>
    <w:rsid w:val="009463CD"/>
  </w:style>
  <w:style w:type="character" w:styleId="af2">
    <w:name w:val="Hyperlink"/>
    <w:uiPriority w:val="99"/>
    <w:unhideWhenUsed/>
    <w:rsid w:val="009463CD"/>
    <w:rPr>
      <w:color w:val="0000FF"/>
      <w:u w:val="single"/>
    </w:rPr>
  </w:style>
  <w:style w:type="character" w:styleId="af3">
    <w:name w:val="Strong"/>
    <w:uiPriority w:val="22"/>
    <w:qFormat/>
    <w:rsid w:val="009463CD"/>
    <w:rPr>
      <w:b/>
      <w:bCs/>
    </w:rPr>
  </w:style>
  <w:style w:type="table" w:customStyle="1" w:styleId="TableGrid1">
    <w:name w:val="Table Grid1"/>
    <w:basedOn w:val="a1"/>
    <w:next w:val="af"/>
    <w:uiPriority w:val="59"/>
    <w:rsid w:val="009463CD"/>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1">
    <w:name w:val="Listă paragraf1"/>
    <w:basedOn w:val="a"/>
    <w:next w:val="a7"/>
    <w:uiPriority w:val="34"/>
    <w:qFormat/>
    <w:rsid w:val="009463CD"/>
    <w:pPr>
      <w:widowControl/>
      <w:autoSpaceDE/>
      <w:autoSpaceDN/>
      <w:spacing w:after="200" w:line="276" w:lineRule="auto"/>
      <w:ind w:left="720"/>
      <w:contextualSpacing/>
    </w:pPr>
    <w:rPr>
      <w:rFonts w:eastAsiaTheme="minorHAnsi" w:cstheme="minorBidi"/>
    </w:rPr>
  </w:style>
  <w:style w:type="character" w:customStyle="1" w:styleId="af4">
    <w:name w:val="Основной текст_"/>
    <w:basedOn w:val="a0"/>
    <w:link w:val="11"/>
    <w:rsid w:val="00B944AF"/>
    <w:rPr>
      <w:rFonts w:ascii="Times New Roman" w:eastAsia="Times New Roman" w:hAnsi="Times New Roman" w:cs="Times New Roman"/>
      <w:sz w:val="28"/>
      <w:szCs w:val="28"/>
    </w:rPr>
  </w:style>
  <w:style w:type="paragraph" w:customStyle="1" w:styleId="11">
    <w:name w:val="Основной текст1"/>
    <w:basedOn w:val="a"/>
    <w:link w:val="af4"/>
    <w:rsid w:val="00B944AF"/>
    <w:pPr>
      <w:autoSpaceDE/>
      <w:autoSpaceDN/>
      <w:ind w:firstLine="400"/>
    </w:pPr>
    <w:rPr>
      <w:rFonts w:eastAsia="Times New Roman" w:cs="Times New Roman"/>
      <w:szCs w:val="28"/>
      <w:lang w:val="en-US"/>
    </w:rPr>
  </w:style>
  <w:style w:type="character" w:styleId="af5">
    <w:name w:val="annotation reference"/>
    <w:basedOn w:val="a0"/>
    <w:unhideWhenUsed/>
    <w:rsid w:val="00692FC5"/>
    <w:rPr>
      <w:sz w:val="16"/>
      <w:szCs w:val="16"/>
    </w:rPr>
  </w:style>
  <w:style w:type="paragraph" w:styleId="af6">
    <w:name w:val="annotation text"/>
    <w:basedOn w:val="a"/>
    <w:link w:val="af7"/>
    <w:unhideWhenUsed/>
    <w:rsid w:val="00692FC5"/>
    <w:rPr>
      <w:sz w:val="20"/>
      <w:szCs w:val="20"/>
    </w:rPr>
  </w:style>
  <w:style w:type="character" w:customStyle="1" w:styleId="af7">
    <w:name w:val="Текст примечания Знак"/>
    <w:basedOn w:val="a0"/>
    <w:link w:val="af6"/>
    <w:rsid w:val="00692FC5"/>
    <w:rPr>
      <w:rFonts w:ascii="Cambria" w:eastAsia="Cambria" w:hAnsi="Cambria" w:cs="Cambria"/>
      <w:sz w:val="20"/>
      <w:szCs w:val="20"/>
      <w:lang w:val="ro-RO"/>
    </w:rPr>
  </w:style>
  <w:style w:type="paragraph" w:styleId="af8">
    <w:name w:val="annotation subject"/>
    <w:basedOn w:val="af6"/>
    <w:next w:val="af6"/>
    <w:link w:val="af9"/>
    <w:unhideWhenUsed/>
    <w:rsid w:val="00692FC5"/>
    <w:rPr>
      <w:b/>
      <w:bCs/>
    </w:rPr>
  </w:style>
  <w:style w:type="character" w:customStyle="1" w:styleId="af9">
    <w:name w:val="Тема примечания Знак"/>
    <w:basedOn w:val="af7"/>
    <w:link w:val="af8"/>
    <w:rsid w:val="00692FC5"/>
    <w:rPr>
      <w:rFonts w:ascii="Cambria" w:eastAsia="Cambria" w:hAnsi="Cambria" w:cs="Cambria"/>
      <w:b/>
      <w:bCs/>
      <w:sz w:val="20"/>
      <w:szCs w:val="20"/>
      <w:lang w:val="ro-RO"/>
    </w:rPr>
  </w:style>
  <w:style w:type="table" w:customStyle="1" w:styleId="TableGrid2">
    <w:name w:val="Table Grid2"/>
    <w:basedOn w:val="a1"/>
    <w:next w:val="af"/>
    <w:uiPriority w:val="39"/>
    <w:rsid w:val="009413E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9E6120"/>
    <w:pPr>
      <w:widowControl/>
      <w:autoSpaceDE/>
      <w:autoSpaceDN/>
    </w:pPr>
    <w:rPr>
      <w:rFonts w:ascii="Times New Roman" w:eastAsia="Cambria" w:hAnsi="Times New Roman" w:cs="Cambria"/>
      <w:sz w:val="28"/>
      <w:lang w:val="ro-RO"/>
    </w:rPr>
  </w:style>
  <w:style w:type="character" w:customStyle="1" w:styleId="20">
    <w:name w:val="Заголовок 2 Знак"/>
    <w:basedOn w:val="a0"/>
    <w:link w:val="2"/>
    <w:uiPriority w:val="9"/>
    <w:rsid w:val="00EB1346"/>
    <w:rPr>
      <w:rFonts w:ascii="Times New Roman" w:eastAsia="Times New Roman" w:hAnsi="Times New Roman" w:cs="Times New Roman"/>
      <w:b/>
      <w:sz w:val="36"/>
      <w:szCs w:val="36"/>
    </w:rPr>
  </w:style>
  <w:style w:type="character" w:customStyle="1" w:styleId="30">
    <w:name w:val="Заголовок 3 Знак"/>
    <w:basedOn w:val="a0"/>
    <w:link w:val="3"/>
    <w:uiPriority w:val="9"/>
    <w:rsid w:val="00EB1346"/>
    <w:rPr>
      <w:rFonts w:ascii="Times New Roman" w:eastAsia="Times New Roman" w:hAnsi="Times New Roman" w:cs="Times New Roman"/>
      <w:b/>
      <w:sz w:val="28"/>
      <w:szCs w:val="28"/>
    </w:rPr>
  </w:style>
  <w:style w:type="character" w:customStyle="1" w:styleId="40">
    <w:name w:val="Заголовок 4 Знак"/>
    <w:basedOn w:val="a0"/>
    <w:link w:val="4"/>
    <w:uiPriority w:val="9"/>
    <w:semiHidden/>
    <w:rsid w:val="00EB1346"/>
    <w:rPr>
      <w:rFonts w:ascii="Times New Roman" w:eastAsia="Times New Roman" w:hAnsi="Times New Roman" w:cs="Times New Roman"/>
      <w:b/>
      <w:sz w:val="24"/>
      <w:szCs w:val="24"/>
    </w:rPr>
  </w:style>
  <w:style w:type="character" w:customStyle="1" w:styleId="60">
    <w:name w:val="Заголовок 6 Знак"/>
    <w:basedOn w:val="a0"/>
    <w:link w:val="6"/>
    <w:uiPriority w:val="9"/>
    <w:semiHidden/>
    <w:rsid w:val="00EB1346"/>
    <w:rPr>
      <w:rFonts w:ascii="Times New Roman" w:eastAsia="Times New Roman" w:hAnsi="Times New Roman" w:cs="Times New Roman"/>
      <w:b/>
      <w:sz w:val="20"/>
      <w:szCs w:val="20"/>
    </w:rPr>
  </w:style>
  <w:style w:type="paragraph" w:styleId="afb">
    <w:name w:val="Normal (Web)"/>
    <w:basedOn w:val="a"/>
    <w:uiPriority w:val="99"/>
    <w:unhideWhenUsed/>
    <w:rsid w:val="00EB1346"/>
    <w:pPr>
      <w:widowControl/>
      <w:autoSpaceDE/>
      <w:autoSpaceDN/>
      <w:spacing w:before="100" w:beforeAutospacing="1" w:after="100" w:afterAutospacing="1"/>
      <w:jc w:val="both"/>
    </w:pPr>
    <w:rPr>
      <w:rFonts w:eastAsia="Times New Roman" w:cs="Times New Roman"/>
      <w:sz w:val="24"/>
      <w:szCs w:val="24"/>
    </w:rPr>
  </w:style>
  <w:style w:type="character" w:customStyle="1" w:styleId="a6">
    <w:name w:val="Заголовок Знак"/>
    <w:basedOn w:val="a0"/>
    <w:link w:val="a5"/>
    <w:uiPriority w:val="10"/>
    <w:rsid w:val="00EB1346"/>
    <w:rPr>
      <w:rFonts w:ascii="Times New Roman" w:eastAsia="Cambria" w:hAnsi="Times New Roman" w:cs="Cambria"/>
      <w:sz w:val="28"/>
      <w:szCs w:val="28"/>
      <w:lang w:val="ro-RO"/>
    </w:rPr>
  </w:style>
  <w:style w:type="character" w:customStyle="1" w:styleId="a4">
    <w:name w:val="Основной текст Знак"/>
    <w:basedOn w:val="a0"/>
    <w:link w:val="a3"/>
    <w:uiPriority w:val="1"/>
    <w:rsid w:val="00EB1346"/>
    <w:rPr>
      <w:rFonts w:ascii="Times New Roman" w:eastAsia="Cambria" w:hAnsi="Times New Roman" w:cs="Cambria"/>
      <w:sz w:val="28"/>
      <w:lang w:val="ro-RO"/>
    </w:rPr>
  </w:style>
  <w:style w:type="paragraph" w:customStyle="1" w:styleId="textfo">
    <w:name w:val="textfo"/>
    <w:basedOn w:val="a"/>
    <w:rsid w:val="00EB1346"/>
    <w:pPr>
      <w:widowControl/>
      <w:autoSpaceDE/>
      <w:autoSpaceDN/>
      <w:spacing w:before="100" w:beforeAutospacing="1" w:after="100" w:afterAutospacing="1"/>
    </w:pPr>
    <w:rPr>
      <w:rFonts w:eastAsia="Times New Roman" w:cs="Times New Roman"/>
      <w:sz w:val="24"/>
      <w:szCs w:val="24"/>
    </w:rPr>
  </w:style>
  <w:style w:type="paragraph" w:styleId="afc">
    <w:name w:val="Subtitle"/>
    <w:basedOn w:val="a"/>
    <w:next w:val="a"/>
    <w:link w:val="afd"/>
    <w:uiPriority w:val="11"/>
    <w:qFormat/>
    <w:rsid w:val="00EB1346"/>
    <w:pPr>
      <w:keepNext/>
      <w:keepLines/>
      <w:widowControl/>
      <w:autoSpaceDE/>
      <w:autoSpaceDN/>
      <w:spacing w:before="360" w:after="80" w:line="360" w:lineRule="auto"/>
      <w:jc w:val="both"/>
    </w:pPr>
    <w:rPr>
      <w:rFonts w:ascii="Georgia" w:eastAsia="Georgia" w:hAnsi="Georgia" w:cs="Georgia"/>
      <w:i/>
      <w:color w:val="666666"/>
      <w:sz w:val="48"/>
      <w:szCs w:val="48"/>
    </w:rPr>
  </w:style>
  <w:style w:type="character" w:customStyle="1" w:styleId="afd">
    <w:name w:val="Подзаголовок Знак"/>
    <w:basedOn w:val="a0"/>
    <w:link w:val="afc"/>
    <w:uiPriority w:val="11"/>
    <w:rsid w:val="00EB1346"/>
    <w:rPr>
      <w:rFonts w:ascii="Georgia" w:eastAsia="Georgia" w:hAnsi="Georgia" w:cs="Georgia"/>
      <w:i/>
      <w:color w:val="666666"/>
      <w:sz w:val="48"/>
      <w:szCs w:val="48"/>
    </w:rPr>
  </w:style>
  <w:style w:type="paragraph" w:styleId="afe">
    <w:name w:val="footnote text"/>
    <w:basedOn w:val="a"/>
    <w:link w:val="aff"/>
    <w:uiPriority w:val="99"/>
    <w:semiHidden/>
    <w:unhideWhenUsed/>
    <w:rsid w:val="00EB1346"/>
    <w:pPr>
      <w:widowControl/>
      <w:autoSpaceDE/>
      <w:autoSpaceDN/>
      <w:jc w:val="both"/>
    </w:pPr>
    <w:rPr>
      <w:rFonts w:eastAsia="Times New Roman" w:cs="Times New Roman"/>
      <w:sz w:val="20"/>
      <w:szCs w:val="20"/>
    </w:rPr>
  </w:style>
  <w:style w:type="character" w:customStyle="1" w:styleId="aff">
    <w:name w:val="Текст сноски Знак"/>
    <w:basedOn w:val="a0"/>
    <w:link w:val="afe"/>
    <w:uiPriority w:val="99"/>
    <w:semiHidden/>
    <w:rsid w:val="00EB1346"/>
    <w:rPr>
      <w:rFonts w:ascii="Times New Roman" w:eastAsia="Times New Roman" w:hAnsi="Times New Roman" w:cs="Times New Roman"/>
      <w:sz w:val="20"/>
      <w:szCs w:val="20"/>
    </w:rPr>
  </w:style>
  <w:style w:type="character" w:styleId="aff0">
    <w:name w:val="footnote reference"/>
    <w:basedOn w:val="a0"/>
    <w:uiPriority w:val="99"/>
    <w:semiHidden/>
    <w:unhideWhenUsed/>
    <w:rsid w:val="00EB1346"/>
    <w:rPr>
      <w:vertAlign w:val="superscript"/>
    </w:rPr>
  </w:style>
  <w:style w:type="character" w:customStyle="1" w:styleId="apple-tab-span">
    <w:name w:val="apple-tab-span"/>
    <w:basedOn w:val="a0"/>
    <w:rsid w:val="00EB1346"/>
  </w:style>
  <w:style w:type="paragraph" w:customStyle="1" w:styleId="ConsPlusTitle">
    <w:name w:val="ConsPlusTitle"/>
    <w:rsid w:val="00EB1346"/>
    <w:rPr>
      <w:rFonts w:ascii="Times New Roman" w:eastAsia="Times New Roman" w:hAnsi="Times New Roman" w:cs="Times New Roman"/>
      <w:b/>
      <w:sz w:val="30"/>
      <w:szCs w:val="20"/>
      <w:lang w:val="ru-RU" w:eastAsia="ru-RU"/>
    </w:rPr>
  </w:style>
  <w:style w:type="paragraph" w:customStyle="1" w:styleId="ConsPlusNormal">
    <w:name w:val="ConsPlusNormal"/>
    <w:rsid w:val="00EB1346"/>
    <w:rPr>
      <w:rFonts w:ascii="Times New Roman" w:eastAsia="Times New Roman" w:hAnsi="Times New Roman" w:cs="Times New Roman"/>
      <w:sz w:val="30"/>
      <w:szCs w:val="20"/>
      <w:lang w:val="ru-RU" w:eastAsia="ru-RU"/>
    </w:rPr>
  </w:style>
  <w:style w:type="paragraph" w:customStyle="1" w:styleId="ConsPlusNonformat">
    <w:name w:val="ConsPlusNonformat"/>
    <w:rsid w:val="00EB1346"/>
    <w:rPr>
      <w:rFonts w:ascii="Courier New" w:eastAsia="Times New Roman" w:hAnsi="Courier New" w:cs="Courier New"/>
      <w:sz w:val="20"/>
      <w:szCs w:val="20"/>
      <w:lang w:val="ru-RU" w:eastAsia="ru-RU"/>
    </w:rPr>
  </w:style>
  <w:style w:type="table" w:customStyle="1" w:styleId="51">
    <w:name w:val="5"/>
    <w:basedOn w:val="a1"/>
    <w:rsid w:val="00EB1346"/>
    <w:pPr>
      <w:autoSpaceDE/>
      <w:autoSpaceDN/>
    </w:pPr>
    <w:rPr>
      <w:rFonts w:ascii="Cambria" w:eastAsia="Cambria" w:hAnsi="Cambria" w:cs="Cambria"/>
      <w:lang w:val="ro-RO" w:eastAsia="ro-RO"/>
    </w:rPr>
    <w:tblPr>
      <w:tblStyleRowBandSize w:val="1"/>
      <w:tblStyleColBandSize w:val="1"/>
      <w:tblCellMar>
        <w:left w:w="115" w:type="dxa"/>
        <w:right w:w="115" w:type="dxa"/>
      </w:tblCellMar>
    </w:tblPr>
  </w:style>
  <w:style w:type="table" w:customStyle="1" w:styleId="41">
    <w:name w:val="4"/>
    <w:basedOn w:val="a1"/>
    <w:rsid w:val="00EB1346"/>
    <w:pPr>
      <w:autoSpaceDE/>
      <w:autoSpaceDN/>
    </w:pPr>
    <w:rPr>
      <w:rFonts w:ascii="Cambria" w:eastAsia="Cambria" w:hAnsi="Cambria" w:cs="Cambria"/>
      <w:lang w:val="ro-RO" w:eastAsia="ro-RO"/>
    </w:rPr>
    <w:tblPr>
      <w:tblStyleRowBandSize w:val="1"/>
      <w:tblStyleColBandSize w:val="1"/>
      <w:tblCellMar>
        <w:left w:w="115" w:type="dxa"/>
        <w:right w:w="115" w:type="dxa"/>
      </w:tblCellMar>
    </w:tblPr>
  </w:style>
  <w:style w:type="table" w:customStyle="1" w:styleId="31">
    <w:name w:val="3"/>
    <w:basedOn w:val="a1"/>
    <w:rsid w:val="00EB1346"/>
    <w:pPr>
      <w:widowControl/>
      <w:autoSpaceDE/>
      <w:autoSpaceDN/>
    </w:pPr>
    <w:rPr>
      <w:rFonts w:ascii="Calibri" w:eastAsia="Calibri" w:hAnsi="Calibri" w:cs="Calibri"/>
      <w:sz w:val="20"/>
      <w:szCs w:val="20"/>
      <w:lang w:val="ro-RO" w:eastAsia="ro-RO"/>
    </w:rPr>
    <w:tblPr>
      <w:tblStyleRowBandSize w:val="1"/>
      <w:tblStyleColBandSize w:val="1"/>
      <w:tblCellMar>
        <w:left w:w="115" w:type="dxa"/>
        <w:right w:w="115" w:type="dxa"/>
      </w:tblCellMar>
    </w:tblPr>
  </w:style>
  <w:style w:type="table" w:customStyle="1" w:styleId="12">
    <w:name w:val="1"/>
    <w:basedOn w:val="a1"/>
    <w:rsid w:val="00EB1346"/>
    <w:pPr>
      <w:widowControl/>
      <w:autoSpaceDE/>
      <w:autoSpaceDN/>
    </w:pPr>
    <w:rPr>
      <w:rFonts w:ascii="Calibri" w:eastAsia="Calibri" w:hAnsi="Calibri" w:cs="Calibri"/>
      <w:sz w:val="20"/>
      <w:szCs w:val="20"/>
      <w:lang w:val="ro-RO" w:eastAsia="ro-RO"/>
    </w:rPr>
    <w:tblPr>
      <w:tblStyleRowBandSize w:val="1"/>
      <w:tblStyleColBandSize w:val="1"/>
      <w:tblCellMar>
        <w:left w:w="115" w:type="dxa"/>
        <w:right w:w="115" w:type="dxa"/>
      </w:tblCellMar>
    </w:tblPr>
  </w:style>
  <w:style w:type="character" w:customStyle="1" w:styleId="spar">
    <w:name w:val="s_par"/>
    <w:rsid w:val="00EB1346"/>
  </w:style>
  <w:style w:type="character" w:customStyle="1" w:styleId="a8">
    <w:name w:val="Абзац списка Знак"/>
    <w:aliases w:val="Numbered Para 1 Знак,Dot pt Знак,No Spacing1 Знак,List Paragraph Char Char Char Знак,Indicator Text Знак,List Paragraph1 Знак,Bullet 1 Знак,Bullet Points Знак,F5 List Paragraph Знак,Colorful List - Accent 11 Знак,List Paragraph2 Знак"/>
    <w:link w:val="a7"/>
    <w:uiPriority w:val="99"/>
    <w:qFormat/>
    <w:locked/>
    <w:rsid w:val="00215033"/>
    <w:rPr>
      <w:rFonts w:ascii="Times New Roman" w:eastAsia="Cambria" w:hAnsi="Times New Roman" w:cs="Cambria"/>
      <w:sz w:val="28"/>
      <w:lang w:val="ro-RO"/>
    </w:rPr>
  </w:style>
  <w:style w:type="character" w:customStyle="1" w:styleId="slitbdy">
    <w:name w:val="s_lit_bdy"/>
    <w:basedOn w:val="a0"/>
    <w:rsid w:val="00AF2705"/>
  </w:style>
  <w:style w:type="character" w:customStyle="1" w:styleId="cf01">
    <w:name w:val="cf01"/>
    <w:basedOn w:val="a0"/>
    <w:rsid w:val="002E4C3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876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449B300-864F-411F-AC71-ECB683674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1228</TotalTime>
  <Pages>83</Pages>
  <Words>19093</Words>
  <Characters>110743</Characters>
  <Application>Microsoft Office Word</Application>
  <DocSecurity>0</DocSecurity>
  <Lines>922</Lines>
  <Paragraphs>259</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129577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Serviciul Programe Nationale</cp:lastModifiedBy>
  <cp:revision>14</cp:revision>
  <cp:lastPrinted>2023-11-01T08:52:00Z</cp:lastPrinted>
  <dcterms:created xsi:type="dcterms:W3CDTF">2023-10-30T12:27:00Z</dcterms:created>
  <dcterms:modified xsi:type="dcterms:W3CDTF">2023-11-02T12:42:00Z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2022-11-28T00:00:00Z</vt:filetime>
  </property>
  <property fmtid="{D5CDD505-2E9C-101B-9397-08002B2CF9AE}" pid="3" name="LastSaved">
    <vt:filetime>2022-12-07T00:00:00Z</vt:filetime>
  </property>
</Properties>
</file>