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18AE0" w14:textId="77777777" w:rsidR="00457A8E" w:rsidRPr="00951C84" w:rsidRDefault="00457A8E" w:rsidP="00457A8E">
      <w:pPr>
        <w:tabs>
          <w:tab w:val="left" w:pos="1134"/>
        </w:tabs>
        <w:ind w:firstLine="709"/>
        <w:rPr>
          <w:rFonts w:asciiTheme="majorBidi" w:hAnsiTheme="majorBidi" w:cstheme="majorBidi"/>
          <w:sz w:val="28"/>
          <w:szCs w:val="28"/>
          <w:lang w:val="ro-MD" w:eastAsia="ru-RU"/>
        </w:rPr>
      </w:pPr>
    </w:p>
    <w:tbl>
      <w:tblPr>
        <w:tblW w:w="5000" w:type="pct"/>
        <w:jc w:val="center"/>
        <w:tblLook w:val="04A0" w:firstRow="1" w:lastRow="0" w:firstColumn="1" w:lastColumn="0" w:noHBand="0" w:noVBand="1"/>
      </w:tblPr>
      <w:tblGrid>
        <w:gridCol w:w="4790"/>
        <w:gridCol w:w="401"/>
        <w:gridCol w:w="1479"/>
        <w:gridCol w:w="1481"/>
        <w:gridCol w:w="1220"/>
        <w:gridCol w:w="268"/>
      </w:tblGrid>
      <w:tr w:rsidR="00457A8E" w:rsidRPr="00500832" w14:paraId="1A72C945" w14:textId="77777777" w:rsidTr="00A134EA">
        <w:trPr>
          <w:jc w:val="center"/>
        </w:trPr>
        <w:tc>
          <w:tcPr>
            <w:tcW w:w="5000" w:type="pct"/>
            <w:gridSpan w:val="6"/>
            <w:tcMar>
              <w:top w:w="15" w:type="dxa"/>
              <w:left w:w="45" w:type="dxa"/>
              <w:bottom w:w="15" w:type="dxa"/>
              <w:right w:w="45" w:type="dxa"/>
            </w:tcMar>
            <w:hideMark/>
          </w:tcPr>
          <w:p w14:paraId="18B97EAE" w14:textId="26F31E7F" w:rsidR="00457A8E" w:rsidRPr="00951C84" w:rsidRDefault="00332C1D" w:rsidP="00A134EA">
            <w:pPr>
              <w:pStyle w:val="cb"/>
              <w:rPr>
                <w:lang w:val="ro-MD"/>
              </w:rPr>
            </w:pPr>
            <w:r w:rsidRPr="00951C84">
              <w:rPr>
                <w:lang w:val="ro-MD"/>
              </w:rPr>
              <w:t xml:space="preserve">Analiza de impact </w:t>
            </w:r>
            <w:r w:rsidR="005C1022">
              <w:rPr>
                <w:lang w:val="ro-MD"/>
              </w:rPr>
              <w:t xml:space="preserve"> </w:t>
            </w:r>
          </w:p>
          <w:p w14:paraId="54D4A9A7" w14:textId="5B9EF37F" w:rsidR="00332C1D" w:rsidRPr="00951C84" w:rsidRDefault="00332C1D" w:rsidP="00A134EA">
            <w:pPr>
              <w:pStyle w:val="cb"/>
              <w:rPr>
                <w:lang w:val="ro-MD"/>
              </w:rPr>
            </w:pPr>
            <w:r w:rsidRPr="00951C84">
              <w:rPr>
                <w:lang w:val="ro-MD"/>
              </w:rPr>
              <w:t>a proiectului de hotărâre de Guvern cu privire la aprobarea metodologiei privind calcularea valorii energetice a produselor alimentare ambalate și a regulamentului sanitar privind informarea consumatorului cu privire la substanțele prezente în produsele culinare care cauzează alergii sau intoleranţe</w:t>
            </w:r>
          </w:p>
          <w:p w14:paraId="1F3DA1BE" w14:textId="77777777" w:rsidR="00457A8E" w:rsidRPr="00951C84" w:rsidRDefault="00457A8E" w:rsidP="00A134EA">
            <w:pPr>
              <w:pStyle w:val="NormalWeb"/>
              <w:ind w:firstLine="0"/>
              <w:jc w:val="left"/>
              <w:rPr>
                <w:lang w:val="ro-MD"/>
              </w:rPr>
            </w:pPr>
            <w:r w:rsidRPr="00951C84">
              <w:rPr>
                <w:lang w:val="ro-MD"/>
              </w:rPr>
              <w:t> </w:t>
            </w:r>
          </w:p>
        </w:tc>
      </w:tr>
      <w:tr w:rsidR="00457A8E" w:rsidRPr="00500832" w14:paraId="19BB6113" w14:textId="77777777" w:rsidTr="00A134EA">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A02E57" w14:textId="77777777" w:rsidR="00457A8E" w:rsidRPr="00951C84" w:rsidRDefault="00457A8E" w:rsidP="00A134EA">
            <w:pPr>
              <w:ind w:firstLine="0"/>
              <w:jc w:val="left"/>
              <w:rPr>
                <w:sz w:val="24"/>
                <w:szCs w:val="24"/>
                <w:lang w:val="ro-MD"/>
              </w:rPr>
            </w:pPr>
            <w:r w:rsidRPr="00951C84">
              <w:rPr>
                <w:b/>
                <w:bCs/>
                <w:sz w:val="24"/>
                <w:szCs w:val="24"/>
                <w:lang w:val="ro-MD"/>
              </w:rPr>
              <w:t>Titlul analizei impactului</w:t>
            </w:r>
            <w:r w:rsidRPr="00951C84">
              <w:rPr>
                <w:b/>
                <w:bCs/>
                <w:sz w:val="24"/>
                <w:szCs w:val="24"/>
                <w:lang w:val="ro-MD"/>
              </w:rPr>
              <w:br/>
              <w:t xml:space="preserve">(poate </w:t>
            </w:r>
            <w:proofErr w:type="spellStart"/>
            <w:r w:rsidRPr="00951C84">
              <w:rPr>
                <w:b/>
                <w:bCs/>
                <w:sz w:val="24"/>
                <w:szCs w:val="24"/>
                <w:lang w:val="ro-MD"/>
              </w:rPr>
              <w:t>conţine</w:t>
            </w:r>
            <w:proofErr w:type="spellEnd"/>
            <w:r w:rsidRPr="00951C84">
              <w:rPr>
                <w:b/>
                <w:bCs/>
                <w:sz w:val="24"/>
                <w:szCs w:val="24"/>
                <w:lang w:val="ro-MD"/>
              </w:rPr>
              <w:t xml:space="preserve"> titlul propunerii de act normativ):</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1E8403" w14:textId="0A953AC0" w:rsidR="00457A8E" w:rsidRPr="00951C84" w:rsidRDefault="005C1022" w:rsidP="00A134EA">
            <w:pPr>
              <w:ind w:firstLine="0"/>
              <w:jc w:val="left"/>
              <w:rPr>
                <w:sz w:val="24"/>
                <w:szCs w:val="24"/>
                <w:lang w:val="ro-MD"/>
              </w:rPr>
            </w:pPr>
            <w:r>
              <w:rPr>
                <w:sz w:val="24"/>
                <w:szCs w:val="24"/>
                <w:lang w:val="ro-MD"/>
              </w:rPr>
              <w:t xml:space="preserve"> </w:t>
            </w:r>
            <w:r w:rsidR="00951C84" w:rsidRPr="00951C84">
              <w:rPr>
                <w:sz w:val="24"/>
                <w:szCs w:val="24"/>
                <w:lang w:val="ro-MD"/>
              </w:rPr>
              <w:t xml:space="preserve"> </w:t>
            </w:r>
            <w:r>
              <w:rPr>
                <w:sz w:val="24"/>
                <w:szCs w:val="24"/>
                <w:lang w:val="ro-MD"/>
              </w:rPr>
              <w:t>P</w:t>
            </w:r>
            <w:r w:rsidR="00332C1D" w:rsidRPr="00951C84">
              <w:rPr>
                <w:sz w:val="24"/>
                <w:szCs w:val="24"/>
                <w:lang w:val="ro-MD"/>
              </w:rPr>
              <w:t>roiectul hotărârii</w:t>
            </w:r>
            <w:r>
              <w:rPr>
                <w:sz w:val="24"/>
                <w:szCs w:val="24"/>
                <w:lang w:val="ro-MD"/>
              </w:rPr>
              <w:t xml:space="preserve"> de</w:t>
            </w:r>
            <w:r w:rsidR="00332C1D" w:rsidRPr="00951C84">
              <w:rPr>
                <w:sz w:val="24"/>
                <w:szCs w:val="24"/>
                <w:lang w:val="ro-MD"/>
              </w:rPr>
              <w:t xml:space="preserve"> Guvern</w:t>
            </w:r>
            <w:r w:rsidR="00DA4A19">
              <w:rPr>
                <w:sz w:val="24"/>
                <w:szCs w:val="24"/>
                <w:lang w:val="ro-MD"/>
              </w:rPr>
              <w:t xml:space="preserve"> </w:t>
            </w:r>
            <w:r w:rsidR="00332C1D" w:rsidRPr="00951C84">
              <w:rPr>
                <w:sz w:val="24"/>
                <w:szCs w:val="24"/>
                <w:lang w:val="ro-MD"/>
              </w:rPr>
              <w:t xml:space="preserve"> cu privire la aprobarea metodologiei privind calcularea valorii energetice a produselor alimentare ambalate și a regulamentului sanitar privind informarea consumatorului cu privire la substanțele prezente în produsele culinare care cauzează alergii sau intoleranţe </w:t>
            </w:r>
          </w:p>
        </w:tc>
      </w:tr>
      <w:tr w:rsidR="00457A8E" w:rsidRPr="00951C84" w14:paraId="549BD73C" w14:textId="77777777" w:rsidTr="00A134EA">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87E4A7" w14:textId="77777777" w:rsidR="00457A8E" w:rsidRPr="00951C84" w:rsidRDefault="00457A8E" w:rsidP="00A134EA">
            <w:pPr>
              <w:ind w:firstLine="0"/>
              <w:jc w:val="left"/>
              <w:rPr>
                <w:sz w:val="24"/>
                <w:szCs w:val="24"/>
                <w:lang w:val="ro-MD"/>
              </w:rPr>
            </w:pPr>
            <w:r w:rsidRPr="00951C84">
              <w:rPr>
                <w:b/>
                <w:bCs/>
                <w:sz w:val="24"/>
                <w:szCs w:val="24"/>
                <w:lang w:val="ro-MD"/>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5BB0D6" w14:textId="6D408E12" w:rsidR="00457A8E" w:rsidRPr="00951C84" w:rsidRDefault="005C1022" w:rsidP="00A134EA">
            <w:pPr>
              <w:ind w:firstLine="0"/>
              <w:jc w:val="left"/>
              <w:rPr>
                <w:sz w:val="24"/>
                <w:szCs w:val="24"/>
                <w:lang w:val="ro-MD"/>
              </w:rPr>
            </w:pPr>
            <w:r>
              <w:rPr>
                <w:sz w:val="24"/>
                <w:szCs w:val="24"/>
                <w:lang w:val="ro-MD"/>
              </w:rPr>
              <w:t xml:space="preserve"> </w:t>
            </w:r>
            <w:r w:rsidR="00500832">
              <w:rPr>
                <w:sz w:val="24"/>
                <w:szCs w:val="24"/>
                <w:lang w:val="ro-MD"/>
              </w:rPr>
              <w:t>17.11.2023</w:t>
            </w:r>
          </w:p>
        </w:tc>
      </w:tr>
      <w:tr w:rsidR="00457A8E" w:rsidRPr="00500832" w14:paraId="7949C1D2" w14:textId="77777777" w:rsidTr="00A134EA">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9CFC4C" w14:textId="77777777" w:rsidR="00457A8E" w:rsidRPr="00951C84" w:rsidRDefault="00457A8E" w:rsidP="00A134EA">
            <w:pPr>
              <w:ind w:firstLine="0"/>
              <w:jc w:val="left"/>
              <w:rPr>
                <w:sz w:val="24"/>
                <w:szCs w:val="24"/>
                <w:lang w:val="ro-MD"/>
              </w:rPr>
            </w:pPr>
            <w:r w:rsidRPr="00951C84">
              <w:rPr>
                <w:b/>
                <w:bCs/>
                <w:sz w:val="24"/>
                <w:szCs w:val="24"/>
                <w:lang w:val="ro-MD"/>
              </w:rPr>
              <w:t>Autoritatea administraţiei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404278" w14:textId="10EC9606" w:rsidR="00457A8E" w:rsidRPr="00951C84" w:rsidRDefault="00332C1D" w:rsidP="00A134EA">
            <w:pPr>
              <w:ind w:firstLine="0"/>
              <w:jc w:val="left"/>
              <w:rPr>
                <w:sz w:val="24"/>
                <w:szCs w:val="24"/>
                <w:lang w:val="ro-MD"/>
              </w:rPr>
            </w:pPr>
            <w:r w:rsidRPr="00951C84">
              <w:rPr>
                <w:sz w:val="24"/>
                <w:szCs w:val="24"/>
                <w:lang w:val="ro-MD"/>
              </w:rPr>
              <w:t>Ministerul Sănătății</w:t>
            </w:r>
          </w:p>
          <w:p w14:paraId="1687F835" w14:textId="28826AE3" w:rsidR="00332C1D" w:rsidRPr="00951C84" w:rsidRDefault="00332C1D" w:rsidP="00A134EA">
            <w:pPr>
              <w:ind w:firstLine="0"/>
              <w:jc w:val="left"/>
              <w:rPr>
                <w:sz w:val="24"/>
                <w:szCs w:val="24"/>
                <w:lang w:val="ro-MD"/>
              </w:rPr>
            </w:pPr>
            <w:r w:rsidRPr="00951C84">
              <w:rPr>
                <w:sz w:val="24"/>
                <w:szCs w:val="24"/>
                <w:lang w:val="ro-MD"/>
              </w:rPr>
              <w:t xml:space="preserve">Agenția Națională pentru Sănătate Publică </w:t>
            </w:r>
          </w:p>
        </w:tc>
      </w:tr>
      <w:tr w:rsidR="00457A8E" w:rsidRPr="00500832" w14:paraId="027C10C9" w14:textId="77777777" w:rsidTr="00A134EA">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9D9AD0" w14:textId="77777777" w:rsidR="00457A8E" w:rsidRPr="00951C84" w:rsidRDefault="00457A8E" w:rsidP="00A134EA">
            <w:pPr>
              <w:ind w:firstLine="0"/>
              <w:jc w:val="left"/>
              <w:rPr>
                <w:sz w:val="24"/>
                <w:szCs w:val="24"/>
                <w:lang w:val="ro-MD"/>
              </w:rPr>
            </w:pPr>
            <w:r w:rsidRPr="00951C84">
              <w:rPr>
                <w:b/>
                <w:bCs/>
                <w:sz w:val="24"/>
                <w:szCs w:val="24"/>
                <w:lang w:val="ro-MD"/>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48EB6A" w14:textId="330802B9" w:rsidR="00457A8E" w:rsidRPr="00951C84" w:rsidRDefault="00332C1D" w:rsidP="00A134EA">
            <w:pPr>
              <w:ind w:firstLine="0"/>
              <w:jc w:val="left"/>
              <w:rPr>
                <w:sz w:val="24"/>
                <w:szCs w:val="24"/>
                <w:lang w:val="ro-MD"/>
              </w:rPr>
            </w:pPr>
            <w:r w:rsidRPr="00951C84">
              <w:rPr>
                <w:sz w:val="24"/>
                <w:szCs w:val="24"/>
                <w:lang w:val="ro-MD"/>
              </w:rPr>
              <w:t>Direcţia politici în domeniul sănătății publice și urgențe în sănătatea publică</w:t>
            </w:r>
          </w:p>
        </w:tc>
      </w:tr>
      <w:tr w:rsidR="00457A8E" w:rsidRPr="00500832" w14:paraId="3D4A36D4" w14:textId="77777777" w:rsidTr="00A134EA">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9CA93D" w14:textId="77777777" w:rsidR="00457A8E" w:rsidRPr="00951C84" w:rsidRDefault="00457A8E" w:rsidP="00A134EA">
            <w:pPr>
              <w:ind w:firstLine="0"/>
              <w:jc w:val="left"/>
              <w:rPr>
                <w:sz w:val="24"/>
                <w:szCs w:val="24"/>
                <w:lang w:val="ro-MD"/>
              </w:rPr>
            </w:pPr>
            <w:r w:rsidRPr="00951C84">
              <w:rPr>
                <w:b/>
                <w:bCs/>
                <w:sz w:val="24"/>
                <w:szCs w:val="24"/>
                <w:lang w:val="ro-MD"/>
              </w:rPr>
              <w:t xml:space="preserve">Persoana responsabilă </w:t>
            </w:r>
            <w:proofErr w:type="spellStart"/>
            <w:r w:rsidRPr="00951C84">
              <w:rPr>
                <w:b/>
                <w:bCs/>
                <w:sz w:val="24"/>
                <w:szCs w:val="24"/>
                <w:lang w:val="ro-MD"/>
              </w:rPr>
              <w:t>şi</w:t>
            </w:r>
            <w:proofErr w:type="spellEnd"/>
            <w:r w:rsidRPr="00951C84">
              <w:rPr>
                <w:b/>
                <w:bCs/>
                <w:sz w:val="24"/>
                <w:szCs w:val="24"/>
                <w:lang w:val="ro-MD"/>
              </w:rPr>
              <w:t xml:space="preserve">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FB6338" w14:textId="61262F2C" w:rsidR="00332C1D" w:rsidRPr="00951C84" w:rsidRDefault="00332C1D" w:rsidP="00332C1D">
            <w:pPr>
              <w:ind w:firstLine="0"/>
              <w:jc w:val="left"/>
              <w:rPr>
                <w:sz w:val="24"/>
                <w:szCs w:val="24"/>
                <w:lang w:val="ro-MD"/>
              </w:rPr>
            </w:pPr>
            <w:r w:rsidRPr="00BA5590">
              <w:rPr>
                <w:b/>
                <w:bCs/>
                <w:sz w:val="24"/>
                <w:szCs w:val="24"/>
                <w:lang w:val="ro-MD"/>
              </w:rPr>
              <w:t>Mariana Gîncu</w:t>
            </w:r>
            <w:r w:rsidRPr="00951C84">
              <w:rPr>
                <w:sz w:val="24"/>
                <w:szCs w:val="24"/>
                <w:lang w:val="ro-MD"/>
              </w:rPr>
              <w:t>, Ministerul Sănătății,</w:t>
            </w:r>
          </w:p>
          <w:p w14:paraId="5046962C" w14:textId="77777777" w:rsidR="00457A8E" w:rsidRPr="00951C84" w:rsidRDefault="00332C1D" w:rsidP="00332C1D">
            <w:pPr>
              <w:ind w:firstLine="0"/>
              <w:jc w:val="left"/>
              <w:rPr>
                <w:sz w:val="24"/>
                <w:szCs w:val="24"/>
                <w:lang w:val="ro-MD"/>
              </w:rPr>
            </w:pPr>
            <w:r w:rsidRPr="00951C84">
              <w:rPr>
                <w:sz w:val="24"/>
                <w:szCs w:val="24"/>
                <w:lang w:val="ro-MD"/>
              </w:rPr>
              <w:t xml:space="preserve">022 268 870, </w:t>
            </w:r>
            <w:hyperlink r:id="rId8" w:history="1">
              <w:r w:rsidRPr="00951C84">
                <w:rPr>
                  <w:rStyle w:val="Hyperlink"/>
                  <w:sz w:val="24"/>
                  <w:szCs w:val="24"/>
                  <w:lang w:val="ro-MD"/>
                </w:rPr>
                <w:t>mariana.gincu@ms.gov.md</w:t>
              </w:r>
            </w:hyperlink>
            <w:r w:rsidRPr="00951C84">
              <w:rPr>
                <w:sz w:val="24"/>
                <w:szCs w:val="24"/>
                <w:lang w:val="ro-MD"/>
              </w:rPr>
              <w:t xml:space="preserve"> </w:t>
            </w:r>
          </w:p>
          <w:p w14:paraId="5115682C" w14:textId="6121CCDD" w:rsidR="00F262F1" w:rsidRPr="00F262F1" w:rsidRDefault="00332C1D" w:rsidP="00332C1D">
            <w:pPr>
              <w:ind w:firstLine="0"/>
              <w:jc w:val="left"/>
              <w:rPr>
                <w:sz w:val="24"/>
                <w:szCs w:val="24"/>
                <w:u w:val="single"/>
                <w:lang w:val="ro-MD"/>
              </w:rPr>
            </w:pPr>
            <w:r w:rsidRPr="00BA5590">
              <w:rPr>
                <w:b/>
                <w:bCs/>
                <w:sz w:val="24"/>
                <w:szCs w:val="24"/>
                <w:lang w:val="ro-MD"/>
              </w:rPr>
              <w:t>Maria-Victoria Racu</w:t>
            </w:r>
            <w:r w:rsidRPr="00951C84">
              <w:rPr>
                <w:sz w:val="24"/>
                <w:szCs w:val="24"/>
                <w:lang w:val="ro-MD"/>
              </w:rPr>
              <w:t>, A</w:t>
            </w:r>
            <w:r w:rsidR="00DA1088">
              <w:rPr>
                <w:sz w:val="24"/>
                <w:szCs w:val="24"/>
                <w:lang w:val="ro-MD"/>
              </w:rPr>
              <w:t xml:space="preserve">genția </w:t>
            </w:r>
            <w:r w:rsidRPr="00951C84">
              <w:rPr>
                <w:sz w:val="24"/>
                <w:szCs w:val="24"/>
                <w:lang w:val="ro-MD"/>
              </w:rPr>
              <w:t>N</w:t>
            </w:r>
            <w:r w:rsidR="00DA1088">
              <w:rPr>
                <w:sz w:val="24"/>
                <w:szCs w:val="24"/>
                <w:lang w:val="ro-MD"/>
              </w:rPr>
              <w:t xml:space="preserve">ațională pentru </w:t>
            </w:r>
            <w:r w:rsidRPr="00951C84">
              <w:rPr>
                <w:sz w:val="24"/>
                <w:szCs w:val="24"/>
                <w:lang w:val="ro-MD"/>
              </w:rPr>
              <w:t>S</w:t>
            </w:r>
            <w:r w:rsidR="00DA1088">
              <w:rPr>
                <w:sz w:val="24"/>
                <w:szCs w:val="24"/>
                <w:lang w:val="ro-MD"/>
              </w:rPr>
              <w:t xml:space="preserve">ănătate </w:t>
            </w:r>
            <w:r w:rsidRPr="00951C84">
              <w:rPr>
                <w:sz w:val="24"/>
                <w:szCs w:val="24"/>
                <w:lang w:val="ro-MD"/>
              </w:rPr>
              <w:t>P</w:t>
            </w:r>
            <w:r w:rsidR="00DA1088">
              <w:rPr>
                <w:sz w:val="24"/>
                <w:szCs w:val="24"/>
                <w:lang w:val="ro-MD"/>
              </w:rPr>
              <w:t>ublică</w:t>
            </w:r>
            <w:r w:rsidRPr="00951C84">
              <w:rPr>
                <w:sz w:val="24"/>
                <w:szCs w:val="24"/>
                <w:lang w:val="ro-MD"/>
              </w:rPr>
              <w:t xml:space="preserve">, 022 574 </w:t>
            </w:r>
            <w:r w:rsidR="0065553F">
              <w:rPr>
                <w:sz w:val="24"/>
                <w:szCs w:val="24"/>
                <w:lang w:val="ro-MD"/>
              </w:rPr>
              <w:t>405</w:t>
            </w:r>
            <w:r w:rsidRPr="00951C84">
              <w:rPr>
                <w:sz w:val="24"/>
                <w:szCs w:val="24"/>
                <w:lang w:val="ro-MD"/>
              </w:rPr>
              <w:t xml:space="preserve">, </w:t>
            </w:r>
            <w:hyperlink r:id="rId9" w:history="1">
              <w:r w:rsidR="0065553F" w:rsidRPr="0065553F">
                <w:rPr>
                  <w:rStyle w:val="Hyperlink"/>
                  <w:sz w:val="24"/>
                  <w:szCs w:val="24"/>
                  <w:lang w:val="ro-MD"/>
                </w:rPr>
                <w:t>maria-victoria.racu@ansp.gov.md</w:t>
              </w:r>
            </w:hyperlink>
            <w:r w:rsidRPr="00F262F1">
              <w:rPr>
                <w:sz w:val="24"/>
                <w:szCs w:val="24"/>
                <w:u w:val="single"/>
                <w:lang w:val="ro-MD"/>
              </w:rPr>
              <w:t xml:space="preserve"> </w:t>
            </w:r>
          </w:p>
        </w:tc>
      </w:tr>
      <w:tr w:rsidR="00457A8E" w:rsidRPr="00951C84" w14:paraId="0EC9AC9D" w14:textId="77777777" w:rsidTr="00A134EA">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392EEA" w14:textId="77777777" w:rsidR="00457A8E" w:rsidRPr="00951C84" w:rsidRDefault="00457A8E" w:rsidP="00A134EA">
            <w:pPr>
              <w:ind w:firstLine="0"/>
              <w:jc w:val="left"/>
              <w:rPr>
                <w:b/>
                <w:bCs/>
                <w:sz w:val="24"/>
                <w:szCs w:val="24"/>
                <w:lang w:val="ro-MD"/>
              </w:rPr>
            </w:pPr>
            <w:r w:rsidRPr="00951C84">
              <w:rPr>
                <w:b/>
                <w:bCs/>
                <w:sz w:val="24"/>
                <w:szCs w:val="24"/>
                <w:lang w:val="ro-MD"/>
              </w:rPr>
              <w:t>Compartimentele analizei impactului</w:t>
            </w:r>
          </w:p>
        </w:tc>
      </w:tr>
      <w:tr w:rsidR="00457A8E" w:rsidRPr="00951C84" w14:paraId="2DF9FD17" w14:textId="77777777" w:rsidTr="00A134EA">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EFC233" w14:textId="77777777" w:rsidR="00457A8E" w:rsidRPr="00951C84" w:rsidRDefault="00457A8E" w:rsidP="00A134EA">
            <w:pPr>
              <w:ind w:firstLine="0"/>
              <w:jc w:val="left"/>
              <w:rPr>
                <w:sz w:val="24"/>
                <w:szCs w:val="24"/>
                <w:lang w:val="ro-MD"/>
              </w:rPr>
            </w:pPr>
            <w:r w:rsidRPr="00951C84">
              <w:rPr>
                <w:b/>
                <w:bCs/>
                <w:sz w:val="24"/>
                <w:szCs w:val="24"/>
                <w:lang w:val="ro-MD"/>
              </w:rPr>
              <w:t>1. Definirea problemei</w:t>
            </w:r>
          </w:p>
        </w:tc>
      </w:tr>
      <w:tr w:rsidR="00457A8E" w:rsidRPr="00951C84" w14:paraId="735A4235"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6F17AC" w14:textId="77777777" w:rsidR="00457A8E" w:rsidRPr="00DA1088" w:rsidRDefault="00457A8E" w:rsidP="00A134EA">
            <w:pPr>
              <w:ind w:firstLine="0"/>
              <w:jc w:val="left"/>
              <w:rPr>
                <w:b/>
                <w:bCs/>
                <w:sz w:val="24"/>
                <w:szCs w:val="24"/>
                <w:lang w:val="ro-MD"/>
              </w:rPr>
            </w:pPr>
            <w:r w:rsidRPr="00DA1088">
              <w:rPr>
                <w:b/>
                <w:bCs/>
                <w:sz w:val="24"/>
                <w:szCs w:val="24"/>
                <w:lang w:val="ro-MD"/>
              </w:rPr>
              <w:t>a) Determinați clar şi concis problema şi/sau problemele care urmează să fie soluţionate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2EC03CA" w14:textId="77777777" w:rsidR="00457A8E" w:rsidRPr="00951C84" w:rsidRDefault="00457A8E" w:rsidP="00A134EA">
            <w:pPr>
              <w:ind w:firstLine="0"/>
              <w:jc w:val="left"/>
              <w:rPr>
                <w:sz w:val="24"/>
                <w:szCs w:val="24"/>
                <w:lang w:val="ro-MD"/>
              </w:rPr>
            </w:pPr>
          </w:p>
        </w:tc>
      </w:tr>
      <w:tr w:rsidR="00457A8E" w:rsidRPr="00500832" w14:paraId="557EF134"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AAE5AF" w14:textId="74251522" w:rsidR="00457A8E" w:rsidRDefault="00951C84" w:rsidP="00A134EA">
            <w:pPr>
              <w:ind w:firstLine="0"/>
              <w:jc w:val="left"/>
              <w:rPr>
                <w:sz w:val="24"/>
                <w:szCs w:val="24"/>
                <w:lang w:val="ro-MD"/>
              </w:rPr>
            </w:pPr>
            <w:r w:rsidRPr="00951C84">
              <w:rPr>
                <w:sz w:val="24"/>
                <w:szCs w:val="24"/>
                <w:lang w:val="ro-MD"/>
              </w:rPr>
              <w:t xml:space="preserve">Problemele care au </w:t>
            </w:r>
            <w:r>
              <w:rPr>
                <w:sz w:val="24"/>
                <w:szCs w:val="24"/>
                <w:lang w:val="ro-MD"/>
              </w:rPr>
              <w:t>impus elaborarea prezentului proiect de hotărâre sunt:</w:t>
            </w:r>
          </w:p>
          <w:p w14:paraId="49D2E707" w14:textId="71E00A4E" w:rsidR="004B0549" w:rsidRPr="00DA1088" w:rsidRDefault="00913677" w:rsidP="00DA1088">
            <w:pPr>
              <w:ind w:firstLine="0"/>
              <w:rPr>
                <w:sz w:val="24"/>
                <w:szCs w:val="24"/>
                <w:lang w:val="ro-MD"/>
              </w:rPr>
            </w:pPr>
            <w:r>
              <w:rPr>
                <w:sz w:val="24"/>
                <w:szCs w:val="24"/>
                <w:lang w:val="ro-MD"/>
              </w:rPr>
              <w:t xml:space="preserve">      </w:t>
            </w:r>
            <w:r w:rsidR="0032555F" w:rsidRPr="00DA1088">
              <w:rPr>
                <w:sz w:val="24"/>
                <w:szCs w:val="24"/>
                <w:lang w:val="ro-MD"/>
              </w:rPr>
              <w:t>1)</w:t>
            </w:r>
            <w:r w:rsidR="00D528C7" w:rsidRPr="00DA1088">
              <w:rPr>
                <w:sz w:val="24"/>
                <w:szCs w:val="24"/>
                <w:lang w:val="ro-MD"/>
              </w:rPr>
              <w:t>Afectarea sănătății și siguranței sănătății</w:t>
            </w:r>
            <w:r w:rsidR="00DA1088">
              <w:rPr>
                <w:sz w:val="24"/>
                <w:szCs w:val="24"/>
                <w:lang w:val="ro-MD"/>
              </w:rPr>
              <w:t xml:space="preserve"> </w:t>
            </w:r>
            <w:r w:rsidR="00D528C7" w:rsidRPr="00DA1088">
              <w:rPr>
                <w:sz w:val="24"/>
                <w:szCs w:val="24"/>
                <w:lang w:val="ro-MD"/>
              </w:rPr>
              <w:t>co</w:t>
            </w:r>
            <w:r w:rsidR="00DA1088">
              <w:rPr>
                <w:sz w:val="24"/>
                <w:szCs w:val="24"/>
                <w:lang w:val="ro-MD"/>
              </w:rPr>
              <w:t>n</w:t>
            </w:r>
            <w:r w:rsidR="00D528C7" w:rsidRPr="00DA1088">
              <w:rPr>
                <w:sz w:val="24"/>
                <w:szCs w:val="24"/>
                <w:lang w:val="ro-MD"/>
              </w:rPr>
              <w:t>sumatorului prin i</w:t>
            </w:r>
            <w:r w:rsidR="004B0549" w:rsidRPr="00DA1088">
              <w:rPr>
                <w:sz w:val="24"/>
                <w:szCs w:val="24"/>
                <w:lang w:val="ro-MD"/>
              </w:rPr>
              <w:t>nformarea</w:t>
            </w:r>
            <w:r w:rsidR="00F262F1" w:rsidRPr="00DA1088">
              <w:rPr>
                <w:sz w:val="24"/>
                <w:szCs w:val="24"/>
                <w:lang w:val="ro-MD"/>
              </w:rPr>
              <w:t xml:space="preserve"> </w:t>
            </w:r>
            <w:r w:rsidR="00B23441" w:rsidRPr="00DA1088">
              <w:rPr>
                <w:sz w:val="24"/>
                <w:szCs w:val="24"/>
                <w:lang w:val="ro-MD"/>
              </w:rPr>
              <w:t>incompletă</w:t>
            </w:r>
            <w:r w:rsidR="00F262F1" w:rsidRPr="00DA1088">
              <w:rPr>
                <w:sz w:val="24"/>
                <w:szCs w:val="24"/>
                <w:lang w:val="ro-MD"/>
              </w:rPr>
              <w:t xml:space="preserve"> </w:t>
            </w:r>
            <w:r w:rsidR="00D528C7" w:rsidRPr="00DA1088">
              <w:rPr>
                <w:sz w:val="24"/>
                <w:szCs w:val="24"/>
                <w:lang w:val="ro-MD"/>
              </w:rPr>
              <w:t xml:space="preserve"> </w:t>
            </w:r>
            <w:r w:rsidR="00F262F1" w:rsidRPr="00DA1088">
              <w:rPr>
                <w:sz w:val="24"/>
                <w:szCs w:val="24"/>
                <w:lang w:val="ro-MD"/>
              </w:rPr>
              <w:t xml:space="preserve"> </w:t>
            </w:r>
            <w:r w:rsidR="0032555F" w:rsidRPr="00DA1088">
              <w:rPr>
                <w:sz w:val="24"/>
                <w:szCs w:val="24"/>
                <w:lang w:val="ro-MD"/>
              </w:rPr>
              <w:t xml:space="preserve"> </w:t>
            </w:r>
            <w:r w:rsidR="00DA1088">
              <w:rPr>
                <w:sz w:val="24"/>
                <w:szCs w:val="24"/>
                <w:lang w:val="ro-MD"/>
              </w:rPr>
              <w:t xml:space="preserve"> </w:t>
            </w:r>
            <w:r w:rsidR="004B0549" w:rsidRPr="00DA1088">
              <w:rPr>
                <w:sz w:val="24"/>
                <w:szCs w:val="24"/>
                <w:lang w:val="ro-MD"/>
              </w:rPr>
              <w:t>referitor la</w:t>
            </w:r>
            <w:r w:rsidR="00DA1088">
              <w:rPr>
                <w:sz w:val="24"/>
                <w:szCs w:val="24"/>
                <w:lang w:val="ro-MD"/>
              </w:rPr>
              <w:t xml:space="preserve"> </w:t>
            </w:r>
            <w:r w:rsidR="004B0549" w:rsidRPr="00DA1088">
              <w:rPr>
                <w:sz w:val="24"/>
                <w:szCs w:val="24"/>
                <w:lang w:val="ro-MD"/>
              </w:rPr>
              <w:t>valoarea energetică înscrisă pe</w:t>
            </w:r>
            <w:r w:rsidR="00F262F1" w:rsidRPr="00DA1088">
              <w:rPr>
                <w:sz w:val="24"/>
                <w:szCs w:val="24"/>
                <w:lang w:val="ro-MD"/>
              </w:rPr>
              <w:t xml:space="preserve"> produsele alimentare ambalate</w:t>
            </w:r>
            <w:r>
              <w:rPr>
                <w:sz w:val="24"/>
                <w:szCs w:val="24"/>
                <w:lang w:val="ro-MD"/>
              </w:rPr>
              <w:t>.</w:t>
            </w:r>
            <w:r w:rsidR="004B0549" w:rsidRPr="00DA1088">
              <w:rPr>
                <w:sz w:val="24"/>
                <w:szCs w:val="24"/>
                <w:lang w:val="ro-MD"/>
              </w:rPr>
              <w:t xml:space="preserve"> </w:t>
            </w:r>
          </w:p>
          <w:p w14:paraId="7DFFB2E5" w14:textId="1D140C14" w:rsidR="00766D56" w:rsidRPr="00DA1088" w:rsidRDefault="00913677" w:rsidP="00DA1088">
            <w:pPr>
              <w:ind w:firstLine="0"/>
              <w:rPr>
                <w:rFonts w:ascii="PT Serif" w:hAnsi="PT Serif"/>
                <w:color w:val="333333"/>
                <w:shd w:val="clear" w:color="auto" w:fill="FFFFFF"/>
                <w:lang w:val="ro-MD"/>
              </w:rPr>
            </w:pPr>
            <w:r>
              <w:rPr>
                <w:sz w:val="24"/>
                <w:szCs w:val="24"/>
                <w:lang w:val="ro-MD"/>
              </w:rPr>
              <w:t xml:space="preserve">      </w:t>
            </w:r>
            <w:r w:rsidR="0032555F">
              <w:rPr>
                <w:sz w:val="24"/>
                <w:szCs w:val="24"/>
                <w:lang w:val="ro-MD"/>
              </w:rPr>
              <w:t xml:space="preserve">2) </w:t>
            </w:r>
            <w:r>
              <w:rPr>
                <w:sz w:val="24"/>
                <w:szCs w:val="24"/>
                <w:lang w:val="ro-MD"/>
              </w:rPr>
              <w:t xml:space="preserve">Lipsa reglementărilor </w:t>
            </w:r>
            <w:r w:rsidRPr="00164D85">
              <w:rPr>
                <w:color w:val="333333"/>
                <w:sz w:val="24"/>
                <w:szCs w:val="24"/>
                <w:shd w:val="clear" w:color="auto" w:fill="FFFFFF"/>
                <w:lang w:val="ro-MD"/>
              </w:rPr>
              <w:t xml:space="preserve">referitor la </w:t>
            </w:r>
            <w:r w:rsidR="0065553F" w:rsidRPr="00164D85">
              <w:rPr>
                <w:color w:val="333333"/>
                <w:sz w:val="24"/>
                <w:szCs w:val="24"/>
                <w:shd w:val="clear" w:color="auto" w:fill="FFFFFF"/>
                <w:lang w:val="ro-MD"/>
              </w:rPr>
              <w:t xml:space="preserve">modul de aplicare a </w:t>
            </w:r>
            <w:r w:rsidRPr="00164D85">
              <w:rPr>
                <w:color w:val="333333"/>
                <w:sz w:val="24"/>
                <w:szCs w:val="24"/>
                <w:shd w:val="clear" w:color="auto" w:fill="FFFFFF"/>
                <w:lang w:val="ro-MD"/>
              </w:rPr>
              <w:t>mențiunil</w:t>
            </w:r>
            <w:r w:rsidR="0065553F" w:rsidRPr="00164D85">
              <w:rPr>
                <w:color w:val="333333"/>
                <w:sz w:val="24"/>
                <w:szCs w:val="24"/>
                <w:shd w:val="clear" w:color="auto" w:fill="FFFFFF"/>
                <w:lang w:val="ro-MD"/>
              </w:rPr>
              <w:t>or</w:t>
            </w:r>
            <w:r w:rsidRPr="00164D85">
              <w:rPr>
                <w:color w:val="333333"/>
                <w:sz w:val="24"/>
                <w:szCs w:val="24"/>
                <w:shd w:val="clear" w:color="auto" w:fill="FFFFFF"/>
                <w:lang w:val="ro-MD"/>
              </w:rPr>
              <w:t xml:space="preserve"> privind </w:t>
            </w:r>
            <w:r w:rsidRPr="00164D85">
              <w:rPr>
                <w:sz w:val="24"/>
                <w:szCs w:val="24"/>
                <w:lang w:val="ro-MD"/>
              </w:rPr>
              <w:t xml:space="preserve">substanțele care cauzează alergii sau intoleranțe în produsele culinare nepreambalate, </w:t>
            </w:r>
            <w:r w:rsidR="006A48B2" w:rsidRPr="00164D85">
              <w:rPr>
                <w:sz w:val="24"/>
                <w:szCs w:val="24"/>
                <w:lang w:val="ro-MD"/>
              </w:rPr>
              <w:t xml:space="preserve">ceea ce </w:t>
            </w:r>
            <w:r w:rsidRPr="00164D85">
              <w:rPr>
                <w:color w:val="333333"/>
                <w:sz w:val="24"/>
                <w:szCs w:val="24"/>
                <w:shd w:val="clear" w:color="auto" w:fill="FFFFFF"/>
                <w:lang w:val="ro-MD"/>
              </w:rPr>
              <w:t>generează implicații negative asupra siguranței sănătății publice</w:t>
            </w:r>
            <w:r w:rsidRPr="00164D85">
              <w:rPr>
                <w:sz w:val="24"/>
                <w:szCs w:val="24"/>
                <w:lang w:val="ro-MD"/>
              </w:rPr>
              <w:t xml:space="preserve"> în special pentru persoanele care suferă de alergii sau intoleranțe alimentare.</w:t>
            </w:r>
            <w:r w:rsidRPr="00DA1088">
              <w:rPr>
                <w:rFonts w:ascii="PT Serif" w:hAnsi="PT Serif"/>
                <w:color w:val="333333"/>
                <w:shd w:val="clear" w:color="auto" w:fill="FFFFFF"/>
                <w:lang w:val="ro-MD"/>
              </w:rPr>
              <w:t xml:space="preserve"> </w:t>
            </w:r>
            <w:r w:rsidR="00164D85">
              <w:rPr>
                <w:rFonts w:ascii="PT Serif" w:hAnsi="PT Serif"/>
                <w:color w:val="333333"/>
                <w:shd w:val="clear" w:color="auto" w:fill="FFFFFF"/>
                <w:lang w:val="ro-MD"/>
              </w:rPr>
              <w:t xml:space="preserve"> </w:t>
            </w:r>
          </w:p>
        </w:tc>
      </w:tr>
      <w:tr w:rsidR="00457A8E" w:rsidRPr="00500832" w14:paraId="5409DAE3"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F83508" w14:textId="77777777" w:rsidR="00457A8E" w:rsidRPr="00DA1088" w:rsidRDefault="00457A8E" w:rsidP="00A134EA">
            <w:pPr>
              <w:ind w:firstLine="0"/>
              <w:jc w:val="left"/>
              <w:rPr>
                <w:b/>
                <w:sz w:val="24"/>
                <w:szCs w:val="24"/>
                <w:lang w:val="ro-MD"/>
              </w:rPr>
            </w:pPr>
            <w:r w:rsidRPr="00DA1088">
              <w:rPr>
                <w:b/>
                <w:sz w:val="24"/>
                <w:szCs w:val="24"/>
                <w:lang w:val="ro-MD"/>
              </w:rPr>
              <w:t>b) Descrieți problema, persoanele/</w:t>
            </w:r>
            <w:proofErr w:type="spellStart"/>
            <w:r w:rsidRPr="00DA1088">
              <w:rPr>
                <w:b/>
                <w:sz w:val="24"/>
                <w:szCs w:val="24"/>
                <w:lang w:val="ro-MD"/>
              </w:rPr>
              <w:t>entităţile</w:t>
            </w:r>
            <w:proofErr w:type="spellEnd"/>
            <w:r w:rsidRPr="00DA1088">
              <w:rPr>
                <w:b/>
                <w:sz w:val="24"/>
                <w:szCs w:val="24"/>
                <w:lang w:val="ro-MD"/>
              </w:rPr>
              <w:t xml:space="preserve"> afectate și cele care contribuie la apariția problemei, cu justificarea necesității schimbării situaţiei curente şi viitoare, în baza dovezilor şi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A171EEB" w14:textId="77777777" w:rsidR="00457A8E" w:rsidRPr="00951C84" w:rsidRDefault="00457A8E" w:rsidP="00A134EA">
            <w:pPr>
              <w:ind w:firstLine="0"/>
              <w:jc w:val="left"/>
              <w:rPr>
                <w:sz w:val="24"/>
                <w:szCs w:val="24"/>
                <w:lang w:val="ro-MD"/>
              </w:rPr>
            </w:pPr>
          </w:p>
        </w:tc>
      </w:tr>
      <w:tr w:rsidR="00457A8E" w:rsidRPr="0032555F" w14:paraId="7BB4088D"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82249C" w14:textId="633830D3" w:rsidR="00541BBC" w:rsidRDefault="00315F4C" w:rsidP="00DA1088">
            <w:pPr>
              <w:ind w:firstLine="0"/>
              <w:rPr>
                <w:sz w:val="24"/>
                <w:szCs w:val="24"/>
                <w:lang w:val="ro-MD"/>
              </w:rPr>
            </w:pPr>
            <w:r>
              <w:rPr>
                <w:sz w:val="24"/>
                <w:szCs w:val="24"/>
                <w:lang w:val="ro-MD"/>
              </w:rPr>
              <w:t xml:space="preserve">      </w:t>
            </w:r>
            <w:r w:rsidR="00541BBC">
              <w:rPr>
                <w:sz w:val="24"/>
                <w:szCs w:val="24"/>
                <w:lang w:val="ro-MD"/>
              </w:rPr>
              <w:t xml:space="preserve">Informarea corectă și amplă a consumatorului cu privire la produsele alimentare reprezintă o practică </w:t>
            </w:r>
            <w:r w:rsidR="003212B5">
              <w:rPr>
                <w:sz w:val="24"/>
                <w:szCs w:val="24"/>
                <w:lang w:val="ro-MD"/>
              </w:rPr>
              <w:t>europeană</w:t>
            </w:r>
            <w:r w:rsidR="00541BBC">
              <w:rPr>
                <w:sz w:val="24"/>
                <w:szCs w:val="24"/>
                <w:lang w:val="ro-MD"/>
              </w:rPr>
              <w:t xml:space="preserve"> care are drept scop asigurarea  unui nivel înalt de protecție a sănătății populației și </w:t>
            </w:r>
            <w:r w:rsidR="00DA4A19">
              <w:rPr>
                <w:sz w:val="24"/>
                <w:szCs w:val="24"/>
                <w:lang w:val="ro-MD"/>
              </w:rPr>
              <w:t xml:space="preserve"> </w:t>
            </w:r>
            <w:r w:rsidR="00F262F1">
              <w:rPr>
                <w:sz w:val="24"/>
                <w:szCs w:val="24"/>
                <w:lang w:val="ro-MD"/>
              </w:rPr>
              <w:t xml:space="preserve">contribuie </w:t>
            </w:r>
            <w:r w:rsidR="003212B5">
              <w:rPr>
                <w:sz w:val="24"/>
                <w:szCs w:val="24"/>
                <w:lang w:val="ro-MD"/>
              </w:rPr>
              <w:t xml:space="preserve">la libera circulație a unor produse alimentare sigure și sănătoase, dar și un drept fundamental al fiecărui consumator. </w:t>
            </w:r>
            <w:r w:rsidR="00D93F22">
              <w:rPr>
                <w:sz w:val="24"/>
                <w:szCs w:val="24"/>
                <w:lang w:val="ro-MD"/>
              </w:rPr>
              <w:t xml:space="preserve">Informațiile prezentate pe etichetă influențează alegerea consumatorilor în conformitate cu considerațiile privind sănătatea, economice, ecologice, sociale sau etice. </w:t>
            </w:r>
          </w:p>
          <w:p w14:paraId="6B74B121" w14:textId="14E73193" w:rsidR="00DA4A19" w:rsidRDefault="00315F4C" w:rsidP="00500832">
            <w:pPr>
              <w:ind w:firstLine="0"/>
              <w:rPr>
                <w:sz w:val="24"/>
                <w:szCs w:val="24"/>
                <w:lang w:val="ro-MD"/>
              </w:rPr>
            </w:pPr>
            <w:r>
              <w:rPr>
                <w:sz w:val="24"/>
                <w:szCs w:val="24"/>
                <w:lang w:val="ro-MD"/>
              </w:rPr>
              <w:t xml:space="preserve">       </w:t>
            </w:r>
            <w:r w:rsidR="00081951">
              <w:rPr>
                <w:sz w:val="24"/>
                <w:szCs w:val="24"/>
                <w:lang w:val="ro-MD"/>
              </w:rPr>
              <w:t>La nivelul Uniunii Europene normele comunitare privind oferirea informațiilor relevante consumatorilor referitor la produsele alimentare sunt prevăzute în Regulamentul UE nr. 1169/2011 al Parlamentului European și al Consiliului p</w:t>
            </w:r>
            <w:r w:rsidR="00081951" w:rsidRPr="00081951">
              <w:rPr>
                <w:sz w:val="24"/>
                <w:szCs w:val="24"/>
                <w:lang w:val="ro-MD"/>
              </w:rPr>
              <w:t>rivind informarea consumatorilor cu privire la produsele alimentare</w:t>
            </w:r>
            <w:r w:rsidR="00081951">
              <w:rPr>
                <w:sz w:val="24"/>
                <w:szCs w:val="24"/>
                <w:lang w:val="ro-MD"/>
              </w:rPr>
              <w:t xml:space="preserve">. </w:t>
            </w:r>
            <w:r w:rsidR="00500832">
              <w:rPr>
                <w:sz w:val="24"/>
                <w:szCs w:val="24"/>
                <w:lang w:val="ro-MD"/>
              </w:rPr>
              <w:t>Astfel, î</w:t>
            </w:r>
            <w:r w:rsidR="00081951">
              <w:rPr>
                <w:sz w:val="24"/>
                <w:szCs w:val="24"/>
                <w:lang w:val="ro-MD"/>
              </w:rPr>
              <w:t xml:space="preserve">n Republica Moldova cadrul legal </w:t>
            </w:r>
            <w:r w:rsidR="005C1022">
              <w:rPr>
                <w:sz w:val="24"/>
                <w:szCs w:val="24"/>
                <w:lang w:val="ro-MD"/>
              </w:rPr>
              <w:t xml:space="preserve">  </w:t>
            </w:r>
            <w:r w:rsidR="00081951">
              <w:rPr>
                <w:sz w:val="24"/>
                <w:szCs w:val="24"/>
                <w:lang w:val="ro-MD"/>
              </w:rPr>
              <w:t xml:space="preserve">în acest domeniu a fost armonizat cu dispozițiile comunitare în anul 2017 prin aprobarea Legii nr. 279/2017 privind informarea consumatorului cu privire la produsele alimentare. </w:t>
            </w:r>
          </w:p>
          <w:p w14:paraId="602A64D5" w14:textId="4717F646" w:rsidR="00081951" w:rsidRDefault="00DA4A19" w:rsidP="00DA1088">
            <w:pPr>
              <w:ind w:firstLine="0"/>
              <w:rPr>
                <w:sz w:val="24"/>
                <w:szCs w:val="24"/>
                <w:lang w:val="ro-MD"/>
              </w:rPr>
            </w:pPr>
            <w:r>
              <w:rPr>
                <w:sz w:val="24"/>
                <w:szCs w:val="24"/>
                <w:lang w:val="ro-MD"/>
              </w:rPr>
              <w:t xml:space="preserve">      </w:t>
            </w:r>
            <w:r w:rsidR="00081951">
              <w:rPr>
                <w:sz w:val="24"/>
                <w:szCs w:val="24"/>
                <w:lang w:val="ro-MD"/>
              </w:rPr>
              <w:t>Cu toate acestea, unele prevederi a</w:t>
            </w:r>
            <w:r w:rsidR="00155DD1">
              <w:rPr>
                <w:sz w:val="24"/>
                <w:szCs w:val="24"/>
                <w:lang w:val="ro-MD"/>
              </w:rPr>
              <w:t xml:space="preserve">probate prin modificarea </w:t>
            </w:r>
            <w:r w:rsidR="00AD5B5B">
              <w:rPr>
                <w:sz w:val="24"/>
                <w:szCs w:val="24"/>
                <w:lang w:val="ro-MD"/>
              </w:rPr>
              <w:t>L</w:t>
            </w:r>
            <w:r w:rsidR="00155DD1">
              <w:rPr>
                <w:sz w:val="24"/>
                <w:szCs w:val="24"/>
                <w:lang w:val="ro-MD"/>
              </w:rPr>
              <w:t>egii în 2020</w:t>
            </w:r>
            <w:r w:rsidR="008F1D12">
              <w:rPr>
                <w:sz w:val="24"/>
                <w:szCs w:val="24"/>
                <w:lang w:val="ro-MD"/>
              </w:rPr>
              <w:t xml:space="preserve"> </w:t>
            </w:r>
            <w:r w:rsidR="00155DD1">
              <w:rPr>
                <w:sz w:val="24"/>
                <w:szCs w:val="24"/>
                <w:lang w:val="ro-MD"/>
              </w:rPr>
              <w:t xml:space="preserve">cu referire la adoptarea actelor de punere în aplicare referitoare la calcularea valorii energetice și de indicare a ingredientelor </w:t>
            </w:r>
            <w:r w:rsidR="00155DD1" w:rsidRPr="00155DD1">
              <w:rPr>
                <w:sz w:val="24"/>
                <w:szCs w:val="24"/>
                <w:lang w:val="ro-MD"/>
              </w:rPr>
              <w:t>şi a substanţelor prezente în produsele culinare care cauzează alergii sau intoleranţe</w:t>
            </w:r>
            <w:r w:rsidR="00155DD1">
              <w:rPr>
                <w:sz w:val="24"/>
                <w:szCs w:val="24"/>
                <w:lang w:val="ro-MD"/>
              </w:rPr>
              <w:t xml:space="preserve"> nu au fost </w:t>
            </w:r>
            <w:r w:rsidR="00F262F1">
              <w:rPr>
                <w:sz w:val="24"/>
                <w:szCs w:val="24"/>
                <w:lang w:val="ro-MD"/>
              </w:rPr>
              <w:t xml:space="preserve">deocamdată </w:t>
            </w:r>
            <w:r w:rsidR="002E1904">
              <w:rPr>
                <w:sz w:val="24"/>
                <w:szCs w:val="24"/>
                <w:lang w:val="ro-MD"/>
              </w:rPr>
              <w:t xml:space="preserve"> puse în aplicare</w:t>
            </w:r>
            <w:r w:rsidR="00155DD1">
              <w:rPr>
                <w:sz w:val="24"/>
                <w:szCs w:val="24"/>
                <w:lang w:val="ro-MD"/>
              </w:rPr>
              <w:t xml:space="preserve">. </w:t>
            </w:r>
          </w:p>
          <w:p w14:paraId="56247CCE" w14:textId="4F87CA35" w:rsidR="00315F4C" w:rsidRDefault="00315F4C" w:rsidP="00DA1088">
            <w:pPr>
              <w:ind w:firstLine="0"/>
              <w:rPr>
                <w:sz w:val="24"/>
                <w:szCs w:val="24"/>
                <w:lang w:val="ro-MD"/>
              </w:rPr>
            </w:pPr>
            <w:r>
              <w:rPr>
                <w:sz w:val="24"/>
                <w:szCs w:val="24"/>
                <w:lang w:val="ro-MD"/>
              </w:rPr>
              <w:t xml:space="preserve">       Lacunele cadrului normativ național </w:t>
            </w:r>
            <w:r w:rsidR="00F262F1">
              <w:rPr>
                <w:sz w:val="24"/>
                <w:szCs w:val="24"/>
                <w:lang w:val="ro-MD"/>
              </w:rPr>
              <w:t>în domeniul</w:t>
            </w:r>
            <w:r>
              <w:rPr>
                <w:sz w:val="24"/>
                <w:szCs w:val="24"/>
                <w:lang w:val="ro-MD"/>
              </w:rPr>
              <w:t xml:space="preserve"> practicilor de informare corectă și deplină a consumatorului cu privire la produsele alimentare reprezintă un pericol pentru sănătatea populației.</w:t>
            </w:r>
          </w:p>
          <w:p w14:paraId="7824A82A" w14:textId="77777777" w:rsidR="00585302" w:rsidRDefault="00585302" w:rsidP="00DA1088">
            <w:pPr>
              <w:ind w:firstLine="0"/>
              <w:rPr>
                <w:sz w:val="24"/>
                <w:szCs w:val="24"/>
                <w:lang w:val="ro-MD"/>
              </w:rPr>
            </w:pPr>
          </w:p>
          <w:p w14:paraId="00C6DDB4" w14:textId="122848D1" w:rsidR="00315F4C" w:rsidRDefault="00315F4C" w:rsidP="00DA1088">
            <w:pPr>
              <w:ind w:firstLine="0"/>
              <w:rPr>
                <w:sz w:val="24"/>
                <w:szCs w:val="24"/>
                <w:lang w:val="ro-MD"/>
              </w:rPr>
            </w:pPr>
            <w:r>
              <w:rPr>
                <w:sz w:val="24"/>
                <w:szCs w:val="24"/>
                <w:lang w:val="ro-MD"/>
              </w:rPr>
              <w:lastRenderedPageBreak/>
              <w:t xml:space="preserve">       DESCRIEREA PROBLEMELOR SPECIFICE</w:t>
            </w:r>
          </w:p>
          <w:p w14:paraId="08688E62" w14:textId="72DEDF93" w:rsidR="00081951" w:rsidRDefault="00585302" w:rsidP="00DA1088">
            <w:pPr>
              <w:ind w:firstLine="0"/>
              <w:rPr>
                <w:b/>
                <w:bCs/>
                <w:sz w:val="24"/>
                <w:szCs w:val="24"/>
                <w:lang w:val="ro-MD"/>
              </w:rPr>
            </w:pPr>
            <w:r>
              <w:rPr>
                <w:b/>
                <w:bCs/>
                <w:sz w:val="24"/>
                <w:szCs w:val="24"/>
                <w:lang w:val="ro-MD"/>
              </w:rPr>
              <w:t xml:space="preserve">      </w:t>
            </w:r>
            <w:r w:rsidR="00315F4C" w:rsidRPr="00315F4C">
              <w:rPr>
                <w:b/>
                <w:bCs/>
                <w:sz w:val="24"/>
                <w:szCs w:val="24"/>
                <w:lang w:val="ro-MD"/>
              </w:rPr>
              <w:t>Valoarea energetică a produselor ambalate</w:t>
            </w:r>
          </w:p>
          <w:p w14:paraId="6B33FB51" w14:textId="77777777" w:rsidR="00585302" w:rsidRPr="00315F4C" w:rsidRDefault="00585302" w:rsidP="00DA1088">
            <w:pPr>
              <w:ind w:firstLine="0"/>
              <w:rPr>
                <w:b/>
                <w:bCs/>
                <w:sz w:val="24"/>
                <w:szCs w:val="24"/>
                <w:lang w:val="ro-MD"/>
              </w:rPr>
            </w:pPr>
          </w:p>
          <w:p w14:paraId="191F2C2E" w14:textId="0DAE66B4" w:rsidR="00457A8E" w:rsidRPr="00DA1088" w:rsidRDefault="00315F4C" w:rsidP="00DA1088">
            <w:pPr>
              <w:ind w:firstLine="0"/>
              <w:rPr>
                <w:color w:val="1F497D" w:themeColor="text2"/>
                <w:sz w:val="24"/>
                <w:szCs w:val="24"/>
                <w:lang w:val="ro-MD"/>
              </w:rPr>
            </w:pPr>
            <w:r>
              <w:rPr>
                <w:sz w:val="24"/>
                <w:szCs w:val="24"/>
                <w:lang w:val="ro-MD"/>
              </w:rPr>
              <w:t xml:space="preserve">      </w:t>
            </w:r>
            <w:r w:rsidR="00CD7796">
              <w:rPr>
                <w:sz w:val="24"/>
                <w:szCs w:val="24"/>
                <w:lang w:val="ro-MD"/>
              </w:rPr>
              <w:t xml:space="preserve">Valoarea energetică face parte din declarația nutrițională a produsului, care în conformitate cu prevederile Legii nr. 279/2017 privind informarea consumatorului cu privire la produsele alimentare și bunele practici internaționale, trebuie să se regăsească în mod obligatoriu pe eticheta produsului alimentar. </w:t>
            </w:r>
            <w:r w:rsidR="00CD7796" w:rsidRPr="00B912EE">
              <w:rPr>
                <w:sz w:val="24"/>
                <w:szCs w:val="24"/>
                <w:lang w:val="ro-MD"/>
              </w:rPr>
              <w:t>Prezența acesteia ajută consumatorii să înțeleagă câtă energie vor obține în urma consumului unui anumit produs și dacă aceasta se încadrează în limita energ</w:t>
            </w:r>
            <w:r w:rsidR="00F91D1D" w:rsidRPr="00B912EE">
              <w:rPr>
                <w:sz w:val="24"/>
                <w:szCs w:val="24"/>
                <w:lang w:val="ro-MD"/>
              </w:rPr>
              <w:t>e</w:t>
            </w:r>
            <w:r w:rsidR="00CD7796" w:rsidRPr="00B912EE">
              <w:rPr>
                <w:sz w:val="24"/>
                <w:szCs w:val="24"/>
                <w:lang w:val="ro-MD"/>
              </w:rPr>
              <w:t xml:space="preserve">tică zilnică de consum. </w:t>
            </w:r>
          </w:p>
          <w:p w14:paraId="6F6D008D" w14:textId="2944DC3C" w:rsidR="00CD7796" w:rsidRDefault="00315F4C" w:rsidP="00DA1088">
            <w:pPr>
              <w:ind w:firstLine="0"/>
              <w:rPr>
                <w:sz w:val="24"/>
                <w:szCs w:val="24"/>
                <w:lang w:val="ro-MD"/>
              </w:rPr>
            </w:pPr>
            <w:r>
              <w:rPr>
                <w:sz w:val="24"/>
                <w:szCs w:val="24"/>
                <w:lang w:val="ro-MD"/>
              </w:rPr>
              <w:t xml:space="preserve">       </w:t>
            </w:r>
            <w:r w:rsidR="000B44FD">
              <w:rPr>
                <w:sz w:val="24"/>
                <w:szCs w:val="24"/>
                <w:lang w:val="ro-MD"/>
              </w:rPr>
              <w:t>Conform unui</w:t>
            </w:r>
            <w:r w:rsidR="00CD7796">
              <w:rPr>
                <w:sz w:val="24"/>
                <w:szCs w:val="24"/>
                <w:lang w:val="ro-MD"/>
              </w:rPr>
              <w:t xml:space="preserve"> studiu</w:t>
            </w:r>
            <w:r w:rsidR="00164D85">
              <w:rPr>
                <w:rStyle w:val="FootnoteReference"/>
                <w:sz w:val="24"/>
                <w:szCs w:val="24"/>
                <w:lang w:val="ro-MD"/>
              </w:rPr>
              <w:footnoteReference w:id="1"/>
            </w:r>
            <w:r w:rsidR="00CD7796">
              <w:rPr>
                <w:sz w:val="24"/>
                <w:szCs w:val="24"/>
                <w:lang w:val="ro-MD"/>
              </w:rPr>
              <w:t xml:space="preserve">efectuat </w:t>
            </w:r>
            <w:r w:rsidR="000B44FD">
              <w:rPr>
                <w:sz w:val="24"/>
                <w:szCs w:val="24"/>
                <w:lang w:val="ro-MD"/>
              </w:rPr>
              <w:t xml:space="preserve">în </w:t>
            </w:r>
            <w:r w:rsidR="00DA4A19">
              <w:rPr>
                <w:sz w:val="24"/>
                <w:szCs w:val="24"/>
                <w:lang w:val="ro-MD"/>
              </w:rPr>
              <w:t xml:space="preserve">2019 </w:t>
            </w:r>
            <w:r w:rsidR="00CD7796">
              <w:rPr>
                <w:sz w:val="24"/>
                <w:szCs w:val="24"/>
                <w:lang w:val="ro-MD"/>
              </w:rPr>
              <w:t xml:space="preserve">de </w:t>
            </w:r>
            <w:r w:rsidR="00DA4A19">
              <w:rPr>
                <w:sz w:val="24"/>
                <w:szCs w:val="24"/>
                <w:lang w:val="ro-MD"/>
              </w:rPr>
              <w:t xml:space="preserve">către </w:t>
            </w:r>
            <w:r w:rsidR="00CD7796">
              <w:rPr>
                <w:sz w:val="24"/>
                <w:szCs w:val="24"/>
                <w:lang w:val="ro-MD"/>
              </w:rPr>
              <w:t>o companie de sondaje din țară</w:t>
            </w:r>
            <w:r w:rsidR="000B44FD">
              <w:rPr>
                <w:sz w:val="24"/>
                <w:szCs w:val="24"/>
                <w:lang w:val="ro-MD"/>
              </w:rPr>
              <w:t>,</w:t>
            </w:r>
            <w:r w:rsidR="00CD7796">
              <w:rPr>
                <w:sz w:val="24"/>
                <w:szCs w:val="24"/>
                <w:lang w:val="ro-MD"/>
              </w:rPr>
              <w:t xml:space="preserve"> </w:t>
            </w:r>
            <w:r w:rsidR="000B44FD">
              <w:rPr>
                <w:sz w:val="24"/>
                <w:szCs w:val="24"/>
                <w:lang w:val="ro-MD"/>
              </w:rPr>
              <w:t xml:space="preserve"> cca</w:t>
            </w:r>
            <w:r w:rsidR="00CD7796">
              <w:rPr>
                <w:sz w:val="24"/>
                <w:szCs w:val="24"/>
                <w:lang w:val="ro-MD"/>
              </w:rPr>
              <w:t xml:space="preserve"> 39% din consumatori verifică cu regularitate valoarea energetică și nutritivă declarate pe eticheta produselor alimentare, 30% - prezența alergenilor, iar </w:t>
            </w:r>
            <w:r w:rsidR="00F91D1D">
              <w:rPr>
                <w:sz w:val="24"/>
                <w:szCs w:val="24"/>
                <w:lang w:val="ro-MD"/>
              </w:rPr>
              <w:t xml:space="preserve">28% - conținutul de gluten. </w:t>
            </w:r>
          </w:p>
          <w:p w14:paraId="474162C9" w14:textId="46F22838" w:rsidR="000B44FD" w:rsidRDefault="000B44FD" w:rsidP="00EC684E">
            <w:pPr>
              <w:ind w:firstLine="0"/>
              <w:rPr>
                <w:sz w:val="24"/>
                <w:szCs w:val="24"/>
                <w:lang w:val="ro-MD"/>
              </w:rPr>
            </w:pPr>
            <w:r>
              <w:rPr>
                <w:sz w:val="24"/>
                <w:szCs w:val="24"/>
                <w:lang w:val="ro-MD"/>
              </w:rPr>
              <w:t xml:space="preserve">       Potrivit unei meta-analize </w:t>
            </w:r>
            <w:r>
              <w:rPr>
                <w:rStyle w:val="FootnoteReference"/>
                <w:sz w:val="24"/>
                <w:szCs w:val="24"/>
                <w:lang w:val="ro-MD"/>
              </w:rPr>
              <w:footnoteReference w:id="2"/>
            </w:r>
            <w:r>
              <w:rPr>
                <w:sz w:val="24"/>
                <w:szCs w:val="24"/>
                <w:lang w:val="ro-MD"/>
              </w:rPr>
              <w:t xml:space="preserve"> care a inclus 2 milioane de observații din 11 țări ale lumii, etichetarea corespunzătoare a produselor alimentare reduce aportul caloric al consumatorilor cu 6,6%, consumul total de grăsimi cu 10,6% și alte produse alimentare nesănătoase cu 13%, mărind în același timp aportul de fructe și legume cu 13,5%.</w:t>
            </w:r>
          </w:p>
          <w:p w14:paraId="2DBA7115" w14:textId="5C4190D3" w:rsidR="000B44FD" w:rsidRDefault="000B44FD" w:rsidP="00BC006A">
            <w:pPr>
              <w:ind w:firstLine="0"/>
              <w:rPr>
                <w:sz w:val="24"/>
                <w:szCs w:val="24"/>
                <w:lang w:val="ro-MD"/>
              </w:rPr>
            </w:pPr>
            <w:r>
              <w:rPr>
                <w:sz w:val="24"/>
                <w:szCs w:val="24"/>
                <w:lang w:val="ro-MD"/>
              </w:rPr>
              <w:t xml:space="preserve">      Potrivit celui de al doilea studiu național transversal STEPS din 2021, prevalența factorilor de risc pentru bolile netransmisibile în Republica Moldova, </w:t>
            </w:r>
            <w:r w:rsidR="00BC006A">
              <w:rPr>
                <w:sz w:val="24"/>
                <w:szCs w:val="24"/>
                <w:lang w:val="ro-MD"/>
              </w:rPr>
              <w:t>a fost constatat că</w:t>
            </w:r>
            <w:r>
              <w:rPr>
                <w:sz w:val="24"/>
                <w:szCs w:val="24"/>
                <w:lang w:val="ro-MD"/>
              </w:rPr>
              <w:t xml:space="preserve"> mai mult de 6 din 10 adulți sunt supraponderali sau obezi, iar raportul dintre circumferința taliei și cea a șoldurilor se află la limita inferioară a riscului substanțial de apariție a complicațiilor metabolice atât la bărbați, cât și la femei. La apariția acestui fenomen contribuie considerabil aportul caloric sporit, în mare parte de pe urma consumului  produselor alimentare intens prelucrate și ambalate. În cazul în care pe ambalajul acestuia nu sunt indicate valorile energetice corecte, consumatorii sunt induși în eroare și aleg să cumpere produse alimentare care pot avea un impact negativ asupra greutății corpului și a stării de sănătate. </w:t>
            </w:r>
          </w:p>
          <w:p w14:paraId="6490F889" w14:textId="77777777" w:rsidR="000B44FD" w:rsidRDefault="000B44FD" w:rsidP="00EC684E">
            <w:pPr>
              <w:ind w:firstLine="0"/>
              <w:rPr>
                <w:sz w:val="24"/>
                <w:szCs w:val="24"/>
                <w:lang w:val="ro-MD"/>
              </w:rPr>
            </w:pPr>
            <w:r>
              <w:rPr>
                <w:sz w:val="24"/>
                <w:szCs w:val="24"/>
                <w:lang w:val="ro-MD"/>
              </w:rPr>
              <w:t xml:space="preserve">      </w:t>
            </w:r>
            <w:r w:rsidRPr="00976A8A">
              <w:rPr>
                <w:sz w:val="24"/>
                <w:szCs w:val="24"/>
                <w:lang w:val="ro-MD"/>
              </w:rPr>
              <w:t xml:space="preserve">Pentru </w:t>
            </w:r>
            <w:r>
              <w:rPr>
                <w:sz w:val="24"/>
                <w:szCs w:val="24"/>
                <w:lang w:val="ro-MD"/>
              </w:rPr>
              <w:t>a informa corespunzător consumatorul</w:t>
            </w:r>
            <w:r w:rsidRPr="00976A8A">
              <w:rPr>
                <w:sz w:val="24"/>
                <w:szCs w:val="24"/>
                <w:lang w:val="ro-MD"/>
              </w:rPr>
              <w:t xml:space="preserve">, este primordială prezentarea cifrelor corecte ale </w:t>
            </w:r>
            <w:r>
              <w:rPr>
                <w:sz w:val="24"/>
                <w:szCs w:val="24"/>
                <w:lang w:val="ro-MD"/>
              </w:rPr>
              <w:t xml:space="preserve">valorii energetice în declarația nutrițională a produselor alimentare, dar și asigurarea procesului de monitorizare a declarației nutriționale pe piață. </w:t>
            </w:r>
          </w:p>
          <w:p w14:paraId="1E961B79" w14:textId="5F157E99" w:rsidR="000B44FD" w:rsidRDefault="000B44FD" w:rsidP="00DA1088">
            <w:pPr>
              <w:ind w:firstLine="0"/>
              <w:rPr>
                <w:sz w:val="24"/>
                <w:szCs w:val="24"/>
                <w:lang w:val="ro-MD"/>
              </w:rPr>
            </w:pPr>
            <w:r>
              <w:rPr>
                <w:sz w:val="24"/>
                <w:szCs w:val="24"/>
                <w:lang w:val="ro-MD"/>
              </w:rPr>
              <w:t xml:space="preserve">      Odată cu adoptarea Legii nr. 306/2018 privind siguranța alimentelor și divizarea domeniilor de competență între Agenția Națională pentru Siguranța Alimentelor (ANSA) și Ministerul Sănătății, în domeniul supravegherii etichetării produselor alimentare s-a creat un confuz. </w:t>
            </w:r>
            <w:r w:rsidRPr="006505DE">
              <w:rPr>
                <w:sz w:val="24"/>
                <w:szCs w:val="24"/>
                <w:lang w:val="ro-MD"/>
              </w:rPr>
              <w:t xml:space="preserve">Deși conform legii menționate supra ANSA a fost desemnată autoritatea centrală de supraveghere și control a produselor pe întreg lanțul alimentar, </w:t>
            </w:r>
            <w:r>
              <w:rPr>
                <w:sz w:val="24"/>
                <w:szCs w:val="24"/>
                <w:lang w:val="ro-MD"/>
              </w:rPr>
              <w:t xml:space="preserve">inclusiv a etichetării, </w:t>
            </w:r>
            <w:r w:rsidRPr="006505DE">
              <w:rPr>
                <w:sz w:val="24"/>
                <w:szCs w:val="24"/>
                <w:lang w:val="ro-MD"/>
              </w:rPr>
              <w:t xml:space="preserve">atribuțiile privind supravegherea etichetării nutriționale, inclusiv a valorii energetice </w:t>
            </w:r>
            <w:r>
              <w:rPr>
                <w:sz w:val="24"/>
                <w:szCs w:val="24"/>
                <w:lang w:val="ro-MD"/>
              </w:rPr>
              <w:t>au fost</w:t>
            </w:r>
            <w:r w:rsidRPr="006505DE">
              <w:rPr>
                <w:sz w:val="24"/>
                <w:szCs w:val="24"/>
                <w:lang w:val="ro-MD"/>
              </w:rPr>
              <w:t xml:space="preserve"> oferite Agenției Naționale pentru Sănătate Publică</w:t>
            </w:r>
            <w:r>
              <w:rPr>
                <w:sz w:val="24"/>
                <w:szCs w:val="24"/>
                <w:lang w:val="ro-MD"/>
              </w:rPr>
              <w:t xml:space="preserve"> prin prevederile aceleiași legi, dar și a Legii nr. 279/2017 privind informarea consumatorilor cu privire la produsele alimentare. </w:t>
            </w:r>
            <w:r w:rsidRPr="006505DE">
              <w:rPr>
                <w:sz w:val="24"/>
                <w:szCs w:val="24"/>
                <w:lang w:val="ro-MD"/>
              </w:rPr>
              <w:t xml:space="preserve"> </w:t>
            </w:r>
          </w:p>
          <w:p w14:paraId="7FA8BF7A" w14:textId="33DE8E9D" w:rsidR="000B44FD" w:rsidRDefault="000B44FD" w:rsidP="00DA1088">
            <w:pPr>
              <w:ind w:firstLine="0"/>
              <w:rPr>
                <w:sz w:val="24"/>
                <w:szCs w:val="24"/>
                <w:lang w:val="ro-MD"/>
              </w:rPr>
            </w:pPr>
            <w:r>
              <w:rPr>
                <w:sz w:val="24"/>
                <w:szCs w:val="24"/>
                <w:lang w:val="ro-MD"/>
              </w:rPr>
              <w:t>Din acest motiv supravegherea pe piață a declarației nutriționale a produselor alimentare ambalate nu a fost exercitată, astfel încât operatorii din domeniul alimentar au aplicat pe ambalajul produselor</w:t>
            </w:r>
            <w:r w:rsidR="00C64835">
              <w:rPr>
                <w:sz w:val="24"/>
                <w:szCs w:val="24"/>
                <w:lang w:val="ro-MD"/>
              </w:rPr>
              <w:t xml:space="preserve">, </w:t>
            </w:r>
            <w:r>
              <w:rPr>
                <w:sz w:val="24"/>
                <w:szCs w:val="24"/>
                <w:lang w:val="ro-MD"/>
              </w:rPr>
              <w:t xml:space="preserve">valori energetice de o corectitudine necunoscută. </w:t>
            </w:r>
          </w:p>
          <w:p w14:paraId="33643615" w14:textId="673E052D" w:rsidR="000B44FD" w:rsidRDefault="00C64835" w:rsidP="00DA1088">
            <w:pPr>
              <w:ind w:firstLine="0"/>
              <w:rPr>
                <w:sz w:val="24"/>
                <w:szCs w:val="24"/>
                <w:lang w:val="ro-MD"/>
              </w:rPr>
            </w:pPr>
            <w:r>
              <w:rPr>
                <w:sz w:val="24"/>
                <w:szCs w:val="24"/>
                <w:lang w:val="ro-MD"/>
              </w:rPr>
              <w:t xml:space="preserve">       </w:t>
            </w:r>
            <w:r w:rsidRPr="0016501D">
              <w:rPr>
                <w:sz w:val="24"/>
                <w:szCs w:val="24"/>
                <w:lang w:val="ro-MD"/>
              </w:rPr>
              <w:t>Din cauza vidului metodologic în ceea ce privește calcularea valorii energetice din produsele alimentare și a faptului că în acest moment în țară nu există niciun laborator acreditat pentru determinarea valorii energetice în produsele alimentare, în declarația nutrițională a produselor alimentare ambalate au fost introduse valori energetice de o corectitudine necunoscută</w:t>
            </w:r>
            <w:r>
              <w:rPr>
                <w:sz w:val="24"/>
                <w:szCs w:val="24"/>
                <w:lang w:val="ro-MD"/>
              </w:rPr>
              <w:t>.</w:t>
            </w:r>
            <w:r w:rsidR="000B44FD">
              <w:rPr>
                <w:sz w:val="24"/>
                <w:szCs w:val="24"/>
                <w:lang w:val="ro-MD"/>
              </w:rPr>
              <w:t xml:space="preserve">     De curând, în urma adoptării Legii nr. 97/2023, au fost prevăzute modificări în Legea nr. 279/2017 prin care Agenția Națională pentru Sănătate Publică </w:t>
            </w:r>
            <w:r>
              <w:rPr>
                <w:sz w:val="24"/>
                <w:szCs w:val="24"/>
                <w:lang w:val="ro-MD"/>
              </w:rPr>
              <w:t xml:space="preserve">este autoritatea responsabilă privind </w:t>
            </w:r>
            <w:r w:rsidR="000B44FD">
              <w:rPr>
                <w:sz w:val="24"/>
                <w:szCs w:val="24"/>
                <w:lang w:val="ro-MD"/>
              </w:rPr>
              <w:t xml:space="preserve"> </w:t>
            </w:r>
            <w:r w:rsidR="000B44FD" w:rsidRPr="0018216E">
              <w:rPr>
                <w:sz w:val="24"/>
                <w:szCs w:val="24"/>
                <w:lang w:val="ro-MD"/>
              </w:rPr>
              <w:t>supravegherea și controlul respectării regulilor privind mențiunile nutriționale și de sănătate</w:t>
            </w:r>
            <w:r w:rsidR="000B44FD">
              <w:rPr>
                <w:sz w:val="24"/>
                <w:szCs w:val="24"/>
                <w:lang w:val="ro-MD"/>
              </w:rPr>
              <w:t xml:space="preserve"> pentru o serie de produse care se comercializează în farmacii, iar supravegherea declarației nutriționale aplicate pe produsele alimentare va fi în exclusivitate responsabilitatea ANSA. Prezentele modificări intră în vigoare la mijlocul lunii noiembrie 2023. Astfel, pentru a oferi suport operatorilor din domeniul alimentar în procesul calculării și a indicării corecte a valorii energetice pe etichetă, este necesară aprobarea unei metodologii detaliate în acest sens.  </w:t>
            </w:r>
          </w:p>
          <w:p w14:paraId="267BA15E" w14:textId="57022A2F" w:rsidR="000B44FD" w:rsidRDefault="000B44FD" w:rsidP="00DA1088">
            <w:pPr>
              <w:ind w:firstLine="0"/>
              <w:rPr>
                <w:sz w:val="24"/>
                <w:szCs w:val="24"/>
                <w:lang w:val="ro-MD"/>
              </w:rPr>
            </w:pPr>
            <w:r>
              <w:rPr>
                <w:sz w:val="24"/>
                <w:szCs w:val="24"/>
                <w:lang w:val="ro-MD"/>
              </w:rPr>
              <w:t xml:space="preserve">      Astfel, pentru unificarea și uniformizarea calculelor valorii energetice a produselor ambalate și a modului de declarare a cifrelor în declarația nutrițională obligatorie, a fost </w:t>
            </w:r>
            <w:r w:rsidR="00C64835">
              <w:rPr>
                <w:sz w:val="24"/>
                <w:szCs w:val="24"/>
                <w:lang w:val="ro-MD"/>
              </w:rPr>
              <w:t xml:space="preserve">elaborată </w:t>
            </w:r>
            <w:r>
              <w:rPr>
                <w:sz w:val="24"/>
                <w:szCs w:val="24"/>
                <w:lang w:val="ro-MD"/>
              </w:rPr>
              <w:t>metodologia de calcul</w:t>
            </w:r>
            <w:r w:rsidR="00C64835">
              <w:rPr>
                <w:sz w:val="24"/>
                <w:szCs w:val="24"/>
                <w:lang w:val="ro-MD"/>
              </w:rPr>
              <w:t xml:space="preserve"> </w:t>
            </w:r>
            <w:r>
              <w:rPr>
                <w:sz w:val="24"/>
                <w:szCs w:val="24"/>
                <w:lang w:val="ro-MD"/>
              </w:rPr>
              <w:t xml:space="preserve"> </w:t>
            </w:r>
            <w:r w:rsidR="00C64835">
              <w:rPr>
                <w:sz w:val="24"/>
                <w:szCs w:val="24"/>
                <w:lang w:val="ro-MD"/>
              </w:rPr>
              <w:t xml:space="preserve">prin care va fi asigurată  </w:t>
            </w:r>
            <w:r>
              <w:rPr>
                <w:sz w:val="24"/>
                <w:szCs w:val="24"/>
                <w:lang w:val="ro-MD"/>
              </w:rPr>
              <w:t xml:space="preserve"> informarea corectă a consumatorilor.</w:t>
            </w:r>
          </w:p>
          <w:p w14:paraId="15AC6748" w14:textId="56747098" w:rsidR="00D464ED" w:rsidRDefault="000B44FD" w:rsidP="00DA1088">
            <w:pPr>
              <w:ind w:firstLine="0"/>
              <w:rPr>
                <w:sz w:val="24"/>
                <w:szCs w:val="24"/>
                <w:lang w:val="ro-MD"/>
              </w:rPr>
            </w:pPr>
            <w:r>
              <w:rPr>
                <w:sz w:val="24"/>
                <w:szCs w:val="24"/>
                <w:lang w:val="ro-MD"/>
              </w:rPr>
              <w:lastRenderedPageBreak/>
              <w:t xml:space="preserve">      Totodată, această metodologie va eficientiza procesul de monitorizare și supraveghere a etichetării nutriționale pe întreg lanțul alimentar de către organul de control în domeniul siguranței alimentelor.</w:t>
            </w:r>
          </w:p>
          <w:p w14:paraId="2ED65CAB" w14:textId="6286DF24" w:rsidR="006D281E" w:rsidRPr="00585302" w:rsidRDefault="00315F4C" w:rsidP="00DA1088">
            <w:pPr>
              <w:ind w:firstLine="0"/>
              <w:rPr>
                <w:b/>
                <w:bCs/>
                <w:sz w:val="24"/>
                <w:szCs w:val="24"/>
                <w:lang w:val="ro-MD"/>
              </w:rPr>
            </w:pPr>
            <w:r>
              <w:rPr>
                <w:sz w:val="24"/>
                <w:szCs w:val="24"/>
                <w:lang w:val="ro-MD"/>
              </w:rPr>
              <w:t xml:space="preserve">     </w:t>
            </w:r>
            <w:r w:rsidR="00585302" w:rsidRPr="00585302">
              <w:rPr>
                <w:b/>
                <w:bCs/>
                <w:sz w:val="24"/>
                <w:szCs w:val="24"/>
                <w:lang w:val="ro-MD"/>
              </w:rPr>
              <w:t>A</w:t>
            </w:r>
            <w:r w:rsidR="00166AD3" w:rsidRPr="00585302">
              <w:rPr>
                <w:b/>
                <w:bCs/>
                <w:sz w:val="24"/>
                <w:szCs w:val="24"/>
                <w:lang w:val="ro-MD"/>
              </w:rPr>
              <w:t>lergeni</w:t>
            </w:r>
            <w:r w:rsidR="00585302" w:rsidRPr="00585302">
              <w:rPr>
                <w:b/>
                <w:bCs/>
                <w:sz w:val="24"/>
                <w:szCs w:val="24"/>
                <w:lang w:val="ro-MD"/>
              </w:rPr>
              <w:t>i</w:t>
            </w:r>
            <w:r w:rsidR="00166AD3" w:rsidRPr="00585302">
              <w:rPr>
                <w:b/>
                <w:bCs/>
                <w:sz w:val="24"/>
                <w:szCs w:val="24"/>
                <w:lang w:val="ro-MD"/>
              </w:rPr>
              <w:t xml:space="preserve"> </w:t>
            </w:r>
            <w:r w:rsidR="00585302" w:rsidRPr="00585302">
              <w:rPr>
                <w:b/>
                <w:bCs/>
                <w:sz w:val="24"/>
                <w:szCs w:val="24"/>
                <w:lang w:val="ro-MD"/>
              </w:rPr>
              <w:t>din</w:t>
            </w:r>
            <w:r w:rsidR="00166AD3" w:rsidRPr="00585302">
              <w:rPr>
                <w:b/>
                <w:bCs/>
                <w:sz w:val="24"/>
                <w:szCs w:val="24"/>
                <w:lang w:val="ro-MD"/>
              </w:rPr>
              <w:t xml:space="preserve"> produsele alimentare culinare nepreambalate</w:t>
            </w:r>
          </w:p>
          <w:p w14:paraId="66553358" w14:textId="008A9BCF" w:rsidR="00A24A63" w:rsidRDefault="001D061D" w:rsidP="00DA1088">
            <w:pPr>
              <w:ind w:firstLine="0"/>
              <w:rPr>
                <w:sz w:val="24"/>
                <w:szCs w:val="24"/>
                <w:lang w:val="ro-MD"/>
              </w:rPr>
            </w:pPr>
            <w:r>
              <w:rPr>
                <w:sz w:val="24"/>
                <w:szCs w:val="24"/>
                <w:lang w:val="ro-MD"/>
              </w:rPr>
              <w:t xml:space="preserve">      Alergiile alimentare reprezintă reacții specifice ale sistemului imun la consumul </w:t>
            </w:r>
            <w:r w:rsidR="00A24A63">
              <w:rPr>
                <w:sz w:val="24"/>
                <w:szCs w:val="24"/>
                <w:lang w:val="ro-MD"/>
              </w:rPr>
              <w:t>unui anumit tip de proteine</w:t>
            </w:r>
            <w:r>
              <w:rPr>
                <w:sz w:val="24"/>
                <w:szCs w:val="24"/>
                <w:lang w:val="ro-MD"/>
              </w:rPr>
              <w:t xml:space="preserve"> (denumite și alergeni) din compoziția produselor alimentare. Chiar și ingerarea accidentală a unor mici particule de alergeni poate provoca reacții alergice imediate </w:t>
            </w:r>
            <w:r w:rsidR="00A24A63">
              <w:rPr>
                <w:sz w:val="24"/>
                <w:szCs w:val="24"/>
                <w:lang w:val="ro-MD"/>
              </w:rPr>
              <w:t>care implică unul sau mai multe organe. Simptomele experimentate pot fi ușoare, medii, severe sau chiar fatale. Cele mai grave reacții implică de obicei mai multe organe și poartă denumirea de șoc anafilactic.</w:t>
            </w:r>
          </w:p>
          <w:p w14:paraId="5440CDBC" w14:textId="368ABA07" w:rsidR="001D061D" w:rsidRDefault="00151B40" w:rsidP="00DA1088">
            <w:pPr>
              <w:ind w:firstLine="0"/>
              <w:rPr>
                <w:sz w:val="24"/>
                <w:szCs w:val="24"/>
                <w:lang w:val="ro-MD"/>
              </w:rPr>
            </w:pPr>
            <w:r>
              <w:rPr>
                <w:sz w:val="24"/>
                <w:szCs w:val="24"/>
                <w:lang w:val="ro-MD"/>
              </w:rPr>
              <w:t xml:space="preserve">      </w:t>
            </w:r>
            <w:r w:rsidR="00A24A63">
              <w:rPr>
                <w:sz w:val="24"/>
                <w:szCs w:val="24"/>
                <w:lang w:val="ro-MD"/>
              </w:rPr>
              <w:t>Potrivit estimărilor globale, în jur de 220-250 milioane de oameni suferă de alergii alimentare. La nivel european această cifră trece de 17 milioane, iar unul din patru copii de vârstă școlară este alergic</w:t>
            </w:r>
            <w:r w:rsidR="00767E5B">
              <w:rPr>
                <w:sz w:val="24"/>
                <w:szCs w:val="24"/>
                <w:lang w:val="ro-MD"/>
              </w:rPr>
              <w:t xml:space="preserve">. </w:t>
            </w:r>
          </w:p>
          <w:p w14:paraId="4FC3EF09" w14:textId="7185F7DD" w:rsidR="006D281E" w:rsidRDefault="00151B40" w:rsidP="00DA1088">
            <w:pPr>
              <w:ind w:firstLine="0"/>
              <w:rPr>
                <w:sz w:val="24"/>
                <w:szCs w:val="24"/>
                <w:lang w:val="ro-MD"/>
              </w:rPr>
            </w:pPr>
            <w:r>
              <w:rPr>
                <w:sz w:val="24"/>
                <w:szCs w:val="24"/>
                <w:lang w:val="ro-MD"/>
              </w:rPr>
              <w:t xml:space="preserve">       </w:t>
            </w:r>
            <w:r w:rsidR="001D061D">
              <w:rPr>
                <w:sz w:val="24"/>
                <w:szCs w:val="24"/>
                <w:lang w:val="ro-MD"/>
              </w:rPr>
              <w:t>Prevalența alergiilor alimentare a sporit în ultimele câteva decenii și continuă să crească</w:t>
            </w:r>
            <w:r w:rsidR="00EC684E">
              <w:rPr>
                <w:sz w:val="24"/>
                <w:szCs w:val="24"/>
                <w:lang w:val="ro-MD"/>
              </w:rPr>
              <w:t>.</w:t>
            </w:r>
            <w:r w:rsidR="001D061D">
              <w:rPr>
                <w:sz w:val="24"/>
                <w:szCs w:val="24"/>
                <w:lang w:val="ro-MD"/>
              </w:rPr>
              <w:t xml:space="preserve"> </w:t>
            </w:r>
            <w:r>
              <w:rPr>
                <w:sz w:val="24"/>
                <w:szCs w:val="24"/>
                <w:lang w:val="ro-MD"/>
              </w:rPr>
              <w:t>În SUA, numărul total al reacțiilor anafilactice a crescut cu 377% din 2007 până</w:t>
            </w:r>
            <w:r w:rsidR="004618E2">
              <w:rPr>
                <w:sz w:val="24"/>
                <w:szCs w:val="24"/>
                <w:lang w:val="ro-MD"/>
              </w:rPr>
              <w:t xml:space="preserve"> în 2016. În Marea Britanie a fost observată o majorare de 615% din 1992 până în 2012. </w:t>
            </w:r>
          </w:p>
          <w:p w14:paraId="484A7D76" w14:textId="0515BC33" w:rsidR="004618E2" w:rsidRDefault="004618E2" w:rsidP="00DA1088">
            <w:pPr>
              <w:ind w:firstLine="0"/>
              <w:rPr>
                <w:sz w:val="24"/>
                <w:szCs w:val="24"/>
                <w:lang w:val="ro-MD"/>
              </w:rPr>
            </w:pPr>
            <w:r>
              <w:rPr>
                <w:sz w:val="24"/>
                <w:szCs w:val="24"/>
                <w:lang w:val="ro-MD"/>
              </w:rPr>
              <w:t xml:space="preserve">        Cele mai recente date </w:t>
            </w:r>
            <w:r w:rsidR="00A134EA">
              <w:rPr>
                <w:rStyle w:val="FootnoteReference"/>
                <w:sz w:val="24"/>
                <w:szCs w:val="24"/>
                <w:lang w:val="ro-MD"/>
              </w:rPr>
              <w:footnoteReference w:id="3"/>
            </w:r>
            <w:r w:rsidR="00EC684E">
              <w:rPr>
                <w:sz w:val="24"/>
                <w:szCs w:val="24"/>
                <w:lang w:val="ro-MD"/>
              </w:rPr>
              <w:t xml:space="preserve"> </w:t>
            </w:r>
            <w:r>
              <w:rPr>
                <w:sz w:val="24"/>
                <w:szCs w:val="24"/>
                <w:lang w:val="ro-MD"/>
              </w:rPr>
              <w:t xml:space="preserve"> </w:t>
            </w:r>
            <w:r w:rsidR="00EC684E">
              <w:rPr>
                <w:sz w:val="24"/>
                <w:szCs w:val="24"/>
                <w:lang w:val="ro-MD"/>
              </w:rPr>
              <w:t xml:space="preserve"> conform  </w:t>
            </w:r>
            <w:r>
              <w:rPr>
                <w:sz w:val="24"/>
                <w:szCs w:val="24"/>
                <w:lang w:val="ro-MD"/>
              </w:rPr>
              <w:t xml:space="preserve">studiului EuroPrevall care a inclus populația din diferite țări, precum Elveția, Spania, Grecia, Bulgaria, Polonia, Lituania, Islanda și Olanda au demonstrat o variație a prevalenței maladiilor alergice de la o țară la alta – de la 0,3% în Grecia la 5,6% în Elveția în cazul adulților și de la </w:t>
            </w:r>
            <w:r w:rsidR="00E25CC8">
              <w:rPr>
                <w:sz w:val="24"/>
                <w:szCs w:val="24"/>
                <w:lang w:val="ro-MD"/>
              </w:rPr>
              <w:t xml:space="preserve">1,9% în Islanda la 5,6% în Polonia în cazul copiilor. </w:t>
            </w:r>
          </w:p>
          <w:p w14:paraId="567CCEE6" w14:textId="38FE041F" w:rsidR="00ED462A" w:rsidRDefault="00E25CC8" w:rsidP="00DA1088">
            <w:pPr>
              <w:ind w:firstLine="0"/>
              <w:rPr>
                <w:sz w:val="24"/>
                <w:szCs w:val="24"/>
                <w:lang w:val="ro-MD"/>
              </w:rPr>
            </w:pPr>
            <w:r>
              <w:rPr>
                <w:sz w:val="24"/>
                <w:szCs w:val="24"/>
                <w:lang w:val="ro-MD"/>
              </w:rPr>
              <w:t xml:space="preserve">        Potrivit studiilor recente</w:t>
            </w:r>
            <w:r w:rsidR="00A134EA">
              <w:rPr>
                <w:rStyle w:val="FootnoteReference"/>
                <w:sz w:val="24"/>
                <w:szCs w:val="24"/>
                <w:lang w:val="ro-MD"/>
              </w:rPr>
              <w:footnoteReference w:id="4"/>
            </w:r>
            <w:r>
              <w:rPr>
                <w:sz w:val="24"/>
                <w:szCs w:val="24"/>
                <w:lang w:val="ro-MD"/>
              </w:rPr>
              <w:t xml:space="preserve">, 25% din reacțiile anafilactice alimentare se întâmplă în afara locuinței, de obicei în timpul luării cinei la restaurant. Totodată, unele estimări demonstrează că 74% din toate reacțiile alergice asociate produselor alimentare implică produsele alimentare nepreambalate. De exemplu, în </w:t>
            </w:r>
            <w:r w:rsidR="00A134EA">
              <w:rPr>
                <w:sz w:val="24"/>
                <w:szCs w:val="24"/>
                <w:lang w:val="ro-MD"/>
              </w:rPr>
              <w:t>Marea Britanie</w:t>
            </w:r>
            <w:r w:rsidR="00A134EA">
              <w:rPr>
                <w:rStyle w:val="FootnoteReference"/>
                <w:sz w:val="24"/>
                <w:szCs w:val="24"/>
                <w:lang w:val="ro-MD"/>
              </w:rPr>
              <w:footnoteReference w:id="5"/>
            </w:r>
            <w:r>
              <w:rPr>
                <w:sz w:val="24"/>
                <w:szCs w:val="24"/>
                <w:lang w:val="ro-MD"/>
              </w:rPr>
              <w:t>, în jur de 59% din spitalizările</w:t>
            </w:r>
            <w:r w:rsidR="00ED462A">
              <w:rPr>
                <w:sz w:val="24"/>
                <w:szCs w:val="24"/>
                <w:lang w:val="ro-MD"/>
              </w:rPr>
              <w:t xml:space="preserve"> de pe urma reacțiilor anafilactice alimentare sunt atribuite serviciilor de catering. </w:t>
            </w:r>
          </w:p>
          <w:p w14:paraId="50E683BF" w14:textId="31E81C43" w:rsidR="00ED462A" w:rsidRDefault="002E5DAE" w:rsidP="00DA1088">
            <w:pPr>
              <w:ind w:firstLine="0"/>
              <w:rPr>
                <w:sz w:val="24"/>
                <w:szCs w:val="24"/>
                <w:lang w:val="ro-MD"/>
              </w:rPr>
            </w:pPr>
            <w:r>
              <w:rPr>
                <w:sz w:val="24"/>
                <w:szCs w:val="24"/>
                <w:lang w:val="ro-MD"/>
              </w:rPr>
              <w:t xml:space="preserve">          Lipsa indicării alergenilor în produsele alimentare culinare sau indicarea incorectă sau incompletă a acestora poate genera majorarea cazurilor de reacții alergice, inclusiv severe, anafilactice, spitalizări sau chiar decese generate de expunerea accidentală la produsele alimentare care conțin alergeni. </w:t>
            </w:r>
          </w:p>
          <w:p w14:paraId="53A27AD3" w14:textId="77777777" w:rsidR="00823D4D" w:rsidRDefault="002E5DAE" w:rsidP="00DA1088">
            <w:pPr>
              <w:ind w:firstLine="0"/>
              <w:rPr>
                <w:sz w:val="24"/>
                <w:szCs w:val="24"/>
                <w:lang w:val="ro-MD"/>
              </w:rPr>
            </w:pPr>
            <w:r>
              <w:rPr>
                <w:sz w:val="24"/>
                <w:szCs w:val="24"/>
                <w:lang w:val="ro-MD"/>
              </w:rPr>
              <w:t xml:space="preserve">          Potrivit datelor prezentate de către Agenția Națională pentru Siguranța Alimentelor, în cadrul programelor de monitorizare și supraveghere în domeniul siguranței alimentelor, pe parcursul anilor 2021-2022 au fost efectuate 50 de investigații privind prezența alergenilor nedeclarați </w:t>
            </w:r>
            <w:r w:rsidR="00823D4D">
              <w:rPr>
                <w:sz w:val="24"/>
                <w:szCs w:val="24"/>
                <w:lang w:val="ro-MD"/>
              </w:rPr>
              <w:t xml:space="preserve">(gluten, proteina din soia, proteina din ou, proteina din lapte, arahide) în produsele de panificație, patiserie și cofetărie. </w:t>
            </w:r>
          </w:p>
          <w:p w14:paraId="3090FDF9" w14:textId="550BF1F2" w:rsidR="002E5DAE" w:rsidRPr="00292F22" w:rsidRDefault="00823D4D" w:rsidP="00DA1088">
            <w:pPr>
              <w:ind w:firstLine="0"/>
              <w:rPr>
                <w:sz w:val="24"/>
                <w:szCs w:val="24"/>
                <w:lang w:val="ro-MD"/>
              </w:rPr>
            </w:pPr>
            <w:r w:rsidRPr="00292F22">
              <w:rPr>
                <w:sz w:val="24"/>
                <w:szCs w:val="24"/>
                <w:lang w:val="ro-MD"/>
              </w:rPr>
              <w:t xml:space="preserve">          În anul 2021 nu au fost depistate neconformități în ce privește alergenii alimentari, iar în 2022 au fost depistate 6 probe neconforme la prezența mențiunii privind alergenii alimentari în cazul cărora au fost întocmite 4 procese verbale cu privire la contravenții. În anul 2023 urmează să se efectueze 24 de investigații în vederea determinării alergenilor nedeclarați </w:t>
            </w:r>
            <w:r w:rsidR="00F459BD" w:rsidRPr="00292F22">
              <w:rPr>
                <w:sz w:val="24"/>
                <w:szCs w:val="24"/>
                <w:lang w:val="ro-MD"/>
              </w:rPr>
              <w:t xml:space="preserve">în produsele alimentare de origine nonanimală. </w:t>
            </w:r>
          </w:p>
          <w:p w14:paraId="464DB53E" w14:textId="262BFEBE" w:rsidR="00E75D76" w:rsidRDefault="00E75D76" w:rsidP="00DA1088">
            <w:pPr>
              <w:ind w:firstLine="0"/>
              <w:rPr>
                <w:sz w:val="24"/>
                <w:szCs w:val="24"/>
                <w:lang w:val="ro-MD"/>
              </w:rPr>
            </w:pPr>
            <w:r>
              <w:rPr>
                <w:sz w:val="24"/>
                <w:szCs w:val="24"/>
                <w:lang w:val="ro-MD"/>
              </w:rPr>
              <w:t xml:space="preserve">          În același timp, </w:t>
            </w:r>
            <w:r w:rsidR="00BC054F">
              <w:rPr>
                <w:sz w:val="24"/>
                <w:szCs w:val="24"/>
                <w:lang w:val="ro-MD"/>
              </w:rPr>
              <w:t xml:space="preserve">este oportun de menționat că </w:t>
            </w:r>
            <w:r>
              <w:rPr>
                <w:sz w:val="24"/>
                <w:szCs w:val="24"/>
                <w:lang w:val="ro-MD"/>
              </w:rPr>
              <w:t xml:space="preserve">la nivel național, în intervalul anilor 2020-2022, prin intermediul Sistemului Rapid de Alertă pentru Alimente și Furaje (RASFF) </w:t>
            </w:r>
            <w:r w:rsidR="00EC684E">
              <w:rPr>
                <w:sz w:val="24"/>
                <w:szCs w:val="24"/>
                <w:lang w:val="ro-MD"/>
              </w:rPr>
              <w:t>s-a observat o creștere</w:t>
            </w:r>
            <w:r w:rsidR="00FE1040">
              <w:rPr>
                <w:sz w:val="24"/>
                <w:szCs w:val="24"/>
                <w:lang w:val="ro-MD"/>
              </w:rPr>
              <w:t xml:space="preserve"> a numărului de </w:t>
            </w:r>
            <w:r>
              <w:rPr>
                <w:sz w:val="24"/>
                <w:szCs w:val="24"/>
                <w:lang w:val="ro-MD"/>
              </w:rPr>
              <w:t xml:space="preserve"> notificări privind depistarea alergenilor nedeclarați </w:t>
            </w:r>
            <w:r w:rsidRPr="00BC054F">
              <w:rPr>
                <w:i/>
                <w:iCs/>
                <w:sz w:val="24"/>
                <w:szCs w:val="24"/>
                <w:lang w:val="ro-MD"/>
              </w:rPr>
              <w:t>pe etichetă</w:t>
            </w:r>
            <w:r>
              <w:rPr>
                <w:sz w:val="24"/>
                <w:szCs w:val="24"/>
                <w:lang w:val="ro-MD"/>
              </w:rPr>
              <w:t xml:space="preserve"> în conținutul produselor alimentare</w:t>
            </w:r>
            <w:r w:rsidR="00BC054F">
              <w:rPr>
                <w:sz w:val="24"/>
                <w:szCs w:val="24"/>
                <w:lang w:val="ro-MD"/>
              </w:rPr>
              <w:t xml:space="preserve"> ambalate</w:t>
            </w:r>
            <w:r>
              <w:rPr>
                <w:sz w:val="24"/>
                <w:szCs w:val="24"/>
                <w:lang w:val="ro-MD"/>
              </w:rPr>
              <w:t xml:space="preserve">: </w:t>
            </w:r>
          </w:p>
          <w:p w14:paraId="6038D1D1" w14:textId="1E55B9A9" w:rsidR="00E75D76" w:rsidRDefault="00E75D76" w:rsidP="00DA1088">
            <w:pPr>
              <w:pStyle w:val="ListParagraph"/>
              <w:numPr>
                <w:ilvl w:val="0"/>
                <w:numId w:val="1"/>
              </w:numPr>
              <w:rPr>
                <w:sz w:val="24"/>
                <w:szCs w:val="24"/>
                <w:lang w:val="ro-MD"/>
              </w:rPr>
            </w:pPr>
            <w:r>
              <w:rPr>
                <w:sz w:val="24"/>
                <w:szCs w:val="24"/>
                <w:lang w:val="ro-MD"/>
              </w:rPr>
              <w:t>43 notificări privind incidența alergenilor nedeclarați în 2020;</w:t>
            </w:r>
          </w:p>
          <w:p w14:paraId="59C04FA6" w14:textId="1486BD3C" w:rsidR="00E75D76" w:rsidRDefault="00E75D76" w:rsidP="00DA1088">
            <w:pPr>
              <w:pStyle w:val="ListParagraph"/>
              <w:numPr>
                <w:ilvl w:val="0"/>
                <w:numId w:val="1"/>
              </w:numPr>
              <w:rPr>
                <w:sz w:val="24"/>
                <w:szCs w:val="24"/>
                <w:lang w:val="ro-MD"/>
              </w:rPr>
            </w:pPr>
            <w:r>
              <w:rPr>
                <w:sz w:val="24"/>
                <w:szCs w:val="24"/>
                <w:lang w:val="ro-MD"/>
              </w:rPr>
              <w:t>48 notificări în 2021;</w:t>
            </w:r>
          </w:p>
          <w:p w14:paraId="10165DA6" w14:textId="28D6F624" w:rsidR="00E75D76" w:rsidRDefault="00E75D76" w:rsidP="00DA1088">
            <w:pPr>
              <w:pStyle w:val="ListParagraph"/>
              <w:numPr>
                <w:ilvl w:val="0"/>
                <w:numId w:val="1"/>
              </w:numPr>
              <w:rPr>
                <w:sz w:val="24"/>
                <w:szCs w:val="24"/>
                <w:lang w:val="ro-MD"/>
              </w:rPr>
            </w:pPr>
            <w:r>
              <w:rPr>
                <w:sz w:val="24"/>
                <w:szCs w:val="24"/>
                <w:lang w:val="ro-MD"/>
              </w:rPr>
              <w:t xml:space="preserve">33 </w:t>
            </w:r>
            <w:r w:rsidR="005E1C62">
              <w:rPr>
                <w:sz w:val="24"/>
                <w:szCs w:val="24"/>
                <w:lang w:val="ro-MD"/>
              </w:rPr>
              <w:t xml:space="preserve">notificări în 2022. </w:t>
            </w:r>
          </w:p>
          <w:p w14:paraId="59AD962C" w14:textId="0A7223A8" w:rsidR="005E1C62" w:rsidRDefault="005E1C62" w:rsidP="00DA1088">
            <w:pPr>
              <w:ind w:firstLine="0"/>
              <w:rPr>
                <w:sz w:val="24"/>
                <w:szCs w:val="24"/>
                <w:lang w:val="ro-MD"/>
              </w:rPr>
            </w:pPr>
            <w:r>
              <w:rPr>
                <w:sz w:val="24"/>
                <w:szCs w:val="24"/>
                <w:lang w:val="ro-MD"/>
              </w:rPr>
              <w:t xml:space="preserve">          Din totalul notificărilor recepționate, cel mai frecvent a</w:t>
            </w:r>
            <w:r w:rsidR="00EC684E">
              <w:rPr>
                <w:sz w:val="24"/>
                <w:szCs w:val="24"/>
                <w:lang w:val="ro-MD"/>
              </w:rPr>
              <w:t>u</w:t>
            </w:r>
            <w:r>
              <w:rPr>
                <w:sz w:val="24"/>
                <w:szCs w:val="24"/>
                <w:lang w:val="ro-MD"/>
              </w:rPr>
              <w:t xml:space="preserve"> fost </w:t>
            </w:r>
            <w:r w:rsidR="00EC684E">
              <w:rPr>
                <w:sz w:val="24"/>
                <w:szCs w:val="24"/>
                <w:lang w:val="ro-MD"/>
              </w:rPr>
              <w:t xml:space="preserve"> </w:t>
            </w:r>
            <w:r>
              <w:rPr>
                <w:sz w:val="24"/>
                <w:szCs w:val="24"/>
                <w:lang w:val="ro-MD"/>
              </w:rPr>
              <w:t xml:space="preserve"> </w:t>
            </w:r>
            <w:r w:rsidR="00E15453">
              <w:rPr>
                <w:sz w:val="24"/>
                <w:szCs w:val="24"/>
                <w:lang w:val="ro-MD"/>
              </w:rPr>
              <w:t xml:space="preserve">notificați </w:t>
            </w:r>
            <w:r>
              <w:rPr>
                <w:sz w:val="24"/>
                <w:szCs w:val="24"/>
                <w:lang w:val="ro-MD"/>
              </w:rPr>
              <w:t>alergenii</w:t>
            </w:r>
            <w:r w:rsidR="00EC684E">
              <w:rPr>
                <w:sz w:val="24"/>
                <w:szCs w:val="24"/>
                <w:lang w:val="ro-MD"/>
              </w:rPr>
              <w:t xml:space="preserve"> din</w:t>
            </w:r>
            <w:r>
              <w:rPr>
                <w:sz w:val="24"/>
                <w:szCs w:val="24"/>
                <w:lang w:val="ro-MD"/>
              </w:rPr>
              <w:t xml:space="preserve">: </w:t>
            </w:r>
            <w:r w:rsidR="00EC684E">
              <w:rPr>
                <w:sz w:val="24"/>
                <w:szCs w:val="24"/>
                <w:lang w:val="ro-MD"/>
              </w:rPr>
              <w:t>/grâu (</w:t>
            </w:r>
            <w:r>
              <w:rPr>
                <w:sz w:val="24"/>
                <w:szCs w:val="24"/>
                <w:lang w:val="ro-MD"/>
              </w:rPr>
              <w:t>gluten</w:t>
            </w:r>
            <w:r w:rsidR="00EC684E">
              <w:rPr>
                <w:sz w:val="24"/>
                <w:szCs w:val="24"/>
                <w:lang w:val="ro-MD"/>
              </w:rPr>
              <w:t>)</w:t>
            </w:r>
            <w:r>
              <w:rPr>
                <w:sz w:val="24"/>
                <w:szCs w:val="24"/>
                <w:lang w:val="ro-MD"/>
              </w:rPr>
              <w:t xml:space="preserve"> (27 cazuri), nuci (21), lapte</w:t>
            </w:r>
            <w:r w:rsidR="00EC684E">
              <w:rPr>
                <w:sz w:val="24"/>
                <w:szCs w:val="24"/>
                <w:lang w:val="ro-MD"/>
              </w:rPr>
              <w:t xml:space="preserve"> </w:t>
            </w:r>
            <w:r>
              <w:rPr>
                <w:sz w:val="24"/>
                <w:szCs w:val="24"/>
                <w:lang w:val="ro-MD"/>
              </w:rPr>
              <w:t>(21), soia/</w:t>
            </w:r>
            <w:r w:rsidR="00EC684E">
              <w:rPr>
                <w:sz w:val="24"/>
                <w:szCs w:val="24"/>
                <w:lang w:val="ro-MD"/>
              </w:rPr>
              <w:t xml:space="preserve"> </w:t>
            </w:r>
            <w:r>
              <w:rPr>
                <w:sz w:val="24"/>
                <w:szCs w:val="24"/>
                <w:lang w:val="ro-MD"/>
              </w:rPr>
              <w:t>(18), mușta</w:t>
            </w:r>
            <w:r w:rsidR="00E15453">
              <w:rPr>
                <w:sz w:val="24"/>
                <w:szCs w:val="24"/>
                <w:lang w:val="ro-MD"/>
              </w:rPr>
              <w:t>r</w:t>
            </w:r>
            <w:r>
              <w:rPr>
                <w:sz w:val="24"/>
                <w:szCs w:val="24"/>
                <w:lang w:val="ro-MD"/>
              </w:rPr>
              <w:t xml:space="preserve"> (12), ou</w:t>
            </w:r>
            <w:r w:rsidR="00E15453">
              <w:rPr>
                <w:sz w:val="24"/>
                <w:szCs w:val="24"/>
                <w:lang w:val="ro-MD"/>
              </w:rPr>
              <w:t>ă</w:t>
            </w:r>
            <w:r>
              <w:rPr>
                <w:sz w:val="24"/>
                <w:szCs w:val="24"/>
                <w:lang w:val="ro-MD"/>
              </w:rPr>
              <w:t xml:space="preserve"> (7), sulfi</w:t>
            </w:r>
            <w:r w:rsidR="00E15453">
              <w:rPr>
                <w:sz w:val="24"/>
                <w:szCs w:val="24"/>
                <w:lang w:val="ro-MD"/>
              </w:rPr>
              <w:t>ți</w:t>
            </w:r>
            <w:r>
              <w:rPr>
                <w:sz w:val="24"/>
                <w:szCs w:val="24"/>
                <w:lang w:val="ro-MD"/>
              </w:rPr>
              <w:t xml:space="preserve"> (6). </w:t>
            </w:r>
          </w:p>
          <w:p w14:paraId="1CECBB59" w14:textId="1F2BAA32" w:rsidR="00823D4D" w:rsidRDefault="005E1C62" w:rsidP="00DA1088">
            <w:pPr>
              <w:ind w:firstLine="0"/>
              <w:rPr>
                <w:sz w:val="24"/>
                <w:szCs w:val="24"/>
                <w:lang w:val="ro-MD"/>
              </w:rPr>
            </w:pPr>
            <w:r>
              <w:rPr>
                <w:sz w:val="24"/>
                <w:szCs w:val="24"/>
                <w:lang w:val="ro-MD"/>
              </w:rPr>
              <w:t xml:space="preserve">          Actualmente prevederile cu privire la obligarea operatorilor din domeniul alimentar de a indica alergenii în produsele alimentare nepreambalate se regăsesc în art. 37 din Legea nr. 279/2017 </w:t>
            </w:r>
            <w:r>
              <w:rPr>
                <w:sz w:val="24"/>
                <w:szCs w:val="24"/>
                <w:lang w:val="ro-MD"/>
              </w:rPr>
              <w:lastRenderedPageBreak/>
              <w:t>privind informarea consumatorilor cu privire la produsele alimentare. Aliniatul (4) al prezentului articol urmează să fie pus în aplicare prin a</w:t>
            </w:r>
            <w:r w:rsidR="00F272E6">
              <w:rPr>
                <w:sz w:val="24"/>
                <w:szCs w:val="24"/>
                <w:lang w:val="ro-MD"/>
              </w:rPr>
              <w:t xml:space="preserve">probarea </w:t>
            </w:r>
            <w:r w:rsidR="00D311E5">
              <w:rPr>
                <w:sz w:val="24"/>
                <w:szCs w:val="24"/>
                <w:lang w:val="ro-MD"/>
              </w:rPr>
              <w:t xml:space="preserve">prezentei </w:t>
            </w:r>
            <w:r w:rsidR="0063524E">
              <w:rPr>
                <w:sz w:val="24"/>
                <w:szCs w:val="24"/>
                <w:lang w:val="ro-MD"/>
              </w:rPr>
              <w:t>h</w:t>
            </w:r>
            <w:r w:rsidR="00D311E5">
              <w:rPr>
                <w:sz w:val="24"/>
                <w:szCs w:val="24"/>
                <w:lang w:val="ro-MD"/>
              </w:rPr>
              <w:t xml:space="preserve">otărâri de Guvern.  </w:t>
            </w:r>
          </w:p>
          <w:p w14:paraId="2E4F52FB" w14:textId="3B58801E" w:rsidR="00D464ED" w:rsidRDefault="00D464ED" w:rsidP="00DA1088">
            <w:pPr>
              <w:ind w:firstLine="0"/>
              <w:rPr>
                <w:sz w:val="24"/>
                <w:szCs w:val="24"/>
                <w:lang w:val="ro-MD"/>
              </w:rPr>
            </w:pPr>
            <w:r>
              <w:rPr>
                <w:sz w:val="24"/>
                <w:szCs w:val="24"/>
                <w:lang w:val="ro-MD"/>
              </w:rPr>
              <w:t xml:space="preserve">       </w:t>
            </w:r>
            <w:r w:rsidR="002444A8">
              <w:rPr>
                <w:sz w:val="24"/>
                <w:szCs w:val="24"/>
                <w:lang w:val="ro-MD"/>
              </w:rPr>
              <w:t xml:space="preserve">   </w:t>
            </w:r>
            <w:r w:rsidR="006D281E">
              <w:rPr>
                <w:sz w:val="24"/>
                <w:szCs w:val="24"/>
                <w:lang w:val="ro-MD"/>
              </w:rPr>
              <w:t xml:space="preserve">Conform </w:t>
            </w:r>
            <w:r w:rsidR="006D281E" w:rsidRPr="006D281E">
              <w:rPr>
                <w:sz w:val="24"/>
                <w:szCs w:val="24"/>
                <w:lang w:val="ro-MD"/>
              </w:rPr>
              <w:t>Comunic</w:t>
            </w:r>
            <w:r w:rsidR="006D281E">
              <w:rPr>
                <w:sz w:val="24"/>
                <w:szCs w:val="24"/>
                <w:lang w:val="ro-MD"/>
              </w:rPr>
              <w:t>ării</w:t>
            </w:r>
            <w:r w:rsidR="006D281E" w:rsidRPr="006D281E">
              <w:rPr>
                <w:sz w:val="24"/>
                <w:szCs w:val="24"/>
                <w:lang w:val="ro-MD"/>
              </w:rPr>
              <w:t xml:space="preserve"> Comisiei</w:t>
            </w:r>
            <w:r w:rsidR="00F272E6">
              <w:rPr>
                <w:sz w:val="24"/>
                <w:szCs w:val="24"/>
                <w:lang w:val="ro-MD"/>
              </w:rPr>
              <w:t xml:space="preserve"> Europene</w:t>
            </w:r>
            <w:r w:rsidR="006D281E" w:rsidRPr="006D281E">
              <w:rPr>
                <w:sz w:val="24"/>
                <w:szCs w:val="24"/>
                <w:lang w:val="ro-MD"/>
              </w:rPr>
              <w:t xml:space="preserve"> din 13 iulie 2017 privind furnizarea informațiilor referitoare la substanțe sau produse care cauzează alergii sau intoleranțe, astfel cum sunt enumerate în anexa II la Regulamentul (UE) nr. 1169/2011 al Parlamentului European și al Consiliului privind informarea consumatorilor cu privire la produsele alimentare</w:t>
            </w:r>
            <w:r w:rsidR="006D281E">
              <w:rPr>
                <w:sz w:val="24"/>
                <w:szCs w:val="24"/>
                <w:lang w:val="ro-MD"/>
              </w:rPr>
              <w:t xml:space="preserve">, în procesul menționării alergenilor în produsele culinare oferite în forma nepreambalată consumatorului pot fi folosite toate mijloacele de comunicare în ceea ce privește furnizarea informațiilor referitoare </w:t>
            </w:r>
            <w:r w:rsidR="006D281E" w:rsidRPr="006D281E">
              <w:rPr>
                <w:sz w:val="24"/>
                <w:szCs w:val="24"/>
                <w:lang w:val="ro-MD"/>
              </w:rPr>
              <w:t>la alergeni</w:t>
            </w:r>
            <w:r>
              <w:rPr>
                <w:sz w:val="24"/>
                <w:szCs w:val="24"/>
                <w:lang w:val="ro-MD"/>
              </w:rPr>
              <w:t xml:space="preserve">. </w:t>
            </w:r>
          </w:p>
          <w:p w14:paraId="2E7C640C" w14:textId="7F998912" w:rsidR="001D061D" w:rsidRDefault="001D061D" w:rsidP="00DA1088">
            <w:pPr>
              <w:ind w:firstLine="0"/>
              <w:rPr>
                <w:sz w:val="24"/>
                <w:szCs w:val="24"/>
                <w:lang w:val="ro-MD"/>
              </w:rPr>
            </w:pPr>
            <w:r>
              <w:rPr>
                <w:sz w:val="24"/>
                <w:szCs w:val="24"/>
                <w:lang w:val="ro-MD"/>
              </w:rPr>
              <w:t xml:space="preserve">         </w:t>
            </w:r>
            <w:r w:rsidR="00D464ED">
              <w:rPr>
                <w:sz w:val="24"/>
                <w:szCs w:val="24"/>
                <w:lang w:val="ro-MD"/>
              </w:rPr>
              <w:t>Acestea sunt necesare</w:t>
            </w:r>
            <w:r w:rsidR="006D281E" w:rsidRPr="006D281E">
              <w:rPr>
                <w:sz w:val="24"/>
                <w:szCs w:val="24"/>
                <w:lang w:val="ro-MD"/>
              </w:rPr>
              <w:t xml:space="preserve"> pentru a permite consumatorului să facă o alegere în cunoștință de cauză</w:t>
            </w:r>
            <w:r w:rsidR="006D281E">
              <w:rPr>
                <w:sz w:val="24"/>
                <w:szCs w:val="24"/>
                <w:lang w:val="ro-MD"/>
              </w:rPr>
              <w:t xml:space="preserve">. </w:t>
            </w:r>
          </w:p>
          <w:p w14:paraId="6CC5CF71" w14:textId="3C00CA7B" w:rsidR="00457A8E" w:rsidRPr="00951C84" w:rsidRDefault="001D061D" w:rsidP="00DA1088">
            <w:pPr>
              <w:ind w:firstLine="0"/>
              <w:rPr>
                <w:sz w:val="24"/>
                <w:szCs w:val="24"/>
                <w:lang w:val="ro-MD"/>
              </w:rPr>
            </w:pPr>
            <w:r w:rsidRPr="00D311E5">
              <w:rPr>
                <w:color w:val="FF0000"/>
                <w:sz w:val="24"/>
                <w:szCs w:val="24"/>
                <w:lang w:val="ro-MD"/>
              </w:rPr>
              <w:t xml:space="preserve">        </w:t>
            </w:r>
            <w:r w:rsidR="00FE1040">
              <w:rPr>
                <w:color w:val="FF0000"/>
                <w:sz w:val="24"/>
                <w:szCs w:val="24"/>
                <w:lang w:val="ro-MD"/>
              </w:rPr>
              <w:t xml:space="preserve"> </w:t>
            </w:r>
            <w:r w:rsidR="00630848">
              <w:rPr>
                <w:sz w:val="24"/>
                <w:szCs w:val="24"/>
                <w:lang w:val="ro-MD"/>
              </w:rPr>
              <w:t xml:space="preserve"> </w:t>
            </w:r>
            <w:r w:rsidR="006D281E">
              <w:rPr>
                <w:sz w:val="24"/>
                <w:szCs w:val="24"/>
                <w:lang w:val="ro-MD"/>
              </w:rPr>
              <w:t xml:space="preserve"> </w:t>
            </w:r>
          </w:p>
        </w:tc>
      </w:tr>
      <w:tr w:rsidR="00457A8E" w:rsidRPr="00500832" w14:paraId="57CB1931"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B8F5A5" w14:textId="77777777" w:rsidR="00457A8E" w:rsidRPr="00DA1088" w:rsidRDefault="00457A8E" w:rsidP="00A134EA">
            <w:pPr>
              <w:ind w:firstLine="0"/>
              <w:jc w:val="left"/>
              <w:rPr>
                <w:b/>
                <w:sz w:val="24"/>
                <w:szCs w:val="24"/>
                <w:lang w:val="ro-MD"/>
              </w:rPr>
            </w:pPr>
            <w:r w:rsidRPr="00DA1088">
              <w:rPr>
                <w:b/>
                <w:sz w:val="24"/>
                <w:szCs w:val="24"/>
                <w:lang w:val="ro-MD"/>
              </w:rPr>
              <w:lastRenderedPageBreak/>
              <w:t>c) Expuneți clar cauzele care au dus la apariţia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6B48E7E" w14:textId="77777777" w:rsidR="00457A8E" w:rsidRPr="00951C84" w:rsidRDefault="00457A8E" w:rsidP="00A134EA">
            <w:pPr>
              <w:ind w:firstLine="0"/>
              <w:jc w:val="left"/>
              <w:rPr>
                <w:sz w:val="24"/>
                <w:szCs w:val="24"/>
                <w:lang w:val="ro-MD"/>
              </w:rPr>
            </w:pPr>
          </w:p>
        </w:tc>
      </w:tr>
      <w:tr w:rsidR="00457A8E" w:rsidRPr="00CC36AB" w14:paraId="562E9E18"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924717" w14:textId="000BBE6E" w:rsidR="00457A8E" w:rsidRDefault="006328BE" w:rsidP="00DA1088">
            <w:pPr>
              <w:ind w:firstLine="0"/>
              <w:rPr>
                <w:sz w:val="24"/>
                <w:szCs w:val="24"/>
                <w:lang w:val="ro-MD"/>
              </w:rPr>
            </w:pPr>
            <w:r>
              <w:rPr>
                <w:sz w:val="24"/>
                <w:szCs w:val="24"/>
                <w:lang w:val="ro-MD"/>
              </w:rPr>
              <w:t>Cauzele care au dus la apariția problemei sunt:</w:t>
            </w:r>
          </w:p>
          <w:p w14:paraId="5C23BE9A" w14:textId="147D604A" w:rsidR="00BC006A" w:rsidRDefault="006E2D65" w:rsidP="00DA1088">
            <w:pPr>
              <w:pStyle w:val="ListParagraph"/>
              <w:numPr>
                <w:ilvl w:val="0"/>
                <w:numId w:val="2"/>
              </w:numPr>
              <w:rPr>
                <w:sz w:val="24"/>
                <w:szCs w:val="24"/>
                <w:lang w:val="ro-MD"/>
              </w:rPr>
            </w:pPr>
            <w:r>
              <w:rPr>
                <w:sz w:val="24"/>
                <w:szCs w:val="24"/>
                <w:lang w:val="ro-MD"/>
              </w:rPr>
              <w:t>c</w:t>
            </w:r>
            <w:r w:rsidR="00BC006A">
              <w:rPr>
                <w:sz w:val="24"/>
                <w:szCs w:val="24"/>
                <w:lang w:val="ro-MD"/>
              </w:rPr>
              <w:t>reșterea numărului de persoane supraponderale;</w:t>
            </w:r>
          </w:p>
          <w:p w14:paraId="7693A995" w14:textId="43390401" w:rsidR="006E2D65" w:rsidRDefault="006E2D65" w:rsidP="006E2D65">
            <w:pPr>
              <w:pStyle w:val="ListParagraph"/>
              <w:numPr>
                <w:ilvl w:val="0"/>
                <w:numId w:val="2"/>
              </w:numPr>
              <w:rPr>
                <w:sz w:val="24"/>
                <w:szCs w:val="24"/>
                <w:lang w:val="ro-MD"/>
              </w:rPr>
            </w:pPr>
            <w:r>
              <w:rPr>
                <w:sz w:val="24"/>
                <w:szCs w:val="24"/>
                <w:lang w:val="ro-MD"/>
              </w:rPr>
              <w:t>c</w:t>
            </w:r>
            <w:r w:rsidR="00BC006A">
              <w:rPr>
                <w:sz w:val="24"/>
                <w:szCs w:val="24"/>
                <w:lang w:val="ro-MD"/>
              </w:rPr>
              <w:t>reșterea numărului de persoane</w:t>
            </w:r>
            <w:r w:rsidR="00BC006A">
              <w:rPr>
                <w:sz w:val="24"/>
                <w:szCs w:val="24"/>
                <w:lang w:val="ro-MD"/>
              </w:rPr>
              <w:t xml:space="preserve"> cu alergii cronice </w:t>
            </w:r>
            <w:r>
              <w:rPr>
                <w:sz w:val="24"/>
                <w:szCs w:val="24"/>
                <w:lang w:val="ro-MD"/>
              </w:rPr>
              <w:t>la produsele alimentare;</w:t>
            </w:r>
          </w:p>
          <w:p w14:paraId="188BDCFB" w14:textId="77777777" w:rsidR="006E2D65" w:rsidRDefault="006E2D65" w:rsidP="006E2D65">
            <w:pPr>
              <w:pStyle w:val="ListParagraph"/>
              <w:numPr>
                <w:ilvl w:val="0"/>
                <w:numId w:val="2"/>
              </w:numPr>
              <w:rPr>
                <w:sz w:val="24"/>
                <w:szCs w:val="24"/>
                <w:lang w:val="ro-MD"/>
              </w:rPr>
            </w:pPr>
            <w:r>
              <w:rPr>
                <w:sz w:val="24"/>
                <w:szCs w:val="24"/>
                <w:lang w:val="ro-MD"/>
              </w:rPr>
              <w:t>sporirea morbidității prin diabet zaharat;</w:t>
            </w:r>
          </w:p>
          <w:p w14:paraId="51D792FC" w14:textId="479E4202" w:rsidR="00457A8E" w:rsidRPr="006E2D65" w:rsidRDefault="006E2D65" w:rsidP="006E2D65">
            <w:pPr>
              <w:pStyle w:val="ListParagraph"/>
              <w:numPr>
                <w:ilvl w:val="0"/>
                <w:numId w:val="2"/>
              </w:numPr>
              <w:rPr>
                <w:sz w:val="24"/>
                <w:szCs w:val="24"/>
                <w:lang w:val="ro-MD"/>
              </w:rPr>
            </w:pPr>
            <w:r>
              <w:rPr>
                <w:sz w:val="24"/>
                <w:szCs w:val="24"/>
                <w:lang w:val="ro-MD"/>
              </w:rPr>
              <w:t xml:space="preserve">lipsa informării </w:t>
            </w:r>
            <w:r w:rsidR="00CC36AB">
              <w:rPr>
                <w:sz w:val="24"/>
                <w:szCs w:val="24"/>
                <w:lang w:val="ro-MD"/>
              </w:rPr>
              <w:t>corecte a consumatorilor</w:t>
            </w:r>
            <w:r>
              <w:rPr>
                <w:sz w:val="24"/>
                <w:szCs w:val="24"/>
                <w:lang w:val="ro-MD"/>
              </w:rPr>
              <w:t xml:space="preserve"> </w:t>
            </w:r>
            <w:r w:rsidR="00CC36AB" w:rsidRPr="00DA1088">
              <w:rPr>
                <w:sz w:val="24"/>
                <w:szCs w:val="24"/>
                <w:lang w:val="ro-MD"/>
              </w:rPr>
              <w:t>referitor la</w:t>
            </w:r>
            <w:r w:rsidR="00CC36AB">
              <w:rPr>
                <w:sz w:val="24"/>
                <w:szCs w:val="24"/>
                <w:lang w:val="ro-MD"/>
              </w:rPr>
              <w:t xml:space="preserve"> </w:t>
            </w:r>
            <w:r w:rsidR="00CC36AB" w:rsidRPr="00DA1088">
              <w:rPr>
                <w:sz w:val="24"/>
                <w:szCs w:val="24"/>
                <w:lang w:val="ro-MD"/>
              </w:rPr>
              <w:t>valoarea energetică înscrisă pe produsele alimentare ambalate</w:t>
            </w:r>
            <w:r w:rsidR="00CC36AB">
              <w:rPr>
                <w:sz w:val="24"/>
                <w:szCs w:val="24"/>
                <w:lang w:val="ro-MD"/>
              </w:rPr>
              <w:t xml:space="preserve"> și</w:t>
            </w:r>
            <w:r>
              <w:rPr>
                <w:sz w:val="24"/>
                <w:szCs w:val="24"/>
                <w:lang w:val="ro-MD"/>
              </w:rPr>
              <w:t xml:space="preserve"> </w:t>
            </w:r>
            <w:r w:rsidRPr="006D281E">
              <w:rPr>
                <w:sz w:val="24"/>
                <w:szCs w:val="24"/>
                <w:lang w:val="ro-MD"/>
              </w:rPr>
              <w:t>la alergeni</w:t>
            </w:r>
            <w:r w:rsidR="00CC36AB">
              <w:rPr>
                <w:sz w:val="24"/>
                <w:szCs w:val="24"/>
                <w:lang w:val="ro-MD"/>
              </w:rPr>
              <w:t xml:space="preserve">i </w:t>
            </w:r>
            <w:r w:rsidR="00CC36AB">
              <w:rPr>
                <w:sz w:val="24"/>
                <w:szCs w:val="24"/>
                <w:lang w:val="ro-MD"/>
              </w:rPr>
              <w:t>în produsele culinare oferite în forma nepreambalată</w:t>
            </w:r>
            <w:r w:rsidR="00E961C1" w:rsidRPr="006E2D65">
              <w:rPr>
                <w:sz w:val="24"/>
                <w:szCs w:val="24"/>
                <w:lang w:val="ro-MD"/>
              </w:rPr>
              <w:t>.</w:t>
            </w:r>
          </w:p>
        </w:tc>
      </w:tr>
      <w:tr w:rsidR="00457A8E" w:rsidRPr="0032555F" w14:paraId="797DFF63"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573E2AC" w14:textId="77777777" w:rsidR="00457A8E" w:rsidRPr="00DA1088" w:rsidRDefault="00457A8E" w:rsidP="00A134EA">
            <w:pPr>
              <w:ind w:firstLine="0"/>
              <w:jc w:val="left"/>
              <w:rPr>
                <w:b/>
                <w:sz w:val="24"/>
                <w:szCs w:val="24"/>
                <w:lang w:val="ro-MD"/>
              </w:rPr>
            </w:pPr>
            <w:r w:rsidRPr="00DA1088">
              <w:rPr>
                <w:b/>
                <w:sz w:val="24"/>
                <w:szCs w:val="24"/>
                <w:lang w:val="ro-MD"/>
              </w:rPr>
              <w:t xml:space="preserve">d) Descrieți cum a evoluat problema şi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9CBC629" w14:textId="77777777" w:rsidR="00457A8E" w:rsidRPr="00951C84" w:rsidRDefault="00457A8E" w:rsidP="00A134EA">
            <w:pPr>
              <w:ind w:firstLine="0"/>
              <w:jc w:val="left"/>
              <w:rPr>
                <w:sz w:val="24"/>
                <w:szCs w:val="24"/>
                <w:lang w:val="ro-MD"/>
              </w:rPr>
            </w:pPr>
          </w:p>
        </w:tc>
      </w:tr>
      <w:tr w:rsidR="00457A8E" w:rsidRPr="00500832" w14:paraId="709CFCD2"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BB79C4" w14:textId="3271ADD6" w:rsidR="00457A8E" w:rsidRDefault="00B720BD" w:rsidP="00DA1088">
            <w:pPr>
              <w:ind w:firstLine="0"/>
              <w:rPr>
                <w:b/>
                <w:bCs/>
                <w:i/>
                <w:iCs/>
                <w:sz w:val="24"/>
                <w:szCs w:val="24"/>
                <w:lang w:val="ro-MD"/>
              </w:rPr>
            </w:pPr>
            <w:r w:rsidRPr="00B720BD">
              <w:rPr>
                <w:b/>
                <w:bCs/>
                <w:i/>
                <w:iCs/>
                <w:sz w:val="24"/>
                <w:szCs w:val="24"/>
                <w:lang w:val="ro-MD"/>
              </w:rPr>
              <w:t xml:space="preserve">    La nivel internațional</w:t>
            </w:r>
          </w:p>
          <w:p w14:paraId="288D5DCF" w14:textId="3A9582E5" w:rsidR="000A7193" w:rsidRDefault="00784058" w:rsidP="00DA1088">
            <w:pPr>
              <w:ind w:firstLine="0"/>
              <w:rPr>
                <w:sz w:val="24"/>
                <w:szCs w:val="24"/>
                <w:lang w:val="ro-MD"/>
              </w:rPr>
            </w:pPr>
            <w:r>
              <w:rPr>
                <w:sz w:val="24"/>
                <w:szCs w:val="24"/>
                <w:lang w:val="ro-MD"/>
              </w:rPr>
              <w:t xml:space="preserve">    </w:t>
            </w:r>
            <w:r w:rsidR="005263EB">
              <w:rPr>
                <w:sz w:val="24"/>
                <w:szCs w:val="24"/>
                <w:lang w:val="ro-MD"/>
              </w:rPr>
              <w:t xml:space="preserve">    </w:t>
            </w:r>
            <w:r w:rsidR="00CB622F">
              <w:rPr>
                <w:sz w:val="24"/>
                <w:szCs w:val="24"/>
                <w:lang w:val="ro-MD"/>
              </w:rPr>
              <w:t xml:space="preserve">În ghidul CODEX Alimentarius CXG 2-1985 privind etichetarea nutrițională, declarația nutrițională care include valoarea energetică și cantitatea de nutrienți (proteine, grăsimi, sodiu, sare) </w:t>
            </w:r>
            <w:r w:rsidR="007A38A1">
              <w:rPr>
                <w:sz w:val="24"/>
                <w:szCs w:val="24"/>
                <w:lang w:val="ro-MD"/>
              </w:rPr>
              <w:t>este</w:t>
            </w:r>
            <w:r w:rsidR="00C47328">
              <w:rPr>
                <w:sz w:val="24"/>
                <w:szCs w:val="24"/>
                <w:lang w:val="ro-MD"/>
              </w:rPr>
              <w:t xml:space="preserve"> prezentată</w:t>
            </w:r>
            <w:r w:rsidR="00CB622F">
              <w:rPr>
                <w:sz w:val="24"/>
                <w:szCs w:val="24"/>
                <w:lang w:val="ro-MD"/>
              </w:rPr>
              <w:t xml:space="preserve"> drept obligatorie </w:t>
            </w:r>
            <w:r w:rsidR="00C47328">
              <w:rPr>
                <w:sz w:val="24"/>
                <w:szCs w:val="24"/>
                <w:lang w:val="ro-MD"/>
              </w:rPr>
              <w:t>doar pentru</w:t>
            </w:r>
            <w:r w:rsidR="00CB622F">
              <w:rPr>
                <w:sz w:val="24"/>
                <w:szCs w:val="24"/>
                <w:lang w:val="ro-MD"/>
              </w:rPr>
              <w:t xml:space="preserve"> produsele ambalate care </w:t>
            </w:r>
            <w:r w:rsidR="00C47328">
              <w:rPr>
                <w:sz w:val="24"/>
                <w:szCs w:val="24"/>
                <w:lang w:val="ro-MD"/>
              </w:rPr>
              <w:t xml:space="preserve">conțin pe etichetă mențiuni nutriționale și de sănătate. Celelalte produse ambalate </w:t>
            </w:r>
            <w:r w:rsidR="007A38A1">
              <w:rPr>
                <w:sz w:val="24"/>
                <w:szCs w:val="24"/>
                <w:lang w:val="ro-MD"/>
              </w:rPr>
              <w:t>pot</w:t>
            </w:r>
            <w:r w:rsidR="00C47328">
              <w:rPr>
                <w:sz w:val="24"/>
                <w:szCs w:val="24"/>
                <w:lang w:val="ro-MD"/>
              </w:rPr>
              <w:t xml:space="preserve"> conține </w:t>
            </w:r>
            <w:r w:rsidR="00C0102A" w:rsidRPr="00C0102A">
              <w:rPr>
                <w:i/>
                <w:iCs/>
                <w:sz w:val="24"/>
                <w:szCs w:val="24"/>
                <w:lang w:val="ro-MD"/>
              </w:rPr>
              <w:t>facultativ</w:t>
            </w:r>
            <w:r w:rsidR="00C0102A">
              <w:rPr>
                <w:sz w:val="24"/>
                <w:szCs w:val="24"/>
                <w:lang w:val="ro-MD"/>
              </w:rPr>
              <w:t xml:space="preserve"> </w:t>
            </w:r>
            <w:r w:rsidR="00C47328">
              <w:rPr>
                <w:sz w:val="24"/>
                <w:szCs w:val="24"/>
                <w:lang w:val="ro-MD"/>
              </w:rPr>
              <w:t>această declarație doar dacă exist</w:t>
            </w:r>
            <w:r w:rsidR="007A38A1">
              <w:rPr>
                <w:sz w:val="24"/>
                <w:szCs w:val="24"/>
                <w:lang w:val="ro-MD"/>
              </w:rPr>
              <w:t>ă</w:t>
            </w:r>
            <w:r w:rsidR="00C47328">
              <w:rPr>
                <w:sz w:val="24"/>
                <w:szCs w:val="24"/>
                <w:lang w:val="ro-MD"/>
              </w:rPr>
              <w:t xml:space="preserve"> circumstanțe naționale</w:t>
            </w:r>
            <w:r w:rsidR="00C0102A">
              <w:rPr>
                <w:sz w:val="24"/>
                <w:szCs w:val="24"/>
                <w:lang w:val="ro-MD"/>
              </w:rPr>
              <w:t xml:space="preserve"> care ar susține prezența lor. Totodată, unele produse </w:t>
            </w:r>
            <w:r w:rsidR="007A38A1">
              <w:rPr>
                <w:sz w:val="24"/>
                <w:szCs w:val="24"/>
                <w:lang w:val="ro-MD"/>
              </w:rPr>
              <w:t>urmează</w:t>
            </w:r>
            <w:r w:rsidR="00C0102A">
              <w:rPr>
                <w:sz w:val="24"/>
                <w:szCs w:val="24"/>
                <w:lang w:val="ro-MD"/>
              </w:rPr>
              <w:t xml:space="preserve"> a fi exceptate de aceasta pe baza semnificației nutriționale minore sau a ambalajului de dimensiuni mici. </w:t>
            </w:r>
          </w:p>
          <w:p w14:paraId="3D29CFA5" w14:textId="1A7DD063" w:rsidR="005263EB" w:rsidRDefault="00CB622F" w:rsidP="005263EB">
            <w:pPr>
              <w:ind w:firstLine="0"/>
              <w:rPr>
                <w:sz w:val="24"/>
                <w:szCs w:val="24"/>
                <w:lang w:val="ro-MD"/>
              </w:rPr>
            </w:pPr>
            <w:r>
              <w:rPr>
                <w:sz w:val="24"/>
                <w:szCs w:val="24"/>
                <w:lang w:val="ro-MD"/>
              </w:rPr>
              <w:t xml:space="preserve">   </w:t>
            </w:r>
            <w:r w:rsidR="00E37E60">
              <w:rPr>
                <w:sz w:val="24"/>
                <w:szCs w:val="24"/>
                <w:lang w:val="ro-MD"/>
              </w:rPr>
              <w:t xml:space="preserve"> </w:t>
            </w:r>
            <w:r w:rsidR="005263EB">
              <w:rPr>
                <w:sz w:val="24"/>
                <w:szCs w:val="24"/>
                <w:lang w:val="ro-MD"/>
              </w:rPr>
              <w:t xml:space="preserve">    </w:t>
            </w:r>
            <w:r w:rsidR="00784058">
              <w:rPr>
                <w:sz w:val="24"/>
                <w:szCs w:val="24"/>
                <w:lang w:val="ro-MD"/>
              </w:rPr>
              <w:t xml:space="preserve">În anul </w:t>
            </w:r>
            <w:r w:rsidR="000A7193">
              <w:rPr>
                <w:sz w:val="24"/>
                <w:szCs w:val="24"/>
                <w:lang w:val="ro-MD"/>
              </w:rPr>
              <w:t>2011 Parlamentul European și Consiliul Uniunii Europene a adoptat Regulamentul (UE) nr. 1169</w:t>
            </w:r>
            <w:r w:rsidR="005263EB">
              <w:rPr>
                <w:sz w:val="24"/>
                <w:szCs w:val="24"/>
                <w:lang w:val="ro-MD"/>
              </w:rPr>
              <w:t xml:space="preserve"> </w:t>
            </w:r>
            <w:r w:rsidR="000A7193">
              <w:rPr>
                <w:sz w:val="24"/>
                <w:szCs w:val="24"/>
                <w:lang w:val="ro-MD"/>
              </w:rPr>
              <w:t xml:space="preserve"> prin care valoarea energetică </w:t>
            </w:r>
            <w:r w:rsidR="00C0102A">
              <w:rPr>
                <w:sz w:val="24"/>
                <w:szCs w:val="24"/>
                <w:lang w:val="ro-MD"/>
              </w:rPr>
              <w:t>a devenit</w:t>
            </w:r>
            <w:r w:rsidR="000A7193">
              <w:rPr>
                <w:sz w:val="24"/>
                <w:szCs w:val="24"/>
                <w:lang w:val="ro-MD"/>
              </w:rPr>
              <w:t xml:space="preserve"> o parte componentă a declarației nutriționale </w:t>
            </w:r>
            <w:r w:rsidR="000A7193" w:rsidRPr="00C0102A">
              <w:rPr>
                <w:i/>
                <w:iCs/>
                <w:sz w:val="24"/>
                <w:szCs w:val="24"/>
                <w:lang w:val="ro-MD"/>
              </w:rPr>
              <w:t>obligatorii</w:t>
            </w:r>
            <w:r w:rsidR="000A7193">
              <w:rPr>
                <w:sz w:val="24"/>
                <w:szCs w:val="24"/>
                <w:lang w:val="ro-MD"/>
              </w:rPr>
              <w:t xml:space="preserve">, scopul căreia este sprijinirea </w:t>
            </w:r>
            <w:r w:rsidR="000A7193" w:rsidRPr="000A7193">
              <w:rPr>
                <w:sz w:val="24"/>
                <w:szCs w:val="24"/>
                <w:lang w:val="ro-MD"/>
              </w:rPr>
              <w:t>acțiunil</w:t>
            </w:r>
            <w:r w:rsidR="000A7193">
              <w:rPr>
                <w:sz w:val="24"/>
                <w:szCs w:val="24"/>
                <w:lang w:val="ro-MD"/>
              </w:rPr>
              <w:t>or</w:t>
            </w:r>
            <w:r w:rsidR="000A7193" w:rsidRPr="000A7193">
              <w:rPr>
                <w:sz w:val="24"/>
                <w:szCs w:val="24"/>
                <w:lang w:val="ro-MD"/>
              </w:rPr>
              <w:t xml:space="preserve"> din domeniul nutriției ca parte a politicilor din domeniul sănătății publice</w:t>
            </w:r>
            <w:r w:rsidR="00E15453">
              <w:rPr>
                <w:sz w:val="24"/>
                <w:szCs w:val="24"/>
                <w:lang w:val="ro-MD"/>
              </w:rPr>
              <w:t>,</w:t>
            </w:r>
            <w:r w:rsidR="000A7193" w:rsidRPr="000A7193">
              <w:rPr>
                <w:sz w:val="24"/>
                <w:szCs w:val="24"/>
                <w:lang w:val="ro-MD"/>
              </w:rPr>
              <w:t xml:space="preserve"> </w:t>
            </w:r>
            <w:r w:rsidR="005263EB">
              <w:rPr>
                <w:sz w:val="24"/>
                <w:szCs w:val="24"/>
                <w:lang w:val="ro-MD"/>
              </w:rPr>
              <w:t xml:space="preserve">precum și </w:t>
            </w:r>
            <w:r w:rsidR="000A7193" w:rsidRPr="000A7193">
              <w:rPr>
                <w:sz w:val="24"/>
                <w:szCs w:val="24"/>
                <w:lang w:val="ro-MD"/>
              </w:rPr>
              <w:t xml:space="preserve"> furnizarea de recomandări științifice pentru educația cetățenilor în domeniul nutriției</w:t>
            </w:r>
            <w:r w:rsidR="005263EB">
              <w:rPr>
                <w:sz w:val="24"/>
                <w:szCs w:val="24"/>
                <w:lang w:val="ro-MD"/>
              </w:rPr>
              <w:t xml:space="preserve">.  </w:t>
            </w:r>
            <w:r w:rsidR="00C0102A">
              <w:rPr>
                <w:sz w:val="24"/>
                <w:szCs w:val="24"/>
                <w:lang w:val="ro-MD"/>
              </w:rPr>
              <w:t xml:space="preserve"> </w:t>
            </w:r>
          </w:p>
          <w:p w14:paraId="4E26B239" w14:textId="7D27D988" w:rsidR="00784058" w:rsidRDefault="005263EB" w:rsidP="00DA1088">
            <w:pPr>
              <w:ind w:firstLine="0"/>
              <w:rPr>
                <w:sz w:val="24"/>
                <w:szCs w:val="24"/>
                <w:lang w:val="ro-MD"/>
              </w:rPr>
            </w:pPr>
            <w:r>
              <w:rPr>
                <w:sz w:val="24"/>
                <w:szCs w:val="24"/>
                <w:lang w:val="ro-MD"/>
              </w:rPr>
              <w:t xml:space="preserve">         </w:t>
            </w:r>
            <w:r w:rsidR="002676D5">
              <w:rPr>
                <w:sz w:val="24"/>
                <w:szCs w:val="24"/>
                <w:lang w:val="ro-MD"/>
              </w:rPr>
              <w:t xml:space="preserve">De </w:t>
            </w:r>
            <w:r>
              <w:rPr>
                <w:sz w:val="24"/>
                <w:szCs w:val="24"/>
                <w:lang w:val="ro-MD"/>
              </w:rPr>
              <w:t>mențion</w:t>
            </w:r>
            <w:r w:rsidR="002676D5">
              <w:rPr>
                <w:sz w:val="24"/>
                <w:szCs w:val="24"/>
                <w:lang w:val="ro-MD"/>
              </w:rPr>
              <w:t>at</w:t>
            </w:r>
            <w:r>
              <w:rPr>
                <w:sz w:val="24"/>
                <w:szCs w:val="24"/>
                <w:lang w:val="ro-MD"/>
              </w:rPr>
              <w:t xml:space="preserve"> </w:t>
            </w:r>
            <w:r w:rsidR="002676D5">
              <w:rPr>
                <w:sz w:val="24"/>
                <w:szCs w:val="24"/>
                <w:lang w:val="ro-MD"/>
              </w:rPr>
              <w:t xml:space="preserve">că  actul european </w:t>
            </w:r>
            <w:r w:rsidR="00C0102A">
              <w:rPr>
                <w:sz w:val="24"/>
                <w:szCs w:val="24"/>
                <w:lang w:val="ro-MD"/>
              </w:rPr>
              <w:t xml:space="preserve"> prev</w:t>
            </w:r>
            <w:r w:rsidR="00E15453">
              <w:rPr>
                <w:sz w:val="24"/>
                <w:szCs w:val="24"/>
                <w:lang w:val="ro-MD"/>
              </w:rPr>
              <w:t>e</w:t>
            </w:r>
            <w:r w:rsidR="002676D5">
              <w:rPr>
                <w:sz w:val="24"/>
                <w:szCs w:val="24"/>
                <w:lang w:val="ro-MD"/>
              </w:rPr>
              <w:t>de</w:t>
            </w:r>
            <w:r w:rsidR="00C0102A">
              <w:rPr>
                <w:sz w:val="24"/>
                <w:szCs w:val="24"/>
                <w:lang w:val="ro-MD"/>
              </w:rPr>
              <w:t xml:space="preserve"> c</w:t>
            </w:r>
            <w:r w:rsidR="002676D5">
              <w:rPr>
                <w:sz w:val="24"/>
                <w:szCs w:val="24"/>
                <w:lang w:val="ro-MD"/>
              </w:rPr>
              <w:t>a</w:t>
            </w:r>
            <w:r w:rsidR="00C0102A">
              <w:rPr>
                <w:sz w:val="24"/>
                <w:szCs w:val="24"/>
                <w:lang w:val="ro-MD"/>
              </w:rPr>
              <w:t xml:space="preserve"> valoarea energetică </w:t>
            </w:r>
            <w:r w:rsidR="002676D5">
              <w:rPr>
                <w:sz w:val="24"/>
                <w:szCs w:val="24"/>
                <w:lang w:val="ro-MD"/>
              </w:rPr>
              <w:t xml:space="preserve"> </w:t>
            </w:r>
            <w:r w:rsidR="00C0102A">
              <w:rPr>
                <w:sz w:val="24"/>
                <w:szCs w:val="24"/>
                <w:lang w:val="ro-MD"/>
              </w:rPr>
              <w:t xml:space="preserve"> </w:t>
            </w:r>
            <w:r w:rsidR="002676D5">
              <w:rPr>
                <w:sz w:val="24"/>
                <w:szCs w:val="24"/>
                <w:lang w:val="ro-MD"/>
              </w:rPr>
              <w:t xml:space="preserve">sa fie </w:t>
            </w:r>
            <w:r w:rsidR="00C0102A">
              <w:rPr>
                <w:sz w:val="24"/>
                <w:szCs w:val="24"/>
                <w:lang w:val="ro-MD"/>
              </w:rPr>
              <w:t xml:space="preserve"> calcula</w:t>
            </w:r>
            <w:r w:rsidR="002676D5">
              <w:rPr>
                <w:sz w:val="24"/>
                <w:szCs w:val="24"/>
                <w:lang w:val="ro-MD"/>
              </w:rPr>
              <w:t>tă</w:t>
            </w:r>
            <w:r w:rsidR="00C0102A">
              <w:rPr>
                <w:sz w:val="24"/>
                <w:szCs w:val="24"/>
                <w:lang w:val="ro-MD"/>
              </w:rPr>
              <w:t xml:space="preserve"> pe baza valorilor medii cunoscute sau reale ale ingredientelor utilizate. </w:t>
            </w:r>
          </w:p>
          <w:p w14:paraId="578A691F" w14:textId="00C80931" w:rsidR="00C114D2" w:rsidRDefault="00C114D2" w:rsidP="00DA1088">
            <w:pPr>
              <w:ind w:firstLine="0"/>
              <w:rPr>
                <w:sz w:val="24"/>
                <w:szCs w:val="24"/>
                <w:lang w:val="ro-MD"/>
              </w:rPr>
            </w:pPr>
            <w:r>
              <w:rPr>
                <w:sz w:val="24"/>
                <w:szCs w:val="24"/>
                <w:lang w:val="ro-MD"/>
              </w:rPr>
              <w:t xml:space="preserve">    </w:t>
            </w:r>
            <w:r w:rsidR="002676D5">
              <w:rPr>
                <w:sz w:val="24"/>
                <w:szCs w:val="24"/>
                <w:lang w:val="ro-MD"/>
              </w:rPr>
              <w:t xml:space="preserve">    </w:t>
            </w:r>
            <w:r w:rsidR="0001370F">
              <w:rPr>
                <w:sz w:val="24"/>
                <w:szCs w:val="24"/>
                <w:lang w:val="ro-MD"/>
              </w:rPr>
              <w:t xml:space="preserve"> </w:t>
            </w:r>
            <w:r>
              <w:rPr>
                <w:sz w:val="24"/>
                <w:szCs w:val="24"/>
                <w:lang w:val="ro-MD"/>
              </w:rPr>
              <w:t xml:space="preserve">Totodată, prezentul act european prevede menționarea obligatorie </w:t>
            </w:r>
            <w:r w:rsidR="00F81533">
              <w:rPr>
                <w:sz w:val="24"/>
                <w:szCs w:val="24"/>
                <w:lang w:val="ro-MD"/>
              </w:rPr>
              <w:t xml:space="preserve">și a substanțelor care provoacă alergii sau intoleranțe din </w:t>
            </w:r>
            <w:r w:rsidR="00F81533" w:rsidRPr="00F81533">
              <w:rPr>
                <w:sz w:val="24"/>
                <w:szCs w:val="24"/>
                <w:lang w:val="ro-MD"/>
              </w:rPr>
              <w:t>produsele alimentare prezentate nepreambalate la vânzare către consumatorul final sau către unitățile de restaurație colectivă sau pentru produsele alimentare ambalate în locul în care sunt vândute la cererea cumpărătorului sau preambalate în vederea vânzării lor directe</w:t>
            </w:r>
            <w:r w:rsidR="00F81533">
              <w:rPr>
                <w:sz w:val="24"/>
                <w:szCs w:val="24"/>
                <w:lang w:val="ro-MD"/>
              </w:rPr>
              <w:t xml:space="preserve">. </w:t>
            </w:r>
          </w:p>
          <w:p w14:paraId="7EF00229" w14:textId="15155659" w:rsidR="00F81533" w:rsidRDefault="00F81533" w:rsidP="00DA1088">
            <w:pPr>
              <w:ind w:firstLine="0"/>
              <w:rPr>
                <w:sz w:val="24"/>
                <w:szCs w:val="24"/>
                <w:lang w:val="ro-MD"/>
              </w:rPr>
            </w:pPr>
            <w:r>
              <w:rPr>
                <w:sz w:val="24"/>
                <w:szCs w:val="24"/>
                <w:lang w:val="ro-MD"/>
              </w:rPr>
              <w:t xml:space="preserve">     </w:t>
            </w:r>
            <w:r w:rsidR="002676D5">
              <w:rPr>
                <w:sz w:val="24"/>
                <w:szCs w:val="24"/>
                <w:lang w:val="ro-MD"/>
              </w:rPr>
              <w:t xml:space="preserve">  </w:t>
            </w:r>
            <w:r w:rsidR="0001370F">
              <w:rPr>
                <w:sz w:val="24"/>
                <w:szCs w:val="24"/>
                <w:lang w:val="ro-MD"/>
              </w:rPr>
              <w:t xml:space="preserve"> </w:t>
            </w:r>
            <w:r w:rsidR="002676D5">
              <w:rPr>
                <w:sz w:val="24"/>
                <w:szCs w:val="24"/>
                <w:lang w:val="ro-MD"/>
              </w:rPr>
              <w:t xml:space="preserve"> </w:t>
            </w:r>
            <w:r>
              <w:rPr>
                <w:sz w:val="24"/>
                <w:szCs w:val="24"/>
                <w:lang w:val="ro-MD"/>
              </w:rPr>
              <w:t xml:space="preserve">În cazul alergenilor alimentari din produsele nepreambalate, conform prevederilor europene, statele membre pot </w:t>
            </w:r>
            <w:r w:rsidR="00C355B6" w:rsidRPr="00C355B6">
              <w:rPr>
                <w:sz w:val="24"/>
                <w:szCs w:val="24"/>
                <w:lang w:val="ro-MD"/>
              </w:rPr>
              <w:t xml:space="preserve">adopta măsuri naționale privind mijloacele prin care trebuie puse la dispoziție </w:t>
            </w:r>
            <w:r w:rsidR="00C355B6">
              <w:rPr>
                <w:sz w:val="24"/>
                <w:szCs w:val="24"/>
                <w:lang w:val="ro-MD"/>
              </w:rPr>
              <w:t>aceste mențiuni</w:t>
            </w:r>
            <w:r w:rsidR="00C355B6" w:rsidRPr="00C355B6">
              <w:rPr>
                <w:sz w:val="24"/>
                <w:szCs w:val="24"/>
                <w:lang w:val="ro-MD"/>
              </w:rPr>
              <w:t xml:space="preserve"> și, după caz, forma de exprimare și de prezentare a acestora.</w:t>
            </w:r>
          </w:p>
          <w:p w14:paraId="54689855" w14:textId="40379F18" w:rsidR="000A7193" w:rsidRDefault="00E37E60" w:rsidP="00DA1088">
            <w:pPr>
              <w:ind w:firstLine="0"/>
              <w:rPr>
                <w:b/>
                <w:bCs/>
                <w:i/>
                <w:iCs/>
                <w:sz w:val="24"/>
                <w:szCs w:val="24"/>
                <w:lang w:val="ro-MD"/>
              </w:rPr>
            </w:pPr>
            <w:r>
              <w:rPr>
                <w:sz w:val="24"/>
                <w:szCs w:val="24"/>
                <w:lang w:val="ro-MD"/>
              </w:rPr>
              <w:t xml:space="preserve">   </w:t>
            </w:r>
            <w:r w:rsidRPr="00E37E60">
              <w:rPr>
                <w:b/>
                <w:bCs/>
                <w:i/>
                <w:iCs/>
                <w:sz w:val="24"/>
                <w:szCs w:val="24"/>
                <w:lang w:val="ro-MD"/>
              </w:rPr>
              <w:t>În Republica Moldo</w:t>
            </w:r>
            <w:r>
              <w:rPr>
                <w:b/>
                <w:bCs/>
                <w:i/>
                <w:iCs/>
                <w:sz w:val="24"/>
                <w:szCs w:val="24"/>
                <w:lang w:val="ro-MD"/>
              </w:rPr>
              <w:t>v</w:t>
            </w:r>
            <w:r w:rsidRPr="00E37E60">
              <w:rPr>
                <w:b/>
                <w:bCs/>
                <w:i/>
                <w:iCs/>
                <w:sz w:val="24"/>
                <w:szCs w:val="24"/>
                <w:lang w:val="ro-MD"/>
              </w:rPr>
              <w:t>a</w:t>
            </w:r>
          </w:p>
          <w:p w14:paraId="015C4557" w14:textId="76857CB3" w:rsidR="00333B0E" w:rsidRDefault="00C114D2" w:rsidP="00DA1088">
            <w:pPr>
              <w:ind w:firstLine="0"/>
              <w:rPr>
                <w:sz w:val="24"/>
                <w:szCs w:val="24"/>
                <w:lang w:val="ro-MD"/>
              </w:rPr>
            </w:pPr>
            <w:r>
              <w:rPr>
                <w:sz w:val="24"/>
                <w:szCs w:val="24"/>
                <w:lang w:val="ro-MD"/>
              </w:rPr>
              <w:t xml:space="preserve">   </w:t>
            </w:r>
            <w:r w:rsidR="0001370F">
              <w:rPr>
                <w:sz w:val="24"/>
                <w:szCs w:val="24"/>
                <w:lang w:val="ro-MD"/>
              </w:rPr>
              <w:t xml:space="preserve">    </w:t>
            </w:r>
            <w:r>
              <w:rPr>
                <w:sz w:val="24"/>
                <w:szCs w:val="24"/>
                <w:lang w:val="ro-MD"/>
              </w:rPr>
              <w:t xml:space="preserve"> </w:t>
            </w:r>
            <w:r w:rsidR="00333B0E">
              <w:rPr>
                <w:sz w:val="24"/>
                <w:szCs w:val="24"/>
                <w:lang w:val="ro-MD"/>
              </w:rPr>
              <w:t xml:space="preserve">Prevederile privind prezența obligatorie a declarației nutriționale pe eticheta produselor alimentare ambalate a fost introdusă prin adoptarea în anul 2017 a Legii nr. 279 privind informarea consumatorului cu privire la produsele alimentare și transpunerea Regulamentului (UE) nr.1169/2011 în prezentul act național. În anul 2020, prezenta Lege a fost modificată prin </w:t>
            </w:r>
            <w:r w:rsidR="00333B0E" w:rsidRPr="00333B0E">
              <w:rPr>
                <w:sz w:val="24"/>
                <w:szCs w:val="24"/>
                <w:lang w:val="ro-MD"/>
              </w:rPr>
              <w:t>LP134</w:t>
            </w:r>
            <w:r w:rsidR="00333B0E">
              <w:rPr>
                <w:sz w:val="24"/>
                <w:szCs w:val="24"/>
                <w:lang w:val="ro-MD"/>
              </w:rPr>
              <w:t xml:space="preserve">, fiind adăugată prevederea referitor la adoptarea de către Guvern a </w:t>
            </w:r>
            <w:r w:rsidR="00333B0E" w:rsidRPr="00333B0E">
              <w:rPr>
                <w:sz w:val="24"/>
                <w:szCs w:val="24"/>
                <w:lang w:val="ro-MD"/>
              </w:rPr>
              <w:t>acte</w:t>
            </w:r>
            <w:r w:rsidR="00333B0E">
              <w:rPr>
                <w:sz w:val="24"/>
                <w:szCs w:val="24"/>
                <w:lang w:val="ro-MD"/>
              </w:rPr>
              <w:t>lor</w:t>
            </w:r>
            <w:r w:rsidR="00333B0E" w:rsidRPr="00333B0E">
              <w:rPr>
                <w:sz w:val="24"/>
                <w:szCs w:val="24"/>
                <w:lang w:val="ro-MD"/>
              </w:rPr>
              <w:t xml:space="preserve"> de punere în aplicare referitoare la calcularea valorii energetice</w:t>
            </w:r>
            <w:r w:rsidR="00333B0E">
              <w:rPr>
                <w:sz w:val="24"/>
                <w:szCs w:val="24"/>
                <w:lang w:val="ro-MD"/>
              </w:rPr>
              <w:t xml:space="preserve">. Până în acest moment, prezenta prevedere nu a fost </w:t>
            </w:r>
            <w:r w:rsidR="00333B0E" w:rsidRPr="00292F22">
              <w:rPr>
                <w:sz w:val="24"/>
                <w:szCs w:val="24"/>
                <w:lang w:val="ro-MD"/>
              </w:rPr>
              <w:t xml:space="preserve">executată. </w:t>
            </w:r>
          </w:p>
          <w:p w14:paraId="30DF370F" w14:textId="42AF81A1" w:rsidR="00E37E60" w:rsidRDefault="00333B0E" w:rsidP="00DA1088">
            <w:pPr>
              <w:ind w:firstLine="0"/>
              <w:rPr>
                <w:sz w:val="24"/>
                <w:szCs w:val="24"/>
                <w:lang w:val="ro-MD"/>
              </w:rPr>
            </w:pPr>
            <w:r>
              <w:rPr>
                <w:sz w:val="24"/>
                <w:szCs w:val="24"/>
                <w:lang w:val="ro-MD"/>
              </w:rPr>
              <w:t xml:space="preserve"> </w:t>
            </w:r>
            <w:r w:rsidR="006B0463">
              <w:rPr>
                <w:sz w:val="24"/>
                <w:szCs w:val="24"/>
                <w:lang w:val="ro-MD"/>
              </w:rPr>
              <w:t xml:space="preserve">  </w:t>
            </w:r>
            <w:r w:rsidR="0001370F">
              <w:rPr>
                <w:sz w:val="24"/>
                <w:szCs w:val="24"/>
                <w:lang w:val="ro-MD"/>
              </w:rPr>
              <w:t xml:space="preserve">    </w:t>
            </w:r>
            <w:r w:rsidR="006B0463">
              <w:rPr>
                <w:sz w:val="24"/>
                <w:szCs w:val="24"/>
                <w:lang w:val="ro-MD"/>
              </w:rPr>
              <w:t xml:space="preserve"> Prin actul național adoptat în 2017, operatorii din domeniul alimentar </w:t>
            </w:r>
            <w:r w:rsidR="00A77072">
              <w:rPr>
                <w:sz w:val="24"/>
                <w:szCs w:val="24"/>
                <w:lang w:val="ro-MD"/>
              </w:rPr>
              <w:t>au fost obligați</w:t>
            </w:r>
            <w:r w:rsidR="006B0463">
              <w:rPr>
                <w:sz w:val="24"/>
                <w:szCs w:val="24"/>
                <w:lang w:val="ro-MD"/>
              </w:rPr>
              <w:t xml:space="preserve"> să menționeze prezența alergenilor alimentari în produsele nepreambalate. Aceasta urmează să se înscrie </w:t>
            </w:r>
            <w:r w:rsidR="006B0463" w:rsidRPr="006B0463">
              <w:rPr>
                <w:sz w:val="24"/>
                <w:szCs w:val="24"/>
                <w:lang w:val="ro-MD"/>
              </w:rPr>
              <w:t>pe un afiş, anunţ sau în orice altă formă, fără riscul de confuzie pentru consumator.</w:t>
            </w:r>
            <w:r w:rsidR="00A77072">
              <w:rPr>
                <w:sz w:val="24"/>
                <w:szCs w:val="24"/>
                <w:lang w:val="ro-MD"/>
              </w:rPr>
              <w:t xml:space="preserve"> </w:t>
            </w:r>
          </w:p>
          <w:p w14:paraId="1A7E7BAE" w14:textId="27E8E87B" w:rsidR="00A77072" w:rsidRDefault="00A77072" w:rsidP="00DA1088">
            <w:pPr>
              <w:ind w:firstLine="0"/>
              <w:rPr>
                <w:sz w:val="24"/>
                <w:szCs w:val="24"/>
                <w:lang w:val="ro-MD"/>
              </w:rPr>
            </w:pPr>
            <w:r>
              <w:rPr>
                <w:sz w:val="24"/>
                <w:szCs w:val="24"/>
                <w:lang w:val="ro-MD"/>
              </w:rPr>
              <w:t xml:space="preserve">  </w:t>
            </w:r>
            <w:r w:rsidR="0001370F">
              <w:rPr>
                <w:sz w:val="24"/>
                <w:szCs w:val="24"/>
                <w:lang w:val="ro-MD"/>
              </w:rPr>
              <w:t xml:space="preserve">    </w:t>
            </w:r>
            <w:r>
              <w:rPr>
                <w:sz w:val="24"/>
                <w:szCs w:val="24"/>
                <w:lang w:val="ro-MD"/>
              </w:rPr>
              <w:t xml:space="preserve">  În 2020, odată cu modificarea legii a fost prevăzută obligativitatea prezentării alergenilor</w:t>
            </w:r>
            <w:r w:rsidR="00232102">
              <w:rPr>
                <w:sz w:val="24"/>
                <w:szCs w:val="24"/>
                <w:lang w:val="ro-MD"/>
              </w:rPr>
              <w:t>,</w:t>
            </w:r>
            <w:r>
              <w:rPr>
                <w:sz w:val="24"/>
                <w:szCs w:val="24"/>
                <w:lang w:val="ro-MD"/>
              </w:rPr>
              <w:t xml:space="preserve"> inclusiv în cazul produselor culinare nepreambalate comercializate în unitățile de alimentație publică. Totodată, a fost inclusă și punerea în aplicare de către Guvern a </w:t>
            </w:r>
            <w:r w:rsidR="000475A0">
              <w:rPr>
                <w:sz w:val="24"/>
                <w:szCs w:val="24"/>
                <w:lang w:val="ro-MD"/>
              </w:rPr>
              <w:t xml:space="preserve">actelor normative referitor la indicarea ingredientelor și a substanțelor prezente în produsele culinare care cauzează alergii sau intoleranțe. </w:t>
            </w:r>
          </w:p>
          <w:p w14:paraId="6F1684C3" w14:textId="149C5C02" w:rsidR="00BC054F" w:rsidRDefault="009E7B11" w:rsidP="00DA1088">
            <w:pPr>
              <w:ind w:firstLine="0"/>
              <w:rPr>
                <w:sz w:val="24"/>
                <w:szCs w:val="24"/>
                <w:lang w:val="ro-MD"/>
              </w:rPr>
            </w:pPr>
            <w:r>
              <w:rPr>
                <w:sz w:val="24"/>
                <w:szCs w:val="24"/>
                <w:lang w:val="ro-MD"/>
              </w:rPr>
              <w:lastRenderedPageBreak/>
              <w:t xml:space="preserve">    </w:t>
            </w:r>
            <w:r w:rsidR="0001370F">
              <w:rPr>
                <w:sz w:val="24"/>
                <w:szCs w:val="24"/>
                <w:lang w:val="ro-MD"/>
              </w:rPr>
              <w:t xml:space="preserve">    </w:t>
            </w:r>
            <w:r>
              <w:rPr>
                <w:sz w:val="24"/>
                <w:szCs w:val="24"/>
                <w:lang w:val="ro-MD"/>
              </w:rPr>
              <w:t>Deși în pct. 46 din Regulamentul sanitar pentru unitățile de alimentație publică aprobat prin H</w:t>
            </w:r>
            <w:r w:rsidR="00D311E5">
              <w:rPr>
                <w:sz w:val="24"/>
                <w:szCs w:val="24"/>
                <w:lang w:val="ro-MD"/>
              </w:rPr>
              <w:t xml:space="preserve">otărârea </w:t>
            </w:r>
            <w:r>
              <w:rPr>
                <w:sz w:val="24"/>
                <w:szCs w:val="24"/>
                <w:lang w:val="ro-MD"/>
              </w:rPr>
              <w:t>G</w:t>
            </w:r>
            <w:r w:rsidR="00D311E5">
              <w:rPr>
                <w:sz w:val="24"/>
                <w:szCs w:val="24"/>
                <w:lang w:val="ro-MD"/>
              </w:rPr>
              <w:t>uvernului</w:t>
            </w:r>
            <w:r>
              <w:rPr>
                <w:sz w:val="24"/>
                <w:szCs w:val="24"/>
                <w:lang w:val="ro-MD"/>
              </w:rPr>
              <w:t xml:space="preserve"> nr. 206/2023 cu privire la aprobarea regulamentelor și a regulilor din comerțul interior și abrogarea unor </w:t>
            </w:r>
            <w:r w:rsidR="0001370F">
              <w:rPr>
                <w:sz w:val="24"/>
                <w:szCs w:val="24"/>
                <w:lang w:val="ro-MD"/>
              </w:rPr>
              <w:t>H</w:t>
            </w:r>
            <w:r>
              <w:rPr>
                <w:sz w:val="24"/>
                <w:szCs w:val="24"/>
                <w:lang w:val="ro-MD"/>
              </w:rPr>
              <w:t>otărâri ale Guvernului există prevederea prin care operatorii din domeniul alimentar sunt obligați să indice în meniu o</w:t>
            </w:r>
            <w:r w:rsidRPr="009E7B11">
              <w:rPr>
                <w:sz w:val="24"/>
                <w:szCs w:val="24"/>
                <w:lang w:val="ro-MD"/>
              </w:rPr>
              <w:t>rice ingredient sau adjuvant tehnologic care provoacă alergii sau intoleranță, utilizat la fabricarea sau prepararea unui produs alimentar</w:t>
            </w:r>
            <w:r w:rsidR="000D6608">
              <w:rPr>
                <w:sz w:val="24"/>
                <w:szCs w:val="24"/>
                <w:lang w:val="ro-MD"/>
              </w:rPr>
              <w:t xml:space="preserve">, aceasta nu descrie </w:t>
            </w:r>
            <w:r w:rsidR="00630848">
              <w:rPr>
                <w:sz w:val="24"/>
                <w:szCs w:val="24"/>
                <w:lang w:val="ro-MD"/>
              </w:rPr>
              <w:t>cerințele</w:t>
            </w:r>
            <w:r w:rsidR="000D6608">
              <w:rPr>
                <w:sz w:val="24"/>
                <w:szCs w:val="24"/>
                <w:lang w:val="ro-MD"/>
              </w:rPr>
              <w:t xml:space="preserve"> de aplicare și, drept urmare, este inconsistentă pentru operatorii din domeniul alimentar.</w:t>
            </w:r>
          </w:p>
          <w:p w14:paraId="55DAEC6C" w14:textId="2D87A477" w:rsidR="00BC054F" w:rsidRDefault="00BC054F" w:rsidP="00DA1088">
            <w:pPr>
              <w:ind w:firstLine="0"/>
              <w:rPr>
                <w:sz w:val="24"/>
                <w:szCs w:val="24"/>
                <w:lang w:val="ro-MD"/>
              </w:rPr>
            </w:pPr>
            <w:r>
              <w:rPr>
                <w:sz w:val="24"/>
                <w:szCs w:val="24"/>
                <w:lang w:val="ro-MD"/>
              </w:rPr>
              <w:t xml:space="preserve">       </w:t>
            </w:r>
            <w:r w:rsidR="0001370F">
              <w:rPr>
                <w:sz w:val="24"/>
                <w:szCs w:val="24"/>
                <w:lang w:val="ro-MD"/>
              </w:rPr>
              <w:t xml:space="preserve"> </w:t>
            </w:r>
            <w:r>
              <w:rPr>
                <w:sz w:val="24"/>
                <w:szCs w:val="24"/>
                <w:lang w:val="ro-MD"/>
              </w:rPr>
              <w:t>În cazul în care prezentele prevederi ale Legii nr. 279/2017 privind informarea consumatorului cu privire la produsele alimentare nu vor fi puse în aplicare prin aprobarea prezentului proiect de act normativ, pot fi menționate următoarele riscuri și urmări:</w:t>
            </w:r>
          </w:p>
          <w:p w14:paraId="147C4790" w14:textId="77777777" w:rsidR="002B2A16" w:rsidRDefault="002B2A16" w:rsidP="00DA1088">
            <w:pPr>
              <w:ind w:firstLine="0"/>
              <w:rPr>
                <w:sz w:val="24"/>
                <w:szCs w:val="24"/>
                <w:lang w:val="ro-MD"/>
              </w:rPr>
            </w:pPr>
          </w:p>
          <w:p w14:paraId="0D17F8CE" w14:textId="40D75153" w:rsidR="00BC054F" w:rsidRDefault="002676D5" w:rsidP="00DA1088">
            <w:pPr>
              <w:pStyle w:val="ListParagraph"/>
              <w:numPr>
                <w:ilvl w:val="0"/>
                <w:numId w:val="3"/>
              </w:numPr>
              <w:rPr>
                <w:sz w:val="24"/>
                <w:szCs w:val="24"/>
                <w:lang w:val="ro-MD"/>
              </w:rPr>
            </w:pPr>
            <w:r>
              <w:rPr>
                <w:sz w:val="24"/>
                <w:szCs w:val="24"/>
                <w:lang w:val="ro-MD"/>
              </w:rPr>
              <w:t>I</w:t>
            </w:r>
            <w:r w:rsidR="00BC054F">
              <w:rPr>
                <w:sz w:val="24"/>
                <w:szCs w:val="24"/>
                <w:lang w:val="ro-MD"/>
              </w:rPr>
              <w:t xml:space="preserve">nformarea </w:t>
            </w:r>
            <w:r>
              <w:rPr>
                <w:sz w:val="24"/>
                <w:szCs w:val="24"/>
                <w:lang w:val="ro-MD"/>
              </w:rPr>
              <w:t>ne</w:t>
            </w:r>
            <w:r w:rsidR="00BC054F">
              <w:rPr>
                <w:sz w:val="24"/>
                <w:szCs w:val="24"/>
                <w:lang w:val="ro-MD"/>
              </w:rPr>
              <w:t>corespunzătoare a consumatorului cu privire la valoarea energetică a produselor alimentare și a prezenței alergenilor în produsele alimentare nepreambalate;</w:t>
            </w:r>
          </w:p>
          <w:p w14:paraId="42EA7D86" w14:textId="64BBBC4C" w:rsidR="00E037A1" w:rsidRDefault="00E037A1" w:rsidP="00DA1088">
            <w:pPr>
              <w:pStyle w:val="ListParagraph"/>
              <w:numPr>
                <w:ilvl w:val="0"/>
                <w:numId w:val="3"/>
              </w:numPr>
              <w:rPr>
                <w:sz w:val="24"/>
                <w:szCs w:val="24"/>
                <w:lang w:val="ro-MD"/>
              </w:rPr>
            </w:pPr>
            <w:r>
              <w:rPr>
                <w:sz w:val="24"/>
                <w:szCs w:val="24"/>
                <w:lang w:val="ro-MD"/>
              </w:rPr>
              <w:t>Creșterea numărului persoanelor cu supraponderabilitate și obezitate și a morbidității prin bolile netransmisibile;</w:t>
            </w:r>
          </w:p>
          <w:p w14:paraId="7089F898" w14:textId="7FF071E3" w:rsidR="00BC054F" w:rsidRDefault="00BC054F" w:rsidP="00DA1088">
            <w:pPr>
              <w:pStyle w:val="ListParagraph"/>
              <w:numPr>
                <w:ilvl w:val="0"/>
                <w:numId w:val="3"/>
              </w:numPr>
              <w:rPr>
                <w:sz w:val="24"/>
                <w:szCs w:val="24"/>
                <w:lang w:val="ro-MD"/>
              </w:rPr>
            </w:pPr>
            <w:r>
              <w:rPr>
                <w:sz w:val="24"/>
                <w:szCs w:val="24"/>
                <w:lang w:val="ro-MD"/>
              </w:rPr>
              <w:t xml:space="preserve">Sporirea </w:t>
            </w:r>
            <w:r w:rsidR="00085652">
              <w:rPr>
                <w:sz w:val="24"/>
                <w:szCs w:val="24"/>
                <w:lang w:val="ro-MD"/>
              </w:rPr>
              <w:t xml:space="preserve">numărului reacțiilor alergice </w:t>
            </w:r>
            <w:r w:rsidR="002676D5">
              <w:rPr>
                <w:sz w:val="24"/>
                <w:szCs w:val="24"/>
                <w:lang w:val="ro-MD"/>
              </w:rPr>
              <w:t xml:space="preserve">cu grad </w:t>
            </w:r>
            <w:r w:rsidR="009D5A02">
              <w:rPr>
                <w:sz w:val="24"/>
                <w:szCs w:val="24"/>
                <w:lang w:val="ro-MD"/>
              </w:rPr>
              <w:t>diferit de severitate</w:t>
            </w:r>
            <w:r w:rsidR="00085652">
              <w:rPr>
                <w:sz w:val="24"/>
                <w:szCs w:val="24"/>
                <w:lang w:val="ro-MD"/>
              </w:rPr>
              <w:t xml:space="preserve"> în cazul consumului produselor </w:t>
            </w:r>
            <w:r w:rsidR="006E5478">
              <w:rPr>
                <w:sz w:val="24"/>
                <w:szCs w:val="24"/>
                <w:lang w:val="ro-MD"/>
              </w:rPr>
              <w:t>cu</w:t>
            </w:r>
            <w:r w:rsidR="00E037A1">
              <w:rPr>
                <w:sz w:val="24"/>
                <w:szCs w:val="24"/>
                <w:lang w:val="ro-MD"/>
              </w:rPr>
              <w:t>l</w:t>
            </w:r>
            <w:r w:rsidR="006E5478">
              <w:rPr>
                <w:sz w:val="24"/>
                <w:szCs w:val="24"/>
                <w:lang w:val="ro-MD"/>
              </w:rPr>
              <w:t>inare în unitățile de alimentație publică;</w:t>
            </w:r>
          </w:p>
          <w:p w14:paraId="0F03D49E" w14:textId="7258CFE9" w:rsidR="006E5478" w:rsidRPr="00BC054F" w:rsidRDefault="00E15453" w:rsidP="00DA1088">
            <w:pPr>
              <w:pStyle w:val="ListParagraph"/>
              <w:numPr>
                <w:ilvl w:val="0"/>
                <w:numId w:val="3"/>
              </w:numPr>
              <w:rPr>
                <w:sz w:val="24"/>
                <w:szCs w:val="24"/>
                <w:lang w:val="ro-MD"/>
              </w:rPr>
            </w:pPr>
            <w:r w:rsidRPr="00292F22">
              <w:rPr>
                <w:sz w:val="24"/>
                <w:szCs w:val="24"/>
                <w:lang w:val="ro-MD"/>
              </w:rPr>
              <w:t xml:space="preserve">Neasigurarea (sau oricare alt substantiv, deoarece nu are sens subpunctul) </w:t>
            </w:r>
            <w:r w:rsidR="00E037A1" w:rsidRPr="00292F22">
              <w:rPr>
                <w:sz w:val="24"/>
                <w:szCs w:val="24"/>
                <w:lang w:val="ro-MD"/>
              </w:rPr>
              <w:t>protecției sănătății umane și a intereselor consumatorului privind calitatea produselor alimentare plasate pe piață</w:t>
            </w:r>
            <w:r w:rsidR="00292F22">
              <w:rPr>
                <w:sz w:val="24"/>
                <w:szCs w:val="24"/>
                <w:lang w:val="ro-MD"/>
              </w:rPr>
              <w:t>.</w:t>
            </w:r>
          </w:p>
          <w:p w14:paraId="3AC69DB5" w14:textId="77777777" w:rsidR="00457A8E" w:rsidRPr="00951C84" w:rsidRDefault="00457A8E" w:rsidP="00DA1088">
            <w:pPr>
              <w:ind w:firstLine="0"/>
              <w:rPr>
                <w:sz w:val="24"/>
                <w:szCs w:val="24"/>
                <w:lang w:val="ro-MD"/>
              </w:rPr>
            </w:pPr>
          </w:p>
        </w:tc>
      </w:tr>
      <w:tr w:rsidR="00457A8E" w:rsidRPr="00500832" w14:paraId="789BC8D3"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9BFCD9" w14:textId="77777777" w:rsidR="00457A8E" w:rsidRPr="009776CB" w:rsidRDefault="00457A8E" w:rsidP="00DA1088">
            <w:pPr>
              <w:ind w:firstLine="0"/>
              <w:rPr>
                <w:i/>
                <w:iCs/>
                <w:sz w:val="24"/>
                <w:szCs w:val="24"/>
                <w:lang w:val="ro-MD"/>
              </w:rPr>
            </w:pPr>
            <w:r w:rsidRPr="009776CB">
              <w:rPr>
                <w:bCs/>
                <w:i/>
                <w:iCs/>
                <w:sz w:val="24"/>
                <w:szCs w:val="24"/>
                <w:lang w:val="ro-MD"/>
              </w:rPr>
              <w:lastRenderedPageBreak/>
              <w:t xml:space="preserve">e) </w:t>
            </w:r>
            <w:r w:rsidRPr="00DA1088">
              <w:rPr>
                <w:b/>
                <w:bCs/>
                <w:sz w:val="24"/>
                <w:szCs w:val="24"/>
                <w:lang w:val="ro-MD"/>
              </w:rPr>
              <w:t>Descrieți cadrul juridic actual aplicabil raporturilor analizate şi identificați carenţele prevederilor normative în vigoare, identificați documentele de politici şi reglementările existente care condiţionează intervenţia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83FF4B6" w14:textId="77777777" w:rsidR="00457A8E" w:rsidRPr="00951C84" w:rsidRDefault="00457A8E" w:rsidP="00DA1088">
            <w:pPr>
              <w:ind w:firstLine="0"/>
              <w:rPr>
                <w:sz w:val="24"/>
                <w:szCs w:val="24"/>
                <w:lang w:val="ro-MD"/>
              </w:rPr>
            </w:pPr>
          </w:p>
        </w:tc>
      </w:tr>
      <w:tr w:rsidR="00457A8E" w:rsidRPr="00500832" w14:paraId="5193F598"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C28C057" w14:textId="760FDC88" w:rsidR="009776CB" w:rsidRPr="009776CB" w:rsidRDefault="009776CB" w:rsidP="00DA1088">
            <w:pPr>
              <w:ind w:firstLine="0"/>
              <w:rPr>
                <w:sz w:val="24"/>
                <w:szCs w:val="24"/>
                <w:lang w:val="ro-MD"/>
              </w:rPr>
            </w:pPr>
            <w:r>
              <w:rPr>
                <w:sz w:val="24"/>
                <w:szCs w:val="24"/>
                <w:lang w:val="ro-MD"/>
              </w:rPr>
              <w:t xml:space="preserve">    </w:t>
            </w:r>
            <w:r w:rsidR="00AF75DC">
              <w:rPr>
                <w:sz w:val="24"/>
                <w:szCs w:val="24"/>
                <w:lang w:val="ro-MD"/>
              </w:rPr>
              <w:t xml:space="preserve">  </w:t>
            </w:r>
            <w:r w:rsidRPr="009776CB">
              <w:rPr>
                <w:sz w:val="24"/>
                <w:szCs w:val="24"/>
                <w:lang w:val="ro-MD"/>
              </w:rPr>
              <w:t xml:space="preserve">În prezent siguranța produselor alimentare este reglementată </w:t>
            </w:r>
            <w:r>
              <w:rPr>
                <w:sz w:val="24"/>
                <w:szCs w:val="24"/>
                <w:lang w:val="ro-MD"/>
              </w:rPr>
              <w:t>de</w:t>
            </w:r>
            <w:r w:rsidRPr="009776CB">
              <w:rPr>
                <w:sz w:val="24"/>
                <w:szCs w:val="24"/>
                <w:lang w:val="ro-MD"/>
              </w:rPr>
              <w:t>:</w:t>
            </w:r>
          </w:p>
          <w:p w14:paraId="30B70865" w14:textId="55AC1EA5" w:rsidR="009776CB" w:rsidRPr="009776CB" w:rsidRDefault="009776CB" w:rsidP="00DA1088">
            <w:pPr>
              <w:pStyle w:val="ListParagraph"/>
              <w:numPr>
                <w:ilvl w:val="0"/>
                <w:numId w:val="1"/>
              </w:numPr>
              <w:rPr>
                <w:sz w:val="24"/>
                <w:szCs w:val="24"/>
                <w:lang w:val="ro-MD"/>
              </w:rPr>
            </w:pPr>
            <w:r w:rsidRPr="009776CB">
              <w:rPr>
                <w:sz w:val="24"/>
                <w:szCs w:val="24"/>
                <w:lang w:val="ro-MD"/>
              </w:rPr>
              <w:t>Legea nr. 306/2018 privind siguranța alimentelor;</w:t>
            </w:r>
          </w:p>
          <w:p w14:paraId="78C9E9EC" w14:textId="000F7AE8" w:rsidR="009776CB" w:rsidRPr="009776CB" w:rsidRDefault="009776CB" w:rsidP="00DA1088">
            <w:pPr>
              <w:pStyle w:val="ListParagraph"/>
              <w:numPr>
                <w:ilvl w:val="0"/>
                <w:numId w:val="1"/>
              </w:numPr>
              <w:rPr>
                <w:sz w:val="24"/>
                <w:szCs w:val="24"/>
                <w:lang w:val="ro-MD"/>
              </w:rPr>
            </w:pPr>
            <w:r w:rsidRPr="009776CB">
              <w:rPr>
                <w:sz w:val="24"/>
                <w:szCs w:val="24"/>
                <w:lang w:val="ro-MD"/>
              </w:rPr>
              <w:t>Legea nr. 279/2017 privind informarea consumatorului cu privire la produsele alimentare;</w:t>
            </w:r>
          </w:p>
          <w:p w14:paraId="310EE785" w14:textId="3EDFDD15" w:rsidR="009776CB" w:rsidRPr="00AF75DC" w:rsidRDefault="009776CB" w:rsidP="00AF75DC">
            <w:pPr>
              <w:pStyle w:val="ListParagraph"/>
              <w:numPr>
                <w:ilvl w:val="0"/>
                <w:numId w:val="1"/>
              </w:numPr>
              <w:rPr>
                <w:sz w:val="24"/>
                <w:szCs w:val="24"/>
                <w:lang w:val="ro-MD"/>
              </w:rPr>
            </w:pPr>
            <w:r w:rsidRPr="009776CB">
              <w:rPr>
                <w:sz w:val="24"/>
                <w:szCs w:val="24"/>
                <w:lang w:val="ro-MD"/>
              </w:rPr>
              <w:t xml:space="preserve">Legea nr.10/2009 privind supravegherea de stat a sănătății publice </w:t>
            </w:r>
            <w:r>
              <w:rPr>
                <w:sz w:val="24"/>
                <w:szCs w:val="24"/>
                <w:lang w:val="ro-MD"/>
              </w:rPr>
              <w:t xml:space="preserve">care </w:t>
            </w:r>
            <w:r w:rsidRPr="009776CB">
              <w:rPr>
                <w:sz w:val="24"/>
                <w:szCs w:val="24"/>
                <w:lang w:val="ro-MD"/>
              </w:rPr>
              <w:t>prevede introducerea pe piaţă a produselor alimentare conforme regulamentelor sanitare aprobate de către Guvern şi efectuarea măsurilor de asigurare a siguranţei acestor produse.</w:t>
            </w:r>
            <w:r w:rsidR="00AF75DC">
              <w:rPr>
                <w:sz w:val="24"/>
                <w:szCs w:val="24"/>
                <w:lang w:val="ro-MD"/>
              </w:rPr>
              <w:t xml:space="preserve"> </w:t>
            </w:r>
          </w:p>
          <w:p w14:paraId="04792C36" w14:textId="2D314CF7" w:rsidR="00457A8E" w:rsidRPr="00AF75DC" w:rsidRDefault="009776CB" w:rsidP="00DA1088">
            <w:pPr>
              <w:ind w:firstLine="0"/>
              <w:rPr>
                <w:color w:val="FF0000"/>
                <w:sz w:val="24"/>
                <w:szCs w:val="24"/>
                <w:lang w:val="ro-MD"/>
              </w:rPr>
            </w:pPr>
            <w:r>
              <w:rPr>
                <w:sz w:val="24"/>
                <w:szCs w:val="24"/>
                <w:lang w:val="ro-MD"/>
              </w:rPr>
              <w:t xml:space="preserve">      </w:t>
            </w:r>
            <w:r w:rsidR="00AF75DC">
              <w:rPr>
                <w:sz w:val="24"/>
                <w:szCs w:val="24"/>
                <w:lang w:val="ro-MD"/>
              </w:rPr>
              <w:t xml:space="preserve"> </w:t>
            </w:r>
            <w:r w:rsidRPr="00AF75DC">
              <w:rPr>
                <w:sz w:val="24"/>
                <w:szCs w:val="24"/>
                <w:lang w:val="ro-MD"/>
              </w:rPr>
              <w:t>Drept temei pentru această inițiativă a Guvernului au servit</w:t>
            </w:r>
            <w:r w:rsidR="003F1A53" w:rsidRPr="00AF75DC">
              <w:rPr>
                <w:sz w:val="24"/>
                <w:szCs w:val="24"/>
                <w:lang w:val="ro-MD"/>
              </w:rPr>
              <w:t xml:space="preserve"> art. 6 din Legea nr.10/2009 privind supravegherea de stat a sănătăţii publice și </w:t>
            </w:r>
            <w:r w:rsidR="00F92E24" w:rsidRPr="00AF75DC">
              <w:rPr>
                <w:sz w:val="24"/>
                <w:szCs w:val="24"/>
                <w:lang w:val="ro-MD"/>
              </w:rPr>
              <w:t xml:space="preserve">art. 30, </w:t>
            </w:r>
            <w:r w:rsidR="003F1A53" w:rsidRPr="00AF75DC">
              <w:rPr>
                <w:sz w:val="24"/>
                <w:szCs w:val="24"/>
                <w:lang w:val="ro-MD"/>
              </w:rPr>
              <w:t xml:space="preserve">alin. (6) și </w:t>
            </w:r>
            <w:r w:rsidR="00F92E24" w:rsidRPr="00AF75DC">
              <w:rPr>
                <w:sz w:val="24"/>
                <w:szCs w:val="24"/>
                <w:lang w:val="ro-MD"/>
              </w:rPr>
              <w:t>art. 37 ,</w:t>
            </w:r>
            <w:r w:rsidR="003F1A53" w:rsidRPr="00AF75DC">
              <w:rPr>
                <w:sz w:val="24"/>
                <w:szCs w:val="24"/>
                <w:lang w:val="ro-MD"/>
              </w:rPr>
              <w:t xml:space="preserve">alin. (3) din Legea nr. 279/2017 privind informarea consumatorului cu privire la produsele alimentare, prin care Guvernul adoptă acte de punere în aplicare referitoare la calcularea valorii energetice </w:t>
            </w:r>
            <w:r w:rsidR="007E4D1F" w:rsidRPr="00AF75DC">
              <w:rPr>
                <w:sz w:val="24"/>
                <w:szCs w:val="24"/>
                <w:lang w:val="ro-MD"/>
              </w:rPr>
              <w:t xml:space="preserve">și la indicarea ingredientelor şi a substanţelor prezente în produsele culinare care cauzează alergii sau </w:t>
            </w:r>
            <w:proofErr w:type="spellStart"/>
            <w:r w:rsidR="007E4D1F" w:rsidRPr="00AF75DC">
              <w:rPr>
                <w:sz w:val="24"/>
                <w:szCs w:val="24"/>
                <w:lang w:val="ro-MD"/>
              </w:rPr>
              <w:t>intoleranţe</w:t>
            </w:r>
            <w:proofErr w:type="spellEnd"/>
            <w:r w:rsidR="007E4D1F" w:rsidRPr="00AF75DC">
              <w:rPr>
                <w:sz w:val="24"/>
                <w:szCs w:val="24"/>
                <w:lang w:val="ro-MD"/>
              </w:rPr>
              <w:t>.</w:t>
            </w:r>
          </w:p>
          <w:p w14:paraId="37A1B470" w14:textId="2D20751B" w:rsidR="00457A8E" w:rsidRPr="00951C84" w:rsidRDefault="001419A8" w:rsidP="00DA1088">
            <w:pPr>
              <w:ind w:firstLine="0"/>
              <w:rPr>
                <w:sz w:val="24"/>
                <w:szCs w:val="24"/>
                <w:lang w:val="ro-MD"/>
              </w:rPr>
            </w:pPr>
            <w:r>
              <w:rPr>
                <w:sz w:val="24"/>
                <w:szCs w:val="24"/>
                <w:lang w:val="ro-MD"/>
              </w:rPr>
              <w:t xml:space="preserve">       Aprobarea prezentului act normativ va contribui semnificativ la implementarea legislației naționale care transpune prevederile Regulamentelor (UE), asigurând astfel un nivel înalt de protecție a sănătății populației și a protecției consumatorilor. </w:t>
            </w:r>
          </w:p>
        </w:tc>
      </w:tr>
      <w:tr w:rsidR="00457A8E" w:rsidRPr="00951C84" w14:paraId="536EDC94" w14:textId="77777777" w:rsidTr="00A134EA">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4197F2" w14:textId="77777777" w:rsidR="00457A8E" w:rsidRPr="00951C84" w:rsidRDefault="00457A8E" w:rsidP="00A134EA">
            <w:pPr>
              <w:ind w:firstLine="0"/>
              <w:jc w:val="left"/>
              <w:rPr>
                <w:sz w:val="24"/>
                <w:szCs w:val="24"/>
                <w:lang w:val="ro-MD"/>
              </w:rPr>
            </w:pPr>
            <w:r w:rsidRPr="00951C84">
              <w:rPr>
                <w:b/>
                <w:bCs/>
                <w:sz w:val="24"/>
                <w:szCs w:val="24"/>
                <w:lang w:val="ro-MD"/>
              </w:rPr>
              <w:t>2. Stabilirea obiectivelor</w:t>
            </w:r>
          </w:p>
        </w:tc>
      </w:tr>
      <w:tr w:rsidR="00457A8E" w:rsidRPr="00951C84" w14:paraId="64AC1321"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110669" w14:textId="77777777" w:rsidR="00457A8E" w:rsidRPr="00DA1088" w:rsidRDefault="00457A8E" w:rsidP="00A134EA">
            <w:pPr>
              <w:ind w:firstLine="0"/>
              <w:jc w:val="left"/>
              <w:rPr>
                <w:b/>
                <w:sz w:val="24"/>
                <w:szCs w:val="24"/>
                <w:lang w:val="ro-MD"/>
              </w:rPr>
            </w:pPr>
            <w:r w:rsidRPr="00DA1088">
              <w:rPr>
                <w:b/>
                <w:sz w:val="24"/>
                <w:szCs w:val="24"/>
                <w:lang w:val="ro-MD"/>
              </w:rPr>
              <w:t>a) Expuneți obiectivele (care trebuie să fie legate direct de problemă și cauzele acesteia, formulate cuantificat, măsurabil, fixat în timp și realist)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2B2FD285" w14:textId="77777777" w:rsidR="00457A8E" w:rsidRPr="00951C84" w:rsidRDefault="00457A8E" w:rsidP="00A134EA">
            <w:pPr>
              <w:ind w:firstLine="0"/>
              <w:jc w:val="left"/>
              <w:rPr>
                <w:sz w:val="24"/>
                <w:szCs w:val="24"/>
                <w:lang w:val="ro-MD"/>
              </w:rPr>
            </w:pPr>
          </w:p>
        </w:tc>
      </w:tr>
      <w:tr w:rsidR="00457A8E" w:rsidRPr="00500832" w14:paraId="7B482926"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866B886" w14:textId="37417335" w:rsidR="00457A8E" w:rsidRDefault="00875B36" w:rsidP="00A134EA">
            <w:pPr>
              <w:ind w:firstLine="0"/>
              <w:jc w:val="left"/>
              <w:rPr>
                <w:sz w:val="24"/>
                <w:szCs w:val="24"/>
                <w:lang w:val="ro-MD"/>
              </w:rPr>
            </w:pPr>
            <w:r>
              <w:rPr>
                <w:sz w:val="24"/>
                <w:szCs w:val="24"/>
                <w:lang w:val="ro-MD"/>
              </w:rPr>
              <w:t>Principalele obiective ale intervenției sunt:</w:t>
            </w:r>
          </w:p>
          <w:p w14:paraId="5DEBC63E" w14:textId="77777777" w:rsidR="00457A8E" w:rsidRDefault="00CC36AB" w:rsidP="00CF74EA">
            <w:pPr>
              <w:pStyle w:val="ListParagraph"/>
              <w:numPr>
                <w:ilvl w:val="0"/>
                <w:numId w:val="4"/>
              </w:numPr>
              <w:jc w:val="left"/>
              <w:rPr>
                <w:sz w:val="24"/>
                <w:szCs w:val="24"/>
                <w:lang w:val="ro-MD"/>
              </w:rPr>
            </w:pPr>
            <w:r>
              <w:rPr>
                <w:sz w:val="24"/>
                <w:szCs w:val="24"/>
                <w:lang w:val="ro-MD"/>
              </w:rPr>
              <w:t>Protecția consumatorilor și asigurarea sănătății publice;</w:t>
            </w:r>
          </w:p>
          <w:p w14:paraId="6B0543AA" w14:textId="77777777" w:rsidR="00CC36AB" w:rsidRDefault="00CC36AB" w:rsidP="00CF74EA">
            <w:pPr>
              <w:pStyle w:val="ListParagraph"/>
              <w:numPr>
                <w:ilvl w:val="0"/>
                <w:numId w:val="4"/>
              </w:numPr>
              <w:jc w:val="left"/>
              <w:rPr>
                <w:sz w:val="24"/>
                <w:szCs w:val="24"/>
                <w:lang w:val="ro-MD"/>
              </w:rPr>
            </w:pPr>
            <w:r>
              <w:rPr>
                <w:sz w:val="24"/>
                <w:szCs w:val="24"/>
                <w:lang w:val="ro-MD"/>
              </w:rPr>
              <w:t>Reducerea riscurilor care determină apariția bolilor alergice;</w:t>
            </w:r>
          </w:p>
          <w:p w14:paraId="6C64EFF2" w14:textId="77777777" w:rsidR="00CC36AB" w:rsidRDefault="00CC36AB" w:rsidP="00CF74EA">
            <w:pPr>
              <w:pStyle w:val="ListParagraph"/>
              <w:numPr>
                <w:ilvl w:val="0"/>
                <w:numId w:val="4"/>
              </w:numPr>
              <w:jc w:val="left"/>
              <w:rPr>
                <w:sz w:val="24"/>
                <w:szCs w:val="24"/>
                <w:lang w:val="ro-MD"/>
              </w:rPr>
            </w:pPr>
            <w:r>
              <w:rPr>
                <w:sz w:val="24"/>
                <w:szCs w:val="24"/>
                <w:lang w:val="ro-MD"/>
              </w:rPr>
              <w:t>Reducerea morbidității prin diabet zaharat;</w:t>
            </w:r>
          </w:p>
          <w:p w14:paraId="3D90E905" w14:textId="464C2245" w:rsidR="00CC36AB" w:rsidRPr="00CF74EA" w:rsidRDefault="00CC36AB" w:rsidP="00CF74EA">
            <w:pPr>
              <w:pStyle w:val="ListParagraph"/>
              <w:numPr>
                <w:ilvl w:val="0"/>
                <w:numId w:val="4"/>
              </w:numPr>
              <w:jc w:val="left"/>
              <w:rPr>
                <w:sz w:val="24"/>
                <w:szCs w:val="24"/>
                <w:lang w:val="ro-MD"/>
              </w:rPr>
            </w:pPr>
            <w:r>
              <w:rPr>
                <w:sz w:val="24"/>
                <w:szCs w:val="24"/>
                <w:lang w:val="ro-MD"/>
              </w:rPr>
              <w:t xml:space="preserve">Conștientizarea populației privind riscurile legate de valorile energetice înalte și alergenii din produsele </w:t>
            </w:r>
            <w:proofErr w:type="spellStart"/>
            <w:r>
              <w:rPr>
                <w:sz w:val="24"/>
                <w:szCs w:val="24"/>
                <w:lang w:val="ro-MD"/>
              </w:rPr>
              <w:t>almentare</w:t>
            </w:r>
            <w:proofErr w:type="spellEnd"/>
            <w:r>
              <w:rPr>
                <w:sz w:val="24"/>
                <w:szCs w:val="24"/>
                <w:lang w:val="ro-MD"/>
              </w:rPr>
              <w:t>.</w:t>
            </w:r>
          </w:p>
        </w:tc>
      </w:tr>
      <w:tr w:rsidR="00457A8E" w:rsidRPr="00951C84" w14:paraId="5E37103C" w14:textId="77777777" w:rsidTr="00A134EA">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5F89D2" w14:textId="77777777" w:rsidR="00457A8E" w:rsidRPr="00951C84" w:rsidRDefault="00457A8E" w:rsidP="00A134EA">
            <w:pPr>
              <w:ind w:firstLine="0"/>
              <w:jc w:val="left"/>
              <w:rPr>
                <w:sz w:val="24"/>
                <w:szCs w:val="24"/>
                <w:lang w:val="ro-MD"/>
              </w:rPr>
            </w:pPr>
            <w:r w:rsidRPr="00951C84">
              <w:rPr>
                <w:b/>
                <w:bCs/>
                <w:sz w:val="24"/>
                <w:szCs w:val="24"/>
                <w:lang w:val="ro-MD"/>
              </w:rPr>
              <w:t>3. Identificarea opţiunilor</w:t>
            </w:r>
          </w:p>
        </w:tc>
      </w:tr>
      <w:tr w:rsidR="00457A8E" w:rsidRPr="00951C84" w14:paraId="2418A498"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76AA90" w14:textId="77777777" w:rsidR="00457A8E" w:rsidRPr="00DA1088" w:rsidRDefault="00457A8E" w:rsidP="00A134EA">
            <w:pPr>
              <w:ind w:firstLine="0"/>
              <w:jc w:val="left"/>
              <w:rPr>
                <w:b/>
                <w:sz w:val="24"/>
                <w:szCs w:val="24"/>
                <w:lang w:val="ro-MD"/>
              </w:rPr>
            </w:pPr>
            <w:r w:rsidRPr="00DA1088">
              <w:rPr>
                <w:b/>
                <w:sz w:val="24"/>
                <w:szCs w:val="24"/>
                <w:lang w:val="ro-MD"/>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07A04D8" w14:textId="77777777" w:rsidR="00457A8E" w:rsidRPr="00951C84" w:rsidRDefault="00457A8E" w:rsidP="00A134EA">
            <w:pPr>
              <w:ind w:firstLine="0"/>
              <w:jc w:val="left"/>
              <w:rPr>
                <w:sz w:val="24"/>
                <w:szCs w:val="24"/>
                <w:lang w:val="ro-MD"/>
              </w:rPr>
            </w:pPr>
          </w:p>
        </w:tc>
      </w:tr>
      <w:tr w:rsidR="00457A8E" w:rsidRPr="00500832" w14:paraId="6D120C35"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232EDC" w14:textId="77777777" w:rsidR="001E34EF" w:rsidRPr="001B1D0E" w:rsidRDefault="001E34EF" w:rsidP="00F92E24">
            <w:pPr>
              <w:ind w:firstLine="381"/>
              <w:rPr>
                <w:noProof/>
                <w:sz w:val="24"/>
                <w:szCs w:val="24"/>
                <w:lang w:val="ro-MD"/>
              </w:rPr>
            </w:pPr>
            <w:r w:rsidRPr="001B1D0E">
              <w:rPr>
                <w:noProof/>
                <w:sz w:val="24"/>
                <w:szCs w:val="24"/>
                <w:lang w:val="ro-MD"/>
              </w:rPr>
              <w:t>Au fost identificate două opțiuni:</w:t>
            </w:r>
          </w:p>
          <w:p w14:paraId="54C96465" w14:textId="77777777" w:rsidR="001E34EF" w:rsidRPr="001B1D0E" w:rsidRDefault="001E34EF" w:rsidP="00F92E24">
            <w:pPr>
              <w:pStyle w:val="ListParagraph"/>
              <w:numPr>
                <w:ilvl w:val="0"/>
                <w:numId w:val="5"/>
              </w:numPr>
              <w:rPr>
                <w:sz w:val="24"/>
                <w:szCs w:val="24"/>
                <w:lang w:val="ro-MD"/>
              </w:rPr>
            </w:pPr>
            <w:r w:rsidRPr="001B1D0E">
              <w:rPr>
                <w:sz w:val="24"/>
                <w:szCs w:val="24"/>
                <w:lang w:val="ro-MD"/>
              </w:rPr>
              <w:t>A nu face nimic, a lăsa lucrurile aşa cum sunt.</w:t>
            </w:r>
          </w:p>
          <w:p w14:paraId="4D1D528E" w14:textId="77777777" w:rsidR="001E34EF" w:rsidRPr="001B1D0E" w:rsidRDefault="001E34EF" w:rsidP="00F92E24">
            <w:pPr>
              <w:pStyle w:val="ListParagraph"/>
              <w:numPr>
                <w:ilvl w:val="0"/>
                <w:numId w:val="5"/>
              </w:numPr>
              <w:rPr>
                <w:sz w:val="24"/>
                <w:szCs w:val="24"/>
                <w:lang w:val="ro-MD"/>
              </w:rPr>
            </w:pPr>
            <w:r w:rsidRPr="001B1D0E">
              <w:rPr>
                <w:sz w:val="24"/>
                <w:szCs w:val="24"/>
                <w:lang w:val="ro-MD"/>
              </w:rPr>
              <w:t>A aproba proiectul de act normativ.</w:t>
            </w:r>
          </w:p>
          <w:p w14:paraId="606F1D27" w14:textId="36F6A9B3" w:rsidR="00457A8E" w:rsidRDefault="001E34EF" w:rsidP="00DA1088">
            <w:pPr>
              <w:ind w:firstLine="0"/>
              <w:rPr>
                <w:b/>
                <w:bCs/>
                <w:sz w:val="24"/>
                <w:szCs w:val="24"/>
                <w:lang w:val="ro-MD"/>
              </w:rPr>
            </w:pPr>
            <w:r>
              <w:rPr>
                <w:b/>
                <w:bCs/>
                <w:sz w:val="24"/>
                <w:szCs w:val="24"/>
                <w:lang w:val="ro-MD"/>
              </w:rPr>
              <w:t xml:space="preserve">    </w:t>
            </w:r>
          </w:p>
          <w:p w14:paraId="27598E69" w14:textId="38280AAC" w:rsidR="00C230BA" w:rsidRPr="00BE611D" w:rsidRDefault="001E34EF" w:rsidP="00F92E24">
            <w:pPr>
              <w:ind w:firstLine="381"/>
              <w:rPr>
                <w:b/>
                <w:bCs/>
                <w:i/>
                <w:iCs/>
                <w:sz w:val="24"/>
                <w:szCs w:val="24"/>
                <w:lang w:val="ro-MD"/>
              </w:rPr>
            </w:pPr>
            <w:r>
              <w:rPr>
                <w:b/>
                <w:bCs/>
                <w:sz w:val="24"/>
                <w:szCs w:val="24"/>
                <w:lang w:val="ro-MD"/>
              </w:rPr>
              <w:t xml:space="preserve"> </w:t>
            </w:r>
            <w:r w:rsidR="00C230BA" w:rsidRPr="00BE611D">
              <w:rPr>
                <w:b/>
                <w:bCs/>
                <w:i/>
                <w:iCs/>
                <w:sz w:val="24"/>
                <w:szCs w:val="24"/>
                <w:lang w:val="ro-MD"/>
              </w:rPr>
              <w:t>Opțiunea I – a nu face nimic</w:t>
            </w:r>
          </w:p>
          <w:p w14:paraId="58D0D04E" w14:textId="31B92CD0" w:rsidR="00C230BA" w:rsidRDefault="00C230BA" w:rsidP="00DA1088">
            <w:pPr>
              <w:ind w:firstLine="0"/>
              <w:rPr>
                <w:b/>
                <w:bCs/>
                <w:sz w:val="24"/>
                <w:szCs w:val="24"/>
                <w:lang w:val="ro-MD"/>
              </w:rPr>
            </w:pPr>
          </w:p>
          <w:p w14:paraId="2FD8FD7D" w14:textId="7995CF7C" w:rsidR="001E34EF" w:rsidRDefault="00C230BA" w:rsidP="00DA1088">
            <w:pPr>
              <w:ind w:firstLine="0"/>
              <w:rPr>
                <w:sz w:val="24"/>
                <w:szCs w:val="24"/>
                <w:lang w:val="ro-MD"/>
              </w:rPr>
            </w:pPr>
            <w:r>
              <w:rPr>
                <w:b/>
                <w:bCs/>
                <w:sz w:val="24"/>
                <w:szCs w:val="24"/>
                <w:lang w:val="ro-MD"/>
              </w:rPr>
              <w:t xml:space="preserve">       </w:t>
            </w:r>
            <w:r w:rsidR="001E34EF" w:rsidRPr="001E34EF">
              <w:rPr>
                <w:sz w:val="24"/>
                <w:szCs w:val="24"/>
                <w:lang w:val="ro-MD"/>
              </w:rPr>
              <w:t>Dezavantaje:</w:t>
            </w:r>
          </w:p>
          <w:p w14:paraId="2475ED79" w14:textId="07FD53A2" w:rsidR="001E34EF" w:rsidRDefault="001E34EF" w:rsidP="00DA1088">
            <w:pPr>
              <w:pStyle w:val="ListParagraph"/>
              <w:numPr>
                <w:ilvl w:val="0"/>
                <w:numId w:val="6"/>
              </w:numPr>
              <w:rPr>
                <w:sz w:val="24"/>
                <w:szCs w:val="24"/>
                <w:lang w:val="ro-MD"/>
              </w:rPr>
            </w:pPr>
            <w:r>
              <w:rPr>
                <w:sz w:val="24"/>
                <w:szCs w:val="24"/>
                <w:lang w:val="ro-MD"/>
              </w:rPr>
              <w:lastRenderedPageBreak/>
              <w:t>Creșterea ratei supraponderabilității, obezității și a morbidității prin bolile netransmisibile în rândul populației</w:t>
            </w:r>
            <w:r w:rsidR="00783B46">
              <w:rPr>
                <w:sz w:val="24"/>
                <w:szCs w:val="24"/>
                <w:lang w:val="ro-MD"/>
              </w:rPr>
              <w:t xml:space="preserve"> (asociate consumului de produse hipercalorice)</w:t>
            </w:r>
            <w:r>
              <w:rPr>
                <w:sz w:val="24"/>
                <w:szCs w:val="24"/>
                <w:lang w:val="ro-MD"/>
              </w:rPr>
              <w:t>;</w:t>
            </w:r>
          </w:p>
          <w:p w14:paraId="145ABB61" w14:textId="667FD353" w:rsidR="008F2BC6" w:rsidRDefault="00A2555A" w:rsidP="00DA1088">
            <w:pPr>
              <w:pStyle w:val="ListParagraph"/>
              <w:numPr>
                <w:ilvl w:val="0"/>
                <w:numId w:val="6"/>
              </w:numPr>
              <w:rPr>
                <w:sz w:val="24"/>
                <w:szCs w:val="24"/>
                <w:lang w:val="ro-MD"/>
              </w:rPr>
            </w:pPr>
            <w:r>
              <w:rPr>
                <w:sz w:val="24"/>
                <w:szCs w:val="24"/>
                <w:lang w:val="ro-MD"/>
              </w:rPr>
              <w:t>Sporirea numărului reacțiilor alergice survenite în urma consumului produselor culinare în unitățile de alimentație publică;</w:t>
            </w:r>
          </w:p>
          <w:p w14:paraId="3276441A" w14:textId="6D6C651E" w:rsidR="00617E67" w:rsidRDefault="00617E67" w:rsidP="00DA1088">
            <w:pPr>
              <w:pStyle w:val="ListParagraph"/>
              <w:numPr>
                <w:ilvl w:val="0"/>
                <w:numId w:val="6"/>
              </w:numPr>
              <w:rPr>
                <w:sz w:val="24"/>
                <w:szCs w:val="24"/>
                <w:lang w:val="ro-MD"/>
              </w:rPr>
            </w:pPr>
            <w:r>
              <w:rPr>
                <w:sz w:val="24"/>
                <w:szCs w:val="24"/>
                <w:lang w:val="ro-MD"/>
              </w:rPr>
              <w:t>Informarea incompletă și eronată a consumatorului cu privire la produsele alimentare;</w:t>
            </w:r>
          </w:p>
          <w:p w14:paraId="1EC45588" w14:textId="4027D51F" w:rsidR="00457A8E" w:rsidRPr="00931420" w:rsidRDefault="009A64E5" w:rsidP="00DA1088">
            <w:pPr>
              <w:pStyle w:val="ListParagraph"/>
              <w:numPr>
                <w:ilvl w:val="0"/>
                <w:numId w:val="6"/>
              </w:numPr>
              <w:rPr>
                <w:sz w:val="24"/>
                <w:szCs w:val="24"/>
                <w:lang w:val="ro-MD"/>
              </w:rPr>
            </w:pPr>
            <w:r>
              <w:rPr>
                <w:sz w:val="24"/>
                <w:szCs w:val="24"/>
                <w:lang w:val="ro-MD"/>
              </w:rPr>
              <w:t xml:space="preserve">Obstacol pentru operatorii din domeniul alimentar în vederea calculării valorii energetice a </w:t>
            </w:r>
            <w:r w:rsidR="00A8601F">
              <w:rPr>
                <w:sz w:val="24"/>
                <w:szCs w:val="24"/>
                <w:lang w:val="ro-MD"/>
              </w:rPr>
              <w:t xml:space="preserve">produselor alimentare ambalate și a indicării alergenilor în produsele culinare nepreambalate. </w:t>
            </w:r>
          </w:p>
        </w:tc>
      </w:tr>
      <w:tr w:rsidR="00457A8E" w:rsidRPr="00500832" w14:paraId="17BAF571"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86B4A3B" w14:textId="14506DC0" w:rsidR="00457A8E" w:rsidRPr="00DA1088" w:rsidRDefault="00457A8E" w:rsidP="00A134EA">
            <w:pPr>
              <w:ind w:firstLine="0"/>
              <w:jc w:val="left"/>
              <w:rPr>
                <w:b/>
                <w:sz w:val="24"/>
                <w:szCs w:val="24"/>
                <w:lang w:val="ro-MD"/>
              </w:rPr>
            </w:pPr>
            <w:r w:rsidRPr="00DA1088">
              <w:rPr>
                <w:b/>
                <w:sz w:val="24"/>
                <w:szCs w:val="24"/>
                <w:lang w:val="ro-MD"/>
              </w:rPr>
              <w:lastRenderedPageBreak/>
              <w:t>b) Expuneți principalele prevederi ale proiectului, cu impact, explic</w:t>
            </w:r>
            <w:r w:rsidR="00D311E5" w:rsidRPr="00DA1088">
              <w:rPr>
                <w:b/>
                <w:sz w:val="24"/>
                <w:szCs w:val="24"/>
                <w:lang w:val="ro-MD"/>
              </w:rPr>
              <w:t>â</w:t>
            </w:r>
            <w:r w:rsidRPr="00DA1088">
              <w:rPr>
                <w:b/>
                <w:sz w:val="24"/>
                <w:szCs w:val="24"/>
                <w:lang w:val="ro-MD"/>
              </w:rPr>
              <w:t>nd cum acestea țintesc cauzele problemei, cu indicarea novațiilor și întregului spectru de soluţii/drepturi/obligaţii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70BB8BC" w14:textId="77777777" w:rsidR="00457A8E" w:rsidRPr="00951C84" w:rsidRDefault="00457A8E" w:rsidP="00A134EA">
            <w:pPr>
              <w:ind w:firstLine="0"/>
              <w:jc w:val="left"/>
              <w:rPr>
                <w:sz w:val="24"/>
                <w:szCs w:val="24"/>
                <w:lang w:val="ro-MD"/>
              </w:rPr>
            </w:pPr>
          </w:p>
        </w:tc>
      </w:tr>
      <w:tr w:rsidR="00457A8E" w:rsidRPr="0032555F" w14:paraId="6127C22D"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66AE50" w14:textId="66DD29CD" w:rsidR="00457A8E" w:rsidRPr="00BE611D" w:rsidRDefault="00613B4E" w:rsidP="00A134EA">
            <w:pPr>
              <w:ind w:firstLine="0"/>
              <w:jc w:val="left"/>
              <w:rPr>
                <w:b/>
                <w:bCs/>
                <w:i/>
                <w:iCs/>
                <w:sz w:val="24"/>
                <w:szCs w:val="24"/>
                <w:lang w:val="ro-MD"/>
              </w:rPr>
            </w:pPr>
            <w:r>
              <w:rPr>
                <w:b/>
                <w:bCs/>
                <w:sz w:val="24"/>
                <w:szCs w:val="24"/>
                <w:lang w:val="ro-MD"/>
              </w:rPr>
              <w:t xml:space="preserve">        </w:t>
            </w:r>
            <w:r w:rsidRPr="00BE611D">
              <w:rPr>
                <w:b/>
                <w:bCs/>
                <w:i/>
                <w:iCs/>
                <w:sz w:val="24"/>
                <w:szCs w:val="24"/>
                <w:lang w:val="ro-MD"/>
              </w:rPr>
              <w:t>Opțiunea II – aprobarea proiectului hotărârii de Guvern</w:t>
            </w:r>
          </w:p>
          <w:p w14:paraId="4D99804D" w14:textId="77777777" w:rsidR="00BE611D" w:rsidRPr="00613B4E" w:rsidRDefault="00BE611D" w:rsidP="00A134EA">
            <w:pPr>
              <w:ind w:firstLine="0"/>
              <w:jc w:val="left"/>
              <w:rPr>
                <w:i/>
                <w:iCs/>
                <w:sz w:val="24"/>
                <w:szCs w:val="24"/>
                <w:lang w:val="ro-MD"/>
              </w:rPr>
            </w:pPr>
          </w:p>
          <w:p w14:paraId="503A3117" w14:textId="1E8A99F5" w:rsidR="00457A8E" w:rsidRDefault="000060B5" w:rsidP="00DA1088">
            <w:pPr>
              <w:ind w:firstLine="0"/>
              <w:rPr>
                <w:sz w:val="24"/>
                <w:szCs w:val="24"/>
                <w:lang w:val="ro-RO"/>
              </w:rPr>
            </w:pPr>
            <w:r>
              <w:rPr>
                <w:sz w:val="24"/>
                <w:szCs w:val="24"/>
                <w:lang w:val="ro-RO"/>
              </w:rPr>
              <w:t xml:space="preserve">        </w:t>
            </w:r>
            <w:r w:rsidR="000E6F48">
              <w:rPr>
                <w:sz w:val="24"/>
                <w:szCs w:val="24"/>
                <w:lang w:val="ro-RO"/>
              </w:rPr>
              <w:t xml:space="preserve">Prezentul proiect are drept scop asigurarea unui nivel înalt de protecție a sănătății populației, </w:t>
            </w:r>
            <w:r>
              <w:rPr>
                <w:sz w:val="24"/>
                <w:szCs w:val="24"/>
                <w:lang w:val="ro-RO"/>
              </w:rPr>
              <w:t xml:space="preserve">a protecției consumatorilor și garantarea dreptului acestora la informare prin responsabilizarea operatorilor din domeniul alimentar. </w:t>
            </w:r>
          </w:p>
          <w:p w14:paraId="46410ACB" w14:textId="6C8F131F" w:rsidR="000060B5" w:rsidRDefault="000060B5" w:rsidP="00DA1088">
            <w:pPr>
              <w:ind w:firstLine="0"/>
              <w:rPr>
                <w:sz w:val="24"/>
                <w:szCs w:val="24"/>
                <w:lang w:val="ro-RO"/>
              </w:rPr>
            </w:pPr>
            <w:r>
              <w:rPr>
                <w:sz w:val="24"/>
                <w:szCs w:val="24"/>
                <w:lang w:val="ro-RO"/>
              </w:rPr>
              <w:t xml:space="preserve">        Proiectul de </w:t>
            </w:r>
            <w:r w:rsidR="00D311E5">
              <w:rPr>
                <w:sz w:val="24"/>
                <w:szCs w:val="24"/>
                <w:lang w:val="ro-RO"/>
              </w:rPr>
              <w:t>h</w:t>
            </w:r>
            <w:r>
              <w:rPr>
                <w:sz w:val="24"/>
                <w:szCs w:val="24"/>
                <w:lang w:val="ro-RO"/>
              </w:rPr>
              <w:t xml:space="preserve">otărâre de Guvern </w:t>
            </w:r>
            <w:r w:rsidRPr="000060B5">
              <w:rPr>
                <w:sz w:val="24"/>
                <w:szCs w:val="24"/>
                <w:lang w:val="ro-RO"/>
              </w:rPr>
              <w:t>cu privire la aprobarea metodologiei privind calcularea valorii energetice a produselor alimentare ambalate și a regulamentului sanitar privind informarea consumatorului cu privire la substanțele prezente în produsele culinare care cauzează alergii sau intoleranţe</w:t>
            </w:r>
            <w:r>
              <w:rPr>
                <w:sz w:val="24"/>
                <w:szCs w:val="24"/>
                <w:lang w:val="ro-RO"/>
              </w:rPr>
              <w:t xml:space="preserve"> asigură implementarea prevederilor Legii nr. 279/2017 privind informarea consumatorului </w:t>
            </w:r>
            <w:r w:rsidR="005C5659">
              <w:rPr>
                <w:sz w:val="24"/>
                <w:szCs w:val="24"/>
                <w:lang w:val="ro-RO"/>
              </w:rPr>
              <w:t xml:space="preserve">cu privire la produsele alimentare referitor la punerea în aplicare a actelor cu privire la calcularea valorii energetice și </w:t>
            </w:r>
            <w:r w:rsidR="00BE611D">
              <w:rPr>
                <w:sz w:val="24"/>
                <w:szCs w:val="24"/>
                <w:lang w:val="ro-RO"/>
              </w:rPr>
              <w:t>a indicării</w:t>
            </w:r>
            <w:r w:rsidR="005C5659">
              <w:rPr>
                <w:sz w:val="24"/>
                <w:szCs w:val="24"/>
                <w:lang w:val="ro-RO"/>
              </w:rPr>
              <w:t xml:space="preserve"> ingredientelor ș</w:t>
            </w:r>
            <w:r w:rsidR="005C5659" w:rsidRPr="005C5659">
              <w:rPr>
                <w:sz w:val="24"/>
                <w:szCs w:val="24"/>
                <w:lang w:val="ro-RO"/>
              </w:rPr>
              <w:t>i a substanţelor care provoacă alergi</w:t>
            </w:r>
            <w:r w:rsidR="005C5659">
              <w:rPr>
                <w:sz w:val="24"/>
                <w:szCs w:val="24"/>
                <w:lang w:val="ro-RO"/>
              </w:rPr>
              <w:t>i</w:t>
            </w:r>
            <w:r w:rsidR="005C5659" w:rsidRPr="005C5659">
              <w:rPr>
                <w:sz w:val="24"/>
                <w:szCs w:val="24"/>
                <w:lang w:val="ro-RO"/>
              </w:rPr>
              <w:t xml:space="preserve"> sau intoleranţ</w:t>
            </w:r>
            <w:r w:rsidR="005C5659">
              <w:rPr>
                <w:sz w:val="24"/>
                <w:szCs w:val="24"/>
                <w:lang w:val="ro-RO"/>
              </w:rPr>
              <w:t>e</w:t>
            </w:r>
            <w:r w:rsidR="005C5659" w:rsidRPr="005C5659">
              <w:rPr>
                <w:sz w:val="24"/>
                <w:szCs w:val="24"/>
                <w:lang w:val="ro-RO"/>
              </w:rPr>
              <w:t xml:space="preserve"> prezente în produsele culinare.</w:t>
            </w:r>
          </w:p>
          <w:p w14:paraId="2631B445" w14:textId="209D68E9" w:rsidR="005C5659" w:rsidRDefault="005C5659" w:rsidP="00DA1088">
            <w:pPr>
              <w:ind w:firstLine="0"/>
              <w:rPr>
                <w:sz w:val="24"/>
                <w:szCs w:val="24"/>
                <w:lang w:val="ro-RO"/>
              </w:rPr>
            </w:pPr>
            <w:r>
              <w:rPr>
                <w:sz w:val="24"/>
                <w:szCs w:val="24"/>
                <w:lang w:val="ro-RO"/>
              </w:rPr>
              <w:t xml:space="preserve">          Actele normative care urmează a fi aprobate prin prezentul proiect </w:t>
            </w:r>
            <w:r w:rsidR="00D311E5">
              <w:rPr>
                <w:sz w:val="24"/>
                <w:szCs w:val="24"/>
                <w:lang w:val="ro-RO"/>
              </w:rPr>
              <w:t xml:space="preserve">de </w:t>
            </w:r>
            <w:r>
              <w:rPr>
                <w:sz w:val="24"/>
                <w:szCs w:val="24"/>
                <w:lang w:val="ro-RO"/>
              </w:rPr>
              <w:t>hotărâr</w:t>
            </w:r>
            <w:r w:rsidR="00D311E5">
              <w:rPr>
                <w:sz w:val="24"/>
                <w:szCs w:val="24"/>
                <w:lang w:val="ro-RO"/>
              </w:rPr>
              <w:t xml:space="preserve">e de </w:t>
            </w:r>
            <w:r>
              <w:rPr>
                <w:sz w:val="24"/>
                <w:szCs w:val="24"/>
                <w:lang w:val="ro-RO"/>
              </w:rPr>
              <w:t xml:space="preserve"> Guvern se referă la:</w:t>
            </w:r>
          </w:p>
          <w:p w14:paraId="3DA3B6C8" w14:textId="280CB9E2" w:rsidR="005C5659" w:rsidRDefault="00D311E5" w:rsidP="00DA1088">
            <w:pPr>
              <w:pStyle w:val="ListParagraph"/>
              <w:numPr>
                <w:ilvl w:val="0"/>
                <w:numId w:val="1"/>
              </w:numPr>
              <w:rPr>
                <w:sz w:val="24"/>
                <w:szCs w:val="24"/>
                <w:lang w:val="ro-RO"/>
              </w:rPr>
            </w:pPr>
            <w:r>
              <w:rPr>
                <w:i/>
                <w:iCs/>
                <w:sz w:val="24"/>
                <w:szCs w:val="24"/>
                <w:lang w:val="ro-RO"/>
              </w:rPr>
              <w:t xml:space="preserve"> </w:t>
            </w:r>
            <w:r w:rsidRPr="00BE611D">
              <w:rPr>
                <w:i/>
                <w:iCs/>
                <w:sz w:val="24"/>
                <w:szCs w:val="24"/>
                <w:lang w:val="ro-RO"/>
              </w:rPr>
              <w:t xml:space="preserve"> </w:t>
            </w:r>
            <w:r w:rsidR="00AF75DC">
              <w:rPr>
                <w:i/>
                <w:iCs/>
                <w:sz w:val="24"/>
                <w:szCs w:val="24"/>
                <w:lang w:val="ro-RO"/>
              </w:rPr>
              <w:t>C</w:t>
            </w:r>
            <w:r w:rsidR="005C5659" w:rsidRPr="00BE611D">
              <w:rPr>
                <w:i/>
                <w:iCs/>
                <w:sz w:val="24"/>
                <w:szCs w:val="24"/>
                <w:lang w:val="ro-RO"/>
              </w:rPr>
              <w:t>alcul</w:t>
            </w:r>
            <w:r>
              <w:rPr>
                <w:i/>
                <w:iCs/>
                <w:sz w:val="24"/>
                <w:szCs w:val="24"/>
                <w:lang w:val="ro-RO"/>
              </w:rPr>
              <w:t>area</w:t>
            </w:r>
            <w:r w:rsidR="005C5659" w:rsidRPr="00BE611D">
              <w:rPr>
                <w:i/>
                <w:iCs/>
                <w:sz w:val="24"/>
                <w:szCs w:val="24"/>
                <w:lang w:val="ro-RO"/>
              </w:rPr>
              <w:t xml:space="preserve"> corect</w:t>
            </w:r>
            <w:r w:rsidR="00AF75DC">
              <w:rPr>
                <w:i/>
                <w:iCs/>
                <w:sz w:val="24"/>
                <w:szCs w:val="24"/>
                <w:lang w:val="ro-RO"/>
              </w:rPr>
              <w:t>ă</w:t>
            </w:r>
            <w:r w:rsidR="005C5659" w:rsidRPr="00BE611D">
              <w:rPr>
                <w:i/>
                <w:iCs/>
                <w:sz w:val="24"/>
                <w:szCs w:val="24"/>
                <w:lang w:val="ro-RO"/>
              </w:rPr>
              <w:t xml:space="preserve"> a valorii energetice a produselor alimentare ambalate</w:t>
            </w:r>
            <w:r w:rsidR="005C5659">
              <w:rPr>
                <w:sz w:val="24"/>
                <w:szCs w:val="24"/>
                <w:lang w:val="ro-RO"/>
              </w:rPr>
              <w:t xml:space="preserve"> prin aprobarea și implementarea metodologiei unificate de calcul care prevede principii generale </w:t>
            </w:r>
            <w:r w:rsidR="00667928">
              <w:rPr>
                <w:sz w:val="24"/>
                <w:szCs w:val="24"/>
                <w:lang w:val="ro-RO"/>
              </w:rPr>
              <w:t>de calculare, metode de apreciere și declarare pe etichetă a valorii nutritive a produsului, formulele de calcul a valorii energetice și valorile nutriționale ale principalelor categorii de produse alimentare.</w:t>
            </w:r>
          </w:p>
          <w:p w14:paraId="0AFFC5F4" w14:textId="7613FE39" w:rsidR="002825CC" w:rsidRPr="002825CC" w:rsidRDefault="002825CC" w:rsidP="00AF75DC">
            <w:pPr>
              <w:rPr>
                <w:sz w:val="24"/>
                <w:szCs w:val="24"/>
                <w:lang w:val="ro-RO"/>
              </w:rPr>
            </w:pPr>
            <w:r w:rsidRPr="009212C5">
              <w:rPr>
                <w:sz w:val="24"/>
                <w:szCs w:val="24"/>
                <w:u w:val="single"/>
                <w:lang w:val="ro-RO"/>
              </w:rPr>
              <w:t>Formulele de calcul</w:t>
            </w:r>
            <w:r>
              <w:rPr>
                <w:sz w:val="24"/>
                <w:szCs w:val="24"/>
                <w:lang w:val="ro-RO"/>
              </w:rPr>
              <w:t xml:space="preserve"> prevăzute în prezenta metodologie au fost preluate din Ghidul FAO/INFOODS „</w:t>
            </w:r>
            <w:r w:rsidRPr="002825CC">
              <w:rPr>
                <w:sz w:val="24"/>
                <w:szCs w:val="24"/>
                <w:lang w:val="ro-RO"/>
              </w:rPr>
              <w:t>Ghid pentru conversia unităților, numitorilor și expresiilor - Versiunea 1.0</w:t>
            </w:r>
            <w:r>
              <w:rPr>
                <w:sz w:val="24"/>
                <w:szCs w:val="24"/>
                <w:lang w:val="ro-RO"/>
              </w:rPr>
              <w:t>” (</w:t>
            </w:r>
            <w:r w:rsidRPr="002825CC">
              <w:rPr>
                <w:sz w:val="24"/>
                <w:szCs w:val="24"/>
                <w:lang w:val="ro-RO"/>
              </w:rPr>
              <w:t>Directives FAO/INFOODS</w:t>
            </w:r>
            <w:r>
              <w:rPr>
                <w:sz w:val="24"/>
                <w:szCs w:val="24"/>
                <w:lang w:val="ro-RO"/>
              </w:rPr>
              <w:t xml:space="preserve">: </w:t>
            </w:r>
            <w:r w:rsidRPr="002825CC">
              <w:rPr>
                <w:sz w:val="24"/>
                <w:szCs w:val="24"/>
                <w:lang w:val="ro-RO"/>
              </w:rPr>
              <w:t xml:space="preserve">Directives relatives à la conversion d’unités, de dénominateurs et </w:t>
            </w:r>
          </w:p>
          <w:p w14:paraId="4CC6904A" w14:textId="3F63BF95" w:rsidR="002825CC" w:rsidRDefault="002825CC" w:rsidP="00AF75DC">
            <w:pPr>
              <w:ind w:firstLine="0"/>
              <w:rPr>
                <w:sz w:val="24"/>
                <w:szCs w:val="24"/>
                <w:lang w:val="ro-RO"/>
              </w:rPr>
            </w:pPr>
            <w:r w:rsidRPr="002825CC">
              <w:rPr>
                <w:sz w:val="24"/>
                <w:szCs w:val="24"/>
                <w:lang w:val="ro-RO"/>
              </w:rPr>
              <w:t>d’expressions - Version 1.0</w:t>
            </w:r>
            <w:r>
              <w:rPr>
                <w:sz w:val="24"/>
                <w:szCs w:val="24"/>
                <w:lang w:val="ro-RO"/>
              </w:rPr>
              <w:t xml:space="preserve">), pag. 9, tabel </w:t>
            </w:r>
            <w:r w:rsidR="009212C5">
              <w:rPr>
                <w:sz w:val="24"/>
                <w:szCs w:val="24"/>
                <w:lang w:val="ro-RO"/>
              </w:rPr>
              <w:t xml:space="preserve">4.1-3 </w:t>
            </w:r>
            <w:r w:rsidR="009212C5">
              <w:rPr>
                <w:rStyle w:val="FootnoteReference"/>
                <w:sz w:val="24"/>
                <w:szCs w:val="24"/>
                <w:lang w:val="ro-RO"/>
              </w:rPr>
              <w:footnoteReference w:id="6"/>
            </w:r>
            <w:r w:rsidR="009212C5">
              <w:rPr>
                <w:sz w:val="24"/>
                <w:szCs w:val="24"/>
                <w:lang w:val="ro-RO"/>
              </w:rPr>
              <w:t>.</w:t>
            </w:r>
          </w:p>
          <w:p w14:paraId="70B98AE5" w14:textId="57CB3051" w:rsidR="009212C5" w:rsidRPr="002825CC" w:rsidRDefault="009212C5" w:rsidP="00AF75DC">
            <w:pPr>
              <w:rPr>
                <w:sz w:val="24"/>
                <w:szCs w:val="24"/>
                <w:lang w:val="ro-RO"/>
              </w:rPr>
            </w:pPr>
            <w:r w:rsidRPr="009212C5">
              <w:rPr>
                <w:sz w:val="24"/>
                <w:szCs w:val="24"/>
                <w:u w:val="single"/>
                <w:lang w:val="ro-RO"/>
              </w:rPr>
              <w:t>Valorile nutriționale ale alimentelor</w:t>
            </w:r>
            <w:r>
              <w:rPr>
                <w:sz w:val="24"/>
                <w:szCs w:val="24"/>
                <w:lang w:val="ro-RO"/>
              </w:rPr>
              <w:t xml:space="preserve"> din anexa nr. 1 la </w:t>
            </w:r>
            <w:r w:rsidRPr="009212C5">
              <w:rPr>
                <w:sz w:val="24"/>
                <w:szCs w:val="24"/>
                <w:lang w:val="ro-RO"/>
              </w:rPr>
              <w:t>Metodologia</w:t>
            </w:r>
            <w:r>
              <w:rPr>
                <w:sz w:val="24"/>
                <w:szCs w:val="24"/>
                <w:lang w:val="ro-RO"/>
              </w:rPr>
              <w:t xml:space="preserve"> </w:t>
            </w:r>
            <w:r w:rsidRPr="009212C5">
              <w:rPr>
                <w:sz w:val="24"/>
                <w:szCs w:val="24"/>
                <w:lang w:val="ro-RO"/>
              </w:rPr>
              <w:t>privind calcularea valorii energetice a produselor alimentare ambalate</w:t>
            </w:r>
            <w:r>
              <w:rPr>
                <w:sz w:val="24"/>
                <w:szCs w:val="24"/>
                <w:lang w:val="ro-RO"/>
              </w:rPr>
              <w:t xml:space="preserve"> au fost preluate din </w:t>
            </w:r>
            <w:r w:rsidR="009448E5">
              <w:rPr>
                <w:sz w:val="24"/>
                <w:szCs w:val="24"/>
                <w:lang w:val="ro-RO"/>
              </w:rPr>
              <w:t xml:space="preserve">baza de date franceză </w:t>
            </w:r>
            <w:r w:rsidR="009448E5" w:rsidRPr="009448E5">
              <w:rPr>
                <w:sz w:val="24"/>
                <w:szCs w:val="24"/>
                <w:lang w:val="ro-RO"/>
              </w:rPr>
              <w:t>French CIQUAL database (Anses)</w:t>
            </w:r>
            <w:r w:rsidR="009448E5">
              <w:rPr>
                <w:rStyle w:val="FootnoteReference"/>
                <w:sz w:val="24"/>
                <w:szCs w:val="24"/>
                <w:lang w:val="ro-RO"/>
              </w:rPr>
              <w:footnoteReference w:id="7"/>
            </w:r>
            <w:r w:rsidR="009448E5">
              <w:rPr>
                <w:sz w:val="24"/>
                <w:szCs w:val="24"/>
                <w:lang w:val="ro-RO"/>
              </w:rPr>
              <w:t xml:space="preserve"> și americană </w:t>
            </w:r>
            <w:r w:rsidR="009448E5" w:rsidRPr="009448E5">
              <w:rPr>
                <w:sz w:val="24"/>
                <w:szCs w:val="24"/>
                <w:lang w:val="ro-RO"/>
              </w:rPr>
              <w:t>Food data central (USDA)</w:t>
            </w:r>
            <w:r w:rsidR="009448E5">
              <w:rPr>
                <w:sz w:val="24"/>
                <w:szCs w:val="24"/>
                <w:lang w:val="ro-RO"/>
              </w:rPr>
              <w:t xml:space="preserve">. </w:t>
            </w:r>
            <w:r w:rsidR="009448E5">
              <w:rPr>
                <w:rStyle w:val="FootnoteReference"/>
                <w:sz w:val="24"/>
                <w:szCs w:val="24"/>
                <w:lang w:val="ro-RO"/>
              </w:rPr>
              <w:footnoteReference w:id="8"/>
            </w:r>
          </w:p>
          <w:p w14:paraId="2323D335" w14:textId="1C083A8E" w:rsidR="00667928" w:rsidRDefault="001B6E4F" w:rsidP="00DA1088">
            <w:pPr>
              <w:pStyle w:val="ListParagraph"/>
              <w:numPr>
                <w:ilvl w:val="0"/>
                <w:numId w:val="1"/>
              </w:numPr>
              <w:rPr>
                <w:sz w:val="24"/>
                <w:szCs w:val="24"/>
                <w:lang w:val="ro-RO"/>
              </w:rPr>
            </w:pPr>
            <w:r w:rsidRPr="00BE611D">
              <w:rPr>
                <w:i/>
                <w:iCs/>
                <w:sz w:val="24"/>
                <w:szCs w:val="24"/>
                <w:lang w:val="ro-RO"/>
              </w:rPr>
              <w:t>Garantarea informării corespunzătoare a consumatorilor cu privire la prezența substanțelor care provoacă alergii sau intoleranțe</w:t>
            </w:r>
            <w:r>
              <w:rPr>
                <w:sz w:val="24"/>
                <w:szCs w:val="24"/>
                <w:lang w:val="ro-RO"/>
              </w:rPr>
              <w:t xml:space="preserve"> </w:t>
            </w:r>
            <w:r w:rsidRPr="00BF28BE">
              <w:rPr>
                <w:i/>
                <w:iCs/>
                <w:sz w:val="24"/>
                <w:szCs w:val="24"/>
                <w:lang w:val="ro-RO"/>
              </w:rPr>
              <w:t>în produsele alimentare culinare</w:t>
            </w:r>
            <w:r>
              <w:rPr>
                <w:sz w:val="24"/>
                <w:szCs w:val="24"/>
                <w:lang w:val="ro-RO"/>
              </w:rPr>
              <w:t xml:space="preserve">, </w:t>
            </w:r>
            <w:r w:rsidRPr="00BF28BE">
              <w:rPr>
                <w:i/>
                <w:iCs/>
                <w:sz w:val="24"/>
                <w:szCs w:val="24"/>
                <w:lang w:val="ro-RO"/>
              </w:rPr>
              <w:t>comercializate în unităţile de alimentaţie publică și în unitățile de comerț.</w:t>
            </w:r>
            <w:r>
              <w:rPr>
                <w:sz w:val="24"/>
                <w:szCs w:val="24"/>
                <w:lang w:val="ro-RO"/>
              </w:rPr>
              <w:t xml:space="preserve"> Regulamentul sanitar care urmează să fie aprobat în acest sens prevede </w:t>
            </w:r>
            <w:r w:rsidR="009448E5">
              <w:rPr>
                <w:sz w:val="24"/>
                <w:szCs w:val="24"/>
                <w:lang w:val="ro-RO"/>
              </w:rPr>
              <w:t xml:space="preserve">un set de cerințe privind indicarea substanțelor care cauzează alergii sau intoleranțe în produsele culinare nepreambalate </w:t>
            </w:r>
            <w:r w:rsidRPr="009448E5">
              <w:rPr>
                <w:sz w:val="24"/>
                <w:szCs w:val="24"/>
                <w:lang w:val="ro-RO"/>
              </w:rPr>
              <w:t xml:space="preserve">pentru a asigura </w:t>
            </w:r>
            <w:r w:rsidR="00761642" w:rsidRPr="009448E5">
              <w:rPr>
                <w:sz w:val="24"/>
                <w:szCs w:val="24"/>
                <w:lang w:val="ro-RO"/>
              </w:rPr>
              <w:t>informarea deplină a consumatorilor</w:t>
            </w:r>
            <w:r w:rsidR="0040425C">
              <w:rPr>
                <w:sz w:val="24"/>
                <w:szCs w:val="24"/>
                <w:lang w:val="ro-RO"/>
              </w:rPr>
              <w:t>, inclusiv prin intermediul pictogramelor.</w:t>
            </w:r>
            <w:r w:rsidR="00EA451A" w:rsidRPr="009448E5">
              <w:rPr>
                <w:sz w:val="24"/>
                <w:szCs w:val="24"/>
                <w:lang w:val="ro-RO"/>
              </w:rPr>
              <w:t xml:space="preserve"> </w:t>
            </w:r>
          </w:p>
          <w:p w14:paraId="55D31D24" w14:textId="742616BC" w:rsidR="00733112" w:rsidRDefault="009448E5" w:rsidP="00AF75DC">
            <w:pPr>
              <w:rPr>
                <w:sz w:val="24"/>
                <w:szCs w:val="24"/>
                <w:lang w:val="ro-RO"/>
              </w:rPr>
            </w:pPr>
            <w:r>
              <w:rPr>
                <w:sz w:val="24"/>
                <w:szCs w:val="24"/>
                <w:lang w:val="ro-RO"/>
              </w:rPr>
              <w:t>Cerințele prevăzute în prezentul act normativ au fost preluate parțial din Ordinul Autorității Naționale pentru Protecția Consumatorilor</w:t>
            </w:r>
            <w:r w:rsidR="0040425C">
              <w:rPr>
                <w:sz w:val="24"/>
                <w:szCs w:val="24"/>
                <w:lang w:val="ro-RO"/>
              </w:rPr>
              <w:t xml:space="preserve"> din România, nr. 163 din 3 iunie 2021, pentru furnizarea de informații privind prezența unor substanțe sau produse care pot cauza alergii sau intoleranță în produsele alimentare neambalate </w:t>
            </w:r>
            <w:r w:rsidR="0040425C">
              <w:rPr>
                <w:rStyle w:val="FootnoteReference"/>
                <w:sz w:val="24"/>
                <w:szCs w:val="24"/>
                <w:lang w:val="ro-RO"/>
              </w:rPr>
              <w:footnoteReference w:id="9"/>
            </w:r>
            <w:r w:rsidR="0040425C">
              <w:rPr>
                <w:sz w:val="24"/>
                <w:szCs w:val="24"/>
                <w:lang w:val="ro-RO"/>
              </w:rPr>
              <w:t xml:space="preserve"> și din Ghidul Britanic Food Standards Agency pentru producătorii de alimente nepreambalate „</w:t>
            </w:r>
            <w:r w:rsidR="0040425C" w:rsidRPr="0040425C">
              <w:rPr>
                <w:sz w:val="24"/>
                <w:szCs w:val="24"/>
                <w:lang w:val="ro-RO"/>
              </w:rPr>
              <w:t>Food allergen labelling and information requirements technical guidance: Part 2: Guidance for businesses providing non-prepacked food</w:t>
            </w:r>
            <w:r w:rsidR="0040425C">
              <w:rPr>
                <w:sz w:val="24"/>
                <w:szCs w:val="24"/>
                <w:lang w:val="ro-RO"/>
              </w:rPr>
              <w:t xml:space="preserve">” </w:t>
            </w:r>
            <w:r w:rsidR="00EC3657">
              <w:rPr>
                <w:rStyle w:val="FootnoteReference"/>
                <w:sz w:val="24"/>
                <w:szCs w:val="24"/>
                <w:lang w:val="ro-RO"/>
              </w:rPr>
              <w:footnoteReference w:id="10"/>
            </w:r>
            <w:r w:rsidR="00EC3657">
              <w:rPr>
                <w:sz w:val="24"/>
                <w:szCs w:val="24"/>
                <w:lang w:val="ro-RO"/>
              </w:rPr>
              <w:t xml:space="preserve">. Pictogramele au fost preluate din resursele oferite industriei alimentare de către site-ul Erudus. </w:t>
            </w:r>
            <w:r w:rsidR="00EC3657">
              <w:rPr>
                <w:rStyle w:val="FootnoteReference"/>
                <w:sz w:val="24"/>
                <w:szCs w:val="24"/>
                <w:lang w:val="ro-RO"/>
              </w:rPr>
              <w:footnoteReference w:id="11"/>
            </w:r>
          </w:p>
          <w:p w14:paraId="74432088" w14:textId="77777777" w:rsidR="006A7F99" w:rsidRPr="00EC3657" w:rsidRDefault="006A7F99" w:rsidP="00DA1088">
            <w:pPr>
              <w:ind w:left="360" w:firstLine="0"/>
              <w:rPr>
                <w:sz w:val="24"/>
                <w:szCs w:val="24"/>
                <w:lang w:val="ro-RO"/>
              </w:rPr>
            </w:pPr>
          </w:p>
          <w:p w14:paraId="090F89F6" w14:textId="5AF13FB6" w:rsidR="00733112" w:rsidRPr="006A7F99" w:rsidRDefault="00733112" w:rsidP="00DA1088">
            <w:pPr>
              <w:pStyle w:val="ListParagraph"/>
              <w:ind w:firstLine="0"/>
              <w:rPr>
                <w:b/>
                <w:bCs/>
                <w:sz w:val="24"/>
                <w:szCs w:val="24"/>
                <w:lang w:val="ro-RO"/>
              </w:rPr>
            </w:pPr>
            <w:r w:rsidRPr="006A7F99">
              <w:rPr>
                <w:b/>
                <w:bCs/>
                <w:sz w:val="24"/>
                <w:szCs w:val="24"/>
                <w:lang w:val="ro-RO"/>
              </w:rPr>
              <w:t>Promovarea proiectului propus va avea următoarele efecte benefice:</w:t>
            </w:r>
          </w:p>
          <w:p w14:paraId="6EAF86A5" w14:textId="43256F6B" w:rsidR="00733112" w:rsidRDefault="00733112" w:rsidP="00DA1088">
            <w:pPr>
              <w:pStyle w:val="ListParagraph"/>
              <w:numPr>
                <w:ilvl w:val="0"/>
                <w:numId w:val="1"/>
              </w:numPr>
              <w:rPr>
                <w:sz w:val="24"/>
                <w:szCs w:val="24"/>
                <w:lang w:val="ro-RO"/>
              </w:rPr>
            </w:pPr>
            <w:r>
              <w:rPr>
                <w:sz w:val="24"/>
                <w:szCs w:val="24"/>
                <w:lang w:val="ro-RO"/>
              </w:rPr>
              <w:t>Informarea deplină și corectă a consumatorului cu privire la produsele alimentare consumate;</w:t>
            </w:r>
          </w:p>
          <w:p w14:paraId="0E302AB3" w14:textId="3288773F" w:rsidR="00733112" w:rsidRDefault="00733112" w:rsidP="00DA1088">
            <w:pPr>
              <w:pStyle w:val="ListParagraph"/>
              <w:numPr>
                <w:ilvl w:val="0"/>
                <w:numId w:val="1"/>
              </w:numPr>
              <w:rPr>
                <w:sz w:val="24"/>
                <w:szCs w:val="24"/>
                <w:lang w:val="ro-RO"/>
              </w:rPr>
            </w:pPr>
            <w:r>
              <w:rPr>
                <w:sz w:val="24"/>
                <w:szCs w:val="24"/>
                <w:lang w:val="ro-RO"/>
              </w:rPr>
              <w:t>Asigurarea aplicării uniforme a prevederilor legislative referitor la informarea consumatorilor cu privire la produsele alimentare;</w:t>
            </w:r>
          </w:p>
          <w:p w14:paraId="013EB98C" w14:textId="77777777" w:rsidR="00457A8E" w:rsidRDefault="00733112" w:rsidP="00DA1088">
            <w:pPr>
              <w:pStyle w:val="ListParagraph"/>
              <w:numPr>
                <w:ilvl w:val="0"/>
                <w:numId w:val="1"/>
              </w:numPr>
              <w:rPr>
                <w:sz w:val="24"/>
                <w:szCs w:val="24"/>
                <w:lang w:val="ro-RO"/>
              </w:rPr>
            </w:pPr>
            <w:r>
              <w:rPr>
                <w:sz w:val="24"/>
                <w:szCs w:val="24"/>
                <w:lang w:val="ro-RO"/>
              </w:rPr>
              <w:t xml:space="preserve">Excluderea impedimentelor pentru operatorii din domeniul alimentar în procesul etichetării produselor alimentare ambalate și a celor culinare, nepreambalate. </w:t>
            </w:r>
          </w:p>
          <w:p w14:paraId="637A2D46" w14:textId="62CA2D74" w:rsidR="00357E2A" w:rsidRPr="00733112" w:rsidRDefault="00357E2A" w:rsidP="00357E2A">
            <w:pPr>
              <w:pStyle w:val="ListParagraph"/>
              <w:ind w:firstLine="0"/>
              <w:jc w:val="left"/>
              <w:rPr>
                <w:sz w:val="24"/>
                <w:szCs w:val="24"/>
                <w:lang w:val="ro-RO"/>
              </w:rPr>
            </w:pPr>
          </w:p>
        </w:tc>
      </w:tr>
      <w:tr w:rsidR="00457A8E" w:rsidRPr="00500832" w14:paraId="56C77568"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5119D4" w14:textId="77777777" w:rsidR="00457A8E" w:rsidRPr="00DA1088" w:rsidRDefault="00457A8E" w:rsidP="00A134EA">
            <w:pPr>
              <w:ind w:firstLine="0"/>
              <w:jc w:val="left"/>
              <w:rPr>
                <w:b/>
                <w:sz w:val="24"/>
                <w:szCs w:val="24"/>
                <w:lang w:val="ro-MD"/>
              </w:rPr>
            </w:pPr>
            <w:r w:rsidRPr="00DA1088">
              <w:rPr>
                <w:b/>
                <w:sz w:val="24"/>
                <w:szCs w:val="24"/>
                <w:lang w:val="ro-MD"/>
              </w:rPr>
              <w:lastRenderedPageBreak/>
              <w:t>c) Expuneți opțiunile alternative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B58BFEB" w14:textId="77777777" w:rsidR="00457A8E" w:rsidRPr="00951C84" w:rsidRDefault="00457A8E" w:rsidP="00A134EA">
            <w:pPr>
              <w:ind w:firstLine="0"/>
              <w:jc w:val="left"/>
              <w:rPr>
                <w:sz w:val="24"/>
                <w:szCs w:val="24"/>
                <w:lang w:val="ro-MD"/>
              </w:rPr>
            </w:pPr>
          </w:p>
        </w:tc>
      </w:tr>
      <w:tr w:rsidR="00457A8E" w:rsidRPr="00500832" w14:paraId="54B95EB0"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5A98F95" w14:textId="77777777" w:rsidR="0082590A" w:rsidRDefault="00733112" w:rsidP="00A134EA">
            <w:pPr>
              <w:ind w:firstLine="0"/>
              <w:jc w:val="left"/>
              <w:rPr>
                <w:sz w:val="24"/>
                <w:szCs w:val="24"/>
                <w:lang w:val="ro-MD"/>
              </w:rPr>
            </w:pPr>
            <w:r>
              <w:rPr>
                <w:sz w:val="24"/>
                <w:szCs w:val="24"/>
                <w:lang w:val="ro-MD"/>
              </w:rPr>
              <w:t xml:space="preserve">       </w:t>
            </w:r>
          </w:p>
          <w:p w14:paraId="3CF00B38" w14:textId="246D06C6" w:rsidR="00457A8E" w:rsidRPr="00951C84" w:rsidRDefault="00733112" w:rsidP="00A134EA">
            <w:pPr>
              <w:ind w:firstLine="0"/>
              <w:jc w:val="left"/>
              <w:rPr>
                <w:sz w:val="24"/>
                <w:szCs w:val="24"/>
                <w:lang w:val="ro-MD"/>
              </w:rPr>
            </w:pPr>
            <w:r w:rsidRPr="00733112">
              <w:rPr>
                <w:sz w:val="24"/>
                <w:szCs w:val="24"/>
                <w:lang w:val="ro-MD"/>
              </w:rPr>
              <w:t>Nu s-au identificat alte opțiuni alternative.</w:t>
            </w:r>
          </w:p>
          <w:p w14:paraId="6023B3E6" w14:textId="77777777" w:rsidR="00457A8E" w:rsidRPr="00951C84" w:rsidRDefault="00457A8E" w:rsidP="00A134EA">
            <w:pPr>
              <w:ind w:firstLine="0"/>
              <w:jc w:val="left"/>
              <w:rPr>
                <w:sz w:val="24"/>
                <w:szCs w:val="24"/>
                <w:lang w:val="ro-MD"/>
              </w:rPr>
            </w:pPr>
          </w:p>
        </w:tc>
      </w:tr>
      <w:tr w:rsidR="00457A8E" w:rsidRPr="00951C84" w14:paraId="4D1343FD" w14:textId="77777777" w:rsidTr="00A134EA">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72617F" w14:textId="77777777" w:rsidR="00457A8E" w:rsidRPr="00951C84" w:rsidRDefault="00457A8E" w:rsidP="00A134EA">
            <w:pPr>
              <w:ind w:firstLine="0"/>
              <w:jc w:val="left"/>
              <w:rPr>
                <w:sz w:val="24"/>
                <w:szCs w:val="24"/>
                <w:lang w:val="ro-MD"/>
              </w:rPr>
            </w:pPr>
            <w:r w:rsidRPr="00951C84">
              <w:rPr>
                <w:b/>
                <w:bCs/>
                <w:sz w:val="24"/>
                <w:szCs w:val="24"/>
                <w:lang w:val="ro-MD"/>
              </w:rPr>
              <w:t>4. Analiza impacturilor opţiunilor</w:t>
            </w:r>
          </w:p>
        </w:tc>
      </w:tr>
      <w:tr w:rsidR="00457A8E" w:rsidRPr="0032555F" w14:paraId="6510EAB9"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242E9A" w14:textId="77777777" w:rsidR="00457A8E" w:rsidRPr="00DA1088" w:rsidRDefault="00457A8E" w:rsidP="00A134EA">
            <w:pPr>
              <w:ind w:firstLine="0"/>
              <w:jc w:val="left"/>
              <w:rPr>
                <w:b/>
                <w:sz w:val="24"/>
                <w:szCs w:val="24"/>
                <w:lang w:val="ro-MD"/>
              </w:rPr>
            </w:pPr>
            <w:r w:rsidRPr="00DA1088">
              <w:rPr>
                <w:b/>
                <w:sz w:val="24"/>
                <w:szCs w:val="24"/>
                <w:lang w:val="ro-MD"/>
              </w:rPr>
              <w:t>a) 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21CC727" w14:textId="77777777" w:rsidR="00457A8E" w:rsidRPr="00951C84" w:rsidRDefault="00457A8E" w:rsidP="00A134EA">
            <w:pPr>
              <w:ind w:firstLine="0"/>
              <w:jc w:val="left"/>
              <w:rPr>
                <w:sz w:val="24"/>
                <w:szCs w:val="24"/>
                <w:lang w:val="ro-MD"/>
              </w:rPr>
            </w:pPr>
          </w:p>
        </w:tc>
      </w:tr>
      <w:tr w:rsidR="00457A8E" w:rsidRPr="00951C84" w14:paraId="78F1654B"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4440FD" w14:textId="77777777" w:rsidR="00C56408" w:rsidRPr="001B1D0E" w:rsidRDefault="00C56408" w:rsidP="00DA1088">
            <w:pPr>
              <w:ind w:firstLine="0"/>
              <w:rPr>
                <w:b/>
                <w:bCs/>
                <w:sz w:val="24"/>
                <w:szCs w:val="24"/>
                <w:lang w:val="ro-MD"/>
              </w:rPr>
            </w:pPr>
            <w:r w:rsidRPr="001B1D0E">
              <w:rPr>
                <w:b/>
                <w:bCs/>
                <w:sz w:val="24"/>
                <w:szCs w:val="24"/>
                <w:lang w:val="ro-MD"/>
              </w:rPr>
              <w:t>Opţiunea I - A nu face nimic;</w:t>
            </w:r>
          </w:p>
          <w:p w14:paraId="1B7E22D9" w14:textId="77777777" w:rsidR="00C56408" w:rsidRPr="001B1D0E" w:rsidRDefault="00C56408" w:rsidP="00F92E24">
            <w:pPr>
              <w:ind w:firstLine="0"/>
              <w:rPr>
                <w:i/>
                <w:iCs/>
                <w:sz w:val="24"/>
                <w:szCs w:val="24"/>
                <w:lang w:val="ro-MD"/>
              </w:rPr>
            </w:pPr>
            <w:r w:rsidRPr="001B1D0E">
              <w:rPr>
                <w:i/>
                <w:iCs/>
                <w:sz w:val="24"/>
                <w:szCs w:val="24"/>
                <w:lang w:val="ro-MD"/>
              </w:rPr>
              <w:t>Costuri:</w:t>
            </w:r>
          </w:p>
          <w:p w14:paraId="5509A6F4" w14:textId="4C628DF1" w:rsidR="00457A8E" w:rsidRDefault="00C56408" w:rsidP="00DA1088">
            <w:pPr>
              <w:ind w:firstLine="0"/>
              <w:rPr>
                <w:sz w:val="24"/>
                <w:szCs w:val="24"/>
                <w:lang w:val="ro-MD"/>
              </w:rPr>
            </w:pPr>
            <w:r>
              <w:rPr>
                <w:sz w:val="24"/>
                <w:szCs w:val="24"/>
                <w:lang w:val="ro-MD"/>
              </w:rPr>
              <w:t xml:space="preserve">    Povara bolilor netransmisibile și a obezității asociate consumului produselor alimentare hipercalorice, dar și a reacțiilor alergice survenite în urma consumului produselor culinare nepreambalate, cheltuieli din partea sistemului de sănătate pentru diagnosticul și tratamentul acestor maladii. </w:t>
            </w:r>
          </w:p>
          <w:p w14:paraId="7BEC357B" w14:textId="6418C3DE" w:rsidR="00C56408" w:rsidRDefault="00C56408" w:rsidP="00DA1088">
            <w:pPr>
              <w:ind w:firstLine="0"/>
              <w:rPr>
                <w:sz w:val="24"/>
                <w:szCs w:val="24"/>
                <w:lang w:val="ro-MD"/>
              </w:rPr>
            </w:pPr>
            <w:r>
              <w:rPr>
                <w:sz w:val="24"/>
                <w:szCs w:val="24"/>
                <w:lang w:val="ro-MD"/>
              </w:rPr>
              <w:t xml:space="preserve">    Pierderi din partea operatorilor din domeniul alimentar prin </w:t>
            </w:r>
            <w:r w:rsidR="003642C3">
              <w:rPr>
                <w:sz w:val="24"/>
                <w:szCs w:val="24"/>
                <w:lang w:val="ro-MD"/>
              </w:rPr>
              <w:t>sancțiunile impuse</w:t>
            </w:r>
            <w:r>
              <w:rPr>
                <w:sz w:val="24"/>
                <w:szCs w:val="24"/>
                <w:lang w:val="ro-MD"/>
              </w:rPr>
              <w:t xml:space="preserve"> de organul de control în urma aplicării eronate a </w:t>
            </w:r>
            <w:r w:rsidR="003642C3">
              <w:rPr>
                <w:sz w:val="24"/>
                <w:szCs w:val="24"/>
                <w:lang w:val="ro-MD"/>
              </w:rPr>
              <w:t xml:space="preserve">valorii energetice pe produsele alimentare ambalate și a neaplicării alergenilor din produsele culinare în unitățile de alimentație publică. </w:t>
            </w:r>
          </w:p>
          <w:p w14:paraId="5B38EF42" w14:textId="77777777" w:rsidR="003642C3" w:rsidRPr="003642C3" w:rsidRDefault="003642C3" w:rsidP="00DA1088">
            <w:pPr>
              <w:ind w:firstLine="0"/>
              <w:rPr>
                <w:i/>
                <w:iCs/>
                <w:sz w:val="24"/>
                <w:szCs w:val="24"/>
                <w:lang w:val="ro-MD"/>
              </w:rPr>
            </w:pPr>
            <w:r w:rsidRPr="003642C3">
              <w:rPr>
                <w:i/>
                <w:iCs/>
                <w:sz w:val="24"/>
                <w:szCs w:val="24"/>
                <w:lang w:val="ro-MD"/>
              </w:rPr>
              <w:t>Beneficii:</w:t>
            </w:r>
          </w:p>
          <w:p w14:paraId="251F16D5" w14:textId="38C9BF78" w:rsidR="003642C3" w:rsidRDefault="003642C3" w:rsidP="00DA1088">
            <w:pPr>
              <w:ind w:firstLine="0"/>
              <w:rPr>
                <w:sz w:val="24"/>
                <w:szCs w:val="24"/>
                <w:lang w:val="ro-MD"/>
              </w:rPr>
            </w:pPr>
            <w:r>
              <w:rPr>
                <w:sz w:val="24"/>
                <w:szCs w:val="24"/>
                <w:lang w:val="ro-MD"/>
              </w:rPr>
              <w:t xml:space="preserve">    </w:t>
            </w:r>
            <w:r w:rsidRPr="003642C3">
              <w:rPr>
                <w:sz w:val="24"/>
                <w:szCs w:val="24"/>
                <w:lang w:val="ro-MD"/>
              </w:rPr>
              <w:t>Beneficii în lipsa intervenţiei propuse nu s-au identificat.</w:t>
            </w:r>
          </w:p>
          <w:p w14:paraId="2EC34360" w14:textId="53151886" w:rsidR="003642C3" w:rsidRPr="003642C3" w:rsidRDefault="003642C3" w:rsidP="00DA1088">
            <w:pPr>
              <w:ind w:firstLine="0"/>
              <w:rPr>
                <w:i/>
                <w:iCs/>
                <w:sz w:val="24"/>
                <w:szCs w:val="24"/>
                <w:lang w:val="ro-MD"/>
              </w:rPr>
            </w:pPr>
            <w:r w:rsidRPr="003642C3">
              <w:rPr>
                <w:i/>
                <w:iCs/>
                <w:sz w:val="24"/>
                <w:szCs w:val="24"/>
                <w:lang w:val="ro-MD"/>
              </w:rPr>
              <w:t>Efecte negative:</w:t>
            </w:r>
          </w:p>
          <w:p w14:paraId="6B5AAD56" w14:textId="06F7A081" w:rsidR="003642C3" w:rsidRDefault="0082590A" w:rsidP="00DA1088">
            <w:pPr>
              <w:pStyle w:val="ListParagraph"/>
              <w:numPr>
                <w:ilvl w:val="0"/>
                <w:numId w:val="7"/>
              </w:numPr>
              <w:rPr>
                <w:sz w:val="24"/>
                <w:szCs w:val="24"/>
                <w:lang w:val="ro-MD"/>
              </w:rPr>
            </w:pPr>
            <w:r>
              <w:rPr>
                <w:sz w:val="24"/>
                <w:szCs w:val="24"/>
                <w:lang w:val="ro-MD"/>
              </w:rPr>
              <w:t xml:space="preserve">Lipsa cadrului normativ care </w:t>
            </w:r>
            <w:r w:rsidR="00D311E5">
              <w:rPr>
                <w:sz w:val="24"/>
                <w:szCs w:val="24"/>
                <w:lang w:val="ro-MD"/>
              </w:rPr>
              <w:t xml:space="preserve">prevede </w:t>
            </w:r>
            <w:r>
              <w:rPr>
                <w:sz w:val="24"/>
                <w:szCs w:val="24"/>
                <w:lang w:val="ro-MD"/>
              </w:rPr>
              <w:t xml:space="preserve"> metodologia unificată de calcul a valorii energetice a produselor ambalate și procedura de aplicare a alergenilor din produsele culinare nepreambalate;</w:t>
            </w:r>
          </w:p>
          <w:p w14:paraId="05978EB2" w14:textId="77A4D617" w:rsidR="0082590A" w:rsidRDefault="0082590A" w:rsidP="00DA1088">
            <w:pPr>
              <w:pStyle w:val="ListParagraph"/>
              <w:numPr>
                <w:ilvl w:val="0"/>
                <w:numId w:val="7"/>
              </w:numPr>
              <w:rPr>
                <w:sz w:val="24"/>
                <w:szCs w:val="24"/>
                <w:lang w:val="ro-MD"/>
              </w:rPr>
            </w:pPr>
            <w:r>
              <w:rPr>
                <w:sz w:val="24"/>
                <w:szCs w:val="24"/>
                <w:lang w:val="ro-MD"/>
              </w:rPr>
              <w:t>Existența unor lacune în cadrul legislativ național;</w:t>
            </w:r>
          </w:p>
          <w:p w14:paraId="09B61EBA" w14:textId="64D53320" w:rsidR="0082590A" w:rsidRDefault="0082590A" w:rsidP="00DA1088">
            <w:pPr>
              <w:pStyle w:val="ListParagraph"/>
              <w:numPr>
                <w:ilvl w:val="0"/>
                <w:numId w:val="7"/>
              </w:numPr>
              <w:rPr>
                <w:sz w:val="24"/>
                <w:szCs w:val="24"/>
                <w:lang w:val="ro-MD"/>
              </w:rPr>
            </w:pPr>
            <w:r>
              <w:rPr>
                <w:sz w:val="24"/>
                <w:szCs w:val="24"/>
                <w:lang w:val="ro-MD"/>
              </w:rPr>
              <w:t xml:space="preserve">Prezența pe piața internă a produselor alimentare care </w:t>
            </w:r>
            <w:r w:rsidR="00D311E5">
              <w:rPr>
                <w:sz w:val="24"/>
                <w:szCs w:val="24"/>
                <w:lang w:val="ro-MD"/>
              </w:rPr>
              <w:t xml:space="preserve">ar </w:t>
            </w:r>
            <w:r>
              <w:rPr>
                <w:sz w:val="24"/>
                <w:szCs w:val="24"/>
                <w:lang w:val="ro-MD"/>
              </w:rPr>
              <w:t>p</w:t>
            </w:r>
            <w:r w:rsidR="00D311E5">
              <w:rPr>
                <w:sz w:val="24"/>
                <w:szCs w:val="24"/>
                <w:lang w:val="ro-MD"/>
              </w:rPr>
              <w:t>utea</w:t>
            </w:r>
            <w:r>
              <w:rPr>
                <w:sz w:val="24"/>
                <w:szCs w:val="24"/>
                <w:lang w:val="ro-MD"/>
              </w:rPr>
              <w:t xml:space="preserve"> prezenta risc pentru sănătatea consumatorilor;</w:t>
            </w:r>
          </w:p>
          <w:p w14:paraId="785DF48E" w14:textId="559B9D12" w:rsidR="0082590A" w:rsidRDefault="0082590A" w:rsidP="00DA1088">
            <w:pPr>
              <w:pStyle w:val="ListParagraph"/>
              <w:numPr>
                <w:ilvl w:val="0"/>
                <w:numId w:val="7"/>
              </w:numPr>
              <w:rPr>
                <w:sz w:val="24"/>
                <w:szCs w:val="24"/>
                <w:lang w:val="ro-MD"/>
              </w:rPr>
            </w:pPr>
            <w:r>
              <w:rPr>
                <w:sz w:val="24"/>
                <w:szCs w:val="24"/>
                <w:lang w:val="ro-MD"/>
              </w:rPr>
              <w:t>Consumul produselor cu o valoare energetică sporită sau a celor care conțin alergeni și substanțe care provoacă intoleranțe în compoziție;</w:t>
            </w:r>
          </w:p>
          <w:p w14:paraId="4DE58E56" w14:textId="675ED2A0" w:rsidR="0082590A" w:rsidRDefault="0082590A" w:rsidP="00DA1088">
            <w:pPr>
              <w:pStyle w:val="ListParagraph"/>
              <w:numPr>
                <w:ilvl w:val="0"/>
                <w:numId w:val="7"/>
              </w:numPr>
              <w:rPr>
                <w:sz w:val="24"/>
                <w:szCs w:val="24"/>
                <w:lang w:val="ro-MD"/>
              </w:rPr>
            </w:pPr>
            <w:r>
              <w:rPr>
                <w:sz w:val="24"/>
                <w:szCs w:val="24"/>
                <w:lang w:val="ro-MD"/>
              </w:rPr>
              <w:t>Nu va fi posibilă informarea corectă și deplină a consumatorilor;</w:t>
            </w:r>
          </w:p>
          <w:p w14:paraId="3BC32F20" w14:textId="7508FEED" w:rsidR="0082590A" w:rsidRDefault="0082590A" w:rsidP="00DA1088">
            <w:pPr>
              <w:pStyle w:val="ListParagraph"/>
              <w:numPr>
                <w:ilvl w:val="0"/>
                <w:numId w:val="7"/>
              </w:numPr>
              <w:rPr>
                <w:sz w:val="24"/>
                <w:szCs w:val="24"/>
                <w:lang w:val="ro-MD"/>
              </w:rPr>
            </w:pPr>
            <w:r>
              <w:rPr>
                <w:sz w:val="24"/>
                <w:szCs w:val="24"/>
                <w:lang w:val="ro-MD"/>
              </w:rPr>
              <w:t xml:space="preserve">Impedimente pentru operatorii din domeniul alimentar în aplicarea declarației nutriționale și a alergenilor din compoziția produselor alimentare. </w:t>
            </w:r>
          </w:p>
          <w:p w14:paraId="7528CF3E" w14:textId="22406639" w:rsidR="0082590A" w:rsidRPr="0082590A" w:rsidRDefault="0082590A" w:rsidP="00DA1088">
            <w:pPr>
              <w:ind w:firstLine="0"/>
              <w:rPr>
                <w:i/>
                <w:iCs/>
                <w:sz w:val="24"/>
                <w:szCs w:val="24"/>
                <w:lang w:val="ro-MD"/>
              </w:rPr>
            </w:pPr>
            <w:r w:rsidRPr="0082590A">
              <w:rPr>
                <w:i/>
                <w:iCs/>
                <w:sz w:val="24"/>
                <w:szCs w:val="24"/>
                <w:lang w:val="ro-MD"/>
              </w:rPr>
              <w:t>Riscuri:</w:t>
            </w:r>
          </w:p>
          <w:p w14:paraId="1B9E569A" w14:textId="3691C1C5" w:rsidR="0082590A" w:rsidRDefault="0082590A" w:rsidP="00DA1088">
            <w:pPr>
              <w:pStyle w:val="ListParagraph"/>
              <w:numPr>
                <w:ilvl w:val="0"/>
                <w:numId w:val="1"/>
              </w:numPr>
              <w:rPr>
                <w:sz w:val="24"/>
                <w:szCs w:val="24"/>
                <w:lang w:val="ro-MD"/>
              </w:rPr>
            </w:pPr>
            <w:r>
              <w:rPr>
                <w:sz w:val="24"/>
                <w:szCs w:val="24"/>
                <w:lang w:val="ro-MD"/>
              </w:rPr>
              <w:t>Riscul creșterii ratelor supraponderabilității, a obezității, a maladiilor cardiovasculare sau a diabetului zaharat de tip II;</w:t>
            </w:r>
          </w:p>
          <w:p w14:paraId="10C3821A" w14:textId="337E0470" w:rsidR="0082590A" w:rsidRDefault="00762998" w:rsidP="00DA1088">
            <w:pPr>
              <w:pStyle w:val="ListParagraph"/>
              <w:numPr>
                <w:ilvl w:val="0"/>
                <w:numId w:val="1"/>
              </w:numPr>
              <w:rPr>
                <w:sz w:val="24"/>
                <w:szCs w:val="24"/>
                <w:lang w:val="ro-MD"/>
              </w:rPr>
            </w:pPr>
            <w:r>
              <w:rPr>
                <w:sz w:val="24"/>
                <w:szCs w:val="24"/>
                <w:lang w:val="ro-MD"/>
              </w:rPr>
              <w:t xml:space="preserve">  </w:t>
            </w:r>
            <w:r w:rsidR="0082590A">
              <w:rPr>
                <w:sz w:val="24"/>
                <w:szCs w:val="24"/>
                <w:lang w:val="ro-MD"/>
              </w:rPr>
              <w:t>sporir</w:t>
            </w:r>
            <w:r>
              <w:rPr>
                <w:sz w:val="24"/>
                <w:szCs w:val="24"/>
                <w:lang w:val="ro-MD"/>
              </w:rPr>
              <w:t>ea</w:t>
            </w:r>
            <w:r w:rsidR="0082590A">
              <w:rPr>
                <w:sz w:val="24"/>
                <w:szCs w:val="24"/>
                <w:lang w:val="ro-MD"/>
              </w:rPr>
              <w:t xml:space="preserve"> cazurilor de </w:t>
            </w:r>
            <w:r w:rsidR="0082590A" w:rsidRPr="0082590A">
              <w:rPr>
                <w:sz w:val="24"/>
                <w:szCs w:val="24"/>
                <w:lang w:val="ro-MD"/>
              </w:rPr>
              <w:t>reacții alergice survenite în urma consumului produselor culinare în unitățile de alimentație publică</w:t>
            </w:r>
            <w:r w:rsidR="0082590A">
              <w:rPr>
                <w:sz w:val="24"/>
                <w:szCs w:val="24"/>
                <w:lang w:val="ro-MD"/>
              </w:rPr>
              <w:t>;</w:t>
            </w:r>
          </w:p>
          <w:p w14:paraId="6870C516" w14:textId="5202658B" w:rsidR="007B6F77" w:rsidRDefault="007B6F77" w:rsidP="00DA1088">
            <w:pPr>
              <w:pStyle w:val="ListParagraph"/>
              <w:numPr>
                <w:ilvl w:val="0"/>
                <w:numId w:val="1"/>
              </w:numPr>
              <w:rPr>
                <w:sz w:val="24"/>
                <w:szCs w:val="24"/>
                <w:lang w:val="ro-MD"/>
              </w:rPr>
            </w:pPr>
            <w:r>
              <w:rPr>
                <w:sz w:val="24"/>
                <w:szCs w:val="24"/>
                <w:lang w:val="ro-MD"/>
              </w:rPr>
              <w:t>Neaplicarea unor prevederi din legislația națională.</w:t>
            </w:r>
          </w:p>
          <w:p w14:paraId="40FE5AB1" w14:textId="4C2A5C7A" w:rsidR="007B6F77" w:rsidRPr="007B6F77" w:rsidRDefault="007B6F77" w:rsidP="00DA1088">
            <w:pPr>
              <w:ind w:firstLine="0"/>
              <w:rPr>
                <w:i/>
                <w:iCs/>
                <w:sz w:val="24"/>
                <w:szCs w:val="24"/>
                <w:lang w:val="ro-MD"/>
              </w:rPr>
            </w:pPr>
            <w:r w:rsidRPr="007B6F77">
              <w:rPr>
                <w:i/>
                <w:iCs/>
                <w:sz w:val="24"/>
                <w:szCs w:val="24"/>
                <w:lang w:val="ro-MD"/>
              </w:rPr>
              <w:t>Impactul:</w:t>
            </w:r>
          </w:p>
          <w:p w14:paraId="72ED3990" w14:textId="05EC8506" w:rsidR="00762998" w:rsidRDefault="00AF75DC" w:rsidP="00DA1088">
            <w:pPr>
              <w:pStyle w:val="ListParagraph"/>
              <w:numPr>
                <w:ilvl w:val="0"/>
                <w:numId w:val="1"/>
              </w:numPr>
              <w:rPr>
                <w:sz w:val="24"/>
                <w:szCs w:val="24"/>
                <w:lang w:val="ro-MD"/>
              </w:rPr>
            </w:pPr>
            <w:r>
              <w:rPr>
                <w:sz w:val="24"/>
                <w:szCs w:val="24"/>
                <w:lang w:val="ro-MD"/>
              </w:rPr>
              <w:t>I</w:t>
            </w:r>
            <w:r w:rsidR="00762998">
              <w:rPr>
                <w:sz w:val="24"/>
                <w:szCs w:val="24"/>
                <w:lang w:val="ro-MD"/>
              </w:rPr>
              <w:t xml:space="preserve">nformarea </w:t>
            </w:r>
            <w:r>
              <w:rPr>
                <w:sz w:val="24"/>
                <w:szCs w:val="24"/>
                <w:lang w:val="ro-MD"/>
              </w:rPr>
              <w:t xml:space="preserve">incorectă </w:t>
            </w:r>
            <w:r w:rsidR="00762998">
              <w:rPr>
                <w:sz w:val="24"/>
                <w:szCs w:val="24"/>
                <w:lang w:val="ro-MD"/>
              </w:rPr>
              <w:t>a consumatorului</w:t>
            </w:r>
            <w:r>
              <w:rPr>
                <w:sz w:val="24"/>
                <w:szCs w:val="24"/>
                <w:lang w:val="ro-MD"/>
              </w:rPr>
              <w:t>;</w:t>
            </w:r>
            <w:r w:rsidR="00762998">
              <w:rPr>
                <w:sz w:val="24"/>
                <w:szCs w:val="24"/>
                <w:lang w:val="ro-MD"/>
              </w:rPr>
              <w:t xml:space="preserve"> </w:t>
            </w:r>
          </w:p>
          <w:p w14:paraId="78AD9EA0" w14:textId="67102F23" w:rsidR="00762998" w:rsidRDefault="00762998" w:rsidP="00DA1088">
            <w:pPr>
              <w:pStyle w:val="ListParagraph"/>
              <w:numPr>
                <w:ilvl w:val="0"/>
                <w:numId w:val="1"/>
              </w:numPr>
              <w:rPr>
                <w:sz w:val="24"/>
                <w:szCs w:val="24"/>
                <w:lang w:val="ro-MD"/>
              </w:rPr>
            </w:pPr>
            <w:r>
              <w:rPr>
                <w:sz w:val="24"/>
                <w:szCs w:val="24"/>
                <w:lang w:val="ro-MD"/>
              </w:rPr>
              <w:t>Punerea în pericol a sănătății consumatorilor;</w:t>
            </w:r>
          </w:p>
          <w:p w14:paraId="1AD1C637" w14:textId="7CF793DC" w:rsidR="007B6F77" w:rsidRPr="00AF75DC" w:rsidRDefault="007B6F77" w:rsidP="00AF75DC">
            <w:pPr>
              <w:pStyle w:val="ListParagraph"/>
              <w:numPr>
                <w:ilvl w:val="0"/>
                <w:numId w:val="1"/>
              </w:numPr>
              <w:rPr>
                <w:sz w:val="24"/>
                <w:szCs w:val="24"/>
                <w:lang w:val="ro-MD"/>
              </w:rPr>
            </w:pPr>
            <w:r>
              <w:rPr>
                <w:sz w:val="24"/>
                <w:szCs w:val="24"/>
                <w:lang w:val="ro-MD"/>
              </w:rPr>
              <w:t>Creșterea morbidității prin boli netransmisibile;</w:t>
            </w:r>
          </w:p>
          <w:p w14:paraId="4CB5DE8F" w14:textId="1B9B7168" w:rsidR="007B6F77" w:rsidRDefault="007B6F77" w:rsidP="00DA1088">
            <w:pPr>
              <w:pStyle w:val="ListParagraph"/>
              <w:numPr>
                <w:ilvl w:val="0"/>
                <w:numId w:val="1"/>
              </w:numPr>
              <w:rPr>
                <w:sz w:val="24"/>
                <w:szCs w:val="24"/>
                <w:lang w:val="ro-MD"/>
              </w:rPr>
            </w:pPr>
            <w:r>
              <w:rPr>
                <w:sz w:val="24"/>
                <w:szCs w:val="24"/>
                <w:lang w:val="ro-MD"/>
              </w:rPr>
              <w:t>Sporirea numărului de sancțiuni impuse operatorilor din domeniul alimentar;</w:t>
            </w:r>
          </w:p>
          <w:p w14:paraId="355A647F" w14:textId="733A7C5F" w:rsidR="007B6F77" w:rsidRDefault="007B6F77" w:rsidP="00DA1088">
            <w:pPr>
              <w:pStyle w:val="ListParagraph"/>
              <w:numPr>
                <w:ilvl w:val="0"/>
                <w:numId w:val="1"/>
              </w:numPr>
              <w:rPr>
                <w:sz w:val="24"/>
                <w:szCs w:val="24"/>
                <w:lang w:val="ro-MD"/>
              </w:rPr>
            </w:pPr>
            <w:r>
              <w:rPr>
                <w:sz w:val="24"/>
                <w:szCs w:val="24"/>
                <w:lang w:val="ro-MD"/>
              </w:rPr>
              <w:t>Mărirea numărului de petiții din partea consumatorilor privind informarea incorectă cu privire la produsele alimentare.</w:t>
            </w:r>
          </w:p>
          <w:p w14:paraId="25C237EF" w14:textId="6831F27F" w:rsidR="00F44DFD" w:rsidRDefault="00F44DFD" w:rsidP="00DA1088">
            <w:pPr>
              <w:ind w:firstLine="0"/>
              <w:rPr>
                <w:sz w:val="24"/>
                <w:szCs w:val="24"/>
                <w:lang w:val="ro-MD"/>
              </w:rPr>
            </w:pPr>
          </w:p>
          <w:p w14:paraId="5F30EEAA" w14:textId="68BB9B2C" w:rsidR="00F44DFD" w:rsidRPr="00F44DFD" w:rsidRDefault="00F44DFD" w:rsidP="00DA1088">
            <w:pPr>
              <w:ind w:firstLine="0"/>
              <w:rPr>
                <w:sz w:val="24"/>
                <w:szCs w:val="24"/>
                <w:lang w:val="ro-MD"/>
              </w:rPr>
            </w:pPr>
            <w:r w:rsidRPr="001B1D0E">
              <w:rPr>
                <w:i/>
                <w:iCs/>
                <w:sz w:val="24"/>
                <w:szCs w:val="24"/>
                <w:lang w:val="ro-MD"/>
              </w:rPr>
              <w:t>Efecte pozitive</w:t>
            </w:r>
            <w:r w:rsidRPr="001B1D0E">
              <w:rPr>
                <w:sz w:val="24"/>
                <w:szCs w:val="24"/>
                <w:lang w:val="ro-MD"/>
              </w:rPr>
              <w:t xml:space="preserve"> - prin continuarea stării actuale nu există.</w:t>
            </w:r>
          </w:p>
          <w:p w14:paraId="11154B2B" w14:textId="77777777" w:rsidR="00457A8E" w:rsidRPr="00951C84" w:rsidRDefault="00457A8E" w:rsidP="00DA1088">
            <w:pPr>
              <w:ind w:firstLine="0"/>
              <w:rPr>
                <w:sz w:val="24"/>
                <w:szCs w:val="24"/>
                <w:lang w:val="ro-MD"/>
              </w:rPr>
            </w:pPr>
          </w:p>
        </w:tc>
      </w:tr>
      <w:tr w:rsidR="00457A8E" w:rsidRPr="0032555F" w14:paraId="2A7D7B13"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C7E2AF" w14:textId="77777777" w:rsidR="00457A8E" w:rsidRPr="00DA1088" w:rsidRDefault="00457A8E" w:rsidP="00A134EA">
            <w:pPr>
              <w:ind w:firstLine="0"/>
              <w:jc w:val="left"/>
              <w:rPr>
                <w:b/>
                <w:sz w:val="24"/>
                <w:szCs w:val="24"/>
                <w:lang w:val="ro-MD"/>
              </w:rPr>
            </w:pPr>
            <w:r w:rsidRPr="00DA1088">
              <w:rPr>
                <w:b/>
                <w:sz w:val="24"/>
                <w:szCs w:val="24"/>
                <w:lang w:val="ro-MD"/>
              </w:rPr>
              <w:lastRenderedPageBreak/>
              <w:t>b</w:t>
            </w:r>
            <w:r w:rsidRPr="00DA1088">
              <w:rPr>
                <w:b/>
                <w:sz w:val="24"/>
                <w:szCs w:val="24"/>
                <w:vertAlign w:val="superscript"/>
                <w:lang w:val="ro-MD"/>
              </w:rPr>
              <w:t>1</w:t>
            </w:r>
            <w:r w:rsidRPr="00DA1088">
              <w:rPr>
                <w:b/>
                <w:sz w:val="24"/>
                <w:szCs w:val="24"/>
                <w:lang w:val="ro-MD"/>
              </w:rPr>
              <w:t>) Pentru opțiunea recomandată, identificați impacturile completînd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25037E8" w14:textId="77777777" w:rsidR="00457A8E" w:rsidRPr="00951C84" w:rsidRDefault="00457A8E" w:rsidP="00A134EA">
            <w:pPr>
              <w:ind w:firstLine="0"/>
              <w:jc w:val="left"/>
              <w:rPr>
                <w:sz w:val="24"/>
                <w:szCs w:val="24"/>
                <w:lang w:val="ro-MD"/>
              </w:rPr>
            </w:pPr>
          </w:p>
        </w:tc>
      </w:tr>
      <w:tr w:rsidR="00457A8E" w:rsidRPr="00500832" w14:paraId="12E86F0B"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A09B4BA" w14:textId="77777777" w:rsidR="00E100DA" w:rsidRPr="001B1D0E" w:rsidRDefault="00E100DA" w:rsidP="00CB0D70">
            <w:pPr>
              <w:ind w:firstLine="0"/>
              <w:rPr>
                <w:i/>
                <w:iCs/>
                <w:sz w:val="24"/>
                <w:szCs w:val="24"/>
                <w:lang w:val="ro-MD"/>
              </w:rPr>
            </w:pPr>
            <w:r w:rsidRPr="001B1D0E">
              <w:rPr>
                <w:i/>
                <w:iCs/>
                <w:sz w:val="24"/>
                <w:szCs w:val="24"/>
                <w:lang w:val="ro-MD"/>
              </w:rPr>
              <w:t>Costuri:</w:t>
            </w:r>
          </w:p>
          <w:p w14:paraId="516718C3" w14:textId="77777777" w:rsidR="00E100DA" w:rsidRPr="007E5CB0" w:rsidRDefault="00E100DA" w:rsidP="00E100DA">
            <w:pPr>
              <w:rPr>
                <w:bCs/>
                <w:sz w:val="24"/>
                <w:szCs w:val="24"/>
                <w:lang w:val="ro-RO"/>
              </w:rPr>
            </w:pPr>
            <w:r>
              <w:rPr>
                <w:bCs/>
                <w:sz w:val="24"/>
                <w:szCs w:val="24"/>
                <w:lang w:val="ro-MD"/>
              </w:rPr>
              <w:t>Implementarea</w:t>
            </w:r>
            <w:r w:rsidRPr="00922FEB">
              <w:rPr>
                <w:bCs/>
                <w:sz w:val="24"/>
                <w:szCs w:val="24"/>
                <w:lang w:val="ro-RO"/>
              </w:rPr>
              <w:t xml:space="preserve"> proiectului nu va presupune cheltuieli financiare suplimentare din bugetul de</w:t>
            </w:r>
            <w:r>
              <w:rPr>
                <w:bCs/>
                <w:sz w:val="24"/>
                <w:szCs w:val="24"/>
                <w:lang w:val="ro-RO"/>
              </w:rPr>
              <w:t xml:space="preserve"> </w:t>
            </w:r>
            <w:r w:rsidRPr="00922FEB">
              <w:rPr>
                <w:bCs/>
                <w:sz w:val="24"/>
                <w:szCs w:val="24"/>
                <w:lang w:val="ro-RO"/>
              </w:rPr>
              <w:t>stat.</w:t>
            </w:r>
            <w:r>
              <w:rPr>
                <w:bCs/>
                <w:sz w:val="24"/>
                <w:szCs w:val="24"/>
                <w:lang w:val="ro-RO"/>
              </w:rPr>
              <w:t xml:space="preserve"> Costurile aferente asigurării controlului oficial pentru produsele reglementate de prezentul Regulament vor fi în limita alocațiilor aprobate pentru instituțiile responsabile.</w:t>
            </w:r>
          </w:p>
          <w:p w14:paraId="7B2DDED5" w14:textId="77777777" w:rsidR="00E100DA" w:rsidRPr="001B1D0E" w:rsidRDefault="00E100DA" w:rsidP="00CB0D70">
            <w:pPr>
              <w:ind w:firstLine="0"/>
              <w:rPr>
                <w:i/>
                <w:iCs/>
                <w:sz w:val="24"/>
                <w:szCs w:val="24"/>
                <w:lang w:val="ro-MD"/>
              </w:rPr>
            </w:pPr>
            <w:r w:rsidRPr="001B1D0E">
              <w:rPr>
                <w:i/>
                <w:iCs/>
                <w:sz w:val="24"/>
                <w:szCs w:val="24"/>
                <w:lang w:val="ro-MD"/>
              </w:rPr>
              <w:t>Beneficii:</w:t>
            </w:r>
          </w:p>
          <w:p w14:paraId="29CA8419" w14:textId="6A246AE1" w:rsidR="00E100DA" w:rsidRPr="00E100DA" w:rsidRDefault="00E100DA" w:rsidP="00E100DA">
            <w:pPr>
              <w:pStyle w:val="ListParagraph"/>
              <w:numPr>
                <w:ilvl w:val="1"/>
                <w:numId w:val="7"/>
              </w:numPr>
              <w:rPr>
                <w:sz w:val="24"/>
                <w:szCs w:val="24"/>
                <w:lang w:val="ro-MD"/>
              </w:rPr>
            </w:pPr>
            <w:r w:rsidRPr="00E100DA">
              <w:rPr>
                <w:sz w:val="24"/>
                <w:szCs w:val="24"/>
                <w:lang w:val="ro-MD"/>
              </w:rPr>
              <w:t>Cadru legislativ coerent, asigurarea unui înalt nivel de protecţie și informare a consumatorului;</w:t>
            </w:r>
          </w:p>
          <w:p w14:paraId="7F4B80E6" w14:textId="10C1C9CB" w:rsidR="00E100DA" w:rsidRPr="00E100DA" w:rsidRDefault="00E100DA" w:rsidP="00E100DA">
            <w:pPr>
              <w:pStyle w:val="ListParagraph"/>
              <w:numPr>
                <w:ilvl w:val="1"/>
                <w:numId w:val="7"/>
              </w:numPr>
              <w:rPr>
                <w:sz w:val="24"/>
                <w:szCs w:val="24"/>
                <w:lang w:val="ro-MD"/>
              </w:rPr>
            </w:pPr>
            <w:r w:rsidRPr="00E100DA">
              <w:rPr>
                <w:sz w:val="24"/>
                <w:szCs w:val="24"/>
                <w:lang w:val="ro-MD"/>
              </w:rPr>
              <w:t>Apărarea intereselor legitime a</w:t>
            </w:r>
            <w:r w:rsidR="00AB62EF">
              <w:rPr>
                <w:sz w:val="24"/>
                <w:szCs w:val="24"/>
                <w:lang w:val="ro-MD"/>
              </w:rPr>
              <w:t>le</w:t>
            </w:r>
            <w:r w:rsidRPr="00E100DA">
              <w:rPr>
                <w:sz w:val="24"/>
                <w:szCs w:val="24"/>
                <w:lang w:val="ro-MD"/>
              </w:rPr>
              <w:t xml:space="preserve"> consumatorilor;</w:t>
            </w:r>
          </w:p>
          <w:p w14:paraId="0E9CFE21" w14:textId="7A1BC11A" w:rsidR="00E100DA" w:rsidRPr="00E100DA" w:rsidRDefault="00E100DA" w:rsidP="00E100DA">
            <w:pPr>
              <w:pStyle w:val="ListParagraph"/>
              <w:numPr>
                <w:ilvl w:val="1"/>
                <w:numId w:val="7"/>
              </w:numPr>
              <w:rPr>
                <w:sz w:val="24"/>
                <w:szCs w:val="24"/>
                <w:lang w:val="ro-MD"/>
              </w:rPr>
            </w:pPr>
            <w:r w:rsidRPr="00E100DA">
              <w:rPr>
                <w:sz w:val="24"/>
                <w:szCs w:val="24"/>
                <w:lang w:val="ro-MD"/>
              </w:rPr>
              <w:t xml:space="preserve">Promovarea și plasarea pe piață a produselor </w:t>
            </w:r>
            <w:r>
              <w:rPr>
                <w:sz w:val="24"/>
                <w:szCs w:val="24"/>
                <w:lang w:val="ro-MD"/>
              </w:rPr>
              <w:t xml:space="preserve">etichetate corespunzător, </w:t>
            </w:r>
            <w:r w:rsidRPr="00E100DA">
              <w:rPr>
                <w:sz w:val="24"/>
                <w:szCs w:val="24"/>
                <w:lang w:val="ro-MD"/>
              </w:rPr>
              <w:t>inofensive pentru sănătatea umană;</w:t>
            </w:r>
          </w:p>
          <w:p w14:paraId="731C76E6" w14:textId="11E544DF" w:rsidR="00E100DA" w:rsidRDefault="00E100DA" w:rsidP="00E100DA">
            <w:pPr>
              <w:pStyle w:val="ListParagraph"/>
              <w:numPr>
                <w:ilvl w:val="1"/>
                <w:numId w:val="7"/>
              </w:numPr>
              <w:rPr>
                <w:sz w:val="24"/>
                <w:szCs w:val="24"/>
                <w:lang w:val="ro-MD"/>
              </w:rPr>
            </w:pPr>
            <w:r w:rsidRPr="00E100DA">
              <w:rPr>
                <w:sz w:val="24"/>
                <w:szCs w:val="24"/>
                <w:lang w:val="ro-MD"/>
              </w:rPr>
              <w:t>Excluderea pericolului de aplicare a practicilor incorecte din partea operatorilor din</w:t>
            </w:r>
            <w:r>
              <w:rPr>
                <w:sz w:val="24"/>
                <w:szCs w:val="24"/>
                <w:lang w:val="ro-MD"/>
              </w:rPr>
              <w:t xml:space="preserve"> </w:t>
            </w:r>
            <w:r w:rsidRPr="00E100DA">
              <w:rPr>
                <w:sz w:val="24"/>
                <w:szCs w:val="24"/>
                <w:lang w:val="ro-MD"/>
              </w:rPr>
              <w:t>domeniul alimentar;</w:t>
            </w:r>
          </w:p>
          <w:p w14:paraId="238FE2F9" w14:textId="1E155F34" w:rsidR="00AB62EF" w:rsidRPr="00AB62EF" w:rsidRDefault="00AB62EF" w:rsidP="00AB62EF">
            <w:pPr>
              <w:pStyle w:val="ListParagraph"/>
              <w:numPr>
                <w:ilvl w:val="1"/>
                <w:numId w:val="7"/>
              </w:numPr>
              <w:rPr>
                <w:sz w:val="24"/>
                <w:szCs w:val="24"/>
                <w:lang w:val="ro-MD"/>
              </w:rPr>
            </w:pPr>
            <w:r w:rsidRPr="00E100DA">
              <w:rPr>
                <w:sz w:val="24"/>
                <w:szCs w:val="24"/>
                <w:lang w:val="ro-MD"/>
              </w:rPr>
              <w:t>Responsabilizarea operatorilor din domeniul alimentar</w:t>
            </w:r>
            <w:r>
              <w:rPr>
                <w:sz w:val="24"/>
                <w:szCs w:val="24"/>
                <w:lang w:val="ro-MD"/>
              </w:rPr>
              <w:t>;</w:t>
            </w:r>
          </w:p>
          <w:p w14:paraId="260A43A0" w14:textId="2C44E330" w:rsidR="00E100DA" w:rsidRPr="00E100DA" w:rsidRDefault="00E100DA" w:rsidP="00E100DA">
            <w:pPr>
              <w:pStyle w:val="ListParagraph"/>
              <w:numPr>
                <w:ilvl w:val="1"/>
                <w:numId w:val="7"/>
              </w:numPr>
              <w:rPr>
                <w:sz w:val="24"/>
                <w:szCs w:val="24"/>
                <w:lang w:val="ro-MD"/>
              </w:rPr>
            </w:pPr>
            <w:r w:rsidRPr="00E100DA">
              <w:rPr>
                <w:sz w:val="24"/>
                <w:szCs w:val="24"/>
                <w:lang w:val="ro-MD"/>
              </w:rPr>
              <w:t>Creșterea competitivității produselor pe piața internă.</w:t>
            </w:r>
          </w:p>
          <w:p w14:paraId="72D12484" w14:textId="77777777" w:rsidR="00E100DA" w:rsidRPr="001B1D0E" w:rsidRDefault="00E100DA" w:rsidP="00CB0D70">
            <w:pPr>
              <w:ind w:firstLine="0"/>
              <w:rPr>
                <w:i/>
                <w:iCs/>
                <w:sz w:val="24"/>
                <w:szCs w:val="24"/>
                <w:lang w:val="ro-MD"/>
              </w:rPr>
            </w:pPr>
            <w:r w:rsidRPr="001B1D0E">
              <w:rPr>
                <w:i/>
                <w:iCs/>
                <w:sz w:val="24"/>
                <w:szCs w:val="24"/>
                <w:lang w:val="ro-MD"/>
              </w:rPr>
              <w:t>Riscuri:</w:t>
            </w:r>
          </w:p>
          <w:p w14:paraId="5C72E286" w14:textId="77777777" w:rsidR="00E100DA" w:rsidRDefault="00E100DA" w:rsidP="00F92E24">
            <w:pPr>
              <w:ind w:firstLine="381"/>
              <w:rPr>
                <w:sz w:val="24"/>
                <w:szCs w:val="24"/>
                <w:lang w:val="ro-MD"/>
              </w:rPr>
            </w:pPr>
            <w:r w:rsidRPr="001B1D0E">
              <w:rPr>
                <w:sz w:val="24"/>
                <w:szCs w:val="24"/>
                <w:lang w:val="ro-MD"/>
              </w:rPr>
              <w:t>Neconformarea operatorilor din domeniul alimentar la cerințele impuse de actul aprobat;</w:t>
            </w:r>
          </w:p>
          <w:p w14:paraId="3E691136" w14:textId="3C830828" w:rsidR="00E100DA" w:rsidRDefault="00E100DA" w:rsidP="00F92E24">
            <w:pPr>
              <w:ind w:firstLine="381"/>
              <w:rPr>
                <w:sz w:val="24"/>
                <w:szCs w:val="24"/>
                <w:lang w:val="ro-MD"/>
              </w:rPr>
            </w:pPr>
            <w:r>
              <w:rPr>
                <w:sz w:val="24"/>
                <w:szCs w:val="24"/>
                <w:lang w:val="ro-MD"/>
              </w:rPr>
              <w:t>Capacități reduse de implementare și control.</w:t>
            </w:r>
          </w:p>
          <w:p w14:paraId="5FC618FC" w14:textId="598FC912" w:rsidR="00E100DA" w:rsidRPr="00CB0D70" w:rsidRDefault="00E100DA" w:rsidP="00F92E24">
            <w:pPr>
              <w:ind w:firstLine="0"/>
              <w:rPr>
                <w:i/>
                <w:iCs/>
                <w:sz w:val="24"/>
                <w:szCs w:val="24"/>
                <w:lang w:val="ro-MD"/>
              </w:rPr>
            </w:pPr>
            <w:r w:rsidRPr="00CB0D70">
              <w:rPr>
                <w:i/>
                <w:iCs/>
                <w:sz w:val="24"/>
                <w:szCs w:val="24"/>
                <w:lang w:val="ro-MD"/>
              </w:rPr>
              <w:t>Costuri de conformare:</w:t>
            </w:r>
          </w:p>
          <w:p w14:paraId="2AE75FCB" w14:textId="3A49BEFC" w:rsidR="00457A8E" w:rsidRDefault="00CB0D70" w:rsidP="00DA1088">
            <w:pPr>
              <w:ind w:firstLine="0"/>
              <w:rPr>
                <w:rFonts w:asciiTheme="majorBidi" w:hAnsiTheme="majorBidi" w:cstheme="majorBidi"/>
                <w:sz w:val="24"/>
                <w:szCs w:val="24"/>
                <w:lang w:val="ro-MD" w:eastAsia="ru-RU"/>
              </w:rPr>
            </w:pPr>
            <w:r>
              <w:rPr>
                <w:sz w:val="24"/>
                <w:szCs w:val="24"/>
                <w:lang w:val="ro-MD"/>
              </w:rPr>
              <w:t xml:space="preserve">       Proiectul va genera costuri suplimentare pentru producători în cazul efectuării</w:t>
            </w:r>
            <w:r w:rsidRPr="002825A2">
              <w:rPr>
                <w:rFonts w:asciiTheme="majorBidi" w:hAnsiTheme="majorBidi" w:cstheme="majorBidi"/>
                <w:sz w:val="24"/>
                <w:szCs w:val="24"/>
                <w:lang w:val="ro-MD" w:eastAsia="ru-RU"/>
              </w:rPr>
              <w:t xml:space="preserve"> analizelor chimice </w:t>
            </w:r>
            <w:r>
              <w:rPr>
                <w:rFonts w:asciiTheme="majorBidi" w:hAnsiTheme="majorBidi" w:cstheme="majorBidi"/>
                <w:sz w:val="24"/>
                <w:szCs w:val="24"/>
                <w:lang w:val="ro-MD" w:eastAsia="ru-RU"/>
              </w:rPr>
              <w:t xml:space="preserve">cu privire la valoarea nutritivă a produselor </w:t>
            </w:r>
            <w:r w:rsidRPr="002825A2">
              <w:rPr>
                <w:rFonts w:asciiTheme="majorBidi" w:hAnsiTheme="majorBidi" w:cstheme="majorBidi"/>
                <w:sz w:val="24"/>
                <w:szCs w:val="24"/>
                <w:lang w:val="ro-MD" w:eastAsia="ru-RU"/>
              </w:rPr>
              <w:t>în cadrul laboratoarelor acreditate în acest sens</w:t>
            </w:r>
            <w:r>
              <w:rPr>
                <w:rFonts w:asciiTheme="majorBidi" w:hAnsiTheme="majorBidi" w:cstheme="majorBidi"/>
                <w:sz w:val="24"/>
                <w:szCs w:val="24"/>
                <w:lang w:val="ro-MD" w:eastAsia="ru-RU"/>
              </w:rPr>
              <w:t xml:space="preserve">. Cu toate acestea, pentru determinarea nutrimentelor din produsele alimentare pot fi aplicate valorile ingredientelor și calculele prevăzute în prezentul proiect de hotărâre </w:t>
            </w:r>
            <w:r w:rsidR="00762998">
              <w:rPr>
                <w:rFonts w:asciiTheme="majorBidi" w:hAnsiTheme="majorBidi" w:cstheme="majorBidi"/>
                <w:sz w:val="24"/>
                <w:szCs w:val="24"/>
                <w:lang w:val="ro-MD" w:eastAsia="ru-RU"/>
              </w:rPr>
              <w:t>de</w:t>
            </w:r>
            <w:r>
              <w:rPr>
                <w:rFonts w:asciiTheme="majorBidi" w:hAnsiTheme="majorBidi" w:cstheme="majorBidi"/>
                <w:sz w:val="24"/>
                <w:szCs w:val="24"/>
                <w:lang w:val="ro-MD" w:eastAsia="ru-RU"/>
              </w:rPr>
              <w:t xml:space="preserve"> Guvern. </w:t>
            </w:r>
          </w:p>
          <w:p w14:paraId="7A3E3F5F" w14:textId="3A309A8C" w:rsidR="00CB0D70" w:rsidRDefault="00CB0D70" w:rsidP="00DA1088">
            <w:pPr>
              <w:ind w:firstLine="0"/>
              <w:rPr>
                <w:sz w:val="24"/>
                <w:szCs w:val="24"/>
                <w:lang w:val="ro-MD"/>
              </w:rPr>
            </w:pPr>
            <w:r>
              <w:rPr>
                <w:sz w:val="24"/>
                <w:szCs w:val="24"/>
                <w:lang w:val="ro-MD"/>
              </w:rPr>
              <w:t xml:space="preserve">       </w:t>
            </w:r>
            <w:r w:rsidR="00F92E24">
              <w:rPr>
                <w:sz w:val="24"/>
                <w:szCs w:val="24"/>
                <w:lang w:val="ro-MD"/>
              </w:rPr>
              <w:t xml:space="preserve">  </w:t>
            </w:r>
            <w:r w:rsidRPr="00CB0D70">
              <w:rPr>
                <w:sz w:val="24"/>
                <w:szCs w:val="24"/>
                <w:lang w:val="ro-MD"/>
              </w:rPr>
              <w:t xml:space="preserve">Costurile pentru investigațiile de laborator vor fi efectuate conform tarifelor aprobate prin Hotărârea Guvernului nr. 533 </w:t>
            </w:r>
            <w:r w:rsidR="00F92E24">
              <w:rPr>
                <w:sz w:val="24"/>
                <w:szCs w:val="24"/>
                <w:lang w:val="ro-MD"/>
              </w:rPr>
              <w:t>/</w:t>
            </w:r>
            <w:r w:rsidRPr="00CB0D70">
              <w:rPr>
                <w:sz w:val="24"/>
                <w:szCs w:val="24"/>
                <w:lang w:val="ro-MD"/>
              </w:rPr>
              <w:t xml:space="preserve"> 2011 de aprobare a Listei şi tarifelor serviciilor contra cost din sfera sănătăţii publice prestate persoanelor fizice şi juridice.</w:t>
            </w:r>
          </w:p>
          <w:p w14:paraId="50800013" w14:textId="663FB91D" w:rsidR="00CB0D70" w:rsidRPr="00CB0D70" w:rsidRDefault="00CB0D70" w:rsidP="00DA1088">
            <w:pPr>
              <w:ind w:firstLine="0"/>
              <w:rPr>
                <w:i/>
                <w:iCs/>
                <w:sz w:val="24"/>
                <w:szCs w:val="24"/>
                <w:lang w:val="ro-MD"/>
              </w:rPr>
            </w:pPr>
            <w:r w:rsidRPr="00CB0D70">
              <w:rPr>
                <w:i/>
                <w:iCs/>
                <w:sz w:val="24"/>
                <w:szCs w:val="24"/>
                <w:lang w:val="ro-MD"/>
              </w:rPr>
              <w:t>Impacturile identificate:</w:t>
            </w:r>
          </w:p>
          <w:p w14:paraId="35AD826D" w14:textId="432BB0CD" w:rsidR="00CB0D70" w:rsidRDefault="00CB0D70" w:rsidP="00DA1088">
            <w:pPr>
              <w:ind w:firstLine="0"/>
              <w:rPr>
                <w:sz w:val="24"/>
                <w:szCs w:val="24"/>
                <w:lang w:val="ro-MD"/>
              </w:rPr>
            </w:pPr>
            <w:r>
              <w:rPr>
                <w:sz w:val="24"/>
                <w:szCs w:val="24"/>
                <w:lang w:val="ro-MD"/>
              </w:rPr>
              <w:t xml:space="preserve">       </w:t>
            </w:r>
            <w:r w:rsidR="00F92E24">
              <w:rPr>
                <w:sz w:val="24"/>
                <w:szCs w:val="24"/>
                <w:lang w:val="ro-MD"/>
              </w:rPr>
              <w:t xml:space="preserve">  </w:t>
            </w:r>
            <w:r>
              <w:rPr>
                <w:sz w:val="24"/>
                <w:szCs w:val="24"/>
                <w:lang w:val="ro-MD"/>
              </w:rPr>
              <w:t xml:space="preserve">Intervenția propusă are un impact pozitiv asupra sănătății publice și a competitivității afacerilor, a activității operatorilor din domeniul alimentar. </w:t>
            </w:r>
          </w:p>
          <w:p w14:paraId="03B9681B" w14:textId="76948EBB" w:rsidR="00457A8E" w:rsidRDefault="00CB0D70" w:rsidP="00DA1088">
            <w:pPr>
              <w:ind w:firstLine="0"/>
              <w:rPr>
                <w:sz w:val="24"/>
                <w:szCs w:val="24"/>
                <w:lang w:val="ro-MD"/>
              </w:rPr>
            </w:pPr>
            <w:r>
              <w:rPr>
                <w:sz w:val="24"/>
                <w:szCs w:val="24"/>
                <w:lang w:val="ro-MD"/>
              </w:rPr>
              <w:t xml:space="preserve">        </w:t>
            </w:r>
            <w:r w:rsidR="00F92E24">
              <w:rPr>
                <w:sz w:val="24"/>
                <w:szCs w:val="24"/>
                <w:lang w:val="ro-MD"/>
              </w:rPr>
              <w:t xml:space="preserve"> </w:t>
            </w:r>
            <w:r>
              <w:rPr>
                <w:sz w:val="24"/>
                <w:szCs w:val="24"/>
                <w:lang w:val="ro-MD"/>
              </w:rPr>
              <w:t xml:space="preserve">Aplicarea uniformă a prevederilor legislației din domeniul </w:t>
            </w:r>
            <w:r w:rsidR="003720B6">
              <w:rPr>
                <w:sz w:val="24"/>
                <w:szCs w:val="24"/>
                <w:lang w:val="ro-MD"/>
              </w:rPr>
              <w:t xml:space="preserve">informării consumatorului cu privire la produsele alimentare generează beneficii substanțiale pentru starea de sănătate a populației prin reducerea bolilor netransmisibile și a reacțiilor alergice alimentare. </w:t>
            </w:r>
          </w:p>
          <w:p w14:paraId="4844CFE5" w14:textId="4591C182" w:rsidR="003720B6" w:rsidRPr="00951C84" w:rsidRDefault="003720B6" w:rsidP="00A134EA">
            <w:pPr>
              <w:ind w:firstLine="0"/>
              <w:jc w:val="left"/>
              <w:rPr>
                <w:sz w:val="24"/>
                <w:szCs w:val="24"/>
                <w:lang w:val="ro-MD"/>
              </w:rPr>
            </w:pPr>
          </w:p>
        </w:tc>
      </w:tr>
      <w:tr w:rsidR="00457A8E" w:rsidRPr="00500832" w14:paraId="0B706FCA"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F8AD38" w14:textId="77777777" w:rsidR="00457A8E" w:rsidRPr="00DA1088" w:rsidRDefault="00457A8E" w:rsidP="00A134EA">
            <w:pPr>
              <w:ind w:firstLine="0"/>
              <w:jc w:val="left"/>
              <w:rPr>
                <w:b/>
                <w:sz w:val="24"/>
                <w:szCs w:val="24"/>
                <w:lang w:val="ro-MD"/>
              </w:rPr>
            </w:pPr>
            <w:r w:rsidRPr="00DA1088">
              <w:rPr>
                <w:b/>
                <w:sz w:val="24"/>
                <w:szCs w:val="24"/>
                <w:lang w:val="ro-MD"/>
              </w:rPr>
              <w:t>b</w:t>
            </w:r>
            <w:r w:rsidRPr="00DA1088">
              <w:rPr>
                <w:b/>
                <w:sz w:val="24"/>
                <w:szCs w:val="24"/>
                <w:vertAlign w:val="superscript"/>
                <w:lang w:val="ro-MD"/>
              </w:rPr>
              <w:t>2</w:t>
            </w:r>
            <w:r w:rsidRPr="00DA1088">
              <w:rPr>
                <w:b/>
                <w:sz w:val="24"/>
                <w:szCs w:val="24"/>
                <w:lang w:val="ro-MD"/>
              </w:rPr>
              <w:t>) Pentru opțiunile alternative analizate, identificați impacturile completînd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41A2E56" w14:textId="77777777" w:rsidR="00457A8E" w:rsidRPr="00951C84" w:rsidRDefault="00457A8E" w:rsidP="00A134EA">
            <w:pPr>
              <w:ind w:firstLine="0"/>
              <w:jc w:val="left"/>
              <w:rPr>
                <w:sz w:val="24"/>
                <w:szCs w:val="24"/>
                <w:lang w:val="ro-MD"/>
              </w:rPr>
            </w:pPr>
          </w:p>
        </w:tc>
      </w:tr>
      <w:tr w:rsidR="00457A8E" w:rsidRPr="00500832" w14:paraId="76ED9179" w14:textId="77777777" w:rsidTr="00292F22">
        <w:trPr>
          <w:trHeight w:val="189"/>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37D43FD" w14:textId="77777777" w:rsidR="00457A8E" w:rsidRPr="00951C84" w:rsidRDefault="00457A8E" w:rsidP="00A134EA">
            <w:pPr>
              <w:ind w:firstLine="0"/>
              <w:jc w:val="left"/>
              <w:rPr>
                <w:sz w:val="24"/>
                <w:szCs w:val="24"/>
                <w:lang w:val="ro-MD"/>
              </w:rPr>
            </w:pPr>
          </w:p>
          <w:p w14:paraId="27A6362D" w14:textId="5E54BD1E" w:rsidR="00457A8E" w:rsidRPr="00951C84" w:rsidRDefault="003720B6" w:rsidP="00A134EA">
            <w:pPr>
              <w:ind w:firstLine="0"/>
              <w:jc w:val="left"/>
              <w:rPr>
                <w:sz w:val="24"/>
                <w:szCs w:val="24"/>
                <w:lang w:val="ro-MD"/>
              </w:rPr>
            </w:pPr>
            <w:r>
              <w:rPr>
                <w:sz w:val="24"/>
                <w:szCs w:val="24"/>
                <w:lang w:val="ro-MD"/>
              </w:rPr>
              <w:t xml:space="preserve">      </w:t>
            </w:r>
            <w:r w:rsidRPr="003720B6">
              <w:rPr>
                <w:sz w:val="24"/>
                <w:szCs w:val="24"/>
                <w:lang w:val="ro-MD"/>
              </w:rPr>
              <w:t>Nu s-au identificat alte opțiuni alternative.</w:t>
            </w:r>
          </w:p>
          <w:p w14:paraId="2E791A2A" w14:textId="77777777" w:rsidR="00457A8E" w:rsidRPr="00951C84" w:rsidRDefault="00457A8E" w:rsidP="00A134EA">
            <w:pPr>
              <w:ind w:firstLine="0"/>
              <w:jc w:val="left"/>
              <w:rPr>
                <w:sz w:val="24"/>
                <w:szCs w:val="24"/>
                <w:lang w:val="ro-MD"/>
              </w:rPr>
            </w:pPr>
          </w:p>
        </w:tc>
      </w:tr>
      <w:tr w:rsidR="00457A8E" w:rsidRPr="00500832" w14:paraId="051F17C1"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F2D575" w14:textId="77777777" w:rsidR="00457A8E" w:rsidRPr="00DA1088" w:rsidRDefault="00457A8E" w:rsidP="00A134EA">
            <w:pPr>
              <w:ind w:firstLine="0"/>
              <w:jc w:val="left"/>
              <w:rPr>
                <w:b/>
                <w:sz w:val="24"/>
                <w:szCs w:val="24"/>
                <w:lang w:val="ro-MD"/>
              </w:rPr>
            </w:pPr>
            <w:r w:rsidRPr="00DA1088">
              <w:rPr>
                <w:b/>
                <w:sz w:val="24"/>
                <w:szCs w:val="24"/>
                <w:lang w:val="ro-MD"/>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8F39EC8" w14:textId="77777777" w:rsidR="00457A8E" w:rsidRPr="00951C84" w:rsidRDefault="00457A8E" w:rsidP="00A134EA">
            <w:pPr>
              <w:ind w:firstLine="0"/>
              <w:jc w:val="left"/>
              <w:rPr>
                <w:sz w:val="24"/>
                <w:szCs w:val="24"/>
                <w:lang w:val="ro-MD"/>
              </w:rPr>
            </w:pPr>
          </w:p>
        </w:tc>
      </w:tr>
      <w:tr w:rsidR="00457A8E" w:rsidRPr="00500832" w14:paraId="455CE321"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C85C9F" w14:textId="77777777" w:rsidR="00457A8E" w:rsidRDefault="00E3760B" w:rsidP="00DA1088">
            <w:pPr>
              <w:ind w:firstLine="0"/>
              <w:rPr>
                <w:sz w:val="24"/>
                <w:szCs w:val="24"/>
                <w:lang w:val="ro-MD"/>
              </w:rPr>
            </w:pPr>
            <w:r>
              <w:rPr>
                <w:sz w:val="24"/>
                <w:szCs w:val="24"/>
                <w:lang w:val="ro-MD"/>
              </w:rPr>
              <w:t xml:space="preserve">     </w:t>
            </w:r>
            <w:r w:rsidR="00441145">
              <w:rPr>
                <w:sz w:val="24"/>
                <w:szCs w:val="24"/>
                <w:lang w:val="ro-MD"/>
              </w:rPr>
              <w:t xml:space="preserve">Riscuri care pot duce la eșecul intervenției nu s-au identificat. Gradul de conformare la prevederile stabilite va fi unul optim, întrucât acestea vin în ajutor operatorilor din domeniul alimentar în procesul etichetării produselor alimentare ambalate și a </w:t>
            </w:r>
            <w:r>
              <w:rPr>
                <w:sz w:val="24"/>
                <w:szCs w:val="24"/>
                <w:lang w:val="ro-MD"/>
              </w:rPr>
              <w:t xml:space="preserve">informării corespunzătoare a consumatorilor cu privire la produsele alimentare nepreambalate, comercializate în </w:t>
            </w:r>
            <w:r w:rsidRPr="00E3760B">
              <w:rPr>
                <w:sz w:val="24"/>
                <w:szCs w:val="24"/>
                <w:lang w:val="ro-MD"/>
              </w:rPr>
              <w:t>unităţile de alimentaţie publică și în unitățile de comerț</w:t>
            </w:r>
            <w:r>
              <w:rPr>
                <w:sz w:val="24"/>
                <w:szCs w:val="24"/>
                <w:lang w:val="ro-MD"/>
              </w:rPr>
              <w:t>.</w:t>
            </w:r>
          </w:p>
          <w:p w14:paraId="3754A579" w14:textId="657EFD4D" w:rsidR="00E3760B" w:rsidRPr="00951C84" w:rsidRDefault="00E3760B" w:rsidP="00DA1088">
            <w:pPr>
              <w:ind w:firstLine="0"/>
              <w:rPr>
                <w:sz w:val="24"/>
                <w:szCs w:val="24"/>
                <w:lang w:val="ro-MD"/>
              </w:rPr>
            </w:pPr>
          </w:p>
        </w:tc>
      </w:tr>
      <w:tr w:rsidR="00457A8E" w:rsidRPr="00500832" w14:paraId="5CACD16D"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825078" w14:textId="75A5ADE5" w:rsidR="00457A8E" w:rsidRPr="00DA1088" w:rsidRDefault="00457A8E" w:rsidP="00DA1088">
            <w:pPr>
              <w:ind w:firstLine="0"/>
              <w:rPr>
                <w:b/>
                <w:sz w:val="24"/>
                <w:szCs w:val="24"/>
                <w:lang w:val="ro-MD"/>
              </w:rPr>
            </w:pPr>
            <w:r w:rsidRPr="00DA1088">
              <w:rPr>
                <w:b/>
                <w:sz w:val="24"/>
                <w:szCs w:val="24"/>
                <w:lang w:val="ro-MD"/>
              </w:rPr>
              <w:t>d) Dacă este cazul, pentru opțiunea recomandată expuneți costurile de conformare pentru întreprinderi, dacă există impact disproporționat care poate distorsiona concurența și ce impact are opțiunea asupra întreprinderilor mici și mijlocii. Se explică dacă s</w:t>
            </w:r>
            <w:r w:rsidR="00F92E24">
              <w:rPr>
                <w:b/>
                <w:sz w:val="24"/>
                <w:szCs w:val="24"/>
                <w:lang w:val="ro-MD"/>
              </w:rPr>
              <w:t>u</w:t>
            </w:r>
            <w:r w:rsidRPr="00DA1088">
              <w:rPr>
                <w:b/>
                <w:sz w:val="24"/>
                <w:szCs w:val="24"/>
                <w:lang w:val="ro-MD"/>
              </w:rPr>
              <w:t>nt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D55B926" w14:textId="77777777" w:rsidR="00457A8E" w:rsidRPr="00951C84" w:rsidRDefault="00457A8E" w:rsidP="00DA1088">
            <w:pPr>
              <w:ind w:firstLine="0"/>
              <w:rPr>
                <w:sz w:val="24"/>
                <w:szCs w:val="24"/>
                <w:lang w:val="ro-MD"/>
              </w:rPr>
            </w:pPr>
          </w:p>
        </w:tc>
      </w:tr>
      <w:tr w:rsidR="00457A8E" w:rsidRPr="00500832" w14:paraId="7A0E7B00"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DFB6A2" w14:textId="77777777" w:rsidR="00457A8E" w:rsidRDefault="006E1654" w:rsidP="00DA1088">
            <w:pPr>
              <w:ind w:firstLine="0"/>
              <w:rPr>
                <w:bCs/>
                <w:sz w:val="24"/>
                <w:szCs w:val="24"/>
                <w:lang w:val="ro-MD"/>
              </w:rPr>
            </w:pPr>
            <w:r>
              <w:rPr>
                <w:bCs/>
                <w:sz w:val="24"/>
                <w:szCs w:val="24"/>
                <w:lang w:val="ro-MD"/>
              </w:rPr>
              <w:t xml:space="preserve">     </w:t>
            </w:r>
            <w:r w:rsidRPr="006E1654">
              <w:rPr>
                <w:bCs/>
                <w:sz w:val="24"/>
                <w:szCs w:val="24"/>
                <w:lang w:val="ro-MD"/>
              </w:rPr>
              <w:t xml:space="preserve">Au fost identificate costuri de conformare în vederea implementării prevederilor prezentului proiect din partea operatorilor din domeniul alimentar. Intervenția propusă are impact pozitiv asupra </w:t>
            </w:r>
            <w:r w:rsidRPr="006E1654">
              <w:rPr>
                <w:bCs/>
                <w:sz w:val="24"/>
                <w:szCs w:val="24"/>
                <w:lang w:val="ro-MD"/>
              </w:rPr>
              <w:lastRenderedPageBreak/>
              <w:t>sănătății publice și asupra competitivității afacerilor, a activităților întreprinderilor din domeniul alimentar.</w:t>
            </w:r>
          </w:p>
          <w:p w14:paraId="71197E48" w14:textId="6F6BE93D" w:rsidR="006E1654" w:rsidRPr="006E1654" w:rsidRDefault="006E1654" w:rsidP="00DA1088">
            <w:pPr>
              <w:ind w:firstLine="0"/>
              <w:rPr>
                <w:bCs/>
                <w:sz w:val="24"/>
                <w:szCs w:val="24"/>
                <w:lang w:val="ro-MD"/>
              </w:rPr>
            </w:pPr>
          </w:p>
        </w:tc>
      </w:tr>
      <w:tr w:rsidR="00457A8E" w:rsidRPr="00500832" w14:paraId="0F9C73F1"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91B01B" w14:textId="77777777" w:rsidR="00457A8E" w:rsidRPr="00951C84" w:rsidRDefault="00457A8E" w:rsidP="00DA1088">
            <w:pPr>
              <w:ind w:firstLine="0"/>
              <w:rPr>
                <w:b/>
                <w:bCs/>
                <w:sz w:val="24"/>
                <w:szCs w:val="24"/>
                <w:u w:val="single"/>
                <w:lang w:val="ro-MD"/>
              </w:rPr>
            </w:pPr>
            <w:r w:rsidRPr="00951C84">
              <w:rPr>
                <w:b/>
                <w:bCs/>
                <w:sz w:val="24"/>
                <w:szCs w:val="24"/>
                <w:u w:val="single"/>
                <w:lang w:val="ro-MD"/>
              </w:rPr>
              <w:lastRenderedPageBreak/>
              <w:t>Concluzie</w:t>
            </w:r>
          </w:p>
          <w:p w14:paraId="281DAE16" w14:textId="77777777" w:rsidR="00457A8E" w:rsidRPr="00DA1088" w:rsidRDefault="00457A8E" w:rsidP="00DA1088">
            <w:pPr>
              <w:ind w:firstLine="0"/>
              <w:rPr>
                <w:b/>
                <w:sz w:val="24"/>
                <w:szCs w:val="24"/>
                <w:lang w:val="ro-MD"/>
              </w:rPr>
            </w:pPr>
            <w:r w:rsidRPr="00DA1088">
              <w:rPr>
                <w:b/>
                <w:sz w:val="24"/>
                <w:szCs w:val="24"/>
                <w:lang w:val="ro-MD"/>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15AC5743" w14:textId="77777777" w:rsidR="00457A8E" w:rsidRPr="00951C84" w:rsidRDefault="00457A8E" w:rsidP="00DA1088">
            <w:pPr>
              <w:ind w:firstLine="0"/>
              <w:rPr>
                <w:sz w:val="24"/>
                <w:szCs w:val="24"/>
                <w:lang w:val="ro-MD"/>
              </w:rPr>
            </w:pPr>
          </w:p>
        </w:tc>
      </w:tr>
      <w:tr w:rsidR="00457A8E" w:rsidRPr="00500832" w14:paraId="40C5818A"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018ACC9" w14:textId="700D1D81" w:rsidR="00457A8E" w:rsidRDefault="006E1654" w:rsidP="00DA1088">
            <w:pPr>
              <w:ind w:firstLine="0"/>
              <w:rPr>
                <w:sz w:val="24"/>
                <w:szCs w:val="24"/>
                <w:lang w:val="ro-MD"/>
              </w:rPr>
            </w:pPr>
            <w:r>
              <w:rPr>
                <w:sz w:val="24"/>
                <w:szCs w:val="24"/>
                <w:lang w:val="ro-MD"/>
              </w:rPr>
              <w:t xml:space="preserve">     În vederea </w:t>
            </w:r>
            <w:r w:rsidRPr="006E1654">
              <w:rPr>
                <w:sz w:val="24"/>
                <w:szCs w:val="24"/>
                <w:lang w:val="ro-MD"/>
              </w:rPr>
              <w:t>asigur</w:t>
            </w:r>
            <w:r>
              <w:rPr>
                <w:sz w:val="24"/>
                <w:szCs w:val="24"/>
                <w:lang w:val="ro-MD"/>
              </w:rPr>
              <w:t>ării</w:t>
            </w:r>
            <w:r w:rsidRPr="006E1654">
              <w:rPr>
                <w:sz w:val="24"/>
                <w:szCs w:val="24"/>
                <w:lang w:val="ro-MD"/>
              </w:rPr>
              <w:t xml:space="preserve"> unui nivel înalt de protecție a sănătății populației, a protecției consumatorilor și garantarea dreptului acestora la informare</w:t>
            </w:r>
            <w:r>
              <w:rPr>
                <w:sz w:val="24"/>
                <w:szCs w:val="24"/>
                <w:lang w:val="ro-MD"/>
              </w:rPr>
              <w:t xml:space="preserve">, se va opta pentru aprobarea proiectului </w:t>
            </w:r>
            <w:r w:rsidR="00762998">
              <w:rPr>
                <w:sz w:val="24"/>
                <w:szCs w:val="24"/>
                <w:lang w:val="ro-MD"/>
              </w:rPr>
              <w:t>h</w:t>
            </w:r>
            <w:r>
              <w:rPr>
                <w:sz w:val="24"/>
                <w:szCs w:val="24"/>
                <w:lang w:val="ro-MD"/>
              </w:rPr>
              <w:t xml:space="preserve">otărârii de Guvern cu privire la </w:t>
            </w:r>
            <w:r w:rsidRPr="006E1654">
              <w:rPr>
                <w:sz w:val="24"/>
                <w:szCs w:val="24"/>
                <w:lang w:val="ro-MD"/>
              </w:rPr>
              <w:t>aprobarea metodologiei privind calcularea valorii energetice a produselor alimentare ambalate și a regulamentului sanitar privind informarea consumatorului cu privire la substanțele prezente în produsele culinare care cauzează alergii sau intoleranţe</w:t>
            </w:r>
            <w:r>
              <w:rPr>
                <w:sz w:val="24"/>
                <w:szCs w:val="24"/>
                <w:lang w:val="ro-MD"/>
              </w:rPr>
              <w:t xml:space="preserve">. </w:t>
            </w:r>
          </w:p>
          <w:p w14:paraId="6950711C" w14:textId="77777777" w:rsidR="00457A8E" w:rsidRDefault="006E1654" w:rsidP="00DA1088">
            <w:pPr>
              <w:ind w:firstLine="0"/>
              <w:rPr>
                <w:sz w:val="24"/>
                <w:szCs w:val="24"/>
                <w:lang w:val="ro-MD"/>
              </w:rPr>
            </w:pPr>
            <w:r>
              <w:rPr>
                <w:sz w:val="24"/>
                <w:szCs w:val="24"/>
                <w:lang w:val="ro-MD"/>
              </w:rPr>
              <w:t xml:space="preserve">      Opțiunea propusă va influența pozitiv sănătatea publică prin protecția și informarea corectă a consumatorilor, dar și asigurarea </w:t>
            </w:r>
            <w:r w:rsidR="00111624">
              <w:rPr>
                <w:sz w:val="24"/>
                <w:szCs w:val="24"/>
                <w:lang w:val="ro-MD"/>
              </w:rPr>
              <w:t xml:space="preserve">pieții cu produse sigure și inofensive. </w:t>
            </w:r>
          </w:p>
          <w:p w14:paraId="73CAA915" w14:textId="7AC81812" w:rsidR="00111624" w:rsidRPr="00951C84" w:rsidRDefault="00111624" w:rsidP="00DA1088">
            <w:pPr>
              <w:ind w:firstLine="0"/>
              <w:rPr>
                <w:sz w:val="24"/>
                <w:szCs w:val="24"/>
                <w:lang w:val="ro-MD"/>
              </w:rPr>
            </w:pPr>
          </w:p>
        </w:tc>
      </w:tr>
      <w:tr w:rsidR="00457A8E" w:rsidRPr="00951C84" w14:paraId="5C40648A" w14:textId="77777777" w:rsidTr="00A134EA">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076F29" w14:textId="77777777" w:rsidR="00457A8E" w:rsidRPr="00951C84" w:rsidRDefault="00457A8E" w:rsidP="00A134EA">
            <w:pPr>
              <w:ind w:firstLine="0"/>
              <w:jc w:val="left"/>
              <w:rPr>
                <w:sz w:val="24"/>
                <w:szCs w:val="24"/>
                <w:lang w:val="ro-MD"/>
              </w:rPr>
            </w:pPr>
            <w:r w:rsidRPr="00951C84">
              <w:rPr>
                <w:b/>
                <w:bCs/>
                <w:sz w:val="24"/>
                <w:szCs w:val="24"/>
                <w:lang w:val="ro-MD"/>
              </w:rPr>
              <w:t>5. Implementarea şi monitorizarea</w:t>
            </w:r>
          </w:p>
        </w:tc>
      </w:tr>
      <w:tr w:rsidR="00457A8E" w:rsidRPr="00500832" w14:paraId="299D2AF3"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5DEAA9" w14:textId="4231CCAF" w:rsidR="00457A8E" w:rsidRPr="00DA1088" w:rsidRDefault="00457A8E" w:rsidP="00A134EA">
            <w:pPr>
              <w:ind w:firstLine="0"/>
              <w:jc w:val="left"/>
              <w:rPr>
                <w:b/>
                <w:sz w:val="24"/>
                <w:szCs w:val="24"/>
                <w:lang w:val="ro-MD"/>
              </w:rPr>
            </w:pPr>
            <w:r w:rsidRPr="00DA1088">
              <w:rPr>
                <w:b/>
                <w:sz w:val="24"/>
                <w:szCs w:val="24"/>
                <w:lang w:val="ro-MD"/>
              </w:rPr>
              <w:t>a) Descrieți cum va fi organizată implementarea opțiunii recomandate, ce cadru juridic necesită a fi modificat și/sau elaborat și aprobat, ce schimbări instituționale s</w:t>
            </w:r>
            <w:r w:rsidR="002676D5" w:rsidRPr="00DA1088">
              <w:rPr>
                <w:b/>
                <w:sz w:val="24"/>
                <w:szCs w:val="24"/>
                <w:lang w:val="ro-MD"/>
              </w:rPr>
              <w:t>u</w:t>
            </w:r>
            <w:r w:rsidRPr="00DA1088">
              <w:rPr>
                <w:b/>
                <w:sz w:val="24"/>
                <w:szCs w:val="24"/>
                <w:lang w:val="ro-MD"/>
              </w:rPr>
              <w:t xml:space="preserve">nt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70017C9" w14:textId="77777777" w:rsidR="00457A8E" w:rsidRPr="00951C84" w:rsidRDefault="00457A8E" w:rsidP="00A134EA">
            <w:pPr>
              <w:ind w:firstLine="0"/>
              <w:jc w:val="left"/>
              <w:rPr>
                <w:sz w:val="24"/>
                <w:szCs w:val="24"/>
                <w:lang w:val="ro-MD"/>
              </w:rPr>
            </w:pPr>
          </w:p>
        </w:tc>
      </w:tr>
      <w:tr w:rsidR="00457A8E" w:rsidRPr="00500832" w14:paraId="4CF7F1D6"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857736" w14:textId="02433FB0" w:rsidR="00457A8E" w:rsidRDefault="00133015" w:rsidP="00133015">
            <w:pPr>
              <w:pStyle w:val="ListParagraph"/>
              <w:numPr>
                <w:ilvl w:val="0"/>
                <w:numId w:val="9"/>
              </w:numPr>
              <w:jc w:val="left"/>
              <w:rPr>
                <w:sz w:val="24"/>
                <w:szCs w:val="24"/>
                <w:lang w:val="ro-MD"/>
              </w:rPr>
            </w:pPr>
            <w:r>
              <w:rPr>
                <w:sz w:val="24"/>
                <w:szCs w:val="24"/>
                <w:lang w:val="ro-MD"/>
              </w:rPr>
              <w:t>Intrarea în vigoare la data publicării în Monitorul Oficial al Republicii Moldova a prezentei Hotărâri;</w:t>
            </w:r>
          </w:p>
          <w:p w14:paraId="68EEE9AC" w14:textId="5FC574F2" w:rsidR="00133015" w:rsidRDefault="00133015" w:rsidP="00292F22">
            <w:pPr>
              <w:pStyle w:val="ListParagraph"/>
              <w:numPr>
                <w:ilvl w:val="0"/>
                <w:numId w:val="9"/>
              </w:numPr>
              <w:rPr>
                <w:sz w:val="24"/>
                <w:szCs w:val="24"/>
                <w:lang w:val="ro-MD"/>
              </w:rPr>
            </w:pPr>
            <w:r>
              <w:rPr>
                <w:sz w:val="24"/>
                <w:szCs w:val="24"/>
                <w:lang w:val="ro-MD"/>
              </w:rPr>
              <w:t xml:space="preserve">Implementarea </w:t>
            </w:r>
            <w:r w:rsidR="00510446">
              <w:rPr>
                <w:sz w:val="24"/>
                <w:szCs w:val="24"/>
                <w:lang w:val="ro-MD"/>
              </w:rPr>
              <w:t>prezentei hotărâri</w:t>
            </w:r>
            <w:r>
              <w:rPr>
                <w:sz w:val="24"/>
                <w:szCs w:val="24"/>
                <w:lang w:val="ro-MD"/>
              </w:rPr>
              <w:t xml:space="preserve"> presupune organizarea seminarelor de instruire </w:t>
            </w:r>
            <w:r w:rsidR="00510446">
              <w:rPr>
                <w:sz w:val="24"/>
                <w:szCs w:val="24"/>
                <w:lang w:val="ro-MD"/>
              </w:rPr>
              <w:t>pentru specialiștii</w:t>
            </w:r>
            <w:r>
              <w:rPr>
                <w:sz w:val="24"/>
                <w:szCs w:val="24"/>
                <w:lang w:val="ro-MD"/>
              </w:rPr>
              <w:t xml:space="preserve"> din cadrul </w:t>
            </w:r>
            <w:r w:rsidRPr="00133015">
              <w:rPr>
                <w:sz w:val="24"/>
                <w:szCs w:val="24"/>
                <w:lang w:val="ro-MD"/>
              </w:rPr>
              <w:t>Agenției Naționale pentru Siguranța Alimentelor implicaţi în activităţile de supraveghere şi informarea agenţilor economici referitor la prevederile actului normativ, aceste activităţi fiind realizate în conformitate cu atribuţiile de serviciu şi care nu necesită acoperire financiară suplimentară.</w:t>
            </w:r>
          </w:p>
          <w:p w14:paraId="055267C4" w14:textId="322DEF83" w:rsidR="003B60D2" w:rsidRDefault="003B60D2" w:rsidP="003B60D2">
            <w:pPr>
              <w:ind w:firstLine="0"/>
              <w:jc w:val="left"/>
              <w:rPr>
                <w:sz w:val="24"/>
                <w:szCs w:val="24"/>
                <w:lang w:val="ro-MD"/>
              </w:rPr>
            </w:pPr>
            <w:r>
              <w:rPr>
                <w:sz w:val="24"/>
                <w:szCs w:val="24"/>
                <w:lang w:val="ro-MD"/>
              </w:rPr>
              <w:t>Implementarea cadrului normativ propus va avea următoarele efecte pozitive:</w:t>
            </w:r>
          </w:p>
          <w:p w14:paraId="274A3DB9" w14:textId="451C90FE" w:rsidR="003B60D2" w:rsidRDefault="003B60D2" w:rsidP="003B60D2">
            <w:pPr>
              <w:pStyle w:val="ListParagraph"/>
              <w:numPr>
                <w:ilvl w:val="0"/>
                <w:numId w:val="1"/>
              </w:numPr>
              <w:jc w:val="left"/>
              <w:rPr>
                <w:sz w:val="24"/>
                <w:szCs w:val="24"/>
                <w:lang w:val="ro-MD"/>
              </w:rPr>
            </w:pPr>
            <w:r>
              <w:rPr>
                <w:sz w:val="24"/>
                <w:szCs w:val="24"/>
                <w:lang w:val="ro-MD"/>
              </w:rPr>
              <w:t>Aplicarea uniformă a prevederilor legislației în do</w:t>
            </w:r>
            <w:r w:rsidR="0042194F">
              <w:rPr>
                <w:sz w:val="24"/>
                <w:szCs w:val="24"/>
                <w:lang w:val="ro-MD"/>
              </w:rPr>
              <w:t>me</w:t>
            </w:r>
            <w:r>
              <w:rPr>
                <w:sz w:val="24"/>
                <w:szCs w:val="24"/>
                <w:lang w:val="ro-MD"/>
              </w:rPr>
              <w:t>niul informării consumatorului cu privire la produsele alimentare;</w:t>
            </w:r>
          </w:p>
          <w:p w14:paraId="602B3548" w14:textId="3B286C1E" w:rsidR="003B60D2" w:rsidRDefault="0042194F" w:rsidP="003B60D2">
            <w:pPr>
              <w:pStyle w:val="ListParagraph"/>
              <w:numPr>
                <w:ilvl w:val="0"/>
                <w:numId w:val="1"/>
              </w:numPr>
              <w:jc w:val="left"/>
              <w:rPr>
                <w:sz w:val="24"/>
                <w:szCs w:val="24"/>
                <w:lang w:val="ro-MD"/>
              </w:rPr>
            </w:pPr>
            <w:r>
              <w:rPr>
                <w:sz w:val="24"/>
                <w:szCs w:val="24"/>
                <w:lang w:val="ro-MD"/>
              </w:rPr>
              <w:t>Asigurarea pieții interne cu produse inofensive, etichetate corespunzător;</w:t>
            </w:r>
          </w:p>
          <w:p w14:paraId="18C87EB6" w14:textId="310C5ED9" w:rsidR="0042194F" w:rsidRDefault="0042194F" w:rsidP="003B60D2">
            <w:pPr>
              <w:pStyle w:val="ListParagraph"/>
              <w:numPr>
                <w:ilvl w:val="0"/>
                <w:numId w:val="1"/>
              </w:numPr>
              <w:jc w:val="left"/>
              <w:rPr>
                <w:sz w:val="24"/>
                <w:szCs w:val="24"/>
                <w:lang w:val="ro-MD"/>
              </w:rPr>
            </w:pPr>
            <w:r>
              <w:rPr>
                <w:sz w:val="24"/>
                <w:szCs w:val="24"/>
                <w:lang w:val="ro-MD"/>
              </w:rPr>
              <w:t>Protecția intereselor consumatorilor;</w:t>
            </w:r>
          </w:p>
          <w:p w14:paraId="5D37780A" w14:textId="77777777" w:rsidR="00457A8E" w:rsidRDefault="0042194F" w:rsidP="0042194F">
            <w:pPr>
              <w:pStyle w:val="ListParagraph"/>
              <w:numPr>
                <w:ilvl w:val="0"/>
                <w:numId w:val="1"/>
              </w:numPr>
              <w:jc w:val="left"/>
              <w:rPr>
                <w:sz w:val="24"/>
                <w:szCs w:val="24"/>
                <w:lang w:val="ro-MD"/>
              </w:rPr>
            </w:pPr>
            <w:r>
              <w:rPr>
                <w:sz w:val="24"/>
                <w:szCs w:val="24"/>
                <w:lang w:val="ro-MD"/>
              </w:rPr>
              <w:t xml:space="preserve">Micșorarea riscului de boli netransmisibile și de reacții alergice alimentare cauzate de etichetarea neconformă a produselor alimentare. </w:t>
            </w:r>
          </w:p>
          <w:p w14:paraId="7554B02F" w14:textId="711E58DA" w:rsidR="0042194F" w:rsidRPr="0042194F" w:rsidRDefault="0042194F" w:rsidP="0042194F">
            <w:pPr>
              <w:ind w:firstLine="0"/>
              <w:jc w:val="left"/>
              <w:rPr>
                <w:sz w:val="24"/>
                <w:szCs w:val="24"/>
                <w:lang w:val="ro-MD"/>
              </w:rPr>
            </w:pPr>
            <w:r>
              <w:rPr>
                <w:sz w:val="24"/>
                <w:szCs w:val="24"/>
                <w:lang w:val="ro-MD"/>
              </w:rPr>
              <w:t xml:space="preserve">În urma aprobării prezentului proiect, prevederile actului prenotat nu vin în contradicție cu prevederile legislației naționale. </w:t>
            </w:r>
          </w:p>
        </w:tc>
      </w:tr>
      <w:tr w:rsidR="00457A8E" w:rsidRPr="00500832" w14:paraId="51908C54"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0574D5" w14:textId="77777777" w:rsidR="00457A8E" w:rsidRPr="00DA1088" w:rsidRDefault="00457A8E" w:rsidP="00A134EA">
            <w:pPr>
              <w:ind w:firstLine="0"/>
              <w:jc w:val="left"/>
              <w:rPr>
                <w:b/>
                <w:sz w:val="24"/>
                <w:szCs w:val="24"/>
                <w:lang w:val="ro-MD"/>
              </w:rPr>
            </w:pPr>
            <w:r w:rsidRPr="00DA1088">
              <w:rPr>
                <w:b/>
                <w:sz w:val="24"/>
                <w:szCs w:val="24"/>
                <w:lang w:val="ro-MD"/>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6F600444" w14:textId="77777777" w:rsidR="00457A8E" w:rsidRPr="00951C84" w:rsidRDefault="00457A8E" w:rsidP="00A134EA">
            <w:pPr>
              <w:ind w:firstLine="0"/>
              <w:jc w:val="left"/>
              <w:rPr>
                <w:sz w:val="24"/>
                <w:szCs w:val="24"/>
                <w:lang w:val="ro-MD"/>
              </w:rPr>
            </w:pPr>
          </w:p>
        </w:tc>
      </w:tr>
      <w:tr w:rsidR="00457A8E" w:rsidRPr="0032555F" w14:paraId="3FFCA75A"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645473" w14:textId="081DB7D5" w:rsidR="00457A8E" w:rsidRDefault="008840BE" w:rsidP="00DA1088">
            <w:pPr>
              <w:ind w:firstLine="0"/>
              <w:rPr>
                <w:bCs/>
                <w:sz w:val="24"/>
                <w:szCs w:val="24"/>
                <w:lang w:val="ro-MD"/>
              </w:rPr>
            </w:pPr>
            <w:r>
              <w:rPr>
                <w:bCs/>
                <w:sz w:val="24"/>
                <w:szCs w:val="24"/>
                <w:lang w:val="ro-MD"/>
              </w:rPr>
              <w:t>Monitorizarea se va efectua în baza următorilor indicatori de performanță:</w:t>
            </w:r>
          </w:p>
          <w:p w14:paraId="7722264A" w14:textId="53A5E9E3" w:rsidR="008840BE" w:rsidRDefault="008840BE" w:rsidP="00DA1088">
            <w:pPr>
              <w:pStyle w:val="ListParagraph"/>
              <w:numPr>
                <w:ilvl w:val="0"/>
                <w:numId w:val="10"/>
              </w:numPr>
              <w:rPr>
                <w:bCs/>
                <w:sz w:val="24"/>
                <w:szCs w:val="24"/>
                <w:lang w:val="ro-MD"/>
              </w:rPr>
            </w:pPr>
            <w:r>
              <w:rPr>
                <w:bCs/>
                <w:sz w:val="24"/>
                <w:szCs w:val="24"/>
                <w:lang w:val="ro-MD"/>
              </w:rPr>
              <w:t>Ponderea probelor (ne)conforme privind aplicarea valorii energetice în declarația nutrițională a produsului;</w:t>
            </w:r>
          </w:p>
          <w:p w14:paraId="1F0A7AC4" w14:textId="0FA03080" w:rsidR="008840BE" w:rsidRDefault="008840BE" w:rsidP="00DA1088">
            <w:pPr>
              <w:pStyle w:val="ListParagraph"/>
              <w:numPr>
                <w:ilvl w:val="0"/>
                <w:numId w:val="10"/>
              </w:numPr>
              <w:rPr>
                <w:bCs/>
                <w:sz w:val="24"/>
                <w:szCs w:val="24"/>
                <w:lang w:val="ro-MD"/>
              </w:rPr>
            </w:pPr>
            <w:r>
              <w:rPr>
                <w:bCs/>
                <w:sz w:val="24"/>
                <w:szCs w:val="24"/>
                <w:lang w:val="ro-MD"/>
              </w:rPr>
              <w:t>Ponderea unităților de alimentație publică și de comerț cu produse culinare în care (nu) a fost plasată într-un loc vizibil avertizarea referitor la prezența substanțelor care cauzează alergii sau intoleranțe în produsele culinare comercializate;</w:t>
            </w:r>
          </w:p>
          <w:p w14:paraId="0EBC0854" w14:textId="2EED738F" w:rsidR="008840BE" w:rsidRDefault="008840BE" w:rsidP="00DA1088">
            <w:pPr>
              <w:pStyle w:val="ListParagraph"/>
              <w:numPr>
                <w:ilvl w:val="0"/>
                <w:numId w:val="10"/>
              </w:numPr>
              <w:rPr>
                <w:bCs/>
                <w:sz w:val="24"/>
                <w:szCs w:val="24"/>
                <w:lang w:val="ro-MD"/>
              </w:rPr>
            </w:pPr>
            <w:r>
              <w:rPr>
                <w:bCs/>
                <w:sz w:val="24"/>
                <w:szCs w:val="24"/>
                <w:lang w:val="ro-MD"/>
              </w:rPr>
              <w:t xml:space="preserve">Implementarea </w:t>
            </w:r>
            <w:r w:rsidR="00251B5A">
              <w:rPr>
                <w:bCs/>
                <w:sz w:val="24"/>
                <w:szCs w:val="24"/>
                <w:lang w:val="ro-MD"/>
              </w:rPr>
              <w:t>deplină a prevederilor legislației în domeniul informării consumatorilor cu privire la produsele alimentare;</w:t>
            </w:r>
          </w:p>
          <w:p w14:paraId="667701C0" w14:textId="4981DF27" w:rsidR="00251B5A" w:rsidRPr="008840BE" w:rsidRDefault="00251B5A" w:rsidP="00DA1088">
            <w:pPr>
              <w:pStyle w:val="ListParagraph"/>
              <w:numPr>
                <w:ilvl w:val="0"/>
                <w:numId w:val="10"/>
              </w:numPr>
              <w:rPr>
                <w:bCs/>
                <w:sz w:val="24"/>
                <w:szCs w:val="24"/>
                <w:lang w:val="ro-MD"/>
              </w:rPr>
            </w:pPr>
            <w:r>
              <w:rPr>
                <w:bCs/>
                <w:sz w:val="24"/>
                <w:szCs w:val="24"/>
                <w:lang w:val="ro-MD"/>
              </w:rPr>
              <w:t>Rata obezității și a reacțiilor alergice alimentare în rândul populației.</w:t>
            </w:r>
          </w:p>
          <w:p w14:paraId="710882C3" w14:textId="29BD8E79" w:rsidR="00457A8E" w:rsidRPr="00951C84" w:rsidRDefault="00F92E24" w:rsidP="00DA1088">
            <w:pPr>
              <w:ind w:firstLine="0"/>
              <w:rPr>
                <w:bCs/>
                <w:sz w:val="24"/>
                <w:szCs w:val="24"/>
                <w:lang w:val="ro-MD"/>
              </w:rPr>
            </w:pPr>
            <w:r>
              <w:rPr>
                <w:bCs/>
                <w:sz w:val="24"/>
                <w:szCs w:val="24"/>
                <w:lang w:val="ro-MD"/>
              </w:rPr>
              <w:t xml:space="preserve"> </w:t>
            </w:r>
          </w:p>
          <w:p w14:paraId="6E8D5B83" w14:textId="77777777" w:rsidR="00457A8E" w:rsidRPr="00951C84" w:rsidRDefault="00457A8E" w:rsidP="00A134EA">
            <w:pPr>
              <w:ind w:firstLine="0"/>
              <w:jc w:val="left"/>
              <w:rPr>
                <w:sz w:val="24"/>
                <w:szCs w:val="24"/>
                <w:lang w:val="ro-MD"/>
              </w:rPr>
            </w:pPr>
          </w:p>
        </w:tc>
      </w:tr>
      <w:tr w:rsidR="00457A8E" w:rsidRPr="00951C84" w14:paraId="0A4337E9"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ACFDC9" w14:textId="680F93AB" w:rsidR="00457A8E" w:rsidRPr="00DA1088" w:rsidRDefault="00457A8E" w:rsidP="00A134EA">
            <w:pPr>
              <w:ind w:firstLine="0"/>
              <w:jc w:val="left"/>
              <w:rPr>
                <w:b/>
                <w:sz w:val="24"/>
                <w:szCs w:val="24"/>
                <w:lang w:val="ro-MD"/>
              </w:rPr>
            </w:pPr>
            <w:r w:rsidRPr="00DA1088">
              <w:rPr>
                <w:b/>
                <w:sz w:val="24"/>
                <w:szCs w:val="24"/>
                <w:lang w:val="ro-MD"/>
              </w:rPr>
              <w:t>c) Identificați peste c</w:t>
            </w:r>
            <w:r w:rsidR="00762998" w:rsidRPr="00DA1088">
              <w:rPr>
                <w:b/>
                <w:sz w:val="24"/>
                <w:szCs w:val="24"/>
                <w:lang w:val="ro-MD"/>
              </w:rPr>
              <w:t>â</w:t>
            </w:r>
            <w:r w:rsidRPr="00DA1088">
              <w:rPr>
                <w:b/>
                <w:sz w:val="24"/>
                <w:szCs w:val="24"/>
                <w:lang w:val="ro-MD"/>
              </w:rPr>
              <w:t>t timp vor fi resimțite impacturile estimate și este necesară evaluarea performanței actului normativ propus. Explicați cum va fi monitorizată şi evaluată opţiunea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3990FCE9" w14:textId="77777777" w:rsidR="00457A8E" w:rsidRPr="00951C84" w:rsidRDefault="00457A8E" w:rsidP="00A134EA">
            <w:pPr>
              <w:ind w:firstLine="0"/>
              <w:jc w:val="left"/>
              <w:rPr>
                <w:sz w:val="24"/>
                <w:szCs w:val="24"/>
                <w:lang w:val="ro-MD"/>
              </w:rPr>
            </w:pPr>
          </w:p>
        </w:tc>
      </w:tr>
      <w:tr w:rsidR="00457A8E" w:rsidRPr="00500832" w14:paraId="0616F6E8"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669E18" w14:textId="185EFE64" w:rsidR="00457A8E" w:rsidRDefault="00403DE9">
            <w:pPr>
              <w:ind w:firstLine="0"/>
              <w:rPr>
                <w:bCs/>
                <w:sz w:val="24"/>
                <w:szCs w:val="24"/>
                <w:lang w:val="ro-MD"/>
              </w:rPr>
            </w:pPr>
            <w:r>
              <w:rPr>
                <w:bCs/>
                <w:sz w:val="24"/>
                <w:szCs w:val="24"/>
                <w:lang w:val="ro-MD"/>
              </w:rPr>
              <w:t xml:space="preserve">         </w:t>
            </w:r>
            <w:r w:rsidR="00921159">
              <w:rPr>
                <w:bCs/>
                <w:sz w:val="24"/>
                <w:szCs w:val="24"/>
                <w:lang w:val="ro-MD"/>
              </w:rPr>
              <w:t>Aplicarea metodologiei de calculare a valorii energetice și a procedurii de indicare a alergenilor în produsele culinare nepreambalate va avea un impact imediat asupra nivelului de protecție a consumatorului.</w:t>
            </w:r>
          </w:p>
          <w:p w14:paraId="04869806" w14:textId="12A073D3" w:rsidR="008E524A" w:rsidRDefault="00403DE9" w:rsidP="00510446">
            <w:pPr>
              <w:ind w:firstLine="0"/>
              <w:rPr>
                <w:bCs/>
                <w:sz w:val="24"/>
                <w:szCs w:val="24"/>
                <w:lang w:val="ro-MD"/>
              </w:rPr>
            </w:pPr>
            <w:r>
              <w:rPr>
                <w:bCs/>
                <w:sz w:val="24"/>
                <w:szCs w:val="24"/>
                <w:lang w:val="ro-MD"/>
              </w:rPr>
              <w:t xml:space="preserve">         </w:t>
            </w:r>
            <w:r w:rsidR="00510446">
              <w:rPr>
                <w:bCs/>
                <w:sz w:val="24"/>
                <w:szCs w:val="24"/>
                <w:lang w:val="ro-MD"/>
              </w:rPr>
              <w:t xml:space="preserve">Odată cu intrarea în vigoare a prezentei hotărâri, producătorii vor fi obligați să aplice, în procesul de </w:t>
            </w:r>
            <w:r w:rsidR="003F4158">
              <w:rPr>
                <w:bCs/>
                <w:sz w:val="24"/>
                <w:szCs w:val="24"/>
                <w:lang w:val="ro-MD"/>
              </w:rPr>
              <w:t>stabilire</w:t>
            </w:r>
            <w:r w:rsidR="00510446">
              <w:rPr>
                <w:bCs/>
                <w:sz w:val="24"/>
                <w:szCs w:val="24"/>
                <w:lang w:val="ro-MD"/>
              </w:rPr>
              <w:t xml:space="preserve"> a valorii energetice a produsului, formula de calcul aprobată. </w:t>
            </w:r>
            <w:r w:rsidR="003F4158">
              <w:rPr>
                <w:bCs/>
                <w:sz w:val="24"/>
                <w:szCs w:val="24"/>
                <w:lang w:val="ro-MD"/>
              </w:rPr>
              <w:t>Totodată, organul de control în domeniul siguranței alimentelor va aplica metodologia aprobată prin prezen</w:t>
            </w:r>
            <w:r>
              <w:rPr>
                <w:bCs/>
                <w:sz w:val="24"/>
                <w:szCs w:val="24"/>
                <w:lang w:val="ro-MD"/>
              </w:rPr>
              <w:t>ta hotărâre</w:t>
            </w:r>
            <w:r w:rsidR="003F4158">
              <w:rPr>
                <w:bCs/>
                <w:sz w:val="24"/>
                <w:szCs w:val="24"/>
                <w:lang w:val="ro-MD"/>
              </w:rPr>
              <w:t xml:space="preserve"> în procesul de monitorizare </w:t>
            </w:r>
            <w:r w:rsidR="008E524A">
              <w:rPr>
                <w:bCs/>
                <w:sz w:val="24"/>
                <w:szCs w:val="24"/>
                <w:lang w:val="ro-MD"/>
              </w:rPr>
              <w:t xml:space="preserve">a </w:t>
            </w:r>
            <w:r w:rsidR="003F4158">
              <w:rPr>
                <w:bCs/>
                <w:sz w:val="24"/>
                <w:szCs w:val="24"/>
                <w:lang w:val="ro-MD"/>
              </w:rPr>
              <w:t>corectitudinii declarației nutriționale aplicate pe produsele alimentare a</w:t>
            </w:r>
            <w:r w:rsidR="000779A5">
              <w:rPr>
                <w:bCs/>
                <w:sz w:val="24"/>
                <w:szCs w:val="24"/>
                <w:lang w:val="ro-MD"/>
              </w:rPr>
              <w:t>mbalate</w:t>
            </w:r>
            <w:r w:rsidR="003F4158">
              <w:rPr>
                <w:bCs/>
                <w:sz w:val="24"/>
                <w:szCs w:val="24"/>
                <w:lang w:val="ro-MD"/>
              </w:rPr>
              <w:t xml:space="preserve">. </w:t>
            </w:r>
            <w:r w:rsidR="00316A60">
              <w:rPr>
                <w:bCs/>
                <w:sz w:val="24"/>
                <w:szCs w:val="24"/>
                <w:lang w:val="ro-MD"/>
              </w:rPr>
              <w:t xml:space="preserve">Acest fapt va asigura punerea la dispoziția consumatorului </w:t>
            </w:r>
            <w:r w:rsidR="000779A5">
              <w:rPr>
                <w:bCs/>
                <w:sz w:val="24"/>
                <w:szCs w:val="24"/>
                <w:lang w:val="ro-MD"/>
              </w:rPr>
              <w:t xml:space="preserve">a </w:t>
            </w:r>
            <w:r w:rsidR="00316A60">
              <w:rPr>
                <w:bCs/>
                <w:sz w:val="24"/>
                <w:szCs w:val="24"/>
                <w:lang w:val="ro-MD"/>
              </w:rPr>
              <w:t>produse</w:t>
            </w:r>
            <w:r w:rsidR="000779A5">
              <w:rPr>
                <w:bCs/>
                <w:sz w:val="24"/>
                <w:szCs w:val="24"/>
                <w:lang w:val="ro-MD"/>
              </w:rPr>
              <w:t>lor</w:t>
            </w:r>
            <w:r w:rsidR="00316A60">
              <w:rPr>
                <w:bCs/>
                <w:sz w:val="24"/>
                <w:szCs w:val="24"/>
                <w:lang w:val="ro-MD"/>
              </w:rPr>
              <w:t xml:space="preserve"> ambalate etichetate corespunzător. </w:t>
            </w:r>
          </w:p>
          <w:p w14:paraId="65A7C5BE" w14:textId="7FA5CEBF" w:rsidR="000779A5" w:rsidRPr="00951C84" w:rsidRDefault="00403DE9" w:rsidP="00DA1088">
            <w:pPr>
              <w:ind w:firstLine="0"/>
              <w:rPr>
                <w:bCs/>
                <w:sz w:val="24"/>
                <w:szCs w:val="24"/>
                <w:lang w:val="ro-MD"/>
              </w:rPr>
            </w:pPr>
            <w:r>
              <w:rPr>
                <w:bCs/>
                <w:sz w:val="24"/>
                <w:szCs w:val="24"/>
                <w:lang w:val="ro-MD"/>
              </w:rPr>
              <w:lastRenderedPageBreak/>
              <w:t xml:space="preserve">         </w:t>
            </w:r>
            <w:r w:rsidR="008E524A">
              <w:rPr>
                <w:bCs/>
                <w:sz w:val="24"/>
                <w:szCs w:val="24"/>
                <w:lang w:val="ro-MD"/>
              </w:rPr>
              <w:t xml:space="preserve">Totodată, </w:t>
            </w:r>
            <w:r w:rsidR="00316A60">
              <w:rPr>
                <w:bCs/>
                <w:sz w:val="24"/>
                <w:szCs w:val="24"/>
                <w:lang w:val="ro-MD"/>
              </w:rPr>
              <w:t xml:space="preserve">va deveni obligatorie și </w:t>
            </w:r>
            <w:r w:rsidR="008E524A">
              <w:rPr>
                <w:bCs/>
                <w:sz w:val="24"/>
                <w:szCs w:val="24"/>
                <w:lang w:val="ro-MD"/>
              </w:rPr>
              <w:t xml:space="preserve">aplicarea regulamentului sanitar privind indicarea alergenilor în produsele culinare nepreambalate </w:t>
            </w:r>
            <w:r w:rsidR="00316A60">
              <w:rPr>
                <w:bCs/>
                <w:sz w:val="24"/>
                <w:szCs w:val="24"/>
                <w:lang w:val="ro-MD"/>
              </w:rPr>
              <w:t xml:space="preserve">care </w:t>
            </w:r>
            <w:r w:rsidR="008E524A">
              <w:rPr>
                <w:bCs/>
                <w:sz w:val="24"/>
                <w:szCs w:val="24"/>
                <w:lang w:val="ro-MD"/>
              </w:rPr>
              <w:t xml:space="preserve">va unifica modul de indicare a alergenilor în </w:t>
            </w:r>
            <w:r w:rsidR="00316A60">
              <w:rPr>
                <w:bCs/>
                <w:sz w:val="24"/>
                <w:szCs w:val="24"/>
                <w:lang w:val="ro-MD"/>
              </w:rPr>
              <w:t xml:space="preserve">produsele </w:t>
            </w:r>
            <w:r w:rsidR="000779A5">
              <w:rPr>
                <w:bCs/>
                <w:sz w:val="24"/>
                <w:szCs w:val="24"/>
                <w:lang w:val="ro-MD"/>
              </w:rPr>
              <w:t xml:space="preserve"> </w:t>
            </w:r>
            <w:r w:rsidR="00316A60">
              <w:rPr>
                <w:bCs/>
                <w:sz w:val="24"/>
                <w:szCs w:val="24"/>
                <w:lang w:val="ro-MD"/>
              </w:rPr>
              <w:t xml:space="preserve">comercializate în </w:t>
            </w:r>
            <w:r w:rsidR="008E524A">
              <w:rPr>
                <w:bCs/>
                <w:sz w:val="24"/>
                <w:szCs w:val="24"/>
                <w:lang w:val="ro-MD"/>
              </w:rPr>
              <w:t>unitățile de alimentație publică</w:t>
            </w:r>
            <w:r w:rsidR="00316A60">
              <w:rPr>
                <w:bCs/>
                <w:sz w:val="24"/>
                <w:szCs w:val="24"/>
                <w:lang w:val="ro-MD"/>
              </w:rPr>
              <w:t xml:space="preserve"> și în cazul comercializării produselor prin metode de comunicare la distanță. </w:t>
            </w:r>
            <w:r w:rsidR="000779A5">
              <w:rPr>
                <w:bCs/>
                <w:sz w:val="24"/>
                <w:szCs w:val="24"/>
                <w:lang w:val="ro-MD"/>
              </w:rPr>
              <w:t xml:space="preserve">Aplicarea textuală și a pictogramelor care indică la prezența alergenilor în produsele alimentare nepreambalate comercializate în unitățile de alimentație publică va fi posibilă nemijlocit în urma intrării în vigoare a prezentei hotărâri de Guvern.  </w:t>
            </w:r>
          </w:p>
          <w:p w14:paraId="0CCBEB85" w14:textId="355971C4" w:rsidR="00457A8E" w:rsidRPr="00951C84" w:rsidRDefault="00403DE9" w:rsidP="00DA1088">
            <w:pPr>
              <w:ind w:firstLine="0"/>
              <w:rPr>
                <w:sz w:val="24"/>
                <w:szCs w:val="24"/>
                <w:lang w:val="ro-MD"/>
              </w:rPr>
            </w:pPr>
            <w:r>
              <w:rPr>
                <w:sz w:val="24"/>
                <w:szCs w:val="24"/>
                <w:lang w:val="ro-MD"/>
              </w:rPr>
              <w:t xml:space="preserve">         </w:t>
            </w:r>
            <w:r w:rsidR="000779A5">
              <w:rPr>
                <w:sz w:val="24"/>
                <w:szCs w:val="24"/>
                <w:lang w:val="ro-MD"/>
              </w:rPr>
              <w:t xml:space="preserve">Posibilitatea punerii în aplicare după aprobarea </w:t>
            </w:r>
            <w:r>
              <w:rPr>
                <w:sz w:val="24"/>
                <w:szCs w:val="24"/>
                <w:lang w:val="ro-MD"/>
              </w:rPr>
              <w:t xml:space="preserve"> Hotărârii de Guvern </w:t>
            </w:r>
            <w:r w:rsidR="000779A5">
              <w:rPr>
                <w:sz w:val="24"/>
                <w:szCs w:val="24"/>
                <w:lang w:val="ro-MD"/>
              </w:rPr>
              <w:t xml:space="preserve"> dictează impactul </w:t>
            </w:r>
            <w:r w:rsidR="000F5B1B">
              <w:rPr>
                <w:sz w:val="24"/>
                <w:szCs w:val="24"/>
                <w:lang w:val="ro-MD"/>
              </w:rPr>
              <w:t xml:space="preserve">major </w:t>
            </w:r>
            <w:r w:rsidR="000779A5">
              <w:rPr>
                <w:sz w:val="24"/>
                <w:szCs w:val="24"/>
                <w:lang w:val="ro-MD"/>
              </w:rPr>
              <w:t xml:space="preserve">asupra nivelului de protecție a consumatorului. </w:t>
            </w:r>
          </w:p>
        </w:tc>
      </w:tr>
      <w:tr w:rsidR="00457A8E" w:rsidRPr="00951C84" w14:paraId="4BA071B1" w14:textId="77777777" w:rsidTr="00A134EA">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0ACE7D" w14:textId="77777777" w:rsidR="00457A8E" w:rsidRPr="00951C84" w:rsidRDefault="00457A8E" w:rsidP="00A134EA">
            <w:pPr>
              <w:ind w:firstLine="0"/>
              <w:jc w:val="left"/>
              <w:rPr>
                <w:sz w:val="24"/>
                <w:szCs w:val="24"/>
                <w:lang w:val="ro-MD"/>
              </w:rPr>
            </w:pPr>
            <w:r w:rsidRPr="00951C84">
              <w:rPr>
                <w:b/>
                <w:bCs/>
                <w:sz w:val="24"/>
                <w:szCs w:val="24"/>
                <w:lang w:val="ro-MD"/>
              </w:rPr>
              <w:lastRenderedPageBreak/>
              <w:t>6. Consultarea</w:t>
            </w:r>
          </w:p>
        </w:tc>
      </w:tr>
      <w:tr w:rsidR="00457A8E" w:rsidRPr="00500832" w14:paraId="257C454A"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367CCC" w14:textId="77777777" w:rsidR="00457A8E" w:rsidRPr="00DA1088" w:rsidRDefault="00457A8E" w:rsidP="00A134EA">
            <w:pPr>
              <w:ind w:firstLine="0"/>
              <w:jc w:val="left"/>
              <w:rPr>
                <w:b/>
                <w:bCs/>
                <w:sz w:val="24"/>
                <w:szCs w:val="24"/>
                <w:lang w:val="ro-MD"/>
              </w:rPr>
            </w:pPr>
            <w:r w:rsidRPr="00DA1088">
              <w:rPr>
                <w:b/>
                <w:bCs/>
                <w:sz w:val="24"/>
                <w:szCs w:val="24"/>
                <w:lang w:val="ro-MD"/>
              </w:rPr>
              <w:t>a) Identificați principalele părţi (grupuri) interesate în intervenţia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765E94B8" w14:textId="77777777" w:rsidR="00457A8E" w:rsidRPr="00951C84" w:rsidRDefault="00457A8E" w:rsidP="00A134EA">
            <w:pPr>
              <w:ind w:firstLine="0"/>
              <w:jc w:val="left"/>
              <w:rPr>
                <w:sz w:val="24"/>
                <w:szCs w:val="24"/>
                <w:lang w:val="ro-MD"/>
              </w:rPr>
            </w:pPr>
          </w:p>
        </w:tc>
      </w:tr>
      <w:tr w:rsidR="00457A8E" w:rsidRPr="00500832" w14:paraId="2D0E7173"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7AF7D5" w14:textId="77E65945" w:rsidR="00457A8E" w:rsidRDefault="009468ED" w:rsidP="00A134EA">
            <w:pPr>
              <w:ind w:firstLine="0"/>
              <w:jc w:val="left"/>
              <w:rPr>
                <w:sz w:val="24"/>
                <w:szCs w:val="24"/>
                <w:lang w:val="ro-MD"/>
              </w:rPr>
            </w:pPr>
            <w:r>
              <w:rPr>
                <w:sz w:val="24"/>
                <w:szCs w:val="24"/>
                <w:lang w:val="ro-MD"/>
              </w:rPr>
              <w:t xml:space="preserve">   Principalele părți interesate în intervenția dată sunt:</w:t>
            </w:r>
          </w:p>
          <w:p w14:paraId="1EA1E0B6" w14:textId="4419EA28" w:rsidR="00AB62EF" w:rsidRPr="00AB62EF" w:rsidRDefault="009468ED" w:rsidP="00403DE9">
            <w:pPr>
              <w:pStyle w:val="ListParagraph"/>
              <w:numPr>
                <w:ilvl w:val="0"/>
                <w:numId w:val="1"/>
              </w:numPr>
              <w:rPr>
                <w:sz w:val="24"/>
                <w:szCs w:val="24"/>
                <w:lang w:val="ro-MD"/>
              </w:rPr>
            </w:pPr>
            <w:r w:rsidRPr="00403DE9">
              <w:rPr>
                <w:i/>
                <w:iCs/>
                <w:sz w:val="24"/>
                <w:szCs w:val="24"/>
                <w:lang w:val="ro-MD"/>
              </w:rPr>
              <w:t>Consumatorii</w:t>
            </w:r>
            <w:r w:rsidR="003D347D">
              <w:rPr>
                <w:sz w:val="24"/>
                <w:szCs w:val="24"/>
                <w:lang w:val="ro-MD"/>
              </w:rPr>
              <w:t xml:space="preserve"> – indicarea valorii energetice corespunzătoare în declarația nutrițională a produselor ambalate va ajuta consumatorii să facă alegeri alimentare în cunoștință de cauză, iar indicarea corectă a alergenilor în produsele culinare va ajuta consumatorii care suferă de alergii sau intoleranțe să prevină debutul unei reacții alergice</w:t>
            </w:r>
            <w:r>
              <w:rPr>
                <w:sz w:val="24"/>
                <w:szCs w:val="24"/>
                <w:lang w:val="ro-MD"/>
              </w:rPr>
              <w:t>;</w:t>
            </w:r>
          </w:p>
          <w:p w14:paraId="20B2D0AA" w14:textId="55516310" w:rsidR="00457A8E" w:rsidRDefault="009468ED" w:rsidP="00403DE9">
            <w:pPr>
              <w:pStyle w:val="ListParagraph"/>
              <w:numPr>
                <w:ilvl w:val="0"/>
                <w:numId w:val="1"/>
              </w:numPr>
              <w:rPr>
                <w:sz w:val="24"/>
                <w:szCs w:val="24"/>
                <w:lang w:val="ro-MD"/>
              </w:rPr>
            </w:pPr>
            <w:r w:rsidRPr="00403DE9">
              <w:rPr>
                <w:i/>
                <w:iCs/>
                <w:sz w:val="24"/>
                <w:szCs w:val="24"/>
                <w:lang w:val="ro-MD"/>
              </w:rPr>
              <w:t>Autoritățile publice interesate</w:t>
            </w:r>
            <w:r>
              <w:rPr>
                <w:sz w:val="24"/>
                <w:szCs w:val="24"/>
                <w:lang w:val="ro-MD"/>
              </w:rPr>
              <w:t xml:space="preserve"> – Agenția Națională pentru Sănătate Publică</w:t>
            </w:r>
            <w:r w:rsidR="003D347D">
              <w:rPr>
                <w:sz w:val="24"/>
                <w:szCs w:val="24"/>
                <w:lang w:val="ro-MD"/>
              </w:rPr>
              <w:t xml:space="preserve"> </w:t>
            </w:r>
            <w:r w:rsidR="00997096">
              <w:rPr>
                <w:sz w:val="24"/>
                <w:szCs w:val="24"/>
                <w:lang w:val="ro-MD"/>
              </w:rPr>
              <w:t>în procesul asigurării protecției consumatorilor și prevenirea declanșării evenimentelor care ar pune în pericol sănătatea publică (alergiile alimenatre și progresarea obezității și a bolilor netransmisibile)</w:t>
            </w:r>
            <w:r>
              <w:rPr>
                <w:sz w:val="24"/>
                <w:szCs w:val="24"/>
                <w:lang w:val="ro-MD"/>
              </w:rPr>
              <w:t xml:space="preserve"> și Agenția Națională pentru Siguranța Alimentelor</w:t>
            </w:r>
            <w:r w:rsidR="00997096">
              <w:rPr>
                <w:sz w:val="24"/>
                <w:szCs w:val="24"/>
                <w:lang w:val="ro-MD"/>
              </w:rPr>
              <w:t xml:space="preserve"> în procesul de monitorizare a declarației nutriționale aplicate pe produsele alimentare și a informării consumatorului cu privire la alergenii care se regăsesc în produsele culinare nepreambalate</w:t>
            </w:r>
            <w:r w:rsidR="00AB62EF">
              <w:rPr>
                <w:sz w:val="24"/>
                <w:szCs w:val="24"/>
                <w:lang w:val="ro-MD"/>
              </w:rPr>
              <w:t>;</w:t>
            </w:r>
          </w:p>
          <w:p w14:paraId="5366E28F" w14:textId="13297989" w:rsidR="00AB62EF" w:rsidRPr="00AB62EF" w:rsidRDefault="00AB62EF" w:rsidP="00403DE9">
            <w:pPr>
              <w:pStyle w:val="ListParagraph"/>
              <w:numPr>
                <w:ilvl w:val="0"/>
                <w:numId w:val="1"/>
              </w:numPr>
              <w:rPr>
                <w:sz w:val="24"/>
                <w:szCs w:val="24"/>
                <w:lang w:val="ro-MD"/>
              </w:rPr>
            </w:pPr>
            <w:r w:rsidRPr="00403DE9">
              <w:rPr>
                <w:i/>
                <w:iCs/>
                <w:sz w:val="24"/>
                <w:szCs w:val="24"/>
                <w:lang w:val="ro-MD"/>
              </w:rPr>
              <w:t>Operatorii din domeniul alimentar implicați în producerea, ambalarea și etichetarea produselor alimentare și cei antrenați în vânzarea directă către consumator a produselor alimentare nepreambalate</w:t>
            </w:r>
            <w:r>
              <w:rPr>
                <w:sz w:val="24"/>
                <w:szCs w:val="24"/>
                <w:lang w:val="ro-MD"/>
              </w:rPr>
              <w:t>.</w:t>
            </w:r>
          </w:p>
        </w:tc>
      </w:tr>
      <w:tr w:rsidR="00457A8E" w:rsidRPr="0032555F" w14:paraId="36A66EED"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231907" w14:textId="77777777" w:rsidR="00457A8E" w:rsidRPr="00DA1088" w:rsidRDefault="00457A8E" w:rsidP="00A134EA">
            <w:pPr>
              <w:ind w:firstLine="0"/>
              <w:jc w:val="left"/>
              <w:rPr>
                <w:b/>
                <w:bCs/>
                <w:sz w:val="24"/>
                <w:szCs w:val="24"/>
                <w:lang w:val="ro-MD"/>
              </w:rPr>
            </w:pPr>
            <w:r w:rsidRPr="00DA1088">
              <w:rPr>
                <w:b/>
                <w:bCs/>
                <w:sz w:val="24"/>
                <w:szCs w:val="24"/>
                <w:lang w:val="ro-MD"/>
              </w:rPr>
              <w:t>b) Explicați succint cum (prin ce metode) s-a asigurat consultarea adecvată a părţilor</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383E9A0" w14:textId="77777777" w:rsidR="00457A8E" w:rsidRPr="00951C84" w:rsidRDefault="00457A8E" w:rsidP="00A134EA">
            <w:pPr>
              <w:ind w:firstLine="0"/>
              <w:jc w:val="left"/>
              <w:rPr>
                <w:sz w:val="24"/>
                <w:szCs w:val="24"/>
                <w:lang w:val="ro-MD"/>
              </w:rPr>
            </w:pPr>
          </w:p>
        </w:tc>
      </w:tr>
      <w:tr w:rsidR="00457A8E" w:rsidRPr="00500832" w14:paraId="0317B5E9"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61C68BD" w14:textId="45907EA0" w:rsidR="00A264D4" w:rsidRPr="001B1D0E" w:rsidRDefault="00A264D4" w:rsidP="00A264D4">
            <w:pPr>
              <w:ind w:firstLine="381"/>
              <w:rPr>
                <w:sz w:val="24"/>
                <w:szCs w:val="24"/>
                <w:lang w:val="ro-MD"/>
              </w:rPr>
            </w:pPr>
            <w:r w:rsidRPr="001B1D0E">
              <w:rPr>
                <w:sz w:val="24"/>
                <w:szCs w:val="24"/>
                <w:lang w:val="ro-MD"/>
              </w:rPr>
              <w:t xml:space="preserve">Anunțul de inițiere a elaborării proiectului dat a fost plasat pe site-ul Ministerului Sănătății la compartimentul </w:t>
            </w:r>
            <w:r w:rsidRPr="00A264D4">
              <w:rPr>
                <w:i/>
                <w:iCs/>
                <w:sz w:val="24"/>
                <w:szCs w:val="24"/>
                <w:lang w:val="ro-MD"/>
              </w:rPr>
              <w:t>Transparență decizională</w:t>
            </w:r>
            <w:r w:rsidRPr="001B1D0E">
              <w:rPr>
                <w:sz w:val="24"/>
                <w:szCs w:val="24"/>
                <w:lang w:val="ro-MD"/>
              </w:rPr>
              <w:t xml:space="preserve">, la rubrica </w:t>
            </w:r>
            <w:r w:rsidRPr="00A264D4">
              <w:rPr>
                <w:i/>
                <w:iCs/>
                <w:sz w:val="24"/>
                <w:szCs w:val="24"/>
                <w:lang w:val="ro-MD"/>
              </w:rPr>
              <w:t>Proiecte de documente</w:t>
            </w:r>
            <w:r w:rsidRPr="001B1D0E">
              <w:rPr>
                <w:sz w:val="24"/>
                <w:szCs w:val="24"/>
                <w:lang w:val="ro-MD"/>
              </w:rPr>
              <w:t>. La fel, în conformitate cu art.</w:t>
            </w:r>
            <w:r>
              <w:rPr>
                <w:sz w:val="24"/>
                <w:szCs w:val="24"/>
                <w:lang w:val="ro-MD"/>
              </w:rPr>
              <w:t xml:space="preserve"> </w:t>
            </w:r>
            <w:r w:rsidRPr="001B1D0E">
              <w:rPr>
                <w:sz w:val="24"/>
                <w:szCs w:val="24"/>
                <w:lang w:val="ro-MD"/>
              </w:rPr>
              <w:t>5 și 9 din Legea nr.</w:t>
            </w:r>
            <w:r>
              <w:rPr>
                <w:sz w:val="24"/>
                <w:szCs w:val="24"/>
                <w:lang w:val="ro-MD"/>
              </w:rPr>
              <w:t xml:space="preserve"> </w:t>
            </w:r>
            <w:r w:rsidRPr="001B1D0E">
              <w:rPr>
                <w:sz w:val="24"/>
                <w:szCs w:val="24"/>
                <w:lang w:val="ro-MD"/>
              </w:rPr>
              <w:t>239/2008 privind transparenţa în procesul decizional, precum și a pct.11 subpct.3), din Metodologia de analiză a impactului în procesul de fundamentare a proiectelor de acte normative aprobată prin Hotărârea de Guvern nr.23/2019, Analiza Impactului de Reglementare va fi transmisă pentru examinare și consultare părților menționate la pct. 6 a) și va fi plasată pentru consultări publice pe pagina web a Ministerului.</w:t>
            </w:r>
          </w:p>
          <w:p w14:paraId="03919542" w14:textId="436E3D47" w:rsidR="00E63F6E" w:rsidRPr="00951C84" w:rsidRDefault="00A264D4" w:rsidP="00A134EA">
            <w:pPr>
              <w:ind w:firstLine="0"/>
              <w:jc w:val="left"/>
              <w:rPr>
                <w:sz w:val="24"/>
                <w:szCs w:val="24"/>
                <w:lang w:val="ro-MD"/>
              </w:rPr>
            </w:pPr>
            <w:r>
              <w:rPr>
                <w:sz w:val="24"/>
                <w:szCs w:val="24"/>
                <w:lang w:val="ro-MD"/>
              </w:rPr>
              <w:t xml:space="preserve">      </w:t>
            </w:r>
            <w:r w:rsidRPr="001B1D0E">
              <w:rPr>
                <w:sz w:val="24"/>
                <w:szCs w:val="24"/>
                <w:lang w:val="ro-MD"/>
              </w:rPr>
              <w:t>Prin urmare, Analiza Impactului de Reglementare însoțită de proiectul propriu-zis urmează a fi avizat de către autoritățile și instituțiile interesate, conform listei stipulate în Cererea privind înregistrarea de către Cancelaria de Stat a proiectului respectiv, care urmează a fi anunțat în cadrul ședinței secretarilor de stat.</w:t>
            </w:r>
          </w:p>
        </w:tc>
      </w:tr>
      <w:tr w:rsidR="00457A8E" w:rsidRPr="00500832" w14:paraId="155A1D1B" w14:textId="77777777" w:rsidTr="00A134EA">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AA5E95" w14:textId="77777777" w:rsidR="00457A8E" w:rsidRPr="00DA1088" w:rsidRDefault="00457A8E" w:rsidP="00A134EA">
            <w:pPr>
              <w:ind w:firstLine="0"/>
              <w:jc w:val="left"/>
              <w:rPr>
                <w:b/>
                <w:bCs/>
                <w:sz w:val="24"/>
                <w:szCs w:val="24"/>
                <w:lang w:val="ro-MD"/>
              </w:rPr>
            </w:pPr>
            <w:r w:rsidRPr="00DA1088">
              <w:rPr>
                <w:b/>
                <w:bCs/>
                <w:sz w:val="24"/>
                <w:szCs w:val="24"/>
                <w:lang w:val="ro-MD"/>
              </w:rPr>
              <w:t xml:space="preserve">c) Expuneți succint </w:t>
            </w:r>
            <w:proofErr w:type="spellStart"/>
            <w:r w:rsidRPr="00DA1088">
              <w:rPr>
                <w:b/>
                <w:bCs/>
                <w:sz w:val="24"/>
                <w:szCs w:val="24"/>
                <w:lang w:val="ro-MD"/>
              </w:rPr>
              <w:t>poziţia</w:t>
            </w:r>
            <w:proofErr w:type="spellEnd"/>
            <w:r w:rsidRPr="00DA1088">
              <w:rPr>
                <w:b/>
                <w:bCs/>
                <w:sz w:val="24"/>
                <w:szCs w:val="24"/>
                <w:lang w:val="ro-MD"/>
              </w:rPr>
              <w:t xml:space="preserve"> fiecărei </w:t>
            </w:r>
            <w:proofErr w:type="spellStart"/>
            <w:r w:rsidRPr="00DA1088">
              <w:rPr>
                <w:b/>
                <w:bCs/>
                <w:sz w:val="24"/>
                <w:szCs w:val="24"/>
                <w:lang w:val="ro-MD"/>
              </w:rPr>
              <w:t>entităţi</w:t>
            </w:r>
            <w:proofErr w:type="spellEnd"/>
            <w:r w:rsidRPr="00DA1088">
              <w:rPr>
                <w:b/>
                <w:bCs/>
                <w:sz w:val="24"/>
                <w:szCs w:val="24"/>
                <w:lang w:val="ro-MD"/>
              </w:rPr>
              <w:t xml:space="preserve"> consultate față de documentul de analiză a impactului şi/sau intervenţia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5FB50DF" w14:textId="77777777" w:rsidR="00457A8E" w:rsidRPr="00951C84" w:rsidRDefault="00457A8E" w:rsidP="00A134EA">
            <w:pPr>
              <w:ind w:firstLine="0"/>
              <w:jc w:val="left"/>
              <w:rPr>
                <w:sz w:val="24"/>
                <w:szCs w:val="24"/>
                <w:lang w:val="ro-MD"/>
              </w:rPr>
            </w:pPr>
          </w:p>
        </w:tc>
      </w:tr>
      <w:tr w:rsidR="00457A8E" w:rsidRPr="00500832" w14:paraId="1C056025" w14:textId="77777777" w:rsidTr="00A134EA">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201CFF" w14:textId="3C7D1383" w:rsidR="00B912EE" w:rsidRPr="00364677" w:rsidRDefault="00E63F6E" w:rsidP="00292F22">
            <w:pPr>
              <w:ind w:firstLine="0"/>
              <w:jc w:val="left"/>
              <w:rPr>
                <w:bCs/>
                <w:color w:val="C00000"/>
                <w:sz w:val="24"/>
                <w:szCs w:val="24"/>
                <w:lang w:val="ro-MD"/>
              </w:rPr>
            </w:pPr>
            <w:r w:rsidRPr="00364677">
              <w:rPr>
                <w:bCs/>
                <w:color w:val="C00000"/>
                <w:sz w:val="24"/>
                <w:szCs w:val="24"/>
                <w:lang w:val="ro-MD"/>
              </w:rPr>
              <w:t xml:space="preserve"> </w:t>
            </w:r>
          </w:p>
        </w:tc>
      </w:tr>
      <w:tr w:rsidR="00457A8E" w:rsidRPr="0032555F" w14:paraId="2BF9DA80" w14:textId="77777777" w:rsidTr="00A134EA">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426454E" w14:textId="77777777" w:rsidR="00403DE9" w:rsidRDefault="00403DE9" w:rsidP="00A134EA">
            <w:pPr>
              <w:ind w:firstLine="0"/>
              <w:jc w:val="right"/>
              <w:rPr>
                <w:b/>
                <w:bCs/>
                <w:sz w:val="24"/>
                <w:szCs w:val="24"/>
                <w:lang w:val="ro-MD"/>
              </w:rPr>
            </w:pPr>
          </w:p>
          <w:p w14:paraId="52E77C81" w14:textId="77777777" w:rsidR="00403DE9" w:rsidRDefault="00403DE9" w:rsidP="00A134EA">
            <w:pPr>
              <w:ind w:firstLine="0"/>
              <w:jc w:val="right"/>
              <w:rPr>
                <w:b/>
                <w:bCs/>
                <w:sz w:val="24"/>
                <w:szCs w:val="24"/>
                <w:lang w:val="ro-MD"/>
              </w:rPr>
            </w:pPr>
          </w:p>
          <w:p w14:paraId="47843FDF" w14:textId="77777777" w:rsidR="00292F22" w:rsidRDefault="00292F22" w:rsidP="00A134EA">
            <w:pPr>
              <w:ind w:firstLine="0"/>
              <w:jc w:val="right"/>
              <w:rPr>
                <w:b/>
                <w:bCs/>
                <w:sz w:val="24"/>
                <w:szCs w:val="24"/>
                <w:lang w:val="ro-MD"/>
              </w:rPr>
            </w:pPr>
          </w:p>
          <w:p w14:paraId="41BBFD40" w14:textId="77777777" w:rsidR="00403DE9" w:rsidRDefault="00403DE9" w:rsidP="00A134EA">
            <w:pPr>
              <w:ind w:firstLine="0"/>
              <w:jc w:val="right"/>
              <w:rPr>
                <w:b/>
                <w:bCs/>
                <w:sz w:val="24"/>
                <w:szCs w:val="24"/>
                <w:lang w:val="ro-MD"/>
              </w:rPr>
            </w:pPr>
          </w:p>
          <w:p w14:paraId="15462870" w14:textId="15A04D23" w:rsidR="00457A8E" w:rsidRPr="00951C84" w:rsidRDefault="00457A8E" w:rsidP="00A134EA">
            <w:pPr>
              <w:ind w:firstLine="0"/>
              <w:jc w:val="right"/>
              <w:rPr>
                <w:b/>
                <w:bCs/>
                <w:sz w:val="24"/>
                <w:szCs w:val="24"/>
                <w:lang w:val="ro-MD"/>
              </w:rPr>
            </w:pPr>
            <w:r w:rsidRPr="00951C84">
              <w:rPr>
                <w:b/>
                <w:bCs/>
                <w:sz w:val="24"/>
                <w:szCs w:val="24"/>
                <w:lang w:val="ro-MD"/>
              </w:rPr>
              <w:t xml:space="preserve">Anexă </w:t>
            </w:r>
          </w:p>
          <w:p w14:paraId="3F89FE9E" w14:textId="77777777" w:rsidR="00457A8E" w:rsidRPr="00951C84" w:rsidRDefault="00457A8E" w:rsidP="00A134EA">
            <w:pPr>
              <w:ind w:firstLine="0"/>
              <w:jc w:val="center"/>
              <w:rPr>
                <w:b/>
                <w:bCs/>
                <w:sz w:val="24"/>
                <w:szCs w:val="24"/>
                <w:lang w:val="ro-MD"/>
              </w:rPr>
            </w:pPr>
            <w:r w:rsidRPr="00951C84">
              <w:rPr>
                <w:b/>
                <w:bCs/>
                <w:sz w:val="24"/>
                <w:szCs w:val="24"/>
                <w:lang w:val="ro-MD"/>
              </w:rPr>
              <w:t>Tabel pentru identificarea impacturilor</w:t>
            </w:r>
          </w:p>
        </w:tc>
      </w:tr>
      <w:tr w:rsidR="00457A8E" w:rsidRPr="00951C84" w14:paraId="277059AF" w14:textId="77777777" w:rsidTr="00A134EA">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B4037F1" w14:textId="77777777" w:rsidR="00457A8E" w:rsidRPr="00951C84" w:rsidRDefault="00457A8E" w:rsidP="00A134EA">
            <w:pPr>
              <w:ind w:firstLine="0"/>
              <w:jc w:val="center"/>
              <w:rPr>
                <w:b/>
                <w:bCs/>
                <w:sz w:val="24"/>
                <w:szCs w:val="24"/>
                <w:lang w:val="ro-MD"/>
              </w:rPr>
            </w:pPr>
            <w:r w:rsidRPr="00951C84">
              <w:rPr>
                <w:b/>
                <w:bCs/>
                <w:sz w:val="24"/>
                <w:szCs w:val="24"/>
                <w:lang w:val="ro-MD"/>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14:paraId="59AEF16A" w14:textId="77777777" w:rsidR="00457A8E" w:rsidRPr="00951C84" w:rsidRDefault="00457A8E" w:rsidP="00A134EA">
            <w:pPr>
              <w:ind w:firstLine="0"/>
              <w:jc w:val="center"/>
              <w:rPr>
                <w:b/>
                <w:sz w:val="24"/>
                <w:szCs w:val="24"/>
                <w:lang w:val="ro-MD"/>
              </w:rPr>
            </w:pPr>
            <w:r w:rsidRPr="00951C84">
              <w:rPr>
                <w:b/>
                <w:sz w:val="24"/>
                <w:szCs w:val="24"/>
                <w:lang w:val="ro-MD"/>
              </w:rPr>
              <w:t>Punctaj atribuit</w:t>
            </w:r>
          </w:p>
        </w:tc>
      </w:tr>
      <w:tr w:rsidR="00457A8E" w:rsidRPr="00951C84" w14:paraId="184B239D" w14:textId="77777777" w:rsidTr="00A134EA">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C2D50D0" w14:textId="77777777" w:rsidR="00457A8E" w:rsidRPr="00951C84" w:rsidRDefault="00457A8E" w:rsidP="00A134EA">
            <w:pPr>
              <w:ind w:firstLine="0"/>
              <w:jc w:val="left"/>
              <w:rPr>
                <w:bCs/>
                <w:i/>
                <w:sz w:val="24"/>
                <w:szCs w:val="24"/>
                <w:lang w:val="ro-MD"/>
              </w:rPr>
            </w:pPr>
          </w:p>
        </w:tc>
        <w:tc>
          <w:tcPr>
            <w:tcW w:w="767" w:type="pct"/>
            <w:tcBorders>
              <w:top w:val="nil"/>
              <w:left w:val="single" w:sz="6" w:space="0" w:color="000000"/>
              <w:bottom w:val="single" w:sz="6" w:space="0" w:color="000000"/>
              <w:right w:val="single" w:sz="6" w:space="0" w:color="000000"/>
            </w:tcBorders>
          </w:tcPr>
          <w:p w14:paraId="118204EC" w14:textId="77777777" w:rsidR="00457A8E" w:rsidRPr="00951C84" w:rsidRDefault="00457A8E" w:rsidP="00A134EA">
            <w:pPr>
              <w:ind w:firstLine="0"/>
              <w:jc w:val="left"/>
              <w:rPr>
                <w:i/>
                <w:sz w:val="24"/>
                <w:szCs w:val="24"/>
                <w:lang w:val="ro-MD"/>
              </w:rPr>
            </w:pPr>
            <w:r w:rsidRPr="00951C84">
              <w:rPr>
                <w:i/>
                <w:sz w:val="24"/>
                <w:szCs w:val="24"/>
                <w:lang w:val="ro-MD"/>
              </w:rPr>
              <w:t xml:space="preserve">Opțiunea </w:t>
            </w:r>
          </w:p>
          <w:p w14:paraId="44037E8B" w14:textId="77777777" w:rsidR="00457A8E" w:rsidRPr="00951C84" w:rsidRDefault="00457A8E" w:rsidP="00A134EA">
            <w:pPr>
              <w:ind w:firstLine="0"/>
              <w:jc w:val="left"/>
              <w:rPr>
                <w:i/>
                <w:sz w:val="24"/>
                <w:szCs w:val="24"/>
                <w:lang w:val="ro-MD"/>
              </w:rPr>
            </w:pPr>
            <w:r w:rsidRPr="00951C84">
              <w:rPr>
                <w:i/>
                <w:sz w:val="24"/>
                <w:szCs w:val="24"/>
                <w:lang w:val="ro-MD"/>
              </w:rPr>
              <w:t>propusă</w:t>
            </w:r>
          </w:p>
        </w:tc>
        <w:tc>
          <w:tcPr>
            <w:tcW w:w="768" w:type="pct"/>
            <w:tcBorders>
              <w:top w:val="nil"/>
              <w:left w:val="single" w:sz="6" w:space="0" w:color="000000"/>
              <w:bottom w:val="single" w:sz="6" w:space="0" w:color="000000"/>
              <w:right w:val="single" w:sz="6" w:space="0" w:color="000000"/>
            </w:tcBorders>
          </w:tcPr>
          <w:p w14:paraId="551A65CC" w14:textId="77777777" w:rsidR="00457A8E" w:rsidRPr="00951C84" w:rsidRDefault="00457A8E" w:rsidP="00A134EA">
            <w:pPr>
              <w:ind w:firstLine="0"/>
              <w:jc w:val="left"/>
              <w:rPr>
                <w:bCs/>
                <w:i/>
                <w:sz w:val="24"/>
                <w:szCs w:val="24"/>
                <w:lang w:val="ro-MD"/>
              </w:rPr>
            </w:pPr>
            <w:r w:rsidRPr="00951C84">
              <w:rPr>
                <w:bCs/>
                <w:i/>
                <w:sz w:val="24"/>
                <w:szCs w:val="24"/>
                <w:lang w:val="ro-MD"/>
              </w:rPr>
              <w:t>Opțiunea alterativă 1</w:t>
            </w:r>
          </w:p>
        </w:tc>
        <w:tc>
          <w:tcPr>
            <w:tcW w:w="772" w:type="pct"/>
            <w:gridSpan w:val="2"/>
            <w:tcBorders>
              <w:top w:val="nil"/>
              <w:left w:val="single" w:sz="6" w:space="0" w:color="000000"/>
              <w:bottom w:val="single" w:sz="6" w:space="0" w:color="000000"/>
              <w:right w:val="single" w:sz="6" w:space="0" w:color="000000"/>
            </w:tcBorders>
          </w:tcPr>
          <w:p w14:paraId="70C03200" w14:textId="77777777" w:rsidR="00457A8E" w:rsidRPr="00951C84" w:rsidRDefault="00457A8E" w:rsidP="00A134EA">
            <w:pPr>
              <w:ind w:firstLine="0"/>
              <w:jc w:val="left"/>
              <w:rPr>
                <w:bCs/>
                <w:i/>
                <w:sz w:val="24"/>
                <w:szCs w:val="24"/>
                <w:lang w:val="ro-MD"/>
              </w:rPr>
            </w:pPr>
            <w:r w:rsidRPr="00951C84">
              <w:rPr>
                <w:bCs/>
                <w:i/>
                <w:sz w:val="24"/>
                <w:szCs w:val="24"/>
                <w:lang w:val="ro-MD"/>
              </w:rPr>
              <w:t>Opțiunea alterativă 2</w:t>
            </w:r>
          </w:p>
        </w:tc>
      </w:tr>
      <w:tr w:rsidR="00457A8E" w:rsidRPr="00951C84" w14:paraId="7F9B8D31" w14:textId="77777777" w:rsidTr="00A134EA">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5A1EA05" w14:textId="77777777" w:rsidR="00457A8E" w:rsidRPr="00951C84" w:rsidRDefault="00457A8E" w:rsidP="00A134EA">
            <w:pPr>
              <w:ind w:firstLine="0"/>
              <w:jc w:val="left"/>
              <w:rPr>
                <w:b/>
                <w:sz w:val="24"/>
                <w:szCs w:val="24"/>
                <w:lang w:val="ro-MD"/>
              </w:rPr>
            </w:pPr>
            <w:r w:rsidRPr="00951C84">
              <w:rPr>
                <w:b/>
                <w:bCs/>
                <w:sz w:val="24"/>
                <w:szCs w:val="24"/>
                <w:lang w:val="ro-MD"/>
              </w:rPr>
              <w:t>Economic</w:t>
            </w:r>
          </w:p>
        </w:tc>
      </w:tr>
      <w:tr w:rsidR="00457A8E" w:rsidRPr="00951C84" w14:paraId="291E4ECC" w14:textId="77777777" w:rsidTr="00A134EA">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8486AB" w14:textId="77777777" w:rsidR="00457A8E" w:rsidRPr="00951C84" w:rsidRDefault="00457A8E" w:rsidP="00A134EA">
            <w:pPr>
              <w:ind w:firstLine="0"/>
              <w:jc w:val="left"/>
              <w:rPr>
                <w:sz w:val="24"/>
                <w:szCs w:val="24"/>
                <w:lang w:val="ro-MD"/>
              </w:rPr>
            </w:pPr>
            <w:r w:rsidRPr="00951C84">
              <w:rPr>
                <w:bCs/>
                <w:sz w:val="24"/>
                <w:szCs w:val="24"/>
                <w:lang w:val="ro-MD"/>
              </w:rPr>
              <w:t>costurile desfășurării afacerilor</w:t>
            </w:r>
          </w:p>
        </w:tc>
        <w:tc>
          <w:tcPr>
            <w:tcW w:w="767" w:type="pct"/>
            <w:tcBorders>
              <w:top w:val="nil"/>
              <w:left w:val="single" w:sz="6" w:space="0" w:color="000000"/>
              <w:bottom w:val="single" w:sz="6" w:space="0" w:color="000000"/>
              <w:right w:val="single" w:sz="6" w:space="0" w:color="000000"/>
            </w:tcBorders>
          </w:tcPr>
          <w:p w14:paraId="302EF6F5" w14:textId="3AA28E34" w:rsidR="00457A8E" w:rsidRPr="00951C84" w:rsidRDefault="00407C41" w:rsidP="00B316C3">
            <w:pPr>
              <w:ind w:firstLine="0"/>
              <w:jc w:val="center"/>
              <w:rPr>
                <w:sz w:val="24"/>
                <w:szCs w:val="24"/>
                <w:lang w:val="ro-MD"/>
              </w:rPr>
            </w:pPr>
            <w:r>
              <w:rPr>
                <w:sz w:val="24"/>
                <w:szCs w:val="24"/>
                <w:lang w:val="ro-MD"/>
              </w:rPr>
              <w:t>-1</w:t>
            </w:r>
            <w:r w:rsidR="00B316C3">
              <w:rPr>
                <w:sz w:val="24"/>
                <w:szCs w:val="24"/>
                <w:lang w:val="ro-MD"/>
              </w:rPr>
              <w:t xml:space="preserve"> </w:t>
            </w:r>
          </w:p>
        </w:tc>
        <w:tc>
          <w:tcPr>
            <w:tcW w:w="768" w:type="pct"/>
            <w:tcBorders>
              <w:top w:val="nil"/>
              <w:left w:val="single" w:sz="6" w:space="0" w:color="000000"/>
              <w:bottom w:val="single" w:sz="6" w:space="0" w:color="000000"/>
              <w:right w:val="single" w:sz="6" w:space="0" w:color="000000"/>
            </w:tcBorders>
          </w:tcPr>
          <w:p w14:paraId="14C4EE9F" w14:textId="08ACEA34"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62030687" w14:textId="77777777" w:rsidR="00457A8E" w:rsidRPr="00951C84" w:rsidRDefault="00457A8E" w:rsidP="00B316C3">
            <w:pPr>
              <w:ind w:firstLine="0"/>
              <w:jc w:val="center"/>
              <w:rPr>
                <w:sz w:val="24"/>
                <w:szCs w:val="24"/>
                <w:lang w:val="ro-MD"/>
              </w:rPr>
            </w:pPr>
          </w:p>
        </w:tc>
      </w:tr>
      <w:tr w:rsidR="00457A8E" w:rsidRPr="00951C84" w14:paraId="769D665A" w14:textId="77777777" w:rsidTr="00A134EA">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C1B537" w14:textId="77777777" w:rsidR="00457A8E" w:rsidRPr="00951C84" w:rsidRDefault="00457A8E" w:rsidP="00A134EA">
            <w:pPr>
              <w:ind w:firstLine="0"/>
              <w:jc w:val="left"/>
              <w:rPr>
                <w:bCs/>
                <w:sz w:val="24"/>
                <w:szCs w:val="24"/>
                <w:lang w:val="ro-MD"/>
              </w:rPr>
            </w:pPr>
            <w:r w:rsidRPr="00951C84">
              <w:rPr>
                <w:bCs/>
                <w:sz w:val="24"/>
                <w:szCs w:val="24"/>
                <w:lang w:val="ro-MD"/>
              </w:rPr>
              <w:t>povara administrativă</w:t>
            </w:r>
          </w:p>
        </w:tc>
        <w:tc>
          <w:tcPr>
            <w:tcW w:w="767" w:type="pct"/>
            <w:tcBorders>
              <w:top w:val="nil"/>
              <w:left w:val="single" w:sz="6" w:space="0" w:color="000000"/>
              <w:bottom w:val="single" w:sz="6" w:space="0" w:color="000000"/>
              <w:right w:val="single" w:sz="6" w:space="0" w:color="000000"/>
            </w:tcBorders>
          </w:tcPr>
          <w:p w14:paraId="4451AEEF" w14:textId="15EEE3FC"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0CB0EA42" w14:textId="6CA19472"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7A179ADF" w14:textId="77777777" w:rsidR="00457A8E" w:rsidRPr="00951C84" w:rsidRDefault="00457A8E" w:rsidP="00B316C3">
            <w:pPr>
              <w:ind w:firstLine="0"/>
              <w:jc w:val="center"/>
              <w:rPr>
                <w:sz w:val="24"/>
                <w:szCs w:val="24"/>
                <w:lang w:val="ro-MD"/>
              </w:rPr>
            </w:pPr>
          </w:p>
        </w:tc>
      </w:tr>
      <w:tr w:rsidR="00457A8E" w:rsidRPr="00951C84" w14:paraId="1A8AAF15" w14:textId="77777777" w:rsidTr="00A134EA">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6C88F4" w14:textId="77777777" w:rsidR="00457A8E" w:rsidRPr="00951C84" w:rsidRDefault="00457A8E" w:rsidP="00A134EA">
            <w:pPr>
              <w:ind w:firstLine="0"/>
              <w:jc w:val="left"/>
              <w:rPr>
                <w:sz w:val="24"/>
                <w:szCs w:val="24"/>
                <w:lang w:val="ro-MD"/>
              </w:rPr>
            </w:pPr>
            <w:r w:rsidRPr="00951C84">
              <w:rPr>
                <w:bCs/>
                <w:sz w:val="24"/>
                <w:szCs w:val="24"/>
                <w:lang w:val="ro-MD"/>
              </w:rPr>
              <w:t>fluxurile comerciale și investiționale</w:t>
            </w:r>
          </w:p>
        </w:tc>
        <w:tc>
          <w:tcPr>
            <w:tcW w:w="767" w:type="pct"/>
            <w:tcBorders>
              <w:top w:val="nil"/>
              <w:left w:val="single" w:sz="6" w:space="0" w:color="000000"/>
              <w:bottom w:val="single" w:sz="6" w:space="0" w:color="000000"/>
              <w:right w:val="single" w:sz="6" w:space="0" w:color="000000"/>
            </w:tcBorders>
          </w:tcPr>
          <w:p w14:paraId="51CEAEAA" w14:textId="0DC8C52A"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010F882D" w14:textId="6A409786"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4BE7E6B6" w14:textId="77777777" w:rsidR="00457A8E" w:rsidRPr="00951C84" w:rsidRDefault="00457A8E" w:rsidP="00B316C3">
            <w:pPr>
              <w:ind w:firstLine="0"/>
              <w:jc w:val="center"/>
              <w:rPr>
                <w:sz w:val="24"/>
                <w:szCs w:val="24"/>
                <w:lang w:val="ro-MD"/>
              </w:rPr>
            </w:pPr>
          </w:p>
        </w:tc>
      </w:tr>
      <w:tr w:rsidR="00457A8E" w:rsidRPr="00951C84" w14:paraId="6D238FDF" w14:textId="77777777" w:rsidTr="00A134EA">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56B8B33" w14:textId="77777777" w:rsidR="00457A8E" w:rsidRPr="00951C84" w:rsidRDefault="00457A8E" w:rsidP="00A134EA">
            <w:pPr>
              <w:ind w:firstLine="0"/>
              <w:jc w:val="left"/>
              <w:rPr>
                <w:sz w:val="24"/>
                <w:szCs w:val="24"/>
                <w:lang w:val="ro-MD"/>
              </w:rPr>
            </w:pPr>
            <w:r w:rsidRPr="00951C84">
              <w:rPr>
                <w:bCs/>
                <w:sz w:val="24"/>
                <w:szCs w:val="24"/>
                <w:lang w:val="ro-MD"/>
              </w:rPr>
              <w:t>competitivitatea afacerilor</w:t>
            </w:r>
          </w:p>
        </w:tc>
        <w:tc>
          <w:tcPr>
            <w:tcW w:w="767" w:type="pct"/>
            <w:tcBorders>
              <w:top w:val="nil"/>
              <w:left w:val="single" w:sz="6" w:space="0" w:color="000000"/>
              <w:bottom w:val="single" w:sz="6" w:space="0" w:color="000000"/>
              <w:right w:val="single" w:sz="6" w:space="0" w:color="000000"/>
            </w:tcBorders>
          </w:tcPr>
          <w:p w14:paraId="19C803D0" w14:textId="4B01E385" w:rsidR="00457A8E" w:rsidRPr="00951C84" w:rsidRDefault="00B316C3" w:rsidP="00B316C3">
            <w:pPr>
              <w:ind w:firstLine="0"/>
              <w:jc w:val="center"/>
              <w:rPr>
                <w:sz w:val="24"/>
                <w:szCs w:val="24"/>
                <w:lang w:val="ro-MD"/>
              </w:rPr>
            </w:pPr>
            <w:r>
              <w:rPr>
                <w:sz w:val="24"/>
                <w:szCs w:val="24"/>
                <w:lang w:val="ro-MD"/>
              </w:rPr>
              <w:t>2</w:t>
            </w:r>
          </w:p>
        </w:tc>
        <w:tc>
          <w:tcPr>
            <w:tcW w:w="768" w:type="pct"/>
            <w:tcBorders>
              <w:top w:val="nil"/>
              <w:left w:val="single" w:sz="6" w:space="0" w:color="000000"/>
              <w:bottom w:val="single" w:sz="6" w:space="0" w:color="000000"/>
              <w:right w:val="single" w:sz="6" w:space="0" w:color="000000"/>
            </w:tcBorders>
          </w:tcPr>
          <w:p w14:paraId="294705B3" w14:textId="2282381D"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24B27447" w14:textId="77777777" w:rsidR="00457A8E" w:rsidRPr="00951C84" w:rsidRDefault="00457A8E" w:rsidP="00B316C3">
            <w:pPr>
              <w:ind w:firstLine="0"/>
              <w:jc w:val="center"/>
              <w:rPr>
                <w:sz w:val="24"/>
                <w:szCs w:val="24"/>
                <w:lang w:val="ro-MD"/>
              </w:rPr>
            </w:pPr>
          </w:p>
        </w:tc>
      </w:tr>
      <w:tr w:rsidR="00457A8E" w:rsidRPr="00951C84" w14:paraId="0CC7EF5C" w14:textId="77777777" w:rsidTr="00A134EA">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53542D" w14:textId="77777777" w:rsidR="00457A8E" w:rsidRPr="00951C84" w:rsidRDefault="00457A8E" w:rsidP="00A134EA">
            <w:pPr>
              <w:ind w:firstLine="0"/>
              <w:jc w:val="left"/>
              <w:rPr>
                <w:bCs/>
                <w:sz w:val="24"/>
                <w:szCs w:val="24"/>
                <w:lang w:val="ro-MD"/>
              </w:rPr>
            </w:pPr>
            <w:r w:rsidRPr="00951C84">
              <w:rPr>
                <w:bCs/>
                <w:sz w:val="24"/>
                <w:szCs w:val="24"/>
                <w:lang w:val="ro-MD"/>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14:paraId="7FD1070E" w14:textId="78AF7F5B" w:rsidR="00457A8E" w:rsidRPr="00951C84" w:rsidRDefault="00B316C3" w:rsidP="00B316C3">
            <w:pPr>
              <w:ind w:firstLine="0"/>
              <w:jc w:val="center"/>
              <w:rPr>
                <w:sz w:val="24"/>
                <w:szCs w:val="24"/>
                <w:lang w:val="ro-MD"/>
              </w:rPr>
            </w:pPr>
            <w:r>
              <w:rPr>
                <w:sz w:val="24"/>
                <w:szCs w:val="24"/>
                <w:lang w:val="ro-MD"/>
              </w:rPr>
              <w:t>2</w:t>
            </w:r>
          </w:p>
        </w:tc>
        <w:tc>
          <w:tcPr>
            <w:tcW w:w="768" w:type="pct"/>
            <w:tcBorders>
              <w:top w:val="nil"/>
              <w:left w:val="single" w:sz="6" w:space="0" w:color="000000"/>
              <w:bottom w:val="single" w:sz="6" w:space="0" w:color="000000"/>
              <w:right w:val="single" w:sz="6" w:space="0" w:color="000000"/>
            </w:tcBorders>
          </w:tcPr>
          <w:p w14:paraId="11089395" w14:textId="643E85AA"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11127966" w14:textId="77777777" w:rsidR="00457A8E" w:rsidRPr="00951C84" w:rsidRDefault="00457A8E" w:rsidP="00B316C3">
            <w:pPr>
              <w:ind w:firstLine="0"/>
              <w:jc w:val="center"/>
              <w:rPr>
                <w:sz w:val="24"/>
                <w:szCs w:val="24"/>
                <w:lang w:val="ro-MD"/>
              </w:rPr>
            </w:pPr>
          </w:p>
        </w:tc>
      </w:tr>
      <w:tr w:rsidR="00457A8E" w:rsidRPr="00951C84" w14:paraId="06B0DBA1" w14:textId="77777777" w:rsidTr="00A134EA">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3663D3" w14:textId="77777777" w:rsidR="00457A8E" w:rsidRPr="00951C84" w:rsidRDefault="00457A8E" w:rsidP="00A134EA">
            <w:pPr>
              <w:ind w:firstLine="0"/>
              <w:jc w:val="left"/>
              <w:rPr>
                <w:bCs/>
                <w:sz w:val="24"/>
                <w:szCs w:val="24"/>
                <w:lang w:val="ro-MD"/>
              </w:rPr>
            </w:pPr>
            <w:r w:rsidRPr="00951C84">
              <w:rPr>
                <w:bCs/>
                <w:sz w:val="24"/>
                <w:szCs w:val="24"/>
                <w:lang w:val="ro-MD"/>
              </w:rPr>
              <w:lastRenderedPageBreak/>
              <w:t>concurența pe piață</w:t>
            </w:r>
          </w:p>
        </w:tc>
        <w:tc>
          <w:tcPr>
            <w:tcW w:w="767" w:type="pct"/>
            <w:tcBorders>
              <w:top w:val="nil"/>
              <w:left w:val="single" w:sz="6" w:space="0" w:color="000000"/>
              <w:bottom w:val="single" w:sz="6" w:space="0" w:color="000000"/>
              <w:right w:val="single" w:sz="6" w:space="0" w:color="000000"/>
            </w:tcBorders>
          </w:tcPr>
          <w:p w14:paraId="5AA099D3" w14:textId="23594D33" w:rsidR="00457A8E" w:rsidRPr="00951C84" w:rsidRDefault="00407C41" w:rsidP="00B316C3">
            <w:pPr>
              <w:ind w:firstLine="0"/>
              <w:jc w:val="center"/>
              <w:rPr>
                <w:sz w:val="24"/>
                <w:szCs w:val="24"/>
                <w:lang w:val="ro-MD"/>
              </w:rPr>
            </w:pPr>
            <w:r>
              <w:rPr>
                <w:sz w:val="24"/>
                <w:szCs w:val="24"/>
                <w:lang w:val="ro-MD"/>
              </w:rPr>
              <w:t>1</w:t>
            </w:r>
          </w:p>
        </w:tc>
        <w:tc>
          <w:tcPr>
            <w:tcW w:w="768" w:type="pct"/>
            <w:tcBorders>
              <w:top w:val="nil"/>
              <w:left w:val="single" w:sz="6" w:space="0" w:color="000000"/>
              <w:bottom w:val="single" w:sz="6" w:space="0" w:color="000000"/>
              <w:right w:val="single" w:sz="6" w:space="0" w:color="000000"/>
            </w:tcBorders>
          </w:tcPr>
          <w:p w14:paraId="5E3A1D60" w14:textId="22A3AFF5"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7685D106" w14:textId="77777777" w:rsidR="00457A8E" w:rsidRPr="00951C84" w:rsidRDefault="00457A8E" w:rsidP="00B316C3">
            <w:pPr>
              <w:ind w:firstLine="0"/>
              <w:jc w:val="center"/>
              <w:rPr>
                <w:sz w:val="24"/>
                <w:szCs w:val="24"/>
                <w:lang w:val="ro-MD"/>
              </w:rPr>
            </w:pPr>
          </w:p>
        </w:tc>
      </w:tr>
      <w:tr w:rsidR="00457A8E" w:rsidRPr="00951C84" w14:paraId="1B7935D0" w14:textId="77777777" w:rsidTr="00A134EA">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E65A1F" w14:textId="77777777" w:rsidR="00457A8E" w:rsidRPr="00951C84" w:rsidRDefault="00457A8E" w:rsidP="00A134EA">
            <w:pPr>
              <w:ind w:firstLine="0"/>
              <w:jc w:val="left"/>
              <w:rPr>
                <w:bCs/>
                <w:sz w:val="24"/>
                <w:szCs w:val="24"/>
                <w:lang w:val="ro-MD"/>
              </w:rPr>
            </w:pPr>
            <w:r w:rsidRPr="00951C84">
              <w:rPr>
                <w:bCs/>
                <w:sz w:val="24"/>
                <w:szCs w:val="24"/>
                <w:lang w:val="ro-MD"/>
              </w:rPr>
              <w:t>activitatea de inovare și cercetare</w:t>
            </w:r>
          </w:p>
        </w:tc>
        <w:tc>
          <w:tcPr>
            <w:tcW w:w="767" w:type="pct"/>
            <w:tcBorders>
              <w:top w:val="nil"/>
              <w:left w:val="single" w:sz="6" w:space="0" w:color="000000"/>
              <w:bottom w:val="single" w:sz="6" w:space="0" w:color="000000"/>
              <w:right w:val="single" w:sz="6" w:space="0" w:color="000000"/>
            </w:tcBorders>
          </w:tcPr>
          <w:p w14:paraId="251C3EAA" w14:textId="7CA20126"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479CCCB6" w14:textId="6E130304"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65662A7F" w14:textId="77777777" w:rsidR="00457A8E" w:rsidRPr="00951C84" w:rsidRDefault="00457A8E" w:rsidP="00B316C3">
            <w:pPr>
              <w:ind w:firstLine="0"/>
              <w:jc w:val="center"/>
              <w:rPr>
                <w:sz w:val="24"/>
                <w:szCs w:val="24"/>
                <w:lang w:val="ro-MD"/>
              </w:rPr>
            </w:pPr>
          </w:p>
        </w:tc>
      </w:tr>
      <w:tr w:rsidR="00457A8E" w:rsidRPr="00951C84" w14:paraId="7FEC0F41" w14:textId="77777777" w:rsidTr="00A134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1220B7" w14:textId="77777777" w:rsidR="00457A8E" w:rsidRPr="00951C84" w:rsidRDefault="00457A8E" w:rsidP="00A134EA">
            <w:pPr>
              <w:ind w:firstLine="0"/>
              <w:jc w:val="left"/>
              <w:rPr>
                <w:bCs/>
                <w:sz w:val="24"/>
                <w:szCs w:val="24"/>
                <w:lang w:val="ro-MD"/>
              </w:rPr>
            </w:pPr>
            <w:r w:rsidRPr="00951C84">
              <w:rPr>
                <w:bCs/>
                <w:sz w:val="24"/>
                <w:szCs w:val="24"/>
                <w:lang w:val="ro-MD"/>
              </w:rPr>
              <w:t>veniturile și cheltuielile publice</w:t>
            </w:r>
          </w:p>
        </w:tc>
        <w:tc>
          <w:tcPr>
            <w:tcW w:w="767" w:type="pct"/>
            <w:tcBorders>
              <w:top w:val="nil"/>
              <w:left w:val="single" w:sz="6" w:space="0" w:color="000000"/>
              <w:bottom w:val="single" w:sz="6" w:space="0" w:color="000000"/>
              <w:right w:val="single" w:sz="6" w:space="0" w:color="000000"/>
            </w:tcBorders>
          </w:tcPr>
          <w:p w14:paraId="167DD025" w14:textId="6A67A62A"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73A6CFBD" w14:textId="255E80E3"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617C7D9E" w14:textId="77777777" w:rsidR="00457A8E" w:rsidRPr="00951C84" w:rsidRDefault="00457A8E" w:rsidP="00B316C3">
            <w:pPr>
              <w:ind w:firstLine="0"/>
              <w:jc w:val="center"/>
              <w:rPr>
                <w:sz w:val="24"/>
                <w:szCs w:val="24"/>
                <w:lang w:val="ro-MD"/>
              </w:rPr>
            </w:pPr>
          </w:p>
        </w:tc>
      </w:tr>
      <w:tr w:rsidR="00457A8E" w:rsidRPr="00951C84" w14:paraId="6B0C5CBE" w14:textId="77777777" w:rsidTr="00A134EA">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1E12304B" w14:textId="77777777" w:rsidR="00457A8E" w:rsidRPr="00951C84" w:rsidRDefault="00457A8E" w:rsidP="00A134EA">
            <w:pPr>
              <w:ind w:firstLine="0"/>
              <w:jc w:val="left"/>
              <w:rPr>
                <w:bCs/>
                <w:sz w:val="24"/>
                <w:szCs w:val="24"/>
                <w:lang w:val="ro-MD"/>
              </w:rPr>
            </w:pPr>
            <w:r w:rsidRPr="00951C84">
              <w:rPr>
                <w:bCs/>
                <w:sz w:val="24"/>
                <w:szCs w:val="24"/>
                <w:lang w:val="ro-MD"/>
              </w:rPr>
              <w:t>cadrul instituțional al autorităților publice</w:t>
            </w:r>
          </w:p>
        </w:tc>
        <w:tc>
          <w:tcPr>
            <w:tcW w:w="767" w:type="pct"/>
            <w:tcBorders>
              <w:top w:val="nil"/>
              <w:left w:val="single" w:sz="6" w:space="0" w:color="000000"/>
              <w:bottom w:val="single" w:sz="4" w:space="0" w:color="auto"/>
              <w:right w:val="single" w:sz="6" w:space="0" w:color="000000"/>
            </w:tcBorders>
          </w:tcPr>
          <w:p w14:paraId="3AD37481" w14:textId="7E3BE356" w:rsidR="00457A8E" w:rsidRPr="00951C84" w:rsidRDefault="00407C41" w:rsidP="00B316C3">
            <w:pPr>
              <w:ind w:firstLine="0"/>
              <w:jc w:val="center"/>
              <w:rPr>
                <w:sz w:val="24"/>
                <w:szCs w:val="24"/>
                <w:lang w:val="ro-MD"/>
              </w:rPr>
            </w:pPr>
            <w:r>
              <w:rPr>
                <w:sz w:val="24"/>
                <w:szCs w:val="24"/>
                <w:lang w:val="ro-MD"/>
              </w:rPr>
              <w:t>1</w:t>
            </w:r>
          </w:p>
        </w:tc>
        <w:tc>
          <w:tcPr>
            <w:tcW w:w="768" w:type="pct"/>
            <w:tcBorders>
              <w:top w:val="nil"/>
              <w:left w:val="single" w:sz="6" w:space="0" w:color="000000"/>
              <w:bottom w:val="single" w:sz="4" w:space="0" w:color="auto"/>
              <w:right w:val="single" w:sz="6" w:space="0" w:color="000000"/>
            </w:tcBorders>
          </w:tcPr>
          <w:p w14:paraId="5D2948BC" w14:textId="07397C63"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4" w:space="0" w:color="auto"/>
              <w:right w:val="single" w:sz="6" w:space="0" w:color="000000"/>
            </w:tcBorders>
          </w:tcPr>
          <w:p w14:paraId="13D84644" w14:textId="77777777" w:rsidR="00457A8E" w:rsidRPr="00951C84" w:rsidRDefault="00457A8E" w:rsidP="00B316C3">
            <w:pPr>
              <w:ind w:firstLine="0"/>
              <w:jc w:val="center"/>
              <w:rPr>
                <w:sz w:val="24"/>
                <w:szCs w:val="24"/>
                <w:lang w:val="ro-MD"/>
              </w:rPr>
            </w:pPr>
          </w:p>
        </w:tc>
      </w:tr>
      <w:tr w:rsidR="00457A8E" w:rsidRPr="00951C84" w14:paraId="7106BB57" w14:textId="77777777" w:rsidTr="00A134EA">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544ECE26" w14:textId="77777777" w:rsidR="00457A8E" w:rsidRPr="00951C84" w:rsidRDefault="00457A8E" w:rsidP="00A134EA">
            <w:pPr>
              <w:ind w:firstLine="0"/>
              <w:rPr>
                <w:bCs/>
                <w:sz w:val="24"/>
                <w:szCs w:val="24"/>
                <w:lang w:val="ro-MD"/>
              </w:rPr>
            </w:pPr>
            <w:r w:rsidRPr="00951C84">
              <w:rPr>
                <w:bCs/>
                <w:sz w:val="24"/>
                <w:szCs w:val="24"/>
                <w:lang w:val="ro-MD"/>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14:paraId="6E475BA6" w14:textId="4365A866" w:rsidR="00457A8E" w:rsidRPr="00951C84" w:rsidRDefault="00B316C3" w:rsidP="00B316C3">
            <w:pPr>
              <w:ind w:firstLine="0"/>
              <w:jc w:val="center"/>
              <w:rPr>
                <w:sz w:val="24"/>
                <w:szCs w:val="24"/>
                <w:lang w:val="ro-MD"/>
              </w:rPr>
            </w:pPr>
            <w:r>
              <w:rPr>
                <w:sz w:val="24"/>
                <w:szCs w:val="24"/>
                <w:lang w:val="ro-MD"/>
              </w:rPr>
              <w:t>2</w:t>
            </w:r>
          </w:p>
        </w:tc>
        <w:tc>
          <w:tcPr>
            <w:tcW w:w="768" w:type="pct"/>
            <w:tcBorders>
              <w:top w:val="single" w:sz="4" w:space="0" w:color="auto"/>
              <w:left w:val="single" w:sz="4" w:space="0" w:color="auto"/>
              <w:bottom w:val="single" w:sz="4" w:space="0" w:color="auto"/>
              <w:right w:val="single" w:sz="4" w:space="0" w:color="auto"/>
            </w:tcBorders>
          </w:tcPr>
          <w:p w14:paraId="4293D2F6" w14:textId="2DFA2101"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single" w:sz="4" w:space="0" w:color="auto"/>
              <w:left w:val="single" w:sz="4" w:space="0" w:color="auto"/>
              <w:bottom w:val="single" w:sz="4" w:space="0" w:color="auto"/>
              <w:right w:val="single" w:sz="4" w:space="0" w:color="auto"/>
            </w:tcBorders>
          </w:tcPr>
          <w:p w14:paraId="3C10F152" w14:textId="77777777" w:rsidR="00457A8E" w:rsidRPr="00951C84" w:rsidRDefault="00457A8E" w:rsidP="00B316C3">
            <w:pPr>
              <w:ind w:firstLine="0"/>
              <w:jc w:val="center"/>
              <w:rPr>
                <w:sz w:val="24"/>
                <w:szCs w:val="24"/>
                <w:lang w:val="ro-MD"/>
              </w:rPr>
            </w:pPr>
          </w:p>
        </w:tc>
      </w:tr>
      <w:tr w:rsidR="00457A8E" w:rsidRPr="00951C84" w14:paraId="4D1D65E1" w14:textId="77777777" w:rsidTr="00A134EA">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A4DEFAB" w14:textId="77777777" w:rsidR="00457A8E" w:rsidRPr="00951C84" w:rsidRDefault="00457A8E" w:rsidP="00A134EA">
            <w:pPr>
              <w:ind w:firstLine="0"/>
              <w:jc w:val="left"/>
              <w:rPr>
                <w:bCs/>
                <w:sz w:val="24"/>
                <w:szCs w:val="24"/>
                <w:lang w:val="ro-MD"/>
              </w:rPr>
            </w:pPr>
            <w:r w:rsidRPr="00951C84">
              <w:rPr>
                <w:bCs/>
                <w:sz w:val="24"/>
                <w:szCs w:val="24"/>
                <w:lang w:val="ro-MD"/>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14:paraId="0AF03EBA" w14:textId="6FD0F5EF" w:rsidR="00457A8E" w:rsidRPr="00951C84" w:rsidRDefault="00B316C3" w:rsidP="00B316C3">
            <w:pPr>
              <w:ind w:firstLine="0"/>
              <w:jc w:val="center"/>
              <w:rPr>
                <w:sz w:val="24"/>
                <w:szCs w:val="24"/>
                <w:lang w:val="ro-MD"/>
              </w:rPr>
            </w:pPr>
            <w:r>
              <w:rPr>
                <w:sz w:val="24"/>
                <w:szCs w:val="24"/>
                <w:lang w:val="ro-MD"/>
              </w:rPr>
              <w:t>0</w:t>
            </w:r>
          </w:p>
        </w:tc>
        <w:tc>
          <w:tcPr>
            <w:tcW w:w="768" w:type="pct"/>
            <w:tcBorders>
              <w:top w:val="single" w:sz="4" w:space="0" w:color="auto"/>
              <w:left w:val="single" w:sz="6" w:space="0" w:color="000000"/>
              <w:bottom w:val="single" w:sz="6" w:space="0" w:color="000000"/>
              <w:right w:val="single" w:sz="6" w:space="0" w:color="000000"/>
            </w:tcBorders>
          </w:tcPr>
          <w:p w14:paraId="3DA3239D" w14:textId="3E77B21C"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single" w:sz="4" w:space="0" w:color="auto"/>
              <w:left w:val="single" w:sz="6" w:space="0" w:color="000000"/>
              <w:bottom w:val="single" w:sz="6" w:space="0" w:color="000000"/>
              <w:right w:val="single" w:sz="6" w:space="0" w:color="000000"/>
            </w:tcBorders>
          </w:tcPr>
          <w:p w14:paraId="369A00CC" w14:textId="77777777" w:rsidR="00457A8E" w:rsidRPr="00951C84" w:rsidRDefault="00457A8E" w:rsidP="00B316C3">
            <w:pPr>
              <w:ind w:firstLine="0"/>
              <w:jc w:val="center"/>
              <w:rPr>
                <w:sz w:val="24"/>
                <w:szCs w:val="24"/>
                <w:lang w:val="ro-MD"/>
              </w:rPr>
            </w:pPr>
          </w:p>
        </w:tc>
      </w:tr>
      <w:tr w:rsidR="00457A8E" w:rsidRPr="00951C84" w14:paraId="06B10D6C" w14:textId="77777777" w:rsidTr="00A134EA">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BDA456C" w14:textId="77777777" w:rsidR="00457A8E" w:rsidRPr="00951C84" w:rsidRDefault="00457A8E" w:rsidP="00A134EA">
            <w:pPr>
              <w:ind w:firstLine="0"/>
              <w:jc w:val="left"/>
              <w:rPr>
                <w:bCs/>
                <w:sz w:val="24"/>
                <w:szCs w:val="24"/>
                <w:lang w:val="ro-MD"/>
              </w:rPr>
            </w:pPr>
            <w:r w:rsidRPr="00951C84">
              <w:rPr>
                <w:bCs/>
                <w:sz w:val="24"/>
                <w:szCs w:val="24"/>
                <w:lang w:val="ro-MD"/>
              </w:rPr>
              <w:t>situația social-economică în anumite regiuni</w:t>
            </w:r>
          </w:p>
        </w:tc>
        <w:tc>
          <w:tcPr>
            <w:tcW w:w="767" w:type="pct"/>
            <w:tcBorders>
              <w:top w:val="nil"/>
              <w:left w:val="single" w:sz="6" w:space="0" w:color="000000"/>
              <w:bottom w:val="single" w:sz="6" w:space="0" w:color="000000"/>
              <w:right w:val="single" w:sz="6" w:space="0" w:color="000000"/>
            </w:tcBorders>
          </w:tcPr>
          <w:p w14:paraId="7FA63485" w14:textId="10F89F63"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2639CEED" w14:textId="2D0749D2"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12C41046" w14:textId="77777777" w:rsidR="00457A8E" w:rsidRPr="00951C84" w:rsidRDefault="00457A8E" w:rsidP="00B316C3">
            <w:pPr>
              <w:ind w:firstLine="0"/>
              <w:jc w:val="center"/>
              <w:rPr>
                <w:sz w:val="24"/>
                <w:szCs w:val="24"/>
                <w:lang w:val="ro-MD"/>
              </w:rPr>
            </w:pPr>
          </w:p>
        </w:tc>
      </w:tr>
      <w:tr w:rsidR="00457A8E" w:rsidRPr="00951C84" w14:paraId="4C49D129" w14:textId="77777777" w:rsidTr="00A134EA">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15CA05B" w14:textId="77777777" w:rsidR="00457A8E" w:rsidRPr="00951C84" w:rsidRDefault="00457A8E" w:rsidP="00A134EA">
            <w:pPr>
              <w:ind w:firstLine="0"/>
              <w:jc w:val="left"/>
              <w:rPr>
                <w:bCs/>
                <w:sz w:val="24"/>
                <w:szCs w:val="24"/>
                <w:lang w:val="ro-MD"/>
              </w:rPr>
            </w:pPr>
            <w:r w:rsidRPr="00951C84">
              <w:rPr>
                <w:bCs/>
                <w:sz w:val="24"/>
                <w:szCs w:val="24"/>
                <w:lang w:val="ro-MD"/>
              </w:rPr>
              <w:t>situația macroeconomică</w:t>
            </w:r>
          </w:p>
        </w:tc>
        <w:tc>
          <w:tcPr>
            <w:tcW w:w="767" w:type="pct"/>
            <w:tcBorders>
              <w:top w:val="nil"/>
              <w:left w:val="single" w:sz="6" w:space="0" w:color="000000"/>
              <w:bottom w:val="single" w:sz="6" w:space="0" w:color="000000"/>
              <w:right w:val="single" w:sz="6" w:space="0" w:color="000000"/>
            </w:tcBorders>
          </w:tcPr>
          <w:p w14:paraId="69809EC5" w14:textId="0BA7C141"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0657D1FF" w14:textId="3DAD846C"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721FE2B9" w14:textId="77777777" w:rsidR="00457A8E" w:rsidRPr="00951C84" w:rsidRDefault="00457A8E" w:rsidP="00B316C3">
            <w:pPr>
              <w:ind w:firstLine="0"/>
              <w:jc w:val="center"/>
              <w:rPr>
                <w:sz w:val="24"/>
                <w:szCs w:val="24"/>
                <w:lang w:val="ro-MD"/>
              </w:rPr>
            </w:pPr>
          </w:p>
        </w:tc>
      </w:tr>
      <w:tr w:rsidR="00457A8E" w:rsidRPr="00951C84" w14:paraId="19F8C964" w14:textId="77777777" w:rsidTr="00A134EA">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E9F8C5" w14:textId="77777777" w:rsidR="00457A8E" w:rsidRPr="00951C84" w:rsidRDefault="00457A8E" w:rsidP="00A134EA">
            <w:pPr>
              <w:ind w:firstLine="0"/>
              <w:jc w:val="left"/>
              <w:rPr>
                <w:bCs/>
                <w:sz w:val="24"/>
                <w:szCs w:val="24"/>
                <w:lang w:val="ro-MD"/>
              </w:rPr>
            </w:pPr>
            <w:r w:rsidRPr="00951C84">
              <w:rPr>
                <w:bCs/>
                <w:sz w:val="24"/>
                <w:szCs w:val="24"/>
                <w:lang w:val="ro-MD"/>
              </w:rPr>
              <w:t>alte aspecte economice</w:t>
            </w:r>
          </w:p>
        </w:tc>
        <w:tc>
          <w:tcPr>
            <w:tcW w:w="767" w:type="pct"/>
            <w:tcBorders>
              <w:top w:val="nil"/>
              <w:left w:val="single" w:sz="6" w:space="0" w:color="000000"/>
              <w:bottom w:val="single" w:sz="6" w:space="0" w:color="000000"/>
              <w:right w:val="single" w:sz="6" w:space="0" w:color="000000"/>
            </w:tcBorders>
          </w:tcPr>
          <w:p w14:paraId="18F98678" w14:textId="44BE0AB6"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37A86876" w14:textId="49ADBC09"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52BC398D" w14:textId="77777777" w:rsidR="00457A8E" w:rsidRPr="00951C84" w:rsidRDefault="00457A8E" w:rsidP="00B316C3">
            <w:pPr>
              <w:ind w:firstLine="0"/>
              <w:jc w:val="center"/>
              <w:rPr>
                <w:sz w:val="24"/>
                <w:szCs w:val="24"/>
                <w:lang w:val="ro-MD"/>
              </w:rPr>
            </w:pPr>
          </w:p>
        </w:tc>
      </w:tr>
      <w:tr w:rsidR="00457A8E" w:rsidRPr="00951C84" w14:paraId="18FA687C" w14:textId="77777777" w:rsidTr="00A134EA">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852BBC5" w14:textId="77777777" w:rsidR="00457A8E" w:rsidRPr="00951C84" w:rsidRDefault="00457A8E" w:rsidP="00B316C3">
            <w:pPr>
              <w:ind w:firstLine="0"/>
              <w:rPr>
                <w:b/>
                <w:sz w:val="24"/>
                <w:szCs w:val="24"/>
                <w:lang w:val="ro-MD"/>
              </w:rPr>
            </w:pPr>
            <w:r w:rsidRPr="00951C84">
              <w:rPr>
                <w:b/>
                <w:bCs/>
                <w:sz w:val="24"/>
                <w:szCs w:val="24"/>
                <w:lang w:val="ro-MD"/>
              </w:rPr>
              <w:t>Social</w:t>
            </w:r>
          </w:p>
        </w:tc>
      </w:tr>
      <w:tr w:rsidR="00457A8E" w:rsidRPr="00951C84" w14:paraId="72FEB618" w14:textId="77777777" w:rsidTr="00A134EA">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871085" w14:textId="77777777" w:rsidR="00457A8E" w:rsidRPr="00951C84" w:rsidRDefault="00457A8E" w:rsidP="00A134EA">
            <w:pPr>
              <w:ind w:firstLine="0"/>
              <w:jc w:val="left"/>
              <w:rPr>
                <w:bCs/>
                <w:sz w:val="24"/>
                <w:szCs w:val="24"/>
                <w:lang w:val="ro-MD"/>
              </w:rPr>
            </w:pPr>
            <w:r w:rsidRPr="00951C84">
              <w:rPr>
                <w:bCs/>
                <w:sz w:val="24"/>
                <w:szCs w:val="24"/>
                <w:lang w:val="ro-MD"/>
              </w:rPr>
              <w:t>gradul de ocupare a forței de muncă</w:t>
            </w:r>
          </w:p>
        </w:tc>
        <w:tc>
          <w:tcPr>
            <w:tcW w:w="767" w:type="pct"/>
            <w:tcBorders>
              <w:top w:val="nil"/>
              <w:left w:val="single" w:sz="6" w:space="0" w:color="000000"/>
              <w:bottom w:val="single" w:sz="6" w:space="0" w:color="000000"/>
              <w:right w:val="single" w:sz="6" w:space="0" w:color="000000"/>
            </w:tcBorders>
          </w:tcPr>
          <w:p w14:paraId="2D91B65A" w14:textId="29138FE5"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4A0D7416" w14:textId="6E8409DF"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012B3E39" w14:textId="77777777" w:rsidR="00457A8E" w:rsidRPr="00951C84" w:rsidRDefault="00457A8E" w:rsidP="00B316C3">
            <w:pPr>
              <w:ind w:firstLine="0"/>
              <w:jc w:val="center"/>
              <w:rPr>
                <w:sz w:val="24"/>
                <w:szCs w:val="24"/>
                <w:lang w:val="ro-MD"/>
              </w:rPr>
            </w:pPr>
          </w:p>
        </w:tc>
      </w:tr>
      <w:tr w:rsidR="00457A8E" w:rsidRPr="00951C84" w14:paraId="030B3556" w14:textId="77777777" w:rsidTr="00A134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9CA910" w14:textId="77777777" w:rsidR="00457A8E" w:rsidRPr="00951C84" w:rsidRDefault="00457A8E" w:rsidP="00A134EA">
            <w:pPr>
              <w:ind w:firstLine="0"/>
              <w:jc w:val="left"/>
              <w:rPr>
                <w:bCs/>
                <w:sz w:val="24"/>
                <w:szCs w:val="24"/>
                <w:lang w:val="ro-MD"/>
              </w:rPr>
            </w:pPr>
            <w:r w:rsidRPr="00951C84">
              <w:rPr>
                <w:bCs/>
                <w:sz w:val="24"/>
                <w:szCs w:val="24"/>
                <w:lang w:val="ro-MD"/>
              </w:rPr>
              <w:t>nivelul de salarizare</w:t>
            </w:r>
          </w:p>
        </w:tc>
        <w:tc>
          <w:tcPr>
            <w:tcW w:w="767" w:type="pct"/>
            <w:tcBorders>
              <w:top w:val="nil"/>
              <w:left w:val="single" w:sz="6" w:space="0" w:color="000000"/>
              <w:bottom w:val="single" w:sz="6" w:space="0" w:color="000000"/>
              <w:right w:val="single" w:sz="6" w:space="0" w:color="000000"/>
            </w:tcBorders>
          </w:tcPr>
          <w:p w14:paraId="050E90E0" w14:textId="5A7BAD5E"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1AD88E7C" w14:textId="55B6C4A4"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00DEEBDD" w14:textId="77777777" w:rsidR="00457A8E" w:rsidRPr="00951C84" w:rsidRDefault="00457A8E" w:rsidP="00B316C3">
            <w:pPr>
              <w:ind w:firstLine="0"/>
              <w:jc w:val="center"/>
              <w:rPr>
                <w:sz w:val="24"/>
                <w:szCs w:val="24"/>
                <w:lang w:val="ro-MD"/>
              </w:rPr>
            </w:pPr>
          </w:p>
        </w:tc>
      </w:tr>
      <w:tr w:rsidR="00457A8E" w:rsidRPr="00951C84" w14:paraId="01694E35" w14:textId="77777777" w:rsidTr="00A134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09D29F" w14:textId="77777777" w:rsidR="00457A8E" w:rsidRPr="00951C84" w:rsidRDefault="00457A8E" w:rsidP="00A134EA">
            <w:pPr>
              <w:ind w:firstLine="0"/>
              <w:jc w:val="left"/>
              <w:rPr>
                <w:bCs/>
                <w:sz w:val="24"/>
                <w:szCs w:val="24"/>
                <w:lang w:val="ro-MD"/>
              </w:rPr>
            </w:pPr>
            <w:r w:rsidRPr="00951C84">
              <w:rPr>
                <w:bCs/>
                <w:sz w:val="24"/>
                <w:szCs w:val="24"/>
                <w:lang w:val="ro-MD"/>
              </w:rPr>
              <w:t>condițiile și organizarea muncii</w:t>
            </w:r>
          </w:p>
        </w:tc>
        <w:tc>
          <w:tcPr>
            <w:tcW w:w="767" w:type="pct"/>
            <w:tcBorders>
              <w:top w:val="nil"/>
              <w:left w:val="single" w:sz="6" w:space="0" w:color="000000"/>
              <w:bottom w:val="single" w:sz="6" w:space="0" w:color="000000"/>
              <w:right w:val="single" w:sz="6" w:space="0" w:color="000000"/>
            </w:tcBorders>
          </w:tcPr>
          <w:p w14:paraId="73E213CE" w14:textId="5FA2AB15"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431EC8F6" w14:textId="7E8A26DB"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0F105A6A" w14:textId="77777777" w:rsidR="00457A8E" w:rsidRPr="00951C84" w:rsidRDefault="00457A8E" w:rsidP="00B316C3">
            <w:pPr>
              <w:ind w:firstLine="0"/>
              <w:jc w:val="center"/>
              <w:rPr>
                <w:sz w:val="24"/>
                <w:szCs w:val="24"/>
                <w:lang w:val="ro-MD"/>
              </w:rPr>
            </w:pPr>
          </w:p>
        </w:tc>
      </w:tr>
      <w:tr w:rsidR="00457A8E" w:rsidRPr="00951C84" w14:paraId="4735A3CF" w14:textId="77777777" w:rsidTr="00A134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FE9F57C" w14:textId="77777777" w:rsidR="00457A8E" w:rsidRPr="00951C84" w:rsidRDefault="00457A8E" w:rsidP="00A134EA">
            <w:pPr>
              <w:ind w:firstLine="0"/>
              <w:jc w:val="left"/>
              <w:rPr>
                <w:bCs/>
                <w:sz w:val="24"/>
                <w:szCs w:val="24"/>
                <w:lang w:val="ro-MD"/>
              </w:rPr>
            </w:pPr>
            <w:r w:rsidRPr="00951C84">
              <w:rPr>
                <w:bCs/>
                <w:sz w:val="24"/>
                <w:szCs w:val="24"/>
                <w:lang w:val="ro-MD"/>
              </w:rPr>
              <w:t>sănătatea și securitatea muncii</w:t>
            </w:r>
          </w:p>
        </w:tc>
        <w:tc>
          <w:tcPr>
            <w:tcW w:w="767" w:type="pct"/>
            <w:tcBorders>
              <w:top w:val="nil"/>
              <w:left w:val="single" w:sz="6" w:space="0" w:color="000000"/>
              <w:bottom w:val="single" w:sz="6" w:space="0" w:color="000000"/>
              <w:right w:val="single" w:sz="6" w:space="0" w:color="000000"/>
            </w:tcBorders>
          </w:tcPr>
          <w:p w14:paraId="0D7B72AA" w14:textId="1501A4C9"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53EA8FD1" w14:textId="7B1B64FE"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689C1745" w14:textId="77777777" w:rsidR="00457A8E" w:rsidRPr="00951C84" w:rsidRDefault="00457A8E" w:rsidP="00B316C3">
            <w:pPr>
              <w:ind w:firstLine="0"/>
              <w:jc w:val="center"/>
              <w:rPr>
                <w:sz w:val="24"/>
                <w:szCs w:val="24"/>
                <w:lang w:val="ro-MD"/>
              </w:rPr>
            </w:pPr>
          </w:p>
        </w:tc>
      </w:tr>
      <w:tr w:rsidR="00457A8E" w:rsidRPr="00951C84" w14:paraId="53CA39F1" w14:textId="77777777" w:rsidTr="00A134EA">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DA0BB2" w14:textId="77777777" w:rsidR="00457A8E" w:rsidRPr="00951C84" w:rsidRDefault="00457A8E" w:rsidP="00A134EA">
            <w:pPr>
              <w:ind w:firstLine="0"/>
              <w:jc w:val="left"/>
              <w:rPr>
                <w:bCs/>
                <w:sz w:val="24"/>
                <w:szCs w:val="24"/>
                <w:lang w:val="ro-MD"/>
              </w:rPr>
            </w:pPr>
            <w:r w:rsidRPr="00951C84">
              <w:rPr>
                <w:bCs/>
                <w:sz w:val="24"/>
                <w:szCs w:val="24"/>
                <w:lang w:val="ro-MD"/>
              </w:rPr>
              <w:t>formarea profesională</w:t>
            </w:r>
          </w:p>
        </w:tc>
        <w:tc>
          <w:tcPr>
            <w:tcW w:w="767" w:type="pct"/>
            <w:tcBorders>
              <w:top w:val="nil"/>
              <w:left w:val="single" w:sz="6" w:space="0" w:color="000000"/>
              <w:bottom w:val="single" w:sz="6" w:space="0" w:color="000000"/>
              <w:right w:val="single" w:sz="6" w:space="0" w:color="000000"/>
            </w:tcBorders>
          </w:tcPr>
          <w:p w14:paraId="1AFFA127" w14:textId="64FE6A65"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5BD627D0" w14:textId="0F4483EE"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41C23DD0" w14:textId="77777777" w:rsidR="00457A8E" w:rsidRPr="00951C84" w:rsidRDefault="00457A8E" w:rsidP="00B316C3">
            <w:pPr>
              <w:ind w:firstLine="0"/>
              <w:jc w:val="center"/>
              <w:rPr>
                <w:sz w:val="24"/>
                <w:szCs w:val="24"/>
                <w:lang w:val="ro-MD"/>
              </w:rPr>
            </w:pPr>
          </w:p>
        </w:tc>
      </w:tr>
      <w:tr w:rsidR="00457A8E" w:rsidRPr="00951C84" w14:paraId="2822CE07" w14:textId="77777777" w:rsidTr="00A134EA">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1DA32D" w14:textId="77777777" w:rsidR="00457A8E" w:rsidRPr="00951C84" w:rsidRDefault="00457A8E" w:rsidP="00A134EA">
            <w:pPr>
              <w:ind w:firstLine="0"/>
              <w:jc w:val="left"/>
              <w:rPr>
                <w:bCs/>
                <w:sz w:val="24"/>
                <w:szCs w:val="24"/>
                <w:lang w:val="ro-MD"/>
              </w:rPr>
            </w:pPr>
            <w:r w:rsidRPr="00951C84">
              <w:rPr>
                <w:bCs/>
                <w:sz w:val="24"/>
                <w:szCs w:val="24"/>
                <w:lang w:val="ro-MD"/>
              </w:rPr>
              <w:t>inegalitatea și distribuția veniturilor</w:t>
            </w:r>
          </w:p>
        </w:tc>
        <w:tc>
          <w:tcPr>
            <w:tcW w:w="767" w:type="pct"/>
            <w:tcBorders>
              <w:top w:val="nil"/>
              <w:left w:val="single" w:sz="6" w:space="0" w:color="000000"/>
              <w:bottom w:val="single" w:sz="6" w:space="0" w:color="000000"/>
              <w:right w:val="single" w:sz="6" w:space="0" w:color="000000"/>
            </w:tcBorders>
          </w:tcPr>
          <w:p w14:paraId="5C09B9E8" w14:textId="5285EFC4"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7C2DDAD6" w14:textId="774C15C8"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0631309E" w14:textId="77777777" w:rsidR="00457A8E" w:rsidRPr="00951C84" w:rsidRDefault="00457A8E" w:rsidP="00B316C3">
            <w:pPr>
              <w:ind w:firstLine="0"/>
              <w:jc w:val="center"/>
              <w:rPr>
                <w:sz w:val="24"/>
                <w:szCs w:val="24"/>
                <w:lang w:val="ro-MD"/>
              </w:rPr>
            </w:pPr>
          </w:p>
        </w:tc>
      </w:tr>
      <w:tr w:rsidR="00457A8E" w:rsidRPr="00951C84" w14:paraId="300DE603" w14:textId="77777777" w:rsidTr="00A134EA">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46B7F6" w14:textId="77777777" w:rsidR="00457A8E" w:rsidRPr="00951C84" w:rsidRDefault="00457A8E" w:rsidP="00A134EA">
            <w:pPr>
              <w:ind w:firstLine="0"/>
              <w:jc w:val="left"/>
              <w:rPr>
                <w:bCs/>
                <w:sz w:val="24"/>
                <w:szCs w:val="24"/>
                <w:lang w:val="ro-MD"/>
              </w:rPr>
            </w:pPr>
            <w:r w:rsidRPr="00951C84">
              <w:rPr>
                <w:bCs/>
                <w:sz w:val="24"/>
                <w:szCs w:val="24"/>
                <w:lang w:val="ro-MD"/>
              </w:rPr>
              <w:t>nivelul veniturilor populației</w:t>
            </w:r>
          </w:p>
        </w:tc>
        <w:tc>
          <w:tcPr>
            <w:tcW w:w="767" w:type="pct"/>
            <w:tcBorders>
              <w:top w:val="nil"/>
              <w:left w:val="single" w:sz="6" w:space="0" w:color="000000"/>
              <w:bottom w:val="single" w:sz="6" w:space="0" w:color="000000"/>
              <w:right w:val="single" w:sz="6" w:space="0" w:color="000000"/>
            </w:tcBorders>
          </w:tcPr>
          <w:p w14:paraId="660C34E7" w14:textId="3CEC82DB"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7D566844" w14:textId="5864E64C"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76EAFD8C" w14:textId="77777777" w:rsidR="00457A8E" w:rsidRPr="00951C84" w:rsidRDefault="00457A8E" w:rsidP="00B316C3">
            <w:pPr>
              <w:ind w:firstLine="0"/>
              <w:jc w:val="center"/>
              <w:rPr>
                <w:sz w:val="24"/>
                <w:szCs w:val="24"/>
                <w:lang w:val="ro-MD"/>
              </w:rPr>
            </w:pPr>
          </w:p>
        </w:tc>
      </w:tr>
      <w:tr w:rsidR="00457A8E" w:rsidRPr="00951C84" w14:paraId="019A5AA1" w14:textId="77777777" w:rsidTr="00A134EA">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03DC833" w14:textId="77777777" w:rsidR="00457A8E" w:rsidRPr="00951C84" w:rsidRDefault="00457A8E" w:rsidP="00A134EA">
            <w:pPr>
              <w:ind w:firstLine="0"/>
              <w:jc w:val="left"/>
              <w:rPr>
                <w:bCs/>
                <w:sz w:val="24"/>
                <w:szCs w:val="24"/>
                <w:lang w:val="ro-MD"/>
              </w:rPr>
            </w:pPr>
            <w:r w:rsidRPr="00951C84">
              <w:rPr>
                <w:bCs/>
                <w:sz w:val="24"/>
                <w:szCs w:val="24"/>
                <w:lang w:val="ro-MD"/>
              </w:rPr>
              <w:t>nivelul sărăciei</w:t>
            </w:r>
          </w:p>
        </w:tc>
        <w:tc>
          <w:tcPr>
            <w:tcW w:w="767" w:type="pct"/>
            <w:tcBorders>
              <w:top w:val="nil"/>
              <w:left w:val="single" w:sz="6" w:space="0" w:color="000000"/>
              <w:bottom w:val="single" w:sz="6" w:space="0" w:color="000000"/>
              <w:right w:val="single" w:sz="6" w:space="0" w:color="000000"/>
            </w:tcBorders>
          </w:tcPr>
          <w:p w14:paraId="7D360E76" w14:textId="31E3CA2D"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1DD5BF14" w14:textId="0ACFEEA7"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2C101FA2" w14:textId="77777777" w:rsidR="00457A8E" w:rsidRPr="00951C84" w:rsidRDefault="00457A8E" w:rsidP="00B316C3">
            <w:pPr>
              <w:ind w:firstLine="0"/>
              <w:jc w:val="center"/>
              <w:rPr>
                <w:sz w:val="24"/>
                <w:szCs w:val="24"/>
                <w:lang w:val="ro-MD"/>
              </w:rPr>
            </w:pPr>
          </w:p>
        </w:tc>
      </w:tr>
      <w:tr w:rsidR="00457A8E" w:rsidRPr="00951C84" w14:paraId="54B28A57" w14:textId="77777777" w:rsidTr="00A134EA">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9937EA0" w14:textId="77777777" w:rsidR="00457A8E" w:rsidRPr="00951C84" w:rsidRDefault="00457A8E" w:rsidP="00A134EA">
            <w:pPr>
              <w:ind w:firstLine="0"/>
              <w:jc w:val="left"/>
              <w:rPr>
                <w:bCs/>
                <w:sz w:val="24"/>
                <w:szCs w:val="24"/>
                <w:lang w:val="ro-MD"/>
              </w:rPr>
            </w:pPr>
            <w:r w:rsidRPr="00951C84">
              <w:rPr>
                <w:bCs/>
                <w:sz w:val="24"/>
                <w:szCs w:val="24"/>
                <w:lang w:val="ro-MD"/>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14:paraId="4A6D7314" w14:textId="66032906"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63E49906" w14:textId="2249B967"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53CF59BD" w14:textId="77777777" w:rsidR="00457A8E" w:rsidRPr="00951C84" w:rsidRDefault="00457A8E" w:rsidP="00B316C3">
            <w:pPr>
              <w:ind w:firstLine="0"/>
              <w:jc w:val="center"/>
              <w:rPr>
                <w:sz w:val="24"/>
                <w:szCs w:val="24"/>
                <w:lang w:val="ro-MD"/>
              </w:rPr>
            </w:pPr>
          </w:p>
        </w:tc>
      </w:tr>
      <w:tr w:rsidR="00457A8E" w:rsidRPr="00951C84" w14:paraId="41DAAF77" w14:textId="77777777" w:rsidTr="00A134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720DE9" w14:textId="77777777" w:rsidR="00457A8E" w:rsidRPr="00951C84" w:rsidRDefault="00457A8E" w:rsidP="00A134EA">
            <w:pPr>
              <w:ind w:firstLine="0"/>
              <w:jc w:val="left"/>
              <w:rPr>
                <w:bCs/>
                <w:sz w:val="24"/>
                <w:szCs w:val="24"/>
                <w:lang w:val="ro-MD"/>
              </w:rPr>
            </w:pPr>
            <w:r w:rsidRPr="00951C84">
              <w:rPr>
                <w:bCs/>
                <w:sz w:val="24"/>
                <w:szCs w:val="24"/>
                <w:lang w:val="ro-MD"/>
              </w:rPr>
              <w:t>diversitatea culturală și lingvistică</w:t>
            </w:r>
          </w:p>
        </w:tc>
        <w:tc>
          <w:tcPr>
            <w:tcW w:w="767" w:type="pct"/>
            <w:tcBorders>
              <w:top w:val="nil"/>
              <w:left w:val="single" w:sz="6" w:space="0" w:color="000000"/>
              <w:bottom w:val="single" w:sz="6" w:space="0" w:color="000000"/>
              <w:right w:val="single" w:sz="6" w:space="0" w:color="000000"/>
            </w:tcBorders>
          </w:tcPr>
          <w:p w14:paraId="128C897A" w14:textId="015A5F51"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3482BB07" w14:textId="03075110"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164DCDBE" w14:textId="77777777" w:rsidR="00457A8E" w:rsidRPr="00951C84" w:rsidRDefault="00457A8E" w:rsidP="00B316C3">
            <w:pPr>
              <w:ind w:firstLine="0"/>
              <w:jc w:val="center"/>
              <w:rPr>
                <w:sz w:val="24"/>
                <w:szCs w:val="24"/>
                <w:lang w:val="ro-MD"/>
              </w:rPr>
            </w:pPr>
          </w:p>
        </w:tc>
      </w:tr>
      <w:tr w:rsidR="00457A8E" w:rsidRPr="00951C84" w14:paraId="5CFEC2D7" w14:textId="77777777" w:rsidTr="00A134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8A3FF8" w14:textId="77777777" w:rsidR="00457A8E" w:rsidRPr="00951C84" w:rsidRDefault="00457A8E" w:rsidP="00A134EA">
            <w:pPr>
              <w:ind w:firstLine="0"/>
              <w:jc w:val="left"/>
              <w:rPr>
                <w:bCs/>
                <w:sz w:val="24"/>
                <w:szCs w:val="24"/>
                <w:lang w:val="ro-MD"/>
              </w:rPr>
            </w:pPr>
            <w:r w:rsidRPr="00951C84">
              <w:rPr>
                <w:bCs/>
                <w:sz w:val="24"/>
                <w:szCs w:val="24"/>
                <w:lang w:val="ro-MD"/>
              </w:rPr>
              <w:t>partidele politice și organizațiile civice</w:t>
            </w:r>
          </w:p>
        </w:tc>
        <w:tc>
          <w:tcPr>
            <w:tcW w:w="767" w:type="pct"/>
            <w:tcBorders>
              <w:top w:val="nil"/>
              <w:left w:val="single" w:sz="6" w:space="0" w:color="000000"/>
              <w:bottom w:val="single" w:sz="6" w:space="0" w:color="000000"/>
              <w:right w:val="single" w:sz="6" w:space="0" w:color="000000"/>
            </w:tcBorders>
          </w:tcPr>
          <w:p w14:paraId="3BC501D5" w14:textId="4ABD93DA"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0FE42239" w14:textId="65DDEAA5"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3E019004" w14:textId="77777777" w:rsidR="00457A8E" w:rsidRPr="00951C84" w:rsidRDefault="00457A8E" w:rsidP="00B316C3">
            <w:pPr>
              <w:ind w:firstLine="0"/>
              <w:jc w:val="center"/>
              <w:rPr>
                <w:sz w:val="24"/>
                <w:szCs w:val="24"/>
                <w:lang w:val="ro-MD"/>
              </w:rPr>
            </w:pPr>
          </w:p>
        </w:tc>
      </w:tr>
      <w:tr w:rsidR="00457A8E" w:rsidRPr="00951C84" w14:paraId="22364400" w14:textId="77777777" w:rsidTr="00A134EA">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85A6B2" w14:textId="77777777" w:rsidR="00457A8E" w:rsidRPr="00951C84" w:rsidRDefault="00457A8E" w:rsidP="00A134EA">
            <w:pPr>
              <w:ind w:firstLine="0"/>
              <w:jc w:val="left"/>
              <w:rPr>
                <w:bCs/>
                <w:sz w:val="24"/>
                <w:szCs w:val="24"/>
                <w:lang w:val="ro-MD"/>
              </w:rPr>
            </w:pPr>
            <w:r w:rsidRPr="00951C84">
              <w:rPr>
                <w:bCs/>
                <w:sz w:val="24"/>
                <w:szCs w:val="24"/>
                <w:lang w:val="ro-MD"/>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14:paraId="0658C66C" w14:textId="27034C8A" w:rsidR="00457A8E" w:rsidRPr="00951C84" w:rsidRDefault="00B316C3" w:rsidP="00B316C3">
            <w:pPr>
              <w:ind w:firstLine="0"/>
              <w:jc w:val="center"/>
              <w:rPr>
                <w:sz w:val="24"/>
                <w:szCs w:val="24"/>
                <w:lang w:val="ro-MD"/>
              </w:rPr>
            </w:pPr>
            <w:r>
              <w:rPr>
                <w:sz w:val="24"/>
                <w:szCs w:val="24"/>
                <w:lang w:val="ro-MD"/>
              </w:rPr>
              <w:t>3</w:t>
            </w:r>
          </w:p>
        </w:tc>
        <w:tc>
          <w:tcPr>
            <w:tcW w:w="768" w:type="pct"/>
            <w:tcBorders>
              <w:top w:val="nil"/>
              <w:left w:val="single" w:sz="6" w:space="0" w:color="000000"/>
              <w:bottom w:val="single" w:sz="6" w:space="0" w:color="000000"/>
              <w:right w:val="single" w:sz="6" w:space="0" w:color="000000"/>
            </w:tcBorders>
          </w:tcPr>
          <w:p w14:paraId="16C0C2DA" w14:textId="449C0AA5"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7BFFDFB6" w14:textId="77777777" w:rsidR="00457A8E" w:rsidRPr="00951C84" w:rsidRDefault="00457A8E" w:rsidP="00B316C3">
            <w:pPr>
              <w:ind w:firstLine="0"/>
              <w:jc w:val="center"/>
              <w:rPr>
                <w:sz w:val="24"/>
                <w:szCs w:val="24"/>
                <w:lang w:val="ro-MD"/>
              </w:rPr>
            </w:pPr>
          </w:p>
        </w:tc>
      </w:tr>
      <w:tr w:rsidR="00457A8E" w:rsidRPr="00951C84" w14:paraId="7AD85F6E" w14:textId="77777777" w:rsidTr="00A134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DB89A5" w14:textId="77777777" w:rsidR="00457A8E" w:rsidRPr="00951C84" w:rsidRDefault="00457A8E" w:rsidP="00A134EA">
            <w:pPr>
              <w:ind w:firstLine="0"/>
              <w:jc w:val="left"/>
              <w:rPr>
                <w:bCs/>
                <w:sz w:val="24"/>
                <w:szCs w:val="24"/>
                <w:lang w:val="ro-MD"/>
              </w:rPr>
            </w:pPr>
            <w:r w:rsidRPr="00951C84">
              <w:rPr>
                <w:bCs/>
                <w:sz w:val="24"/>
                <w:szCs w:val="24"/>
                <w:lang w:val="ro-MD"/>
              </w:rPr>
              <w:t>modul sănătos de viață al populației</w:t>
            </w:r>
          </w:p>
        </w:tc>
        <w:tc>
          <w:tcPr>
            <w:tcW w:w="767" w:type="pct"/>
            <w:tcBorders>
              <w:top w:val="nil"/>
              <w:left w:val="single" w:sz="6" w:space="0" w:color="000000"/>
              <w:bottom w:val="single" w:sz="6" w:space="0" w:color="000000"/>
              <w:right w:val="single" w:sz="6" w:space="0" w:color="000000"/>
            </w:tcBorders>
          </w:tcPr>
          <w:p w14:paraId="7F3C4A04" w14:textId="315144D8" w:rsidR="00457A8E" w:rsidRPr="00951C84" w:rsidRDefault="00B316C3" w:rsidP="00B316C3">
            <w:pPr>
              <w:ind w:firstLine="0"/>
              <w:jc w:val="center"/>
              <w:rPr>
                <w:sz w:val="24"/>
                <w:szCs w:val="24"/>
                <w:lang w:val="ro-MD"/>
              </w:rPr>
            </w:pPr>
            <w:r>
              <w:rPr>
                <w:sz w:val="24"/>
                <w:szCs w:val="24"/>
                <w:lang w:val="ro-MD"/>
              </w:rPr>
              <w:t>3</w:t>
            </w:r>
          </w:p>
        </w:tc>
        <w:tc>
          <w:tcPr>
            <w:tcW w:w="768" w:type="pct"/>
            <w:tcBorders>
              <w:top w:val="nil"/>
              <w:left w:val="single" w:sz="6" w:space="0" w:color="000000"/>
              <w:bottom w:val="single" w:sz="6" w:space="0" w:color="000000"/>
              <w:right w:val="single" w:sz="6" w:space="0" w:color="000000"/>
            </w:tcBorders>
          </w:tcPr>
          <w:p w14:paraId="46F07BCE" w14:textId="15CAD156"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12CA6D86" w14:textId="77777777" w:rsidR="00457A8E" w:rsidRPr="00951C84" w:rsidRDefault="00457A8E" w:rsidP="00B316C3">
            <w:pPr>
              <w:ind w:firstLine="0"/>
              <w:jc w:val="center"/>
              <w:rPr>
                <w:sz w:val="24"/>
                <w:szCs w:val="24"/>
                <w:lang w:val="ro-MD"/>
              </w:rPr>
            </w:pPr>
          </w:p>
        </w:tc>
      </w:tr>
      <w:tr w:rsidR="00457A8E" w:rsidRPr="00951C84" w14:paraId="32539477" w14:textId="77777777" w:rsidTr="00A134EA">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D1F02D" w14:textId="77777777" w:rsidR="00457A8E" w:rsidRPr="00951C84" w:rsidRDefault="00457A8E" w:rsidP="00A134EA">
            <w:pPr>
              <w:ind w:firstLine="0"/>
              <w:jc w:val="left"/>
              <w:rPr>
                <w:bCs/>
                <w:sz w:val="24"/>
                <w:szCs w:val="24"/>
                <w:lang w:val="ro-MD"/>
              </w:rPr>
            </w:pPr>
            <w:r w:rsidRPr="00951C84">
              <w:rPr>
                <w:bCs/>
                <w:sz w:val="24"/>
                <w:szCs w:val="24"/>
                <w:lang w:val="ro-MD"/>
              </w:rPr>
              <w:t>nivelul criminalității și securității publice</w:t>
            </w:r>
          </w:p>
        </w:tc>
        <w:tc>
          <w:tcPr>
            <w:tcW w:w="767" w:type="pct"/>
            <w:tcBorders>
              <w:top w:val="nil"/>
              <w:left w:val="single" w:sz="6" w:space="0" w:color="000000"/>
              <w:bottom w:val="single" w:sz="6" w:space="0" w:color="000000"/>
              <w:right w:val="single" w:sz="6" w:space="0" w:color="000000"/>
            </w:tcBorders>
          </w:tcPr>
          <w:p w14:paraId="65F7D9DE" w14:textId="20CD92EE"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706E0C96" w14:textId="098A8144"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48E5C8C2" w14:textId="77777777" w:rsidR="00457A8E" w:rsidRPr="00951C84" w:rsidRDefault="00457A8E" w:rsidP="00B316C3">
            <w:pPr>
              <w:ind w:firstLine="0"/>
              <w:jc w:val="center"/>
              <w:rPr>
                <w:sz w:val="24"/>
                <w:szCs w:val="24"/>
                <w:lang w:val="ro-MD"/>
              </w:rPr>
            </w:pPr>
          </w:p>
        </w:tc>
      </w:tr>
      <w:tr w:rsidR="00457A8E" w:rsidRPr="00951C84" w14:paraId="468245CE" w14:textId="77777777" w:rsidTr="00A134EA">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B7378D7" w14:textId="77777777" w:rsidR="00457A8E" w:rsidRPr="00951C84" w:rsidRDefault="00457A8E" w:rsidP="00A134EA">
            <w:pPr>
              <w:ind w:firstLine="0"/>
              <w:jc w:val="left"/>
              <w:rPr>
                <w:bCs/>
                <w:sz w:val="24"/>
                <w:szCs w:val="24"/>
                <w:lang w:val="ro-MD"/>
              </w:rPr>
            </w:pPr>
            <w:r w:rsidRPr="00951C84">
              <w:rPr>
                <w:bCs/>
                <w:sz w:val="24"/>
                <w:szCs w:val="24"/>
                <w:lang w:val="ro-MD"/>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14:paraId="27EFA141" w14:textId="218DC826"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2F0A0997" w14:textId="5744275B"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2F1EAA91" w14:textId="77777777" w:rsidR="00457A8E" w:rsidRPr="00951C84" w:rsidRDefault="00457A8E" w:rsidP="00B316C3">
            <w:pPr>
              <w:ind w:firstLine="0"/>
              <w:jc w:val="center"/>
              <w:rPr>
                <w:sz w:val="24"/>
                <w:szCs w:val="24"/>
                <w:lang w:val="ro-MD"/>
              </w:rPr>
            </w:pPr>
          </w:p>
        </w:tc>
      </w:tr>
      <w:tr w:rsidR="00457A8E" w:rsidRPr="00951C84" w14:paraId="1C3594F2" w14:textId="77777777" w:rsidTr="00A134EA">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EBCD478" w14:textId="77777777" w:rsidR="00457A8E" w:rsidRPr="00951C84" w:rsidRDefault="00457A8E" w:rsidP="00A134EA">
            <w:pPr>
              <w:ind w:firstLine="0"/>
              <w:jc w:val="left"/>
              <w:rPr>
                <w:bCs/>
                <w:sz w:val="24"/>
                <w:szCs w:val="24"/>
                <w:lang w:val="ro-MD"/>
              </w:rPr>
            </w:pPr>
            <w:r w:rsidRPr="00951C84">
              <w:rPr>
                <w:bCs/>
                <w:sz w:val="24"/>
                <w:szCs w:val="24"/>
                <w:lang w:val="ro-MD"/>
              </w:rPr>
              <w:t>accesul și calitatea serviciilor educaționale</w:t>
            </w:r>
          </w:p>
        </w:tc>
        <w:tc>
          <w:tcPr>
            <w:tcW w:w="767" w:type="pct"/>
            <w:tcBorders>
              <w:top w:val="nil"/>
              <w:left w:val="single" w:sz="6" w:space="0" w:color="000000"/>
              <w:bottom w:val="single" w:sz="6" w:space="0" w:color="000000"/>
              <w:right w:val="single" w:sz="6" w:space="0" w:color="000000"/>
            </w:tcBorders>
          </w:tcPr>
          <w:p w14:paraId="7D2FB0E5" w14:textId="6CA6A7D2"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29A22EF7" w14:textId="5081145B"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4DF07140" w14:textId="77777777" w:rsidR="00457A8E" w:rsidRPr="00951C84" w:rsidRDefault="00457A8E" w:rsidP="00B316C3">
            <w:pPr>
              <w:ind w:firstLine="0"/>
              <w:jc w:val="center"/>
              <w:rPr>
                <w:sz w:val="24"/>
                <w:szCs w:val="24"/>
                <w:lang w:val="ro-MD"/>
              </w:rPr>
            </w:pPr>
          </w:p>
        </w:tc>
      </w:tr>
      <w:tr w:rsidR="00457A8E" w:rsidRPr="00951C84" w14:paraId="0FF24AC4" w14:textId="77777777" w:rsidTr="00A134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9FC295" w14:textId="77777777" w:rsidR="00457A8E" w:rsidRPr="00951C84" w:rsidRDefault="00457A8E" w:rsidP="00A134EA">
            <w:pPr>
              <w:ind w:firstLine="0"/>
              <w:jc w:val="left"/>
              <w:rPr>
                <w:bCs/>
                <w:sz w:val="24"/>
                <w:szCs w:val="24"/>
                <w:lang w:val="ro-MD"/>
              </w:rPr>
            </w:pPr>
            <w:r w:rsidRPr="00951C84">
              <w:rPr>
                <w:bCs/>
                <w:sz w:val="24"/>
                <w:szCs w:val="24"/>
                <w:lang w:val="ro-MD"/>
              </w:rPr>
              <w:t>accesul și calitatea serviciilor medicale</w:t>
            </w:r>
          </w:p>
        </w:tc>
        <w:tc>
          <w:tcPr>
            <w:tcW w:w="767" w:type="pct"/>
            <w:tcBorders>
              <w:top w:val="nil"/>
              <w:left w:val="single" w:sz="6" w:space="0" w:color="000000"/>
              <w:bottom w:val="single" w:sz="6" w:space="0" w:color="000000"/>
              <w:right w:val="single" w:sz="6" w:space="0" w:color="000000"/>
            </w:tcBorders>
          </w:tcPr>
          <w:p w14:paraId="61F8B095" w14:textId="02F6C4A6"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1C9B37E5" w14:textId="4FE2C2C2"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09BC1806" w14:textId="77777777" w:rsidR="00457A8E" w:rsidRPr="00951C84" w:rsidRDefault="00457A8E" w:rsidP="00B316C3">
            <w:pPr>
              <w:ind w:firstLine="0"/>
              <w:jc w:val="center"/>
              <w:rPr>
                <w:sz w:val="24"/>
                <w:szCs w:val="24"/>
                <w:lang w:val="ro-MD"/>
              </w:rPr>
            </w:pPr>
          </w:p>
        </w:tc>
      </w:tr>
      <w:tr w:rsidR="00457A8E" w:rsidRPr="00951C84" w14:paraId="3818E238" w14:textId="77777777" w:rsidTr="00A134EA">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2AF79A" w14:textId="77777777" w:rsidR="00457A8E" w:rsidRPr="00951C84" w:rsidRDefault="00457A8E" w:rsidP="00A134EA">
            <w:pPr>
              <w:ind w:firstLine="0"/>
              <w:jc w:val="left"/>
              <w:rPr>
                <w:bCs/>
                <w:sz w:val="24"/>
                <w:szCs w:val="24"/>
                <w:lang w:val="ro-MD"/>
              </w:rPr>
            </w:pPr>
            <w:r w:rsidRPr="00951C84">
              <w:rPr>
                <w:bCs/>
                <w:sz w:val="24"/>
                <w:szCs w:val="24"/>
                <w:lang w:val="ro-MD"/>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14:paraId="5469A3D7" w14:textId="49567DFF"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73BF4139" w14:textId="162C713D"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0B362AE9" w14:textId="77777777" w:rsidR="00457A8E" w:rsidRPr="00951C84" w:rsidRDefault="00457A8E" w:rsidP="00B316C3">
            <w:pPr>
              <w:ind w:firstLine="0"/>
              <w:jc w:val="center"/>
              <w:rPr>
                <w:sz w:val="24"/>
                <w:szCs w:val="24"/>
                <w:lang w:val="ro-MD"/>
              </w:rPr>
            </w:pPr>
          </w:p>
        </w:tc>
      </w:tr>
      <w:tr w:rsidR="00457A8E" w:rsidRPr="00951C84" w14:paraId="303B8716" w14:textId="77777777" w:rsidTr="00A134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AB5350" w14:textId="77777777" w:rsidR="00457A8E" w:rsidRPr="00951C84" w:rsidRDefault="00457A8E" w:rsidP="00A134EA">
            <w:pPr>
              <w:ind w:firstLine="0"/>
              <w:jc w:val="left"/>
              <w:rPr>
                <w:bCs/>
                <w:sz w:val="24"/>
                <w:szCs w:val="24"/>
                <w:lang w:val="ro-MD"/>
              </w:rPr>
            </w:pPr>
            <w:r w:rsidRPr="00951C84">
              <w:rPr>
                <w:bCs/>
                <w:sz w:val="24"/>
                <w:szCs w:val="24"/>
                <w:lang w:val="ro-MD"/>
              </w:rPr>
              <w:t>nivelul și calitatea educației populației</w:t>
            </w:r>
          </w:p>
        </w:tc>
        <w:tc>
          <w:tcPr>
            <w:tcW w:w="767" w:type="pct"/>
            <w:tcBorders>
              <w:top w:val="nil"/>
              <w:left w:val="single" w:sz="6" w:space="0" w:color="000000"/>
              <w:bottom w:val="single" w:sz="6" w:space="0" w:color="000000"/>
              <w:right w:val="single" w:sz="6" w:space="0" w:color="000000"/>
            </w:tcBorders>
          </w:tcPr>
          <w:p w14:paraId="20A7FD28" w14:textId="4200DD38"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67A799E2" w14:textId="36337FB1"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23C74F57" w14:textId="77777777" w:rsidR="00457A8E" w:rsidRPr="00951C84" w:rsidRDefault="00457A8E" w:rsidP="00B316C3">
            <w:pPr>
              <w:ind w:firstLine="0"/>
              <w:jc w:val="center"/>
              <w:rPr>
                <w:sz w:val="24"/>
                <w:szCs w:val="24"/>
                <w:lang w:val="ro-MD"/>
              </w:rPr>
            </w:pPr>
          </w:p>
        </w:tc>
      </w:tr>
      <w:tr w:rsidR="00457A8E" w:rsidRPr="00951C84" w14:paraId="009A60BA" w14:textId="77777777" w:rsidTr="00A134EA">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BA1F98" w14:textId="77777777" w:rsidR="00457A8E" w:rsidRPr="00951C84" w:rsidRDefault="00457A8E" w:rsidP="00A134EA">
            <w:pPr>
              <w:ind w:firstLine="0"/>
              <w:jc w:val="left"/>
              <w:rPr>
                <w:bCs/>
                <w:sz w:val="24"/>
                <w:szCs w:val="24"/>
                <w:lang w:val="ro-MD"/>
              </w:rPr>
            </w:pPr>
            <w:r w:rsidRPr="00951C84">
              <w:rPr>
                <w:bCs/>
                <w:sz w:val="24"/>
                <w:szCs w:val="24"/>
                <w:lang w:val="ro-MD"/>
              </w:rPr>
              <w:t>conservarea patrimoniului cultural</w:t>
            </w:r>
          </w:p>
        </w:tc>
        <w:tc>
          <w:tcPr>
            <w:tcW w:w="767" w:type="pct"/>
            <w:tcBorders>
              <w:top w:val="nil"/>
              <w:left w:val="single" w:sz="6" w:space="0" w:color="000000"/>
              <w:bottom w:val="single" w:sz="6" w:space="0" w:color="000000"/>
              <w:right w:val="single" w:sz="6" w:space="0" w:color="000000"/>
            </w:tcBorders>
          </w:tcPr>
          <w:p w14:paraId="5D5B0ACB" w14:textId="70B674AD"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08BA0243" w14:textId="22A706B6"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62F5891F" w14:textId="77777777" w:rsidR="00457A8E" w:rsidRPr="00951C84" w:rsidRDefault="00457A8E" w:rsidP="00B316C3">
            <w:pPr>
              <w:ind w:firstLine="0"/>
              <w:jc w:val="center"/>
              <w:rPr>
                <w:sz w:val="24"/>
                <w:szCs w:val="24"/>
                <w:lang w:val="ro-MD"/>
              </w:rPr>
            </w:pPr>
          </w:p>
        </w:tc>
      </w:tr>
      <w:tr w:rsidR="00457A8E" w:rsidRPr="00951C84" w14:paraId="0A89389C" w14:textId="77777777" w:rsidTr="00A134EA">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D7D79B7" w14:textId="77777777" w:rsidR="00457A8E" w:rsidRPr="00951C84" w:rsidRDefault="00457A8E" w:rsidP="00A134EA">
            <w:pPr>
              <w:ind w:firstLine="0"/>
              <w:jc w:val="left"/>
              <w:rPr>
                <w:bCs/>
                <w:sz w:val="24"/>
                <w:szCs w:val="24"/>
                <w:lang w:val="ro-MD"/>
              </w:rPr>
            </w:pPr>
            <w:r w:rsidRPr="00951C84">
              <w:rPr>
                <w:bCs/>
                <w:sz w:val="24"/>
                <w:szCs w:val="24"/>
                <w:lang w:val="ro-MD"/>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14:paraId="11B33987" w14:textId="7CB94350"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23B29908" w14:textId="6A58540A"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15A58919" w14:textId="77777777" w:rsidR="00457A8E" w:rsidRPr="00951C84" w:rsidRDefault="00457A8E" w:rsidP="00B316C3">
            <w:pPr>
              <w:ind w:firstLine="0"/>
              <w:jc w:val="center"/>
              <w:rPr>
                <w:sz w:val="24"/>
                <w:szCs w:val="24"/>
                <w:lang w:val="ro-MD"/>
              </w:rPr>
            </w:pPr>
          </w:p>
        </w:tc>
      </w:tr>
      <w:tr w:rsidR="00457A8E" w:rsidRPr="00951C84" w14:paraId="6AFB1127" w14:textId="77777777" w:rsidTr="00A134EA">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D4D78CF" w14:textId="77777777" w:rsidR="00457A8E" w:rsidRPr="00951C84" w:rsidRDefault="00457A8E" w:rsidP="00A134EA">
            <w:pPr>
              <w:ind w:firstLine="0"/>
              <w:jc w:val="left"/>
              <w:rPr>
                <w:bCs/>
                <w:sz w:val="24"/>
                <w:szCs w:val="24"/>
                <w:lang w:val="ro-MD"/>
              </w:rPr>
            </w:pPr>
            <w:r w:rsidRPr="00951C84">
              <w:rPr>
                <w:bCs/>
                <w:sz w:val="24"/>
                <w:szCs w:val="24"/>
                <w:lang w:val="ro-MD"/>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14:paraId="3020899F" w14:textId="599CE6C3"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6B4C6C3B" w14:textId="734DAC97"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6DE0FA9B" w14:textId="77777777" w:rsidR="00457A8E" w:rsidRPr="00951C84" w:rsidRDefault="00457A8E" w:rsidP="00B316C3">
            <w:pPr>
              <w:ind w:firstLine="0"/>
              <w:jc w:val="center"/>
              <w:rPr>
                <w:sz w:val="24"/>
                <w:szCs w:val="24"/>
                <w:lang w:val="ro-MD"/>
              </w:rPr>
            </w:pPr>
          </w:p>
        </w:tc>
      </w:tr>
      <w:tr w:rsidR="00457A8E" w:rsidRPr="00951C84" w14:paraId="1BB21A0E" w14:textId="77777777" w:rsidTr="00A134EA">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CE0752" w14:textId="77777777" w:rsidR="00457A8E" w:rsidRPr="00951C84" w:rsidRDefault="00457A8E" w:rsidP="00A134EA">
            <w:pPr>
              <w:ind w:firstLine="0"/>
              <w:jc w:val="left"/>
              <w:rPr>
                <w:bCs/>
                <w:sz w:val="24"/>
                <w:szCs w:val="24"/>
                <w:lang w:val="ro-MD"/>
              </w:rPr>
            </w:pPr>
            <w:r w:rsidRPr="00951C84">
              <w:rPr>
                <w:bCs/>
                <w:sz w:val="24"/>
                <w:szCs w:val="24"/>
                <w:lang w:val="ro-MD"/>
              </w:rPr>
              <w:t>discriminarea</w:t>
            </w:r>
          </w:p>
        </w:tc>
        <w:tc>
          <w:tcPr>
            <w:tcW w:w="767" w:type="pct"/>
            <w:tcBorders>
              <w:top w:val="nil"/>
              <w:left w:val="single" w:sz="6" w:space="0" w:color="000000"/>
              <w:bottom w:val="single" w:sz="6" w:space="0" w:color="000000"/>
              <w:right w:val="single" w:sz="6" w:space="0" w:color="000000"/>
            </w:tcBorders>
          </w:tcPr>
          <w:p w14:paraId="46FB9BE5" w14:textId="05E31053"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3D98887E" w14:textId="72F5F02E"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1FB91D9F" w14:textId="77777777" w:rsidR="00457A8E" w:rsidRPr="00951C84" w:rsidRDefault="00457A8E" w:rsidP="00B316C3">
            <w:pPr>
              <w:ind w:firstLine="0"/>
              <w:jc w:val="center"/>
              <w:rPr>
                <w:sz w:val="24"/>
                <w:szCs w:val="24"/>
                <w:lang w:val="ro-MD"/>
              </w:rPr>
            </w:pPr>
          </w:p>
        </w:tc>
      </w:tr>
      <w:tr w:rsidR="00457A8E" w:rsidRPr="00951C84" w14:paraId="57EC065F" w14:textId="77777777" w:rsidTr="00A134EA">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A9E54E5" w14:textId="77777777" w:rsidR="00457A8E" w:rsidRPr="00951C84" w:rsidRDefault="00457A8E" w:rsidP="00A134EA">
            <w:pPr>
              <w:ind w:firstLine="0"/>
              <w:jc w:val="left"/>
              <w:rPr>
                <w:bCs/>
                <w:sz w:val="24"/>
                <w:szCs w:val="24"/>
                <w:lang w:val="ro-MD"/>
              </w:rPr>
            </w:pPr>
            <w:r w:rsidRPr="00951C84">
              <w:rPr>
                <w:bCs/>
                <w:sz w:val="24"/>
                <w:szCs w:val="24"/>
                <w:lang w:val="ro-MD"/>
              </w:rPr>
              <w:t>alte aspecte sociale</w:t>
            </w:r>
          </w:p>
        </w:tc>
        <w:tc>
          <w:tcPr>
            <w:tcW w:w="767" w:type="pct"/>
            <w:tcBorders>
              <w:top w:val="nil"/>
              <w:left w:val="single" w:sz="6" w:space="0" w:color="000000"/>
              <w:bottom w:val="single" w:sz="6" w:space="0" w:color="000000"/>
              <w:right w:val="single" w:sz="6" w:space="0" w:color="000000"/>
            </w:tcBorders>
          </w:tcPr>
          <w:p w14:paraId="472B8572" w14:textId="600BFF1C"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6BAB3F5A" w14:textId="4746AC50"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23AA50D7" w14:textId="77777777" w:rsidR="00457A8E" w:rsidRPr="00951C84" w:rsidRDefault="00457A8E" w:rsidP="00B316C3">
            <w:pPr>
              <w:ind w:firstLine="0"/>
              <w:jc w:val="center"/>
              <w:rPr>
                <w:sz w:val="24"/>
                <w:szCs w:val="24"/>
                <w:lang w:val="ro-MD"/>
              </w:rPr>
            </w:pPr>
          </w:p>
        </w:tc>
      </w:tr>
      <w:tr w:rsidR="00457A8E" w:rsidRPr="00951C84" w14:paraId="3BA0A61E" w14:textId="77777777" w:rsidTr="00A134EA">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BD422E" w14:textId="77777777" w:rsidR="00457A8E" w:rsidRPr="00951C84" w:rsidRDefault="00457A8E" w:rsidP="00B316C3">
            <w:pPr>
              <w:ind w:firstLine="0"/>
              <w:rPr>
                <w:b/>
                <w:sz w:val="24"/>
                <w:szCs w:val="24"/>
                <w:lang w:val="ro-MD"/>
              </w:rPr>
            </w:pPr>
            <w:r w:rsidRPr="00951C84">
              <w:rPr>
                <w:b/>
                <w:sz w:val="24"/>
                <w:szCs w:val="24"/>
                <w:lang w:val="ro-MD"/>
              </w:rPr>
              <w:t>De mediu</w:t>
            </w:r>
          </w:p>
        </w:tc>
      </w:tr>
      <w:tr w:rsidR="00457A8E" w:rsidRPr="00951C84" w14:paraId="4340108E" w14:textId="77777777" w:rsidTr="00A134EA">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11AAB6" w14:textId="77777777" w:rsidR="00457A8E" w:rsidRPr="00951C84" w:rsidRDefault="00457A8E" w:rsidP="00A134EA">
            <w:pPr>
              <w:ind w:firstLine="0"/>
              <w:jc w:val="left"/>
              <w:rPr>
                <w:bCs/>
                <w:sz w:val="24"/>
                <w:szCs w:val="24"/>
                <w:lang w:val="ro-MD"/>
              </w:rPr>
            </w:pPr>
            <w:r w:rsidRPr="00951C84">
              <w:rPr>
                <w:bCs/>
                <w:sz w:val="24"/>
                <w:szCs w:val="24"/>
                <w:lang w:val="ro-MD"/>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14:paraId="49CECB7A" w14:textId="7D4D5C6A"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1D60EC7A" w14:textId="1BDF492B"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2A5CC00A" w14:textId="77777777" w:rsidR="00457A8E" w:rsidRPr="00951C84" w:rsidRDefault="00457A8E" w:rsidP="00B316C3">
            <w:pPr>
              <w:ind w:firstLine="0"/>
              <w:jc w:val="center"/>
              <w:rPr>
                <w:sz w:val="24"/>
                <w:szCs w:val="24"/>
                <w:lang w:val="ro-MD"/>
              </w:rPr>
            </w:pPr>
          </w:p>
        </w:tc>
      </w:tr>
      <w:tr w:rsidR="00457A8E" w:rsidRPr="00951C84" w14:paraId="141D4C29" w14:textId="77777777" w:rsidTr="00A134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C7F806" w14:textId="77777777" w:rsidR="00457A8E" w:rsidRPr="00951C84" w:rsidRDefault="00457A8E" w:rsidP="00A134EA">
            <w:pPr>
              <w:ind w:firstLine="0"/>
              <w:jc w:val="left"/>
              <w:rPr>
                <w:bCs/>
                <w:sz w:val="24"/>
                <w:szCs w:val="24"/>
                <w:lang w:val="ro-MD"/>
              </w:rPr>
            </w:pPr>
            <w:r w:rsidRPr="00951C84">
              <w:rPr>
                <w:bCs/>
                <w:sz w:val="24"/>
                <w:szCs w:val="24"/>
                <w:lang w:val="ro-MD"/>
              </w:rPr>
              <w:t>calitatea aerului</w:t>
            </w:r>
          </w:p>
        </w:tc>
        <w:tc>
          <w:tcPr>
            <w:tcW w:w="767" w:type="pct"/>
            <w:tcBorders>
              <w:top w:val="nil"/>
              <w:left w:val="single" w:sz="6" w:space="0" w:color="000000"/>
              <w:bottom w:val="single" w:sz="6" w:space="0" w:color="000000"/>
              <w:right w:val="single" w:sz="6" w:space="0" w:color="000000"/>
            </w:tcBorders>
          </w:tcPr>
          <w:p w14:paraId="1182A8E4" w14:textId="6006B76F"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5C95FAD5" w14:textId="7CB7FBBB"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00C4AC94" w14:textId="77777777" w:rsidR="00457A8E" w:rsidRPr="00951C84" w:rsidRDefault="00457A8E" w:rsidP="00B316C3">
            <w:pPr>
              <w:ind w:firstLine="0"/>
              <w:jc w:val="center"/>
              <w:rPr>
                <w:sz w:val="24"/>
                <w:szCs w:val="24"/>
                <w:lang w:val="ro-MD"/>
              </w:rPr>
            </w:pPr>
          </w:p>
        </w:tc>
      </w:tr>
      <w:tr w:rsidR="00457A8E" w:rsidRPr="00951C84" w14:paraId="217A84E2" w14:textId="77777777" w:rsidTr="00A134EA">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FF82AF" w14:textId="77777777" w:rsidR="00457A8E" w:rsidRPr="00951C84" w:rsidRDefault="00457A8E" w:rsidP="00A134EA">
            <w:pPr>
              <w:ind w:firstLine="0"/>
              <w:jc w:val="left"/>
              <w:rPr>
                <w:sz w:val="24"/>
                <w:szCs w:val="24"/>
                <w:lang w:val="ro-MD"/>
              </w:rPr>
            </w:pPr>
            <w:r w:rsidRPr="00951C84">
              <w:rPr>
                <w:bCs/>
                <w:sz w:val="24"/>
                <w:szCs w:val="24"/>
                <w:lang w:val="ro-MD"/>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14:paraId="5F4544FB" w14:textId="3941300B"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7F744BC3" w14:textId="14DCDA42"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2B8B7E56" w14:textId="77777777" w:rsidR="00457A8E" w:rsidRPr="00951C84" w:rsidRDefault="00457A8E" w:rsidP="00B316C3">
            <w:pPr>
              <w:ind w:firstLine="0"/>
              <w:jc w:val="center"/>
              <w:rPr>
                <w:sz w:val="24"/>
                <w:szCs w:val="24"/>
                <w:lang w:val="ro-MD"/>
              </w:rPr>
            </w:pPr>
          </w:p>
        </w:tc>
      </w:tr>
      <w:tr w:rsidR="00457A8E" w:rsidRPr="00951C84" w14:paraId="792D6B17" w14:textId="77777777" w:rsidTr="00A134EA">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488B32" w14:textId="77777777" w:rsidR="00457A8E" w:rsidRPr="00951C84" w:rsidRDefault="00457A8E" w:rsidP="00A134EA">
            <w:pPr>
              <w:ind w:firstLine="0"/>
              <w:jc w:val="left"/>
              <w:rPr>
                <w:bCs/>
                <w:sz w:val="24"/>
                <w:szCs w:val="24"/>
                <w:lang w:val="ro-MD"/>
              </w:rPr>
            </w:pPr>
            <w:r w:rsidRPr="00951C84">
              <w:rPr>
                <w:bCs/>
                <w:sz w:val="24"/>
                <w:szCs w:val="24"/>
                <w:lang w:val="ro-MD"/>
              </w:rPr>
              <w:t>biodiversitatea</w:t>
            </w:r>
          </w:p>
        </w:tc>
        <w:tc>
          <w:tcPr>
            <w:tcW w:w="767" w:type="pct"/>
            <w:tcBorders>
              <w:top w:val="nil"/>
              <w:left w:val="single" w:sz="6" w:space="0" w:color="000000"/>
              <w:bottom w:val="single" w:sz="6" w:space="0" w:color="000000"/>
              <w:right w:val="single" w:sz="6" w:space="0" w:color="000000"/>
            </w:tcBorders>
          </w:tcPr>
          <w:p w14:paraId="1E10E6BE" w14:textId="77ADDBA8"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0970B7F5" w14:textId="63D0B962"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444DD692" w14:textId="77777777" w:rsidR="00457A8E" w:rsidRPr="00951C84" w:rsidRDefault="00457A8E" w:rsidP="00B316C3">
            <w:pPr>
              <w:ind w:firstLine="0"/>
              <w:jc w:val="center"/>
              <w:rPr>
                <w:sz w:val="24"/>
                <w:szCs w:val="24"/>
                <w:lang w:val="ro-MD"/>
              </w:rPr>
            </w:pPr>
          </w:p>
        </w:tc>
      </w:tr>
      <w:tr w:rsidR="00457A8E" w:rsidRPr="00951C84" w14:paraId="3840A2ED" w14:textId="77777777" w:rsidTr="00A134EA">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723934" w14:textId="77777777" w:rsidR="00457A8E" w:rsidRPr="00951C84" w:rsidRDefault="00457A8E" w:rsidP="00A134EA">
            <w:pPr>
              <w:ind w:firstLine="0"/>
              <w:jc w:val="left"/>
              <w:rPr>
                <w:bCs/>
                <w:sz w:val="24"/>
                <w:szCs w:val="24"/>
                <w:lang w:val="ro-MD"/>
              </w:rPr>
            </w:pPr>
            <w:r w:rsidRPr="00951C84">
              <w:rPr>
                <w:bCs/>
                <w:sz w:val="24"/>
                <w:szCs w:val="24"/>
                <w:lang w:val="ro-MD"/>
              </w:rPr>
              <w:t>flora</w:t>
            </w:r>
          </w:p>
        </w:tc>
        <w:tc>
          <w:tcPr>
            <w:tcW w:w="767" w:type="pct"/>
            <w:tcBorders>
              <w:top w:val="nil"/>
              <w:left w:val="single" w:sz="6" w:space="0" w:color="000000"/>
              <w:bottom w:val="single" w:sz="6" w:space="0" w:color="000000"/>
              <w:right w:val="single" w:sz="6" w:space="0" w:color="000000"/>
            </w:tcBorders>
          </w:tcPr>
          <w:p w14:paraId="5F0976CD" w14:textId="5964E075"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091F7A6E" w14:textId="0E03CC03"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17A88D47" w14:textId="77777777" w:rsidR="00457A8E" w:rsidRPr="00951C84" w:rsidRDefault="00457A8E" w:rsidP="00B316C3">
            <w:pPr>
              <w:ind w:firstLine="0"/>
              <w:jc w:val="center"/>
              <w:rPr>
                <w:sz w:val="24"/>
                <w:szCs w:val="24"/>
                <w:lang w:val="ro-MD"/>
              </w:rPr>
            </w:pPr>
          </w:p>
        </w:tc>
      </w:tr>
      <w:tr w:rsidR="00457A8E" w:rsidRPr="00951C84" w14:paraId="5A714496" w14:textId="77777777" w:rsidTr="00A134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B7388A" w14:textId="77777777" w:rsidR="00457A8E" w:rsidRPr="00951C84" w:rsidRDefault="00457A8E" w:rsidP="00A134EA">
            <w:pPr>
              <w:ind w:firstLine="0"/>
              <w:jc w:val="left"/>
              <w:rPr>
                <w:bCs/>
                <w:sz w:val="24"/>
                <w:szCs w:val="24"/>
                <w:lang w:val="ro-MD"/>
              </w:rPr>
            </w:pPr>
            <w:r w:rsidRPr="00951C84">
              <w:rPr>
                <w:bCs/>
                <w:sz w:val="24"/>
                <w:szCs w:val="24"/>
                <w:lang w:val="ro-MD"/>
              </w:rPr>
              <w:t>fauna</w:t>
            </w:r>
          </w:p>
        </w:tc>
        <w:tc>
          <w:tcPr>
            <w:tcW w:w="767" w:type="pct"/>
            <w:tcBorders>
              <w:top w:val="nil"/>
              <w:left w:val="single" w:sz="6" w:space="0" w:color="000000"/>
              <w:bottom w:val="single" w:sz="6" w:space="0" w:color="000000"/>
              <w:right w:val="single" w:sz="6" w:space="0" w:color="000000"/>
            </w:tcBorders>
          </w:tcPr>
          <w:p w14:paraId="6A00C2D3" w14:textId="42B64AF5"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3A3EF770" w14:textId="666677DC"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1CA754EA" w14:textId="77777777" w:rsidR="00457A8E" w:rsidRPr="00951C84" w:rsidRDefault="00457A8E" w:rsidP="00B316C3">
            <w:pPr>
              <w:ind w:firstLine="0"/>
              <w:jc w:val="center"/>
              <w:rPr>
                <w:sz w:val="24"/>
                <w:szCs w:val="24"/>
                <w:lang w:val="ro-MD"/>
              </w:rPr>
            </w:pPr>
          </w:p>
        </w:tc>
      </w:tr>
      <w:tr w:rsidR="00457A8E" w:rsidRPr="00951C84" w14:paraId="54F988BE" w14:textId="77777777" w:rsidTr="00A134EA">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6611572" w14:textId="77777777" w:rsidR="00457A8E" w:rsidRPr="00951C84" w:rsidRDefault="00457A8E" w:rsidP="00A134EA">
            <w:pPr>
              <w:ind w:firstLine="0"/>
              <w:jc w:val="left"/>
              <w:rPr>
                <w:bCs/>
                <w:sz w:val="24"/>
                <w:szCs w:val="24"/>
                <w:lang w:val="ro-MD"/>
              </w:rPr>
            </w:pPr>
            <w:r w:rsidRPr="00951C84">
              <w:rPr>
                <w:bCs/>
                <w:sz w:val="24"/>
                <w:szCs w:val="24"/>
                <w:lang w:val="ro-MD"/>
              </w:rPr>
              <w:t>peisajele naturale</w:t>
            </w:r>
          </w:p>
        </w:tc>
        <w:tc>
          <w:tcPr>
            <w:tcW w:w="767" w:type="pct"/>
            <w:tcBorders>
              <w:top w:val="nil"/>
              <w:left w:val="single" w:sz="6" w:space="0" w:color="000000"/>
              <w:bottom w:val="single" w:sz="6" w:space="0" w:color="000000"/>
              <w:right w:val="single" w:sz="6" w:space="0" w:color="000000"/>
            </w:tcBorders>
          </w:tcPr>
          <w:p w14:paraId="15807FEC" w14:textId="0411317B"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7DB83B7A" w14:textId="22A3E725"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1FCEA0BF" w14:textId="77777777" w:rsidR="00457A8E" w:rsidRPr="00951C84" w:rsidRDefault="00457A8E" w:rsidP="00B316C3">
            <w:pPr>
              <w:ind w:firstLine="0"/>
              <w:jc w:val="center"/>
              <w:rPr>
                <w:sz w:val="24"/>
                <w:szCs w:val="24"/>
                <w:lang w:val="ro-MD"/>
              </w:rPr>
            </w:pPr>
          </w:p>
        </w:tc>
      </w:tr>
      <w:tr w:rsidR="00457A8E" w:rsidRPr="00951C84" w14:paraId="7C7FE848" w14:textId="77777777" w:rsidTr="00A134EA">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3FFB433" w14:textId="77777777" w:rsidR="00457A8E" w:rsidRPr="00951C84" w:rsidRDefault="00457A8E" w:rsidP="00A134EA">
            <w:pPr>
              <w:ind w:firstLine="0"/>
              <w:jc w:val="left"/>
              <w:rPr>
                <w:bCs/>
                <w:sz w:val="24"/>
                <w:szCs w:val="24"/>
                <w:lang w:val="ro-MD"/>
              </w:rPr>
            </w:pPr>
            <w:r w:rsidRPr="00951C84">
              <w:rPr>
                <w:bCs/>
                <w:sz w:val="24"/>
                <w:szCs w:val="24"/>
                <w:lang w:val="ro-MD"/>
              </w:rPr>
              <w:t>starea și resursele solului</w:t>
            </w:r>
          </w:p>
        </w:tc>
        <w:tc>
          <w:tcPr>
            <w:tcW w:w="767" w:type="pct"/>
            <w:tcBorders>
              <w:top w:val="nil"/>
              <w:left w:val="single" w:sz="6" w:space="0" w:color="000000"/>
              <w:bottom w:val="single" w:sz="6" w:space="0" w:color="000000"/>
              <w:right w:val="single" w:sz="6" w:space="0" w:color="000000"/>
            </w:tcBorders>
          </w:tcPr>
          <w:p w14:paraId="03B0AD79" w14:textId="04E73768"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2BFB9D20" w14:textId="354556C4"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6EC7A7DE" w14:textId="77777777" w:rsidR="00457A8E" w:rsidRPr="00951C84" w:rsidRDefault="00457A8E" w:rsidP="00B316C3">
            <w:pPr>
              <w:ind w:firstLine="0"/>
              <w:jc w:val="center"/>
              <w:rPr>
                <w:sz w:val="24"/>
                <w:szCs w:val="24"/>
                <w:lang w:val="ro-MD"/>
              </w:rPr>
            </w:pPr>
          </w:p>
        </w:tc>
      </w:tr>
      <w:tr w:rsidR="00457A8E" w:rsidRPr="00951C84" w14:paraId="7452B336" w14:textId="77777777" w:rsidTr="00A134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1FEFD14" w14:textId="77777777" w:rsidR="00457A8E" w:rsidRPr="00951C84" w:rsidRDefault="00457A8E" w:rsidP="00A134EA">
            <w:pPr>
              <w:ind w:firstLine="0"/>
              <w:jc w:val="left"/>
              <w:rPr>
                <w:bCs/>
                <w:sz w:val="24"/>
                <w:szCs w:val="24"/>
                <w:lang w:val="ro-MD"/>
              </w:rPr>
            </w:pPr>
            <w:r w:rsidRPr="00951C84">
              <w:rPr>
                <w:bCs/>
                <w:sz w:val="24"/>
                <w:szCs w:val="24"/>
                <w:lang w:val="ro-MD"/>
              </w:rPr>
              <w:t>producerea și reciclarea deșeurilor</w:t>
            </w:r>
          </w:p>
        </w:tc>
        <w:tc>
          <w:tcPr>
            <w:tcW w:w="767" w:type="pct"/>
            <w:tcBorders>
              <w:top w:val="nil"/>
              <w:left w:val="single" w:sz="6" w:space="0" w:color="000000"/>
              <w:bottom w:val="single" w:sz="6" w:space="0" w:color="000000"/>
              <w:right w:val="single" w:sz="6" w:space="0" w:color="000000"/>
            </w:tcBorders>
          </w:tcPr>
          <w:p w14:paraId="3E3FC9E6" w14:textId="401E69B5"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30314A08" w14:textId="69CA09B0"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6DF1E7B3" w14:textId="77777777" w:rsidR="00457A8E" w:rsidRPr="00951C84" w:rsidRDefault="00457A8E" w:rsidP="00B316C3">
            <w:pPr>
              <w:ind w:firstLine="0"/>
              <w:jc w:val="center"/>
              <w:rPr>
                <w:sz w:val="24"/>
                <w:szCs w:val="24"/>
                <w:lang w:val="ro-MD"/>
              </w:rPr>
            </w:pPr>
          </w:p>
        </w:tc>
      </w:tr>
      <w:tr w:rsidR="00457A8E" w:rsidRPr="00951C84" w14:paraId="09574A96" w14:textId="77777777" w:rsidTr="00A134EA">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B2221E" w14:textId="77777777" w:rsidR="00457A8E" w:rsidRPr="00951C84" w:rsidRDefault="00457A8E" w:rsidP="00A134EA">
            <w:pPr>
              <w:ind w:firstLine="0"/>
              <w:jc w:val="left"/>
              <w:rPr>
                <w:bCs/>
                <w:sz w:val="24"/>
                <w:szCs w:val="24"/>
                <w:lang w:val="ro-MD"/>
              </w:rPr>
            </w:pPr>
            <w:r w:rsidRPr="00951C84">
              <w:rPr>
                <w:bCs/>
                <w:sz w:val="24"/>
                <w:szCs w:val="24"/>
                <w:lang w:val="ro-MD"/>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14:paraId="03D3AA59" w14:textId="06E282FA"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6A3ADCD0" w14:textId="3AC762B9"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6F361883" w14:textId="77777777" w:rsidR="00457A8E" w:rsidRPr="00951C84" w:rsidRDefault="00457A8E" w:rsidP="00B316C3">
            <w:pPr>
              <w:ind w:firstLine="0"/>
              <w:jc w:val="center"/>
              <w:rPr>
                <w:sz w:val="24"/>
                <w:szCs w:val="24"/>
                <w:lang w:val="ro-MD"/>
              </w:rPr>
            </w:pPr>
          </w:p>
        </w:tc>
      </w:tr>
      <w:tr w:rsidR="00457A8E" w:rsidRPr="00951C84" w14:paraId="2F9AEFB7" w14:textId="77777777" w:rsidTr="00A134EA">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4D50CAB" w14:textId="77777777" w:rsidR="00457A8E" w:rsidRPr="00951C84" w:rsidRDefault="00457A8E" w:rsidP="00A134EA">
            <w:pPr>
              <w:ind w:firstLine="0"/>
              <w:jc w:val="left"/>
              <w:rPr>
                <w:bCs/>
                <w:sz w:val="24"/>
                <w:szCs w:val="24"/>
                <w:lang w:val="ro-MD"/>
              </w:rPr>
            </w:pPr>
            <w:r w:rsidRPr="00951C84">
              <w:rPr>
                <w:bCs/>
                <w:sz w:val="24"/>
                <w:szCs w:val="24"/>
                <w:lang w:val="ro-MD"/>
              </w:rPr>
              <w:t>consumul și producția durabilă</w:t>
            </w:r>
          </w:p>
        </w:tc>
        <w:tc>
          <w:tcPr>
            <w:tcW w:w="767" w:type="pct"/>
            <w:tcBorders>
              <w:top w:val="nil"/>
              <w:left w:val="single" w:sz="6" w:space="0" w:color="000000"/>
              <w:bottom w:val="single" w:sz="6" w:space="0" w:color="000000"/>
              <w:right w:val="single" w:sz="6" w:space="0" w:color="000000"/>
            </w:tcBorders>
          </w:tcPr>
          <w:p w14:paraId="2C53F475" w14:textId="0E232C00"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2BD5FB8E" w14:textId="765BB8D7"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4B204243" w14:textId="77777777" w:rsidR="00457A8E" w:rsidRPr="00951C84" w:rsidRDefault="00457A8E" w:rsidP="00B316C3">
            <w:pPr>
              <w:ind w:firstLine="0"/>
              <w:jc w:val="center"/>
              <w:rPr>
                <w:sz w:val="24"/>
                <w:szCs w:val="24"/>
                <w:lang w:val="ro-MD"/>
              </w:rPr>
            </w:pPr>
          </w:p>
        </w:tc>
      </w:tr>
      <w:tr w:rsidR="00457A8E" w:rsidRPr="00951C84" w14:paraId="09A2ACB4" w14:textId="77777777" w:rsidTr="00A134EA">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5EAFE1E" w14:textId="77777777" w:rsidR="00457A8E" w:rsidRPr="00951C84" w:rsidRDefault="00457A8E" w:rsidP="00A134EA">
            <w:pPr>
              <w:ind w:firstLine="0"/>
              <w:jc w:val="left"/>
              <w:rPr>
                <w:bCs/>
                <w:sz w:val="24"/>
                <w:szCs w:val="24"/>
                <w:lang w:val="ro-MD"/>
              </w:rPr>
            </w:pPr>
            <w:r w:rsidRPr="00951C84">
              <w:rPr>
                <w:bCs/>
                <w:sz w:val="24"/>
                <w:szCs w:val="24"/>
                <w:lang w:val="ro-MD"/>
              </w:rPr>
              <w:lastRenderedPageBreak/>
              <w:t>intensitatea energetică</w:t>
            </w:r>
          </w:p>
        </w:tc>
        <w:tc>
          <w:tcPr>
            <w:tcW w:w="767" w:type="pct"/>
            <w:tcBorders>
              <w:top w:val="nil"/>
              <w:left w:val="single" w:sz="6" w:space="0" w:color="000000"/>
              <w:bottom w:val="single" w:sz="6" w:space="0" w:color="000000"/>
              <w:right w:val="single" w:sz="6" w:space="0" w:color="000000"/>
            </w:tcBorders>
          </w:tcPr>
          <w:p w14:paraId="0323BF69" w14:textId="37CEFCD4"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0D72D1F3" w14:textId="1AC61A13"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08ED109B" w14:textId="77777777" w:rsidR="00457A8E" w:rsidRPr="00951C84" w:rsidRDefault="00457A8E" w:rsidP="00B316C3">
            <w:pPr>
              <w:ind w:firstLine="0"/>
              <w:jc w:val="center"/>
              <w:rPr>
                <w:sz w:val="24"/>
                <w:szCs w:val="24"/>
                <w:lang w:val="ro-MD"/>
              </w:rPr>
            </w:pPr>
          </w:p>
        </w:tc>
      </w:tr>
      <w:tr w:rsidR="00457A8E" w:rsidRPr="00951C84" w14:paraId="58EFAD6B" w14:textId="77777777" w:rsidTr="00A134EA">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0C8372E" w14:textId="77777777" w:rsidR="00457A8E" w:rsidRPr="00951C84" w:rsidRDefault="00457A8E" w:rsidP="00A134EA">
            <w:pPr>
              <w:ind w:firstLine="0"/>
              <w:jc w:val="left"/>
              <w:rPr>
                <w:bCs/>
                <w:sz w:val="24"/>
                <w:szCs w:val="24"/>
                <w:lang w:val="ro-MD"/>
              </w:rPr>
            </w:pPr>
            <w:r w:rsidRPr="00951C84">
              <w:rPr>
                <w:bCs/>
                <w:sz w:val="24"/>
                <w:szCs w:val="24"/>
                <w:lang w:val="ro-MD"/>
              </w:rPr>
              <w:t>eficiența și performanța energetică</w:t>
            </w:r>
          </w:p>
        </w:tc>
        <w:tc>
          <w:tcPr>
            <w:tcW w:w="767" w:type="pct"/>
            <w:tcBorders>
              <w:top w:val="nil"/>
              <w:left w:val="single" w:sz="6" w:space="0" w:color="000000"/>
              <w:bottom w:val="single" w:sz="6" w:space="0" w:color="000000"/>
              <w:right w:val="single" w:sz="6" w:space="0" w:color="000000"/>
            </w:tcBorders>
          </w:tcPr>
          <w:p w14:paraId="5BF9A59E" w14:textId="3CE30233"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13538A4C" w14:textId="6BD83A50"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06ED4EAB" w14:textId="77777777" w:rsidR="00457A8E" w:rsidRPr="00951C84" w:rsidRDefault="00457A8E" w:rsidP="00B316C3">
            <w:pPr>
              <w:ind w:firstLine="0"/>
              <w:jc w:val="center"/>
              <w:rPr>
                <w:sz w:val="24"/>
                <w:szCs w:val="24"/>
                <w:lang w:val="ro-MD"/>
              </w:rPr>
            </w:pPr>
          </w:p>
        </w:tc>
      </w:tr>
      <w:tr w:rsidR="00457A8E" w:rsidRPr="00951C84" w14:paraId="3F25A807" w14:textId="77777777" w:rsidTr="00A134EA">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DDCBDA8" w14:textId="77777777" w:rsidR="00457A8E" w:rsidRPr="00951C84" w:rsidRDefault="00457A8E" w:rsidP="00A134EA">
            <w:pPr>
              <w:ind w:firstLine="0"/>
              <w:jc w:val="left"/>
              <w:rPr>
                <w:bCs/>
                <w:sz w:val="24"/>
                <w:szCs w:val="24"/>
                <w:lang w:val="ro-MD"/>
              </w:rPr>
            </w:pPr>
            <w:r w:rsidRPr="00951C84">
              <w:rPr>
                <w:bCs/>
                <w:sz w:val="24"/>
                <w:szCs w:val="24"/>
                <w:lang w:val="ro-MD"/>
              </w:rPr>
              <w:t>bunăstarea animalelor</w:t>
            </w:r>
          </w:p>
        </w:tc>
        <w:tc>
          <w:tcPr>
            <w:tcW w:w="767" w:type="pct"/>
            <w:tcBorders>
              <w:top w:val="nil"/>
              <w:left w:val="single" w:sz="6" w:space="0" w:color="000000"/>
              <w:bottom w:val="single" w:sz="6" w:space="0" w:color="000000"/>
              <w:right w:val="single" w:sz="6" w:space="0" w:color="000000"/>
            </w:tcBorders>
          </w:tcPr>
          <w:p w14:paraId="1864C36E" w14:textId="6141FC75"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6CAA0DED" w14:textId="3B7EF5D6"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52E53B6D" w14:textId="77777777" w:rsidR="00457A8E" w:rsidRPr="00951C84" w:rsidRDefault="00457A8E" w:rsidP="00B316C3">
            <w:pPr>
              <w:ind w:firstLine="0"/>
              <w:jc w:val="center"/>
              <w:rPr>
                <w:sz w:val="24"/>
                <w:szCs w:val="24"/>
                <w:lang w:val="ro-MD"/>
              </w:rPr>
            </w:pPr>
          </w:p>
        </w:tc>
      </w:tr>
      <w:tr w:rsidR="00457A8E" w:rsidRPr="00951C84" w14:paraId="46CB56CB" w14:textId="77777777" w:rsidTr="00A134EA">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ABEFCF" w14:textId="77777777" w:rsidR="00457A8E" w:rsidRPr="00951C84" w:rsidRDefault="00457A8E" w:rsidP="00A134EA">
            <w:pPr>
              <w:ind w:firstLine="0"/>
              <w:jc w:val="left"/>
              <w:rPr>
                <w:bCs/>
                <w:sz w:val="24"/>
                <w:szCs w:val="24"/>
                <w:lang w:val="ro-MD"/>
              </w:rPr>
            </w:pPr>
            <w:r w:rsidRPr="00951C84">
              <w:rPr>
                <w:bCs/>
                <w:sz w:val="24"/>
                <w:szCs w:val="24"/>
                <w:lang w:val="ro-MD"/>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14:paraId="391B94D1" w14:textId="10A9EAB6"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7228EDBD" w14:textId="619E0508"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2735675E" w14:textId="77777777" w:rsidR="00457A8E" w:rsidRPr="00951C84" w:rsidRDefault="00457A8E" w:rsidP="00B316C3">
            <w:pPr>
              <w:ind w:firstLine="0"/>
              <w:jc w:val="center"/>
              <w:rPr>
                <w:sz w:val="24"/>
                <w:szCs w:val="24"/>
                <w:lang w:val="ro-MD"/>
              </w:rPr>
            </w:pPr>
          </w:p>
        </w:tc>
      </w:tr>
      <w:tr w:rsidR="00457A8E" w:rsidRPr="00951C84" w14:paraId="007AD2C5" w14:textId="77777777" w:rsidTr="00A134EA">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CD74D4" w14:textId="77777777" w:rsidR="00457A8E" w:rsidRPr="00951C84" w:rsidRDefault="00457A8E" w:rsidP="00A134EA">
            <w:pPr>
              <w:ind w:firstLine="0"/>
              <w:jc w:val="left"/>
              <w:rPr>
                <w:bCs/>
                <w:sz w:val="24"/>
                <w:szCs w:val="24"/>
                <w:lang w:val="ro-MD"/>
              </w:rPr>
            </w:pPr>
            <w:r w:rsidRPr="00951C84">
              <w:rPr>
                <w:bCs/>
                <w:sz w:val="24"/>
                <w:szCs w:val="24"/>
                <w:lang w:val="ro-MD"/>
              </w:rPr>
              <w:t>utilizarea terenurilor</w:t>
            </w:r>
          </w:p>
        </w:tc>
        <w:tc>
          <w:tcPr>
            <w:tcW w:w="767" w:type="pct"/>
            <w:tcBorders>
              <w:top w:val="nil"/>
              <w:left w:val="single" w:sz="6" w:space="0" w:color="000000"/>
              <w:bottom w:val="single" w:sz="6" w:space="0" w:color="000000"/>
              <w:right w:val="single" w:sz="6" w:space="0" w:color="000000"/>
            </w:tcBorders>
          </w:tcPr>
          <w:p w14:paraId="42079CA4" w14:textId="0633F799"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6" w:space="0" w:color="000000"/>
              <w:right w:val="single" w:sz="6" w:space="0" w:color="000000"/>
            </w:tcBorders>
          </w:tcPr>
          <w:p w14:paraId="39111F31" w14:textId="12AE6D72"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6" w:space="0" w:color="000000"/>
              <w:right w:val="single" w:sz="6" w:space="0" w:color="000000"/>
            </w:tcBorders>
          </w:tcPr>
          <w:p w14:paraId="60E65C96" w14:textId="77777777" w:rsidR="00457A8E" w:rsidRPr="00951C84" w:rsidRDefault="00457A8E" w:rsidP="00B316C3">
            <w:pPr>
              <w:ind w:firstLine="0"/>
              <w:jc w:val="center"/>
              <w:rPr>
                <w:sz w:val="24"/>
                <w:szCs w:val="24"/>
                <w:lang w:val="ro-MD"/>
              </w:rPr>
            </w:pPr>
          </w:p>
        </w:tc>
      </w:tr>
      <w:tr w:rsidR="00457A8E" w:rsidRPr="00951C84" w14:paraId="7113107B" w14:textId="77777777" w:rsidTr="00A134EA">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02F46EBE" w14:textId="77777777" w:rsidR="00457A8E" w:rsidRPr="00951C84" w:rsidRDefault="00457A8E" w:rsidP="00A134EA">
            <w:pPr>
              <w:ind w:firstLine="0"/>
              <w:jc w:val="left"/>
              <w:rPr>
                <w:bCs/>
                <w:sz w:val="24"/>
                <w:szCs w:val="24"/>
                <w:lang w:val="ro-MD"/>
              </w:rPr>
            </w:pPr>
            <w:r w:rsidRPr="00951C84">
              <w:rPr>
                <w:bCs/>
                <w:sz w:val="24"/>
                <w:szCs w:val="24"/>
                <w:lang w:val="ro-MD"/>
              </w:rPr>
              <w:t>alte aspecte de mediu</w:t>
            </w:r>
          </w:p>
        </w:tc>
        <w:tc>
          <w:tcPr>
            <w:tcW w:w="767" w:type="pct"/>
            <w:tcBorders>
              <w:top w:val="nil"/>
              <w:left w:val="single" w:sz="6" w:space="0" w:color="000000"/>
              <w:bottom w:val="single" w:sz="4" w:space="0" w:color="auto"/>
              <w:right w:val="single" w:sz="6" w:space="0" w:color="000000"/>
            </w:tcBorders>
          </w:tcPr>
          <w:p w14:paraId="764911B7" w14:textId="48A95F1E" w:rsidR="00457A8E" w:rsidRPr="00951C84" w:rsidRDefault="00B316C3" w:rsidP="00B316C3">
            <w:pPr>
              <w:ind w:firstLine="0"/>
              <w:jc w:val="center"/>
              <w:rPr>
                <w:sz w:val="24"/>
                <w:szCs w:val="24"/>
                <w:lang w:val="ro-MD"/>
              </w:rPr>
            </w:pPr>
            <w:r>
              <w:rPr>
                <w:sz w:val="24"/>
                <w:szCs w:val="24"/>
                <w:lang w:val="ro-MD"/>
              </w:rPr>
              <w:t>0</w:t>
            </w:r>
          </w:p>
        </w:tc>
        <w:tc>
          <w:tcPr>
            <w:tcW w:w="768" w:type="pct"/>
            <w:tcBorders>
              <w:top w:val="nil"/>
              <w:left w:val="single" w:sz="6" w:space="0" w:color="000000"/>
              <w:bottom w:val="single" w:sz="4" w:space="0" w:color="auto"/>
              <w:right w:val="single" w:sz="6" w:space="0" w:color="000000"/>
            </w:tcBorders>
          </w:tcPr>
          <w:p w14:paraId="6C3982A3" w14:textId="24B2DE49" w:rsidR="00457A8E" w:rsidRPr="00951C84" w:rsidRDefault="00B316C3" w:rsidP="00B316C3">
            <w:pPr>
              <w:ind w:firstLine="0"/>
              <w:jc w:val="center"/>
              <w:rPr>
                <w:bCs/>
                <w:sz w:val="24"/>
                <w:szCs w:val="24"/>
                <w:lang w:val="ro-MD"/>
              </w:rPr>
            </w:pPr>
            <w:r>
              <w:rPr>
                <w:bCs/>
                <w:sz w:val="24"/>
                <w:szCs w:val="24"/>
                <w:lang w:val="ro-MD"/>
              </w:rPr>
              <w:t>0</w:t>
            </w:r>
          </w:p>
        </w:tc>
        <w:tc>
          <w:tcPr>
            <w:tcW w:w="772" w:type="pct"/>
            <w:gridSpan w:val="2"/>
            <w:tcBorders>
              <w:top w:val="nil"/>
              <w:left w:val="single" w:sz="6" w:space="0" w:color="000000"/>
              <w:bottom w:val="single" w:sz="4" w:space="0" w:color="auto"/>
              <w:right w:val="single" w:sz="6" w:space="0" w:color="000000"/>
            </w:tcBorders>
          </w:tcPr>
          <w:p w14:paraId="7555A11F" w14:textId="77777777" w:rsidR="00457A8E" w:rsidRPr="00951C84" w:rsidRDefault="00457A8E" w:rsidP="00B316C3">
            <w:pPr>
              <w:ind w:firstLine="0"/>
              <w:jc w:val="center"/>
              <w:rPr>
                <w:sz w:val="24"/>
                <w:szCs w:val="24"/>
                <w:lang w:val="ro-MD"/>
              </w:rPr>
            </w:pPr>
          </w:p>
        </w:tc>
      </w:tr>
      <w:tr w:rsidR="00457A8E" w:rsidRPr="00500832" w14:paraId="6615117E" w14:textId="77777777" w:rsidTr="00A134EA">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14:paraId="036C2005" w14:textId="77777777" w:rsidR="00457A8E" w:rsidRPr="00951C84" w:rsidRDefault="00457A8E" w:rsidP="00A134EA">
            <w:pPr>
              <w:ind w:firstLine="0"/>
              <w:rPr>
                <w:sz w:val="24"/>
                <w:szCs w:val="24"/>
                <w:lang w:val="ro-MD"/>
              </w:rPr>
            </w:pPr>
            <w:r w:rsidRPr="00951C84">
              <w:rPr>
                <w:bCs/>
                <w:i/>
                <w:iCs/>
                <w:sz w:val="24"/>
                <w:szCs w:val="24"/>
                <w:lang w:val="ro-MD"/>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951C84">
              <w:rPr>
                <w:bCs/>
                <w:i/>
                <w:iCs/>
                <w:sz w:val="24"/>
                <w:szCs w:val="24"/>
                <w:vertAlign w:val="superscript"/>
                <w:lang w:val="ro-MD"/>
              </w:rPr>
              <w:t>1</w:t>
            </w:r>
            <w:r w:rsidRPr="00951C84">
              <w:rPr>
                <w:bCs/>
                <w:i/>
                <w:iCs/>
                <w:sz w:val="24"/>
                <w:szCs w:val="24"/>
                <w:lang w:val="ro-MD"/>
              </w:rPr>
              <w:t>) și, după caz,  b</w:t>
            </w:r>
            <w:r w:rsidRPr="00951C84">
              <w:rPr>
                <w:bCs/>
                <w:i/>
                <w:iCs/>
                <w:sz w:val="24"/>
                <w:szCs w:val="24"/>
                <w:vertAlign w:val="superscript"/>
                <w:lang w:val="ro-MD"/>
              </w:rPr>
              <w:t>2</w:t>
            </w:r>
            <w:r w:rsidRPr="00951C84">
              <w:rPr>
                <w:bCs/>
                <w:i/>
                <w:iCs/>
                <w:sz w:val="24"/>
                <w:szCs w:val="24"/>
                <w:lang w:val="ro-MD"/>
              </w:rPr>
              <w:t>), privind analiza impacturilor opțiunilor.</w:t>
            </w:r>
          </w:p>
        </w:tc>
      </w:tr>
    </w:tbl>
    <w:p w14:paraId="6AF0A371" w14:textId="77777777" w:rsidR="00042C35" w:rsidRPr="00951C84" w:rsidRDefault="00042C35">
      <w:pPr>
        <w:rPr>
          <w:lang w:val="ro-MD"/>
        </w:rPr>
      </w:pPr>
    </w:p>
    <w:sectPr w:rsidR="00042C35" w:rsidRPr="00951C84" w:rsidSect="0044327B">
      <w:pgSz w:w="11906" w:h="16838"/>
      <w:pgMar w:top="426" w:right="1133" w:bottom="284" w:left="1134"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AC09F" w14:textId="77777777" w:rsidR="00641349" w:rsidRDefault="00641349" w:rsidP="00A134EA">
      <w:r>
        <w:separator/>
      </w:r>
    </w:p>
  </w:endnote>
  <w:endnote w:type="continuationSeparator" w:id="0">
    <w:p w14:paraId="3571B68B" w14:textId="77777777" w:rsidR="00641349" w:rsidRDefault="00641349" w:rsidP="00A13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T Serif">
    <w:altName w:val="Arial"/>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54777" w14:textId="77777777" w:rsidR="00641349" w:rsidRDefault="00641349" w:rsidP="00A134EA">
      <w:r>
        <w:separator/>
      </w:r>
    </w:p>
  </w:footnote>
  <w:footnote w:type="continuationSeparator" w:id="0">
    <w:p w14:paraId="72EA138D" w14:textId="77777777" w:rsidR="00641349" w:rsidRDefault="00641349" w:rsidP="00A134EA">
      <w:r>
        <w:continuationSeparator/>
      </w:r>
    </w:p>
  </w:footnote>
  <w:footnote w:id="1">
    <w:p w14:paraId="7863D73B" w14:textId="77777777" w:rsidR="00164D85" w:rsidRPr="00B613B6" w:rsidRDefault="00164D85" w:rsidP="00164D85">
      <w:pPr>
        <w:pStyle w:val="FootnoteText"/>
      </w:pPr>
      <w:r>
        <w:rPr>
          <w:rStyle w:val="FootnoteReference"/>
        </w:rPr>
        <w:footnoteRef/>
      </w:r>
      <w:hyperlink r:id="rId1" w:history="1">
        <w:r w:rsidRPr="00DB05E0">
          <w:rPr>
            <w:rStyle w:val="Hyperlink"/>
          </w:rPr>
          <w:t>https://consulting.md/rom/statistici-si-publicatii/infografic-eticheta-vina-n-are-cati-dintre-moldoveni-o-analizeaza</w:t>
        </w:r>
      </w:hyperlink>
      <w:r>
        <w:t xml:space="preserve"> </w:t>
      </w:r>
    </w:p>
  </w:footnote>
  <w:footnote w:id="2">
    <w:p w14:paraId="289B8BAB" w14:textId="77777777" w:rsidR="006A48B2" w:rsidRPr="00A134EA" w:rsidRDefault="006A48B2" w:rsidP="000B44FD">
      <w:pPr>
        <w:pStyle w:val="FootnoteText"/>
      </w:pPr>
      <w:r>
        <w:rPr>
          <w:rStyle w:val="FootnoteReference"/>
        </w:rPr>
        <w:footnoteRef/>
      </w:r>
      <w:r w:rsidRPr="00A134EA">
        <w:t>A Meta-Analysis of Food Labeling Effects on Consumer Diet Behaviors and Industry Practices</w:t>
      </w:r>
      <w:r>
        <w:t xml:space="preserve">: </w:t>
      </w:r>
      <w:hyperlink r:id="rId2" w:history="1">
        <w:r w:rsidRPr="00202A5B">
          <w:rPr>
            <w:rStyle w:val="Hyperlink"/>
          </w:rPr>
          <w:t>https://www.sciencedirect.com/science/article/abs/pii/S0749379718323572?fbclid=IwAR09CniShqfth0POmikHDXa67exWYZQ-0UTnepipaQJV0FdvbRcrzKeVM5g</w:t>
        </w:r>
      </w:hyperlink>
      <w:r>
        <w:t xml:space="preserve"> </w:t>
      </w:r>
    </w:p>
  </w:footnote>
  <w:footnote w:id="3">
    <w:p w14:paraId="1C413A82" w14:textId="738FEB2E" w:rsidR="006A48B2" w:rsidRPr="00A134EA" w:rsidRDefault="006A48B2">
      <w:pPr>
        <w:pStyle w:val="FootnoteText"/>
        <w:rPr>
          <w:lang w:val="ro-RO"/>
        </w:rPr>
      </w:pPr>
      <w:r>
        <w:rPr>
          <w:rStyle w:val="FootnoteReference"/>
        </w:rPr>
        <w:footnoteRef/>
      </w:r>
      <w:r>
        <w:t xml:space="preserve"> </w:t>
      </w:r>
      <w:r w:rsidRPr="00A134EA">
        <w:t>Food allergy risks and dining industry – an assessment and a path forward</w:t>
      </w:r>
      <w:r>
        <w:t xml:space="preserve">: </w:t>
      </w:r>
      <w:hyperlink r:id="rId3" w:anchor="B10" w:history="1">
        <w:r w:rsidRPr="00DB05E0">
          <w:rPr>
            <w:rStyle w:val="Hyperlink"/>
          </w:rPr>
          <w:t>https://www.ncbi.nlm.nih.gov/pmc/articles/PMC10090668/?fbclid=IwAR3ZD4uxI_ZkU1ZLsIjIipLxDXlF0l9dvrSAZHjw_it2UzbzVQ7aBheviTc#B10</w:t>
        </w:r>
      </w:hyperlink>
      <w:r>
        <w:t xml:space="preserve"> </w:t>
      </w:r>
    </w:p>
  </w:footnote>
  <w:footnote w:id="4">
    <w:p w14:paraId="1689A557" w14:textId="1F62776D" w:rsidR="006A48B2" w:rsidRPr="00A134EA" w:rsidRDefault="006A48B2">
      <w:pPr>
        <w:pStyle w:val="FootnoteText"/>
        <w:rPr>
          <w:lang w:val="ro-RO"/>
        </w:rPr>
      </w:pPr>
      <w:r>
        <w:rPr>
          <w:rStyle w:val="FootnoteReference"/>
        </w:rPr>
        <w:footnoteRef/>
      </w:r>
      <w:r>
        <w:t xml:space="preserve"> </w:t>
      </w:r>
      <w:r w:rsidRPr="00A134EA">
        <w:t>Boyd M. Serving up allergy labeling: mitigating food allergen risks in restaurants</w:t>
      </w:r>
      <w:r>
        <w:t xml:space="preserve">: </w:t>
      </w:r>
      <w:hyperlink r:id="rId4" w:history="1">
        <w:r w:rsidRPr="00DB05E0">
          <w:rPr>
            <w:rStyle w:val="Hyperlink"/>
          </w:rPr>
          <w:t>https://heinonline.org/HOL/LandingPage?handle=hein.journals/orglr97&amp;div=6&amp;id=&amp;page=</w:t>
        </w:r>
      </w:hyperlink>
      <w:r>
        <w:t xml:space="preserve"> </w:t>
      </w:r>
    </w:p>
  </w:footnote>
  <w:footnote w:id="5">
    <w:p w14:paraId="658662C4" w14:textId="3B39354E" w:rsidR="006A48B2" w:rsidRPr="00A134EA" w:rsidRDefault="006A48B2">
      <w:pPr>
        <w:pStyle w:val="FootnoteText"/>
        <w:rPr>
          <w:lang w:val="ro-RO"/>
        </w:rPr>
      </w:pPr>
      <w:r>
        <w:rPr>
          <w:rStyle w:val="FootnoteReference"/>
        </w:rPr>
        <w:footnoteRef/>
      </w:r>
      <w:r w:rsidRPr="00292F22">
        <w:rPr>
          <w:lang w:val="fr-FR"/>
        </w:rPr>
        <w:t xml:space="preserve"> Turner PJ, Gowland MH, Sharma V, Ierodiakonou D, Harper N, Garcez T, et al. </w:t>
      </w:r>
      <w:r w:rsidRPr="00A134EA">
        <w:t>Increase in anaphylaxis-related hospitalizations but No increase in fatalities: an analysis of UK national anaphylaxis data</w:t>
      </w:r>
      <w:r>
        <w:t xml:space="preserve">: </w:t>
      </w:r>
      <w:hyperlink r:id="rId5" w:history="1">
        <w:r w:rsidRPr="00DB05E0">
          <w:rPr>
            <w:rStyle w:val="Hyperlink"/>
          </w:rPr>
          <w:t>https://pubmed.ncbi.nlm.nih.gov/25468198/</w:t>
        </w:r>
      </w:hyperlink>
      <w:r>
        <w:t xml:space="preserve"> </w:t>
      </w:r>
    </w:p>
  </w:footnote>
  <w:footnote w:id="6">
    <w:p w14:paraId="32D40DD8" w14:textId="4C1DBA7C" w:rsidR="006A48B2" w:rsidRPr="009212C5" w:rsidRDefault="006A48B2" w:rsidP="00EC3657">
      <w:pPr>
        <w:pStyle w:val="FootnoteText"/>
        <w:rPr>
          <w:lang w:val="ro-RO"/>
        </w:rPr>
      </w:pPr>
      <w:r>
        <w:rPr>
          <w:rStyle w:val="FootnoteReference"/>
        </w:rPr>
        <w:footnoteRef/>
      </w:r>
      <w:r w:rsidRPr="009212C5">
        <w:rPr>
          <w:lang w:val="ro-RO"/>
        </w:rPr>
        <w:t xml:space="preserve"> </w:t>
      </w:r>
      <w:hyperlink r:id="rId6" w:history="1">
        <w:r w:rsidRPr="00DB05E0">
          <w:rPr>
            <w:rStyle w:val="Hyperlink"/>
            <w:lang w:val="ro-RO"/>
          </w:rPr>
          <w:t>https://www.fao.org/documents/card/en?details=c64f1d8b-4c18-42e5-9893-b966357e054f%2f</w:t>
        </w:r>
      </w:hyperlink>
    </w:p>
  </w:footnote>
  <w:footnote w:id="7">
    <w:p w14:paraId="79D51141" w14:textId="2B87F220" w:rsidR="006A48B2" w:rsidRPr="009448E5" w:rsidRDefault="006A48B2" w:rsidP="00EC3657">
      <w:pPr>
        <w:pStyle w:val="FootnoteText"/>
        <w:rPr>
          <w:lang w:val="ro-RO"/>
        </w:rPr>
      </w:pPr>
      <w:r>
        <w:rPr>
          <w:rStyle w:val="FootnoteReference"/>
        </w:rPr>
        <w:footnoteRef/>
      </w:r>
      <w:r w:rsidRPr="009448E5">
        <w:rPr>
          <w:lang w:val="ro-RO"/>
        </w:rPr>
        <w:t xml:space="preserve"> </w:t>
      </w:r>
      <w:hyperlink r:id="rId7" w:history="1">
        <w:r w:rsidRPr="00DB05E0">
          <w:rPr>
            <w:rStyle w:val="Hyperlink"/>
            <w:lang w:val="ro-RO"/>
          </w:rPr>
          <w:t>https://ciqual.anses.fr/?trk=public_post_share-update_update-text</w:t>
        </w:r>
      </w:hyperlink>
    </w:p>
  </w:footnote>
  <w:footnote w:id="8">
    <w:p w14:paraId="29096D0B" w14:textId="19608F9E" w:rsidR="006A48B2" w:rsidRPr="009448E5" w:rsidRDefault="006A48B2" w:rsidP="00EC3657">
      <w:pPr>
        <w:pStyle w:val="FootnoteText"/>
        <w:rPr>
          <w:lang w:val="ro-RO"/>
        </w:rPr>
      </w:pPr>
      <w:r>
        <w:rPr>
          <w:rStyle w:val="FootnoteReference"/>
        </w:rPr>
        <w:footnoteRef/>
      </w:r>
      <w:r w:rsidRPr="009448E5">
        <w:rPr>
          <w:lang w:val="ro-RO"/>
        </w:rPr>
        <w:t xml:space="preserve"> </w:t>
      </w:r>
      <w:hyperlink r:id="rId8" w:history="1">
        <w:r w:rsidRPr="00DB05E0">
          <w:rPr>
            <w:rStyle w:val="Hyperlink"/>
            <w:lang w:val="ro-RO"/>
          </w:rPr>
          <w:t>https://fdc.nal.usda.gov/</w:t>
        </w:r>
      </w:hyperlink>
    </w:p>
  </w:footnote>
  <w:footnote w:id="9">
    <w:p w14:paraId="44B5BEA0" w14:textId="287259A5" w:rsidR="006A48B2" w:rsidRPr="0040425C" w:rsidRDefault="006A48B2" w:rsidP="00EC3657">
      <w:pPr>
        <w:pStyle w:val="FootnoteText"/>
        <w:rPr>
          <w:lang w:val="ro-RO"/>
        </w:rPr>
      </w:pPr>
      <w:r>
        <w:rPr>
          <w:rStyle w:val="FootnoteReference"/>
        </w:rPr>
        <w:footnoteRef/>
      </w:r>
      <w:r w:rsidRPr="0040425C">
        <w:rPr>
          <w:lang w:val="ro-RO"/>
        </w:rPr>
        <w:t xml:space="preserve"> </w:t>
      </w:r>
      <w:hyperlink r:id="rId9" w:history="1">
        <w:r w:rsidRPr="00DB05E0">
          <w:rPr>
            <w:rStyle w:val="Hyperlink"/>
            <w:lang w:val="ro-RO"/>
          </w:rPr>
          <w:t>https://legislatie.just.ro/Public/DetaliiDocument/243233</w:t>
        </w:r>
      </w:hyperlink>
    </w:p>
  </w:footnote>
  <w:footnote w:id="10">
    <w:p w14:paraId="24C6C5BF" w14:textId="45E5E017" w:rsidR="006A48B2" w:rsidRPr="00EC3657" w:rsidRDefault="006A48B2" w:rsidP="00EC3657">
      <w:pPr>
        <w:pStyle w:val="FootnoteText"/>
        <w:rPr>
          <w:lang w:val="ro-RO"/>
        </w:rPr>
      </w:pPr>
      <w:r>
        <w:rPr>
          <w:rStyle w:val="FootnoteReference"/>
        </w:rPr>
        <w:footnoteRef/>
      </w:r>
      <w:hyperlink r:id="rId10" w:history="1">
        <w:r w:rsidRPr="00DB05E0">
          <w:rPr>
            <w:rStyle w:val="Hyperlink"/>
            <w:lang w:val="ro-RO"/>
          </w:rPr>
          <w:t>https://www.food.gov.uk/business-guidance/food-allergen-labelling-and-information-requirements-technical-guidance-part-2-guidance-for-businesses-providing-non-prepacked?fbclid=IwAR3c_lM6QipG52M6hoW0uI-b7bxqcy9e_yaS_XS29AIgKPPRYnBPwTILq44</w:t>
        </w:r>
      </w:hyperlink>
    </w:p>
  </w:footnote>
  <w:footnote w:id="11">
    <w:p w14:paraId="199BF1E0" w14:textId="1ED2A155" w:rsidR="006A48B2" w:rsidRPr="00EC3657" w:rsidRDefault="006A48B2" w:rsidP="00EC3657">
      <w:pPr>
        <w:pStyle w:val="FootnoteText"/>
        <w:rPr>
          <w:lang w:val="ro-RO"/>
        </w:rPr>
      </w:pPr>
      <w:r>
        <w:rPr>
          <w:rStyle w:val="FootnoteReference"/>
        </w:rPr>
        <w:footnoteRef/>
      </w:r>
      <w:hyperlink r:id="rId11" w:history="1">
        <w:r w:rsidRPr="00DB05E0">
          <w:rPr>
            <w:rStyle w:val="Hyperlink"/>
            <w:lang w:val="ro-RO"/>
          </w:rPr>
          <w:t>https://erudus.com/industry-resources/allergyicons/?fbclid=IwAR08K_x3kQKnbYzIQLFtMCtKfjuRKe3rYBRvZaa6i9MLu2jjeWiZVnLBq2o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1513"/>
    <w:multiLevelType w:val="hybridMultilevel"/>
    <w:tmpl w:val="27625214"/>
    <w:lvl w:ilvl="0" w:tplc="04190011">
      <w:start w:val="1"/>
      <w:numFmt w:val="decimal"/>
      <w:lvlText w:val="%1)"/>
      <w:lvlJc w:val="left"/>
      <w:pPr>
        <w:ind w:left="720" w:hanging="360"/>
      </w:pPr>
      <w:rPr>
        <w:rFonts w:hint="default"/>
      </w:rPr>
    </w:lvl>
    <w:lvl w:ilvl="1" w:tplc="25769AC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006627"/>
    <w:multiLevelType w:val="hybridMultilevel"/>
    <w:tmpl w:val="B9EC3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D7979"/>
    <w:multiLevelType w:val="hybridMultilevel"/>
    <w:tmpl w:val="DFE60056"/>
    <w:lvl w:ilvl="0" w:tplc="52D6565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8F4A59"/>
    <w:multiLevelType w:val="hybridMultilevel"/>
    <w:tmpl w:val="1C7285C0"/>
    <w:lvl w:ilvl="0" w:tplc="212272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E63101"/>
    <w:multiLevelType w:val="hybridMultilevel"/>
    <w:tmpl w:val="E5BE5320"/>
    <w:lvl w:ilvl="0" w:tplc="39FA7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671ACD"/>
    <w:multiLevelType w:val="hybridMultilevel"/>
    <w:tmpl w:val="AB1A9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FA310C"/>
    <w:multiLevelType w:val="hybridMultilevel"/>
    <w:tmpl w:val="A88EFE06"/>
    <w:lvl w:ilvl="0" w:tplc="04190011">
      <w:start w:val="1"/>
      <w:numFmt w:val="decimal"/>
      <w:lvlText w:val="%1)"/>
      <w:lvlJc w:val="left"/>
      <w:pPr>
        <w:ind w:left="778" w:hanging="360"/>
      </w:p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7" w15:restartNumberingAfterBreak="0">
    <w:nsid w:val="3D465E1F"/>
    <w:multiLevelType w:val="hybridMultilevel"/>
    <w:tmpl w:val="4498D21E"/>
    <w:lvl w:ilvl="0" w:tplc="72300B6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D552230"/>
    <w:multiLevelType w:val="hybridMultilevel"/>
    <w:tmpl w:val="A3D00D20"/>
    <w:lvl w:ilvl="0" w:tplc="2E76ED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5A48B0"/>
    <w:multiLevelType w:val="hybridMultilevel"/>
    <w:tmpl w:val="30C66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444D89"/>
    <w:multiLevelType w:val="hybridMultilevel"/>
    <w:tmpl w:val="36C455DA"/>
    <w:lvl w:ilvl="0" w:tplc="11D8FC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94655736">
    <w:abstractNumId w:val="10"/>
  </w:num>
  <w:num w:numId="2" w16cid:durableId="1317763081">
    <w:abstractNumId w:val="1"/>
  </w:num>
  <w:num w:numId="3" w16cid:durableId="403995004">
    <w:abstractNumId w:val="2"/>
  </w:num>
  <w:num w:numId="4" w16cid:durableId="2047945417">
    <w:abstractNumId w:val="4"/>
  </w:num>
  <w:num w:numId="5" w16cid:durableId="125511630">
    <w:abstractNumId w:val="8"/>
  </w:num>
  <w:num w:numId="6" w16cid:durableId="1245528681">
    <w:abstractNumId w:val="3"/>
  </w:num>
  <w:num w:numId="7" w16cid:durableId="180821088">
    <w:abstractNumId w:val="0"/>
  </w:num>
  <w:num w:numId="8" w16cid:durableId="302851328">
    <w:abstractNumId w:val="6"/>
  </w:num>
  <w:num w:numId="9" w16cid:durableId="1956980704">
    <w:abstractNumId w:val="5"/>
  </w:num>
  <w:num w:numId="10" w16cid:durableId="402725718">
    <w:abstractNumId w:val="9"/>
  </w:num>
  <w:num w:numId="11" w16cid:durableId="1685650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A8E"/>
    <w:rsid w:val="000060B5"/>
    <w:rsid w:val="0001370F"/>
    <w:rsid w:val="00035534"/>
    <w:rsid w:val="00042C35"/>
    <w:rsid w:val="00046FE7"/>
    <w:rsid w:val="000475A0"/>
    <w:rsid w:val="000779A5"/>
    <w:rsid w:val="00081951"/>
    <w:rsid w:val="00085652"/>
    <w:rsid w:val="000A7193"/>
    <w:rsid w:val="000B31C3"/>
    <w:rsid w:val="000B44FD"/>
    <w:rsid w:val="000D1B47"/>
    <w:rsid w:val="000D6608"/>
    <w:rsid w:val="000E6F48"/>
    <w:rsid w:val="000F5B1B"/>
    <w:rsid w:val="00111624"/>
    <w:rsid w:val="00117CBA"/>
    <w:rsid w:val="00133015"/>
    <w:rsid w:val="001419A8"/>
    <w:rsid w:val="00151B40"/>
    <w:rsid w:val="00155DD1"/>
    <w:rsid w:val="00164D85"/>
    <w:rsid w:val="0016501D"/>
    <w:rsid w:val="00166AD3"/>
    <w:rsid w:val="0018216E"/>
    <w:rsid w:val="001932DA"/>
    <w:rsid w:val="001B6E4F"/>
    <w:rsid w:val="001C1F47"/>
    <w:rsid w:val="001D061D"/>
    <w:rsid w:val="001E34EF"/>
    <w:rsid w:val="002068F0"/>
    <w:rsid w:val="00232102"/>
    <w:rsid w:val="002444A8"/>
    <w:rsid w:val="00251B5A"/>
    <w:rsid w:val="00254C41"/>
    <w:rsid w:val="002676D5"/>
    <w:rsid w:val="00273A2F"/>
    <w:rsid w:val="002825CC"/>
    <w:rsid w:val="00292F22"/>
    <w:rsid w:val="002A44EF"/>
    <w:rsid w:val="002B2A16"/>
    <w:rsid w:val="002E1904"/>
    <w:rsid w:val="002E44F4"/>
    <w:rsid w:val="002E5DAE"/>
    <w:rsid w:val="00315F4C"/>
    <w:rsid w:val="00316A60"/>
    <w:rsid w:val="003212B5"/>
    <w:rsid w:val="0032555F"/>
    <w:rsid w:val="0032604A"/>
    <w:rsid w:val="00332C1D"/>
    <w:rsid w:val="00333B0E"/>
    <w:rsid w:val="00357E2A"/>
    <w:rsid w:val="003642C3"/>
    <w:rsid w:val="00364677"/>
    <w:rsid w:val="003720B6"/>
    <w:rsid w:val="003A05A3"/>
    <w:rsid w:val="003A0DD2"/>
    <w:rsid w:val="003B60D2"/>
    <w:rsid w:val="003B74B9"/>
    <w:rsid w:val="003D347D"/>
    <w:rsid w:val="003F1A53"/>
    <w:rsid w:val="003F4158"/>
    <w:rsid w:val="00403DE9"/>
    <w:rsid w:val="0040425C"/>
    <w:rsid w:val="00407C41"/>
    <w:rsid w:val="0042194F"/>
    <w:rsid w:val="0042360F"/>
    <w:rsid w:val="00434AE0"/>
    <w:rsid w:val="00441145"/>
    <w:rsid w:val="0044292F"/>
    <w:rsid w:val="0044327B"/>
    <w:rsid w:val="004433D7"/>
    <w:rsid w:val="00457A8E"/>
    <w:rsid w:val="004618E2"/>
    <w:rsid w:val="00472173"/>
    <w:rsid w:val="00480F5F"/>
    <w:rsid w:val="00497EBD"/>
    <w:rsid w:val="004B0549"/>
    <w:rsid w:val="00500832"/>
    <w:rsid w:val="00510446"/>
    <w:rsid w:val="0052268C"/>
    <w:rsid w:val="005263EB"/>
    <w:rsid w:val="00541BBC"/>
    <w:rsid w:val="00585302"/>
    <w:rsid w:val="005C1022"/>
    <w:rsid w:val="005C5659"/>
    <w:rsid w:val="005E1C62"/>
    <w:rsid w:val="00613B4E"/>
    <w:rsid w:val="00617E67"/>
    <w:rsid w:val="00630848"/>
    <w:rsid w:val="006328BE"/>
    <w:rsid w:val="0063524E"/>
    <w:rsid w:val="00641349"/>
    <w:rsid w:val="006505DE"/>
    <w:rsid w:val="00653611"/>
    <w:rsid w:val="0065553F"/>
    <w:rsid w:val="00664945"/>
    <w:rsid w:val="00667928"/>
    <w:rsid w:val="006A48B2"/>
    <w:rsid w:val="006A7F99"/>
    <w:rsid w:val="006B0463"/>
    <w:rsid w:val="006D281E"/>
    <w:rsid w:val="006E1654"/>
    <w:rsid w:val="006E2D65"/>
    <w:rsid w:val="006E5478"/>
    <w:rsid w:val="00721FA2"/>
    <w:rsid w:val="00733112"/>
    <w:rsid w:val="00761642"/>
    <w:rsid w:val="00762998"/>
    <w:rsid w:val="00766D56"/>
    <w:rsid w:val="00767E5B"/>
    <w:rsid w:val="00783B46"/>
    <w:rsid w:val="00784058"/>
    <w:rsid w:val="007A38A1"/>
    <w:rsid w:val="007B6F77"/>
    <w:rsid w:val="007E4D1F"/>
    <w:rsid w:val="00823D4D"/>
    <w:rsid w:val="0082590A"/>
    <w:rsid w:val="0083313C"/>
    <w:rsid w:val="00875B36"/>
    <w:rsid w:val="008806DB"/>
    <w:rsid w:val="00880D05"/>
    <w:rsid w:val="008840BE"/>
    <w:rsid w:val="008D0BBB"/>
    <w:rsid w:val="008E524A"/>
    <w:rsid w:val="008F1D12"/>
    <w:rsid w:val="008F2BC6"/>
    <w:rsid w:val="00913677"/>
    <w:rsid w:val="00920079"/>
    <w:rsid w:val="00921159"/>
    <w:rsid w:val="009212C5"/>
    <w:rsid w:val="00931420"/>
    <w:rsid w:val="009448E5"/>
    <w:rsid w:val="009468ED"/>
    <w:rsid w:val="00951C84"/>
    <w:rsid w:val="00976A8A"/>
    <w:rsid w:val="009776CB"/>
    <w:rsid w:val="00997096"/>
    <w:rsid w:val="009A64E5"/>
    <w:rsid w:val="009B3F8B"/>
    <w:rsid w:val="009D1F1A"/>
    <w:rsid w:val="009D5A02"/>
    <w:rsid w:val="009E7B11"/>
    <w:rsid w:val="009F5ACF"/>
    <w:rsid w:val="00A134EA"/>
    <w:rsid w:val="00A16234"/>
    <w:rsid w:val="00A24A63"/>
    <w:rsid w:val="00A2555A"/>
    <w:rsid w:val="00A264D4"/>
    <w:rsid w:val="00A564A7"/>
    <w:rsid w:val="00A77072"/>
    <w:rsid w:val="00A8601F"/>
    <w:rsid w:val="00AA0821"/>
    <w:rsid w:val="00AB62EF"/>
    <w:rsid w:val="00AD5B5B"/>
    <w:rsid w:val="00AE0486"/>
    <w:rsid w:val="00AF75DC"/>
    <w:rsid w:val="00B23441"/>
    <w:rsid w:val="00B316C3"/>
    <w:rsid w:val="00B613B6"/>
    <w:rsid w:val="00B720BD"/>
    <w:rsid w:val="00B911D4"/>
    <w:rsid w:val="00B912EE"/>
    <w:rsid w:val="00BA5590"/>
    <w:rsid w:val="00BA5A17"/>
    <w:rsid w:val="00BB457B"/>
    <w:rsid w:val="00BC006A"/>
    <w:rsid w:val="00BC054F"/>
    <w:rsid w:val="00BE611D"/>
    <w:rsid w:val="00BF28BE"/>
    <w:rsid w:val="00C0102A"/>
    <w:rsid w:val="00C03DCA"/>
    <w:rsid w:val="00C04EE8"/>
    <w:rsid w:val="00C1054B"/>
    <w:rsid w:val="00C114D2"/>
    <w:rsid w:val="00C230BA"/>
    <w:rsid w:val="00C355B6"/>
    <w:rsid w:val="00C37690"/>
    <w:rsid w:val="00C47328"/>
    <w:rsid w:val="00C56408"/>
    <w:rsid w:val="00C64835"/>
    <w:rsid w:val="00C65471"/>
    <w:rsid w:val="00CB0D70"/>
    <w:rsid w:val="00CB622F"/>
    <w:rsid w:val="00CC36AB"/>
    <w:rsid w:val="00CD7796"/>
    <w:rsid w:val="00CF74EA"/>
    <w:rsid w:val="00D27192"/>
    <w:rsid w:val="00D311E5"/>
    <w:rsid w:val="00D364B2"/>
    <w:rsid w:val="00D464ED"/>
    <w:rsid w:val="00D528C7"/>
    <w:rsid w:val="00D724F9"/>
    <w:rsid w:val="00D81190"/>
    <w:rsid w:val="00D81B69"/>
    <w:rsid w:val="00D93F22"/>
    <w:rsid w:val="00DA1088"/>
    <w:rsid w:val="00DA4A19"/>
    <w:rsid w:val="00DB7BDC"/>
    <w:rsid w:val="00DE25B2"/>
    <w:rsid w:val="00E037A1"/>
    <w:rsid w:val="00E100DA"/>
    <w:rsid w:val="00E15453"/>
    <w:rsid w:val="00E25CC8"/>
    <w:rsid w:val="00E3760B"/>
    <w:rsid w:val="00E37E60"/>
    <w:rsid w:val="00E63F6E"/>
    <w:rsid w:val="00E75D76"/>
    <w:rsid w:val="00E961C1"/>
    <w:rsid w:val="00EA451A"/>
    <w:rsid w:val="00EB1178"/>
    <w:rsid w:val="00EC3657"/>
    <w:rsid w:val="00EC684E"/>
    <w:rsid w:val="00ED462A"/>
    <w:rsid w:val="00EE3F5F"/>
    <w:rsid w:val="00EF2754"/>
    <w:rsid w:val="00F262F1"/>
    <w:rsid w:val="00F272E6"/>
    <w:rsid w:val="00F4073C"/>
    <w:rsid w:val="00F44DFD"/>
    <w:rsid w:val="00F459BD"/>
    <w:rsid w:val="00F55AD5"/>
    <w:rsid w:val="00F81533"/>
    <w:rsid w:val="00F91D1D"/>
    <w:rsid w:val="00F92E24"/>
    <w:rsid w:val="00FB3CA8"/>
    <w:rsid w:val="00FC0340"/>
    <w:rsid w:val="00FE10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00D9A"/>
  <w15:docId w15:val="{08A31800-EB84-42AF-A6BD-278CD330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styleId="Hyperlink">
    <w:name w:val="Hyperlink"/>
    <w:basedOn w:val="DefaultParagraphFont"/>
    <w:uiPriority w:val="99"/>
    <w:unhideWhenUsed/>
    <w:rsid w:val="00332C1D"/>
    <w:rPr>
      <w:color w:val="0000FF" w:themeColor="hyperlink"/>
      <w:u w:val="single"/>
    </w:rPr>
  </w:style>
  <w:style w:type="character" w:styleId="UnresolvedMention">
    <w:name w:val="Unresolved Mention"/>
    <w:basedOn w:val="DefaultParagraphFont"/>
    <w:uiPriority w:val="99"/>
    <w:semiHidden/>
    <w:unhideWhenUsed/>
    <w:rsid w:val="00332C1D"/>
    <w:rPr>
      <w:color w:val="605E5C"/>
      <w:shd w:val="clear" w:color="auto" w:fill="E1DFDD"/>
    </w:rPr>
  </w:style>
  <w:style w:type="paragraph" w:styleId="ListParagraph">
    <w:name w:val="List Paragraph"/>
    <w:basedOn w:val="Normal"/>
    <w:uiPriority w:val="34"/>
    <w:qFormat/>
    <w:rsid w:val="00951C84"/>
    <w:pPr>
      <w:ind w:left="720"/>
      <w:contextualSpacing/>
    </w:pPr>
  </w:style>
  <w:style w:type="paragraph" w:styleId="BalloonText">
    <w:name w:val="Balloon Text"/>
    <w:basedOn w:val="Normal"/>
    <w:link w:val="BalloonTextChar"/>
    <w:uiPriority w:val="99"/>
    <w:semiHidden/>
    <w:unhideWhenUsed/>
    <w:rsid w:val="00A134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4EA"/>
    <w:rPr>
      <w:rFonts w:ascii="Segoe UI" w:eastAsia="Times New Roman" w:hAnsi="Segoe UI" w:cs="Segoe UI"/>
      <w:sz w:val="18"/>
      <w:szCs w:val="18"/>
      <w:lang w:val="en-US"/>
    </w:rPr>
  </w:style>
  <w:style w:type="paragraph" w:styleId="EndnoteText">
    <w:name w:val="endnote text"/>
    <w:basedOn w:val="Normal"/>
    <w:link w:val="EndnoteTextChar"/>
    <w:uiPriority w:val="99"/>
    <w:semiHidden/>
    <w:unhideWhenUsed/>
    <w:rsid w:val="00A134EA"/>
  </w:style>
  <w:style w:type="character" w:customStyle="1" w:styleId="EndnoteTextChar">
    <w:name w:val="Endnote Text Char"/>
    <w:basedOn w:val="DefaultParagraphFont"/>
    <w:link w:val="EndnoteText"/>
    <w:uiPriority w:val="99"/>
    <w:semiHidden/>
    <w:rsid w:val="00A134EA"/>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A134EA"/>
    <w:rPr>
      <w:vertAlign w:val="superscript"/>
    </w:rPr>
  </w:style>
  <w:style w:type="paragraph" w:styleId="FootnoteText">
    <w:name w:val="footnote text"/>
    <w:basedOn w:val="Normal"/>
    <w:link w:val="FootnoteTextChar"/>
    <w:uiPriority w:val="99"/>
    <w:semiHidden/>
    <w:unhideWhenUsed/>
    <w:rsid w:val="00A134EA"/>
  </w:style>
  <w:style w:type="character" w:customStyle="1" w:styleId="FootnoteTextChar">
    <w:name w:val="Footnote Text Char"/>
    <w:basedOn w:val="DefaultParagraphFont"/>
    <w:link w:val="FootnoteText"/>
    <w:uiPriority w:val="99"/>
    <w:semiHidden/>
    <w:rsid w:val="00A134E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A134EA"/>
    <w:rPr>
      <w:vertAlign w:val="superscript"/>
    </w:rPr>
  </w:style>
  <w:style w:type="character" w:styleId="FollowedHyperlink">
    <w:name w:val="FollowedHyperlink"/>
    <w:basedOn w:val="DefaultParagraphFont"/>
    <w:uiPriority w:val="99"/>
    <w:semiHidden/>
    <w:unhideWhenUsed/>
    <w:rsid w:val="00A134EA"/>
    <w:rPr>
      <w:color w:val="800080" w:themeColor="followedHyperlink"/>
      <w:u w:val="single"/>
    </w:rPr>
  </w:style>
  <w:style w:type="paragraph" w:styleId="Revision">
    <w:name w:val="Revision"/>
    <w:hidden/>
    <w:uiPriority w:val="99"/>
    <w:semiHidden/>
    <w:rsid w:val="005C1022"/>
    <w:pPr>
      <w:spacing w:after="0" w:line="240" w:lineRule="auto"/>
    </w:pPr>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762998"/>
    <w:rPr>
      <w:sz w:val="16"/>
      <w:szCs w:val="16"/>
    </w:rPr>
  </w:style>
  <w:style w:type="paragraph" w:styleId="CommentText">
    <w:name w:val="annotation text"/>
    <w:basedOn w:val="Normal"/>
    <w:link w:val="CommentTextChar"/>
    <w:uiPriority w:val="99"/>
    <w:semiHidden/>
    <w:unhideWhenUsed/>
    <w:rsid w:val="00762998"/>
  </w:style>
  <w:style w:type="character" w:customStyle="1" w:styleId="CommentTextChar">
    <w:name w:val="Comment Text Char"/>
    <w:basedOn w:val="DefaultParagraphFont"/>
    <w:link w:val="CommentText"/>
    <w:uiPriority w:val="99"/>
    <w:semiHidden/>
    <w:rsid w:val="0076299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62998"/>
    <w:rPr>
      <w:b/>
      <w:bCs/>
    </w:rPr>
  </w:style>
  <w:style w:type="character" w:customStyle="1" w:styleId="CommentSubjectChar">
    <w:name w:val="Comment Subject Char"/>
    <w:basedOn w:val="CommentTextChar"/>
    <w:link w:val="CommentSubject"/>
    <w:uiPriority w:val="99"/>
    <w:semiHidden/>
    <w:rsid w:val="00762998"/>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9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a.gincu@ms.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ia-victoria.racu@ansp.gov.md"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fdc.nal.usda.gov/" TargetMode="External"/><Relationship Id="rId3" Type="http://schemas.openxmlformats.org/officeDocument/2006/relationships/hyperlink" Target="https://www.ncbi.nlm.nih.gov/pmc/articles/PMC10090668/?fbclid=IwAR3ZD4uxI_ZkU1ZLsIjIipLxDXlF0l9dvrSAZHjw_it2UzbzVQ7aBheviTc" TargetMode="External"/><Relationship Id="rId7" Type="http://schemas.openxmlformats.org/officeDocument/2006/relationships/hyperlink" Target="https://ciqual.anses.fr/?trk=public_post_share-update_update-text" TargetMode="External"/><Relationship Id="rId2" Type="http://schemas.openxmlformats.org/officeDocument/2006/relationships/hyperlink" Target="https://www.sciencedirect.com/science/article/abs/pii/S0749379718323572?fbclid=IwAR09CniShqfth0POmikHDXa67exWYZQ-0UTnepipaQJV0FdvbRcrzKeVM5g" TargetMode="External"/><Relationship Id="rId1" Type="http://schemas.openxmlformats.org/officeDocument/2006/relationships/hyperlink" Target="https://consulting.md/rom/statistici-si-publicatii/infografic-eticheta-vina-n-are-cati-dintre-moldoveni-o-analizeaza" TargetMode="External"/><Relationship Id="rId6" Type="http://schemas.openxmlformats.org/officeDocument/2006/relationships/hyperlink" Target="https://www.fao.org/documents/card/en?details=c64f1d8b-4c18-42e5-9893-b966357e054f%2f" TargetMode="External"/><Relationship Id="rId11" Type="http://schemas.openxmlformats.org/officeDocument/2006/relationships/hyperlink" Target="https://erudus.com/industry-resources/allergyicons/?fbclid=IwAR08K_x3kQKnbYzIQLFtMCtKfjuRKe3rYBRvZaa6i9MLu2jjeWiZVnLBq2o" TargetMode="External"/><Relationship Id="rId5" Type="http://schemas.openxmlformats.org/officeDocument/2006/relationships/hyperlink" Target="https://pubmed.ncbi.nlm.nih.gov/25468198/" TargetMode="External"/><Relationship Id="rId10" Type="http://schemas.openxmlformats.org/officeDocument/2006/relationships/hyperlink" Target="https://www.food.gov.uk/business-guidance/food-allergen-labelling-and-information-requirements-technical-guidance-part-2-guidance-for-businesses-providing-non-prepacked?fbclid=IwAR3c_lM6QipG52M6hoW0uI-b7bxqcy9e_yaS_XS29AIgKPPRYnBPwTILq44" TargetMode="External"/><Relationship Id="rId4" Type="http://schemas.openxmlformats.org/officeDocument/2006/relationships/hyperlink" Target="https://heinonline.org/HOL/LandingPage?handle=hein.journals/orglr97&amp;div=6&amp;id=&amp;page=" TargetMode="External"/><Relationship Id="rId9" Type="http://schemas.openxmlformats.org/officeDocument/2006/relationships/hyperlink" Target="https://legislatie.just.ro/Public/DetaliiDocument/2432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D61F7-3BBD-42E4-8BE8-AD65B5733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6337</Words>
  <Characters>36125</Characters>
  <Application>Microsoft Office Word</Application>
  <DocSecurity>0</DocSecurity>
  <Lines>301</Lines>
  <Paragraphs>84</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42378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Tatiana TB. Bucur</dc:creator>
  <cp:lastModifiedBy>Mariana GÎNCU</cp:lastModifiedBy>
  <cp:revision>8</cp:revision>
  <cp:lastPrinted>2023-11-17T12:20:00Z</cp:lastPrinted>
  <dcterms:created xsi:type="dcterms:W3CDTF">2023-11-13T13:42:00Z</dcterms:created>
  <dcterms:modified xsi:type="dcterms:W3CDTF">2023-11-17T12:20:00Z</dcterms:modified>
</cp:coreProperties>
</file>