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DDE6" w14:textId="77777777" w:rsidR="001125EA" w:rsidRDefault="001125EA" w:rsidP="001125EA">
      <w:pPr>
        <w:tabs>
          <w:tab w:val="left" w:pos="884"/>
          <w:tab w:val="left" w:pos="1196"/>
        </w:tabs>
        <w:spacing w:after="0"/>
        <w:jc w:val="center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NOTĂ INFORMATIVĂ</w:t>
      </w:r>
    </w:p>
    <w:p w14:paraId="77B2B0FB" w14:textId="1D3C885E" w:rsidR="005F459F" w:rsidRPr="005F459F" w:rsidRDefault="001125EA" w:rsidP="001125EA">
      <w:pPr>
        <w:tabs>
          <w:tab w:val="left" w:pos="884"/>
          <w:tab w:val="left" w:pos="1196"/>
        </w:tabs>
        <w:spacing w:after="0"/>
        <w:jc w:val="center"/>
        <w:rPr>
          <w:b/>
          <w:sz w:val="24"/>
          <w:szCs w:val="24"/>
          <w:lang w:val="ro-MD"/>
        </w:rPr>
      </w:pPr>
      <w:r w:rsidRPr="005F459F">
        <w:rPr>
          <w:b/>
          <w:sz w:val="24"/>
          <w:szCs w:val="24"/>
          <w:lang w:val="ro-MD"/>
        </w:rPr>
        <w:t xml:space="preserve">la proiectul de hotărâre pentru </w:t>
      </w:r>
      <w:r w:rsidR="005F459F" w:rsidRPr="005F459F">
        <w:rPr>
          <w:b/>
          <w:sz w:val="24"/>
          <w:szCs w:val="24"/>
          <w:lang w:val="ro-MD"/>
        </w:rPr>
        <w:t>modificarea Regulamentului privind modul de plată a pensiilor stabilite în sistemul public de pensii , alocațiilor sociale de stat, alocațiilor lunare de stat, indemnizațiilor, plăților periodice capitalizate și suportului financiar de stat, aprobat prin Hotărârea Guvernului nr. 929/2006</w:t>
      </w:r>
    </w:p>
    <w:p w14:paraId="373ED624" w14:textId="77777777" w:rsidR="001125EA" w:rsidRPr="005F459F" w:rsidRDefault="001125EA" w:rsidP="00FC44E1">
      <w:pPr>
        <w:tabs>
          <w:tab w:val="left" w:pos="884"/>
          <w:tab w:val="left" w:pos="1196"/>
        </w:tabs>
        <w:spacing w:after="0"/>
        <w:rPr>
          <w:b/>
          <w:sz w:val="24"/>
          <w:szCs w:val="24"/>
          <w:vertAlign w:val="superscript"/>
          <w:lang w:val="ro-M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2"/>
      </w:tblGrid>
      <w:tr w:rsidR="001125EA" w:rsidRPr="005F459F" w14:paraId="1219AEE9" w14:textId="77777777" w:rsidTr="001125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0A9EDF0" w14:textId="77777777" w:rsidR="001125EA" w:rsidRPr="005F459F" w:rsidRDefault="001125EA" w:rsidP="00F211FA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</w:tabs>
              <w:spacing w:after="0" w:line="256" w:lineRule="auto"/>
              <w:ind w:left="0" w:firstLine="0"/>
              <w:jc w:val="both"/>
              <w:rPr>
                <w:sz w:val="24"/>
                <w:szCs w:val="24"/>
                <w:lang w:val="ro-MD"/>
              </w:rPr>
            </w:pPr>
            <w:r w:rsidRPr="005F459F">
              <w:rPr>
                <w:sz w:val="24"/>
                <w:szCs w:val="24"/>
                <w:lang w:val="ro-MD"/>
              </w:rPr>
              <w:t xml:space="preserve"> Denumirea autorului </w:t>
            </w:r>
            <w:proofErr w:type="spellStart"/>
            <w:r w:rsidRPr="005F459F">
              <w:rPr>
                <w:sz w:val="24"/>
                <w:szCs w:val="24"/>
                <w:lang w:val="ro-MD"/>
              </w:rPr>
              <w:t>şi</w:t>
            </w:r>
            <w:proofErr w:type="spellEnd"/>
            <w:r w:rsidRPr="005F459F">
              <w:rPr>
                <w:sz w:val="24"/>
                <w:szCs w:val="24"/>
                <w:lang w:val="ro-MD"/>
              </w:rPr>
              <w:t xml:space="preserve">, după caz, a </w:t>
            </w:r>
            <w:proofErr w:type="spellStart"/>
            <w:r w:rsidRPr="005F459F">
              <w:rPr>
                <w:sz w:val="24"/>
                <w:szCs w:val="24"/>
                <w:lang w:val="ro-MD"/>
              </w:rPr>
              <w:t>participanţilor</w:t>
            </w:r>
            <w:proofErr w:type="spellEnd"/>
            <w:r w:rsidRPr="005F459F">
              <w:rPr>
                <w:sz w:val="24"/>
                <w:szCs w:val="24"/>
                <w:lang w:val="ro-MD"/>
              </w:rPr>
              <w:t xml:space="preserve"> la elaborarea proiectului</w:t>
            </w:r>
          </w:p>
        </w:tc>
      </w:tr>
      <w:tr w:rsidR="001125EA" w:rsidRPr="005F459F" w14:paraId="0D292724" w14:textId="77777777" w:rsidTr="001125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E307" w14:textId="77777777" w:rsidR="001125EA" w:rsidRDefault="001125EA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  <w:r w:rsidRPr="005F459F">
              <w:rPr>
                <w:sz w:val="24"/>
                <w:szCs w:val="24"/>
                <w:lang w:val="ro-MD"/>
              </w:rPr>
              <w:t>Proiectul</w:t>
            </w:r>
            <w:r w:rsidR="005F459F" w:rsidRPr="005F459F">
              <w:rPr>
                <w:sz w:val="24"/>
                <w:szCs w:val="24"/>
              </w:rPr>
              <w:t xml:space="preserve"> </w:t>
            </w:r>
            <w:r w:rsidR="005F459F" w:rsidRPr="005F459F">
              <w:rPr>
                <w:sz w:val="24"/>
                <w:szCs w:val="24"/>
                <w:lang w:val="ro-MD"/>
              </w:rPr>
              <w:t>de hotărâre pentru modificarea Regulamentului privind modul de plată a pensiilor stabilite în sistemul public de pensii, alocațiilor sociale de stat, alocațiilor lunare de stat, indemnizațiilor, plăților periodice capitalizate și suportului financiar de stat, aprobat prin Hotărârea Guvernului nr. 929/2006</w:t>
            </w:r>
            <w:r w:rsidRPr="005F459F">
              <w:rPr>
                <w:sz w:val="24"/>
                <w:szCs w:val="24"/>
                <w:lang w:val="ro-MD"/>
              </w:rPr>
              <w:t xml:space="preserve"> a fost elaborat de Ministerul Muncii și Protecției Sociale.</w:t>
            </w:r>
          </w:p>
          <w:p w14:paraId="7E57E640" w14:textId="3C884AD1" w:rsidR="00731018" w:rsidRPr="005F459F" w:rsidRDefault="00731018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1125EA" w:rsidRPr="005F459F" w14:paraId="7287576D" w14:textId="77777777" w:rsidTr="001125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ECF51F0" w14:textId="77777777" w:rsidR="001125EA" w:rsidRPr="005F459F" w:rsidRDefault="001125EA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  <w:r w:rsidRPr="005F459F">
              <w:rPr>
                <w:sz w:val="24"/>
                <w:szCs w:val="24"/>
                <w:lang w:val="ro-MD"/>
              </w:rPr>
              <w:t xml:space="preserve">2. </w:t>
            </w:r>
            <w:proofErr w:type="spellStart"/>
            <w:r w:rsidRPr="005F459F">
              <w:rPr>
                <w:sz w:val="24"/>
                <w:szCs w:val="24"/>
                <w:lang w:val="ro-MD"/>
              </w:rPr>
              <w:t>Condiţiile</w:t>
            </w:r>
            <w:proofErr w:type="spellEnd"/>
            <w:r w:rsidRPr="005F459F">
              <w:rPr>
                <w:sz w:val="24"/>
                <w:szCs w:val="24"/>
                <w:lang w:val="ro-MD"/>
              </w:rPr>
              <w:t xml:space="preserve"> ce au impus elaborarea proiectului de act normativ </w:t>
            </w:r>
            <w:proofErr w:type="spellStart"/>
            <w:r w:rsidRPr="005F459F">
              <w:rPr>
                <w:sz w:val="24"/>
                <w:szCs w:val="24"/>
                <w:lang w:val="ro-MD"/>
              </w:rPr>
              <w:t>şi</w:t>
            </w:r>
            <w:proofErr w:type="spellEnd"/>
            <w:r w:rsidRPr="005F459F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5F459F">
              <w:rPr>
                <w:sz w:val="24"/>
                <w:szCs w:val="24"/>
                <w:lang w:val="ro-MD"/>
              </w:rPr>
              <w:t>finalităţile</w:t>
            </w:r>
            <w:proofErr w:type="spellEnd"/>
            <w:r w:rsidRPr="005F459F">
              <w:rPr>
                <w:sz w:val="24"/>
                <w:szCs w:val="24"/>
                <w:lang w:val="ro-MD"/>
              </w:rPr>
              <w:t xml:space="preserve"> urmărite</w:t>
            </w:r>
          </w:p>
        </w:tc>
      </w:tr>
      <w:tr w:rsidR="001125EA" w:rsidRPr="005F459F" w14:paraId="0C4C6420" w14:textId="77777777" w:rsidTr="001125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25F9" w14:textId="6A7EAA60" w:rsidR="005F459F" w:rsidRPr="005F459F" w:rsidRDefault="005F459F" w:rsidP="00C13E22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5F459F">
              <w:rPr>
                <w:sz w:val="24"/>
                <w:szCs w:val="24"/>
                <w:lang w:val="ro-MD"/>
              </w:rPr>
              <w:t>Proiectul</w:t>
            </w:r>
            <w:r w:rsidRPr="005F459F">
              <w:rPr>
                <w:sz w:val="24"/>
                <w:szCs w:val="24"/>
              </w:rPr>
              <w:t xml:space="preserve"> </w:t>
            </w:r>
            <w:r w:rsidRPr="005F459F">
              <w:rPr>
                <w:sz w:val="24"/>
                <w:szCs w:val="24"/>
                <w:lang w:val="ro-MD"/>
              </w:rPr>
              <w:t xml:space="preserve">de hotărâre </w:t>
            </w:r>
            <w:r w:rsidR="005B1415">
              <w:rPr>
                <w:sz w:val="24"/>
                <w:szCs w:val="24"/>
                <w:lang w:val="ro-MD"/>
              </w:rPr>
              <w:t xml:space="preserve">a Guvernului </w:t>
            </w:r>
            <w:r w:rsidRPr="005F459F">
              <w:rPr>
                <w:sz w:val="24"/>
                <w:szCs w:val="24"/>
                <w:lang w:val="ro-MD"/>
              </w:rPr>
              <w:t xml:space="preserve">este elaborat </w:t>
            </w:r>
            <w:r w:rsidRPr="005F459F">
              <w:rPr>
                <w:bCs/>
                <w:noProof/>
                <w:sz w:val="24"/>
                <w:szCs w:val="24"/>
              </w:rPr>
              <w:t xml:space="preserve">în vederea executării </w:t>
            </w:r>
            <w:r w:rsidRPr="005F459F">
              <w:rPr>
                <w:sz w:val="24"/>
                <w:szCs w:val="24"/>
              </w:rPr>
              <w:t>recomandări</w:t>
            </w:r>
            <w:r w:rsidR="00731018">
              <w:rPr>
                <w:sz w:val="24"/>
                <w:szCs w:val="24"/>
              </w:rPr>
              <w:t>lor</w:t>
            </w:r>
            <w:r w:rsidRPr="005F459F">
              <w:rPr>
                <w:sz w:val="24"/>
                <w:szCs w:val="24"/>
              </w:rPr>
              <w:t xml:space="preserve"> prevăzute în Hotărârea Curții de Conturi nr. 18/2023 cu privire la Raportul auditului financiar al Raportului Guvernului privind executarea bugetului asigurărilor sociale de stat în anul 2022</w:t>
            </w:r>
            <w:r w:rsidR="00731018">
              <w:rPr>
                <w:sz w:val="24"/>
                <w:szCs w:val="24"/>
              </w:rPr>
              <w:t xml:space="preserve"> și</w:t>
            </w:r>
            <w:r w:rsidR="00731018" w:rsidRPr="005F459F">
              <w:rPr>
                <w:sz w:val="24"/>
                <w:szCs w:val="24"/>
              </w:rPr>
              <w:t xml:space="preserve"> Hotărârea Curții de Conturi nr. 1</w:t>
            </w:r>
            <w:r w:rsidR="00731018">
              <w:rPr>
                <w:sz w:val="24"/>
                <w:szCs w:val="24"/>
              </w:rPr>
              <w:t>7</w:t>
            </w:r>
            <w:r w:rsidR="00731018" w:rsidRPr="005F459F">
              <w:rPr>
                <w:sz w:val="24"/>
                <w:szCs w:val="24"/>
              </w:rPr>
              <w:t>/202</w:t>
            </w:r>
            <w:r w:rsidR="00731018">
              <w:rPr>
                <w:sz w:val="24"/>
                <w:szCs w:val="24"/>
              </w:rPr>
              <w:t>2</w:t>
            </w:r>
            <w:r w:rsidR="00731018" w:rsidRPr="005F459F">
              <w:rPr>
                <w:sz w:val="24"/>
                <w:szCs w:val="24"/>
              </w:rPr>
              <w:t xml:space="preserve"> cu privire la Raportul auditului financiar al Raportului Guvernului privind executarea bugetului asigurărilor sociale de stat în anul 202</w:t>
            </w:r>
            <w:r w:rsidR="00731018">
              <w:rPr>
                <w:sz w:val="24"/>
                <w:szCs w:val="24"/>
              </w:rPr>
              <w:t>1</w:t>
            </w:r>
            <w:r w:rsidR="00731018" w:rsidRPr="005F459F">
              <w:rPr>
                <w:sz w:val="24"/>
                <w:szCs w:val="24"/>
              </w:rPr>
              <w:t>.</w:t>
            </w:r>
          </w:p>
          <w:p w14:paraId="5E2A8121" w14:textId="067F64D8" w:rsidR="0082250F" w:rsidRDefault="005F459F" w:rsidP="0082250F">
            <w:pPr>
              <w:spacing w:before="120" w:after="120"/>
              <w:jc w:val="both"/>
              <w:rPr>
                <w:sz w:val="24"/>
                <w:szCs w:val="24"/>
                <w:lang w:val="ro-MD"/>
              </w:rPr>
            </w:pPr>
            <w:r w:rsidRPr="005F459F">
              <w:rPr>
                <w:noProof/>
                <w:sz w:val="24"/>
                <w:szCs w:val="24"/>
                <w:lang w:val="ro-MD"/>
              </w:rPr>
              <w:t xml:space="preserve">Scopul elaborării proiectului de </w:t>
            </w:r>
            <w:r w:rsidR="00602DA0">
              <w:rPr>
                <w:noProof/>
                <w:sz w:val="24"/>
                <w:szCs w:val="24"/>
                <w:lang w:val="ro-MD"/>
              </w:rPr>
              <w:t>hot</w:t>
            </w:r>
            <w:r w:rsidR="001B0789">
              <w:rPr>
                <w:noProof/>
                <w:sz w:val="24"/>
                <w:szCs w:val="24"/>
                <w:lang w:val="ro-MD"/>
              </w:rPr>
              <w:t>ă</w:t>
            </w:r>
            <w:r w:rsidR="00602DA0">
              <w:rPr>
                <w:noProof/>
                <w:sz w:val="24"/>
                <w:szCs w:val="24"/>
                <w:lang w:val="ro-MD"/>
              </w:rPr>
              <w:t>râre</w:t>
            </w:r>
            <w:r w:rsidR="005B1415">
              <w:t xml:space="preserve"> </w:t>
            </w:r>
            <w:r w:rsidR="005B1415" w:rsidRPr="005B1415">
              <w:rPr>
                <w:noProof/>
                <w:sz w:val="24"/>
                <w:szCs w:val="24"/>
                <w:lang w:val="ro-MD"/>
              </w:rPr>
              <w:t>a Guvernului</w:t>
            </w:r>
            <w:r w:rsidRPr="005F459F">
              <w:rPr>
                <w:noProof/>
                <w:sz w:val="24"/>
                <w:szCs w:val="24"/>
                <w:lang w:val="ro-MD"/>
              </w:rPr>
              <w:t xml:space="preserve"> constă în</w:t>
            </w:r>
            <w:r w:rsidRPr="005F459F">
              <w:rPr>
                <w:sz w:val="24"/>
                <w:szCs w:val="24"/>
                <w:lang w:val="ro-MD"/>
              </w:rPr>
              <w:t xml:space="preserve"> reglement</w:t>
            </w:r>
            <w:r>
              <w:rPr>
                <w:sz w:val="24"/>
                <w:szCs w:val="24"/>
                <w:lang w:val="ro-MD"/>
              </w:rPr>
              <w:t>area</w:t>
            </w:r>
            <w:r w:rsidRPr="005F459F">
              <w:rPr>
                <w:sz w:val="24"/>
                <w:szCs w:val="24"/>
                <w:lang w:val="ro-MD"/>
              </w:rPr>
              <w:t xml:space="preserve"> modul</w:t>
            </w:r>
            <w:r>
              <w:rPr>
                <w:sz w:val="24"/>
                <w:szCs w:val="24"/>
                <w:lang w:val="ro-MD"/>
              </w:rPr>
              <w:t>ui</w:t>
            </w:r>
            <w:r w:rsidRPr="005F459F">
              <w:rPr>
                <w:sz w:val="24"/>
                <w:szCs w:val="24"/>
                <w:lang w:val="ro-MD"/>
              </w:rPr>
              <w:t xml:space="preserve"> de suspendare/reluare a plății pensiei unor categorii de angajați din aviația civilă</w:t>
            </w:r>
            <w:r w:rsidR="00403A3F">
              <w:rPr>
                <w:sz w:val="24"/>
                <w:szCs w:val="24"/>
                <w:lang w:val="ro-MD"/>
              </w:rPr>
              <w:t>.</w:t>
            </w:r>
          </w:p>
          <w:p w14:paraId="1B554081" w14:textId="3F0C6299" w:rsidR="0082250F" w:rsidRDefault="0082250F" w:rsidP="0082250F">
            <w:pPr>
              <w:spacing w:before="120" w:after="12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C</w:t>
            </w:r>
            <w:r w:rsidR="00DC3FFE" w:rsidRPr="005F459F">
              <w:rPr>
                <w:sz w:val="24"/>
                <w:szCs w:val="24"/>
                <w:lang w:val="ro-MD"/>
              </w:rPr>
              <w:t>onform art. 56, alin. (1) din Legea nr. 156/1998</w:t>
            </w:r>
            <w:r w:rsidR="00DC3FFE" w:rsidRPr="005F459F">
              <w:rPr>
                <w:sz w:val="24"/>
                <w:szCs w:val="24"/>
              </w:rPr>
              <w:t xml:space="preserve"> </w:t>
            </w:r>
            <w:r w:rsidR="00DC3FFE" w:rsidRPr="005F459F">
              <w:rPr>
                <w:sz w:val="24"/>
                <w:szCs w:val="24"/>
                <w:lang w:val="ro-MD"/>
              </w:rPr>
              <w:t xml:space="preserve">privind sistemul public de pensii, se acordă pensie, </w:t>
            </w:r>
            <w:r w:rsidR="00DC3FFE" w:rsidRPr="00A06784">
              <w:rPr>
                <w:sz w:val="24"/>
                <w:szCs w:val="24"/>
                <w:lang w:val="ro-MD"/>
              </w:rPr>
              <w:t xml:space="preserve">cu </w:t>
            </w:r>
            <w:proofErr w:type="spellStart"/>
            <w:r w:rsidR="00DC3FFE" w:rsidRPr="00A06784">
              <w:rPr>
                <w:sz w:val="24"/>
                <w:szCs w:val="24"/>
                <w:lang w:val="ro-MD"/>
              </w:rPr>
              <w:t>condiţia</w:t>
            </w:r>
            <w:proofErr w:type="spellEnd"/>
            <w:r w:rsidR="00DC3FFE" w:rsidRPr="00A06784">
              <w:rPr>
                <w:sz w:val="24"/>
                <w:szCs w:val="24"/>
                <w:lang w:val="ro-MD"/>
              </w:rPr>
              <w:t xml:space="preserve"> încetării </w:t>
            </w:r>
            <w:proofErr w:type="spellStart"/>
            <w:r w:rsidR="00DC3FFE" w:rsidRPr="00A06784">
              <w:rPr>
                <w:sz w:val="24"/>
                <w:szCs w:val="24"/>
                <w:lang w:val="ro-MD"/>
              </w:rPr>
              <w:t>activităţii</w:t>
            </w:r>
            <w:proofErr w:type="spellEnd"/>
            <w:r w:rsidR="00DC3FFE" w:rsidRPr="00A06784">
              <w:rPr>
                <w:sz w:val="24"/>
                <w:szCs w:val="24"/>
                <w:lang w:val="ro-MD"/>
              </w:rPr>
              <w:t xml:space="preserve"> </w:t>
            </w:r>
            <w:r w:rsidR="0094331D" w:rsidRPr="00A06784">
              <w:rPr>
                <w:sz w:val="24"/>
                <w:szCs w:val="24"/>
                <w:lang w:val="ro-MD"/>
              </w:rPr>
              <w:t xml:space="preserve">în </w:t>
            </w:r>
            <w:r w:rsidR="0094331D" w:rsidRPr="0094331D">
              <w:rPr>
                <w:sz w:val="24"/>
                <w:szCs w:val="24"/>
                <w:lang w:val="ro-MD"/>
              </w:rPr>
              <w:t>funcți</w:t>
            </w:r>
            <w:r>
              <w:rPr>
                <w:sz w:val="24"/>
                <w:szCs w:val="24"/>
                <w:lang w:val="ro-MD"/>
              </w:rPr>
              <w:t>i</w:t>
            </w:r>
            <w:r>
              <w:t xml:space="preserve"> </w:t>
            </w:r>
            <w:r w:rsidR="00A516F4" w:rsidRPr="00A516F4">
              <w:rPr>
                <w:sz w:val="24"/>
                <w:szCs w:val="24"/>
              </w:rPr>
              <w:t>în</w:t>
            </w:r>
            <w:r w:rsidRPr="00A516F4">
              <w:rPr>
                <w:sz w:val="24"/>
                <w:szCs w:val="24"/>
                <w:lang w:val="ro-MD"/>
              </w:rPr>
              <w:t xml:space="preserve"> </w:t>
            </w:r>
            <w:r w:rsidRPr="0082250F">
              <w:rPr>
                <w:sz w:val="24"/>
                <w:szCs w:val="24"/>
                <w:lang w:val="ro-MD"/>
              </w:rPr>
              <w:t>condiții speciale de muncă</w:t>
            </w:r>
            <w:r w:rsidR="00AF3FCF">
              <w:rPr>
                <w:sz w:val="24"/>
                <w:szCs w:val="24"/>
                <w:lang w:val="ro-MD"/>
              </w:rPr>
              <w:t xml:space="preserve"> a</w:t>
            </w:r>
            <w:r>
              <w:rPr>
                <w:sz w:val="24"/>
                <w:szCs w:val="24"/>
                <w:lang w:val="ro-MD"/>
              </w:rPr>
              <w:t xml:space="preserve"> </w:t>
            </w:r>
            <w:r w:rsidRPr="0082250F">
              <w:rPr>
                <w:sz w:val="24"/>
                <w:szCs w:val="24"/>
                <w:lang w:val="ro-MD"/>
              </w:rPr>
              <w:t xml:space="preserve">unor categorii de </w:t>
            </w:r>
            <w:proofErr w:type="spellStart"/>
            <w:r w:rsidRPr="0082250F">
              <w:rPr>
                <w:sz w:val="24"/>
                <w:szCs w:val="24"/>
                <w:lang w:val="ro-MD"/>
              </w:rPr>
              <w:t>angajaţi</w:t>
            </w:r>
            <w:proofErr w:type="spellEnd"/>
            <w:r w:rsidRPr="0082250F">
              <w:rPr>
                <w:sz w:val="24"/>
                <w:szCs w:val="24"/>
                <w:lang w:val="ro-MD"/>
              </w:rPr>
              <w:t xml:space="preserve"> din </w:t>
            </w:r>
            <w:proofErr w:type="spellStart"/>
            <w:r w:rsidRPr="0082250F">
              <w:rPr>
                <w:sz w:val="24"/>
                <w:szCs w:val="24"/>
                <w:lang w:val="ro-MD"/>
              </w:rPr>
              <w:t>aviaţia</w:t>
            </w:r>
            <w:proofErr w:type="spellEnd"/>
            <w:r w:rsidRPr="0082250F">
              <w:rPr>
                <w:sz w:val="24"/>
                <w:szCs w:val="24"/>
                <w:lang w:val="ro-MD"/>
              </w:rPr>
              <w:t xml:space="preserve"> civilă</w:t>
            </w:r>
            <w:r>
              <w:rPr>
                <w:sz w:val="24"/>
                <w:szCs w:val="24"/>
                <w:lang w:val="ro-MD"/>
              </w:rPr>
              <w:t>.</w:t>
            </w:r>
          </w:p>
          <w:p w14:paraId="7851C8A8" w14:textId="265E63A6" w:rsidR="00A06784" w:rsidRDefault="0082250F" w:rsidP="00A06784">
            <w:pPr>
              <w:spacing w:before="120" w:after="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P</w:t>
            </w:r>
            <w:r w:rsidR="00BD3899">
              <w:rPr>
                <w:sz w:val="24"/>
                <w:szCs w:val="24"/>
                <w:lang w:val="ro-MD"/>
              </w:rPr>
              <w:t xml:space="preserve">rocesul de suspendare </w:t>
            </w:r>
            <w:r w:rsidR="00731018" w:rsidRPr="00731018">
              <w:rPr>
                <w:sz w:val="24"/>
                <w:szCs w:val="24"/>
                <w:lang w:val="ro-MD"/>
              </w:rPr>
              <w:t>a plății pensiei unor</w:t>
            </w:r>
            <w:r w:rsidRPr="0082250F">
              <w:rPr>
                <w:sz w:val="24"/>
                <w:szCs w:val="24"/>
                <w:lang w:val="ro-MD"/>
              </w:rPr>
              <w:t xml:space="preserve"> categorii de </w:t>
            </w:r>
            <w:proofErr w:type="spellStart"/>
            <w:r w:rsidRPr="0082250F">
              <w:rPr>
                <w:sz w:val="24"/>
                <w:szCs w:val="24"/>
                <w:lang w:val="ro-MD"/>
              </w:rPr>
              <w:t>angajaţi</w:t>
            </w:r>
            <w:proofErr w:type="spellEnd"/>
            <w:r w:rsidRPr="0082250F">
              <w:rPr>
                <w:sz w:val="24"/>
                <w:szCs w:val="24"/>
                <w:lang w:val="ro-MD"/>
              </w:rPr>
              <w:t xml:space="preserve"> din </w:t>
            </w:r>
            <w:proofErr w:type="spellStart"/>
            <w:r w:rsidRPr="0082250F">
              <w:rPr>
                <w:sz w:val="24"/>
                <w:szCs w:val="24"/>
                <w:lang w:val="ro-MD"/>
              </w:rPr>
              <w:t>aviaţia</w:t>
            </w:r>
            <w:proofErr w:type="spellEnd"/>
            <w:r w:rsidRPr="0082250F">
              <w:rPr>
                <w:sz w:val="24"/>
                <w:szCs w:val="24"/>
                <w:lang w:val="ro-MD"/>
              </w:rPr>
              <w:t xml:space="preserve"> civilă</w:t>
            </w:r>
            <w:r w:rsidR="00731018" w:rsidRPr="00731018">
              <w:rPr>
                <w:sz w:val="24"/>
                <w:szCs w:val="24"/>
                <w:lang w:val="ro-MD"/>
              </w:rPr>
              <w:t xml:space="preserve">, în cazul reangajării în funcții </w:t>
            </w:r>
            <w:r w:rsidR="00A516F4">
              <w:rPr>
                <w:sz w:val="24"/>
                <w:szCs w:val="24"/>
                <w:lang w:val="ro-MD"/>
              </w:rPr>
              <w:t>în</w:t>
            </w:r>
            <w:r w:rsidR="00731018" w:rsidRPr="00731018">
              <w:rPr>
                <w:sz w:val="24"/>
                <w:szCs w:val="24"/>
                <w:lang w:val="ro-MD"/>
              </w:rPr>
              <w:t xml:space="preserve"> condiții speciale de muncă, este ambiguu</w:t>
            </w:r>
            <w:r w:rsidR="0094331D">
              <w:rPr>
                <w:sz w:val="24"/>
                <w:szCs w:val="24"/>
                <w:lang w:val="ro-MD"/>
              </w:rPr>
              <w:t>.</w:t>
            </w:r>
          </w:p>
          <w:p w14:paraId="50B8DB2D" w14:textId="77777777" w:rsidR="0082250F" w:rsidRDefault="0082250F" w:rsidP="00A06784">
            <w:pPr>
              <w:spacing w:before="120" w:after="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Totodată</w:t>
            </w:r>
            <w:r w:rsidR="00731018" w:rsidRPr="005F459F">
              <w:rPr>
                <w:sz w:val="24"/>
                <w:szCs w:val="24"/>
                <w:lang w:val="ro-MD"/>
              </w:rPr>
              <w:t xml:space="preserve">, </w:t>
            </w:r>
            <w:r w:rsidR="00731018">
              <w:rPr>
                <w:sz w:val="24"/>
                <w:szCs w:val="24"/>
                <w:lang w:val="ro-MD"/>
              </w:rPr>
              <w:t xml:space="preserve">în cadrul </w:t>
            </w:r>
            <w:r w:rsidR="00731018" w:rsidRPr="005F459F">
              <w:rPr>
                <w:sz w:val="24"/>
                <w:szCs w:val="24"/>
                <w:lang w:val="ro-MD"/>
              </w:rPr>
              <w:t xml:space="preserve">Casei Naționale de Asigurări Sociale există un mecanism de control cu formarea unor liste ale beneficiarilor de pensii, </w:t>
            </w:r>
            <w:proofErr w:type="spellStart"/>
            <w:r w:rsidR="00731018" w:rsidRPr="005F459F">
              <w:rPr>
                <w:sz w:val="24"/>
                <w:szCs w:val="24"/>
                <w:lang w:val="ro-MD"/>
              </w:rPr>
              <w:t>angajaţi</w:t>
            </w:r>
            <w:proofErr w:type="spellEnd"/>
            <w:r w:rsidR="00731018" w:rsidRPr="005F459F">
              <w:rPr>
                <w:sz w:val="24"/>
                <w:szCs w:val="24"/>
                <w:lang w:val="ro-MD"/>
              </w:rPr>
              <w:t>/</w:t>
            </w:r>
            <w:proofErr w:type="spellStart"/>
            <w:r w:rsidR="00731018" w:rsidRPr="005F459F">
              <w:rPr>
                <w:sz w:val="24"/>
                <w:szCs w:val="24"/>
                <w:lang w:val="ro-MD"/>
              </w:rPr>
              <w:t>reangajaţi</w:t>
            </w:r>
            <w:proofErr w:type="spellEnd"/>
            <w:r>
              <w:rPr>
                <w:sz w:val="24"/>
                <w:szCs w:val="24"/>
                <w:lang w:val="ro-MD"/>
              </w:rPr>
              <w:t>,</w:t>
            </w:r>
            <w:r w:rsidR="00731018" w:rsidRPr="005F459F">
              <w:rPr>
                <w:sz w:val="24"/>
                <w:szCs w:val="24"/>
                <w:lang w:val="ro-MD"/>
              </w:rPr>
              <w:t xml:space="preserve"> conform datelor înscrise în contul personal de asigurări sociale prezentate de către angajator</w:t>
            </w:r>
            <w:r>
              <w:rPr>
                <w:sz w:val="24"/>
                <w:szCs w:val="24"/>
                <w:lang w:val="ro-MD"/>
              </w:rPr>
              <w:t>.</w:t>
            </w:r>
          </w:p>
          <w:p w14:paraId="7BB6953A" w14:textId="77777777" w:rsidR="001125EA" w:rsidRDefault="0082250F" w:rsidP="009E5CDC">
            <w:pPr>
              <w:spacing w:before="120" w:after="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C</w:t>
            </w:r>
            <w:r w:rsidR="00731018">
              <w:rPr>
                <w:sz w:val="24"/>
                <w:szCs w:val="24"/>
                <w:lang w:val="ro-MD"/>
              </w:rPr>
              <w:t xml:space="preserve">u toate acestea, </w:t>
            </w:r>
            <w:r w:rsidR="00731018" w:rsidRPr="005F459F">
              <w:rPr>
                <w:sz w:val="24"/>
                <w:szCs w:val="24"/>
                <w:lang w:val="ro-MD"/>
              </w:rPr>
              <w:t>entitatea nu dispune de pârghii de control asupra conformității reflectării acestora în extrasele din cont pentru toți beneficiarii acestui contingent.</w:t>
            </w:r>
          </w:p>
          <w:p w14:paraId="4D31D886" w14:textId="3463CE5F" w:rsidR="00F734D1" w:rsidRPr="005F459F" w:rsidRDefault="00F734D1" w:rsidP="009E5CDC">
            <w:pPr>
              <w:spacing w:before="120"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1125EA" w14:paraId="32EEFFCD" w14:textId="77777777" w:rsidTr="001125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9A9D220" w14:textId="77777777" w:rsidR="001125EA" w:rsidRDefault="001125EA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3. Descrierea gradului de compatibilitate pentru proiectele care au ca scop armonizarea </w:t>
            </w:r>
            <w:proofErr w:type="spellStart"/>
            <w:r>
              <w:rPr>
                <w:sz w:val="24"/>
                <w:szCs w:val="24"/>
                <w:lang w:val="ro-MD"/>
              </w:rPr>
              <w:t>legislaţiei</w:t>
            </w:r>
            <w:proofErr w:type="spellEnd"/>
            <w:r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MD"/>
              </w:rPr>
              <w:t>naţionale</w:t>
            </w:r>
            <w:proofErr w:type="spellEnd"/>
            <w:r>
              <w:rPr>
                <w:sz w:val="24"/>
                <w:szCs w:val="24"/>
                <w:lang w:val="ro-MD"/>
              </w:rPr>
              <w:t xml:space="preserve"> cu </w:t>
            </w:r>
            <w:proofErr w:type="spellStart"/>
            <w:r>
              <w:rPr>
                <w:sz w:val="24"/>
                <w:szCs w:val="24"/>
                <w:lang w:val="ro-MD"/>
              </w:rPr>
              <w:t>legislaţia</w:t>
            </w:r>
            <w:proofErr w:type="spellEnd"/>
            <w:r>
              <w:rPr>
                <w:sz w:val="24"/>
                <w:szCs w:val="24"/>
                <w:lang w:val="ro-MD"/>
              </w:rPr>
              <w:t xml:space="preserve"> Uniunii Europene</w:t>
            </w:r>
          </w:p>
        </w:tc>
      </w:tr>
      <w:tr w:rsidR="001125EA" w14:paraId="1EF89879" w14:textId="77777777" w:rsidTr="001125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26DE" w14:textId="77777777" w:rsidR="001125EA" w:rsidRDefault="00D30ACC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Actul normativ nu conține norme privind armonizarea </w:t>
            </w:r>
            <w:proofErr w:type="spellStart"/>
            <w:r w:rsidRPr="00D30ACC">
              <w:rPr>
                <w:sz w:val="24"/>
                <w:szCs w:val="24"/>
                <w:lang w:val="ro-MD"/>
              </w:rPr>
              <w:t>legislaţiei</w:t>
            </w:r>
            <w:proofErr w:type="spellEnd"/>
            <w:r w:rsidRPr="00D30ACC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D30ACC">
              <w:rPr>
                <w:sz w:val="24"/>
                <w:szCs w:val="24"/>
                <w:lang w:val="ro-MD"/>
              </w:rPr>
              <w:t>naţionale</w:t>
            </w:r>
            <w:proofErr w:type="spellEnd"/>
            <w:r w:rsidRPr="00D30ACC">
              <w:rPr>
                <w:sz w:val="24"/>
                <w:szCs w:val="24"/>
                <w:lang w:val="ro-MD"/>
              </w:rPr>
              <w:t xml:space="preserve"> cu </w:t>
            </w:r>
            <w:proofErr w:type="spellStart"/>
            <w:r w:rsidRPr="00D30ACC">
              <w:rPr>
                <w:sz w:val="24"/>
                <w:szCs w:val="24"/>
                <w:lang w:val="ro-MD"/>
              </w:rPr>
              <w:t>legislaţia</w:t>
            </w:r>
            <w:proofErr w:type="spellEnd"/>
            <w:r w:rsidRPr="00D30ACC">
              <w:rPr>
                <w:sz w:val="24"/>
                <w:szCs w:val="24"/>
                <w:lang w:val="ro-MD"/>
              </w:rPr>
              <w:t xml:space="preserve"> Uniunii Europene</w:t>
            </w:r>
            <w:r>
              <w:rPr>
                <w:sz w:val="24"/>
                <w:szCs w:val="24"/>
                <w:lang w:val="ro-MD"/>
              </w:rPr>
              <w:t>.</w:t>
            </w:r>
          </w:p>
          <w:p w14:paraId="15D81DB6" w14:textId="5897E0AF" w:rsidR="0094331D" w:rsidRDefault="0094331D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1125EA" w14:paraId="4F16164A" w14:textId="77777777" w:rsidTr="001125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1FE2D21" w14:textId="77777777" w:rsidR="001125EA" w:rsidRDefault="001125EA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4. Principalele prevederi ale proiectului </w:t>
            </w:r>
            <w:proofErr w:type="spellStart"/>
            <w:r>
              <w:rPr>
                <w:sz w:val="24"/>
                <w:szCs w:val="24"/>
                <w:lang w:val="ro-MD"/>
              </w:rPr>
              <w:t>şi</w:t>
            </w:r>
            <w:proofErr w:type="spellEnd"/>
            <w:r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MD"/>
              </w:rPr>
              <w:t>evidenţierea</w:t>
            </w:r>
            <w:proofErr w:type="spellEnd"/>
            <w:r>
              <w:rPr>
                <w:sz w:val="24"/>
                <w:szCs w:val="24"/>
                <w:lang w:val="ro-MD"/>
              </w:rPr>
              <w:t xml:space="preserve"> elementelor noi</w:t>
            </w:r>
          </w:p>
        </w:tc>
      </w:tr>
      <w:tr w:rsidR="001125EA" w14:paraId="5437BC8A" w14:textId="77777777" w:rsidTr="001125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02B4" w14:textId="3DD632B6" w:rsidR="0063386A" w:rsidRDefault="0063386A" w:rsidP="000E5716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MD"/>
              </w:rPr>
              <w:t>Proiectul prevede că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59F03FC1" w14:textId="632AB214" w:rsidR="0063386A" w:rsidRDefault="00403A3F" w:rsidP="00D81FCF">
            <w:pPr>
              <w:pStyle w:val="ListParagraph"/>
              <w:numPr>
                <w:ilvl w:val="0"/>
                <w:numId w:val="2"/>
              </w:num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  <w:r w:rsidRPr="0063386A">
              <w:rPr>
                <w:sz w:val="24"/>
                <w:szCs w:val="24"/>
                <w:lang w:val="ro-MD"/>
              </w:rPr>
              <w:t>p</w:t>
            </w:r>
            <w:r w:rsidR="000E5716" w:rsidRPr="0063386A">
              <w:rPr>
                <w:sz w:val="24"/>
                <w:szCs w:val="24"/>
                <w:lang w:val="ro-MD"/>
              </w:rPr>
              <w:t>lata pensiei unor categorii de angajați din aviația civilă se suspendă din luna următoare celei în care, conform datelor din contul personal de asigurări sociale al persoanei asigurate, persoana s-a angajat în funcția, care dă dreptul la acest tip de pensie.</w:t>
            </w:r>
            <w:r w:rsidR="00016B43">
              <w:t xml:space="preserve"> </w:t>
            </w:r>
            <w:r w:rsidR="00016B43" w:rsidRPr="0063386A">
              <w:rPr>
                <w:sz w:val="24"/>
                <w:szCs w:val="24"/>
                <w:lang w:val="ro-MD"/>
              </w:rPr>
              <w:t xml:space="preserve">Sumele pensiei primite necuvenit, pe perioada de activitate în </w:t>
            </w:r>
            <w:proofErr w:type="spellStart"/>
            <w:r w:rsidR="00016B43" w:rsidRPr="0063386A">
              <w:rPr>
                <w:sz w:val="24"/>
                <w:szCs w:val="24"/>
                <w:lang w:val="ro-MD"/>
              </w:rPr>
              <w:t>funcţia</w:t>
            </w:r>
            <w:proofErr w:type="spellEnd"/>
            <w:r w:rsidR="00016B43" w:rsidRPr="0063386A">
              <w:rPr>
                <w:sz w:val="24"/>
                <w:szCs w:val="24"/>
                <w:lang w:val="ro-MD"/>
              </w:rPr>
              <w:t xml:space="preserve"> care acordă dreptul la acest tip de pensie, se restituie integral pe contul Casei </w:t>
            </w:r>
            <w:proofErr w:type="spellStart"/>
            <w:r w:rsidR="00016B43" w:rsidRPr="0063386A">
              <w:rPr>
                <w:sz w:val="24"/>
                <w:szCs w:val="24"/>
                <w:lang w:val="ro-MD"/>
              </w:rPr>
              <w:t>Naţionale</w:t>
            </w:r>
            <w:proofErr w:type="spellEnd"/>
            <w:r w:rsidR="00016B43" w:rsidRPr="0063386A">
              <w:rPr>
                <w:sz w:val="24"/>
                <w:szCs w:val="24"/>
                <w:lang w:val="ro-MD"/>
              </w:rPr>
              <w:t xml:space="preserve"> de Asigurări Sociale</w:t>
            </w:r>
            <w:r w:rsidR="0063386A">
              <w:rPr>
                <w:sz w:val="24"/>
                <w:szCs w:val="24"/>
                <w:lang w:val="ro-MD"/>
              </w:rPr>
              <w:t>;</w:t>
            </w:r>
          </w:p>
          <w:p w14:paraId="1D6203C7" w14:textId="6FF050D6" w:rsidR="00646594" w:rsidRPr="00646594" w:rsidRDefault="00403A3F" w:rsidP="00646594">
            <w:pPr>
              <w:pStyle w:val="ListParagraph"/>
              <w:numPr>
                <w:ilvl w:val="0"/>
                <w:numId w:val="2"/>
              </w:num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  <w:r w:rsidRPr="0063386A">
              <w:rPr>
                <w:sz w:val="24"/>
                <w:szCs w:val="24"/>
                <w:lang w:val="ro-MD"/>
              </w:rPr>
              <w:t>p</w:t>
            </w:r>
            <w:r w:rsidR="000E5716" w:rsidRPr="0063386A">
              <w:rPr>
                <w:sz w:val="24"/>
                <w:szCs w:val="24"/>
                <w:lang w:val="ro-MD"/>
              </w:rPr>
              <w:t>lata pensiei unor categorii de angajați din aviația civilă se reia începând cu luna următoare celei în care, conform datelor din contul personal de asigurări sociale al persoanei asigurate, persoana a încetat activitatea în funcția, care dă dreptul la acest tip de pensie.</w:t>
            </w:r>
          </w:p>
        </w:tc>
      </w:tr>
      <w:tr w:rsidR="001125EA" w14:paraId="78D67630" w14:textId="77777777" w:rsidTr="001125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948CC67" w14:textId="77777777" w:rsidR="001125EA" w:rsidRDefault="001125EA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lastRenderedPageBreak/>
              <w:t xml:space="preserve">5. Fundamentarea </w:t>
            </w:r>
            <w:proofErr w:type="spellStart"/>
            <w:r>
              <w:rPr>
                <w:sz w:val="24"/>
                <w:szCs w:val="24"/>
                <w:lang w:val="ro-MD"/>
              </w:rPr>
              <w:t>economico</w:t>
            </w:r>
            <w:proofErr w:type="spellEnd"/>
            <w:r>
              <w:rPr>
                <w:sz w:val="24"/>
                <w:szCs w:val="24"/>
                <w:lang w:val="ro-MD"/>
              </w:rPr>
              <w:t>-financiară</w:t>
            </w:r>
          </w:p>
        </w:tc>
      </w:tr>
      <w:tr w:rsidR="001125EA" w14:paraId="2F5622EE" w14:textId="77777777" w:rsidTr="001125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A4F4" w14:textId="0B1D457E" w:rsidR="001125EA" w:rsidRDefault="00D30ACC" w:rsidP="00D30ACC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  <w:r w:rsidRPr="00D30ACC">
              <w:rPr>
                <w:sz w:val="24"/>
                <w:szCs w:val="24"/>
                <w:lang w:val="ro-MD"/>
              </w:rPr>
              <w:t xml:space="preserve">Implementarea prezentului proiect </w:t>
            </w:r>
            <w:r w:rsidR="005B1415" w:rsidRPr="005B1415">
              <w:rPr>
                <w:sz w:val="24"/>
                <w:szCs w:val="24"/>
                <w:lang w:val="ro-MD"/>
              </w:rPr>
              <w:t xml:space="preserve">de hotărâre a Guvernului </w:t>
            </w:r>
            <w:r w:rsidRPr="00D30ACC">
              <w:rPr>
                <w:sz w:val="24"/>
                <w:szCs w:val="24"/>
                <w:lang w:val="ro-MD"/>
              </w:rPr>
              <w:t>nu necesită cheltuieli financiare din bugetul de stat.</w:t>
            </w:r>
          </w:p>
          <w:p w14:paraId="5681097F" w14:textId="20234D4C" w:rsidR="0063386A" w:rsidRDefault="0063386A" w:rsidP="00D30ACC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1125EA" w14:paraId="4EEB6311" w14:textId="77777777" w:rsidTr="001125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686DD7B" w14:textId="77777777" w:rsidR="001125EA" w:rsidRDefault="001125EA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6. Modul de încorporare a actului în cadrul normativ în vigoare</w:t>
            </w:r>
          </w:p>
        </w:tc>
      </w:tr>
      <w:tr w:rsidR="001125EA" w14:paraId="55AB48DF" w14:textId="77777777" w:rsidTr="001125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B0E4" w14:textId="7CFFAC04" w:rsidR="001125EA" w:rsidRDefault="00D30ACC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Proiectul elaborat se încadrează în cadrul normativ în vigoare.</w:t>
            </w:r>
          </w:p>
          <w:p w14:paraId="37446389" w14:textId="23FF03F8" w:rsidR="0063386A" w:rsidRDefault="0063386A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1125EA" w14:paraId="4C696E52" w14:textId="77777777" w:rsidTr="001125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7178581" w14:textId="77777777" w:rsidR="001125EA" w:rsidRDefault="001125EA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7. Avizarea </w:t>
            </w:r>
            <w:proofErr w:type="spellStart"/>
            <w:r>
              <w:rPr>
                <w:sz w:val="24"/>
                <w:szCs w:val="24"/>
                <w:lang w:val="ro-MD"/>
              </w:rPr>
              <w:t>şi</w:t>
            </w:r>
            <w:proofErr w:type="spellEnd"/>
            <w:r>
              <w:rPr>
                <w:sz w:val="24"/>
                <w:szCs w:val="24"/>
                <w:lang w:val="ro-MD"/>
              </w:rPr>
              <w:t xml:space="preserve"> consultarea publică a proiectului</w:t>
            </w:r>
          </w:p>
        </w:tc>
      </w:tr>
      <w:tr w:rsidR="001125EA" w14:paraId="136DBE92" w14:textId="77777777" w:rsidTr="001125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0030" w14:textId="77770CF6" w:rsidR="0063386A" w:rsidRDefault="00463DCB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În scopul respectării prevederilor Legii nr. 239/2008 privind transparența în procesul decizional, anunțul de inițiere a procesului de elaborare a proiectului Hotărârii Guvernului </w:t>
            </w:r>
            <w:r w:rsidR="0063386A">
              <w:rPr>
                <w:sz w:val="24"/>
                <w:szCs w:val="24"/>
                <w:lang w:val="ro-MD"/>
              </w:rPr>
              <w:t xml:space="preserve">este </w:t>
            </w:r>
            <w:r>
              <w:rPr>
                <w:sz w:val="24"/>
                <w:szCs w:val="24"/>
                <w:lang w:val="ro-MD"/>
              </w:rPr>
              <w:t>plasat pe pagina web particip.gov.md</w:t>
            </w:r>
            <w:r w:rsidR="0063386A">
              <w:rPr>
                <w:sz w:val="24"/>
                <w:szCs w:val="24"/>
                <w:lang w:val="ro-MD"/>
              </w:rPr>
              <w:t xml:space="preserve"> și poate fi accesat la următorul link</w:t>
            </w:r>
            <w:r w:rsidR="009E5CDC">
              <w:rPr>
                <w:sz w:val="24"/>
                <w:szCs w:val="24"/>
                <w:lang w:val="ro-MD"/>
              </w:rPr>
              <w:t xml:space="preserve"> </w:t>
            </w:r>
            <w:r w:rsidR="00E2427C">
              <w:rPr>
                <w:sz w:val="24"/>
                <w:szCs w:val="24"/>
                <w:lang w:val="ro-MD"/>
              </w:rPr>
              <w:t xml:space="preserve">  </w:t>
            </w:r>
            <w:r w:rsidR="009E5CDC" w:rsidRPr="009E5CDC">
              <w:rPr>
                <w:sz w:val="24"/>
                <w:szCs w:val="24"/>
                <w:lang w:val="ro-MD"/>
              </w:rPr>
              <w:t>https://particip.gov.md/ro/document/stages/*/11420</w:t>
            </w:r>
            <w:r w:rsidR="005B1415">
              <w:rPr>
                <w:sz w:val="24"/>
                <w:szCs w:val="24"/>
                <w:lang w:val="ro-MD"/>
              </w:rPr>
              <w:t>.</w:t>
            </w:r>
          </w:p>
          <w:p w14:paraId="03BA0C12" w14:textId="496CA5B3" w:rsidR="0063386A" w:rsidRDefault="0063386A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1125EA" w14:paraId="2393CF0C" w14:textId="77777777" w:rsidTr="001125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434AB12" w14:textId="77777777" w:rsidR="001125EA" w:rsidRDefault="001125EA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8. Constatările expertizei anticorupție</w:t>
            </w:r>
          </w:p>
        </w:tc>
      </w:tr>
      <w:tr w:rsidR="001125EA" w14:paraId="179B7CDD" w14:textId="77777777" w:rsidTr="001125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6A02" w14:textId="13C7775B" w:rsidR="001125EA" w:rsidRDefault="00D30ACC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Proiectul</w:t>
            </w:r>
            <w:r w:rsidR="005B1415">
              <w:t xml:space="preserve"> </w:t>
            </w:r>
            <w:r w:rsidR="005B1415" w:rsidRPr="005B1415">
              <w:rPr>
                <w:sz w:val="24"/>
                <w:szCs w:val="24"/>
                <w:lang w:val="ro-MD"/>
              </w:rPr>
              <w:t>de hotărâre a Guvernului</w:t>
            </w:r>
            <w:r>
              <w:rPr>
                <w:sz w:val="24"/>
                <w:szCs w:val="24"/>
                <w:lang w:val="ro-MD"/>
              </w:rPr>
              <w:t xml:space="preserve"> va fi supus expertizei anticorupție </w:t>
            </w:r>
            <w:r w:rsidR="005B1415">
              <w:rPr>
                <w:sz w:val="24"/>
                <w:szCs w:val="24"/>
                <w:lang w:val="ro-MD"/>
              </w:rPr>
              <w:t>de către</w:t>
            </w:r>
            <w:r>
              <w:rPr>
                <w:sz w:val="24"/>
                <w:szCs w:val="24"/>
                <w:lang w:val="ro-MD"/>
              </w:rPr>
              <w:t xml:space="preserve"> Centrul Național Anticorupție</w:t>
            </w:r>
            <w:r w:rsidR="0063386A">
              <w:rPr>
                <w:sz w:val="24"/>
                <w:szCs w:val="24"/>
                <w:lang w:val="ro-MD"/>
              </w:rPr>
              <w:t>.</w:t>
            </w:r>
          </w:p>
          <w:p w14:paraId="787ABC6C" w14:textId="11A8A614" w:rsidR="0063386A" w:rsidRDefault="0063386A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1125EA" w14:paraId="20D9C37A" w14:textId="77777777" w:rsidTr="001125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311E70D" w14:textId="77777777" w:rsidR="001125EA" w:rsidRDefault="001125EA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9. Constatările expertizei de compatibilitate</w:t>
            </w:r>
          </w:p>
        </w:tc>
      </w:tr>
      <w:tr w:rsidR="001125EA" w14:paraId="1F76C18E" w14:textId="77777777" w:rsidTr="001125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380B" w14:textId="5EBFD31B" w:rsidR="001125EA" w:rsidRDefault="00D30ACC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Proiectul</w:t>
            </w:r>
            <w:r w:rsidR="005B1415">
              <w:t xml:space="preserve"> </w:t>
            </w:r>
            <w:r w:rsidR="005B1415" w:rsidRPr="005B1415">
              <w:rPr>
                <w:sz w:val="24"/>
                <w:szCs w:val="24"/>
                <w:lang w:val="ro-MD"/>
              </w:rPr>
              <w:t>de hotărâre a Guvernului</w:t>
            </w:r>
            <w:r>
              <w:rPr>
                <w:sz w:val="24"/>
                <w:szCs w:val="24"/>
                <w:lang w:val="ro-MD"/>
              </w:rPr>
              <w:t xml:space="preserve"> nu intră în categoria actelor normative care necesită expertiza de compatibilitate.</w:t>
            </w:r>
          </w:p>
          <w:p w14:paraId="5D2CEC6C" w14:textId="16593C9F" w:rsidR="0063386A" w:rsidRDefault="0063386A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1125EA" w14:paraId="62D3DEEE" w14:textId="77777777" w:rsidTr="001125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9EC21A7" w14:textId="77777777" w:rsidR="001125EA" w:rsidRDefault="001125EA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10. Constatările expertizei juridice</w:t>
            </w:r>
          </w:p>
        </w:tc>
      </w:tr>
      <w:tr w:rsidR="001125EA" w14:paraId="55EE4DDE" w14:textId="77777777" w:rsidTr="001125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5D11" w14:textId="7F067A18" w:rsidR="001125EA" w:rsidRDefault="00D30ACC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Proiectul</w:t>
            </w:r>
            <w:r w:rsidR="005B1415">
              <w:t xml:space="preserve"> </w:t>
            </w:r>
            <w:r w:rsidR="005B1415" w:rsidRPr="005B1415">
              <w:rPr>
                <w:sz w:val="24"/>
                <w:szCs w:val="24"/>
                <w:lang w:val="ro-MD"/>
              </w:rPr>
              <w:t>de hotărâre a Guvernului</w:t>
            </w:r>
            <w:r>
              <w:rPr>
                <w:sz w:val="24"/>
                <w:szCs w:val="24"/>
                <w:lang w:val="ro-MD"/>
              </w:rPr>
              <w:t xml:space="preserve"> urmează a fi expertizat de către Ministerul Justiției</w:t>
            </w:r>
            <w:r w:rsidR="0063386A">
              <w:rPr>
                <w:sz w:val="24"/>
                <w:szCs w:val="24"/>
                <w:lang w:val="ro-MD"/>
              </w:rPr>
              <w:t>.</w:t>
            </w:r>
          </w:p>
          <w:p w14:paraId="751C3370" w14:textId="1AE95679" w:rsidR="0063386A" w:rsidRDefault="0063386A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1125EA" w14:paraId="2C9B6FD8" w14:textId="77777777" w:rsidTr="001125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22E12FE" w14:textId="77777777" w:rsidR="001125EA" w:rsidRDefault="001125EA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11. Constatările altor expertize</w:t>
            </w:r>
          </w:p>
        </w:tc>
      </w:tr>
      <w:tr w:rsidR="001125EA" w14:paraId="45918CE0" w14:textId="77777777" w:rsidTr="001125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5185" w14:textId="619BEEAD" w:rsidR="001125EA" w:rsidRDefault="00463DCB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Proiectul </w:t>
            </w:r>
            <w:r w:rsidR="005B1415" w:rsidRPr="005B1415">
              <w:rPr>
                <w:sz w:val="24"/>
                <w:szCs w:val="24"/>
                <w:lang w:val="ro-MD"/>
              </w:rPr>
              <w:t xml:space="preserve">de hotărâre a Guvernului </w:t>
            </w:r>
            <w:r>
              <w:rPr>
                <w:sz w:val="24"/>
                <w:szCs w:val="24"/>
                <w:lang w:val="ro-MD"/>
              </w:rPr>
              <w:t>nu necesită alte expertize.</w:t>
            </w:r>
          </w:p>
          <w:p w14:paraId="621E7594" w14:textId="401627EA" w:rsidR="0063386A" w:rsidRDefault="0063386A">
            <w:pPr>
              <w:tabs>
                <w:tab w:val="left" w:pos="884"/>
                <w:tab w:val="left" w:pos="1196"/>
              </w:tabs>
              <w:spacing w:after="0" w:line="256" w:lineRule="auto"/>
              <w:jc w:val="both"/>
              <w:rPr>
                <w:sz w:val="24"/>
                <w:szCs w:val="24"/>
                <w:lang w:val="ro-MD"/>
              </w:rPr>
            </w:pPr>
          </w:p>
        </w:tc>
      </w:tr>
    </w:tbl>
    <w:p w14:paraId="5498A594" w14:textId="77777777" w:rsidR="00FC560C" w:rsidRDefault="00FC560C"/>
    <w:p w14:paraId="2F8AEE0F" w14:textId="77777777" w:rsidR="00D81FCF" w:rsidRDefault="00D81FCF"/>
    <w:p w14:paraId="76DF1D8B" w14:textId="795F5EE5" w:rsidR="001B0789" w:rsidRDefault="001B0789" w:rsidP="001B0789">
      <w:pPr>
        <w:ind w:right="-188" w:hanging="142"/>
        <w:rPr>
          <w:b/>
          <w:szCs w:val="28"/>
          <w:lang w:val="ro-MD"/>
        </w:rPr>
      </w:pPr>
      <w:r>
        <w:rPr>
          <w:b/>
          <w:szCs w:val="28"/>
          <w:lang w:val="ro-MD"/>
        </w:rPr>
        <w:t>Secretar de Stat                                                                              Corina AJDER</w:t>
      </w:r>
    </w:p>
    <w:p w14:paraId="25261AC8" w14:textId="4E548483" w:rsidR="00D81FCF" w:rsidRPr="00D81FCF" w:rsidRDefault="00D81FCF">
      <w:pPr>
        <w:rPr>
          <w:b/>
          <w:bCs/>
        </w:rPr>
      </w:pPr>
    </w:p>
    <w:sectPr w:rsidR="00D81FCF" w:rsidRPr="00D81FCF" w:rsidSect="0064659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3DC66" w14:textId="77777777" w:rsidR="00AD78E1" w:rsidRDefault="00AD78E1" w:rsidP="00731018">
      <w:pPr>
        <w:spacing w:after="0"/>
      </w:pPr>
      <w:r>
        <w:separator/>
      </w:r>
    </w:p>
  </w:endnote>
  <w:endnote w:type="continuationSeparator" w:id="0">
    <w:p w14:paraId="083521FE" w14:textId="77777777" w:rsidR="00AD78E1" w:rsidRDefault="00AD78E1" w:rsidP="007310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E4AC0" w14:textId="77777777" w:rsidR="00AD78E1" w:rsidRDefault="00AD78E1" w:rsidP="00731018">
      <w:pPr>
        <w:spacing w:after="0"/>
      </w:pPr>
      <w:r>
        <w:separator/>
      </w:r>
    </w:p>
  </w:footnote>
  <w:footnote w:type="continuationSeparator" w:id="0">
    <w:p w14:paraId="67C50C0D" w14:textId="77777777" w:rsidR="00AD78E1" w:rsidRDefault="00AD78E1" w:rsidP="007310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432F1"/>
    <w:multiLevelType w:val="hybridMultilevel"/>
    <w:tmpl w:val="7CEAA190"/>
    <w:lvl w:ilvl="0" w:tplc="97AE53F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19341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27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5DB"/>
    <w:rsid w:val="00016B43"/>
    <w:rsid w:val="000C44D1"/>
    <w:rsid w:val="000E5716"/>
    <w:rsid w:val="001125EA"/>
    <w:rsid w:val="001465DB"/>
    <w:rsid w:val="0018011E"/>
    <w:rsid w:val="001B0789"/>
    <w:rsid w:val="002C100F"/>
    <w:rsid w:val="003275F1"/>
    <w:rsid w:val="00340CDB"/>
    <w:rsid w:val="00403A3F"/>
    <w:rsid w:val="00463DCB"/>
    <w:rsid w:val="00470418"/>
    <w:rsid w:val="005B1415"/>
    <w:rsid w:val="005D0ECF"/>
    <w:rsid w:val="005F459F"/>
    <w:rsid w:val="00602DA0"/>
    <w:rsid w:val="0063386A"/>
    <w:rsid w:val="006460EE"/>
    <w:rsid w:val="00646594"/>
    <w:rsid w:val="00665D8F"/>
    <w:rsid w:val="006F5837"/>
    <w:rsid w:val="00731018"/>
    <w:rsid w:val="00767638"/>
    <w:rsid w:val="007A2DE4"/>
    <w:rsid w:val="0082250F"/>
    <w:rsid w:val="00914E78"/>
    <w:rsid w:val="009212D1"/>
    <w:rsid w:val="00940C41"/>
    <w:rsid w:val="0094331D"/>
    <w:rsid w:val="009C239A"/>
    <w:rsid w:val="009E5CDC"/>
    <w:rsid w:val="00A06784"/>
    <w:rsid w:val="00A516F4"/>
    <w:rsid w:val="00AD78E1"/>
    <w:rsid w:val="00AF3FCF"/>
    <w:rsid w:val="00B07897"/>
    <w:rsid w:val="00B71444"/>
    <w:rsid w:val="00BB7407"/>
    <w:rsid w:val="00BD3899"/>
    <w:rsid w:val="00BF0388"/>
    <w:rsid w:val="00BF4030"/>
    <w:rsid w:val="00BF76D9"/>
    <w:rsid w:val="00C13E22"/>
    <w:rsid w:val="00C71F04"/>
    <w:rsid w:val="00C93C74"/>
    <w:rsid w:val="00D30ACC"/>
    <w:rsid w:val="00D81FCF"/>
    <w:rsid w:val="00DA0A83"/>
    <w:rsid w:val="00DC3FFE"/>
    <w:rsid w:val="00E2427C"/>
    <w:rsid w:val="00E671FD"/>
    <w:rsid w:val="00E9713A"/>
    <w:rsid w:val="00F734D1"/>
    <w:rsid w:val="00F90ED8"/>
    <w:rsid w:val="00FC44E1"/>
    <w:rsid w:val="00FC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B001"/>
  <w15:chartTrackingRefBased/>
  <w15:docId w15:val="{5708EAE4-BB91-4960-9760-776619A1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5EA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8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4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5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E23C5-1A38-4BDA-BC38-D3B148BBC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Directia Politici Asigurari Sociale</dc:creator>
  <cp:keywords/>
  <dc:description/>
  <cp:lastModifiedBy>Serviciul  Monitorizare și Evaluare a Politicilor</cp:lastModifiedBy>
  <cp:revision>2</cp:revision>
  <cp:lastPrinted>2023-12-01T06:28:00Z</cp:lastPrinted>
  <dcterms:created xsi:type="dcterms:W3CDTF">2023-12-18T11:05:00Z</dcterms:created>
  <dcterms:modified xsi:type="dcterms:W3CDTF">2023-12-18T11:05:00Z</dcterms:modified>
</cp:coreProperties>
</file>