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3B" w:rsidRPr="00ED79C7" w:rsidRDefault="00E8653B" w:rsidP="00B51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D79C7">
        <w:rPr>
          <w:rFonts w:ascii="Times New Roman" w:hAnsi="Times New Roman" w:cs="Times New Roman"/>
          <w:b/>
          <w:sz w:val="28"/>
          <w:szCs w:val="28"/>
          <w:lang w:val="en-US"/>
        </w:rPr>
        <w:t>Tabel</w:t>
      </w:r>
      <w:proofErr w:type="spellEnd"/>
      <w:r w:rsidRPr="00ED79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D79C7">
        <w:rPr>
          <w:rFonts w:ascii="Times New Roman" w:hAnsi="Times New Roman" w:cs="Times New Roman"/>
          <w:b/>
          <w:sz w:val="28"/>
          <w:szCs w:val="28"/>
          <w:lang w:val="en-US"/>
        </w:rPr>
        <w:t>comparativ</w:t>
      </w:r>
      <w:proofErr w:type="spellEnd"/>
    </w:p>
    <w:p w:rsidR="00E8653B" w:rsidRPr="00ED79C7" w:rsidRDefault="00E8653B" w:rsidP="00B51B08">
      <w:pPr>
        <w:spacing w:after="0"/>
        <w:jc w:val="center"/>
        <w:rPr>
          <w:rStyle w:val="docheader"/>
          <w:rFonts w:ascii="Times New Roman" w:hAnsi="Times New Roman" w:cs="Times New Roman"/>
          <w:sz w:val="28"/>
          <w:szCs w:val="28"/>
          <w:lang w:val="en-US"/>
        </w:rPr>
      </w:pPr>
      <w:bookmarkStart w:id="0" w:name="_Hlk129428937"/>
      <w:proofErr w:type="gramStart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la</w:t>
      </w:r>
      <w:proofErr w:type="gramEnd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proiectul</w:t>
      </w:r>
      <w:proofErr w:type="spellEnd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End w:id="0"/>
      <w:proofErr w:type="spellStart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hotărârii</w:t>
      </w:r>
      <w:proofErr w:type="spellEnd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>Guvernului</w:t>
      </w:r>
      <w:proofErr w:type="spellEnd"/>
      <w:r w:rsidRPr="00ED79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cu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privire</w:t>
      </w:r>
      <w:proofErr w:type="spellEnd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aprobarea</w:t>
      </w:r>
      <w:proofErr w:type="spellEnd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proiectului</w:t>
      </w:r>
      <w:proofErr w:type="spellEnd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lege</w:t>
      </w:r>
      <w:proofErr w:type="spellEnd"/>
    </w:p>
    <w:p w:rsidR="00ED79C7" w:rsidRDefault="00F41FD0" w:rsidP="00B51B08">
      <w:pPr>
        <w:spacing w:after="0"/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pentru</w:t>
      </w:r>
      <w:proofErr w:type="spellEnd"/>
      <w:proofErr w:type="gramEnd"/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abrogarea</w:t>
      </w:r>
      <w:proofErr w:type="spellEnd"/>
      <w:r w:rsidR="00E8653B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32EC8" w:rsidRPr="000024A3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al</w:t>
      </w:r>
      <w:r w:rsidR="00132EC8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ineatului (5) al articolului 44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F4608" w:rsidRPr="004F4608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din </w:t>
      </w:r>
      <w:proofErr w:type="spellStart"/>
      <w:r w:rsidR="004F4608" w:rsidRPr="004F4608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Legea</w:t>
      </w:r>
      <w:proofErr w:type="spellEnd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nr</w:t>
      </w:r>
      <w:proofErr w:type="spellEnd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288/2016 </w:t>
      </w:r>
      <w:proofErr w:type="spellStart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spellEnd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funcţionarul</w:t>
      </w:r>
      <w:proofErr w:type="spellEnd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public cu </w:t>
      </w:r>
      <w:proofErr w:type="spellStart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statut</w:t>
      </w:r>
      <w:proofErr w:type="spellEnd"/>
      <w:r w:rsidR="00ED79C7"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special </w:t>
      </w:r>
    </w:p>
    <w:p w:rsidR="00E8653B" w:rsidRPr="00ED79C7" w:rsidRDefault="00ED79C7" w:rsidP="00ED79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din</w:t>
      </w:r>
      <w:proofErr w:type="gramEnd"/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cadrul</w:t>
      </w:r>
      <w:proofErr w:type="spellEnd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Ministerului</w:t>
      </w:r>
      <w:proofErr w:type="spellEnd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>Afacerilor</w:t>
      </w:r>
      <w:proofErr w:type="spellEnd"/>
      <w:r w:rsidRPr="00ED79C7">
        <w:rPr>
          <w:rStyle w:val="docheader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Interne</w:t>
      </w:r>
    </w:p>
    <w:p w:rsidR="001B4CCA" w:rsidRPr="00ED79C7" w:rsidRDefault="001B4CCA" w:rsidP="00B51B0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C6042F" w:rsidRPr="00C6042F" w:rsidTr="003265D0">
        <w:tc>
          <w:tcPr>
            <w:tcW w:w="5104" w:type="dxa"/>
          </w:tcPr>
          <w:p w:rsidR="002D44D0" w:rsidRPr="00C6042F" w:rsidRDefault="00483AEE" w:rsidP="00B51B08">
            <w:pPr>
              <w:jc w:val="center"/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6042F"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  <w:t>Prevederea</w:t>
            </w:r>
            <w:proofErr w:type="spellEnd"/>
            <w:r w:rsidRPr="00C6042F"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042F"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  <w:t>actuală</w:t>
            </w:r>
            <w:proofErr w:type="spellEnd"/>
          </w:p>
        </w:tc>
        <w:tc>
          <w:tcPr>
            <w:tcW w:w="5103" w:type="dxa"/>
          </w:tcPr>
          <w:p w:rsidR="002D44D0" w:rsidRPr="00C6042F" w:rsidRDefault="00483AEE" w:rsidP="00B51B08">
            <w:pPr>
              <w:jc w:val="center"/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42F"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  <w:t>Modificarea propusă</w:t>
            </w:r>
          </w:p>
        </w:tc>
        <w:tc>
          <w:tcPr>
            <w:tcW w:w="5103" w:type="dxa"/>
          </w:tcPr>
          <w:p w:rsidR="002D44D0" w:rsidRPr="00C6042F" w:rsidRDefault="00483AEE" w:rsidP="00B51B08">
            <w:pPr>
              <w:jc w:val="center"/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42F"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</w:rPr>
              <w:t>Prevederea după modificare</w:t>
            </w:r>
          </w:p>
        </w:tc>
      </w:tr>
      <w:tr w:rsidR="00C6042F" w:rsidRPr="00ED79C7" w:rsidTr="00ED79C7">
        <w:trPr>
          <w:trHeight w:val="1992"/>
        </w:trPr>
        <w:tc>
          <w:tcPr>
            <w:tcW w:w="5104" w:type="dxa"/>
          </w:tcPr>
          <w:p w:rsidR="003E1413" w:rsidRDefault="00ED79C7" w:rsidP="00ED79C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44</w:t>
            </w:r>
            <w:r w:rsidR="00132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Drepturi</w:t>
            </w:r>
            <w:proofErr w:type="spellEnd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politice</w:t>
            </w:r>
            <w:proofErr w:type="spellEnd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sociale</w:t>
            </w:r>
            <w:proofErr w:type="spellEnd"/>
          </w:p>
          <w:p w:rsidR="00E96BC0" w:rsidRPr="00E96BC0" w:rsidRDefault="00E96BC0" w:rsidP="00E96BC0">
            <w:pPr>
              <w:pStyle w:val="a4"/>
              <w:shd w:val="clear" w:color="auto" w:fill="FFFFFF"/>
              <w:spacing w:before="0" w:beforeAutospacing="0" w:after="0" w:afterAutospacing="0"/>
              <w:ind w:firstLine="289"/>
              <w:jc w:val="both"/>
              <w:rPr>
                <w:color w:val="000000" w:themeColor="text1"/>
                <w:sz w:val="28"/>
                <w:lang w:val="en-US" w:eastAsia="ru-RU"/>
              </w:rPr>
            </w:pPr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(1)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Funcţionarii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publici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statut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special se pot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asocia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şi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pot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constitui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asociaţii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caracter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profesional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umanitar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tehnico-ştiinţific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cultural,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religios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şi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sportiv-recreativ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fără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gramStart"/>
            <w:r w:rsidRPr="00E96BC0">
              <w:rPr>
                <w:color w:val="000000" w:themeColor="text1"/>
                <w:sz w:val="28"/>
                <w:lang w:val="en-US" w:eastAsia="ru-RU"/>
              </w:rPr>
              <w:t>a</w:t>
            </w:r>
            <w:proofErr w:type="gram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aduce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atingere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exercitării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atribuţiilor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serviciu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(2)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publici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au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întemeia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sindicate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se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afilia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sindicate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pentru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apărarea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intereselor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legitime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remunerarea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corespunzătoare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muncii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protecţie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socială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măsuri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specifice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protecţie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sănătăţii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securităţii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ţinînd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cont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caracterul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serviciului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cadrul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Ministerului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Afacerilor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Interne.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(3)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publici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indiferent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gradul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sau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deţinută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fi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aleşi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-o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electivă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(4)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Odată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înregistrarea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calitate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candidat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public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este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suspendat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din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pentru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lastRenderedPageBreak/>
              <w:t>perioada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campaniei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electorale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(5)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cazul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alegerii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-o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electivă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raportul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</w:t>
            </w:r>
            <w:proofErr w:type="gram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 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serviciu</w:t>
            </w:r>
            <w:proofErr w:type="spellEnd"/>
            <w:proofErr w:type="gram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public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încetează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condiţiile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prezentei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legi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D79C7" w:rsidRPr="00ED79C7" w:rsidRDefault="00ED79C7" w:rsidP="00ED79C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D74895" w:rsidRPr="00ED79C7" w:rsidRDefault="00D74895" w:rsidP="00ED79C7">
            <w:pPr>
              <w:shd w:val="clear" w:color="auto" w:fill="FFFFFF"/>
              <w:spacing w:after="0"/>
              <w:jc w:val="both"/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96BC0" w:rsidRDefault="00ED79C7" w:rsidP="00E96BC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 xml:space="preserve">    </w:t>
            </w:r>
            <w:proofErr w:type="spellStart"/>
            <w:r w:rsidR="00132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Articolul</w:t>
            </w:r>
            <w:proofErr w:type="spellEnd"/>
            <w:r w:rsidR="00132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44. </w:t>
            </w:r>
            <w:proofErr w:type="spellStart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Drepturi</w:t>
            </w:r>
            <w:proofErr w:type="spellEnd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politice</w:t>
            </w:r>
            <w:proofErr w:type="spellEnd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96BC0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sociale</w:t>
            </w:r>
            <w:proofErr w:type="spellEnd"/>
          </w:p>
          <w:p w:rsidR="00E96BC0" w:rsidRPr="00E96BC0" w:rsidRDefault="00E96BC0" w:rsidP="00E96BC0">
            <w:pPr>
              <w:pStyle w:val="a4"/>
              <w:shd w:val="clear" w:color="auto" w:fill="FFFFFF"/>
              <w:spacing w:before="0" w:beforeAutospacing="0" w:after="0" w:afterAutospacing="0"/>
              <w:ind w:firstLine="289"/>
              <w:jc w:val="both"/>
              <w:rPr>
                <w:color w:val="000000" w:themeColor="text1"/>
                <w:sz w:val="28"/>
                <w:lang w:val="en-US" w:eastAsia="ru-RU"/>
              </w:rPr>
            </w:pPr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(1)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Funcţionarii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publici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statut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special se pot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asocia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şi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pot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constitui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asociaţii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caracter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profesional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umanitar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tehnico-ştiinţific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cultural,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religios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şi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sportiv-recreativ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fără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gramStart"/>
            <w:r w:rsidRPr="00E96BC0">
              <w:rPr>
                <w:color w:val="000000" w:themeColor="text1"/>
                <w:sz w:val="28"/>
                <w:lang w:val="en-US" w:eastAsia="ru-RU"/>
              </w:rPr>
              <w:t>a</w:t>
            </w:r>
            <w:proofErr w:type="gram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aduce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atingere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exercitării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atribuţiilor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serviciu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(2)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publici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au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întemeia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sindicate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se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afilia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sindicate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pentru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apărarea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intereselor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legitime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remunerarea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corespunzătoare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muncii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protecţie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socială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măsuri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specifice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protecţie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sănătăţii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securităţii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ţinînd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cont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caracterul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serviciului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cadrul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Ministerului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Afacerilor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Interne.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(3)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publici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indiferent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gradul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sau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deţinută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fi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aleşi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-o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electivă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(4)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Odată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înregistrarea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calitate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candidat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public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este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suspendat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din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pentru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lastRenderedPageBreak/>
              <w:t>perioada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campaniei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electorale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(5)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cazul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alegerii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într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-o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electivă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raportul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de</w:t>
            </w:r>
            <w:proofErr w:type="gram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 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serviciu</w:t>
            </w:r>
            <w:proofErr w:type="spellEnd"/>
            <w:proofErr w:type="gram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funcţionarului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public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încetează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condiţiile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prezentei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legi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96BC0" w:rsidRPr="00ED79C7" w:rsidRDefault="00E96BC0" w:rsidP="00E96BC0">
            <w:pPr>
              <w:shd w:val="clear" w:color="auto" w:fill="FFFFFF"/>
              <w:spacing w:after="0"/>
              <w:jc w:val="both"/>
              <w:rPr>
                <w:rStyle w:val="docheader"/>
                <w:strike/>
                <w:sz w:val="28"/>
                <w:szCs w:val="28"/>
                <w:lang w:val="en-US" w:eastAsia="ru-RU"/>
              </w:rPr>
            </w:pPr>
          </w:p>
          <w:p w:rsidR="00ED79C7" w:rsidRPr="00ED79C7" w:rsidRDefault="00ED79C7" w:rsidP="00ED79C7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Style w:val="docheader"/>
                <w:strike/>
                <w:sz w:val="28"/>
                <w:szCs w:val="28"/>
                <w:lang w:val="en-US" w:eastAsia="ru-RU"/>
              </w:rPr>
            </w:pPr>
          </w:p>
        </w:tc>
        <w:tc>
          <w:tcPr>
            <w:tcW w:w="5103" w:type="dxa"/>
          </w:tcPr>
          <w:p w:rsidR="00E96BC0" w:rsidRDefault="00132EC8" w:rsidP="00E96BC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Articolul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44.</w:t>
            </w:r>
            <w:bookmarkStart w:id="1" w:name="_GoBack"/>
            <w:bookmarkEnd w:id="1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Drepturi</w:t>
            </w:r>
            <w:proofErr w:type="spellEnd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politice</w:t>
            </w:r>
            <w:proofErr w:type="spellEnd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D79C7" w:rsidRPr="00ED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sociale</w:t>
            </w:r>
            <w:proofErr w:type="spellEnd"/>
          </w:p>
          <w:p w:rsidR="00E96BC0" w:rsidRPr="00E96BC0" w:rsidRDefault="00E96BC0" w:rsidP="00E96BC0">
            <w:pPr>
              <w:pStyle w:val="a4"/>
              <w:shd w:val="clear" w:color="auto" w:fill="FFFFFF"/>
              <w:spacing w:before="0" w:beforeAutospacing="0" w:after="0" w:afterAutospacing="0"/>
              <w:ind w:firstLine="289"/>
              <w:jc w:val="both"/>
              <w:rPr>
                <w:color w:val="000000" w:themeColor="text1"/>
                <w:sz w:val="28"/>
                <w:lang w:val="en-US" w:eastAsia="ru-RU"/>
              </w:rPr>
            </w:pPr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(1)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Funcţionarii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publici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statut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special se pot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asocia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şi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pot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constitui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asociaţii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caracter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profesional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umanitar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tehnico-ştiinţific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cultural,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religios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şi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sportiv-recreativ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fără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gramStart"/>
            <w:r w:rsidRPr="00E96BC0">
              <w:rPr>
                <w:color w:val="000000" w:themeColor="text1"/>
                <w:sz w:val="28"/>
                <w:lang w:val="en-US" w:eastAsia="ru-RU"/>
              </w:rPr>
              <w:t>a</w:t>
            </w:r>
            <w:proofErr w:type="gram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aduce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atingere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exercitării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atribuţiilor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color w:val="000000" w:themeColor="text1"/>
                <w:sz w:val="28"/>
                <w:lang w:val="en-US" w:eastAsia="ru-RU"/>
              </w:rPr>
              <w:t>serviciu</w:t>
            </w:r>
            <w:proofErr w:type="spellEnd"/>
            <w:r w:rsidRPr="00E96BC0">
              <w:rPr>
                <w:color w:val="000000" w:themeColor="text1"/>
                <w:sz w:val="28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(2)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publici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au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întemeia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sindicate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se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afilia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sindicate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pentru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apărarea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intereselor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legitime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remunerarea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corespunzătoare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muncii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protecţie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socială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la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măsuri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specifice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protecţie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a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sănătăţii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securităţii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ţinînd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cont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caracterul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serviciului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cadrul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Ministerului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Afacerilor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Interne.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(3)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Funcţionarii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publici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indiferent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gradul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sau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deţinută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au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dreptul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a fi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aleşi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într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-o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electivă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96BC0" w:rsidRPr="00E96BC0" w:rsidRDefault="00E96BC0" w:rsidP="00E96BC0">
            <w:pPr>
              <w:shd w:val="clear" w:color="auto" w:fill="FFFFFF"/>
              <w:spacing w:after="0"/>
              <w:ind w:firstLine="2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</w:pPr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(4)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Odată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înregistrarea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în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calitate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de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candidat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,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funcţionarul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public cu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statut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special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este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suspendat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din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funcţie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pentru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lastRenderedPageBreak/>
              <w:t>perioada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campaniei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electorale</w:t>
            </w:r>
            <w:proofErr w:type="spellEnd"/>
            <w:r w:rsidRPr="00E96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 w:eastAsia="ru-RU"/>
              </w:rPr>
              <w:t>.</w:t>
            </w:r>
          </w:p>
          <w:p w:rsidR="00ED79C7" w:rsidRPr="00ED79C7" w:rsidRDefault="00ED79C7" w:rsidP="00E96BC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79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(5)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abrogat</w:t>
            </w:r>
            <w:proofErr w:type="spellEnd"/>
            <w:r w:rsidRPr="00ED79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120F8B" w:rsidRPr="00ED79C7" w:rsidRDefault="00120F8B" w:rsidP="00ED79C7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74895" w:rsidRPr="00ED79C7" w:rsidRDefault="00D74895" w:rsidP="00ED79C7">
            <w:pPr>
              <w:jc w:val="both"/>
              <w:rPr>
                <w:rStyle w:val="docheader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1B4CCA" w:rsidRPr="00ED79C7" w:rsidRDefault="001B4CCA" w:rsidP="00B51B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5279" w:rsidRPr="00ED79C7" w:rsidRDefault="00B45279" w:rsidP="00B51B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5279" w:rsidRPr="00ED79C7" w:rsidRDefault="00B45279" w:rsidP="00B51B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CDE" w:rsidRPr="00ED79C7" w:rsidRDefault="00936CDE" w:rsidP="00B51B0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36CDE" w:rsidRPr="00ED79C7" w:rsidSect="00E8653B">
      <w:pgSz w:w="16838" w:h="11906" w:orient="landscape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E167E"/>
    <w:multiLevelType w:val="hybridMultilevel"/>
    <w:tmpl w:val="1228E11A"/>
    <w:lvl w:ilvl="0" w:tplc="786A09B0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  <w:color w:val="26262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FF"/>
    <w:rsid w:val="00005A14"/>
    <w:rsid w:val="000433FE"/>
    <w:rsid w:val="0005731F"/>
    <w:rsid w:val="00120F8B"/>
    <w:rsid w:val="00132EC8"/>
    <w:rsid w:val="001B4CCA"/>
    <w:rsid w:val="00263A2F"/>
    <w:rsid w:val="002D44D0"/>
    <w:rsid w:val="003265D0"/>
    <w:rsid w:val="003E1413"/>
    <w:rsid w:val="00483AEE"/>
    <w:rsid w:val="004D04B9"/>
    <w:rsid w:val="004E4F9D"/>
    <w:rsid w:val="004F4608"/>
    <w:rsid w:val="00513BAF"/>
    <w:rsid w:val="00653EAB"/>
    <w:rsid w:val="0069705A"/>
    <w:rsid w:val="006A49A2"/>
    <w:rsid w:val="00807FF1"/>
    <w:rsid w:val="00893D84"/>
    <w:rsid w:val="0092289D"/>
    <w:rsid w:val="00936CDE"/>
    <w:rsid w:val="00992FF1"/>
    <w:rsid w:val="00A20FCE"/>
    <w:rsid w:val="00B21D61"/>
    <w:rsid w:val="00B45279"/>
    <w:rsid w:val="00B51B08"/>
    <w:rsid w:val="00B678C6"/>
    <w:rsid w:val="00B726FF"/>
    <w:rsid w:val="00BA0D0C"/>
    <w:rsid w:val="00C25961"/>
    <w:rsid w:val="00C6042F"/>
    <w:rsid w:val="00C82143"/>
    <w:rsid w:val="00C969B9"/>
    <w:rsid w:val="00D74895"/>
    <w:rsid w:val="00E8653B"/>
    <w:rsid w:val="00E96BC0"/>
    <w:rsid w:val="00ED79C7"/>
    <w:rsid w:val="00EE4397"/>
    <w:rsid w:val="00F05E68"/>
    <w:rsid w:val="00F13606"/>
    <w:rsid w:val="00F4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C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">
    <w:name w:val="times"/>
    <w:basedOn w:val="a"/>
    <w:uiPriority w:val="99"/>
    <w:rsid w:val="001B4CCA"/>
    <w:pPr>
      <w:autoSpaceDE w:val="0"/>
      <w:autoSpaceDN w:val="0"/>
      <w:adjustRightInd w:val="0"/>
      <w:spacing w:after="0"/>
      <w:jc w:val="center"/>
    </w:pPr>
    <w:rPr>
      <w:rFonts w:ascii="Times New Roman" w:eastAsia="MS Mincho" w:hAnsi="Times New Roman" w:cs="Times New Roman"/>
      <w:sz w:val="28"/>
      <w:szCs w:val="28"/>
      <w:lang w:val="en" w:eastAsia="ja-JP"/>
    </w:rPr>
  </w:style>
  <w:style w:type="paragraph" w:styleId="a4">
    <w:name w:val="Normal (Web)"/>
    <w:basedOn w:val="a"/>
    <w:uiPriority w:val="99"/>
    <w:unhideWhenUsed/>
    <w:rsid w:val="001B4C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B4CCA"/>
    <w:rPr>
      <w:b/>
      <w:bCs/>
    </w:rPr>
  </w:style>
  <w:style w:type="character" w:customStyle="1" w:styleId="docheader">
    <w:name w:val="doc_header"/>
    <w:basedOn w:val="a0"/>
    <w:rsid w:val="001B4CCA"/>
  </w:style>
  <w:style w:type="character" w:styleId="a6">
    <w:name w:val="Emphasis"/>
    <w:basedOn w:val="a0"/>
    <w:uiPriority w:val="20"/>
    <w:qFormat/>
    <w:rsid w:val="002D44D0"/>
    <w:rPr>
      <w:i/>
      <w:iCs/>
    </w:rPr>
  </w:style>
  <w:style w:type="paragraph" w:styleId="a7">
    <w:name w:val="List Paragraph"/>
    <w:basedOn w:val="a"/>
    <w:uiPriority w:val="34"/>
    <w:qFormat/>
    <w:rsid w:val="00E86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C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">
    <w:name w:val="times"/>
    <w:basedOn w:val="a"/>
    <w:uiPriority w:val="99"/>
    <w:rsid w:val="001B4CCA"/>
    <w:pPr>
      <w:autoSpaceDE w:val="0"/>
      <w:autoSpaceDN w:val="0"/>
      <w:adjustRightInd w:val="0"/>
      <w:spacing w:after="0"/>
      <w:jc w:val="center"/>
    </w:pPr>
    <w:rPr>
      <w:rFonts w:ascii="Times New Roman" w:eastAsia="MS Mincho" w:hAnsi="Times New Roman" w:cs="Times New Roman"/>
      <w:sz w:val="28"/>
      <w:szCs w:val="28"/>
      <w:lang w:val="en" w:eastAsia="ja-JP"/>
    </w:rPr>
  </w:style>
  <w:style w:type="paragraph" w:styleId="a4">
    <w:name w:val="Normal (Web)"/>
    <w:basedOn w:val="a"/>
    <w:uiPriority w:val="99"/>
    <w:unhideWhenUsed/>
    <w:rsid w:val="001B4C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B4CCA"/>
    <w:rPr>
      <w:b/>
      <w:bCs/>
    </w:rPr>
  </w:style>
  <w:style w:type="character" w:customStyle="1" w:styleId="docheader">
    <w:name w:val="doc_header"/>
    <w:basedOn w:val="a0"/>
    <w:rsid w:val="001B4CCA"/>
  </w:style>
  <w:style w:type="character" w:styleId="a6">
    <w:name w:val="Emphasis"/>
    <w:basedOn w:val="a0"/>
    <w:uiPriority w:val="20"/>
    <w:qFormat/>
    <w:rsid w:val="002D44D0"/>
    <w:rPr>
      <w:i/>
      <w:iCs/>
    </w:rPr>
  </w:style>
  <w:style w:type="paragraph" w:styleId="a7">
    <w:name w:val="List Paragraph"/>
    <w:basedOn w:val="a"/>
    <w:uiPriority w:val="34"/>
    <w:qFormat/>
    <w:rsid w:val="00E8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Lucian Morari</cp:lastModifiedBy>
  <cp:revision>11</cp:revision>
  <cp:lastPrinted>2024-02-21T11:44:00Z</cp:lastPrinted>
  <dcterms:created xsi:type="dcterms:W3CDTF">2023-08-30T11:12:00Z</dcterms:created>
  <dcterms:modified xsi:type="dcterms:W3CDTF">2024-02-21T12:50:00Z</dcterms:modified>
</cp:coreProperties>
</file>