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9D0D" w14:textId="77777777" w:rsidR="004071E8" w:rsidRPr="00B55243" w:rsidRDefault="004071E8" w:rsidP="004071E8">
      <w:pPr>
        <w:tabs>
          <w:tab w:val="left" w:pos="3780"/>
        </w:tabs>
        <w:jc w:val="right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lang w:val="ro-RO"/>
        </w:rPr>
      </w:pPr>
      <w:r w:rsidRPr="00B55243"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lang w:val="ro-RO"/>
        </w:rPr>
        <w:t>Proiect</w:t>
      </w:r>
    </w:p>
    <w:p w14:paraId="027FEA05" w14:textId="77777777" w:rsidR="004071E8" w:rsidRPr="004071E8" w:rsidRDefault="004071E8" w:rsidP="004071E8">
      <w:pPr>
        <w:jc w:val="center"/>
        <w:rPr>
          <w:b/>
          <w:color w:val="000000" w:themeColor="text1"/>
          <w:sz w:val="26"/>
          <w:szCs w:val="26"/>
          <w:vertAlign w:val="superscript"/>
          <w:lang w:val="ro-RO"/>
        </w:rPr>
      </w:pPr>
      <w:r w:rsidRPr="004071E8">
        <w:rPr>
          <w:b/>
          <w:color w:val="000000" w:themeColor="text1"/>
          <w:sz w:val="26"/>
          <w:szCs w:val="26"/>
          <w:lang w:val="ro-RO"/>
        </w:rPr>
        <w:t>GUVERNUL REPUBLICII MOLDOVA</w:t>
      </w:r>
    </w:p>
    <w:p w14:paraId="004183AF" w14:textId="77777777" w:rsidR="004071E8" w:rsidRPr="004071E8" w:rsidRDefault="004071E8" w:rsidP="004071E8">
      <w:pPr>
        <w:jc w:val="center"/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</w:pPr>
      <w:r w:rsidRPr="004071E8"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  <w:t>H O T Ă R Â R E nr._____</w:t>
      </w:r>
    </w:p>
    <w:p w14:paraId="6C657716" w14:textId="77777777" w:rsidR="004071E8" w:rsidRPr="004071E8" w:rsidRDefault="004071E8" w:rsidP="004071E8">
      <w:pPr>
        <w:spacing w:after="0"/>
        <w:jc w:val="center"/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</w:pPr>
      <w:r w:rsidRPr="004071E8"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  <w:t xml:space="preserve">din_______________________2024 </w:t>
      </w:r>
    </w:p>
    <w:p w14:paraId="0B9685C5" w14:textId="77777777" w:rsidR="004071E8" w:rsidRPr="004071E8" w:rsidRDefault="004071E8" w:rsidP="004071E8">
      <w:pPr>
        <w:spacing w:after="0"/>
        <w:jc w:val="center"/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</w:pPr>
      <w:r w:rsidRPr="004071E8"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  <w:t>Chişinău</w:t>
      </w:r>
    </w:p>
    <w:p w14:paraId="289686BF" w14:textId="77777777" w:rsidR="004071E8" w:rsidRDefault="004071E8" w:rsidP="004071E8">
      <w:pPr>
        <w:spacing w:after="0"/>
        <w:ind w:firstLine="567"/>
        <w:jc w:val="center"/>
        <w:rPr>
          <w:b/>
          <w:sz w:val="26"/>
          <w:szCs w:val="26"/>
          <w:lang w:val="ro-RO"/>
        </w:rPr>
      </w:pPr>
    </w:p>
    <w:p w14:paraId="31BC1F5C" w14:textId="77777777" w:rsidR="004071E8" w:rsidRPr="004071E8" w:rsidRDefault="004071E8" w:rsidP="004071E8">
      <w:pPr>
        <w:spacing w:after="0"/>
        <w:ind w:firstLine="567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cu privire la reorganizarea</w:t>
      </w:r>
      <w:r w:rsidRPr="004071E8">
        <w:t xml:space="preserve"> </w:t>
      </w:r>
      <w:r w:rsidRPr="004071E8">
        <w:rPr>
          <w:b/>
          <w:sz w:val="26"/>
          <w:szCs w:val="26"/>
          <w:lang w:val="ro-RO"/>
        </w:rPr>
        <w:t>Inst</w:t>
      </w:r>
      <w:r>
        <w:rPr>
          <w:b/>
          <w:sz w:val="26"/>
          <w:szCs w:val="26"/>
          <w:lang w:val="ro-RO"/>
        </w:rPr>
        <w:t xml:space="preserve">ituţiei Publice Centrul Naţional </w:t>
      </w:r>
      <w:r w:rsidRPr="004071E8">
        <w:rPr>
          <w:b/>
          <w:sz w:val="26"/>
          <w:szCs w:val="26"/>
          <w:lang w:val="ro-RO"/>
        </w:rPr>
        <w:t>de Cercetare şi Producere a Seminţelor</w:t>
      </w:r>
      <w:r>
        <w:rPr>
          <w:b/>
          <w:sz w:val="26"/>
          <w:szCs w:val="26"/>
          <w:lang w:val="ro-RO"/>
        </w:rPr>
        <w:t xml:space="preserve"> prin fuziun</w:t>
      </w:r>
      <w:r w:rsidR="00720D51">
        <w:rPr>
          <w:b/>
          <w:sz w:val="26"/>
          <w:szCs w:val="26"/>
          <w:lang w:val="ro-RO"/>
        </w:rPr>
        <w:t>ea (absorbția)</w:t>
      </w:r>
      <w:r w:rsidRPr="004071E8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>Întreprinderii de Stat Stațiunea Tehnologică-Experimentală „Pașcani”</w:t>
      </w:r>
      <w:r w:rsidR="00720D51">
        <w:rPr>
          <w:b/>
          <w:sz w:val="26"/>
          <w:szCs w:val="26"/>
          <w:lang w:val="ro-RO"/>
        </w:rPr>
        <w:t xml:space="preserve"> și modificarea unor hotărâri ale Guvernului</w:t>
      </w:r>
      <w:r>
        <w:rPr>
          <w:b/>
          <w:sz w:val="26"/>
          <w:szCs w:val="26"/>
          <w:lang w:val="ro-RO"/>
        </w:rPr>
        <w:t xml:space="preserve">  </w:t>
      </w:r>
    </w:p>
    <w:p w14:paraId="190BDB53" w14:textId="77777777" w:rsidR="004071E8" w:rsidRPr="004071E8" w:rsidRDefault="004071E8" w:rsidP="004071E8">
      <w:pPr>
        <w:spacing w:after="0"/>
        <w:ind w:firstLine="567"/>
        <w:jc w:val="center"/>
        <w:rPr>
          <w:b/>
          <w:sz w:val="26"/>
          <w:szCs w:val="26"/>
          <w:lang w:val="ro-RO"/>
        </w:rPr>
      </w:pPr>
    </w:p>
    <w:p w14:paraId="76E9BCE4" w14:textId="77777777" w:rsidR="004071E8" w:rsidRPr="004071E8" w:rsidRDefault="004071E8" w:rsidP="004071E8">
      <w:pPr>
        <w:pStyle w:val="cn"/>
        <w:ind w:firstLine="567"/>
        <w:jc w:val="both"/>
        <w:rPr>
          <w:rFonts w:eastAsia="Times New Roman"/>
          <w:sz w:val="26"/>
          <w:szCs w:val="26"/>
          <w:lang w:val="ro-RO"/>
        </w:rPr>
      </w:pPr>
      <w:r w:rsidRPr="004071E8">
        <w:rPr>
          <w:rFonts w:eastAsia="Times New Roman"/>
          <w:sz w:val="26"/>
          <w:szCs w:val="26"/>
          <w:lang w:val="ro-RO"/>
        </w:rPr>
        <w:t xml:space="preserve">În temeiul art.7 lit. e) din Legea nr.136/2017 cu privire la Guvern (Monitorul Oficial al Republicii Moldova, 2017, nr.252, art.412), cu modificările ulterioare, art.6 alin.(1) lit. e) din Legea nr.121/2007 privind administrarea şi deetatizarea proprietăţii publice (Monitorul Oficial al Republicii Moldova, 2007, nr.90-93, art.401), cu modificările ulterioare, şi al art.12 alin.(1) din Legea nr.246/2017 cu privire la întreprinderea de stat şi întreprinderea municipală (Monitorul Oficial al Republicii Moldova, 2017, nr.441-450, art.750), cu modificările ulterioare, </w:t>
      </w:r>
      <w:r>
        <w:rPr>
          <w:rFonts w:eastAsia="Times New Roman"/>
          <w:sz w:val="26"/>
          <w:szCs w:val="26"/>
          <w:lang w:val="ro-RO"/>
        </w:rPr>
        <w:t>Guvernul</w:t>
      </w:r>
      <w:r w:rsidRPr="004071E8">
        <w:rPr>
          <w:rFonts w:eastAsia="Times New Roman"/>
          <w:sz w:val="26"/>
          <w:szCs w:val="26"/>
          <w:lang w:val="ro-RO"/>
        </w:rPr>
        <w:t xml:space="preserve"> </w:t>
      </w:r>
    </w:p>
    <w:p w14:paraId="00006A72" w14:textId="77777777" w:rsidR="004071E8" w:rsidRPr="004071E8" w:rsidRDefault="004071E8" w:rsidP="004071E8">
      <w:pPr>
        <w:jc w:val="center"/>
        <w:rPr>
          <w:rFonts w:eastAsia="Times New Roman"/>
          <w:b/>
          <w:bCs/>
          <w:sz w:val="26"/>
          <w:szCs w:val="26"/>
          <w:lang w:val="ro-RO"/>
        </w:rPr>
      </w:pPr>
      <w:r w:rsidRPr="004071E8">
        <w:rPr>
          <w:rFonts w:eastAsia="Times New Roman"/>
          <w:b/>
          <w:bCs/>
          <w:sz w:val="26"/>
          <w:szCs w:val="26"/>
          <w:lang w:val="ro-RO"/>
        </w:rPr>
        <w:t>HOTĂRĂŞTE:</w:t>
      </w:r>
    </w:p>
    <w:p w14:paraId="2B005562" w14:textId="77777777" w:rsidR="00A80D15" w:rsidRDefault="004071E8" w:rsidP="00A80D15">
      <w:pPr>
        <w:spacing w:after="0"/>
        <w:ind w:firstLine="720"/>
        <w:jc w:val="both"/>
        <w:rPr>
          <w:sz w:val="26"/>
          <w:szCs w:val="26"/>
          <w:lang w:val="ro-RO"/>
        </w:rPr>
      </w:pPr>
      <w:r w:rsidRPr="004071E8">
        <w:rPr>
          <w:rFonts w:eastAsia="Times New Roman"/>
          <w:b/>
          <w:sz w:val="26"/>
          <w:szCs w:val="26"/>
          <w:lang w:val="ro-RO" w:eastAsia="ru-RU"/>
        </w:rPr>
        <w:t>1.</w:t>
      </w:r>
      <w:r w:rsidRPr="004071E8">
        <w:rPr>
          <w:rFonts w:eastAsia="Times New Roman"/>
          <w:sz w:val="26"/>
          <w:szCs w:val="26"/>
          <w:lang w:val="ro-RO" w:eastAsia="ru-RU"/>
        </w:rPr>
        <w:t xml:space="preserve"> </w:t>
      </w:r>
      <w:r w:rsidR="00F7640E" w:rsidRPr="00F7640E">
        <w:rPr>
          <w:rFonts w:eastAsia="Times New Roman"/>
          <w:sz w:val="26"/>
          <w:szCs w:val="26"/>
          <w:lang w:val="ro-RO" w:eastAsia="ru-RU"/>
        </w:rPr>
        <w:t>Instituţia Publică Centrul Naţional de Cercetare şi Producere a Seminţelor</w:t>
      </w:r>
      <w:r w:rsidR="00F7640E">
        <w:rPr>
          <w:rFonts w:eastAsia="Times New Roman"/>
          <w:sz w:val="26"/>
          <w:szCs w:val="26"/>
          <w:lang w:val="ro-RO" w:eastAsia="ru-RU"/>
        </w:rPr>
        <w:t xml:space="preserve"> </w:t>
      </w:r>
      <w:r w:rsidR="00F7640E" w:rsidRPr="00F7640E">
        <w:rPr>
          <w:rFonts w:eastAsia="Times New Roman"/>
          <w:sz w:val="26"/>
          <w:szCs w:val="26"/>
          <w:lang w:val="ro-RO" w:eastAsia="ru-RU"/>
        </w:rPr>
        <w:t>(persoană juridică absorbantă) se reorganizează prin fuziunea (absorbţia)</w:t>
      </w:r>
      <w:r w:rsidR="00F7640E" w:rsidRPr="00F7640E">
        <w:rPr>
          <w:sz w:val="26"/>
          <w:szCs w:val="26"/>
          <w:lang w:val="ro-RO"/>
        </w:rPr>
        <w:t xml:space="preserve"> Întreprinderii de Stat Stațiunea Tehnologică-Experimentală „Pașcani” (persoană juridică absorbită).</w:t>
      </w:r>
    </w:p>
    <w:p w14:paraId="46D84C65" w14:textId="113589C9" w:rsidR="006E6967" w:rsidRDefault="00A80D15" w:rsidP="00A80D15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 w:rsidRPr="00A80D15">
        <w:rPr>
          <w:b/>
          <w:sz w:val="26"/>
          <w:szCs w:val="26"/>
          <w:lang w:val="ro-RO"/>
        </w:rPr>
        <w:t>2.</w:t>
      </w:r>
      <w:r w:rsidR="006E6967" w:rsidRPr="006E6967">
        <w:t xml:space="preserve"> </w:t>
      </w:r>
      <w:r w:rsidR="006E6967" w:rsidRPr="006E6967">
        <w:rPr>
          <w:sz w:val="26"/>
          <w:szCs w:val="26"/>
          <w:lang w:val="ro-RO"/>
        </w:rPr>
        <w:t>Drepturile şi obligaţiile</w:t>
      </w:r>
      <w:r w:rsidR="006E6967" w:rsidRPr="006E6967">
        <w:t xml:space="preserve"> </w:t>
      </w:r>
      <w:r w:rsidR="006E6967" w:rsidRPr="006E6967">
        <w:rPr>
          <w:sz w:val="26"/>
          <w:szCs w:val="26"/>
          <w:lang w:val="ro-RO"/>
        </w:rPr>
        <w:t>Întreprinderii de Stat Stațiunea Tehnologică-Experimentală „Pașcani”, persoană juridică absorbită, trec integral la Instituţia Publică</w:t>
      </w:r>
      <w:r w:rsidR="00585AF5" w:rsidRPr="00585AF5">
        <w:rPr>
          <w:rFonts w:eastAsia="Times New Roman"/>
          <w:sz w:val="26"/>
          <w:szCs w:val="26"/>
          <w:lang w:val="ro-RO" w:eastAsia="ru-RU"/>
        </w:rPr>
        <w:t xml:space="preserve"> </w:t>
      </w:r>
      <w:r w:rsidR="00585AF5" w:rsidRPr="00F7640E">
        <w:rPr>
          <w:rFonts w:eastAsia="Times New Roman"/>
          <w:sz w:val="26"/>
          <w:szCs w:val="26"/>
          <w:lang w:val="ro-RO" w:eastAsia="ru-RU"/>
        </w:rPr>
        <w:t>Centrul Naţional de Cercetare şi Producere a Seminţelor</w:t>
      </w:r>
      <w:r w:rsidR="006E6967" w:rsidRPr="006E6967">
        <w:rPr>
          <w:sz w:val="26"/>
          <w:szCs w:val="26"/>
          <w:lang w:val="ro-RO"/>
        </w:rPr>
        <w:t>, persoană juridică absorbantă, inclusiv drepturile şi obligaţiile ce ţin de gestiunea patrimoniului (bunurilor) instituţiei absorbite.</w:t>
      </w:r>
      <w:r w:rsidR="00585AF5">
        <w:rPr>
          <w:sz w:val="26"/>
          <w:szCs w:val="26"/>
          <w:lang w:val="ro-RO"/>
        </w:rPr>
        <w:t xml:space="preserve">  </w:t>
      </w:r>
    </w:p>
    <w:p w14:paraId="72F7A45E" w14:textId="186FBFD2" w:rsidR="00320171" w:rsidRDefault="00585AF5" w:rsidP="00A80D15">
      <w:pPr>
        <w:spacing w:after="0"/>
        <w:ind w:firstLine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3. </w:t>
      </w:r>
      <w:r w:rsidR="00A80D15">
        <w:rPr>
          <w:sz w:val="26"/>
          <w:szCs w:val="26"/>
          <w:lang w:val="ro-RO"/>
        </w:rPr>
        <w:t>Ministerul Agriculturii și Industriei Alimentare în comun cu Agenția Proprietății Publice și</w:t>
      </w:r>
      <w:r w:rsidR="00A80D15" w:rsidRPr="00A80D15">
        <w:t xml:space="preserve"> </w:t>
      </w:r>
      <w:r w:rsidR="006E6967">
        <w:rPr>
          <w:sz w:val="26"/>
          <w:szCs w:val="26"/>
          <w:lang w:val="ro-RO"/>
        </w:rPr>
        <w:t>persoanele juridice</w:t>
      </w:r>
      <w:r w:rsidR="00266CE3">
        <w:rPr>
          <w:sz w:val="26"/>
          <w:szCs w:val="26"/>
          <w:lang w:val="ro-RO"/>
        </w:rPr>
        <w:t xml:space="preserve"> care se reorganizează</w:t>
      </w:r>
      <w:r w:rsidR="00F61774">
        <w:rPr>
          <w:sz w:val="26"/>
          <w:szCs w:val="26"/>
          <w:lang w:val="ro-RO"/>
        </w:rPr>
        <w:t>, în termen de o lună</w:t>
      </w:r>
      <w:r w:rsidR="00320171">
        <w:rPr>
          <w:sz w:val="26"/>
          <w:szCs w:val="26"/>
          <w:lang w:val="ro-RO"/>
        </w:rPr>
        <w:t>:</w:t>
      </w:r>
    </w:p>
    <w:p w14:paraId="216996A6" w14:textId="0D5D9832" w:rsidR="00320171" w:rsidRDefault="00320171" w:rsidP="00A80D15">
      <w:pPr>
        <w:spacing w:after="0"/>
        <w:ind w:firstLine="720"/>
        <w:jc w:val="both"/>
        <w:rPr>
          <w:sz w:val="26"/>
          <w:szCs w:val="26"/>
          <w:lang w:val="ro-RO"/>
        </w:rPr>
      </w:pPr>
      <w:r w:rsidRPr="00320171">
        <w:rPr>
          <w:b/>
          <w:sz w:val="26"/>
          <w:szCs w:val="26"/>
          <w:lang w:val="ro-RO"/>
        </w:rPr>
        <w:t>1)</w:t>
      </w:r>
      <w:r>
        <w:rPr>
          <w:sz w:val="26"/>
          <w:szCs w:val="26"/>
          <w:lang w:val="ro-RO"/>
        </w:rPr>
        <w:t xml:space="preserve"> vor</w:t>
      </w:r>
      <w:r w:rsidR="00245B71">
        <w:rPr>
          <w:sz w:val="26"/>
          <w:szCs w:val="26"/>
          <w:lang w:val="ro-RO"/>
        </w:rPr>
        <w:t xml:space="preserve"> institui comisia de reorganizare și vor</w:t>
      </w:r>
      <w:r>
        <w:rPr>
          <w:sz w:val="26"/>
          <w:szCs w:val="26"/>
          <w:lang w:val="ro-RO"/>
        </w:rPr>
        <w:t xml:space="preserve"> asigura pr</w:t>
      </w:r>
      <w:r w:rsidR="006E6967">
        <w:rPr>
          <w:sz w:val="26"/>
          <w:szCs w:val="26"/>
          <w:lang w:val="ro-RO"/>
        </w:rPr>
        <w:t>ocesul de reorganizare</w:t>
      </w:r>
      <w:r w:rsidR="00245B71">
        <w:rPr>
          <w:sz w:val="26"/>
          <w:szCs w:val="26"/>
          <w:lang w:val="ro-RO"/>
        </w:rPr>
        <w:t xml:space="preserve"> în conformitate cu cadrul normativ</w:t>
      </w:r>
      <w:r>
        <w:rPr>
          <w:sz w:val="26"/>
          <w:szCs w:val="26"/>
          <w:lang w:val="ro-RO"/>
        </w:rPr>
        <w:t xml:space="preserve">; </w:t>
      </w:r>
    </w:p>
    <w:p w14:paraId="6AC51261" w14:textId="013477B1" w:rsidR="002779F1" w:rsidRDefault="00320171" w:rsidP="00A80D15">
      <w:pPr>
        <w:spacing w:after="0"/>
        <w:ind w:firstLine="720"/>
        <w:jc w:val="both"/>
        <w:rPr>
          <w:sz w:val="26"/>
          <w:szCs w:val="26"/>
          <w:lang w:val="ro-RO"/>
        </w:rPr>
      </w:pPr>
      <w:r w:rsidRPr="00320171">
        <w:rPr>
          <w:b/>
          <w:sz w:val="26"/>
          <w:szCs w:val="26"/>
          <w:lang w:val="ro-RO"/>
        </w:rPr>
        <w:t>2)</w:t>
      </w:r>
      <w:r>
        <w:rPr>
          <w:sz w:val="26"/>
          <w:szCs w:val="26"/>
          <w:lang w:val="ro-RO"/>
        </w:rPr>
        <w:t xml:space="preserve"> </w:t>
      </w:r>
      <w:r w:rsidR="007917EA">
        <w:rPr>
          <w:sz w:val="26"/>
          <w:szCs w:val="26"/>
          <w:lang w:val="ro-RO"/>
        </w:rPr>
        <w:t>vor asigura</w:t>
      </w:r>
      <w:r w:rsidR="00245B71">
        <w:rPr>
          <w:sz w:val="26"/>
          <w:szCs w:val="26"/>
          <w:lang w:val="ro-RO"/>
        </w:rPr>
        <w:t>, prin intermediul comisiei de reorganizare,</w:t>
      </w:r>
      <w:r w:rsidR="007917EA">
        <w:rPr>
          <w:sz w:val="26"/>
          <w:szCs w:val="26"/>
          <w:lang w:val="ro-RO"/>
        </w:rPr>
        <w:t xml:space="preserve"> transmiterea patrimoniului </w:t>
      </w:r>
      <w:r w:rsidR="007917EA" w:rsidRPr="007917EA">
        <w:rPr>
          <w:sz w:val="26"/>
          <w:szCs w:val="26"/>
          <w:lang w:val="ro-RO"/>
        </w:rPr>
        <w:t>persoanei juridice absorbite către persoana juridică absorbantă</w:t>
      </w:r>
      <w:r w:rsidR="007917EA">
        <w:rPr>
          <w:sz w:val="26"/>
          <w:szCs w:val="26"/>
          <w:lang w:val="ro-RO"/>
        </w:rPr>
        <w:t xml:space="preserve">, în conformitate cu </w:t>
      </w:r>
      <w:r w:rsidR="007917EA" w:rsidRPr="007917EA">
        <w:rPr>
          <w:sz w:val="26"/>
          <w:szCs w:val="26"/>
          <w:lang w:val="ro-RO"/>
        </w:rPr>
        <w:t>Regulamentul cu privire la modul de transmitere a bunurilor proprietate publică, aprobat prin Hotărârea Guvernului nr.901/2015</w:t>
      </w:r>
      <w:r w:rsidR="007917EA">
        <w:rPr>
          <w:sz w:val="26"/>
          <w:szCs w:val="26"/>
          <w:lang w:val="ro-RO"/>
        </w:rPr>
        <w:t xml:space="preserve">. </w:t>
      </w:r>
    </w:p>
    <w:p w14:paraId="255EF64C" w14:textId="77777777" w:rsidR="00234856" w:rsidRDefault="00585AF5" w:rsidP="00A80D15">
      <w:pPr>
        <w:spacing w:after="0"/>
        <w:ind w:firstLine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4</w:t>
      </w:r>
      <w:r w:rsidR="002779F1" w:rsidRPr="002779F1">
        <w:rPr>
          <w:b/>
          <w:sz w:val="26"/>
          <w:szCs w:val="26"/>
          <w:lang w:val="ro-RO"/>
        </w:rPr>
        <w:t>.</w:t>
      </w:r>
      <w:r w:rsidR="002779F1" w:rsidRPr="002779F1">
        <w:t xml:space="preserve"> </w:t>
      </w:r>
      <w:r w:rsidR="002779F1" w:rsidRPr="002779F1">
        <w:rPr>
          <w:sz w:val="26"/>
          <w:szCs w:val="26"/>
          <w:lang w:val="ro-RO"/>
        </w:rPr>
        <w:t>Disponibilizarea personalului, în legătură cu reorganizarea prin fuziune (absorbţie) a</w:t>
      </w:r>
      <w:r w:rsidR="002779F1">
        <w:t xml:space="preserve"> </w:t>
      </w:r>
      <w:r w:rsidR="002779F1" w:rsidRPr="002779F1">
        <w:rPr>
          <w:sz w:val="26"/>
          <w:szCs w:val="26"/>
          <w:lang w:val="ro-RO"/>
        </w:rPr>
        <w:t>Întreprinderii de Stat Stațiunea Tehnologică-Experimentală „Pașcani”</w:t>
      </w:r>
      <w:r w:rsidR="00B55243">
        <w:rPr>
          <w:sz w:val="26"/>
          <w:szCs w:val="26"/>
          <w:lang w:val="ro-RO"/>
        </w:rPr>
        <w:t xml:space="preserve">, </w:t>
      </w:r>
      <w:r w:rsidR="002779F1" w:rsidRPr="002779F1">
        <w:rPr>
          <w:sz w:val="26"/>
          <w:szCs w:val="26"/>
          <w:lang w:val="ro-RO"/>
        </w:rPr>
        <w:t>în cazul imposibilităţii transferului acestuia, se va efectua în conformitate cu legislaţia muncii. Cheltuielile de disponibil</w:t>
      </w:r>
      <w:r w:rsidR="002779F1">
        <w:rPr>
          <w:sz w:val="26"/>
          <w:szCs w:val="26"/>
          <w:lang w:val="ro-RO"/>
        </w:rPr>
        <w:t>izare а personalului întreprinderii</w:t>
      </w:r>
      <w:r w:rsidR="002779F1" w:rsidRPr="002779F1">
        <w:rPr>
          <w:sz w:val="26"/>
          <w:szCs w:val="26"/>
          <w:lang w:val="ro-RO"/>
        </w:rPr>
        <w:t xml:space="preserve"> absorbite vor fi asigurate din contul şi în limitele mij</w:t>
      </w:r>
      <w:r w:rsidR="002779F1">
        <w:rPr>
          <w:sz w:val="26"/>
          <w:szCs w:val="26"/>
          <w:lang w:val="ro-RO"/>
        </w:rPr>
        <w:t>loacelor financiare ale persoanelor juridice</w:t>
      </w:r>
      <w:r w:rsidR="00322682">
        <w:rPr>
          <w:sz w:val="26"/>
          <w:szCs w:val="26"/>
          <w:lang w:val="ro-RO"/>
        </w:rPr>
        <w:t xml:space="preserve"> reorganizate</w:t>
      </w:r>
      <w:r w:rsidR="002779F1" w:rsidRPr="002779F1">
        <w:rPr>
          <w:sz w:val="26"/>
          <w:szCs w:val="26"/>
          <w:lang w:val="ro-RO"/>
        </w:rPr>
        <w:t>.</w:t>
      </w:r>
    </w:p>
    <w:p w14:paraId="471B7A2E" w14:textId="77777777" w:rsidR="00BB0E42" w:rsidRPr="00585AF5" w:rsidRDefault="00585AF5" w:rsidP="00585AF5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lastRenderedPageBreak/>
        <w:t>5</w:t>
      </w:r>
      <w:r w:rsidR="00BB0E42" w:rsidRPr="00BB0E42">
        <w:rPr>
          <w:b/>
          <w:sz w:val="26"/>
          <w:szCs w:val="26"/>
          <w:lang w:val="ro-RO"/>
        </w:rPr>
        <w:t>.</w:t>
      </w:r>
      <w:r w:rsidR="006E6967">
        <w:rPr>
          <w:b/>
          <w:sz w:val="26"/>
          <w:szCs w:val="26"/>
          <w:lang w:val="ro-RO"/>
        </w:rPr>
        <w:t xml:space="preserve"> </w:t>
      </w:r>
      <w:r w:rsidR="00BB0E42">
        <w:rPr>
          <w:sz w:val="26"/>
          <w:szCs w:val="26"/>
          <w:lang w:val="ro-RO"/>
        </w:rPr>
        <w:t xml:space="preserve">La pct.4 din Hotărârea Guvernului nr.791/2023 </w:t>
      </w:r>
      <w:r w:rsidR="00BB0E42" w:rsidRPr="00BB0E42">
        <w:rPr>
          <w:sz w:val="26"/>
          <w:szCs w:val="26"/>
          <w:lang w:val="ro-RO"/>
        </w:rPr>
        <w:t>cu privire la Inst</w:t>
      </w:r>
      <w:r w:rsidR="00BB0E42">
        <w:rPr>
          <w:sz w:val="26"/>
          <w:szCs w:val="26"/>
          <w:lang w:val="ro-RO"/>
        </w:rPr>
        <w:t xml:space="preserve">ituţia Publică Centrul Naţional </w:t>
      </w:r>
      <w:r w:rsidR="00BB0E42" w:rsidRPr="00BB0E42">
        <w:rPr>
          <w:sz w:val="26"/>
          <w:szCs w:val="26"/>
          <w:lang w:val="ro-RO"/>
        </w:rPr>
        <w:t xml:space="preserve">de Cercetare </w:t>
      </w:r>
      <w:r w:rsidR="00BB0E42">
        <w:rPr>
          <w:sz w:val="26"/>
          <w:szCs w:val="26"/>
          <w:lang w:val="ro-RO"/>
        </w:rPr>
        <w:t xml:space="preserve">şi Producere a Seminţelor şi la </w:t>
      </w:r>
      <w:r w:rsidR="00BB0E42" w:rsidRPr="00BB0E42">
        <w:rPr>
          <w:sz w:val="26"/>
          <w:szCs w:val="26"/>
          <w:lang w:val="ro-RO"/>
        </w:rPr>
        <w:t>modificarea unor hotărâri ale Guvernului</w:t>
      </w:r>
      <w:r w:rsidR="00BB0E42">
        <w:rPr>
          <w:b/>
          <w:sz w:val="26"/>
          <w:szCs w:val="26"/>
          <w:lang w:val="ro-RO"/>
        </w:rPr>
        <w:t xml:space="preserve"> </w:t>
      </w:r>
      <w:r w:rsidR="00BB0E42" w:rsidRPr="004071E8">
        <w:rPr>
          <w:rFonts w:eastAsia="Times New Roman"/>
          <w:sz w:val="26"/>
          <w:szCs w:val="26"/>
          <w:lang w:val="ro-RO"/>
        </w:rPr>
        <w:t>(Monitorul Ofi</w:t>
      </w:r>
      <w:r w:rsidR="00BB0E42">
        <w:rPr>
          <w:rFonts w:eastAsia="Times New Roman"/>
          <w:sz w:val="26"/>
          <w:szCs w:val="26"/>
          <w:lang w:val="ro-RO"/>
        </w:rPr>
        <w:t>cial al Republicii Moldova, 2023, nr.411-413, art.100</w:t>
      </w:r>
      <w:r w:rsidR="00BB0E42" w:rsidRPr="004071E8">
        <w:rPr>
          <w:rFonts w:eastAsia="Times New Roman"/>
          <w:sz w:val="26"/>
          <w:szCs w:val="26"/>
          <w:lang w:val="ro-RO"/>
        </w:rPr>
        <w:t xml:space="preserve">), </w:t>
      </w:r>
      <w:r w:rsidR="00BB0E42">
        <w:rPr>
          <w:rFonts w:eastAsia="Times New Roman"/>
          <w:sz w:val="26"/>
          <w:szCs w:val="26"/>
          <w:lang w:val="ro-RO"/>
        </w:rPr>
        <w:t xml:space="preserve">cifrele „175” se substituie cu cifrele „188”. </w:t>
      </w:r>
      <w:r w:rsidR="00BB0E42">
        <w:rPr>
          <w:b/>
          <w:sz w:val="26"/>
          <w:szCs w:val="26"/>
          <w:lang w:val="ro-RO"/>
        </w:rPr>
        <w:t xml:space="preserve"> </w:t>
      </w:r>
    </w:p>
    <w:p w14:paraId="042B15E0" w14:textId="77777777" w:rsidR="00234856" w:rsidRDefault="00585AF5" w:rsidP="00A80D15">
      <w:pPr>
        <w:spacing w:after="0"/>
        <w:ind w:firstLine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6</w:t>
      </w:r>
      <w:r w:rsidR="00234856" w:rsidRPr="00234856">
        <w:rPr>
          <w:b/>
          <w:sz w:val="26"/>
          <w:szCs w:val="26"/>
          <w:lang w:val="ro-RO"/>
        </w:rPr>
        <w:t>.</w:t>
      </w:r>
      <w:r w:rsidR="00234856">
        <w:rPr>
          <w:sz w:val="26"/>
          <w:szCs w:val="26"/>
          <w:lang w:val="ro-RO"/>
        </w:rPr>
        <w:t xml:space="preserve"> În anexa nr.4 la </w:t>
      </w:r>
      <w:r w:rsidR="00234856" w:rsidRPr="00234856">
        <w:rPr>
          <w:sz w:val="26"/>
          <w:szCs w:val="26"/>
          <w:lang w:val="ro-RO"/>
        </w:rPr>
        <w:t>Regulamentul cu privire la organizarea şi funcţionarea Agenţiei Proprietăţii Publice</w:t>
      </w:r>
      <w:r w:rsidR="00234856">
        <w:rPr>
          <w:sz w:val="26"/>
          <w:szCs w:val="26"/>
          <w:lang w:val="ro-RO"/>
        </w:rPr>
        <w:t>, aprobat prin Hotărârea Guvernului nr.902/2017</w:t>
      </w:r>
      <w:r w:rsidR="00234856">
        <w:t xml:space="preserve"> </w:t>
      </w:r>
      <w:r w:rsidR="00234856" w:rsidRPr="00234856">
        <w:rPr>
          <w:sz w:val="26"/>
          <w:szCs w:val="26"/>
          <w:lang w:val="ro-RO"/>
        </w:rPr>
        <w:t>(Monitorul Oficial al Republicii Moldova, 2017, nr.390-395, art.1011)</w:t>
      </w:r>
      <w:r w:rsidR="00234856">
        <w:rPr>
          <w:sz w:val="26"/>
          <w:szCs w:val="26"/>
          <w:lang w:val="ro-RO"/>
        </w:rPr>
        <w:t>, cu modificările ulterioare, poziția „Î.S. „</w:t>
      </w:r>
      <w:r w:rsidR="00234856" w:rsidRPr="00234856">
        <w:rPr>
          <w:sz w:val="26"/>
          <w:szCs w:val="26"/>
          <w:lang w:val="ro-RO"/>
        </w:rPr>
        <w:t>Staţi</w:t>
      </w:r>
      <w:r w:rsidR="00234856">
        <w:rPr>
          <w:sz w:val="26"/>
          <w:szCs w:val="26"/>
          <w:lang w:val="ro-RO"/>
        </w:rPr>
        <w:t>unea tehnologico-experimentală „Paşcani”</w:t>
      </w:r>
      <w:r w:rsidR="00234856" w:rsidRPr="00234856">
        <w:rPr>
          <w:sz w:val="26"/>
          <w:szCs w:val="26"/>
          <w:lang w:val="ro-RO"/>
        </w:rPr>
        <w:t>, Criuleni (în procedură de insolvabilitate din 24 februarie 2015)</w:t>
      </w:r>
      <w:r w:rsidR="00234856">
        <w:rPr>
          <w:sz w:val="26"/>
          <w:szCs w:val="26"/>
          <w:lang w:val="ro-RO"/>
        </w:rPr>
        <w:t>”, se abrogă.</w:t>
      </w:r>
    </w:p>
    <w:p w14:paraId="03F2D9B7" w14:textId="77777777" w:rsidR="003B3CCC" w:rsidRDefault="004046F0" w:rsidP="00B55243">
      <w:pPr>
        <w:spacing w:after="0"/>
        <w:ind w:firstLine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7</w:t>
      </w:r>
      <w:r w:rsidR="00B55243" w:rsidRPr="00B55243">
        <w:rPr>
          <w:b/>
          <w:sz w:val="26"/>
          <w:szCs w:val="26"/>
          <w:lang w:val="ro-RO"/>
        </w:rPr>
        <w:t>.</w:t>
      </w:r>
      <w:r w:rsidR="00B55243">
        <w:rPr>
          <w:sz w:val="26"/>
          <w:szCs w:val="26"/>
          <w:lang w:val="ro-RO"/>
        </w:rPr>
        <w:t xml:space="preserve"> </w:t>
      </w:r>
      <w:r w:rsidR="00B55243" w:rsidRPr="00B55243">
        <w:rPr>
          <w:sz w:val="26"/>
          <w:szCs w:val="26"/>
          <w:lang w:val="ro-RO"/>
        </w:rPr>
        <w:t>Controlul asupra executării prezentei hotărâri se pune în sarcina Ministerului Agriculturii şi Industriei Alimentare</w:t>
      </w:r>
      <w:r w:rsidR="00B55243">
        <w:rPr>
          <w:sz w:val="26"/>
          <w:szCs w:val="26"/>
          <w:lang w:val="ro-RO"/>
        </w:rPr>
        <w:t xml:space="preserve"> și Agenției Proprietății Publice.</w:t>
      </w:r>
    </w:p>
    <w:p w14:paraId="169702D2" w14:textId="77777777" w:rsidR="00A80D15" w:rsidRDefault="003B3CCC" w:rsidP="00B55243">
      <w:pPr>
        <w:spacing w:after="0"/>
        <w:ind w:firstLine="720"/>
        <w:jc w:val="both"/>
        <w:rPr>
          <w:sz w:val="26"/>
          <w:szCs w:val="26"/>
          <w:lang w:val="ro-RO"/>
        </w:rPr>
      </w:pPr>
      <w:r w:rsidRPr="003B3CCC">
        <w:rPr>
          <w:b/>
          <w:sz w:val="26"/>
          <w:szCs w:val="26"/>
          <w:lang w:val="ro-RO"/>
        </w:rPr>
        <w:t>8.</w:t>
      </w:r>
      <w:r>
        <w:rPr>
          <w:sz w:val="26"/>
          <w:szCs w:val="26"/>
          <w:lang w:val="ro-RO"/>
        </w:rPr>
        <w:t xml:space="preserve"> Prezenta hotărâre intră în vigoare la data publicării în Monitorul Oficial al Republicii Moldova. </w:t>
      </w:r>
      <w:r w:rsidR="00B55243">
        <w:rPr>
          <w:sz w:val="26"/>
          <w:szCs w:val="26"/>
          <w:lang w:val="ro-RO"/>
        </w:rPr>
        <w:t xml:space="preserve"> </w:t>
      </w:r>
    </w:p>
    <w:p w14:paraId="3A53F4C0" w14:textId="77777777" w:rsidR="004046F0" w:rsidRDefault="004046F0" w:rsidP="00B55243">
      <w:pPr>
        <w:spacing w:after="0"/>
        <w:ind w:firstLine="720"/>
        <w:jc w:val="both"/>
        <w:rPr>
          <w:sz w:val="26"/>
          <w:szCs w:val="26"/>
          <w:lang w:val="ro-RO"/>
        </w:rPr>
      </w:pPr>
    </w:p>
    <w:p w14:paraId="41E14803" w14:textId="77777777" w:rsidR="004046F0" w:rsidRDefault="004046F0" w:rsidP="00B55243">
      <w:pPr>
        <w:spacing w:after="0"/>
        <w:ind w:firstLine="720"/>
        <w:jc w:val="both"/>
        <w:rPr>
          <w:sz w:val="26"/>
          <w:szCs w:val="26"/>
          <w:lang w:val="ro-RO"/>
        </w:rPr>
      </w:pPr>
    </w:p>
    <w:p w14:paraId="7A9461E5" w14:textId="77777777" w:rsidR="004046F0" w:rsidRPr="004046F0" w:rsidRDefault="004046F0" w:rsidP="00B55243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 w:rsidRPr="004046F0">
        <w:rPr>
          <w:b/>
          <w:sz w:val="26"/>
          <w:szCs w:val="26"/>
          <w:lang w:val="ro-RO"/>
        </w:rPr>
        <w:t>PRIM-MINISTRU                                Dorin RECEAN</w:t>
      </w:r>
    </w:p>
    <w:p w14:paraId="297C80FC" w14:textId="77777777" w:rsidR="004046F0" w:rsidRDefault="004046F0" w:rsidP="00B55243">
      <w:pPr>
        <w:spacing w:after="0"/>
        <w:ind w:firstLine="720"/>
        <w:jc w:val="both"/>
        <w:rPr>
          <w:sz w:val="26"/>
          <w:szCs w:val="26"/>
          <w:lang w:val="ro-RO"/>
        </w:rPr>
      </w:pPr>
    </w:p>
    <w:p w14:paraId="286D0184" w14:textId="77777777" w:rsidR="009F65EE" w:rsidRDefault="009F65EE" w:rsidP="004046F0">
      <w:pPr>
        <w:spacing w:after="0"/>
        <w:ind w:firstLine="720"/>
        <w:jc w:val="both"/>
        <w:rPr>
          <w:b/>
          <w:sz w:val="26"/>
          <w:szCs w:val="26"/>
          <w:lang w:val="ro-RO"/>
        </w:rPr>
      </w:pPr>
    </w:p>
    <w:p w14:paraId="78DFE0BE" w14:textId="77777777" w:rsidR="009F65EE" w:rsidRDefault="004046F0" w:rsidP="004046F0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 w:rsidRPr="004046F0">
        <w:rPr>
          <w:b/>
          <w:sz w:val="26"/>
          <w:szCs w:val="26"/>
          <w:lang w:val="ro-RO"/>
        </w:rPr>
        <w:t>Contrasemnează:</w:t>
      </w:r>
    </w:p>
    <w:p w14:paraId="3FBDD747" w14:textId="77777777" w:rsidR="004046F0" w:rsidRPr="004046F0" w:rsidRDefault="004046F0" w:rsidP="004046F0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 w:rsidRPr="004046F0">
        <w:rPr>
          <w:b/>
          <w:sz w:val="26"/>
          <w:szCs w:val="26"/>
          <w:lang w:val="ro-RO"/>
        </w:rPr>
        <w:tab/>
      </w:r>
    </w:p>
    <w:p w14:paraId="70F89B2D" w14:textId="77777777" w:rsidR="004046F0" w:rsidRPr="004046F0" w:rsidRDefault="004046F0" w:rsidP="004046F0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 w:rsidRPr="004046F0">
        <w:rPr>
          <w:b/>
          <w:sz w:val="26"/>
          <w:szCs w:val="26"/>
          <w:lang w:val="ro-RO"/>
        </w:rPr>
        <w:t>Viceprim-ministru,</w:t>
      </w:r>
      <w:r w:rsidRPr="004046F0">
        <w:rPr>
          <w:b/>
          <w:sz w:val="26"/>
          <w:szCs w:val="26"/>
          <w:lang w:val="ro-RO"/>
        </w:rPr>
        <w:tab/>
      </w:r>
    </w:p>
    <w:p w14:paraId="0C660C21" w14:textId="77777777" w:rsidR="004046F0" w:rsidRPr="004046F0" w:rsidRDefault="004046F0" w:rsidP="004046F0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 w:rsidRPr="004046F0">
        <w:rPr>
          <w:b/>
          <w:sz w:val="26"/>
          <w:szCs w:val="26"/>
          <w:lang w:val="ro-RO"/>
        </w:rPr>
        <w:t>ministrul agriculturii</w:t>
      </w:r>
      <w:r w:rsidRPr="004046F0">
        <w:rPr>
          <w:b/>
          <w:sz w:val="26"/>
          <w:szCs w:val="26"/>
          <w:lang w:val="ro-RO"/>
        </w:rPr>
        <w:tab/>
      </w:r>
    </w:p>
    <w:p w14:paraId="41EC0E5A" w14:textId="77777777" w:rsidR="004046F0" w:rsidRDefault="004046F0" w:rsidP="004046F0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 w:rsidRPr="004046F0">
        <w:rPr>
          <w:b/>
          <w:sz w:val="26"/>
          <w:szCs w:val="26"/>
          <w:lang w:val="ro-RO"/>
        </w:rPr>
        <w:t>şi industriei alimentare</w:t>
      </w:r>
      <w:r w:rsidRPr="004046F0"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 xml:space="preserve">                     </w:t>
      </w:r>
      <w:r w:rsidRPr="004046F0">
        <w:rPr>
          <w:b/>
          <w:sz w:val="26"/>
          <w:szCs w:val="26"/>
          <w:lang w:val="ro-RO"/>
        </w:rPr>
        <w:t>Vladimir Bolea</w:t>
      </w:r>
    </w:p>
    <w:p w14:paraId="17EF6DA9" w14:textId="77777777" w:rsidR="003E38C1" w:rsidRDefault="003E38C1" w:rsidP="004046F0">
      <w:pPr>
        <w:spacing w:after="0"/>
        <w:ind w:firstLine="720"/>
        <w:jc w:val="both"/>
        <w:rPr>
          <w:b/>
          <w:sz w:val="26"/>
          <w:szCs w:val="26"/>
          <w:lang w:val="ro-RO"/>
        </w:rPr>
      </w:pPr>
    </w:p>
    <w:p w14:paraId="574EB380" w14:textId="77777777" w:rsidR="003E38C1" w:rsidRDefault="003E38C1" w:rsidP="004046F0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 w:rsidRPr="004046F0">
        <w:rPr>
          <w:b/>
          <w:sz w:val="26"/>
          <w:szCs w:val="26"/>
          <w:lang w:val="ro-RO"/>
        </w:rPr>
        <w:t>Viceprim-ministru,</w:t>
      </w:r>
    </w:p>
    <w:p w14:paraId="01491DCE" w14:textId="77777777" w:rsidR="003E38C1" w:rsidRDefault="003E38C1" w:rsidP="004046F0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ministrul dezvoltării</w:t>
      </w:r>
    </w:p>
    <w:p w14:paraId="6D091551" w14:textId="77777777" w:rsidR="003E38C1" w:rsidRPr="004046F0" w:rsidRDefault="003E38C1" w:rsidP="004046F0">
      <w:pPr>
        <w:spacing w:after="0"/>
        <w:ind w:firstLine="720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economice și digitalizării                       Dumitru Alaiba</w:t>
      </w:r>
      <w:r w:rsidRPr="003E38C1">
        <w:rPr>
          <w:b/>
          <w:sz w:val="26"/>
          <w:szCs w:val="26"/>
          <w:lang w:val="ro-RO"/>
        </w:rPr>
        <w:cr/>
      </w:r>
    </w:p>
    <w:p w14:paraId="1083A816" w14:textId="77777777" w:rsidR="004046F0" w:rsidRDefault="004046F0" w:rsidP="004046F0">
      <w:pPr>
        <w:spacing w:after="0"/>
        <w:ind w:firstLine="720"/>
        <w:jc w:val="both"/>
        <w:rPr>
          <w:sz w:val="26"/>
          <w:szCs w:val="26"/>
          <w:lang w:val="ro-RO"/>
        </w:rPr>
      </w:pPr>
    </w:p>
    <w:p w14:paraId="25D402F9" w14:textId="77777777" w:rsidR="002F66CB" w:rsidRPr="004071E8" w:rsidRDefault="00F7640E" w:rsidP="004046F0">
      <w:pPr>
        <w:jc w:val="both"/>
        <w:rPr>
          <w:sz w:val="26"/>
          <w:szCs w:val="26"/>
        </w:rPr>
      </w:pPr>
      <w:r w:rsidRPr="00F7640E">
        <w:rPr>
          <w:sz w:val="26"/>
          <w:szCs w:val="26"/>
          <w:lang w:val="ro-RO"/>
        </w:rPr>
        <w:t xml:space="preserve"> </w:t>
      </w:r>
      <w:r w:rsidR="00720D51" w:rsidRPr="00F7640E">
        <w:rPr>
          <w:sz w:val="26"/>
          <w:szCs w:val="26"/>
          <w:lang w:val="ro-RO"/>
        </w:rPr>
        <w:t xml:space="preserve"> </w:t>
      </w:r>
    </w:p>
    <w:sectPr w:rsidR="002F66CB" w:rsidRPr="004071E8" w:rsidSect="00EF5D43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C1"/>
    <w:rsid w:val="00234856"/>
    <w:rsid w:val="00245B71"/>
    <w:rsid w:val="00266CE3"/>
    <w:rsid w:val="002779F1"/>
    <w:rsid w:val="002F66CB"/>
    <w:rsid w:val="00320171"/>
    <w:rsid w:val="00322682"/>
    <w:rsid w:val="003B3CCC"/>
    <w:rsid w:val="003E38C1"/>
    <w:rsid w:val="004046F0"/>
    <w:rsid w:val="004071E8"/>
    <w:rsid w:val="004B3553"/>
    <w:rsid w:val="00585AF5"/>
    <w:rsid w:val="006969A8"/>
    <w:rsid w:val="006B216D"/>
    <w:rsid w:val="006E6967"/>
    <w:rsid w:val="00720D51"/>
    <w:rsid w:val="007917EA"/>
    <w:rsid w:val="007D1C2B"/>
    <w:rsid w:val="0086564A"/>
    <w:rsid w:val="009F65EE"/>
    <w:rsid w:val="00A80D15"/>
    <w:rsid w:val="00B55243"/>
    <w:rsid w:val="00BB0E42"/>
    <w:rsid w:val="00BB7808"/>
    <w:rsid w:val="00EF5D43"/>
    <w:rsid w:val="00F179C1"/>
    <w:rsid w:val="00F61774"/>
    <w:rsid w:val="00F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54C7"/>
  <w15:chartTrackingRefBased/>
  <w15:docId w15:val="{FA84351D-50D3-43CC-B621-418129AC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E8"/>
    <w:pPr>
      <w:spacing w:after="200" w:line="276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n">
    <w:name w:val="cn"/>
    <w:basedOn w:val="Normal"/>
    <w:uiPriority w:val="99"/>
    <w:rsid w:val="004071E8"/>
    <w:pPr>
      <w:spacing w:after="0" w:line="240" w:lineRule="auto"/>
      <w:jc w:val="center"/>
    </w:pPr>
    <w:rPr>
      <w:rFonts w:eastAsiaTheme="minorEastAsia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A80D1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2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017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560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Lepadatu Moisei</dc:creator>
  <cp:keywords/>
  <dc:description/>
  <cp:lastModifiedBy>Moisei Lepădatu</cp:lastModifiedBy>
  <cp:revision>19</cp:revision>
  <cp:lastPrinted>2024-01-24T09:41:00Z</cp:lastPrinted>
  <dcterms:created xsi:type="dcterms:W3CDTF">2024-01-24T07:34:00Z</dcterms:created>
  <dcterms:modified xsi:type="dcterms:W3CDTF">2024-04-10T09:02:00Z</dcterms:modified>
</cp:coreProperties>
</file>