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D3709" w14:textId="77777777" w:rsidR="004F4905" w:rsidRDefault="004F4905" w:rsidP="00745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01D529B1" w14:textId="77777777" w:rsidR="00532DE6" w:rsidRDefault="00532DE6" w:rsidP="001C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69AD2179" w14:textId="77777777" w:rsidR="00FE2446" w:rsidRPr="00B00FE1" w:rsidRDefault="00B00FE1" w:rsidP="00DF1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00FE1">
        <w:rPr>
          <w:rFonts w:ascii="Times New Roman" w:hAnsi="Times New Roman"/>
          <w:b/>
          <w:sz w:val="28"/>
          <w:szCs w:val="28"/>
          <w:lang w:val="ro-RO"/>
        </w:rPr>
        <w:t>Cu privire l</w:t>
      </w:r>
      <w:r w:rsidR="00FE2446" w:rsidRPr="00B00FE1">
        <w:rPr>
          <w:rFonts w:ascii="Times New Roman" w:hAnsi="Times New Roman"/>
          <w:b/>
          <w:sz w:val="28"/>
          <w:szCs w:val="28"/>
          <w:lang w:val="ro-RO"/>
        </w:rPr>
        <w:t>a in</w:t>
      </w:r>
      <w:r w:rsidR="00EB3E32">
        <w:rPr>
          <w:rFonts w:ascii="Times New Roman" w:hAnsi="Times New Roman"/>
          <w:b/>
          <w:sz w:val="28"/>
          <w:szCs w:val="28"/>
          <w:lang w:val="ro-RO"/>
        </w:rPr>
        <w:t>terzicerea</w:t>
      </w:r>
    </w:p>
    <w:p w14:paraId="31EA0550" w14:textId="77777777" w:rsidR="007B0F2B" w:rsidRPr="00B00FE1" w:rsidRDefault="00A621A4" w:rsidP="00EB3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v</w:t>
      </w:r>
      <w:r w:rsidR="00EB3E32">
        <w:rPr>
          <w:rFonts w:ascii="Times New Roman" w:hAnsi="Times New Roman"/>
          <w:b/>
          <w:sz w:val="28"/>
          <w:szCs w:val="28"/>
          <w:lang w:val="ro-RO"/>
        </w:rPr>
        <w:t xml:space="preserve">accinării </w:t>
      </w:r>
      <w:r w:rsidR="00FE2446" w:rsidRPr="00B00FE1">
        <w:rPr>
          <w:rFonts w:ascii="Times New Roman" w:hAnsi="Times New Roman"/>
          <w:b/>
          <w:sz w:val="28"/>
          <w:szCs w:val="28"/>
          <w:lang w:val="ro-RO"/>
        </w:rPr>
        <w:t xml:space="preserve">pestei porcine </w:t>
      </w:r>
      <w:r w:rsidR="00EB3E32">
        <w:rPr>
          <w:rFonts w:ascii="Times New Roman" w:hAnsi="Times New Roman"/>
          <w:b/>
          <w:sz w:val="28"/>
          <w:szCs w:val="28"/>
          <w:lang w:val="ro-RO"/>
        </w:rPr>
        <w:t>clasice</w:t>
      </w:r>
      <w:r w:rsidR="009C3E2C">
        <w:rPr>
          <w:rFonts w:ascii="Times New Roman" w:hAnsi="Times New Roman"/>
          <w:b/>
          <w:sz w:val="28"/>
          <w:szCs w:val="28"/>
          <w:lang w:val="ro-RO"/>
        </w:rPr>
        <w:t xml:space="preserve"> în Republica Moldova</w:t>
      </w:r>
    </w:p>
    <w:p w14:paraId="79DA9D2F" w14:textId="77777777" w:rsidR="00FE2446" w:rsidRPr="00B00FE1" w:rsidRDefault="00FE2446" w:rsidP="001C0B8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2CD0D15" w14:textId="77777777" w:rsidR="00EE097F" w:rsidRDefault="00315C28" w:rsidP="00F710D5">
      <w:pPr>
        <w:spacing w:after="12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</w:t>
      </w:r>
      <w:r w:rsidR="00FE2446" w:rsidRPr="00B00FE1">
        <w:rPr>
          <w:rFonts w:ascii="Times New Roman" w:hAnsi="Times New Roman"/>
          <w:sz w:val="28"/>
          <w:szCs w:val="28"/>
          <w:lang w:val="ro-RO"/>
        </w:rPr>
        <w:t>n</w:t>
      </w:r>
      <w:r w:rsidR="0000763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E2446" w:rsidRPr="00B00FE1">
        <w:rPr>
          <w:rFonts w:ascii="Times New Roman" w:hAnsi="Times New Roman"/>
          <w:sz w:val="28"/>
          <w:szCs w:val="28"/>
          <w:lang w:val="ro-RO"/>
        </w:rPr>
        <w:t>temeiul prevede</w:t>
      </w:r>
      <w:r w:rsidR="0000763E">
        <w:rPr>
          <w:rFonts w:ascii="Times New Roman" w:hAnsi="Times New Roman"/>
          <w:sz w:val="28"/>
          <w:szCs w:val="28"/>
          <w:lang w:val="ro-RO"/>
        </w:rPr>
        <w:t>rilor art. 2</w:t>
      </w:r>
      <w:r w:rsidR="00FD7CE2">
        <w:rPr>
          <w:rFonts w:ascii="Times New Roman" w:hAnsi="Times New Roman"/>
          <w:sz w:val="28"/>
          <w:szCs w:val="28"/>
          <w:lang w:val="ro-RO"/>
        </w:rPr>
        <w:t>2</w:t>
      </w:r>
      <w:r w:rsidR="006633E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D7CE2">
        <w:rPr>
          <w:rFonts w:ascii="Times New Roman" w:hAnsi="Times New Roman"/>
          <w:sz w:val="28"/>
          <w:szCs w:val="28"/>
          <w:lang w:val="ro-RO"/>
        </w:rPr>
        <w:t xml:space="preserve">alin. </w:t>
      </w:r>
      <w:r w:rsidR="00B21D90">
        <w:rPr>
          <w:rFonts w:ascii="Times New Roman" w:hAnsi="Times New Roman"/>
          <w:sz w:val="28"/>
          <w:szCs w:val="28"/>
          <w:lang w:val="ro-RO"/>
        </w:rPr>
        <w:t xml:space="preserve">7 și </w:t>
      </w:r>
      <w:r w:rsidR="00EE097F">
        <w:rPr>
          <w:rFonts w:ascii="Times New Roman" w:hAnsi="Times New Roman"/>
          <w:sz w:val="28"/>
          <w:szCs w:val="28"/>
          <w:lang w:val="ro-RO"/>
        </w:rPr>
        <w:t xml:space="preserve">alin. </w:t>
      </w:r>
      <w:r w:rsidR="00FD7CE2">
        <w:rPr>
          <w:rFonts w:ascii="Times New Roman" w:hAnsi="Times New Roman"/>
          <w:sz w:val="28"/>
          <w:szCs w:val="28"/>
          <w:lang w:val="ro-RO"/>
        </w:rPr>
        <w:t>9</w:t>
      </w:r>
      <w:r w:rsidR="0000763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672D7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00763E">
        <w:rPr>
          <w:rFonts w:ascii="Times New Roman" w:hAnsi="Times New Roman"/>
          <w:sz w:val="28"/>
          <w:szCs w:val="28"/>
          <w:lang w:val="ro-RO"/>
        </w:rPr>
        <w:t>Legii n</w:t>
      </w:r>
      <w:r w:rsidR="00FE2446" w:rsidRPr="00B00FE1">
        <w:rPr>
          <w:rFonts w:ascii="Times New Roman" w:hAnsi="Times New Roman"/>
          <w:sz w:val="28"/>
          <w:szCs w:val="28"/>
          <w:lang w:val="ro-RO"/>
        </w:rPr>
        <w:t>r. 221-X</w:t>
      </w:r>
      <w:r w:rsidR="0000763E">
        <w:rPr>
          <w:rFonts w:ascii="Times New Roman" w:hAnsi="Times New Roman"/>
          <w:sz w:val="28"/>
          <w:szCs w:val="28"/>
          <w:lang w:val="ro-RO"/>
        </w:rPr>
        <w:t>VI</w:t>
      </w:r>
      <w:r w:rsidR="00FE2446" w:rsidRPr="00B00FE1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00763E">
        <w:rPr>
          <w:rFonts w:ascii="Times New Roman" w:hAnsi="Times New Roman"/>
          <w:sz w:val="28"/>
          <w:szCs w:val="28"/>
          <w:lang w:val="ro-RO"/>
        </w:rPr>
        <w:t>19.10.</w:t>
      </w:r>
      <w:r w:rsidR="00FE2446" w:rsidRPr="00B00FE1">
        <w:rPr>
          <w:rFonts w:ascii="Times New Roman" w:hAnsi="Times New Roman"/>
          <w:sz w:val="28"/>
          <w:szCs w:val="28"/>
          <w:lang w:val="ro-RO"/>
        </w:rPr>
        <w:t>2007 privind</w:t>
      </w:r>
      <w:r w:rsidR="0000763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E2446" w:rsidRPr="00B00FE1">
        <w:rPr>
          <w:rFonts w:ascii="Times New Roman" w:hAnsi="Times New Roman"/>
          <w:sz w:val="28"/>
          <w:szCs w:val="28"/>
          <w:lang w:val="ro-RO"/>
        </w:rPr>
        <w:t>activitatea sanitar-veterinar</w:t>
      </w:r>
      <w:r w:rsidR="0000763E">
        <w:rPr>
          <w:rFonts w:ascii="Times New Roman" w:hAnsi="Times New Roman"/>
          <w:sz w:val="28"/>
          <w:szCs w:val="28"/>
          <w:lang w:val="ro-RO"/>
        </w:rPr>
        <w:t>ă,</w:t>
      </w:r>
      <w:r w:rsidR="00D002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 xml:space="preserve">pct. 14 sbpct. 16), pct. 19 al Regulamentului cu privire la organizarea </w:t>
      </w:r>
      <w:r w:rsidR="008A06E1">
        <w:rPr>
          <w:rFonts w:ascii="Times New Roman" w:hAnsi="Times New Roman"/>
          <w:sz w:val="28"/>
          <w:szCs w:val="28"/>
          <w:lang w:val="ro-RO"/>
        </w:rPr>
        <w:t>ș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i func</w:t>
      </w:r>
      <w:r w:rsidR="00EE097F">
        <w:rPr>
          <w:rFonts w:ascii="Times New Roman" w:hAnsi="Times New Roman"/>
          <w:sz w:val="28"/>
          <w:szCs w:val="28"/>
          <w:lang w:val="ro-RO"/>
        </w:rPr>
        <w:t>ț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ionarea</w:t>
      </w:r>
      <w:r w:rsidR="00EE097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Agen</w:t>
      </w:r>
      <w:r w:rsidR="00EE097F">
        <w:rPr>
          <w:rFonts w:ascii="Times New Roman" w:hAnsi="Times New Roman"/>
          <w:sz w:val="28"/>
          <w:szCs w:val="28"/>
          <w:lang w:val="ro-RO"/>
        </w:rPr>
        <w:t>ț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iei Na</w:t>
      </w:r>
      <w:r w:rsidR="00EE097F">
        <w:rPr>
          <w:rFonts w:ascii="Times New Roman" w:hAnsi="Times New Roman"/>
          <w:sz w:val="28"/>
          <w:szCs w:val="28"/>
          <w:lang w:val="ro-RO"/>
        </w:rPr>
        <w:t>ț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ionale pentru Siguran</w:t>
      </w:r>
      <w:r w:rsidR="00EE097F">
        <w:rPr>
          <w:rFonts w:ascii="Times New Roman" w:hAnsi="Times New Roman"/>
          <w:sz w:val="28"/>
          <w:szCs w:val="28"/>
          <w:lang w:val="ro-RO"/>
        </w:rPr>
        <w:t>ț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a Alimentelor, aprobat prin Hot</w:t>
      </w:r>
      <w:r w:rsidR="00EE097F">
        <w:rPr>
          <w:rFonts w:ascii="Times New Roman" w:hAnsi="Times New Roman"/>
          <w:sz w:val="28"/>
          <w:szCs w:val="28"/>
          <w:lang w:val="ro-RO"/>
        </w:rPr>
        <w:t>ă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r</w:t>
      </w:r>
      <w:r w:rsidR="00EE097F">
        <w:rPr>
          <w:rFonts w:ascii="Times New Roman" w:hAnsi="Times New Roman"/>
          <w:sz w:val="28"/>
          <w:szCs w:val="28"/>
          <w:lang w:val="ro-RO"/>
        </w:rPr>
        <w:t>â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 xml:space="preserve">rea </w:t>
      </w:r>
      <w:r w:rsidR="00EE097F">
        <w:rPr>
          <w:rFonts w:ascii="Times New Roman" w:hAnsi="Times New Roman"/>
          <w:sz w:val="28"/>
          <w:szCs w:val="28"/>
          <w:lang w:val="ro-RO"/>
        </w:rPr>
        <w:t>G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uvernului nr.14</w:t>
      </w:r>
      <w:r w:rsidR="00EE097F">
        <w:rPr>
          <w:rFonts w:ascii="Times New Roman" w:hAnsi="Times New Roman"/>
          <w:sz w:val="28"/>
          <w:szCs w:val="28"/>
          <w:lang w:val="ro-RO"/>
        </w:rPr>
        <w:t>/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 xml:space="preserve">2023 cu privire </w:t>
      </w:r>
      <w:r w:rsidR="00EE097F">
        <w:rPr>
          <w:rFonts w:ascii="Times New Roman" w:hAnsi="Times New Roman"/>
          <w:sz w:val="28"/>
          <w:szCs w:val="28"/>
          <w:lang w:val="ro-RO"/>
        </w:rPr>
        <w:t>l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 xml:space="preserve">a organizarea </w:t>
      </w:r>
      <w:r w:rsidR="00EE097F">
        <w:rPr>
          <w:rFonts w:ascii="Times New Roman" w:hAnsi="Times New Roman"/>
          <w:sz w:val="28"/>
          <w:szCs w:val="28"/>
          <w:lang w:val="ro-RO"/>
        </w:rPr>
        <w:t>ș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i func</w:t>
      </w:r>
      <w:r w:rsidR="00EE097F">
        <w:rPr>
          <w:rFonts w:ascii="Times New Roman" w:hAnsi="Times New Roman"/>
          <w:sz w:val="28"/>
          <w:szCs w:val="28"/>
          <w:lang w:val="ro-RO"/>
        </w:rPr>
        <w:t>ț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ionarea Agen</w:t>
      </w:r>
      <w:r w:rsidR="00EE097F">
        <w:rPr>
          <w:rFonts w:ascii="Times New Roman" w:hAnsi="Times New Roman"/>
          <w:sz w:val="28"/>
          <w:szCs w:val="28"/>
          <w:lang w:val="ro-RO"/>
        </w:rPr>
        <w:t>ție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i N</w:t>
      </w:r>
      <w:r w:rsidR="00EE097F">
        <w:rPr>
          <w:rFonts w:ascii="Times New Roman" w:hAnsi="Times New Roman"/>
          <w:sz w:val="28"/>
          <w:szCs w:val="28"/>
          <w:lang w:val="ro-RO"/>
        </w:rPr>
        <w:t>aț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ionale pentru Siguran</w:t>
      </w:r>
      <w:r w:rsidR="00EE097F">
        <w:rPr>
          <w:rFonts w:ascii="Times New Roman" w:hAnsi="Times New Roman"/>
          <w:sz w:val="28"/>
          <w:szCs w:val="28"/>
          <w:lang w:val="ro-RO"/>
        </w:rPr>
        <w:t>ț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a</w:t>
      </w:r>
      <w:r w:rsidR="00EE097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E097F" w:rsidRPr="00EE097F">
        <w:rPr>
          <w:rFonts w:ascii="Times New Roman" w:hAnsi="Times New Roman"/>
          <w:sz w:val="28"/>
          <w:szCs w:val="28"/>
          <w:lang w:val="ro-RO"/>
        </w:rPr>
        <w:t>Alimentelor,</w:t>
      </w:r>
      <w:r w:rsidR="008A06E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932A3">
        <w:rPr>
          <w:rFonts w:ascii="Times New Roman" w:hAnsi="Times New Roman"/>
          <w:sz w:val="28"/>
          <w:szCs w:val="28"/>
          <w:lang w:val="ro-RO"/>
        </w:rPr>
        <w:t xml:space="preserve"> art.1.</w:t>
      </w:r>
      <w:r w:rsidR="000B17B5">
        <w:rPr>
          <w:rFonts w:ascii="Times New Roman" w:hAnsi="Times New Roman"/>
          <w:sz w:val="28"/>
          <w:szCs w:val="28"/>
          <w:lang w:val="ro-RO"/>
        </w:rPr>
        <w:t>9</w:t>
      </w:r>
      <w:r w:rsidR="001932A3">
        <w:rPr>
          <w:rFonts w:ascii="Times New Roman" w:hAnsi="Times New Roman"/>
          <w:sz w:val="28"/>
          <w:szCs w:val="28"/>
          <w:lang w:val="ro-RO"/>
        </w:rPr>
        <w:t>.1 din Capitolul 1.</w:t>
      </w:r>
      <w:r w:rsidR="000B17B5">
        <w:rPr>
          <w:rFonts w:ascii="Times New Roman" w:hAnsi="Times New Roman"/>
          <w:sz w:val="28"/>
          <w:szCs w:val="28"/>
          <w:lang w:val="ro-RO"/>
        </w:rPr>
        <w:t>9</w:t>
      </w:r>
      <w:r w:rsidR="001932A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B40DF" w:rsidRPr="00AB40DF">
        <w:rPr>
          <w:rFonts w:ascii="Times New Roman" w:hAnsi="Times New Roman"/>
          <w:sz w:val="28"/>
          <w:szCs w:val="28"/>
          <w:lang w:val="ro-RO"/>
        </w:rPr>
        <w:t>din Codul Terestru</w:t>
      </w:r>
      <w:r w:rsidR="00D6573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B17B5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="000B17B5" w:rsidRPr="000B17B5">
        <w:rPr>
          <w:rFonts w:ascii="Times New Roman" w:hAnsi="Times New Roman"/>
          <w:sz w:val="28"/>
          <w:szCs w:val="28"/>
          <w:lang w:val="ro-RO"/>
        </w:rPr>
        <w:t>recunoaștere</w:t>
      </w:r>
      <w:r w:rsidR="000B17B5">
        <w:rPr>
          <w:rFonts w:ascii="Times New Roman" w:hAnsi="Times New Roman"/>
          <w:sz w:val="28"/>
          <w:szCs w:val="28"/>
          <w:lang w:val="ro-RO"/>
        </w:rPr>
        <w:t>a</w:t>
      </w:r>
      <w:r w:rsidR="000B17B5" w:rsidRPr="000B17B5">
        <w:rPr>
          <w:rFonts w:ascii="Times New Roman" w:hAnsi="Times New Roman"/>
          <w:sz w:val="28"/>
          <w:szCs w:val="28"/>
          <w:lang w:val="ro-RO"/>
        </w:rPr>
        <w:t xml:space="preserve"> oficială de către Organizația Mondială a Sănătății Animalelor (WOAH)</w:t>
      </w:r>
      <w:r w:rsidR="00AB40D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B17B5" w:rsidRPr="000B17B5">
        <w:rPr>
          <w:rFonts w:ascii="Times New Roman" w:hAnsi="Times New Roman"/>
          <w:sz w:val="28"/>
          <w:szCs w:val="28"/>
          <w:lang w:val="ro-RO"/>
        </w:rPr>
        <w:t xml:space="preserve">a statutului </w:t>
      </w:r>
      <w:r w:rsidR="00AB40DF">
        <w:rPr>
          <w:rFonts w:ascii="Times New Roman" w:hAnsi="Times New Roman"/>
          <w:sz w:val="28"/>
          <w:szCs w:val="28"/>
          <w:lang w:val="ro-RO"/>
        </w:rPr>
        <w:t xml:space="preserve">de </w:t>
      </w:r>
      <w:r w:rsidR="000B17B5" w:rsidRPr="000B17B5">
        <w:rPr>
          <w:rFonts w:ascii="Times New Roman" w:hAnsi="Times New Roman"/>
          <w:sz w:val="28"/>
          <w:szCs w:val="28"/>
          <w:lang w:val="ro-RO"/>
        </w:rPr>
        <w:t>liber pentru pesta porcin</w:t>
      </w:r>
      <w:r w:rsidR="00AB40DF">
        <w:rPr>
          <w:rFonts w:ascii="Times New Roman" w:hAnsi="Times New Roman"/>
          <w:sz w:val="28"/>
          <w:szCs w:val="28"/>
          <w:lang w:val="ro-RO"/>
        </w:rPr>
        <w:t>ă</w:t>
      </w:r>
      <w:r w:rsidR="000B17B5" w:rsidRPr="000B17B5">
        <w:rPr>
          <w:rFonts w:ascii="Times New Roman" w:hAnsi="Times New Roman"/>
          <w:sz w:val="28"/>
          <w:szCs w:val="28"/>
          <w:lang w:val="ro-RO"/>
        </w:rPr>
        <w:t xml:space="preserve"> clasic</w:t>
      </w:r>
      <w:r w:rsidR="00AB40DF">
        <w:rPr>
          <w:rFonts w:ascii="Times New Roman" w:hAnsi="Times New Roman"/>
          <w:sz w:val="28"/>
          <w:szCs w:val="28"/>
          <w:lang w:val="ro-RO"/>
        </w:rPr>
        <w:t>ă</w:t>
      </w:r>
      <w:r w:rsidR="00D6573F" w:rsidRPr="00D6573F">
        <w:rPr>
          <w:rFonts w:ascii="Times New Roman" w:hAnsi="Times New Roman"/>
          <w:sz w:val="28"/>
          <w:szCs w:val="28"/>
          <w:lang w:val="ro-RO"/>
        </w:rPr>
        <w:t>,</w:t>
      </w:r>
      <w:r w:rsidR="00E47797">
        <w:rPr>
          <w:rFonts w:ascii="Times New Roman" w:hAnsi="Times New Roman"/>
          <w:sz w:val="28"/>
          <w:szCs w:val="28"/>
          <w:lang w:val="ro-RO"/>
        </w:rPr>
        <w:t xml:space="preserve"> precum și </w:t>
      </w:r>
      <w:r w:rsidR="00B770AB">
        <w:rPr>
          <w:rFonts w:ascii="Times New Roman" w:hAnsi="Times New Roman"/>
          <w:sz w:val="28"/>
          <w:szCs w:val="28"/>
          <w:lang w:val="ro-RO"/>
        </w:rPr>
        <w:t xml:space="preserve">în scopul </w:t>
      </w:r>
      <w:r w:rsidR="00E47797">
        <w:rPr>
          <w:rFonts w:ascii="Times New Roman" w:hAnsi="Times New Roman"/>
          <w:sz w:val="28"/>
          <w:szCs w:val="28"/>
          <w:lang w:val="ro-RO"/>
        </w:rPr>
        <w:t>facilit</w:t>
      </w:r>
      <w:r w:rsidR="00B770AB">
        <w:rPr>
          <w:rFonts w:ascii="Times New Roman" w:hAnsi="Times New Roman"/>
          <w:sz w:val="28"/>
          <w:szCs w:val="28"/>
          <w:lang w:val="ro-RO"/>
        </w:rPr>
        <w:t>ării</w:t>
      </w:r>
      <w:r w:rsidR="00E47797">
        <w:rPr>
          <w:rFonts w:ascii="Times New Roman" w:hAnsi="Times New Roman"/>
          <w:sz w:val="28"/>
          <w:szCs w:val="28"/>
          <w:lang w:val="ro-RO"/>
        </w:rPr>
        <w:t xml:space="preserve"> accederii </w:t>
      </w:r>
      <w:r w:rsidR="00E47797" w:rsidRPr="00E47797">
        <w:rPr>
          <w:rFonts w:ascii="Times New Roman" w:hAnsi="Times New Roman"/>
          <w:sz w:val="28"/>
          <w:szCs w:val="28"/>
          <w:lang w:val="ro-RO"/>
        </w:rPr>
        <w:t>ulterioare pe noi piețe externe cu produse de origine animală</w:t>
      </w:r>
      <w:r w:rsidR="00E47797">
        <w:rPr>
          <w:rFonts w:ascii="Times New Roman" w:hAnsi="Times New Roman"/>
          <w:sz w:val="28"/>
          <w:szCs w:val="28"/>
          <w:lang w:val="ro-RO"/>
        </w:rPr>
        <w:t>,</w:t>
      </w:r>
    </w:p>
    <w:p w14:paraId="1F7BC5F5" w14:textId="77777777" w:rsidR="00FE2446" w:rsidRPr="00B00FE1" w:rsidRDefault="00FE2446" w:rsidP="00E520E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A660DFC" w14:textId="77777777" w:rsidR="00FE2446" w:rsidRPr="001C0B8D" w:rsidRDefault="00FE2446" w:rsidP="00A5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1C0B8D">
        <w:rPr>
          <w:rFonts w:ascii="Times New Roman" w:hAnsi="Times New Roman"/>
          <w:b/>
          <w:sz w:val="28"/>
          <w:szCs w:val="28"/>
          <w:lang w:val="ro-RO"/>
        </w:rPr>
        <w:t>ORDON:</w:t>
      </w:r>
    </w:p>
    <w:p w14:paraId="68336F69" w14:textId="77777777" w:rsidR="0000763E" w:rsidRPr="00B00FE1" w:rsidRDefault="0000763E" w:rsidP="00A5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845FA72" w14:textId="77777777" w:rsidR="0073673D" w:rsidRPr="00EE183E" w:rsidRDefault="00EE183E" w:rsidP="00EE18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1.  </w:t>
      </w:r>
      <w:r w:rsidR="00FE2446" w:rsidRPr="00EE183E">
        <w:rPr>
          <w:rFonts w:ascii="Times New Roman" w:hAnsi="Times New Roman"/>
          <w:sz w:val="28"/>
          <w:szCs w:val="28"/>
          <w:lang w:val="ro-RO"/>
        </w:rPr>
        <w:t xml:space="preserve">Se interzice </w:t>
      </w:r>
      <w:r w:rsidR="000F040D" w:rsidRPr="00EE183E">
        <w:rPr>
          <w:rFonts w:ascii="Times New Roman" w:hAnsi="Times New Roman"/>
          <w:sz w:val="28"/>
          <w:szCs w:val="28"/>
          <w:lang w:val="ro-RO"/>
        </w:rPr>
        <w:t xml:space="preserve">vaccinarea profilactică </w:t>
      </w:r>
      <w:r w:rsidR="009064AB" w:rsidRPr="00EE183E">
        <w:rPr>
          <w:rFonts w:ascii="Times New Roman" w:hAnsi="Times New Roman"/>
          <w:sz w:val="28"/>
          <w:szCs w:val="28"/>
          <w:lang w:val="ro-RO"/>
        </w:rPr>
        <w:t>contra</w:t>
      </w:r>
      <w:r w:rsidR="000F040D" w:rsidRPr="00EE183E">
        <w:rPr>
          <w:rFonts w:ascii="Times New Roman" w:hAnsi="Times New Roman"/>
          <w:sz w:val="28"/>
          <w:szCs w:val="28"/>
          <w:lang w:val="ro-RO"/>
        </w:rPr>
        <w:t xml:space="preserve"> pestei porcine clasice</w:t>
      </w:r>
      <w:r w:rsidR="00DF7D78" w:rsidRPr="00EE183E">
        <w:rPr>
          <w:rFonts w:ascii="Times New Roman" w:hAnsi="Times New Roman"/>
          <w:sz w:val="28"/>
          <w:szCs w:val="28"/>
          <w:lang w:val="ro-RO"/>
        </w:rPr>
        <w:t>.</w:t>
      </w:r>
    </w:p>
    <w:p w14:paraId="4FA59F16" w14:textId="1FA64DB0" w:rsidR="00FE2446" w:rsidRPr="00B00FE1" w:rsidRDefault="00FE2446" w:rsidP="00A501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00FE1">
        <w:rPr>
          <w:rFonts w:ascii="Times New Roman" w:hAnsi="Times New Roman"/>
          <w:sz w:val="28"/>
          <w:szCs w:val="28"/>
          <w:lang w:val="ro-RO"/>
        </w:rPr>
        <w:t xml:space="preserve">2. </w:t>
      </w:r>
      <w:r w:rsidR="000F040D">
        <w:rPr>
          <w:rFonts w:ascii="Times New Roman" w:hAnsi="Times New Roman"/>
          <w:sz w:val="28"/>
          <w:szCs w:val="28"/>
          <w:lang w:val="ro-RO"/>
        </w:rPr>
        <w:t xml:space="preserve">Vaccinarea </w:t>
      </w:r>
      <w:r w:rsidR="00C12DC9">
        <w:rPr>
          <w:rFonts w:ascii="Times New Roman" w:hAnsi="Times New Roman"/>
          <w:sz w:val="28"/>
          <w:szCs w:val="28"/>
          <w:lang w:val="ro-RO"/>
        </w:rPr>
        <w:t>poate fi</w:t>
      </w:r>
      <w:r w:rsidR="000F040D">
        <w:rPr>
          <w:rFonts w:ascii="Times New Roman" w:hAnsi="Times New Roman"/>
          <w:sz w:val="28"/>
          <w:szCs w:val="28"/>
          <w:lang w:val="ro-RO"/>
        </w:rPr>
        <w:t xml:space="preserve"> admi</w:t>
      </w:r>
      <w:r w:rsidR="00C12DC9">
        <w:rPr>
          <w:rFonts w:ascii="Times New Roman" w:hAnsi="Times New Roman"/>
          <w:sz w:val="28"/>
          <w:szCs w:val="28"/>
          <w:lang w:val="ro-RO"/>
        </w:rPr>
        <w:t>să</w:t>
      </w:r>
      <w:r w:rsidR="000F040D">
        <w:rPr>
          <w:rFonts w:ascii="Times New Roman" w:hAnsi="Times New Roman"/>
          <w:sz w:val="28"/>
          <w:szCs w:val="28"/>
          <w:lang w:val="ro-RO"/>
        </w:rPr>
        <w:t xml:space="preserve"> doar în cazul izbucnirii focarelor de pestă porcină clasică</w:t>
      </w:r>
      <w:r w:rsidR="009F3A5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D4838">
        <w:rPr>
          <w:rFonts w:ascii="Times New Roman" w:hAnsi="Times New Roman"/>
          <w:sz w:val="28"/>
          <w:szCs w:val="28"/>
          <w:lang w:val="ro-RO"/>
        </w:rPr>
        <w:t>existând</w:t>
      </w:r>
      <w:r w:rsidR="009F3A5B" w:rsidRPr="009F3A5B">
        <w:rPr>
          <w:rFonts w:ascii="Times New Roman" w:hAnsi="Times New Roman"/>
          <w:sz w:val="28"/>
          <w:szCs w:val="28"/>
          <w:lang w:val="ro-RO"/>
        </w:rPr>
        <w:t xml:space="preserve"> pericolul extinderii bolii </w:t>
      </w:r>
      <w:r w:rsidR="00FD4838" w:rsidRPr="00FD4838">
        <w:rPr>
          <w:rFonts w:ascii="Times New Roman" w:hAnsi="Times New Roman"/>
          <w:sz w:val="28"/>
          <w:szCs w:val="28"/>
          <w:lang w:val="ro-RO"/>
        </w:rPr>
        <w:t>în zona de protecţie sau chiar în zona de supraveghere</w:t>
      </w:r>
      <w:r w:rsidR="00FD483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F3A5B">
        <w:rPr>
          <w:rFonts w:ascii="Times New Roman" w:hAnsi="Times New Roman"/>
          <w:sz w:val="28"/>
          <w:szCs w:val="28"/>
          <w:lang w:val="ro-RO"/>
        </w:rPr>
        <w:t>sau</w:t>
      </w:r>
      <w:r w:rsidR="00FD4838">
        <w:rPr>
          <w:rFonts w:ascii="Times New Roman" w:hAnsi="Times New Roman"/>
          <w:sz w:val="28"/>
          <w:szCs w:val="28"/>
          <w:lang w:val="ro-RO"/>
        </w:rPr>
        <w:t>,</w:t>
      </w:r>
      <w:r w:rsidR="009F3A5B">
        <w:rPr>
          <w:rFonts w:ascii="Times New Roman" w:hAnsi="Times New Roman"/>
          <w:sz w:val="28"/>
          <w:szCs w:val="28"/>
          <w:lang w:val="ro-RO"/>
        </w:rPr>
        <w:t xml:space="preserve"> în cadrul </w:t>
      </w:r>
      <w:r w:rsidR="009F3A5B" w:rsidRPr="009F3A5B">
        <w:rPr>
          <w:rFonts w:ascii="Times New Roman" w:hAnsi="Times New Roman"/>
          <w:sz w:val="28"/>
          <w:szCs w:val="28"/>
          <w:lang w:val="ro-RO"/>
        </w:rPr>
        <w:t>Programul</w:t>
      </w:r>
      <w:r w:rsidR="009F3A5B">
        <w:rPr>
          <w:rFonts w:ascii="Times New Roman" w:hAnsi="Times New Roman"/>
          <w:sz w:val="28"/>
          <w:szCs w:val="28"/>
          <w:lang w:val="ro-RO"/>
        </w:rPr>
        <w:t>ui</w:t>
      </w:r>
      <w:r w:rsidR="009F3A5B" w:rsidRPr="009F3A5B">
        <w:rPr>
          <w:rFonts w:ascii="Times New Roman" w:hAnsi="Times New Roman"/>
          <w:sz w:val="28"/>
          <w:szCs w:val="28"/>
          <w:lang w:val="ro-RO"/>
        </w:rPr>
        <w:t xml:space="preserve"> acţiunilor strategice de supraveghere, profilaxie şi combatere a bolilor la animale, de prevenire a transmiterii bolilor de la animale la om şi de protecţie a mediului.</w:t>
      </w:r>
    </w:p>
    <w:p w14:paraId="1FD4E743" w14:textId="77777777" w:rsidR="00FE2446" w:rsidRDefault="00FE2446" w:rsidP="00A501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00FE1">
        <w:rPr>
          <w:rFonts w:ascii="Times New Roman" w:hAnsi="Times New Roman"/>
          <w:sz w:val="28"/>
          <w:szCs w:val="28"/>
          <w:lang w:val="ro-RO"/>
        </w:rPr>
        <w:t xml:space="preserve">3. </w:t>
      </w:r>
      <w:bookmarkStart w:id="0" w:name="_Hlk161902190"/>
      <w:r w:rsidR="009064AB">
        <w:rPr>
          <w:rFonts w:ascii="Times New Roman" w:hAnsi="Times New Roman"/>
          <w:sz w:val="28"/>
          <w:szCs w:val="28"/>
          <w:lang w:val="ro-RO"/>
        </w:rPr>
        <w:t>Se interzice</w:t>
      </w:r>
      <w:r w:rsidR="009F3A5B">
        <w:rPr>
          <w:rFonts w:ascii="Times New Roman" w:hAnsi="Times New Roman"/>
          <w:sz w:val="28"/>
          <w:szCs w:val="28"/>
          <w:lang w:val="ro-RO"/>
        </w:rPr>
        <w:t xml:space="preserve"> importul vaccinurilor </w:t>
      </w:r>
      <w:r w:rsidR="003A67B4">
        <w:rPr>
          <w:rFonts w:ascii="Times New Roman" w:hAnsi="Times New Roman"/>
          <w:sz w:val="28"/>
          <w:szCs w:val="28"/>
          <w:lang w:val="ro-RO"/>
        </w:rPr>
        <w:t>contra</w:t>
      </w:r>
      <w:r w:rsidR="009F3A5B">
        <w:rPr>
          <w:rFonts w:ascii="Times New Roman" w:hAnsi="Times New Roman"/>
          <w:sz w:val="28"/>
          <w:szCs w:val="28"/>
          <w:lang w:val="ro-RO"/>
        </w:rPr>
        <w:t xml:space="preserve"> pest</w:t>
      </w:r>
      <w:r w:rsidR="003A67B4">
        <w:rPr>
          <w:rFonts w:ascii="Times New Roman" w:hAnsi="Times New Roman"/>
          <w:sz w:val="28"/>
          <w:szCs w:val="28"/>
          <w:lang w:val="ro-RO"/>
        </w:rPr>
        <w:t>ei</w:t>
      </w:r>
      <w:r w:rsidR="009F3A5B">
        <w:rPr>
          <w:rFonts w:ascii="Times New Roman" w:hAnsi="Times New Roman"/>
          <w:sz w:val="28"/>
          <w:szCs w:val="28"/>
          <w:lang w:val="ro-RO"/>
        </w:rPr>
        <w:t xml:space="preserve"> porcin</w:t>
      </w:r>
      <w:r w:rsidR="003A67B4">
        <w:rPr>
          <w:rFonts w:ascii="Times New Roman" w:hAnsi="Times New Roman"/>
          <w:sz w:val="28"/>
          <w:szCs w:val="28"/>
          <w:lang w:val="ro-RO"/>
        </w:rPr>
        <w:t>e</w:t>
      </w:r>
      <w:r w:rsidR="009F3A5B">
        <w:rPr>
          <w:rFonts w:ascii="Times New Roman" w:hAnsi="Times New Roman"/>
          <w:sz w:val="28"/>
          <w:szCs w:val="28"/>
          <w:lang w:val="ro-RO"/>
        </w:rPr>
        <w:t xml:space="preserve"> clasic</w:t>
      </w:r>
      <w:r w:rsidR="003A67B4">
        <w:rPr>
          <w:rFonts w:ascii="Times New Roman" w:hAnsi="Times New Roman"/>
          <w:sz w:val="28"/>
          <w:szCs w:val="28"/>
          <w:lang w:val="ro-RO"/>
        </w:rPr>
        <w:t>e</w:t>
      </w:r>
      <w:r w:rsidR="00EA4CCE">
        <w:rPr>
          <w:rFonts w:ascii="Times New Roman" w:hAnsi="Times New Roman"/>
          <w:sz w:val="28"/>
          <w:szCs w:val="28"/>
          <w:lang w:val="ro-RO"/>
        </w:rPr>
        <w:t>,</w:t>
      </w:r>
      <w:r w:rsidR="009F3A5B">
        <w:rPr>
          <w:rFonts w:ascii="Times New Roman" w:hAnsi="Times New Roman"/>
          <w:sz w:val="28"/>
          <w:szCs w:val="28"/>
          <w:lang w:val="ro-RO"/>
        </w:rPr>
        <w:t xml:space="preserve"> decât în cazul</w:t>
      </w:r>
      <w:r w:rsidR="009F3A5B" w:rsidRPr="009064AB">
        <w:rPr>
          <w:lang w:val="ro-RO"/>
        </w:rPr>
        <w:t xml:space="preserve"> </w:t>
      </w:r>
      <w:r w:rsidR="009F3A5B" w:rsidRPr="009F3A5B">
        <w:rPr>
          <w:rFonts w:ascii="Times New Roman" w:hAnsi="Times New Roman"/>
          <w:sz w:val="28"/>
          <w:szCs w:val="28"/>
          <w:lang w:val="ro-RO"/>
        </w:rPr>
        <w:t>efectu</w:t>
      </w:r>
      <w:r w:rsidR="009F3A5B">
        <w:rPr>
          <w:rFonts w:ascii="Times New Roman" w:hAnsi="Times New Roman"/>
          <w:sz w:val="28"/>
          <w:szCs w:val="28"/>
          <w:lang w:val="ro-RO"/>
        </w:rPr>
        <w:t>ării</w:t>
      </w:r>
      <w:r w:rsidR="009F3A5B" w:rsidRPr="009F3A5B">
        <w:rPr>
          <w:rFonts w:ascii="Times New Roman" w:hAnsi="Times New Roman"/>
          <w:sz w:val="28"/>
          <w:szCs w:val="28"/>
          <w:lang w:val="ro-RO"/>
        </w:rPr>
        <w:t xml:space="preserve"> unor vaccinări de necesitate </w:t>
      </w:r>
      <w:r w:rsidR="004C4C30" w:rsidRPr="004C4C30">
        <w:rPr>
          <w:rFonts w:ascii="Times New Roman" w:hAnsi="Times New Roman"/>
          <w:sz w:val="28"/>
          <w:szCs w:val="28"/>
          <w:lang w:val="ro-RO"/>
        </w:rPr>
        <w:t>(urgen</w:t>
      </w:r>
      <w:r w:rsidR="004C4C30">
        <w:rPr>
          <w:rFonts w:ascii="Times New Roman" w:hAnsi="Times New Roman"/>
          <w:sz w:val="28"/>
          <w:szCs w:val="28"/>
          <w:lang w:val="ro-RO"/>
        </w:rPr>
        <w:t>ț</w:t>
      </w:r>
      <w:r w:rsidR="004C4C30" w:rsidRPr="004C4C30">
        <w:rPr>
          <w:rFonts w:ascii="Times New Roman" w:hAnsi="Times New Roman"/>
          <w:sz w:val="28"/>
          <w:szCs w:val="28"/>
          <w:lang w:val="ro-RO"/>
        </w:rPr>
        <w:t>ă)</w:t>
      </w:r>
      <w:r w:rsidR="004C4C3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017BD">
        <w:rPr>
          <w:rFonts w:ascii="Times New Roman" w:hAnsi="Times New Roman"/>
          <w:sz w:val="28"/>
          <w:szCs w:val="28"/>
          <w:lang w:val="ro-RO"/>
        </w:rPr>
        <w:t>și doar pentru programele aplicate de către A</w:t>
      </w:r>
      <w:r w:rsidR="001B666A">
        <w:rPr>
          <w:rFonts w:ascii="Times New Roman" w:hAnsi="Times New Roman"/>
          <w:sz w:val="28"/>
          <w:szCs w:val="28"/>
          <w:lang w:val="ro-RO"/>
        </w:rPr>
        <w:t>genția Națională pentru Siguranța Alimentelor</w:t>
      </w:r>
      <w:r w:rsidR="009F3A5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064AB">
        <w:rPr>
          <w:rFonts w:ascii="Times New Roman" w:hAnsi="Times New Roman"/>
          <w:sz w:val="28"/>
          <w:szCs w:val="28"/>
          <w:lang w:val="ro-RO"/>
        </w:rPr>
        <w:t>în cazul eradicării focarelor sau în cazul riscului izbucnirii acestora</w:t>
      </w:r>
      <w:r w:rsidRPr="00B00FE1">
        <w:rPr>
          <w:rFonts w:ascii="Times New Roman" w:hAnsi="Times New Roman"/>
          <w:sz w:val="28"/>
          <w:szCs w:val="28"/>
          <w:lang w:val="ro-RO"/>
        </w:rPr>
        <w:t>.</w:t>
      </w:r>
    </w:p>
    <w:p w14:paraId="45B8A7C4" w14:textId="77777777" w:rsidR="00183099" w:rsidRDefault="00183099" w:rsidP="00A501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4.</w:t>
      </w:r>
      <w:r w:rsidR="00005AA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34EE9">
        <w:rPr>
          <w:rFonts w:ascii="Times New Roman" w:hAnsi="Times New Roman"/>
          <w:sz w:val="28"/>
          <w:szCs w:val="28"/>
          <w:lang w:val="ro-RO"/>
        </w:rPr>
        <w:t>Prezentul ordin nu aduce atingeri</w:t>
      </w:r>
      <w:r w:rsidR="00246C30">
        <w:rPr>
          <w:rFonts w:ascii="Times New Roman" w:hAnsi="Times New Roman"/>
          <w:sz w:val="28"/>
          <w:szCs w:val="28"/>
          <w:lang w:val="ro-RO"/>
        </w:rPr>
        <w:t xml:space="preserve"> prevederilor Capitolului II din Legea nr.119/2018 </w:t>
      </w:r>
      <w:r w:rsidR="00246C30" w:rsidRPr="00246C30">
        <w:rPr>
          <w:rFonts w:ascii="Times New Roman" w:hAnsi="Times New Roman"/>
          <w:sz w:val="28"/>
          <w:szCs w:val="28"/>
          <w:lang w:val="ro-RO"/>
        </w:rPr>
        <w:t>cu privire la medicamentele de uz veterinar</w:t>
      </w:r>
      <w:r w:rsidR="00246C30">
        <w:rPr>
          <w:rFonts w:ascii="Times New Roman" w:hAnsi="Times New Roman"/>
          <w:sz w:val="28"/>
          <w:szCs w:val="28"/>
          <w:lang w:val="ro-RO"/>
        </w:rPr>
        <w:t>.</w:t>
      </w:r>
    </w:p>
    <w:p w14:paraId="5808ED68" w14:textId="77777777" w:rsidR="00FA0FA4" w:rsidRDefault="00FA0FA4" w:rsidP="00A501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5. Prezentul ordin se publică în Monitorul Oficial și intră în vigoare la data publicării.</w:t>
      </w:r>
    </w:p>
    <w:bookmarkEnd w:id="0"/>
    <w:p w14:paraId="69889B80" w14:textId="77777777" w:rsidR="009F3A5B" w:rsidRDefault="00FA0FA4" w:rsidP="00802AB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6</w:t>
      </w:r>
      <w:r w:rsidR="009F3A5B">
        <w:rPr>
          <w:rFonts w:ascii="Times New Roman" w:hAnsi="Times New Roman"/>
          <w:sz w:val="28"/>
          <w:szCs w:val="28"/>
          <w:lang w:val="ro-RO"/>
        </w:rPr>
        <w:t>.</w:t>
      </w:r>
      <w:r w:rsidR="009F3A5B" w:rsidRPr="009F3A5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72638" w:rsidRPr="00572638">
        <w:rPr>
          <w:rFonts w:ascii="Times New Roman" w:hAnsi="Times New Roman"/>
          <w:sz w:val="28"/>
          <w:szCs w:val="28"/>
          <w:lang w:val="ro-RO"/>
        </w:rPr>
        <w:t>Controlul asupra execut</w:t>
      </w:r>
      <w:r w:rsidR="00572638">
        <w:rPr>
          <w:rFonts w:ascii="Times New Roman" w:hAnsi="Times New Roman"/>
          <w:sz w:val="28"/>
          <w:szCs w:val="28"/>
          <w:lang w:val="ro-RO"/>
        </w:rPr>
        <w:t>ă</w:t>
      </w:r>
      <w:r w:rsidR="00572638" w:rsidRPr="00572638">
        <w:rPr>
          <w:rFonts w:ascii="Times New Roman" w:hAnsi="Times New Roman"/>
          <w:sz w:val="28"/>
          <w:szCs w:val="28"/>
          <w:lang w:val="ro-RO"/>
        </w:rPr>
        <w:t xml:space="preserve">rii prezentului ordin va fi exercitat de </w:t>
      </w:r>
      <w:r w:rsidR="00802AB1">
        <w:rPr>
          <w:rFonts w:ascii="Times New Roman" w:hAnsi="Times New Roman"/>
          <w:sz w:val="28"/>
          <w:szCs w:val="28"/>
          <w:lang w:val="ro-RO"/>
        </w:rPr>
        <w:t xml:space="preserve">către </w:t>
      </w:r>
      <w:r w:rsidR="00572638" w:rsidRPr="00572638">
        <w:rPr>
          <w:rFonts w:ascii="Times New Roman" w:hAnsi="Times New Roman"/>
          <w:sz w:val="28"/>
          <w:szCs w:val="28"/>
          <w:lang w:val="ro-RO"/>
        </w:rPr>
        <w:t>Alexandr</w:t>
      </w:r>
      <w:r w:rsidR="00802AB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72638" w:rsidRPr="00572638">
        <w:rPr>
          <w:rFonts w:ascii="Times New Roman" w:hAnsi="Times New Roman"/>
          <w:sz w:val="28"/>
          <w:szCs w:val="28"/>
          <w:lang w:val="ro-RO"/>
        </w:rPr>
        <w:t xml:space="preserve">MANCIU, director general adjunct al </w:t>
      </w:r>
      <w:r w:rsidR="00572638">
        <w:rPr>
          <w:rFonts w:ascii="Times New Roman" w:hAnsi="Times New Roman"/>
          <w:sz w:val="28"/>
          <w:szCs w:val="28"/>
          <w:lang w:val="ro-RO"/>
        </w:rPr>
        <w:t>Agenției Naționale</w:t>
      </w:r>
      <w:r w:rsidR="00572638" w:rsidRPr="00572638">
        <w:rPr>
          <w:rFonts w:ascii="Times New Roman" w:hAnsi="Times New Roman"/>
          <w:sz w:val="28"/>
          <w:szCs w:val="28"/>
          <w:lang w:val="ro-RO"/>
        </w:rPr>
        <w:t xml:space="preserve"> pentru Siguran</w:t>
      </w:r>
      <w:r w:rsidR="00572638">
        <w:rPr>
          <w:rFonts w:ascii="Times New Roman" w:hAnsi="Times New Roman"/>
          <w:sz w:val="28"/>
          <w:szCs w:val="28"/>
          <w:lang w:val="ro-RO"/>
        </w:rPr>
        <w:t>ț</w:t>
      </w:r>
      <w:r w:rsidR="00572638" w:rsidRPr="00572638">
        <w:rPr>
          <w:rFonts w:ascii="Times New Roman" w:hAnsi="Times New Roman"/>
          <w:sz w:val="28"/>
          <w:szCs w:val="28"/>
          <w:lang w:val="ro-RO"/>
        </w:rPr>
        <w:t>a</w:t>
      </w:r>
      <w:r w:rsidR="00F710D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72638" w:rsidRPr="00572638">
        <w:rPr>
          <w:rFonts w:ascii="Times New Roman" w:hAnsi="Times New Roman"/>
          <w:sz w:val="28"/>
          <w:szCs w:val="28"/>
          <w:lang w:val="ro-RO"/>
        </w:rPr>
        <w:t>Alimentelor.</w:t>
      </w:r>
      <w:r w:rsidR="00572638" w:rsidRPr="00572638">
        <w:rPr>
          <w:rFonts w:ascii="Times New Roman" w:hAnsi="Times New Roman"/>
          <w:sz w:val="28"/>
          <w:szCs w:val="28"/>
          <w:lang w:val="ro-RO"/>
        </w:rPr>
        <w:cr/>
      </w:r>
    </w:p>
    <w:p w14:paraId="38C26CD8" w14:textId="77777777" w:rsidR="00532DE6" w:rsidRDefault="00532DE6" w:rsidP="004B3A60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5D6712A" w14:textId="77777777" w:rsidR="00532DE6" w:rsidRDefault="00532DE6" w:rsidP="001C0B8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EC011CD" w14:textId="77777777" w:rsidR="00A50184" w:rsidRDefault="00532DE6" w:rsidP="004B3A6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8C0C40">
        <w:rPr>
          <w:rFonts w:ascii="Times New Roman" w:hAnsi="Times New Roman"/>
          <w:b/>
          <w:sz w:val="28"/>
          <w:szCs w:val="28"/>
          <w:lang w:val="ro-RO"/>
        </w:rPr>
        <w:t>Director</w:t>
      </w:r>
      <w:r w:rsidR="009112BF">
        <w:rPr>
          <w:rFonts w:ascii="Times New Roman" w:hAnsi="Times New Roman"/>
          <w:b/>
          <w:sz w:val="28"/>
          <w:szCs w:val="28"/>
          <w:lang w:val="ro-RO"/>
        </w:rPr>
        <w:t xml:space="preserve"> general</w:t>
      </w:r>
      <w:r w:rsidRPr="008C0C4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6633EA"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="009F3A5B">
        <w:rPr>
          <w:rFonts w:ascii="Times New Roman" w:hAnsi="Times New Roman"/>
          <w:b/>
          <w:sz w:val="28"/>
          <w:szCs w:val="28"/>
          <w:lang w:val="ro-RO"/>
        </w:rPr>
        <w:t>Radu MUSTEAȚA</w:t>
      </w:r>
    </w:p>
    <w:p w14:paraId="0977D27F" w14:textId="77777777" w:rsidR="00532DE6" w:rsidRDefault="00532DE6" w:rsidP="00532DE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54D310A0" w14:textId="77777777" w:rsidR="00E1792F" w:rsidRPr="00E1792F" w:rsidRDefault="00E1792F" w:rsidP="00E1792F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E1792F">
        <w:rPr>
          <w:rFonts w:ascii="Times New Roman" w:hAnsi="Times New Roman"/>
          <w:sz w:val="28"/>
          <w:szCs w:val="28"/>
          <w:lang w:val="ro-RO"/>
        </w:rPr>
        <w:lastRenderedPageBreak/>
        <w:t>Proiectul prezentului Ordin este elaborat de către Direcția sănătatea și bunăstarea animalelor:</w:t>
      </w:r>
    </w:p>
    <w:p w14:paraId="4031B6B2" w14:textId="77777777" w:rsidR="00E1792F" w:rsidRPr="00E1792F" w:rsidRDefault="00E1792F" w:rsidP="00E1792F">
      <w:pPr>
        <w:ind w:left="3540"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E1792F">
        <w:rPr>
          <w:rFonts w:ascii="Times New Roman" w:hAnsi="Times New Roman"/>
          <w:sz w:val="28"/>
          <w:szCs w:val="28"/>
          <w:lang w:val="ro-RO"/>
        </w:rPr>
        <w:t xml:space="preserve">         ______________ </w:t>
      </w:r>
      <w:r>
        <w:rPr>
          <w:rFonts w:ascii="Times New Roman" w:hAnsi="Times New Roman"/>
          <w:sz w:val="28"/>
          <w:szCs w:val="28"/>
          <w:lang w:val="ro-RO"/>
        </w:rPr>
        <w:t>Cristina SÎRBU</w:t>
      </w:r>
    </w:p>
    <w:p w14:paraId="4E3AAC12" w14:textId="77777777" w:rsidR="00E1792F" w:rsidRPr="00E1792F" w:rsidRDefault="00E1792F" w:rsidP="00E1792F">
      <w:pPr>
        <w:ind w:left="4247" w:firstLine="709"/>
        <w:jc w:val="both"/>
        <w:rPr>
          <w:sz w:val="28"/>
          <w:szCs w:val="28"/>
          <w:lang w:val="ro-RO"/>
        </w:rPr>
      </w:pPr>
    </w:p>
    <w:p w14:paraId="764020C6" w14:textId="77777777" w:rsidR="0006292E" w:rsidRPr="00F8284B" w:rsidRDefault="0006292E" w:rsidP="00E1792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</w:p>
    <w:p w14:paraId="15364BD6" w14:textId="77777777" w:rsidR="00E1792F" w:rsidRPr="00E1792F" w:rsidRDefault="00E1792F" w:rsidP="00E1792F">
      <w:pPr>
        <w:ind w:hanging="360"/>
        <w:jc w:val="center"/>
        <w:rPr>
          <w:lang w:val="ro-RO"/>
        </w:rPr>
      </w:pPr>
    </w:p>
    <w:p w14:paraId="5F08069D" w14:textId="77777777" w:rsidR="00532DE6" w:rsidRPr="00532DE6" w:rsidRDefault="00532DE6" w:rsidP="00532DE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532DE6">
        <w:rPr>
          <w:rFonts w:ascii="Times New Roman" w:hAnsi="Times New Roman"/>
          <w:sz w:val="28"/>
          <w:szCs w:val="28"/>
          <w:lang w:val="ro-RO"/>
        </w:rPr>
        <w:tab/>
      </w:r>
      <w:r w:rsidRPr="00532DE6">
        <w:rPr>
          <w:rFonts w:ascii="Times New Roman" w:hAnsi="Times New Roman"/>
          <w:sz w:val="28"/>
          <w:szCs w:val="28"/>
          <w:lang w:val="ro-RO"/>
        </w:rPr>
        <w:tab/>
      </w:r>
      <w:r w:rsidRPr="00532DE6">
        <w:rPr>
          <w:rFonts w:ascii="Times New Roman" w:hAnsi="Times New Roman"/>
          <w:sz w:val="28"/>
          <w:szCs w:val="28"/>
          <w:lang w:val="ro-RO"/>
        </w:rPr>
        <w:tab/>
      </w:r>
      <w:r w:rsidRPr="00532DE6">
        <w:rPr>
          <w:rFonts w:ascii="Times New Roman" w:hAnsi="Times New Roman"/>
          <w:sz w:val="28"/>
          <w:szCs w:val="28"/>
          <w:lang w:val="ro-RO"/>
        </w:rPr>
        <w:tab/>
        <w:t xml:space="preserve">       </w:t>
      </w:r>
    </w:p>
    <w:p w14:paraId="51F2A5E0" w14:textId="77777777" w:rsidR="00532DE6" w:rsidRPr="00B00FE1" w:rsidRDefault="00532DE6" w:rsidP="00532DE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532DE6" w:rsidRPr="00B00FE1" w:rsidSect="0008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6413F"/>
    <w:multiLevelType w:val="hybridMultilevel"/>
    <w:tmpl w:val="68A292A4"/>
    <w:lvl w:ilvl="0" w:tplc="B64E4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0227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3D"/>
    <w:rsid w:val="00005AAB"/>
    <w:rsid w:val="0000763E"/>
    <w:rsid w:val="000217D1"/>
    <w:rsid w:val="00034997"/>
    <w:rsid w:val="00034EE9"/>
    <w:rsid w:val="0005573A"/>
    <w:rsid w:val="00055E9C"/>
    <w:rsid w:val="00060BF6"/>
    <w:rsid w:val="0006292E"/>
    <w:rsid w:val="0006559B"/>
    <w:rsid w:val="0008271E"/>
    <w:rsid w:val="000947D0"/>
    <w:rsid w:val="000A65F2"/>
    <w:rsid w:val="000B17B5"/>
    <w:rsid w:val="000B58FA"/>
    <w:rsid w:val="000C7AF8"/>
    <w:rsid w:val="000E51B6"/>
    <w:rsid w:val="000E723C"/>
    <w:rsid w:val="000F040D"/>
    <w:rsid w:val="000F64F1"/>
    <w:rsid w:val="00102997"/>
    <w:rsid w:val="00106254"/>
    <w:rsid w:val="001066CC"/>
    <w:rsid w:val="0012521B"/>
    <w:rsid w:val="001417E0"/>
    <w:rsid w:val="001503F4"/>
    <w:rsid w:val="00151A3F"/>
    <w:rsid w:val="00154629"/>
    <w:rsid w:val="00162928"/>
    <w:rsid w:val="00183099"/>
    <w:rsid w:val="001932A3"/>
    <w:rsid w:val="001961C8"/>
    <w:rsid w:val="001A1B21"/>
    <w:rsid w:val="001B666A"/>
    <w:rsid w:val="001C0B8D"/>
    <w:rsid w:val="001C6CD2"/>
    <w:rsid w:val="001E795A"/>
    <w:rsid w:val="001F2A56"/>
    <w:rsid w:val="001F3C47"/>
    <w:rsid w:val="00200997"/>
    <w:rsid w:val="00211AB2"/>
    <w:rsid w:val="00246C30"/>
    <w:rsid w:val="00255BE5"/>
    <w:rsid w:val="002706AD"/>
    <w:rsid w:val="00286EB4"/>
    <w:rsid w:val="002A0744"/>
    <w:rsid w:val="002B26D7"/>
    <w:rsid w:val="002B5577"/>
    <w:rsid w:val="002B68E4"/>
    <w:rsid w:val="002C2168"/>
    <w:rsid w:val="002C2F3A"/>
    <w:rsid w:val="002C4CEE"/>
    <w:rsid w:val="002D6B28"/>
    <w:rsid w:val="002E106B"/>
    <w:rsid w:val="002E27FF"/>
    <w:rsid w:val="002F0684"/>
    <w:rsid w:val="003017BD"/>
    <w:rsid w:val="00315C28"/>
    <w:rsid w:val="003347C7"/>
    <w:rsid w:val="00341CE8"/>
    <w:rsid w:val="003719EE"/>
    <w:rsid w:val="003A33C1"/>
    <w:rsid w:val="003A67B4"/>
    <w:rsid w:val="003D24C3"/>
    <w:rsid w:val="0040113E"/>
    <w:rsid w:val="004377FC"/>
    <w:rsid w:val="00446C49"/>
    <w:rsid w:val="00451BD5"/>
    <w:rsid w:val="004654FB"/>
    <w:rsid w:val="0047318B"/>
    <w:rsid w:val="004B3A60"/>
    <w:rsid w:val="004C4C30"/>
    <w:rsid w:val="004E5568"/>
    <w:rsid w:val="004F4905"/>
    <w:rsid w:val="005022B3"/>
    <w:rsid w:val="00520495"/>
    <w:rsid w:val="00532DE6"/>
    <w:rsid w:val="00553E32"/>
    <w:rsid w:val="00561132"/>
    <w:rsid w:val="00564A73"/>
    <w:rsid w:val="005665AA"/>
    <w:rsid w:val="005672D7"/>
    <w:rsid w:val="00572638"/>
    <w:rsid w:val="005B0A7B"/>
    <w:rsid w:val="005C6E32"/>
    <w:rsid w:val="005E12AC"/>
    <w:rsid w:val="006031FB"/>
    <w:rsid w:val="00613C3C"/>
    <w:rsid w:val="006633EA"/>
    <w:rsid w:val="006731D7"/>
    <w:rsid w:val="006B05E6"/>
    <w:rsid w:val="006D08DB"/>
    <w:rsid w:val="006D0CF5"/>
    <w:rsid w:val="006E6182"/>
    <w:rsid w:val="006F0653"/>
    <w:rsid w:val="007062DB"/>
    <w:rsid w:val="00716C29"/>
    <w:rsid w:val="007239BF"/>
    <w:rsid w:val="0073673D"/>
    <w:rsid w:val="007452FA"/>
    <w:rsid w:val="00751DD0"/>
    <w:rsid w:val="00757076"/>
    <w:rsid w:val="00766AFA"/>
    <w:rsid w:val="0078165E"/>
    <w:rsid w:val="007B0F2B"/>
    <w:rsid w:val="00802AB1"/>
    <w:rsid w:val="008264CD"/>
    <w:rsid w:val="00833034"/>
    <w:rsid w:val="00856BB5"/>
    <w:rsid w:val="008718ED"/>
    <w:rsid w:val="00877122"/>
    <w:rsid w:val="00883BED"/>
    <w:rsid w:val="008A06E1"/>
    <w:rsid w:val="008A7233"/>
    <w:rsid w:val="008F2757"/>
    <w:rsid w:val="009064AB"/>
    <w:rsid w:val="009112BF"/>
    <w:rsid w:val="00976AD6"/>
    <w:rsid w:val="00997036"/>
    <w:rsid w:val="009C04B0"/>
    <w:rsid w:val="009C3A0A"/>
    <w:rsid w:val="009C3E2C"/>
    <w:rsid w:val="009F3A5B"/>
    <w:rsid w:val="00A1792A"/>
    <w:rsid w:val="00A41D8E"/>
    <w:rsid w:val="00A47EE7"/>
    <w:rsid w:val="00A50184"/>
    <w:rsid w:val="00A61900"/>
    <w:rsid w:val="00A621A4"/>
    <w:rsid w:val="00A716C4"/>
    <w:rsid w:val="00A817E0"/>
    <w:rsid w:val="00AB40DF"/>
    <w:rsid w:val="00AB5DBA"/>
    <w:rsid w:val="00AE579A"/>
    <w:rsid w:val="00AF0D2D"/>
    <w:rsid w:val="00B00FE1"/>
    <w:rsid w:val="00B13359"/>
    <w:rsid w:val="00B21D90"/>
    <w:rsid w:val="00B3522A"/>
    <w:rsid w:val="00B37EA4"/>
    <w:rsid w:val="00B464CE"/>
    <w:rsid w:val="00B770AB"/>
    <w:rsid w:val="00B85300"/>
    <w:rsid w:val="00BA3DE2"/>
    <w:rsid w:val="00BB1F40"/>
    <w:rsid w:val="00BB286E"/>
    <w:rsid w:val="00BB2B3B"/>
    <w:rsid w:val="00BB6B2A"/>
    <w:rsid w:val="00BB722F"/>
    <w:rsid w:val="00BF26AD"/>
    <w:rsid w:val="00C04B6C"/>
    <w:rsid w:val="00C12DC9"/>
    <w:rsid w:val="00C471A8"/>
    <w:rsid w:val="00C47D17"/>
    <w:rsid w:val="00CA0596"/>
    <w:rsid w:val="00CA3F1B"/>
    <w:rsid w:val="00CA57BE"/>
    <w:rsid w:val="00D002FB"/>
    <w:rsid w:val="00D12213"/>
    <w:rsid w:val="00D51436"/>
    <w:rsid w:val="00D621F4"/>
    <w:rsid w:val="00D6573F"/>
    <w:rsid w:val="00D75AEA"/>
    <w:rsid w:val="00D832A2"/>
    <w:rsid w:val="00DC4CC9"/>
    <w:rsid w:val="00DD21E9"/>
    <w:rsid w:val="00DE5665"/>
    <w:rsid w:val="00DF14C6"/>
    <w:rsid w:val="00DF7D78"/>
    <w:rsid w:val="00E15E22"/>
    <w:rsid w:val="00E1792F"/>
    <w:rsid w:val="00E23C25"/>
    <w:rsid w:val="00E263C7"/>
    <w:rsid w:val="00E3263D"/>
    <w:rsid w:val="00E47797"/>
    <w:rsid w:val="00E520ED"/>
    <w:rsid w:val="00E565E0"/>
    <w:rsid w:val="00E72B1C"/>
    <w:rsid w:val="00E93B64"/>
    <w:rsid w:val="00E96A6A"/>
    <w:rsid w:val="00EA4CCE"/>
    <w:rsid w:val="00EB06CB"/>
    <w:rsid w:val="00EB3E32"/>
    <w:rsid w:val="00EE097F"/>
    <w:rsid w:val="00EE183E"/>
    <w:rsid w:val="00EF248B"/>
    <w:rsid w:val="00EF2D67"/>
    <w:rsid w:val="00EF5284"/>
    <w:rsid w:val="00EF622D"/>
    <w:rsid w:val="00F30235"/>
    <w:rsid w:val="00F710D5"/>
    <w:rsid w:val="00F8188A"/>
    <w:rsid w:val="00F8284B"/>
    <w:rsid w:val="00FA0FA4"/>
    <w:rsid w:val="00FB2282"/>
    <w:rsid w:val="00FC7712"/>
    <w:rsid w:val="00FD4838"/>
    <w:rsid w:val="00FD7CE2"/>
    <w:rsid w:val="00FE2446"/>
    <w:rsid w:val="00FE7285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343A"/>
  <w15:docId w15:val="{5533A07C-EA86-437A-A5DE-5C51F0D2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7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633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-4\Documents\ordin%20ppa%20polonia%20in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B43F-131B-4F73-8CCD-91E30357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ordin ppa polonia inport.dotx</Template>
  <TotalTime>10</TotalTime>
  <Pages>2</Pages>
  <Words>272</Words>
  <Characters>1847</Characters>
  <Application>Microsoft Office Word</Application>
  <DocSecurity>0</DocSecurity>
  <Lines>83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</dc:creator>
  <cp:lastModifiedBy>Cramar Daria</cp:lastModifiedBy>
  <cp:revision>3</cp:revision>
  <cp:lastPrinted>2024-04-17T09:50:00Z</cp:lastPrinted>
  <dcterms:created xsi:type="dcterms:W3CDTF">2024-05-21T09:22:00Z</dcterms:created>
  <dcterms:modified xsi:type="dcterms:W3CDTF">2024-05-21T11:11:00Z</dcterms:modified>
</cp:coreProperties>
</file>