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8D" w:rsidRPr="00105771" w:rsidRDefault="00FA1A8D">
      <w:pPr>
        <w:rPr>
          <w:lang w:val="ro-RO"/>
        </w:rPr>
      </w:pPr>
    </w:p>
    <w:p w:rsidR="00B368B6" w:rsidRPr="00117A4A" w:rsidRDefault="00B368B6" w:rsidP="00B368B6">
      <w:pPr>
        <w:autoSpaceDE w:val="0"/>
        <w:autoSpaceDN w:val="0"/>
        <w:adjustRightInd w:val="0"/>
        <w:jc w:val="right"/>
        <w:rPr>
          <w:rFonts w:ascii="Times New Roman" w:hAnsi="Times New Roman" w:cs="Times New Roman"/>
          <w:bCs/>
          <w:i/>
          <w:sz w:val="24"/>
          <w:szCs w:val="24"/>
          <w:lang w:val="ro-MO"/>
        </w:rPr>
      </w:pPr>
      <w:r w:rsidRPr="00117A4A">
        <w:rPr>
          <w:rFonts w:ascii="Times New Roman" w:hAnsi="Times New Roman" w:cs="Times New Roman"/>
          <w:bCs/>
          <w:i/>
          <w:sz w:val="24"/>
          <w:szCs w:val="24"/>
          <w:lang w:val="ro-MO"/>
        </w:rPr>
        <w:t>Proiect</w:t>
      </w:r>
    </w:p>
    <w:p w:rsidR="00B368B6" w:rsidRPr="001A014D" w:rsidRDefault="00B368B6" w:rsidP="005558BD">
      <w:pPr>
        <w:pStyle w:val="a6"/>
        <w:jc w:val="center"/>
        <w:rPr>
          <w:rFonts w:ascii="Times New Roman" w:hAnsi="Times New Roman"/>
          <w:lang w:val="ro-MO"/>
        </w:rPr>
      </w:pPr>
    </w:p>
    <w:p w:rsidR="00B368B6" w:rsidRPr="00117A4A" w:rsidRDefault="00B368B6" w:rsidP="005558BD">
      <w:pPr>
        <w:pStyle w:val="tt"/>
        <w:rPr>
          <w:b w:val="0"/>
          <w:lang w:val="ro-MO"/>
        </w:rPr>
      </w:pPr>
      <w:r w:rsidRPr="00117A4A">
        <w:rPr>
          <w:b w:val="0"/>
          <w:sz w:val="28"/>
          <w:szCs w:val="28"/>
          <w:lang w:val="ro-MO"/>
        </w:rPr>
        <w:t xml:space="preserve">H O T Ă R Î R E  </w:t>
      </w:r>
      <w:r w:rsidRPr="00117A4A">
        <w:rPr>
          <w:b w:val="0"/>
          <w:lang w:val="ro-MO"/>
        </w:rPr>
        <w:t>nr._____</w:t>
      </w:r>
    </w:p>
    <w:p w:rsidR="00B368B6" w:rsidRDefault="00B368B6" w:rsidP="005558BD">
      <w:pPr>
        <w:pStyle w:val="tt"/>
        <w:rPr>
          <w:lang w:val="ro-MO"/>
        </w:rPr>
      </w:pPr>
    </w:p>
    <w:p w:rsidR="00B368B6" w:rsidRPr="001A014D" w:rsidRDefault="00B368B6" w:rsidP="005558BD">
      <w:pPr>
        <w:pStyle w:val="a6"/>
        <w:jc w:val="center"/>
        <w:rPr>
          <w:rFonts w:ascii="Times New Roman" w:hAnsi="Times New Roman"/>
          <w:lang w:val="ro-MO"/>
        </w:rPr>
      </w:pPr>
      <w:r w:rsidRPr="001A014D">
        <w:rPr>
          <w:rFonts w:ascii="Times New Roman" w:hAnsi="Times New Roman"/>
          <w:lang w:val="ro-MO"/>
        </w:rPr>
        <w:t>din _______________20__</w:t>
      </w:r>
    </w:p>
    <w:p w:rsidR="00117A4A" w:rsidRDefault="00117A4A" w:rsidP="005558BD">
      <w:pPr>
        <w:pStyle w:val="tt"/>
        <w:rPr>
          <w:lang w:val="ro-MO"/>
        </w:rPr>
      </w:pPr>
    </w:p>
    <w:p w:rsidR="00B368B6" w:rsidRPr="00117A4A" w:rsidRDefault="0080180C" w:rsidP="005558BD">
      <w:pPr>
        <w:pStyle w:val="tt"/>
        <w:rPr>
          <w:b w:val="0"/>
          <w:i/>
          <w:sz w:val="28"/>
          <w:szCs w:val="28"/>
          <w:lang w:val="ro-MO"/>
        </w:rPr>
      </w:pPr>
      <w:r>
        <w:rPr>
          <w:b w:val="0"/>
          <w:sz w:val="28"/>
          <w:szCs w:val="28"/>
          <w:lang w:val="ro-MO"/>
        </w:rPr>
        <w:t>cu privire la</w:t>
      </w:r>
      <w:r w:rsidR="00B368B6" w:rsidRPr="00117A4A">
        <w:rPr>
          <w:b w:val="0"/>
          <w:sz w:val="28"/>
          <w:szCs w:val="28"/>
          <w:lang w:val="ro-MO"/>
        </w:rPr>
        <w:t xml:space="preserve"> privatizarea bunurilor proprietate publică de st</w:t>
      </w:r>
      <w:r w:rsidR="00117A4A">
        <w:rPr>
          <w:b w:val="0"/>
          <w:sz w:val="28"/>
          <w:szCs w:val="28"/>
          <w:lang w:val="ro-MO"/>
        </w:rPr>
        <w:t>at, prin concurs investiţional î</w:t>
      </w:r>
      <w:r w:rsidR="00B368B6" w:rsidRPr="00117A4A">
        <w:rPr>
          <w:b w:val="0"/>
          <w:sz w:val="28"/>
          <w:szCs w:val="28"/>
          <w:lang w:val="ro-MO"/>
        </w:rPr>
        <w:t>n bază de Proiecte Individuale</w:t>
      </w:r>
    </w:p>
    <w:p w:rsidR="00B368B6" w:rsidRPr="001A014D" w:rsidRDefault="00B368B6" w:rsidP="005558BD">
      <w:pPr>
        <w:pStyle w:val="md"/>
        <w:jc w:val="center"/>
        <w:rPr>
          <w:b/>
          <w:i w:val="0"/>
          <w:color w:val="auto"/>
          <w:sz w:val="28"/>
          <w:szCs w:val="28"/>
          <w:lang w:val="ro-MO"/>
        </w:rPr>
      </w:pPr>
    </w:p>
    <w:p w:rsidR="00B368B6" w:rsidRPr="001A014D" w:rsidRDefault="00B368B6" w:rsidP="005558BD">
      <w:pPr>
        <w:pStyle w:val="a6"/>
        <w:jc w:val="center"/>
        <w:rPr>
          <w:rFonts w:ascii="Times New Roman" w:hAnsi="Times New Roman"/>
          <w:lang w:val="ro-MO"/>
        </w:rPr>
      </w:pPr>
    </w:p>
    <w:p w:rsidR="00B368B6" w:rsidRPr="00117A4A" w:rsidRDefault="00B368B6" w:rsidP="005558BD">
      <w:pPr>
        <w:pStyle w:val="md"/>
        <w:rPr>
          <w:b/>
          <w:i w:val="0"/>
          <w:sz w:val="26"/>
          <w:szCs w:val="26"/>
          <w:lang w:val="ro-MO"/>
        </w:rPr>
      </w:pPr>
    </w:p>
    <w:p w:rsidR="00B368B6" w:rsidRPr="00117A4A" w:rsidRDefault="00B368B6" w:rsidP="005558BD">
      <w:pPr>
        <w:pStyle w:val="a3"/>
        <w:rPr>
          <w:sz w:val="26"/>
          <w:szCs w:val="26"/>
          <w:lang w:val="ro-MO"/>
        </w:rPr>
      </w:pPr>
      <w:r w:rsidRPr="00117A4A">
        <w:rPr>
          <w:sz w:val="26"/>
          <w:szCs w:val="26"/>
          <w:lang w:val="ro-MO"/>
        </w:rPr>
        <w:t> În temeiul art.</w:t>
      </w:r>
      <w:r w:rsidR="0037496A">
        <w:rPr>
          <w:sz w:val="26"/>
          <w:szCs w:val="26"/>
          <w:lang w:val="ro-MO"/>
        </w:rPr>
        <w:t>44 alin. (3) lit. d) în lit. e)</w:t>
      </w:r>
      <w:r w:rsidRPr="00117A4A">
        <w:rPr>
          <w:sz w:val="26"/>
          <w:szCs w:val="26"/>
          <w:lang w:val="ro-MO"/>
        </w:rPr>
        <w:t xml:space="preserve"> şi art. 8 din Legea nr.121-XVI din 04 mai 2007 cu privire la administrarea şi deetatizarea proprietăţii publice (Monitorul Oficial al Republicii Moldova, 2007, nr.90-93, art.401) cu modificările şi completările ulterioare,</w:t>
      </w:r>
      <w:r w:rsidR="00117A4A" w:rsidRPr="00117A4A">
        <w:rPr>
          <w:sz w:val="26"/>
          <w:szCs w:val="26"/>
          <w:lang w:val="ro-MO"/>
        </w:rPr>
        <w:t xml:space="preserve"> </w:t>
      </w:r>
      <w:r w:rsidR="00117A4A" w:rsidRPr="00117A4A">
        <w:rPr>
          <w:sz w:val="26"/>
          <w:szCs w:val="26"/>
          <w:lang w:val="ro-RO"/>
        </w:rPr>
        <w:t xml:space="preserve">întru asigurarea respectării principiilor eficienţei, legalităţii si transparenţei procesului de deetatizare a proprietăţii publice de stat, </w:t>
      </w:r>
      <w:r w:rsidRPr="00117A4A">
        <w:rPr>
          <w:sz w:val="26"/>
          <w:szCs w:val="26"/>
          <w:lang w:val="ro-MO"/>
        </w:rPr>
        <w:t>Guvernul Republicii Moldova</w:t>
      </w:r>
    </w:p>
    <w:p w:rsidR="00B368B6" w:rsidRPr="00117A4A" w:rsidRDefault="00B368B6" w:rsidP="005558BD">
      <w:pPr>
        <w:pStyle w:val="a3"/>
        <w:rPr>
          <w:sz w:val="26"/>
          <w:szCs w:val="26"/>
          <w:lang w:val="ro-MO"/>
        </w:rPr>
      </w:pPr>
      <w:r w:rsidRPr="00117A4A">
        <w:rPr>
          <w:sz w:val="26"/>
          <w:szCs w:val="26"/>
          <w:lang w:val="ro-MO"/>
        </w:rPr>
        <w:t> </w:t>
      </w:r>
    </w:p>
    <w:p w:rsidR="00B368B6" w:rsidRDefault="00117A4A" w:rsidP="005558BD">
      <w:pPr>
        <w:pStyle w:val="rg"/>
        <w:jc w:val="center"/>
        <w:rPr>
          <w:sz w:val="26"/>
          <w:szCs w:val="26"/>
          <w:lang w:val="ro-MO"/>
        </w:rPr>
      </w:pPr>
      <w:r>
        <w:rPr>
          <w:sz w:val="26"/>
          <w:szCs w:val="26"/>
          <w:lang w:val="ro-MO"/>
        </w:rPr>
        <w:t>HOTĂRĂŞTE:</w:t>
      </w:r>
    </w:p>
    <w:p w:rsidR="00117A4A" w:rsidRPr="00117A4A" w:rsidRDefault="00117A4A" w:rsidP="005558BD">
      <w:pPr>
        <w:pStyle w:val="rg"/>
        <w:ind w:firstLine="426"/>
        <w:jc w:val="both"/>
        <w:rPr>
          <w:sz w:val="26"/>
          <w:szCs w:val="26"/>
          <w:lang w:val="ro-MO"/>
        </w:rPr>
      </w:pPr>
    </w:p>
    <w:p w:rsidR="004C0D3B" w:rsidRDefault="004C0D3B" w:rsidP="00645E77">
      <w:pPr>
        <w:pStyle w:val="a4"/>
        <w:numPr>
          <w:ilvl w:val="0"/>
          <w:numId w:val="1"/>
        </w:numPr>
        <w:spacing w:after="0" w:line="240" w:lineRule="auto"/>
        <w:ind w:left="0" w:firstLine="426"/>
        <w:jc w:val="both"/>
        <w:rPr>
          <w:rFonts w:ascii="Times New Roman" w:eastAsia="Times New Roman" w:hAnsi="Times New Roman" w:cs="Times New Roman"/>
          <w:sz w:val="26"/>
          <w:szCs w:val="26"/>
          <w:lang w:val="ro-RO"/>
        </w:rPr>
      </w:pPr>
      <w:r w:rsidRPr="00A357AF">
        <w:rPr>
          <w:rFonts w:ascii="Times New Roman" w:hAnsi="Times New Roman" w:cs="Times New Roman"/>
          <w:sz w:val="26"/>
          <w:szCs w:val="26"/>
          <w:lang w:val="ro-RO"/>
        </w:rPr>
        <w:t>Se expun la privatizare</w:t>
      </w:r>
      <w:r w:rsidRPr="00A357AF">
        <w:rPr>
          <w:rFonts w:ascii="Times New Roman" w:eastAsia="Times New Roman" w:hAnsi="Times New Roman" w:cs="Times New Roman"/>
          <w:sz w:val="26"/>
          <w:szCs w:val="26"/>
          <w:lang w:val="ro-RO"/>
        </w:rPr>
        <w:t>, în bază de proiect</w:t>
      </w:r>
      <w:r w:rsidR="00117A4A">
        <w:rPr>
          <w:rFonts w:ascii="Times New Roman" w:eastAsia="Times New Roman" w:hAnsi="Times New Roman" w:cs="Times New Roman"/>
          <w:sz w:val="26"/>
          <w:szCs w:val="26"/>
          <w:lang w:val="ro-RO"/>
        </w:rPr>
        <w:t>e individuale, cu suportul consultanţilor independenţi</w:t>
      </w:r>
      <w:r w:rsidRPr="00A357AF">
        <w:rPr>
          <w:rFonts w:ascii="Times New Roman" w:eastAsia="Times New Roman" w:hAnsi="Times New Roman" w:cs="Times New Roman"/>
          <w:sz w:val="26"/>
          <w:szCs w:val="26"/>
          <w:lang w:val="ro-RO"/>
        </w:rPr>
        <w:t xml:space="preserve"> bunurile proprietate publică de stat, conform </w:t>
      </w:r>
      <w:r w:rsidR="008A5C09">
        <w:rPr>
          <w:rFonts w:ascii="Times New Roman" w:eastAsia="Times New Roman" w:hAnsi="Times New Roman" w:cs="Times New Roman"/>
          <w:sz w:val="26"/>
          <w:szCs w:val="26"/>
          <w:lang w:val="ro-RO"/>
        </w:rPr>
        <w:t>A</w:t>
      </w:r>
      <w:r w:rsidRPr="00A357AF">
        <w:rPr>
          <w:rFonts w:ascii="Times New Roman" w:eastAsia="Times New Roman" w:hAnsi="Times New Roman" w:cs="Times New Roman"/>
          <w:sz w:val="26"/>
          <w:szCs w:val="26"/>
          <w:lang w:val="ro-RO"/>
        </w:rPr>
        <w:t>nexei</w:t>
      </w:r>
      <w:r w:rsidR="00BA7962" w:rsidRPr="00A357AF">
        <w:rPr>
          <w:rFonts w:ascii="Times New Roman" w:eastAsia="Times New Roman" w:hAnsi="Times New Roman" w:cs="Times New Roman"/>
          <w:sz w:val="26"/>
          <w:szCs w:val="26"/>
          <w:lang w:val="ro-RO"/>
        </w:rPr>
        <w:t xml:space="preserve"> nr.1</w:t>
      </w:r>
      <w:r w:rsidRPr="00A357AF">
        <w:rPr>
          <w:rFonts w:ascii="Times New Roman" w:eastAsia="Times New Roman" w:hAnsi="Times New Roman" w:cs="Times New Roman"/>
          <w:sz w:val="26"/>
          <w:szCs w:val="26"/>
          <w:lang w:val="ro-RO"/>
        </w:rPr>
        <w:t>.</w:t>
      </w:r>
    </w:p>
    <w:p w:rsidR="008A5C09" w:rsidRPr="00A357AF" w:rsidRDefault="008A5C09" w:rsidP="00645E77">
      <w:pPr>
        <w:pStyle w:val="a4"/>
        <w:numPr>
          <w:ilvl w:val="0"/>
          <w:numId w:val="1"/>
        </w:numPr>
        <w:spacing w:after="0" w:line="240" w:lineRule="auto"/>
        <w:ind w:left="0" w:firstLine="426"/>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Bunurile proprietate publică de stat se includ în loturi conform Anexei nr. 2. </w:t>
      </w:r>
    </w:p>
    <w:p w:rsidR="00105771" w:rsidRPr="00A357AF" w:rsidRDefault="00105771" w:rsidP="00645E77">
      <w:pPr>
        <w:pStyle w:val="a4"/>
        <w:numPr>
          <w:ilvl w:val="0"/>
          <w:numId w:val="1"/>
        </w:numPr>
        <w:spacing w:after="0" w:line="240" w:lineRule="auto"/>
        <w:ind w:left="0" w:firstLine="426"/>
        <w:jc w:val="both"/>
        <w:rPr>
          <w:rFonts w:ascii="Times New Roman" w:eastAsia="Times New Roman" w:hAnsi="Times New Roman" w:cs="Times New Roman"/>
          <w:sz w:val="26"/>
          <w:szCs w:val="26"/>
          <w:lang w:val="ro-RO"/>
        </w:rPr>
      </w:pPr>
      <w:r w:rsidRPr="00A357AF">
        <w:rPr>
          <w:rFonts w:ascii="Times New Roman" w:eastAsia="Times New Roman" w:hAnsi="Times New Roman" w:cs="Times New Roman"/>
          <w:sz w:val="26"/>
          <w:szCs w:val="26"/>
          <w:lang w:val="ro-RO"/>
        </w:rPr>
        <w:t xml:space="preserve">Se aprobă Termenii de Referinţă - cadru </w:t>
      </w:r>
      <w:r w:rsidR="00117A4A">
        <w:rPr>
          <w:rFonts w:ascii="Times New Roman" w:eastAsia="Times New Roman" w:hAnsi="Times New Roman" w:cs="Times New Roman"/>
          <w:sz w:val="26"/>
          <w:szCs w:val="26"/>
          <w:lang w:val="ro-RO"/>
        </w:rPr>
        <w:t xml:space="preserve">la desfăşurarea concursului de </w:t>
      </w:r>
      <w:r w:rsidRPr="00A357AF">
        <w:rPr>
          <w:rFonts w:ascii="Times New Roman" w:eastAsia="Times New Roman" w:hAnsi="Times New Roman" w:cs="Times New Roman"/>
          <w:sz w:val="26"/>
          <w:szCs w:val="26"/>
          <w:lang w:val="ro-RO"/>
        </w:rPr>
        <w:t>selectare</w:t>
      </w:r>
      <w:r w:rsidR="00117A4A">
        <w:rPr>
          <w:rFonts w:ascii="Times New Roman" w:eastAsia="Times New Roman" w:hAnsi="Times New Roman" w:cs="Times New Roman"/>
          <w:sz w:val="26"/>
          <w:szCs w:val="26"/>
          <w:lang w:val="ro-RO"/>
        </w:rPr>
        <w:t xml:space="preserve"> </w:t>
      </w:r>
      <w:r w:rsidRPr="00A357AF">
        <w:rPr>
          <w:rFonts w:ascii="Times New Roman" w:eastAsia="Times New Roman" w:hAnsi="Times New Roman" w:cs="Times New Roman"/>
          <w:sz w:val="26"/>
          <w:szCs w:val="26"/>
          <w:lang w:val="ro-RO"/>
        </w:rPr>
        <w:t xml:space="preserve">a consultanţilor independenţi </w:t>
      </w:r>
      <w:r w:rsidR="00117A4A">
        <w:rPr>
          <w:rFonts w:ascii="Times New Roman" w:eastAsia="Times New Roman" w:hAnsi="Times New Roman" w:cs="Times New Roman"/>
          <w:sz w:val="26"/>
          <w:szCs w:val="26"/>
          <w:lang w:val="ro-RO"/>
        </w:rPr>
        <w:t>pentru</w:t>
      </w:r>
      <w:r w:rsidRPr="00A357AF">
        <w:rPr>
          <w:rFonts w:ascii="Times New Roman" w:eastAsia="Times New Roman" w:hAnsi="Times New Roman" w:cs="Times New Roman"/>
          <w:sz w:val="26"/>
          <w:szCs w:val="26"/>
          <w:lang w:val="ro-RO"/>
        </w:rPr>
        <w:t xml:space="preserve"> elaborarea </w:t>
      </w:r>
      <w:r w:rsidR="00BA7962" w:rsidRPr="00A357AF">
        <w:rPr>
          <w:rFonts w:ascii="Times New Roman" w:eastAsia="Times New Roman" w:hAnsi="Times New Roman" w:cs="Times New Roman"/>
          <w:sz w:val="26"/>
          <w:szCs w:val="26"/>
          <w:lang w:val="ro-RO"/>
        </w:rPr>
        <w:t>Proiectelor Individuale de privatizare şi a documentaţiei</w:t>
      </w:r>
      <w:r w:rsidR="006600D6">
        <w:rPr>
          <w:rFonts w:ascii="Times New Roman" w:eastAsia="Times New Roman" w:hAnsi="Times New Roman" w:cs="Times New Roman"/>
          <w:sz w:val="26"/>
          <w:szCs w:val="26"/>
          <w:lang w:val="ro-RO"/>
        </w:rPr>
        <w:t xml:space="preserve"> pentru expunerea la concurs investiţional</w:t>
      </w:r>
      <w:r w:rsidR="00BA7962" w:rsidRPr="00A357AF">
        <w:rPr>
          <w:rFonts w:ascii="Times New Roman" w:eastAsia="Times New Roman" w:hAnsi="Times New Roman" w:cs="Times New Roman"/>
          <w:sz w:val="26"/>
          <w:szCs w:val="26"/>
          <w:lang w:val="ro-RO"/>
        </w:rPr>
        <w:t xml:space="preserve"> a bunurilor</w:t>
      </w:r>
      <w:r w:rsidR="008A5C09">
        <w:rPr>
          <w:rFonts w:ascii="Times New Roman" w:eastAsia="Times New Roman" w:hAnsi="Times New Roman" w:cs="Times New Roman"/>
          <w:sz w:val="26"/>
          <w:szCs w:val="26"/>
          <w:lang w:val="ro-RO"/>
        </w:rPr>
        <w:t xml:space="preserve"> proprietate publică de stat</w:t>
      </w:r>
      <w:r w:rsidR="00BA7962" w:rsidRPr="00A357AF">
        <w:rPr>
          <w:rFonts w:ascii="Times New Roman" w:eastAsia="Times New Roman" w:hAnsi="Times New Roman" w:cs="Times New Roman"/>
          <w:sz w:val="26"/>
          <w:szCs w:val="26"/>
          <w:lang w:val="ro-RO"/>
        </w:rPr>
        <w:t xml:space="preserve">, conform </w:t>
      </w:r>
      <w:r w:rsidR="008A5C09" w:rsidRPr="00A357AF">
        <w:rPr>
          <w:rFonts w:ascii="Times New Roman" w:eastAsia="Times New Roman" w:hAnsi="Times New Roman" w:cs="Times New Roman"/>
          <w:sz w:val="26"/>
          <w:szCs w:val="26"/>
          <w:lang w:val="ro-RO"/>
        </w:rPr>
        <w:t xml:space="preserve">Anexei </w:t>
      </w:r>
      <w:r w:rsidR="00BA7962" w:rsidRPr="00A357AF">
        <w:rPr>
          <w:rFonts w:ascii="Times New Roman" w:eastAsia="Times New Roman" w:hAnsi="Times New Roman" w:cs="Times New Roman"/>
          <w:sz w:val="26"/>
          <w:szCs w:val="26"/>
          <w:lang w:val="ro-RO"/>
        </w:rPr>
        <w:t>nr.</w:t>
      </w:r>
      <w:r w:rsidR="008A5C09">
        <w:rPr>
          <w:rFonts w:ascii="Times New Roman" w:eastAsia="Times New Roman" w:hAnsi="Times New Roman" w:cs="Times New Roman"/>
          <w:sz w:val="26"/>
          <w:szCs w:val="26"/>
          <w:lang w:val="ro-RO"/>
        </w:rPr>
        <w:t>3</w:t>
      </w:r>
      <w:r w:rsidR="00BA7962" w:rsidRPr="00A357AF">
        <w:rPr>
          <w:rFonts w:ascii="Times New Roman" w:eastAsia="Times New Roman" w:hAnsi="Times New Roman" w:cs="Times New Roman"/>
          <w:sz w:val="26"/>
          <w:szCs w:val="26"/>
          <w:lang w:val="ro-RO"/>
        </w:rPr>
        <w:t>.</w:t>
      </w:r>
    </w:p>
    <w:p w:rsidR="00A357AF" w:rsidRPr="00A357AF" w:rsidRDefault="004E520D" w:rsidP="00645E77">
      <w:pPr>
        <w:pStyle w:val="a4"/>
        <w:numPr>
          <w:ilvl w:val="0"/>
          <w:numId w:val="1"/>
        </w:numPr>
        <w:spacing w:line="240" w:lineRule="auto"/>
        <w:ind w:left="0" w:firstLine="426"/>
        <w:jc w:val="both"/>
        <w:rPr>
          <w:rFonts w:ascii="Times New Roman" w:hAnsi="Times New Roman" w:cs="Times New Roman"/>
          <w:sz w:val="26"/>
          <w:szCs w:val="26"/>
          <w:lang w:val="ro-RO"/>
        </w:rPr>
      </w:pPr>
      <w:r w:rsidRPr="00A357AF">
        <w:rPr>
          <w:rFonts w:ascii="Times New Roman" w:eastAsia="Times New Roman" w:hAnsi="Times New Roman" w:cs="Times New Roman"/>
          <w:sz w:val="26"/>
          <w:szCs w:val="26"/>
          <w:lang w:val="ro-RO"/>
        </w:rPr>
        <w:t>Agenţia Proprietăţii Publice</w:t>
      </w:r>
      <w:r>
        <w:rPr>
          <w:rFonts w:ascii="Times New Roman" w:eastAsia="Times New Roman" w:hAnsi="Times New Roman" w:cs="Times New Roman"/>
          <w:sz w:val="26"/>
          <w:szCs w:val="26"/>
          <w:lang w:val="ro-RO"/>
        </w:rPr>
        <w:t>,</w:t>
      </w:r>
      <w:r w:rsidRPr="00A357AF">
        <w:rPr>
          <w:rFonts w:ascii="Times New Roman" w:eastAsia="Times New Roman" w:hAnsi="Times New Roman" w:cs="Times New Roman"/>
          <w:sz w:val="26"/>
          <w:szCs w:val="26"/>
          <w:lang w:val="ro-RO"/>
        </w:rPr>
        <w:t xml:space="preserve"> </w:t>
      </w:r>
      <w:r w:rsidRPr="00A357AF">
        <w:rPr>
          <w:rFonts w:ascii="Times New Roman" w:eastAsia="Times New Roman" w:hAnsi="Times New Roman" w:cs="Times New Roman"/>
          <w:sz w:val="26"/>
          <w:szCs w:val="26"/>
          <w:lang w:val="ro-RO"/>
        </w:rPr>
        <w:t>în comun</w:t>
      </w:r>
      <w:r>
        <w:rPr>
          <w:rFonts w:ascii="Times New Roman" w:eastAsia="Times New Roman" w:hAnsi="Times New Roman" w:cs="Times New Roman"/>
          <w:sz w:val="26"/>
          <w:szCs w:val="26"/>
          <w:lang w:val="ro-RO"/>
        </w:rPr>
        <w:t xml:space="preserve"> cu</w:t>
      </w:r>
      <w:r w:rsidRPr="00A357AF">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a</w:t>
      </w:r>
      <w:r w:rsidR="004C0D3B" w:rsidRPr="00A357AF">
        <w:rPr>
          <w:rFonts w:ascii="Times New Roman" w:eastAsia="Times New Roman" w:hAnsi="Times New Roman" w:cs="Times New Roman"/>
          <w:sz w:val="26"/>
          <w:szCs w:val="26"/>
          <w:lang w:val="ro-RO"/>
        </w:rPr>
        <w:t>utorităţile administraţiei publice centrale</w:t>
      </w:r>
      <w:r w:rsidR="00C97CA5" w:rsidRPr="00A357AF">
        <w:rPr>
          <w:rFonts w:ascii="Times New Roman" w:eastAsia="Times New Roman" w:hAnsi="Times New Roman" w:cs="Times New Roman"/>
          <w:sz w:val="26"/>
          <w:szCs w:val="26"/>
          <w:lang w:val="ro-RO"/>
        </w:rPr>
        <w:t xml:space="preserve"> </w:t>
      </w:r>
      <w:r w:rsidR="00A357AF" w:rsidRPr="00A357AF">
        <w:rPr>
          <w:rFonts w:ascii="Times New Roman" w:eastAsia="Times New Roman" w:hAnsi="Times New Roman" w:cs="Times New Roman"/>
          <w:sz w:val="26"/>
          <w:szCs w:val="26"/>
          <w:lang w:val="ro-RO"/>
        </w:rPr>
        <w:t xml:space="preserve">de resort, </w:t>
      </w:r>
      <w:r w:rsidRPr="004E520D">
        <w:rPr>
          <w:rFonts w:ascii="Times New Roman" w:eastAsia="Times New Roman" w:hAnsi="Times New Roman" w:cs="Times New Roman"/>
          <w:sz w:val="26"/>
          <w:szCs w:val="26"/>
          <w:lang w:val="ro-RO"/>
        </w:rPr>
        <w:t>până la</w:t>
      </w:r>
      <w:r>
        <w:rPr>
          <w:rFonts w:ascii="Times New Roman" w:eastAsia="Times New Roman" w:hAnsi="Times New Roman" w:cs="Times New Roman"/>
          <w:sz w:val="26"/>
          <w:szCs w:val="26"/>
          <w:lang w:val="ro-RO"/>
        </w:rPr>
        <w:t xml:space="preserve"> 19.02.2014</w:t>
      </w:r>
      <w:r>
        <w:rPr>
          <w:rFonts w:ascii="Times New Roman" w:eastAsia="Times New Roman" w:hAnsi="Times New Roman" w:cs="Times New Roman"/>
          <w:sz w:val="26"/>
          <w:szCs w:val="26"/>
          <w:lang w:val="ro-RO"/>
        </w:rPr>
        <w:t xml:space="preserve">, </w:t>
      </w:r>
      <w:r w:rsidR="004C0D3B" w:rsidRPr="00A357AF">
        <w:rPr>
          <w:rFonts w:ascii="Times New Roman" w:eastAsia="Times New Roman" w:hAnsi="Times New Roman" w:cs="Times New Roman"/>
          <w:sz w:val="26"/>
          <w:szCs w:val="26"/>
          <w:lang w:val="ro-RO"/>
        </w:rPr>
        <w:t>vor contracta</w:t>
      </w:r>
      <w:r>
        <w:rPr>
          <w:rFonts w:ascii="Times New Roman" w:eastAsia="Times New Roman" w:hAnsi="Times New Roman" w:cs="Times New Roman"/>
          <w:sz w:val="26"/>
          <w:szCs w:val="26"/>
          <w:lang w:val="ro-RO"/>
        </w:rPr>
        <w:t xml:space="preserve"> servicii de</w:t>
      </w:r>
      <w:r w:rsidR="005837F3" w:rsidRPr="00A357AF">
        <w:rPr>
          <w:rFonts w:ascii="Times New Roman" w:eastAsia="Times New Roman" w:hAnsi="Times New Roman" w:cs="Times New Roman"/>
          <w:sz w:val="26"/>
          <w:szCs w:val="26"/>
          <w:lang w:val="ro-RO"/>
        </w:rPr>
        <w:t xml:space="preserve"> consultanţă pentru elaborarea Proiectelor Individuale de privatizare şi</w:t>
      </w:r>
      <w:r w:rsidR="00A357AF" w:rsidRPr="00A357AF">
        <w:rPr>
          <w:rFonts w:ascii="Times New Roman" w:eastAsia="Times New Roman" w:hAnsi="Times New Roman" w:cs="Times New Roman"/>
          <w:sz w:val="26"/>
          <w:szCs w:val="26"/>
          <w:lang w:val="ro-RO"/>
        </w:rPr>
        <w:t xml:space="preserve"> a</w:t>
      </w:r>
      <w:r w:rsidR="005837F3" w:rsidRPr="00A357AF">
        <w:rPr>
          <w:rFonts w:ascii="Times New Roman" w:eastAsia="Times New Roman" w:hAnsi="Times New Roman" w:cs="Times New Roman"/>
          <w:sz w:val="26"/>
          <w:szCs w:val="26"/>
          <w:lang w:val="ro-RO"/>
        </w:rPr>
        <w:t xml:space="preserve"> </w:t>
      </w:r>
      <w:r w:rsidR="00A357AF" w:rsidRPr="00A357AF">
        <w:rPr>
          <w:rFonts w:ascii="Times New Roman" w:eastAsia="Times New Roman" w:hAnsi="Times New Roman" w:cs="Times New Roman"/>
          <w:sz w:val="26"/>
          <w:szCs w:val="26"/>
          <w:lang w:val="ro-RO"/>
        </w:rPr>
        <w:t>documentaţiei pentru expunerea la  privatizare a</w:t>
      </w:r>
      <w:r>
        <w:rPr>
          <w:rFonts w:ascii="Times New Roman" w:eastAsia="Times New Roman" w:hAnsi="Times New Roman" w:cs="Times New Roman"/>
          <w:sz w:val="26"/>
          <w:szCs w:val="26"/>
          <w:lang w:val="ro-RO"/>
        </w:rPr>
        <w:t xml:space="preserve"> bunurilor proprietate publică de stat</w:t>
      </w:r>
      <w:r w:rsidR="00A357AF" w:rsidRPr="00A357AF">
        <w:rPr>
          <w:rFonts w:ascii="Times New Roman" w:eastAsia="Times New Roman" w:hAnsi="Times New Roman" w:cs="Times New Roman"/>
          <w:sz w:val="26"/>
          <w:szCs w:val="26"/>
          <w:lang w:val="ro-RO"/>
        </w:rPr>
        <w:t xml:space="preserve">. </w:t>
      </w:r>
    </w:p>
    <w:p w:rsidR="00E04C4C" w:rsidRPr="00A357AF" w:rsidRDefault="00C97CA5" w:rsidP="00645E77">
      <w:pPr>
        <w:pStyle w:val="a4"/>
        <w:numPr>
          <w:ilvl w:val="0"/>
          <w:numId w:val="1"/>
        </w:numPr>
        <w:spacing w:line="240" w:lineRule="auto"/>
        <w:ind w:left="0" w:firstLine="426"/>
        <w:jc w:val="both"/>
        <w:rPr>
          <w:rFonts w:ascii="Times New Roman" w:hAnsi="Times New Roman" w:cs="Times New Roman"/>
          <w:sz w:val="26"/>
          <w:szCs w:val="26"/>
          <w:lang w:val="ro-RO"/>
        </w:rPr>
      </w:pPr>
      <w:r w:rsidRPr="00A357AF">
        <w:rPr>
          <w:rFonts w:ascii="Times New Roman" w:hAnsi="Times New Roman" w:cs="Times New Roman"/>
          <w:sz w:val="26"/>
          <w:szCs w:val="26"/>
          <w:lang w:val="ro-RO"/>
        </w:rPr>
        <w:t>Ministerul Economiei</w:t>
      </w:r>
      <w:r w:rsidR="00260A28" w:rsidRPr="00A357AF">
        <w:rPr>
          <w:rFonts w:ascii="Times New Roman" w:hAnsi="Times New Roman" w:cs="Times New Roman"/>
          <w:sz w:val="26"/>
          <w:szCs w:val="26"/>
          <w:lang w:val="ro-RO"/>
        </w:rPr>
        <w:t>,</w:t>
      </w:r>
      <w:r w:rsidRPr="00A357AF">
        <w:rPr>
          <w:rFonts w:ascii="Times New Roman" w:hAnsi="Times New Roman" w:cs="Times New Roman"/>
          <w:sz w:val="26"/>
          <w:szCs w:val="26"/>
          <w:lang w:val="ro-RO"/>
        </w:rPr>
        <w:t xml:space="preserve"> </w:t>
      </w:r>
      <w:r w:rsidR="00260A28" w:rsidRPr="004E520D">
        <w:rPr>
          <w:rFonts w:ascii="Times New Roman" w:hAnsi="Times New Roman" w:cs="Times New Roman"/>
          <w:sz w:val="26"/>
          <w:szCs w:val="26"/>
          <w:lang w:val="ro-RO"/>
        </w:rPr>
        <w:t>până la</w:t>
      </w:r>
      <w:r w:rsidR="008B51A7">
        <w:rPr>
          <w:rFonts w:ascii="Times New Roman" w:hAnsi="Times New Roman" w:cs="Times New Roman"/>
          <w:sz w:val="26"/>
          <w:szCs w:val="26"/>
          <w:lang w:val="ro-RO"/>
        </w:rPr>
        <w:t xml:space="preserve"> </w:t>
      </w:r>
      <w:r w:rsidR="004E520D">
        <w:rPr>
          <w:rFonts w:ascii="Times New Roman" w:hAnsi="Times New Roman" w:cs="Times New Roman"/>
          <w:sz w:val="26"/>
          <w:szCs w:val="26"/>
          <w:lang w:val="ro-RO"/>
        </w:rPr>
        <w:t>02</w:t>
      </w:r>
      <w:r w:rsidR="008B51A7">
        <w:rPr>
          <w:rFonts w:ascii="Times New Roman" w:hAnsi="Times New Roman" w:cs="Times New Roman"/>
          <w:sz w:val="26"/>
          <w:szCs w:val="26"/>
          <w:lang w:val="ro-RO"/>
        </w:rPr>
        <w:t>.04.2014</w:t>
      </w:r>
      <w:r w:rsidR="005558BD">
        <w:rPr>
          <w:rFonts w:ascii="Times New Roman" w:hAnsi="Times New Roman" w:cs="Times New Roman"/>
          <w:sz w:val="26"/>
          <w:szCs w:val="26"/>
          <w:lang w:val="ro-RO"/>
        </w:rPr>
        <w:t>,</w:t>
      </w:r>
      <w:r w:rsidR="00260A28" w:rsidRPr="00A357AF">
        <w:rPr>
          <w:rFonts w:ascii="Times New Roman" w:hAnsi="Times New Roman" w:cs="Times New Roman"/>
          <w:sz w:val="26"/>
          <w:szCs w:val="26"/>
          <w:lang w:val="ro-RO"/>
        </w:rPr>
        <w:t xml:space="preserve"> </w:t>
      </w:r>
      <w:r w:rsidRPr="00A357AF">
        <w:rPr>
          <w:rFonts w:ascii="Times New Roman" w:hAnsi="Times New Roman" w:cs="Times New Roman"/>
          <w:sz w:val="26"/>
          <w:szCs w:val="26"/>
          <w:lang w:val="ro-RO"/>
        </w:rPr>
        <w:t xml:space="preserve">va </w:t>
      </w:r>
      <w:r w:rsidR="00260A28" w:rsidRPr="00A357AF">
        <w:rPr>
          <w:rFonts w:ascii="Times New Roman" w:hAnsi="Times New Roman" w:cs="Times New Roman"/>
          <w:sz w:val="26"/>
          <w:szCs w:val="26"/>
          <w:lang w:val="ro-RO"/>
        </w:rPr>
        <w:t>prezenta</w:t>
      </w:r>
      <w:r w:rsidR="00260A28" w:rsidRPr="00A357AF">
        <w:rPr>
          <w:rFonts w:ascii="Times New Roman" w:eastAsia="Times New Roman" w:hAnsi="Times New Roman" w:cs="Times New Roman"/>
          <w:sz w:val="26"/>
          <w:szCs w:val="26"/>
          <w:lang w:val="ro-RO"/>
        </w:rPr>
        <w:t xml:space="preserve"> </w:t>
      </w:r>
      <w:r w:rsidR="00260A28" w:rsidRPr="00A357AF">
        <w:rPr>
          <w:rFonts w:ascii="Times New Roman" w:hAnsi="Times New Roman" w:cs="Times New Roman"/>
          <w:sz w:val="26"/>
          <w:szCs w:val="26"/>
          <w:lang w:val="ro-RO"/>
        </w:rPr>
        <w:t xml:space="preserve">Guvernului spre examinare şi aprobare </w:t>
      </w:r>
      <w:r w:rsidR="00B368B6">
        <w:rPr>
          <w:rFonts w:ascii="Times New Roman" w:hAnsi="Times New Roman" w:cs="Times New Roman"/>
          <w:sz w:val="26"/>
          <w:szCs w:val="26"/>
          <w:lang w:val="ro-RO"/>
        </w:rPr>
        <w:t>proiectul consolidat al</w:t>
      </w:r>
      <w:r w:rsidR="00A357AF">
        <w:rPr>
          <w:rFonts w:ascii="Times New Roman" w:hAnsi="Times New Roman" w:cs="Times New Roman"/>
          <w:sz w:val="26"/>
          <w:szCs w:val="26"/>
          <w:lang w:val="ro-RO"/>
        </w:rPr>
        <w:t xml:space="preserve"> hotărârii de Guvern pentru aprobarea </w:t>
      </w:r>
      <w:r w:rsidR="00A357AF">
        <w:rPr>
          <w:rFonts w:ascii="Times New Roman" w:eastAsia="Times New Roman" w:hAnsi="Times New Roman" w:cs="Times New Roman"/>
          <w:sz w:val="26"/>
          <w:szCs w:val="26"/>
          <w:lang w:val="ro-RO"/>
        </w:rPr>
        <w:t xml:space="preserve">Proiectelor </w:t>
      </w:r>
      <w:r w:rsidR="00260A28" w:rsidRPr="00A357AF">
        <w:rPr>
          <w:rFonts w:ascii="Times New Roman" w:eastAsia="Times New Roman" w:hAnsi="Times New Roman" w:cs="Times New Roman"/>
          <w:sz w:val="26"/>
          <w:szCs w:val="26"/>
          <w:lang w:val="ro-RO"/>
        </w:rPr>
        <w:t>Individuale de privatizare.</w:t>
      </w:r>
    </w:p>
    <w:p w:rsidR="00D778E3" w:rsidRPr="00627C6F" w:rsidRDefault="00D778E3" w:rsidP="00645E77">
      <w:pPr>
        <w:pStyle w:val="a4"/>
        <w:numPr>
          <w:ilvl w:val="0"/>
          <w:numId w:val="1"/>
        </w:numPr>
        <w:spacing w:line="240" w:lineRule="auto"/>
        <w:ind w:left="0" w:firstLine="426"/>
        <w:jc w:val="both"/>
        <w:rPr>
          <w:rFonts w:ascii="Times New Roman" w:hAnsi="Times New Roman" w:cs="Times New Roman"/>
          <w:sz w:val="26"/>
          <w:szCs w:val="26"/>
          <w:lang w:val="ro-RO"/>
        </w:rPr>
      </w:pPr>
      <w:r w:rsidRPr="00A357AF">
        <w:rPr>
          <w:rFonts w:ascii="Times New Roman" w:eastAsia="Times New Roman" w:hAnsi="Times New Roman" w:cs="Times New Roman"/>
          <w:sz w:val="26"/>
          <w:szCs w:val="26"/>
          <w:lang w:val="ro-RO"/>
        </w:rPr>
        <w:t xml:space="preserve">Competenţele de organizare şi desfăşurare a concursurilor de </w:t>
      </w:r>
      <w:r w:rsidR="00A357AF">
        <w:rPr>
          <w:rFonts w:ascii="Times New Roman" w:eastAsia="Times New Roman" w:hAnsi="Times New Roman" w:cs="Times New Roman"/>
          <w:sz w:val="26"/>
          <w:szCs w:val="26"/>
          <w:lang w:val="ro-RO"/>
        </w:rPr>
        <w:t>selectare a consultanţilor</w:t>
      </w:r>
      <w:r w:rsidRPr="00A357AF">
        <w:rPr>
          <w:rFonts w:ascii="Times New Roman" w:eastAsia="Times New Roman" w:hAnsi="Times New Roman" w:cs="Times New Roman"/>
          <w:sz w:val="26"/>
          <w:szCs w:val="26"/>
          <w:lang w:val="ro-RO"/>
        </w:rPr>
        <w:t>, inclusiv aprobarea d</w:t>
      </w:r>
      <w:r w:rsidR="00627C6F">
        <w:rPr>
          <w:rFonts w:ascii="Times New Roman" w:eastAsia="Times New Roman" w:hAnsi="Times New Roman" w:cs="Times New Roman"/>
          <w:sz w:val="26"/>
          <w:szCs w:val="26"/>
          <w:lang w:val="ro-RO"/>
        </w:rPr>
        <w:t>ocumentelor aferente</w:t>
      </w:r>
      <w:r w:rsidRPr="00A357AF">
        <w:rPr>
          <w:rFonts w:ascii="Times New Roman" w:eastAsia="Times New Roman" w:hAnsi="Times New Roman" w:cs="Times New Roman"/>
          <w:sz w:val="26"/>
          <w:szCs w:val="26"/>
          <w:lang w:val="ro-RO"/>
        </w:rPr>
        <w:t xml:space="preserve"> vor fi exercitate de Comisia </w:t>
      </w:r>
      <w:r w:rsidRPr="00A357AF">
        <w:rPr>
          <w:rFonts w:ascii="Times New Roman" w:hAnsi="Times New Roman" w:cs="Times New Roman"/>
          <w:sz w:val="26"/>
          <w:szCs w:val="26"/>
          <w:lang w:val="ro-RO"/>
        </w:rPr>
        <w:t>pentru desfăşurarea concursurilor comerciale şi investiţionale de privatizare a proprietăţii publice,</w:t>
      </w:r>
      <w:r w:rsidR="0037496A">
        <w:rPr>
          <w:rFonts w:ascii="Times New Roman" w:eastAsia="Times New Roman" w:hAnsi="Times New Roman" w:cs="Times New Roman"/>
          <w:sz w:val="26"/>
          <w:szCs w:val="26"/>
          <w:lang w:val="ro-RO"/>
        </w:rPr>
        <w:t xml:space="preserve"> aprobată prin Hotărâ</w:t>
      </w:r>
      <w:r w:rsidRPr="00A357AF">
        <w:rPr>
          <w:rFonts w:ascii="Times New Roman" w:eastAsia="Times New Roman" w:hAnsi="Times New Roman" w:cs="Times New Roman"/>
          <w:sz w:val="26"/>
          <w:szCs w:val="26"/>
          <w:lang w:val="ro-RO"/>
        </w:rPr>
        <w:t>rea Guvernului nr.919 din 30 iulie 2008 “Cu privire la organizarea şi desfăşurarea concursurilor comerciale şi investiţionale de privatizare a proprietăţii publice”</w:t>
      </w:r>
      <w:r w:rsidR="00715DB3" w:rsidRPr="00A357AF">
        <w:rPr>
          <w:rFonts w:ascii="Times New Roman" w:eastAsia="Times New Roman" w:hAnsi="Times New Roman" w:cs="Times New Roman"/>
          <w:sz w:val="26"/>
          <w:szCs w:val="26"/>
          <w:lang w:val="ro-RO"/>
        </w:rPr>
        <w:t>.</w:t>
      </w:r>
    </w:p>
    <w:p w:rsidR="00627C6F" w:rsidRPr="00033BF3" w:rsidRDefault="00627C6F" w:rsidP="00645E77">
      <w:pPr>
        <w:pStyle w:val="a4"/>
        <w:numPr>
          <w:ilvl w:val="0"/>
          <w:numId w:val="1"/>
        </w:numPr>
        <w:spacing w:line="240" w:lineRule="auto"/>
        <w:ind w:left="0" w:firstLine="426"/>
        <w:jc w:val="both"/>
        <w:rPr>
          <w:rFonts w:ascii="Times New Roman" w:hAnsi="Times New Roman" w:cs="Times New Roman"/>
          <w:sz w:val="26"/>
          <w:szCs w:val="26"/>
          <w:lang w:val="ro-RO"/>
        </w:rPr>
      </w:pPr>
      <w:r>
        <w:rPr>
          <w:rFonts w:ascii="Times New Roman" w:eastAsia="Times New Roman" w:hAnsi="Times New Roman" w:cs="Times New Roman"/>
          <w:sz w:val="26"/>
          <w:szCs w:val="26"/>
          <w:lang w:val="ro-RO"/>
        </w:rPr>
        <w:t>Contractele de consultanţă vor fi semnate de Agenţia Proprietăţii Publice în numele Guvernului Republicii Moldova.</w:t>
      </w:r>
    </w:p>
    <w:p w:rsidR="00631ED2" w:rsidRPr="00A357AF" w:rsidRDefault="00631ED2" w:rsidP="00645E77">
      <w:pPr>
        <w:pStyle w:val="a4"/>
        <w:numPr>
          <w:ilvl w:val="0"/>
          <w:numId w:val="1"/>
        </w:numPr>
        <w:spacing w:line="240" w:lineRule="auto"/>
        <w:ind w:left="0" w:firstLine="426"/>
        <w:jc w:val="both"/>
        <w:rPr>
          <w:rFonts w:ascii="Times New Roman" w:hAnsi="Times New Roman" w:cs="Times New Roman"/>
          <w:sz w:val="26"/>
          <w:szCs w:val="26"/>
          <w:lang w:val="ro-RO"/>
        </w:rPr>
      </w:pPr>
      <w:r>
        <w:rPr>
          <w:rFonts w:ascii="Times New Roman" w:eastAsia="Times New Roman" w:hAnsi="Times New Roman" w:cs="Times New Roman"/>
          <w:sz w:val="26"/>
          <w:szCs w:val="26"/>
          <w:lang w:val="ro-RO"/>
        </w:rPr>
        <w:t>Ministerul Finanţelor va aloca mijloacele financiare necesare achitării</w:t>
      </w:r>
      <w:r w:rsidR="004E520D">
        <w:rPr>
          <w:rFonts w:ascii="Times New Roman" w:eastAsia="Times New Roman" w:hAnsi="Times New Roman" w:cs="Times New Roman"/>
          <w:sz w:val="26"/>
          <w:szCs w:val="26"/>
          <w:lang w:val="ro-RO"/>
        </w:rPr>
        <w:t xml:space="preserve"> plății fixe pentru</w:t>
      </w:r>
      <w:r>
        <w:rPr>
          <w:rFonts w:ascii="Times New Roman" w:eastAsia="Times New Roman" w:hAnsi="Times New Roman" w:cs="Times New Roman"/>
          <w:sz w:val="26"/>
          <w:szCs w:val="26"/>
          <w:lang w:val="ro-RO"/>
        </w:rPr>
        <w:t xml:space="preserve"> servicii</w:t>
      </w:r>
      <w:r w:rsidR="004E520D">
        <w:rPr>
          <w:rFonts w:ascii="Times New Roman" w:eastAsia="Times New Roman" w:hAnsi="Times New Roman" w:cs="Times New Roman"/>
          <w:sz w:val="26"/>
          <w:szCs w:val="26"/>
          <w:lang w:val="ro-RO"/>
        </w:rPr>
        <w:t>le</w:t>
      </w:r>
      <w:r>
        <w:rPr>
          <w:rFonts w:ascii="Times New Roman" w:eastAsia="Times New Roman" w:hAnsi="Times New Roman" w:cs="Times New Roman"/>
          <w:sz w:val="26"/>
          <w:szCs w:val="26"/>
          <w:lang w:val="ro-RO"/>
        </w:rPr>
        <w:t xml:space="preserve"> consultanţilor independenţi</w:t>
      </w:r>
      <w:r w:rsidR="004E520D">
        <w:rPr>
          <w:rFonts w:ascii="Times New Roman" w:eastAsia="Times New Roman" w:hAnsi="Times New Roman" w:cs="Times New Roman"/>
          <w:sz w:val="26"/>
          <w:szCs w:val="26"/>
          <w:lang w:val="ro-RO"/>
        </w:rPr>
        <w:t>.</w:t>
      </w:r>
      <w:r>
        <w:rPr>
          <w:rFonts w:ascii="Times New Roman" w:eastAsia="Times New Roman" w:hAnsi="Times New Roman" w:cs="Times New Roman"/>
          <w:sz w:val="26"/>
          <w:szCs w:val="26"/>
          <w:lang w:val="ro-RO"/>
        </w:rPr>
        <w:t xml:space="preserve"> Onorariul de succes va </w:t>
      </w:r>
      <w:r w:rsidR="00627C6F">
        <w:rPr>
          <w:rFonts w:ascii="Times New Roman" w:eastAsia="Times New Roman" w:hAnsi="Times New Roman" w:cs="Times New Roman"/>
          <w:sz w:val="26"/>
          <w:szCs w:val="26"/>
          <w:lang w:val="ro-RO"/>
        </w:rPr>
        <w:t>reprezenta</w:t>
      </w:r>
      <w:r>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lastRenderedPageBreak/>
        <w:t>un procent anumit din valoarea tranzacţiilor (nu mai mare de 2%)</w:t>
      </w:r>
      <w:r w:rsidR="00627C6F">
        <w:rPr>
          <w:rFonts w:ascii="Times New Roman" w:eastAsia="Times New Roman" w:hAnsi="Times New Roman" w:cs="Times New Roman"/>
          <w:sz w:val="26"/>
          <w:szCs w:val="26"/>
          <w:lang w:val="ro-RO"/>
        </w:rPr>
        <w:t xml:space="preserve"> şi va fi achitat de către cumpărătorii bunurilor</w:t>
      </w:r>
      <w:r w:rsidR="00627C6F" w:rsidRPr="00627C6F">
        <w:rPr>
          <w:sz w:val="28"/>
          <w:szCs w:val="28"/>
          <w:lang w:val="ro-MO"/>
        </w:rPr>
        <w:t xml:space="preserve"> </w:t>
      </w:r>
      <w:r w:rsidR="00627C6F" w:rsidRPr="00627C6F">
        <w:rPr>
          <w:rFonts w:ascii="Times New Roman" w:eastAsia="Times New Roman" w:hAnsi="Times New Roman" w:cs="Times New Roman"/>
          <w:sz w:val="26"/>
          <w:szCs w:val="26"/>
          <w:lang w:val="ro-MO"/>
        </w:rPr>
        <w:t>proprietate publică de stat</w:t>
      </w:r>
      <w:r w:rsidR="00627C6F">
        <w:rPr>
          <w:rFonts w:ascii="Times New Roman" w:eastAsia="Times New Roman" w:hAnsi="Times New Roman" w:cs="Times New Roman"/>
          <w:sz w:val="26"/>
          <w:szCs w:val="26"/>
          <w:lang w:val="ro-RO"/>
        </w:rPr>
        <w:t>.</w:t>
      </w:r>
    </w:p>
    <w:p w:rsidR="00D778E3" w:rsidRPr="005558BD" w:rsidRDefault="00B368B6" w:rsidP="00645E77">
      <w:pPr>
        <w:pStyle w:val="a4"/>
        <w:numPr>
          <w:ilvl w:val="0"/>
          <w:numId w:val="1"/>
        </w:numPr>
        <w:spacing w:line="240" w:lineRule="auto"/>
        <w:ind w:left="0" w:firstLine="426"/>
        <w:jc w:val="both"/>
        <w:rPr>
          <w:rFonts w:ascii="Times New Roman" w:hAnsi="Times New Roman" w:cs="Times New Roman"/>
          <w:sz w:val="26"/>
          <w:szCs w:val="26"/>
          <w:lang w:val="ro-RO"/>
        </w:rPr>
      </w:pPr>
      <w:r>
        <w:rPr>
          <w:rFonts w:ascii="Times New Roman" w:eastAsia="Times New Roman" w:hAnsi="Times New Roman" w:cs="Times New Roman"/>
          <w:sz w:val="26"/>
          <w:szCs w:val="26"/>
          <w:lang w:val="ro-RO"/>
        </w:rPr>
        <w:t>Serviciile de consultanţă</w:t>
      </w:r>
      <w:r w:rsidR="00715DB3" w:rsidRPr="00A357AF">
        <w:rPr>
          <w:rFonts w:ascii="Times New Roman" w:eastAsia="Times New Roman" w:hAnsi="Times New Roman" w:cs="Times New Roman"/>
          <w:sz w:val="26"/>
          <w:szCs w:val="26"/>
          <w:lang w:val="ro-RO"/>
        </w:rPr>
        <w:t xml:space="preserve"> vor fi achitate de </w:t>
      </w:r>
      <w:r w:rsidRPr="00A357AF">
        <w:rPr>
          <w:rFonts w:ascii="Times New Roman" w:eastAsia="Times New Roman" w:hAnsi="Times New Roman" w:cs="Times New Roman"/>
          <w:sz w:val="26"/>
          <w:szCs w:val="26"/>
          <w:lang w:val="ro-RO"/>
        </w:rPr>
        <w:t xml:space="preserve">Agenţia Proprietăţii Publice </w:t>
      </w:r>
      <w:r w:rsidR="00715DB3" w:rsidRPr="00A357AF">
        <w:rPr>
          <w:rFonts w:ascii="Times New Roman" w:eastAsia="Times New Roman" w:hAnsi="Times New Roman" w:cs="Times New Roman"/>
          <w:sz w:val="26"/>
          <w:szCs w:val="26"/>
          <w:lang w:val="ro-RO"/>
        </w:rPr>
        <w:t>din mijl</w:t>
      </w:r>
      <w:r w:rsidR="00105771" w:rsidRPr="00A357AF">
        <w:rPr>
          <w:rFonts w:ascii="Times New Roman" w:eastAsia="Times New Roman" w:hAnsi="Times New Roman" w:cs="Times New Roman"/>
          <w:sz w:val="26"/>
          <w:szCs w:val="26"/>
          <w:lang w:val="ro-RO"/>
        </w:rPr>
        <w:t>oacele financiare alocate pentru pregătirea către</w:t>
      </w:r>
      <w:r w:rsidR="00715DB3" w:rsidRPr="00A357AF">
        <w:rPr>
          <w:rFonts w:ascii="Times New Roman" w:eastAsia="Times New Roman" w:hAnsi="Times New Roman" w:cs="Times New Roman"/>
          <w:sz w:val="26"/>
          <w:szCs w:val="26"/>
          <w:lang w:val="ro-RO"/>
        </w:rPr>
        <w:t xml:space="preserve"> privatizare a bunurilor </w:t>
      </w:r>
      <w:r w:rsidR="00715DB3" w:rsidRPr="00117A4A">
        <w:rPr>
          <w:rFonts w:ascii="Times New Roman" w:eastAsia="Times New Roman" w:hAnsi="Times New Roman" w:cs="Times New Roman"/>
          <w:sz w:val="26"/>
          <w:szCs w:val="26"/>
          <w:lang w:val="ro-RO"/>
        </w:rPr>
        <w:t>proprietate public</w:t>
      </w:r>
      <w:r w:rsidR="00105771" w:rsidRPr="00117A4A">
        <w:rPr>
          <w:rFonts w:ascii="Times New Roman" w:eastAsia="Times New Roman" w:hAnsi="Times New Roman" w:cs="Times New Roman"/>
          <w:sz w:val="26"/>
          <w:szCs w:val="26"/>
          <w:lang w:val="ro-RO"/>
        </w:rPr>
        <w:t>ă</w:t>
      </w:r>
      <w:r w:rsidR="00715DB3" w:rsidRPr="00117A4A">
        <w:rPr>
          <w:rFonts w:ascii="Times New Roman" w:eastAsia="Times New Roman" w:hAnsi="Times New Roman" w:cs="Times New Roman"/>
          <w:sz w:val="26"/>
          <w:szCs w:val="26"/>
          <w:lang w:val="ro-RO"/>
        </w:rPr>
        <w:t xml:space="preserve"> de stat</w:t>
      </w:r>
      <w:r w:rsidR="00117A4A">
        <w:rPr>
          <w:rFonts w:ascii="Times New Roman" w:eastAsia="Times New Roman" w:hAnsi="Times New Roman" w:cs="Times New Roman"/>
          <w:sz w:val="26"/>
          <w:szCs w:val="26"/>
          <w:lang w:val="ro-RO"/>
        </w:rPr>
        <w:t>.</w:t>
      </w:r>
    </w:p>
    <w:p w:rsidR="005558BD" w:rsidRPr="00117A4A" w:rsidRDefault="005558BD" w:rsidP="005558BD">
      <w:pPr>
        <w:pStyle w:val="a4"/>
        <w:spacing w:line="240" w:lineRule="auto"/>
        <w:ind w:left="426"/>
        <w:jc w:val="both"/>
        <w:rPr>
          <w:rFonts w:ascii="Times New Roman" w:hAnsi="Times New Roman" w:cs="Times New Roman"/>
          <w:sz w:val="26"/>
          <w:szCs w:val="26"/>
          <w:lang w:val="ro-RO"/>
        </w:rPr>
      </w:pPr>
    </w:p>
    <w:tbl>
      <w:tblPr>
        <w:tblW w:w="9045" w:type="dxa"/>
        <w:tblCellSpacing w:w="15" w:type="dxa"/>
        <w:tblInd w:w="567" w:type="dxa"/>
        <w:tblCellMar>
          <w:top w:w="15" w:type="dxa"/>
          <w:left w:w="15" w:type="dxa"/>
          <w:bottom w:w="15" w:type="dxa"/>
          <w:right w:w="15" w:type="dxa"/>
        </w:tblCellMar>
        <w:tblLook w:val="0000" w:firstRow="0" w:lastRow="0" w:firstColumn="0" w:lastColumn="0" w:noHBand="0" w:noVBand="0"/>
      </w:tblPr>
      <w:tblGrid>
        <w:gridCol w:w="6165"/>
        <w:gridCol w:w="2880"/>
      </w:tblGrid>
      <w:tr w:rsidR="00B368B6" w:rsidRPr="00117A4A" w:rsidTr="00837B5E">
        <w:trPr>
          <w:tblCellSpacing w:w="15" w:type="dxa"/>
        </w:trPr>
        <w:tc>
          <w:tcPr>
            <w:tcW w:w="6120" w:type="dxa"/>
            <w:tcBorders>
              <w:top w:val="nil"/>
              <w:left w:val="nil"/>
              <w:bottom w:val="nil"/>
              <w:right w:val="nil"/>
            </w:tcBorders>
            <w:tcMar>
              <w:top w:w="15" w:type="dxa"/>
              <w:left w:w="42" w:type="dxa"/>
              <w:bottom w:w="15" w:type="dxa"/>
              <w:right w:w="42" w:type="dxa"/>
            </w:tcMar>
          </w:tcPr>
          <w:p w:rsidR="00B368B6" w:rsidRPr="00117A4A" w:rsidRDefault="00B368B6" w:rsidP="00837B5E">
            <w:pPr>
              <w:rPr>
                <w:rFonts w:ascii="Times New Roman" w:hAnsi="Times New Roman" w:cs="Times New Roman"/>
                <w:b/>
                <w:bCs/>
                <w:sz w:val="26"/>
                <w:szCs w:val="26"/>
                <w:lang w:val="ro-MO"/>
              </w:rPr>
            </w:pPr>
            <w:r w:rsidRPr="00117A4A">
              <w:rPr>
                <w:rFonts w:ascii="Times New Roman" w:hAnsi="Times New Roman" w:cs="Times New Roman"/>
                <w:b/>
                <w:bCs/>
                <w:sz w:val="26"/>
                <w:szCs w:val="26"/>
                <w:lang w:val="ro-MO"/>
              </w:rPr>
              <w:t>PRIM-MINISTRU</w:t>
            </w:r>
          </w:p>
        </w:tc>
        <w:tc>
          <w:tcPr>
            <w:tcW w:w="2835" w:type="dxa"/>
            <w:tcBorders>
              <w:top w:val="nil"/>
              <w:left w:val="nil"/>
              <w:bottom w:val="nil"/>
              <w:right w:val="nil"/>
            </w:tcBorders>
            <w:tcMar>
              <w:top w:w="15" w:type="dxa"/>
              <w:left w:w="42" w:type="dxa"/>
              <w:bottom w:w="15" w:type="dxa"/>
              <w:right w:w="42" w:type="dxa"/>
            </w:tcMar>
          </w:tcPr>
          <w:p w:rsidR="00B368B6" w:rsidRPr="00117A4A" w:rsidRDefault="00B368B6" w:rsidP="00837B5E">
            <w:pPr>
              <w:rPr>
                <w:rFonts w:ascii="Times New Roman" w:hAnsi="Times New Roman" w:cs="Times New Roman"/>
                <w:b/>
                <w:bCs/>
                <w:sz w:val="26"/>
                <w:szCs w:val="26"/>
                <w:lang w:val="ro-MO"/>
              </w:rPr>
            </w:pPr>
            <w:r w:rsidRPr="00117A4A">
              <w:rPr>
                <w:rFonts w:ascii="Times New Roman" w:hAnsi="Times New Roman" w:cs="Times New Roman"/>
                <w:b/>
                <w:bCs/>
                <w:sz w:val="26"/>
                <w:szCs w:val="26"/>
                <w:lang w:val="ro-MO"/>
              </w:rPr>
              <w:t>Iurie LEANCĂ</w:t>
            </w:r>
          </w:p>
        </w:tc>
      </w:tr>
      <w:tr w:rsidR="00B368B6" w:rsidRPr="00117A4A" w:rsidTr="00837B5E">
        <w:trPr>
          <w:trHeight w:val="537"/>
          <w:tblCellSpacing w:w="15" w:type="dxa"/>
        </w:trPr>
        <w:tc>
          <w:tcPr>
            <w:tcW w:w="6120" w:type="dxa"/>
            <w:tcBorders>
              <w:top w:val="nil"/>
              <w:left w:val="nil"/>
              <w:bottom w:val="nil"/>
              <w:right w:val="nil"/>
            </w:tcBorders>
            <w:tcMar>
              <w:top w:w="15" w:type="dxa"/>
              <w:left w:w="42" w:type="dxa"/>
              <w:bottom w:w="15" w:type="dxa"/>
              <w:right w:w="42" w:type="dxa"/>
            </w:tcMar>
          </w:tcPr>
          <w:p w:rsidR="00B368B6" w:rsidRPr="00117A4A" w:rsidRDefault="00B368B6" w:rsidP="00837B5E">
            <w:pPr>
              <w:rPr>
                <w:rFonts w:ascii="Times New Roman" w:hAnsi="Times New Roman" w:cs="Times New Roman"/>
                <w:b/>
                <w:bCs/>
                <w:sz w:val="26"/>
                <w:szCs w:val="26"/>
                <w:lang w:val="ro-MO"/>
              </w:rPr>
            </w:pPr>
            <w:r w:rsidRPr="00117A4A">
              <w:rPr>
                <w:rFonts w:ascii="Times New Roman" w:hAnsi="Times New Roman" w:cs="Times New Roman"/>
                <w:b/>
                <w:bCs/>
                <w:sz w:val="26"/>
                <w:szCs w:val="26"/>
                <w:lang w:val="ro-MO"/>
              </w:rPr>
              <w:t xml:space="preserve">Contrasemnează: </w:t>
            </w:r>
          </w:p>
        </w:tc>
        <w:tc>
          <w:tcPr>
            <w:tcW w:w="2835" w:type="dxa"/>
            <w:vAlign w:val="center"/>
          </w:tcPr>
          <w:p w:rsidR="00B368B6" w:rsidRPr="00117A4A" w:rsidRDefault="00B368B6" w:rsidP="00837B5E">
            <w:pPr>
              <w:rPr>
                <w:rFonts w:ascii="Times New Roman" w:hAnsi="Times New Roman" w:cs="Times New Roman"/>
                <w:sz w:val="26"/>
                <w:szCs w:val="26"/>
                <w:lang w:val="ro-MO"/>
              </w:rPr>
            </w:pPr>
          </w:p>
        </w:tc>
      </w:tr>
      <w:tr w:rsidR="00B368B6" w:rsidRPr="00117A4A" w:rsidTr="00837B5E">
        <w:trPr>
          <w:trHeight w:val="734"/>
          <w:tblCellSpacing w:w="15" w:type="dxa"/>
        </w:trPr>
        <w:tc>
          <w:tcPr>
            <w:tcW w:w="6120" w:type="dxa"/>
            <w:tcBorders>
              <w:top w:val="nil"/>
              <w:left w:val="nil"/>
              <w:bottom w:val="nil"/>
              <w:right w:val="nil"/>
            </w:tcBorders>
            <w:tcMar>
              <w:top w:w="15" w:type="dxa"/>
              <w:left w:w="42" w:type="dxa"/>
              <w:bottom w:w="15" w:type="dxa"/>
              <w:right w:w="42" w:type="dxa"/>
            </w:tcMar>
          </w:tcPr>
          <w:p w:rsidR="00B368B6" w:rsidRPr="00117A4A" w:rsidRDefault="00B368B6" w:rsidP="0080180C">
            <w:pPr>
              <w:pStyle w:val="21"/>
              <w:spacing w:after="0" w:line="240" w:lineRule="auto"/>
              <w:ind w:left="0"/>
              <w:rPr>
                <w:b/>
                <w:bCs/>
                <w:sz w:val="26"/>
                <w:szCs w:val="26"/>
                <w:lang w:val="ro-MO"/>
              </w:rPr>
            </w:pPr>
            <w:r w:rsidRPr="00117A4A">
              <w:rPr>
                <w:b/>
                <w:bCs/>
                <w:sz w:val="26"/>
                <w:szCs w:val="26"/>
                <w:lang w:val="ro-MO"/>
              </w:rPr>
              <w:t>Viceprim-ministru,</w:t>
            </w:r>
          </w:p>
          <w:p w:rsidR="00B368B6" w:rsidRPr="00117A4A" w:rsidRDefault="00B368B6" w:rsidP="0080180C">
            <w:pPr>
              <w:pStyle w:val="21"/>
              <w:spacing w:after="0" w:line="240" w:lineRule="auto"/>
              <w:ind w:left="0"/>
              <w:rPr>
                <w:b/>
                <w:bCs/>
                <w:sz w:val="26"/>
                <w:szCs w:val="26"/>
                <w:lang w:val="ro-MO"/>
              </w:rPr>
            </w:pPr>
            <w:r w:rsidRPr="00117A4A">
              <w:rPr>
                <w:b/>
                <w:bCs/>
                <w:sz w:val="26"/>
                <w:szCs w:val="26"/>
                <w:lang w:val="ro-MO"/>
              </w:rPr>
              <w:t xml:space="preserve">ministrul economiei </w:t>
            </w:r>
          </w:p>
        </w:tc>
        <w:tc>
          <w:tcPr>
            <w:tcW w:w="2835" w:type="dxa"/>
            <w:tcBorders>
              <w:top w:val="nil"/>
              <w:left w:val="nil"/>
              <w:bottom w:val="nil"/>
              <w:right w:val="nil"/>
            </w:tcBorders>
            <w:tcMar>
              <w:top w:w="15" w:type="dxa"/>
              <w:left w:w="42" w:type="dxa"/>
              <w:bottom w:w="15" w:type="dxa"/>
              <w:right w:w="42" w:type="dxa"/>
            </w:tcMar>
          </w:tcPr>
          <w:p w:rsidR="00B368B6" w:rsidRPr="00117A4A" w:rsidRDefault="00B368B6" w:rsidP="00837B5E">
            <w:pPr>
              <w:rPr>
                <w:rFonts w:ascii="Times New Roman" w:hAnsi="Times New Roman" w:cs="Times New Roman"/>
                <w:b/>
                <w:bCs/>
                <w:sz w:val="26"/>
                <w:szCs w:val="26"/>
                <w:lang w:val="ro-MO"/>
              </w:rPr>
            </w:pPr>
            <w:r w:rsidRPr="00117A4A">
              <w:rPr>
                <w:rFonts w:ascii="Times New Roman" w:hAnsi="Times New Roman" w:cs="Times New Roman"/>
                <w:b/>
                <w:bCs/>
                <w:sz w:val="26"/>
                <w:szCs w:val="26"/>
                <w:lang w:val="ro-MO"/>
              </w:rPr>
              <w:t>Valeriu Lazăr</w:t>
            </w:r>
          </w:p>
        </w:tc>
      </w:tr>
      <w:tr w:rsidR="00B368B6" w:rsidRPr="00117A4A" w:rsidTr="00837B5E">
        <w:trPr>
          <w:trHeight w:val="522"/>
          <w:tblCellSpacing w:w="15" w:type="dxa"/>
        </w:trPr>
        <w:tc>
          <w:tcPr>
            <w:tcW w:w="6120" w:type="dxa"/>
            <w:tcBorders>
              <w:top w:val="nil"/>
              <w:left w:val="nil"/>
              <w:bottom w:val="nil"/>
              <w:right w:val="nil"/>
            </w:tcBorders>
            <w:tcMar>
              <w:top w:w="15" w:type="dxa"/>
              <w:left w:w="42" w:type="dxa"/>
              <w:bottom w:w="15" w:type="dxa"/>
              <w:right w:w="42" w:type="dxa"/>
            </w:tcMar>
          </w:tcPr>
          <w:p w:rsidR="00B368B6" w:rsidRPr="00117A4A" w:rsidRDefault="00B368B6" w:rsidP="0080180C">
            <w:pPr>
              <w:pStyle w:val="21"/>
              <w:spacing w:after="0" w:line="240" w:lineRule="auto"/>
              <w:ind w:left="0"/>
              <w:rPr>
                <w:b/>
                <w:bCs/>
                <w:sz w:val="26"/>
                <w:szCs w:val="26"/>
                <w:lang w:val="ro-MO"/>
              </w:rPr>
            </w:pPr>
            <w:r w:rsidRPr="00117A4A">
              <w:rPr>
                <w:b/>
                <w:bCs/>
                <w:sz w:val="26"/>
                <w:szCs w:val="26"/>
                <w:lang w:val="ro-MO"/>
              </w:rPr>
              <w:t>Ministrul finanţelor</w:t>
            </w:r>
          </w:p>
        </w:tc>
        <w:tc>
          <w:tcPr>
            <w:tcW w:w="2835" w:type="dxa"/>
            <w:tcBorders>
              <w:top w:val="nil"/>
              <w:left w:val="nil"/>
              <w:bottom w:val="nil"/>
              <w:right w:val="nil"/>
            </w:tcBorders>
            <w:tcMar>
              <w:top w:w="15" w:type="dxa"/>
              <w:left w:w="42" w:type="dxa"/>
              <w:bottom w:w="15" w:type="dxa"/>
              <w:right w:w="42" w:type="dxa"/>
            </w:tcMar>
          </w:tcPr>
          <w:p w:rsidR="00B368B6" w:rsidRDefault="00B368B6" w:rsidP="00837B5E">
            <w:pPr>
              <w:rPr>
                <w:rFonts w:ascii="Times New Roman" w:hAnsi="Times New Roman" w:cs="Times New Roman"/>
                <w:b/>
                <w:bCs/>
                <w:sz w:val="26"/>
                <w:szCs w:val="26"/>
                <w:lang w:val="ro-MO"/>
              </w:rPr>
            </w:pPr>
            <w:r w:rsidRPr="00117A4A">
              <w:rPr>
                <w:rFonts w:ascii="Times New Roman" w:hAnsi="Times New Roman" w:cs="Times New Roman"/>
                <w:b/>
                <w:bCs/>
                <w:sz w:val="26"/>
                <w:szCs w:val="26"/>
                <w:lang w:val="ro-MO"/>
              </w:rPr>
              <w:t>Anatol Arapu</w:t>
            </w:r>
          </w:p>
          <w:p w:rsidR="00BA15ED" w:rsidRPr="00117A4A" w:rsidRDefault="00BA15ED" w:rsidP="00837B5E">
            <w:pPr>
              <w:rPr>
                <w:rFonts w:ascii="Times New Roman" w:hAnsi="Times New Roman" w:cs="Times New Roman"/>
                <w:b/>
                <w:bCs/>
                <w:sz w:val="26"/>
                <w:szCs w:val="26"/>
                <w:lang w:val="ro-MO"/>
              </w:rPr>
            </w:pPr>
          </w:p>
        </w:tc>
      </w:tr>
    </w:tbl>
    <w:p w:rsidR="00B368B6" w:rsidRPr="00EC0EAE" w:rsidRDefault="00B368B6" w:rsidP="00B368B6">
      <w:pPr>
        <w:pStyle w:val="rg"/>
        <w:rPr>
          <w:sz w:val="26"/>
          <w:szCs w:val="26"/>
          <w:lang w:val="ro-MO"/>
        </w:rPr>
      </w:pPr>
      <w:r w:rsidRPr="00117A4A">
        <w:rPr>
          <w:sz w:val="26"/>
          <w:szCs w:val="26"/>
          <w:lang w:val="ro-RO"/>
        </w:rPr>
        <w:t xml:space="preserve">                                                                                                 </w:t>
      </w:r>
      <w:r>
        <w:rPr>
          <w:sz w:val="28"/>
          <w:szCs w:val="28"/>
          <w:lang w:val="ro-RO"/>
        </w:rPr>
        <w:t xml:space="preserve">    </w:t>
      </w:r>
      <w:r w:rsidRPr="00EC0EAE">
        <w:rPr>
          <w:sz w:val="26"/>
          <w:szCs w:val="26"/>
          <w:lang w:val="ro-MO"/>
        </w:rPr>
        <w:t>Anexa nr.1</w:t>
      </w:r>
    </w:p>
    <w:p w:rsidR="00B368B6" w:rsidRPr="00EC0EAE" w:rsidRDefault="0037496A" w:rsidP="00B368B6">
      <w:pPr>
        <w:pStyle w:val="rg"/>
        <w:rPr>
          <w:sz w:val="26"/>
          <w:szCs w:val="26"/>
          <w:lang w:val="ro-MO"/>
        </w:rPr>
      </w:pPr>
      <w:r>
        <w:rPr>
          <w:sz w:val="26"/>
          <w:szCs w:val="26"/>
          <w:lang w:val="ro-MO"/>
        </w:rPr>
        <w:t>la Hotărâ</w:t>
      </w:r>
      <w:r w:rsidR="00B368B6" w:rsidRPr="00EC0EAE">
        <w:rPr>
          <w:sz w:val="26"/>
          <w:szCs w:val="26"/>
          <w:lang w:val="ro-MO"/>
        </w:rPr>
        <w:t>rea Guvernului</w:t>
      </w:r>
    </w:p>
    <w:p w:rsidR="00B368B6" w:rsidRDefault="00B368B6" w:rsidP="00B368B6">
      <w:pPr>
        <w:pStyle w:val="a5"/>
        <w:ind w:left="0" w:right="-96" w:firstLine="720"/>
        <w:jc w:val="right"/>
        <w:rPr>
          <w:sz w:val="26"/>
          <w:szCs w:val="26"/>
          <w:lang w:val="ro-MO"/>
        </w:rPr>
      </w:pPr>
      <w:r w:rsidRPr="00EC0EAE">
        <w:rPr>
          <w:sz w:val="26"/>
          <w:szCs w:val="26"/>
          <w:lang w:val="ro-MO"/>
        </w:rPr>
        <w:t>nr.____din____________</w:t>
      </w:r>
    </w:p>
    <w:p w:rsidR="00F91E9A" w:rsidRPr="00EC0EAE" w:rsidRDefault="00F91E9A" w:rsidP="00B368B6">
      <w:pPr>
        <w:pStyle w:val="a5"/>
        <w:ind w:left="0" w:right="-96" w:firstLine="720"/>
        <w:jc w:val="right"/>
        <w:rPr>
          <w:sz w:val="26"/>
          <w:szCs w:val="26"/>
          <w:lang w:val="ro-MO"/>
        </w:rPr>
      </w:pPr>
    </w:p>
    <w:tbl>
      <w:tblPr>
        <w:tblW w:w="4826" w:type="pct"/>
        <w:jc w:val="center"/>
        <w:tblInd w:w="-16471" w:type="dxa"/>
        <w:tblCellMar>
          <w:top w:w="15" w:type="dxa"/>
          <w:left w:w="15" w:type="dxa"/>
          <w:bottom w:w="15" w:type="dxa"/>
          <w:right w:w="15" w:type="dxa"/>
        </w:tblCellMar>
        <w:tblLook w:val="04A0" w:firstRow="1" w:lastRow="0" w:firstColumn="1" w:lastColumn="0" w:noHBand="0" w:noVBand="1"/>
      </w:tblPr>
      <w:tblGrid>
        <w:gridCol w:w="700"/>
        <w:gridCol w:w="4327"/>
        <w:gridCol w:w="1058"/>
        <w:gridCol w:w="892"/>
        <w:gridCol w:w="890"/>
        <w:gridCol w:w="932"/>
      </w:tblGrid>
      <w:tr w:rsidR="00F91E9A" w:rsidRPr="004E2144" w:rsidTr="004E520D">
        <w:trPr>
          <w:trHeight w:val="331"/>
          <w:jc w:val="center"/>
        </w:trPr>
        <w:tc>
          <w:tcPr>
            <w:tcW w:w="384" w:type="pct"/>
            <w:vMerge w:val="restart"/>
            <w:tcBorders>
              <w:top w:val="single" w:sz="6" w:space="0" w:color="000000"/>
              <w:left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Default="00F91E9A" w:rsidP="0081100B">
            <w:pPr>
              <w:spacing w:after="0" w:line="240" w:lineRule="auto"/>
              <w:jc w:val="center"/>
              <w:rPr>
                <w:rFonts w:ascii="Times New Roman" w:eastAsia="Times New Roman" w:hAnsi="Times New Roman" w:cs="Times New Roman"/>
                <w:b/>
                <w:bCs/>
                <w:sz w:val="20"/>
                <w:szCs w:val="20"/>
                <w:lang w:val="ro-RO"/>
              </w:rPr>
            </w:pPr>
            <w:r w:rsidRPr="00FD3297">
              <w:rPr>
                <w:rFonts w:ascii="Times New Roman" w:eastAsia="Times New Roman" w:hAnsi="Times New Roman" w:cs="Times New Roman"/>
                <w:b/>
                <w:bCs/>
                <w:sz w:val="20"/>
                <w:szCs w:val="20"/>
                <w:lang w:val="ro-RO"/>
              </w:rPr>
              <w:t xml:space="preserve">Nr. </w:t>
            </w:r>
          </w:p>
          <w:p w:rsidR="00F91E9A" w:rsidRPr="009C7344" w:rsidRDefault="00F91E9A" w:rsidP="0081100B">
            <w:pPr>
              <w:spacing w:after="0" w:line="240" w:lineRule="auto"/>
              <w:jc w:val="center"/>
              <w:rPr>
                <w:rFonts w:ascii="Times New Roman" w:eastAsia="Times New Roman" w:hAnsi="Times New Roman" w:cs="Times New Roman"/>
                <w:sz w:val="20"/>
                <w:szCs w:val="20"/>
                <w:lang w:val="ro-RO"/>
              </w:rPr>
            </w:pPr>
            <w:r w:rsidRPr="00FD3297">
              <w:rPr>
                <w:rFonts w:ascii="Times New Roman" w:eastAsia="Times New Roman" w:hAnsi="Times New Roman" w:cs="Times New Roman"/>
                <w:b/>
                <w:bCs/>
                <w:sz w:val="20"/>
                <w:szCs w:val="20"/>
                <w:lang w:val="ro-RO"/>
              </w:rPr>
              <w:t>d/o</w:t>
            </w:r>
          </w:p>
        </w:tc>
        <w:tc>
          <w:tcPr>
            <w:tcW w:w="2467" w:type="pct"/>
            <w:vMerge w:val="restart"/>
            <w:tcBorders>
              <w:top w:val="single" w:sz="6" w:space="0" w:color="000000"/>
              <w:left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Default="00F91E9A" w:rsidP="0081100B">
            <w:pPr>
              <w:spacing w:after="0" w:line="240" w:lineRule="auto"/>
              <w:rPr>
                <w:rFonts w:ascii="Times New Roman" w:eastAsia="Times New Roman" w:hAnsi="Times New Roman" w:cs="Times New Roman"/>
                <w:b/>
                <w:bCs/>
                <w:i/>
                <w:sz w:val="20"/>
                <w:szCs w:val="20"/>
                <w:lang w:val="ro-RO"/>
              </w:rPr>
            </w:pPr>
            <w:r w:rsidRPr="00FD3297">
              <w:rPr>
                <w:rFonts w:ascii="Times New Roman" w:eastAsia="Times New Roman" w:hAnsi="Times New Roman" w:cs="Times New Roman"/>
                <w:b/>
                <w:bCs/>
                <w:sz w:val="20"/>
                <w:szCs w:val="20"/>
                <w:lang w:val="ro-RO"/>
              </w:rPr>
              <w:t>Denumirea bunului supus privatizării</w:t>
            </w:r>
            <w:r w:rsidRPr="00E34E5A">
              <w:rPr>
                <w:rFonts w:ascii="Times New Roman" w:eastAsia="Times New Roman" w:hAnsi="Times New Roman" w:cs="Times New Roman"/>
                <w:b/>
                <w:bCs/>
                <w:i/>
                <w:sz w:val="20"/>
                <w:szCs w:val="20"/>
                <w:lang w:val="ro-RO"/>
              </w:rPr>
              <w:t xml:space="preserve"> </w:t>
            </w:r>
          </w:p>
          <w:p w:rsidR="00F91E9A" w:rsidRPr="009C7344" w:rsidRDefault="00F91E9A" w:rsidP="0081100B">
            <w:pPr>
              <w:spacing w:after="0" w:line="240" w:lineRule="auto"/>
              <w:rPr>
                <w:rFonts w:ascii="Times New Roman" w:eastAsia="Times New Roman" w:hAnsi="Times New Roman" w:cs="Times New Roman"/>
                <w:i/>
                <w:sz w:val="20"/>
                <w:szCs w:val="20"/>
                <w:lang w:val="ro-RO"/>
              </w:rPr>
            </w:pPr>
            <w:r w:rsidRPr="00E34E5A">
              <w:rPr>
                <w:rFonts w:ascii="Times New Roman" w:eastAsia="Times New Roman" w:hAnsi="Times New Roman" w:cs="Times New Roman"/>
                <w:b/>
                <w:bCs/>
                <w:i/>
                <w:sz w:val="20"/>
                <w:szCs w:val="20"/>
                <w:lang w:val="ro-RO"/>
              </w:rPr>
              <w:t>adresa</w:t>
            </w:r>
          </w:p>
        </w:tc>
        <w:tc>
          <w:tcPr>
            <w:tcW w:w="609" w:type="pct"/>
            <w:vMerge w:val="restart"/>
            <w:tcBorders>
              <w:top w:val="single" w:sz="6" w:space="0" w:color="000000"/>
              <w:left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Default="00F91E9A" w:rsidP="0081100B">
            <w:pPr>
              <w:spacing w:after="0" w:line="240" w:lineRule="auto"/>
              <w:jc w:val="center"/>
              <w:rPr>
                <w:rFonts w:ascii="Times New Roman" w:eastAsia="Times New Roman" w:hAnsi="Times New Roman" w:cs="Times New Roman"/>
                <w:b/>
                <w:bCs/>
                <w:sz w:val="20"/>
                <w:szCs w:val="20"/>
                <w:lang w:val="ro-RO"/>
              </w:rPr>
            </w:pPr>
          </w:p>
          <w:p w:rsidR="00F91E9A" w:rsidRPr="009C7344" w:rsidRDefault="00F91E9A" w:rsidP="0081100B">
            <w:pPr>
              <w:spacing w:after="0" w:line="240" w:lineRule="auto"/>
              <w:jc w:val="center"/>
              <w:rPr>
                <w:rFonts w:ascii="Times New Roman" w:eastAsia="Times New Roman" w:hAnsi="Times New Roman" w:cs="Times New Roman"/>
                <w:color w:val="000000" w:themeColor="text1"/>
                <w:sz w:val="20"/>
                <w:szCs w:val="20"/>
                <w:lang w:val="ro-RO"/>
              </w:rPr>
            </w:pPr>
            <w:r w:rsidRPr="00FD3297">
              <w:rPr>
                <w:rFonts w:ascii="Times New Roman" w:eastAsia="Times New Roman" w:hAnsi="Times New Roman" w:cs="Times New Roman"/>
                <w:b/>
                <w:bCs/>
                <w:sz w:val="20"/>
                <w:szCs w:val="20"/>
                <w:lang w:val="ro-RO"/>
              </w:rPr>
              <w:t xml:space="preserve">Capitalul social </w:t>
            </w:r>
            <w:r w:rsidRPr="00FD3297">
              <w:rPr>
                <w:rFonts w:ascii="Times New Roman" w:eastAsia="Times New Roman" w:hAnsi="Times New Roman" w:cs="Times New Roman"/>
                <w:b/>
                <w:bCs/>
                <w:sz w:val="20"/>
                <w:szCs w:val="20"/>
                <w:lang w:val="ro-RO"/>
              </w:rPr>
              <w:br/>
              <w:t>(lei)</w:t>
            </w:r>
          </w:p>
        </w:tc>
        <w:tc>
          <w:tcPr>
            <w:tcW w:w="515" w:type="pct"/>
            <w:vMerge w:val="restart"/>
            <w:tcBorders>
              <w:top w:val="single" w:sz="6" w:space="0" w:color="000000"/>
              <w:left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80180C" w:rsidRDefault="0080180C" w:rsidP="0081100B">
            <w:pPr>
              <w:spacing w:after="0" w:line="240" w:lineRule="auto"/>
              <w:jc w:val="center"/>
              <w:rPr>
                <w:rFonts w:ascii="Times New Roman" w:eastAsia="Times New Roman" w:hAnsi="Times New Roman" w:cs="Times New Roman"/>
                <w:b/>
                <w:bCs/>
                <w:sz w:val="20"/>
                <w:szCs w:val="20"/>
                <w:lang w:val="ro-RO"/>
              </w:rPr>
            </w:pPr>
          </w:p>
          <w:p w:rsidR="00F91E9A" w:rsidRPr="009C7344" w:rsidRDefault="00F91E9A" w:rsidP="0081100B">
            <w:pPr>
              <w:spacing w:after="0" w:line="240" w:lineRule="auto"/>
              <w:jc w:val="center"/>
              <w:rPr>
                <w:rFonts w:ascii="Times New Roman" w:eastAsia="Times New Roman" w:hAnsi="Times New Roman" w:cs="Times New Roman"/>
                <w:color w:val="000000" w:themeColor="text1"/>
                <w:sz w:val="20"/>
                <w:szCs w:val="20"/>
                <w:lang w:val="ro-RO"/>
              </w:rPr>
            </w:pPr>
            <w:r w:rsidRPr="00FD3297">
              <w:rPr>
                <w:rFonts w:ascii="Times New Roman" w:eastAsia="Times New Roman" w:hAnsi="Times New Roman" w:cs="Times New Roman"/>
                <w:b/>
                <w:bCs/>
                <w:sz w:val="20"/>
                <w:szCs w:val="20"/>
                <w:lang w:val="ro-RO"/>
              </w:rPr>
              <w:t xml:space="preserve">Preţul nominal </w:t>
            </w:r>
            <w:r w:rsidRPr="00FD3297">
              <w:rPr>
                <w:rFonts w:ascii="Times New Roman" w:eastAsia="Times New Roman" w:hAnsi="Times New Roman" w:cs="Times New Roman"/>
                <w:b/>
                <w:bCs/>
                <w:sz w:val="20"/>
                <w:szCs w:val="20"/>
                <w:lang w:val="ro-RO"/>
              </w:rPr>
              <w:br/>
              <w:t>(lei</w:t>
            </w:r>
            <w:r>
              <w:rPr>
                <w:rFonts w:ascii="Times New Roman" w:eastAsia="Times New Roman" w:hAnsi="Times New Roman" w:cs="Times New Roman"/>
                <w:b/>
                <w:bCs/>
                <w:sz w:val="20"/>
                <w:szCs w:val="20"/>
                <w:lang w:val="ro-RO"/>
              </w:rPr>
              <w:t>)</w:t>
            </w:r>
          </w:p>
        </w:tc>
        <w:tc>
          <w:tcPr>
            <w:tcW w:w="1025" w:type="pct"/>
            <w:gridSpan w:val="2"/>
            <w:tcBorders>
              <w:top w:val="single" w:sz="6" w:space="0" w:color="000000"/>
              <w:left w:val="single" w:sz="6" w:space="0" w:color="000000"/>
              <w:bottom w:val="single" w:sz="4" w:space="0" w:color="auto"/>
              <w:right w:val="single" w:sz="6" w:space="0" w:color="000000"/>
            </w:tcBorders>
            <w:shd w:val="clear" w:color="auto" w:fill="F2F2F2" w:themeFill="background1" w:themeFillShade="F2"/>
            <w:tcMar>
              <w:top w:w="15" w:type="dxa"/>
              <w:left w:w="45" w:type="dxa"/>
              <w:bottom w:w="15" w:type="dxa"/>
              <w:right w:w="45" w:type="dxa"/>
            </w:tcMar>
            <w:hideMark/>
          </w:tcPr>
          <w:p w:rsidR="00F91E9A" w:rsidRPr="009C7344" w:rsidRDefault="00F91E9A" w:rsidP="0081100B">
            <w:pPr>
              <w:spacing w:after="0" w:line="240" w:lineRule="auto"/>
              <w:jc w:val="center"/>
              <w:rPr>
                <w:rFonts w:ascii="Times New Roman" w:eastAsia="Times New Roman" w:hAnsi="Times New Roman" w:cs="Times New Roman"/>
                <w:color w:val="000000" w:themeColor="text1"/>
                <w:sz w:val="20"/>
                <w:szCs w:val="20"/>
                <w:lang w:val="ro-RO"/>
              </w:rPr>
            </w:pPr>
            <w:r w:rsidRPr="00FD3297">
              <w:rPr>
                <w:rFonts w:ascii="Times New Roman" w:eastAsia="Times New Roman" w:hAnsi="Times New Roman" w:cs="Times New Roman"/>
                <w:b/>
                <w:bCs/>
                <w:sz w:val="20"/>
                <w:szCs w:val="20"/>
                <w:lang w:val="ro-RO"/>
              </w:rPr>
              <w:t xml:space="preserve">Cota statului </w:t>
            </w:r>
          </w:p>
        </w:tc>
      </w:tr>
      <w:tr w:rsidR="0080180C" w:rsidRPr="004E2144" w:rsidTr="004E520D">
        <w:trPr>
          <w:trHeight w:val="594"/>
          <w:jc w:val="center"/>
        </w:trPr>
        <w:tc>
          <w:tcPr>
            <w:tcW w:w="384" w:type="pct"/>
            <w:vMerge/>
            <w:tcBorders>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FD3297" w:rsidRDefault="00F91E9A" w:rsidP="0081100B">
            <w:pPr>
              <w:spacing w:after="0" w:line="240" w:lineRule="auto"/>
              <w:jc w:val="center"/>
              <w:rPr>
                <w:rFonts w:ascii="Times New Roman" w:eastAsia="Times New Roman" w:hAnsi="Times New Roman" w:cs="Times New Roman"/>
                <w:b/>
                <w:bCs/>
                <w:sz w:val="20"/>
                <w:szCs w:val="20"/>
                <w:lang w:val="ro-RO"/>
              </w:rPr>
            </w:pPr>
          </w:p>
        </w:tc>
        <w:tc>
          <w:tcPr>
            <w:tcW w:w="2467" w:type="pct"/>
            <w:vMerge/>
            <w:tcBorders>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FD3297" w:rsidRDefault="00F91E9A" w:rsidP="0081100B">
            <w:pPr>
              <w:spacing w:after="0" w:line="240" w:lineRule="auto"/>
              <w:rPr>
                <w:rFonts w:ascii="Times New Roman" w:eastAsia="Times New Roman" w:hAnsi="Times New Roman" w:cs="Times New Roman"/>
                <w:b/>
                <w:bCs/>
                <w:sz w:val="20"/>
                <w:szCs w:val="20"/>
                <w:lang w:val="ro-RO"/>
              </w:rPr>
            </w:pPr>
          </w:p>
        </w:tc>
        <w:tc>
          <w:tcPr>
            <w:tcW w:w="609" w:type="pct"/>
            <w:vMerge/>
            <w:tcBorders>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Default="00F91E9A" w:rsidP="0081100B">
            <w:pPr>
              <w:spacing w:after="0" w:line="240" w:lineRule="auto"/>
              <w:jc w:val="center"/>
              <w:rPr>
                <w:rFonts w:ascii="Times New Roman" w:eastAsia="Times New Roman" w:hAnsi="Times New Roman" w:cs="Times New Roman"/>
                <w:b/>
                <w:bCs/>
                <w:sz w:val="20"/>
                <w:szCs w:val="20"/>
                <w:lang w:val="ro-RO"/>
              </w:rPr>
            </w:pPr>
          </w:p>
        </w:tc>
        <w:tc>
          <w:tcPr>
            <w:tcW w:w="515" w:type="pct"/>
            <w:vMerge/>
            <w:tcBorders>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FD3297" w:rsidRDefault="00F91E9A" w:rsidP="0081100B">
            <w:pPr>
              <w:spacing w:after="0" w:line="240" w:lineRule="auto"/>
              <w:jc w:val="center"/>
              <w:rPr>
                <w:rFonts w:ascii="Times New Roman" w:eastAsia="Times New Roman" w:hAnsi="Times New Roman" w:cs="Times New Roman"/>
                <w:b/>
                <w:bCs/>
                <w:sz w:val="20"/>
                <w:szCs w:val="20"/>
                <w:lang w:val="ro-RO"/>
              </w:rPr>
            </w:pPr>
          </w:p>
        </w:tc>
        <w:tc>
          <w:tcPr>
            <w:tcW w:w="488" w:type="pct"/>
            <w:tcBorders>
              <w:top w:val="single" w:sz="4" w:space="0" w:color="auto"/>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FD3297" w:rsidRDefault="00F91E9A" w:rsidP="0081100B">
            <w:pPr>
              <w:spacing w:after="0" w:line="240" w:lineRule="auto"/>
              <w:jc w:val="center"/>
              <w:rPr>
                <w:rFonts w:ascii="Times New Roman" w:eastAsia="Times New Roman" w:hAnsi="Times New Roman" w:cs="Times New Roman"/>
                <w:b/>
                <w:bCs/>
                <w:sz w:val="20"/>
                <w:szCs w:val="20"/>
                <w:lang w:val="ro-RO"/>
              </w:rPr>
            </w:pPr>
            <w:r w:rsidRPr="00FD3297">
              <w:rPr>
                <w:rFonts w:ascii="Times New Roman" w:eastAsia="Times New Roman" w:hAnsi="Times New Roman" w:cs="Times New Roman"/>
                <w:b/>
                <w:bCs/>
                <w:sz w:val="20"/>
                <w:szCs w:val="20"/>
                <w:lang w:val="ro-RO"/>
              </w:rPr>
              <w:t>nr. de acţiuni)</w:t>
            </w:r>
          </w:p>
        </w:tc>
        <w:tc>
          <w:tcPr>
            <w:tcW w:w="537" w:type="pct"/>
            <w:tcBorders>
              <w:top w:val="single" w:sz="4" w:space="0" w:color="auto"/>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FD3297" w:rsidRDefault="00F91E9A" w:rsidP="0081100B">
            <w:pPr>
              <w:spacing w:after="0" w:line="240" w:lineRule="auto"/>
              <w:jc w:val="center"/>
              <w:rPr>
                <w:rFonts w:ascii="Times New Roman" w:eastAsia="Times New Roman" w:hAnsi="Times New Roman" w:cs="Times New Roman"/>
                <w:b/>
                <w:bCs/>
                <w:sz w:val="20"/>
                <w:szCs w:val="20"/>
                <w:lang w:val="ro-RO"/>
              </w:rPr>
            </w:pPr>
            <w:r w:rsidRPr="00FD3297">
              <w:rPr>
                <w:rFonts w:ascii="Times New Roman" w:eastAsia="Times New Roman" w:hAnsi="Times New Roman" w:cs="Times New Roman"/>
                <w:b/>
                <w:bCs/>
                <w:sz w:val="20"/>
                <w:szCs w:val="20"/>
                <w:lang w:val="ro-RO"/>
              </w:rPr>
              <w:t>%</w:t>
            </w:r>
          </w:p>
        </w:tc>
      </w:tr>
      <w:tr w:rsidR="00F91E9A" w:rsidRPr="004E2144" w:rsidTr="004E520D">
        <w:trPr>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4E2144" w:rsidRDefault="00F91E9A" w:rsidP="0081100B">
            <w:pPr>
              <w:spacing w:after="0" w:line="240" w:lineRule="auto"/>
              <w:rPr>
                <w:rFonts w:ascii="Times New Roman" w:eastAsia="Times New Roman" w:hAnsi="Times New Roman" w:cs="Times New Roman"/>
                <w:b/>
                <w:sz w:val="20"/>
                <w:szCs w:val="20"/>
                <w:lang w:val="ro-RO"/>
              </w:rPr>
            </w:pPr>
            <w:r w:rsidRPr="004E2144">
              <w:rPr>
                <w:rFonts w:ascii="Times New Roman" w:eastAsia="Times New Roman" w:hAnsi="Times New Roman" w:cs="Times New Roman"/>
                <w:b/>
                <w:sz w:val="20"/>
                <w:szCs w:val="20"/>
                <w:lang w:val="ro-RO"/>
              </w:rPr>
              <w:t>S.A. “Barza Albă”</w:t>
            </w:r>
          </w:p>
          <w:p w:rsidR="00F91E9A" w:rsidRPr="009C7344" w:rsidRDefault="00F91E9A" w:rsidP="0081100B">
            <w:pPr>
              <w:spacing w:after="0" w:line="240" w:lineRule="auto"/>
              <w:rPr>
                <w:rFonts w:ascii="Times New Roman" w:eastAsia="Times New Roman" w:hAnsi="Times New Roman" w:cs="Times New Roman"/>
                <w:i/>
                <w:sz w:val="20"/>
                <w:szCs w:val="20"/>
                <w:lang w:val="ro-RO"/>
              </w:rPr>
            </w:pPr>
            <w:r w:rsidRPr="009C7344">
              <w:rPr>
                <w:rFonts w:ascii="Times New Roman" w:eastAsia="Times New Roman" w:hAnsi="Times New Roman" w:cs="Times New Roman"/>
                <w:i/>
                <w:sz w:val="20"/>
                <w:szCs w:val="20"/>
                <w:lang w:val="ro-RO"/>
              </w:rPr>
              <w:t>mun. Bălţi,  str. Victoriei, 49</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9C7344" w:rsidRDefault="00F91E9A" w:rsidP="0081100B">
            <w:pPr>
              <w:spacing w:after="0" w:line="240" w:lineRule="auto"/>
              <w:jc w:val="right"/>
              <w:rPr>
                <w:rFonts w:ascii="Times New Roman" w:eastAsia="Times New Roman" w:hAnsi="Times New Roman" w:cs="Times New Roman"/>
                <w:color w:val="000000" w:themeColor="text1"/>
                <w:sz w:val="20"/>
                <w:szCs w:val="20"/>
                <w:lang w:val="ro-RO"/>
              </w:rPr>
            </w:pPr>
            <w:r w:rsidRPr="009C7344">
              <w:rPr>
                <w:rFonts w:ascii="Times New Roman" w:eastAsia="Times New Roman" w:hAnsi="Times New Roman" w:cs="Times New Roman"/>
                <w:color w:val="000000" w:themeColor="text1"/>
                <w:sz w:val="20"/>
                <w:szCs w:val="20"/>
                <w:lang w:val="ro-RO"/>
              </w:rPr>
              <w:t>135535000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9C7344" w:rsidRDefault="00F91E9A" w:rsidP="0081100B">
            <w:pPr>
              <w:spacing w:after="0" w:line="240" w:lineRule="auto"/>
              <w:jc w:val="right"/>
              <w:rPr>
                <w:rFonts w:ascii="Times New Roman" w:eastAsia="Times New Roman" w:hAnsi="Times New Roman" w:cs="Times New Roman"/>
                <w:color w:val="000000" w:themeColor="text1"/>
                <w:sz w:val="20"/>
                <w:szCs w:val="20"/>
                <w:lang w:val="ro-RO"/>
              </w:rPr>
            </w:pPr>
            <w:r w:rsidRPr="009C7344">
              <w:rPr>
                <w:rFonts w:ascii="Times New Roman" w:eastAsia="Times New Roman" w:hAnsi="Times New Roman" w:cs="Times New Roman"/>
                <w:color w:val="000000" w:themeColor="text1"/>
                <w:sz w:val="20"/>
                <w:szCs w:val="20"/>
                <w:lang w:val="ro-RO"/>
              </w:rPr>
              <w:t>100,00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9C7344" w:rsidRDefault="00F91E9A" w:rsidP="0081100B">
            <w:pPr>
              <w:spacing w:after="0" w:line="240" w:lineRule="auto"/>
              <w:jc w:val="right"/>
              <w:rPr>
                <w:rFonts w:ascii="Times New Roman" w:eastAsia="Times New Roman" w:hAnsi="Times New Roman" w:cs="Times New Roman"/>
                <w:color w:val="000000" w:themeColor="text1"/>
                <w:sz w:val="20"/>
                <w:szCs w:val="20"/>
                <w:lang w:val="ro-RO"/>
              </w:rPr>
            </w:pPr>
            <w:r w:rsidRPr="009C7344">
              <w:rPr>
                <w:rFonts w:ascii="Times New Roman" w:eastAsia="Times New Roman" w:hAnsi="Times New Roman" w:cs="Times New Roman"/>
                <w:color w:val="000000" w:themeColor="text1"/>
                <w:sz w:val="20"/>
                <w:szCs w:val="20"/>
                <w:lang w:val="ro-RO"/>
              </w:rPr>
              <w:t>1355350</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9C7344" w:rsidRDefault="00F91E9A" w:rsidP="0081100B">
            <w:pPr>
              <w:spacing w:after="0" w:line="240" w:lineRule="auto"/>
              <w:jc w:val="right"/>
              <w:rPr>
                <w:rFonts w:ascii="Times New Roman" w:eastAsia="Times New Roman" w:hAnsi="Times New Roman" w:cs="Times New Roman"/>
                <w:color w:val="000000" w:themeColor="text1"/>
                <w:sz w:val="20"/>
                <w:szCs w:val="20"/>
                <w:lang w:val="ro-RO"/>
              </w:rPr>
            </w:pPr>
            <w:r w:rsidRPr="009C7344">
              <w:rPr>
                <w:rFonts w:ascii="Times New Roman" w:eastAsia="Times New Roman" w:hAnsi="Times New Roman" w:cs="Times New Roman"/>
                <w:color w:val="000000" w:themeColor="text1"/>
                <w:sz w:val="20"/>
                <w:szCs w:val="20"/>
                <w:lang w:val="ro-RO"/>
              </w:rPr>
              <w:t>100,00</w:t>
            </w:r>
          </w:p>
        </w:tc>
      </w:tr>
      <w:tr w:rsidR="0080180C" w:rsidRPr="004E2144" w:rsidTr="004E520D">
        <w:trPr>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rPr>
                <w:rFonts w:ascii="Times New Roman" w:eastAsia="Times New Roman" w:hAnsi="Times New Roman" w:cs="Times New Roman"/>
                <w:b/>
                <w:sz w:val="20"/>
                <w:szCs w:val="20"/>
                <w:lang w:val="ro-RO"/>
              </w:rPr>
            </w:pPr>
            <w:r w:rsidRPr="0070356C">
              <w:rPr>
                <w:rFonts w:ascii="Times New Roman" w:eastAsia="Times New Roman" w:hAnsi="Times New Roman" w:cs="Times New Roman"/>
                <w:b/>
                <w:sz w:val="20"/>
                <w:szCs w:val="20"/>
                <w:lang w:val="ro-RO"/>
              </w:rPr>
              <w:t>S.A. “Aroma”</w:t>
            </w:r>
          </w:p>
          <w:p w:rsidR="00F91E9A" w:rsidRPr="0070356C" w:rsidRDefault="00F91E9A" w:rsidP="0081100B">
            <w:pPr>
              <w:spacing w:after="0" w:line="240" w:lineRule="auto"/>
              <w:rPr>
                <w:rFonts w:ascii="Times New Roman" w:eastAsia="Times New Roman" w:hAnsi="Times New Roman" w:cs="Times New Roman"/>
                <w:i/>
                <w:sz w:val="20"/>
                <w:szCs w:val="20"/>
                <w:lang w:val="ro-RO"/>
              </w:rPr>
            </w:pPr>
            <w:r w:rsidRPr="0070356C">
              <w:rPr>
                <w:rFonts w:ascii="Times New Roman" w:eastAsia="Times New Roman" w:hAnsi="Times New Roman" w:cs="Times New Roman"/>
                <w:i/>
                <w:sz w:val="20"/>
                <w:szCs w:val="20"/>
                <w:lang w:val="ro-RO"/>
              </w:rPr>
              <w:t>mun. Chişinău, str. Toma Ciorbă, nr.38</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68098800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100,00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680988</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100,00</w:t>
            </w:r>
          </w:p>
        </w:tc>
      </w:tr>
      <w:tr w:rsidR="0080180C" w:rsidRPr="004E2144" w:rsidTr="004E520D">
        <w:trPr>
          <w:trHeight w:val="499"/>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4E2144" w:rsidRDefault="00F91E9A" w:rsidP="0081100B">
            <w:pPr>
              <w:spacing w:after="0" w:line="240" w:lineRule="auto"/>
              <w:rPr>
                <w:rFonts w:ascii="Times New Roman" w:eastAsia="Times New Roman" w:hAnsi="Times New Roman" w:cs="Times New Roman"/>
                <w:b/>
                <w:sz w:val="20"/>
                <w:szCs w:val="20"/>
                <w:lang w:val="ro-RO"/>
              </w:rPr>
            </w:pPr>
            <w:r w:rsidRPr="004E2144">
              <w:rPr>
                <w:rFonts w:ascii="Times New Roman" w:eastAsia="Times New Roman" w:hAnsi="Times New Roman" w:cs="Times New Roman"/>
                <w:b/>
                <w:sz w:val="20"/>
                <w:szCs w:val="20"/>
                <w:lang w:val="ro-RO"/>
              </w:rPr>
              <w:t>S.A. “Tutun - CTC”</w:t>
            </w:r>
          </w:p>
          <w:p w:rsidR="00F91E9A" w:rsidRPr="004E2144" w:rsidRDefault="00F91E9A" w:rsidP="0081100B">
            <w:pPr>
              <w:spacing w:after="0" w:line="240" w:lineRule="auto"/>
              <w:rPr>
                <w:rFonts w:ascii="Times New Roman" w:eastAsia="Times New Roman" w:hAnsi="Times New Roman" w:cs="Times New Roman"/>
                <w:i/>
                <w:sz w:val="20"/>
                <w:szCs w:val="20"/>
                <w:lang w:val="ro-RO"/>
              </w:rPr>
            </w:pPr>
            <w:r w:rsidRPr="004E2144">
              <w:rPr>
                <w:rFonts w:ascii="Times New Roman" w:eastAsia="Times New Roman" w:hAnsi="Times New Roman" w:cs="Times New Roman"/>
                <w:i/>
                <w:sz w:val="20"/>
                <w:szCs w:val="20"/>
                <w:lang w:val="ro-RO"/>
              </w:rPr>
              <w:t>mun. Chişinău, str. Ismail, 116</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111820414</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20,00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5076982</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90,81</w:t>
            </w:r>
          </w:p>
        </w:tc>
      </w:tr>
      <w:tr w:rsidR="0080180C" w:rsidRPr="004E2144" w:rsidTr="004E520D">
        <w:trPr>
          <w:trHeight w:val="516"/>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rPr>
                <w:rFonts w:ascii="Times New Roman" w:eastAsia="Times New Roman" w:hAnsi="Times New Roman" w:cs="Times New Roman"/>
                <w:b/>
                <w:sz w:val="20"/>
                <w:szCs w:val="20"/>
                <w:lang w:val="ro-RO"/>
              </w:rPr>
            </w:pPr>
            <w:r w:rsidRPr="0070356C">
              <w:rPr>
                <w:rFonts w:ascii="Times New Roman" w:eastAsia="Times New Roman" w:hAnsi="Times New Roman" w:cs="Times New Roman"/>
                <w:b/>
                <w:sz w:val="20"/>
                <w:szCs w:val="20"/>
                <w:lang w:val="ro-RO"/>
              </w:rPr>
              <w:t>S.A. “Combinatul de Produse Cerealiere din Chişinău”</w:t>
            </w:r>
          </w:p>
          <w:p w:rsidR="00F91E9A" w:rsidRPr="0070356C" w:rsidRDefault="00F91E9A" w:rsidP="0081100B">
            <w:pPr>
              <w:spacing w:after="0" w:line="240" w:lineRule="auto"/>
              <w:rPr>
                <w:rFonts w:ascii="Times New Roman" w:eastAsia="Times New Roman" w:hAnsi="Times New Roman" w:cs="Times New Roman"/>
                <w:i/>
                <w:sz w:val="20"/>
                <w:szCs w:val="20"/>
                <w:lang w:val="ro-RO"/>
              </w:rPr>
            </w:pPr>
            <w:r w:rsidRPr="0070356C">
              <w:rPr>
                <w:rFonts w:ascii="Times New Roman" w:eastAsia="Times New Roman" w:hAnsi="Times New Roman" w:cs="Times New Roman"/>
                <w:i/>
                <w:sz w:val="20"/>
                <w:szCs w:val="20"/>
                <w:lang w:val="ro-RO"/>
              </w:rPr>
              <w:t>mun. Chişinău, str. Uzinelor, 2</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115925238</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29,00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3182615</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79,62</w:t>
            </w:r>
          </w:p>
        </w:tc>
      </w:tr>
      <w:tr w:rsidR="0080180C" w:rsidRPr="004E2144" w:rsidTr="004E520D">
        <w:trPr>
          <w:trHeight w:val="510"/>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rPr>
                <w:rFonts w:ascii="Times New Roman" w:eastAsia="Times New Roman" w:hAnsi="Times New Roman" w:cs="Times New Roman"/>
                <w:b/>
                <w:sz w:val="20"/>
                <w:szCs w:val="20"/>
                <w:lang w:val="ro-RO"/>
              </w:rPr>
            </w:pPr>
            <w:r w:rsidRPr="0070356C">
              <w:rPr>
                <w:rFonts w:ascii="Times New Roman" w:eastAsia="Times New Roman" w:hAnsi="Times New Roman" w:cs="Times New Roman"/>
                <w:b/>
                <w:sz w:val="20"/>
                <w:szCs w:val="20"/>
                <w:lang w:val="ro-RO"/>
              </w:rPr>
              <w:t>S.A. “Glass Container Company”</w:t>
            </w:r>
          </w:p>
          <w:p w:rsidR="00F91E9A" w:rsidRPr="0070356C" w:rsidRDefault="00F91E9A" w:rsidP="0081100B">
            <w:pPr>
              <w:spacing w:after="0" w:line="240" w:lineRule="auto"/>
              <w:rPr>
                <w:rFonts w:ascii="Times New Roman" w:eastAsia="Times New Roman" w:hAnsi="Times New Roman" w:cs="Times New Roman"/>
                <w:i/>
                <w:sz w:val="20"/>
                <w:szCs w:val="20"/>
                <w:lang w:val="ro-RO"/>
              </w:rPr>
            </w:pPr>
            <w:r w:rsidRPr="0070356C">
              <w:rPr>
                <w:rFonts w:ascii="Times New Roman" w:eastAsia="Times New Roman" w:hAnsi="Times New Roman" w:cs="Times New Roman"/>
                <w:i/>
                <w:sz w:val="20"/>
                <w:szCs w:val="20"/>
                <w:lang w:val="ro-RO"/>
              </w:rPr>
              <w:t>mun. Chişinău, str. Uzinelor, 201</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243546864</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484,00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158081</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F91E9A" w:rsidRPr="0070356C" w:rsidRDefault="00F91E9A" w:rsidP="0081100B">
            <w:pPr>
              <w:spacing w:after="0" w:line="240" w:lineRule="auto"/>
              <w:jc w:val="right"/>
              <w:rPr>
                <w:rFonts w:ascii="Times New Roman" w:eastAsia="Times New Roman" w:hAnsi="Times New Roman" w:cs="Times New Roman"/>
                <w:sz w:val="20"/>
                <w:szCs w:val="20"/>
                <w:lang w:val="ro-RO"/>
              </w:rPr>
            </w:pPr>
            <w:r w:rsidRPr="0070356C">
              <w:rPr>
                <w:rFonts w:ascii="Times New Roman" w:eastAsia="Times New Roman" w:hAnsi="Times New Roman" w:cs="Times New Roman"/>
                <w:sz w:val="20"/>
                <w:szCs w:val="20"/>
                <w:lang w:val="ro-RO"/>
              </w:rPr>
              <w:t>31,42</w:t>
            </w:r>
          </w:p>
        </w:tc>
      </w:tr>
      <w:tr w:rsidR="0080180C" w:rsidRPr="004E2144" w:rsidTr="004E520D">
        <w:trPr>
          <w:trHeight w:val="532"/>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S.A. “Reţelele Electrice de Distribuţie Nord”</w:t>
            </w:r>
          </w:p>
          <w:p w:rsidR="00F91E9A" w:rsidRPr="002E7853" w:rsidRDefault="00F91E9A" w:rsidP="0081100B">
            <w:pPr>
              <w:spacing w:after="0" w:line="240" w:lineRule="auto"/>
              <w:rPr>
                <w:rFonts w:ascii="Times New Roman" w:eastAsia="Times New Roman" w:hAnsi="Times New Roman" w:cs="Times New Roman"/>
                <w:sz w:val="20"/>
                <w:szCs w:val="20"/>
                <w:lang w:val="ro-RO"/>
              </w:rPr>
            </w:pPr>
            <w:r w:rsidRPr="002E7853">
              <w:rPr>
                <w:rFonts w:ascii="Times New Roman" w:eastAsia="Times New Roman" w:hAnsi="Times New Roman" w:cs="Times New Roman"/>
                <w:i/>
                <w:sz w:val="20"/>
                <w:szCs w:val="20"/>
                <w:lang w:val="ro-RO"/>
              </w:rPr>
              <w:t>Bălţi, str. Ştefan cel Mare nr.180a</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181589240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20,00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9079462</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100,00</w:t>
            </w:r>
          </w:p>
        </w:tc>
      </w:tr>
      <w:tr w:rsidR="0080180C" w:rsidRPr="004E2144" w:rsidTr="004E520D">
        <w:trPr>
          <w:trHeight w:val="512"/>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S.A. “Reţelele Electrice de Distribuţie Nord-Vest”</w:t>
            </w:r>
          </w:p>
          <w:p w:rsidR="00F91E9A" w:rsidRPr="002E7853" w:rsidRDefault="00F91E9A" w:rsidP="0081100B">
            <w:pPr>
              <w:spacing w:after="0" w:line="240" w:lineRule="auto"/>
              <w:rPr>
                <w:rFonts w:ascii="Times New Roman" w:eastAsia="Times New Roman" w:hAnsi="Times New Roman" w:cs="Times New Roman"/>
                <w:sz w:val="20"/>
                <w:szCs w:val="20"/>
                <w:lang w:val="ro-RO"/>
              </w:rPr>
            </w:pPr>
            <w:r w:rsidRPr="002E7853">
              <w:rPr>
                <w:rFonts w:ascii="Times New Roman" w:eastAsia="Times New Roman" w:hAnsi="Times New Roman" w:cs="Times New Roman"/>
                <w:i/>
                <w:sz w:val="20"/>
                <w:szCs w:val="20"/>
                <w:lang w:val="ro-RO"/>
              </w:rPr>
              <w:t>Donduşeni, str. Ştefan cel Mare nr.30</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86113366</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8611336</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100,00</w:t>
            </w:r>
          </w:p>
        </w:tc>
      </w:tr>
      <w:tr w:rsidR="0080180C" w:rsidRPr="004E2144" w:rsidTr="004E520D">
        <w:trPr>
          <w:trHeight w:val="520"/>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S.A. “Centrala Electrică de Termoficare Nord”</w:t>
            </w:r>
          </w:p>
          <w:p w:rsidR="00F91E9A" w:rsidRPr="002E7853" w:rsidRDefault="00F91E9A" w:rsidP="0081100B">
            <w:pPr>
              <w:spacing w:after="0" w:line="240" w:lineRule="auto"/>
              <w:rPr>
                <w:rFonts w:ascii="Times New Roman" w:eastAsia="Times New Roman" w:hAnsi="Times New Roman" w:cs="Times New Roman"/>
                <w:sz w:val="20"/>
                <w:szCs w:val="20"/>
                <w:lang w:val="ro-RO"/>
              </w:rPr>
            </w:pPr>
            <w:r w:rsidRPr="002E7853">
              <w:rPr>
                <w:rFonts w:ascii="Times New Roman" w:eastAsia="Times New Roman" w:hAnsi="Times New Roman" w:cs="Times New Roman"/>
                <w:i/>
                <w:sz w:val="20"/>
                <w:szCs w:val="20"/>
                <w:lang w:val="ro-RO"/>
              </w:rPr>
              <w:t>Bălţi, str. Ştefan cel Mare 168</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117074300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11707430</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100,00</w:t>
            </w:r>
          </w:p>
        </w:tc>
      </w:tr>
      <w:tr w:rsidR="0080180C" w:rsidRPr="004E2144" w:rsidTr="004E520D">
        <w:trPr>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S.A. “Circul din Chişinău”</w:t>
            </w:r>
          </w:p>
          <w:p w:rsidR="00F91E9A" w:rsidRPr="002E7853" w:rsidRDefault="00F91E9A" w:rsidP="0081100B">
            <w:pPr>
              <w:spacing w:after="0" w:line="240" w:lineRule="auto"/>
              <w:rPr>
                <w:rFonts w:ascii="Times New Roman" w:eastAsia="Times New Roman" w:hAnsi="Times New Roman" w:cs="Times New Roman"/>
                <w:i/>
                <w:sz w:val="20"/>
                <w:szCs w:val="20"/>
                <w:lang w:val="ro-RO"/>
              </w:rPr>
            </w:pPr>
            <w:r w:rsidRPr="002E7853">
              <w:rPr>
                <w:rFonts w:ascii="Times New Roman" w:eastAsia="Times New Roman" w:hAnsi="Times New Roman" w:cs="Times New Roman"/>
                <w:i/>
                <w:sz w:val="20"/>
                <w:szCs w:val="20"/>
                <w:lang w:val="ro-RO"/>
              </w:rPr>
              <w:t>mun. Chişinău, bd. Renaşterii, 7</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69775810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5813481</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83,32</w:t>
            </w:r>
          </w:p>
        </w:tc>
      </w:tr>
      <w:tr w:rsidR="0080180C" w:rsidRPr="004E2144" w:rsidTr="004E520D">
        <w:trPr>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E03CE0" w:rsidRDefault="00F91E9A" w:rsidP="00645E77">
            <w:pPr>
              <w:pStyle w:val="a4"/>
              <w:numPr>
                <w:ilvl w:val="0"/>
                <w:numId w:val="2"/>
              </w:numPr>
              <w:spacing w:after="0" w:line="240" w:lineRule="auto"/>
              <w:jc w:val="center"/>
              <w:rPr>
                <w:rFonts w:ascii="Times New Roman" w:eastAsia="Times New Roman" w:hAnsi="Times New Roman" w:cs="Times New Roman"/>
                <w:sz w:val="20"/>
                <w:szCs w:val="20"/>
                <w:lang w:val="ro-RO"/>
              </w:rPr>
            </w:pP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Default="00F91E9A" w:rsidP="0081100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S.A. “Moldtelecom”</w:t>
            </w:r>
          </w:p>
          <w:p w:rsidR="00F91E9A" w:rsidRPr="002E7853" w:rsidRDefault="00F91E9A" w:rsidP="0081100B">
            <w:pPr>
              <w:spacing w:after="0" w:line="240" w:lineRule="auto"/>
              <w:rPr>
                <w:rFonts w:ascii="Times New Roman" w:eastAsia="Times New Roman" w:hAnsi="Times New Roman" w:cs="Times New Roman"/>
                <w:sz w:val="20"/>
                <w:szCs w:val="20"/>
                <w:lang w:val="ro-RO"/>
              </w:rPr>
            </w:pPr>
            <w:r w:rsidRPr="002E7853">
              <w:rPr>
                <w:rFonts w:ascii="Times New Roman" w:eastAsia="Times New Roman" w:hAnsi="Times New Roman" w:cs="Times New Roman"/>
                <w:i/>
                <w:sz w:val="20"/>
                <w:szCs w:val="20"/>
                <w:lang w:val="ro-RO"/>
              </w:rPr>
              <w:t>mun. Chişinău,bd. Ştefan cel Mare şi Sfînt, nr.10</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984193950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w:t>
            </w: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98419395</w:t>
            </w: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F91E9A" w:rsidRPr="002E7853" w:rsidRDefault="00F91E9A" w:rsidP="0081100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100,00</w:t>
            </w:r>
          </w:p>
        </w:tc>
      </w:tr>
      <w:tr w:rsidR="004E520D" w:rsidRPr="004E2144" w:rsidTr="004E520D">
        <w:trPr>
          <w:trHeight w:val="528"/>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4E520D" w:rsidRPr="004E520D" w:rsidRDefault="004E520D" w:rsidP="004E520D">
            <w:pPr>
              <w:spacing w:after="0" w:line="240" w:lineRule="auto"/>
              <w:ind w:left="360"/>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w:t>
            </w: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4E520D" w:rsidRPr="002E7853" w:rsidRDefault="004E520D" w:rsidP="00BC4BF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 xml:space="preserve">Î.S. “Fabrica de sticlă din Chişinău” , </w:t>
            </w:r>
            <w:r w:rsidRPr="002E7853">
              <w:rPr>
                <w:rFonts w:ascii="Times New Roman" w:eastAsia="Times New Roman" w:hAnsi="Times New Roman" w:cs="Times New Roman"/>
                <w:i/>
                <w:sz w:val="20"/>
                <w:szCs w:val="20"/>
                <w:lang w:val="ro-RO"/>
              </w:rPr>
              <w:t>mun.Chişinău, str.Transnistria, nr.20</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388373785</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r>
      <w:tr w:rsidR="004E520D" w:rsidRPr="004E2144" w:rsidTr="004E520D">
        <w:trPr>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4E520D" w:rsidRDefault="004E520D" w:rsidP="004E520D">
            <w:pPr>
              <w:spacing w:after="0" w:line="240" w:lineRule="auto"/>
              <w:ind w:left="360"/>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12.</w:t>
            </w: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rPr>
                <w:rFonts w:ascii="Times New Roman" w:eastAsia="Times New Roman" w:hAnsi="Times New Roman" w:cs="Times New Roman"/>
                <w:b/>
                <w:sz w:val="20"/>
                <w:szCs w:val="20"/>
                <w:lang w:val="ro-RO"/>
              </w:rPr>
            </w:pPr>
            <w:r w:rsidRPr="002E7853">
              <w:rPr>
                <w:rFonts w:ascii="Times New Roman" w:eastAsia="Times New Roman" w:hAnsi="Times New Roman" w:cs="Times New Roman"/>
                <w:b/>
                <w:sz w:val="20"/>
                <w:szCs w:val="20"/>
                <w:lang w:val="ro-RO"/>
              </w:rPr>
              <w:t>Î.S. “Nodul Hidroenergetic “Costeşti”</w:t>
            </w:r>
          </w:p>
          <w:p w:rsidR="004E520D" w:rsidRPr="002E7853" w:rsidRDefault="004E520D" w:rsidP="00BC4BFB">
            <w:pPr>
              <w:spacing w:after="0" w:line="240" w:lineRule="auto"/>
              <w:rPr>
                <w:rFonts w:ascii="Times New Roman" w:eastAsia="Times New Roman" w:hAnsi="Times New Roman" w:cs="Times New Roman"/>
                <w:sz w:val="20"/>
                <w:szCs w:val="20"/>
                <w:lang w:val="ro-RO"/>
              </w:rPr>
            </w:pPr>
            <w:r w:rsidRPr="002E7853">
              <w:rPr>
                <w:rFonts w:ascii="Times New Roman" w:eastAsia="Times New Roman" w:hAnsi="Times New Roman" w:cs="Times New Roman"/>
                <w:i/>
                <w:sz w:val="20"/>
                <w:szCs w:val="20"/>
                <w:lang w:val="ro-RO"/>
              </w:rPr>
              <w:t>r-nul Rîşcani, s.Costeşti</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16074000</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r>
      <w:tr w:rsidR="004E520D" w:rsidRPr="004E2144" w:rsidTr="004E520D">
        <w:trPr>
          <w:jc w:val="center"/>
        </w:trPr>
        <w:tc>
          <w:tcPr>
            <w:tcW w:w="38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4E520D" w:rsidRDefault="004E520D" w:rsidP="004E520D">
            <w:pPr>
              <w:spacing w:after="0" w:line="240" w:lineRule="auto"/>
              <w:ind w:left="360"/>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13.</w:t>
            </w:r>
          </w:p>
        </w:tc>
        <w:tc>
          <w:tcPr>
            <w:tcW w:w="246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4E2144" w:rsidRDefault="004E520D" w:rsidP="00BC4BFB">
            <w:pPr>
              <w:spacing w:after="0" w:line="240" w:lineRule="auto"/>
              <w:ind w:left="-1997" w:firstLine="1997"/>
              <w:rPr>
                <w:rFonts w:ascii="Times New Roman" w:eastAsia="Times New Roman" w:hAnsi="Times New Roman" w:cs="Times New Roman"/>
                <w:b/>
                <w:sz w:val="20"/>
                <w:szCs w:val="20"/>
                <w:lang w:val="ro-RO"/>
              </w:rPr>
            </w:pPr>
            <w:r w:rsidRPr="004E2144">
              <w:rPr>
                <w:rFonts w:ascii="Times New Roman" w:eastAsia="Times New Roman" w:hAnsi="Times New Roman" w:cs="Times New Roman"/>
                <w:b/>
                <w:sz w:val="20"/>
                <w:szCs w:val="20"/>
                <w:lang w:val="ro-RO"/>
              </w:rPr>
              <w:t>Î.S. Compania Aeriană “Air Moldova”</w:t>
            </w:r>
            <w:r w:rsidRPr="004E2144">
              <w:rPr>
                <w:rFonts w:ascii="Times New Roman" w:eastAsia="Times New Roman" w:hAnsi="Times New Roman" w:cs="Times New Roman"/>
                <w:i/>
                <w:sz w:val="20"/>
                <w:szCs w:val="20"/>
                <w:lang w:val="ro-RO"/>
              </w:rPr>
              <w:t>mun. Chişinău, Aeroport</w:t>
            </w:r>
          </w:p>
        </w:tc>
        <w:tc>
          <w:tcPr>
            <w:tcW w:w="6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r w:rsidRPr="002E7853">
              <w:rPr>
                <w:rFonts w:ascii="Times New Roman" w:eastAsia="Times New Roman" w:hAnsi="Times New Roman" w:cs="Times New Roman"/>
                <w:sz w:val="20"/>
                <w:szCs w:val="20"/>
                <w:lang w:val="ro-RO"/>
              </w:rPr>
              <w:t>718776208</w:t>
            </w:r>
          </w:p>
        </w:tc>
        <w:tc>
          <w:tcPr>
            <w:tcW w:w="51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c>
          <w:tcPr>
            <w:tcW w:w="48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c>
          <w:tcPr>
            <w:tcW w:w="53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4E520D" w:rsidRPr="002E7853" w:rsidRDefault="004E520D" w:rsidP="00BC4BFB">
            <w:pPr>
              <w:spacing w:after="0" w:line="240" w:lineRule="auto"/>
              <w:jc w:val="right"/>
              <w:rPr>
                <w:rFonts w:ascii="Times New Roman" w:eastAsia="Times New Roman" w:hAnsi="Times New Roman" w:cs="Times New Roman"/>
                <w:sz w:val="20"/>
                <w:szCs w:val="20"/>
                <w:lang w:val="ro-RO"/>
              </w:rPr>
            </w:pPr>
          </w:p>
        </w:tc>
      </w:tr>
    </w:tbl>
    <w:p w:rsidR="00CB3314" w:rsidRDefault="00CB3314" w:rsidP="00CB3314">
      <w:pPr>
        <w:rPr>
          <w:lang w:val="en-US"/>
        </w:rPr>
      </w:pPr>
    </w:p>
    <w:p w:rsidR="00876800" w:rsidRPr="00EC0EAE" w:rsidRDefault="00876800" w:rsidP="00876800">
      <w:pPr>
        <w:pStyle w:val="rg"/>
        <w:rPr>
          <w:sz w:val="26"/>
          <w:szCs w:val="26"/>
          <w:lang w:val="ro-MO"/>
        </w:rPr>
      </w:pPr>
      <w:r>
        <w:rPr>
          <w:sz w:val="26"/>
          <w:szCs w:val="26"/>
          <w:lang w:val="ro-MO"/>
        </w:rPr>
        <w:t>Anexa nr.2</w:t>
      </w:r>
    </w:p>
    <w:p w:rsidR="00876800" w:rsidRPr="00EC0EAE" w:rsidRDefault="00876800" w:rsidP="00876800">
      <w:pPr>
        <w:pStyle w:val="rg"/>
        <w:rPr>
          <w:sz w:val="26"/>
          <w:szCs w:val="26"/>
          <w:lang w:val="ro-MO"/>
        </w:rPr>
      </w:pPr>
      <w:r>
        <w:rPr>
          <w:sz w:val="26"/>
          <w:szCs w:val="26"/>
          <w:lang w:val="ro-MO"/>
        </w:rPr>
        <w:t>la Hotărâ</w:t>
      </w:r>
      <w:r w:rsidRPr="00EC0EAE">
        <w:rPr>
          <w:sz w:val="26"/>
          <w:szCs w:val="26"/>
          <w:lang w:val="ro-MO"/>
        </w:rPr>
        <w:t>rea Guvernului</w:t>
      </w:r>
    </w:p>
    <w:p w:rsidR="00876800" w:rsidRDefault="00876800" w:rsidP="00876800">
      <w:pPr>
        <w:pStyle w:val="a5"/>
        <w:ind w:left="0" w:right="-96" w:firstLine="720"/>
        <w:jc w:val="right"/>
        <w:rPr>
          <w:sz w:val="26"/>
          <w:szCs w:val="26"/>
          <w:lang w:val="ro-MO"/>
        </w:rPr>
      </w:pPr>
      <w:r w:rsidRPr="00EC0EAE">
        <w:rPr>
          <w:sz w:val="26"/>
          <w:szCs w:val="26"/>
          <w:lang w:val="ro-MO"/>
        </w:rPr>
        <w:t>nr.____din____________</w:t>
      </w:r>
    </w:p>
    <w:p w:rsidR="00876800" w:rsidRPr="00876800" w:rsidRDefault="00876800" w:rsidP="00CB3314">
      <w:pPr>
        <w:rPr>
          <w:lang w:val="ro-MO"/>
        </w:rPr>
      </w:pPr>
    </w:p>
    <w:tbl>
      <w:tblPr>
        <w:tblStyle w:val="ac"/>
        <w:tblW w:w="10170" w:type="dxa"/>
        <w:tblInd w:w="-432" w:type="dxa"/>
        <w:tblLook w:val="04A0" w:firstRow="1" w:lastRow="0" w:firstColumn="1" w:lastColumn="0" w:noHBand="0" w:noVBand="1"/>
      </w:tblPr>
      <w:tblGrid>
        <w:gridCol w:w="990"/>
        <w:gridCol w:w="9180"/>
      </w:tblGrid>
      <w:tr w:rsidR="00051045" w:rsidTr="00051045">
        <w:trPr>
          <w:trHeight w:val="476"/>
        </w:trPr>
        <w:tc>
          <w:tcPr>
            <w:tcW w:w="990" w:type="dxa"/>
            <w:vMerge w:val="restart"/>
            <w:vAlign w:val="center"/>
          </w:tcPr>
          <w:p w:rsidR="00051045" w:rsidRPr="00051045" w:rsidRDefault="00051045"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1</w:t>
            </w:r>
          </w:p>
        </w:tc>
        <w:tc>
          <w:tcPr>
            <w:tcW w:w="9180" w:type="dxa"/>
            <w:vAlign w:val="center"/>
          </w:tcPr>
          <w:p w:rsidR="00051045"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S.A. “Barza Albă”</w:t>
            </w:r>
            <w:r w:rsidRPr="00051045">
              <w:rPr>
                <w:rFonts w:ascii="Times New Roman" w:eastAsia="Times New Roman" w:hAnsi="Times New Roman" w:cs="Times New Roman"/>
                <w:i/>
                <w:sz w:val="24"/>
                <w:szCs w:val="24"/>
                <w:lang w:val="ro-RO"/>
              </w:rPr>
              <w:t>mun. Bălţi,  str. Victoriei, 49</w:t>
            </w:r>
          </w:p>
        </w:tc>
      </w:tr>
      <w:tr w:rsidR="00051045" w:rsidTr="00051045">
        <w:trPr>
          <w:trHeight w:val="440"/>
        </w:trPr>
        <w:tc>
          <w:tcPr>
            <w:tcW w:w="990" w:type="dxa"/>
            <w:vMerge/>
            <w:vAlign w:val="center"/>
          </w:tcPr>
          <w:p w:rsidR="00051045" w:rsidRPr="00051045" w:rsidRDefault="00051045" w:rsidP="00051045">
            <w:pPr>
              <w:jc w:val="center"/>
              <w:rPr>
                <w:rFonts w:ascii="Times New Roman" w:hAnsi="Times New Roman" w:cs="Times New Roman"/>
                <w:b/>
                <w:sz w:val="26"/>
                <w:szCs w:val="26"/>
                <w:lang w:val="en-US"/>
              </w:rPr>
            </w:pPr>
          </w:p>
        </w:tc>
        <w:tc>
          <w:tcPr>
            <w:tcW w:w="9180" w:type="dxa"/>
            <w:vAlign w:val="center"/>
          </w:tcPr>
          <w:p w:rsidR="00051045"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S.A. “Aroma”</w:t>
            </w:r>
            <w:r w:rsidRPr="00051045">
              <w:rPr>
                <w:rFonts w:ascii="Times New Roman" w:eastAsia="Times New Roman" w:hAnsi="Times New Roman" w:cs="Times New Roman"/>
                <w:i/>
                <w:sz w:val="24"/>
                <w:szCs w:val="24"/>
                <w:lang w:val="ro-RO"/>
              </w:rPr>
              <w:t>mun. Chişinău, str. Toma Ciorbă, nr.38</w:t>
            </w:r>
          </w:p>
        </w:tc>
      </w:tr>
      <w:tr w:rsidR="00876800" w:rsidTr="00051045">
        <w:trPr>
          <w:trHeight w:val="620"/>
        </w:trPr>
        <w:tc>
          <w:tcPr>
            <w:tcW w:w="990" w:type="dxa"/>
            <w:vAlign w:val="center"/>
          </w:tcPr>
          <w:p w:rsidR="00876800" w:rsidRPr="00051045" w:rsidRDefault="00876800"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2</w:t>
            </w:r>
          </w:p>
        </w:tc>
        <w:tc>
          <w:tcPr>
            <w:tcW w:w="9180" w:type="dxa"/>
            <w:vAlign w:val="center"/>
          </w:tcPr>
          <w:p w:rsidR="00876800"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S.A. “Tutun - CTC”</w:t>
            </w:r>
            <w:r w:rsidRPr="00051045">
              <w:rPr>
                <w:rFonts w:ascii="Times New Roman" w:eastAsia="Times New Roman" w:hAnsi="Times New Roman" w:cs="Times New Roman"/>
                <w:i/>
                <w:sz w:val="24"/>
                <w:szCs w:val="24"/>
                <w:lang w:val="ro-RO"/>
              </w:rPr>
              <w:t>mun. Chişinău, str. Ismail, 116</w:t>
            </w:r>
          </w:p>
        </w:tc>
      </w:tr>
      <w:tr w:rsidR="00876800" w:rsidTr="00051045">
        <w:trPr>
          <w:trHeight w:val="530"/>
        </w:trPr>
        <w:tc>
          <w:tcPr>
            <w:tcW w:w="990" w:type="dxa"/>
            <w:vAlign w:val="center"/>
          </w:tcPr>
          <w:p w:rsidR="00876800" w:rsidRPr="00051045" w:rsidRDefault="00876800"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3</w:t>
            </w:r>
          </w:p>
        </w:tc>
        <w:tc>
          <w:tcPr>
            <w:tcW w:w="9180" w:type="dxa"/>
            <w:vAlign w:val="center"/>
          </w:tcPr>
          <w:p w:rsidR="00876800" w:rsidRPr="00051045" w:rsidRDefault="00051045" w:rsidP="00051045">
            <w:pPr>
              <w:rPr>
                <w:rFonts w:ascii="Times New Roman" w:eastAsia="Times New Roman" w:hAnsi="Times New Roman" w:cs="Times New Roman"/>
                <w:sz w:val="24"/>
                <w:szCs w:val="24"/>
                <w:lang w:val="ro-RO"/>
              </w:rPr>
            </w:pPr>
            <w:r w:rsidRPr="00051045">
              <w:rPr>
                <w:rFonts w:ascii="Times New Roman" w:eastAsia="Times New Roman" w:hAnsi="Times New Roman" w:cs="Times New Roman"/>
                <w:b/>
                <w:sz w:val="24"/>
                <w:szCs w:val="24"/>
                <w:lang w:val="ro-RO"/>
              </w:rPr>
              <w:t>S.A. “Combinatul de Produse Cerealiere din Chişinău”</w:t>
            </w:r>
            <w:r w:rsidRPr="00051045">
              <w:rPr>
                <w:rFonts w:ascii="Times New Roman" w:eastAsia="Times New Roman" w:hAnsi="Times New Roman" w:cs="Times New Roman"/>
                <w:i/>
                <w:sz w:val="24"/>
                <w:szCs w:val="24"/>
                <w:lang w:val="ro-RO"/>
              </w:rPr>
              <w:t>mun. Chişinău, str. Uzinelor, 2</w:t>
            </w:r>
          </w:p>
        </w:tc>
      </w:tr>
      <w:tr w:rsidR="00051045" w:rsidTr="00051045">
        <w:trPr>
          <w:trHeight w:val="530"/>
        </w:trPr>
        <w:tc>
          <w:tcPr>
            <w:tcW w:w="990" w:type="dxa"/>
            <w:vMerge w:val="restart"/>
            <w:vAlign w:val="center"/>
          </w:tcPr>
          <w:p w:rsidR="00051045" w:rsidRPr="00051045" w:rsidRDefault="00051045"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4</w:t>
            </w:r>
          </w:p>
        </w:tc>
        <w:tc>
          <w:tcPr>
            <w:tcW w:w="9180" w:type="dxa"/>
            <w:vAlign w:val="center"/>
          </w:tcPr>
          <w:p w:rsidR="00051045" w:rsidRPr="00051045" w:rsidRDefault="00051045" w:rsidP="00051045">
            <w:pPr>
              <w:rPr>
                <w:rFonts w:ascii="Times New Roman" w:eastAsia="Times New Roman" w:hAnsi="Times New Roman" w:cs="Times New Roman"/>
                <w:sz w:val="24"/>
                <w:szCs w:val="24"/>
                <w:lang w:val="ro-RO"/>
              </w:rPr>
            </w:pPr>
            <w:r w:rsidRPr="00051045">
              <w:rPr>
                <w:rFonts w:ascii="Times New Roman" w:eastAsia="Times New Roman" w:hAnsi="Times New Roman" w:cs="Times New Roman"/>
                <w:b/>
                <w:sz w:val="24"/>
                <w:szCs w:val="24"/>
                <w:lang w:val="ro-RO"/>
              </w:rPr>
              <w:t>S.A. “Reţelele Electrice de Distribuţie Nord”</w:t>
            </w:r>
            <w:r w:rsidRPr="00051045">
              <w:rPr>
                <w:rFonts w:ascii="Times New Roman" w:eastAsia="Times New Roman" w:hAnsi="Times New Roman" w:cs="Times New Roman"/>
                <w:i/>
                <w:sz w:val="24"/>
                <w:szCs w:val="24"/>
                <w:lang w:val="ro-RO"/>
              </w:rPr>
              <w:t>Bălţi, str. Ştefan cel Mare nr.180a</w:t>
            </w:r>
          </w:p>
        </w:tc>
      </w:tr>
      <w:tr w:rsidR="00051045" w:rsidTr="00051045">
        <w:trPr>
          <w:trHeight w:val="530"/>
        </w:trPr>
        <w:tc>
          <w:tcPr>
            <w:tcW w:w="990" w:type="dxa"/>
            <w:vMerge/>
            <w:vAlign w:val="center"/>
          </w:tcPr>
          <w:p w:rsidR="00051045" w:rsidRPr="00051045" w:rsidRDefault="00051045" w:rsidP="00051045">
            <w:pPr>
              <w:jc w:val="center"/>
              <w:rPr>
                <w:rFonts w:ascii="Times New Roman" w:hAnsi="Times New Roman" w:cs="Times New Roman"/>
                <w:b/>
                <w:sz w:val="26"/>
                <w:szCs w:val="26"/>
                <w:lang w:val="en-US"/>
              </w:rPr>
            </w:pPr>
          </w:p>
        </w:tc>
        <w:tc>
          <w:tcPr>
            <w:tcW w:w="9180" w:type="dxa"/>
            <w:vAlign w:val="center"/>
          </w:tcPr>
          <w:p w:rsidR="00051045"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S.A. “Reţelele Electrice de Distribuţie Nord-Vest”</w:t>
            </w:r>
            <w:r w:rsidRPr="00051045">
              <w:rPr>
                <w:rFonts w:ascii="Times New Roman" w:eastAsia="Times New Roman" w:hAnsi="Times New Roman" w:cs="Times New Roman"/>
                <w:i/>
                <w:sz w:val="24"/>
                <w:szCs w:val="24"/>
                <w:lang w:val="ro-RO"/>
              </w:rPr>
              <w:t>Donduşeni, str. Ştefan cel Mare nr.30</w:t>
            </w:r>
          </w:p>
        </w:tc>
      </w:tr>
      <w:tr w:rsidR="00051045" w:rsidTr="00051045">
        <w:trPr>
          <w:trHeight w:val="440"/>
        </w:trPr>
        <w:tc>
          <w:tcPr>
            <w:tcW w:w="990" w:type="dxa"/>
            <w:vMerge/>
            <w:vAlign w:val="center"/>
          </w:tcPr>
          <w:p w:rsidR="00051045" w:rsidRPr="00051045" w:rsidRDefault="00051045" w:rsidP="00051045">
            <w:pPr>
              <w:jc w:val="center"/>
              <w:rPr>
                <w:rFonts w:ascii="Times New Roman" w:hAnsi="Times New Roman" w:cs="Times New Roman"/>
                <w:b/>
                <w:sz w:val="26"/>
                <w:szCs w:val="26"/>
                <w:lang w:val="en-US"/>
              </w:rPr>
            </w:pPr>
          </w:p>
        </w:tc>
        <w:tc>
          <w:tcPr>
            <w:tcW w:w="9180" w:type="dxa"/>
            <w:vAlign w:val="center"/>
          </w:tcPr>
          <w:p w:rsidR="00051045" w:rsidRPr="00051045" w:rsidRDefault="00051045" w:rsidP="00051045">
            <w:pPr>
              <w:rPr>
                <w:rFonts w:ascii="Times New Roman" w:eastAsia="Times New Roman" w:hAnsi="Times New Roman" w:cs="Times New Roman"/>
                <w:sz w:val="24"/>
                <w:szCs w:val="24"/>
                <w:lang w:val="ro-RO"/>
              </w:rPr>
            </w:pPr>
            <w:r w:rsidRPr="00051045">
              <w:rPr>
                <w:rFonts w:ascii="Times New Roman" w:eastAsia="Times New Roman" w:hAnsi="Times New Roman" w:cs="Times New Roman"/>
                <w:b/>
                <w:sz w:val="24"/>
                <w:szCs w:val="24"/>
                <w:lang w:val="ro-RO"/>
              </w:rPr>
              <w:t>S.A. “Centrala Electrică de Termoficare Nord”</w:t>
            </w:r>
            <w:r w:rsidRPr="00051045">
              <w:rPr>
                <w:rFonts w:ascii="Times New Roman" w:eastAsia="Times New Roman" w:hAnsi="Times New Roman" w:cs="Times New Roman"/>
                <w:i/>
                <w:sz w:val="24"/>
                <w:szCs w:val="24"/>
                <w:lang w:val="ro-RO"/>
              </w:rPr>
              <w:t>Bălţi, str. Ştefan cel Mare 168</w:t>
            </w:r>
          </w:p>
        </w:tc>
      </w:tr>
      <w:tr w:rsidR="00051045" w:rsidTr="00051045">
        <w:trPr>
          <w:trHeight w:val="530"/>
        </w:trPr>
        <w:tc>
          <w:tcPr>
            <w:tcW w:w="990" w:type="dxa"/>
            <w:vMerge/>
            <w:vAlign w:val="center"/>
          </w:tcPr>
          <w:p w:rsidR="00051045" w:rsidRPr="00051045" w:rsidRDefault="00051045" w:rsidP="00051045">
            <w:pPr>
              <w:jc w:val="center"/>
              <w:rPr>
                <w:rFonts w:ascii="Times New Roman" w:hAnsi="Times New Roman" w:cs="Times New Roman"/>
                <w:b/>
                <w:sz w:val="26"/>
                <w:szCs w:val="26"/>
                <w:lang w:val="en-US"/>
              </w:rPr>
            </w:pPr>
          </w:p>
        </w:tc>
        <w:tc>
          <w:tcPr>
            <w:tcW w:w="9180" w:type="dxa"/>
            <w:vAlign w:val="center"/>
          </w:tcPr>
          <w:p w:rsidR="00051045"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 xml:space="preserve">Î.S. “Nodul Hidroenergetic “Costeşti” </w:t>
            </w:r>
            <w:r w:rsidRPr="00051045">
              <w:rPr>
                <w:rFonts w:ascii="Times New Roman" w:eastAsia="Times New Roman" w:hAnsi="Times New Roman" w:cs="Times New Roman"/>
                <w:i/>
                <w:sz w:val="24"/>
                <w:szCs w:val="24"/>
                <w:lang w:val="ro-RO"/>
              </w:rPr>
              <w:t>r-nul Rîşcani, s.Costeşti</w:t>
            </w:r>
          </w:p>
        </w:tc>
      </w:tr>
      <w:tr w:rsidR="00051045" w:rsidTr="00051045">
        <w:trPr>
          <w:trHeight w:val="530"/>
        </w:trPr>
        <w:tc>
          <w:tcPr>
            <w:tcW w:w="990" w:type="dxa"/>
            <w:vMerge w:val="restart"/>
            <w:vAlign w:val="center"/>
          </w:tcPr>
          <w:p w:rsidR="00051045" w:rsidRPr="00051045" w:rsidRDefault="00051045"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5</w:t>
            </w:r>
          </w:p>
        </w:tc>
        <w:tc>
          <w:tcPr>
            <w:tcW w:w="9180" w:type="dxa"/>
            <w:vAlign w:val="center"/>
          </w:tcPr>
          <w:p w:rsidR="00051045"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 xml:space="preserve">S.A. “Glass Container Company”, </w:t>
            </w:r>
            <w:r w:rsidRPr="00051045">
              <w:rPr>
                <w:rFonts w:ascii="Times New Roman" w:eastAsia="Times New Roman" w:hAnsi="Times New Roman" w:cs="Times New Roman"/>
                <w:i/>
                <w:sz w:val="24"/>
                <w:szCs w:val="24"/>
                <w:lang w:val="ro-RO"/>
              </w:rPr>
              <w:t>mun. Chişinău, str. Uzinelor, 201</w:t>
            </w:r>
          </w:p>
        </w:tc>
      </w:tr>
      <w:tr w:rsidR="00051045" w:rsidTr="00051045">
        <w:trPr>
          <w:trHeight w:val="530"/>
        </w:trPr>
        <w:tc>
          <w:tcPr>
            <w:tcW w:w="990" w:type="dxa"/>
            <w:vMerge/>
            <w:vAlign w:val="center"/>
          </w:tcPr>
          <w:p w:rsidR="00051045" w:rsidRPr="00051045" w:rsidRDefault="00051045" w:rsidP="00051045">
            <w:pPr>
              <w:jc w:val="center"/>
              <w:rPr>
                <w:rFonts w:ascii="Times New Roman" w:hAnsi="Times New Roman" w:cs="Times New Roman"/>
                <w:b/>
                <w:sz w:val="26"/>
                <w:szCs w:val="26"/>
                <w:lang w:val="en-US"/>
              </w:rPr>
            </w:pPr>
          </w:p>
        </w:tc>
        <w:tc>
          <w:tcPr>
            <w:tcW w:w="9180" w:type="dxa"/>
            <w:vAlign w:val="center"/>
          </w:tcPr>
          <w:p w:rsidR="00051045"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 xml:space="preserve">Î.S. “Fabrica de sticlă din Chişinău”, </w:t>
            </w:r>
            <w:r w:rsidRPr="00051045">
              <w:rPr>
                <w:rFonts w:ascii="Times New Roman" w:eastAsia="Times New Roman" w:hAnsi="Times New Roman" w:cs="Times New Roman"/>
                <w:i/>
                <w:sz w:val="24"/>
                <w:szCs w:val="24"/>
                <w:lang w:val="ro-RO"/>
              </w:rPr>
              <w:t>mun.Chişinău, str.Transnistria, nr.20</w:t>
            </w:r>
          </w:p>
        </w:tc>
      </w:tr>
      <w:tr w:rsidR="00876800" w:rsidTr="00051045">
        <w:trPr>
          <w:trHeight w:val="530"/>
        </w:trPr>
        <w:tc>
          <w:tcPr>
            <w:tcW w:w="990" w:type="dxa"/>
            <w:vAlign w:val="center"/>
          </w:tcPr>
          <w:p w:rsidR="00876800" w:rsidRPr="00051045" w:rsidRDefault="00876800"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6</w:t>
            </w:r>
          </w:p>
        </w:tc>
        <w:tc>
          <w:tcPr>
            <w:tcW w:w="9180" w:type="dxa"/>
            <w:vAlign w:val="center"/>
          </w:tcPr>
          <w:p w:rsidR="00876800"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 xml:space="preserve">S.A. “Moldtelecom”, </w:t>
            </w:r>
            <w:r w:rsidRPr="00051045">
              <w:rPr>
                <w:rFonts w:ascii="Times New Roman" w:eastAsia="Times New Roman" w:hAnsi="Times New Roman" w:cs="Times New Roman"/>
                <w:i/>
                <w:sz w:val="24"/>
                <w:szCs w:val="24"/>
                <w:lang w:val="ro-RO"/>
              </w:rPr>
              <w:t>mun. Chişinău, bd. Ştefan cel Mare şi Sfînt, nr.10</w:t>
            </w:r>
          </w:p>
        </w:tc>
      </w:tr>
      <w:tr w:rsidR="00876800" w:rsidTr="00051045">
        <w:trPr>
          <w:trHeight w:val="620"/>
        </w:trPr>
        <w:tc>
          <w:tcPr>
            <w:tcW w:w="990" w:type="dxa"/>
            <w:vAlign w:val="center"/>
          </w:tcPr>
          <w:p w:rsidR="00876800" w:rsidRPr="00051045" w:rsidRDefault="00876800"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7</w:t>
            </w:r>
          </w:p>
        </w:tc>
        <w:tc>
          <w:tcPr>
            <w:tcW w:w="9180" w:type="dxa"/>
            <w:vAlign w:val="center"/>
          </w:tcPr>
          <w:p w:rsidR="00876800"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 xml:space="preserve">Î.S. Compania Aeriană “Air Moldova”, </w:t>
            </w:r>
            <w:r w:rsidRPr="00051045">
              <w:rPr>
                <w:rFonts w:ascii="Times New Roman" w:eastAsia="Times New Roman" w:hAnsi="Times New Roman" w:cs="Times New Roman"/>
                <w:i/>
                <w:sz w:val="24"/>
                <w:szCs w:val="24"/>
                <w:lang w:val="ro-RO"/>
              </w:rPr>
              <w:t>mun. Chişinău, Aeroport</w:t>
            </w:r>
          </w:p>
        </w:tc>
      </w:tr>
      <w:tr w:rsidR="00876800" w:rsidTr="00051045">
        <w:trPr>
          <w:trHeight w:val="674"/>
        </w:trPr>
        <w:tc>
          <w:tcPr>
            <w:tcW w:w="990" w:type="dxa"/>
            <w:vAlign w:val="center"/>
          </w:tcPr>
          <w:p w:rsidR="00876800" w:rsidRPr="00051045" w:rsidRDefault="00876800" w:rsidP="00051045">
            <w:pPr>
              <w:jc w:val="center"/>
              <w:rPr>
                <w:rFonts w:ascii="Times New Roman" w:hAnsi="Times New Roman" w:cs="Times New Roman"/>
                <w:b/>
                <w:sz w:val="26"/>
                <w:szCs w:val="26"/>
                <w:lang w:val="en-US"/>
              </w:rPr>
            </w:pPr>
            <w:r w:rsidRPr="00051045">
              <w:rPr>
                <w:rFonts w:ascii="Times New Roman" w:hAnsi="Times New Roman" w:cs="Times New Roman"/>
                <w:b/>
                <w:sz w:val="26"/>
                <w:szCs w:val="26"/>
                <w:lang w:val="en-US"/>
              </w:rPr>
              <w:t>LOT 8</w:t>
            </w:r>
          </w:p>
        </w:tc>
        <w:tc>
          <w:tcPr>
            <w:tcW w:w="9180" w:type="dxa"/>
            <w:vAlign w:val="center"/>
          </w:tcPr>
          <w:p w:rsidR="00876800" w:rsidRPr="00051045" w:rsidRDefault="00051045" w:rsidP="00051045">
            <w:pPr>
              <w:rPr>
                <w:rFonts w:ascii="Times New Roman" w:eastAsia="Times New Roman" w:hAnsi="Times New Roman" w:cs="Times New Roman"/>
                <w:i/>
                <w:sz w:val="24"/>
                <w:szCs w:val="24"/>
                <w:lang w:val="ro-RO"/>
              </w:rPr>
            </w:pPr>
            <w:r w:rsidRPr="00051045">
              <w:rPr>
                <w:rFonts w:ascii="Times New Roman" w:eastAsia="Times New Roman" w:hAnsi="Times New Roman" w:cs="Times New Roman"/>
                <w:b/>
                <w:sz w:val="24"/>
                <w:szCs w:val="24"/>
                <w:lang w:val="ro-RO"/>
              </w:rPr>
              <w:t xml:space="preserve">S.A. “Circul din Chişinău, </w:t>
            </w:r>
            <w:r w:rsidRPr="00051045">
              <w:rPr>
                <w:rFonts w:ascii="Times New Roman" w:eastAsia="Times New Roman" w:hAnsi="Times New Roman" w:cs="Times New Roman"/>
                <w:i/>
                <w:sz w:val="24"/>
                <w:szCs w:val="24"/>
                <w:lang w:val="ro-RO"/>
              </w:rPr>
              <w:t>mun. Chişinău, bd. Renaşterii, 7</w:t>
            </w:r>
          </w:p>
        </w:tc>
      </w:tr>
    </w:tbl>
    <w:p w:rsidR="00876800" w:rsidRDefault="00876800" w:rsidP="00CB3314">
      <w:pPr>
        <w:rPr>
          <w:lang w:val="en-US"/>
        </w:rPr>
      </w:pPr>
    </w:p>
    <w:p w:rsidR="00876800" w:rsidRDefault="00876800" w:rsidP="00CB3314">
      <w:pPr>
        <w:rPr>
          <w:lang w:val="en-US"/>
        </w:rPr>
      </w:pPr>
    </w:p>
    <w:p w:rsidR="00876800" w:rsidRDefault="00876800" w:rsidP="00CB3314">
      <w:pPr>
        <w:rPr>
          <w:lang w:val="en-US"/>
        </w:rPr>
      </w:pPr>
    </w:p>
    <w:p w:rsidR="00876800" w:rsidRDefault="00876800" w:rsidP="00CB3314">
      <w:pPr>
        <w:rPr>
          <w:lang w:val="en-US"/>
        </w:rPr>
      </w:pPr>
    </w:p>
    <w:p w:rsidR="00876800" w:rsidRDefault="00876800" w:rsidP="00CB3314">
      <w:pPr>
        <w:rPr>
          <w:lang w:val="ro-RO"/>
        </w:rPr>
      </w:pPr>
    </w:p>
    <w:p w:rsidR="007C5FA7" w:rsidRDefault="007C5FA7" w:rsidP="00CB3314">
      <w:pPr>
        <w:rPr>
          <w:lang w:val="ro-RO"/>
        </w:rPr>
      </w:pPr>
    </w:p>
    <w:p w:rsidR="007C5FA7" w:rsidRDefault="007C5FA7" w:rsidP="00CB3314">
      <w:pPr>
        <w:rPr>
          <w:lang w:val="ro-RO"/>
        </w:rPr>
      </w:pPr>
    </w:p>
    <w:p w:rsidR="007C5FA7" w:rsidRDefault="007C5FA7" w:rsidP="00CB3314">
      <w:pPr>
        <w:rPr>
          <w:lang w:val="ro-RO"/>
        </w:rPr>
      </w:pPr>
    </w:p>
    <w:p w:rsidR="007C5FA7" w:rsidRPr="00EC0EAE" w:rsidRDefault="007C5FA7" w:rsidP="007C5FA7">
      <w:pPr>
        <w:pStyle w:val="rg"/>
        <w:rPr>
          <w:sz w:val="26"/>
          <w:szCs w:val="26"/>
          <w:lang w:val="ro-MO"/>
        </w:rPr>
      </w:pPr>
      <w:r>
        <w:rPr>
          <w:sz w:val="26"/>
          <w:szCs w:val="26"/>
          <w:lang w:val="ro-MO"/>
        </w:rPr>
        <w:lastRenderedPageBreak/>
        <w:t>Anexa nr.3</w:t>
      </w:r>
    </w:p>
    <w:p w:rsidR="007C5FA7" w:rsidRPr="00EC0EAE" w:rsidRDefault="007C5FA7" w:rsidP="007C5FA7">
      <w:pPr>
        <w:pStyle w:val="rg"/>
        <w:rPr>
          <w:sz w:val="26"/>
          <w:szCs w:val="26"/>
          <w:lang w:val="ro-MO"/>
        </w:rPr>
      </w:pPr>
      <w:r>
        <w:rPr>
          <w:sz w:val="26"/>
          <w:szCs w:val="26"/>
          <w:lang w:val="ro-MO"/>
        </w:rPr>
        <w:t>la Hotărâ</w:t>
      </w:r>
      <w:r w:rsidRPr="00EC0EAE">
        <w:rPr>
          <w:sz w:val="26"/>
          <w:szCs w:val="26"/>
          <w:lang w:val="ro-MO"/>
        </w:rPr>
        <w:t>rea Guvernului</w:t>
      </w:r>
    </w:p>
    <w:p w:rsidR="007C5FA7" w:rsidRDefault="007C5FA7" w:rsidP="007C5FA7">
      <w:pPr>
        <w:pStyle w:val="a5"/>
        <w:ind w:left="0" w:right="-96" w:firstLine="720"/>
        <w:jc w:val="right"/>
        <w:rPr>
          <w:sz w:val="26"/>
          <w:szCs w:val="26"/>
          <w:lang w:val="ro-MO"/>
        </w:rPr>
      </w:pPr>
      <w:r w:rsidRPr="00EC0EAE">
        <w:rPr>
          <w:sz w:val="26"/>
          <w:szCs w:val="26"/>
          <w:lang w:val="ro-MO"/>
        </w:rPr>
        <w:t>nr.____din____________</w:t>
      </w:r>
    </w:p>
    <w:p w:rsidR="001D4D75" w:rsidRDefault="001D4D75" w:rsidP="001D4D75">
      <w:pPr>
        <w:jc w:val="center"/>
        <w:rPr>
          <w:rFonts w:ascii="Times New Roman" w:hAnsi="Times New Roman" w:cs="Times New Roman"/>
          <w:b/>
          <w:sz w:val="40"/>
          <w:szCs w:val="40"/>
          <w:lang w:val="en-US"/>
        </w:rPr>
      </w:pPr>
    </w:p>
    <w:p w:rsidR="001D4D75" w:rsidRPr="001D4D75" w:rsidRDefault="001D4D75" w:rsidP="001D4D75">
      <w:pPr>
        <w:jc w:val="center"/>
        <w:rPr>
          <w:rFonts w:ascii="Times New Roman" w:hAnsi="Times New Roman" w:cs="Times New Roman"/>
          <w:b/>
          <w:sz w:val="40"/>
          <w:szCs w:val="40"/>
          <w:lang w:val="en-US"/>
        </w:rPr>
      </w:pPr>
      <w:r w:rsidRPr="001D4D75">
        <w:rPr>
          <w:rFonts w:ascii="Times New Roman" w:hAnsi="Times New Roman" w:cs="Times New Roman"/>
          <w:b/>
          <w:sz w:val="40"/>
          <w:szCs w:val="40"/>
          <w:lang w:val="en-US"/>
        </w:rPr>
        <w:t>TERMENII DE REFERINŢĂ-CADRU</w:t>
      </w:r>
    </w:p>
    <w:p w:rsidR="001D4D75" w:rsidRPr="001D4D75" w:rsidRDefault="001D4D75" w:rsidP="001D4D75">
      <w:pPr>
        <w:jc w:val="center"/>
        <w:rPr>
          <w:rFonts w:ascii="Times New Roman" w:hAnsi="Times New Roman" w:cs="Times New Roman"/>
          <w:sz w:val="40"/>
          <w:szCs w:val="40"/>
          <w:lang w:val="en-US"/>
        </w:rPr>
      </w:pPr>
      <w:proofErr w:type="gramStart"/>
      <w:r w:rsidRPr="001D4D75">
        <w:rPr>
          <w:rFonts w:ascii="Times New Roman" w:hAnsi="Times New Roman" w:cs="Times New Roman"/>
          <w:sz w:val="40"/>
          <w:szCs w:val="40"/>
          <w:lang w:val="en-US"/>
        </w:rPr>
        <w:t>pentru</w:t>
      </w:r>
      <w:proofErr w:type="gramEnd"/>
      <w:r w:rsidRPr="001D4D75">
        <w:rPr>
          <w:rFonts w:ascii="Times New Roman" w:hAnsi="Times New Roman" w:cs="Times New Roman"/>
          <w:sz w:val="40"/>
          <w:szCs w:val="40"/>
          <w:lang w:val="en-US"/>
        </w:rPr>
        <w:t xml:space="preserve"> consultantul independent la privatizarea bunurilor proprietate publică de stat prin concurs investițional în bază de proiecte individuale</w:t>
      </w:r>
    </w:p>
    <w:p w:rsidR="001D4D75" w:rsidRPr="001D4D75" w:rsidRDefault="001D4D75" w:rsidP="001D4D75">
      <w:pPr>
        <w:rPr>
          <w:rFonts w:ascii="Times New Roman" w:hAnsi="Times New Roman" w:cs="Times New Roman"/>
          <w:lang w:val="en-US"/>
        </w:rPr>
      </w:pPr>
    </w:p>
    <w:p w:rsidR="001D4D75" w:rsidRPr="001D4D75" w:rsidRDefault="001D4D75" w:rsidP="00645E77">
      <w:pPr>
        <w:numPr>
          <w:ilvl w:val="0"/>
          <w:numId w:val="35"/>
        </w:numPr>
        <w:spacing w:after="0" w:line="240" w:lineRule="auto"/>
        <w:jc w:val="both"/>
        <w:rPr>
          <w:rFonts w:ascii="Times New Roman" w:hAnsi="Times New Roman" w:cs="Times New Roman"/>
          <w:b/>
          <w:sz w:val="28"/>
          <w:szCs w:val="28"/>
          <w:lang w:val="en-US"/>
        </w:rPr>
      </w:pPr>
      <w:r w:rsidRPr="001D4D75">
        <w:rPr>
          <w:rFonts w:ascii="Times New Roman" w:hAnsi="Times New Roman" w:cs="Times New Roman"/>
          <w:b/>
          <w:sz w:val="28"/>
          <w:szCs w:val="28"/>
          <w:lang w:val="en-US"/>
        </w:rPr>
        <w:t>DESCRIEREA ETAPELOR</w:t>
      </w:r>
    </w:p>
    <w:p w:rsidR="001D4D75" w:rsidRPr="001D4D75" w:rsidRDefault="001D4D75" w:rsidP="001D4D75">
      <w:pPr>
        <w:jc w:val="both"/>
        <w:rPr>
          <w:rFonts w:ascii="Times New Roman" w:hAnsi="Times New Roman" w:cs="Times New Roman"/>
          <w:b/>
          <w:lang w:val="en-US"/>
        </w:rPr>
      </w:pPr>
    </w:p>
    <w:p w:rsidR="001D4D75" w:rsidRPr="001D4D75" w:rsidRDefault="001D4D75" w:rsidP="001D4D75">
      <w:pPr>
        <w:jc w:val="both"/>
        <w:rPr>
          <w:rFonts w:ascii="Times New Roman" w:hAnsi="Times New Roman" w:cs="Times New Roman"/>
          <w:b/>
          <w:lang w:val="en-US"/>
        </w:rPr>
      </w:pPr>
      <w:r w:rsidRPr="001D4D75">
        <w:rPr>
          <w:rFonts w:ascii="Times New Roman" w:hAnsi="Times New Roman" w:cs="Times New Roman"/>
          <w:b/>
          <w:lang w:val="en-US"/>
        </w:rPr>
        <w:t xml:space="preserve">INFORMAŢIE GENERALĂ </w:t>
      </w:r>
    </w:p>
    <w:p w:rsidR="001D4D75" w:rsidRPr="001D4D75" w:rsidRDefault="001D4D75" w:rsidP="001D4D75">
      <w:pPr>
        <w:jc w:val="both"/>
        <w:rPr>
          <w:rFonts w:ascii="Times New Roman" w:hAnsi="Times New Roman" w:cs="Times New Roman"/>
          <w:lang w:val="en-US"/>
        </w:rPr>
      </w:pPr>
      <w:proofErr w:type="gramStart"/>
      <w:r w:rsidRPr="001D4D75">
        <w:rPr>
          <w:rFonts w:ascii="Times New Roman" w:hAnsi="Times New Roman" w:cs="Times New Roman"/>
          <w:lang w:val="en-US"/>
        </w:rPr>
        <w:t>Va</w:t>
      </w:r>
      <w:proofErr w:type="gramEnd"/>
      <w:r w:rsidRPr="001D4D75">
        <w:rPr>
          <w:rFonts w:ascii="Times New Roman" w:hAnsi="Times New Roman" w:cs="Times New Roman"/>
          <w:lang w:val="en-US"/>
        </w:rPr>
        <w:t xml:space="preserve"> conține informația generală despre bunul proprietate publică de stat (în continuare Bun)</w:t>
      </w:r>
    </w:p>
    <w:p w:rsidR="001D4D75" w:rsidRPr="001D4D75" w:rsidRDefault="001D4D75" w:rsidP="001D4D75">
      <w:pPr>
        <w:jc w:val="both"/>
        <w:rPr>
          <w:rFonts w:ascii="Times New Roman" w:hAnsi="Times New Roman" w:cs="Times New Roman"/>
          <w:b/>
          <w:lang w:val="ro-RO"/>
        </w:rPr>
      </w:pPr>
      <w:r w:rsidRPr="001D4D75">
        <w:rPr>
          <w:rFonts w:ascii="Times New Roman" w:hAnsi="Times New Roman" w:cs="Times New Roman"/>
          <w:b/>
          <w:lang w:val="en-US"/>
        </w:rPr>
        <w:t xml:space="preserve">REZULTATUL SCONTAT </w:t>
      </w:r>
    </w:p>
    <w:p w:rsidR="001D4D75" w:rsidRPr="001D4D75" w:rsidRDefault="001D4D75" w:rsidP="001D4D75">
      <w:pPr>
        <w:jc w:val="both"/>
        <w:rPr>
          <w:rFonts w:ascii="Times New Roman" w:hAnsi="Times New Roman" w:cs="Times New Roman"/>
          <w:lang w:val="en-US"/>
        </w:rPr>
      </w:pPr>
      <w:r w:rsidRPr="001D4D75">
        <w:rPr>
          <w:rFonts w:ascii="Times New Roman" w:hAnsi="Times New Roman" w:cs="Times New Roman"/>
          <w:lang w:val="en-US"/>
        </w:rPr>
        <w:t xml:space="preserve">Va fi enunțat scopul urmărit de Guvernul Republicii Moldova </w:t>
      </w:r>
      <w:proofErr w:type="gramStart"/>
      <w:r w:rsidRPr="001D4D75">
        <w:rPr>
          <w:rFonts w:ascii="Times New Roman" w:hAnsi="Times New Roman" w:cs="Times New Roman"/>
          <w:lang w:val="en-US"/>
        </w:rPr>
        <w:t>conform  politicilor</w:t>
      </w:r>
      <w:proofErr w:type="gramEnd"/>
      <w:r w:rsidRPr="001D4D75">
        <w:rPr>
          <w:rFonts w:ascii="Times New Roman" w:hAnsi="Times New Roman" w:cs="Times New Roman"/>
          <w:lang w:val="en-US"/>
        </w:rPr>
        <w:t xml:space="preserve">  sectoriale</w:t>
      </w:r>
    </w:p>
    <w:p w:rsidR="001D4D75" w:rsidRPr="001D4D75" w:rsidRDefault="001D4D75" w:rsidP="001D4D75">
      <w:pPr>
        <w:rPr>
          <w:rFonts w:ascii="Times New Roman" w:hAnsi="Times New Roman" w:cs="Times New Roman"/>
          <w:b/>
          <w:lang w:val="en-US"/>
        </w:rPr>
      </w:pPr>
      <w:r w:rsidRPr="001D4D75">
        <w:rPr>
          <w:rFonts w:ascii="Times New Roman" w:hAnsi="Times New Roman" w:cs="Times New Roman"/>
          <w:b/>
          <w:lang w:val="en-US"/>
        </w:rPr>
        <w:t>PLANUL DE ACŢIUNI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Se vor enumăra și descrie serviciile care urmează a fi prestate de Consultantul Independent. Întru realizarea sarcinilor, Consultantul poate sub-contracta consultanţă. Informaţia privind serviciile sub-contractate vor constitui parte a Ofertei Tehnice. Serviciile solicitate sunt divizate convenţional în 4 etape şi urmează să se înscrie în termenii aproximativi indicaţi mai jos). Fiecare etapă va conține acțiuni care urmează a fi realizate în consecutivitatea indicată.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1:</w:t>
      </w:r>
      <w:r w:rsidRPr="001D4D75">
        <w:rPr>
          <w:rFonts w:ascii="Times New Roman" w:hAnsi="Times New Roman" w:cs="Times New Roman"/>
          <w:bCs/>
          <w:lang w:val="ro-RO"/>
        </w:rPr>
        <w:t xml:space="preserve">  </w:t>
      </w:r>
      <w:r w:rsidRPr="001D4D75">
        <w:rPr>
          <w:rFonts w:ascii="Times New Roman" w:hAnsi="Times New Roman" w:cs="Times New Roman"/>
          <w:b/>
          <w:bCs/>
          <w:lang w:val="ro-RO"/>
        </w:rPr>
        <w:t xml:space="preserve">Etapa incipientă </w:t>
      </w:r>
      <w:r w:rsidRPr="001D4D75">
        <w:rPr>
          <w:rFonts w:ascii="Times New Roman" w:hAnsi="Times New Roman" w:cs="Times New Roman"/>
          <w:bCs/>
          <w:lang w:val="ro-RO"/>
        </w:rPr>
        <w:t>(X</w:t>
      </w:r>
      <w:r w:rsidRPr="001D4D75">
        <w:rPr>
          <w:rStyle w:val="af5"/>
          <w:rFonts w:ascii="Times New Roman" w:hAnsi="Times New Roman" w:cs="Times New Roman"/>
          <w:bCs/>
          <w:lang w:val="ro-RO"/>
        </w:rPr>
        <w:footnoteReference w:id="1"/>
      </w:r>
      <w:r w:rsidRPr="001D4D75">
        <w:rPr>
          <w:rFonts w:ascii="Times New Roman" w:hAnsi="Times New Roman" w:cs="Times New Roman"/>
          <w:bCs/>
          <w:lang w:val="ro-RO"/>
        </w:rPr>
        <w:t>+34 zile)</w:t>
      </w:r>
    </w:p>
    <w:p w:rsidR="001D4D75" w:rsidRPr="001D4D75" w:rsidRDefault="001D4D75" w:rsidP="001D4D75">
      <w:pPr>
        <w:spacing w:before="120"/>
        <w:jc w:val="both"/>
        <w:rPr>
          <w:rFonts w:ascii="Times New Roman" w:hAnsi="Times New Roman" w:cs="Times New Roman"/>
          <w:b/>
          <w:bCs/>
          <w:i/>
          <w:lang w:val="ro-RO"/>
        </w:rPr>
      </w:pPr>
      <w:r w:rsidRPr="001D4D75">
        <w:rPr>
          <w:rFonts w:ascii="Times New Roman" w:hAnsi="Times New Roman" w:cs="Times New Roman"/>
          <w:b/>
          <w:bCs/>
          <w:i/>
          <w:lang w:val="ro-RO"/>
        </w:rPr>
        <w:t xml:space="preserve">Studiul diagnostic </w:t>
      </w:r>
      <w:r w:rsidRPr="001D4D75">
        <w:rPr>
          <w:rFonts w:ascii="Times New Roman" w:hAnsi="Times New Roman" w:cs="Times New Roman"/>
          <w:bCs/>
          <w:lang w:val="ro-RO"/>
        </w:rPr>
        <w:t>(X+N zile)</w:t>
      </w:r>
      <w:r w:rsidRPr="001D4D75">
        <w:rPr>
          <w:rStyle w:val="af5"/>
          <w:rFonts w:ascii="Times New Roman" w:hAnsi="Times New Roman" w:cs="Times New Roman"/>
          <w:bCs/>
          <w:lang w:val="ro-RO"/>
        </w:rPr>
        <w:footnoteReference w:id="2"/>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Va conţine o apreciere a bunului, a calităţii activelor acestuia, pe parcursul ultimilor 3-5 ani. bazată pe informaţia reflectată în rezultatele financiare, rapoartele auditului şi propria apreciere. În cazul când aprecierea consultantului nu va corespunde cu informaţia reflectată în rapoartele financiare acesta va sugera o listă de ajustări în vederea determinării valorii juste de piaţă.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i/>
          <w:lang w:val="ro-RO"/>
        </w:rPr>
        <w:t>Determinarea valorii juste</w:t>
      </w:r>
      <w:r w:rsidRPr="001D4D75">
        <w:rPr>
          <w:rFonts w:ascii="Times New Roman" w:hAnsi="Times New Roman" w:cs="Times New Roman"/>
          <w:bCs/>
          <w:lang w:val="ro-RO"/>
        </w:rPr>
        <w:t xml:space="preserve"> </w:t>
      </w:r>
      <w:r w:rsidRPr="001D4D75">
        <w:rPr>
          <w:rFonts w:ascii="Times New Roman" w:hAnsi="Times New Roman" w:cs="Times New Roman"/>
          <w:b/>
          <w:bCs/>
          <w:i/>
          <w:lang w:val="ro-RO"/>
        </w:rPr>
        <w:t xml:space="preserve">de piaţă </w:t>
      </w:r>
      <w:r w:rsidRPr="001D4D75">
        <w:rPr>
          <w:rFonts w:ascii="Times New Roman" w:hAnsi="Times New Roman" w:cs="Times New Roman"/>
          <w:bCs/>
          <w:lang w:val="ro-RO"/>
        </w:rPr>
        <w:t>(X+N zile). Consultantul va oferi informaţie privind valoarea justă de piaţă a bunului utilizând trei metode:</w:t>
      </w:r>
    </w:p>
    <w:p w:rsidR="001D4D75" w:rsidRPr="001D4D75" w:rsidRDefault="001D4D75" w:rsidP="00645E77">
      <w:pPr>
        <w:numPr>
          <w:ilvl w:val="0"/>
          <w:numId w:val="23"/>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i/>
          <w:lang w:val="ro-RO"/>
        </w:rPr>
        <w:lastRenderedPageBreak/>
        <w:t>Valoarea ajustată a activelor nete</w:t>
      </w:r>
      <w:r w:rsidRPr="001D4D75">
        <w:rPr>
          <w:rFonts w:ascii="Times New Roman" w:hAnsi="Times New Roman" w:cs="Times New Roman"/>
          <w:bCs/>
          <w:lang w:val="ro-RO"/>
        </w:rPr>
        <w:t>. Valoarea respectivă va reprezenta suma aferentă valorii de bilanţ a activelor nete ajustate în conformitate cu aprecierea Consultantului;</w:t>
      </w:r>
    </w:p>
    <w:p w:rsidR="001D4D75" w:rsidRPr="001D4D75" w:rsidRDefault="001D4D75" w:rsidP="00645E77">
      <w:pPr>
        <w:numPr>
          <w:ilvl w:val="0"/>
          <w:numId w:val="23"/>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i/>
          <w:lang w:val="ro-RO"/>
        </w:rPr>
        <w:t>Valoarea activelor nete în conformitate cu metoda comparării</w:t>
      </w:r>
      <w:r w:rsidRPr="001D4D75">
        <w:rPr>
          <w:rFonts w:ascii="Times New Roman" w:hAnsi="Times New Roman" w:cs="Times New Roman"/>
          <w:bCs/>
          <w:lang w:val="ro-RO"/>
        </w:rPr>
        <w:t>. Valoarea respectivă va reprezenta valoarea activelor nete calculată prin aplicarea coeficienţilor de multiplicare utilizaţi în tranzacţiile similare recente în Europa Centrală şi de Est ajustaţi la specificul Republicii Moldova;</w:t>
      </w:r>
    </w:p>
    <w:p w:rsidR="001D4D75" w:rsidRPr="001D4D75" w:rsidRDefault="001D4D75" w:rsidP="00645E77">
      <w:pPr>
        <w:numPr>
          <w:ilvl w:val="0"/>
          <w:numId w:val="23"/>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i/>
          <w:lang w:val="ro-RO"/>
        </w:rPr>
        <w:t>Valoarea activelor nete în baza fluxurilor băneşti anticipate</w:t>
      </w:r>
      <w:r w:rsidRPr="001D4D75">
        <w:rPr>
          <w:rFonts w:ascii="Times New Roman" w:hAnsi="Times New Roman" w:cs="Times New Roman"/>
          <w:bCs/>
          <w:lang w:val="ro-RO"/>
        </w:rPr>
        <w:t xml:space="preserve">. Valoarea respectivă va reprezenta valoarea prezentă a fluxurilor băneşte prognozate pe următorii 3-5 ani scontate la rata dobânzii aplicabile costului capitalului în Republica Moldova.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i/>
          <w:lang w:val="ro-RO"/>
        </w:rPr>
        <w:t xml:space="preserve">Buna diligenţă </w:t>
      </w:r>
      <w:r w:rsidRPr="001D4D75">
        <w:rPr>
          <w:rFonts w:ascii="Times New Roman" w:hAnsi="Times New Roman" w:cs="Times New Roman"/>
          <w:bCs/>
          <w:lang w:val="ro-RO"/>
        </w:rPr>
        <w:t>(X+N zile). Consultantul va efectua buna diligenţă în raport cu tranzacţia de vânzare-cumpărare a bunului situaţia financiară, titlurile de proprietate asupra bunurilor societății comerciale, statutul legal, chestiunile ce ţin de procedurile reglementate, regimul de impozitare, practica angajării de personal, şi altă informaţie relevantă.</w:t>
      </w:r>
    </w:p>
    <w:p w:rsidR="001D4D75" w:rsidRPr="001D4D75" w:rsidRDefault="001D4D75" w:rsidP="001D4D75">
      <w:pPr>
        <w:pStyle w:val="a3"/>
        <w:ind w:firstLine="0"/>
        <w:rPr>
          <w:b/>
          <w:bCs/>
          <w:i/>
          <w:lang w:val="en-US"/>
        </w:rPr>
      </w:pPr>
      <w:r w:rsidRPr="001D4D75">
        <w:rPr>
          <w:b/>
          <w:bCs/>
          <w:i/>
          <w:lang w:val="en-US"/>
        </w:rPr>
        <w:t xml:space="preserve">Proiectul individual de privatizare </w:t>
      </w:r>
      <w:r w:rsidRPr="001D4D75">
        <w:rPr>
          <w:bCs/>
          <w:lang w:val="ro-RO"/>
        </w:rPr>
        <w:t>(X+N zile</w:t>
      </w:r>
      <w:r w:rsidRPr="001D4D75">
        <w:rPr>
          <w:bCs/>
          <w:lang w:val="en-US"/>
        </w:rPr>
        <w:t>)</w:t>
      </w:r>
    </w:p>
    <w:p w:rsidR="001D4D75" w:rsidRPr="001D4D75" w:rsidRDefault="001D4D75" w:rsidP="001D4D75">
      <w:pPr>
        <w:pStyle w:val="a3"/>
        <w:ind w:firstLine="0"/>
        <w:rPr>
          <w:lang w:val="en-US"/>
        </w:rPr>
      </w:pPr>
    </w:p>
    <w:p w:rsidR="001D4D75" w:rsidRPr="001D4D75" w:rsidRDefault="001D4D75" w:rsidP="001D4D75">
      <w:pPr>
        <w:pStyle w:val="a3"/>
        <w:ind w:firstLine="0"/>
      </w:pPr>
      <w:r w:rsidRPr="001D4D75">
        <w:t xml:space="preserve">Va conţine: </w:t>
      </w:r>
    </w:p>
    <w:p w:rsidR="001D4D75" w:rsidRPr="001D4D75" w:rsidRDefault="001D4D75" w:rsidP="00645E77">
      <w:pPr>
        <w:pStyle w:val="a3"/>
        <w:numPr>
          <w:ilvl w:val="0"/>
          <w:numId w:val="34"/>
        </w:numPr>
        <w:rPr>
          <w:lang w:val="en-US"/>
        </w:rPr>
      </w:pPr>
      <w:r w:rsidRPr="001D4D75">
        <w:rPr>
          <w:lang w:val="en-US"/>
        </w:rPr>
        <w:t xml:space="preserve">analiza activităţii financiare şi a competitivităţii producţiei fabricate (lucrărilor executate, serviciilor prestate); </w:t>
      </w:r>
    </w:p>
    <w:p w:rsidR="001D4D75" w:rsidRPr="001D4D75" w:rsidRDefault="001D4D75" w:rsidP="00645E77">
      <w:pPr>
        <w:pStyle w:val="a3"/>
        <w:numPr>
          <w:ilvl w:val="0"/>
          <w:numId w:val="34"/>
        </w:numPr>
      </w:pPr>
      <w:r w:rsidRPr="001D4D75">
        <w:t xml:space="preserve">valoarea patrimoniului; </w:t>
      </w:r>
    </w:p>
    <w:p w:rsidR="001D4D75" w:rsidRPr="001D4D75" w:rsidRDefault="001D4D75" w:rsidP="00645E77">
      <w:pPr>
        <w:pStyle w:val="a3"/>
        <w:numPr>
          <w:ilvl w:val="0"/>
          <w:numId w:val="34"/>
        </w:numPr>
        <w:rPr>
          <w:lang w:val="en-US"/>
        </w:rPr>
      </w:pPr>
      <w:r w:rsidRPr="001D4D75">
        <w:rPr>
          <w:lang w:val="en-US"/>
        </w:rPr>
        <w:t xml:space="preserve">modul de vânzare şi condiţiile de plată a preţului de vânzare; </w:t>
      </w:r>
    </w:p>
    <w:p w:rsidR="001D4D75" w:rsidRPr="001D4D75" w:rsidRDefault="001D4D75" w:rsidP="00645E77">
      <w:pPr>
        <w:pStyle w:val="a3"/>
        <w:numPr>
          <w:ilvl w:val="0"/>
          <w:numId w:val="34"/>
        </w:numPr>
        <w:rPr>
          <w:lang w:val="en-US"/>
        </w:rPr>
      </w:pPr>
      <w:r w:rsidRPr="001D4D75">
        <w:rPr>
          <w:lang w:val="en-US"/>
        </w:rPr>
        <w:t xml:space="preserve">complexul de măsuri organizatorice, tehnologice, investiţionale şi de altă natură necesare; </w:t>
      </w:r>
    </w:p>
    <w:p w:rsidR="001D4D75" w:rsidRPr="001D4D75" w:rsidRDefault="001D4D75" w:rsidP="00645E77">
      <w:pPr>
        <w:pStyle w:val="a3"/>
        <w:numPr>
          <w:ilvl w:val="0"/>
          <w:numId w:val="34"/>
        </w:numPr>
        <w:rPr>
          <w:lang w:val="en-US"/>
        </w:rPr>
      </w:pPr>
      <w:r w:rsidRPr="001D4D75">
        <w:rPr>
          <w:lang w:val="en-US"/>
        </w:rPr>
        <w:t xml:space="preserve">obligaţiile minime postprivatizare ale cumpărătorului şi alte clauze esenţiale ale contractului </w:t>
      </w:r>
    </w:p>
    <w:p w:rsidR="001D4D75" w:rsidRPr="001D4D75" w:rsidRDefault="001D4D75" w:rsidP="00645E77">
      <w:pPr>
        <w:pStyle w:val="a3"/>
        <w:numPr>
          <w:ilvl w:val="0"/>
          <w:numId w:val="34"/>
        </w:numPr>
        <w:rPr>
          <w:lang w:val="en-US"/>
        </w:rPr>
      </w:pPr>
      <w:r w:rsidRPr="001D4D75">
        <w:rPr>
          <w:lang w:val="en-US"/>
        </w:rPr>
        <w:t xml:space="preserve">alte clauze ce ţin de particularităţile bunului supus privatizării </w:t>
      </w:r>
    </w:p>
    <w:p w:rsidR="001D4D75" w:rsidRPr="001D4D75" w:rsidRDefault="001D4D75" w:rsidP="001D4D75">
      <w:pPr>
        <w:spacing w:before="120"/>
        <w:jc w:val="both"/>
        <w:rPr>
          <w:rFonts w:ascii="Times New Roman" w:hAnsi="Times New Roman" w:cs="Times New Roman"/>
          <w:bCs/>
          <w:sz w:val="24"/>
          <w:szCs w:val="24"/>
          <w:lang w:val="ro-RO"/>
        </w:rPr>
      </w:pPr>
      <w:r w:rsidRPr="001D4D75">
        <w:rPr>
          <w:rFonts w:ascii="Times New Roman" w:hAnsi="Times New Roman" w:cs="Times New Roman"/>
          <w:sz w:val="24"/>
          <w:szCs w:val="24"/>
          <w:lang w:val="ro-RO"/>
        </w:rPr>
        <w:t xml:space="preserve">Proiectele Individuale de privatizare vor fi elaborate în coordonare cu autorităţile administraţiei publice centrale de specialitate (AAPCS)  în limba de stat, rusă şi engleză.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La finalul etapei incipiente Consultantul va prezenta Clientului pentru aprobare raportul de evaluare şi Proiectul individual de privatizare în limbile de stat şi engleză.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2:</w:t>
      </w:r>
      <w:r w:rsidRPr="001D4D75">
        <w:rPr>
          <w:rFonts w:ascii="Times New Roman" w:hAnsi="Times New Roman" w:cs="Times New Roman"/>
          <w:bCs/>
          <w:lang w:val="ro-RO"/>
        </w:rPr>
        <w:t xml:space="preserve">  </w:t>
      </w:r>
      <w:r w:rsidRPr="001D4D75">
        <w:rPr>
          <w:rFonts w:ascii="Times New Roman" w:hAnsi="Times New Roman" w:cs="Times New Roman"/>
          <w:b/>
          <w:bCs/>
          <w:lang w:val="ro-RO"/>
        </w:rPr>
        <w:t xml:space="preserve">Etapa pregătitoare </w:t>
      </w:r>
      <w:r w:rsidRPr="001D4D75">
        <w:rPr>
          <w:rFonts w:ascii="Times New Roman" w:hAnsi="Times New Roman" w:cs="Times New Roman"/>
          <w:bCs/>
          <w:lang w:val="ro-RO"/>
        </w:rPr>
        <w:t>(Y</w:t>
      </w:r>
      <w:r w:rsidRPr="001D4D75">
        <w:rPr>
          <w:rStyle w:val="af5"/>
          <w:rFonts w:ascii="Times New Roman" w:hAnsi="Times New Roman" w:cs="Times New Roman"/>
          <w:bCs/>
          <w:lang w:val="ro-RO"/>
        </w:rPr>
        <w:footnoteReference w:id="3"/>
      </w:r>
      <w:r w:rsidRPr="001D4D75">
        <w:rPr>
          <w:rFonts w:ascii="Times New Roman" w:hAnsi="Times New Roman" w:cs="Times New Roman"/>
          <w:bCs/>
          <w:lang w:val="ro-RO"/>
        </w:rPr>
        <w:t>+45 zile)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i/>
          <w:lang w:val="ro-RO"/>
        </w:rPr>
        <w:t>Documente de concurs</w:t>
      </w:r>
      <w:r w:rsidRPr="001D4D75">
        <w:rPr>
          <w:rFonts w:ascii="Times New Roman" w:hAnsi="Times New Roman" w:cs="Times New Roman"/>
          <w:bCs/>
          <w:lang w:val="ro-RO"/>
        </w:rPr>
        <w:t xml:space="preserve"> (Y+H</w:t>
      </w:r>
      <w:r w:rsidRPr="001D4D75">
        <w:rPr>
          <w:rStyle w:val="af5"/>
          <w:rFonts w:ascii="Times New Roman" w:hAnsi="Times New Roman" w:cs="Times New Roman"/>
          <w:bCs/>
          <w:lang w:val="ro-RO"/>
        </w:rPr>
        <w:footnoteReference w:id="4"/>
      </w:r>
      <w:r w:rsidRPr="001D4D75">
        <w:rPr>
          <w:rFonts w:ascii="Times New Roman" w:hAnsi="Times New Roman" w:cs="Times New Roman"/>
          <w:bCs/>
          <w:lang w:val="ro-RO"/>
        </w:rPr>
        <w:t xml:space="preserve"> zile) În această perioadă Consultantul în conlucrare cu societatea comercială şi Clientul va elabora documentaţia necesară organizării concursului investiţional de privatizare inclusiv: Caietul de sarcini, Angajamentul de Confidenţialitate, proiectul Comunicatului Informativ, proiectul Contractului de vânzare-cumpărare.</w:t>
      </w:r>
    </w:p>
    <w:p w:rsidR="001D4D75" w:rsidRPr="001D4D75" w:rsidRDefault="001D4D75" w:rsidP="001D4D75">
      <w:pPr>
        <w:spacing w:before="120"/>
        <w:jc w:val="both"/>
        <w:rPr>
          <w:rFonts w:ascii="Times New Roman" w:hAnsi="Times New Roman" w:cs="Times New Roman"/>
          <w:lang w:val="ro-RO" w:eastAsia="ro-RO"/>
        </w:rPr>
      </w:pPr>
      <w:r w:rsidRPr="001D4D75">
        <w:rPr>
          <w:rFonts w:ascii="Times New Roman" w:hAnsi="Times New Roman" w:cs="Times New Roman"/>
          <w:b/>
          <w:bCs/>
          <w:i/>
          <w:lang w:val="ro-RO"/>
        </w:rPr>
        <w:t>Memorandum de Informaţii</w:t>
      </w:r>
      <w:r w:rsidRPr="001D4D75">
        <w:rPr>
          <w:rFonts w:ascii="Times New Roman" w:hAnsi="Times New Roman" w:cs="Times New Roman"/>
          <w:bCs/>
          <w:lang w:val="ro-RO"/>
        </w:rPr>
        <w:t xml:space="preserve"> (Y+H zile) </w:t>
      </w:r>
      <w:r w:rsidRPr="001D4D75">
        <w:rPr>
          <w:rFonts w:ascii="Times New Roman" w:hAnsi="Times New Roman" w:cs="Times New Roman"/>
          <w:lang w:val="ro-RO" w:eastAsia="ro-RO"/>
        </w:rPr>
        <w:t>Memorandumul de Informaţii va prezenta o descriere a climatului investiţional din Moldova și o prezentare a punctelor forte a Bunului. Principalele secţiuni ce vor fi acoperite vor include (dar nu se vor limita la) următoarele:</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Sumar Executiv</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Profilul de ţara al Moldovei</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lastRenderedPageBreak/>
        <w:t xml:space="preserve">Descrierea sectorului </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Descrierea societăţii comerciale</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Analiza financiara</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Analiza comerciala</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Aspecte juridice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La finalul etapei pregătitoare (Y+45 zile) Consultantul va prezenta Clientului pentru aprobare Documentele de concurs şi Memorandumul de Informaţii în limbile de stat şi engleză.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3:</w:t>
      </w:r>
      <w:r w:rsidRPr="001D4D75">
        <w:rPr>
          <w:rFonts w:ascii="Times New Roman" w:hAnsi="Times New Roman" w:cs="Times New Roman"/>
          <w:bCs/>
          <w:lang w:val="ro-RO"/>
        </w:rPr>
        <w:t xml:space="preserve">  </w:t>
      </w:r>
      <w:r w:rsidRPr="001D4D75">
        <w:rPr>
          <w:rFonts w:ascii="Times New Roman" w:hAnsi="Times New Roman" w:cs="Times New Roman"/>
          <w:b/>
          <w:bCs/>
          <w:lang w:val="ro-RO"/>
        </w:rPr>
        <w:t xml:space="preserve">Etapa de promovare </w:t>
      </w:r>
      <w:r w:rsidRPr="001D4D75">
        <w:rPr>
          <w:rFonts w:ascii="Times New Roman" w:hAnsi="Times New Roman" w:cs="Times New Roman"/>
          <w:bCs/>
          <w:lang w:val="ro-RO"/>
        </w:rPr>
        <w:t>(Z</w:t>
      </w:r>
      <w:r w:rsidRPr="001D4D75">
        <w:rPr>
          <w:rStyle w:val="af5"/>
          <w:rFonts w:ascii="Times New Roman" w:hAnsi="Times New Roman" w:cs="Times New Roman"/>
          <w:bCs/>
          <w:lang w:val="ro-RO"/>
        </w:rPr>
        <w:footnoteReference w:id="5"/>
      </w:r>
      <w:r w:rsidRPr="001D4D75">
        <w:rPr>
          <w:rFonts w:ascii="Times New Roman" w:hAnsi="Times New Roman" w:cs="Times New Roman"/>
          <w:bCs/>
          <w:lang w:val="ro-RO"/>
        </w:rPr>
        <w:t>+53 zile)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La această etapă Consultantul va asista Clientul în eforturile de promovare a bunului prin contactarea potenţialilor cumpărători, diseminarea Memorandumului de Informaţii şi efectuarea de prezentări, road-show-uri).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La finalul etapei de promovare, dar nu mai tîrziu de data desfăşurării concursului de vânzare-cumpărare, Consultantul va prezenta Clientului un raport privind prezentările efectuate, agendele, listele de participanţi și altă informație relevantă.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4:</w:t>
      </w:r>
      <w:r w:rsidRPr="001D4D75">
        <w:rPr>
          <w:rFonts w:ascii="Times New Roman" w:hAnsi="Times New Roman" w:cs="Times New Roman"/>
          <w:bCs/>
          <w:lang w:val="ro-RO"/>
        </w:rPr>
        <w:t xml:space="preserve">  </w:t>
      </w:r>
      <w:r w:rsidRPr="001D4D75">
        <w:rPr>
          <w:rFonts w:ascii="Times New Roman" w:hAnsi="Times New Roman" w:cs="Times New Roman"/>
          <w:b/>
          <w:bCs/>
          <w:lang w:val="ro-RO"/>
        </w:rPr>
        <w:t>Etapa de finalizare</w:t>
      </w:r>
    </w:p>
    <w:p w:rsidR="001D4D75" w:rsidRPr="001D4D75" w:rsidRDefault="001D4D75" w:rsidP="001D4D75">
      <w:pPr>
        <w:spacing w:before="120"/>
        <w:jc w:val="both"/>
        <w:rPr>
          <w:rFonts w:ascii="Times New Roman" w:hAnsi="Times New Roman" w:cs="Times New Roman"/>
          <w:bCs/>
          <w:lang w:val="ro-RO" w:eastAsia="ro-RO"/>
        </w:rPr>
      </w:pPr>
      <w:r w:rsidRPr="001D4D75">
        <w:rPr>
          <w:rFonts w:ascii="Times New Roman" w:hAnsi="Times New Roman" w:cs="Times New Roman"/>
          <w:bCs/>
          <w:lang w:val="ro-RO" w:eastAsia="ro-RO"/>
        </w:rPr>
        <w:t>Consultantul va acorda asistenta Clientului pe parcursul negocierilor contractului de vânzare-cumpărare și a altor documente necesare pentru încheierea cu succes a tranzacţiei/semnarea contractului de vînzare-cumpărare.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Rezultatele concursului de privatizare vor fi generalizate în raportul final care va fi întocmit de către Consultant în limbile de stat şi engleză, nu mai tîrziu de 15 zile de la </w:t>
      </w:r>
      <w:r w:rsidRPr="001D4D75">
        <w:rPr>
          <w:rFonts w:ascii="Times New Roman" w:hAnsi="Times New Roman" w:cs="Times New Roman"/>
          <w:bCs/>
          <w:lang w:val="ro-RO" w:eastAsia="ro-RO"/>
        </w:rPr>
        <w:t>încheierea cu succes a tranzacţiei/semnarea contractului de vînzare-cumpărare</w:t>
      </w:r>
      <w:r w:rsidRPr="001D4D75">
        <w:rPr>
          <w:rFonts w:ascii="Times New Roman" w:hAnsi="Times New Roman" w:cs="Times New Roman"/>
          <w:bCs/>
          <w:lang w:val="ro-RO"/>
        </w:rPr>
        <w:t>.</w:t>
      </w:r>
    </w:p>
    <w:p w:rsidR="001D4D75" w:rsidRPr="001D4D75" w:rsidRDefault="001D4D75" w:rsidP="001D4D75">
      <w:pPr>
        <w:jc w:val="both"/>
        <w:rPr>
          <w:rFonts w:ascii="Times New Roman" w:hAnsi="Times New Roman" w:cs="Times New Roman"/>
          <w:b/>
          <w:lang w:val="en-US"/>
        </w:rPr>
      </w:pPr>
    </w:p>
    <w:p w:rsidR="001D4D75" w:rsidRPr="001D4D75" w:rsidRDefault="001D4D75" w:rsidP="00645E77">
      <w:pPr>
        <w:numPr>
          <w:ilvl w:val="0"/>
          <w:numId w:val="35"/>
        </w:numPr>
        <w:spacing w:after="0" w:line="240" w:lineRule="auto"/>
        <w:jc w:val="both"/>
        <w:rPr>
          <w:rFonts w:ascii="Times New Roman" w:hAnsi="Times New Roman" w:cs="Times New Roman"/>
          <w:b/>
          <w:sz w:val="28"/>
          <w:szCs w:val="28"/>
          <w:lang w:val="en-US"/>
        </w:rPr>
      </w:pPr>
      <w:r w:rsidRPr="001D4D75">
        <w:rPr>
          <w:rFonts w:ascii="Times New Roman" w:hAnsi="Times New Roman" w:cs="Times New Roman"/>
          <w:b/>
          <w:sz w:val="28"/>
          <w:szCs w:val="28"/>
          <w:lang w:val="en-US"/>
        </w:rPr>
        <w:t>PRODUSELE LIVRATE</w:t>
      </w:r>
    </w:p>
    <w:p w:rsidR="001D4D75" w:rsidRPr="001D4D75" w:rsidRDefault="001D4D75" w:rsidP="001D4D75">
      <w:pPr>
        <w:spacing w:before="120"/>
        <w:jc w:val="both"/>
        <w:rPr>
          <w:rFonts w:ascii="Times New Roman" w:hAnsi="Times New Roman" w:cs="Times New Roman"/>
          <w:b/>
          <w:bCs/>
          <w:lang w:val="ro-RO"/>
        </w:rPr>
      </w:pP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1:</w:t>
      </w:r>
      <w:r w:rsidRPr="001D4D75">
        <w:rPr>
          <w:rFonts w:ascii="Times New Roman" w:hAnsi="Times New Roman" w:cs="Times New Roman"/>
          <w:bCs/>
          <w:lang w:val="ro-RO"/>
        </w:rPr>
        <w:t xml:space="preserve">  </w:t>
      </w:r>
      <w:r w:rsidRPr="001D4D75">
        <w:rPr>
          <w:rFonts w:ascii="Times New Roman" w:hAnsi="Times New Roman" w:cs="Times New Roman"/>
          <w:b/>
          <w:bCs/>
          <w:lang w:val="ro-RO"/>
        </w:rPr>
        <w:t>Etapa incipientă</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en-US"/>
        </w:rPr>
      </w:pPr>
      <w:r w:rsidRPr="001D4D75">
        <w:rPr>
          <w:rFonts w:ascii="Times New Roman" w:hAnsi="Times New Roman" w:cs="Times New Roman"/>
          <w:bCs/>
          <w:lang w:val="ro-RO"/>
        </w:rPr>
        <w:t>Raportul de evaluare (studiul diagnostic, raport privind valoarea justă de piaţă, buna diligenţă)</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en-US"/>
        </w:rPr>
      </w:pPr>
      <w:r w:rsidRPr="001D4D75">
        <w:rPr>
          <w:rFonts w:ascii="Times New Roman" w:hAnsi="Times New Roman" w:cs="Times New Roman"/>
          <w:bCs/>
          <w:lang w:val="en-US"/>
        </w:rPr>
        <w:t>Proiectul individual de privatizare (</w:t>
      </w:r>
      <w:r w:rsidRPr="001D4D75">
        <w:rPr>
          <w:rFonts w:ascii="Times New Roman" w:hAnsi="Times New Roman" w:cs="Times New Roman"/>
          <w:lang w:val="en-US"/>
        </w:rPr>
        <w:t>analiza activităţii financiare şi a competitivităţii producţiei fabricate; valoarea patrimoniului; complexul de măsuri organizatorice, tehnologice, investiţionale etc.</w:t>
      </w:r>
      <w:r w:rsidRPr="001D4D75">
        <w:rPr>
          <w:rFonts w:ascii="Times New Roman" w:hAnsi="Times New Roman" w:cs="Times New Roman"/>
          <w:bCs/>
          <w:lang w:val="en-US"/>
        </w:rPr>
        <w:t>)</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2:</w:t>
      </w:r>
      <w:r w:rsidRPr="001D4D75">
        <w:rPr>
          <w:rFonts w:ascii="Times New Roman" w:hAnsi="Times New Roman" w:cs="Times New Roman"/>
          <w:bCs/>
          <w:lang w:val="ro-RO"/>
        </w:rPr>
        <w:t xml:space="preserve">  </w:t>
      </w:r>
      <w:r w:rsidRPr="001D4D75">
        <w:rPr>
          <w:rFonts w:ascii="Times New Roman" w:hAnsi="Times New Roman" w:cs="Times New Roman"/>
          <w:b/>
          <w:bCs/>
          <w:lang w:val="ro-RO"/>
        </w:rPr>
        <w:t>Etapa pregătitoare</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 xml:space="preserve">Documente de concurs </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Memorandumul de Informaţii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3:</w:t>
      </w:r>
      <w:r w:rsidRPr="001D4D75">
        <w:rPr>
          <w:rFonts w:ascii="Times New Roman" w:hAnsi="Times New Roman" w:cs="Times New Roman"/>
          <w:bCs/>
          <w:lang w:val="ro-RO"/>
        </w:rPr>
        <w:t xml:space="preserve">  </w:t>
      </w:r>
      <w:r w:rsidRPr="001D4D75">
        <w:rPr>
          <w:rFonts w:ascii="Times New Roman" w:hAnsi="Times New Roman" w:cs="Times New Roman"/>
          <w:b/>
          <w:bCs/>
          <w:lang w:val="ro-RO"/>
        </w:rPr>
        <w:t>Etapa de promovare</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Prezentările</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lastRenderedPageBreak/>
        <w:t>Agendele</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Listele participanţilor</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Listele investitorilor interesaţi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4:</w:t>
      </w:r>
      <w:r w:rsidRPr="001D4D75">
        <w:rPr>
          <w:rFonts w:ascii="Times New Roman" w:hAnsi="Times New Roman" w:cs="Times New Roman"/>
          <w:bCs/>
          <w:lang w:val="ro-RO"/>
        </w:rPr>
        <w:t xml:space="preserve">  </w:t>
      </w:r>
      <w:r w:rsidRPr="001D4D75">
        <w:rPr>
          <w:rFonts w:ascii="Times New Roman" w:hAnsi="Times New Roman" w:cs="Times New Roman"/>
          <w:b/>
          <w:bCs/>
          <w:lang w:val="ro-RO"/>
        </w:rPr>
        <w:t>Etapa de finalizare</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Raportul final</w:t>
      </w:r>
    </w:p>
    <w:p w:rsidR="001D4D75" w:rsidRPr="001D4D75" w:rsidRDefault="001D4D75" w:rsidP="001D4D75">
      <w:pPr>
        <w:jc w:val="both"/>
        <w:rPr>
          <w:rFonts w:ascii="Times New Roman" w:hAnsi="Times New Roman" w:cs="Times New Roman"/>
          <w:b/>
          <w:lang w:val="en-US"/>
        </w:rPr>
      </w:pPr>
    </w:p>
    <w:p w:rsidR="001D4D75" w:rsidRPr="001D4D75" w:rsidRDefault="001D4D75" w:rsidP="00645E77">
      <w:pPr>
        <w:numPr>
          <w:ilvl w:val="0"/>
          <w:numId w:val="35"/>
        </w:numPr>
        <w:spacing w:after="0" w:line="240" w:lineRule="auto"/>
        <w:jc w:val="both"/>
        <w:rPr>
          <w:rFonts w:ascii="Times New Roman" w:hAnsi="Times New Roman" w:cs="Times New Roman"/>
          <w:b/>
          <w:sz w:val="28"/>
          <w:szCs w:val="28"/>
          <w:lang w:val="en-US"/>
        </w:rPr>
      </w:pPr>
      <w:r w:rsidRPr="001D4D75">
        <w:rPr>
          <w:rFonts w:ascii="Times New Roman" w:hAnsi="Times New Roman" w:cs="Times New Roman"/>
          <w:b/>
          <w:sz w:val="28"/>
          <w:szCs w:val="28"/>
          <w:lang w:val="en-US"/>
        </w:rPr>
        <w:t>CRITERIILE DE EVALUARE</w:t>
      </w:r>
    </w:p>
    <w:p w:rsidR="001D4D75" w:rsidRPr="001D4D75" w:rsidRDefault="001D4D75" w:rsidP="001D4D75">
      <w:pPr>
        <w:ind w:left="360"/>
        <w:jc w:val="both"/>
        <w:rPr>
          <w:rFonts w:ascii="Times New Roman" w:hAnsi="Times New Roman" w:cs="Times New Roman"/>
          <w:lang w:val="ro-RO"/>
        </w:rPr>
      </w:pPr>
    </w:p>
    <w:p w:rsidR="001D4D75" w:rsidRPr="001D4D75" w:rsidRDefault="001D4D75" w:rsidP="001D4D75">
      <w:pPr>
        <w:spacing w:after="120"/>
        <w:jc w:val="both"/>
        <w:rPr>
          <w:rFonts w:ascii="Times New Roman" w:hAnsi="Times New Roman" w:cs="Times New Roman"/>
          <w:lang w:val="ro-RO"/>
        </w:rPr>
      </w:pPr>
      <w:r w:rsidRPr="001D4D75">
        <w:rPr>
          <w:rFonts w:ascii="Times New Roman" w:hAnsi="Times New Roman" w:cs="Times New Roman"/>
          <w:sz w:val="24"/>
          <w:szCs w:val="24"/>
          <w:lang w:val="ro-RO"/>
        </w:rPr>
        <w:t>Participanţii la concurs sunt obligaţi să prezinte Ofertele scrise în limbile  de stat şi engleză Ponderea ofertei tehnice în scorul final va fi de 60%, iar a ofertei financiare de 40%.</w:t>
      </w:r>
    </w:p>
    <w:p w:rsidR="001D4D75" w:rsidRPr="001D4D75" w:rsidRDefault="001D4D75" w:rsidP="001D4D75">
      <w:pPr>
        <w:spacing w:after="120"/>
        <w:jc w:val="both"/>
        <w:rPr>
          <w:rFonts w:ascii="Times New Roman" w:hAnsi="Times New Roman" w:cs="Times New Roman"/>
          <w:iCs/>
          <w:sz w:val="24"/>
          <w:szCs w:val="24"/>
          <w:lang w:val="ro-RO"/>
        </w:rPr>
      </w:pPr>
      <w:r w:rsidRPr="001D4D75">
        <w:rPr>
          <w:rFonts w:ascii="Times New Roman" w:hAnsi="Times New Roman" w:cs="Times New Roman"/>
          <w:iCs/>
          <w:sz w:val="24"/>
          <w:szCs w:val="24"/>
          <w:lang w:val="ro-RO"/>
        </w:rPr>
        <w:t xml:space="preserve">La pregătirea Ofertei  Tehnice, participanţii la concurs vor examina în detalii documentele de concurs. Greşelile comise în prezentarea informaţiei necesare pot rezulta în respingerea Ofertei. </w:t>
      </w:r>
    </w:p>
    <w:p w:rsidR="001D4D75" w:rsidRPr="001D4D75" w:rsidRDefault="001D4D75" w:rsidP="001D4D75">
      <w:pPr>
        <w:pStyle w:val="2"/>
        <w:rPr>
          <w:rFonts w:ascii="Times New Roman" w:hAnsi="Times New Roman" w:cs="Times New Roman"/>
          <w:i w:val="0"/>
          <w:iCs w:val="0"/>
          <w:sz w:val="24"/>
          <w:szCs w:val="24"/>
          <w:lang w:val="ro-RO"/>
        </w:rPr>
      </w:pPr>
      <w:r w:rsidRPr="001D4D75">
        <w:rPr>
          <w:rFonts w:ascii="Times New Roman" w:hAnsi="Times New Roman" w:cs="Times New Roman"/>
          <w:i w:val="0"/>
          <w:iCs w:val="0"/>
          <w:sz w:val="24"/>
          <w:szCs w:val="24"/>
          <w:lang w:val="ro-RO"/>
        </w:rPr>
        <w:t>Oferta tehnică</w:t>
      </w:r>
    </w:p>
    <w:p w:rsidR="001D4D75" w:rsidRPr="001D4D75" w:rsidRDefault="001D4D75" w:rsidP="001D4D75">
      <w:pPr>
        <w:pStyle w:val="2"/>
        <w:jc w:val="both"/>
        <w:rPr>
          <w:rFonts w:ascii="Times New Roman" w:hAnsi="Times New Roman" w:cs="Times New Roman"/>
          <w:b w:val="0"/>
          <w:i w:val="0"/>
          <w:iCs w:val="0"/>
          <w:sz w:val="24"/>
          <w:szCs w:val="24"/>
          <w:lang w:val="ro-RO"/>
        </w:rPr>
      </w:pPr>
      <w:r w:rsidRPr="001D4D75">
        <w:rPr>
          <w:rFonts w:ascii="Times New Roman" w:hAnsi="Times New Roman" w:cs="Times New Roman"/>
          <w:b w:val="0"/>
          <w:i w:val="0"/>
          <w:iCs w:val="0"/>
          <w:sz w:val="24"/>
          <w:szCs w:val="24"/>
          <w:lang w:val="ro-RO"/>
        </w:rPr>
        <w:t xml:space="preserve">Oferta Tehnică urmează să includă un număr anumit de personal, numit de Consultant. Posedarea certificatelor profesioniste (CFA) va fi considerat un avantaj. Este de dorit ca majoritatea angajaţilor profesionişti propuşi să fie angajaţi permanenţi ai Consultantului, sau să aibă o experienţă îndelungată în colaborare cu el. Managerul Proiectului urmează să fie angajat permanent al Consultantului. Nu se va propune componenţa alternativă de personal profesionist. Numai un </w:t>
      </w:r>
      <w:r w:rsidRPr="001D4D75">
        <w:rPr>
          <w:rFonts w:ascii="Times New Roman" w:hAnsi="Times New Roman" w:cs="Times New Roman"/>
          <w:b w:val="0"/>
          <w:iCs w:val="0"/>
          <w:sz w:val="24"/>
          <w:szCs w:val="24"/>
          <w:lang w:val="ro-RO"/>
        </w:rPr>
        <w:t>Curriculum Vitae</w:t>
      </w:r>
      <w:r w:rsidRPr="001D4D75">
        <w:rPr>
          <w:rFonts w:ascii="Times New Roman" w:hAnsi="Times New Roman" w:cs="Times New Roman"/>
          <w:b w:val="0"/>
          <w:i w:val="0"/>
          <w:iCs w:val="0"/>
          <w:sz w:val="24"/>
          <w:szCs w:val="24"/>
          <w:lang w:val="ro-RO"/>
        </w:rPr>
        <w:t xml:space="preserve"> (CV) va fi înaintat pentru fiecare poziţie. </w:t>
      </w:r>
    </w:p>
    <w:p w:rsidR="001D4D75" w:rsidRPr="001D4D75" w:rsidRDefault="001D4D75" w:rsidP="001D4D75">
      <w:pPr>
        <w:pStyle w:val="2"/>
        <w:jc w:val="both"/>
        <w:rPr>
          <w:rFonts w:ascii="Times New Roman" w:hAnsi="Times New Roman" w:cs="Times New Roman"/>
          <w:b w:val="0"/>
          <w:i w:val="0"/>
          <w:iCs w:val="0"/>
          <w:sz w:val="24"/>
          <w:szCs w:val="24"/>
          <w:lang w:val="ro-RO"/>
        </w:rPr>
      </w:pPr>
      <w:r w:rsidRPr="001D4D75">
        <w:rPr>
          <w:rFonts w:ascii="Times New Roman" w:hAnsi="Times New Roman" w:cs="Times New Roman"/>
          <w:b w:val="0"/>
          <w:i w:val="0"/>
          <w:iCs w:val="0"/>
          <w:sz w:val="24"/>
          <w:szCs w:val="24"/>
          <w:lang w:val="ro-RO"/>
        </w:rPr>
        <w:t>Oferta Tehnică nu va include  nici o informaţie financiară.</w:t>
      </w:r>
    </w:p>
    <w:p w:rsidR="001D4D75" w:rsidRPr="001D4D75" w:rsidRDefault="001D4D75" w:rsidP="001D4D75">
      <w:pPr>
        <w:pStyle w:val="2"/>
        <w:jc w:val="both"/>
        <w:rPr>
          <w:rFonts w:ascii="Times New Roman" w:hAnsi="Times New Roman" w:cs="Times New Roman"/>
          <w:b w:val="0"/>
          <w:i w:val="0"/>
          <w:iCs w:val="0"/>
          <w:sz w:val="24"/>
          <w:szCs w:val="24"/>
          <w:lang w:val="ro-RO"/>
        </w:rPr>
      </w:pPr>
      <w:r w:rsidRPr="001D4D75">
        <w:rPr>
          <w:rFonts w:ascii="Times New Roman" w:hAnsi="Times New Roman" w:cs="Times New Roman"/>
          <w:b w:val="0"/>
          <w:i w:val="0"/>
          <w:iCs w:val="0"/>
          <w:sz w:val="24"/>
          <w:szCs w:val="24"/>
          <w:lang w:val="ro-RO"/>
        </w:rPr>
        <w:t>Oferta Tehnică va furniza următoarea informaţie, utilizând formele standarde pentru Oferta Tehnică anexate:</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 xml:space="preserve">O descriere succintă a companiei Consultantului şi a experienţei recente în executarea sarcinilor (anexă) de acelaşi domeniu. </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Descrierea planului de activitate şi a metodologiei în scopul perfectării sarcinii (anexă).</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Lista echipei propuse conform domeniului de specializare, sarcinile care vor fi distribuite între membrii echipei, şi durata implementării (anexă).</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 xml:space="preserve">CV-ui persoanelor calificate propuse pentru a fi membri a echipei (anexă). </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Contribuţia estimată totală a echipei (profesională, susţinerea echipei şi orarul de timp) necesară pentru îndeplinirea sarcinilor conform diagramei, care reprezintă timpul propus pentru fiecare membru al echipei profesioniste (anexă).</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 xml:space="preserve">Comentarii sau sugestii referitor </w:t>
      </w:r>
      <w:smartTag w:uri="urn:schemas-microsoft-com:office:smarttags" w:element="PersonName">
        <w:smartTagPr>
          <w:attr w:name="ProductID" w:val="la Termenii"/>
        </w:smartTagPr>
        <w:r w:rsidRPr="001D4D75">
          <w:rPr>
            <w:rFonts w:ascii="Times New Roman" w:hAnsi="Times New Roman" w:cs="Times New Roman"/>
            <w:bCs/>
            <w:lang w:val="ro-RO"/>
          </w:rPr>
          <w:t>la Termenii</w:t>
        </w:r>
      </w:smartTag>
      <w:r w:rsidRPr="001D4D75">
        <w:rPr>
          <w:rFonts w:ascii="Times New Roman" w:hAnsi="Times New Roman" w:cs="Times New Roman"/>
          <w:bCs/>
          <w:lang w:val="ro-RO"/>
        </w:rPr>
        <w:t xml:space="preserve"> de Referinţă şi alte date, servicii şi facilităţi (anexă).</w:t>
      </w:r>
    </w:p>
    <w:p w:rsidR="001D4D75" w:rsidRPr="001D4D75" w:rsidRDefault="001D4D75" w:rsidP="00645E77">
      <w:pPr>
        <w:numPr>
          <w:ilvl w:val="0"/>
          <w:numId w:val="25"/>
        </w:numPr>
        <w:tabs>
          <w:tab w:val="clear" w:pos="2520"/>
          <w:tab w:val="num" w:pos="360"/>
        </w:tabs>
        <w:spacing w:before="120" w:after="0" w:line="240" w:lineRule="auto"/>
        <w:ind w:left="360"/>
        <w:jc w:val="both"/>
        <w:rPr>
          <w:rFonts w:ascii="Times New Roman" w:hAnsi="Times New Roman" w:cs="Times New Roman"/>
          <w:bCs/>
          <w:lang w:val="ro-RO"/>
        </w:rPr>
      </w:pPr>
      <w:r w:rsidRPr="001D4D75">
        <w:rPr>
          <w:rFonts w:ascii="Times New Roman" w:hAnsi="Times New Roman" w:cs="Times New Roman"/>
          <w:bCs/>
          <w:lang w:val="ro-RO"/>
        </w:rPr>
        <w:t>Informaţie suplimentară solicitată de către Client.</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Oferta tehnică va fi evaluată conform următoarelor criterii:</w:t>
      </w:r>
    </w:p>
    <w:p w:rsidR="001D4D75" w:rsidRPr="001D4D75" w:rsidRDefault="001D4D75" w:rsidP="00645E77">
      <w:pPr>
        <w:numPr>
          <w:ilvl w:val="0"/>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Experienţă profesională a companiei Consultantului relevantă Sarcinilor – 30</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Calificare generală (30 %)</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lastRenderedPageBreak/>
        <w:t>Experienţă în evaluarea sectorului (40 %)</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Experienţă respectivă în Europa Centrală şi de Est (30 %)</w:t>
      </w:r>
    </w:p>
    <w:p w:rsidR="001D4D75" w:rsidRPr="001D4D75" w:rsidRDefault="001D4D75" w:rsidP="00645E77">
      <w:pPr>
        <w:numPr>
          <w:ilvl w:val="0"/>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Planul de acţiuni şi metodologia de lucru adecvate propuse în conformitate cu Termenii de Referinţă – 30</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Abordarea Generală a Subiectului  (30 %)</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Metodologia aplicată pentru etapele de incipientă, pregătitoare şi de promovare (40 %)</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Planul de acţiuni în cadrul programului (30 %)</w:t>
      </w:r>
    </w:p>
    <w:p w:rsidR="001D4D75" w:rsidRPr="001D4D75" w:rsidRDefault="001D4D75" w:rsidP="00645E77">
      <w:pPr>
        <w:numPr>
          <w:ilvl w:val="0"/>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Calificarea şi competenţa membrilor echipei pentru îndeplinirea Sarcinilor - 40</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Calificări Generale (30 %)</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Experienţă relevantă în domeniul evaluării sectorului (40 %)</w:t>
      </w:r>
    </w:p>
    <w:p w:rsidR="001D4D75" w:rsidRPr="001D4D75" w:rsidRDefault="001D4D75" w:rsidP="00645E77">
      <w:pPr>
        <w:numPr>
          <w:ilvl w:val="1"/>
          <w:numId w:val="26"/>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Experienţă de lucru în Europa Centrală şi de Est (30 %)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Punctajul maximal pentru oferta tehnică constituie 100 de puncte. În cazul când Oferta Tehnică întruneşte 70 de puncte sau mai puţin, oferta este respinsă fără a se proceda la deschiderea Oferte Financiare.</w:t>
      </w:r>
    </w:p>
    <w:p w:rsidR="001D4D75" w:rsidRPr="001D4D75" w:rsidRDefault="001D4D75" w:rsidP="001D4D75">
      <w:pPr>
        <w:pStyle w:val="2"/>
        <w:rPr>
          <w:rFonts w:ascii="Times New Roman" w:hAnsi="Times New Roman" w:cs="Times New Roman"/>
          <w:i w:val="0"/>
          <w:iCs w:val="0"/>
          <w:sz w:val="24"/>
          <w:szCs w:val="24"/>
          <w:lang w:val="ro-RO"/>
        </w:rPr>
      </w:pPr>
      <w:r w:rsidRPr="001D4D75">
        <w:rPr>
          <w:rFonts w:ascii="Times New Roman" w:hAnsi="Times New Roman" w:cs="Times New Roman"/>
          <w:i w:val="0"/>
          <w:iCs w:val="0"/>
          <w:sz w:val="24"/>
          <w:szCs w:val="24"/>
          <w:lang w:val="ro-RO"/>
        </w:rPr>
        <w:t>Oferta Financiară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În procesul elaborării Ofertei Financiare, Consultantul va considera cerinţele şi condiţiile expuse în Termenii de referinţă.  Oferta Financiară va include Plata Fixă şi Onorariul de Succes. Se subînţelege că Plata Fixă remunerează eforturile Consultantului pentru evaluarea bunului, pregătirea documentaţiei de concurs şi Memorandumului Informaţional, în timp ce Onorariul de Succes remunerează rezultatele a vânzării bunului.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Plata fixă va include toate cheltuielile aferente (a) remunerării personalului (străin şi local), şi (b) cheltuielilor rambursabile cum ar fi întreţinerea (diurna, arenda), transportul (internaţional şi local), servicii şi echipament (automobile, echipament pentru birou, mobilă, aprovizionări), arenda oficiilor, pregătirea documentelor.</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Onorariul de succes va reprezenta un procent anumit din valoarea tranzacţiei şi va fi achitat de către cumpărător.</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Oferta Financiară trebuie să fie prezentată utilizând formele standarde pentru prezentarea Ofertei Financiare prezentate în anexe.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Punctajul maximal pentru oferta financiară constituie 100 de puncte. Ponderile taxei şi fixe şi a onorariului de succes vor fi 50 la  50. Punctajul de 100 de puncte se acordă pentru oferta celui mai mic cost al serviciilor, celelalte fiind punctate invers proporţional cu costul ofertei.</w:t>
      </w:r>
    </w:p>
    <w:p w:rsidR="001D4D75" w:rsidRPr="001D4D75" w:rsidRDefault="001D4D75" w:rsidP="001D4D75">
      <w:pPr>
        <w:spacing w:before="120"/>
        <w:jc w:val="both"/>
        <w:rPr>
          <w:rFonts w:ascii="Times New Roman" w:hAnsi="Times New Roman" w:cs="Times New Roman"/>
          <w:bCs/>
          <w:lang w:val="ro-RO"/>
        </w:rPr>
      </w:pPr>
    </w:p>
    <w:p w:rsidR="001D4D75" w:rsidRPr="001D4D75" w:rsidRDefault="001D4D75" w:rsidP="00645E77">
      <w:pPr>
        <w:numPr>
          <w:ilvl w:val="0"/>
          <w:numId w:val="35"/>
        </w:numPr>
        <w:spacing w:after="0" w:line="240" w:lineRule="auto"/>
        <w:jc w:val="both"/>
        <w:rPr>
          <w:rFonts w:ascii="Times New Roman" w:hAnsi="Times New Roman" w:cs="Times New Roman"/>
          <w:b/>
          <w:sz w:val="28"/>
          <w:szCs w:val="28"/>
          <w:lang w:val="en-US"/>
        </w:rPr>
      </w:pPr>
      <w:r w:rsidRPr="001D4D75">
        <w:rPr>
          <w:rFonts w:ascii="Times New Roman" w:hAnsi="Times New Roman" w:cs="Times New Roman"/>
          <w:b/>
          <w:sz w:val="28"/>
          <w:szCs w:val="28"/>
          <w:lang w:val="en-US"/>
        </w:rPr>
        <w:t>CONDIŢIILE DE APLICARE</w:t>
      </w:r>
    </w:p>
    <w:p w:rsidR="001D4D75" w:rsidRPr="001D4D75" w:rsidRDefault="001D4D75" w:rsidP="001D4D75">
      <w:pPr>
        <w:ind w:left="1080"/>
        <w:jc w:val="both"/>
        <w:rPr>
          <w:rFonts w:ascii="Times New Roman" w:hAnsi="Times New Roman" w:cs="Times New Roman"/>
          <w:b/>
          <w:sz w:val="10"/>
          <w:szCs w:val="10"/>
          <w:lang w:val="en-US"/>
        </w:rPr>
      </w:pP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Consultantul va prezenta Oferta Tehnică şi Oferta Financiară în corespundere cu formele prezentate în Anexe în ordinea expusă în continuare.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Ofertele originale (Oferta Tehnică şi Financiară) se prezintă în formă imprimată. Nu se permit greşeli caligrafice cu excepţia cazurilor când corectările sunt făcute de către Consultant. Aceste corectări vor </w:t>
      </w:r>
      <w:r w:rsidRPr="001D4D75">
        <w:rPr>
          <w:rFonts w:ascii="Times New Roman" w:hAnsi="Times New Roman" w:cs="Times New Roman"/>
          <w:bCs/>
          <w:lang w:val="ro-RO"/>
        </w:rPr>
        <w:lastRenderedPageBreak/>
        <w:t xml:space="preserve">fi acceptate numai în cazul când acestea au fost făcute de persoanele sau persoana, care semnează Oferta.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Reprezentantul autorizat al Consultantului urmează să semneze fiecare pagină a Ofertei. Autorizarea reprezentantului va fi confirmată prin procura semnată de avocatul care acordă servicii juridice în vederea întocmirii Ofertei.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Pentru fiecare Ofertă Consultantul va întocmi cinci copii. Fiecare ofertă tehnică şi financiară vor fi însoţite de remarca “ORIGINAL” sau “COPIA”. Dacă copia diferă de original, atunci originalul este luat ca bază.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Originalul şi toate copiile Ofertei tehnice vor fi prezentate în plicuri sigilate pe care se va scrie “ Oferta Tehnică”. Analogic se va proceda şi cu oferta financiară şi pe plicul sigilat se va indica “Oferta Financiară” cu remarca “A NU SE DESCHIDE ÎMPREUNĂ CU OFERTA TEHNICĂ”. Ambele plicuri se vor pune într-un plic mare sigilat. Acest plic va avea scris pe el adresa şi remarca “A NU SE DESCHIDE DECÎT ÎN PREZENŢA COMISIEI”.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Ofertele vor fi prezentate la adresa indicată mai jos nu mai târziu de </w:t>
      </w:r>
      <w:r w:rsidRPr="001D4D75">
        <w:rPr>
          <w:rFonts w:ascii="Times New Roman" w:hAnsi="Times New Roman" w:cs="Times New Roman"/>
          <w:b/>
          <w:bCs/>
          <w:lang w:val="ro-RO"/>
        </w:rPr>
        <w:t>21 ianuarie 2014</w:t>
      </w:r>
      <w:r w:rsidRPr="001D4D75">
        <w:rPr>
          <w:rFonts w:ascii="Times New Roman" w:hAnsi="Times New Roman" w:cs="Times New Roman"/>
          <w:bCs/>
          <w:lang w:val="ro-RO"/>
        </w:rPr>
        <w:t xml:space="preserve">, ora </w:t>
      </w:r>
      <w:r w:rsidRPr="001D4D75">
        <w:rPr>
          <w:rFonts w:ascii="Times New Roman" w:hAnsi="Times New Roman" w:cs="Times New Roman"/>
          <w:b/>
          <w:bCs/>
          <w:lang w:val="ro-RO"/>
        </w:rPr>
        <w:t>15:00</w:t>
      </w:r>
      <w:r w:rsidRPr="001D4D75">
        <w:rPr>
          <w:rFonts w:ascii="Times New Roman" w:hAnsi="Times New Roman" w:cs="Times New Roman"/>
          <w:bCs/>
          <w:lang w:val="ro-RO"/>
        </w:rPr>
        <w:t xml:space="preserve"> ora Moldovei.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Adresa pentru prezentarea ofertelor:</w:t>
      </w:r>
    </w:p>
    <w:p w:rsidR="001D4D75" w:rsidRPr="001D4D75" w:rsidRDefault="001D4D75" w:rsidP="001D4D75">
      <w:pPr>
        <w:spacing w:before="120"/>
        <w:jc w:val="both"/>
        <w:rPr>
          <w:rFonts w:ascii="Times New Roman" w:hAnsi="Times New Roman" w:cs="Times New Roman"/>
          <w:bCs/>
          <w:lang w:val="ro-RO"/>
        </w:rPr>
      </w:pP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Agenţia Proprietăţii Publice</w:t>
      </w: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Casa Guvernului</w:t>
      </w: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1, Piaţa Marii Adunări Naţionale</w:t>
      </w: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Chişinău, MD-2033</w:t>
      </w: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Republica  Moldova</w:t>
      </w:r>
    </w:p>
    <w:p w:rsidR="001D4D75" w:rsidRPr="001D4D75" w:rsidRDefault="001D4D75" w:rsidP="001D4D75">
      <w:pPr>
        <w:ind w:left="1077"/>
        <w:jc w:val="both"/>
        <w:rPr>
          <w:rFonts w:ascii="Times New Roman" w:hAnsi="Times New Roman" w:cs="Times New Roman"/>
          <w:bCs/>
          <w:lang w:val="ro-RO"/>
        </w:rPr>
      </w:pP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Tel: +373 22 23 43 50</w:t>
      </w: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Fax: +373 22 22 13 77</w:t>
      </w:r>
    </w:p>
    <w:p w:rsidR="001D4D75" w:rsidRPr="001D4D75" w:rsidRDefault="001D4D75" w:rsidP="001D4D75">
      <w:pPr>
        <w:ind w:left="1077"/>
        <w:jc w:val="both"/>
        <w:rPr>
          <w:rFonts w:ascii="Times New Roman" w:hAnsi="Times New Roman" w:cs="Times New Roman"/>
          <w:bCs/>
          <w:lang w:val="ro-RO"/>
        </w:rPr>
      </w:pPr>
      <w:r w:rsidRPr="001D4D75">
        <w:rPr>
          <w:rFonts w:ascii="Times New Roman" w:hAnsi="Times New Roman" w:cs="Times New Roman"/>
          <w:bCs/>
          <w:lang w:val="ro-RO"/>
        </w:rPr>
        <w:t xml:space="preserve">Email: </w:t>
      </w:r>
      <w:hyperlink r:id="rId9" w:history="1">
        <w:r w:rsidRPr="001D4D75">
          <w:rPr>
            <w:rStyle w:val="af7"/>
            <w:rFonts w:ascii="Times New Roman" w:hAnsi="Times New Roman" w:cs="Times New Roman"/>
            <w:bCs/>
            <w:lang w:val="ro-RO"/>
          </w:rPr>
          <w:t>valeriu.triboi@app.gov.md</w:t>
        </w:r>
      </w:hyperlink>
      <w:r w:rsidRPr="001D4D75">
        <w:rPr>
          <w:rFonts w:ascii="Times New Roman" w:hAnsi="Times New Roman" w:cs="Times New Roman"/>
          <w:bCs/>
          <w:lang w:val="ro-RO"/>
        </w:rPr>
        <w:t xml:space="preserve">  </w:t>
      </w:r>
    </w:p>
    <w:p w:rsidR="001D4D75" w:rsidRPr="001D4D75" w:rsidRDefault="001D4D75" w:rsidP="001D4D75">
      <w:pPr>
        <w:spacing w:before="120"/>
        <w:jc w:val="both"/>
        <w:rPr>
          <w:rFonts w:ascii="Times New Roman" w:hAnsi="Times New Roman" w:cs="Times New Roman"/>
          <w:bCs/>
          <w:lang w:val="ro-RO"/>
        </w:rPr>
      </w:pP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Orice ofertă primită după termenul limită nu va participa la concurs.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După termenul limită pentru înaintarea ofertelor, Oferta Tehnică va fi deschisă timp de cinci zile şi numai de către Comisie. Oferta Financiară va rămâne sigilată până la evaluarea ofertelor tehnice.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În cazul  când nici o ofertă nu va corespunde condiţiilor concursului acesta se va declara nul, fiind  posibilă  anunţarea repetată a concursul de selectare a Consultantului pentru privatizarea bunurilor proprietate publică de stat.</w:t>
      </w:r>
    </w:p>
    <w:p w:rsidR="001D4D75" w:rsidRPr="001D4D75" w:rsidRDefault="001D4D75" w:rsidP="001D4D75">
      <w:pPr>
        <w:spacing w:before="120"/>
        <w:jc w:val="center"/>
        <w:rPr>
          <w:rFonts w:ascii="Times New Roman" w:hAnsi="Times New Roman" w:cs="Times New Roman"/>
          <w:bCs/>
          <w:lang w:val="ro-RO"/>
        </w:rPr>
      </w:pPr>
      <w:r w:rsidRPr="001D4D75">
        <w:rPr>
          <w:rFonts w:ascii="Times New Roman" w:hAnsi="Times New Roman" w:cs="Times New Roman"/>
          <w:bCs/>
          <w:lang w:val="ro-RO"/>
        </w:rPr>
        <w:br w:type="page"/>
      </w:r>
    </w:p>
    <w:p w:rsidR="001D4D75" w:rsidRPr="001D4D75" w:rsidRDefault="001D4D75" w:rsidP="001D4D75">
      <w:pPr>
        <w:jc w:val="center"/>
        <w:rPr>
          <w:rFonts w:ascii="Times New Roman" w:hAnsi="Times New Roman" w:cs="Times New Roman"/>
          <w:b/>
          <w:sz w:val="40"/>
          <w:szCs w:val="40"/>
          <w:lang w:val="en-US"/>
        </w:rPr>
      </w:pPr>
    </w:p>
    <w:p w:rsidR="001D4D75" w:rsidRPr="001D4D75" w:rsidRDefault="001D4D75" w:rsidP="001D4D75">
      <w:pPr>
        <w:jc w:val="center"/>
        <w:rPr>
          <w:rFonts w:ascii="Times New Roman" w:hAnsi="Times New Roman" w:cs="Times New Roman"/>
          <w:b/>
          <w:sz w:val="40"/>
          <w:szCs w:val="40"/>
          <w:lang w:val="ro-RO"/>
        </w:rPr>
      </w:pPr>
      <w:r w:rsidRPr="001D4D75">
        <w:rPr>
          <w:rFonts w:ascii="Times New Roman" w:hAnsi="Times New Roman" w:cs="Times New Roman"/>
          <w:b/>
          <w:sz w:val="40"/>
          <w:szCs w:val="40"/>
          <w:lang w:val="en-US"/>
        </w:rPr>
        <w:t>ANEXE:</w:t>
      </w:r>
    </w:p>
    <w:p w:rsidR="001D4D75" w:rsidRPr="001D4D75" w:rsidRDefault="001D4D75" w:rsidP="001D4D75">
      <w:pPr>
        <w:jc w:val="center"/>
        <w:rPr>
          <w:rFonts w:ascii="Times New Roman" w:hAnsi="Times New Roman" w:cs="Times New Roman"/>
          <w:b/>
          <w:sz w:val="40"/>
          <w:szCs w:val="40"/>
          <w:lang w:val="ro-RO"/>
        </w:rPr>
      </w:pPr>
    </w:p>
    <w:p w:rsidR="001D4D75" w:rsidRPr="001D4D75" w:rsidRDefault="001D4D75" w:rsidP="001D4D75">
      <w:pPr>
        <w:jc w:val="center"/>
        <w:rPr>
          <w:rFonts w:ascii="Times New Roman" w:hAnsi="Times New Roman" w:cs="Times New Roman"/>
          <w:b/>
          <w:sz w:val="32"/>
          <w:szCs w:val="32"/>
          <w:lang w:val="en-US"/>
        </w:rPr>
      </w:pPr>
      <w:r w:rsidRPr="001D4D75">
        <w:rPr>
          <w:rFonts w:ascii="Times New Roman" w:hAnsi="Times New Roman" w:cs="Times New Roman"/>
          <w:b/>
          <w:sz w:val="32"/>
          <w:szCs w:val="32"/>
          <w:lang w:val="en-US"/>
        </w:rPr>
        <w:t>Formularul Ofertei Tehnice şi Ofertei Financiare</w:t>
      </w:r>
    </w:p>
    <w:p w:rsidR="001D4D75" w:rsidRPr="001D4D75" w:rsidRDefault="001D4D75" w:rsidP="001D4D75">
      <w:pPr>
        <w:jc w:val="center"/>
        <w:rPr>
          <w:rFonts w:ascii="Times New Roman" w:hAnsi="Times New Roman" w:cs="Times New Roman"/>
          <w:b/>
          <w:sz w:val="32"/>
          <w:szCs w:val="32"/>
          <w:lang w:val="en-US"/>
        </w:rPr>
      </w:pPr>
      <w:proofErr w:type="gramStart"/>
      <w:r w:rsidRPr="001D4D75">
        <w:rPr>
          <w:rFonts w:ascii="Times New Roman" w:hAnsi="Times New Roman" w:cs="Times New Roman"/>
          <w:b/>
          <w:sz w:val="32"/>
          <w:szCs w:val="32"/>
          <w:lang w:val="en-US"/>
        </w:rPr>
        <w:t>la</w:t>
      </w:r>
      <w:proofErr w:type="gramEnd"/>
      <w:r w:rsidRPr="001D4D75">
        <w:rPr>
          <w:rFonts w:ascii="Times New Roman" w:hAnsi="Times New Roman" w:cs="Times New Roman"/>
          <w:b/>
          <w:sz w:val="32"/>
          <w:szCs w:val="32"/>
          <w:lang w:val="en-US"/>
        </w:rPr>
        <w:t xml:space="preserve"> privatizarea (denumirea societăţii comerciale/Bunului)</w:t>
      </w:r>
    </w:p>
    <w:p w:rsidR="001D4D75" w:rsidRPr="001D4D75" w:rsidRDefault="001D4D75" w:rsidP="001D4D75">
      <w:pPr>
        <w:jc w:val="center"/>
        <w:rPr>
          <w:rFonts w:ascii="Times New Roman" w:hAnsi="Times New Roman" w:cs="Times New Roman"/>
          <w:b/>
          <w:sz w:val="40"/>
          <w:szCs w:val="40"/>
          <w:lang w:val="en-US"/>
        </w:rPr>
      </w:pPr>
    </w:p>
    <w:p w:rsidR="001D4D75" w:rsidRPr="001D4D75" w:rsidRDefault="001D4D75" w:rsidP="001D4D75">
      <w:pPr>
        <w:spacing w:before="120"/>
        <w:jc w:val="center"/>
        <w:rPr>
          <w:rStyle w:val="aff"/>
          <w:rFonts w:ascii="Times New Roman" w:hAnsi="Times New Roman" w:cs="Times New Roman"/>
          <w:b/>
          <w:i w:val="0"/>
          <w:sz w:val="40"/>
          <w:szCs w:val="40"/>
        </w:rPr>
      </w:pPr>
      <w:r w:rsidRPr="001D4D75">
        <w:rPr>
          <w:rFonts w:ascii="Times New Roman" w:hAnsi="Times New Roman" w:cs="Times New Roman"/>
          <w:bCs/>
          <w:lang w:val="ro-RO"/>
        </w:rPr>
        <w:br w:type="page"/>
      </w:r>
      <w:r w:rsidRPr="001D4D75">
        <w:rPr>
          <w:rStyle w:val="aff"/>
          <w:rFonts w:ascii="Times New Roman" w:hAnsi="Times New Roman" w:cs="Times New Roman"/>
          <w:b/>
          <w:i w:val="0"/>
          <w:sz w:val="40"/>
          <w:szCs w:val="40"/>
        </w:rPr>
        <w:lastRenderedPageBreak/>
        <w:t>Oferta tehnică</w:t>
      </w:r>
    </w:p>
    <w:p w:rsidR="001D4D75" w:rsidRPr="001D4D75" w:rsidRDefault="001D4D75" w:rsidP="001D4D75">
      <w:pPr>
        <w:spacing w:before="120"/>
        <w:jc w:val="center"/>
        <w:rPr>
          <w:rFonts w:ascii="Times New Roman" w:hAnsi="Times New Roman" w:cs="Times New Roman"/>
          <w:bCs/>
          <w:noProof/>
          <w:sz w:val="36"/>
          <w:szCs w:val="36"/>
          <w:lang w:val="ro-RO" w:eastAsia="ro-RO"/>
        </w:rPr>
      </w:pPr>
    </w:p>
    <w:p w:rsidR="001D4D75" w:rsidRPr="001D4D75" w:rsidRDefault="001D4D75" w:rsidP="001D4D75">
      <w:pPr>
        <w:spacing w:before="120"/>
        <w:jc w:val="center"/>
        <w:rPr>
          <w:rFonts w:ascii="Times New Roman" w:hAnsi="Times New Roman" w:cs="Times New Roman"/>
          <w:bCs/>
          <w:noProof/>
          <w:sz w:val="36"/>
          <w:szCs w:val="36"/>
          <w:lang w:val="ro-RO" w:eastAsia="ro-RO"/>
        </w:rPr>
      </w:pPr>
    </w:p>
    <w:tbl>
      <w:tblPr>
        <w:tblW w:w="0" w:type="auto"/>
        <w:tblLook w:val="01E0" w:firstRow="1" w:lastRow="1" w:firstColumn="1" w:lastColumn="1" w:noHBand="0" w:noVBand="0"/>
      </w:tblPr>
      <w:tblGrid>
        <w:gridCol w:w="4621"/>
        <w:gridCol w:w="4621"/>
      </w:tblGrid>
      <w:tr w:rsidR="001D4D75" w:rsidRPr="001D4D75" w:rsidTr="00BC4BFB">
        <w:tc>
          <w:tcPr>
            <w:tcW w:w="4621" w:type="dxa"/>
          </w:tcPr>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DE LA: [Denumirea companiei]</w:t>
            </w:r>
          </w:p>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[adresa]</w:t>
            </w:r>
          </w:p>
        </w:tc>
        <w:tc>
          <w:tcPr>
            <w:tcW w:w="4621" w:type="dxa"/>
          </w:tcPr>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CĂTRE: Agenţia Proprietăţii Publice</w:t>
            </w:r>
          </w:p>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Casa Guvernului</w:t>
            </w:r>
          </w:p>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1, Piaţa Marii Adunări Naţionale</w:t>
            </w:r>
          </w:p>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Chişinău, MD-2033</w:t>
            </w:r>
          </w:p>
          <w:p w:rsidR="001D4D75" w:rsidRPr="001D4D75" w:rsidRDefault="001D4D75" w:rsidP="00BC4BFB">
            <w:pPr>
              <w:spacing w:before="120"/>
              <w:jc w:val="both"/>
              <w:rPr>
                <w:rFonts w:ascii="Times New Roman" w:hAnsi="Times New Roman" w:cs="Times New Roman"/>
                <w:bCs/>
                <w:lang w:val="ro-RO"/>
              </w:rPr>
            </w:pPr>
            <w:r w:rsidRPr="001D4D75">
              <w:rPr>
                <w:rFonts w:ascii="Times New Roman" w:hAnsi="Times New Roman" w:cs="Times New Roman"/>
                <w:bCs/>
                <w:lang w:val="ro-RO"/>
              </w:rPr>
              <w:t>Republica  Moldova</w:t>
            </w:r>
          </w:p>
        </w:tc>
      </w:tr>
    </w:tbl>
    <w:p w:rsidR="001D4D75" w:rsidRPr="001D4D75" w:rsidRDefault="001D4D75" w:rsidP="001D4D75">
      <w:pPr>
        <w:spacing w:before="120"/>
        <w:jc w:val="center"/>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i/>
          <w:lang w:val="ro-RO"/>
        </w:rPr>
      </w:pPr>
      <w:r w:rsidRPr="001D4D75">
        <w:rPr>
          <w:rFonts w:ascii="Times New Roman" w:hAnsi="Times New Roman" w:cs="Times New Roman"/>
          <w:bCs/>
          <w:lang w:val="ro-RO"/>
        </w:rPr>
        <w:t xml:space="preserve">Subiect: </w:t>
      </w:r>
      <w:r w:rsidRPr="001D4D75">
        <w:rPr>
          <w:rFonts w:ascii="Times New Roman" w:hAnsi="Times New Roman" w:cs="Times New Roman"/>
          <w:bCs/>
          <w:i/>
          <w:lang w:val="ro-RO"/>
        </w:rPr>
        <w:t xml:space="preserve">Angajarea Consultantului Independent pentru privatizarea </w:t>
      </w:r>
      <w:r w:rsidRPr="001D4D75">
        <w:rPr>
          <w:rFonts w:ascii="Times New Roman" w:hAnsi="Times New Roman" w:cs="Times New Roman"/>
          <w:bCs/>
          <w:i/>
          <w:vertAlign w:val="subscript"/>
          <w:lang w:val="ro-RO"/>
        </w:rPr>
        <w:t>(denumirea bunului)</w:t>
      </w: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Stimate domn sau stimată doamnă:</w:t>
      </w: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 xml:space="preserve">Noi, subsemnaţii, ne oferim serviciile de consultanţă în corespundere cu termenii de referinţă oferiţi de Dvs. şi Oferta  noastră. Prin prezenta, noi înaintăm Oferta noastră, care include Oferta Tehnică şi Oferta Financiară sigilată în plicuri separate. </w:t>
      </w: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 xml:space="preserve">Dacă negocierile au loc în perioada de valabilitate a Ofertei, adică înainte de [data] noi ne asumăm responsabilitatea să purtăm negocierile reieşind din personalul propus. Oferta noastră induce obligativitate şi poate suferi modificări în urma negocierii contractului. </w:t>
      </w: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 xml:space="preserve">Noi înţelegem  că nu sunteţi obligaţi să acceptaţi orice Ofertă primită. </w:t>
      </w: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ab/>
      </w:r>
      <w:r w:rsidRPr="001D4D75">
        <w:rPr>
          <w:rFonts w:ascii="Times New Roman" w:hAnsi="Times New Roman" w:cs="Times New Roman"/>
          <w:bCs/>
          <w:lang w:val="ro-RO"/>
        </w:rPr>
        <w:tab/>
      </w:r>
      <w:r w:rsidRPr="001D4D75">
        <w:rPr>
          <w:rFonts w:ascii="Times New Roman" w:hAnsi="Times New Roman" w:cs="Times New Roman"/>
          <w:bCs/>
          <w:lang w:val="ro-RO"/>
        </w:rPr>
        <w:tab/>
        <w:t xml:space="preserve">Cu respect, </w:t>
      </w: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ind w:left="4500"/>
        <w:rPr>
          <w:rFonts w:ascii="Times New Roman" w:hAnsi="Times New Roman" w:cs="Times New Roman"/>
          <w:bCs/>
          <w:lang w:val="ro-RO"/>
        </w:rPr>
      </w:pPr>
      <w:r w:rsidRPr="001D4D75">
        <w:rPr>
          <w:rFonts w:ascii="Times New Roman" w:hAnsi="Times New Roman" w:cs="Times New Roman"/>
          <w:bCs/>
          <w:lang w:val="ro-RO"/>
        </w:rPr>
        <w:t>Semnătură autorizată:</w:t>
      </w:r>
    </w:p>
    <w:p w:rsidR="001D4D75" w:rsidRPr="001D4D75" w:rsidRDefault="001D4D75" w:rsidP="001D4D75">
      <w:pPr>
        <w:spacing w:before="120"/>
        <w:ind w:left="4500"/>
        <w:rPr>
          <w:rFonts w:ascii="Times New Roman" w:hAnsi="Times New Roman" w:cs="Times New Roman"/>
          <w:bCs/>
          <w:lang w:val="ro-RO"/>
        </w:rPr>
      </w:pPr>
      <w:r w:rsidRPr="001D4D75">
        <w:rPr>
          <w:rFonts w:ascii="Times New Roman" w:hAnsi="Times New Roman" w:cs="Times New Roman"/>
          <w:bCs/>
          <w:lang w:val="ro-RO"/>
        </w:rPr>
        <w:t>Numele şi Titlul Semnatarului:</w:t>
      </w:r>
    </w:p>
    <w:p w:rsidR="001D4D75" w:rsidRPr="001D4D75" w:rsidRDefault="001D4D75" w:rsidP="001D4D75">
      <w:pPr>
        <w:spacing w:before="120"/>
        <w:ind w:left="4500"/>
        <w:rPr>
          <w:rFonts w:ascii="Times New Roman" w:hAnsi="Times New Roman" w:cs="Times New Roman"/>
          <w:bCs/>
          <w:lang w:val="ro-RO"/>
        </w:rPr>
      </w:pPr>
      <w:r w:rsidRPr="001D4D75">
        <w:rPr>
          <w:rFonts w:ascii="Times New Roman" w:hAnsi="Times New Roman" w:cs="Times New Roman"/>
          <w:bCs/>
          <w:lang w:val="ro-RO"/>
        </w:rPr>
        <w:t>Numele Firmei:</w:t>
      </w:r>
    </w:p>
    <w:p w:rsidR="001D4D75" w:rsidRPr="001D4D75" w:rsidRDefault="001D4D75" w:rsidP="001D4D75">
      <w:pPr>
        <w:spacing w:before="120"/>
        <w:ind w:left="4500"/>
        <w:rPr>
          <w:rFonts w:ascii="Times New Roman" w:hAnsi="Times New Roman" w:cs="Times New Roman"/>
          <w:bCs/>
          <w:lang w:val="ro-RO"/>
        </w:rPr>
      </w:pPr>
      <w:r w:rsidRPr="001D4D75">
        <w:rPr>
          <w:rFonts w:ascii="Times New Roman" w:hAnsi="Times New Roman" w:cs="Times New Roman"/>
          <w:bCs/>
          <w:lang w:val="ro-RO"/>
        </w:rPr>
        <w:t>Adresa:</w:t>
      </w: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pStyle w:val="2"/>
        <w:rPr>
          <w:rFonts w:ascii="Times New Roman" w:hAnsi="Times New Roman" w:cs="Times New Roman"/>
          <w:i w:val="0"/>
          <w:lang w:val="ro-RO"/>
        </w:rPr>
      </w:pPr>
      <w:r w:rsidRPr="001D4D75">
        <w:rPr>
          <w:rFonts w:ascii="Times New Roman" w:hAnsi="Times New Roman" w:cs="Times New Roman"/>
          <w:bCs w:val="0"/>
          <w:lang w:val="ro-RO"/>
        </w:rPr>
        <w:br w:type="page"/>
      </w:r>
      <w:r w:rsidRPr="001D4D75">
        <w:rPr>
          <w:rFonts w:ascii="Times New Roman" w:hAnsi="Times New Roman" w:cs="Times New Roman"/>
          <w:i w:val="0"/>
          <w:lang w:val="ro-RO"/>
        </w:rPr>
        <w:lastRenderedPageBreak/>
        <w:t>Calificările companiei</w:t>
      </w:r>
    </w:p>
    <w:p w:rsidR="001D4D75" w:rsidRPr="001D4D75" w:rsidRDefault="001D4D75" w:rsidP="001D4D75">
      <w:pPr>
        <w:spacing w:before="120"/>
        <w:rPr>
          <w:rFonts w:ascii="Times New Roman" w:hAnsi="Times New Roman" w:cs="Times New Roman"/>
          <w:b/>
          <w:bCs/>
          <w:lang w:val="ro-RO"/>
        </w:rPr>
      </w:pPr>
      <w:r w:rsidRPr="001D4D75">
        <w:rPr>
          <w:rFonts w:ascii="Times New Roman" w:hAnsi="Times New Roman" w:cs="Times New Roman"/>
          <w:b/>
          <w:bCs/>
          <w:lang w:val="ro-RO"/>
        </w:rPr>
        <w:t>Serviciile Relevante realizate în ultimii 5 ani care ilustrează calificarea în cel mai bun mod</w:t>
      </w: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Utilizând  formatul indicat, furnizaţi informaţii referitor la fiecare sarcină pentru care firma sau unitatea dvs. fie că este entitate individuală, corporativă sau face parte dintr-o asociaţie,  a fost contractată direct.</w:t>
      </w:r>
    </w:p>
    <w:p w:rsidR="001D4D75" w:rsidRDefault="001D4D75" w:rsidP="001D4D75">
      <w:pPr>
        <w:spacing w:before="120"/>
        <w:rPr>
          <w:rFonts w:ascii="Arno Pro" w:hAnsi="Arno Pro"/>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081"/>
      </w:tblGrid>
      <w:tr w:rsidR="001D4D75" w:rsidRPr="00061DD9" w:rsidTr="00BC4BFB">
        <w:tc>
          <w:tcPr>
            <w:tcW w:w="6161" w:type="dxa"/>
            <w:gridSpan w:val="2"/>
          </w:tcPr>
          <w:p w:rsidR="001D4D75" w:rsidRPr="00061DD9" w:rsidRDefault="001D4D75" w:rsidP="00BC4BFB">
            <w:pPr>
              <w:spacing w:before="120"/>
              <w:rPr>
                <w:rFonts w:ascii="Arno Pro" w:hAnsi="Arno Pro"/>
                <w:bCs/>
                <w:lang w:val="ro-RO"/>
              </w:rPr>
            </w:pPr>
            <w:r>
              <w:rPr>
                <w:rFonts w:ascii="Arno Pro" w:hAnsi="Arno Pro"/>
                <w:bCs/>
                <w:lang w:val="ro-RO"/>
              </w:rPr>
              <w:t>Denumirea Sarcinii:</w:t>
            </w:r>
          </w:p>
        </w:tc>
        <w:tc>
          <w:tcPr>
            <w:tcW w:w="3081" w:type="dxa"/>
          </w:tcPr>
          <w:p w:rsidR="001D4D75" w:rsidRPr="00061DD9" w:rsidRDefault="001D4D75" w:rsidP="00BC4BFB">
            <w:pPr>
              <w:spacing w:before="120"/>
              <w:rPr>
                <w:rFonts w:ascii="Arno Pro" w:hAnsi="Arno Pro"/>
                <w:bCs/>
                <w:lang w:val="ro-RO"/>
              </w:rPr>
            </w:pPr>
            <w:r>
              <w:rPr>
                <w:rFonts w:ascii="Arno Pro" w:hAnsi="Arno Pro"/>
                <w:bCs/>
                <w:lang w:val="ro-RO"/>
              </w:rPr>
              <w:t>Ţara:</w:t>
            </w:r>
          </w:p>
        </w:tc>
      </w:tr>
      <w:tr w:rsidR="001D4D75" w:rsidRPr="00061DD9" w:rsidTr="00BC4BFB">
        <w:tc>
          <w:tcPr>
            <w:tcW w:w="6161" w:type="dxa"/>
            <w:gridSpan w:val="2"/>
          </w:tcPr>
          <w:p w:rsidR="001D4D75" w:rsidRPr="00061DD9" w:rsidRDefault="001D4D75" w:rsidP="00BC4BFB">
            <w:pPr>
              <w:spacing w:before="120"/>
              <w:rPr>
                <w:rFonts w:ascii="Arno Pro" w:hAnsi="Arno Pro"/>
                <w:bCs/>
                <w:lang w:val="ro-RO"/>
              </w:rPr>
            </w:pPr>
            <w:r>
              <w:rPr>
                <w:rFonts w:ascii="Arno Pro" w:hAnsi="Arno Pro"/>
                <w:bCs/>
                <w:lang w:val="ro-RO"/>
              </w:rPr>
              <w:t>Locul /Amplasarea  în ţară:</w:t>
            </w:r>
          </w:p>
        </w:tc>
        <w:tc>
          <w:tcPr>
            <w:tcW w:w="3081" w:type="dxa"/>
          </w:tcPr>
          <w:p w:rsidR="001D4D75" w:rsidRPr="00061DD9" w:rsidRDefault="001D4D75" w:rsidP="00BC4BFB">
            <w:pPr>
              <w:shd w:val="clear" w:color="auto" w:fill="FFFFFF"/>
              <w:rPr>
                <w:rFonts w:ascii="Arno Pro" w:hAnsi="Arno Pro"/>
                <w:bCs/>
                <w:lang w:val="ro-RO"/>
              </w:rPr>
            </w:pPr>
            <w:r w:rsidRPr="00061DD9">
              <w:rPr>
                <w:rFonts w:ascii="Arno Pro" w:hAnsi="Arno Pro"/>
                <w:bCs/>
                <w:lang w:val="ro-RO"/>
              </w:rPr>
              <w:t>Personalul profesional furnizat de Firma /Entitatea dvs. (profil):</w:t>
            </w:r>
          </w:p>
        </w:tc>
      </w:tr>
      <w:tr w:rsidR="001D4D75" w:rsidRPr="00061DD9" w:rsidTr="00BC4BFB">
        <w:tc>
          <w:tcPr>
            <w:tcW w:w="6161" w:type="dxa"/>
            <w:gridSpan w:val="2"/>
          </w:tcPr>
          <w:p w:rsidR="001D4D75" w:rsidRPr="00061DD9" w:rsidRDefault="001D4D75" w:rsidP="00BC4BFB">
            <w:pPr>
              <w:spacing w:before="120"/>
              <w:rPr>
                <w:rFonts w:ascii="Arno Pro" w:hAnsi="Arno Pro"/>
                <w:bCs/>
                <w:lang w:val="ro-RO"/>
              </w:rPr>
            </w:pPr>
            <w:r>
              <w:rPr>
                <w:rFonts w:ascii="Arno Pro" w:hAnsi="Arno Pro"/>
                <w:bCs/>
                <w:lang w:val="ro-RO"/>
              </w:rPr>
              <w:t>Numele Clientului:</w:t>
            </w:r>
          </w:p>
        </w:tc>
        <w:tc>
          <w:tcPr>
            <w:tcW w:w="3081" w:type="dxa"/>
          </w:tcPr>
          <w:p w:rsidR="001D4D75" w:rsidRPr="00061DD9" w:rsidRDefault="001D4D75" w:rsidP="001D4D75">
            <w:pPr>
              <w:spacing w:before="120"/>
              <w:rPr>
                <w:rFonts w:ascii="Arno Pro" w:hAnsi="Arno Pro"/>
                <w:bCs/>
                <w:lang w:val="ro-RO"/>
              </w:rPr>
            </w:pPr>
            <w:r>
              <w:rPr>
                <w:rFonts w:ascii="Arno Pro" w:hAnsi="Arno Pro"/>
                <w:bCs/>
                <w:lang w:val="ro-RO"/>
              </w:rPr>
              <w:t>Nr. angajaţilor:</w:t>
            </w:r>
          </w:p>
        </w:tc>
      </w:tr>
      <w:tr w:rsidR="001D4D75" w:rsidRPr="00061DD9" w:rsidTr="00BC4BFB">
        <w:tc>
          <w:tcPr>
            <w:tcW w:w="6161" w:type="dxa"/>
            <w:gridSpan w:val="2"/>
          </w:tcPr>
          <w:p w:rsidR="001D4D75" w:rsidRPr="00061DD9" w:rsidRDefault="001D4D75" w:rsidP="00BC4BFB">
            <w:pPr>
              <w:spacing w:before="120"/>
              <w:rPr>
                <w:rFonts w:ascii="Arno Pro" w:hAnsi="Arno Pro"/>
                <w:bCs/>
                <w:lang w:val="ro-RO"/>
              </w:rPr>
            </w:pPr>
            <w:r w:rsidRPr="00061DD9">
              <w:rPr>
                <w:rFonts w:ascii="Arno Pro" w:hAnsi="Arno Pro"/>
                <w:bCs/>
                <w:lang w:val="ro-RO"/>
              </w:rPr>
              <w:t>Adresa:</w:t>
            </w:r>
          </w:p>
          <w:p w:rsidR="001D4D75" w:rsidRPr="00061DD9" w:rsidRDefault="001D4D75" w:rsidP="00BC4BFB">
            <w:pPr>
              <w:spacing w:before="120"/>
              <w:rPr>
                <w:rFonts w:ascii="Arno Pro" w:hAnsi="Arno Pro"/>
                <w:bCs/>
                <w:lang w:val="ro-RO"/>
              </w:rPr>
            </w:pPr>
          </w:p>
        </w:tc>
        <w:tc>
          <w:tcPr>
            <w:tcW w:w="3081" w:type="dxa"/>
          </w:tcPr>
          <w:p w:rsidR="001D4D75" w:rsidRPr="00061DD9" w:rsidRDefault="001D4D75" w:rsidP="00BC4BFB">
            <w:pPr>
              <w:spacing w:before="120"/>
              <w:rPr>
                <w:rFonts w:ascii="Arno Pro" w:hAnsi="Arno Pro"/>
                <w:bCs/>
                <w:lang w:val="ro-RO"/>
              </w:rPr>
            </w:pPr>
            <w:r w:rsidRPr="00061DD9">
              <w:rPr>
                <w:rFonts w:ascii="Arno Pro" w:hAnsi="Arno Pro"/>
                <w:bCs/>
                <w:lang w:val="ro-RO"/>
              </w:rPr>
              <w:t xml:space="preserve">Nr. de persoane - luni; Durata Sarcinii. </w:t>
            </w:r>
          </w:p>
          <w:p w:rsidR="001D4D75" w:rsidRPr="00061DD9" w:rsidRDefault="001D4D75" w:rsidP="00BC4BFB">
            <w:pPr>
              <w:spacing w:before="120" w:after="336" w:line="278" w:lineRule="exact"/>
              <w:rPr>
                <w:rFonts w:ascii="Arno Pro" w:hAnsi="Arno Pro"/>
                <w:bCs/>
                <w:lang w:val="ro-RO"/>
              </w:rPr>
            </w:pPr>
          </w:p>
        </w:tc>
      </w:tr>
      <w:tr w:rsidR="001D4D75" w:rsidRPr="00061DD9" w:rsidTr="00BC4BFB">
        <w:tc>
          <w:tcPr>
            <w:tcW w:w="3080" w:type="dxa"/>
          </w:tcPr>
          <w:p w:rsidR="001D4D75" w:rsidRPr="00061DD9" w:rsidRDefault="001D4D75" w:rsidP="00BC4BFB">
            <w:pPr>
              <w:spacing w:before="120"/>
              <w:rPr>
                <w:rFonts w:ascii="Arno Pro" w:hAnsi="Arno Pro"/>
                <w:bCs/>
                <w:lang w:val="ro-RO"/>
              </w:rPr>
            </w:pPr>
            <w:r w:rsidRPr="00061DD9">
              <w:rPr>
                <w:rFonts w:ascii="Arno Pro" w:hAnsi="Arno Pro"/>
                <w:bCs/>
                <w:lang w:val="ro-RO"/>
              </w:rPr>
              <w:t>Data de început (Luna /Anul):</w:t>
            </w:r>
          </w:p>
          <w:p w:rsidR="001D4D75" w:rsidRPr="00061DD9" w:rsidRDefault="001D4D75" w:rsidP="00BC4BFB">
            <w:pPr>
              <w:spacing w:before="120"/>
              <w:rPr>
                <w:rFonts w:ascii="Arno Pro" w:hAnsi="Arno Pro"/>
                <w:bCs/>
                <w:lang w:val="ro-RO"/>
              </w:rPr>
            </w:pPr>
          </w:p>
        </w:tc>
        <w:tc>
          <w:tcPr>
            <w:tcW w:w="3081" w:type="dxa"/>
          </w:tcPr>
          <w:p w:rsidR="001D4D75" w:rsidRPr="00061DD9" w:rsidRDefault="001D4D75" w:rsidP="00BC4BFB">
            <w:pPr>
              <w:spacing w:before="120"/>
              <w:rPr>
                <w:rFonts w:ascii="Arno Pro" w:hAnsi="Arno Pro"/>
                <w:bCs/>
                <w:lang w:val="ro-RO"/>
              </w:rPr>
            </w:pPr>
            <w:r w:rsidRPr="00061DD9">
              <w:rPr>
                <w:rFonts w:ascii="Arno Pro" w:hAnsi="Arno Pro"/>
                <w:bCs/>
                <w:lang w:val="ro-RO"/>
              </w:rPr>
              <w:t>Data finalizării (Luna /Anul):</w:t>
            </w:r>
          </w:p>
          <w:p w:rsidR="001D4D75" w:rsidRPr="00061DD9" w:rsidRDefault="001D4D75" w:rsidP="00BC4BFB">
            <w:pPr>
              <w:spacing w:before="288" w:after="336" w:line="278" w:lineRule="exact"/>
              <w:rPr>
                <w:rFonts w:ascii="Arno Pro" w:hAnsi="Arno Pro"/>
                <w:bCs/>
                <w:lang w:val="ro-RO"/>
              </w:rPr>
            </w:pPr>
          </w:p>
        </w:tc>
        <w:tc>
          <w:tcPr>
            <w:tcW w:w="3081" w:type="dxa"/>
          </w:tcPr>
          <w:p w:rsidR="001D4D75" w:rsidRPr="00061DD9" w:rsidRDefault="001D4D75" w:rsidP="00BC4BFB">
            <w:pPr>
              <w:spacing w:before="120"/>
              <w:rPr>
                <w:rFonts w:ascii="Arno Pro" w:hAnsi="Arno Pro"/>
                <w:bCs/>
                <w:lang w:val="ro-RO"/>
              </w:rPr>
            </w:pPr>
            <w:r w:rsidRPr="00061DD9">
              <w:rPr>
                <w:rFonts w:ascii="Arno Pro" w:hAnsi="Arno Pro"/>
                <w:bCs/>
                <w:lang w:val="ro-RO"/>
              </w:rPr>
              <w:t>Valoare aproximativă a Serviciilor (in dolari SUA ):`</w:t>
            </w:r>
          </w:p>
        </w:tc>
      </w:tr>
      <w:tr w:rsidR="001D4D75" w:rsidRPr="00061DD9" w:rsidTr="00BC4BFB">
        <w:tc>
          <w:tcPr>
            <w:tcW w:w="6161" w:type="dxa"/>
            <w:gridSpan w:val="2"/>
          </w:tcPr>
          <w:p w:rsidR="001D4D75" w:rsidRPr="00061DD9" w:rsidRDefault="001D4D75" w:rsidP="00BC4BFB">
            <w:pPr>
              <w:spacing w:before="120"/>
              <w:rPr>
                <w:rFonts w:ascii="Arno Pro" w:hAnsi="Arno Pro"/>
                <w:bCs/>
                <w:lang w:val="ro-RO"/>
              </w:rPr>
            </w:pPr>
            <w:r w:rsidRPr="00061DD9">
              <w:rPr>
                <w:rFonts w:ascii="Arno Pro" w:hAnsi="Arno Pro"/>
                <w:bCs/>
                <w:lang w:val="ro-RO"/>
              </w:rPr>
              <w:t>Numele Consultanţilor Asociaţi, dacă e cazul:</w:t>
            </w:r>
          </w:p>
          <w:p w:rsidR="001D4D75" w:rsidRPr="00061DD9" w:rsidRDefault="001D4D75" w:rsidP="00BC4BFB">
            <w:pPr>
              <w:shd w:val="clear" w:color="auto" w:fill="FFFFFF"/>
              <w:rPr>
                <w:rFonts w:ascii="Arno Pro" w:hAnsi="Arno Pro"/>
                <w:bCs/>
                <w:lang w:val="ro-RO"/>
              </w:rPr>
            </w:pPr>
          </w:p>
        </w:tc>
        <w:tc>
          <w:tcPr>
            <w:tcW w:w="3081" w:type="dxa"/>
          </w:tcPr>
          <w:p w:rsidR="001D4D75" w:rsidRPr="00061DD9" w:rsidRDefault="001D4D75" w:rsidP="00BC4BFB">
            <w:pPr>
              <w:spacing w:before="120"/>
              <w:rPr>
                <w:rFonts w:ascii="Arno Pro" w:hAnsi="Arno Pro"/>
                <w:bCs/>
                <w:lang w:val="ro-RO"/>
              </w:rPr>
            </w:pPr>
            <w:r w:rsidRPr="00061DD9">
              <w:rPr>
                <w:rFonts w:ascii="Arno Pro" w:hAnsi="Arno Pro"/>
                <w:bCs/>
                <w:lang w:val="ro-RO"/>
              </w:rPr>
              <w:t>Nr. de luni şi personal calificat asigurat de consultanţii asociaţi:</w:t>
            </w:r>
          </w:p>
          <w:p w:rsidR="001D4D75" w:rsidRPr="00061DD9" w:rsidRDefault="001D4D75" w:rsidP="00BC4BFB">
            <w:pPr>
              <w:spacing w:before="120" w:after="336" w:line="278" w:lineRule="exact"/>
              <w:rPr>
                <w:rFonts w:ascii="Arno Pro" w:hAnsi="Arno Pro"/>
                <w:bCs/>
                <w:lang w:val="ro-RO"/>
              </w:rPr>
            </w:pPr>
          </w:p>
        </w:tc>
      </w:tr>
      <w:tr w:rsidR="001D4D75" w:rsidRPr="00061DD9" w:rsidTr="00BC4BFB">
        <w:tc>
          <w:tcPr>
            <w:tcW w:w="9242" w:type="dxa"/>
            <w:gridSpan w:val="3"/>
          </w:tcPr>
          <w:p w:rsidR="001D4D75" w:rsidRPr="00061DD9" w:rsidRDefault="001D4D75" w:rsidP="00BC4BFB">
            <w:pPr>
              <w:spacing w:before="120"/>
              <w:rPr>
                <w:rFonts w:ascii="Arno Pro" w:hAnsi="Arno Pro"/>
                <w:bCs/>
                <w:lang w:val="ro-RO"/>
              </w:rPr>
            </w:pPr>
            <w:r w:rsidRPr="00061DD9">
              <w:rPr>
                <w:rFonts w:ascii="Arno Pro" w:hAnsi="Arno Pro"/>
                <w:bCs/>
                <w:lang w:val="ro-RO"/>
              </w:rPr>
              <w:t>Numele  Angajaţilor Superiori (Director Proiect /Coordonator, Lider de echipă) implicaţi şi funcţiile îndeplinite:</w:t>
            </w:r>
          </w:p>
          <w:p w:rsidR="001D4D75" w:rsidRPr="00061DD9" w:rsidRDefault="001D4D75" w:rsidP="00BC4BFB">
            <w:pPr>
              <w:spacing w:before="120"/>
              <w:rPr>
                <w:rFonts w:ascii="Arno Pro" w:hAnsi="Arno Pro"/>
                <w:bCs/>
                <w:lang w:val="ro-RO"/>
              </w:rPr>
            </w:pPr>
          </w:p>
        </w:tc>
      </w:tr>
      <w:tr w:rsidR="001D4D75" w:rsidRPr="00061DD9" w:rsidTr="00BC4BFB">
        <w:tc>
          <w:tcPr>
            <w:tcW w:w="9242" w:type="dxa"/>
            <w:gridSpan w:val="3"/>
          </w:tcPr>
          <w:p w:rsidR="001D4D75" w:rsidRPr="00061DD9" w:rsidRDefault="001D4D75" w:rsidP="00BC4BFB">
            <w:pPr>
              <w:spacing w:before="120"/>
              <w:rPr>
                <w:rFonts w:ascii="Arno Pro" w:hAnsi="Arno Pro"/>
                <w:bCs/>
                <w:lang w:val="ro-RO"/>
              </w:rPr>
            </w:pPr>
            <w:r w:rsidRPr="00061DD9">
              <w:rPr>
                <w:rFonts w:ascii="Arno Pro" w:hAnsi="Arno Pro"/>
                <w:bCs/>
                <w:lang w:val="ro-RO"/>
              </w:rPr>
              <w:t>Descrierea Proiectului:</w:t>
            </w:r>
          </w:p>
          <w:p w:rsidR="001D4D75" w:rsidRPr="00061DD9" w:rsidRDefault="001D4D75" w:rsidP="00BC4BFB">
            <w:pPr>
              <w:spacing w:before="120"/>
              <w:rPr>
                <w:rFonts w:ascii="Arno Pro" w:hAnsi="Arno Pro"/>
                <w:bCs/>
                <w:lang w:val="ro-RO"/>
              </w:rPr>
            </w:pPr>
          </w:p>
        </w:tc>
      </w:tr>
      <w:tr w:rsidR="001D4D75" w:rsidRPr="00061DD9" w:rsidTr="00BC4BFB">
        <w:tc>
          <w:tcPr>
            <w:tcW w:w="9242" w:type="dxa"/>
            <w:gridSpan w:val="3"/>
          </w:tcPr>
          <w:p w:rsidR="001D4D75" w:rsidRPr="00061DD9" w:rsidRDefault="001D4D75" w:rsidP="00BC4BFB">
            <w:pPr>
              <w:spacing w:before="120"/>
              <w:rPr>
                <w:rFonts w:ascii="Arno Pro" w:hAnsi="Arno Pro"/>
                <w:bCs/>
                <w:lang w:val="ro-RO"/>
              </w:rPr>
            </w:pPr>
            <w:r w:rsidRPr="00061DD9">
              <w:rPr>
                <w:rFonts w:ascii="Arno Pro" w:hAnsi="Arno Pro"/>
                <w:bCs/>
                <w:lang w:val="ro-RO"/>
              </w:rPr>
              <w:t>Descrierea Serviciilor prestate de Personalul dvs. la moment:</w:t>
            </w:r>
          </w:p>
          <w:p w:rsidR="001D4D75" w:rsidRPr="00061DD9" w:rsidRDefault="001D4D75" w:rsidP="00BC4BFB">
            <w:pPr>
              <w:spacing w:before="120"/>
              <w:rPr>
                <w:rFonts w:ascii="Arno Pro" w:hAnsi="Arno Pro"/>
                <w:bCs/>
                <w:lang w:val="ro-RO"/>
              </w:rPr>
            </w:pPr>
          </w:p>
        </w:tc>
      </w:tr>
    </w:tbl>
    <w:p w:rsidR="001D4D75" w:rsidRDefault="001D4D75" w:rsidP="001D4D75">
      <w:pPr>
        <w:spacing w:before="120"/>
        <w:jc w:val="right"/>
        <w:rPr>
          <w:rFonts w:ascii="Arno Pro" w:hAnsi="Arno Pro"/>
          <w:bCs/>
          <w:lang w:val="ro-RO"/>
        </w:rPr>
      </w:pPr>
    </w:p>
    <w:p w:rsidR="001D4D75" w:rsidRDefault="001D4D75" w:rsidP="001D4D75">
      <w:pPr>
        <w:spacing w:before="120"/>
        <w:jc w:val="right"/>
        <w:rPr>
          <w:rFonts w:ascii="Arno Pro" w:hAnsi="Arno Pro"/>
          <w:bCs/>
          <w:lang w:val="ro-RO"/>
        </w:rPr>
      </w:pPr>
      <w:r>
        <w:rPr>
          <w:rFonts w:ascii="Arno Pro" w:hAnsi="Arno Pro"/>
          <w:bCs/>
          <w:lang w:val="ro-RO"/>
        </w:rPr>
        <w:t>Numele Firmei: ___________________________________________</w:t>
      </w:r>
    </w:p>
    <w:p w:rsidR="001D4D75" w:rsidRPr="001D4D75" w:rsidRDefault="001D4D75" w:rsidP="001D4D75">
      <w:pPr>
        <w:pStyle w:val="2"/>
        <w:rPr>
          <w:rFonts w:ascii="Times New Roman" w:hAnsi="Times New Roman" w:cs="Times New Roman"/>
          <w:i w:val="0"/>
          <w:lang w:val="ro-RO"/>
        </w:rPr>
      </w:pPr>
      <w:r>
        <w:rPr>
          <w:rFonts w:ascii="Arno Pro" w:hAnsi="Arno Pro"/>
          <w:bCs w:val="0"/>
          <w:lang w:val="ro-RO"/>
        </w:rPr>
        <w:br w:type="page"/>
      </w:r>
      <w:r>
        <w:rPr>
          <w:rFonts w:ascii="Myriad Pro Light" w:hAnsi="Myriad Pro Light"/>
          <w:i w:val="0"/>
          <w:lang w:val="ro-RO"/>
        </w:rPr>
        <w:lastRenderedPageBreak/>
        <w:t xml:space="preserve"> </w:t>
      </w:r>
      <w:r w:rsidRPr="001D4D75">
        <w:rPr>
          <w:rFonts w:ascii="Times New Roman" w:hAnsi="Times New Roman" w:cs="Times New Roman"/>
          <w:i w:val="0"/>
          <w:lang w:val="ro-RO"/>
        </w:rPr>
        <w:t xml:space="preserve">Metodologia şi  Planul de acţiuni pentru realizarea sarcinilor </w:t>
      </w:r>
    </w:p>
    <w:p w:rsidR="001D4D75" w:rsidRPr="001D4D75" w:rsidRDefault="001D4D75" w:rsidP="001D4D75">
      <w:pPr>
        <w:pStyle w:val="2"/>
        <w:rPr>
          <w:rFonts w:ascii="Times New Roman" w:hAnsi="Times New Roman" w:cs="Times New Roman"/>
          <w:i w:val="0"/>
          <w:lang w:val="ro-RO"/>
        </w:rPr>
      </w:pP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Această secţiune nu trebuie să depăşească 10 pagini (A4)</w:t>
      </w:r>
    </w:p>
    <w:p w:rsidR="001D4D75" w:rsidRDefault="001D4D75" w:rsidP="001D4D75">
      <w:pPr>
        <w:pStyle w:val="2"/>
        <w:rPr>
          <w:rFonts w:ascii="Myriad Pro Light" w:hAnsi="Myriad Pro Light"/>
          <w:i w:val="0"/>
          <w:lang w:val="ro-RO"/>
        </w:rPr>
      </w:pPr>
      <w:r w:rsidRPr="001D4D75">
        <w:rPr>
          <w:rFonts w:ascii="Times New Roman" w:hAnsi="Times New Roman" w:cs="Times New Roman"/>
          <w:bCs w:val="0"/>
          <w:lang w:val="ro-RO"/>
        </w:rPr>
        <w:br w:type="page"/>
      </w:r>
      <w:r>
        <w:rPr>
          <w:rFonts w:ascii="Myriad Pro Light" w:hAnsi="Myriad Pro Light"/>
          <w:i w:val="0"/>
          <w:lang w:val="ro-RO"/>
        </w:rPr>
        <w:lastRenderedPageBreak/>
        <w:t xml:space="preserve">Formatul Curriculum-ului Vitae (CV) pentru persoana calificată propusă </w:t>
      </w:r>
    </w:p>
    <w:p w:rsidR="001D4D75" w:rsidRDefault="001D4D75" w:rsidP="001D4D75">
      <w:pPr>
        <w:spacing w:before="120"/>
        <w:rPr>
          <w:rFonts w:ascii="Arno Pro" w:hAnsi="Arno Pro"/>
          <w:bCs/>
          <w:lang w:val="ro-RO"/>
        </w:rPr>
      </w:pPr>
    </w:p>
    <w:p w:rsidR="001D4D75" w:rsidRDefault="001D4D75" w:rsidP="001D4D75">
      <w:pPr>
        <w:spacing w:before="120"/>
        <w:rPr>
          <w:rFonts w:ascii="Arno Pro" w:hAnsi="Arno Pro"/>
          <w:bCs/>
          <w:lang w:val="ro-RO"/>
        </w:rPr>
      </w:pPr>
    </w:p>
    <w:p w:rsidR="001D4D75" w:rsidRDefault="001D4D75" w:rsidP="001D4D75">
      <w:pPr>
        <w:spacing w:before="120"/>
        <w:rPr>
          <w:rFonts w:ascii="Arno Pro" w:hAnsi="Arno Pro"/>
          <w:bCs/>
          <w:lang w:val="ro-RO"/>
        </w:rPr>
      </w:pPr>
      <w:r>
        <w:rPr>
          <w:rFonts w:ascii="Arno Pro" w:hAnsi="Arno Pro"/>
          <w:b/>
          <w:bCs/>
          <w:lang w:val="ro-RO"/>
        </w:rPr>
        <w:t>Poziţia Propusă:</w:t>
      </w:r>
      <w:r>
        <w:rPr>
          <w:rFonts w:ascii="Arno Pro" w:hAnsi="Arno Pro"/>
          <w:bCs/>
          <w:lang w:val="ro-RO"/>
        </w:rPr>
        <w:t xml:space="preserve"> </w:t>
      </w:r>
    </w:p>
    <w:p w:rsidR="001D4D75" w:rsidRDefault="001D4D75" w:rsidP="001D4D75">
      <w:pPr>
        <w:pBdr>
          <w:top w:val="single" w:sz="12" w:space="1" w:color="auto"/>
          <w:bottom w:val="single" w:sz="12" w:space="1" w:color="auto"/>
        </w:pBdr>
        <w:spacing w:before="120"/>
        <w:rPr>
          <w:rFonts w:ascii="Arno Pro" w:hAnsi="Arno Pro"/>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r>
        <w:rPr>
          <w:rFonts w:ascii="Arno Pro" w:hAnsi="Arno Pro"/>
          <w:b/>
          <w:bCs/>
          <w:lang w:val="ro-RO"/>
        </w:rPr>
        <w:t>Numele Firmei:</w:t>
      </w: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pBdr>
          <w:bottom w:val="single" w:sz="12" w:space="1" w:color="auto"/>
          <w:between w:val="single" w:sz="12" w:space="1" w:color="auto"/>
        </w:pBdr>
        <w:spacing w:before="120"/>
        <w:rPr>
          <w:rFonts w:ascii="Arno Pro" w:hAnsi="Arno Pro"/>
          <w:bCs/>
          <w:lang w:val="ro-RO"/>
        </w:rPr>
      </w:pPr>
      <w:r>
        <w:rPr>
          <w:rFonts w:ascii="Arno Pro" w:hAnsi="Arno Pro"/>
          <w:b/>
          <w:bCs/>
          <w:lang w:val="ro-RO"/>
        </w:rPr>
        <w:t>Numele persoanei:</w:t>
      </w:r>
    </w:p>
    <w:p w:rsidR="001D4D75" w:rsidRDefault="001D4D75" w:rsidP="001D4D75">
      <w:pPr>
        <w:pBdr>
          <w:bottom w:val="single" w:sz="12" w:space="1" w:color="auto"/>
          <w:between w:val="single" w:sz="12" w:space="1" w:color="auto"/>
        </w:pBdr>
        <w:spacing w:before="120"/>
        <w:rPr>
          <w:rFonts w:ascii="Arno Pro" w:hAnsi="Arno Pro"/>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r>
        <w:rPr>
          <w:rFonts w:ascii="Arno Pro" w:hAnsi="Arno Pro"/>
          <w:b/>
          <w:bCs/>
          <w:lang w:val="ro-RO"/>
        </w:rPr>
        <w:t xml:space="preserve">Specialitatea: </w:t>
      </w: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r>
        <w:rPr>
          <w:rFonts w:ascii="Arno Pro" w:hAnsi="Arno Pro"/>
          <w:b/>
          <w:bCs/>
          <w:lang w:val="ro-RO"/>
        </w:rPr>
        <w:t xml:space="preserve">Data naşterii: </w:t>
      </w: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r>
        <w:rPr>
          <w:rFonts w:ascii="Arno Pro" w:hAnsi="Arno Pro"/>
          <w:b/>
          <w:bCs/>
          <w:lang w:val="ro-RO"/>
        </w:rPr>
        <w:t>Anii de activitatea în cadrul firmei / unităţii:            Naţionalitatea:</w:t>
      </w: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r>
        <w:rPr>
          <w:rFonts w:ascii="Arno Pro" w:hAnsi="Arno Pro"/>
          <w:b/>
          <w:bCs/>
          <w:lang w:val="ro-RO"/>
        </w:rPr>
        <w:t>Calitatea de membru în Prestarea Serviciilor Profesionale:</w:t>
      </w: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r>
        <w:rPr>
          <w:rFonts w:ascii="Arno Pro" w:hAnsi="Arno Pro"/>
          <w:b/>
          <w:bCs/>
          <w:lang w:val="ro-RO"/>
        </w:rPr>
        <w:t xml:space="preserve">Sarcinile preluate detaliat: </w:t>
      </w: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spacing w:before="120"/>
        <w:rPr>
          <w:rFonts w:ascii="Arno Pro" w:hAnsi="Arno Pro"/>
          <w:b/>
          <w:bCs/>
          <w:lang w:val="ro-RO"/>
        </w:rPr>
      </w:pPr>
      <w:r>
        <w:rPr>
          <w:rFonts w:ascii="Arno Pro" w:hAnsi="Arno Pro"/>
          <w:b/>
          <w:bCs/>
          <w:lang w:val="ro-RO"/>
        </w:rPr>
        <w:t>Calificările cheie:</w:t>
      </w:r>
    </w:p>
    <w:p w:rsidR="001D4D75" w:rsidRDefault="001D4D75" w:rsidP="001D4D75">
      <w:pPr>
        <w:spacing w:before="120"/>
        <w:rPr>
          <w:rFonts w:ascii="Arno Pro" w:hAnsi="Arno Pro"/>
          <w:bCs/>
          <w:lang w:val="ro-RO"/>
        </w:rPr>
      </w:pPr>
      <w:r>
        <w:rPr>
          <w:rFonts w:ascii="Arno Pro" w:hAnsi="Arno Pro"/>
          <w:bCs/>
          <w:lang w:val="ro-RO"/>
        </w:rPr>
        <w:t>[Faceţi o schiţă a celor mai relevante sarcini  din experienţa  angajatului. Descrieţi gradul de responsabilitate pentru fiecare sarcină, proiecte relevante precedente, specificând data şi locul. Folosiţi cca. jumătate de pagină]</w:t>
      </w:r>
    </w:p>
    <w:p w:rsidR="001D4D75" w:rsidRDefault="001D4D75" w:rsidP="001D4D75">
      <w:pPr>
        <w:spacing w:before="120"/>
        <w:rPr>
          <w:rFonts w:ascii="Arno Pro" w:hAnsi="Arno Pro"/>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spacing w:before="120"/>
        <w:rPr>
          <w:rFonts w:ascii="Arno Pro" w:hAnsi="Arno Pro"/>
          <w:b/>
          <w:bCs/>
          <w:lang w:val="ro-RO"/>
        </w:rPr>
      </w:pPr>
      <w:r>
        <w:rPr>
          <w:rFonts w:ascii="Arno Pro" w:hAnsi="Arno Pro"/>
          <w:b/>
          <w:bCs/>
          <w:lang w:val="ro-RO"/>
        </w:rPr>
        <w:t>Studii:</w:t>
      </w:r>
    </w:p>
    <w:p w:rsidR="001D4D75" w:rsidRDefault="001D4D75" w:rsidP="001D4D75">
      <w:pPr>
        <w:spacing w:before="120"/>
        <w:rPr>
          <w:rFonts w:ascii="Arno Pro" w:hAnsi="Arno Pro"/>
          <w:bCs/>
          <w:lang w:val="ro-RO"/>
        </w:rPr>
      </w:pPr>
      <w:r>
        <w:rPr>
          <w:rFonts w:ascii="Arno Pro" w:hAnsi="Arno Pro"/>
          <w:bCs/>
          <w:lang w:val="ro-RO"/>
        </w:rPr>
        <w:lastRenderedPageBreak/>
        <w:t>[Faceţi rezumatul studiilor superioare şi alte studii  specializate a angajatului, specificaţi numele instituţiilor, perioada frecventării, şi gradul obţinut. Folosiţi un sfert de pagină]</w:t>
      </w:r>
    </w:p>
    <w:p w:rsidR="001D4D75" w:rsidRDefault="001D4D75" w:rsidP="001D4D75">
      <w:pPr>
        <w:spacing w:before="120"/>
        <w:rPr>
          <w:rFonts w:ascii="Arno Pro" w:hAnsi="Arno Pro"/>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spacing w:before="120"/>
        <w:rPr>
          <w:rFonts w:ascii="Arno Pro" w:hAnsi="Arno Pro"/>
          <w:bCs/>
          <w:lang w:val="ro-RO"/>
        </w:rPr>
      </w:pPr>
      <w:r>
        <w:rPr>
          <w:rFonts w:ascii="Arno Pro" w:hAnsi="Arno Pro"/>
          <w:b/>
          <w:bCs/>
          <w:lang w:val="ro-RO"/>
        </w:rPr>
        <w:t>Posturile ocupate:</w:t>
      </w:r>
    </w:p>
    <w:p w:rsidR="001D4D75" w:rsidRDefault="001D4D75" w:rsidP="001D4D75">
      <w:pPr>
        <w:spacing w:before="120"/>
        <w:rPr>
          <w:rFonts w:ascii="Arno Pro" w:hAnsi="Arno Pro"/>
          <w:bCs/>
          <w:iCs/>
          <w:lang w:val="ro-RO"/>
        </w:rPr>
      </w:pPr>
      <w:r>
        <w:rPr>
          <w:rFonts w:ascii="Arno Pro" w:hAnsi="Arno Pro"/>
          <w:bCs/>
          <w:iCs/>
          <w:lang w:val="ro-RO"/>
        </w:rPr>
        <w:t>[Scrieţi în ordine inversă toate  poziţiile ocupate după absolvire începând cu postul ocupat în prezent, specificând data, numele organizaţiei angajatoare, numele funcţiei ocupate şi sarcinile. Pentru experienţa din ultimii zece ani, de asemenea specificaţi tipurile activităţilor realizat şi referinţele clienţilor unde este necesar. Utilizaţi cca. două pagini.]</w:t>
      </w:r>
    </w:p>
    <w:p w:rsidR="001D4D75" w:rsidRDefault="001D4D75" w:rsidP="001D4D75">
      <w:pPr>
        <w:spacing w:before="120"/>
        <w:rPr>
          <w:rFonts w:ascii="Arno Pro" w:hAnsi="Arno Pro"/>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spacing w:before="120"/>
        <w:rPr>
          <w:rFonts w:ascii="Arno Pro" w:hAnsi="Arno Pro"/>
          <w:bCs/>
          <w:lang w:val="ro-RO"/>
        </w:rPr>
      </w:pPr>
      <w:r>
        <w:rPr>
          <w:rFonts w:ascii="Arno Pro" w:hAnsi="Arno Pro"/>
          <w:b/>
          <w:bCs/>
          <w:lang w:val="ro-RO"/>
        </w:rPr>
        <w:t>Limbi vorbite:</w:t>
      </w:r>
    </w:p>
    <w:p w:rsidR="001D4D75" w:rsidRDefault="001D4D75" w:rsidP="001D4D75">
      <w:pPr>
        <w:spacing w:before="120"/>
        <w:rPr>
          <w:rFonts w:ascii="Arno Pro" w:hAnsi="Arno Pro"/>
          <w:bCs/>
          <w:lang w:val="ro-RO"/>
        </w:rPr>
      </w:pPr>
      <w:r>
        <w:rPr>
          <w:rFonts w:ascii="Arno Pro" w:hAnsi="Arno Pro"/>
          <w:bCs/>
          <w:lang w:val="ro-RO"/>
        </w:rPr>
        <w:t>[Pentru fiecare limbă vorbită indicaţi competenţa: excelent, bine, satisfăcător, sau slab în vorbire, citire, scriere.]</w:t>
      </w:r>
    </w:p>
    <w:p w:rsidR="001D4D75" w:rsidRDefault="001D4D75" w:rsidP="001D4D75">
      <w:pPr>
        <w:spacing w:before="120"/>
        <w:rPr>
          <w:rFonts w:ascii="Arno Pro" w:hAnsi="Arno Pro"/>
          <w:b/>
          <w:bCs/>
          <w:lang w:val="ro-RO"/>
        </w:rPr>
      </w:pPr>
    </w:p>
    <w:p w:rsidR="001D4D75" w:rsidRDefault="001D4D75" w:rsidP="001D4D75">
      <w:pPr>
        <w:pBdr>
          <w:bottom w:val="single" w:sz="12" w:space="1" w:color="auto"/>
          <w:between w:val="single" w:sz="12" w:space="1" w:color="auto"/>
        </w:pBdr>
        <w:spacing w:before="120"/>
        <w:rPr>
          <w:rFonts w:ascii="Arno Pro" w:hAnsi="Arno Pro"/>
          <w:b/>
          <w:bCs/>
          <w:lang w:val="ro-RO"/>
        </w:rPr>
      </w:pPr>
    </w:p>
    <w:p w:rsidR="001D4D75" w:rsidRDefault="001D4D75" w:rsidP="001D4D75">
      <w:pPr>
        <w:spacing w:before="120"/>
        <w:rPr>
          <w:rFonts w:ascii="Arno Pro" w:hAnsi="Arno Pro"/>
          <w:b/>
          <w:bCs/>
          <w:lang w:val="ro-RO"/>
        </w:rPr>
      </w:pPr>
      <w:r>
        <w:rPr>
          <w:rFonts w:ascii="Arno Pro" w:hAnsi="Arno Pro"/>
          <w:b/>
          <w:bCs/>
          <w:lang w:val="ro-RO"/>
        </w:rPr>
        <w:t>Confirmare:</w:t>
      </w:r>
    </w:p>
    <w:p w:rsidR="001D4D75" w:rsidRDefault="001D4D75" w:rsidP="001D4D75">
      <w:pPr>
        <w:spacing w:before="120"/>
        <w:rPr>
          <w:rFonts w:ascii="Arno Pro" w:hAnsi="Arno Pro"/>
          <w:bCs/>
          <w:lang w:val="ro-RO"/>
        </w:rPr>
      </w:pPr>
    </w:p>
    <w:p w:rsidR="001D4D75" w:rsidRDefault="001D4D75" w:rsidP="001D4D75">
      <w:pPr>
        <w:spacing w:before="120"/>
        <w:rPr>
          <w:rFonts w:ascii="Arno Pro" w:hAnsi="Arno Pro"/>
          <w:bCs/>
          <w:lang w:val="ro-RO"/>
        </w:rPr>
      </w:pPr>
      <w:r>
        <w:rPr>
          <w:rFonts w:ascii="Arno Pro" w:hAnsi="Arno Pro"/>
          <w:bCs/>
          <w:lang w:val="ro-RO"/>
        </w:rPr>
        <w:t xml:space="preserve">Eu, subsemnatul, confirm în deplina mea cunoaştere şi înţelegere, că aceste informaţii descriu corect persoana, calificarea şi experienţa mea. </w:t>
      </w:r>
    </w:p>
    <w:p w:rsidR="001D4D75" w:rsidRDefault="001D4D75" w:rsidP="001D4D75">
      <w:pPr>
        <w:pBdr>
          <w:bottom w:val="single" w:sz="12" w:space="1" w:color="auto"/>
          <w:between w:val="single" w:sz="12" w:space="1" w:color="auto"/>
        </w:pBdr>
        <w:spacing w:before="120"/>
        <w:ind w:firstLine="720"/>
        <w:rPr>
          <w:rFonts w:ascii="Arno Pro" w:hAnsi="Arno Pro"/>
          <w:b/>
          <w:bCs/>
          <w:lang w:val="ro-RO"/>
        </w:rPr>
      </w:pPr>
      <w:r>
        <w:rPr>
          <w:rFonts w:ascii="Arno Pro" w:hAnsi="Arno Pro"/>
          <w:b/>
          <w:bCs/>
          <w:lang w:val="ro-RO"/>
        </w:rPr>
        <w:t xml:space="preserve">                                                                                                         Data: </w:t>
      </w:r>
    </w:p>
    <w:p w:rsidR="001D4D75" w:rsidRDefault="001D4D75" w:rsidP="001D4D75">
      <w:pPr>
        <w:shd w:val="clear" w:color="auto" w:fill="FFFFFF"/>
        <w:tabs>
          <w:tab w:val="left" w:pos="7397"/>
        </w:tabs>
        <w:spacing w:before="38"/>
        <w:ind w:left="19"/>
        <w:rPr>
          <w:rFonts w:ascii="Arno Pro" w:hAnsi="Arno Pro"/>
          <w:bCs/>
          <w:i/>
          <w:sz w:val="20"/>
          <w:szCs w:val="20"/>
          <w:lang w:val="ro-RO"/>
        </w:rPr>
      </w:pPr>
      <w:r>
        <w:rPr>
          <w:rFonts w:ascii="Arno Pro" w:hAnsi="Arno Pro"/>
          <w:bCs/>
          <w:i/>
          <w:sz w:val="20"/>
          <w:szCs w:val="20"/>
          <w:lang w:val="ro-RO"/>
        </w:rPr>
        <w:t>[Semnătura angajatului şi reprezentantului autorizat al firmei]                                                  Data /Luna /Anul</w:t>
      </w:r>
    </w:p>
    <w:p w:rsidR="001D4D75" w:rsidRDefault="001D4D75" w:rsidP="001D4D75">
      <w:pPr>
        <w:pBdr>
          <w:bottom w:val="single" w:sz="12" w:space="1" w:color="auto"/>
          <w:between w:val="single" w:sz="12" w:space="1" w:color="auto"/>
        </w:pBdr>
        <w:spacing w:before="120"/>
        <w:ind w:firstLine="720"/>
        <w:rPr>
          <w:rFonts w:ascii="Arno Pro" w:hAnsi="Arno Pro"/>
          <w:b/>
          <w:bCs/>
          <w:lang w:val="ro-RO"/>
        </w:rPr>
      </w:pPr>
      <w:r>
        <w:rPr>
          <w:rFonts w:ascii="Arno Pro" w:hAnsi="Arno Pro"/>
          <w:b/>
          <w:bCs/>
          <w:lang w:val="ro-RO"/>
        </w:rPr>
        <w:t>Numele deplin al angajatului:</w:t>
      </w:r>
    </w:p>
    <w:p w:rsidR="001D4D75" w:rsidRDefault="001D4D75" w:rsidP="001D4D75">
      <w:pPr>
        <w:shd w:val="clear" w:color="auto" w:fill="FFFFFF"/>
        <w:ind w:right="38"/>
        <w:jc w:val="center"/>
        <w:rPr>
          <w:rFonts w:ascii="Arno Pro" w:hAnsi="Arno Pro"/>
          <w:b/>
          <w:bCs/>
          <w:lang w:val="ro-RO"/>
        </w:rPr>
        <w:sectPr w:rsidR="001D4D75">
          <w:footerReference w:type="even" r:id="rId10"/>
          <w:footerReference w:type="default" r:id="rId11"/>
          <w:pgSz w:w="11907" w:h="16840" w:code="9"/>
          <w:pgMar w:top="1440" w:right="1259" w:bottom="1440" w:left="1622" w:header="539" w:footer="448" w:gutter="0"/>
          <w:pgNumType w:start="1"/>
          <w:cols w:space="720"/>
          <w:titlePg/>
          <w:docGrid w:linePitch="360"/>
        </w:sectPr>
      </w:pPr>
    </w:p>
    <w:p w:rsidR="001D4D75" w:rsidRDefault="001D4D75" w:rsidP="001D4D75">
      <w:pPr>
        <w:pStyle w:val="2"/>
        <w:rPr>
          <w:rFonts w:ascii="Myriad Pro Light" w:hAnsi="Myriad Pro Light"/>
          <w:i w:val="0"/>
          <w:lang w:val="ro-RO"/>
        </w:rPr>
      </w:pPr>
      <w:r>
        <w:rPr>
          <w:rFonts w:ascii="Myriad Pro Light" w:hAnsi="Myriad Pro Light"/>
          <w:i w:val="0"/>
          <w:lang w:val="ro-RO"/>
        </w:rPr>
        <w:lastRenderedPageBreak/>
        <w:t xml:space="preserve">Orarul de timp pentru Personalul  Calificat </w:t>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16"/>
        <w:gridCol w:w="1935"/>
        <w:gridCol w:w="399"/>
        <w:gridCol w:w="399"/>
        <w:gridCol w:w="399"/>
        <w:gridCol w:w="121"/>
        <w:gridCol w:w="278"/>
        <w:gridCol w:w="399"/>
        <w:gridCol w:w="399"/>
        <w:gridCol w:w="399"/>
        <w:gridCol w:w="399"/>
        <w:gridCol w:w="399"/>
        <w:gridCol w:w="445"/>
        <w:gridCol w:w="445"/>
        <w:gridCol w:w="445"/>
        <w:gridCol w:w="456"/>
        <w:gridCol w:w="399"/>
        <w:gridCol w:w="2597"/>
        <w:gridCol w:w="28"/>
      </w:tblGrid>
      <w:tr w:rsidR="001D4D75" w:rsidRPr="00061DD9" w:rsidTr="00BC4BFB">
        <w:trPr>
          <w:gridAfter w:val="1"/>
          <w:wAfter w:w="28" w:type="dxa"/>
          <w:trHeight w:val="521"/>
        </w:trPr>
        <w:tc>
          <w:tcPr>
            <w:tcW w:w="1919" w:type="dxa"/>
            <w:tcBorders>
              <w:top w:val="single" w:sz="12" w:space="0" w:color="auto"/>
              <w:left w:val="single" w:sz="12" w:space="0" w:color="auto"/>
              <w:bottom w:val="single" w:sz="12" w:space="0" w:color="auto"/>
            </w:tcBorders>
          </w:tcPr>
          <w:p w:rsidR="001D4D75" w:rsidRPr="00061DD9" w:rsidRDefault="001D4D75" w:rsidP="00BC4BFB">
            <w:pPr>
              <w:rPr>
                <w:rFonts w:ascii="Arno Pro" w:hAnsi="Arno Pro"/>
                <w:b/>
                <w:bCs/>
                <w:lang w:val="ro-RO"/>
              </w:rPr>
            </w:pPr>
          </w:p>
        </w:tc>
        <w:tc>
          <w:tcPr>
            <w:tcW w:w="1916" w:type="dxa"/>
            <w:tcBorders>
              <w:top w:val="single" w:sz="12" w:space="0" w:color="auto"/>
              <w:bottom w:val="single" w:sz="12" w:space="0" w:color="auto"/>
            </w:tcBorders>
          </w:tcPr>
          <w:p w:rsidR="001D4D75" w:rsidRPr="00061DD9" w:rsidRDefault="001D4D75" w:rsidP="00BC4BFB">
            <w:pPr>
              <w:rPr>
                <w:rFonts w:ascii="Arno Pro" w:hAnsi="Arno Pro"/>
                <w:b/>
                <w:bCs/>
                <w:lang w:val="ro-RO"/>
              </w:rPr>
            </w:pPr>
          </w:p>
        </w:tc>
        <w:tc>
          <w:tcPr>
            <w:tcW w:w="1935" w:type="dxa"/>
            <w:tcBorders>
              <w:top w:val="single" w:sz="12" w:space="0" w:color="auto"/>
              <w:bottom w:val="single" w:sz="12" w:space="0" w:color="auto"/>
              <w:right w:val="single" w:sz="12" w:space="0" w:color="auto"/>
            </w:tcBorders>
          </w:tcPr>
          <w:p w:rsidR="001D4D75" w:rsidRPr="00061DD9" w:rsidRDefault="001D4D75" w:rsidP="00BC4BFB">
            <w:pPr>
              <w:rPr>
                <w:rFonts w:ascii="Arno Pro" w:hAnsi="Arno Pro"/>
                <w:b/>
                <w:bCs/>
                <w:lang w:val="ro-RO"/>
              </w:rPr>
            </w:pPr>
          </w:p>
        </w:tc>
        <w:tc>
          <w:tcPr>
            <w:tcW w:w="8378" w:type="dxa"/>
            <w:gridSpan w:val="16"/>
            <w:tcBorders>
              <w:top w:val="single" w:sz="12" w:space="0" w:color="auto"/>
              <w:left w:val="single" w:sz="12" w:space="0" w:color="auto"/>
              <w:bottom w:val="single" w:sz="12" w:space="0" w:color="auto"/>
              <w:right w:val="single" w:sz="12" w:space="0" w:color="auto"/>
            </w:tcBorders>
          </w:tcPr>
          <w:p w:rsidR="001D4D75" w:rsidRPr="00061DD9" w:rsidRDefault="001D4D75" w:rsidP="00BC4BFB">
            <w:pPr>
              <w:jc w:val="center"/>
              <w:rPr>
                <w:rFonts w:ascii="Arno Pro" w:hAnsi="Arno Pro"/>
                <w:b/>
                <w:bCs/>
                <w:lang w:val="ro-RO"/>
              </w:rPr>
            </w:pPr>
          </w:p>
          <w:p w:rsidR="001D4D75" w:rsidRPr="00061DD9" w:rsidRDefault="001D4D75" w:rsidP="00BC4BFB">
            <w:pPr>
              <w:jc w:val="center"/>
              <w:rPr>
                <w:rFonts w:ascii="Arno Pro" w:hAnsi="Arno Pro"/>
                <w:b/>
                <w:bCs/>
                <w:lang w:val="ro-RO"/>
              </w:rPr>
            </w:pPr>
            <w:r>
              <w:rPr>
                <w:rFonts w:ascii="Arno Pro" w:hAnsi="Arno Pro"/>
                <w:b/>
                <w:bCs/>
                <w:lang w:val="ro-RO"/>
              </w:rPr>
              <w:t>Zile</w:t>
            </w:r>
            <w:r w:rsidRPr="00061DD9">
              <w:rPr>
                <w:rFonts w:ascii="Arno Pro" w:hAnsi="Arno Pro"/>
                <w:b/>
                <w:bCs/>
                <w:lang w:val="ro-RO"/>
              </w:rPr>
              <w:t>le (în formă de tabel cu coloane)</w:t>
            </w:r>
          </w:p>
          <w:p w:rsidR="001D4D75" w:rsidRPr="00061DD9" w:rsidRDefault="001D4D75" w:rsidP="00BC4BFB">
            <w:pPr>
              <w:jc w:val="center"/>
              <w:rPr>
                <w:rFonts w:ascii="Arno Pro" w:hAnsi="Arno Pro"/>
                <w:b/>
                <w:bCs/>
                <w:lang w:val="ro-RO"/>
              </w:rPr>
            </w:pPr>
          </w:p>
        </w:tc>
      </w:tr>
      <w:tr w:rsidR="001D4D75" w:rsidRPr="00061DD9" w:rsidTr="00BC4BFB">
        <w:trPr>
          <w:gridAfter w:val="1"/>
          <w:wAfter w:w="28" w:type="dxa"/>
          <w:cantSplit/>
          <w:trHeight w:val="683"/>
        </w:trPr>
        <w:tc>
          <w:tcPr>
            <w:tcW w:w="1919" w:type="dxa"/>
            <w:tcBorders>
              <w:top w:val="single" w:sz="12" w:space="0" w:color="auto"/>
              <w:left w:val="single" w:sz="12" w:space="0" w:color="auto"/>
              <w:bottom w:val="single" w:sz="12" w:space="0" w:color="auto"/>
            </w:tcBorders>
          </w:tcPr>
          <w:p w:rsidR="001D4D75" w:rsidRPr="00061DD9" w:rsidRDefault="001D4D75" w:rsidP="00BC4BFB">
            <w:pPr>
              <w:rPr>
                <w:rFonts w:ascii="Arno Pro" w:hAnsi="Arno Pro"/>
                <w:bCs/>
                <w:lang w:val="ro-RO"/>
              </w:rPr>
            </w:pPr>
            <w:r w:rsidRPr="00061DD9">
              <w:rPr>
                <w:rFonts w:ascii="Arno Pro" w:hAnsi="Arno Pro"/>
                <w:bCs/>
                <w:lang w:val="ro-RO"/>
              </w:rPr>
              <w:t>Numele</w:t>
            </w:r>
          </w:p>
        </w:tc>
        <w:tc>
          <w:tcPr>
            <w:tcW w:w="1916" w:type="dxa"/>
            <w:tcBorders>
              <w:top w:val="single" w:sz="12" w:space="0" w:color="auto"/>
              <w:bottom w:val="single" w:sz="12" w:space="0" w:color="auto"/>
            </w:tcBorders>
          </w:tcPr>
          <w:p w:rsidR="001D4D75" w:rsidRPr="00061DD9" w:rsidRDefault="001D4D75" w:rsidP="00BC4BFB">
            <w:pPr>
              <w:rPr>
                <w:rFonts w:ascii="Arno Pro" w:hAnsi="Arno Pro"/>
                <w:bCs/>
                <w:lang w:val="ro-RO"/>
              </w:rPr>
            </w:pPr>
            <w:r w:rsidRPr="00061DD9">
              <w:rPr>
                <w:rFonts w:ascii="Arno Pro" w:hAnsi="Arno Pro"/>
                <w:bCs/>
                <w:lang w:val="ro-RO"/>
              </w:rPr>
              <w:t>Poziţia</w:t>
            </w:r>
          </w:p>
        </w:tc>
        <w:tc>
          <w:tcPr>
            <w:tcW w:w="1935" w:type="dxa"/>
            <w:tcBorders>
              <w:top w:val="single" w:sz="12" w:space="0" w:color="auto"/>
              <w:bottom w:val="single" w:sz="12" w:space="0" w:color="auto"/>
              <w:right w:val="single" w:sz="12" w:space="0" w:color="auto"/>
            </w:tcBorders>
          </w:tcPr>
          <w:p w:rsidR="001D4D75" w:rsidRPr="00061DD9" w:rsidRDefault="001D4D75" w:rsidP="00BC4BFB">
            <w:pPr>
              <w:rPr>
                <w:rFonts w:ascii="Arno Pro" w:hAnsi="Arno Pro"/>
                <w:bCs/>
                <w:lang w:val="ro-RO"/>
              </w:rPr>
            </w:pPr>
            <w:r w:rsidRPr="00061DD9">
              <w:rPr>
                <w:rFonts w:ascii="Arno Pro" w:hAnsi="Arno Pro"/>
                <w:bCs/>
                <w:lang w:val="ro-RO"/>
              </w:rPr>
              <w:t>Data limită de executare a serviciilor</w:t>
            </w:r>
          </w:p>
        </w:tc>
        <w:tc>
          <w:tcPr>
            <w:tcW w:w="399" w:type="dxa"/>
            <w:tcBorders>
              <w:top w:val="single" w:sz="12" w:space="0" w:color="auto"/>
              <w:left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1</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2</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3</w:t>
            </w:r>
          </w:p>
        </w:tc>
        <w:tc>
          <w:tcPr>
            <w:tcW w:w="399" w:type="dxa"/>
            <w:gridSpan w:val="2"/>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4</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5</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6</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7</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8</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9</w:t>
            </w:r>
          </w:p>
        </w:tc>
        <w:tc>
          <w:tcPr>
            <w:tcW w:w="445"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10</w:t>
            </w:r>
          </w:p>
        </w:tc>
        <w:tc>
          <w:tcPr>
            <w:tcW w:w="445"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11</w:t>
            </w:r>
          </w:p>
        </w:tc>
        <w:tc>
          <w:tcPr>
            <w:tcW w:w="445"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12</w:t>
            </w:r>
          </w:p>
        </w:tc>
        <w:tc>
          <w:tcPr>
            <w:tcW w:w="456"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w:t>
            </w:r>
          </w:p>
        </w:tc>
        <w:tc>
          <w:tcPr>
            <w:tcW w:w="399" w:type="dxa"/>
            <w:tcBorders>
              <w:top w:val="single" w:sz="12" w:space="0" w:color="auto"/>
              <w:bottom w:val="single" w:sz="12" w:space="0" w:color="auto"/>
            </w:tcBorders>
          </w:tcPr>
          <w:p w:rsidR="001D4D75" w:rsidRPr="00061DD9" w:rsidRDefault="001D4D75" w:rsidP="00BC4BFB">
            <w:pPr>
              <w:jc w:val="right"/>
              <w:rPr>
                <w:rFonts w:ascii="Arno Pro" w:hAnsi="Arno Pro"/>
                <w:bCs/>
                <w:lang w:val="ro-RO"/>
              </w:rPr>
            </w:pPr>
            <w:r w:rsidRPr="00061DD9">
              <w:rPr>
                <w:rFonts w:ascii="Arno Pro" w:hAnsi="Arno Pro"/>
                <w:bCs/>
                <w:lang w:val="ro-RO"/>
              </w:rPr>
              <w:t>n</w:t>
            </w:r>
          </w:p>
        </w:tc>
        <w:tc>
          <w:tcPr>
            <w:tcW w:w="2597" w:type="dxa"/>
            <w:tcBorders>
              <w:top w:val="single" w:sz="12" w:space="0" w:color="auto"/>
              <w:bottom w:val="single" w:sz="12" w:space="0" w:color="auto"/>
              <w:right w:val="single" w:sz="12" w:space="0" w:color="auto"/>
            </w:tcBorders>
          </w:tcPr>
          <w:p w:rsidR="001D4D75" w:rsidRPr="00061DD9" w:rsidRDefault="001D4D75" w:rsidP="00BC4BFB">
            <w:pPr>
              <w:rPr>
                <w:rFonts w:ascii="Arno Pro" w:hAnsi="Arno Pro"/>
                <w:b/>
                <w:bCs/>
                <w:lang w:val="ro-RO"/>
              </w:rPr>
            </w:pPr>
            <w:r w:rsidRPr="00061DD9">
              <w:rPr>
                <w:rFonts w:ascii="Arno Pro" w:hAnsi="Arno Pro"/>
                <w:b/>
                <w:bCs/>
                <w:lang w:val="ro-RO"/>
              </w:rPr>
              <w:t xml:space="preserve">Numărul de </w:t>
            </w:r>
            <w:r>
              <w:rPr>
                <w:rFonts w:ascii="Arno Pro" w:hAnsi="Arno Pro"/>
                <w:b/>
                <w:bCs/>
                <w:lang w:val="ro-RO"/>
              </w:rPr>
              <w:t>Zile</w:t>
            </w:r>
          </w:p>
        </w:tc>
      </w:tr>
      <w:tr w:rsidR="001D4D75" w:rsidRPr="00061DD9" w:rsidTr="00BC4BFB">
        <w:trPr>
          <w:gridAfter w:val="1"/>
          <w:wAfter w:w="28" w:type="dxa"/>
        </w:trPr>
        <w:tc>
          <w:tcPr>
            <w:tcW w:w="1919" w:type="dxa"/>
            <w:tcBorders>
              <w:top w:val="single" w:sz="12" w:space="0" w:color="auto"/>
              <w:left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1916"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1935" w:type="dxa"/>
            <w:tcBorders>
              <w:top w:val="single" w:sz="12" w:space="0" w:color="auto"/>
              <w:bottom w:val="single" w:sz="12" w:space="0" w:color="auto"/>
              <w:right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left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gridSpan w:val="2"/>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445"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445"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445"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456"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399" w:type="dxa"/>
            <w:tcBorders>
              <w:top w:val="single" w:sz="12" w:space="0" w:color="auto"/>
              <w:bottom w:val="single" w:sz="12" w:space="0" w:color="auto"/>
            </w:tcBorders>
          </w:tcPr>
          <w:p w:rsidR="001D4D75" w:rsidRPr="00061DD9" w:rsidRDefault="001D4D75" w:rsidP="00BC4BFB">
            <w:pPr>
              <w:spacing w:before="336"/>
              <w:rPr>
                <w:rFonts w:ascii="Arno Pro" w:hAnsi="Arno Pro"/>
                <w:bCs/>
                <w:lang w:val="ro-RO"/>
              </w:rPr>
            </w:pPr>
          </w:p>
        </w:tc>
        <w:tc>
          <w:tcPr>
            <w:tcW w:w="2597" w:type="dxa"/>
            <w:tcBorders>
              <w:top w:val="single" w:sz="12" w:space="0" w:color="auto"/>
              <w:bottom w:val="single" w:sz="12" w:space="0" w:color="auto"/>
              <w:right w:val="single" w:sz="12" w:space="0" w:color="auto"/>
            </w:tcBorders>
          </w:tcPr>
          <w:p w:rsidR="001D4D75" w:rsidRPr="00061DD9" w:rsidRDefault="001D4D75" w:rsidP="00BC4BFB">
            <w:pPr>
              <w:rPr>
                <w:rFonts w:ascii="Arno Pro" w:hAnsi="Arno Pro"/>
                <w:bCs/>
                <w:lang w:val="ro-RO"/>
              </w:rPr>
            </w:pPr>
          </w:p>
          <w:p w:rsidR="001D4D75" w:rsidRPr="00061DD9" w:rsidRDefault="001D4D75" w:rsidP="00BC4BFB">
            <w:pPr>
              <w:jc w:val="right"/>
              <w:rPr>
                <w:rFonts w:ascii="Arno Pro" w:hAnsi="Arno Pro"/>
                <w:bCs/>
                <w:lang w:val="ro-RO"/>
              </w:rPr>
            </w:pPr>
            <w:r w:rsidRPr="00061DD9">
              <w:rPr>
                <w:rFonts w:ascii="Arno Pro" w:hAnsi="Arno Pro"/>
                <w:bCs/>
                <w:lang w:val="ro-RO"/>
              </w:rPr>
              <w:t xml:space="preserve">Subtotal (1) </w:t>
            </w:r>
          </w:p>
          <w:p w:rsidR="001D4D75" w:rsidRPr="00061DD9" w:rsidRDefault="001D4D75" w:rsidP="00BC4BFB">
            <w:pPr>
              <w:jc w:val="right"/>
              <w:rPr>
                <w:rFonts w:ascii="Arno Pro" w:hAnsi="Arno Pro"/>
                <w:bCs/>
                <w:lang w:val="ro-RO"/>
              </w:rPr>
            </w:pPr>
          </w:p>
          <w:p w:rsidR="001D4D75" w:rsidRPr="00061DD9" w:rsidRDefault="001D4D75" w:rsidP="00BC4BFB">
            <w:pPr>
              <w:jc w:val="right"/>
              <w:rPr>
                <w:rFonts w:ascii="Arno Pro" w:hAnsi="Arno Pro"/>
                <w:bCs/>
                <w:lang w:val="ro-RO"/>
              </w:rPr>
            </w:pPr>
            <w:r w:rsidRPr="00061DD9">
              <w:rPr>
                <w:rFonts w:ascii="Arno Pro" w:hAnsi="Arno Pro"/>
                <w:bCs/>
                <w:lang w:val="ro-RO"/>
              </w:rPr>
              <w:t xml:space="preserve">Subtotal (2) </w:t>
            </w:r>
          </w:p>
          <w:p w:rsidR="001D4D75" w:rsidRPr="00061DD9" w:rsidRDefault="001D4D75" w:rsidP="00BC4BFB">
            <w:pPr>
              <w:jc w:val="right"/>
              <w:rPr>
                <w:rFonts w:ascii="Arno Pro" w:hAnsi="Arno Pro"/>
                <w:bCs/>
                <w:lang w:val="ro-RO"/>
              </w:rPr>
            </w:pPr>
          </w:p>
          <w:p w:rsidR="001D4D75" w:rsidRPr="00061DD9" w:rsidRDefault="001D4D75" w:rsidP="00BC4BFB">
            <w:pPr>
              <w:jc w:val="right"/>
              <w:rPr>
                <w:rFonts w:ascii="Arno Pro" w:hAnsi="Arno Pro"/>
                <w:bCs/>
                <w:lang w:val="ro-RO"/>
              </w:rPr>
            </w:pPr>
            <w:r w:rsidRPr="00061DD9">
              <w:rPr>
                <w:rFonts w:ascii="Arno Pro" w:hAnsi="Arno Pro"/>
                <w:bCs/>
                <w:lang w:val="ro-RO"/>
              </w:rPr>
              <w:t xml:space="preserve">Subtotal (3) </w:t>
            </w:r>
          </w:p>
          <w:p w:rsidR="001D4D75" w:rsidRPr="00061DD9" w:rsidRDefault="001D4D75" w:rsidP="00BC4BFB">
            <w:pPr>
              <w:jc w:val="right"/>
              <w:rPr>
                <w:rFonts w:ascii="Arno Pro" w:hAnsi="Arno Pro"/>
                <w:bCs/>
                <w:lang w:val="ro-RO"/>
              </w:rPr>
            </w:pPr>
          </w:p>
          <w:p w:rsidR="001D4D75" w:rsidRPr="00061DD9" w:rsidRDefault="001D4D75" w:rsidP="00BC4BFB">
            <w:pPr>
              <w:jc w:val="right"/>
              <w:rPr>
                <w:rFonts w:ascii="Arno Pro" w:hAnsi="Arno Pro"/>
                <w:bCs/>
                <w:lang w:val="ro-RO"/>
              </w:rPr>
            </w:pPr>
            <w:r w:rsidRPr="00061DD9">
              <w:rPr>
                <w:rFonts w:ascii="Arno Pro" w:hAnsi="Arno Pro"/>
                <w:bCs/>
                <w:lang w:val="ro-RO"/>
              </w:rPr>
              <w:t xml:space="preserve">Subtotal (4) </w:t>
            </w:r>
          </w:p>
        </w:tc>
      </w:tr>
      <w:tr w:rsidR="001D4D75" w:rsidRPr="00061DD9" w:rsidTr="00BC4B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8" w:type="dxa"/>
            <w:gridSpan w:val="7"/>
          </w:tcPr>
          <w:p w:rsidR="001D4D75" w:rsidRPr="00061DD9" w:rsidRDefault="001D4D75" w:rsidP="00BC4BFB">
            <w:pPr>
              <w:spacing w:before="336"/>
              <w:rPr>
                <w:rFonts w:ascii="Arno Pro" w:hAnsi="Arno Pro"/>
                <w:b/>
                <w:bCs/>
                <w:lang w:val="ro-RO"/>
              </w:rPr>
            </w:pPr>
            <w:r w:rsidRPr="00061DD9">
              <w:rPr>
                <w:rFonts w:ascii="Arno Pro" w:hAnsi="Arno Pro"/>
                <w:b/>
                <w:bCs/>
                <w:lang w:val="ro-RO"/>
              </w:rPr>
              <w:t>Program de muncă deplin: ________________________________</w:t>
            </w:r>
          </w:p>
          <w:p w:rsidR="001D4D75" w:rsidRPr="00061DD9" w:rsidRDefault="001D4D75" w:rsidP="00BC4BFB">
            <w:pPr>
              <w:spacing w:before="336"/>
              <w:rPr>
                <w:rFonts w:ascii="Arno Pro" w:hAnsi="Arno Pro"/>
                <w:b/>
                <w:bCs/>
                <w:lang w:val="ro-RO"/>
              </w:rPr>
            </w:pPr>
            <w:r w:rsidRPr="00061DD9">
              <w:rPr>
                <w:rFonts w:ascii="Arno Pro" w:hAnsi="Arno Pro"/>
                <w:b/>
                <w:bCs/>
                <w:lang w:val="ro-RO"/>
              </w:rPr>
              <w:t>Data de prezentare a dării de seamă: __________________________</w:t>
            </w:r>
          </w:p>
          <w:p w:rsidR="001D4D75" w:rsidRPr="00061DD9" w:rsidRDefault="001D4D75" w:rsidP="00BC4BFB">
            <w:pPr>
              <w:spacing w:before="336"/>
              <w:rPr>
                <w:rFonts w:ascii="Arno Pro" w:hAnsi="Arno Pro"/>
                <w:b/>
                <w:bCs/>
                <w:lang w:val="ro-RO"/>
              </w:rPr>
            </w:pPr>
            <w:r w:rsidRPr="00061DD9">
              <w:rPr>
                <w:rFonts w:ascii="Arno Pro" w:hAnsi="Arno Pro"/>
                <w:b/>
                <w:bCs/>
                <w:lang w:val="ro-RO"/>
              </w:rPr>
              <w:lastRenderedPageBreak/>
              <w:t>Durata activităţilor: _____________________________________</w:t>
            </w:r>
          </w:p>
        </w:tc>
        <w:tc>
          <w:tcPr>
            <w:tcW w:w="7088" w:type="dxa"/>
            <w:gridSpan w:val="13"/>
          </w:tcPr>
          <w:p w:rsidR="001D4D75" w:rsidRPr="00061DD9" w:rsidRDefault="001D4D75" w:rsidP="00BC4BFB">
            <w:pPr>
              <w:spacing w:before="336"/>
              <w:rPr>
                <w:rFonts w:ascii="Arno Pro" w:hAnsi="Arno Pro"/>
                <w:b/>
                <w:bCs/>
                <w:lang w:val="ro-RO"/>
              </w:rPr>
            </w:pPr>
            <w:r w:rsidRPr="00061DD9">
              <w:rPr>
                <w:rFonts w:ascii="Arno Pro" w:hAnsi="Arno Pro"/>
                <w:b/>
                <w:bCs/>
                <w:lang w:val="ro-RO"/>
              </w:rPr>
              <w:lastRenderedPageBreak/>
              <w:t>Program de muncă redus: _________________________________</w:t>
            </w:r>
          </w:p>
          <w:p w:rsidR="001D4D75" w:rsidRPr="00061DD9" w:rsidRDefault="001D4D75" w:rsidP="00BC4BFB">
            <w:pPr>
              <w:spacing w:before="336"/>
              <w:rPr>
                <w:rFonts w:ascii="Arno Pro" w:hAnsi="Arno Pro"/>
                <w:b/>
                <w:bCs/>
                <w:lang w:val="ro-RO"/>
              </w:rPr>
            </w:pPr>
            <w:r w:rsidRPr="00061DD9">
              <w:rPr>
                <w:rFonts w:ascii="Arno Pro" w:hAnsi="Arno Pro"/>
                <w:b/>
                <w:bCs/>
                <w:lang w:val="ro-RO"/>
              </w:rPr>
              <w:t>Semnătura: ___________________________________________</w:t>
            </w:r>
          </w:p>
          <w:p w:rsidR="001D4D75" w:rsidRPr="00061DD9" w:rsidRDefault="001D4D75" w:rsidP="00BC4BFB">
            <w:pPr>
              <w:spacing w:before="336"/>
              <w:rPr>
                <w:rFonts w:ascii="Arno Pro" w:hAnsi="Arno Pro"/>
                <w:b/>
                <w:bCs/>
                <w:lang w:val="ro-RO"/>
              </w:rPr>
            </w:pPr>
            <w:r w:rsidRPr="00061DD9">
              <w:rPr>
                <w:rFonts w:ascii="Arno Pro" w:hAnsi="Arno Pro"/>
                <w:b/>
                <w:bCs/>
                <w:lang w:val="ro-RO"/>
              </w:rPr>
              <w:lastRenderedPageBreak/>
              <w:t>Numele deplin: ________________________________________</w:t>
            </w:r>
          </w:p>
          <w:p w:rsidR="001D4D75" w:rsidRPr="00061DD9" w:rsidRDefault="001D4D75" w:rsidP="00BC4BFB">
            <w:pPr>
              <w:spacing w:before="336"/>
              <w:rPr>
                <w:rFonts w:ascii="Arno Pro" w:hAnsi="Arno Pro"/>
                <w:b/>
                <w:bCs/>
                <w:lang w:val="ro-RO"/>
              </w:rPr>
            </w:pPr>
            <w:r w:rsidRPr="00061DD9">
              <w:rPr>
                <w:rFonts w:ascii="Arno Pro" w:hAnsi="Arno Pro"/>
                <w:b/>
                <w:bCs/>
                <w:lang w:val="ro-RO"/>
              </w:rPr>
              <w:t>Titlu: _______________________________________________</w:t>
            </w:r>
          </w:p>
          <w:p w:rsidR="001D4D75" w:rsidRPr="00061DD9" w:rsidRDefault="001D4D75" w:rsidP="00BC4BFB">
            <w:pPr>
              <w:spacing w:before="336"/>
              <w:rPr>
                <w:rFonts w:ascii="Arno Pro" w:hAnsi="Arno Pro"/>
                <w:b/>
                <w:bCs/>
                <w:lang w:val="ro-RO"/>
              </w:rPr>
            </w:pPr>
            <w:r w:rsidRPr="00061DD9">
              <w:rPr>
                <w:rFonts w:ascii="Arno Pro" w:hAnsi="Arno Pro"/>
                <w:b/>
                <w:bCs/>
                <w:lang w:val="ro-RO"/>
              </w:rPr>
              <w:t>Adresa: ______________________________________________</w:t>
            </w:r>
          </w:p>
        </w:tc>
      </w:tr>
    </w:tbl>
    <w:p w:rsidR="001D4D75" w:rsidRDefault="001D4D75" w:rsidP="001D4D75">
      <w:pPr>
        <w:pStyle w:val="2"/>
        <w:rPr>
          <w:rFonts w:ascii="Myriad Pro Light" w:hAnsi="Myriad Pro Light"/>
          <w:i w:val="0"/>
          <w:lang w:val="ro-RO"/>
        </w:rPr>
      </w:pPr>
      <w:r>
        <w:rPr>
          <w:rFonts w:ascii="Arno Pro" w:hAnsi="Arno Pro"/>
          <w:bCs w:val="0"/>
          <w:lang w:val="ro-RO"/>
        </w:rPr>
        <w:lastRenderedPageBreak/>
        <w:br w:type="page"/>
      </w:r>
      <w:r>
        <w:rPr>
          <w:rFonts w:ascii="Myriad Pro Light" w:hAnsi="Myriad Pro Light"/>
          <w:i w:val="0"/>
          <w:lang w:val="ro-RO"/>
        </w:rPr>
        <w:lastRenderedPageBreak/>
        <w:t xml:space="preserve">Orarul de Activitate </w:t>
      </w:r>
    </w:p>
    <w:p w:rsidR="001D4D75" w:rsidRDefault="001D4D75" w:rsidP="001D4D75">
      <w:pPr>
        <w:shd w:val="clear" w:color="auto" w:fill="FFFFFF"/>
        <w:ind w:right="38"/>
        <w:jc w:val="center"/>
        <w:rPr>
          <w:rFonts w:ascii="Arno Pro" w:hAnsi="Arno Pro"/>
          <w:bCs/>
          <w:lang w:val="ro-RO"/>
        </w:rPr>
      </w:pPr>
    </w:p>
    <w:p w:rsidR="001D4D75" w:rsidRDefault="001D4D75" w:rsidP="00645E77">
      <w:pPr>
        <w:widowControl w:val="0"/>
        <w:numPr>
          <w:ilvl w:val="0"/>
          <w:numId w:val="28"/>
        </w:numPr>
        <w:shd w:val="clear" w:color="auto" w:fill="FFFFFF"/>
        <w:autoSpaceDE w:val="0"/>
        <w:autoSpaceDN w:val="0"/>
        <w:adjustRightInd w:val="0"/>
        <w:spacing w:after="0" w:line="240" w:lineRule="auto"/>
        <w:ind w:right="38"/>
        <w:rPr>
          <w:rFonts w:ascii="Arno Pro" w:hAnsi="Arno Pro"/>
          <w:b/>
          <w:bCs/>
          <w:lang w:val="ro-RO"/>
        </w:rPr>
      </w:pPr>
      <w:r>
        <w:rPr>
          <w:rFonts w:ascii="Arno Pro" w:hAnsi="Arno Pro"/>
          <w:b/>
          <w:bCs/>
          <w:lang w:val="ro-RO"/>
        </w:rPr>
        <w:t xml:space="preserve">Investigaţii în teritoriu şi  cazuri de studiu. </w:t>
      </w:r>
    </w:p>
    <w:p w:rsidR="001D4D75" w:rsidRDefault="001D4D75" w:rsidP="001D4D75">
      <w:pPr>
        <w:shd w:val="clear" w:color="auto" w:fill="FFFFFF"/>
        <w:ind w:left="360" w:right="38"/>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08"/>
        <w:gridCol w:w="657"/>
        <w:gridCol w:w="549"/>
        <w:gridCol w:w="544"/>
        <w:gridCol w:w="544"/>
        <w:gridCol w:w="543"/>
        <w:gridCol w:w="544"/>
        <w:gridCol w:w="543"/>
        <w:gridCol w:w="544"/>
        <w:gridCol w:w="543"/>
        <w:gridCol w:w="635"/>
        <w:gridCol w:w="635"/>
        <w:gridCol w:w="633"/>
        <w:gridCol w:w="2047"/>
      </w:tblGrid>
      <w:tr w:rsidR="001D4D75" w:rsidRPr="00061DD9" w:rsidTr="00BC4BFB">
        <w:tc>
          <w:tcPr>
            <w:tcW w:w="5508" w:type="dxa"/>
            <w:tcBorders>
              <w:top w:val="single" w:sz="12" w:space="0" w:color="auto"/>
              <w:bottom w:val="single" w:sz="12" w:space="0" w:color="auto"/>
              <w:right w:val="single" w:sz="12" w:space="0" w:color="auto"/>
            </w:tcBorders>
          </w:tcPr>
          <w:p w:rsidR="001D4D75" w:rsidRPr="00061DD9" w:rsidRDefault="001D4D75" w:rsidP="00BC4BFB">
            <w:pPr>
              <w:ind w:right="38"/>
              <w:rPr>
                <w:rFonts w:ascii="Arno Pro" w:hAnsi="Arno Pro"/>
                <w:bCs/>
                <w:lang w:val="ro-RO"/>
              </w:rPr>
            </w:pPr>
          </w:p>
        </w:tc>
        <w:tc>
          <w:tcPr>
            <w:tcW w:w="8961" w:type="dxa"/>
            <w:gridSpan w:val="13"/>
            <w:tcBorders>
              <w:top w:val="single" w:sz="12" w:space="0" w:color="auto"/>
              <w:left w:val="single" w:sz="12" w:space="0" w:color="auto"/>
              <w:bottom w:val="single" w:sz="12" w:space="0" w:color="auto"/>
            </w:tcBorders>
          </w:tcPr>
          <w:p w:rsidR="001D4D75" w:rsidRPr="00061DD9" w:rsidRDefault="001D4D75" w:rsidP="00BC4BFB">
            <w:pPr>
              <w:ind w:right="38"/>
              <w:jc w:val="center"/>
              <w:rPr>
                <w:rFonts w:ascii="Arno Pro" w:hAnsi="Arno Pro"/>
                <w:bCs/>
                <w:lang w:val="ro-RO"/>
              </w:rPr>
            </w:pPr>
            <w:r w:rsidRPr="00061DD9">
              <w:rPr>
                <w:rFonts w:ascii="Arno Pro" w:hAnsi="Arno Pro"/>
                <w:bCs/>
                <w:lang w:val="ro-RO"/>
              </w:rPr>
              <w:t xml:space="preserve">[1, 2, etc. sunt </w:t>
            </w:r>
            <w:r>
              <w:rPr>
                <w:rFonts w:ascii="Arno Pro" w:hAnsi="Arno Pro"/>
                <w:bCs/>
                <w:lang w:val="ro-RO"/>
              </w:rPr>
              <w:t>zile</w:t>
            </w:r>
            <w:r w:rsidRPr="00061DD9">
              <w:rPr>
                <w:rFonts w:ascii="Arno Pro" w:hAnsi="Arno Pro"/>
                <w:bCs/>
                <w:lang w:val="ro-RO"/>
              </w:rPr>
              <w:t>le de realizare a sarcinilor]</w:t>
            </w:r>
          </w:p>
          <w:p w:rsidR="001D4D75" w:rsidRPr="00061DD9" w:rsidRDefault="001D4D75" w:rsidP="00BC4BFB">
            <w:pPr>
              <w:ind w:right="38"/>
              <w:rPr>
                <w:rFonts w:ascii="Arno Pro" w:hAnsi="Arno Pro"/>
                <w:bCs/>
                <w:lang w:val="ro-RO"/>
              </w:rPr>
            </w:pPr>
          </w:p>
        </w:tc>
      </w:tr>
      <w:tr w:rsidR="001D4D75" w:rsidRPr="00061DD9" w:rsidTr="00BC4BFB">
        <w:tc>
          <w:tcPr>
            <w:tcW w:w="5508" w:type="dxa"/>
            <w:tcBorders>
              <w:top w:val="single" w:sz="12" w:space="0" w:color="auto"/>
              <w:right w:val="single" w:sz="12" w:space="0" w:color="auto"/>
            </w:tcBorders>
          </w:tcPr>
          <w:p w:rsidR="001D4D75" w:rsidRPr="00061DD9" w:rsidRDefault="001D4D75" w:rsidP="00BC4BFB">
            <w:pPr>
              <w:ind w:right="38"/>
              <w:rPr>
                <w:rFonts w:ascii="Arno Pro" w:hAnsi="Arno Pro"/>
                <w:bCs/>
                <w:lang w:val="ro-RO"/>
              </w:rPr>
            </w:pPr>
          </w:p>
        </w:tc>
        <w:tc>
          <w:tcPr>
            <w:tcW w:w="657" w:type="dxa"/>
            <w:tcBorders>
              <w:top w:val="single" w:sz="12" w:space="0" w:color="auto"/>
              <w:left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1</w:t>
            </w:r>
          </w:p>
        </w:tc>
        <w:tc>
          <w:tcPr>
            <w:tcW w:w="549"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2</w:t>
            </w:r>
          </w:p>
        </w:tc>
        <w:tc>
          <w:tcPr>
            <w:tcW w:w="544"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3</w:t>
            </w:r>
          </w:p>
        </w:tc>
        <w:tc>
          <w:tcPr>
            <w:tcW w:w="544"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4</w:t>
            </w:r>
          </w:p>
        </w:tc>
        <w:tc>
          <w:tcPr>
            <w:tcW w:w="543"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5</w:t>
            </w:r>
          </w:p>
        </w:tc>
        <w:tc>
          <w:tcPr>
            <w:tcW w:w="544"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6</w:t>
            </w:r>
          </w:p>
        </w:tc>
        <w:tc>
          <w:tcPr>
            <w:tcW w:w="543"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7</w:t>
            </w:r>
          </w:p>
        </w:tc>
        <w:tc>
          <w:tcPr>
            <w:tcW w:w="544"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8</w:t>
            </w:r>
          </w:p>
        </w:tc>
        <w:tc>
          <w:tcPr>
            <w:tcW w:w="543"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9</w:t>
            </w:r>
          </w:p>
        </w:tc>
        <w:tc>
          <w:tcPr>
            <w:tcW w:w="635"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10</w:t>
            </w:r>
          </w:p>
        </w:tc>
        <w:tc>
          <w:tcPr>
            <w:tcW w:w="635"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w:t>
            </w:r>
          </w:p>
        </w:tc>
        <w:tc>
          <w:tcPr>
            <w:tcW w:w="633" w:type="dxa"/>
            <w:tcBorders>
              <w:top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 xml:space="preserve">n </w:t>
            </w:r>
          </w:p>
        </w:tc>
        <w:tc>
          <w:tcPr>
            <w:tcW w:w="2047" w:type="dxa"/>
            <w:tcBorders>
              <w:top w:val="single" w:sz="12" w:space="0" w:color="auto"/>
            </w:tcBorders>
          </w:tcPr>
          <w:p w:rsidR="001D4D75" w:rsidRPr="00061DD9" w:rsidRDefault="001D4D75" w:rsidP="00BC4BFB">
            <w:pPr>
              <w:ind w:right="38"/>
              <w:rPr>
                <w:rFonts w:ascii="Arno Pro" w:hAnsi="Arno Pro"/>
                <w:bCs/>
                <w:lang w:val="ro-RO"/>
              </w:rPr>
            </w:pPr>
          </w:p>
        </w:tc>
      </w:tr>
      <w:tr w:rsidR="001D4D75" w:rsidRPr="00061DD9" w:rsidTr="00BC4BFB">
        <w:tc>
          <w:tcPr>
            <w:tcW w:w="5508" w:type="dxa"/>
            <w:tcBorders>
              <w:right w:val="single" w:sz="12" w:space="0" w:color="auto"/>
            </w:tcBorders>
          </w:tcPr>
          <w:p w:rsidR="001D4D75" w:rsidRPr="00061DD9" w:rsidRDefault="001D4D75" w:rsidP="00BC4BFB">
            <w:pPr>
              <w:ind w:right="38"/>
              <w:rPr>
                <w:rFonts w:ascii="Arno Pro" w:hAnsi="Arno Pro"/>
                <w:bCs/>
                <w:lang w:val="ro-RO"/>
              </w:rPr>
            </w:pPr>
            <w:r w:rsidRPr="00061DD9">
              <w:rPr>
                <w:rFonts w:ascii="Arno Pro" w:hAnsi="Arno Pro"/>
                <w:bCs/>
                <w:lang w:val="ro-RO"/>
              </w:rPr>
              <w:t>Activitatea</w:t>
            </w:r>
          </w:p>
        </w:tc>
        <w:tc>
          <w:tcPr>
            <w:tcW w:w="657" w:type="dxa"/>
            <w:tcBorders>
              <w:left w:val="single" w:sz="12" w:space="0" w:color="auto"/>
            </w:tcBorders>
          </w:tcPr>
          <w:p w:rsidR="001D4D75" w:rsidRPr="00061DD9" w:rsidRDefault="001D4D75" w:rsidP="00BC4BFB">
            <w:pPr>
              <w:ind w:right="38"/>
              <w:rPr>
                <w:rFonts w:ascii="Arno Pro" w:hAnsi="Arno Pro"/>
                <w:bCs/>
                <w:lang w:val="ro-RO"/>
              </w:rPr>
            </w:pPr>
          </w:p>
        </w:tc>
        <w:tc>
          <w:tcPr>
            <w:tcW w:w="549"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3" w:type="dxa"/>
          </w:tcPr>
          <w:p w:rsidR="001D4D75" w:rsidRPr="00061DD9" w:rsidRDefault="001D4D75" w:rsidP="00BC4BFB">
            <w:pPr>
              <w:ind w:right="38"/>
              <w:rPr>
                <w:rFonts w:ascii="Arno Pro" w:hAnsi="Arno Pro"/>
                <w:bCs/>
                <w:lang w:val="ro-RO"/>
              </w:rPr>
            </w:pPr>
          </w:p>
        </w:tc>
        <w:tc>
          <w:tcPr>
            <w:tcW w:w="2047" w:type="dxa"/>
          </w:tcPr>
          <w:p w:rsidR="001D4D75" w:rsidRPr="00061DD9" w:rsidRDefault="001D4D75" w:rsidP="00BC4BFB">
            <w:pPr>
              <w:ind w:right="38"/>
              <w:rPr>
                <w:rFonts w:ascii="Arno Pro" w:hAnsi="Arno Pro"/>
                <w:bCs/>
                <w:lang w:val="ro-RO"/>
              </w:rPr>
            </w:pPr>
          </w:p>
        </w:tc>
      </w:tr>
      <w:tr w:rsidR="001D4D75" w:rsidRPr="00061DD9" w:rsidTr="00BC4BFB">
        <w:tc>
          <w:tcPr>
            <w:tcW w:w="5508" w:type="dxa"/>
            <w:tcBorders>
              <w:right w:val="single" w:sz="12" w:space="0" w:color="auto"/>
            </w:tcBorders>
          </w:tcPr>
          <w:p w:rsidR="001D4D75" w:rsidRPr="00061DD9" w:rsidRDefault="001D4D75" w:rsidP="00BC4BFB">
            <w:pPr>
              <w:ind w:right="885"/>
              <w:rPr>
                <w:rFonts w:ascii="Arno Pro" w:hAnsi="Arno Pro"/>
                <w:bCs/>
                <w:lang w:val="ro-RO"/>
              </w:rPr>
            </w:pPr>
          </w:p>
        </w:tc>
        <w:tc>
          <w:tcPr>
            <w:tcW w:w="657" w:type="dxa"/>
            <w:tcBorders>
              <w:left w:val="single" w:sz="12" w:space="0" w:color="auto"/>
            </w:tcBorders>
          </w:tcPr>
          <w:p w:rsidR="001D4D75" w:rsidRPr="00061DD9" w:rsidRDefault="001D4D75" w:rsidP="00BC4BFB">
            <w:pPr>
              <w:ind w:right="38"/>
              <w:rPr>
                <w:rFonts w:ascii="Arno Pro" w:hAnsi="Arno Pro"/>
                <w:bCs/>
                <w:lang w:val="ro-RO"/>
              </w:rPr>
            </w:pPr>
          </w:p>
        </w:tc>
        <w:tc>
          <w:tcPr>
            <w:tcW w:w="549"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3" w:type="dxa"/>
          </w:tcPr>
          <w:p w:rsidR="001D4D75" w:rsidRPr="00061DD9" w:rsidRDefault="001D4D75" w:rsidP="00BC4BFB">
            <w:pPr>
              <w:ind w:right="38"/>
              <w:rPr>
                <w:rFonts w:ascii="Arno Pro" w:hAnsi="Arno Pro"/>
                <w:bCs/>
                <w:lang w:val="ro-RO"/>
              </w:rPr>
            </w:pPr>
          </w:p>
        </w:tc>
        <w:tc>
          <w:tcPr>
            <w:tcW w:w="2047" w:type="dxa"/>
          </w:tcPr>
          <w:p w:rsidR="001D4D75" w:rsidRPr="00061DD9" w:rsidRDefault="001D4D75" w:rsidP="00BC4BFB">
            <w:pPr>
              <w:ind w:right="38"/>
              <w:rPr>
                <w:rFonts w:ascii="Arno Pro" w:hAnsi="Arno Pro"/>
                <w:bCs/>
                <w:lang w:val="ro-RO"/>
              </w:rPr>
            </w:pPr>
          </w:p>
        </w:tc>
      </w:tr>
      <w:tr w:rsidR="001D4D75" w:rsidRPr="00061DD9" w:rsidTr="00BC4BFB">
        <w:tc>
          <w:tcPr>
            <w:tcW w:w="5508" w:type="dxa"/>
            <w:tcBorders>
              <w:right w:val="single" w:sz="12" w:space="0" w:color="auto"/>
            </w:tcBorders>
          </w:tcPr>
          <w:p w:rsidR="001D4D75" w:rsidRPr="00061DD9" w:rsidRDefault="001D4D75" w:rsidP="00BC4BFB">
            <w:pPr>
              <w:ind w:right="885"/>
              <w:rPr>
                <w:rFonts w:ascii="Arno Pro" w:hAnsi="Arno Pro"/>
                <w:bCs/>
                <w:lang w:val="ro-RO"/>
              </w:rPr>
            </w:pPr>
          </w:p>
        </w:tc>
        <w:tc>
          <w:tcPr>
            <w:tcW w:w="657" w:type="dxa"/>
            <w:tcBorders>
              <w:left w:val="single" w:sz="12" w:space="0" w:color="auto"/>
            </w:tcBorders>
          </w:tcPr>
          <w:p w:rsidR="001D4D75" w:rsidRPr="00061DD9" w:rsidRDefault="001D4D75" w:rsidP="00BC4BFB">
            <w:pPr>
              <w:ind w:right="38"/>
              <w:rPr>
                <w:rFonts w:ascii="Arno Pro" w:hAnsi="Arno Pro"/>
                <w:bCs/>
                <w:lang w:val="ro-RO"/>
              </w:rPr>
            </w:pPr>
          </w:p>
        </w:tc>
        <w:tc>
          <w:tcPr>
            <w:tcW w:w="549"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3" w:type="dxa"/>
          </w:tcPr>
          <w:p w:rsidR="001D4D75" w:rsidRPr="00061DD9" w:rsidRDefault="001D4D75" w:rsidP="00BC4BFB">
            <w:pPr>
              <w:ind w:right="38"/>
              <w:rPr>
                <w:rFonts w:ascii="Arno Pro" w:hAnsi="Arno Pro"/>
                <w:bCs/>
                <w:lang w:val="ro-RO"/>
              </w:rPr>
            </w:pPr>
          </w:p>
        </w:tc>
        <w:tc>
          <w:tcPr>
            <w:tcW w:w="2047" w:type="dxa"/>
          </w:tcPr>
          <w:p w:rsidR="001D4D75" w:rsidRPr="00061DD9" w:rsidRDefault="001D4D75" w:rsidP="00BC4BFB">
            <w:pPr>
              <w:ind w:right="38"/>
              <w:rPr>
                <w:rFonts w:ascii="Arno Pro" w:hAnsi="Arno Pro"/>
                <w:bCs/>
                <w:lang w:val="ro-RO"/>
              </w:rPr>
            </w:pPr>
          </w:p>
        </w:tc>
      </w:tr>
      <w:tr w:rsidR="001D4D75" w:rsidRPr="00061DD9" w:rsidTr="00BC4BFB">
        <w:tc>
          <w:tcPr>
            <w:tcW w:w="5508" w:type="dxa"/>
            <w:tcBorders>
              <w:right w:val="single" w:sz="12" w:space="0" w:color="auto"/>
            </w:tcBorders>
          </w:tcPr>
          <w:p w:rsidR="001D4D75" w:rsidRPr="00061DD9" w:rsidRDefault="001D4D75" w:rsidP="00BC4BFB">
            <w:pPr>
              <w:ind w:right="885"/>
              <w:rPr>
                <w:rFonts w:ascii="Arno Pro" w:hAnsi="Arno Pro"/>
                <w:bCs/>
                <w:lang w:val="ro-RO"/>
              </w:rPr>
            </w:pPr>
          </w:p>
        </w:tc>
        <w:tc>
          <w:tcPr>
            <w:tcW w:w="657" w:type="dxa"/>
            <w:tcBorders>
              <w:left w:val="single" w:sz="12" w:space="0" w:color="auto"/>
            </w:tcBorders>
          </w:tcPr>
          <w:p w:rsidR="001D4D75" w:rsidRPr="00061DD9" w:rsidRDefault="001D4D75" w:rsidP="00BC4BFB">
            <w:pPr>
              <w:ind w:right="38"/>
              <w:rPr>
                <w:rFonts w:ascii="Arno Pro" w:hAnsi="Arno Pro"/>
                <w:bCs/>
                <w:lang w:val="ro-RO"/>
              </w:rPr>
            </w:pPr>
          </w:p>
        </w:tc>
        <w:tc>
          <w:tcPr>
            <w:tcW w:w="549"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3" w:type="dxa"/>
          </w:tcPr>
          <w:p w:rsidR="001D4D75" w:rsidRPr="00061DD9" w:rsidRDefault="001D4D75" w:rsidP="00BC4BFB">
            <w:pPr>
              <w:ind w:right="38"/>
              <w:rPr>
                <w:rFonts w:ascii="Arno Pro" w:hAnsi="Arno Pro"/>
                <w:bCs/>
                <w:lang w:val="ro-RO"/>
              </w:rPr>
            </w:pPr>
          </w:p>
        </w:tc>
        <w:tc>
          <w:tcPr>
            <w:tcW w:w="2047" w:type="dxa"/>
          </w:tcPr>
          <w:p w:rsidR="001D4D75" w:rsidRPr="00061DD9" w:rsidRDefault="001D4D75" w:rsidP="00BC4BFB">
            <w:pPr>
              <w:ind w:right="38"/>
              <w:rPr>
                <w:rFonts w:ascii="Arno Pro" w:hAnsi="Arno Pro"/>
                <w:bCs/>
                <w:lang w:val="ro-RO"/>
              </w:rPr>
            </w:pPr>
          </w:p>
        </w:tc>
      </w:tr>
      <w:tr w:rsidR="001D4D75" w:rsidRPr="00061DD9" w:rsidTr="00BC4BFB">
        <w:tc>
          <w:tcPr>
            <w:tcW w:w="5508" w:type="dxa"/>
            <w:tcBorders>
              <w:bottom w:val="single" w:sz="12" w:space="0" w:color="auto"/>
              <w:right w:val="single" w:sz="12" w:space="0" w:color="auto"/>
            </w:tcBorders>
          </w:tcPr>
          <w:p w:rsidR="001D4D75" w:rsidRPr="00061DD9" w:rsidRDefault="001D4D75" w:rsidP="00BC4BFB">
            <w:pPr>
              <w:ind w:right="885"/>
              <w:rPr>
                <w:rFonts w:ascii="Arno Pro" w:hAnsi="Arno Pro"/>
                <w:bCs/>
                <w:lang w:val="ro-RO"/>
              </w:rPr>
            </w:pPr>
          </w:p>
        </w:tc>
        <w:tc>
          <w:tcPr>
            <w:tcW w:w="657" w:type="dxa"/>
            <w:tcBorders>
              <w:left w:val="single" w:sz="12" w:space="0" w:color="auto"/>
            </w:tcBorders>
          </w:tcPr>
          <w:p w:rsidR="001D4D75" w:rsidRPr="00061DD9" w:rsidRDefault="001D4D75" w:rsidP="00BC4BFB">
            <w:pPr>
              <w:ind w:right="38"/>
              <w:rPr>
                <w:rFonts w:ascii="Arno Pro" w:hAnsi="Arno Pro"/>
                <w:bCs/>
                <w:lang w:val="ro-RO"/>
              </w:rPr>
            </w:pPr>
          </w:p>
        </w:tc>
        <w:tc>
          <w:tcPr>
            <w:tcW w:w="549"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544" w:type="dxa"/>
          </w:tcPr>
          <w:p w:rsidR="001D4D75" w:rsidRPr="00061DD9" w:rsidRDefault="001D4D75" w:rsidP="00BC4BFB">
            <w:pPr>
              <w:ind w:right="38"/>
              <w:rPr>
                <w:rFonts w:ascii="Arno Pro" w:hAnsi="Arno Pro"/>
                <w:bCs/>
                <w:lang w:val="ro-RO"/>
              </w:rPr>
            </w:pPr>
          </w:p>
        </w:tc>
        <w:tc>
          <w:tcPr>
            <w:tcW w:w="543"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5" w:type="dxa"/>
          </w:tcPr>
          <w:p w:rsidR="001D4D75" w:rsidRPr="00061DD9" w:rsidRDefault="001D4D75" w:rsidP="00BC4BFB">
            <w:pPr>
              <w:ind w:right="38"/>
              <w:rPr>
                <w:rFonts w:ascii="Arno Pro" w:hAnsi="Arno Pro"/>
                <w:bCs/>
                <w:lang w:val="ro-RO"/>
              </w:rPr>
            </w:pPr>
          </w:p>
        </w:tc>
        <w:tc>
          <w:tcPr>
            <w:tcW w:w="633" w:type="dxa"/>
          </w:tcPr>
          <w:p w:rsidR="001D4D75" w:rsidRPr="00061DD9" w:rsidRDefault="001D4D75" w:rsidP="00BC4BFB">
            <w:pPr>
              <w:ind w:right="38"/>
              <w:rPr>
                <w:rFonts w:ascii="Arno Pro" w:hAnsi="Arno Pro"/>
                <w:bCs/>
                <w:lang w:val="ro-RO"/>
              </w:rPr>
            </w:pPr>
          </w:p>
        </w:tc>
        <w:tc>
          <w:tcPr>
            <w:tcW w:w="2047" w:type="dxa"/>
          </w:tcPr>
          <w:p w:rsidR="001D4D75" w:rsidRPr="00061DD9" w:rsidRDefault="001D4D75" w:rsidP="00BC4BFB">
            <w:pPr>
              <w:ind w:right="38"/>
              <w:rPr>
                <w:rFonts w:ascii="Arno Pro" w:hAnsi="Arno Pro"/>
                <w:bCs/>
                <w:lang w:val="ro-RO"/>
              </w:rPr>
            </w:pPr>
          </w:p>
        </w:tc>
      </w:tr>
    </w:tbl>
    <w:p w:rsidR="001D4D75" w:rsidRDefault="001D4D75" w:rsidP="001D4D75">
      <w:pPr>
        <w:shd w:val="clear" w:color="auto" w:fill="FFFFFF"/>
        <w:ind w:left="360" w:right="38"/>
        <w:rPr>
          <w:rFonts w:ascii="Arno Pro" w:hAnsi="Arno Pro"/>
          <w:bCs/>
          <w:lang w:val="ro-RO"/>
        </w:rPr>
      </w:pPr>
    </w:p>
    <w:p w:rsidR="001D4D75" w:rsidRDefault="001D4D75" w:rsidP="00645E77">
      <w:pPr>
        <w:widowControl w:val="0"/>
        <w:numPr>
          <w:ilvl w:val="0"/>
          <w:numId w:val="28"/>
        </w:numPr>
        <w:shd w:val="clear" w:color="auto" w:fill="FFFFFF"/>
        <w:autoSpaceDE w:val="0"/>
        <w:autoSpaceDN w:val="0"/>
        <w:adjustRightInd w:val="0"/>
        <w:spacing w:after="0" w:line="240" w:lineRule="auto"/>
        <w:ind w:right="38"/>
        <w:rPr>
          <w:rFonts w:ascii="Arno Pro" w:hAnsi="Arno Pro"/>
          <w:b/>
          <w:bCs/>
          <w:lang w:val="ro-RO"/>
        </w:rPr>
      </w:pPr>
      <w:r>
        <w:rPr>
          <w:rFonts w:ascii="Arno Pro" w:hAnsi="Arno Pro"/>
          <w:b/>
          <w:bCs/>
          <w:lang w:val="ro-RO"/>
        </w:rPr>
        <w:t>Finalizarea şi prezentarea produselor livrate</w:t>
      </w:r>
    </w:p>
    <w:p w:rsidR="001D4D75" w:rsidRDefault="001D4D75" w:rsidP="001D4D75">
      <w:pPr>
        <w:shd w:val="clear" w:color="auto" w:fill="FFFFFF"/>
        <w:ind w:left="360" w:right="38"/>
        <w:rPr>
          <w:rFonts w:ascii="Arno Pro" w:hAnsi="Arno Pro"/>
          <w:bCs/>
          <w:lang w:val="ro-RO"/>
        </w:rPr>
      </w:pPr>
    </w:p>
    <w:tbl>
      <w:tblPr>
        <w:tblW w:w="14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08"/>
        <w:gridCol w:w="9000"/>
      </w:tblGrid>
      <w:tr w:rsidR="001D4D75" w:rsidRPr="00061DD9" w:rsidTr="00BC4BFB">
        <w:tc>
          <w:tcPr>
            <w:tcW w:w="5508" w:type="dxa"/>
            <w:tcBorders>
              <w:top w:val="single" w:sz="12" w:space="0" w:color="auto"/>
              <w:bottom w:val="single" w:sz="4" w:space="0" w:color="auto"/>
              <w:right w:val="single" w:sz="12" w:space="0" w:color="auto"/>
            </w:tcBorders>
          </w:tcPr>
          <w:p w:rsidR="001D4D75" w:rsidRPr="00061DD9" w:rsidRDefault="001D4D75" w:rsidP="00BC4BFB">
            <w:pPr>
              <w:rPr>
                <w:rFonts w:ascii="Arno Pro" w:hAnsi="Arno Pro"/>
                <w:b/>
                <w:bCs/>
                <w:lang w:val="ro-RO"/>
              </w:rPr>
            </w:pPr>
            <w:r w:rsidRPr="00061DD9">
              <w:rPr>
                <w:rFonts w:ascii="Arno Pro" w:hAnsi="Arno Pro"/>
                <w:b/>
                <w:bCs/>
                <w:lang w:val="ro-RO"/>
              </w:rPr>
              <w:t>Produsele livrate</w:t>
            </w:r>
          </w:p>
        </w:tc>
        <w:tc>
          <w:tcPr>
            <w:tcW w:w="9000" w:type="dxa"/>
            <w:tcBorders>
              <w:left w:val="single" w:sz="12" w:space="0" w:color="auto"/>
            </w:tcBorders>
          </w:tcPr>
          <w:p w:rsidR="001D4D75" w:rsidRPr="00061DD9" w:rsidRDefault="001D4D75" w:rsidP="00BC4BFB">
            <w:pPr>
              <w:ind w:right="38"/>
              <w:rPr>
                <w:rFonts w:ascii="Arno Pro" w:hAnsi="Arno Pro"/>
                <w:b/>
                <w:bCs/>
                <w:lang w:val="ro-RO"/>
              </w:rPr>
            </w:pPr>
            <w:r w:rsidRPr="00061DD9">
              <w:rPr>
                <w:rFonts w:ascii="Arno Pro" w:hAnsi="Arno Pro"/>
                <w:b/>
                <w:bCs/>
                <w:lang w:val="ro-RO"/>
              </w:rPr>
              <w:t>Data</w:t>
            </w:r>
          </w:p>
          <w:p w:rsidR="001D4D75" w:rsidRPr="00061DD9" w:rsidRDefault="001D4D75" w:rsidP="00BC4BFB">
            <w:pPr>
              <w:ind w:right="38"/>
              <w:rPr>
                <w:rFonts w:ascii="Arno Pro" w:hAnsi="Arno Pro"/>
                <w:b/>
                <w:bCs/>
                <w:lang w:val="ro-RO"/>
              </w:rPr>
            </w:pPr>
          </w:p>
        </w:tc>
      </w:tr>
      <w:tr w:rsidR="001D4D75" w:rsidRPr="00061DD9" w:rsidTr="00BC4BFB">
        <w:tc>
          <w:tcPr>
            <w:tcW w:w="5508" w:type="dxa"/>
            <w:tcBorders>
              <w:top w:val="single" w:sz="4" w:space="0" w:color="auto"/>
              <w:bottom w:val="single" w:sz="4" w:space="0" w:color="auto"/>
              <w:right w:val="single" w:sz="12" w:space="0" w:color="auto"/>
            </w:tcBorders>
          </w:tcPr>
          <w:p w:rsidR="001D4D75" w:rsidRDefault="001D4D75" w:rsidP="00645E77">
            <w:pPr>
              <w:widowControl w:val="0"/>
              <w:numPr>
                <w:ilvl w:val="0"/>
                <w:numId w:val="29"/>
              </w:numPr>
              <w:autoSpaceDE w:val="0"/>
              <w:autoSpaceDN w:val="0"/>
              <w:adjustRightInd w:val="0"/>
              <w:spacing w:before="120" w:after="0" w:line="240" w:lineRule="auto"/>
              <w:rPr>
                <w:rFonts w:ascii="Arno Pro" w:hAnsi="Arno Pro"/>
                <w:bCs/>
                <w:lang w:val="ro-RO"/>
              </w:rPr>
            </w:pPr>
            <w:r w:rsidRPr="00061DD9">
              <w:rPr>
                <w:rFonts w:ascii="Arno Pro" w:hAnsi="Arno Pro"/>
                <w:bCs/>
                <w:lang w:val="ro-RO"/>
              </w:rPr>
              <w:t>Raport de evaluare</w:t>
            </w:r>
          </w:p>
          <w:p w:rsidR="001D4D75" w:rsidRPr="00061DD9" w:rsidRDefault="001D4D75" w:rsidP="00BC4BFB">
            <w:pPr>
              <w:widowControl w:val="0"/>
              <w:autoSpaceDE w:val="0"/>
              <w:autoSpaceDN w:val="0"/>
              <w:adjustRightInd w:val="0"/>
              <w:spacing w:before="120"/>
              <w:ind w:left="720"/>
              <w:rPr>
                <w:rFonts w:ascii="Arno Pro" w:hAnsi="Arno Pro"/>
                <w:bCs/>
                <w:lang w:val="ro-RO"/>
              </w:rPr>
            </w:pPr>
            <w:r>
              <w:rPr>
                <w:rFonts w:ascii="Arno Pro" w:hAnsi="Arno Pro"/>
                <w:bCs/>
                <w:lang w:val="ro-RO"/>
              </w:rPr>
              <w:lastRenderedPageBreak/>
              <w:t>Proiect individual de privatizare</w:t>
            </w:r>
          </w:p>
        </w:tc>
        <w:tc>
          <w:tcPr>
            <w:tcW w:w="9000" w:type="dxa"/>
            <w:tcBorders>
              <w:left w:val="single" w:sz="12" w:space="0" w:color="auto"/>
            </w:tcBorders>
          </w:tcPr>
          <w:p w:rsidR="001D4D75" w:rsidRPr="00061DD9" w:rsidRDefault="001D4D75" w:rsidP="00BC4BFB">
            <w:pPr>
              <w:spacing w:before="120"/>
              <w:ind w:right="38"/>
              <w:rPr>
                <w:rFonts w:ascii="Arno Pro" w:hAnsi="Arno Pro"/>
                <w:bCs/>
                <w:lang w:val="ro-RO"/>
              </w:rPr>
            </w:pPr>
          </w:p>
        </w:tc>
      </w:tr>
      <w:tr w:rsidR="001D4D75" w:rsidRPr="00061DD9" w:rsidTr="00BC4BFB">
        <w:tc>
          <w:tcPr>
            <w:tcW w:w="5508" w:type="dxa"/>
            <w:tcBorders>
              <w:top w:val="single" w:sz="4" w:space="0" w:color="auto"/>
              <w:bottom w:val="single" w:sz="4" w:space="0" w:color="auto"/>
              <w:right w:val="single" w:sz="12" w:space="0" w:color="auto"/>
            </w:tcBorders>
          </w:tcPr>
          <w:p w:rsidR="001D4D75" w:rsidRPr="00061DD9" w:rsidRDefault="001D4D75" w:rsidP="00645E77">
            <w:pPr>
              <w:widowControl w:val="0"/>
              <w:numPr>
                <w:ilvl w:val="0"/>
                <w:numId w:val="29"/>
              </w:numPr>
              <w:autoSpaceDE w:val="0"/>
              <w:autoSpaceDN w:val="0"/>
              <w:adjustRightInd w:val="0"/>
              <w:spacing w:before="120" w:after="0" w:line="240" w:lineRule="auto"/>
              <w:rPr>
                <w:rFonts w:ascii="Arno Pro" w:hAnsi="Arno Pro"/>
                <w:bCs/>
                <w:lang w:val="ro-RO"/>
              </w:rPr>
            </w:pPr>
            <w:r w:rsidRPr="00061DD9">
              <w:rPr>
                <w:rFonts w:ascii="Arno Pro" w:hAnsi="Arno Pro"/>
                <w:bCs/>
                <w:lang w:val="ro-RO"/>
              </w:rPr>
              <w:lastRenderedPageBreak/>
              <w:t>Rapoarte interimare</w:t>
            </w:r>
          </w:p>
          <w:p w:rsidR="001D4D75" w:rsidRPr="00061DD9" w:rsidRDefault="001D4D75" w:rsidP="00645E77">
            <w:pPr>
              <w:widowControl w:val="0"/>
              <w:numPr>
                <w:ilvl w:val="1"/>
                <w:numId w:val="29"/>
              </w:numPr>
              <w:autoSpaceDE w:val="0"/>
              <w:autoSpaceDN w:val="0"/>
              <w:adjustRightInd w:val="0"/>
              <w:spacing w:before="120" w:after="0" w:line="240" w:lineRule="auto"/>
              <w:rPr>
                <w:rFonts w:ascii="Arno Pro" w:hAnsi="Arno Pro"/>
                <w:bCs/>
                <w:lang w:val="ro-RO"/>
              </w:rPr>
            </w:pPr>
            <w:r w:rsidRPr="00061DD9">
              <w:rPr>
                <w:rFonts w:ascii="Arno Pro" w:hAnsi="Arno Pro"/>
                <w:bCs/>
                <w:lang w:val="ro-RO"/>
              </w:rPr>
              <w:t>Documentele pentru concurs</w:t>
            </w:r>
          </w:p>
          <w:p w:rsidR="001D4D75" w:rsidRPr="00061DD9" w:rsidRDefault="001D4D75" w:rsidP="00645E77">
            <w:pPr>
              <w:widowControl w:val="0"/>
              <w:numPr>
                <w:ilvl w:val="1"/>
                <w:numId w:val="29"/>
              </w:numPr>
              <w:autoSpaceDE w:val="0"/>
              <w:autoSpaceDN w:val="0"/>
              <w:adjustRightInd w:val="0"/>
              <w:spacing w:before="120" w:after="0" w:line="240" w:lineRule="auto"/>
              <w:rPr>
                <w:rFonts w:ascii="Arno Pro" w:hAnsi="Arno Pro"/>
                <w:bCs/>
                <w:lang w:val="ro-RO"/>
              </w:rPr>
            </w:pPr>
            <w:r w:rsidRPr="00061DD9">
              <w:rPr>
                <w:rFonts w:ascii="Arno Pro" w:hAnsi="Arno Pro"/>
                <w:bCs/>
                <w:lang w:val="ro-RO"/>
              </w:rPr>
              <w:t>Memorandumul informaţional</w:t>
            </w:r>
          </w:p>
        </w:tc>
        <w:tc>
          <w:tcPr>
            <w:tcW w:w="9000" w:type="dxa"/>
            <w:tcBorders>
              <w:left w:val="single" w:sz="12" w:space="0" w:color="auto"/>
            </w:tcBorders>
          </w:tcPr>
          <w:p w:rsidR="001D4D75" w:rsidRPr="00061DD9" w:rsidRDefault="001D4D75" w:rsidP="00BC4BFB">
            <w:pPr>
              <w:spacing w:before="120"/>
              <w:ind w:right="38"/>
              <w:rPr>
                <w:rFonts w:ascii="Arno Pro" w:hAnsi="Arno Pro"/>
                <w:bCs/>
                <w:lang w:val="ro-RO"/>
              </w:rPr>
            </w:pPr>
          </w:p>
        </w:tc>
      </w:tr>
      <w:tr w:rsidR="001D4D75" w:rsidRPr="00061DD9" w:rsidTr="00BC4BFB">
        <w:tc>
          <w:tcPr>
            <w:tcW w:w="5508" w:type="dxa"/>
            <w:tcBorders>
              <w:top w:val="single" w:sz="4" w:space="0" w:color="auto"/>
              <w:bottom w:val="single" w:sz="4" w:space="0" w:color="auto"/>
              <w:right w:val="single" w:sz="12" w:space="0" w:color="auto"/>
            </w:tcBorders>
          </w:tcPr>
          <w:p w:rsidR="001D4D75" w:rsidRPr="00061DD9" w:rsidRDefault="001D4D75" w:rsidP="00645E77">
            <w:pPr>
              <w:widowControl w:val="0"/>
              <w:numPr>
                <w:ilvl w:val="0"/>
                <w:numId w:val="29"/>
              </w:numPr>
              <w:autoSpaceDE w:val="0"/>
              <w:autoSpaceDN w:val="0"/>
              <w:adjustRightInd w:val="0"/>
              <w:spacing w:before="120" w:after="0" w:line="240" w:lineRule="auto"/>
              <w:rPr>
                <w:rFonts w:ascii="Arno Pro" w:hAnsi="Arno Pro"/>
                <w:bCs/>
                <w:lang w:val="ro-RO"/>
              </w:rPr>
            </w:pPr>
            <w:r w:rsidRPr="00061DD9">
              <w:rPr>
                <w:rFonts w:ascii="Arno Pro" w:hAnsi="Arno Pro"/>
                <w:bCs/>
                <w:lang w:val="ro-RO"/>
              </w:rPr>
              <w:t>Raport asupra prezentărilor</w:t>
            </w:r>
          </w:p>
        </w:tc>
        <w:tc>
          <w:tcPr>
            <w:tcW w:w="9000" w:type="dxa"/>
            <w:tcBorders>
              <w:left w:val="single" w:sz="12" w:space="0" w:color="auto"/>
            </w:tcBorders>
          </w:tcPr>
          <w:p w:rsidR="001D4D75" w:rsidRPr="00061DD9" w:rsidRDefault="001D4D75" w:rsidP="00BC4BFB">
            <w:pPr>
              <w:spacing w:before="120"/>
              <w:ind w:right="38"/>
              <w:rPr>
                <w:rFonts w:ascii="Arno Pro" w:hAnsi="Arno Pro"/>
                <w:bCs/>
                <w:lang w:val="ro-RO"/>
              </w:rPr>
            </w:pPr>
          </w:p>
        </w:tc>
      </w:tr>
      <w:tr w:rsidR="001D4D75" w:rsidRPr="00061DD9" w:rsidTr="00BC4BFB">
        <w:tc>
          <w:tcPr>
            <w:tcW w:w="5508" w:type="dxa"/>
            <w:tcBorders>
              <w:top w:val="single" w:sz="4" w:space="0" w:color="auto"/>
              <w:bottom w:val="single" w:sz="12" w:space="0" w:color="auto"/>
              <w:right w:val="single" w:sz="12" w:space="0" w:color="auto"/>
            </w:tcBorders>
          </w:tcPr>
          <w:p w:rsidR="001D4D75" w:rsidRPr="00061DD9" w:rsidRDefault="001D4D75" w:rsidP="00645E77">
            <w:pPr>
              <w:widowControl w:val="0"/>
              <w:numPr>
                <w:ilvl w:val="0"/>
                <w:numId w:val="29"/>
              </w:numPr>
              <w:autoSpaceDE w:val="0"/>
              <w:autoSpaceDN w:val="0"/>
              <w:adjustRightInd w:val="0"/>
              <w:spacing w:before="120" w:after="0" w:line="240" w:lineRule="auto"/>
              <w:rPr>
                <w:rFonts w:ascii="Arno Pro" w:hAnsi="Arno Pro"/>
                <w:bCs/>
                <w:lang w:val="ro-RO"/>
              </w:rPr>
            </w:pPr>
            <w:r w:rsidRPr="00061DD9">
              <w:rPr>
                <w:rFonts w:ascii="Arno Pro" w:hAnsi="Arno Pro"/>
                <w:bCs/>
                <w:lang w:val="ro-RO"/>
              </w:rPr>
              <w:t>Raport final</w:t>
            </w:r>
          </w:p>
        </w:tc>
        <w:tc>
          <w:tcPr>
            <w:tcW w:w="9000" w:type="dxa"/>
            <w:tcBorders>
              <w:left w:val="single" w:sz="12" w:space="0" w:color="auto"/>
            </w:tcBorders>
          </w:tcPr>
          <w:p w:rsidR="001D4D75" w:rsidRPr="00061DD9" w:rsidRDefault="001D4D75" w:rsidP="00BC4BFB">
            <w:pPr>
              <w:spacing w:before="120"/>
              <w:ind w:right="38"/>
              <w:rPr>
                <w:rFonts w:ascii="Arno Pro" w:hAnsi="Arno Pro"/>
                <w:bCs/>
                <w:lang w:val="ro-RO"/>
              </w:rPr>
            </w:pPr>
          </w:p>
        </w:tc>
      </w:tr>
    </w:tbl>
    <w:p w:rsidR="001D4D75" w:rsidRDefault="001D4D75" w:rsidP="001D4D75">
      <w:pPr>
        <w:shd w:val="clear" w:color="auto" w:fill="FFFFFF"/>
        <w:spacing w:before="120"/>
        <w:ind w:left="5760"/>
        <w:rPr>
          <w:rFonts w:ascii="Arno Pro" w:hAnsi="Arno Pro"/>
          <w:bCs/>
          <w:lang w:val="ro-RO"/>
        </w:rPr>
      </w:pPr>
    </w:p>
    <w:p w:rsidR="001D4D75" w:rsidRDefault="001D4D75" w:rsidP="001D4D75">
      <w:pPr>
        <w:rPr>
          <w:rFonts w:ascii="Arno Pro" w:hAnsi="Arno Pro"/>
          <w:bCs/>
          <w:lang w:val="ro-RO"/>
        </w:rPr>
      </w:pPr>
    </w:p>
    <w:p w:rsidR="001D4D75" w:rsidRDefault="001D4D75" w:rsidP="001D4D75">
      <w:pPr>
        <w:spacing w:before="120"/>
        <w:jc w:val="center"/>
        <w:rPr>
          <w:rFonts w:ascii="Arno Pro" w:hAnsi="Arno Pro"/>
          <w:b/>
          <w:bCs/>
          <w:lang w:val="ro-RO"/>
        </w:rPr>
        <w:sectPr w:rsidR="001D4D75">
          <w:pgSz w:w="16840" w:h="11907" w:orient="landscape" w:code="9"/>
          <w:pgMar w:top="1622" w:right="1440" w:bottom="1259" w:left="1440" w:header="539" w:footer="448" w:gutter="0"/>
          <w:pgNumType w:start="1"/>
          <w:cols w:space="720"/>
          <w:titlePg/>
          <w:docGrid w:linePitch="360"/>
        </w:sectPr>
      </w:pPr>
    </w:p>
    <w:p w:rsidR="001D4D75" w:rsidRDefault="001D4D75" w:rsidP="001D4D75">
      <w:pPr>
        <w:pStyle w:val="2"/>
        <w:rPr>
          <w:rFonts w:ascii="Myriad Pro Light" w:hAnsi="Myriad Pro Light"/>
          <w:i w:val="0"/>
          <w:lang w:val="ro-RO"/>
        </w:rPr>
      </w:pPr>
      <w:r>
        <w:rPr>
          <w:rFonts w:ascii="Myriad Pro Light" w:hAnsi="Myriad Pro Light"/>
          <w:i w:val="0"/>
          <w:lang w:val="ro-RO"/>
        </w:rPr>
        <w:lastRenderedPageBreak/>
        <w:t>Abordarea metodologică pentru realizarea sarcinii</w:t>
      </w:r>
    </w:p>
    <w:p w:rsidR="001D4D75" w:rsidRDefault="001D4D75" w:rsidP="001D4D75">
      <w:pPr>
        <w:spacing w:before="120"/>
        <w:rPr>
          <w:rFonts w:ascii="Arno Pro" w:hAnsi="Arno Pro"/>
          <w:bCs/>
          <w:lang w:val="ro-RO"/>
        </w:rPr>
      </w:pPr>
    </w:p>
    <w:p w:rsidR="001D4D75" w:rsidRDefault="001D4D75" w:rsidP="001D4D75">
      <w:pPr>
        <w:spacing w:before="120"/>
        <w:rPr>
          <w:rFonts w:ascii="Arno Pro" w:hAnsi="Arno Pro"/>
          <w:bCs/>
          <w:lang w:val="ro-RO"/>
        </w:rPr>
      </w:pPr>
      <w:r>
        <w:rPr>
          <w:rFonts w:ascii="Arno Pro" w:hAnsi="Arno Pro"/>
          <w:bCs/>
          <w:lang w:val="ro-RO"/>
        </w:rPr>
        <w:t>Comentariile şi sugestiile Consultantului privind:</w:t>
      </w:r>
    </w:p>
    <w:p w:rsidR="001D4D75" w:rsidRDefault="001D4D75" w:rsidP="001D4D75">
      <w:pPr>
        <w:spacing w:before="120"/>
        <w:rPr>
          <w:rFonts w:ascii="Arno Pro" w:hAnsi="Arno Pro"/>
          <w:b/>
          <w:bCs/>
          <w:lang w:val="ro-RO"/>
        </w:rPr>
      </w:pPr>
    </w:p>
    <w:p w:rsidR="001D4D75" w:rsidRDefault="001D4D75" w:rsidP="001D4D75">
      <w:pPr>
        <w:spacing w:before="120"/>
        <w:rPr>
          <w:rFonts w:ascii="Arno Pro" w:hAnsi="Arno Pro"/>
          <w:b/>
          <w:bCs/>
          <w:lang w:val="ro-RO"/>
        </w:rPr>
      </w:pPr>
      <w:r>
        <w:rPr>
          <w:rFonts w:ascii="Arno Pro" w:hAnsi="Arno Pro"/>
          <w:b/>
          <w:bCs/>
          <w:lang w:val="ro-RO"/>
        </w:rPr>
        <w:t>Termenii de referinţă</w:t>
      </w:r>
    </w:p>
    <w:p w:rsidR="001D4D75" w:rsidRDefault="001D4D75" w:rsidP="00645E77">
      <w:pPr>
        <w:numPr>
          <w:ilvl w:val="1"/>
          <w:numId w:val="27"/>
        </w:numPr>
        <w:spacing w:before="120" w:after="0" w:line="240" w:lineRule="auto"/>
        <w:rPr>
          <w:bCs/>
          <w:lang w:val="ro-RO"/>
        </w:rPr>
      </w:pPr>
      <w:r>
        <w:rPr>
          <w:rFonts w:ascii="Arno Pro" w:hAnsi="Arno Pro"/>
          <w:bCs/>
          <w:lang w:val="ro-RO"/>
        </w:rPr>
        <w:t xml:space="preserve"> </w:t>
      </w:r>
    </w:p>
    <w:p w:rsidR="001D4D75" w:rsidRDefault="001D4D75" w:rsidP="00645E77">
      <w:pPr>
        <w:numPr>
          <w:ilvl w:val="1"/>
          <w:numId w:val="27"/>
        </w:numPr>
        <w:spacing w:before="120" w:after="0" w:line="240" w:lineRule="auto"/>
        <w:rPr>
          <w:bCs/>
          <w:lang w:val="ro-RO"/>
        </w:rPr>
      </w:pPr>
      <w:r>
        <w:rPr>
          <w:rFonts w:ascii="Arno Pro" w:hAnsi="Arno Pro"/>
          <w:bCs/>
          <w:lang w:val="ro-RO"/>
        </w:rPr>
        <w:t xml:space="preserve"> </w:t>
      </w:r>
    </w:p>
    <w:p w:rsidR="001D4D75" w:rsidRDefault="001D4D75" w:rsidP="00645E77">
      <w:pPr>
        <w:numPr>
          <w:ilvl w:val="1"/>
          <w:numId w:val="27"/>
        </w:numPr>
        <w:spacing w:before="120" w:after="0" w:line="240" w:lineRule="auto"/>
        <w:rPr>
          <w:bCs/>
          <w:lang w:val="ro-RO"/>
        </w:rPr>
      </w:pPr>
    </w:p>
    <w:p w:rsidR="001D4D75" w:rsidRDefault="001D4D75" w:rsidP="00645E77">
      <w:pPr>
        <w:numPr>
          <w:ilvl w:val="1"/>
          <w:numId w:val="27"/>
        </w:numPr>
        <w:spacing w:before="120" w:after="0" w:line="240" w:lineRule="auto"/>
        <w:rPr>
          <w:bCs/>
          <w:lang w:val="ro-RO"/>
        </w:rPr>
      </w:pPr>
    </w:p>
    <w:p w:rsidR="001D4D75" w:rsidRDefault="001D4D75" w:rsidP="00645E77">
      <w:pPr>
        <w:numPr>
          <w:ilvl w:val="1"/>
          <w:numId w:val="27"/>
        </w:numPr>
        <w:spacing w:before="120" w:after="0" w:line="240" w:lineRule="auto"/>
        <w:rPr>
          <w:bCs/>
          <w:lang w:val="ro-RO"/>
        </w:rPr>
      </w:pPr>
    </w:p>
    <w:p w:rsidR="001D4D75" w:rsidRDefault="001D4D75" w:rsidP="001D4D75">
      <w:pPr>
        <w:spacing w:before="120"/>
        <w:rPr>
          <w:rFonts w:ascii="Arno Pro" w:hAnsi="Arno Pro"/>
          <w:bCs/>
          <w:lang w:val="ro-RO"/>
        </w:rPr>
      </w:pPr>
    </w:p>
    <w:p w:rsidR="001D4D75" w:rsidRDefault="001D4D75" w:rsidP="001D4D75">
      <w:pPr>
        <w:spacing w:before="120"/>
        <w:rPr>
          <w:rFonts w:ascii="Arno Pro" w:hAnsi="Arno Pro"/>
          <w:b/>
          <w:bCs/>
          <w:lang w:val="ro-RO"/>
        </w:rPr>
      </w:pPr>
      <w:r>
        <w:rPr>
          <w:rFonts w:ascii="Arno Pro" w:hAnsi="Arno Pro"/>
          <w:b/>
          <w:bCs/>
          <w:lang w:val="ro-RO"/>
        </w:rPr>
        <w:t>informaţiile, serviciile, şi facilităţile care urmează a fi furnizate de Client</w:t>
      </w:r>
    </w:p>
    <w:p w:rsidR="001D4D75" w:rsidRDefault="001D4D75" w:rsidP="00645E77">
      <w:pPr>
        <w:numPr>
          <w:ilvl w:val="1"/>
          <w:numId w:val="27"/>
        </w:numPr>
        <w:spacing w:before="120" w:after="0" w:line="240" w:lineRule="auto"/>
        <w:rPr>
          <w:bCs/>
          <w:lang w:val="ro-RO"/>
        </w:rPr>
      </w:pPr>
      <w:r>
        <w:rPr>
          <w:rFonts w:ascii="Arno Pro" w:hAnsi="Arno Pro"/>
          <w:bCs/>
          <w:lang w:val="ro-RO"/>
        </w:rPr>
        <w:t xml:space="preserve"> </w:t>
      </w:r>
    </w:p>
    <w:p w:rsidR="001D4D75" w:rsidRDefault="001D4D75" w:rsidP="00645E77">
      <w:pPr>
        <w:numPr>
          <w:ilvl w:val="1"/>
          <w:numId w:val="27"/>
        </w:numPr>
        <w:spacing w:before="120" w:after="0" w:line="240" w:lineRule="auto"/>
        <w:rPr>
          <w:bCs/>
          <w:lang w:val="ro-RO"/>
        </w:rPr>
      </w:pPr>
      <w:r>
        <w:rPr>
          <w:rFonts w:ascii="Arno Pro" w:hAnsi="Arno Pro"/>
          <w:bCs/>
          <w:lang w:val="ro-RO"/>
        </w:rPr>
        <w:t xml:space="preserve"> </w:t>
      </w:r>
    </w:p>
    <w:p w:rsidR="001D4D75" w:rsidRDefault="001D4D75" w:rsidP="00645E77">
      <w:pPr>
        <w:numPr>
          <w:ilvl w:val="1"/>
          <w:numId w:val="27"/>
        </w:numPr>
        <w:spacing w:before="120" w:after="0" w:line="240" w:lineRule="auto"/>
        <w:rPr>
          <w:bCs/>
          <w:lang w:val="ro-RO"/>
        </w:rPr>
      </w:pPr>
    </w:p>
    <w:p w:rsidR="001D4D75" w:rsidRDefault="001D4D75" w:rsidP="00645E77">
      <w:pPr>
        <w:numPr>
          <w:ilvl w:val="1"/>
          <w:numId w:val="27"/>
        </w:numPr>
        <w:spacing w:before="120" w:after="0" w:line="240" w:lineRule="auto"/>
        <w:rPr>
          <w:bCs/>
          <w:lang w:val="ro-RO"/>
        </w:rPr>
      </w:pPr>
    </w:p>
    <w:p w:rsidR="001D4D75" w:rsidRDefault="001D4D75" w:rsidP="00645E77">
      <w:pPr>
        <w:numPr>
          <w:ilvl w:val="1"/>
          <w:numId w:val="27"/>
        </w:numPr>
        <w:spacing w:before="120" w:after="0" w:line="240" w:lineRule="auto"/>
        <w:rPr>
          <w:bCs/>
          <w:lang w:val="ro-RO"/>
        </w:rPr>
      </w:pPr>
    </w:p>
    <w:p w:rsidR="001D4D75" w:rsidRDefault="001D4D75" w:rsidP="001D4D75">
      <w:pPr>
        <w:spacing w:before="120"/>
        <w:jc w:val="center"/>
        <w:rPr>
          <w:rFonts w:ascii="Myriad Pro" w:hAnsi="Myriad Pro"/>
          <w:bCs/>
          <w:noProof/>
          <w:sz w:val="36"/>
          <w:szCs w:val="36"/>
          <w:lang w:val="ro-RO" w:eastAsia="ro-RO"/>
        </w:rPr>
      </w:pPr>
      <w:r>
        <w:rPr>
          <w:rFonts w:ascii="Arno Pro" w:hAnsi="Arno Pro"/>
          <w:bCs/>
          <w:lang w:val="ro-RO"/>
        </w:rPr>
        <w:br w:type="page"/>
      </w:r>
      <w:r>
        <w:rPr>
          <w:rFonts w:ascii="Myriad Pro" w:hAnsi="Myriad Pro"/>
          <w:bCs/>
          <w:noProof/>
          <w:sz w:val="36"/>
          <w:szCs w:val="36"/>
          <w:lang w:val="ro-RO" w:eastAsia="ro-RO"/>
        </w:rPr>
        <w:lastRenderedPageBreak/>
        <w:t>Oferta Financiară</w:t>
      </w:r>
    </w:p>
    <w:tbl>
      <w:tblPr>
        <w:tblW w:w="0" w:type="auto"/>
        <w:tblLook w:val="01E0" w:firstRow="1" w:lastRow="1" w:firstColumn="1" w:lastColumn="1" w:noHBand="0" w:noVBand="0"/>
      </w:tblPr>
      <w:tblGrid>
        <w:gridCol w:w="4621"/>
        <w:gridCol w:w="4621"/>
      </w:tblGrid>
      <w:tr w:rsidR="001D4D75" w:rsidRPr="00061DD9" w:rsidTr="00BC4BFB">
        <w:tc>
          <w:tcPr>
            <w:tcW w:w="4621" w:type="dxa"/>
          </w:tcPr>
          <w:p w:rsidR="001D4D75" w:rsidRPr="00061DD9" w:rsidRDefault="001D4D75" w:rsidP="00BC4BFB">
            <w:pPr>
              <w:spacing w:before="120"/>
              <w:jc w:val="both"/>
              <w:rPr>
                <w:rFonts w:ascii="Arno Pro" w:hAnsi="Arno Pro"/>
                <w:bCs/>
                <w:lang w:val="ro-RO"/>
              </w:rPr>
            </w:pPr>
            <w:r w:rsidRPr="00061DD9">
              <w:rPr>
                <w:rFonts w:ascii="Arno Pro" w:hAnsi="Arno Pro"/>
                <w:bCs/>
                <w:lang w:val="ro-RO"/>
              </w:rPr>
              <w:t>DE LA: [Denumirea companiei]</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[adresa]</w:t>
            </w:r>
          </w:p>
        </w:tc>
        <w:tc>
          <w:tcPr>
            <w:tcW w:w="4621" w:type="dxa"/>
          </w:tcPr>
          <w:p w:rsidR="001D4D75" w:rsidRPr="00061DD9" w:rsidRDefault="001D4D75" w:rsidP="00BC4BFB">
            <w:pPr>
              <w:spacing w:before="120"/>
              <w:jc w:val="both"/>
              <w:rPr>
                <w:rFonts w:ascii="Arno Pro" w:hAnsi="Arno Pro"/>
                <w:bCs/>
                <w:lang w:val="ro-RO"/>
              </w:rPr>
            </w:pPr>
            <w:r w:rsidRPr="00061DD9">
              <w:rPr>
                <w:rFonts w:ascii="Arno Pro" w:hAnsi="Arno Pro"/>
                <w:bCs/>
                <w:lang w:val="ro-RO"/>
              </w:rPr>
              <w:t>CĂTRE: Agenţia Proprietăţii Publice</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Casa Guvernului</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1, Piaţa Marii Adunări Naţionale</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Chişinău, MD-2033</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Republica  Moldova</w:t>
            </w:r>
          </w:p>
        </w:tc>
      </w:tr>
    </w:tbl>
    <w:p w:rsidR="001D4D75" w:rsidRDefault="001D4D75" w:rsidP="001D4D75">
      <w:pPr>
        <w:spacing w:before="120"/>
        <w:jc w:val="center"/>
        <w:rPr>
          <w:rFonts w:ascii="Arno Pro" w:hAnsi="Arno Pro"/>
          <w:bCs/>
          <w:lang w:val="ro-RO"/>
        </w:rPr>
      </w:pPr>
    </w:p>
    <w:p w:rsidR="001D4D75" w:rsidRPr="000D23F6" w:rsidRDefault="001D4D75" w:rsidP="001D4D75">
      <w:pPr>
        <w:spacing w:before="120"/>
        <w:rPr>
          <w:rFonts w:ascii="Arno Pro" w:hAnsi="Arno Pro"/>
          <w:bCs/>
          <w:i/>
          <w:vertAlign w:val="subscript"/>
          <w:lang w:val="ro-RO"/>
        </w:rPr>
      </w:pPr>
      <w:r>
        <w:rPr>
          <w:rFonts w:ascii="Arno Pro" w:hAnsi="Arno Pro"/>
          <w:bCs/>
          <w:lang w:val="ro-RO"/>
        </w:rPr>
        <w:t xml:space="preserve">Subiect: </w:t>
      </w:r>
      <w:r>
        <w:rPr>
          <w:rFonts w:ascii="Arno Pro" w:hAnsi="Arno Pro"/>
          <w:bCs/>
          <w:i/>
          <w:lang w:val="ro-RO"/>
        </w:rPr>
        <w:t xml:space="preserve">Angajarea Consultantului Independent pentru privatizarea </w:t>
      </w:r>
      <w:r w:rsidRPr="000D23F6">
        <w:rPr>
          <w:rFonts w:ascii="Arno Pro" w:hAnsi="Arno Pro"/>
          <w:bCs/>
          <w:i/>
          <w:vertAlign w:val="subscript"/>
          <w:lang w:val="ro-RO"/>
        </w:rPr>
        <w:t>Denumirea bunului</w:t>
      </w:r>
    </w:p>
    <w:p w:rsidR="001D4D75" w:rsidRDefault="001D4D75" w:rsidP="001D4D75">
      <w:pPr>
        <w:spacing w:before="120"/>
        <w:rPr>
          <w:rFonts w:ascii="Arno Pro" w:hAnsi="Arno Pro"/>
          <w:bCs/>
          <w:lang w:val="ro-RO"/>
        </w:rPr>
      </w:pPr>
      <w:r>
        <w:rPr>
          <w:rFonts w:ascii="Arno Pro" w:hAnsi="Arno Pro"/>
          <w:bCs/>
          <w:lang w:val="ro-RO"/>
        </w:rPr>
        <w:t>Stimate domn sau stimată doamnă:</w:t>
      </w:r>
    </w:p>
    <w:p w:rsidR="001D4D75" w:rsidRDefault="001D4D75" w:rsidP="001D4D75">
      <w:pPr>
        <w:spacing w:before="120"/>
        <w:rPr>
          <w:rFonts w:ascii="Arno Pro" w:hAnsi="Arno Pro"/>
          <w:bCs/>
          <w:lang w:val="ro-RO"/>
        </w:rPr>
      </w:pPr>
      <w:r>
        <w:rPr>
          <w:rFonts w:ascii="Arno Pro" w:hAnsi="Arno Pro"/>
          <w:bCs/>
          <w:lang w:val="ro-RO"/>
        </w:rPr>
        <w:t>Noi, subsemnaţii, ne oferim serviciile de consultanţă în corespundere cu termenii de referinţă oferiţi de Dvs. şi Oferta  noastră. Oferta Financiară anexată este în sumă de [ Suma în cuvinte şi cifre] aferentă Plăţii Fixe şi un procent de [Procentul în cuvinte şi cifre] aferent Onorariului de Succes.</w:t>
      </w:r>
    </w:p>
    <w:p w:rsidR="001D4D75" w:rsidRDefault="001D4D75" w:rsidP="001D4D75">
      <w:pPr>
        <w:spacing w:before="120"/>
        <w:rPr>
          <w:rFonts w:ascii="Arno Pro" w:hAnsi="Arno Pro"/>
          <w:bCs/>
          <w:lang w:val="ro-RO"/>
        </w:rPr>
      </w:pPr>
      <w:r>
        <w:rPr>
          <w:rFonts w:ascii="Arno Pro" w:hAnsi="Arno Pro"/>
          <w:bCs/>
          <w:lang w:val="ro-RO"/>
        </w:rPr>
        <w:t>Prin oferta financiară ne asumăm obligaţiunea ca preţul serviciilor să nu fie mai mare decât cel specificat, el constituind subiectul modificărilor rezultate din negocierea contractului, până la expirarea perioadei de valabilitate a Ofertei, care este [Data].</w:t>
      </w:r>
    </w:p>
    <w:p w:rsidR="001D4D75" w:rsidRDefault="001D4D75" w:rsidP="001D4D75">
      <w:pPr>
        <w:spacing w:before="120"/>
        <w:rPr>
          <w:rFonts w:ascii="Arno Pro" w:hAnsi="Arno Pro"/>
          <w:bCs/>
          <w:lang w:val="ro-RO"/>
        </w:rPr>
      </w:pPr>
      <w:r>
        <w:rPr>
          <w:rFonts w:ascii="Arno Pro" w:hAnsi="Arno Pro"/>
          <w:bCs/>
          <w:lang w:val="ro-RO"/>
        </w:rPr>
        <w:t>În cazul când există plăţi care urmează să fie achitate pentru serviciile sub-contractate agenţilor în legătură cu executarea  Contractului şi Ofertei, acestea sunt specificate mai jos, dacă cu agenţii respectivi a fost încheiat</w:t>
      </w:r>
      <w:r w:rsidRPr="00870CEF">
        <w:rPr>
          <w:rFonts w:ascii="Arno Pro" w:hAnsi="Arno Pro"/>
          <w:bCs/>
          <w:lang w:val="ro-RO"/>
        </w:rPr>
        <w:t xml:space="preserve"> </w:t>
      </w:r>
      <w:r>
        <w:rPr>
          <w:rFonts w:ascii="Arno Pro" w:hAnsi="Arno Pro"/>
          <w:bCs/>
          <w:lang w:val="ro-RO"/>
        </w:rPr>
        <w:t xml:space="preserve">contracte: </w:t>
      </w:r>
    </w:p>
    <w:tbl>
      <w:tblPr>
        <w:tblW w:w="0" w:type="auto"/>
        <w:tblLook w:val="01E0" w:firstRow="1" w:lastRow="1" w:firstColumn="1" w:lastColumn="1" w:noHBand="0" w:noVBand="0"/>
      </w:tblPr>
      <w:tblGrid>
        <w:gridCol w:w="3118"/>
        <w:gridCol w:w="3118"/>
        <w:gridCol w:w="3119"/>
      </w:tblGrid>
      <w:tr w:rsidR="001D4D75" w:rsidRPr="00061DD9" w:rsidTr="00BC4BFB">
        <w:tc>
          <w:tcPr>
            <w:tcW w:w="3118" w:type="dxa"/>
          </w:tcPr>
          <w:p w:rsidR="001D4D75" w:rsidRPr="00061DD9" w:rsidRDefault="001D4D75" w:rsidP="00BC4BFB">
            <w:pPr>
              <w:spacing w:before="120"/>
              <w:rPr>
                <w:rFonts w:ascii="Arno Pro" w:hAnsi="Arno Pro"/>
                <w:bCs/>
                <w:lang w:val="ro-RO"/>
              </w:rPr>
            </w:pPr>
          </w:p>
          <w:p w:rsidR="001D4D75" w:rsidRPr="00061DD9" w:rsidRDefault="001D4D75" w:rsidP="00BC4BFB">
            <w:pPr>
              <w:spacing w:before="120"/>
              <w:rPr>
                <w:rFonts w:ascii="Arno Pro" w:hAnsi="Arno Pro"/>
                <w:bCs/>
                <w:lang w:val="ro-RO"/>
              </w:rPr>
            </w:pPr>
            <w:r w:rsidRPr="00061DD9">
              <w:rPr>
                <w:rFonts w:ascii="Arno Pro" w:hAnsi="Arno Pro"/>
                <w:bCs/>
                <w:lang w:val="ro-RO"/>
              </w:rPr>
              <w:t xml:space="preserve">Numele şi Adresa Agenţilor </w:t>
            </w:r>
          </w:p>
        </w:tc>
        <w:tc>
          <w:tcPr>
            <w:tcW w:w="3118" w:type="dxa"/>
          </w:tcPr>
          <w:p w:rsidR="001D4D75" w:rsidRPr="00061DD9" w:rsidRDefault="001D4D75" w:rsidP="00BC4BFB">
            <w:pPr>
              <w:spacing w:before="120"/>
              <w:rPr>
                <w:rFonts w:ascii="Arno Pro" w:hAnsi="Arno Pro"/>
                <w:bCs/>
                <w:lang w:val="ro-RO"/>
              </w:rPr>
            </w:pPr>
          </w:p>
          <w:p w:rsidR="001D4D75" w:rsidRPr="00061DD9" w:rsidRDefault="001D4D75" w:rsidP="00BC4BFB">
            <w:pPr>
              <w:spacing w:before="120"/>
              <w:rPr>
                <w:rFonts w:ascii="Arno Pro" w:hAnsi="Arno Pro"/>
                <w:bCs/>
                <w:lang w:val="ro-RO"/>
              </w:rPr>
            </w:pPr>
            <w:r w:rsidRPr="00061DD9">
              <w:rPr>
                <w:rFonts w:ascii="Arno Pro" w:hAnsi="Arno Pro"/>
                <w:bCs/>
                <w:lang w:val="ro-RO"/>
              </w:rPr>
              <w:t xml:space="preserve">Suma şi Valuta </w:t>
            </w:r>
          </w:p>
        </w:tc>
        <w:tc>
          <w:tcPr>
            <w:tcW w:w="3119" w:type="dxa"/>
          </w:tcPr>
          <w:p w:rsidR="001D4D75" w:rsidRPr="00061DD9" w:rsidRDefault="001D4D75" w:rsidP="00BC4BFB">
            <w:pPr>
              <w:spacing w:before="120"/>
              <w:rPr>
                <w:rFonts w:ascii="Arno Pro" w:hAnsi="Arno Pro"/>
                <w:bCs/>
                <w:lang w:val="ro-RO"/>
              </w:rPr>
            </w:pPr>
          </w:p>
          <w:p w:rsidR="001D4D75" w:rsidRPr="00061DD9" w:rsidRDefault="001D4D75" w:rsidP="00BC4BFB">
            <w:pPr>
              <w:spacing w:before="120"/>
              <w:rPr>
                <w:rFonts w:ascii="Arno Pro" w:hAnsi="Arno Pro"/>
                <w:bCs/>
                <w:lang w:val="ro-RO"/>
              </w:rPr>
            </w:pPr>
            <w:r w:rsidRPr="00061DD9">
              <w:rPr>
                <w:rFonts w:ascii="Arno Pro" w:hAnsi="Arno Pro"/>
                <w:bCs/>
                <w:lang w:val="ro-RO"/>
              </w:rPr>
              <w:t xml:space="preserve">Destinaţia plăţii </w:t>
            </w:r>
          </w:p>
        </w:tc>
      </w:tr>
      <w:tr w:rsidR="001D4D75" w:rsidRPr="00061DD9" w:rsidTr="00BC4BFB">
        <w:tc>
          <w:tcPr>
            <w:tcW w:w="3118" w:type="dxa"/>
          </w:tcPr>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p>
        </w:tc>
        <w:tc>
          <w:tcPr>
            <w:tcW w:w="3118" w:type="dxa"/>
          </w:tcPr>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p>
        </w:tc>
        <w:tc>
          <w:tcPr>
            <w:tcW w:w="3119" w:type="dxa"/>
          </w:tcPr>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r w:rsidRPr="00061DD9">
              <w:rPr>
                <w:rFonts w:ascii="Arno Pro" w:hAnsi="Arno Pro"/>
                <w:bCs/>
                <w:lang w:val="ro-RO"/>
              </w:rPr>
              <w:t>___________________</w:t>
            </w:r>
          </w:p>
          <w:p w:rsidR="001D4D75" w:rsidRPr="00061DD9" w:rsidRDefault="001D4D75" w:rsidP="00BC4BFB">
            <w:pPr>
              <w:spacing w:before="120"/>
              <w:rPr>
                <w:rFonts w:ascii="Arno Pro" w:hAnsi="Arno Pro"/>
                <w:bCs/>
                <w:lang w:val="ro-RO"/>
              </w:rPr>
            </w:pPr>
          </w:p>
        </w:tc>
      </w:tr>
    </w:tbl>
    <w:p w:rsidR="001D4D75" w:rsidRDefault="001D4D75" w:rsidP="001D4D75">
      <w:pPr>
        <w:spacing w:before="120"/>
        <w:rPr>
          <w:rFonts w:ascii="Arno Pro" w:hAnsi="Arno Pro"/>
          <w:bCs/>
          <w:lang w:val="ro-RO"/>
        </w:rPr>
      </w:pPr>
      <w:r>
        <w:rPr>
          <w:rFonts w:ascii="Arno Pro" w:hAnsi="Arno Pro"/>
          <w:bCs/>
          <w:lang w:val="ro-RO"/>
        </w:rPr>
        <w:t xml:space="preserve">Noi înţelegem  că nu sunteţi obligaţi să acceptaţi orice Ofertă primită. </w:t>
      </w:r>
    </w:p>
    <w:p w:rsidR="001D4D75" w:rsidRDefault="001D4D75" w:rsidP="001D4D75">
      <w:pPr>
        <w:spacing w:before="120"/>
        <w:rPr>
          <w:rFonts w:ascii="Arno Pro" w:hAnsi="Arno Pro"/>
          <w:bCs/>
          <w:lang w:val="ro-RO"/>
        </w:rPr>
      </w:pPr>
      <w:r>
        <w:rPr>
          <w:rFonts w:ascii="Arno Pro" w:hAnsi="Arno Pro"/>
          <w:bCs/>
          <w:lang w:val="ro-RO"/>
        </w:rPr>
        <w:tab/>
      </w:r>
      <w:r>
        <w:rPr>
          <w:rFonts w:ascii="Arno Pro" w:hAnsi="Arno Pro"/>
          <w:bCs/>
          <w:lang w:val="ro-RO"/>
        </w:rPr>
        <w:tab/>
      </w:r>
      <w:r>
        <w:rPr>
          <w:rFonts w:ascii="Arno Pro" w:hAnsi="Arno Pro"/>
          <w:bCs/>
          <w:lang w:val="ro-RO"/>
        </w:rPr>
        <w:tab/>
        <w:t xml:space="preserve">Cu respect, </w:t>
      </w:r>
    </w:p>
    <w:p w:rsidR="001D4D75" w:rsidRDefault="001D4D75" w:rsidP="001D4D75">
      <w:pPr>
        <w:spacing w:before="120"/>
        <w:ind w:left="4500"/>
        <w:rPr>
          <w:rFonts w:ascii="Arno Pro" w:hAnsi="Arno Pro"/>
          <w:bCs/>
          <w:lang w:val="ro-RO"/>
        </w:rPr>
      </w:pPr>
      <w:r>
        <w:rPr>
          <w:rFonts w:ascii="Arno Pro" w:hAnsi="Arno Pro"/>
          <w:bCs/>
          <w:lang w:val="ro-RO"/>
        </w:rPr>
        <w:t>Semnătură autorizată:</w:t>
      </w:r>
    </w:p>
    <w:p w:rsidR="001D4D75" w:rsidRDefault="001D4D75" w:rsidP="001D4D75">
      <w:pPr>
        <w:spacing w:before="120"/>
        <w:ind w:left="4500"/>
        <w:rPr>
          <w:rFonts w:ascii="Arno Pro" w:hAnsi="Arno Pro"/>
          <w:bCs/>
          <w:lang w:val="ro-RO"/>
        </w:rPr>
      </w:pPr>
      <w:r>
        <w:rPr>
          <w:rFonts w:ascii="Arno Pro" w:hAnsi="Arno Pro"/>
          <w:bCs/>
          <w:lang w:val="ro-RO"/>
        </w:rPr>
        <w:t>Numele şi Titlul Semnatarului:</w:t>
      </w:r>
    </w:p>
    <w:p w:rsidR="001D4D75" w:rsidRDefault="001D4D75" w:rsidP="001D4D75">
      <w:pPr>
        <w:spacing w:before="120"/>
        <w:ind w:left="4500"/>
        <w:rPr>
          <w:rFonts w:ascii="Arno Pro" w:hAnsi="Arno Pro"/>
          <w:bCs/>
          <w:lang w:val="ro-RO"/>
        </w:rPr>
      </w:pPr>
      <w:r>
        <w:rPr>
          <w:rFonts w:ascii="Arno Pro" w:hAnsi="Arno Pro"/>
          <w:bCs/>
          <w:lang w:val="ro-RO"/>
        </w:rPr>
        <w:t>Numele Firmei:</w:t>
      </w:r>
    </w:p>
    <w:p w:rsidR="001D4D75" w:rsidRDefault="001D4D75" w:rsidP="001D4D75">
      <w:pPr>
        <w:spacing w:before="120"/>
        <w:ind w:left="4500"/>
        <w:rPr>
          <w:rFonts w:ascii="Arno Pro" w:hAnsi="Arno Pro"/>
          <w:bCs/>
          <w:lang w:val="ro-RO"/>
        </w:rPr>
      </w:pPr>
      <w:r>
        <w:rPr>
          <w:rFonts w:ascii="Arno Pro" w:hAnsi="Arno Pro"/>
          <w:bCs/>
          <w:lang w:val="ro-RO"/>
        </w:rPr>
        <w:t>Adresa:</w:t>
      </w:r>
    </w:p>
    <w:p w:rsidR="001D4D75" w:rsidRDefault="001D4D75" w:rsidP="001D4D75">
      <w:pPr>
        <w:pStyle w:val="2"/>
        <w:rPr>
          <w:rFonts w:ascii="Myriad Pro Light" w:hAnsi="Myriad Pro Light"/>
          <w:i w:val="0"/>
          <w:lang w:val="ro-RO"/>
        </w:rPr>
      </w:pPr>
      <w:r>
        <w:rPr>
          <w:rFonts w:ascii="Arno Pro" w:hAnsi="Arno Pro"/>
          <w:b w:val="0"/>
          <w:bCs w:val="0"/>
          <w:lang w:val="ro-RO"/>
        </w:rPr>
        <w:br w:type="page"/>
      </w:r>
      <w:r>
        <w:rPr>
          <w:rFonts w:ascii="Myriad Pro Light" w:hAnsi="Myriad Pro Light"/>
          <w:i w:val="0"/>
          <w:lang w:val="ro-RO"/>
        </w:rPr>
        <w:lastRenderedPageBreak/>
        <w:t>Oferta de preţ pentru cheltuielile totale</w:t>
      </w:r>
    </w:p>
    <w:p w:rsidR="001D4D75" w:rsidRDefault="001D4D75" w:rsidP="001D4D75">
      <w:pPr>
        <w:shd w:val="clear" w:color="auto" w:fill="FFFFFF"/>
        <w:ind w:right="38"/>
        <w:jc w:val="center"/>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8"/>
        <w:gridCol w:w="1296"/>
        <w:gridCol w:w="2550"/>
        <w:gridCol w:w="2948"/>
      </w:tblGrid>
      <w:tr w:rsidR="001D4D75" w:rsidRPr="00061DD9" w:rsidTr="00BC4BFB">
        <w:tc>
          <w:tcPr>
            <w:tcW w:w="2448" w:type="dxa"/>
            <w:vMerge w:val="restart"/>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Denumirea activităţii</w:t>
            </w:r>
          </w:p>
        </w:tc>
        <w:tc>
          <w:tcPr>
            <w:tcW w:w="1296" w:type="dxa"/>
            <w:vMerge w:val="restart"/>
            <w:tcBorders>
              <w:top w:val="single" w:sz="12" w:space="0" w:color="auto"/>
              <w:left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 xml:space="preserve">Valuta </w:t>
            </w:r>
          </w:p>
        </w:tc>
        <w:tc>
          <w:tcPr>
            <w:tcW w:w="5498" w:type="dxa"/>
            <w:gridSpan w:val="2"/>
            <w:tcBorders>
              <w:top w:val="single" w:sz="12" w:space="0" w:color="auto"/>
              <w:left w:val="single" w:sz="12" w:space="0" w:color="auto"/>
              <w:bottom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Suma</w:t>
            </w:r>
          </w:p>
        </w:tc>
      </w:tr>
      <w:tr w:rsidR="001D4D75" w:rsidRPr="00061DD9" w:rsidTr="00BC4BFB">
        <w:tc>
          <w:tcPr>
            <w:tcW w:w="2448" w:type="dxa"/>
            <w:vMerge/>
            <w:tcBorders>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1296" w:type="dxa"/>
            <w:vMerge/>
            <w:tcBorders>
              <w:left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2550"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Cu litere</w:t>
            </w:r>
          </w:p>
        </w:tc>
        <w:tc>
          <w:tcPr>
            <w:tcW w:w="2948" w:type="dxa"/>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Cu cifre</w:t>
            </w:r>
          </w:p>
        </w:tc>
      </w:tr>
      <w:tr w:rsidR="001D4D75" w:rsidRPr="00061DD9" w:rsidTr="00BC4BFB">
        <w:tc>
          <w:tcPr>
            <w:tcW w:w="2448" w:type="dxa"/>
            <w:tcBorders>
              <w:top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296" w:type="dxa"/>
            <w:tcBorders>
              <w:top w:val="single" w:sz="12" w:space="0" w:color="auto"/>
              <w:left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2550"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tc>
        <w:tc>
          <w:tcPr>
            <w:tcW w:w="2948" w:type="dxa"/>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r>
      <w:tr w:rsidR="001D4D75" w:rsidRPr="00061DD9" w:rsidTr="00BC4BFB">
        <w:tc>
          <w:tcPr>
            <w:tcW w:w="9242" w:type="dxa"/>
            <w:gridSpan w:val="4"/>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Suma totală a Ofertei Financiare</w:t>
            </w:r>
          </w:p>
        </w:tc>
      </w:tr>
    </w:tbl>
    <w:p w:rsidR="001D4D75" w:rsidRDefault="001D4D75" w:rsidP="001D4D75">
      <w:pPr>
        <w:shd w:val="clear" w:color="auto" w:fill="FFFFFF"/>
        <w:ind w:right="38"/>
        <w:jc w:val="center"/>
        <w:rPr>
          <w:rFonts w:ascii="Arno Pro" w:hAnsi="Arno Pro"/>
          <w:bCs/>
          <w:lang w:val="ro-RO"/>
        </w:rPr>
      </w:pPr>
    </w:p>
    <w:p w:rsidR="001D4D75" w:rsidRDefault="001D4D75" w:rsidP="001D4D75">
      <w:pPr>
        <w:pStyle w:val="2"/>
        <w:rPr>
          <w:rFonts w:ascii="Myriad Pro Light" w:hAnsi="Myriad Pro Light"/>
          <w:i w:val="0"/>
          <w:lang w:val="ro-RO"/>
        </w:rPr>
      </w:pPr>
      <w:r>
        <w:rPr>
          <w:rFonts w:ascii="Myriad Pro Light" w:hAnsi="Myriad Pro Light"/>
          <w:i w:val="0"/>
          <w:lang w:val="ro-RO"/>
        </w:rPr>
        <w:t>Compoziţia ofertei de preţ</w:t>
      </w:r>
    </w:p>
    <w:p w:rsidR="001D4D75" w:rsidRDefault="001D4D75" w:rsidP="001D4D75">
      <w:pPr>
        <w:rPr>
          <w:lang w:val="ro-RO"/>
        </w:rPr>
      </w:pPr>
      <w:r>
        <w:rPr>
          <w:lang w:val="ro-RO"/>
        </w:rPr>
        <w:t>Pentru activitatea Nr.:__________ Denumirea: _____________________________________</w:t>
      </w:r>
    </w:p>
    <w:p w:rsidR="001D4D75" w:rsidRDefault="001D4D75" w:rsidP="001D4D75">
      <w:pPr>
        <w:shd w:val="clear" w:color="auto" w:fill="FFFFFF"/>
        <w:ind w:right="38"/>
        <w:jc w:val="center"/>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8"/>
        <w:gridCol w:w="1296"/>
        <w:gridCol w:w="5498"/>
      </w:tblGrid>
      <w:tr w:rsidR="001D4D75" w:rsidRPr="00061DD9" w:rsidTr="00BC4BFB">
        <w:trPr>
          <w:trHeight w:val="585"/>
        </w:trPr>
        <w:tc>
          <w:tcPr>
            <w:tcW w:w="2448"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Componenta de preţ</w:t>
            </w:r>
          </w:p>
        </w:tc>
        <w:tc>
          <w:tcPr>
            <w:tcW w:w="1296" w:type="dxa"/>
            <w:tcBorders>
              <w:top w:val="single" w:sz="12" w:space="0" w:color="auto"/>
              <w:left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 xml:space="preserve">Valuta </w:t>
            </w:r>
          </w:p>
        </w:tc>
        <w:tc>
          <w:tcPr>
            <w:tcW w:w="5498"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Suma</w:t>
            </w:r>
          </w:p>
        </w:tc>
      </w:tr>
      <w:tr w:rsidR="001D4D75" w:rsidRPr="00061DD9" w:rsidTr="00BC4BFB">
        <w:tc>
          <w:tcPr>
            <w:tcW w:w="2448" w:type="dxa"/>
            <w:tcBorders>
              <w:top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Remunerarea serviciilor de bază</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Cheltuieli rambursabile</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Echipament</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Cheltuieli diverse</w:t>
            </w:r>
          </w:p>
          <w:p w:rsidR="001D4D75" w:rsidRPr="00061DD9" w:rsidRDefault="001D4D75" w:rsidP="00BC4BFB">
            <w:pPr>
              <w:spacing w:before="120"/>
              <w:ind w:right="43"/>
              <w:rPr>
                <w:rFonts w:ascii="Arno Pro" w:hAnsi="Arno Pro"/>
                <w:bCs/>
                <w:lang w:val="ro-RO"/>
              </w:rPr>
            </w:pPr>
          </w:p>
        </w:tc>
        <w:tc>
          <w:tcPr>
            <w:tcW w:w="1296" w:type="dxa"/>
            <w:tcBorders>
              <w:top w:val="single" w:sz="12" w:space="0" w:color="auto"/>
              <w:left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5498"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r>
      <w:tr w:rsidR="001D4D75" w:rsidRPr="00061DD9" w:rsidTr="00BC4BFB">
        <w:tc>
          <w:tcPr>
            <w:tcW w:w="9242" w:type="dxa"/>
            <w:gridSpan w:val="3"/>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Sub</w:t>
            </w:r>
            <w:r>
              <w:rPr>
                <w:rFonts w:ascii="Arno Pro" w:hAnsi="Arno Pro"/>
                <w:bCs/>
                <w:lang w:val="ro-RO"/>
              </w:rPr>
              <w:t>-</w:t>
            </w:r>
            <w:r w:rsidRPr="00061DD9">
              <w:rPr>
                <w:rFonts w:ascii="Arno Pro" w:hAnsi="Arno Pro"/>
                <w:bCs/>
                <w:lang w:val="ro-RO"/>
              </w:rPr>
              <w:t>total</w:t>
            </w:r>
          </w:p>
        </w:tc>
      </w:tr>
    </w:tbl>
    <w:p w:rsidR="001D4D75" w:rsidRDefault="001D4D75" w:rsidP="001D4D75">
      <w:pPr>
        <w:shd w:val="clear" w:color="auto" w:fill="FFFFFF"/>
        <w:ind w:right="38"/>
        <w:rPr>
          <w:rFonts w:ascii="Arno Pro" w:hAnsi="Arno Pro"/>
          <w:bCs/>
          <w:lang w:val="ro-RO"/>
        </w:rPr>
      </w:pPr>
      <w:r>
        <w:rPr>
          <w:rFonts w:ascii="Arno Pro" w:hAnsi="Arno Pro"/>
          <w:bCs/>
          <w:lang w:val="ro-RO"/>
        </w:rPr>
        <w:t xml:space="preserve">Notă: </w:t>
      </w:r>
      <w:r>
        <w:rPr>
          <w:rFonts w:ascii="Arno Pro" w:hAnsi="Arno Pro"/>
          <w:b/>
          <w:bCs/>
          <w:i/>
          <w:lang w:val="ro-RO"/>
        </w:rPr>
        <w:t>Forma respectivă se completează pentru fiecare din activităţile enumerate în Termenii de referinţă</w:t>
      </w:r>
    </w:p>
    <w:p w:rsidR="001D4D75" w:rsidRDefault="001D4D75" w:rsidP="001D4D75">
      <w:pPr>
        <w:pStyle w:val="2"/>
        <w:rPr>
          <w:rFonts w:ascii="Myriad Pro Light" w:hAnsi="Myriad Pro Light"/>
          <w:i w:val="0"/>
          <w:lang w:val="ro-RO"/>
        </w:rPr>
      </w:pPr>
      <w:r>
        <w:rPr>
          <w:rFonts w:ascii="Arno Pro" w:hAnsi="Arno Pro"/>
          <w:bCs w:val="0"/>
          <w:lang w:val="ro-RO"/>
        </w:rPr>
        <w:br w:type="page"/>
      </w:r>
      <w:r>
        <w:rPr>
          <w:rFonts w:ascii="Myriad Pro Light" w:hAnsi="Myriad Pro Light"/>
          <w:i w:val="0"/>
          <w:lang w:val="ro-RO"/>
        </w:rPr>
        <w:lastRenderedPageBreak/>
        <w:t>Compoziţia cheltuielilor aferente remunerării serviciilor de bază</w:t>
      </w:r>
    </w:p>
    <w:p w:rsidR="001D4D75" w:rsidRDefault="001D4D75" w:rsidP="001D4D75">
      <w:pPr>
        <w:rPr>
          <w:lang w:val="ro-RO"/>
        </w:rPr>
      </w:pPr>
      <w:r>
        <w:rPr>
          <w:lang w:val="ro-RO"/>
        </w:rPr>
        <w:t>Pentru activitatea Nr.:__________ Denumirea: _____________________________________</w:t>
      </w:r>
    </w:p>
    <w:p w:rsidR="001D4D75" w:rsidRDefault="001D4D75" w:rsidP="001D4D75">
      <w:pPr>
        <w:shd w:val="clear" w:color="auto" w:fill="FFFFFF"/>
        <w:ind w:right="38"/>
        <w:jc w:val="center"/>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8"/>
        <w:gridCol w:w="1296"/>
        <w:gridCol w:w="1832"/>
        <w:gridCol w:w="1833"/>
        <w:gridCol w:w="1833"/>
      </w:tblGrid>
      <w:tr w:rsidR="001D4D75" w:rsidRPr="00061DD9" w:rsidTr="00BC4BFB">
        <w:trPr>
          <w:trHeight w:val="585"/>
        </w:trPr>
        <w:tc>
          <w:tcPr>
            <w:tcW w:w="2448"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Numele angajatului</w:t>
            </w:r>
          </w:p>
        </w:tc>
        <w:tc>
          <w:tcPr>
            <w:tcW w:w="1296" w:type="dxa"/>
            <w:tcBorders>
              <w:top w:val="single" w:sz="12" w:space="0" w:color="auto"/>
              <w:left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 xml:space="preserve">Funcţia </w:t>
            </w:r>
          </w:p>
        </w:tc>
        <w:tc>
          <w:tcPr>
            <w:tcW w:w="1832"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Om/lună</w:t>
            </w:r>
          </w:p>
        </w:tc>
        <w:tc>
          <w:tcPr>
            <w:tcW w:w="1833"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Rata lunară</w:t>
            </w:r>
          </w:p>
        </w:tc>
        <w:tc>
          <w:tcPr>
            <w:tcW w:w="1833"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Suma totală contra plată</w:t>
            </w:r>
          </w:p>
        </w:tc>
      </w:tr>
      <w:tr w:rsidR="001D4D75" w:rsidRPr="00061DD9" w:rsidTr="00BC4BFB">
        <w:tc>
          <w:tcPr>
            <w:tcW w:w="2448" w:type="dxa"/>
            <w:tcBorders>
              <w:top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1296" w:type="dxa"/>
            <w:tcBorders>
              <w:top w:val="single" w:sz="12" w:space="0" w:color="auto"/>
              <w:left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1832"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833"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833"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r>
      <w:tr w:rsidR="001D4D75" w:rsidRPr="00061DD9" w:rsidTr="00BC4BFB">
        <w:tc>
          <w:tcPr>
            <w:tcW w:w="9242" w:type="dxa"/>
            <w:gridSpan w:val="5"/>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Total</w:t>
            </w:r>
          </w:p>
        </w:tc>
      </w:tr>
    </w:tbl>
    <w:p w:rsidR="001D4D75" w:rsidRDefault="001D4D75" w:rsidP="001D4D75">
      <w:pPr>
        <w:shd w:val="clear" w:color="auto" w:fill="FFFFFF"/>
        <w:ind w:right="38"/>
        <w:rPr>
          <w:rFonts w:ascii="Arno Pro" w:hAnsi="Arno Pro"/>
          <w:bCs/>
          <w:lang w:val="ro-RO"/>
        </w:rPr>
      </w:pPr>
      <w:r>
        <w:rPr>
          <w:rFonts w:ascii="Arno Pro" w:hAnsi="Arno Pro"/>
          <w:bCs/>
          <w:lang w:val="ro-RO"/>
        </w:rPr>
        <w:t xml:space="preserve">Notă: </w:t>
      </w:r>
      <w:r>
        <w:rPr>
          <w:rFonts w:ascii="Arno Pro" w:hAnsi="Arno Pro"/>
          <w:b/>
          <w:bCs/>
          <w:i/>
          <w:lang w:val="ro-RO"/>
        </w:rPr>
        <w:t>Forma respectivă se completează pentru fiecare din activităţile enumerate în Termenii de referinţă</w:t>
      </w:r>
    </w:p>
    <w:p w:rsidR="001D4D75" w:rsidRDefault="001D4D75" w:rsidP="001D4D75">
      <w:pPr>
        <w:spacing w:before="120"/>
        <w:rPr>
          <w:rFonts w:ascii="Arno Pro" w:hAnsi="Arno Pro"/>
          <w:bCs/>
          <w:lang w:val="ro-RO"/>
        </w:rPr>
      </w:pPr>
    </w:p>
    <w:p w:rsidR="001D4D75" w:rsidRDefault="001D4D75" w:rsidP="001D4D75">
      <w:pPr>
        <w:pStyle w:val="2"/>
        <w:rPr>
          <w:rFonts w:ascii="Myriad Pro Light" w:hAnsi="Myriad Pro Light"/>
          <w:i w:val="0"/>
          <w:lang w:val="ro-RO"/>
        </w:rPr>
      </w:pPr>
      <w:r>
        <w:rPr>
          <w:rFonts w:ascii="Myriad Pro Light" w:hAnsi="Myriad Pro Light"/>
          <w:i w:val="0"/>
          <w:lang w:val="ro-RO"/>
        </w:rPr>
        <w:t>Compoziţia cheltuielilor rambursabile</w:t>
      </w:r>
    </w:p>
    <w:p w:rsidR="001D4D75" w:rsidRDefault="001D4D75" w:rsidP="001D4D75">
      <w:pPr>
        <w:rPr>
          <w:lang w:val="ro-RO"/>
        </w:rPr>
      </w:pPr>
      <w:r>
        <w:rPr>
          <w:lang w:val="ro-RO"/>
        </w:rPr>
        <w:t>Pentru activitatea Nr.:__________ Denumirea: _____________________________________</w:t>
      </w:r>
    </w:p>
    <w:p w:rsidR="001D4D75" w:rsidRDefault="001D4D75" w:rsidP="001D4D75">
      <w:pPr>
        <w:shd w:val="clear" w:color="auto" w:fill="FFFFFF"/>
        <w:ind w:right="38"/>
        <w:jc w:val="center"/>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8"/>
        <w:gridCol w:w="2700"/>
        <w:gridCol w:w="1473"/>
        <w:gridCol w:w="1474"/>
        <w:gridCol w:w="1473"/>
        <w:gridCol w:w="1474"/>
      </w:tblGrid>
      <w:tr w:rsidR="001D4D75" w:rsidRPr="00061DD9" w:rsidTr="00BC4BFB">
        <w:trPr>
          <w:trHeight w:val="585"/>
        </w:trPr>
        <w:tc>
          <w:tcPr>
            <w:tcW w:w="648"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Nr.</w:t>
            </w:r>
          </w:p>
        </w:tc>
        <w:tc>
          <w:tcPr>
            <w:tcW w:w="2700"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Categoria</w:t>
            </w:r>
          </w:p>
        </w:tc>
        <w:tc>
          <w:tcPr>
            <w:tcW w:w="1473" w:type="dxa"/>
            <w:tcBorders>
              <w:top w:val="single" w:sz="12" w:space="0" w:color="auto"/>
              <w:left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 xml:space="preserve">Unitate </w:t>
            </w:r>
          </w:p>
        </w:tc>
        <w:tc>
          <w:tcPr>
            <w:tcW w:w="1474"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Cantitate</w:t>
            </w:r>
          </w:p>
        </w:tc>
        <w:tc>
          <w:tcPr>
            <w:tcW w:w="1473"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Preţ pe unitate</w:t>
            </w:r>
          </w:p>
        </w:tc>
        <w:tc>
          <w:tcPr>
            <w:tcW w:w="1474"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Suma totală</w:t>
            </w:r>
          </w:p>
        </w:tc>
      </w:tr>
      <w:tr w:rsidR="001D4D75" w:rsidRPr="00061DD9" w:rsidTr="00BC4BFB">
        <w:tc>
          <w:tcPr>
            <w:tcW w:w="648" w:type="dxa"/>
            <w:tcBorders>
              <w:top w:val="single" w:sz="12" w:space="0" w:color="auto"/>
              <w:bottom w:val="single" w:sz="12" w:space="0" w:color="auto"/>
              <w:right w:val="single" w:sz="12" w:space="0" w:color="auto"/>
            </w:tcBorders>
          </w:tcPr>
          <w:p w:rsidR="001D4D75" w:rsidRPr="00061DD9" w:rsidRDefault="001D4D75" w:rsidP="00645E77">
            <w:pPr>
              <w:numPr>
                <w:ilvl w:val="0"/>
                <w:numId w:val="30"/>
              </w:numPr>
              <w:tabs>
                <w:tab w:val="clear" w:pos="720"/>
                <w:tab w:val="num" w:pos="360"/>
              </w:tabs>
              <w:spacing w:before="120" w:after="0" w:line="240" w:lineRule="auto"/>
              <w:ind w:left="360" w:right="43"/>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0"/>
              </w:numPr>
              <w:tabs>
                <w:tab w:val="clear" w:pos="720"/>
                <w:tab w:val="num" w:pos="360"/>
              </w:tabs>
              <w:spacing w:before="120" w:after="0" w:line="240" w:lineRule="auto"/>
              <w:ind w:left="360" w:right="43"/>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0"/>
              </w:numPr>
              <w:tabs>
                <w:tab w:val="clear" w:pos="720"/>
                <w:tab w:val="num" w:pos="360"/>
              </w:tabs>
              <w:spacing w:before="120" w:after="0" w:line="240" w:lineRule="auto"/>
              <w:ind w:left="360" w:right="43"/>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0"/>
              </w:numPr>
              <w:tabs>
                <w:tab w:val="clear" w:pos="720"/>
                <w:tab w:val="num" w:pos="360"/>
              </w:tabs>
              <w:spacing w:before="120" w:after="0" w:line="240" w:lineRule="auto"/>
              <w:ind w:left="360" w:right="43"/>
              <w:rPr>
                <w:rFonts w:ascii="Arno Pro" w:hAnsi="Arno Pro"/>
                <w:bCs/>
                <w:lang w:val="ro-RO"/>
              </w:rPr>
            </w:pPr>
            <w:r w:rsidRPr="00061DD9">
              <w:rPr>
                <w:rFonts w:ascii="Arno Pro" w:hAnsi="Arno Pro"/>
                <w:bCs/>
                <w:lang w:val="ro-RO"/>
              </w:rPr>
              <w:t xml:space="preserve"> </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0"/>
              </w:numPr>
              <w:tabs>
                <w:tab w:val="clear" w:pos="720"/>
                <w:tab w:val="num" w:pos="360"/>
              </w:tabs>
              <w:spacing w:before="120" w:after="0" w:line="240" w:lineRule="auto"/>
              <w:ind w:left="360" w:right="43"/>
              <w:rPr>
                <w:rFonts w:ascii="Arno Pro" w:hAnsi="Arno Pro"/>
                <w:bCs/>
                <w:lang w:val="ro-RO"/>
              </w:rPr>
            </w:pPr>
          </w:p>
        </w:tc>
        <w:tc>
          <w:tcPr>
            <w:tcW w:w="2700" w:type="dxa"/>
            <w:tcBorders>
              <w:top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Zbor tur-retur</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Alte cheltuieli de călători</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Diurna</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Costurile de transport local</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Arenda oficiului /cazare /cheltuieli de secretariat</w:t>
            </w:r>
          </w:p>
          <w:p w:rsidR="001D4D75" w:rsidRPr="00061DD9" w:rsidRDefault="001D4D75" w:rsidP="00BC4BFB">
            <w:pPr>
              <w:spacing w:before="120"/>
              <w:ind w:right="43"/>
              <w:rPr>
                <w:rFonts w:ascii="Arno Pro" w:hAnsi="Arno Pro"/>
                <w:bCs/>
                <w:lang w:val="ro-RO"/>
              </w:rPr>
            </w:pPr>
          </w:p>
        </w:tc>
        <w:tc>
          <w:tcPr>
            <w:tcW w:w="1473" w:type="dxa"/>
            <w:tcBorders>
              <w:top w:val="single" w:sz="12" w:space="0" w:color="auto"/>
              <w:left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1474"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473"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474"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r>
      <w:tr w:rsidR="001D4D75" w:rsidRPr="00061DD9" w:rsidTr="00BC4BFB">
        <w:tc>
          <w:tcPr>
            <w:tcW w:w="9242" w:type="dxa"/>
            <w:gridSpan w:val="6"/>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Total</w:t>
            </w:r>
          </w:p>
        </w:tc>
      </w:tr>
    </w:tbl>
    <w:p w:rsidR="001D4D75" w:rsidRDefault="001D4D75" w:rsidP="001D4D75">
      <w:pPr>
        <w:shd w:val="clear" w:color="auto" w:fill="FFFFFF"/>
        <w:ind w:right="38"/>
        <w:rPr>
          <w:rFonts w:ascii="Arno Pro" w:hAnsi="Arno Pro"/>
          <w:bCs/>
          <w:lang w:val="ro-RO"/>
        </w:rPr>
      </w:pPr>
      <w:r>
        <w:rPr>
          <w:rFonts w:ascii="Arno Pro" w:hAnsi="Arno Pro"/>
          <w:bCs/>
          <w:lang w:val="ro-RO"/>
        </w:rPr>
        <w:t xml:space="preserve">Notă: </w:t>
      </w:r>
      <w:r>
        <w:rPr>
          <w:rFonts w:ascii="Arno Pro" w:hAnsi="Arno Pro"/>
          <w:b/>
          <w:bCs/>
          <w:i/>
          <w:lang w:val="ro-RO"/>
        </w:rPr>
        <w:t>Forma respectivă se completează pentru fiecare din activităţile enumerate în Termenii de referinţă</w:t>
      </w:r>
    </w:p>
    <w:p w:rsidR="001D4D75" w:rsidRDefault="001D4D75" w:rsidP="001D4D75">
      <w:pPr>
        <w:pStyle w:val="2"/>
        <w:rPr>
          <w:rFonts w:ascii="Myriad Pro Light" w:hAnsi="Myriad Pro Light"/>
          <w:i w:val="0"/>
          <w:lang w:val="ro-RO"/>
        </w:rPr>
      </w:pPr>
      <w:r>
        <w:rPr>
          <w:rFonts w:ascii="Arno Pro" w:hAnsi="Arno Pro"/>
          <w:bCs w:val="0"/>
          <w:lang w:val="ro-RO"/>
        </w:rPr>
        <w:br w:type="page"/>
      </w:r>
      <w:r>
        <w:rPr>
          <w:rFonts w:ascii="Myriad Pro Light" w:hAnsi="Myriad Pro Light"/>
          <w:i w:val="0"/>
          <w:lang w:val="ro-RO"/>
        </w:rPr>
        <w:lastRenderedPageBreak/>
        <w:t>Compoziţia cheltuielilor pentru echipament</w:t>
      </w:r>
    </w:p>
    <w:p w:rsidR="001D4D75" w:rsidRDefault="001D4D75" w:rsidP="001D4D75">
      <w:pPr>
        <w:rPr>
          <w:lang w:val="ro-RO"/>
        </w:rPr>
      </w:pPr>
      <w:r>
        <w:rPr>
          <w:lang w:val="ro-RO"/>
        </w:rPr>
        <w:t>(inclusiv licenţele pentru echipament soft)</w:t>
      </w:r>
    </w:p>
    <w:p w:rsidR="001D4D75" w:rsidRDefault="001D4D75" w:rsidP="001D4D75">
      <w:pPr>
        <w:shd w:val="clear" w:color="auto" w:fill="FFFFFF"/>
        <w:ind w:right="38"/>
        <w:jc w:val="center"/>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8"/>
        <w:gridCol w:w="7154"/>
        <w:gridCol w:w="1440"/>
      </w:tblGrid>
      <w:tr w:rsidR="001D4D75" w:rsidRPr="00061DD9" w:rsidTr="00BC4BFB">
        <w:trPr>
          <w:trHeight w:val="585"/>
        </w:trPr>
        <w:tc>
          <w:tcPr>
            <w:tcW w:w="648"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Nr.</w:t>
            </w:r>
          </w:p>
        </w:tc>
        <w:tc>
          <w:tcPr>
            <w:tcW w:w="7154" w:type="dxa"/>
            <w:tcBorders>
              <w:top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Echipament Soft</w:t>
            </w:r>
          </w:p>
        </w:tc>
        <w:tc>
          <w:tcPr>
            <w:tcW w:w="1440"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Suma totală</w:t>
            </w:r>
          </w:p>
        </w:tc>
      </w:tr>
      <w:tr w:rsidR="001D4D75" w:rsidRPr="00061DD9" w:rsidTr="00BC4BFB">
        <w:tc>
          <w:tcPr>
            <w:tcW w:w="648" w:type="dxa"/>
            <w:tcBorders>
              <w:top w:val="single" w:sz="12" w:space="0" w:color="auto"/>
              <w:bottom w:val="single" w:sz="12" w:space="0" w:color="auto"/>
              <w:right w:val="single" w:sz="12" w:space="0" w:color="auto"/>
            </w:tcBorders>
          </w:tcPr>
          <w:p w:rsidR="001D4D75" w:rsidRPr="00061DD9" w:rsidRDefault="001D4D75" w:rsidP="00645E77">
            <w:pPr>
              <w:numPr>
                <w:ilvl w:val="0"/>
                <w:numId w:val="31"/>
              </w:numPr>
              <w:tabs>
                <w:tab w:val="clear" w:pos="720"/>
                <w:tab w:val="left" w:pos="360"/>
              </w:tabs>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1"/>
              </w:numPr>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1"/>
              </w:numPr>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1"/>
              </w:numPr>
              <w:tabs>
                <w:tab w:val="clear" w:pos="720"/>
                <w:tab w:val="num" w:pos="360"/>
              </w:tabs>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1"/>
              </w:numPr>
              <w:tabs>
                <w:tab w:val="clear" w:pos="720"/>
                <w:tab w:val="num" w:pos="360"/>
              </w:tabs>
              <w:spacing w:before="120" w:after="0" w:line="240" w:lineRule="auto"/>
              <w:ind w:right="43" w:hanging="720"/>
              <w:rPr>
                <w:rFonts w:ascii="Arno Pro" w:hAnsi="Arno Pro"/>
                <w:bCs/>
                <w:lang w:val="ro-RO"/>
              </w:rPr>
            </w:pPr>
          </w:p>
        </w:tc>
        <w:tc>
          <w:tcPr>
            <w:tcW w:w="7154" w:type="dxa"/>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tc>
        <w:tc>
          <w:tcPr>
            <w:tcW w:w="1440"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r>
      <w:tr w:rsidR="001D4D75" w:rsidRPr="00061DD9" w:rsidTr="00BC4BFB">
        <w:tc>
          <w:tcPr>
            <w:tcW w:w="9242" w:type="dxa"/>
            <w:gridSpan w:val="3"/>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Total</w:t>
            </w:r>
          </w:p>
        </w:tc>
      </w:tr>
    </w:tbl>
    <w:p w:rsidR="001D4D75" w:rsidRDefault="001D4D75" w:rsidP="001D4D75">
      <w:pPr>
        <w:shd w:val="clear" w:color="auto" w:fill="FFFFFF"/>
        <w:ind w:right="38"/>
        <w:rPr>
          <w:rFonts w:ascii="Arno Pro" w:hAnsi="Arno Pro"/>
          <w:bCs/>
          <w:lang w:val="ro-RO"/>
        </w:rPr>
      </w:pPr>
      <w:r>
        <w:rPr>
          <w:rFonts w:ascii="Arno Pro" w:hAnsi="Arno Pro"/>
          <w:bCs/>
          <w:lang w:val="ro-RO"/>
        </w:rPr>
        <w:t xml:space="preserve">Notă: </w:t>
      </w:r>
      <w:r>
        <w:rPr>
          <w:rFonts w:ascii="Arno Pro" w:hAnsi="Arno Pro"/>
          <w:b/>
          <w:bCs/>
          <w:i/>
          <w:lang w:val="ro-RO"/>
        </w:rPr>
        <w:t>Forma respectivă se completează pentru fiecare din activităţile enumerate Termenii de referinţă</w:t>
      </w:r>
    </w:p>
    <w:p w:rsidR="001D4D75" w:rsidRDefault="001D4D75" w:rsidP="001D4D75">
      <w:pPr>
        <w:spacing w:before="120"/>
        <w:rPr>
          <w:rFonts w:ascii="Arno Pro" w:hAnsi="Arno Pro"/>
          <w:bCs/>
          <w:lang w:val="ro-RO"/>
        </w:rPr>
      </w:pPr>
    </w:p>
    <w:p w:rsidR="001D4D75" w:rsidRDefault="001D4D75" w:rsidP="001D4D75">
      <w:pPr>
        <w:pStyle w:val="2"/>
        <w:rPr>
          <w:rFonts w:ascii="Myriad Pro Light" w:hAnsi="Myriad Pro Light"/>
          <w:i w:val="0"/>
          <w:lang w:val="ro-RO"/>
        </w:rPr>
      </w:pPr>
      <w:r>
        <w:rPr>
          <w:rFonts w:ascii="Myriad Pro Light" w:hAnsi="Myriad Pro Light"/>
          <w:i w:val="0"/>
          <w:lang w:val="ro-RO"/>
        </w:rPr>
        <w:t>Compoziţia cheltuielilor diverse</w:t>
      </w:r>
    </w:p>
    <w:p w:rsidR="001D4D75" w:rsidRDefault="001D4D75" w:rsidP="001D4D75">
      <w:pPr>
        <w:rPr>
          <w:lang w:val="ro-RO"/>
        </w:rPr>
      </w:pPr>
      <w:r>
        <w:rPr>
          <w:lang w:val="ro-RO"/>
        </w:rPr>
        <w:t>Pentru activitatea Nr.:__________ Denumirea: _____________________________________</w:t>
      </w:r>
    </w:p>
    <w:p w:rsidR="001D4D75" w:rsidRDefault="001D4D75" w:rsidP="001D4D75">
      <w:pPr>
        <w:shd w:val="clear" w:color="auto" w:fill="FFFFFF"/>
        <w:ind w:right="38"/>
        <w:jc w:val="center"/>
        <w:rPr>
          <w:rFonts w:ascii="Arno Pro" w:hAnsi="Arno Pro"/>
          <w:bCs/>
          <w:lang w:val="ro-R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8"/>
        <w:gridCol w:w="2700"/>
        <w:gridCol w:w="1473"/>
        <w:gridCol w:w="1474"/>
        <w:gridCol w:w="1473"/>
        <w:gridCol w:w="1474"/>
      </w:tblGrid>
      <w:tr w:rsidR="001D4D75" w:rsidRPr="00061DD9" w:rsidTr="00BC4BFB">
        <w:trPr>
          <w:trHeight w:val="585"/>
        </w:trPr>
        <w:tc>
          <w:tcPr>
            <w:tcW w:w="648"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Nr.</w:t>
            </w:r>
          </w:p>
        </w:tc>
        <w:tc>
          <w:tcPr>
            <w:tcW w:w="2700" w:type="dxa"/>
            <w:tcBorders>
              <w:top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Categoria</w:t>
            </w:r>
          </w:p>
        </w:tc>
        <w:tc>
          <w:tcPr>
            <w:tcW w:w="1473" w:type="dxa"/>
            <w:tcBorders>
              <w:top w:val="single" w:sz="12" w:space="0" w:color="auto"/>
              <w:left w:val="single" w:sz="12" w:space="0" w:color="auto"/>
              <w:righ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 xml:space="preserve">Unitate </w:t>
            </w:r>
          </w:p>
        </w:tc>
        <w:tc>
          <w:tcPr>
            <w:tcW w:w="1474"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Cantitate</w:t>
            </w:r>
          </w:p>
        </w:tc>
        <w:tc>
          <w:tcPr>
            <w:tcW w:w="1473"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Preţ pe unitate</w:t>
            </w:r>
          </w:p>
        </w:tc>
        <w:tc>
          <w:tcPr>
            <w:tcW w:w="1474" w:type="dxa"/>
            <w:tcBorders>
              <w:top w:val="single" w:sz="12" w:space="0" w:color="auto"/>
              <w:left w:val="single" w:sz="12" w:space="0" w:color="auto"/>
            </w:tcBorders>
          </w:tcPr>
          <w:p w:rsidR="001D4D75" w:rsidRPr="00061DD9" w:rsidRDefault="001D4D75" w:rsidP="00BC4BFB">
            <w:pPr>
              <w:spacing w:before="120"/>
              <w:ind w:right="43"/>
              <w:jc w:val="center"/>
              <w:rPr>
                <w:rFonts w:ascii="Arno Pro" w:hAnsi="Arno Pro"/>
                <w:b/>
                <w:bCs/>
                <w:lang w:val="ro-RO"/>
              </w:rPr>
            </w:pPr>
            <w:r w:rsidRPr="00061DD9">
              <w:rPr>
                <w:rFonts w:ascii="Arno Pro" w:hAnsi="Arno Pro"/>
                <w:b/>
                <w:bCs/>
                <w:lang w:val="ro-RO"/>
              </w:rPr>
              <w:t>Suma totală</w:t>
            </w:r>
          </w:p>
        </w:tc>
      </w:tr>
      <w:tr w:rsidR="001D4D75" w:rsidRPr="00061DD9" w:rsidTr="00BC4BFB">
        <w:tc>
          <w:tcPr>
            <w:tcW w:w="648" w:type="dxa"/>
            <w:tcBorders>
              <w:top w:val="single" w:sz="12" w:space="0" w:color="auto"/>
              <w:bottom w:val="single" w:sz="12" w:space="0" w:color="auto"/>
              <w:right w:val="single" w:sz="12" w:space="0" w:color="auto"/>
            </w:tcBorders>
          </w:tcPr>
          <w:p w:rsidR="001D4D75" w:rsidRPr="00061DD9" w:rsidRDefault="001D4D75" w:rsidP="00645E77">
            <w:pPr>
              <w:numPr>
                <w:ilvl w:val="0"/>
                <w:numId w:val="32"/>
              </w:numPr>
              <w:tabs>
                <w:tab w:val="clear" w:pos="720"/>
                <w:tab w:val="left" w:pos="360"/>
              </w:tabs>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BC4BFB">
            <w:pPr>
              <w:tabs>
                <w:tab w:val="left" w:pos="360"/>
              </w:tabs>
              <w:spacing w:before="120"/>
              <w:ind w:right="43"/>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2"/>
              </w:numPr>
              <w:tabs>
                <w:tab w:val="clear" w:pos="720"/>
                <w:tab w:val="left" w:pos="360"/>
                <w:tab w:val="left" w:pos="540"/>
              </w:tabs>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2"/>
              </w:numPr>
              <w:tabs>
                <w:tab w:val="clear" w:pos="720"/>
                <w:tab w:val="left" w:pos="360"/>
                <w:tab w:val="left" w:pos="540"/>
              </w:tabs>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2"/>
              </w:numPr>
              <w:tabs>
                <w:tab w:val="clear" w:pos="720"/>
                <w:tab w:val="left" w:pos="360"/>
                <w:tab w:val="left" w:pos="540"/>
              </w:tabs>
              <w:spacing w:before="120" w:after="0" w:line="240" w:lineRule="auto"/>
              <w:ind w:right="43" w:hanging="720"/>
              <w:rPr>
                <w:rFonts w:ascii="Arno Pro" w:hAnsi="Arno Pro"/>
                <w:bCs/>
                <w:lang w:val="ro-RO"/>
              </w:rPr>
            </w:pPr>
            <w:r w:rsidRPr="00061DD9">
              <w:rPr>
                <w:rFonts w:ascii="Arno Pro" w:hAnsi="Arno Pro"/>
                <w:bCs/>
                <w:lang w:val="ro-RO"/>
              </w:rPr>
              <w:t xml:space="preserve"> </w:t>
            </w:r>
          </w:p>
          <w:p w:rsidR="001D4D75" w:rsidRPr="00061DD9" w:rsidRDefault="001D4D75" w:rsidP="00645E77">
            <w:pPr>
              <w:numPr>
                <w:ilvl w:val="0"/>
                <w:numId w:val="32"/>
              </w:numPr>
              <w:tabs>
                <w:tab w:val="clear" w:pos="720"/>
                <w:tab w:val="left" w:pos="360"/>
                <w:tab w:val="left" w:pos="540"/>
              </w:tabs>
              <w:spacing w:before="120" w:after="0" w:line="240" w:lineRule="auto"/>
              <w:ind w:right="43" w:hanging="720"/>
              <w:rPr>
                <w:rFonts w:ascii="Arno Pro" w:hAnsi="Arno Pro"/>
                <w:bCs/>
                <w:lang w:val="ro-RO"/>
              </w:rPr>
            </w:pPr>
          </w:p>
          <w:p w:rsidR="001D4D75" w:rsidRPr="00061DD9" w:rsidRDefault="001D4D75" w:rsidP="00BC4BFB">
            <w:pPr>
              <w:tabs>
                <w:tab w:val="left" w:pos="360"/>
              </w:tabs>
              <w:spacing w:before="120"/>
              <w:ind w:right="43" w:hanging="720"/>
              <w:rPr>
                <w:rFonts w:ascii="Arno Pro" w:hAnsi="Arno Pro"/>
                <w:bCs/>
                <w:lang w:val="ro-RO"/>
              </w:rPr>
            </w:pPr>
            <w:r w:rsidRPr="00061DD9">
              <w:rPr>
                <w:rFonts w:ascii="Arno Pro" w:hAnsi="Arno Pro"/>
                <w:bCs/>
                <w:lang w:val="ro-RO"/>
              </w:rPr>
              <w:t xml:space="preserve"> </w:t>
            </w:r>
          </w:p>
        </w:tc>
        <w:tc>
          <w:tcPr>
            <w:tcW w:w="2700" w:type="dxa"/>
            <w:tcBorders>
              <w:top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Cheltuieli pentru comunicare</w:t>
            </w:r>
          </w:p>
          <w:p w:rsidR="001D4D75" w:rsidRPr="00061DD9" w:rsidRDefault="001D4D75" w:rsidP="00BC4BFB">
            <w:pPr>
              <w:spacing w:before="120"/>
              <w:ind w:right="43"/>
              <w:rPr>
                <w:rFonts w:ascii="Arno Pro" w:hAnsi="Arno Pro"/>
                <w:bCs/>
                <w:lang w:val="ro-RO"/>
              </w:rPr>
            </w:pPr>
            <w:r w:rsidRPr="00061DD9">
              <w:rPr>
                <w:rFonts w:ascii="Arno Pro" w:hAnsi="Arno Pro"/>
                <w:bCs/>
                <w:lang w:val="ro-RO"/>
              </w:rPr>
              <w:t>Cheltuieli pentru imprimare</w:t>
            </w: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473" w:type="dxa"/>
            <w:tcBorders>
              <w:top w:val="single" w:sz="12" w:space="0" w:color="auto"/>
              <w:left w:val="single" w:sz="12" w:space="0" w:color="auto"/>
              <w:bottom w:val="single" w:sz="12" w:space="0" w:color="auto"/>
              <w:right w:val="single" w:sz="12" w:space="0" w:color="auto"/>
            </w:tcBorders>
          </w:tcPr>
          <w:p w:rsidR="001D4D75" w:rsidRPr="00061DD9" w:rsidRDefault="001D4D75" w:rsidP="00BC4BFB">
            <w:pPr>
              <w:spacing w:before="120"/>
              <w:ind w:right="43"/>
              <w:rPr>
                <w:rFonts w:ascii="Arno Pro" w:hAnsi="Arno Pro"/>
                <w:bCs/>
                <w:lang w:val="ro-RO"/>
              </w:rPr>
            </w:pPr>
          </w:p>
        </w:tc>
        <w:tc>
          <w:tcPr>
            <w:tcW w:w="1474"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473"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c>
          <w:tcPr>
            <w:tcW w:w="1474" w:type="dxa"/>
            <w:tcBorders>
              <w:top w:val="single" w:sz="12" w:space="0" w:color="auto"/>
              <w:left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p>
          <w:p w:rsidR="001D4D75" w:rsidRPr="00061DD9" w:rsidRDefault="001D4D75" w:rsidP="00BC4BFB">
            <w:pPr>
              <w:spacing w:before="120"/>
              <w:ind w:right="43"/>
              <w:rPr>
                <w:rFonts w:ascii="Arno Pro" w:hAnsi="Arno Pro"/>
                <w:bCs/>
                <w:lang w:val="ro-RO"/>
              </w:rPr>
            </w:pPr>
          </w:p>
        </w:tc>
      </w:tr>
      <w:tr w:rsidR="001D4D75" w:rsidRPr="00061DD9" w:rsidTr="00BC4BFB">
        <w:tc>
          <w:tcPr>
            <w:tcW w:w="9242" w:type="dxa"/>
            <w:gridSpan w:val="6"/>
            <w:tcBorders>
              <w:top w:val="single" w:sz="12" w:space="0" w:color="auto"/>
              <w:bottom w:val="single" w:sz="12" w:space="0" w:color="auto"/>
            </w:tcBorders>
          </w:tcPr>
          <w:p w:rsidR="001D4D75" w:rsidRPr="00061DD9" w:rsidRDefault="001D4D75" w:rsidP="00BC4BFB">
            <w:pPr>
              <w:spacing w:before="120"/>
              <w:ind w:right="43"/>
              <w:rPr>
                <w:rFonts w:ascii="Arno Pro" w:hAnsi="Arno Pro"/>
                <w:bCs/>
                <w:lang w:val="ro-RO"/>
              </w:rPr>
            </w:pPr>
            <w:r w:rsidRPr="00061DD9">
              <w:rPr>
                <w:rFonts w:ascii="Arno Pro" w:hAnsi="Arno Pro"/>
                <w:bCs/>
                <w:lang w:val="ro-RO"/>
              </w:rPr>
              <w:t>Total</w:t>
            </w:r>
          </w:p>
        </w:tc>
      </w:tr>
    </w:tbl>
    <w:p w:rsidR="001D4D75" w:rsidRDefault="001D4D75" w:rsidP="001D4D75">
      <w:pPr>
        <w:shd w:val="clear" w:color="auto" w:fill="FFFFFF"/>
        <w:ind w:right="38"/>
        <w:rPr>
          <w:rFonts w:ascii="Arno Pro" w:hAnsi="Arno Pro"/>
          <w:bCs/>
          <w:lang w:val="ro-RO"/>
        </w:rPr>
      </w:pPr>
      <w:r>
        <w:rPr>
          <w:rFonts w:ascii="Arno Pro" w:hAnsi="Arno Pro"/>
          <w:bCs/>
          <w:lang w:val="ro-RO"/>
        </w:rPr>
        <w:t xml:space="preserve">Notă: </w:t>
      </w:r>
      <w:r>
        <w:rPr>
          <w:rFonts w:ascii="Arno Pro" w:hAnsi="Arno Pro"/>
          <w:b/>
          <w:bCs/>
          <w:i/>
          <w:lang w:val="ro-RO"/>
        </w:rPr>
        <w:t>Forma respectivă se completează pentru fiecare din activităţile enumerate în Termenii de referinţă</w:t>
      </w:r>
    </w:p>
    <w:p w:rsidR="001D4D75" w:rsidRDefault="001D4D75" w:rsidP="001D4D75">
      <w:pPr>
        <w:spacing w:before="120"/>
        <w:rPr>
          <w:rFonts w:ascii="Myriad Pro" w:hAnsi="Myriad Pro"/>
          <w:bCs/>
          <w:spacing w:val="20"/>
          <w:sz w:val="36"/>
          <w:szCs w:val="36"/>
          <w:lang w:val="ro-RO"/>
        </w:rPr>
      </w:pPr>
      <w:r>
        <w:rPr>
          <w:rFonts w:ascii="Arno Pro" w:hAnsi="Arno Pro"/>
          <w:bCs/>
          <w:lang w:val="ro-RO"/>
        </w:rPr>
        <w:br w:type="page"/>
      </w:r>
    </w:p>
    <w:p w:rsidR="001D4D75" w:rsidRDefault="001D4D75" w:rsidP="001D4D75">
      <w:pPr>
        <w:spacing w:before="120"/>
        <w:jc w:val="center"/>
        <w:rPr>
          <w:rFonts w:ascii="Myriad Pro" w:hAnsi="Myriad Pro"/>
          <w:bCs/>
          <w:spacing w:val="20"/>
          <w:sz w:val="36"/>
          <w:szCs w:val="36"/>
          <w:lang w:val="ro-RO"/>
        </w:rPr>
      </w:pPr>
      <w:r>
        <w:rPr>
          <w:rFonts w:ascii="Myriad Pro" w:hAnsi="Myriad Pro"/>
          <w:bCs/>
          <w:noProof/>
          <w:spacing w:val="20"/>
          <w:sz w:val="36"/>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-1051560</wp:posOffset>
                </wp:positionV>
                <wp:extent cx="2171700" cy="342900"/>
                <wp:effectExtent l="1270" t="190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75" w:rsidRDefault="001D4D75" w:rsidP="001D4D75">
                            <w:pPr>
                              <w:jc w:val="right"/>
                              <w:rPr>
                                <w:lang w:val="ro-MO"/>
                              </w:rPr>
                            </w:pPr>
                            <w:r>
                              <w:rPr>
                                <w:b/>
                                <w:bCs/>
                                <w:lang w:val="ro-MO"/>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33pt;margin-top:-82.8pt;width:17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" filled="f" stroked="f">
                <v:textbox>
                  <w:txbxContent>
                    <w:p w:rsidR="001D4D75" w:rsidRDefault="001D4D75" w:rsidP="001D4D75">
                      <w:pPr>
                        <w:jc w:val="right"/>
                        <w:rPr>
                          <w:lang w:val="ro-MO"/>
                        </w:rPr>
                      </w:pPr>
                      <w:r>
                        <w:rPr>
                          <w:b/>
                          <w:bCs/>
                          <w:lang w:val="ro-MO"/>
                        </w:rPr>
                        <w:t>Proiect</w:t>
                      </w:r>
                    </w:p>
                  </w:txbxContent>
                </v:textbox>
              </v:shape>
            </w:pict>
          </mc:Fallback>
        </mc:AlternateContent>
      </w: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r>
        <w:rPr>
          <w:rFonts w:ascii="Myriad Pro" w:hAnsi="Myriad Pro"/>
          <w:b/>
          <w:bCs/>
          <w:spacing w:val="20"/>
          <w:sz w:val="36"/>
          <w:szCs w:val="36"/>
          <w:lang w:val="ro-RO"/>
        </w:rPr>
        <w:t>Contract pentru serviciile de consultanţă</w:t>
      </w:r>
    </w:p>
    <w:p w:rsidR="001D4D75" w:rsidRDefault="001D4D75" w:rsidP="001D4D75">
      <w:pPr>
        <w:spacing w:before="120"/>
        <w:jc w:val="center"/>
        <w:rPr>
          <w:rFonts w:ascii="Myriad Pro" w:hAnsi="Myriad Pro"/>
          <w:bCs/>
          <w:noProof/>
          <w:sz w:val="36"/>
          <w:szCs w:val="36"/>
          <w:lang w:val="ro-RO" w:eastAsia="ro-RO"/>
        </w:rPr>
      </w:pPr>
      <w:r>
        <w:rPr>
          <w:rFonts w:ascii="Myriad Pro" w:hAnsi="Myriad Pro"/>
          <w:bCs/>
          <w:noProof/>
          <w:sz w:val="36"/>
          <w:szCs w:val="36"/>
          <w:lang w:val="ro-RO" w:eastAsia="ro-RO"/>
        </w:rPr>
        <w:t xml:space="preserve">la privatizarea </w:t>
      </w:r>
      <w:r w:rsidRPr="000D23F6">
        <w:rPr>
          <w:rFonts w:ascii="Myriad Pro" w:hAnsi="Myriad Pro"/>
          <w:bCs/>
          <w:noProof/>
          <w:sz w:val="36"/>
          <w:szCs w:val="36"/>
          <w:vertAlign w:val="subscript"/>
          <w:lang w:val="ro-RO" w:eastAsia="ro-RO"/>
        </w:rPr>
        <w:t>denumirea bunului</w:t>
      </w:r>
    </w:p>
    <w:p w:rsidR="001D4D75" w:rsidRDefault="001D4D75" w:rsidP="001D4D75">
      <w:pPr>
        <w:spacing w:before="120"/>
        <w:jc w:val="center"/>
        <w:rPr>
          <w:rFonts w:ascii="Myriad Pro" w:hAnsi="Myriad Pro"/>
          <w:bCs/>
          <w:noProof/>
          <w:sz w:val="36"/>
          <w:szCs w:val="36"/>
          <w:lang w:val="ro-RO" w:eastAsia="ro-RO"/>
        </w:rPr>
      </w:pPr>
      <w:r>
        <w:rPr>
          <w:rFonts w:ascii="Myriad Pro" w:hAnsi="Myriad Pro"/>
          <w:bCs/>
          <w:noProof/>
          <w:sz w:val="36"/>
          <w:szCs w:val="36"/>
          <w:lang w:val="ro-RO" w:eastAsia="ro-RO"/>
        </w:rPr>
        <w:br w:type="page"/>
      </w:r>
    </w:p>
    <w:p w:rsidR="001D4D75" w:rsidRDefault="001D4D75" w:rsidP="001D4D75">
      <w:pPr>
        <w:spacing w:before="120"/>
        <w:jc w:val="center"/>
        <w:rPr>
          <w:rFonts w:ascii="Myriad Pro" w:hAnsi="Myriad Pro"/>
          <w:bCs/>
          <w:noProof/>
          <w:sz w:val="36"/>
          <w:szCs w:val="36"/>
          <w:lang w:val="ro-RO" w:eastAsia="ro-RO"/>
        </w:rPr>
      </w:pPr>
    </w:p>
    <w:p w:rsidR="001D4D75" w:rsidRDefault="001D4D75" w:rsidP="001D4D75">
      <w:pPr>
        <w:spacing w:before="120"/>
        <w:jc w:val="center"/>
        <w:rPr>
          <w:rFonts w:ascii="Myriad Pro" w:hAnsi="Myriad Pro"/>
          <w:bCs/>
          <w:noProof/>
          <w:sz w:val="36"/>
          <w:szCs w:val="36"/>
          <w:lang w:val="ro-RO" w:eastAsia="ro-RO"/>
        </w:rPr>
      </w:pPr>
    </w:p>
    <w:p w:rsidR="001D4D75" w:rsidRDefault="001D4D75" w:rsidP="001D4D75">
      <w:pPr>
        <w:spacing w:before="120"/>
        <w:jc w:val="center"/>
        <w:rPr>
          <w:rFonts w:ascii="Myriad Pro" w:hAnsi="Myriad Pro"/>
          <w:bCs/>
          <w:noProof/>
          <w:sz w:val="36"/>
          <w:szCs w:val="36"/>
          <w:lang w:val="ro-RO" w:eastAsia="ro-RO"/>
        </w:rPr>
      </w:pPr>
    </w:p>
    <w:p w:rsidR="001D4D75" w:rsidRDefault="001D4D75" w:rsidP="001D4D75">
      <w:pPr>
        <w:spacing w:before="120"/>
        <w:jc w:val="center"/>
        <w:rPr>
          <w:rFonts w:ascii="Myriad Pro" w:hAnsi="Myriad Pro"/>
          <w:bCs/>
          <w:spacing w:val="20"/>
          <w:sz w:val="36"/>
          <w:szCs w:val="36"/>
          <w:lang w:val="ro-RO"/>
        </w:rPr>
      </w:pPr>
      <w:r>
        <w:rPr>
          <w:rFonts w:ascii="Myriad Pro" w:hAnsi="Myriad Pro"/>
          <w:bCs/>
          <w:spacing w:val="20"/>
          <w:sz w:val="36"/>
          <w:szCs w:val="36"/>
          <w:lang w:val="ro-RO"/>
        </w:rPr>
        <w:t>Contract de consultanţă</w:t>
      </w:r>
    </w:p>
    <w:p w:rsidR="001D4D75" w:rsidRDefault="001D4D75" w:rsidP="001D4D75">
      <w:pPr>
        <w:spacing w:before="120"/>
        <w:jc w:val="center"/>
        <w:rPr>
          <w:rFonts w:ascii="Myriad Pro" w:hAnsi="Myriad Pro"/>
          <w:bCs/>
          <w:spacing w:val="20"/>
          <w:sz w:val="36"/>
          <w:szCs w:val="36"/>
          <w:lang w:val="ro-RO"/>
        </w:rPr>
      </w:pPr>
      <w:r>
        <w:rPr>
          <w:rFonts w:ascii="Myriad Pro" w:hAnsi="Myriad Pro"/>
          <w:bCs/>
          <w:spacing w:val="20"/>
          <w:sz w:val="36"/>
          <w:szCs w:val="36"/>
          <w:lang w:val="ro-RO"/>
        </w:rPr>
        <w:t>încheiat între</w:t>
      </w:r>
    </w:p>
    <w:p w:rsidR="001D4D75" w:rsidRDefault="001D4D75" w:rsidP="001D4D75">
      <w:pPr>
        <w:spacing w:before="120"/>
        <w:jc w:val="center"/>
        <w:rPr>
          <w:rFonts w:ascii="Myriad Pro" w:hAnsi="Myriad Pro"/>
          <w:bCs/>
          <w:noProof/>
          <w:sz w:val="36"/>
          <w:szCs w:val="36"/>
          <w:lang w:val="ro-RO" w:eastAsia="ro-RO"/>
        </w:rPr>
      </w:pPr>
    </w:p>
    <w:p w:rsidR="001D4D75" w:rsidRDefault="001D4D75" w:rsidP="001D4D75">
      <w:pPr>
        <w:spacing w:before="120"/>
        <w:jc w:val="center"/>
        <w:rPr>
          <w:rFonts w:ascii="Myriad Pro" w:hAnsi="Myriad Pro"/>
          <w:b/>
          <w:bCs/>
          <w:spacing w:val="20"/>
          <w:sz w:val="36"/>
          <w:szCs w:val="36"/>
          <w:lang w:val="ro-RO"/>
        </w:rPr>
      </w:pPr>
      <w:r>
        <w:rPr>
          <w:rFonts w:ascii="Myriad Pro" w:hAnsi="Myriad Pro"/>
          <w:b/>
          <w:bCs/>
          <w:spacing w:val="20"/>
          <w:sz w:val="36"/>
          <w:szCs w:val="36"/>
          <w:lang w:val="ro-RO"/>
        </w:rPr>
        <w:t>Guvernul Republicii Moldova</w:t>
      </w:r>
    </w:p>
    <w:p w:rsidR="001D4D75" w:rsidRDefault="001D4D75" w:rsidP="001D4D75">
      <w:pPr>
        <w:spacing w:before="120"/>
        <w:jc w:val="center"/>
        <w:rPr>
          <w:rFonts w:ascii="Myriad Pro" w:hAnsi="Myriad Pro"/>
          <w:bCs/>
          <w:noProof/>
          <w:sz w:val="36"/>
          <w:szCs w:val="36"/>
          <w:lang w:val="ro-RO" w:eastAsia="ro-RO"/>
        </w:rPr>
      </w:pPr>
    </w:p>
    <w:p w:rsidR="001D4D75" w:rsidRDefault="001D4D75" w:rsidP="001D4D75">
      <w:pPr>
        <w:spacing w:before="120"/>
        <w:jc w:val="center"/>
        <w:rPr>
          <w:rFonts w:ascii="Myriad Pro" w:hAnsi="Myriad Pro"/>
          <w:bCs/>
          <w:noProof/>
          <w:sz w:val="36"/>
          <w:szCs w:val="36"/>
          <w:lang w:val="ro-RO" w:eastAsia="ro-RO"/>
        </w:rPr>
      </w:pPr>
      <w:r>
        <w:rPr>
          <w:rFonts w:ascii="Myriad Pro" w:hAnsi="Myriad Pro"/>
          <w:bCs/>
          <w:noProof/>
          <w:sz w:val="36"/>
          <w:szCs w:val="36"/>
          <w:lang w:val="ro-RO" w:eastAsia="ro-RO"/>
        </w:rPr>
        <w:t>şi</w:t>
      </w:r>
    </w:p>
    <w:p w:rsidR="001D4D75" w:rsidRDefault="001D4D75" w:rsidP="001D4D75">
      <w:pPr>
        <w:spacing w:before="120"/>
        <w:jc w:val="center"/>
        <w:rPr>
          <w:rFonts w:ascii="Myriad Pro" w:hAnsi="Myriad Pro"/>
          <w:bCs/>
          <w:noProof/>
          <w:sz w:val="36"/>
          <w:szCs w:val="36"/>
          <w:lang w:val="ro-RO" w:eastAsia="ro-RO"/>
        </w:rPr>
      </w:pPr>
    </w:p>
    <w:p w:rsidR="001D4D75" w:rsidRDefault="001D4D75" w:rsidP="001D4D75">
      <w:pPr>
        <w:spacing w:before="120"/>
        <w:jc w:val="center"/>
        <w:rPr>
          <w:rFonts w:ascii="Myriad Pro" w:hAnsi="Myriad Pro"/>
          <w:b/>
          <w:bCs/>
          <w:spacing w:val="20"/>
          <w:sz w:val="36"/>
          <w:szCs w:val="36"/>
          <w:lang w:val="ro-RO"/>
        </w:rPr>
      </w:pPr>
      <w:r>
        <w:rPr>
          <w:rFonts w:ascii="Myriad Pro" w:hAnsi="Myriad Pro"/>
          <w:b/>
          <w:bCs/>
          <w:spacing w:val="20"/>
          <w:sz w:val="36"/>
          <w:szCs w:val="36"/>
          <w:lang w:val="ro-RO"/>
        </w:rPr>
        <w:t>[Numele Companiei]</w:t>
      </w: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
          <w:bCs/>
          <w:spacing w:val="20"/>
          <w:sz w:val="36"/>
          <w:szCs w:val="36"/>
          <w:lang w:val="ro-RO"/>
        </w:rPr>
      </w:pPr>
    </w:p>
    <w:p w:rsidR="001D4D75" w:rsidRDefault="001D4D75" w:rsidP="001D4D75">
      <w:pPr>
        <w:spacing w:before="120"/>
        <w:jc w:val="center"/>
        <w:rPr>
          <w:rFonts w:ascii="Myriad Pro" w:hAnsi="Myriad Pro"/>
          <w:bCs/>
          <w:noProof/>
          <w:sz w:val="36"/>
          <w:szCs w:val="36"/>
          <w:lang w:val="ro-RO" w:eastAsia="ro-RO"/>
        </w:rPr>
      </w:pPr>
      <w:r>
        <w:rPr>
          <w:rFonts w:ascii="Myriad Pro" w:hAnsi="Myriad Pro"/>
          <w:bCs/>
          <w:noProof/>
          <w:sz w:val="36"/>
          <w:szCs w:val="36"/>
          <w:lang w:val="ro-RO" w:eastAsia="ro-RO"/>
        </w:rPr>
        <w:t>[data semnării]</w:t>
      </w:r>
    </w:p>
    <w:p w:rsidR="001D4D75" w:rsidRDefault="001D4D75" w:rsidP="00645E77">
      <w:pPr>
        <w:pStyle w:val="2"/>
        <w:numPr>
          <w:ilvl w:val="0"/>
          <w:numId w:val="6"/>
        </w:numPr>
        <w:jc w:val="center"/>
        <w:rPr>
          <w:rFonts w:ascii="Myriad Pro Light" w:hAnsi="Myriad Pro Light"/>
          <w:i w:val="0"/>
          <w:iCs w:val="0"/>
          <w:noProof/>
          <w:lang w:val="ro-RO" w:eastAsia="ro-RO"/>
        </w:rPr>
      </w:pPr>
      <w:r>
        <w:rPr>
          <w:rFonts w:ascii="Myriad Pro Light" w:hAnsi="Myriad Pro Light"/>
          <w:i w:val="0"/>
          <w:iCs w:val="0"/>
          <w:noProof/>
          <w:lang w:val="ro-RO" w:eastAsia="ro-RO"/>
        </w:rPr>
        <w:t>Forma contractului</w:t>
      </w:r>
    </w:p>
    <w:p w:rsidR="001D4D75" w:rsidRDefault="001D4D75" w:rsidP="001D4D75">
      <w:pPr>
        <w:rPr>
          <w:lang w:val="ro-RO" w:eastAsia="ro-RO"/>
        </w:rPr>
      </w:pPr>
    </w:p>
    <w:p w:rsidR="001D4D75" w:rsidRDefault="001D4D75" w:rsidP="001D4D75">
      <w:pPr>
        <w:spacing w:before="120"/>
        <w:jc w:val="both"/>
        <w:rPr>
          <w:rFonts w:ascii="Arno Pro" w:hAnsi="Arno Pro"/>
          <w:bCs/>
          <w:lang w:val="ro-RO"/>
        </w:rPr>
      </w:pPr>
      <w:r>
        <w:rPr>
          <w:rFonts w:ascii="Arno Pro" w:hAnsi="Arno Pro"/>
          <w:bCs/>
          <w:lang w:val="ro-RO"/>
        </w:rPr>
        <w:t>Prezentul Contract (denumit in continuare "</w:t>
      </w:r>
      <w:r>
        <w:rPr>
          <w:rFonts w:ascii="Arno Pro" w:hAnsi="Arno Pro"/>
          <w:b/>
          <w:bCs/>
          <w:lang w:val="ro-RO"/>
        </w:rPr>
        <w:t>Contractul</w:t>
      </w:r>
      <w:r>
        <w:rPr>
          <w:rFonts w:ascii="Arno Pro" w:hAnsi="Arno Pro"/>
          <w:bCs/>
          <w:lang w:val="ro-RO"/>
        </w:rPr>
        <w:t>") a fost încheiat la [data] intre, Guvernul Republicii Moldova (denumit in continuare "</w:t>
      </w:r>
      <w:r>
        <w:rPr>
          <w:rFonts w:ascii="Arno Pro" w:hAnsi="Arno Pro"/>
          <w:b/>
          <w:bCs/>
          <w:lang w:val="ro-RO"/>
        </w:rPr>
        <w:t>Clientul</w:t>
      </w:r>
      <w:r>
        <w:rPr>
          <w:rFonts w:ascii="Arno Pro" w:hAnsi="Arno Pro"/>
          <w:bCs/>
          <w:lang w:val="ro-RO"/>
        </w:rPr>
        <w:t>"), reprezentat prin Agenţia Proprietăţii Publice (desemnată prin Hotărârea Guvernului nr.__ din [data]), pe de o parte, si [numele companiei], pe de alta parte (denumită in continuare "</w:t>
      </w:r>
      <w:r>
        <w:rPr>
          <w:rFonts w:ascii="Arno Pro" w:hAnsi="Arno Pro"/>
          <w:b/>
          <w:bCs/>
          <w:lang w:val="ro-RO"/>
        </w:rPr>
        <w:t>Consultantul</w:t>
      </w:r>
      <w:r>
        <w:rPr>
          <w:rFonts w:ascii="Arno Pro" w:hAnsi="Arno Pro"/>
          <w:bCs/>
          <w:lang w:val="ro-RO"/>
        </w:rPr>
        <w:t>").</w:t>
      </w:r>
    </w:p>
    <w:p w:rsidR="001D4D75" w:rsidRDefault="001D4D75" w:rsidP="001D4D75">
      <w:pPr>
        <w:spacing w:before="120"/>
        <w:jc w:val="both"/>
        <w:rPr>
          <w:rFonts w:ascii="Arno Pro" w:hAnsi="Arno Pro"/>
          <w:bCs/>
          <w:lang w:val="ro-RO"/>
        </w:rPr>
      </w:pPr>
    </w:p>
    <w:p w:rsidR="001D4D75" w:rsidRDefault="001D4D75" w:rsidP="001D4D75">
      <w:pPr>
        <w:spacing w:before="120"/>
        <w:jc w:val="both"/>
        <w:rPr>
          <w:rFonts w:ascii="Arno Pro" w:hAnsi="Arno Pro"/>
          <w:bCs/>
          <w:lang w:val="ro-RO"/>
        </w:rPr>
      </w:pPr>
      <w:r>
        <w:rPr>
          <w:rFonts w:ascii="Arno Pro" w:hAnsi="Arno Pro"/>
          <w:bCs/>
          <w:lang w:val="ro-RO"/>
        </w:rPr>
        <w:t>ÎNTRUCÂT:</w:t>
      </w:r>
    </w:p>
    <w:p w:rsidR="001D4D75" w:rsidRDefault="001D4D75" w:rsidP="001D4D75">
      <w:pPr>
        <w:spacing w:before="120"/>
        <w:jc w:val="both"/>
        <w:rPr>
          <w:rFonts w:ascii="Arno Pro" w:hAnsi="Arno Pro"/>
          <w:bCs/>
          <w:lang w:val="ro-RO"/>
        </w:rPr>
      </w:pPr>
    </w:p>
    <w:p w:rsidR="001D4D75" w:rsidRDefault="001D4D75" w:rsidP="00645E77">
      <w:pPr>
        <w:numPr>
          <w:ilvl w:val="0"/>
          <w:numId w:val="3"/>
        </w:numPr>
        <w:spacing w:before="120" w:after="0" w:line="240" w:lineRule="auto"/>
        <w:jc w:val="both"/>
        <w:rPr>
          <w:rFonts w:ascii="Arno Pro" w:hAnsi="Arno Pro"/>
          <w:bCs/>
          <w:lang w:val="ro-RO"/>
        </w:rPr>
      </w:pPr>
      <w:r>
        <w:rPr>
          <w:rFonts w:ascii="Arno Pro" w:hAnsi="Arno Pro"/>
          <w:bCs/>
          <w:lang w:val="ro-RO"/>
        </w:rPr>
        <w:t>Clientul a cerut Consultantului sa presteze anumite servicii de consultanta, după cum acestea sunt definite in Condiţiile Generale ale Contractului, anexate la acest Contract (denumite in continuare "Serviciile");</w:t>
      </w:r>
    </w:p>
    <w:p w:rsidR="001D4D75" w:rsidRDefault="001D4D75" w:rsidP="00645E77">
      <w:pPr>
        <w:numPr>
          <w:ilvl w:val="0"/>
          <w:numId w:val="3"/>
        </w:numPr>
        <w:spacing w:before="120" w:after="0" w:line="240" w:lineRule="auto"/>
        <w:jc w:val="both"/>
        <w:rPr>
          <w:rFonts w:ascii="Arno Pro" w:hAnsi="Arno Pro"/>
          <w:bCs/>
          <w:lang w:val="ro-RO"/>
        </w:rPr>
      </w:pPr>
      <w:r>
        <w:rPr>
          <w:rFonts w:ascii="Arno Pro" w:hAnsi="Arno Pro"/>
          <w:bCs/>
          <w:lang w:val="ro-RO"/>
        </w:rPr>
        <w:t>Consultantul, demonstrând Clientului ca poseda aptitudinile profesionale cerute, precum si resursele tehnice, personal, a convenit sa presteze Serviciile conform termenilor si condiţiilor stabilite in acest Contract;</w:t>
      </w:r>
    </w:p>
    <w:p w:rsidR="001D4D75" w:rsidRDefault="001D4D75" w:rsidP="00645E77">
      <w:pPr>
        <w:numPr>
          <w:ilvl w:val="0"/>
          <w:numId w:val="3"/>
        </w:numPr>
        <w:spacing w:before="120" w:after="0" w:line="240" w:lineRule="auto"/>
        <w:jc w:val="both"/>
        <w:rPr>
          <w:rFonts w:ascii="Arno Pro" w:hAnsi="Arno Pro"/>
          <w:bCs/>
          <w:lang w:val="ro-RO"/>
        </w:rPr>
      </w:pPr>
      <w:r>
        <w:rPr>
          <w:rFonts w:ascii="Arno Pro" w:hAnsi="Arno Pro"/>
          <w:bCs/>
          <w:lang w:val="ro-RO"/>
        </w:rPr>
        <w:t>Clientul, prin Hotărârea Guvernului---------------, a alocat mijloace financiare suficiente pentru a acoperi costurile Serviciilor, si va folosi aceasta suma pentru achitarea plaţilor necesare din derularea prezentului Contract,</w:t>
      </w:r>
    </w:p>
    <w:p w:rsidR="001D4D75" w:rsidRDefault="001D4D75" w:rsidP="001D4D75">
      <w:pPr>
        <w:spacing w:before="120"/>
        <w:jc w:val="both"/>
        <w:rPr>
          <w:rFonts w:ascii="Arno Pro" w:hAnsi="Arno Pro"/>
          <w:bCs/>
          <w:lang w:val="ro-RO"/>
        </w:rPr>
      </w:pPr>
    </w:p>
    <w:p w:rsidR="001D4D75" w:rsidRDefault="001D4D75" w:rsidP="001D4D75">
      <w:pPr>
        <w:spacing w:before="120"/>
        <w:jc w:val="both"/>
        <w:rPr>
          <w:rFonts w:ascii="Arno Pro" w:hAnsi="Arno Pro"/>
          <w:bCs/>
          <w:lang w:val="ro-RO"/>
        </w:rPr>
      </w:pPr>
      <w:r>
        <w:rPr>
          <w:rFonts w:ascii="Arno Pro" w:hAnsi="Arno Pro"/>
          <w:bCs/>
          <w:lang w:val="ro-RO"/>
        </w:rPr>
        <w:t>ASTFEL PĂRŢILE, prin cele ce urmează convin asupra următoarelor:</w:t>
      </w:r>
    </w:p>
    <w:p w:rsidR="001D4D75" w:rsidRDefault="001D4D75" w:rsidP="001D4D75">
      <w:pPr>
        <w:spacing w:before="120"/>
        <w:jc w:val="both"/>
        <w:rPr>
          <w:rFonts w:ascii="Arno Pro" w:hAnsi="Arno Pro"/>
          <w:bCs/>
          <w:lang w:val="ro-RO"/>
        </w:rPr>
      </w:pPr>
    </w:p>
    <w:p w:rsidR="001D4D75" w:rsidRDefault="001D4D75" w:rsidP="001D4D75">
      <w:pPr>
        <w:spacing w:before="120"/>
        <w:jc w:val="both"/>
        <w:rPr>
          <w:rFonts w:ascii="Arno Pro" w:hAnsi="Arno Pro"/>
          <w:bCs/>
          <w:lang w:val="ro-RO"/>
        </w:rPr>
      </w:pPr>
      <w:r>
        <w:rPr>
          <w:rFonts w:ascii="Arno Pro" w:hAnsi="Arno Pro"/>
          <w:b/>
          <w:bCs/>
          <w:lang w:val="ro-RO"/>
        </w:rPr>
        <w:t>Articolul 1</w:t>
      </w:r>
      <w:r>
        <w:rPr>
          <w:rFonts w:ascii="Arno Pro" w:hAnsi="Arno Pro"/>
          <w:bCs/>
          <w:lang w:val="ro-RO"/>
        </w:rPr>
        <w:t>. Următoarele documente anexate vor fi considerate ca parte integranta a acestui Contract:</w:t>
      </w:r>
    </w:p>
    <w:p w:rsidR="001D4D75" w:rsidRDefault="001D4D75" w:rsidP="001D4D75">
      <w:pPr>
        <w:spacing w:before="120"/>
        <w:jc w:val="both"/>
        <w:rPr>
          <w:rFonts w:ascii="Arno Pro" w:hAnsi="Arno Pro"/>
          <w:bCs/>
          <w:lang w:val="ro-RO"/>
        </w:rPr>
      </w:pPr>
    </w:p>
    <w:p w:rsidR="001D4D75" w:rsidRDefault="001D4D75" w:rsidP="00645E77">
      <w:pPr>
        <w:numPr>
          <w:ilvl w:val="0"/>
          <w:numId w:val="4"/>
        </w:numPr>
        <w:spacing w:before="120" w:after="0" w:line="240" w:lineRule="auto"/>
        <w:jc w:val="both"/>
        <w:rPr>
          <w:rFonts w:ascii="Arno Pro" w:hAnsi="Arno Pro"/>
          <w:bCs/>
          <w:lang w:val="ro-RO"/>
        </w:rPr>
      </w:pPr>
      <w:r>
        <w:rPr>
          <w:rFonts w:ascii="Arno Pro" w:hAnsi="Arno Pro"/>
          <w:bCs/>
          <w:lang w:val="ro-RO"/>
        </w:rPr>
        <w:t>Condiţiile Generale ale Contractului;</w:t>
      </w:r>
    </w:p>
    <w:p w:rsidR="001D4D75" w:rsidRDefault="001D4D75" w:rsidP="00645E77">
      <w:pPr>
        <w:numPr>
          <w:ilvl w:val="0"/>
          <w:numId w:val="4"/>
        </w:numPr>
        <w:spacing w:before="120" w:after="0" w:line="240" w:lineRule="auto"/>
        <w:jc w:val="both"/>
        <w:rPr>
          <w:rFonts w:ascii="Arno Pro" w:hAnsi="Arno Pro"/>
          <w:bCs/>
          <w:lang w:val="ro-RO"/>
        </w:rPr>
      </w:pPr>
      <w:r>
        <w:rPr>
          <w:rFonts w:ascii="Arno Pro" w:hAnsi="Arno Pro"/>
          <w:bCs/>
          <w:lang w:val="ro-RO"/>
        </w:rPr>
        <w:t>Condiţiile Speciale ale Contractului;</w:t>
      </w:r>
    </w:p>
    <w:p w:rsidR="001D4D75" w:rsidRDefault="001D4D75" w:rsidP="00645E77">
      <w:pPr>
        <w:numPr>
          <w:ilvl w:val="0"/>
          <w:numId w:val="4"/>
        </w:numPr>
        <w:spacing w:before="120" w:after="0" w:line="240" w:lineRule="auto"/>
        <w:jc w:val="both"/>
        <w:rPr>
          <w:rFonts w:ascii="Arno Pro" w:hAnsi="Arno Pro"/>
          <w:bCs/>
          <w:lang w:val="ro-RO"/>
        </w:rPr>
      </w:pPr>
      <w:r>
        <w:rPr>
          <w:rFonts w:ascii="Arno Pro" w:hAnsi="Arno Pro"/>
          <w:bCs/>
          <w:lang w:val="ro-RO"/>
        </w:rPr>
        <w:t xml:space="preserve">Următoarele Anexe: </w:t>
      </w:r>
    </w:p>
    <w:p w:rsidR="001D4D75" w:rsidRDefault="001D4D75" w:rsidP="001D4D75">
      <w:pPr>
        <w:spacing w:before="120"/>
        <w:ind w:left="1080"/>
        <w:jc w:val="both"/>
        <w:rPr>
          <w:rFonts w:ascii="Arno Pro" w:hAnsi="Arno Pro"/>
          <w:bCs/>
          <w:lang w:val="ro-RO"/>
        </w:rPr>
      </w:pPr>
      <w:r>
        <w:rPr>
          <w:rFonts w:ascii="Arno Pro" w:hAnsi="Arno Pro"/>
          <w:bCs/>
          <w:lang w:val="ro-RO"/>
        </w:rPr>
        <w:t>Anexa A: Descrierea serviciilor</w:t>
      </w:r>
    </w:p>
    <w:p w:rsidR="001D4D75" w:rsidRDefault="001D4D75" w:rsidP="001D4D75">
      <w:pPr>
        <w:spacing w:before="120"/>
        <w:ind w:left="1080"/>
        <w:jc w:val="both"/>
        <w:rPr>
          <w:rFonts w:ascii="Arno Pro" w:hAnsi="Arno Pro"/>
          <w:bCs/>
          <w:lang w:val="ro-RO"/>
        </w:rPr>
      </w:pPr>
      <w:r>
        <w:rPr>
          <w:rFonts w:ascii="Arno Pro" w:hAnsi="Arno Pro"/>
          <w:bCs/>
          <w:lang w:val="ro-RO"/>
        </w:rPr>
        <w:t>Anexa B: Descrierea rapoartelor</w:t>
      </w:r>
    </w:p>
    <w:p w:rsidR="001D4D75" w:rsidRDefault="001D4D75" w:rsidP="001D4D75">
      <w:pPr>
        <w:spacing w:before="120"/>
        <w:ind w:left="1080"/>
        <w:jc w:val="both"/>
        <w:rPr>
          <w:rFonts w:ascii="Arno Pro" w:hAnsi="Arno Pro"/>
          <w:bCs/>
          <w:lang w:val="ro-RO"/>
        </w:rPr>
      </w:pPr>
      <w:r>
        <w:rPr>
          <w:rFonts w:ascii="Arno Pro" w:hAnsi="Arno Pro"/>
          <w:bCs/>
          <w:lang w:val="ro-RO"/>
        </w:rPr>
        <w:t>Anexa C: Serviciile si Facilităţile puse la dispoziţie de Client</w:t>
      </w:r>
    </w:p>
    <w:p w:rsidR="001D4D75" w:rsidRDefault="001D4D75" w:rsidP="001D4D75">
      <w:pPr>
        <w:spacing w:before="120"/>
        <w:ind w:left="1080"/>
        <w:jc w:val="both"/>
        <w:rPr>
          <w:rFonts w:ascii="Arno Pro" w:hAnsi="Arno Pro"/>
          <w:bCs/>
          <w:lang w:val="ro-RO"/>
        </w:rPr>
      </w:pPr>
    </w:p>
    <w:p w:rsidR="001D4D75" w:rsidRDefault="001D4D75" w:rsidP="001D4D75">
      <w:pPr>
        <w:spacing w:before="120"/>
        <w:jc w:val="both"/>
        <w:rPr>
          <w:rFonts w:ascii="Arno Pro" w:hAnsi="Arno Pro"/>
          <w:bCs/>
          <w:lang w:val="ro-RO"/>
        </w:rPr>
      </w:pPr>
      <w:r>
        <w:rPr>
          <w:rFonts w:ascii="Arno Pro" w:hAnsi="Arno Pro"/>
          <w:b/>
          <w:bCs/>
          <w:lang w:val="ro-RO"/>
        </w:rPr>
        <w:t>Articolul 2</w:t>
      </w:r>
      <w:r>
        <w:rPr>
          <w:rFonts w:ascii="Arno Pro" w:hAnsi="Arno Pro"/>
          <w:bCs/>
          <w:lang w:val="ro-RO"/>
        </w:rPr>
        <w:t>: Drepturile si obligaţiile reciproce ale Clientului si Consultantului vor fi cele stabilite în acest Contract, si anume:</w:t>
      </w:r>
    </w:p>
    <w:p w:rsidR="001D4D75" w:rsidRDefault="001D4D75" w:rsidP="001D4D75">
      <w:pPr>
        <w:spacing w:before="120"/>
        <w:jc w:val="both"/>
        <w:rPr>
          <w:rFonts w:ascii="Arno Pro" w:hAnsi="Arno Pro"/>
          <w:bCs/>
          <w:lang w:val="ro-RO"/>
        </w:rPr>
      </w:pPr>
    </w:p>
    <w:p w:rsidR="001D4D75" w:rsidRDefault="001D4D75" w:rsidP="00645E77">
      <w:pPr>
        <w:numPr>
          <w:ilvl w:val="0"/>
          <w:numId w:val="5"/>
        </w:numPr>
        <w:spacing w:before="120" w:after="0" w:line="240" w:lineRule="auto"/>
        <w:jc w:val="both"/>
        <w:rPr>
          <w:rFonts w:ascii="Arno Pro" w:hAnsi="Arno Pro"/>
          <w:bCs/>
          <w:lang w:val="ro-RO"/>
        </w:rPr>
      </w:pPr>
      <w:r>
        <w:rPr>
          <w:rFonts w:ascii="Arno Pro" w:hAnsi="Arno Pro"/>
          <w:bCs/>
          <w:lang w:val="ro-RO"/>
        </w:rPr>
        <w:t>Consultantul îşi va îndeplini Serviciile în conformitate cu prevederile Contractului; şi</w:t>
      </w:r>
    </w:p>
    <w:p w:rsidR="001D4D75" w:rsidRDefault="001D4D75" w:rsidP="00645E77">
      <w:pPr>
        <w:numPr>
          <w:ilvl w:val="0"/>
          <w:numId w:val="5"/>
        </w:numPr>
        <w:spacing w:before="120" w:after="0" w:line="240" w:lineRule="auto"/>
        <w:jc w:val="both"/>
        <w:rPr>
          <w:rFonts w:ascii="Arno Pro" w:hAnsi="Arno Pro"/>
          <w:bCs/>
          <w:lang w:val="ro-RO"/>
        </w:rPr>
      </w:pPr>
      <w:r>
        <w:rPr>
          <w:rFonts w:ascii="Arno Pro" w:hAnsi="Arno Pro"/>
          <w:bCs/>
          <w:lang w:val="ro-RO"/>
        </w:rPr>
        <w:t>Clientul va plăti Consultantului în conformitate cu prevederile Contractului.</w:t>
      </w:r>
    </w:p>
    <w:p w:rsidR="001D4D75" w:rsidRDefault="001D4D75" w:rsidP="001D4D75">
      <w:pPr>
        <w:spacing w:before="120"/>
        <w:jc w:val="both"/>
        <w:rPr>
          <w:rFonts w:ascii="Arno Pro" w:hAnsi="Arno Pro"/>
          <w:bCs/>
          <w:lang w:val="ro-RO"/>
        </w:rPr>
      </w:pPr>
      <w:r>
        <w:rPr>
          <w:rFonts w:ascii="Arno Pro" w:hAnsi="Arno Pro"/>
          <w:bCs/>
          <w:lang w:val="ro-RO"/>
        </w:rPr>
        <w:t>Având in vedere cele de mai sus, Părţile au semnat prezentul Contract in nume propriu, la data si anul menţionate mai sus.</w:t>
      </w:r>
    </w:p>
    <w:tbl>
      <w:tblPr>
        <w:tblW w:w="0" w:type="auto"/>
        <w:tblLook w:val="01E0" w:firstRow="1" w:lastRow="1" w:firstColumn="1" w:lastColumn="1" w:noHBand="0" w:noVBand="0"/>
      </w:tblPr>
      <w:tblGrid>
        <w:gridCol w:w="4621"/>
        <w:gridCol w:w="4621"/>
      </w:tblGrid>
      <w:tr w:rsidR="001D4D75" w:rsidRPr="00061DD9" w:rsidTr="00BC4BFB">
        <w:tc>
          <w:tcPr>
            <w:tcW w:w="4621" w:type="dxa"/>
          </w:tcPr>
          <w:p w:rsidR="001D4D75" w:rsidRPr="00061DD9" w:rsidRDefault="001D4D75" w:rsidP="00BC4BFB">
            <w:pPr>
              <w:spacing w:before="120"/>
              <w:jc w:val="both"/>
              <w:rPr>
                <w:rFonts w:ascii="Arno Pro" w:hAnsi="Arno Pro"/>
                <w:bCs/>
                <w:lang w:val="ro-RO"/>
              </w:rPr>
            </w:pPr>
            <w:r w:rsidRPr="00061DD9">
              <w:rPr>
                <w:rFonts w:ascii="Arno Pro" w:hAnsi="Arno Pro"/>
                <w:bCs/>
                <w:lang w:val="ro-RO"/>
              </w:rPr>
              <w:t>În numele Guvernului Republicii Moldova:</w:t>
            </w: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r w:rsidRPr="00061DD9">
              <w:rPr>
                <w:rFonts w:ascii="Arno Pro" w:hAnsi="Arno Pro"/>
                <w:bCs/>
                <w:lang w:val="ro-RO"/>
              </w:rPr>
              <w:t>[semnătura]</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[ştampila]</w:t>
            </w: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r>
              <w:rPr>
                <w:rFonts w:ascii="Arno Pro" w:hAnsi="Arno Pro"/>
                <w:bCs/>
                <w:lang w:val="ro-RO"/>
              </w:rPr>
              <w:t>Valeriu Triboi</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Director al Agenţiei Proprietăţii Publice</w:t>
            </w:r>
          </w:p>
        </w:tc>
        <w:tc>
          <w:tcPr>
            <w:tcW w:w="4621" w:type="dxa"/>
          </w:tcPr>
          <w:p w:rsidR="001D4D75" w:rsidRPr="00061DD9" w:rsidRDefault="001D4D75" w:rsidP="00BC4BFB">
            <w:pPr>
              <w:spacing w:before="120"/>
              <w:jc w:val="both"/>
              <w:rPr>
                <w:rFonts w:ascii="Arno Pro" w:hAnsi="Arno Pro"/>
                <w:bCs/>
                <w:lang w:val="ro-RO"/>
              </w:rPr>
            </w:pPr>
            <w:r w:rsidRPr="00061DD9">
              <w:rPr>
                <w:rFonts w:ascii="Arno Pro" w:hAnsi="Arno Pro"/>
                <w:bCs/>
                <w:lang w:val="ro-RO"/>
              </w:rPr>
              <w:t>În numele [denumirea companiei]:</w:t>
            </w: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r w:rsidRPr="00061DD9">
              <w:rPr>
                <w:rFonts w:ascii="Arno Pro" w:hAnsi="Arno Pro"/>
                <w:bCs/>
                <w:lang w:val="ro-RO"/>
              </w:rPr>
              <w:t>[semnătura]</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[ştampila]</w:t>
            </w:r>
          </w:p>
          <w:p w:rsidR="001D4D75" w:rsidRPr="00061DD9" w:rsidRDefault="001D4D75" w:rsidP="00BC4BFB">
            <w:pPr>
              <w:spacing w:before="120"/>
              <w:jc w:val="both"/>
              <w:rPr>
                <w:rFonts w:ascii="Arno Pro" w:hAnsi="Arno Pro"/>
                <w:bCs/>
                <w:lang w:val="ro-RO"/>
              </w:rPr>
            </w:pPr>
          </w:p>
          <w:p w:rsidR="001D4D75" w:rsidRPr="00061DD9" w:rsidRDefault="001D4D75" w:rsidP="00BC4BFB">
            <w:pPr>
              <w:spacing w:before="120"/>
              <w:jc w:val="both"/>
              <w:rPr>
                <w:rFonts w:ascii="Arno Pro" w:hAnsi="Arno Pro"/>
                <w:bCs/>
                <w:lang w:val="ro-RO"/>
              </w:rPr>
            </w:pPr>
            <w:r w:rsidRPr="00061DD9">
              <w:rPr>
                <w:rFonts w:ascii="Arno Pro" w:hAnsi="Arno Pro"/>
                <w:bCs/>
                <w:lang w:val="ro-RO"/>
              </w:rPr>
              <w:t>[numele persoanei împuternicite]</w:t>
            </w:r>
          </w:p>
          <w:p w:rsidR="001D4D75" w:rsidRPr="00061DD9" w:rsidRDefault="001D4D75" w:rsidP="00BC4BFB">
            <w:pPr>
              <w:spacing w:before="120"/>
              <w:jc w:val="both"/>
              <w:rPr>
                <w:rFonts w:ascii="Arno Pro" w:hAnsi="Arno Pro"/>
                <w:bCs/>
                <w:lang w:val="ro-RO"/>
              </w:rPr>
            </w:pPr>
            <w:r w:rsidRPr="00061DD9">
              <w:rPr>
                <w:rFonts w:ascii="Arno Pro" w:hAnsi="Arno Pro"/>
                <w:bCs/>
                <w:lang w:val="ro-RO"/>
              </w:rPr>
              <w:t>[funcţia persoanei împuternicite]</w:t>
            </w:r>
          </w:p>
          <w:p w:rsidR="001D4D75" w:rsidRPr="00061DD9" w:rsidRDefault="001D4D75" w:rsidP="00BC4BFB">
            <w:pPr>
              <w:spacing w:before="120"/>
              <w:jc w:val="both"/>
              <w:rPr>
                <w:rFonts w:ascii="Arno Pro" w:hAnsi="Arno Pro"/>
                <w:bCs/>
                <w:lang w:val="ro-RO"/>
              </w:rPr>
            </w:pPr>
          </w:p>
        </w:tc>
      </w:tr>
      <w:tr w:rsidR="001D4D75" w:rsidRPr="00061DD9" w:rsidTr="00BC4BFB">
        <w:tc>
          <w:tcPr>
            <w:tcW w:w="4621" w:type="dxa"/>
          </w:tcPr>
          <w:p w:rsidR="001D4D75" w:rsidRPr="00061DD9" w:rsidRDefault="001D4D75" w:rsidP="00BC4BFB">
            <w:pPr>
              <w:spacing w:before="120"/>
              <w:jc w:val="both"/>
              <w:rPr>
                <w:rFonts w:ascii="Arno Pro" w:hAnsi="Arno Pro"/>
                <w:bCs/>
                <w:lang w:val="ro-RO"/>
              </w:rPr>
            </w:pPr>
          </w:p>
        </w:tc>
        <w:tc>
          <w:tcPr>
            <w:tcW w:w="4621" w:type="dxa"/>
          </w:tcPr>
          <w:p w:rsidR="001D4D75" w:rsidRPr="00061DD9" w:rsidRDefault="001D4D75" w:rsidP="00BC4BFB">
            <w:pPr>
              <w:spacing w:before="120"/>
              <w:jc w:val="both"/>
              <w:rPr>
                <w:rFonts w:ascii="Arno Pro" w:hAnsi="Arno Pro"/>
                <w:bCs/>
                <w:lang w:val="ro-RO"/>
              </w:rPr>
            </w:pPr>
          </w:p>
        </w:tc>
      </w:tr>
    </w:tbl>
    <w:p w:rsidR="001D4D75" w:rsidRDefault="001D4D75" w:rsidP="001D4D75">
      <w:pPr>
        <w:spacing w:before="120"/>
        <w:jc w:val="both"/>
        <w:rPr>
          <w:rFonts w:ascii="Arno Pro" w:hAnsi="Arno Pro"/>
          <w:bCs/>
          <w:lang w:val="ro-RO"/>
        </w:rPr>
      </w:pPr>
    </w:p>
    <w:p w:rsidR="001D4D75" w:rsidRDefault="001D4D75" w:rsidP="00645E77">
      <w:pPr>
        <w:pStyle w:val="2"/>
        <w:numPr>
          <w:ilvl w:val="0"/>
          <w:numId w:val="6"/>
        </w:numPr>
        <w:jc w:val="center"/>
        <w:rPr>
          <w:rFonts w:ascii="Myriad Pro Light" w:hAnsi="Myriad Pro Light"/>
          <w:i w:val="0"/>
          <w:iCs w:val="0"/>
          <w:noProof/>
          <w:lang w:val="ro-RO" w:eastAsia="ro-RO"/>
        </w:rPr>
      </w:pPr>
      <w:r>
        <w:rPr>
          <w:rFonts w:ascii="Arno Pro" w:hAnsi="Arno Pro"/>
          <w:lang w:val="ro-RO"/>
        </w:rPr>
        <w:br w:type="page"/>
      </w:r>
      <w:r>
        <w:rPr>
          <w:rFonts w:ascii="Myriad Pro Light" w:hAnsi="Myriad Pro Light"/>
          <w:i w:val="0"/>
          <w:iCs w:val="0"/>
          <w:noProof/>
          <w:lang w:val="ro-RO" w:eastAsia="ro-RO"/>
        </w:rPr>
        <w:lastRenderedPageBreak/>
        <w:t>Condiţiile Generale ale Contractului</w:t>
      </w:r>
    </w:p>
    <w:p w:rsidR="001D4D75" w:rsidRDefault="001D4D75" w:rsidP="001D4D75">
      <w:pPr>
        <w:rPr>
          <w:lang w:val="ro-RO" w:eastAsia="ro-RO"/>
        </w:rPr>
      </w:pPr>
    </w:p>
    <w:tbl>
      <w:tblPr>
        <w:tblW w:w="0" w:type="auto"/>
        <w:tblLook w:val="01E0" w:firstRow="1" w:lastRow="1" w:firstColumn="1" w:lastColumn="1" w:noHBand="0" w:noVBand="0"/>
      </w:tblPr>
      <w:tblGrid>
        <w:gridCol w:w="2808"/>
        <w:gridCol w:w="6434"/>
      </w:tblGrid>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lang w:val="ro-RO" w:eastAsia="ro-RO"/>
              </w:rPr>
            </w:pPr>
            <w:r w:rsidRPr="00061DD9">
              <w:rPr>
                <w:rFonts w:ascii="Arno Pro" w:hAnsi="Arno Pro"/>
                <w:b/>
                <w:bCs/>
                <w:lang w:val="ro-RO"/>
              </w:rPr>
              <w:t>PREVEDERI GENERALE</w:t>
            </w:r>
          </w:p>
        </w:tc>
      </w:tr>
      <w:tr w:rsidR="001D4D75" w:rsidRPr="00061DD9" w:rsidTr="00BC4BFB">
        <w:tc>
          <w:tcPr>
            <w:tcW w:w="2808" w:type="dxa"/>
          </w:tcPr>
          <w:p w:rsidR="001D4D75" w:rsidRPr="00061DD9" w:rsidRDefault="001D4D75" w:rsidP="00645E77">
            <w:pPr>
              <w:numPr>
                <w:ilvl w:val="1"/>
                <w:numId w:val="7"/>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Definiţii</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Cu excepţia cazului când contextul impune alte sensuri, următorii termeni vor avea de fiecare data sensurile prevăzute în acest Contract după cum urmează:</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Legea aplicabilă</w:t>
            </w:r>
            <w:r w:rsidRPr="00061DD9">
              <w:rPr>
                <w:rFonts w:ascii="Arno Pro" w:hAnsi="Arno Pro"/>
                <w:lang w:val="ro-RO" w:eastAsia="ro-RO"/>
              </w:rPr>
              <w:t>” înseamnă legile si alte instrumente cu putere de lege în Republica Moldova, care sunt emise si se afla în vigoare;</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Contract</w:t>
            </w:r>
            <w:r w:rsidRPr="00061DD9">
              <w:rPr>
                <w:rFonts w:ascii="Arno Pro" w:hAnsi="Arno Pro"/>
                <w:lang w:val="ro-RO" w:eastAsia="ro-RO"/>
              </w:rPr>
              <w:t>” înseamnă Contractul semnat de către Parți, la care se anexează prezentele Condiţii Generale ale Contractului (CG) împreuna cu toate documentele enumerate în Articolul 1 a acestui Contract;</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Preţul contractului</w:t>
            </w:r>
            <w:r w:rsidRPr="00061DD9">
              <w:rPr>
                <w:rFonts w:ascii="Arno Pro" w:hAnsi="Arno Pro"/>
                <w:lang w:val="ro-RO" w:eastAsia="ro-RO"/>
              </w:rPr>
              <w:t>” înseamnă preţul care urmează a fi achitat pentru acordarea Serviciilor;</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Ofertă financiară</w:t>
            </w:r>
            <w:r w:rsidRPr="00061DD9">
              <w:rPr>
                <w:rFonts w:ascii="Arno Pro" w:hAnsi="Arno Pro"/>
                <w:lang w:val="ro-RO" w:eastAsia="ro-RO"/>
              </w:rPr>
              <w:t xml:space="preserve">” înseamnă documentul din [data] depus de către Consultant ca răspuns la Cererea de Ofertă </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Valută Străină</w:t>
            </w:r>
            <w:r w:rsidRPr="00061DD9">
              <w:rPr>
                <w:rFonts w:ascii="Arno Pro" w:hAnsi="Arno Pro"/>
                <w:lang w:val="ro-RO" w:eastAsia="ro-RO"/>
              </w:rPr>
              <w:t>” înseamnă orice alta valuta în afara valutei naţionale a Republicii Moldova;</w:t>
            </w:r>
          </w:p>
          <w:p w:rsidR="001D4D75" w:rsidRPr="00061DD9" w:rsidRDefault="001D4D75" w:rsidP="00645E77">
            <w:pPr>
              <w:numPr>
                <w:ilvl w:val="1"/>
                <w:numId w:val="8"/>
              </w:numPr>
              <w:tabs>
                <w:tab w:val="clear" w:pos="1800"/>
                <w:tab w:val="num" w:pos="432"/>
              </w:tabs>
              <w:spacing w:before="120" w:after="120" w:line="240" w:lineRule="auto"/>
              <w:ind w:left="432" w:hanging="432"/>
              <w:jc w:val="both"/>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CG</w:t>
            </w:r>
            <w:r w:rsidRPr="00061DD9">
              <w:rPr>
                <w:rFonts w:ascii="Arno Pro" w:hAnsi="Arno Pro"/>
                <w:lang w:val="ro-RO" w:eastAsia="ro-RO"/>
              </w:rPr>
              <w:t>” înseamnă Condiţiile Generale ale Contractului;</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CS</w:t>
            </w:r>
            <w:r w:rsidRPr="00061DD9">
              <w:rPr>
                <w:rFonts w:ascii="Arno Pro" w:hAnsi="Arno Pro"/>
                <w:lang w:val="ro-RO" w:eastAsia="ro-RO"/>
              </w:rPr>
              <w:t>” înseamnă Condiţiile Speciale ale Contractului, prin intermediul cărora CG pot fi modificate sau completate;</w:t>
            </w:r>
          </w:p>
          <w:p w:rsidR="001D4D75" w:rsidRPr="00061DD9" w:rsidRDefault="001D4D75" w:rsidP="00645E77">
            <w:pPr>
              <w:numPr>
                <w:ilvl w:val="1"/>
                <w:numId w:val="8"/>
              </w:numPr>
              <w:tabs>
                <w:tab w:val="clear" w:pos="1800"/>
                <w:tab w:val="num" w:pos="432"/>
              </w:tabs>
              <w:spacing w:before="120" w:after="120" w:line="240" w:lineRule="auto"/>
              <w:ind w:left="432" w:hanging="432"/>
              <w:jc w:val="both"/>
              <w:rPr>
                <w:rFonts w:ascii="Arno Pro" w:hAnsi="Arno Pro"/>
                <w:lang w:val="ro-RO" w:eastAsia="ro-RO"/>
              </w:rPr>
            </w:pPr>
            <w:r w:rsidRPr="00061DD9">
              <w:rPr>
                <w:rFonts w:ascii="Arno Pro" w:hAnsi="Arno Pro"/>
                <w:lang w:val="ro-RO" w:eastAsia="ro-RO"/>
              </w:rPr>
              <w:t xml:space="preserve"> „</w:t>
            </w:r>
            <w:r w:rsidRPr="00061DD9">
              <w:rPr>
                <w:rFonts w:ascii="Arno Pro" w:hAnsi="Arno Pro"/>
                <w:b/>
                <w:lang w:val="ro-RO" w:eastAsia="ro-RO"/>
              </w:rPr>
              <w:t>Guvern</w:t>
            </w:r>
            <w:r w:rsidRPr="00061DD9">
              <w:rPr>
                <w:rFonts w:ascii="Arno Pro" w:hAnsi="Arno Pro"/>
                <w:lang w:val="ro-RO" w:eastAsia="ro-RO"/>
              </w:rPr>
              <w:t>” înseamnă Guvernul Republicii Moldova (denumit in continuare "Clientul");</w:t>
            </w:r>
          </w:p>
          <w:p w:rsidR="001D4D75" w:rsidRPr="00061DD9" w:rsidRDefault="001D4D75" w:rsidP="00645E77">
            <w:pPr>
              <w:numPr>
                <w:ilvl w:val="1"/>
                <w:numId w:val="8"/>
              </w:numPr>
              <w:tabs>
                <w:tab w:val="num" w:pos="432"/>
              </w:tabs>
              <w:spacing w:before="120" w:after="120" w:line="240" w:lineRule="auto"/>
              <w:ind w:left="432" w:hanging="432"/>
              <w:jc w:val="both"/>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Valută   locală</w:t>
            </w:r>
            <w:r w:rsidRPr="00061DD9">
              <w:rPr>
                <w:rFonts w:ascii="Arno Pro" w:hAnsi="Arno Pro"/>
                <w:lang w:val="ro-RO" w:eastAsia="ro-RO"/>
              </w:rPr>
              <w:t>”   înseamnă   valuta   naţionala   a   Republicii Moldova;</w:t>
            </w:r>
          </w:p>
          <w:p w:rsidR="001D4D75" w:rsidRPr="00061DD9" w:rsidRDefault="001D4D75" w:rsidP="00645E77">
            <w:pPr>
              <w:numPr>
                <w:ilvl w:val="1"/>
                <w:numId w:val="8"/>
              </w:numPr>
              <w:tabs>
                <w:tab w:val="clear" w:pos="1800"/>
                <w:tab w:val="num" w:pos="432"/>
              </w:tabs>
              <w:spacing w:before="120" w:after="120" w:line="240" w:lineRule="auto"/>
              <w:ind w:left="432" w:hanging="432"/>
              <w:jc w:val="both"/>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Parte</w:t>
            </w:r>
            <w:r w:rsidRPr="00061DD9">
              <w:rPr>
                <w:rFonts w:ascii="Arno Pro" w:hAnsi="Arno Pro"/>
                <w:lang w:val="ro-RO" w:eastAsia="ro-RO"/>
              </w:rPr>
              <w:t>” înseamnă Clientul sau Consultantul, după caz, iar "Părţi" înseamnă Clientul si Consultantul împreuna;</w:t>
            </w:r>
          </w:p>
          <w:p w:rsidR="001D4D75" w:rsidRPr="00061DD9" w:rsidRDefault="001D4D75" w:rsidP="00645E77">
            <w:pPr>
              <w:numPr>
                <w:ilvl w:val="1"/>
                <w:numId w:val="8"/>
              </w:numPr>
              <w:tabs>
                <w:tab w:val="clear" w:pos="1800"/>
                <w:tab w:val="num" w:pos="432"/>
              </w:tabs>
              <w:spacing w:before="120" w:after="120" w:line="240" w:lineRule="auto"/>
              <w:ind w:left="432" w:hanging="432"/>
              <w:jc w:val="both"/>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Personal</w:t>
            </w:r>
            <w:r w:rsidRPr="00061DD9">
              <w:rPr>
                <w:rFonts w:ascii="Arno Pro" w:hAnsi="Arno Pro"/>
                <w:lang w:val="ro-RO" w:eastAsia="ro-RO"/>
              </w:rPr>
              <w:t>” înseamnă persoanele angajate de către Consultant sau de orice Sub-consultant în calitate de angajaţi, însărcinaţi cu executarea Serviciilor sau a oricăror părţi din Servicii;</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Onorariu fix</w:t>
            </w:r>
            <w:r w:rsidRPr="00061DD9">
              <w:rPr>
                <w:rFonts w:ascii="Arno Pro" w:hAnsi="Arno Pro"/>
                <w:lang w:val="ro-RO" w:eastAsia="ro-RO"/>
              </w:rPr>
              <w:t xml:space="preserve">” are înţelesul prevăzut în Clauza </w:t>
            </w:r>
            <w:r w:rsidRPr="00061DD9">
              <w:rPr>
                <w:rFonts w:ascii="Arno Pro" w:hAnsi="Arno Pro"/>
                <w:lang w:val="ro-RO" w:eastAsia="ro-RO"/>
              </w:rPr>
              <w:fldChar w:fldCharType="begin"/>
            </w:r>
            <w:r w:rsidRPr="00061DD9">
              <w:rPr>
                <w:rFonts w:ascii="Arno Pro" w:hAnsi="Arno Pro"/>
                <w:lang w:val="ro-RO" w:eastAsia="ro-RO"/>
              </w:rPr>
              <w:instrText xml:space="preserve"> REF _Ref199306671 \r \h </w:instrText>
            </w:r>
            <w:r w:rsidRPr="00061DD9">
              <w:rPr>
                <w:rFonts w:ascii="Arno Pro" w:hAnsi="Arno Pro"/>
                <w:lang w:val="ro-RO" w:eastAsia="ro-RO"/>
              </w:rPr>
            </w:r>
            <w:r w:rsidRPr="00061DD9">
              <w:rPr>
                <w:rFonts w:ascii="Arno Pro" w:hAnsi="Arno Pro"/>
                <w:lang w:val="ro-RO" w:eastAsia="ro-RO"/>
              </w:rPr>
              <w:fldChar w:fldCharType="separate"/>
            </w:r>
            <w:r>
              <w:rPr>
                <w:rFonts w:ascii="Arno Pro" w:hAnsi="Arno Pro"/>
                <w:lang w:val="ro-RO" w:eastAsia="ro-RO"/>
              </w:rPr>
              <w:t>1.6.3</w:t>
            </w:r>
            <w:r w:rsidRPr="00061DD9">
              <w:rPr>
                <w:rFonts w:ascii="Arno Pro" w:hAnsi="Arno Pro"/>
                <w:lang w:val="ro-RO" w:eastAsia="ro-RO"/>
              </w:rPr>
              <w:fldChar w:fldCharType="end"/>
            </w:r>
            <w:r w:rsidRPr="00061DD9">
              <w:rPr>
                <w:rFonts w:ascii="Arno Pro" w:hAnsi="Arno Pro"/>
                <w:lang w:val="ro-RO" w:eastAsia="ro-RO"/>
              </w:rPr>
              <w:t xml:space="preserve"> din acest CS;</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 xml:space="preserve"> „</w:t>
            </w:r>
            <w:r w:rsidRPr="00061DD9">
              <w:rPr>
                <w:rFonts w:ascii="Arno Pro" w:hAnsi="Arno Pro"/>
                <w:b/>
                <w:lang w:val="ro-RO" w:eastAsia="ro-RO"/>
              </w:rPr>
              <w:t>Servicii</w:t>
            </w:r>
            <w:r w:rsidRPr="00061DD9">
              <w:rPr>
                <w:rFonts w:ascii="Arno Pro" w:hAnsi="Arno Pro"/>
                <w:lang w:val="ro-RO" w:eastAsia="ro-RO"/>
              </w:rPr>
              <w:t>” înseamnă lucrurile pe care urmează sa le execute Consultantul în conformitate cu prezentul Contract, după cum sunt descrise în Anexa A;</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Sub-consultant</w:t>
            </w:r>
            <w:r w:rsidRPr="00061DD9">
              <w:rPr>
                <w:rFonts w:ascii="Arno Pro" w:hAnsi="Arno Pro"/>
                <w:lang w:val="ro-RO" w:eastAsia="ro-RO"/>
              </w:rPr>
              <w:t>” înseamnă orice persoana căreia Consultantul îi încredinţează, prin sub-contractare, efectuarea oricărei părţi a Serviciilor;</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Oferta tehnică</w:t>
            </w:r>
            <w:r w:rsidRPr="00061DD9">
              <w:rPr>
                <w:rFonts w:ascii="Arno Pro" w:hAnsi="Arno Pro"/>
                <w:lang w:val="ro-RO" w:eastAsia="ro-RO"/>
              </w:rPr>
              <w:t>” înseamnă documentul depus de Consultant ca răspuns la Cererea de Ofertă;</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Onorariul de succes</w:t>
            </w:r>
            <w:r w:rsidRPr="00061DD9">
              <w:rPr>
                <w:rFonts w:ascii="Arno Pro" w:hAnsi="Arno Pro"/>
                <w:lang w:val="ro-RO" w:eastAsia="ro-RO"/>
              </w:rPr>
              <w:t>” va avea înţelesul atribuit acestei expresii in Clauza</w:t>
            </w:r>
            <w:r w:rsidRPr="00061DD9">
              <w:rPr>
                <w:rFonts w:ascii="Arno Pro" w:hAnsi="Arno Pro"/>
                <w:lang w:val="ro-RO" w:eastAsia="ro-RO"/>
              </w:rPr>
              <w:fldChar w:fldCharType="begin"/>
            </w:r>
            <w:r w:rsidRPr="00061DD9">
              <w:rPr>
                <w:rFonts w:ascii="Arno Pro" w:hAnsi="Arno Pro"/>
                <w:lang w:val="ro-RO" w:eastAsia="ro-RO"/>
              </w:rPr>
              <w:instrText xml:space="preserve"> REF _Ref199306903 \r \h </w:instrText>
            </w:r>
            <w:r w:rsidRPr="00061DD9">
              <w:rPr>
                <w:rFonts w:ascii="Arno Pro" w:hAnsi="Arno Pro"/>
                <w:lang w:val="ro-RO" w:eastAsia="ro-RO"/>
              </w:rPr>
            </w:r>
            <w:r w:rsidRPr="00061DD9">
              <w:rPr>
                <w:rFonts w:ascii="Arno Pro" w:hAnsi="Arno Pro"/>
                <w:lang w:val="ro-RO" w:eastAsia="ro-RO"/>
              </w:rPr>
              <w:fldChar w:fldCharType="separate"/>
            </w:r>
            <w:r>
              <w:rPr>
                <w:rFonts w:ascii="Arno Pro" w:hAnsi="Arno Pro"/>
                <w:lang w:val="ro-RO" w:eastAsia="ro-RO"/>
              </w:rPr>
              <w:t>1.6.6</w:t>
            </w:r>
            <w:r w:rsidRPr="00061DD9">
              <w:rPr>
                <w:rFonts w:ascii="Arno Pro" w:hAnsi="Arno Pro"/>
                <w:lang w:val="ro-RO" w:eastAsia="ro-RO"/>
              </w:rPr>
              <w:fldChar w:fldCharType="end"/>
            </w:r>
            <w:r w:rsidRPr="00061DD9">
              <w:rPr>
                <w:rFonts w:ascii="Arno Pro" w:hAnsi="Arno Pro"/>
                <w:lang w:val="ro-RO" w:eastAsia="ro-RO"/>
              </w:rPr>
              <w:t>din CS;</w:t>
            </w:r>
          </w:p>
          <w:p w:rsidR="001D4D75" w:rsidRPr="00061DD9" w:rsidRDefault="001D4D75" w:rsidP="00645E77">
            <w:pPr>
              <w:numPr>
                <w:ilvl w:val="1"/>
                <w:numId w:val="8"/>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 xml:space="preserve"> „</w:t>
            </w:r>
            <w:r w:rsidRPr="00061DD9">
              <w:rPr>
                <w:rFonts w:ascii="Arno Pro" w:hAnsi="Arno Pro"/>
                <w:b/>
                <w:i/>
                <w:lang w:val="ro-RO" w:eastAsia="ro-RO"/>
              </w:rPr>
              <w:t>Disclaimer</w:t>
            </w:r>
            <w:r w:rsidRPr="00061DD9">
              <w:rPr>
                <w:rFonts w:ascii="Arno Pro" w:hAnsi="Arno Pro"/>
                <w:lang w:val="ro-RO" w:eastAsia="ro-RO"/>
              </w:rPr>
              <w:t>” înseamnă limitarea formala a responsabilităţilor;</w:t>
            </w:r>
          </w:p>
        </w:tc>
      </w:tr>
      <w:tr w:rsidR="001D4D75" w:rsidRPr="00061DD9" w:rsidTr="00BC4BFB">
        <w:tc>
          <w:tcPr>
            <w:tcW w:w="2808" w:type="dxa"/>
          </w:tcPr>
          <w:p w:rsidR="001D4D75" w:rsidRPr="00061DD9" w:rsidRDefault="001D4D75" w:rsidP="00645E77">
            <w:pPr>
              <w:numPr>
                <w:ilvl w:val="1"/>
                <w:numId w:val="7"/>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lastRenderedPageBreak/>
              <w:t>Legea aplicabilă</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Prezentul Contract, interpretarea si executarea acestuia, precum si relaţiile dintre Părţi vor fi supuse Legii aplicabile.</w:t>
            </w:r>
          </w:p>
        </w:tc>
      </w:tr>
      <w:tr w:rsidR="001D4D75" w:rsidRPr="00061DD9" w:rsidTr="00BC4BFB">
        <w:tc>
          <w:tcPr>
            <w:tcW w:w="2808" w:type="dxa"/>
          </w:tcPr>
          <w:p w:rsidR="001D4D75" w:rsidRPr="00061DD9" w:rsidRDefault="001D4D75" w:rsidP="00645E77">
            <w:pPr>
              <w:numPr>
                <w:ilvl w:val="1"/>
                <w:numId w:val="7"/>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Limba</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Acest Contract a fost redactat în limbile specificate în CS.</w:t>
            </w:r>
          </w:p>
        </w:tc>
      </w:tr>
      <w:tr w:rsidR="001D4D75" w:rsidRPr="00061DD9" w:rsidTr="00BC4BFB">
        <w:tc>
          <w:tcPr>
            <w:tcW w:w="2808" w:type="dxa"/>
          </w:tcPr>
          <w:p w:rsidR="001D4D75" w:rsidRPr="00061DD9" w:rsidRDefault="001D4D75" w:rsidP="00645E77">
            <w:pPr>
              <w:numPr>
                <w:ilvl w:val="1"/>
                <w:numId w:val="7"/>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Notificări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Orice notificare, cerere sau aprobare, emise în cadrul acestui Contract, vor fi efectuate în scris si vor fi considerate valabile daca (a) au fost transmise personal reprezentantului autorizat al Părţii destinatare, in cazul in care sunt expediate prin scrisoare recomandată sau (b) au fost expediate prin telex, telegrama, sau fax Părţii destinatare la adresa specificata în CS.</w:t>
            </w:r>
          </w:p>
        </w:tc>
      </w:tr>
      <w:tr w:rsidR="001D4D75" w:rsidRPr="00061DD9" w:rsidTr="00BC4BFB">
        <w:tc>
          <w:tcPr>
            <w:tcW w:w="2808" w:type="dxa"/>
          </w:tcPr>
          <w:p w:rsidR="001D4D75" w:rsidRPr="00061DD9" w:rsidRDefault="001D4D75" w:rsidP="00645E77">
            <w:pPr>
              <w:numPr>
                <w:ilvl w:val="1"/>
                <w:numId w:val="7"/>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Reprezentanţi autorizaţi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Orice acţiune, necesară sau permisă spre a fi întreprinsă, si orice document necesar sau permis spre a fi executat conform acestui Contract de către Client sau Consultant, pot fi întreprinse sau executate de către reprezentanţii autorizaţi specificaţi în CS.</w:t>
            </w:r>
          </w:p>
        </w:tc>
      </w:tr>
      <w:tr w:rsidR="001D4D75" w:rsidRPr="00061DD9" w:rsidTr="00BC4BFB">
        <w:tc>
          <w:tcPr>
            <w:tcW w:w="2808" w:type="dxa"/>
          </w:tcPr>
          <w:p w:rsidR="001D4D75" w:rsidRPr="00061DD9" w:rsidRDefault="001D4D75" w:rsidP="00645E77">
            <w:pPr>
              <w:numPr>
                <w:ilvl w:val="1"/>
                <w:numId w:val="7"/>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Impozite şi taxe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Cu excepţia cazului in care CS prevăd contrariul, Consultantul, Sub-consultanţii şi Personalul acestora vor plaţi acele impozite, taxe, tarife şi alte cheltuieli prevăzute de Legislaţia Republicii Moldova aplicabilă pentru perioadă de executare a acestui Contract. Aceste sume vor fi incluse in Preţul Contractului şi rambursate de către Client.</w:t>
            </w:r>
          </w:p>
        </w:tc>
      </w:tr>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b/>
                <w:bCs/>
                <w:lang w:val="ro-RO"/>
              </w:rPr>
            </w:pPr>
            <w:r w:rsidRPr="00061DD9">
              <w:rPr>
                <w:rFonts w:ascii="Arno Pro" w:hAnsi="Arno Pro"/>
                <w:b/>
                <w:bCs/>
                <w:lang w:val="ro-RO"/>
              </w:rPr>
              <w:t>INTRAREA IN VIGOARE, FINALIZAREA, MODIFICAREA SI ÎNCETAREA</w:t>
            </w:r>
          </w:p>
          <w:p w:rsidR="001D4D75" w:rsidRPr="00061DD9" w:rsidRDefault="001D4D75" w:rsidP="00BC4BFB">
            <w:pPr>
              <w:spacing w:before="120" w:after="120"/>
              <w:ind w:left="540"/>
              <w:rPr>
                <w:rFonts w:ascii="Arno Pro" w:hAnsi="Arno Pro"/>
                <w:lang w:val="ro-RO" w:eastAsia="ro-RO"/>
              </w:rPr>
            </w:pPr>
            <w:r w:rsidRPr="00061DD9">
              <w:rPr>
                <w:rFonts w:ascii="Arno Pro" w:hAnsi="Arno Pro"/>
                <w:b/>
                <w:bCs/>
                <w:lang w:val="ro-RO"/>
              </w:rPr>
              <w:t>CONTRACTULUI</w:t>
            </w:r>
          </w:p>
        </w:tc>
      </w:tr>
      <w:tr w:rsidR="001D4D75" w:rsidRPr="00061DD9" w:rsidTr="00BC4BFB">
        <w:tc>
          <w:tcPr>
            <w:tcW w:w="2808" w:type="dxa"/>
          </w:tcPr>
          <w:p w:rsidR="001D4D75" w:rsidRPr="00061DD9" w:rsidRDefault="001D4D75" w:rsidP="00645E77">
            <w:pPr>
              <w:numPr>
                <w:ilvl w:val="1"/>
                <w:numId w:val="10"/>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Intrarea în vigoare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Acest Contract va intra în vigoare la data semnării de ambele Părţi sau la orice data ulterioară semnării, după cum poate fi stipulat în CS.</w:t>
            </w:r>
          </w:p>
        </w:tc>
      </w:tr>
      <w:tr w:rsidR="001D4D75" w:rsidRPr="00061DD9" w:rsidTr="00BC4BFB">
        <w:tc>
          <w:tcPr>
            <w:tcW w:w="2808" w:type="dxa"/>
          </w:tcPr>
          <w:p w:rsidR="001D4D75" w:rsidRPr="00061DD9" w:rsidRDefault="001D4D75" w:rsidP="00645E77">
            <w:pPr>
              <w:numPr>
                <w:ilvl w:val="1"/>
                <w:numId w:val="10"/>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Demararea serviciilor</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Consultantul va începe efectuarea Serviciilor la data intrării in vigoare a Contractului, sau la orice alta data ulterioară, stipulată în CS sau Anexe.</w:t>
            </w:r>
          </w:p>
        </w:tc>
      </w:tr>
      <w:tr w:rsidR="001D4D75" w:rsidRPr="00061DD9" w:rsidTr="00BC4BFB">
        <w:tc>
          <w:tcPr>
            <w:tcW w:w="2808" w:type="dxa"/>
          </w:tcPr>
          <w:p w:rsidR="001D4D75" w:rsidRPr="00061DD9" w:rsidRDefault="001D4D75" w:rsidP="00645E77">
            <w:pPr>
              <w:numPr>
                <w:ilvl w:val="1"/>
                <w:numId w:val="10"/>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Expirarea contractului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Cu excepţia cazului cînd este finalizat înainte de termen, acest Contract va expira la scurgerea perioadei de la data semnării lui, aşa cum este specificat în CS.</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Cu condiţia ca 90% din Onorariul Fix a fost achitat Consultantul poate continua să presteze Servicii Clientului după data expirării contractului, dar nu mai mult de 24 luni (fără obligaţia de actualiza rapoartele specificate in Anexa A - Descrierea Serviciilor). Această prevedere se aplică pentru servicii privind tranzacţia legată de privatizare care au fost demarate până la data expirării şi care, în opinia rezonabila a Pârtilor, ar fi trebuit încheiate.</w:t>
            </w:r>
          </w:p>
        </w:tc>
      </w:tr>
      <w:tr w:rsidR="001D4D75" w:rsidRPr="00061DD9" w:rsidTr="00BC4BFB">
        <w:tc>
          <w:tcPr>
            <w:tcW w:w="2808" w:type="dxa"/>
          </w:tcPr>
          <w:p w:rsidR="001D4D75" w:rsidRPr="00061DD9" w:rsidRDefault="001D4D75" w:rsidP="00645E77">
            <w:pPr>
              <w:numPr>
                <w:ilvl w:val="1"/>
                <w:numId w:val="10"/>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Modificarea contractului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Modificarea termenilor si condiţiilor acestui Contract poate fi efectuată numai printr-un acord scris intre Părţi.</w:t>
            </w:r>
          </w:p>
        </w:tc>
      </w:tr>
      <w:tr w:rsidR="001D4D75" w:rsidRPr="00061DD9" w:rsidTr="00BC4BFB">
        <w:tc>
          <w:tcPr>
            <w:tcW w:w="2808" w:type="dxa"/>
          </w:tcPr>
          <w:p w:rsidR="001D4D75" w:rsidRPr="00061DD9" w:rsidRDefault="001D4D75" w:rsidP="00645E77">
            <w:pPr>
              <w:numPr>
                <w:ilvl w:val="1"/>
                <w:numId w:val="10"/>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Forţă majoră</w:t>
            </w:r>
          </w:p>
        </w:tc>
        <w:tc>
          <w:tcPr>
            <w:tcW w:w="6434" w:type="dxa"/>
          </w:tcPr>
          <w:p w:rsidR="001D4D75" w:rsidRPr="00061DD9" w:rsidRDefault="001D4D75" w:rsidP="00BC4BFB">
            <w:pPr>
              <w:tabs>
                <w:tab w:val="num" w:pos="540"/>
              </w:tabs>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lastRenderedPageBreak/>
              <w:t>2.5.1. Definiţie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În cadrul acestui Contract, "Forţa Majora" înseamnă un eveniment care se afla în afara controlului rezonabil al unei Părţi şi care face ca îndeplinirea obligaţiilor acestei Părţi conform Contractului sa fie imposibila sau atât de inadecvata încât sa fie considerată imposibilă în circumstanţele date. Evenimentele de forţa majora includ, fără a se limita la acţiuni militare, război, blocada, calamităţi naturale, cutremure, incendii, explozii, inundaţii, furtuni, greve, precum si alte evenimente precum grevele politice ori sociale.</w:t>
            </w: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t>2.5.2. Neîncălcarea contractului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Neîndeplinirea de către una din Părţi a oricăreia din obligaţiile care ii revin in baza prezentului Contract nu va fi considerata o încălcare sau o neîndeplinire de către aceasta a Contractului, in măsura in care o astfel de imposibilitate de îndeplinire este rezultatul unui eveniment de Forţă Majoră, cu condiţia ca Partea afectată (a) să fi luat toate masurile rezonabile necesare si sa fi utilizat toate mijloacele alternative de care dispune pentru aducerea la îndeplinire a termenilor si condiţiilor Contractului si (b) să fi informat cealaltă Parte asupra evenimentului de Forţa Majora in termen de 7 zile de la apariţia acestuia.</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2.5.3. Prelungirea duratei contractului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Orice perioada de timp pe parcursul căreia una din Părţi este împiedicata, ca urmare a unui eveniment de Forţa Majora, sa-si îndeplinească orice acţiune sau sarcina ce-i revin in baza prezentului Contract, va fi prelungita pentru o perioada egala cu durata existentei respectivului eveniment de Forţă Majoră.</w:t>
            </w:r>
          </w:p>
        </w:tc>
      </w:tr>
      <w:tr w:rsidR="001D4D75" w:rsidRPr="00061DD9" w:rsidTr="00BC4BFB">
        <w:tc>
          <w:tcPr>
            <w:tcW w:w="2808" w:type="dxa"/>
          </w:tcPr>
          <w:p w:rsidR="001D4D75" w:rsidRPr="00061DD9" w:rsidRDefault="001D4D75" w:rsidP="00645E77">
            <w:pPr>
              <w:numPr>
                <w:ilvl w:val="1"/>
                <w:numId w:val="10"/>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Rezilierea contractului</w:t>
            </w:r>
          </w:p>
          <w:p w:rsidR="001D4D75" w:rsidRPr="00061DD9" w:rsidRDefault="001D4D75" w:rsidP="00BC4BFB">
            <w:pPr>
              <w:spacing w:before="120"/>
              <w:ind w:left="108"/>
              <w:jc w:val="both"/>
              <w:rPr>
                <w:rFonts w:ascii="Arno Pro" w:hAnsi="Arno Pro"/>
                <w:b/>
                <w:bCs/>
                <w:lang w:val="ro-RO"/>
              </w:rPr>
            </w:pPr>
          </w:p>
        </w:tc>
        <w:tc>
          <w:tcPr>
            <w:tcW w:w="6434" w:type="dxa"/>
          </w:tcPr>
          <w:p w:rsidR="001D4D75" w:rsidRPr="00061DD9" w:rsidRDefault="001D4D75" w:rsidP="00BC4BFB">
            <w:pPr>
              <w:tabs>
                <w:tab w:val="num" w:pos="540"/>
              </w:tabs>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2.6.1. De către Client</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Clientul poate rezilia acest Contract printr-o notificare scrisă adresată Consultantului in cel puţin 30 (treizeci) de zile de la apariţia oricăruia din evenimentele specificate în alineatele (a)-(d) din aceasta Clauza 2.6.1, si şaizeci (60) de zile în cazul unui eveniment specificat în alineatul (e) din aceeaşi Clauza 2.6.1:</w:t>
            </w:r>
          </w:p>
          <w:p w:rsidR="001D4D75" w:rsidRPr="00061DD9" w:rsidRDefault="001D4D75" w:rsidP="00645E77">
            <w:pPr>
              <w:numPr>
                <w:ilvl w:val="1"/>
                <w:numId w:val="11"/>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Consultantul nu remediază o neîndeplinire a obligaţiilor sale conform acestui Contract in termen de 30 (treizeci) de zile de la notificarea primită in acest sens sau în orice alta perioada suplimentara aprobata ulterior în scris de către Client;</w:t>
            </w:r>
          </w:p>
          <w:p w:rsidR="001D4D75" w:rsidRPr="00061DD9" w:rsidRDefault="001D4D75" w:rsidP="00645E77">
            <w:pPr>
              <w:numPr>
                <w:ilvl w:val="1"/>
                <w:numId w:val="11"/>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Consultantul devine insolvabil sau este declarat falimentul împotriva sa înainte de semnarea unui contract de vânzare-cumpărare intre Client si orice cumpărător;</w:t>
            </w:r>
          </w:p>
          <w:p w:rsidR="001D4D75" w:rsidRPr="00061DD9" w:rsidRDefault="001D4D75" w:rsidP="00645E77">
            <w:pPr>
              <w:numPr>
                <w:ilvl w:val="1"/>
                <w:numId w:val="11"/>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ca rezultat al Forţei Majore, Consultantul este în imposibilitate de furnizare a unei părţi semnificative din Servicii pe o perioada ce depăşeşte şaizeci (60) de zile; sau</w:t>
            </w:r>
          </w:p>
          <w:p w:rsidR="001D4D75" w:rsidRPr="00061DD9" w:rsidRDefault="001D4D75" w:rsidP="00645E77">
            <w:pPr>
              <w:numPr>
                <w:ilvl w:val="1"/>
                <w:numId w:val="11"/>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 xml:space="preserve">In cazul in care Clientul poate dovedi prin probe materiale ca Consultantul a recurs la practici corupte sau frauduloase atunci când concura pentru obţinerea acestui Contract sau când îl </w:t>
            </w:r>
            <w:r w:rsidRPr="00061DD9">
              <w:rPr>
                <w:rFonts w:ascii="Arno Pro" w:hAnsi="Arno Pro"/>
                <w:lang w:val="ro-RO" w:eastAsia="ro-RO"/>
              </w:rPr>
              <w:lastRenderedPageBreak/>
              <w:t>executa.</w:t>
            </w:r>
          </w:p>
          <w:p w:rsidR="001D4D75" w:rsidRPr="00061DD9" w:rsidRDefault="001D4D75" w:rsidP="00BC4BFB">
            <w:pPr>
              <w:spacing w:before="120" w:after="120"/>
              <w:ind w:left="432"/>
              <w:rPr>
                <w:rFonts w:ascii="Arno Pro" w:hAnsi="Arno Pro"/>
                <w:lang w:val="ro-RO" w:eastAsia="ro-RO"/>
              </w:rPr>
            </w:pPr>
            <w:r w:rsidRPr="00061DD9">
              <w:rPr>
                <w:rFonts w:ascii="Arno Pro" w:hAnsi="Arno Pro"/>
                <w:lang w:val="ro-RO" w:eastAsia="ro-RO"/>
              </w:rPr>
              <w:t>în cadrul acestei clauze:</w:t>
            </w:r>
          </w:p>
          <w:p w:rsidR="001D4D75" w:rsidRPr="00061DD9" w:rsidRDefault="001D4D75" w:rsidP="00BC4BFB">
            <w:pPr>
              <w:spacing w:before="120" w:after="120"/>
              <w:ind w:left="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dovezi materiale</w:t>
            </w:r>
            <w:r w:rsidRPr="00061DD9">
              <w:rPr>
                <w:rFonts w:ascii="Arno Pro" w:hAnsi="Arno Pro"/>
                <w:lang w:val="ro-RO" w:eastAsia="ro-RO"/>
              </w:rPr>
              <w:t>” înseamnă oricare din mijloace legale de proba puse la dispoziţie si acceptate de Legea Aplicabila in oricare din cele doua cazuri menţionate anterior;</w:t>
            </w:r>
          </w:p>
          <w:p w:rsidR="001D4D75" w:rsidRPr="00061DD9" w:rsidRDefault="001D4D75" w:rsidP="00BC4BFB">
            <w:pPr>
              <w:spacing w:before="120" w:after="120"/>
              <w:ind w:left="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practici corupte</w:t>
            </w:r>
            <w:r w:rsidRPr="00061DD9">
              <w:rPr>
                <w:rFonts w:ascii="Arno Pro" w:hAnsi="Arno Pro"/>
                <w:lang w:val="ro-RO" w:eastAsia="ro-RO"/>
              </w:rPr>
              <w:t>” înseamnă oferirea, prezentarea, acceptarea, sau solicitarea oricărui obiect de valoare in scopul influenţării acţiunilor unei persoane în procesul de selectare sau de derulare a contractului;</w:t>
            </w:r>
          </w:p>
          <w:p w:rsidR="001D4D75" w:rsidRPr="00061DD9" w:rsidRDefault="001D4D75" w:rsidP="00BC4BFB">
            <w:pPr>
              <w:spacing w:before="120" w:after="120"/>
              <w:ind w:left="432"/>
              <w:rPr>
                <w:rFonts w:ascii="Arno Pro" w:hAnsi="Arno Pro"/>
                <w:lang w:val="ro-RO" w:eastAsia="ro-RO"/>
              </w:rPr>
            </w:pPr>
            <w:r w:rsidRPr="00061DD9">
              <w:rPr>
                <w:rFonts w:ascii="Arno Pro" w:hAnsi="Arno Pro"/>
                <w:lang w:val="ro-RO" w:eastAsia="ro-RO"/>
              </w:rPr>
              <w:t>„</w:t>
            </w:r>
            <w:r w:rsidRPr="00061DD9">
              <w:rPr>
                <w:rFonts w:ascii="Arno Pro" w:hAnsi="Arno Pro"/>
                <w:b/>
                <w:lang w:val="ro-RO" w:eastAsia="ro-RO"/>
              </w:rPr>
              <w:t>practici frauduloase</w:t>
            </w:r>
            <w:r w:rsidRPr="00061DD9">
              <w:rPr>
                <w:rFonts w:ascii="Arno Pro" w:hAnsi="Arno Pro"/>
                <w:lang w:val="ro-RO" w:eastAsia="ro-RO"/>
              </w:rPr>
              <w:t>” înseamnă distorsionarea faptelor cu scopul de a influenta un proces de selectare sau executarea unui contract în detrimentul Clientului, inclusiv orice înţelegeri secrete între consultanţi (înainte sau după depunerea ofertelor) cu scopul de a stabili onorariile la un nivel artificial si necompetitiv si de a-1 priva pe Client de dreptul unei concurente libere si deschise.</w:t>
            </w:r>
          </w:p>
          <w:p w:rsidR="001D4D75" w:rsidRPr="00061DD9" w:rsidRDefault="001D4D75" w:rsidP="00645E77">
            <w:pPr>
              <w:numPr>
                <w:ilvl w:val="1"/>
                <w:numId w:val="11"/>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Clientul, la alegerea sa, şi in orice moment după predarea Documentelor de Licitaţie, dar in orice caz numai pîna la începutul etapei de tranzacţionare, hotărăşte sa termine acest Contract.</w:t>
            </w: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lastRenderedPageBreak/>
              <w:t>2.6.2. De către Consultant</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Consultantul poate rezilia acest Contract printr-o notificare scrisa adresata Clientului in cel puţin 30 (treizeci) de zile de la apariţia oricăruia din evenimentele specificate în alineatele (a), (b), (c) si (d) din aceasta Clauza 2.6.2:</w:t>
            </w:r>
          </w:p>
          <w:p w:rsidR="001D4D75" w:rsidRPr="00061DD9" w:rsidRDefault="001D4D75" w:rsidP="00645E77">
            <w:pPr>
              <w:numPr>
                <w:ilvl w:val="1"/>
                <w:numId w:val="12"/>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Clientul nu achita oricare din sumele datorate Consultantului conform acestui Contract si care nu pot face obiectul unui litigiu conform Clauzei 7 de mai jos in termen de 45 (patruzeci si cinci) de zile de la primirea de la Consultant a notificării in sensul ca aceste sume sunt restante, sau</w:t>
            </w:r>
          </w:p>
          <w:p w:rsidR="001D4D75" w:rsidRPr="00061DD9" w:rsidRDefault="001D4D75" w:rsidP="00645E77">
            <w:pPr>
              <w:numPr>
                <w:ilvl w:val="1"/>
                <w:numId w:val="12"/>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ca rezultat al Forţei Majore, Consultantul este in imposibilitate de furnizare a unei părţi semnificative din Servicii pentru o perioada ce depăşeşte şaizeci (60) de zile;</w:t>
            </w:r>
          </w:p>
          <w:p w:rsidR="001D4D75" w:rsidRPr="00061DD9" w:rsidRDefault="001D4D75" w:rsidP="00645E77">
            <w:pPr>
              <w:numPr>
                <w:ilvl w:val="1"/>
                <w:numId w:val="12"/>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Clientul nu-şi respecta obligaţiile asumate prin Clauza 5.1 de mai jos;</w:t>
            </w:r>
          </w:p>
          <w:p w:rsidR="001D4D75" w:rsidRPr="00061DD9" w:rsidRDefault="001D4D75" w:rsidP="00645E77">
            <w:pPr>
              <w:numPr>
                <w:ilvl w:val="1"/>
                <w:numId w:val="12"/>
              </w:numPr>
              <w:tabs>
                <w:tab w:val="clear" w:pos="1800"/>
                <w:tab w:val="num" w:pos="432"/>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Clientul nu remediază o neîndeplinire a obligaţiilor sale conform acestui Contract, in termen de 30 (treizeci) de zile de la notificarea primita in acest sens, sau in orice alta perioada suplimentara aprobata ulterior in scris de către Consultant.</w:t>
            </w:r>
          </w:p>
        </w:tc>
      </w:tr>
      <w:tr w:rsidR="001D4D75" w:rsidRPr="00061DD9" w:rsidTr="00BC4BFB">
        <w:tc>
          <w:tcPr>
            <w:tcW w:w="2808" w:type="dxa"/>
          </w:tcPr>
          <w:p w:rsidR="001D4D75" w:rsidRPr="00061DD9" w:rsidRDefault="001D4D75" w:rsidP="00BC4BFB">
            <w:pPr>
              <w:spacing w:before="120"/>
              <w:ind w:left="108"/>
              <w:rPr>
                <w:rFonts w:ascii="Arno Pro" w:hAnsi="Arno Pro"/>
                <w:b/>
                <w:bCs/>
                <w:highlight w:val="green"/>
                <w:lang w:val="ro-RO"/>
              </w:rPr>
            </w:pPr>
            <w:r w:rsidRPr="00061DD9">
              <w:rPr>
                <w:rFonts w:ascii="Arno Pro" w:hAnsi="Arno Pro"/>
                <w:b/>
                <w:bCs/>
                <w:lang w:val="ro-RO"/>
              </w:rPr>
              <w:t>2.6.3. Plata în caz de reziliere</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La rezilierea acestui Contract conform Clauzelor 2.6.1 sau 2.6.2, Clientul va achita Consultantului suma prevăzuta la Clauza 6</w:t>
            </w:r>
            <w:r>
              <w:rPr>
                <w:rFonts w:ascii="Arno Pro" w:hAnsi="Arno Pro"/>
                <w:lang w:val="ro-RO" w:eastAsia="ro-RO"/>
              </w:rPr>
              <w:t>.3</w:t>
            </w:r>
            <w:r w:rsidRPr="00061DD9">
              <w:rPr>
                <w:rFonts w:ascii="Arno Pro" w:hAnsi="Arno Pro"/>
                <w:lang w:val="ro-RO" w:eastAsia="ro-RO"/>
              </w:rPr>
              <w:t>, corespunzătoare Serviciilor prestate</w:t>
            </w:r>
            <w:r>
              <w:rPr>
                <w:rFonts w:ascii="Arno Pro" w:hAnsi="Arno Pro"/>
                <w:lang w:val="ro-RO" w:eastAsia="ro-RO"/>
              </w:rPr>
              <w:t xml:space="preserve"> după prezentarea produselor livrate</w:t>
            </w:r>
            <w:r w:rsidRPr="00061DD9">
              <w:rPr>
                <w:rFonts w:ascii="Arno Pro" w:hAnsi="Arno Pro"/>
                <w:lang w:val="ro-RO" w:eastAsia="ro-RO"/>
              </w:rPr>
              <w:t xml:space="preserve"> </w:t>
            </w:r>
          </w:p>
        </w:tc>
      </w:tr>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b/>
                <w:bCs/>
                <w:lang w:val="ro-RO"/>
              </w:rPr>
            </w:pPr>
            <w:r w:rsidRPr="00061DD9">
              <w:rPr>
                <w:rFonts w:ascii="Arno Pro" w:hAnsi="Arno Pro"/>
                <w:b/>
                <w:bCs/>
                <w:lang w:val="ro-RO"/>
              </w:rPr>
              <w:t>OBLIGAŢIILE CONSULTANTULUI</w:t>
            </w:r>
          </w:p>
        </w:tc>
      </w:tr>
      <w:tr w:rsidR="001D4D75" w:rsidRPr="00061DD9" w:rsidTr="00BC4BFB">
        <w:tc>
          <w:tcPr>
            <w:tcW w:w="2808" w:type="dxa"/>
          </w:tcPr>
          <w:p w:rsidR="001D4D75" w:rsidRPr="00061DD9" w:rsidRDefault="001D4D75" w:rsidP="00645E77">
            <w:pPr>
              <w:numPr>
                <w:ilvl w:val="1"/>
                <w:numId w:val="13"/>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Obligaţiuni generale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 xml:space="preserve">Consultantul va îndeplini Serviciile si îşi va executa obligaţiile cu </w:t>
            </w:r>
            <w:r w:rsidRPr="00061DD9">
              <w:rPr>
                <w:rFonts w:ascii="Arno Pro" w:hAnsi="Arno Pro"/>
                <w:lang w:val="ro-RO" w:eastAsia="ro-RO"/>
              </w:rPr>
              <w:lastRenderedPageBreak/>
              <w:t>toata diligenţa, eficienţa si costuri justificate, în conformitate cu practicile si tehnicile profesionale general acceptate, si va respecta practicile adecvate de gestionare si va face uz de tehnologiile avansate si metodele de siguranţa corespunzătoare. Consultantul va acţiona întotdeauna, cu privire la oricare din problemele legate de acest Contract sau de Servicii, in calitate de consultant loial al Clientului, si în orice moment va susţine si proteja interesele legitime ale Clientului in orice negocieri cu Sub-consultanţii sau cu terţe părţi.</w:t>
            </w:r>
          </w:p>
        </w:tc>
      </w:tr>
      <w:tr w:rsidR="001D4D75" w:rsidRPr="00061DD9" w:rsidTr="00BC4BFB">
        <w:tc>
          <w:tcPr>
            <w:tcW w:w="2808" w:type="dxa"/>
          </w:tcPr>
          <w:p w:rsidR="001D4D75" w:rsidRPr="00061DD9" w:rsidRDefault="001D4D75" w:rsidP="00645E77">
            <w:pPr>
              <w:numPr>
                <w:ilvl w:val="1"/>
                <w:numId w:val="13"/>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lastRenderedPageBreak/>
              <w:t>Conflict de interese</w:t>
            </w:r>
          </w:p>
        </w:tc>
        <w:tc>
          <w:tcPr>
            <w:tcW w:w="6434" w:type="dxa"/>
          </w:tcPr>
          <w:p w:rsidR="001D4D75" w:rsidRPr="00061DD9" w:rsidRDefault="001D4D75" w:rsidP="00BC4BFB">
            <w:pPr>
              <w:tabs>
                <w:tab w:val="num" w:pos="540"/>
              </w:tabs>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t>3.2.1.  Consultantul nu va beneficia pe urma comisioanelor, disconturilor, etc.</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Sumele datorate Consultantului conform Clauzei 6 vor reprezenta unica remunerare a Consultantului în legătură cu acest Contract sau Servicii, iar Consultantul nu va accepta in propriul beneficiu nici un comision comercial, discount sau alte sume de acest fel in legătura cu activităţile efectuate in baza acestui Contract sau cu Serviciile, ori in legătura cu îndeplinirea obligaţiilor asumate in acest Contract, si Consultantul va depune toate eforturile pentru a se asigura ca nici Personalul, si nici Sub-consultanţii sau agenţii oricăruia dintre aceştia sa nu primească nici o suma suplimentara de acest fel.</w:t>
            </w: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t>3.2.2.  Consultantul şi afiliaţii acestuia nu vor avea alte interese în Proiect</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Referitor la secţiunea 3.2.3 CS, Consultantul este de acord ca, pe durata acestui Contract si după încetarea acestuia, Consultantul şi afiliaţii săi, precum si oricare din Sub-consultanţi sau afiliaţii acestora, nu vor avea dreptul sa furnizeze bunuri, sa efectueze lucrări sau să presteze servicii (în afara Serviciilor si a oricărei prelungiri  a  furnizării   Serviciilor) pentru nici un alt proiect rezultând din sau in strânsa legătura cu Serviciile, cu excepţia Serviciilor comandate şi / sau aprobate de Client.</w:t>
            </w: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t>3.2.3.  Interdicţia activităţilor incompatibile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Atât Consultantul cât si Sub-consultanţii precum si Personalul nu se vor implica, în mod direct sau indirect, în nici una din următoarele activităţi:</w:t>
            </w:r>
          </w:p>
          <w:p w:rsidR="001D4D75" w:rsidRPr="00061DD9" w:rsidRDefault="001D4D75" w:rsidP="00645E77">
            <w:pPr>
              <w:numPr>
                <w:ilvl w:val="1"/>
                <w:numId w:val="14"/>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pe durata valabilităţii acestui Contract, in nici o activitate de afaceri   sau   profesională   în   ţara   Clientului,   care   ar   fi incompatibilă   cu   activităţile   asumate   conform   acestui Contract; sau</w:t>
            </w:r>
          </w:p>
          <w:p w:rsidR="001D4D75" w:rsidRPr="00061DD9" w:rsidRDefault="001D4D75" w:rsidP="00645E77">
            <w:pPr>
              <w:numPr>
                <w:ilvl w:val="1"/>
                <w:numId w:val="14"/>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după expirarea prezentului Contract, în nici o altă activitate specificată în CS.</w:t>
            </w:r>
          </w:p>
        </w:tc>
      </w:tr>
      <w:tr w:rsidR="001D4D75" w:rsidRPr="00061DD9" w:rsidTr="00BC4BFB">
        <w:tc>
          <w:tcPr>
            <w:tcW w:w="2808" w:type="dxa"/>
          </w:tcPr>
          <w:p w:rsidR="001D4D75" w:rsidRPr="00061DD9" w:rsidRDefault="001D4D75" w:rsidP="00645E77">
            <w:pPr>
              <w:numPr>
                <w:ilvl w:val="1"/>
                <w:numId w:val="13"/>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Confidenţialitate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Pe durata valabilităţii acestui Contract şi in termen de 1 (unu) an de la încetarea acestuia, nici Consultantul, nici Sub-consultanţii si nici Personalul oricăruia dintre aceştia nu vor avea dreptul sa dezvăluie informaţii private sau confidenţiale legate de Proiect, Servicii, acest Contract sau de afacerile si operaţiunile Clientului, fără acordul prealabil scris al Clientului, acord care nu va fi refuzat in mod nejustificat.</w:t>
            </w:r>
          </w:p>
        </w:tc>
      </w:tr>
      <w:tr w:rsidR="001D4D75" w:rsidRPr="00061DD9" w:rsidTr="00BC4BFB">
        <w:tc>
          <w:tcPr>
            <w:tcW w:w="2808" w:type="dxa"/>
          </w:tcPr>
          <w:p w:rsidR="001D4D75" w:rsidRPr="00061DD9" w:rsidRDefault="001D4D75" w:rsidP="00645E77">
            <w:pPr>
              <w:numPr>
                <w:ilvl w:val="1"/>
                <w:numId w:val="13"/>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 xml:space="preserve">Acţiunile Consultantului care necesită aprobarea </w:t>
            </w:r>
            <w:r w:rsidRPr="00061DD9">
              <w:rPr>
                <w:rFonts w:ascii="Arno Pro" w:hAnsi="Arno Pro"/>
                <w:b/>
                <w:bCs/>
                <w:lang w:val="ro-RO"/>
              </w:rPr>
              <w:lastRenderedPageBreak/>
              <w:t>Clientului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lastRenderedPageBreak/>
              <w:t>Consultantul va obţine aprobarea în scris din partea Clientului înainte de a întreprinde oricare din acţiunile următoare:</w:t>
            </w:r>
          </w:p>
          <w:p w:rsidR="001D4D75" w:rsidRPr="00061DD9" w:rsidRDefault="001D4D75" w:rsidP="00645E77">
            <w:pPr>
              <w:numPr>
                <w:ilvl w:val="1"/>
                <w:numId w:val="15"/>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lastRenderedPageBreak/>
              <w:t>decizia de a semna un sub-contract pentru furnizarea oricărei părţi din Servicii;</w:t>
            </w:r>
          </w:p>
          <w:p w:rsidR="001D4D75" w:rsidRPr="00061DD9" w:rsidRDefault="001D4D75" w:rsidP="00645E77">
            <w:pPr>
              <w:numPr>
                <w:ilvl w:val="1"/>
                <w:numId w:val="15"/>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schimbarea unor membri ai Personalului care sunt enumeraţi nominal în Oferta Tehnică, şi</w:t>
            </w:r>
          </w:p>
          <w:p w:rsidR="001D4D75" w:rsidRPr="00061DD9" w:rsidRDefault="001D4D75" w:rsidP="00645E77">
            <w:pPr>
              <w:numPr>
                <w:ilvl w:val="1"/>
                <w:numId w:val="15"/>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orice alta acţiune care poate fi specificata în CS.</w:t>
            </w:r>
          </w:p>
        </w:tc>
      </w:tr>
      <w:tr w:rsidR="001D4D75" w:rsidRPr="00061DD9" w:rsidTr="00BC4BFB">
        <w:tc>
          <w:tcPr>
            <w:tcW w:w="2808" w:type="dxa"/>
          </w:tcPr>
          <w:p w:rsidR="001D4D75" w:rsidRPr="00061DD9" w:rsidRDefault="001D4D75" w:rsidP="00645E77">
            <w:pPr>
              <w:numPr>
                <w:ilvl w:val="1"/>
                <w:numId w:val="13"/>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lastRenderedPageBreak/>
              <w:t>Obligaţia de raportare</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 xml:space="preserve">Consultantul va prezenta Clientului rapoartele si documentele specificate in Anexa B la prezentul Contract, în forma, volumul şi termenele stipulate în această Anexa, cu condiţia furnizării la timp a informaţiilor solicitate de către Consultant aşa după cum este stipulat in Clauza 5.1 din CS. Orice întârziere la furnizarea informaţiilor solicitate va rezulta respectiv in întârzierea prezentării rapoartelor si documentelor de către Consultant. Rapoartele şi documentele prezentate de Consultant vor avea ataşat “un </w:t>
            </w:r>
            <w:r w:rsidRPr="00061DD9">
              <w:rPr>
                <w:rFonts w:ascii="Arno Pro" w:hAnsi="Arno Pro"/>
                <w:i/>
                <w:lang w:val="ro-RO" w:eastAsia="ro-RO"/>
              </w:rPr>
              <w:t>disclaimer</w:t>
            </w:r>
            <w:r w:rsidRPr="00061DD9">
              <w:rPr>
                <w:rFonts w:ascii="Arno Pro" w:hAnsi="Arno Pro"/>
                <w:lang w:val="ro-RO" w:eastAsia="ro-RO"/>
              </w:rPr>
              <w:t>” în forma agreată de Client si în conformitate cu standardele internaţionale.</w:t>
            </w:r>
          </w:p>
        </w:tc>
      </w:tr>
      <w:tr w:rsidR="001D4D75" w:rsidRPr="00061DD9" w:rsidTr="00BC4BFB">
        <w:tc>
          <w:tcPr>
            <w:tcW w:w="2808" w:type="dxa"/>
          </w:tcPr>
          <w:p w:rsidR="001D4D75" w:rsidRPr="00061DD9" w:rsidRDefault="001D4D75" w:rsidP="00645E77">
            <w:pPr>
              <w:numPr>
                <w:ilvl w:val="1"/>
                <w:numId w:val="13"/>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Documentele Elaborate de Consultant devin Proprietatea Clientului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Toate planurile, desenele, specificaţiile, schițele, rapoartele, si alte documente si soft-uri, prezentate de către Consultant conform Clauzei 3.5, vor deveni si vor rămâne proprietatea Clientului, iar Consultantul va remite Clientului, nu mai târziu de data rezilierii sau expirării acestui Contract, toate aceste documente (cu excepţia ciornelor de lucru) si soft-uri, împreuna cu o lista de inventar detaliata. Consultantul are dreptul sa reţină câte o copie din aceste documente sau soft-uri. Restricţiile referitoare la utilizarea pe viitor a acestor documente, dacă astfel de restricţii vor exista, vor fi specificate în CS.</w:t>
            </w:r>
          </w:p>
        </w:tc>
      </w:tr>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b/>
                <w:bCs/>
                <w:lang w:val="ro-RO"/>
              </w:rPr>
            </w:pPr>
            <w:r w:rsidRPr="00061DD9">
              <w:rPr>
                <w:rFonts w:ascii="Arno Pro" w:hAnsi="Arno Pro"/>
                <w:b/>
                <w:bCs/>
                <w:lang w:val="ro-RO"/>
              </w:rPr>
              <w:t>PERSONALUL CONSULTANTULUI</w:t>
            </w:r>
          </w:p>
        </w:tc>
      </w:tr>
      <w:tr w:rsidR="001D4D75" w:rsidRPr="00061DD9" w:rsidTr="00BC4BFB">
        <w:tc>
          <w:tcPr>
            <w:tcW w:w="2808" w:type="dxa"/>
          </w:tcPr>
          <w:p w:rsidR="001D4D75" w:rsidRPr="00061DD9" w:rsidRDefault="001D4D75" w:rsidP="00645E77">
            <w:pPr>
              <w:numPr>
                <w:ilvl w:val="1"/>
                <w:numId w:val="16"/>
              </w:numPr>
              <w:tabs>
                <w:tab w:val="clear" w:pos="792"/>
                <w:tab w:val="num" w:pos="540"/>
              </w:tabs>
              <w:spacing w:before="120" w:after="0" w:line="240" w:lineRule="auto"/>
              <w:ind w:left="540"/>
              <w:jc w:val="both"/>
              <w:rPr>
                <w:rFonts w:ascii="Arno Pro" w:hAnsi="Arno Pro"/>
                <w:b/>
                <w:bCs/>
                <w:lang w:val="ro-RO"/>
              </w:rPr>
            </w:pPr>
            <w:r w:rsidRPr="00061DD9">
              <w:rPr>
                <w:rFonts w:ascii="Arno Pro" w:hAnsi="Arno Pro"/>
                <w:b/>
                <w:bCs/>
                <w:lang w:val="ro-RO"/>
              </w:rPr>
              <w:t>Descrierea Personalului</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Poziţiile, descrierea aprobata de comun acord a funcţiilor, calificările minime si perioadele estimative de angajare ale Personalului-cheie al Consultantului pentru îndeplinirea Serviciilor, sunt descrise în Oferta Tehnică. Personalul-cheie si Sub-consultanţii enumeraţi prin funcţie şi nominal sunt aprobaţi de Client prin prezentul Contract.</w:t>
            </w:r>
          </w:p>
        </w:tc>
      </w:tr>
      <w:tr w:rsidR="001D4D75" w:rsidRPr="00061DD9" w:rsidTr="00BC4BFB">
        <w:tc>
          <w:tcPr>
            <w:tcW w:w="2808" w:type="dxa"/>
          </w:tcPr>
          <w:p w:rsidR="001D4D75" w:rsidRPr="00061DD9" w:rsidRDefault="001D4D75" w:rsidP="00645E77">
            <w:pPr>
              <w:numPr>
                <w:ilvl w:val="1"/>
                <w:numId w:val="16"/>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Renunţarea Ia Personal şi / sau înlocuirea Personalului</w:t>
            </w:r>
          </w:p>
        </w:tc>
        <w:tc>
          <w:tcPr>
            <w:tcW w:w="6434" w:type="dxa"/>
          </w:tcPr>
          <w:p w:rsidR="001D4D75" w:rsidRPr="00061DD9" w:rsidRDefault="001D4D75" w:rsidP="00645E77">
            <w:pPr>
              <w:numPr>
                <w:ilvl w:val="1"/>
                <w:numId w:val="17"/>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Cu excepţia cazului, in care Clientul convine altfel in scris, nu se vor face nici un fel de schimbări în componenţa Personalului. Daca, din motive ce scapă controlului rezonabil al Consultantului, devine necesara înlocuirea unui membru al Personalului, atunci Consultantul va înlocui această persoană cu o alta, care sa aibă calificare echivalentă sau superioară, acceptabila de către Client.</w:t>
            </w:r>
          </w:p>
          <w:p w:rsidR="001D4D75" w:rsidRPr="00061DD9" w:rsidRDefault="001D4D75" w:rsidP="00645E77">
            <w:pPr>
              <w:numPr>
                <w:ilvl w:val="1"/>
                <w:numId w:val="17"/>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In cazul in care Clientul (i) descoperă ca oricare membru al Personalului a încălcat in mod serios regulile de comportament sau a fost acuzat de activităţi ilegale sau (ii) are motive serioase sa fie nesatisfăcut de activitatea acestuia in conformitate cu standardele internaţionale general acceptate, Consultantul, la cererea scrisa a Clientului in care se vor specifica motivele solicitării sale, va înlocui acea persoana cu o alta, cu pregătire si calificări acceptabile de către Client.</w:t>
            </w:r>
          </w:p>
          <w:p w:rsidR="001D4D75" w:rsidRPr="00061DD9" w:rsidRDefault="001D4D75" w:rsidP="00645E77">
            <w:pPr>
              <w:numPr>
                <w:ilvl w:val="1"/>
                <w:numId w:val="17"/>
              </w:numPr>
              <w:tabs>
                <w:tab w:val="clear" w:pos="1800"/>
                <w:tab w:val="num" w:pos="432"/>
                <w:tab w:val="num" w:pos="540"/>
              </w:tabs>
              <w:spacing w:before="120" w:after="120" w:line="240" w:lineRule="auto"/>
              <w:ind w:left="432" w:hanging="432"/>
              <w:rPr>
                <w:rFonts w:ascii="Arno Pro" w:hAnsi="Arno Pro"/>
                <w:lang w:val="ro-RO" w:eastAsia="ro-RO"/>
              </w:rPr>
            </w:pPr>
            <w:r w:rsidRPr="00061DD9">
              <w:rPr>
                <w:rFonts w:ascii="Arno Pro" w:hAnsi="Arno Pro"/>
                <w:lang w:val="ro-RO" w:eastAsia="ro-RO"/>
              </w:rPr>
              <w:t xml:space="preserve">Consultantul nu va reclama rambursarea cheltuielilor suplimentare apărute ca urmare sau legate de orice renunţare la si/sau înlocuirea membrilor Personalului, cu excepţia cazului in </w:t>
            </w:r>
            <w:r w:rsidRPr="00061DD9">
              <w:rPr>
                <w:rFonts w:ascii="Arno Pro" w:hAnsi="Arno Pro"/>
                <w:lang w:val="ro-RO" w:eastAsia="ro-RO"/>
              </w:rPr>
              <w:lastRenderedPageBreak/>
              <w:t>care înlocuirea respectiva a fost ceruta de Client pentru alte motive decât cele menţionate la punctul (b) de mai sus.</w:t>
            </w:r>
          </w:p>
        </w:tc>
      </w:tr>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b/>
                <w:bCs/>
                <w:lang w:val="ro-RO"/>
              </w:rPr>
            </w:pPr>
            <w:r w:rsidRPr="00061DD9">
              <w:rPr>
                <w:rFonts w:ascii="Arno Pro" w:hAnsi="Arno Pro"/>
                <w:b/>
                <w:bCs/>
                <w:lang w:val="ro-RO"/>
              </w:rPr>
              <w:lastRenderedPageBreak/>
              <w:t>OBLIGAŢIILE CLIENTULUI</w:t>
            </w:r>
          </w:p>
        </w:tc>
      </w:tr>
      <w:tr w:rsidR="001D4D75" w:rsidRPr="00061DD9" w:rsidTr="00BC4BFB">
        <w:tc>
          <w:tcPr>
            <w:tcW w:w="2808" w:type="dxa"/>
          </w:tcPr>
          <w:p w:rsidR="001D4D75" w:rsidRPr="00061DD9" w:rsidRDefault="001D4D75" w:rsidP="00645E77">
            <w:pPr>
              <w:numPr>
                <w:ilvl w:val="1"/>
                <w:numId w:val="18"/>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Asistenţa</w:t>
            </w:r>
          </w:p>
        </w:tc>
        <w:tc>
          <w:tcPr>
            <w:tcW w:w="6434" w:type="dxa"/>
          </w:tcPr>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Clientul va depune toate eforturile pentru a sprijini si a acorda Consultantului asistenta specificata în CS în limitele necesare pentru furnizarea serviciilor.</w:t>
            </w:r>
          </w:p>
        </w:tc>
      </w:tr>
      <w:tr w:rsidR="001D4D75" w:rsidRPr="00061DD9" w:rsidTr="00BC4BFB">
        <w:tc>
          <w:tcPr>
            <w:tcW w:w="2808" w:type="dxa"/>
          </w:tcPr>
          <w:p w:rsidR="001D4D75" w:rsidRPr="00061DD9" w:rsidRDefault="001D4D75" w:rsidP="00645E77">
            <w:pPr>
              <w:numPr>
                <w:ilvl w:val="1"/>
                <w:numId w:val="18"/>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Modificări ale Legii Aplicabile</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Daca după data semnării acestui Contract intervin modificări în Legislaţia Republicii Moldova, referitoare la taxe si tarife, care duc la creşterea sau scăderea costului Serviciilor furnizate de Consultant, atunci plata serviciilor si a celorlalte cheltuieli rambursabile plătibile Consultantului conform acestui Contract vor fi majorate sau reduse corespunzător pe baza înţelegerii dintre Părţi, si, după caz, se vor face ajustările corespunzătoare sumele menţionate în Clauzele 6.2, 6.4 şi 6.7.</w:t>
            </w:r>
          </w:p>
        </w:tc>
      </w:tr>
      <w:tr w:rsidR="001D4D75" w:rsidRPr="00061DD9" w:rsidTr="00BC4BFB">
        <w:tc>
          <w:tcPr>
            <w:tcW w:w="2808" w:type="dxa"/>
          </w:tcPr>
          <w:p w:rsidR="001D4D75" w:rsidRPr="00061DD9" w:rsidRDefault="001D4D75" w:rsidP="00645E77">
            <w:pPr>
              <w:numPr>
                <w:ilvl w:val="1"/>
                <w:numId w:val="18"/>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Comunicările</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 xml:space="preserve">Clientul se obligă sa răspundă oricărei cereri sau comunicări primite din partea Consultantului in conformitate cu prevederile prezentului Contract. Daca nici un răspuns nu este primit de la Client in termen de 3 (trei) </w:t>
            </w:r>
            <w:r>
              <w:rPr>
                <w:rFonts w:ascii="Arno Pro" w:hAnsi="Arno Pro"/>
                <w:lang w:val="ro-RO" w:eastAsia="ro-RO"/>
              </w:rPr>
              <w:t>zile</w:t>
            </w:r>
            <w:r w:rsidRPr="00061DD9">
              <w:rPr>
                <w:rFonts w:ascii="Arno Pro" w:hAnsi="Arno Pro"/>
                <w:lang w:val="ro-RO" w:eastAsia="ro-RO"/>
              </w:rPr>
              <w:t xml:space="preserve"> de la data unei asemenea cereri sau comunicări, cererea sau comunicarea va fi considerata ca respinsă.</w:t>
            </w:r>
          </w:p>
        </w:tc>
      </w:tr>
      <w:tr w:rsidR="001D4D75" w:rsidRPr="00061DD9" w:rsidTr="00BC4BFB">
        <w:tc>
          <w:tcPr>
            <w:tcW w:w="2808" w:type="dxa"/>
          </w:tcPr>
          <w:p w:rsidR="001D4D75" w:rsidRPr="00061DD9" w:rsidRDefault="001D4D75" w:rsidP="00645E77">
            <w:pPr>
              <w:numPr>
                <w:ilvl w:val="1"/>
                <w:numId w:val="18"/>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Servicii şi facilităţi</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Clientul va pune la dispoziţia Consultantului serviciile si facilităţile prevăzute in Anexa C.</w:t>
            </w:r>
          </w:p>
        </w:tc>
      </w:tr>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b/>
                <w:bCs/>
                <w:lang w:val="ro-RO"/>
              </w:rPr>
            </w:pPr>
            <w:r w:rsidRPr="00061DD9">
              <w:rPr>
                <w:rFonts w:ascii="Arno Pro" w:hAnsi="Arno Pro"/>
                <w:b/>
                <w:bCs/>
                <w:lang w:val="ro-RO"/>
              </w:rPr>
              <w:t>PLĂŢILE CĂTRE CONSULTANT</w:t>
            </w:r>
          </w:p>
        </w:tc>
      </w:tr>
      <w:tr w:rsidR="001D4D75" w:rsidRPr="00061DD9" w:rsidTr="00BC4BFB">
        <w:tc>
          <w:tcPr>
            <w:tcW w:w="2808" w:type="dxa"/>
          </w:tcPr>
          <w:p w:rsidR="001D4D75" w:rsidRPr="00061DD9" w:rsidRDefault="001D4D75" w:rsidP="00645E77">
            <w:pPr>
              <w:numPr>
                <w:ilvl w:val="1"/>
                <w:numId w:val="19"/>
              </w:numPr>
              <w:tabs>
                <w:tab w:val="num" w:pos="540"/>
              </w:tabs>
              <w:spacing w:before="120" w:after="0" w:line="240" w:lineRule="auto"/>
              <w:ind w:left="540"/>
              <w:rPr>
                <w:rFonts w:ascii="Arno Pro" w:hAnsi="Arno Pro"/>
                <w:b/>
                <w:bCs/>
                <w:lang w:val="ro-RO"/>
              </w:rPr>
            </w:pPr>
            <w:r w:rsidRPr="00061DD9">
              <w:rPr>
                <w:rFonts w:ascii="Arno Pro" w:hAnsi="Arno Pro"/>
                <w:b/>
                <w:bCs/>
                <w:lang w:val="ro-RO"/>
              </w:rPr>
              <w:t>Preţul contractului</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Preţul Contractului va consta dintr-un Onorariu Fix si un Onorariu de Succes.</w:t>
            </w:r>
          </w:p>
        </w:tc>
      </w:tr>
      <w:tr w:rsidR="001D4D75" w:rsidRPr="00061DD9" w:rsidTr="00BC4BFB">
        <w:tc>
          <w:tcPr>
            <w:tcW w:w="2808" w:type="dxa"/>
          </w:tcPr>
          <w:p w:rsidR="001D4D75" w:rsidRPr="00061DD9" w:rsidRDefault="001D4D75" w:rsidP="00645E77">
            <w:pPr>
              <w:numPr>
                <w:ilvl w:val="1"/>
                <w:numId w:val="19"/>
              </w:numPr>
              <w:tabs>
                <w:tab w:val="num" w:pos="540"/>
              </w:tabs>
              <w:spacing w:before="120" w:after="0" w:line="240" w:lineRule="auto"/>
              <w:ind w:left="540"/>
              <w:rPr>
                <w:rFonts w:ascii="Arno Pro" w:hAnsi="Arno Pro"/>
                <w:b/>
                <w:bCs/>
                <w:lang w:val="ro-RO"/>
              </w:rPr>
            </w:pPr>
            <w:r w:rsidRPr="00061DD9">
              <w:rPr>
                <w:rFonts w:ascii="Arno Pro" w:hAnsi="Arno Pro"/>
                <w:b/>
                <w:bCs/>
                <w:lang w:val="ro-RO"/>
              </w:rPr>
              <w:t>Onorariul fix</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 xml:space="preserve">Onorariul Fix este plătit de către Client Consultantului şi constituie o sumă fixă ce include toate costurile secretariale, costurile Sub-consultanților, cheltuielile legate de consumabile, transport, cazare si altele asemenea, aşa cum sunt descrise în Oferta Financiara. </w:t>
            </w:r>
          </w:p>
        </w:tc>
      </w:tr>
      <w:tr w:rsidR="001D4D75" w:rsidRPr="00061DD9" w:rsidTr="00BC4BFB">
        <w:tc>
          <w:tcPr>
            <w:tcW w:w="2808" w:type="dxa"/>
          </w:tcPr>
          <w:p w:rsidR="001D4D75" w:rsidRPr="00061DD9" w:rsidRDefault="001D4D75" w:rsidP="00645E77">
            <w:pPr>
              <w:numPr>
                <w:ilvl w:val="1"/>
                <w:numId w:val="19"/>
              </w:numPr>
              <w:tabs>
                <w:tab w:val="num" w:pos="540"/>
              </w:tabs>
              <w:spacing w:before="120" w:after="0" w:line="240" w:lineRule="auto"/>
              <w:ind w:left="540"/>
              <w:rPr>
                <w:rFonts w:ascii="Arno Pro" w:hAnsi="Arno Pro"/>
                <w:b/>
                <w:bCs/>
                <w:lang w:val="ro-RO"/>
              </w:rPr>
            </w:pPr>
            <w:bookmarkStart w:id="0" w:name="_Ref199306671"/>
            <w:r w:rsidRPr="00061DD9">
              <w:rPr>
                <w:rFonts w:ascii="Arno Pro" w:hAnsi="Arno Pro"/>
                <w:b/>
                <w:bCs/>
                <w:lang w:val="ro-RO"/>
              </w:rPr>
              <w:t>Plata onorariului fix</w:t>
            </w:r>
            <w:bookmarkEnd w:id="0"/>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Onorariul Fix plătibil în valută este cel stabilit in CS.</w:t>
            </w:r>
          </w:p>
        </w:tc>
      </w:tr>
      <w:tr w:rsidR="001D4D75" w:rsidRPr="00061DD9" w:rsidTr="00BC4BFB">
        <w:tc>
          <w:tcPr>
            <w:tcW w:w="2808" w:type="dxa"/>
          </w:tcPr>
          <w:p w:rsidR="001D4D75" w:rsidRPr="00061DD9" w:rsidRDefault="001D4D75" w:rsidP="00BC4BFB">
            <w:pPr>
              <w:tabs>
                <w:tab w:val="num" w:pos="540"/>
              </w:tabs>
              <w:spacing w:before="120"/>
              <w:ind w:left="540"/>
              <w:rPr>
                <w:rFonts w:ascii="Arno Pro" w:hAnsi="Arno Pro"/>
                <w:b/>
                <w:bCs/>
                <w:lang w:val="ro-RO"/>
              </w:rPr>
            </w:pPr>
          </w:p>
        </w:tc>
        <w:tc>
          <w:tcPr>
            <w:tcW w:w="6434" w:type="dxa"/>
          </w:tcPr>
          <w:p w:rsidR="001D4D75" w:rsidRPr="00061DD9" w:rsidRDefault="001D4D75" w:rsidP="00BC4BFB">
            <w:pPr>
              <w:tabs>
                <w:tab w:val="num" w:pos="900"/>
              </w:tabs>
              <w:spacing w:before="120" w:after="120"/>
              <w:rPr>
                <w:rFonts w:ascii="Arno Pro" w:hAnsi="Arno Pro"/>
                <w:lang w:val="ro-RO" w:eastAsia="ro-RO"/>
              </w:rPr>
            </w:pPr>
          </w:p>
        </w:tc>
      </w:tr>
      <w:tr w:rsidR="001D4D75" w:rsidRPr="00061DD9" w:rsidTr="00BC4BFB">
        <w:tc>
          <w:tcPr>
            <w:tcW w:w="2808" w:type="dxa"/>
          </w:tcPr>
          <w:p w:rsidR="001D4D75" w:rsidRPr="00061DD9" w:rsidRDefault="001D4D75" w:rsidP="00645E77">
            <w:pPr>
              <w:numPr>
                <w:ilvl w:val="1"/>
                <w:numId w:val="19"/>
              </w:numPr>
              <w:tabs>
                <w:tab w:val="num" w:pos="540"/>
              </w:tabs>
              <w:spacing w:before="120" w:after="0" w:line="240" w:lineRule="auto"/>
              <w:ind w:left="540"/>
              <w:rPr>
                <w:rFonts w:ascii="Arno Pro" w:hAnsi="Arno Pro"/>
                <w:b/>
                <w:bCs/>
                <w:lang w:val="ro-RO"/>
              </w:rPr>
            </w:pPr>
            <w:r w:rsidRPr="00061DD9">
              <w:rPr>
                <w:rFonts w:ascii="Arno Pro" w:hAnsi="Arno Pro"/>
                <w:b/>
                <w:bCs/>
                <w:lang w:val="ro-RO"/>
              </w:rPr>
              <w:t>Termenii si Condiţiile Plaţii</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 xml:space="preserve">Plata sumelor datorate Consultantului se va efectua în contul acestuia si conform planificării descrise in CS. Prima rata din Onorariul Fix urmează a fi achitata după data începerii furnizării Serviciilor. </w:t>
            </w:r>
          </w:p>
        </w:tc>
      </w:tr>
      <w:tr w:rsidR="001D4D75" w:rsidRPr="00061DD9" w:rsidTr="00BC4BFB">
        <w:tc>
          <w:tcPr>
            <w:tcW w:w="2808" w:type="dxa"/>
          </w:tcPr>
          <w:p w:rsidR="001D4D75" w:rsidRPr="00061DD9" w:rsidRDefault="001D4D75" w:rsidP="00645E77">
            <w:pPr>
              <w:numPr>
                <w:ilvl w:val="1"/>
                <w:numId w:val="19"/>
              </w:numPr>
              <w:tabs>
                <w:tab w:val="num" w:pos="540"/>
              </w:tabs>
              <w:spacing w:before="120" w:after="0" w:line="240" w:lineRule="auto"/>
              <w:ind w:left="540"/>
              <w:rPr>
                <w:rFonts w:ascii="Arno Pro" w:hAnsi="Arno Pro"/>
                <w:b/>
                <w:bCs/>
                <w:lang w:val="ro-RO"/>
              </w:rPr>
            </w:pPr>
            <w:r w:rsidRPr="00061DD9">
              <w:rPr>
                <w:rFonts w:ascii="Arno Pro" w:hAnsi="Arno Pro"/>
                <w:b/>
                <w:bCs/>
                <w:lang w:val="ro-RO"/>
              </w:rPr>
              <w:t>Penalitatea in caz de întârziere a Plaţilor</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 xml:space="preserve">In cazul in care Clientul nu-şi îndeplineşte obligaţia de plata a Preţului Contractului in termen de mai mult de 15 (cincisprezece) zile de la data prevăzuta pentru plata in CS, Consultantul va fi îndreptăţit sa </w:t>
            </w:r>
            <w:r>
              <w:rPr>
                <w:rFonts w:ascii="Arno Pro" w:hAnsi="Arno Pro"/>
                <w:lang w:val="ro-RO" w:eastAsia="ro-RO"/>
              </w:rPr>
              <w:t>solicite</w:t>
            </w:r>
            <w:r w:rsidRPr="00061DD9">
              <w:rPr>
                <w:rFonts w:ascii="Arno Pro" w:hAnsi="Arno Pro"/>
                <w:lang w:val="ro-RO" w:eastAsia="ro-RO"/>
              </w:rPr>
              <w:t xml:space="preserve"> o penalitate pentru fiecare zi de întârziere, </w:t>
            </w:r>
            <w:r>
              <w:rPr>
                <w:rFonts w:ascii="Arno Pro" w:hAnsi="Arno Pro"/>
                <w:lang w:val="ro-RO" w:eastAsia="ro-RO"/>
              </w:rPr>
              <w:t>în mărime de 0,1 % din suma neachitată</w:t>
            </w:r>
            <w:r w:rsidRPr="00061DD9">
              <w:rPr>
                <w:rFonts w:ascii="Arno Pro" w:hAnsi="Arno Pro"/>
                <w:lang w:val="ro-RO" w:eastAsia="ro-RO"/>
              </w:rPr>
              <w:t>.</w:t>
            </w:r>
          </w:p>
        </w:tc>
      </w:tr>
      <w:tr w:rsidR="001D4D75" w:rsidRPr="00061DD9" w:rsidTr="00BC4BFB">
        <w:tc>
          <w:tcPr>
            <w:tcW w:w="2808" w:type="dxa"/>
          </w:tcPr>
          <w:p w:rsidR="001D4D75" w:rsidRPr="00061DD9" w:rsidRDefault="001D4D75" w:rsidP="00645E77">
            <w:pPr>
              <w:numPr>
                <w:ilvl w:val="1"/>
                <w:numId w:val="19"/>
              </w:numPr>
              <w:tabs>
                <w:tab w:val="num" w:pos="540"/>
              </w:tabs>
              <w:spacing w:before="120" w:after="0" w:line="240" w:lineRule="auto"/>
              <w:ind w:left="540"/>
              <w:rPr>
                <w:rFonts w:ascii="Arno Pro" w:hAnsi="Arno Pro"/>
                <w:b/>
                <w:bCs/>
                <w:lang w:val="ro-RO"/>
              </w:rPr>
            </w:pPr>
            <w:bookmarkStart w:id="1" w:name="_Ref199306903"/>
            <w:r w:rsidRPr="00061DD9">
              <w:rPr>
                <w:rFonts w:ascii="Arno Pro" w:hAnsi="Arno Pro"/>
                <w:b/>
                <w:bCs/>
                <w:lang w:val="ro-RO"/>
              </w:rPr>
              <w:t>Onorariul de Succes</w:t>
            </w:r>
            <w:bookmarkEnd w:id="1"/>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Onorariul de succes va fi achitat după cum este specificat în CS.</w:t>
            </w:r>
          </w:p>
        </w:tc>
      </w:tr>
      <w:tr w:rsidR="001D4D75" w:rsidRPr="00061DD9" w:rsidTr="00BC4BFB">
        <w:tc>
          <w:tcPr>
            <w:tcW w:w="9242" w:type="dxa"/>
            <w:gridSpan w:val="2"/>
          </w:tcPr>
          <w:p w:rsidR="001D4D75" w:rsidRPr="00061DD9" w:rsidRDefault="001D4D75" w:rsidP="00645E77">
            <w:pPr>
              <w:numPr>
                <w:ilvl w:val="0"/>
                <w:numId w:val="9"/>
              </w:numPr>
              <w:spacing w:before="120" w:after="120" w:line="240" w:lineRule="auto"/>
              <w:rPr>
                <w:rFonts w:ascii="Arno Pro" w:hAnsi="Arno Pro"/>
                <w:b/>
                <w:bCs/>
                <w:lang w:val="ro-RO"/>
              </w:rPr>
            </w:pPr>
            <w:r w:rsidRPr="00061DD9">
              <w:rPr>
                <w:rFonts w:ascii="Arno Pro" w:hAnsi="Arno Pro"/>
                <w:b/>
                <w:bCs/>
                <w:lang w:val="ro-RO"/>
              </w:rPr>
              <w:lastRenderedPageBreak/>
              <w:t>SOLUŢIONAREA DISPUTELOR</w:t>
            </w:r>
          </w:p>
        </w:tc>
      </w:tr>
      <w:tr w:rsidR="001D4D75" w:rsidRPr="00061DD9" w:rsidTr="00BC4BFB">
        <w:tc>
          <w:tcPr>
            <w:tcW w:w="2808" w:type="dxa"/>
          </w:tcPr>
          <w:p w:rsidR="001D4D75" w:rsidRPr="00061DD9" w:rsidRDefault="001D4D75" w:rsidP="00645E77">
            <w:pPr>
              <w:numPr>
                <w:ilvl w:val="1"/>
                <w:numId w:val="20"/>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Soluţionarea pe cale amiabilă</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Părţile vor depune toate eforturile pentru a soluţiona în mod amiabil toate disputele rezultând din sau in legătura cu acest Contract sau cu interpretarea acestuia</w:t>
            </w:r>
          </w:p>
        </w:tc>
      </w:tr>
      <w:tr w:rsidR="001D4D75" w:rsidRPr="00061DD9" w:rsidTr="00BC4BFB">
        <w:tc>
          <w:tcPr>
            <w:tcW w:w="2808" w:type="dxa"/>
          </w:tcPr>
          <w:p w:rsidR="001D4D75" w:rsidRPr="00061DD9" w:rsidRDefault="001D4D75" w:rsidP="00645E77">
            <w:pPr>
              <w:numPr>
                <w:ilvl w:val="1"/>
                <w:numId w:val="20"/>
              </w:numPr>
              <w:tabs>
                <w:tab w:val="clear" w:pos="792"/>
                <w:tab w:val="num" w:pos="540"/>
              </w:tabs>
              <w:spacing w:before="120" w:after="0" w:line="240" w:lineRule="auto"/>
              <w:ind w:left="540"/>
              <w:rPr>
                <w:rFonts w:ascii="Arno Pro" w:hAnsi="Arno Pro"/>
                <w:b/>
                <w:bCs/>
                <w:lang w:val="ro-RO"/>
              </w:rPr>
            </w:pPr>
            <w:r w:rsidRPr="00061DD9">
              <w:rPr>
                <w:rFonts w:ascii="Arno Pro" w:hAnsi="Arno Pro"/>
                <w:b/>
                <w:bCs/>
                <w:lang w:val="ro-RO"/>
              </w:rPr>
              <w:t>Soluţionarea disputelor</w:t>
            </w:r>
          </w:p>
        </w:tc>
        <w:tc>
          <w:tcPr>
            <w:tcW w:w="6434" w:type="dxa"/>
          </w:tcPr>
          <w:p w:rsidR="001D4D75" w:rsidRPr="00061DD9" w:rsidRDefault="001D4D75" w:rsidP="00BC4BFB">
            <w:pPr>
              <w:tabs>
                <w:tab w:val="num" w:pos="900"/>
              </w:tabs>
              <w:spacing w:before="120" w:after="120"/>
              <w:rPr>
                <w:rFonts w:ascii="Arno Pro" w:hAnsi="Arno Pro"/>
                <w:lang w:val="ro-RO" w:eastAsia="ro-RO"/>
              </w:rPr>
            </w:pPr>
            <w:r w:rsidRPr="00061DD9">
              <w:rPr>
                <w:rFonts w:ascii="Arno Pro" w:hAnsi="Arno Pro"/>
                <w:lang w:val="ro-RO" w:eastAsia="ro-RO"/>
              </w:rPr>
              <w:t>Orice disputa dintre Părţi in legătura cu prezentul Contract, care nu poate fi soluţionata în mod amiabil in termen de 30 (treizeci) de zile de la primirea de către una din Părţi a solicitării celeilalte Părţi privind soluţionarea pe cale amiabila poate fi supusa de orice Parte spre soluţionare in conformitate cu prevederile CS.</w:t>
            </w:r>
          </w:p>
        </w:tc>
      </w:tr>
    </w:tbl>
    <w:p w:rsidR="001D4D75" w:rsidRDefault="001D4D75" w:rsidP="001D4D75">
      <w:pPr>
        <w:pStyle w:val="2"/>
        <w:rPr>
          <w:rFonts w:ascii="Myriad Pro Light" w:hAnsi="Myriad Pro Light"/>
          <w:i w:val="0"/>
          <w:iCs w:val="0"/>
          <w:noProof/>
          <w:lang w:val="ro-RO" w:eastAsia="ro-RO"/>
        </w:rPr>
      </w:pPr>
    </w:p>
    <w:p w:rsidR="001D4D75" w:rsidRDefault="001D4D75" w:rsidP="00645E77">
      <w:pPr>
        <w:pStyle w:val="2"/>
        <w:numPr>
          <w:ilvl w:val="0"/>
          <w:numId w:val="6"/>
        </w:numPr>
        <w:jc w:val="center"/>
        <w:rPr>
          <w:rFonts w:ascii="Myriad Pro Light" w:hAnsi="Myriad Pro Light"/>
          <w:i w:val="0"/>
          <w:iCs w:val="0"/>
          <w:noProof/>
          <w:lang w:val="ro-RO" w:eastAsia="ro-RO"/>
        </w:rPr>
      </w:pPr>
      <w:r>
        <w:rPr>
          <w:noProof/>
          <w:lang w:val="ro-RO" w:eastAsia="ro-RO"/>
        </w:rPr>
        <w:br w:type="page"/>
      </w:r>
      <w:r>
        <w:rPr>
          <w:rFonts w:ascii="Myriad Pro Light" w:hAnsi="Myriad Pro Light"/>
          <w:i w:val="0"/>
          <w:iCs w:val="0"/>
          <w:noProof/>
          <w:lang w:val="ro-RO" w:eastAsia="ro-RO"/>
        </w:rPr>
        <w:lastRenderedPageBreak/>
        <w:t>Condiţiile Speciale ale Contractului</w:t>
      </w:r>
    </w:p>
    <w:p w:rsidR="001D4D75" w:rsidRDefault="001D4D75" w:rsidP="001D4D75">
      <w:pPr>
        <w:rPr>
          <w:lang w:val="ro-RO" w:eastAsia="ro-RO"/>
        </w:rPr>
      </w:pPr>
    </w:p>
    <w:tbl>
      <w:tblPr>
        <w:tblW w:w="0" w:type="auto"/>
        <w:tblLook w:val="01E0" w:firstRow="1" w:lastRow="1" w:firstColumn="1" w:lastColumn="1" w:noHBand="0" w:noVBand="0"/>
      </w:tblPr>
      <w:tblGrid>
        <w:gridCol w:w="2808"/>
        <w:gridCol w:w="6434"/>
      </w:tblGrid>
      <w:tr w:rsidR="001D4D75" w:rsidRPr="00061DD9" w:rsidTr="00BC4BFB">
        <w:tc>
          <w:tcPr>
            <w:tcW w:w="9242" w:type="dxa"/>
            <w:gridSpan w:val="2"/>
          </w:tcPr>
          <w:p w:rsidR="001D4D75" w:rsidRPr="00061DD9" w:rsidRDefault="001D4D75" w:rsidP="00645E77">
            <w:pPr>
              <w:numPr>
                <w:ilvl w:val="0"/>
                <w:numId w:val="33"/>
              </w:numPr>
              <w:spacing w:before="120" w:after="120" w:line="240" w:lineRule="auto"/>
              <w:rPr>
                <w:rFonts w:ascii="Arno Pro" w:hAnsi="Arno Pro"/>
                <w:lang w:val="ro-RO" w:eastAsia="ro-RO"/>
              </w:rPr>
            </w:pPr>
            <w:r w:rsidRPr="00061DD9">
              <w:rPr>
                <w:rFonts w:ascii="Arno Pro" w:hAnsi="Arno Pro"/>
                <w:b/>
                <w:bCs/>
                <w:lang w:val="ro-RO"/>
              </w:rPr>
              <w:t>PREVEDERI GENERALE</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Numărul prevederii din CG</w:t>
            </w:r>
          </w:p>
        </w:tc>
        <w:tc>
          <w:tcPr>
            <w:tcW w:w="6434" w:type="dxa"/>
          </w:tcPr>
          <w:p w:rsidR="001D4D75" w:rsidRPr="00061DD9" w:rsidRDefault="001D4D75" w:rsidP="00BC4BFB">
            <w:pPr>
              <w:spacing w:before="120" w:after="120"/>
              <w:rPr>
                <w:rFonts w:ascii="Arno Pro" w:hAnsi="Arno Pro"/>
                <w:b/>
                <w:lang w:val="ro-RO" w:eastAsia="ro-RO"/>
              </w:rPr>
            </w:pPr>
            <w:r w:rsidRPr="00061DD9">
              <w:rPr>
                <w:rFonts w:ascii="Arno Pro" w:hAnsi="Arno Pro"/>
                <w:b/>
                <w:lang w:val="ro-RO" w:eastAsia="ro-RO"/>
              </w:rPr>
              <w:t>Amendamente şi completări la prevederile din Condiţiile Generale ale Contractului</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1.3.</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Prezentul Contract va fi semnat in limba</w:t>
            </w:r>
            <w:r>
              <w:rPr>
                <w:rFonts w:ascii="Arno Pro" w:hAnsi="Arno Pro"/>
                <w:lang w:val="ro-RO" w:eastAsia="ro-RO"/>
              </w:rPr>
              <w:t xml:space="preserve"> de stat şi</w:t>
            </w:r>
            <w:r w:rsidRPr="00061DD9">
              <w:rPr>
                <w:rFonts w:ascii="Arno Pro" w:hAnsi="Arno Pro"/>
                <w:lang w:val="ro-RO" w:eastAsia="ro-RO"/>
              </w:rPr>
              <w:t xml:space="preserve"> engleza, ambele versiuni având forţa juridica egala. </w:t>
            </w:r>
            <w:r>
              <w:rPr>
                <w:rFonts w:ascii="Arno Pro" w:hAnsi="Arno Pro"/>
                <w:lang w:val="ro-RO" w:eastAsia="ro-RO"/>
              </w:rPr>
              <w:t xml:space="preserve"> Consultantul va asigura prezentarea, </w:t>
            </w:r>
            <w:r w:rsidRPr="00061DD9">
              <w:rPr>
                <w:rFonts w:ascii="Arno Pro" w:hAnsi="Arno Pro"/>
                <w:lang w:val="ro-RO" w:eastAsia="ro-RO"/>
              </w:rPr>
              <w:t xml:space="preserve">in limba </w:t>
            </w:r>
            <w:r>
              <w:rPr>
                <w:rFonts w:ascii="Arno Pro" w:hAnsi="Arno Pro"/>
                <w:lang w:val="ro-RO" w:eastAsia="ro-RO"/>
              </w:rPr>
              <w:t>de stat, l</w:t>
            </w:r>
            <w:r w:rsidRPr="00061DD9">
              <w:rPr>
                <w:rFonts w:ascii="Arno Pro" w:hAnsi="Arno Pro"/>
                <w:lang w:val="ro-RO" w:eastAsia="ro-RO"/>
              </w:rPr>
              <w:t>ucrăril</w:t>
            </w:r>
            <w:r>
              <w:rPr>
                <w:rFonts w:ascii="Arno Pro" w:hAnsi="Arno Pro"/>
                <w:lang w:val="ro-RO" w:eastAsia="ro-RO"/>
              </w:rPr>
              <w:t>or</w:t>
            </w:r>
            <w:r w:rsidRPr="00061DD9">
              <w:rPr>
                <w:rFonts w:ascii="Arno Pro" w:hAnsi="Arno Pro"/>
                <w:lang w:val="ro-RO" w:eastAsia="ro-RO"/>
              </w:rPr>
              <w:t xml:space="preserve"> elaborate, precum si cel</w:t>
            </w:r>
            <w:r>
              <w:rPr>
                <w:rFonts w:ascii="Arno Pro" w:hAnsi="Arno Pro"/>
                <w:lang w:val="ro-RO" w:eastAsia="ro-RO"/>
              </w:rPr>
              <w:t>or</w:t>
            </w:r>
            <w:r w:rsidRPr="00061DD9">
              <w:rPr>
                <w:rFonts w:ascii="Arno Pro" w:hAnsi="Arno Pro"/>
                <w:lang w:val="ro-RO" w:eastAsia="ro-RO"/>
              </w:rPr>
              <w:t xml:space="preserve"> in curs de elaborare, </w:t>
            </w:r>
            <w:r>
              <w:rPr>
                <w:rFonts w:ascii="Arno Pro" w:hAnsi="Arno Pro"/>
                <w:lang w:val="ro-RO" w:eastAsia="ro-RO"/>
              </w:rPr>
              <w:t>s</w:t>
            </w:r>
            <w:r w:rsidRPr="00061DD9">
              <w:rPr>
                <w:rFonts w:ascii="Arno Pro" w:hAnsi="Arno Pro"/>
                <w:lang w:val="ro-RO" w:eastAsia="ro-RO"/>
              </w:rPr>
              <w:t>,.</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1.4.</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Adresele pentru corespondenţă şi comunicări sunt următoarele:</w:t>
            </w:r>
          </w:p>
          <w:p w:rsidR="001D4D75" w:rsidRPr="00061DD9" w:rsidRDefault="001D4D75" w:rsidP="00BC4BFB">
            <w:pPr>
              <w:spacing w:before="120" w:after="120"/>
              <w:rPr>
                <w:rFonts w:ascii="Arno Pro" w:hAnsi="Arno Pro"/>
                <w:lang w:val="ro-RO" w:eastAsia="ro-RO"/>
              </w:rPr>
            </w:pPr>
            <w:r w:rsidRPr="00061DD9">
              <w:rPr>
                <w:rFonts w:ascii="Arno Pro" w:hAnsi="Arno Pro"/>
                <w:b/>
                <w:lang w:val="ro-RO" w:eastAsia="ro-RO"/>
              </w:rPr>
              <w:t>Client</w:t>
            </w:r>
            <w:r w:rsidRPr="00061DD9">
              <w:rPr>
                <w:rFonts w:ascii="Arno Pro" w:hAnsi="Arno Pro"/>
                <w:lang w:val="ro-RO" w:eastAsia="ro-RO"/>
              </w:rPr>
              <w:t>: Guvernul Republicii Moldova reprezentant prin Agenţia Proprietăţii Publice</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Atenţia: </w:t>
            </w:r>
            <w:r>
              <w:rPr>
                <w:rFonts w:ascii="Arno Pro" w:hAnsi="Arno Pro"/>
                <w:lang w:val="ro-RO" w:eastAsia="ro-RO"/>
              </w:rPr>
              <w:t>Valeriu Triboi</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Tel.: +373 22 22-3180</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E-mail: </w:t>
            </w:r>
            <w:hyperlink r:id="rId12" w:history="1">
              <w:r w:rsidRPr="00383B77">
                <w:rPr>
                  <w:rStyle w:val="af7"/>
                  <w:rFonts w:ascii="Arno Pro" w:hAnsi="Arno Pro"/>
                  <w:lang w:val="ro-RO" w:eastAsia="ro-RO"/>
                </w:rPr>
                <w:t>valeriu.triboi</w:t>
              </w:r>
              <w:r w:rsidRPr="00383B77">
                <w:rPr>
                  <w:rStyle w:val="af7"/>
                  <w:rFonts w:ascii="Arno Pro" w:hAnsi="Arno Pro"/>
                  <w:lang w:val="en-US" w:eastAsia="ro-RO"/>
                </w:rPr>
                <w:t>@</w:t>
              </w:r>
              <w:r w:rsidRPr="00383B77">
                <w:rPr>
                  <w:rStyle w:val="af7"/>
                  <w:rFonts w:ascii="Arno Pro" w:hAnsi="Arno Pro"/>
                  <w:lang w:val="ro-RO" w:eastAsia="ro-RO"/>
                </w:rPr>
                <w:t>app.gov.md</w:t>
              </w:r>
            </w:hyperlink>
            <w:r>
              <w:rPr>
                <w:rFonts w:ascii="Arno Pro" w:hAnsi="Arno Pro"/>
                <w:lang w:val="ro-RO" w:eastAsia="ro-RO"/>
              </w:rPr>
              <w:t xml:space="preserve"> </w:t>
            </w:r>
          </w:p>
          <w:p w:rsidR="001D4D75" w:rsidRPr="00061DD9" w:rsidRDefault="001D4D75" w:rsidP="00BC4BFB">
            <w:pPr>
              <w:spacing w:before="120" w:after="120"/>
              <w:rPr>
                <w:rFonts w:ascii="Arno Pro" w:hAnsi="Arno Pro"/>
                <w:lang w:val="ro-RO" w:eastAsia="ro-RO"/>
              </w:rPr>
            </w:pPr>
          </w:p>
          <w:p w:rsidR="001D4D75" w:rsidRPr="00061DD9" w:rsidRDefault="001D4D75" w:rsidP="00BC4BFB">
            <w:pPr>
              <w:spacing w:before="120" w:after="120"/>
              <w:rPr>
                <w:rFonts w:ascii="Arno Pro" w:hAnsi="Arno Pro"/>
                <w:lang w:val="ro-RO" w:eastAsia="ro-RO"/>
              </w:rPr>
            </w:pPr>
            <w:r w:rsidRPr="00061DD9">
              <w:rPr>
                <w:rFonts w:ascii="Arno Pro" w:hAnsi="Arno Pro"/>
                <w:b/>
                <w:lang w:val="ro-RO" w:eastAsia="ro-RO"/>
              </w:rPr>
              <w:t>Consultant</w:t>
            </w:r>
            <w:r w:rsidRPr="00061DD9">
              <w:rPr>
                <w:rFonts w:ascii="Arno Pro" w:hAnsi="Arno Pro"/>
                <w:lang w:val="ro-RO" w:eastAsia="ro-RO"/>
              </w:rPr>
              <w:t>: [denumirea companiei]</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Atenţia: [numele persoanei împuternicite]</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Tel.: +000 00 00-0000</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E-mail: </w:t>
            </w:r>
            <w:hyperlink r:id="rId13" w:history="1">
              <w:r w:rsidRPr="008F5892">
                <w:rPr>
                  <w:rStyle w:val="af7"/>
                  <w:rFonts w:ascii="Arno Pro" w:hAnsi="Arno Pro"/>
                  <w:lang w:val="ro-RO" w:eastAsia="ro-RO"/>
                </w:rPr>
                <w:t>nume@domen.com</w:t>
              </w:r>
            </w:hyperlink>
          </w:p>
          <w:p w:rsidR="001D4D75" w:rsidRPr="00061DD9" w:rsidRDefault="001D4D75" w:rsidP="00BC4BFB">
            <w:pPr>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1.5.</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Reprezentanţii autorizaţi sunt:</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Din partea Clientului: </w:t>
            </w:r>
            <w:r>
              <w:rPr>
                <w:rFonts w:ascii="Arno Pro" w:hAnsi="Arno Pro"/>
                <w:lang w:val="ro-RO" w:eastAsia="ro-RO"/>
              </w:rPr>
              <w:t>Valeriu Triboi</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Din partea Consultantului: [numele persoanei împuternicite]</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2.1.</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Data intrării în vigoare a prezentului Contract este [data]</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2.2.</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Data finalizării Serviciilor este [data]</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2.3.</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Perioada de valabilitate („Perioada") a Contractului va </w:t>
            </w:r>
            <w:r w:rsidRPr="001D4D75">
              <w:rPr>
                <w:rFonts w:ascii="Arno Pro" w:hAnsi="Arno Pro"/>
                <w:lang w:val="ro-RO" w:eastAsia="ro-RO"/>
              </w:rPr>
              <w:t>fi de (_______ începînd cu [data]. Perioada menţionata in aceasta clauz</w:t>
            </w:r>
            <w:r w:rsidRPr="00061DD9">
              <w:rPr>
                <w:rFonts w:ascii="Arno Pro" w:hAnsi="Arno Pro"/>
                <w:lang w:val="ro-RO" w:eastAsia="ro-RO"/>
              </w:rPr>
              <w:t xml:space="preserve">a va fi prelungita automat (a) cu perioadele de întârziere a plaţii, si (b) cu perioada in care Clientul sau </w:t>
            </w:r>
            <w:r>
              <w:rPr>
                <w:rFonts w:ascii="Arno Pro" w:hAnsi="Arno Pro"/>
                <w:lang w:val="ro-RO" w:eastAsia="ro-RO"/>
              </w:rPr>
              <w:t>societatea comercială</w:t>
            </w:r>
            <w:r w:rsidRPr="00061DD9">
              <w:rPr>
                <w:rFonts w:ascii="Arno Pro" w:hAnsi="Arno Pro"/>
                <w:lang w:val="ro-RO" w:eastAsia="ro-RO"/>
              </w:rPr>
              <w:t>. nu-şi îndeplinesc obligaţiile  ce ţin de furnizarea de informaţii şi documente solicitate de Consultant.</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2.4.</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Consultantul, în cooperare strânsa cu Clientul, este obligat sa depună toate eforturile necesare pentru a realiza Serviciile în conformitate cu planul indicat în Anexa B.</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lastRenderedPageBreak/>
              <w:t>3.2.3.</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Clauza 3.2.3 se completează după cum urmează:</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"Timp de un an după expirarea acestui Contract Consultantul nu se va implica, si va face astfel ca nici Personalul lui, la fel ca si Sub-consultant si Personalul respectiv, sa nu se implice, în activităţi de achiziţionare (în mod direct sau indirect) a activelor asupra cărora au oferit consultaţii Clientului conform acestui Contract, cu excepţia activităţilor de audit si consultanta. Cu toate acestea, Consultantul si Sub-consultant precum si Personalul acestora vor putea fi implicaţi in astfel de activităţi numai cu acordul prealabil al Clientului, care nu va putea fi refuzat in mod nejustificat".</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3.2.4.</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Consultantul nu va folosi aceste documente pentru alte scopuri decât cele prevăzute in acest Contract fără acordul prealabil scris al Clientului. Consultantul nu va fi ţinut responsabil fata de nici un terţ căruia i-au fost dezvăluite de către Client documentele redactate de Consultant sau părţi din acestea sau alte informaţii si date financiare furnizate de Consultant. </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5.1.</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Clientul va depune toate eforturile pentru a asigura întreaga cooperare si disponibilitate a  </w:t>
            </w:r>
            <w:r>
              <w:rPr>
                <w:rFonts w:ascii="Arno Pro" w:hAnsi="Arno Pro"/>
                <w:lang w:val="ro-RO" w:eastAsia="ro-RO"/>
              </w:rPr>
              <w:t>societăţii comerciale</w:t>
            </w:r>
            <w:r w:rsidRPr="00061DD9">
              <w:rPr>
                <w:rFonts w:ascii="Arno Pro" w:hAnsi="Arno Pro"/>
                <w:lang w:val="ro-RO" w:eastAsia="ro-RO"/>
              </w:rPr>
              <w:t xml:space="preserve"> de a  furniza toate informaţiile şi permite accesul la facilităţile si resursele umane, după caz, solicitate de Consultant în limitele necesare pentru furnizarea Serviciilor, in termen de 2 (doua) </w:t>
            </w:r>
            <w:r>
              <w:rPr>
                <w:rFonts w:ascii="Arno Pro" w:hAnsi="Arno Pro"/>
                <w:lang w:val="ro-RO" w:eastAsia="ro-RO"/>
              </w:rPr>
              <w:t>zile</w:t>
            </w:r>
            <w:r w:rsidRPr="00061DD9">
              <w:rPr>
                <w:rFonts w:ascii="Arno Pro" w:hAnsi="Arno Pro"/>
                <w:lang w:val="ro-RO" w:eastAsia="ro-RO"/>
              </w:rPr>
              <w:t xml:space="preserve"> de la data unei asemenea solicitări.</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6.3.</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Suma Totala a Onorariului Fix pentru Proiect in valuta străină este [suma] [valuta] ([suma cu litere]).</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6.5.</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Datele contului pentru plata onorariului fix in valuta sunt:</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[denumirea identificatorul </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numărul contului</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codul SWIFT]</w:t>
            </w:r>
          </w:p>
          <w:p w:rsidR="001D4D75" w:rsidRPr="00061DD9" w:rsidRDefault="001D4D75" w:rsidP="00BC4BFB">
            <w:pPr>
              <w:spacing w:before="120" w:after="120"/>
              <w:rPr>
                <w:rFonts w:ascii="Arno Pro" w:hAnsi="Arno Pro"/>
                <w:lang w:val="pt-BR" w:eastAsia="ro-RO"/>
              </w:rPr>
            </w:pPr>
            <w:r w:rsidRPr="00061DD9">
              <w:rPr>
                <w:rFonts w:ascii="Arno Pro" w:hAnsi="Arno Pro"/>
                <w:lang w:val="pt-BR" w:eastAsia="ro-RO"/>
              </w:rPr>
              <w:t>Plăţile se vor efectua conform următorului grafic:</w:t>
            </w:r>
          </w:p>
          <w:p w:rsidR="001D4D75" w:rsidRPr="00061DD9" w:rsidRDefault="001D4D75" w:rsidP="00645E77">
            <w:pPr>
              <w:numPr>
                <w:ilvl w:val="0"/>
                <w:numId w:val="21"/>
              </w:numPr>
              <w:spacing w:before="120" w:after="120" w:line="240" w:lineRule="auto"/>
              <w:rPr>
                <w:rFonts w:ascii="Arno Pro" w:hAnsi="Arno Pro"/>
                <w:lang w:val="it-IT" w:eastAsia="ro-RO"/>
              </w:rPr>
            </w:pPr>
            <w:r w:rsidRPr="00061DD9">
              <w:rPr>
                <w:rFonts w:ascii="Arno Pro" w:hAnsi="Arno Pro"/>
                <w:lang w:val="it-IT" w:eastAsia="ro-RO"/>
              </w:rPr>
              <w:t>[procentul]([procentul cu litere]) din Suma Totala a Onorariului Fix, adică [suma, valuta], platibilă la Data începerii Serviciilor;</w:t>
            </w:r>
          </w:p>
          <w:p w:rsidR="001D4D75" w:rsidRPr="00061DD9" w:rsidRDefault="001D4D75" w:rsidP="00645E77">
            <w:pPr>
              <w:numPr>
                <w:ilvl w:val="0"/>
                <w:numId w:val="21"/>
              </w:numPr>
              <w:spacing w:before="120" w:after="120" w:line="240" w:lineRule="auto"/>
              <w:rPr>
                <w:rFonts w:ascii="Arno Pro" w:hAnsi="Arno Pro"/>
                <w:lang w:val="it-IT" w:eastAsia="ro-RO"/>
              </w:rPr>
            </w:pPr>
            <w:r w:rsidRPr="00061DD9">
              <w:rPr>
                <w:rFonts w:ascii="Arno Pro" w:hAnsi="Arno Pro"/>
                <w:lang w:val="it-IT" w:eastAsia="ro-RO"/>
              </w:rPr>
              <w:t>[procentul]([procentul cu litere]) din Suma Totala a Onorariului Fix, adică [suma, valuta] platibilă la acceptarea Memorandumului de Informaţii si a Documentelor de Concurs menţionate in Anexa A. Aprobarea tuturor acestor rapoarte de către Client va fi comunicată Consultantului in termen de 15 (cincisprezece) zile de la data depunerii lor; cu menţiunea ca, în cazul in care in termenul de 15 (cincisprezece) zile Clientul nu comunică aprobarea sa Consultantului, se consideră că acestea nu au fost aprobate;</w:t>
            </w:r>
          </w:p>
          <w:p w:rsidR="001D4D75" w:rsidRPr="00061DD9" w:rsidRDefault="001D4D75" w:rsidP="00645E77">
            <w:pPr>
              <w:numPr>
                <w:ilvl w:val="0"/>
                <w:numId w:val="21"/>
              </w:numPr>
              <w:spacing w:before="120" w:after="120" w:line="240" w:lineRule="auto"/>
              <w:rPr>
                <w:rFonts w:ascii="Arno Pro" w:hAnsi="Arno Pro"/>
                <w:lang w:val="pt-BR" w:eastAsia="ro-RO"/>
              </w:rPr>
            </w:pPr>
            <w:r w:rsidRPr="00061DD9">
              <w:rPr>
                <w:rFonts w:ascii="Arno Pro" w:hAnsi="Arno Pro"/>
                <w:lang w:val="it-IT" w:eastAsia="ro-RO"/>
              </w:rPr>
              <w:t>[procentul]([procentul cu litere])</w:t>
            </w:r>
            <w:r w:rsidRPr="00061DD9">
              <w:rPr>
                <w:rFonts w:ascii="Arno Pro" w:hAnsi="Arno Pro"/>
                <w:lang w:val="pt-BR" w:eastAsia="ro-RO"/>
              </w:rPr>
              <w:t xml:space="preserve"> din Suma Totala a </w:t>
            </w:r>
            <w:r w:rsidRPr="00061DD9">
              <w:rPr>
                <w:rFonts w:ascii="Arno Pro" w:hAnsi="Arno Pro"/>
                <w:lang w:val="pt-BR" w:eastAsia="ro-RO"/>
              </w:rPr>
              <w:lastRenderedPageBreak/>
              <w:t xml:space="preserve">Onorariului Fix, adică </w:t>
            </w:r>
            <w:r w:rsidRPr="00061DD9">
              <w:rPr>
                <w:rFonts w:ascii="Arno Pro" w:hAnsi="Arno Pro"/>
                <w:lang w:val="it-IT" w:eastAsia="ro-RO"/>
              </w:rPr>
              <w:t>[suma, valuta]</w:t>
            </w:r>
            <w:r w:rsidRPr="00061DD9">
              <w:rPr>
                <w:rFonts w:ascii="Arno Pro" w:hAnsi="Arno Pro"/>
                <w:lang w:val="pt-BR" w:eastAsia="ro-RO"/>
              </w:rPr>
              <w:t xml:space="preserve"> platibilă:</w:t>
            </w:r>
          </w:p>
          <w:p w:rsidR="001D4D75" w:rsidRPr="00061DD9" w:rsidRDefault="001D4D75" w:rsidP="00645E77">
            <w:pPr>
              <w:numPr>
                <w:ilvl w:val="2"/>
                <w:numId w:val="22"/>
              </w:numPr>
              <w:spacing w:before="120" w:after="120" w:line="240" w:lineRule="auto"/>
              <w:rPr>
                <w:rFonts w:ascii="Arno Pro" w:hAnsi="Arno Pro"/>
                <w:lang w:val="ro-RO" w:eastAsia="ro-RO"/>
              </w:rPr>
            </w:pPr>
            <w:r w:rsidRPr="00061DD9">
              <w:rPr>
                <w:rFonts w:ascii="Arno Pro" w:hAnsi="Arno Pro"/>
                <w:lang w:val="ro-RO" w:eastAsia="ro-RO"/>
              </w:rPr>
              <w:t xml:space="preserve">după semnarea contractului de vânzare-cumpărare a acţiunilor </w:t>
            </w:r>
            <w:r>
              <w:rPr>
                <w:rFonts w:ascii="Arno Pro" w:hAnsi="Arno Pro"/>
                <w:lang w:val="ro-RO" w:eastAsia="ro-RO"/>
              </w:rPr>
              <w:t>Bunului</w:t>
            </w:r>
            <w:r w:rsidRPr="00061DD9">
              <w:rPr>
                <w:rFonts w:ascii="Arno Pro" w:hAnsi="Arno Pro"/>
                <w:lang w:val="ro-RO" w:eastAsia="ro-RO"/>
              </w:rPr>
              <w:t xml:space="preserve"> S.A., după cum este indicat în Anexa A; sau</w:t>
            </w:r>
          </w:p>
          <w:p w:rsidR="001D4D75" w:rsidRPr="00061DD9" w:rsidRDefault="001D4D75" w:rsidP="00645E77">
            <w:pPr>
              <w:numPr>
                <w:ilvl w:val="2"/>
                <w:numId w:val="22"/>
              </w:numPr>
              <w:spacing w:before="120" w:after="120" w:line="240" w:lineRule="auto"/>
              <w:rPr>
                <w:rFonts w:ascii="Arno Pro" w:hAnsi="Arno Pro"/>
                <w:lang w:val="ro-RO" w:eastAsia="ro-RO"/>
              </w:rPr>
            </w:pPr>
            <w:r w:rsidRPr="00061DD9">
              <w:rPr>
                <w:rFonts w:ascii="Arno Pro" w:hAnsi="Arno Pro"/>
                <w:lang w:val="ro-RO" w:eastAsia="ro-RO"/>
              </w:rPr>
              <w:t>în cazul în care nu se va primi nici o oferta sau în cazul în care negocierile cu un  participant nu se încheie cu semnarea unui contract de vânzare-cumpărare înainte de data încetării Contractului, plata rămasa va fi achitată la data încetării Contractului după depunerea Raportului Final.</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lastRenderedPageBreak/>
              <w:t>6.6.</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Prima plata din Onorariul Fix va fi efectuată în termen de  [număr] zile de la data primirii facturii. A doua plata din Onorariul Fix va fi efectuată în termen de [număr] zile de la data primirii facturii şi a documentelor justificative menţionate in Clauza 6.5, şi in termen de [număr] zile în cazul plaţii finale.</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6.7.</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Formula Onorariului de Succes pentru privatizarea </w:t>
            </w:r>
            <w:r>
              <w:rPr>
                <w:rFonts w:ascii="Arno Pro" w:hAnsi="Arno Pro"/>
                <w:lang w:val="ro-RO" w:eastAsia="ro-RO"/>
              </w:rPr>
              <w:t>bunului</w:t>
            </w:r>
            <w:r w:rsidRPr="00061DD9">
              <w:rPr>
                <w:rFonts w:ascii="Arno Pro" w:hAnsi="Arno Pro"/>
                <w:lang w:val="ro-RO" w:eastAsia="ro-RO"/>
              </w:rPr>
              <w:t xml:space="preserve">. se va constitui din [procentul]([procentul cu litere]) de la valoarea tranzacţiei pentru </w:t>
            </w:r>
            <w:r>
              <w:rPr>
                <w:rFonts w:ascii="Arno Pro" w:hAnsi="Arno Pro"/>
                <w:lang w:val="ro-RO" w:eastAsia="ro-RO"/>
              </w:rPr>
              <w:t>privatizarea bunului</w:t>
            </w:r>
            <w:r w:rsidRPr="00061DD9">
              <w:rPr>
                <w:rFonts w:ascii="Arno Pro" w:hAnsi="Arno Pro"/>
                <w:lang w:val="ro-RO" w:eastAsia="ro-RO"/>
              </w:rPr>
              <w:t xml:space="preserve"> indiferent de modalitatea de plată.</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 xml:space="preserve">Onorariul de Succes urmează a fi plătit direct de către cumpărător Consultantului într-o singura tranşa după semnarea contractului de vânzare-cumpărare şi transmiterea dreptului de proprietate către cumpărător. </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Clientul se obligă sa insereze modalitatea de plata definită aici, ca o condiţie preliminară în contractul de vânzare-cumpărare ce urmează a fi încheiat cu cumpărătorul. Consultantul se angajează sa includă notificarea referitoare la condiţiile de plată în anunţul de vânzare.</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 xml:space="preserve">Orice dispută, controversă, sau litigiu rezultând din sau in legătura cu acest Contract, orice încălcare, reziliere sau invaliditate vor fi soluţionate prin arbitraj in conformitate cu Regulile de Arbitraj UNCITRAL in vigoare. </w:t>
            </w:r>
            <w:r>
              <w:rPr>
                <w:rFonts w:ascii="Arno Pro" w:hAnsi="Arno Pro"/>
                <w:lang w:val="ro-RO" w:eastAsia="ro-RO"/>
              </w:rPr>
              <w:t>c</w:t>
            </w:r>
            <w:r w:rsidRPr="00061DD9">
              <w:rPr>
                <w:rFonts w:ascii="Arno Pro" w:hAnsi="Arno Pro"/>
                <w:lang w:val="ro-RO" w:eastAsia="ro-RO"/>
              </w:rPr>
              <w:t>u excepţia cazului in care Părţile convin în scris altfel</w:t>
            </w:r>
            <w:r>
              <w:rPr>
                <w:rFonts w:ascii="Arno Pro" w:hAnsi="Arno Pro"/>
                <w:lang w:val="ro-RO" w:eastAsia="ro-RO"/>
              </w:rPr>
              <w:t xml:space="preserve">. </w:t>
            </w:r>
            <w:r w:rsidRPr="00061DD9">
              <w:rPr>
                <w:rFonts w:ascii="Arno Pro" w:hAnsi="Arno Pro"/>
                <w:lang w:val="ro-RO" w:eastAsia="ro-RO"/>
              </w:rPr>
              <w:t xml:space="preserve">, </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Limitele până la care Clientul poate fi îndreptăţit să invoce, sub orice jurisdicţie, pentru sine ori pentru proprietatea sau mijloacele sale exonerarea de a face obiectul unui proces, jurisdicţii, acţiuni în justiţie, judecăţi, arbitraj, sau hotărârii instanţei arbitrale, execuţii, atragerii ca parte în proces sau unui proces de judecată în legătură cu obligaţiile sale rezultate din prezentul Contract, sau limitele până la care, în oricare jurisdicţie, exonerarea poate fi atribuită Clientului precum şi proprietăţii sau bunurilor acestora (revendicate sau nu), Clientul renunţă la aceasta exonerare (imunitate) în favoarea celui, care în baza legislaţiei acelei jurisdicţii, este cel mai îndreptăţit să o invoce.</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 xml:space="preserve">Clientul consemnează irevocabil (în ceea ce priveşte orice acţiuni sau procese juridice rezultate sau legate de executarea obiectului </w:t>
            </w:r>
            <w:r w:rsidRPr="00061DD9">
              <w:rPr>
                <w:rFonts w:ascii="Arno Pro" w:hAnsi="Arno Pro"/>
                <w:lang w:val="ro-RO" w:eastAsia="ro-RO"/>
              </w:rPr>
              <w:lastRenderedPageBreak/>
              <w:t>prezentului Contract) asupra acordării oricărei asistenţe sau aportului său la orice proces legat de acele acţiuni sau proceduri, incluzând, dar nelimitându-se la administrarea, implementarea ori executarea oricărei hotărâri sau acordări judecătoreşti, care vizează orice proprietate, mijloace ori venituri, care ar putea fi stabilite sau acordate în rezultatul acestor acţiuni sau procese.</w:t>
            </w:r>
          </w:p>
          <w:p w:rsidR="001D4D75" w:rsidRPr="00061DD9" w:rsidRDefault="001D4D75" w:rsidP="00BC4BFB">
            <w:pPr>
              <w:tabs>
                <w:tab w:val="num" w:pos="540"/>
              </w:tabs>
              <w:spacing w:before="120" w:after="120"/>
              <w:rPr>
                <w:rFonts w:ascii="Arno Pro" w:hAnsi="Arno Pro"/>
                <w:lang w:val="ro-RO" w:eastAsia="ro-RO"/>
              </w:rPr>
            </w:pPr>
            <w:r w:rsidRPr="00061DD9">
              <w:rPr>
                <w:rFonts w:ascii="Arno Pro" w:hAnsi="Arno Pro"/>
                <w:lang w:val="ro-RO" w:eastAsia="ro-RO"/>
              </w:rPr>
              <w:t>Decizia arbitrilor va fi finala si irevocabila, si va fi aplicabila în orice curte de jurisdicţie competenta.</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Clientul recunoaşte si se angajează sa semneze acest Contract ca act comercial si renunţa prin prezentul la orice drept pentru apărarea imunităţii suverane cu privire la iniţierea oricărei acţiuni sau demersuri legale, acordarea unor măsuri conservatorii/executorii privind orice dispute, litigii sau controverse care ar putea rezulta sau in legătura cu acest Contract, ori cu încălcarea, rezilierea sau invalidarea acestuia care ar implica  </w:t>
            </w:r>
            <w:r>
              <w:rPr>
                <w:rFonts w:ascii="Arno Pro" w:hAnsi="Arno Pro"/>
                <w:lang w:val="ro-RO" w:eastAsia="ro-RO"/>
              </w:rPr>
              <w:t>societatea comercială</w:t>
            </w: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p>
        </w:tc>
        <w:tc>
          <w:tcPr>
            <w:tcW w:w="6434" w:type="dxa"/>
          </w:tcPr>
          <w:p w:rsidR="001D4D75" w:rsidRPr="00061DD9" w:rsidRDefault="001D4D75" w:rsidP="00BC4BFB">
            <w:pPr>
              <w:tabs>
                <w:tab w:val="num" w:pos="540"/>
              </w:tabs>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jc w:val="both"/>
              <w:rPr>
                <w:rFonts w:ascii="Arno Pro" w:hAnsi="Arno Pro"/>
                <w:b/>
                <w:bCs/>
                <w:lang w:val="ro-RO"/>
              </w:rPr>
            </w:pPr>
            <w:r w:rsidRPr="00061DD9">
              <w:rPr>
                <w:rFonts w:ascii="Arno Pro" w:hAnsi="Arno Pro"/>
                <w:b/>
                <w:bCs/>
                <w:lang w:val="ro-RO"/>
              </w:rPr>
              <w:t>7.1. Diverse</w:t>
            </w:r>
          </w:p>
        </w:tc>
        <w:tc>
          <w:tcPr>
            <w:tcW w:w="6434" w:type="dxa"/>
          </w:tcPr>
          <w:p w:rsidR="001D4D75" w:rsidRPr="00061DD9" w:rsidRDefault="001D4D75" w:rsidP="00BC4BFB">
            <w:pPr>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t>7.3.1. Limitarea răspunderii</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Consultantul nu este răspunzător faţă de Client pentru oricare pierderi, costuri, cheltuieli sau prejudicii cauzate din culpa Clientului</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In vederea evitării neînţelegerilor, fiecare parte consimte că are datoria să-şi diminueze prejudiciile şi grevările, că va întreprinde eforturi comerciale rezonabile cu scopul de a minimiza orice prejudiciu care ar putea rezulta din sau în legătură cu acest contract.</w:t>
            </w:r>
          </w:p>
          <w:p w:rsidR="001D4D75" w:rsidRPr="00061DD9" w:rsidRDefault="001D4D75" w:rsidP="00BC4BFB">
            <w:pPr>
              <w:spacing w:before="120" w:after="120"/>
              <w:rPr>
                <w:rFonts w:ascii="Arno Pro" w:hAnsi="Arno Pro"/>
                <w:lang w:val="ro-RO" w:eastAsia="ro-RO"/>
              </w:rPr>
            </w:pPr>
          </w:p>
        </w:tc>
      </w:tr>
      <w:tr w:rsidR="001D4D75" w:rsidRPr="00061DD9" w:rsidTr="00BC4BFB">
        <w:tc>
          <w:tcPr>
            <w:tcW w:w="2808" w:type="dxa"/>
          </w:tcPr>
          <w:p w:rsidR="001D4D75" w:rsidRPr="00061DD9" w:rsidRDefault="001D4D75" w:rsidP="00BC4BFB">
            <w:pPr>
              <w:spacing w:before="120"/>
              <w:ind w:left="108"/>
              <w:rPr>
                <w:rFonts w:ascii="Arno Pro" w:hAnsi="Arno Pro"/>
                <w:b/>
                <w:bCs/>
                <w:lang w:val="ro-RO"/>
              </w:rPr>
            </w:pPr>
            <w:r w:rsidRPr="00061DD9">
              <w:rPr>
                <w:rFonts w:ascii="Arno Pro" w:hAnsi="Arno Pro"/>
                <w:b/>
                <w:bCs/>
                <w:lang w:val="ro-RO"/>
              </w:rPr>
              <w:t>7.3.2. Comunicarea prin mijloace electronice</w:t>
            </w:r>
          </w:p>
        </w:tc>
        <w:tc>
          <w:tcPr>
            <w:tcW w:w="6434" w:type="dxa"/>
          </w:tcPr>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Pe durata prezentului Contract, Părţile </w:t>
            </w:r>
            <w:r>
              <w:rPr>
                <w:rFonts w:ascii="Arno Pro" w:hAnsi="Arno Pro"/>
                <w:lang w:val="ro-RO" w:eastAsia="ro-RO"/>
              </w:rPr>
              <w:t>pot</w:t>
            </w:r>
            <w:r w:rsidRPr="00061DD9">
              <w:rPr>
                <w:rFonts w:ascii="Arno Pro" w:hAnsi="Arno Pro"/>
                <w:lang w:val="ro-RO" w:eastAsia="ro-RO"/>
              </w:rPr>
              <w:t xml:space="preserve"> comunica prin mijloace electronice. Transmiterea electronica de informaţii este nesigura si poate fi afectata de erori. Informaţiile transmise astfel ar putea fi interceptate, deteriorate, corupte, distruse, întârziate sau incomplete iar utilizarea lor in aceste condiţii poate implica anumite riscuri. Prin urmare, Părţile vor depune toate eforturile pentru găsirea unor soluţii comerciale rezonabile de achiziţionare a celor mai bune programe de devirusare de la momentul respectiv.</w:t>
            </w:r>
          </w:p>
          <w:p w:rsidR="001D4D75" w:rsidRPr="00061DD9" w:rsidRDefault="001D4D75" w:rsidP="00BC4BFB">
            <w:pPr>
              <w:spacing w:before="120" w:after="120"/>
              <w:rPr>
                <w:rFonts w:ascii="Arno Pro" w:hAnsi="Arno Pro"/>
                <w:lang w:val="ro-RO" w:eastAsia="ro-RO"/>
              </w:rPr>
            </w:pPr>
            <w:r w:rsidRPr="00061DD9">
              <w:rPr>
                <w:rFonts w:ascii="Arno Pro" w:hAnsi="Arno Pro"/>
                <w:lang w:val="ro-RO" w:eastAsia="ro-RO"/>
              </w:rPr>
              <w:t xml:space="preserve">In cazul in care o astfel de comunicare cuprinde informaţii semnificative pentru Client, iar acesta este îngrijorat in privinţa consecinţelor transmiterii pe cale electronica, </w:t>
            </w:r>
            <w:r>
              <w:rPr>
                <w:rFonts w:ascii="Arno Pro" w:hAnsi="Arno Pro"/>
                <w:lang w:val="ro-RO" w:eastAsia="ro-RO"/>
              </w:rPr>
              <w:t xml:space="preserve">Consultantul va prezenta </w:t>
            </w:r>
            <w:r w:rsidRPr="00061DD9">
              <w:rPr>
                <w:rFonts w:ascii="Arno Pro" w:hAnsi="Arno Pro"/>
                <w:lang w:val="ro-RO" w:eastAsia="ro-RO"/>
              </w:rPr>
              <w:t>o copie pe hârtie a oricărei astfel de transmisii sau transmiterea exclusiva in scris. In cazul in care Clientul doreşte sa paroleze toate sau anumite documente transmise, el ii va comunica aceasta opţiune Consultantului, urmând ca acesta din urma sa ia toate masurile necesare in acest sens.</w:t>
            </w:r>
          </w:p>
        </w:tc>
      </w:tr>
    </w:tbl>
    <w:p w:rsidR="001D4D75" w:rsidRPr="001D4D75" w:rsidRDefault="001D4D75" w:rsidP="00645E77">
      <w:pPr>
        <w:pStyle w:val="2"/>
        <w:numPr>
          <w:ilvl w:val="0"/>
          <w:numId w:val="6"/>
        </w:numPr>
        <w:jc w:val="center"/>
        <w:rPr>
          <w:rFonts w:ascii="Times New Roman" w:hAnsi="Times New Roman" w:cs="Times New Roman"/>
          <w:i w:val="0"/>
          <w:iCs w:val="0"/>
          <w:noProof/>
          <w:lang w:val="ro-RO" w:eastAsia="ro-RO"/>
        </w:rPr>
      </w:pPr>
      <w:r>
        <w:rPr>
          <w:noProof/>
          <w:lang w:val="ro-RO" w:eastAsia="ro-RO"/>
        </w:rPr>
        <w:br w:type="page"/>
      </w:r>
      <w:r w:rsidRPr="001D4D75">
        <w:rPr>
          <w:rFonts w:ascii="Times New Roman" w:hAnsi="Times New Roman" w:cs="Times New Roman"/>
          <w:i w:val="0"/>
          <w:iCs w:val="0"/>
          <w:noProof/>
          <w:lang w:val="ro-RO" w:eastAsia="ro-RO"/>
        </w:rPr>
        <w:lastRenderedPageBreak/>
        <w:t>Anexe</w:t>
      </w:r>
    </w:p>
    <w:p w:rsidR="001D4D75" w:rsidRPr="001D4D75" w:rsidRDefault="001D4D75" w:rsidP="001D4D75">
      <w:pPr>
        <w:pStyle w:val="2"/>
        <w:jc w:val="center"/>
        <w:rPr>
          <w:rFonts w:ascii="Times New Roman" w:hAnsi="Times New Roman" w:cs="Times New Roman"/>
          <w:i w:val="0"/>
          <w:iCs w:val="0"/>
          <w:noProof/>
          <w:lang w:val="ro-RO" w:eastAsia="ro-RO"/>
        </w:rPr>
      </w:pPr>
      <w:r w:rsidRPr="001D4D75">
        <w:rPr>
          <w:rFonts w:ascii="Times New Roman" w:hAnsi="Times New Roman" w:cs="Times New Roman"/>
          <w:i w:val="0"/>
          <w:iCs w:val="0"/>
          <w:noProof/>
          <w:lang w:val="ro-RO" w:eastAsia="ro-RO"/>
        </w:rPr>
        <w:t>ANEXA A</w:t>
      </w:r>
    </w:p>
    <w:p w:rsidR="001D4D75" w:rsidRPr="001D4D75" w:rsidRDefault="001D4D75" w:rsidP="001D4D75">
      <w:pPr>
        <w:pStyle w:val="2"/>
        <w:jc w:val="center"/>
        <w:rPr>
          <w:rFonts w:ascii="Times New Roman" w:hAnsi="Times New Roman" w:cs="Times New Roman"/>
          <w:i w:val="0"/>
          <w:iCs w:val="0"/>
          <w:noProof/>
          <w:lang w:val="ro-RO" w:eastAsia="ro-RO"/>
        </w:rPr>
      </w:pPr>
      <w:r w:rsidRPr="001D4D75">
        <w:rPr>
          <w:rFonts w:ascii="Times New Roman" w:hAnsi="Times New Roman" w:cs="Times New Roman"/>
          <w:i w:val="0"/>
          <w:iCs w:val="0"/>
          <w:noProof/>
          <w:lang w:val="ro-RO" w:eastAsia="ro-RO"/>
        </w:rPr>
        <w:t>Descrierea serviciilor</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1:</w:t>
      </w:r>
      <w:r w:rsidRPr="001D4D75">
        <w:rPr>
          <w:rFonts w:ascii="Times New Roman" w:hAnsi="Times New Roman" w:cs="Times New Roman"/>
          <w:bCs/>
          <w:lang w:val="ro-RO"/>
        </w:rPr>
        <w:t xml:space="preserve">  </w:t>
      </w:r>
      <w:r w:rsidRPr="001D4D75">
        <w:rPr>
          <w:rFonts w:ascii="Times New Roman" w:hAnsi="Times New Roman" w:cs="Times New Roman"/>
          <w:b/>
          <w:bCs/>
          <w:lang w:val="ro-RO"/>
        </w:rPr>
        <w:t xml:space="preserve">Etapa incipientă </w:t>
      </w:r>
      <w:r w:rsidRPr="001D4D75">
        <w:rPr>
          <w:rFonts w:ascii="Times New Roman" w:hAnsi="Times New Roman" w:cs="Times New Roman"/>
          <w:bCs/>
          <w:lang w:val="ro-RO"/>
        </w:rPr>
        <w:t>(X</w:t>
      </w:r>
      <w:r w:rsidRPr="001D4D75">
        <w:rPr>
          <w:rStyle w:val="af5"/>
          <w:rFonts w:ascii="Times New Roman" w:hAnsi="Times New Roman" w:cs="Times New Roman"/>
          <w:bCs/>
          <w:lang w:val="ro-RO"/>
        </w:rPr>
        <w:footnoteReference w:id="6"/>
      </w:r>
      <w:r w:rsidRPr="001D4D75">
        <w:rPr>
          <w:rFonts w:ascii="Times New Roman" w:hAnsi="Times New Roman" w:cs="Times New Roman"/>
          <w:bCs/>
          <w:lang w:val="ro-RO"/>
        </w:rPr>
        <w:t>+34 zile)</w:t>
      </w:r>
    </w:p>
    <w:p w:rsidR="001D4D75" w:rsidRPr="001D4D75" w:rsidRDefault="001D4D75" w:rsidP="001D4D75">
      <w:pPr>
        <w:spacing w:before="120"/>
        <w:jc w:val="both"/>
        <w:rPr>
          <w:rFonts w:ascii="Times New Roman" w:hAnsi="Times New Roman" w:cs="Times New Roman"/>
          <w:b/>
          <w:bCs/>
          <w:i/>
          <w:lang w:val="ro-RO"/>
        </w:rPr>
      </w:pPr>
      <w:r w:rsidRPr="001D4D75">
        <w:rPr>
          <w:rFonts w:ascii="Times New Roman" w:hAnsi="Times New Roman" w:cs="Times New Roman"/>
          <w:b/>
          <w:bCs/>
          <w:i/>
          <w:lang w:val="ro-RO"/>
        </w:rPr>
        <w:t xml:space="preserve">Studiul diagnostic </w:t>
      </w:r>
      <w:r w:rsidRPr="001D4D75">
        <w:rPr>
          <w:rFonts w:ascii="Times New Roman" w:hAnsi="Times New Roman" w:cs="Times New Roman"/>
          <w:bCs/>
          <w:lang w:val="ro-RO"/>
        </w:rPr>
        <w:t>(X+N zile)</w:t>
      </w:r>
      <w:r w:rsidRPr="001D4D75">
        <w:rPr>
          <w:rStyle w:val="af5"/>
          <w:rFonts w:ascii="Times New Roman" w:hAnsi="Times New Roman" w:cs="Times New Roman"/>
          <w:bCs/>
          <w:lang w:val="ro-RO"/>
        </w:rPr>
        <w:footnoteReference w:id="7"/>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Va conţine o apreciere a bunului, a calităţii activelor acestuia, pe parcursul ultimilor 3-5 ani. bazată pe informaţia reflectată în rezultatele financiare, rapoartele auditului şi propria apreciere. În cazul când aprecierea consultantului nu va corespunde cu informaţia reflectată în rapoartele financiare acesta va sugera o listă de ajustări în vederea determinării valorii juste de piaţă.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i/>
          <w:lang w:val="ro-RO"/>
        </w:rPr>
        <w:t>Determinarea valorii juste</w:t>
      </w:r>
      <w:r w:rsidRPr="001D4D75">
        <w:rPr>
          <w:rFonts w:ascii="Times New Roman" w:hAnsi="Times New Roman" w:cs="Times New Roman"/>
          <w:bCs/>
          <w:lang w:val="ro-RO"/>
        </w:rPr>
        <w:t xml:space="preserve"> </w:t>
      </w:r>
      <w:r w:rsidRPr="001D4D75">
        <w:rPr>
          <w:rFonts w:ascii="Times New Roman" w:hAnsi="Times New Roman" w:cs="Times New Roman"/>
          <w:b/>
          <w:bCs/>
          <w:i/>
          <w:lang w:val="ro-RO"/>
        </w:rPr>
        <w:t xml:space="preserve">de piaţă </w:t>
      </w:r>
      <w:r w:rsidRPr="001D4D75">
        <w:rPr>
          <w:rFonts w:ascii="Times New Roman" w:hAnsi="Times New Roman" w:cs="Times New Roman"/>
          <w:bCs/>
          <w:lang w:val="ro-RO"/>
        </w:rPr>
        <w:t>(X+N zile). Consultantul va oferi informaţie privind valoarea justă de piaţă a bunului utilizând trei metode:</w:t>
      </w:r>
    </w:p>
    <w:p w:rsidR="001D4D75" w:rsidRPr="001D4D75" w:rsidRDefault="001D4D75" w:rsidP="00645E77">
      <w:pPr>
        <w:numPr>
          <w:ilvl w:val="0"/>
          <w:numId w:val="23"/>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i/>
          <w:lang w:val="ro-RO"/>
        </w:rPr>
        <w:t>Valoarea ajustată a activelor nete</w:t>
      </w:r>
      <w:r w:rsidRPr="001D4D75">
        <w:rPr>
          <w:rFonts w:ascii="Times New Roman" w:hAnsi="Times New Roman" w:cs="Times New Roman"/>
          <w:bCs/>
          <w:lang w:val="ro-RO"/>
        </w:rPr>
        <w:t>. Valoarea respectivă va reprezenta suma aferentă valorii de bilanţ a activelor nete ajustate în conformitate cu aprecierea Consultantului;</w:t>
      </w:r>
    </w:p>
    <w:p w:rsidR="001D4D75" w:rsidRPr="001D4D75" w:rsidRDefault="001D4D75" w:rsidP="00645E77">
      <w:pPr>
        <w:numPr>
          <w:ilvl w:val="0"/>
          <w:numId w:val="23"/>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i/>
          <w:lang w:val="ro-RO"/>
        </w:rPr>
        <w:t>Valoarea activelor nete în conformitate cu metoda comparării</w:t>
      </w:r>
      <w:r w:rsidRPr="001D4D75">
        <w:rPr>
          <w:rFonts w:ascii="Times New Roman" w:hAnsi="Times New Roman" w:cs="Times New Roman"/>
          <w:bCs/>
          <w:lang w:val="ro-RO"/>
        </w:rPr>
        <w:t>. Valoarea respectivă va reprezenta valoarea activelor nete calculată prin aplicarea coeficienţilor de multiplicare utilizaţi în tranzacţiile similare recente în Europa Centrală şi de Est ajustaţi la specificul Republicii Moldova;</w:t>
      </w:r>
    </w:p>
    <w:p w:rsidR="001D4D75" w:rsidRPr="001D4D75" w:rsidRDefault="001D4D75" w:rsidP="00645E77">
      <w:pPr>
        <w:numPr>
          <w:ilvl w:val="0"/>
          <w:numId w:val="23"/>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i/>
          <w:lang w:val="ro-RO"/>
        </w:rPr>
        <w:t>Valoarea activelor nete în baza fluxurilor băneşti anticipate</w:t>
      </w:r>
      <w:r w:rsidRPr="001D4D75">
        <w:rPr>
          <w:rFonts w:ascii="Times New Roman" w:hAnsi="Times New Roman" w:cs="Times New Roman"/>
          <w:bCs/>
          <w:lang w:val="ro-RO"/>
        </w:rPr>
        <w:t xml:space="preserve">. Valoarea respectivă va reprezenta valoarea prezentă a fluxurilor băneşte prognozate pe următorii 3-5 ani scontate la rata dobânzii aplicabile costului capitalului în Republica Moldova.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i/>
          <w:lang w:val="ro-RO"/>
        </w:rPr>
        <w:t xml:space="preserve">Buna diligenţă </w:t>
      </w:r>
      <w:r w:rsidRPr="001D4D75">
        <w:rPr>
          <w:rFonts w:ascii="Times New Roman" w:hAnsi="Times New Roman" w:cs="Times New Roman"/>
          <w:bCs/>
          <w:lang w:val="ro-RO"/>
        </w:rPr>
        <w:t>(X+N zile). Consultantul va efectua buna diligenţă în raport cu tranzacţia de vânzare-cumpărare a bunului situaţia financiară, titlurile de proprietate asupra bunurilor societății comerciale, statutul legal, chestiunile ce ţin de procedurile reglementate, regimul de impozitare, practica angajării de personal, şi altă informaţie relevantă.</w:t>
      </w:r>
    </w:p>
    <w:p w:rsidR="001D4D75" w:rsidRPr="001D4D75" w:rsidRDefault="001D4D75" w:rsidP="001D4D75">
      <w:pPr>
        <w:spacing w:before="120"/>
        <w:jc w:val="both"/>
        <w:rPr>
          <w:rFonts w:ascii="Times New Roman" w:hAnsi="Times New Roman" w:cs="Times New Roman"/>
          <w:bCs/>
          <w:i/>
          <w:lang w:val="ro-RO"/>
        </w:rPr>
      </w:pPr>
    </w:p>
    <w:p w:rsidR="001D4D75" w:rsidRPr="001D4D75" w:rsidRDefault="001D4D75" w:rsidP="001D4D75">
      <w:pPr>
        <w:pStyle w:val="a3"/>
        <w:ind w:firstLine="0"/>
        <w:rPr>
          <w:b/>
          <w:bCs/>
          <w:i/>
          <w:lang w:val="en-US"/>
        </w:rPr>
      </w:pPr>
      <w:r w:rsidRPr="001D4D75">
        <w:rPr>
          <w:b/>
          <w:bCs/>
          <w:i/>
          <w:lang w:val="en-US"/>
        </w:rPr>
        <w:t xml:space="preserve">Proiectul individual de privatizare </w:t>
      </w:r>
      <w:r w:rsidRPr="001D4D75">
        <w:rPr>
          <w:bCs/>
          <w:lang w:val="ro-RO"/>
        </w:rPr>
        <w:t>(X+N zile</w:t>
      </w:r>
      <w:r w:rsidRPr="001D4D75">
        <w:rPr>
          <w:bCs/>
          <w:lang w:val="en-US"/>
        </w:rPr>
        <w:t>)</w:t>
      </w:r>
    </w:p>
    <w:p w:rsidR="001D4D75" w:rsidRPr="001D4D75" w:rsidRDefault="001D4D75" w:rsidP="001D4D75">
      <w:pPr>
        <w:pStyle w:val="a3"/>
        <w:ind w:firstLine="0"/>
        <w:rPr>
          <w:lang w:val="en-US"/>
        </w:rPr>
      </w:pPr>
    </w:p>
    <w:p w:rsidR="001D4D75" w:rsidRPr="001D4D75" w:rsidRDefault="001D4D75" w:rsidP="001D4D75">
      <w:pPr>
        <w:pStyle w:val="a3"/>
        <w:ind w:firstLine="0"/>
      </w:pPr>
      <w:r w:rsidRPr="001D4D75">
        <w:t xml:space="preserve">Va conţine: </w:t>
      </w:r>
    </w:p>
    <w:p w:rsidR="001D4D75" w:rsidRPr="001D4D75" w:rsidRDefault="001D4D75" w:rsidP="00645E77">
      <w:pPr>
        <w:pStyle w:val="a3"/>
        <w:numPr>
          <w:ilvl w:val="0"/>
          <w:numId w:val="34"/>
        </w:numPr>
        <w:rPr>
          <w:lang w:val="en-US"/>
        </w:rPr>
      </w:pPr>
      <w:r w:rsidRPr="001D4D75">
        <w:rPr>
          <w:lang w:val="en-US"/>
        </w:rPr>
        <w:t xml:space="preserve">analiza activităţii financiare şi a competitivităţii producţiei fabricate (lucrărilor executate, serviciilor prestate); </w:t>
      </w:r>
    </w:p>
    <w:p w:rsidR="001D4D75" w:rsidRPr="001D4D75" w:rsidRDefault="001D4D75" w:rsidP="00645E77">
      <w:pPr>
        <w:pStyle w:val="a3"/>
        <w:numPr>
          <w:ilvl w:val="0"/>
          <w:numId w:val="34"/>
        </w:numPr>
      </w:pPr>
      <w:r w:rsidRPr="001D4D75">
        <w:t xml:space="preserve">valoarea patrimoniului; </w:t>
      </w:r>
    </w:p>
    <w:p w:rsidR="001D4D75" w:rsidRPr="001D4D75" w:rsidRDefault="001D4D75" w:rsidP="00645E77">
      <w:pPr>
        <w:pStyle w:val="a3"/>
        <w:numPr>
          <w:ilvl w:val="0"/>
          <w:numId w:val="34"/>
        </w:numPr>
        <w:rPr>
          <w:lang w:val="en-US"/>
        </w:rPr>
      </w:pPr>
      <w:r w:rsidRPr="001D4D75">
        <w:rPr>
          <w:lang w:val="en-US"/>
        </w:rPr>
        <w:t xml:space="preserve">modul de vânzare şi condiţiile de plată a preţului de vânzare; </w:t>
      </w:r>
    </w:p>
    <w:p w:rsidR="001D4D75" w:rsidRPr="001D4D75" w:rsidRDefault="001D4D75" w:rsidP="00645E77">
      <w:pPr>
        <w:pStyle w:val="a3"/>
        <w:numPr>
          <w:ilvl w:val="0"/>
          <w:numId w:val="34"/>
        </w:numPr>
        <w:rPr>
          <w:lang w:val="en-US"/>
        </w:rPr>
      </w:pPr>
      <w:r w:rsidRPr="001D4D75">
        <w:rPr>
          <w:lang w:val="en-US"/>
        </w:rPr>
        <w:t xml:space="preserve">complexul de măsuri organizatorice, tehnologice, investiţionale şi de altă natură necesare; </w:t>
      </w:r>
    </w:p>
    <w:p w:rsidR="001D4D75" w:rsidRPr="001D4D75" w:rsidRDefault="001D4D75" w:rsidP="00645E77">
      <w:pPr>
        <w:pStyle w:val="a3"/>
        <w:numPr>
          <w:ilvl w:val="0"/>
          <w:numId w:val="34"/>
        </w:numPr>
        <w:rPr>
          <w:lang w:val="en-US"/>
        </w:rPr>
      </w:pPr>
      <w:r w:rsidRPr="001D4D75">
        <w:rPr>
          <w:lang w:val="en-US"/>
        </w:rPr>
        <w:t xml:space="preserve">obligaţiile minime postprivatizare ale cumpărătorului şi alte clauze esenţiale ale contractului </w:t>
      </w:r>
    </w:p>
    <w:p w:rsidR="001D4D75" w:rsidRPr="001D4D75" w:rsidRDefault="001D4D75" w:rsidP="00645E77">
      <w:pPr>
        <w:pStyle w:val="a3"/>
        <w:numPr>
          <w:ilvl w:val="0"/>
          <w:numId w:val="34"/>
        </w:numPr>
        <w:rPr>
          <w:lang w:val="en-US"/>
        </w:rPr>
      </w:pPr>
      <w:r w:rsidRPr="001D4D75">
        <w:rPr>
          <w:lang w:val="en-US"/>
        </w:rPr>
        <w:t xml:space="preserve">alte clauze ce ţin de particularităţile bunului supus privatizării </w:t>
      </w:r>
    </w:p>
    <w:p w:rsidR="001D4D75" w:rsidRPr="001D4D75" w:rsidRDefault="001D4D75" w:rsidP="001D4D75">
      <w:pPr>
        <w:spacing w:before="120"/>
        <w:jc w:val="both"/>
        <w:rPr>
          <w:rFonts w:ascii="Times New Roman" w:hAnsi="Times New Roman" w:cs="Times New Roman"/>
          <w:bCs/>
          <w:sz w:val="24"/>
          <w:szCs w:val="24"/>
          <w:lang w:val="ro-RO"/>
        </w:rPr>
      </w:pPr>
      <w:r w:rsidRPr="001D4D75">
        <w:rPr>
          <w:rFonts w:ascii="Times New Roman" w:hAnsi="Times New Roman" w:cs="Times New Roman"/>
          <w:sz w:val="24"/>
          <w:szCs w:val="24"/>
          <w:lang w:val="ro-RO"/>
        </w:rPr>
        <w:t xml:space="preserve">Proiectele Individuale de privatizare vor fi elaborate în coordonare cu autorităţile administraţiei publice centrale de specialitate (AAPCS)  în limba de stat, rusă şi engleză.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lastRenderedPageBreak/>
        <w:t>La finalul etapei incipiente Consultantul va prezenta Clientului pentru aprobare raportul de evaluare şi Proiectul individual de privatizare în limbile de stat şi engleză.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2:</w:t>
      </w:r>
      <w:r w:rsidRPr="001D4D75">
        <w:rPr>
          <w:rFonts w:ascii="Times New Roman" w:hAnsi="Times New Roman" w:cs="Times New Roman"/>
          <w:bCs/>
          <w:lang w:val="ro-RO"/>
        </w:rPr>
        <w:t xml:space="preserve">  </w:t>
      </w:r>
      <w:r w:rsidRPr="001D4D75">
        <w:rPr>
          <w:rFonts w:ascii="Times New Roman" w:hAnsi="Times New Roman" w:cs="Times New Roman"/>
          <w:b/>
          <w:bCs/>
          <w:lang w:val="ro-RO"/>
        </w:rPr>
        <w:t xml:space="preserve">Etapa pregătitoare </w:t>
      </w:r>
      <w:r w:rsidRPr="001D4D75">
        <w:rPr>
          <w:rFonts w:ascii="Times New Roman" w:hAnsi="Times New Roman" w:cs="Times New Roman"/>
          <w:bCs/>
          <w:lang w:val="ro-RO"/>
        </w:rPr>
        <w:t>(Y</w:t>
      </w:r>
      <w:r w:rsidRPr="001D4D75">
        <w:rPr>
          <w:rStyle w:val="af5"/>
          <w:rFonts w:ascii="Times New Roman" w:hAnsi="Times New Roman" w:cs="Times New Roman"/>
          <w:bCs/>
          <w:lang w:val="ro-RO"/>
        </w:rPr>
        <w:footnoteReference w:id="8"/>
      </w:r>
      <w:r w:rsidRPr="001D4D75">
        <w:rPr>
          <w:rFonts w:ascii="Times New Roman" w:hAnsi="Times New Roman" w:cs="Times New Roman"/>
          <w:bCs/>
          <w:lang w:val="ro-RO"/>
        </w:rPr>
        <w:t>+45 zile)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i/>
          <w:lang w:val="ro-RO"/>
        </w:rPr>
        <w:t>Documente de concurs</w:t>
      </w:r>
      <w:r w:rsidRPr="001D4D75">
        <w:rPr>
          <w:rFonts w:ascii="Times New Roman" w:hAnsi="Times New Roman" w:cs="Times New Roman"/>
          <w:bCs/>
          <w:lang w:val="ro-RO"/>
        </w:rPr>
        <w:t xml:space="preserve"> (Y+H</w:t>
      </w:r>
      <w:r w:rsidRPr="001D4D75">
        <w:rPr>
          <w:rStyle w:val="af5"/>
          <w:rFonts w:ascii="Times New Roman" w:hAnsi="Times New Roman" w:cs="Times New Roman"/>
          <w:bCs/>
          <w:lang w:val="ro-RO"/>
        </w:rPr>
        <w:footnoteReference w:id="9"/>
      </w:r>
      <w:r w:rsidRPr="001D4D75">
        <w:rPr>
          <w:rFonts w:ascii="Times New Roman" w:hAnsi="Times New Roman" w:cs="Times New Roman"/>
          <w:bCs/>
          <w:lang w:val="ro-RO"/>
        </w:rPr>
        <w:t xml:space="preserve"> zile) În această perioadă Consultantul în conlucrare cu societatea comercială şi Clientul va elabora documentaţia necesară organizării concursului investiţional de privatizare inclusiv: Caietul de sarcini, Angajamentul de Confidenţialitate, proiectul Comunicatului Informativ, proiectul Contractului de vânzare-cumpărare.</w:t>
      </w:r>
    </w:p>
    <w:p w:rsidR="001D4D75" w:rsidRPr="001D4D75" w:rsidRDefault="001D4D75" w:rsidP="001D4D75">
      <w:pPr>
        <w:spacing w:before="120"/>
        <w:jc w:val="both"/>
        <w:rPr>
          <w:rFonts w:ascii="Times New Roman" w:hAnsi="Times New Roman" w:cs="Times New Roman"/>
          <w:lang w:val="ro-RO" w:eastAsia="ro-RO"/>
        </w:rPr>
      </w:pPr>
      <w:r w:rsidRPr="001D4D75">
        <w:rPr>
          <w:rFonts w:ascii="Times New Roman" w:hAnsi="Times New Roman" w:cs="Times New Roman"/>
          <w:b/>
          <w:bCs/>
          <w:i/>
          <w:lang w:val="ro-RO"/>
        </w:rPr>
        <w:t>Memorandum de Informaţii</w:t>
      </w:r>
      <w:r w:rsidRPr="001D4D75">
        <w:rPr>
          <w:rFonts w:ascii="Times New Roman" w:hAnsi="Times New Roman" w:cs="Times New Roman"/>
          <w:bCs/>
          <w:lang w:val="ro-RO"/>
        </w:rPr>
        <w:t xml:space="preserve"> (Y+H zile) </w:t>
      </w:r>
      <w:r w:rsidRPr="001D4D75">
        <w:rPr>
          <w:rFonts w:ascii="Times New Roman" w:hAnsi="Times New Roman" w:cs="Times New Roman"/>
          <w:lang w:val="ro-RO" w:eastAsia="ro-RO"/>
        </w:rPr>
        <w:t>Memorandumul de Informaţii va prezenta o descriere a climatului investiţional din Moldova și o prezentare a punctelor forte a Bunului. Principalele secţiuni ce vor fi acoperite vor include (dar nu se vor limita la) următoarele:</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Sumar Executiv</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Profilul de ţara al Moldovei</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 xml:space="preserve">Descrierea sectorului </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Descrierea societăţii comerciale</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Analiza financiara</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Analiza comerciala</w:t>
      </w:r>
    </w:p>
    <w:p w:rsidR="001D4D75" w:rsidRPr="001D4D75" w:rsidRDefault="001D4D75" w:rsidP="00645E77">
      <w:pPr>
        <w:numPr>
          <w:ilvl w:val="0"/>
          <w:numId w:val="24"/>
        </w:numPr>
        <w:spacing w:before="120" w:after="0" w:line="240" w:lineRule="auto"/>
        <w:jc w:val="both"/>
        <w:rPr>
          <w:rFonts w:ascii="Times New Roman" w:hAnsi="Times New Roman" w:cs="Times New Roman"/>
          <w:bCs/>
          <w:lang w:val="ro-RO"/>
        </w:rPr>
      </w:pPr>
      <w:r w:rsidRPr="001D4D75">
        <w:rPr>
          <w:rFonts w:ascii="Times New Roman" w:hAnsi="Times New Roman" w:cs="Times New Roman"/>
          <w:bCs/>
          <w:lang w:val="ro-RO"/>
        </w:rPr>
        <w:t>Aspecte juridice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La finalul etapei pregătitoare (Y+45 zile) Consultantul va prezenta Clientului pentru aprobare Documentele de concurs şi Memorandumul de Informaţii în limbile de stat şi engleză. </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3:</w:t>
      </w:r>
      <w:r w:rsidRPr="001D4D75">
        <w:rPr>
          <w:rFonts w:ascii="Times New Roman" w:hAnsi="Times New Roman" w:cs="Times New Roman"/>
          <w:bCs/>
          <w:lang w:val="ro-RO"/>
        </w:rPr>
        <w:t xml:space="preserve">  </w:t>
      </w:r>
      <w:r w:rsidRPr="001D4D75">
        <w:rPr>
          <w:rFonts w:ascii="Times New Roman" w:hAnsi="Times New Roman" w:cs="Times New Roman"/>
          <w:b/>
          <w:bCs/>
          <w:lang w:val="ro-RO"/>
        </w:rPr>
        <w:t xml:space="preserve">Etapa de promovare </w:t>
      </w:r>
      <w:r w:rsidRPr="001D4D75">
        <w:rPr>
          <w:rFonts w:ascii="Times New Roman" w:hAnsi="Times New Roman" w:cs="Times New Roman"/>
          <w:bCs/>
          <w:lang w:val="ro-RO"/>
        </w:rPr>
        <w:t>(Z</w:t>
      </w:r>
      <w:r w:rsidRPr="001D4D75">
        <w:rPr>
          <w:rStyle w:val="af5"/>
          <w:rFonts w:ascii="Times New Roman" w:hAnsi="Times New Roman" w:cs="Times New Roman"/>
          <w:bCs/>
          <w:lang w:val="ro-RO"/>
        </w:rPr>
        <w:footnoteReference w:id="10"/>
      </w:r>
      <w:r w:rsidRPr="001D4D75">
        <w:rPr>
          <w:rFonts w:ascii="Times New Roman" w:hAnsi="Times New Roman" w:cs="Times New Roman"/>
          <w:bCs/>
          <w:lang w:val="ro-RO"/>
        </w:rPr>
        <w:t>+53 zile)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La această etapă Consultantul va asista Clientul în eforturile de promovare a bunului prin contactarea potenţialilor cumpărători, diseminarea Memorandumului de Informaţii şi efectuarea de prezentări, road-show-uri).</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La finalul etapei de promovare, dar nu mai tîrziu de data desfăşurării concursului de vânzare-cumpărare, Consultantul va prezenta Clientului un raport privind prezentările efectuate, agendele, listele de participanţi și altă informație relevantă.</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
          <w:bCs/>
          <w:lang w:val="ro-RO"/>
        </w:rPr>
        <w:t>ETAPA 4:</w:t>
      </w:r>
      <w:r w:rsidRPr="001D4D75">
        <w:rPr>
          <w:rFonts w:ascii="Times New Roman" w:hAnsi="Times New Roman" w:cs="Times New Roman"/>
          <w:bCs/>
          <w:lang w:val="ro-RO"/>
        </w:rPr>
        <w:t xml:space="preserve">  </w:t>
      </w:r>
      <w:r w:rsidRPr="001D4D75">
        <w:rPr>
          <w:rFonts w:ascii="Times New Roman" w:hAnsi="Times New Roman" w:cs="Times New Roman"/>
          <w:b/>
          <w:bCs/>
          <w:lang w:val="ro-RO"/>
        </w:rPr>
        <w:t>Etapa de finalizare</w:t>
      </w:r>
    </w:p>
    <w:p w:rsidR="001D4D75" w:rsidRPr="001D4D75" w:rsidRDefault="001D4D75" w:rsidP="001D4D75">
      <w:pPr>
        <w:spacing w:before="120"/>
        <w:jc w:val="both"/>
        <w:rPr>
          <w:rFonts w:ascii="Times New Roman" w:hAnsi="Times New Roman" w:cs="Times New Roman"/>
          <w:bCs/>
          <w:lang w:val="ro-RO" w:eastAsia="ro-RO"/>
        </w:rPr>
      </w:pPr>
      <w:r w:rsidRPr="001D4D75">
        <w:rPr>
          <w:rFonts w:ascii="Times New Roman" w:hAnsi="Times New Roman" w:cs="Times New Roman"/>
          <w:bCs/>
          <w:lang w:val="ro-RO" w:eastAsia="ro-RO"/>
        </w:rPr>
        <w:t>Consultantul va acorda asistenta Clientului pe parcursul negocierilor contractului de vânzare-cumpărare și a altor documente necesare pentru încheierea cu succes a tranzacţiei/semnarea contractului de vînzare-cumpărare.</w:t>
      </w: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 xml:space="preserve">Rezultatele concursului de privatizare vor fi generalizate în raportul final care va fi întocmit de către Consultant în limbile de stat şi engleză, nu mai tîrziu de 15 zile de la </w:t>
      </w:r>
      <w:r w:rsidRPr="001D4D75">
        <w:rPr>
          <w:rFonts w:ascii="Times New Roman" w:hAnsi="Times New Roman" w:cs="Times New Roman"/>
          <w:bCs/>
          <w:lang w:val="ro-RO" w:eastAsia="ro-RO"/>
        </w:rPr>
        <w:t>încheierea cu succes a tranzacţiei/semnarea contractului de vînzare-cumpărare</w:t>
      </w:r>
      <w:r w:rsidRPr="001D4D75">
        <w:rPr>
          <w:rFonts w:ascii="Times New Roman" w:hAnsi="Times New Roman" w:cs="Times New Roman"/>
          <w:bCs/>
          <w:lang w:val="ro-RO"/>
        </w:rPr>
        <w:t>.</w:t>
      </w:r>
    </w:p>
    <w:p w:rsidR="001D4D75" w:rsidRPr="001D4D75" w:rsidRDefault="001D4D75" w:rsidP="001D4D75">
      <w:pPr>
        <w:spacing w:before="120" w:after="120"/>
        <w:jc w:val="center"/>
        <w:rPr>
          <w:rFonts w:ascii="Times New Roman" w:hAnsi="Times New Roman" w:cs="Times New Roman"/>
          <w:b/>
          <w:bCs/>
          <w:noProof/>
          <w:sz w:val="28"/>
          <w:szCs w:val="28"/>
          <w:lang w:val="ro-RO" w:eastAsia="ro-RO"/>
        </w:rPr>
      </w:pPr>
    </w:p>
    <w:p w:rsidR="001D4D75" w:rsidRPr="001D4D75" w:rsidRDefault="001D4D75" w:rsidP="001D4D75">
      <w:pPr>
        <w:spacing w:before="120" w:after="120"/>
        <w:jc w:val="center"/>
        <w:rPr>
          <w:rFonts w:ascii="Times New Roman" w:hAnsi="Times New Roman" w:cs="Times New Roman"/>
          <w:b/>
          <w:bCs/>
          <w:noProof/>
          <w:sz w:val="28"/>
          <w:szCs w:val="28"/>
          <w:lang w:val="ro-RO" w:eastAsia="ro-RO"/>
        </w:rPr>
      </w:pPr>
      <w:r w:rsidRPr="001D4D75">
        <w:rPr>
          <w:rFonts w:ascii="Times New Roman" w:hAnsi="Times New Roman" w:cs="Times New Roman"/>
          <w:b/>
          <w:bCs/>
          <w:noProof/>
          <w:sz w:val="28"/>
          <w:szCs w:val="28"/>
          <w:lang w:val="ro-RO" w:eastAsia="ro-RO"/>
        </w:rPr>
        <w:lastRenderedPageBreak/>
        <w:t>ANEXA B</w:t>
      </w:r>
    </w:p>
    <w:p w:rsidR="001D4D75" w:rsidRPr="001D4D75" w:rsidRDefault="001D4D75" w:rsidP="001D4D75">
      <w:pPr>
        <w:pStyle w:val="2"/>
        <w:jc w:val="center"/>
        <w:rPr>
          <w:rFonts w:ascii="Times New Roman" w:hAnsi="Times New Roman" w:cs="Times New Roman"/>
          <w:i w:val="0"/>
          <w:iCs w:val="0"/>
          <w:noProof/>
          <w:lang w:val="ro-RO" w:eastAsia="ro-RO"/>
        </w:rPr>
      </w:pPr>
      <w:r w:rsidRPr="001D4D75">
        <w:rPr>
          <w:rFonts w:ascii="Times New Roman" w:hAnsi="Times New Roman" w:cs="Times New Roman"/>
          <w:i w:val="0"/>
          <w:iCs w:val="0"/>
          <w:noProof/>
          <w:lang w:val="ro-RO" w:eastAsia="ro-RO"/>
        </w:rPr>
        <w:t>Descrierea rapoartelor/produsele livrate</w:t>
      </w:r>
    </w:p>
    <w:p w:rsidR="001D4D75" w:rsidRDefault="001D4D75" w:rsidP="001D4D75">
      <w:pPr>
        <w:rPr>
          <w:lang w:val="ro-RO" w:eastAsia="ro-RO"/>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621"/>
        <w:gridCol w:w="4621"/>
      </w:tblGrid>
      <w:tr w:rsidR="001D4D75" w:rsidRPr="00061DD9" w:rsidTr="00BC4BFB">
        <w:tc>
          <w:tcPr>
            <w:tcW w:w="4621" w:type="dxa"/>
          </w:tcPr>
          <w:p w:rsidR="001D4D75" w:rsidRPr="00061DD9" w:rsidRDefault="001D4D75" w:rsidP="00BC4BFB">
            <w:pPr>
              <w:spacing w:before="120" w:after="120"/>
              <w:rPr>
                <w:rFonts w:ascii="Arno Pro" w:hAnsi="Arno Pro"/>
                <w:b/>
                <w:bCs/>
                <w:lang w:val="ro-RO" w:eastAsia="ro-RO"/>
              </w:rPr>
            </w:pPr>
            <w:r w:rsidRPr="00061DD9">
              <w:rPr>
                <w:rFonts w:ascii="Arno Pro" w:hAnsi="Arno Pro"/>
                <w:b/>
                <w:bCs/>
                <w:lang w:val="ro-RO" w:eastAsia="ro-RO"/>
              </w:rPr>
              <w:t>ETAPA 1:  Etapa incipientă</w:t>
            </w:r>
          </w:p>
          <w:p w:rsidR="001D4D75" w:rsidRPr="00061DD9" w:rsidRDefault="001D4D75" w:rsidP="00BC4BFB">
            <w:pPr>
              <w:spacing w:before="120" w:after="120"/>
              <w:ind w:left="1080"/>
              <w:rPr>
                <w:rFonts w:ascii="Arno Pro" w:hAnsi="Arno Pro"/>
                <w:b/>
                <w:bCs/>
                <w:lang w:val="ro-RO" w:eastAsia="ro-RO"/>
              </w:rPr>
            </w:pPr>
            <w:r w:rsidRPr="00061DD9">
              <w:rPr>
                <w:rFonts w:ascii="Arno Pro" w:hAnsi="Arno Pro"/>
                <w:b/>
                <w:bCs/>
                <w:lang w:val="ro-RO" w:eastAsia="ro-RO"/>
              </w:rPr>
              <w:t>Rapoarte</w:t>
            </w:r>
          </w:p>
          <w:p w:rsidR="001D4D75" w:rsidRDefault="001D4D75" w:rsidP="00BC4BFB">
            <w:pPr>
              <w:spacing w:before="120" w:after="120"/>
              <w:rPr>
                <w:rFonts w:ascii="Arno Pro" w:hAnsi="Arno Pro"/>
                <w:bCs/>
                <w:lang w:val="ro-RO" w:eastAsia="ro-RO"/>
              </w:rPr>
            </w:pPr>
            <w:r w:rsidRPr="00061DD9">
              <w:rPr>
                <w:rFonts w:ascii="Arno Pro" w:hAnsi="Arno Pro"/>
                <w:bCs/>
                <w:lang w:val="ro-RO" w:eastAsia="ro-RO"/>
              </w:rPr>
              <w:t>Raport de evaluare (studiul diagnostic, evaluarea valorii juste de piaţă, buna diligenţă)</w:t>
            </w:r>
          </w:p>
          <w:p w:rsidR="001D4D75" w:rsidRPr="001D4D75" w:rsidRDefault="001D4D75" w:rsidP="00BC4BFB">
            <w:pPr>
              <w:pStyle w:val="a3"/>
              <w:rPr>
                <w:rFonts w:ascii="Arno Pro" w:hAnsi="Arno Pro"/>
                <w:bCs/>
                <w:lang w:val="en-US"/>
              </w:rPr>
            </w:pPr>
            <w:r w:rsidRPr="001D4D75">
              <w:rPr>
                <w:rFonts w:ascii="Arno Pro" w:hAnsi="Arno Pro"/>
                <w:bCs/>
                <w:lang w:val="en-US"/>
              </w:rPr>
              <w:t>Proiect individual de privatizare</w:t>
            </w:r>
            <w:r w:rsidRPr="001D4D75">
              <w:rPr>
                <w:lang w:val="en-US"/>
              </w:rPr>
              <w:t xml:space="preserve"> (analiza activităţii financiare şi a competitivităţii producţiei fabricate; valoarea patrimoniului; complexul de măsuri organizatorice, tehnologice, investiţionale etc.</w:t>
            </w:r>
            <w:r w:rsidRPr="001D4D75">
              <w:rPr>
                <w:rFonts w:ascii="Arno Pro" w:hAnsi="Arno Pro"/>
                <w:bCs/>
                <w:lang w:val="en-US"/>
              </w:rPr>
              <w:t>)</w:t>
            </w:r>
          </w:p>
          <w:p w:rsidR="001D4D75" w:rsidRPr="00061DD9" w:rsidRDefault="001D4D75" w:rsidP="00BC4BFB">
            <w:pPr>
              <w:spacing w:before="120" w:after="120"/>
              <w:rPr>
                <w:rFonts w:ascii="Arno Pro" w:hAnsi="Arno Pro"/>
                <w:bCs/>
                <w:lang w:val="ro-RO" w:eastAsia="ro-RO"/>
              </w:rPr>
            </w:pPr>
          </w:p>
        </w:tc>
        <w:tc>
          <w:tcPr>
            <w:tcW w:w="4621" w:type="dxa"/>
          </w:tcPr>
          <w:p w:rsidR="001D4D75" w:rsidRPr="00061DD9" w:rsidRDefault="001D4D75" w:rsidP="00BC4BFB">
            <w:pPr>
              <w:spacing w:before="120" w:after="120"/>
              <w:jc w:val="center"/>
              <w:rPr>
                <w:rFonts w:ascii="Arno Pro" w:hAnsi="Arno Pro"/>
                <w:b/>
                <w:bCs/>
                <w:lang w:val="ro-RO" w:eastAsia="ro-RO"/>
              </w:rPr>
            </w:pPr>
            <w:r w:rsidRPr="00061DD9">
              <w:rPr>
                <w:rFonts w:ascii="Arno Pro" w:hAnsi="Arno Pro"/>
                <w:b/>
                <w:bCs/>
                <w:lang w:val="ro-RO" w:eastAsia="ro-RO"/>
              </w:rPr>
              <w:t xml:space="preserve">Termen </w:t>
            </w:r>
            <w:r w:rsidRPr="00532F0E">
              <w:rPr>
                <w:rFonts w:ascii="Arno Pro" w:hAnsi="Arno Pro"/>
                <w:b/>
                <w:bCs/>
                <w:lang w:val="ro-RO" w:eastAsia="ro-RO"/>
              </w:rPr>
              <w:t>limită (X+34 zile)</w:t>
            </w:r>
          </w:p>
          <w:p w:rsidR="001D4D75" w:rsidRPr="00061DD9" w:rsidRDefault="001D4D75" w:rsidP="00BC4BFB">
            <w:pPr>
              <w:spacing w:before="120" w:after="120"/>
              <w:ind w:left="1139"/>
              <w:rPr>
                <w:rFonts w:ascii="Arno Pro" w:hAnsi="Arno Pro"/>
                <w:b/>
                <w:bCs/>
                <w:lang w:val="ro-RO" w:eastAsia="ro-RO"/>
              </w:rPr>
            </w:pPr>
          </w:p>
          <w:p w:rsidR="001D4D75" w:rsidRDefault="001D4D75" w:rsidP="00BC4BFB">
            <w:pPr>
              <w:spacing w:before="120" w:after="120"/>
              <w:jc w:val="center"/>
              <w:rPr>
                <w:rFonts w:ascii="Arno Pro" w:hAnsi="Arno Pro"/>
                <w:bCs/>
                <w:lang w:val="ro-RO" w:eastAsia="ro-RO"/>
              </w:rPr>
            </w:pPr>
            <w:r>
              <w:rPr>
                <w:rFonts w:ascii="Arno Pro" w:hAnsi="Arno Pro"/>
                <w:bCs/>
                <w:lang w:val="ro-RO" w:eastAsia="ro-RO"/>
              </w:rPr>
              <w:t>X+N zile</w:t>
            </w:r>
          </w:p>
          <w:p w:rsidR="001D4D75" w:rsidRDefault="001D4D75" w:rsidP="00BC4BFB">
            <w:pPr>
              <w:spacing w:before="120" w:after="120"/>
              <w:jc w:val="center"/>
              <w:rPr>
                <w:rFonts w:ascii="Arno Pro" w:hAnsi="Arno Pro"/>
                <w:bCs/>
                <w:lang w:val="ro-RO" w:eastAsia="ro-RO"/>
              </w:rPr>
            </w:pPr>
          </w:p>
          <w:p w:rsidR="001D4D75" w:rsidRPr="00061DD9" w:rsidRDefault="001D4D75" w:rsidP="00BC4BFB">
            <w:pPr>
              <w:spacing w:before="120" w:after="120"/>
              <w:jc w:val="center"/>
              <w:rPr>
                <w:rFonts w:ascii="Arno Pro" w:hAnsi="Arno Pro"/>
                <w:bCs/>
                <w:lang w:val="ro-RO" w:eastAsia="ro-RO"/>
              </w:rPr>
            </w:pPr>
            <w:r>
              <w:rPr>
                <w:rFonts w:ascii="Arno Pro" w:hAnsi="Arno Pro"/>
                <w:bCs/>
                <w:lang w:val="ro-RO" w:eastAsia="ro-RO"/>
              </w:rPr>
              <w:t>X+N zile</w:t>
            </w:r>
          </w:p>
        </w:tc>
      </w:tr>
      <w:tr w:rsidR="001D4D75" w:rsidRPr="00061DD9" w:rsidTr="00BC4BFB">
        <w:tc>
          <w:tcPr>
            <w:tcW w:w="4621" w:type="dxa"/>
          </w:tcPr>
          <w:p w:rsidR="001D4D75" w:rsidRPr="00061DD9" w:rsidRDefault="001D4D75" w:rsidP="00BC4BFB">
            <w:pPr>
              <w:spacing w:before="120" w:after="120"/>
              <w:rPr>
                <w:rFonts w:ascii="Arno Pro" w:hAnsi="Arno Pro"/>
                <w:b/>
                <w:bCs/>
                <w:lang w:val="ro-RO" w:eastAsia="ro-RO"/>
              </w:rPr>
            </w:pPr>
            <w:r w:rsidRPr="00061DD9">
              <w:rPr>
                <w:rFonts w:ascii="Arno Pro" w:hAnsi="Arno Pro"/>
                <w:b/>
                <w:bCs/>
                <w:lang w:val="ro-RO" w:eastAsia="ro-RO"/>
              </w:rPr>
              <w:t>ETAPA 2:  Etapa pregătitoare</w:t>
            </w:r>
          </w:p>
          <w:p w:rsidR="001D4D75" w:rsidRPr="00061DD9" w:rsidRDefault="001D4D75" w:rsidP="00BC4BFB">
            <w:pPr>
              <w:spacing w:before="120" w:after="120"/>
              <w:ind w:left="1080"/>
              <w:rPr>
                <w:rFonts w:ascii="Arno Pro" w:hAnsi="Arno Pro"/>
                <w:b/>
                <w:bCs/>
                <w:lang w:val="ro-RO" w:eastAsia="ro-RO"/>
              </w:rPr>
            </w:pPr>
            <w:r w:rsidRPr="00061DD9">
              <w:rPr>
                <w:rFonts w:ascii="Arno Pro" w:hAnsi="Arno Pro"/>
                <w:b/>
                <w:bCs/>
                <w:lang w:val="ro-RO" w:eastAsia="ro-RO"/>
              </w:rPr>
              <w:t>Rapoarte</w:t>
            </w:r>
          </w:p>
          <w:p w:rsidR="001D4D75" w:rsidRPr="00061DD9" w:rsidRDefault="001D4D75" w:rsidP="00BC4BFB">
            <w:pPr>
              <w:spacing w:before="120" w:after="120"/>
              <w:rPr>
                <w:rFonts w:ascii="Arno Pro" w:hAnsi="Arno Pro"/>
                <w:bCs/>
                <w:lang w:val="ro-RO" w:eastAsia="ro-RO"/>
              </w:rPr>
            </w:pPr>
            <w:r w:rsidRPr="00061DD9">
              <w:rPr>
                <w:rFonts w:ascii="Arno Pro" w:hAnsi="Arno Pro"/>
                <w:bCs/>
                <w:lang w:val="ro-RO" w:eastAsia="ro-RO"/>
              </w:rPr>
              <w:t>Documente de concurs (Caietul de sarcini, proiectul Contractului de vânzare-cumpărare, Regulamentul Camerei de Date, Angajamentul de Confidenţialitate, proiectul Comunicatului Informativ)</w:t>
            </w:r>
          </w:p>
          <w:p w:rsidR="001D4D75" w:rsidRPr="00061DD9" w:rsidRDefault="001D4D75" w:rsidP="00BC4BFB">
            <w:pPr>
              <w:spacing w:before="120" w:after="120"/>
              <w:rPr>
                <w:rFonts w:ascii="Arno Pro" w:hAnsi="Arno Pro"/>
                <w:bCs/>
                <w:lang w:val="ro-RO" w:eastAsia="ro-RO"/>
              </w:rPr>
            </w:pPr>
            <w:r w:rsidRPr="00061DD9">
              <w:rPr>
                <w:rFonts w:ascii="Arno Pro" w:hAnsi="Arno Pro"/>
                <w:bCs/>
                <w:lang w:val="ro-RO" w:eastAsia="ro-RO"/>
              </w:rPr>
              <w:t>Memorandum de Informaţii</w:t>
            </w:r>
          </w:p>
        </w:tc>
        <w:tc>
          <w:tcPr>
            <w:tcW w:w="4621" w:type="dxa"/>
          </w:tcPr>
          <w:p w:rsidR="001D4D75" w:rsidRPr="00061DD9" w:rsidRDefault="001D4D75" w:rsidP="00BC4BFB">
            <w:pPr>
              <w:spacing w:before="120" w:after="120"/>
              <w:ind w:left="1139"/>
              <w:rPr>
                <w:rFonts w:ascii="Arno Pro" w:hAnsi="Arno Pro"/>
                <w:b/>
                <w:bCs/>
                <w:lang w:val="ro-RO" w:eastAsia="ro-RO"/>
              </w:rPr>
            </w:pPr>
            <w:r w:rsidRPr="00061DD9">
              <w:rPr>
                <w:rFonts w:ascii="Arno Pro" w:hAnsi="Arno Pro"/>
                <w:b/>
                <w:bCs/>
                <w:lang w:val="ro-RO" w:eastAsia="ro-RO"/>
              </w:rPr>
              <w:t>Termen limită</w:t>
            </w:r>
            <w:r>
              <w:rPr>
                <w:rFonts w:ascii="Arno Pro" w:hAnsi="Arno Pro"/>
                <w:b/>
                <w:bCs/>
                <w:lang w:val="ro-RO" w:eastAsia="ro-RO"/>
              </w:rPr>
              <w:t xml:space="preserve"> (Y+45 zile)</w:t>
            </w:r>
          </w:p>
          <w:p w:rsidR="001D4D75" w:rsidRPr="00061DD9" w:rsidRDefault="001D4D75" w:rsidP="00BC4BFB">
            <w:pPr>
              <w:spacing w:before="120" w:after="120"/>
              <w:rPr>
                <w:rFonts w:ascii="Arno Pro" w:hAnsi="Arno Pro"/>
                <w:b/>
                <w:bCs/>
                <w:lang w:val="ro-RO" w:eastAsia="ro-RO"/>
              </w:rPr>
            </w:pPr>
          </w:p>
          <w:p w:rsidR="001D4D75" w:rsidRPr="004727BC" w:rsidRDefault="001D4D75" w:rsidP="00BC4BFB">
            <w:pPr>
              <w:spacing w:before="120" w:after="120"/>
              <w:ind w:left="1139"/>
              <w:rPr>
                <w:rFonts w:ascii="Arno Pro" w:hAnsi="Arno Pro"/>
                <w:bCs/>
                <w:lang w:val="ro-RO" w:eastAsia="ro-RO"/>
              </w:rPr>
            </w:pPr>
            <w:r w:rsidRPr="00061DD9">
              <w:rPr>
                <w:rFonts w:ascii="Arno Pro" w:hAnsi="Arno Pro"/>
                <w:bCs/>
                <w:lang w:val="ro-RO" w:eastAsia="ro-RO"/>
              </w:rPr>
              <w:t>Y</w:t>
            </w:r>
            <w:r w:rsidRPr="004727BC">
              <w:rPr>
                <w:rFonts w:ascii="Arno Pro" w:hAnsi="Arno Pro"/>
                <w:bCs/>
                <w:lang w:val="ro-RO" w:eastAsia="ro-RO"/>
              </w:rPr>
              <w:t>+N zile</w:t>
            </w:r>
          </w:p>
          <w:p w:rsidR="001D4D75" w:rsidRPr="004727BC" w:rsidRDefault="001D4D75" w:rsidP="00BC4BFB">
            <w:pPr>
              <w:spacing w:before="120" w:after="120"/>
              <w:ind w:left="1139"/>
              <w:rPr>
                <w:rFonts w:ascii="Arno Pro" w:hAnsi="Arno Pro"/>
                <w:bCs/>
                <w:lang w:val="ro-RO" w:eastAsia="ro-RO"/>
              </w:rPr>
            </w:pPr>
          </w:p>
          <w:p w:rsidR="001D4D75" w:rsidRPr="004727BC" w:rsidRDefault="001D4D75" w:rsidP="00BC4BFB">
            <w:pPr>
              <w:spacing w:before="120" w:after="120"/>
              <w:ind w:left="1139"/>
              <w:rPr>
                <w:rFonts w:ascii="Arno Pro" w:hAnsi="Arno Pro"/>
                <w:bCs/>
                <w:lang w:val="ro-RO" w:eastAsia="ro-RO"/>
              </w:rPr>
            </w:pPr>
          </w:p>
          <w:p w:rsidR="001D4D75" w:rsidRPr="004727BC" w:rsidRDefault="001D4D75" w:rsidP="00BC4BFB">
            <w:pPr>
              <w:spacing w:before="120" w:after="120"/>
              <w:ind w:left="1139"/>
              <w:rPr>
                <w:rFonts w:ascii="Arno Pro" w:hAnsi="Arno Pro"/>
                <w:bCs/>
                <w:lang w:val="ro-RO" w:eastAsia="ro-RO"/>
              </w:rPr>
            </w:pPr>
          </w:p>
          <w:p w:rsidR="001D4D75" w:rsidRPr="00061DD9" w:rsidRDefault="001D4D75" w:rsidP="00BC4BFB">
            <w:pPr>
              <w:spacing w:before="120" w:after="120"/>
              <w:ind w:left="1139"/>
              <w:rPr>
                <w:rFonts w:ascii="Arno Pro" w:hAnsi="Arno Pro"/>
                <w:bCs/>
                <w:lang w:val="ro-RO" w:eastAsia="ro-RO"/>
              </w:rPr>
            </w:pPr>
            <w:r w:rsidRPr="004727BC">
              <w:rPr>
                <w:rFonts w:ascii="Arno Pro" w:hAnsi="Arno Pro"/>
                <w:bCs/>
                <w:lang w:val="ro-RO" w:eastAsia="ro-RO"/>
              </w:rPr>
              <w:t>Y+N zile</w:t>
            </w:r>
          </w:p>
        </w:tc>
      </w:tr>
      <w:tr w:rsidR="001D4D75" w:rsidRPr="00061DD9" w:rsidTr="00BC4BFB">
        <w:tc>
          <w:tcPr>
            <w:tcW w:w="4621" w:type="dxa"/>
          </w:tcPr>
          <w:p w:rsidR="001D4D75" w:rsidRPr="00061DD9" w:rsidRDefault="001D4D75" w:rsidP="00BC4BFB">
            <w:pPr>
              <w:spacing w:before="120" w:after="120"/>
              <w:rPr>
                <w:rFonts w:ascii="Arno Pro" w:hAnsi="Arno Pro"/>
                <w:b/>
                <w:bCs/>
                <w:lang w:val="ro-RO" w:eastAsia="ro-RO"/>
              </w:rPr>
            </w:pPr>
            <w:r w:rsidRPr="00061DD9">
              <w:rPr>
                <w:rFonts w:ascii="Arno Pro" w:hAnsi="Arno Pro"/>
                <w:b/>
                <w:bCs/>
                <w:lang w:val="ro-RO" w:eastAsia="ro-RO"/>
              </w:rPr>
              <w:t>ETAPA 3:  Etapa de promovare</w:t>
            </w:r>
          </w:p>
          <w:p w:rsidR="001D4D75" w:rsidRPr="00061DD9" w:rsidRDefault="001D4D75" w:rsidP="00BC4BFB">
            <w:pPr>
              <w:spacing w:before="120" w:after="120"/>
              <w:ind w:left="1080"/>
              <w:rPr>
                <w:rFonts w:ascii="Arno Pro" w:hAnsi="Arno Pro"/>
                <w:b/>
                <w:bCs/>
                <w:lang w:val="ro-RO" w:eastAsia="ro-RO"/>
              </w:rPr>
            </w:pPr>
            <w:r w:rsidRPr="00061DD9">
              <w:rPr>
                <w:rFonts w:ascii="Arno Pro" w:hAnsi="Arno Pro"/>
                <w:b/>
                <w:bCs/>
                <w:lang w:val="ro-RO" w:eastAsia="ro-RO"/>
              </w:rPr>
              <w:t>Rapoarte</w:t>
            </w:r>
          </w:p>
          <w:p w:rsidR="001D4D75" w:rsidRPr="00061DD9" w:rsidRDefault="001D4D75" w:rsidP="00BC4BFB">
            <w:pPr>
              <w:spacing w:before="120" w:after="120"/>
              <w:rPr>
                <w:rFonts w:ascii="Arno Pro" w:hAnsi="Arno Pro"/>
                <w:bCs/>
                <w:lang w:val="ro-RO" w:eastAsia="ro-RO"/>
              </w:rPr>
            </w:pPr>
            <w:r w:rsidRPr="00061DD9">
              <w:rPr>
                <w:rFonts w:ascii="Arno Pro" w:hAnsi="Arno Pro"/>
                <w:bCs/>
                <w:lang w:val="ro-RO" w:eastAsia="ro-RO"/>
              </w:rPr>
              <w:t>Raport privind prezentările efectuate</w:t>
            </w:r>
          </w:p>
        </w:tc>
        <w:tc>
          <w:tcPr>
            <w:tcW w:w="4621" w:type="dxa"/>
          </w:tcPr>
          <w:p w:rsidR="001D4D75" w:rsidRPr="00061DD9" w:rsidRDefault="001D4D75" w:rsidP="00BC4BFB">
            <w:pPr>
              <w:spacing w:before="120" w:after="120"/>
              <w:ind w:left="1139"/>
              <w:rPr>
                <w:rFonts w:ascii="Arno Pro" w:hAnsi="Arno Pro"/>
                <w:b/>
                <w:bCs/>
                <w:lang w:val="ro-RO" w:eastAsia="ro-RO"/>
              </w:rPr>
            </w:pPr>
            <w:r w:rsidRPr="00061DD9">
              <w:rPr>
                <w:rFonts w:ascii="Arno Pro" w:hAnsi="Arno Pro"/>
                <w:b/>
                <w:bCs/>
                <w:lang w:val="ro-RO" w:eastAsia="ro-RO"/>
              </w:rPr>
              <w:t>Termen limită</w:t>
            </w:r>
            <w:r>
              <w:rPr>
                <w:rFonts w:ascii="Arno Pro" w:hAnsi="Arno Pro"/>
                <w:b/>
                <w:bCs/>
                <w:lang w:val="ro-RO" w:eastAsia="ro-RO"/>
              </w:rPr>
              <w:t xml:space="preserve"> (Z+53 zile)</w:t>
            </w:r>
          </w:p>
          <w:p w:rsidR="001D4D75" w:rsidRPr="00061DD9" w:rsidRDefault="001D4D75" w:rsidP="00BC4BFB">
            <w:pPr>
              <w:spacing w:before="120" w:after="120"/>
              <w:rPr>
                <w:rFonts w:ascii="Arno Pro" w:hAnsi="Arno Pro"/>
                <w:bCs/>
                <w:lang w:val="ro-RO" w:eastAsia="ro-RO"/>
              </w:rPr>
            </w:pPr>
          </w:p>
        </w:tc>
      </w:tr>
      <w:tr w:rsidR="001D4D75" w:rsidRPr="00061DD9" w:rsidTr="00BC4BFB">
        <w:tc>
          <w:tcPr>
            <w:tcW w:w="4621" w:type="dxa"/>
          </w:tcPr>
          <w:p w:rsidR="001D4D75" w:rsidRPr="00061DD9" w:rsidRDefault="001D4D75" w:rsidP="00BC4BFB">
            <w:pPr>
              <w:spacing w:before="120" w:after="120"/>
              <w:rPr>
                <w:rFonts w:ascii="Arno Pro" w:hAnsi="Arno Pro"/>
                <w:b/>
                <w:bCs/>
                <w:lang w:val="ro-RO" w:eastAsia="ro-RO"/>
              </w:rPr>
            </w:pPr>
            <w:r w:rsidRPr="00061DD9">
              <w:rPr>
                <w:rFonts w:ascii="Arno Pro" w:hAnsi="Arno Pro"/>
                <w:b/>
                <w:bCs/>
                <w:lang w:val="ro-RO" w:eastAsia="ro-RO"/>
              </w:rPr>
              <w:t>ETAPA 4:  Etapa de finalizare</w:t>
            </w:r>
          </w:p>
          <w:p w:rsidR="001D4D75" w:rsidRPr="00061DD9" w:rsidRDefault="001D4D75" w:rsidP="00BC4BFB">
            <w:pPr>
              <w:spacing w:before="120" w:after="120"/>
              <w:ind w:left="1080"/>
              <w:rPr>
                <w:rFonts w:ascii="Arno Pro" w:hAnsi="Arno Pro"/>
                <w:b/>
                <w:bCs/>
                <w:lang w:val="ro-RO" w:eastAsia="ro-RO"/>
              </w:rPr>
            </w:pPr>
            <w:r w:rsidRPr="00061DD9">
              <w:rPr>
                <w:rFonts w:ascii="Arno Pro" w:hAnsi="Arno Pro"/>
                <w:b/>
                <w:bCs/>
                <w:lang w:val="ro-RO" w:eastAsia="ro-RO"/>
              </w:rPr>
              <w:t>Rapoarte</w:t>
            </w:r>
          </w:p>
          <w:p w:rsidR="001D4D75" w:rsidRPr="00061DD9" w:rsidRDefault="001D4D75" w:rsidP="00BC4BFB">
            <w:pPr>
              <w:spacing w:before="120" w:after="120"/>
              <w:rPr>
                <w:rFonts w:ascii="Arno Pro" w:hAnsi="Arno Pro"/>
                <w:bCs/>
                <w:lang w:val="ro-RO" w:eastAsia="ro-RO"/>
              </w:rPr>
            </w:pPr>
            <w:r w:rsidRPr="00061DD9">
              <w:rPr>
                <w:rFonts w:ascii="Arno Pro" w:hAnsi="Arno Pro"/>
                <w:bCs/>
                <w:lang w:val="ro-RO" w:eastAsia="ro-RO"/>
              </w:rPr>
              <w:t>Raport final</w:t>
            </w:r>
          </w:p>
        </w:tc>
        <w:tc>
          <w:tcPr>
            <w:tcW w:w="4621" w:type="dxa"/>
          </w:tcPr>
          <w:p w:rsidR="001D4D75" w:rsidRPr="00061DD9" w:rsidRDefault="001D4D75" w:rsidP="00BC4BFB">
            <w:pPr>
              <w:spacing w:before="120" w:after="120"/>
              <w:ind w:left="1139"/>
              <w:rPr>
                <w:rFonts w:ascii="Arno Pro" w:hAnsi="Arno Pro"/>
                <w:b/>
                <w:bCs/>
                <w:lang w:val="ro-RO" w:eastAsia="ro-RO"/>
              </w:rPr>
            </w:pPr>
            <w:r w:rsidRPr="00061DD9">
              <w:rPr>
                <w:rFonts w:ascii="Arno Pro" w:hAnsi="Arno Pro"/>
                <w:b/>
                <w:bCs/>
                <w:lang w:val="ro-RO" w:eastAsia="ro-RO"/>
              </w:rPr>
              <w:t>Termen limită</w:t>
            </w:r>
            <w:r>
              <w:rPr>
                <w:rFonts w:ascii="Arno Pro" w:hAnsi="Arno Pro"/>
                <w:b/>
                <w:bCs/>
                <w:lang w:val="ro-RO" w:eastAsia="ro-RO"/>
              </w:rPr>
              <w:t xml:space="preserve"> – 15 zile de la semnarea contractului de vînzare-cumpărare </w:t>
            </w:r>
          </w:p>
          <w:p w:rsidR="001D4D75" w:rsidRPr="00061DD9" w:rsidRDefault="001D4D75" w:rsidP="00BC4BFB">
            <w:pPr>
              <w:spacing w:before="120" w:after="120"/>
              <w:ind w:left="1139"/>
              <w:rPr>
                <w:rFonts w:ascii="Arno Pro" w:hAnsi="Arno Pro"/>
                <w:bCs/>
                <w:lang w:val="ro-RO" w:eastAsia="ro-RO"/>
              </w:rPr>
            </w:pPr>
            <w:r w:rsidRPr="00061DD9">
              <w:rPr>
                <w:rFonts w:ascii="Arno Pro" w:hAnsi="Arno Pro"/>
                <w:bCs/>
                <w:lang w:val="ro-RO" w:eastAsia="ro-RO"/>
              </w:rPr>
              <w:t>În dependenţă de rezultatele concursului</w:t>
            </w:r>
          </w:p>
        </w:tc>
      </w:tr>
    </w:tbl>
    <w:p w:rsidR="001D4D75" w:rsidRDefault="001D4D75" w:rsidP="001D4D75">
      <w:pPr>
        <w:spacing w:before="120" w:after="120"/>
        <w:jc w:val="both"/>
        <w:rPr>
          <w:rFonts w:ascii="Times New Roman" w:hAnsi="Times New Roman" w:cs="Times New Roman"/>
          <w:b/>
          <w:bCs/>
          <w:lang w:val="ro-RO" w:eastAsia="ro-RO"/>
        </w:rPr>
      </w:pPr>
    </w:p>
    <w:p w:rsidR="001D4D75" w:rsidRPr="001D4D75" w:rsidRDefault="001D4D75" w:rsidP="001D4D75">
      <w:pPr>
        <w:spacing w:before="120" w:after="120"/>
        <w:jc w:val="both"/>
        <w:rPr>
          <w:rFonts w:ascii="Times New Roman" w:hAnsi="Times New Roman" w:cs="Times New Roman"/>
          <w:bCs/>
          <w:lang w:val="ro-RO" w:eastAsia="ro-RO"/>
        </w:rPr>
      </w:pPr>
      <w:bookmarkStart w:id="2" w:name="_GoBack"/>
      <w:bookmarkEnd w:id="2"/>
      <w:r w:rsidRPr="001D4D75">
        <w:rPr>
          <w:rFonts w:ascii="Times New Roman" w:hAnsi="Times New Roman" w:cs="Times New Roman"/>
          <w:b/>
          <w:bCs/>
          <w:lang w:val="ro-RO" w:eastAsia="ro-RO"/>
        </w:rPr>
        <w:t xml:space="preserve">Note: </w:t>
      </w:r>
      <w:r w:rsidRPr="001D4D75">
        <w:rPr>
          <w:rFonts w:ascii="Times New Roman" w:hAnsi="Times New Roman" w:cs="Times New Roman"/>
          <w:bCs/>
          <w:lang w:val="ro-RO" w:eastAsia="ro-RO"/>
        </w:rPr>
        <w:t xml:space="preserve">Acest calendar se bazează pe presupunerea ca data furnizării Serviciilor va începe imediat după semnarea Contractului, unde X este data începerii furnizării Serviciilor, Y este data prezentării către </w:t>
      </w:r>
      <w:r w:rsidRPr="001D4D75">
        <w:rPr>
          <w:rFonts w:ascii="Times New Roman" w:hAnsi="Times New Roman" w:cs="Times New Roman"/>
          <w:bCs/>
          <w:sz w:val="24"/>
          <w:szCs w:val="24"/>
          <w:lang w:val="ro-RO" w:eastAsia="ro-RO"/>
        </w:rPr>
        <w:t>autorit</w:t>
      </w:r>
      <w:r w:rsidRPr="001D4D75">
        <w:rPr>
          <w:rFonts w:ascii="Times New Roman" w:hAnsi="Times New Roman" w:cs="Times New Roman"/>
          <w:bCs/>
          <w:lang w:val="ro-RO" w:eastAsia="ro-RO"/>
        </w:rPr>
        <w:t>atea</w:t>
      </w:r>
      <w:r w:rsidRPr="001D4D75">
        <w:rPr>
          <w:rFonts w:ascii="Times New Roman" w:hAnsi="Times New Roman" w:cs="Times New Roman"/>
          <w:bCs/>
          <w:sz w:val="24"/>
          <w:szCs w:val="24"/>
          <w:lang w:val="ro-RO" w:eastAsia="ro-RO"/>
        </w:rPr>
        <w:t xml:space="preserve"> administraţiei publice centrale de specialitate</w:t>
      </w:r>
      <w:r w:rsidRPr="001D4D75">
        <w:rPr>
          <w:rFonts w:ascii="Times New Roman" w:hAnsi="Times New Roman" w:cs="Times New Roman"/>
          <w:bCs/>
          <w:lang w:val="ro-RO" w:eastAsia="ro-RO"/>
        </w:rPr>
        <w:t xml:space="preserve"> a Proiectului Individual de Privatizare prezentat în Etapa I și </w:t>
      </w:r>
      <w:r w:rsidRPr="001D4D75">
        <w:rPr>
          <w:rFonts w:ascii="Times New Roman" w:hAnsi="Times New Roman" w:cs="Times New Roman"/>
          <w:lang w:val="en-US"/>
        </w:rPr>
        <w:t>Z este data inițierii Etapei de promovare, care începe cu data publicării de către Client a comunicatelor informative în Monitorul Oficial al Republicii Moldova</w:t>
      </w:r>
      <w:r w:rsidRPr="001D4D75">
        <w:rPr>
          <w:rFonts w:ascii="Times New Roman" w:hAnsi="Times New Roman" w:cs="Times New Roman"/>
          <w:bCs/>
          <w:lang w:val="ro-RO" w:eastAsia="ro-RO"/>
        </w:rPr>
        <w:t>.</w:t>
      </w:r>
    </w:p>
    <w:p w:rsidR="001D4D75" w:rsidRPr="001D4D75" w:rsidRDefault="001D4D75" w:rsidP="001D4D75">
      <w:pPr>
        <w:spacing w:before="120" w:after="120"/>
        <w:rPr>
          <w:rFonts w:ascii="Times New Roman" w:hAnsi="Times New Roman" w:cs="Times New Roman"/>
          <w:b/>
          <w:bCs/>
          <w:lang w:val="ro-RO" w:eastAsia="ro-RO"/>
        </w:rPr>
      </w:pPr>
    </w:p>
    <w:p w:rsidR="001D4D75" w:rsidRPr="001D4D75" w:rsidRDefault="001D4D75" w:rsidP="001D4D75">
      <w:pPr>
        <w:spacing w:before="120" w:after="120"/>
        <w:jc w:val="center"/>
        <w:rPr>
          <w:rStyle w:val="20"/>
          <w:rFonts w:ascii="Times New Roman" w:eastAsiaTheme="minorEastAsia" w:hAnsi="Times New Roman" w:cs="Times New Roman"/>
          <w:i w:val="0"/>
          <w:iCs w:val="0"/>
          <w:lang w:val="ro-RO"/>
        </w:rPr>
      </w:pPr>
      <w:r w:rsidRPr="001D4D75">
        <w:rPr>
          <w:rFonts w:ascii="Times New Roman" w:hAnsi="Times New Roman" w:cs="Times New Roman"/>
          <w:lang w:val="ro-RO" w:eastAsia="ro-RO"/>
        </w:rPr>
        <w:br w:type="page"/>
      </w:r>
      <w:r w:rsidRPr="001D4D75">
        <w:rPr>
          <w:rStyle w:val="20"/>
          <w:rFonts w:ascii="Times New Roman" w:eastAsiaTheme="minorEastAsia" w:hAnsi="Times New Roman" w:cs="Times New Roman"/>
          <w:i w:val="0"/>
          <w:iCs w:val="0"/>
          <w:lang w:val="ro-RO"/>
        </w:rPr>
        <w:lastRenderedPageBreak/>
        <w:t>ANEXA C</w:t>
      </w:r>
    </w:p>
    <w:p w:rsidR="001D4D75" w:rsidRPr="001D4D75" w:rsidRDefault="001D4D75" w:rsidP="001D4D75">
      <w:pPr>
        <w:pStyle w:val="2"/>
        <w:jc w:val="center"/>
        <w:rPr>
          <w:rFonts w:ascii="Times New Roman" w:hAnsi="Times New Roman" w:cs="Times New Roman"/>
          <w:i w:val="0"/>
          <w:iCs w:val="0"/>
          <w:noProof/>
          <w:lang w:val="ro-RO" w:eastAsia="ro-RO"/>
        </w:rPr>
      </w:pPr>
      <w:r w:rsidRPr="001D4D75">
        <w:rPr>
          <w:rFonts w:ascii="Times New Roman" w:hAnsi="Times New Roman" w:cs="Times New Roman"/>
          <w:i w:val="0"/>
          <w:iCs w:val="0"/>
          <w:noProof/>
          <w:lang w:val="ro-RO" w:eastAsia="ro-RO"/>
        </w:rPr>
        <w:t>Serviciile şi facilităţile puse la dispoziţie de către Client</w:t>
      </w:r>
    </w:p>
    <w:p w:rsidR="001D4D75" w:rsidRPr="001D4D75" w:rsidRDefault="001D4D75" w:rsidP="001D4D75">
      <w:pPr>
        <w:rPr>
          <w:rFonts w:ascii="Times New Roman" w:hAnsi="Times New Roman" w:cs="Times New Roman"/>
          <w:lang w:val="ro-RO" w:eastAsia="ro-RO"/>
        </w:rPr>
      </w:pPr>
    </w:p>
    <w:p w:rsidR="001D4D75" w:rsidRPr="001D4D75" w:rsidRDefault="001D4D75" w:rsidP="001D4D75">
      <w:pPr>
        <w:rPr>
          <w:rFonts w:ascii="Times New Roman" w:hAnsi="Times New Roman" w:cs="Times New Roman"/>
          <w:lang w:val="ro-RO" w:eastAsia="ro-RO"/>
        </w:rPr>
      </w:pPr>
    </w:p>
    <w:p w:rsidR="001D4D75" w:rsidRPr="001D4D75" w:rsidRDefault="001D4D75" w:rsidP="001D4D75">
      <w:pPr>
        <w:spacing w:before="120"/>
        <w:jc w:val="both"/>
        <w:rPr>
          <w:rFonts w:ascii="Times New Roman" w:hAnsi="Times New Roman" w:cs="Times New Roman"/>
          <w:lang w:val="ro-RO"/>
        </w:rPr>
      </w:pPr>
      <w:r w:rsidRPr="001D4D75">
        <w:rPr>
          <w:rFonts w:ascii="Times New Roman" w:hAnsi="Times New Roman" w:cs="Times New Roman"/>
          <w:lang w:val="ro-RO"/>
        </w:rPr>
        <w:t>Clientul va pune la dispoziţie: rapoartele financiare, rapoartele de audit şi alte materiale relevante care pot ajuta Consultantul de a se familiariza cu situaţia societăţii comerciale</w:t>
      </w:r>
    </w:p>
    <w:p w:rsidR="001D4D75" w:rsidRPr="001D4D75" w:rsidRDefault="001D4D75" w:rsidP="001D4D75">
      <w:pPr>
        <w:spacing w:before="120"/>
        <w:jc w:val="both"/>
        <w:rPr>
          <w:rFonts w:ascii="Times New Roman" w:hAnsi="Times New Roman" w:cs="Times New Roman"/>
          <w:lang w:val="ro-RO"/>
        </w:rPr>
      </w:pPr>
      <w:r w:rsidRPr="001D4D75">
        <w:rPr>
          <w:rFonts w:ascii="Times New Roman" w:hAnsi="Times New Roman" w:cs="Times New Roman"/>
          <w:lang w:val="ro-RO"/>
        </w:rPr>
        <w:t>Clientul  prin intermediul autorităţilor administraţiei publice centrale de specialitate garantează punerea la dispoziţia Consultantului a tuturor datelor privind societatea comercială. necesare pentru elaborarea documentelor specificate in Anexele A si B.</w:t>
      </w: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lang w:val="ro-RO"/>
        </w:rPr>
      </w:pPr>
    </w:p>
    <w:p w:rsidR="001D4D75" w:rsidRPr="001D4D75" w:rsidRDefault="001D4D75" w:rsidP="001D4D75">
      <w:pPr>
        <w:rPr>
          <w:rFonts w:ascii="Times New Roman" w:hAnsi="Times New Roman" w:cs="Times New Roman"/>
          <w:sz w:val="32"/>
          <w:szCs w:val="32"/>
          <w:lang w:val="en-US"/>
        </w:rPr>
      </w:pPr>
      <w:r w:rsidRPr="001D4D75">
        <w:rPr>
          <w:rFonts w:ascii="Times New Roman" w:hAnsi="Times New Roman" w:cs="Times New Roman"/>
          <w:b/>
          <w:bCs/>
          <w:sz w:val="32"/>
          <w:szCs w:val="32"/>
          <w:lang w:val="ro-RO"/>
        </w:rPr>
        <w:t>Anexa D</w:t>
      </w:r>
      <w:r w:rsidRPr="001D4D75">
        <w:rPr>
          <w:rFonts w:ascii="Times New Roman" w:hAnsi="Times New Roman" w:cs="Times New Roman"/>
          <w:bCs/>
          <w:sz w:val="32"/>
          <w:szCs w:val="32"/>
          <w:lang w:val="ro-RO"/>
        </w:rPr>
        <w:t>: Scrisoarea de invitaţie</w:t>
      </w:r>
    </w:p>
    <w:p w:rsidR="001D4D75" w:rsidRPr="001D4D75" w:rsidRDefault="001D4D75" w:rsidP="001D4D75">
      <w:pPr>
        <w:rPr>
          <w:rFonts w:ascii="Times New Roman" w:hAnsi="Times New Roman" w:cs="Times New Roman"/>
          <w:lang w:val="ro-RO"/>
        </w:rPr>
      </w:pP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[Numele persoanei de contact</w:t>
      </w: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Numele companiei</w:t>
      </w: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Adresa]</w:t>
      </w: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[data]</w:t>
      </w:r>
    </w:p>
    <w:p w:rsidR="001D4D75" w:rsidRPr="001D4D75" w:rsidRDefault="001D4D75" w:rsidP="001D4D75">
      <w:pPr>
        <w:spacing w:before="120"/>
        <w:jc w:val="right"/>
        <w:rPr>
          <w:rFonts w:ascii="Times New Roman" w:hAnsi="Times New Roman" w:cs="Times New Roman"/>
          <w:bCs/>
          <w:lang w:val="ro-RO"/>
        </w:rPr>
      </w:pPr>
    </w:p>
    <w:p w:rsidR="001D4D75" w:rsidRPr="001D4D75" w:rsidRDefault="001D4D75" w:rsidP="001D4D75">
      <w:pPr>
        <w:spacing w:before="120"/>
        <w:jc w:val="center"/>
        <w:rPr>
          <w:rFonts w:ascii="Times New Roman" w:hAnsi="Times New Roman" w:cs="Times New Roman"/>
          <w:bCs/>
          <w:spacing w:val="20"/>
          <w:sz w:val="36"/>
          <w:szCs w:val="36"/>
          <w:lang w:val="ro-RO"/>
        </w:rPr>
      </w:pPr>
      <w:r w:rsidRPr="001D4D75">
        <w:rPr>
          <w:rFonts w:ascii="Times New Roman" w:hAnsi="Times New Roman" w:cs="Times New Roman"/>
          <w:bCs/>
          <w:spacing w:val="20"/>
          <w:sz w:val="36"/>
          <w:szCs w:val="36"/>
          <w:lang w:val="ro-RO"/>
        </w:rPr>
        <w:t>Invitaţia de participare la concurs</w:t>
      </w:r>
    </w:p>
    <w:p w:rsidR="001D4D75" w:rsidRPr="001D4D75" w:rsidRDefault="001D4D75" w:rsidP="001D4D75">
      <w:pPr>
        <w:spacing w:before="120"/>
        <w:jc w:val="center"/>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r w:rsidRPr="001D4D75">
        <w:rPr>
          <w:rFonts w:ascii="Times New Roman" w:hAnsi="Times New Roman" w:cs="Times New Roman"/>
          <w:bCs/>
          <w:lang w:val="ro-RO"/>
        </w:rPr>
        <w:t>Stimate domn sau stimată doamnă:</w:t>
      </w: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rPr>
          <w:rFonts w:ascii="Times New Roman" w:hAnsi="Times New Roman" w:cs="Times New Roman"/>
          <w:bCs/>
          <w:lang w:val="ro-RO"/>
        </w:rPr>
      </w:pPr>
    </w:p>
    <w:p w:rsidR="001D4D75" w:rsidRPr="001D4D75" w:rsidRDefault="001D4D75" w:rsidP="001D4D75">
      <w:pPr>
        <w:spacing w:before="120"/>
        <w:jc w:val="both"/>
        <w:rPr>
          <w:rFonts w:ascii="Times New Roman" w:hAnsi="Times New Roman" w:cs="Times New Roman"/>
          <w:bCs/>
          <w:lang w:val="ro-RO"/>
        </w:rPr>
      </w:pPr>
      <w:r w:rsidRPr="001D4D75">
        <w:rPr>
          <w:rFonts w:ascii="Times New Roman" w:hAnsi="Times New Roman" w:cs="Times New Roman"/>
          <w:bCs/>
          <w:lang w:val="ro-RO"/>
        </w:rPr>
        <w:t>În speranţa unei colaborări fructuoase,</w:t>
      </w:r>
    </w:p>
    <w:p w:rsidR="001D4D75" w:rsidRPr="001D4D75" w:rsidRDefault="001D4D75" w:rsidP="001D4D75">
      <w:pPr>
        <w:spacing w:before="120"/>
        <w:jc w:val="both"/>
        <w:rPr>
          <w:rFonts w:ascii="Times New Roman" w:hAnsi="Times New Roman" w:cs="Times New Roman"/>
          <w:bCs/>
          <w:lang w:val="ro-RO"/>
        </w:rPr>
      </w:pPr>
    </w:p>
    <w:p w:rsidR="001D4D75" w:rsidRPr="001D4D75" w:rsidRDefault="001D4D75" w:rsidP="001D4D75">
      <w:pPr>
        <w:spacing w:before="120"/>
        <w:jc w:val="both"/>
        <w:rPr>
          <w:rFonts w:ascii="Times New Roman" w:hAnsi="Times New Roman" w:cs="Times New Roman"/>
          <w:bCs/>
          <w:lang w:val="ro-RO"/>
        </w:rPr>
      </w:pPr>
    </w:p>
    <w:p w:rsidR="007C5FA7" w:rsidRPr="001D4D75" w:rsidRDefault="007C5FA7" w:rsidP="00CB3314">
      <w:pPr>
        <w:rPr>
          <w:rFonts w:ascii="Times New Roman" w:hAnsi="Times New Roman" w:cs="Times New Roman"/>
          <w:lang w:val="ro-RO"/>
        </w:rPr>
      </w:pPr>
    </w:p>
    <w:sectPr w:rsidR="007C5FA7" w:rsidRPr="001D4D75" w:rsidSect="009F4D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77" w:rsidRDefault="00645E77" w:rsidP="00CB3314">
      <w:pPr>
        <w:spacing w:after="0" w:line="240" w:lineRule="auto"/>
      </w:pPr>
      <w:r>
        <w:separator/>
      </w:r>
    </w:p>
  </w:endnote>
  <w:endnote w:type="continuationSeparator" w:id="0">
    <w:p w:rsidR="00645E77" w:rsidRDefault="00645E77" w:rsidP="00CB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no Pro">
    <w:altName w:val="Times New Roman"/>
    <w:panose1 w:val="00000000000000000000"/>
    <w:charset w:val="00"/>
    <w:family w:val="roman"/>
    <w:notTrueType/>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udriashov">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00000000" w:usb2="00000000" w:usb3="00000000" w:csb0="000000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75" w:rsidRDefault="001D4D75">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D4D75" w:rsidRDefault="001D4D7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D75" w:rsidRDefault="001D4D75">
    <w:pPr>
      <w:pStyle w:val="af"/>
      <w:ind w:right="360"/>
      <w:jc w:val="right"/>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77" w:rsidRDefault="00645E77" w:rsidP="00CB3314">
      <w:pPr>
        <w:spacing w:after="0" w:line="240" w:lineRule="auto"/>
      </w:pPr>
      <w:r>
        <w:separator/>
      </w:r>
    </w:p>
  </w:footnote>
  <w:footnote w:type="continuationSeparator" w:id="0">
    <w:p w:rsidR="00645E77" w:rsidRDefault="00645E77" w:rsidP="00CB3314">
      <w:pPr>
        <w:spacing w:after="0" w:line="240" w:lineRule="auto"/>
      </w:pPr>
      <w:r>
        <w:continuationSeparator/>
      </w:r>
    </w:p>
  </w:footnote>
  <w:footnote w:id="1">
    <w:p w:rsidR="001D4D75" w:rsidRDefault="001D4D75" w:rsidP="001D4D75">
      <w:pPr>
        <w:pStyle w:val="af3"/>
      </w:pPr>
      <w:r>
        <w:rPr>
          <w:rStyle w:val="af5"/>
        </w:rPr>
        <w:footnoteRef/>
      </w:r>
      <w:r>
        <w:t xml:space="preserve"> X este data începerii furnizării serviciului  </w:t>
      </w:r>
    </w:p>
  </w:footnote>
  <w:footnote w:id="2">
    <w:p w:rsidR="001D4D75" w:rsidRDefault="001D4D75" w:rsidP="001D4D75">
      <w:pPr>
        <w:pStyle w:val="af3"/>
      </w:pPr>
      <w:r>
        <w:rPr>
          <w:rStyle w:val="af5"/>
        </w:rPr>
        <w:footnoteRef/>
      </w:r>
      <w:r>
        <w:t xml:space="preserve"> </w:t>
      </w:r>
      <w:r>
        <w:t>N este numărul de zile indicat de către consultant pentru realizarea serviciului/produsului livrat, dar care nu va depăși (X+34zile)</w:t>
      </w:r>
    </w:p>
  </w:footnote>
  <w:footnote w:id="3">
    <w:p w:rsidR="001D4D75" w:rsidRPr="00044763" w:rsidRDefault="001D4D75" w:rsidP="001D4D75">
      <w:pPr>
        <w:pStyle w:val="af3"/>
        <w:rPr>
          <w:rFonts w:ascii="Arno Pro" w:hAnsi="Arno Pro"/>
          <w:bCs/>
        </w:rPr>
      </w:pPr>
      <w:r>
        <w:rPr>
          <w:rStyle w:val="af5"/>
        </w:rPr>
        <w:footnoteRef/>
      </w:r>
      <w:r>
        <w:t xml:space="preserve"> </w:t>
      </w:r>
      <w:r>
        <w:t xml:space="preserve">Y este </w:t>
      </w:r>
      <w:r>
        <w:rPr>
          <w:rFonts w:ascii="Arno Pro" w:hAnsi="Arno Pro"/>
          <w:bCs/>
        </w:rPr>
        <w:t xml:space="preserve">data prezentării către </w:t>
      </w:r>
      <w:r w:rsidRPr="00044763">
        <w:rPr>
          <w:rFonts w:ascii="Arno Pro" w:hAnsi="Arno Pro"/>
          <w:bCs/>
        </w:rPr>
        <w:t>autorit</w:t>
      </w:r>
      <w:r>
        <w:rPr>
          <w:rFonts w:ascii="Arno Pro" w:hAnsi="Arno Pro"/>
          <w:bCs/>
        </w:rPr>
        <w:t>atea</w:t>
      </w:r>
      <w:r w:rsidRPr="00044763">
        <w:rPr>
          <w:rFonts w:ascii="Arno Pro" w:hAnsi="Arno Pro"/>
          <w:bCs/>
        </w:rPr>
        <w:t xml:space="preserve"> administraţiei publice centrale de specialitate</w:t>
      </w:r>
      <w:r>
        <w:rPr>
          <w:rFonts w:ascii="Arno Pro" w:hAnsi="Arno Pro"/>
          <w:bCs/>
        </w:rPr>
        <w:t xml:space="preserve"> a Proiectului Individual de Privatizare </w:t>
      </w:r>
    </w:p>
  </w:footnote>
  <w:footnote w:id="4">
    <w:p w:rsidR="001D4D75" w:rsidRDefault="001D4D75" w:rsidP="001D4D75">
      <w:pPr>
        <w:pStyle w:val="af3"/>
      </w:pPr>
      <w:r>
        <w:rPr>
          <w:rStyle w:val="af5"/>
        </w:rPr>
        <w:footnoteRef/>
      </w:r>
      <w:r>
        <w:t xml:space="preserve"> </w:t>
      </w:r>
      <w:r>
        <w:t>H este numărul de zile indicat de către consultant pentru realizarea serviciului/produsului livrat, dar care nu va depăși (Y+45zile)</w:t>
      </w:r>
    </w:p>
  </w:footnote>
  <w:footnote w:id="5">
    <w:p w:rsidR="001D4D75" w:rsidRDefault="001D4D75" w:rsidP="001D4D75">
      <w:pPr>
        <w:pStyle w:val="af3"/>
      </w:pPr>
      <w:r>
        <w:rPr>
          <w:rStyle w:val="af5"/>
        </w:rPr>
        <w:footnoteRef/>
      </w:r>
      <w:r>
        <w:t xml:space="preserve"> </w:t>
      </w:r>
      <w:r>
        <w:t xml:space="preserve">Z este data inițierii Etapei de promovare, care începe cu data publicării de către Client a comunicatelor informative în Monitorul Oficial al Republicii Moldova </w:t>
      </w:r>
    </w:p>
  </w:footnote>
  <w:footnote w:id="6">
    <w:p w:rsidR="001D4D75" w:rsidRDefault="001D4D75" w:rsidP="001D4D75">
      <w:pPr>
        <w:pStyle w:val="af3"/>
      </w:pPr>
      <w:r>
        <w:rPr>
          <w:rStyle w:val="af5"/>
        </w:rPr>
        <w:footnoteRef/>
      </w:r>
      <w:r>
        <w:t xml:space="preserve"> </w:t>
      </w:r>
      <w:r>
        <w:t xml:space="preserve">X este data începerii furnizării serviciului  </w:t>
      </w:r>
    </w:p>
  </w:footnote>
  <w:footnote w:id="7">
    <w:p w:rsidR="001D4D75" w:rsidRDefault="001D4D75" w:rsidP="001D4D75">
      <w:pPr>
        <w:pStyle w:val="af3"/>
      </w:pPr>
      <w:r>
        <w:rPr>
          <w:rStyle w:val="af5"/>
        </w:rPr>
        <w:footnoteRef/>
      </w:r>
      <w:r>
        <w:t xml:space="preserve"> </w:t>
      </w:r>
      <w:r>
        <w:t>N este numărul de zile indicat de către consultant pentru realizarea serviciului/produsului livrat, dar care nu va depăși (X+34zile)</w:t>
      </w:r>
    </w:p>
  </w:footnote>
  <w:footnote w:id="8">
    <w:p w:rsidR="001D4D75" w:rsidRPr="00044763" w:rsidRDefault="001D4D75" w:rsidP="001D4D75">
      <w:pPr>
        <w:pStyle w:val="af3"/>
        <w:rPr>
          <w:rFonts w:ascii="Arno Pro" w:hAnsi="Arno Pro"/>
          <w:bCs/>
        </w:rPr>
      </w:pPr>
      <w:r>
        <w:rPr>
          <w:rStyle w:val="af5"/>
        </w:rPr>
        <w:footnoteRef/>
      </w:r>
      <w:r>
        <w:t xml:space="preserve"> </w:t>
      </w:r>
      <w:r>
        <w:t xml:space="preserve">Y este </w:t>
      </w:r>
      <w:r>
        <w:rPr>
          <w:rFonts w:ascii="Arno Pro" w:hAnsi="Arno Pro"/>
          <w:bCs/>
        </w:rPr>
        <w:t xml:space="preserve">data prezentării către </w:t>
      </w:r>
      <w:r w:rsidRPr="00044763">
        <w:rPr>
          <w:rFonts w:ascii="Arno Pro" w:hAnsi="Arno Pro"/>
          <w:bCs/>
        </w:rPr>
        <w:t>autorit</w:t>
      </w:r>
      <w:r>
        <w:rPr>
          <w:rFonts w:ascii="Arno Pro" w:hAnsi="Arno Pro"/>
          <w:bCs/>
        </w:rPr>
        <w:t>atea</w:t>
      </w:r>
      <w:r w:rsidRPr="00044763">
        <w:rPr>
          <w:rFonts w:ascii="Arno Pro" w:hAnsi="Arno Pro"/>
          <w:bCs/>
        </w:rPr>
        <w:t xml:space="preserve"> administraţiei publice centrale de specialitate</w:t>
      </w:r>
      <w:r>
        <w:rPr>
          <w:rFonts w:ascii="Arno Pro" w:hAnsi="Arno Pro"/>
          <w:bCs/>
        </w:rPr>
        <w:t xml:space="preserve"> a Proiectului Individual de Privatizare </w:t>
      </w:r>
    </w:p>
  </w:footnote>
  <w:footnote w:id="9">
    <w:p w:rsidR="001D4D75" w:rsidRDefault="001D4D75" w:rsidP="001D4D75">
      <w:pPr>
        <w:pStyle w:val="af3"/>
      </w:pPr>
      <w:r>
        <w:rPr>
          <w:rStyle w:val="af5"/>
        </w:rPr>
        <w:footnoteRef/>
      </w:r>
      <w:r>
        <w:t xml:space="preserve"> </w:t>
      </w:r>
      <w:r>
        <w:t>H este numărul de zile indicat de către consultant pentru realizarea serviciului/produsului livrat, dar care nu va depăși (Y+45zile)</w:t>
      </w:r>
    </w:p>
  </w:footnote>
  <w:footnote w:id="10">
    <w:p w:rsidR="001D4D75" w:rsidRDefault="001D4D75" w:rsidP="001D4D75">
      <w:pPr>
        <w:pStyle w:val="af3"/>
      </w:pPr>
      <w:r>
        <w:rPr>
          <w:rStyle w:val="af5"/>
        </w:rPr>
        <w:footnoteRef/>
      </w:r>
      <w:r>
        <w:t xml:space="preserve"> </w:t>
      </w:r>
      <w:r>
        <w:t xml:space="preserve">Z este data inițierii Etapei de promovare, care începe cu data publicării de către Client a comunicatelor informative în Monitorul Oficial al Republicii Moldova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337"/>
    <w:multiLevelType w:val="multilevel"/>
    <w:tmpl w:val="DF4CF370"/>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396CB5"/>
    <w:multiLevelType w:val="hybridMultilevel"/>
    <w:tmpl w:val="25269166"/>
    <w:lvl w:ilvl="0" w:tplc="6CBA8A4C">
      <w:start w:val="1"/>
      <w:numFmt w:val="decimal"/>
      <w:lvlText w:val="%1."/>
      <w:lvlJc w:val="left"/>
      <w:pPr>
        <w:tabs>
          <w:tab w:val="num" w:pos="900"/>
        </w:tabs>
        <w:ind w:left="900" w:hanging="360"/>
      </w:pPr>
      <w:rPr>
        <w:b/>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
    <w:nsid w:val="130A1AAC"/>
    <w:multiLevelType w:val="hybridMultilevel"/>
    <w:tmpl w:val="CC9E4252"/>
    <w:lvl w:ilvl="0" w:tplc="6CBA8A4C">
      <w:start w:val="1"/>
      <w:numFmt w:val="decimal"/>
      <w:lvlText w:val="%1."/>
      <w:lvlJc w:val="left"/>
      <w:pPr>
        <w:tabs>
          <w:tab w:val="num" w:pos="900"/>
        </w:tabs>
        <w:ind w:left="90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3A1411C"/>
    <w:multiLevelType w:val="hybridMultilevel"/>
    <w:tmpl w:val="0756D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05373"/>
    <w:multiLevelType w:val="hybridMultilevel"/>
    <w:tmpl w:val="40E03C1E"/>
    <w:lvl w:ilvl="0" w:tplc="CB786E14">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579073D"/>
    <w:multiLevelType w:val="hybridMultilevel"/>
    <w:tmpl w:val="A8A09C44"/>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17263E4F"/>
    <w:multiLevelType w:val="multilevel"/>
    <w:tmpl w:val="DF4CF370"/>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BE7D96"/>
    <w:multiLevelType w:val="multilevel"/>
    <w:tmpl w:val="874A9F00"/>
    <w:lvl w:ilvl="0">
      <w:start w:val="1"/>
      <w:numFmt w:val="upperRoman"/>
      <w:lvlText w:val="%1."/>
      <w:lvlJc w:val="right"/>
      <w:pPr>
        <w:tabs>
          <w:tab w:val="num" w:pos="720"/>
        </w:tabs>
        <w:ind w:left="720" w:hanging="18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A85947"/>
    <w:multiLevelType w:val="hybridMultilevel"/>
    <w:tmpl w:val="9AB45B6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24743B98"/>
    <w:multiLevelType w:val="multilevel"/>
    <w:tmpl w:val="7584AE5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53639E2"/>
    <w:multiLevelType w:val="hybridMultilevel"/>
    <w:tmpl w:val="81CA9E3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273716F8"/>
    <w:multiLevelType w:val="multilevel"/>
    <w:tmpl w:val="073E168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C0C10A5"/>
    <w:multiLevelType w:val="hybridMultilevel"/>
    <w:tmpl w:val="6CEC132C"/>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nsid w:val="2E373796"/>
    <w:multiLevelType w:val="hybridMultilevel"/>
    <w:tmpl w:val="70366168"/>
    <w:lvl w:ilvl="0" w:tplc="B186F390">
      <w:start w:val="1"/>
      <w:numFmt w:val="lowerRoman"/>
      <w:lvlText w:val="%1."/>
      <w:lvlJc w:val="right"/>
      <w:pPr>
        <w:tabs>
          <w:tab w:val="num" w:pos="2412"/>
        </w:tabs>
        <w:ind w:left="2412" w:hanging="180"/>
      </w:pPr>
      <w:rPr>
        <w:rFonts w:hint="default"/>
      </w:rPr>
    </w:lvl>
    <w:lvl w:ilvl="1" w:tplc="04180019" w:tentative="1">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32413659"/>
    <w:multiLevelType w:val="hybridMultilevel"/>
    <w:tmpl w:val="4A62F6B2"/>
    <w:lvl w:ilvl="0" w:tplc="D688AF12">
      <w:start w:val="1"/>
      <w:numFmt w:val="bullet"/>
      <w:lvlText w:val=""/>
      <w:lvlJc w:val="left"/>
      <w:pPr>
        <w:tabs>
          <w:tab w:val="num" w:pos="2520"/>
        </w:tabs>
        <w:ind w:left="2520" w:hanging="360"/>
      </w:pPr>
      <w:rPr>
        <w:rFonts w:ascii="Symbol" w:hAnsi="Symbol" w:hint="default"/>
        <w:color w:val="auto"/>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5">
    <w:nsid w:val="35DC700C"/>
    <w:multiLevelType w:val="hybridMultilevel"/>
    <w:tmpl w:val="B650CA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E10EC2"/>
    <w:multiLevelType w:val="hybridMultilevel"/>
    <w:tmpl w:val="8AA0C132"/>
    <w:lvl w:ilvl="0" w:tplc="EA6271DC">
      <w:start w:val="1"/>
      <w:numFmt w:val="lowerRoman"/>
      <w:lvlText w:val="(%1)"/>
      <w:lvlJc w:val="left"/>
      <w:pPr>
        <w:tabs>
          <w:tab w:val="num" w:pos="1080"/>
        </w:tabs>
        <w:ind w:left="1080" w:hanging="72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589620B"/>
    <w:multiLevelType w:val="multilevel"/>
    <w:tmpl w:val="A9469030"/>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421D2D"/>
    <w:multiLevelType w:val="multilevel"/>
    <w:tmpl w:val="DF4CF370"/>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FA0CE6"/>
    <w:multiLevelType w:val="hybridMultilevel"/>
    <w:tmpl w:val="E5B04A52"/>
    <w:lvl w:ilvl="0" w:tplc="D688AF12">
      <w:start w:val="1"/>
      <w:numFmt w:val="bullet"/>
      <w:lvlText w:val=""/>
      <w:lvlJc w:val="left"/>
      <w:pPr>
        <w:tabs>
          <w:tab w:val="num" w:pos="1428"/>
        </w:tabs>
        <w:ind w:left="1428" w:hanging="360"/>
      </w:pPr>
      <w:rPr>
        <w:rFonts w:ascii="Symbol" w:hAnsi="Symbol" w:hint="default"/>
        <w:color w:val="auto"/>
      </w:rPr>
    </w:lvl>
    <w:lvl w:ilvl="1" w:tplc="0418000F">
      <w:start w:val="1"/>
      <w:numFmt w:val="decimal"/>
      <w:lvlText w:val="%2."/>
      <w:lvlJc w:val="left"/>
      <w:pPr>
        <w:tabs>
          <w:tab w:val="num" w:pos="1440"/>
        </w:tabs>
        <w:ind w:left="1440" w:hanging="360"/>
      </w:pPr>
      <w:rPr>
        <w:rFonts w:hint="default"/>
        <w:color w:val="auto"/>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4CA63B27"/>
    <w:multiLevelType w:val="multilevel"/>
    <w:tmpl w:val="DF4CF370"/>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42A0CC6"/>
    <w:multiLevelType w:val="singleLevel"/>
    <w:tmpl w:val="5D70F42E"/>
    <w:lvl w:ilvl="0">
      <w:start w:val="1"/>
      <w:numFmt w:val="lowerLetter"/>
      <w:lvlText w:val="(%1)"/>
      <w:legacy w:legacy="1" w:legacySpace="0" w:legacyIndent="545"/>
      <w:lvlJc w:val="left"/>
      <w:rPr>
        <w:rFonts w:ascii="Arno Pro" w:hAnsi="Arno Pro" w:cs="Times New Roman" w:hint="default"/>
      </w:rPr>
    </w:lvl>
  </w:abstractNum>
  <w:abstractNum w:abstractNumId="22">
    <w:nsid w:val="57505843"/>
    <w:multiLevelType w:val="multilevel"/>
    <w:tmpl w:val="7B803EF4"/>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B410788"/>
    <w:multiLevelType w:val="hybridMultilevel"/>
    <w:tmpl w:val="FAF8982A"/>
    <w:lvl w:ilvl="0" w:tplc="66449454">
      <w:start w:val="1"/>
      <w:numFmt w:val="decimal"/>
      <w:lvlText w:val="%1."/>
      <w:lvlJc w:val="left"/>
      <w:pPr>
        <w:ind w:left="927" w:hanging="360"/>
      </w:pPr>
      <w:rPr>
        <w:rFonts w:eastAsiaTheme="minorHAnsi"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24F2B61"/>
    <w:multiLevelType w:val="multilevel"/>
    <w:tmpl w:val="BEBCD3B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7A276F9"/>
    <w:multiLevelType w:val="hybridMultilevel"/>
    <w:tmpl w:val="16D0A676"/>
    <w:lvl w:ilvl="0" w:tplc="A8787B0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7F1D86"/>
    <w:multiLevelType w:val="hybridMultilevel"/>
    <w:tmpl w:val="8E8C1FCA"/>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nsid w:val="6B392F8A"/>
    <w:multiLevelType w:val="hybridMultilevel"/>
    <w:tmpl w:val="BB122CFA"/>
    <w:lvl w:ilvl="0" w:tplc="4484C726">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28">
    <w:nsid w:val="6C7232E3"/>
    <w:multiLevelType w:val="multilevel"/>
    <w:tmpl w:val="DF4CF370"/>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D4D01B4"/>
    <w:multiLevelType w:val="multilevel"/>
    <w:tmpl w:val="4F7CB0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FC408C8"/>
    <w:multiLevelType w:val="multilevel"/>
    <w:tmpl w:val="DF4CF370"/>
    <w:lvl w:ilvl="0">
      <w:start w:val="1"/>
      <w:numFmt w:val="decimal"/>
      <w:lvlText w:val="%1."/>
      <w:lvlJc w:val="left"/>
      <w:pPr>
        <w:tabs>
          <w:tab w:val="num" w:pos="900"/>
        </w:tabs>
        <w:ind w:left="90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C93FB9"/>
    <w:multiLevelType w:val="hybridMultilevel"/>
    <w:tmpl w:val="B7384E1E"/>
    <w:lvl w:ilvl="0" w:tplc="4484C726">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nsid w:val="7911524A"/>
    <w:multiLevelType w:val="hybridMultilevel"/>
    <w:tmpl w:val="2BBC34E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nsid w:val="7E891F84"/>
    <w:multiLevelType w:val="hybridMultilevel"/>
    <w:tmpl w:val="309E93EC"/>
    <w:lvl w:ilvl="0" w:tplc="AAA2BB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413C74"/>
    <w:multiLevelType w:val="multilevel"/>
    <w:tmpl w:val="B566AFF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
  </w:num>
  <w:num w:numId="3">
    <w:abstractNumId w:val="21"/>
  </w:num>
  <w:num w:numId="4">
    <w:abstractNumId w:val="27"/>
  </w:num>
  <w:num w:numId="5">
    <w:abstractNumId w:val="31"/>
  </w:num>
  <w:num w:numId="6">
    <w:abstractNumId w:val="7"/>
  </w:num>
  <w:num w:numId="7">
    <w:abstractNumId w:val="29"/>
  </w:num>
  <w:num w:numId="8">
    <w:abstractNumId w:val="18"/>
  </w:num>
  <w:num w:numId="9">
    <w:abstractNumId w:val="1"/>
  </w:num>
  <w:num w:numId="10">
    <w:abstractNumId w:val="24"/>
  </w:num>
  <w:num w:numId="11">
    <w:abstractNumId w:val="20"/>
  </w:num>
  <w:num w:numId="12">
    <w:abstractNumId w:val="6"/>
  </w:num>
  <w:num w:numId="13">
    <w:abstractNumId w:val="34"/>
  </w:num>
  <w:num w:numId="14">
    <w:abstractNumId w:val="30"/>
  </w:num>
  <w:num w:numId="15">
    <w:abstractNumId w:val="0"/>
  </w:num>
  <w:num w:numId="16">
    <w:abstractNumId w:val="9"/>
  </w:num>
  <w:num w:numId="17">
    <w:abstractNumId w:val="28"/>
  </w:num>
  <w:num w:numId="18">
    <w:abstractNumId w:val="22"/>
  </w:num>
  <w:num w:numId="19">
    <w:abstractNumId w:val="11"/>
  </w:num>
  <w:num w:numId="20">
    <w:abstractNumId w:val="17"/>
  </w:num>
  <w:num w:numId="21">
    <w:abstractNumId w:val="19"/>
  </w:num>
  <w:num w:numId="22">
    <w:abstractNumId w:val="13"/>
  </w:num>
  <w:num w:numId="23">
    <w:abstractNumId w:val="5"/>
  </w:num>
  <w:num w:numId="24">
    <w:abstractNumId w:val="8"/>
  </w:num>
  <w:num w:numId="25">
    <w:abstractNumId w:val="14"/>
  </w:num>
  <w:num w:numId="26">
    <w:abstractNumId w:val="16"/>
  </w:num>
  <w:num w:numId="27">
    <w:abstractNumId w:val="12"/>
  </w:num>
  <w:num w:numId="28">
    <w:abstractNumId w:val="25"/>
  </w:num>
  <w:num w:numId="29">
    <w:abstractNumId w:val="15"/>
  </w:num>
  <w:num w:numId="30">
    <w:abstractNumId w:val="32"/>
  </w:num>
  <w:num w:numId="31">
    <w:abstractNumId w:val="10"/>
  </w:num>
  <w:num w:numId="32">
    <w:abstractNumId w:val="26"/>
  </w:num>
  <w:num w:numId="33">
    <w:abstractNumId w:val="2"/>
  </w:num>
  <w:num w:numId="34">
    <w:abstractNumId w:val="4"/>
  </w:num>
  <w:num w:numId="3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3D3"/>
    <w:rsid w:val="00033BF3"/>
    <w:rsid w:val="00051045"/>
    <w:rsid w:val="000948BB"/>
    <w:rsid w:val="00105771"/>
    <w:rsid w:val="00117A4A"/>
    <w:rsid w:val="001978A7"/>
    <w:rsid w:val="001D4D75"/>
    <w:rsid w:val="00222792"/>
    <w:rsid w:val="00260A28"/>
    <w:rsid w:val="00292E23"/>
    <w:rsid w:val="002C04F9"/>
    <w:rsid w:val="002D2C4C"/>
    <w:rsid w:val="002D730E"/>
    <w:rsid w:val="00327DE7"/>
    <w:rsid w:val="0037496A"/>
    <w:rsid w:val="004B4E72"/>
    <w:rsid w:val="004C0D3B"/>
    <w:rsid w:val="004E520D"/>
    <w:rsid w:val="005558BD"/>
    <w:rsid w:val="005837F3"/>
    <w:rsid w:val="005B26DE"/>
    <w:rsid w:val="00627C6F"/>
    <w:rsid w:val="00631ED2"/>
    <w:rsid w:val="00645E77"/>
    <w:rsid w:val="006600D6"/>
    <w:rsid w:val="00715DB3"/>
    <w:rsid w:val="007C5FA7"/>
    <w:rsid w:val="0080180C"/>
    <w:rsid w:val="00805548"/>
    <w:rsid w:val="00876800"/>
    <w:rsid w:val="008A5C09"/>
    <w:rsid w:val="008B3798"/>
    <w:rsid w:val="008B51A7"/>
    <w:rsid w:val="009F4DF0"/>
    <w:rsid w:val="00A357AF"/>
    <w:rsid w:val="00B368B6"/>
    <w:rsid w:val="00B54B2E"/>
    <w:rsid w:val="00B73AE1"/>
    <w:rsid w:val="00BA15ED"/>
    <w:rsid w:val="00BA7962"/>
    <w:rsid w:val="00C74071"/>
    <w:rsid w:val="00C97CA5"/>
    <w:rsid w:val="00CB3314"/>
    <w:rsid w:val="00D32CB0"/>
    <w:rsid w:val="00D63CB9"/>
    <w:rsid w:val="00D778E3"/>
    <w:rsid w:val="00E04C4C"/>
    <w:rsid w:val="00F0394F"/>
    <w:rsid w:val="00F422ED"/>
    <w:rsid w:val="00F91E9A"/>
    <w:rsid w:val="00FA1A8D"/>
    <w:rsid w:val="00FE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D4D75"/>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D32CB0"/>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4C0D3B"/>
    <w:pPr>
      <w:ind w:left="720"/>
      <w:contextualSpacing/>
    </w:pPr>
  </w:style>
  <w:style w:type="paragraph" w:customStyle="1" w:styleId="md">
    <w:name w:val="md"/>
    <w:basedOn w:val="a"/>
    <w:rsid w:val="00B368B6"/>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b">
    <w:name w:val="cb"/>
    <w:basedOn w:val="a"/>
    <w:rsid w:val="00B368B6"/>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a"/>
    <w:rsid w:val="00B368B6"/>
    <w:pPr>
      <w:spacing w:after="0" w:line="240" w:lineRule="auto"/>
      <w:jc w:val="right"/>
    </w:pPr>
    <w:rPr>
      <w:rFonts w:ascii="Times New Roman" w:eastAsia="Times New Roman" w:hAnsi="Times New Roman" w:cs="Times New Roman"/>
      <w:sz w:val="24"/>
      <w:szCs w:val="24"/>
    </w:rPr>
  </w:style>
  <w:style w:type="paragraph" w:styleId="a5">
    <w:name w:val="Block Text"/>
    <w:basedOn w:val="a"/>
    <w:rsid w:val="00B368B6"/>
    <w:pPr>
      <w:spacing w:after="0" w:line="240" w:lineRule="auto"/>
      <w:ind w:left="567" w:right="-710" w:firstLine="567"/>
      <w:jc w:val="center"/>
    </w:pPr>
    <w:rPr>
      <w:rFonts w:ascii="Times New Roman" w:eastAsia="Times New Roman" w:hAnsi="Times New Roman" w:cs="Times New Roman"/>
      <w:sz w:val="28"/>
      <w:szCs w:val="20"/>
      <w:lang w:val="ro-RO" w:eastAsia="ro-RO"/>
    </w:rPr>
  </w:style>
  <w:style w:type="paragraph" w:customStyle="1" w:styleId="tt">
    <w:name w:val="tt"/>
    <w:basedOn w:val="a"/>
    <w:rsid w:val="00B368B6"/>
    <w:pPr>
      <w:spacing w:after="0" w:line="240" w:lineRule="auto"/>
      <w:jc w:val="center"/>
    </w:pPr>
    <w:rPr>
      <w:rFonts w:ascii="Times New Roman" w:eastAsia="Times New Roman" w:hAnsi="Times New Roman" w:cs="Times New Roman"/>
      <w:b/>
      <w:bCs/>
      <w:sz w:val="24"/>
      <w:szCs w:val="24"/>
    </w:rPr>
  </w:style>
  <w:style w:type="paragraph" w:styleId="21">
    <w:name w:val="Body Text Indent 2"/>
    <w:basedOn w:val="a"/>
    <w:link w:val="22"/>
    <w:rsid w:val="00B368B6"/>
    <w:pPr>
      <w:spacing w:after="120" w:line="480" w:lineRule="auto"/>
      <w:ind w:left="360"/>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368B6"/>
    <w:rPr>
      <w:rFonts w:ascii="Times New Roman" w:eastAsia="Times New Roman" w:hAnsi="Times New Roman" w:cs="Times New Roman"/>
      <w:sz w:val="24"/>
      <w:szCs w:val="24"/>
      <w:lang w:eastAsia="ru-RU"/>
    </w:rPr>
  </w:style>
  <w:style w:type="paragraph" w:customStyle="1" w:styleId="a6">
    <w:name w:val="Îáû÷íûé"/>
    <w:rsid w:val="00B368B6"/>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1">
    <w:name w:val="Абзац списка1"/>
    <w:basedOn w:val="a"/>
    <w:rsid w:val="00CB3314"/>
    <w:pPr>
      <w:ind w:left="720"/>
      <w:contextualSpacing/>
    </w:pPr>
    <w:rPr>
      <w:rFonts w:ascii="Calibri" w:eastAsia="Times New Roman" w:hAnsi="Calibri" w:cs="Times New Roman"/>
    </w:rPr>
  </w:style>
  <w:style w:type="paragraph" w:styleId="a7">
    <w:name w:val="endnote text"/>
    <w:basedOn w:val="a"/>
    <w:link w:val="a8"/>
    <w:uiPriority w:val="99"/>
    <w:semiHidden/>
    <w:rsid w:val="00CB3314"/>
    <w:pPr>
      <w:spacing w:after="0" w:line="240" w:lineRule="auto"/>
    </w:pPr>
    <w:rPr>
      <w:rFonts w:ascii="Calibri" w:eastAsia="Times New Roman" w:hAnsi="Calibri" w:cs="Times New Roman"/>
      <w:sz w:val="20"/>
      <w:szCs w:val="20"/>
    </w:rPr>
  </w:style>
  <w:style w:type="character" w:customStyle="1" w:styleId="a8">
    <w:name w:val="Текст концевой сноски Знак"/>
    <w:basedOn w:val="a0"/>
    <w:link w:val="a7"/>
    <w:uiPriority w:val="99"/>
    <w:semiHidden/>
    <w:rsid w:val="00CB3314"/>
    <w:rPr>
      <w:rFonts w:ascii="Calibri" w:eastAsia="Times New Roman" w:hAnsi="Calibri" w:cs="Times New Roman"/>
      <w:sz w:val="20"/>
      <w:szCs w:val="20"/>
      <w:lang w:eastAsia="ru-RU"/>
    </w:rPr>
  </w:style>
  <w:style w:type="character" w:styleId="a9">
    <w:name w:val="endnote reference"/>
    <w:basedOn w:val="a0"/>
    <w:semiHidden/>
    <w:rsid w:val="00CB3314"/>
    <w:rPr>
      <w:rFonts w:cs="Times New Roman"/>
      <w:vertAlign w:val="superscript"/>
    </w:rPr>
  </w:style>
  <w:style w:type="character" w:customStyle="1" w:styleId="aa">
    <w:name w:val="Текст выноски Знак"/>
    <w:basedOn w:val="a0"/>
    <w:link w:val="ab"/>
    <w:uiPriority w:val="99"/>
    <w:semiHidden/>
    <w:rsid w:val="00F91E9A"/>
    <w:rPr>
      <w:rFonts w:ascii="Tahoma" w:hAnsi="Tahoma" w:cs="Tahoma"/>
      <w:sz w:val="16"/>
      <w:szCs w:val="16"/>
    </w:rPr>
  </w:style>
  <w:style w:type="paragraph" w:styleId="ab">
    <w:name w:val="Balloon Text"/>
    <w:basedOn w:val="a"/>
    <w:link w:val="aa"/>
    <w:semiHidden/>
    <w:unhideWhenUsed/>
    <w:rsid w:val="00F91E9A"/>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F91E9A"/>
    <w:rPr>
      <w:rFonts w:ascii="Tahoma" w:hAnsi="Tahoma" w:cs="Tahoma"/>
      <w:sz w:val="16"/>
      <w:szCs w:val="16"/>
    </w:rPr>
  </w:style>
  <w:style w:type="table" w:styleId="ac">
    <w:name w:val="Table Grid"/>
    <w:basedOn w:val="a1"/>
    <w:rsid w:val="00876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1D4D75"/>
    <w:rPr>
      <w:rFonts w:ascii="Arial" w:eastAsia="Times New Roman" w:hAnsi="Arial" w:cs="Arial"/>
      <w:b/>
      <w:bCs/>
      <w:i/>
      <w:iCs/>
      <w:sz w:val="28"/>
      <w:szCs w:val="28"/>
    </w:rPr>
  </w:style>
  <w:style w:type="paragraph" w:styleId="ad">
    <w:name w:val="header"/>
    <w:basedOn w:val="a"/>
    <w:link w:val="ae"/>
    <w:rsid w:val="001D4D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1D4D75"/>
    <w:rPr>
      <w:rFonts w:ascii="Times New Roman" w:eastAsia="Times New Roman" w:hAnsi="Times New Roman" w:cs="Times New Roman"/>
      <w:sz w:val="24"/>
      <w:szCs w:val="24"/>
    </w:rPr>
  </w:style>
  <w:style w:type="paragraph" w:styleId="af">
    <w:name w:val="footer"/>
    <w:basedOn w:val="a"/>
    <w:link w:val="af0"/>
    <w:rsid w:val="001D4D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1D4D75"/>
    <w:rPr>
      <w:rFonts w:ascii="Times New Roman" w:eastAsia="Times New Roman" w:hAnsi="Times New Roman" w:cs="Times New Roman"/>
      <w:sz w:val="24"/>
      <w:szCs w:val="24"/>
    </w:rPr>
  </w:style>
  <w:style w:type="paragraph" w:customStyle="1" w:styleId="1CharChar">
    <w:name w:val=" Знак Знак1 Char Char Знак Знак"/>
    <w:basedOn w:val="a"/>
    <w:rsid w:val="001D4D75"/>
    <w:pPr>
      <w:spacing w:after="160" w:line="240" w:lineRule="exact"/>
    </w:pPr>
    <w:rPr>
      <w:rFonts w:ascii="Arial" w:eastAsia="Batang" w:hAnsi="Arial" w:cs="Arial"/>
      <w:sz w:val="20"/>
      <w:szCs w:val="20"/>
      <w:lang w:val="en-US" w:eastAsia="en-US"/>
    </w:rPr>
  </w:style>
  <w:style w:type="paragraph" w:customStyle="1" w:styleId="1CharChar0">
    <w:name w:val=" Знак1 Char Char Знак Знак"/>
    <w:basedOn w:val="a"/>
    <w:rsid w:val="001D4D75"/>
    <w:pPr>
      <w:spacing w:after="160" w:line="240" w:lineRule="exact"/>
    </w:pPr>
    <w:rPr>
      <w:rFonts w:ascii="Arial" w:eastAsia="Batang" w:hAnsi="Arial" w:cs="Arial"/>
      <w:sz w:val="20"/>
      <w:szCs w:val="20"/>
      <w:lang w:val="en-US" w:eastAsia="en-US"/>
    </w:rPr>
  </w:style>
  <w:style w:type="paragraph" w:customStyle="1" w:styleId="af1">
    <w:name w:val=" Знак Знак"/>
    <w:basedOn w:val="a"/>
    <w:rsid w:val="001D4D75"/>
    <w:pPr>
      <w:spacing w:after="160" w:line="240" w:lineRule="exact"/>
    </w:pPr>
    <w:rPr>
      <w:rFonts w:ascii="Arial" w:eastAsia="Batang" w:hAnsi="Arial" w:cs="Arial"/>
      <w:sz w:val="20"/>
      <w:szCs w:val="20"/>
      <w:lang w:val="en-US" w:eastAsia="en-US"/>
    </w:rPr>
  </w:style>
  <w:style w:type="character" w:styleId="af2">
    <w:name w:val="page number"/>
    <w:basedOn w:val="a0"/>
    <w:rsid w:val="001D4D75"/>
  </w:style>
  <w:style w:type="paragraph" w:styleId="af3">
    <w:name w:val="footnote text"/>
    <w:basedOn w:val="a"/>
    <w:link w:val="af4"/>
    <w:semiHidden/>
    <w:rsid w:val="001D4D75"/>
    <w:pPr>
      <w:spacing w:after="0" w:line="240" w:lineRule="auto"/>
    </w:pPr>
    <w:rPr>
      <w:rFonts w:ascii="Times New Roman" w:eastAsia="Times New Roman" w:hAnsi="Times New Roman" w:cs="Times New Roman"/>
      <w:sz w:val="20"/>
      <w:szCs w:val="20"/>
      <w:lang w:val="ro-RO"/>
    </w:rPr>
  </w:style>
  <w:style w:type="character" w:customStyle="1" w:styleId="af4">
    <w:name w:val="Текст сноски Знак"/>
    <w:basedOn w:val="a0"/>
    <w:link w:val="af3"/>
    <w:semiHidden/>
    <w:rsid w:val="001D4D75"/>
    <w:rPr>
      <w:rFonts w:ascii="Times New Roman" w:eastAsia="Times New Roman" w:hAnsi="Times New Roman" w:cs="Times New Roman"/>
      <w:sz w:val="20"/>
      <w:szCs w:val="20"/>
      <w:lang w:val="ro-RO"/>
    </w:rPr>
  </w:style>
  <w:style w:type="character" w:styleId="af5">
    <w:name w:val="footnote reference"/>
    <w:semiHidden/>
    <w:rsid w:val="001D4D75"/>
    <w:rPr>
      <w:vertAlign w:val="superscript"/>
    </w:rPr>
  </w:style>
  <w:style w:type="paragraph" w:customStyle="1" w:styleId="nt">
    <w:name w:val="nt"/>
    <w:basedOn w:val="a"/>
    <w:rsid w:val="001D4D75"/>
    <w:pPr>
      <w:spacing w:after="0" w:line="240" w:lineRule="auto"/>
      <w:ind w:left="567" w:right="567" w:hanging="567"/>
      <w:jc w:val="both"/>
    </w:pPr>
    <w:rPr>
      <w:rFonts w:ascii="Times New Roman" w:eastAsia="Times New Roman" w:hAnsi="Times New Roman" w:cs="Times New Roman"/>
      <w:i/>
      <w:iCs/>
      <w:color w:val="663300"/>
      <w:sz w:val="20"/>
      <w:szCs w:val="20"/>
      <w:lang w:val="ro-RO" w:eastAsia="ro-RO"/>
    </w:rPr>
  </w:style>
  <w:style w:type="paragraph" w:styleId="af6">
    <w:name w:val="caption"/>
    <w:basedOn w:val="a"/>
    <w:next w:val="a"/>
    <w:qFormat/>
    <w:rsid w:val="001D4D75"/>
    <w:pPr>
      <w:spacing w:after="0" w:line="240" w:lineRule="auto"/>
    </w:pPr>
    <w:rPr>
      <w:rFonts w:ascii="Times New Roman" w:eastAsia="Times New Roman" w:hAnsi="Times New Roman" w:cs="Times New Roman"/>
      <w:b/>
      <w:bCs/>
      <w:sz w:val="20"/>
      <w:szCs w:val="20"/>
    </w:rPr>
  </w:style>
  <w:style w:type="character" w:styleId="af7">
    <w:name w:val="Hyperlink"/>
    <w:rsid w:val="001D4D75"/>
    <w:rPr>
      <w:color w:val="0000FF"/>
      <w:u w:val="single"/>
    </w:rPr>
  </w:style>
  <w:style w:type="paragraph" w:styleId="af8">
    <w:name w:val="Body Text"/>
    <w:basedOn w:val="a"/>
    <w:link w:val="af9"/>
    <w:rsid w:val="001D4D75"/>
    <w:pPr>
      <w:spacing w:after="120" w:line="240" w:lineRule="auto"/>
    </w:pPr>
    <w:rPr>
      <w:rFonts w:ascii="Times New Roman" w:eastAsia="Times New Roman" w:hAnsi="Times New Roman" w:cs="Times New Roman"/>
      <w:sz w:val="24"/>
      <w:szCs w:val="24"/>
      <w:lang w:val="ro-RO" w:eastAsia="en-US"/>
    </w:rPr>
  </w:style>
  <w:style w:type="character" w:customStyle="1" w:styleId="af9">
    <w:name w:val="Основной текст Знак"/>
    <w:basedOn w:val="a0"/>
    <w:link w:val="af8"/>
    <w:rsid w:val="001D4D75"/>
    <w:rPr>
      <w:rFonts w:ascii="Times New Roman" w:eastAsia="Times New Roman" w:hAnsi="Times New Roman" w:cs="Times New Roman"/>
      <w:sz w:val="24"/>
      <w:szCs w:val="24"/>
      <w:lang w:val="ro-RO" w:eastAsia="en-US"/>
    </w:rPr>
  </w:style>
  <w:style w:type="paragraph" w:styleId="23">
    <w:name w:val="Body Text 2"/>
    <w:basedOn w:val="a"/>
    <w:link w:val="24"/>
    <w:rsid w:val="001D4D75"/>
    <w:pPr>
      <w:spacing w:after="120" w:line="480" w:lineRule="auto"/>
    </w:pPr>
    <w:rPr>
      <w:rFonts w:ascii="Times New Roman" w:eastAsia="SimSun" w:hAnsi="Times New Roman" w:cs="Times New Roman"/>
      <w:sz w:val="24"/>
      <w:szCs w:val="24"/>
      <w:lang w:eastAsia="zh-CN"/>
    </w:rPr>
  </w:style>
  <w:style w:type="character" w:customStyle="1" w:styleId="24">
    <w:name w:val="Основной текст 2 Знак"/>
    <w:basedOn w:val="a0"/>
    <w:link w:val="23"/>
    <w:rsid w:val="001D4D75"/>
    <w:rPr>
      <w:rFonts w:ascii="Times New Roman" w:eastAsia="SimSun" w:hAnsi="Times New Roman" w:cs="Times New Roman"/>
      <w:sz w:val="24"/>
      <w:szCs w:val="24"/>
      <w:lang w:eastAsia="zh-CN"/>
    </w:rPr>
  </w:style>
  <w:style w:type="character" w:styleId="afa">
    <w:name w:val="annotation reference"/>
    <w:semiHidden/>
    <w:rsid w:val="001D4D75"/>
    <w:rPr>
      <w:sz w:val="16"/>
      <w:szCs w:val="16"/>
    </w:rPr>
  </w:style>
  <w:style w:type="paragraph" w:styleId="afb">
    <w:name w:val="annotation text"/>
    <w:basedOn w:val="a"/>
    <w:link w:val="afc"/>
    <w:semiHidden/>
    <w:rsid w:val="001D4D75"/>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semiHidden/>
    <w:rsid w:val="001D4D75"/>
    <w:rPr>
      <w:rFonts w:ascii="Times New Roman" w:eastAsia="Times New Roman" w:hAnsi="Times New Roman" w:cs="Times New Roman"/>
      <w:sz w:val="20"/>
      <w:szCs w:val="20"/>
    </w:rPr>
  </w:style>
  <w:style w:type="paragraph" w:styleId="afd">
    <w:name w:val="annotation subject"/>
    <w:basedOn w:val="afb"/>
    <w:next w:val="afb"/>
    <w:link w:val="afe"/>
    <w:semiHidden/>
    <w:rsid w:val="001D4D75"/>
    <w:rPr>
      <w:b/>
      <w:bCs/>
    </w:rPr>
  </w:style>
  <w:style w:type="character" w:customStyle="1" w:styleId="afe">
    <w:name w:val="Тема примечания Знак"/>
    <w:basedOn w:val="afc"/>
    <w:link w:val="afd"/>
    <w:semiHidden/>
    <w:rsid w:val="001D4D75"/>
    <w:rPr>
      <w:rFonts w:ascii="Times New Roman" w:eastAsia="Times New Roman" w:hAnsi="Times New Roman" w:cs="Times New Roman"/>
      <w:b/>
      <w:bCs/>
      <w:sz w:val="20"/>
      <w:szCs w:val="20"/>
    </w:rPr>
  </w:style>
  <w:style w:type="paragraph" w:customStyle="1" w:styleId="11">
    <w:name w:val=" Знак1"/>
    <w:basedOn w:val="a"/>
    <w:rsid w:val="001D4D75"/>
    <w:pPr>
      <w:spacing w:after="160" w:line="240" w:lineRule="exact"/>
    </w:pPr>
    <w:rPr>
      <w:rFonts w:ascii="Arial" w:eastAsia="Batang" w:hAnsi="Arial" w:cs="Arial"/>
      <w:sz w:val="20"/>
      <w:szCs w:val="20"/>
      <w:lang w:val="en-US" w:eastAsia="en-US"/>
    </w:rPr>
  </w:style>
  <w:style w:type="character" w:styleId="aff">
    <w:name w:val="Emphasis"/>
    <w:basedOn w:val="a0"/>
    <w:qFormat/>
    <w:rsid w:val="001D4D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D4D75"/>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D32CB0"/>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4C0D3B"/>
    <w:pPr>
      <w:ind w:left="720"/>
      <w:contextualSpacing/>
    </w:pPr>
  </w:style>
  <w:style w:type="paragraph" w:customStyle="1" w:styleId="md">
    <w:name w:val="md"/>
    <w:basedOn w:val="a"/>
    <w:rsid w:val="00B368B6"/>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b">
    <w:name w:val="cb"/>
    <w:basedOn w:val="a"/>
    <w:rsid w:val="00B368B6"/>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a"/>
    <w:rsid w:val="00B368B6"/>
    <w:pPr>
      <w:spacing w:after="0" w:line="240" w:lineRule="auto"/>
      <w:jc w:val="right"/>
    </w:pPr>
    <w:rPr>
      <w:rFonts w:ascii="Times New Roman" w:eastAsia="Times New Roman" w:hAnsi="Times New Roman" w:cs="Times New Roman"/>
      <w:sz w:val="24"/>
      <w:szCs w:val="24"/>
    </w:rPr>
  </w:style>
  <w:style w:type="paragraph" w:styleId="a5">
    <w:name w:val="Block Text"/>
    <w:basedOn w:val="a"/>
    <w:rsid w:val="00B368B6"/>
    <w:pPr>
      <w:spacing w:after="0" w:line="240" w:lineRule="auto"/>
      <w:ind w:left="567" w:right="-710" w:firstLine="567"/>
      <w:jc w:val="center"/>
    </w:pPr>
    <w:rPr>
      <w:rFonts w:ascii="Times New Roman" w:eastAsia="Times New Roman" w:hAnsi="Times New Roman" w:cs="Times New Roman"/>
      <w:sz w:val="28"/>
      <w:szCs w:val="20"/>
      <w:lang w:val="ro-RO" w:eastAsia="ro-RO"/>
    </w:rPr>
  </w:style>
  <w:style w:type="paragraph" w:customStyle="1" w:styleId="tt">
    <w:name w:val="tt"/>
    <w:basedOn w:val="a"/>
    <w:rsid w:val="00B368B6"/>
    <w:pPr>
      <w:spacing w:after="0" w:line="240" w:lineRule="auto"/>
      <w:jc w:val="center"/>
    </w:pPr>
    <w:rPr>
      <w:rFonts w:ascii="Times New Roman" w:eastAsia="Times New Roman" w:hAnsi="Times New Roman" w:cs="Times New Roman"/>
      <w:b/>
      <w:bCs/>
      <w:sz w:val="24"/>
      <w:szCs w:val="24"/>
    </w:rPr>
  </w:style>
  <w:style w:type="paragraph" w:styleId="21">
    <w:name w:val="Body Text Indent 2"/>
    <w:basedOn w:val="a"/>
    <w:link w:val="22"/>
    <w:rsid w:val="00B368B6"/>
    <w:pPr>
      <w:spacing w:after="120" w:line="480" w:lineRule="auto"/>
      <w:ind w:left="360"/>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368B6"/>
    <w:rPr>
      <w:rFonts w:ascii="Times New Roman" w:eastAsia="Times New Roman" w:hAnsi="Times New Roman" w:cs="Times New Roman"/>
      <w:sz w:val="24"/>
      <w:szCs w:val="24"/>
      <w:lang w:eastAsia="ru-RU"/>
    </w:rPr>
  </w:style>
  <w:style w:type="paragraph" w:customStyle="1" w:styleId="a6">
    <w:name w:val="Îáû÷íûé"/>
    <w:rsid w:val="00B368B6"/>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1">
    <w:name w:val="Абзац списка1"/>
    <w:basedOn w:val="a"/>
    <w:rsid w:val="00CB3314"/>
    <w:pPr>
      <w:ind w:left="720"/>
      <w:contextualSpacing/>
    </w:pPr>
    <w:rPr>
      <w:rFonts w:ascii="Calibri" w:eastAsia="Times New Roman" w:hAnsi="Calibri" w:cs="Times New Roman"/>
    </w:rPr>
  </w:style>
  <w:style w:type="paragraph" w:styleId="a7">
    <w:name w:val="endnote text"/>
    <w:basedOn w:val="a"/>
    <w:link w:val="a8"/>
    <w:uiPriority w:val="99"/>
    <w:semiHidden/>
    <w:rsid w:val="00CB3314"/>
    <w:pPr>
      <w:spacing w:after="0" w:line="240" w:lineRule="auto"/>
    </w:pPr>
    <w:rPr>
      <w:rFonts w:ascii="Calibri" w:eastAsia="Times New Roman" w:hAnsi="Calibri" w:cs="Times New Roman"/>
      <w:sz w:val="20"/>
      <w:szCs w:val="20"/>
    </w:rPr>
  </w:style>
  <w:style w:type="character" w:customStyle="1" w:styleId="a8">
    <w:name w:val="Текст концевой сноски Знак"/>
    <w:basedOn w:val="a0"/>
    <w:link w:val="a7"/>
    <w:uiPriority w:val="99"/>
    <w:semiHidden/>
    <w:rsid w:val="00CB3314"/>
    <w:rPr>
      <w:rFonts w:ascii="Calibri" w:eastAsia="Times New Roman" w:hAnsi="Calibri" w:cs="Times New Roman"/>
      <w:sz w:val="20"/>
      <w:szCs w:val="20"/>
      <w:lang w:eastAsia="ru-RU"/>
    </w:rPr>
  </w:style>
  <w:style w:type="character" w:styleId="a9">
    <w:name w:val="endnote reference"/>
    <w:basedOn w:val="a0"/>
    <w:semiHidden/>
    <w:rsid w:val="00CB3314"/>
    <w:rPr>
      <w:rFonts w:cs="Times New Roman"/>
      <w:vertAlign w:val="superscript"/>
    </w:rPr>
  </w:style>
  <w:style w:type="character" w:customStyle="1" w:styleId="aa">
    <w:name w:val="Текст выноски Знак"/>
    <w:basedOn w:val="a0"/>
    <w:link w:val="ab"/>
    <w:uiPriority w:val="99"/>
    <w:semiHidden/>
    <w:rsid w:val="00F91E9A"/>
    <w:rPr>
      <w:rFonts w:ascii="Tahoma" w:hAnsi="Tahoma" w:cs="Tahoma"/>
      <w:sz w:val="16"/>
      <w:szCs w:val="16"/>
    </w:rPr>
  </w:style>
  <w:style w:type="paragraph" w:styleId="ab">
    <w:name w:val="Balloon Text"/>
    <w:basedOn w:val="a"/>
    <w:link w:val="aa"/>
    <w:semiHidden/>
    <w:unhideWhenUsed/>
    <w:rsid w:val="00F91E9A"/>
    <w:pPr>
      <w:spacing w:after="0" w:line="240" w:lineRule="auto"/>
    </w:pPr>
    <w:rPr>
      <w:rFonts w:ascii="Tahoma" w:hAnsi="Tahoma" w:cs="Tahoma"/>
      <w:sz w:val="16"/>
      <w:szCs w:val="16"/>
    </w:rPr>
  </w:style>
  <w:style w:type="character" w:customStyle="1" w:styleId="10">
    <w:name w:val="Текст выноски Знак1"/>
    <w:basedOn w:val="a0"/>
    <w:uiPriority w:val="99"/>
    <w:semiHidden/>
    <w:rsid w:val="00F91E9A"/>
    <w:rPr>
      <w:rFonts w:ascii="Tahoma" w:hAnsi="Tahoma" w:cs="Tahoma"/>
      <w:sz w:val="16"/>
      <w:szCs w:val="16"/>
    </w:rPr>
  </w:style>
  <w:style w:type="table" w:styleId="ac">
    <w:name w:val="Table Grid"/>
    <w:basedOn w:val="a1"/>
    <w:rsid w:val="00876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1D4D75"/>
    <w:rPr>
      <w:rFonts w:ascii="Arial" w:eastAsia="Times New Roman" w:hAnsi="Arial" w:cs="Arial"/>
      <w:b/>
      <w:bCs/>
      <w:i/>
      <w:iCs/>
      <w:sz w:val="28"/>
      <w:szCs w:val="28"/>
    </w:rPr>
  </w:style>
  <w:style w:type="paragraph" w:styleId="ad">
    <w:name w:val="header"/>
    <w:basedOn w:val="a"/>
    <w:link w:val="ae"/>
    <w:rsid w:val="001D4D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1D4D75"/>
    <w:rPr>
      <w:rFonts w:ascii="Times New Roman" w:eastAsia="Times New Roman" w:hAnsi="Times New Roman" w:cs="Times New Roman"/>
      <w:sz w:val="24"/>
      <w:szCs w:val="24"/>
    </w:rPr>
  </w:style>
  <w:style w:type="paragraph" w:styleId="af">
    <w:name w:val="footer"/>
    <w:basedOn w:val="a"/>
    <w:link w:val="af0"/>
    <w:rsid w:val="001D4D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1D4D75"/>
    <w:rPr>
      <w:rFonts w:ascii="Times New Roman" w:eastAsia="Times New Roman" w:hAnsi="Times New Roman" w:cs="Times New Roman"/>
      <w:sz w:val="24"/>
      <w:szCs w:val="24"/>
    </w:rPr>
  </w:style>
  <w:style w:type="paragraph" w:customStyle="1" w:styleId="1CharChar">
    <w:name w:val=" Знак Знак1 Char Char Знак Знак"/>
    <w:basedOn w:val="a"/>
    <w:rsid w:val="001D4D75"/>
    <w:pPr>
      <w:spacing w:after="160" w:line="240" w:lineRule="exact"/>
    </w:pPr>
    <w:rPr>
      <w:rFonts w:ascii="Arial" w:eastAsia="Batang" w:hAnsi="Arial" w:cs="Arial"/>
      <w:sz w:val="20"/>
      <w:szCs w:val="20"/>
      <w:lang w:val="en-US" w:eastAsia="en-US"/>
    </w:rPr>
  </w:style>
  <w:style w:type="paragraph" w:customStyle="1" w:styleId="1CharChar0">
    <w:name w:val=" Знак1 Char Char Знак Знак"/>
    <w:basedOn w:val="a"/>
    <w:rsid w:val="001D4D75"/>
    <w:pPr>
      <w:spacing w:after="160" w:line="240" w:lineRule="exact"/>
    </w:pPr>
    <w:rPr>
      <w:rFonts w:ascii="Arial" w:eastAsia="Batang" w:hAnsi="Arial" w:cs="Arial"/>
      <w:sz w:val="20"/>
      <w:szCs w:val="20"/>
      <w:lang w:val="en-US" w:eastAsia="en-US"/>
    </w:rPr>
  </w:style>
  <w:style w:type="paragraph" w:customStyle="1" w:styleId="af1">
    <w:name w:val=" Знак Знак"/>
    <w:basedOn w:val="a"/>
    <w:rsid w:val="001D4D75"/>
    <w:pPr>
      <w:spacing w:after="160" w:line="240" w:lineRule="exact"/>
    </w:pPr>
    <w:rPr>
      <w:rFonts w:ascii="Arial" w:eastAsia="Batang" w:hAnsi="Arial" w:cs="Arial"/>
      <w:sz w:val="20"/>
      <w:szCs w:val="20"/>
      <w:lang w:val="en-US" w:eastAsia="en-US"/>
    </w:rPr>
  </w:style>
  <w:style w:type="character" w:styleId="af2">
    <w:name w:val="page number"/>
    <w:basedOn w:val="a0"/>
    <w:rsid w:val="001D4D75"/>
  </w:style>
  <w:style w:type="paragraph" w:styleId="af3">
    <w:name w:val="footnote text"/>
    <w:basedOn w:val="a"/>
    <w:link w:val="af4"/>
    <w:semiHidden/>
    <w:rsid w:val="001D4D75"/>
    <w:pPr>
      <w:spacing w:after="0" w:line="240" w:lineRule="auto"/>
    </w:pPr>
    <w:rPr>
      <w:rFonts w:ascii="Times New Roman" w:eastAsia="Times New Roman" w:hAnsi="Times New Roman" w:cs="Times New Roman"/>
      <w:sz w:val="20"/>
      <w:szCs w:val="20"/>
      <w:lang w:val="ro-RO"/>
    </w:rPr>
  </w:style>
  <w:style w:type="character" w:customStyle="1" w:styleId="af4">
    <w:name w:val="Текст сноски Знак"/>
    <w:basedOn w:val="a0"/>
    <w:link w:val="af3"/>
    <w:semiHidden/>
    <w:rsid w:val="001D4D75"/>
    <w:rPr>
      <w:rFonts w:ascii="Times New Roman" w:eastAsia="Times New Roman" w:hAnsi="Times New Roman" w:cs="Times New Roman"/>
      <w:sz w:val="20"/>
      <w:szCs w:val="20"/>
      <w:lang w:val="ro-RO"/>
    </w:rPr>
  </w:style>
  <w:style w:type="character" w:styleId="af5">
    <w:name w:val="footnote reference"/>
    <w:semiHidden/>
    <w:rsid w:val="001D4D75"/>
    <w:rPr>
      <w:vertAlign w:val="superscript"/>
    </w:rPr>
  </w:style>
  <w:style w:type="paragraph" w:customStyle="1" w:styleId="nt">
    <w:name w:val="nt"/>
    <w:basedOn w:val="a"/>
    <w:rsid w:val="001D4D75"/>
    <w:pPr>
      <w:spacing w:after="0" w:line="240" w:lineRule="auto"/>
      <w:ind w:left="567" w:right="567" w:hanging="567"/>
      <w:jc w:val="both"/>
    </w:pPr>
    <w:rPr>
      <w:rFonts w:ascii="Times New Roman" w:eastAsia="Times New Roman" w:hAnsi="Times New Roman" w:cs="Times New Roman"/>
      <w:i/>
      <w:iCs/>
      <w:color w:val="663300"/>
      <w:sz w:val="20"/>
      <w:szCs w:val="20"/>
      <w:lang w:val="ro-RO" w:eastAsia="ro-RO"/>
    </w:rPr>
  </w:style>
  <w:style w:type="paragraph" w:styleId="af6">
    <w:name w:val="caption"/>
    <w:basedOn w:val="a"/>
    <w:next w:val="a"/>
    <w:qFormat/>
    <w:rsid w:val="001D4D75"/>
    <w:pPr>
      <w:spacing w:after="0" w:line="240" w:lineRule="auto"/>
    </w:pPr>
    <w:rPr>
      <w:rFonts w:ascii="Times New Roman" w:eastAsia="Times New Roman" w:hAnsi="Times New Roman" w:cs="Times New Roman"/>
      <w:b/>
      <w:bCs/>
      <w:sz w:val="20"/>
      <w:szCs w:val="20"/>
    </w:rPr>
  </w:style>
  <w:style w:type="character" w:styleId="af7">
    <w:name w:val="Hyperlink"/>
    <w:rsid w:val="001D4D75"/>
    <w:rPr>
      <w:color w:val="0000FF"/>
      <w:u w:val="single"/>
    </w:rPr>
  </w:style>
  <w:style w:type="paragraph" w:styleId="af8">
    <w:name w:val="Body Text"/>
    <w:basedOn w:val="a"/>
    <w:link w:val="af9"/>
    <w:rsid w:val="001D4D75"/>
    <w:pPr>
      <w:spacing w:after="120" w:line="240" w:lineRule="auto"/>
    </w:pPr>
    <w:rPr>
      <w:rFonts w:ascii="Times New Roman" w:eastAsia="Times New Roman" w:hAnsi="Times New Roman" w:cs="Times New Roman"/>
      <w:sz w:val="24"/>
      <w:szCs w:val="24"/>
      <w:lang w:val="ro-RO" w:eastAsia="en-US"/>
    </w:rPr>
  </w:style>
  <w:style w:type="character" w:customStyle="1" w:styleId="af9">
    <w:name w:val="Основной текст Знак"/>
    <w:basedOn w:val="a0"/>
    <w:link w:val="af8"/>
    <w:rsid w:val="001D4D75"/>
    <w:rPr>
      <w:rFonts w:ascii="Times New Roman" w:eastAsia="Times New Roman" w:hAnsi="Times New Roman" w:cs="Times New Roman"/>
      <w:sz w:val="24"/>
      <w:szCs w:val="24"/>
      <w:lang w:val="ro-RO" w:eastAsia="en-US"/>
    </w:rPr>
  </w:style>
  <w:style w:type="paragraph" w:styleId="23">
    <w:name w:val="Body Text 2"/>
    <w:basedOn w:val="a"/>
    <w:link w:val="24"/>
    <w:rsid w:val="001D4D75"/>
    <w:pPr>
      <w:spacing w:after="120" w:line="480" w:lineRule="auto"/>
    </w:pPr>
    <w:rPr>
      <w:rFonts w:ascii="Times New Roman" w:eastAsia="SimSun" w:hAnsi="Times New Roman" w:cs="Times New Roman"/>
      <w:sz w:val="24"/>
      <w:szCs w:val="24"/>
      <w:lang w:eastAsia="zh-CN"/>
    </w:rPr>
  </w:style>
  <w:style w:type="character" w:customStyle="1" w:styleId="24">
    <w:name w:val="Основной текст 2 Знак"/>
    <w:basedOn w:val="a0"/>
    <w:link w:val="23"/>
    <w:rsid w:val="001D4D75"/>
    <w:rPr>
      <w:rFonts w:ascii="Times New Roman" w:eastAsia="SimSun" w:hAnsi="Times New Roman" w:cs="Times New Roman"/>
      <w:sz w:val="24"/>
      <w:szCs w:val="24"/>
      <w:lang w:eastAsia="zh-CN"/>
    </w:rPr>
  </w:style>
  <w:style w:type="character" w:styleId="afa">
    <w:name w:val="annotation reference"/>
    <w:semiHidden/>
    <w:rsid w:val="001D4D75"/>
    <w:rPr>
      <w:sz w:val="16"/>
      <w:szCs w:val="16"/>
    </w:rPr>
  </w:style>
  <w:style w:type="paragraph" w:styleId="afb">
    <w:name w:val="annotation text"/>
    <w:basedOn w:val="a"/>
    <w:link w:val="afc"/>
    <w:semiHidden/>
    <w:rsid w:val="001D4D75"/>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semiHidden/>
    <w:rsid w:val="001D4D75"/>
    <w:rPr>
      <w:rFonts w:ascii="Times New Roman" w:eastAsia="Times New Roman" w:hAnsi="Times New Roman" w:cs="Times New Roman"/>
      <w:sz w:val="20"/>
      <w:szCs w:val="20"/>
    </w:rPr>
  </w:style>
  <w:style w:type="paragraph" w:styleId="afd">
    <w:name w:val="annotation subject"/>
    <w:basedOn w:val="afb"/>
    <w:next w:val="afb"/>
    <w:link w:val="afe"/>
    <w:semiHidden/>
    <w:rsid w:val="001D4D75"/>
    <w:rPr>
      <w:b/>
      <w:bCs/>
    </w:rPr>
  </w:style>
  <w:style w:type="character" w:customStyle="1" w:styleId="afe">
    <w:name w:val="Тема примечания Знак"/>
    <w:basedOn w:val="afc"/>
    <w:link w:val="afd"/>
    <w:semiHidden/>
    <w:rsid w:val="001D4D75"/>
    <w:rPr>
      <w:rFonts w:ascii="Times New Roman" w:eastAsia="Times New Roman" w:hAnsi="Times New Roman" w:cs="Times New Roman"/>
      <w:b/>
      <w:bCs/>
      <w:sz w:val="20"/>
      <w:szCs w:val="20"/>
    </w:rPr>
  </w:style>
  <w:style w:type="paragraph" w:customStyle="1" w:styleId="11">
    <w:name w:val=" Знак1"/>
    <w:basedOn w:val="a"/>
    <w:rsid w:val="001D4D75"/>
    <w:pPr>
      <w:spacing w:after="160" w:line="240" w:lineRule="exact"/>
    </w:pPr>
    <w:rPr>
      <w:rFonts w:ascii="Arial" w:eastAsia="Batang" w:hAnsi="Arial" w:cs="Arial"/>
      <w:sz w:val="20"/>
      <w:szCs w:val="20"/>
      <w:lang w:val="en-US" w:eastAsia="en-US"/>
    </w:rPr>
  </w:style>
  <w:style w:type="character" w:styleId="aff">
    <w:name w:val="Emphasis"/>
    <w:basedOn w:val="a0"/>
    <w:qFormat/>
    <w:rsid w:val="001D4D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7955">
      <w:bodyDiv w:val="1"/>
      <w:marLeft w:val="0"/>
      <w:marRight w:val="0"/>
      <w:marTop w:val="0"/>
      <w:marBottom w:val="0"/>
      <w:divBdr>
        <w:top w:val="none" w:sz="0" w:space="0" w:color="auto"/>
        <w:left w:val="none" w:sz="0" w:space="0" w:color="auto"/>
        <w:bottom w:val="none" w:sz="0" w:space="0" w:color="auto"/>
        <w:right w:val="none" w:sz="0" w:space="0" w:color="auto"/>
      </w:divBdr>
    </w:div>
    <w:div w:id="973557722">
      <w:bodyDiv w:val="1"/>
      <w:marLeft w:val="0"/>
      <w:marRight w:val="0"/>
      <w:marTop w:val="0"/>
      <w:marBottom w:val="0"/>
      <w:divBdr>
        <w:top w:val="none" w:sz="0" w:space="0" w:color="auto"/>
        <w:left w:val="none" w:sz="0" w:space="0" w:color="auto"/>
        <w:bottom w:val="none" w:sz="0" w:space="0" w:color="auto"/>
        <w:right w:val="none" w:sz="0" w:space="0" w:color="auto"/>
      </w:divBdr>
    </w:div>
    <w:div w:id="1514687556">
      <w:bodyDiv w:val="1"/>
      <w:marLeft w:val="0"/>
      <w:marRight w:val="0"/>
      <w:marTop w:val="0"/>
      <w:marBottom w:val="0"/>
      <w:divBdr>
        <w:top w:val="none" w:sz="0" w:space="0" w:color="auto"/>
        <w:left w:val="none" w:sz="0" w:space="0" w:color="auto"/>
        <w:bottom w:val="none" w:sz="0" w:space="0" w:color="auto"/>
        <w:right w:val="none" w:sz="0" w:space="0" w:color="auto"/>
      </w:divBdr>
    </w:div>
    <w:div w:id="1996949213">
      <w:bodyDiv w:val="1"/>
      <w:marLeft w:val="0"/>
      <w:marRight w:val="0"/>
      <w:marTop w:val="0"/>
      <w:marBottom w:val="0"/>
      <w:divBdr>
        <w:top w:val="none" w:sz="0" w:space="0" w:color="auto"/>
        <w:left w:val="none" w:sz="0" w:space="0" w:color="auto"/>
        <w:bottom w:val="none" w:sz="0" w:space="0" w:color="auto"/>
        <w:right w:val="none" w:sz="0" w:space="0" w:color="auto"/>
      </w:divBdr>
    </w:div>
    <w:div w:id="20092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ume@dome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leriu.triboi@ap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aleriu.triboi@app.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8320-53CD-4221-A17D-7C667C8B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9596</Words>
  <Characters>54702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Susanu Angela</cp:lastModifiedBy>
  <cp:revision>3</cp:revision>
  <cp:lastPrinted>2013-11-07T08:14:00Z</cp:lastPrinted>
  <dcterms:created xsi:type="dcterms:W3CDTF">2013-11-07T09:23:00Z</dcterms:created>
  <dcterms:modified xsi:type="dcterms:W3CDTF">2013-11-07T12:03:00Z</dcterms:modified>
</cp:coreProperties>
</file>