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C2F24" w14:textId="77777777" w:rsidR="0046754F" w:rsidRPr="00DC1D55" w:rsidRDefault="0046754F" w:rsidP="0046754F">
      <w:pPr>
        <w:pStyle w:val="Heading2"/>
        <w:jc w:val="right"/>
        <w:rPr>
          <w:rFonts w:ascii="Times New Roman" w:eastAsia="Times New Roman" w:hAnsi="Times New Roman" w:cs="Times New Roman"/>
          <w:b w:val="0"/>
          <w:color w:val="000000"/>
          <w:sz w:val="24"/>
          <w:szCs w:val="24"/>
          <w:lang w:val="ro-MD"/>
        </w:rPr>
      </w:pPr>
      <w:r w:rsidRPr="00DC1D55">
        <w:rPr>
          <w:rFonts w:ascii="Times New Roman" w:eastAsia="Times New Roman" w:hAnsi="Times New Roman" w:cs="Times New Roman"/>
          <w:b w:val="0"/>
          <w:color w:val="000000"/>
          <w:sz w:val="24"/>
          <w:szCs w:val="24"/>
          <w:lang w:val="ro-MD"/>
        </w:rPr>
        <w:t>Anexa nr. 1</w:t>
      </w:r>
    </w:p>
    <w:p w14:paraId="08C93B11" w14:textId="7F00AC5D" w:rsidR="0046754F" w:rsidRPr="00DC1D55" w:rsidRDefault="0047705A" w:rsidP="0046754F">
      <w:pPr>
        <w:jc w:val="right"/>
        <w:rPr>
          <w:rFonts w:ascii="Times New Roman" w:hAnsi="Times New Roman" w:cs="Times New Roman"/>
          <w:sz w:val="24"/>
          <w:szCs w:val="24"/>
          <w:lang w:val="ro-MD"/>
        </w:rPr>
      </w:pPr>
      <w:r>
        <w:rPr>
          <w:rFonts w:ascii="Times New Roman" w:hAnsi="Times New Roman" w:cs="Times New Roman"/>
          <w:sz w:val="24"/>
          <w:szCs w:val="24"/>
          <w:lang w:val="ro-MD"/>
        </w:rPr>
        <w:t>l</w:t>
      </w:r>
      <w:r w:rsidR="0046754F" w:rsidRPr="00DC1D55">
        <w:rPr>
          <w:rFonts w:ascii="Times New Roman" w:hAnsi="Times New Roman" w:cs="Times New Roman"/>
          <w:sz w:val="24"/>
          <w:szCs w:val="24"/>
          <w:lang w:val="ro-MD"/>
        </w:rPr>
        <w:t>a Hotărârea Guvernului  nr.____</w:t>
      </w:r>
      <w:r w:rsidR="00DC1D55">
        <w:rPr>
          <w:rFonts w:ascii="Times New Roman" w:hAnsi="Times New Roman" w:cs="Times New Roman"/>
          <w:sz w:val="24"/>
          <w:szCs w:val="24"/>
          <w:lang w:val="ro-MD"/>
        </w:rPr>
        <w:t>din _____________</w:t>
      </w:r>
    </w:p>
    <w:p w14:paraId="2AEBBD7D" w14:textId="64E0DF58" w:rsidR="0046754F" w:rsidRPr="00DC1D55" w:rsidRDefault="0046754F" w:rsidP="0046754F">
      <w:pPr>
        <w:pStyle w:val="Heading1"/>
        <w:spacing w:before="0" w:line="276" w:lineRule="auto"/>
        <w:jc w:val="center"/>
        <w:rPr>
          <w:rFonts w:ascii="Times New Roman" w:eastAsia="Times New Roman" w:hAnsi="Times New Roman" w:cs="Times New Roman"/>
          <w:b/>
          <w:color w:val="000000"/>
          <w:sz w:val="24"/>
          <w:szCs w:val="24"/>
          <w:lang w:val="ro-MD"/>
        </w:rPr>
      </w:pPr>
      <w:bookmarkStart w:id="0" w:name="_Toc138432029"/>
      <w:r w:rsidRPr="00DC1D55">
        <w:rPr>
          <w:rFonts w:ascii="Times New Roman" w:eastAsia="Times New Roman" w:hAnsi="Times New Roman" w:cs="Times New Roman"/>
          <w:b/>
          <w:color w:val="000000"/>
          <w:sz w:val="24"/>
          <w:szCs w:val="24"/>
          <w:lang w:val="ro-MD"/>
        </w:rPr>
        <w:t>Conceptul</w:t>
      </w:r>
    </w:p>
    <w:p w14:paraId="14E9276E" w14:textId="30D134BC" w:rsidR="00407A78" w:rsidRPr="00DC1D55" w:rsidRDefault="0046754F" w:rsidP="0046754F">
      <w:pPr>
        <w:pStyle w:val="Heading1"/>
        <w:spacing w:before="0" w:line="276" w:lineRule="auto"/>
        <w:jc w:val="center"/>
        <w:rPr>
          <w:rFonts w:ascii="Times New Roman" w:hAnsi="Times New Roman" w:cs="Times New Roman"/>
          <w:b/>
          <w:bCs/>
          <w:color w:val="auto"/>
          <w:sz w:val="24"/>
          <w:szCs w:val="24"/>
          <w:lang w:val="ro-MD"/>
        </w:rPr>
      </w:pPr>
      <w:r w:rsidRPr="00DC1D55">
        <w:rPr>
          <w:rFonts w:ascii="Times New Roman" w:eastAsia="Times New Roman" w:hAnsi="Times New Roman" w:cs="Times New Roman"/>
          <w:b/>
          <w:color w:val="000000"/>
          <w:sz w:val="24"/>
          <w:szCs w:val="24"/>
          <w:lang w:val="ro-MD"/>
        </w:rPr>
        <w:t>Sistemului Informațional Transplant</w:t>
      </w:r>
    </w:p>
    <w:p w14:paraId="33DF7013" w14:textId="0C23C931" w:rsidR="00E8630E" w:rsidRPr="00DC1D55" w:rsidRDefault="00DC1D55" w:rsidP="00DC1D55">
      <w:pPr>
        <w:pStyle w:val="Heading1"/>
        <w:spacing w:line="276" w:lineRule="auto"/>
        <w:ind w:left="1080"/>
        <w:rPr>
          <w:rFonts w:ascii="Times New Roman" w:hAnsi="Times New Roman" w:cs="Times New Roman"/>
          <w:b/>
          <w:bCs/>
          <w:color w:val="auto"/>
          <w:sz w:val="24"/>
          <w:szCs w:val="24"/>
          <w:lang w:val="ro-MD"/>
        </w:rPr>
      </w:pPr>
      <w:r w:rsidRPr="00DC1D55">
        <w:rPr>
          <w:rFonts w:ascii="Times New Roman" w:hAnsi="Times New Roman" w:cs="Times New Roman"/>
          <w:b/>
          <w:bCs/>
          <w:color w:val="auto"/>
          <w:sz w:val="24"/>
          <w:szCs w:val="24"/>
          <w:lang w:val="ro-MD"/>
        </w:rPr>
        <w:t xml:space="preserve">                                                    </w:t>
      </w:r>
      <w:r w:rsidR="0002588C" w:rsidRPr="00DC1D55">
        <w:rPr>
          <w:rFonts w:ascii="Times New Roman" w:hAnsi="Times New Roman" w:cs="Times New Roman"/>
          <w:b/>
          <w:bCs/>
          <w:color w:val="auto"/>
          <w:sz w:val="24"/>
          <w:szCs w:val="24"/>
          <w:lang w:val="ro-MD"/>
        </w:rPr>
        <w:t>C</w:t>
      </w:r>
      <w:r w:rsidR="00D35C19" w:rsidRPr="00DC1D55">
        <w:rPr>
          <w:rFonts w:ascii="Times New Roman" w:hAnsi="Times New Roman" w:cs="Times New Roman"/>
          <w:b/>
          <w:bCs/>
          <w:color w:val="auto"/>
          <w:sz w:val="24"/>
          <w:szCs w:val="24"/>
          <w:lang w:val="ro-MD"/>
        </w:rPr>
        <w:t>apitolul</w:t>
      </w:r>
      <w:r w:rsidR="0002588C" w:rsidRPr="00DC1D55">
        <w:rPr>
          <w:rFonts w:ascii="Times New Roman" w:hAnsi="Times New Roman" w:cs="Times New Roman"/>
          <w:b/>
          <w:bCs/>
          <w:color w:val="auto"/>
          <w:sz w:val="24"/>
          <w:szCs w:val="24"/>
          <w:lang w:val="ro-MD"/>
        </w:rPr>
        <w:t xml:space="preserve"> I</w:t>
      </w:r>
      <w:r w:rsidR="00EC112A" w:rsidRPr="00DC1D55">
        <w:rPr>
          <w:rFonts w:ascii="Times New Roman" w:hAnsi="Times New Roman" w:cs="Times New Roman"/>
          <w:b/>
          <w:bCs/>
          <w:color w:val="auto"/>
          <w:sz w:val="24"/>
          <w:szCs w:val="24"/>
          <w:lang w:val="ro-MD"/>
        </w:rPr>
        <w:br/>
      </w:r>
      <w:r w:rsidRPr="00DC1D55">
        <w:rPr>
          <w:rFonts w:ascii="Times New Roman" w:hAnsi="Times New Roman" w:cs="Times New Roman"/>
          <w:b/>
          <w:bCs/>
          <w:color w:val="auto"/>
          <w:sz w:val="24"/>
          <w:szCs w:val="24"/>
          <w:lang w:val="ro-MD"/>
        </w:rPr>
        <w:t xml:space="preserve">                                              </w:t>
      </w:r>
      <w:r w:rsidR="00E8630E" w:rsidRPr="00DC1D55">
        <w:rPr>
          <w:rFonts w:ascii="Times New Roman" w:hAnsi="Times New Roman" w:cs="Times New Roman"/>
          <w:b/>
          <w:bCs/>
          <w:color w:val="auto"/>
          <w:sz w:val="24"/>
          <w:szCs w:val="24"/>
          <w:lang w:val="ro-MD"/>
        </w:rPr>
        <w:t>D</w:t>
      </w:r>
      <w:bookmarkEnd w:id="0"/>
      <w:r w:rsidR="00D35C19" w:rsidRPr="00DC1D55">
        <w:rPr>
          <w:rFonts w:ascii="Times New Roman" w:hAnsi="Times New Roman" w:cs="Times New Roman"/>
          <w:b/>
          <w:bCs/>
          <w:color w:val="auto"/>
          <w:sz w:val="24"/>
          <w:szCs w:val="24"/>
          <w:lang w:val="ro-MD"/>
        </w:rPr>
        <w:t xml:space="preserve">ispoziții </w:t>
      </w:r>
      <w:r w:rsidRPr="00DC1D55">
        <w:rPr>
          <w:rFonts w:ascii="Times New Roman" w:hAnsi="Times New Roman" w:cs="Times New Roman"/>
          <w:b/>
          <w:bCs/>
          <w:color w:val="auto"/>
          <w:sz w:val="24"/>
          <w:szCs w:val="24"/>
          <w:lang w:val="ro-MD"/>
        </w:rPr>
        <w:t>g</w:t>
      </w:r>
      <w:r w:rsidR="0047705A">
        <w:rPr>
          <w:rFonts w:ascii="Times New Roman" w:hAnsi="Times New Roman" w:cs="Times New Roman"/>
          <w:b/>
          <w:bCs/>
          <w:color w:val="auto"/>
          <w:sz w:val="24"/>
          <w:szCs w:val="24"/>
          <w:lang w:val="ro-MD"/>
        </w:rPr>
        <w:t>enerale</w:t>
      </w:r>
    </w:p>
    <w:p w14:paraId="52E37457" w14:textId="77777777" w:rsidR="00DC1D55" w:rsidRPr="00DC1D55" w:rsidRDefault="00DC1D55" w:rsidP="00DC1D55">
      <w:pPr>
        <w:rPr>
          <w:sz w:val="16"/>
          <w:szCs w:val="16"/>
          <w:lang w:val="ro-MD"/>
        </w:rPr>
      </w:pPr>
    </w:p>
    <w:p w14:paraId="3EAA5151" w14:textId="262FFBB0" w:rsidR="00E8630E" w:rsidRPr="00DC1D55" w:rsidRDefault="00B563DB" w:rsidP="00427CCF">
      <w:pPr>
        <w:spacing w:after="0" w:line="276" w:lineRule="auto"/>
        <w:contextualSpacing/>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 xml:space="preserve">1. </w:t>
      </w:r>
      <w:r w:rsidR="00E8630E" w:rsidRPr="00DC1D55">
        <w:rPr>
          <w:rFonts w:ascii="Times New Roman" w:eastAsia="Times New Roman" w:hAnsi="Times New Roman" w:cs="Times New Roman"/>
          <w:noProof/>
          <w:kern w:val="0"/>
          <w:sz w:val="24"/>
          <w:szCs w:val="24"/>
          <w:lang w:val="ro-MD"/>
          <w14:ligatures w14:val="none"/>
        </w:rPr>
        <w:t xml:space="preserve">Sistemul </w:t>
      </w:r>
      <w:r w:rsidR="004C38C8" w:rsidRPr="00DC1D55">
        <w:rPr>
          <w:rFonts w:ascii="Times New Roman" w:eastAsia="Times New Roman" w:hAnsi="Times New Roman" w:cs="Times New Roman"/>
          <w:noProof/>
          <w:kern w:val="0"/>
          <w:sz w:val="24"/>
          <w:szCs w:val="24"/>
          <w:lang w:val="ro-MD"/>
          <w14:ligatures w14:val="none"/>
        </w:rPr>
        <w:t>I</w:t>
      </w:r>
      <w:r w:rsidR="00E8630E" w:rsidRPr="00DC1D55">
        <w:rPr>
          <w:rFonts w:ascii="Times New Roman" w:eastAsia="Times New Roman" w:hAnsi="Times New Roman" w:cs="Times New Roman"/>
          <w:noProof/>
          <w:kern w:val="0"/>
          <w:sz w:val="24"/>
          <w:szCs w:val="24"/>
          <w:lang w:val="ro-MD"/>
          <w14:ligatures w14:val="none"/>
        </w:rPr>
        <w:t>nformați</w:t>
      </w:r>
      <w:r w:rsidR="00C04130" w:rsidRPr="00DC1D55">
        <w:rPr>
          <w:rFonts w:ascii="Times New Roman" w:eastAsia="Times New Roman" w:hAnsi="Times New Roman" w:cs="Times New Roman"/>
          <w:noProof/>
          <w:kern w:val="0"/>
          <w:sz w:val="24"/>
          <w:szCs w:val="24"/>
          <w:lang w:val="ro-MD"/>
          <w14:ligatures w14:val="none"/>
        </w:rPr>
        <w:t>onal</w:t>
      </w:r>
      <w:r w:rsidR="00E8630E" w:rsidRPr="00DC1D55">
        <w:rPr>
          <w:rFonts w:ascii="Times New Roman" w:eastAsia="Times New Roman" w:hAnsi="Times New Roman" w:cs="Times New Roman"/>
          <w:noProof/>
          <w:kern w:val="0"/>
          <w:sz w:val="24"/>
          <w:szCs w:val="24"/>
          <w:lang w:val="ro-MD"/>
          <w14:ligatures w14:val="none"/>
        </w:rPr>
        <w:t xml:space="preserve"> Transplant</w:t>
      </w:r>
      <w:r w:rsidR="00E8630E" w:rsidRPr="00DC1D55">
        <w:rPr>
          <w:rFonts w:ascii="Times New Roman" w:eastAsia="Calibri" w:hAnsi="Times New Roman" w:cs="Times New Roman"/>
          <w:bCs/>
          <w:noProof/>
          <w:kern w:val="0"/>
          <w:sz w:val="24"/>
          <w:szCs w:val="24"/>
          <w:lang w:val="ro-MD"/>
          <w14:ligatures w14:val="none"/>
        </w:rPr>
        <w:t xml:space="preserve"> (în continuare – SI</w:t>
      </w:r>
      <w:r w:rsidR="00E8630E" w:rsidRPr="00DC1D55">
        <w:rPr>
          <w:rFonts w:ascii="Times New Roman" w:eastAsia="Times New Roman" w:hAnsi="Times New Roman" w:cs="Times New Roman"/>
          <w:noProof/>
          <w:kern w:val="0"/>
          <w:sz w:val="24"/>
          <w:szCs w:val="24"/>
          <w:lang w:val="ro-MD"/>
          <w14:ligatures w14:val="none"/>
        </w:rPr>
        <w:t>T</w:t>
      </w:r>
      <w:r w:rsidR="006E01BA" w:rsidRPr="00DC1D55">
        <w:rPr>
          <w:rFonts w:ascii="Times New Roman" w:eastAsia="Times New Roman" w:hAnsi="Times New Roman" w:cs="Times New Roman"/>
          <w:noProof/>
          <w:kern w:val="0"/>
          <w:sz w:val="24"/>
          <w:szCs w:val="24"/>
          <w:lang w:val="ro-MD"/>
          <w14:ligatures w14:val="none"/>
        </w:rPr>
        <w:t xml:space="preserve">) </w:t>
      </w:r>
      <w:r w:rsidR="00E8630E" w:rsidRPr="00DC1D55">
        <w:rPr>
          <w:rFonts w:ascii="Times New Roman" w:eastAsia="Times New Roman" w:hAnsi="Times New Roman" w:cs="Times New Roman"/>
          <w:noProof/>
          <w:kern w:val="0"/>
          <w:sz w:val="24"/>
          <w:szCs w:val="24"/>
          <w:lang w:val="ro-MD"/>
          <w14:ligatures w14:val="none"/>
        </w:rPr>
        <w:t xml:space="preserve">reprezintă totalitatea mijloacelor software, hardware, informaționale, organizaționale, a sistemelor de transmitere a datelor, a tehnologiilor de utilizare a acestora, a normelor de drept, precum și a infrastructurii implicate în susținerea activității informaționale din cadrul </w:t>
      </w:r>
      <w:r w:rsidRPr="00DC1D55">
        <w:rPr>
          <w:rFonts w:ascii="Times New Roman" w:eastAsia="Times New Roman" w:hAnsi="Times New Roman" w:cs="Times New Roman"/>
          <w:noProof/>
          <w:kern w:val="0"/>
          <w:sz w:val="24"/>
          <w:szCs w:val="24"/>
          <w:lang w:val="ro-MD"/>
          <w14:ligatures w14:val="none"/>
        </w:rPr>
        <w:t>pr</w:t>
      </w:r>
      <w:r w:rsidR="002B24D3" w:rsidRPr="00DC1D55">
        <w:rPr>
          <w:rFonts w:ascii="Times New Roman" w:eastAsia="Times New Roman" w:hAnsi="Times New Roman" w:cs="Times New Roman"/>
          <w:noProof/>
          <w:kern w:val="0"/>
          <w:sz w:val="24"/>
          <w:szCs w:val="24"/>
          <w:lang w:val="ro-MD"/>
          <w14:ligatures w14:val="none"/>
        </w:rPr>
        <w:t>estatorilor de servicii medicale</w:t>
      </w:r>
      <w:r w:rsidRPr="00DC1D55">
        <w:rPr>
          <w:rFonts w:ascii="Times New Roman" w:eastAsia="Times New Roman" w:hAnsi="Times New Roman" w:cs="Times New Roman"/>
          <w:noProof/>
          <w:kern w:val="0"/>
          <w:sz w:val="24"/>
          <w:szCs w:val="24"/>
          <w:lang w:val="ro-MD"/>
          <w14:ligatures w14:val="none"/>
        </w:rPr>
        <w:t xml:space="preserve"> autorizați </w:t>
      </w:r>
      <w:r w:rsidR="00E8630E" w:rsidRPr="00DC1D55">
        <w:rPr>
          <w:rFonts w:ascii="Times New Roman" w:eastAsia="Calibri" w:hAnsi="Times New Roman" w:cs="Times New Roman"/>
          <w:noProof/>
          <w:kern w:val="0"/>
          <w:sz w:val="24"/>
          <w:szCs w:val="24"/>
          <w:lang w:val="ro-MD"/>
          <w14:ligatures w14:val="none"/>
        </w:rPr>
        <w:t xml:space="preserve">de Ministerul Sănătății pentru </w:t>
      </w:r>
      <w:r w:rsidRPr="00DC1D55">
        <w:rPr>
          <w:rFonts w:ascii="Times New Roman" w:eastAsia="Calibri" w:hAnsi="Times New Roman" w:cs="Times New Roman"/>
          <w:noProof/>
          <w:kern w:val="0"/>
          <w:sz w:val="24"/>
          <w:szCs w:val="24"/>
          <w:lang w:val="ro-MD"/>
          <w14:ligatures w14:val="none"/>
        </w:rPr>
        <w:t xml:space="preserve">desfășurarea activităților </w:t>
      </w:r>
      <w:r w:rsidR="00E8630E" w:rsidRPr="00DC1D55">
        <w:rPr>
          <w:rFonts w:ascii="Times New Roman" w:eastAsia="Calibri" w:hAnsi="Times New Roman" w:cs="Times New Roman"/>
          <w:noProof/>
          <w:kern w:val="0"/>
          <w:sz w:val="24"/>
          <w:szCs w:val="24"/>
          <w:lang w:val="ro-MD"/>
          <w14:ligatures w14:val="none"/>
        </w:rPr>
        <w:t xml:space="preserve">de </w:t>
      </w:r>
      <w:r w:rsidRPr="00DC1D55">
        <w:rPr>
          <w:rFonts w:ascii="Times New Roman" w:eastAsia="Calibri" w:hAnsi="Times New Roman" w:cs="Times New Roman"/>
          <w:noProof/>
          <w:kern w:val="0"/>
          <w:sz w:val="24"/>
          <w:szCs w:val="24"/>
          <w:lang w:val="ro-MD"/>
          <w14:ligatures w14:val="none"/>
        </w:rPr>
        <w:t xml:space="preserve">donare, </w:t>
      </w:r>
      <w:r w:rsidR="00E8630E" w:rsidRPr="00DC1D55">
        <w:rPr>
          <w:rFonts w:ascii="Times New Roman" w:eastAsia="Calibri" w:hAnsi="Times New Roman" w:cs="Times New Roman"/>
          <w:noProof/>
          <w:kern w:val="0"/>
          <w:sz w:val="24"/>
          <w:szCs w:val="24"/>
          <w:lang w:val="ro-MD"/>
          <w14:ligatures w14:val="none"/>
        </w:rPr>
        <w:t>prelevare și transplant de organe, țesuturi sau celule umane.</w:t>
      </w:r>
    </w:p>
    <w:p w14:paraId="15F60BF7" w14:textId="5E8084C8" w:rsidR="00E8630E" w:rsidRPr="00DC1D55" w:rsidRDefault="00B563DB" w:rsidP="00427CCF">
      <w:pPr>
        <w:spacing w:after="0" w:line="276" w:lineRule="auto"/>
        <w:contextualSpacing/>
        <w:jc w:val="both"/>
        <w:rPr>
          <w:rFonts w:ascii="Times New Roman" w:eastAsia="Times New Roman" w:hAnsi="Times New Roman" w:cs="Times New Roman"/>
          <w:noProof/>
          <w:kern w:val="0"/>
          <w:sz w:val="24"/>
          <w:szCs w:val="24"/>
          <w:lang w:val="ro-MD"/>
          <w14:ligatures w14:val="none"/>
        </w:rPr>
      </w:pPr>
      <w:r w:rsidRPr="00DC1D55">
        <w:rPr>
          <w:rFonts w:ascii="Times New Roman" w:eastAsia="Calibri" w:hAnsi="Times New Roman" w:cs="Times New Roman"/>
          <w:noProof/>
          <w:kern w:val="0"/>
          <w:sz w:val="24"/>
          <w:szCs w:val="24"/>
          <w:lang w:val="ro-MD"/>
          <w14:ligatures w14:val="none"/>
        </w:rPr>
        <w:t xml:space="preserve">2. </w:t>
      </w:r>
      <w:r w:rsidR="00E8630E" w:rsidRPr="00DC1D55">
        <w:rPr>
          <w:rFonts w:ascii="Times New Roman" w:eastAsia="Calibri" w:hAnsi="Times New Roman" w:cs="Times New Roman"/>
          <w:noProof/>
          <w:kern w:val="0"/>
          <w:sz w:val="24"/>
          <w:szCs w:val="24"/>
          <w:lang w:val="ro-MD"/>
          <w14:ligatures w14:val="none"/>
        </w:rPr>
        <w:t>SIT</w:t>
      </w:r>
      <w:r w:rsidR="00E8630E" w:rsidRPr="00DC1D55">
        <w:rPr>
          <w:rFonts w:ascii="Times New Roman" w:eastAsia="Calibri" w:hAnsi="Times New Roman" w:cs="Times New Roman"/>
          <w:bCs/>
          <w:noProof/>
          <w:kern w:val="0"/>
          <w:sz w:val="24"/>
          <w:szCs w:val="24"/>
          <w:lang w:val="ro-MD"/>
          <w14:ligatures w14:val="none"/>
        </w:rPr>
        <w:t xml:space="preserve"> reprezintă un modul </w:t>
      </w:r>
      <w:r w:rsidR="002F7112" w:rsidRPr="00DC1D55">
        <w:rPr>
          <w:rFonts w:ascii="Times New Roman" w:eastAsia="Calibri" w:hAnsi="Times New Roman" w:cs="Times New Roman"/>
          <w:bCs/>
          <w:noProof/>
          <w:kern w:val="0"/>
          <w:sz w:val="24"/>
          <w:szCs w:val="24"/>
          <w:lang w:val="ro-MD"/>
          <w14:ligatures w14:val="none"/>
        </w:rPr>
        <w:t xml:space="preserve">multifuncțional </w:t>
      </w:r>
      <w:r w:rsidR="00E8630E" w:rsidRPr="00DC1D55">
        <w:rPr>
          <w:rFonts w:ascii="Times New Roman" w:eastAsia="Calibri" w:hAnsi="Times New Roman" w:cs="Times New Roman"/>
          <w:bCs/>
          <w:noProof/>
          <w:kern w:val="0"/>
          <w:sz w:val="24"/>
          <w:szCs w:val="24"/>
          <w:lang w:val="ro-MD"/>
          <w14:ligatures w14:val="none"/>
        </w:rPr>
        <w:t>al Registrului medical</w:t>
      </w:r>
      <w:r w:rsidR="00DF523D" w:rsidRPr="00DC1D55">
        <w:rPr>
          <w:rFonts w:ascii="Times New Roman" w:eastAsia="Calibri" w:hAnsi="Times New Roman" w:cs="Times New Roman"/>
          <w:bCs/>
          <w:noProof/>
          <w:kern w:val="0"/>
          <w:sz w:val="24"/>
          <w:szCs w:val="24"/>
          <w:lang w:val="ro-MD"/>
          <w14:ligatures w14:val="none"/>
        </w:rPr>
        <w:t xml:space="preserve"> național</w:t>
      </w:r>
      <w:r w:rsidR="00E8630E" w:rsidRPr="00DC1D55">
        <w:rPr>
          <w:rFonts w:ascii="Times New Roman" w:eastAsia="Calibri" w:hAnsi="Times New Roman" w:cs="Times New Roman"/>
          <w:bCs/>
          <w:noProof/>
          <w:kern w:val="0"/>
          <w:sz w:val="24"/>
          <w:szCs w:val="24"/>
          <w:lang w:val="ro-MD"/>
          <w14:ligatures w14:val="none"/>
        </w:rPr>
        <w:t>.</w:t>
      </w:r>
    </w:p>
    <w:p w14:paraId="1B35CF3C" w14:textId="0DE9B34A" w:rsidR="00E8630E" w:rsidRPr="00DC1D55" w:rsidRDefault="00B563DB" w:rsidP="00427CCF">
      <w:pPr>
        <w:spacing w:after="0" w:line="276" w:lineRule="auto"/>
        <w:rPr>
          <w:rFonts w:ascii="Times New Roman" w:eastAsia="Times New Roman" w:hAnsi="Times New Roman" w:cs="Times New Roman"/>
          <w:bCs/>
          <w:kern w:val="0"/>
          <w:sz w:val="24"/>
          <w:szCs w:val="24"/>
          <w:lang w:val="ro-MD"/>
          <w14:ligatures w14:val="none"/>
        </w:rPr>
      </w:pPr>
      <w:r w:rsidRPr="00DC1D55">
        <w:rPr>
          <w:rFonts w:ascii="Times New Roman" w:eastAsia="Times New Roman" w:hAnsi="Times New Roman" w:cs="Times New Roman"/>
          <w:bCs/>
          <w:kern w:val="0"/>
          <w:sz w:val="24"/>
          <w:szCs w:val="24"/>
          <w:lang w:val="ro-MD"/>
          <w14:ligatures w14:val="none"/>
        </w:rPr>
        <w:t xml:space="preserve">3. </w:t>
      </w:r>
      <w:r w:rsidR="00E8630E" w:rsidRPr="00DC1D55">
        <w:rPr>
          <w:rFonts w:ascii="Times New Roman" w:eastAsia="Times New Roman" w:hAnsi="Times New Roman" w:cs="Times New Roman"/>
          <w:bCs/>
          <w:kern w:val="0"/>
          <w:sz w:val="24"/>
          <w:szCs w:val="24"/>
          <w:lang w:val="ro-MD"/>
          <w14:ligatures w14:val="none"/>
        </w:rPr>
        <w:t xml:space="preserve">Abrevieri </w:t>
      </w:r>
      <w:r w:rsidR="00461E13" w:rsidRPr="00DC1D55">
        <w:rPr>
          <w:rFonts w:ascii="Times New Roman" w:eastAsia="Times New Roman" w:hAnsi="Times New Roman" w:cs="Times New Roman"/>
          <w:bCs/>
          <w:kern w:val="0"/>
          <w:sz w:val="24"/>
          <w:szCs w:val="24"/>
          <w:lang w:val="ro-MD"/>
          <w14:ligatures w14:val="none"/>
        </w:rPr>
        <w:t>utiliza</w:t>
      </w:r>
      <w:r w:rsidR="00E8630E" w:rsidRPr="00DC1D55">
        <w:rPr>
          <w:rFonts w:ascii="Times New Roman" w:eastAsia="Times New Roman" w:hAnsi="Times New Roman" w:cs="Times New Roman"/>
          <w:bCs/>
          <w:kern w:val="0"/>
          <w:sz w:val="24"/>
          <w:szCs w:val="24"/>
          <w:lang w:val="ro-MD"/>
          <w14:ligatures w14:val="none"/>
        </w:rPr>
        <w:t>te în text:</w:t>
      </w:r>
    </w:p>
    <w:p w14:paraId="598FA3F4" w14:textId="0ADC7C3E" w:rsidR="000237F1" w:rsidRPr="00DC1D55" w:rsidRDefault="00AC79F7" w:rsidP="00427CCF">
      <w:pPr>
        <w:spacing w:after="0" w:line="276" w:lineRule="auto"/>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i/>
          <w:kern w:val="0"/>
          <w:sz w:val="24"/>
          <w:szCs w:val="24"/>
          <w:lang w:val="ro-MD"/>
          <w14:ligatures w14:val="none"/>
        </w:rPr>
        <w:t>AGE</w:t>
      </w:r>
      <w:r w:rsidRPr="00DC1D55">
        <w:rPr>
          <w:rFonts w:ascii="Times New Roman" w:eastAsia="Times New Roman" w:hAnsi="Times New Roman" w:cs="Times New Roman"/>
          <w:kern w:val="0"/>
          <w:sz w:val="24"/>
          <w:szCs w:val="24"/>
          <w:lang w:val="ro-MD"/>
          <w14:ligatures w14:val="none"/>
        </w:rPr>
        <w:t xml:space="preserve"> – Agenția de Guvernare Electronică;</w:t>
      </w:r>
    </w:p>
    <w:p w14:paraId="7A5BF5BA" w14:textId="77777777" w:rsidR="00E8630E" w:rsidRPr="00DC1D55" w:rsidRDefault="00E8630E" w:rsidP="00427CCF">
      <w:pPr>
        <w:spacing w:after="0" w:line="276" w:lineRule="auto"/>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i/>
          <w:kern w:val="0"/>
          <w:sz w:val="24"/>
          <w:szCs w:val="24"/>
          <w:lang w:val="ro-MD"/>
          <w14:ligatures w14:val="none"/>
        </w:rPr>
        <w:t xml:space="preserve">ANSP – </w:t>
      </w:r>
      <w:r w:rsidRPr="00DC1D55">
        <w:rPr>
          <w:rFonts w:ascii="Times New Roman" w:eastAsia="Times New Roman" w:hAnsi="Times New Roman" w:cs="Times New Roman"/>
          <w:kern w:val="0"/>
          <w:sz w:val="24"/>
          <w:szCs w:val="24"/>
          <w:lang w:val="ro-MD"/>
          <w14:ligatures w14:val="none"/>
        </w:rPr>
        <w:t>Agenția Națională de Sănătate Publică;</w:t>
      </w:r>
    </w:p>
    <w:p w14:paraId="34EEE4F8" w14:textId="03AA3C46" w:rsidR="00E8630E" w:rsidRPr="00DC1D55" w:rsidRDefault="00E8630E" w:rsidP="00427CCF">
      <w:pPr>
        <w:spacing w:after="0" w:line="276" w:lineRule="auto"/>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i/>
          <w:kern w:val="0"/>
          <w:sz w:val="24"/>
          <w:szCs w:val="24"/>
          <w:lang w:val="ro-MD"/>
          <w14:ligatures w14:val="none"/>
        </w:rPr>
        <w:t xml:space="preserve">AT – </w:t>
      </w:r>
      <w:r w:rsidRPr="00DC1D55">
        <w:rPr>
          <w:rFonts w:ascii="Times New Roman" w:eastAsia="Times New Roman" w:hAnsi="Times New Roman" w:cs="Times New Roman"/>
          <w:kern w:val="0"/>
          <w:sz w:val="24"/>
          <w:szCs w:val="24"/>
          <w:lang w:val="ro-MD"/>
          <w14:ligatures w14:val="none"/>
        </w:rPr>
        <w:t xml:space="preserve">Agenția de </w:t>
      </w:r>
      <w:r w:rsidR="009668F3" w:rsidRPr="00DC1D55">
        <w:rPr>
          <w:rFonts w:ascii="Times New Roman" w:eastAsia="Times New Roman" w:hAnsi="Times New Roman" w:cs="Times New Roman"/>
          <w:kern w:val="0"/>
          <w:sz w:val="24"/>
          <w:szCs w:val="24"/>
          <w:lang w:val="ro-MD"/>
          <w14:ligatures w14:val="none"/>
        </w:rPr>
        <w:t>Transplant;</w:t>
      </w:r>
    </w:p>
    <w:p w14:paraId="1F8A0658" w14:textId="299FF6E6" w:rsidR="004F7D0B" w:rsidRPr="00DC1D55" w:rsidRDefault="004F7D0B" w:rsidP="00427CCF">
      <w:pPr>
        <w:spacing w:after="0" w:line="276" w:lineRule="auto"/>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i/>
          <w:kern w:val="0"/>
          <w:sz w:val="24"/>
          <w:szCs w:val="24"/>
          <w:lang w:val="ro-MD"/>
          <w14:ligatures w14:val="none"/>
        </w:rPr>
        <w:t xml:space="preserve">BNS – </w:t>
      </w:r>
      <w:r w:rsidRPr="00DC1D55">
        <w:rPr>
          <w:rFonts w:ascii="Times New Roman" w:eastAsia="Times New Roman" w:hAnsi="Times New Roman" w:cs="Times New Roman"/>
          <w:kern w:val="0"/>
          <w:sz w:val="24"/>
          <w:szCs w:val="24"/>
          <w:lang w:val="ro-MD"/>
          <w14:ligatures w14:val="none"/>
        </w:rPr>
        <w:t>Biroul Național de Statistică</w:t>
      </w:r>
      <w:r w:rsidR="00AC79F7" w:rsidRPr="00DC1D55">
        <w:rPr>
          <w:rFonts w:ascii="Times New Roman" w:eastAsia="Times New Roman" w:hAnsi="Times New Roman" w:cs="Times New Roman"/>
          <w:kern w:val="0"/>
          <w:sz w:val="24"/>
          <w:szCs w:val="24"/>
          <w:lang w:val="ro-MD"/>
          <w14:ligatures w14:val="none"/>
        </w:rPr>
        <w:t>;</w:t>
      </w:r>
    </w:p>
    <w:p w14:paraId="17A9019B" w14:textId="3624484A" w:rsidR="004F7D0B" w:rsidRPr="00DC1D55" w:rsidRDefault="004F7D0B" w:rsidP="00427CCF">
      <w:pPr>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i/>
          <w:kern w:val="0"/>
          <w:sz w:val="24"/>
          <w:szCs w:val="24"/>
          <w:lang w:val="ro-MD"/>
          <w14:ligatures w14:val="none"/>
        </w:rPr>
        <w:t>EHR</w:t>
      </w:r>
      <w:r w:rsidRPr="00DC1D55">
        <w:rPr>
          <w:rFonts w:ascii="Times New Roman" w:eastAsia="Times New Roman" w:hAnsi="Times New Roman" w:cs="Times New Roman"/>
          <w:kern w:val="0"/>
          <w:sz w:val="24"/>
          <w:szCs w:val="24"/>
          <w:lang w:val="ro-MD"/>
          <w14:ligatures w14:val="none"/>
        </w:rPr>
        <w:t xml:space="preserve"> – </w:t>
      </w:r>
      <w:r w:rsidRPr="00DC1D55">
        <w:rPr>
          <w:rFonts w:ascii="Times New Roman" w:eastAsia="Times New Roman" w:hAnsi="Times New Roman" w:cs="Times New Roman"/>
          <w:i/>
          <w:kern w:val="0"/>
          <w:sz w:val="24"/>
          <w:szCs w:val="24"/>
          <w:lang w:val="ro-MD"/>
          <w14:ligatures w14:val="none"/>
        </w:rPr>
        <w:t>Electronic Health Record</w:t>
      </w:r>
      <w:r w:rsidRPr="00DC1D55">
        <w:rPr>
          <w:rFonts w:ascii="Times New Roman" w:eastAsia="Times New Roman" w:hAnsi="Times New Roman" w:cs="Times New Roman"/>
          <w:kern w:val="0"/>
          <w:sz w:val="24"/>
          <w:szCs w:val="24"/>
          <w:lang w:val="ro-MD"/>
          <w14:ligatures w14:val="none"/>
        </w:rPr>
        <w:t>. Dosarul Electronic al Pacientului sau Fișa Electronică a pacientului - reprezintă totalitatea documentelor create ca urmare a interacțiunii între pacient și sistemul de sănătate. Sistemele EHR coordonează stocarea și regăsirea dosarului electronic individual cu ajutorul tehnologiei informației. Sistemele EHR reduc erorile medicale, îmbunătățesc eficient</w:t>
      </w:r>
      <w:r w:rsidR="009668F3" w:rsidRPr="00DC1D55">
        <w:rPr>
          <w:rFonts w:ascii="Times New Roman" w:eastAsia="Times New Roman" w:hAnsi="Times New Roman" w:cs="Times New Roman"/>
          <w:kern w:val="0"/>
          <w:sz w:val="24"/>
          <w:szCs w:val="24"/>
          <w:lang w:val="ro-MD"/>
          <w14:ligatures w14:val="none"/>
        </w:rPr>
        <w:t>a</w:t>
      </w:r>
      <w:r w:rsidRPr="00DC1D55">
        <w:rPr>
          <w:rFonts w:ascii="Times New Roman" w:eastAsia="Times New Roman" w:hAnsi="Times New Roman" w:cs="Times New Roman"/>
          <w:kern w:val="0"/>
          <w:sz w:val="24"/>
          <w:szCs w:val="24"/>
          <w:lang w:val="ro-MD"/>
          <w14:ligatures w14:val="none"/>
        </w:rPr>
        <w:t xml:space="preserve"> actului medical, reduc costurile și promovează standardizarea serviciilor medicale;</w:t>
      </w:r>
    </w:p>
    <w:p w14:paraId="0C03F91F" w14:textId="2A6B4856" w:rsidR="000237F1" w:rsidRPr="00DC1D55" w:rsidRDefault="000237F1" w:rsidP="00427CCF">
      <w:pPr>
        <w:autoSpaceDE w:val="0"/>
        <w:autoSpaceDN w:val="0"/>
        <w:adjustRightInd w:val="0"/>
        <w:spacing w:after="0" w:line="276" w:lineRule="auto"/>
        <w:jc w:val="both"/>
        <w:rPr>
          <w:rFonts w:ascii="Times New Roman" w:eastAsia="Times New Roman" w:hAnsi="Times New Roman" w:cs="Times New Roman"/>
          <w:bCs/>
          <w:i/>
          <w:kern w:val="0"/>
          <w:sz w:val="24"/>
          <w:szCs w:val="24"/>
          <w:lang w:val="ro-MD"/>
          <w14:ligatures w14:val="none"/>
        </w:rPr>
      </w:pPr>
      <w:r w:rsidRPr="00DC1D55">
        <w:rPr>
          <w:rFonts w:ascii="Times New Roman" w:eastAsia="Times New Roman" w:hAnsi="Times New Roman" w:cs="Times New Roman"/>
          <w:bCs/>
          <w:i/>
          <w:kern w:val="0"/>
          <w:sz w:val="24"/>
          <w:szCs w:val="24"/>
          <w:lang w:val="ro-MD"/>
          <w14:ligatures w14:val="none"/>
        </w:rPr>
        <w:t xml:space="preserve">ERA-EDTA – European Renal Association - European Dialysis and Transplant Association – </w:t>
      </w:r>
      <w:r w:rsidRPr="00DC1D55">
        <w:rPr>
          <w:rFonts w:ascii="Times New Roman" w:eastAsia="Times New Roman" w:hAnsi="Times New Roman" w:cs="Times New Roman"/>
          <w:bCs/>
          <w:kern w:val="0"/>
          <w:sz w:val="24"/>
          <w:szCs w:val="24"/>
          <w:lang w:val="ro-MD"/>
          <w14:ligatures w14:val="none"/>
        </w:rPr>
        <w:t>Asociația Renală Europeană - Asociația Europeană de Dializă și Transplant</w:t>
      </w:r>
      <w:r w:rsidR="009D6982" w:rsidRPr="00DC1D55">
        <w:rPr>
          <w:rFonts w:ascii="Times New Roman" w:eastAsia="Times New Roman" w:hAnsi="Times New Roman" w:cs="Times New Roman"/>
          <w:kern w:val="0"/>
          <w:sz w:val="24"/>
          <w:szCs w:val="24"/>
          <w:lang w:val="ro-MD"/>
          <w14:ligatures w14:val="none"/>
        </w:rPr>
        <w:t>;</w:t>
      </w:r>
    </w:p>
    <w:p w14:paraId="44B9064B" w14:textId="1526AB08" w:rsidR="00443367" w:rsidRPr="00DC1D55" w:rsidRDefault="00443367" w:rsidP="00427CCF">
      <w:pPr>
        <w:autoSpaceDE w:val="0"/>
        <w:autoSpaceDN w:val="0"/>
        <w:adjustRightInd w:val="0"/>
        <w:spacing w:after="0" w:line="276" w:lineRule="auto"/>
        <w:jc w:val="both"/>
        <w:rPr>
          <w:rFonts w:ascii="Times New Roman" w:eastAsia="Times New Roman" w:hAnsi="Times New Roman" w:cs="Times New Roman"/>
          <w:bCs/>
          <w:kern w:val="0"/>
          <w:sz w:val="24"/>
          <w:szCs w:val="24"/>
          <w:lang w:val="ro-MD"/>
          <w14:ligatures w14:val="none"/>
        </w:rPr>
      </w:pPr>
      <w:r w:rsidRPr="00DC1D55">
        <w:rPr>
          <w:rFonts w:ascii="Times New Roman" w:eastAsia="Times New Roman" w:hAnsi="Times New Roman" w:cs="Times New Roman"/>
          <w:bCs/>
          <w:i/>
          <w:kern w:val="0"/>
          <w:sz w:val="24"/>
          <w:szCs w:val="24"/>
          <w:lang w:val="ro-MD"/>
          <w14:ligatures w14:val="none"/>
        </w:rPr>
        <w:t xml:space="preserve">ESOT – European Society for Organ Transplantation </w:t>
      </w:r>
      <w:r w:rsidRPr="00DC1D55">
        <w:rPr>
          <w:rFonts w:ascii="Times New Roman" w:eastAsia="Times New Roman" w:hAnsi="Times New Roman" w:cs="Times New Roman"/>
          <w:bCs/>
          <w:kern w:val="0"/>
          <w:sz w:val="24"/>
          <w:szCs w:val="24"/>
          <w:lang w:val="ro-MD"/>
          <w14:ligatures w14:val="none"/>
        </w:rPr>
        <w:t>(Societatea Europeană pentru Transplantul de Organe</w:t>
      </w:r>
      <w:r w:rsidR="00117317" w:rsidRPr="00DC1D55">
        <w:rPr>
          <w:rFonts w:ascii="Times New Roman" w:eastAsia="Times New Roman" w:hAnsi="Times New Roman" w:cs="Times New Roman"/>
          <w:bCs/>
          <w:kern w:val="0"/>
          <w:sz w:val="24"/>
          <w:szCs w:val="24"/>
          <w:lang w:val="ro-MD"/>
          <w14:ligatures w14:val="none"/>
        </w:rPr>
        <w:t>;</w:t>
      </w:r>
    </w:p>
    <w:p w14:paraId="431623DE" w14:textId="077C1053" w:rsidR="00443367" w:rsidRPr="00DC1D55" w:rsidRDefault="00443367" w:rsidP="00427CCF">
      <w:pPr>
        <w:autoSpaceDE w:val="0"/>
        <w:autoSpaceDN w:val="0"/>
        <w:adjustRightInd w:val="0"/>
        <w:spacing w:after="0" w:line="276" w:lineRule="auto"/>
        <w:jc w:val="both"/>
        <w:rPr>
          <w:rFonts w:ascii="Times New Roman" w:eastAsia="Times New Roman" w:hAnsi="Times New Roman" w:cs="Times New Roman"/>
          <w:bCs/>
          <w:kern w:val="0"/>
          <w:sz w:val="24"/>
          <w:szCs w:val="24"/>
          <w:lang w:val="ro-MD"/>
          <w14:ligatures w14:val="none"/>
        </w:rPr>
      </w:pPr>
      <w:r w:rsidRPr="00DC1D55">
        <w:rPr>
          <w:rFonts w:ascii="Times New Roman" w:eastAsia="Times New Roman" w:hAnsi="Times New Roman" w:cs="Times New Roman"/>
          <w:bCs/>
          <w:i/>
          <w:kern w:val="0"/>
          <w:sz w:val="24"/>
          <w:szCs w:val="24"/>
          <w:lang w:val="ro-MD"/>
          <w14:ligatures w14:val="none"/>
        </w:rPr>
        <w:t xml:space="preserve">EUROCET – </w:t>
      </w:r>
      <w:r w:rsidRPr="00DC1D55">
        <w:rPr>
          <w:rFonts w:ascii="Times New Roman" w:eastAsia="Times New Roman" w:hAnsi="Times New Roman" w:cs="Times New Roman"/>
          <w:bCs/>
          <w:kern w:val="0"/>
          <w:sz w:val="24"/>
          <w:szCs w:val="24"/>
          <w:lang w:val="ro-MD"/>
          <w14:ligatures w14:val="none"/>
        </w:rPr>
        <w:t>Registrul European de Organe, Țesuturi și Celule</w:t>
      </w:r>
      <w:r w:rsidR="00117317" w:rsidRPr="00DC1D55">
        <w:rPr>
          <w:rFonts w:ascii="Times New Roman" w:eastAsia="Times New Roman" w:hAnsi="Times New Roman" w:cs="Times New Roman"/>
          <w:bCs/>
          <w:kern w:val="0"/>
          <w:sz w:val="24"/>
          <w:szCs w:val="24"/>
          <w:lang w:val="ro-MD"/>
          <w14:ligatures w14:val="none"/>
        </w:rPr>
        <w:t>;</w:t>
      </w:r>
    </w:p>
    <w:p w14:paraId="032AF28B" w14:textId="3F11D79B" w:rsidR="00AA3C17" w:rsidRPr="00DC1D55" w:rsidRDefault="00AA3C17" w:rsidP="00427CCF">
      <w:pPr>
        <w:autoSpaceDE w:val="0"/>
        <w:autoSpaceDN w:val="0"/>
        <w:adjustRightInd w:val="0"/>
        <w:spacing w:after="0" w:line="276" w:lineRule="auto"/>
        <w:jc w:val="both"/>
        <w:rPr>
          <w:rFonts w:ascii="Times New Roman" w:eastAsia="Times New Roman" w:hAnsi="Times New Roman" w:cs="Times New Roman"/>
          <w:bCs/>
          <w:i/>
          <w:kern w:val="0"/>
          <w:sz w:val="24"/>
          <w:szCs w:val="24"/>
          <w:lang w:val="ro-MD"/>
          <w14:ligatures w14:val="none"/>
        </w:rPr>
      </w:pPr>
      <w:r w:rsidRPr="00DC1D55">
        <w:rPr>
          <w:rFonts w:ascii="Times New Roman" w:eastAsia="Times New Roman" w:hAnsi="Times New Roman" w:cs="Times New Roman"/>
          <w:bCs/>
          <w:i/>
          <w:kern w:val="0"/>
          <w:sz w:val="24"/>
          <w:szCs w:val="24"/>
          <w:lang w:val="ro-MD"/>
          <w14:ligatures w14:val="none"/>
        </w:rPr>
        <w:t xml:space="preserve">FOEDUS </w:t>
      </w:r>
      <w:r w:rsidR="00B947FF" w:rsidRPr="00DC1D55">
        <w:rPr>
          <w:rFonts w:ascii="Times New Roman" w:eastAsia="Times New Roman" w:hAnsi="Times New Roman" w:cs="Times New Roman"/>
          <w:bCs/>
          <w:i/>
          <w:kern w:val="0"/>
          <w:sz w:val="24"/>
          <w:szCs w:val="24"/>
          <w:lang w:val="ro-MD"/>
          <w14:ligatures w14:val="none"/>
        </w:rPr>
        <w:t>–</w:t>
      </w:r>
      <w:r w:rsidRPr="00DC1D55">
        <w:rPr>
          <w:rFonts w:ascii="Times New Roman" w:eastAsia="Times New Roman" w:hAnsi="Times New Roman" w:cs="Times New Roman"/>
          <w:bCs/>
          <w:i/>
          <w:kern w:val="0"/>
          <w:sz w:val="24"/>
          <w:szCs w:val="24"/>
          <w:lang w:val="ro-MD"/>
          <w14:ligatures w14:val="none"/>
        </w:rPr>
        <w:t xml:space="preserve"> </w:t>
      </w:r>
      <w:r w:rsidR="00B947FF" w:rsidRPr="00DC1D55">
        <w:rPr>
          <w:rFonts w:ascii="Times New Roman" w:eastAsia="Times New Roman" w:hAnsi="Times New Roman" w:cs="Times New Roman"/>
          <w:bCs/>
          <w:i/>
          <w:kern w:val="0"/>
          <w:sz w:val="24"/>
          <w:szCs w:val="24"/>
          <w:lang w:val="ro-MD"/>
          <w14:ligatures w14:val="none"/>
        </w:rPr>
        <w:t>Facilitating</w:t>
      </w:r>
      <w:r w:rsidR="00B773A2" w:rsidRPr="00DC1D55">
        <w:rPr>
          <w:rFonts w:ascii="Times New Roman" w:eastAsia="Times New Roman" w:hAnsi="Times New Roman" w:cs="Times New Roman"/>
          <w:bCs/>
          <w:i/>
          <w:kern w:val="0"/>
          <w:sz w:val="24"/>
          <w:szCs w:val="24"/>
          <w:lang w:val="ro-MD"/>
          <w14:ligatures w14:val="none"/>
        </w:rPr>
        <w:t xml:space="preserve"> </w:t>
      </w:r>
      <w:r w:rsidR="00B947FF" w:rsidRPr="00DC1D55">
        <w:rPr>
          <w:rFonts w:ascii="Times New Roman" w:eastAsia="Times New Roman" w:hAnsi="Times New Roman" w:cs="Times New Roman"/>
          <w:bCs/>
          <w:i/>
          <w:kern w:val="0"/>
          <w:sz w:val="24"/>
          <w:szCs w:val="24"/>
          <w:lang w:val="ro-MD"/>
          <w14:ligatures w14:val="none"/>
        </w:rPr>
        <w:t>of Organs</w:t>
      </w:r>
      <w:r w:rsidR="00975E12" w:rsidRPr="00DC1D55">
        <w:rPr>
          <w:rFonts w:ascii="Times New Roman" w:eastAsia="Times New Roman" w:hAnsi="Times New Roman" w:cs="Times New Roman"/>
          <w:bCs/>
          <w:i/>
          <w:kern w:val="0"/>
          <w:sz w:val="24"/>
          <w:szCs w:val="24"/>
          <w:lang w:val="ro-MD"/>
          <w14:ligatures w14:val="none"/>
        </w:rPr>
        <w:t xml:space="preserve"> Exchange</w:t>
      </w:r>
      <w:r w:rsidR="00B947FF" w:rsidRPr="00DC1D55">
        <w:rPr>
          <w:rFonts w:ascii="Times New Roman" w:eastAsia="Times New Roman" w:hAnsi="Times New Roman" w:cs="Times New Roman"/>
          <w:bCs/>
          <w:i/>
          <w:kern w:val="0"/>
          <w:sz w:val="24"/>
          <w:szCs w:val="24"/>
          <w:lang w:val="ro-MD"/>
          <w14:ligatures w14:val="none"/>
        </w:rPr>
        <w:t xml:space="preserve"> Donated in EU member States</w:t>
      </w:r>
      <w:r w:rsidR="00EE6DC5" w:rsidRPr="00DC1D55">
        <w:rPr>
          <w:rFonts w:ascii="Times New Roman" w:eastAsia="Times New Roman" w:hAnsi="Times New Roman" w:cs="Times New Roman"/>
          <w:bCs/>
          <w:i/>
          <w:kern w:val="0"/>
          <w:sz w:val="24"/>
          <w:szCs w:val="24"/>
          <w:lang w:val="ro-MD"/>
          <w14:ligatures w14:val="none"/>
        </w:rPr>
        <w:t xml:space="preserve"> – </w:t>
      </w:r>
      <w:r w:rsidR="007159BF" w:rsidRPr="00DC1D55">
        <w:rPr>
          <w:rFonts w:ascii="Times New Roman" w:eastAsia="Times New Roman" w:hAnsi="Times New Roman" w:cs="Times New Roman"/>
          <w:bCs/>
          <w:kern w:val="0"/>
          <w:sz w:val="24"/>
          <w:szCs w:val="24"/>
          <w:lang w:val="ro-MD"/>
          <w14:ligatures w14:val="none"/>
        </w:rPr>
        <w:t>Instrumentul</w:t>
      </w:r>
      <w:r w:rsidR="00EE6DC5" w:rsidRPr="00DC1D55">
        <w:rPr>
          <w:rFonts w:ascii="Times New Roman" w:eastAsia="Times New Roman" w:hAnsi="Times New Roman" w:cs="Times New Roman"/>
          <w:bCs/>
          <w:kern w:val="0"/>
          <w:sz w:val="24"/>
          <w:szCs w:val="24"/>
          <w:lang w:val="ro-MD"/>
          <w14:ligatures w14:val="none"/>
        </w:rPr>
        <w:t xml:space="preserve"> European</w:t>
      </w:r>
      <w:r w:rsidR="007159BF" w:rsidRPr="00DC1D55">
        <w:rPr>
          <w:rFonts w:ascii="Times New Roman" w:eastAsia="Times New Roman" w:hAnsi="Times New Roman" w:cs="Times New Roman"/>
          <w:bCs/>
          <w:kern w:val="0"/>
          <w:sz w:val="24"/>
          <w:szCs w:val="24"/>
          <w:lang w:val="ro-MD"/>
          <w14:ligatures w14:val="none"/>
        </w:rPr>
        <w:t xml:space="preserve"> de schimb rapid de organe între statele membre ale UE;</w:t>
      </w:r>
    </w:p>
    <w:p w14:paraId="05DDBD9D" w14:textId="09DF3BBD" w:rsidR="004F7D0B" w:rsidRPr="00DC1D55" w:rsidRDefault="004F7D0B" w:rsidP="00427CCF">
      <w:pPr>
        <w:autoSpaceDE w:val="0"/>
        <w:autoSpaceDN w:val="0"/>
        <w:adjustRightInd w:val="0"/>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bCs/>
          <w:i/>
          <w:kern w:val="0"/>
          <w:sz w:val="24"/>
          <w:szCs w:val="24"/>
          <w:lang w:val="ro-MD"/>
          <w14:ligatures w14:val="none"/>
        </w:rPr>
        <w:t>IHE</w:t>
      </w:r>
      <w:r w:rsidRPr="00DC1D55">
        <w:rPr>
          <w:rFonts w:ascii="Times New Roman" w:eastAsia="Times New Roman" w:hAnsi="Times New Roman" w:cs="Times New Roman"/>
          <w:kern w:val="0"/>
          <w:sz w:val="24"/>
          <w:szCs w:val="24"/>
          <w:lang w:val="ro-MD"/>
          <w14:ligatures w14:val="none"/>
        </w:rPr>
        <w:t xml:space="preserve"> – </w:t>
      </w:r>
      <w:r w:rsidRPr="00DC1D55">
        <w:rPr>
          <w:rFonts w:ascii="Times New Roman" w:eastAsia="Times New Roman" w:hAnsi="Times New Roman" w:cs="Times New Roman"/>
          <w:i/>
          <w:kern w:val="0"/>
          <w:sz w:val="24"/>
          <w:szCs w:val="24"/>
          <w:lang w:val="ro-MD"/>
          <w14:ligatures w14:val="none"/>
        </w:rPr>
        <w:t>Integrating the Healthcare Enterprise.</w:t>
      </w:r>
      <w:r w:rsidRPr="00DC1D55">
        <w:rPr>
          <w:rFonts w:ascii="Times New Roman" w:eastAsia="Times New Roman" w:hAnsi="Times New Roman" w:cs="Times New Roman"/>
          <w:kern w:val="0"/>
          <w:sz w:val="24"/>
          <w:szCs w:val="24"/>
          <w:lang w:val="ro-MD"/>
          <w14:ligatures w14:val="none"/>
        </w:rPr>
        <w:t xml:space="preserve"> IHE este o inițiativă a industriei medicale și a profesioniștilor din domeniul sănătății dedicată îmbunătățirii modului în care sistemele informatice medicale partajează informațiile. Sistemele construite conform specificațiilor IHE comunică între ele mai bine, sunt mai ușor de implementat și oferă furnizorilor de servicii medicale posibilitatea de</w:t>
      </w:r>
      <w:r w:rsidR="009D6982" w:rsidRPr="00DC1D55">
        <w:rPr>
          <w:rFonts w:ascii="Times New Roman" w:eastAsia="Times New Roman" w:hAnsi="Times New Roman" w:cs="Times New Roman"/>
          <w:kern w:val="0"/>
          <w:sz w:val="24"/>
          <w:szCs w:val="24"/>
          <w:lang w:val="ro-MD"/>
          <w14:ligatures w14:val="none"/>
        </w:rPr>
        <w:t xml:space="preserve"> </w:t>
      </w:r>
      <w:r w:rsidRPr="00DC1D55">
        <w:rPr>
          <w:rFonts w:ascii="Times New Roman" w:eastAsia="Times New Roman" w:hAnsi="Times New Roman" w:cs="Times New Roman"/>
          <w:kern w:val="0"/>
          <w:sz w:val="24"/>
          <w:szCs w:val="24"/>
          <w:lang w:val="ro-MD"/>
          <w14:ligatures w14:val="none"/>
        </w:rPr>
        <w:t>a folosi informațiile mai eficient</w:t>
      </w:r>
      <w:r w:rsidR="00AC79F7" w:rsidRPr="00DC1D55">
        <w:rPr>
          <w:rFonts w:ascii="Times New Roman" w:eastAsia="Times New Roman" w:hAnsi="Times New Roman" w:cs="Times New Roman"/>
          <w:kern w:val="0"/>
          <w:sz w:val="24"/>
          <w:szCs w:val="24"/>
          <w:lang w:val="ro-MD"/>
          <w14:ligatures w14:val="none"/>
        </w:rPr>
        <w:t xml:space="preserve"> în timp real</w:t>
      </w:r>
      <w:r w:rsidRPr="00DC1D55">
        <w:rPr>
          <w:rFonts w:ascii="Times New Roman" w:eastAsia="Times New Roman" w:hAnsi="Times New Roman" w:cs="Times New Roman"/>
          <w:kern w:val="0"/>
          <w:sz w:val="24"/>
          <w:szCs w:val="24"/>
          <w:lang w:val="ro-MD"/>
          <w14:ligatures w14:val="none"/>
        </w:rPr>
        <w:t>.</w:t>
      </w:r>
    </w:p>
    <w:p w14:paraId="4BD2D66F" w14:textId="77777777" w:rsidR="00E8630E" w:rsidRPr="00DC1D55" w:rsidRDefault="00E8630E" w:rsidP="00427CCF">
      <w:pPr>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i/>
          <w:kern w:val="0"/>
          <w:sz w:val="24"/>
          <w:szCs w:val="24"/>
          <w:lang w:val="ro-MD"/>
          <w14:ligatures w14:val="none"/>
        </w:rPr>
        <w:t>MS</w:t>
      </w:r>
      <w:r w:rsidRPr="00DC1D55">
        <w:rPr>
          <w:rFonts w:ascii="Times New Roman" w:eastAsia="Times New Roman" w:hAnsi="Times New Roman" w:cs="Times New Roman"/>
          <w:kern w:val="0"/>
          <w:sz w:val="24"/>
          <w:szCs w:val="24"/>
          <w:lang w:val="ro-MD"/>
          <w14:ligatures w14:val="none"/>
        </w:rPr>
        <w:t xml:space="preserve"> – Ministerul Sănătății;</w:t>
      </w:r>
    </w:p>
    <w:p w14:paraId="2126F440" w14:textId="70C2E381" w:rsidR="000237F1" w:rsidRPr="00DC1D55" w:rsidRDefault="000237F1" w:rsidP="00427CCF">
      <w:pPr>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i/>
          <w:kern w:val="0"/>
          <w:sz w:val="24"/>
          <w:szCs w:val="24"/>
          <w:lang w:val="ro-MD"/>
          <w14:ligatures w14:val="none"/>
        </w:rPr>
        <w:t xml:space="preserve">RAM – </w:t>
      </w:r>
      <w:r w:rsidRPr="00DC1D55">
        <w:rPr>
          <w:rFonts w:ascii="Times New Roman" w:eastAsia="Times New Roman" w:hAnsi="Times New Roman" w:cs="Times New Roman"/>
          <w:kern w:val="0"/>
          <w:sz w:val="24"/>
          <w:szCs w:val="24"/>
          <w:lang w:val="ro-MD"/>
          <w14:ligatures w14:val="none"/>
        </w:rPr>
        <w:t>Reproducere Asistată Medical</w:t>
      </w:r>
      <w:r w:rsidR="009327DF" w:rsidRPr="00DC1D55">
        <w:rPr>
          <w:rFonts w:ascii="Times New Roman" w:eastAsia="Times New Roman" w:hAnsi="Times New Roman" w:cs="Times New Roman"/>
          <w:kern w:val="0"/>
          <w:sz w:val="24"/>
          <w:szCs w:val="24"/>
          <w:lang w:val="ro-MD"/>
          <w14:ligatures w14:val="none"/>
        </w:rPr>
        <w:t>;</w:t>
      </w:r>
    </w:p>
    <w:p w14:paraId="72794014" w14:textId="390AB036" w:rsidR="00E8630E" w:rsidRPr="00DC1D55" w:rsidRDefault="00E8630E" w:rsidP="00427CCF">
      <w:pPr>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i/>
          <w:kern w:val="0"/>
          <w:sz w:val="24"/>
          <w:szCs w:val="24"/>
          <w:lang w:val="ro-MD"/>
          <w14:ligatures w14:val="none"/>
        </w:rPr>
        <w:t xml:space="preserve">RNR </w:t>
      </w:r>
      <w:r w:rsidRPr="00DC1D55">
        <w:rPr>
          <w:rFonts w:ascii="Times New Roman" w:eastAsia="Times New Roman" w:hAnsi="Times New Roman" w:cs="Times New Roman"/>
          <w:kern w:val="0"/>
          <w:sz w:val="24"/>
          <w:szCs w:val="24"/>
          <w:lang w:val="ro-MD"/>
          <w14:ligatures w14:val="none"/>
        </w:rPr>
        <w:t>– Registru</w:t>
      </w:r>
      <w:r w:rsidR="00C04130" w:rsidRPr="00DC1D55">
        <w:rPr>
          <w:rFonts w:ascii="Times New Roman" w:eastAsia="Times New Roman" w:hAnsi="Times New Roman" w:cs="Times New Roman"/>
          <w:kern w:val="0"/>
          <w:sz w:val="24"/>
          <w:szCs w:val="24"/>
          <w:lang w:val="ro-MD"/>
          <w14:ligatures w14:val="none"/>
        </w:rPr>
        <w:t>l</w:t>
      </w:r>
      <w:r w:rsidRPr="00DC1D55">
        <w:rPr>
          <w:rFonts w:ascii="Times New Roman" w:eastAsia="Times New Roman" w:hAnsi="Times New Roman" w:cs="Times New Roman"/>
          <w:kern w:val="0"/>
          <w:sz w:val="24"/>
          <w:szCs w:val="24"/>
          <w:lang w:val="ro-MD"/>
          <w14:ligatures w14:val="none"/>
        </w:rPr>
        <w:t xml:space="preserve"> Național Renal - modul al SI Transplant;</w:t>
      </w:r>
    </w:p>
    <w:p w14:paraId="6402DD2C" w14:textId="5946BA28" w:rsidR="00AC79F7" w:rsidRPr="00DC1D55" w:rsidRDefault="00AC79F7" w:rsidP="00427CCF">
      <w:pPr>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i/>
          <w:kern w:val="0"/>
          <w:sz w:val="24"/>
          <w:szCs w:val="24"/>
          <w:lang w:val="ro-MD"/>
          <w14:ligatures w14:val="none"/>
        </w:rPr>
        <w:t xml:space="preserve">RSP – </w:t>
      </w:r>
      <w:r w:rsidRPr="00DC1D55">
        <w:rPr>
          <w:rFonts w:ascii="Times New Roman" w:eastAsia="Times New Roman" w:hAnsi="Times New Roman" w:cs="Times New Roman"/>
          <w:kern w:val="0"/>
          <w:sz w:val="24"/>
          <w:szCs w:val="24"/>
          <w:lang w:val="ro-MD"/>
          <w14:ligatures w14:val="none"/>
        </w:rPr>
        <w:t>Registrul de Stat al Populației din cadrul Agenției Servicii Publice (ASP)</w:t>
      </w:r>
    </w:p>
    <w:p w14:paraId="309C44B7" w14:textId="2959088F" w:rsidR="00E8630E" w:rsidRPr="00DC1D55" w:rsidRDefault="00E8630E" w:rsidP="00427CCF">
      <w:pPr>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i/>
          <w:kern w:val="0"/>
          <w:sz w:val="24"/>
          <w:szCs w:val="24"/>
          <w:lang w:val="ro-MD"/>
          <w14:ligatures w14:val="none"/>
        </w:rPr>
        <w:t>SI AMP</w:t>
      </w:r>
      <w:r w:rsidRPr="00DC1D55">
        <w:rPr>
          <w:rFonts w:ascii="Times New Roman" w:eastAsia="Times New Roman" w:hAnsi="Times New Roman" w:cs="Times New Roman"/>
          <w:kern w:val="0"/>
          <w:sz w:val="24"/>
          <w:szCs w:val="24"/>
          <w:lang w:val="ro-MD"/>
          <w14:ligatures w14:val="none"/>
        </w:rPr>
        <w:t xml:space="preserve"> – Sistemul Informațional Asistenț</w:t>
      </w:r>
      <w:r w:rsidR="006E01BA" w:rsidRPr="00DC1D55">
        <w:rPr>
          <w:rFonts w:ascii="Times New Roman" w:eastAsia="Times New Roman" w:hAnsi="Times New Roman" w:cs="Times New Roman"/>
          <w:kern w:val="0"/>
          <w:sz w:val="24"/>
          <w:szCs w:val="24"/>
          <w:lang w:val="ro-MD"/>
          <w14:ligatures w14:val="none"/>
        </w:rPr>
        <w:t>a</w:t>
      </w:r>
      <w:r w:rsidRPr="00DC1D55">
        <w:rPr>
          <w:rFonts w:ascii="Times New Roman" w:eastAsia="Times New Roman" w:hAnsi="Times New Roman" w:cs="Times New Roman"/>
          <w:kern w:val="0"/>
          <w:sz w:val="24"/>
          <w:szCs w:val="24"/>
          <w:lang w:val="ro-MD"/>
          <w14:ligatures w14:val="none"/>
        </w:rPr>
        <w:t xml:space="preserve"> Medicală Primară;</w:t>
      </w:r>
    </w:p>
    <w:p w14:paraId="7604E749" w14:textId="341E0AE8" w:rsidR="00E8630E" w:rsidRPr="00DC1D55" w:rsidRDefault="00E8630E" w:rsidP="00427CCF">
      <w:pPr>
        <w:tabs>
          <w:tab w:val="left" w:pos="1134"/>
        </w:tabs>
        <w:spacing w:after="0" w:line="276" w:lineRule="auto"/>
        <w:jc w:val="both"/>
        <w:rPr>
          <w:rFonts w:ascii="Times New Roman" w:eastAsia="Times New Roman" w:hAnsi="Times New Roman" w:cs="Times New Roman"/>
          <w:i/>
          <w:kern w:val="0"/>
          <w:sz w:val="24"/>
          <w:szCs w:val="24"/>
          <w:lang w:val="ro-MD"/>
          <w14:ligatures w14:val="none"/>
        </w:rPr>
      </w:pPr>
      <w:r w:rsidRPr="00DC1D55">
        <w:rPr>
          <w:rFonts w:ascii="Times New Roman" w:eastAsia="Times New Roman" w:hAnsi="Times New Roman" w:cs="Times New Roman"/>
          <w:i/>
          <w:kern w:val="0"/>
          <w:sz w:val="24"/>
          <w:szCs w:val="24"/>
          <w:lang w:val="ro-MD"/>
          <w14:ligatures w14:val="none"/>
        </w:rPr>
        <w:lastRenderedPageBreak/>
        <w:t xml:space="preserve">SI AMS </w:t>
      </w:r>
      <w:r w:rsidRPr="00DC1D55">
        <w:rPr>
          <w:rFonts w:ascii="Times New Roman" w:eastAsia="Times New Roman" w:hAnsi="Times New Roman" w:cs="Times New Roman"/>
          <w:kern w:val="0"/>
          <w:sz w:val="24"/>
          <w:szCs w:val="24"/>
          <w:lang w:val="ro-MD"/>
          <w14:ligatures w14:val="none"/>
        </w:rPr>
        <w:t>– Sistemul Informațional Asistenț</w:t>
      </w:r>
      <w:r w:rsidR="006E01BA" w:rsidRPr="00DC1D55">
        <w:rPr>
          <w:rFonts w:ascii="Times New Roman" w:eastAsia="Times New Roman" w:hAnsi="Times New Roman" w:cs="Times New Roman"/>
          <w:kern w:val="0"/>
          <w:sz w:val="24"/>
          <w:szCs w:val="24"/>
          <w:lang w:val="ro-MD"/>
          <w14:ligatures w14:val="none"/>
        </w:rPr>
        <w:t>a</w:t>
      </w:r>
      <w:r w:rsidRPr="00DC1D55">
        <w:rPr>
          <w:rFonts w:ascii="Times New Roman" w:eastAsia="Times New Roman" w:hAnsi="Times New Roman" w:cs="Times New Roman"/>
          <w:kern w:val="0"/>
          <w:sz w:val="24"/>
          <w:szCs w:val="24"/>
          <w:lang w:val="ro-MD"/>
          <w14:ligatures w14:val="none"/>
        </w:rPr>
        <w:t xml:space="preserve"> Medicală Spitalicească;</w:t>
      </w:r>
      <w:r w:rsidRPr="00DC1D55">
        <w:rPr>
          <w:rFonts w:ascii="Times New Roman" w:eastAsia="Times New Roman" w:hAnsi="Times New Roman" w:cs="Times New Roman"/>
          <w:i/>
          <w:kern w:val="0"/>
          <w:sz w:val="24"/>
          <w:szCs w:val="24"/>
          <w:lang w:val="ro-MD"/>
          <w14:ligatures w14:val="none"/>
        </w:rPr>
        <w:t xml:space="preserve"> </w:t>
      </w:r>
    </w:p>
    <w:p w14:paraId="5A86B640" w14:textId="56C34ADD" w:rsidR="000237F1" w:rsidRPr="00DC1D55" w:rsidRDefault="000237F1" w:rsidP="00427CCF">
      <w:pPr>
        <w:tabs>
          <w:tab w:val="left" w:pos="1134"/>
        </w:tabs>
        <w:spacing w:after="0" w:line="276" w:lineRule="auto"/>
        <w:jc w:val="both"/>
        <w:rPr>
          <w:rFonts w:ascii="Times New Roman" w:eastAsia="Times New Roman" w:hAnsi="Times New Roman" w:cs="Times New Roman"/>
          <w:i/>
          <w:kern w:val="0"/>
          <w:sz w:val="24"/>
          <w:szCs w:val="24"/>
          <w:lang w:val="ro-MD"/>
          <w14:ligatures w14:val="none"/>
        </w:rPr>
      </w:pPr>
      <w:r w:rsidRPr="00DC1D55">
        <w:rPr>
          <w:rFonts w:ascii="Times New Roman" w:eastAsia="Times New Roman" w:hAnsi="Times New Roman" w:cs="Times New Roman"/>
          <w:i/>
          <w:kern w:val="0"/>
          <w:sz w:val="24"/>
          <w:szCs w:val="24"/>
          <w:lang w:val="ro-MD"/>
          <w14:ligatures w14:val="none"/>
        </w:rPr>
        <w:t>SI SS</w:t>
      </w:r>
      <w:r w:rsidRPr="00DC1D55">
        <w:rPr>
          <w:rFonts w:ascii="Times New Roman" w:eastAsia="Times New Roman" w:hAnsi="Times New Roman" w:cs="Times New Roman"/>
          <w:kern w:val="0"/>
          <w:sz w:val="24"/>
          <w:szCs w:val="24"/>
          <w:lang w:val="ro-MD"/>
          <w14:ligatures w14:val="none"/>
        </w:rPr>
        <w:t xml:space="preserve"> </w:t>
      </w:r>
      <w:r w:rsidRPr="00DC1D55">
        <w:rPr>
          <w:rFonts w:ascii="Times New Roman" w:eastAsia="Times New Roman" w:hAnsi="Times New Roman" w:cs="Times New Roman"/>
          <w:i/>
          <w:kern w:val="0"/>
          <w:sz w:val="24"/>
          <w:szCs w:val="24"/>
          <w:lang w:val="ro-MD"/>
          <w14:ligatures w14:val="none"/>
        </w:rPr>
        <w:t xml:space="preserve"> </w:t>
      </w:r>
      <w:r w:rsidRPr="00DC1D55">
        <w:rPr>
          <w:rFonts w:ascii="Times New Roman" w:eastAsia="Times New Roman" w:hAnsi="Times New Roman" w:cs="Times New Roman"/>
          <w:kern w:val="0"/>
          <w:sz w:val="24"/>
          <w:szCs w:val="24"/>
          <w:lang w:val="ro-MD"/>
          <w14:ligatures w14:val="none"/>
        </w:rPr>
        <w:t>– Sistemul Informațional Servicii S</w:t>
      </w:r>
      <w:r w:rsidR="00AC79F7" w:rsidRPr="00DC1D55">
        <w:rPr>
          <w:rFonts w:ascii="Times New Roman" w:eastAsia="Times New Roman" w:hAnsi="Times New Roman" w:cs="Times New Roman"/>
          <w:kern w:val="0"/>
          <w:sz w:val="24"/>
          <w:szCs w:val="24"/>
          <w:lang w:val="ro-MD"/>
          <w14:ligatures w14:val="none"/>
        </w:rPr>
        <w:t>â</w:t>
      </w:r>
      <w:r w:rsidRPr="00DC1D55">
        <w:rPr>
          <w:rFonts w:ascii="Times New Roman" w:eastAsia="Times New Roman" w:hAnsi="Times New Roman" w:cs="Times New Roman"/>
          <w:kern w:val="0"/>
          <w:sz w:val="24"/>
          <w:szCs w:val="24"/>
          <w:lang w:val="ro-MD"/>
          <w14:ligatures w14:val="none"/>
        </w:rPr>
        <w:t>nge</w:t>
      </w:r>
      <w:r w:rsidR="009327DF" w:rsidRPr="00DC1D55">
        <w:rPr>
          <w:rFonts w:ascii="Times New Roman" w:eastAsia="Times New Roman" w:hAnsi="Times New Roman" w:cs="Times New Roman"/>
          <w:kern w:val="0"/>
          <w:sz w:val="24"/>
          <w:szCs w:val="24"/>
          <w:lang w:val="ro-MD"/>
          <w14:ligatures w14:val="none"/>
        </w:rPr>
        <w:t>;</w:t>
      </w:r>
    </w:p>
    <w:p w14:paraId="3529CE50" w14:textId="6CBB8F29" w:rsidR="00E8630E" w:rsidRPr="00DC1D55" w:rsidRDefault="00E8630E" w:rsidP="00427CCF">
      <w:pPr>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i/>
          <w:kern w:val="0"/>
          <w:sz w:val="24"/>
          <w:szCs w:val="24"/>
          <w:lang w:val="ro-MD"/>
          <w14:ligatures w14:val="none"/>
        </w:rPr>
        <w:t>SI</w:t>
      </w:r>
      <w:r w:rsidR="006E01BA" w:rsidRPr="00DC1D55">
        <w:rPr>
          <w:rFonts w:ascii="Times New Roman" w:eastAsia="Times New Roman" w:hAnsi="Times New Roman" w:cs="Times New Roman"/>
          <w:i/>
          <w:kern w:val="0"/>
          <w:sz w:val="24"/>
          <w:szCs w:val="24"/>
          <w:lang w:val="ro-MD"/>
          <w14:ligatures w14:val="none"/>
        </w:rPr>
        <w:t>T</w:t>
      </w:r>
      <w:r w:rsidR="004F7D0B" w:rsidRPr="00DC1D55">
        <w:rPr>
          <w:rFonts w:ascii="Times New Roman" w:eastAsia="Times New Roman" w:hAnsi="Times New Roman" w:cs="Times New Roman"/>
          <w:i/>
          <w:kern w:val="0"/>
          <w:sz w:val="24"/>
          <w:szCs w:val="24"/>
          <w:lang w:val="ro-MD"/>
          <w14:ligatures w14:val="none"/>
        </w:rPr>
        <w:t xml:space="preserve"> </w:t>
      </w:r>
      <w:r w:rsidRPr="00DC1D55">
        <w:rPr>
          <w:rFonts w:ascii="Times New Roman" w:eastAsia="Times New Roman" w:hAnsi="Times New Roman" w:cs="Times New Roman"/>
          <w:kern w:val="0"/>
          <w:sz w:val="24"/>
          <w:szCs w:val="24"/>
          <w:lang w:val="ro-MD"/>
          <w14:ligatures w14:val="none"/>
        </w:rPr>
        <w:t>– Sistemul Informa</w:t>
      </w:r>
      <w:r w:rsidR="00C04130" w:rsidRPr="00DC1D55">
        <w:rPr>
          <w:rFonts w:ascii="Times New Roman" w:eastAsia="Times New Roman" w:hAnsi="Times New Roman" w:cs="Times New Roman"/>
          <w:kern w:val="0"/>
          <w:sz w:val="24"/>
          <w:szCs w:val="24"/>
          <w:lang w:val="ro-MD"/>
          <w14:ligatures w14:val="none"/>
        </w:rPr>
        <w:t>țional</w:t>
      </w:r>
      <w:r w:rsidRPr="00DC1D55">
        <w:rPr>
          <w:rFonts w:ascii="Times New Roman" w:eastAsia="Times New Roman" w:hAnsi="Times New Roman" w:cs="Times New Roman"/>
          <w:kern w:val="0"/>
          <w:sz w:val="24"/>
          <w:szCs w:val="24"/>
          <w:lang w:val="ro-MD"/>
          <w14:ligatures w14:val="none"/>
        </w:rPr>
        <w:t xml:space="preserve"> Transplant;</w:t>
      </w:r>
    </w:p>
    <w:p w14:paraId="26BFEB28" w14:textId="1D1BF2C7" w:rsidR="004F7D0B" w:rsidRPr="00DC1D55" w:rsidRDefault="004F7D0B" w:rsidP="00427CCF">
      <w:pPr>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i/>
          <w:kern w:val="0"/>
          <w:sz w:val="24"/>
          <w:szCs w:val="24"/>
          <w:lang w:val="ro-MD"/>
          <w14:ligatures w14:val="none"/>
        </w:rPr>
        <w:t xml:space="preserve">UE </w:t>
      </w:r>
      <w:r w:rsidRPr="00DC1D55">
        <w:rPr>
          <w:rFonts w:ascii="Times New Roman" w:eastAsia="Times New Roman" w:hAnsi="Times New Roman" w:cs="Times New Roman"/>
          <w:kern w:val="0"/>
          <w:sz w:val="24"/>
          <w:szCs w:val="24"/>
          <w:lang w:val="ro-MD"/>
          <w14:ligatures w14:val="none"/>
        </w:rPr>
        <w:t>– Uniunea Europeană</w:t>
      </w:r>
      <w:r w:rsidR="009327DF" w:rsidRPr="00DC1D55">
        <w:rPr>
          <w:rFonts w:ascii="Times New Roman" w:eastAsia="Times New Roman" w:hAnsi="Times New Roman" w:cs="Times New Roman"/>
          <w:kern w:val="0"/>
          <w:sz w:val="24"/>
          <w:szCs w:val="24"/>
          <w:lang w:val="ro-MD"/>
          <w14:ligatures w14:val="none"/>
        </w:rPr>
        <w:t>.</w:t>
      </w:r>
    </w:p>
    <w:p w14:paraId="0AC5F9EC" w14:textId="59CB8736" w:rsidR="00E8630E" w:rsidRPr="00DC1D55" w:rsidRDefault="00821C2F" w:rsidP="00427CCF">
      <w:pPr>
        <w:spacing w:after="0" w:line="276" w:lineRule="auto"/>
        <w:contextualSpacing/>
        <w:rPr>
          <w:rFonts w:ascii="Times New Roman" w:eastAsia="Times New Roman" w:hAnsi="Times New Roman" w:cs="Times New Roman"/>
          <w:noProof/>
          <w:kern w:val="0"/>
          <w:sz w:val="24"/>
          <w:szCs w:val="24"/>
          <w:lang w:val="ro-MD"/>
          <w14:ligatures w14:val="none"/>
        </w:rPr>
      </w:pPr>
      <w:r w:rsidRPr="00DC1D55">
        <w:rPr>
          <w:rFonts w:ascii="Times New Roman" w:eastAsia="Calibri" w:hAnsi="Times New Roman" w:cs="Times New Roman"/>
          <w:noProof/>
          <w:kern w:val="0"/>
          <w:sz w:val="24"/>
          <w:szCs w:val="24"/>
          <w:shd w:val="clear" w:color="auto" w:fill="FFFFFF"/>
          <w:lang w:val="ro-MD"/>
          <w14:ligatures w14:val="none"/>
        </w:rPr>
        <w:t>4</w:t>
      </w:r>
      <w:r w:rsidR="00461E13" w:rsidRPr="00DC1D55">
        <w:rPr>
          <w:rFonts w:ascii="Times New Roman" w:eastAsia="Calibri" w:hAnsi="Times New Roman" w:cs="Times New Roman"/>
          <w:noProof/>
          <w:kern w:val="0"/>
          <w:sz w:val="24"/>
          <w:szCs w:val="24"/>
          <w:shd w:val="clear" w:color="auto" w:fill="FFFFFF"/>
          <w:lang w:val="ro-MD"/>
          <w14:ligatures w14:val="none"/>
        </w:rPr>
        <w:t>.</w:t>
      </w:r>
      <w:r w:rsidR="00E8630E" w:rsidRPr="00DC1D55">
        <w:rPr>
          <w:rFonts w:ascii="Times New Roman" w:eastAsia="Calibri" w:hAnsi="Times New Roman" w:cs="Times New Roman"/>
          <w:noProof/>
          <w:kern w:val="0"/>
          <w:sz w:val="24"/>
          <w:szCs w:val="24"/>
          <w:shd w:val="clear" w:color="auto" w:fill="FFFFFF"/>
          <w:lang w:val="ro-MD"/>
          <w14:ligatures w14:val="none"/>
        </w:rPr>
        <w:t xml:space="preserve"> În sensul prezentului Concept vor fi utilizate următoarele noțiuni de bază:</w:t>
      </w:r>
    </w:p>
    <w:p w14:paraId="681188C1" w14:textId="7368811F" w:rsidR="00E8630E" w:rsidRPr="00DC1D55" w:rsidRDefault="00E8630E" w:rsidP="00427CCF">
      <w:pPr>
        <w:spacing w:after="0" w:line="276" w:lineRule="auto"/>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b/>
          <w:i/>
          <w:noProof/>
          <w:kern w:val="0"/>
          <w:sz w:val="24"/>
          <w:szCs w:val="24"/>
          <w:lang w:val="ro-MD"/>
          <w14:ligatures w14:val="none"/>
        </w:rPr>
        <w:t>Acord informat</w:t>
      </w:r>
      <w:r w:rsidRPr="00DC1D55">
        <w:rPr>
          <w:rFonts w:ascii="Times New Roman" w:eastAsia="Times New Roman" w:hAnsi="Times New Roman" w:cs="Times New Roman"/>
          <w:i/>
          <w:noProof/>
          <w:kern w:val="0"/>
          <w:sz w:val="24"/>
          <w:szCs w:val="24"/>
          <w:lang w:val="ro-MD"/>
          <w14:ligatures w14:val="none"/>
        </w:rPr>
        <w:t xml:space="preserve"> </w:t>
      </w:r>
      <w:r w:rsidRPr="00DC1D55">
        <w:rPr>
          <w:rFonts w:ascii="Times New Roman" w:eastAsia="Times New Roman" w:hAnsi="Times New Roman" w:cs="Times New Roman"/>
          <w:noProof/>
          <w:kern w:val="0"/>
          <w:sz w:val="24"/>
          <w:szCs w:val="24"/>
          <w:lang w:val="ro-MD"/>
          <w14:ligatures w14:val="none"/>
        </w:rPr>
        <w:t>– înţelegere reciprocă şi conştientă a părţilor implicate în actul medical, care urmează a fi respectată pe parcursul întregii perioade de prestaţie medicală atât de profesionistul medical cât şi de pacie</w:t>
      </w:r>
      <w:r w:rsidR="000E6257" w:rsidRPr="00DC1D55">
        <w:rPr>
          <w:rFonts w:ascii="Times New Roman" w:eastAsia="Times New Roman" w:hAnsi="Times New Roman" w:cs="Times New Roman"/>
          <w:noProof/>
          <w:kern w:val="0"/>
          <w:sz w:val="24"/>
          <w:szCs w:val="24"/>
          <w:lang w:val="ro-MD"/>
          <w14:ligatures w14:val="none"/>
        </w:rPr>
        <w:t xml:space="preserve">ntul acestuia, și care trebuie </w:t>
      </w:r>
      <w:r w:rsidRPr="00DC1D55">
        <w:rPr>
          <w:rFonts w:ascii="Times New Roman" w:eastAsia="Times New Roman" w:hAnsi="Times New Roman" w:cs="Times New Roman"/>
          <w:noProof/>
          <w:kern w:val="0"/>
          <w:sz w:val="24"/>
          <w:szCs w:val="24"/>
          <w:lang w:val="ro-MD"/>
          <w14:ligatures w14:val="none"/>
        </w:rPr>
        <w:t xml:space="preserve">să conţină obligator informaţia, expusă într-o formă accesibilă pentru pacient, cu privire la scopul, efectul scontat, metodele intervenţiei medicale, riscul potenţial legat de ea, posibilele consecinţe medico-sociale, psihologice, economice etc., precum şi privind variantele alternative de </w:t>
      </w:r>
      <w:r w:rsidR="004F7D0B" w:rsidRPr="00DC1D55">
        <w:rPr>
          <w:rFonts w:ascii="Times New Roman" w:eastAsia="Times New Roman" w:hAnsi="Times New Roman" w:cs="Times New Roman"/>
          <w:noProof/>
          <w:kern w:val="0"/>
          <w:sz w:val="24"/>
          <w:szCs w:val="24"/>
          <w:lang w:val="ro-MD"/>
          <w14:ligatures w14:val="none"/>
        </w:rPr>
        <w:t>tratament şi îngrijire medicală</w:t>
      </w:r>
      <w:r w:rsidRPr="00DC1D55">
        <w:rPr>
          <w:rFonts w:ascii="Times New Roman" w:eastAsia="Times New Roman" w:hAnsi="Times New Roman" w:cs="Times New Roman"/>
          <w:noProof/>
          <w:kern w:val="0"/>
          <w:sz w:val="24"/>
          <w:szCs w:val="24"/>
          <w:lang w:val="ro-MD"/>
          <w14:ligatures w14:val="none"/>
        </w:rPr>
        <w:t>;</w:t>
      </w:r>
    </w:p>
    <w:p w14:paraId="03B852E5" w14:textId="7414399F" w:rsidR="00E8630E" w:rsidRPr="00DC1D55" w:rsidRDefault="00E8630E" w:rsidP="00427CCF">
      <w:pPr>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b/>
          <w:i/>
          <w:noProof/>
          <w:kern w:val="0"/>
          <w:sz w:val="24"/>
          <w:szCs w:val="24"/>
          <w:lang w:val="ro-MD"/>
          <w14:ligatures w14:val="none"/>
        </w:rPr>
        <w:t>Consimţăm</w:t>
      </w:r>
      <w:r w:rsidR="00117317" w:rsidRPr="00DC1D55">
        <w:rPr>
          <w:rFonts w:ascii="Times New Roman" w:eastAsia="Times New Roman" w:hAnsi="Times New Roman" w:cs="Times New Roman"/>
          <w:b/>
          <w:i/>
          <w:noProof/>
          <w:kern w:val="0"/>
          <w:sz w:val="24"/>
          <w:szCs w:val="24"/>
          <w:lang w:val="ro-MD"/>
          <w14:ligatures w14:val="none"/>
        </w:rPr>
        <w:t>â</w:t>
      </w:r>
      <w:r w:rsidRPr="00DC1D55">
        <w:rPr>
          <w:rFonts w:ascii="Times New Roman" w:eastAsia="Times New Roman" w:hAnsi="Times New Roman" w:cs="Times New Roman"/>
          <w:b/>
          <w:i/>
          <w:noProof/>
          <w:kern w:val="0"/>
          <w:sz w:val="24"/>
          <w:szCs w:val="24"/>
          <w:lang w:val="ro-MD"/>
          <w14:ligatures w14:val="none"/>
        </w:rPr>
        <w:t>ntul subiectului datelor cu caracter personal</w:t>
      </w:r>
      <w:r w:rsidRPr="00DC1D55">
        <w:rPr>
          <w:rFonts w:ascii="Times New Roman" w:eastAsia="Times New Roman" w:hAnsi="Times New Roman" w:cs="Times New Roman"/>
          <w:noProof/>
          <w:kern w:val="0"/>
          <w:sz w:val="24"/>
          <w:szCs w:val="24"/>
          <w:lang w:val="ro-MD"/>
          <w14:ligatures w14:val="none"/>
        </w:rPr>
        <w:t xml:space="preserve"> – orice</w:t>
      </w:r>
      <w:r w:rsidRPr="00DC1D55">
        <w:rPr>
          <w:rFonts w:ascii="Times New Roman" w:eastAsia="Times New Roman" w:hAnsi="Times New Roman" w:cs="Times New Roman"/>
          <w:kern w:val="0"/>
          <w:sz w:val="24"/>
          <w:szCs w:val="24"/>
          <w:lang w:val="ro-MD"/>
          <w14:ligatures w14:val="none"/>
        </w:rPr>
        <w:t xml:space="preserve"> manifestare de voință liberă, expresă și necondiționată, în formă scrisă sau electronică, conform cerințelor documentului electronic, prin care subiectul datelor cu caracter personal acceptă să fie prelucrate datele care îl privesc;</w:t>
      </w:r>
    </w:p>
    <w:p w14:paraId="5150DB8E" w14:textId="77777777" w:rsidR="00E8630E" w:rsidRPr="00DC1D55" w:rsidRDefault="00E8630E" w:rsidP="00427CCF">
      <w:pPr>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b/>
          <w:i/>
          <w:kern w:val="0"/>
          <w:sz w:val="24"/>
          <w:szCs w:val="24"/>
          <w:lang w:val="ro-MD"/>
          <w14:ligatures w14:val="none"/>
        </w:rPr>
        <w:t>Date cu caracter personal</w:t>
      </w:r>
      <w:r w:rsidRPr="00DC1D55">
        <w:rPr>
          <w:rFonts w:ascii="Times New Roman" w:eastAsia="Times New Roman" w:hAnsi="Times New Roman" w:cs="Times New Roman"/>
          <w:kern w:val="0"/>
          <w:sz w:val="24"/>
          <w:szCs w:val="24"/>
          <w:lang w:val="ro-MD"/>
          <w14:ligatures w14:val="none"/>
        </w:rPr>
        <w:t xml:space="preserve"> – orice informație referitoare la o persoană fizică identificată sau identificabilă (subiect al datelor cu caracter personal). Persoana identificabilă este persoana care poate fi identificată, direct sau indirect, prin referire la un număr de identificare sau la unul ori mai multe elemente specifice identității sale fizice, fiziologice, psihice, economice, culturale sau sociale.</w:t>
      </w:r>
    </w:p>
    <w:p w14:paraId="31B11A9D" w14:textId="36E5BECD" w:rsidR="006308E3" w:rsidRPr="00DC1D55" w:rsidRDefault="00ED1CEC" w:rsidP="00427CCF">
      <w:pPr>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hAnsi="Times New Roman" w:cs="Times New Roman"/>
          <w:b/>
          <w:i/>
          <w:sz w:val="24"/>
          <w:szCs w:val="24"/>
          <w:shd w:val="clear" w:color="auto" w:fill="FFFFFF"/>
          <w:lang w:val="ro-MD"/>
        </w:rPr>
        <w:t>D</w:t>
      </w:r>
      <w:r w:rsidR="007159BF" w:rsidRPr="00DC1D55">
        <w:rPr>
          <w:rFonts w:ascii="Times New Roman" w:hAnsi="Times New Roman" w:cs="Times New Roman"/>
          <w:b/>
          <w:i/>
          <w:sz w:val="24"/>
          <w:szCs w:val="24"/>
          <w:shd w:val="clear" w:color="auto" w:fill="FFFFFF"/>
          <w:lang w:val="ro-MD"/>
        </w:rPr>
        <w:t>epersonalizarea datelor</w:t>
      </w:r>
      <w:r w:rsidR="007159BF" w:rsidRPr="00DC1D55">
        <w:rPr>
          <w:rFonts w:ascii="Times New Roman" w:hAnsi="Times New Roman" w:cs="Times New Roman"/>
          <w:sz w:val="24"/>
          <w:szCs w:val="24"/>
          <w:shd w:val="clear" w:color="auto" w:fill="FFFFFF"/>
          <w:lang w:val="ro-MD"/>
        </w:rPr>
        <w:t xml:space="preserve"> – modificarea datelor cu caracter personal astfel înc</w:t>
      </w:r>
      <w:r w:rsidR="00547ED3" w:rsidRPr="00DC1D55">
        <w:rPr>
          <w:rFonts w:ascii="Times New Roman" w:hAnsi="Times New Roman" w:cs="Times New Roman"/>
          <w:sz w:val="24"/>
          <w:szCs w:val="24"/>
          <w:shd w:val="clear" w:color="auto" w:fill="FFFFFF"/>
          <w:lang w:val="ro-MD"/>
        </w:rPr>
        <w:t>â</w:t>
      </w:r>
      <w:r w:rsidR="007159BF" w:rsidRPr="00DC1D55">
        <w:rPr>
          <w:rFonts w:ascii="Times New Roman" w:hAnsi="Times New Roman" w:cs="Times New Roman"/>
          <w:sz w:val="24"/>
          <w:szCs w:val="24"/>
          <w:shd w:val="clear" w:color="auto" w:fill="FFFFFF"/>
          <w:lang w:val="ro-MD"/>
        </w:rPr>
        <w:t xml:space="preserve">t detaliile privind </w:t>
      </w:r>
      <w:r w:rsidR="0080119C" w:rsidRPr="00DC1D55">
        <w:rPr>
          <w:rFonts w:ascii="Times New Roman" w:hAnsi="Times New Roman" w:cs="Times New Roman"/>
          <w:sz w:val="24"/>
          <w:szCs w:val="24"/>
          <w:shd w:val="clear" w:color="auto" w:fill="FFFFFF"/>
          <w:lang w:val="ro-MD"/>
        </w:rPr>
        <w:t>circumstanțele</w:t>
      </w:r>
      <w:r w:rsidR="007159BF" w:rsidRPr="00DC1D55">
        <w:rPr>
          <w:rFonts w:ascii="Times New Roman" w:hAnsi="Times New Roman" w:cs="Times New Roman"/>
          <w:sz w:val="24"/>
          <w:szCs w:val="24"/>
          <w:shd w:val="clear" w:color="auto" w:fill="FFFFFF"/>
          <w:lang w:val="ro-MD"/>
        </w:rPr>
        <w:t xml:space="preserve"> personale sau materiale să nu mai permită atribuirea acestora unei persoane fizice identificate sau identificabile ori să permită atribuirea doar în </w:t>
      </w:r>
      <w:r w:rsidR="0080119C" w:rsidRPr="00DC1D55">
        <w:rPr>
          <w:rFonts w:ascii="Times New Roman" w:hAnsi="Times New Roman" w:cs="Times New Roman"/>
          <w:sz w:val="24"/>
          <w:szCs w:val="24"/>
          <w:shd w:val="clear" w:color="auto" w:fill="FFFFFF"/>
          <w:lang w:val="ro-MD"/>
        </w:rPr>
        <w:t>condițiile</w:t>
      </w:r>
      <w:r w:rsidR="007159BF" w:rsidRPr="00DC1D55">
        <w:rPr>
          <w:rFonts w:ascii="Times New Roman" w:hAnsi="Times New Roman" w:cs="Times New Roman"/>
          <w:sz w:val="24"/>
          <w:szCs w:val="24"/>
          <w:shd w:val="clear" w:color="auto" w:fill="FFFFFF"/>
          <w:lang w:val="ro-MD"/>
        </w:rPr>
        <w:t xml:space="preserve"> unei </w:t>
      </w:r>
      <w:r w:rsidR="0080119C" w:rsidRPr="00DC1D55">
        <w:rPr>
          <w:rFonts w:ascii="Times New Roman" w:hAnsi="Times New Roman" w:cs="Times New Roman"/>
          <w:sz w:val="24"/>
          <w:szCs w:val="24"/>
          <w:shd w:val="clear" w:color="auto" w:fill="FFFFFF"/>
          <w:lang w:val="ro-MD"/>
        </w:rPr>
        <w:t>investigații</w:t>
      </w:r>
      <w:r w:rsidR="00B20D1F" w:rsidRPr="00DC1D55">
        <w:rPr>
          <w:rFonts w:ascii="Times New Roman" w:hAnsi="Times New Roman" w:cs="Times New Roman"/>
          <w:sz w:val="24"/>
          <w:szCs w:val="24"/>
          <w:shd w:val="clear" w:color="auto" w:fill="FFFFFF"/>
          <w:lang w:val="ro-MD"/>
        </w:rPr>
        <w:t>,</w:t>
      </w:r>
      <w:r w:rsidR="007159BF" w:rsidRPr="00DC1D55">
        <w:rPr>
          <w:rFonts w:ascii="Times New Roman" w:hAnsi="Times New Roman" w:cs="Times New Roman"/>
          <w:sz w:val="24"/>
          <w:szCs w:val="24"/>
          <w:shd w:val="clear" w:color="auto" w:fill="FFFFFF"/>
          <w:lang w:val="ro-MD"/>
        </w:rPr>
        <w:t xml:space="preserve"> care necesită cheltuieli </w:t>
      </w:r>
      <w:r w:rsidR="0080119C" w:rsidRPr="00DC1D55">
        <w:rPr>
          <w:rFonts w:ascii="Times New Roman" w:hAnsi="Times New Roman" w:cs="Times New Roman"/>
          <w:sz w:val="24"/>
          <w:szCs w:val="24"/>
          <w:shd w:val="clear" w:color="auto" w:fill="FFFFFF"/>
          <w:lang w:val="ro-MD"/>
        </w:rPr>
        <w:t>disproporționate</w:t>
      </w:r>
      <w:r w:rsidR="007159BF" w:rsidRPr="00DC1D55">
        <w:rPr>
          <w:rFonts w:ascii="Times New Roman" w:hAnsi="Times New Roman" w:cs="Times New Roman"/>
          <w:sz w:val="24"/>
          <w:szCs w:val="24"/>
          <w:shd w:val="clear" w:color="auto" w:fill="FFFFFF"/>
          <w:lang w:val="ro-MD"/>
        </w:rPr>
        <w:t xml:space="preserve"> de timp, mijloace </w:t>
      </w:r>
      <w:r w:rsidR="000F7CB0" w:rsidRPr="00DC1D55">
        <w:rPr>
          <w:rFonts w:ascii="Times New Roman" w:hAnsi="Times New Roman" w:cs="Times New Roman"/>
          <w:sz w:val="24"/>
          <w:szCs w:val="24"/>
          <w:shd w:val="clear" w:color="auto" w:fill="FFFFFF"/>
          <w:lang w:val="ro-MD"/>
        </w:rPr>
        <w:t>și</w:t>
      </w:r>
      <w:r w:rsidR="007159BF" w:rsidRPr="00DC1D55">
        <w:rPr>
          <w:rFonts w:ascii="Times New Roman" w:hAnsi="Times New Roman" w:cs="Times New Roman"/>
          <w:sz w:val="24"/>
          <w:szCs w:val="24"/>
          <w:shd w:val="clear" w:color="auto" w:fill="FFFFFF"/>
          <w:lang w:val="ro-MD"/>
        </w:rPr>
        <w:t xml:space="preserve"> </w:t>
      </w:r>
      <w:r w:rsidR="000F7CB0" w:rsidRPr="00DC1D55">
        <w:rPr>
          <w:rFonts w:ascii="Times New Roman" w:hAnsi="Times New Roman" w:cs="Times New Roman"/>
          <w:sz w:val="24"/>
          <w:szCs w:val="24"/>
          <w:shd w:val="clear" w:color="auto" w:fill="FFFFFF"/>
          <w:lang w:val="ro-MD"/>
        </w:rPr>
        <w:t>forță</w:t>
      </w:r>
      <w:r w:rsidR="007159BF" w:rsidRPr="00DC1D55">
        <w:rPr>
          <w:rFonts w:ascii="Times New Roman" w:hAnsi="Times New Roman" w:cs="Times New Roman"/>
          <w:sz w:val="24"/>
          <w:szCs w:val="24"/>
          <w:shd w:val="clear" w:color="auto" w:fill="FFFFFF"/>
          <w:lang w:val="ro-MD"/>
        </w:rPr>
        <w:t> de muncă.</w:t>
      </w:r>
    </w:p>
    <w:p w14:paraId="76BF3554" w14:textId="21D466DB" w:rsidR="00E8630E" w:rsidRPr="00DC1D55" w:rsidRDefault="00821C2F" w:rsidP="00427CCF">
      <w:pPr>
        <w:autoSpaceDE w:val="0"/>
        <w:autoSpaceDN w:val="0"/>
        <w:adjustRightInd w:val="0"/>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5.</w:t>
      </w:r>
      <w:r w:rsidRPr="00DC1D55">
        <w:rPr>
          <w:rFonts w:ascii="Times New Roman" w:eastAsia="Times New Roman" w:hAnsi="Times New Roman" w:cs="Times New Roman"/>
          <w:b/>
          <w:kern w:val="0"/>
          <w:sz w:val="24"/>
          <w:szCs w:val="24"/>
          <w:lang w:val="ro-MD"/>
          <w14:ligatures w14:val="none"/>
        </w:rPr>
        <w:t xml:space="preserve"> </w:t>
      </w:r>
      <w:r w:rsidR="00E8630E" w:rsidRPr="00DC1D55">
        <w:rPr>
          <w:rFonts w:ascii="Times New Roman" w:eastAsia="Times New Roman" w:hAnsi="Times New Roman" w:cs="Times New Roman"/>
          <w:kern w:val="0"/>
          <w:sz w:val="24"/>
          <w:szCs w:val="24"/>
          <w:lang w:val="ro-MD"/>
          <w14:ligatures w14:val="none"/>
        </w:rPr>
        <w:t>SIT</w:t>
      </w:r>
      <w:r w:rsidR="002F7112" w:rsidRPr="00DC1D55">
        <w:rPr>
          <w:rFonts w:ascii="Times New Roman" w:eastAsia="Times New Roman" w:hAnsi="Times New Roman" w:cs="Times New Roman"/>
          <w:kern w:val="0"/>
          <w:sz w:val="24"/>
          <w:szCs w:val="24"/>
          <w:lang w:val="ro-MD"/>
          <w14:ligatures w14:val="none"/>
        </w:rPr>
        <w:t xml:space="preserve"> </w:t>
      </w:r>
      <w:r w:rsidR="00E8630E" w:rsidRPr="00DC1D55">
        <w:rPr>
          <w:rFonts w:ascii="Times New Roman" w:eastAsia="Times New Roman" w:hAnsi="Times New Roman" w:cs="Times New Roman"/>
          <w:kern w:val="0"/>
          <w:sz w:val="24"/>
          <w:szCs w:val="24"/>
          <w:lang w:val="ro-MD"/>
          <w14:ligatures w14:val="none"/>
        </w:rPr>
        <w:t xml:space="preserve">este destinat </w:t>
      </w:r>
      <w:r w:rsidR="00547ED3" w:rsidRPr="00DC1D55">
        <w:rPr>
          <w:rFonts w:ascii="Times New Roman" w:eastAsia="Times New Roman" w:hAnsi="Times New Roman" w:cs="Times New Roman"/>
          <w:kern w:val="0"/>
          <w:sz w:val="24"/>
          <w:szCs w:val="24"/>
          <w:lang w:val="ro-MD"/>
          <w14:ligatures w14:val="none"/>
        </w:rPr>
        <w:t>acumulării</w:t>
      </w:r>
      <w:r w:rsidR="00E8630E" w:rsidRPr="00DC1D55">
        <w:rPr>
          <w:rFonts w:ascii="Times New Roman" w:eastAsia="Times New Roman" w:hAnsi="Times New Roman" w:cs="Times New Roman"/>
          <w:kern w:val="0"/>
          <w:sz w:val="24"/>
          <w:szCs w:val="24"/>
          <w:lang w:val="ro-MD"/>
          <w14:ligatures w14:val="none"/>
        </w:rPr>
        <w:t xml:space="preserve"> </w:t>
      </w:r>
      <w:r w:rsidR="00DF523D" w:rsidRPr="00DC1D55">
        <w:rPr>
          <w:rFonts w:ascii="Times New Roman" w:eastAsia="Times New Roman" w:hAnsi="Times New Roman" w:cs="Times New Roman"/>
          <w:kern w:val="0"/>
          <w:sz w:val="24"/>
          <w:szCs w:val="24"/>
          <w:lang w:val="ro-MD"/>
          <w14:ligatures w14:val="none"/>
        </w:rPr>
        <w:t xml:space="preserve">și reactualizării </w:t>
      </w:r>
      <w:r w:rsidR="00BA0C07" w:rsidRPr="00DC1D55">
        <w:rPr>
          <w:rFonts w:ascii="Times New Roman" w:eastAsia="Times New Roman" w:hAnsi="Times New Roman" w:cs="Times New Roman"/>
          <w:kern w:val="0"/>
          <w:sz w:val="24"/>
          <w:szCs w:val="24"/>
          <w:lang w:val="ro-MD"/>
          <w14:ligatures w14:val="none"/>
        </w:rPr>
        <w:t>datelor</w:t>
      </w:r>
      <w:r w:rsidR="00E8630E" w:rsidRPr="00DC1D55">
        <w:rPr>
          <w:rFonts w:ascii="Times New Roman" w:eastAsia="Times New Roman" w:hAnsi="Times New Roman" w:cs="Times New Roman"/>
          <w:kern w:val="0"/>
          <w:sz w:val="24"/>
          <w:szCs w:val="24"/>
          <w:lang w:val="ro-MD"/>
          <w14:ligatures w14:val="none"/>
        </w:rPr>
        <w:t xml:space="preserve"> din cadrul sistemelor informa</w:t>
      </w:r>
      <w:r w:rsidR="004C38C8" w:rsidRPr="00DC1D55">
        <w:rPr>
          <w:rFonts w:ascii="Times New Roman" w:eastAsia="Times New Roman" w:hAnsi="Times New Roman" w:cs="Times New Roman"/>
          <w:kern w:val="0"/>
          <w:sz w:val="24"/>
          <w:szCs w:val="24"/>
          <w:lang w:val="ro-MD"/>
          <w14:ligatures w14:val="none"/>
        </w:rPr>
        <w:t>tice</w:t>
      </w:r>
      <w:r w:rsidR="00E8630E" w:rsidRPr="00DC1D55">
        <w:rPr>
          <w:rFonts w:ascii="Times New Roman" w:eastAsia="Times New Roman" w:hAnsi="Times New Roman" w:cs="Times New Roman"/>
          <w:kern w:val="0"/>
          <w:sz w:val="24"/>
          <w:szCs w:val="24"/>
          <w:lang w:val="ro-MD"/>
          <w14:ligatures w14:val="none"/>
        </w:rPr>
        <w:t xml:space="preserve"> utilizate de </w:t>
      </w:r>
      <w:r w:rsidR="00E8630E" w:rsidRPr="00DC1D55">
        <w:rPr>
          <w:rFonts w:ascii="Times New Roman" w:eastAsia="Calibri" w:hAnsi="Times New Roman" w:cs="Times New Roman"/>
          <w:kern w:val="0"/>
          <w:sz w:val="24"/>
          <w:szCs w:val="24"/>
          <w:lang w:val="ro-MD"/>
          <w14:ligatures w14:val="none"/>
        </w:rPr>
        <w:t xml:space="preserve">prestatorii serviciilor medicale autorizați de </w:t>
      </w:r>
      <w:r w:rsidR="002C0F94" w:rsidRPr="00DC1D55">
        <w:rPr>
          <w:rFonts w:ascii="Times New Roman" w:eastAsia="Calibri" w:hAnsi="Times New Roman" w:cs="Times New Roman"/>
          <w:kern w:val="0"/>
          <w:sz w:val="24"/>
          <w:szCs w:val="24"/>
          <w:lang w:val="ro-MD"/>
          <w14:ligatures w14:val="none"/>
        </w:rPr>
        <w:t>MS</w:t>
      </w:r>
      <w:r w:rsidR="00E8630E" w:rsidRPr="00DC1D55">
        <w:rPr>
          <w:rFonts w:ascii="Times New Roman" w:eastAsia="Times New Roman" w:hAnsi="Times New Roman" w:cs="Times New Roman"/>
          <w:kern w:val="0"/>
          <w:sz w:val="24"/>
          <w:szCs w:val="24"/>
          <w:lang w:val="ro-MD"/>
          <w14:ligatures w14:val="none"/>
        </w:rPr>
        <w:t xml:space="preserve"> pentru </w:t>
      </w:r>
      <w:r w:rsidRPr="00DC1D55">
        <w:rPr>
          <w:rFonts w:ascii="Times New Roman" w:eastAsia="Times New Roman" w:hAnsi="Times New Roman" w:cs="Times New Roman"/>
          <w:kern w:val="0"/>
          <w:sz w:val="24"/>
          <w:szCs w:val="24"/>
          <w:lang w:val="ro-MD"/>
          <w14:ligatures w14:val="none"/>
        </w:rPr>
        <w:t xml:space="preserve">desfășurarea </w:t>
      </w:r>
      <w:r w:rsidR="000F7CB0" w:rsidRPr="00DC1D55">
        <w:rPr>
          <w:rFonts w:ascii="Times New Roman" w:eastAsia="Calibri" w:hAnsi="Times New Roman" w:cs="Times New Roman"/>
          <w:kern w:val="0"/>
          <w:sz w:val="24"/>
          <w:szCs w:val="24"/>
          <w:lang w:val="ro-MD"/>
          <w14:ligatures w14:val="none"/>
        </w:rPr>
        <w:t>activităților</w:t>
      </w:r>
      <w:r w:rsidR="00E8630E" w:rsidRPr="00DC1D55">
        <w:rPr>
          <w:rFonts w:ascii="Times New Roman" w:eastAsia="Calibri" w:hAnsi="Times New Roman" w:cs="Times New Roman"/>
          <w:kern w:val="0"/>
          <w:sz w:val="24"/>
          <w:szCs w:val="24"/>
          <w:lang w:val="ro-MD"/>
          <w14:ligatures w14:val="none"/>
        </w:rPr>
        <w:t xml:space="preserve"> de </w:t>
      </w:r>
      <w:r w:rsidRPr="00DC1D55">
        <w:rPr>
          <w:rFonts w:ascii="Times New Roman" w:eastAsia="Calibri" w:hAnsi="Times New Roman" w:cs="Times New Roman"/>
          <w:kern w:val="0"/>
          <w:sz w:val="24"/>
          <w:szCs w:val="24"/>
          <w:lang w:val="ro-MD"/>
          <w14:ligatures w14:val="none"/>
        </w:rPr>
        <w:t xml:space="preserve">donare, </w:t>
      </w:r>
      <w:r w:rsidR="00E8630E" w:rsidRPr="00DC1D55">
        <w:rPr>
          <w:rFonts w:ascii="Times New Roman" w:eastAsia="Calibri" w:hAnsi="Times New Roman" w:cs="Times New Roman"/>
          <w:kern w:val="0"/>
          <w:sz w:val="24"/>
          <w:szCs w:val="24"/>
          <w:lang w:val="ro-MD"/>
          <w14:ligatures w14:val="none"/>
        </w:rPr>
        <w:t>p</w:t>
      </w:r>
      <w:r w:rsidRPr="00DC1D55">
        <w:rPr>
          <w:rFonts w:ascii="Times New Roman" w:eastAsia="Calibri" w:hAnsi="Times New Roman" w:cs="Times New Roman"/>
          <w:kern w:val="0"/>
          <w:sz w:val="24"/>
          <w:szCs w:val="24"/>
          <w:lang w:val="ro-MD"/>
          <w14:ligatures w14:val="none"/>
        </w:rPr>
        <w:t>relevare și transplant</w:t>
      </w:r>
      <w:r w:rsidR="00E8630E" w:rsidRPr="00DC1D55">
        <w:rPr>
          <w:rFonts w:ascii="Times New Roman" w:eastAsia="Calibri" w:hAnsi="Times New Roman" w:cs="Times New Roman"/>
          <w:kern w:val="0"/>
          <w:sz w:val="24"/>
          <w:szCs w:val="24"/>
          <w:lang w:val="ro-MD"/>
          <w14:ligatures w14:val="none"/>
        </w:rPr>
        <w:t xml:space="preserve"> de </w:t>
      </w:r>
      <w:r w:rsidRPr="00DC1D55">
        <w:rPr>
          <w:rFonts w:ascii="Times New Roman" w:eastAsia="Calibri" w:hAnsi="Times New Roman" w:cs="Times New Roman"/>
          <w:kern w:val="0"/>
          <w:sz w:val="24"/>
          <w:szCs w:val="24"/>
          <w:lang w:val="ro-MD"/>
          <w14:ligatures w14:val="none"/>
        </w:rPr>
        <w:t xml:space="preserve">organe, </w:t>
      </w:r>
      <w:r w:rsidR="000F7CB0" w:rsidRPr="00DC1D55">
        <w:rPr>
          <w:rFonts w:ascii="Times New Roman" w:eastAsia="Calibri" w:hAnsi="Times New Roman" w:cs="Times New Roman"/>
          <w:kern w:val="0"/>
          <w:sz w:val="24"/>
          <w:szCs w:val="24"/>
          <w:lang w:val="ro-MD"/>
          <w14:ligatures w14:val="none"/>
        </w:rPr>
        <w:t>țesuturi</w:t>
      </w:r>
      <w:r w:rsidR="00E8630E" w:rsidRPr="00DC1D55">
        <w:rPr>
          <w:rFonts w:ascii="Times New Roman" w:eastAsia="Calibri" w:hAnsi="Times New Roman" w:cs="Times New Roman"/>
          <w:kern w:val="0"/>
          <w:sz w:val="24"/>
          <w:szCs w:val="24"/>
          <w:lang w:val="ro-MD"/>
          <w14:ligatures w14:val="none"/>
        </w:rPr>
        <w:t xml:space="preserve"> sau celule</w:t>
      </w:r>
      <w:r w:rsidR="00E8630E" w:rsidRPr="00DC1D55" w:rsidDel="00DD34A2">
        <w:rPr>
          <w:rFonts w:ascii="Times New Roman" w:eastAsia="Times New Roman" w:hAnsi="Times New Roman" w:cs="Times New Roman"/>
          <w:kern w:val="0"/>
          <w:sz w:val="24"/>
          <w:szCs w:val="24"/>
          <w:lang w:val="ro-MD"/>
          <w14:ligatures w14:val="none"/>
        </w:rPr>
        <w:t xml:space="preserve"> </w:t>
      </w:r>
      <w:r w:rsidR="00094FA5" w:rsidRPr="00DC1D55">
        <w:rPr>
          <w:rFonts w:ascii="Times New Roman" w:eastAsia="Calibri" w:hAnsi="Times New Roman" w:cs="Times New Roman"/>
          <w:kern w:val="0"/>
          <w:sz w:val="24"/>
          <w:szCs w:val="24"/>
          <w:lang w:val="ro-MD"/>
          <w14:ligatures w14:val="none"/>
        </w:rPr>
        <w:t>umane</w:t>
      </w:r>
      <w:r w:rsidR="00094FA5" w:rsidRPr="00DC1D55">
        <w:rPr>
          <w:rFonts w:ascii="Times New Roman" w:eastAsia="Times New Roman" w:hAnsi="Times New Roman" w:cs="Times New Roman"/>
          <w:kern w:val="0"/>
          <w:sz w:val="24"/>
          <w:szCs w:val="24"/>
          <w:lang w:val="ro-MD"/>
          <w14:ligatures w14:val="none"/>
        </w:rPr>
        <w:t xml:space="preserve"> </w:t>
      </w:r>
      <w:r w:rsidR="00E8630E" w:rsidRPr="00DC1D55">
        <w:rPr>
          <w:rFonts w:ascii="Times New Roman" w:eastAsia="Times New Roman" w:hAnsi="Times New Roman" w:cs="Times New Roman"/>
          <w:kern w:val="0"/>
          <w:sz w:val="24"/>
          <w:szCs w:val="24"/>
          <w:lang w:val="ro-MD"/>
          <w14:ligatures w14:val="none"/>
        </w:rPr>
        <w:t xml:space="preserve">și are următoarele obiective: </w:t>
      </w:r>
    </w:p>
    <w:p w14:paraId="206DBFD1" w14:textId="49860EF7" w:rsidR="00E8630E" w:rsidRPr="00DC1D55" w:rsidRDefault="00E8630E" w:rsidP="00427CCF">
      <w:pPr>
        <w:autoSpaceDE w:val="0"/>
        <w:autoSpaceDN w:val="0"/>
        <w:adjustRightInd w:val="0"/>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 xml:space="preserve">1) formarea </w:t>
      </w:r>
      <w:r w:rsidR="00BA0C07" w:rsidRPr="00DC1D55">
        <w:rPr>
          <w:rFonts w:ascii="Times New Roman" w:eastAsia="Times New Roman" w:hAnsi="Times New Roman" w:cs="Times New Roman"/>
          <w:kern w:val="0"/>
          <w:sz w:val="24"/>
          <w:szCs w:val="24"/>
          <w:lang w:val="ro-MD"/>
          <w14:ligatures w14:val="none"/>
        </w:rPr>
        <w:t xml:space="preserve">și reactualizarea </w:t>
      </w:r>
      <w:r w:rsidRPr="00DC1D55">
        <w:rPr>
          <w:rFonts w:ascii="Times New Roman" w:eastAsia="Times New Roman" w:hAnsi="Times New Roman" w:cs="Times New Roman"/>
          <w:kern w:val="0"/>
          <w:sz w:val="24"/>
          <w:szCs w:val="24"/>
          <w:lang w:val="ro-MD"/>
          <w14:ligatures w14:val="none"/>
        </w:rPr>
        <w:t xml:space="preserve">bazei de date la nivel național cu informații ce permit crearea fișierelor medicale ale pacienților ce donează un organ, țesut sau celule pentru </w:t>
      </w:r>
      <w:r w:rsidR="003946E1" w:rsidRPr="00DC1D55">
        <w:rPr>
          <w:rFonts w:ascii="Times New Roman" w:eastAsia="Times New Roman" w:hAnsi="Times New Roman" w:cs="Times New Roman"/>
          <w:kern w:val="0"/>
          <w:sz w:val="24"/>
          <w:szCs w:val="24"/>
          <w:lang w:val="ro-MD"/>
          <w14:ligatures w14:val="none"/>
        </w:rPr>
        <w:t xml:space="preserve">primitorii, care necesită un transplant de organ, țesut sau celule </w:t>
      </w:r>
      <w:r w:rsidRPr="00DC1D55">
        <w:rPr>
          <w:rFonts w:ascii="Times New Roman" w:eastAsia="Times New Roman" w:hAnsi="Times New Roman" w:cs="Times New Roman"/>
          <w:kern w:val="0"/>
          <w:sz w:val="24"/>
          <w:szCs w:val="24"/>
          <w:lang w:val="ro-MD"/>
          <w14:ligatures w14:val="none"/>
        </w:rPr>
        <w:t xml:space="preserve">în condiții legale; </w:t>
      </w:r>
    </w:p>
    <w:p w14:paraId="2D6488C6" w14:textId="73AB58D9" w:rsidR="00E8630E" w:rsidRPr="00DC1D55" w:rsidRDefault="00E8630E" w:rsidP="00427CCF">
      <w:pPr>
        <w:autoSpaceDE w:val="0"/>
        <w:autoSpaceDN w:val="0"/>
        <w:adjustRightInd w:val="0"/>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2) sporirea serviciilor medicale acordate donatorilor și primitorilor;</w:t>
      </w:r>
    </w:p>
    <w:p w14:paraId="04DFD13A" w14:textId="32A18133" w:rsidR="00E8630E" w:rsidRPr="00DC1D55" w:rsidRDefault="00E8630E" w:rsidP="00427CCF">
      <w:pPr>
        <w:autoSpaceDE w:val="0"/>
        <w:autoSpaceDN w:val="0"/>
        <w:adjustRightInd w:val="0"/>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 xml:space="preserve">3) aportul la constituirea resurselor informaționale de stat privind </w:t>
      </w:r>
      <w:r w:rsidR="00AC79F7" w:rsidRPr="00DC1D55">
        <w:rPr>
          <w:rFonts w:ascii="Times New Roman" w:eastAsia="Times New Roman" w:hAnsi="Times New Roman" w:cs="Times New Roman"/>
          <w:kern w:val="0"/>
          <w:sz w:val="24"/>
          <w:szCs w:val="24"/>
          <w:lang w:val="ro-MD"/>
          <w14:ligatures w14:val="none"/>
        </w:rPr>
        <w:t xml:space="preserve">starea </w:t>
      </w:r>
      <w:r w:rsidRPr="00DC1D55">
        <w:rPr>
          <w:rFonts w:ascii="Times New Roman" w:eastAsia="Times New Roman" w:hAnsi="Times New Roman" w:cs="Times New Roman"/>
          <w:kern w:val="0"/>
          <w:sz w:val="24"/>
          <w:szCs w:val="24"/>
          <w:lang w:val="ro-MD"/>
          <w14:ligatures w14:val="none"/>
        </w:rPr>
        <w:t>sănăt</w:t>
      </w:r>
      <w:r w:rsidR="00AC79F7" w:rsidRPr="00DC1D55">
        <w:rPr>
          <w:rFonts w:ascii="Times New Roman" w:eastAsia="Times New Roman" w:hAnsi="Times New Roman" w:cs="Times New Roman"/>
          <w:kern w:val="0"/>
          <w:sz w:val="24"/>
          <w:szCs w:val="24"/>
          <w:lang w:val="ro-MD"/>
          <w14:ligatures w14:val="none"/>
        </w:rPr>
        <w:t>ății</w:t>
      </w:r>
      <w:r w:rsidRPr="00DC1D55">
        <w:rPr>
          <w:rFonts w:ascii="Times New Roman" w:eastAsia="Times New Roman" w:hAnsi="Times New Roman" w:cs="Times New Roman"/>
          <w:kern w:val="0"/>
          <w:sz w:val="24"/>
          <w:szCs w:val="24"/>
          <w:lang w:val="ro-MD"/>
          <w14:ligatures w14:val="none"/>
        </w:rPr>
        <w:t xml:space="preserve"> şi mișcarea populației; </w:t>
      </w:r>
    </w:p>
    <w:p w14:paraId="196A4184" w14:textId="3A1EDBA0" w:rsidR="00E8630E" w:rsidRPr="00DC1D55" w:rsidRDefault="00E8630E" w:rsidP="00427CCF">
      <w:pPr>
        <w:autoSpaceDE w:val="0"/>
        <w:autoSpaceDN w:val="0"/>
        <w:adjustRightInd w:val="0"/>
        <w:spacing w:after="0" w:line="276" w:lineRule="auto"/>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 xml:space="preserve">4) sporirea semnificativa a </w:t>
      </w:r>
      <w:r w:rsidR="00BA0C07" w:rsidRPr="00DC1D55">
        <w:rPr>
          <w:rFonts w:ascii="Times New Roman" w:eastAsia="Times New Roman" w:hAnsi="Times New Roman" w:cs="Times New Roman"/>
          <w:kern w:val="0"/>
          <w:sz w:val="24"/>
          <w:szCs w:val="24"/>
          <w:lang w:val="ro-MD"/>
          <w14:ligatures w14:val="none"/>
        </w:rPr>
        <w:t xml:space="preserve">dirijării </w:t>
      </w:r>
      <w:r w:rsidRPr="00DC1D55">
        <w:rPr>
          <w:rFonts w:ascii="Times New Roman" w:eastAsia="Times New Roman" w:hAnsi="Times New Roman" w:cs="Times New Roman"/>
          <w:kern w:val="0"/>
          <w:sz w:val="24"/>
          <w:szCs w:val="24"/>
          <w:lang w:val="ro-MD"/>
          <w14:ligatures w14:val="none"/>
        </w:rPr>
        <w:t>eficien</w:t>
      </w:r>
      <w:r w:rsidR="003E6434" w:rsidRPr="00DC1D55">
        <w:rPr>
          <w:rFonts w:ascii="Times New Roman" w:eastAsia="Times New Roman" w:hAnsi="Times New Roman" w:cs="Times New Roman"/>
          <w:kern w:val="0"/>
          <w:sz w:val="24"/>
          <w:szCs w:val="24"/>
          <w:lang w:val="ro-MD"/>
          <w14:ligatures w14:val="none"/>
        </w:rPr>
        <w:t>t</w:t>
      </w:r>
      <w:r w:rsidRPr="00DC1D55">
        <w:rPr>
          <w:rFonts w:ascii="Times New Roman" w:eastAsia="Times New Roman" w:hAnsi="Times New Roman" w:cs="Times New Roman"/>
          <w:kern w:val="0"/>
          <w:sz w:val="24"/>
          <w:szCs w:val="24"/>
          <w:lang w:val="ro-MD"/>
          <w14:ligatures w14:val="none"/>
        </w:rPr>
        <w:t>e și circulației documentelor medicale;</w:t>
      </w:r>
      <w:r w:rsidRPr="00DC1D55">
        <w:rPr>
          <w:rFonts w:ascii="Times New Roman" w:eastAsia="Times New Roman" w:hAnsi="Times New Roman" w:cs="Times New Roman"/>
          <w:kern w:val="0"/>
          <w:sz w:val="24"/>
          <w:szCs w:val="24"/>
          <w:lang w:val="ro-MD"/>
          <w14:ligatures w14:val="none"/>
        </w:rPr>
        <w:br/>
        <w:t>5) obținerea operativă a informației actualizate pentru prezentarea părților interesate (</w:t>
      </w:r>
      <w:r w:rsidR="002C0F94" w:rsidRPr="00DC1D55">
        <w:rPr>
          <w:rFonts w:ascii="Times New Roman" w:eastAsia="Calibri" w:hAnsi="Times New Roman" w:cs="Times New Roman"/>
          <w:kern w:val="0"/>
          <w:sz w:val="24"/>
          <w:szCs w:val="24"/>
          <w:lang w:val="ro-MD"/>
          <w14:ligatures w14:val="none"/>
        </w:rPr>
        <w:t>MS</w:t>
      </w:r>
      <w:r w:rsidR="004F7D0B" w:rsidRPr="00DC1D55">
        <w:rPr>
          <w:rFonts w:ascii="Times New Roman" w:eastAsia="Calibri" w:hAnsi="Times New Roman" w:cs="Times New Roman"/>
          <w:kern w:val="0"/>
          <w:sz w:val="24"/>
          <w:szCs w:val="24"/>
          <w:lang w:val="ro-MD"/>
          <w14:ligatures w14:val="none"/>
        </w:rPr>
        <w:t>, BNS</w:t>
      </w:r>
      <w:r w:rsidRPr="00DC1D55">
        <w:rPr>
          <w:rFonts w:ascii="Times New Roman" w:eastAsia="Times New Roman" w:hAnsi="Times New Roman" w:cs="Times New Roman"/>
          <w:kern w:val="0"/>
          <w:sz w:val="24"/>
          <w:szCs w:val="24"/>
          <w:lang w:val="ro-MD"/>
          <w14:ligatures w14:val="none"/>
        </w:rPr>
        <w:t xml:space="preserve"> și partenerilor</w:t>
      </w:r>
      <w:r w:rsidR="004F7D0B" w:rsidRPr="00DC1D55">
        <w:rPr>
          <w:rFonts w:ascii="Times New Roman" w:eastAsia="Times New Roman" w:hAnsi="Times New Roman" w:cs="Times New Roman"/>
          <w:kern w:val="0"/>
          <w:sz w:val="24"/>
          <w:szCs w:val="24"/>
          <w:lang w:val="ro-MD"/>
          <w14:ligatures w14:val="none"/>
        </w:rPr>
        <w:t xml:space="preserve"> externi a</w:t>
      </w:r>
      <w:r w:rsidR="00DC403E" w:rsidRPr="00DC1D55">
        <w:rPr>
          <w:rFonts w:ascii="Times New Roman" w:eastAsia="Times New Roman" w:hAnsi="Times New Roman" w:cs="Times New Roman"/>
          <w:kern w:val="0"/>
          <w:sz w:val="24"/>
          <w:szCs w:val="24"/>
          <w:lang w:val="ro-MD"/>
          <w14:ligatures w14:val="none"/>
        </w:rPr>
        <w:t>i</w:t>
      </w:r>
      <w:r w:rsidRPr="00DC1D55">
        <w:rPr>
          <w:rFonts w:ascii="Times New Roman" w:eastAsia="Times New Roman" w:hAnsi="Times New Roman" w:cs="Times New Roman"/>
          <w:kern w:val="0"/>
          <w:sz w:val="24"/>
          <w:szCs w:val="24"/>
          <w:lang w:val="ro-MD"/>
          <w14:ligatures w14:val="none"/>
        </w:rPr>
        <w:t xml:space="preserve"> </w:t>
      </w:r>
      <w:r w:rsidR="002C0F94" w:rsidRPr="00DC1D55">
        <w:rPr>
          <w:rFonts w:ascii="Times New Roman" w:eastAsia="Times New Roman" w:hAnsi="Times New Roman" w:cs="Times New Roman"/>
          <w:kern w:val="0"/>
          <w:sz w:val="24"/>
          <w:szCs w:val="24"/>
          <w:lang w:val="ro-MD"/>
          <w14:ligatures w14:val="none"/>
        </w:rPr>
        <w:t>A</w:t>
      </w:r>
      <w:r w:rsidR="004F7D0B" w:rsidRPr="00DC1D55">
        <w:rPr>
          <w:rFonts w:ascii="Times New Roman" w:eastAsia="Times New Roman" w:hAnsi="Times New Roman" w:cs="Times New Roman"/>
          <w:kern w:val="0"/>
          <w:sz w:val="24"/>
          <w:szCs w:val="24"/>
          <w:lang w:val="ro-MD"/>
          <w14:ligatures w14:val="none"/>
        </w:rPr>
        <w:t>T)</w:t>
      </w:r>
      <w:r w:rsidR="00461E13" w:rsidRPr="00DC1D55">
        <w:rPr>
          <w:rFonts w:ascii="Times New Roman" w:eastAsia="Times New Roman" w:hAnsi="Times New Roman" w:cs="Times New Roman"/>
          <w:kern w:val="0"/>
          <w:sz w:val="24"/>
          <w:szCs w:val="24"/>
          <w:lang w:val="ro-MD"/>
          <w14:ligatures w14:val="none"/>
        </w:rPr>
        <w:t>;</w:t>
      </w:r>
      <w:r w:rsidRPr="00DC1D55">
        <w:rPr>
          <w:rFonts w:ascii="Times New Roman" w:eastAsia="Times New Roman" w:hAnsi="Times New Roman" w:cs="Times New Roman"/>
          <w:kern w:val="0"/>
          <w:sz w:val="24"/>
          <w:szCs w:val="24"/>
          <w:lang w:val="ro-MD"/>
          <w14:ligatures w14:val="none"/>
        </w:rPr>
        <w:br/>
        <w:t xml:space="preserve">6) participarea la schimbul de organe între statele UE, cu care </w:t>
      </w:r>
      <w:r w:rsidR="002C0F94" w:rsidRPr="00DC1D55">
        <w:rPr>
          <w:rFonts w:ascii="Times New Roman" w:eastAsia="Times New Roman" w:hAnsi="Times New Roman" w:cs="Times New Roman"/>
          <w:kern w:val="0"/>
          <w:sz w:val="24"/>
          <w:szCs w:val="24"/>
          <w:lang w:val="ro-MD"/>
          <w14:ligatures w14:val="none"/>
        </w:rPr>
        <w:t>AT</w:t>
      </w:r>
      <w:r w:rsidR="004F7D0B" w:rsidRPr="00DC1D55">
        <w:rPr>
          <w:rFonts w:ascii="Times New Roman" w:eastAsia="Times New Roman" w:hAnsi="Times New Roman" w:cs="Times New Roman"/>
          <w:kern w:val="0"/>
          <w:sz w:val="24"/>
          <w:szCs w:val="24"/>
          <w:lang w:val="ro-MD"/>
          <w14:ligatures w14:val="none"/>
        </w:rPr>
        <w:t xml:space="preserve"> </w:t>
      </w:r>
      <w:r w:rsidRPr="00DC1D55">
        <w:rPr>
          <w:rFonts w:ascii="Times New Roman" w:eastAsia="Times New Roman" w:hAnsi="Times New Roman" w:cs="Times New Roman"/>
          <w:kern w:val="0"/>
          <w:sz w:val="24"/>
          <w:szCs w:val="24"/>
          <w:lang w:val="ro-MD"/>
          <w14:ligatures w14:val="none"/>
        </w:rPr>
        <w:t xml:space="preserve">a semnat acorduri </w:t>
      </w:r>
      <w:r w:rsidR="00821C2F" w:rsidRPr="00DC1D55">
        <w:rPr>
          <w:rFonts w:ascii="Times New Roman" w:eastAsia="Times New Roman" w:hAnsi="Times New Roman" w:cs="Times New Roman"/>
          <w:kern w:val="0"/>
          <w:sz w:val="24"/>
          <w:szCs w:val="24"/>
          <w:lang w:val="ro-MD"/>
          <w14:ligatures w14:val="none"/>
        </w:rPr>
        <w:t>bilaterale;</w:t>
      </w:r>
    </w:p>
    <w:p w14:paraId="220DE8A9" w14:textId="02B7F255" w:rsidR="00243712" w:rsidRPr="00DC1D55" w:rsidRDefault="00243712" w:rsidP="00427CCF">
      <w:pPr>
        <w:autoSpaceDE w:val="0"/>
        <w:autoSpaceDN w:val="0"/>
        <w:adjustRightInd w:val="0"/>
        <w:spacing w:after="0" w:line="276" w:lineRule="auto"/>
        <w:jc w:val="both"/>
        <w:rPr>
          <w:rFonts w:ascii="Times New Roman" w:eastAsia="Times New Roman" w:hAnsi="Times New Roman" w:cs="Times New Roman"/>
          <w:bCs/>
          <w:kern w:val="0"/>
          <w:sz w:val="24"/>
          <w:szCs w:val="24"/>
          <w:lang w:val="ro-MD"/>
          <w14:ligatures w14:val="none"/>
        </w:rPr>
      </w:pPr>
      <w:r w:rsidRPr="00DC1D55">
        <w:rPr>
          <w:rFonts w:ascii="Times New Roman" w:hAnsi="Times New Roman" w:cs="Times New Roman"/>
          <w:sz w:val="24"/>
          <w:szCs w:val="24"/>
          <w:lang w:val="ro-MD"/>
        </w:rPr>
        <w:t>7) dezvoltarea</w:t>
      </w:r>
      <w:r w:rsidRPr="00DC1D55">
        <w:rPr>
          <w:rFonts w:ascii="Times New Roman" w:eastAsia="Times New Roman" w:hAnsi="Times New Roman" w:cs="Times New Roman"/>
          <w:kern w:val="0"/>
          <w:sz w:val="24"/>
          <w:szCs w:val="24"/>
          <w:lang w:val="ro-MD"/>
          <w14:ligatures w14:val="none"/>
        </w:rPr>
        <w:t xml:space="preserve"> SIT</w:t>
      </w:r>
      <w:r w:rsidR="00502CE5" w:rsidRPr="00DC1D55">
        <w:rPr>
          <w:rFonts w:ascii="Times New Roman" w:eastAsia="Times New Roman" w:hAnsi="Times New Roman" w:cs="Times New Roman"/>
          <w:kern w:val="0"/>
          <w:sz w:val="24"/>
          <w:szCs w:val="24"/>
          <w:lang w:val="ro-MD"/>
          <w14:ligatures w14:val="none"/>
        </w:rPr>
        <w:t xml:space="preserve"> </w:t>
      </w:r>
      <w:r w:rsidRPr="00DC1D55">
        <w:rPr>
          <w:rFonts w:ascii="Times New Roman" w:eastAsia="Times New Roman" w:hAnsi="Times New Roman" w:cs="Times New Roman"/>
          <w:bCs/>
          <w:kern w:val="0"/>
          <w:sz w:val="24"/>
          <w:szCs w:val="24"/>
          <w:lang w:val="ro-MD"/>
          <w14:ligatures w14:val="none"/>
        </w:rPr>
        <w:t>prin crearea Registr</w:t>
      </w:r>
      <w:r w:rsidR="003E6434" w:rsidRPr="00DC1D55">
        <w:rPr>
          <w:rFonts w:ascii="Times New Roman" w:eastAsia="Times New Roman" w:hAnsi="Times New Roman" w:cs="Times New Roman"/>
          <w:bCs/>
          <w:kern w:val="0"/>
          <w:sz w:val="24"/>
          <w:szCs w:val="24"/>
          <w:lang w:val="ro-MD"/>
          <w14:ligatures w14:val="none"/>
        </w:rPr>
        <w:t>el</w:t>
      </w:r>
      <w:r w:rsidR="00565871" w:rsidRPr="00DC1D55">
        <w:rPr>
          <w:rFonts w:ascii="Times New Roman" w:eastAsia="Times New Roman" w:hAnsi="Times New Roman" w:cs="Times New Roman"/>
          <w:bCs/>
          <w:kern w:val="0"/>
          <w:sz w:val="24"/>
          <w:szCs w:val="24"/>
          <w:lang w:val="ro-MD"/>
          <w14:ligatures w14:val="none"/>
        </w:rPr>
        <w:t>or</w:t>
      </w:r>
      <w:r w:rsidRPr="00DC1D55">
        <w:rPr>
          <w:rFonts w:ascii="Times New Roman" w:eastAsia="Times New Roman" w:hAnsi="Times New Roman" w:cs="Times New Roman"/>
          <w:bCs/>
          <w:kern w:val="0"/>
          <w:sz w:val="24"/>
          <w:szCs w:val="24"/>
          <w:lang w:val="ro-MD"/>
          <w14:ligatures w14:val="none"/>
        </w:rPr>
        <w:t xml:space="preserve"> Donatorilor </w:t>
      </w:r>
      <w:r w:rsidR="003E6434" w:rsidRPr="00DC1D55">
        <w:rPr>
          <w:rFonts w:ascii="Times New Roman" w:eastAsia="Times New Roman" w:hAnsi="Times New Roman" w:cs="Times New Roman"/>
          <w:bCs/>
          <w:kern w:val="0"/>
          <w:sz w:val="24"/>
          <w:szCs w:val="24"/>
          <w:lang w:val="ro-MD"/>
          <w14:ligatures w14:val="none"/>
        </w:rPr>
        <w:t xml:space="preserve">cât </w:t>
      </w:r>
      <w:r w:rsidRPr="00DC1D55">
        <w:rPr>
          <w:rFonts w:ascii="Times New Roman" w:eastAsia="Times New Roman" w:hAnsi="Times New Roman" w:cs="Times New Roman"/>
          <w:bCs/>
          <w:kern w:val="0"/>
          <w:sz w:val="24"/>
          <w:szCs w:val="24"/>
          <w:lang w:val="ro-MD"/>
          <w14:ligatures w14:val="none"/>
        </w:rPr>
        <w:t xml:space="preserve">și </w:t>
      </w:r>
      <w:r w:rsidR="00EA348D" w:rsidRPr="00DC1D55">
        <w:rPr>
          <w:rFonts w:ascii="Times New Roman" w:eastAsia="Times New Roman" w:hAnsi="Times New Roman" w:cs="Times New Roman"/>
          <w:bCs/>
          <w:kern w:val="0"/>
          <w:sz w:val="24"/>
          <w:szCs w:val="24"/>
          <w:lang w:val="ro-MD"/>
          <w14:ligatures w14:val="none"/>
        </w:rPr>
        <w:t>P</w:t>
      </w:r>
      <w:r w:rsidRPr="00DC1D55">
        <w:rPr>
          <w:rFonts w:ascii="Times New Roman" w:eastAsia="Times New Roman" w:hAnsi="Times New Roman" w:cs="Times New Roman"/>
          <w:bCs/>
          <w:kern w:val="0"/>
          <w:sz w:val="24"/>
          <w:szCs w:val="24"/>
          <w:lang w:val="ro-MD"/>
          <w14:ligatures w14:val="none"/>
        </w:rPr>
        <w:t xml:space="preserve">rimitorilor de </w:t>
      </w:r>
      <w:r w:rsidR="00EA348D" w:rsidRPr="00DC1D55">
        <w:rPr>
          <w:rFonts w:ascii="Times New Roman" w:eastAsia="Times New Roman" w:hAnsi="Times New Roman" w:cs="Times New Roman"/>
          <w:bCs/>
          <w:kern w:val="0"/>
          <w:sz w:val="24"/>
          <w:szCs w:val="24"/>
          <w:lang w:val="ro-MD"/>
          <w14:ligatures w14:val="none"/>
        </w:rPr>
        <w:t>C</w:t>
      </w:r>
      <w:r w:rsidRPr="00DC1D55">
        <w:rPr>
          <w:rFonts w:ascii="Times New Roman" w:eastAsia="Times New Roman" w:hAnsi="Times New Roman" w:cs="Times New Roman"/>
          <w:bCs/>
          <w:kern w:val="0"/>
          <w:sz w:val="24"/>
          <w:szCs w:val="24"/>
          <w:lang w:val="ro-MD"/>
          <w14:ligatures w14:val="none"/>
        </w:rPr>
        <w:t xml:space="preserve">elule </w:t>
      </w:r>
      <w:r w:rsidR="00EA348D" w:rsidRPr="00DC1D55">
        <w:rPr>
          <w:rFonts w:ascii="Times New Roman" w:eastAsia="Times New Roman" w:hAnsi="Times New Roman" w:cs="Times New Roman"/>
          <w:bCs/>
          <w:kern w:val="0"/>
          <w:sz w:val="24"/>
          <w:szCs w:val="24"/>
          <w:lang w:val="ro-MD"/>
          <w14:ligatures w14:val="none"/>
        </w:rPr>
        <w:t>R</w:t>
      </w:r>
      <w:r w:rsidRPr="00DC1D55">
        <w:rPr>
          <w:rFonts w:ascii="Times New Roman" w:eastAsia="Times New Roman" w:hAnsi="Times New Roman" w:cs="Times New Roman"/>
          <w:bCs/>
          <w:kern w:val="0"/>
          <w:sz w:val="24"/>
          <w:szCs w:val="24"/>
          <w:lang w:val="ro-MD"/>
          <w14:ligatures w14:val="none"/>
        </w:rPr>
        <w:t xml:space="preserve">eproductive (gameți, embrioni, țesut reproductiv), </w:t>
      </w:r>
      <w:r w:rsidR="00EB74C6" w:rsidRPr="00DC1D55">
        <w:rPr>
          <w:rFonts w:ascii="Times New Roman" w:eastAsia="Times New Roman" w:hAnsi="Times New Roman" w:cs="Times New Roman"/>
          <w:bCs/>
          <w:kern w:val="0"/>
          <w:sz w:val="24"/>
          <w:szCs w:val="24"/>
          <w:lang w:val="ro-MD"/>
          <w14:ligatures w14:val="none"/>
        </w:rPr>
        <w:t>care ar reflecta</w:t>
      </w:r>
      <w:r w:rsidRPr="00DC1D55">
        <w:rPr>
          <w:rFonts w:ascii="Times New Roman" w:eastAsia="Times New Roman" w:hAnsi="Times New Roman" w:cs="Times New Roman"/>
          <w:bCs/>
          <w:kern w:val="0"/>
          <w:sz w:val="24"/>
          <w:szCs w:val="24"/>
          <w:lang w:val="ro-MD"/>
          <w14:ligatures w14:val="none"/>
        </w:rPr>
        <w:t xml:space="preserve"> activități</w:t>
      </w:r>
      <w:r w:rsidR="00EB74C6" w:rsidRPr="00DC1D55">
        <w:rPr>
          <w:rFonts w:ascii="Times New Roman" w:eastAsia="Times New Roman" w:hAnsi="Times New Roman" w:cs="Times New Roman"/>
          <w:bCs/>
          <w:kern w:val="0"/>
          <w:sz w:val="24"/>
          <w:szCs w:val="24"/>
          <w:lang w:val="ro-MD"/>
          <w14:ligatures w14:val="none"/>
        </w:rPr>
        <w:t>le</w:t>
      </w:r>
      <w:r w:rsidR="00EA348D" w:rsidRPr="00DC1D55">
        <w:rPr>
          <w:rFonts w:ascii="Times New Roman" w:eastAsia="Times New Roman" w:hAnsi="Times New Roman" w:cs="Times New Roman"/>
          <w:bCs/>
          <w:kern w:val="0"/>
          <w:sz w:val="24"/>
          <w:szCs w:val="24"/>
          <w:lang w:val="ro-MD"/>
          <w14:ligatures w14:val="none"/>
        </w:rPr>
        <w:t xml:space="preserve"> instituțiilor </w:t>
      </w:r>
      <w:r w:rsidRPr="00DC1D55">
        <w:rPr>
          <w:rFonts w:ascii="Times New Roman" w:eastAsia="Times New Roman" w:hAnsi="Times New Roman" w:cs="Times New Roman"/>
          <w:bCs/>
          <w:kern w:val="0"/>
          <w:sz w:val="24"/>
          <w:szCs w:val="24"/>
          <w:lang w:val="ro-MD"/>
          <w14:ligatures w14:val="none"/>
        </w:rPr>
        <w:t xml:space="preserve">din </w:t>
      </w:r>
      <w:r w:rsidR="00EA348D" w:rsidRPr="00DC1D55">
        <w:rPr>
          <w:rFonts w:ascii="Times New Roman" w:eastAsia="Times New Roman" w:hAnsi="Times New Roman" w:cs="Times New Roman"/>
          <w:bCs/>
          <w:kern w:val="0"/>
          <w:sz w:val="24"/>
          <w:szCs w:val="24"/>
          <w:lang w:val="ro-MD"/>
          <w14:ligatures w14:val="none"/>
        </w:rPr>
        <w:t>domeniul</w:t>
      </w:r>
      <w:r w:rsidRPr="00DC1D55">
        <w:rPr>
          <w:rFonts w:ascii="Times New Roman" w:eastAsia="Times New Roman" w:hAnsi="Times New Roman" w:cs="Times New Roman"/>
          <w:bCs/>
          <w:kern w:val="0"/>
          <w:sz w:val="24"/>
          <w:szCs w:val="24"/>
          <w:lang w:val="ro-MD"/>
          <w14:ligatures w14:val="none"/>
        </w:rPr>
        <w:t xml:space="preserve"> </w:t>
      </w:r>
      <w:r w:rsidRPr="00DC1D55">
        <w:rPr>
          <w:rFonts w:ascii="Times New Roman" w:eastAsia="Times New Roman" w:hAnsi="Times New Roman" w:cs="Times New Roman"/>
          <w:kern w:val="0"/>
          <w:sz w:val="24"/>
          <w:szCs w:val="24"/>
          <w:lang w:val="ro-MD"/>
          <w14:ligatures w14:val="none"/>
        </w:rPr>
        <w:t>Reproducerii Asistate Medical (</w:t>
      </w:r>
      <w:r w:rsidRPr="00DC1D55">
        <w:rPr>
          <w:rFonts w:ascii="Times New Roman" w:eastAsia="Times New Roman" w:hAnsi="Times New Roman" w:cs="Times New Roman"/>
          <w:bCs/>
          <w:kern w:val="0"/>
          <w:sz w:val="24"/>
          <w:szCs w:val="24"/>
          <w:lang w:val="ro-MD"/>
          <w14:ligatures w14:val="none"/>
        </w:rPr>
        <w:t>RAM</w:t>
      </w:r>
      <w:r w:rsidR="000F7CB0" w:rsidRPr="00DC1D55">
        <w:rPr>
          <w:rFonts w:ascii="Times New Roman" w:eastAsia="Times New Roman" w:hAnsi="Times New Roman" w:cs="Times New Roman"/>
          <w:bCs/>
          <w:kern w:val="0"/>
          <w:sz w:val="24"/>
          <w:szCs w:val="24"/>
          <w:lang w:val="ro-MD"/>
          <w14:ligatures w14:val="none"/>
        </w:rPr>
        <w:t>)</w:t>
      </w:r>
      <w:r w:rsidRPr="00DC1D55">
        <w:rPr>
          <w:rFonts w:ascii="Times New Roman" w:eastAsia="Times New Roman" w:hAnsi="Times New Roman" w:cs="Times New Roman"/>
          <w:bCs/>
          <w:kern w:val="0"/>
          <w:sz w:val="24"/>
          <w:szCs w:val="24"/>
          <w:lang w:val="ro-MD"/>
          <w14:ligatures w14:val="none"/>
        </w:rPr>
        <w:t>.</w:t>
      </w:r>
    </w:p>
    <w:p w14:paraId="76964082" w14:textId="2EE3384D" w:rsidR="009509C7" w:rsidRPr="00DC1D55" w:rsidRDefault="009509C7" w:rsidP="00427CCF">
      <w:pPr>
        <w:autoSpaceDE w:val="0"/>
        <w:autoSpaceDN w:val="0"/>
        <w:adjustRightInd w:val="0"/>
        <w:spacing w:after="0" w:line="276" w:lineRule="auto"/>
        <w:jc w:val="both"/>
        <w:rPr>
          <w:rFonts w:ascii="Times New Roman" w:eastAsia="Times New Roman" w:hAnsi="Times New Roman" w:cs="Times New Roman"/>
          <w:bCs/>
          <w:kern w:val="0"/>
          <w:sz w:val="24"/>
          <w:szCs w:val="24"/>
          <w:lang w:val="ro-MD"/>
          <w14:ligatures w14:val="none"/>
        </w:rPr>
      </w:pPr>
      <w:r w:rsidRPr="00DC1D55">
        <w:rPr>
          <w:rFonts w:ascii="Times New Roman" w:eastAsia="Times New Roman" w:hAnsi="Times New Roman" w:cs="Times New Roman"/>
          <w:bCs/>
          <w:kern w:val="0"/>
          <w:sz w:val="24"/>
          <w:szCs w:val="24"/>
          <w:lang w:val="ro-MD"/>
          <w14:ligatures w14:val="none"/>
        </w:rPr>
        <w:t>8) dezvoltarea modulului de biovigilență aplicabilă tuturor etapelor de la donare până la transplantul organelor/țesuturilor/celulelor</w:t>
      </w:r>
      <w:r w:rsidR="00565871" w:rsidRPr="00DC1D55">
        <w:rPr>
          <w:rFonts w:ascii="Times New Roman" w:eastAsia="Times New Roman" w:hAnsi="Times New Roman" w:cs="Times New Roman"/>
          <w:bCs/>
          <w:kern w:val="0"/>
          <w:sz w:val="24"/>
          <w:szCs w:val="24"/>
          <w:lang w:val="ro-MD"/>
          <w14:ligatures w14:val="none"/>
        </w:rPr>
        <w:t xml:space="preserve"> pentru analiza riscurilor apariției unui eșec precum și predictibilitatea supraviețuirii transplantului.</w:t>
      </w:r>
    </w:p>
    <w:p w14:paraId="7B8BD1EE" w14:textId="2DBE5D04" w:rsidR="00243712" w:rsidRPr="00DC1D55" w:rsidRDefault="009509C7" w:rsidP="00427CCF">
      <w:pPr>
        <w:autoSpaceDE w:val="0"/>
        <w:autoSpaceDN w:val="0"/>
        <w:adjustRightInd w:val="0"/>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bCs/>
          <w:kern w:val="0"/>
          <w:sz w:val="24"/>
          <w:szCs w:val="24"/>
          <w:lang w:val="ro-MD"/>
          <w14:ligatures w14:val="none"/>
        </w:rPr>
        <w:t>9</w:t>
      </w:r>
      <w:r w:rsidR="00243712" w:rsidRPr="00DC1D55">
        <w:rPr>
          <w:rFonts w:ascii="Times New Roman" w:eastAsia="Times New Roman" w:hAnsi="Times New Roman" w:cs="Times New Roman"/>
          <w:bCs/>
          <w:kern w:val="0"/>
          <w:sz w:val="24"/>
          <w:szCs w:val="24"/>
          <w:lang w:val="ro-MD"/>
          <w14:ligatures w14:val="none"/>
        </w:rPr>
        <w:t xml:space="preserve">) dezvoltarea modulului de statistici și raportări a activităților în </w:t>
      </w:r>
      <w:r w:rsidR="00EA348D" w:rsidRPr="00DC1D55">
        <w:rPr>
          <w:rFonts w:ascii="Times New Roman" w:eastAsia="Times New Roman" w:hAnsi="Times New Roman" w:cs="Times New Roman"/>
          <w:bCs/>
          <w:kern w:val="0"/>
          <w:sz w:val="24"/>
          <w:szCs w:val="24"/>
          <w:lang w:val="ro-MD"/>
          <w14:ligatures w14:val="none"/>
        </w:rPr>
        <w:t xml:space="preserve">domeniul </w:t>
      </w:r>
      <w:r w:rsidR="00243712" w:rsidRPr="00DC1D55">
        <w:rPr>
          <w:rFonts w:ascii="Times New Roman" w:eastAsia="Times New Roman" w:hAnsi="Times New Roman" w:cs="Times New Roman"/>
          <w:bCs/>
          <w:kern w:val="0"/>
          <w:sz w:val="24"/>
          <w:szCs w:val="24"/>
          <w:lang w:val="ro-MD"/>
          <w14:ligatures w14:val="none"/>
        </w:rPr>
        <w:t>transplantului de organe, țesuturi și celule umane și activităților din cadrul RAM.</w:t>
      </w:r>
    </w:p>
    <w:p w14:paraId="1C601536" w14:textId="129FBFC3" w:rsidR="00E8630E" w:rsidRPr="00DC1D55" w:rsidRDefault="00821C2F" w:rsidP="00427CCF">
      <w:pPr>
        <w:autoSpaceDE w:val="0"/>
        <w:autoSpaceDN w:val="0"/>
        <w:adjustRightInd w:val="0"/>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lastRenderedPageBreak/>
        <w:t>6.</w:t>
      </w:r>
      <w:r w:rsidRPr="00DC1D55">
        <w:rPr>
          <w:rFonts w:ascii="Times New Roman" w:eastAsia="Times New Roman" w:hAnsi="Times New Roman" w:cs="Times New Roman"/>
          <w:b/>
          <w:kern w:val="0"/>
          <w:sz w:val="24"/>
          <w:szCs w:val="24"/>
          <w:lang w:val="ro-MD"/>
          <w14:ligatures w14:val="none"/>
        </w:rPr>
        <w:t xml:space="preserve"> </w:t>
      </w:r>
      <w:r w:rsidR="00E8630E" w:rsidRPr="00DC1D55">
        <w:rPr>
          <w:rFonts w:ascii="Times New Roman" w:eastAsia="Times New Roman" w:hAnsi="Times New Roman" w:cs="Times New Roman"/>
          <w:kern w:val="0"/>
          <w:sz w:val="24"/>
          <w:szCs w:val="24"/>
          <w:lang w:val="ro-MD"/>
          <w14:ligatures w14:val="none"/>
        </w:rPr>
        <w:t xml:space="preserve">Pentru </w:t>
      </w:r>
      <w:r w:rsidR="00E8630E" w:rsidRPr="00DC1D55">
        <w:rPr>
          <w:rFonts w:ascii="Times New Roman" w:eastAsia="Calibri" w:hAnsi="Times New Roman" w:cs="Times New Roman"/>
          <w:kern w:val="0"/>
          <w:sz w:val="24"/>
          <w:szCs w:val="24"/>
          <w:lang w:val="ro-MD"/>
          <w14:ligatures w14:val="none"/>
        </w:rPr>
        <w:t xml:space="preserve">prestatorii de servicii medicale autorizați de </w:t>
      </w:r>
      <w:r w:rsidR="002C0F94" w:rsidRPr="00DC1D55">
        <w:rPr>
          <w:rFonts w:ascii="Times New Roman" w:eastAsia="Calibri" w:hAnsi="Times New Roman" w:cs="Times New Roman"/>
          <w:kern w:val="0"/>
          <w:sz w:val="24"/>
          <w:szCs w:val="24"/>
          <w:lang w:val="ro-MD"/>
          <w14:ligatures w14:val="none"/>
        </w:rPr>
        <w:t>MS</w:t>
      </w:r>
      <w:r w:rsidR="00E8630E" w:rsidRPr="00DC1D55">
        <w:rPr>
          <w:rFonts w:ascii="Times New Roman" w:eastAsia="Times New Roman" w:hAnsi="Times New Roman" w:cs="Times New Roman"/>
          <w:kern w:val="0"/>
          <w:sz w:val="24"/>
          <w:szCs w:val="24"/>
          <w:lang w:val="ro-MD"/>
          <w14:ligatures w14:val="none"/>
        </w:rPr>
        <w:t xml:space="preserve"> pentru </w:t>
      </w:r>
      <w:r w:rsidR="002B24D3" w:rsidRPr="00DC1D55">
        <w:rPr>
          <w:rFonts w:ascii="Times New Roman" w:eastAsia="Times New Roman" w:hAnsi="Times New Roman" w:cs="Times New Roman"/>
          <w:kern w:val="0"/>
          <w:sz w:val="24"/>
          <w:szCs w:val="24"/>
          <w:lang w:val="ro-MD"/>
          <w14:ligatures w14:val="none"/>
        </w:rPr>
        <w:t xml:space="preserve">desfășurarea </w:t>
      </w:r>
      <w:r w:rsidR="000F7CB0" w:rsidRPr="00DC1D55">
        <w:rPr>
          <w:rFonts w:ascii="Times New Roman" w:eastAsia="Calibri" w:hAnsi="Times New Roman" w:cs="Times New Roman"/>
          <w:kern w:val="0"/>
          <w:sz w:val="24"/>
          <w:szCs w:val="24"/>
          <w:lang w:val="ro-MD"/>
          <w14:ligatures w14:val="none"/>
        </w:rPr>
        <w:t>activităților</w:t>
      </w:r>
      <w:r w:rsidR="002B24D3" w:rsidRPr="00DC1D55">
        <w:rPr>
          <w:rFonts w:ascii="Times New Roman" w:eastAsia="Calibri" w:hAnsi="Times New Roman" w:cs="Times New Roman"/>
          <w:kern w:val="0"/>
          <w:sz w:val="24"/>
          <w:szCs w:val="24"/>
          <w:lang w:val="ro-MD"/>
          <w14:ligatures w14:val="none"/>
        </w:rPr>
        <w:t xml:space="preserve"> de donare, prelevare și transplant </w:t>
      </w:r>
      <w:r w:rsidR="00E8630E" w:rsidRPr="00DC1D55">
        <w:rPr>
          <w:rFonts w:ascii="Times New Roman" w:eastAsia="Calibri" w:hAnsi="Times New Roman" w:cs="Times New Roman"/>
          <w:kern w:val="0"/>
          <w:sz w:val="24"/>
          <w:szCs w:val="24"/>
          <w:lang w:val="ro-MD"/>
          <w14:ligatures w14:val="none"/>
        </w:rPr>
        <w:t xml:space="preserve">de </w:t>
      </w:r>
      <w:r w:rsidR="002B24D3" w:rsidRPr="00DC1D55">
        <w:rPr>
          <w:rFonts w:ascii="Times New Roman" w:eastAsia="Calibri" w:hAnsi="Times New Roman" w:cs="Times New Roman"/>
          <w:kern w:val="0"/>
          <w:sz w:val="24"/>
          <w:szCs w:val="24"/>
          <w:lang w:val="ro-MD"/>
          <w14:ligatures w14:val="none"/>
        </w:rPr>
        <w:t>organe,</w:t>
      </w:r>
      <w:r w:rsidR="000F7CB0" w:rsidRPr="00DC1D55">
        <w:rPr>
          <w:rFonts w:ascii="Times New Roman" w:eastAsia="Calibri" w:hAnsi="Times New Roman" w:cs="Times New Roman"/>
          <w:kern w:val="0"/>
          <w:sz w:val="24"/>
          <w:szCs w:val="24"/>
          <w:lang w:val="ro-MD"/>
          <w14:ligatures w14:val="none"/>
        </w:rPr>
        <w:t xml:space="preserve"> țesuturi</w:t>
      </w:r>
      <w:r w:rsidR="00E8630E" w:rsidRPr="00DC1D55">
        <w:rPr>
          <w:rFonts w:ascii="Times New Roman" w:eastAsia="Calibri" w:hAnsi="Times New Roman" w:cs="Times New Roman"/>
          <w:kern w:val="0"/>
          <w:sz w:val="24"/>
          <w:szCs w:val="24"/>
          <w:lang w:val="ro-MD"/>
          <w14:ligatures w14:val="none"/>
        </w:rPr>
        <w:t xml:space="preserve"> sau </w:t>
      </w:r>
      <w:r w:rsidR="00094FA5" w:rsidRPr="00DC1D55">
        <w:rPr>
          <w:rFonts w:ascii="Times New Roman" w:eastAsia="Calibri" w:hAnsi="Times New Roman" w:cs="Times New Roman"/>
          <w:kern w:val="0"/>
          <w:sz w:val="24"/>
          <w:szCs w:val="24"/>
          <w:lang w:val="ro-MD"/>
          <w14:ligatures w14:val="none"/>
        </w:rPr>
        <w:t>celule umane</w:t>
      </w:r>
      <w:r w:rsidR="00E8630E" w:rsidRPr="00DC1D55">
        <w:rPr>
          <w:rFonts w:ascii="Times New Roman" w:eastAsia="Calibri" w:hAnsi="Times New Roman" w:cs="Times New Roman"/>
          <w:kern w:val="0"/>
          <w:sz w:val="24"/>
          <w:szCs w:val="24"/>
          <w:lang w:val="ro-MD"/>
          <w14:ligatures w14:val="none"/>
        </w:rPr>
        <w:t>,</w:t>
      </w:r>
      <w:r w:rsidR="00E8630E" w:rsidRPr="00DC1D55" w:rsidDel="00DD34A2">
        <w:rPr>
          <w:rFonts w:ascii="Times New Roman" w:eastAsia="Times New Roman" w:hAnsi="Times New Roman" w:cs="Times New Roman"/>
          <w:kern w:val="0"/>
          <w:sz w:val="24"/>
          <w:szCs w:val="24"/>
          <w:lang w:val="ro-MD"/>
          <w14:ligatures w14:val="none"/>
        </w:rPr>
        <w:t xml:space="preserve"> </w:t>
      </w:r>
      <w:r w:rsidR="00E8630E" w:rsidRPr="00DC1D55">
        <w:rPr>
          <w:rFonts w:ascii="Times New Roman" w:eastAsia="Times New Roman" w:hAnsi="Times New Roman" w:cs="Times New Roman"/>
          <w:kern w:val="0"/>
          <w:sz w:val="24"/>
          <w:szCs w:val="24"/>
          <w:lang w:val="ro-MD"/>
          <w14:ligatures w14:val="none"/>
        </w:rPr>
        <w:t>SI</w:t>
      </w:r>
      <w:r w:rsidR="004F7D0B" w:rsidRPr="00DC1D55">
        <w:rPr>
          <w:rFonts w:ascii="Times New Roman" w:eastAsia="Times New Roman" w:hAnsi="Times New Roman" w:cs="Times New Roman"/>
          <w:kern w:val="0"/>
          <w:sz w:val="24"/>
          <w:szCs w:val="24"/>
          <w:lang w:val="ro-MD"/>
          <w14:ligatures w14:val="none"/>
        </w:rPr>
        <w:t>T</w:t>
      </w:r>
      <w:r w:rsidR="00E8630E" w:rsidRPr="00DC1D55">
        <w:rPr>
          <w:rFonts w:ascii="Times New Roman" w:eastAsia="Times New Roman" w:hAnsi="Times New Roman" w:cs="Times New Roman"/>
          <w:kern w:val="0"/>
          <w:sz w:val="24"/>
          <w:szCs w:val="24"/>
          <w:lang w:val="ro-MD"/>
          <w14:ligatures w14:val="none"/>
        </w:rPr>
        <w:t xml:space="preserve"> </w:t>
      </w:r>
      <w:r w:rsidR="00266C08" w:rsidRPr="00DC1D55">
        <w:rPr>
          <w:rFonts w:ascii="Times New Roman" w:eastAsia="Times New Roman" w:hAnsi="Times New Roman" w:cs="Times New Roman"/>
          <w:kern w:val="0"/>
          <w:sz w:val="24"/>
          <w:szCs w:val="24"/>
          <w:lang w:val="ro-MD"/>
          <w14:ligatures w14:val="none"/>
        </w:rPr>
        <w:t>asigură :</w:t>
      </w:r>
      <w:r w:rsidR="00E8630E" w:rsidRPr="00DC1D55">
        <w:rPr>
          <w:rFonts w:ascii="Times New Roman" w:eastAsia="Times New Roman" w:hAnsi="Times New Roman" w:cs="Times New Roman"/>
          <w:kern w:val="0"/>
          <w:sz w:val="24"/>
          <w:szCs w:val="24"/>
          <w:lang w:val="ro-MD"/>
          <w14:ligatures w14:val="none"/>
        </w:rPr>
        <w:t xml:space="preserve"> </w:t>
      </w:r>
    </w:p>
    <w:p w14:paraId="2D1A6B32" w14:textId="01A666B4" w:rsidR="00E8630E" w:rsidRPr="00DC1D55" w:rsidRDefault="002B24D3" w:rsidP="00427CCF">
      <w:pPr>
        <w:autoSpaceDE w:val="0"/>
        <w:autoSpaceDN w:val="0"/>
        <w:adjustRightInd w:val="0"/>
        <w:spacing w:after="0" w:line="276" w:lineRule="auto"/>
        <w:contextualSpacing/>
        <w:jc w:val="both"/>
        <w:rPr>
          <w:rFonts w:ascii="Times New Roman" w:eastAsia="Calibri" w:hAnsi="Times New Roman" w:cs="Times New Roman"/>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1)</w:t>
      </w:r>
      <w:r w:rsidR="009668F3" w:rsidRPr="00DC1D55">
        <w:rPr>
          <w:rFonts w:ascii="Times New Roman" w:eastAsia="Times New Roman" w:hAnsi="Times New Roman" w:cs="Times New Roman"/>
          <w:noProof/>
          <w:kern w:val="0"/>
          <w:sz w:val="24"/>
          <w:szCs w:val="24"/>
          <w:lang w:val="ro-MD"/>
          <w14:ligatures w14:val="none"/>
        </w:rPr>
        <w:t xml:space="preserve"> </w:t>
      </w:r>
      <w:r w:rsidR="000F7CB0" w:rsidRPr="00DC1D55">
        <w:rPr>
          <w:rFonts w:ascii="Times New Roman" w:eastAsia="Calibri" w:hAnsi="Times New Roman" w:cs="Times New Roman"/>
          <w:noProof/>
          <w:kern w:val="0"/>
          <w:sz w:val="24"/>
          <w:szCs w:val="24"/>
          <w:lang w:val="ro-MD"/>
          <w14:ligatures w14:val="none"/>
        </w:rPr>
        <w:t>gestiunea</w:t>
      </w:r>
      <w:r w:rsidR="00E8630E" w:rsidRPr="00DC1D55">
        <w:rPr>
          <w:rFonts w:ascii="Times New Roman" w:eastAsia="Calibri" w:hAnsi="Times New Roman" w:cs="Times New Roman"/>
          <w:noProof/>
          <w:color w:val="70AD47" w:themeColor="accent6"/>
          <w:kern w:val="0"/>
          <w:sz w:val="24"/>
          <w:szCs w:val="24"/>
          <w:lang w:val="ro-MD"/>
          <w14:ligatures w14:val="none"/>
        </w:rPr>
        <w:t xml:space="preserve"> </w:t>
      </w:r>
      <w:r w:rsidR="00DF523D" w:rsidRPr="00DC1D55">
        <w:rPr>
          <w:rFonts w:ascii="Times New Roman" w:eastAsia="Calibri" w:hAnsi="Times New Roman" w:cs="Times New Roman"/>
          <w:noProof/>
          <w:kern w:val="0"/>
          <w:sz w:val="24"/>
          <w:szCs w:val="24"/>
          <w:lang w:val="ro-MD"/>
          <w14:ligatures w14:val="none"/>
        </w:rPr>
        <w:t xml:space="preserve">și reactualizarea </w:t>
      </w:r>
      <w:r w:rsidR="00EB74C6" w:rsidRPr="00DC1D55">
        <w:rPr>
          <w:rFonts w:ascii="Times New Roman" w:eastAsia="Calibri" w:hAnsi="Times New Roman" w:cs="Times New Roman"/>
          <w:noProof/>
          <w:kern w:val="0"/>
          <w:sz w:val="24"/>
          <w:szCs w:val="24"/>
          <w:lang w:val="ro-MD"/>
          <w14:ligatures w14:val="none"/>
        </w:rPr>
        <w:t xml:space="preserve">periodică a </w:t>
      </w:r>
      <w:r w:rsidR="00E8630E" w:rsidRPr="00DC1D55">
        <w:rPr>
          <w:rFonts w:ascii="Times New Roman" w:eastAsia="Calibri" w:hAnsi="Times New Roman" w:cs="Times New Roman"/>
          <w:noProof/>
          <w:kern w:val="0"/>
          <w:sz w:val="24"/>
          <w:szCs w:val="24"/>
          <w:lang w:val="ro-MD"/>
          <w14:ligatures w14:val="none"/>
        </w:rPr>
        <w:t xml:space="preserve">Fișei electronice a donatorilor și primitorilor; </w:t>
      </w:r>
    </w:p>
    <w:p w14:paraId="698F27F1" w14:textId="4A82F5CC" w:rsidR="00E8630E" w:rsidRPr="00DC1D55" w:rsidRDefault="002B24D3" w:rsidP="00427CCF">
      <w:pPr>
        <w:autoSpaceDE w:val="0"/>
        <w:autoSpaceDN w:val="0"/>
        <w:adjustRightInd w:val="0"/>
        <w:spacing w:after="195" w:line="276" w:lineRule="auto"/>
        <w:contextualSpacing/>
        <w:jc w:val="both"/>
        <w:rPr>
          <w:rFonts w:ascii="Times New Roman" w:eastAsia="Calibri" w:hAnsi="Times New Roman" w:cs="Times New Roman"/>
          <w:noProof/>
          <w:kern w:val="0"/>
          <w:sz w:val="24"/>
          <w:szCs w:val="24"/>
          <w:lang w:val="ro-MD"/>
          <w14:ligatures w14:val="none"/>
        </w:rPr>
      </w:pPr>
      <w:r w:rsidRPr="00DC1D55">
        <w:rPr>
          <w:rFonts w:ascii="Times New Roman" w:eastAsia="Calibri" w:hAnsi="Times New Roman" w:cs="Times New Roman"/>
          <w:noProof/>
          <w:kern w:val="0"/>
          <w:sz w:val="24"/>
          <w:szCs w:val="24"/>
          <w:lang w:val="ro-MD"/>
          <w14:ligatures w14:val="none"/>
        </w:rPr>
        <w:t xml:space="preserve">2) </w:t>
      </w:r>
      <w:r w:rsidR="00E8630E" w:rsidRPr="00DC1D55">
        <w:rPr>
          <w:rFonts w:ascii="Times New Roman" w:eastAsia="Calibri" w:hAnsi="Times New Roman" w:cs="Times New Roman"/>
          <w:noProof/>
          <w:kern w:val="0"/>
          <w:sz w:val="24"/>
          <w:szCs w:val="24"/>
          <w:lang w:val="ro-MD"/>
          <w14:ligatures w14:val="none"/>
        </w:rPr>
        <w:t xml:space="preserve">gestiunea și reactualizarea </w:t>
      </w:r>
      <w:r w:rsidR="00EB74C6" w:rsidRPr="00DC1D55">
        <w:rPr>
          <w:rFonts w:ascii="Times New Roman" w:eastAsia="Calibri" w:hAnsi="Times New Roman" w:cs="Times New Roman"/>
          <w:noProof/>
          <w:kern w:val="0"/>
          <w:sz w:val="24"/>
          <w:szCs w:val="24"/>
          <w:lang w:val="ro-MD"/>
          <w14:ligatures w14:val="none"/>
        </w:rPr>
        <w:t xml:space="preserve">periodică a </w:t>
      </w:r>
      <w:r w:rsidR="00E8630E" w:rsidRPr="00DC1D55">
        <w:rPr>
          <w:rFonts w:ascii="Times New Roman" w:eastAsia="Calibri" w:hAnsi="Times New Roman" w:cs="Times New Roman"/>
          <w:noProof/>
          <w:kern w:val="0"/>
          <w:sz w:val="24"/>
          <w:szCs w:val="24"/>
          <w:lang w:val="ro-MD"/>
          <w14:ligatures w14:val="none"/>
        </w:rPr>
        <w:t xml:space="preserve">analizelor și investigațiilor efectuate donatorilor și primitorilor; </w:t>
      </w:r>
    </w:p>
    <w:p w14:paraId="33FC2D08" w14:textId="777F021A" w:rsidR="00E8630E" w:rsidRPr="00DC1D55" w:rsidRDefault="002B24D3" w:rsidP="00427CCF">
      <w:pPr>
        <w:autoSpaceDE w:val="0"/>
        <w:autoSpaceDN w:val="0"/>
        <w:adjustRightInd w:val="0"/>
        <w:spacing w:after="195" w:line="276" w:lineRule="auto"/>
        <w:contextualSpacing/>
        <w:jc w:val="both"/>
        <w:rPr>
          <w:rFonts w:ascii="Times New Roman" w:eastAsia="Calibri" w:hAnsi="Times New Roman" w:cs="Times New Roman"/>
          <w:noProof/>
          <w:kern w:val="0"/>
          <w:sz w:val="24"/>
          <w:szCs w:val="24"/>
          <w:lang w:val="ro-MD"/>
          <w14:ligatures w14:val="none"/>
        </w:rPr>
      </w:pPr>
      <w:r w:rsidRPr="00DC1D55">
        <w:rPr>
          <w:rFonts w:ascii="Times New Roman" w:eastAsia="Calibri" w:hAnsi="Times New Roman" w:cs="Times New Roman"/>
          <w:noProof/>
          <w:kern w:val="0"/>
          <w:sz w:val="24"/>
          <w:szCs w:val="24"/>
          <w:lang w:val="ro-MD"/>
          <w14:ligatures w14:val="none"/>
        </w:rPr>
        <w:t xml:space="preserve">3) </w:t>
      </w:r>
      <w:r w:rsidR="00E8630E" w:rsidRPr="00DC1D55">
        <w:rPr>
          <w:rFonts w:ascii="Times New Roman" w:eastAsia="Calibri" w:hAnsi="Times New Roman" w:cs="Times New Roman"/>
          <w:noProof/>
          <w:kern w:val="0"/>
          <w:sz w:val="24"/>
          <w:szCs w:val="24"/>
          <w:lang w:val="ro-MD"/>
          <w14:ligatures w14:val="none"/>
        </w:rPr>
        <w:t xml:space="preserve">implementarea automatizării </w:t>
      </w:r>
      <w:r w:rsidR="00EB74C6" w:rsidRPr="00DC1D55">
        <w:rPr>
          <w:rFonts w:ascii="Times New Roman" w:eastAsia="Calibri" w:hAnsi="Times New Roman" w:cs="Times New Roman"/>
          <w:noProof/>
          <w:kern w:val="0"/>
          <w:sz w:val="24"/>
          <w:szCs w:val="24"/>
          <w:lang w:val="ro-MD"/>
          <w14:ligatures w14:val="none"/>
        </w:rPr>
        <w:t xml:space="preserve">consumării </w:t>
      </w:r>
      <w:r w:rsidR="00E8630E" w:rsidRPr="00DC1D55">
        <w:rPr>
          <w:rFonts w:ascii="Times New Roman" w:eastAsia="Calibri" w:hAnsi="Times New Roman" w:cs="Times New Roman"/>
          <w:noProof/>
          <w:kern w:val="0"/>
          <w:sz w:val="24"/>
          <w:szCs w:val="24"/>
          <w:lang w:val="ro-MD"/>
          <w14:ligatures w14:val="none"/>
        </w:rPr>
        <w:t xml:space="preserve">datelor provenite din sistemele de </w:t>
      </w:r>
      <w:r w:rsidR="00DF523D" w:rsidRPr="00DC1D55">
        <w:rPr>
          <w:rFonts w:ascii="Times New Roman" w:eastAsia="Calibri" w:hAnsi="Times New Roman" w:cs="Times New Roman"/>
          <w:noProof/>
          <w:kern w:val="0"/>
          <w:sz w:val="24"/>
          <w:szCs w:val="24"/>
          <w:lang w:val="ro-MD"/>
          <w14:ligatures w14:val="none"/>
        </w:rPr>
        <w:t xml:space="preserve">apreciere a </w:t>
      </w:r>
      <w:r w:rsidR="00E8630E" w:rsidRPr="00DC1D55">
        <w:rPr>
          <w:rFonts w:ascii="Times New Roman" w:eastAsia="Calibri" w:hAnsi="Times New Roman" w:cs="Times New Roman"/>
          <w:noProof/>
          <w:kern w:val="0"/>
          <w:sz w:val="24"/>
          <w:szCs w:val="24"/>
          <w:lang w:val="ro-MD"/>
          <w14:ligatures w14:val="none"/>
        </w:rPr>
        <w:t>compatibilit</w:t>
      </w:r>
      <w:r w:rsidR="00DF523D" w:rsidRPr="00DC1D55">
        <w:rPr>
          <w:rFonts w:ascii="Times New Roman" w:eastAsia="Calibri" w:hAnsi="Times New Roman" w:cs="Times New Roman"/>
          <w:noProof/>
          <w:kern w:val="0"/>
          <w:sz w:val="24"/>
          <w:szCs w:val="24"/>
          <w:lang w:val="ro-MD"/>
          <w14:ligatures w14:val="none"/>
        </w:rPr>
        <w:t>ății</w:t>
      </w:r>
      <w:r w:rsidR="00E8630E" w:rsidRPr="00DC1D55">
        <w:rPr>
          <w:rFonts w:ascii="Times New Roman" w:eastAsia="Calibri" w:hAnsi="Times New Roman" w:cs="Times New Roman"/>
          <w:noProof/>
          <w:kern w:val="0"/>
          <w:sz w:val="24"/>
          <w:szCs w:val="24"/>
          <w:lang w:val="ro-MD"/>
          <w14:ligatures w14:val="none"/>
        </w:rPr>
        <w:t xml:space="preserve"> imuno-histo-chimic</w:t>
      </w:r>
      <w:r w:rsidR="00DF523D" w:rsidRPr="00DC1D55">
        <w:rPr>
          <w:rFonts w:ascii="Times New Roman" w:eastAsia="Calibri" w:hAnsi="Times New Roman" w:cs="Times New Roman"/>
          <w:noProof/>
          <w:kern w:val="0"/>
          <w:sz w:val="24"/>
          <w:szCs w:val="24"/>
          <w:lang w:val="ro-MD"/>
          <w14:ligatures w14:val="none"/>
        </w:rPr>
        <w:t>e</w:t>
      </w:r>
      <w:r w:rsidR="00E8630E" w:rsidRPr="00DC1D55">
        <w:rPr>
          <w:rFonts w:ascii="Times New Roman" w:eastAsia="Calibri" w:hAnsi="Times New Roman" w:cs="Times New Roman"/>
          <w:noProof/>
          <w:kern w:val="0"/>
          <w:sz w:val="24"/>
          <w:szCs w:val="24"/>
          <w:lang w:val="ro-MD"/>
          <w14:ligatures w14:val="none"/>
        </w:rPr>
        <w:t xml:space="preserve"> și izo-serologic</w:t>
      </w:r>
      <w:r w:rsidR="00DF523D" w:rsidRPr="00DC1D55">
        <w:rPr>
          <w:rFonts w:ascii="Times New Roman" w:eastAsia="Calibri" w:hAnsi="Times New Roman" w:cs="Times New Roman"/>
          <w:noProof/>
          <w:kern w:val="0"/>
          <w:sz w:val="24"/>
          <w:szCs w:val="24"/>
          <w:lang w:val="ro-MD"/>
          <w14:ligatures w14:val="none"/>
        </w:rPr>
        <w:t>e</w:t>
      </w:r>
      <w:r w:rsidR="00E8630E" w:rsidRPr="00DC1D55">
        <w:rPr>
          <w:rFonts w:ascii="Times New Roman" w:eastAsia="Calibri" w:hAnsi="Times New Roman" w:cs="Times New Roman"/>
          <w:noProof/>
          <w:kern w:val="0"/>
          <w:sz w:val="24"/>
          <w:szCs w:val="24"/>
          <w:lang w:val="ro-MD"/>
          <w14:ligatures w14:val="none"/>
        </w:rPr>
        <w:t xml:space="preserve"> între donator și primitor la nivel de organ, țesut sau celulă umană; </w:t>
      </w:r>
    </w:p>
    <w:p w14:paraId="6C5855A2" w14:textId="1022350B" w:rsidR="00E8630E" w:rsidRPr="00DC1D55" w:rsidRDefault="002B24D3" w:rsidP="00427CCF">
      <w:pPr>
        <w:autoSpaceDE w:val="0"/>
        <w:autoSpaceDN w:val="0"/>
        <w:adjustRightInd w:val="0"/>
        <w:spacing w:after="195" w:line="276" w:lineRule="auto"/>
        <w:contextualSpacing/>
        <w:jc w:val="both"/>
        <w:rPr>
          <w:rFonts w:ascii="Times New Roman" w:eastAsia="Calibri" w:hAnsi="Times New Roman" w:cs="Times New Roman"/>
          <w:noProof/>
          <w:kern w:val="0"/>
          <w:sz w:val="24"/>
          <w:szCs w:val="24"/>
          <w:lang w:val="ro-MD"/>
          <w14:ligatures w14:val="none"/>
        </w:rPr>
      </w:pPr>
      <w:r w:rsidRPr="00DC1D55">
        <w:rPr>
          <w:rFonts w:ascii="Times New Roman" w:eastAsia="Calibri" w:hAnsi="Times New Roman" w:cs="Times New Roman"/>
          <w:noProof/>
          <w:kern w:val="0"/>
          <w:sz w:val="24"/>
          <w:szCs w:val="24"/>
          <w:lang w:val="ro-MD"/>
          <w14:ligatures w14:val="none"/>
        </w:rPr>
        <w:t xml:space="preserve">4) </w:t>
      </w:r>
      <w:r w:rsidR="00E8630E" w:rsidRPr="00DC1D55">
        <w:rPr>
          <w:rFonts w:ascii="Times New Roman" w:eastAsia="Calibri" w:hAnsi="Times New Roman" w:cs="Times New Roman"/>
          <w:noProof/>
          <w:kern w:val="0"/>
          <w:sz w:val="24"/>
          <w:szCs w:val="24"/>
          <w:lang w:val="ro-MD"/>
          <w14:ligatures w14:val="none"/>
        </w:rPr>
        <w:t>evidența electronică a pacienților, care în trecut au fost supuși unor activități de</w:t>
      </w:r>
      <w:r w:rsidR="00821C2F" w:rsidRPr="00DC1D55">
        <w:rPr>
          <w:rFonts w:ascii="Times New Roman" w:eastAsia="Calibri" w:hAnsi="Times New Roman" w:cs="Times New Roman"/>
          <w:noProof/>
          <w:kern w:val="0"/>
          <w:sz w:val="24"/>
          <w:szCs w:val="24"/>
          <w:lang w:val="ro-MD"/>
          <w14:ligatures w14:val="none"/>
        </w:rPr>
        <w:t xml:space="preserve"> donare,</w:t>
      </w:r>
      <w:r w:rsidR="00E8630E" w:rsidRPr="00DC1D55">
        <w:rPr>
          <w:rFonts w:ascii="Times New Roman" w:eastAsia="Calibri" w:hAnsi="Times New Roman" w:cs="Times New Roman"/>
          <w:noProof/>
          <w:kern w:val="0"/>
          <w:sz w:val="24"/>
          <w:szCs w:val="24"/>
          <w:lang w:val="ro-MD"/>
          <w14:ligatures w14:val="none"/>
        </w:rPr>
        <w:t xml:space="preserve"> prelevare sau transplant atât în țară cât și peste hotarele ei;</w:t>
      </w:r>
    </w:p>
    <w:p w14:paraId="4C3AF0F9" w14:textId="567183FD" w:rsidR="00E8630E" w:rsidRPr="00DC1D55" w:rsidRDefault="002B24D3" w:rsidP="00427CCF">
      <w:pPr>
        <w:autoSpaceDE w:val="0"/>
        <w:autoSpaceDN w:val="0"/>
        <w:adjustRightInd w:val="0"/>
        <w:spacing w:after="195" w:line="276" w:lineRule="auto"/>
        <w:contextualSpacing/>
        <w:jc w:val="both"/>
        <w:rPr>
          <w:rFonts w:ascii="Times New Roman" w:eastAsia="Calibri" w:hAnsi="Times New Roman" w:cs="Times New Roman"/>
          <w:noProof/>
          <w:kern w:val="0"/>
          <w:sz w:val="24"/>
          <w:szCs w:val="24"/>
          <w:lang w:val="ro-MD"/>
          <w14:ligatures w14:val="none"/>
        </w:rPr>
      </w:pPr>
      <w:r w:rsidRPr="00DC1D55">
        <w:rPr>
          <w:rFonts w:ascii="Times New Roman" w:eastAsia="Calibri" w:hAnsi="Times New Roman" w:cs="Times New Roman"/>
          <w:noProof/>
          <w:kern w:val="0"/>
          <w:sz w:val="24"/>
          <w:szCs w:val="24"/>
          <w:lang w:val="ro-MD"/>
          <w14:ligatures w14:val="none"/>
        </w:rPr>
        <w:t xml:space="preserve">5) </w:t>
      </w:r>
      <w:r w:rsidR="00E8630E" w:rsidRPr="00DC1D55">
        <w:rPr>
          <w:rFonts w:ascii="Times New Roman" w:eastAsia="Calibri" w:hAnsi="Times New Roman" w:cs="Times New Roman"/>
          <w:noProof/>
          <w:kern w:val="0"/>
          <w:sz w:val="24"/>
          <w:szCs w:val="24"/>
          <w:lang w:val="ro-MD"/>
          <w14:ligatures w14:val="none"/>
        </w:rPr>
        <w:t>evidența electronică a stocurilor de medicamente necesare primitorilor de transplant</w:t>
      </w:r>
      <w:r w:rsidR="00DF523D" w:rsidRPr="00DC1D55">
        <w:rPr>
          <w:rFonts w:ascii="Times New Roman" w:eastAsia="Calibri" w:hAnsi="Times New Roman" w:cs="Times New Roman"/>
          <w:noProof/>
          <w:kern w:val="0"/>
          <w:sz w:val="24"/>
          <w:szCs w:val="24"/>
          <w:lang w:val="ro-MD"/>
          <w14:ligatures w14:val="none"/>
        </w:rPr>
        <w:t>;</w:t>
      </w:r>
    </w:p>
    <w:p w14:paraId="7902559C" w14:textId="4E3AE0DB" w:rsidR="006308E3" w:rsidRPr="00DC1D55" w:rsidRDefault="002B24D3" w:rsidP="00427CCF">
      <w:pPr>
        <w:autoSpaceDE w:val="0"/>
        <w:autoSpaceDN w:val="0"/>
        <w:adjustRightInd w:val="0"/>
        <w:spacing w:after="195" w:line="276" w:lineRule="auto"/>
        <w:contextualSpacing/>
        <w:jc w:val="both"/>
        <w:rPr>
          <w:rFonts w:ascii="Times New Roman" w:eastAsia="Calibri" w:hAnsi="Times New Roman" w:cs="Times New Roman"/>
          <w:noProof/>
          <w:kern w:val="0"/>
          <w:sz w:val="24"/>
          <w:szCs w:val="24"/>
          <w:lang w:val="ro-MD"/>
          <w14:ligatures w14:val="none"/>
        </w:rPr>
      </w:pPr>
      <w:r w:rsidRPr="00DC1D55">
        <w:rPr>
          <w:rFonts w:ascii="Times New Roman" w:eastAsia="Calibri" w:hAnsi="Times New Roman" w:cs="Times New Roman"/>
          <w:noProof/>
          <w:kern w:val="0"/>
          <w:sz w:val="24"/>
          <w:szCs w:val="24"/>
          <w:lang w:val="ro-MD"/>
          <w14:ligatures w14:val="none"/>
        </w:rPr>
        <w:t xml:space="preserve">6) </w:t>
      </w:r>
      <w:r w:rsidR="00DF523D" w:rsidRPr="00DC1D55">
        <w:rPr>
          <w:rFonts w:ascii="Times New Roman" w:eastAsia="Calibri" w:hAnsi="Times New Roman" w:cs="Times New Roman"/>
          <w:noProof/>
          <w:kern w:val="0"/>
          <w:sz w:val="24"/>
          <w:szCs w:val="24"/>
          <w:lang w:val="ro-MD"/>
          <w14:ligatures w14:val="none"/>
        </w:rPr>
        <w:t>evidența electronică națională a stocurilor de țesuturi și celule umane.</w:t>
      </w:r>
    </w:p>
    <w:p w14:paraId="31B8846C" w14:textId="7BF87874" w:rsidR="00E8630E" w:rsidRPr="00DC1D55" w:rsidRDefault="002B24D3" w:rsidP="00427CCF">
      <w:pPr>
        <w:autoSpaceDE w:val="0"/>
        <w:autoSpaceDN w:val="0"/>
        <w:adjustRightInd w:val="0"/>
        <w:spacing w:after="195" w:line="276" w:lineRule="auto"/>
        <w:contextualSpacing/>
        <w:jc w:val="both"/>
        <w:rPr>
          <w:rFonts w:ascii="Times New Roman" w:eastAsia="Calibri" w:hAnsi="Times New Roman" w:cs="Times New Roman"/>
          <w:noProof/>
          <w:kern w:val="0"/>
          <w:sz w:val="24"/>
          <w:szCs w:val="24"/>
          <w:lang w:val="ro-MD"/>
          <w14:ligatures w14:val="none"/>
        </w:rPr>
      </w:pPr>
      <w:r w:rsidRPr="00DC1D55">
        <w:rPr>
          <w:rFonts w:ascii="Times New Roman" w:eastAsia="Calibri" w:hAnsi="Times New Roman" w:cs="Times New Roman"/>
          <w:bCs/>
          <w:noProof/>
          <w:kern w:val="0"/>
          <w:sz w:val="24"/>
          <w:szCs w:val="24"/>
          <w:lang w:val="ro-MD"/>
          <w14:ligatures w14:val="none"/>
        </w:rPr>
        <w:t>7.</w:t>
      </w:r>
      <w:r w:rsidRPr="00DC1D55">
        <w:rPr>
          <w:rFonts w:ascii="Times New Roman" w:eastAsia="Calibri" w:hAnsi="Times New Roman" w:cs="Times New Roman"/>
          <w:b/>
          <w:bCs/>
          <w:noProof/>
          <w:kern w:val="0"/>
          <w:sz w:val="24"/>
          <w:szCs w:val="24"/>
          <w:lang w:val="ro-MD"/>
          <w14:ligatures w14:val="none"/>
        </w:rPr>
        <w:t xml:space="preserve"> </w:t>
      </w:r>
      <w:r w:rsidRPr="00DC1D55">
        <w:rPr>
          <w:rFonts w:ascii="Times New Roman" w:eastAsia="Calibri" w:hAnsi="Times New Roman" w:cs="Times New Roman"/>
          <w:noProof/>
          <w:kern w:val="0"/>
          <w:sz w:val="24"/>
          <w:szCs w:val="24"/>
          <w:lang w:val="ro-MD"/>
          <w14:ligatures w14:val="none"/>
        </w:rPr>
        <w:t xml:space="preserve"> </w:t>
      </w:r>
      <w:r w:rsidR="00E8630E" w:rsidRPr="00DC1D55">
        <w:rPr>
          <w:rFonts w:ascii="Times New Roman" w:eastAsia="Calibri" w:hAnsi="Times New Roman" w:cs="Times New Roman"/>
          <w:noProof/>
          <w:kern w:val="0"/>
          <w:sz w:val="24"/>
          <w:szCs w:val="24"/>
          <w:lang w:val="ro-MD"/>
          <w14:ligatures w14:val="none"/>
        </w:rPr>
        <w:t>SI</w:t>
      </w:r>
      <w:r w:rsidR="004F7D0B" w:rsidRPr="00DC1D55">
        <w:rPr>
          <w:rFonts w:ascii="Times New Roman" w:eastAsia="Calibri" w:hAnsi="Times New Roman" w:cs="Times New Roman"/>
          <w:noProof/>
          <w:kern w:val="0"/>
          <w:sz w:val="24"/>
          <w:szCs w:val="24"/>
          <w:lang w:val="ro-MD"/>
          <w14:ligatures w14:val="none"/>
        </w:rPr>
        <w:t xml:space="preserve">T </w:t>
      </w:r>
      <w:r w:rsidR="00E8630E" w:rsidRPr="00DC1D55">
        <w:rPr>
          <w:rFonts w:ascii="Times New Roman" w:eastAsia="Calibri" w:hAnsi="Times New Roman" w:cs="Times New Roman"/>
          <w:noProof/>
          <w:kern w:val="0"/>
          <w:sz w:val="24"/>
          <w:szCs w:val="24"/>
          <w:lang w:val="ro-MD"/>
          <w14:ligatures w14:val="none"/>
        </w:rPr>
        <w:t xml:space="preserve">realizând interconectarea cu </w:t>
      </w:r>
      <w:r w:rsidR="00461E13" w:rsidRPr="00DC1D55">
        <w:rPr>
          <w:rFonts w:ascii="Times New Roman" w:eastAsia="Calibri" w:hAnsi="Times New Roman" w:cs="Times New Roman"/>
          <w:noProof/>
          <w:kern w:val="0"/>
          <w:sz w:val="24"/>
          <w:szCs w:val="24"/>
          <w:lang w:val="ro-MD"/>
          <w14:ligatures w14:val="none"/>
        </w:rPr>
        <w:t xml:space="preserve">RSP, SI SS, </w:t>
      </w:r>
      <w:r w:rsidR="00E8630E" w:rsidRPr="00DC1D55">
        <w:rPr>
          <w:rFonts w:ascii="Times New Roman" w:eastAsia="Calibri" w:hAnsi="Times New Roman" w:cs="Times New Roman"/>
          <w:noProof/>
          <w:kern w:val="0"/>
          <w:sz w:val="24"/>
          <w:szCs w:val="24"/>
          <w:lang w:val="ro-MD"/>
          <w14:ligatures w14:val="none"/>
        </w:rPr>
        <w:t xml:space="preserve">SI AMS și SI AMP </w:t>
      </w:r>
      <w:r w:rsidR="00DF523D" w:rsidRPr="00DC1D55">
        <w:rPr>
          <w:rFonts w:ascii="Times New Roman" w:eastAsia="Calibri" w:hAnsi="Times New Roman" w:cs="Times New Roman"/>
          <w:noProof/>
          <w:kern w:val="0"/>
          <w:sz w:val="24"/>
          <w:szCs w:val="24"/>
          <w:lang w:val="ro-MD"/>
          <w14:ligatures w14:val="none"/>
        </w:rPr>
        <w:t xml:space="preserve">fiind plasat în MCloud </w:t>
      </w:r>
      <w:r w:rsidR="00435774" w:rsidRPr="00DC1D55">
        <w:rPr>
          <w:rFonts w:ascii="Times New Roman" w:eastAsia="Calibri" w:hAnsi="Times New Roman" w:cs="Times New Roman"/>
          <w:noProof/>
          <w:kern w:val="0"/>
          <w:sz w:val="24"/>
          <w:szCs w:val="24"/>
          <w:lang w:val="ro-MD"/>
          <w14:ligatures w14:val="none"/>
        </w:rPr>
        <w:t xml:space="preserve">prin intermediul platformei guvernamentale </w:t>
      </w:r>
      <w:r w:rsidR="003F7D67" w:rsidRPr="00DC1D55">
        <w:rPr>
          <w:rFonts w:ascii="Times New Roman" w:eastAsia="Calibri" w:hAnsi="Times New Roman" w:cs="Times New Roman"/>
          <w:noProof/>
          <w:kern w:val="0"/>
          <w:sz w:val="24"/>
          <w:szCs w:val="24"/>
          <w:lang w:val="ro-MD"/>
          <w14:ligatures w14:val="none"/>
        </w:rPr>
        <w:t xml:space="preserve">MConnect </w:t>
      </w:r>
      <w:r w:rsidR="00E8630E" w:rsidRPr="00DC1D55">
        <w:rPr>
          <w:rFonts w:ascii="Times New Roman" w:eastAsia="Calibri" w:hAnsi="Times New Roman" w:cs="Times New Roman"/>
          <w:noProof/>
          <w:kern w:val="0"/>
          <w:sz w:val="24"/>
          <w:szCs w:val="24"/>
          <w:lang w:val="ro-MD"/>
          <w14:ligatures w14:val="none"/>
        </w:rPr>
        <w:t>va asigur</w:t>
      </w:r>
      <w:r w:rsidR="00435774" w:rsidRPr="00DC1D55">
        <w:rPr>
          <w:rFonts w:ascii="Times New Roman" w:eastAsia="Calibri" w:hAnsi="Times New Roman" w:cs="Times New Roman"/>
          <w:noProof/>
          <w:kern w:val="0"/>
          <w:sz w:val="24"/>
          <w:szCs w:val="24"/>
          <w:lang w:val="ro-MD"/>
          <w14:ligatures w14:val="none"/>
        </w:rPr>
        <w:t>a</w:t>
      </w:r>
      <w:r w:rsidR="00E8630E" w:rsidRPr="00DC1D55">
        <w:rPr>
          <w:rFonts w:ascii="Times New Roman" w:eastAsia="Calibri" w:hAnsi="Times New Roman" w:cs="Times New Roman"/>
          <w:noProof/>
          <w:kern w:val="0"/>
          <w:sz w:val="24"/>
          <w:szCs w:val="24"/>
          <w:lang w:val="ro-MD"/>
          <w14:ligatures w14:val="none"/>
        </w:rPr>
        <w:t>:</w:t>
      </w:r>
    </w:p>
    <w:p w14:paraId="0EBCF49C" w14:textId="715C4E97" w:rsidR="00E8630E" w:rsidRPr="00DC1D55" w:rsidRDefault="00B8767C" w:rsidP="00427CCF">
      <w:pPr>
        <w:autoSpaceDE w:val="0"/>
        <w:autoSpaceDN w:val="0"/>
        <w:adjustRightInd w:val="0"/>
        <w:spacing w:after="0" w:line="276" w:lineRule="auto"/>
        <w:contextualSpacing/>
        <w:jc w:val="both"/>
        <w:rPr>
          <w:rFonts w:ascii="Times New Roman" w:eastAsia="Calibri" w:hAnsi="Times New Roman" w:cs="Times New Roman"/>
          <w:noProof/>
          <w:kern w:val="0"/>
          <w:sz w:val="24"/>
          <w:szCs w:val="24"/>
          <w:lang w:val="ro-MD"/>
          <w14:ligatures w14:val="none"/>
        </w:rPr>
      </w:pPr>
      <w:r w:rsidRPr="00DC1D55">
        <w:rPr>
          <w:rFonts w:ascii="Times New Roman" w:eastAsia="Calibri" w:hAnsi="Times New Roman" w:cs="Times New Roman"/>
          <w:noProof/>
          <w:kern w:val="0"/>
          <w:sz w:val="24"/>
          <w:szCs w:val="24"/>
          <w:lang w:val="ro-MD"/>
          <w14:ligatures w14:val="none"/>
        </w:rPr>
        <w:t>1</w:t>
      </w:r>
      <w:r w:rsidR="00E8630E" w:rsidRPr="00DC1D55">
        <w:rPr>
          <w:rFonts w:ascii="Times New Roman" w:eastAsia="Calibri" w:hAnsi="Times New Roman" w:cs="Times New Roman"/>
          <w:noProof/>
          <w:kern w:val="0"/>
          <w:sz w:val="24"/>
          <w:szCs w:val="24"/>
          <w:lang w:val="ro-MD"/>
          <w14:ligatures w14:val="none"/>
        </w:rPr>
        <w:t xml:space="preserve">) crearea și </w:t>
      </w:r>
      <w:r w:rsidR="003F7D67" w:rsidRPr="00DC1D55">
        <w:rPr>
          <w:rFonts w:ascii="Times New Roman" w:eastAsia="Calibri" w:hAnsi="Times New Roman" w:cs="Times New Roman"/>
          <w:noProof/>
          <w:kern w:val="0"/>
          <w:sz w:val="24"/>
          <w:szCs w:val="24"/>
          <w:lang w:val="ro-MD"/>
          <w14:ligatures w14:val="none"/>
        </w:rPr>
        <w:t>reactualizarea</w:t>
      </w:r>
      <w:r w:rsidR="00E8630E" w:rsidRPr="00DC1D55">
        <w:rPr>
          <w:rFonts w:ascii="Times New Roman" w:eastAsia="Calibri" w:hAnsi="Times New Roman" w:cs="Times New Roman"/>
          <w:noProof/>
          <w:kern w:val="0"/>
          <w:sz w:val="24"/>
          <w:szCs w:val="24"/>
          <w:lang w:val="ro-MD"/>
          <w14:ligatures w14:val="none"/>
        </w:rPr>
        <w:t xml:space="preserve"> </w:t>
      </w:r>
      <w:r w:rsidR="000E6257" w:rsidRPr="00DC1D55">
        <w:rPr>
          <w:rFonts w:ascii="Times New Roman" w:eastAsia="Calibri" w:hAnsi="Times New Roman" w:cs="Times New Roman"/>
          <w:noProof/>
          <w:kern w:val="0"/>
          <w:sz w:val="24"/>
          <w:szCs w:val="24"/>
          <w:lang w:val="ro-MD"/>
          <w14:ligatures w14:val="none"/>
        </w:rPr>
        <w:t>periodic</w:t>
      </w:r>
      <w:r w:rsidR="00E8630E" w:rsidRPr="00DC1D55">
        <w:rPr>
          <w:rFonts w:ascii="Times New Roman" w:eastAsia="Calibri" w:hAnsi="Times New Roman" w:cs="Times New Roman"/>
          <w:noProof/>
          <w:kern w:val="0"/>
          <w:sz w:val="24"/>
          <w:szCs w:val="24"/>
          <w:lang w:val="ro-MD"/>
          <w14:ligatures w14:val="none"/>
        </w:rPr>
        <w:t xml:space="preserve">ă a fișei pacientului care </w:t>
      </w:r>
      <w:r w:rsidR="00BA0C07" w:rsidRPr="00DC1D55">
        <w:rPr>
          <w:rFonts w:ascii="Times New Roman" w:eastAsia="Calibri" w:hAnsi="Times New Roman" w:cs="Times New Roman"/>
          <w:noProof/>
          <w:kern w:val="0"/>
          <w:sz w:val="24"/>
          <w:szCs w:val="24"/>
          <w:lang w:val="ro-MD"/>
          <w14:ligatures w14:val="none"/>
        </w:rPr>
        <w:t>jurnalizează</w:t>
      </w:r>
      <w:r w:rsidR="00E8630E" w:rsidRPr="00DC1D55">
        <w:rPr>
          <w:rFonts w:ascii="Times New Roman" w:eastAsia="Calibri" w:hAnsi="Times New Roman" w:cs="Times New Roman"/>
          <w:noProof/>
          <w:kern w:val="0"/>
          <w:sz w:val="24"/>
          <w:szCs w:val="24"/>
          <w:lang w:val="ro-MD"/>
          <w14:ligatures w14:val="none"/>
        </w:rPr>
        <w:t xml:space="preserve"> interacțiunile pacientului cu sistemul medical la nivel național; </w:t>
      </w:r>
    </w:p>
    <w:p w14:paraId="0200C231" w14:textId="190CF6C0" w:rsidR="00E8630E" w:rsidRPr="00DC1D55" w:rsidRDefault="00B8767C" w:rsidP="00427CCF">
      <w:pPr>
        <w:autoSpaceDE w:val="0"/>
        <w:autoSpaceDN w:val="0"/>
        <w:adjustRightInd w:val="0"/>
        <w:spacing w:after="0" w:line="276" w:lineRule="auto"/>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2</w:t>
      </w:r>
      <w:r w:rsidR="00E8630E" w:rsidRPr="00DC1D55">
        <w:rPr>
          <w:rFonts w:ascii="Times New Roman" w:eastAsia="Times New Roman" w:hAnsi="Times New Roman" w:cs="Times New Roman"/>
          <w:noProof/>
          <w:kern w:val="0"/>
          <w:sz w:val="24"/>
          <w:szCs w:val="24"/>
          <w:lang w:val="ro-MD"/>
          <w14:ligatures w14:val="none"/>
        </w:rPr>
        <w:t xml:space="preserve">) generarea rapoartelor statistice şi a dărilor de seamă necesare pentru monitorizarea </w:t>
      </w:r>
      <w:r w:rsidR="00ED1CEC" w:rsidRPr="00DC1D55">
        <w:rPr>
          <w:rFonts w:ascii="Times New Roman" w:eastAsia="Times New Roman" w:hAnsi="Times New Roman" w:cs="Times New Roman"/>
          <w:noProof/>
          <w:kern w:val="0"/>
          <w:sz w:val="24"/>
          <w:szCs w:val="24"/>
          <w:lang w:val="ro-MD"/>
          <w14:ligatures w14:val="none"/>
        </w:rPr>
        <w:t xml:space="preserve">activitatilor de prelevare </w:t>
      </w:r>
      <w:r w:rsidR="00E65219" w:rsidRPr="00DC1D55">
        <w:rPr>
          <w:rFonts w:ascii="Times New Roman" w:eastAsia="Times New Roman" w:hAnsi="Times New Roman" w:cs="Times New Roman"/>
          <w:noProof/>
          <w:kern w:val="0"/>
          <w:sz w:val="24"/>
          <w:szCs w:val="24"/>
          <w:lang w:val="ro-MD"/>
          <w14:ligatures w14:val="none"/>
        </w:rPr>
        <w:t>ș</w:t>
      </w:r>
      <w:r w:rsidR="00ED1CEC" w:rsidRPr="00DC1D55">
        <w:rPr>
          <w:rFonts w:ascii="Times New Roman" w:eastAsia="Times New Roman" w:hAnsi="Times New Roman" w:cs="Times New Roman"/>
          <w:noProof/>
          <w:kern w:val="0"/>
          <w:sz w:val="24"/>
          <w:szCs w:val="24"/>
          <w:lang w:val="ro-MD"/>
          <w14:ligatures w14:val="none"/>
        </w:rPr>
        <w:t>i transplant</w:t>
      </w:r>
      <w:r w:rsidR="00E65219" w:rsidRPr="00DC1D55">
        <w:rPr>
          <w:rFonts w:ascii="Times New Roman" w:eastAsia="Times New Roman" w:hAnsi="Times New Roman" w:cs="Times New Roman"/>
          <w:noProof/>
          <w:kern w:val="0"/>
          <w:sz w:val="24"/>
          <w:szCs w:val="24"/>
          <w:lang w:val="ro-MD"/>
          <w14:ligatures w14:val="none"/>
        </w:rPr>
        <w:t>;</w:t>
      </w:r>
    </w:p>
    <w:p w14:paraId="56AB5E1A" w14:textId="68381A1E" w:rsidR="00E65219" w:rsidRPr="00DC1D55" w:rsidRDefault="00B8767C" w:rsidP="00427CCF">
      <w:pPr>
        <w:autoSpaceDE w:val="0"/>
        <w:autoSpaceDN w:val="0"/>
        <w:adjustRightInd w:val="0"/>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3</w:t>
      </w:r>
      <w:r w:rsidR="00E65219" w:rsidRPr="00DC1D55">
        <w:rPr>
          <w:rFonts w:ascii="Times New Roman" w:eastAsia="Times New Roman" w:hAnsi="Times New Roman" w:cs="Times New Roman"/>
          <w:kern w:val="0"/>
          <w:sz w:val="24"/>
          <w:szCs w:val="24"/>
          <w:lang w:val="ro-MD"/>
          <w14:ligatures w14:val="none"/>
        </w:rPr>
        <w:t xml:space="preserve">) generarea rapoartelor statistice și a dărilor de seamă necesare pentru monitorizarea activităților de reproducere asistată </w:t>
      </w:r>
      <w:r w:rsidR="00266C08" w:rsidRPr="00DC1D55">
        <w:rPr>
          <w:rFonts w:ascii="Times New Roman" w:eastAsia="Times New Roman" w:hAnsi="Times New Roman" w:cs="Times New Roman"/>
          <w:kern w:val="0"/>
          <w:sz w:val="24"/>
          <w:szCs w:val="24"/>
          <w:lang w:val="ro-MD"/>
          <w14:ligatures w14:val="none"/>
        </w:rPr>
        <w:t>medical.</w:t>
      </w:r>
    </w:p>
    <w:p w14:paraId="72268A25" w14:textId="6939013A" w:rsidR="00E8630E" w:rsidRPr="00DC1D55" w:rsidRDefault="007159BF" w:rsidP="00427CCF">
      <w:pPr>
        <w:autoSpaceDE w:val="0"/>
        <w:autoSpaceDN w:val="0"/>
        <w:adjustRightInd w:val="0"/>
        <w:spacing w:after="0" w:line="276" w:lineRule="auto"/>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8</w:t>
      </w:r>
      <w:r w:rsidR="00435774" w:rsidRPr="00DC1D55">
        <w:rPr>
          <w:rFonts w:ascii="Times New Roman" w:eastAsia="Times New Roman" w:hAnsi="Times New Roman" w:cs="Times New Roman"/>
          <w:kern w:val="0"/>
          <w:sz w:val="24"/>
          <w:szCs w:val="24"/>
          <w:lang w:val="ro-MD"/>
          <w14:ligatures w14:val="none"/>
        </w:rPr>
        <w:t xml:space="preserve">. </w:t>
      </w:r>
      <w:r w:rsidR="00E8630E" w:rsidRPr="00DC1D55">
        <w:rPr>
          <w:rFonts w:ascii="Times New Roman" w:eastAsia="Times New Roman" w:hAnsi="Times New Roman" w:cs="Times New Roman"/>
          <w:kern w:val="0"/>
          <w:sz w:val="24"/>
          <w:szCs w:val="24"/>
          <w:lang w:val="ro-MD"/>
          <w14:ligatures w14:val="none"/>
        </w:rPr>
        <w:t>SI</w:t>
      </w:r>
      <w:r w:rsidR="00435774" w:rsidRPr="00DC1D55">
        <w:rPr>
          <w:rFonts w:ascii="Times New Roman" w:eastAsia="Times New Roman" w:hAnsi="Times New Roman" w:cs="Times New Roman"/>
          <w:kern w:val="0"/>
          <w:sz w:val="24"/>
          <w:szCs w:val="24"/>
          <w:lang w:val="ro-MD"/>
          <w14:ligatures w14:val="none"/>
        </w:rPr>
        <w:t>T</w:t>
      </w:r>
      <w:r w:rsidR="006308E3" w:rsidRPr="00DC1D55">
        <w:rPr>
          <w:rFonts w:ascii="Times New Roman" w:eastAsia="Times New Roman" w:hAnsi="Times New Roman" w:cs="Times New Roman"/>
          <w:kern w:val="0"/>
          <w:sz w:val="24"/>
          <w:szCs w:val="24"/>
          <w:lang w:val="ro-MD"/>
          <w14:ligatures w14:val="none"/>
        </w:rPr>
        <w:t xml:space="preserve"> </w:t>
      </w:r>
      <w:r w:rsidR="00E8630E" w:rsidRPr="00DC1D55">
        <w:rPr>
          <w:rFonts w:ascii="Times New Roman" w:eastAsia="Times New Roman" w:hAnsi="Times New Roman" w:cs="Times New Roman"/>
          <w:kern w:val="0"/>
          <w:sz w:val="24"/>
          <w:szCs w:val="24"/>
          <w:lang w:val="ro-MD"/>
          <w14:ligatures w14:val="none"/>
        </w:rPr>
        <w:t xml:space="preserve">folosește tehnologiile </w:t>
      </w:r>
      <w:r w:rsidR="00BA0C07" w:rsidRPr="00DC1D55">
        <w:rPr>
          <w:rFonts w:ascii="Times New Roman" w:eastAsia="Times New Roman" w:hAnsi="Times New Roman" w:cs="Times New Roman"/>
          <w:kern w:val="0"/>
          <w:sz w:val="24"/>
          <w:szCs w:val="24"/>
          <w:lang w:val="ro-MD"/>
          <w14:ligatures w14:val="none"/>
        </w:rPr>
        <w:t>contemporane,</w:t>
      </w:r>
      <w:r w:rsidR="00E8630E" w:rsidRPr="00DC1D55">
        <w:rPr>
          <w:rFonts w:ascii="Times New Roman" w:eastAsia="Times New Roman" w:hAnsi="Times New Roman" w:cs="Times New Roman"/>
          <w:kern w:val="0"/>
          <w:sz w:val="24"/>
          <w:szCs w:val="24"/>
          <w:lang w:val="ro-MD"/>
          <w14:ligatures w14:val="none"/>
        </w:rPr>
        <w:t xml:space="preserve"> care permit utilizarea lui de către toți </w:t>
      </w:r>
      <w:r w:rsidR="00E8630E" w:rsidRPr="00DC1D55">
        <w:rPr>
          <w:rFonts w:ascii="Times New Roman" w:eastAsia="Calibri" w:hAnsi="Times New Roman" w:cs="Times New Roman"/>
          <w:kern w:val="0"/>
          <w:sz w:val="24"/>
          <w:szCs w:val="24"/>
          <w:lang w:val="ro-MD"/>
          <w14:ligatures w14:val="none"/>
        </w:rPr>
        <w:t xml:space="preserve">prestatorii de servicii medicale autorizați de </w:t>
      </w:r>
      <w:r w:rsidR="002C0F94" w:rsidRPr="00DC1D55">
        <w:rPr>
          <w:rFonts w:ascii="Times New Roman" w:eastAsia="Calibri" w:hAnsi="Times New Roman" w:cs="Times New Roman"/>
          <w:kern w:val="0"/>
          <w:sz w:val="24"/>
          <w:szCs w:val="24"/>
          <w:lang w:val="ro-MD"/>
          <w14:ligatures w14:val="none"/>
        </w:rPr>
        <w:t>MS</w:t>
      </w:r>
      <w:r w:rsidR="00E8630E" w:rsidRPr="00DC1D55">
        <w:rPr>
          <w:rFonts w:ascii="Times New Roman" w:eastAsia="Times New Roman" w:hAnsi="Times New Roman" w:cs="Times New Roman"/>
          <w:kern w:val="0"/>
          <w:sz w:val="24"/>
          <w:szCs w:val="24"/>
          <w:lang w:val="ro-MD"/>
          <w14:ligatures w14:val="none"/>
        </w:rPr>
        <w:t xml:space="preserve"> pentru </w:t>
      </w:r>
      <w:r w:rsidR="00094FA5" w:rsidRPr="00DC1D55">
        <w:rPr>
          <w:rFonts w:ascii="Times New Roman" w:eastAsia="Times New Roman" w:hAnsi="Times New Roman" w:cs="Times New Roman"/>
          <w:kern w:val="0"/>
          <w:sz w:val="24"/>
          <w:szCs w:val="24"/>
          <w:lang w:val="ro-MD"/>
          <w14:ligatures w14:val="none"/>
        </w:rPr>
        <w:t xml:space="preserve">desfășurarea </w:t>
      </w:r>
      <w:r w:rsidR="00E65219" w:rsidRPr="00DC1D55">
        <w:rPr>
          <w:rFonts w:ascii="Times New Roman" w:eastAsia="Calibri" w:hAnsi="Times New Roman" w:cs="Times New Roman"/>
          <w:kern w:val="0"/>
          <w:sz w:val="24"/>
          <w:szCs w:val="24"/>
          <w:lang w:val="ro-MD"/>
          <w14:ligatures w14:val="none"/>
        </w:rPr>
        <w:t>activităților</w:t>
      </w:r>
      <w:r w:rsidR="00E8630E" w:rsidRPr="00DC1D55">
        <w:rPr>
          <w:rFonts w:ascii="Times New Roman" w:eastAsia="Calibri" w:hAnsi="Times New Roman" w:cs="Times New Roman"/>
          <w:kern w:val="0"/>
          <w:sz w:val="24"/>
          <w:szCs w:val="24"/>
          <w:lang w:val="ro-MD"/>
          <w14:ligatures w14:val="none"/>
        </w:rPr>
        <w:t xml:space="preserve"> de </w:t>
      </w:r>
      <w:r w:rsidR="00094FA5" w:rsidRPr="00DC1D55">
        <w:rPr>
          <w:rFonts w:ascii="Times New Roman" w:eastAsia="Calibri" w:hAnsi="Times New Roman" w:cs="Times New Roman"/>
          <w:noProof/>
          <w:kern w:val="0"/>
          <w:sz w:val="24"/>
          <w:szCs w:val="24"/>
          <w:lang w:val="ro-MD"/>
          <w14:ligatures w14:val="none"/>
        </w:rPr>
        <w:t>donare, prelevare și transplant</w:t>
      </w:r>
      <w:r w:rsidR="00E8630E" w:rsidRPr="00DC1D55">
        <w:rPr>
          <w:rFonts w:ascii="Times New Roman" w:eastAsia="Calibri" w:hAnsi="Times New Roman" w:cs="Times New Roman"/>
          <w:noProof/>
          <w:kern w:val="0"/>
          <w:sz w:val="24"/>
          <w:szCs w:val="24"/>
          <w:lang w:val="ro-MD"/>
          <w14:ligatures w14:val="none"/>
        </w:rPr>
        <w:t xml:space="preserve"> de</w:t>
      </w:r>
      <w:r w:rsidR="00973A99" w:rsidRPr="00DC1D55">
        <w:rPr>
          <w:rFonts w:ascii="Times New Roman" w:eastAsia="Calibri" w:hAnsi="Times New Roman" w:cs="Times New Roman"/>
          <w:noProof/>
          <w:kern w:val="0"/>
          <w:sz w:val="24"/>
          <w:szCs w:val="24"/>
          <w:lang w:val="ro-MD"/>
          <w14:ligatures w14:val="none"/>
        </w:rPr>
        <w:t xml:space="preserve"> </w:t>
      </w:r>
      <w:r w:rsidR="00094FA5" w:rsidRPr="00DC1D55">
        <w:rPr>
          <w:rFonts w:ascii="Times New Roman" w:eastAsia="Calibri" w:hAnsi="Times New Roman" w:cs="Times New Roman"/>
          <w:noProof/>
          <w:kern w:val="0"/>
          <w:sz w:val="24"/>
          <w:szCs w:val="24"/>
          <w:lang w:val="ro-MD"/>
          <w14:ligatures w14:val="none"/>
        </w:rPr>
        <w:t>organe,</w:t>
      </w:r>
      <w:r w:rsidR="00703B9D" w:rsidRPr="00DC1D55">
        <w:rPr>
          <w:rFonts w:ascii="Times New Roman" w:eastAsia="Calibri" w:hAnsi="Times New Roman" w:cs="Times New Roman"/>
          <w:noProof/>
          <w:kern w:val="0"/>
          <w:sz w:val="24"/>
          <w:szCs w:val="24"/>
          <w:lang w:val="ro-MD"/>
          <w14:ligatures w14:val="none"/>
        </w:rPr>
        <w:t xml:space="preserve"> </w:t>
      </w:r>
      <w:r w:rsidR="00E65219" w:rsidRPr="00DC1D55">
        <w:rPr>
          <w:rFonts w:ascii="Times New Roman" w:eastAsia="Calibri" w:hAnsi="Times New Roman" w:cs="Times New Roman"/>
          <w:noProof/>
          <w:kern w:val="0"/>
          <w:sz w:val="24"/>
          <w:szCs w:val="24"/>
          <w:lang w:val="ro-MD"/>
          <w14:ligatures w14:val="none"/>
        </w:rPr>
        <w:t>țesuturi</w:t>
      </w:r>
      <w:r w:rsidR="00E8630E" w:rsidRPr="00DC1D55">
        <w:rPr>
          <w:rFonts w:ascii="Times New Roman" w:eastAsia="Calibri" w:hAnsi="Times New Roman" w:cs="Times New Roman"/>
          <w:noProof/>
          <w:kern w:val="0"/>
          <w:sz w:val="24"/>
          <w:szCs w:val="24"/>
          <w:lang w:val="ro-MD"/>
          <w14:ligatures w14:val="none"/>
        </w:rPr>
        <w:t xml:space="preserve"> </w:t>
      </w:r>
      <w:r w:rsidR="00094FA5" w:rsidRPr="00DC1D55">
        <w:rPr>
          <w:rFonts w:ascii="Times New Roman" w:eastAsia="Calibri" w:hAnsi="Times New Roman" w:cs="Times New Roman"/>
          <w:noProof/>
          <w:kern w:val="0"/>
          <w:sz w:val="24"/>
          <w:szCs w:val="24"/>
          <w:lang w:val="ro-MD"/>
          <w14:ligatures w14:val="none"/>
        </w:rPr>
        <w:t xml:space="preserve">sau celule umane </w:t>
      </w:r>
      <w:r w:rsidR="00E8630E" w:rsidRPr="00DC1D55">
        <w:rPr>
          <w:rFonts w:ascii="Times New Roman" w:eastAsia="Times New Roman" w:hAnsi="Times New Roman" w:cs="Times New Roman"/>
          <w:noProof/>
          <w:kern w:val="0"/>
          <w:sz w:val="24"/>
          <w:szCs w:val="24"/>
          <w:lang w:val="ro-MD"/>
          <w14:ligatures w14:val="none"/>
        </w:rPr>
        <w:t>prin intermediul unui echipament IT convențional, fără necesitatea instalării programelor supliment</w:t>
      </w:r>
      <w:r w:rsidR="00117317" w:rsidRPr="00DC1D55">
        <w:rPr>
          <w:rFonts w:ascii="Times New Roman" w:eastAsia="Times New Roman" w:hAnsi="Times New Roman" w:cs="Times New Roman"/>
          <w:noProof/>
          <w:kern w:val="0"/>
          <w:sz w:val="24"/>
          <w:szCs w:val="24"/>
          <w:lang w:val="ro-MD"/>
          <w14:ligatures w14:val="none"/>
        </w:rPr>
        <w:t>are (adică un computer personal</w:t>
      </w:r>
      <w:r w:rsidR="00AA3C17" w:rsidRPr="00DC1D55">
        <w:rPr>
          <w:rFonts w:ascii="Times New Roman" w:eastAsia="Times New Roman" w:hAnsi="Times New Roman" w:cs="Times New Roman"/>
          <w:noProof/>
          <w:kern w:val="0"/>
          <w:sz w:val="24"/>
          <w:szCs w:val="24"/>
          <w:lang w:val="ro-MD"/>
          <w14:ligatures w14:val="none"/>
        </w:rPr>
        <w:t>/tabletă</w:t>
      </w:r>
      <w:r w:rsidR="00117317" w:rsidRPr="00DC1D55">
        <w:rPr>
          <w:rFonts w:ascii="Times New Roman" w:eastAsia="Times New Roman" w:hAnsi="Times New Roman" w:cs="Times New Roman"/>
          <w:noProof/>
          <w:kern w:val="0"/>
          <w:sz w:val="24"/>
          <w:szCs w:val="24"/>
          <w:lang w:val="ro-MD"/>
          <w14:ligatures w14:val="none"/>
        </w:rPr>
        <w:t xml:space="preserve"> PC</w:t>
      </w:r>
      <w:r w:rsidR="00AA3C17" w:rsidRPr="00DC1D55">
        <w:rPr>
          <w:rFonts w:ascii="Times New Roman" w:eastAsia="Times New Roman" w:hAnsi="Times New Roman" w:cs="Times New Roman"/>
          <w:noProof/>
          <w:kern w:val="0"/>
          <w:sz w:val="24"/>
          <w:szCs w:val="24"/>
          <w:lang w:val="ro-MD"/>
          <w14:ligatures w14:val="none"/>
        </w:rPr>
        <w:t xml:space="preserve"> </w:t>
      </w:r>
      <w:r w:rsidR="00094FA5" w:rsidRPr="00DC1D55">
        <w:rPr>
          <w:rFonts w:ascii="Times New Roman" w:eastAsia="Times New Roman" w:hAnsi="Times New Roman" w:cs="Times New Roman"/>
          <w:noProof/>
          <w:kern w:val="0"/>
          <w:sz w:val="24"/>
          <w:szCs w:val="24"/>
          <w:lang w:val="ro-MD"/>
          <w14:ligatures w14:val="none"/>
        </w:rPr>
        <w:t>conectat la i</w:t>
      </w:r>
      <w:r w:rsidR="00E8630E" w:rsidRPr="00DC1D55">
        <w:rPr>
          <w:rFonts w:ascii="Times New Roman" w:eastAsia="Times New Roman" w:hAnsi="Times New Roman" w:cs="Times New Roman"/>
          <w:noProof/>
          <w:kern w:val="0"/>
          <w:sz w:val="24"/>
          <w:szCs w:val="24"/>
          <w:lang w:val="ro-MD"/>
          <w14:ligatures w14:val="none"/>
        </w:rPr>
        <w:t>nternet</w:t>
      </w:r>
      <w:r w:rsidR="00BA0C07" w:rsidRPr="00DC1D55">
        <w:rPr>
          <w:rFonts w:ascii="Times New Roman" w:eastAsia="Times New Roman" w:hAnsi="Times New Roman" w:cs="Times New Roman"/>
          <w:noProof/>
          <w:kern w:val="0"/>
          <w:sz w:val="24"/>
          <w:szCs w:val="24"/>
          <w:lang w:val="ro-MD"/>
          <w14:ligatures w14:val="none"/>
        </w:rPr>
        <w:t>, sau smartphone</w:t>
      </w:r>
      <w:r w:rsidR="00E8630E" w:rsidRPr="00DC1D55">
        <w:rPr>
          <w:rFonts w:ascii="Times New Roman" w:eastAsia="Times New Roman" w:hAnsi="Times New Roman" w:cs="Times New Roman"/>
          <w:noProof/>
          <w:kern w:val="0"/>
          <w:sz w:val="24"/>
          <w:szCs w:val="24"/>
          <w:lang w:val="ro-MD"/>
          <w14:ligatures w14:val="none"/>
        </w:rPr>
        <w:t>).</w:t>
      </w:r>
    </w:p>
    <w:p w14:paraId="4B8E9E10" w14:textId="3A92CC6A" w:rsidR="00E8630E" w:rsidRPr="00DC1D55" w:rsidRDefault="00094FA5" w:rsidP="00427CCF">
      <w:pPr>
        <w:spacing w:after="0" w:line="276" w:lineRule="auto"/>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9.</w:t>
      </w:r>
      <w:r w:rsidRPr="00DC1D55">
        <w:rPr>
          <w:rFonts w:ascii="Times New Roman" w:eastAsia="Times New Roman" w:hAnsi="Times New Roman" w:cs="Times New Roman"/>
          <w:b/>
          <w:noProof/>
          <w:kern w:val="0"/>
          <w:sz w:val="24"/>
          <w:szCs w:val="24"/>
          <w:lang w:val="ro-MD"/>
          <w14:ligatures w14:val="none"/>
        </w:rPr>
        <w:t xml:space="preserve"> </w:t>
      </w:r>
      <w:r w:rsidR="00E8630E" w:rsidRPr="00DC1D55">
        <w:rPr>
          <w:rFonts w:ascii="Times New Roman" w:eastAsia="Times New Roman" w:hAnsi="Times New Roman" w:cs="Times New Roman"/>
          <w:noProof/>
          <w:kern w:val="0"/>
          <w:sz w:val="24"/>
          <w:szCs w:val="24"/>
          <w:lang w:val="ro-MD"/>
          <w14:ligatures w14:val="none"/>
        </w:rPr>
        <w:t>Principiile de bază ale SIT</w:t>
      </w:r>
      <w:r w:rsidR="00E65219" w:rsidRPr="00DC1D55">
        <w:rPr>
          <w:rFonts w:ascii="Times New Roman" w:eastAsia="Times New Roman" w:hAnsi="Times New Roman" w:cs="Times New Roman"/>
          <w:noProof/>
          <w:kern w:val="0"/>
          <w:sz w:val="24"/>
          <w:szCs w:val="24"/>
          <w:lang w:val="ro-MD"/>
          <w14:ligatures w14:val="none"/>
        </w:rPr>
        <w:t xml:space="preserve"> </w:t>
      </w:r>
      <w:r w:rsidR="00E8630E" w:rsidRPr="00DC1D55">
        <w:rPr>
          <w:rFonts w:ascii="Times New Roman" w:eastAsia="Times New Roman" w:hAnsi="Times New Roman" w:cs="Times New Roman"/>
          <w:noProof/>
          <w:kern w:val="0"/>
          <w:sz w:val="24"/>
          <w:szCs w:val="24"/>
          <w:lang w:val="ro-MD"/>
          <w14:ligatures w14:val="none"/>
        </w:rPr>
        <w:t>sunt următoarele:</w:t>
      </w:r>
    </w:p>
    <w:p w14:paraId="39529684" w14:textId="71234996" w:rsidR="00E8630E" w:rsidRPr="00DC1D55" w:rsidRDefault="00435774" w:rsidP="00427CCF">
      <w:pPr>
        <w:spacing w:after="0" w:line="276" w:lineRule="auto"/>
        <w:contextualSpacing/>
        <w:jc w:val="both"/>
        <w:rPr>
          <w:rFonts w:ascii="Times New Roman" w:eastAsia="Times New Roman" w:hAnsi="Times New Roman" w:cs="Times New Roman"/>
          <w:strike/>
          <w:noProof/>
          <w:kern w:val="0"/>
          <w:sz w:val="24"/>
          <w:szCs w:val="24"/>
          <w:lang w:val="ro-MD"/>
          <w14:ligatures w14:val="none"/>
        </w:rPr>
      </w:pPr>
      <w:r w:rsidRPr="00DC1D55">
        <w:rPr>
          <w:rFonts w:ascii="Times New Roman" w:eastAsia="Times New Roman" w:hAnsi="Times New Roman" w:cs="Times New Roman"/>
          <w:iCs/>
          <w:noProof/>
          <w:kern w:val="0"/>
          <w:sz w:val="24"/>
          <w:szCs w:val="24"/>
          <w:lang w:val="ro-MD"/>
          <w14:ligatures w14:val="none"/>
        </w:rPr>
        <w:t>1)</w:t>
      </w:r>
      <w:r w:rsidRPr="00DC1D55">
        <w:rPr>
          <w:rFonts w:ascii="Times New Roman" w:eastAsia="Times New Roman" w:hAnsi="Times New Roman" w:cs="Times New Roman"/>
          <w:b/>
          <w:i/>
          <w:iCs/>
          <w:noProof/>
          <w:kern w:val="0"/>
          <w:sz w:val="24"/>
          <w:szCs w:val="24"/>
          <w:lang w:val="ro-MD"/>
          <w14:ligatures w14:val="none"/>
        </w:rPr>
        <w:t xml:space="preserve"> </w:t>
      </w:r>
      <w:r w:rsidR="00E8630E" w:rsidRPr="00DC1D55">
        <w:rPr>
          <w:rFonts w:ascii="Times New Roman" w:eastAsia="Times New Roman" w:hAnsi="Times New Roman" w:cs="Times New Roman"/>
          <w:b/>
          <w:i/>
          <w:iCs/>
          <w:noProof/>
          <w:kern w:val="0"/>
          <w:sz w:val="24"/>
          <w:szCs w:val="24"/>
          <w:lang w:val="ro-MD"/>
          <w14:ligatures w14:val="none"/>
        </w:rPr>
        <w:t>principiul legitimității</w:t>
      </w:r>
      <w:r w:rsidR="00E8630E" w:rsidRPr="00DC1D55">
        <w:rPr>
          <w:rFonts w:ascii="Times New Roman" w:eastAsia="Times New Roman" w:hAnsi="Times New Roman" w:cs="Times New Roman"/>
          <w:noProof/>
          <w:kern w:val="0"/>
          <w:sz w:val="24"/>
          <w:szCs w:val="24"/>
          <w:lang w:val="ro-MD"/>
          <w14:ligatures w14:val="none"/>
        </w:rPr>
        <w:t>, potrivit căruia funcțiile și operațiile efectuate de utilizatori sunt legale și conforme cu drepturile omului și legislația națională</w:t>
      </w:r>
      <w:r w:rsidR="00A84A15" w:rsidRPr="00DC1D55">
        <w:rPr>
          <w:rFonts w:ascii="Times New Roman" w:eastAsia="Times New Roman" w:hAnsi="Times New Roman" w:cs="Times New Roman"/>
          <w:noProof/>
          <w:kern w:val="0"/>
          <w:sz w:val="24"/>
          <w:szCs w:val="24"/>
          <w:lang w:val="ro-MD"/>
          <w14:ligatures w14:val="none"/>
        </w:rPr>
        <w:t>;</w:t>
      </w:r>
      <w:r w:rsidR="00E8630E" w:rsidRPr="00DC1D55">
        <w:rPr>
          <w:rFonts w:ascii="Times New Roman" w:eastAsia="Times New Roman" w:hAnsi="Times New Roman" w:cs="Times New Roman"/>
          <w:noProof/>
          <w:kern w:val="0"/>
          <w:sz w:val="24"/>
          <w:szCs w:val="24"/>
          <w:lang w:val="ro-MD"/>
          <w14:ligatures w14:val="none"/>
        </w:rPr>
        <w:t xml:space="preserve"> </w:t>
      </w:r>
    </w:p>
    <w:p w14:paraId="30652377" w14:textId="204426F3" w:rsidR="00E8630E" w:rsidRPr="00DC1D55" w:rsidRDefault="00435774" w:rsidP="00427CCF">
      <w:pPr>
        <w:spacing w:after="0" w:line="276" w:lineRule="auto"/>
        <w:contextualSpacing/>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iCs/>
          <w:noProof/>
          <w:kern w:val="0"/>
          <w:sz w:val="24"/>
          <w:szCs w:val="24"/>
          <w:lang w:val="ro-MD"/>
          <w14:ligatures w14:val="none"/>
        </w:rPr>
        <w:t>2)</w:t>
      </w:r>
      <w:r w:rsidRPr="00DC1D55">
        <w:rPr>
          <w:rFonts w:ascii="Times New Roman" w:eastAsia="Times New Roman" w:hAnsi="Times New Roman" w:cs="Times New Roman"/>
          <w:b/>
          <w:i/>
          <w:iCs/>
          <w:noProof/>
          <w:kern w:val="0"/>
          <w:sz w:val="24"/>
          <w:szCs w:val="24"/>
          <w:lang w:val="ro-MD"/>
          <w14:ligatures w14:val="none"/>
        </w:rPr>
        <w:t xml:space="preserve"> </w:t>
      </w:r>
      <w:r w:rsidR="00E8630E" w:rsidRPr="00DC1D55">
        <w:rPr>
          <w:rFonts w:ascii="Times New Roman" w:eastAsia="Times New Roman" w:hAnsi="Times New Roman" w:cs="Times New Roman"/>
          <w:b/>
          <w:i/>
          <w:iCs/>
          <w:noProof/>
          <w:kern w:val="0"/>
          <w:sz w:val="24"/>
          <w:szCs w:val="24"/>
          <w:lang w:val="ro-MD"/>
          <w14:ligatures w14:val="none"/>
        </w:rPr>
        <w:t>principiul autenticității datelor</w:t>
      </w:r>
      <w:r w:rsidR="00E8630E" w:rsidRPr="00DC1D55">
        <w:rPr>
          <w:rFonts w:ascii="Times New Roman" w:eastAsia="Times New Roman" w:hAnsi="Times New Roman" w:cs="Times New Roman"/>
          <w:noProof/>
          <w:kern w:val="0"/>
          <w:sz w:val="24"/>
          <w:szCs w:val="24"/>
          <w:lang w:val="ro-MD"/>
          <w14:ligatures w14:val="none"/>
        </w:rPr>
        <w:t>, care presupune că informațiile păstrate pe dispozitive de stocare a datelor sau pe suport de hârtie corespund stării reale a obiectelor din SI</w:t>
      </w:r>
      <w:r w:rsidRPr="00DC1D55">
        <w:rPr>
          <w:rFonts w:ascii="Times New Roman" w:eastAsia="Times New Roman" w:hAnsi="Times New Roman" w:cs="Times New Roman"/>
          <w:noProof/>
          <w:kern w:val="0"/>
          <w:sz w:val="24"/>
          <w:szCs w:val="24"/>
          <w:lang w:val="ro-MD"/>
          <w14:ligatures w14:val="none"/>
        </w:rPr>
        <w:t>T;</w:t>
      </w:r>
    </w:p>
    <w:p w14:paraId="330E5A15" w14:textId="6B6B99EB" w:rsidR="00E8630E" w:rsidRPr="00DC1D55" w:rsidRDefault="00435774" w:rsidP="00427CCF">
      <w:pPr>
        <w:spacing w:after="0" w:line="276" w:lineRule="auto"/>
        <w:contextualSpacing/>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iCs/>
          <w:noProof/>
          <w:kern w:val="0"/>
          <w:sz w:val="24"/>
          <w:szCs w:val="24"/>
          <w:lang w:val="ro-MD"/>
          <w14:ligatures w14:val="none"/>
        </w:rPr>
        <w:t>3)</w:t>
      </w:r>
      <w:r w:rsidRPr="00DC1D55">
        <w:rPr>
          <w:rFonts w:ascii="Times New Roman" w:eastAsia="Times New Roman" w:hAnsi="Times New Roman" w:cs="Times New Roman"/>
          <w:b/>
          <w:i/>
          <w:iCs/>
          <w:noProof/>
          <w:kern w:val="0"/>
          <w:sz w:val="24"/>
          <w:szCs w:val="24"/>
          <w:lang w:val="ro-MD"/>
          <w14:ligatures w14:val="none"/>
        </w:rPr>
        <w:t xml:space="preserve"> </w:t>
      </w:r>
      <w:r w:rsidR="00E8630E" w:rsidRPr="00DC1D55">
        <w:rPr>
          <w:rFonts w:ascii="Times New Roman" w:eastAsia="Times New Roman" w:hAnsi="Times New Roman" w:cs="Times New Roman"/>
          <w:b/>
          <w:i/>
          <w:iCs/>
          <w:noProof/>
          <w:kern w:val="0"/>
          <w:sz w:val="24"/>
          <w:szCs w:val="24"/>
          <w:lang w:val="ro-MD"/>
          <w14:ligatures w14:val="none"/>
        </w:rPr>
        <w:t>principiul identificării</w:t>
      </w:r>
      <w:r w:rsidR="00E8630E" w:rsidRPr="00DC1D55">
        <w:rPr>
          <w:rFonts w:ascii="Times New Roman" w:eastAsia="Times New Roman" w:hAnsi="Times New Roman" w:cs="Times New Roman"/>
          <w:noProof/>
          <w:kern w:val="0"/>
          <w:sz w:val="24"/>
          <w:szCs w:val="24"/>
          <w:lang w:val="ro-MD"/>
          <w14:ligatures w14:val="none"/>
        </w:rPr>
        <w:t>, conform căruia pachetelor informaționale li se atribuie un cod de clasificare la nivel de sistem, prin care este posibilă identificarea univocă și raportarea acest</w:t>
      </w:r>
      <w:r w:rsidRPr="00DC1D55">
        <w:rPr>
          <w:rFonts w:ascii="Times New Roman" w:eastAsia="Times New Roman" w:hAnsi="Times New Roman" w:cs="Times New Roman"/>
          <w:noProof/>
          <w:kern w:val="0"/>
          <w:sz w:val="24"/>
          <w:szCs w:val="24"/>
          <w:lang w:val="ro-MD"/>
          <w14:ligatures w14:val="none"/>
        </w:rPr>
        <w:t>or</w:t>
      </w:r>
      <w:r w:rsidR="00E8630E" w:rsidRPr="00DC1D55">
        <w:rPr>
          <w:rFonts w:ascii="Times New Roman" w:eastAsia="Times New Roman" w:hAnsi="Times New Roman" w:cs="Times New Roman"/>
          <w:noProof/>
          <w:kern w:val="0"/>
          <w:sz w:val="24"/>
          <w:szCs w:val="24"/>
          <w:lang w:val="ro-MD"/>
          <w14:ligatures w14:val="none"/>
        </w:rPr>
        <w:t>a;</w:t>
      </w:r>
    </w:p>
    <w:p w14:paraId="48A2A6E7" w14:textId="0F90C877" w:rsidR="00E8630E" w:rsidRPr="00DC1D55" w:rsidRDefault="00435774" w:rsidP="00427CCF">
      <w:pPr>
        <w:spacing w:after="0" w:line="276" w:lineRule="auto"/>
        <w:contextualSpacing/>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iCs/>
          <w:noProof/>
          <w:kern w:val="0"/>
          <w:sz w:val="24"/>
          <w:szCs w:val="24"/>
          <w:lang w:val="ro-MD"/>
          <w14:ligatures w14:val="none"/>
        </w:rPr>
        <w:t>4)</w:t>
      </w:r>
      <w:r w:rsidRPr="00DC1D55">
        <w:rPr>
          <w:rFonts w:ascii="Times New Roman" w:eastAsia="Times New Roman" w:hAnsi="Times New Roman" w:cs="Times New Roman"/>
          <w:b/>
          <w:i/>
          <w:iCs/>
          <w:noProof/>
          <w:kern w:val="0"/>
          <w:sz w:val="24"/>
          <w:szCs w:val="24"/>
          <w:lang w:val="ro-MD"/>
          <w14:ligatures w14:val="none"/>
        </w:rPr>
        <w:t xml:space="preserve"> </w:t>
      </w:r>
      <w:r w:rsidR="00E8630E" w:rsidRPr="00DC1D55">
        <w:rPr>
          <w:rFonts w:ascii="Times New Roman" w:eastAsia="Times New Roman" w:hAnsi="Times New Roman" w:cs="Times New Roman"/>
          <w:b/>
          <w:i/>
          <w:iCs/>
          <w:noProof/>
          <w:kern w:val="0"/>
          <w:sz w:val="24"/>
          <w:szCs w:val="24"/>
          <w:lang w:val="ro-MD"/>
          <w14:ligatures w14:val="none"/>
        </w:rPr>
        <w:t>principiul temeiniciei datelor</w:t>
      </w:r>
      <w:r w:rsidR="00E8630E" w:rsidRPr="00DC1D55">
        <w:rPr>
          <w:rFonts w:ascii="Times New Roman" w:eastAsia="Times New Roman" w:hAnsi="Times New Roman" w:cs="Times New Roman"/>
          <w:noProof/>
          <w:kern w:val="0"/>
          <w:sz w:val="24"/>
          <w:szCs w:val="24"/>
          <w:lang w:val="ro-MD"/>
          <w14:ligatures w14:val="none"/>
        </w:rPr>
        <w:t>, care prevede că introducerea</w:t>
      </w:r>
      <w:r w:rsidR="00CC1FB8" w:rsidRPr="00DC1D55">
        <w:rPr>
          <w:rFonts w:ascii="Times New Roman" w:eastAsia="Times New Roman" w:hAnsi="Times New Roman" w:cs="Times New Roman"/>
          <w:noProof/>
          <w:kern w:val="0"/>
          <w:sz w:val="24"/>
          <w:szCs w:val="24"/>
          <w:lang w:val="ro-MD"/>
          <w14:ligatures w14:val="none"/>
        </w:rPr>
        <w:t xml:space="preserve"> și reactualizarea </w:t>
      </w:r>
      <w:r w:rsidR="00E8630E" w:rsidRPr="00DC1D55">
        <w:rPr>
          <w:rFonts w:ascii="Times New Roman" w:eastAsia="Times New Roman" w:hAnsi="Times New Roman" w:cs="Times New Roman"/>
          <w:noProof/>
          <w:kern w:val="0"/>
          <w:sz w:val="24"/>
          <w:szCs w:val="24"/>
          <w:lang w:val="ro-MD"/>
          <w14:ligatures w14:val="none"/>
        </w:rPr>
        <w:t xml:space="preserve"> datelor în SI</w:t>
      </w:r>
      <w:r w:rsidR="006308E3" w:rsidRPr="00DC1D55">
        <w:rPr>
          <w:rFonts w:ascii="Times New Roman" w:eastAsia="Times New Roman" w:hAnsi="Times New Roman" w:cs="Times New Roman"/>
          <w:noProof/>
          <w:kern w:val="0"/>
          <w:sz w:val="24"/>
          <w:szCs w:val="24"/>
          <w:lang w:val="ro-MD"/>
          <w14:ligatures w14:val="none"/>
        </w:rPr>
        <w:t>T</w:t>
      </w:r>
      <w:r w:rsidR="00E8630E" w:rsidRPr="00DC1D55">
        <w:rPr>
          <w:rFonts w:ascii="Times New Roman" w:eastAsia="Times New Roman" w:hAnsi="Times New Roman" w:cs="Times New Roman"/>
          <w:noProof/>
          <w:kern w:val="0"/>
          <w:sz w:val="24"/>
          <w:szCs w:val="24"/>
          <w:lang w:val="ro-MD"/>
          <w14:ligatures w14:val="none"/>
        </w:rPr>
        <w:t xml:space="preserve"> se efectuează doar în baza înscrierilor din documentele acceptate ca surse de informații;</w:t>
      </w:r>
    </w:p>
    <w:p w14:paraId="22E9CC81" w14:textId="451F7426" w:rsidR="00E8630E" w:rsidRPr="00DC1D55" w:rsidRDefault="00435774" w:rsidP="00427CCF">
      <w:pPr>
        <w:spacing w:after="0" w:line="276" w:lineRule="auto"/>
        <w:contextualSpacing/>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iCs/>
          <w:noProof/>
          <w:kern w:val="0"/>
          <w:sz w:val="24"/>
          <w:szCs w:val="24"/>
          <w:lang w:val="ro-MD"/>
          <w14:ligatures w14:val="none"/>
        </w:rPr>
        <w:t>5)</w:t>
      </w:r>
      <w:r w:rsidRPr="00DC1D55">
        <w:rPr>
          <w:rFonts w:ascii="Times New Roman" w:eastAsia="Times New Roman" w:hAnsi="Times New Roman" w:cs="Times New Roman"/>
          <w:b/>
          <w:i/>
          <w:iCs/>
          <w:noProof/>
          <w:kern w:val="0"/>
          <w:sz w:val="24"/>
          <w:szCs w:val="24"/>
          <w:lang w:val="ro-MD"/>
          <w14:ligatures w14:val="none"/>
        </w:rPr>
        <w:t xml:space="preserve"> </w:t>
      </w:r>
      <w:r w:rsidR="00E8630E" w:rsidRPr="00DC1D55">
        <w:rPr>
          <w:rFonts w:ascii="Times New Roman" w:eastAsia="Times New Roman" w:hAnsi="Times New Roman" w:cs="Times New Roman"/>
          <w:b/>
          <w:i/>
          <w:iCs/>
          <w:noProof/>
          <w:kern w:val="0"/>
          <w:sz w:val="24"/>
          <w:szCs w:val="24"/>
          <w:lang w:val="ro-MD"/>
          <w14:ligatures w14:val="none"/>
        </w:rPr>
        <w:t>principiul auditului sistemului</w:t>
      </w:r>
      <w:r w:rsidR="00E8630E" w:rsidRPr="00DC1D55">
        <w:rPr>
          <w:rFonts w:ascii="Times New Roman" w:eastAsia="Times New Roman" w:hAnsi="Times New Roman" w:cs="Times New Roman"/>
          <w:noProof/>
          <w:kern w:val="0"/>
          <w:sz w:val="24"/>
          <w:szCs w:val="24"/>
          <w:lang w:val="ro-MD"/>
          <w14:ligatures w14:val="none"/>
        </w:rPr>
        <w:t>, care presupune înregistrarea informației despre schimbările care au loc, pentru a face posibilă reconstituirea istoriei unui document sau starea lui la o etapă anterioară;</w:t>
      </w:r>
    </w:p>
    <w:p w14:paraId="7E572981" w14:textId="0EB11314" w:rsidR="00E8630E" w:rsidRPr="00DC1D55" w:rsidRDefault="00435774" w:rsidP="00427CCF">
      <w:pPr>
        <w:spacing w:after="0" w:line="276" w:lineRule="auto"/>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iCs/>
          <w:noProof/>
          <w:kern w:val="0"/>
          <w:sz w:val="24"/>
          <w:szCs w:val="24"/>
          <w:lang w:val="ro-MD"/>
          <w14:ligatures w14:val="none"/>
        </w:rPr>
        <w:t>6)</w:t>
      </w:r>
      <w:r w:rsidRPr="00DC1D55">
        <w:rPr>
          <w:rFonts w:ascii="Times New Roman" w:eastAsia="Times New Roman" w:hAnsi="Times New Roman" w:cs="Times New Roman"/>
          <w:b/>
          <w:i/>
          <w:iCs/>
          <w:noProof/>
          <w:kern w:val="0"/>
          <w:sz w:val="24"/>
          <w:szCs w:val="24"/>
          <w:lang w:val="ro-MD"/>
          <w14:ligatures w14:val="none"/>
        </w:rPr>
        <w:t xml:space="preserve"> </w:t>
      </w:r>
      <w:r w:rsidR="00E8630E" w:rsidRPr="00DC1D55">
        <w:rPr>
          <w:rFonts w:ascii="Times New Roman" w:eastAsia="Times New Roman" w:hAnsi="Times New Roman" w:cs="Times New Roman"/>
          <w:b/>
          <w:i/>
          <w:iCs/>
          <w:noProof/>
          <w:kern w:val="0"/>
          <w:sz w:val="24"/>
          <w:szCs w:val="24"/>
          <w:lang w:val="ro-MD"/>
          <w14:ligatures w14:val="none"/>
        </w:rPr>
        <w:t>principiul independenței de platforma software</w:t>
      </w:r>
      <w:r w:rsidR="00E8630E" w:rsidRPr="00DC1D55">
        <w:rPr>
          <w:rFonts w:ascii="Times New Roman" w:eastAsia="Times New Roman" w:hAnsi="Times New Roman" w:cs="Times New Roman"/>
          <w:noProof/>
          <w:kern w:val="0"/>
          <w:sz w:val="24"/>
          <w:szCs w:val="24"/>
          <w:lang w:val="ro-MD"/>
          <w14:ligatures w14:val="none"/>
        </w:rPr>
        <w:t>, conform căruia SI</w:t>
      </w:r>
      <w:r w:rsidR="006308E3" w:rsidRPr="00DC1D55">
        <w:rPr>
          <w:rFonts w:ascii="Times New Roman" w:eastAsia="Times New Roman" w:hAnsi="Times New Roman" w:cs="Times New Roman"/>
          <w:noProof/>
          <w:kern w:val="0"/>
          <w:sz w:val="24"/>
          <w:szCs w:val="24"/>
          <w:lang w:val="ro-MD"/>
          <w14:ligatures w14:val="none"/>
        </w:rPr>
        <w:t xml:space="preserve">T </w:t>
      </w:r>
      <w:r w:rsidR="00E8630E" w:rsidRPr="00DC1D55">
        <w:rPr>
          <w:rFonts w:ascii="Times New Roman" w:eastAsia="Times New Roman" w:hAnsi="Times New Roman" w:cs="Times New Roman"/>
          <w:noProof/>
          <w:kern w:val="0"/>
          <w:sz w:val="24"/>
          <w:szCs w:val="24"/>
          <w:lang w:val="ro-MD"/>
          <w14:ligatures w14:val="none"/>
        </w:rPr>
        <w:t>poate fi construit pe baza modulelor elaborate la comandă sau a produselor software existente. Conceptul nu limitează în nici un fel abordarea dezvoltării sistemului atât timp cât sunt satisfăcute nevoile identificate și se oferă cea mai mare valoare pentru prețul oferit;</w:t>
      </w:r>
    </w:p>
    <w:p w14:paraId="70E0465A" w14:textId="69EB7D74" w:rsidR="00E8630E" w:rsidRPr="00DC1D55" w:rsidRDefault="00435774" w:rsidP="00427CCF">
      <w:pPr>
        <w:spacing w:after="0" w:line="276" w:lineRule="auto"/>
        <w:contextualSpacing/>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7)</w:t>
      </w:r>
      <w:r w:rsidR="00E8630E" w:rsidRPr="00DC1D55">
        <w:rPr>
          <w:rFonts w:ascii="Times New Roman" w:eastAsia="Times New Roman" w:hAnsi="Times New Roman" w:cs="Times New Roman"/>
          <w:noProof/>
          <w:kern w:val="0"/>
          <w:sz w:val="24"/>
          <w:szCs w:val="24"/>
          <w:lang w:val="ro-MD"/>
          <w14:ligatures w14:val="none"/>
        </w:rPr>
        <w:t xml:space="preserve"> </w:t>
      </w:r>
      <w:r w:rsidR="00E8630E" w:rsidRPr="00DC1D55">
        <w:rPr>
          <w:rFonts w:ascii="Times New Roman" w:eastAsia="Times New Roman" w:hAnsi="Times New Roman" w:cs="Times New Roman"/>
          <w:b/>
          <w:i/>
          <w:iCs/>
          <w:noProof/>
          <w:kern w:val="0"/>
          <w:sz w:val="24"/>
          <w:szCs w:val="24"/>
          <w:lang w:val="ro-MD"/>
          <w14:ligatures w14:val="none"/>
        </w:rPr>
        <w:t>principiul accesibilității și integrabilității</w:t>
      </w:r>
      <w:r w:rsidR="00E8630E" w:rsidRPr="00DC1D55">
        <w:rPr>
          <w:rFonts w:ascii="Times New Roman" w:eastAsia="Times New Roman" w:hAnsi="Times New Roman" w:cs="Times New Roman"/>
          <w:noProof/>
          <w:kern w:val="0"/>
          <w:sz w:val="24"/>
          <w:szCs w:val="24"/>
          <w:lang w:val="ro-MD"/>
          <w14:ligatures w14:val="none"/>
        </w:rPr>
        <w:t>, care presupune că SI</w:t>
      </w:r>
      <w:r w:rsidR="006308E3" w:rsidRPr="00DC1D55">
        <w:rPr>
          <w:rFonts w:ascii="Times New Roman" w:eastAsia="Times New Roman" w:hAnsi="Times New Roman" w:cs="Times New Roman"/>
          <w:noProof/>
          <w:kern w:val="0"/>
          <w:sz w:val="24"/>
          <w:szCs w:val="24"/>
          <w:lang w:val="ro-MD"/>
          <w14:ligatures w14:val="none"/>
        </w:rPr>
        <w:t xml:space="preserve">T, </w:t>
      </w:r>
      <w:r w:rsidR="00E8630E" w:rsidRPr="00DC1D55">
        <w:rPr>
          <w:rFonts w:ascii="Times New Roman" w:eastAsia="Times New Roman" w:hAnsi="Times New Roman" w:cs="Times New Roman"/>
          <w:noProof/>
          <w:kern w:val="0"/>
          <w:sz w:val="24"/>
          <w:szCs w:val="24"/>
          <w:lang w:val="ro-MD"/>
          <w14:ligatures w14:val="none"/>
        </w:rPr>
        <w:t xml:space="preserve">chiar dacă oferă funcționalități multiple, este construit ca un element integral şi folosit de utilizatori prin intermediul unei interfețe </w:t>
      </w:r>
      <w:r w:rsidR="00E8630E" w:rsidRPr="00DC1D55">
        <w:rPr>
          <w:rFonts w:ascii="Times New Roman" w:eastAsia="Times New Roman" w:hAnsi="Times New Roman" w:cs="Times New Roman"/>
          <w:noProof/>
          <w:kern w:val="0"/>
          <w:sz w:val="24"/>
          <w:szCs w:val="24"/>
          <w:lang w:val="ro-MD"/>
          <w14:ligatures w14:val="none"/>
        </w:rPr>
        <w:lastRenderedPageBreak/>
        <w:t>unice. Mai mult decât atât, acest principiu prevede că expansiunea și dezvoltarea sistemului se vor face prin protocoale și puncte de conexiune proiectate din start;</w:t>
      </w:r>
    </w:p>
    <w:p w14:paraId="66F7DAB6" w14:textId="71CAF6B3" w:rsidR="00E8630E" w:rsidRPr="00DC1D55" w:rsidRDefault="00435774" w:rsidP="00427CCF">
      <w:pPr>
        <w:spacing w:after="0" w:line="276" w:lineRule="auto"/>
        <w:contextualSpacing/>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iCs/>
          <w:noProof/>
          <w:kern w:val="0"/>
          <w:sz w:val="24"/>
          <w:szCs w:val="24"/>
          <w:lang w:val="ro-MD"/>
          <w14:ligatures w14:val="none"/>
        </w:rPr>
        <w:t>8)</w:t>
      </w:r>
      <w:r w:rsidRPr="00DC1D55">
        <w:rPr>
          <w:rFonts w:ascii="Times New Roman" w:eastAsia="Times New Roman" w:hAnsi="Times New Roman" w:cs="Times New Roman"/>
          <w:b/>
          <w:i/>
          <w:iCs/>
          <w:noProof/>
          <w:kern w:val="0"/>
          <w:sz w:val="24"/>
          <w:szCs w:val="24"/>
          <w:lang w:val="ro-MD"/>
          <w14:ligatures w14:val="none"/>
        </w:rPr>
        <w:t xml:space="preserve"> </w:t>
      </w:r>
      <w:r w:rsidR="00E8630E" w:rsidRPr="00DC1D55">
        <w:rPr>
          <w:rFonts w:ascii="Times New Roman" w:eastAsia="Times New Roman" w:hAnsi="Times New Roman" w:cs="Times New Roman"/>
          <w:b/>
          <w:i/>
          <w:iCs/>
          <w:noProof/>
          <w:kern w:val="0"/>
          <w:sz w:val="24"/>
          <w:szCs w:val="24"/>
          <w:lang w:val="ro-MD"/>
          <w14:ligatures w14:val="none"/>
        </w:rPr>
        <w:t>principiul confidențialității informației</w:t>
      </w:r>
      <w:r w:rsidR="00E8630E" w:rsidRPr="00DC1D55">
        <w:rPr>
          <w:rFonts w:ascii="Times New Roman" w:eastAsia="Times New Roman" w:hAnsi="Times New Roman" w:cs="Times New Roman"/>
          <w:noProof/>
          <w:kern w:val="0"/>
          <w:sz w:val="24"/>
          <w:szCs w:val="24"/>
          <w:lang w:val="ro-MD"/>
          <w14:ligatures w14:val="none"/>
        </w:rPr>
        <w:t>, care prevede răspunderea personală, în conformitate cu legislația, a colaboratorilor responsabili de prelucrarea informației în sistem pentru utilizarea și difuzarea neautorizată a informației;</w:t>
      </w:r>
    </w:p>
    <w:p w14:paraId="46F93F02" w14:textId="6F1B9DEF" w:rsidR="00E8630E" w:rsidRPr="00DC1D55" w:rsidRDefault="00435774" w:rsidP="00427CCF">
      <w:pPr>
        <w:spacing w:after="0" w:line="276" w:lineRule="auto"/>
        <w:contextualSpacing/>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iCs/>
          <w:noProof/>
          <w:kern w:val="0"/>
          <w:sz w:val="24"/>
          <w:szCs w:val="24"/>
          <w:lang w:val="ro-MD"/>
          <w14:ligatures w14:val="none"/>
        </w:rPr>
        <w:t>9)</w:t>
      </w:r>
      <w:r w:rsidRPr="00DC1D55">
        <w:rPr>
          <w:rFonts w:ascii="Times New Roman" w:eastAsia="Times New Roman" w:hAnsi="Times New Roman" w:cs="Times New Roman"/>
          <w:b/>
          <w:i/>
          <w:iCs/>
          <w:noProof/>
          <w:kern w:val="0"/>
          <w:sz w:val="24"/>
          <w:szCs w:val="24"/>
          <w:lang w:val="ro-MD"/>
          <w14:ligatures w14:val="none"/>
        </w:rPr>
        <w:t xml:space="preserve"> </w:t>
      </w:r>
      <w:r w:rsidR="00E8630E" w:rsidRPr="00DC1D55">
        <w:rPr>
          <w:rFonts w:ascii="Times New Roman" w:eastAsia="Times New Roman" w:hAnsi="Times New Roman" w:cs="Times New Roman"/>
          <w:b/>
          <w:i/>
          <w:iCs/>
          <w:noProof/>
          <w:kern w:val="0"/>
          <w:sz w:val="24"/>
          <w:szCs w:val="24"/>
          <w:lang w:val="ro-MD"/>
          <w14:ligatures w14:val="none"/>
        </w:rPr>
        <w:t>principiul compatibilității</w:t>
      </w:r>
      <w:r w:rsidR="00E8630E" w:rsidRPr="00DC1D55">
        <w:rPr>
          <w:rFonts w:ascii="Times New Roman" w:eastAsia="Times New Roman" w:hAnsi="Times New Roman" w:cs="Times New Roman"/>
          <w:noProof/>
          <w:kern w:val="0"/>
          <w:sz w:val="24"/>
          <w:szCs w:val="24"/>
          <w:lang w:val="ro-MD"/>
          <w14:ligatures w14:val="none"/>
        </w:rPr>
        <w:t>, conform căruia SI</w:t>
      </w:r>
      <w:r w:rsidR="006308E3" w:rsidRPr="00DC1D55">
        <w:rPr>
          <w:rFonts w:ascii="Times New Roman" w:eastAsia="Times New Roman" w:hAnsi="Times New Roman" w:cs="Times New Roman"/>
          <w:noProof/>
          <w:kern w:val="0"/>
          <w:sz w:val="24"/>
          <w:szCs w:val="24"/>
          <w:lang w:val="ro-MD"/>
          <w14:ligatures w14:val="none"/>
        </w:rPr>
        <w:t xml:space="preserve">T </w:t>
      </w:r>
      <w:r w:rsidR="00E8630E" w:rsidRPr="00DC1D55">
        <w:rPr>
          <w:rFonts w:ascii="Times New Roman" w:eastAsia="Times New Roman" w:hAnsi="Times New Roman" w:cs="Times New Roman"/>
          <w:noProof/>
          <w:kern w:val="0"/>
          <w:sz w:val="24"/>
          <w:szCs w:val="24"/>
          <w:lang w:val="ro-MD"/>
          <w14:ligatures w14:val="none"/>
        </w:rPr>
        <w:t>trebuie să fie compatibil cu sistemele existente atât în țară, cât și peste hotarele ei;</w:t>
      </w:r>
    </w:p>
    <w:p w14:paraId="6B1B50F2" w14:textId="1650F9A7" w:rsidR="00E8630E" w:rsidRPr="00DC1D55" w:rsidRDefault="00435774" w:rsidP="00427CCF">
      <w:pPr>
        <w:tabs>
          <w:tab w:val="left" w:pos="1530"/>
          <w:tab w:val="left" w:pos="2070"/>
        </w:tabs>
        <w:spacing w:after="0" w:line="276" w:lineRule="auto"/>
        <w:contextualSpacing/>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iCs/>
          <w:noProof/>
          <w:kern w:val="0"/>
          <w:sz w:val="24"/>
          <w:szCs w:val="24"/>
          <w:lang w:val="ro-MD"/>
          <w14:ligatures w14:val="none"/>
        </w:rPr>
        <w:t>10)</w:t>
      </w:r>
      <w:r w:rsidRPr="00DC1D55">
        <w:rPr>
          <w:rFonts w:ascii="Times New Roman" w:eastAsia="Times New Roman" w:hAnsi="Times New Roman" w:cs="Times New Roman"/>
          <w:b/>
          <w:i/>
          <w:iCs/>
          <w:noProof/>
          <w:kern w:val="0"/>
          <w:sz w:val="24"/>
          <w:szCs w:val="24"/>
          <w:lang w:val="ro-MD"/>
          <w14:ligatures w14:val="none"/>
        </w:rPr>
        <w:t xml:space="preserve"> </w:t>
      </w:r>
      <w:r w:rsidR="00E8630E" w:rsidRPr="00DC1D55">
        <w:rPr>
          <w:rFonts w:ascii="Times New Roman" w:eastAsia="Times New Roman" w:hAnsi="Times New Roman" w:cs="Times New Roman"/>
          <w:b/>
          <w:i/>
          <w:iCs/>
          <w:noProof/>
          <w:kern w:val="0"/>
          <w:sz w:val="24"/>
          <w:szCs w:val="24"/>
          <w:lang w:val="ro-MD"/>
          <w14:ligatures w14:val="none"/>
        </w:rPr>
        <w:t>principiul orientării spre utilizator</w:t>
      </w:r>
      <w:r w:rsidR="00E8630E" w:rsidRPr="00DC1D55">
        <w:rPr>
          <w:rFonts w:ascii="Times New Roman" w:eastAsia="Times New Roman" w:hAnsi="Times New Roman" w:cs="Times New Roman"/>
          <w:noProof/>
          <w:kern w:val="0"/>
          <w:sz w:val="24"/>
          <w:szCs w:val="24"/>
          <w:lang w:val="ro-MD"/>
          <w14:ligatures w14:val="none"/>
        </w:rPr>
        <w:t>, potrivit căruia structura, conținutul, mijloacele de acces și navigarea sunt focalizate spre utilizatori;</w:t>
      </w:r>
    </w:p>
    <w:p w14:paraId="11FD4030" w14:textId="235E2131" w:rsidR="00E8630E" w:rsidRPr="00DC1D55" w:rsidRDefault="00435774" w:rsidP="00427CCF">
      <w:pPr>
        <w:tabs>
          <w:tab w:val="left" w:pos="426"/>
          <w:tab w:val="left" w:pos="1530"/>
        </w:tabs>
        <w:spacing w:after="0" w:line="276" w:lineRule="auto"/>
        <w:contextualSpacing/>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iCs/>
          <w:noProof/>
          <w:kern w:val="0"/>
          <w:sz w:val="24"/>
          <w:szCs w:val="24"/>
          <w:lang w:val="ro-MD"/>
          <w14:ligatures w14:val="none"/>
        </w:rPr>
        <w:t>11)</w:t>
      </w:r>
      <w:r w:rsidRPr="00DC1D55">
        <w:rPr>
          <w:rFonts w:ascii="Times New Roman" w:eastAsia="Times New Roman" w:hAnsi="Times New Roman" w:cs="Times New Roman"/>
          <w:i/>
          <w:iCs/>
          <w:noProof/>
          <w:kern w:val="0"/>
          <w:sz w:val="24"/>
          <w:szCs w:val="24"/>
          <w:lang w:val="ro-MD"/>
          <w14:ligatures w14:val="none"/>
        </w:rPr>
        <w:t xml:space="preserve"> </w:t>
      </w:r>
      <w:r w:rsidR="00E8630E" w:rsidRPr="00DC1D55">
        <w:rPr>
          <w:rFonts w:ascii="Times New Roman" w:eastAsia="Times New Roman" w:hAnsi="Times New Roman" w:cs="Times New Roman"/>
          <w:i/>
          <w:iCs/>
          <w:noProof/>
          <w:kern w:val="0"/>
          <w:sz w:val="24"/>
          <w:szCs w:val="24"/>
          <w:lang w:val="ro-MD"/>
          <w14:ligatures w14:val="none"/>
        </w:rPr>
        <w:t xml:space="preserve"> </w:t>
      </w:r>
      <w:r w:rsidR="00E8630E" w:rsidRPr="00DC1D55">
        <w:rPr>
          <w:rFonts w:ascii="Times New Roman" w:eastAsia="Times New Roman" w:hAnsi="Times New Roman" w:cs="Times New Roman"/>
          <w:b/>
          <w:i/>
          <w:iCs/>
          <w:noProof/>
          <w:kern w:val="0"/>
          <w:sz w:val="24"/>
          <w:szCs w:val="24"/>
          <w:lang w:val="ro-MD"/>
          <w14:ligatures w14:val="none"/>
        </w:rPr>
        <w:t>principiul extensibilității</w:t>
      </w:r>
      <w:r w:rsidR="00E8630E" w:rsidRPr="00DC1D55">
        <w:rPr>
          <w:rFonts w:ascii="Times New Roman" w:eastAsia="Times New Roman" w:hAnsi="Times New Roman" w:cs="Times New Roman"/>
          <w:b/>
          <w:noProof/>
          <w:kern w:val="0"/>
          <w:sz w:val="24"/>
          <w:szCs w:val="24"/>
          <w:lang w:val="ro-MD"/>
          <w14:ligatures w14:val="none"/>
        </w:rPr>
        <w:t>,</w:t>
      </w:r>
      <w:r w:rsidR="00E8630E" w:rsidRPr="00DC1D55">
        <w:rPr>
          <w:rFonts w:ascii="Times New Roman" w:eastAsia="Times New Roman" w:hAnsi="Times New Roman" w:cs="Times New Roman"/>
          <w:noProof/>
          <w:kern w:val="0"/>
          <w:sz w:val="24"/>
          <w:szCs w:val="24"/>
          <w:lang w:val="ro-MD"/>
          <w14:ligatures w14:val="none"/>
        </w:rPr>
        <w:t xml:space="preserve"> conform căruia componentele SI</w:t>
      </w:r>
      <w:r w:rsidR="006308E3" w:rsidRPr="00DC1D55">
        <w:rPr>
          <w:rFonts w:ascii="Times New Roman" w:eastAsia="Times New Roman" w:hAnsi="Times New Roman" w:cs="Times New Roman"/>
          <w:noProof/>
          <w:kern w:val="0"/>
          <w:sz w:val="24"/>
          <w:szCs w:val="24"/>
          <w:lang w:val="ro-MD"/>
          <w14:ligatures w14:val="none"/>
        </w:rPr>
        <w:t xml:space="preserve">T </w:t>
      </w:r>
      <w:r w:rsidR="00E8630E" w:rsidRPr="00DC1D55">
        <w:rPr>
          <w:rFonts w:ascii="Times New Roman" w:eastAsia="Times New Roman" w:hAnsi="Times New Roman" w:cs="Times New Roman"/>
          <w:noProof/>
          <w:kern w:val="0"/>
          <w:sz w:val="24"/>
          <w:szCs w:val="24"/>
          <w:lang w:val="ro-MD"/>
          <w14:ligatures w14:val="none"/>
        </w:rPr>
        <w:t xml:space="preserve">oferă facilități de ajustare și extindere a funcționalităților existente pentru conformare cu necesitățile în continuă schimbare ale </w:t>
      </w:r>
      <w:r w:rsidR="002C0F94" w:rsidRPr="00DC1D55">
        <w:rPr>
          <w:rFonts w:ascii="Times New Roman" w:eastAsia="Calibri" w:hAnsi="Times New Roman" w:cs="Times New Roman"/>
          <w:kern w:val="0"/>
          <w:sz w:val="24"/>
          <w:szCs w:val="24"/>
          <w:lang w:val="ro-MD"/>
          <w14:ligatures w14:val="none"/>
        </w:rPr>
        <w:t>M</w:t>
      </w:r>
      <w:r w:rsidR="009D6982" w:rsidRPr="00DC1D55">
        <w:rPr>
          <w:rFonts w:ascii="Times New Roman" w:eastAsia="Calibri" w:hAnsi="Times New Roman" w:cs="Times New Roman"/>
          <w:kern w:val="0"/>
          <w:sz w:val="24"/>
          <w:szCs w:val="24"/>
          <w:lang w:val="ro-MD"/>
          <w14:ligatures w14:val="none"/>
        </w:rPr>
        <w:t>inisterului Sănătății</w:t>
      </w:r>
      <w:r w:rsidR="009D6982" w:rsidRPr="00DC1D55">
        <w:rPr>
          <w:rFonts w:ascii="Times New Roman" w:eastAsia="Times New Roman" w:hAnsi="Times New Roman" w:cs="Times New Roman"/>
          <w:noProof/>
          <w:kern w:val="0"/>
          <w:sz w:val="24"/>
          <w:szCs w:val="24"/>
          <w:lang w:val="ro-MD"/>
          <w14:ligatures w14:val="none"/>
        </w:rPr>
        <w:t>;</w:t>
      </w:r>
    </w:p>
    <w:p w14:paraId="3B94370C" w14:textId="1732B0AC" w:rsidR="00E8630E" w:rsidRPr="00DC1D55" w:rsidRDefault="00435774" w:rsidP="00427CCF">
      <w:pPr>
        <w:tabs>
          <w:tab w:val="left" w:pos="0"/>
          <w:tab w:val="left" w:pos="426"/>
          <w:tab w:val="left" w:pos="1530"/>
        </w:tabs>
        <w:spacing w:after="0" w:line="276" w:lineRule="auto"/>
        <w:contextualSpacing/>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iCs/>
          <w:noProof/>
          <w:kern w:val="0"/>
          <w:sz w:val="24"/>
          <w:szCs w:val="24"/>
          <w:lang w:val="ro-MD"/>
          <w14:ligatures w14:val="none"/>
        </w:rPr>
        <w:t>12)</w:t>
      </w:r>
      <w:r w:rsidR="00E8630E" w:rsidRPr="00DC1D55">
        <w:rPr>
          <w:rFonts w:ascii="Times New Roman" w:eastAsia="Times New Roman" w:hAnsi="Times New Roman" w:cs="Times New Roman"/>
          <w:i/>
          <w:iCs/>
          <w:noProof/>
          <w:kern w:val="0"/>
          <w:sz w:val="24"/>
          <w:szCs w:val="24"/>
          <w:lang w:val="ro-MD"/>
          <w14:ligatures w14:val="none"/>
        </w:rPr>
        <w:t xml:space="preserve"> </w:t>
      </w:r>
      <w:r w:rsidR="00E8630E" w:rsidRPr="00DC1D55">
        <w:rPr>
          <w:rFonts w:ascii="Times New Roman" w:eastAsia="Times New Roman" w:hAnsi="Times New Roman" w:cs="Times New Roman"/>
          <w:b/>
          <w:i/>
          <w:iCs/>
          <w:noProof/>
          <w:kern w:val="0"/>
          <w:sz w:val="24"/>
          <w:szCs w:val="24"/>
          <w:lang w:val="ro-MD"/>
          <w14:ligatures w14:val="none"/>
        </w:rPr>
        <w:t>principiul dezvoltării progresive</w:t>
      </w:r>
      <w:r w:rsidR="00E8630E" w:rsidRPr="00DC1D55">
        <w:rPr>
          <w:rFonts w:ascii="Times New Roman" w:eastAsia="Times New Roman" w:hAnsi="Times New Roman" w:cs="Times New Roman"/>
          <w:noProof/>
          <w:kern w:val="0"/>
          <w:sz w:val="24"/>
          <w:szCs w:val="24"/>
          <w:lang w:val="ro-MD"/>
          <w14:ligatures w14:val="none"/>
        </w:rPr>
        <w:t>, potrivit căruia elaborarea sistemului și modificarea permanentă a componentelor sale se efectuează în conformitate cu tehnologiile informaționale avansate;</w:t>
      </w:r>
    </w:p>
    <w:p w14:paraId="40109762" w14:textId="5143BA3C" w:rsidR="00E8630E" w:rsidRPr="00DC1D55" w:rsidRDefault="00435774" w:rsidP="00427CCF">
      <w:pPr>
        <w:tabs>
          <w:tab w:val="left" w:pos="426"/>
          <w:tab w:val="left" w:pos="1530"/>
        </w:tabs>
        <w:spacing w:after="0" w:line="276" w:lineRule="auto"/>
        <w:contextualSpacing/>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iCs/>
          <w:noProof/>
          <w:kern w:val="0"/>
          <w:sz w:val="24"/>
          <w:szCs w:val="24"/>
          <w:lang w:val="ro-MD"/>
          <w14:ligatures w14:val="none"/>
        </w:rPr>
        <w:t>13)</w:t>
      </w:r>
      <w:r w:rsidR="00A84A15" w:rsidRPr="00DC1D55">
        <w:rPr>
          <w:rFonts w:ascii="Times New Roman" w:eastAsia="Times New Roman" w:hAnsi="Times New Roman" w:cs="Times New Roman"/>
          <w:i/>
          <w:iCs/>
          <w:noProof/>
          <w:kern w:val="0"/>
          <w:sz w:val="24"/>
          <w:szCs w:val="24"/>
          <w:lang w:val="ro-MD"/>
          <w14:ligatures w14:val="none"/>
        </w:rPr>
        <w:t xml:space="preserve"> </w:t>
      </w:r>
      <w:r w:rsidR="00E8630E" w:rsidRPr="00DC1D55">
        <w:rPr>
          <w:rFonts w:ascii="Times New Roman" w:eastAsia="Times New Roman" w:hAnsi="Times New Roman" w:cs="Times New Roman"/>
          <w:b/>
          <w:i/>
          <w:iCs/>
          <w:noProof/>
          <w:kern w:val="0"/>
          <w:sz w:val="24"/>
          <w:szCs w:val="24"/>
          <w:lang w:val="ro-MD"/>
          <w14:ligatures w14:val="none"/>
        </w:rPr>
        <w:t>principiul consecutivității</w:t>
      </w:r>
      <w:r w:rsidR="00E8630E" w:rsidRPr="00DC1D55">
        <w:rPr>
          <w:rFonts w:ascii="Times New Roman" w:eastAsia="Times New Roman" w:hAnsi="Times New Roman" w:cs="Times New Roman"/>
          <w:noProof/>
          <w:kern w:val="0"/>
          <w:sz w:val="24"/>
          <w:szCs w:val="24"/>
          <w:lang w:val="ro-MD"/>
          <w14:ligatures w14:val="none"/>
        </w:rPr>
        <w:t>, care presupune elaborarea și implementarea proiectului pe etape;</w:t>
      </w:r>
    </w:p>
    <w:p w14:paraId="578C6424" w14:textId="6D6EB4CB" w:rsidR="00E8630E" w:rsidRPr="00DC1D55" w:rsidRDefault="006308E3" w:rsidP="00427CCF">
      <w:pPr>
        <w:tabs>
          <w:tab w:val="left" w:pos="426"/>
          <w:tab w:val="left" w:pos="1530"/>
        </w:tabs>
        <w:spacing w:after="0" w:line="276" w:lineRule="auto"/>
        <w:contextualSpacing/>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iCs/>
          <w:noProof/>
          <w:kern w:val="0"/>
          <w:sz w:val="24"/>
          <w:szCs w:val="24"/>
          <w:lang w:val="ro-MD"/>
          <w14:ligatures w14:val="none"/>
        </w:rPr>
        <w:t>14)</w:t>
      </w:r>
      <w:r w:rsidRPr="00DC1D55">
        <w:rPr>
          <w:rFonts w:ascii="Times New Roman" w:eastAsia="Times New Roman" w:hAnsi="Times New Roman" w:cs="Times New Roman"/>
          <w:i/>
          <w:iCs/>
          <w:noProof/>
          <w:kern w:val="0"/>
          <w:sz w:val="24"/>
          <w:szCs w:val="24"/>
          <w:lang w:val="ro-MD"/>
          <w14:ligatures w14:val="none"/>
        </w:rPr>
        <w:t xml:space="preserve"> </w:t>
      </w:r>
      <w:r w:rsidR="00E8630E" w:rsidRPr="00DC1D55">
        <w:rPr>
          <w:rFonts w:ascii="Times New Roman" w:eastAsia="Times New Roman" w:hAnsi="Times New Roman" w:cs="Times New Roman"/>
          <w:i/>
          <w:iCs/>
          <w:noProof/>
          <w:kern w:val="0"/>
          <w:sz w:val="24"/>
          <w:szCs w:val="24"/>
          <w:lang w:val="ro-MD"/>
          <w14:ligatures w14:val="none"/>
        </w:rPr>
        <w:t xml:space="preserve"> </w:t>
      </w:r>
      <w:r w:rsidR="00E8630E" w:rsidRPr="00DC1D55">
        <w:rPr>
          <w:rFonts w:ascii="Times New Roman" w:eastAsia="Times New Roman" w:hAnsi="Times New Roman" w:cs="Times New Roman"/>
          <w:b/>
          <w:i/>
          <w:iCs/>
          <w:noProof/>
          <w:kern w:val="0"/>
          <w:sz w:val="24"/>
          <w:szCs w:val="24"/>
          <w:lang w:val="ro-MD"/>
          <w14:ligatures w14:val="none"/>
        </w:rPr>
        <w:t>principiul eficienței funcționării</w:t>
      </w:r>
      <w:r w:rsidR="00E8630E" w:rsidRPr="00DC1D55">
        <w:rPr>
          <w:rFonts w:ascii="Times New Roman" w:eastAsia="Times New Roman" w:hAnsi="Times New Roman" w:cs="Times New Roman"/>
          <w:noProof/>
          <w:kern w:val="0"/>
          <w:sz w:val="24"/>
          <w:szCs w:val="24"/>
          <w:lang w:val="ro-MD"/>
          <w14:ligatures w14:val="none"/>
        </w:rPr>
        <w:t>, care presupune optimizarea raportului dintre calitate și cost;</w:t>
      </w:r>
    </w:p>
    <w:p w14:paraId="6C00C3B5" w14:textId="6FCD9911" w:rsidR="00E8630E" w:rsidRPr="00DC1D55" w:rsidRDefault="006308E3" w:rsidP="00427CCF">
      <w:pPr>
        <w:tabs>
          <w:tab w:val="left" w:pos="426"/>
          <w:tab w:val="left" w:pos="1530"/>
        </w:tabs>
        <w:spacing w:after="0" w:line="276" w:lineRule="auto"/>
        <w:contextualSpacing/>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iCs/>
          <w:noProof/>
          <w:kern w:val="0"/>
          <w:sz w:val="24"/>
          <w:szCs w:val="24"/>
          <w:lang w:val="ro-MD"/>
          <w14:ligatures w14:val="none"/>
        </w:rPr>
        <w:t>15)</w:t>
      </w:r>
      <w:r w:rsidRPr="00DC1D55">
        <w:rPr>
          <w:rFonts w:ascii="Times New Roman" w:eastAsia="Times New Roman" w:hAnsi="Times New Roman" w:cs="Times New Roman"/>
          <w:b/>
          <w:i/>
          <w:iCs/>
          <w:noProof/>
          <w:kern w:val="0"/>
          <w:sz w:val="24"/>
          <w:szCs w:val="24"/>
          <w:lang w:val="ro-MD"/>
          <w14:ligatures w14:val="none"/>
        </w:rPr>
        <w:t xml:space="preserve"> </w:t>
      </w:r>
      <w:r w:rsidR="00E8630E" w:rsidRPr="00DC1D55">
        <w:rPr>
          <w:rFonts w:ascii="Times New Roman" w:eastAsia="Times New Roman" w:hAnsi="Times New Roman" w:cs="Times New Roman"/>
          <w:b/>
          <w:i/>
          <w:iCs/>
          <w:noProof/>
          <w:kern w:val="0"/>
          <w:sz w:val="24"/>
          <w:szCs w:val="24"/>
          <w:lang w:val="ro-MD"/>
          <w14:ligatures w14:val="none"/>
        </w:rPr>
        <w:t>principiul utilizării standardelor deschise</w:t>
      </w:r>
      <w:r w:rsidR="00E8630E" w:rsidRPr="00DC1D55">
        <w:rPr>
          <w:rFonts w:ascii="Times New Roman" w:eastAsia="Times New Roman" w:hAnsi="Times New Roman" w:cs="Times New Roman"/>
          <w:noProof/>
          <w:kern w:val="0"/>
          <w:sz w:val="24"/>
          <w:szCs w:val="24"/>
          <w:lang w:val="ro-MD"/>
          <w14:ligatures w14:val="none"/>
        </w:rPr>
        <w:t xml:space="preserve">, care se aplică pentru a asigura atât interoperabilitatea cu sistemele externe, cât și păstrarea informației, în conformitate cu </w:t>
      </w:r>
      <w:r w:rsidR="00A84A15" w:rsidRPr="00DC1D55">
        <w:rPr>
          <w:rFonts w:ascii="Times New Roman" w:eastAsia="Times New Roman" w:hAnsi="Times New Roman" w:cs="Times New Roman"/>
          <w:noProof/>
          <w:kern w:val="0"/>
          <w:sz w:val="24"/>
          <w:szCs w:val="24"/>
          <w:lang w:val="ro-MD"/>
          <w14:ligatures w14:val="none"/>
        </w:rPr>
        <w:t>legislația</w:t>
      </w:r>
      <w:r w:rsidR="00E8630E" w:rsidRPr="00DC1D55">
        <w:rPr>
          <w:rFonts w:ascii="Times New Roman" w:eastAsia="Times New Roman" w:hAnsi="Times New Roman" w:cs="Times New Roman"/>
          <w:noProof/>
          <w:kern w:val="0"/>
          <w:sz w:val="24"/>
          <w:szCs w:val="24"/>
          <w:lang w:val="ro-MD"/>
          <w14:ligatures w14:val="none"/>
        </w:rPr>
        <w:t>;</w:t>
      </w:r>
    </w:p>
    <w:p w14:paraId="6FDB8B1A" w14:textId="315F9251" w:rsidR="00E8630E" w:rsidRPr="00DC1D55" w:rsidRDefault="006308E3" w:rsidP="00427CCF">
      <w:pPr>
        <w:tabs>
          <w:tab w:val="left" w:pos="426"/>
          <w:tab w:val="left" w:pos="1530"/>
        </w:tabs>
        <w:spacing w:after="0" w:line="276" w:lineRule="auto"/>
        <w:contextualSpacing/>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iCs/>
          <w:noProof/>
          <w:kern w:val="0"/>
          <w:sz w:val="24"/>
          <w:szCs w:val="24"/>
          <w:lang w:val="ro-MD"/>
          <w14:ligatures w14:val="none"/>
        </w:rPr>
        <w:t>16)</w:t>
      </w:r>
      <w:r w:rsidRPr="00DC1D55">
        <w:rPr>
          <w:rFonts w:ascii="Times New Roman" w:eastAsia="Times New Roman" w:hAnsi="Times New Roman" w:cs="Times New Roman"/>
          <w:b/>
          <w:i/>
          <w:iCs/>
          <w:noProof/>
          <w:kern w:val="0"/>
          <w:sz w:val="24"/>
          <w:szCs w:val="24"/>
          <w:lang w:val="ro-MD"/>
          <w14:ligatures w14:val="none"/>
        </w:rPr>
        <w:t xml:space="preserve"> </w:t>
      </w:r>
      <w:r w:rsidR="00E8630E" w:rsidRPr="00DC1D55">
        <w:rPr>
          <w:rFonts w:ascii="Times New Roman" w:eastAsia="Times New Roman" w:hAnsi="Times New Roman" w:cs="Times New Roman"/>
          <w:b/>
          <w:i/>
          <w:iCs/>
          <w:noProof/>
          <w:kern w:val="0"/>
          <w:sz w:val="24"/>
          <w:szCs w:val="24"/>
          <w:lang w:val="ro-MD"/>
          <w14:ligatures w14:val="none"/>
        </w:rPr>
        <w:t>principiul egalității și nondiscriminării</w:t>
      </w:r>
      <w:r w:rsidR="00E30157" w:rsidRPr="00DC1D55">
        <w:rPr>
          <w:rFonts w:ascii="Times New Roman" w:eastAsia="Calibri" w:hAnsi="Times New Roman" w:cs="Times New Roman"/>
          <w:noProof/>
          <w:kern w:val="0"/>
          <w:sz w:val="24"/>
          <w:szCs w:val="24"/>
          <w:lang w:val="ro-MD"/>
          <w14:ligatures w14:val="none"/>
        </w:rPr>
        <w:t xml:space="preserve"> , </w:t>
      </w:r>
      <w:r w:rsidR="00E8630E" w:rsidRPr="00DC1D55">
        <w:rPr>
          <w:rFonts w:ascii="Times New Roman" w:eastAsia="Calibri" w:hAnsi="Times New Roman" w:cs="Times New Roman"/>
          <w:noProof/>
          <w:kern w:val="0"/>
          <w:sz w:val="24"/>
          <w:szCs w:val="24"/>
          <w:lang w:val="ro-MD"/>
          <w14:ligatures w14:val="none"/>
        </w:rPr>
        <w:t>toate fiinţele umane sunt egale în faţa legii şi au dreptul la protecţie şi beneficii egale;</w:t>
      </w:r>
    </w:p>
    <w:p w14:paraId="425538FF" w14:textId="2B44CDCF" w:rsidR="00E8630E" w:rsidRPr="00DC1D55" w:rsidRDefault="006308E3" w:rsidP="00427CCF">
      <w:pPr>
        <w:tabs>
          <w:tab w:val="left" w:pos="426"/>
          <w:tab w:val="left" w:pos="1530"/>
        </w:tabs>
        <w:spacing w:after="0" w:line="276" w:lineRule="auto"/>
        <w:contextualSpacing/>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iCs/>
          <w:noProof/>
          <w:kern w:val="0"/>
          <w:sz w:val="24"/>
          <w:szCs w:val="24"/>
          <w:lang w:val="ro-MD"/>
          <w14:ligatures w14:val="none"/>
        </w:rPr>
        <w:t>17)</w:t>
      </w:r>
      <w:r w:rsidRPr="00DC1D55">
        <w:rPr>
          <w:rFonts w:ascii="Times New Roman" w:eastAsia="Times New Roman" w:hAnsi="Times New Roman" w:cs="Times New Roman"/>
          <w:i/>
          <w:iCs/>
          <w:noProof/>
          <w:kern w:val="0"/>
          <w:sz w:val="24"/>
          <w:szCs w:val="24"/>
          <w:lang w:val="ro-MD"/>
          <w14:ligatures w14:val="none"/>
        </w:rPr>
        <w:t xml:space="preserve"> </w:t>
      </w:r>
      <w:r w:rsidR="00E8630E" w:rsidRPr="00DC1D55">
        <w:rPr>
          <w:rFonts w:ascii="Times New Roman" w:eastAsia="Times New Roman" w:hAnsi="Times New Roman" w:cs="Times New Roman"/>
          <w:b/>
          <w:i/>
          <w:iCs/>
          <w:noProof/>
          <w:kern w:val="0"/>
          <w:sz w:val="24"/>
          <w:szCs w:val="24"/>
          <w:lang w:val="ro-MD"/>
          <w14:ligatures w14:val="none"/>
        </w:rPr>
        <w:t>principiul securității informaționale</w:t>
      </w:r>
      <w:r w:rsidR="00E8630E" w:rsidRPr="00DC1D55">
        <w:rPr>
          <w:rFonts w:ascii="Times New Roman" w:eastAsia="Times New Roman" w:hAnsi="Times New Roman" w:cs="Times New Roman"/>
          <w:noProof/>
          <w:kern w:val="0"/>
          <w:sz w:val="24"/>
          <w:szCs w:val="24"/>
          <w:lang w:val="ro-MD"/>
          <w14:ligatures w14:val="none"/>
        </w:rPr>
        <w:t>, care presupune asigurarea nivelului dorit de integritate, exclusivitate, accesibilitate și eficiență a protecției datelor împotriva pierderii, denaturării, distrugerii și utilizării neautorizate. Securitatea sistemului presupune rezistența la atacuri și protecția caracterului secret, a integrității și pregătirii pentru lucru atât a SI</w:t>
      </w:r>
      <w:r w:rsidRPr="00DC1D55">
        <w:rPr>
          <w:rFonts w:ascii="Times New Roman" w:eastAsia="Times New Roman" w:hAnsi="Times New Roman" w:cs="Times New Roman"/>
          <w:noProof/>
          <w:kern w:val="0"/>
          <w:sz w:val="24"/>
          <w:szCs w:val="24"/>
          <w:lang w:val="ro-MD"/>
          <w14:ligatures w14:val="none"/>
        </w:rPr>
        <w:t>T</w:t>
      </w:r>
      <w:r w:rsidR="00E8630E" w:rsidRPr="00DC1D55">
        <w:rPr>
          <w:rFonts w:ascii="Times New Roman" w:eastAsia="Times New Roman" w:hAnsi="Times New Roman" w:cs="Times New Roman"/>
          <w:noProof/>
          <w:kern w:val="0"/>
          <w:sz w:val="24"/>
          <w:szCs w:val="24"/>
          <w:lang w:val="ro-MD"/>
          <w14:ligatures w14:val="none"/>
        </w:rPr>
        <w:t>, cât și a datelor acestuia.</w:t>
      </w:r>
    </w:p>
    <w:p w14:paraId="6D947721" w14:textId="77777777" w:rsidR="00DC1D55" w:rsidRDefault="00DC1D55" w:rsidP="00D35C19">
      <w:pPr>
        <w:pStyle w:val="Heading1"/>
        <w:spacing w:before="0" w:line="276" w:lineRule="auto"/>
        <w:jc w:val="center"/>
        <w:rPr>
          <w:rFonts w:ascii="Times New Roman" w:hAnsi="Times New Roman" w:cs="Times New Roman"/>
          <w:b/>
          <w:bCs/>
          <w:color w:val="auto"/>
          <w:sz w:val="24"/>
          <w:szCs w:val="24"/>
          <w:lang w:val="ro-MD"/>
        </w:rPr>
      </w:pPr>
      <w:bookmarkStart w:id="1" w:name="_Toc138432030"/>
    </w:p>
    <w:p w14:paraId="465FD9B9" w14:textId="4E4FFC72" w:rsidR="00D35C19" w:rsidRPr="00DC1D55" w:rsidRDefault="00D35C19" w:rsidP="00D35C19">
      <w:pPr>
        <w:pStyle w:val="Heading1"/>
        <w:spacing w:before="0" w:line="276" w:lineRule="auto"/>
        <w:jc w:val="center"/>
        <w:rPr>
          <w:rFonts w:ascii="Times New Roman" w:hAnsi="Times New Roman" w:cs="Times New Roman"/>
          <w:b/>
          <w:bCs/>
          <w:color w:val="auto"/>
          <w:sz w:val="24"/>
          <w:szCs w:val="24"/>
          <w:lang w:val="ro-MD"/>
        </w:rPr>
      </w:pPr>
      <w:r w:rsidRPr="00DC1D55">
        <w:rPr>
          <w:rFonts w:ascii="Times New Roman" w:hAnsi="Times New Roman" w:cs="Times New Roman"/>
          <w:b/>
          <w:bCs/>
          <w:color w:val="auto"/>
          <w:sz w:val="24"/>
          <w:szCs w:val="24"/>
          <w:lang w:val="ro-MD"/>
        </w:rPr>
        <w:t>Capitolul</w:t>
      </w:r>
      <w:r w:rsidR="0002588C" w:rsidRPr="00DC1D55">
        <w:rPr>
          <w:rFonts w:ascii="Times New Roman" w:hAnsi="Times New Roman" w:cs="Times New Roman"/>
          <w:b/>
          <w:bCs/>
          <w:color w:val="auto"/>
          <w:sz w:val="24"/>
          <w:szCs w:val="24"/>
          <w:lang w:val="ro-MD"/>
        </w:rPr>
        <w:t xml:space="preserve"> II</w:t>
      </w:r>
    </w:p>
    <w:p w14:paraId="24700CCF" w14:textId="7EBA78BA" w:rsidR="0002588C" w:rsidRPr="00DC1D55" w:rsidRDefault="00D35C19" w:rsidP="00D35C19">
      <w:pPr>
        <w:pStyle w:val="Heading1"/>
        <w:spacing w:before="0" w:line="276" w:lineRule="auto"/>
        <w:jc w:val="center"/>
        <w:rPr>
          <w:rFonts w:ascii="Times New Roman" w:hAnsi="Times New Roman" w:cs="Times New Roman"/>
          <w:b/>
          <w:bCs/>
          <w:color w:val="auto"/>
          <w:sz w:val="24"/>
          <w:szCs w:val="24"/>
          <w:lang w:val="ro-MD"/>
        </w:rPr>
      </w:pPr>
      <w:r w:rsidRPr="00DC1D55">
        <w:rPr>
          <w:rFonts w:ascii="Times New Roman" w:hAnsi="Times New Roman" w:cs="Times New Roman"/>
          <w:b/>
          <w:bCs/>
          <w:color w:val="auto"/>
          <w:sz w:val="24"/>
          <w:szCs w:val="24"/>
          <w:lang w:val="ro-MD"/>
        </w:rPr>
        <w:t>Cadrul normativ al Sistemului Informațional Transplant</w:t>
      </w:r>
      <w:bookmarkEnd w:id="1"/>
    </w:p>
    <w:p w14:paraId="6B82646C" w14:textId="77777777" w:rsidR="00286922" w:rsidRPr="006B3049" w:rsidRDefault="00286922" w:rsidP="00286922">
      <w:pPr>
        <w:spacing w:after="0" w:line="276" w:lineRule="auto"/>
        <w:jc w:val="both"/>
        <w:rPr>
          <w:rFonts w:ascii="Times New Roman" w:eastAsia="Times New Roman" w:hAnsi="Times New Roman" w:cs="Times New Roman"/>
          <w:kern w:val="0"/>
          <w:sz w:val="24"/>
          <w:szCs w:val="24"/>
          <w:lang w:val="ro-MD"/>
          <w14:ligatures w14:val="none"/>
        </w:rPr>
      </w:pPr>
      <w:r w:rsidRPr="006B3049">
        <w:rPr>
          <w:rFonts w:ascii="Times New Roman" w:eastAsia="Times New Roman" w:hAnsi="Times New Roman" w:cs="Times New Roman"/>
          <w:kern w:val="0"/>
          <w:sz w:val="24"/>
          <w:szCs w:val="24"/>
          <w:lang w:val="ro-MD"/>
          <w14:ligatures w14:val="none"/>
        </w:rPr>
        <w:t xml:space="preserve">10. Crearea și funcționarea SIT este reglementată de următoarele acte normative: </w:t>
      </w:r>
    </w:p>
    <w:p w14:paraId="04536445" w14:textId="77777777" w:rsidR="00286922" w:rsidRPr="006B3049" w:rsidRDefault="00286922" w:rsidP="00286922">
      <w:pPr>
        <w:pBdr>
          <w:top w:val="nil"/>
          <w:left w:val="nil"/>
          <w:bottom w:val="nil"/>
          <w:right w:val="nil"/>
          <w:between w:val="nil"/>
        </w:pBdr>
        <w:spacing w:after="0" w:line="276" w:lineRule="auto"/>
        <w:jc w:val="both"/>
        <w:rPr>
          <w:rFonts w:ascii="Times New Roman" w:eastAsia="Times New Roman" w:hAnsi="Times New Roman" w:cs="Times New Roman"/>
          <w:kern w:val="0"/>
          <w:sz w:val="24"/>
          <w:szCs w:val="24"/>
          <w:lang w:val="ro-MD"/>
          <w14:ligatures w14:val="none"/>
        </w:rPr>
      </w:pPr>
      <w:r w:rsidRPr="006B3049">
        <w:rPr>
          <w:rFonts w:ascii="Times New Roman" w:eastAsia="Times New Roman" w:hAnsi="Times New Roman" w:cs="Times New Roman"/>
          <w:kern w:val="0"/>
          <w:sz w:val="24"/>
          <w:szCs w:val="24"/>
          <w:lang w:val="ro-MD"/>
          <w14:ligatures w14:val="none"/>
        </w:rPr>
        <w:t xml:space="preserve">1) </w:t>
      </w:r>
      <w:r w:rsidRPr="006B3049">
        <w:rPr>
          <w:rFonts w:ascii="Times New Roman" w:eastAsia="Times New Roman" w:hAnsi="Times New Roman" w:cs="Times New Roman"/>
          <w:sz w:val="24"/>
          <w:szCs w:val="24"/>
          <w:lang w:val="ro-MD"/>
        </w:rPr>
        <w:t>Constituția Republicii Moldova din 29 iulie 1994;</w:t>
      </w:r>
    </w:p>
    <w:p w14:paraId="0E3A673D" w14:textId="77777777" w:rsidR="00286922" w:rsidRPr="006B3049" w:rsidRDefault="00286922" w:rsidP="00286922">
      <w:pPr>
        <w:tabs>
          <w:tab w:val="left" w:pos="720"/>
        </w:tabs>
        <w:autoSpaceDE w:val="0"/>
        <w:autoSpaceDN w:val="0"/>
        <w:adjustRightInd w:val="0"/>
        <w:spacing w:after="0" w:line="276" w:lineRule="auto"/>
        <w:jc w:val="both"/>
        <w:rPr>
          <w:rFonts w:ascii="Times New Roman" w:eastAsia="Times New Roman" w:hAnsi="Times New Roman" w:cs="Times New Roman"/>
          <w:strike/>
          <w:kern w:val="0"/>
          <w:sz w:val="24"/>
          <w:szCs w:val="24"/>
          <w:lang w:val="ro-MD"/>
          <w14:ligatures w14:val="none"/>
        </w:rPr>
      </w:pPr>
      <w:r w:rsidRPr="006B3049">
        <w:rPr>
          <w:rFonts w:ascii="Times New Roman" w:eastAsia="Times New Roman" w:hAnsi="Times New Roman" w:cs="Times New Roman"/>
          <w:kern w:val="0"/>
          <w:sz w:val="24"/>
          <w:szCs w:val="24"/>
          <w:lang w:val="ro-MD"/>
          <w14:ligatures w14:val="none"/>
        </w:rPr>
        <w:t>2) Legea nr. 411/1995 ocrotirii sănătății;</w:t>
      </w:r>
    </w:p>
    <w:p w14:paraId="71973D2A" w14:textId="77777777" w:rsidR="00286922" w:rsidRPr="006B3049" w:rsidRDefault="00286922" w:rsidP="00286922">
      <w:pPr>
        <w:tabs>
          <w:tab w:val="left" w:pos="720"/>
        </w:tabs>
        <w:autoSpaceDE w:val="0"/>
        <w:autoSpaceDN w:val="0"/>
        <w:adjustRightInd w:val="0"/>
        <w:spacing w:after="0" w:line="276" w:lineRule="auto"/>
        <w:jc w:val="both"/>
        <w:rPr>
          <w:rFonts w:ascii="Times New Roman" w:eastAsia="Times New Roman" w:hAnsi="Times New Roman" w:cs="Times New Roman"/>
          <w:strike/>
          <w:kern w:val="0"/>
          <w:sz w:val="24"/>
          <w:szCs w:val="24"/>
          <w:lang w:val="ro-MD"/>
          <w14:ligatures w14:val="none"/>
        </w:rPr>
      </w:pPr>
      <w:r w:rsidRPr="006B3049">
        <w:rPr>
          <w:rFonts w:ascii="Times New Roman" w:eastAsia="Times New Roman" w:hAnsi="Times New Roman" w:cs="Times New Roman"/>
          <w:kern w:val="0"/>
          <w:sz w:val="24"/>
          <w:szCs w:val="24"/>
          <w:lang w:val="ro-MD"/>
          <w14:ligatures w14:val="none"/>
        </w:rPr>
        <w:t xml:space="preserve">3) Legea nr. 1069/2000 cu privire la informatică; </w:t>
      </w:r>
    </w:p>
    <w:p w14:paraId="52126254" w14:textId="77777777" w:rsidR="00286922" w:rsidRPr="006B3049" w:rsidRDefault="00286922" w:rsidP="00286922">
      <w:pPr>
        <w:tabs>
          <w:tab w:val="left" w:pos="720"/>
        </w:tabs>
        <w:autoSpaceDE w:val="0"/>
        <w:autoSpaceDN w:val="0"/>
        <w:adjustRightInd w:val="0"/>
        <w:spacing w:after="0" w:line="276" w:lineRule="auto"/>
        <w:jc w:val="both"/>
        <w:rPr>
          <w:rFonts w:ascii="Times New Roman" w:eastAsia="Times New Roman" w:hAnsi="Times New Roman" w:cs="Times New Roman"/>
          <w:strike/>
          <w:kern w:val="0"/>
          <w:sz w:val="24"/>
          <w:szCs w:val="24"/>
          <w:lang w:val="ro-MD"/>
          <w14:ligatures w14:val="none"/>
        </w:rPr>
      </w:pPr>
      <w:r w:rsidRPr="006B3049">
        <w:rPr>
          <w:rFonts w:ascii="Times New Roman" w:eastAsia="Times New Roman" w:hAnsi="Times New Roman" w:cs="Times New Roman"/>
          <w:kern w:val="0"/>
          <w:sz w:val="24"/>
          <w:szCs w:val="24"/>
          <w:lang w:val="ro-MD"/>
          <w14:ligatures w14:val="none"/>
        </w:rPr>
        <w:t>4) Legea nr. 100/2001 privind actele de stare civilă;</w:t>
      </w:r>
    </w:p>
    <w:p w14:paraId="265303EA" w14:textId="77777777" w:rsidR="00286922" w:rsidRPr="006B3049" w:rsidRDefault="00286922" w:rsidP="00286922">
      <w:pPr>
        <w:tabs>
          <w:tab w:val="left" w:pos="720"/>
        </w:tabs>
        <w:autoSpaceDE w:val="0"/>
        <w:autoSpaceDN w:val="0"/>
        <w:adjustRightInd w:val="0"/>
        <w:spacing w:after="0" w:line="276" w:lineRule="auto"/>
        <w:jc w:val="both"/>
        <w:rPr>
          <w:rFonts w:ascii="Times New Roman" w:eastAsia="Times New Roman" w:hAnsi="Times New Roman" w:cs="Times New Roman"/>
          <w:kern w:val="0"/>
          <w:sz w:val="24"/>
          <w:szCs w:val="24"/>
          <w:lang w:val="ro-MD"/>
          <w14:ligatures w14:val="none"/>
        </w:rPr>
      </w:pPr>
      <w:r w:rsidRPr="006B3049">
        <w:rPr>
          <w:rFonts w:ascii="Times New Roman" w:eastAsia="Times New Roman" w:hAnsi="Times New Roman" w:cs="Times New Roman"/>
          <w:kern w:val="0"/>
          <w:sz w:val="24"/>
          <w:szCs w:val="24"/>
          <w:lang w:val="ro-MD"/>
          <w14:ligatures w14:val="none"/>
        </w:rPr>
        <w:t xml:space="preserve">5) Legea nr. 467/2003 cu privire la informatizare și la resursele informaționale de stat; </w:t>
      </w:r>
    </w:p>
    <w:p w14:paraId="59C9E1DA" w14:textId="77777777" w:rsidR="00286922" w:rsidRPr="006B3049" w:rsidRDefault="00286922" w:rsidP="00286922">
      <w:pPr>
        <w:tabs>
          <w:tab w:val="left" w:pos="720"/>
        </w:tabs>
        <w:autoSpaceDE w:val="0"/>
        <w:autoSpaceDN w:val="0"/>
        <w:adjustRightInd w:val="0"/>
        <w:spacing w:after="0" w:line="276" w:lineRule="auto"/>
        <w:jc w:val="both"/>
        <w:rPr>
          <w:rFonts w:ascii="Times New Roman" w:eastAsia="Times New Roman" w:hAnsi="Times New Roman" w:cs="Times New Roman"/>
          <w:kern w:val="0"/>
          <w:sz w:val="24"/>
          <w:szCs w:val="24"/>
          <w:lang w:val="ro-MD"/>
          <w14:ligatures w14:val="none"/>
        </w:rPr>
      </w:pPr>
      <w:r w:rsidRPr="006B3049">
        <w:rPr>
          <w:rFonts w:ascii="Times New Roman" w:eastAsia="Times New Roman" w:hAnsi="Times New Roman" w:cs="Times New Roman"/>
          <w:kern w:val="0"/>
          <w:sz w:val="24"/>
          <w:szCs w:val="24"/>
          <w:lang w:val="ro-MD"/>
          <w14:ligatures w14:val="none"/>
        </w:rPr>
        <w:t xml:space="preserve">6) Legea nr. 71/2007 cu privire la registre; </w:t>
      </w:r>
    </w:p>
    <w:p w14:paraId="30EA4ABA" w14:textId="77777777" w:rsidR="00286922" w:rsidRPr="006B3049" w:rsidRDefault="00286922" w:rsidP="00286922">
      <w:pPr>
        <w:tabs>
          <w:tab w:val="left" w:pos="720"/>
        </w:tabs>
        <w:autoSpaceDE w:val="0"/>
        <w:autoSpaceDN w:val="0"/>
        <w:adjustRightInd w:val="0"/>
        <w:spacing w:after="0" w:line="276" w:lineRule="auto"/>
        <w:jc w:val="both"/>
        <w:rPr>
          <w:rFonts w:ascii="Times New Roman" w:eastAsia="Times New Roman" w:hAnsi="Times New Roman" w:cs="Times New Roman"/>
          <w:strike/>
          <w:kern w:val="0"/>
          <w:sz w:val="24"/>
          <w:szCs w:val="24"/>
          <w:lang w:val="ro-MD"/>
          <w14:ligatures w14:val="none"/>
        </w:rPr>
      </w:pPr>
      <w:r w:rsidRPr="006B3049">
        <w:rPr>
          <w:rFonts w:ascii="Times New Roman" w:eastAsia="Times New Roman" w:hAnsi="Times New Roman" w:cs="Times New Roman"/>
          <w:kern w:val="0"/>
          <w:sz w:val="24"/>
          <w:szCs w:val="24"/>
          <w:lang w:val="ro-MD"/>
          <w14:ligatures w14:val="none"/>
        </w:rPr>
        <w:t>7) Legea nr. 241/2007 comunicațiilor electronice;</w:t>
      </w:r>
      <w:r w:rsidRPr="006B3049">
        <w:rPr>
          <w:rFonts w:ascii="Times New Roman" w:eastAsia="Times New Roman" w:hAnsi="Times New Roman" w:cs="Times New Roman"/>
          <w:strike/>
          <w:kern w:val="0"/>
          <w:sz w:val="24"/>
          <w:szCs w:val="24"/>
          <w:lang w:val="ro-MD"/>
          <w14:ligatures w14:val="none"/>
        </w:rPr>
        <w:t xml:space="preserve"> </w:t>
      </w:r>
    </w:p>
    <w:p w14:paraId="274195F1" w14:textId="77777777" w:rsidR="00286922" w:rsidRPr="006B3049" w:rsidRDefault="00286922" w:rsidP="00286922">
      <w:pPr>
        <w:tabs>
          <w:tab w:val="left" w:pos="720"/>
        </w:tabs>
        <w:autoSpaceDE w:val="0"/>
        <w:autoSpaceDN w:val="0"/>
        <w:adjustRightInd w:val="0"/>
        <w:spacing w:after="0" w:line="276" w:lineRule="auto"/>
        <w:jc w:val="both"/>
        <w:rPr>
          <w:rFonts w:ascii="Times New Roman" w:eastAsia="Times New Roman" w:hAnsi="Times New Roman" w:cs="Times New Roman"/>
          <w:kern w:val="0"/>
          <w:sz w:val="24"/>
          <w:szCs w:val="24"/>
          <w:lang w:val="ro-MD"/>
          <w14:ligatures w14:val="none"/>
        </w:rPr>
      </w:pPr>
      <w:r w:rsidRPr="006B3049">
        <w:rPr>
          <w:rFonts w:ascii="Times New Roman" w:eastAsia="Times New Roman" w:hAnsi="Times New Roman" w:cs="Times New Roman"/>
          <w:kern w:val="0"/>
          <w:sz w:val="24"/>
          <w:szCs w:val="24"/>
          <w:lang w:val="ro-MD"/>
          <w14:ligatures w14:val="none"/>
        </w:rPr>
        <w:t xml:space="preserve">8) Legea nr. 262/2007 </w:t>
      </w:r>
      <w:r w:rsidRPr="006B3049">
        <w:rPr>
          <w:rFonts w:ascii="Times New Roman" w:eastAsia="Times New Roman" w:hAnsi="Times New Roman" w:cs="Times New Roman"/>
          <w:bCs/>
          <w:kern w:val="0"/>
          <w:sz w:val="24"/>
          <w:szCs w:val="24"/>
          <w:lang w:val="ro-MD"/>
          <w14:ligatures w14:val="none"/>
        </w:rPr>
        <w:t>pentru ratificarea Protocolului adițional la Convenția privind drepturile omului și biomedicina vizând transplantul de organe și țesuturi de origine umană;</w:t>
      </w:r>
    </w:p>
    <w:p w14:paraId="1A220643" w14:textId="77777777" w:rsidR="00286922" w:rsidRPr="006B3049" w:rsidRDefault="00286922" w:rsidP="00286922">
      <w:pPr>
        <w:tabs>
          <w:tab w:val="left" w:pos="720"/>
        </w:tabs>
        <w:autoSpaceDE w:val="0"/>
        <w:autoSpaceDN w:val="0"/>
        <w:adjustRightInd w:val="0"/>
        <w:spacing w:after="0" w:line="276" w:lineRule="auto"/>
        <w:jc w:val="both"/>
        <w:rPr>
          <w:rFonts w:ascii="Times New Roman" w:eastAsia="Times New Roman" w:hAnsi="Times New Roman" w:cs="Times New Roman"/>
          <w:kern w:val="0"/>
          <w:sz w:val="24"/>
          <w:szCs w:val="24"/>
          <w:lang w:val="ro-MD"/>
          <w14:ligatures w14:val="none"/>
        </w:rPr>
      </w:pPr>
      <w:r w:rsidRPr="006B3049">
        <w:rPr>
          <w:rFonts w:ascii="Times New Roman" w:eastAsia="Times New Roman" w:hAnsi="Times New Roman" w:cs="Times New Roman"/>
          <w:kern w:val="0"/>
          <w:sz w:val="24"/>
          <w:szCs w:val="24"/>
          <w:lang w:val="ro-MD"/>
          <w14:ligatures w14:val="none"/>
        </w:rPr>
        <w:t>9) Legea nr. 42/2008</w:t>
      </w:r>
      <w:r w:rsidRPr="006B3049">
        <w:rPr>
          <w:rFonts w:ascii="Times New Roman" w:eastAsia="Times New Roman" w:hAnsi="Times New Roman" w:cs="Times New Roman"/>
          <w:kern w:val="0"/>
          <w:sz w:val="24"/>
          <w:szCs w:val="24"/>
          <w:lang w:val="ro-MD" w:eastAsia="ro-RO"/>
          <w14:ligatures w14:val="none"/>
        </w:rPr>
        <w:t xml:space="preserve"> </w:t>
      </w:r>
      <w:r w:rsidRPr="006B3049">
        <w:rPr>
          <w:rFonts w:ascii="Times New Roman" w:eastAsia="Times New Roman" w:hAnsi="Times New Roman" w:cs="Times New Roman"/>
          <w:bCs/>
          <w:kern w:val="0"/>
          <w:sz w:val="24"/>
          <w:szCs w:val="24"/>
          <w:lang w:val="ro-MD" w:eastAsia="ro-RO"/>
          <w14:ligatures w14:val="none"/>
        </w:rPr>
        <w:t>privind transplantul de organe, țesuturi și celule umane</w:t>
      </w:r>
      <w:r w:rsidRPr="006B3049">
        <w:rPr>
          <w:rFonts w:ascii="Times New Roman" w:eastAsia="Times New Roman" w:hAnsi="Times New Roman" w:cs="Times New Roman"/>
          <w:kern w:val="0"/>
          <w:sz w:val="24"/>
          <w:szCs w:val="24"/>
          <w:lang w:val="ro-MD"/>
          <w14:ligatures w14:val="none"/>
        </w:rPr>
        <w:t>;</w:t>
      </w:r>
    </w:p>
    <w:p w14:paraId="2656E54C" w14:textId="77777777" w:rsidR="00286922" w:rsidRPr="006B3049" w:rsidRDefault="00286922" w:rsidP="00286922">
      <w:pPr>
        <w:tabs>
          <w:tab w:val="left" w:pos="720"/>
        </w:tabs>
        <w:autoSpaceDE w:val="0"/>
        <w:autoSpaceDN w:val="0"/>
        <w:adjustRightInd w:val="0"/>
        <w:spacing w:after="0" w:line="276" w:lineRule="auto"/>
        <w:jc w:val="both"/>
        <w:rPr>
          <w:rFonts w:ascii="Times New Roman" w:eastAsia="Times New Roman" w:hAnsi="Times New Roman" w:cs="Times New Roman"/>
          <w:kern w:val="0"/>
          <w:sz w:val="24"/>
          <w:szCs w:val="24"/>
          <w:lang w:val="ro-MD"/>
          <w14:ligatures w14:val="none"/>
        </w:rPr>
      </w:pPr>
      <w:r w:rsidRPr="006B3049">
        <w:rPr>
          <w:rFonts w:ascii="Times New Roman" w:eastAsia="Times New Roman" w:hAnsi="Times New Roman" w:cs="Times New Roman"/>
          <w:kern w:val="0"/>
          <w:sz w:val="24"/>
          <w:szCs w:val="24"/>
          <w:lang w:val="ro-MD"/>
          <w14:ligatures w14:val="none"/>
        </w:rPr>
        <w:t>10) Legea nr. 133/2011 privind protecția datelor cu caracter personal;</w:t>
      </w:r>
    </w:p>
    <w:p w14:paraId="6EA76DD9" w14:textId="77777777" w:rsidR="00286922" w:rsidRPr="006B3049" w:rsidRDefault="00286922" w:rsidP="00286922">
      <w:pPr>
        <w:tabs>
          <w:tab w:val="left" w:pos="720"/>
        </w:tabs>
        <w:autoSpaceDE w:val="0"/>
        <w:autoSpaceDN w:val="0"/>
        <w:adjustRightInd w:val="0"/>
        <w:spacing w:after="0" w:line="276" w:lineRule="auto"/>
        <w:jc w:val="both"/>
        <w:rPr>
          <w:rFonts w:ascii="Times New Roman" w:eastAsia="Times New Roman" w:hAnsi="Times New Roman" w:cs="Times New Roman"/>
          <w:bCs/>
          <w:kern w:val="0"/>
          <w:sz w:val="24"/>
          <w:szCs w:val="24"/>
          <w:lang w:val="ro-MD"/>
          <w14:ligatures w14:val="none"/>
        </w:rPr>
      </w:pPr>
      <w:r w:rsidRPr="006B3049">
        <w:rPr>
          <w:rFonts w:ascii="Times New Roman" w:eastAsia="Times New Roman" w:hAnsi="Times New Roman" w:cs="Times New Roman"/>
          <w:kern w:val="0"/>
          <w:sz w:val="24"/>
          <w:szCs w:val="24"/>
          <w:lang w:val="ro-MD"/>
          <w14:ligatures w14:val="none"/>
        </w:rPr>
        <w:t xml:space="preserve">11) Legea nr. 121/2012 </w:t>
      </w:r>
      <w:r w:rsidRPr="006B3049">
        <w:rPr>
          <w:rFonts w:ascii="Times New Roman" w:eastAsia="Times New Roman" w:hAnsi="Times New Roman" w:cs="Times New Roman"/>
          <w:bCs/>
          <w:kern w:val="0"/>
          <w:sz w:val="24"/>
          <w:szCs w:val="24"/>
          <w:lang w:val="ro-MD"/>
          <w14:ligatures w14:val="none"/>
        </w:rPr>
        <w:t>cu privire la asigurarea egalității.</w:t>
      </w:r>
    </w:p>
    <w:p w14:paraId="282E047C" w14:textId="77777777" w:rsidR="00286922" w:rsidRPr="006B3049" w:rsidRDefault="00286922" w:rsidP="00286922">
      <w:pPr>
        <w:tabs>
          <w:tab w:val="left" w:pos="720"/>
          <w:tab w:val="left" w:pos="851"/>
        </w:tabs>
        <w:autoSpaceDE w:val="0"/>
        <w:autoSpaceDN w:val="0"/>
        <w:adjustRightInd w:val="0"/>
        <w:spacing w:after="0" w:line="276" w:lineRule="auto"/>
        <w:jc w:val="both"/>
        <w:rPr>
          <w:rFonts w:ascii="Times New Roman" w:eastAsia="Times New Roman" w:hAnsi="Times New Roman" w:cs="Times New Roman"/>
          <w:strike/>
          <w:kern w:val="0"/>
          <w:sz w:val="24"/>
          <w:szCs w:val="24"/>
          <w:lang w:val="ro-MD"/>
          <w14:ligatures w14:val="none"/>
        </w:rPr>
      </w:pPr>
      <w:r w:rsidRPr="006B3049">
        <w:rPr>
          <w:rFonts w:ascii="Times New Roman" w:eastAsia="Times New Roman" w:hAnsi="Times New Roman" w:cs="Times New Roman"/>
          <w:kern w:val="0"/>
          <w:sz w:val="24"/>
          <w:szCs w:val="24"/>
          <w:lang w:val="ro-MD"/>
          <w14:ligatures w14:val="none"/>
        </w:rPr>
        <w:t>12) Legea nr. 138/2012</w:t>
      </w:r>
      <w:r w:rsidRPr="006B3049">
        <w:rPr>
          <w:rFonts w:ascii="Times New Roman" w:eastAsia="Times New Roman" w:hAnsi="Times New Roman" w:cs="Times New Roman"/>
          <w:kern w:val="0"/>
          <w:sz w:val="24"/>
          <w:szCs w:val="24"/>
          <w:lang w:val="ro-MD" w:eastAsia="ro-RO"/>
          <w14:ligatures w14:val="none"/>
        </w:rPr>
        <w:t xml:space="preserve"> </w:t>
      </w:r>
      <w:r w:rsidRPr="006B3049">
        <w:rPr>
          <w:rFonts w:ascii="Times New Roman" w:eastAsia="Times New Roman" w:hAnsi="Times New Roman" w:cs="Times New Roman"/>
          <w:bCs/>
          <w:kern w:val="0"/>
          <w:sz w:val="24"/>
          <w:szCs w:val="24"/>
          <w:lang w:val="ro-MD" w:eastAsia="ro-RO"/>
          <w14:ligatures w14:val="none"/>
        </w:rPr>
        <w:t>privind sănătatea reproducerii;</w:t>
      </w:r>
    </w:p>
    <w:p w14:paraId="086EDD32" w14:textId="77777777" w:rsidR="00286922" w:rsidRPr="006B3049" w:rsidRDefault="00286922" w:rsidP="00286922">
      <w:pPr>
        <w:pBdr>
          <w:top w:val="nil"/>
          <w:left w:val="nil"/>
          <w:bottom w:val="nil"/>
          <w:right w:val="nil"/>
          <w:between w:val="nil"/>
        </w:pBdr>
        <w:spacing w:after="0" w:line="276" w:lineRule="auto"/>
        <w:jc w:val="both"/>
        <w:rPr>
          <w:rFonts w:ascii="Times New Roman" w:eastAsia="Times New Roman" w:hAnsi="Times New Roman" w:cs="Times New Roman"/>
          <w:sz w:val="24"/>
          <w:szCs w:val="24"/>
          <w:lang w:val="ro-MD"/>
        </w:rPr>
      </w:pPr>
      <w:r w:rsidRPr="006B3049">
        <w:rPr>
          <w:rFonts w:ascii="Times New Roman" w:eastAsia="Times New Roman" w:hAnsi="Times New Roman" w:cs="Times New Roman"/>
          <w:sz w:val="24"/>
          <w:szCs w:val="24"/>
          <w:lang w:val="ro-MD"/>
        </w:rPr>
        <w:t>13) Legea nr. 93/2017 cu privire la Statistica oficială;</w:t>
      </w:r>
    </w:p>
    <w:p w14:paraId="202879F8" w14:textId="77777777" w:rsidR="00286922" w:rsidRPr="006B3049" w:rsidRDefault="00286922" w:rsidP="00286922">
      <w:pPr>
        <w:tabs>
          <w:tab w:val="left" w:pos="720"/>
        </w:tabs>
        <w:autoSpaceDE w:val="0"/>
        <w:autoSpaceDN w:val="0"/>
        <w:adjustRightInd w:val="0"/>
        <w:spacing w:after="0" w:line="276" w:lineRule="auto"/>
        <w:jc w:val="both"/>
        <w:rPr>
          <w:rFonts w:ascii="Times New Roman" w:eastAsia="Times New Roman" w:hAnsi="Times New Roman" w:cs="Times New Roman"/>
          <w:bCs/>
          <w:kern w:val="0"/>
          <w:sz w:val="24"/>
          <w:szCs w:val="24"/>
          <w:lang w:val="ro-MD"/>
          <w14:ligatures w14:val="none"/>
        </w:rPr>
      </w:pPr>
      <w:r w:rsidRPr="006B3049">
        <w:rPr>
          <w:rFonts w:ascii="Times New Roman" w:eastAsia="Times New Roman" w:hAnsi="Times New Roman" w:cs="Times New Roman"/>
          <w:kern w:val="0"/>
          <w:sz w:val="24"/>
          <w:szCs w:val="24"/>
          <w:lang w:val="ro-MD"/>
          <w14:ligatures w14:val="none"/>
        </w:rPr>
        <w:lastRenderedPageBreak/>
        <w:t>14) Legea nr. 142/2018</w:t>
      </w:r>
      <w:r w:rsidRPr="006B3049">
        <w:rPr>
          <w:rFonts w:ascii="Times New Roman" w:eastAsia="Times New Roman" w:hAnsi="Times New Roman" w:cs="Times New Roman"/>
          <w:sz w:val="24"/>
          <w:szCs w:val="24"/>
          <w:lang w:val="ro-MD"/>
        </w:rPr>
        <w:t xml:space="preserve"> cu privire la schimbul de date și interoperabilitate;</w:t>
      </w:r>
    </w:p>
    <w:p w14:paraId="4BDBD86A" w14:textId="77777777" w:rsidR="00286922" w:rsidRPr="006B3049" w:rsidRDefault="00286922" w:rsidP="00286922">
      <w:pPr>
        <w:tabs>
          <w:tab w:val="left" w:pos="720"/>
        </w:tabs>
        <w:autoSpaceDE w:val="0"/>
        <w:autoSpaceDN w:val="0"/>
        <w:adjustRightInd w:val="0"/>
        <w:spacing w:after="0" w:line="276" w:lineRule="auto"/>
        <w:jc w:val="both"/>
        <w:rPr>
          <w:rFonts w:ascii="Times New Roman" w:eastAsia="Times New Roman" w:hAnsi="Times New Roman" w:cs="Times New Roman"/>
          <w:kern w:val="0"/>
          <w:sz w:val="24"/>
          <w:szCs w:val="24"/>
          <w:lang w:val="ro-MD"/>
          <w14:ligatures w14:val="none"/>
        </w:rPr>
      </w:pPr>
      <w:r w:rsidRPr="006B3049">
        <w:rPr>
          <w:rFonts w:ascii="Times New Roman" w:eastAsia="Times New Roman" w:hAnsi="Times New Roman" w:cs="Times New Roman"/>
          <w:kern w:val="0"/>
          <w:sz w:val="24"/>
          <w:szCs w:val="24"/>
          <w:lang w:val="ro-MD"/>
          <w14:ligatures w14:val="none"/>
        </w:rPr>
        <w:t xml:space="preserve">15) Legea nr. 124/2022 cu privire la identitatea electronică și serviciile de încredere; </w:t>
      </w:r>
    </w:p>
    <w:p w14:paraId="4C0A32A0" w14:textId="77777777" w:rsidR="00286922" w:rsidRPr="006B3049" w:rsidRDefault="00286922" w:rsidP="00286922">
      <w:pPr>
        <w:tabs>
          <w:tab w:val="left" w:pos="720"/>
        </w:tabs>
        <w:autoSpaceDE w:val="0"/>
        <w:autoSpaceDN w:val="0"/>
        <w:adjustRightInd w:val="0"/>
        <w:spacing w:after="0" w:line="276" w:lineRule="auto"/>
        <w:jc w:val="both"/>
        <w:rPr>
          <w:rFonts w:ascii="Times New Roman" w:eastAsia="Times New Roman" w:hAnsi="Times New Roman" w:cs="Times New Roman"/>
          <w:kern w:val="0"/>
          <w:sz w:val="24"/>
          <w:szCs w:val="24"/>
          <w:lang w:val="ro-MD"/>
          <w14:ligatures w14:val="none"/>
        </w:rPr>
      </w:pPr>
      <w:r w:rsidRPr="006B3049">
        <w:rPr>
          <w:rFonts w:ascii="Times New Roman" w:eastAsia="Times New Roman" w:hAnsi="Times New Roman" w:cs="Times New Roman"/>
          <w:kern w:val="0"/>
          <w:sz w:val="24"/>
          <w:szCs w:val="24"/>
          <w:lang w:val="ro-MD"/>
          <w14:ligatures w14:val="none"/>
        </w:rPr>
        <w:t xml:space="preserve">16) Legea nr. 148/2023 privind accesul la informațiile de interes public; </w:t>
      </w:r>
    </w:p>
    <w:p w14:paraId="2D27B637" w14:textId="19544042" w:rsidR="0002588C" w:rsidRPr="00DC1D55" w:rsidRDefault="00C002F2" w:rsidP="00427CCF">
      <w:pPr>
        <w:tabs>
          <w:tab w:val="left" w:pos="720"/>
        </w:tabs>
        <w:autoSpaceDE w:val="0"/>
        <w:autoSpaceDN w:val="0"/>
        <w:adjustRightInd w:val="0"/>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bCs/>
          <w:kern w:val="0"/>
          <w:sz w:val="24"/>
          <w:szCs w:val="24"/>
          <w:lang w:val="ro-MD"/>
          <w14:ligatures w14:val="none"/>
        </w:rPr>
        <w:t>1</w:t>
      </w:r>
      <w:r w:rsidR="00C95194" w:rsidRPr="00DC1D55">
        <w:rPr>
          <w:rFonts w:ascii="Times New Roman" w:eastAsia="Times New Roman" w:hAnsi="Times New Roman" w:cs="Times New Roman"/>
          <w:bCs/>
          <w:kern w:val="0"/>
          <w:sz w:val="24"/>
          <w:szCs w:val="24"/>
          <w:lang w:val="ro-MD"/>
          <w14:ligatures w14:val="none"/>
        </w:rPr>
        <w:t>7</w:t>
      </w:r>
      <w:r w:rsidR="0002588C" w:rsidRPr="00DC1D55">
        <w:rPr>
          <w:rFonts w:ascii="Times New Roman" w:eastAsia="Times New Roman" w:hAnsi="Times New Roman" w:cs="Times New Roman"/>
          <w:bCs/>
          <w:kern w:val="0"/>
          <w:sz w:val="24"/>
          <w:szCs w:val="24"/>
          <w:lang w:val="ro-MD"/>
          <w14:ligatures w14:val="none"/>
        </w:rPr>
        <w:t xml:space="preserve">) </w:t>
      </w:r>
      <w:r w:rsidR="0002588C" w:rsidRPr="00DC1D55">
        <w:rPr>
          <w:rFonts w:ascii="Times New Roman" w:eastAsia="Times New Roman" w:hAnsi="Times New Roman" w:cs="Times New Roman"/>
          <w:kern w:val="0"/>
          <w:sz w:val="24"/>
          <w:szCs w:val="24"/>
          <w:lang w:val="ro-MD"/>
          <w14:ligatures w14:val="none"/>
        </w:rPr>
        <w:t xml:space="preserve">Hotărârea Guvernului nr. 272/2002 despre măsurile privind crearea sistemului </w:t>
      </w:r>
      <w:r w:rsidR="00EC112A" w:rsidRPr="00DC1D55">
        <w:rPr>
          <w:rFonts w:ascii="Times New Roman" w:eastAsia="Times New Roman" w:hAnsi="Times New Roman" w:cs="Times New Roman"/>
          <w:kern w:val="0"/>
          <w:sz w:val="24"/>
          <w:szCs w:val="24"/>
          <w:lang w:val="ro-MD"/>
          <w14:ligatures w14:val="none"/>
        </w:rPr>
        <w:t>informațional</w:t>
      </w:r>
      <w:r w:rsidR="0002588C" w:rsidRPr="00DC1D55">
        <w:rPr>
          <w:rFonts w:ascii="Times New Roman" w:eastAsia="Times New Roman" w:hAnsi="Times New Roman" w:cs="Times New Roman"/>
          <w:kern w:val="0"/>
          <w:sz w:val="24"/>
          <w:szCs w:val="24"/>
          <w:lang w:val="ro-MD"/>
          <w14:ligatures w14:val="none"/>
        </w:rPr>
        <w:t xml:space="preserve"> automatizat; </w:t>
      </w:r>
    </w:p>
    <w:p w14:paraId="67861440" w14:textId="24905E64" w:rsidR="0002588C" w:rsidRPr="00DC1D55" w:rsidRDefault="0002588C" w:rsidP="00427CCF">
      <w:pPr>
        <w:tabs>
          <w:tab w:val="left" w:pos="720"/>
        </w:tabs>
        <w:autoSpaceDE w:val="0"/>
        <w:autoSpaceDN w:val="0"/>
        <w:adjustRightInd w:val="0"/>
        <w:spacing w:after="0" w:line="276" w:lineRule="auto"/>
        <w:jc w:val="both"/>
        <w:rPr>
          <w:rFonts w:ascii="Times New Roman" w:eastAsia="Times New Roman" w:hAnsi="Times New Roman" w:cs="Times New Roman"/>
          <w:strike/>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1</w:t>
      </w:r>
      <w:r w:rsidR="00C95194" w:rsidRPr="00DC1D55">
        <w:rPr>
          <w:rFonts w:ascii="Times New Roman" w:eastAsia="Times New Roman" w:hAnsi="Times New Roman" w:cs="Times New Roman"/>
          <w:kern w:val="0"/>
          <w:sz w:val="24"/>
          <w:szCs w:val="24"/>
          <w:lang w:val="ro-MD"/>
          <w14:ligatures w14:val="none"/>
        </w:rPr>
        <w:t>8</w:t>
      </w:r>
      <w:r w:rsidRPr="00DC1D55">
        <w:rPr>
          <w:rFonts w:ascii="Times New Roman" w:eastAsia="Times New Roman" w:hAnsi="Times New Roman" w:cs="Times New Roman"/>
          <w:kern w:val="0"/>
          <w:sz w:val="24"/>
          <w:szCs w:val="24"/>
          <w:lang w:val="ro-MD"/>
          <w14:ligatures w14:val="none"/>
        </w:rPr>
        <w:t>) Hotărârea Guvernului nr. 735/2002 cu privire la sistemele speciale de telecomunicații ale Republicii Moldova;</w:t>
      </w:r>
    </w:p>
    <w:p w14:paraId="7A6589BC" w14:textId="75FB975F" w:rsidR="0002588C" w:rsidRPr="00DC1D55" w:rsidRDefault="00C95194" w:rsidP="00427CCF">
      <w:pPr>
        <w:tabs>
          <w:tab w:val="left" w:pos="720"/>
        </w:tabs>
        <w:autoSpaceDE w:val="0"/>
        <w:autoSpaceDN w:val="0"/>
        <w:adjustRightInd w:val="0"/>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19</w:t>
      </w:r>
      <w:r w:rsidR="0002588C" w:rsidRPr="00DC1D55">
        <w:rPr>
          <w:rFonts w:ascii="Times New Roman" w:eastAsia="Times New Roman" w:hAnsi="Times New Roman" w:cs="Times New Roman"/>
          <w:kern w:val="0"/>
          <w:sz w:val="24"/>
          <w:szCs w:val="24"/>
          <w:lang w:val="ro-MD"/>
          <w14:ligatures w14:val="none"/>
        </w:rPr>
        <w:t xml:space="preserve">) Hotărârea Guvernului nr. 632/2004 despre aprobarea Politicii de edificare a societății informaționale în Republica Moldova; </w:t>
      </w:r>
    </w:p>
    <w:p w14:paraId="2461FDDD" w14:textId="09F0CE1C" w:rsidR="0002588C" w:rsidRPr="00DC1D55" w:rsidRDefault="008B7CB7" w:rsidP="00427CCF">
      <w:pPr>
        <w:tabs>
          <w:tab w:val="left" w:pos="720"/>
        </w:tabs>
        <w:autoSpaceDE w:val="0"/>
        <w:autoSpaceDN w:val="0"/>
        <w:adjustRightInd w:val="0"/>
        <w:spacing w:after="0" w:line="276" w:lineRule="auto"/>
        <w:jc w:val="both"/>
        <w:rPr>
          <w:rFonts w:ascii="Times New Roman" w:eastAsia="Times New Roman" w:hAnsi="Times New Roman" w:cs="Times New Roman"/>
          <w:strike/>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2</w:t>
      </w:r>
      <w:r w:rsidR="00C95194" w:rsidRPr="00DC1D55">
        <w:rPr>
          <w:rFonts w:ascii="Times New Roman" w:eastAsia="Times New Roman" w:hAnsi="Times New Roman" w:cs="Times New Roman"/>
          <w:kern w:val="0"/>
          <w:sz w:val="24"/>
          <w:szCs w:val="24"/>
          <w:lang w:val="ro-MD"/>
          <w14:ligatures w14:val="none"/>
        </w:rPr>
        <w:t>0</w:t>
      </w:r>
      <w:r w:rsidR="0002588C" w:rsidRPr="00DC1D55">
        <w:rPr>
          <w:rFonts w:ascii="Times New Roman" w:eastAsia="Times New Roman" w:hAnsi="Times New Roman" w:cs="Times New Roman"/>
          <w:kern w:val="0"/>
          <w:sz w:val="24"/>
          <w:szCs w:val="24"/>
          <w:lang w:val="ro-MD"/>
          <w14:ligatures w14:val="none"/>
        </w:rPr>
        <w:t>) Hotărârea Guvernului nr. 840/2004 cu privire la crearea Sistemului de telecomunicații al autorităților administrației publice;</w:t>
      </w:r>
    </w:p>
    <w:p w14:paraId="5E54D7D5" w14:textId="6DCB7E9D" w:rsidR="0002588C" w:rsidRPr="00DC1D55" w:rsidRDefault="0002588C" w:rsidP="00427CCF">
      <w:pPr>
        <w:tabs>
          <w:tab w:val="left" w:pos="720"/>
        </w:tabs>
        <w:autoSpaceDE w:val="0"/>
        <w:autoSpaceDN w:val="0"/>
        <w:adjustRightInd w:val="0"/>
        <w:spacing w:after="0" w:line="276" w:lineRule="auto"/>
        <w:jc w:val="both"/>
        <w:rPr>
          <w:rFonts w:ascii="Times New Roman" w:eastAsia="Times New Roman" w:hAnsi="Times New Roman" w:cs="Times New Roman"/>
          <w:strike/>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2</w:t>
      </w:r>
      <w:r w:rsidR="00C95194" w:rsidRPr="00DC1D55">
        <w:rPr>
          <w:rFonts w:ascii="Times New Roman" w:eastAsia="Times New Roman" w:hAnsi="Times New Roman" w:cs="Times New Roman"/>
          <w:kern w:val="0"/>
          <w:sz w:val="24"/>
          <w:szCs w:val="24"/>
          <w:lang w:val="ro-MD"/>
          <w14:ligatures w14:val="none"/>
        </w:rPr>
        <w:t>1</w:t>
      </w:r>
      <w:r w:rsidRPr="00DC1D55">
        <w:rPr>
          <w:rFonts w:ascii="Times New Roman" w:eastAsia="Times New Roman" w:hAnsi="Times New Roman" w:cs="Times New Roman"/>
          <w:kern w:val="0"/>
          <w:sz w:val="24"/>
          <w:szCs w:val="24"/>
          <w:lang w:val="ro-MD"/>
          <w14:ligatures w14:val="none"/>
        </w:rPr>
        <w:t xml:space="preserve">) Hotărârea Guvernului nr. 733/2006 cu privire la Concepția guvernării electronice; </w:t>
      </w:r>
    </w:p>
    <w:p w14:paraId="77E8EA55" w14:textId="54AFC03C" w:rsidR="0002588C" w:rsidRPr="00DC1D55" w:rsidRDefault="0002588C" w:rsidP="00427CCF">
      <w:pPr>
        <w:tabs>
          <w:tab w:val="left" w:pos="720"/>
        </w:tabs>
        <w:autoSpaceDE w:val="0"/>
        <w:autoSpaceDN w:val="0"/>
        <w:adjustRightInd w:val="0"/>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2</w:t>
      </w:r>
      <w:r w:rsidR="00C95194" w:rsidRPr="00DC1D55">
        <w:rPr>
          <w:rFonts w:ascii="Times New Roman" w:eastAsia="Times New Roman" w:hAnsi="Times New Roman" w:cs="Times New Roman"/>
          <w:kern w:val="0"/>
          <w:sz w:val="24"/>
          <w:szCs w:val="24"/>
          <w:lang w:val="ro-MD"/>
          <w14:ligatures w14:val="none"/>
        </w:rPr>
        <w:t>2</w:t>
      </w:r>
      <w:r w:rsidRPr="00DC1D55">
        <w:rPr>
          <w:rFonts w:ascii="Times New Roman" w:eastAsia="Times New Roman" w:hAnsi="Times New Roman" w:cs="Times New Roman"/>
          <w:kern w:val="0"/>
          <w:sz w:val="24"/>
          <w:szCs w:val="24"/>
          <w:lang w:val="ro-MD"/>
          <w14:ligatures w14:val="none"/>
        </w:rPr>
        <w:t xml:space="preserve">) Hotărârea Guvernului nr. 562/2006 cu privire la crearea </w:t>
      </w:r>
      <w:r w:rsidR="00EC112A" w:rsidRPr="00DC1D55">
        <w:rPr>
          <w:rFonts w:ascii="Times New Roman" w:eastAsia="Times New Roman" w:hAnsi="Times New Roman" w:cs="Times New Roman"/>
          <w:kern w:val="0"/>
          <w:sz w:val="24"/>
          <w:szCs w:val="24"/>
          <w:lang w:val="ro-MD"/>
          <w14:ligatures w14:val="none"/>
        </w:rPr>
        <w:t>sistemelor</w:t>
      </w:r>
      <w:r w:rsidRPr="00DC1D55">
        <w:rPr>
          <w:rFonts w:ascii="Times New Roman" w:eastAsia="Times New Roman" w:hAnsi="Times New Roman" w:cs="Times New Roman"/>
          <w:kern w:val="0"/>
          <w:sz w:val="24"/>
          <w:szCs w:val="24"/>
          <w:lang w:val="ro-MD"/>
          <w14:ligatures w14:val="none"/>
        </w:rPr>
        <w:t xml:space="preserve"> și resurselor informaționale </w:t>
      </w:r>
      <w:r w:rsidR="00EC112A" w:rsidRPr="00DC1D55">
        <w:rPr>
          <w:rFonts w:ascii="Times New Roman" w:eastAsia="Times New Roman" w:hAnsi="Times New Roman" w:cs="Times New Roman"/>
          <w:kern w:val="0"/>
          <w:sz w:val="24"/>
          <w:szCs w:val="24"/>
          <w:lang w:val="ro-MD"/>
          <w14:ligatures w14:val="none"/>
        </w:rPr>
        <w:t>automatizate</w:t>
      </w:r>
      <w:r w:rsidRPr="00DC1D55">
        <w:rPr>
          <w:rFonts w:ascii="Times New Roman" w:eastAsia="Times New Roman" w:hAnsi="Times New Roman" w:cs="Times New Roman"/>
          <w:kern w:val="0"/>
          <w:sz w:val="24"/>
          <w:szCs w:val="24"/>
          <w:lang w:val="ro-MD"/>
          <w14:ligatures w14:val="none"/>
        </w:rPr>
        <w:t xml:space="preserve"> de stat;</w:t>
      </w:r>
    </w:p>
    <w:p w14:paraId="3D72A48F" w14:textId="31FAD483" w:rsidR="0002588C" w:rsidRPr="00DC1D55" w:rsidRDefault="0002588C" w:rsidP="00427CCF">
      <w:pPr>
        <w:tabs>
          <w:tab w:val="left" w:pos="720"/>
        </w:tabs>
        <w:autoSpaceDE w:val="0"/>
        <w:autoSpaceDN w:val="0"/>
        <w:adjustRightInd w:val="0"/>
        <w:spacing w:after="0" w:line="276" w:lineRule="auto"/>
        <w:jc w:val="both"/>
        <w:rPr>
          <w:rFonts w:ascii="Times New Roman" w:eastAsia="Times New Roman" w:hAnsi="Times New Roman" w:cs="Times New Roman"/>
          <w:strike/>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2</w:t>
      </w:r>
      <w:r w:rsidR="00C95194" w:rsidRPr="00DC1D55">
        <w:rPr>
          <w:rFonts w:ascii="Times New Roman" w:eastAsia="Times New Roman" w:hAnsi="Times New Roman" w:cs="Times New Roman"/>
          <w:kern w:val="0"/>
          <w:sz w:val="24"/>
          <w:szCs w:val="24"/>
          <w:lang w:val="ro-MD"/>
          <w14:ligatures w14:val="none"/>
        </w:rPr>
        <w:t>3</w:t>
      </w:r>
      <w:r w:rsidRPr="00DC1D55">
        <w:rPr>
          <w:rFonts w:ascii="Times New Roman" w:eastAsia="Times New Roman" w:hAnsi="Times New Roman" w:cs="Times New Roman"/>
          <w:kern w:val="0"/>
          <w:sz w:val="24"/>
          <w:szCs w:val="24"/>
          <w:lang w:val="ro-MD"/>
          <w14:ligatures w14:val="none"/>
        </w:rPr>
        <w:t xml:space="preserve">) Hotărârea Guvernului nr. 844/2007 cu privire la aprobarea Concepției Sistemului integrat de circulație a documentelor electronice; </w:t>
      </w:r>
    </w:p>
    <w:p w14:paraId="721FC828" w14:textId="7DEFE031" w:rsidR="0002588C" w:rsidRPr="00DC1D55" w:rsidRDefault="0002588C" w:rsidP="00427CCF">
      <w:pPr>
        <w:tabs>
          <w:tab w:val="left" w:pos="720"/>
        </w:tabs>
        <w:autoSpaceDE w:val="0"/>
        <w:autoSpaceDN w:val="0"/>
        <w:adjustRightInd w:val="0"/>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2</w:t>
      </w:r>
      <w:r w:rsidR="00C95194" w:rsidRPr="00DC1D55">
        <w:rPr>
          <w:rFonts w:ascii="Times New Roman" w:eastAsia="Times New Roman" w:hAnsi="Times New Roman" w:cs="Times New Roman"/>
          <w:kern w:val="0"/>
          <w:sz w:val="24"/>
          <w:szCs w:val="24"/>
          <w:lang w:val="ro-MD"/>
          <w14:ligatures w14:val="none"/>
        </w:rPr>
        <w:t>4</w:t>
      </w:r>
      <w:r w:rsidRPr="00DC1D55">
        <w:rPr>
          <w:rFonts w:ascii="Times New Roman" w:eastAsia="Times New Roman" w:hAnsi="Times New Roman" w:cs="Times New Roman"/>
          <w:kern w:val="0"/>
          <w:sz w:val="24"/>
          <w:szCs w:val="24"/>
          <w:lang w:val="ro-MD"/>
          <w14:ligatures w14:val="none"/>
        </w:rPr>
        <w:t xml:space="preserve">) Hotărârea Guvernului nr. 1120/2007 </w:t>
      </w:r>
      <w:r w:rsidRPr="00DC1D55">
        <w:rPr>
          <w:rFonts w:ascii="Times New Roman" w:eastAsia="Times New Roman" w:hAnsi="Times New Roman" w:cs="Times New Roman"/>
          <w:bCs/>
          <w:kern w:val="0"/>
          <w:sz w:val="24"/>
          <w:szCs w:val="24"/>
          <w:shd w:val="clear" w:color="auto" w:fill="FFFFFF"/>
          <w:lang w:val="ro-MD"/>
          <w14:ligatures w14:val="none"/>
        </w:rPr>
        <w:t xml:space="preserve">cu privire la aprobarea proiectului de lege pentru ratificarea Protocolului </w:t>
      </w:r>
      <w:r w:rsidR="00EC112A" w:rsidRPr="00DC1D55">
        <w:rPr>
          <w:rFonts w:ascii="Times New Roman" w:eastAsia="Times New Roman" w:hAnsi="Times New Roman" w:cs="Times New Roman"/>
          <w:bCs/>
          <w:kern w:val="0"/>
          <w:sz w:val="24"/>
          <w:szCs w:val="24"/>
          <w:shd w:val="clear" w:color="auto" w:fill="FFFFFF"/>
          <w:lang w:val="ro-MD"/>
          <w14:ligatures w14:val="none"/>
        </w:rPr>
        <w:t>adițional</w:t>
      </w:r>
      <w:r w:rsidRPr="00DC1D55">
        <w:rPr>
          <w:rFonts w:ascii="Times New Roman" w:eastAsia="Times New Roman" w:hAnsi="Times New Roman" w:cs="Times New Roman"/>
          <w:bCs/>
          <w:kern w:val="0"/>
          <w:sz w:val="24"/>
          <w:szCs w:val="24"/>
          <w:shd w:val="clear" w:color="auto" w:fill="FFFFFF"/>
          <w:lang w:val="ro-MD"/>
          <w14:ligatures w14:val="none"/>
        </w:rPr>
        <w:t xml:space="preserve"> la </w:t>
      </w:r>
      <w:r w:rsidR="00EC112A" w:rsidRPr="00DC1D55">
        <w:rPr>
          <w:rFonts w:ascii="Times New Roman" w:eastAsia="Times New Roman" w:hAnsi="Times New Roman" w:cs="Times New Roman"/>
          <w:bCs/>
          <w:kern w:val="0"/>
          <w:sz w:val="24"/>
          <w:szCs w:val="24"/>
          <w:shd w:val="clear" w:color="auto" w:fill="FFFFFF"/>
          <w:lang w:val="ro-MD"/>
          <w14:ligatures w14:val="none"/>
        </w:rPr>
        <w:t>Convenția</w:t>
      </w:r>
      <w:r w:rsidRPr="00DC1D55">
        <w:rPr>
          <w:rFonts w:ascii="Times New Roman" w:eastAsia="Times New Roman" w:hAnsi="Times New Roman" w:cs="Times New Roman"/>
          <w:bCs/>
          <w:kern w:val="0"/>
          <w:sz w:val="24"/>
          <w:szCs w:val="24"/>
          <w:shd w:val="clear" w:color="auto" w:fill="FFFFFF"/>
          <w:lang w:val="ro-MD"/>
          <w14:ligatures w14:val="none"/>
        </w:rPr>
        <w:t xml:space="preserve"> privind drepturile omului şi biomedicina </w:t>
      </w:r>
      <w:r w:rsidR="00EC112A" w:rsidRPr="00DC1D55">
        <w:rPr>
          <w:rFonts w:ascii="Times New Roman" w:eastAsia="Times New Roman" w:hAnsi="Times New Roman" w:cs="Times New Roman"/>
          <w:bCs/>
          <w:kern w:val="0"/>
          <w:sz w:val="24"/>
          <w:szCs w:val="24"/>
          <w:shd w:val="clear" w:color="auto" w:fill="FFFFFF"/>
          <w:lang w:val="ro-MD"/>
          <w14:ligatures w14:val="none"/>
        </w:rPr>
        <w:t>vizând</w:t>
      </w:r>
      <w:r w:rsidRPr="00DC1D55">
        <w:rPr>
          <w:rFonts w:ascii="Times New Roman" w:eastAsia="Times New Roman" w:hAnsi="Times New Roman" w:cs="Times New Roman"/>
          <w:bCs/>
          <w:kern w:val="0"/>
          <w:sz w:val="24"/>
          <w:szCs w:val="24"/>
          <w:shd w:val="clear" w:color="auto" w:fill="FFFFFF"/>
          <w:lang w:val="ro-MD"/>
          <w14:ligatures w14:val="none"/>
        </w:rPr>
        <w:t xml:space="preserve"> transplantul de organe </w:t>
      </w:r>
      <w:r w:rsidR="004B09AA" w:rsidRPr="00DC1D55">
        <w:rPr>
          <w:rFonts w:ascii="Times New Roman" w:eastAsia="Times New Roman" w:hAnsi="Times New Roman" w:cs="Times New Roman"/>
          <w:bCs/>
          <w:kern w:val="0"/>
          <w:sz w:val="24"/>
          <w:szCs w:val="24"/>
          <w:shd w:val="clear" w:color="auto" w:fill="FFFFFF"/>
          <w:lang w:val="ro-MD"/>
          <w14:ligatures w14:val="none"/>
        </w:rPr>
        <w:t>și</w:t>
      </w:r>
      <w:r w:rsidRPr="00DC1D55">
        <w:rPr>
          <w:rFonts w:ascii="Times New Roman" w:eastAsia="Times New Roman" w:hAnsi="Times New Roman" w:cs="Times New Roman"/>
          <w:bCs/>
          <w:kern w:val="0"/>
          <w:sz w:val="24"/>
          <w:szCs w:val="24"/>
          <w:shd w:val="clear" w:color="auto" w:fill="FFFFFF"/>
          <w:lang w:val="ro-MD"/>
          <w14:ligatures w14:val="none"/>
        </w:rPr>
        <w:t xml:space="preserve"> </w:t>
      </w:r>
      <w:r w:rsidR="00EC112A" w:rsidRPr="00DC1D55">
        <w:rPr>
          <w:rFonts w:ascii="Times New Roman" w:eastAsia="Times New Roman" w:hAnsi="Times New Roman" w:cs="Times New Roman"/>
          <w:bCs/>
          <w:kern w:val="0"/>
          <w:sz w:val="24"/>
          <w:szCs w:val="24"/>
          <w:shd w:val="clear" w:color="auto" w:fill="FFFFFF"/>
          <w:lang w:val="ro-MD"/>
          <w14:ligatures w14:val="none"/>
        </w:rPr>
        <w:t>țesuturi</w:t>
      </w:r>
      <w:r w:rsidRPr="00DC1D55">
        <w:rPr>
          <w:rFonts w:ascii="Times New Roman" w:eastAsia="Times New Roman" w:hAnsi="Times New Roman" w:cs="Times New Roman"/>
          <w:bCs/>
          <w:kern w:val="0"/>
          <w:sz w:val="24"/>
          <w:szCs w:val="24"/>
          <w:shd w:val="clear" w:color="auto" w:fill="FFFFFF"/>
          <w:lang w:val="ro-MD"/>
          <w14:ligatures w14:val="none"/>
        </w:rPr>
        <w:t xml:space="preserve"> de origine umană, încheiat la Strasbourg la 24 ianuarie 2002;</w:t>
      </w:r>
    </w:p>
    <w:p w14:paraId="484E87F0" w14:textId="7EA7A2CF" w:rsidR="0002588C" w:rsidRPr="00DC1D55" w:rsidRDefault="0002588C" w:rsidP="00427CCF">
      <w:pPr>
        <w:tabs>
          <w:tab w:val="left" w:pos="720"/>
        </w:tabs>
        <w:autoSpaceDE w:val="0"/>
        <w:autoSpaceDN w:val="0"/>
        <w:adjustRightInd w:val="0"/>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2</w:t>
      </w:r>
      <w:r w:rsidR="00C95194" w:rsidRPr="00DC1D55">
        <w:rPr>
          <w:rFonts w:ascii="Times New Roman" w:eastAsia="Times New Roman" w:hAnsi="Times New Roman" w:cs="Times New Roman"/>
          <w:kern w:val="0"/>
          <w:sz w:val="24"/>
          <w:szCs w:val="24"/>
          <w:lang w:val="ro-MD"/>
          <w14:ligatures w14:val="none"/>
        </w:rPr>
        <w:t>5</w:t>
      </w:r>
      <w:r w:rsidRPr="00DC1D55">
        <w:rPr>
          <w:rFonts w:ascii="Times New Roman" w:eastAsia="Times New Roman" w:hAnsi="Times New Roman" w:cs="Times New Roman"/>
          <w:kern w:val="0"/>
          <w:sz w:val="24"/>
          <w:szCs w:val="24"/>
          <w:lang w:val="ro-MD"/>
          <w14:ligatures w14:val="none"/>
        </w:rPr>
        <w:t>) Hotărârea Guvernului nr. 916/2007 cu privire la Concepția Portalului guvernamental;</w:t>
      </w:r>
    </w:p>
    <w:p w14:paraId="07C1E120" w14:textId="3B5A1CF8" w:rsidR="0002588C" w:rsidRPr="00DC1D55" w:rsidRDefault="0002588C" w:rsidP="00427CCF">
      <w:pPr>
        <w:tabs>
          <w:tab w:val="left" w:pos="720"/>
        </w:tabs>
        <w:autoSpaceDE w:val="0"/>
        <w:autoSpaceDN w:val="0"/>
        <w:adjustRightInd w:val="0"/>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2</w:t>
      </w:r>
      <w:r w:rsidR="00C95194" w:rsidRPr="00DC1D55">
        <w:rPr>
          <w:rFonts w:ascii="Times New Roman" w:eastAsia="Times New Roman" w:hAnsi="Times New Roman" w:cs="Times New Roman"/>
          <w:kern w:val="0"/>
          <w:sz w:val="24"/>
          <w:szCs w:val="24"/>
          <w:lang w:val="ro-MD"/>
          <w14:ligatures w14:val="none"/>
        </w:rPr>
        <w:t>6</w:t>
      </w:r>
      <w:r w:rsidRPr="00DC1D55">
        <w:rPr>
          <w:rFonts w:ascii="Times New Roman" w:eastAsia="Times New Roman" w:hAnsi="Times New Roman" w:cs="Times New Roman"/>
          <w:kern w:val="0"/>
          <w:sz w:val="24"/>
          <w:szCs w:val="24"/>
          <w:lang w:val="ro-MD"/>
          <w14:ligatures w14:val="none"/>
        </w:rPr>
        <w:t>) Hotărârea Guvernului</w:t>
      </w:r>
      <w:r w:rsidR="00E65219" w:rsidRPr="00DC1D55">
        <w:rPr>
          <w:rFonts w:ascii="Times New Roman" w:eastAsia="Times New Roman" w:hAnsi="Times New Roman" w:cs="Times New Roman"/>
          <w:kern w:val="0"/>
          <w:sz w:val="24"/>
          <w:szCs w:val="24"/>
          <w:lang w:val="ro-MD"/>
          <w14:ligatures w14:val="none"/>
        </w:rPr>
        <w:t xml:space="preserve"> </w:t>
      </w:r>
      <w:r w:rsidRPr="00DC1D55">
        <w:rPr>
          <w:rFonts w:ascii="Times New Roman" w:eastAsia="Times New Roman" w:hAnsi="Times New Roman" w:cs="Times New Roman"/>
          <w:kern w:val="0"/>
          <w:sz w:val="24"/>
          <w:szCs w:val="24"/>
          <w:lang w:val="ro-MD"/>
          <w14:ligatures w14:val="none"/>
        </w:rPr>
        <w:t>nr. 386/2010 cu privire la instituirea Agenției de</w:t>
      </w:r>
      <w:r w:rsidR="00E65219" w:rsidRPr="00DC1D55">
        <w:rPr>
          <w:rFonts w:ascii="Times New Roman" w:eastAsia="Times New Roman" w:hAnsi="Times New Roman" w:cs="Times New Roman"/>
          <w:kern w:val="0"/>
          <w:sz w:val="24"/>
          <w:szCs w:val="24"/>
          <w:lang w:val="ro-MD"/>
          <w14:ligatures w14:val="none"/>
        </w:rPr>
        <w:t xml:space="preserve"> </w:t>
      </w:r>
      <w:r w:rsidRPr="00DC1D55">
        <w:rPr>
          <w:rFonts w:ascii="Times New Roman" w:eastAsia="Times New Roman" w:hAnsi="Times New Roman" w:cs="Times New Roman"/>
          <w:kern w:val="0"/>
          <w:sz w:val="24"/>
          <w:szCs w:val="24"/>
          <w:lang w:val="ro-MD"/>
          <w14:ligatures w14:val="none"/>
        </w:rPr>
        <w:t>Transplant;</w:t>
      </w:r>
    </w:p>
    <w:p w14:paraId="33E6416C" w14:textId="04454810" w:rsidR="0002588C" w:rsidRPr="00DC1D55" w:rsidRDefault="0002588C" w:rsidP="00427CCF">
      <w:pPr>
        <w:tabs>
          <w:tab w:val="left" w:pos="720"/>
        </w:tabs>
        <w:autoSpaceDE w:val="0"/>
        <w:autoSpaceDN w:val="0"/>
        <w:adjustRightInd w:val="0"/>
        <w:spacing w:after="0" w:line="276" w:lineRule="auto"/>
        <w:jc w:val="both"/>
        <w:rPr>
          <w:rFonts w:ascii="Times New Roman" w:eastAsia="Times New Roman" w:hAnsi="Times New Roman" w:cs="Times New Roman"/>
          <w:strike/>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2</w:t>
      </w:r>
      <w:r w:rsidR="00C95194" w:rsidRPr="00DC1D55">
        <w:rPr>
          <w:rFonts w:ascii="Times New Roman" w:eastAsia="Times New Roman" w:hAnsi="Times New Roman" w:cs="Times New Roman"/>
          <w:kern w:val="0"/>
          <w:sz w:val="24"/>
          <w:szCs w:val="24"/>
          <w:lang w:val="ro-MD"/>
          <w14:ligatures w14:val="none"/>
        </w:rPr>
        <w:t>7</w:t>
      </w:r>
      <w:r w:rsidRPr="00DC1D55">
        <w:rPr>
          <w:rFonts w:ascii="Times New Roman" w:eastAsia="Times New Roman" w:hAnsi="Times New Roman" w:cs="Times New Roman"/>
          <w:kern w:val="0"/>
          <w:sz w:val="24"/>
          <w:szCs w:val="24"/>
          <w:lang w:val="ro-MD"/>
          <w14:ligatures w14:val="none"/>
        </w:rPr>
        <w:t xml:space="preserve">) Hotărârea Guvernului nr. 1123/2010 privind aprobarea Cerințelor față de asigurarea securității datelor cu caracter personal la prelucrarea acestora în cadrul sistemelor informaționale de date cu caracter personal; </w:t>
      </w:r>
    </w:p>
    <w:p w14:paraId="236899F0" w14:textId="665BBF9B" w:rsidR="0002588C" w:rsidRPr="00DC1D55" w:rsidRDefault="0002588C" w:rsidP="00427CCF">
      <w:pPr>
        <w:tabs>
          <w:tab w:val="left" w:pos="720"/>
        </w:tabs>
        <w:autoSpaceDE w:val="0"/>
        <w:autoSpaceDN w:val="0"/>
        <w:adjustRightInd w:val="0"/>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2</w:t>
      </w:r>
      <w:r w:rsidR="00C95194" w:rsidRPr="00DC1D55">
        <w:rPr>
          <w:rFonts w:ascii="Times New Roman" w:eastAsia="Times New Roman" w:hAnsi="Times New Roman" w:cs="Times New Roman"/>
          <w:kern w:val="0"/>
          <w:sz w:val="24"/>
          <w:szCs w:val="24"/>
          <w:lang w:val="ro-MD"/>
          <w14:ligatures w14:val="none"/>
        </w:rPr>
        <w:t>8</w:t>
      </w:r>
      <w:r w:rsidRPr="00DC1D55">
        <w:rPr>
          <w:rFonts w:ascii="Times New Roman" w:eastAsia="Times New Roman" w:hAnsi="Times New Roman" w:cs="Times New Roman"/>
          <w:kern w:val="0"/>
          <w:sz w:val="24"/>
          <w:szCs w:val="24"/>
          <w:lang w:val="ro-MD"/>
          <w14:ligatures w14:val="none"/>
        </w:rPr>
        <w:t>) Hotărârea Guvernului nr. 710/2011 cu privire la aprobarea Programului strategic de modernizare tehnologică a guvernării (e-Transformare);</w:t>
      </w:r>
    </w:p>
    <w:p w14:paraId="6438F681" w14:textId="1AD8C449" w:rsidR="0002588C" w:rsidRPr="00DC1D55" w:rsidRDefault="00C95194" w:rsidP="00427CCF">
      <w:pPr>
        <w:tabs>
          <w:tab w:val="left" w:pos="720"/>
        </w:tabs>
        <w:autoSpaceDE w:val="0"/>
        <w:autoSpaceDN w:val="0"/>
        <w:adjustRightInd w:val="0"/>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29</w:t>
      </w:r>
      <w:r w:rsidR="0002588C" w:rsidRPr="00DC1D55">
        <w:rPr>
          <w:rFonts w:ascii="Times New Roman" w:eastAsia="Times New Roman" w:hAnsi="Times New Roman" w:cs="Times New Roman"/>
          <w:kern w:val="0"/>
          <w:sz w:val="24"/>
          <w:szCs w:val="24"/>
          <w:lang w:val="ro-MD"/>
          <w14:ligatures w14:val="none"/>
        </w:rPr>
        <w:t>) Hotărârea Guvernului nr. 656/2012 cu privire la aprobarea Programului privind Cadrul de Interoperabilitate;</w:t>
      </w:r>
    </w:p>
    <w:p w14:paraId="4BD90D5C" w14:textId="5167BAB3" w:rsidR="0058118D" w:rsidRPr="00DC1D55" w:rsidRDefault="0058118D" w:rsidP="00427CCF">
      <w:pPr>
        <w:pBdr>
          <w:top w:val="nil"/>
          <w:left w:val="nil"/>
          <w:bottom w:val="nil"/>
          <w:right w:val="nil"/>
          <w:between w:val="nil"/>
        </w:pBdr>
        <w:tabs>
          <w:tab w:val="left" w:pos="851"/>
        </w:tabs>
        <w:spacing w:after="0" w:line="276" w:lineRule="auto"/>
        <w:jc w:val="both"/>
        <w:rPr>
          <w:rFonts w:ascii="Times New Roman" w:eastAsia="Times New Roman" w:hAnsi="Times New Roman" w:cs="Times New Roman"/>
          <w:sz w:val="24"/>
          <w:szCs w:val="24"/>
          <w:lang w:val="ro-MD"/>
        </w:rPr>
      </w:pPr>
      <w:r w:rsidRPr="00DC1D55">
        <w:rPr>
          <w:rFonts w:ascii="Times New Roman" w:eastAsia="Times New Roman" w:hAnsi="Times New Roman" w:cs="Times New Roman"/>
          <w:kern w:val="0"/>
          <w:sz w:val="24"/>
          <w:szCs w:val="24"/>
          <w:lang w:val="ro-MD"/>
          <w14:ligatures w14:val="none"/>
        </w:rPr>
        <w:t>3</w:t>
      </w:r>
      <w:r w:rsidR="00C95194" w:rsidRPr="00DC1D55">
        <w:rPr>
          <w:rFonts w:ascii="Times New Roman" w:eastAsia="Times New Roman" w:hAnsi="Times New Roman" w:cs="Times New Roman"/>
          <w:kern w:val="0"/>
          <w:sz w:val="24"/>
          <w:szCs w:val="24"/>
          <w:lang w:val="ro-MD"/>
          <w14:ligatures w14:val="none"/>
        </w:rPr>
        <w:t>0</w:t>
      </w:r>
      <w:r w:rsidR="00243712" w:rsidRPr="00DC1D55">
        <w:rPr>
          <w:rFonts w:ascii="Times New Roman" w:eastAsia="Times New Roman" w:hAnsi="Times New Roman" w:cs="Times New Roman"/>
          <w:kern w:val="0"/>
          <w:sz w:val="24"/>
          <w:szCs w:val="24"/>
          <w:lang w:val="ro-MD"/>
          <w14:ligatures w14:val="none"/>
        </w:rPr>
        <w:t xml:space="preserve">) </w:t>
      </w:r>
      <w:r w:rsidRPr="00DC1D55">
        <w:rPr>
          <w:rFonts w:ascii="Times New Roman" w:eastAsia="Times New Roman" w:hAnsi="Times New Roman" w:cs="Times New Roman"/>
          <w:sz w:val="24"/>
          <w:szCs w:val="24"/>
          <w:lang w:val="ro-MD"/>
        </w:rPr>
        <w:t>Hotărârea Guvernului nr.</w:t>
      </w:r>
      <w:r w:rsidR="00461E13" w:rsidRPr="00DC1D55">
        <w:rPr>
          <w:rFonts w:ascii="Times New Roman" w:eastAsia="Times New Roman" w:hAnsi="Times New Roman" w:cs="Times New Roman"/>
          <w:sz w:val="24"/>
          <w:szCs w:val="24"/>
          <w:lang w:val="ro-MD"/>
        </w:rPr>
        <w:t xml:space="preserve"> </w:t>
      </w:r>
      <w:r w:rsidRPr="00DC1D55">
        <w:rPr>
          <w:rFonts w:ascii="Times New Roman" w:eastAsia="Times New Roman" w:hAnsi="Times New Roman" w:cs="Times New Roman"/>
          <w:sz w:val="24"/>
          <w:szCs w:val="24"/>
          <w:lang w:val="ro-MD"/>
        </w:rPr>
        <w:t>128/2014 privind platforma tehnologică guvernamentală comună (MCloud);</w:t>
      </w:r>
    </w:p>
    <w:p w14:paraId="34B3E32E" w14:textId="225E0B40" w:rsidR="0058118D" w:rsidRPr="00DC1D55" w:rsidRDefault="0058118D" w:rsidP="00427CCF">
      <w:pPr>
        <w:tabs>
          <w:tab w:val="left" w:pos="851"/>
        </w:tabs>
        <w:spacing w:after="0" w:line="276" w:lineRule="auto"/>
        <w:jc w:val="both"/>
        <w:rPr>
          <w:rFonts w:ascii="Times New Roman" w:eastAsia="Times New Roman" w:hAnsi="Times New Roman" w:cs="Times New Roman"/>
          <w:sz w:val="24"/>
          <w:szCs w:val="24"/>
          <w:lang w:val="ro-MD"/>
        </w:rPr>
      </w:pPr>
      <w:r w:rsidRPr="00DC1D55">
        <w:rPr>
          <w:rFonts w:ascii="Times New Roman" w:eastAsia="Times New Roman" w:hAnsi="Times New Roman" w:cs="Times New Roman"/>
          <w:sz w:val="24"/>
          <w:szCs w:val="24"/>
          <w:lang w:val="ro-MD"/>
        </w:rPr>
        <w:t>3</w:t>
      </w:r>
      <w:r w:rsidR="00C95194" w:rsidRPr="00DC1D55">
        <w:rPr>
          <w:rFonts w:ascii="Times New Roman" w:eastAsia="Times New Roman" w:hAnsi="Times New Roman" w:cs="Times New Roman"/>
          <w:sz w:val="24"/>
          <w:szCs w:val="24"/>
          <w:lang w:val="ro-MD"/>
        </w:rPr>
        <w:t>1</w:t>
      </w:r>
      <w:r w:rsidRPr="00DC1D55">
        <w:rPr>
          <w:rFonts w:ascii="Times New Roman" w:eastAsia="Times New Roman" w:hAnsi="Times New Roman" w:cs="Times New Roman"/>
          <w:sz w:val="24"/>
          <w:szCs w:val="24"/>
          <w:lang w:val="ro-MD"/>
        </w:rPr>
        <w:t>) Hotărârea Guvernului nr.405/2014 privind serviciul electronic guvernamental integrat de semnătură electronică (MSign);</w:t>
      </w:r>
    </w:p>
    <w:p w14:paraId="501F1A1E" w14:textId="64D940B3" w:rsidR="0058118D" w:rsidRPr="00DC1D55" w:rsidRDefault="0058118D" w:rsidP="00427CCF">
      <w:pPr>
        <w:tabs>
          <w:tab w:val="left" w:pos="851"/>
        </w:tabs>
        <w:spacing w:after="0" w:line="276" w:lineRule="auto"/>
        <w:jc w:val="both"/>
        <w:rPr>
          <w:rFonts w:ascii="Times New Roman" w:eastAsia="Times New Roman" w:hAnsi="Times New Roman" w:cs="Times New Roman"/>
          <w:sz w:val="24"/>
          <w:szCs w:val="24"/>
          <w:lang w:val="ro-MD"/>
        </w:rPr>
      </w:pPr>
      <w:r w:rsidRPr="00DC1D55">
        <w:rPr>
          <w:rFonts w:ascii="Times New Roman" w:eastAsia="Times New Roman" w:hAnsi="Times New Roman" w:cs="Times New Roman"/>
          <w:sz w:val="24"/>
          <w:szCs w:val="24"/>
          <w:lang w:val="ro-MD"/>
        </w:rPr>
        <w:t>3</w:t>
      </w:r>
      <w:r w:rsidR="00C95194" w:rsidRPr="00DC1D55">
        <w:rPr>
          <w:rFonts w:ascii="Times New Roman" w:eastAsia="Times New Roman" w:hAnsi="Times New Roman" w:cs="Times New Roman"/>
          <w:sz w:val="24"/>
          <w:szCs w:val="24"/>
          <w:lang w:val="ro-MD"/>
        </w:rPr>
        <w:t>2</w:t>
      </w:r>
      <w:r w:rsidRPr="00DC1D55">
        <w:rPr>
          <w:rFonts w:ascii="Times New Roman" w:eastAsia="Times New Roman" w:hAnsi="Times New Roman" w:cs="Times New Roman"/>
          <w:sz w:val="24"/>
          <w:szCs w:val="24"/>
          <w:lang w:val="ro-MD"/>
        </w:rPr>
        <w:t>)  Hotărârea Guvernului nr. 708/2014 privind serviciul electronic guvernamental de jurnalizare (MLog);</w:t>
      </w:r>
    </w:p>
    <w:p w14:paraId="5F79B9E7" w14:textId="7E43022D" w:rsidR="0058118D" w:rsidRPr="00DC1D55" w:rsidRDefault="0058118D" w:rsidP="00427CCF">
      <w:pPr>
        <w:pBdr>
          <w:top w:val="nil"/>
          <w:left w:val="nil"/>
          <w:bottom w:val="nil"/>
          <w:right w:val="nil"/>
          <w:between w:val="nil"/>
        </w:pBdr>
        <w:tabs>
          <w:tab w:val="left" w:pos="851"/>
        </w:tabs>
        <w:spacing w:after="0" w:line="276" w:lineRule="auto"/>
        <w:jc w:val="both"/>
        <w:rPr>
          <w:rFonts w:ascii="Times New Roman" w:eastAsia="Times New Roman" w:hAnsi="Times New Roman" w:cs="Times New Roman"/>
          <w:sz w:val="24"/>
          <w:szCs w:val="24"/>
          <w:lang w:val="ro-MD"/>
        </w:rPr>
      </w:pPr>
      <w:r w:rsidRPr="00DC1D55">
        <w:rPr>
          <w:rFonts w:ascii="Times New Roman" w:eastAsia="Times New Roman" w:hAnsi="Times New Roman" w:cs="Times New Roman"/>
          <w:sz w:val="24"/>
          <w:szCs w:val="24"/>
          <w:lang w:val="ro-MD"/>
        </w:rPr>
        <w:t>3</w:t>
      </w:r>
      <w:r w:rsidR="00C95194" w:rsidRPr="00DC1D55">
        <w:rPr>
          <w:rFonts w:ascii="Times New Roman" w:eastAsia="Times New Roman" w:hAnsi="Times New Roman" w:cs="Times New Roman"/>
          <w:sz w:val="24"/>
          <w:szCs w:val="24"/>
          <w:lang w:val="ro-MD"/>
        </w:rPr>
        <w:t>3</w:t>
      </w:r>
      <w:r w:rsidRPr="00DC1D55">
        <w:rPr>
          <w:rFonts w:ascii="Times New Roman" w:eastAsia="Times New Roman" w:hAnsi="Times New Roman" w:cs="Times New Roman"/>
          <w:sz w:val="24"/>
          <w:szCs w:val="24"/>
          <w:lang w:val="ro-MD"/>
        </w:rPr>
        <w:t>) Hot</w:t>
      </w:r>
      <w:r w:rsidR="00E30157" w:rsidRPr="00DC1D55">
        <w:rPr>
          <w:rFonts w:ascii="Times New Roman" w:eastAsia="Times New Roman" w:hAnsi="Times New Roman" w:cs="Times New Roman"/>
          <w:sz w:val="24"/>
          <w:szCs w:val="24"/>
          <w:lang w:val="ro-MD"/>
        </w:rPr>
        <w:t>ărârea Guvernului nr. 201/2017 p</w:t>
      </w:r>
      <w:r w:rsidRPr="00DC1D55">
        <w:rPr>
          <w:rFonts w:ascii="Times New Roman" w:eastAsia="Times New Roman" w:hAnsi="Times New Roman" w:cs="Times New Roman"/>
          <w:sz w:val="24"/>
          <w:szCs w:val="24"/>
          <w:lang w:val="ro-MD"/>
        </w:rPr>
        <w:t>rivind aprobarea Cerințelor minime obliga</w:t>
      </w:r>
      <w:r w:rsidR="00E30157" w:rsidRPr="00DC1D55">
        <w:rPr>
          <w:rFonts w:ascii="Times New Roman" w:eastAsia="Times New Roman" w:hAnsi="Times New Roman" w:cs="Times New Roman"/>
          <w:sz w:val="24"/>
          <w:szCs w:val="24"/>
          <w:lang w:val="ro-MD"/>
        </w:rPr>
        <w:t>torii de securitate cibernetică</w:t>
      </w:r>
      <w:r w:rsidRPr="00DC1D55">
        <w:rPr>
          <w:rFonts w:ascii="Times New Roman" w:eastAsia="Times New Roman" w:hAnsi="Times New Roman" w:cs="Times New Roman"/>
          <w:sz w:val="24"/>
          <w:szCs w:val="24"/>
          <w:lang w:val="ro-MD"/>
        </w:rPr>
        <w:t>;</w:t>
      </w:r>
    </w:p>
    <w:p w14:paraId="5DE6C6D5" w14:textId="66C9B83F" w:rsidR="00957A41" w:rsidRPr="00DC1D55" w:rsidRDefault="0058118D" w:rsidP="00427CCF">
      <w:pPr>
        <w:tabs>
          <w:tab w:val="left" w:pos="720"/>
        </w:tabs>
        <w:autoSpaceDE w:val="0"/>
        <w:autoSpaceDN w:val="0"/>
        <w:adjustRightInd w:val="0"/>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sz w:val="24"/>
          <w:szCs w:val="24"/>
          <w:lang w:val="ro-MD"/>
        </w:rPr>
        <w:t>3</w:t>
      </w:r>
      <w:r w:rsidR="00C95194" w:rsidRPr="00DC1D55">
        <w:rPr>
          <w:rFonts w:ascii="Times New Roman" w:eastAsia="Times New Roman" w:hAnsi="Times New Roman" w:cs="Times New Roman"/>
          <w:sz w:val="24"/>
          <w:szCs w:val="24"/>
          <w:lang w:val="ro-MD"/>
        </w:rPr>
        <w:t>4</w:t>
      </w:r>
      <w:r w:rsidRPr="00DC1D55">
        <w:rPr>
          <w:rFonts w:ascii="Times New Roman" w:eastAsia="Times New Roman" w:hAnsi="Times New Roman" w:cs="Times New Roman"/>
          <w:sz w:val="24"/>
          <w:szCs w:val="24"/>
          <w:lang w:val="ro-MD"/>
        </w:rPr>
        <w:t xml:space="preserve">) </w:t>
      </w:r>
      <w:r w:rsidR="00957A41" w:rsidRPr="00DC1D55">
        <w:rPr>
          <w:rFonts w:ascii="Times New Roman" w:eastAsia="Times New Roman" w:hAnsi="Times New Roman" w:cs="Times New Roman"/>
          <w:sz w:val="24"/>
          <w:szCs w:val="24"/>
          <w:lang w:val="ro-MD"/>
        </w:rPr>
        <w:t xml:space="preserve">Hotărârea Guvernului nr. 586/2017 pentru aprobarea Regulamentului privind modul de </w:t>
      </w:r>
      <w:r w:rsidR="00703B9D" w:rsidRPr="00DC1D55">
        <w:rPr>
          <w:rFonts w:ascii="Times New Roman" w:eastAsia="Times New Roman" w:hAnsi="Times New Roman" w:cs="Times New Roman"/>
          <w:sz w:val="24"/>
          <w:szCs w:val="24"/>
          <w:lang w:val="ro-MD"/>
        </w:rPr>
        <w:t>ținere</w:t>
      </w:r>
      <w:r w:rsidR="00957A41" w:rsidRPr="00DC1D55">
        <w:rPr>
          <w:rFonts w:ascii="Times New Roman" w:eastAsia="Times New Roman" w:hAnsi="Times New Roman" w:cs="Times New Roman"/>
          <w:sz w:val="24"/>
          <w:szCs w:val="24"/>
          <w:lang w:val="ro-MD"/>
        </w:rPr>
        <w:t xml:space="preserve"> a Registrului medical</w:t>
      </w:r>
      <w:r w:rsidR="00703B9D" w:rsidRPr="00DC1D55">
        <w:rPr>
          <w:rFonts w:ascii="Times New Roman" w:eastAsia="Times New Roman" w:hAnsi="Times New Roman" w:cs="Times New Roman"/>
          <w:sz w:val="24"/>
          <w:szCs w:val="24"/>
          <w:lang w:val="ro-MD"/>
        </w:rPr>
        <w:t>;</w:t>
      </w:r>
    </w:p>
    <w:p w14:paraId="3A105BB6" w14:textId="11237139" w:rsidR="0058118D" w:rsidRPr="00DC1D55" w:rsidRDefault="0058118D" w:rsidP="00427CCF">
      <w:pPr>
        <w:pBdr>
          <w:top w:val="nil"/>
          <w:left w:val="nil"/>
          <w:bottom w:val="nil"/>
          <w:right w:val="nil"/>
          <w:between w:val="nil"/>
        </w:pBdr>
        <w:tabs>
          <w:tab w:val="left" w:pos="851"/>
        </w:tabs>
        <w:spacing w:after="0" w:line="276" w:lineRule="auto"/>
        <w:jc w:val="both"/>
        <w:rPr>
          <w:rFonts w:ascii="Times New Roman" w:eastAsia="Times New Roman" w:hAnsi="Times New Roman" w:cs="Times New Roman"/>
          <w:sz w:val="24"/>
          <w:szCs w:val="24"/>
          <w:lang w:val="ro-MD"/>
        </w:rPr>
      </w:pPr>
      <w:r w:rsidRPr="00DC1D55">
        <w:rPr>
          <w:rFonts w:ascii="Times New Roman" w:eastAsia="Times New Roman" w:hAnsi="Times New Roman" w:cs="Times New Roman"/>
          <w:sz w:val="24"/>
          <w:szCs w:val="24"/>
          <w:lang w:val="ro-MD"/>
        </w:rPr>
        <w:t>3</w:t>
      </w:r>
      <w:r w:rsidR="00C95194" w:rsidRPr="00DC1D55">
        <w:rPr>
          <w:rFonts w:ascii="Times New Roman" w:eastAsia="Times New Roman" w:hAnsi="Times New Roman" w:cs="Times New Roman"/>
          <w:sz w:val="24"/>
          <w:szCs w:val="24"/>
          <w:lang w:val="ro-MD"/>
        </w:rPr>
        <w:t>5</w:t>
      </w:r>
      <w:r w:rsidRPr="00DC1D55">
        <w:rPr>
          <w:rFonts w:ascii="Times New Roman" w:eastAsia="Times New Roman" w:hAnsi="Times New Roman" w:cs="Times New Roman"/>
          <w:sz w:val="24"/>
          <w:szCs w:val="24"/>
          <w:lang w:val="ro-MD"/>
        </w:rPr>
        <w:t xml:space="preserve">) </w:t>
      </w:r>
      <w:r w:rsidR="009D746C" w:rsidRPr="00DC1D55">
        <w:rPr>
          <w:rFonts w:ascii="Times New Roman" w:eastAsia="Times New Roman" w:hAnsi="Times New Roman" w:cs="Times New Roman"/>
          <w:sz w:val="24"/>
          <w:szCs w:val="24"/>
          <w:lang w:val="ro-MD"/>
        </w:rPr>
        <w:t>Hot</w:t>
      </w:r>
      <w:r w:rsidR="00E30157" w:rsidRPr="00DC1D55">
        <w:rPr>
          <w:rFonts w:ascii="Times New Roman" w:eastAsia="Times New Roman" w:hAnsi="Times New Roman" w:cs="Times New Roman"/>
          <w:sz w:val="24"/>
          <w:szCs w:val="24"/>
          <w:lang w:val="ro-MD"/>
        </w:rPr>
        <w:t>ărârea Guvernului nr. 211/2019 p</w:t>
      </w:r>
      <w:r w:rsidR="009D746C" w:rsidRPr="00DC1D55">
        <w:rPr>
          <w:rFonts w:ascii="Times New Roman" w:eastAsia="Times New Roman" w:hAnsi="Times New Roman" w:cs="Times New Roman"/>
          <w:sz w:val="24"/>
          <w:szCs w:val="24"/>
          <w:lang w:val="ro-MD"/>
        </w:rPr>
        <w:t>rivind platforma de interoperabilitate (MConnect)</w:t>
      </w:r>
      <w:r w:rsidR="00E30157" w:rsidRPr="00DC1D55">
        <w:rPr>
          <w:rFonts w:ascii="Times New Roman" w:eastAsia="Times New Roman" w:hAnsi="Times New Roman" w:cs="Times New Roman"/>
          <w:sz w:val="24"/>
          <w:szCs w:val="24"/>
          <w:lang w:val="ro-MD"/>
        </w:rPr>
        <w:t>;</w:t>
      </w:r>
    </w:p>
    <w:p w14:paraId="05B01F4F" w14:textId="49BA9789" w:rsidR="0002588C" w:rsidRPr="00DC1D55" w:rsidRDefault="0058118D" w:rsidP="00427CCF">
      <w:pPr>
        <w:tabs>
          <w:tab w:val="left" w:pos="720"/>
        </w:tabs>
        <w:autoSpaceDE w:val="0"/>
        <w:autoSpaceDN w:val="0"/>
        <w:adjustRightInd w:val="0"/>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3</w:t>
      </w:r>
      <w:r w:rsidR="00C95194" w:rsidRPr="00DC1D55">
        <w:rPr>
          <w:rFonts w:ascii="Times New Roman" w:eastAsia="Times New Roman" w:hAnsi="Times New Roman" w:cs="Times New Roman"/>
          <w:kern w:val="0"/>
          <w:sz w:val="24"/>
          <w:szCs w:val="24"/>
          <w:lang w:val="ro-MD"/>
          <w14:ligatures w14:val="none"/>
        </w:rPr>
        <w:t>6</w:t>
      </w:r>
      <w:r w:rsidRPr="00DC1D55">
        <w:rPr>
          <w:rFonts w:ascii="Times New Roman" w:eastAsia="Times New Roman" w:hAnsi="Times New Roman" w:cs="Times New Roman"/>
          <w:kern w:val="0"/>
          <w:sz w:val="24"/>
          <w:szCs w:val="24"/>
          <w:lang w:val="ro-MD"/>
          <w14:ligatures w14:val="none"/>
        </w:rPr>
        <w:t xml:space="preserve">) </w:t>
      </w:r>
      <w:r w:rsidR="0002588C" w:rsidRPr="00DC1D55">
        <w:rPr>
          <w:rFonts w:ascii="Times New Roman" w:eastAsia="Times New Roman" w:hAnsi="Times New Roman" w:cs="Times New Roman"/>
          <w:kern w:val="0"/>
          <w:sz w:val="24"/>
          <w:szCs w:val="24"/>
          <w:lang w:val="ro-MD"/>
          <w14:ligatures w14:val="none"/>
        </w:rPr>
        <w:t>Ordinul Ministerului Dezvoltării Informaționale nr.78/2006 cu privire la aprobarea reglementării tehnice „Procesele ciclului de viață al software-ului" RT 38370656-002:2006”;</w:t>
      </w:r>
    </w:p>
    <w:p w14:paraId="50ADBBCA" w14:textId="63AE3814" w:rsidR="0002588C" w:rsidRPr="00DC1D55" w:rsidRDefault="00EA348D" w:rsidP="00427CCF">
      <w:pPr>
        <w:tabs>
          <w:tab w:val="left" w:pos="720"/>
        </w:tabs>
        <w:autoSpaceDE w:val="0"/>
        <w:autoSpaceDN w:val="0"/>
        <w:adjustRightInd w:val="0"/>
        <w:spacing w:after="0" w:line="276" w:lineRule="auto"/>
        <w:jc w:val="both"/>
        <w:rPr>
          <w:rFonts w:ascii="Times New Roman" w:eastAsia="Times New Roman" w:hAnsi="Times New Roman" w:cs="Times New Roman"/>
          <w:strike/>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lastRenderedPageBreak/>
        <w:t>3</w:t>
      </w:r>
      <w:r w:rsidR="00C95194" w:rsidRPr="00DC1D55">
        <w:rPr>
          <w:rFonts w:ascii="Times New Roman" w:eastAsia="Times New Roman" w:hAnsi="Times New Roman" w:cs="Times New Roman"/>
          <w:kern w:val="0"/>
          <w:sz w:val="24"/>
          <w:szCs w:val="24"/>
          <w:lang w:val="ro-MD"/>
          <w14:ligatures w14:val="none"/>
        </w:rPr>
        <w:t>7</w:t>
      </w:r>
      <w:r w:rsidR="0002588C" w:rsidRPr="00DC1D55">
        <w:rPr>
          <w:rFonts w:ascii="Times New Roman" w:eastAsia="Times New Roman" w:hAnsi="Times New Roman" w:cs="Times New Roman"/>
          <w:kern w:val="0"/>
          <w:sz w:val="24"/>
          <w:szCs w:val="24"/>
          <w:lang w:val="ro-MD"/>
          <w14:ligatures w14:val="none"/>
        </w:rPr>
        <w:t xml:space="preserve">) Ordinul Ministerul Tehnologiilor Informaționale și Comunicațiilor nr. 94/2009 cu privire la aprobarea unor reglementări tehnice; </w:t>
      </w:r>
    </w:p>
    <w:p w14:paraId="340A2706" w14:textId="0D775764" w:rsidR="0002588C" w:rsidRPr="00DC1D55" w:rsidRDefault="00C95194" w:rsidP="00427CCF">
      <w:pPr>
        <w:tabs>
          <w:tab w:val="left" w:pos="720"/>
        </w:tabs>
        <w:autoSpaceDE w:val="0"/>
        <w:autoSpaceDN w:val="0"/>
        <w:adjustRightInd w:val="0"/>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38</w:t>
      </w:r>
      <w:r w:rsidR="0002588C" w:rsidRPr="00DC1D55">
        <w:rPr>
          <w:rFonts w:ascii="Times New Roman" w:eastAsia="Times New Roman" w:hAnsi="Times New Roman" w:cs="Times New Roman"/>
          <w:kern w:val="0"/>
          <w:sz w:val="24"/>
          <w:szCs w:val="24"/>
          <w:lang w:val="ro-MD"/>
          <w14:ligatures w14:val="none"/>
        </w:rPr>
        <w:t xml:space="preserve">) Ordinul </w:t>
      </w:r>
      <w:r w:rsidR="00AA3C17" w:rsidRPr="00DC1D55">
        <w:rPr>
          <w:rFonts w:ascii="Times New Roman" w:eastAsia="Times New Roman" w:hAnsi="Times New Roman" w:cs="Times New Roman"/>
          <w:kern w:val="0"/>
          <w:sz w:val="24"/>
          <w:szCs w:val="24"/>
          <w:lang w:val="ro-MD"/>
          <w14:ligatures w14:val="none"/>
        </w:rPr>
        <w:t>M</w:t>
      </w:r>
      <w:r w:rsidR="00E30157" w:rsidRPr="00DC1D55">
        <w:rPr>
          <w:rFonts w:ascii="Times New Roman" w:eastAsia="Times New Roman" w:hAnsi="Times New Roman" w:cs="Times New Roman"/>
          <w:kern w:val="0"/>
          <w:sz w:val="24"/>
          <w:szCs w:val="24"/>
          <w:lang w:val="ro-MD"/>
          <w14:ligatures w14:val="none"/>
        </w:rPr>
        <w:t xml:space="preserve">inisterului </w:t>
      </w:r>
      <w:r w:rsidR="00AA3C17" w:rsidRPr="00DC1D55">
        <w:rPr>
          <w:rFonts w:ascii="Times New Roman" w:eastAsia="Times New Roman" w:hAnsi="Times New Roman" w:cs="Times New Roman"/>
          <w:kern w:val="0"/>
          <w:sz w:val="24"/>
          <w:szCs w:val="24"/>
          <w:lang w:val="ro-MD"/>
          <w14:ligatures w14:val="none"/>
        </w:rPr>
        <w:t>S</w:t>
      </w:r>
      <w:r w:rsidR="00E30157" w:rsidRPr="00DC1D55">
        <w:rPr>
          <w:rFonts w:ascii="Times New Roman" w:eastAsia="Times New Roman" w:hAnsi="Times New Roman" w:cs="Times New Roman"/>
          <w:kern w:val="0"/>
          <w:sz w:val="24"/>
          <w:szCs w:val="24"/>
          <w:lang w:val="ro-MD"/>
          <w14:ligatures w14:val="none"/>
        </w:rPr>
        <w:t>ănătății</w:t>
      </w:r>
      <w:r w:rsidR="0002588C" w:rsidRPr="00DC1D55">
        <w:rPr>
          <w:rFonts w:ascii="Times New Roman" w:eastAsia="Times New Roman" w:hAnsi="Times New Roman" w:cs="Times New Roman"/>
          <w:kern w:val="0"/>
          <w:sz w:val="24"/>
          <w:szCs w:val="24"/>
          <w:lang w:val="ro-MD"/>
          <w14:ligatures w14:val="none"/>
        </w:rPr>
        <w:t xml:space="preserve"> nr. 493/2011 privind </w:t>
      </w:r>
      <w:r w:rsidR="00A868B0" w:rsidRPr="00DC1D55">
        <w:rPr>
          <w:rFonts w:ascii="Times New Roman" w:eastAsia="Times New Roman" w:hAnsi="Times New Roman" w:cs="Times New Roman"/>
          <w:kern w:val="0"/>
          <w:sz w:val="24"/>
          <w:szCs w:val="24"/>
          <w:lang w:val="ro-MD"/>
          <w14:ligatures w14:val="none"/>
        </w:rPr>
        <w:t>î</w:t>
      </w:r>
      <w:r w:rsidR="0002588C" w:rsidRPr="00DC1D55">
        <w:rPr>
          <w:rFonts w:ascii="Times New Roman" w:eastAsia="Times New Roman" w:hAnsi="Times New Roman" w:cs="Times New Roman"/>
          <w:kern w:val="0"/>
          <w:sz w:val="24"/>
          <w:szCs w:val="24"/>
          <w:lang w:val="ro-MD"/>
          <w14:ligatures w14:val="none"/>
        </w:rPr>
        <w:t>ntocmirea Listelor de așteptare pentru transplant renal, hepatic și cardiac;</w:t>
      </w:r>
    </w:p>
    <w:p w14:paraId="0487E793" w14:textId="61E9C573" w:rsidR="0002588C" w:rsidRPr="00DC1D55" w:rsidRDefault="00C95194" w:rsidP="00427CCF">
      <w:pPr>
        <w:tabs>
          <w:tab w:val="left" w:pos="720"/>
        </w:tabs>
        <w:autoSpaceDE w:val="0"/>
        <w:autoSpaceDN w:val="0"/>
        <w:adjustRightInd w:val="0"/>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39</w:t>
      </w:r>
      <w:r w:rsidR="0002588C" w:rsidRPr="00DC1D55">
        <w:rPr>
          <w:rFonts w:ascii="Times New Roman" w:eastAsia="Times New Roman" w:hAnsi="Times New Roman" w:cs="Times New Roman"/>
          <w:kern w:val="0"/>
          <w:sz w:val="24"/>
          <w:szCs w:val="24"/>
          <w:lang w:val="ro-MD"/>
          <w14:ligatures w14:val="none"/>
        </w:rPr>
        <w:t xml:space="preserve">) Ordinul </w:t>
      </w:r>
      <w:r w:rsidR="00E30157" w:rsidRPr="00DC1D55">
        <w:rPr>
          <w:rFonts w:ascii="Times New Roman" w:eastAsia="Times New Roman" w:hAnsi="Times New Roman" w:cs="Times New Roman"/>
          <w:kern w:val="0"/>
          <w:sz w:val="24"/>
          <w:szCs w:val="24"/>
          <w:lang w:val="ro-MD"/>
          <w14:ligatures w14:val="none"/>
        </w:rPr>
        <w:t>Ministerului Sănătății</w:t>
      </w:r>
      <w:r w:rsidR="0002588C" w:rsidRPr="00DC1D55">
        <w:rPr>
          <w:rFonts w:ascii="Times New Roman" w:eastAsia="Times New Roman" w:hAnsi="Times New Roman" w:cs="Times New Roman"/>
          <w:kern w:val="0"/>
          <w:sz w:val="24"/>
          <w:szCs w:val="24"/>
          <w:lang w:val="ro-MD"/>
          <w14:ligatures w14:val="none"/>
        </w:rPr>
        <w:t xml:space="preserve"> nr. 03/2013 cu privire la accesul sistemului informațional </w:t>
      </w:r>
      <w:r w:rsidR="00E706B4" w:rsidRPr="00DC1D55">
        <w:rPr>
          <w:rFonts w:ascii="Times New Roman" w:eastAsia="Times New Roman" w:hAnsi="Times New Roman" w:cs="Times New Roman"/>
          <w:kern w:val="0"/>
          <w:sz w:val="24"/>
          <w:szCs w:val="24"/>
          <w:lang w:val="ro-MD"/>
          <w14:ligatures w14:val="none"/>
        </w:rPr>
        <w:t>Transplant</w:t>
      </w:r>
      <w:r w:rsidR="0002588C" w:rsidRPr="00DC1D55">
        <w:rPr>
          <w:rFonts w:ascii="Times New Roman" w:eastAsia="Times New Roman" w:hAnsi="Times New Roman" w:cs="Times New Roman"/>
          <w:kern w:val="0"/>
          <w:sz w:val="24"/>
          <w:szCs w:val="24"/>
          <w:lang w:val="ro-MD"/>
          <w14:ligatures w14:val="none"/>
        </w:rPr>
        <w:t xml:space="preserve"> la Baza de date a sistemului informațional </w:t>
      </w:r>
      <w:r w:rsidR="00E706B4" w:rsidRPr="00DC1D55">
        <w:rPr>
          <w:rFonts w:ascii="Times New Roman" w:eastAsia="Times New Roman" w:hAnsi="Times New Roman" w:cs="Times New Roman"/>
          <w:kern w:val="0"/>
          <w:sz w:val="24"/>
          <w:szCs w:val="24"/>
          <w:lang w:val="ro-MD"/>
          <w14:ligatures w14:val="none"/>
        </w:rPr>
        <w:t xml:space="preserve">Servicii </w:t>
      </w:r>
      <w:r w:rsidR="00703B9D" w:rsidRPr="00DC1D55">
        <w:rPr>
          <w:rFonts w:ascii="Times New Roman" w:eastAsia="Times New Roman" w:hAnsi="Times New Roman" w:cs="Times New Roman"/>
          <w:kern w:val="0"/>
          <w:sz w:val="24"/>
          <w:szCs w:val="24"/>
          <w:lang w:val="ro-MD"/>
          <w14:ligatures w14:val="none"/>
        </w:rPr>
        <w:t>Sânge</w:t>
      </w:r>
      <w:r w:rsidR="0002588C" w:rsidRPr="00DC1D55">
        <w:rPr>
          <w:rFonts w:ascii="Times New Roman" w:eastAsia="Times New Roman" w:hAnsi="Times New Roman" w:cs="Times New Roman"/>
          <w:kern w:val="0"/>
          <w:sz w:val="24"/>
          <w:szCs w:val="24"/>
          <w:lang w:val="ro-MD"/>
          <w14:ligatures w14:val="none"/>
        </w:rPr>
        <w:t>;</w:t>
      </w:r>
    </w:p>
    <w:p w14:paraId="6CCBB66F" w14:textId="008358A6" w:rsidR="0002588C" w:rsidRPr="00DC1D55" w:rsidRDefault="00AA3C17" w:rsidP="00427CCF">
      <w:pPr>
        <w:tabs>
          <w:tab w:val="left" w:pos="720"/>
        </w:tabs>
        <w:autoSpaceDE w:val="0"/>
        <w:autoSpaceDN w:val="0"/>
        <w:adjustRightInd w:val="0"/>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4</w:t>
      </w:r>
      <w:r w:rsidR="00C95194" w:rsidRPr="00DC1D55">
        <w:rPr>
          <w:rFonts w:ascii="Times New Roman" w:eastAsia="Times New Roman" w:hAnsi="Times New Roman" w:cs="Times New Roman"/>
          <w:kern w:val="0"/>
          <w:sz w:val="24"/>
          <w:szCs w:val="24"/>
          <w:lang w:val="ro-MD"/>
          <w14:ligatures w14:val="none"/>
        </w:rPr>
        <w:t>0</w:t>
      </w:r>
      <w:r w:rsidR="0002588C" w:rsidRPr="00DC1D55">
        <w:rPr>
          <w:rFonts w:ascii="Times New Roman" w:eastAsia="Times New Roman" w:hAnsi="Times New Roman" w:cs="Times New Roman"/>
          <w:kern w:val="0"/>
          <w:sz w:val="24"/>
          <w:szCs w:val="24"/>
          <w:lang w:val="ro-MD"/>
          <w14:ligatures w14:val="none"/>
        </w:rPr>
        <w:t xml:space="preserve">) Ordinul </w:t>
      </w:r>
      <w:r w:rsidR="00E30157" w:rsidRPr="00DC1D55">
        <w:rPr>
          <w:rFonts w:ascii="Times New Roman" w:eastAsia="Times New Roman" w:hAnsi="Times New Roman" w:cs="Times New Roman"/>
          <w:kern w:val="0"/>
          <w:sz w:val="24"/>
          <w:szCs w:val="24"/>
          <w:lang w:val="ro-MD"/>
          <w14:ligatures w14:val="none"/>
        </w:rPr>
        <w:t>Ministerului Sănătății</w:t>
      </w:r>
      <w:r w:rsidR="0002588C" w:rsidRPr="00DC1D55">
        <w:rPr>
          <w:rFonts w:ascii="Times New Roman" w:eastAsia="Times New Roman" w:hAnsi="Times New Roman" w:cs="Times New Roman"/>
          <w:kern w:val="0"/>
          <w:sz w:val="24"/>
          <w:szCs w:val="24"/>
          <w:lang w:val="ro-MD"/>
          <w14:ligatures w14:val="none"/>
        </w:rPr>
        <w:t xml:space="preserve"> nr.118/2013 cu privire la lansarea sistemului informațional </w:t>
      </w:r>
      <w:r w:rsidR="00E706B4" w:rsidRPr="00DC1D55">
        <w:rPr>
          <w:rFonts w:ascii="Times New Roman" w:eastAsia="Times New Roman" w:hAnsi="Times New Roman" w:cs="Times New Roman"/>
          <w:kern w:val="0"/>
          <w:sz w:val="24"/>
          <w:szCs w:val="24"/>
          <w:lang w:val="ro-MD"/>
          <w14:ligatures w14:val="none"/>
        </w:rPr>
        <w:t>Transplant</w:t>
      </w:r>
      <w:r w:rsidR="0002588C" w:rsidRPr="00DC1D55">
        <w:rPr>
          <w:rFonts w:ascii="Times New Roman" w:eastAsia="Times New Roman" w:hAnsi="Times New Roman" w:cs="Times New Roman"/>
          <w:kern w:val="0"/>
          <w:sz w:val="24"/>
          <w:szCs w:val="24"/>
          <w:lang w:val="ro-MD"/>
          <w14:ligatures w14:val="none"/>
        </w:rPr>
        <w:t>;</w:t>
      </w:r>
    </w:p>
    <w:p w14:paraId="5E22BDD4" w14:textId="128A6B88" w:rsidR="0002588C" w:rsidRPr="00DC1D55" w:rsidRDefault="00AA3C17" w:rsidP="00427CCF">
      <w:pPr>
        <w:tabs>
          <w:tab w:val="left" w:pos="720"/>
        </w:tabs>
        <w:autoSpaceDE w:val="0"/>
        <w:autoSpaceDN w:val="0"/>
        <w:adjustRightInd w:val="0"/>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4</w:t>
      </w:r>
      <w:r w:rsidR="00C95194" w:rsidRPr="00DC1D55">
        <w:rPr>
          <w:rFonts w:ascii="Times New Roman" w:eastAsia="Times New Roman" w:hAnsi="Times New Roman" w:cs="Times New Roman"/>
          <w:kern w:val="0"/>
          <w:sz w:val="24"/>
          <w:szCs w:val="24"/>
          <w:lang w:val="ro-MD"/>
          <w14:ligatures w14:val="none"/>
        </w:rPr>
        <w:t>1</w:t>
      </w:r>
      <w:r w:rsidR="0002588C" w:rsidRPr="00DC1D55">
        <w:rPr>
          <w:rFonts w:ascii="Times New Roman" w:eastAsia="Times New Roman" w:hAnsi="Times New Roman" w:cs="Times New Roman"/>
          <w:kern w:val="0"/>
          <w:sz w:val="24"/>
          <w:szCs w:val="24"/>
          <w:lang w:val="ro-MD"/>
          <w14:ligatures w14:val="none"/>
        </w:rPr>
        <w:t xml:space="preserve">) Ordinul </w:t>
      </w:r>
      <w:r w:rsidR="00E30157" w:rsidRPr="00DC1D55">
        <w:rPr>
          <w:rFonts w:ascii="Times New Roman" w:eastAsia="Times New Roman" w:hAnsi="Times New Roman" w:cs="Times New Roman"/>
          <w:kern w:val="0"/>
          <w:sz w:val="24"/>
          <w:szCs w:val="24"/>
          <w:lang w:val="ro-MD"/>
          <w14:ligatures w14:val="none"/>
        </w:rPr>
        <w:t>Ministerului Sănătății</w:t>
      </w:r>
      <w:r w:rsidR="0002588C" w:rsidRPr="00DC1D55">
        <w:rPr>
          <w:rFonts w:ascii="Times New Roman" w:eastAsia="Times New Roman" w:hAnsi="Times New Roman" w:cs="Times New Roman"/>
          <w:kern w:val="0"/>
          <w:sz w:val="24"/>
          <w:szCs w:val="24"/>
          <w:lang w:val="ro-MD"/>
          <w14:ligatures w14:val="none"/>
        </w:rPr>
        <w:t xml:space="preserve"> nr. 427/2017 cu privire la aprobarea Standardului privind organizarea și desfășurarea </w:t>
      </w:r>
      <w:r w:rsidR="00EC112A" w:rsidRPr="00DC1D55">
        <w:rPr>
          <w:rFonts w:ascii="Times New Roman" w:eastAsia="Times New Roman" w:hAnsi="Times New Roman" w:cs="Times New Roman"/>
          <w:kern w:val="0"/>
          <w:sz w:val="24"/>
          <w:szCs w:val="24"/>
          <w:lang w:val="ro-MD"/>
          <w14:ligatures w14:val="none"/>
        </w:rPr>
        <w:t>activităților</w:t>
      </w:r>
      <w:r w:rsidR="0002588C" w:rsidRPr="00DC1D55">
        <w:rPr>
          <w:rFonts w:ascii="Times New Roman" w:eastAsia="Times New Roman" w:hAnsi="Times New Roman" w:cs="Times New Roman"/>
          <w:kern w:val="0"/>
          <w:sz w:val="24"/>
          <w:szCs w:val="24"/>
          <w:lang w:val="ro-MD"/>
          <w14:ligatures w14:val="none"/>
        </w:rPr>
        <w:t xml:space="preserve"> de prelevare și transplant de organe, țesuturi și celule umane.</w:t>
      </w:r>
    </w:p>
    <w:p w14:paraId="1A33BFC1" w14:textId="77777777" w:rsidR="00DC1D55" w:rsidRDefault="00DC1D55" w:rsidP="00D35C19">
      <w:pPr>
        <w:pStyle w:val="Heading1"/>
        <w:spacing w:before="0" w:line="276" w:lineRule="auto"/>
        <w:jc w:val="center"/>
        <w:rPr>
          <w:rFonts w:ascii="Times New Roman" w:eastAsia="Times New Roman" w:hAnsi="Times New Roman" w:cs="Times New Roman"/>
          <w:b/>
          <w:bCs/>
          <w:color w:val="auto"/>
          <w:sz w:val="24"/>
          <w:szCs w:val="24"/>
          <w:lang w:val="ro-MD"/>
        </w:rPr>
      </w:pPr>
      <w:bookmarkStart w:id="2" w:name="_Toc138432031"/>
    </w:p>
    <w:p w14:paraId="6D366A0D" w14:textId="73BFA542" w:rsidR="00D35C19" w:rsidRPr="00DC1D55" w:rsidRDefault="00D35C19" w:rsidP="00D35C19">
      <w:pPr>
        <w:pStyle w:val="Heading1"/>
        <w:spacing w:before="0" w:line="276" w:lineRule="auto"/>
        <w:jc w:val="center"/>
        <w:rPr>
          <w:rFonts w:ascii="Times New Roman" w:eastAsia="Times New Roman" w:hAnsi="Times New Roman" w:cs="Times New Roman"/>
          <w:b/>
          <w:bCs/>
          <w:color w:val="auto"/>
          <w:sz w:val="24"/>
          <w:szCs w:val="24"/>
          <w:lang w:val="ro-MD"/>
        </w:rPr>
      </w:pPr>
      <w:r w:rsidRPr="00DC1D55">
        <w:rPr>
          <w:rFonts w:ascii="Times New Roman" w:eastAsia="Times New Roman" w:hAnsi="Times New Roman" w:cs="Times New Roman"/>
          <w:b/>
          <w:bCs/>
          <w:color w:val="auto"/>
          <w:sz w:val="24"/>
          <w:szCs w:val="24"/>
          <w:lang w:val="ro-MD"/>
        </w:rPr>
        <w:t>Capitolul</w:t>
      </w:r>
      <w:r w:rsidR="00EC112A" w:rsidRPr="00DC1D55">
        <w:rPr>
          <w:rFonts w:ascii="Times New Roman" w:eastAsia="Times New Roman" w:hAnsi="Times New Roman" w:cs="Times New Roman"/>
          <w:b/>
          <w:bCs/>
          <w:color w:val="auto"/>
          <w:sz w:val="24"/>
          <w:szCs w:val="24"/>
          <w:lang w:val="ro-MD"/>
        </w:rPr>
        <w:t xml:space="preserve"> III </w:t>
      </w:r>
    </w:p>
    <w:p w14:paraId="40B7FC50" w14:textId="3AA55521" w:rsidR="0002588C" w:rsidRPr="00DC1D55" w:rsidRDefault="00D35C19" w:rsidP="00D35C19">
      <w:pPr>
        <w:pStyle w:val="Heading1"/>
        <w:spacing w:before="0" w:line="276" w:lineRule="auto"/>
        <w:jc w:val="center"/>
        <w:rPr>
          <w:rFonts w:ascii="Times New Roman" w:eastAsia="Times New Roman" w:hAnsi="Times New Roman" w:cs="Times New Roman"/>
          <w:b/>
          <w:bCs/>
          <w:color w:val="auto"/>
          <w:sz w:val="24"/>
          <w:szCs w:val="24"/>
          <w:lang w:val="ro-MD"/>
        </w:rPr>
      </w:pPr>
      <w:r w:rsidRPr="00DC1D55">
        <w:rPr>
          <w:rFonts w:ascii="Times New Roman" w:eastAsia="Times New Roman" w:hAnsi="Times New Roman" w:cs="Times New Roman"/>
          <w:b/>
          <w:bCs/>
          <w:color w:val="auto"/>
          <w:sz w:val="24"/>
          <w:szCs w:val="24"/>
          <w:lang w:val="ro-MD"/>
        </w:rPr>
        <w:t>Spațiul func</w:t>
      </w:r>
      <w:r w:rsidR="00DC1D55">
        <w:rPr>
          <w:rFonts w:ascii="Times New Roman" w:eastAsia="Times New Roman" w:hAnsi="Times New Roman" w:cs="Times New Roman"/>
          <w:b/>
          <w:bCs/>
          <w:color w:val="auto"/>
          <w:sz w:val="24"/>
          <w:szCs w:val="24"/>
          <w:lang w:val="ro-MD"/>
        </w:rPr>
        <w:t>ț</w:t>
      </w:r>
      <w:r w:rsidRPr="00DC1D55">
        <w:rPr>
          <w:rFonts w:ascii="Times New Roman" w:eastAsia="Times New Roman" w:hAnsi="Times New Roman" w:cs="Times New Roman"/>
          <w:b/>
          <w:bCs/>
          <w:color w:val="auto"/>
          <w:sz w:val="24"/>
          <w:szCs w:val="24"/>
          <w:lang w:val="ro-MD"/>
        </w:rPr>
        <w:t xml:space="preserve">ional al Sistemului Informațional </w:t>
      </w:r>
      <w:bookmarkEnd w:id="2"/>
    </w:p>
    <w:p w14:paraId="486EE61B" w14:textId="7F078109" w:rsidR="00EC112A" w:rsidRPr="00DC1D55" w:rsidRDefault="00EC112A" w:rsidP="00427CCF">
      <w:pPr>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1</w:t>
      </w:r>
      <w:r w:rsidR="007159BF" w:rsidRPr="00DC1D55">
        <w:rPr>
          <w:rFonts w:ascii="Times New Roman" w:eastAsia="Times New Roman" w:hAnsi="Times New Roman" w:cs="Times New Roman"/>
          <w:kern w:val="0"/>
          <w:sz w:val="24"/>
          <w:szCs w:val="24"/>
          <w:lang w:val="ro-MD"/>
          <w14:ligatures w14:val="none"/>
        </w:rPr>
        <w:t>1</w:t>
      </w:r>
      <w:r w:rsidRPr="00DC1D55">
        <w:rPr>
          <w:rFonts w:ascii="Times New Roman" w:eastAsia="Times New Roman" w:hAnsi="Times New Roman" w:cs="Times New Roman"/>
          <w:kern w:val="0"/>
          <w:sz w:val="24"/>
          <w:szCs w:val="24"/>
          <w:lang w:val="ro-MD"/>
          <w14:ligatures w14:val="none"/>
        </w:rPr>
        <w:t>. Funcțiile de bază asigurate de SI</w:t>
      </w:r>
      <w:r w:rsidR="0058118D" w:rsidRPr="00DC1D55">
        <w:rPr>
          <w:rFonts w:ascii="Times New Roman" w:eastAsia="Times New Roman" w:hAnsi="Times New Roman" w:cs="Times New Roman"/>
          <w:kern w:val="0"/>
          <w:sz w:val="24"/>
          <w:szCs w:val="24"/>
          <w:lang w:val="ro-MD"/>
          <w14:ligatures w14:val="none"/>
        </w:rPr>
        <w:t xml:space="preserve">T </w:t>
      </w:r>
      <w:r w:rsidRPr="00DC1D55">
        <w:rPr>
          <w:rFonts w:ascii="Times New Roman" w:eastAsia="Times New Roman" w:hAnsi="Times New Roman" w:cs="Times New Roman"/>
          <w:kern w:val="0"/>
          <w:sz w:val="24"/>
          <w:szCs w:val="24"/>
          <w:lang w:val="ro-MD"/>
          <w14:ligatures w14:val="none"/>
        </w:rPr>
        <w:t>sunt următoarele:</w:t>
      </w:r>
    </w:p>
    <w:p w14:paraId="617E6A94" w14:textId="7F2BBABA" w:rsidR="00EC112A" w:rsidRPr="00DC1D55" w:rsidRDefault="00EC112A" w:rsidP="00427CCF">
      <w:pPr>
        <w:autoSpaceDE w:val="0"/>
        <w:autoSpaceDN w:val="0"/>
        <w:adjustRightInd w:val="0"/>
        <w:spacing w:after="195" w:line="276" w:lineRule="auto"/>
        <w:contextualSpacing/>
        <w:jc w:val="both"/>
        <w:rPr>
          <w:rFonts w:ascii="Times New Roman" w:eastAsia="Calibri" w:hAnsi="Times New Roman" w:cs="Times New Roman"/>
          <w:noProof/>
          <w:kern w:val="0"/>
          <w:sz w:val="24"/>
          <w:szCs w:val="24"/>
          <w:lang w:val="ro-MD"/>
          <w14:ligatures w14:val="none"/>
        </w:rPr>
      </w:pPr>
      <w:r w:rsidRPr="00DC1D55">
        <w:rPr>
          <w:rFonts w:ascii="Times New Roman" w:eastAsia="Calibri" w:hAnsi="Times New Roman" w:cs="Times New Roman"/>
          <w:noProof/>
          <w:kern w:val="0"/>
          <w:sz w:val="24"/>
          <w:szCs w:val="24"/>
          <w:lang w:val="ro-MD"/>
          <w14:ligatures w14:val="none"/>
        </w:rPr>
        <w:t xml:space="preserve">1) </w:t>
      </w:r>
      <w:r w:rsidR="002A3CA1" w:rsidRPr="00DC1D55">
        <w:rPr>
          <w:rFonts w:ascii="Times New Roman" w:eastAsia="Calibri" w:hAnsi="Times New Roman" w:cs="Times New Roman"/>
          <w:noProof/>
          <w:kern w:val="0"/>
          <w:sz w:val="24"/>
          <w:szCs w:val="24"/>
          <w:lang w:val="ro-MD"/>
          <w14:ligatures w14:val="none"/>
        </w:rPr>
        <w:t xml:space="preserve">înregistrarea, </w:t>
      </w:r>
      <w:r w:rsidRPr="00DC1D55">
        <w:rPr>
          <w:rFonts w:ascii="Times New Roman" w:eastAsia="Calibri" w:hAnsi="Times New Roman" w:cs="Times New Roman"/>
          <w:noProof/>
          <w:kern w:val="0"/>
          <w:sz w:val="24"/>
          <w:szCs w:val="24"/>
          <w:lang w:val="ro-MD"/>
          <w14:ligatures w14:val="none"/>
        </w:rPr>
        <w:t xml:space="preserve">căutarea și </w:t>
      </w:r>
      <w:r w:rsidR="00E706B4" w:rsidRPr="00DC1D55">
        <w:rPr>
          <w:rFonts w:ascii="Times New Roman" w:eastAsia="Calibri" w:hAnsi="Times New Roman" w:cs="Times New Roman"/>
          <w:noProof/>
          <w:kern w:val="0"/>
          <w:sz w:val="24"/>
          <w:szCs w:val="24"/>
          <w:lang w:val="ro-MD"/>
          <w14:ligatures w14:val="none"/>
        </w:rPr>
        <w:t>reactualiz</w:t>
      </w:r>
      <w:r w:rsidRPr="00DC1D55">
        <w:rPr>
          <w:rFonts w:ascii="Times New Roman" w:eastAsia="Calibri" w:hAnsi="Times New Roman" w:cs="Times New Roman"/>
          <w:noProof/>
          <w:kern w:val="0"/>
          <w:sz w:val="24"/>
          <w:szCs w:val="24"/>
          <w:lang w:val="ro-MD"/>
          <w14:ligatures w14:val="none"/>
        </w:rPr>
        <w:t xml:space="preserve">area </w:t>
      </w:r>
      <w:r w:rsidR="00E706B4" w:rsidRPr="00DC1D55">
        <w:rPr>
          <w:rFonts w:ascii="Times New Roman" w:eastAsia="Calibri" w:hAnsi="Times New Roman" w:cs="Times New Roman"/>
          <w:noProof/>
          <w:kern w:val="0"/>
          <w:sz w:val="24"/>
          <w:szCs w:val="24"/>
          <w:lang w:val="ro-MD"/>
          <w14:ligatures w14:val="none"/>
        </w:rPr>
        <w:t xml:space="preserve">datelor </w:t>
      </w:r>
      <w:r w:rsidRPr="00DC1D55">
        <w:rPr>
          <w:rFonts w:ascii="Times New Roman" w:eastAsia="Calibri" w:hAnsi="Times New Roman" w:cs="Times New Roman"/>
          <w:noProof/>
          <w:kern w:val="0"/>
          <w:sz w:val="24"/>
          <w:szCs w:val="24"/>
          <w:lang w:val="ro-MD"/>
          <w14:ligatures w14:val="none"/>
        </w:rPr>
        <w:t xml:space="preserve">pacienților, care necesită </w:t>
      </w:r>
      <w:r w:rsidR="00C42F22" w:rsidRPr="00DC1D55">
        <w:rPr>
          <w:rFonts w:ascii="Times New Roman" w:eastAsia="Calibri" w:hAnsi="Times New Roman" w:cs="Times New Roman"/>
          <w:noProof/>
          <w:kern w:val="0"/>
          <w:sz w:val="24"/>
          <w:szCs w:val="24"/>
          <w:lang w:val="ro-MD"/>
          <w14:ligatures w14:val="none"/>
        </w:rPr>
        <w:t xml:space="preserve">sau au beneficiat de </w:t>
      </w:r>
      <w:r w:rsidRPr="00DC1D55">
        <w:rPr>
          <w:rFonts w:ascii="Times New Roman" w:eastAsia="Calibri" w:hAnsi="Times New Roman" w:cs="Times New Roman"/>
          <w:noProof/>
          <w:kern w:val="0"/>
          <w:sz w:val="24"/>
          <w:szCs w:val="24"/>
          <w:lang w:val="ro-MD"/>
          <w14:ligatures w14:val="none"/>
        </w:rPr>
        <w:t xml:space="preserve">un </w:t>
      </w:r>
      <w:r w:rsidR="00EA348D" w:rsidRPr="00DC1D55">
        <w:rPr>
          <w:rFonts w:ascii="Times New Roman" w:eastAsia="Calibri" w:hAnsi="Times New Roman" w:cs="Times New Roman"/>
          <w:noProof/>
          <w:kern w:val="0"/>
          <w:sz w:val="24"/>
          <w:szCs w:val="24"/>
          <w:lang w:val="ro-MD"/>
          <w14:ligatures w14:val="none"/>
        </w:rPr>
        <w:t xml:space="preserve">transplant de </w:t>
      </w:r>
      <w:r w:rsidRPr="00DC1D55">
        <w:rPr>
          <w:rFonts w:ascii="Times New Roman" w:eastAsia="Calibri" w:hAnsi="Times New Roman" w:cs="Times New Roman"/>
          <w:noProof/>
          <w:kern w:val="0"/>
          <w:sz w:val="24"/>
          <w:szCs w:val="24"/>
          <w:lang w:val="ro-MD"/>
          <w14:ligatures w14:val="none"/>
        </w:rPr>
        <w:t>organ, țesut sau celule umane;</w:t>
      </w:r>
    </w:p>
    <w:p w14:paraId="49CBA8A0" w14:textId="34DB8A6B" w:rsidR="00EC112A" w:rsidRPr="00DC1D55" w:rsidRDefault="00EC112A" w:rsidP="00427CCF">
      <w:pPr>
        <w:autoSpaceDE w:val="0"/>
        <w:autoSpaceDN w:val="0"/>
        <w:adjustRightInd w:val="0"/>
        <w:spacing w:after="195" w:line="276" w:lineRule="auto"/>
        <w:contextualSpacing/>
        <w:jc w:val="both"/>
        <w:rPr>
          <w:rFonts w:ascii="Times New Roman" w:eastAsia="Calibri" w:hAnsi="Times New Roman" w:cs="Times New Roman"/>
          <w:noProof/>
          <w:kern w:val="0"/>
          <w:sz w:val="24"/>
          <w:szCs w:val="24"/>
          <w:lang w:val="ro-MD"/>
          <w14:ligatures w14:val="none"/>
        </w:rPr>
      </w:pPr>
      <w:r w:rsidRPr="00DC1D55">
        <w:rPr>
          <w:rFonts w:ascii="Times New Roman" w:eastAsia="Calibri" w:hAnsi="Times New Roman" w:cs="Times New Roman"/>
          <w:noProof/>
          <w:kern w:val="0"/>
          <w:sz w:val="24"/>
          <w:szCs w:val="24"/>
          <w:lang w:val="ro-MD"/>
          <w14:ligatures w14:val="none"/>
        </w:rPr>
        <w:t xml:space="preserve">2) </w:t>
      </w:r>
      <w:r w:rsidR="002A3CA1" w:rsidRPr="00DC1D55">
        <w:rPr>
          <w:rFonts w:ascii="Times New Roman" w:eastAsia="Calibri" w:hAnsi="Times New Roman" w:cs="Times New Roman"/>
          <w:noProof/>
          <w:kern w:val="0"/>
          <w:sz w:val="24"/>
          <w:szCs w:val="24"/>
          <w:lang w:val="ro-MD"/>
          <w14:ligatures w14:val="none"/>
        </w:rPr>
        <w:t xml:space="preserve">înregistrarea, </w:t>
      </w:r>
      <w:r w:rsidRPr="00DC1D55">
        <w:rPr>
          <w:rFonts w:ascii="Times New Roman" w:eastAsia="Calibri" w:hAnsi="Times New Roman" w:cs="Times New Roman"/>
          <w:noProof/>
          <w:kern w:val="0"/>
          <w:sz w:val="24"/>
          <w:szCs w:val="24"/>
          <w:lang w:val="ro-MD"/>
          <w14:ligatures w14:val="none"/>
        </w:rPr>
        <w:t xml:space="preserve">căutarea și </w:t>
      </w:r>
      <w:r w:rsidR="00E706B4" w:rsidRPr="00DC1D55">
        <w:rPr>
          <w:rFonts w:ascii="Times New Roman" w:eastAsia="Calibri" w:hAnsi="Times New Roman" w:cs="Times New Roman"/>
          <w:noProof/>
          <w:kern w:val="0"/>
          <w:sz w:val="24"/>
          <w:szCs w:val="24"/>
          <w:lang w:val="ro-MD"/>
          <w14:ligatures w14:val="none"/>
        </w:rPr>
        <w:t>reactualizarea datelor</w:t>
      </w:r>
      <w:r w:rsidRPr="00DC1D55">
        <w:rPr>
          <w:rFonts w:ascii="Times New Roman" w:eastAsia="Calibri" w:hAnsi="Times New Roman" w:cs="Times New Roman"/>
          <w:noProof/>
          <w:kern w:val="0"/>
          <w:sz w:val="24"/>
          <w:szCs w:val="24"/>
          <w:lang w:val="ro-MD"/>
          <w14:ligatures w14:val="none"/>
        </w:rPr>
        <w:t xml:space="preserve"> persoanelor, care donează un organ, tesut sau celule umane;</w:t>
      </w:r>
    </w:p>
    <w:p w14:paraId="2510DB71" w14:textId="6D628A14" w:rsidR="00EC112A" w:rsidRPr="00DC1D55" w:rsidRDefault="00EC112A" w:rsidP="00427CCF">
      <w:pPr>
        <w:autoSpaceDE w:val="0"/>
        <w:autoSpaceDN w:val="0"/>
        <w:adjustRightInd w:val="0"/>
        <w:spacing w:after="195" w:line="276" w:lineRule="auto"/>
        <w:contextualSpacing/>
        <w:jc w:val="both"/>
        <w:rPr>
          <w:rFonts w:ascii="Times New Roman" w:eastAsia="Calibri" w:hAnsi="Times New Roman" w:cs="Times New Roman"/>
          <w:noProof/>
          <w:kern w:val="0"/>
          <w:sz w:val="24"/>
          <w:szCs w:val="24"/>
          <w:lang w:val="ro-MD"/>
          <w14:ligatures w14:val="none"/>
        </w:rPr>
      </w:pPr>
      <w:r w:rsidRPr="00DC1D55">
        <w:rPr>
          <w:rFonts w:ascii="Times New Roman" w:eastAsia="Calibri" w:hAnsi="Times New Roman" w:cs="Times New Roman"/>
          <w:noProof/>
          <w:kern w:val="0"/>
          <w:sz w:val="24"/>
          <w:szCs w:val="24"/>
          <w:lang w:val="ro-MD"/>
          <w14:ligatures w14:val="none"/>
        </w:rPr>
        <w:t xml:space="preserve">3) </w:t>
      </w:r>
      <w:r w:rsidR="00E706B4" w:rsidRPr="00DC1D55">
        <w:rPr>
          <w:rFonts w:ascii="Times New Roman" w:eastAsia="Calibri" w:hAnsi="Times New Roman" w:cs="Times New Roman"/>
          <w:noProof/>
          <w:kern w:val="0"/>
          <w:sz w:val="24"/>
          <w:szCs w:val="24"/>
          <w:lang w:val="ro-MD"/>
          <w14:ligatures w14:val="none"/>
        </w:rPr>
        <w:t xml:space="preserve">consumul </w:t>
      </w:r>
      <w:r w:rsidR="00C42F22" w:rsidRPr="00DC1D55">
        <w:rPr>
          <w:rFonts w:ascii="Times New Roman" w:eastAsia="Calibri" w:hAnsi="Times New Roman" w:cs="Times New Roman"/>
          <w:noProof/>
          <w:kern w:val="0"/>
          <w:sz w:val="24"/>
          <w:szCs w:val="24"/>
          <w:lang w:val="ro-MD"/>
          <w14:ligatures w14:val="none"/>
        </w:rPr>
        <w:t xml:space="preserve">din alte sisteme a </w:t>
      </w:r>
      <w:r w:rsidR="00E706B4" w:rsidRPr="00DC1D55">
        <w:rPr>
          <w:rFonts w:ascii="Times New Roman" w:eastAsia="Calibri" w:hAnsi="Times New Roman" w:cs="Times New Roman"/>
          <w:noProof/>
          <w:kern w:val="0"/>
          <w:sz w:val="24"/>
          <w:szCs w:val="24"/>
          <w:lang w:val="ro-MD"/>
          <w14:ligatures w14:val="none"/>
        </w:rPr>
        <w:t>datelor</w:t>
      </w:r>
      <w:r w:rsidRPr="00DC1D55">
        <w:rPr>
          <w:rFonts w:ascii="Times New Roman" w:eastAsia="Calibri" w:hAnsi="Times New Roman" w:cs="Times New Roman"/>
          <w:noProof/>
          <w:kern w:val="0"/>
          <w:sz w:val="24"/>
          <w:szCs w:val="24"/>
          <w:lang w:val="ro-MD"/>
          <w14:ligatures w14:val="none"/>
        </w:rPr>
        <w:t xml:space="preserve"> </w:t>
      </w:r>
      <w:r w:rsidR="00C42F22" w:rsidRPr="00DC1D55">
        <w:rPr>
          <w:rFonts w:ascii="Times New Roman" w:eastAsia="Calibri" w:hAnsi="Times New Roman" w:cs="Times New Roman"/>
          <w:noProof/>
          <w:kern w:val="0"/>
          <w:sz w:val="24"/>
          <w:szCs w:val="24"/>
          <w:lang w:val="ro-MD"/>
          <w14:ligatures w14:val="none"/>
        </w:rPr>
        <w:t xml:space="preserve">privind </w:t>
      </w:r>
      <w:r w:rsidRPr="00DC1D55">
        <w:rPr>
          <w:rFonts w:ascii="Times New Roman" w:eastAsia="Calibri" w:hAnsi="Times New Roman" w:cs="Times New Roman"/>
          <w:noProof/>
          <w:kern w:val="0"/>
          <w:sz w:val="24"/>
          <w:szCs w:val="24"/>
          <w:lang w:val="ro-MD"/>
          <w14:ligatures w14:val="none"/>
        </w:rPr>
        <w:t>rezultatel</w:t>
      </w:r>
      <w:r w:rsidR="00C42F22" w:rsidRPr="00DC1D55">
        <w:rPr>
          <w:rFonts w:ascii="Times New Roman" w:eastAsia="Calibri" w:hAnsi="Times New Roman" w:cs="Times New Roman"/>
          <w:noProof/>
          <w:kern w:val="0"/>
          <w:sz w:val="24"/>
          <w:szCs w:val="24"/>
          <w:lang w:val="ro-MD"/>
          <w14:ligatures w14:val="none"/>
        </w:rPr>
        <w:t>e</w:t>
      </w:r>
      <w:r w:rsidRPr="00DC1D55">
        <w:rPr>
          <w:rFonts w:ascii="Times New Roman" w:eastAsia="Calibri" w:hAnsi="Times New Roman" w:cs="Times New Roman"/>
          <w:noProof/>
          <w:kern w:val="0"/>
          <w:sz w:val="24"/>
          <w:szCs w:val="24"/>
          <w:lang w:val="ro-MD"/>
          <w14:ligatures w14:val="none"/>
        </w:rPr>
        <w:t xml:space="preserve"> analizelor sau investigațiilor efectuate documentate în fișa pacientului cu stocarea lor în baza de date a SI</w:t>
      </w:r>
      <w:r w:rsidR="002A3CA1" w:rsidRPr="00DC1D55">
        <w:rPr>
          <w:rFonts w:ascii="Times New Roman" w:eastAsia="Calibri" w:hAnsi="Times New Roman" w:cs="Times New Roman"/>
          <w:noProof/>
          <w:kern w:val="0"/>
          <w:sz w:val="24"/>
          <w:szCs w:val="24"/>
          <w:lang w:val="ro-MD"/>
          <w14:ligatures w14:val="none"/>
        </w:rPr>
        <w:t>T;</w:t>
      </w:r>
    </w:p>
    <w:p w14:paraId="12BF4550" w14:textId="428F9568" w:rsidR="00EC112A" w:rsidRPr="00DC1D55" w:rsidRDefault="00EC112A" w:rsidP="00427CCF">
      <w:pPr>
        <w:autoSpaceDE w:val="0"/>
        <w:autoSpaceDN w:val="0"/>
        <w:adjustRightInd w:val="0"/>
        <w:spacing w:after="195" w:line="276" w:lineRule="auto"/>
        <w:contextualSpacing/>
        <w:jc w:val="both"/>
        <w:rPr>
          <w:rFonts w:ascii="Times New Roman" w:eastAsia="Calibri" w:hAnsi="Times New Roman" w:cs="Times New Roman"/>
          <w:noProof/>
          <w:kern w:val="0"/>
          <w:sz w:val="24"/>
          <w:szCs w:val="24"/>
          <w:lang w:val="ro-MD"/>
          <w14:ligatures w14:val="none"/>
        </w:rPr>
      </w:pPr>
      <w:r w:rsidRPr="00DC1D55">
        <w:rPr>
          <w:rFonts w:ascii="Times New Roman" w:eastAsia="Calibri" w:hAnsi="Times New Roman" w:cs="Times New Roman"/>
          <w:noProof/>
          <w:kern w:val="0"/>
          <w:sz w:val="24"/>
          <w:szCs w:val="24"/>
          <w:lang w:val="ro-MD"/>
          <w14:ligatures w14:val="none"/>
        </w:rPr>
        <w:t xml:space="preserve">4) acumularea și </w:t>
      </w:r>
      <w:r w:rsidR="00C42F22" w:rsidRPr="00DC1D55">
        <w:rPr>
          <w:rFonts w:ascii="Times New Roman" w:eastAsia="Calibri" w:hAnsi="Times New Roman" w:cs="Times New Roman"/>
          <w:noProof/>
          <w:kern w:val="0"/>
          <w:sz w:val="24"/>
          <w:szCs w:val="24"/>
          <w:lang w:val="ro-MD"/>
          <w14:ligatures w14:val="none"/>
        </w:rPr>
        <w:t>reactualizarea</w:t>
      </w:r>
      <w:r w:rsidRPr="00DC1D55">
        <w:rPr>
          <w:rFonts w:ascii="Times New Roman" w:eastAsia="Calibri" w:hAnsi="Times New Roman" w:cs="Times New Roman"/>
          <w:noProof/>
          <w:kern w:val="0"/>
          <w:sz w:val="24"/>
          <w:szCs w:val="24"/>
          <w:lang w:val="ro-MD"/>
          <w14:ligatures w14:val="none"/>
        </w:rPr>
        <w:t xml:space="preserve"> informații</w:t>
      </w:r>
      <w:r w:rsidR="00C42F22" w:rsidRPr="00DC1D55">
        <w:rPr>
          <w:rFonts w:ascii="Times New Roman" w:eastAsia="Calibri" w:hAnsi="Times New Roman" w:cs="Times New Roman"/>
          <w:noProof/>
          <w:kern w:val="0"/>
          <w:sz w:val="24"/>
          <w:szCs w:val="24"/>
          <w:lang w:val="ro-MD"/>
          <w14:ligatures w14:val="none"/>
        </w:rPr>
        <w:t>lor</w:t>
      </w:r>
      <w:r w:rsidRPr="00DC1D55">
        <w:rPr>
          <w:rFonts w:ascii="Times New Roman" w:eastAsia="Calibri" w:hAnsi="Times New Roman" w:cs="Times New Roman"/>
          <w:noProof/>
          <w:kern w:val="0"/>
          <w:sz w:val="24"/>
          <w:szCs w:val="24"/>
          <w:lang w:val="ro-MD"/>
          <w14:ligatures w14:val="none"/>
        </w:rPr>
        <w:t xml:space="preserve"> privind vizitele primitorilor de transplant la medicul specialist de profil </w:t>
      </w:r>
      <w:r w:rsidR="00C42F22" w:rsidRPr="00DC1D55">
        <w:rPr>
          <w:rFonts w:ascii="Times New Roman" w:eastAsia="Calibri" w:hAnsi="Times New Roman" w:cs="Times New Roman"/>
          <w:noProof/>
          <w:kern w:val="0"/>
          <w:sz w:val="24"/>
          <w:szCs w:val="24"/>
          <w:lang w:val="ro-MD"/>
          <w14:ligatures w14:val="none"/>
        </w:rPr>
        <w:t>c</w:t>
      </w:r>
      <w:r w:rsidR="00C13A0E" w:rsidRPr="00DC1D55">
        <w:rPr>
          <w:rFonts w:ascii="Times New Roman" w:eastAsia="Calibri" w:hAnsi="Times New Roman" w:cs="Times New Roman"/>
          <w:noProof/>
          <w:kern w:val="0"/>
          <w:sz w:val="24"/>
          <w:szCs w:val="24"/>
          <w:lang w:val="ro-MD"/>
          <w14:ligatures w14:val="none"/>
        </w:rPr>
        <w:t>are</w:t>
      </w:r>
      <w:r w:rsidR="00C42F22" w:rsidRPr="00DC1D55">
        <w:rPr>
          <w:rFonts w:ascii="Times New Roman" w:eastAsia="Calibri" w:hAnsi="Times New Roman" w:cs="Times New Roman"/>
          <w:noProof/>
          <w:kern w:val="0"/>
          <w:sz w:val="24"/>
          <w:szCs w:val="24"/>
          <w:lang w:val="ro-MD"/>
          <w14:ligatures w14:val="none"/>
        </w:rPr>
        <w:t xml:space="preserve"> </w:t>
      </w:r>
      <w:r w:rsidR="00C13A0E" w:rsidRPr="00DC1D55">
        <w:rPr>
          <w:rFonts w:ascii="Times New Roman" w:eastAsia="Calibri" w:hAnsi="Times New Roman" w:cs="Times New Roman"/>
          <w:noProof/>
          <w:kern w:val="0"/>
          <w:sz w:val="24"/>
          <w:szCs w:val="24"/>
          <w:lang w:val="ro-MD"/>
          <w14:ligatures w14:val="none"/>
        </w:rPr>
        <w:t>verifică</w:t>
      </w:r>
      <w:r w:rsidRPr="00DC1D55">
        <w:rPr>
          <w:rFonts w:ascii="Times New Roman" w:eastAsia="Calibri" w:hAnsi="Times New Roman" w:cs="Times New Roman"/>
          <w:noProof/>
          <w:kern w:val="0"/>
          <w:sz w:val="24"/>
          <w:szCs w:val="24"/>
          <w:lang w:val="ro-MD"/>
          <w14:ligatures w14:val="none"/>
        </w:rPr>
        <w:t xml:space="preserve"> informațiil</w:t>
      </w:r>
      <w:r w:rsidR="00C13A0E" w:rsidRPr="00DC1D55">
        <w:rPr>
          <w:rFonts w:ascii="Times New Roman" w:eastAsia="Calibri" w:hAnsi="Times New Roman" w:cs="Times New Roman"/>
          <w:noProof/>
          <w:kern w:val="0"/>
          <w:sz w:val="24"/>
          <w:szCs w:val="24"/>
          <w:lang w:val="ro-MD"/>
          <w14:ligatures w14:val="none"/>
        </w:rPr>
        <w:t>e</w:t>
      </w:r>
      <w:r w:rsidRPr="00DC1D55">
        <w:rPr>
          <w:rFonts w:ascii="Times New Roman" w:eastAsia="Calibri" w:hAnsi="Times New Roman" w:cs="Times New Roman"/>
          <w:noProof/>
          <w:kern w:val="0"/>
          <w:sz w:val="24"/>
          <w:szCs w:val="24"/>
          <w:lang w:val="ro-MD"/>
          <w14:ligatures w14:val="none"/>
        </w:rPr>
        <w:t xml:space="preserve"> necesare pentru a completa </w:t>
      </w:r>
      <w:r w:rsidR="00C42F22" w:rsidRPr="00DC1D55">
        <w:rPr>
          <w:rFonts w:ascii="Times New Roman" w:eastAsia="Calibri" w:hAnsi="Times New Roman" w:cs="Times New Roman"/>
          <w:noProof/>
          <w:kern w:val="0"/>
          <w:sz w:val="24"/>
          <w:szCs w:val="24"/>
          <w:lang w:val="ro-MD"/>
          <w14:ligatures w14:val="none"/>
        </w:rPr>
        <w:t xml:space="preserve">și reactualiza </w:t>
      </w:r>
      <w:r w:rsidRPr="00DC1D55">
        <w:rPr>
          <w:rFonts w:ascii="Times New Roman" w:eastAsia="Calibri" w:hAnsi="Times New Roman" w:cs="Times New Roman"/>
          <w:noProof/>
          <w:kern w:val="0"/>
          <w:sz w:val="24"/>
          <w:szCs w:val="24"/>
          <w:lang w:val="ro-MD"/>
          <w14:ligatures w14:val="none"/>
        </w:rPr>
        <w:t>fisa electronica a pacientului;</w:t>
      </w:r>
    </w:p>
    <w:p w14:paraId="475EBC25" w14:textId="77777777" w:rsidR="001B2E93" w:rsidRPr="00DC1D55" w:rsidRDefault="00EC112A" w:rsidP="00427CCF">
      <w:pPr>
        <w:autoSpaceDE w:val="0"/>
        <w:autoSpaceDN w:val="0"/>
        <w:adjustRightInd w:val="0"/>
        <w:spacing w:after="195" w:line="276" w:lineRule="auto"/>
        <w:contextualSpacing/>
        <w:jc w:val="both"/>
        <w:rPr>
          <w:rFonts w:ascii="Times New Roman" w:eastAsia="Calibri" w:hAnsi="Times New Roman" w:cs="Times New Roman"/>
          <w:noProof/>
          <w:kern w:val="0"/>
          <w:sz w:val="24"/>
          <w:szCs w:val="24"/>
          <w:lang w:val="ro-MD"/>
          <w14:ligatures w14:val="none"/>
        </w:rPr>
      </w:pPr>
      <w:r w:rsidRPr="00DC1D55">
        <w:rPr>
          <w:rFonts w:ascii="Times New Roman" w:eastAsia="Calibri" w:hAnsi="Times New Roman" w:cs="Times New Roman"/>
          <w:noProof/>
          <w:kern w:val="0"/>
          <w:sz w:val="24"/>
          <w:szCs w:val="24"/>
          <w:lang w:val="ro-MD"/>
          <w14:ligatures w14:val="none"/>
        </w:rPr>
        <w:t xml:space="preserve">5) </w:t>
      </w:r>
      <w:r w:rsidR="00C42F22" w:rsidRPr="00DC1D55">
        <w:rPr>
          <w:rFonts w:ascii="Times New Roman" w:eastAsia="Calibri" w:hAnsi="Times New Roman" w:cs="Times New Roman"/>
          <w:noProof/>
          <w:kern w:val="0"/>
          <w:sz w:val="24"/>
          <w:szCs w:val="24"/>
          <w:lang w:val="ro-MD"/>
          <w14:ligatures w14:val="none"/>
        </w:rPr>
        <w:t>furnizarea informației</w:t>
      </w:r>
      <w:r w:rsidRPr="00DC1D55">
        <w:rPr>
          <w:rFonts w:ascii="Times New Roman" w:eastAsia="Calibri" w:hAnsi="Times New Roman" w:cs="Times New Roman"/>
          <w:noProof/>
          <w:kern w:val="0"/>
          <w:sz w:val="24"/>
          <w:szCs w:val="24"/>
          <w:lang w:val="ro-MD"/>
          <w14:ligatures w14:val="none"/>
        </w:rPr>
        <w:t xml:space="preserve"> către Comisia </w:t>
      </w:r>
      <w:r w:rsidRPr="00DC1D55">
        <w:rPr>
          <w:rFonts w:ascii="Times New Roman" w:eastAsia="Calibri" w:hAnsi="Times New Roman" w:cs="Times New Roman"/>
          <w:bCs/>
          <w:noProof/>
          <w:kern w:val="0"/>
          <w:sz w:val="24"/>
          <w:szCs w:val="24"/>
          <w:lang w:val="ro-MD"/>
          <w14:ligatures w14:val="none"/>
        </w:rPr>
        <w:t>in</w:t>
      </w:r>
      <w:r w:rsidR="002A3CA1" w:rsidRPr="00DC1D55">
        <w:rPr>
          <w:rFonts w:ascii="Times New Roman" w:eastAsia="Calibri" w:hAnsi="Times New Roman" w:cs="Times New Roman"/>
          <w:bCs/>
          <w:noProof/>
          <w:kern w:val="0"/>
          <w:sz w:val="24"/>
          <w:szCs w:val="24"/>
          <w:lang w:val="ro-MD"/>
          <w14:ligatures w14:val="none"/>
        </w:rPr>
        <w:t>dependentă de avizare pe lângă M</w:t>
      </w:r>
      <w:r w:rsidRPr="00DC1D55">
        <w:rPr>
          <w:rFonts w:ascii="Times New Roman" w:eastAsia="Calibri" w:hAnsi="Times New Roman" w:cs="Times New Roman"/>
          <w:bCs/>
          <w:noProof/>
          <w:kern w:val="0"/>
          <w:sz w:val="24"/>
          <w:szCs w:val="24"/>
          <w:lang w:val="ro-MD"/>
          <w14:ligatures w14:val="none"/>
        </w:rPr>
        <w:t>S</w:t>
      </w:r>
      <w:r w:rsidR="002A3CA1" w:rsidRPr="00DC1D55">
        <w:rPr>
          <w:rFonts w:ascii="Times New Roman" w:eastAsia="Calibri" w:hAnsi="Times New Roman" w:cs="Times New Roman"/>
          <w:bCs/>
          <w:noProof/>
          <w:kern w:val="0"/>
          <w:sz w:val="24"/>
          <w:szCs w:val="24"/>
          <w:lang w:val="ro-MD"/>
          <w14:ligatures w14:val="none"/>
        </w:rPr>
        <w:t xml:space="preserve"> </w:t>
      </w:r>
      <w:r w:rsidRPr="00DC1D55">
        <w:rPr>
          <w:rFonts w:ascii="Times New Roman" w:eastAsia="Calibri" w:hAnsi="Times New Roman" w:cs="Times New Roman"/>
          <w:noProof/>
          <w:kern w:val="0"/>
          <w:sz w:val="24"/>
          <w:szCs w:val="24"/>
          <w:lang w:val="ro-MD"/>
          <w14:ligatures w14:val="none"/>
        </w:rPr>
        <w:t>a primitorilor ce dispun de donator viu pentru realizarea unui transplant</w:t>
      </w:r>
      <w:r w:rsidR="00C42F22" w:rsidRPr="00DC1D55">
        <w:rPr>
          <w:rFonts w:ascii="Times New Roman" w:eastAsia="Calibri" w:hAnsi="Times New Roman" w:cs="Times New Roman"/>
          <w:noProof/>
          <w:kern w:val="0"/>
          <w:sz w:val="24"/>
          <w:szCs w:val="24"/>
          <w:lang w:val="ro-MD"/>
          <w14:ligatures w14:val="none"/>
        </w:rPr>
        <w:t xml:space="preserve"> înrudit</w:t>
      </w:r>
      <w:r w:rsidR="001B2E93" w:rsidRPr="00DC1D55">
        <w:rPr>
          <w:rFonts w:ascii="Times New Roman" w:eastAsia="Calibri" w:hAnsi="Times New Roman" w:cs="Times New Roman"/>
          <w:noProof/>
          <w:kern w:val="0"/>
          <w:sz w:val="24"/>
          <w:szCs w:val="24"/>
          <w:lang w:val="ro-MD"/>
          <w14:ligatures w14:val="none"/>
        </w:rPr>
        <w:t>;</w:t>
      </w:r>
    </w:p>
    <w:p w14:paraId="04D94E02" w14:textId="3C39B827" w:rsidR="00EC112A" w:rsidRPr="00DC1D55" w:rsidRDefault="001B2E93" w:rsidP="00427CCF">
      <w:pPr>
        <w:autoSpaceDE w:val="0"/>
        <w:autoSpaceDN w:val="0"/>
        <w:adjustRightInd w:val="0"/>
        <w:spacing w:after="195" w:line="276" w:lineRule="auto"/>
        <w:contextualSpacing/>
        <w:jc w:val="both"/>
        <w:rPr>
          <w:rFonts w:ascii="Times New Roman" w:eastAsia="Calibri" w:hAnsi="Times New Roman" w:cs="Times New Roman"/>
          <w:noProof/>
          <w:kern w:val="0"/>
          <w:sz w:val="24"/>
          <w:szCs w:val="24"/>
          <w:lang w:val="ro-MD"/>
          <w14:ligatures w14:val="none"/>
        </w:rPr>
      </w:pPr>
      <w:r w:rsidRPr="00DC1D55">
        <w:rPr>
          <w:rFonts w:ascii="Times New Roman" w:eastAsia="Calibri" w:hAnsi="Times New Roman" w:cs="Times New Roman"/>
          <w:noProof/>
          <w:kern w:val="0"/>
          <w:sz w:val="24"/>
          <w:szCs w:val="24"/>
          <w:lang w:val="ro-MD"/>
          <w14:ligatures w14:val="none"/>
        </w:rPr>
        <w:t xml:space="preserve">6) </w:t>
      </w:r>
      <w:r w:rsidR="00EC112A" w:rsidRPr="00DC1D55">
        <w:rPr>
          <w:rFonts w:ascii="Times New Roman" w:eastAsia="Calibri" w:hAnsi="Times New Roman" w:cs="Times New Roman"/>
          <w:noProof/>
          <w:kern w:val="0"/>
          <w:sz w:val="24"/>
          <w:szCs w:val="24"/>
          <w:lang w:val="ro-MD"/>
          <w14:ligatures w14:val="none"/>
        </w:rPr>
        <w:t xml:space="preserve">introducerea </w:t>
      </w:r>
      <w:r w:rsidRPr="00DC1D55">
        <w:rPr>
          <w:rFonts w:ascii="Times New Roman" w:eastAsia="Calibri" w:hAnsi="Times New Roman" w:cs="Times New Roman"/>
          <w:noProof/>
          <w:kern w:val="0"/>
          <w:sz w:val="24"/>
          <w:szCs w:val="24"/>
          <w:lang w:val="ro-MD"/>
          <w14:ligatures w14:val="none"/>
        </w:rPr>
        <w:t xml:space="preserve">manuală și reactualizarea automată a </w:t>
      </w:r>
      <w:r w:rsidR="00EC112A" w:rsidRPr="00DC1D55">
        <w:rPr>
          <w:rFonts w:ascii="Times New Roman" w:eastAsia="Calibri" w:hAnsi="Times New Roman" w:cs="Times New Roman"/>
          <w:noProof/>
          <w:kern w:val="0"/>
          <w:sz w:val="24"/>
          <w:szCs w:val="24"/>
          <w:lang w:val="ro-MD"/>
          <w14:ligatures w14:val="none"/>
        </w:rPr>
        <w:t xml:space="preserve">datelor </w:t>
      </w:r>
      <w:r w:rsidRPr="00DC1D55">
        <w:rPr>
          <w:rFonts w:ascii="Times New Roman" w:eastAsia="Calibri" w:hAnsi="Times New Roman" w:cs="Times New Roman"/>
          <w:noProof/>
          <w:kern w:val="0"/>
          <w:sz w:val="24"/>
          <w:szCs w:val="24"/>
          <w:lang w:val="ro-MD"/>
          <w14:ligatures w14:val="none"/>
        </w:rPr>
        <w:t>pacientului de către registratori din surse documentate</w:t>
      </w:r>
      <w:r w:rsidR="00EC112A" w:rsidRPr="00DC1D55">
        <w:rPr>
          <w:rFonts w:ascii="Times New Roman" w:eastAsia="Calibri" w:hAnsi="Times New Roman" w:cs="Times New Roman"/>
          <w:noProof/>
          <w:kern w:val="0"/>
          <w:sz w:val="24"/>
          <w:szCs w:val="24"/>
          <w:lang w:val="ro-MD"/>
          <w14:ligatures w14:val="none"/>
        </w:rPr>
        <w:t>;</w:t>
      </w:r>
    </w:p>
    <w:p w14:paraId="1F9260C5" w14:textId="77777777" w:rsidR="00EC112A" w:rsidRPr="00DC1D55" w:rsidRDefault="00EC112A" w:rsidP="00427CCF">
      <w:pPr>
        <w:autoSpaceDE w:val="0"/>
        <w:autoSpaceDN w:val="0"/>
        <w:adjustRightInd w:val="0"/>
        <w:spacing w:after="0" w:line="276" w:lineRule="auto"/>
        <w:contextualSpacing/>
        <w:jc w:val="both"/>
        <w:rPr>
          <w:rFonts w:ascii="Times New Roman" w:eastAsia="Calibri" w:hAnsi="Times New Roman" w:cs="Times New Roman"/>
          <w:noProof/>
          <w:kern w:val="0"/>
          <w:sz w:val="24"/>
          <w:szCs w:val="24"/>
          <w:lang w:val="ro-MD"/>
          <w14:ligatures w14:val="none"/>
        </w:rPr>
      </w:pPr>
      <w:r w:rsidRPr="00DC1D55">
        <w:rPr>
          <w:rFonts w:ascii="Times New Roman" w:eastAsia="Calibri" w:hAnsi="Times New Roman" w:cs="Times New Roman"/>
          <w:noProof/>
          <w:kern w:val="0"/>
          <w:sz w:val="24"/>
          <w:szCs w:val="24"/>
          <w:lang w:val="ro-MD"/>
          <w14:ligatures w14:val="none"/>
        </w:rPr>
        <w:t>7) generarea rapoartelor statistice precum și comunicarea cu structurile bazelor de date care conțin informații relevante.</w:t>
      </w:r>
    </w:p>
    <w:p w14:paraId="4D972854" w14:textId="13DDF20A" w:rsidR="00EC112A" w:rsidRPr="00DC1D55" w:rsidRDefault="00EC112A" w:rsidP="00427CCF">
      <w:pPr>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1</w:t>
      </w:r>
      <w:r w:rsidR="007159BF" w:rsidRPr="00DC1D55">
        <w:rPr>
          <w:rFonts w:ascii="Times New Roman" w:eastAsia="Times New Roman" w:hAnsi="Times New Roman" w:cs="Times New Roman"/>
          <w:kern w:val="0"/>
          <w:sz w:val="24"/>
          <w:szCs w:val="24"/>
          <w:lang w:val="ro-MD"/>
          <w14:ligatures w14:val="none"/>
        </w:rPr>
        <w:t>2</w:t>
      </w:r>
      <w:r w:rsidRPr="00DC1D55">
        <w:rPr>
          <w:rFonts w:ascii="Times New Roman" w:eastAsia="Times New Roman" w:hAnsi="Times New Roman" w:cs="Times New Roman"/>
          <w:kern w:val="0"/>
          <w:sz w:val="24"/>
          <w:szCs w:val="24"/>
          <w:lang w:val="ro-MD"/>
          <w14:ligatures w14:val="none"/>
        </w:rPr>
        <w:t>. SI</w:t>
      </w:r>
      <w:r w:rsidR="002A3CA1" w:rsidRPr="00DC1D55">
        <w:rPr>
          <w:rFonts w:ascii="Times New Roman" w:eastAsia="Times New Roman" w:hAnsi="Times New Roman" w:cs="Times New Roman"/>
          <w:kern w:val="0"/>
          <w:sz w:val="24"/>
          <w:szCs w:val="24"/>
          <w:lang w:val="ro-MD"/>
          <w14:ligatures w14:val="none"/>
        </w:rPr>
        <w:t xml:space="preserve">T </w:t>
      </w:r>
      <w:r w:rsidRPr="00DC1D55">
        <w:rPr>
          <w:rFonts w:ascii="Times New Roman" w:eastAsia="Times New Roman" w:hAnsi="Times New Roman" w:cs="Times New Roman"/>
          <w:kern w:val="0"/>
          <w:sz w:val="24"/>
          <w:szCs w:val="24"/>
          <w:lang w:val="ro-MD"/>
          <w14:ligatures w14:val="none"/>
        </w:rPr>
        <w:t>asigura acoperirea următoarelor contururi funcționale din cadrul Registrului Medical la nivel local, municipal, regional și republican pentru medicii specialiști de profil:</w:t>
      </w:r>
    </w:p>
    <w:p w14:paraId="3A52A017" w14:textId="3BF7E88D" w:rsidR="00883B30" w:rsidRPr="00DC1D55" w:rsidRDefault="00EC112A" w:rsidP="00427CCF">
      <w:pPr>
        <w:autoSpaceDE w:val="0"/>
        <w:autoSpaceDN w:val="0"/>
        <w:adjustRightInd w:val="0"/>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1) conturul evidenței și controlului sănătății persoanelor fizice (“S</w:t>
      </w:r>
      <w:r w:rsidR="00956C17" w:rsidRPr="00DC1D55">
        <w:rPr>
          <w:rFonts w:ascii="Times New Roman" w:eastAsia="Times New Roman" w:hAnsi="Times New Roman" w:cs="Times New Roman"/>
          <w:kern w:val="0"/>
          <w:sz w:val="24"/>
          <w:szCs w:val="24"/>
          <w:lang w:val="ro-MD"/>
          <w14:ligatures w14:val="none"/>
        </w:rPr>
        <w:t xml:space="preserve">tarea </w:t>
      </w:r>
      <w:r w:rsidR="004B09AA" w:rsidRPr="00DC1D55">
        <w:rPr>
          <w:rFonts w:ascii="Times New Roman" w:eastAsia="Times New Roman" w:hAnsi="Times New Roman" w:cs="Times New Roman"/>
          <w:kern w:val="0"/>
          <w:sz w:val="24"/>
          <w:szCs w:val="24"/>
          <w:lang w:val="ro-MD"/>
          <w14:ligatures w14:val="none"/>
        </w:rPr>
        <w:t>Sănătății</w:t>
      </w:r>
      <w:r w:rsidRPr="00DC1D55">
        <w:rPr>
          <w:rFonts w:ascii="Times New Roman" w:eastAsia="Times New Roman" w:hAnsi="Times New Roman" w:cs="Times New Roman"/>
          <w:kern w:val="0"/>
          <w:sz w:val="24"/>
          <w:szCs w:val="24"/>
          <w:lang w:val="ro-MD"/>
          <w14:ligatures w14:val="none"/>
        </w:rPr>
        <w:t>”)</w:t>
      </w:r>
      <w:r w:rsidR="002A3CA1" w:rsidRPr="00DC1D55">
        <w:rPr>
          <w:rFonts w:ascii="Times New Roman" w:eastAsia="Times New Roman" w:hAnsi="Times New Roman" w:cs="Times New Roman"/>
          <w:kern w:val="0"/>
          <w:sz w:val="24"/>
          <w:szCs w:val="24"/>
          <w:lang w:val="ro-MD"/>
          <w14:ligatures w14:val="none"/>
        </w:rPr>
        <w:t xml:space="preserve"> – </w:t>
      </w:r>
      <w:r w:rsidR="00502CE5" w:rsidRPr="00DC1D55">
        <w:rPr>
          <w:rFonts w:ascii="Times New Roman" w:eastAsia="Times New Roman" w:hAnsi="Times New Roman" w:cs="Times New Roman"/>
          <w:kern w:val="0"/>
          <w:sz w:val="24"/>
          <w:szCs w:val="24"/>
          <w:lang w:val="ro-MD"/>
          <w14:ligatures w14:val="none"/>
        </w:rPr>
        <w:t>datele evidenței pot fi găsite în - Registrul Primitorilor și Registrul Donatorilor;</w:t>
      </w:r>
    </w:p>
    <w:p w14:paraId="57920616" w14:textId="755E3636" w:rsidR="00502CE5" w:rsidRPr="00DC1D55" w:rsidRDefault="00502CE5" w:rsidP="00427CCF">
      <w:pPr>
        <w:autoSpaceDE w:val="0"/>
        <w:autoSpaceDN w:val="0"/>
        <w:adjustRightInd w:val="0"/>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 xml:space="preserve">”Registrul de refuz” nu conține evidența datelor privind starea sănătății </w:t>
      </w:r>
      <w:r w:rsidR="001B2E93" w:rsidRPr="00DC1D55">
        <w:rPr>
          <w:rFonts w:ascii="Times New Roman" w:eastAsia="Times New Roman" w:hAnsi="Times New Roman" w:cs="Times New Roman"/>
          <w:kern w:val="0"/>
          <w:sz w:val="24"/>
          <w:szCs w:val="24"/>
          <w:lang w:val="ro-MD"/>
          <w14:ligatures w14:val="none"/>
        </w:rPr>
        <w:t xml:space="preserve">persoanei </w:t>
      </w:r>
      <w:r w:rsidRPr="00DC1D55">
        <w:rPr>
          <w:rFonts w:ascii="Times New Roman" w:eastAsia="Times New Roman" w:hAnsi="Times New Roman" w:cs="Times New Roman"/>
          <w:kern w:val="0"/>
          <w:sz w:val="24"/>
          <w:szCs w:val="24"/>
          <w:lang w:val="ro-MD"/>
          <w14:ligatures w14:val="none"/>
        </w:rPr>
        <w:t xml:space="preserve">– doar opțiunea </w:t>
      </w:r>
      <w:r w:rsidR="001B2E93" w:rsidRPr="00DC1D55">
        <w:rPr>
          <w:rFonts w:ascii="Times New Roman" w:eastAsia="Times New Roman" w:hAnsi="Times New Roman" w:cs="Times New Roman"/>
          <w:kern w:val="0"/>
          <w:sz w:val="24"/>
          <w:szCs w:val="24"/>
          <w:lang w:val="ro-MD"/>
          <w14:ligatures w14:val="none"/>
        </w:rPr>
        <w:t>ei</w:t>
      </w:r>
      <w:r w:rsidRPr="00DC1D55">
        <w:rPr>
          <w:rFonts w:ascii="Times New Roman" w:eastAsia="Times New Roman" w:hAnsi="Times New Roman" w:cs="Times New Roman"/>
          <w:kern w:val="0"/>
          <w:sz w:val="24"/>
          <w:szCs w:val="24"/>
          <w:lang w:val="ro-MD"/>
          <w14:ligatures w14:val="none"/>
        </w:rPr>
        <w:t xml:space="preserve"> de a nu fi inclusă pentru viitor în Registrul Donatorilor</w:t>
      </w:r>
      <w:r w:rsidR="001B2E93" w:rsidRPr="00DC1D55">
        <w:rPr>
          <w:rFonts w:ascii="Times New Roman" w:eastAsia="Times New Roman" w:hAnsi="Times New Roman" w:cs="Times New Roman"/>
          <w:kern w:val="0"/>
          <w:sz w:val="24"/>
          <w:szCs w:val="24"/>
          <w:lang w:val="ro-MD"/>
          <w14:ligatures w14:val="none"/>
        </w:rPr>
        <w:t xml:space="preserve"> – serviciu, care va fi digitalizat după elaborarea mecanismului</w:t>
      </w:r>
      <w:r w:rsidR="00956C17" w:rsidRPr="00DC1D55">
        <w:rPr>
          <w:rFonts w:ascii="Times New Roman" w:eastAsia="Times New Roman" w:hAnsi="Times New Roman" w:cs="Times New Roman"/>
          <w:kern w:val="0"/>
          <w:sz w:val="24"/>
          <w:szCs w:val="24"/>
          <w:lang w:val="ro-MD"/>
          <w14:ligatures w14:val="none"/>
        </w:rPr>
        <w:t xml:space="preserve"> de </w:t>
      </w:r>
      <w:r w:rsidR="00F1458C" w:rsidRPr="00DC1D55">
        <w:rPr>
          <w:rFonts w:ascii="Times New Roman" w:eastAsia="Times New Roman" w:hAnsi="Times New Roman" w:cs="Times New Roman"/>
          <w:kern w:val="0"/>
          <w:sz w:val="24"/>
          <w:szCs w:val="24"/>
          <w:lang w:val="ro-MD"/>
          <w14:ligatures w14:val="none"/>
        </w:rPr>
        <w:t>i</w:t>
      </w:r>
      <w:r w:rsidR="00956C17" w:rsidRPr="00DC1D55">
        <w:rPr>
          <w:rFonts w:ascii="Times New Roman" w:eastAsia="Times New Roman" w:hAnsi="Times New Roman" w:cs="Times New Roman"/>
          <w:kern w:val="0"/>
          <w:sz w:val="24"/>
          <w:szCs w:val="24"/>
          <w:lang w:val="ro-MD"/>
          <w14:ligatures w14:val="none"/>
        </w:rPr>
        <w:t>ntroducere a datelor</w:t>
      </w:r>
      <w:r w:rsidR="00055730" w:rsidRPr="00DC1D55">
        <w:rPr>
          <w:rFonts w:ascii="Times New Roman" w:eastAsia="Times New Roman" w:hAnsi="Times New Roman" w:cs="Times New Roman"/>
          <w:kern w:val="0"/>
          <w:sz w:val="24"/>
          <w:szCs w:val="24"/>
          <w:lang w:val="ro-MD"/>
          <w14:ligatures w14:val="none"/>
        </w:rPr>
        <w:t>;</w:t>
      </w:r>
    </w:p>
    <w:p w14:paraId="1545B735" w14:textId="33F4B943" w:rsidR="00EC112A" w:rsidRPr="00DC1D55" w:rsidRDefault="00EC112A" w:rsidP="00427CCF">
      <w:pPr>
        <w:autoSpaceDE w:val="0"/>
        <w:autoSpaceDN w:val="0"/>
        <w:adjustRightInd w:val="0"/>
        <w:spacing w:after="0" w:line="276" w:lineRule="auto"/>
        <w:jc w:val="both"/>
        <w:rPr>
          <w:rFonts w:ascii="Times New Roman" w:eastAsia="Calibri"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 xml:space="preserve">2) conturul evidenței </w:t>
      </w:r>
      <w:r w:rsidR="004B09AA" w:rsidRPr="00DC1D55">
        <w:rPr>
          <w:rFonts w:ascii="Times New Roman" w:eastAsia="Times New Roman" w:hAnsi="Times New Roman" w:cs="Times New Roman"/>
          <w:kern w:val="0"/>
          <w:sz w:val="24"/>
          <w:szCs w:val="24"/>
          <w:lang w:val="ro-MD"/>
          <w14:ligatures w14:val="none"/>
        </w:rPr>
        <w:t>și</w:t>
      </w:r>
      <w:r w:rsidRPr="00DC1D55">
        <w:rPr>
          <w:rFonts w:ascii="Times New Roman" w:eastAsia="Times New Roman" w:hAnsi="Times New Roman" w:cs="Times New Roman"/>
          <w:kern w:val="0"/>
          <w:sz w:val="24"/>
          <w:szCs w:val="24"/>
          <w:lang w:val="ro-MD"/>
          <w14:ligatures w14:val="none"/>
        </w:rPr>
        <w:t xml:space="preserve"> controlului </w:t>
      </w:r>
      <w:r w:rsidRPr="00DC1D55">
        <w:rPr>
          <w:rFonts w:ascii="Times New Roman" w:eastAsia="Calibri" w:hAnsi="Times New Roman" w:cs="Times New Roman"/>
          <w:kern w:val="0"/>
          <w:sz w:val="24"/>
          <w:szCs w:val="24"/>
          <w:lang w:val="ro-MD"/>
          <w14:ligatures w14:val="none"/>
        </w:rPr>
        <w:t>prestatorilor de servicii autorizați de M</w:t>
      </w:r>
      <w:r w:rsidR="002A3CA1" w:rsidRPr="00DC1D55">
        <w:rPr>
          <w:rFonts w:ascii="Times New Roman" w:eastAsia="Calibri" w:hAnsi="Times New Roman" w:cs="Times New Roman"/>
          <w:kern w:val="0"/>
          <w:sz w:val="24"/>
          <w:szCs w:val="24"/>
          <w:lang w:val="ro-MD"/>
          <w14:ligatures w14:val="none"/>
        </w:rPr>
        <w:t xml:space="preserve">S </w:t>
      </w:r>
      <w:r w:rsidRPr="00DC1D55">
        <w:rPr>
          <w:rFonts w:ascii="Times New Roman" w:eastAsia="Times New Roman" w:hAnsi="Times New Roman" w:cs="Times New Roman"/>
          <w:kern w:val="0"/>
          <w:sz w:val="24"/>
          <w:szCs w:val="24"/>
          <w:lang w:val="ro-MD"/>
          <w14:ligatures w14:val="none"/>
        </w:rPr>
        <w:t xml:space="preserve">pentru </w:t>
      </w:r>
      <w:r w:rsidR="00055730" w:rsidRPr="00DC1D55">
        <w:rPr>
          <w:rFonts w:ascii="Times New Roman" w:eastAsia="Times New Roman" w:hAnsi="Times New Roman" w:cs="Times New Roman"/>
          <w:kern w:val="0"/>
          <w:sz w:val="24"/>
          <w:szCs w:val="24"/>
          <w:lang w:val="ro-MD"/>
          <w14:ligatures w14:val="none"/>
        </w:rPr>
        <w:t xml:space="preserve">desfășurarea </w:t>
      </w:r>
      <w:r w:rsidR="00F1458C" w:rsidRPr="00DC1D55">
        <w:rPr>
          <w:rFonts w:ascii="Times New Roman" w:eastAsia="Calibri" w:hAnsi="Times New Roman" w:cs="Times New Roman"/>
          <w:kern w:val="0"/>
          <w:sz w:val="24"/>
          <w:szCs w:val="24"/>
          <w:lang w:val="ro-MD"/>
          <w14:ligatures w14:val="none"/>
        </w:rPr>
        <w:t>activităților</w:t>
      </w:r>
      <w:r w:rsidRPr="00DC1D55">
        <w:rPr>
          <w:rFonts w:ascii="Times New Roman" w:eastAsia="Calibri" w:hAnsi="Times New Roman" w:cs="Times New Roman"/>
          <w:kern w:val="0"/>
          <w:sz w:val="24"/>
          <w:szCs w:val="24"/>
          <w:lang w:val="ro-MD"/>
          <w14:ligatures w14:val="none"/>
        </w:rPr>
        <w:t xml:space="preserve"> de </w:t>
      </w:r>
      <w:r w:rsidR="00055730" w:rsidRPr="00DC1D55">
        <w:rPr>
          <w:rFonts w:ascii="Times New Roman" w:eastAsia="Calibri" w:hAnsi="Times New Roman" w:cs="Times New Roman"/>
          <w:kern w:val="0"/>
          <w:sz w:val="24"/>
          <w:szCs w:val="24"/>
          <w:lang w:val="ro-MD"/>
          <w14:ligatures w14:val="none"/>
        </w:rPr>
        <w:t xml:space="preserve">donare, prelevare și </w:t>
      </w:r>
      <w:r w:rsidR="00F1458C" w:rsidRPr="00DC1D55">
        <w:rPr>
          <w:rFonts w:ascii="Times New Roman" w:eastAsia="Calibri" w:hAnsi="Times New Roman" w:cs="Times New Roman"/>
          <w:kern w:val="0"/>
          <w:sz w:val="24"/>
          <w:szCs w:val="24"/>
          <w:lang w:val="ro-MD"/>
          <w14:ligatures w14:val="none"/>
        </w:rPr>
        <w:t>transplant</w:t>
      </w:r>
      <w:r w:rsidR="009668F3" w:rsidRPr="00DC1D55">
        <w:rPr>
          <w:rFonts w:ascii="Times New Roman" w:eastAsia="Calibri" w:hAnsi="Times New Roman" w:cs="Times New Roman"/>
          <w:kern w:val="0"/>
          <w:sz w:val="24"/>
          <w:szCs w:val="24"/>
          <w:lang w:val="ro-MD"/>
          <w14:ligatures w14:val="none"/>
        </w:rPr>
        <w:t xml:space="preserve"> </w:t>
      </w:r>
      <w:r w:rsidR="00F1458C" w:rsidRPr="00DC1D55">
        <w:rPr>
          <w:rFonts w:ascii="Times New Roman" w:eastAsia="Calibri" w:hAnsi="Times New Roman" w:cs="Times New Roman"/>
          <w:kern w:val="0"/>
          <w:sz w:val="24"/>
          <w:szCs w:val="24"/>
          <w:lang w:val="ro-MD"/>
          <w14:ligatures w14:val="none"/>
        </w:rPr>
        <w:t>de organe</w:t>
      </w:r>
      <w:r w:rsidR="00055730" w:rsidRPr="00DC1D55">
        <w:rPr>
          <w:rFonts w:ascii="Times New Roman" w:eastAsia="Calibri" w:hAnsi="Times New Roman" w:cs="Times New Roman"/>
          <w:kern w:val="0"/>
          <w:sz w:val="24"/>
          <w:szCs w:val="24"/>
          <w:lang w:val="ro-MD"/>
          <w14:ligatures w14:val="none"/>
        </w:rPr>
        <w:t>, țesuturi și celule umane</w:t>
      </w:r>
      <w:r w:rsidR="003B49B0" w:rsidRPr="00DC1D55">
        <w:rPr>
          <w:rFonts w:ascii="Times New Roman" w:eastAsia="Calibri" w:hAnsi="Times New Roman" w:cs="Times New Roman"/>
          <w:kern w:val="0"/>
          <w:sz w:val="24"/>
          <w:szCs w:val="24"/>
          <w:lang w:val="ro-MD"/>
          <w14:ligatures w14:val="none"/>
        </w:rPr>
        <w:t xml:space="preserve"> -</w:t>
      </w:r>
      <w:r w:rsidR="00C1531D" w:rsidRPr="00DC1D55">
        <w:rPr>
          <w:rFonts w:ascii="Times New Roman" w:eastAsia="Calibri" w:hAnsi="Times New Roman" w:cs="Times New Roman"/>
          <w:kern w:val="0"/>
          <w:sz w:val="24"/>
          <w:szCs w:val="24"/>
          <w:lang w:val="ro-MD"/>
          <w14:ligatures w14:val="none"/>
        </w:rPr>
        <w:t xml:space="preserve"> </w:t>
      </w:r>
      <w:r w:rsidR="00502CE5" w:rsidRPr="00DC1D55">
        <w:rPr>
          <w:rFonts w:ascii="Times New Roman" w:eastAsia="Calibri" w:hAnsi="Times New Roman" w:cs="Times New Roman"/>
          <w:kern w:val="0"/>
          <w:sz w:val="24"/>
          <w:szCs w:val="24"/>
          <w:lang w:val="ro-MD"/>
          <w14:ligatures w14:val="none"/>
        </w:rPr>
        <w:t xml:space="preserve">inclusiv </w:t>
      </w:r>
      <w:r w:rsidR="004B09AA" w:rsidRPr="00DC1D55">
        <w:rPr>
          <w:rFonts w:ascii="Times New Roman" w:eastAsia="Calibri" w:hAnsi="Times New Roman" w:cs="Times New Roman"/>
          <w:kern w:val="0"/>
          <w:sz w:val="24"/>
          <w:szCs w:val="24"/>
          <w:lang w:val="ro-MD"/>
          <w14:ligatures w14:val="none"/>
        </w:rPr>
        <w:t>prestatorilor</w:t>
      </w:r>
      <w:r w:rsidR="00502CE5" w:rsidRPr="00DC1D55">
        <w:rPr>
          <w:rFonts w:ascii="Times New Roman" w:eastAsia="Calibri" w:hAnsi="Times New Roman" w:cs="Times New Roman"/>
          <w:kern w:val="0"/>
          <w:sz w:val="24"/>
          <w:szCs w:val="24"/>
          <w:lang w:val="ro-MD"/>
          <w14:ligatures w14:val="none"/>
        </w:rPr>
        <w:t xml:space="preserve"> de servicii medicale, </w:t>
      </w:r>
      <w:r w:rsidR="00502CE5" w:rsidRPr="00DC1D55">
        <w:rPr>
          <w:rFonts w:ascii="Times New Roman" w:hAnsi="Times New Roman" w:cs="Times New Roman"/>
          <w:sz w:val="24"/>
          <w:szCs w:val="24"/>
          <w:lang w:val="ro-MD"/>
        </w:rPr>
        <w:t>băncil</w:t>
      </w:r>
      <w:r w:rsidR="00883B30" w:rsidRPr="00DC1D55">
        <w:rPr>
          <w:rFonts w:ascii="Times New Roman" w:hAnsi="Times New Roman" w:cs="Times New Roman"/>
          <w:sz w:val="24"/>
          <w:szCs w:val="24"/>
          <w:lang w:val="ro-MD"/>
        </w:rPr>
        <w:t>or</w:t>
      </w:r>
      <w:r w:rsidR="00502CE5" w:rsidRPr="00DC1D55">
        <w:rPr>
          <w:rFonts w:ascii="Times New Roman" w:hAnsi="Times New Roman" w:cs="Times New Roman"/>
          <w:sz w:val="24"/>
          <w:szCs w:val="24"/>
          <w:lang w:val="ro-MD"/>
        </w:rPr>
        <w:t xml:space="preserve"> de țesuturi și/sau de celule</w:t>
      </w:r>
      <w:r w:rsidR="00502CE5" w:rsidRPr="00DC1D55">
        <w:rPr>
          <w:rFonts w:ascii="Times New Roman" w:eastAsia="Calibri" w:hAnsi="Times New Roman" w:cs="Times New Roman"/>
          <w:kern w:val="0"/>
          <w:sz w:val="24"/>
          <w:szCs w:val="24"/>
          <w:lang w:val="ro-MD"/>
          <w14:ligatures w14:val="none"/>
        </w:rPr>
        <w:t xml:space="preserve"> autorizați pentru activitățile </w:t>
      </w:r>
      <w:r w:rsidR="00502CE5" w:rsidRPr="00DC1D55">
        <w:rPr>
          <w:rFonts w:ascii="Times New Roman" w:hAnsi="Times New Roman" w:cs="Times New Roman"/>
          <w:sz w:val="24"/>
          <w:szCs w:val="24"/>
          <w:lang w:val="ro-MD"/>
        </w:rPr>
        <w:t xml:space="preserve">de donare, prelevare, control, prelucrare, conservare, stocare, distribuire și utilizare la om a țesuturilor și celulelor reproductive -   </w:t>
      </w:r>
      <w:r w:rsidR="00502CE5" w:rsidRPr="00DC1D55">
        <w:rPr>
          <w:rFonts w:ascii="Times New Roman" w:eastAsia="Times New Roman" w:hAnsi="Times New Roman" w:cs="Times New Roman"/>
          <w:kern w:val="0"/>
          <w:sz w:val="24"/>
          <w:szCs w:val="24"/>
          <w:lang w:val="ro-MD"/>
          <w14:ligatures w14:val="none"/>
        </w:rPr>
        <w:t>datele evidenței pot fi găsite în modulul ”Lista instituțiilor”</w:t>
      </w:r>
      <w:r w:rsidRPr="00DC1D55">
        <w:rPr>
          <w:rFonts w:ascii="Times New Roman" w:eastAsia="Calibri" w:hAnsi="Times New Roman" w:cs="Times New Roman"/>
          <w:kern w:val="0"/>
          <w:sz w:val="24"/>
          <w:szCs w:val="24"/>
          <w:lang w:val="ro-MD"/>
          <w14:ligatures w14:val="none"/>
        </w:rPr>
        <w:t>;</w:t>
      </w:r>
    </w:p>
    <w:p w14:paraId="3DA7E55B" w14:textId="395A72E6" w:rsidR="00502CE5" w:rsidRPr="00DC1D55" w:rsidRDefault="00502CE5" w:rsidP="00427CCF">
      <w:pPr>
        <w:autoSpaceDE w:val="0"/>
        <w:autoSpaceDN w:val="0"/>
        <w:adjustRightInd w:val="0"/>
        <w:spacing w:after="0" w:line="276" w:lineRule="auto"/>
        <w:jc w:val="both"/>
        <w:rPr>
          <w:rFonts w:ascii="Times New Roman" w:eastAsia="Times New Roman" w:hAnsi="Times New Roman" w:cs="Times New Roman"/>
          <w:b/>
          <w:bCs/>
          <w:kern w:val="0"/>
          <w:sz w:val="24"/>
          <w:szCs w:val="24"/>
          <w:lang w:val="ro-MD"/>
          <w14:ligatures w14:val="none"/>
        </w:rPr>
      </w:pPr>
      <w:r w:rsidRPr="00DC1D55">
        <w:rPr>
          <w:rFonts w:ascii="Times New Roman" w:eastAsia="Calibri" w:hAnsi="Times New Roman" w:cs="Times New Roman"/>
          <w:noProof/>
          <w:kern w:val="0"/>
          <w:sz w:val="24"/>
          <w:szCs w:val="24"/>
          <w:lang w:val="ro-MD"/>
          <w14:ligatures w14:val="none"/>
        </w:rPr>
        <w:lastRenderedPageBreak/>
        <w:t xml:space="preserve">3) conturul evidenței raportării </w:t>
      </w:r>
      <w:r w:rsidRPr="00DC1D55">
        <w:rPr>
          <w:rFonts w:ascii="Times New Roman" w:hAnsi="Times New Roman" w:cs="Times New Roman"/>
          <w:sz w:val="24"/>
          <w:szCs w:val="24"/>
          <w:lang w:val="ro-MD"/>
        </w:rPr>
        <w:t xml:space="preserve">activităților </w:t>
      </w:r>
      <w:r w:rsidRPr="00DC1D55">
        <w:rPr>
          <w:rFonts w:ascii="Times New Roman" w:eastAsia="Calibri" w:hAnsi="Times New Roman" w:cs="Times New Roman"/>
          <w:kern w:val="0"/>
          <w:sz w:val="24"/>
          <w:szCs w:val="24"/>
          <w:lang w:val="ro-MD"/>
          <w14:ligatures w14:val="none"/>
        </w:rPr>
        <w:t>prestatorilor de servicii medicale autorizați de MS</w:t>
      </w:r>
      <w:r w:rsidRPr="00DC1D55">
        <w:rPr>
          <w:rFonts w:ascii="Times New Roman" w:hAnsi="Times New Roman" w:cs="Times New Roman"/>
          <w:sz w:val="24"/>
          <w:szCs w:val="24"/>
          <w:lang w:val="ro-MD"/>
        </w:rPr>
        <w:t>, inclusiv privind tipu</w:t>
      </w:r>
      <w:r w:rsidR="00E12B76" w:rsidRPr="00DC1D55">
        <w:rPr>
          <w:rFonts w:ascii="Times New Roman" w:hAnsi="Times New Roman" w:cs="Times New Roman"/>
          <w:sz w:val="24"/>
          <w:szCs w:val="24"/>
          <w:lang w:val="ro-MD"/>
        </w:rPr>
        <w:t>l</w:t>
      </w:r>
      <w:r w:rsidRPr="00DC1D55">
        <w:rPr>
          <w:rFonts w:ascii="Times New Roman" w:hAnsi="Times New Roman" w:cs="Times New Roman"/>
          <w:sz w:val="24"/>
          <w:szCs w:val="24"/>
          <w:lang w:val="ro-MD"/>
        </w:rPr>
        <w:t xml:space="preserve"> și cantit</w:t>
      </w:r>
      <w:r w:rsidR="00E12B76" w:rsidRPr="00DC1D55">
        <w:rPr>
          <w:rFonts w:ascii="Times New Roman" w:hAnsi="Times New Roman" w:cs="Times New Roman"/>
          <w:sz w:val="24"/>
          <w:szCs w:val="24"/>
          <w:lang w:val="ro-MD"/>
        </w:rPr>
        <w:t>atea</w:t>
      </w:r>
      <w:r w:rsidRPr="00DC1D55">
        <w:rPr>
          <w:rFonts w:ascii="Times New Roman" w:hAnsi="Times New Roman" w:cs="Times New Roman"/>
          <w:sz w:val="24"/>
          <w:szCs w:val="24"/>
          <w:lang w:val="ro-MD"/>
        </w:rPr>
        <w:t xml:space="preserve"> de țesuturi și/sau de celule obținute, </w:t>
      </w:r>
      <w:r w:rsidR="00E12B76" w:rsidRPr="00DC1D55">
        <w:rPr>
          <w:rFonts w:ascii="Times New Roman" w:hAnsi="Times New Roman" w:cs="Times New Roman"/>
          <w:sz w:val="24"/>
          <w:szCs w:val="24"/>
          <w:lang w:val="ro-MD"/>
        </w:rPr>
        <w:t>prelucrate, testate</w:t>
      </w:r>
      <w:r w:rsidRPr="00DC1D55">
        <w:rPr>
          <w:rFonts w:ascii="Times New Roman" w:hAnsi="Times New Roman" w:cs="Times New Roman"/>
          <w:sz w:val="24"/>
          <w:szCs w:val="24"/>
          <w:lang w:val="ro-MD"/>
        </w:rPr>
        <w:t xml:space="preserve">, conservate, stocate și distribuite sau utilizate în transplant și RAM, </w:t>
      </w:r>
      <w:r w:rsidRPr="00DC1D55">
        <w:rPr>
          <w:rFonts w:ascii="Times New Roman" w:eastAsia="Times New Roman" w:hAnsi="Times New Roman" w:cs="Times New Roman"/>
          <w:kern w:val="0"/>
          <w:sz w:val="24"/>
          <w:szCs w:val="24"/>
          <w:lang w:val="ro-MD"/>
          <w14:ligatures w14:val="none"/>
        </w:rPr>
        <w:t>evidenț</w:t>
      </w:r>
      <w:r w:rsidR="00E12B76" w:rsidRPr="00DC1D55">
        <w:rPr>
          <w:rFonts w:ascii="Times New Roman" w:eastAsia="Times New Roman" w:hAnsi="Times New Roman" w:cs="Times New Roman"/>
          <w:kern w:val="0"/>
          <w:sz w:val="24"/>
          <w:szCs w:val="24"/>
          <w:lang w:val="ro-MD"/>
          <w14:ligatures w14:val="none"/>
        </w:rPr>
        <w:t>a acestora</w:t>
      </w:r>
      <w:r w:rsidRPr="00DC1D55">
        <w:rPr>
          <w:rFonts w:ascii="Times New Roman" w:eastAsia="Times New Roman" w:hAnsi="Times New Roman" w:cs="Times New Roman"/>
          <w:kern w:val="0"/>
          <w:sz w:val="24"/>
          <w:szCs w:val="24"/>
          <w:lang w:val="ro-MD"/>
          <w14:ligatures w14:val="none"/>
        </w:rPr>
        <w:t xml:space="preserve"> po</w:t>
      </w:r>
      <w:r w:rsidR="00E12B76" w:rsidRPr="00DC1D55">
        <w:rPr>
          <w:rFonts w:ascii="Times New Roman" w:eastAsia="Times New Roman" w:hAnsi="Times New Roman" w:cs="Times New Roman"/>
          <w:kern w:val="0"/>
          <w:sz w:val="24"/>
          <w:szCs w:val="24"/>
          <w:lang w:val="ro-MD"/>
          <w14:ligatures w14:val="none"/>
        </w:rPr>
        <w:t>a</w:t>
      </w:r>
      <w:r w:rsidRPr="00DC1D55">
        <w:rPr>
          <w:rFonts w:ascii="Times New Roman" w:eastAsia="Times New Roman" w:hAnsi="Times New Roman" w:cs="Times New Roman"/>
          <w:kern w:val="0"/>
          <w:sz w:val="24"/>
          <w:szCs w:val="24"/>
          <w:lang w:val="ro-MD"/>
          <w14:ligatures w14:val="none"/>
        </w:rPr>
        <w:t>t</w:t>
      </w:r>
      <w:r w:rsidR="00E12B76" w:rsidRPr="00DC1D55">
        <w:rPr>
          <w:rFonts w:ascii="Times New Roman" w:eastAsia="Times New Roman" w:hAnsi="Times New Roman" w:cs="Times New Roman"/>
          <w:kern w:val="0"/>
          <w:sz w:val="24"/>
          <w:szCs w:val="24"/>
          <w:lang w:val="ro-MD"/>
          <w14:ligatures w14:val="none"/>
        </w:rPr>
        <w:t>e</w:t>
      </w:r>
      <w:r w:rsidRPr="00DC1D55">
        <w:rPr>
          <w:rFonts w:ascii="Times New Roman" w:eastAsia="Times New Roman" w:hAnsi="Times New Roman" w:cs="Times New Roman"/>
          <w:kern w:val="0"/>
          <w:sz w:val="24"/>
          <w:szCs w:val="24"/>
          <w:lang w:val="ro-MD"/>
          <w14:ligatures w14:val="none"/>
        </w:rPr>
        <w:t xml:space="preserve"> fi găsit</w:t>
      </w:r>
      <w:r w:rsidR="00E12B76" w:rsidRPr="00DC1D55">
        <w:rPr>
          <w:rFonts w:ascii="Times New Roman" w:eastAsia="Times New Roman" w:hAnsi="Times New Roman" w:cs="Times New Roman"/>
          <w:kern w:val="0"/>
          <w:sz w:val="24"/>
          <w:szCs w:val="24"/>
          <w:lang w:val="ro-MD"/>
          <w14:ligatures w14:val="none"/>
        </w:rPr>
        <w:t>ă</w:t>
      </w:r>
      <w:r w:rsidRPr="00DC1D55">
        <w:rPr>
          <w:rFonts w:ascii="Times New Roman" w:eastAsia="Times New Roman" w:hAnsi="Times New Roman" w:cs="Times New Roman"/>
          <w:kern w:val="0"/>
          <w:sz w:val="24"/>
          <w:szCs w:val="24"/>
          <w:lang w:val="ro-MD"/>
          <w14:ligatures w14:val="none"/>
        </w:rPr>
        <w:t xml:space="preserve"> în modulul stocului de țesuturi/ celule </w:t>
      </w:r>
      <w:r w:rsidR="00E12B76" w:rsidRPr="00DC1D55">
        <w:rPr>
          <w:rFonts w:ascii="Times New Roman" w:eastAsia="Times New Roman" w:hAnsi="Times New Roman" w:cs="Times New Roman"/>
          <w:kern w:val="0"/>
          <w:sz w:val="24"/>
          <w:szCs w:val="24"/>
          <w:lang w:val="ro-MD"/>
          <w14:ligatures w14:val="none"/>
        </w:rPr>
        <w:t>înregistrate</w:t>
      </w:r>
      <w:r w:rsidRPr="00DC1D55">
        <w:rPr>
          <w:rFonts w:ascii="Times New Roman" w:eastAsia="Times New Roman" w:hAnsi="Times New Roman" w:cs="Times New Roman"/>
          <w:kern w:val="0"/>
          <w:sz w:val="24"/>
          <w:szCs w:val="24"/>
          <w:lang w:val="ro-MD"/>
          <w14:ligatures w14:val="none"/>
        </w:rPr>
        <w:t xml:space="preserve"> de Bănci</w:t>
      </w:r>
      <w:r w:rsidR="00643085" w:rsidRPr="00DC1D55">
        <w:rPr>
          <w:rFonts w:ascii="Times New Roman" w:hAnsi="Times New Roman" w:cs="Times New Roman"/>
          <w:sz w:val="24"/>
          <w:szCs w:val="24"/>
          <w:lang w:val="ro-MD"/>
        </w:rPr>
        <w:t>;</w:t>
      </w:r>
    </w:p>
    <w:p w14:paraId="6D16B3E4" w14:textId="5B4F7FB6" w:rsidR="00502CE5" w:rsidRPr="00DC1D55" w:rsidRDefault="00502CE5" w:rsidP="00427CCF">
      <w:pPr>
        <w:autoSpaceDE w:val="0"/>
        <w:autoSpaceDN w:val="0"/>
        <w:adjustRightInd w:val="0"/>
        <w:spacing w:after="0" w:line="276" w:lineRule="auto"/>
        <w:jc w:val="both"/>
        <w:rPr>
          <w:rFonts w:ascii="Times New Roman" w:eastAsia="Times New Roman" w:hAnsi="Times New Roman" w:cs="Times New Roman"/>
          <w:b/>
          <w:bCs/>
          <w:kern w:val="0"/>
          <w:sz w:val="24"/>
          <w:szCs w:val="24"/>
          <w:lang w:val="ro-MD"/>
          <w14:ligatures w14:val="none"/>
        </w:rPr>
      </w:pPr>
      <w:r w:rsidRPr="00DC1D55">
        <w:rPr>
          <w:rFonts w:ascii="Times New Roman" w:eastAsia="Calibri" w:hAnsi="Times New Roman" w:cs="Times New Roman"/>
          <w:noProof/>
          <w:kern w:val="0"/>
          <w:sz w:val="24"/>
          <w:szCs w:val="24"/>
          <w:lang w:val="ro-MD"/>
          <w14:ligatures w14:val="none"/>
        </w:rPr>
        <w:t>4) conturul gestionării Listelor de asteptare naționale pentru transplantul de organe, țesuturi și celule</w:t>
      </w:r>
      <w:r w:rsidR="00643085" w:rsidRPr="00DC1D55">
        <w:rPr>
          <w:rFonts w:ascii="Times New Roman" w:eastAsia="Calibri" w:hAnsi="Times New Roman" w:cs="Times New Roman"/>
          <w:noProof/>
          <w:kern w:val="0"/>
          <w:sz w:val="24"/>
          <w:szCs w:val="24"/>
          <w:lang w:val="ro-MD"/>
          <w14:ligatures w14:val="none"/>
        </w:rPr>
        <w:t xml:space="preserve"> umane</w:t>
      </w:r>
      <w:r w:rsidRPr="00DC1D55">
        <w:rPr>
          <w:rFonts w:ascii="Times New Roman" w:eastAsia="Calibri" w:hAnsi="Times New Roman" w:cs="Times New Roman"/>
          <w:noProof/>
          <w:kern w:val="0"/>
          <w:sz w:val="24"/>
          <w:szCs w:val="24"/>
          <w:lang w:val="ro-MD"/>
          <w14:ligatures w14:val="none"/>
        </w:rPr>
        <w:t xml:space="preserve">, </w:t>
      </w:r>
      <w:r w:rsidRPr="00DC1D55">
        <w:rPr>
          <w:rFonts w:ascii="Times New Roman" w:eastAsia="Times New Roman" w:hAnsi="Times New Roman" w:cs="Times New Roman"/>
          <w:kern w:val="0"/>
          <w:sz w:val="24"/>
          <w:szCs w:val="24"/>
          <w:lang w:val="ro-MD"/>
          <w14:ligatures w14:val="none"/>
        </w:rPr>
        <w:t xml:space="preserve">datele evidenței pot fi găsite în Lista de </w:t>
      </w:r>
      <w:r w:rsidR="00643085" w:rsidRPr="00DC1D55">
        <w:rPr>
          <w:rFonts w:ascii="Times New Roman" w:eastAsia="Times New Roman" w:hAnsi="Times New Roman" w:cs="Times New Roman"/>
          <w:kern w:val="0"/>
          <w:sz w:val="24"/>
          <w:szCs w:val="24"/>
          <w:lang w:val="ro-MD"/>
          <w14:ligatures w14:val="none"/>
        </w:rPr>
        <w:t>a</w:t>
      </w:r>
      <w:r w:rsidRPr="00DC1D55">
        <w:rPr>
          <w:rFonts w:ascii="Times New Roman" w:eastAsia="Times New Roman" w:hAnsi="Times New Roman" w:cs="Times New Roman"/>
          <w:kern w:val="0"/>
          <w:sz w:val="24"/>
          <w:szCs w:val="24"/>
          <w:lang w:val="ro-MD"/>
          <w14:ligatures w14:val="none"/>
        </w:rPr>
        <w:t xml:space="preserve">șteptare a Registrului </w:t>
      </w:r>
      <w:r w:rsidR="00FD473D" w:rsidRPr="00DC1D55">
        <w:rPr>
          <w:rFonts w:ascii="Times New Roman" w:eastAsia="Times New Roman" w:hAnsi="Times New Roman" w:cs="Times New Roman"/>
          <w:kern w:val="0"/>
          <w:sz w:val="24"/>
          <w:szCs w:val="24"/>
          <w:lang w:val="ro-MD"/>
          <w14:ligatures w14:val="none"/>
        </w:rPr>
        <w:t>Primitorilor;</w:t>
      </w:r>
    </w:p>
    <w:p w14:paraId="73933D9C" w14:textId="2448337E" w:rsidR="00502CE5" w:rsidRPr="00DC1D55" w:rsidRDefault="00502CE5" w:rsidP="00427CCF">
      <w:pPr>
        <w:autoSpaceDE w:val="0"/>
        <w:autoSpaceDN w:val="0"/>
        <w:adjustRightInd w:val="0"/>
        <w:spacing w:after="0" w:line="276" w:lineRule="auto"/>
        <w:jc w:val="both"/>
        <w:rPr>
          <w:rFonts w:ascii="Times New Roman" w:eastAsia="Times New Roman" w:hAnsi="Times New Roman" w:cs="Times New Roman"/>
          <w:b/>
          <w:bCs/>
          <w:kern w:val="0"/>
          <w:sz w:val="24"/>
          <w:szCs w:val="24"/>
          <w:lang w:val="ro-MD"/>
          <w14:ligatures w14:val="none"/>
        </w:rPr>
      </w:pPr>
      <w:r w:rsidRPr="00DC1D55">
        <w:rPr>
          <w:rFonts w:ascii="Times New Roman" w:eastAsia="Calibri" w:hAnsi="Times New Roman" w:cs="Times New Roman"/>
          <w:noProof/>
          <w:kern w:val="0"/>
          <w:sz w:val="24"/>
          <w:szCs w:val="24"/>
          <w:lang w:val="ro-MD"/>
          <w14:ligatures w14:val="none"/>
        </w:rPr>
        <w:t>5</w:t>
      </w:r>
      <w:r w:rsidR="00EC112A" w:rsidRPr="00DC1D55">
        <w:rPr>
          <w:rFonts w:ascii="Times New Roman" w:eastAsia="Calibri" w:hAnsi="Times New Roman" w:cs="Times New Roman"/>
          <w:noProof/>
          <w:kern w:val="0"/>
          <w:sz w:val="24"/>
          <w:szCs w:val="24"/>
          <w:lang w:val="ro-MD"/>
          <w14:ligatures w14:val="none"/>
        </w:rPr>
        <w:t>) conturul evidenței și controlului stocurilor medicamentelor necesare primitorilor de organ în perioada post-transplant (“M</w:t>
      </w:r>
      <w:r w:rsidR="00956C17" w:rsidRPr="00DC1D55">
        <w:rPr>
          <w:rFonts w:ascii="Times New Roman" w:eastAsia="Calibri" w:hAnsi="Times New Roman" w:cs="Times New Roman"/>
          <w:noProof/>
          <w:kern w:val="0"/>
          <w:sz w:val="24"/>
          <w:szCs w:val="24"/>
          <w:lang w:val="ro-MD"/>
          <w14:ligatures w14:val="none"/>
        </w:rPr>
        <w:t>edicamente</w:t>
      </w:r>
      <w:r w:rsidR="00EC112A" w:rsidRPr="00DC1D55">
        <w:rPr>
          <w:rFonts w:ascii="Times New Roman" w:eastAsia="Calibri" w:hAnsi="Times New Roman" w:cs="Times New Roman"/>
          <w:noProof/>
          <w:kern w:val="0"/>
          <w:sz w:val="24"/>
          <w:szCs w:val="24"/>
          <w:lang w:val="ro-MD"/>
          <w14:ligatures w14:val="none"/>
        </w:rPr>
        <w:t>”)</w:t>
      </w:r>
      <w:r w:rsidR="00C1531D" w:rsidRPr="00DC1D55">
        <w:rPr>
          <w:rFonts w:ascii="Times New Roman" w:eastAsia="Calibri" w:hAnsi="Times New Roman" w:cs="Times New Roman"/>
          <w:noProof/>
          <w:kern w:val="0"/>
          <w:sz w:val="24"/>
          <w:szCs w:val="24"/>
          <w:lang w:val="ro-MD"/>
          <w14:ligatures w14:val="none"/>
        </w:rPr>
        <w:t xml:space="preserve"> – </w:t>
      </w:r>
      <w:r w:rsidRPr="00DC1D55">
        <w:rPr>
          <w:rFonts w:ascii="Times New Roman" w:eastAsia="Times New Roman" w:hAnsi="Times New Roman" w:cs="Times New Roman"/>
          <w:kern w:val="0"/>
          <w:sz w:val="24"/>
          <w:szCs w:val="24"/>
          <w:lang w:val="ro-MD"/>
          <w14:ligatures w14:val="none"/>
        </w:rPr>
        <w:t>datele evidenței pot fi găsite în modulul medicamente prescrise – se duce evidența exclusivă a preparatelor imunosupresive cu indicarea stocului</w:t>
      </w:r>
      <w:r w:rsidR="00227B9D" w:rsidRPr="00DC1D55">
        <w:rPr>
          <w:rFonts w:ascii="Times New Roman" w:eastAsia="Times New Roman" w:hAnsi="Times New Roman" w:cs="Times New Roman"/>
          <w:kern w:val="0"/>
          <w:sz w:val="24"/>
          <w:szCs w:val="24"/>
          <w:lang w:val="ro-MD"/>
          <w14:ligatures w14:val="none"/>
        </w:rPr>
        <w:t xml:space="preserve"> restant</w:t>
      </w:r>
      <w:r w:rsidRPr="00DC1D55">
        <w:rPr>
          <w:rFonts w:ascii="Times New Roman" w:eastAsia="Times New Roman" w:hAnsi="Times New Roman" w:cs="Times New Roman"/>
          <w:kern w:val="0"/>
          <w:sz w:val="24"/>
          <w:szCs w:val="24"/>
          <w:lang w:val="ro-MD"/>
          <w14:ligatures w14:val="none"/>
        </w:rPr>
        <w:t>;</w:t>
      </w:r>
    </w:p>
    <w:p w14:paraId="5DF3AABA" w14:textId="678F3023" w:rsidR="00565871" w:rsidRPr="00DC1D55" w:rsidRDefault="00502CE5" w:rsidP="00427CCF">
      <w:pPr>
        <w:autoSpaceDE w:val="0"/>
        <w:autoSpaceDN w:val="0"/>
        <w:adjustRightInd w:val="0"/>
        <w:spacing w:after="195" w:line="276" w:lineRule="auto"/>
        <w:contextualSpacing/>
        <w:jc w:val="both"/>
        <w:rPr>
          <w:rFonts w:ascii="Times New Roman" w:eastAsia="Calibri" w:hAnsi="Times New Roman" w:cs="Times New Roman"/>
          <w:noProof/>
          <w:kern w:val="0"/>
          <w:sz w:val="24"/>
          <w:szCs w:val="24"/>
          <w:lang w:val="ro-MD"/>
          <w14:ligatures w14:val="none"/>
        </w:rPr>
      </w:pPr>
      <w:r w:rsidRPr="00DC1D55">
        <w:rPr>
          <w:rFonts w:ascii="Times New Roman" w:eastAsia="Calibri" w:hAnsi="Times New Roman" w:cs="Times New Roman"/>
          <w:noProof/>
          <w:kern w:val="0"/>
          <w:sz w:val="24"/>
          <w:szCs w:val="24"/>
          <w:lang w:val="ro-MD"/>
          <w14:ligatures w14:val="none"/>
        </w:rPr>
        <w:t>6</w:t>
      </w:r>
      <w:r w:rsidR="00903FAC" w:rsidRPr="00DC1D55">
        <w:rPr>
          <w:rFonts w:ascii="Times New Roman" w:eastAsia="Calibri" w:hAnsi="Times New Roman" w:cs="Times New Roman"/>
          <w:noProof/>
          <w:kern w:val="0"/>
          <w:sz w:val="24"/>
          <w:szCs w:val="24"/>
          <w:lang w:val="ro-MD"/>
          <w14:ligatures w14:val="none"/>
        </w:rPr>
        <w:t xml:space="preserve">) conturul </w:t>
      </w:r>
      <w:r w:rsidR="00CE4015" w:rsidRPr="00DC1D55">
        <w:rPr>
          <w:rFonts w:ascii="Times New Roman" w:eastAsia="Calibri" w:hAnsi="Times New Roman" w:cs="Times New Roman"/>
          <w:noProof/>
          <w:kern w:val="0"/>
          <w:sz w:val="24"/>
          <w:szCs w:val="24"/>
          <w:lang w:val="ro-MD"/>
          <w14:ligatures w14:val="none"/>
        </w:rPr>
        <w:t>monitorizării</w:t>
      </w:r>
      <w:r w:rsidR="00903FAC" w:rsidRPr="00DC1D55">
        <w:rPr>
          <w:rFonts w:ascii="Times New Roman" w:eastAsia="Calibri" w:hAnsi="Times New Roman" w:cs="Times New Roman"/>
          <w:noProof/>
          <w:kern w:val="0"/>
          <w:sz w:val="24"/>
          <w:szCs w:val="24"/>
          <w:lang w:val="ro-MD"/>
          <w14:ligatures w14:val="none"/>
        </w:rPr>
        <w:t xml:space="preserve"> stocurilor de țesuturi/celule în Băncile autorizate</w:t>
      </w:r>
      <w:r w:rsidR="00CE4015" w:rsidRPr="00DC1D55">
        <w:rPr>
          <w:rFonts w:ascii="Times New Roman" w:eastAsia="Calibri" w:hAnsi="Times New Roman" w:cs="Times New Roman"/>
          <w:noProof/>
          <w:kern w:val="0"/>
          <w:sz w:val="24"/>
          <w:szCs w:val="24"/>
          <w:lang w:val="ro-MD"/>
          <w14:ligatures w14:val="none"/>
        </w:rPr>
        <w:t xml:space="preserve"> destinate</w:t>
      </w:r>
      <w:r w:rsidR="00903FAC" w:rsidRPr="00DC1D55">
        <w:rPr>
          <w:rFonts w:ascii="Times New Roman" w:eastAsia="Calibri" w:hAnsi="Times New Roman" w:cs="Times New Roman"/>
          <w:noProof/>
          <w:kern w:val="0"/>
          <w:sz w:val="24"/>
          <w:szCs w:val="24"/>
          <w:lang w:val="ro-MD"/>
          <w14:ligatures w14:val="none"/>
        </w:rPr>
        <w:t xml:space="preserve"> schimb</w:t>
      </w:r>
      <w:r w:rsidR="00E12B76" w:rsidRPr="00DC1D55">
        <w:rPr>
          <w:rFonts w:ascii="Times New Roman" w:eastAsia="Calibri" w:hAnsi="Times New Roman" w:cs="Times New Roman"/>
          <w:noProof/>
          <w:kern w:val="0"/>
          <w:sz w:val="24"/>
          <w:szCs w:val="24"/>
          <w:lang w:val="ro-MD"/>
          <w14:ligatures w14:val="none"/>
        </w:rPr>
        <w:t>ul</w:t>
      </w:r>
      <w:r w:rsidR="00CE4015" w:rsidRPr="00DC1D55">
        <w:rPr>
          <w:rFonts w:ascii="Times New Roman" w:eastAsia="Calibri" w:hAnsi="Times New Roman" w:cs="Times New Roman"/>
          <w:noProof/>
          <w:kern w:val="0"/>
          <w:sz w:val="24"/>
          <w:szCs w:val="24"/>
          <w:lang w:val="ro-MD"/>
          <w14:ligatures w14:val="none"/>
        </w:rPr>
        <w:t>ui</w:t>
      </w:r>
      <w:r w:rsidR="00903FAC" w:rsidRPr="00DC1D55">
        <w:rPr>
          <w:rFonts w:ascii="Times New Roman" w:eastAsia="Calibri" w:hAnsi="Times New Roman" w:cs="Times New Roman"/>
          <w:noProof/>
          <w:kern w:val="0"/>
          <w:sz w:val="24"/>
          <w:szCs w:val="24"/>
          <w:lang w:val="ro-MD"/>
          <w14:ligatures w14:val="none"/>
        </w:rPr>
        <w:t xml:space="preserve"> de țesuturi/celule</w:t>
      </w:r>
      <w:r w:rsidR="00643085" w:rsidRPr="00DC1D55">
        <w:rPr>
          <w:rFonts w:ascii="Times New Roman" w:eastAsia="Calibri" w:hAnsi="Times New Roman" w:cs="Times New Roman"/>
          <w:noProof/>
          <w:kern w:val="0"/>
          <w:sz w:val="24"/>
          <w:szCs w:val="24"/>
          <w:lang w:val="ro-MD"/>
          <w14:ligatures w14:val="none"/>
        </w:rPr>
        <w:t xml:space="preserve"> umane</w:t>
      </w:r>
      <w:r w:rsidR="00903FAC" w:rsidRPr="00DC1D55">
        <w:rPr>
          <w:rFonts w:ascii="Times New Roman" w:eastAsia="Calibri" w:hAnsi="Times New Roman" w:cs="Times New Roman"/>
          <w:noProof/>
          <w:kern w:val="0"/>
          <w:sz w:val="24"/>
          <w:szCs w:val="24"/>
          <w:lang w:val="ro-MD"/>
          <w14:ligatures w14:val="none"/>
        </w:rPr>
        <w:t xml:space="preserve"> în cadrul UE</w:t>
      </w:r>
      <w:r w:rsidR="00643085" w:rsidRPr="00DC1D55">
        <w:rPr>
          <w:rFonts w:ascii="Times New Roman" w:eastAsia="Calibri" w:hAnsi="Times New Roman" w:cs="Times New Roman"/>
          <w:noProof/>
          <w:kern w:val="0"/>
          <w:sz w:val="24"/>
          <w:szCs w:val="24"/>
          <w:lang w:val="ro-MD"/>
          <w14:ligatures w14:val="none"/>
        </w:rPr>
        <w:t>;</w:t>
      </w:r>
    </w:p>
    <w:p w14:paraId="3961F5FC" w14:textId="76862831" w:rsidR="00EC112A" w:rsidRPr="00DC1D55" w:rsidRDefault="00565871" w:rsidP="00D35C19">
      <w:pPr>
        <w:autoSpaceDE w:val="0"/>
        <w:autoSpaceDN w:val="0"/>
        <w:adjustRightInd w:val="0"/>
        <w:spacing w:after="0" w:line="276" w:lineRule="auto"/>
        <w:contextualSpacing/>
        <w:jc w:val="both"/>
        <w:rPr>
          <w:rFonts w:ascii="Times New Roman" w:eastAsia="Calibri" w:hAnsi="Times New Roman" w:cs="Times New Roman"/>
          <w:b/>
          <w:bCs/>
          <w:noProof/>
          <w:kern w:val="0"/>
          <w:sz w:val="24"/>
          <w:szCs w:val="24"/>
          <w:lang w:val="ro-MD"/>
          <w14:ligatures w14:val="none"/>
        </w:rPr>
      </w:pPr>
      <w:r w:rsidRPr="00DC1D55">
        <w:rPr>
          <w:rFonts w:ascii="Times New Roman" w:eastAsia="Calibri" w:hAnsi="Times New Roman" w:cs="Times New Roman"/>
          <w:noProof/>
          <w:kern w:val="0"/>
          <w:sz w:val="24"/>
          <w:szCs w:val="24"/>
          <w:lang w:val="ro-MD"/>
          <w14:ligatures w14:val="none"/>
        </w:rPr>
        <w:t>7) conturul biovigilenței</w:t>
      </w:r>
      <w:r w:rsidR="00EC112A" w:rsidRPr="00DC1D55">
        <w:rPr>
          <w:rFonts w:ascii="Times New Roman" w:eastAsia="Calibri" w:hAnsi="Times New Roman" w:cs="Times New Roman"/>
          <w:bCs/>
          <w:noProof/>
          <w:kern w:val="0"/>
          <w:sz w:val="24"/>
          <w:szCs w:val="24"/>
          <w:lang w:val="ro-MD"/>
          <w14:ligatures w14:val="none"/>
        </w:rPr>
        <w:t xml:space="preserve"> </w:t>
      </w:r>
      <w:r w:rsidR="00A63038" w:rsidRPr="00DC1D55">
        <w:rPr>
          <w:rFonts w:ascii="Times New Roman" w:eastAsia="Calibri" w:hAnsi="Times New Roman" w:cs="Times New Roman"/>
          <w:bCs/>
          <w:noProof/>
          <w:kern w:val="0"/>
          <w:sz w:val="24"/>
          <w:szCs w:val="24"/>
          <w:lang w:val="ro-MD"/>
          <w14:ligatures w14:val="none"/>
        </w:rPr>
        <w:t>– în care se monitorizează calitatea efectuării fiecărei etape din momentul donării și până la transplant</w:t>
      </w:r>
      <w:r w:rsidR="00643085" w:rsidRPr="00DC1D55">
        <w:rPr>
          <w:rFonts w:ascii="Times New Roman" w:eastAsia="Calibri" w:hAnsi="Times New Roman" w:cs="Times New Roman"/>
          <w:bCs/>
          <w:noProof/>
          <w:kern w:val="0"/>
          <w:sz w:val="24"/>
          <w:szCs w:val="24"/>
          <w:lang w:val="ro-MD"/>
          <w14:ligatures w14:val="none"/>
        </w:rPr>
        <w:t>.</w:t>
      </w:r>
    </w:p>
    <w:p w14:paraId="07C69000" w14:textId="77777777" w:rsidR="00DC1D55" w:rsidRDefault="00DC1D55" w:rsidP="00D35C19">
      <w:pPr>
        <w:pStyle w:val="Heading1"/>
        <w:spacing w:before="0" w:line="276" w:lineRule="auto"/>
        <w:jc w:val="center"/>
        <w:rPr>
          <w:rFonts w:ascii="Times New Roman" w:eastAsia="Times New Roman" w:hAnsi="Times New Roman" w:cs="Times New Roman"/>
          <w:b/>
          <w:bCs/>
          <w:color w:val="auto"/>
          <w:sz w:val="24"/>
          <w:szCs w:val="24"/>
          <w:lang w:val="ro-MD"/>
        </w:rPr>
      </w:pPr>
      <w:bookmarkStart w:id="3" w:name="_Toc138432032"/>
    </w:p>
    <w:p w14:paraId="46B6DFE1" w14:textId="73AB2565" w:rsidR="00D35C19" w:rsidRPr="00DC1D55" w:rsidRDefault="00D35C19" w:rsidP="00D35C19">
      <w:pPr>
        <w:pStyle w:val="Heading1"/>
        <w:spacing w:before="0" w:line="276" w:lineRule="auto"/>
        <w:jc w:val="center"/>
        <w:rPr>
          <w:rFonts w:ascii="Times New Roman" w:eastAsia="Times New Roman" w:hAnsi="Times New Roman" w:cs="Times New Roman"/>
          <w:b/>
          <w:bCs/>
          <w:color w:val="auto"/>
          <w:sz w:val="24"/>
          <w:szCs w:val="24"/>
          <w:lang w:val="ro-MD"/>
        </w:rPr>
      </w:pPr>
      <w:r w:rsidRPr="00DC1D55">
        <w:rPr>
          <w:rFonts w:ascii="Times New Roman" w:eastAsia="Times New Roman" w:hAnsi="Times New Roman" w:cs="Times New Roman"/>
          <w:b/>
          <w:bCs/>
          <w:color w:val="auto"/>
          <w:sz w:val="24"/>
          <w:szCs w:val="24"/>
          <w:lang w:val="ro-MD"/>
        </w:rPr>
        <w:t>Capitolul</w:t>
      </w:r>
      <w:r w:rsidR="00EC112A" w:rsidRPr="00DC1D55">
        <w:rPr>
          <w:rFonts w:ascii="Times New Roman" w:eastAsia="Times New Roman" w:hAnsi="Times New Roman" w:cs="Times New Roman"/>
          <w:b/>
          <w:bCs/>
          <w:color w:val="auto"/>
          <w:sz w:val="24"/>
          <w:szCs w:val="24"/>
          <w:lang w:val="ro-MD"/>
        </w:rPr>
        <w:t xml:space="preserve"> IV</w:t>
      </w:r>
    </w:p>
    <w:p w14:paraId="51BD6B34" w14:textId="77777777" w:rsidR="00D35C19" w:rsidRPr="00DC1D55" w:rsidRDefault="00D35C19" w:rsidP="00D35C19">
      <w:pPr>
        <w:pStyle w:val="Heading1"/>
        <w:spacing w:before="0" w:line="276" w:lineRule="auto"/>
        <w:jc w:val="center"/>
        <w:rPr>
          <w:rFonts w:ascii="Times New Roman" w:eastAsia="Times New Roman" w:hAnsi="Times New Roman" w:cs="Times New Roman"/>
          <w:b/>
          <w:bCs/>
          <w:color w:val="auto"/>
          <w:sz w:val="24"/>
          <w:szCs w:val="24"/>
          <w:lang w:val="ro-MD"/>
        </w:rPr>
      </w:pPr>
      <w:r w:rsidRPr="00DC1D55">
        <w:rPr>
          <w:rFonts w:ascii="Times New Roman" w:eastAsia="Times New Roman" w:hAnsi="Times New Roman" w:cs="Times New Roman"/>
          <w:b/>
          <w:bCs/>
          <w:color w:val="auto"/>
          <w:sz w:val="24"/>
          <w:szCs w:val="24"/>
          <w:lang w:val="ro-MD"/>
        </w:rPr>
        <w:t>Spațiul organizatoric al Sistemului Informațional Transplant</w:t>
      </w:r>
      <w:bookmarkEnd w:id="3"/>
    </w:p>
    <w:p w14:paraId="7F4FB429" w14:textId="6AC69230" w:rsidR="00EC112A" w:rsidRPr="00DC1D55" w:rsidRDefault="00EC112A" w:rsidP="00D35C19">
      <w:pPr>
        <w:pStyle w:val="Heading1"/>
        <w:spacing w:before="0" w:line="276" w:lineRule="auto"/>
        <w:jc w:val="both"/>
        <w:rPr>
          <w:rFonts w:ascii="Times New Roman" w:eastAsia="Times New Roman" w:hAnsi="Times New Roman" w:cs="Times New Roman"/>
          <w:color w:val="auto"/>
          <w:kern w:val="0"/>
          <w:sz w:val="24"/>
          <w:szCs w:val="24"/>
          <w:lang w:val="ro-MD"/>
          <w14:ligatures w14:val="none"/>
        </w:rPr>
      </w:pPr>
      <w:r w:rsidRPr="00DC1D55">
        <w:rPr>
          <w:rFonts w:ascii="Times New Roman" w:eastAsia="Times New Roman" w:hAnsi="Times New Roman" w:cs="Times New Roman"/>
          <w:color w:val="auto"/>
          <w:kern w:val="0"/>
          <w:sz w:val="24"/>
          <w:szCs w:val="24"/>
          <w:lang w:val="ro-MD"/>
          <w14:ligatures w14:val="none"/>
        </w:rPr>
        <w:t>1</w:t>
      </w:r>
      <w:r w:rsidR="007159BF" w:rsidRPr="00DC1D55">
        <w:rPr>
          <w:rFonts w:ascii="Times New Roman" w:eastAsia="Times New Roman" w:hAnsi="Times New Roman" w:cs="Times New Roman"/>
          <w:color w:val="auto"/>
          <w:kern w:val="0"/>
          <w:sz w:val="24"/>
          <w:szCs w:val="24"/>
          <w:lang w:val="ro-MD"/>
          <w14:ligatures w14:val="none"/>
        </w:rPr>
        <w:t>3</w:t>
      </w:r>
      <w:r w:rsidRPr="00DC1D55">
        <w:rPr>
          <w:rFonts w:ascii="Times New Roman" w:eastAsia="Times New Roman" w:hAnsi="Times New Roman" w:cs="Times New Roman"/>
          <w:color w:val="auto"/>
          <w:kern w:val="0"/>
          <w:sz w:val="24"/>
          <w:szCs w:val="24"/>
          <w:lang w:val="ro-MD"/>
          <w14:ligatures w14:val="none"/>
        </w:rPr>
        <w:t>. Funcțiile de bază, aferente formării și exploatării SI</w:t>
      </w:r>
      <w:r w:rsidR="00903FAC" w:rsidRPr="00DC1D55">
        <w:rPr>
          <w:rFonts w:ascii="Times New Roman" w:eastAsia="Times New Roman" w:hAnsi="Times New Roman" w:cs="Times New Roman"/>
          <w:color w:val="auto"/>
          <w:kern w:val="0"/>
          <w:sz w:val="24"/>
          <w:szCs w:val="24"/>
          <w:lang w:val="ro-MD"/>
          <w14:ligatures w14:val="none"/>
        </w:rPr>
        <w:t xml:space="preserve">T </w:t>
      </w:r>
      <w:r w:rsidRPr="00DC1D55">
        <w:rPr>
          <w:rFonts w:ascii="Times New Roman" w:eastAsia="Times New Roman" w:hAnsi="Times New Roman" w:cs="Times New Roman"/>
          <w:color w:val="auto"/>
          <w:kern w:val="0"/>
          <w:sz w:val="24"/>
          <w:szCs w:val="24"/>
          <w:lang w:val="ro-MD"/>
          <w14:ligatures w14:val="none"/>
        </w:rPr>
        <w:t>sunt repartizate între administratorul resursei informaționale A</w:t>
      </w:r>
      <w:r w:rsidR="00903FAC" w:rsidRPr="00DC1D55">
        <w:rPr>
          <w:rFonts w:ascii="Times New Roman" w:eastAsia="Times New Roman" w:hAnsi="Times New Roman" w:cs="Times New Roman"/>
          <w:color w:val="auto"/>
          <w:kern w:val="0"/>
          <w:sz w:val="24"/>
          <w:szCs w:val="24"/>
          <w:lang w:val="ro-MD"/>
          <w14:ligatures w14:val="none"/>
        </w:rPr>
        <w:t xml:space="preserve">T și </w:t>
      </w:r>
      <w:r w:rsidRPr="00DC1D55">
        <w:rPr>
          <w:rFonts w:ascii="Times New Roman" w:eastAsia="Times New Roman" w:hAnsi="Times New Roman" w:cs="Times New Roman"/>
          <w:color w:val="auto"/>
          <w:kern w:val="0"/>
          <w:sz w:val="24"/>
          <w:szCs w:val="24"/>
          <w:lang w:val="ro-MD"/>
          <w14:ligatures w14:val="none"/>
        </w:rPr>
        <w:t>deținătorul acesteia M</w:t>
      </w:r>
      <w:r w:rsidR="00903FAC" w:rsidRPr="00DC1D55">
        <w:rPr>
          <w:rFonts w:ascii="Times New Roman" w:eastAsia="Times New Roman" w:hAnsi="Times New Roman" w:cs="Times New Roman"/>
          <w:color w:val="auto"/>
          <w:kern w:val="0"/>
          <w:sz w:val="24"/>
          <w:szCs w:val="24"/>
          <w:lang w:val="ro-MD"/>
          <w14:ligatures w14:val="none"/>
        </w:rPr>
        <w:t>S</w:t>
      </w:r>
    </w:p>
    <w:p w14:paraId="2FBF7A56" w14:textId="54E6BFC8" w:rsidR="00EC112A" w:rsidRPr="00DC1D55" w:rsidRDefault="00EC112A" w:rsidP="00427CCF">
      <w:pPr>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1</w:t>
      </w:r>
      <w:r w:rsidR="007159BF" w:rsidRPr="00DC1D55">
        <w:rPr>
          <w:rFonts w:ascii="Times New Roman" w:eastAsia="Times New Roman" w:hAnsi="Times New Roman" w:cs="Times New Roman"/>
          <w:kern w:val="0"/>
          <w:sz w:val="24"/>
          <w:szCs w:val="24"/>
          <w:lang w:val="ro-MD"/>
          <w14:ligatures w14:val="none"/>
        </w:rPr>
        <w:t>4</w:t>
      </w:r>
      <w:r w:rsidRPr="00DC1D55">
        <w:rPr>
          <w:rFonts w:ascii="Times New Roman" w:eastAsia="Times New Roman" w:hAnsi="Times New Roman" w:cs="Times New Roman"/>
          <w:kern w:val="0"/>
          <w:sz w:val="24"/>
          <w:szCs w:val="24"/>
          <w:lang w:val="ro-MD"/>
          <w14:ligatures w14:val="none"/>
        </w:rPr>
        <w:t xml:space="preserve">. </w:t>
      </w:r>
      <w:r w:rsidR="00901646" w:rsidRPr="00DC1D55">
        <w:rPr>
          <w:rFonts w:ascii="Times New Roman" w:eastAsia="Times New Roman" w:hAnsi="Times New Roman" w:cs="Times New Roman"/>
          <w:kern w:val="0"/>
          <w:sz w:val="24"/>
          <w:szCs w:val="24"/>
          <w:lang w:val="ro-MD"/>
          <w14:ligatures w14:val="none"/>
        </w:rPr>
        <w:t xml:space="preserve"> </w:t>
      </w:r>
      <w:r w:rsidRPr="00DC1D55">
        <w:rPr>
          <w:rFonts w:ascii="Times New Roman" w:eastAsia="Times New Roman" w:hAnsi="Times New Roman" w:cs="Times New Roman"/>
          <w:kern w:val="0"/>
          <w:sz w:val="24"/>
          <w:szCs w:val="24"/>
          <w:lang w:val="ro-MD"/>
          <w14:ligatures w14:val="none"/>
        </w:rPr>
        <w:t>Proprietarul informațiilor din sistemul SI</w:t>
      </w:r>
      <w:r w:rsidR="00903FAC" w:rsidRPr="00DC1D55">
        <w:rPr>
          <w:rFonts w:ascii="Times New Roman" w:eastAsia="Times New Roman" w:hAnsi="Times New Roman" w:cs="Times New Roman"/>
          <w:kern w:val="0"/>
          <w:sz w:val="24"/>
          <w:szCs w:val="24"/>
          <w:lang w:val="ro-MD"/>
          <w14:ligatures w14:val="none"/>
        </w:rPr>
        <w:t xml:space="preserve">T </w:t>
      </w:r>
      <w:r w:rsidRPr="00DC1D55">
        <w:rPr>
          <w:rFonts w:ascii="Times New Roman" w:eastAsia="Times New Roman" w:hAnsi="Times New Roman" w:cs="Times New Roman"/>
          <w:kern w:val="0"/>
          <w:sz w:val="24"/>
          <w:szCs w:val="24"/>
          <w:lang w:val="ro-MD"/>
          <w14:ligatures w14:val="none"/>
        </w:rPr>
        <w:t>este statul</w:t>
      </w:r>
      <w:r w:rsidR="00903FAC" w:rsidRPr="00DC1D55">
        <w:rPr>
          <w:rFonts w:ascii="Times New Roman" w:eastAsia="Times New Roman" w:hAnsi="Times New Roman" w:cs="Times New Roman"/>
          <w:kern w:val="0"/>
          <w:sz w:val="24"/>
          <w:szCs w:val="24"/>
          <w:lang w:val="ro-MD"/>
          <w14:ligatures w14:val="none"/>
        </w:rPr>
        <w:t xml:space="preserve"> Republica Moldova</w:t>
      </w:r>
      <w:r w:rsidRPr="00DC1D55">
        <w:rPr>
          <w:rFonts w:ascii="Times New Roman" w:eastAsia="Times New Roman" w:hAnsi="Times New Roman" w:cs="Times New Roman"/>
          <w:kern w:val="0"/>
          <w:sz w:val="24"/>
          <w:szCs w:val="24"/>
          <w:lang w:val="ro-MD"/>
          <w14:ligatures w14:val="none"/>
        </w:rPr>
        <w:t>.</w:t>
      </w:r>
    </w:p>
    <w:p w14:paraId="5FC50F61" w14:textId="5C8FDDB5" w:rsidR="00EC112A" w:rsidRPr="00DC1D55" w:rsidRDefault="00EC112A" w:rsidP="00427CCF">
      <w:pPr>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1</w:t>
      </w:r>
      <w:r w:rsidR="007159BF" w:rsidRPr="00DC1D55">
        <w:rPr>
          <w:rFonts w:ascii="Times New Roman" w:eastAsia="Times New Roman" w:hAnsi="Times New Roman" w:cs="Times New Roman"/>
          <w:kern w:val="0"/>
          <w:sz w:val="24"/>
          <w:szCs w:val="24"/>
          <w:lang w:val="ro-MD"/>
          <w14:ligatures w14:val="none"/>
        </w:rPr>
        <w:t>5</w:t>
      </w:r>
      <w:r w:rsidRPr="00DC1D55">
        <w:rPr>
          <w:rFonts w:ascii="Times New Roman" w:eastAsia="Times New Roman" w:hAnsi="Times New Roman" w:cs="Times New Roman"/>
          <w:kern w:val="0"/>
          <w:sz w:val="24"/>
          <w:szCs w:val="24"/>
          <w:lang w:val="ro-MD"/>
          <w14:ligatures w14:val="none"/>
        </w:rPr>
        <w:t>. Administratorul sistemului este A</w:t>
      </w:r>
      <w:r w:rsidR="00903FAC" w:rsidRPr="00DC1D55">
        <w:rPr>
          <w:rFonts w:ascii="Times New Roman" w:eastAsia="Times New Roman" w:hAnsi="Times New Roman" w:cs="Times New Roman"/>
          <w:kern w:val="0"/>
          <w:sz w:val="24"/>
          <w:szCs w:val="24"/>
          <w:lang w:val="ro-MD"/>
          <w14:ligatures w14:val="none"/>
        </w:rPr>
        <w:t>T</w:t>
      </w:r>
      <w:r w:rsidR="00901646" w:rsidRPr="00DC1D55">
        <w:rPr>
          <w:rFonts w:ascii="Times New Roman" w:eastAsia="Times New Roman" w:hAnsi="Times New Roman" w:cs="Times New Roman"/>
          <w:kern w:val="0"/>
          <w:sz w:val="24"/>
          <w:szCs w:val="24"/>
          <w:lang w:val="ro-MD"/>
          <w14:ligatures w14:val="none"/>
        </w:rPr>
        <w:t xml:space="preserve"> –</w:t>
      </w:r>
      <w:r w:rsidR="00903FAC" w:rsidRPr="00DC1D55">
        <w:rPr>
          <w:rFonts w:ascii="Times New Roman" w:eastAsia="Times New Roman" w:hAnsi="Times New Roman" w:cs="Times New Roman"/>
          <w:kern w:val="0"/>
          <w:sz w:val="24"/>
          <w:szCs w:val="24"/>
          <w:lang w:val="ro-MD"/>
          <w14:ligatures w14:val="none"/>
        </w:rPr>
        <w:t xml:space="preserve"> </w:t>
      </w:r>
      <w:r w:rsidRPr="00DC1D55">
        <w:rPr>
          <w:rFonts w:ascii="Times New Roman" w:eastAsia="Times New Roman" w:hAnsi="Times New Roman" w:cs="Times New Roman"/>
          <w:kern w:val="0"/>
          <w:sz w:val="24"/>
          <w:szCs w:val="24"/>
          <w:lang w:val="ro-MD"/>
          <w14:ligatures w14:val="none"/>
        </w:rPr>
        <w:t>instituție din subordinea M</w:t>
      </w:r>
      <w:r w:rsidR="00903FAC" w:rsidRPr="00DC1D55">
        <w:rPr>
          <w:rFonts w:ascii="Times New Roman" w:eastAsia="Times New Roman" w:hAnsi="Times New Roman" w:cs="Times New Roman"/>
          <w:kern w:val="0"/>
          <w:sz w:val="24"/>
          <w:szCs w:val="24"/>
          <w:lang w:val="ro-MD"/>
          <w14:ligatures w14:val="none"/>
        </w:rPr>
        <w:t>S</w:t>
      </w:r>
      <w:r w:rsidRPr="00DC1D55">
        <w:rPr>
          <w:rFonts w:ascii="Times New Roman" w:eastAsia="Times New Roman" w:hAnsi="Times New Roman" w:cs="Times New Roman"/>
          <w:kern w:val="0"/>
          <w:sz w:val="24"/>
          <w:szCs w:val="24"/>
          <w:lang w:val="ro-MD"/>
          <w14:ligatures w14:val="none"/>
        </w:rPr>
        <w:t>, entitate responsabilă de administrarea SI</w:t>
      </w:r>
      <w:r w:rsidR="00903FAC" w:rsidRPr="00DC1D55">
        <w:rPr>
          <w:rFonts w:ascii="Times New Roman" w:eastAsia="Times New Roman" w:hAnsi="Times New Roman" w:cs="Times New Roman"/>
          <w:kern w:val="0"/>
          <w:sz w:val="24"/>
          <w:szCs w:val="24"/>
          <w:lang w:val="ro-MD"/>
          <w14:ligatures w14:val="none"/>
        </w:rPr>
        <w:t>T</w:t>
      </w:r>
      <w:r w:rsidR="00901646" w:rsidRPr="00DC1D55">
        <w:rPr>
          <w:rFonts w:ascii="Times New Roman" w:eastAsia="Times New Roman" w:hAnsi="Times New Roman" w:cs="Times New Roman"/>
          <w:kern w:val="0"/>
          <w:sz w:val="24"/>
          <w:szCs w:val="24"/>
          <w:lang w:val="ro-MD"/>
          <w14:ligatures w14:val="none"/>
        </w:rPr>
        <w:t>.</w:t>
      </w:r>
    </w:p>
    <w:p w14:paraId="28AF87A2" w14:textId="748F32A1" w:rsidR="003B49B0" w:rsidRPr="00DC1D55" w:rsidRDefault="00EC112A" w:rsidP="00427CCF">
      <w:pPr>
        <w:autoSpaceDE w:val="0"/>
        <w:autoSpaceDN w:val="0"/>
        <w:adjustRightInd w:val="0"/>
        <w:spacing w:after="0" w:line="276" w:lineRule="auto"/>
        <w:jc w:val="both"/>
        <w:rPr>
          <w:rFonts w:ascii="Times New Roman" w:eastAsia="Times New Roman" w:hAnsi="Times New Roman" w:cs="Times New Roman"/>
          <w:strike/>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1</w:t>
      </w:r>
      <w:r w:rsidR="007159BF" w:rsidRPr="00DC1D55">
        <w:rPr>
          <w:rFonts w:ascii="Times New Roman" w:eastAsia="Times New Roman" w:hAnsi="Times New Roman" w:cs="Times New Roman"/>
          <w:kern w:val="0"/>
          <w:sz w:val="24"/>
          <w:szCs w:val="24"/>
          <w:lang w:val="ro-MD"/>
          <w14:ligatures w14:val="none"/>
        </w:rPr>
        <w:t>6</w:t>
      </w:r>
      <w:r w:rsidRPr="00DC1D55">
        <w:rPr>
          <w:rFonts w:ascii="Times New Roman" w:eastAsia="Times New Roman" w:hAnsi="Times New Roman" w:cs="Times New Roman"/>
          <w:kern w:val="0"/>
          <w:sz w:val="24"/>
          <w:szCs w:val="24"/>
          <w:lang w:val="ro-MD"/>
          <w14:ligatures w14:val="none"/>
        </w:rPr>
        <w:t xml:space="preserve">. </w:t>
      </w:r>
      <w:r w:rsidR="00901646" w:rsidRPr="00DC1D55">
        <w:rPr>
          <w:rFonts w:ascii="Times New Roman" w:eastAsia="Times New Roman" w:hAnsi="Times New Roman" w:cs="Times New Roman"/>
          <w:kern w:val="0"/>
          <w:sz w:val="24"/>
          <w:szCs w:val="24"/>
          <w:lang w:val="ro-MD"/>
          <w14:ligatures w14:val="none"/>
        </w:rPr>
        <w:t xml:space="preserve"> </w:t>
      </w:r>
      <w:r w:rsidRPr="00DC1D55">
        <w:rPr>
          <w:rFonts w:ascii="Times New Roman" w:eastAsia="Times New Roman" w:hAnsi="Times New Roman" w:cs="Times New Roman"/>
          <w:kern w:val="0"/>
          <w:sz w:val="24"/>
          <w:szCs w:val="24"/>
          <w:lang w:val="ro-MD"/>
          <w14:ligatures w14:val="none"/>
        </w:rPr>
        <w:t xml:space="preserve">Registratorii informației sunt </w:t>
      </w:r>
      <w:r w:rsidRPr="00DC1D55">
        <w:rPr>
          <w:rFonts w:ascii="Times New Roman" w:eastAsia="Calibri" w:hAnsi="Times New Roman" w:cs="Times New Roman"/>
          <w:kern w:val="0"/>
          <w:sz w:val="24"/>
          <w:szCs w:val="24"/>
          <w:lang w:val="ro-MD"/>
          <w14:ligatures w14:val="none"/>
        </w:rPr>
        <w:t>prestatorii de servicii medicale autorizați de M</w:t>
      </w:r>
      <w:r w:rsidR="00901646" w:rsidRPr="00DC1D55">
        <w:rPr>
          <w:rFonts w:ascii="Times New Roman" w:eastAsia="Calibri" w:hAnsi="Times New Roman" w:cs="Times New Roman"/>
          <w:kern w:val="0"/>
          <w:sz w:val="24"/>
          <w:szCs w:val="24"/>
          <w:lang w:val="ro-MD"/>
          <w14:ligatures w14:val="none"/>
        </w:rPr>
        <w:t xml:space="preserve">S </w:t>
      </w:r>
      <w:r w:rsidRPr="00DC1D55">
        <w:rPr>
          <w:rFonts w:ascii="Times New Roman" w:eastAsia="Times New Roman" w:hAnsi="Times New Roman" w:cs="Times New Roman"/>
          <w:kern w:val="0"/>
          <w:sz w:val="24"/>
          <w:szCs w:val="24"/>
          <w:lang w:val="ro-MD"/>
          <w14:ligatures w14:val="none"/>
        </w:rPr>
        <w:t>pentru</w:t>
      </w:r>
      <w:r w:rsidR="00643085" w:rsidRPr="00DC1D55">
        <w:rPr>
          <w:rFonts w:ascii="Times New Roman" w:eastAsia="Times New Roman" w:hAnsi="Times New Roman" w:cs="Times New Roman"/>
          <w:kern w:val="0"/>
          <w:sz w:val="24"/>
          <w:szCs w:val="24"/>
          <w:lang w:val="ro-MD"/>
          <w14:ligatures w14:val="none"/>
        </w:rPr>
        <w:t xml:space="preserve"> desfășurarea </w:t>
      </w:r>
      <w:r w:rsidR="0097769A" w:rsidRPr="00DC1D55">
        <w:rPr>
          <w:rFonts w:ascii="Times New Roman" w:eastAsia="Calibri" w:hAnsi="Times New Roman" w:cs="Times New Roman"/>
          <w:kern w:val="0"/>
          <w:sz w:val="24"/>
          <w:szCs w:val="24"/>
          <w:lang w:val="ro-MD"/>
          <w14:ligatures w14:val="none"/>
        </w:rPr>
        <w:t>activităților</w:t>
      </w:r>
      <w:r w:rsidR="00643085" w:rsidRPr="00DC1D55">
        <w:rPr>
          <w:rFonts w:ascii="Times New Roman" w:eastAsia="Calibri" w:hAnsi="Times New Roman" w:cs="Times New Roman"/>
          <w:kern w:val="0"/>
          <w:sz w:val="24"/>
          <w:szCs w:val="24"/>
          <w:lang w:val="ro-MD"/>
          <w14:ligatures w14:val="none"/>
        </w:rPr>
        <w:t xml:space="preserve"> de donare, prelevare și transplant </w:t>
      </w:r>
      <w:r w:rsidR="0097769A" w:rsidRPr="00DC1D55">
        <w:rPr>
          <w:rFonts w:ascii="Times New Roman" w:eastAsia="Calibri" w:hAnsi="Times New Roman" w:cs="Times New Roman"/>
          <w:kern w:val="0"/>
          <w:sz w:val="24"/>
          <w:szCs w:val="24"/>
          <w:lang w:val="ro-MD"/>
          <w14:ligatures w14:val="none"/>
        </w:rPr>
        <w:t xml:space="preserve">de </w:t>
      </w:r>
      <w:r w:rsidR="00643085" w:rsidRPr="00DC1D55">
        <w:rPr>
          <w:rFonts w:ascii="Times New Roman" w:eastAsia="Calibri" w:hAnsi="Times New Roman" w:cs="Times New Roman"/>
          <w:kern w:val="0"/>
          <w:sz w:val="24"/>
          <w:szCs w:val="24"/>
          <w:lang w:val="ro-MD"/>
          <w14:ligatures w14:val="none"/>
        </w:rPr>
        <w:t>organe, țesuturi și celule umane</w:t>
      </w:r>
      <w:bookmarkStart w:id="4" w:name="_Toc138432033"/>
      <w:r w:rsidR="003B49B0" w:rsidRPr="00DC1D55">
        <w:rPr>
          <w:rFonts w:ascii="Times New Roman" w:eastAsia="Calibri" w:hAnsi="Times New Roman" w:cs="Times New Roman"/>
          <w:kern w:val="0"/>
          <w:sz w:val="24"/>
          <w:szCs w:val="24"/>
          <w:lang w:val="ro-MD"/>
          <w14:ligatures w14:val="none"/>
        </w:rPr>
        <w:t>.</w:t>
      </w:r>
    </w:p>
    <w:p w14:paraId="767F1A3A" w14:textId="77777777" w:rsidR="00DC1D55" w:rsidRDefault="00DC1D55" w:rsidP="00427CCF">
      <w:pPr>
        <w:autoSpaceDE w:val="0"/>
        <w:autoSpaceDN w:val="0"/>
        <w:adjustRightInd w:val="0"/>
        <w:spacing w:after="0" w:line="276" w:lineRule="auto"/>
        <w:jc w:val="center"/>
        <w:rPr>
          <w:rFonts w:ascii="Times New Roman" w:eastAsia="Times New Roman" w:hAnsi="Times New Roman" w:cs="Times New Roman"/>
          <w:b/>
          <w:bCs/>
          <w:sz w:val="24"/>
          <w:szCs w:val="24"/>
          <w:lang w:val="ro-MD"/>
        </w:rPr>
      </w:pPr>
    </w:p>
    <w:p w14:paraId="604A7886" w14:textId="678F10A9" w:rsidR="00D35C19" w:rsidRPr="00DC1D55" w:rsidRDefault="00D35C19" w:rsidP="00427CCF">
      <w:pPr>
        <w:autoSpaceDE w:val="0"/>
        <w:autoSpaceDN w:val="0"/>
        <w:adjustRightInd w:val="0"/>
        <w:spacing w:after="0" w:line="276" w:lineRule="auto"/>
        <w:jc w:val="center"/>
        <w:rPr>
          <w:rFonts w:ascii="Times New Roman" w:eastAsia="Times New Roman" w:hAnsi="Times New Roman" w:cs="Times New Roman"/>
          <w:b/>
          <w:bCs/>
          <w:sz w:val="24"/>
          <w:szCs w:val="24"/>
          <w:lang w:val="ro-MD"/>
        </w:rPr>
      </w:pPr>
      <w:r w:rsidRPr="00DC1D55">
        <w:rPr>
          <w:rFonts w:ascii="Times New Roman" w:eastAsia="Times New Roman" w:hAnsi="Times New Roman" w:cs="Times New Roman"/>
          <w:b/>
          <w:bCs/>
          <w:sz w:val="24"/>
          <w:szCs w:val="24"/>
          <w:lang w:val="ro-MD"/>
        </w:rPr>
        <w:t>Capitolul</w:t>
      </w:r>
      <w:r w:rsidR="00EC112A" w:rsidRPr="00DC1D55">
        <w:rPr>
          <w:rFonts w:ascii="Times New Roman" w:eastAsia="Times New Roman" w:hAnsi="Times New Roman" w:cs="Times New Roman"/>
          <w:b/>
          <w:bCs/>
          <w:sz w:val="24"/>
          <w:szCs w:val="24"/>
          <w:lang w:val="ro-MD"/>
        </w:rPr>
        <w:t xml:space="preserve"> V</w:t>
      </w:r>
    </w:p>
    <w:p w14:paraId="363A8789" w14:textId="61649D51" w:rsidR="00EC112A" w:rsidRPr="00DC1D55" w:rsidRDefault="00D35C19" w:rsidP="00427CCF">
      <w:pPr>
        <w:autoSpaceDE w:val="0"/>
        <w:autoSpaceDN w:val="0"/>
        <w:adjustRightInd w:val="0"/>
        <w:spacing w:after="0" w:line="276" w:lineRule="auto"/>
        <w:jc w:val="center"/>
        <w:rPr>
          <w:rFonts w:ascii="Times New Roman" w:eastAsia="Times New Roman" w:hAnsi="Times New Roman" w:cs="Times New Roman"/>
          <w:b/>
          <w:bCs/>
          <w:sz w:val="24"/>
          <w:szCs w:val="24"/>
          <w:lang w:val="ro-MD"/>
        </w:rPr>
      </w:pPr>
      <w:r w:rsidRPr="00DC1D55">
        <w:rPr>
          <w:rFonts w:ascii="Times New Roman" w:eastAsia="Times New Roman" w:hAnsi="Times New Roman" w:cs="Times New Roman"/>
          <w:b/>
          <w:bCs/>
          <w:sz w:val="24"/>
          <w:szCs w:val="24"/>
          <w:lang w:val="ro-MD"/>
        </w:rPr>
        <w:t>Clasificarea documentelor Sistemului Informațional Transplant</w:t>
      </w:r>
      <w:bookmarkEnd w:id="4"/>
    </w:p>
    <w:p w14:paraId="59769AC0" w14:textId="4FC24E42" w:rsidR="00901646" w:rsidRPr="00DC1D55" w:rsidRDefault="00EC112A" w:rsidP="00427CCF">
      <w:pPr>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1</w:t>
      </w:r>
      <w:r w:rsidR="007159BF" w:rsidRPr="00DC1D55">
        <w:rPr>
          <w:rFonts w:ascii="Times New Roman" w:eastAsia="Times New Roman" w:hAnsi="Times New Roman" w:cs="Times New Roman"/>
          <w:kern w:val="0"/>
          <w:sz w:val="24"/>
          <w:szCs w:val="24"/>
          <w:lang w:val="ro-MD"/>
          <w14:ligatures w14:val="none"/>
        </w:rPr>
        <w:t>7</w:t>
      </w:r>
      <w:r w:rsidRPr="00DC1D55">
        <w:rPr>
          <w:rFonts w:ascii="Times New Roman" w:eastAsia="Times New Roman" w:hAnsi="Times New Roman" w:cs="Times New Roman"/>
          <w:kern w:val="0"/>
          <w:sz w:val="24"/>
          <w:szCs w:val="24"/>
          <w:lang w:val="ro-MD"/>
          <w14:ligatures w14:val="none"/>
        </w:rPr>
        <w:t>. În cadrul SI</w:t>
      </w:r>
      <w:r w:rsidR="00901646" w:rsidRPr="00DC1D55">
        <w:rPr>
          <w:rFonts w:ascii="Times New Roman" w:eastAsia="Times New Roman" w:hAnsi="Times New Roman" w:cs="Times New Roman"/>
          <w:kern w:val="0"/>
          <w:sz w:val="24"/>
          <w:szCs w:val="24"/>
          <w:lang w:val="ro-MD"/>
          <w14:ligatures w14:val="none"/>
        </w:rPr>
        <w:t xml:space="preserve">T </w:t>
      </w:r>
      <w:r w:rsidRPr="00DC1D55">
        <w:rPr>
          <w:rFonts w:ascii="Times New Roman" w:eastAsia="Times New Roman" w:hAnsi="Times New Roman" w:cs="Times New Roman"/>
          <w:kern w:val="0"/>
          <w:sz w:val="24"/>
          <w:szCs w:val="24"/>
          <w:lang w:val="ro-MD"/>
          <w14:ligatures w14:val="none"/>
        </w:rPr>
        <w:t>s</w:t>
      </w:r>
      <w:r w:rsidR="00901646" w:rsidRPr="00DC1D55">
        <w:rPr>
          <w:rFonts w:ascii="Times New Roman" w:eastAsia="Times New Roman" w:hAnsi="Times New Roman" w:cs="Times New Roman"/>
          <w:kern w:val="0"/>
          <w:sz w:val="24"/>
          <w:szCs w:val="24"/>
          <w:lang w:val="ro-MD"/>
          <w14:ligatures w14:val="none"/>
        </w:rPr>
        <w:t>unt</w:t>
      </w:r>
      <w:r w:rsidRPr="00DC1D55">
        <w:rPr>
          <w:rFonts w:ascii="Times New Roman" w:eastAsia="Times New Roman" w:hAnsi="Times New Roman" w:cs="Times New Roman"/>
          <w:kern w:val="0"/>
          <w:sz w:val="24"/>
          <w:szCs w:val="24"/>
          <w:lang w:val="ro-MD"/>
          <w14:ligatures w14:val="none"/>
        </w:rPr>
        <w:t xml:space="preserve"> utiliz</w:t>
      </w:r>
      <w:r w:rsidR="00901646" w:rsidRPr="00DC1D55">
        <w:rPr>
          <w:rFonts w:ascii="Times New Roman" w:eastAsia="Times New Roman" w:hAnsi="Times New Roman" w:cs="Times New Roman"/>
          <w:kern w:val="0"/>
          <w:sz w:val="24"/>
          <w:szCs w:val="24"/>
          <w:lang w:val="ro-MD"/>
          <w14:ligatures w14:val="none"/>
        </w:rPr>
        <w:t>ate</w:t>
      </w:r>
      <w:r w:rsidRPr="00DC1D55">
        <w:rPr>
          <w:rFonts w:ascii="Times New Roman" w:eastAsia="Times New Roman" w:hAnsi="Times New Roman" w:cs="Times New Roman"/>
          <w:kern w:val="0"/>
          <w:sz w:val="24"/>
          <w:szCs w:val="24"/>
          <w:lang w:val="ro-MD"/>
          <w14:ligatures w14:val="none"/>
        </w:rPr>
        <w:t xml:space="preserve"> documente</w:t>
      </w:r>
      <w:r w:rsidR="00901646" w:rsidRPr="00DC1D55">
        <w:rPr>
          <w:rFonts w:ascii="Times New Roman" w:eastAsia="Times New Roman" w:hAnsi="Times New Roman" w:cs="Times New Roman"/>
          <w:kern w:val="0"/>
          <w:sz w:val="24"/>
          <w:szCs w:val="24"/>
          <w:lang w:val="ro-MD"/>
          <w14:ligatures w14:val="none"/>
        </w:rPr>
        <w:t>le</w:t>
      </w:r>
      <w:r w:rsidRPr="00DC1D55">
        <w:rPr>
          <w:rFonts w:ascii="Times New Roman" w:eastAsia="Times New Roman" w:hAnsi="Times New Roman" w:cs="Times New Roman"/>
          <w:kern w:val="0"/>
          <w:sz w:val="24"/>
          <w:szCs w:val="24"/>
          <w:lang w:val="ro-MD"/>
          <w14:ligatures w14:val="none"/>
        </w:rPr>
        <w:t xml:space="preserve"> de intrare, documente</w:t>
      </w:r>
      <w:r w:rsidR="00901646" w:rsidRPr="00DC1D55">
        <w:rPr>
          <w:rFonts w:ascii="Times New Roman" w:eastAsia="Times New Roman" w:hAnsi="Times New Roman" w:cs="Times New Roman"/>
          <w:kern w:val="0"/>
          <w:sz w:val="24"/>
          <w:szCs w:val="24"/>
          <w:lang w:val="ro-MD"/>
          <w14:ligatures w14:val="none"/>
        </w:rPr>
        <w:t>le</w:t>
      </w:r>
      <w:r w:rsidRPr="00DC1D55">
        <w:rPr>
          <w:rFonts w:ascii="Times New Roman" w:eastAsia="Times New Roman" w:hAnsi="Times New Roman" w:cs="Times New Roman"/>
          <w:kern w:val="0"/>
          <w:sz w:val="24"/>
          <w:szCs w:val="24"/>
          <w:lang w:val="ro-MD"/>
          <w14:ligatures w14:val="none"/>
        </w:rPr>
        <w:t xml:space="preserve"> de ieșire și documente</w:t>
      </w:r>
      <w:r w:rsidR="00901646" w:rsidRPr="00DC1D55">
        <w:rPr>
          <w:rFonts w:ascii="Times New Roman" w:eastAsia="Times New Roman" w:hAnsi="Times New Roman" w:cs="Times New Roman"/>
          <w:kern w:val="0"/>
          <w:sz w:val="24"/>
          <w:szCs w:val="24"/>
          <w:lang w:val="ro-MD"/>
          <w14:ligatures w14:val="none"/>
        </w:rPr>
        <w:t>le</w:t>
      </w:r>
      <w:r w:rsidRPr="00DC1D55">
        <w:rPr>
          <w:rFonts w:ascii="Times New Roman" w:eastAsia="Times New Roman" w:hAnsi="Times New Roman" w:cs="Times New Roman"/>
          <w:kern w:val="0"/>
          <w:sz w:val="24"/>
          <w:szCs w:val="24"/>
          <w:lang w:val="ro-MD"/>
          <w14:ligatures w14:val="none"/>
        </w:rPr>
        <w:t xml:space="preserve"> tehnologice.</w:t>
      </w:r>
      <w:r w:rsidR="00643085" w:rsidRPr="00DC1D55">
        <w:rPr>
          <w:rFonts w:ascii="Times New Roman" w:eastAsia="Times New Roman" w:hAnsi="Times New Roman" w:cs="Times New Roman"/>
          <w:kern w:val="0"/>
          <w:sz w:val="24"/>
          <w:szCs w:val="24"/>
          <w:lang w:val="ro-MD"/>
          <w14:ligatures w14:val="none"/>
        </w:rPr>
        <w:t xml:space="preserve"> </w:t>
      </w:r>
      <w:r w:rsidRPr="00DC1D55">
        <w:rPr>
          <w:rFonts w:ascii="Times New Roman" w:eastAsia="Times New Roman" w:hAnsi="Times New Roman" w:cs="Times New Roman"/>
          <w:kern w:val="0"/>
          <w:sz w:val="24"/>
          <w:szCs w:val="24"/>
          <w:lang w:val="ro-MD"/>
          <w14:ligatures w14:val="none"/>
        </w:rPr>
        <w:t xml:space="preserve"> Acestea vor fi actualizate </w:t>
      </w:r>
      <w:r w:rsidR="00901646" w:rsidRPr="00DC1D55">
        <w:rPr>
          <w:rFonts w:ascii="Times New Roman" w:eastAsia="Times New Roman" w:hAnsi="Times New Roman" w:cs="Times New Roman"/>
          <w:kern w:val="0"/>
          <w:sz w:val="24"/>
          <w:szCs w:val="24"/>
          <w:lang w:val="ro-MD"/>
          <w14:ligatures w14:val="none"/>
        </w:rPr>
        <w:t>î</w:t>
      </w:r>
      <w:r w:rsidRPr="00DC1D55">
        <w:rPr>
          <w:rFonts w:ascii="Times New Roman" w:eastAsia="Times New Roman" w:hAnsi="Times New Roman" w:cs="Times New Roman"/>
          <w:kern w:val="0"/>
          <w:sz w:val="24"/>
          <w:szCs w:val="24"/>
          <w:lang w:val="ro-MD"/>
          <w14:ligatures w14:val="none"/>
        </w:rPr>
        <w:t>n conformitate cu necesitățile domeniului vizat în conformitate cu legislația</w:t>
      </w:r>
      <w:r w:rsidR="00643085" w:rsidRPr="00DC1D55">
        <w:rPr>
          <w:rFonts w:ascii="Times New Roman" w:eastAsia="Times New Roman" w:hAnsi="Times New Roman" w:cs="Times New Roman"/>
          <w:kern w:val="0"/>
          <w:sz w:val="24"/>
          <w:szCs w:val="24"/>
          <w:lang w:val="ro-MD"/>
          <w14:ligatures w14:val="none"/>
        </w:rPr>
        <w:t>.</w:t>
      </w:r>
      <w:r w:rsidRPr="00DC1D55">
        <w:rPr>
          <w:rFonts w:ascii="Times New Roman" w:eastAsia="Times New Roman" w:hAnsi="Times New Roman" w:cs="Times New Roman"/>
          <w:kern w:val="0"/>
          <w:sz w:val="24"/>
          <w:szCs w:val="24"/>
          <w:lang w:val="ro-MD"/>
          <w14:ligatures w14:val="none"/>
        </w:rPr>
        <w:t xml:space="preserve"> </w:t>
      </w:r>
    </w:p>
    <w:p w14:paraId="69FDF93D" w14:textId="6B4CCA38" w:rsidR="00EC112A" w:rsidRPr="00DC1D55" w:rsidRDefault="00EC112A" w:rsidP="00427CCF">
      <w:pPr>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1</w:t>
      </w:r>
      <w:r w:rsidR="007159BF" w:rsidRPr="00DC1D55">
        <w:rPr>
          <w:rFonts w:ascii="Times New Roman" w:eastAsia="Times New Roman" w:hAnsi="Times New Roman" w:cs="Times New Roman"/>
          <w:kern w:val="0"/>
          <w:sz w:val="24"/>
          <w:szCs w:val="24"/>
          <w:lang w:val="ro-MD"/>
          <w14:ligatures w14:val="none"/>
        </w:rPr>
        <w:t>8</w:t>
      </w:r>
      <w:r w:rsidRPr="00DC1D55">
        <w:rPr>
          <w:rFonts w:ascii="Times New Roman" w:eastAsia="Times New Roman" w:hAnsi="Times New Roman" w:cs="Times New Roman"/>
          <w:kern w:val="0"/>
          <w:sz w:val="24"/>
          <w:szCs w:val="24"/>
          <w:lang w:val="ro-MD"/>
          <w14:ligatures w14:val="none"/>
        </w:rPr>
        <w:t>. Documentele de intrare includ:</w:t>
      </w:r>
    </w:p>
    <w:p w14:paraId="41B66270" w14:textId="5EFFD4B4" w:rsidR="009F1B9A" w:rsidRPr="00DC1D55" w:rsidRDefault="009F1B9A" w:rsidP="00427CCF">
      <w:pPr>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Documentația medicală de evidență primară a instituțiilor ocrotirii sănătății, în conformitate cu</w:t>
      </w:r>
      <w:r w:rsidRPr="00DC1D55">
        <w:rPr>
          <w:rFonts w:ascii="Times New Roman" w:eastAsia="TimesNewRomanPSMT" w:hAnsi="Times New Roman" w:cs="Times New Roman"/>
          <w:sz w:val="24"/>
          <w:szCs w:val="24"/>
          <w:lang w:val="ro-MD"/>
        </w:rPr>
        <w:t xml:space="preserve"> </w:t>
      </w:r>
      <w:r w:rsidR="00FA67A6" w:rsidRPr="00DC1D55">
        <w:rPr>
          <w:rFonts w:ascii="Times New Roman" w:eastAsia="TimesNewRomanPSMT" w:hAnsi="Times New Roman" w:cs="Times New Roman"/>
          <w:sz w:val="24"/>
          <w:szCs w:val="24"/>
          <w:lang w:val="ro-MD"/>
        </w:rPr>
        <w:t>O</w:t>
      </w:r>
      <w:r w:rsidRPr="00DC1D55">
        <w:rPr>
          <w:rFonts w:ascii="Times New Roman" w:eastAsia="TimesNewRomanPSMT" w:hAnsi="Times New Roman" w:cs="Times New Roman"/>
          <w:sz w:val="24"/>
          <w:szCs w:val="24"/>
          <w:lang w:val="ro-MD"/>
        </w:rPr>
        <w:t>rdinul Ministerului Sănătății</w:t>
      </w:r>
      <w:r w:rsidRPr="00DC1D55">
        <w:rPr>
          <w:rStyle w:val="Heading1Char"/>
          <w:rFonts w:ascii="Times New Roman" w:eastAsiaTheme="minorHAnsi" w:hAnsi="Times New Roman" w:cs="Times New Roman"/>
          <w:color w:val="auto"/>
          <w:sz w:val="24"/>
          <w:szCs w:val="24"/>
          <w:lang w:val="ro-MD"/>
        </w:rPr>
        <w:t xml:space="preserve"> </w:t>
      </w:r>
      <w:r w:rsidRPr="00DC1D55">
        <w:rPr>
          <w:rFonts w:ascii="Times New Roman" w:eastAsia="TimesNewRomanPSMT" w:hAnsi="Times New Roman" w:cs="Times New Roman"/>
          <w:sz w:val="24"/>
          <w:szCs w:val="24"/>
          <w:lang w:val="ro-MD"/>
        </w:rPr>
        <w:t xml:space="preserve">nr. </w:t>
      </w:r>
      <w:r w:rsidRPr="00DC1D55">
        <w:rPr>
          <w:rFonts w:ascii="Times New Roman" w:hAnsi="Times New Roman" w:cs="Times New Roman"/>
          <w:sz w:val="24"/>
          <w:szCs w:val="24"/>
          <w:lang w:val="ro-MD"/>
        </w:rPr>
        <w:t xml:space="preserve">828 </w:t>
      </w:r>
      <w:r w:rsidRPr="00DC1D55">
        <w:rPr>
          <w:rFonts w:ascii="Times New Roman" w:eastAsia="TimesNewRomanPSMT" w:hAnsi="Times New Roman" w:cs="Times New Roman"/>
          <w:sz w:val="24"/>
          <w:szCs w:val="24"/>
          <w:lang w:val="ro-MD"/>
        </w:rPr>
        <w:t xml:space="preserve">din </w:t>
      </w:r>
      <w:r w:rsidRPr="00DC1D55">
        <w:rPr>
          <w:rFonts w:ascii="Times New Roman" w:hAnsi="Times New Roman" w:cs="Times New Roman"/>
          <w:sz w:val="24"/>
          <w:szCs w:val="24"/>
          <w:lang w:val="ro-MD"/>
        </w:rPr>
        <w:t>31. 10. 2011</w:t>
      </w:r>
      <w:r w:rsidRPr="00DC1D55">
        <w:rPr>
          <w:rFonts w:ascii="Times New Roman" w:eastAsia="Times New Roman" w:hAnsi="Times New Roman" w:cs="Times New Roman"/>
          <w:kern w:val="0"/>
          <w:sz w:val="24"/>
          <w:szCs w:val="24"/>
          <w:lang w:val="ro-MD"/>
          <w14:ligatures w14:val="none"/>
        </w:rPr>
        <w:t>:</w:t>
      </w:r>
    </w:p>
    <w:p w14:paraId="384AD7A2" w14:textId="77777777" w:rsidR="00EE767C" w:rsidRPr="00DC1D55" w:rsidRDefault="00EE767C" w:rsidP="00427CCF">
      <w:pPr>
        <w:spacing w:after="0" w:line="276" w:lineRule="auto"/>
        <w:jc w:val="both"/>
        <w:rPr>
          <w:rStyle w:val="fontstyle01"/>
          <w:rFonts w:ascii="Times New Roman" w:hAnsi="Times New Roman" w:cs="Times New Roman"/>
          <w:b w:val="0"/>
          <w:bCs w:val="0"/>
          <w:color w:val="auto"/>
          <w:sz w:val="24"/>
          <w:szCs w:val="24"/>
          <w:lang w:val="ro-MD"/>
        </w:rPr>
      </w:pPr>
      <w:r w:rsidRPr="00DC1D55">
        <w:rPr>
          <w:rFonts w:ascii="Times New Roman" w:eastAsia="Times New Roman" w:hAnsi="Times New Roman" w:cs="Times New Roman"/>
          <w:kern w:val="0"/>
          <w:sz w:val="24"/>
          <w:szCs w:val="24"/>
          <w:lang w:val="ro-MD"/>
          <w14:ligatures w14:val="none"/>
        </w:rPr>
        <w:t>1) 1.1 D</w:t>
      </w:r>
      <w:r w:rsidRPr="00DC1D55">
        <w:rPr>
          <w:rStyle w:val="fontstyle01"/>
          <w:rFonts w:ascii="Times New Roman" w:hAnsi="Times New Roman" w:cs="Times New Roman"/>
          <w:b w:val="0"/>
          <w:bCs w:val="0"/>
          <w:color w:val="auto"/>
          <w:sz w:val="24"/>
          <w:szCs w:val="24"/>
          <w:lang w:val="ro-MD"/>
        </w:rPr>
        <w:t>ocumentația medicală de evidentă utilizată în staționare;</w:t>
      </w:r>
    </w:p>
    <w:p w14:paraId="2A3F2D02" w14:textId="77777777" w:rsidR="00EE767C" w:rsidRPr="00DC1D55" w:rsidRDefault="00EE767C" w:rsidP="00427CCF">
      <w:pPr>
        <w:spacing w:after="0" w:line="276" w:lineRule="auto"/>
        <w:jc w:val="both"/>
        <w:rPr>
          <w:rStyle w:val="fontstyle01"/>
          <w:rFonts w:ascii="Times New Roman" w:hAnsi="Times New Roman" w:cs="Times New Roman"/>
          <w:b w:val="0"/>
          <w:bCs w:val="0"/>
          <w:noProof/>
          <w:color w:val="auto"/>
          <w:sz w:val="24"/>
          <w:szCs w:val="24"/>
          <w:lang w:val="ro-MD"/>
        </w:rPr>
      </w:pPr>
      <w:r w:rsidRPr="00DC1D55">
        <w:rPr>
          <w:rStyle w:val="fontstyle01"/>
          <w:rFonts w:ascii="Times New Roman" w:hAnsi="Times New Roman" w:cs="Times New Roman"/>
          <w:b w:val="0"/>
          <w:bCs w:val="0"/>
          <w:color w:val="auto"/>
          <w:sz w:val="24"/>
          <w:szCs w:val="24"/>
          <w:lang w:val="ro-MD"/>
        </w:rPr>
        <w:t>2) 1.2 D</w:t>
      </w:r>
      <w:r w:rsidRPr="00DC1D55">
        <w:rPr>
          <w:rStyle w:val="fontstyle01"/>
          <w:rFonts w:ascii="Times New Roman" w:hAnsi="Times New Roman" w:cs="Times New Roman"/>
          <w:b w:val="0"/>
          <w:bCs w:val="0"/>
          <w:noProof/>
          <w:color w:val="auto"/>
          <w:sz w:val="24"/>
          <w:szCs w:val="24"/>
          <w:lang w:val="ro-MD"/>
        </w:rPr>
        <w:t>ocumentația medicală de evidenţă utilizate în</w:t>
      </w:r>
      <w:r w:rsidRPr="00DC1D55">
        <w:rPr>
          <w:rStyle w:val="fontstyle01"/>
          <w:rFonts w:ascii="Times New Roman" w:hAnsi="Times New Roman" w:cs="Times New Roman"/>
          <w:b w:val="0"/>
          <w:bCs w:val="0"/>
          <w:color w:val="auto"/>
          <w:sz w:val="24"/>
          <w:szCs w:val="24"/>
          <w:lang w:val="ro-MD"/>
        </w:rPr>
        <w:t xml:space="preserve"> instituțiile de asistență medicală primară și secțiile consultative;</w:t>
      </w:r>
      <w:r w:rsidRPr="00DC1D55">
        <w:rPr>
          <w:rStyle w:val="fontstyle01"/>
          <w:rFonts w:ascii="Times New Roman" w:hAnsi="Times New Roman" w:cs="Times New Roman"/>
          <w:b w:val="0"/>
          <w:bCs w:val="0"/>
          <w:noProof/>
          <w:color w:val="auto"/>
          <w:sz w:val="24"/>
          <w:szCs w:val="24"/>
          <w:lang w:val="ro-MD"/>
        </w:rPr>
        <w:t xml:space="preserve"> </w:t>
      </w:r>
    </w:p>
    <w:p w14:paraId="54AE6052" w14:textId="30B37D9E" w:rsidR="00EE767C" w:rsidRPr="00DC1D55" w:rsidRDefault="00EE767C" w:rsidP="00427CCF">
      <w:pPr>
        <w:spacing w:after="0" w:line="276" w:lineRule="auto"/>
        <w:jc w:val="both"/>
        <w:rPr>
          <w:rStyle w:val="fontstyle01"/>
          <w:rFonts w:ascii="Times New Roman" w:hAnsi="Times New Roman" w:cs="Times New Roman"/>
          <w:b w:val="0"/>
          <w:bCs w:val="0"/>
          <w:noProof/>
          <w:color w:val="auto"/>
          <w:sz w:val="24"/>
          <w:szCs w:val="24"/>
          <w:lang w:val="ro-MD"/>
        </w:rPr>
      </w:pPr>
      <w:r w:rsidRPr="00DC1D55">
        <w:rPr>
          <w:rStyle w:val="fontstyle01"/>
          <w:rFonts w:ascii="Times New Roman" w:hAnsi="Times New Roman" w:cs="Times New Roman"/>
          <w:b w:val="0"/>
          <w:bCs w:val="0"/>
          <w:noProof/>
          <w:color w:val="auto"/>
          <w:sz w:val="24"/>
          <w:szCs w:val="24"/>
          <w:lang w:val="ro-MD"/>
        </w:rPr>
        <w:t xml:space="preserve">3) 1.3 </w:t>
      </w:r>
      <w:r w:rsidRPr="00DC1D55">
        <w:rPr>
          <w:rStyle w:val="fontstyle01"/>
          <w:rFonts w:ascii="Times New Roman" w:hAnsi="Times New Roman" w:cs="Times New Roman"/>
          <w:b w:val="0"/>
          <w:bCs w:val="0"/>
          <w:color w:val="auto"/>
          <w:sz w:val="24"/>
          <w:szCs w:val="24"/>
          <w:lang w:val="ro-MD"/>
        </w:rPr>
        <w:t>D</w:t>
      </w:r>
      <w:r w:rsidRPr="00DC1D55">
        <w:rPr>
          <w:rStyle w:val="fontstyle01"/>
          <w:rFonts w:ascii="Times New Roman" w:hAnsi="Times New Roman" w:cs="Times New Roman"/>
          <w:b w:val="0"/>
          <w:bCs w:val="0"/>
          <w:noProof/>
          <w:color w:val="auto"/>
          <w:sz w:val="24"/>
          <w:szCs w:val="24"/>
          <w:lang w:val="ro-MD"/>
        </w:rPr>
        <w:t>ocumentația</w:t>
      </w:r>
      <w:r w:rsidRPr="00DC1D55">
        <w:rPr>
          <w:rStyle w:val="fontstyle01"/>
          <w:rFonts w:ascii="Times New Roman" w:hAnsi="Times New Roman" w:cs="Times New Roman"/>
          <w:b w:val="0"/>
          <w:bCs w:val="0"/>
          <w:color w:val="auto"/>
          <w:sz w:val="24"/>
          <w:szCs w:val="24"/>
          <w:lang w:val="ro-MD"/>
        </w:rPr>
        <w:t xml:space="preserve"> medicală de evidentă utilizată în staționare</w:t>
      </w:r>
      <w:r w:rsidR="00FD473D" w:rsidRPr="00DC1D55">
        <w:rPr>
          <w:rStyle w:val="fontstyle01"/>
          <w:rFonts w:ascii="Times New Roman" w:hAnsi="Times New Roman" w:cs="Times New Roman"/>
          <w:b w:val="0"/>
          <w:bCs w:val="0"/>
          <w:color w:val="auto"/>
          <w:sz w:val="24"/>
          <w:szCs w:val="24"/>
          <w:lang w:val="ro-MD"/>
        </w:rPr>
        <w:t>,</w:t>
      </w:r>
      <w:r w:rsidRPr="00DC1D55">
        <w:rPr>
          <w:rStyle w:val="fontstyle01"/>
          <w:rFonts w:ascii="Times New Roman" w:hAnsi="Times New Roman" w:cs="Times New Roman"/>
          <w:b w:val="0"/>
          <w:bCs w:val="0"/>
          <w:color w:val="auto"/>
          <w:sz w:val="24"/>
          <w:szCs w:val="24"/>
          <w:lang w:val="ro-MD"/>
        </w:rPr>
        <w:t xml:space="preserve"> </w:t>
      </w:r>
      <w:r w:rsidRPr="00DC1D55">
        <w:rPr>
          <w:rStyle w:val="fontstyle01"/>
          <w:rFonts w:ascii="Times New Roman" w:hAnsi="Times New Roman" w:cs="Times New Roman"/>
          <w:b w:val="0"/>
          <w:bCs w:val="0"/>
          <w:noProof/>
          <w:color w:val="auto"/>
          <w:sz w:val="24"/>
          <w:szCs w:val="24"/>
          <w:lang w:val="ro-MD"/>
        </w:rPr>
        <w:t>în</w:t>
      </w:r>
      <w:r w:rsidRPr="00DC1D55">
        <w:rPr>
          <w:rStyle w:val="fontstyle01"/>
          <w:rFonts w:ascii="Times New Roman" w:hAnsi="Times New Roman" w:cs="Times New Roman"/>
          <w:b w:val="0"/>
          <w:bCs w:val="0"/>
          <w:color w:val="auto"/>
          <w:sz w:val="24"/>
          <w:szCs w:val="24"/>
          <w:lang w:val="ro-MD"/>
        </w:rPr>
        <w:t xml:space="preserve"> instituțiile de asistență medicală primară și secțiile consultative;</w:t>
      </w:r>
    </w:p>
    <w:p w14:paraId="47A1B55B" w14:textId="77777777" w:rsidR="00FD473D" w:rsidRPr="00DC1D55" w:rsidRDefault="00EE767C" w:rsidP="00427CCF">
      <w:pPr>
        <w:spacing w:after="0" w:line="276" w:lineRule="auto"/>
        <w:jc w:val="both"/>
        <w:rPr>
          <w:rFonts w:ascii="Times New Roman" w:eastAsia="Times New Roman" w:hAnsi="Times New Roman" w:cs="Times New Roman"/>
          <w:noProof/>
          <w:kern w:val="0"/>
          <w:sz w:val="24"/>
          <w:szCs w:val="24"/>
          <w:lang w:val="ro-MD" w:eastAsia="ru-RU"/>
          <w14:ligatures w14:val="none"/>
        </w:rPr>
      </w:pPr>
      <w:r w:rsidRPr="00DC1D55">
        <w:rPr>
          <w:rStyle w:val="fontstyle01"/>
          <w:rFonts w:ascii="Times New Roman" w:hAnsi="Times New Roman" w:cs="Times New Roman"/>
          <w:b w:val="0"/>
          <w:bCs w:val="0"/>
          <w:noProof/>
          <w:color w:val="auto"/>
          <w:sz w:val="24"/>
          <w:szCs w:val="24"/>
          <w:lang w:val="ro-MD"/>
        </w:rPr>
        <w:t>4) 2. D</w:t>
      </w:r>
      <w:r w:rsidRPr="00DC1D55">
        <w:rPr>
          <w:rFonts w:ascii="Times New Roman" w:eastAsia="Times New Roman" w:hAnsi="Times New Roman" w:cs="Times New Roman"/>
          <w:noProof/>
          <w:kern w:val="0"/>
          <w:sz w:val="24"/>
          <w:szCs w:val="24"/>
          <w:lang w:val="ro-MD" w:eastAsia="ru-RU"/>
          <w14:ligatures w14:val="none"/>
        </w:rPr>
        <w:t>ocumentaţia medicală de evidenţă a instituţiilor de expertiză medico-legală;</w:t>
      </w:r>
    </w:p>
    <w:p w14:paraId="0CA65F8D" w14:textId="77777777" w:rsidR="00FD473D" w:rsidRPr="00DC1D55" w:rsidRDefault="00EE767C" w:rsidP="00427CCF">
      <w:pPr>
        <w:spacing w:after="0" w:line="276" w:lineRule="auto"/>
        <w:jc w:val="both"/>
        <w:rPr>
          <w:rStyle w:val="fontstyle01"/>
          <w:rFonts w:ascii="Times New Roman" w:hAnsi="Times New Roman" w:cs="Times New Roman"/>
          <w:b w:val="0"/>
          <w:bCs w:val="0"/>
          <w:color w:val="auto"/>
          <w:sz w:val="24"/>
          <w:szCs w:val="24"/>
          <w:lang w:val="ro-MD"/>
        </w:rPr>
      </w:pPr>
      <w:r w:rsidRPr="00DC1D55">
        <w:rPr>
          <w:rFonts w:ascii="Times New Roman" w:eastAsia="Times New Roman" w:hAnsi="Times New Roman" w:cs="Times New Roman"/>
          <w:noProof/>
          <w:kern w:val="0"/>
          <w:sz w:val="24"/>
          <w:szCs w:val="24"/>
          <w:lang w:val="ro-MD" w:eastAsia="ru-RU"/>
          <w14:ligatures w14:val="none"/>
        </w:rPr>
        <w:t xml:space="preserve">5) 3. </w:t>
      </w:r>
      <w:r w:rsidRPr="00DC1D55">
        <w:rPr>
          <w:rStyle w:val="fontstyle01"/>
          <w:rFonts w:ascii="Times New Roman" w:hAnsi="Times New Roman" w:cs="Times New Roman"/>
          <w:b w:val="0"/>
          <w:bCs w:val="0"/>
          <w:color w:val="auto"/>
          <w:sz w:val="24"/>
          <w:szCs w:val="24"/>
          <w:lang w:val="ro-MD"/>
        </w:rPr>
        <w:t>D</w:t>
      </w:r>
      <w:r w:rsidRPr="00DC1D55">
        <w:rPr>
          <w:rStyle w:val="fontstyle01"/>
          <w:rFonts w:ascii="Times New Roman" w:hAnsi="Times New Roman" w:cs="Times New Roman"/>
          <w:b w:val="0"/>
          <w:bCs w:val="0"/>
          <w:noProof/>
          <w:color w:val="auto"/>
          <w:sz w:val="24"/>
          <w:szCs w:val="24"/>
          <w:lang w:val="ro-MD"/>
        </w:rPr>
        <w:t>ocumentația</w:t>
      </w:r>
      <w:r w:rsidRPr="00DC1D55">
        <w:rPr>
          <w:rStyle w:val="fontstyle01"/>
          <w:rFonts w:ascii="Times New Roman" w:hAnsi="Times New Roman" w:cs="Times New Roman"/>
          <w:b w:val="0"/>
          <w:bCs w:val="0"/>
          <w:color w:val="auto"/>
          <w:sz w:val="24"/>
          <w:szCs w:val="24"/>
          <w:lang w:val="ro-MD"/>
        </w:rPr>
        <w:t xml:space="preserve"> medicală de evidentă primară a laboratoarelor instituțiilor medico-sanitare;</w:t>
      </w:r>
    </w:p>
    <w:p w14:paraId="1FFADC36" w14:textId="65914810" w:rsidR="00FD473D" w:rsidRPr="00DC1D55" w:rsidRDefault="00EE767C" w:rsidP="00427CCF">
      <w:pPr>
        <w:spacing w:after="0" w:line="276" w:lineRule="auto"/>
        <w:jc w:val="both"/>
        <w:rPr>
          <w:rFonts w:ascii="Times New Roman" w:hAnsi="Times New Roman" w:cs="Times New Roman"/>
          <w:sz w:val="24"/>
          <w:szCs w:val="24"/>
          <w:lang w:val="ro-MD"/>
        </w:rPr>
      </w:pPr>
      <w:r w:rsidRPr="00DC1D55">
        <w:rPr>
          <w:rStyle w:val="fontstyle01"/>
          <w:rFonts w:ascii="Times New Roman" w:hAnsi="Times New Roman" w:cs="Times New Roman"/>
          <w:b w:val="0"/>
          <w:bCs w:val="0"/>
          <w:color w:val="auto"/>
          <w:sz w:val="24"/>
          <w:szCs w:val="24"/>
          <w:lang w:val="ro-MD"/>
        </w:rPr>
        <w:t xml:space="preserve">6)  </w:t>
      </w:r>
      <w:r w:rsidRPr="00DC1D55">
        <w:rPr>
          <w:rFonts w:ascii="Times New Roman" w:hAnsi="Times New Roman" w:cs="Times New Roman"/>
          <w:sz w:val="24"/>
          <w:szCs w:val="24"/>
          <w:lang w:val="ro-MD"/>
        </w:rPr>
        <w:t>4.2 Diagnosticul infecției cu HIV;</w:t>
      </w:r>
    </w:p>
    <w:p w14:paraId="7EBEFA34" w14:textId="5D9A08BE" w:rsidR="00EE767C" w:rsidRPr="00DC1D55" w:rsidRDefault="00EE767C" w:rsidP="00427CCF">
      <w:pPr>
        <w:spacing w:after="0" w:line="276" w:lineRule="auto"/>
        <w:jc w:val="both"/>
        <w:rPr>
          <w:rStyle w:val="fontstyle01"/>
          <w:rFonts w:ascii="Times New Roman" w:hAnsi="Times New Roman" w:cs="Times New Roman"/>
          <w:b w:val="0"/>
          <w:bCs w:val="0"/>
          <w:color w:val="auto"/>
          <w:sz w:val="24"/>
          <w:szCs w:val="24"/>
          <w:lang w:val="ro-MD"/>
        </w:rPr>
      </w:pPr>
      <w:r w:rsidRPr="00DC1D55">
        <w:rPr>
          <w:rFonts w:ascii="Times New Roman" w:hAnsi="Times New Roman" w:cs="Times New Roman"/>
          <w:sz w:val="24"/>
          <w:szCs w:val="24"/>
          <w:lang w:val="ro-MD"/>
        </w:rPr>
        <w:t xml:space="preserve">7)  </w:t>
      </w:r>
      <w:r w:rsidRPr="00DC1D55">
        <w:rPr>
          <w:rStyle w:val="fontstyle01"/>
          <w:rFonts w:ascii="Times New Roman" w:hAnsi="Times New Roman" w:cs="Times New Roman"/>
          <w:b w:val="0"/>
          <w:bCs w:val="0"/>
          <w:color w:val="auto"/>
          <w:sz w:val="24"/>
          <w:szCs w:val="24"/>
          <w:lang w:val="ro-MD"/>
        </w:rPr>
        <w:t>Altele, du</w:t>
      </w:r>
      <w:r w:rsidR="00FD473D" w:rsidRPr="00DC1D55">
        <w:rPr>
          <w:rStyle w:val="fontstyle01"/>
          <w:rFonts w:ascii="Times New Roman" w:hAnsi="Times New Roman" w:cs="Times New Roman"/>
          <w:b w:val="0"/>
          <w:bCs w:val="0"/>
          <w:color w:val="auto"/>
          <w:sz w:val="24"/>
          <w:szCs w:val="24"/>
          <w:lang w:val="ro-MD"/>
        </w:rPr>
        <w:t>p</w:t>
      </w:r>
      <w:r w:rsidRPr="00DC1D55">
        <w:rPr>
          <w:rStyle w:val="fontstyle01"/>
          <w:rFonts w:ascii="Times New Roman" w:hAnsi="Times New Roman" w:cs="Times New Roman"/>
          <w:b w:val="0"/>
          <w:bCs w:val="0"/>
          <w:color w:val="auto"/>
          <w:sz w:val="24"/>
          <w:szCs w:val="24"/>
          <w:lang w:val="ro-MD"/>
        </w:rPr>
        <w:t>ă caz.</w:t>
      </w:r>
      <w:r w:rsidR="00FD473D" w:rsidRPr="00DC1D55">
        <w:rPr>
          <w:rStyle w:val="fontstyle01"/>
          <w:rFonts w:ascii="Times New Roman" w:hAnsi="Times New Roman" w:cs="Times New Roman"/>
          <w:b w:val="0"/>
          <w:bCs w:val="0"/>
          <w:color w:val="auto"/>
          <w:sz w:val="24"/>
          <w:szCs w:val="24"/>
          <w:lang w:val="ro-MD"/>
        </w:rPr>
        <w:t xml:space="preserve">  </w:t>
      </w:r>
    </w:p>
    <w:p w14:paraId="51857E71" w14:textId="6F8260BA" w:rsidR="00EC112A" w:rsidRPr="00DC1D55" w:rsidRDefault="007159BF" w:rsidP="00427CCF">
      <w:pPr>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19</w:t>
      </w:r>
      <w:r w:rsidR="00EC112A" w:rsidRPr="00DC1D55">
        <w:rPr>
          <w:rFonts w:ascii="Times New Roman" w:eastAsia="Times New Roman" w:hAnsi="Times New Roman" w:cs="Times New Roman"/>
          <w:kern w:val="0"/>
          <w:sz w:val="24"/>
          <w:szCs w:val="24"/>
          <w:lang w:val="ro-MD"/>
          <w14:ligatures w14:val="none"/>
        </w:rPr>
        <w:t>. Documentele de ieșire includ:</w:t>
      </w:r>
    </w:p>
    <w:p w14:paraId="0950939D" w14:textId="4CFB1BBD" w:rsidR="00EC112A" w:rsidRPr="00DC1D55" w:rsidRDefault="00EC112A" w:rsidP="00427CCF">
      <w:pPr>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lastRenderedPageBreak/>
        <w:t xml:space="preserve">1) acordul informat cu privire la posibilitatea includerii pacientului în lista de așteptare pentru transplant renal – pentru atașare </w:t>
      </w:r>
      <w:bookmarkStart w:id="5" w:name="_Hlk158823789"/>
      <w:r w:rsidRPr="00DC1D55">
        <w:rPr>
          <w:rFonts w:ascii="Times New Roman" w:eastAsia="Times New Roman" w:hAnsi="Times New Roman" w:cs="Times New Roman"/>
          <w:kern w:val="0"/>
          <w:sz w:val="24"/>
          <w:szCs w:val="24"/>
          <w:lang w:val="ro-MD"/>
          <w14:ligatures w14:val="none"/>
        </w:rPr>
        <w:t>în</w:t>
      </w:r>
      <w:r w:rsidR="00E703DD" w:rsidRPr="00DC1D55">
        <w:rPr>
          <w:rFonts w:ascii="Times New Roman" w:eastAsia="Times New Roman" w:hAnsi="Times New Roman" w:cs="Times New Roman"/>
          <w:kern w:val="0"/>
          <w:sz w:val="24"/>
          <w:szCs w:val="24"/>
          <w:lang w:val="ro-MD"/>
          <w14:ligatures w14:val="none"/>
        </w:rPr>
        <w:t xml:space="preserve"> documenta</w:t>
      </w:r>
      <w:r w:rsidR="00C5779B" w:rsidRPr="00DC1D55">
        <w:rPr>
          <w:rFonts w:ascii="Times New Roman" w:eastAsia="Times New Roman" w:hAnsi="Times New Roman" w:cs="Times New Roman"/>
          <w:kern w:val="0"/>
          <w:sz w:val="24"/>
          <w:szCs w:val="24"/>
          <w:lang w:val="ro-MD"/>
          <w14:ligatures w14:val="none"/>
        </w:rPr>
        <w:t>ț</w:t>
      </w:r>
      <w:r w:rsidR="00E703DD" w:rsidRPr="00DC1D55">
        <w:rPr>
          <w:rFonts w:ascii="Times New Roman" w:eastAsia="Times New Roman" w:hAnsi="Times New Roman" w:cs="Times New Roman"/>
          <w:kern w:val="0"/>
          <w:sz w:val="24"/>
          <w:szCs w:val="24"/>
          <w:lang w:val="ro-MD"/>
          <w14:ligatures w14:val="none"/>
        </w:rPr>
        <w:t>ia medical</w:t>
      </w:r>
      <w:r w:rsidR="00C5779B" w:rsidRPr="00DC1D55">
        <w:rPr>
          <w:rFonts w:ascii="Times New Roman" w:eastAsia="Times New Roman" w:hAnsi="Times New Roman" w:cs="Times New Roman"/>
          <w:kern w:val="0"/>
          <w:sz w:val="24"/>
          <w:szCs w:val="24"/>
          <w:lang w:val="ro-MD"/>
          <w14:ligatures w14:val="none"/>
        </w:rPr>
        <w:t>ă</w:t>
      </w:r>
      <w:r w:rsidR="00E703DD" w:rsidRPr="00DC1D55">
        <w:rPr>
          <w:rFonts w:ascii="Times New Roman" w:eastAsia="Times New Roman" w:hAnsi="Times New Roman" w:cs="Times New Roman"/>
          <w:kern w:val="0"/>
          <w:sz w:val="24"/>
          <w:szCs w:val="24"/>
          <w:lang w:val="ro-MD"/>
          <w14:ligatures w14:val="none"/>
        </w:rPr>
        <w:t xml:space="preserve"> </w:t>
      </w:r>
      <w:bookmarkEnd w:id="5"/>
      <w:r w:rsidRPr="00DC1D55">
        <w:rPr>
          <w:rFonts w:ascii="Times New Roman" w:eastAsia="Times New Roman" w:hAnsi="Times New Roman" w:cs="Times New Roman"/>
          <w:kern w:val="0"/>
          <w:sz w:val="24"/>
          <w:szCs w:val="24"/>
          <w:lang w:val="ro-MD"/>
          <w14:ligatures w14:val="none"/>
        </w:rPr>
        <w:t>a pacientului;</w:t>
      </w:r>
    </w:p>
    <w:p w14:paraId="733BB5D0" w14:textId="46779276" w:rsidR="00EC112A" w:rsidRPr="00DC1D55" w:rsidRDefault="00EC112A" w:rsidP="00427CCF">
      <w:pPr>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 xml:space="preserve">2) acordul informat cu privire la posibilitatea includerii pacientului în lista de așteptare pentru transplant hepatic – pentru atașare </w:t>
      </w:r>
      <w:r w:rsidR="00C5779B" w:rsidRPr="00DC1D55">
        <w:rPr>
          <w:rFonts w:ascii="Times New Roman" w:eastAsia="Times New Roman" w:hAnsi="Times New Roman" w:cs="Times New Roman"/>
          <w:kern w:val="0"/>
          <w:sz w:val="24"/>
          <w:szCs w:val="24"/>
          <w:lang w:val="ro-MD"/>
          <w14:ligatures w14:val="none"/>
        </w:rPr>
        <w:t>în documentația medicală</w:t>
      </w:r>
      <w:r w:rsidR="00E703DD" w:rsidRPr="00DC1D55">
        <w:rPr>
          <w:rFonts w:ascii="Times New Roman" w:eastAsia="Times New Roman" w:hAnsi="Times New Roman" w:cs="Times New Roman"/>
          <w:kern w:val="0"/>
          <w:sz w:val="24"/>
          <w:szCs w:val="24"/>
          <w:lang w:val="ro-MD"/>
          <w14:ligatures w14:val="none"/>
        </w:rPr>
        <w:t xml:space="preserve"> </w:t>
      </w:r>
      <w:r w:rsidRPr="00DC1D55">
        <w:rPr>
          <w:rFonts w:ascii="Times New Roman" w:eastAsia="Times New Roman" w:hAnsi="Times New Roman" w:cs="Times New Roman"/>
          <w:kern w:val="0"/>
          <w:sz w:val="24"/>
          <w:szCs w:val="24"/>
          <w:lang w:val="ro-MD"/>
          <w14:ligatures w14:val="none"/>
        </w:rPr>
        <w:t>a pacientului;</w:t>
      </w:r>
    </w:p>
    <w:p w14:paraId="54BAED37" w14:textId="0E01F732" w:rsidR="00EC112A" w:rsidRPr="00DC1D55" w:rsidRDefault="00EC112A" w:rsidP="00427CCF">
      <w:pPr>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 xml:space="preserve">3) acordul informat cu privire la posibilitatea includerii pacientului în lista de așteptare pentru transplant cardiac – pentru atașare </w:t>
      </w:r>
      <w:r w:rsidR="00C5779B" w:rsidRPr="00DC1D55">
        <w:rPr>
          <w:rFonts w:ascii="Times New Roman" w:eastAsia="Times New Roman" w:hAnsi="Times New Roman" w:cs="Times New Roman"/>
          <w:kern w:val="0"/>
          <w:sz w:val="24"/>
          <w:szCs w:val="24"/>
          <w:lang w:val="ro-MD"/>
          <w14:ligatures w14:val="none"/>
        </w:rPr>
        <w:t xml:space="preserve">în documentația medicală </w:t>
      </w:r>
      <w:r w:rsidRPr="00DC1D55">
        <w:rPr>
          <w:rFonts w:ascii="Times New Roman" w:eastAsia="Times New Roman" w:hAnsi="Times New Roman" w:cs="Times New Roman"/>
          <w:kern w:val="0"/>
          <w:sz w:val="24"/>
          <w:szCs w:val="24"/>
          <w:lang w:val="ro-MD"/>
          <w14:ligatures w14:val="none"/>
        </w:rPr>
        <w:t>a pacientului;</w:t>
      </w:r>
    </w:p>
    <w:p w14:paraId="7EBC403F" w14:textId="77EC6363" w:rsidR="000B010F" w:rsidRPr="00DC1D55" w:rsidRDefault="000B010F" w:rsidP="00427CCF">
      <w:pPr>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4) acordul informat cu privire la posibilitatea includerii pacientului în lista de așteptare pentru transplant de cornee</w:t>
      </w:r>
      <w:r w:rsidR="00DD3483" w:rsidRPr="00DC1D55">
        <w:rPr>
          <w:rFonts w:ascii="Times New Roman" w:eastAsia="Times New Roman" w:hAnsi="Times New Roman" w:cs="Times New Roman"/>
          <w:kern w:val="0"/>
          <w:sz w:val="24"/>
          <w:szCs w:val="24"/>
          <w:lang w:val="ro-MD"/>
          <w14:ligatures w14:val="none"/>
        </w:rPr>
        <w:t xml:space="preserve"> </w:t>
      </w:r>
      <w:r w:rsidRPr="00DC1D55">
        <w:rPr>
          <w:rFonts w:ascii="Times New Roman" w:eastAsia="Times New Roman" w:hAnsi="Times New Roman" w:cs="Times New Roman"/>
          <w:kern w:val="0"/>
          <w:sz w:val="24"/>
          <w:szCs w:val="24"/>
          <w:lang w:val="ro-MD"/>
          <w14:ligatures w14:val="none"/>
        </w:rPr>
        <w:t xml:space="preserve">– pentru atașare </w:t>
      </w:r>
      <w:r w:rsidR="00C5779B" w:rsidRPr="00DC1D55">
        <w:rPr>
          <w:rFonts w:ascii="Times New Roman" w:eastAsia="Times New Roman" w:hAnsi="Times New Roman" w:cs="Times New Roman"/>
          <w:kern w:val="0"/>
          <w:sz w:val="24"/>
          <w:szCs w:val="24"/>
          <w:lang w:val="ro-MD"/>
          <w14:ligatures w14:val="none"/>
        </w:rPr>
        <w:t xml:space="preserve">în documentația medicală </w:t>
      </w:r>
      <w:r w:rsidRPr="00DC1D55">
        <w:rPr>
          <w:rFonts w:ascii="Times New Roman" w:eastAsia="Times New Roman" w:hAnsi="Times New Roman" w:cs="Times New Roman"/>
          <w:kern w:val="0"/>
          <w:sz w:val="24"/>
          <w:szCs w:val="24"/>
          <w:lang w:val="ro-MD"/>
          <w14:ligatures w14:val="none"/>
        </w:rPr>
        <w:t>a pacientului;</w:t>
      </w:r>
    </w:p>
    <w:p w14:paraId="0D55E1F7" w14:textId="5F6A9023" w:rsidR="005D1E34" w:rsidRPr="00DC1D55" w:rsidRDefault="00200435" w:rsidP="005D1E34">
      <w:pPr>
        <w:spacing w:after="0" w:line="240"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5</w:t>
      </w:r>
      <w:r w:rsidR="00F1458C" w:rsidRPr="00DC1D55">
        <w:rPr>
          <w:rFonts w:ascii="Times New Roman" w:eastAsia="Times New Roman" w:hAnsi="Times New Roman" w:cs="Times New Roman"/>
          <w:noProof/>
          <w:kern w:val="0"/>
          <w:sz w:val="24"/>
          <w:szCs w:val="24"/>
          <w:lang w:val="ro-MD"/>
          <w14:ligatures w14:val="none"/>
        </w:rPr>
        <w:t xml:space="preserve">) </w:t>
      </w:r>
      <w:r w:rsidR="005D1E34" w:rsidRPr="00DC1D55">
        <w:rPr>
          <w:rFonts w:ascii="Times New Roman" w:eastAsia="Times New Roman" w:hAnsi="Times New Roman" w:cs="Times New Roman"/>
          <w:kern w:val="0"/>
          <w:sz w:val="24"/>
          <w:szCs w:val="24"/>
          <w:lang w:val="ro-MD"/>
          <w14:ligatures w14:val="none"/>
        </w:rPr>
        <w:t>Acorduri informate pentru donarea/aplicarea tehnologiilor de reproducere asistată medical;</w:t>
      </w:r>
    </w:p>
    <w:p w14:paraId="222B2C2D" w14:textId="16286748" w:rsidR="00EC112A" w:rsidRPr="00DC1D55" w:rsidRDefault="00200435" w:rsidP="00427CCF">
      <w:pPr>
        <w:spacing w:after="0" w:line="276" w:lineRule="auto"/>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6</w:t>
      </w:r>
      <w:r w:rsidR="000B010F" w:rsidRPr="00DC1D55">
        <w:rPr>
          <w:rFonts w:ascii="Times New Roman" w:eastAsia="Times New Roman" w:hAnsi="Times New Roman" w:cs="Times New Roman"/>
          <w:noProof/>
          <w:kern w:val="0"/>
          <w:sz w:val="24"/>
          <w:szCs w:val="24"/>
          <w:lang w:val="ro-MD"/>
          <w14:ligatures w14:val="none"/>
        </w:rPr>
        <w:t xml:space="preserve">) </w:t>
      </w:r>
      <w:r w:rsidR="00EC112A" w:rsidRPr="00DC1D55">
        <w:rPr>
          <w:rFonts w:ascii="Times New Roman" w:eastAsia="Times New Roman" w:hAnsi="Times New Roman" w:cs="Times New Roman"/>
          <w:noProof/>
          <w:kern w:val="0"/>
          <w:sz w:val="24"/>
          <w:szCs w:val="24"/>
          <w:lang w:val="ro-MD"/>
          <w14:ligatures w14:val="none"/>
        </w:rPr>
        <w:t xml:space="preserve">extrase importate din sistem din registrele: </w:t>
      </w:r>
      <w:r w:rsidR="00EC112A" w:rsidRPr="00DC1D55">
        <w:rPr>
          <w:rFonts w:ascii="Times New Roman" w:eastAsia="Times New Roman" w:hAnsi="Times New Roman" w:cs="Times New Roman"/>
          <w:bCs/>
          <w:noProof/>
          <w:kern w:val="0"/>
          <w:sz w:val="24"/>
          <w:szCs w:val="24"/>
          <w:lang w:val="ro-MD"/>
          <w14:ligatures w14:val="none"/>
        </w:rPr>
        <w:t>„</w:t>
      </w:r>
      <w:r w:rsidR="00901646" w:rsidRPr="00DC1D55">
        <w:rPr>
          <w:rFonts w:ascii="Times New Roman" w:eastAsia="Times New Roman" w:hAnsi="Times New Roman" w:cs="Times New Roman"/>
          <w:noProof/>
          <w:kern w:val="0"/>
          <w:sz w:val="24"/>
          <w:szCs w:val="24"/>
          <w:lang w:val="ro-MD"/>
          <w14:ligatures w14:val="none"/>
        </w:rPr>
        <w:t>RNR</w:t>
      </w:r>
      <w:r w:rsidR="00EC112A" w:rsidRPr="00DC1D55">
        <w:rPr>
          <w:rFonts w:ascii="Times New Roman" w:eastAsia="Times New Roman" w:hAnsi="Times New Roman" w:cs="Times New Roman"/>
          <w:noProof/>
          <w:kern w:val="0"/>
          <w:sz w:val="24"/>
          <w:szCs w:val="24"/>
          <w:lang w:val="ro-MD"/>
          <w14:ligatures w14:val="none"/>
        </w:rPr>
        <w:t xml:space="preserve">”, </w:t>
      </w:r>
      <w:r w:rsidR="00EC112A" w:rsidRPr="00DC1D55">
        <w:rPr>
          <w:rFonts w:ascii="Times New Roman" w:eastAsia="Times New Roman" w:hAnsi="Times New Roman" w:cs="Times New Roman"/>
          <w:bCs/>
          <w:noProof/>
          <w:kern w:val="0"/>
          <w:sz w:val="24"/>
          <w:szCs w:val="24"/>
          <w:lang w:val="ro-MD"/>
          <w14:ligatures w14:val="none"/>
        </w:rPr>
        <w:t>„</w:t>
      </w:r>
      <w:r w:rsidR="00562243" w:rsidRPr="00DC1D55">
        <w:rPr>
          <w:rFonts w:ascii="Times New Roman" w:eastAsia="Times New Roman" w:hAnsi="Times New Roman" w:cs="Times New Roman"/>
          <w:bCs/>
          <w:noProof/>
          <w:kern w:val="0"/>
          <w:sz w:val="24"/>
          <w:szCs w:val="24"/>
          <w:lang w:val="ro-MD"/>
          <w14:ligatures w14:val="none"/>
        </w:rPr>
        <w:t xml:space="preserve">Lista </w:t>
      </w:r>
      <w:r w:rsidR="00EC112A" w:rsidRPr="00DC1D55">
        <w:rPr>
          <w:rFonts w:ascii="Times New Roman" w:eastAsia="Times New Roman" w:hAnsi="Times New Roman" w:cs="Times New Roman"/>
          <w:noProof/>
          <w:kern w:val="0"/>
          <w:sz w:val="24"/>
          <w:szCs w:val="24"/>
          <w:lang w:val="ro-MD"/>
          <w14:ligatures w14:val="none"/>
        </w:rPr>
        <w:t>Donatori</w:t>
      </w:r>
      <w:r w:rsidR="00562243" w:rsidRPr="00DC1D55">
        <w:rPr>
          <w:rFonts w:ascii="Times New Roman" w:eastAsia="Times New Roman" w:hAnsi="Times New Roman" w:cs="Times New Roman"/>
          <w:noProof/>
          <w:kern w:val="0"/>
          <w:sz w:val="24"/>
          <w:szCs w:val="24"/>
          <w:lang w:val="ro-MD"/>
          <w14:ligatures w14:val="none"/>
        </w:rPr>
        <w:t>lor</w:t>
      </w:r>
      <w:r w:rsidR="00EC112A" w:rsidRPr="00DC1D55">
        <w:rPr>
          <w:rFonts w:ascii="Times New Roman" w:eastAsia="Times New Roman" w:hAnsi="Times New Roman" w:cs="Times New Roman"/>
          <w:noProof/>
          <w:kern w:val="0"/>
          <w:sz w:val="24"/>
          <w:szCs w:val="24"/>
          <w:lang w:val="ro-MD"/>
          <w14:ligatures w14:val="none"/>
        </w:rPr>
        <w:t xml:space="preserve">”, </w:t>
      </w:r>
      <w:r w:rsidR="00EC112A" w:rsidRPr="00DC1D55">
        <w:rPr>
          <w:rFonts w:ascii="Times New Roman" w:eastAsia="Times New Roman" w:hAnsi="Times New Roman" w:cs="Times New Roman"/>
          <w:bCs/>
          <w:noProof/>
          <w:kern w:val="0"/>
          <w:sz w:val="24"/>
          <w:szCs w:val="24"/>
          <w:lang w:val="ro-MD"/>
          <w14:ligatures w14:val="none"/>
        </w:rPr>
        <w:t>„</w:t>
      </w:r>
      <w:r w:rsidR="00562243" w:rsidRPr="00DC1D55">
        <w:rPr>
          <w:rFonts w:ascii="Times New Roman" w:eastAsia="Times New Roman" w:hAnsi="Times New Roman" w:cs="Times New Roman"/>
          <w:bCs/>
          <w:noProof/>
          <w:kern w:val="0"/>
          <w:sz w:val="24"/>
          <w:szCs w:val="24"/>
          <w:lang w:val="ro-MD"/>
          <w14:ligatures w14:val="none"/>
        </w:rPr>
        <w:t xml:space="preserve">Lista </w:t>
      </w:r>
      <w:r w:rsidR="00EC112A" w:rsidRPr="00DC1D55">
        <w:rPr>
          <w:rFonts w:ascii="Times New Roman" w:eastAsia="Times New Roman" w:hAnsi="Times New Roman" w:cs="Times New Roman"/>
          <w:noProof/>
          <w:kern w:val="0"/>
          <w:sz w:val="24"/>
          <w:szCs w:val="24"/>
          <w:lang w:val="ro-MD"/>
          <w14:ligatures w14:val="none"/>
        </w:rPr>
        <w:t xml:space="preserve">Donatori </w:t>
      </w:r>
      <w:r w:rsidR="00562243" w:rsidRPr="00DC1D55">
        <w:rPr>
          <w:rFonts w:ascii="Times New Roman" w:eastAsia="Times New Roman" w:hAnsi="Times New Roman" w:cs="Times New Roman"/>
          <w:noProof/>
          <w:kern w:val="0"/>
          <w:sz w:val="24"/>
          <w:szCs w:val="24"/>
          <w:lang w:val="ro-MD"/>
          <w14:ligatures w14:val="none"/>
        </w:rPr>
        <w:t>CR</w:t>
      </w:r>
      <w:r w:rsidR="00EC112A" w:rsidRPr="00DC1D55">
        <w:rPr>
          <w:rFonts w:ascii="Times New Roman" w:eastAsia="Times New Roman" w:hAnsi="Times New Roman" w:cs="Times New Roman"/>
          <w:noProof/>
          <w:kern w:val="0"/>
          <w:sz w:val="24"/>
          <w:szCs w:val="24"/>
          <w:lang w:val="ro-MD"/>
          <w14:ligatures w14:val="none"/>
        </w:rPr>
        <w:t xml:space="preserve">”, </w:t>
      </w:r>
      <w:r w:rsidR="00EC112A" w:rsidRPr="00DC1D55">
        <w:rPr>
          <w:rFonts w:ascii="Times New Roman" w:eastAsia="Times New Roman" w:hAnsi="Times New Roman" w:cs="Times New Roman"/>
          <w:bCs/>
          <w:noProof/>
          <w:kern w:val="0"/>
          <w:sz w:val="24"/>
          <w:szCs w:val="24"/>
          <w:lang w:val="ro-MD"/>
          <w14:ligatures w14:val="none"/>
        </w:rPr>
        <w:t>„</w:t>
      </w:r>
      <w:r w:rsidR="00EC112A" w:rsidRPr="00DC1D55">
        <w:rPr>
          <w:rFonts w:ascii="Times New Roman" w:eastAsia="Times New Roman" w:hAnsi="Times New Roman" w:cs="Times New Roman"/>
          <w:noProof/>
          <w:kern w:val="0"/>
          <w:sz w:val="24"/>
          <w:szCs w:val="24"/>
          <w:lang w:val="ro-MD"/>
          <w14:ligatures w14:val="none"/>
        </w:rPr>
        <w:t xml:space="preserve">Primitori” (lista de așteptare), </w:t>
      </w:r>
      <w:r w:rsidR="00EC112A" w:rsidRPr="00DC1D55">
        <w:rPr>
          <w:rFonts w:ascii="Times New Roman" w:eastAsia="Times New Roman" w:hAnsi="Times New Roman" w:cs="Times New Roman"/>
          <w:bCs/>
          <w:noProof/>
          <w:kern w:val="0"/>
          <w:sz w:val="24"/>
          <w:szCs w:val="24"/>
          <w:lang w:val="ro-MD"/>
          <w14:ligatures w14:val="none"/>
        </w:rPr>
        <w:t>„</w:t>
      </w:r>
      <w:r w:rsidR="00EC112A" w:rsidRPr="00DC1D55">
        <w:rPr>
          <w:rFonts w:ascii="Times New Roman" w:eastAsia="Times New Roman" w:hAnsi="Times New Roman" w:cs="Times New Roman"/>
          <w:noProof/>
          <w:kern w:val="0"/>
          <w:sz w:val="24"/>
          <w:szCs w:val="24"/>
          <w:lang w:val="ro-MD"/>
          <w14:ligatures w14:val="none"/>
        </w:rPr>
        <w:t xml:space="preserve">Pacienți Transplantați” pentru </w:t>
      </w:r>
      <w:r w:rsidR="00291C7B" w:rsidRPr="00DC1D55">
        <w:rPr>
          <w:rFonts w:ascii="Times New Roman" w:eastAsia="Times New Roman" w:hAnsi="Times New Roman" w:cs="Times New Roman"/>
          <w:noProof/>
          <w:kern w:val="0"/>
          <w:sz w:val="24"/>
          <w:szCs w:val="24"/>
          <w:lang w:val="ro-MD"/>
          <w14:ligatures w14:val="none"/>
        </w:rPr>
        <w:t>raportare</w:t>
      </w:r>
      <w:r w:rsidR="005D1E34" w:rsidRPr="00DC1D55">
        <w:rPr>
          <w:rFonts w:ascii="Times New Roman" w:eastAsia="Times New Roman" w:hAnsi="Times New Roman" w:cs="Times New Roman"/>
          <w:noProof/>
          <w:kern w:val="0"/>
          <w:sz w:val="24"/>
          <w:szCs w:val="24"/>
          <w:lang w:val="ro-MD"/>
          <w14:ligatures w14:val="none"/>
        </w:rPr>
        <w:t>a</w:t>
      </w:r>
      <w:r w:rsidR="00DD3483" w:rsidRPr="00DC1D55">
        <w:rPr>
          <w:rFonts w:ascii="Times New Roman" w:eastAsia="Times New Roman" w:hAnsi="Times New Roman" w:cs="Times New Roman"/>
          <w:noProof/>
          <w:kern w:val="0"/>
          <w:sz w:val="24"/>
          <w:szCs w:val="24"/>
          <w:lang w:val="ro-MD"/>
          <w14:ligatures w14:val="none"/>
        </w:rPr>
        <w:t xml:space="preserve"> echipei medico-chirurgicale</w:t>
      </w:r>
      <w:bookmarkStart w:id="6" w:name="_Hlk158823906"/>
      <w:r w:rsidR="00EC112A" w:rsidRPr="00DC1D55">
        <w:rPr>
          <w:rFonts w:ascii="Times New Roman" w:eastAsia="Times New Roman" w:hAnsi="Times New Roman" w:cs="Times New Roman"/>
          <w:noProof/>
          <w:kern w:val="0"/>
          <w:sz w:val="24"/>
          <w:szCs w:val="24"/>
          <w:lang w:val="ro-MD"/>
          <w14:ligatures w14:val="none"/>
        </w:rPr>
        <w:t>;</w:t>
      </w:r>
      <w:bookmarkEnd w:id="6"/>
    </w:p>
    <w:p w14:paraId="535E4077" w14:textId="7B19AD38" w:rsidR="004D7A23" w:rsidRPr="00DC1D55" w:rsidRDefault="00200435" w:rsidP="00427CCF">
      <w:pPr>
        <w:spacing w:after="0" w:line="276" w:lineRule="auto"/>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7</w:t>
      </w:r>
      <w:r w:rsidR="003454FD" w:rsidRPr="00DC1D55">
        <w:rPr>
          <w:rFonts w:ascii="Times New Roman" w:eastAsia="Times New Roman" w:hAnsi="Times New Roman" w:cs="Times New Roman"/>
          <w:noProof/>
          <w:kern w:val="0"/>
          <w:sz w:val="24"/>
          <w:szCs w:val="24"/>
          <w:lang w:val="ro-MD"/>
          <w14:ligatures w14:val="none"/>
        </w:rPr>
        <w:t>) oferta organului echipei medico-chirurgicale cu menționarea ”Scorului renal” sau ”Scorului hepatic”</w:t>
      </w:r>
      <w:r w:rsidR="008667BD" w:rsidRPr="00DC1D55">
        <w:rPr>
          <w:rFonts w:ascii="Times New Roman" w:eastAsia="Times New Roman" w:hAnsi="Times New Roman" w:cs="Times New Roman"/>
          <w:noProof/>
          <w:kern w:val="0"/>
          <w:sz w:val="24"/>
          <w:szCs w:val="24"/>
          <w:lang w:val="ro-MD"/>
          <w14:ligatures w14:val="none"/>
        </w:rPr>
        <w:t>,</w:t>
      </w:r>
      <w:r w:rsidR="003454FD" w:rsidRPr="00DC1D55">
        <w:rPr>
          <w:rFonts w:ascii="Times New Roman" w:eastAsia="Times New Roman" w:hAnsi="Times New Roman" w:cs="Times New Roman"/>
          <w:noProof/>
          <w:kern w:val="0"/>
          <w:sz w:val="24"/>
          <w:szCs w:val="24"/>
          <w:lang w:val="ro-MD"/>
          <w14:ligatures w14:val="none"/>
        </w:rPr>
        <w:t xml:space="preserve"> după caz</w:t>
      </w:r>
      <w:r w:rsidR="00C5779B" w:rsidRPr="00DC1D55">
        <w:rPr>
          <w:rFonts w:ascii="Times New Roman" w:eastAsia="Times New Roman" w:hAnsi="Times New Roman" w:cs="Times New Roman"/>
          <w:noProof/>
          <w:kern w:val="0"/>
          <w:sz w:val="24"/>
          <w:szCs w:val="24"/>
          <w:lang w:val="ro-MD"/>
          <w14:ligatures w14:val="none"/>
        </w:rPr>
        <w:t>;</w:t>
      </w:r>
    </w:p>
    <w:p w14:paraId="59A316E1" w14:textId="2207C305" w:rsidR="003454FD" w:rsidRPr="00DC1D55" w:rsidRDefault="00200435" w:rsidP="00427CCF">
      <w:pPr>
        <w:spacing w:after="0" w:line="276" w:lineRule="auto"/>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8</w:t>
      </w:r>
      <w:r w:rsidR="003454FD" w:rsidRPr="00DC1D55">
        <w:rPr>
          <w:rFonts w:ascii="Times New Roman" w:eastAsia="Times New Roman" w:hAnsi="Times New Roman" w:cs="Times New Roman"/>
          <w:noProof/>
          <w:kern w:val="0"/>
          <w:sz w:val="24"/>
          <w:szCs w:val="24"/>
          <w:lang w:val="ro-MD"/>
          <w14:ligatures w14:val="none"/>
        </w:rPr>
        <w:t xml:space="preserve">) </w:t>
      </w:r>
      <w:r w:rsidR="00C5779B" w:rsidRPr="00DC1D55">
        <w:rPr>
          <w:rFonts w:ascii="Times New Roman" w:eastAsia="Times New Roman" w:hAnsi="Times New Roman" w:cs="Times New Roman"/>
          <w:noProof/>
          <w:kern w:val="0"/>
          <w:sz w:val="24"/>
          <w:szCs w:val="24"/>
          <w:lang w:val="ro-MD"/>
          <w14:ligatures w14:val="none"/>
        </w:rPr>
        <w:t>g</w:t>
      </w:r>
      <w:r w:rsidR="003454FD" w:rsidRPr="00DC1D55">
        <w:rPr>
          <w:rFonts w:ascii="Times New Roman" w:eastAsia="Times New Roman" w:hAnsi="Times New Roman" w:cs="Times New Roman"/>
          <w:noProof/>
          <w:kern w:val="0"/>
          <w:sz w:val="24"/>
          <w:szCs w:val="24"/>
          <w:lang w:val="ro-MD"/>
          <w14:ligatures w14:val="none"/>
        </w:rPr>
        <w:t>enerarea listei de urgențe a primitorilor pentru cazurile de urgență în transplant</w:t>
      </w:r>
      <w:r w:rsidR="00C5779B" w:rsidRPr="00DC1D55">
        <w:rPr>
          <w:rFonts w:ascii="Times New Roman" w:eastAsia="Times New Roman" w:hAnsi="Times New Roman" w:cs="Times New Roman"/>
          <w:noProof/>
          <w:kern w:val="0"/>
          <w:sz w:val="24"/>
          <w:szCs w:val="24"/>
          <w:lang w:val="ro-MD"/>
          <w14:ligatures w14:val="none"/>
        </w:rPr>
        <w:t>;</w:t>
      </w:r>
    </w:p>
    <w:p w14:paraId="6D4A81FA" w14:textId="5F2744E4" w:rsidR="00EC112A" w:rsidRPr="00DC1D55" w:rsidRDefault="00200435" w:rsidP="00427CCF">
      <w:pPr>
        <w:spacing w:after="0" w:line="276" w:lineRule="auto"/>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9</w:t>
      </w:r>
      <w:r w:rsidR="003454FD" w:rsidRPr="00DC1D55">
        <w:rPr>
          <w:rFonts w:ascii="Times New Roman" w:eastAsia="Times New Roman" w:hAnsi="Times New Roman" w:cs="Times New Roman"/>
          <w:noProof/>
          <w:kern w:val="0"/>
          <w:sz w:val="24"/>
          <w:szCs w:val="24"/>
          <w:lang w:val="ro-MD"/>
          <w14:ligatures w14:val="none"/>
        </w:rPr>
        <w:t xml:space="preserve">) </w:t>
      </w:r>
      <w:r w:rsidR="00C5779B" w:rsidRPr="00DC1D55">
        <w:rPr>
          <w:rFonts w:ascii="Times New Roman" w:eastAsia="Times New Roman" w:hAnsi="Times New Roman" w:cs="Times New Roman"/>
          <w:noProof/>
          <w:kern w:val="0"/>
          <w:sz w:val="24"/>
          <w:szCs w:val="24"/>
          <w:lang w:val="ro-MD"/>
          <w14:ligatures w14:val="none"/>
        </w:rPr>
        <w:t>c</w:t>
      </w:r>
      <w:r w:rsidR="00291C7B" w:rsidRPr="00DC1D55">
        <w:rPr>
          <w:rFonts w:ascii="Times New Roman" w:eastAsia="Times New Roman" w:hAnsi="Times New Roman" w:cs="Times New Roman"/>
          <w:noProof/>
          <w:kern w:val="0"/>
          <w:sz w:val="24"/>
          <w:szCs w:val="24"/>
          <w:lang w:val="ro-MD"/>
          <w14:ligatures w14:val="none"/>
        </w:rPr>
        <w:t>ererea de țesuturi umane adresată Băncii de Țesuturi Umane</w:t>
      </w:r>
      <w:r w:rsidR="00EC112A" w:rsidRPr="00DC1D55">
        <w:rPr>
          <w:rFonts w:ascii="Times New Roman" w:eastAsia="Times New Roman" w:hAnsi="Times New Roman" w:cs="Times New Roman"/>
          <w:noProof/>
          <w:kern w:val="0"/>
          <w:sz w:val="24"/>
          <w:szCs w:val="24"/>
          <w:lang w:val="ro-MD"/>
          <w14:ligatures w14:val="none"/>
        </w:rPr>
        <w:t>;</w:t>
      </w:r>
    </w:p>
    <w:p w14:paraId="5E694689" w14:textId="5D64603F" w:rsidR="00EC112A" w:rsidRPr="00DC1D55" w:rsidRDefault="00200435" w:rsidP="00427CCF">
      <w:pPr>
        <w:spacing w:after="0" w:line="276" w:lineRule="auto"/>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10</w:t>
      </w:r>
      <w:r w:rsidR="003454FD" w:rsidRPr="00DC1D55">
        <w:rPr>
          <w:rFonts w:ascii="Times New Roman" w:eastAsia="Times New Roman" w:hAnsi="Times New Roman" w:cs="Times New Roman"/>
          <w:noProof/>
          <w:kern w:val="0"/>
          <w:sz w:val="24"/>
          <w:szCs w:val="24"/>
          <w:lang w:val="ro-MD"/>
          <w14:ligatures w14:val="none"/>
        </w:rPr>
        <w:t xml:space="preserve">) </w:t>
      </w:r>
      <w:r w:rsidR="00C5779B" w:rsidRPr="00DC1D55">
        <w:rPr>
          <w:rFonts w:ascii="Times New Roman" w:eastAsia="Times New Roman" w:hAnsi="Times New Roman" w:cs="Times New Roman"/>
          <w:noProof/>
          <w:kern w:val="0"/>
          <w:sz w:val="24"/>
          <w:szCs w:val="24"/>
          <w:lang w:val="ro-MD"/>
          <w14:ligatures w14:val="none"/>
        </w:rPr>
        <w:t>f</w:t>
      </w:r>
      <w:r w:rsidR="00462D3D" w:rsidRPr="00DC1D55">
        <w:rPr>
          <w:rFonts w:ascii="Times New Roman" w:eastAsia="Times New Roman" w:hAnsi="Times New Roman" w:cs="Times New Roman"/>
          <w:noProof/>
          <w:kern w:val="0"/>
          <w:sz w:val="24"/>
          <w:szCs w:val="24"/>
          <w:lang w:val="ro-MD"/>
          <w14:ligatures w14:val="none"/>
        </w:rPr>
        <w:t>ișa de prelevare emisă de Banca de Țesuturi Umane</w:t>
      </w:r>
      <w:r w:rsidR="00EC112A" w:rsidRPr="00DC1D55">
        <w:rPr>
          <w:rFonts w:ascii="Times New Roman" w:eastAsia="Times New Roman" w:hAnsi="Times New Roman" w:cs="Times New Roman"/>
          <w:noProof/>
          <w:kern w:val="0"/>
          <w:sz w:val="24"/>
          <w:szCs w:val="24"/>
          <w:lang w:val="ro-MD"/>
          <w14:ligatures w14:val="none"/>
        </w:rPr>
        <w:t>;</w:t>
      </w:r>
    </w:p>
    <w:p w14:paraId="07C3D335" w14:textId="4FD8D426" w:rsidR="00EC112A" w:rsidRPr="00DC1D55" w:rsidRDefault="003454FD" w:rsidP="00427CCF">
      <w:pPr>
        <w:spacing w:after="0" w:line="276" w:lineRule="auto"/>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1</w:t>
      </w:r>
      <w:r w:rsidR="00200435" w:rsidRPr="00DC1D55">
        <w:rPr>
          <w:rFonts w:ascii="Times New Roman" w:eastAsia="Times New Roman" w:hAnsi="Times New Roman" w:cs="Times New Roman"/>
          <w:noProof/>
          <w:kern w:val="0"/>
          <w:sz w:val="24"/>
          <w:szCs w:val="24"/>
          <w:lang w:val="ro-MD"/>
          <w14:ligatures w14:val="none"/>
        </w:rPr>
        <w:t>1</w:t>
      </w:r>
      <w:r w:rsidRPr="00DC1D55">
        <w:rPr>
          <w:rFonts w:ascii="Times New Roman" w:eastAsia="Times New Roman" w:hAnsi="Times New Roman" w:cs="Times New Roman"/>
          <w:noProof/>
          <w:kern w:val="0"/>
          <w:sz w:val="24"/>
          <w:szCs w:val="24"/>
          <w:lang w:val="ro-MD"/>
          <w14:ligatures w14:val="none"/>
        </w:rPr>
        <w:t>)</w:t>
      </w:r>
      <w:r w:rsidR="00643085" w:rsidRPr="00DC1D55">
        <w:rPr>
          <w:rFonts w:ascii="Times New Roman" w:eastAsia="Times New Roman" w:hAnsi="Times New Roman" w:cs="Times New Roman"/>
          <w:noProof/>
          <w:kern w:val="0"/>
          <w:sz w:val="24"/>
          <w:szCs w:val="24"/>
          <w:lang w:val="ro-MD"/>
          <w14:ligatures w14:val="none"/>
        </w:rPr>
        <w:t xml:space="preserve"> </w:t>
      </w:r>
      <w:r w:rsidR="00C5779B" w:rsidRPr="00DC1D55">
        <w:rPr>
          <w:rFonts w:ascii="Times New Roman" w:eastAsia="Times New Roman" w:hAnsi="Times New Roman" w:cs="Times New Roman"/>
          <w:noProof/>
          <w:kern w:val="0"/>
          <w:sz w:val="24"/>
          <w:szCs w:val="24"/>
          <w:lang w:val="ro-MD"/>
          <w14:ligatures w14:val="none"/>
        </w:rPr>
        <w:t>f</w:t>
      </w:r>
      <w:r w:rsidR="00462D3D" w:rsidRPr="00DC1D55">
        <w:rPr>
          <w:rFonts w:ascii="Times New Roman" w:eastAsia="Times New Roman" w:hAnsi="Times New Roman" w:cs="Times New Roman"/>
          <w:noProof/>
          <w:kern w:val="0"/>
          <w:sz w:val="24"/>
          <w:szCs w:val="24"/>
          <w:lang w:val="ro-MD"/>
          <w14:ligatures w14:val="none"/>
        </w:rPr>
        <w:t>ișa de procesare a grefei emisă de Banca de Țesuturi Umane;</w:t>
      </w:r>
    </w:p>
    <w:p w14:paraId="0BFCD546" w14:textId="77777777" w:rsidR="00200435" w:rsidRPr="00DC1D55" w:rsidRDefault="003454FD" w:rsidP="00427CCF">
      <w:pPr>
        <w:spacing w:after="0" w:line="276" w:lineRule="auto"/>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1</w:t>
      </w:r>
      <w:r w:rsidR="00200435" w:rsidRPr="00DC1D55">
        <w:rPr>
          <w:rFonts w:ascii="Times New Roman" w:eastAsia="Times New Roman" w:hAnsi="Times New Roman" w:cs="Times New Roman"/>
          <w:noProof/>
          <w:kern w:val="0"/>
          <w:sz w:val="24"/>
          <w:szCs w:val="24"/>
          <w:lang w:val="ro-MD"/>
          <w14:ligatures w14:val="none"/>
        </w:rPr>
        <w:t>2</w:t>
      </w:r>
      <w:r w:rsidRPr="00DC1D55">
        <w:rPr>
          <w:rFonts w:ascii="Times New Roman" w:eastAsia="Times New Roman" w:hAnsi="Times New Roman" w:cs="Times New Roman"/>
          <w:noProof/>
          <w:kern w:val="0"/>
          <w:sz w:val="24"/>
          <w:szCs w:val="24"/>
          <w:lang w:val="ro-MD"/>
          <w14:ligatures w14:val="none"/>
        </w:rPr>
        <w:t>)</w:t>
      </w:r>
      <w:r w:rsidR="00643085" w:rsidRPr="00DC1D55">
        <w:rPr>
          <w:rFonts w:ascii="Times New Roman" w:eastAsia="Times New Roman" w:hAnsi="Times New Roman" w:cs="Times New Roman"/>
          <w:noProof/>
          <w:kern w:val="0"/>
          <w:sz w:val="24"/>
          <w:szCs w:val="24"/>
          <w:lang w:val="ro-MD"/>
          <w14:ligatures w14:val="none"/>
        </w:rPr>
        <w:t xml:space="preserve"> </w:t>
      </w:r>
      <w:r w:rsidR="00C5779B" w:rsidRPr="00DC1D55">
        <w:rPr>
          <w:rFonts w:ascii="Times New Roman" w:eastAsia="Times New Roman" w:hAnsi="Times New Roman" w:cs="Times New Roman"/>
          <w:noProof/>
          <w:kern w:val="0"/>
          <w:sz w:val="24"/>
          <w:szCs w:val="24"/>
          <w:lang w:val="ro-MD"/>
          <w14:ligatures w14:val="none"/>
        </w:rPr>
        <w:t>f</w:t>
      </w:r>
      <w:r w:rsidR="00462D3D" w:rsidRPr="00DC1D55">
        <w:rPr>
          <w:rFonts w:ascii="Times New Roman" w:eastAsia="Times New Roman" w:hAnsi="Times New Roman" w:cs="Times New Roman"/>
          <w:noProof/>
          <w:kern w:val="0"/>
          <w:sz w:val="24"/>
          <w:szCs w:val="24"/>
          <w:lang w:val="ro-MD"/>
          <w14:ligatures w14:val="none"/>
        </w:rPr>
        <w:t>ișa de validare a grefei emisă de Banca de Țesuturi Umane;</w:t>
      </w:r>
    </w:p>
    <w:p w14:paraId="41BDAC86" w14:textId="62A575C3" w:rsidR="00462D3D" w:rsidRPr="00DC1D55" w:rsidRDefault="00200435" w:rsidP="00427CCF">
      <w:pPr>
        <w:spacing w:after="0" w:line="276" w:lineRule="auto"/>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13</w:t>
      </w:r>
      <w:r w:rsidR="003454FD" w:rsidRPr="00DC1D55">
        <w:rPr>
          <w:rFonts w:ascii="Times New Roman" w:eastAsia="Times New Roman" w:hAnsi="Times New Roman" w:cs="Times New Roman"/>
          <w:kern w:val="0"/>
          <w:sz w:val="24"/>
          <w:szCs w:val="24"/>
          <w:lang w:val="ro-MD"/>
          <w14:ligatures w14:val="none"/>
        </w:rPr>
        <w:t>)</w:t>
      </w:r>
      <w:r w:rsidR="00643085" w:rsidRPr="00DC1D55">
        <w:rPr>
          <w:rFonts w:ascii="Times New Roman" w:eastAsia="Times New Roman" w:hAnsi="Times New Roman" w:cs="Times New Roman"/>
          <w:kern w:val="0"/>
          <w:sz w:val="24"/>
          <w:szCs w:val="24"/>
          <w:lang w:val="ro-MD"/>
          <w14:ligatures w14:val="none"/>
        </w:rPr>
        <w:t xml:space="preserve"> </w:t>
      </w:r>
      <w:r w:rsidR="00C5779B" w:rsidRPr="00DC1D55">
        <w:rPr>
          <w:rFonts w:ascii="Times New Roman" w:eastAsia="Times New Roman" w:hAnsi="Times New Roman" w:cs="Times New Roman"/>
          <w:kern w:val="0"/>
          <w:sz w:val="24"/>
          <w:szCs w:val="24"/>
          <w:lang w:val="ro-MD"/>
          <w14:ligatures w14:val="none"/>
        </w:rPr>
        <w:t>f</w:t>
      </w:r>
      <w:r w:rsidR="00462D3D" w:rsidRPr="00DC1D55">
        <w:rPr>
          <w:rFonts w:ascii="Times New Roman" w:eastAsia="Times New Roman" w:hAnsi="Times New Roman" w:cs="Times New Roman"/>
          <w:kern w:val="0"/>
          <w:sz w:val="24"/>
          <w:szCs w:val="24"/>
          <w:lang w:val="ro-MD"/>
          <w14:ligatures w14:val="none"/>
        </w:rPr>
        <w:t>ișa de distribuire a grefei emisă de Banca de Țesuturi Umane</w:t>
      </w:r>
      <w:r w:rsidR="00BA3CC8" w:rsidRPr="00DC1D55">
        <w:rPr>
          <w:rFonts w:ascii="Times New Roman" w:eastAsia="Times New Roman" w:hAnsi="Times New Roman" w:cs="Times New Roman"/>
          <w:kern w:val="0"/>
          <w:sz w:val="24"/>
          <w:szCs w:val="24"/>
          <w:lang w:val="ro-MD"/>
          <w14:ligatures w14:val="none"/>
        </w:rPr>
        <w:t>;</w:t>
      </w:r>
    </w:p>
    <w:p w14:paraId="3307E740" w14:textId="0604723B" w:rsidR="00BA3CC8" w:rsidRPr="00DC1D55" w:rsidRDefault="003454FD" w:rsidP="00427CCF">
      <w:pPr>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1</w:t>
      </w:r>
      <w:r w:rsidR="00200435" w:rsidRPr="00DC1D55">
        <w:rPr>
          <w:rFonts w:ascii="Times New Roman" w:eastAsia="Times New Roman" w:hAnsi="Times New Roman" w:cs="Times New Roman"/>
          <w:kern w:val="0"/>
          <w:sz w:val="24"/>
          <w:szCs w:val="24"/>
          <w:lang w:val="ro-MD"/>
          <w14:ligatures w14:val="none"/>
        </w:rPr>
        <w:t>4</w:t>
      </w:r>
      <w:r w:rsidRPr="00DC1D55">
        <w:rPr>
          <w:rFonts w:ascii="Times New Roman" w:eastAsia="Times New Roman" w:hAnsi="Times New Roman" w:cs="Times New Roman"/>
          <w:kern w:val="0"/>
          <w:sz w:val="24"/>
          <w:szCs w:val="24"/>
          <w:lang w:val="ro-MD"/>
          <w14:ligatures w14:val="none"/>
        </w:rPr>
        <w:t>)</w:t>
      </w:r>
      <w:r w:rsidR="00643085" w:rsidRPr="00DC1D55">
        <w:rPr>
          <w:rFonts w:ascii="Times New Roman" w:eastAsia="Times New Roman" w:hAnsi="Times New Roman" w:cs="Times New Roman"/>
          <w:kern w:val="0"/>
          <w:sz w:val="24"/>
          <w:szCs w:val="24"/>
          <w:lang w:val="ro-MD"/>
          <w14:ligatures w14:val="none"/>
        </w:rPr>
        <w:t xml:space="preserve"> </w:t>
      </w:r>
      <w:r w:rsidR="00C5779B" w:rsidRPr="00DC1D55">
        <w:rPr>
          <w:rFonts w:ascii="Times New Roman" w:eastAsia="Times New Roman" w:hAnsi="Times New Roman" w:cs="Times New Roman"/>
          <w:kern w:val="0"/>
          <w:sz w:val="24"/>
          <w:szCs w:val="24"/>
          <w:lang w:val="ro-MD"/>
          <w14:ligatures w14:val="none"/>
        </w:rPr>
        <w:t>f</w:t>
      </w:r>
      <w:r w:rsidR="00504ADE" w:rsidRPr="00DC1D55">
        <w:rPr>
          <w:rFonts w:ascii="Times New Roman" w:eastAsia="Times New Roman" w:hAnsi="Times New Roman" w:cs="Times New Roman"/>
          <w:kern w:val="0"/>
          <w:sz w:val="24"/>
          <w:szCs w:val="24"/>
          <w:lang w:val="ro-MD"/>
          <w14:ligatures w14:val="none"/>
        </w:rPr>
        <w:t xml:space="preserve">ișa de </w:t>
      </w:r>
      <w:r w:rsidR="00AF5525" w:rsidRPr="00DC1D55">
        <w:rPr>
          <w:rFonts w:ascii="Times New Roman" w:eastAsia="Times New Roman" w:hAnsi="Times New Roman" w:cs="Times New Roman"/>
          <w:kern w:val="0"/>
          <w:sz w:val="24"/>
          <w:szCs w:val="24"/>
          <w:lang w:val="ro-MD"/>
          <w14:ligatures w14:val="none"/>
        </w:rPr>
        <w:t>bio</w:t>
      </w:r>
      <w:r w:rsidR="00BA3CC8" w:rsidRPr="00DC1D55">
        <w:rPr>
          <w:rFonts w:ascii="Times New Roman" w:eastAsia="Times New Roman" w:hAnsi="Times New Roman" w:cs="Times New Roman"/>
          <w:kern w:val="0"/>
          <w:sz w:val="24"/>
          <w:szCs w:val="24"/>
          <w:lang w:val="ro-MD"/>
          <w14:ligatures w14:val="none"/>
        </w:rPr>
        <w:t>vigilenț</w:t>
      </w:r>
      <w:r w:rsidR="00504ADE" w:rsidRPr="00DC1D55">
        <w:rPr>
          <w:rFonts w:ascii="Times New Roman" w:eastAsia="Times New Roman" w:hAnsi="Times New Roman" w:cs="Times New Roman"/>
          <w:kern w:val="0"/>
          <w:sz w:val="24"/>
          <w:szCs w:val="24"/>
          <w:lang w:val="ro-MD"/>
          <w14:ligatures w14:val="none"/>
        </w:rPr>
        <w:t xml:space="preserve">ă </w:t>
      </w:r>
      <w:r w:rsidR="00BA3CC8" w:rsidRPr="00DC1D55">
        <w:rPr>
          <w:rFonts w:ascii="Times New Roman" w:eastAsia="Times New Roman" w:hAnsi="Times New Roman" w:cs="Times New Roman"/>
          <w:kern w:val="0"/>
          <w:sz w:val="24"/>
          <w:szCs w:val="24"/>
          <w:lang w:val="ro-MD"/>
          <w14:ligatures w14:val="none"/>
        </w:rPr>
        <w:t xml:space="preserve">a </w:t>
      </w:r>
      <w:r w:rsidR="00A63038" w:rsidRPr="00DC1D55">
        <w:rPr>
          <w:rFonts w:ascii="Times New Roman" w:eastAsia="Times New Roman" w:hAnsi="Times New Roman" w:cs="Times New Roman"/>
          <w:kern w:val="0"/>
          <w:sz w:val="24"/>
          <w:szCs w:val="24"/>
          <w:lang w:val="ro-MD"/>
          <w14:ligatures w14:val="none"/>
        </w:rPr>
        <w:t>organelor/</w:t>
      </w:r>
      <w:r w:rsidR="00BA3CC8" w:rsidRPr="00DC1D55">
        <w:rPr>
          <w:rFonts w:ascii="Times New Roman" w:eastAsia="Times New Roman" w:hAnsi="Times New Roman" w:cs="Times New Roman"/>
          <w:kern w:val="0"/>
          <w:sz w:val="24"/>
          <w:szCs w:val="24"/>
          <w:lang w:val="ro-MD"/>
          <w14:ligatures w14:val="none"/>
        </w:rPr>
        <w:t>țesuturilor</w:t>
      </w:r>
      <w:r w:rsidR="00A63038" w:rsidRPr="00DC1D55">
        <w:rPr>
          <w:rFonts w:ascii="Times New Roman" w:eastAsia="Times New Roman" w:hAnsi="Times New Roman" w:cs="Times New Roman"/>
          <w:kern w:val="0"/>
          <w:sz w:val="24"/>
          <w:szCs w:val="24"/>
          <w:lang w:val="ro-MD"/>
          <w14:ligatures w14:val="none"/>
        </w:rPr>
        <w:t>/celulelor</w:t>
      </w:r>
      <w:r w:rsidR="00643085" w:rsidRPr="00DC1D55">
        <w:rPr>
          <w:rFonts w:ascii="Times New Roman" w:eastAsia="Times New Roman" w:hAnsi="Times New Roman" w:cs="Times New Roman"/>
          <w:kern w:val="0"/>
          <w:sz w:val="24"/>
          <w:szCs w:val="24"/>
          <w:lang w:val="ro-MD"/>
          <w14:ligatures w14:val="none"/>
        </w:rPr>
        <w:t xml:space="preserve"> umane</w:t>
      </w:r>
      <w:r w:rsidR="00BA3CC8" w:rsidRPr="00DC1D55">
        <w:rPr>
          <w:rFonts w:ascii="Times New Roman" w:eastAsia="Times New Roman" w:hAnsi="Times New Roman" w:cs="Times New Roman"/>
          <w:kern w:val="0"/>
          <w:sz w:val="24"/>
          <w:szCs w:val="24"/>
          <w:lang w:val="ro-MD"/>
          <w14:ligatures w14:val="none"/>
        </w:rPr>
        <w:t>.</w:t>
      </w:r>
    </w:p>
    <w:p w14:paraId="7E8A5F22" w14:textId="572337C6" w:rsidR="00EC112A" w:rsidRPr="00DC1D55" w:rsidRDefault="00EC112A" w:rsidP="00427CCF">
      <w:pPr>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2</w:t>
      </w:r>
      <w:r w:rsidR="007159BF" w:rsidRPr="00DC1D55">
        <w:rPr>
          <w:rFonts w:ascii="Times New Roman" w:eastAsia="Times New Roman" w:hAnsi="Times New Roman" w:cs="Times New Roman"/>
          <w:kern w:val="0"/>
          <w:sz w:val="24"/>
          <w:szCs w:val="24"/>
          <w:lang w:val="ro-MD"/>
          <w14:ligatures w14:val="none"/>
        </w:rPr>
        <w:t>0</w:t>
      </w:r>
      <w:r w:rsidRPr="00DC1D55">
        <w:rPr>
          <w:rFonts w:ascii="Times New Roman" w:eastAsia="Times New Roman" w:hAnsi="Times New Roman" w:cs="Times New Roman"/>
          <w:kern w:val="0"/>
          <w:sz w:val="24"/>
          <w:szCs w:val="24"/>
          <w:lang w:val="ro-MD"/>
          <w14:ligatures w14:val="none"/>
        </w:rPr>
        <w:t>. În perioada de trecere de la sistemul existent de raportare statistic la raportarea prin depozitul centralizat de date, SI</w:t>
      </w:r>
      <w:r w:rsidR="00901646" w:rsidRPr="00DC1D55">
        <w:rPr>
          <w:rFonts w:ascii="Times New Roman" w:eastAsia="Times New Roman" w:hAnsi="Times New Roman" w:cs="Times New Roman"/>
          <w:kern w:val="0"/>
          <w:sz w:val="24"/>
          <w:szCs w:val="24"/>
          <w:lang w:val="ro-MD"/>
          <w14:ligatures w14:val="none"/>
        </w:rPr>
        <w:t xml:space="preserve">T </w:t>
      </w:r>
      <w:r w:rsidRPr="00DC1D55">
        <w:rPr>
          <w:rFonts w:ascii="Times New Roman" w:eastAsia="Times New Roman" w:hAnsi="Times New Roman" w:cs="Times New Roman"/>
          <w:kern w:val="0"/>
          <w:sz w:val="24"/>
          <w:szCs w:val="24"/>
          <w:lang w:val="ro-MD"/>
          <w14:ligatures w14:val="none"/>
        </w:rPr>
        <w:t>va asigura funcționalitatea de raportare. Grupurile de rapoarte statistice din SI</w:t>
      </w:r>
      <w:r w:rsidR="00901646" w:rsidRPr="00DC1D55">
        <w:rPr>
          <w:rFonts w:ascii="Times New Roman" w:eastAsia="Times New Roman" w:hAnsi="Times New Roman" w:cs="Times New Roman"/>
          <w:kern w:val="0"/>
          <w:sz w:val="24"/>
          <w:szCs w:val="24"/>
          <w:lang w:val="ro-MD"/>
          <w14:ligatures w14:val="none"/>
        </w:rPr>
        <w:t xml:space="preserve">T </w:t>
      </w:r>
      <w:r w:rsidRPr="00DC1D55">
        <w:rPr>
          <w:rFonts w:ascii="Times New Roman" w:eastAsia="Times New Roman" w:hAnsi="Times New Roman" w:cs="Times New Roman"/>
          <w:kern w:val="0"/>
          <w:sz w:val="24"/>
          <w:szCs w:val="24"/>
          <w:lang w:val="ro-MD"/>
          <w14:ligatures w14:val="none"/>
        </w:rPr>
        <w:t>sunt:</w:t>
      </w:r>
    </w:p>
    <w:p w14:paraId="1D70951D" w14:textId="38203A57" w:rsidR="00EC112A" w:rsidRPr="00DC1D55" w:rsidRDefault="00EC112A" w:rsidP="00427CCF">
      <w:pPr>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 xml:space="preserve">1) interacțiunea cu </w:t>
      </w:r>
      <w:r w:rsidR="00881414" w:rsidRPr="00DC1D55">
        <w:rPr>
          <w:rFonts w:ascii="Times New Roman" w:eastAsia="Times New Roman" w:hAnsi="Times New Roman" w:cs="Times New Roman"/>
          <w:kern w:val="0"/>
          <w:sz w:val="24"/>
          <w:szCs w:val="24"/>
          <w:lang w:val="ro-MD"/>
          <w14:ligatures w14:val="none"/>
        </w:rPr>
        <w:t>instrumentul</w:t>
      </w:r>
      <w:r w:rsidRPr="00DC1D55">
        <w:rPr>
          <w:rFonts w:ascii="Times New Roman" w:eastAsia="Times New Roman" w:hAnsi="Times New Roman" w:cs="Times New Roman"/>
          <w:kern w:val="0"/>
          <w:sz w:val="24"/>
          <w:szCs w:val="24"/>
          <w:lang w:val="ro-MD"/>
          <w14:ligatures w14:val="none"/>
        </w:rPr>
        <w:t xml:space="preserve"> european </w:t>
      </w:r>
      <w:r w:rsidR="00901646" w:rsidRPr="00DC1D55">
        <w:rPr>
          <w:rFonts w:ascii="Times New Roman" w:eastAsia="Times New Roman" w:hAnsi="Times New Roman" w:cs="Times New Roman"/>
          <w:kern w:val="0"/>
          <w:sz w:val="24"/>
          <w:szCs w:val="24"/>
          <w:lang w:val="ro-MD"/>
          <w14:ligatures w14:val="none"/>
        </w:rPr>
        <w:t>FOEDUS</w:t>
      </w:r>
      <w:r w:rsidR="00881414" w:rsidRPr="00DC1D55">
        <w:rPr>
          <w:rFonts w:ascii="Times New Roman" w:eastAsia="Times New Roman" w:hAnsi="Times New Roman" w:cs="Times New Roman"/>
          <w:kern w:val="0"/>
          <w:sz w:val="24"/>
          <w:szCs w:val="24"/>
          <w:lang w:val="ro-MD"/>
          <w14:ligatures w14:val="none"/>
        </w:rPr>
        <w:t>,</w:t>
      </w:r>
      <w:r w:rsidR="00901646" w:rsidRPr="00DC1D55">
        <w:rPr>
          <w:rFonts w:ascii="Times New Roman" w:eastAsia="Times New Roman" w:hAnsi="Times New Roman" w:cs="Times New Roman"/>
          <w:kern w:val="0"/>
          <w:sz w:val="24"/>
          <w:szCs w:val="24"/>
          <w:lang w:val="ro-MD"/>
          <w14:ligatures w14:val="none"/>
        </w:rPr>
        <w:t xml:space="preserve"> </w:t>
      </w:r>
      <w:r w:rsidR="00881414" w:rsidRPr="00DC1D55">
        <w:rPr>
          <w:rFonts w:ascii="Times New Roman" w:eastAsia="Times New Roman" w:hAnsi="Times New Roman" w:cs="Times New Roman"/>
          <w:kern w:val="0"/>
          <w:sz w:val="24"/>
          <w:szCs w:val="24"/>
          <w:lang w:val="ro-MD"/>
          <w14:ligatures w14:val="none"/>
        </w:rPr>
        <w:t>care anunță în timp real</w:t>
      </w:r>
      <w:r w:rsidRPr="00DC1D55">
        <w:rPr>
          <w:rFonts w:ascii="Times New Roman" w:eastAsia="Times New Roman" w:hAnsi="Times New Roman" w:cs="Times New Roman"/>
          <w:kern w:val="0"/>
          <w:sz w:val="24"/>
          <w:szCs w:val="24"/>
          <w:lang w:val="ro-MD"/>
          <w14:ligatures w14:val="none"/>
        </w:rPr>
        <w:t xml:space="preserve"> apariția unui organ prelevat, ce necesită a fi transplantat în timp</w:t>
      </w:r>
      <w:r w:rsidR="00881414" w:rsidRPr="00DC1D55">
        <w:rPr>
          <w:rFonts w:ascii="Times New Roman" w:eastAsia="Times New Roman" w:hAnsi="Times New Roman" w:cs="Times New Roman"/>
          <w:kern w:val="0"/>
          <w:sz w:val="24"/>
          <w:szCs w:val="24"/>
          <w:lang w:val="ro-MD"/>
          <w14:ligatures w14:val="none"/>
        </w:rPr>
        <w:t xml:space="preserve"> util </w:t>
      </w:r>
      <w:r w:rsidRPr="00DC1D55">
        <w:rPr>
          <w:rFonts w:ascii="Times New Roman" w:eastAsia="Times New Roman" w:hAnsi="Times New Roman" w:cs="Times New Roman"/>
          <w:kern w:val="0"/>
          <w:sz w:val="24"/>
          <w:szCs w:val="24"/>
          <w:lang w:val="ro-MD"/>
          <w14:ligatures w14:val="none"/>
        </w:rPr>
        <w:t>(</w:t>
      </w:r>
      <w:r w:rsidR="00901646" w:rsidRPr="00DC1D55">
        <w:rPr>
          <w:rFonts w:ascii="Times New Roman" w:eastAsia="Times New Roman" w:hAnsi="Times New Roman" w:cs="Times New Roman"/>
          <w:kern w:val="0"/>
          <w:sz w:val="24"/>
          <w:szCs w:val="24"/>
          <w:lang w:val="ro-MD"/>
          <w14:ligatures w14:val="none"/>
        </w:rPr>
        <w:t xml:space="preserve">de la 4 </w:t>
      </w:r>
      <w:r w:rsidRPr="00DC1D55">
        <w:rPr>
          <w:rFonts w:ascii="Times New Roman" w:eastAsia="Times New Roman" w:hAnsi="Times New Roman" w:cs="Times New Roman"/>
          <w:kern w:val="0"/>
          <w:sz w:val="24"/>
          <w:szCs w:val="24"/>
          <w:lang w:val="ro-MD"/>
          <w14:ligatures w14:val="none"/>
        </w:rPr>
        <w:t>până la 24 ore);</w:t>
      </w:r>
    </w:p>
    <w:p w14:paraId="03153375" w14:textId="4AB7349C" w:rsidR="00EC112A" w:rsidRPr="00DC1D55" w:rsidRDefault="00EC112A" w:rsidP="00427CCF">
      <w:pPr>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2) asigurarea informațională legală a unui schimb transfrontalier de organe</w:t>
      </w:r>
      <w:r w:rsidR="00200435" w:rsidRPr="00DC1D55">
        <w:rPr>
          <w:rFonts w:ascii="Times New Roman" w:eastAsia="Times New Roman" w:hAnsi="Times New Roman" w:cs="Times New Roman"/>
          <w:kern w:val="0"/>
          <w:sz w:val="24"/>
          <w:szCs w:val="24"/>
          <w:lang w:val="ro-MD"/>
          <w14:ligatures w14:val="none"/>
        </w:rPr>
        <w:t>,</w:t>
      </w:r>
      <w:r w:rsidR="005F4626" w:rsidRPr="00DC1D55">
        <w:rPr>
          <w:rFonts w:ascii="Times New Roman" w:eastAsia="Times New Roman" w:hAnsi="Times New Roman" w:cs="Times New Roman"/>
          <w:kern w:val="0"/>
          <w:sz w:val="24"/>
          <w:szCs w:val="24"/>
          <w:lang w:val="ro-MD"/>
          <w14:ligatures w14:val="none"/>
        </w:rPr>
        <w:t xml:space="preserve"> importul/exportul de țesuturi și/sau celule umane;</w:t>
      </w:r>
    </w:p>
    <w:p w14:paraId="5F63D2A3" w14:textId="397E88E1" w:rsidR="00EC112A" w:rsidRPr="00DC1D55" w:rsidRDefault="00EC112A" w:rsidP="00427CCF">
      <w:pPr>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3) rapoarte statistice naționale</w:t>
      </w:r>
      <w:r w:rsidR="002228CC" w:rsidRPr="00DC1D55">
        <w:rPr>
          <w:rFonts w:ascii="Times New Roman" w:eastAsia="Times New Roman" w:hAnsi="Times New Roman" w:cs="Times New Roman"/>
          <w:kern w:val="0"/>
          <w:sz w:val="24"/>
          <w:szCs w:val="24"/>
          <w:lang w:val="ro-MD"/>
          <w14:ligatures w14:val="none"/>
        </w:rPr>
        <w:t xml:space="preserve"> – MS, </w:t>
      </w:r>
      <w:r w:rsidR="00F552D2" w:rsidRPr="00DC1D55">
        <w:rPr>
          <w:rFonts w:ascii="Times New Roman" w:eastAsia="Times New Roman" w:hAnsi="Times New Roman" w:cs="Times New Roman"/>
          <w:kern w:val="0"/>
          <w:sz w:val="24"/>
          <w:szCs w:val="24"/>
          <w:lang w:val="ro-MD"/>
          <w14:ligatures w14:val="none"/>
        </w:rPr>
        <w:t>ANSP, BNS</w:t>
      </w:r>
      <w:r w:rsidRPr="00DC1D55">
        <w:rPr>
          <w:rFonts w:ascii="Times New Roman" w:eastAsia="Times New Roman" w:hAnsi="Times New Roman" w:cs="Times New Roman"/>
          <w:kern w:val="0"/>
          <w:sz w:val="24"/>
          <w:szCs w:val="24"/>
          <w:lang w:val="ro-MD"/>
          <w14:ligatures w14:val="none"/>
        </w:rPr>
        <w:t xml:space="preserve">; </w:t>
      </w:r>
    </w:p>
    <w:p w14:paraId="1394ADD5" w14:textId="6F410511" w:rsidR="00EC112A" w:rsidRPr="00DC1D55" w:rsidRDefault="00EC112A" w:rsidP="00427CCF">
      <w:pPr>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4) rapoarte statistice internaționale</w:t>
      </w:r>
      <w:r w:rsidR="002228CC" w:rsidRPr="00DC1D55">
        <w:rPr>
          <w:rFonts w:ascii="Times New Roman" w:eastAsia="Times New Roman" w:hAnsi="Times New Roman" w:cs="Times New Roman"/>
          <w:kern w:val="0"/>
          <w:sz w:val="24"/>
          <w:szCs w:val="24"/>
          <w:lang w:val="ro-MD"/>
          <w14:ligatures w14:val="none"/>
        </w:rPr>
        <w:t xml:space="preserve"> – ERA-EDTA,</w:t>
      </w:r>
      <w:r w:rsidR="00443367" w:rsidRPr="00DC1D55">
        <w:rPr>
          <w:rFonts w:ascii="Times New Roman" w:eastAsia="Times New Roman" w:hAnsi="Times New Roman" w:cs="Times New Roman"/>
          <w:kern w:val="0"/>
          <w:sz w:val="24"/>
          <w:szCs w:val="24"/>
          <w:lang w:val="ro-MD"/>
          <w14:ligatures w14:val="none"/>
        </w:rPr>
        <w:t xml:space="preserve"> ESOT,</w:t>
      </w:r>
      <w:r w:rsidR="002228CC" w:rsidRPr="00DC1D55">
        <w:rPr>
          <w:rFonts w:ascii="Times New Roman" w:eastAsia="Times New Roman" w:hAnsi="Times New Roman" w:cs="Times New Roman"/>
          <w:kern w:val="0"/>
          <w:sz w:val="24"/>
          <w:szCs w:val="24"/>
          <w:lang w:val="ro-MD"/>
          <w14:ligatures w14:val="none"/>
        </w:rPr>
        <w:t xml:space="preserve"> EUROCET</w:t>
      </w:r>
      <w:r w:rsidRPr="00DC1D55">
        <w:rPr>
          <w:rFonts w:ascii="Times New Roman" w:eastAsia="Times New Roman" w:hAnsi="Times New Roman" w:cs="Times New Roman"/>
          <w:kern w:val="0"/>
          <w:sz w:val="24"/>
          <w:szCs w:val="24"/>
          <w:lang w:val="ro-MD"/>
          <w14:ligatures w14:val="none"/>
        </w:rPr>
        <w:t>.</w:t>
      </w:r>
    </w:p>
    <w:p w14:paraId="49DD7D19" w14:textId="3DDE1341" w:rsidR="00EC112A" w:rsidRPr="00DC1D55" w:rsidRDefault="00EC112A" w:rsidP="00427CCF">
      <w:pPr>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2</w:t>
      </w:r>
      <w:r w:rsidR="007159BF" w:rsidRPr="00DC1D55">
        <w:rPr>
          <w:rFonts w:ascii="Times New Roman" w:eastAsia="Times New Roman" w:hAnsi="Times New Roman" w:cs="Times New Roman"/>
          <w:kern w:val="0"/>
          <w:sz w:val="24"/>
          <w:szCs w:val="24"/>
          <w:lang w:val="ro-MD"/>
          <w14:ligatures w14:val="none"/>
        </w:rPr>
        <w:t>1</w:t>
      </w:r>
      <w:r w:rsidRPr="00DC1D55">
        <w:rPr>
          <w:rFonts w:ascii="Times New Roman" w:eastAsia="Times New Roman" w:hAnsi="Times New Roman" w:cs="Times New Roman"/>
          <w:b/>
          <w:kern w:val="0"/>
          <w:sz w:val="24"/>
          <w:szCs w:val="24"/>
          <w:lang w:val="ro-MD"/>
          <w14:ligatures w14:val="none"/>
        </w:rPr>
        <w:t>.</w:t>
      </w:r>
      <w:r w:rsidRPr="00DC1D55">
        <w:rPr>
          <w:rFonts w:ascii="Times New Roman" w:eastAsia="Times New Roman" w:hAnsi="Times New Roman" w:cs="Times New Roman"/>
          <w:kern w:val="0"/>
          <w:sz w:val="24"/>
          <w:szCs w:val="24"/>
          <w:lang w:val="ro-MD"/>
          <w14:ligatures w14:val="none"/>
        </w:rPr>
        <w:t xml:space="preserve"> Toate grupurile având rapoarte statistice ce reflectă starea sănătății populației sub următoarele aspecte: </w:t>
      </w:r>
    </w:p>
    <w:p w14:paraId="5115152D" w14:textId="77777777" w:rsidR="00EC112A" w:rsidRPr="00DC1D55" w:rsidRDefault="00EC112A" w:rsidP="00427CCF">
      <w:pPr>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 xml:space="preserve">1) în dependență de grupul diagnostic conform CIM-10; </w:t>
      </w:r>
    </w:p>
    <w:p w14:paraId="30DA4B2C" w14:textId="77777777" w:rsidR="00EC112A" w:rsidRPr="00DC1D55" w:rsidRDefault="00EC112A" w:rsidP="00427CCF">
      <w:pPr>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2) în dependență de grupul - țintă (copii, maturi);</w:t>
      </w:r>
    </w:p>
    <w:p w14:paraId="41829912" w14:textId="552479F3" w:rsidR="00EC112A" w:rsidRPr="00DC1D55" w:rsidRDefault="00EC112A" w:rsidP="00427CCF">
      <w:pPr>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3) în dependență de serviciile medicale acordate.</w:t>
      </w:r>
    </w:p>
    <w:p w14:paraId="4A372952" w14:textId="6977B3A5" w:rsidR="00EC112A" w:rsidRPr="00DC1D55" w:rsidRDefault="00EC112A" w:rsidP="00427CCF">
      <w:pPr>
        <w:autoSpaceDE w:val="0"/>
        <w:autoSpaceDN w:val="0"/>
        <w:adjustRightInd w:val="0"/>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2</w:t>
      </w:r>
      <w:r w:rsidR="007159BF" w:rsidRPr="00DC1D55">
        <w:rPr>
          <w:rFonts w:ascii="Times New Roman" w:eastAsia="Times New Roman" w:hAnsi="Times New Roman" w:cs="Times New Roman"/>
          <w:kern w:val="0"/>
          <w:sz w:val="24"/>
          <w:szCs w:val="24"/>
          <w:lang w:val="ro-MD"/>
          <w14:ligatures w14:val="none"/>
        </w:rPr>
        <w:t>2</w:t>
      </w:r>
      <w:r w:rsidRPr="00DC1D55">
        <w:rPr>
          <w:rFonts w:ascii="Times New Roman" w:eastAsia="Times New Roman" w:hAnsi="Times New Roman" w:cs="Times New Roman"/>
          <w:kern w:val="0"/>
          <w:sz w:val="24"/>
          <w:szCs w:val="24"/>
          <w:lang w:val="ro-MD"/>
          <w14:ligatures w14:val="none"/>
        </w:rPr>
        <w:t xml:space="preserve">. Fiecare </w:t>
      </w:r>
      <w:r w:rsidRPr="00DC1D55">
        <w:rPr>
          <w:rFonts w:ascii="Times New Roman" w:eastAsia="Calibri" w:hAnsi="Times New Roman" w:cs="Times New Roman"/>
          <w:kern w:val="0"/>
          <w:sz w:val="24"/>
          <w:szCs w:val="24"/>
          <w:lang w:val="ro-MD"/>
          <w14:ligatures w14:val="none"/>
        </w:rPr>
        <w:t xml:space="preserve">prestator de servicii medicale autorizat de </w:t>
      </w:r>
      <w:r w:rsidR="00604B74" w:rsidRPr="00DC1D55">
        <w:rPr>
          <w:rFonts w:ascii="Times New Roman" w:eastAsia="Calibri" w:hAnsi="Times New Roman" w:cs="Times New Roman"/>
          <w:kern w:val="0"/>
          <w:sz w:val="24"/>
          <w:szCs w:val="24"/>
          <w:lang w:val="ro-MD"/>
          <w14:ligatures w14:val="none"/>
        </w:rPr>
        <w:t>MS</w:t>
      </w:r>
      <w:r w:rsidR="00F102FF" w:rsidRPr="00DC1D55">
        <w:rPr>
          <w:rFonts w:ascii="Times New Roman" w:eastAsia="Times New Roman" w:hAnsi="Times New Roman" w:cs="Times New Roman"/>
          <w:kern w:val="0"/>
          <w:sz w:val="24"/>
          <w:szCs w:val="24"/>
          <w:lang w:val="ro-MD"/>
          <w14:ligatures w14:val="none"/>
        </w:rPr>
        <w:t xml:space="preserve"> pentru desfășurarea </w:t>
      </w:r>
      <w:r w:rsidR="00200435" w:rsidRPr="00DC1D55">
        <w:rPr>
          <w:rFonts w:ascii="Times New Roman" w:eastAsia="Calibri" w:hAnsi="Times New Roman" w:cs="Times New Roman"/>
          <w:kern w:val="0"/>
          <w:sz w:val="24"/>
          <w:szCs w:val="24"/>
          <w:lang w:val="ro-MD"/>
          <w14:ligatures w14:val="none"/>
        </w:rPr>
        <w:t>activităților</w:t>
      </w:r>
      <w:r w:rsidR="00F102FF" w:rsidRPr="00DC1D55">
        <w:rPr>
          <w:rFonts w:ascii="Times New Roman" w:eastAsia="Calibri" w:hAnsi="Times New Roman" w:cs="Times New Roman"/>
          <w:kern w:val="0"/>
          <w:sz w:val="24"/>
          <w:szCs w:val="24"/>
          <w:lang w:val="ro-MD"/>
          <w14:ligatures w14:val="none"/>
        </w:rPr>
        <w:t xml:space="preserve"> de donare, prelevare și </w:t>
      </w:r>
      <w:r w:rsidR="002059B7" w:rsidRPr="00DC1D55">
        <w:rPr>
          <w:rFonts w:ascii="Times New Roman" w:eastAsia="Calibri" w:hAnsi="Times New Roman" w:cs="Times New Roman"/>
          <w:kern w:val="0"/>
          <w:sz w:val="24"/>
          <w:szCs w:val="24"/>
          <w:lang w:val="ro-MD"/>
          <w14:ligatures w14:val="none"/>
        </w:rPr>
        <w:t>transplant de organe</w:t>
      </w:r>
      <w:r w:rsidR="00F102FF" w:rsidRPr="00DC1D55">
        <w:rPr>
          <w:rFonts w:ascii="Times New Roman" w:eastAsia="Calibri" w:hAnsi="Times New Roman" w:cs="Times New Roman"/>
          <w:kern w:val="0"/>
          <w:sz w:val="24"/>
          <w:szCs w:val="24"/>
          <w:lang w:val="ro-MD"/>
          <w14:ligatures w14:val="none"/>
        </w:rPr>
        <w:t>, țesuturi și celule umane</w:t>
      </w:r>
      <w:r w:rsidRPr="00DC1D55">
        <w:rPr>
          <w:rFonts w:ascii="Times New Roman" w:eastAsia="Times New Roman" w:hAnsi="Times New Roman" w:cs="Times New Roman"/>
          <w:kern w:val="0"/>
          <w:sz w:val="24"/>
          <w:szCs w:val="24"/>
          <w:lang w:val="ro-MD"/>
          <w14:ligatures w14:val="none"/>
        </w:rPr>
        <w:t xml:space="preserve"> poate genera aceste rapoarte în format Excel, care vor fi apoi prelucrate de către A</w:t>
      </w:r>
      <w:r w:rsidR="005D1E34" w:rsidRPr="00DC1D55">
        <w:rPr>
          <w:rFonts w:ascii="Times New Roman" w:eastAsia="Times New Roman" w:hAnsi="Times New Roman" w:cs="Times New Roman"/>
          <w:kern w:val="0"/>
          <w:sz w:val="24"/>
          <w:szCs w:val="24"/>
          <w:lang w:val="ro-MD"/>
          <w14:ligatures w14:val="none"/>
        </w:rPr>
        <w:t>T</w:t>
      </w:r>
      <w:r w:rsidRPr="00DC1D55">
        <w:rPr>
          <w:rFonts w:ascii="Times New Roman" w:eastAsia="Times New Roman" w:hAnsi="Times New Roman" w:cs="Times New Roman"/>
          <w:kern w:val="0"/>
          <w:sz w:val="24"/>
          <w:szCs w:val="24"/>
          <w:lang w:val="ro-MD"/>
          <w14:ligatures w14:val="none"/>
        </w:rPr>
        <w:t>.</w:t>
      </w:r>
    </w:p>
    <w:p w14:paraId="41390A34" w14:textId="61532C1D" w:rsidR="00EC112A" w:rsidRPr="00DC1D55" w:rsidRDefault="00EC112A" w:rsidP="00427CCF">
      <w:pPr>
        <w:autoSpaceDE w:val="0"/>
        <w:autoSpaceDN w:val="0"/>
        <w:adjustRightInd w:val="0"/>
        <w:spacing w:after="0" w:line="276" w:lineRule="auto"/>
        <w:jc w:val="both"/>
        <w:rPr>
          <w:rFonts w:ascii="Times New Roman" w:eastAsia="Times New Roman" w:hAnsi="Times New Roman" w:cs="Times New Roman"/>
          <w:b/>
          <w:bCs/>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2</w:t>
      </w:r>
      <w:r w:rsidR="007159BF" w:rsidRPr="00DC1D55">
        <w:rPr>
          <w:rFonts w:ascii="Times New Roman" w:eastAsia="Times New Roman" w:hAnsi="Times New Roman" w:cs="Times New Roman"/>
          <w:kern w:val="0"/>
          <w:sz w:val="24"/>
          <w:szCs w:val="24"/>
          <w:lang w:val="ro-MD"/>
          <w14:ligatures w14:val="none"/>
        </w:rPr>
        <w:t>3</w:t>
      </w:r>
      <w:r w:rsidRPr="00DC1D55">
        <w:rPr>
          <w:rFonts w:ascii="Times New Roman" w:eastAsia="Times New Roman" w:hAnsi="Times New Roman" w:cs="Times New Roman"/>
          <w:kern w:val="0"/>
          <w:sz w:val="24"/>
          <w:szCs w:val="24"/>
          <w:lang w:val="ro-MD"/>
          <w14:ligatures w14:val="none"/>
        </w:rPr>
        <w:t xml:space="preserve">. Toți </w:t>
      </w:r>
      <w:r w:rsidRPr="00DC1D55">
        <w:rPr>
          <w:rFonts w:ascii="Times New Roman" w:eastAsia="Calibri" w:hAnsi="Times New Roman" w:cs="Times New Roman"/>
          <w:kern w:val="0"/>
          <w:sz w:val="24"/>
          <w:szCs w:val="24"/>
          <w:lang w:val="ro-MD"/>
          <w14:ligatures w14:val="none"/>
        </w:rPr>
        <w:t xml:space="preserve">prestatorii de servicii medicale autorizați de </w:t>
      </w:r>
      <w:r w:rsidR="00604B74" w:rsidRPr="00DC1D55">
        <w:rPr>
          <w:rFonts w:ascii="Times New Roman" w:eastAsia="Calibri" w:hAnsi="Times New Roman" w:cs="Times New Roman"/>
          <w:kern w:val="0"/>
          <w:sz w:val="24"/>
          <w:szCs w:val="24"/>
          <w:lang w:val="ro-MD"/>
          <w14:ligatures w14:val="none"/>
        </w:rPr>
        <w:t xml:space="preserve">MS </w:t>
      </w:r>
      <w:r w:rsidR="00F102FF" w:rsidRPr="00DC1D55">
        <w:rPr>
          <w:rFonts w:ascii="Times New Roman" w:eastAsia="Times New Roman" w:hAnsi="Times New Roman" w:cs="Times New Roman"/>
          <w:kern w:val="0"/>
          <w:sz w:val="24"/>
          <w:szCs w:val="24"/>
          <w:lang w:val="ro-MD"/>
          <w14:ligatures w14:val="none"/>
        </w:rPr>
        <w:t xml:space="preserve">pentru desfășurarea </w:t>
      </w:r>
      <w:r w:rsidR="00200435" w:rsidRPr="00DC1D55">
        <w:rPr>
          <w:rFonts w:ascii="Times New Roman" w:eastAsia="Calibri" w:hAnsi="Times New Roman" w:cs="Times New Roman"/>
          <w:kern w:val="0"/>
          <w:sz w:val="24"/>
          <w:szCs w:val="24"/>
          <w:lang w:val="ro-MD"/>
          <w14:ligatures w14:val="none"/>
        </w:rPr>
        <w:t>activităților</w:t>
      </w:r>
      <w:r w:rsidR="00F102FF" w:rsidRPr="00DC1D55">
        <w:rPr>
          <w:rFonts w:ascii="Times New Roman" w:eastAsia="Calibri" w:hAnsi="Times New Roman" w:cs="Times New Roman"/>
          <w:kern w:val="0"/>
          <w:sz w:val="24"/>
          <w:szCs w:val="24"/>
          <w:lang w:val="ro-MD"/>
          <w14:ligatures w14:val="none"/>
        </w:rPr>
        <w:t xml:space="preserve"> de donare, prelevare și </w:t>
      </w:r>
      <w:r w:rsidR="002059B7" w:rsidRPr="00DC1D55">
        <w:rPr>
          <w:rFonts w:ascii="Times New Roman" w:eastAsia="Calibri" w:hAnsi="Times New Roman" w:cs="Times New Roman"/>
          <w:kern w:val="0"/>
          <w:sz w:val="24"/>
          <w:szCs w:val="24"/>
          <w:lang w:val="ro-MD"/>
          <w14:ligatures w14:val="none"/>
        </w:rPr>
        <w:t>transplant de organe</w:t>
      </w:r>
      <w:r w:rsidR="00F102FF" w:rsidRPr="00DC1D55">
        <w:rPr>
          <w:rFonts w:ascii="Times New Roman" w:eastAsia="Calibri" w:hAnsi="Times New Roman" w:cs="Times New Roman"/>
          <w:kern w:val="0"/>
          <w:sz w:val="24"/>
          <w:szCs w:val="24"/>
          <w:lang w:val="ro-MD"/>
          <w14:ligatures w14:val="none"/>
        </w:rPr>
        <w:t>, țesuturi și celule umane</w:t>
      </w:r>
      <w:r w:rsidR="00F102FF" w:rsidRPr="00DC1D55">
        <w:rPr>
          <w:rFonts w:ascii="Times New Roman" w:eastAsia="Times New Roman" w:hAnsi="Times New Roman" w:cs="Times New Roman"/>
          <w:kern w:val="0"/>
          <w:sz w:val="24"/>
          <w:szCs w:val="24"/>
          <w:lang w:val="ro-MD"/>
          <w14:ligatures w14:val="none"/>
        </w:rPr>
        <w:t xml:space="preserve"> </w:t>
      </w:r>
      <w:r w:rsidRPr="00DC1D55">
        <w:rPr>
          <w:rFonts w:ascii="Times New Roman" w:eastAsia="Times New Roman" w:hAnsi="Times New Roman" w:cs="Times New Roman"/>
          <w:kern w:val="0"/>
          <w:sz w:val="24"/>
          <w:szCs w:val="24"/>
          <w:lang w:val="ro-MD"/>
          <w14:ligatures w14:val="none"/>
        </w:rPr>
        <w:t>vor introduce date în timp real, în conformitate cu regulamentul aprobat.</w:t>
      </w:r>
    </w:p>
    <w:p w14:paraId="44493772" w14:textId="34A4DFD0" w:rsidR="00EC112A" w:rsidRPr="00DC1D55" w:rsidRDefault="00EC112A" w:rsidP="00427CCF">
      <w:pPr>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2</w:t>
      </w:r>
      <w:r w:rsidR="007159BF" w:rsidRPr="00DC1D55">
        <w:rPr>
          <w:rFonts w:ascii="Times New Roman" w:eastAsia="Times New Roman" w:hAnsi="Times New Roman" w:cs="Times New Roman"/>
          <w:kern w:val="0"/>
          <w:sz w:val="24"/>
          <w:szCs w:val="24"/>
          <w:lang w:val="ro-MD"/>
          <w14:ligatures w14:val="none"/>
        </w:rPr>
        <w:t>4</w:t>
      </w:r>
      <w:r w:rsidRPr="00DC1D55">
        <w:rPr>
          <w:rFonts w:ascii="Times New Roman" w:eastAsia="Times New Roman" w:hAnsi="Times New Roman" w:cs="Times New Roman"/>
          <w:kern w:val="0"/>
          <w:sz w:val="24"/>
          <w:szCs w:val="24"/>
          <w:lang w:val="ro-MD"/>
          <w14:ligatures w14:val="none"/>
        </w:rPr>
        <w:t>. Exportul datelor sub formă de tabele electronice:</w:t>
      </w:r>
    </w:p>
    <w:p w14:paraId="47E0DFFD" w14:textId="496EFDAD" w:rsidR="00EC112A" w:rsidRPr="00DC1D55" w:rsidRDefault="00EC112A" w:rsidP="00427CCF">
      <w:pPr>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 xml:space="preserve">1) rapoartele sus numite vor fi generate atât în formă de raport obișnuit, cât și în formatul Excel, stabilit de către </w:t>
      </w:r>
      <w:r w:rsidR="00C5779B" w:rsidRPr="00DC1D55">
        <w:rPr>
          <w:rFonts w:ascii="Times New Roman" w:eastAsia="Calibri" w:hAnsi="Times New Roman" w:cs="Times New Roman"/>
          <w:kern w:val="0"/>
          <w:sz w:val="24"/>
          <w:szCs w:val="24"/>
          <w:lang w:val="ro-MD"/>
          <w14:ligatures w14:val="none"/>
        </w:rPr>
        <w:t>A</w:t>
      </w:r>
      <w:r w:rsidR="005D1E34" w:rsidRPr="00DC1D55">
        <w:rPr>
          <w:rFonts w:ascii="Times New Roman" w:eastAsia="Calibri" w:hAnsi="Times New Roman" w:cs="Times New Roman"/>
          <w:kern w:val="0"/>
          <w:sz w:val="24"/>
          <w:szCs w:val="24"/>
          <w:lang w:val="ro-MD"/>
          <w14:ligatures w14:val="none"/>
        </w:rPr>
        <w:t>T</w:t>
      </w:r>
      <w:r w:rsidRPr="00DC1D55">
        <w:rPr>
          <w:rFonts w:ascii="Times New Roman" w:eastAsia="Times New Roman" w:hAnsi="Times New Roman" w:cs="Times New Roman"/>
          <w:kern w:val="0"/>
          <w:sz w:val="24"/>
          <w:szCs w:val="24"/>
          <w:lang w:val="ro-MD"/>
          <w14:ligatures w14:val="none"/>
        </w:rPr>
        <w:t>. SI</w:t>
      </w:r>
      <w:r w:rsidR="002228CC" w:rsidRPr="00DC1D55">
        <w:rPr>
          <w:rFonts w:ascii="Times New Roman" w:eastAsia="Times New Roman" w:hAnsi="Times New Roman" w:cs="Times New Roman"/>
          <w:kern w:val="0"/>
          <w:sz w:val="24"/>
          <w:szCs w:val="24"/>
          <w:lang w:val="ro-MD"/>
          <w14:ligatures w14:val="none"/>
        </w:rPr>
        <w:t xml:space="preserve">T </w:t>
      </w:r>
      <w:r w:rsidRPr="00DC1D55">
        <w:rPr>
          <w:rFonts w:ascii="Times New Roman" w:eastAsia="Times New Roman" w:hAnsi="Times New Roman" w:cs="Times New Roman"/>
          <w:kern w:val="0"/>
          <w:sz w:val="24"/>
          <w:szCs w:val="24"/>
          <w:lang w:val="ro-MD"/>
          <w14:ligatures w14:val="none"/>
        </w:rPr>
        <w:t>permite exportul datelor în formatele cerute pentru fiecare utilizator autorizat separat.</w:t>
      </w:r>
    </w:p>
    <w:p w14:paraId="18FDC301" w14:textId="48EC4B0C" w:rsidR="00EC112A" w:rsidRPr="00DC1D55" w:rsidRDefault="00EC112A" w:rsidP="00427CCF">
      <w:pPr>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lastRenderedPageBreak/>
        <w:t>2</w:t>
      </w:r>
      <w:r w:rsidR="007159BF" w:rsidRPr="00DC1D55">
        <w:rPr>
          <w:rFonts w:ascii="Times New Roman" w:eastAsia="Times New Roman" w:hAnsi="Times New Roman" w:cs="Times New Roman"/>
          <w:kern w:val="0"/>
          <w:sz w:val="24"/>
          <w:szCs w:val="24"/>
          <w:lang w:val="ro-MD"/>
          <w14:ligatures w14:val="none"/>
        </w:rPr>
        <w:t>5</w:t>
      </w:r>
      <w:r w:rsidRPr="00DC1D55">
        <w:rPr>
          <w:rFonts w:ascii="Times New Roman" w:eastAsia="Times New Roman" w:hAnsi="Times New Roman" w:cs="Times New Roman"/>
          <w:kern w:val="0"/>
          <w:sz w:val="24"/>
          <w:szCs w:val="24"/>
          <w:lang w:val="ro-MD"/>
          <w14:ligatures w14:val="none"/>
        </w:rPr>
        <w:t xml:space="preserve">. Documente tehnologice: </w:t>
      </w:r>
    </w:p>
    <w:p w14:paraId="47A2B3AC" w14:textId="0AB174F3" w:rsidR="00795119" w:rsidRPr="00DC1D55" w:rsidRDefault="00BE4149" w:rsidP="00795119">
      <w:pPr>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 xml:space="preserve">1) </w:t>
      </w:r>
      <w:r w:rsidR="00795119" w:rsidRPr="00DC1D55">
        <w:rPr>
          <w:rFonts w:ascii="Times New Roman" w:eastAsia="Times New Roman" w:hAnsi="Times New Roman" w:cs="Times New Roman"/>
          <w:kern w:val="0"/>
          <w:sz w:val="24"/>
          <w:szCs w:val="24"/>
          <w:lang w:val="ro-MD"/>
          <w14:ligatures w14:val="none"/>
        </w:rPr>
        <w:t xml:space="preserve">Documentația medicală de evidență primară a instituțiilor ocrotirii sănătății, în conformitate cu </w:t>
      </w:r>
      <w:r w:rsidR="00795119" w:rsidRPr="00DC1D55">
        <w:rPr>
          <w:rFonts w:ascii="Times New Roman" w:eastAsia="TimesNewRomanPSMT" w:hAnsi="Times New Roman" w:cs="Times New Roman"/>
          <w:sz w:val="24"/>
          <w:szCs w:val="24"/>
          <w:lang w:val="ro-MD"/>
        </w:rPr>
        <w:t>la Ordinul Ministerului Sănătății</w:t>
      </w:r>
      <w:r w:rsidR="00795119" w:rsidRPr="00DC1D55">
        <w:rPr>
          <w:rStyle w:val="Heading1Char"/>
          <w:rFonts w:ascii="Times New Roman" w:eastAsiaTheme="minorHAnsi" w:hAnsi="Times New Roman" w:cs="Times New Roman"/>
          <w:color w:val="auto"/>
          <w:sz w:val="24"/>
          <w:szCs w:val="24"/>
          <w:lang w:val="ro-MD"/>
        </w:rPr>
        <w:t xml:space="preserve"> </w:t>
      </w:r>
      <w:r w:rsidR="00795119" w:rsidRPr="00DC1D55">
        <w:rPr>
          <w:rFonts w:ascii="Times New Roman" w:eastAsia="TimesNewRomanPSMT" w:hAnsi="Times New Roman" w:cs="Times New Roman"/>
          <w:sz w:val="24"/>
          <w:szCs w:val="24"/>
          <w:lang w:val="ro-MD"/>
        </w:rPr>
        <w:t xml:space="preserve">nr. </w:t>
      </w:r>
      <w:r w:rsidR="00795119" w:rsidRPr="00DC1D55">
        <w:rPr>
          <w:rFonts w:ascii="Times New Roman" w:hAnsi="Times New Roman" w:cs="Times New Roman"/>
          <w:sz w:val="24"/>
          <w:szCs w:val="24"/>
          <w:lang w:val="ro-MD"/>
        </w:rPr>
        <w:t xml:space="preserve">828 </w:t>
      </w:r>
      <w:r w:rsidR="00795119" w:rsidRPr="00DC1D55">
        <w:rPr>
          <w:rFonts w:ascii="Times New Roman" w:eastAsia="TimesNewRomanPSMT" w:hAnsi="Times New Roman" w:cs="Times New Roman"/>
          <w:sz w:val="24"/>
          <w:szCs w:val="24"/>
          <w:lang w:val="ro-MD"/>
        </w:rPr>
        <w:t xml:space="preserve">din </w:t>
      </w:r>
      <w:r w:rsidR="00795119" w:rsidRPr="00DC1D55">
        <w:rPr>
          <w:rFonts w:ascii="Times New Roman" w:hAnsi="Times New Roman" w:cs="Times New Roman"/>
          <w:sz w:val="24"/>
          <w:szCs w:val="24"/>
          <w:lang w:val="ro-MD"/>
        </w:rPr>
        <w:t>31. 10. 2011</w:t>
      </w:r>
      <w:r w:rsidR="00795119" w:rsidRPr="00DC1D55">
        <w:rPr>
          <w:rFonts w:ascii="Times New Roman" w:eastAsia="Times New Roman" w:hAnsi="Times New Roman" w:cs="Times New Roman"/>
          <w:kern w:val="0"/>
          <w:sz w:val="24"/>
          <w:szCs w:val="24"/>
          <w:lang w:val="ro-MD"/>
          <w14:ligatures w14:val="none"/>
        </w:rPr>
        <w:t>:</w:t>
      </w:r>
    </w:p>
    <w:p w14:paraId="7EFF0E12" w14:textId="698A81BE" w:rsidR="00FA67A6" w:rsidRPr="00DC1D55" w:rsidRDefault="00D31AF0" w:rsidP="00427CCF">
      <w:pPr>
        <w:spacing w:after="0" w:line="276" w:lineRule="auto"/>
        <w:jc w:val="both"/>
        <w:rPr>
          <w:rFonts w:ascii="Times New Roman" w:eastAsia="Times New Roman" w:hAnsi="Times New Roman" w:cs="Times New Roman"/>
          <w:color w:val="00B050"/>
          <w:kern w:val="0"/>
          <w:sz w:val="24"/>
          <w:szCs w:val="24"/>
          <w:lang w:val="ro-MD" w:eastAsia="ru-RU"/>
          <w14:ligatures w14:val="none"/>
        </w:rPr>
      </w:pPr>
      <w:r w:rsidRPr="00DC1D55">
        <w:rPr>
          <w:rFonts w:ascii="Times New Roman" w:eastAsia="TimesNewRomanPSMT" w:hAnsi="Times New Roman" w:cs="Times New Roman"/>
          <w:kern w:val="0"/>
          <w:sz w:val="24"/>
          <w:szCs w:val="24"/>
          <w:lang w:val="ro-MD" w:eastAsia="ru-RU"/>
          <w14:ligatures w14:val="none"/>
        </w:rPr>
        <w:t xml:space="preserve">a) </w:t>
      </w:r>
      <w:r w:rsidR="00FA67A6" w:rsidRPr="00DC1D55">
        <w:rPr>
          <w:rFonts w:ascii="Times New Roman" w:eastAsia="TimesNewRomanPSMT" w:hAnsi="Times New Roman" w:cs="Times New Roman"/>
          <w:kern w:val="0"/>
          <w:sz w:val="24"/>
          <w:szCs w:val="24"/>
          <w:lang w:val="ro-MD" w:eastAsia="ru-RU"/>
          <w14:ligatures w14:val="none"/>
        </w:rPr>
        <w:t xml:space="preserve">Registru de înregistrare a investigațiilor de laborator </w:t>
      </w:r>
      <w:r w:rsidR="00FA67A6" w:rsidRPr="00DC1D55">
        <w:rPr>
          <w:rFonts w:ascii="Times New Roman" w:eastAsia="Times New Roman" w:hAnsi="Times New Roman" w:cs="Times New Roman"/>
          <w:kern w:val="0"/>
          <w:sz w:val="24"/>
          <w:szCs w:val="24"/>
          <w:lang w:val="ro-MD"/>
          <w14:ligatures w14:val="none"/>
        </w:rPr>
        <w:t>(Formular nr. 250/e)</w:t>
      </w:r>
      <w:r w:rsidR="00795119" w:rsidRPr="00DC1D55">
        <w:rPr>
          <w:rFonts w:ascii="Times New Roman" w:eastAsia="Times New Roman" w:hAnsi="Times New Roman" w:cs="Times New Roman"/>
          <w:kern w:val="0"/>
          <w:sz w:val="24"/>
          <w:szCs w:val="24"/>
          <w:lang w:val="ro-MD"/>
          <w14:ligatures w14:val="none"/>
        </w:rPr>
        <w:t xml:space="preserve">; </w:t>
      </w:r>
    </w:p>
    <w:p w14:paraId="10070E37" w14:textId="4C950A46" w:rsidR="00F97DDB" w:rsidRPr="00DC1D55" w:rsidRDefault="00BE4149" w:rsidP="00427CCF">
      <w:pPr>
        <w:spacing w:after="0" w:line="276" w:lineRule="auto"/>
        <w:jc w:val="both"/>
        <w:rPr>
          <w:rFonts w:ascii="Times New Roman" w:hAnsi="Times New Roman" w:cs="Times New Roman"/>
          <w:noProof/>
          <w:sz w:val="24"/>
          <w:szCs w:val="24"/>
          <w:lang w:val="ro-MD"/>
        </w:rPr>
      </w:pPr>
      <w:r w:rsidRPr="00DC1D55">
        <w:rPr>
          <w:rFonts w:ascii="Times New Roman" w:eastAsia="Times New Roman" w:hAnsi="Times New Roman" w:cs="Times New Roman"/>
          <w:kern w:val="0"/>
          <w:sz w:val="24"/>
          <w:szCs w:val="24"/>
          <w:lang w:val="ro-MD"/>
          <w14:ligatures w14:val="none"/>
        </w:rPr>
        <w:t xml:space="preserve">2) </w:t>
      </w:r>
      <w:r w:rsidR="00F97DDB" w:rsidRPr="00DC1D55">
        <w:rPr>
          <w:rFonts w:ascii="Times New Roman" w:eastAsia="Times New Roman" w:hAnsi="Times New Roman" w:cs="Times New Roman"/>
          <w:kern w:val="0"/>
          <w:sz w:val="24"/>
          <w:szCs w:val="24"/>
          <w:lang w:val="ro-MD"/>
          <w14:ligatures w14:val="none"/>
        </w:rPr>
        <w:t>Formulare</w:t>
      </w:r>
      <w:r w:rsidR="0080119C" w:rsidRPr="00DC1D55">
        <w:rPr>
          <w:rFonts w:ascii="Times New Roman" w:eastAsia="Times New Roman" w:hAnsi="Times New Roman" w:cs="Times New Roman"/>
          <w:kern w:val="0"/>
          <w:sz w:val="24"/>
          <w:szCs w:val="24"/>
          <w:lang w:val="ro-MD"/>
          <w14:ligatures w14:val="none"/>
        </w:rPr>
        <w:t xml:space="preserve"> de evidență primară, </w:t>
      </w:r>
      <w:r w:rsidR="00F97DDB" w:rsidRPr="00DC1D55">
        <w:rPr>
          <w:rFonts w:ascii="Times New Roman" w:eastAsia="Times New Roman" w:hAnsi="Times New Roman" w:cs="Times New Roman"/>
          <w:kern w:val="0"/>
          <w:sz w:val="24"/>
          <w:szCs w:val="24"/>
          <w:lang w:val="ro-MD"/>
          <w14:ligatures w14:val="none"/>
        </w:rPr>
        <w:t xml:space="preserve">conform </w:t>
      </w:r>
      <w:r w:rsidR="00F97DDB" w:rsidRPr="00DC1D55">
        <w:rPr>
          <w:rFonts w:ascii="Times New Roman" w:eastAsia="TimesNewRomanPSMT" w:hAnsi="Times New Roman" w:cs="Times New Roman"/>
          <w:sz w:val="24"/>
          <w:szCs w:val="24"/>
          <w:lang w:val="ro-MD"/>
        </w:rPr>
        <w:t>Ordinului</w:t>
      </w:r>
      <w:r w:rsidR="00F97DDB" w:rsidRPr="00DC1D55">
        <w:rPr>
          <w:rFonts w:ascii="Times New Roman" w:hAnsi="Times New Roman" w:cs="Times New Roman"/>
          <w:noProof/>
          <w:sz w:val="24"/>
          <w:szCs w:val="24"/>
          <w:lang w:val="ro-MD"/>
        </w:rPr>
        <w:t xml:space="preserve"> comun al Ministerului Sănătății și Companiei Naționale de Asigurări în Medicină nr. 560/148-A din 23 iunie 2023 cu privire la aprobarea formularelor de evidență primară și dărilor de seamă privind serviciile acordate în sistemul asigurării obligatorii de asistență medical</w:t>
      </w:r>
      <w:r w:rsidR="0080119C" w:rsidRPr="00DC1D55">
        <w:rPr>
          <w:rFonts w:ascii="Times New Roman" w:hAnsi="Times New Roman" w:cs="Times New Roman"/>
          <w:noProof/>
          <w:sz w:val="24"/>
          <w:szCs w:val="24"/>
          <w:lang w:val="ro-MD"/>
        </w:rPr>
        <w:t>:</w:t>
      </w:r>
    </w:p>
    <w:p w14:paraId="41C07336" w14:textId="65A9C5DF" w:rsidR="00EC112A" w:rsidRPr="00DC1D55" w:rsidRDefault="00BE4149" w:rsidP="00427CCF">
      <w:pPr>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 xml:space="preserve"> </w:t>
      </w:r>
      <w:r w:rsidR="00D31AF0" w:rsidRPr="00DC1D55">
        <w:rPr>
          <w:rFonts w:ascii="Times New Roman" w:eastAsia="Times New Roman" w:hAnsi="Times New Roman" w:cs="Times New Roman"/>
          <w:kern w:val="0"/>
          <w:sz w:val="24"/>
          <w:szCs w:val="24"/>
          <w:lang w:val="ro-MD"/>
          <w14:ligatures w14:val="none"/>
        </w:rPr>
        <w:t xml:space="preserve">a) </w:t>
      </w:r>
      <w:hyperlink r:id="rId6" w:history="1">
        <w:r w:rsidR="00EC112A" w:rsidRPr="00DC1D55">
          <w:rPr>
            <w:rFonts w:ascii="Times New Roman" w:eastAsia="Times New Roman" w:hAnsi="Times New Roman" w:cs="Times New Roman"/>
            <w:kern w:val="0"/>
            <w:sz w:val="24"/>
            <w:szCs w:val="24"/>
            <w:lang w:val="ro-MD"/>
            <w14:ligatures w14:val="none"/>
          </w:rPr>
          <w:t xml:space="preserve">Formular nr.1-03/r – Registrul persoanelor care au beneficiat de asistență medicală specializată de </w:t>
        </w:r>
        <w:r w:rsidR="00200435" w:rsidRPr="00DC1D55">
          <w:rPr>
            <w:rFonts w:ascii="Times New Roman" w:eastAsia="Times New Roman" w:hAnsi="Times New Roman" w:cs="Times New Roman"/>
            <w:kern w:val="0"/>
            <w:sz w:val="24"/>
            <w:szCs w:val="24"/>
            <w:lang w:val="ro-MD"/>
            <w14:ligatures w14:val="none"/>
          </w:rPr>
          <w:t>ambalator</w:t>
        </w:r>
      </w:hyperlink>
      <w:r w:rsidR="005D1E34" w:rsidRPr="00DC1D55">
        <w:rPr>
          <w:rFonts w:ascii="Times New Roman" w:eastAsia="Times New Roman" w:hAnsi="Times New Roman" w:cs="Times New Roman"/>
          <w:kern w:val="0"/>
          <w:sz w:val="24"/>
          <w:szCs w:val="24"/>
          <w:lang w:val="ro-MD"/>
          <w14:ligatures w14:val="none"/>
        </w:rPr>
        <w:t>;</w:t>
      </w:r>
    </w:p>
    <w:p w14:paraId="7587BB6B" w14:textId="315D7E93" w:rsidR="00F97DDB" w:rsidRPr="00DC1D55" w:rsidRDefault="00D31AF0" w:rsidP="00427CCF">
      <w:pPr>
        <w:pStyle w:val="NormalWeb"/>
        <w:shd w:val="clear" w:color="auto" w:fill="FFFFFF"/>
        <w:spacing w:before="0" w:beforeAutospacing="0" w:after="0" w:afterAutospacing="0" w:line="276" w:lineRule="auto"/>
        <w:jc w:val="both"/>
        <w:rPr>
          <w:noProof/>
          <w:color w:val="000000"/>
          <w:lang w:val="ro-MD"/>
        </w:rPr>
      </w:pPr>
      <w:r w:rsidRPr="00DC1D55">
        <w:rPr>
          <w:lang w:val="ro-MD"/>
        </w:rPr>
        <w:t xml:space="preserve">b) </w:t>
      </w:r>
      <w:r w:rsidR="00F97DDB" w:rsidRPr="00DC1D55">
        <w:rPr>
          <w:noProof/>
          <w:lang w:val="ro-MD"/>
        </w:rPr>
        <w:t xml:space="preserve">Formular nr.1-04/r - Registrul persoanelor care au beneficiat de asistenţă medicală spitalicească, în cadrul asigurării obligatorii de asistenţă medicală în instituţiile (secţiile) medicale, care nu se finanţează în bază de DRG (CASE-MIX); </w:t>
      </w:r>
    </w:p>
    <w:p w14:paraId="4271E095" w14:textId="143F15CA" w:rsidR="00F97DDB" w:rsidRPr="00DC1D55" w:rsidRDefault="00D31AF0" w:rsidP="00427CCF">
      <w:pPr>
        <w:autoSpaceDE w:val="0"/>
        <w:autoSpaceDN w:val="0"/>
        <w:adjustRightInd w:val="0"/>
        <w:spacing w:after="0" w:line="276" w:lineRule="auto"/>
        <w:jc w:val="both"/>
        <w:rPr>
          <w:rFonts w:ascii="Times New Roman" w:eastAsia="Calibri"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 xml:space="preserve">c) </w:t>
      </w:r>
      <w:r w:rsidR="00F97DDB" w:rsidRPr="00DC1D55">
        <w:rPr>
          <w:rFonts w:ascii="Times New Roman" w:hAnsi="Times New Roman" w:cs="Times New Roman"/>
          <w:noProof/>
          <w:sz w:val="24"/>
          <w:szCs w:val="24"/>
          <w:lang w:val="ro-MD"/>
        </w:rPr>
        <w:t>Formular nr.1-19/r - Registrul persoanelor asigurate care au beneficiat de servicii medicale de înaltă performanţ</w:t>
      </w:r>
      <w:r w:rsidR="005D1E34" w:rsidRPr="00DC1D55">
        <w:rPr>
          <w:rFonts w:ascii="Times New Roman" w:hAnsi="Times New Roman" w:cs="Times New Roman"/>
          <w:noProof/>
          <w:sz w:val="24"/>
          <w:szCs w:val="24"/>
          <w:lang w:val="ro-MD"/>
        </w:rPr>
        <w:t>ă</w:t>
      </w:r>
      <w:r w:rsidR="00D35C19" w:rsidRPr="00DC1D55">
        <w:rPr>
          <w:rFonts w:ascii="Times New Roman" w:hAnsi="Times New Roman" w:cs="Times New Roman"/>
          <w:noProof/>
          <w:sz w:val="24"/>
          <w:szCs w:val="24"/>
          <w:lang w:val="ro-MD"/>
        </w:rPr>
        <w:t>.</w:t>
      </w:r>
    </w:p>
    <w:p w14:paraId="70B4C0BE" w14:textId="77777777" w:rsidR="00DC1D55" w:rsidRDefault="00DC1D55" w:rsidP="00D35C19">
      <w:pPr>
        <w:pStyle w:val="Heading1"/>
        <w:spacing w:before="0" w:line="276" w:lineRule="auto"/>
        <w:jc w:val="center"/>
        <w:rPr>
          <w:rFonts w:ascii="Times New Roman" w:hAnsi="Times New Roman" w:cs="Times New Roman"/>
          <w:b/>
          <w:bCs/>
          <w:color w:val="auto"/>
          <w:sz w:val="24"/>
          <w:szCs w:val="24"/>
          <w:lang w:val="ro-MD"/>
        </w:rPr>
      </w:pPr>
      <w:bookmarkStart w:id="7" w:name="_Toc138432034"/>
    </w:p>
    <w:p w14:paraId="52040F9C" w14:textId="051E266C" w:rsidR="00D35C19" w:rsidRPr="00DC1D55" w:rsidRDefault="00D35C19" w:rsidP="00D35C19">
      <w:pPr>
        <w:pStyle w:val="Heading1"/>
        <w:spacing w:before="0" w:line="276" w:lineRule="auto"/>
        <w:jc w:val="center"/>
        <w:rPr>
          <w:rFonts w:ascii="Times New Roman" w:hAnsi="Times New Roman" w:cs="Times New Roman"/>
          <w:b/>
          <w:bCs/>
          <w:color w:val="auto"/>
          <w:sz w:val="24"/>
          <w:szCs w:val="24"/>
          <w:lang w:val="ro-MD"/>
        </w:rPr>
      </w:pPr>
      <w:r w:rsidRPr="00DC1D55">
        <w:rPr>
          <w:rFonts w:ascii="Times New Roman" w:hAnsi="Times New Roman" w:cs="Times New Roman"/>
          <w:b/>
          <w:bCs/>
          <w:color w:val="auto"/>
          <w:sz w:val="24"/>
          <w:szCs w:val="24"/>
          <w:lang w:val="ro-MD"/>
        </w:rPr>
        <w:t>Capitolul</w:t>
      </w:r>
      <w:r w:rsidR="00EC112A" w:rsidRPr="00DC1D55">
        <w:rPr>
          <w:rFonts w:ascii="Times New Roman" w:hAnsi="Times New Roman" w:cs="Times New Roman"/>
          <w:b/>
          <w:bCs/>
          <w:color w:val="auto"/>
          <w:sz w:val="24"/>
          <w:szCs w:val="24"/>
          <w:lang w:val="ro-MD"/>
        </w:rPr>
        <w:t xml:space="preserve"> VI</w:t>
      </w:r>
    </w:p>
    <w:p w14:paraId="396C18AC" w14:textId="4C19F0F0" w:rsidR="00D35C19" w:rsidRPr="00DC1D55" w:rsidRDefault="00D35C19" w:rsidP="00D35C19">
      <w:pPr>
        <w:spacing w:after="0"/>
        <w:jc w:val="center"/>
        <w:rPr>
          <w:rFonts w:ascii="Times New Roman" w:hAnsi="Times New Roman" w:cs="Times New Roman"/>
          <w:b/>
          <w:sz w:val="24"/>
          <w:szCs w:val="24"/>
          <w:lang w:val="ro-MD"/>
        </w:rPr>
      </w:pPr>
      <w:r w:rsidRPr="00DC1D55">
        <w:rPr>
          <w:rFonts w:ascii="Times New Roman" w:hAnsi="Times New Roman" w:cs="Times New Roman"/>
          <w:b/>
          <w:sz w:val="24"/>
          <w:szCs w:val="24"/>
          <w:lang w:val="ro-MD"/>
        </w:rPr>
        <w:t xml:space="preserve">Spațiul informative al </w:t>
      </w:r>
      <w:r w:rsidRPr="00DC1D55">
        <w:rPr>
          <w:rFonts w:ascii="Times New Roman" w:hAnsi="Times New Roman" w:cs="Times New Roman"/>
          <w:b/>
          <w:bCs/>
          <w:sz w:val="24"/>
          <w:szCs w:val="24"/>
          <w:lang w:val="ro-MD"/>
        </w:rPr>
        <w:t>Sistemului Informațional Transplant</w:t>
      </w:r>
    </w:p>
    <w:bookmarkEnd w:id="7"/>
    <w:p w14:paraId="6BA84147" w14:textId="1176F0D3" w:rsidR="00C5779B" w:rsidRPr="00DC1D55" w:rsidRDefault="002B4210" w:rsidP="00D35C19">
      <w:pPr>
        <w:pStyle w:val="Heading1"/>
        <w:spacing w:before="0" w:line="276" w:lineRule="auto"/>
        <w:jc w:val="both"/>
        <w:rPr>
          <w:rFonts w:ascii="Times New Roman" w:eastAsia="Times New Roman" w:hAnsi="Times New Roman" w:cs="Times New Roman"/>
          <w:noProof/>
          <w:color w:val="auto"/>
          <w:kern w:val="0"/>
          <w:sz w:val="24"/>
          <w:szCs w:val="24"/>
          <w:lang w:val="ro-MD"/>
          <w14:ligatures w14:val="none"/>
        </w:rPr>
      </w:pPr>
      <w:r w:rsidRPr="00DC1D55">
        <w:rPr>
          <w:rFonts w:ascii="Times New Roman" w:eastAsia="Calibri" w:hAnsi="Times New Roman" w:cs="Times New Roman"/>
          <w:noProof/>
          <w:color w:val="auto"/>
          <w:kern w:val="0"/>
          <w:sz w:val="24"/>
          <w:szCs w:val="24"/>
          <w:lang w:val="ro-MD"/>
          <w14:ligatures w14:val="none"/>
        </w:rPr>
        <w:t>2</w:t>
      </w:r>
      <w:r w:rsidR="007159BF" w:rsidRPr="00DC1D55">
        <w:rPr>
          <w:rFonts w:ascii="Times New Roman" w:eastAsia="Calibri" w:hAnsi="Times New Roman" w:cs="Times New Roman"/>
          <w:noProof/>
          <w:color w:val="auto"/>
          <w:kern w:val="0"/>
          <w:sz w:val="24"/>
          <w:szCs w:val="24"/>
          <w:lang w:val="ro-MD"/>
          <w14:ligatures w14:val="none"/>
        </w:rPr>
        <w:t>6</w:t>
      </w:r>
      <w:r w:rsidRPr="00DC1D55">
        <w:rPr>
          <w:rFonts w:ascii="Times New Roman" w:eastAsia="Calibri" w:hAnsi="Times New Roman" w:cs="Times New Roman"/>
          <w:noProof/>
          <w:color w:val="auto"/>
          <w:kern w:val="0"/>
          <w:sz w:val="24"/>
          <w:szCs w:val="24"/>
          <w:lang w:val="ro-MD"/>
          <w14:ligatures w14:val="none"/>
        </w:rPr>
        <w:t>.</w:t>
      </w:r>
      <w:r w:rsidRPr="00DC1D55">
        <w:rPr>
          <w:rFonts w:ascii="Times New Roman" w:eastAsia="Times New Roman" w:hAnsi="Times New Roman" w:cs="Times New Roman"/>
          <w:noProof/>
          <w:color w:val="auto"/>
          <w:kern w:val="0"/>
          <w:sz w:val="24"/>
          <w:szCs w:val="24"/>
          <w:lang w:val="ro-MD"/>
          <w14:ligatures w14:val="none"/>
        </w:rPr>
        <w:t xml:space="preserve"> Compartimentul dat conține totalitatea obiectelor, a atributelor lor și a scenariilor care determină spațiul informațional al SI</w:t>
      </w:r>
      <w:r w:rsidR="002228CC" w:rsidRPr="00DC1D55">
        <w:rPr>
          <w:rFonts w:ascii="Times New Roman" w:eastAsia="Times New Roman" w:hAnsi="Times New Roman" w:cs="Times New Roman"/>
          <w:noProof/>
          <w:color w:val="auto"/>
          <w:kern w:val="0"/>
          <w:sz w:val="24"/>
          <w:szCs w:val="24"/>
          <w:lang w:val="ro-MD"/>
          <w14:ligatures w14:val="none"/>
        </w:rPr>
        <w:t xml:space="preserve">T </w:t>
      </w:r>
      <w:r w:rsidRPr="00DC1D55">
        <w:rPr>
          <w:rFonts w:ascii="Times New Roman" w:eastAsia="Times New Roman" w:hAnsi="Times New Roman" w:cs="Times New Roman"/>
          <w:noProof/>
          <w:color w:val="auto"/>
          <w:kern w:val="0"/>
          <w:sz w:val="24"/>
          <w:szCs w:val="24"/>
          <w:lang w:val="ro-MD"/>
          <w14:ligatures w14:val="none"/>
        </w:rPr>
        <w:t>și are ca scop defi</w:t>
      </w:r>
      <w:r w:rsidR="00F102FF" w:rsidRPr="00DC1D55">
        <w:rPr>
          <w:rFonts w:ascii="Times New Roman" w:eastAsia="Times New Roman" w:hAnsi="Times New Roman" w:cs="Times New Roman"/>
          <w:noProof/>
          <w:color w:val="auto"/>
          <w:kern w:val="0"/>
          <w:sz w:val="24"/>
          <w:szCs w:val="24"/>
          <w:lang w:val="ro-MD"/>
          <w14:ligatures w14:val="none"/>
        </w:rPr>
        <w:t>nirea și înțelegerea sistemului:</w:t>
      </w:r>
      <w:r w:rsidRPr="00DC1D55">
        <w:rPr>
          <w:rFonts w:ascii="Times New Roman" w:eastAsia="Times New Roman" w:hAnsi="Times New Roman" w:cs="Times New Roman"/>
          <w:noProof/>
          <w:color w:val="auto"/>
          <w:kern w:val="0"/>
          <w:sz w:val="24"/>
          <w:szCs w:val="24"/>
          <w:lang w:val="ro-MD"/>
          <w14:ligatures w14:val="none"/>
        </w:rPr>
        <w:t xml:space="preserve"> </w:t>
      </w:r>
    </w:p>
    <w:p w14:paraId="021B1DC1" w14:textId="68ECAAA4" w:rsidR="00562243" w:rsidRPr="00DC1D55" w:rsidRDefault="00C5779B" w:rsidP="00427CCF">
      <w:pPr>
        <w:spacing w:after="0" w:line="276" w:lineRule="auto"/>
        <w:contextualSpacing/>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1</w:t>
      </w:r>
      <w:r w:rsidR="009109E0" w:rsidRPr="00DC1D55">
        <w:rPr>
          <w:rFonts w:ascii="Times New Roman" w:eastAsia="Times New Roman" w:hAnsi="Times New Roman" w:cs="Times New Roman"/>
          <w:noProof/>
          <w:kern w:val="0"/>
          <w:sz w:val="24"/>
          <w:szCs w:val="24"/>
          <w:lang w:val="ro-MD"/>
          <w14:ligatures w14:val="none"/>
        </w:rPr>
        <w:t>)</w:t>
      </w:r>
      <w:r w:rsidRPr="00DC1D55">
        <w:rPr>
          <w:rFonts w:ascii="Times New Roman" w:eastAsia="Times New Roman" w:hAnsi="Times New Roman" w:cs="Times New Roman"/>
          <w:noProof/>
          <w:kern w:val="0"/>
          <w:sz w:val="24"/>
          <w:szCs w:val="24"/>
          <w:lang w:val="ro-MD"/>
          <w14:ligatures w14:val="none"/>
        </w:rPr>
        <w:t xml:space="preserve"> </w:t>
      </w:r>
      <w:r w:rsidR="00F102FF" w:rsidRPr="00DC1D55">
        <w:rPr>
          <w:rFonts w:ascii="Times New Roman" w:eastAsia="Times New Roman" w:hAnsi="Times New Roman" w:cs="Times New Roman"/>
          <w:noProof/>
          <w:kern w:val="0"/>
          <w:sz w:val="24"/>
          <w:szCs w:val="24"/>
          <w:lang w:val="ro-MD"/>
          <w14:ligatures w14:val="none"/>
        </w:rPr>
        <w:t>f</w:t>
      </w:r>
      <w:r w:rsidR="002B4210" w:rsidRPr="00DC1D55">
        <w:rPr>
          <w:rFonts w:ascii="Times New Roman" w:eastAsia="Times New Roman" w:hAnsi="Times New Roman" w:cs="Times New Roman"/>
          <w:noProof/>
          <w:kern w:val="0"/>
          <w:sz w:val="24"/>
          <w:szCs w:val="24"/>
          <w:lang w:val="ro-MD"/>
          <w14:ligatures w14:val="none"/>
        </w:rPr>
        <w:t xml:space="preserve">iecare </w:t>
      </w:r>
      <w:r w:rsidR="00DE7965" w:rsidRPr="00DC1D55">
        <w:rPr>
          <w:rFonts w:ascii="Times New Roman" w:eastAsia="Times New Roman" w:hAnsi="Times New Roman" w:cs="Times New Roman"/>
          <w:noProof/>
          <w:kern w:val="0"/>
          <w:sz w:val="24"/>
          <w:szCs w:val="24"/>
          <w:lang w:val="ro-MD"/>
          <w14:ligatures w14:val="none"/>
        </w:rPr>
        <w:t>persoană</w:t>
      </w:r>
      <w:r w:rsidR="002B4210" w:rsidRPr="00DC1D55">
        <w:rPr>
          <w:rFonts w:ascii="Times New Roman" w:eastAsia="Times New Roman" w:hAnsi="Times New Roman" w:cs="Times New Roman"/>
          <w:noProof/>
          <w:kern w:val="0"/>
          <w:sz w:val="24"/>
          <w:szCs w:val="24"/>
          <w:lang w:val="ro-MD"/>
          <w14:ligatures w14:val="none"/>
        </w:rPr>
        <w:t xml:space="preserve"> </w:t>
      </w:r>
      <w:r w:rsidR="00DE7965" w:rsidRPr="00DC1D55">
        <w:rPr>
          <w:rFonts w:ascii="Times New Roman" w:eastAsia="Times New Roman" w:hAnsi="Times New Roman" w:cs="Times New Roman"/>
          <w:noProof/>
          <w:kern w:val="0"/>
          <w:sz w:val="24"/>
          <w:szCs w:val="24"/>
          <w:lang w:val="ro-MD"/>
          <w14:ligatures w14:val="none"/>
        </w:rPr>
        <w:t xml:space="preserve">în calitate de obiect informațional </w:t>
      </w:r>
      <w:r w:rsidR="002B4210" w:rsidRPr="00DC1D55">
        <w:rPr>
          <w:rFonts w:ascii="Times New Roman" w:eastAsia="Times New Roman" w:hAnsi="Times New Roman" w:cs="Times New Roman"/>
          <w:noProof/>
          <w:kern w:val="0"/>
          <w:sz w:val="24"/>
          <w:szCs w:val="24"/>
          <w:lang w:val="ro-MD"/>
          <w14:ligatures w14:val="none"/>
        </w:rPr>
        <w:t>va avea un identificator numeric unic ”Cod SI</w:t>
      </w:r>
      <w:r w:rsidR="001C7DA6" w:rsidRPr="00DC1D55">
        <w:rPr>
          <w:rFonts w:ascii="Times New Roman" w:eastAsia="Times New Roman" w:hAnsi="Times New Roman" w:cs="Times New Roman"/>
          <w:noProof/>
          <w:kern w:val="0"/>
          <w:sz w:val="24"/>
          <w:szCs w:val="24"/>
          <w:lang w:val="ro-MD"/>
          <w14:ligatures w14:val="none"/>
        </w:rPr>
        <w:t>T</w:t>
      </w:r>
      <w:r w:rsidR="00562243" w:rsidRPr="00DC1D55">
        <w:rPr>
          <w:rFonts w:ascii="Times New Roman" w:eastAsia="Times New Roman" w:hAnsi="Times New Roman" w:cs="Times New Roman"/>
          <w:noProof/>
          <w:kern w:val="0"/>
          <w:sz w:val="24"/>
          <w:szCs w:val="24"/>
          <w:lang w:val="ro-MD"/>
          <w14:ligatures w14:val="none"/>
        </w:rPr>
        <w:t xml:space="preserve">”, care este </w:t>
      </w:r>
      <w:r w:rsidR="002B4210" w:rsidRPr="00DC1D55">
        <w:rPr>
          <w:rFonts w:ascii="Times New Roman" w:eastAsia="Times New Roman" w:hAnsi="Times New Roman" w:cs="Times New Roman"/>
          <w:noProof/>
          <w:kern w:val="0"/>
          <w:sz w:val="24"/>
          <w:szCs w:val="24"/>
          <w:lang w:val="ro-MD"/>
          <w14:ligatures w14:val="none"/>
        </w:rPr>
        <w:t>generat de aplicație în mod automat.</w:t>
      </w:r>
      <w:r w:rsidR="002B4210" w:rsidRPr="00DC1D55">
        <w:rPr>
          <w:rFonts w:ascii="Times New Roman" w:eastAsia="Calibri" w:hAnsi="Times New Roman" w:cs="Times New Roman"/>
          <w:bCs/>
          <w:noProof/>
          <w:kern w:val="0"/>
          <w:sz w:val="24"/>
          <w:szCs w:val="24"/>
          <w:lang w:val="ro-MD"/>
          <w14:ligatures w14:val="none"/>
        </w:rPr>
        <w:t xml:space="preserve"> „</w:t>
      </w:r>
      <w:r w:rsidR="002B4210" w:rsidRPr="00DC1D55">
        <w:rPr>
          <w:rFonts w:ascii="Times New Roman" w:eastAsia="Times New Roman" w:hAnsi="Times New Roman" w:cs="Times New Roman"/>
          <w:noProof/>
          <w:kern w:val="0"/>
          <w:sz w:val="24"/>
          <w:szCs w:val="24"/>
          <w:lang w:val="ro-MD"/>
          <w14:ligatures w14:val="none"/>
        </w:rPr>
        <w:t>Codul SI</w:t>
      </w:r>
      <w:r w:rsidR="001C7DA6" w:rsidRPr="00DC1D55">
        <w:rPr>
          <w:rFonts w:ascii="Times New Roman" w:eastAsia="Times New Roman" w:hAnsi="Times New Roman" w:cs="Times New Roman"/>
          <w:noProof/>
          <w:kern w:val="0"/>
          <w:sz w:val="24"/>
          <w:szCs w:val="24"/>
          <w:lang w:val="ro-MD"/>
          <w14:ligatures w14:val="none"/>
        </w:rPr>
        <w:t>T</w:t>
      </w:r>
      <w:r w:rsidR="002B4210" w:rsidRPr="00DC1D55">
        <w:rPr>
          <w:rFonts w:ascii="Times New Roman" w:eastAsia="Calibri" w:hAnsi="Times New Roman" w:cs="Times New Roman"/>
          <w:bCs/>
          <w:noProof/>
          <w:kern w:val="0"/>
          <w:sz w:val="24"/>
          <w:szCs w:val="24"/>
          <w:lang w:val="ro-MD"/>
          <w14:ligatures w14:val="none"/>
        </w:rPr>
        <w:t>”</w:t>
      </w:r>
      <w:r w:rsidR="002B4210" w:rsidRPr="00DC1D55">
        <w:rPr>
          <w:rFonts w:ascii="Times New Roman" w:eastAsia="Times New Roman" w:hAnsi="Times New Roman" w:cs="Times New Roman"/>
          <w:noProof/>
          <w:kern w:val="0"/>
          <w:sz w:val="24"/>
          <w:szCs w:val="24"/>
          <w:lang w:val="ro-MD"/>
          <w14:ligatures w14:val="none"/>
        </w:rPr>
        <w:t xml:space="preserve"> ca element principal de depersonificare a datelor personale va fi </w:t>
      </w:r>
      <w:r w:rsidR="002B4210" w:rsidRPr="00DC1D55">
        <w:rPr>
          <w:rFonts w:ascii="Times New Roman" w:eastAsia="Calibri" w:hAnsi="Times New Roman" w:cs="Times New Roman"/>
          <w:noProof/>
          <w:kern w:val="0"/>
          <w:sz w:val="24"/>
          <w:szCs w:val="24"/>
          <w:lang w:val="ro-MD"/>
          <w14:ligatures w14:val="none"/>
        </w:rPr>
        <w:t>utilizat pe larg în sistemele informaționale și bazele de date și păstrat în codificarea propusă pentru între</w:t>
      </w:r>
      <w:r w:rsidR="00F102FF" w:rsidRPr="00DC1D55">
        <w:rPr>
          <w:rFonts w:ascii="Times New Roman" w:eastAsia="Calibri" w:hAnsi="Times New Roman" w:cs="Times New Roman"/>
          <w:noProof/>
          <w:kern w:val="0"/>
          <w:sz w:val="24"/>
          <w:szCs w:val="24"/>
          <w:lang w:val="ro-MD"/>
          <w14:ligatures w14:val="none"/>
        </w:rPr>
        <w:t>g spațiu al Registrului Medical;</w:t>
      </w:r>
    </w:p>
    <w:p w14:paraId="5D70A21F" w14:textId="7A4B3C6C" w:rsidR="002B4210" w:rsidRPr="00DC1D55" w:rsidRDefault="00C5779B" w:rsidP="00427CCF">
      <w:pPr>
        <w:spacing w:after="0" w:line="276" w:lineRule="auto"/>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2</w:t>
      </w:r>
      <w:r w:rsidR="009109E0" w:rsidRPr="00DC1D55">
        <w:rPr>
          <w:rFonts w:ascii="Times New Roman" w:eastAsia="Times New Roman" w:hAnsi="Times New Roman" w:cs="Times New Roman"/>
          <w:noProof/>
          <w:kern w:val="0"/>
          <w:sz w:val="24"/>
          <w:szCs w:val="24"/>
          <w:lang w:val="ro-MD"/>
          <w14:ligatures w14:val="none"/>
        </w:rPr>
        <w:t xml:space="preserve">) </w:t>
      </w:r>
      <w:r w:rsidR="00F102FF" w:rsidRPr="00DC1D55">
        <w:rPr>
          <w:rFonts w:ascii="Times New Roman" w:eastAsia="Times New Roman" w:hAnsi="Times New Roman" w:cs="Times New Roman"/>
          <w:noProof/>
          <w:kern w:val="0"/>
          <w:sz w:val="24"/>
          <w:szCs w:val="24"/>
          <w:lang w:val="ro-MD"/>
          <w14:ligatures w14:val="none"/>
        </w:rPr>
        <w:t>o</w:t>
      </w:r>
      <w:r w:rsidR="002B4210" w:rsidRPr="00DC1D55">
        <w:rPr>
          <w:rFonts w:ascii="Times New Roman" w:eastAsia="Times New Roman" w:hAnsi="Times New Roman" w:cs="Times New Roman"/>
          <w:noProof/>
          <w:kern w:val="0"/>
          <w:sz w:val="24"/>
          <w:szCs w:val="24"/>
          <w:lang w:val="ro-MD"/>
          <w14:ligatures w14:val="none"/>
        </w:rPr>
        <w:t>biectele împrumutate din alte SI vor respecta codificarea impusă de SI care le-a generat. În SI</w:t>
      </w:r>
      <w:r w:rsidR="002228CC" w:rsidRPr="00DC1D55">
        <w:rPr>
          <w:rFonts w:ascii="Times New Roman" w:eastAsia="Times New Roman" w:hAnsi="Times New Roman" w:cs="Times New Roman"/>
          <w:noProof/>
          <w:kern w:val="0"/>
          <w:sz w:val="24"/>
          <w:szCs w:val="24"/>
          <w:lang w:val="ro-MD"/>
          <w14:ligatures w14:val="none"/>
        </w:rPr>
        <w:t xml:space="preserve">T </w:t>
      </w:r>
      <w:r w:rsidR="002B4210" w:rsidRPr="00DC1D55">
        <w:rPr>
          <w:rFonts w:ascii="Times New Roman" w:eastAsia="Times New Roman" w:hAnsi="Times New Roman" w:cs="Times New Roman"/>
          <w:noProof/>
          <w:kern w:val="0"/>
          <w:sz w:val="24"/>
          <w:szCs w:val="24"/>
          <w:lang w:val="ro-MD"/>
          <w14:ligatures w14:val="none"/>
        </w:rPr>
        <w:t xml:space="preserve">ele vor fi utilizate fără modificări. </w:t>
      </w:r>
    </w:p>
    <w:p w14:paraId="45085488" w14:textId="153756B2" w:rsidR="002B4210" w:rsidRPr="00DC1D55" w:rsidRDefault="002B4210" w:rsidP="00427CCF">
      <w:pPr>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2</w:t>
      </w:r>
      <w:r w:rsidR="007159BF" w:rsidRPr="00DC1D55">
        <w:rPr>
          <w:rFonts w:ascii="Times New Roman" w:eastAsia="Times New Roman" w:hAnsi="Times New Roman" w:cs="Times New Roman"/>
          <w:kern w:val="0"/>
          <w:sz w:val="24"/>
          <w:szCs w:val="24"/>
          <w:lang w:val="ro-MD"/>
          <w14:ligatures w14:val="none"/>
        </w:rPr>
        <w:t>7</w:t>
      </w:r>
      <w:r w:rsidRPr="00DC1D55">
        <w:rPr>
          <w:rFonts w:ascii="Times New Roman" w:eastAsia="Times New Roman" w:hAnsi="Times New Roman" w:cs="Times New Roman"/>
          <w:kern w:val="0"/>
          <w:sz w:val="24"/>
          <w:szCs w:val="24"/>
          <w:lang w:val="ro-MD"/>
          <w14:ligatures w14:val="none"/>
        </w:rPr>
        <w:t>. Lista obiectelor informaționale din SI</w:t>
      </w:r>
      <w:r w:rsidR="002228CC" w:rsidRPr="00DC1D55">
        <w:rPr>
          <w:rFonts w:ascii="Times New Roman" w:eastAsia="Times New Roman" w:hAnsi="Times New Roman" w:cs="Times New Roman"/>
          <w:kern w:val="0"/>
          <w:sz w:val="24"/>
          <w:szCs w:val="24"/>
          <w:lang w:val="ro-MD"/>
          <w14:ligatures w14:val="none"/>
        </w:rPr>
        <w:t>T</w:t>
      </w:r>
      <w:r w:rsidRPr="00DC1D55">
        <w:rPr>
          <w:rFonts w:ascii="Times New Roman" w:eastAsia="Times New Roman" w:hAnsi="Times New Roman" w:cs="Times New Roman"/>
          <w:kern w:val="0"/>
          <w:sz w:val="24"/>
          <w:szCs w:val="24"/>
          <w:lang w:val="ro-MD"/>
          <w14:ligatures w14:val="none"/>
        </w:rPr>
        <w:t>:</w:t>
      </w:r>
    </w:p>
    <w:p w14:paraId="6B9FB401" w14:textId="36F72C06" w:rsidR="002B4210" w:rsidRPr="00DC1D55" w:rsidRDefault="002B4210" w:rsidP="00427CCF">
      <w:pPr>
        <w:autoSpaceDE w:val="0"/>
        <w:autoSpaceDN w:val="0"/>
        <w:adjustRightInd w:val="0"/>
        <w:spacing w:after="195" w:line="276" w:lineRule="auto"/>
        <w:contextualSpacing/>
        <w:jc w:val="both"/>
        <w:rPr>
          <w:rFonts w:ascii="Times New Roman" w:eastAsia="Calibri" w:hAnsi="Times New Roman" w:cs="Times New Roman"/>
          <w:noProof/>
          <w:kern w:val="0"/>
          <w:sz w:val="24"/>
          <w:szCs w:val="24"/>
          <w:lang w:val="ro-MD"/>
          <w14:ligatures w14:val="none"/>
        </w:rPr>
      </w:pPr>
      <w:r w:rsidRPr="00DC1D55">
        <w:rPr>
          <w:rFonts w:ascii="Times New Roman" w:eastAsia="Calibri" w:hAnsi="Times New Roman" w:cs="Times New Roman"/>
          <w:bCs/>
          <w:noProof/>
          <w:kern w:val="0"/>
          <w:sz w:val="24"/>
          <w:szCs w:val="24"/>
          <w:lang w:val="ro-MD"/>
          <w14:ligatures w14:val="none"/>
        </w:rPr>
        <w:t>1)</w:t>
      </w:r>
      <w:r w:rsidRPr="00DC1D55">
        <w:rPr>
          <w:rFonts w:ascii="Times New Roman" w:eastAsia="Calibri" w:hAnsi="Times New Roman" w:cs="Times New Roman"/>
          <w:b/>
          <w:bCs/>
          <w:noProof/>
          <w:kern w:val="0"/>
          <w:sz w:val="24"/>
          <w:szCs w:val="24"/>
          <w:lang w:val="ro-MD"/>
          <w14:ligatures w14:val="none"/>
        </w:rPr>
        <w:t xml:space="preserve"> </w:t>
      </w:r>
      <w:r w:rsidRPr="00DC1D55">
        <w:rPr>
          <w:rFonts w:ascii="Times New Roman" w:eastAsia="Calibri" w:hAnsi="Times New Roman" w:cs="Times New Roman"/>
          <w:bCs/>
          <w:noProof/>
          <w:kern w:val="0"/>
          <w:sz w:val="24"/>
          <w:szCs w:val="24"/>
          <w:lang w:val="ro-MD"/>
          <w14:ligatures w14:val="none"/>
        </w:rPr>
        <w:t>persoanele fizice</w:t>
      </w:r>
      <w:r w:rsidRPr="00DC1D55">
        <w:rPr>
          <w:rFonts w:ascii="Times New Roman" w:eastAsia="Calibri" w:hAnsi="Times New Roman" w:cs="Times New Roman"/>
          <w:noProof/>
          <w:kern w:val="0"/>
          <w:sz w:val="24"/>
          <w:szCs w:val="24"/>
          <w:lang w:val="ro-MD"/>
          <w14:ligatures w14:val="none"/>
        </w:rPr>
        <w:t xml:space="preserve"> - pacienții, care beneficiază de servicii medicale în vederea donării sau primirii unui organ, țesut sau celule umane </w:t>
      </w:r>
      <w:r w:rsidR="00F102FF" w:rsidRPr="00DC1D55">
        <w:rPr>
          <w:rFonts w:ascii="Times New Roman" w:eastAsia="Calibri" w:hAnsi="Times New Roman" w:cs="Times New Roman"/>
          <w:noProof/>
          <w:kern w:val="0"/>
          <w:sz w:val="24"/>
          <w:szCs w:val="24"/>
          <w:lang w:val="ro-MD"/>
          <w14:ligatures w14:val="none"/>
        </w:rPr>
        <w:t>în</w:t>
      </w:r>
      <w:r w:rsidRPr="00DC1D55">
        <w:rPr>
          <w:rFonts w:ascii="Times New Roman" w:eastAsia="Calibri" w:hAnsi="Times New Roman" w:cs="Times New Roman"/>
          <w:noProof/>
          <w:kern w:val="0"/>
          <w:sz w:val="24"/>
          <w:szCs w:val="24"/>
          <w:lang w:val="ro-MD"/>
          <w14:ligatures w14:val="none"/>
        </w:rPr>
        <w:t xml:space="preserve"> scop terapeutic;</w:t>
      </w:r>
    </w:p>
    <w:p w14:paraId="68C978F5" w14:textId="77777777" w:rsidR="002B4210" w:rsidRPr="00DC1D55" w:rsidRDefault="002B4210" w:rsidP="00427CCF">
      <w:pPr>
        <w:autoSpaceDE w:val="0"/>
        <w:autoSpaceDN w:val="0"/>
        <w:adjustRightInd w:val="0"/>
        <w:spacing w:after="195" w:line="276" w:lineRule="auto"/>
        <w:contextualSpacing/>
        <w:jc w:val="both"/>
        <w:rPr>
          <w:rFonts w:ascii="Times New Roman" w:eastAsia="Calibri" w:hAnsi="Times New Roman" w:cs="Times New Roman"/>
          <w:noProof/>
          <w:kern w:val="0"/>
          <w:sz w:val="24"/>
          <w:szCs w:val="24"/>
          <w:lang w:val="ro-MD"/>
          <w14:ligatures w14:val="none"/>
        </w:rPr>
      </w:pPr>
      <w:r w:rsidRPr="00DC1D55">
        <w:rPr>
          <w:rFonts w:ascii="Times New Roman" w:eastAsia="Calibri" w:hAnsi="Times New Roman" w:cs="Times New Roman"/>
          <w:bCs/>
          <w:noProof/>
          <w:kern w:val="0"/>
          <w:sz w:val="24"/>
          <w:szCs w:val="24"/>
          <w:lang w:val="ro-MD"/>
          <w14:ligatures w14:val="none"/>
        </w:rPr>
        <w:t>2)</w:t>
      </w:r>
      <w:r w:rsidRPr="00DC1D55">
        <w:rPr>
          <w:rFonts w:ascii="Times New Roman" w:eastAsia="Calibri" w:hAnsi="Times New Roman" w:cs="Times New Roman"/>
          <w:b/>
          <w:bCs/>
          <w:noProof/>
          <w:kern w:val="0"/>
          <w:sz w:val="24"/>
          <w:szCs w:val="24"/>
          <w:lang w:val="ro-MD"/>
          <w14:ligatures w14:val="none"/>
        </w:rPr>
        <w:t xml:space="preserve"> </w:t>
      </w:r>
      <w:r w:rsidRPr="00DC1D55">
        <w:rPr>
          <w:rFonts w:ascii="Times New Roman" w:eastAsia="Calibri" w:hAnsi="Times New Roman" w:cs="Times New Roman"/>
          <w:bCs/>
          <w:noProof/>
          <w:kern w:val="0"/>
          <w:sz w:val="24"/>
          <w:szCs w:val="24"/>
          <w:lang w:val="ro-MD"/>
          <w14:ligatures w14:val="none"/>
        </w:rPr>
        <w:t>personalul medical</w:t>
      </w:r>
      <w:r w:rsidRPr="00DC1D55">
        <w:rPr>
          <w:rFonts w:ascii="Times New Roman" w:eastAsia="Calibri" w:hAnsi="Times New Roman" w:cs="Times New Roman"/>
          <w:noProof/>
          <w:kern w:val="0"/>
          <w:sz w:val="24"/>
          <w:szCs w:val="24"/>
          <w:lang w:val="ro-MD"/>
          <w14:ligatures w14:val="none"/>
        </w:rPr>
        <w:t xml:space="preserve"> - implicat în prestarea actului medical;</w:t>
      </w:r>
    </w:p>
    <w:p w14:paraId="14322CBE" w14:textId="3ACBE47F" w:rsidR="002B4210" w:rsidRPr="00DC1D55" w:rsidRDefault="002B4210" w:rsidP="00427CCF">
      <w:pPr>
        <w:autoSpaceDE w:val="0"/>
        <w:autoSpaceDN w:val="0"/>
        <w:adjustRightInd w:val="0"/>
        <w:spacing w:after="0" w:line="276" w:lineRule="auto"/>
        <w:contextualSpacing/>
        <w:jc w:val="both"/>
        <w:rPr>
          <w:rFonts w:ascii="Times New Roman" w:eastAsia="Calibri" w:hAnsi="Times New Roman" w:cs="Times New Roman"/>
          <w:noProof/>
          <w:kern w:val="0"/>
          <w:sz w:val="24"/>
          <w:szCs w:val="24"/>
          <w:lang w:val="ro-MD"/>
          <w14:ligatures w14:val="none"/>
        </w:rPr>
      </w:pPr>
      <w:r w:rsidRPr="00DC1D55">
        <w:rPr>
          <w:rFonts w:ascii="Times New Roman" w:eastAsia="Calibri" w:hAnsi="Times New Roman" w:cs="Times New Roman"/>
          <w:bCs/>
          <w:noProof/>
          <w:kern w:val="0"/>
          <w:sz w:val="24"/>
          <w:szCs w:val="24"/>
          <w:lang w:val="ro-MD"/>
          <w14:ligatures w14:val="none"/>
        </w:rPr>
        <w:t>3)</w:t>
      </w:r>
      <w:r w:rsidRPr="00DC1D55">
        <w:rPr>
          <w:rFonts w:ascii="Times New Roman" w:eastAsia="Calibri" w:hAnsi="Times New Roman" w:cs="Times New Roman"/>
          <w:b/>
          <w:bCs/>
          <w:noProof/>
          <w:kern w:val="0"/>
          <w:sz w:val="24"/>
          <w:szCs w:val="24"/>
          <w:lang w:val="ro-MD"/>
          <w14:ligatures w14:val="none"/>
        </w:rPr>
        <w:t xml:space="preserve"> </w:t>
      </w:r>
      <w:r w:rsidRPr="00DC1D55">
        <w:rPr>
          <w:rFonts w:ascii="Times New Roman" w:eastAsia="Calibri" w:hAnsi="Times New Roman" w:cs="Times New Roman"/>
          <w:bCs/>
          <w:noProof/>
          <w:kern w:val="0"/>
          <w:sz w:val="24"/>
          <w:szCs w:val="24"/>
          <w:lang w:val="ro-MD"/>
          <w14:ligatures w14:val="none"/>
        </w:rPr>
        <w:t>evidența stocurilor de medicamente specifice</w:t>
      </w:r>
      <w:r w:rsidRPr="00DC1D55">
        <w:rPr>
          <w:rFonts w:ascii="Times New Roman" w:eastAsia="Calibri" w:hAnsi="Times New Roman" w:cs="Times New Roman"/>
          <w:noProof/>
          <w:kern w:val="0"/>
          <w:sz w:val="24"/>
          <w:szCs w:val="24"/>
          <w:lang w:val="ro-MD"/>
          <w14:ligatures w14:val="none"/>
        </w:rPr>
        <w:t xml:space="preserve"> (personalul medical trebuie să cunoască care este numărul beneficiarilor de un transplant, locul unde a fost realizat transplantul, schema imunosupresiei inițiale și conversia imunosupresivă</w:t>
      </w:r>
      <w:r w:rsidR="00200435" w:rsidRPr="00DC1D55">
        <w:rPr>
          <w:rFonts w:ascii="Times New Roman" w:eastAsia="Calibri" w:hAnsi="Times New Roman" w:cs="Times New Roman"/>
          <w:noProof/>
          <w:kern w:val="0"/>
          <w:sz w:val="24"/>
          <w:szCs w:val="24"/>
          <w:lang w:val="ro-MD"/>
          <w14:ligatures w14:val="none"/>
        </w:rPr>
        <w:t xml:space="preserve"> </w:t>
      </w:r>
      <w:r w:rsidRPr="00DC1D55">
        <w:rPr>
          <w:rFonts w:ascii="Times New Roman" w:eastAsia="Calibri" w:hAnsi="Times New Roman" w:cs="Times New Roman"/>
          <w:noProof/>
          <w:kern w:val="0"/>
          <w:sz w:val="24"/>
          <w:szCs w:val="24"/>
          <w:lang w:val="ro-MD"/>
          <w14:ligatures w14:val="none"/>
        </w:rPr>
        <w:t>actualizată</w:t>
      </w:r>
      <w:r w:rsidR="00F102FF" w:rsidRPr="00DC1D55">
        <w:rPr>
          <w:rFonts w:ascii="Times New Roman" w:eastAsia="Calibri" w:hAnsi="Times New Roman" w:cs="Times New Roman"/>
          <w:noProof/>
          <w:kern w:val="0"/>
          <w:sz w:val="24"/>
          <w:szCs w:val="24"/>
          <w:lang w:val="ro-MD"/>
          <w14:ligatures w14:val="none"/>
        </w:rPr>
        <w:t>).</w:t>
      </w:r>
    </w:p>
    <w:p w14:paraId="63EB316A" w14:textId="6A00A2B0" w:rsidR="002B4210" w:rsidRPr="00DC1D55" w:rsidRDefault="002B4210" w:rsidP="00427CCF">
      <w:pPr>
        <w:autoSpaceDE w:val="0"/>
        <w:autoSpaceDN w:val="0"/>
        <w:adjustRightInd w:val="0"/>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2</w:t>
      </w:r>
      <w:r w:rsidR="007159BF" w:rsidRPr="00DC1D55">
        <w:rPr>
          <w:rFonts w:ascii="Times New Roman" w:eastAsia="Times New Roman" w:hAnsi="Times New Roman" w:cs="Times New Roman"/>
          <w:kern w:val="0"/>
          <w:sz w:val="24"/>
          <w:szCs w:val="24"/>
          <w:lang w:val="ro-MD"/>
          <w14:ligatures w14:val="none"/>
        </w:rPr>
        <w:t>8</w:t>
      </w:r>
      <w:r w:rsidRPr="00DC1D55">
        <w:rPr>
          <w:rFonts w:ascii="Times New Roman" w:eastAsia="Times New Roman" w:hAnsi="Times New Roman" w:cs="Times New Roman"/>
          <w:kern w:val="0"/>
          <w:sz w:val="24"/>
          <w:szCs w:val="24"/>
          <w:lang w:val="ro-MD"/>
          <w14:ligatures w14:val="none"/>
        </w:rPr>
        <w:t>. Scenariile principalelor procese -</w:t>
      </w:r>
      <w:r w:rsidR="00777E1E" w:rsidRPr="00DC1D55">
        <w:rPr>
          <w:rFonts w:ascii="Times New Roman" w:eastAsia="Times New Roman" w:hAnsi="Times New Roman" w:cs="Times New Roman"/>
          <w:kern w:val="0"/>
          <w:sz w:val="24"/>
          <w:szCs w:val="24"/>
          <w:lang w:val="ro-MD"/>
          <w14:ligatures w14:val="none"/>
        </w:rPr>
        <w:t xml:space="preserve"> </w:t>
      </w:r>
      <w:r w:rsidRPr="00DC1D55">
        <w:rPr>
          <w:rFonts w:ascii="Times New Roman" w:eastAsia="Times New Roman" w:hAnsi="Times New Roman" w:cs="Times New Roman"/>
          <w:kern w:val="0"/>
          <w:sz w:val="24"/>
          <w:szCs w:val="24"/>
          <w:lang w:val="ro-MD"/>
          <w14:ligatures w14:val="none"/>
        </w:rPr>
        <w:t xml:space="preserve">business sunt prezentate în continuare sub formă de diagrame, conform anexei nr. </w:t>
      </w:r>
      <w:r w:rsidR="005D1E34" w:rsidRPr="00DC1D55">
        <w:rPr>
          <w:rFonts w:ascii="Times New Roman" w:eastAsia="Times New Roman" w:hAnsi="Times New Roman" w:cs="Times New Roman"/>
          <w:kern w:val="0"/>
          <w:sz w:val="24"/>
          <w:szCs w:val="24"/>
          <w:lang w:val="ro-MD"/>
          <w14:ligatures w14:val="none"/>
        </w:rPr>
        <w:t>1.</w:t>
      </w:r>
      <w:r w:rsidRPr="00DC1D55" w:rsidDel="00122769">
        <w:rPr>
          <w:rFonts w:ascii="Times New Roman" w:eastAsia="Times New Roman" w:hAnsi="Times New Roman" w:cs="Times New Roman"/>
          <w:kern w:val="0"/>
          <w:sz w:val="24"/>
          <w:szCs w:val="24"/>
          <w:lang w:val="ro-MD"/>
          <w14:ligatures w14:val="none"/>
        </w:rPr>
        <w:t xml:space="preserve"> </w:t>
      </w:r>
    </w:p>
    <w:p w14:paraId="50D398C8" w14:textId="32DD8699" w:rsidR="002B4210" w:rsidRPr="00DC1D55" w:rsidRDefault="007159BF" w:rsidP="00427CCF">
      <w:pPr>
        <w:autoSpaceDE w:val="0"/>
        <w:autoSpaceDN w:val="0"/>
        <w:adjustRightInd w:val="0"/>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29</w:t>
      </w:r>
      <w:r w:rsidR="002B4210" w:rsidRPr="00DC1D55">
        <w:rPr>
          <w:rFonts w:ascii="Times New Roman" w:eastAsia="Times New Roman" w:hAnsi="Times New Roman" w:cs="Times New Roman"/>
          <w:kern w:val="0"/>
          <w:sz w:val="24"/>
          <w:szCs w:val="24"/>
          <w:lang w:val="ro-MD"/>
          <w14:ligatures w14:val="none"/>
        </w:rPr>
        <w:t>.</w:t>
      </w:r>
      <w:r w:rsidR="002B4210" w:rsidRPr="00DC1D55">
        <w:rPr>
          <w:rFonts w:ascii="Times New Roman" w:eastAsia="Times New Roman" w:hAnsi="Times New Roman" w:cs="Times New Roman"/>
          <w:b/>
          <w:kern w:val="0"/>
          <w:sz w:val="24"/>
          <w:szCs w:val="24"/>
          <w:lang w:val="ro-MD"/>
          <w14:ligatures w14:val="none"/>
        </w:rPr>
        <w:t xml:space="preserve"> </w:t>
      </w:r>
      <w:r w:rsidR="002B4210" w:rsidRPr="00DC1D55">
        <w:rPr>
          <w:rFonts w:ascii="Times New Roman" w:eastAsia="Times New Roman" w:hAnsi="Times New Roman" w:cs="Times New Roman"/>
          <w:kern w:val="0"/>
          <w:sz w:val="24"/>
          <w:szCs w:val="24"/>
          <w:lang w:val="ro-MD"/>
          <w14:ligatures w14:val="none"/>
        </w:rPr>
        <w:t xml:space="preserve">Lista rolurilor de business pentru care sunt stabilite reguli de securitate, include: </w:t>
      </w:r>
    </w:p>
    <w:p w14:paraId="6099125C" w14:textId="3BDCA518" w:rsidR="002B4210" w:rsidRPr="00DC1D55" w:rsidRDefault="002B4210" w:rsidP="00427CCF">
      <w:pPr>
        <w:autoSpaceDE w:val="0"/>
        <w:autoSpaceDN w:val="0"/>
        <w:adjustRightInd w:val="0"/>
        <w:spacing w:after="0" w:line="276" w:lineRule="auto"/>
        <w:jc w:val="both"/>
        <w:rPr>
          <w:rFonts w:ascii="Times New Roman" w:eastAsia="Calibri" w:hAnsi="Times New Roman" w:cs="Times New Roman"/>
          <w:strike/>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 xml:space="preserve">1) medicul </w:t>
      </w:r>
      <w:r w:rsidR="007F3C0B" w:rsidRPr="00DC1D55">
        <w:rPr>
          <w:rFonts w:ascii="Times New Roman" w:eastAsia="Times New Roman" w:hAnsi="Times New Roman" w:cs="Times New Roman"/>
          <w:noProof/>
          <w:kern w:val="0"/>
          <w:sz w:val="24"/>
          <w:szCs w:val="24"/>
          <w:lang w:val="ro-MD"/>
          <w14:ligatures w14:val="none"/>
        </w:rPr>
        <w:t>responsabil</w:t>
      </w:r>
      <w:r w:rsidRPr="00DC1D55">
        <w:rPr>
          <w:rFonts w:ascii="Times New Roman" w:eastAsia="Times New Roman" w:hAnsi="Times New Roman" w:cs="Times New Roman"/>
          <w:noProof/>
          <w:kern w:val="0"/>
          <w:sz w:val="24"/>
          <w:szCs w:val="24"/>
          <w:lang w:val="ro-MD"/>
          <w14:ligatures w14:val="none"/>
        </w:rPr>
        <w:t xml:space="preserve"> numit de </w:t>
      </w:r>
      <w:r w:rsidRPr="00DC1D55">
        <w:rPr>
          <w:rFonts w:ascii="Times New Roman" w:eastAsia="Calibri" w:hAnsi="Times New Roman" w:cs="Times New Roman"/>
          <w:noProof/>
          <w:kern w:val="0"/>
          <w:sz w:val="24"/>
          <w:szCs w:val="24"/>
          <w:lang w:val="ro-MD"/>
          <w14:ligatures w14:val="none"/>
        </w:rPr>
        <w:t>prestatorul de servicii medicale autorizat de M</w:t>
      </w:r>
      <w:r w:rsidR="001C7DA6" w:rsidRPr="00DC1D55">
        <w:rPr>
          <w:rFonts w:ascii="Times New Roman" w:eastAsia="Calibri" w:hAnsi="Times New Roman" w:cs="Times New Roman"/>
          <w:noProof/>
          <w:kern w:val="0"/>
          <w:sz w:val="24"/>
          <w:szCs w:val="24"/>
          <w:lang w:val="ro-MD"/>
          <w14:ligatures w14:val="none"/>
        </w:rPr>
        <w:t xml:space="preserve">S </w:t>
      </w:r>
      <w:r w:rsidR="00F102FF" w:rsidRPr="00DC1D55">
        <w:rPr>
          <w:rFonts w:ascii="Times New Roman" w:eastAsia="Calibri" w:hAnsi="Times New Roman" w:cs="Times New Roman"/>
          <w:noProof/>
          <w:kern w:val="0"/>
          <w:sz w:val="24"/>
          <w:szCs w:val="24"/>
          <w:lang w:val="ro-MD"/>
          <w14:ligatures w14:val="none"/>
        </w:rPr>
        <w:t xml:space="preserve">pentru </w:t>
      </w:r>
      <w:r w:rsidR="00F102FF" w:rsidRPr="00DC1D55">
        <w:rPr>
          <w:rFonts w:ascii="Times New Roman" w:eastAsia="Times New Roman" w:hAnsi="Times New Roman" w:cs="Times New Roman"/>
          <w:noProof/>
          <w:kern w:val="0"/>
          <w:sz w:val="24"/>
          <w:szCs w:val="24"/>
          <w:lang w:val="ro-MD"/>
          <w14:ligatures w14:val="none"/>
        </w:rPr>
        <w:t xml:space="preserve">desfășurarea </w:t>
      </w:r>
      <w:r w:rsidR="00F102FF" w:rsidRPr="00DC1D55">
        <w:rPr>
          <w:rFonts w:ascii="Times New Roman" w:eastAsia="Calibri" w:hAnsi="Times New Roman" w:cs="Times New Roman"/>
          <w:noProof/>
          <w:kern w:val="0"/>
          <w:sz w:val="24"/>
          <w:szCs w:val="24"/>
          <w:lang w:val="ro-MD"/>
          <w14:ligatures w14:val="none"/>
        </w:rPr>
        <w:t xml:space="preserve">activităţilor de donare, prelevare și </w:t>
      </w:r>
      <w:r w:rsidR="00435799" w:rsidRPr="00DC1D55">
        <w:rPr>
          <w:rFonts w:ascii="Times New Roman" w:eastAsia="Calibri" w:hAnsi="Times New Roman" w:cs="Times New Roman"/>
          <w:noProof/>
          <w:kern w:val="0"/>
          <w:sz w:val="24"/>
          <w:szCs w:val="24"/>
          <w:lang w:val="ro-MD"/>
          <w14:ligatures w14:val="none"/>
        </w:rPr>
        <w:t>transplant de organe</w:t>
      </w:r>
      <w:r w:rsidR="00F102FF" w:rsidRPr="00DC1D55">
        <w:rPr>
          <w:rFonts w:ascii="Times New Roman" w:eastAsia="Calibri" w:hAnsi="Times New Roman" w:cs="Times New Roman"/>
          <w:noProof/>
          <w:kern w:val="0"/>
          <w:sz w:val="24"/>
          <w:szCs w:val="24"/>
          <w:lang w:val="ro-MD"/>
          <w14:ligatures w14:val="none"/>
        </w:rPr>
        <w:t>, țesuturi și celule umane;</w:t>
      </w:r>
      <w:r w:rsidR="00F102FF" w:rsidRPr="00DC1D55">
        <w:rPr>
          <w:rFonts w:ascii="Times New Roman" w:eastAsia="Times New Roman" w:hAnsi="Times New Roman" w:cs="Times New Roman"/>
          <w:noProof/>
          <w:kern w:val="0"/>
          <w:sz w:val="24"/>
          <w:szCs w:val="24"/>
          <w:lang w:val="ro-MD"/>
          <w14:ligatures w14:val="none"/>
        </w:rPr>
        <w:t xml:space="preserve">  </w:t>
      </w:r>
    </w:p>
    <w:p w14:paraId="6B624E3A" w14:textId="77777777" w:rsidR="002B4210" w:rsidRPr="00DC1D55" w:rsidRDefault="002B4210" w:rsidP="00427CCF">
      <w:pPr>
        <w:autoSpaceDE w:val="0"/>
        <w:autoSpaceDN w:val="0"/>
        <w:adjustRightInd w:val="0"/>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 xml:space="preserve">2) medicul responsabil de prelevarea organelor, țesuturilor sau celulelor umane, </w:t>
      </w:r>
    </w:p>
    <w:p w14:paraId="355FFC1C" w14:textId="77777777" w:rsidR="002B4210" w:rsidRPr="00DC1D55" w:rsidRDefault="002B4210" w:rsidP="00427CCF">
      <w:pPr>
        <w:autoSpaceDE w:val="0"/>
        <w:autoSpaceDN w:val="0"/>
        <w:adjustRightInd w:val="0"/>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3) medicul responsabil de transplantul organului, țesutului sau a celulelor de umane;</w:t>
      </w:r>
    </w:p>
    <w:p w14:paraId="3E578D85" w14:textId="55A2717F" w:rsidR="002B4210" w:rsidRPr="00DC1D55" w:rsidRDefault="002B4210" w:rsidP="00427CCF">
      <w:pPr>
        <w:autoSpaceDE w:val="0"/>
        <w:autoSpaceDN w:val="0"/>
        <w:adjustRightInd w:val="0"/>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4) medicul coordonator din cadrul A</w:t>
      </w:r>
      <w:r w:rsidR="001C7DA6" w:rsidRPr="00DC1D55">
        <w:rPr>
          <w:rFonts w:ascii="Times New Roman" w:eastAsia="Times New Roman" w:hAnsi="Times New Roman" w:cs="Times New Roman"/>
          <w:kern w:val="0"/>
          <w:sz w:val="24"/>
          <w:szCs w:val="24"/>
          <w:lang w:val="ro-MD"/>
          <w14:ligatures w14:val="none"/>
        </w:rPr>
        <w:t>T</w:t>
      </w:r>
      <w:r w:rsidRPr="00DC1D55">
        <w:rPr>
          <w:rFonts w:ascii="Times New Roman" w:eastAsia="Times New Roman" w:hAnsi="Times New Roman" w:cs="Times New Roman"/>
          <w:kern w:val="0"/>
          <w:sz w:val="24"/>
          <w:szCs w:val="24"/>
          <w:lang w:val="ro-MD"/>
          <w14:ligatures w14:val="none"/>
        </w:rPr>
        <w:t>;</w:t>
      </w:r>
    </w:p>
    <w:p w14:paraId="3FDD0EDE" w14:textId="77777777" w:rsidR="002B4210" w:rsidRPr="00DC1D55" w:rsidRDefault="002B4210" w:rsidP="00427CCF">
      <w:pPr>
        <w:autoSpaceDE w:val="0"/>
        <w:autoSpaceDN w:val="0"/>
        <w:adjustRightInd w:val="0"/>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5) medicul specialist responsabil de selectarea pacienților eligibili pentru lista de așteptare;</w:t>
      </w:r>
    </w:p>
    <w:p w14:paraId="1E90358A" w14:textId="77777777" w:rsidR="002B4210" w:rsidRPr="00DC1D55" w:rsidRDefault="002B4210" w:rsidP="00427CCF">
      <w:pPr>
        <w:autoSpaceDE w:val="0"/>
        <w:autoSpaceDN w:val="0"/>
        <w:adjustRightInd w:val="0"/>
        <w:spacing w:after="0" w:line="276" w:lineRule="auto"/>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lastRenderedPageBreak/>
        <w:t xml:space="preserve">6) medicul specialist responsabil de monitorizarea pacienților transplantați pe </w:t>
      </w:r>
      <w:r w:rsidRPr="00DC1D55">
        <w:rPr>
          <w:rFonts w:ascii="Times New Roman" w:eastAsia="Times New Roman" w:hAnsi="Times New Roman" w:cs="Times New Roman"/>
          <w:noProof/>
          <w:kern w:val="0"/>
          <w:sz w:val="24"/>
          <w:szCs w:val="24"/>
          <w:lang w:val="ro-MD"/>
          <w14:ligatures w14:val="none"/>
        </w:rPr>
        <w:t>parcusul perioadei post-transplant;</w:t>
      </w:r>
    </w:p>
    <w:p w14:paraId="1D62AF46" w14:textId="682E1698" w:rsidR="002B4210" w:rsidRPr="00DC1D55" w:rsidRDefault="002B4210" w:rsidP="00427CCF">
      <w:pPr>
        <w:autoSpaceDE w:val="0"/>
        <w:autoSpaceDN w:val="0"/>
        <w:adjustRightInd w:val="0"/>
        <w:spacing w:after="0" w:line="276" w:lineRule="auto"/>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7) medicul de laborator responsabil pentru introducerea rezultatel</w:t>
      </w:r>
      <w:r w:rsidR="00F102FF" w:rsidRPr="00DC1D55">
        <w:rPr>
          <w:rFonts w:ascii="Times New Roman" w:eastAsia="Times New Roman" w:hAnsi="Times New Roman" w:cs="Times New Roman"/>
          <w:noProof/>
          <w:kern w:val="0"/>
          <w:sz w:val="24"/>
          <w:szCs w:val="24"/>
          <w:lang w:val="ro-MD"/>
          <w14:ligatures w14:val="none"/>
        </w:rPr>
        <w:t>or analizelor clinice esențiale;</w:t>
      </w:r>
    </w:p>
    <w:p w14:paraId="4E989D55" w14:textId="0D91AED2" w:rsidR="006319FA" w:rsidRPr="00DC1D55" w:rsidRDefault="006319FA" w:rsidP="00427CCF">
      <w:pPr>
        <w:autoSpaceDE w:val="0"/>
        <w:autoSpaceDN w:val="0"/>
        <w:adjustRightInd w:val="0"/>
        <w:spacing w:after="0" w:line="276" w:lineRule="auto"/>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 xml:space="preserve">8) medicul responsabil </w:t>
      </w:r>
      <w:r w:rsidR="005D1E34" w:rsidRPr="00DC1D55">
        <w:rPr>
          <w:rFonts w:ascii="Times New Roman" w:eastAsia="Times New Roman" w:hAnsi="Times New Roman" w:cs="Times New Roman"/>
          <w:noProof/>
          <w:kern w:val="0"/>
          <w:sz w:val="24"/>
          <w:szCs w:val="24"/>
          <w:lang w:val="ro-MD"/>
          <w14:ligatures w14:val="none"/>
        </w:rPr>
        <w:t>de</w:t>
      </w:r>
      <w:r w:rsidRPr="00DC1D55">
        <w:rPr>
          <w:rFonts w:ascii="Times New Roman" w:eastAsia="Times New Roman" w:hAnsi="Times New Roman" w:cs="Times New Roman"/>
          <w:noProof/>
          <w:kern w:val="0"/>
          <w:sz w:val="24"/>
          <w:szCs w:val="24"/>
          <w:lang w:val="ro-MD"/>
          <w14:ligatures w14:val="none"/>
        </w:rPr>
        <w:t xml:space="preserve"> vigilența</w:t>
      </w:r>
      <w:r w:rsidR="009509C7" w:rsidRPr="00DC1D55">
        <w:rPr>
          <w:rFonts w:ascii="Times New Roman" w:eastAsia="Times New Roman" w:hAnsi="Times New Roman" w:cs="Times New Roman"/>
          <w:noProof/>
          <w:kern w:val="0"/>
          <w:sz w:val="24"/>
          <w:szCs w:val="24"/>
          <w:lang w:val="ro-MD"/>
          <w14:ligatures w14:val="none"/>
        </w:rPr>
        <w:t>.</w:t>
      </w:r>
    </w:p>
    <w:p w14:paraId="36E95925" w14:textId="6BCD012D" w:rsidR="00E05BC3" w:rsidRPr="00DC1D55" w:rsidRDefault="00E05BC3" w:rsidP="00427CCF">
      <w:pPr>
        <w:autoSpaceDE w:val="0"/>
        <w:autoSpaceDN w:val="0"/>
        <w:adjustRightInd w:val="0"/>
        <w:spacing w:after="0" w:line="276" w:lineRule="auto"/>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9) medicii specialiști responsabili de selectarea donatorilor și primitorilor de celule și/sau țesuturi reproductive;</w:t>
      </w:r>
    </w:p>
    <w:p w14:paraId="18881638" w14:textId="7AA5562C" w:rsidR="00E05BC3" w:rsidRPr="00DC1D55" w:rsidRDefault="00E05BC3" w:rsidP="00427CCF">
      <w:pPr>
        <w:autoSpaceDE w:val="0"/>
        <w:autoSpaceDN w:val="0"/>
        <w:adjustRightInd w:val="0"/>
        <w:spacing w:after="0" w:line="276" w:lineRule="auto"/>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10) medicii specialiști responsabili de utilizarea celulelor și/sau țesuturi reproductive pentru reproducerea asistată medical;</w:t>
      </w:r>
    </w:p>
    <w:p w14:paraId="6DEAD67C" w14:textId="2F8830D3" w:rsidR="002B4210" w:rsidRPr="00DC1D55" w:rsidRDefault="002B4210" w:rsidP="00427CCF">
      <w:pPr>
        <w:autoSpaceDE w:val="0"/>
        <w:autoSpaceDN w:val="0"/>
        <w:adjustRightInd w:val="0"/>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 xml:space="preserve">30. Asocierea între rolurile de business existente în sistem </w:t>
      </w:r>
      <w:r w:rsidR="00F97DDB" w:rsidRPr="00DC1D55">
        <w:rPr>
          <w:rFonts w:ascii="Times New Roman" w:eastAsia="Times New Roman" w:hAnsi="Times New Roman" w:cs="Times New Roman"/>
          <w:kern w:val="0"/>
          <w:sz w:val="24"/>
          <w:szCs w:val="24"/>
          <w:lang w:val="ro-MD"/>
          <w14:ligatures w14:val="none"/>
        </w:rPr>
        <w:t>și</w:t>
      </w:r>
      <w:r w:rsidRPr="00DC1D55">
        <w:rPr>
          <w:rFonts w:ascii="Times New Roman" w:eastAsia="Times New Roman" w:hAnsi="Times New Roman" w:cs="Times New Roman"/>
          <w:kern w:val="0"/>
          <w:sz w:val="24"/>
          <w:szCs w:val="24"/>
          <w:lang w:val="ro-MD"/>
          <w14:ligatures w14:val="none"/>
        </w:rPr>
        <w:t xml:space="preserve"> funcționalitățile sistemului, necesare pentru fiecare rol stabilește </w:t>
      </w:r>
      <w:r w:rsidR="00F97DDB" w:rsidRPr="00DC1D55">
        <w:rPr>
          <w:rFonts w:ascii="Times New Roman" w:eastAsia="Times New Roman" w:hAnsi="Times New Roman" w:cs="Times New Roman"/>
          <w:kern w:val="0"/>
          <w:sz w:val="24"/>
          <w:szCs w:val="24"/>
          <w:lang w:val="ro-MD"/>
          <w14:ligatures w14:val="none"/>
        </w:rPr>
        <w:t>și</w:t>
      </w:r>
      <w:r w:rsidRPr="00DC1D55">
        <w:rPr>
          <w:rFonts w:ascii="Times New Roman" w:eastAsia="Times New Roman" w:hAnsi="Times New Roman" w:cs="Times New Roman"/>
          <w:kern w:val="0"/>
          <w:sz w:val="24"/>
          <w:szCs w:val="24"/>
          <w:lang w:val="ro-MD"/>
          <w14:ligatures w14:val="none"/>
        </w:rPr>
        <w:t xml:space="preserve"> modul în care este realizată securitatea accesului la sistem, conform anexei nr. 2</w:t>
      </w:r>
      <w:r w:rsidRPr="00DC1D55" w:rsidDel="00122769">
        <w:rPr>
          <w:rFonts w:ascii="Times New Roman" w:eastAsia="Times New Roman" w:hAnsi="Times New Roman" w:cs="Times New Roman"/>
          <w:kern w:val="0"/>
          <w:sz w:val="24"/>
          <w:szCs w:val="24"/>
          <w:lang w:val="ro-MD"/>
          <w14:ligatures w14:val="none"/>
        </w:rPr>
        <w:t xml:space="preserve"> </w:t>
      </w:r>
    </w:p>
    <w:p w14:paraId="65334CE1" w14:textId="77777777" w:rsidR="002B4210" w:rsidRPr="00DC1D55" w:rsidRDefault="002B4210" w:rsidP="00427CCF">
      <w:pPr>
        <w:autoSpaceDE w:val="0"/>
        <w:autoSpaceDN w:val="0"/>
        <w:adjustRightInd w:val="0"/>
        <w:spacing w:after="0" w:line="276" w:lineRule="auto"/>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31. Jurnalele și modulele asociate rolurilor de business vor fi interdependente și vor funcționa în cadrul aceluiași sistem unitar. Diagrama scenariului este reprezentată în anexa nr. 3.</w:t>
      </w:r>
    </w:p>
    <w:p w14:paraId="7C193B10" w14:textId="16C5D4F0" w:rsidR="002B4210" w:rsidRPr="00DC1D55" w:rsidRDefault="002B4210" w:rsidP="00427CCF">
      <w:pPr>
        <w:autoSpaceDE w:val="0"/>
        <w:autoSpaceDN w:val="0"/>
        <w:adjustRightInd w:val="0"/>
        <w:spacing w:after="0" w:line="276" w:lineRule="auto"/>
        <w:jc w:val="both"/>
        <w:rPr>
          <w:rFonts w:ascii="Times New Roman" w:eastAsia="Times New Roman" w:hAnsi="Times New Roman" w:cs="Times New Roman"/>
          <w:bCs/>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32.</w:t>
      </w:r>
      <w:r w:rsidRPr="00DC1D55">
        <w:rPr>
          <w:rFonts w:ascii="Times New Roman" w:eastAsia="Times New Roman" w:hAnsi="Times New Roman" w:cs="Times New Roman"/>
          <w:bCs/>
          <w:i/>
          <w:noProof/>
          <w:kern w:val="0"/>
          <w:sz w:val="24"/>
          <w:szCs w:val="24"/>
          <w:lang w:val="ro-MD"/>
          <w14:ligatures w14:val="none"/>
        </w:rPr>
        <w:t xml:space="preserve"> </w:t>
      </w:r>
      <w:r w:rsidRPr="00DC1D55">
        <w:rPr>
          <w:rFonts w:ascii="Times New Roman" w:eastAsia="Times New Roman" w:hAnsi="Times New Roman" w:cs="Times New Roman"/>
          <w:bCs/>
          <w:noProof/>
          <w:kern w:val="0"/>
          <w:sz w:val="24"/>
          <w:szCs w:val="24"/>
          <w:lang w:val="ro-MD"/>
          <w14:ligatures w14:val="none"/>
        </w:rPr>
        <w:t xml:space="preserve">Scenariul activităților de gestiune în </w:t>
      </w:r>
      <w:r w:rsidRPr="00DC1D55">
        <w:rPr>
          <w:rFonts w:ascii="Times New Roman" w:eastAsia="Calibri" w:hAnsi="Times New Roman" w:cs="Times New Roman"/>
          <w:iCs/>
          <w:noProof/>
          <w:kern w:val="0"/>
          <w:sz w:val="24"/>
          <w:szCs w:val="24"/>
          <w:lang w:val="ro-MD"/>
          <w14:ligatures w14:val="none"/>
        </w:rPr>
        <w:t>banc</w:t>
      </w:r>
      <w:r w:rsidRPr="00DC1D55">
        <w:rPr>
          <w:rFonts w:ascii="Times New Roman" w:eastAsia="Times New Roman" w:hAnsi="Times New Roman" w:cs="Times New Roman"/>
          <w:iCs/>
          <w:noProof/>
          <w:kern w:val="0"/>
          <w:sz w:val="24"/>
          <w:szCs w:val="24"/>
          <w:lang w:val="ro-MD"/>
          <w14:ligatures w14:val="none"/>
        </w:rPr>
        <w:t>ile</w:t>
      </w:r>
      <w:r w:rsidRPr="00DC1D55">
        <w:rPr>
          <w:rFonts w:ascii="Times New Roman" w:eastAsia="Calibri" w:hAnsi="Times New Roman" w:cs="Times New Roman"/>
          <w:iCs/>
          <w:noProof/>
          <w:kern w:val="0"/>
          <w:sz w:val="24"/>
          <w:szCs w:val="24"/>
          <w:lang w:val="ro-MD"/>
          <w14:ligatures w14:val="none"/>
        </w:rPr>
        <w:t xml:space="preserve"> de ţesuturi şi/sau </w:t>
      </w:r>
      <w:r w:rsidR="000C0C73" w:rsidRPr="00DC1D55">
        <w:rPr>
          <w:rFonts w:ascii="Times New Roman" w:eastAsia="Calibri" w:hAnsi="Times New Roman" w:cs="Times New Roman"/>
          <w:iCs/>
          <w:noProof/>
          <w:kern w:val="0"/>
          <w:sz w:val="24"/>
          <w:szCs w:val="24"/>
          <w:lang w:val="ro-MD"/>
          <w14:ligatures w14:val="none"/>
        </w:rPr>
        <w:t>celule umane</w:t>
      </w:r>
      <w:r w:rsidRPr="00DC1D55">
        <w:rPr>
          <w:rFonts w:ascii="Times New Roman" w:eastAsia="Times New Roman" w:hAnsi="Times New Roman" w:cs="Times New Roman"/>
          <w:bCs/>
          <w:noProof/>
          <w:kern w:val="0"/>
          <w:sz w:val="24"/>
          <w:szCs w:val="24"/>
          <w:lang w:val="ro-MD"/>
          <w14:ligatures w14:val="none"/>
        </w:rPr>
        <w:t>:</w:t>
      </w:r>
    </w:p>
    <w:p w14:paraId="6EFBC128" w14:textId="104C958B" w:rsidR="002B4210" w:rsidRPr="00DC1D55" w:rsidRDefault="002B4210" w:rsidP="00427CCF">
      <w:pPr>
        <w:autoSpaceDE w:val="0"/>
        <w:autoSpaceDN w:val="0"/>
        <w:adjustRightInd w:val="0"/>
        <w:spacing w:before="120" w:after="195" w:line="276" w:lineRule="auto"/>
        <w:contextualSpacing/>
        <w:jc w:val="both"/>
        <w:rPr>
          <w:rFonts w:ascii="Times New Roman" w:eastAsia="Calibri" w:hAnsi="Times New Roman" w:cs="Times New Roman"/>
          <w:iCs/>
          <w:noProof/>
          <w:kern w:val="0"/>
          <w:sz w:val="24"/>
          <w:szCs w:val="24"/>
          <w:lang w:val="ro-MD"/>
          <w14:ligatures w14:val="none"/>
        </w:rPr>
      </w:pPr>
      <w:r w:rsidRPr="00DC1D55">
        <w:rPr>
          <w:rFonts w:ascii="Times New Roman" w:eastAsia="Calibri" w:hAnsi="Times New Roman" w:cs="Times New Roman"/>
          <w:bCs/>
          <w:noProof/>
          <w:kern w:val="0"/>
          <w:sz w:val="24"/>
          <w:szCs w:val="24"/>
          <w:lang w:val="ro-MD"/>
          <w14:ligatures w14:val="none"/>
        </w:rPr>
        <w:t xml:space="preserve">1) </w:t>
      </w:r>
      <w:r w:rsidR="000C0C73" w:rsidRPr="00DC1D55">
        <w:rPr>
          <w:rFonts w:ascii="Times New Roman" w:eastAsia="Calibri" w:hAnsi="Times New Roman" w:cs="Times New Roman"/>
          <w:noProof/>
          <w:kern w:val="0"/>
          <w:sz w:val="24"/>
          <w:szCs w:val="24"/>
          <w:lang w:val="ro-MD"/>
          <w14:ligatures w14:val="none"/>
        </w:rPr>
        <w:t>a</w:t>
      </w:r>
      <w:r w:rsidRPr="00DC1D55">
        <w:rPr>
          <w:rFonts w:ascii="Times New Roman" w:eastAsia="Calibri" w:hAnsi="Times New Roman" w:cs="Times New Roman"/>
          <w:noProof/>
          <w:kern w:val="0"/>
          <w:sz w:val="24"/>
          <w:szCs w:val="24"/>
          <w:lang w:val="ro-MD"/>
          <w14:ligatures w14:val="none"/>
        </w:rPr>
        <w:t xml:space="preserve">ctivitățile de gestiune au rolul de a asigura cu resurse necesare personalul medical al </w:t>
      </w:r>
      <w:r w:rsidRPr="00DC1D55">
        <w:rPr>
          <w:rFonts w:ascii="Times New Roman" w:eastAsia="Calibri" w:hAnsi="Times New Roman" w:cs="Times New Roman"/>
          <w:iCs/>
          <w:noProof/>
          <w:kern w:val="0"/>
          <w:sz w:val="24"/>
          <w:szCs w:val="24"/>
          <w:lang w:val="ro-MD"/>
          <w14:ligatures w14:val="none"/>
        </w:rPr>
        <w:t>bancii de ţesuturi sau celule</w:t>
      </w:r>
      <w:r w:rsidR="000C0C73" w:rsidRPr="00DC1D55">
        <w:rPr>
          <w:rFonts w:ascii="Times New Roman" w:eastAsia="Calibri" w:hAnsi="Times New Roman" w:cs="Times New Roman"/>
          <w:iCs/>
          <w:noProof/>
          <w:kern w:val="0"/>
          <w:sz w:val="24"/>
          <w:szCs w:val="24"/>
          <w:lang w:val="ro-MD"/>
          <w14:ligatures w14:val="none"/>
        </w:rPr>
        <w:t xml:space="preserve"> umane</w:t>
      </w:r>
      <w:r w:rsidRPr="00DC1D55">
        <w:rPr>
          <w:rFonts w:ascii="Times New Roman" w:eastAsia="Calibri" w:hAnsi="Times New Roman" w:cs="Times New Roman"/>
          <w:iCs/>
          <w:noProof/>
          <w:kern w:val="0"/>
          <w:sz w:val="24"/>
          <w:szCs w:val="24"/>
          <w:lang w:val="ro-MD"/>
          <w14:ligatures w14:val="none"/>
        </w:rPr>
        <w:t>, care sunt dirijate de procedurile standarte de operare aprobate prin manualul calitățiii băncii de țesuturi sau celule</w:t>
      </w:r>
      <w:r w:rsidR="000C0C73" w:rsidRPr="00DC1D55">
        <w:rPr>
          <w:rFonts w:ascii="Times New Roman" w:eastAsia="Calibri" w:hAnsi="Times New Roman" w:cs="Times New Roman"/>
          <w:iCs/>
          <w:noProof/>
          <w:kern w:val="0"/>
          <w:sz w:val="24"/>
          <w:szCs w:val="24"/>
          <w:lang w:val="ro-MD"/>
          <w14:ligatures w14:val="none"/>
        </w:rPr>
        <w:t xml:space="preserve"> umane</w:t>
      </w:r>
      <w:r w:rsidRPr="00DC1D55">
        <w:rPr>
          <w:rFonts w:ascii="Times New Roman" w:eastAsia="Calibri" w:hAnsi="Times New Roman" w:cs="Times New Roman"/>
          <w:iCs/>
          <w:noProof/>
          <w:kern w:val="0"/>
          <w:sz w:val="24"/>
          <w:szCs w:val="24"/>
          <w:lang w:val="ro-MD"/>
          <w14:ligatures w14:val="none"/>
        </w:rPr>
        <w:t>;</w:t>
      </w:r>
    </w:p>
    <w:p w14:paraId="4B2E0E8C" w14:textId="23D941E3" w:rsidR="002B4210" w:rsidRPr="00DC1D55" w:rsidRDefault="000C0C73" w:rsidP="00427CCF">
      <w:pPr>
        <w:autoSpaceDE w:val="0"/>
        <w:autoSpaceDN w:val="0"/>
        <w:adjustRightInd w:val="0"/>
        <w:spacing w:before="120" w:after="0" w:line="276" w:lineRule="auto"/>
        <w:contextualSpacing/>
        <w:jc w:val="both"/>
        <w:rPr>
          <w:rFonts w:ascii="Times New Roman" w:eastAsia="Calibri" w:hAnsi="Times New Roman" w:cs="Times New Roman"/>
          <w:iCs/>
          <w:noProof/>
          <w:kern w:val="0"/>
          <w:sz w:val="24"/>
          <w:szCs w:val="24"/>
          <w:lang w:val="ro-MD"/>
          <w14:ligatures w14:val="none"/>
        </w:rPr>
      </w:pPr>
      <w:r w:rsidRPr="00DC1D55">
        <w:rPr>
          <w:rFonts w:ascii="Times New Roman" w:eastAsia="Calibri" w:hAnsi="Times New Roman" w:cs="Times New Roman"/>
          <w:iCs/>
          <w:noProof/>
          <w:kern w:val="0"/>
          <w:sz w:val="24"/>
          <w:szCs w:val="24"/>
          <w:lang w:val="ro-MD"/>
          <w14:ligatures w14:val="none"/>
        </w:rPr>
        <w:t>2) r</w:t>
      </w:r>
      <w:r w:rsidR="002B4210" w:rsidRPr="00DC1D55">
        <w:rPr>
          <w:rFonts w:ascii="Times New Roman" w:eastAsia="Calibri" w:hAnsi="Times New Roman" w:cs="Times New Roman"/>
          <w:iCs/>
          <w:noProof/>
          <w:kern w:val="0"/>
          <w:sz w:val="24"/>
          <w:szCs w:val="24"/>
          <w:lang w:val="ro-MD"/>
          <w14:ligatures w14:val="none"/>
        </w:rPr>
        <w:t>eferința comună între SI</w:t>
      </w:r>
      <w:r w:rsidR="001C7DA6" w:rsidRPr="00DC1D55">
        <w:rPr>
          <w:rFonts w:ascii="Times New Roman" w:eastAsia="Calibri" w:hAnsi="Times New Roman" w:cs="Times New Roman"/>
          <w:iCs/>
          <w:noProof/>
          <w:kern w:val="0"/>
          <w:sz w:val="24"/>
          <w:szCs w:val="24"/>
          <w:lang w:val="ro-MD"/>
          <w14:ligatures w14:val="none"/>
        </w:rPr>
        <w:t xml:space="preserve">T </w:t>
      </w:r>
      <w:r w:rsidR="002B4210" w:rsidRPr="00DC1D55">
        <w:rPr>
          <w:rFonts w:ascii="Times New Roman" w:eastAsia="Calibri" w:hAnsi="Times New Roman" w:cs="Times New Roman"/>
          <w:iCs/>
          <w:noProof/>
          <w:kern w:val="0"/>
          <w:sz w:val="24"/>
          <w:szCs w:val="24"/>
          <w:lang w:val="ro-MD"/>
          <w14:ligatures w14:val="none"/>
        </w:rPr>
        <w:t>și sistemul informațional al băncii de țesuturi sau celule</w:t>
      </w:r>
      <w:r w:rsidRPr="00DC1D55">
        <w:rPr>
          <w:rFonts w:ascii="Times New Roman" w:eastAsia="Calibri" w:hAnsi="Times New Roman" w:cs="Times New Roman"/>
          <w:iCs/>
          <w:noProof/>
          <w:color w:val="0070C0"/>
          <w:kern w:val="0"/>
          <w:sz w:val="24"/>
          <w:szCs w:val="24"/>
          <w:lang w:val="ro-MD"/>
          <w14:ligatures w14:val="none"/>
        </w:rPr>
        <w:t xml:space="preserve"> </w:t>
      </w:r>
      <w:r w:rsidRPr="00DC1D55">
        <w:rPr>
          <w:rFonts w:ascii="Times New Roman" w:eastAsia="Calibri" w:hAnsi="Times New Roman" w:cs="Times New Roman"/>
          <w:iCs/>
          <w:noProof/>
          <w:kern w:val="0"/>
          <w:sz w:val="24"/>
          <w:szCs w:val="24"/>
          <w:lang w:val="ro-MD"/>
          <w14:ligatures w14:val="none"/>
        </w:rPr>
        <w:t>umane</w:t>
      </w:r>
      <w:r w:rsidR="002B4210" w:rsidRPr="00DC1D55">
        <w:rPr>
          <w:rFonts w:ascii="Times New Roman" w:eastAsia="Calibri" w:hAnsi="Times New Roman" w:cs="Times New Roman"/>
          <w:iCs/>
          <w:noProof/>
          <w:kern w:val="0"/>
          <w:sz w:val="24"/>
          <w:szCs w:val="24"/>
          <w:lang w:val="ro-MD"/>
          <w14:ligatures w14:val="none"/>
        </w:rPr>
        <w:t xml:space="preserve"> o constituie IDNP</w:t>
      </w:r>
      <w:r w:rsidR="00FC4B56" w:rsidRPr="00DC1D55">
        <w:rPr>
          <w:rFonts w:ascii="Times New Roman" w:eastAsia="Calibri" w:hAnsi="Times New Roman" w:cs="Times New Roman"/>
          <w:iCs/>
          <w:noProof/>
          <w:kern w:val="0"/>
          <w:sz w:val="24"/>
          <w:szCs w:val="24"/>
          <w:lang w:val="ro-MD"/>
          <w14:ligatures w14:val="none"/>
        </w:rPr>
        <w:t>-ul</w:t>
      </w:r>
      <w:r w:rsidR="002B4210" w:rsidRPr="00DC1D55">
        <w:rPr>
          <w:rFonts w:ascii="Times New Roman" w:eastAsia="Calibri" w:hAnsi="Times New Roman" w:cs="Times New Roman"/>
          <w:iCs/>
          <w:noProof/>
          <w:kern w:val="0"/>
          <w:sz w:val="24"/>
          <w:szCs w:val="24"/>
          <w:lang w:val="ro-MD"/>
          <w14:ligatures w14:val="none"/>
        </w:rPr>
        <w:t xml:space="preserve"> pacientului.</w:t>
      </w:r>
    </w:p>
    <w:p w14:paraId="3659153D" w14:textId="77777777" w:rsidR="00FB34C0" w:rsidRPr="00DC1D55" w:rsidRDefault="002B4210" w:rsidP="00427CCF">
      <w:pPr>
        <w:shd w:val="clear" w:color="auto" w:fill="FFFFFF"/>
        <w:autoSpaceDE w:val="0"/>
        <w:autoSpaceDN w:val="0"/>
        <w:adjustRightInd w:val="0"/>
        <w:spacing w:after="0" w:line="276" w:lineRule="auto"/>
        <w:jc w:val="both"/>
        <w:rPr>
          <w:rFonts w:ascii="Times New Roman" w:eastAsia="Times New Roman" w:hAnsi="Times New Roman" w:cs="Times New Roman"/>
          <w:kern w:val="0"/>
          <w:sz w:val="24"/>
          <w:szCs w:val="24"/>
          <w:lang w:val="ro-MD"/>
          <w14:ligatures w14:val="none"/>
        </w:rPr>
      </w:pPr>
      <w:bookmarkStart w:id="8" w:name="_Toc348345307"/>
      <w:r w:rsidRPr="00DC1D55">
        <w:rPr>
          <w:rFonts w:ascii="Times New Roman" w:eastAsia="Times New Roman" w:hAnsi="Times New Roman" w:cs="Times New Roman"/>
          <w:kern w:val="0"/>
          <w:sz w:val="24"/>
          <w:szCs w:val="24"/>
          <w:lang w:val="ro-MD"/>
          <w14:ligatures w14:val="none"/>
        </w:rPr>
        <w:t>33. Utilizatorii și rolurile acestora în cadrul SI</w:t>
      </w:r>
      <w:bookmarkEnd w:id="8"/>
      <w:r w:rsidR="001C7DA6" w:rsidRPr="00DC1D55">
        <w:rPr>
          <w:rFonts w:ascii="Times New Roman" w:eastAsia="Times New Roman" w:hAnsi="Times New Roman" w:cs="Times New Roman"/>
          <w:kern w:val="0"/>
          <w:sz w:val="24"/>
          <w:szCs w:val="24"/>
          <w:lang w:val="ro-MD"/>
          <w14:ligatures w14:val="none"/>
        </w:rPr>
        <w:t xml:space="preserve">T. </w:t>
      </w:r>
    </w:p>
    <w:p w14:paraId="40F0E3CE" w14:textId="12908D9E" w:rsidR="002B4210" w:rsidRPr="00DC1D55" w:rsidRDefault="002B4210" w:rsidP="00427CCF">
      <w:pPr>
        <w:shd w:val="clear" w:color="auto" w:fill="FFFFFF"/>
        <w:autoSpaceDE w:val="0"/>
        <w:autoSpaceDN w:val="0"/>
        <w:adjustRightInd w:val="0"/>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La nivelul rolurilor business se identifică următoarele funcții:</w:t>
      </w:r>
    </w:p>
    <w:p w14:paraId="74603298" w14:textId="02759B4C" w:rsidR="002B4210" w:rsidRPr="00DC1D55" w:rsidRDefault="002B4210" w:rsidP="00427CCF">
      <w:pPr>
        <w:autoSpaceDE w:val="0"/>
        <w:autoSpaceDN w:val="0"/>
        <w:adjustRightInd w:val="0"/>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 xml:space="preserve">1) </w:t>
      </w:r>
      <w:r w:rsidR="007F3C0B" w:rsidRPr="00DC1D55">
        <w:rPr>
          <w:rFonts w:ascii="Times New Roman" w:eastAsia="Times New Roman" w:hAnsi="Times New Roman" w:cs="Times New Roman"/>
          <w:kern w:val="0"/>
          <w:sz w:val="24"/>
          <w:szCs w:val="24"/>
          <w:lang w:val="ro-MD"/>
          <w14:ligatures w14:val="none"/>
        </w:rPr>
        <w:t>coordonator</w:t>
      </w:r>
      <w:r w:rsidR="000C0C73" w:rsidRPr="00DC1D55">
        <w:rPr>
          <w:rFonts w:ascii="Times New Roman" w:eastAsia="Times New Roman" w:hAnsi="Times New Roman" w:cs="Times New Roman"/>
          <w:kern w:val="0"/>
          <w:sz w:val="24"/>
          <w:szCs w:val="24"/>
          <w:lang w:val="ro-MD"/>
          <w14:ligatures w14:val="none"/>
        </w:rPr>
        <w:t>ul</w:t>
      </w:r>
      <w:r w:rsidR="000C0C73" w:rsidRPr="00DC1D55">
        <w:rPr>
          <w:rFonts w:ascii="Times New Roman" w:eastAsia="Times New Roman" w:hAnsi="Times New Roman" w:cs="Times New Roman"/>
          <w:color w:val="0070C0"/>
          <w:kern w:val="0"/>
          <w:sz w:val="24"/>
          <w:szCs w:val="24"/>
          <w:lang w:val="ro-MD"/>
          <w14:ligatures w14:val="none"/>
        </w:rPr>
        <w:t xml:space="preserve"> </w:t>
      </w:r>
      <w:r w:rsidR="007F3C0B" w:rsidRPr="00DC1D55">
        <w:rPr>
          <w:rFonts w:ascii="Times New Roman" w:eastAsia="Times New Roman" w:hAnsi="Times New Roman" w:cs="Times New Roman"/>
          <w:kern w:val="0"/>
          <w:sz w:val="24"/>
          <w:szCs w:val="24"/>
          <w:lang w:val="ro-MD"/>
          <w14:ligatures w14:val="none"/>
        </w:rPr>
        <w:t xml:space="preserve"> AT pentru evidența donatorilor și primitorilor de organe, țesuturi și celule umane;</w:t>
      </w:r>
    </w:p>
    <w:p w14:paraId="2981EC7A" w14:textId="76C519A4" w:rsidR="002B4210" w:rsidRPr="00DC1D55" w:rsidRDefault="002B4210" w:rsidP="00427CCF">
      <w:pPr>
        <w:shd w:val="clear" w:color="auto" w:fill="FFFFFF"/>
        <w:autoSpaceDE w:val="0"/>
        <w:autoSpaceDN w:val="0"/>
        <w:adjustRightInd w:val="0"/>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 xml:space="preserve">2) </w:t>
      </w:r>
      <w:r w:rsidR="007F3C0B" w:rsidRPr="00DC1D55">
        <w:rPr>
          <w:rFonts w:ascii="Times New Roman" w:eastAsia="Times New Roman" w:hAnsi="Times New Roman" w:cs="Times New Roman"/>
          <w:kern w:val="0"/>
          <w:sz w:val="24"/>
          <w:szCs w:val="24"/>
          <w:lang w:val="ro-MD"/>
          <w14:ligatures w14:val="none"/>
        </w:rPr>
        <w:t>coordonator</w:t>
      </w:r>
      <w:r w:rsidR="000C0C73" w:rsidRPr="00DC1D55">
        <w:rPr>
          <w:rFonts w:ascii="Times New Roman" w:eastAsia="Times New Roman" w:hAnsi="Times New Roman" w:cs="Times New Roman"/>
          <w:kern w:val="0"/>
          <w:sz w:val="24"/>
          <w:szCs w:val="24"/>
          <w:lang w:val="ro-MD"/>
          <w14:ligatures w14:val="none"/>
        </w:rPr>
        <w:t>ul</w:t>
      </w:r>
      <w:r w:rsidR="007F3C0B" w:rsidRPr="00DC1D55">
        <w:rPr>
          <w:rFonts w:ascii="Times New Roman" w:eastAsia="Times New Roman" w:hAnsi="Times New Roman" w:cs="Times New Roman"/>
          <w:kern w:val="0"/>
          <w:sz w:val="24"/>
          <w:szCs w:val="24"/>
          <w:lang w:val="ro-MD"/>
          <w14:ligatures w14:val="none"/>
        </w:rPr>
        <w:t xml:space="preserve"> AT pentru monitorizarea activităților </w:t>
      </w:r>
      <w:r w:rsidR="00881414" w:rsidRPr="00DC1D55">
        <w:rPr>
          <w:rFonts w:ascii="Times New Roman" w:eastAsia="Times New Roman" w:hAnsi="Times New Roman" w:cs="Times New Roman"/>
          <w:kern w:val="0"/>
          <w:sz w:val="24"/>
          <w:szCs w:val="24"/>
          <w:lang w:val="ro-MD"/>
          <w14:ligatures w14:val="none"/>
        </w:rPr>
        <w:t>RAM</w:t>
      </w:r>
      <w:r w:rsidR="007F3C0B" w:rsidRPr="00DC1D55">
        <w:rPr>
          <w:rFonts w:ascii="Times New Roman" w:eastAsia="Times New Roman" w:hAnsi="Times New Roman" w:cs="Times New Roman"/>
          <w:kern w:val="0"/>
          <w:sz w:val="24"/>
          <w:szCs w:val="24"/>
          <w:lang w:val="ro-MD"/>
          <w14:ligatures w14:val="none"/>
        </w:rPr>
        <w:t>;</w:t>
      </w:r>
    </w:p>
    <w:p w14:paraId="5CD233A6" w14:textId="47F3DC76" w:rsidR="007F3C0B" w:rsidRPr="00DC1D55" w:rsidRDefault="007F3C0B" w:rsidP="00427CCF">
      <w:pPr>
        <w:shd w:val="clear" w:color="auto" w:fill="FFFFFF"/>
        <w:autoSpaceDE w:val="0"/>
        <w:autoSpaceDN w:val="0"/>
        <w:adjustRightInd w:val="0"/>
        <w:spacing w:after="0" w:line="276" w:lineRule="auto"/>
        <w:jc w:val="both"/>
        <w:rPr>
          <w:rFonts w:ascii="Times New Roman" w:eastAsia="Times New Roman" w:hAnsi="Times New Roman" w:cs="Times New Roman"/>
          <w:strike/>
          <w:noProof/>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3) coordonatorul de transplant responsabil de identificarea donatorilor, prelevarea organelor, țesuturilor sau celulelor umane</w:t>
      </w:r>
      <w:r w:rsidR="00FB34C0" w:rsidRPr="00DC1D55">
        <w:rPr>
          <w:rFonts w:ascii="Times New Roman" w:eastAsia="Times New Roman" w:hAnsi="Times New Roman" w:cs="Times New Roman"/>
          <w:kern w:val="0"/>
          <w:sz w:val="24"/>
          <w:szCs w:val="24"/>
          <w:lang w:val="ro-MD"/>
          <w14:ligatures w14:val="none"/>
        </w:rPr>
        <w:t xml:space="preserve"> numit de </w:t>
      </w:r>
      <w:r w:rsidR="00FB34C0" w:rsidRPr="00DC1D55">
        <w:rPr>
          <w:rFonts w:ascii="Times New Roman" w:eastAsia="Calibri" w:hAnsi="Times New Roman" w:cs="Times New Roman"/>
          <w:kern w:val="0"/>
          <w:sz w:val="24"/>
          <w:szCs w:val="24"/>
          <w:lang w:val="ro-MD"/>
          <w14:ligatures w14:val="none"/>
        </w:rPr>
        <w:t xml:space="preserve">prestatorul de servicii medicale </w:t>
      </w:r>
      <w:r w:rsidR="00FB34C0" w:rsidRPr="00DC1D55">
        <w:rPr>
          <w:rFonts w:ascii="Times New Roman" w:eastAsia="Calibri" w:hAnsi="Times New Roman" w:cs="Times New Roman"/>
          <w:noProof/>
          <w:kern w:val="0"/>
          <w:sz w:val="24"/>
          <w:szCs w:val="24"/>
          <w:lang w:val="ro-MD"/>
          <w14:ligatures w14:val="none"/>
        </w:rPr>
        <w:t xml:space="preserve">autorizat de MS </w:t>
      </w:r>
      <w:r w:rsidR="000C0C73" w:rsidRPr="00DC1D55">
        <w:rPr>
          <w:rFonts w:ascii="Times New Roman" w:eastAsia="Calibri" w:hAnsi="Times New Roman" w:cs="Times New Roman"/>
          <w:noProof/>
          <w:kern w:val="0"/>
          <w:sz w:val="24"/>
          <w:szCs w:val="24"/>
          <w:lang w:val="ro-MD"/>
          <w14:ligatures w14:val="none"/>
        </w:rPr>
        <w:t xml:space="preserve">pentru </w:t>
      </w:r>
      <w:r w:rsidR="000C0C73" w:rsidRPr="00DC1D55">
        <w:rPr>
          <w:rFonts w:ascii="Times New Roman" w:eastAsia="Times New Roman" w:hAnsi="Times New Roman" w:cs="Times New Roman"/>
          <w:noProof/>
          <w:kern w:val="0"/>
          <w:sz w:val="24"/>
          <w:szCs w:val="24"/>
          <w:lang w:val="ro-MD"/>
          <w14:ligatures w14:val="none"/>
        </w:rPr>
        <w:t xml:space="preserve">desfășurarea </w:t>
      </w:r>
      <w:r w:rsidR="000C0C73" w:rsidRPr="00DC1D55">
        <w:rPr>
          <w:rFonts w:ascii="Times New Roman" w:eastAsia="Calibri" w:hAnsi="Times New Roman" w:cs="Times New Roman"/>
          <w:noProof/>
          <w:kern w:val="0"/>
          <w:sz w:val="24"/>
          <w:szCs w:val="24"/>
          <w:lang w:val="ro-MD"/>
          <w14:ligatures w14:val="none"/>
        </w:rPr>
        <w:t xml:space="preserve">activităţilor de donare, prelevare și </w:t>
      </w:r>
      <w:r w:rsidR="00435799" w:rsidRPr="00DC1D55">
        <w:rPr>
          <w:rFonts w:ascii="Times New Roman" w:eastAsia="Calibri" w:hAnsi="Times New Roman" w:cs="Times New Roman"/>
          <w:noProof/>
          <w:kern w:val="0"/>
          <w:sz w:val="24"/>
          <w:szCs w:val="24"/>
          <w:lang w:val="ro-MD"/>
          <w14:ligatures w14:val="none"/>
        </w:rPr>
        <w:t>transplant de organe</w:t>
      </w:r>
      <w:r w:rsidR="000C0C73" w:rsidRPr="00DC1D55">
        <w:rPr>
          <w:rFonts w:ascii="Times New Roman" w:eastAsia="Calibri" w:hAnsi="Times New Roman" w:cs="Times New Roman"/>
          <w:noProof/>
          <w:kern w:val="0"/>
          <w:sz w:val="24"/>
          <w:szCs w:val="24"/>
          <w:lang w:val="ro-MD"/>
          <w14:ligatures w14:val="none"/>
        </w:rPr>
        <w:t>, țesuturi și celule umane;</w:t>
      </w:r>
      <w:r w:rsidR="000C0C73" w:rsidRPr="00DC1D55">
        <w:rPr>
          <w:rFonts w:ascii="Times New Roman" w:eastAsia="Times New Roman" w:hAnsi="Times New Roman" w:cs="Times New Roman"/>
          <w:noProof/>
          <w:kern w:val="0"/>
          <w:sz w:val="24"/>
          <w:szCs w:val="24"/>
          <w:lang w:val="ro-MD"/>
          <w14:ligatures w14:val="none"/>
        </w:rPr>
        <w:t xml:space="preserve">  </w:t>
      </w:r>
    </w:p>
    <w:p w14:paraId="0BCCB433" w14:textId="5FE87312" w:rsidR="00263CB4" w:rsidRPr="00DC1D55" w:rsidRDefault="00263CB4" w:rsidP="00427CCF">
      <w:pPr>
        <w:autoSpaceDE w:val="0"/>
        <w:autoSpaceDN w:val="0"/>
        <w:adjustRightInd w:val="0"/>
        <w:spacing w:after="0" w:line="276" w:lineRule="auto"/>
        <w:jc w:val="both"/>
        <w:rPr>
          <w:rFonts w:ascii="Times New Roman" w:eastAsia="Times New Roman" w:hAnsi="Times New Roman" w:cs="Times New Roman"/>
          <w:strike/>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 xml:space="preserve">4) persoana responsabilă de evidența Listei de așteptare numită de </w:t>
      </w:r>
      <w:r w:rsidRPr="00DC1D55">
        <w:rPr>
          <w:rFonts w:ascii="Times New Roman" w:eastAsia="Calibri" w:hAnsi="Times New Roman" w:cs="Times New Roman"/>
          <w:noProof/>
          <w:kern w:val="0"/>
          <w:sz w:val="24"/>
          <w:szCs w:val="24"/>
          <w:lang w:val="ro-MD"/>
          <w14:ligatures w14:val="none"/>
        </w:rPr>
        <w:t xml:space="preserve">prestatorul de servicii medicale autorizat de MS </w:t>
      </w:r>
      <w:r w:rsidR="000C0C73" w:rsidRPr="00DC1D55">
        <w:rPr>
          <w:rFonts w:ascii="Times New Roman" w:eastAsia="Calibri" w:hAnsi="Times New Roman" w:cs="Times New Roman"/>
          <w:noProof/>
          <w:kern w:val="0"/>
          <w:sz w:val="24"/>
          <w:szCs w:val="24"/>
          <w:lang w:val="ro-MD"/>
          <w14:ligatures w14:val="none"/>
        </w:rPr>
        <w:t xml:space="preserve">pentru </w:t>
      </w:r>
      <w:r w:rsidR="000C0C73" w:rsidRPr="00DC1D55">
        <w:rPr>
          <w:rFonts w:ascii="Times New Roman" w:eastAsia="Times New Roman" w:hAnsi="Times New Roman" w:cs="Times New Roman"/>
          <w:noProof/>
          <w:kern w:val="0"/>
          <w:sz w:val="24"/>
          <w:szCs w:val="24"/>
          <w:lang w:val="ro-MD"/>
          <w14:ligatures w14:val="none"/>
        </w:rPr>
        <w:t xml:space="preserve">desfășurarea </w:t>
      </w:r>
      <w:r w:rsidR="000C0C73" w:rsidRPr="00DC1D55">
        <w:rPr>
          <w:rFonts w:ascii="Times New Roman" w:eastAsia="Calibri" w:hAnsi="Times New Roman" w:cs="Times New Roman"/>
          <w:noProof/>
          <w:kern w:val="0"/>
          <w:sz w:val="24"/>
          <w:szCs w:val="24"/>
          <w:lang w:val="ro-MD"/>
          <w14:ligatures w14:val="none"/>
        </w:rPr>
        <w:t xml:space="preserve">activităţilor de donare, prelevare și </w:t>
      </w:r>
      <w:r w:rsidR="00435799" w:rsidRPr="00DC1D55">
        <w:rPr>
          <w:rFonts w:ascii="Times New Roman" w:eastAsia="Calibri" w:hAnsi="Times New Roman" w:cs="Times New Roman"/>
          <w:noProof/>
          <w:kern w:val="0"/>
          <w:sz w:val="24"/>
          <w:szCs w:val="24"/>
          <w:lang w:val="ro-MD"/>
          <w14:ligatures w14:val="none"/>
        </w:rPr>
        <w:t>transplant de organe</w:t>
      </w:r>
      <w:r w:rsidR="000C0C73" w:rsidRPr="00DC1D55">
        <w:rPr>
          <w:rFonts w:ascii="Times New Roman" w:eastAsia="Calibri" w:hAnsi="Times New Roman" w:cs="Times New Roman"/>
          <w:noProof/>
          <w:kern w:val="0"/>
          <w:sz w:val="24"/>
          <w:szCs w:val="24"/>
          <w:lang w:val="ro-MD"/>
          <w14:ligatures w14:val="none"/>
        </w:rPr>
        <w:t>, țesuturi și celule umane;</w:t>
      </w:r>
      <w:r w:rsidR="000C0C73" w:rsidRPr="00DC1D55">
        <w:rPr>
          <w:rFonts w:ascii="Times New Roman" w:eastAsia="Times New Roman" w:hAnsi="Times New Roman" w:cs="Times New Roman"/>
          <w:noProof/>
          <w:kern w:val="0"/>
          <w:sz w:val="24"/>
          <w:szCs w:val="24"/>
          <w:lang w:val="ro-MD"/>
          <w14:ligatures w14:val="none"/>
        </w:rPr>
        <w:t xml:space="preserve">  </w:t>
      </w:r>
    </w:p>
    <w:p w14:paraId="7859D683" w14:textId="03F8FD2A" w:rsidR="002B4210" w:rsidRPr="00DC1D55" w:rsidRDefault="00263CB4" w:rsidP="00427CCF">
      <w:pPr>
        <w:shd w:val="clear" w:color="auto" w:fill="FFFFFF"/>
        <w:autoSpaceDE w:val="0"/>
        <w:autoSpaceDN w:val="0"/>
        <w:adjustRightInd w:val="0"/>
        <w:spacing w:after="0" w:line="276" w:lineRule="auto"/>
        <w:jc w:val="both"/>
        <w:rPr>
          <w:rFonts w:ascii="Times New Roman" w:eastAsia="Times New Roman" w:hAnsi="Times New Roman" w:cs="Times New Roman"/>
          <w:strike/>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5</w:t>
      </w:r>
      <w:r w:rsidR="007F3C0B" w:rsidRPr="00DC1D55">
        <w:rPr>
          <w:rFonts w:ascii="Times New Roman" w:eastAsia="Times New Roman" w:hAnsi="Times New Roman" w:cs="Times New Roman"/>
          <w:noProof/>
          <w:kern w:val="0"/>
          <w:sz w:val="24"/>
          <w:szCs w:val="24"/>
          <w:lang w:val="ro-MD"/>
          <w14:ligatures w14:val="none"/>
        </w:rPr>
        <w:t xml:space="preserve">) persoana responsabilă numită de </w:t>
      </w:r>
      <w:r w:rsidR="007F3C0B" w:rsidRPr="00DC1D55">
        <w:rPr>
          <w:rFonts w:ascii="Times New Roman" w:eastAsia="Calibri" w:hAnsi="Times New Roman" w:cs="Times New Roman"/>
          <w:noProof/>
          <w:kern w:val="0"/>
          <w:sz w:val="24"/>
          <w:szCs w:val="24"/>
          <w:lang w:val="ro-MD"/>
          <w14:ligatures w14:val="none"/>
        </w:rPr>
        <w:t xml:space="preserve">prestatorul de servicii medicale autorizat de MS </w:t>
      </w:r>
      <w:r w:rsidR="007F3C0B" w:rsidRPr="00DC1D55">
        <w:rPr>
          <w:rFonts w:ascii="Times New Roman" w:eastAsia="Times New Roman" w:hAnsi="Times New Roman" w:cs="Times New Roman"/>
          <w:noProof/>
          <w:kern w:val="0"/>
          <w:sz w:val="24"/>
          <w:szCs w:val="24"/>
          <w:lang w:val="ro-MD"/>
          <w14:ligatures w14:val="none"/>
        </w:rPr>
        <w:t xml:space="preserve">pentru </w:t>
      </w:r>
      <w:r w:rsidR="000C0C73" w:rsidRPr="00DC1D55">
        <w:rPr>
          <w:rFonts w:ascii="Times New Roman" w:eastAsia="Times New Roman" w:hAnsi="Times New Roman" w:cs="Times New Roman"/>
          <w:noProof/>
          <w:kern w:val="0"/>
          <w:sz w:val="24"/>
          <w:szCs w:val="24"/>
          <w:lang w:val="ro-MD"/>
          <w14:ligatures w14:val="none"/>
        </w:rPr>
        <w:t xml:space="preserve">desfășurarea </w:t>
      </w:r>
      <w:r w:rsidR="000C0C73" w:rsidRPr="00DC1D55">
        <w:rPr>
          <w:rFonts w:ascii="Times New Roman" w:eastAsia="Calibri" w:hAnsi="Times New Roman" w:cs="Times New Roman"/>
          <w:noProof/>
          <w:kern w:val="0"/>
          <w:sz w:val="24"/>
          <w:szCs w:val="24"/>
          <w:lang w:val="ro-MD"/>
          <w14:ligatures w14:val="none"/>
        </w:rPr>
        <w:t xml:space="preserve">activităţilor de donare, prelevare și </w:t>
      </w:r>
      <w:r w:rsidR="00435799" w:rsidRPr="00DC1D55">
        <w:rPr>
          <w:rFonts w:ascii="Times New Roman" w:eastAsia="Calibri" w:hAnsi="Times New Roman" w:cs="Times New Roman"/>
          <w:noProof/>
          <w:kern w:val="0"/>
          <w:sz w:val="24"/>
          <w:szCs w:val="24"/>
          <w:lang w:val="ro-MD"/>
          <w14:ligatures w14:val="none"/>
        </w:rPr>
        <w:t>transplant de organe</w:t>
      </w:r>
      <w:r w:rsidR="000C0C73" w:rsidRPr="00DC1D55">
        <w:rPr>
          <w:rFonts w:ascii="Times New Roman" w:eastAsia="Calibri" w:hAnsi="Times New Roman" w:cs="Times New Roman"/>
          <w:noProof/>
          <w:kern w:val="0"/>
          <w:sz w:val="24"/>
          <w:szCs w:val="24"/>
          <w:lang w:val="ro-MD"/>
          <w14:ligatures w14:val="none"/>
        </w:rPr>
        <w:t>, țesuturi și celule umane</w:t>
      </w:r>
      <w:r w:rsidR="000C0C73" w:rsidRPr="00DC1D55">
        <w:rPr>
          <w:rFonts w:ascii="Times New Roman" w:eastAsia="Times New Roman" w:hAnsi="Times New Roman" w:cs="Times New Roman"/>
          <w:noProof/>
          <w:kern w:val="0"/>
          <w:sz w:val="24"/>
          <w:szCs w:val="24"/>
          <w:lang w:val="ro-MD"/>
          <w14:ligatures w14:val="none"/>
        </w:rPr>
        <w:t xml:space="preserve">; </w:t>
      </w:r>
    </w:p>
    <w:p w14:paraId="298769C2" w14:textId="6C64161B" w:rsidR="002B4210" w:rsidRPr="00DC1D55" w:rsidRDefault="00263CB4" w:rsidP="00427CCF">
      <w:pPr>
        <w:shd w:val="clear" w:color="auto" w:fill="FFFFFF"/>
        <w:autoSpaceDE w:val="0"/>
        <w:autoSpaceDN w:val="0"/>
        <w:adjustRightInd w:val="0"/>
        <w:spacing w:after="0" w:line="276" w:lineRule="auto"/>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6</w:t>
      </w:r>
      <w:r w:rsidR="002B4210" w:rsidRPr="00DC1D55">
        <w:rPr>
          <w:rFonts w:ascii="Times New Roman" w:eastAsia="Times New Roman" w:hAnsi="Times New Roman" w:cs="Times New Roman"/>
          <w:noProof/>
          <w:kern w:val="0"/>
          <w:sz w:val="24"/>
          <w:szCs w:val="24"/>
          <w:lang w:val="ro-MD"/>
          <w14:ligatures w14:val="none"/>
        </w:rPr>
        <w:t xml:space="preserve">) </w:t>
      </w:r>
      <w:r w:rsidR="00FB34C0" w:rsidRPr="00DC1D55">
        <w:rPr>
          <w:rFonts w:ascii="Times New Roman" w:eastAsia="Times New Roman" w:hAnsi="Times New Roman" w:cs="Times New Roman"/>
          <w:noProof/>
          <w:kern w:val="0"/>
          <w:sz w:val="24"/>
          <w:szCs w:val="24"/>
          <w:lang w:val="ro-MD"/>
          <w14:ligatures w14:val="none"/>
        </w:rPr>
        <w:t xml:space="preserve">medicul </w:t>
      </w:r>
      <w:r w:rsidR="002B4210" w:rsidRPr="00DC1D55">
        <w:rPr>
          <w:rFonts w:ascii="Times New Roman" w:eastAsia="Times New Roman" w:hAnsi="Times New Roman" w:cs="Times New Roman"/>
          <w:noProof/>
          <w:kern w:val="0"/>
          <w:sz w:val="24"/>
          <w:szCs w:val="24"/>
          <w:lang w:val="ro-MD"/>
          <w14:ligatures w14:val="none"/>
        </w:rPr>
        <w:t>laborator</w:t>
      </w:r>
      <w:r w:rsidR="00FB34C0" w:rsidRPr="00DC1D55">
        <w:rPr>
          <w:rFonts w:ascii="Times New Roman" w:eastAsia="Times New Roman" w:hAnsi="Times New Roman" w:cs="Times New Roman"/>
          <w:noProof/>
          <w:kern w:val="0"/>
          <w:sz w:val="24"/>
          <w:szCs w:val="24"/>
          <w:lang w:val="ro-MD"/>
          <w14:ligatures w14:val="none"/>
        </w:rPr>
        <w:t>ului</w:t>
      </w:r>
      <w:r w:rsidR="002B4210" w:rsidRPr="00DC1D55">
        <w:rPr>
          <w:rFonts w:ascii="Times New Roman" w:eastAsia="Times New Roman" w:hAnsi="Times New Roman" w:cs="Times New Roman"/>
          <w:noProof/>
          <w:kern w:val="0"/>
          <w:sz w:val="24"/>
          <w:szCs w:val="24"/>
          <w:lang w:val="ro-MD"/>
          <w14:ligatures w14:val="none"/>
        </w:rPr>
        <w:t xml:space="preserve"> imunologic,</w:t>
      </w:r>
    </w:p>
    <w:p w14:paraId="1436E839" w14:textId="60B48897" w:rsidR="007F3C0B" w:rsidRPr="00DC1D55" w:rsidRDefault="00FB34C0" w:rsidP="00427CCF">
      <w:pPr>
        <w:autoSpaceDE w:val="0"/>
        <w:autoSpaceDN w:val="0"/>
        <w:adjustRightInd w:val="0"/>
        <w:spacing w:after="0" w:line="276" w:lineRule="auto"/>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7</w:t>
      </w:r>
      <w:r w:rsidR="002B4210" w:rsidRPr="00DC1D55">
        <w:rPr>
          <w:rFonts w:ascii="Times New Roman" w:eastAsia="Times New Roman" w:hAnsi="Times New Roman" w:cs="Times New Roman"/>
          <w:noProof/>
          <w:kern w:val="0"/>
          <w:sz w:val="24"/>
          <w:szCs w:val="24"/>
          <w:lang w:val="ro-MD"/>
          <w14:ligatures w14:val="none"/>
        </w:rPr>
        <w:t xml:space="preserve">) </w:t>
      </w:r>
      <w:r w:rsidR="007F3C0B" w:rsidRPr="00DC1D55">
        <w:rPr>
          <w:rFonts w:ascii="Times New Roman" w:eastAsia="Times New Roman" w:hAnsi="Times New Roman" w:cs="Times New Roman"/>
          <w:noProof/>
          <w:kern w:val="0"/>
          <w:sz w:val="24"/>
          <w:szCs w:val="24"/>
          <w:lang w:val="ro-MD"/>
          <w14:ligatures w14:val="none"/>
        </w:rPr>
        <w:t xml:space="preserve">medicul responsabil de monitorizarea primitorilor de organ în perioada post-transplant </w:t>
      </w:r>
    </w:p>
    <w:p w14:paraId="0930E040" w14:textId="04E629A4" w:rsidR="007F3C0B" w:rsidRPr="00DC1D55" w:rsidRDefault="00FB34C0" w:rsidP="00427CCF">
      <w:pPr>
        <w:autoSpaceDE w:val="0"/>
        <w:autoSpaceDN w:val="0"/>
        <w:adjustRightInd w:val="0"/>
        <w:spacing w:after="0" w:line="276" w:lineRule="auto"/>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8</w:t>
      </w:r>
      <w:r w:rsidR="007F3C0B" w:rsidRPr="00DC1D55">
        <w:rPr>
          <w:rFonts w:ascii="Times New Roman" w:eastAsia="Times New Roman" w:hAnsi="Times New Roman" w:cs="Times New Roman"/>
          <w:noProof/>
          <w:kern w:val="0"/>
          <w:sz w:val="24"/>
          <w:szCs w:val="24"/>
          <w:lang w:val="ro-MD"/>
          <w14:ligatures w14:val="none"/>
        </w:rPr>
        <w:t xml:space="preserve">) medicul responsabil de realizarea transplanturilor de țesuturi (oftalmolog, </w:t>
      </w:r>
      <w:r w:rsidRPr="00DC1D55">
        <w:rPr>
          <w:rFonts w:ascii="Times New Roman" w:eastAsia="Times New Roman" w:hAnsi="Times New Roman" w:cs="Times New Roman"/>
          <w:noProof/>
          <w:kern w:val="0"/>
          <w:sz w:val="24"/>
          <w:szCs w:val="24"/>
          <w:lang w:val="ro-MD"/>
          <w14:ligatures w14:val="none"/>
        </w:rPr>
        <w:t>ortoped</w:t>
      </w:r>
      <w:r w:rsidR="007F3C0B" w:rsidRPr="00DC1D55">
        <w:rPr>
          <w:rFonts w:ascii="Times New Roman" w:eastAsia="Times New Roman" w:hAnsi="Times New Roman" w:cs="Times New Roman"/>
          <w:noProof/>
          <w:kern w:val="0"/>
          <w:sz w:val="24"/>
          <w:szCs w:val="24"/>
          <w:lang w:val="ro-MD"/>
          <w14:ligatures w14:val="none"/>
        </w:rPr>
        <w:t xml:space="preserve">, combustiolog, chirurg etc.).           </w:t>
      </w:r>
    </w:p>
    <w:p w14:paraId="4AF10F38" w14:textId="6E0ACF1E" w:rsidR="002B4210" w:rsidRPr="00DC1D55" w:rsidRDefault="00FB34C0" w:rsidP="00427CCF">
      <w:pPr>
        <w:autoSpaceDE w:val="0"/>
        <w:autoSpaceDN w:val="0"/>
        <w:adjustRightInd w:val="0"/>
        <w:spacing w:after="0" w:line="276" w:lineRule="auto"/>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9</w:t>
      </w:r>
      <w:r w:rsidR="007F3C0B" w:rsidRPr="00DC1D55">
        <w:rPr>
          <w:rFonts w:ascii="Times New Roman" w:eastAsia="Times New Roman" w:hAnsi="Times New Roman" w:cs="Times New Roman"/>
          <w:noProof/>
          <w:kern w:val="0"/>
          <w:sz w:val="24"/>
          <w:szCs w:val="24"/>
          <w:lang w:val="ro-MD"/>
          <w14:ligatures w14:val="none"/>
        </w:rPr>
        <w:t xml:space="preserve">) </w:t>
      </w:r>
      <w:r w:rsidR="00C025EA" w:rsidRPr="00DC1D55">
        <w:rPr>
          <w:rFonts w:ascii="Times New Roman" w:eastAsia="Times New Roman" w:hAnsi="Times New Roman" w:cs="Times New Roman"/>
          <w:noProof/>
          <w:kern w:val="0"/>
          <w:sz w:val="24"/>
          <w:szCs w:val="24"/>
          <w:lang w:val="ro-MD"/>
          <w14:ligatures w14:val="none"/>
        </w:rPr>
        <w:t xml:space="preserve">persoana </w:t>
      </w:r>
      <w:r w:rsidR="00C025EA" w:rsidRPr="00DC1D55">
        <w:rPr>
          <w:rFonts w:ascii="Times New Roman" w:eastAsia="Times New Roman" w:hAnsi="Times New Roman" w:cs="Times New Roman"/>
          <w:kern w:val="0"/>
          <w:sz w:val="24"/>
          <w:szCs w:val="24"/>
          <w:lang w:val="ro-MD"/>
          <w14:ligatures w14:val="none"/>
        </w:rPr>
        <w:t>responsabilă din cadrul</w:t>
      </w:r>
      <w:r w:rsidR="002B4210" w:rsidRPr="00DC1D55">
        <w:rPr>
          <w:rFonts w:ascii="Times New Roman" w:eastAsia="Times New Roman" w:hAnsi="Times New Roman" w:cs="Times New Roman"/>
          <w:noProof/>
          <w:kern w:val="0"/>
          <w:sz w:val="24"/>
          <w:szCs w:val="24"/>
          <w:lang w:val="ro-MD"/>
          <w14:ligatures w14:val="none"/>
        </w:rPr>
        <w:t xml:space="preserve"> </w:t>
      </w:r>
      <w:r w:rsidR="002B4210" w:rsidRPr="00DC1D55">
        <w:rPr>
          <w:rFonts w:ascii="Times New Roman" w:eastAsia="Calibri" w:hAnsi="Times New Roman" w:cs="Times New Roman"/>
          <w:iCs/>
          <w:noProof/>
          <w:kern w:val="0"/>
          <w:sz w:val="24"/>
          <w:szCs w:val="24"/>
          <w:lang w:val="ro-MD"/>
          <w14:ligatures w14:val="none"/>
        </w:rPr>
        <w:t>bancii de ţesuturi şi/sau celule</w:t>
      </w:r>
      <w:r w:rsidR="00263CB4" w:rsidRPr="00DC1D55">
        <w:rPr>
          <w:rFonts w:ascii="Times New Roman" w:eastAsia="Calibri" w:hAnsi="Times New Roman" w:cs="Times New Roman"/>
          <w:iCs/>
          <w:noProof/>
          <w:kern w:val="0"/>
          <w:sz w:val="24"/>
          <w:szCs w:val="24"/>
          <w:lang w:val="ro-MD"/>
          <w14:ligatures w14:val="none"/>
        </w:rPr>
        <w:t xml:space="preserve"> umane</w:t>
      </w:r>
      <w:r w:rsidR="002B4210" w:rsidRPr="00DC1D55">
        <w:rPr>
          <w:rFonts w:ascii="Times New Roman" w:eastAsia="Times New Roman" w:hAnsi="Times New Roman" w:cs="Times New Roman"/>
          <w:noProof/>
          <w:kern w:val="0"/>
          <w:sz w:val="24"/>
          <w:szCs w:val="24"/>
          <w:lang w:val="ro-MD"/>
          <w14:ligatures w14:val="none"/>
        </w:rPr>
        <w:t>;</w:t>
      </w:r>
    </w:p>
    <w:p w14:paraId="437963F7" w14:textId="23D36471" w:rsidR="007F3C0B" w:rsidRPr="00DC1D55" w:rsidRDefault="00FB34C0" w:rsidP="00427CCF">
      <w:pPr>
        <w:autoSpaceDE w:val="0"/>
        <w:autoSpaceDN w:val="0"/>
        <w:adjustRightInd w:val="0"/>
        <w:spacing w:after="0" w:line="276" w:lineRule="auto"/>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10</w:t>
      </w:r>
      <w:r w:rsidR="007F3C0B" w:rsidRPr="00DC1D55">
        <w:rPr>
          <w:rFonts w:ascii="Times New Roman" w:eastAsia="Times New Roman" w:hAnsi="Times New Roman" w:cs="Times New Roman"/>
          <w:noProof/>
          <w:kern w:val="0"/>
          <w:sz w:val="24"/>
          <w:szCs w:val="24"/>
          <w:lang w:val="ro-MD"/>
          <w14:ligatures w14:val="none"/>
        </w:rPr>
        <w:t xml:space="preserve">) </w:t>
      </w:r>
      <w:r w:rsidR="00A61085" w:rsidRPr="00DC1D55">
        <w:rPr>
          <w:rFonts w:ascii="Times New Roman" w:eastAsia="Times New Roman" w:hAnsi="Times New Roman" w:cs="Times New Roman"/>
          <w:noProof/>
          <w:kern w:val="0"/>
          <w:sz w:val="24"/>
          <w:szCs w:val="24"/>
          <w:lang w:val="ro-MD"/>
          <w14:ligatures w14:val="none"/>
        </w:rPr>
        <w:t xml:space="preserve">persoana </w:t>
      </w:r>
      <w:r w:rsidR="00F029FD" w:rsidRPr="00DC1D55">
        <w:rPr>
          <w:rFonts w:ascii="Times New Roman" w:eastAsia="Times New Roman" w:hAnsi="Times New Roman" w:cs="Times New Roman"/>
          <w:kern w:val="0"/>
          <w:sz w:val="24"/>
          <w:szCs w:val="24"/>
          <w:lang w:val="ro-MD"/>
          <w14:ligatures w14:val="none"/>
        </w:rPr>
        <w:t xml:space="preserve">responsabilă </w:t>
      </w:r>
      <w:r w:rsidR="00C025EA" w:rsidRPr="00DC1D55">
        <w:rPr>
          <w:rFonts w:ascii="Times New Roman" w:eastAsia="Times New Roman" w:hAnsi="Times New Roman" w:cs="Times New Roman"/>
          <w:kern w:val="0"/>
          <w:sz w:val="24"/>
          <w:szCs w:val="24"/>
          <w:lang w:val="ro-MD"/>
          <w14:ligatures w14:val="none"/>
        </w:rPr>
        <w:t>din cadrul</w:t>
      </w:r>
      <w:r w:rsidR="00C025EA" w:rsidRPr="00DC1D55">
        <w:rPr>
          <w:rFonts w:ascii="Times New Roman" w:eastAsia="Times New Roman" w:hAnsi="Times New Roman" w:cs="Times New Roman"/>
          <w:noProof/>
          <w:kern w:val="0"/>
          <w:sz w:val="24"/>
          <w:szCs w:val="24"/>
          <w:lang w:val="ro-MD"/>
          <w14:ligatures w14:val="none"/>
        </w:rPr>
        <w:t xml:space="preserve"> </w:t>
      </w:r>
      <w:r w:rsidR="00C025EA" w:rsidRPr="00DC1D55">
        <w:rPr>
          <w:rFonts w:ascii="Times New Roman" w:eastAsia="Calibri" w:hAnsi="Times New Roman" w:cs="Times New Roman"/>
          <w:iCs/>
          <w:noProof/>
          <w:kern w:val="0"/>
          <w:sz w:val="24"/>
          <w:szCs w:val="24"/>
          <w:lang w:val="ro-MD"/>
          <w14:ligatures w14:val="none"/>
        </w:rPr>
        <w:t xml:space="preserve">bancii </w:t>
      </w:r>
      <w:r w:rsidR="007F3C0B" w:rsidRPr="00DC1D55">
        <w:rPr>
          <w:rFonts w:ascii="Times New Roman" w:eastAsia="Times New Roman" w:hAnsi="Times New Roman" w:cs="Times New Roman"/>
          <w:noProof/>
          <w:kern w:val="0"/>
          <w:sz w:val="24"/>
          <w:szCs w:val="24"/>
          <w:lang w:val="ro-MD"/>
          <w14:ligatures w14:val="none"/>
        </w:rPr>
        <w:t>de țesuturi și</w:t>
      </w:r>
      <w:r w:rsidR="00435799" w:rsidRPr="00DC1D55">
        <w:rPr>
          <w:rFonts w:ascii="Times New Roman" w:eastAsia="Times New Roman" w:hAnsi="Times New Roman" w:cs="Times New Roman"/>
          <w:noProof/>
          <w:kern w:val="0"/>
          <w:sz w:val="24"/>
          <w:szCs w:val="24"/>
          <w:lang w:val="ro-MD"/>
          <w14:ligatures w14:val="none"/>
        </w:rPr>
        <w:t>/sau</w:t>
      </w:r>
      <w:r w:rsidR="007F3C0B" w:rsidRPr="00DC1D55">
        <w:rPr>
          <w:rFonts w:ascii="Times New Roman" w:eastAsia="Times New Roman" w:hAnsi="Times New Roman" w:cs="Times New Roman"/>
          <w:noProof/>
          <w:kern w:val="0"/>
          <w:sz w:val="24"/>
          <w:szCs w:val="24"/>
          <w:lang w:val="ro-MD"/>
          <w14:ligatures w14:val="none"/>
        </w:rPr>
        <w:t xml:space="preserve"> celule reproductive;</w:t>
      </w:r>
    </w:p>
    <w:p w14:paraId="635D476B" w14:textId="7969A556" w:rsidR="00263CB4" w:rsidRPr="00DC1D55" w:rsidRDefault="000C0C73" w:rsidP="00427CCF">
      <w:pPr>
        <w:autoSpaceDE w:val="0"/>
        <w:autoSpaceDN w:val="0"/>
        <w:adjustRightInd w:val="0"/>
        <w:spacing w:after="0" w:line="276" w:lineRule="auto"/>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34.</w:t>
      </w:r>
      <w:r w:rsidRPr="00DC1D55">
        <w:rPr>
          <w:rFonts w:ascii="Times New Roman" w:eastAsia="Times New Roman" w:hAnsi="Times New Roman" w:cs="Times New Roman"/>
          <w:noProof/>
          <w:color w:val="0070C0"/>
          <w:kern w:val="0"/>
          <w:sz w:val="24"/>
          <w:szCs w:val="24"/>
          <w:lang w:val="ro-MD"/>
          <w14:ligatures w14:val="none"/>
        </w:rPr>
        <w:t xml:space="preserve"> </w:t>
      </w:r>
      <w:r w:rsidR="00263CB4" w:rsidRPr="00DC1D55">
        <w:rPr>
          <w:rFonts w:ascii="Times New Roman" w:eastAsia="Times New Roman" w:hAnsi="Times New Roman" w:cs="Times New Roman"/>
          <w:noProof/>
          <w:kern w:val="0"/>
          <w:sz w:val="24"/>
          <w:szCs w:val="24"/>
          <w:lang w:val="ro-MD"/>
          <w14:ligatures w14:val="none"/>
        </w:rPr>
        <w:t>Modul</w:t>
      </w:r>
      <w:r w:rsidR="00881414" w:rsidRPr="00DC1D55">
        <w:rPr>
          <w:rFonts w:ascii="Times New Roman" w:eastAsia="Times New Roman" w:hAnsi="Times New Roman" w:cs="Times New Roman"/>
          <w:noProof/>
          <w:kern w:val="0"/>
          <w:sz w:val="24"/>
          <w:szCs w:val="24"/>
          <w:lang w:val="ro-MD"/>
          <w14:ligatures w14:val="none"/>
        </w:rPr>
        <w:t>e tehnologice</w:t>
      </w:r>
      <w:r w:rsidRPr="00DC1D55">
        <w:rPr>
          <w:rFonts w:ascii="Times New Roman" w:eastAsia="Times New Roman" w:hAnsi="Times New Roman" w:cs="Times New Roman"/>
          <w:noProof/>
          <w:kern w:val="0"/>
          <w:sz w:val="24"/>
          <w:szCs w:val="24"/>
          <w:lang w:val="ro-MD"/>
          <w14:ligatures w14:val="none"/>
        </w:rPr>
        <w:t>:</w:t>
      </w:r>
    </w:p>
    <w:p w14:paraId="1CE1A5B9" w14:textId="08D0F401" w:rsidR="002B4210" w:rsidRPr="00DC1D55" w:rsidRDefault="00263CB4" w:rsidP="00427CCF">
      <w:pPr>
        <w:autoSpaceDE w:val="0"/>
        <w:autoSpaceDN w:val="0"/>
        <w:adjustRightInd w:val="0"/>
        <w:spacing w:after="0" w:line="276" w:lineRule="auto"/>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a</w:t>
      </w:r>
      <w:r w:rsidR="002B4210" w:rsidRPr="00DC1D55">
        <w:rPr>
          <w:rFonts w:ascii="Times New Roman" w:eastAsia="Times New Roman" w:hAnsi="Times New Roman" w:cs="Times New Roman"/>
          <w:noProof/>
          <w:kern w:val="0"/>
          <w:sz w:val="24"/>
          <w:szCs w:val="24"/>
          <w:lang w:val="ro-MD"/>
          <w14:ligatures w14:val="none"/>
        </w:rPr>
        <w:t>) gestiunea stocului de medicamente;</w:t>
      </w:r>
    </w:p>
    <w:p w14:paraId="532D92D1" w14:textId="496C53C4" w:rsidR="00263CB4" w:rsidRPr="00DC1D55" w:rsidRDefault="00263CB4" w:rsidP="00427CCF">
      <w:pPr>
        <w:autoSpaceDE w:val="0"/>
        <w:autoSpaceDN w:val="0"/>
        <w:adjustRightInd w:val="0"/>
        <w:spacing w:after="0" w:line="276" w:lineRule="auto"/>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b) gestiunea stocului de țesuturi/celule</w:t>
      </w:r>
      <w:r w:rsidR="00775A66" w:rsidRPr="00DC1D55">
        <w:rPr>
          <w:rFonts w:ascii="Times New Roman" w:eastAsia="Times New Roman" w:hAnsi="Times New Roman" w:cs="Times New Roman"/>
          <w:noProof/>
          <w:kern w:val="0"/>
          <w:sz w:val="24"/>
          <w:szCs w:val="24"/>
          <w:lang w:val="ro-MD"/>
          <w14:ligatures w14:val="none"/>
        </w:rPr>
        <w:t>;</w:t>
      </w:r>
    </w:p>
    <w:p w14:paraId="7F400CF1" w14:textId="7F31D474" w:rsidR="002B4210" w:rsidRPr="00DC1D55" w:rsidRDefault="000C0C73" w:rsidP="00D35C19">
      <w:pPr>
        <w:autoSpaceDE w:val="0"/>
        <w:autoSpaceDN w:val="0"/>
        <w:adjustRightInd w:val="0"/>
        <w:spacing w:after="0" w:line="240" w:lineRule="auto"/>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c</w:t>
      </w:r>
      <w:r w:rsidR="002B4210" w:rsidRPr="00DC1D55">
        <w:rPr>
          <w:rFonts w:ascii="Times New Roman" w:eastAsia="Times New Roman" w:hAnsi="Times New Roman" w:cs="Times New Roman"/>
          <w:noProof/>
          <w:kern w:val="0"/>
          <w:sz w:val="24"/>
          <w:szCs w:val="24"/>
          <w:lang w:val="ro-MD"/>
          <w14:ligatures w14:val="none"/>
        </w:rPr>
        <w:t xml:space="preserve">) </w:t>
      </w:r>
      <w:r w:rsidR="00FB34C0" w:rsidRPr="00DC1D55">
        <w:rPr>
          <w:rFonts w:ascii="Times New Roman" w:eastAsia="Times New Roman" w:hAnsi="Times New Roman" w:cs="Times New Roman"/>
          <w:noProof/>
          <w:kern w:val="0"/>
          <w:sz w:val="24"/>
          <w:szCs w:val="24"/>
          <w:lang w:val="ro-MD"/>
          <w14:ligatures w14:val="none"/>
        </w:rPr>
        <w:t xml:space="preserve">raportări </w:t>
      </w:r>
      <w:r w:rsidR="001576F1" w:rsidRPr="00DC1D55">
        <w:rPr>
          <w:rFonts w:ascii="Times New Roman" w:eastAsia="Times New Roman" w:hAnsi="Times New Roman" w:cs="Times New Roman"/>
          <w:noProof/>
          <w:kern w:val="0"/>
          <w:sz w:val="24"/>
          <w:szCs w:val="24"/>
          <w:lang w:val="ro-MD"/>
          <w14:ligatures w14:val="none"/>
        </w:rPr>
        <w:t xml:space="preserve">personalizate </w:t>
      </w:r>
      <w:r w:rsidR="00FB34C0" w:rsidRPr="00DC1D55">
        <w:rPr>
          <w:rFonts w:ascii="Times New Roman" w:eastAsia="Times New Roman" w:hAnsi="Times New Roman" w:cs="Times New Roman"/>
          <w:noProof/>
          <w:kern w:val="0"/>
          <w:sz w:val="24"/>
          <w:szCs w:val="24"/>
          <w:lang w:val="ro-MD"/>
          <w14:ligatures w14:val="none"/>
        </w:rPr>
        <w:t xml:space="preserve">și </w:t>
      </w:r>
      <w:r w:rsidR="002B4210" w:rsidRPr="00DC1D55">
        <w:rPr>
          <w:rFonts w:ascii="Times New Roman" w:eastAsia="Times New Roman" w:hAnsi="Times New Roman" w:cs="Times New Roman"/>
          <w:noProof/>
          <w:kern w:val="0"/>
          <w:sz w:val="24"/>
          <w:szCs w:val="24"/>
          <w:lang w:val="ro-MD"/>
          <w14:ligatures w14:val="none"/>
        </w:rPr>
        <w:t>statistic</w:t>
      </w:r>
      <w:r w:rsidR="00263CB4" w:rsidRPr="00DC1D55">
        <w:rPr>
          <w:rFonts w:ascii="Times New Roman" w:eastAsia="Times New Roman" w:hAnsi="Times New Roman" w:cs="Times New Roman"/>
          <w:noProof/>
          <w:kern w:val="0"/>
          <w:sz w:val="24"/>
          <w:szCs w:val="24"/>
          <w:lang w:val="ro-MD"/>
          <w14:ligatures w14:val="none"/>
        </w:rPr>
        <w:t>i</w:t>
      </w:r>
      <w:r w:rsidRPr="00DC1D55">
        <w:rPr>
          <w:rFonts w:ascii="Times New Roman" w:eastAsia="Times New Roman" w:hAnsi="Times New Roman" w:cs="Times New Roman"/>
          <w:noProof/>
          <w:kern w:val="0"/>
          <w:sz w:val="24"/>
          <w:szCs w:val="24"/>
          <w:lang w:val="ro-MD"/>
          <w14:ligatures w14:val="none"/>
        </w:rPr>
        <w:t>.</w:t>
      </w:r>
    </w:p>
    <w:p w14:paraId="1417ECF4" w14:textId="77777777" w:rsidR="00D35C19" w:rsidRPr="00DC1D55" w:rsidRDefault="00D35C19" w:rsidP="00D35C19">
      <w:pPr>
        <w:pStyle w:val="Heading1"/>
        <w:spacing w:line="240" w:lineRule="auto"/>
        <w:jc w:val="center"/>
        <w:rPr>
          <w:rFonts w:ascii="Times New Roman" w:hAnsi="Times New Roman" w:cs="Times New Roman"/>
          <w:b/>
          <w:bCs/>
          <w:color w:val="auto"/>
          <w:sz w:val="24"/>
          <w:szCs w:val="24"/>
          <w:lang w:val="ro-MD"/>
        </w:rPr>
      </w:pPr>
      <w:bookmarkStart w:id="9" w:name="_Toc138432035"/>
      <w:r w:rsidRPr="00DC1D55">
        <w:rPr>
          <w:rFonts w:ascii="Times New Roman" w:hAnsi="Times New Roman" w:cs="Times New Roman"/>
          <w:b/>
          <w:bCs/>
          <w:color w:val="auto"/>
          <w:sz w:val="24"/>
          <w:szCs w:val="24"/>
          <w:lang w:val="ro-MD"/>
        </w:rPr>
        <w:lastRenderedPageBreak/>
        <w:t>Capitolul</w:t>
      </w:r>
      <w:r w:rsidR="002B4210" w:rsidRPr="00DC1D55">
        <w:rPr>
          <w:rFonts w:ascii="Times New Roman" w:hAnsi="Times New Roman" w:cs="Times New Roman"/>
          <w:b/>
          <w:bCs/>
          <w:color w:val="auto"/>
          <w:sz w:val="24"/>
          <w:szCs w:val="24"/>
          <w:lang w:val="ro-MD"/>
        </w:rPr>
        <w:t xml:space="preserve"> VII</w:t>
      </w:r>
    </w:p>
    <w:p w14:paraId="3A2928DF" w14:textId="15CBB0AB" w:rsidR="00D35C19" w:rsidRPr="00DC1D55" w:rsidRDefault="00D35C19" w:rsidP="00D35C19">
      <w:pPr>
        <w:spacing w:after="0"/>
        <w:jc w:val="center"/>
        <w:rPr>
          <w:rFonts w:ascii="Times New Roman" w:hAnsi="Times New Roman" w:cs="Times New Roman"/>
          <w:b/>
          <w:sz w:val="24"/>
          <w:szCs w:val="24"/>
          <w:lang w:val="ro-MD"/>
        </w:rPr>
      </w:pPr>
      <w:r w:rsidRPr="00DC1D55">
        <w:rPr>
          <w:rFonts w:ascii="Times New Roman" w:hAnsi="Times New Roman" w:cs="Times New Roman"/>
          <w:b/>
          <w:sz w:val="24"/>
          <w:szCs w:val="24"/>
          <w:lang w:val="ro-MD"/>
        </w:rPr>
        <w:t>Spațiul tehnologic al Sistemului Informațional Transplant</w:t>
      </w:r>
    </w:p>
    <w:bookmarkEnd w:id="9"/>
    <w:p w14:paraId="2718919E" w14:textId="34F3718C" w:rsidR="002B4210" w:rsidRPr="00DC1D55" w:rsidRDefault="000C0C73" w:rsidP="00D35C19">
      <w:pPr>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35</w:t>
      </w:r>
      <w:r w:rsidR="002B4210" w:rsidRPr="00DC1D55">
        <w:rPr>
          <w:rFonts w:ascii="Times New Roman" w:eastAsia="Times New Roman" w:hAnsi="Times New Roman" w:cs="Times New Roman"/>
          <w:kern w:val="0"/>
          <w:sz w:val="24"/>
          <w:szCs w:val="24"/>
          <w:lang w:val="ro-MD"/>
          <w14:ligatures w14:val="none"/>
        </w:rPr>
        <w:t>. Infrastructura informațională a SI</w:t>
      </w:r>
      <w:r w:rsidR="001C7DA6" w:rsidRPr="00DC1D55">
        <w:rPr>
          <w:rFonts w:ascii="Times New Roman" w:eastAsia="Times New Roman" w:hAnsi="Times New Roman" w:cs="Times New Roman"/>
          <w:kern w:val="0"/>
          <w:sz w:val="24"/>
          <w:szCs w:val="24"/>
          <w:lang w:val="ro-MD"/>
          <w14:ligatures w14:val="none"/>
        </w:rPr>
        <w:t xml:space="preserve">T </w:t>
      </w:r>
      <w:r w:rsidR="002B4210" w:rsidRPr="00DC1D55">
        <w:rPr>
          <w:rFonts w:ascii="Times New Roman" w:eastAsia="Times New Roman" w:hAnsi="Times New Roman" w:cs="Times New Roman"/>
          <w:kern w:val="0"/>
          <w:sz w:val="24"/>
          <w:szCs w:val="24"/>
          <w:lang w:val="ro-MD"/>
          <w14:ligatures w14:val="none"/>
        </w:rPr>
        <w:t>se bazează pe o arhitectură în trei niveluri, caracterizate prin următoarele elemente de bază:</w:t>
      </w:r>
    </w:p>
    <w:p w14:paraId="74972B9E" w14:textId="77777777" w:rsidR="002B4210" w:rsidRPr="00DC1D55" w:rsidRDefault="002B4210" w:rsidP="00427CCF">
      <w:pPr>
        <w:spacing w:after="0" w:line="276" w:lineRule="auto"/>
        <w:contextualSpacing/>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iCs/>
          <w:noProof/>
          <w:kern w:val="0"/>
          <w:sz w:val="24"/>
          <w:szCs w:val="24"/>
          <w:lang w:val="ro-MD"/>
          <w14:ligatures w14:val="none"/>
        </w:rPr>
        <w:t>1)</w:t>
      </w:r>
      <w:r w:rsidRPr="00DC1D55">
        <w:rPr>
          <w:rFonts w:ascii="Times New Roman" w:eastAsia="Times New Roman" w:hAnsi="Times New Roman" w:cs="Times New Roman"/>
          <w:i/>
          <w:iCs/>
          <w:noProof/>
          <w:kern w:val="0"/>
          <w:sz w:val="24"/>
          <w:szCs w:val="24"/>
          <w:lang w:val="ro-MD"/>
          <w14:ligatures w14:val="none"/>
        </w:rPr>
        <w:t xml:space="preserve"> </w:t>
      </w:r>
      <w:r w:rsidRPr="00DC1D55">
        <w:rPr>
          <w:rFonts w:ascii="Times New Roman" w:eastAsia="Times New Roman" w:hAnsi="Times New Roman" w:cs="Times New Roman"/>
          <w:b/>
          <w:i/>
          <w:iCs/>
          <w:noProof/>
          <w:kern w:val="0"/>
          <w:sz w:val="24"/>
          <w:szCs w:val="24"/>
          <w:lang w:val="ro-MD"/>
          <w14:ligatures w14:val="none"/>
        </w:rPr>
        <w:t>nivelul de stocare a datelor</w:t>
      </w:r>
      <w:r w:rsidRPr="00DC1D55">
        <w:rPr>
          <w:rFonts w:ascii="Times New Roman" w:eastAsia="Times New Roman" w:hAnsi="Times New Roman" w:cs="Times New Roman"/>
          <w:noProof/>
          <w:kern w:val="0"/>
          <w:sz w:val="24"/>
          <w:szCs w:val="24"/>
          <w:lang w:val="ro-MD"/>
          <w14:ligatures w14:val="none"/>
        </w:rPr>
        <w:t xml:space="preserve"> – destinat pentru stocarea și actualizarea datelor sistemului;</w:t>
      </w:r>
    </w:p>
    <w:p w14:paraId="667148B4" w14:textId="16E7F3CF" w:rsidR="002B4210" w:rsidRPr="00DC1D55" w:rsidRDefault="002B4210" w:rsidP="00427CCF">
      <w:pPr>
        <w:spacing w:after="0" w:line="276" w:lineRule="auto"/>
        <w:contextualSpacing/>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iCs/>
          <w:noProof/>
          <w:kern w:val="0"/>
          <w:sz w:val="24"/>
          <w:szCs w:val="24"/>
          <w:lang w:val="ro-MD"/>
          <w14:ligatures w14:val="none"/>
        </w:rPr>
        <w:t>2)</w:t>
      </w:r>
      <w:r w:rsidR="000C0C73" w:rsidRPr="00DC1D55">
        <w:rPr>
          <w:rFonts w:ascii="Times New Roman" w:eastAsia="Times New Roman" w:hAnsi="Times New Roman" w:cs="Times New Roman"/>
          <w:i/>
          <w:iCs/>
          <w:noProof/>
          <w:kern w:val="0"/>
          <w:sz w:val="24"/>
          <w:szCs w:val="24"/>
          <w:lang w:val="ro-MD"/>
          <w14:ligatures w14:val="none"/>
        </w:rPr>
        <w:t xml:space="preserve"> </w:t>
      </w:r>
      <w:r w:rsidRPr="00DC1D55">
        <w:rPr>
          <w:rFonts w:ascii="Times New Roman" w:eastAsia="Times New Roman" w:hAnsi="Times New Roman" w:cs="Times New Roman"/>
          <w:b/>
          <w:i/>
          <w:iCs/>
          <w:noProof/>
          <w:kern w:val="0"/>
          <w:sz w:val="24"/>
          <w:szCs w:val="24"/>
          <w:lang w:val="ro-MD"/>
          <w14:ligatures w14:val="none"/>
        </w:rPr>
        <w:t>nivelul aplicațiilor</w:t>
      </w:r>
      <w:r w:rsidRPr="00DC1D55">
        <w:rPr>
          <w:rFonts w:ascii="Times New Roman" w:eastAsia="Times New Roman" w:hAnsi="Times New Roman" w:cs="Times New Roman"/>
          <w:noProof/>
          <w:kern w:val="0"/>
          <w:sz w:val="24"/>
          <w:szCs w:val="24"/>
          <w:lang w:val="ro-MD"/>
          <w14:ligatures w14:val="none"/>
        </w:rPr>
        <w:t xml:space="preserve"> – destinat execut</w:t>
      </w:r>
      <w:r w:rsidR="001C7DA6" w:rsidRPr="00DC1D55">
        <w:rPr>
          <w:rFonts w:ascii="Times New Roman" w:eastAsia="Times New Roman" w:hAnsi="Times New Roman" w:cs="Times New Roman"/>
          <w:noProof/>
          <w:kern w:val="0"/>
          <w:sz w:val="24"/>
          <w:szCs w:val="24"/>
          <w:lang w:val="ro-MD"/>
          <w14:ligatures w14:val="none"/>
        </w:rPr>
        <w:t>ă</w:t>
      </w:r>
      <w:r w:rsidRPr="00DC1D55">
        <w:rPr>
          <w:rFonts w:ascii="Times New Roman" w:eastAsia="Times New Roman" w:hAnsi="Times New Roman" w:cs="Times New Roman"/>
          <w:noProof/>
          <w:kern w:val="0"/>
          <w:sz w:val="24"/>
          <w:szCs w:val="24"/>
          <w:lang w:val="ro-MD"/>
          <w14:ligatures w14:val="none"/>
        </w:rPr>
        <w:t>r</w:t>
      </w:r>
      <w:r w:rsidR="001C7DA6" w:rsidRPr="00DC1D55">
        <w:rPr>
          <w:rFonts w:ascii="Times New Roman" w:eastAsia="Times New Roman" w:hAnsi="Times New Roman" w:cs="Times New Roman"/>
          <w:noProof/>
          <w:kern w:val="0"/>
          <w:sz w:val="24"/>
          <w:szCs w:val="24"/>
          <w:lang w:val="ro-MD"/>
          <w14:ligatures w14:val="none"/>
        </w:rPr>
        <w:t>ii</w:t>
      </w:r>
      <w:r w:rsidRPr="00DC1D55">
        <w:rPr>
          <w:rFonts w:ascii="Times New Roman" w:eastAsia="Times New Roman" w:hAnsi="Times New Roman" w:cs="Times New Roman"/>
          <w:noProof/>
          <w:kern w:val="0"/>
          <w:sz w:val="24"/>
          <w:szCs w:val="24"/>
          <w:lang w:val="ro-MD"/>
          <w14:ligatures w14:val="none"/>
        </w:rPr>
        <w:t xml:space="preserve"> proceselor de business-logică a sistemului;</w:t>
      </w:r>
    </w:p>
    <w:p w14:paraId="22FF086B" w14:textId="77777777" w:rsidR="002B4210" w:rsidRPr="00DC1D55" w:rsidRDefault="002B4210" w:rsidP="00427CCF">
      <w:pPr>
        <w:spacing w:after="0" w:line="276" w:lineRule="auto"/>
        <w:contextualSpacing/>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i/>
          <w:iCs/>
          <w:noProof/>
          <w:kern w:val="0"/>
          <w:sz w:val="24"/>
          <w:szCs w:val="24"/>
          <w:lang w:val="ro-MD"/>
          <w14:ligatures w14:val="none"/>
        </w:rPr>
        <w:t xml:space="preserve">3) </w:t>
      </w:r>
      <w:r w:rsidRPr="00DC1D55">
        <w:rPr>
          <w:rFonts w:ascii="Times New Roman" w:eastAsia="Calibri" w:hAnsi="Times New Roman" w:cs="Times New Roman"/>
          <w:b/>
          <w:i/>
          <w:iCs/>
          <w:noProof/>
          <w:kern w:val="0"/>
          <w:sz w:val="24"/>
          <w:szCs w:val="24"/>
          <w:lang w:val="ro-MD"/>
          <w14:ligatures w14:val="none"/>
        </w:rPr>
        <w:t>nivelul de prezentare a datelor</w:t>
      </w:r>
      <w:r w:rsidRPr="00DC1D55">
        <w:rPr>
          <w:rFonts w:ascii="Times New Roman" w:eastAsia="Times New Roman" w:hAnsi="Times New Roman" w:cs="Times New Roman"/>
          <w:noProof/>
          <w:kern w:val="0"/>
          <w:sz w:val="24"/>
          <w:szCs w:val="24"/>
          <w:lang w:val="ro-MD"/>
          <w14:ligatures w14:val="none"/>
        </w:rPr>
        <w:t xml:space="preserve"> – reprezintă interfețele destinate utilizatorilor sistemului.</w:t>
      </w:r>
    </w:p>
    <w:p w14:paraId="2CF2C158" w14:textId="7F0B5F72" w:rsidR="002B4210" w:rsidRPr="00DC1D55" w:rsidRDefault="000C0C73" w:rsidP="00427CCF">
      <w:pPr>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36.</w:t>
      </w:r>
      <w:r w:rsidR="002B4210" w:rsidRPr="00DC1D55">
        <w:rPr>
          <w:rFonts w:ascii="Times New Roman" w:eastAsia="Times New Roman" w:hAnsi="Times New Roman" w:cs="Times New Roman"/>
          <w:kern w:val="0"/>
          <w:sz w:val="24"/>
          <w:szCs w:val="24"/>
          <w:lang w:val="ro-MD"/>
          <w14:ligatures w14:val="none"/>
        </w:rPr>
        <w:t xml:space="preserve"> Spațiul tehnologic al SI</w:t>
      </w:r>
      <w:r w:rsidR="001C7DA6" w:rsidRPr="00DC1D55">
        <w:rPr>
          <w:rFonts w:ascii="Times New Roman" w:eastAsia="Times New Roman" w:hAnsi="Times New Roman" w:cs="Times New Roman"/>
          <w:kern w:val="0"/>
          <w:sz w:val="24"/>
          <w:szCs w:val="24"/>
          <w:lang w:val="ro-MD"/>
          <w14:ligatures w14:val="none"/>
        </w:rPr>
        <w:t xml:space="preserve">T </w:t>
      </w:r>
      <w:r w:rsidR="002B4210" w:rsidRPr="00DC1D55">
        <w:rPr>
          <w:rFonts w:ascii="Times New Roman" w:eastAsia="Times New Roman" w:hAnsi="Times New Roman" w:cs="Times New Roman"/>
          <w:kern w:val="0"/>
          <w:sz w:val="24"/>
          <w:szCs w:val="24"/>
          <w:lang w:val="ro-MD"/>
          <w14:ligatures w14:val="none"/>
        </w:rPr>
        <w:t>este caracterizat de următoarele aspecte generale:</w:t>
      </w:r>
    </w:p>
    <w:p w14:paraId="77F029F4" w14:textId="67BAC4CF" w:rsidR="002B4210" w:rsidRPr="00DC1D55" w:rsidRDefault="002B4210" w:rsidP="00427CCF">
      <w:pPr>
        <w:spacing w:after="0" w:line="276" w:lineRule="auto"/>
        <w:contextualSpacing/>
        <w:jc w:val="both"/>
        <w:rPr>
          <w:rFonts w:ascii="Times New Roman" w:eastAsia="Times New Roman" w:hAnsi="Times New Roman" w:cs="Times New Roman"/>
          <w:noProof/>
          <w:kern w:val="0"/>
          <w:sz w:val="24"/>
          <w:szCs w:val="24"/>
          <w:lang w:val="ro-MD"/>
          <w14:ligatures w14:val="none"/>
        </w:rPr>
      </w:pPr>
      <w:r w:rsidRPr="00DC1D55">
        <w:rPr>
          <w:rFonts w:ascii="Times New Roman" w:eastAsia="Calibri" w:hAnsi="Times New Roman" w:cs="Times New Roman"/>
          <w:noProof/>
          <w:kern w:val="0"/>
          <w:sz w:val="24"/>
          <w:szCs w:val="24"/>
          <w:lang w:val="ro-MD"/>
          <w14:ligatures w14:val="none"/>
        </w:rPr>
        <w:t>1) SI</w:t>
      </w:r>
      <w:r w:rsidR="001C7DA6" w:rsidRPr="00DC1D55">
        <w:rPr>
          <w:rFonts w:ascii="Times New Roman" w:eastAsia="Calibri" w:hAnsi="Times New Roman" w:cs="Times New Roman"/>
          <w:noProof/>
          <w:kern w:val="0"/>
          <w:sz w:val="24"/>
          <w:szCs w:val="24"/>
          <w:lang w:val="ro-MD"/>
          <w14:ligatures w14:val="none"/>
        </w:rPr>
        <w:t xml:space="preserve">T </w:t>
      </w:r>
      <w:r w:rsidRPr="00DC1D55">
        <w:rPr>
          <w:rFonts w:ascii="Times New Roman" w:eastAsia="Times New Roman" w:hAnsi="Times New Roman" w:cs="Times New Roman"/>
          <w:noProof/>
          <w:kern w:val="0"/>
          <w:sz w:val="24"/>
          <w:szCs w:val="24"/>
          <w:lang w:val="ro-MD"/>
          <w14:ligatures w14:val="none"/>
        </w:rPr>
        <w:t>este prevăzut a fi găzduit în MCloud, care reprezintă platforma tehnologică guvernamentală comună;</w:t>
      </w:r>
    </w:p>
    <w:p w14:paraId="53865F70" w14:textId="50FE0171" w:rsidR="002B4210" w:rsidRPr="00DC1D55" w:rsidRDefault="002B4210" w:rsidP="00427CCF">
      <w:pPr>
        <w:spacing w:after="0" w:line="276" w:lineRule="auto"/>
        <w:contextualSpacing/>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 xml:space="preserve">2) spațiul tehnologic al </w:t>
      </w:r>
      <w:r w:rsidRPr="00DC1D55">
        <w:rPr>
          <w:rFonts w:ascii="Times New Roman" w:eastAsia="Calibri" w:hAnsi="Times New Roman" w:cs="Times New Roman"/>
          <w:noProof/>
          <w:kern w:val="0"/>
          <w:sz w:val="24"/>
          <w:szCs w:val="24"/>
          <w:lang w:val="ro-MD"/>
          <w14:ligatures w14:val="none"/>
        </w:rPr>
        <w:t>SI</w:t>
      </w:r>
      <w:r w:rsidR="001C7DA6" w:rsidRPr="00DC1D55">
        <w:rPr>
          <w:rFonts w:ascii="Times New Roman" w:eastAsia="Calibri" w:hAnsi="Times New Roman" w:cs="Times New Roman"/>
          <w:noProof/>
          <w:kern w:val="0"/>
          <w:sz w:val="24"/>
          <w:szCs w:val="24"/>
          <w:lang w:val="ro-MD"/>
          <w14:ligatures w14:val="none"/>
        </w:rPr>
        <w:t>T</w:t>
      </w:r>
      <w:r w:rsidR="00FC4B56" w:rsidRPr="00DC1D55">
        <w:rPr>
          <w:rFonts w:ascii="Times New Roman" w:eastAsia="Calibri" w:hAnsi="Times New Roman" w:cs="Times New Roman"/>
          <w:noProof/>
          <w:kern w:val="0"/>
          <w:sz w:val="24"/>
          <w:szCs w:val="24"/>
          <w:lang w:val="ro-MD"/>
          <w14:ligatures w14:val="none"/>
        </w:rPr>
        <w:t xml:space="preserve"> </w:t>
      </w:r>
      <w:r w:rsidRPr="00DC1D55">
        <w:rPr>
          <w:rFonts w:ascii="Times New Roman" w:eastAsia="Times New Roman" w:hAnsi="Times New Roman" w:cs="Times New Roman"/>
          <w:noProof/>
          <w:kern w:val="0"/>
          <w:sz w:val="24"/>
          <w:szCs w:val="24"/>
          <w:lang w:val="ro-MD"/>
          <w14:ligatures w14:val="none"/>
        </w:rPr>
        <w:t xml:space="preserve">constă în stabilirea metodelor de asigurare a integrabilității sistemului și de suport pentru buna funcționare, conform criteriilor de performanță și utilizare a sistemelor de acest tip. Spațiul tehnologic se referă, totodată la problema calității și securității informației în cadrul sistemului. În sensul funcționarii corecte a sistemului </w:t>
      </w:r>
      <w:r w:rsidR="00881414" w:rsidRPr="00DC1D55">
        <w:rPr>
          <w:rFonts w:ascii="Times New Roman" w:eastAsia="Times New Roman" w:hAnsi="Times New Roman" w:cs="Times New Roman"/>
          <w:noProof/>
          <w:kern w:val="0"/>
          <w:sz w:val="24"/>
          <w:szCs w:val="24"/>
          <w:lang w:val="ro-MD"/>
          <w14:ligatures w14:val="none"/>
        </w:rPr>
        <w:t>ș</w:t>
      </w:r>
      <w:r w:rsidRPr="00DC1D55">
        <w:rPr>
          <w:rFonts w:ascii="Times New Roman" w:eastAsia="Times New Roman" w:hAnsi="Times New Roman" w:cs="Times New Roman"/>
          <w:noProof/>
          <w:kern w:val="0"/>
          <w:sz w:val="24"/>
          <w:szCs w:val="24"/>
          <w:lang w:val="ro-MD"/>
          <w14:ligatures w14:val="none"/>
        </w:rPr>
        <w:t xml:space="preserve">i pentru a asigura accesul echitabil la </w:t>
      </w:r>
      <w:r w:rsidRPr="00DC1D55">
        <w:rPr>
          <w:rFonts w:ascii="Times New Roman" w:eastAsia="Calibri" w:hAnsi="Times New Roman" w:cs="Times New Roman"/>
          <w:noProof/>
          <w:kern w:val="0"/>
          <w:sz w:val="24"/>
          <w:szCs w:val="24"/>
          <w:lang w:val="ro-MD"/>
          <w14:ligatures w14:val="none"/>
        </w:rPr>
        <w:t>SI</w:t>
      </w:r>
      <w:r w:rsidR="001C7DA6" w:rsidRPr="00DC1D55">
        <w:rPr>
          <w:rFonts w:ascii="Times New Roman" w:eastAsia="Calibri" w:hAnsi="Times New Roman" w:cs="Times New Roman"/>
          <w:noProof/>
          <w:kern w:val="0"/>
          <w:sz w:val="24"/>
          <w:szCs w:val="24"/>
          <w:lang w:val="ro-MD"/>
          <w14:ligatures w14:val="none"/>
        </w:rPr>
        <w:t>T</w:t>
      </w:r>
      <w:r w:rsidR="001C7DA6" w:rsidRPr="00DC1D55">
        <w:rPr>
          <w:rFonts w:ascii="Times New Roman" w:eastAsia="Calibri" w:hAnsi="Times New Roman" w:cs="Times New Roman"/>
          <w:bCs/>
          <w:noProof/>
          <w:kern w:val="0"/>
          <w:sz w:val="24"/>
          <w:szCs w:val="24"/>
          <w:lang w:val="ro-MD"/>
          <w14:ligatures w14:val="none"/>
        </w:rPr>
        <w:t xml:space="preserve">, </w:t>
      </w:r>
      <w:r w:rsidRPr="00DC1D55">
        <w:rPr>
          <w:rFonts w:ascii="Times New Roman" w:eastAsia="Times New Roman" w:hAnsi="Times New Roman" w:cs="Times New Roman"/>
          <w:noProof/>
          <w:kern w:val="0"/>
          <w:sz w:val="24"/>
          <w:szCs w:val="24"/>
          <w:lang w:val="ro-MD"/>
          <w14:ligatures w14:val="none"/>
        </w:rPr>
        <w:t>M</w:t>
      </w:r>
      <w:r w:rsidR="001C7DA6" w:rsidRPr="00DC1D55">
        <w:rPr>
          <w:rFonts w:ascii="Times New Roman" w:eastAsia="Times New Roman" w:hAnsi="Times New Roman" w:cs="Times New Roman"/>
          <w:noProof/>
          <w:kern w:val="0"/>
          <w:sz w:val="24"/>
          <w:szCs w:val="24"/>
          <w:lang w:val="ro-MD"/>
          <w14:ligatures w14:val="none"/>
        </w:rPr>
        <w:t xml:space="preserve">S </w:t>
      </w:r>
      <w:r w:rsidRPr="00DC1D55">
        <w:rPr>
          <w:rFonts w:ascii="Times New Roman" w:eastAsia="Times New Roman" w:hAnsi="Times New Roman" w:cs="Times New Roman"/>
          <w:noProof/>
          <w:kern w:val="0"/>
          <w:sz w:val="24"/>
          <w:szCs w:val="24"/>
          <w:lang w:val="ro-MD"/>
          <w14:ligatures w14:val="none"/>
        </w:rPr>
        <w:t xml:space="preserve">este responsabil pentru evaluarea situației din centrele de medicina </w:t>
      </w:r>
      <w:r w:rsidR="008E255E" w:rsidRPr="00DC1D55">
        <w:rPr>
          <w:rFonts w:ascii="Times New Roman" w:eastAsia="Times New Roman" w:hAnsi="Times New Roman" w:cs="Times New Roman"/>
          <w:noProof/>
          <w:kern w:val="0"/>
          <w:sz w:val="24"/>
          <w:szCs w:val="24"/>
          <w:lang w:val="ro-MD"/>
          <w14:ligatures w14:val="none"/>
        </w:rPr>
        <w:t>specializată de ambulator</w:t>
      </w:r>
      <w:r w:rsidRPr="00DC1D55">
        <w:rPr>
          <w:rFonts w:ascii="Times New Roman" w:eastAsia="Times New Roman" w:hAnsi="Times New Roman" w:cs="Times New Roman"/>
          <w:noProof/>
          <w:kern w:val="0"/>
          <w:sz w:val="24"/>
          <w:szCs w:val="24"/>
          <w:lang w:val="ro-MD"/>
          <w14:ligatures w14:val="none"/>
        </w:rPr>
        <w:t xml:space="preserve"> </w:t>
      </w:r>
      <w:r w:rsidR="001C7DA6" w:rsidRPr="00DC1D55">
        <w:rPr>
          <w:rFonts w:ascii="Times New Roman" w:eastAsia="Times New Roman" w:hAnsi="Times New Roman" w:cs="Times New Roman"/>
          <w:noProof/>
          <w:kern w:val="0"/>
          <w:sz w:val="24"/>
          <w:szCs w:val="24"/>
          <w:lang w:val="ro-MD"/>
          <w14:ligatures w14:val="none"/>
        </w:rPr>
        <w:t>ș</w:t>
      </w:r>
      <w:r w:rsidRPr="00DC1D55">
        <w:rPr>
          <w:rFonts w:ascii="Times New Roman" w:eastAsia="Times New Roman" w:hAnsi="Times New Roman" w:cs="Times New Roman"/>
          <w:noProof/>
          <w:kern w:val="0"/>
          <w:sz w:val="24"/>
          <w:szCs w:val="24"/>
          <w:lang w:val="ro-MD"/>
          <w14:ligatures w14:val="none"/>
        </w:rPr>
        <w:t>i pentru recomandările de ordin tehnic către acestea;</w:t>
      </w:r>
    </w:p>
    <w:p w14:paraId="650837CF" w14:textId="00178A4B" w:rsidR="002B4210" w:rsidRPr="00DC1D55" w:rsidRDefault="002B4210" w:rsidP="00427CCF">
      <w:pPr>
        <w:spacing w:after="0" w:line="276" w:lineRule="auto"/>
        <w:contextualSpacing/>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3) fiecare registrator dispune de acces la sistem bazat pe apartenen</w:t>
      </w:r>
      <w:r w:rsidR="001C7DA6" w:rsidRPr="00DC1D55">
        <w:rPr>
          <w:rFonts w:ascii="Times New Roman" w:eastAsia="Times New Roman" w:hAnsi="Times New Roman" w:cs="Times New Roman"/>
          <w:noProof/>
          <w:kern w:val="0"/>
          <w:sz w:val="24"/>
          <w:szCs w:val="24"/>
          <w:lang w:val="ro-MD"/>
          <w14:ligatures w14:val="none"/>
        </w:rPr>
        <w:t>ț</w:t>
      </w:r>
      <w:r w:rsidRPr="00DC1D55">
        <w:rPr>
          <w:rFonts w:ascii="Times New Roman" w:eastAsia="Times New Roman" w:hAnsi="Times New Roman" w:cs="Times New Roman"/>
          <w:noProof/>
          <w:kern w:val="0"/>
          <w:sz w:val="24"/>
          <w:szCs w:val="24"/>
          <w:lang w:val="ro-MD"/>
          <w14:ligatures w14:val="none"/>
        </w:rPr>
        <w:t xml:space="preserve">a la un grup de </w:t>
      </w:r>
      <w:r w:rsidR="001C7DA6" w:rsidRPr="00DC1D55">
        <w:rPr>
          <w:rFonts w:ascii="Times New Roman" w:eastAsia="Times New Roman" w:hAnsi="Times New Roman" w:cs="Times New Roman"/>
          <w:noProof/>
          <w:kern w:val="0"/>
          <w:sz w:val="24"/>
          <w:szCs w:val="24"/>
          <w:lang w:val="ro-MD"/>
          <w14:ligatures w14:val="none"/>
        </w:rPr>
        <w:t>s</w:t>
      </w:r>
      <w:r w:rsidRPr="00DC1D55">
        <w:rPr>
          <w:rFonts w:ascii="Times New Roman" w:eastAsia="Times New Roman" w:hAnsi="Times New Roman" w:cs="Times New Roman"/>
          <w:noProof/>
          <w:kern w:val="0"/>
          <w:sz w:val="24"/>
          <w:szCs w:val="24"/>
          <w:lang w:val="ro-MD"/>
          <w14:ligatures w14:val="none"/>
        </w:rPr>
        <w:t>ecuritate</w:t>
      </w:r>
      <w:r w:rsidR="001C7DA6" w:rsidRPr="00DC1D55">
        <w:rPr>
          <w:rFonts w:ascii="Times New Roman" w:eastAsia="Times New Roman" w:hAnsi="Times New Roman" w:cs="Times New Roman"/>
          <w:noProof/>
          <w:kern w:val="0"/>
          <w:sz w:val="24"/>
          <w:szCs w:val="24"/>
          <w:lang w:val="ro-MD"/>
          <w14:ligatures w14:val="none"/>
        </w:rPr>
        <w:t xml:space="preserve"> informațională</w:t>
      </w:r>
      <w:r w:rsidRPr="00DC1D55">
        <w:rPr>
          <w:rFonts w:ascii="Times New Roman" w:eastAsia="Times New Roman" w:hAnsi="Times New Roman" w:cs="Times New Roman"/>
          <w:noProof/>
          <w:kern w:val="0"/>
          <w:sz w:val="24"/>
          <w:szCs w:val="24"/>
          <w:lang w:val="ro-MD"/>
          <w14:ligatures w14:val="none"/>
        </w:rPr>
        <w:t>;</w:t>
      </w:r>
    </w:p>
    <w:p w14:paraId="0751DE2A" w14:textId="29B3FBCA" w:rsidR="002B4210" w:rsidRPr="00DC1D55" w:rsidRDefault="002B4210" w:rsidP="00427CCF">
      <w:pPr>
        <w:spacing w:after="0" w:line="276" w:lineRule="auto"/>
        <w:contextualSpacing/>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4</w:t>
      </w:r>
      <w:r w:rsidR="000C0C73" w:rsidRPr="00DC1D55">
        <w:rPr>
          <w:rFonts w:ascii="Times New Roman" w:eastAsia="Times New Roman" w:hAnsi="Times New Roman" w:cs="Times New Roman"/>
          <w:noProof/>
          <w:kern w:val="0"/>
          <w:sz w:val="24"/>
          <w:szCs w:val="24"/>
          <w:lang w:val="ro-MD"/>
          <w14:ligatures w14:val="none"/>
        </w:rPr>
        <w:t>) conectivitatea sistemului la i</w:t>
      </w:r>
      <w:r w:rsidRPr="00DC1D55">
        <w:rPr>
          <w:rFonts w:ascii="Times New Roman" w:eastAsia="Times New Roman" w:hAnsi="Times New Roman" w:cs="Times New Roman"/>
          <w:noProof/>
          <w:kern w:val="0"/>
          <w:sz w:val="24"/>
          <w:szCs w:val="24"/>
          <w:lang w:val="ro-MD"/>
          <w14:ligatures w14:val="none"/>
        </w:rPr>
        <w:t>nternet este de banda larga pentru a menține indicii de performanță și accesibilitatea la cel mai înalt nivel;</w:t>
      </w:r>
    </w:p>
    <w:p w14:paraId="6AC49C30" w14:textId="633F7C90" w:rsidR="002B4210" w:rsidRPr="00DC1D55" w:rsidRDefault="002B4210" w:rsidP="00427CCF">
      <w:pPr>
        <w:spacing w:after="0" w:line="276" w:lineRule="auto"/>
        <w:contextualSpacing/>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 xml:space="preserve">5) accesul la resursele informaționale ale </w:t>
      </w:r>
      <w:r w:rsidRPr="00DC1D55">
        <w:rPr>
          <w:rFonts w:ascii="Times New Roman" w:eastAsia="Calibri" w:hAnsi="Times New Roman" w:cs="Times New Roman"/>
          <w:noProof/>
          <w:kern w:val="0"/>
          <w:sz w:val="24"/>
          <w:szCs w:val="24"/>
          <w:lang w:val="ro-MD"/>
          <w14:ligatures w14:val="none"/>
        </w:rPr>
        <w:t>SI</w:t>
      </w:r>
      <w:r w:rsidR="001C7DA6" w:rsidRPr="00DC1D55">
        <w:rPr>
          <w:rFonts w:ascii="Times New Roman" w:eastAsia="Calibri" w:hAnsi="Times New Roman" w:cs="Times New Roman"/>
          <w:noProof/>
          <w:kern w:val="0"/>
          <w:sz w:val="24"/>
          <w:szCs w:val="24"/>
          <w:lang w:val="ro-MD"/>
          <w14:ligatures w14:val="none"/>
        </w:rPr>
        <w:t>T</w:t>
      </w:r>
      <w:r w:rsidRPr="00DC1D55">
        <w:rPr>
          <w:rFonts w:ascii="Times New Roman" w:eastAsia="Calibri" w:hAnsi="Times New Roman" w:cs="Times New Roman"/>
          <w:noProof/>
          <w:kern w:val="0"/>
          <w:sz w:val="24"/>
          <w:szCs w:val="24"/>
          <w:lang w:val="ro-MD"/>
          <w14:ligatures w14:val="none"/>
        </w:rPr>
        <w:t xml:space="preserve"> </w:t>
      </w:r>
      <w:r w:rsidRPr="00DC1D55">
        <w:rPr>
          <w:rFonts w:ascii="Times New Roman" w:eastAsia="Times New Roman" w:hAnsi="Times New Roman" w:cs="Times New Roman"/>
          <w:noProof/>
          <w:kern w:val="0"/>
          <w:sz w:val="24"/>
          <w:szCs w:val="24"/>
          <w:lang w:val="ro-MD"/>
          <w14:ligatures w14:val="none"/>
        </w:rPr>
        <w:t xml:space="preserve">se realizează prin conexiunea la internet, asigurată de către </w:t>
      </w:r>
      <w:r w:rsidR="007A410C" w:rsidRPr="00DC1D55">
        <w:rPr>
          <w:rFonts w:ascii="Times New Roman" w:eastAsia="Times New Roman" w:hAnsi="Times New Roman" w:cs="Times New Roman"/>
          <w:noProof/>
          <w:kern w:val="0"/>
          <w:sz w:val="24"/>
          <w:szCs w:val="24"/>
          <w:lang w:val="ro-MD"/>
          <w14:ligatures w14:val="none"/>
        </w:rPr>
        <w:t>STISC</w:t>
      </w:r>
      <w:r w:rsidRPr="00DC1D55">
        <w:rPr>
          <w:rFonts w:ascii="Times New Roman" w:eastAsia="Times New Roman" w:hAnsi="Times New Roman" w:cs="Times New Roman"/>
          <w:noProof/>
          <w:kern w:val="0"/>
          <w:sz w:val="24"/>
          <w:szCs w:val="24"/>
          <w:lang w:val="ro-MD"/>
          <w14:ligatures w14:val="none"/>
        </w:rPr>
        <w:t>;</w:t>
      </w:r>
    </w:p>
    <w:p w14:paraId="1A77621E" w14:textId="78CF2C80" w:rsidR="002B4210" w:rsidRPr="00DC1D55" w:rsidRDefault="002B4210" w:rsidP="007D089F">
      <w:pPr>
        <w:spacing w:after="0" w:line="276" w:lineRule="auto"/>
        <w:rPr>
          <w:rFonts w:ascii="Times New Roman" w:hAnsi="Times New Roman" w:cs="Times New Roman"/>
          <w:sz w:val="24"/>
          <w:szCs w:val="24"/>
          <w:lang w:val="ro-MD"/>
        </w:rPr>
      </w:pPr>
      <w:r w:rsidRPr="00DC1D55">
        <w:rPr>
          <w:rFonts w:ascii="Times New Roman" w:eastAsia="Times New Roman" w:hAnsi="Times New Roman" w:cs="Times New Roman"/>
          <w:kern w:val="0"/>
          <w:sz w:val="24"/>
          <w:szCs w:val="24"/>
          <w:lang w:val="ro-MD"/>
          <w14:ligatures w14:val="none"/>
        </w:rPr>
        <w:t>6) SI</w:t>
      </w:r>
      <w:r w:rsidR="001C7DA6" w:rsidRPr="00DC1D55">
        <w:rPr>
          <w:rFonts w:ascii="Times New Roman" w:eastAsia="Times New Roman" w:hAnsi="Times New Roman" w:cs="Times New Roman"/>
          <w:kern w:val="0"/>
          <w:sz w:val="24"/>
          <w:szCs w:val="24"/>
          <w:lang w:val="ro-MD"/>
          <w14:ligatures w14:val="none"/>
        </w:rPr>
        <w:t xml:space="preserve">T </w:t>
      </w:r>
      <w:r w:rsidRPr="00DC1D55">
        <w:rPr>
          <w:rFonts w:ascii="Times New Roman" w:eastAsia="Times New Roman" w:hAnsi="Times New Roman" w:cs="Times New Roman"/>
          <w:kern w:val="0"/>
          <w:sz w:val="24"/>
          <w:szCs w:val="24"/>
          <w:lang w:val="ro-MD"/>
          <w14:ligatures w14:val="none"/>
        </w:rPr>
        <w:t>dispune de servicii de comunicare care asigura buna lui funcționare: gestiunea și funcționalitatea fluxurilor de lucru, a documentelor și înregistrărilor.</w:t>
      </w:r>
    </w:p>
    <w:p w14:paraId="2428FAB4" w14:textId="77777777" w:rsidR="00D35C19" w:rsidRPr="00DC1D55" w:rsidRDefault="00D35C19" w:rsidP="007D089F">
      <w:pPr>
        <w:pStyle w:val="Heading1"/>
        <w:spacing w:line="276" w:lineRule="auto"/>
        <w:jc w:val="center"/>
        <w:rPr>
          <w:rFonts w:ascii="Times New Roman" w:hAnsi="Times New Roman" w:cs="Times New Roman"/>
          <w:b/>
          <w:bCs/>
          <w:color w:val="auto"/>
          <w:sz w:val="24"/>
          <w:szCs w:val="24"/>
          <w:lang w:val="ro-MD"/>
        </w:rPr>
      </w:pPr>
      <w:bookmarkStart w:id="10" w:name="_Toc138432036"/>
      <w:r w:rsidRPr="00DC1D55">
        <w:rPr>
          <w:rFonts w:ascii="Times New Roman" w:hAnsi="Times New Roman" w:cs="Times New Roman"/>
          <w:b/>
          <w:bCs/>
          <w:color w:val="auto"/>
          <w:sz w:val="24"/>
          <w:szCs w:val="24"/>
          <w:lang w:val="ro-MD"/>
        </w:rPr>
        <w:t>Capitolul</w:t>
      </w:r>
      <w:r w:rsidR="002B4210" w:rsidRPr="00DC1D55">
        <w:rPr>
          <w:rFonts w:ascii="Times New Roman" w:hAnsi="Times New Roman" w:cs="Times New Roman"/>
          <w:b/>
          <w:bCs/>
          <w:color w:val="auto"/>
          <w:sz w:val="24"/>
          <w:szCs w:val="24"/>
          <w:lang w:val="ro-MD"/>
        </w:rPr>
        <w:t xml:space="preserve"> VIII</w:t>
      </w:r>
    </w:p>
    <w:p w14:paraId="14B15E1E" w14:textId="635623BD" w:rsidR="00D35C19" w:rsidRPr="00DC1D55" w:rsidRDefault="00D35C19" w:rsidP="007D089F">
      <w:pPr>
        <w:pStyle w:val="Heading1"/>
        <w:spacing w:before="0" w:line="276" w:lineRule="auto"/>
        <w:jc w:val="center"/>
        <w:rPr>
          <w:rFonts w:ascii="Times New Roman" w:hAnsi="Times New Roman" w:cs="Times New Roman"/>
          <w:b/>
          <w:bCs/>
          <w:color w:val="auto"/>
          <w:sz w:val="24"/>
          <w:szCs w:val="24"/>
          <w:lang w:val="ro-MD"/>
        </w:rPr>
      </w:pPr>
      <w:r w:rsidRPr="00DC1D55">
        <w:rPr>
          <w:rFonts w:ascii="Times New Roman" w:hAnsi="Times New Roman" w:cs="Times New Roman"/>
          <w:b/>
          <w:bCs/>
          <w:color w:val="auto"/>
          <w:sz w:val="24"/>
          <w:szCs w:val="24"/>
          <w:lang w:val="ro-MD"/>
        </w:rPr>
        <w:t>Asigurarea securității informaționale a Sistemului Informațional Transpla</w:t>
      </w:r>
      <w:bookmarkEnd w:id="10"/>
      <w:r w:rsidR="007D089F" w:rsidRPr="00DC1D55">
        <w:rPr>
          <w:rFonts w:ascii="Times New Roman" w:hAnsi="Times New Roman" w:cs="Times New Roman"/>
          <w:b/>
          <w:bCs/>
          <w:color w:val="auto"/>
          <w:sz w:val="24"/>
          <w:szCs w:val="24"/>
          <w:lang w:val="ro-MD"/>
        </w:rPr>
        <w:t>nt</w:t>
      </w:r>
    </w:p>
    <w:p w14:paraId="071CEADD" w14:textId="73747179" w:rsidR="002B4210" w:rsidRPr="00DC1D55" w:rsidRDefault="000C0C73" w:rsidP="007D089F">
      <w:pPr>
        <w:pStyle w:val="Heading1"/>
        <w:spacing w:before="0" w:line="276" w:lineRule="auto"/>
        <w:rPr>
          <w:rFonts w:ascii="Times New Roman" w:eastAsia="Times New Roman" w:hAnsi="Times New Roman" w:cs="Times New Roman"/>
          <w:noProof/>
          <w:color w:val="auto"/>
          <w:kern w:val="0"/>
          <w:sz w:val="24"/>
          <w:szCs w:val="24"/>
          <w:lang w:val="ro-MD"/>
          <w14:ligatures w14:val="none"/>
        </w:rPr>
      </w:pPr>
      <w:r w:rsidRPr="00DC1D55">
        <w:rPr>
          <w:rFonts w:ascii="Times New Roman" w:eastAsia="Times New Roman" w:hAnsi="Times New Roman" w:cs="Times New Roman"/>
          <w:noProof/>
          <w:color w:val="auto"/>
          <w:kern w:val="0"/>
          <w:sz w:val="24"/>
          <w:szCs w:val="24"/>
          <w:lang w:val="ro-MD"/>
          <w14:ligatures w14:val="none"/>
        </w:rPr>
        <w:t>37</w:t>
      </w:r>
      <w:r w:rsidR="002B4210" w:rsidRPr="00DC1D55">
        <w:rPr>
          <w:rFonts w:ascii="Times New Roman" w:eastAsia="Times New Roman" w:hAnsi="Times New Roman" w:cs="Times New Roman"/>
          <w:noProof/>
          <w:color w:val="auto"/>
          <w:kern w:val="0"/>
          <w:sz w:val="24"/>
          <w:szCs w:val="24"/>
          <w:lang w:val="ro-MD"/>
          <w14:ligatures w14:val="none"/>
        </w:rPr>
        <w:t>. Esența securității informaționale a SI</w:t>
      </w:r>
      <w:r w:rsidR="001C7DA6" w:rsidRPr="00DC1D55">
        <w:rPr>
          <w:rFonts w:ascii="Times New Roman" w:eastAsia="Times New Roman" w:hAnsi="Times New Roman" w:cs="Times New Roman"/>
          <w:noProof/>
          <w:color w:val="auto"/>
          <w:kern w:val="0"/>
          <w:sz w:val="24"/>
          <w:szCs w:val="24"/>
          <w:lang w:val="ro-MD"/>
          <w14:ligatures w14:val="none"/>
        </w:rPr>
        <w:t>T</w:t>
      </w:r>
      <w:r w:rsidR="00A61085" w:rsidRPr="00DC1D55">
        <w:rPr>
          <w:rFonts w:ascii="Times New Roman" w:eastAsia="Times New Roman" w:hAnsi="Times New Roman" w:cs="Times New Roman"/>
          <w:noProof/>
          <w:color w:val="auto"/>
          <w:kern w:val="0"/>
          <w:sz w:val="24"/>
          <w:szCs w:val="24"/>
          <w:lang w:val="ro-MD"/>
          <w14:ligatures w14:val="none"/>
        </w:rPr>
        <w:t xml:space="preserve"> </w:t>
      </w:r>
      <w:r w:rsidR="002B4210" w:rsidRPr="00DC1D55">
        <w:rPr>
          <w:rFonts w:ascii="Times New Roman" w:eastAsia="Times New Roman" w:hAnsi="Times New Roman" w:cs="Times New Roman"/>
          <w:noProof/>
          <w:color w:val="auto"/>
          <w:kern w:val="0"/>
          <w:sz w:val="24"/>
          <w:szCs w:val="24"/>
          <w:lang w:val="ro-MD"/>
          <w14:ligatures w14:val="none"/>
        </w:rPr>
        <w:t>constă în următoarele:</w:t>
      </w:r>
    </w:p>
    <w:p w14:paraId="7B6ADBED" w14:textId="50690AF2" w:rsidR="002B4210" w:rsidRPr="00DC1D55" w:rsidRDefault="002B4210" w:rsidP="00427CCF">
      <w:pPr>
        <w:spacing w:after="0" w:line="276" w:lineRule="auto"/>
        <w:contextualSpacing/>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 xml:space="preserve">1) prin securitate informațională se înțelege protecția resurselor și a infrastructurii informaționale a </w:t>
      </w:r>
      <w:r w:rsidRPr="00DC1D55">
        <w:rPr>
          <w:rFonts w:ascii="Times New Roman" w:eastAsia="Calibri" w:hAnsi="Times New Roman" w:cs="Times New Roman"/>
          <w:noProof/>
          <w:kern w:val="0"/>
          <w:sz w:val="24"/>
          <w:szCs w:val="24"/>
          <w:lang w:val="ro-MD"/>
          <w14:ligatures w14:val="none"/>
        </w:rPr>
        <w:t>SI</w:t>
      </w:r>
      <w:r w:rsidR="001C7DA6" w:rsidRPr="00DC1D55">
        <w:rPr>
          <w:rFonts w:ascii="Times New Roman" w:eastAsia="Calibri" w:hAnsi="Times New Roman" w:cs="Times New Roman"/>
          <w:noProof/>
          <w:kern w:val="0"/>
          <w:sz w:val="24"/>
          <w:szCs w:val="24"/>
          <w:lang w:val="ro-MD"/>
          <w14:ligatures w14:val="none"/>
        </w:rPr>
        <w:t xml:space="preserve">T </w:t>
      </w:r>
      <w:r w:rsidRPr="00DC1D55">
        <w:rPr>
          <w:rFonts w:ascii="Times New Roman" w:eastAsia="Times New Roman" w:hAnsi="Times New Roman" w:cs="Times New Roman"/>
          <w:noProof/>
          <w:kern w:val="0"/>
          <w:sz w:val="24"/>
          <w:szCs w:val="24"/>
          <w:lang w:val="ro-MD"/>
          <w14:ligatures w14:val="none"/>
        </w:rPr>
        <w:t>împotriva acțiunilor premeditate sau accidentale cu caracter natural sau artificial, care au ca rezultat cauzarea prejudiciului participanților la procesul de schimb informațional;</w:t>
      </w:r>
    </w:p>
    <w:p w14:paraId="4D84036A" w14:textId="146FD48A" w:rsidR="002B4210" w:rsidRPr="00DC1D55" w:rsidRDefault="002B4210" w:rsidP="00427CCF">
      <w:pPr>
        <w:spacing w:after="0" w:line="276" w:lineRule="auto"/>
        <w:contextualSpacing/>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 xml:space="preserve">2) noțiunea de securitate informațională a </w:t>
      </w:r>
      <w:r w:rsidRPr="00DC1D55">
        <w:rPr>
          <w:rFonts w:ascii="Times New Roman" w:eastAsia="Calibri" w:hAnsi="Times New Roman" w:cs="Times New Roman"/>
          <w:noProof/>
          <w:kern w:val="0"/>
          <w:sz w:val="24"/>
          <w:szCs w:val="24"/>
          <w:lang w:val="ro-MD"/>
          <w14:ligatures w14:val="none"/>
        </w:rPr>
        <w:t>SI</w:t>
      </w:r>
      <w:r w:rsidR="001C7DA6" w:rsidRPr="00DC1D55">
        <w:rPr>
          <w:rFonts w:ascii="Times New Roman" w:eastAsia="Calibri" w:hAnsi="Times New Roman" w:cs="Times New Roman"/>
          <w:noProof/>
          <w:kern w:val="0"/>
          <w:sz w:val="24"/>
          <w:szCs w:val="24"/>
          <w:lang w:val="ro-MD"/>
          <w14:ligatures w14:val="none"/>
        </w:rPr>
        <w:t xml:space="preserve">T </w:t>
      </w:r>
      <w:r w:rsidRPr="00DC1D55">
        <w:rPr>
          <w:rFonts w:ascii="Times New Roman" w:eastAsia="Times New Roman" w:hAnsi="Times New Roman" w:cs="Times New Roman"/>
          <w:noProof/>
          <w:kern w:val="0"/>
          <w:sz w:val="24"/>
          <w:szCs w:val="24"/>
          <w:lang w:val="ro-MD"/>
          <w14:ligatures w14:val="none"/>
        </w:rPr>
        <w:t xml:space="preserve">include o serie de termeni, cum ar fi: măsuri, politici, tehnologii, puncte de control, structură organizațională, atribuții și funcții în sistem. Mijloacele de control pentru asigurarea securității informaționale a </w:t>
      </w:r>
      <w:r w:rsidRPr="00DC1D55">
        <w:rPr>
          <w:rFonts w:ascii="Times New Roman" w:eastAsia="Calibri" w:hAnsi="Times New Roman" w:cs="Times New Roman"/>
          <w:noProof/>
          <w:kern w:val="0"/>
          <w:sz w:val="24"/>
          <w:szCs w:val="24"/>
          <w:lang w:val="ro-MD"/>
          <w14:ligatures w14:val="none"/>
        </w:rPr>
        <w:t>SI</w:t>
      </w:r>
      <w:r w:rsidR="001C7DA6" w:rsidRPr="00DC1D55">
        <w:rPr>
          <w:rFonts w:ascii="Times New Roman" w:eastAsia="Calibri" w:hAnsi="Times New Roman" w:cs="Times New Roman"/>
          <w:noProof/>
          <w:kern w:val="0"/>
          <w:sz w:val="24"/>
          <w:szCs w:val="24"/>
          <w:lang w:val="ro-MD"/>
          <w14:ligatures w14:val="none"/>
        </w:rPr>
        <w:t xml:space="preserve">T </w:t>
      </w:r>
      <w:r w:rsidRPr="00DC1D55">
        <w:rPr>
          <w:rFonts w:ascii="Times New Roman" w:eastAsia="Times New Roman" w:hAnsi="Times New Roman" w:cs="Times New Roman"/>
          <w:noProof/>
          <w:kern w:val="0"/>
          <w:sz w:val="24"/>
          <w:szCs w:val="24"/>
          <w:lang w:val="ro-MD"/>
          <w14:ligatures w14:val="none"/>
        </w:rPr>
        <w:t>sunt implementate;</w:t>
      </w:r>
    </w:p>
    <w:p w14:paraId="5C83DE23" w14:textId="77777777" w:rsidR="002B4210" w:rsidRPr="00DC1D55" w:rsidRDefault="002B4210" w:rsidP="00427CCF">
      <w:pPr>
        <w:spacing w:after="0" w:line="276" w:lineRule="auto"/>
        <w:contextualSpacing/>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3) colectarea, prelucrarea, stocarea și furnizarea datelor cu caracter personal se efectuează în conformitate cu prevederile Legii nr. 133/2011 privind protecția datelor cu caracter personal;</w:t>
      </w:r>
    </w:p>
    <w:p w14:paraId="49EDBC61" w14:textId="77777777" w:rsidR="002B4210" w:rsidRPr="00DC1D55" w:rsidRDefault="002B4210" w:rsidP="00427CCF">
      <w:pPr>
        <w:spacing w:after="0" w:line="276" w:lineRule="auto"/>
        <w:contextualSpacing/>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4) pentru a atinge un nivel sporit al securității informaționale trebuie să se țină cont de cele două părți componente ale acesteia – securitatea fizică și securitatea informațională:</w:t>
      </w:r>
    </w:p>
    <w:p w14:paraId="4060C302" w14:textId="4E311D62" w:rsidR="002B4210" w:rsidRPr="00DC1D55" w:rsidRDefault="002B4210" w:rsidP="00427CCF">
      <w:pPr>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a) securitatea fizică se referă la protejarea infrastructurii fizice</w:t>
      </w:r>
      <w:r w:rsidR="001C7DA6" w:rsidRPr="00DC1D55">
        <w:rPr>
          <w:rFonts w:ascii="Times New Roman" w:eastAsia="Times New Roman" w:hAnsi="Times New Roman" w:cs="Times New Roman"/>
          <w:kern w:val="0"/>
          <w:sz w:val="24"/>
          <w:szCs w:val="24"/>
          <w:lang w:val="ro-MD"/>
          <w14:ligatures w14:val="none"/>
        </w:rPr>
        <w:t xml:space="preserve"> a</w:t>
      </w:r>
      <w:r w:rsidRPr="00DC1D55">
        <w:rPr>
          <w:rFonts w:ascii="Times New Roman" w:eastAsia="Times New Roman" w:hAnsi="Times New Roman" w:cs="Times New Roman"/>
          <w:kern w:val="0"/>
          <w:sz w:val="24"/>
          <w:szCs w:val="24"/>
          <w:lang w:val="ro-MD"/>
          <w14:ligatures w14:val="none"/>
        </w:rPr>
        <w:t xml:space="preserve"> sistemului, prin aplicarea tuturor măsurilor de securitate. De acest aspect este responsabil </w:t>
      </w:r>
      <w:r w:rsidR="001C7DA6" w:rsidRPr="00DC1D55">
        <w:rPr>
          <w:rFonts w:ascii="Times New Roman" w:eastAsia="Times New Roman" w:hAnsi="Times New Roman" w:cs="Times New Roman"/>
          <w:kern w:val="0"/>
          <w:sz w:val="24"/>
          <w:szCs w:val="24"/>
          <w:lang w:val="ro-MD"/>
          <w14:ligatures w14:val="none"/>
        </w:rPr>
        <w:t>î</w:t>
      </w:r>
      <w:r w:rsidRPr="00DC1D55">
        <w:rPr>
          <w:rFonts w:ascii="Times New Roman" w:eastAsia="Times New Roman" w:hAnsi="Times New Roman" w:cs="Times New Roman"/>
          <w:kern w:val="0"/>
          <w:sz w:val="24"/>
          <w:szCs w:val="24"/>
          <w:lang w:val="ro-MD"/>
          <w14:ligatures w14:val="none"/>
        </w:rPr>
        <w:t>n principal administratorul centrului de date care găzduiește sistemul;</w:t>
      </w:r>
    </w:p>
    <w:p w14:paraId="5B260189" w14:textId="0C37D9F6" w:rsidR="002B4210" w:rsidRPr="00DC1D55" w:rsidRDefault="002B4210" w:rsidP="00427CCF">
      <w:pPr>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 xml:space="preserve">b) securitatea informațională presupune protejarea informației prin aplicarea unor măsuri de securizare la nivel logic, prin utilizarea tehnologiilor informaționale. Aceasta include programele antivirus, </w:t>
      </w:r>
      <w:r w:rsidRPr="00DC1D55">
        <w:rPr>
          <w:rFonts w:ascii="Times New Roman" w:eastAsia="Times New Roman" w:hAnsi="Times New Roman" w:cs="Times New Roman"/>
          <w:kern w:val="0"/>
          <w:sz w:val="24"/>
          <w:szCs w:val="24"/>
          <w:lang w:val="ro-MD"/>
          <w14:ligatures w14:val="none"/>
        </w:rPr>
        <w:lastRenderedPageBreak/>
        <w:t>delimitarea logică a subrețelelor, firewall, backup</w:t>
      </w:r>
      <w:r w:rsidR="0083473A" w:rsidRPr="00DC1D55">
        <w:rPr>
          <w:rFonts w:ascii="Times New Roman" w:eastAsia="Times New Roman" w:hAnsi="Times New Roman" w:cs="Times New Roman"/>
          <w:kern w:val="0"/>
          <w:sz w:val="24"/>
          <w:szCs w:val="24"/>
          <w:lang w:val="ro-MD"/>
          <w14:ligatures w14:val="none"/>
        </w:rPr>
        <w:t>,</w:t>
      </w:r>
      <w:r w:rsidRPr="00DC1D55">
        <w:rPr>
          <w:rFonts w:ascii="Times New Roman" w:eastAsia="Times New Roman" w:hAnsi="Times New Roman" w:cs="Times New Roman"/>
          <w:kern w:val="0"/>
          <w:sz w:val="24"/>
          <w:szCs w:val="24"/>
          <w:lang w:val="ro-MD"/>
          <w14:ligatures w14:val="none"/>
        </w:rPr>
        <w:t xml:space="preserve"> sistem de </w:t>
      </w:r>
      <w:r w:rsidR="00A61085" w:rsidRPr="00DC1D55">
        <w:rPr>
          <w:rFonts w:ascii="Times New Roman" w:eastAsia="Times New Roman" w:hAnsi="Times New Roman" w:cs="Times New Roman"/>
          <w:kern w:val="0"/>
          <w:sz w:val="24"/>
          <w:szCs w:val="24"/>
          <w:lang w:val="ro-MD"/>
          <w14:ligatures w14:val="none"/>
        </w:rPr>
        <w:t>producție</w:t>
      </w:r>
      <w:r w:rsidRPr="00DC1D55">
        <w:rPr>
          <w:rFonts w:ascii="Times New Roman" w:eastAsia="Times New Roman" w:hAnsi="Times New Roman" w:cs="Times New Roman"/>
          <w:kern w:val="0"/>
          <w:sz w:val="24"/>
          <w:szCs w:val="24"/>
          <w:lang w:val="ro-MD"/>
          <w14:ligatures w14:val="none"/>
        </w:rPr>
        <w:t>, controlul asupra folosirii programelor piratate, evidența și actualizarea licențelor produselor software, aspect de care este responsabil atât administratorul centrului de date MCloud cât și M</w:t>
      </w:r>
      <w:r w:rsidR="0083473A" w:rsidRPr="00DC1D55">
        <w:rPr>
          <w:rFonts w:ascii="Times New Roman" w:eastAsia="Times New Roman" w:hAnsi="Times New Roman" w:cs="Times New Roman"/>
          <w:kern w:val="0"/>
          <w:sz w:val="24"/>
          <w:szCs w:val="24"/>
          <w:lang w:val="ro-MD"/>
          <w14:ligatures w14:val="none"/>
        </w:rPr>
        <w:t>S</w:t>
      </w:r>
      <w:r w:rsidRPr="00DC1D55">
        <w:rPr>
          <w:rFonts w:ascii="Times New Roman" w:eastAsia="Times New Roman" w:hAnsi="Times New Roman" w:cs="Times New Roman"/>
          <w:kern w:val="0"/>
          <w:sz w:val="24"/>
          <w:szCs w:val="24"/>
          <w:lang w:val="ro-MD"/>
          <w14:ligatures w14:val="none"/>
        </w:rPr>
        <w:t>;</w:t>
      </w:r>
    </w:p>
    <w:p w14:paraId="5C15CE7E" w14:textId="3C29BD49" w:rsidR="002B4210" w:rsidRPr="00DC1D55" w:rsidRDefault="002B4210" w:rsidP="00427CCF">
      <w:pPr>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 xml:space="preserve">c) securitatea aplicației presupune protejarea informației prin delimitarea accesului diferențiat la date, bazat pe roluri. În arhitectura sistemului sunt incluse mecanisme de </w:t>
      </w:r>
      <w:r w:rsidR="0083473A" w:rsidRPr="00DC1D55">
        <w:rPr>
          <w:rFonts w:ascii="Times New Roman" w:eastAsia="Times New Roman" w:hAnsi="Times New Roman" w:cs="Times New Roman"/>
          <w:kern w:val="0"/>
          <w:sz w:val="24"/>
          <w:szCs w:val="24"/>
          <w:lang w:val="ro-MD"/>
          <w14:ligatures w14:val="none"/>
        </w:rPr>
        <w:t>s</w:t>
      </w:r>
      <w:r w:rsidRPr="00DC1D55">
        <w:rPr>
          <w:rFonts w:ascii="Times New Roman" w:eastAsia="Times New Roman" w:hAnsi="Times New Roman" w:cs="Times New Roman"/>
          <w:kern w:val="0"/>
          <w:sz w:val="24"/>
          <w:szCs w:val="24"/>
          <w:lang w:val="ro-MD"/>
          <w14:ligatures w14:val="none"/>
        </w:rPr>
        <w:t>ecuritate la nivelul aplicației care include cel puțin acces pe baza de utilizator și parola și conexiunea se urmărește prin M</w:t>
      </w:r>
      <w:r w:rsidR="0083473A" w:rsidRPr="00DC1D55">
        <w:rPr>
          <w:rFonts w:ascii="Times New Roman" w:eastAsia="Times New Roman" w:hAnsi="Times New Roman" w:cs="Times New Roman"/>
          <w:kern w:val="0"/>
          <w:sz w:val="24"/>
          <w:szCs w:val="24"/>
          <w:lang w:val="ro-MD"/>
          <w14:ligatures w14:val="none"/>
        </w:rPr>
        <w:t>p</w:t>
      </w:r>
      <w:r w:rsidRPr="00DC1D55">
        <w:rPr>
          <w:rFonts w:ascii="Times New Roman" w:eastAsia="Times New Roman" w:hAnsi="Times New Roman" w:cs="Times New Roman"/>
          <w:kern w:val="0"/>
          <w:sz w:val="24"/>
          <w:szCs w:val="24"/>
          <w:lang w:val="ro-MD"/>
          <w14:ligatures w14:val="none"/>
        </w:rPr>
        <w:t>ass</w:t>
      </w:r>
      <w:r w:rsidR="0083473A" w:rsidRPr="00DC1D55">
        <w:rPr>
          <w:rFonts w:ascii="Times New Roman" w:eastAsia="Times New Roman" w:hAnsi="Times New Roman" w:cs="Times New Roman"/>
          <w:kern w:val="0"/>
          <w:sz w:val="24"/>
          <w:szCs w:val="24"/>
          <w:lang w:val="ro-MD"/>
          <w14:ligatures w14:val="none"/>
        </w:rPr>
        <w:t xml:space="preserve"> și Msign</w:t>
      </w:r>
      <w:r w:rsidRPr="00DC1D55">
        <w:rPr>
          <w:rFonts w:ascii="Times New Roman" w:eastAsia="Times New Roman" w:hAnsi="Times New Roman" w:cs="Times New Roman"/>
          <w:kern w:val="0"/>
          <w:sz w:val="24"/>
          <w:szCs w:val="24"/>
          <w:lang w:val="ro-MD"/>
          <w14:ligatures w14:val="none"/>
        </w:rPr>
        <w:t xml:space="preserve">.    </w:t>
      </w:r>
    </w:p>
    <w:p w14:paraId="4B9F9CED" w14:textId="3B1262D5" w:rsidR="002B4210" w:rsidRPr="00DC1D55" w:rsidRDefault="002B4210" w:rsidP="00427CCF">
      <w:pPr>
        <w:spacing w:after="0" w:line="276" w:lineRule="auto"/>
        <w:contextualSpacing/>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3</w:t>
      </w:r>
      <w:r w:rsidR="0060154B" w:rsidRPr="00DC1D55">
        <w:rPr>
          <w:rFonts w:ascii="Times New Roman" w:eastAsia="Times New Roman" w:hAnsi="Times New Roman" w:cs="Times New Roman"/>
          <w:noProof/>
          <w:kern w:val="0"/>
          <w:sz w:val="24"/>
          <w:szCs w:val="24"/>
          <w:lang w:val="ro-MD"/>
          <w14:ligatures w14:val="none"/>
        </w:rPr>
        <w:t>8</w:t>
      </w:r>
      <w:r w:rsidRPr="00DC1D55">
        <w:rPr>
          <w:rFonts w:ascii="Times New Roman" w:eastAsia="Times New Roman" w:hAnsi="Times New Roman" w:cs="Times New Roman"/>
          <w:noProof/>
          <w:kern w:val="0"/>
          <w:sz w:val="24"/>
          <w:szCs w:val="24"/>
          <w:lang w:val="ro-MD"/>
          <w14:ligatures w14:val="none"/>
        </w:rPr>
        <w:t xml:space="preserve">. Pericolul informațional reprezintă un eveniment sau o acțiune posibilă, orientată spre cauzarea unui prejudiciu resurselor sau infrastructurii informaționale. Principalele pericole pentru securitatea informațională a </w:t>
      </w:r>
      <w:r w:rsidRPr="00DC1D55">
        <w:rPr>
          <w:rFonts w:ascii="Times New Roman" w:eastAsia="Calibri" w:hAnsi="Times New Roman" w:cs="Times New Roman"/>
          <w:noProof/>
          <w:kern w:val="0"/>
          <w:sz w:val="24"/>
          <w:szCs w:val="24"/>
          <w:lang w:val="ro-MD"/>
          <w14:ligatures w14:val="none"/>
        </w:rPr>
        <w:t>SI</w:t>
      </w:r>
      <w:r w:rsidR="0083473A" w:rsidRPr="00DC1D55">
        <w:rPr>
          <w:rFonts w:ascii="Times New Roman" w:eastAsia="Calibri" w:hAnsi="Times New Roman" w:cs="Times New Roman"/>
          <w:noProof/>
          <w:kern w:val="0"/>
          <w:sz w:val="24"/>
          <w:szCs w:val="24"/>
          <w:lang w:val="ro-MD"/>
          <w14:ligatures w14:val="none"/>
        </w:rPr>
        <w:t>T</w:t>
      </w:r>
      <w:r w:rsidRPr="00DC1D55">
        <w:rPr>
          <w:rFonts w:ascii="Times New Roman" w:eastAsia="Times New Roman" w:hAnsi="Times New Roman" w:cs="Times New Roman"/>
          <w:noProof/>
          <w:kern w:val="0"/>
          <w:sz w:val="24"/>
          <w:szCs w:val="24"/>
          <w:lang w:val="ro-MD"/>
          <w14:ligatures w14:val="none"/>
        </w:rPr>
        <w:t>sunt:</w:t>
      </w:r>
    </w:p>
    <w:p w14:paraId="4554122E" w14:textId="77777777" w:rsidR="002B4210" w:rsidRPr="00DC1D55" w:rsidRDefault="002B4210" w:rsidP="00427CCF">
      <w:pPr>
        <w:numPr>
          <w:ilvl w:val="0"/>
          <w:numId w:val="5"/>
        </w:numPr>
        <w:spacing w:after="0" w:line="276" w:lineRule="auto"/>
        <w:ind w:left="284" w:hanging="284"/>
        <w:contextualSpacing/>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utilizarea ilegală a informației;</w:t>
      </w:r>
    </w:p>
    <w:p w14:paraId="454A3FA2" w14:textId="77777777" w:rsidR="002B4210" w:rsidRPr="00DC1D55" w:rsidRDefault="002B4210" w:rsidP="00427CCF">
      <w:pPr>
        <w:numPr>
          <w:ilvl w:val="0"/>
          <w:numId w:val="5"/>
        </w:numPr>
        <w:spacing w:after="0" w:line="276" w:lineRule="auto"/>
        <w:ind w:left="284" w:hanging="284"/>
        <w:contextualSpacing/>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încălcarea tehnologiei de prelucrare a informației;</w:t>
      </w:r>
    </w:p>
    <w:p w14:paraId="4C780A49" w14:textId="77777777" w:rsidR="002B4210" w:rsidRPr="00DC1D55" w:rsidRDefault="002B4210" w:rsidP="00427CCF">
      <w:pPr>
        <w:spacing w:after="0" w:line="276" w:lineRule="auto"/>
        <w:contextualSpacing/>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3) implementarea în produsele software și hardware a componentelor care realizează funcții neprevăzute în documentația care însoțește aceste produse;</w:t>
      </w:r>
    </w:p>
    <w:p w14:paraId="342F6398" w14:textId="1CC2D91B" w:rsidR="002B4210" w:rsidRPr="00DC1D55" w:rsidRDefault="00266C08" w:rsidP="00427CCF">
      <w:pPr>
        <w:spacing w:after="0" w:line="276" w:lineRule="auto"/>
        <w:contextualSpacing/>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4</w:t>
      </w:r>
      <w:r w:rsidR="002B4210" w:rsidRPr="00DC1D55">
        <w:rPr>
          <w:rFonts w:ascii="Times New Roman" w:eastAsia="Times New Roman" w:hAnsi="Times New Roman" w:cs="Times New Roman"/>
          <w:noProof/>
          <w:kern w:val="0"/>
          <w:sz w:val="24"/>
          <w:szCs w:val="24"/>
          <w:lang w:val="ro-MD"/>
          <w14:ligatures w14:val="none"/>
        </w:rPr>
        <w:t>) elaborarea și răspândirea la nivelul centrului de date a programelor ce pot afecta funcționarea normală a sistemelor informaționale și de comunicații, precum și a sistemelor de protecție a informației;</w:t>
      </w:r>
    </w:p>
    <w:p w14:paraId="190C863A" w14:textId="46225EE0" w:rsidR="002B4210" w:rsidRPr="00DC1D55" w:rsidRDefault="00266C08" w:rsidP="00427CCF">
      <w:pPr>
        <w:spacing w:after="0" w:line="276" w:lineRule="auto"/>
        <w:contextualSpacing/>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5</w:t>
      </w:r>
      <w:r w:rsidR="002B4210" w:rsidRPr="00DC1D55">
        <w:rPr>
          <w:rFonts w:ascii="Times New Roman" w:eastAsia="Times New Roman" w:hAnsi="Times New Roman" w:cs="Times New Roman"/>
          <w:noProof/>
          <w:kern w:val="0"/>
          <w:sz w:val="24"/>
          <w:szCs w:val="24"/>
          <w:lang w:val="ro-MD"/>
          <w14:ligatures w14:val="none"/>
        </w:rPr>
        <w:t>) nimicirea, deteriorarea, suprimarea radioelectronică sau distrugerea mijloacelor hardware și/sau software de prelucrare a informației;</w:t>
      </w:r>
    </w:p>
    <w:p w14:paraId="108627E7" w14:textId="73242668" w:rsidR="002B4210" w:rsidRPr="00DC1D55" w:rsidRDefault="00266C08" w:rsidP="00427CCF">
      <w:pPr>
        <w:spacing w:after="0" w:line="276" w:lineRule="auto"/>
        <w:contextualSpacing/>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6</w:t>
      </w:r>
      <w:r w:rsidR="002B4210" w:rsidRPr="00DC1D55">
        <w:rPr>
          <w:rFonts w:ascii="Times New Roman" w:eastAsia="Times New Roman" w:hAnsi="Times New Roman" w:cs="Times New Roman"/>
          <w:noProof/>
          <w:kern w:val="0"/>
          <w:sz w:val="24"/>
          <w:szCs w:val="24"/>
          <w:lang w:val="ro-MD"/>
          <w14:ligatures w14:val="none"/>
        </w:rPr>
        <w:t>) compromiterea credențialelor, a cheilor și a mijloacelor de protecție criptografică a informației;</w:t>
      </w:r>
    </w:p>
    <w:p w14:paraId="05B591AD" w14:textId="2153ECA1" w:rsidR="002B4210" w:rsidRPr="00DC1D55" w:rsidRDefault="00266C08" w:rsidP="00427CCF">
      <w:pPr>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7</w:t>
      </w:r>
      <w:r w:rsidR="002B4210" w:rsidRPr="00DC1D55">
        <w:rPr>
          <w:rFonts w:ascii="Times New Roman" w:eastAsia="Times New Roman" w:hAnsi="Times New Roman" w:cs="Times New Roman"/>
          <w:kern w:val="0"/>
          <w:sz w:val="24"/>
          <w:szCs w:val="24"/>
          <w:lang w:val="ro-MD"/>
          <w14:ligatures w14:val="none"/>
        </w:rPr>
        <w:t>) scurgerea de informație prin canale tehnice;</w:t>
      </w:r>
    </w:p>
    <w:p w14:paraId="21A25BA3" w14:textId="232A26B9" w:rsidR="002B4210" w:rsidRPr="00DC1D55" w:rsidRDefault="00266C08" w:rsidP="00427CCF">
      <w:pPr>
        <w:tabs>
          <w:tab w:val="left" w:pos="0"/>
        </w:tabs>
        <w:spacing w:after="0" w:line="276" w:lineRule="auto"/>
        <w:contextualSpacing/>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8</w:t>
      </w:r>
      <w:r w:rsidR="002B4210" w:rsidRPr="00DC1D55">
        <w:rPr>
          <w:rFonts w:ascii="Times New Roman" w:eastAsia="Times New Roman" w:hAnsi="Times New Roman" w:cs="Times New Roman"/>
          <w:noProof/>
          <w:kern w:val="0"/>
          <w:sz w:val="24"/>
          <w:szCs w:val="24"/>
          <w:lang w:val="ro-MD"/>
          <w14:ligatures w14:val="none"/>
        </w:rPr>
        <w:t>) implementarea dispozitivelor electronice de interceptare a informației în mijloacele tehnice de prelucrare, păstrare și transmitere a datelor prin canalele de comunicații, precum și în încăperile de serviciu ale registratorilor sistemului;</w:t>
      </w:r>
    </w:p>
    <w:p w14:paraId="6CA2421F" w14:textId="106B1610" w:rsidR="002B4210" w:rsidRPr="00DC1D55" w:rsidRDefault="00266C08" w:rsidP="00427CCF">
      <w:pPr>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9</w:t>
      </w:r>
      <w:r w:rsidR="002B4210" w:rsidRPr="00DC1D55">
        <w:rPr>
          <w:rFonts w:ascii="Times New Roman" w:eastAsia="Times New Roman" w:hAnsi="Times New Roman" w:cs="Times New Roman"/>
          <w:kern w:val="0"/>
          <w:sz w:val="24"/>
          <w:szCs w:val="24"/>
          <w:lang w:val="ro-MD"/>
          <w14:ligatures w14:val="none"/>
        </w:rPr>
        <w:t>) nimicirea, deteriorarea, distrugerea sau sustragerea suporturilor de informație mecanice sau de alt tip;</w:t>
      </w:r>
    </w:p>
    <w:p w14:paraId="27CF8B29" w14:textId="13BB8974" w:rsidR="002B4210" w:rsidRPr="00DC1D55" w:rsidRDefault="00266C08" w:rsidP="00427CCF">
      <w:pPr>
        <w:spacing w:after="0" w:line="276" w:lineRule="auto"/>
        <w:contextualSpacing/>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10</w:t>
      </w:r>
      <w:r w:rsidR="002B4210" w:rsidRPr="00DC1D55">
        <w:rPr>
          <w:rFonts w:ascii="Times New Roman" w:eastAsia="Times New Roman" w:hAnsi="Times New Roman" w:cs="Times New Roman"/>
          <w:noProof/>
          <w:kern w:val="0"/>
          <w:sz w:val="24"/>
          <w:szCs w:val="24"/>
          <w:lang w:val="ro-MD"/>
          <w14:ligatures w14:val="none"/>
        </w:rPr>
        <w:t>) tentativele de interceptare a informației în rețelele locale ale registratorilor sistemului și în liniile de comunicații, decodificarea ei și impunerea informației false;</w:t>
      </w:r>
    </w:p>
    <w:p w14:paraId="601A6CF3" w14:textId="1603CC08" w:rsidR="002B4210" w:rsidRPr="00DC1D55" w:rsidRDefault="002B4210" w:rsidP="00427CCF">
      <w:pPr>
        <w:spacing w:after="0" w:line="276" w:lineRule="auto"/>
        <w:contextualSpacing/>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1</w:t>
      </w:r>
      <w:r w:rsidR="00266C08" w:rsidRPr="00DC1D55">
        <w:rPr>
          <w:rFonts w:ascii="Times New Roman" w:eastAsia="Times New Roman" w:hAnsi="Times New Roman" w:cs="Times New Roman"/>
          <w:noProof/>
          <w:kern w:val="0"/>
          <w:sz w:val="24"/>
          <w:szCs w:val="24"/>
          <w:lang w:val="ro-MD"/>
          <w14:ligatures w14:val="none"/>
        </w:rPr>
        <w:t>1</w:t>
      </w:r>
      <w:r w:rsidRPr="00DC1D55">
        <w:rPr>
          <w:rFonts w:ascii="Times New Roman" w:eastAsia="Times New Roman" w:hAnsi="Times New Roman" w:cs="Times New Roman"/>
          <w:noProof/>
          <w:kern w:val="0"/>
          <w:sz w:val="24"/>
          <w:szCs w:val="24"/>
          <w:lang w:val="ro-MD"/>
          <w14:ligatures w14:val="none"/>
        </w:rPr>
        <w:t>) utilizarea tehnologiilor informaționale necertificate, a mijloacelor de protecție a datelor, a mijloacelor de informatizare și comunicații la crearea și dezvoltarea infrastructurii informaționale;</w:t>
      </w:r>
    </w:p>
    <w:p w14:paraId="70D283EF" w14:textId="48BB2898" w:rsidR="002B4210" w:rsidRPr="00DC1D55" w:rsidRDefault="002B4210" w:rsidP="00427CCF">
      <w:pPr>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1</w:t>
      </w:r>
      <w:r w:rsidR="00266C08" w:rsidRPr="00DC1D55">
        <w:rPr>
          <w:rFonts w:ascii="Times New Roman" w:eastAsia="Times New Roman" w:hAnsi="Times New Roman" w:cs="Times New Roman"/>
          <w:kern w:val="0"/>
          <w:sz w:val="24"/>
          <w:szCs w:val="24"/>
          <w:lang w:val="ro-MD"/>
          <w14:ligatures w14:val="none"/>
        </w:rPr>
        <w:t>2</w:t>
      </w:r>
      <w:r w:rsidRPr="00DC1D55">
        <w:rPr>
          <w:rFonts w:ascii="Times New Roman" w:eastAsia="Times New Roman" w:hAnsi="Times New Roman" w:cs="Times New Roman"/>
          <w:kern w:val="0"/>
          <w:sz w:val="24"/>
          <w:szCs w:val="24"/>
          <w:lang w:val="ro-MD"/>
          <w14:ligatures w14:val="none"/>
        </w:rPr>
        <w:t>) accesul neautorizat la resursele informaționale care se află în bazele de date;</w:t>
      </w:r>
    </w:p>
    <w:p w14:paraId="571C69F9" w14:textId="60AE92A1" w:rsidR="002B4210" w:rsidRPr="00DC1D55" w:rsidRDefault="002B4210" w:rsidP="00427CCF">
      <w:pPr>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1</w:t>
      </w:r>
      <w:r w:rsidR="00266C08" w:rsidRPr="00DC1D55">
        <w:rPr>
          <w:rFonts w:ascii="Times New Roman" w:eastAsia="Times New Roman" w:hAnsi="Times New Roman" w:cs="Times New Roman"/>
          <w:kern w:val="0"/>
          <w:sz w:val="24"/>
          <w:szCs w:val="24"/>
          <w:lang w:val="ro-MD"/>
          <w14:ligatures w14:val="none"/>
        </w:rPr>
        <w:t>3</w:t>
      </w:r>
      <w:r w:rsidRPr="00DC1D55">
        <w:rPr>
          <w:rFonts w:ascii="Times New Roman" w:eastAsia="Times New Roman" w:hAnsi="Times New Roman" w:cs="Times New Roman"/>
          <w:kern w:val="0"/>
          <w:sz w:val="24"/>
          <w:szCs w:val="24"/>
          <w:lang w:val="ro-MD"/>
          <w14:ligatures w14:val="none"/>
        </w:rPr>
        <w:t>) încălcarea restricțiilor legale ce țin de răspândirea informației.</w:t>
      </w:r>
    </w:p>
    <w:p w14:paraId="781A62ED" w14:textId="2F491112" w:rsidR="002B4210" w:rsidRPr="00DC1D55" w:rsidRDefault="002B4210" w:rsidP="00427CCF">
      <w:pPr>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3</w:t>
      </w:r>
      <w:r w:rsidR="0060154B" w:rsidRPr="00DC1D55">
        <w:rPr>
          <w:rFonts w:ascii="Times New Roman" w:eastAsia="Times New Roman" w:hAnsi="Times New Roman" w:cs="Times New Roman"/>
          <w:kern w:val="0"/>
          <w:sz w:val="24"/>
          <w:szCs w:val="24"/>
          <w:lang w:val="ro-MD"/>
          <w14:ligatures w14:val="none"/>
        </w:rPr>
        <w:t>9</w:t>
      </w:r>
      <w:r w:rsidRPr="00DC1D55">
        <w:rPr>
          <w:rFonts w:ascii="Times New Roman" w:eastAsia="Times New Roman" w:hAnsi="Times New Roman" w:cs="Times New Roman"/>
          <w:kern w:val="0"/>
          <w:sz w:val="24"/>
          <w:szCs w:val="24"/>
          <w:lang w:val="ro-MD"/>
          <w14:ligatures w14:val="none"/>
        </w:rPr>
        <w:t>. SI</w:t>
      </w:r>
      <w:r w:rsidR="0083473A" w:rsidRPr="00DC1D55">
        <w:rPr>
          <w:rFonts w:ascii="Times New Roman" w:eastAsia="Times New Roman" w:hAnsi="Times New Roman" w:cs="Times New Roman"/>
          <w:kern w:val="0"/>
          <w:sz w:val="24"/>
          <w:szCs w:val="24"/>
          <w:lang w:val="ro-MD"/>
          <w14:ligatures w14:val="none"/>
        </w:rPr>
        <w:t xml:space="preserve">T </w:t>
      </w:r>
      <w:r w:rsidRPr="00DC1D55">
        <w:rPr>
          <w:rFonts w:ascii="Times New Roman" w:eastAsia="Times New Roman" w:hAnsi="Times New Roman" w:cs="Times New Roman"/>
          <w:kern w:val="0"/>
          <w:sz w:val="24"/>
          <w:szCs w:val="24"/>
          <w:lang w:val="ro-MD"/>
          <w14:ligatures w14:val="none"/>
        </w:rPr>
        <w:t>prevede următoarele cerințe și sarcini privind asigurarea securității informaționale:</w:t>
      </w:r>
    </w:p>
    <w:p w14:paraId="27520666" w14:textId="613717DB" w:rsidR="002B4210" w:rsidRPr="00DC1D55" w:rsidRDefault="002B4210" w:rsidP="00427CCF">
      <w:pPr>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 xml:space="preserve">1) </w:t>
      </w:r>
      <w:r w:rsidR="0060154B" w:rsidRPr="00DC1D55">
        <w:rPr>
          <w:rFonts w:ascii="Times New Roman" w:eastAsia="Times New Roman" w:hAnsi="Times New Roman" w:cs="Times New Roman"/>
          <w:kern w:val="0"/>
          <w:sz w:val="24"/>
          <w:szCs w:val="24"/>
          <w:shd w:val="clear" w:color="auto" w:fill="FFFFFF"/>
          <w:lang w:val="ro-MD"/>
          <w14:ligatures w14:val="none"/>
        </w:rPr>
        <w:t>a</w:t>
      </w:r>
      <w:r w:rsidRPr="00DC1D55">
        <w:rPr>
          <w:rFonts w:ascii="Times New Roman" w:eastAsia="Times New Roman" w:hAnsi="Times New Roman" w:cs="Times New Roman"/>
          <w:kern w:val="0"/>
          <w:sz w:val="24"/>
          <w:szCs w:val="24"/>
          <w:shd w:val="clear" w:color="auto" w:fill="FFFFFF"/>
          <w:lang w:val="ro-MD"/>
          <w14:ligatures w14:val="none"/>
        </w:rPr>
        <w:t>sigurarea securității informației va fi realizată în conformitate cu Cerințele minime obligatorii de securitate cibernetică, aprobate prin Hotărârea Guvernului nr. 201/2017. Pentru gestiunea riscurilor de securitate va fi implementată o politica generală de securitate. Personalul implicat în utilizarea și administrarea SI</w:t>
      </w:r>
      <w:r w:rsidR="0083473A" w:rsidRPr="00DC1D55">
        <w:rPr>
          <w:rFonts w:ascii="Times New Roman" w:eastAsia="Times New Roman" w:hAnsi="Times New Roman" w:cs="Times New Roman"/>
          <w:kern w:val="0"/>
          <w:sz w:val="24"/>
          <w:szCs w:val="24"/>
          <w:shd w:val="clear" w:color="auto" w:fill="FFFFFF"/>
          <w:lang w:val="ro-MD"/>
          <w14:ligatures w14:val="none"/>
        </w:rPr>
        <w:t>T</w:t>
      </w:r>
      <w:r w:rsidRPr="00DC1D55">
        <w:rPr>
          <w:rFonts w:ascii="Times New Roman" w:eastAsia="Times New Roman" w:hAnsi="Times New Roman" w:cs="Times New Roman"/>
          <w:kern w:val="0"/>
          <w:sz w:val="24"/>
          <w:szCs w:val="24"/>
          <w:lang w:val="ro-MD"/>
          <w14:ligatures w14:val="none"/>
        </w:rPr>
        <w:t xml:space="preserve"> </w:t>
      </w:r>
      <w:r w:rsidRPr="00DC1D55">
        <w:rPr>
          <w:rFonts w:ascii="Times New Roman" w:eastAsia="Times New Roman" w:hAnsi="Times New Roman" w:cs="Times New Roman"/>
          <w:kern w:val="0"/>
          <w:sz w:val="24"/>
          <w:szCs w:val="24"/>
          <w:shd w:val="clear" w:color="auto" w:fill="FFFFFF"/>
          <w:lang w:val="ro-MD"/>
          <w14:ligatures w14:val="none"/>
        </w:rPr>
        <w:t>va fi instruit în ceea ce privește riscurile de securitate la care poate fi expus. Politica de securitate va include prevederi referitoare la organizarea auditurilor periodice de securitate pentru a verifica politica și conformitatea cu regulile de securitate, precum și a stabili domen</w:t>
      </w:r>
      <w:r w:rsidR="0060154B" w:rsidRPr="00DC1D55">
        <w:rPr>
          <w:rFonts w:ascii="Times New Roman" w:eastAsia="Times New Roman" w:hAnsi="Times New Roman" w:cs="Times New Roman"/>
          <w:kern w:val="0"/>
          <w:sz w:val="24"/>
          <w:szCs w:val="24"/>
          <w:shd w:val="clear" w:color="auto" w:fill="FFFFFF"/>
          <w:lang w:val="ro-MD"/>
          <w14:ligatures w14:val="none"/>
        </w:rPr>
        <w:t>iile care necesită îmbunătățiri;</w:t>
      </w:r>
      <w:r w:rsidRPr="00DC1D55">
        <w:rPr>
          <w:rFonts w:ascii="Times New Roman" w:eastAsia="Times New Roman" w:hAnsi="Times New Roman" w:cs="Times New Roman"/>
          <w:kern w:val="0"/>
          <w:sz w:val="24"/>
          <w:szCs w:val="24"/>
          <w:shd w:val="clear" w:color="auto" w:fill="FFFFFF"/>
          <w:lang w:val="ro-MD"/>
          <w14:ligatures w14:val="none"/>
        </w:rPr>
        <w:t xml:space="preserve"> </w:t>
      </w:r>
    </w:p>
    <w:p w14:paraId="10CC4AE7" w14:textId="77777777" w:rsidR="002B4210" w:rsidRPr="00DC1D55" w:rsidRDefault="002B4210" w:rsidP="00427CCF">
      <w:pPr>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 xml:space="preserve">2) securitatea informațională trebuie să asigure:     </w:t>
      </w:r>
    </w:p>
    <w:p w14:paraId="08623D37" w14:textId="77777777" w:rsidR="002B4210" w:rsidRPr="00DC1D55" w:rsidRDefault="002B4210" w:rsidP="00427CCF">
      <w:pPr>
        <w:spacing w:after="0" w:line="276" w:lineRule="auto"/>
        <w:contextualSpacing/>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a) confidențialitatea informației, care presupune limitarea accesului la informație al persoanelor fără drepturi și împuterniciri corespunzătoare;</w:t>
      </w:r>
    </w:p>
    <w:p w14:paraId="3BD30A6C" w14:textId="77777777" w:rsidR="002B4210" w:rsidRPr="00DC1D55" w:rsidRDefault="002B4210" w:rsidP="00427CCF">
      <w:pPr>
        <w:spacing w:after="0" w:line="276" w:lineRule="auto"/>
        <w:contextualSpacing/>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b) integritatea logică a informației, adică prevenirea introducerii, modificării, copierii, actualizării și nimicirii neautorizate a informației;</w:t>
      </w:r>
    </w:p>
    <w:p w14:paraId="2A43A7DA" w14:textId="77777777" w:rsidR="002B4210" w:rsidRPr="00DC1D55" w:rsidRDefault="002B4210" w:rsidP="00427CCF">
      <w:pPr>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lastRenderedPageBreak/>
        <w:t>c) integritatea fizică a informației;</w:t>
      </w:r>
    </w:p>
    <w:p w14:paraId="008B2F24" w14:textId="39FA59F7" w:rsidR="002B4210" w:rsidRPr="00DC1D55" w:rsidRDefault="002B4210" w:rsidP="00427CCF">
      <w:pPr>
        <w:spacing w:after="0" w:line="276" w:lineRule="auto"/>
        <w:contextualSpacing/>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d) protecția infrastructurii informaționale împotriva deteriorării și încercăril</w:t>
      </w:r>
      <w:r w:rsidR="0060154B" w:rsidRPr="00DC1D55">
        <w:rPr>
          <w:rFonts w:ascii="Times New Roman" w:eastAsia="Times New Roman" w:hAnsi="Times New Roman" w:cs="Times New Roman"/>
          <w:noProof/>
          <w:kern w:val="0"/>
          <w:sz w:val="24"/>
          <w:szCs w:val="24"/>
          <w:lang w:val="ro-MD"/>
          <w14:ligatures w14:val="none"/>
        </w:rPr>
        <w:t>or de modificare a funcționării;</w:t>
      </w:r>
    </w:p>
    <w:p w14:paraId="769C1C7E" w14:textId="45BD1246" w:rsidR="002B4210" w:rsidRPr="00DC1D55" w:rsidRDefault="002B4210" w:rsidP="00427CCF">
      <w:pPr>
        <w:spacing w:after="0" w:line="276" w:lineRule="auto"/>
        <w:contextualSpacing/>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 xml:space="preserve">3) pentru îndeplinirea sarcinilor privind asigurarea securității informaționale a </w:t>
      </w:r>
      <w:r w:rsidRPr="00DC1D55">
        <w:rPr>
          <w:rFonts w:ascii="Times New Roman" w:eastAsia="Calibri" w:hAnsi="Times New Roman" w:cs="Times New Roman"/>
          <w:noProof/>
          <w:kern w:val="0"/>
          <w:sz w:val="24"/>
          <w:szCs w:val="24"/>
          <w:lang w:val="ro-MD"/>
          <w14:ligatures w14:val="none"/>
        </w:rPr>
        <w:t>SI</w:t>
      </w:r>
      <w:r w:rsidR="0083473A" w:rsidRPr="00DC1D55">
        <w:rPr>
          <w:rFonts w:ascii="Times New Roman" w:eastAsia="Calibri" w:hAnsi="Times New Roman" w:cs="Times New Roman"/>
          <w:noProof/>
          <w:kern w:val="0"/>
          <w:sz w:val="24"/>
          <w:szCs w:val="24"/>
          <w:lang w:val="ro-MD"/>
          <w14:ligatures w14:val="none"/>
        </w:rPr>
        <w:t>T</w:t>
      </w:r>
      <w:r w:rsidR="0083473A" w:rsidRPr="00DC1D55">
        <w:rPr>
          <w:rFonts w:ascii="Times New Roman" w:eastAsia="Calibri" w:hAnsi="Times New Roman" w:cs="Times New Roman"/>
          <w:bCs/>
          <w:noProof/>
          <w:kern w:val="0"/>
          <w:sz w:val="24"/>
          <w:szCs w:val="24"/>
          <w:lang w:val="ro-MD"/>
          <w14:ligatures w14:val="none"/>
        </w:rPr>
        <w:t xml:space="preserve"> </w:t>
      </w:r>
      <w:r w:rsidRPr="00DC1D55">
        <w:rPr>
          <w:rFonts w:ascii="Times New Roman" w:eastAsia="Times New Roman" w:hAnsi="Times New Roman" w:cs="Times New Roman"/>
          <w:noProof/>
          <w:kern w:val="0"/>
          <w:sz w:val="24"/>
          <w:szCs w:val="24"/>
          <w:lang w:val="ro-MD"/>
          <w14:ligatures w14:val="none"/>
        </w:rPr>
        <w:t>se utilizează următoarele mecanisme:</w:t>
      </w:r>
    </w:p>
    <w:p w14:paraId="5DFDF241" w14:textId="77777777" w:rsidR="002B4210" w:rsidRPr="00DC1D55" w:rsidRDefault="002B4210" w:rsidP="00427CCF">
      <w:pPr>
        <w:numPr>
          <w:ilvl w:val="0"/>
          <w:numId w:val="6"/>
        </w:numPr>
        <w:spacing w:after="0" w:line="276" w:lineRule="auto"/>
        <w:ind w:left="284" w:hanging="284"/>
        <w:contextualSpacing/>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dubla autentificare și autorizarea utilizatorului;</w:t>
      </w:r>
    </w:p>
    <w:p w14:paraId="72437CF4" w14:textId="77777777" w:rsidR="002B4210" w:rsidRPr="00DC1D55" w:rsidRDefault="002B4210" w:rsidP="00427CCF">
      <w:pPr>
        <w:numPr>
          <w:ilvl w:val="0"/>
          <w:numId w:val="6"/>
        </w:numPr>
        <w:spacing w:after="0" w:line="276" w:lineRule="auto"/>
        <w:ind w:left="284" w:hanging="284"/>
        <w:contextualSpacing/>
        <w:jc w:val="both"/>
        <w:rPr>
          <w:rFonts w:ascii="Times New Roman" w:eastAsia="Times New Roman" w:hAnsi="Times New Roman" w:cs="Times New Roman"/>
          <w:noProof/>
          <w:kern w:val="0"/>
          <w:sz w:val="24"/>
          <w:szCs w:val="24"/>
          <w:lang w:val="ro-MD"/>
          <w14:ligatures w14:val="none"/>
        </w:rPr>
      </w:pPr>
      <w:r w:rsidRPr="00DC1D55">
        <w:rPr>
          <w:rFonts w:ascii="Times New Roman" w:eastAsia="Times New Roman" w:hAnsi="Times New Roman" w:cs="Times New Roman"/>
          <w:noProof/>
          <w:kern w:val="0"/>
          <w:sz w:val="24"/>
          <w:szCs w:val="24"/>
          <w:lang w:val="ro-MD"/>
          <w14:ligatures w14:val="none"/>
        </w:rPr>
        <w:t>managementul accesului;</w:t>
      </w:r>
    </w:p>
    <w:p w14:paraId="6B409609" w14:textId="31BEED57" w:rsidR="00AF5525" w:rsidRPr="00DC1D55" w:rsidRDefault="002B4210" w:rsidP="00427CCF">
      <w:pPr>
        <w:pStyle w:val="ListParagraph"/>
        <w:numPr>
          <w:ilvl w:val="0"/>
          <w:numId w:val="6"/>
        </w:numPr>
        <w:spacing w:after="200" w:line="276" w:lineRule="auto"/>
        <w:ind w:left="284" w:hanging="284"/>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înregistrarea acțiunilor și au</w:t>
      </w:r>
      <w:r w:rsidR="0060154B" w:rsidRPr="00DC1D55">
        <w:rPr>
          <w:rFonts w:ascii="Times New Roman" w:eastAsia="Times New Roman" w:hAnsi="Times New Roman" w:cs="Times New Roman"/>
          <w:kern w:val="0"/>
          <w:sz w:val="24"/>
          <w:szCs w:val="24"/>
          <w:lang w:val="ro-MD"/>
          <w14:ligatures w14:val="none"/>
        </w:rPr>
        <w:t>ditul prin mecanisme de tip log;</w:t>
      </w:r>
    </w:p>
    <w:p w14:paraId="35B302A3" w14:textId="4BD877AA" w:rsidR="00AF5525" w:rsidRPr="00DC1D55" w:rsidRDefault="0060154B" w:rsidP="00427CCF">
      <w:pPr>
        <w:pStyle w:val="ListParagraph"/>
        <w:spacing w:after="200" w:line="276" w:lineRule="auto"/>
        <w:ind w:left="0"/>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 xml:space="preserve">d) </w:t>
      </w:r>
      <w:r w:rsidR="00AF5525" w:rsidRPr="00DC1D55">
        <w:rPr>
          <w:rFonts w:ascii="Times New Roman" w:eastAsia="Times New Roman" w:hAnsi="Times New Roman" w:cs="Times New Roman"/>
          <w:kern w:val="0"/>
          <w:sz w:val="24"/>
          <w:szCs w:val="24"/>
          <w:lang w:val="ro-MD"/>
          <w14:ligatures w14:val="none"/>
        </w:rPr>
        <w:t xml:space="preserve">primirea notificărilor electronice din sistemele informaționale, cu care este stabilită </w:t>
      </w:r>
      <w:r w:rsidR="00367C44" w:rsidRPr="00DC1D55">
        <w:rPr>
          <w:rFonts w:ascii="Times New Roman" w:eastAsia="Times New Roman" w:hAnsi="Times New Roman" w:cs="Times New Roman"/>
          <w:kern w:val="0"/>
          <w:sz w:val="24"/>
          <w:szCs w:val="24"/>
          <w:lang w:val="ro-MD"/>
          <w14:ligatures w14:val="none"/>
        </w:rPr>
        <w:t>interoperabilitatea</w:t>
      </w:r>
      <w:r w:rsidR="00AF5525" w:rsidRPr="00DC1D55">
        <w:rPr>
          <w:rFonts w:ascii="Times New Roman" w:eastAsia="Times New Roman" w:hAnsi="Times New Roman" w:cs="Times New Roman"/>
          <w:kern w:val="0"/>
          <w:sz w:val="24"/>
          <w:szCs w:val="24"/>
          <w:lang w:val="ro-MD"/>
          <w14:ligatures w14:val="none"/>
        </w:rPr>
        <w:t xml:space="preserve"> cu ajutorul serviciului electronic MNotify</w:t>
      </w:r>
      <w:r w:rsidRPr="00DC1D55">
        <w:rPr>
          <w:rFonts w:ascii="Times New Roman" w:eastAsia="Times New Roman" w:hAnsi="Times New Roman" w:cs="Times New Roman"/>
          <w:kern w:val="0"/>
          <w:sz w:val="24"/>
          <w:szCs w:val="24"/>
          <w:lang w:val="ro-MD"/>
          <w14:ligatures w14:val="none"/>
        </w:rPr>
        <w:t>.</w:t>
      </w:r>
      <w:r w:rsidR="00AF5525" w:rsidRPr="00DC1D55">
        <w:rPr>
          <w:rFonts w:ascii="Times New Roman" w:eastAsia="Times New Roman" w:hAnsi="Times New Roman" w:cs="Times New Roman"/>
          <w:kern w:val="0"/>
          <w:sz w:val="24"/>
          <w:szCs w:val="24"/>
          <w:lang w:val="ro-MD"/>
          <w14:ligatures w14:val="none"/>
        </w:rPr>
        <w:t xml:space="preserve"> </w:t>
      </w:r>
    </w:p>
    <w:p w14:paraId="15FA53C4" w14:textId="77777777" w:rsidR="002B4210" w:rsidRPr="00DC1D55" w:rsidRDefault="002B4210" w:rsidP="00427CCF">
      <w:pPr>
        <w:spacing w:line="276" w:lineRule="auto"/>
        <w:rPr>
          <w:rFonts w:ascii="Times New Roman" w:hAnsi="Times New Roman" w:cs="Times New Roman"/>
          <w:sz w:val="24"/>
          <w:szCs w:val="24"/>
          <w:lang w:val="ro-MD"/>
        </w:rPr>
      </w:pPr>
    </w:p>
    <w:p w14:paraId="68F88FF3" w14:textId="0F5D8D76" w:rsidR="002B4210" w:rsidRPr="00DC1D55" w:rsidRDefault="007D089F" w:rsidP="007D089F">
      <w:pPr>
        <w:pStyle w:val="Heading1"/>
        <w:spacing w:before="0" w:line="276" w:lineRule="auto"/>
        <w:jc w:val="center"/>
        <w:rPr>
          <w:rFonts w:ascii="Times New Roman" w:hAnsi="Times New Roman" w:cs="Times New Roman"/>
          <w:b/>
          <w:bCs/>
          <w:color w:val="auto"/>
          <w:sz w:val="24"/>
          <w:szCs w:val="24"/>
          <w:lang w:val="ro-MD"/>
        </w:rPr>
      </w:pPr>
      <w:bookmarkStart w:id="11" w:name="_Toc138432037"/>
      <w:r w:rsidRPr="00DC1D55">
        <w:rPr>
          <w:rFonts w:ascii="Times New Roman" w:hAnsi="Times New Roman" w:cs="Times New Roman"/>
          <w:b/>
          <w:bCs/>
          <w:color w:val="auto"/>
          <w:sz w:val="24"/>
          <w:szCs w:val="24"/>
          <w:lang w:val="ro-MD"/>
        </w:rPr>
        <w:t>Capitolul</w:t>
      </w:r>
      <w:r w:rsidR="002B4210" w:rsidRPr="00DC1D55">
        <w:rPr>
          <w:rFonts w:ascii="Times New Roman" w:hAnsi="Times New Roman" w:cs="Times New Roman"/>
          <w:b/>
          <w:bCs/>
          <w:color w:val="auto"/>
          <w:sz w:val="24"/>
          <w:szCs w:val="24"/>
          <w:lang w:val="ro-MD"/>
        </w:rPr>
        <w:t xml:space="preserve"> IX</w:t>
      </w:r>
      <w:r w:rsidR="002B4210" w:rsidRPr="00DC1D55">
        <w:rPr>
          <w:rFonts w:ascii="Times New Roman" w:hAnsi="Times New Roman" w:cs="Times New Roman"/>
          <w:b/>
          <w:bCs/>
          <w:color w:val="auto"/>
          <w:sz w:val="24"/>
          <w:szCs w:val="24"/>
          <w:lang w:val="ro-MD"/>
        </w:rPr>
        <w:br/>
        <w:t>D</w:t>
      </w:r>
      <w:bookmarkEnd w:id="11"/>
      <w:r w:rsidRPr="00DC1D55">
        <w:rPr>
          <w:rFonts w:ascii="Times New Roman" w:hAnsi="Times New Roman" w:cs="Times New Roman"/>
          <w:b/>
          <w:bCs/>
          <w:color w:val="auto"/>
          <w:sz w:val="24"/>
          <w:szCs w:val="24"/>
          <w:lang w:val="ro-MD"/>
        </w:rPr>
        <w:t>ispoziții finale</w:t>
      </w:r>
    </w:p>
    <w:p w14:paraId="399558CE" w14:textId="328571C4" w:rsidR="002B4210" w:rsidRPr="00DC1D55" w:rsidRDefault="0060154B" w:rsidP="00427CCF">
      <w:pPr>
        <w:spacing w:after="0" w:line="276" w:lineRule="auto"/>
        <w:jc w:val="both"/>
        <w:rPr>
          <w:rFonts w:ascii="Times New Roman" w:hAnsi="Times New Roman" w:cs="Times New Roman"/>
          <w:sz w:val="24"/>
          <w:szCs w:val="24"/>
          <w:lang w:val="ro-MD"/>
        </w:rPr>
      </w:pPr>
      <w:r w:rsidRPr="00DC1D55">
        <w:rPr>
          <w:rFonts w:ascii="Times New Roman" w:hAnsi="Times New Roman" w:cs="Times New Roman"/>
          <w:sz w:val="24"/>
          <w:szCs w:val="24"/>
          <w:lang w:val="ro-MD"/>
        </w:rPr>
        <w:t>40</w:t>
      </w:r>
      <w:r w:rsidR="002B4210" w:rsidRPr="00DC1D55">
        <w:rPr>
          <w:rFonts w:ascii="Times New Roman" w:hAnsi="Times New Roman" w:cs="Times New Roman"/>
          <w:sz w:val="24"/>
          <w:szCs w:val="24"/>
          <w:lang w:val="ro-MD"/>
        </w:rPr>
        <w:t>. SI</w:t>
      </w:r>
      <w:r w:rsidR="0083473A" w:rsidRPr="00DC1D55">
        <w:rPr>
          <w:rFonts w:ascii="Times New Roman" w:hAnsi="Times New Roman" w:cs="Times New Roman"/>
          <w:sz w:val="24"/>
          <w:szCs w:val="24"/>
          <w:lang w:val="ro-MD"/>
        </w:rPr>
        <w:t xml:space="preserve">T </w:t>
      </w:r>
      <w:r w:rsidR="002B4210" w:rsidRPr="00DC1D55">
        <w:rPr>
          <w:rFonts w:ascii="Times New Roman" w:eastAsia="Times New Roman" w:hAnsi="Times New Roman" w:cs="Times New Roman"/>
          <w:sz w:val="24"/>
          <w:szCs w:val="24"/>
          <w:lang w:val="ro-MD"/>
        </w:rPr>
        <w:t xml:space="preserve">va oferi beneficii importante părților implicate în </w:t>
      </w:r>
      <w:r w:rsidR="009678EA" w:rsidRPr="00DC1D55">
        <w:rPr>
          <w:rFonts w:ascii="Times New Roman" w:eastAsia="Times New Roman" w:hAnsi="Times New Roman" w:cs="Times New Roman"/>
          <w:sz w:val="24"/>
          <w:szCs w:val="24"/>
          <w:lang w:val="ro-MD"/>
        </w:rPr>
        <w:t xml:space="preserve">activitățile de </w:t>
      </w:r>
      <w:r w:rsidRPr="00DC1D55">
        <w:rPr>
          <w:rFonts w:ascii="Times New Roman" w:eastAsia="Times New Roman" w:hAnsi="Times New Roman" w:cs="Times New Roman"/>
          <w:sz w:val="24"/>
          <w:szCs w:val="24"/>
          <w:lang w:val="ro-MD"/>
        </w:rPr>
        <w:t xml:space="preserve">donare, </w:t>
      </w:r>
      <w:r w:rsidR="009678EA" w:rsidRPr="00DC1D55">
        <w:rPr>
          <w:rFonts w:ascii="Times New Roman" w:eastAsia="Times New Roman" w:hAnsi="Times New Roman" w:cs="Times New Roman"/>
          <w:sz w:val="24"/>
          <w:szCs w:val="24"/>
          <w:lang w:val="ro-MD"/>
        </w:rPr>
        <w:t xml:space="preserve">prelevare și transplant de organe, țesuturi și celule </w:t>
      </w:r>
      <w:r w:rsidRPr="00DC1D55">
        <w:rPr>
          <w:rFonts w:ascii="Times New Roman" w:eastAsia="Times New Roman" w:hAnsi="Times New Roman" w:cs="Times New Roman"/>
          <w:sz w:val="24"/>
          <w:szCs w:val="24"/>
          <w:lang w:val="ro-MD"/>
        </w:rPr>
        <w:t>umane ș</w:t>
      </w:r>
      <w:r w:rsidR="002B4210" w:rsidRPr="00DC1D55">
        <w:rPr>
          <w:rFonts w:ascii="Times New Roman" w:eastAsia="Times New Roman" w:hAnsi="Times New Roman" w:cs="Times New Roman"/>
          <w:sz w:val="24"/>
          <w:szCs w:val="24"/>
          <w:lang w:val="ro-MD"/>
        </w:rPr>
        <w:t>i este caracterizat prin generarea avantajelor de ordin strategic, între care:</w:t>
      </w:r>
    </w:p>
    <w:p w14:paraId="317CB552" w14:textId="4E7BD7D9" w:rsidR="002B4210" w:rsidRPr="00DC1D55" w:rsidRDefault="002B4210" w:rsidP="00427CCF">
      <w:pPr>
        <w:shd w:val="clear" w:color="auto" w:fill="FFFFFF"/>
        <w:autoSpaceDE w:val="0"/>
        <w:autoSpaceDN w:val="0"/>
        <w:adjustRightInd w:val="0"/>
        <w:spacing w:after="0" w:line="276" w:lineRule="auto"/>
        <w:jc w:val="both"/>
        <w:rPr>
          <w:rFonts w:ascii="Times New Roman" w:hAnsi="Times New Roman" w:cs="Times New Roman"/>
          <w:sz w:val="24"/>
          <w:szCs w:val="24"/>
          <w:lang w:val="ro-MD"/>
        </w:rPr>
      </w:pPr>
      <w:r w:rsidRPr="00DC1D55">
        <w:rPr>
          <w:rFonts w:ascii="Times New Roman" w:hAnsi="Times New Roman" w:cs="Times New Roman"/>
          <w:sz w:val="24"/>
          <w:szCs w:val="24"/>
          <w:lang w:val="ro-MD"/>
        </w:rPr>
        <w:t xml:space="preserve">1) este </w:t>
      </w:r>
      <w:r w:rsidR="001E1ACE" w:rsidRPr="00DC1D55">
        <w:rPr>
          <w:rFonts w:ascii="Times New Roman" w:hAnsi="Times New Roman" w:cs="Times New Roman"/>
          <w:sz w:val="24"/>
          <w:szCs w:val="24"/>
          <w:lang w:val="ro-MD"/>
        </w:rPr>
        <w:t>proiectat</w:t>
      </w:r>
      <w:r w:rsidRPr="00DC1D55">
        <w:rPr>
          <w:rFonts w:ascii="Times New Roman" w:hAnsi="Times New Roman" w:cs="Times New Roman"/>
          <w:sz w:val="24"/>
          <w:szCs w:val="24"/>
          <w:lang w:val="ro-MD"/>
        </w:rPr>
        <w:t xml:space="preserve"> și dezvoltat în baza modele</w:t>
      </w:r>
      <w:r w:rsidR="001E1ACE" w:rsidRPr="00DC1D55">
        <w:rPr>
          <w:rFonts w:ascii="Times New Roman" w:hAnsi="Times New Roman" w:cs="Times New Roman"/>
          <w:sz w:val="24"/>
          <w:szCs w:val="24"/>
          <w:lang w:val="ro-MD"/>
        </w:rPr>
        <w:t>l</w:t>
      </w:r>
      <w:r w:rsidR="0029157B" w:rsidRPr="00DC1D55">
        <w:rPr>
          <w:rFonts w:ascii="Times New Roman" w:hAnsi="Times New Roman" w:cs="Times New Roman"/>
          <w:sz w:val="24"/>
          <w:szCs w:val="24"/>
          <w:lang w:val="ro-MD"/>
        </w:rPr>
        <w:t>or</w:t>
      </w:r>
      <w:r w:rsidRPr="00DC1D55">
        <w:rPr>
          <w:rFonts w:ascii="Times New Roman" w:hAnsi="Times New Roman" w:cs="Times New Roman"/>
          <w:sz w:val="24"/>
          <w:szCs w:val="24"/>
          <w:lang w:val="ro-MD"/>
        </w:rPr>
        <w:t xml:space="preserve"> sector</w:t>
      </w:r>
      <w:r w:rsidR="0029157B" w:rsidRPr="00DC1D55">
        <w:rPr>
          <w:rFonts w:ascii="Times New Roman" w:hAnsi="Times New Roman" w:cs="Times New Roman"/>
          <w:sz w:val="24"/>
          <w:szCs w:val="24"/>
          <w:lang w:val="ro-MD"/>
        </w:rPr>
        <w:t>ului similar</w:t>
      </w:r>
      <w:r w:rsidR="001E1ACE" w:rsidRPr="00DC1D55">
        <w:rPr>
          <w:rFonts w:ascii="Times New Roman" w:hAnsi="Times New Roman" w:cs="Times New Roman"/>
          <w:sz w:val="24"/>
          <w:szCs w:val="24"/>
          <w:lang w:val="ro-MD"/>
        </w:rPr>
        <w:t xml:space="preserve"> de activitate</w:t>
      </w:r>
      <w:r w:rsidRPr="00DC1D55">
        <w:rPr>
          <w:rFonts w:ascii="Times New Roman" w:hAnsi="Times New Roman" w:cs="Times New Roman"/>
          <w:sz w:val="24"/>
          <w:szCs w:val="24"/>
          <w:lang w:val="ro-MD"/>
        </w:rPr>
        <w:t xml:space="preserve"> din țările Uniunii Europene;</w:t>
      </w:r>
    </w:p>
    <w:p w14:paraId="1844E681" w14:textId="19A18D0A" w:rsidR="002B4210" w:rsidRPr="00DC1D55" w:rsidRDefault="002B4210" w:rsidP="00427CCF">
      <w:pPr>
        <w:shd w:val="clear" w:color="auto" w:fill="FFFFFF"/>
        <w:autoSpaceDE w:val="0"/>
        <w:autoSpaceDN w:val="0"/>
        <w:adjustRightInd w:val="0"/>
        <w:spacing w:after="0" w:line="276" w:lineRule="auto"/>
        <w:jc w:val="both"/>
        <w:rPr>
          <w:rFonts w:ascii="Times New Roman" w:eastAsia="Times New Roman" w:hAnsi="Times New Roman" w:cs="Times New Roman"/>
          <w:sz w:val="24"/>
          <w:szCs w:val="24"/>
          <w:lang w:val="ro-MD"/>
        </w:rPr>
      </w:pPr>
      <w:r w:rsidRPr="00DC1D55">
        <w:rPr>
          <w:rFonts w:ascii="Times New Roman" w:hAnsi="Times New Roman" w:cs="Times New Roman"/>
          <w:sz w:val="24"/>
          <w:szCs w:val="24"/>
          <w:lang w:val="ro-MD"/>
        </w:rPr>
        <w:t>2) u</w:t>
      </w:r>
      <w:r w:rsidRPr="00DC1D55">
        <w:rPr>
          <w:rFonts w:ascii="Times New Roman" w:eastAsia="Times New Roman" w:hAnsi="Times New Roman" w:cs="Times New Roman"/>
          <w:sz w:val="24"/>
          <w:szCs w:val="24"/>
          <w:lang w:val="ro-MD"/>
        </w:rPr>
        <w:t xml:space="preserve">rmărește eliminarea mulțimii de dosare </w:t>
      </w:r>
      <w:r w:rsidR="001E1ACE" w:rsidRPr="00DC1D55">
        <w:rPr>
          <w:rFonts w:ascii="Times New Roman" w:eastAsia="Times New Roman" w:hAnsi="Times New Roman" w:cs="Times New Roman"/>
          <w:sz w:val="24"/>
          <w:szCs w:val="24"/>
          <w:lang w:val="ro-MD"/>
        </w:rPr>
        <w:t xml:space="preserve">în format de </w:t>
      </w:r>
      <w:r w:rsidRPr="00DC1D55">
        <w:rPr>
          <w:rFonts w:ascii="Times New Roman" w:eastAsia="Times New Roman" w:hAnsi="Times New Roman" w:cs="Times New Roman"/>
          <w:sz w:val="24"/>
          <w:szCs w:val="24"/>
          <w:lang w:val="ro-MD"/>
        </w:rPr>
        <w:t>hârtie</w:t>
      </w:r>
      <w:r w:rsidR="001E1ACE" w:rsidRPr="00DC1D55">
        <w:rPr>
          <w:rFonts w:ascii="Times New Roman" w:eastAsia="Times New Roman" w:hAnsi="Times New Roman" w:cs="Times New Roman"/>
          <w:sz w:val="24"/>
          <w:szCs w:val="24"/>
          <w:lang w:val="ro-MD"/>
        </w:rPr>
        <w:t xml:space="preserve"> care sunt</w:t>
      </w:r>
      <w:r w:rsidRPr="00DC1D55">
        <w:rPr>
          <w:rFonts w:ascii="Times New Roman" w:eastAsia="Times New Roman" w:hAnsi="Times New Roman" w:cs="Times New Roman"/>
          <w:sz w:val="24"/>
          <w:szCs w:val="24"/>
          <w:lang w:val="ro-MD"/>
        </w:rPr>
        <w:t xml:space="preserve"> greu de gestionat;</w:t>
      </w:r>
    </w:p>
    <w:p w14:paraId="3EB6438D" w14:textId="2BC61AD6" w:rsidR="002B4210" w:rsidRPr="00DC1D55" w:rsidRDefault="001E1ACE" w:rsidP="00427CCF">
      <w:pPr>
        <w:shd w:val="clear" w:color="auto" w:fill="FFFFFF"/>
        <w:autoSpaceDE w:val="0"/>
        <w:autoSpaceDN w:val="0"/>
        <w:adjustRightInd w:val="0"/>
        <w:spacing w:after="0" w:line="276" w:lineRule="auto"/>
        <w:jc w:val="both"/>
        <w:rPr>
          <w:rFonts w:ascii="Times New Roman" w:eastAsia="Times New Roman" w:hAnsi="Times New Roman" w:cs="Times New Roman"/>
          <w:sz w:val="24"/>
          <w:szCs w:val="24"/>
          <w:lang w:val="ro-MD"/>
        </w:rPr>
      </w:pPr>
      <w:r w:rsidRPr="00DC1D55">
        <w:rPr>
          <w:rFonts w:ascii="Times New Roman" w:hAnsi="Times New Roman" w:cs="Times New Roman"/>
          <w:sz w:val="24"/>
          <w:szCs w:val="24"/>
          <w:lang w:val="ro-MD"/>
        </w:rPr>
        <w:t>3</w:t>
      </w:r>
      <w:r w:rsidR="002B4210" w:rsidRPr="00DC1D55">
        <w:rPr>
          <w:rFonts w:ascii="Times New Roman" w:hAnsi="Times New Roman" w:cs="Times New Roman"/>
          <w:sz w:val="24"/>
          <w:szCs w:val="24"/>
          <w:lang w:val="ro-MD"/>
        </w:rPr>
        <w:t>) u</w:t>
      </w:r>
      <w:r w:rsidR="002B4210" w:rsidRPr="00DC1D55">
        <w:rPr>
          <w:rFonts w:ascii="Times New Roman" w:eastAsia="Times New Roman" w:hAnsi="Times New Roman" w:cs="Times New Roman"/>
          <w:sz w:val="24"/>
          <w:szCs w:val="24"/>
          <w:lang w:val="ro-MD"/>
        </w:rPr>
        <w:t>rmărește implementarea unor mecanisme de monitorizare și control al calit</w:t>
      </w:r>
      <w:r w:rsidRPr="00DC1D55">
        <w:rPr>
          <w:rFonts w:ascii="Times New Roman" w:eastAsia="Times New Roman" w:hAnsi="Times New Roman" w:cs="Times New Roman"/>
          <w:sz w:val="24"/>
          <w:szCs w:val="24"/>
          <w:lang w:val="ro-MD"/>
        </w:rPr>
        <w:t>ății</w:t>
      </w:r>
      <w:r w:rsidR="002B4210" w:rsidRPr="00DC1D55">
        <w:rPr>
          <w:rFonts w:ascii="Times New Roman" w:eastAsia="Times New Roman" w:hAnsi="Times New Roman" w:cs="Times New Roman"/>
          <w:sz w:val="24"/>
          <w:szCs w:val="24"/>
          <w:lang w:val="ro-MD"/>
        </w:rPr>
        <w:t xml:space="preserve"> pentru serviciile medicale </w:t>
      </w:r>
      <w:r w:rsidRPr="00DC1D55">
        <w:rPr>
          <w:rFonts w:ascii="Times New Roman" w:eastAsia="Times New Roman" w:hAnsi="Times New Roman" w:cs="Times New Roman"/>
          <w:sz w:val="24"/>
          <w:szCs w:val="24"/>
          <w:lang w:val="ro-MD"/>
        </w:rPr>
        <w:t xml:space="preserve">de înaltă performanță </w:t>
      </w:r>
      <w:r w:rsidR="002B4210" w:rsidRPr="00DC1D55">
        <w:rPr>
          <w:rFonts w:ascii="Times New Roman" w:eastAsia="Times New Roman" w:hAnsi="Times New Roman" w:cs="Times New Roman"/>
          <w:sz w:val="24"/>
          <w:szCs w:val="24"/>
          <w:lang w:val="ro-MD"/>
        </w:rPr>
        <w:t>oferite populației;</w:t>
      </w:r>
    </w:p>
    <w:p w14:paraId="714A4FD0" w14:textId="63B3EA12" w:rsidR="002B4210" w:rsidRPr="00DC1D55" w:rsidRDefault="002E5892" w:rsidP="00427CCF">
      <w:pPr>
        <w:shd w:val="clear" w:color="auto" w:fill="FFFFFF"/>
        <w:autoSpaceDE w:val="0"/>
        <w:autoSpaceDN w:val="0"/>
        <w:adjustRightInd w:val="0"/>
        <w:spacing w:after="0" w:line="276" w:lineRule="auto"/>
        <w:jc w:val="both"/>
        <w:rPr>
          <w:rFonts w:ascii="Times New Roman" w:eastAsia="Times New Roman" w:hAnsi="Times New Roman" w:cs="Times New Roman"/>
          <w:sz w:val="24"/>
          <w:szCs w:val="24"/>
          <w:lang w:val="ro-MD"/>
        </w:rPr>
      </w:pPr>
      <w:r w:rsidRPr="00DC1D55">
        <w:rPr>
          <w:rFonts w:ascii="Times New Roman" w:hAnsi="Times New Roman" w:cs="Times New Roman"/>
          <w:sz w:val="24"/>
          <w:szCs w:val="24"/>
          <w:lang w:val="ro-MD"/>
        </w:rPr>
        <w:t>4</w:t>
      </w:r>
      <w:r w:rsidR="002B4210" w:rsidRPr="00DC1D55">
        <w:rPr>
          <w:rFonts w:ascii="Times New Roman" w:hAnsi="Times New Roman" w:cs="Times New Roman"/>
          <w:sz w:val="24"/>
          <w:szCs w:val="24"/>
          <w:lang w:val="ro-MD"/>
        </w:rPr>
        <w:t>) u</w:t>
      </w:r>
      <w:r w:rsidR="002B4210" w:rsidRPr="00DC1D55">
        <w:rPr>
          <w:rFonts w:ascii="Times New Roman" w:eastAsia="Times New Roman" w:hAnsi="Times New Roman" w:cs="Times New Roman"/>
          <w:sz w:val="24"/>
          <w:szCs w:val="24"/>
          <w:lang w:val="ro-MD"/>
        </w:rPr>
        <w:t xml:space="preserve">rmărește modernizarea serviciilor medicale </w:t>
      </w:r>
      <w:r w:rsidR="001E1ACE" w:rsidRPr="00DC1D55">
        <w:rPr>
          <w:rFonts w:ascii="Times New Roman" w:eastAsia="Times New Roman" w:hAnsi="Times New Roman" w:cs="Times New Roman"/>
          <w:sz w:val="24"/>
          <w:szCs w:val="24"/>
          <w:lang w:val="ro-MD"/>
        </w:rPr>
        <w:t>pentru domeniul de transplant</w:t>
      </w:r>
      <w:r w:rsidR="002B4210" w:rsidRPr="00DC1D55">
        <w:rPr>
          <w:rFonts w:ascii="Times New Roman" w:eastAsia="Times New Roman" w:hAnsi="Times New Roman" w:cs="Times New Roman"/>
          <w:sz w:val="24"/>
          <w:szCs w:val="24"/>
          <w:lang w:val="ro-MD"/>
        </w:rPr>
        <w:t xml:space="preserve"> </w:t>
      </w:r>
      <w:r w:rsidR="009678EA" w:rsidRPr="00DC1D55">
        <w:rPr>
          <w:rFonts w:ascii="Times New Roman" w:eastAsia="Times New Roman" w:hAnsi="Times New Roman" w:cs="Times New Roman"/>
          <w:sz w:val="24"/>
          <w:szCs w:val="24"/>
          <w:lang w:val="ro-MD"/>
        </w:rPr>
        <w:t>în conformitate cu</w:t>
      </w:r>
      <w:r w:rsidR="007A410C" w:rsidRPr="00DC1D55">
        <w:rPr>
          <w:rFonts w:ascii="Times New Roman" w:eastAsia="Times New Roman" w:hAnsi="Times New Roman" w:cs="Times New Roman"/>
          <w:sz w:val="24"/>
          <w:szCs w:val="24"/>
          <w:lang w:val="ro-MD"/>
        </w:rPr>
        <w:t xml:space="preserve"> prevederile</w:t>
      </w:r>
      <w:r w:rsidR="009678EA" w:rsidRPr="00DC1D55">
        <w:rPr>
          <w:rFonts w:ascii="Times New Roman" w:eastAsia="Times New Roman" w:hAnsi="Times New Roman" w:cs="Times New Roman"/>
          <w:sz w:val="24"/>
          <w:szCs w:val="24"/>
          <w:lang w:val="ro-MD"/>
        </w:rPr>
        <w:t xml:space="preserve"> Directivel</w:t>
      </w:r>
      <w:r w:rsidR="007A410C" w:rsidRPr="00DC1D55">
        <w:rPr>
          <w:rFonts w:ascii="Times New Roman" w:eastAsia="Times New Roman" w:hAnsi="Times New Roman" w:cs="Times New Roman"/>
          <w:sz w:val="24"/>
          <w:szCs w:val="24"/>
          <w:lang w:val="ro-MD"/>
        </w:rPr>
        <w:t>or și</w:t>
      </w:r>
      <w:r w:rsidR="009678EA" w:rsidRPr="00DC1D55">
        <w:rPr>
          <w:rFonts w:ascii="Times New Roman" w:eastAsia="Times New Roman" w:hAnsi="Times New Roman" w:cs="Times New Roman"/>
          <w:sz w:val="24"/>
          <w:szCs w:val="24"/>
          <w:lang w:val="ro-MD"/>
        </w:rPr>
        <w:t xml:space="preserve"> Recomandăril</w:t>
      </w:r>
      <w:r w:rsidR="007A410C" w:rsidRPr="00DC1D55">
        <w:rPr>
          <w:rFonts w:ascii="Times New Roman" w:eastAsia="Times New Roman" w:hAnsi="Times New Roman" w:cs="Times New Roman"/>
          <w:sz w:val="24"/>
          <w:szCs w:val="24"/>
          <w:lang w:val="ro-MD"/>
        </w:rPr>
        <w:t>or</w:t>
      </w:r>
      <w:r w:rsidR="009678EA" w:rsidRPr="00DC1D55">
        <w:rPr>
          <w:rFonts w:ascii="Times New Roman" w:eastAsia="Times New Roman" w:hAnsi="Times New Roman" w:cs="Times New Roman"/>
          <w:sz w:val="24"/>
          <w:szCs w:val="24"/>
          <w:lang w:val="ro-MD"/>
        </w:rPr>
        <w:t xml:space="preserve"> </w:t>
      </w:r>
      <w:r w:rsidR="002B4210" w:rsidRPr="00DC1D55">
        <w:rPr>
          <w:rFonts w:ascii="Times New Roman" w:eastAsia="Times New Roman" w:hAnsi="Times New Roman" w:cs="Times New Roman"/>
          <w:sz w:val="24"/>
          <w:szCs w:val="24"/>
          <w:lang w:val="ro-MD"/>
        </w:rPr>
        <w:t>Uniunii Europene în sectorul medical</w:t>
      </w:r>
      <w:r w:rsidR="009678EA" w:rsidRPr="00DC1D55">
        <w:rPr>
          <w:rFonts w:ascii="Times New Roman" w:eastAsia="Times New Roman" w:hAnsi="Times New Roman" w:cs="Times New Roman"/>
          <w:sz w:val="24"/>
          <w:szCs w:val="24"/>
          <w:lang w:val="ro-MD"/>
        </w:rPr>
        <w:t xml:space="preserve"> vizat</w:t>
      </w:r>
      <w:r w:rsidR="002B4210" w:rsidRPr="00DC1D55">
        <w:rPr>
          <w:rFonts w:ascii="Times New Roman" w:eastAsia="Times New Roman" w:hAnsi="Times New Roman" w:cs="Times New Roman"/>
          <w:sz w:val="24"/>
          <w:szCs w:val="24"/>
          <w:lang w:val="ro-MD"/>
        </w:rPr>
        <w:t xml:space="preserve">, respectând în totalitate </w:t>
      </w:r>
      <w:r w:rsidR="0060154B" w:rsidRPr="00DC1D55">
        <w:rPr>
          <w:rFonts w:ascii="Times New Roman" w:eastAsia="Times New Roman" w:hAnsi="Times New Roman" w:cs="Times New Roman"/>
          <w:sz w:val="24"/>
          <w:szCs w:val="24"/>
          <w:lang w:val="ro-MD"/>
        </w:rPr>
        <w:t>legislația</w:t>
      </w:r>
      <w:r w:rsidR="00F97DDB" w:rsidRPr="00DC1D55">
        <w:rPr>
          <w:rFonts w:ascii="Times New Roman" w:eastAsia="Times New Roman" w:hAnsi="Times New Roman" w:cs="Times New Roman"/>
          <w:sz w:val="24"/>
          <w:szCs w:val="24"/>
          <w:lang w:val="ro-MD"/>
        </w:rPr>
        <w:t xml:space="preserve"> </w:t>
      </w:r>
      <w:r w:rsidR="002B4210" w:rsidRPr="00DC1D55">
        <w:rPr>
          <w:rFonts w:ascii="Times New Roman" w:eastAsia="Times New Roman" w:hAnsi="Times New Roman" w:cs="Times New Roman"/>
          <w:sz w:val="24"/>
          <w:szCs w:val="24"/>
          <w:lang w:val="ro-MD"/>
        </w:rPr>
        <w:t>Republicii Moldova;</w:t>
      </w:r>
    </w:p>
    <w:p w14:paraId="4AE4C55D" w14:textId="15F4AEE8" w:rsidR="002B4210" w:rsidRPr="00DC1D55" w:rsidRDefault="002E5892" w:rsidP="00427CCF">
      <w:pPr>
        <w:shd w:val="clear" w:color="auto" w:fill="FFFFFF"/>
        <w:autoSpaceDE w:val="0"/>
        <w:autoSpaceDN w:val="0"/>
        <w:adjustRightInd w:val="0"/>
        <w:spacing w:after="0" w:line="276" w:lineRule="auto"/>
        <w:jc w:val="both"/>
        <w:rPr>
          <w:rFonts w:ascii="Times New Roman" w:eastAsia="Times New Roman" w:hAnsi="Times New Roman" w:cs="Times New Roman"/>
          <w:sz w:val="24"/>
          <w:szCs w:val="24"/>
          <w:lang w:val="ro-MD"/>
        </w:rPr>
      </w:pPr>
      <w:r w:rsidRPr="00DC1D55">
        <w:rPr>
          <w:rFonts w:ascii="Times New Roman" w:hAnsi="Times New Roman" w:cs="Times New Roman"/>
          <w:sz w:val="24"/>
          <w:szCs w:val="24"/>
          <w:lang w:val="ro-MD"/>
        </w:rPr>
        <w:t>5</w:t>
      </w:r>
      <w:r w:rsidR="002B4210" w:rsidRPr="00DC1D55">
        <w:rPr>
          <w:rFonts w:ascii="Times New Roman" w:hAnsi="Times New Roman" w:cs="Times New Roman"/>
          <w:sz w:val="24"/>
          <w:szCs w:val="24"/>
          <w:lang w:val="ro-MD"/>
        </w:rPr>
        <w:t>) e</w:t>
      </w:r>
      <w:r w:rsidR="002B4210" w:rsidRPr="00DC1D55">
        <w:rPr>
          <w:rFonts w:ascii="Times New Roman" w:eastAsia="Times New Roman" w:hAnsi="Times New Roman" w:cs="Times New Roman"/>
          <w:sz w:val="24"/>
          <w:szCs w:val="24"/>
          <w:lang w:val="ro-MD"/>
        </w:rPr>
        <w:t xml:space="preserve">ste </w:t>
      </w:r>
      <w:r w:rsidRPr="00DC1D55">
        <w:rPr>
          <w:rFonts w:ascii="Times New Roman" w:eastAsia="Times New Roman" w:hAnsi="Times New Roman" w:cs="Times New Roman"/>
          <w:sz w:val="24"/>
          <w:szCs w:val="24"/>
          <w:lang w:val="ro-MD"/>
        </w:rPr>
        <w:t xml:space="preserve">prietenos în </w:t>
      </w:r>
      <w:r w:rsidR="002B4210" w:rsidRPr="00DC1D55">
        <w:rPr>
          <w:rFonts w:ascii="Times New Roman" w:eastAsia="Times New Roman" w:hAnsi="Times New Roman" w:cs="Times New Roman"/>
          <w:sz w:val="24"/>
          <w:szCs w:val="24"/>
          <w:lang w:val="ro-MD"/>
        </w:rPr>
        <w:t>utiliza</w:t>
      </w:r>
      <w:r w:rsidRPr="00DC1D55">
        <w:rPr>
          <w:rFonts w:ascii="Times New Roman" w:eastAsia="Times New Roman" w:hAnsi="Times New Roman" w:cs="Times New Roman"/>
          <w:sz w:val="24"/>
          <w:szCs w:val="24"/>
          <w:lang w:val="ro-MD"/>
        </w:rPr>
        <w:t>re</w:t>
      </w:r>
      <w:r w:rsidR="002B4210" w:rsidRPr="00DC1D55">
        <w:rPr>
          <w:rFonts w:ascii="Times New Roman" w:eastAsia="Times New Roman" w:hAnsi="Times New Roman" w:cs="Times New Roman"/>
          <w:sz w:val="24"/>
          <w:szCs w:val="24"/>
          <w:lang w:val="ro-MD"/>
        </w:rPr>
        <w:t xml:space="preserve"> și </w:t>
      </w:r>
      <w:r w:rsidRPr="00DC1D55">
        <w:rPr>
          <w:rFonts w:ascii="Times New Roman" w:eastAsia="Times New Roman" w:hAnsi="Times New Roman" w:cs="Times New Roman"/>
          <w:sz w:val="24"/>
          <w:szCs w:val="24"/>
          <w:lang w:val="ro-MD"/>
        </w:rPr>
        <w:t xml:space="preserve">se bazează pe </w:t>
      </w:r>
      <w:r w:rsidR="002B4210" w:rsidRPr="00DC1D55">
        <w:rPr>
          <w:rFonts w:ascii="Times New Roman" w:eastAsia="Times New Roman" w:hAnsi="Times New Roman" w:cs="Times New Roman"/>
          <w:sz w:val="24"/>
          <w:szCs w:val="24"/>
          <w:lang w:val="ro-MD"/>
        </w:rPr>
        <w:t xml:space="preserve">cunoștințele utilizatorilor legate </w:t>
      </w:r>
      <w:r w:rsidR="0060154B" w:rsidRPr="00DC1D55">
        <w:rPr>
          <w:rFonts w:ascii="Times New Roman" w:eastAsia="Times New Roman" w:hAnsi="Times New Roman" w:cs="Times New Roman"/>
          <w:sz w:val="24"/>
          <w:szCs w:val="24"/>
          <w:lang w:val="ro-MD"/>
        </w:rPr>
        <w:t>de navigarea pe i</w:t>
      </w:r>
      <w:r w:rsidR="002B4210" w:rsidRPr="00DC1D55">
        <w:rPr>
          <w:rFonts w:ascii="Times New Roman" w:eastAsia="Times New Roman" w:hAnsi="Times New Roman" w:cs="Times New Roman"/>
          <w:sz w:val="24"/>
          <w:szCs w:val="24"/>
          <w:lang w:val="ro-MD"/>
        </w:rPr>
        <w:t>nternet;</w:t>
      </w:r>
    </w:p>
    <w:p w14:paraId="1CFBEFD5" w14:textId="33D90757" w:rsidR="002B4210" w:rsidRPr="00DC1D55" w:rsidRDefault="002E5892" w:rsidP="00427CCF">
      <w:pPr>
        <w:shd w:val="clear" w:color="auto" w:fill="FFFFFF"/>
        <w:autoSpaceDE w:val="0"/>
        <w:autoSpaceDN w:val="0"/>
        <w:adjustRightInd w:val="0"/>
        <w:spacing w:after="0" w:line="276" w:lineRule="auto"/>
        <w:jc w:val="both"/>
        <w:rPr>
          <w:rFonts w:ascii="Times New Roman" w:eastAsia="Times New Roman" w:hAnsi="Times New Roman" w:cs="Times New Roman"/>
          <w:sz w:val="24"/>
          <w:szCs w:val="24"/>
          <w:lang w:val="ro-MD"/>
        </w:rPr>
      </w:pPr>
      <w:r w:rsidRPr="00DC1D55">
        <w:rPr>
          <w:rFonts w:ascii="Times New Roman" w:hAnsi="Times New Roman" w:cs="Times New Roman"/>
          <w:sz w:val="24"/>
          <w:szCs w:val="24"/>
          <w:lang w:val="ro-MD"/>
        </w:rPr>
        <w:t>6</w:t>
      </w:r>
      <w:r w:rsidR="002B4210" w:rsidRPr="00DC1D55">
        <w:rPr>
          <w:rFonts w:ascii="Times New Roman" w:hAnsi="Times New Roman" w:cs="Times New Roman"/>
          <w:sz w:val="24"/>
          <w:szCs w:val="24"/>
          <w:lang w:val="ro-MD"/>
        </w:rPr>
        <w:t>) a</w:t>
      </w:r>
      <w:r w:rsidR="002B4210" w:rsidRPr="00DC1D55">
        <w:rPr>
          <w:rFonts w:ascii="Times New Roman" w:eastAsia="Times New Roman" w:hAnsi="Times New Roman" w:cs="Times New Roman"/>
          <w:sz w:val="24"/>
          <w:szCs w:val="24"/>
          <w:lang w:val="ro-MD"/>
        </w:rPr>
        <w:t>sigur</w:t>
      </w:r>
      <w:r w:rsidR="002B4210" w:rsidRPr="00DC1D55">
        <w:rPr>
          <w:rFonts w:ascii="Times New Roman" w:hAnsi="Times New Roman" w:cs="Times New Roman"/>
          <w:sz w:val="24"/>
          <w:szCs w:val="24"/>
          <w:lang w:val="ro-MD"/>
        </w:rPr>
        <w:t>ă</w:t>
      </w:r>
      <w:r w:rsidR="002B4210" w:rsidRPr="00DC1D55">
        <w:rPr>
          <w:rFonts w:ascii="Times New Roman" w:eastAsia="Times New Roman" w:hAnsi="Times New Roman" w:cs="Times New Roman"/>
          <w:sz w:val="24"/>
          <w:szCs w:val="24"/>
          <w:lang w:val="ro-MD"/>
        </w:rPr>
        <w:t xml:space="preserve"> protecția datelor și are posibilitatea interoperabilităț</w:t>
      </w:r>
      <w:r w:rsidRPr="00DC1D55">
        <w:rPr>
          <w:rFonts w:ascii="Times New Roman" w:eastAsia="Times New Roman" w:hAnsi="Times New Roman" w:cs="Times New Roman"/>
          <w:sz w:val="24"/>
          <w:szCs w:val="24"/>
          <w:lang w:val="ro-MD"/>
        </w:rPr>
        <w:t>ii cu alte sisteme informatice;</w:t>
      </w:r>
    </w:p>
    <w:p w14:paraId="14A3872D" w14:textId="69885045" w:rsidR="002B4210" w:rsidRPr="00DC1D55" w:rsidRDefault="002E5892" w:rsidP="00427CCF">
      <w:pPr>
        <w:shd w:val="clear" w:color="auto" w:fill="FFFFFF"/>
        <w:autoSpaceDE w:val="0"/>
        <w:autoSpaceDN w:val="0"/>
        <w:adjustRightInd w:val="0"/>
        <w:spacing w:after="0" w:line="276" w:lineRule="auto"/>
        <w:jc w:val="both"/>
        <w:rPr>
          <w:rFonts w:ascii="Times New Roman" w:eastAsia="Times New Roman" w:hAnsi="Times New Roman" w:cs="Times New Roman"/>
          <w:sz w:val="24"/>
          <w:szCs w:val="24"/>
          <w:lang w:val="ro-MD"/>
        </w:rPr>
      </w:pPr>
      <w:r w:rsidRPr="00DC1D55">
        <w:rPr>
          <w:rFonts w:ascii="Times New Roman" w:hAnsi="Times New Roman" w:cs="Times New Roman"/>
          <w:sz w:val="24"/>
          <w:szCs w:val="24"/>
          <w:lang w:val="ro-MD"/>
        </w:rPr>
        <w:t>7</w:t>
      </w:r>
      <w:r w:rsidR="002B4210" w:rsidRPr="00DC1D55">
        <w:rPr>
          <w:rFonts w:ascii="Times New Roman" w:hAnsi="Times New Roman" w:cs="Times New Roman"/>
          <w:sz w:val="24"/>
          <w:szCs w:val="24"/>
          <w:lang w:val="ro-MD"/>
        </w:rPr>
        <w:t>) a</w:t>
      </w:r>
      <w:r w:rsidR="002B4210" w:rsidRPr="00DC1D55">
        <w:rPr>
          <w:rFonts w:ascii="Times New Roman" w:eastAsia="Times New Roman" w:hAnsi="Times New Roman" w:cs="Times New Roman"/>
          <w:sz w:val="24"/>
          <w:szCs w:val="24"/>
          <w:lang w:val="ro-MD"/>
        </w:rPr>
        <w:t>sigur</w:t>
      </w:r>
      <w:r w:rsidR="002B4210" w:rsidRPr="00DC1D55">
        <w:rPr>
          <w:rFonts w:ascii="Times New Roman" w:hAnsi="Times New Roman" w:cs="Times New Roman"/>
          <w:sz w:val="24"/>
          <w:szCs w:val="24"/>
          <w:lang w:val="ro-MD"/>
        </w:rPr>
        <w:t>ă</w:t>
      </w:r>
      <w:r w:rsidR="002B4210" w:rsidRPr="00DC1D55">
        <w:rPr>
          <w:rFonts w:ascii="Times New Roman" w:eastAsia="Times New Roman" w:hAnsi="Times New Roman" w:cs="Times New Roman"/>
          <w:sz w:val="24"/>
          <w:szCs w:val="24"/>
          <w:lang w:val="ro-MD"/>
        </w:rPr>
        <w:t xml:space="preserve"> trasabilitatea prin sisteme de interconectare (web-servicii cu grad înalt de securitate) a activității medicale, în mod bidirecțional </w:t>
      </w:r>
      <w:r w:rsidR="009678EA" w:rsidRPr="00DC1D55">
        <w:rPr>
          <w:rFonts w:ascii="Times New Roman" w:eastAsia="Times New Roman" w:hAnsi="Times New Roman" w:cs="Times New Roman"/>
          <w:sz w:val="24"/>
          <w:szCs w:val="24"/>
          <w:lang w:val="ro-MD"/>
        </w:rPr>
        <w:t>la toate etapele de la prelevare/transplant/monitorizare</w:t>
      </w:r>
      <w:r w:rsidR="002B4210" w:rsidRPr="00DC1D55">
        <w:rPr>
          <w:rFonts w:ascii="Times New Roman" w:eastAsia="Times New Roman" w:hAnsi="Times New Roman" w:cs="Times New Roman"/>
          <w:sz w:val="24"/>
          <w:szCs w:val="24"/>
          <w:lang w:val="ro-MD"/>
        </w:rPr>
        <w:t xml:space="preserve"> în timp real;</w:t>
      </w:r>
    </w:p>
    <w:p w14:paraId="188698B3" w14:textId="0FDC213D" w:rsidR="00AF5525" w:rsidRPr="00DC1D55" w:rsidRDefault="00AF5525" w:rsidP="00427CCF">
      <w:pPr>
        <w:shd w:val="clear" w:color="auto" w:fill="FFFFFF"/>
        <w:autoSpaceDE w:val="0"/>
        <w:autoSpaceDN w:val="0"/>
        <w:adjustRightInd w:val="0"/>
        <w:spacing w:after="0" w:line="276" w:lineRule="auto"/>
        <w:jc w:val="both"/>
        <w:rPr>
          <w:rFonts w:ascii="Times New Roman" w:eastAsia="Times New Roman" w:hAnsi="Times New Roman" w:cs="Times New Roman"/>
          <w:sz w:val="24"/>
          <w:szCs w:val="24"/>
          <w:lang w:val="ro-MD"/>
        </w:rPr>
      </w:pPr>
      <w:r w:rsidRPr="00DC1D55">
        <w:rPr>
          <w:rFonts w:ascii="Times New Roman" w:eastAsia="Times New Roman" w:hAnsi="Times New Roman" w:cs="Times New Roman"/>
          <w:sz w:val="24"/>
          <w:szCs w:val="24"/>
          <w:lang w:val="ro-MD"/>
        </w:rPr>
        <w:t xml:space="preserve">8) </w:t>
      </w:r>
      <w:r w:rsidR="009B0B5E" w:rsidRPr="00DC1D55">
        <w:rPr>
          <w:rFonts w:ascii="Times New Roman" w:eastAsia="Times New Roman" w:hAnsi="Times New Roman" w:cs="Times New Roman"/>
          <w:sz w:val="24"/>
          <w:szCs w:val="24"/>
          <w:lang w:val="ro-MD"/>
        </w:rPr>
        <w:t>asigură calitatea serviciilor datorită implementării biovigilenței la toate etapele de la donare până la transplant;</w:t>
      </w:r>
    </w:p>
    <w:p w14:paraId="7FB2F28C" w14:textId="5FBDCFDC" w:rsidR="002B4210" w:rsidRPr="00DC1D55" w:rsidRDefault="009B0B5E" w:rsidP="00427CCF">
      <w:pPr>
        <w:shd w:val="clear" w:color="auto" w:fill="FFFFFF"/>
        <w:autoSpaceDE w:val="0"/>
        <w:autoSpaceDN w:val="0"/>
        <w:adjustRightInd w:val="0"/>
        <w:spacing w:after="0" w:line="276" w:lineRule="auto"/>
        <w:jc w:val="both"/>
        <w:rPr>
          <w:rFonts w:ascii="Times New Roman" w:hAnsi="Times New Roman" w:cs="Times New Roman"/>
          <w:sz w:val="24"/>
          <w:szCs w:val="24"/>
          <w:lang w:val="ro-MD"/>
        </w:rPr>
      </w:pPr>
      <w:r w:rsidRPr="00DC1D55">
        <w:rPr>
          <w:rFonts w:ascii="Times New Roman" w:hAnsi="Times New Roman" w:cs="Times New Roman"/>
          <w:sz w:val="24"/>
          <w:szCs w:val="24"/>
          <w:lang w:val="ro-MD"/>
        </w:rPr>
        <w:t>9</w:t>
      </w:r>
      <w:r w:rsidR="002B4210" w:rsidRPr="00DC1D55">
        <w:rPr>
          <w:rFonts w:ascii="Times New Roman" w:hAnsi="Times New Roman" w:cs="Times New Roman"/>
          <w:sz w:val="24"/>
          <w:szCs w:val="24"/>
          <w:lang w:val="ro-MD"/>
        </w:rPr>
        <w:t>) g</w:t>
      </w:r>
      <w:r w:rsidR="002B4210" w:rsidRPr="00DC1D55">
        <w:rPr>
          <w:rFonts w:ascii="Times New Roman" w:eastAsia="Times New Roman" w:hAnsi="Times New Roman" w:cs="Times New Roman"/>
          <w:sz w:val="24"/>
          <w:szCs w:val="24"/>
          <w:lang w:val="ro-MD"/>
        </w:rPr>
        <w:t xml:space="preserve">enerează rapoarte statistice atât pentru management intern, cât și pentru instituțiile cărora se subordonează </w:t>
      </w:r>
      <w:r w:rsidR="002B4210" w:rsidRPr="00DC1D55">
        <w:rPr>
          <w:rFonts w:ascii="Times New Roman" w:hAnsi="Times New Roman" w:cs="Times New Roman"/>
          <w:sz w:val="24"/>
          <w:szCs w:val="24"/>
          <w:lang w:val="ro-MD"/>
        </w:rPr>
        <w:t>prestatorul de servicii medicale</w:t>
      </w:r>
      <w:r w:rsidR="002E5892" w:rsidRPr="00DC1D55">
        <w:rPr>
          <w:rFonts w:ascii="Times New Roman" w:eastAsia="Times New Roman" w:hAnsi="Times New Roman" w:cs="Times New Roman"/>
          <w:sz w:val="24"/>
          <w:szCs w:val="24"/>
          <w:lang w:val="ro-MD"/>
        </w:rPr>
        <w:t>.</w:t>
      </w:r>
    </w:p>
    <w:p w14:paraId="6C652D90" w14:textId="77777777" w:rsidR="002B4210" w:rsidRPr="00DC1D55" w:rsidRDefault="002B4210" w:rsidP="00427CCF">
      <w:pPr>
        <w:spacing w:line="276" w:lineRule="auto"/>
        <w:rPr>
          <w:rFonts w:ascii="Times New Roman" w:hAnsi="Times New Roman" w:cs="Times New Roman"/>
          <w:sz w:val="24"/>
          <w:szCs w:val="24"/>
          <w:lang w:val="ro-MD"/>
        </w:rPr>
      </w:pPr>
    </w:p>
    <w:p w14:paraId="7E26CC17" w14:textId="77777777" w:rsidR="00503231" w:rsidRPr="00DC1D55" w:rsidRDefault="00503231" w:rsidP="00427CCF">
      <w:pPr>
        <w:spacing w:after="0" w:line="276" w:lineRule="auto"/>
        <w:jc w:val="right"/>
        <w:rPr>
          <w:rFonts w:ascii="Times New Roman" w:eastAsia="Times New Roman" w:hAnsi="Times New Roman" w:cs="Times New Roman"/>
          <w:bCs/>
          <w:kern w:val="0"/>
          <w:sz w:val="24"/>
          <w:szCs w:val="24"/>
          <w:lang w:val="ro-MD"/>
          <w14:ligatures w14:val="none"/>
        </w:rPr>
      </w:pPr>
    </w:p>
    <w:p w14:paraId="3C00A2EE" w14:textId="5BD665CF" w:rsidR="002E5892" w:rsidRPr="00DC1D55" w:rsidRDefault="002E5892" w:rsidP="00427CCF">
      <w:pPr>
        <w:spacing w:after="0" w:line="276" w:lineRule="auto"/>
        <w:jc w:val="right"/>
        <w:rPr>
          <w:rFonts w:ascii="Times New Roman" w:eastAsia="Times New Roman" w:hAnsi="Times New Roman" w:cs="Times New Roman"/>
          <w:bCs/>
          <w:kern w:val="0"/>
          <w:sz w:val="24"/>
          <w:szCs w:val="24"/>
          <w:lang w:val="ro-MD"/>
          <w14:ligatures w14:val="none"/>
        </w:rPr>
      </w:pPr>
    </w:p>
    <w:p w14:paraId="4B0CADB6" w14:textId="4070EE18" w:rsidR="00775A66" w:rsidRPr="00DC1D55" w:rsidRDefault="00775A66" w:rsidP="00427CCF">
      <w:pPr>
        <w:spacing w:after="0" w:line="276" w:lineRule="auto"/>
        <w:jc w:val="right"/>
        <w:rPr>
          <w:rFonts w:ascii="Times New Roman" w:eastAsia="Times New Roman" w:hAnsi="Times New Roman" w:cs="Times New Roman"/>
          <w:bCs/>
          <w:kern w:val="0"/>
          <w:sz w:val="24"/>
          <w:szCs w:val="24"/>
          <w:lang w:val="ro-MD"/>
          <w14:ligatures w14:val="none"/>
        </w:rPr>
      </w:pPr>
    </w:p>
    <w:p w14:paraId="476AD36E" w14:textId="683DEC17" w:rsidR="00775A66" w:rsidRPr="00DC1D55" w:rsidRDefault="00775A66" w:rsidP="00427CCF">
      <w:pPr>
        <w:spacing w:after="0" w:line="276" w:lineRule="auto"/>
        <w:jc w:val="right"/>
        <w:rPr>
          <w:rFonts w:ascii="Times New Roman" w:eastAsia="Times New Roman" w:hAnsi="Times New Roman" w:cs="Times New Roman"/>
          <w:bCs/>
          <w:kern w:val="0"/>
          <w:sz w:val="24"/>
          <w:szCs w:val="24"/>
          <w:lang w:val="ro-MD"/>
          <w14:ligatures w14:val="none"/>
        </w:rPr>
      </w:pPr>
    </w:p>
    <w:p w14:paraId="44136B62" w14:textId="77777777" w:rsidR="0046754F" w:rsidRPr="00DC1D55" w:rsidRDefault="0046754F" w:rsidP="00903944">
      <w:pPr>
        <w:spacing w:after="0" w:line="276" w:lineRule="auto"/>
        <w:rPr>
          <w:rFonts w:ascii="Times New Roman" w:eastAsia="Times New Roman" w:hAnsi="Times New Roman" w:cs="Times New Roman"/>
          <w:bCs/>
          <w:kern w:val="0"/>
          <w:sz w:val="24"/>
          <w:szCs w:val="24"/>
          <w:lang w:val="ro-MD"/>
          <w14:ligatures w14:val="none"/>
        </w:rPr>
      </w:pPr>
    </w:p>
    <w:p w14:paraId="1AC5B6EF" w14:textId="77777777" w:rsidR="00903944" w:rsidRPr="00DC1D55" w:rsidRDefault="00903944" w:rsidP="00903944">
      <w:pPr>
        <w:spacing w:after="0" w:line="276" w:lineRule="auto"/>
        <w:rPr>
          <w:rFonts w:ascii="Times New Roman" w:eastAsia="Times New Roman" w:hAnsi="Times New Roman" w:cs="Times New Roman"/>
          <w:bCs/>
          <w:kern w:val="0"/>
          <w:sz w:val="24"/>
          <w:szCs w:val="24"/>
          <w:lang w:val="ro-MD"/>
          <w14:ligatures w14:val="none"/>
        </w:rPr>
      </w:pPr>
    </w:p>
    <w:p w14:paraId="2E07A034" w14:textId="77777777" w:rsidR="00903944" w:rsidRPr="00DC1D55" w:rsidRDefault="00903944" w:rsidP="00903944">
      <w:pPr>
        <w:spacing w:after="0" w:line="276" w:lineRule="auto"/>
        <w:rPr>
          <w:rFonts w:ascii="Times New Roman" w:eastAsia="Times New Roman" w:hAnsi="Times New Roman" w:cs="Times New Roman"/>
          <w:bCs/>
          <w:kern w:val="0"/>
          <w:sz w:val="24"/>
          <w:szCs w:val="24"/>
          <w:lang w:val="ro-MD"/>
          <w14:ligatures w14:val="none"/>
        </w:rPr>
      </w:pPr>
    </w:p>
    <w:p w14:paraId="41971C54" w14:textId="77777777" w:rsidR="00266C08" w:rsidRPr="00DC1D55" w:rsidRDefault="00266C08" w:rsidP="00517C45">
      <w:pPr>
        <w:spacing w:after="0" w:line="276" w:lineRule="auto"/>
        <w:rPr>
          <w:rFonts w:ascii="Times New Roman" w:eastAsia="Times New Roman" w:hAnsi="Times New Roman" w:cs="Times New Roman"/>
          <w:bCs/>
          <w:kern w:val="0"/>
          <w:sz w:val="24"/>
          <w:szCs w:val="24"/>
          <w:lang w:val="ro-MD"/>
          <w14:ligatures w14:val="none"/>
        </w:rPr>
      </w:pPr>
    </w:p>
    <w:p w14:paraId="66B4D81B" w14:textId="77777777" w:rsidR="007D089F" w:rsidRPr="00DC1D55" w:rsidRDefault="007D089F" w:rsidP="00427CCF">
      <w:pPr>
        <w:spacing w:after="0" w:line="276" w:lineRule="auto"/>
        <w:jc w:val="right"/>
        <w:rPr>
          <w:rFonts w:ascii="Times New Roman" w:eastAsia="Times New Roman" w:hAnsi="Times New Roman" w:cs="Times New Roman"/>
          <w:bCs/>
          <w:kern w:val="0"/>
          <w:sz w:val="24"/>
          <w:szCs w:val="24"/>
          <w:lang w:val="ro-MD"/>
          <w14:ligatures w14:val="none"/>
        </w:rPr>
      </w:pPr>
    </w:p>
    <w:p w14:paraId="3D3F6E14" w14:textId="6EE5BA3E" w:rsidR="00503231" w:rsidRPr="00DC1D55" w:rsidRDefault="00503231" w:rsidP="00427CCF">
      <w:pPr>
        <w:spacing w:after="0" w:line="276" w:lineRule="auto"/>
        <w:jc w:val="right"/>
        <w:rPr>
          <w:rFonts w:ascii="Times New Roman" w:eastAsia="Times New Roman" w:hAnsi="Times New Roman" w:cs="Times New Roman"/>
          <w:bCs/>
          <w:kern w:val="0"/>
          <w:sz w:val="24"/>
          <w:szCs w:val="24"/>
          <w:lang w:val="ro-MD"/>
          <w14:ligatures w14:val="none"/>
        </w:rPr>
      </w:pPr>
      <w:r w:rsidRPr="00DC1D55">
        <w:rPr>
          <w:rFonts w:ascii="Times New Roman" w:eastAsia="Times New Roman" w:hAnsi="Times New Roman" w:cs="Times New Roman"/>
          <w:bCs/>
          <w:kern w:val="0"/>
          <w:sz w:val="24"/>
          <w:szCs w:val="24"/>
          <w:lang w:val="ro-MD"/>
          <w14:ligatures w14:val="none"/>
        </w:rPr>
        <w:t>Anexa nr. 1</w:t>
      </w:r>
    </w:p>
    <w:p w14:paraId="456ED2C7" w14:textId="5E9E5E9A" w:rsidR="00503231" w:rsidRPr="00DC1D55" w:rsidRDefault="0046754F" w:rsidP="00427CCF">
      <w:pPr>
        <w:spacing w:after="0" w:line="276" w:lineRule="auto"/>
        <w:jc w:val="right"/>
        <w:rPr>
          <w:rFonts w:ascii="Times New Roman" w:eastAsia="Times New Roman" w:hAnsi="Times New Roman" w:cs="Times New Roman"/>
          <w:bCs/>
          <w:kern w:val="0"/>
          <w:sz w:val="24"/>
          <w:szCs w:val="24"/>
          <w:lang w:val="ro-MD"/>
          <w14:ligatures w14:val="none"/>
        </w:rPr>
      </w:pPr>
      <w:r w:rsidRPr="00DC1D55">
        <w:rPr>
          <w:rFonts w:ascii="Times New Roman" w:eastAsia="Times New Roman" w:hAnsi="Times New Roman" w:cs="Times New Roman"/>
          <w:bCs/>
          <w:kern w:val="0"/>
          <w:sz w:val="24"/>
          <w:szCs w:val="24"/>
          <w:lang w:val="ro-MD"/>
          <w14:ligatures w14:val="none"/>
        </w:rPr>
        <w:t>la Conceptul SIT</w:t>
      </w:r>
    </w:p>
    <w:p w14:paraId="4798EA25" w14:textId="41CC0E29" w:rsidR="00503231" w:rsidRPr="00DC1D55" w:rsidRDefault="00503231" w:rsidP="00427CCF">
      <w:pPr>
        <w:spacing w:after="0" w:line="276" w:lineRule="auto"/>
        <w:jc w:val="right"/>
        <w:rPr>
          <w:rFonts w:ascii="Times New Roman" w:eastAsia="Times New Roman" w:hAnsi="Times New Roman" w:cs="Times New Roman"/>
          <w:bCs/>
          <w:kern w:val="0"/>
          <w:sz w:val="24"/>
          <w:szCs w:val="24"/>
          <w:lang w:val="ro-MD"/>
          <w14:ligatures w14:val="none"/>
        </w:rPr>
      </w:pPr>
      <w:r w:rsidRPr="00DC1D55">
        <w:rPr>
          <w:rFonts w:ascii="Times New Roman" w:eastAsia="Times New Roman" w:hAnsi="Times New Roman" w:cs="Times New Roman"/>
          <w:bCs/>
          <w:kern w:val="0"/>
          <w:sz w:val="24"/>
          <w:szCs w:val="24"/>
          <w:lang w:val="ro-MD"/>
          <w14:ligatures w14:val="none"/>
        </w:rPr>
        <w:t>nr.</w:t>
      </w:r>
      <w:r w:rsidRPr="00DC1D55">
        <w:rPr>
          <w:rFonts w:ascii="Times New Roman" w:eastAsia="Times New Roman" w:hAnsi="Times New Roman" w:cs="Times New Roman"/>
          <w:bCs/>
          <w:kern w:val="0"/>
          <w:sz w:val="24"/>
          <w:szCs w:val="24"/>
          <w:highlight w:val="lightGray"/>
          <w:lang w:val="ro-MD"/>
          <w14:ligatures w14:val="none"/>
        </w:rPr>
        <w:t>[…</w:t>
      </w:r>
      <w:r w:rsidR="00DC1D55">
        <w:rPr>
          <w:rFonts w:ascii="Times New Roman" w:eastAsia="Times New Roman" w:hAnsi="Times New Roman" w:cs="Times New Roman"/>
          <w:bCs/>
          <w:kern w:val="0"/>
          <w:sz w:val="24"/>
          <w:szCs w:val="24"/>
          <w:highlight w:val="lightGray"/>
          <w:lang w:val="ro-MD"/>
          <w14:ligatures w14:val="none"/>
        </w:rPr>
        <w:t>....</w:t>
      </w:r>
      <w:r w:rsidRPr="00DC1D55">
        <w:rPr>
          <w:rFonts w:ascii="Times New Roman" w:eastAsia="Times New Roman" w:hAnsi="Times New Roman" w:cs="Times New Roman"/>
          <w:bCs/>
          <w:kern w:val="0"/>
          <w:sz w:val="24"/>
          <w:szCs w:val="24"/>
          <w:highlight w:val="lightGray"/>
          <w:lang w:val="ro-MD"/>
          <w14:ligatures w14:val="none"/>
        </w:rPr>
        <w:t>]</w:t>
      </w:r>
      <w:r w:rsidRPr="00DC1D55">
        <w:rPr>
          <w:rFonts w:ascii="Times New Roman" w:eastAsia="Times New Roman" w:hAnsi="Times New Roman" w:cs="Times New Roman"/>
          <w:bCs/>
          <w:kern w:val="0"/>
          <w:sz w:val="24"/>
          <w:szCs w:val="24"/>
          <w:lang w:val="ro-MD"/>
          <w14:ligatures w14:val="none"/>
        </w:rPr>
        <w:t xml:space="preserve"> din </w:t>
      </w:r>
      <w:r w:rsidRPr="00DC1D55">
        <w:rPr>
          <w:rFonts w:ascii="Times New Roman" w:eastAsia="Times New Roman" w:hAnsi="Times New Roman" w:cs="Times New Roman"/>
          <w:bCs/>
          <w:kern w:val="0"/>
          <w:sz w:val="24"/>
          <w:szCs w:val="24"/>
          <w:highlight w:val="lightGray"/>
          <w:lang w:val="ro-MD"/>
          <w14:ligatures w14:val="none"/>
        </w:rPr>
        <w:t>[…</w:t>
      </w:r>
      <w:r w:rsidR="00DC1D55">
        <w:rPr>
          <w:rFonts w:ascii="Times New Roman" w:eastAsia="Times New Roman" w:hAnsi="Times New Roman" w:cs="Times New Roman"/>
          <w:bCs/>
          <w:kern w:val="0"/>
          <w:sz w:val="24"/>
          <w:szCs w:val="24"/>
          <w:highlight w:val="lightGray"/>
          <w:lang w:val="ro-MD"/>
          <w14:ligatures w14:val="none"/>
        </w:rPr>
        <w:t>..........</w:t>
      </w:r>
      <w:r w:rsidRPr="00DC1D55">
        <w:rPr>
          <w:rFonts w:ascii="Times New Roman" w:eastAsia="Times New Roman" w:hAnsi="Times New Roman" w:cs="Times New Roman"/>
          <w:bCs/>
          <w:kern w:val="0"/>
          <w:sz w:val="24"/>
          <w:szCs w:val="24"/>
          <w:highlight w:val="lightGray"/>
          <w:lang w:val="ro-MD"/>
          <w14:ligatures w14:val="none"/>
        </w:rPr>
        <w:t>]</w:t>
      </w:r>
      <w:r w:rsidR="00D0448D" w:rsidRPr="00DC1D55">
        <w:rPr>
          <w:rFonts w:ascii="Times New Roman" w:eastAsia="Times New Roman" w:hAnsi="Times New Roman" w:cs="Times New Roman"/>
          <w:bCs/>
          <w:kern w:val="0"/>
          <w:sz w:val="24"/>
          <w:szCs w:val="24"/>
          <w:lang w:val="ro-MD"/>
          <w14:ligatures w14:val="none"/>
        </w:rPr>
        <w:t xml:space="preserve"> 2024</w:t>
      </w:r>
    </w:p>
    <w:p w14:paraId="5C00B910" w14:textId="77777777" w:rsidR="00503231" w:rsidRPr="00DC1D55" w:rsidRDefault="00503231" w:rsidP="00427CCF">
      <w:pPr>
        <w:autoSpaceDE w:val="0"/>
        <w:autoSpaceDN w:val="0"/>
        <w:adjustRightInd w:val="0"/>
        <w:spacing w:after="0" w:line="276" w:lineRule="auto"/>
        <w:jc w:val="both"/>
        <w:rPr>
          <w:rFonts w:ascii="Times New Roman" w:eastAsia="Times New Roman" w:hAnsi="Times New Roman" w:cs="Times New Roman"/>
          <w:bCs/>
          <w:i/>
          <w:kern w:val="0"/>
          <w:sz w:val="24"/>
          <w:szCs w:val="24"/>
          <w:lang w:val="ro-MD"/>
          <w14:ligatures w14:val="none"/>
        </w:rPr>
      </w:pPr>
    </w:p>
    <w:p w14:paraId="22C879D3" w14:textId="563CBE3E" w:rsidR="00503231" w:rsidRPr="00DC1D55" w:rsidRDefault="00503231" w:rsidP="00427CCF">
      <w:pPr>
        <w:pStyle w:val="ListParagraph"/>
        <w:numPr>
          <w:ilvl w:val="0"/>
          <w:numId w:val="15"/>
        </w:numPr>
        <w:autoSpaceDE w:val="0"/>
        <w:autoSpaceDN w:val="0"/>
        <w:adjustRightInd w:val="0"/>
        <w:spacing w:after="0" w:line="276"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bCs/>
          <w:i/>
          <w:kern w:val="0"/>
          <w:sz w:val="24"/>
          <w:szCs w:val="24"/>
          <w:lang w:val="ro-MD"/>
          <w14:ligatures w14:val="none"/>
        </w:rPr>
        <w:t xml:space="preserve">Scenariul prin care </w:t>
      </w:r>
      <w:r w:rsidR="00E51704" w:rsidRPr="00DC1D55">
        <w:rPr>
          <w:rFonts w:ascii="Times New Roman" w:eastAsia="Times New Roman" w:hAnsi="Times New Roman" w:cs="Times New Roman"/>
          <w:bCs/>
          <w:i/>
          <w:kern w:val="0"/>
          <w:sz w:val="24"/>
          <w:szCs w:val="24"/>
          <w:lang w:val="ro-MD"/>
          <w14:ligatures w14:val="none"/>
        </w:rPr>
        <w:t>se</w:t>
      </w:r>
      <w:r w:rsidRPr="00DC1D55">
        <w:rPr>
          <w:rFonts w:ascii="Times New Roman" w:eastAsia="Times New Roman" w:hAnsi="Times New Roman" w:cs="Times New Roman"/>
          <w:bCs/>
          <w:i/>
          <w:kern w:val="0"/>
          <w:sz w:val="24"/>
          <w:szCs w:val="24"/>
          <w:lang w:val="ro-MD"/>
          <w14:ligatures w14:val="none"/>
        </w:rPr>
        <w:t xml:space="preserve"> realiz</w:t>
      </w:r>
      <w:r w:rsidR="00E51704" w:rsidRPr="00DC1D55">
        <w:rPr>
          <w:rFonts w:ascii="Times New Roman" w:eastAsia="Times New Roman" w:hAnsi="Times New Roman" w:cs="Times New Roman"/>
          <w:bCs/>
          <w:i/>
          <w:kern w:val="0"/>
          <w:sz w:val="24"/>
          <w:szCs w:val="24"/>
          <w:lang w:val="ro-MD"/>
          <w14:ligatures w14:val="none"/>
        </w:rPr>
        <w:t>eaz</w:t>
      </w:r>
      <w:r w:rsidR="00963F4D" w:rsidRPr="00DC1D55">
        <w:rPr>
          <w:rFonts w:ascii="Times New Roman" w:eastAsia="Times New Roman" w:hAnsi="Times New Roman" w:cs="Times New Roman"/>
          <w:bCs/>
          <w:i/>
          <w:kern w:val="0"/>
          <w:sz w:val="24"/>
          <w:szCs w:val="24"/>
          <w:lang w:val="ro-MD"/>
          <w14:ligatures w14:val="none"/>
        </w:rPr>
        <w:t>ă</w:t>
      </w:r>
      <w:r w:rsidRPr="00DC1D55">
        <w:rPr>
          <w:rFonts w:ascii="Times New Roman" w:eastAsia="Times New Roman" w:hAnsi="Times New Roman" w:cs="Times New Roman"/>
          <w:bCs/>
          <w:i/>
          <w:kern w:val="0"/>
          <w:sz w:val="24"/>
          <w:szCs w:val="24"/>
          <w:lang w:val="ro-MD"/>
          <w14:ligatures w14:val="none"/>
        </w:rPr>
        <w:t xml:space="preserve"> în mod dinamic Fișa Electronică a Pacientului.</w:t>
      </w:r>
      <w:r w:rsidRPr="00DC1D55">
        <w:rPr>
          <w:rFonts w:ascii="Times New Roman" w:eastAsia="Times New Roman" w:hAnsi="Times New Roman" w:cs="Times New Roman"/>
          <w:bCs/>
          <w:kern w:val="0"/>
          <w:sz w:val="24"/>
          <w:szCs w:val="24"/>
          <w:lang w:val="ro-MD"/>
          <w14:ligatures w14:val="none"/>
        </w:rPr>
        <w:t xml:space="preserve"> </w:t>
      </w:r>
      <w:r w:rsidRPr="00DC1D55">
        <w:rPr>
          <w:rFonts w:ascii="Times New Roman" w:eastAsia="Times New Roman" w:hAnsi="Times New Roman" w:cs="Times New Roman"/>
          <w:kern w:val="0"/>
          <w:sz w:val="24"/>
          <w:szCs w:val="24"/>
          <w:lang w:val="ro-MD"/>
          <w14:ligatures w14:val="none"/>
        </w:rPr>
        <w:t xml:space="preserve">Vizita unui pacient la </w:t>
      </w:r>
      <w:r w:rsidR="002E5892" w:rsidRPr="00DC1D55">
        <w:rPr>
          <w:rFonts w:ascii="Times New Roman" w:eastAsia="Times New Roman" w:hAnsi="Times New Roman" w:cs="Times New Roman"/>
          <w:kern w:val="0"/>
          <w:sz w:val="24"/>
          <w:szCs w:val="24"/>
          <w:lang w:val="ro-MD"/>
          <w14:ligatures w14:val="none"/>
        </w:rPr>
        <w:t>instituția</w:t>
      </w:r>
      <w:r w:rsidRPr="00DC1D55">
        <w:rPr>
          <w:rFonts w:ascii="Times New Roman" w:eastAsia="Times New Roman" w:hAnsi="Times New Roman" w:cs="Times New Roman"/>
          <w:kern w:val="0"/>
          <w:sz w:val="24"/>
          <w:szCs w:val="24"/>
          <w:lang w:val="ro-MD"/>
          <w14:ligatures w14:val="none"/>
        </w:rPr>
        <w:t xml:space="preserve"> medicală </w:t>
      </w:r>
      <w:r w:rsidR="005014A1" w:rsidRPr="00DC1D55">
        <w:rPr>
          <w:rFonts w:ascii="Times New Roman" w:eastAsia="Times New Roman" w:hAnsi="Times New Roman" w:cs="Times New Roman"/>
          <w:kern w:val="0"/>
          <w:sz w:val="24"/>
          <w:szCs w:val="24"/>
          <w:lang w:val="ro-MD"/>
          <w14:ligatures w14:val="none"/>
        </w:rPr>
        <w:t>și</w:t>
      </w:r>
      <w:r w:rsidRPr="00DC1D55">
        <w:rPr>
          <w:rFonts w:ascii="Times New Roman" w:eastAsia="Times New Roman" w:hAnsi="Times New Roman" w:cs="Times New Roman"/>
          <w:kern w:val="0"/>
          <w:sz w:val="24"/>
          <w:szCs w:val="24"/>
          <w:lang w:val="ro-MD"/>
          <w14:ligatures w14:val="none"/>
        </w:rPr>
        <w:t xml:space="preserve"> actualizarea datelor din fișa electronică este reprezentată în următoarea diagramă:</w:t>
      </w:r>
    </w:p>
    <w:p w14:paraId="601554E5" w14:textId="2D5DA3F8" w:rsidR="00DA2DDB" w:rsidRPr="00DC1D55" w:rsidRDefault="00FD473D" w:rsidP="00DA2DDB">
      <w:pPr>
        <w:autoSpaceDE w:val="0"/>
        <w:autoSpaceDN w:val="0"/>
        <w:adjustRightInd w:val="0"/>
        <w:spacing w:after="0" w:line="240" w:lineRule="auto"/>
        <w:ind w:left="360"/>
        <w:jc w:val="both"/>
        <w:rPr>
          <w:rFonts w:ascii="Times New Roman" w:eastAsia="Times New Roman" w:hAnsi="Times New Roman" w:cs="Times New Roman"/>
          <w:bCs/>
          <w:kern w:val="0"/>
          <w:sz w:val="24"/>
          <w:szCs w:val="24"/>
          <w:lang w:val="ro-MD"/>
          <w14:ligatures w14:val="none"/>
        </w:rPr>
      </w:pPr>
      <w:r w:rsidRPr="00DC1D55">
        <w:rPr>
          <w:rFonts w:ascii="Times New Roman" w:hAnsi="Times New Roman" w:cs="Times New Roman"/>
          <w:noProof/>
          <w:sz w:val="24"/>
          <w:szCs w:val="24"/>
          <w:lang w:val="ro-MD" w:eastAsia="ru-RU"/>
        </w:rPr>
        <w:drawing>
          <wp:inline distT="0" distB="0" distL="0" distR="0" wp14:anchorId="4A2454F1" wp14:editId="4BC05A86">
            <wp:extent cx="3380740" cy="35655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80740" cy="3565525"/>
                    </a:xfrm>
                    <a:prstGeom prst="rect">
                      <a:avLst/>
                    </a:prstGeom>
                    <a:noFill/>
                    <a:ln>
                      <a:noFill/>
                    </a:ln>
                  </pic:spPr>
                </pic:pic>
              </a:graphicData>
            </a:graphic>
          </wp:inline>
        </w:drawing>
      </w:r>
    </w:p>
    <w:p w14:paraId="39AC1E9E" w14:textId="14080622" w:rsidR="002E5892" w:rsidRPr="00DC1D55" w:rsidRDefault="002E5892" w:rsidP="00DA2DDB">
      <w:pPr>
        <w:pStyle w:val="ListParagraph"/>
        <w:numPr>
          <w:ilvl w:val="0"/>
          <w:numId w:val="15"/>
        </w:numPr>
        <w:autoSpaceDE w:val="0"/>
        <w:autoSpaceDN w:val="0"/>
        <w:adjustRightInd w:val="0"/>
        <w:spacing w:after="195" w:line="276" w:lineRule="auto"/>
        <w:jc w:val="both"/>
        <w:rPr>
          <w:rFonts w:ascii="Times New Roman" w:eastAsia="Times New Roman" w:hAnsi="Times New Roman" w:cs="Times New Roman"/>
          <w:bCs/>
          <w:i/>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Dosarul</w:t>
      </w:r>
      <w:r w:rsidR="00503231" w:rsidRPr="00DC1D55">
        <w:rPr>
          <w:rFonts w:ascii="Times New Roman" w:eastAsia="Times New Roman" w:hAnsi="Times New Roman" w:cs="Times New Roman"/>
          <w:kern w:val="0"/>
          <w:sz w:val="24"/>
          <w:szCs w:val="24"/>
          <w:lang w:val="ro-MD"/>
          <w14:ligatures w14:val="none"/>
        </w:rPr>
        <w:t xml:space="preserve"> pacientului va oferi posibilitatea de a afla dacă </w:t>
      </w:r>
      <w:r w:rsidR="00E51704" w:rsidRPr="00DC1D55">
        <w:rPr>
          <w:rFonts w:ascii="Times New Roman" w:eastAsia="Times New Roman" w:hAnsi="Times New Roman" w:cs="Times New Roman"/>
          <w:kern w:val="0"/>
          <w:sz w:val="24"/>
          <w:szCs w:val="24"/>
          <w:lang w:val="ro-MD"/>
          <w14:ligatures w14:val="none"/>
        </w:rPr>
        <w:t>datele lui</w:t>
      </w:r>
      <w:r w:rsidR="00503231" w:rsidRPr="00DC1D55">
        <w:rPr>
          <w:rFonts w:ascii="Times New Roman" w:eastAsia="Times New Roman" w:hAnsi="Times New Roman" w:cs="Times New Roman"/>
          <w:kern w:val="0"/>
          <w:sz w:val="24"/>
          <w:szCs w:val="24"/>
          <w:lang w:val="ro-MD"/>
          <w14:ligatures w14:val="none"/>
        </w:rPr>
        <w:t xml:space="preserve"> a</w:t>
      </w:r>
      <w:r w:rsidR="00E51704" w:rsidRPr="00DC1D55">
        <w:rPr>
          <w:rFonts w:ascii="Times New Roman" w:eastAsia="Times New Roman" w:hAnsi="Times New Roman" w:cs="Times New Roman"/>
          <w:kern w:val="0"/>
          <w:sz w:val="24"/>
          <w:szCs w:val="24"/>
          <w:lang w:val="ro-MD"/>
          <w14:ligatures w14:val="none"/>
        </w:rPr>
        <w:t>u</w:t>
      </w:r>
      <w:r w:rsidR="00503231" w:rsidRPr="00DC1D55">
        <w:rPr>
          <w:rFonts w:ascii="Times New Roman" w:eastAsia="Times New Roman" w:hAnsi="Times New Roman" w:cs="Times New Roman"/>
          <w:kern w:val="0"/>
          <w:sz w:val="24"/>
          <w:szCs w:val="24"/>
          <w:lang w:val="ro-MD"/>
          <w14:ligatures w14:val="none"/>
        </w:rPr>
        <w:t xml:space="preserve"> fost introdus</w:t>
      </w:r>
      <w:r w:rsidR="00E51704" w:rsidRPr="00DC1D55">
        <w:rPr>
          <w:rFonts w:ascii="Times New Roman" w:eastAsia="Times New Roman" w:hAnsi="Times New Roman" w:cs="Times New Roman"/>
          <w:kern w:val="0"/>
          <w:sz w:val="24"/>
          <w:szCs w:val="24"/>
          <w:lang w:val="ro-MD"/>
          <w14:ligatures w14:val="none"/>
        </w:rPr>
        <w:t>e</w:t>
      </w:r>
      <w:r w:rsidR="00503231" w:rsidRPr="00DC1D55">
        <w:rPr>
          <w:rFonts w:ascii="Times New Roman" w:eastAsia="Times New Roman" w:hAnsi="Times New Roman" w:cs="Times New Roman"/>
          <w:kern w:val="0"/>
          <w:sz w:val="24"/>
          <w:szCs w:val="24"/>
          <w:lang w:val="ro-MD"/>
          <w14:ligatures w14:val="none"/>
        </w:rPr>
        <w:t xml:space="preserve"> preliminar în sistem. În funcție de răspunsul la această întrebare se pot vizualiza/edita datele unui pacient existent sau se va adăuga un pacient nou. </w:t>
      </w:r>
      <w:r w:rsidRPr="00DC1D55">
        <w:rPr>
          <w:rFonts w:ascii="Times New Roman" w:eastAsia="Times New Roman" w:hAnsi="Times New Roman" w:cs="Times New Roman"/>
          <w:kern w:val="0"/>
          <w:sz w:val="24"/>
          <w:szCs w:val="24"/>
          <w:lang w:val="ro-MD"/>
          <w14:ligatures w14:val="none"/>
        </w:rPr>
        <w:t xml:space="preserve">                               </w:t>
      </w:r>
      <w:r w:rsidRPr="00DC1D55">
        <w:rPr>
          <w:rFonts w:ascii="Times New Roman" w:eastAsia="Times New Roman" w:hAnsi="Times New Roman" w:cs="Times New Roman"/>
          <w:bCs/>
          <w:i/>
          <w:kern w:val="0"/>
          <w:sz w:val="24"/>
          <w:szCs w:val="24"/>
          <w:lang w:val="ro-MD"/>
          <w14:ligatures w14:val="none"/>
        </w:rPr>
        <w:t xml:space="preserve">   </w:t>
      </w:r>
    </w:p>
    <w:p w14:paraId="06AA883E" w14:textId="1A2A8978" w:rsidR="00503231" w:rsidRPr="00DC1D55" w:rsidRDefault="00FD473D" w:rsidP="002E5892">
      <w:pPr>
        <w:autoSpaceDE w:val="0"/>
        <w:autoSpaceDN w:val="0"/>
        <w:adjustRightInd w:val="0"/>
        <w:spacing w:after="195" w:line="276" w:lineRule="auto"/>
        <w:rPr>
          <w:rFonts w:ascii="Times New Roman" w:eastAsia="Times New Roman" w:hAnsi="Times New Roman" w:cs="Times New Roman"/>
          <w:bCs/>
          <w:kern w:val="0"/>
          <w:sz w:val="24"/>
          <w:szCs w:val="24"/>
          <w:lang w:val="ro-MD"/>
          <w14:ligatures w14:val="none"/>
        </w:rPr>
      </w:pPr>
      <w:r w:rsidRPr="00DC1D55">
        <w:rPr>
          <w:rFonts w:ascii="Times New Roman" w:eastAsia="Times New Roman" w:hAnsi="Times New Roman" w:cs="Times New Roman"/>
          <w:noProof/>
          <w:kern w:val="0"/>
          <w:sz w:val="24"/>
          <w:szCs w:val="24"/>
          <w:lang w:val="ro-MD" w:eastAsia="ru-RU"/>
          <w14:ligatures w14:val="none"/>
        </w:rPr>
        <w:drawing>
          <wp:inline distT="0" distB="0" distL="0" distR="0" wp14:anchorId="50F18654" wp14:editId="01BF1237">
            <wp:extent cx="2105660" cy="164465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660" cy="1644650"/>
                    </a:xfrm>
                    <a:prstGeom prst="rect">
                      <a:avLst/>
                    </a:prstGeom>
                    <a:noFill/>
                    <a:ln>
                      <a:noFill/>
                    </a:ln>
                  </pic:spPr>
                </pic:pic>
              </a:graphicData>
            </a:graphic>
          </wp:inline>
        </w:drawing>
      </w:r>
      <w:r w:rsidR="00503231" w:rsidRPr="00DC1D55">
        <w:rPr>
          <w:rFonts w:ascii="Times New Roman" w:eastAsia="Times New Roman" w:hAnsi="Times New Roman" w:cs="Times New Roman"/>
          <w:bCs/>
          <w:kern w:val="0"/>
          <w:sz w:val="24"/>
          <w:szCs w:val="24"/>
          <w:lang w:val="ro-MD"/>
          <w14:ligatures w14:val="none"/>
        </w:rPr>
        <w:t xml:space="preserve"> </w:t>
      </w:r>
    </w:p>
    <w:p w14:paraId="34AD459A" w14:textId="78D5AE00" w:rsidR="003654B6" w:rsidRPr="00DC1D55" w:rsidRDefault="003654B6" w:rsidP="002E5892">
      <w:pPr>
        <w:autoSpaceDE w:val="0"/>
        <w:autoSpaceDN w:val="0"/>
        <w:adjustRightInd w:val="0"/>
        <w:spacing w:after="195" w:line="276" w:lineRule="auto"/>
        <w:rPr>
          <w:rFonts w:ascii="Times New Roman" w:eastAsia="Times New Roman" w:hAnsi="Times New Roman" w:cs="Times New Roman"/>
          <w:bCs/>
          <w:kern w:val="0"/>
          <w:sz w:val="24"/>
          <w:szCs w:val="24"/>
          <w:lang w:val="ro-MD"/>
          <w14:ligatures w14:val="none"/>
        </w:rPr>
      </w:pPr>
    </w:p>
    <w:p w14:paraId="7599B943" w14:textId="77777777" w:rsidR="00903944" w:rsidRPr="00DC1D55" w:rsidRDefault="00903944" w:rsidP="00503231">
      <w:pPr>
        <w:spacing w:after="0" w:line="240" w:lineRule="auto"/>
        <w:jc w:val="right"/>
        <w:rPr>
          <w:rFonts w:ascii="Times New Roman" w:eastAsia="Times New Roman" w:hAnsi="Times New Roman" w:cs="Times New Roman"/>
          <w:bCs/>
          <w:kern w:val="0"/>
          <w:sz w:val="24"/>
          <w:szCs w:val="24"/>
          <w:lang w:val="ro-MD"/>
          <w14:ligatures w14:val="none"/>
        </w:rPr>
      </w:pPr>
    </w:p>
    <w:p w14:paraId="25653F65" w14:textId="77777777" w:rsidR="00903944" w:rsidRPr="00DC1D55" w:rsidRDefault="00903944" w:rsidP="00503231">
      <w:pPr>
        <w:spacing w:after="0" w:line="240" w:lineRule="auto"/>
        <w:jc w:val="right"/>
        <w:rPr>
          <w:rFonts w:ascii="Times New Roman" w:eastAsia="Times New Roman" w:hAnsi="Times New Roman" w:cs="Times New Roman"/>
          <w:bCs/>
          <w:kern w:val="0"/>
          <w:sz w:val="24"/>
          <w:szCs w:val="24"/>
          <w:lang w:val="ro-MD"/>
          <w14:ligatures w14:val="none"/>
        </w:rPr>
      </w:pPr>
    </w:p>
    <w:p w14:paraId="60071FB8" w14:textId="77777777" w:rsidR="00503231" w:rsidRPr="00DC1D55" w:rsidRDefault="00503231" w:rsidP="00503231">
      <w:pPr>
        <w:spacing w:after="0" w:line="240" w:lineRule="auto"/>
        <w:jc w:val="right"/>
        <w:rPr>
          <w:rFonts w:ascii="Times New Roman" w:eastAsia="Times New Roman" w:hAnsi="Times New Roman" w:cs="Times New Roman"/>
          <w:bCs/>
          <w:kern w:val="0"/>
          <w:sz w:val="24"/>
          <w:szCs w:val="24"/>
          <w:lang w:val="ro-MD"/>
          <w14:ligatures w14:val="none"/>
        </w:rPr>
      </w:pPr>
      <w:r w:rsidRPr="00DC1D55">
        <w:rPr>
          <w:rFonts w:ascii="Times New Roman" w:eastAsia="Times New Roman" w:hAnsi="Times New Roman" w:cs="Times New Roman"/>
          <w:bCs/>
          <w:kern w:val="0"/>
          <w:sz w:val="24"/>
          <w:szCs w:val="24"/>
          <w:lang w:val="ro-MD"/>
          <w14:ligatures w14:val="none"/>
        </w:rPr>
        <w:lastRenderedPageBreak/>
        <w:t>Anexa nr. 2</w:t>
      </w:r>
    </w:p>
    <w:p w14:paraId="0C58BE13" w14:textId="07158EC2" w:rsidR="00503231" w:rsidRPr="00DC1D55" w:rsidRDefault="0046754F" w:rsidP="00503231">
      <w:pPr>
        <w:spacing w:after="0" w:line="240" w:lineRule="auto"/>
        <w:jc w:val="right"/>
        <w:rPr>
          <w:rFonts w:ascii="Times New Roman" w:eastAsia="Times New Roman" w:hAnsi="Times New Roman" w:cs="Times New Roman"/>
          <w:bCs/>
          <w:kern w:val="0"/>
          <w:sz w:val="24"/>
          <w:szCs w:val="24"/>
          <w:lang w:val="ro-MD"/>
          <w14:ligatures w14:val="none"/>
        </w:rPr>
      </w:pPr>
      <w:r w:rsidRPr="00DC1D55">
        <w:rPr>
          <w:rFonts w:ascii="Times New Roman" w:eastAsia="Times New Roman" w:hAnsi="Times New Roman" w:cs="Times New Roman"/>
          <w:bCs/>
          <w:kern w:val="0"/>
          <w:sz w:val="24"/>
          <w:szCs w:val="24"/>
          <w:lang w:val="ro-MD"/>
          <w14:ligatures w14:val="none"/>
        </w:rPr>
        <w:t>la Conceptul SIT</w:t>
      </w:r>
    </w:p>
    <w:p w14:paraId="4380856A" w14:textId="53418AB1" w:rsidR="00503231" w:rsidRPr="00DC1D55" w:rsidRDefault="00503231" w:rsidP="00503231">
      <w:pPr>
        <w:spacing w:after="0" w:line="240" w:lineRule="auto"/>
        <w:jc w:val="right"/>
        <w:rPr>
          <w:rFonts w:ascii="Times New Roman" w:eastAsia="Times New Roman" w:hAnsi="Times New Roman" w:cs="Times New Roman"/>
          <w:bCs/>
          <w:kern w:val="0"/>
          <w:sz w:val="24"/>
          <w:szCs w:val="24"/>
          <w:lang w:val="ro-MD"/>
          <w14:ligatures w14:val="none"/>
        </w:rPr>
      </w:pPr>
      <w:r w:rsidRPr="00DC1D55">
        <w:rPr>
          <w:rFonts w:ascii="Times New Roman" w:eastAsia="Times New Roman" w:hAnsi="Times New Roman" w:cs="Times New Roman"/>
          <w:bCs/>
          <w:kern w:val="0"/>
          <w:sz w:val="24"/>
          <w:szCs w:val="24"/>
          <w:lang w:val="ro-MD"/>
          <w14:ligatures w14:val="none"/>
        </w:rPr>
        <w:t>nr.</w:t>
      </w:r>
      <w:r w:rsidRPr="00DC1D55">
        <w:rPr>
          <w:rFonts w:ascii="Times New Roman" w:eastAsia="Times New Roman" w:hAnsi="Times New Roman" w:cs="Times New Roman"/>
          <w:bCs/>
          <w:kern w:val="0"/>
          <w:sz w:val="24"/>
          <w:szCs w:val="24"/>
          <w:highlight w:val="lightGray"/>
          <w:lang w:val="ro-MD"/>
          <w14:ligatures w14:val="none"/>
        </w:rPr>
        <w:t>[…</w:t>
      </w:r>
      <w:r w:rsidR="00DC1D55">
        <w:rPr>
          <w:rFonts w:ascii="Times New Roman" w:eastAsia="Times New Roman" w:hAnsi="Times New Roman" w:cs="Times New Roman"/>
          <w:bCs/>
          <w:kern w:val="0"/>
          <w:sz w:val="24"/>
          <w:szCs w:val="24"/>
          <w:highlight w:val="lightGray"/>
          <w:lang w:val="ro-MD"/>
          <w14:ligatures w14:val="none"/>
        </w:rPr>
        <w:t>....</w:t>
      </w:r>
      <w:r w:rsidRPr="00DC1D55">
        <w:rPr>
          <w:rFonts w:ascii="Times New Roman" w:eastAsia="Times New Roman" w:hAnsi="Times New Roman" w:cs="Times New Roman"/>
          <w:bCs/>
          <w:kern w:val="0"/>
          <w:sz w:val="24"/>
          <w:szCs w:val="24"/>
          <w:highlight w:val="lightGray"/>
          <w:lang w:val="ro-MD"/>
          <w14:ligatures w14:val="none"/>
        </w:rPr>
        <w:t>]</w:t>
      </w:r>
      <w:r w:rsidRPr="00DC1D55">
        <w:rPr>
          <w:rFonts w:ascii="Times New Roman" w:eastAsia="Times New Roman" w:hAnsi="Times New Roman" w:cs="Times New Roman"/>
          <w:bCs/>
          <w:kern w:val="0"/>
          <w:sz w:val="24"/>
          <w:szCs w:val="24"/>
          <w:lang w:val="ro-MD"/>
          <w14:ligatures w14:val="none"/>
        </w:rPr>
        <w:t xml:space="preserve"> din </w:t>
      </w:r>
      <w:r w:rsidRPr="00DC1D55">
        <w:rPr>
          <w:rFonts w:ascii="Times New Roman" w:eastAsia="Times New Roman" w:hAnsi="Times New Roman" w:cs="Times New Roman"/>
          <w:bCs/>
          <w:kern w:val="0"/>
          <w:sz w:val="24"/>
          <w:szCs w:val="24"/>
          <w:highlight w:val="lightGray"/>
          <w:lang w:val="ro-MD"/>
          <w14:ligatures w14:val="none"/>
        </w:rPr>
        <w:t>[…</w:t>
      </w:r>
      <w:r w:rsidR="00DC1D55">
        <w:rPr>
          <w:rFonts w:ascii="Times New Roman" w:eastAsia="Times New Roman" w:hAnsi="Times New Roman" w:cs="Times New Roman"/>
          <w:bCs/>
          <w:kern w:val="0"/>
          <w:sz w:val="24"/>
          <w:szCs w:val="24"/>
          <w:highlight w:val="lightGray"/>
          <w:lang w:val="ro-MD"/>
          <w14:ligatures w14:val="none"/>
        </w:rPr>
        <w:t>.........</w:t>
      </w:r>
      <w:r w:rsidRPr="00DC1D55">
        <w:rPr>
          <w:rFonts w:ascii="Times New Roman" w:eastAsia="Times New Roman" w:hAnsi="Times New Roman" w:cs="Times New Roman"/>
          <w:bCs/>
          <w:kern w:val="0"/>
          <w:sz w:val="24"/>
          <w:szCs w:val="24"/>
          <w:highlight w:val="lightGray"/>
          <w:lang w:val="ro-MD"/>
          <w14:ligatures w14:val="none"/>
        </w:rPr>
        <w:t>]</w:t>
      </w:r>
      <w:r w:rsidR="00D0448D" w:rsidRPr="00DC1D55">
        <w:rPr>
          <w:rFonts w:ascii="Times New Roman" w:eastAsia="Times New Roman" w:hAnsi="Times New Roman" w:cs="Times New Roman"/>
          <w:bCs/>
          <w:kern w:val="0"/>
          <w:sz w:val="24"/>
          <w:szCs w:val="24"/>
          <w:lang w:val="ro-MD"/>
          <w14:ligatures w14:val="none"/>
        </w:rPr>
        <w:t xml:space="preserve"> 2024</w:t>
      </w:r>
    </w:p>
    <w:p w14:paraId="348B1B49" w14:textId="77777777" w:rsidR="00503231" w:rsidRPr="00DC1D55" w:rsidRDefault="00503231" w:rsidP="00503231">
      <w:pPr>
        <w:spacing w:after="0" w:line="240" w:lineRule="auto"/>
        <w:rPr>
          <w:rFonts w:ascii="Times New Roman" w:eastAsia="Times New Roman" w:hAnsi="Times New Roman" w:cs="Times New Roman"/>
          <w:bCs/>
          <w:kern w:val="0"/>
          <w:sz w:val="24"/>
          <w:szCs w:val="24"/>
          <w:lang w:val="ro-MD"/>
          <w14:ligatures w14:val="none"/>
        </w:rPr>
      </w:pPr>
    </w:p>
    <w:tbl>
      <w:tblPr>
        <w:tblW w:w="4914" w:type="pct"/>
        <w:tblLayout w:type="fixed"/>
        <w:tblCellMar>
          <w:left w:w="105" w:type="dxa"/>
          <w:right w:w="105" w:type="dxa"/>
        </w:tblCellMar>
        <w:tblLook w:val="04A0" w:firstRow="1" w:lastRow="0" w:firstColumn="1" w:lastColumn="0" w:noHBand="0" w:noVBand="1"/>
      </w:tblPr>
      <w:tblGrid>
        <w:gridCol w:w="551"/>
        <w:gridCol w:w="4239"/>
        <w:gridCol w:w="5235"/>
      </w:tblGrid>
      <w:tr w:rsidR="00355369" w:rsidRPr="006B3049" w14:paraId="78B57DFD" w14:textId="77777777" w:rsidTr="00767C40">
        <w:tc>
          <w:tcPr>
            <w:tcW w:w="275" w:type="pct"/>
            <w:tcBorders>
              <w:top w:val="single" w:sz="6" w:space="0" w:color="000000"/>
              <w:left w:val="single" w:sz="6" w:space="0" w:color="000000"/>
              <w:bottom w:val="single" w:sz="6" w:space="0" w:color="000000"/>
              <w:right w:val="single" w:sz="6" w:space="0" w:color="000000"/>
            </w:tcBorders>
            <w:hideMark/>
          </w:tcPr>
          <w:p w14:paraId="57A288F3" w14:textId="77777777" w:rsidR="00503231" w:rsidRPr="00DC1D55" w:rsidRDefault="00503231" w:rsidP="00503231">
            <w:pPr>
              <w:autoSpaceDE w:val="0"/>
              <w:autoSpaceDN w:val="0"/>
              <w:adjustRightInd w:val="0"/>
              <w:spacing w:after="0" w:line="240" w:lineRule="auto"/>
              <w:rPr>
                <w:rFonts w:ascii="Times New Roman" w:eastAsia="Times New Roman" w:hAnsi="Times New Roman" w:cs="Times New Roman"/>
                <w:b/>
                <w:bCs/>
                <w:kern w:val="0"/>
                <w:sz w:val="24"/>
                <w:szCs w:val="24"/>
                <w:lang w:val="ro-MD"/>
                <w14:ligatures w14:val="none"/>
              </w:rPr>
            </w:pPr>
            <w:r w:rsidRPr="00DC1D55">
              <w:rPr>
                <w:rFonts w:ascii="Times New Roman" w:eastAsia="Times New Roman" w:hAnsi="Times New Roman" w:cs="Times New Roman"/>
                <w:b/>
                <w:bCs/>
                <w:kern w:val="0"/>
                <w:sz w:val="24"/>
                <w:szCs w:val="24"/>
                <w:lang w:val="ro-MD"/>
                <w14:ligatures w14:val="none"/>
              </w:rPr>
              <w:t>Nr. crt.</w:t>
            </w:r>
          </w:p>
        </w:tc>
        <w:tc>
          <w:tcPr>
            <w:tcW w:w="2114" w:type="pct"/>
            <w:tcBorders>
              <w:top w:val="single" w:sz="6" w:space="0" w:color="000000"/>
              <w:left w:val="single" w:sz="6" w:space="0" w:color="000000"/>
              <w:bottom w:val="single" w:sz="6" w:space="0" w:color="000000"/>
              <w:right w:val="single" w:sz="6" w:space="0" w:color="000000"/>
            </w:tcBorders>
            <w:hideMark/>
          </w:tcPr>
          <w:p w14:paraId="116CAC6B" w14:textId="77777777" w:rsidR="00503231" w:rsidRPr="00DC1D55" w:rsidRDefault="00503231" w:rsidP="00503231">
            <w:pPr>
              <w:autoSpaceDE w:val="0"/>
              <w:autoSpaceDN w:val="0"/>
              <w:adjustRightInd w:val="0"/>
              <w:spacing w:after="0" w:line="240" w:lineRule="auto"/>
              <w:rPr>
                <w:rFonts w:ascii="Times New Roman" w:eastAsia="Times New Roman" w:hAnsi="Times New Roman" w:cs="Times New Roman"/>
                <w:b/>
                <w:bCs/>
                <w:kern w:val="0"/>
                <w:sz w:val="24"/>
                <w:szCs w:val="24"/>
                <w:lang w:val="ro-MD"/>
                <w14:ligatures w14:val="none"/>
              </w:rPr>
            </w:pPr>
            <w:r w:rsidRPr="00DC1D55">
              <w:rPr>
                <w:rFonts w:ascii="Times New Roman" w:eastAsia="Times New Roman" w:hAnsi="Times New Roman" w:cs="Times New Roman"/>
                <w:b/>
                <w:bCs/>
                <w:kern w:val="0"/>
                <w:sz w:val="24"/>
                <w:szCs w:val="24"/>
                <w:lang w:val="ro-MD"/>
                <w14:ligatures w14:val="none"/>
              </w:rPr>
              <w:t>Denumirea rolului-business</w:t>
            </w:r>
          </w:p>
        </w:tc>
        <w:tc>
          <w:tcPr>
            <w:tcW w:w="2611" w:type="pct"/>
            <w:tcBorders>
              <w:top w:val="single" w:sz="6" w:space="0" w:color="000000"/>
              <w:left w:val="single" w:sz="6" w:space="0" w:color="000000"/>
              <w:bottom w:val="single" w:sz="6" w:space="0" w:color="000000"/>
              <w:right w:val="single" w:sz="6" w:space="0" w:color="000000"/>
            </w:tcBorders>
            <w:hideMark/>
          </w:tcPr>
          <w:p w14:paraId="111F4C0E" w14:textId="3A2A0384" w:rsidR="00503231" w:rsidRPr="00DC1D55" w:rsidRDefault="00503231" w:rsidP="0083473A">
            <w:pPr>
              <w:autoSpaceDE w:val="0"/>
              <w:autoSpaceDN w:val="0"/>
              <w:adjustRightInd w:val="0"/>
              <w:spacing w:after="0" w:line="240" w:lineRule="auto"/>
              <w:rPr>
                <w:rFonts w:ascii="Times New Roman" w:eastAsia="Times New Roman" w:hAnsi="Times New Roman" w:cs="Times New Roman"/>
                <w:b/>
                <w:bCs/>
                <w:kern w:val="0"/>
                <w:sz w:val="24"/>
                <w:szCs w:val="24"/>
                <w:lang w:val="ro-MD"/>
                <w14:ligatures w14:val="none"/>
              </w:rPr>
            </w:pPr>
            <w:r w:rsidRPr="00DC1D55">
              <w:rPr>
                <w:rFonts w:ascii="Times New Roman" w:eastAsia="Times New Roman" w:hAnsi="Times New Roman" w:cs="Times New Roman"/>
                <w:b/>
                <w:bCs/>
                <w:kern w:val="0"/>
                <w:sz w:val="24"/>
                <w:szCs w:val="24"/>
                <w:lang w:val="ro-MD"/>
                <w14:ligatures w14:val="none"/>
              </w:rPr>
              <w:t>Funcționalități SI</w:t>
            </w:r>
            <w:r w:rsidR="0083473A" w:rsidRPr="00DC1D55">
              <w:rPr>
                <w:rFonts w:ascii="Times New Roman" w:eastAsia="Times New Roman" w:hAnsi="Times New Roman" w:cs="Times New Roman"/>
                <w:b/>
                <w:bCs/>
                <w:kern w:val="0"/>
                <w:sz w:val="24"/>
                <w:szCs w:val="24"/>
                <w:lang w:val="ro-MD"/>
                <w14:ligatures w14:val="none"/>
              </w:rPr>
              <w:t>T</w:t>
            </w:r>
            <w:r w:rsidR="00367C44" w:rsidRPr="00DC1D55">
              <w:rPr>
                <w:rFonts w:ascii="Times New Roman" w:eastAsia="Times New Roman" w:hAnsi="Times New Roman" w:cs="Times New Roman"/>
                <w:b/>
                <w:bCs/>
                <w:kern w:val="0"/>
                <w:sz w:val="24"/>
                <w:szCs w:val="24"/>
                <w:lang w:val="ro-MD"/>
                <w14:ligatures w14:val="none"/>
              </w:rPr>
              <w:t xml:space="preserve"> datorate </w:t>
            </w:r>
            <w:r w:rsidRPr="00DC1D55">
              <w:rPr>
                <w:rFonts w:ascii="Times New Roman" w:eastAsia="Times New Roman" w:hAnsi="Times New Roman" w:cs="Times New Roman"/>
                <w:b/>
                <w:bCs/>
                <w:kern w:val="0"/>
                <w:sz w:val="24"/>
                <w:szCs w:val="24"/>
                <w:lang w:val="ro-MD"/>
                <w14:ligatures w14:val="none"/>
              </w:rPr>
              <w:t>interoperabilității asigurate de SI AMS și AMP</w:t>
            </w:r>
          </w:p>
        </w:tc>
      </w:tr>
      <w:tr w:rsidR="00355369" w:rsidRPr="006B3049" w14:paraId="6B3137CA" w14:textId="77777777" w:rsidTr="00767C40">
        <w:tc>
          <w:tcPr>
            <w:tcW w:w="275" w:type="pct"/>
            <w:tcBorders>
              <w:top w:val="single" w:sz="6" w:space="0" w:color="000000"/>
              <w:left w:val="single" w:sz="6" w:space="0" w:color="000000"/>
              <w:bottom w:val="single" w:sz="6" w:space="0" w:color="000000"/>
              <w:right w:val="single" w:sz="6" w:space="0" w:color="000000"/>
            </w:tcBorders>
          </w:tcPr>
          <w:p w14:paraId="65AF48FF" w14:textId="77777777" w:rsidR="00503231" w:rsidRPr="00DC1D55" w:rsidRDefault="00503231" w:rsidP="00503231">
            <w:pPr>
              <w:numPr>
                <w:ilvl w:val="0"/>
                <w:numId w:val="7"/>
              </w:numPr>
              <w:autoSpaceDE w:val="0"/>
              <w:autoSpaceDN w:val="0"/>
              <w:adjustRightInd w:val="0"/>
              <w:spacing w:after="0" w:line="240" w:lineRule="auto"/>
              <w:rPr>
                <w:rFonts w:ascii="Times New Roman" w:eastAsia="Times New Roman" w:hAnsi="Times New Roman" w:cs="Times New Roman"/>
                <w:kern w:val="0"/>
                <w:sz w:val="24"/>
                <w:szCs w:val="24"/>
                <w:lang w:val="ro-MD"/>
                <w14:ligatures w14:val="none"/>
              </w:rPr>
            </w:pPr>
          </w:p>
        </w:tc>
        <w:tc>
          <w:tcPr>
            <w:tcW w:w="2114" w:type="pct"/>
            <w:tcBorders>
              <w:top w:val="single" w:sz="6" w:space="0" w:color="000000"/>
              <w:left w:val="single" w:sz="6" w:space="0" w:color="000000"/>
              <w:bottom w:val="single" w:sz="6" w:space="0" w:color="000000"/>
              <w:right w:val="single" w:sz="6" w:space="0" w:color="000000"/>
            </w:tcBorders>
            <w:hideMark/>
          </w:tcPr>
          <w:p w14:paraId="109042AB" w14:textId="77777777" w:rsidR="00503231" w:rsidRPr="00DC1D55" w:rsidRDefault="00503231" w:rsidP="00503231">
            <w:pPr>
              <w:autoSpaceDE w:val="0"/>
              <w:autoSpaceDN w:val="0"/>
              <w:adjustRightInd w:val="0"/>
              <w:spacing w:after="0" w:line="240"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Medic coordonator din cadrul AT</w:t>
            </w:r>
          </w:p>
        </w:tc>
        <w:tc>
          <w:tcPr>
            <w:tcW w:w="2611" w:type="pct"/>
            <w:tcBorders>
              <w:top w:val="single" w:sz="6" w:space="0" w:color="000000"/>
              <w:left w:val="single" w:sz="6" w:space="0" w:color="000000"/>
              <w:bottom w:val="single" w:sz="6" w:space="0" w:color="000000"/>
              <w:right w:val="single" w:sz="6" w:space="0" w:color="000000"/>
            </w:tcBorders>
            <w:hideMark/>
          </w:tcPr>
          <w:p w14:paraId="095A6068" w14:textId="72BAD8F4" w:rsidR="00503231" w:rsidRPr="00DC1D55" w:rsidRDefault="00503231" w:rsidP="00B95C19">
            <w:pPr>
              <w:autoSpaceDE w:val="0"/>
              <w:autoSpaceDN w:val="0"/>
              <w:adjustRightInd w:val="0"/>
              <w:spacing w:after="0" w:line="240"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Registrul Donatorilor, registrul primitorilor de organe</w:t>
            </w:r>
            <w:r w:rsidR="001576F1" w:rsidRPr="00DC1D55">
              <w:rPr>
                <w:rFonts w:ascii="Times New Roman" w:eastAsia="Times New Roman" w:hAnsi="Times New Roman" w:cs="Times New Roman"/>
                <w:kern w:val="0"/>
                <w:sz w:val="24"/>
                <w:szCs w:val="24"/>
                <w:lang w:val="ro-MD"/>
                <w14:ligatures w14:val="none"/>
              </w:rPr>
              <w:t>/țesuturi/</w:t>
            </w:r>
            <w:r w:rsidR="00D0448D" w:rsidRPr="00DC1D55">
              <w:rPr>
                <w:rFonts w:ascii="Times New Roman" w:eastAsia="Times New Roman" w:hAnsi="Times New Roman" w:cs="Times New Roman"/>
                <w:kern w:val="0"/>
                <w:sz w:val="24"/>
                <w:szCs w:val="24"/>
                <w:lang w:val="ro-MD"/>
                <w14:ligatures w14:val="none"/>
              </w:rPr>
              <w:t>celule umane</w:t>
            </w:r>
            <w:r w:rsidRPr="00DC1D55">
              <w:rPr>
                <w:rFonts w:ascii="Times New Roman" w:eastAsia="Times New Roman" w:hAnsi="Times New Roman" w:cs="Times New Roman"/>
                <w:kern w:val="0"/>
                <w:sz w:val="24"/>
                <w:szCs w:val="24"/>
                <w:lang w:val="ro-MD"/>
                <w14:ligatures w14:val="none"/>
              </w:rPr>
              <w:t xml:space="preserve">, </w:t>
            </w:r>
            <w:r w:rsidR="00AF65DF" w:rsidRPr="00DC1D55">
              <w:rPr>
                <w:rFonts w:ascii="Times New Roman" w:eastAsia="Times New Roman" w:hAnsi="Times New Roman" w:cs="Times New Roman"/>
                <w:kern w:val="0"/>
                <w:sz w:val="24"/>
                <w:szCs w:val="24"/>
                <w:lang w:val="ro-MD"/>
                <w14:ligatures w14:val="none"/>
              </w:rPr>
              <w:t>Registrul de Refuz</w:t>
            </w:r>
          </w:p>
        </w:tc>
      </w:tr>
      <w:tr w:rsidR="00355369" w:rsidRPr="006B3049" w14:paraId="5E8C12C5" w14:textId="77777777" w:rsidTr="00767C40">
        <w:tc>
          <w:tcPr>
            <w:tcW w:w="275" w:type="pct"/>
            <w:tcBorders>
              <w:top w:val="single" w:sz="6" w:space="0" w:color="000000"/>
              <w:left w:val="single" w:sz="6" w:space="0" w:color="000000"/>
              <w:bottom w:val="single" w:sz="6" w:space="0" w:color="000000"/>
              <w:right w:val="single" w:sz="6" w:space="0" w:color="000000"/>
            </w:tcBorders>
          </w:tcPr>
          <w:p w14:paraId="5A36418F" w14:textId="77777777" w:rsidR="00503231" w:rsidRPr="00DC1D55" w:rsidRDefault="00503231" w:rsidP="00503231">
            <w:pPr>
              <w:numPr>
                <w:ilvl w:val="0"/>
                <w:numId w:val="7"/>
              </w:numPr>
              <w:autoSpaceDE w:val="0"/>
              <w:autoSpaceDN w:val="0"/>
              <w:adjustRightInd w:val="0"/>
              <w:spacing w:after="0" w:line="240" w:lineRule="auto"/>
              <w:rPr>
                <w:rFonts w:ascii="Times New Roman" w:eastAsia="Times New Roman" w:hAnsi="Times New Roman" w:cs="Times New Roman"/>
                <w:kern w:val="0"/>
                <w:sz w:val="24"/>
                <w:szCs w:val="24"/>
                <w:lang w:val="ro-MD"/>
                <w14:ligatures w14:val="none"/>
              </w:rPr>
            </w:pPr>
          </w:p>
        </w:tc>
        <w:tc>
          <w:tcPr>
            <w:tcW w:w="2114" w:type="pct"/>
            <w:tcBorders>
              <w:top w:val="single" w:sz="6" w:space="0" w:color="000000"/>
              <w:left w:val="single" w:sz="6" w:space="0" w:color="000000"/>
              <w:bottom w:val="single" w:sz="6" w:space="0" w:color="000000"/>
              <w:right w:val="single" w:sz="6" w:space="0" w:color="000000"/>
            </w:tcBorders>
            <w:hideMark/>
          </w:tcPr>
          <w:p w14:paraId="6E7DEA7B" w14:textId="29D93646" w:rsidR="00503231" w:rsidRPr="00DC1D55" w:rsidRDefault="00706A9D" w:rsidP="00706A9D">
            <w:pPr>
              <w:autoSpaceDE w:val="0"/>
              <w:autoSpaceDN w:val="0"/>
              <w:adjustRightInd w:val="0"/>
              <w:spacing w:after="0" w:line="240"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C</w:t>
            </w:r>
            <w:r w:rsidR="00503231" w:rsidRPr="00DC1D55">
              <w:rPr>
                <w:rFonts w:ascii="Times New Roman" w:eastAsia="Times New Roman" w:hAnsi="Times New Roman" w:cs="Times New Roman"/>
                <w:kern w:val="0"/>
                <w:sz w:val="24"/>
                <w:szCs w:val="24"/>
                <w:lang w:val="ro-MD"/>
                <w14:ligatures w14:val="none"/>
              </w:rPr>
              <w:t>oordonator</w:t>
            </w:r>
            <w:r w:rsidRPr="00DC1D55">
              <w:rPr>
                <w:rFonts w:ascii="Times New Roman" w:eastAsia="Times New Roman" w:hAnsi="Times New Roman" w:cs="Times New Roman"/>
                <w:kern w:val="0"/>
                <w:sz w:val="24"/>
                <w:szCs w:val="24"/>
                <w:lang w:val="ro-MD"/>
                <w14:ligatures w14:val="none"/>
              </w:rPr>
              <w:t>ul de transplant</w:t>
            </w:r>
            <w:r w:rsidR="00503231" w:rsidRPr="00DC1D55">
              <w:rPr>
                <w:rFonts w:ascii="Times New Roman" w:eastAsia="Times New Roman" w:hAnsi="Times New Roman" w:cs="Times New Roman"/>
                <w:kern w:val="0"/>
                <w:sz w:val="24"/>
                <w:szCs w:val="24"/>
                <w:lang w:val="ro-MD"/>
                <w14:ligatures w14:val="none"/>
              </w:rPr>
              <w:t xml:space="preserve"> numit de </w:t>
            </w:r>
            <w:r w:rsidR="00503231" w:rsidRPr="00DC1D55">
              <w:rPr>
                <w:rFonts w:ascii="Times New Roman" w:eastAsia="Calibri" w:hAnsi="Times New Roman" w:cs="Times New Roman"/>
                <w:kern w:val="0"/>
                <w:sz w:val="24"/>
                <w:szCs w:val="24"/>
                <w:lang w:val="ro-MD"/>
                <w14:ligatures w14:val="none"/>
              </w:rPr>
              <w:t xml:space="preserve">prestatorul de servicii medicale </w:t>
            </w:r>
            <w:r w:rsidRPr="00DC1D55">
              <w:rPr>
                <w:rFonts w:ascii="Times New Roman" w:eastAsia="Calibri" w:hAnsi="Times New Roman" w:cs="Times New Roman"/>
                <w:kern w:val="0"/>
                <w:sz w:val="24"/>
                <w:szCs w:val="24"/>
                <w:lang w:val="ro-MD"/>
                <w14:ligatures w14:val="none"/>
              </w:rPr>
              <w:t>responsabil de identificarea și înregistrarea donatorilor</w:t>
            </w:r>
            <w:r w:rsidR="00503231" w:rsidRPr="00DC1D55">
              <w:rPr>
                <w:rFonts w:ascii="Times New Roman" w:eastAsia="Times New Roman" w:hAnsi="Times New Roman" w:cs="Times New Roman"/>
                <w:kern w:val="0"/>
                <w:sz w:val="24"/>
                <w:szCs w:val="24"/>
                <w:lang w:val="ro-MD"/>
                <w14:ligatures w14:val="none"/>
              </w:rPr>
              <w:t xml:space="preserve"> </w:t>
            </w:r>
            <w:r w:rsidRPr="00DC1D55">
              <w:rPr>
                <w:rFonts w:ascii="Times New Roman" w:eastAsia="Times New Roman" w:hAnsi="Times New Roman" w:cs="Times New Roman"/>
                <w:kern w:val="0"/>
                <w:sz w:val="24"/>
                <w:szCs w:val="24"/>
                <w:lang w:val="ro-MD"/>
                <w14:ligatures w14:val="none"/>
              </w:rPr>
              <w:t>pentru prelevarea organelor/țesuturilor/celulelor umane</w:t>
            </w:r>
          </w:p>
        </w:tc>
        <w:tc>
          <w:tcPr>
            <w:tcW w:w="2611" w:type="pct"/>
            <w:tcBorders>
              <w:top w:val="single" w:sz="6" w:space="0" w:color="000000"/>
              <w:left w:val="single" w:sz="6" w:space="0" w:color="000000"/>
              <w:bottom w:val="single" w:sz="6" w:space="0" w:color="000000"/>
              <w:right w:val="single" w:sz="6" w:space="0" w:color="000000"/>
            </w:tcBorders>
          </w:tcPr>
          <w:p w14:paraId="6A33C150" w14:textId="4A7FC631" w:rsidR="00503231" w:rsidRPr="00DC1D55" w:rsidRDefault="00503231" w:rsidP="00B95C19">
            <w:pPr>
              <w:autoSpaceDE w:val="0"/>
              <w:autoSpaceDN w:val="0"/>
              <w:adjustRightInd w:val="0"/>
              <w:spacing w:after="0" w:line="240"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Registrul electronic al pacienților aflați la tratament în secția de terapie intensivă – SI AMS interconectat cu SI</w:t>
            </w:r>
            <w:r w:rsidR="00706A9D" w:rsidRPr="00DC1D55">
              <w:rPr>
                <w:rFonts w:ascii="Times New Roman" w:eastAsia="Times New Roman" w:hAnsi="Times New Roman" w:cs="Times New Roman"/>
                <w:kern w:val="0"/>
                <w:sz w:val="24"/>
                <w:szCs w:val="24"/>
                <w:lang w:val="ro-MD"/>
                <w14:ligatures w14:val="none"/>
              </w:rPr>
              <w:t>T</w:t>
            </w:r>
            <w:r w:rsidRPr="00DC1D55">
              <w:rPr>
                <w:rFonts w:ascii="Times New Roman" w:eastAsia="Times New Roman" w:hAnsi="Times New Roman" w:cs="Times New Roman"/>
                <w:kern w:val="0"/>
                <w:sz w:val="24"/>
                <w:szCs w:val="24"/>
                <w:lang w:val="ro-MD"/>
                <w14:ligatures w14:val="none"/>
              </w:rPr>
              <w:t xml:space="preserve">, </w:t>
            </w:r>
            <w:r w:rsidR="00D84FFC" w:rsidRPr="00DC1D55">
              <w:rPr>
                <w:rFonts w:ascii="Times New Roman" w:eastAsia="Times New Roman" w:hAnsi="Times New Roman" w:cs="Times New Roman"/>
                <w:kern w:val="0"/>
                <w:sz w:val="24"/>
                <w:szCs w:val="24"/>
                <w:lang w:val="ro-MD"/>
                <w14:ligatures w14:val="none"/>
              </w:rPr>
              <w:t>Registrul de Refuz</w:t>
            </w:r>
          </w:p>
        </w:tc>
      </w:tr>
      <w:tr w:rsidR="00355369" w:rsidRPr="00DC1D55" w14:paraId="73AAE567" w14:textId="77777777" w:rsidTr="00767C40">
        <w:tc>
          <w:tcPr>
            <w:tcW w:w="275" w:type="pct"/>
            <w:tcBorders>
              <w:top w:val="single" w:sz="6" w:space="0" w:color="000000"/>
              <w:left w:val="single" w:sz="6" w:space="0" w:color="000000"/>
              <w:bottom w:val="single" w:sz="6" w:space="0" w:color="000000"/>
              <w:right w:val="single" w:sz="6" w:space="0" w:color="000000"/>
            </w:tcBorders>
          </w:tcPr>
          <w:p w14:paraId="3EB9014F" w14:textId="77777777" w:rsidR="00503231" w:rsidRPr="00DC1D55" w:rsidRDefault="00503231" w:rsidP="00503231">
            <w:pPr>
              <w:numPr>
                <w:ilvl w:val="0"/>
                <w:numId w:val="7"/>
              </w:numPr>
              <w:autoSpaceDE w:val="0"/>
              <w:autoSpaceDN w:val="0"/>
              <w:adjustRightInd w:val="0"/>
              <w:spacing w:after="0" w:line="240" w:lineRule="auto"/>
              <w:rPr>
                <w:rFonts w:ascii="Times New Roman" w:eastAsia="Times New Roman" w:hAnsi="Times New Roman" w:cs="Times New Roman"/>
                <w:kern w:val="0"/>
                <w:sz w:val="24"/>
                <w:szCs w:val="24"/>
                <w:lang w:val="ro-MD"/>
                <w14:ligatures w14:val="none"/>
              </w:rPr>
            </w:pPr>
          </w:p>
        </w:tc>
        <w:tc>
          <w:tcPr>
            <w:tcW w:w="2114" w:type="pct"/>
            <w:tcBorders>
              <w:top w:val="single" w:sz="6" w:space="0" w:color="000000"/>
              <w:left w:val="single" w:sz="6" w:space="0" w:color="000000"/>
              <w:bottom w:val="single" w:sz="6" w:space="0" w:color="000000"/>
              <w:right w:val="single" w:sz="6" w:space="0" w:color="000000"/>
            </w:tcBorders>
          </w:tcPr>
          <w:p w14:paraId="5A740332" w14:textId="5810FE1E" w:rsidR="00503231" w:rsidRPr="00DC1D55" w:rsidRDefault="00503231" w:rsidP="00503231">
            <w:pPr>
              <w:autoSpaceDE w:val="0"/>
              <w:autoSpaceDN w:val="0"/>
              <w:adjustRightInd w:val="0"/>
              <w:spacing w:after="0" w:line="240"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Medicul de laborator responsabil de introducerea datelor privind compatibilitatea</w:t>
            </w:r>
            <w:r w:rsidR="00427CCF" w:rsidRPr="00DC1D55">
              <w:rPr>
                <w:rFonts w:ascii="Times New Roman" w:eastAsia="Times New Roman" w:hAnsi="Times New Roman" w:cs="Times New Roman"/>
                <w:kern w:val="0"/>
                <w:sz w:val="24"/>
                <w:szCs w:val="24"/>
                <w:lang w:val="ro-MD"/>
                <w14:ligatures w14:val="none"/>
              </w:rPr>
              <w:t xml:space="preserve"> </w:t>
            </w:r>
            <w:r w:rsidRPr="00DC1D55">
              <w:rPr>
                <w:rFonts w:ascii="Times New Roman" w:eastAsia="Times New Roman" w:hAnsi="Times New Roman" w:cs="Times New Roman"/>
                <w:kern w:val="0"/>
                <w:sz w:val="24"/>
                <w:szCs w:val="24"/>
                <w:lang w:val="ro-MD"/>
                <w14:ligatures w14:val="none"/>
              </w:rPr>
              <w:t>imuno-histo-chimică și izo-serologică între donator și primitor</w:t>
            </w:r>
          </w:p>
        </w:tc>
        <w:tc>
          <w:tcPr>
            <w:tcW w:w="2611" w:type="pct"/>
            <w:tcBorders>
              <w:top w:val="single" w:sz="6" w:space="0" w:color="000000"/>
              <w:left w:val="single" w:sz="6" w:space="0" w:color="000000"/>
              <w:bottom w:val="single" w:sz="6" w:space="0" w:color="000000"/>
              <w:right w:val="single" w:sz="6" w:space="0" w:color="000000"/>
            </w:tcBorders>
          </w:tcPr>
          <w:p w14:paraId="513C7966" w14:textId="77777777" w:rsidR="00D84FFC" w:rsidRPr="00DC1D55" w:rsidRDefault="00D84FFC" w:rsidP="00D84FFC">
            <w:pPr>
              <w:autoSpaceDE w:val="0"/>
              <w:autoSpaceDN w:val="0"/>
              <w:adjustRightInd w:val="0"/>
              <w:spacing w:after="0" w:line="240"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Lista națională de urgențe în transplant</w:t>
            </w:r>
          </w:p>
          <w:p w14:paraId="2FAB8AA7" w14:textId="77777777" w:rsidR="00503231" w:rsidRPr="00DC1D55" w:rsidRDefault="00503231" w:rsidP="00503231">
            <w:pPr>
              <w:autoSpaceDE w:val="0"/>
              <w:autoSpaceDN w:val="0"/>
              <w:adjustRightInd w:val="0"/>
              <w:spacing w:after="0" w:line="240"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Registrul Național Renal</w:t>
            </w:r>
          </w:p>
          <w:p w14:paraId="1EA01351" w14:textId="77777777" w:rsidR="00503231" w:rsidRPr="00DC1D55" w:rsidRDefault="00503231" w:rsidP="00503231">
            <w:pPr>
              <w:autoSpaceDE w:val="0"/>
              <w:autoSpaceDN w:val="0"/>
              <w:adjustRightInd w:val="0"/>
              <w:spacing w:after="0" w:line="240"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Registrul primitorilor de rinichi</w:t>
            </w:r>
          </w:p>
          <w:p w14:paraId="01C38BBC" w14:textId="42941BA7" w:rsidR="0067206C" w:rsidRPr="00DC1D55" w:rsidRDefault="0067206C" w:rsidP="00503231">
            <w:pPr>
              <w:autoSpaceDE w:val="0"/>
              <w:autoSpaceDN w:val="0"/>
              <w:adjustRightInd w:val="0"/>
              <w:spacing w:after="0" w:line="240"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Registrul primitorilor de ficat</w:t>
            </w:r>
          </w:p>
          <w:p w14:paraId="715F6502" w14:textId="59F4FEB7" w:rsidR="00503231" w:rsidRPr="00DC1D55" w:rsidRDefault="00D84FFC" w:rsidP="00F13B8F">
            <w:pPr>
              <w:autoSpaceDE w:val="0"/>
              <w:autoSpaceDN w:val="0"/>
              <w:adjustRightInd w:val="0"/>
              <w:spacing w:after="0" w:line="240"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 xml:space="preserve">Registrul primitorilor </w:t>
            </w:r>
            <w:r w:rsidR="00EA2707" w:rsidRPr="00DC1D55">
              <w:rPr>
                <w:rFonts w:ascii="Times New Roman" w:eastAsia="Times New Roman" w:hAnsi="Times New Roman" w:cs="Times New Roman"/>
                <w:kern w:val="0"/>
                <w:sz w:val="24"/>
                <w:szCs w:val="24"/>
                <w:lang w:val="ro-MD"/>
                <w14:ligatures w14:val="none"/>
              </w:rPr>
              <w:t>de cord</w:t>
            </w:r>
          </w:p>
          <w:p w14:paraId="0B69C4AD" w14:textId="14C8B446" w:rsidR="00F13B8F" w:rsidRPr="00DC1D55" w:rsidRDefault="00F13B8F" w:rsidP="00F13B8F">
            <w:pPr>
              <w:autoSpaceDE w:val="0"/>
              <w:autoSpaceDN w:val="0"/>
              <w:adjustRightInd w:val="0"/>
              <w:spacing w:after="0" w:line="240"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Registrul primitorilor medulari</w:t>
            </w:r>
          </w:p>
        </w:tc>
      </w:tr>
      <w:tr w:rsidR="00355369" w:rsidRPr="006B3049" w14:paraId="09E88F3F" w14:textId="77777777" w:rsidTr="00767C40">
        <w:tc>
          <w:tcPr>
            <w:tcW w:w="275" w:type="pct"/>
            <w:tcBorders>
              <w:top w:val="single" w:sz="6" w:space="0" w:color="000000"/>
              <w:left w:val="single" w:sz="6" w:space="0" w:color="000000"/>
              <w:bottom w:val="single" w:sz="6" w:space="0" w:color="000000"/>
              <w:right w:val="single" w:sz="6" w:space="0" w:color="000000"/>
            </w:tcBorders>
          </w:tcPr>
          <w:p w14:paraId="7E2FA856" w14:textId="77777777" w:rsidR="00503231" w:rsidRPr="00DC1D55" w:rsidRDefault="00503231" w:rsidP="00503231">
            <w:pPr>
              <w:numPr>
                <w:ilvl w:val="0"/>
                <w:numId w:val="7"/>
              </w:numPr>
              <w:autoSpaceDE w:val="0"/>
              <w:autoSpaceDN w:val="0"/>
              <w:adjustRightInd w:val="0"/>
              <w:spacing w:after="0" w:line="240" w:lineRule="auto"/>
              <w:rPr>
                <w:rFonts w:ascii="Times New Roman" w:eastAsia="Times New Roman" w:hAnsi="Times New Roman" w:cs="Times New Roman"/>
                <w:kern w:val="0"/>
                <w:sz w:val="24"/>
                <w:szCs w:val="24"/>
                <w:lang w:val="ro-MD"/>
                <w14:ligatures w14:val="none"/>
              </w:rPr>
            </w:pPr>
          </w:p>
        </w:tc>
        <w:tc>
          <w:tcPr>
            <w:tcW w:w="2114" w:type="pct"/>
            <w:tcBorders>
              <w:top w:val="single" w:sz="6" w:space="0" w:color="000000"/>
              <w:left w:val="single" w:sz="6" w:space="0" w:color="000000"/>
              <w:bottom w:val="single" w:sz="6" w:space="0" w:color="000000"/>
              <w:right w:val="single" w:sz="6" w:space="0" w:color="000000"/>
            </w:tcBorders>
            <w:hideMark/>
          </w:tcPr>
          <w:p w14:paraId="0559D844" w14:textId="77777777" w:rsidR="00503231" w:rsidRPr="00DC1D55" w:rsidRDefault="00503231" w:rsidP="00503231">
            <w:pPr>
              <w:autoSpaceDE w:val="0"/>
              <w:autoSpaceDN w:val="0"/>
              <w:adjustRightInd w:val="0"/>
              <w:spacing w:after="0" w:line="240"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 xml:space="preserve">Medicul responsabil de prelevarea organelor, țesuturilor sau celulelor umane </w:t>
            </w:r>
          </w:p>
        </w:tc>
        <w:tc>
          <w:tcPr>
            <w:tcW w:w="2611" w:type="pct"/>
            <w:tcBorders>
              <w:top w:val="single" w:sz="6" w:space="0" w:color="000000"/>
              <w:left w:val="single" w:sz="6" w:space="0" w:color="000000"/>
              <w:bottom w:val="single" w:sz="6" w:space="0" w:color="000000"/>
              <w:right w:val="single" w:sz="6" w:space="0" w:color="000000"/>
            </w:tcBorders>
          </w:tcPr>
          <w:p w14:paraId="62CA6744" w14:textId="441761AE" w:rsidR="00503231" w:rsidRPr="00DC1D55" w:rsidRDefault="00503231" w:rsidP="0083473A">
            <w:pPr>
              <w:autoSpaceDE w:val="0"/>
              <w:autoSpaceDN w:val="0"/>
              <w:adjustRightInd w:val="0"/>
              <w:spacing w:after="0" w:line="240"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 xml:space="preserve">Registrul Donatorilor, Etichetele pentru organe, țesuturi sau </w:t>
            </w:r>
            <w:r w:rsidR="00D0448D" w:rsidRPr="00DC1D55">
              <w:rPr>
                <w:rFonts w:ascii="Times New Roman" w:eastAsia="Times New Roman" w:hAnsi="Times New Roman" w:cs="Times New Roman"/>
                <w:kern w:val="0"/>
                <w:sz w:val="24"/>
                <w:szCs w:val="24"/>
                <w:lang w:val="ro-MD"/>
                <w14:ligatures w14:val="none"/>
              </w:rPr>
              <w:t>celule umane</w:t>
            </w:r>
            <w:r w:rsidRPr="00DC1D55">
              <w:rPr>
                <w:rFonts w:ascii="Times New Roman" w:eastAsia="Times New Roman" w:hAnsi="Times New Roman" w:cs="Times New Roman"/>
                <w:kern w:val="0"/>
                <w:sz w:val="24"/>
                <w:szCs w:val="24"/>
                <w:lang w:val="ro-MD"/>
                <w14:ligatures w14:val="none"/>
              </w:rPr>
              <w:t xml:space="preserve"> </w:t>
            </w:r>
          </w:p>
        </w:tc>
      </w:tr>
      <w:tr w:rsidR="00355369" w:rsidRPr="00DC1D55" w14:paraId="29D33DA5" w14:textId="77777777" w:rsidTr="00767C40">
        <w:tc>
          <w:tcPr>
            <w:tcW w:w="275" w:type="pct"/>
            <w:tcBorders>
              <w:top w:val="single" w:sz="6" w:space="0" w:color="000000"/>
              <w:left w:val="single" w:sz="6" w:space="0" w:color="000000"/>
              <w:bottom w:val="single" w:sz="6" w:space="0" w:color="000000"/>
              <w:right w:val="single" w:sz="6" w:space="0" w:color="000000"/>
            </w:tcBorders>
          </w:tcPr>
          <w:p w14:paraId="39CC1ACF" w14:textId="77777777" w:rsidR="00503231" w:rsidRPr="00DC1D55" w:rsidRDefault="00503231" w:rsidP="00503231">
            <w:pPr>
              <w:numPr>
                <w:ilvl w:val="0"/>
                <w:numId w:val="7"/>
              </w:numPr>
              <w:autoSpaceDE w:val="0"/>
              <w:autoSpaceDN w:val="0"/>
              <w:adjustRightInd w:val="0"/>
              <w:spacing w:after="0" w:line="240" w:lineRule="auto"/>
              <w:rPr>
                <w:rFonts w:ascii="Times New Roman" w:eastAsia="Times New Roman" w:hAnsi="Times New Roman" w:cs="Times New Roman"/>
                <w:kern w:val="0"/>
                <w:sz w:val="24"/>
                <w:szCs w:val="24"/>
                <w:lang w:val="ro-MD"/>
                <w14:ligatures w14:val="none"/>
              </w:rPr>
            </w:pPr>
          </w:p>
        </w:tc>
        <w:tc>
          <w:tcPr>
            <w:tcW w:w="2114" w:type="pct"/>
            <w:tcBorders>
              <w:top w:val="single" w:sz="6" w:space="0" w:color="000000"/>
              <w:left w:val="single" w:sz="6" w:space="0" w:color="000000"/>
              <w:bottom w:val="single" w:sz="6" w:space="0" w:color="000000"/>
              <w:right w:val="single" w:sz="6" w:space="0" w:color="000000"/>
            </w:tcBorders>
          </w:tcPr>
          <w:p w14:paraId="662D5682" w14:textId="77777777" w:rsidR="00503231" w:rsidRPr="00DC1D55" w:rsidRDefault="00503231" w:rsidP="00503231">
            <w:pPr>
              <w:autoSpaceDE w:val="0"/>
              <w:autoSpaceDN w:val="0"/>
              <w:adjustRightInd w:val="0"/>
              <w:spacing w:after="0" w:line="240"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Medicul responsabil de transplant de organe</w:t>
            </w:r>
          </w:p>
        </w:tc>
        <w:tc>
          <w:tcPr>
            <w:tcW w:w="2611" w:type="pct"/>
            <w:tcBorders>
              <w:top w:val="single" w:sz="6" w:space="0" w:color="000000"/>
              <w:left w:val="single" w:sz="6" w:space="0" w:color="000000"/>
              <w:bottom w:val="single" w:sz="6" w:space="0" w:color="000000"/>
              <w:right w:val="single" w:sz="6" w:space="0" w:color="000000"/>
            </w:tcBorders>
          </w:tcPr>
          <w:p w14:paraId="745C94DC" w14:textId="77777777" w:rsidR="00503231" w:rsidRPr="00DC1D55" w:rsidRDefault="00503231" w:rsidP="00503231">
            <w:pPr>
              <w:autoSpaceDE w:val="0"/>
              <w:autoSpaceDN w:val="0"/>
              <w:adjustRightInd w:val="0"/>
              <w:spacing w:after="0" w:line="240"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Registrul Donatori Vii</w:t>
            </w:r>
          </w:p>
          <w:p w14:paraId="1EC7C1BF" w14:textId="77777777" w:rsidR="00503231" w:rsidRPr="00DC1D55" w:rsidRDefault="00503231" w:rsidP="00503231">
            <w:pPr>
              <w:autoSpaceDE w:val="0"/>
              <w:autoSpaceDN w:val="0"/>
              <w:adjustRightInd w:val="0"/>
              <w:spacing w:after="0" w:line="240"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Registru Primitori (listele de așteptare)</w:t>
            </w:r>
          </w:p>
          <w:p w14:paraId="70607FBF" w14:textId="77777777" w:rsidR="00503231" w:rsidRPr="00DC1D55" w:rsidRDefault="00503231" w:rsidP="00503231">
            <w:pPr>
              <w:autoSpaceDE w:val="0"/>
              <w:autoSpaceDN w:val="0"/>
              <w:adjustRightInd w:val="0"/>
              <w:spacing w:after="0" w:line="240"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Registrul Transplant Renal</w:t>
            </w:r>
          </w:p>
          <w:p w14:paraId="4111A78A" w14:textId="77777777" w:rsidR="00503231" w:rsidRPr="00DC1D55" w:rsidRDefault="00503231" w:rsidP="00503231">
            <w:pPr>
              <w:autoSpaceDE w:val="0"/>
              <w:autoSpaceDN w:val="0"/>
              <w:adjustRightInd w:val="0"/>
              <w:spacing w:after="0" w:line="240"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Registrul Transplant Hepatic</w:t>
            </w:r>
          </w:p>
          <w:p w14:paraId="5D553B5D" w14:textId="77777777" w:rsidR="00503231" w:rsidRPr="00DC1D55" w:rsidRDefault="00503231" w:rsidP="00503231">
            <w:pPr>
              <w:autoSpaceDE w:val="0"/>
              <w:autoSpaceDN w:val="0"/>
              <w:adjustRightInd w:val="0"/>
              <w:spacing w:after="0" w:line="240"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Registrul Transplant Cardiac</w:t>
            </w:r>
          </w:p>
        </w:tc>
      </w:tr>
      <w:tr w:rsidR="00355369" w:rsidRPr="00DC1D55" w14:paraId="0103DA39" w14:textId="77777777" w:rsidTr="00767C40">
        <w:tc>
          <w:tcPr>
            <w:tcW w:w="275" w:type="pct"/>
            <w:tcBorders>
              <w:top w:val="single" w:sz="6" w:space="0" w:color="000000"/>
              <w:left w:val="single" w:sz="6" w:space="0" w:color="000000"/>
              <w:bottom w:val="single" w:sz="6" w:space="0" w:color="000000"/>
              <w:right w:val="single" w:sz="6" w:space="0" w:color="000000"/>
            </w:tcBorders>
          </w:tcPr>
          <w:p w14:paraId="27F0BB22" w14:textId="77777777" w:rsidR="00503231" w:rsidRPr="00DC1D55" w:rsidRDefault="00503231" w:rsidP="00503231">
            <w:pPr>
              <w:numPr>
                <w:ilvl w:val="0"/>
                <w:numId w:val="7"/>
              </w:numPr>
              <w:autoSpaceDE w:val="0"/>
              <w:autoSpaceDN w:val="0"/>
              <w:adjustRightInd w:val="0"/>
              <w:spacing w:after="0" w:line="240" w:lineRule="auto"/>
              <w:rPr>
                <w:rFonts w:ascii="Times New Roman" w:eastAsia="Times New Roman" w:hAnsi="Times New Roman" w:cs="Times New Roman"/>
                <w:kern w:val="0"/>
                <w:sz w:val="24"/>
                <w:szCs w:val="24"/>
                <w:lang w:val="ro-MD"/>
                <w14:ligatures w14:val="none"/>
              </w:rPr>
            </w:pPr>
          </w:p>
        </w:tc>
        <w:tc>
          <w:tcPr>
            <w:tcW w:w="2114" w:type="pct"/>
            <w:tcBorders>
              <w:top w:val="single" w:sz="6" w:space="0" w:color="000000"/>
              <w:left w:val="single" w:sz="6" w:space="0" w:color="000000"/>
              <w:bottom w:val="single" w:sz="6" w:space="0" w:color="000000"/>
              <w:right w:val="single" w:sz="6" w:space="0" w:color="000000"/>
            </w:tcBorders>
          </w:tcPr>
          <w:p w14:paraId="5947D92C" w14:textId="77777777" w:rsidR="00503231" w:rsidRPr="00DC1D55" w:rsidRDefault="00503231" w:rsidP="00503231">
            <w:pPr>
              <w:autoSpaceDE w:val="0"/>
              <w:autoSpaceDN w:val="0"/>
              <w:adjustRightInd w:val="0"/>
              <w:spacing w:after="0" w:line="240"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Medicul responsabil de includerea primitorului în lista de așteptare pentru transplantul de organe</w:t>
            </w:r>
          </w:p>
        </w:tc>
        <w:tc>
          <w:tcPr>
            <w:tcW w:w="2611" w:type="pct"/>
            <w:tcBorders>
              <w:top w:val="single" w:sz="6" w:space="0" w:color="000000"/>
              <w:left w:val="single" w:sz="6" w:space="0" w:color="000000"/>
              <w:bottom w:val="single" w:sz="6" w:space="0" w:color="000000"/>
              <w:right w:val="single" w:sz="6" w:space="0" w:color="000000"/>
            </w:tcBorders>
          </w:tcPr>
          <w:p w14:paraId="34635450" w14:textId="77777777" w:rsidR="00503231" w:rsidRPr="00DC1D55" w:rsidRDefault="00503231" w:rsidP="00503231">
            <w:pPr>
              <w:autoSpaceDE w:val="0"/>
              <w:autoSpaceDN w:val="0"/>
              <w:adjustRightInd w:val="0"/>
              <w:spacing w:after="0" w:line="240"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Registrul Național Renal</w:t>
            </w:r>
          </w:p>
          <w:p w14:paraId="61A6470B" w14:textId="77777777" w:rsidR="00503231" w:rsidRPr="00DC1D55" w:rsidRDefault="00503231" w:rsidP="00503231">
            <w:pPr>
              <w:autoSpaceDE w:val="0"/>
              <w:autoSpaceDN w:val="0"/>
              <w:adjustRightInd w:val="0"/>
              <w:spacing w:after="0" w:line="240"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Registrul Hepatic</w:t>
            </w:r>
          </w:p>
          <w:p w14:paraId="17C74048" w14:textId="7C54DF81" w:rsidR="00F13B8F" w:rsidRPr="00DC1D55" w:rsidRDefault="00F13B8F" w:rsidP="00503231">
            <w:pPr>
              <w:autoSpaceDE w:val="0"/>
              <w:autoSpaceDN w:val="0"/>
              <w:adjustRightInd w:val="0"/>
              <w:spacing w:after="0" w:line="240"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Registrul Diabetului</w:t>
            </w:r>
          </w:p>
          <w:p w14:paraId="430063DC" w14:textId="77777777" w:rsidR="00503231" w:rsidRPr="00DC1D55" w:rsidRDefault="00503231" w:rsidP="00503231">
            <w:pPr>
              <w:autoSpaceDE w:val="0"/>
              <w:autoSpaceDN w:val="0"/>
              <w:adjustRightInd w:val="0"/>
              <w:spacing w:after="0" w:line="240"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Registrul Cardiac</w:t>
            </w:r>
          </w:p>
        </w:tc>
      </w:tr>
      <w:tr w:rsidR="00355369" w:rsidRPr="006B3049" w14:paraId="430F80BA" w14:textId="77777777" w:rsidTr="00767C40">
        <w:tc>
          <w:tcPr>
            <w:tcW w:w="275" w:type="pct"/>
            <w:tcBorders>
              <w:top w:val="single" w:sz="6" w:space="0" w:color="000000"/>
              <w:left w:val="single" w:sz="6" w:space="0" w:color="000000"/>
              <w:bottom w:val="single" w:sz="6" w:space="0" w:color="000000"/>
              <w:right w:val="single" w:sz="6" w:space="0" w:color="000000"/>
            </w:tcBorders>
          </w:tcPr>
          <w:p w14:paraId="0BD77462" w14:textId="77777777" w:rsidR="00503231" w:rsidRPr="00DC1D55" w:rsidRDefault="00503231" w:rsidP="00503231">
            <w:pPr>
              <w:numPr>
                <w:ilvl w:val="0"/>
                <w:numId w:val="7"/>
              </w:numPr>
              <w:autoSpaceDE w:val="0"/>
              <w:autoSpaceDN w:val="0"/>
              <w:adjustRightInd w:val="0"/>
              <w:spacing w:after="0" w:line="240" w:lineRule="auto"/>
              <w:rPr>
                <w:rFonts w:ascii="Times New Roman" w:eastAsia="Times New Roman" w:hAnsi="Times New Roman" w:cs="Times New Roman"/>
                <w:kern w:val="0"/>
                <w:sz w:val="24"/>
                <w:szCs w:val="24"/>
                <w:lang w:val="ro-MD"/>
                <w14:ligatures w14:val="none"/>
              </w:rPr>
            </w:pPr>
          </w:p>
        </w:tc>
        <w:tc>
          <w:tcPr>
            <w:tcW w:w="2114" w:type="pct"/>
            <w:tcBorders>
              <w:top w:val="single" w:sz="6" w:space="0" w:color="000000"/>
              <w:left w:val="single" w:sz="6" w:space="0" w:color="000000"/>
              <w:bottom w:val="single" w:sz="6" w:space="0" w:color="000000"/>
              <w:right w:val="single" w:sz="6" w:space="0" w:color="000000"/>
            </w:tcBorders>
          </w:tcPr>
          <w:p w14:paraId="63988581" w14:textId="77777777" w:rsidR="00503231" w:rsidRPr="00DC1D55" w:rsidRDefault="00503231" w:rsidP="00503231">
            <w:pPr>
              <w:autoSpaceDE w:val="0"/>
              <w:autoSpaceDN w:val="0"/>
              <w:adjustRightInd w:val="0"/>
              <w:spacing w:after="0" w:line="240"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Medicul responsabil de monitorizarea primitorilor de organ în perioada post-transplant</w:t>
            </w:r>
          </w:p>
        </w:tc>
        <w:tc>
          <w:tcPr>
            <w:tcW w:w="2611" w:type="pct"/>
            <w:tcBorders>
              <w:top w:val="single" w:sz="6" w:space="0" w:color="000000"/>
              <w:left w:val="single" w:sz="6" w:space="0" w:color="000000"/>
              <w:bottom w:val="single" w:sz="6" w:space="0" w:color="000000"/>
              <w:right w:val="single" w:sz="6" w:space="0" w:color="000000"/>
            </w:tcBorders>
          </w:tcPr>
          <w:p w14:paraId="6D468A27" w14:textId="77777777" w:rsidR="00503231" w:rsidRPr="00DC1D55" w:rsidRDefault="00503231" w:rsidP="00503231">
            <w:pPr>
              <w:autoSpaceDE w:val="0"/>
              <w:autoSpaceDN w:val="0"/>
              <w:adjustRightInd w:val="0"/>
              <w:spacing w:after="0" w:line="240"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Registrul Transplant Renal</w:t>
            </w:r>
          </w:p>
          <w:p w14:paraId="462EEC0F" w14:textId="77777777" w:rsidR="00503231" w:rsidRPr="00DC1D55" w:rsidRDefault="00503231" w:rsidP="00503231">
            <w:pPr>
              <w:autoSpaceDE w:val="0"/>
              <w:autoSpaceDN w:val="0"/>
              <w:adjustRightInd w:val="0"/>
              <w:spacing w:after="0" w:line="240"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Registrul Transplant Hepatic</w:t>
            </w:r>
          </w:p>
          <w:p w14:paraId="1122D8E3" w14:textId="77777777" w:rsidR="00503231" w:rsidRPr="00DC1D55" w:rsidRDefault="00503231" w:rsidP="00503231">
            <w:pPr>
              <w:autoSpaceDE w:val="0"/>
              <w:autoSpaceDN w:val="0"/>
              <w:adjustRightInd w:val="0"/>
              <w:spacing w:after="0" w:line="240"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 xml:space="preserve">Registrul Transplant Cardiac </w:t>
            </w:r>
          </w:p>
          <w:p w14:paraId="00E7435A" w14:textId="77777777" w:rsidR="00503231" w:rsidRPr="00DC1D55" w:rsidRDefault="00503231" w:rsidP="00503231">
            <w:pPr>
              <w:autoSpaceDE w:val="0"/>
              <w:autoSpaceDN w:val="0"/>
              <w:adjustRightInd w:val="0"/>
              <w:spacing w:after="0" w:line="240"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Submodulul ”stoc medicamente” a fiecărui din registrele de mai sus</w:t>
            </w:r>
          </w:p>
        </w:tc>
      </w:tr>
      <w:tr w:rsidR="00355369" w:rsidRPr="00DC1D55" w14:paraId="68F14D28" w14:textId="77777777" w:rsidTr="00767C40">
        <w:tc>
          <w:tcPr>
            <w:tcW w:w="275" w:type="pct"/>
            <w:tcBorders>
              <w:top w:val="single" w:sz="6" w:space="0" w:color="000000"/>
              <w:left w:val="single" w:sz="6" w:space="0" w:color="000000"/>
              <w:bottom w:val="single" w:sz="6" w:space="0" w:color="000000"/>
              <w:right w:val="single" w:sz="6" w:space="0" w:color="000000"/>
            </w:tcBorders>
          </w:tcPr>
          <w:p w14:paraId="44CA3FC8" w14:textId="77777777" w:rsidR="00503231" w:rsidRPr="00DC1D55" w:rsidRDefault="00503231" w:rsidP="00503231">
            <w:pPr>
              <w:numPr>
                <w:ilvl w:val="0"/>
                <w:numId w:val="7"/>
              </w:numPr>
              <w:autoSpaceDE w:val="0"/>
              <w:autoSpaceDN w:val="0"/>
              <w:adjustRightInd w:val="0"/>
              <w:spacing w:after="0" w:line="240" w:lineRule="auto"/>
              <w:rPr>
                <w:rFonts w:ascii="Times New Roman" w:eastAsia="Times New Roman" w:hAnsi="Times New Roman" w:cs="Times New Roman"/>
                <w:kern w:val="0"/>
                <w:sz w:val="24"/>
                <w:szCs w:val="24"/>
                <w:lang w:val="ro-MD"/>
                <w14:ligatures w14:val="none"/>
              </w:rPr>
            </w:pPr>
          </w:p>
        </w:tc>
        <w:tc>
          <w:tcPr>
            <w:tcW w:w="2114" w:type="pct"/>
            <w:tcBorders>
              <w:top w:val="single" w:sz="6" w:space="0" w:color="000000"/>
              <w:left w:val="single" w:sz="6" w:space="0" w:color="000000"/>
              <w:bottom w:val="single" w:sz="6" w:space="0" w:color="000000"/>
              <w:right w:val="single" w:sz="6" w:space="0" w:color="000000"/>
            </w:tcBorders>
          </w:tcPr>
          <w:p w14:paraId="1DFDA34A" w14:textId="4225F1C0" w:rsidR="00503231" w:rsidRPr="00DC1D55" w:rsidRDefault="00503231" w:rsidP="00B95C19">
            <w:pPr>
              <w:autoSpaceDE w:val="0"/>
              <w:autoSpaceDN w:val="0"/>
              <w:adjustRightInd w:val="0"/>
              <w:spacing w:after="0" w:line="240"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Medicul responsabil de realizar</w:t>
            </w:r>
            <w:r w:rsidR="00B95C19" w:rsidRPr="00DC1D55">
              <w:rPr>
                <w:rFonts w:ascii="Times New Roman" w:eastAsia="Times New Roman" w:hAnsi="Times New Roman" w:cs="Times New Roman"/>
                <w:kern w:val="0"/>
                <w:sz w:val="24"/>
                <w:szCs w:val="24"/>
                <w:lang w:val="ro-MD"/>
                <w14:ligatures w14:val="none"/>
              </w:rPr>
              <w:t>ea transplanturilor de țesuturi</w:t>
            </w:r>
            <w:r w:rsidR="00D0448D" w:rsidRPr="00DC1D55">
              <w:rPr>
                <w:rFonts w:ascii="Times New Roman" w:eastAsia="Times New Roman" w:hAnsi="Times New Roman" w:cs="Times New Roman"/>
                <w:kern w:val="0"/>
                <w:sz w:val="24"/>
                <w:szCs w:val="24"/>
                <w:lang w:val="ro-MD"/>
                <w14:ligatures w14:val="none"/>
              </w:rPr>
              <w:t xml:space="preserve"> </w:t>
            </w:r>
            <w:r w:rsidRPr="00DC1D55">
              <w:rPr>
                <w:rFonts w:ascii="Times New Roman" w:eastAsia="Times New Roman" w:hAnsi="Times New Roman" w:cs="Times New Roman"/>
                <w:kern w:val="0"/>
                <w:sz w:val="24"/>
                <w:szCs w:val="24"/>
                <w:lang w:val="ro-MD"/>
                <w14:ligatures w14:val="none"/>
              </w:rPr>
              <w:t>(oftalmolog</w:t>
            </w:r>
            <w:r w:rsidR="00B95C19" w:rsidRPr="00DC1D55">
              <w:rPr>
                <w:rFonts w:ascii="Times New Roman" w:eastAsia="Times New Roman" w:hAnsi="Times New Roman" w:cs="Times New Roman"/>
                <w:kern w:val="0"/>
                <w:sz w:val="24"/>
                <w:szCs w:val="24"/>
                <w:lang w:val="ro-MD"/>
                <w14:ligatures w14:val="none"/>
              </w:rPr>
              <w:t>, ortoped, combustiolog</w:t>
            </w:r>
            <w:r w:rsidRPr="00DC1D55">
              <w:rPr>
                <w:rFonts w:ascii="Times New Roman" w:eastAsia="Times New Roman" w:hAnsi="Times New Roman" w:cs="Times New Roman"/>
                <w:kern w:val="0"/>
                <w:sz w:val="24"/>
                <w:szCs w:val="24"/>
                <w:lang w:val="ro-MD"/>
                <w14:ligatures w14:val="none"/>
              </w:rPr>
              <w:t xml:space="preserve">, chirurg etc.) </w:t>
            </w:r>
          </w:p>
        </w:tc>
        <w:tc>
          <w:tcPr>
            <w:tcW w:w="2611" w:type="pct"/>
            <w:tcBorders>
              <w:top w:val="single" w:sz="6" w:space="0" w:color="000000"/>
              <w:left w:val="single" w:sz="6" w:space="0" w:color="000000"/>
              <w:bottom w:val="single" w:sz="6" w:space="0" w:color="000000"/>
              <w:right w:val="single" w:sz="6" w:space="0" w:color="000000"/>
            </w:tcBorders>
          </w:tcPr>
          <w:p w14:paraId="38B5A837" w14:textId="7EA47BE6" w:rsidR="00F13B8F" w:rsidRPr="00DC1D55" w:rsidRDefault="00756198" w:rsidP="00F13B8F">
            <w:pPr>
              <w:autoSpaceDE w:val="0"/>
              <w:autoSpaceDN w:val="0"/>
              <w:adjustRightInd w:val="0"/>
              <w:spacing w:after="0" w:line="240"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Lista așteptare</w:t>
            </w:r>
            <w:r w:rsidR="00F13B8F" w:rsidRPr="00DC1D55">
              <w:rPr>
                <w:rFonts w:ascii="Times New Roman" w:eastAsia="Times New Roman" w:hAnsi="Times New Roman" w:cs="Times New Roman"/>
                <w:kern w:val="0"/>
                <w:sz w:val="24"/>
                <w:szCs w:val="24"/>
                <w:lang w:val="ro-MD"/>
                <w14:ligatures w14:val="none"/>
              </w:rPr>
              <w:t xml:space="preserve"> </w:t>
            </w:r>
            <w:r w:rsidR="00EA2707" w:rsidRPr="00DC1D55">
              <w:rPr>
                <w:rFonts w:ascii="Times New Roman" w:eastAsia="Times New Roman" w:hAnsi="Times New Roman" w:cs="Times New Roman"/>
                <w:kern w:val="0"/>
                <w:sz w:val="24"/>
                <w:szCs w:val="24"/>
                <w:lang w:val="ro-MD"/>
                <w14:ligatures w14:val="none"/>
              </w:rPr>
              <w:t>transplant de cornee</w:t>
            </w:r>
          </w:p>
          <w:p w14:paraId="266E1A3D" w14:textId="41E3414C" w:rsidR="00503231" w:rsidRPr="00DC1D55" w:rsidRDefault="00503231" w:rsidP="00F13B8F">
            <w:pPr>
              <w:autoSpaceDE w:val="0"/>
              <w:autoSpaceDN w:val="0"/>
              <w:adjustRightInd w:val="0"/>
              <w:spacing w:after="0" w:line="240"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Registrele de evidență a transplanturilor de țesuturi realizate</w:t>
            </w:r>
            <w:r w:rsidR="00AB664B" w:rsidRPr="00DC1D55">
              <w:rPr>
                <w:rFonts w:ascii="Times New Roman" w:eastAsia="Times New Roman" w:hAnsi="Times New Roman" w:cs="Times New Roman"/>
                <w:kern w:val="0"/>
                <w:sz w:val="24"/>
                <w:szCs w:val="24"/>
                <w:lang w:val="ro-MD"/>
                <w14:ligatures w14:val="none"/>
              </w:rPr>
              <w:t>.</w:t>
            </w:r>
          </w:p>
        </w:tc>
      </w:tr>
      <w:tr w:rsidR="00355369" w:rsidRPr="006B3049" w14:paraId="67598C1D" w14:textId="77777777" w:rsidTr="00767C40">
        <w:tc>
          <w:tcPr>
            <w:tcW w:w="275" w:type="pct"/>
            <w:tcBorders>
              <w:top w:val="single" w:sz="6" w:space="0" w:color="000000"/>
              <w:left w:val="single" w:sz="6" w:space="0" w:color="000000"/>
              <w:bottom w:val="single" w:sz="6" w:space="0" w:color="000000"/>
              <w:right w:val="single" w:sz="6" w:space="0" w:color="000000"/>
            </w:tcBorders>
          </w:tcPr>
          <w:p w14:paraId="0C29DDD0" w14:textId="77777777" w:rsidR="00503231" w:rsidRPr="00DC1D55" w:rsidRDefault="00503231" w:rsidP="00503231">
            <w:pPr>
              <w:numPr>
                <w:ilvl w:val="0"/>
                <w:numId w:val="7"/>
              </w:numPr>
              <w:autoSpaceDE w:val="0"/>
              <w:autoSpaceDN w:val="0"/>
              <w:adjustRightInd w:val="0"/>
              <w:spacing w:after="0" w:line="240" w:lineRule="auto"/>
              <w:rPr>
                <w:rFonts w:ascii="Times New Roman" w:eastAsia="Times New Roman" w:hAnsi="Times New Roman" w:cs="Times New Roman"/>
                <w:kern w:val="0"/>
                <w:sz w:val="24"/>
                <w:szCs w:val="24"/>
                <w:lang w:val="ro-MD"/>
                <w14:ligatures w14:val="none"/>
              </w:rPr>
            </w:pPr>
          </w:p>
        </w:tc>
        <w:tc>
          <w:tcPr>
            <w:tcW w:w="2114" w:type="pct"/>
            <w:tcBorders>
              <w:top w:val="single" w:sz="6" w:space="0" w:color="000000"/>
              <w:left w:val="single" w:sz="6" w:space="0" w:color="000000"/>
              <w:bottom w:val="single" w:sz="6" w:space="0" w:color="000000"/>
              <w:right w:val="single" w:sz="6" w:space="0" w:color="000000"/>
            </w:tcBorders>
            <w:hideMark/>
          </w:tcPr>
          <w:p w14:paraId="3D2F25B7" w14:textId="21AC8451" w:rsidR="00503231" w:rsidRPr="00DC1D55" w:rsidRDefault="00775A66" w:rsidP="00503231">
            <w:pPr>
              <w:autoSpaceDE w:val="0"/>
              <w:autoSpaceDN w:val="0"/>
              <w:adjustRightInd w:val="0"/>
              <w:spacing w:after="0" w:line="240"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Persoana responsabilă din cadrul băncii</w:t>
            </w:r>
            <w:r w:rsidRPr="00DC1D55">
              <w:rPr>
                <w:rFonts w:ascii="Times New Roman" w:eastAsia="Calibri" w:hAnsi="Times New Roman" w:cs="Times New Roman"/>
                <w:iCs/>
                <w:kern w:val="0"/>
                <w:sz w:val="24"/>
                <w:szCs w:val="24"/>
                <w:lang w:val="ro-MD"/>
                <w14:ligatures w14:val="none"/>
              </w:rPr>
              <w:t xml:space="preserve"> </w:t>
            </w:r>
            <w:r w:rsidR="00503231" w:rsidRPr="00DC1D55">
              <w:rPr>
                <w:rFonts w:ascii="Times New Roman" w:eastAsia="Calibri" w:hAnsi="Times New Roman" w:cs="Times New Roman"/>
                <w:iCs/>
                <w:kern w:val="0"/>
                <w:sz w:val="24"/>
                <w:szCs w:val="24"/>
                <w:lang w:val="ro-MD"/>
                <w14:ligatures w14:val="none"/>
              </w:rPr>
              <w:t xml:space="preserve">de </w:t>
            </w:r>
            <w:r w:rsidR="00427CCF" w:rsidRPr="00DC1D55">
              <w:rPr>
                <w:rFonts w:ascii="Times New Roman" w:eastAsia="Calibri" w:hAnsi="Times New Roman" w:cs="Times New Roman"/>
                <w:iCs/>
                <w:kern w:val="0"/>
                <w:sz w:val="24"/>
                <w:szCs w:val="24"/>
                <w:lang w:val="ro-MD"/>
                <w14:ligatures w14:val="none"/>
              </w:rPr>
              <w:t>țesuturi</w:t>
            </w:r>
            <w:r w:rsidR="00503231" w:rsidRPr="00DC1D55">
              <w:rPr>
                <w:rFonts w:ascii="Times New Roman" w:eastAsia="Calibri" w:hAnsi="Times New Roman" w:cs="Times New Roman"/>
                <w:iCs/>
                <w:kern w:val="0"/>
                <w:sz w:val="24"/>
                <w:szCs w:val="24"/>
                <w:lang w:val="ro-MD"/>
                <w14:ligatures w14:val="none"/>
              </w:rPr>
              <w:t xml:space="preserve"> </w:t>
            </w:r>
            <w:r w:rsidR="00427CCF" w:rsidRPr="00DC1D55">
              <w:rPr>
                <w:rFonts w:ascii="Times New Roman" w:eastAsia="Calibri" w:hAnsi="Times New Roman" w:cs="Times New Roman"/>
                <w:iCs/>
                <w:kern w:val="0"/>
                <w:sz w:val="24"/>
                <w:szCs w:val="24"/>
                <w:lang w:val="ro-MD"/>
                <w14:ligatures w14:val="none"/>
              </w:rPr>
              <w:t>și</w:t>
            </w:r>
            <w:r w:rsidR="00503231" w:rsidRPr="00DC1D55">
              <w:rPr>
                <w:rFonts w:ascii="Times New Roman" w:eastAsia="Calibri" w:hAnsi="Times New Roman" w:cs="Times New Roman"/>
                <w:iCs/>
                <w:kern w:val="0"/>
                <w:sz w:val="24"/>
                <w:szCs w:val="24"/>
                <w:lang w:val="ro-MD"/>
                <w14:ligatures w14:val="none"/>
              </w:rPr>
              <w:t>/sau celule</w:t>
            </w:r>
          </w:p>
        </w:tc>
        <w:tc>
          <w:tcPr>
            <w:tcW w:w="2611" w:type="pct"/>
            <w:tcBorders>
              <w:top w:val="single" w:sz="6" w:space="0" w:color="000000"/>
              <w:left w:val="single" w:sz="6" w:space="0" w:color="000000"/>
              <w:bottom w:val="single" w:sz="6" w:space="0" w:color="000000"/>
              <w:right w:val="single" w:sz="6" w:space="0" w:color="000000"/>
            </w:tcBorders>
            <w:hideMark/>
          </w:tcPr>
          <w:p w14:paraId="54C6BD50" w14:textId="77777777" w:rsidR="00503231" w:rsidRPr="00DC1D55" w:rsidRDefault="00503231" w:rsidP="00503231">
            <w:pPr>
              <w:autoSpaceDE w:val="0"/>
              <w:autoSpaceDN w:val="0"/>
              <w:adjustRightInd w:val="0"/>
              <w:spacing w:after="0" w:line="240"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Registrul Țesuturilor Stocate (cornee, os, ligamente, mușchi-tendon, amnion, piele, vase magistrale, periferice, valve cardiace)</w:t>
            </w:r>
          </w:p>
        </w:tc>
      </w:tr>
      <w:tr w:rsidR="00355369" w:rsidRPr="00DC1D55" w14:paraId="74439B9B" w14:textId="77777777" w:rsidTr="00767C40">
        <w:tc>
          <w:tcPr>
            <w:tcW w:w="275" w:type="pct"/>
            <w:tcBorders>
              <w:top w:val="single" w:sz="6" w:space="0" w:color="000000"/>
              <w:left w:val="single" w:sz="6" w:space="0" w:color="000000"/>
              <w:bottom w:val="single" w:sz="6" w:space="0" w:color="000000"/>
              <w:right w:val="single" w:sz="6" w:space="0" w:color="000000"/>
            </w:tcBorders>
          </w:tcPr>
          <w:p w14:paraId="71611D82" w14:textId="77777777" w:rsidR="00503231" w:rsidRPr="00DC1D55" w:rsidRDefault="00503231" w:rsidP="00503231">
            <w:pPr>
              <w:numPr>
                <w:ilvl w:val="0"/>
                <w:numId w:val="7"/>
              </w:numPr>
              <w:autoSpaceDE w:val="0"/>
              <w:autoSpaceDN w:val="0"/>
              <w:adjustRightInd w:val="0"/>
              <w:spacing w:after="0" w:line="240" w:lineRule="auto"/>
              <w:rPr>
                <w:rFonts w:ascii="Times New Roman" w:eastAsia="Times New Roman" w:hAnsi="Times New Roman" w:cs="Times New Roman"/>
                <w:kern w:val="0"/>
                <w:sz w:val="24"/>
                <w:szCs w:val="24"/>
                <w:lang w:val="ro-MD"/>
                <w14:ligatures w14:val="none"/>
              </w:rPr>
            </w:pPr>
          </w:p>
        </w:tc>
        <w:tc>
          <w:tcPr>
            <w:tcW w:w="2114" w:type="pct"/>
            <w:tcBorders>
              <w:top w:val="single" w:sz="6" w:space="0" w:color="000000"/>
              <w:left w:val="single" w:sz="6" w:space="0" w:color="000000"/>
              <w:bottom w:val="single" w:sz="6" w:space="0" w:color="000000"/>
              <w:right w:val="single" w:sz="6" w:space="0" w:color="000000"/>
            </w:tcBorders>
          </w:tcPr>
          <w:p w14:paraId="35B5F06D" w14:textId="26836FEB" w:rsidR="00503231" w:rsidRPr="00DC1D55" w:rsidRDefault="00367C44" w:rsidP="00503231">
            <w:pPr>
              <w:autoSpaceDE w:val="0"/>
              <w:autoSpaceDN w:val="0"/>
              <w:adjustRightInd w:val="0"/>
              <w:spacing w:after="0" w:line="240"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 xml:space="preserve">Persoana responsabilă </w:t>
            </w:r>
            <w:r w:rsidR="00775A66" w:rsidRPr="00DC1D55">
              <w:rPr>
                <w:rFonts w:ascii="Times New Roman" w:eastAsia="Times New Roman" w:hAnsi="Times New Roman" w:cs="Times New Roman"/>
                <w:kern w:val="0"/>
                <w:sz w:val="24"/>
                <w:szCs w:val="24"/>
                <w:lang w:val="ro-MD"/>
                <w14:ligatures w14:val="none"/>
              </w:rPr>
              <w:t>din cadrul</w:t>
            </w:r>
            <w:r w:rsidRPr="00DC1D55">
              <w:rPr>
                <w:rFonts w:ascii="Times New Roman" w:eastAsia="Times New Roman" w:hAnsi="Times New Roman" w:cs="Times New Roman"/>
                <w:kern w:val="0"/>
                <w:sz w:val="24"/>
                <w:szCs w:val="24"/>
                <w:lang w:val="ro-MD"/>
                <w14:ligatures w14:val="none"/>
              </w:rPr>
              <w:t xml:space="preserve"> b</w:t>
            </w:r>
            <w:r w:rsidR="00775A66" w:rsidRPr="00DC1D55">
              <w:rPr>
                <w:rFonts w:ascii="Times New Roman" w:eastAsia="Times New Roman" w:hAnsi="Times New Roman" w:cs="Times New Roman"/>
                <w:kern w:val="0"/>
                <w:sz w:val="24"/>
                <w:szCs w:val="24"/>
                <w:lang w:val="ro-MD"/>
                <w14:ligatures w14:val="none"/>
              </w:rPr>
              <w:t>ă</w:t>
            </w:r>
            <w:r w:rsidRPr="00DC1D55">
              <w:rPr>
                <w:rFonts w:ascii="Times New Roman" w:eastAsia="Times New Roman" w:hAnsi="Times New Roman" w:cs="Times New Roman"/>
                <w:kern w:val="0"/>
                <w:sz w:val="24"/>
                <w:szCs w:val="24"/>
                <w:lang w:val="ro-MD"/>
                <w14:ligatures w14:val="none"/>
              </w:rPr>
              <w:t>nc</w:t>
            </w:r>
            <w:r w:rsidR="00775A66" w:rsidRPr="00DC1D55">
              <w:rPr>
                <w:rFonts w:ascii="Times New Roman" w:eastAsia="Times New Roman" w:hAnsi="Times New Roman" w:cs="Times New Roman"/>
                <w:kern w:val="0"/>
                <w:sz w:val="24"/>
                <w:szCs w:val="24"/>
                <w:lang w:val="ro-MD"/>
                <w14:ligatures w14:val="none"/>
              </w:rPr>
              <w:t>ii</w:t>
            </w:r>
            <w:r w:rsidRPr="00DC1D55">
              <w:rPr>
                <w:rFonts w:ascii="Times New Roman" w:eastAsia="Times New Roman" w:hAnsi="Times New Roman" w:cs="Times New Roman"/>
                <w:kern w:val="0"/>
                <w:sz w:val="24"/>
                <w:szCs w:val="24"/>
                <w:lang w:val="ro-MD"/>
                <w14:ligatures w14:val="none"/>
              </w:rPr>
              <w:t xml:space="preserve"> </w:t>
            </w:r>
            <w:r w:rsidR="00503231" w:rsidRPr="00DC1D55">
              <w:rPr>
                <w:rFonts w:ascii="Times New Roman" w:eastAsia="Times New Roman" w:hAnsi="Times New Roman" w:cs="Times New Roman"/>
                <w:kern w:val="0"/>
                <w:sz w:val="24"/>
                <w:szCs w:val="24"/>
                <w:lang w:val="ro-MD"/>
                <w14:ligatures w14:val="none"/>
              </w:rPr>
              <w:t>de țesuturi și celule  reproductive</w:t>
            </w:r>
            <w:r w:rsidR="00F029FD" w:rsidRPr="00DC1D55">
              <w:rPr>
                <w:rFonts w:ascii="Times New Roman" w:hAnsi="Times New Roman" w:cs="Times New Roman"/>
                <w:sz w:val="24"/>
                <w:szCs w:val="24"/>
                <w:lang w:val="ro-MD"/>
              </w:rPr>
              <w:t xml:space="preserve"> </w:t>
            </w:r>
          </w:p>
        </w:tc>
        <w:tc>
          <w:tcPr>
            <w:tcW w:w="2611" w:type="pct"/>
            <w:tcBorders>
              <w:top w:val="single" w:sz="6" w:space="0" w:color="000000"/>
              <w:left w:val="single" w:sz="6" w:space="0" w:color="000000"/>
              <w:bottom w:val="single" w:sz="6" w:space="0" w:color="000000"/>
              <w:right w:val="single" w:sz="6" w:space="0" w:color="000000"/>
            </w:tcBorders>
          </w:tcPr>
          <w:p w14:paraId="1FD5442A" w14:textId="77777777" w:rsidR="00503231" w:rsidRPr="00DC1D55" w:rsidRDefault="00503231" w:rsidP="00503231">
            <w:pPr>
              <w:autoSpaceDE w:val="0"/>
              <w:autoSpaceDN w:val="0"/>
              <w:adjustRightInd w:val="0"/>
              <w:spacing w:after="0" w:line="240"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 xml:space="preserve">Registrul Celulelor Reproductive, </w:t>
            </w:r>
          </w:p>
          <w:p w14:paraId="53A4CC6F" w14:textId="77777777" w:rsidR="00503231" w:rsidRPr="00DC1D55" w:rsidRDefault="00503231" w:rsidP="00503231">
            <w:pPr>
              <w:autoSpaceDE w:val="0"/>
              <w:autoSpaceDN w:val="0"/>
              <w:adjustRightInd w:val="0"/>
              <w:spacing w:after="0" w:line="240"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evidența stocurilor de celule reproductive</w:t>
            </w:r>
          </w:p>
        </w:tc>
      </w:tr>
      <w:tr w:rsidR="00355369" w:rsidRPr="00DC1D55" w14:paraId="78E321F5" w14:textId="77777777" w:rsidTr="00767C40">
        <w:tc>
          <w:tcPr>
            <w:tcW w:w="275" w:type="pct"/>
            <w:tcBorders>
              <w:top w:val="single" w:sz="6" w:space="0" w:color="000000"/>
              <w:left w:val="single" w:sz="6" w:space="0" w:color="000000"/>
              <w:bottom w:val="single" w:sz="6" w:space="0" w:color="000000"/>
              <w:right w:val="single" w:sz="6" w:space="0" w:color="000000"/>
            </w:tcBorders>
          </w:tcPr>
          <w:p w14:paraId="60B58EFB" w14:textId="77777777" w:rsidR="00503231" w:rsidRPr="00DC1D55" w:rsidRDefault="00503231" w:rsidP="00503231">
            <w:pPr>
              <w:numPr>
                <w:ilvl w:val="0"/>
                <w:numId w:val="7"/>
              </w:numPr>
              <w:autoSpaceDE w:val="0"/>
              <w:autoSpaceDN w:val="0"/>
              <w:adjustRightInd w:val="0"/>
              <w:spacing w:after="0" w:line="240" w:lineRule="auto"/>
              <w:rPr>
                <w:rFonts w:ascii="Times New Roman" w:eastAsia="Times New Roman" w:hAnsi="Times New Roman" w:cs="Times New Roman"/>
                <w:kern w:val="0"/>
                <w:sz w:val="24"/>
                <w:szCs w:val="24"/>
                <w:lang w:val="ro-MD"/>
                <w14:ligatures w14:val="none"/>
              </w:rPr>
            </w:pPr>
          </w:p>
        </w:tc>
        <w:tc>
          <w:tcPr>
            <w:tcW w:w="2114" w:type="pct"/>
            <w:tcBorders>
              <w:top w:val="single" w:sz="6" w:space="0" w:color="000000"/>
              <w:left w:val="single" w:sz="6" w:space="0" w:color="000000"/>
              <w:bottom w:val="single" w:sz="6" w:space="0" w:color="000000"/>
              <w:right w:val="single" w:sz="6" w:space="0" w:color="000000"/>
            </w:tcBorders>
            <w:hideMark/>
          </w:tcPr>
          <w:p w14:paraId="303B0ED2" w14:textId="77777777" w:rsidR="00503231" w:rsidRPr="00DC1D55" w:rsidRDefault="00503231" w:rsidP="00503231">
            <w:pPr>
              <w:autoSpaceDE w:val="0"/>
              <w:autoSpaceDN w:val="0"/>
              <w:adjustRightInd w:val="0"/>
              <w:spacing w:after="0" w:line="240"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Administrator AT</w:t>
            </w:r>
          </w:p>
        </w:tc>
        <w:tc>
          <w:tcPr>
            <w:tcW w:w="2611" w:type="pct"/>
            <w:tcBorders>
              <w:top w:val="single" w:sz="6" w:space="0" w:color="000000"/>
              <w:left w:val="single" w:sz="6" w:space="0" w:color="000000"/>
              <w:bottom w:val="single" w:sz="6" w:space="0" w:color="000000"/>
              <w:right w:val="single" w:sz="6" w:space="0" w:color="000000"/>
            </w:tcBorders>
            <w:hideMark/>
          </w:tcPr>
          <w:p w14:paraId="64B46DBF" w14:textId="77777777" w:rsidR="00503231" w:rsidRPr="00DC1D55" w:rsidRDefault="00503231" w:rsidP="00503231">
            <w:pPr>
              <w:autoSpaceDE w:val="0"/>
              <w:autoSpaceDN w:val="0"/>
              <w:adjustRightInd w:val="0"/>
              <w:spacing w:after="0" w:line="240" w:lineRule="auto"/>
              <w:jc w:val="both"/>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kern w:val="0"/>
                <w:sz w:val="24"/>
                <w:szCs w:val="24"/>
                <w:lang w:val="ro-MD"/>
                <w14:ligatures w14:val="none"/>
              </w:rPr>
              <w:t>Modulul de securitate informațională</w:t>
            </w:r>
          </w:p>
        </w:tc>
      </w:tr>
    </w:tbl>
    <w:p w14:paraId="3C9AB196" w14:textId="77777777" w:rsidR="00503231" w:rsidRPr="00DC1D55" w:rsidRDefault="00503231" w:rsidP="00503231">
      <w:pPr>
        <w:spacing w:after="0" w:line="240" w:lineRule="auto"/>
        <w:jc w:val="right"/>
        <w:rPr>
          <w:rFonts w:ascii="Times New Roman" w:eastAsia="Times New Roman" w:hAnsi="Times New Roman" w:cs="Times New Roman"/>
          <w:bCs/>
          <w:kern w:val="0"/>
          <w:sz w:val="24"/>
          <w:szCs w:val="24"/>
          <w:lang w:val="ro-MD"/>
          <w14:ligatures w14:val="none"/>
        </w:rPr>
      </w:pPr>
    </w:p>
    <w:p w14:paraId="159B8B74" w14:textId="77777777" w:rsidR="00503231" w:rsidRPr="00DC1D55" w:rsidRDefault="00503231" w:rsidP="00503231">
      <w:pPr>
        <w:spacing w:after="0" w:line="240" w:lineRule="auto"/>
        <w:jc w:val="right"/>
        <w:rPr>
          <w:rFonts w:ascii="Times New Roman" w:eastAsia="Times New Roman" w:hAnsi="Times New Roman" w:cs="Times New Roman"/>
          <w:bCs/>
          <w:kern w:val="0"/>
          <w:sz w:val="24"/>
          <w:szCs w:val="24"/>
          <w:lang w:val="ro-MD"/>
          <w14:ligatures w14:val="none"/>
        </w:rPr>
      </w:pPr>
    </w:p>
    <w:p w14:paraId="0B41B151" w14:textId="77777777" w:rsidR="00503231" w:rsidRPr="00DC1D55" w:rsidRDefault="00503231" w:rsidP="00503231">
      <w:pPr>
        <w:spacing w:after="0" w:line="240" w:lineRule="auto"/>
        <w:jc w:val="right"/>
        <w:rPr>
          <w:rFonts w:ascii="Times New Roman" w:eastAsia="Times New Roman" w:hAnsi="Times New Roman" w:cs="Times New Roman"/>
          <w:bCs/>
          <w:kern w:val="0"/>
          <w:sz w:val="24"/>
          <w:szCs w:val="24"/>
          <w:lang w:val="ro-MD"/>
          <w14:ligatures w14:val="none"/>
        </w:rPr>
      </w:pPr>
    </w:p>
    <w:p w14:paraId="2244A69E" w14:textId="77777777" w:rsidR="003654B6" w:rsidRPr="00DC1D55" w:rsidRDefault="003654B6" w:rsidP="00503231">
      <w:pPr>
        <w:spacing w:after="0" w:line="240" w:lineRule="auto"/>
        <w:jc w:val="right"/>
        <w:rPr>
          <w:rFonts w:ascii="Times New Roman" w:eastAsia="Times New Roman" w:hAnsi="Times New Roman" w:cs="Times New Roman"/>
          <w:bCs/>
          <w:kern w:val="0"/>
          <w:sz w:val="24"/>
          <w:szCs w:val="24"/>
          <w:lang w:val="ro-MD"/>
          <w14:ligatures w14:val="none"/>
        </w:rPr>
      </w:pPr>
    </w:p>
    <w:p w14:paraId="3EB8D264" w14:textId="77777777" w:rsidR="003654B6" w:rsidRPr="00DC1D55" w:rsidRDefault="003654B6" w:rsidP="00503231">
      <w:pPr>
        <w:spacing w:after="0" w:line="240" w:lineRule="auto"/>
        <w:jc w:val="right"/>
        <w:rPr>
          <w:rFonts w:ascii="Times New Roman" w:eastAsia="Times New Roman" w:hAnsi="Times New Roman" w:cs="Times New Roman"/>
          <w:bCs/>
          <w:kern w:val="0"/>
          <w:sz w:val="24"/>
          <w:szCs w:val="24"/>
          <w:lang w:val="ro-MD"/>
          <w14:ligatures w14:val="none"/>
        </w:rPr>
      </w:pPr>
    </w:p>
    <w:p w14:paraId="536C1BBF" w14:textId="77777777" w:rsidR="003654B6" w:rsidRPr="00DC1D55" w:rsidRDefault="003654B6" w:rsidP="00503231">
      <w:pPr>
        <w:spacing w:after="0" w:line="240" w:lineRule="auto"/>
        <w:jc w:val="right"/>
        <w:rPr>
          <w:rFonts w:ascii="Times New Roman" w:eastAsia="Times New Roman" w:hAnsi="Times New Roman" w:cs="Times New Roman"/>
          <w:bCs/>
          <w:kern w:val="0"/>
          <w:sz w:val="24"/>
          <w:szCs w:val="24"/>
          <w:lang w:val="ro-MD"/>
          <w14:ligatures w14:val="none"/>
        </w:rPr>
      </w:pPr>
    </w:p>
    <w:p w14:paraId="75714AEC" w14:textId="77777777" w:rsidR="003654B6" w:rsidRPr="00DC1D55" w:rsidRDefault="003654B6" w:rsidP="00503231">
      <w:pPr>
        <w:spacing w:after="0" w:line="240" w:lineRule="auto"/>
        <w:jc w:val="right"/>
        <w:rPr>
          <w:rFonts w:ascii="Times New Roman" w:eastAsia="Times New Roman" w:hAnsi="Times New Roman" w:cs="Times New Roman"/>
          <w:bCs/>
          <w:kern w:val="0"/>
          <w:sz w:val="24"/>
          <w:szCs w:val="24"/>
          <w:lang w:val="ro-MD"/>
          <w14:ligatures w14:val="none"/>
        </w:rPr>
      </w:pPr>
    </w:p>
    <w:p w14:paraId="16542617" w14:textId="77777777" w:rsidR="003654B6" w:rsidRPr="00DC1D55" w:rsidRDefault="003654B6" w:rsidP="00503231">
      <w:pPr>
        <w:spacing w:after="0" w:line="240" w:lineRule="auto"/>
        <w:jc w:val="right"/>
        <w:rPr>
          <w:rFonts w:ascii="Times New Roman" w:eastAsia="Times New Roman" w:hAnsi="Times New Roman" w:cs="Times New Roman"/>
          <w:bCs/>
          <w:kern w:val="0"/>
          <w:sz w:val="24"/>
          <w:szCs w:val="24"/>
          <w:lang w:val="ro-MD"/>
          <w14:ligatures w14:val="none"/>
        </w:rPr>
      </w:pPr>
    </w:p>
    <w:p w14:paraId="3545F8A1" w14:textId="77777777" w:rsidR="003654B6" w:rsidRPr="00DC1D55" w:rsidRDefault="003654B6" w:rsidP="00503231">
      <w:pPr>
        <w:spacing w:after="0" w:line="240" w:lineRule="auto"/>
        <w:jc w:val="right"/>
        <w:rPr>
          <w:rFonts w:ascii="Times New Roman" w:eastAsia="Times New Roman" w:hAnsi="Times New Roman" w:cs="Times New Roman"/>
          <w:bCs/>
          <w:kern w:val="0"/>
          <w:sz w:val="24"/>
          <w:szCs w:val="24"/>
          <w:lang w:val="ro-MD"/>
          <w14:ligatures w14:val="none"/>
        </w:rPr>
      </w:pPr>
    </w:p>
    <w:p w14:paraId="585FFBC6" w14:textId="77777777" w:rsidR="003654B6" w:rsidRPr="00DC1D55" w:rsidRDefault="003654B6" w:rsidP="00503231">
      <w:pPr>
        <w:spacing w:after="0" w:line="240" w:lineRule="auto"/>
        <w:jc w:val="right"/>
        <w:rPr>
          <w:rFonts w:ascii="Times New Roman" w:eastAsia="Times New Roman" w:hAnsi="Times New Roman" w:cs="Times New Roman"/>
          <w:bCs/>
          <w:kern w:val="0"/>
          <w:sz w:val="24"/>
          <w:szCs w:val="24"/>
          <w:lang w:val="ro-MD"/>
          <w14:ligatures w14:val="none"/>
        </w:rPr>
      </w:pPr>
    </w:p>
    <w:p w14:paraId="754AB91D" w14:textId="77777777" w:rsidR="003654B6" w:rsidRPr="00DC1D55" w:rsidRDefault="003654B6" w:rsidP="00503231">
      <w:pPr>
        <w:spacing w:after="0" w:line="240" w:lineRule="auto"/>
        <w:jc w:val="right"/>
        <w:rPr>
          <w:rFonts w:ascii="Times New Roman" w:eastAsia="Times New Roman" w:hAnsi="Times New Roman" w:cs="Times New Roman"/>
          <w:bCs/>
          <w:kern w:val="0"/>
          <w:sz w:val="24"/>
          <w:szCs w:val="24"/>
          <w:lang w:val="ro-MD"/>
          <w14:ligatures w14:val="none"/>
        </w:rPr>
      </w:pPr>
    </w:p>
    <w:p w14:paraId="4EAC73BD" w14:textId="77777777" w:rsidR="003654B6" w:rsidRPr="00DC1D55" w:rsidRDefault="003654B6" w:rsidP="00503231">
      <w:pPr>
        <w:spacing w:after="0" w:line="240" w:lineRule="auto"/>
        <w:jc w:val="right"/>
        <w:rPr>
          <w:rFonts w:ascii="Times New Roman" w:eastAsia="Times New Roman" w:hAnsi="Times New Roman" w:cs="Times New Roman"/>
          <w:bCs/>
          <w:kern w:val="0"/>
          <w:sz w:val="24"/>
          <w:szCs w:val="24"/>
          <w:lang w:val="ro-MD"/>
          <w14:ligatures w14:val="none"/>
        </w:rPr>
      </w:pPr>
    </w:p>
    <w:p w14:paraId="69D8A7FE" w14:textId="77777777" w:rsidR="00893CDE" w:rsidRPr="00DC1D55" w:rsidRDefault="00893CDE" w:rsidP="00503231">
      <w:pPr>
        <w:spacing w:after="0" w:line="240" w:lineRule="auto"/>
        <w:jc w:val="right"/>
        <w:rPr>
          <w:rFonts w:ascii="Times New Roman" w:eastAsia="Times New Roman" w:hAnsi="Times New Roman" w:cs="Times New Roman"/>
          <w:bCs/>
          <w:kern w:val="0"/>
          <w:sz w:val="24"/>
          <w:szCs w:val="24"/>
          <w:lang w:val="ro-MD"/>
          <w14:ligatures w14:val="none"/>
        </w:rPr>
      </w:pPr>
    </w:p>
    <w:p w14:paraId="37B1A00E" w14:textId="77777777" w:rsidR="00893CDE" w:rsidRPr="00DC1D55" w:rsidRDefault="00893CDE" w:rsidP="00503231">
      <w:pPr>
        <w:spacing w:after="0" w:line="240" w:lineRule="auto"/>
        <w:jc w:val="right"/>
        <w:rPr>
          <w:rFonts w:ascii="Times New Roman" w:eastAsia="Times New Roman" w:hAnsi="Times New Roman" w:cs="Times New Roman"/>
          <w:bCs/>
          <w:kern w:val="0"/>
          <w:sz w:val="24"/>
          <w:szCs w:val="24"/>
          <w:lang w:val="ro-MD"/>
          <w14:ligatures w14:val="none"/>
        </w:rPr>
      </w:pPr>
    </w:p>
    <w:p w14:paraId="3455F854" w14:textId="77777777" w:rsidR="00893CDE" w:rsidRPr="00DC1D55" w:rsidRDefault="00893CDE" w:rsidP="00503231">
      <w:pPr>
        <w:spacing w:after="0" w:line="240" w:lineRule="auto"/>
        <w:jc w:val="right"/>
        <w:rPr>
          <w:rFonts w:ascii="Times New Roman" w:eastAsia="Times New Roman" w:hAnsi="Times New Roman" w:cs="Times New Roman"/>
          <w:bCs/>
          <w:kern w:val="0"/>
          <w:sz w:val="24"/>
          <w:szCs w:val="24"/>
          <w:lang w:val="ro-MD"/>
          <w14:ligatures w14:val="none"/>
        </w:rPr>
      </w:pPr>
    </w:p>
    <w:p w14:paraId="61246DAE" w14:textId="77777777" w:rsidR="00893CDE" w:rsidRPr="00DC1D55" w:rsidRDefault="00893CDE" w:rsidP="00503231">
      <w:pPr>
        <w:spacing w:after="0" w:line="240" w:lineRule="auto"/>
        <w:jc w:val="right"/>
        <w:rPr>
          <w:rFonts w:ascii="Times New Roman" w:eastAsia="Times New Roman" w:hAnsi="Times New Roman" w:cs="Times New Roman"/>
          <w:bCs/>
          <w:kern w:val="0"/>
          <w:sz w:val="24"/>
          <w:szCs w:val="24"/>
          <w:lang w:val="ro-MD"/>
          <w14:ligatures w14:val="none"/>
        </w:rPr>
      </w:pPr>
    </w:p>
    <w:p w14:paraId="4D908AC5" w14:textId="77777777" w:rsidR="00893CDE" w:rsidRPr="00DC1D55" w:rsidRDefault="00893CDE" w:rsidP="00503231">
      <w:pPr>
        <w:spacing w:after="0" w:line="240" w:lineRule="auto"/>
        <w:jc w:val="right"/>
        <w:rPr>
          <w:rFonts w:ascii="Times New Roman" w:eastAsia="Times New Roman" w:hAnsi="Times New Roman" w:cs="Times New Roman"/>
          <w:bCs/>
          <w:kern w:val="0"/>
          <w:sz w:val="24"/>
          <w:szCs w:val="24"/>
          <w:lang w:val="ro-MD"/>
          <w14:ligatures w14:val="none"/>
        </w:rPr>
      </w:pPr>
    </w:p>
    <w:p w14:paraId="6112640B" w14:textId="77777777" w:rsidR="0046754F" w:rsidRPr="00DC1D55" w:rsidRDefault="0046754F" w:rsidP="00503231">
      <w:pPr>
        <w:spacing w:after="0" w:line="240" w:lineRule="auto"/>
        <w:jc w:val="right"/>
        <w:rPr>
          <w:rFonts w:ascii="Times New Roman" w:eastAsia="Times New Roman" w:hAnsi="Times New Roman" w:cs="Times New Roman"/>
          <w:bCs/>
          <w:kern w:val="0"/>
          <w:sz w:val="24"/>
          <w:szCs w:val="24"/>
          <w:lang w:val="ro-MD"/>
          <w14:ligatures w14:val="none"/>
        </w:rPr>
      </w:pPr>
    </w:p>
    <w:p w14:paraId="1994E359" w14:textId="77777777" w:rsidR="0046754F" w:rsidRPr="00DC1D55" w:rsidRDefault="0046754F" w:rsidP="00503231">
      <w:pPr>
        <w:spacing w:after="0" w:line="240" w:lineRule="auto"/>
        <w:jc w:val="right"/>
        <w:rPr>
          <w:rFonts w:ascii="Times New Roman" w:eastAsia="Times New Roman" w:hAnsi="Times New Roman" w:cs="Times New Roman"/>
          <w:bCs/>
          <w:kern w:val="0"/>
          <w:sz w:val="24"/>
          <w:szCs w:val="24"/>
          <w:lang w:val="ro-MD"/>
          <w14:ligatures w14:val="none"/>
        </w:rPr>
      </w:pPr>
    </w:p>
    <w:p w14:paraId="7FE28FA4" w14:textId="77777777" w:rsidR="0046754F" w:rsidRPr="00DC1D55" w:rsidRDefault="0046754F" w:rsidP="00503231">
      <w:pPr>
        <w:spacing w:after="0" w:line="240" w:lineRule="auto"/>
        <w:jc w:val="right"/>
        <w:rPr>
          <w:rFonts w:ascii="Times New Roman" w:eastAsia="Times New Roman" w:hAnsi="Times New Roman" w:cs="Times New Roman"/>
          <w:bCs/>
          <w:kern w:val="0"/>
          <w:sz w:val="24"/>
          <w:szCs w:val="24"/>
          <w:lang w:val="ro-MD"/>
          <w14:ligatures w14:val="none"/>
        </w:rPr>
      </w:pPr>
    </w:p>
    <w:p w14:paraId="31AD7D44" w14:textId="77777777" w:rsidR="0046754F" w:rsidRPr="00DC1D55" w:rsidRDefault="0046754F" w:rsidP="00503231">
      <w:pPr>
        <w:spacing w:after="0" w:line="240" w:lineRule="auto"/>
        <w:jc w:val="right"/>
        <w:rPr>
          <w:rFonts w:ascii="Times New Roman" w:eastAsia="Times New Roman" w:hAnsi="Times New Roman" w:cs="Times New Roman"/>
          <w:bCs/>
          <w:kern w:val="0"/>
          <w:sz w:val="24"/>
          <w:szCs w:val="24"/>
          <w:lang w:val="ro-MD"/>
          <w14:ligatures w14:val="none"/>
        </w:rPr>
      </w:pPr>
    </w:p>
    <w:p w14:paraId="67AB68C0" w14:textId="77777777" w:rsidR="0046754F" w:rsidRPr="00DC1D55" w:rsidRDefault="0046754F" w:rsidP="00503231">
      <w:pPr>
        <w:spacing w:after="0" w:line="240" w:lineRule="auto"/>
        <w:jc w:val="right"/>
        <w:rPr>
          <w:rFonts w:ascii="Times New Roman" w:eastAsia="Times New Roman" w:hAnsi="Times New Roman" w:cs="Times New Roman"/>
          <w:bCs/>
          <w:kern w:val="0"/>
          <w:sz w:val="24"/>
          <w:szCs w:val="24"/>
          <w:lang w:val="ro-MD"/>
          <w14:ligatures w14:val="none"/>
        </w:rPr>
      </w:pPr>
    </w:p>
    <w:p w14:paraId="35DE7FCB" w14:textId="77777777" w:rsidR="0046754F" w:rsidRPr="00DC1D55" w:rsidRDefault="0046754F" w:rsidP="00503231">
      <w:pPr>
        <w:spacing w:after="0" w:line="240" w:lineRule="auto"/>
        <w:jc w:val="right"/>
        <w:rPr>
          <w:rFonts w:ascii="Times New Roman" w:eastAsia="Times New Roman" w:hAnsi="Times New Roman" w:cs="Times New Roman"/>
          <w:bCs/>
          <w:kern w:val="0"/>
          <w:sz w:val="24"/>
          <w:szCs w:val="24"/>
          <w:lang w:val="ro-MD"/>
          <w14:ligatures w14:val="none"/>
        </w:rPr>
      </w:pPr>
    </w:p>
    <w:p w14:paraId="33D953C2" w14:textId="77777777" w:rsidR="0046754F" w:rsidRPr="00DC1D55" w:rsidRDefault="0046754F" w:rsidP="00503231">
      <w:pPr>
        <w:spacing w:after="0" w:line="240" w:lineRule="auto"/>
        <w:jc w:val="right"/>
        <w:rPr>
          <w:rFonts w:ascii="Times New Roman" w:eastAsia="Times New Roman" w:hAnsi="Times New Roman" w:cs="Times New Roman"/>
          <w:bCs/>
          <w:kern w:val="0"/>
          <w:sz w:val="24"/>
          <w:szCs w:val="24"/>
          <w:lang w:val="ro-MD"/>
          <w14:ligatures w14:val="none"/>
        </w:rPr>
      </w:pPr>
    </w:p>
    <w:p w14:paraId="336EF81E" w14:textId="77777777" w:rsidR="0046754F" w:rsidRPr="00DC1D55" w:rsidRDefault="0046754F" w:rsidP="00503231">
      <w:pPr>
        <w:spacing w:after="0" w:line="240" w:lineRule="auto"/>
        <w:jc w:val="right"/>
        <w:rPr>
          <w:rFonts w:ascii="Times New Roman" w:eastAsia="Times New Roman" w:hAnsi="Times New Roman" w:cs="Times New Roman"/>
          <w:bCs/>
          <w:kern w:val="0"/>
          <w:sz w:val="24"/>
          <w:szCs w:val="24"/>
          <w:lang w:val="ro-MD"/>
          <w14:ligatures w14:val="none"/>
        </w:rPr>
      </w:pPr>
    </w:p>
    <w:p w14:paraId="43316B0B" w14:textId="77777777" w:rsidR="0046754F" w:rsidRPr="00DC1D55" w:rsidRDefault="0046754F" w:rsidP="00503231">
      <w:pPr>
        <w:spacing w:after="0" w:line="240" w:lineRule="auto"/>
        <w:jc w:val="right"/>
        <w:rPr>
          <w:rFonts w:ascii="Times New Roman" w:eastAsia="Times New Roman" w:hAnsi="Times New Roman" w:cs="Times New Roman"/>
          <w:bCs/>
          <w:kern w:val="0"/>
          <w:sz w:val="24"/>
          <w:szCs w:val="24"/>
          <w:lang w:val="ro-MD"/>
          <w14:ligatures w14:val="none"/>
        </w:rPr>
      </w:pPr>
    </w:p>
    <w:p w14:paraId="59E45E29" w14:textId="77777777" w:rsidR="0046754F" w:rsidRPr="00DC1D55" w:rsidRDefault="0046754F" w:rsidP="00503231">
      <w:pPr>
        <w:spacing w:after="0" w:line="240" w:lineRule="auto"/>
        <w:jc w:val="right"/>
        <w:rPr>
          <w:rFonts w:ascii="Times New Roman" w:eastAsia="Times New Roman" w:hAnsi="Times New Roman" w:cs="Times New Roman"/>
          <w:bCs/>
          <w:kern w:val="0"/>
          <w:sz w:val="24"/>
          <w:szCs w:val="24"/>
          <w:lang w:val="ro-MD"/>
          <w14:ligatures w14:val="none"/>
        </w:rPr>
      </w:pPr>
    </w:p>
    <w:p w14:paraId="28FD2A94" w14:textId="77777777" w:rsidR="0046754F" w:rsidRPr="00DC1D55" w:rsidRDefault="0046754F" w:rsidP="00503231">
      <w:pPr>
        <w:spacing w:after="0" w:line="240" w:lineRule="auto"/>
        <w:jc w:val="right"/>
        <w:rPr>
          <w:rFonts w:ascii="Times New Roman" w:eastAsia="Times New Roman" w:hAnsi="Times New Roman" w:cs="Times New Roman"/>
          <w:bCs/>
          <w:kern w:val="0"/>
          <w:sz w:val="24"/>
          <w:szCs w:val="24"/>
          <w:lang w:val="ro-MD"/>
          <w14:ligatures w14:val="none"/>
        </w:rPr>
      </w:pPr>
    </w:p>
    <w:p w14:paraId="135747E2" w14:textId="77777777" w:rsidR="0046754F" w:rsidRPr="00DC1D55" w:rsidRDefault="0046754F" w:rsidP="00503231">
      <w:pPr>
        <w:spacing w:after="0" w:line="240" w:lineRule="auto"/>
        <w:jc w:val="right"/>
        <w:rPr>
          <w:rFonts w:ascii="Times New Roman" w:eastAsia="Times New Roman" w:hAnsi="Times New Roman" w:cs="Times New Roman"/>
          <w:bCs/>
          <w:kern w:val="0"/>
          <w:sz w:val="24"/>
          <w:szCs w:val="24"/>
          <w:lang w:val="ro-MD"/>
          <w14:ligatures w14:val="none"/>
        </w:rPr>
      </w:pPr>
    </w:p>
    <w:p w14:paraId="166D73F5" w14:textId="77777777" w:rsidR="0046754F" w:rsidRPr="00DC1D55" w:rsidRDefault="0046754F" w:rsidP="00503231">
      <w:pPr>
        <w:spacing w:after="0" w:line="240" w:lineRule="auto"/>
        <w:jc w:val="right"/>
        <w:rPr>
          <w:rFonts w:ascii="Times New Roman" w:eastAsia="Times New Roman" w:hAnsi="Times New Roman" w:cs="Times New Roman"/>
          <w:bCs/>
          <w:kern w:val="0"/>
          <w:sz w:val="24"/>
          <w:szCs w:val="24"/>
          <w:lang w:val="ro-MD"/>
          <w14:ligatures w14:val="none"/>
        </w:rPr>
      </w:pPr>
    </w:p>
    <w:p w14:paraId="00064318" w14:textId="77777777" w:rsidR="0046754F" w:rsidRPr="00DC1D55" w:rsidRDefault="0046754F" w:rsidP="00503231">
      <w:pPr>
        <w:spacing w:after="0" w:line="240" w:lineRule="auto"/>
        <w:jc w:val="right"/>
        <w:rPr>
          <w:rFonts w:ascii="Times New Roman" w:eastAsia="Times New Roman" w:hAnsi="Times New Roman" w:cs="Times New Roman"/>
          <w:bCs/>
          <w:kern w:val="0"/>
          <w:sz w:val="24"/>
          <w:szCs w:val="24"/>
          <w:lang w:val="ro-MD"/>
          <w14:ligatures w14:val="none"/>
        </w:rPr>
      </w:pPr>
    </w:p>
    <w:p w14:paraId="0B488EF8" w14:textId="77777777" w:rsidR="0046754F" w:rsidRPr="00DC1D55" w:rsidRDefault="0046754F" w:rsidP="00503231">
      <w:pPr>
        <w:spacing w:after="0" w:line="240" w:lineRule="auto"/>
        <w:jc w:val="right"/>
        <w:rPr>
          <w:rFonts w:ascii="Times New Roman" w:eastAsia="Times New Roman" w:hAnsi="Times New Roman" w:cs="Times New Roman"/>
          <w:bCs/>
          <w:kern w:val="0"/>
          <w:sz w:val="24"/>
          <w:szCs w:val="24"/>
          <w:lang w:val="ro-MD"/>
          <w14:ligatures w14:val="none"/>
        </w:rPr>
      </w:pPr>
    </w:p>
    <w:p w14:paraId="79A169C1" w14:textId="77777777" w:rsidR="0046754F" w:rsidRPr="00DC1D55" w:rsidRDefault="0046754F" w:rsidP="00503231">
      <w:pPr>
        <w:spacing w:after="0" w:line="240" w:lineRule="auto"/>
        <w:jc w:val="right"/>
        <w:rPr>
          <w:rFonts w:ascii="Times New Roman" w:eastAsia="Times New Roman" w:hAnsi="Times New Roman" w:cs="Times New Roman"/>
          <w:bCs/>
          <w:kern w:val="0"/>
          <w:sz w:val="24"/>
          <w:szCs w:val="24"/>
          <w:lang w:val="ro-MD"/>
          <w14:ligatures w14:val="none"/>
        </w:rPr>
      </w:pPr>
    </w:p>
    <w:p w14:paraId="4062F84F" w14:textId="77777777" w:rsidR="0046754F" w:rsidRPr="00DC1D55" w:rsidRDefault="0046754F" w:rsidP="00503231">
      <w:pPr>
        <w:spacing w:after="0" w:line="240" w:lineRule="auto"/>
        <w:jc w:val="right"/>
        <w:rPr>
          <w:rFonts w:ascii="Times New Roman" w:eastAsia="Times New Roman" w:hAnsi="Times New Roman" w:cs="Times New Roman"/>
          <w:bCs/>
          <w:kern w:val="0"/>
          <w:sz w:val="24"/>
          <w:szCs w:val="24"/>
          <w:lang w:val="ro-MD"/>
          <w14:ligatures w14:val="none"/>
        </w:rPr>
      </w:pPr>
    </w:p>
    <w:p w14:paraId="2FDCC564" w14:textId="77777777" w:rsidR="0046754F" w:rsidRPr="00DC1D55" w:rsidRDefault="0046754F" w:rsidP="00503231">
      <w:pPr>
        <w:spacing w:after="0" w:line="240" w:lineRule="auto"/>
        <w:jc w:val="right"/>
        <w:rPr>
          <w:rFonts w:ascii="Times New Roman" w:eastAsia="Times New Roman" w:hAnsi="Times New Roman" w:cs="Times New Roman"/>
          <w:bCs/>
          <w:kern w:val="0"/>
          <w:sz w:val="24"/>
          <w:szCs w:val="24"/>
          <w:lang w:val="ro-MD"/>
          <w14:ligatures w14:val="none"/>
        </w:rPr>
      </w:pPr>
    </w:p>
    <w:p w14:paraId="438D6D3D" w14:textId="77777777" w:rsidR="0046754F" w:rsidRPr="00DC1D55" w:rsidRDefault="0046754F" w:rsidP="00503231">
      <w:pPr>
        <w:spacing w:after="0" w:line="240" w:lineRule="auto"/>
        <w:jc w:val="right"/>
        <w:rPr>
          <w:rFonts w:ascii="Times New Roman" w:eastAsia="Times New Roman" w:hAnsi="Times New Roman" w:cs="Times New Roman"/>
          <w:bCs/>
          <w:kern w:val="0"/>
          <w:sz w:val="24"/>
          <w:szCs w:val="24"/>
          <w:lang w:val="ro-MD"/>
          <w14:ligatures w14:val="none"/>
        </w:rPr>
      </w:pPr>
    </w:p>
    <w:p w14:paraId="48E0EA35" w14:textId="77777777" w:rsidR="003654B6" w:rsidRPr="00DC1D55" w:rsidRDefault="003654B6" w:rsidP="00251EE0">
      <w:pPr>
        <w:spacing w:after="0" w:line="240" w:lineRule="auto"/>
        <w:rPr>
          <w:rFonts w:ascii="Times New Roman" w:eastAsia="Times New Roman" w:hAnsi="Times New Roman" w:cs="Times New Roman"/>
          <w:bCs/>
          <w:kern w:val="0"/>
          <w:sz w:val="24"/>
          <w:szCs w:val="24"/>
          <w:lang w:val="ro-MD"/>
          <w14:ligatures w14:val="none"/>
        </w:rPr>
      </w:pPr>
    </w:p>
    <w:p w14:paraId="383DC981" w14:textId="77777777" w:rsidR="00903944" w:rsidRPr="00DC1D55" w:rsidRDefault="00903944" w:rsidP="00503231">
      <w:pPr>
        <w:spacing w:after="0" w:line="240" w:lineRule="auto"/>
        <w:jc w:val="right"/>
        <w:rPr>
          <w:rFonts w:ascii="Times New Roman" w:eastAsia="Times New Roman" w:hAnsi="Times New Roman" w:cs="Times New Roman"/>
          <w:bCs/>
          <w:noProof/>
          <w:kern w:val="0"/>
          <w:sz w:val="24"/>
          <w:szCs w:val="24"/>
          <w:lang w:val="ro-MD"/>
          <w14:ligatures w14:val="none"/>
        </w:rPr>
      </w:pPr>
    </w:p>
    <w:p w14:paraId="06708258" w14:textId="77777777" w:rsidR="00DC1D55" w:rsidRDefault="00DC1D55" w:rsidP="00503231">
      <w:pPr>
        <w:spacing w:after="0" w:line="240" w:lineRule="auto"/>
        <w:jc w:val="right"/>
        <w:rPr>
          <w:rFonts w:ascii="Times New Roman" w:eastAsia="Times New Roman" w:hAnsi="Times New Roman" w:cs="Times New Roman"/>
          <w:bCs/>
          <w:noProof/>
          <w:kern w:val="0"/>
          <w:sz w:val="24"/>
          <w:szCs w:val="24"/>
          <w:lang w:val="ro-MD"/>
          <w14:ligatures w14:val="none"/>
        </w:rPr>
      </w:pPr>
    </w:p>
    <w:p w14:paraId="65374ABA" w14:textId="77777777" w:rsidR="00DC1D55" w:rsidRDefault="00DC1D55" w:rsidP="00503231">
      <w:pPr>
        <w:spacing w:after="0" w:line="240" w:lineRule="auto"/>
        <w:jc w:val="right"/>
        <w:rPr>
          <w:rFonts w:ascii="Times New Roman" w:eastAsia="Times New Roman" w:hAnsi="Times New Roman" w:cs="Times New Roman"/>
          <w:bCs/>
          <w:noProof/>
          <w:kern w:val="0"/>
          <w:sz w:val="24"/>
          <w:szCs w:val="24"/>
          <w:lang w:val="ro-MD"/>
          <w14:ligatures w14:val="none"/>
        </w:rPr>
      </w:pPr>
    </w:p>
    <w:p w14:paraId="05155510" w14:textId="77777777" w:rsidR="00DC1D55" w:rsidRDefault="00DC1D55" w:rsidP="00503231">
      <w:pPr>
        <w:spacing w:after="0" w:line="240" w:lineRule="auto"/>
        <w:jc w:val="right"/>
        <w:rPr>
          <w:rFonts w:ascii="Times New Roman" w:eastAsia="Times New Roman" w:hAnsi="Times New Roman" w:cs="Times New Roman"/>
          <w:bCs/>
          <w:noProof/>
          <w:kern w:val="0"/>
          <w:sz w:val="24"/>
          <w:szCs w:val="24"/>
          <w:lang w:val="ro-MD"/>
          <w14:ligatures w14:val="none"/>
        </w:rPr>
      </w:pPr>
    </w:p>
    <w:p w14:paraId="532A18D1" w14:textId="77777777" w:rsidR="00DC1D55" w:rsidRDefault="00DC1D55" w:rsidP="00503231">
      <w:pPr>
        <w:spacing w:after="0" w:line="240" w:lineRule="auto"/>
        <w:jc w:val="right"/>
        <w:rPr>
          <w:rFonts w:ascii="Times New Roman" w:eastAsia="Times New Roman" w:hAnsi="Times New Roman" w:cs="Times New Roman"/>
          <w:bCs/>
          <w:noProof/>
          <w:kern w:val="0"/>
          <w:sz w:val="24"/>
          <w:szCs w:val="24"/>
          <w:lang w:val="ro-MD"/>
          <w14:ligatures w14:val="none"/>
        </w:rPr>
      </w:pPr>
    </w:p>
    <w:p w14:paraId="51149F99" w14:textId="77777777" w:rsidR="00DC1D55" w:rsidRDefault="00DC1D55" w:rsidP="00503231">
      <w:pPr>
        <w:spacing w:after="0" w:line="240" w:lineRule="auto"/>
        <w:jc w:val="right"/>
        <w:rPr>
          <w:rFonts w:ascii="Times New Roman" w:eastAsia="Times New Roman" w:hAnsi="Times New Roman" w:cs="Times New Roman"/>
          <w:bCs/>
          <w:noProof/>
          <w:kern w:val="0"/>
          <w:sz w:val="24"/>
          <w:szCs w:val="24"/>
          <w:lang w:val="ro-MD"/>
          <w14:ligatures w14:val="none"/>
        </w:rPr>
      </w:pPr>
    </w:p>
    <w:p w14:paraId="4AE0DB68" w14:textId="77777777" w:rsidR="00DC1D55" w:rsidRDefault="00DC1D55" w:rsidP="00503231">
      <w:pPr>
        <w:spacing w:after="0" w:line="240" w:lineRule="auto"/>
        <w:jc w:val="right"/>
        <w:rPr>
          <w:rFonts w:ascii="Times New Roman" w:eastAsia="Times New Roman" w:hAnsi="Times New Roman" w:cs="Times New Roman"/>
          <w:bCs/>
          <w:noProof/>
          <w:kern w:val="0"/>
          <w:sz w:val="24"/>
          <w:szCs w:val="24"/>
          <w:lang w:val="ro-MD"/>
          <w14:ligatures w14:val="none"/>
        </w:rPr>
      </w:pPr>
    </w:p>
    <w:p w14:paraId="5CC97B78" w14:textId="77777777" w:rsidR="00DC1D55" w:rsidRDefault="00DC1D55" w:rsidP="00503231">
      <w:pPr>
        <w:spacing w:after="0" w:line="240" w:lineRule="auto"/>
        <w:jc w:val="right"/>
        <w:rPr>
          <w:rFonts w:ascii="Times New Roman" w:eastAsia="Times New Roman" w:hAnsi="Times New Roman" w:cs="Times New Roman"/>
          <w:bCs/>
          <w:noProof/>
          <w:kern w:val="0"/>
          <w:sz w:val="24"/>
          <w:szCs w:val="24"/>
          <w:lang w:val="ro-MD"/>
          <w14:ligatures w14:val="none"/>
        </w:rPr>
      </w:pPr>
    </w:p>
    <w:p w14:paraId="69B5938F" w14:textId="77777777" w:rsidR="00DC1D55" w:rsidRDefault="00DC1D55" w:rsidP="00503231">
      <w:pPr>
        <w:spacing w:after="0" w:line="240" w:lineRule="auto"/>
        <w:jc w:val="right"/>
        <w:rPr>
          <w:rFonts w:ascii="Times New Roman" w:eastAsia="Times New Roman" w:hAnsi="Times New Roman" w:cs="Times New Roman"/>
          <w:bCs/>
          <w:noProof/>
          <w:kern w:val="0"/>
          <w:sz w:val="24"/>
          <w:szCs w:val="24"/>
          <w:lang w:val="ro-MD"/>
          <w14:ligatures w14:val="none"/>
        </w:rPr>
      </w:pPr>
    </w:p>
    <w:p w14:paraId="4D1709CE" w14:textId="77777777" w:rsidR="00DC1D55" w:rsidRDefault="00DC1D55" w:rsidP="00503231">
      <w:pPr>
        <w:spacing w:after="0" w:line="240" w:lineRule="auto"/>
        <w:jc w:val="right"/>
        <w:rPr>
          <w:rFonts w:ascii="Times New Roman" w:eastAsia="Times New Roman" w:hAnsi="Times New Roman" w:cs="Times New Roman"/>
          <w:bCs/>
          <w:noProof/>
          <w:kern w:val="0"/>
          <w:sz w:val="24"/>
          <w:szCs w:val="24"/>
          <w:lang w:val="ro-MD"/>
          <w14:ligatures w14:val="none"/>
        </w:rPr>
      </w:pPr>
    </w:p>
    <w:p w14:paraId="37D71EBA" w14:textId="77777777" w:rsidR="00DC1D55" w:rsidRDefault="00DC1D55" w:rsidP="00503231">
      <w:pPr>
        <w:spacing w:after="0" w:line="240" w:lineRule="auto"/>
        <w:jc w:val="right"/>
        <w:rPr>
          <w:rFonts w:ascii="Times New Roman" w:eastAsia="Times New Roman" w:hAnsi="Times New Roman" w:cs="Times New Roman"/>
          <w:bCs/>
          <w:noProof/>
          <w:kern w:val="0"/>
          <w:sz w:val="24"/>
          <w:szCs w:val="24"/>
          <w:lang w:val="ro-MD"/>
          <w14:ligatures w14:val="none"/>
        </w:rPr>
      </w:pPr>
    </w:p>
    <w:p w14:paraId="0D98A5C5" w14:textId="77777777" w:rsidR="00DC1D55" w:rsidRDefault="00DC1D55" w:rsidP="00503231">
      <w:pPr>
        <w:spacing w:after="0" w:line="240" w:lineRule="auto"/>
        <w:jc w:val="right"/>
        <w:rPr>
          <w:rFonts w:ascii="Times New Roman" w:eastAsia="Times New Roman" w:hAnsi="Times New Roman" w:cs="Times New Roman"/>
          <w:bCs/>
          <w:noProof/>
          <w:kern w:val="0"/>
          <w:sz w:val="24"/>
          <w:szCs w:val="24"/>
          <w:lang w:val="ro-MD"/>
          <w14:ligatures w14:val="none"/>
        </w:rPr>
      </w:pPr>
    </w:p>
    <w:p w14:paraId="39C49FCE" w14:textId="77777777" w:rsidR="00DC1D55" w:rsidRDefault="00DC1D55" w:rsidP="00503231">
      <w:pPr>
        <w:spacing w:after="0" w:line="240" w:lineRule="auto"/>
        <w:jc w:val="right"/>
        <w:rPr>
          <w:rFonts w:ascii="Times New Roman" w:eastAsia="Times New Roman" w:hAnsi="Times New Roman" w:cs="Times New Roman"/>
          <w:bCs/>
          <w:noProof/>
          <w:kern w:val="0"/>
          <w:sz w:val="24"/>
          <w:szCs w:val="24"/>
          <w:lang w:val="ro-MD"/>
          <w14:ligatures w14:val="none"/>
        </w:rPr>
      </w:pPr>
    </w:p>
    <w:p w14:paraId="1A424E5F" w14:textId="77777777" w:rsidR="00DC1D55" w:rsidRDefault="00DC1D55" w:rsidP="00503231">
      <w:pPr>
        <w:spacing w:after="0" w:line="240" w:lineRule="auto"/>
        <w:jc w:val="right"/>
        <w:rPr>
          <w:rFonts w:ascii="Times New Roman" w:eastAsia="Times New Roman" w:hAnsi="Times New Roman" w:cs="Times New Roman"/>
          <w:bCs/>
          <w:noProof/>
          <w:kern w:val="0"/>
          <w:sz w:val="24"/>
          <w:szCs w:val="24"/>
          <w:lang w:val="ro-MD"/>
          <w14:ligatures w14:val="none"/>
        </w:rPr>
      </w:pPr>
    </w:p>
    <w:p w14:paraId="0A454F0E" w14:textId="473368A5" w:rsidR="00503231" w:rsidRPr="00DC1D55" w:rsidRDefault="00503231" w:rsidP="00503231">
      <w:pPr>
        <w:spacing w:after="0" w:line="240" w:lineRule="auto"/>
        <w:jc w:val="right"/>
        <w:rPr>
          <w:rFonts w:ascii="Times New Roman" w:eastAsia="Times New Roman" w:hAnsi="Times New Roman" w:cs="Times New Roman"/>
          <w:bCs/>
          <w:noProof/>
          <w:kern w:val="0"/>
          <w:sz w:val="24"/>
          <w:szCs w:val="24"/>
          <w:lang w:val="ro-MD"/>
          <w14:ligatures w14:val="none"/>
        </w:rPr>
      </w:pPr>
      <w:r w:rsidRPr="00DC1D55">
        <w:rPr>
          <w:rFonts w:ascii="Times New Roman" w:eastAsia="Times New Roman" w:hAnsi="Times New Roman" w:cs="Times New Roman"/>
          <w:bCs/>
          <w:noProof/>
          <w:kern w:val="0"/>
          <w:sz w:val="24"/>
          <w:szCs w:val="24"/>
          <w:lang w:val="ro-MD"/>
          <w14:ligatures w14:val="none"/>
        </w:rPr>
        <w:lastRenderedPageBreak/>
        <w:t>Anexa nr. 3</w:t>
      </w:r>
    </w:p>
    <w:p w14:paraId="1FF69059" w14:textId="2B4283DF" w:rsidR="00503231" w:rsidRPr="00DC1D55" w:rsidRDefault="0046754F" w:rsidP="00503231">
      <w:pPr>
        <w:spacing w:after="0" w:line="240" w:lineRule="auto"/>
        <w:jc w:val="right"/>
        <w:rPr>
          <w:rFonts w:ascii="Times New Roman" w:eastAsia="Times New Roman" w:hAnsi="Times New Roman" w:cs="Times New Roman"/>
          <w:bCs/>
          <w:noProof/>
          <w:kern w:val="0"/>
          <w:sz w:val="24"/>
          <w:szCs w:val="24"/>
          <w:lang w:val="ro-MD"/>
          <w14:ligatures w14:val="none"/>
        </w:rPr>
      </w:pPr>
      <w:r w:rsidRPr="00DC1D55">
        <w:rPr>
          <w:rFonts w:ascii="Times New Roman" w:eastAsia="Times New Roman" w:hAnsi="Times New Roman" w:cs="Times New Roman"/>
          <w:bCs/>
          <w:noProof/>
          <w:kern w:val="0"/>
          <w:sz w:val="24"/>
          <w:szCs w:val="24"/>
          <w:lang w:val="ro-MD"/>
          <w14:ligatures w14:val="none"/>
        </w:rPr>
        <w:t>la Conceptul SIT</w:t>
      </w:r>
    </w:p>
    <w:p w14:paraId="510C6C04" w14:textId="0E55F13F" w:rsidR="00503231" w:rsidRPr="00DC1D55" w:rsidRDefault="00503231" w:rsidP="00503231">
      <w:pPr>
        <w:spacing w:after="0" w:line="240" w:lineRule="auto"/>
        <w:jc w:val="right"/>
        <w:rPr>
          <w:rFonts w:ascii="Times New Roman" w:eastAsia="Times New Roman" w:hAnsi="Times New Roman" w:cs="Times New Roman"/>
          <w:bCs/>
          <w:noProof/>
          <w:kern w:val="0"/>
          <w:sz w:val="24"/>
          <w:szCs w:val="24"/>
          <w:lang w:val="ro-MD"/>
          <w14:ligatures w14:val="none"/>
        </w:rPr>
      </w:pPr>
      <w:r w:rsidRPr="00DC1D55">
        <w:rPr>
          <w:rFonts w:ascii="Times New Roman" w:eastAsia="Times New Roman" w:hAnsi="Times New Roman" w:cs="Times New Roman"/>
          <w:bCs/>
          <w:noProof/>
          <w:kern w:val="0"/>
          <w:sz w:val="24"/>
          <w:szCs w:val="24"/>
          <w:lang w:val="ro-MD"/>
          <w14:ligatures w14:val="none"/>
        </w:rPr>
        <w:t>nr.</w:t>
      </w:r>
      <w:r w:rsidRPr="00DC1D55">
        <w:rPr>
          <w:rFonts w:ascii="Times New Roman" w:eastAsia="Times New Roman" w:hAnsi="Times New Roman" w:cs="Times New Roman"/>
          <w:bCs/>
          <w:noProof/>
          <w:kern w:val="0"/>
          <w:sz w:val="24"/>
          <w:szCs w:val="24"/>
          <w:highlight w:val="lightGray"/>
          <w:lang w:val="ro-MD"/>
          <w14:ligatures w14:val="none"/>
        </w:rPr>
        <w:t xml:space="preserve"> […</w:t>
      </w:r>
      <w:r w:rsidR="00DC1D55">
        <w:rPr>
          <w:rFonts w:ascii="Times New Roman" w:eastAsia="Times New Roman" w:hAnsi="Times New Roman" w:cs="Times New Roman"/>
          <w:bCs/>
          <w:noProof/>
          <w:kern w:val="0"/>
          <w:sz w:val="24"/>
          <w:szCs w:val="24"/>
          <w:highlight w:val="lightGray"/>
          <w:lang w:val="ro-MD"/>
          <w14:ligatures w14:val="none"/>
        </w:rPr>
        <w:t>.....</w:t>
      </w:r>
      <w:r w:rsidRPr="00DC1D55">
        <w:rPr>
          <w:rFonts w:ascii="Times New Roman" w:eastAsia="Times New Roman" w:hAnsi="Times New Roman" w:cs="Times New Roman"/>
          <w:bCs/>
          <w:noProof/>
          <w:kern w:val="0"/>
          <w:sz w:val="24"/>
          <w:szCs w:val="24"/>
          <w:highlight w:val="lightGray"/>
          <w:lang w:val="ro-MD"/>
          <w14:ligatures w14:val="none"/>
        </w:rPr>
        <w:t>]</w:t>
      </w:r>
      <w:r w:rsidRPr="00DC1D55">
        <w:rPr>
          <w:rFonts w:ascii="Times New Roman" w:eastAsia="Times New Roman" w:hAnsi="Times New Roman" w:cs="Times New Roman"/>
          <w:bCs/>
          <w:noProof/>
          <w:kern w:val="0"/>
          <w:sz w:val="24"/>
          <w:szCs w:val="24"/>
          <w:lang w:val="ro-MD"/>
          <w14:ligatures w14:val="none"/>
        </w:rPr>
        <w:t xml:space="preserve"> din </w:t>
      </w:r>
      <w:r w:rsidRPr="00DC1D55">
        <w:rPr>
          <w:rFonts w:ascii="Times New Roman" w:eastAsia="Times New Roman" w:hAnsi="Times New Roman" w:cs="Times New Roman"/>
          <w:bCs/>
          <w:noProof/>
          <w:kern w:val="0"/>
          <w:sz w:val="24"/>
          <w:szCs w:val="24"/>
          <w:highlight w:val="lightGray"/>
          <w:lang w:val="ro-MD"/>
          <w14:ligatures w14:val="none"/>
        </w:rPr>
        <w:t>[…</w:t>
      </w:r>
      <w:r w:rsidR="00DC1D55">
        <w:rPr>
          <w:rFonts w:ascii="Times New Roman" w:eastAsia="Times New Roman" w:hAnsi="Times New Roman" w:cs="Times New Roman"/>
          <w:bCs/>
          <w:noProof/>
          <w:kern w:val="0"/>
          <w:sz w:val="24"/>
          <w:szCs w:val="24"/>
          <w:highlight w:val="lightGray"/>
          <w:lang w:val="ro-MD"/>
          <w14:ligatures w14:val="none"/>
        </w:rPr>
        <w:t>........</w:t>
      </w:r>
      <w:r w:rsidRPr="00DC1D55">
        <w:rPr>
          <w:rFonts w:ascii="Times New Roman" w:eastAsia="Times New Roman" w:hAnsi="Times New Roman" w:cs="Times New Roman"/>
          <w:bCs/>
          <w:noProof/>
          <w:kern w:val="0"/>
          <w:sz w:val="24"/>
          <w:szCs w:val="24"/>
          <w:highlight w:val="lightGray"/>
          <w:lang w:val="ro-MD"/>
          <w14:ligatures w14:val="none"/>
        </w:rPr>
        <w:t>]</w:t>
      </w:r>
      <w:r w:rsidR="00D0448D" w:rsidRPr="00DC1D55">
        <w:rPr>
          <w:rFonts w:ascii="Times New Roman" w:eastAsia="Times New Roman" w:hAnsi="Times New Roman" w:cs="Times New Roman"/>
          <w:bCs/>
          <w:noProof/>
          <w:kern w:val="0"/>
          <w:sz w:val="24"/>
          <w:szCs w:val="24"/>
          <w:lang w:val="ro-MD"/>
          <w14:ligatures w14:val="none"/>
        </w:rPr>
        <w:t xml:space="preserve"> 2024</w:t>
      </w:r>
    </w:p>
    <w:p w14:paraId="6498AC71" w14:textId="77777777" w:rsidR="00503231" w:rsidRPr="00DC1D55" w:rsidRDefault="00503231" w:rsidP="00503231">
      <w:pPr>
        <w:spacing w:after="0" w:line="240" w:lineRule="auto"/>
        <w:jc w:val="right"/>
        <w:rPr>
          <w:rFonts w:ascii="Times New Roman" w:eastAsia="Times New Roman" w:hAnsi="Times New Roman" w:cs="Times New Roman"/>
          <w:bCs/>
          <w:noProof/>
          <w:kern w:val="0"/>
          <w:sz w:val="24"/>
          <w:szCs w:val="24"/>
          <w:lang w:val="ro-MD"/>
          <w14:ligatures w14:val="none"/>
        </w:rPr>
      </w:pPr>
    </w:p>
    <w:p w14:paraId="501C66D5" w14:textId="77777777" w:rsidR="00503231" w:rsidRPr="00DC1D55" w:rsidRDefault="00503231" w:rsidP="00503231">
      <w:pPr>
        <w:spacing w:after="0" w:line="240" w:lineRule="auto"/>
        <w:jc w:val="right"/>
        <w:rPr>
          <w:rFonts w:ascii="Times New Roman" w:eastAsia="Times New Roman" w:hAnsi="Times New Roman" w:cs="Times New Roman"/>
          <w:bCs/>
          <w:kern w:val="0"/>
          <w:sz w:val="24"/>
          <w:szCs w:val="24"/>
          <w:lang w:val="ro-MD"/>
          <w14:ligatures w14:val="none"/>
        </w:rPr>
      </w:pPr>
    </w:p>
    <w:p w14:paraId="6CA1D5EA" w14:textId="77777777" w:rsidR="00503231" w:rsidRPr="00DC1D55" w:rsidRDefault="00503231" w:rsidP="00503231">
      <w:pPr>
        <w:autoSpaceDE w:val="0"/>
        <w:autoSpaceDN w:val="0"/>
        <w:adjustRightInd w:val="0"/>
        <w:spacing w:after="0" w:line="240" w:lineRule="auto"/>
        <w:jc w:val="center"/>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noProof/>
          <w:kern w:val="0"/>
          <w:sz w:val="24"/>
          <w:szCs w:val="24"/>
          <w:lang w:val="ro-MD" w:eastAsia="ru-RU"/>
          <w14:ligatures w14:val="none"/>
        </w:rPr>
        <w:drawing>
          <wp:inline distT="0" distB="0" distL="0" distR="0" wp14:anchorId="4B817A5F" wp14:editId="11B8B492">
            <wp:extent cx="5259122" cy="6185554"/>
            <wp:effectExtent l="19050" t="19050" r="17780" b="24765"/>
            <wp:docPr id="15" name="Picture 3" descr="A picture containing text, diagram, screensho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A picture containing text, diagram, screenshot, lin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1802" cy="6200468"/>
                    </a:xfrm>
                    <a:prstGeom prst="rect">
                      <a:avLst/>
                    </a:prstGeom>
                    <a:noFill/>
                    <a:ln cmpd="dbl">
                      <a:solidFill>
                        <a:sysClr val="windowText" lastClr="000000"/>
                      </a:solidFill>
                    </a:ln>
                  </pic:spPr>
                </pic:pic>
              </a:graphicData>
            </a:graphic>
          </wp:inline>
        </w:drawing>
      </w:r>
    </w:p>
    <w:p w14:paraId="5CB05169" w14:textId="77777777" w:rsidR="00F029FD" w:rsidRPr="00DC1D55" w:rsidRDefault="00F029FD" w:rsidP="00503231">
      <w:pPr>
        <w:autoSpaceDE w:val="0"/>
        <w:autoSpaceDN w:val="0"/>
        <w:adjustRightInd w:val="0"/>
        <w:spacing w:after="0" w:line="240" w:lineRule="auto"/>
        <w:jc w:val="center"/>
        <w:rPr>
          <w:rFonts w:ascii="Times New Roman" w:eastAsia="Times New Roman" w:hAnsi="Times New Roman" w:cs="Times New Roman"/>
          <w:bCs/>
          <w:i/>
          <w:kern w:val="0"/>
          <w:sz w:val="24"/>
          <w:szCs w:val="24"/>
          <w:lang w:val="ro-MD"/>
          <w14:ligatures w14:val="none"/>
        </w:rPr>
      </w:pPr>
    </w:p>
    <w:p w14:paraId="17BAE382" w14:textId="058E99C6" w:rsidR="00F029FD" w:rsidRPr="00DC1D55" w:rsidRDefault="00F029FD" w:rsidP="00503231">
      <w:pPr>
        <w:autoSpaceDE w:val="0"/>
        <w:autoSpaceDN w:val="0"/>
        <w:adjustRightInd w:val="0"/>
        <w:spacing w:after="0" w:line="240" w:lineRule="auto"/>
        <w:jc w:val="center"/>
        <w:rPr>
          <w:rFonts w:ascii="Times New Roman" w:eastAsia="Times New Roman" w:hAnsi="Times New Roman" w:cs="Times New Roman"/>
          <w:bCs/>
          <w:i/>
          <w:kern w:val="0"/>
          <w:sz w:val="24"/>
          <w:szCs w:val="24"/>
          <w:lang w:val="ro-MD"/>
          <w14:ligatures w14:val="none"/>
        </w:rPr>
      </w:pPr>
    </w:p>
    <w:p w14:paraId="4AAE05A3" w14:textId="111B2DB6" w:rsidR="00CC5B94" w:rsidRPr="00DC1D55" w:rsidRDefault="00CC5B94" w:rsidP="00503231">
      <w:pPr>
        <w:autoSpaceDE w:val="0"/>
        <w:autoSpaceDN w:val="0"/>
        <w:adjustRightInd w:val="0"/>
        <w:spacing w:after="0" w:line="240" w:lineRule="auto"/>
        <w:jc w:val="center"/>
        <w:rPr>
          <w:rFonts w:ascii="Times New Roman" w:eastAsia="Times New Roman" w:hAnsi="Times New Roman" w:cs="Times New Roman"/>
          <w:bCs/>
          <w:i/>
          <w:kern w:val="0"/>
          <w:sz w:val="24"/>
          <w:szCs w:val="24"/>
          <w:lang w:val="ro-MD"/>
          <w14:ligatures w14:val="none"/>
        </w:rPr>
      </w:pPr>
    </w:p>
    <w:p w14:paraId="5AB55D62" w14:textId="77777777" w:rsidR="00CC5B94" w:rsidRPr="00DC1D55" w:rsidRDefault="00CC5B94" w:rsidP="00503231">
      <w:pPr>
        <w:autoSpaceDE w:val="0"/>
        <w:autoSpaceDN w:val="0"/>
        <w:adjustRightInd w:val="0"/>
        <w:spacing w:after="0" w:line="240" w:lineRule="auto"/>
        <w:jc w:val="center"/>
        <w:rPr>
          <w:rFonts w:ascii="Times New Roman" w:eastAsia="Times New Roman" w:hAnsi="Times New Roman" w:cs="Times New Roman"/>
          <w:bCs/>
          <w:i/>
          <w:kern w:val="0"/>
          <w:sz w:val="24"/>
          <w:szCs w:val="24"/>
          <w:lang w:val="ro-MD"/>
          <w14:ligatures w14:val="none"/>
        </w:rPr>
      </w:pPr>
    </w:p>
    <w:p w14:paraId="38E80F0F" w14:textId="77777777" w:rsidR="00F029FD" w:rsidRPr="00DC1D55" w:rsidRDefault="00F029FD" w:rsidP="00503231">
      <w:pPr>
        <w:autoSpaceDE w:val="0"/>
        <w:autoSpaceDN w:val="0"/>
        <w:adjustRightInd w:val="0"/>
        <w:spacing w:after="0" w:line="240" w:lineRule="auto"/>
        <w:jc w:val="center"/>
        <w:rPr>
          <w:rFonts w:ascii="Times New Roman" w:eastAsia="Times New Roman" w:hAnsi="Times New Roman" w:cs="Times New Roman"/>
          <w:bCs/>
          <w:i/>
          <w:kern w:val="0"/>
          <w:sz w:val="24"/>
          <w:szCs w:val="24"/>
          <w:lang w:val="ro-MD"/>
          <w14:ligatures w14:val="none"/>
        </w:rPr>
      </w:pPr>
    </w:p>
    <w:p w14:paraId="5D51DE6B" w14:textId="77777777" w:rsidR="00F029FD" w:rsidRPr="00DC1D55" w:rsidRDefault="00F029FD" w:rsidP="00503231">
      <w:pPr>
        <w:autoSpaceDE w:val="0"/>
        <w:autoSpaceDN w:val="0"/>
        <w:adjustRightInd w:val="0"/>
        <w:spacing w:after="0" w:line="240" w:lineRule="auto"/>
        <w:jc w:val="center"/>
        <w:rPr>
          <w:rFonts w:ascii="Times New Roman" w:eastAsia="Times New Roman" w:hAnsi="Times New Roman" w:cs="Times New Roman"/>
          <w:bCs/>
          <w:i/>
          <w:kern w:val="0"/>
          <w:sz w:val="24"/>
          <w:szCs w:val="24"/>
          <w:lang w:val="ro-MD"/>
          <w14:ligatures w14:val="none"/>
        </w:rPr>
      </w:pPr>
    </w:p>
    <w:p w14:paraId="35681C1A" w14:textId="77777777" w:rsidR="00903944" w:rsidRPr="00DC1D55" w:rsidRDefault="00903944" w:rsidP="00503231">
      <w:pPr>
        <w:autoSpaceDE w:val="0"/>
        <w:autoSpaceDN w:val="0"/>
        <w:adjustRightInd w:val="0"/>
        <w:spacing w:after="0" w:line="240" w:lineRule="auto"/>
        <w:jc w:val="center"/>
        <w:rPr>
          <w:rFonts w:ascii="Times New Roman" w:eastAsia="Times New Roman" w:hAnsi="Times New Roman" w:cs="Times New Roman"/>
          <w:bCs/>
          <w:i/>
          <w:kern w:val="0"/>
          <w:sz w:val="24"/>
          <w:szCs w:val="24"/>
          <w:lang w:val="ro-MD"/>
          <w14:ligatures w14:val="none"/>
        </w:rPr>
      </w:pPr>
    </w:p>
    <w:p w14:paraId="40DC17D3" w14:textId="77777777" w:rsidR="00DC1D55" w:rsidRDefault="00DC1D55" w:rsidP="00503231">
      <w:pPr>
        <w:autoSpaceDE w:val="0"/>
        <w:autoSpaceDN w:val="0"/>
        <w:adjustRightInd w:val="0"/>
        <w:spacing w:after="0" w:line="240" w:lineRule="auto"/>
        <w:jc w:val="center"/>
        <w:rPr>
          <w:rFonts w:ascii="Times New Roman" w:eastAsia="Times New Roman" w:hAnsi="Times New Roman" w:cs="Times New Roman"/>
          <w:bCs/>
          <w:i/>
          <w:kern w:val="0"/>
          <w:sz w:val="24"/>
          <w:szCs w:val="24"/>
          <w:lang w:val="ro-MD"/>
          <w14:ligatures w14:val="none"/>
        </w:rPr>
      </w:pPr>
    </w:p>
    <w:p w14:paraId="7653F50A" w14:textId="1214BE7A" w:rsidR="003654B6" w:rsidRPr="00DC1D55" w:rsidRDefault="003654B6" w:rsidP="00503231">
      <w:pPr>
        <w:autoSpaceDE w:val="0"/>
        <w:autoSpaceDN w:val="0"/>
        <w:adjustRightInd w:val="0"/>
        <w:spacing w:after="0" w:line="240" w:lineRule="auto"/>
        <w:jc w:val="center"/>
        <w:rPr>
          <w:rFonts w:ascii="Times New Roman" w:eastAsia="Times New Roman" w:hAnsi="Times New Roman" w:cs="Times New Roman"/>
          <w:kern w:val="0"/>
          <w:sz w:val="24"/>
          <w:szCs w:val="24"/>
          <w:lang w:val="ro-MD"/>
          <w14:ligatures w14:val="none"/>
        </w:rPr>
      </w:pPr>
      <w:r w:rsidRPr="00DC1D55">
        <w:rPr>
          <w:rFonts w:ascii="Times New Roman" w:eastAsia="Times New Roman" w:hAnsi="Times New Roman" w:cs="Times New Roman"/>
          <w:bCs/>
          <w:i/>
          <w:kern w:val="0"/>
          <w:sz w:val="24"/>
          <w:szCs w:val="24"/>
          <w:lang w:val="ro-MD"/>
          <w14:ligatures w14:val="none"/>
        </w:rPr>
        <w:lastRenderedPageBreak/>
        <w:t>2) Scenariul de acces la sistem în baza rolurilor de business.</w:t>
      </w:r>
    </w:p>
    <w:p w14:paraId="71FE4AE3" w14:textId="77777777" w:rsidR="003654B6" w:rsidRPr="00DC1D55" w:rsidRDefault="003654B6" w:rsidP="003654B6">
      <w:pPr>
        <w:autoSpaceDE w:val="0"/>
        <w:autoSpaceDN w:val="0"/>
        <w:adjustRightInd w:val="0"/>
        <w:spacing w:after="0" w:line="240" w:lineRule="auto"/>
        <w:jc w:val="center"/>
        <w:rPr>
          <w:rFonts w:ascii="Times New Roman" w:eastAsia="Times New Roman" w:hAnsi="Times New Roman" w:cs="Times New Roman"/>
          <w:kern w:val="0"/>
          <w:sz w:val="24"/>
          <w:szCs w:val="24"/>
          <w:lang w:val="ro-MD"/>
          <w14:ligatures w14:val="none"/>
        </w:rPr>
      </w:pPr>
    </w:p>
    <w:p w14:paraId="104322BD" w14:textId="7A43A4C4" w:rsidR="00503231" w:rsidRPr="00DC1D55" w:rsidRDefault="00503231" w:rsidP="003654B6">
      <w:pPr>
        <w:autoSpaceDE w:val="0"/>
        <w:autoSpaceDN w:val="0"/>
        <w:adjustRightInd w:val="0"/>
        <w:spacing w:after="195" w:line="240" w:lineRule="auto"/>
        <w:rPr>
          <w:rFonts w:ascii="Times New Roman" w:eastAsia="Calibri" w:hAnsi="Times New Roman" w:cs="Times New Roman"/>
          <w:bCs/>
          <w:noProof/>
          <w:kern w:val="0"/>
          <w:sz w:val="24"/>
          <w:szCs w:val="24"/>
          <w:lang w:val="ro-MD"/>
          <w14:ligatures w14:val="none"/>
        </w:rPr>
      </w:pPr>
      <w:r w:rsidRPr="00DC1D55">
        <w:rPr>
          <w:rFonts w:ascii="Times New Roman" w:eastAsia="Calibri" w:hAnsi="Times New Roman" w:cs="Times New Roman"/>
          <w:bCs/>
          <w:noProof/>
          <w:kern w:val="0"/>
          <w:sz w:val="24"/>
          <w:szCs w:val="24"/>
          <w:lang w:val="ro-MD" w:eastAsia="ru-RU"/>
          <w14:ligatures w14:val="none"/>
        </w:rPr>
        <w:drawing>
          <wp:inline distT="0" distB="0" distL="0" distR="0" wp14:anchorId="5DDF02A7" wp14:editId="489E21C7">
            <wp:extent cx="6037525" cy="4106872"/>
            <wp:effectExtent l="0" t="0" r="1905" b="8255"/>
            <wp:docPr id="16" name="Рисунок 16" descr="A picture containing text, screenshot, diagram,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6" descr="A picture containing text, screenshot, diagram, lin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059536" cy="4121844"/>
                    </a:xfrm>
                    <a:prstGeom prst="rect">
                      <a:avLst/>
                    </a:prstGeom>
                  </pic:spPr>
                </pic:pic>
              </a:graphicData>
            </a:graphic>
          </wp:inline>
        </w:drawing>
      </w:r>
    </w:p>
    <w:p w14:paraId="692E5605" w14:textId="77777777" w:rsidR="003654B6" w:rsidRPr="00DC1D55" w:rsidRDefault="003654B6" w:rsidP="003654B6">
      <w:pPr>
        <w:autoSpaceDE w:val="0"/>
        <w:autoSpaceDN w:val="0"/>
        <w:adjustRightInd w:val="0"/>
        <w:spacing w:after="0" w:line="240" w:lineRule="auto"/>
        <w:jc w:val="center"/>
        <w:rPr>
          <w:rFonts w:ascii="Times New Roman" w:eastAsia="Times New Roman" w:hAnsi="Times New Roman" w:cs="Times New Roman"/>
          <w:noProof/>
          <w:kern w:val="0"/>
          <w:sz w:val="24"/>
          <w:szCs w:val="24"/>
          <w:lang w:val="ro-MD"/>
          <w14:ligatures w14:val="none"/>
        </w:rPr>
      </w:pPr>
    </w:p>
    <w:p w14:paraId="694A3297" w14:textId="012186AD" w:rsidR="003654B6" w:rsidRPr="00DC1D55" w:rsidRDefault="003654B6" w:rsidP="0046754F">
      <w:pPr>
        <w:pStyle w:val="ListParagraph"/>
        <w:numPr>
          <w:ilvl w:val="0"/>
          <w:numId w:val="5"/>
        </w:numPr>
        <w:autoSpaceDE w:val="0"/>
        <w:autoSpaceDN w:val="0"/>
        <w:adjustRightInd w:val="0"/>
        <w:spacing w:after="195" w:line="240" w:lineRule="auto"/>
        <w:rPr>
          <w:rFonts w:ascii="Times New Roman" w:eastAsia="Times New Roman" w:hAnsi="Times New Roman" w:cs="Times New Roman"/>
          <w:bCs/>
          <w:i/>
          <w:kern w:val="0"/>
          <w:sz w:val="24"/>
          <w:szCs w:val="24"/>
          <w:lang w:val="ro-MD"/>
          <w14:ligatures w14:val="none"/>
        </w:rPr>
      </w:pPr>
      <w:r w:rsidRPr="00DC1D55">
        <w:rPr>
          <w:rFonts w:ascii="Times New Roman" w:eastAsia="Times New Roman" w:hAnsi="Times New Roman" w:cs="Times New Roman"/>
          <w:bCs/>
          <w:i/>
          <w:noProof/>
          <w:kern w:val="0"/>
          <w:sz w:val="24"/>
          <w:szCs w:val="24"/>
          <w:lang w:val="ro-MD"/>
          <w14:ligatures w14:val="none"/>
        </w:rPr>
        <w:t xml:space="preserve">Scenariul de generare a rapoartelor și statisticilor. </w:t>
      </w:r>
    </w:p>
    <w:p w14:paraId="7B82DD02" w14:textId="7E384807" w:rsidR="00503231" w:rsidRPr="00DC1D55" w:rsidRDefault="00503231" w:rsidP="0046754F">
      <w:pPr>
        <w:autoSpaceDE w:val="0"/>
        <w:autoSpaceDN w:val="0"/>
        <w:adjustRightInd w:val="0"/>
        <w:spacing w:after="195" w:line="240" w:lineRule="auto"/>
        <w:ind w:left="284"/>
        <w:contextualSpacing/>
        <w:jc w:val="both"/>
        <w:rPr>
          <w:rFonts w:ascii="Times New Roman" w:eastAsia="Calibri" w:hAnsi="Times New Roman" w:cs="Times New Roman"/>
          <w:noProof/>
          <w:kern w:val="0"/>
          <w:sz w:val="24"/>
          <w:szCs w:val="24"/>
          <w:lang w:val="ro-MD"/>
          <w14:ligatures w14:val="none"/>
        </w:rPr>
      </w:pPr>
      <w:r w:rsidRPr="00DC1D55">
        <w:rPr>
          <w:rFonts w:ascii="Times New Roman" w:eastAsia="Calibri" w:hAnsi="Times New Roman" w:cs="Times New Roman"/>
          <w:bCs/>
          <w:noProof/>
          <w:kern w:val="0"/>
          <w:sz w:val="24"/>
          <w:szCs w:val="24"/>
          <w:lang w:val="ro-MD"/>
          <w14:ligatures w14:val="none"/>
        </w:rPr>
        <w:t>P</w:t>
      </w:r>
      <w:r w:rsidRPr="00DC1D55">
        <w:rPr>
          <w:rFonts w:ascii="Times New Roman" w:eastAsia="Calibri" w:hAnsi="Times New Roman" w:cs="Times New Roman"/>
          <w:noProof/>
          <w:kern w:val="0"/>
          <w:sz w:val="24"/>
          <w:szCs w:val="24"/>
          <w:lang w:val="ro-MD"/>
          <w14:ligatures w14:val="none"/>
        </w:rPr>
        <w:t xml:space="preserve">rin acest scenariu sunt realizate rapoartele și statisticile privind: </w:t>
      </w:r>
    </w:p>
    <w:p w14:paraId="6665A00B" w14:textId="77777777" w:rsidR="00503231" w:rsidRPr="00DC1D55" w:rsidRDefault="00503231" w:rsidP="00503231">
      <w:pPr>
        <w:numPr>
          <w:ilvl w:val="0"/>
          <w:numId w:val="8"/>
        </w:numPr>
        <w:autoSpaceDE w:val="0"/>
        <w:autoSpaceDN w:val="0"/>
        <w:adjustRightInd w:val="0"/>
        <w:spacing w:after="195" w:line="240" w:lineRule="auto"/>
        <w:contextualSpacing/>
        <w:jc w:val="both"/>
        <w:rPr>
          <w:rFonts w:ascii="Times New Roman" w:eastAsia="Calibri" w:hAnsi="Times New Roman" w:cs="Times New Roman"/>
          <w:noProof/>
          <w:kern w:val="0"/>
          <w:sz w:val="24"/>
          <w:szCs w:val="24"/>
          <w:lang w:val="ro-MD"/>
          <w14:ligatures w14:val="none"/>
        </w:rPr>
      </w:pPr>
      <w:r w:rsidRPr="00DC1D55">
        <w:rPr>
          <w:rFonts w:ascii="Times New Roman" w:eastAsia="Calibri" w:hAnsi="Times New Roman" w:cs="Times New Roman"/>
          <w:noProof/>
          <w:kern w:val="0"/>
          <w:sz w:val="24"/>
          <w:szCs w:val="24"/>
          <w:lang w:val="ro-MD"/>
          <w14:ligatures w14:val="none"/>
        </w:rPr>
        <w:t xml:space="preserve">evidența pacienților ce necesită un organ; </w:t>
      </w:r>
    </w:p>
    <w:p w14:paraId="63B9ABD2" w14:textId="77777777" w:rsidR="00503231" w:rsidRPr="00DC1D55" w:rsidRDefault="00503231" w:rsidP="00503231">
      <w:pPr>
        <w:numPr>
          <w:ilvl w:val="0"/>
          <w:numId w:val="8"/>
        </w:numPr>
        <w:autoSpaceDE w:val="0"/>
        <w:autoSpaceDN w:val="0"/>
        <w:adjustRightInd w:val="0"/>
        <w:spacing w:after="195" w:line="240" w:lineRule="auto"/>
        <w:contextualSpacing/>
        <w:jc w:val="both"/>
        <w:rPr>
          <w:rFonts w:ascii="Times New Roman" w:eastAsia="Calibri" w:hAnsi="Times New Roman" w:cs="Times New Roman"/>
          <w:noProof/>
          <w:kern w:val="0"/>
          <w:sz w:val="24"/>
          <w:szCs w:val="24"/>
          <w:lang w:val="ro-MD"/>
          <w14:ligatures w14:val="none"/>
        </w:rPr>
      </w:pPr>
      <w:r w:rsidRPr="00DC1D55">
        <w:rPr>
          <w:rFonts w:ascii="Times New Roman" w:eastAsia="Calibri" w:hAnsi="Times New Roman" w:cs="Times New Roman"/>
          <w:noProof/>
          <w:kern w:val="0"/>
          <w:sz w:val="24"/>
          <w:szCs w:val="24"/>
          <w:lang w:val="ro-MD"/>
          <w14:ligatures w14:val="none"/>
        </w:rPr>
        <w:t xml:space="preserve">evidența centrelor de dializă; </w:t>
      </w:r>
    </w:p>
    <w:p w14:paraId="650191B8" w14:textId="77777777" w:rsidR="00503231" w:rsidRPr="00DC1D55" w:rsidRDefault="00503231" w:rsidP="00503231">
      <w:pPr>
        <w:numPr>
          <w:ilvl w:val="0"/>
          <w:numId w:val="8"/>
        </w:numPr>
        <w:autoSpaceDE w:val="0"/>
        <w:autoSpaceDN w:val="0"/>
        <w:adjustRightInd w:val="0"/>
        <w:spacing w:after="195" w:line="240" w:lineRule="auto"/>
        <w:contextualSpacing/>
        <w:jc w:val="both"/>
        <w:rPr>
          <w:rFonts w:ascii="Times New Roman" w:eastAsia="Calibri" w:hAnsi="Times New Roman" w:cs="Times New Roman"/>
          <w:noProof/>
          <w:kern w:val="0"/>
          <w:sz w:val="24"/>
          <w:szCs w:val="24"/>
          <w:lang w:val="ro-MD"/>
          <w14:ligatures w14:val="none"/>
        </w:rPr>
      </w:pPr>
      <w:r w:rsidRPr="00DC1D55">
        <w:rPr>
          <w:rFonts w:ascii="Times New Roman" w:eastAsia="Calibri" w:hAnsi="Times New Roman" w:cs="Times New Roman"/>
          <w:noProof/>
          <w:kern w:val="0"/>
          <w:sz w:val="24"/>
          <w:szCs w:val="24"/>
          <w:lang w:val="ro-MD"/>
          <w14:ligatures w14:val="none"/>
        </w:rPr>
        <w:t xml:space="preserve">evidența operațiilor de transplant realizate; </w:t>
      </w:r>
    </w:p>
    <w:p w14:paraId="08403868" w14:textId="77777777" w:rsidR="00503231" w:rsidRPr="00DC1D55" w:rsidRDefault="00503231" w:rsidP="00503231">
      <w:pPr>
        <w:numPr>
          <w:ilvl w:val="0"/>
          <w:numId w:val="8"/>
        </w:numPr>
        <w:autoSpaceDE w:val="0"/>
        <w:autoSpaceDN w:val="0"/>
        <w:adjustRightInd w:val="0"/>
        <w:spacing w:after="195" w:line="240" w:lineRule="auto"/>
        <w:contextualSpacing/>
        <w:jc w:val="both"/>
        <w:rPr>
          <w:rFonts w:ascii="Times New Roman" w:eastAsia="Calibri" w:hAnsi="Times New Roman" w:cs="Times New Roman"/>
          <w:noProof/>
          <w:kern w:val="0"/>
          <w:sz w:val="24"/>
          <w:szCs w:val="24"/>
          <w:lang w:val="ro-MD"/>
          <w14:ligatures w14:val="none"/>
        </w:rPr>
      </w:pPr>
      <w:r w:rsidRPr="00DC1D55">
        <w:rPr>
          <w:rFonts w:ascii="Times New Roman" w:eastAsia="Calibri" w:hAnsi="Times New Roman" w:cs="Times New Roman"/>
          <w:noProof/>
          <w:kern w:val="0"/>
          <w:sz w:val="24"/>
          <w:szCs w:val="24"/>
          <w:lang w:val="ro-MD"/>
          <w14:ligatures w14:val="none"/>
        </w:rPr>
        <w:t>evidența stocurilor de țesuturi;</w:t>
      </w:r>
    </w:p>
    <w:p w14:paraId="5974D561" w14:textId="77777777" w:rsidR="00B56F6F" w:rsidRPr="00DC1D55" w:rsidRDefault="00503231" w:rsidP="00B56F6F">
      <w:pPr>
        <w:numPr>
          <w:ilvl w:val="0"/>
          <w:numId w:val="8"/>
        </w:numPr>
        <w:autoSpaceDE w:val="0"/>
        <w:autoSpaceDN w:val="0"/>
        <w:adjustRightInd w:val="0"/>
        <w:spacing w:after="195" w:line="240" w:lineRule="auto"/>
        <w:contextualSpacing/>
        <w:jc w:val="both"/>
        <w:rPr>
          <w:rFonts w:ascii="Times New Roman" w:eastAsia="Calibri" w:hAnsi="Times New Roman" w:cs="Times New Roman"/>
          <w:noProof/>
          <w:kern w:val="0"/>
          <w:sz w:val="24"/>
          <w:szCs w:val="24"/>
          <w:lang w:val="ro-MD"/>
          <w14:ligatures w14:val="none"/>
        </w:rPr>
      </w:pPr>
      <w:r w:rsidRPr="00DC1D55">
        <w:rPr>
          <w:rFonts w:ascii="Times New Roman" w:eastAsia="Calibri" w:hAnsi="Times New Roman" w:cs="Times New Roman"/>
          <w:noProof/>
          <w:kern w:val="0"/>
          <w:sz w:val="24"/>
          <w:szCs w:val="24"/>
          <w:lang w:val="ro-MD"/>
          <w14:ligatures w14:val="none"/>
        </w:rPr>
        <w:t>evidența stocurilor de celule;</w:t>
      </w:r>
    </w:p>
    <w:p w14:paraId="1917207F" w14:textId="1CF761EF" w:rsidR="00F029FD" w:rsidRPr="00DC1D55" w:rsidRDefault="00F029FD" w:rsidP="00B56F6F">
      <w:pPr>
        <w:numPr>
          <w:ilvl w:val="0"/>
          <w:numId w:val="8"/>
        </w:numPr>
        <w:autoSpaceDE w:val="0"/>
        <w:autoSpaceDN w:val="0"/>
        <w:adjustRightInd w:val="0"/>
        <w:spacing w:after="195" w:line="240" w:lineRule="auto"/>
        <w:contextualSpacing/>
        <w:jc w:val="both"/>
        <w:rPr>
          <w:rFonts w:ascii="Times New Roman" w:eastAsia="Calibri" w:hAnsi="Times New Roman" w:cs="Times New Roman"/>
          <w:noProof/>
          <w:kern w:val="0"/>
          <w:sz w:val="24"/>
          <w:szCs w:val="24"/>
          <w:lang w:val="ro-MD"/>
          <w14:ligatures w14:val="none"/>
        </w:rPr>
      </w:pPr>
      <w:r w:rsidRPr="00DC1D55">
        <w:rPr>
          <w:rFonts w:ascii="Times New Roman" w:eastAsia="Calibri" w:hAnsi="Times New Roman" w:cs="Times New Roman"/>
          <w:noProof/>
          <w:kern w:val="0"/>
          <w:sz w:val="24"/>
          <w:szCs w:val="24"/>
          <w:lang w:val="ro-MD"/>
          <w14:ligatures w14:val="none"/>
        </w:rPr>
        <w:t>evidența donatorilor/primitorilor de organe, țesuturi, celule umane în scop terapeutic;</w:t>
      </w:r>
    </w:p>
    <w:p w14:paraId="54758172" w14:textId="77777777" w:rsidR="00503231" w:rsidRPr="00DC1D55" w:rsidRDefault="00503231" w:rsidP="00503231">
      <w:pPr>
        <w:numPr>
          <w:ilvl w:val="0"/>
          <w:numId w:val="8"/>
        </w:numPr>
        <w:autoSpaceDE w:val="0"/>
        <w:autoSpaceDN w:val="0"/>
        <w:adjustRightInd w:val="0"/>
        <w:spacing w:after="195" w:line="240" w:lineRule="auto"/>
        <w:contextualSpacing/>
        <w:jc w:val="both"/>
        <w:rPr>
          <w:rFonts w:ascii="Times New Roman" w:eastAsia="Calibri" w:hAnsi="Times New Roman" w:cs="Times New Roman"/>
          <w:noProof/>
          <w:kern w:val="0"/>
          <w:sz w:val="24"/>
          <w:szCs w:val="24"/>
          <w:lang w:val="ro-MD"/>
          <w14:ligatures w14:val="none"/>
        </w:rPr>
      </w:pPr>
      <w:r w:rsidRPr="00DC1D55">
        <w:rPr>
          <w:rFonts w:ascii="Times New Roman" w:eastAsia="Calibri" w:hAnsi="Times New Roman" w:cs="Times New Roman"/>
          <w:noProof/>
          <w:kern w:val="0"/>
          <w:sz w:val="24"/>
          <w:szCs w:val="24"/>
          <w:lang w:val="ro-MD"/>
          <w14:ligatures w14:val="none"/>
        </w:rPr>
        <w:t>evidența stocurilor de medicamente necesare pacienților după transplant;</w:t>
      </w:r>
    </w:p>
    <w:p w14:paraId="3AF3E727" w14:textId="77777777" w:rsidR="00503231" w:rsidRPr="00DC1D55" w:rsidRDefault="00503231" w:rsidP="00503231">
      <w:pPr>
        <w:numPr>
          <w:ilvl w:val="0"/>
          <w:numId w:val="8"/>
        </w:numPr>
        <w:autoSpaceDE w:val="0"/>
        <w:autoSpaceDN w:val="0"/>
        <w:adjustRightInd w:val="0"/>
        <w:spacing w:after="195" w:line="240" w:lineRule="auto"/>
        <w:contextualSpacing/>
        <w:jc w:val="both"/>
        <w:rPr>
          <w:rFonts w:ascii="Times New Roman" w:eastAsia="Calibri" w:hAnsi="Times New Roman" w:cs="Times New Roman"/>
          <w:noProof/>
          <w:kern w:val="0"/>
          <w:sz w:val="24"/>
          <w:szCs w:val="24"/>
          <w:lang w:val="ro-MD"/>
          <w14:ligatures w14:val="none"/>
        </w:rPr>
      </w:pPr>
      <w:r w:rsidRPr="00DC1D55">
        <w:rPr>
          <w:rFonts w:ascii="Times New Roman" w:eastAsia="Calibri" w:hAnsi="Times New Roman" w:cs="Times New Roman"/>
          <w:noProof/>
          <w:kern w:val="0"/>
          <w:sz w:val="24"/>
          <w:szCs w:val="24"/>
          <w:lang w:val="ro-MD"/>
          <w14:ligatures w14:val="none"/>
        </w:rPr>
        <w:t xml:space="preserve">consultarea și actualizarea documentelor medicale ale pacienților aflați în listele de așteptare; </w:t>
      </w:r>
    </w:p>
    <w:p w14:paraId="39F79CDC" w14:textId="77777777" w:rsidR="00503231" w:rsidRPr="00DC1D55" w:rsidRDefault="00503231" w:rsidP="00503231">
      <w:pPr>
        <w:numPr>
          <w:ilvl w:val="0"/>
          <w:numId w:val="8"/>
        </w:numPr>
        <w:autoSpaceDE w:val="0"/>
        <w:autoSpaceDN w:val="0"/>
        <w:adjustRightInd w:val="0"/>
        <w:spacing w:after="195" w:line="240" w:lineRule="auto"/>
        <w:contextualSpacing/>
        <w:jc w:val="both"/>
        <w:rPr>
          <w:rFonts w:ascii="Times New Roman" w:eastAsia="Calibri" w:hAnsi="Times New Roman" w:cs="Times New Roman"/>
          <w:noProof/>
          <w:kern w:val="0"/>
          <w:sz w:val="24"/>
          <w:szCs w:val="24"/>
          <w:lang w:val="ro-MD"/>
          <w14:ligatures w14:val="none"/>
        </w:rPr>
      </w:pPr>
      <w:r w:rsidRPr="00DC1D55">
        <w:rPr>
          <w:rFonts w:ascii="Times New Roman" w:eastAsia="Calibri" w:hAnsi="Times New Roman" w:cs="Times New Roman"/>
          <w:noProof/>
          <w:kern w:val="0"/>
          <w:sz w:val="24"/>
          <w:szCs w:val="24"/>
          <w:lang w:val="ro-MD"/>
          <w14:ligatures w14:val="none"/>
        </w:rPr>
        <w:t xml:space="preserve">consultarea informațiilor legate de efectuarea operațiilor de transplant după hotarele țării; </w:t>
      </w:r>
    </w:p>
    <w:p w14:paraId="6B4967A8" w14:textId="77777777" w:rsidR="00503231" w:rsidRPr="00DC1D55" w:rsidRDefault="00503231" w:rsidP="00503231">
      <w:pPr>
        <w:numPr>
          <w:ilvl w:val="0"/>
          <w:numId w:val="8"/>
        </w:numPr>
        <w:autoSpaceDE w:val="0"/>
        <w:autoSpaceDN w:val="0"/>
        <w:adjustRightInd w:val="0"/>
        <w:spacing w:after="195" w:line="240" w:lineRule="auto"/>
        <w:contextualSpacing/>
        <w:jc w:val="both"/>
        <w:rPr>
          <w:rFonts w:ascii="Times New Roman" w:eastAsia="Calibri" w:hAnsi="Times New Roman" w:cs="Times New Roman"/>
          <w:noProof/>
          <w:kern w:val="0"/>
          <w:sz w:val="24"/>
          <w:szCs w:val="24"/>
          <w:lang w:val="ro-MD"/>
          <w14:ligatures w14:val="none"/>
        </w:rPr>
      </w:pPr>
      <w:r w:rsidRPr="00DC1D55">
        <w:rPr>
          <w:rFonts w:ascii="Times New Roman" w:eastAsia="Calibri" w:hAnsi="Times New Roman" w:cs="Times New Roman"/>
          <w:noProof/>
          <w:kern w:val="0"/>
          <w:sz w:val="24"/>
          <w:szCs w:val="24"/>
          <w:lang w:val="ro-MD"/>
          <w14:ligatures w14:val="none"/>
        </w:rPr>
        <w:t xml:space="preserve">interacțiunea cu baza de date europeană cu privire la apariția unui organ ce necesită să fie transplantat timp de 24 ore; </w:t>
      </w:r>
    </w:p>
    <w:p w14:paraId="36F32E1D" w14:textId="0C1BC143" w:rsidR="002B4210" w:rsidRPr="00DC1D55" w:rsidRDefault="00503231" w:rsidP="006B5F8C">
      <w:pPr>
        <w:numPr>
          <w:ilvl w:val="0"/>
          <w:numId w:val="8"/>
        </w:numPr>
        <w:autoSpaceDE w:val="0"/>
        <w:autoSpaceDN w:val="0"/>
        <w:adjustRightInd w:val="0"/>
        <w:spacing w:after="195" w:line="240" w:lineRule="auto"/>
        <w:contextualSpacing/>
        <w:jc w:val="both"/>
        <w:rPr>
          <w:rFonts w:ascii="Times New Roman" w:hAnsi="Times New Roman" w:cs="Times New Roman"/>
          <w:sz w:val="24"/>
          <w:szCs w:val="24"/>
          <w:lang w:val="ro-MD"/>
        </w:rPr>
      </w:pPr>
      <w:r w:rsidRPr="00DC1D55">
        <w:rPr>
          <w:rFonts w:ascii="Times New Roman" w:eastAsia="Calibri" w:hAnsi="Times New Roman" w:cs="Times New Roman"/>
          <w:noProof/>
          <w:kern w:val="0"/>
          <w:sz w:val="24"/>
          <w:szCs w:val="24"/>
          <w:lang w:val="ro-MD"/>
          <w14:ligatures w14:val="none"/>
        </w:rPr>
        <w:t xml:space="preserve">generarea rapoartelor </w:t>
      </w:r>
      <w:r w:rsidR="003654B6" w:rsidRPr="00DC1D55">
        <w:rPr>
          <w:rFonts w:ascii="Times New Roman" w:eastAsia="Calibri" w:hAnsi="Times New Roman" w:cs="Times New Roman"/>
          <w:noProof/>
          <w:kern w:val="0"/>
          <w:sz w:val="24"/>
          <w:szCs w:val="24"/>
          <w:lang w:val="ro-MD"/>
          <w14:ligatures w14:val="none"/>
        </w:rPr>
        <w:t>personalizate</w:t>
      </w:r>
      <w:r w:rsidRPr="00DC1D55">
        <w:rPr>
          <w:rFonts w:ascii="Times New Roman" w:eastAsia="Calibri" w:hAnsi="Times New Roman" w:cs="Times New Roman"/>
          <w:noProof/>
          <w:kern w:val="0"/>
          <w:sz w:val="24"/>
          <w:szCs w:val="24"/>
          <w:lang w:val="ro-MD"/>
          <w14:ligatures w14:val="none"/>
        </w:rPr>
        <w:t xml:space="preserve"> și statistic</w:t>
      </w:r>
      <w:r w:rsidR="003654B6" w:rsidRPr="00DC1D55">
        <w:rPr>
          <w:rFonts w:ascii="Times New Roman" w:eastAsia="Calibri" w:hAnsi="Times New Roman" w:cs="Times New Roman"/>
          <w:noProof/>
          <w:kern w:val="0"/>
          <w:sz w:val="24"/>
          <w:szCs w:val="24"/>
          <w:lang w:val="ro-MD"/>
          <w14:ligatures w14:val="none"/>
        </w:rPr>
        <w:t>ilor</w:t>
      </w:r>
      <w:r w:rsidRPr="00DC1D55">
        <w:rPr>
          <w:rFonts w:ascii="Times New Roman" w:eastAsia="Calibri" w:hAnsi="Times New Roman" w:cs="Times New Roman"/>
          <w:noProof/>
          <w:kern w:val="0"/>
          <w:sz w:val="24"/>
          <w:szCs w:val="24"/>
          <w:lang w:val="ro-MD"/>
          <w14:ligatures w14:val="none"/>
        </w:rPr>
        <w:t>.</w:t>
      </w:r>
    </w:p>
    <w:sectPr w:rsidR="002B4210" w:rsidRPr="00DC1D55" w:rsidSect="004774FF">
      <w:pgSz w:w="12240" w:h="15840"/>
      <w:pgMar w:top="1134" w:right="900" w:bottom="1135"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MS Gothic"/>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D38D6"/>
    <w:multiLevelType w:val="hybridMultilevel"/>
    <w:tmpl w:val="12E68532"/>
    <w:lvl w:ilvl="0" w:tplc="2F9E3C0C">
      <w:start w:val="1"/>
      <w:numFmt w:val="lowerLetter"/>
      <w:lvlText w:val="%1)"/>
      <w:lvlJc w:val="left"/>
      <w:pPr>
        <w:ind w:left="2190" w:hanging="360"/>
      </w:pPr>
      <w:rPr>
        <w:rFonts w:hint="default"/>
        <w:b w:val="0"/>
      </w:rPr>
    </w:lvl>
    <w:lvl w:ilvl="1" w:tplc="04090003">
      <w:start w:val="1"/>
      <w:numFmt w:val="bullet"/>
      <w:lvlText w:val="o"/>
      <w:lvlJc w:val="left"/>
      <w:pPr>
        <w:ind w:left="2910" w:hanging="360"/>
      </w:pPr>
      <w:rPr>
        <w:rFonts w:ascii="Courier New" w:hAnsi="Courier New" w:cs="Courier New" w:hint="default"/>
      </w:rPr>
    </w:lvl>
    <w:lvl w:ilvl="2" w:tplc="04090005">
      <w:start w:val="1"/>
      <w:numFmt w:val="bullet"/>
      <w:lvlText w:val=""/>
      <w:lvlJc w:val="left"/>
      <w:pPr>
        <w:ind w:left="3630" w:hanging="360"/>
      </w:pPr>
      <w:rPr>
        <w:rFonts w:ascii="Wingdings" w:hAnsi="Wingdings" w:hint="default"/>
      </w:rPr>
    </w:lvl>
    <w:lvl w:ilvl="3" w:tplc="04090001">
      <w:start w:val="1"/>
      <w:numFmt w:val="bullet"/>
      <w:lvlText w:val=""/>
      <w:lvlJc w:val="left"/>
      <w:pPr>
        <w:ind w:left="4350" w:hanging="360"/>
      </w:pPr>
      <w:rPr>
        <w:rFonts w:ascii="Symbol" w:hAnsi="Symbol" w:hint="default"/>
      </w:rPr>
    </w:lvl>
    <w:lvl w:ilvl="4" w:tplc="04090003">
      <w:start w:val="1"/>
      <w:numFmt w:val="bullet"/>
      <w:lvlText w:val="o"/>
      <w:lvlJc w:val="left"/>
      <w:pPr>
        <w:ind w:left="5070" w:hanging="360"/>
      </w:pPr>
      <w:rPr>
        <w:rFonts w:ascii="Courier New" w:hAnsi="Courier New" w:cs="Courier New" w:hint="default"/>
      </w:rPr>
    </w:lvl>
    <w:lvl w:ilvl="5" w:tplc="04090005">
      <w:start w:val="1"/>
      <w:numFmt w:val="bullet"/>
      <w:lvlText w:val=""/>
      <w:lvlJc w:val="left"/>
      <w:pPr>
        <w:ind w:left="5790" w:hanging="360"/>
      </w:pPr>
      <w:rPr>
        <w:rFonts w:ascii="Wingdings" w:hAnsi="Wingdings" w:hint="default"/>
      </w:rPr>
    </w:lvl>
    <w:lvl w:ilvl="6" w:tplc="04090001">
      <w:start w:val="1"/>
      <w:numFmt w:val="bullet"/>
      <w:lvlText w:val=""/>
      <w:lvlJc w:val="left"/>
      <w:pPr>
        <w:ind w:left="6510" w:hanging="360"/>
      </w:pPr>
      <w:rPr>
        <w:rFonts w:ascii="Symbol" w:hAnsi="Symbol" w:hint="default"/>
      </w:rPr>
    </w:lvl>
    <w:lvl w:ilvl="7" w:tplc="04090003">
      <w:start w:val="1"/>
      <w:numFmt w:val="bullet"/>
      <w:lvlText w:val="o"/>
      <w:lvlJc w:val="left"/>
      <w:pPr>
        <w:ind w:left="7230" w:hanging="360"/>
      </w:pPr>
      <w:rPr>
        <w:rFonts w:ascii="Courier New" w:hAnsi="Courier New" w:cs="Courier New" w:hint="default"/>
      </w:rPr>
    </w:lvl>
    <w:lvl w:ilvl="8" w:tplc="04090005">
      <w:start w:val="1"/>
      <w:numFmt w:val="bullet"/>
      <w:lvlText w:val=""/>
      <w:lvlJc w:val="left"/>
      <w:pPr>
        <w:ind w:left="7950" w:hanging="360"/>
      </w:pPr>
      <w:rPr>
        <w:rFonts w:ascii="Wingdings" w:hAnsi="Wingdings" w:hint="default"/>
      </w:rPr>
    </w:lvl>
  </w:abstractNum>
  <w:abstractNum w:abstractNumId="1" w15:restartNumberingAfterBreak="0">
    <w:nsid w:val="0D20FC1C"/>
    <w:multiLevelType w:val="multilevel"/>
    <w:tmpl w:val="3180426B"/>
    <w:lvl w:ilvl="0">
      <w:start w:val="1"/>
      <w:numFmt w:val="decimal"/>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2" w15:restartNumberingAfterBreak="0">
    <w:nsid w:val="14511A81"/>
    <w:multiLevelType w:val="hybridMultilevel"/>
    <w:tmpl w:val="1BFC0204"/>
    <w:lvl w:ilvl="0" w:tplc="A39AE9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021A97"/>
    <w:multiLevelType w:val="hybridMultilevel"/>
    <w:tmpl w:val="FA701DF6"/>
    <w:lvl w:ilvl="0" w:tplc="CE6A4398">
      <w:start w:val="1"/>
      <w:numFmt w:val="decimal"/>
      <w:lvlText w:val="%1."/>
      <w:lvlJc w:val="left"/>
      <w:pPr>
        <w:ind w:left="375" w:hanging="375"/>
      </w:pPr>
      <w:rPr>
        <w:rFonts w:ascii="Times New Roman" w:hAnsi="Times New Roman" w:cs="Times New Roman" w:hint="default"/>
        <w:b/>
      </w:rPr>
    </w:lvl>
    <w:lvl w:ilvl="1" w:tplc="72FC8AAE">
      <w:numFmt w:val="bullet"/>
      <w:lvlText w:val="-"/>
      <w:lvlJc w:val="left"/>
      <w:pPr>
        <w:ind w:left="1455" w:hanging="360"/>
      </w:pPr>
      <w:rPr>
        <w:rFonts w:ascii="Times New Roman" w:eastAsia="Times New Roman" w:hAnsi="Times New Roman" w:cs="Times New Roman" w:hint="default"/>
      </w:r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start w:val="1"/>
      <w:numFmt w:val="lowerLetter"/>
      <w:lvlText w:val="%5."/>
      <w:lvlJc w:val="left"/>
      <w:pPr>
        <w:ind w:left="3615" w:hanging="360"/>
      </w:pPr>
    </w:lvl>
    <w:lvl w:ilvl="5" w:tplc="0409001B">
      <w:start w:val="1"/>
      <w:numFmt w:val="lowerRoman"/>
      <w:lvlText w:val="%6."/>
      <w:lvlJc w:val="right"/>
      <w:pPr>
        <w:ind w:left="4335" w:hanging="180"/>
      </w:pPr>
    </w:lvl>
    <w:lvl w:ilvl="6" w:tplc="0409000F">
      <w:start w:val="1"/>
      <w:numFmt w:val="decimal"/>
      <w:lvlText w:val="%7."/>
      <w:lvlJc w:val="left"/>
      <w:pPr>
        <w:ind w:left="5055" w:hanging="360"/>
      </w:pPr>
    </w:lvl>
    <w:lvl w:ilvl="7" w:tplc="04090019">
      <w:start w:val="1"/>
      <w:numFmt w:val="lowerLetter"/>
      <w:lvlText w:val="%8."/>
      <w:lvlJc w:val="left"/>
      <w:pPr>
        <w:ind w:left="5775" w:hanging="360"/>
      </w:pPr>
    </w:lvl>
    <w:lvl w:ilvl="8" w:tplc="0409001B">
      <w:start w:val="1"/>
      <w:numFmt w:val="lowerRoman"/>
      <w:lvlText w:val="%9."/>
      <w:lvlJc w:val="right"/>
      <w:pPr>
        <w:ind w:left="6495" w:hanging="180"/>
      </w:pPr>
    </w:lvl>
  </w:abstractNum>
  <w:abstractNum w:abstractNumId="4" w15:restartNumberingAfterBreak="0">
    <w:nsid w:val="35E83E81"/>
    <w:multiLevelType w:val="hybridMultilevel"/>
    <w:tmpl w:val="6AD277D0"/>
    <w:lvl w:ilvl="0" w:tplc="04190011">
      <w:start w:val="1"/>
      <w:numFmt w:val="decimal"/>
      <w:lvlText w:val="%1)"/>
      <w:lvlJc w:val="left"/>
      <w:pPr>
        <w:ind w:left="1470" w:hanging="360"/>
      </w:pPr>
      <w:rPr>
        <w:rFonts w:hint="default"/>
      </w:rPr>
    </w:lvl>
    <w:lvl w:ilvl="1" w:tplc="04090003">
      <w:start w:val="1"/>
      <w:numFmt w:val="bullet"/>
      <w:lvlText w:val="o"/>
      <w:lvlJc w:val="left"/>
      <w:pPr>
        <w:ind w:left="2190" w:hanging="360"/>
      </w:pPr>
      <w:rPr>
        <w:rFonts w:ascii="Courier New" w:hAnsi="Courier New" w:cs="Courier New" w:hint="default"/>
      </w:rPr>
    </w:lvl>
    <w:lvl w:ilvl="2" w:tplc="04090005">
      <w:start w:val="1"/>
      <w:numFmt w:val="bullet"/>
      <w:lvlText w:val=""/>
      <w:lvlJc w:val="left"/>
      <w:pPr>
        <w:ind w:left="2910" w:hanging="360"/>
      </w:pPr>
      <w:rPr>
        <w:rFonts w:ascii="Wingdings" w:hAnsi="Wingdings" w:hint="default"/>
      </w:rPr>
    </w:lvl>
    <w:lvl w:ilvl="3" w:tplc="04090001">
      <w:start w:val="1"/>
      <w:numFmt w:val="bullet"/>
      <w:lvlText w:val=""/>
      <w:lvlJc w:val="left"/>
      <w:pPr>
        <w:ind w:left="3630" w:hanging="360"/>
      </w:pPr>
      <w:rPr>
        <w:rFonts w:ascii="Symbol" w:hAnsi="Symbol" w:hint="default"/>
      </w:rPr>
    </w:lvl>
    <w:lvl w:ilvl="4" w:tplc="04090003">
      <w:start w:val="1"/>
      <w:numFmt w:val="bullet"/>
      <w:lvlText w:val="o"/>
      <w:lvlJc w:val="left"/>
      <w:pPr>
        <w:ind w:left="4350" w:hanging="360"/>
      </w:pPr>
      <w:rPr>
        <w:rFonts w:ascii="Courier New" w:hAnsi="Courier New" w:cs="Courier New" w:hint="default"/>
      </w:rPr>
    </w:lvl>
    <w:lvl w:ilvl="5" w:tplc="04090005">
      <w:start w:val="1"/>
      <w:numFmt w:val="bullet"/>
      <w:lvlText w:val=""/>
      <w:lvlJc w:val="left"/>
      <w:pPr>
        <w:ind w:left="5070" w:hanging="360"/>
      </w:pPr>
      <w:rPr>
        <w:rFonts w:ascii="Wingdings" w:hAnsi="Wingdings" w:hint="default"/>
      </w:rPr>
    </w:lvl>
    <w:lvl w:ilvl="6" w:tplc="04090001">
      <w:start w:val="1"/>
      <w:numFmt w:val="bullet"/>
      <w:lvlText w:val=""/>
      <w:lvlJc w:val="left"/>
      <w:pPr>
        <w:ind w:left="5790" w:hanging="360"/>
      </w:pPr>
      <w:rPr>
        <w:rFonts w:ascii="Symbol" w:hAnsi="Symbol" w:hint="default"/>
      </w:rPr>
    </w:lvl>
    <w:lvl w:ilvl="7" w:tplc="04090003">
      <w:start w:val="1"/>
      <w:numFmt w:val="bullet"/>
      <w:lvlText w:val="o"/>
      <w:lvlJc w:val="left"/>
      <w:pPr>
        <w:ind w:left="6510" w:hanging="360"/>
      </w:pPr>
      <w:rPr>
        <w:rFonts w:ascii="Courier New" w:hAnsi="Courier New" w:cs="Courier New" w:hint="default"/>
      </w:rPr>
    </w:lvl>
    <w:lvl w:ilvl="8" w:tplc="04090005">
      <w:start w:val="1"/>
      <w:numFmt w:val="bullet"/>
      <w:lvlText w:val=""/>
      <w:lvlJc w:val="left"/>
      <w:pPr>
        <w:ind w:left="7230" w:hanging="360"/>
      </w:pPr>
      <w:rPr>
        <w:rFonts w:ascii="Wingdings" w:hAnsi="Wingdings" w:hint="default"/>
      </w:rPr>
    </w:lvl>
  </w:abstractNum>
  <w:abstractNum w:abstractNumId="5" w15:restartNumberingAfterBreak="0">
    <w:nsid w:val="35FA7977"/>
    <w:multiLevelType w:val="multilevel"/>
    <w:tmpl w:val="1F402D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7113EB1"/>
    <w:multiLevelType w:val="hybridMultilevel"/>
    <w:tmpl w:val="0DE20130"/>
    <w:lvl w:ilvl="0" w:tplc="DE60A920">
      <w:start w:val="1"/>
      <w:numFmt w:val="decimal"/>
      <w:lvlText w:val="%1)"/>
      <w:lvlJc w:val="left"/>
      <w:pPr>
        <w:ind w:left="360" w:hanging="360"/>
      </w:pPr>
      <w:rPr>
        <w:rFonts w:ascii="Times New Roman" w:eastAsia="Times New Roman" w:hAnsi="Times New Roman" w:cs="Times New Roman"/>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7D4797A"/>
    <w:multiLevelType w:val="hybridMultilevel"/>
    <w:tmpl w:val="1924CE28"/>
    <w:lvl w:ilvl="0" w:tplc="040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3BC1188D"/>
    <w:multiLevelType w:val="hybridMultilevel"/>
    <w:tmpl w:val="76B2240C"/>
    <w:lvl w:ilvl="0" w:tplc="59DCB4BE">
      <w:start w:val="1"/>
      <w:numFmt w:val="decimal"/>
      <w:lvlText w:val="%1)"/>
      <w:lvlJc w:val="left"/>
      <w:pPr>
        <w:ind w:left="720" w:hanging="360"/>
      </w:pPr>
      <w:rPr>
        <w:b w:val="0"/>
        <w:color w:val="00B05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9452010"/>
    <w:multiLevelType w:val="hybridMultilevel"/>
    <w:tmpl w:val="33FA7C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E072532"/>
    <w:multiLevelType w:val="hybridMultilevel"/>
    <w:tmpl w:val="BB5E8B24"/>
    <w:lvl w:ilvl="0" w:tplc="04190011">
      <w:start w:val="1"/>
      <w:numFmt w:val="decimal"/>
      <w:lvlText w:val="%1)"/>
      <w:lvlJc w:val="left"/>
      <w:pPr>
        <w:ind w:left="1470" w:hanging="360"/>
      </w:pPr>
      <w:rPr>
        <w:rFonts w:hint="default"/>
      </w:rPr>
    </w:lvl>
    <w:lvl w:ilvl="1" w:tplc="04090003">
      <w:start w:val="1"/>
      <w:numFmt w:val="bullet"/>
      <w:lvlText w:val="o"/>
      <w:lvlJc w:val="left"/>
      <w:pPr>
        <w:ind w:left="2190" w:hanging="360"/>
      </w:pPr>
      <w:rPr>
        <w:rFonts w:ascii="Courier New" w:hAnsi="Courier New" w:cs="Courier New" w:hint="default"/>
      </w:rPr>
    </w:lvl>
    <w:lvl w:ilvl="2" w:tplc="04090005">
      <w:start w:val="1"/>
      <w:numFmt w:val="bullet"/>
      <w:lvlText w:val=""/>
      <w:lvlJc w:val="left"/>
      <w:pPr>
        <w:ind w:left="2910" w:hanging="360"/>
      </w:pPr>
      <w:rPr>
        <w:rFonts w:ascii="Wingdings" w:hAnsi="Wingdings" w:hint="default"/>
      </w:rPr>
    </w:lvl>
    <w:lvl w:ilvl="3" w:tplc="04090001">
      <w:start w:val="1"/>
      <w:numFmt w:val="bullet"/>
      <w:lvlText w:val=""/>
      <w:lvlJc w:val="left"/>
      <w:pPr>
        <w:ind w:left="3630" w:hanging="360"/>
      </w:pPr>
      <w:rPr>
        <w:rFonts w:ascii="Symbol" w:hAnsi="Symbol" w:hint="default"/>
      </w:rPr>
    </w:lvl>
    <w:lvl w:ilvl="4" w:tplc="04090003">
      <w:start w:val="1"/>
      <w:numFmt w:val="bullet"/>
      <w:lvlText w:val="o"/>
      <w:lvlJc w:val="left"/>
      <w:pPr>
        <w:ind w:left="4350" w:hanging="360"/>
      </w:pPr>
      <w:rPr>
        <w:rFonts w:ascii="Courier New" w:hAnsi="Courier New" w:cs="Courier New" w:hint="default"/>
      </w:rPr>
    </w:lvl>
    <w:lvl w:ilvl="5" w:tplc="04090005">
      <w:start w:val="1"/>
      <w:numFmt w:val="bullet"/>
      <w:lvlText w:val=""/>
      <w:lvlJc w:val="left"/>
      <w:pPr>
        <w:ind w:left="5070" w:hanging="360"/>
      </w:pPr>
      <w:rPr>
        <w:rFonts w:ascii="Wingdings" w:hAnsi="Wingdings" w:hint="default"/>
      </w:rPr>
    </w:lvl>
    <w:lvl w:ilvl="6" w:tplc="04090001">
      <w:start w:val="1"/>
      <w:numFmt w:val="bullet"/>
      <w:lvlText w:val=""/>
      <w:lvlJc w:val="left"/>
      <w:pPr>
        <w:ind w:left="5790" w:hanging="360"/>
      </w:pPr>
      <w:rPr>
        <w:rFonts w:ascii="Symbol" w:hAnsi="Symbol" w:hint="default"/>
      </w:rPr>
    </w:lvl>
    <w:lvl w:ilvl="7" w:tplc="04090003">
      <w:start w:val="1"/>
      <w:numFmt w:val="bullet"/>
      <w:lvlText w:val="o"/>
      <w:lvlJc w:val="left"/>
      <w:pPr>
        <w:ind w:left="6510" w:hanging="360"/>
      </w:pPr>
      <w:rPr>
        <w:rFonts w:ascii="Courier New" w:hAnsi="Courier New" w:cs="Courier New" w:hint="default"/>
      </w:rPr>
    </w:lvl>
    <w:lvl w:ilvl="8" w:tplc="04090005">
      <w:start w:val="1"/>
      <w:numFmt w:val="bullet"/>
      <w:lvlText w:val=""/>
      <w:lvlJc w:val="left"/>
      <w:pPr>
        <w:ind w:left="7230" w:hanging="360"/>
      </w:pPr>
      <w:rPr>
        <w:rFonts w:ascii="Wingdings" w:hAnsi="Wingdings" w:hint="default"/>
      </w:rPr>
    </w:lvl>
  </w:abstractNum>
  <w:abstractNum w:abstractNumId="11" w15:restartNumberingAfterBreak="0">
    <w:nsid w:val="4EFE3D1E"/>
    <w:multiLevelType w:val="hybridMultilevel"/>
    <w:tmpl w:val="D1F41AAA"/>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86A1B14"/>
    <w:multiLevelType w:val="hybridMultilevel"/>
    <w:tmpl w:val="F0602FA4"/>
    <w:lvl w:ilvl="0" w:tplc="EBD62A9E">
      <w:start w:val="1"/>
      <w:numFmt w:val="decimal"/>
      <w:lvlText w:val="%1)"/>
      <w:lvlJc w:val="left"/>
      <w:pPr>
        <w:ind w:left="720" w:hanging="360"/>
      </w:pPr>
      <w:rPr>
        <w:strike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C032A57"/>
    <w:multiLevelType w:val="hybridMultilevel"/>
    <w:tmpl w:val="A7D41D5C"/>
    <w:lvl w:ilvl="0" w:tplc="77F0AA08">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411305D"/>
    <w:multiLevelType w:val="hybridMultilevel"/>
    <w:tmpl w:val="1A08EA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082059D"/>
    <w:multiLevelType w:val="hybridMultilevel"/>
    <w:tmpl w:val="81D690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EAC6089"/>
    <w:multiLevelType w:val="hybridMultilevel"/>
    <w:tmpl w:val="8458BE74"/>
    <w:lvl w:ilvl="0" w:tplc="0026F8E6">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22067234">
    <w:abstractNumId w:val="2"/>
  </w:num>
  <w:num w:numId="2" w16cid:durableId="178627112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024972">
    <w:abstractNumId w:val="10"/>
  </w:num>
  <w:num w:numId="4" w16cid:durableId="1302921710">
    <w:abstractNumId w:val="6"/>
  </w:num>
  <w:num w:numId="5" w16cid:durableId="146557025">
    <w:abstractNumId w:val="4"/>
  </w:num>
  <w:num w:numId="6" w16cid:durableId="110052209">
    <w:abstractNumId w:val="0"/>
  </w:num>
  <w:num w:numId="7" w16cid:durableId="3173499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018060">
    <w:abstractNumId w:val="9"/>
  </w:num>
  <w:num w:numId="9" w16cid:durableId="1620145007">
    <w:abstractNumId w:val="5"/>
  </w:num>
  <w:num w:numId="10" w16cid:durableId="1432241218">
    <w:abstractNumId w:val="14"/>
  </w:num>
  <w:num w:numId="11" w16cid:durableId="276065900">
    <w:abstractNumId w:val="16"/>
  </w:num>
  <w:num w:numId="12" w16cid:durableId="1377656778">
    <w:abstractNumId w:val="12"/>
  </w:num>
  <w:num w:numId="13" w16cid:durableId="450829962">
    <w:abstractNumId w:val="8"/>
  </w:num>
  <w:num w:numId="14" w16cid:durableId="1406684145">
    <w:abstractNumId w:val="15"/>
  </w:num>
  <w:num w:numId="15" w16cid:durableId="2085029871">
    <w:abstractNumId w:val="13"/>
  </w:num>
  <w:num w:numId="16" w16cid:durableId="1733386698">
    <w:abstractNumId w:val="11"/>
  </w:num>
  <w:num w:numId="17" w16cid:durableId="3987456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7F52"/>
    <w:rsid w:val="00013532"/>
    <w:rsid w:val="00017039"/>
    <w:rsid w:val="000237F1"/>
    <w:rsid w:val="0002588C"/>
    <w:rsid w:val="00037246"/>
    <w:rsid w:val="00051627"/>
    <w:rsid w:val="00055730"/>
    <w:rsid w:val="00094FA5"/>
    <w:rsid w:val="000B010F"/>
    <w:rsid w:val="000B3202"/>
    <w:rsid w:val="000C047C"/>
    <w:rsid w:val="000C0C73"/>
    <w:rsid w:val="000E6257"/>
    <w:rsid w:val="000F7CB0"/>
    <w:rsid w:val="00117317"/>
    <w:rsid w:val="00127F52"/>
    <w:rsid w:val="00134C85"/>
    <w:rsid w:val="001576F1"/>
    <w:rsid w:val="00163D5C"/>
    <w:rsid w:val="001B2E93"/>
    <w:rsid w:val="001B7955"/>
    <w:rsid w:val="001C1739"/>
    <w:rsid w:val="001C7DA6"/>
    <w:rsid w:val="001E1ACE"/>
    <w:rsid w:val="00200435"/>
    <w:rsid w:val="00201D06"/>
    <w:rsid w:val="002059B7"/>
    <w:rsid w:val="002228CC"/>
    <w:rsid w:val="00227B9D"/>
    <w:rsid w:val="00243712"/>
    <w:rsid w:val="00251EE0"/>
    <w:rsid w:val="00263CB4"/>
    <w:rsid w:val="00266C08"/>
    <w:rsid w:val="002818B5"/>
    <w:rsid w:val="00286922"/>
    <w:rsid w:val="0029157B"/>
    <w:rsid w:val="00291C7B"/>
    <w:rsid w:val="002A3CA1"/>
    <w:rsid w:val="002B24D3"/>
    <w:rsid w:val="002B4210"/>
    <w:rsid w:val="002C0921"/>
    <w:rsid w:val="002C0F94"/>
    <w:rsid w:val="002E5892"/>
    <w:rsid w:val="002F7112"/>
    <w:rsid w:val="00321498"/>
    <w:rsid w:val="00343CEB"/>
    <w:rsid w:val="003454FD"/>
    <w:rsid w:val="00355369"/>
    <w:rsid w:val="003654B6"/>
    <w:rsid w:val="00367C44"/>
    <w:rsid w:val="003946E1"/>
    <w:rsid w:val="0039553F"/>
    <w:rsid w:val="003A7867"/>
    <w:rsid w:val="003B49B0"/>
    <w:rsid w:val="003E6434"/>
    <w:rsid w:val="003E7D4B"/>
    <w:rsid w:val="003F7D67"/>
    <w:rsid w:val="00407A78"/>
    <w:rsid w:val="00427CCF"/>
    <w:rsid w:val="00435774"/>
    <w:rsid w:val="00435799"/>
    <w:rsid w:val="00437EF5"/>
    <w:rsid w:val="00443367"/>
    <w:rsid w:val="00446CA1"/>
    <w:rsid w:val="00461E13"/>
    <w:rsid w:val="00462D3D"/>
    <w:rsid w:val="0046340C"/>
    <w:rsid w:val="0046754F"/>
    <w:rsid w:val="00475800"/>
    <w:rsid w:val="0047705A"/>
    <w:rsid w:val="004774FF"/>
    <w:rsid w:val="004818CB"/>
    <w:rsid w:val="004B09AA"/>
    <w:rsid w:val="004B3C84"/>
    <w:rsid w:val="004C38C8"/>
    <w:rsid w:val="004D7A23"/>
    <w:rsid w:val="004E20EF"/>
    <w:rsid w:val="004F7D0B"/>
    <w:rsid w:val="005014A1"/>
    <w:rsid w:val="00502CE5"/>
    <w:rsid w:val="00503231"/>
    <w:rsid w:val="00503912"/>
    <w:rsid w:val="00504ADE"/>
    <w:rsid w:val="00504E0C"/>
    <w:rsid w:val="00507EA3"/>
    <w:rsid w:val="00512A57"/>
    <w:rsid w:val="00517C45"/>
    <w:rsid w:val="00547ED3"/>
    <w:rsid w:val="00554380"/>
    <w:rsid w:val="00562243"/>
    <w:rsid w:val="00565871"/>
    <w:rsid w:val="0058118D"/>
    <w:rsid w:val="00597556"/>
    <w:rsid w:val="005D1E34"/>
    <w:rsid w:val="005D6C57"/>
    <w:rsid w:val="005E4B92"/>
    <w:rsid w:val="005F4626"/>
    <w:rsid w:val="0060154B"/>
    <w:rsid w:val="00604B74"/>
    <w:rsid w:val="006308E3"/>
    <w:rsid w:val="006319FA"/>
    <w:rsid w:val="00643085"/>
    <w:rsid w:val="00643CFD"/>
    <w:rsid w:val="0067206C"/>
    <w:rsid w:val="006A687B"/>
    <w:rsid w:val="006B3049"/>
    <w:rsid w:val="006B5F8C"/>
    <w:rsid w:val="006E01BA"/>
    <w:rsid w:val="00703B9D"/>
    <w:rsid w:val="00706A9D"/>
    <w:rsid w:val="007159BF"/>
    <w:rsid w:val="00727905"/>
    <w:rsid w:val="00756198"/>
    <w:rsid w:val="00764B45"/>
    <w:rsid w:val="00767C40"/>
    <w:rsid w:val="00775A66"/>
    <w:rsid w:val="00777E1E"/>
    <w:rsid w:val="00795119"/>
    <w:rsid w:val="007A410C"/>
    <w:rsid w:val="007D089F"/>
    <w:rsid w:val="007D5558"/>
    <w:rsid w:val="007F3C0B"/>
    <w:rsid w:val="0080119C"/>
    <w:rsid w:val="008051AD"/>
    <w:rsid w:val="00821C2F"/>
    <w:rsid w:val="0083473A"/>
    <w:rsid w:val="0084728B"/>
    <w:rsid w:val="008667BD"/>
    <w:rsid w:val="00881414"/>
    <w:rsid w:val="00883B30"/>
    <w:rsid w:val="00893CDE"/>
    <w:rsid w:val="008B7CB7"/>
    <w:rsid w:val="008D7699"/>
    <w:rsid w:val="008E255E"/>
    <w:rsid w:val="00901646"/>
    <w:rsid w:val="00903944"/>
    <w:rsid w:val="00903FAC"/>
    <w:rsid w:val="009109E0"/>
    <w:rsid w:val="009327DF"/>
    <w:rsid w:val="00943DD4"/>
    <w:rsid w:val="009509C7"/>
    <w:rsid w:val="00956C17"/>
    <w:rsid w:val="00957A41"/>
    <w:rsid w:val="00963F4D"/>
    <w:rsid w:val="009668F3"/>
    <w:rsid w:val="009678EA"/>
    <w:rsid w:val="00973A99"/>
    <w:rsid w:val="00975E12"/>
    <w:rsid w:val="0097769A"/>
    <w:rsid w:val="009B0B5E"/>
    <w:rsid w:val="009D6982"/>
    <w:rsid w:val="009D746C"/>
    <w:rsid w:val="009F1B9A"/>
    <w:rsid w:val="00A14224"/>
    <w:rsid w:val="00A15D37"/>
    <w:rsid w:val="00A61085"/>
    <w:rsid w:val="00A63038"/>
    <w:rsid w:val="00A835E1"/>
    <w:rsid w:val="00A84A15"/>
    <w:rsid w:val="00A868B0"/>
    <w:rsid w:val="00AA3C17"/>
    <w:rsid w:val="00AB0E8A"/>
    <w:rsid w:val="00AB664B"/>
    <w:rsid w:val="00AC79F7"/>
    <w:rsid w:val="00AD182E"/>
    <w:rsid w:val="00AF5525"/>
    <w:rsid w:val="00AF65DF"/>
    <w:rsid w:val="00B20D1F"/>
    <w:rsid w:val="00B563DB"/>
    <w:rsid w:val="00B56F6F"/>
    <w:rsid w:val="00B731FC"/>
    <w:rsid w:val="00B773A2"/>
    <w:rsid w:val="00B8767C"/>
    <w:rsid w:val="00B87E57"/>
    <w:rsid w:val="00B947FF"/>
    <w:rsid w:val="00B95C19"/>
    <w:rsid w:val="00BA0C07"/>
    <w:rsid w:val="00BA3CC8"/>
    <w:rsid w:val="00BE4149"/>
    <w:rsid w:val="00C002F2"/>
    <w:rsid w:val="00C025EA"/>
    <w:rsid w:val="00C04130"/>
    <w:rsid w:val="00C13A0E"/>
    <w:rsid w:val="00C1531D"/>
    <w:rsid w:val="00C42F22"/>
    <w:rsid w:val="00C5779B"/>
    <w:rsid w:val="00C927D9"/>
    <w:rsid w:val="00C95194"/>
    <w:rsid w:val="00CC1FB8"/>
    <w:rsid w:val="00CC5B94"/>
    <w:rsid w:val="00CE4015"/>
    <w:rsid w:val="00CE5721"/>
    <w:rsid w:val="00D0448D"/>
    <w:rsid w:val="00D10B78"/>
    <w:rsid w:val="00D31AF0"/>
    <w:rsid w:val="00D35C19"/>
    <w:rsid w:val="00D84FFC"/>
    <w:rsid w:val="00DA2DDB"/>
    <w:rsid w:val="00DB1912"/>
    <w:rsid w:val="00DC1D55"/>
    <w:rsid w:val="00DC403E"/>
    <w:rsid w:val="00DD0C2D"/>
    <w:rsid w:val="00DD3483"/>
    <w:rsid w:val="00DE7965"/>
    <w:rsid w:val="00DF523D"/>
    <w:rsid w:val="00E05BC3"/>
    <w:rsid w:val="00E12B76"/>
    <w:rsid w:val="00E27627"/>
    <w:rsid w:val="00E30157"/>
    <w:rsid w:val="00E51704"/>
    <w:rsid w:val="00E64622"/>
    <w:rsid w:val="00E65219"/>
    <w:rsid w:val="00E703DD"/>
    <w:rsid w:val="00E706B4"/>
    <w:rsid w:val="00E8630E"/>
    <w:rsid w:val="00EA2707"/>
    <w:rsid w:val="00EA348D"/>
    <w:rsid w:val="00EB5B8F"/>
    <w:rsid w:val="00EB74C6"/>
    <w:rsid w:val="00EC112A"/>
    <w:rsid w:val="00ED1CEC"/>
    <w:rsid w:val="00EE6DC5"/>
    <w:rsid w:val="00EE767C"/>
    <w:rsid w:val="00F029FD"/>
    <w:rsid w:val="00F102FF"/>
    <w:rsid w:val="00F13B8F"/>
    <w:rsid w:val="00F1458C"/>
    <w:rsid w:val="00F552D2"/>
    <w:rsid w:val="00F97DDB"/>
    <w:rsid w:val="00FA67A6"/>
    <w:rsid w:val="00FB34C0"/>
    <w:rsid w:val="00FC4B56"/>
    <w:rsid w:val="00FD473D"/>
    <w:rsid w:val="00FD4A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8F339"/>
  <w15:docId w15:val="{6B0E0F67-6EE5-4C99-AE8A-98E80DAB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63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6754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4">
    <w:name w:val="heading 4"/>
    <w:basedOn w:val="Normal"/>
    <w:next w:val="Normal"/>
    <w:link w:val="Heading4Char"/>
    <w:uiPriority w:val="9"/>
    <w:unhideWhenUsed/>
    <w:qFormat/>
    <w:rsid w:val="00DD0C2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30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link w:val="ListParagraphChar"/>
    <w:uiPriority w:val="99"/>
    <w:qFormat/>
    <w:rsid w:val="00E8630E"/>
    <w:pPr>
      <w:ind w:left="720"/>
      <w:contextualSpacing/>
    </w:pPr>
  </w:style>
  <w:style w:type="character" w:styleId="CommentReference">
    <w:name w:val="annotation reference"/>
    <w:basedOn w:val="DefaultParagraphFont"/>
    <w:semiHidden/>
    <w:unhideWhenUsed/>
    <w:rsid w:val="00E8630E"/>
    <w:rPr>
      <w:sz w:val="16"/>
      <w:szCs w:val="16"/>
    </w:rPr>
  </w:style>
  <w:style w:type="paragraph" w:styleId="CommentText">
    <w:name w:val="annotation text"/>
    <w:basedOn w:val="Normal"/>
    <w:link w:val="CommentTextChar1"/>
    <w:unhideWhenUsed/>
    <w:rsid w:val="00E8630E"/>
    <w:pPr>
      <w:spacing w:after="200" w:line="240" w:lineRule="auto"/>
    </w:pPr>
    <w:rPr>
      <w:rFonts w:ascii="Calibri" w:eastAsia="Times New Roman" w:hAnsi="Calibri" w:cs="Times New Roman"/>
      <w:kern w:val="0"/>
      <w:sz w:val="20"/>
      <w:szCs w:val="20"/>
      <w:lang w:val="ru-RU"/>
    </w:rPr>
  </w:style>
  <w:style w:type="character" w:customStyle="1" w:styleId="CommentTextChar">
    <w:name w:val="Comment Text Char"/>
    <w:basedOn w:val="DefaultParagraphFont"/>
    <w:uiPriority w:val="99"/>
    <w:semiHidden/>
    <w:rsid w:val="00E8630E"/>
    <w:rPr>
      <w:sz w:val="20"/>
      <w:szCs w:val="20"/>
    </w:rPr>
  </w:style>
  <w:style w:type="character" w:customStyle="1" w:styleId="CommentTextChar1">
    <w:name w:val="Comment Text Char1"/>
    <w:basedOn w:val="DefaultParagraphFont"/>
    <w:link w:val="CommentText"/>
    <w:rsid w:val="00E8630E"/>
    <w:rPr>
      <w:rFonts w:ascii="Calibri" w:eastAsia="Times New Roman" w:hAnsi="Calibri" w:cs="Times New Roman"/>
      <w:kern w:val="0"/>
      <w:sz w:val="20"/>
      <w:szCs w:val="20"/>
      <w:lang w:val="ru-RU"/>
    </w:rPr>
  </w:style>
  <w:style w:type="character" w:customStyle="1" w:styleId="ListParagraphChar">
    <w:name w:val="List Paragraph Char"/>
    <w:link w:val="ListParagraph"/>
    <w:locked/>
    <w:rsid w:val="002B4210"/>
  </w:style>
  <w:style w:type="paragraph" w:styleId="TOCHeading">
    <w:name w:val="TOC Heading"/>
    <w:basedOn w:val="Heading1"/>
    <w:next w:val="Normal"/>
    <w:uiPriority w:val="39"/>
    <w:unhideWhenUsed/>
    <w:qFormat/>
    <w:rsid w:val="002B4210"/>
    <w:pPr>
      <w:outlineLvl w:val="9"/>
    </w:pPr>
    <w:rPr>
      <w:kern w:val="0"/>
    </w:rPr>
  </w:style>
  <w:style w:type="paragraph" w:styleId="TOC1">
    <w:name w:val="toc 1"/>
    <w:basedOn w:val="Normal"/>
    <w:next w:val="Normal"/>
    <w:autoRedefine/>
    <w:uiPriority w:val="39"/>
    <w:unhideWhenUsed/>
    <w:rsid w:val="00017039"/>
    <w:pPr>
      <w:tabs>
        <w:tab w:val="right" w:leader="dot" w:pos="9440"/>
      </w:tabs>
      <w:spacing w:after="100"/>
    </w:pPr>
  </w:style>
  <w:style w:type="character" w:styleId="Hyperlink">
    <w:name w:val="Hyperlink"/>
    <w:basedOn w:val="DefaultParagraphFont"/>
    <w:uiPriority w:val="99"/>
    <w:unhideWhenUsed/>
    <w:rsid w:val="002B4210"/>
    <w:rPr>
      <w:color w:val="0563C1" w:themeColor="hyperlink"/>
      <w:u w:val="single"/>
    </w:rPr>
  </w:style>
  <w:style w:type="paragraph" w:styleId="BalloonText">
    <w:name w:val="Balloon Text"/>
    <w:basedOn w:val="Normal"/>
    <w:link w:val="BalloonTextChar"/>
    <w:uiPriority w:val="99"/>
    <w:semiHidden/>
    <w:unhideWhenUsed/>
    <w:rsid w:val="00FD4A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AF1"/>
    <w:rPr>
      <w:rFonts w:ascii="Segoe UI" w:hAnsi="Segoe UI" w:cs="Segoe UI"/>
      <w:sz w:val="18"/>
      <w:szCs w:val="18"/>
    </w:rPr>
  </w:style>
  <w:style w:type="character" w:customStyle="1" w:styleId="Heading4Char">
    <w:name w:val="Heading 4 Char"/>
    <w:basedOn w:val="DefaultParagraphFont"/>
    <w:link w:val="Heading4"/>
    <w:uiPriority w:val="9"/>
    <w:rsid w:val="00DD0C2D"/>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DD0C2D"/>
    <w:rPr>
      <w:b/>
      <w:bCs/>
    </w:rPr>
  </w:style>
  <w:style w:type="paragraph" w:customStyle="1" w:styleId="doc-ti">
    <w:name w:val="doc-ti"/>
    <w:basedOn w:val="Normal"/>
    <w:rsid w:val="00E2762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AB0E8A"/>
    <w:pPr>
      <w:spacing w:after="0" w:line="240" w:lineRule="auto"/>
    </w:pPr>
  </w:style>
  <w:style w:type="paragraph" w:styleId="NormalWeb">
    <w:name w:val="Normal (Web)"/>
    <w:basedOn w:val="Normal"/>
    <w:uiPriority w:val="99"/>
    <w:unhideWhenUsed/>
    <w:rsid w:val="00A15D37"/>
    <w:pPr>
      <w:spacing w:before="100" w:beforeAutospacing="1" w:after="100" w:afterAutospacing="1" w:line="240" w:lineRule="auto"/>
    </w:pPr>
    <w:rPr>
      <w:rFonts w:ascii="Times New Roman" w:eastAsia="Times New Roman" w:hAnsi="Times New Roman" w:cs="Times New Roman"/>
      <w:kern w:val="0"/>
      <w:sz w:val="24"/>
      <w:szCs w:val="24"/>
      <w:lang w:val="ro-RO" w:eastAsia="ro-RO"/>
      <w14:ligatures w14:val="none"/>
    </w:rPr>
  </w:style>
  <w:style w:type="character" w:styleId="Emphasis">
    <w:name w:val="Emphasis"/>
    <w:basedOn w:val="DefaultParagraphFont"/>
    <w:uiPriority w:val="20"/>
    <w:qFormat/>
    <w:rsid w:val="00A15D37"/>
    <w:rPr>
      <w:i/>
      <w:iCs/>
    </w:rPr>
  </w:style>
  <w:style w:type="character" w:customStyle="1" w:styleId="fontstyle01">
    <w:name w:val="fontstyle01"/>
    <w:basedOn w:val="DefaultParagraphFont"/>
    <w:rsid w:val="00EE767C"/>
    <w:rPr>
      <w:rFonts w:ascii="TimesNewRomanPS-BoldMT" w:hAnsi="TimesNewRomanPS-BoldMT" w:hint="default"/>
      <w:b/>
      <w:bCs/>
      <w:i w:val="0"/>
      <w:iCs w:val="0"/>
      <w:color w:val="000000"/>
      <w:sz w:val="28"/>
      <w:szCs w:val="28"/>
    </w:rPr>
  </w:style>
  <w:style w:type="character" w:customStyle="1" w:styleId="Heading2Char">
    <w:name w:val="Heading 2 Char"/>
    <w:basedOn w:val="DefaultParagraphFont"/>
    <w:link w:val="Heading2"/>
    <w:uiPriority w:val="9"/>
    <w:semiHidden/>
    <w:rsid w:val="0046754F"/>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3772034">
      <w:bodyDiv w:val="1"/>
      <w:marLeft w:val="0"/>
      <w:marRight w:val="0"/>
      <w:marTop w:val="0"/>
      <w:marBottom w:val="0"/>
      <w:divBdr>
        <w:top w:val="none" w:sz="0" w:space="0" w:color="auto"/>
        <w:left w:val="none" w:sz="0" w:space="0" w:color="auto"/>
        <w:bottom w:val="none" w:sz="0" w:space="0" w:color="auto"/>
        <w:right w:val="none" w:sz="0" w:space="0" w:color="auto"/>
      </w:divBdr>
      <w:divsChild>
        <w:div w:id="1477528669">
          <w:marLeft w:val="0"/>
          <w:marRight w:val="0"/>
          <w:marTop w:val="0"/>
          <w:marBottom w:val="0"/>
          <w:divBdr>
            <w:top w:val="none" w:sz="0" w:space="0" w:color="auto"/>
            <w:left w:val="none" w:sz="0" w:space="0" w:color="auto"/>
            <w:bottom w:val="none" w:sz="0" w:space="0" w:color="auto"/>
            <w:right w:val="none" w:sz="0" w:space="0" w:color="auto"/>
          </w:divBdr>
        </w:div>
      </w:divsChild>
    </w:div>
    <w:div w:id="776799076">
      <w:bodyDiv w:val="1"/>
      <w:marLeft w:val="0"/>
      <w:marRight w:val="0"/>
      <w:marTop w:val="0"/>
      <w:marBottom w:val="0"/>
      <w:divBdr>
        <w:top w:val="none" w:sz="0" w:space="0" w:color="auto"/>
        <w:left w:val="none" w:sz="0" w:space="0" w:color="auto"/>
        <w:bottom w:val="none" w:sz="0" w:space="0" w:color="auto"/>
        <w:right w:val="none" w:sz="0" w:space="0" w:color="auto"/>
      </w:divBdr>
    </w:div>
    <w:div w:id="931398938">
      <w:bodyDiv w:val="1"/>
      <w:marLeft w:val="0"/>
      <w:marRight w:val="0"/>
      <w:marTop w:val="0"/>
      <w:marBottom w:val="0"/>
      <w:divBdr>
        <w:top w:val="none" w:sz="0" w:space="0" w:color="auto"/>
        <w:left w:val="none" w:sz="0" w:space="0" w:color="auto"/>
        <w:bottom w:val="none" w:sz="0" w:space="0" w:color="auto"/>
        <w:right w:val="none" w:sz="0" w:space="0" w:color="auto"/>
      </w:divBdr>
    </w:div>
    <w:div w:id="1237788536">
      <w:bodyDiv w:val="1"/>
      <w:marLeft w:val="0"/>
      <w:marRight w:val="0"/>
      <w:marTop w:val="0"/>
      <w:marBottom w:val="0"/>
      <w:divBdr>
        <w:top w:val="none" w:sz="0" w:space="0" w:color="auto"/>
        <w:left w:val="none" w:sz="0" w:space="0" w:color="auto"/>
        <w:bottom w:val="none" w:sz="0" w:space="0" w:color="auto"/>
        <w:right w:val="none" w:sz="0" w:space="0" w:color="auto"/>
      </w:divBdr>
    </w:div>
    <w:div w:id="189458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nam.md/editorDir/file/Ordine_ale_CNAM/formulare/reg_1_03_amsa_cr.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367F7-955C-42F0-AF5E-13D9E77EC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18</Pages>
  <Words>6534</Words>
  <Characters>37248</Characters>
  <Application>Microsoft Office Word</Application>
  <DocSecurity>0</DocSecurity>
  <Lines>310</Lines>
  <Paragraphs>87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Otean</dc:creator>
  <cp:keywords/>
  <dc:description/>
  <cp:lastModifiedBy>WHO Moldova</cp:lastModifiedBy>
  <cp:revision>10</cp:revision>
  <cp:lastPrinted>2024-03-04T16:47:00Z</cp:lastPrinted>
  <dcterms:created xsi:type="dcterms:W3CDTF">2024-02-29T15:01:00Z</dcterms:created>
  <dcterms:modified xsi:type="dcterms:W3CDTF">2024-07-09T11:57:00Z</dcterms:modified>
</cp:coreProperties>
</file>