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1BB23" w14:textId="77777777" w:rsidR="00901573" w:rsidRPr="00363BC2" w:rsidRDefault="00901573" w:rsidP="00901573">
      <w:pPr>
        <w:spacing w:after="0" w:line="276" w:lineRule="auto"/>
        <w:jc w:val="right"/>
        <w:rPr>
          <w:rFonts w:ascii="Times New Roman" w:eastAsia="Calibri" w:hAnsi="Times New Roman" w:cs="Times New Roman"/>
          <w:b/>
          <w:sz w:val="28"/>
          <w:szCs w:val="28"/>
          <w:lang w:val="ro-MD"/>
        </w:rPr>
      </w:pPr>
      <w:r w:rsidRPr="00363BC2">
        <w:rPr>
          <w:rFonts w:ascii="Times New Roman" w:eastAsia="Calibri" w:hAnsi="Times New Roman" w:cs="Times New Roman"/>
          <w:b/>
          <w:sz w:val="28"/>
          <w:szCs w:val="28"/>
          <w:lang w:val="ro-MD"/>
        </w:rPr>
        <w:t>UE</w:t>
      </w:r>
    </w:p>
    <w:p w14:paraId="4B751185" w14:textId="77777777" w:rsidR="00901573" w:rsidRPr="00363BC2" w:rsidRDefault="00901573" w:rsidP="00901573">
      <w:pPr>
        <w:spacing w:after="0" w:line="276" w:lineRule="auto"/>
        <w:jc w:val="right"/>
        <w:rPr>
          <w:rFonts w:ascii="Times New Roman" w:eastAsia="Calibri" w:hAnsi="Times New Roman" w:cs="Times New Roman"/>
          <w:i/>
          <w:sz w:val="28"/>
          <w:szCs w:val="28"/>
          <w:lang w:val="ro-MD"/>
        </w:rPr>
      </w:pPr>
      <w:r w:rsidRPr="00363BC2">
        <w:rPr>
          <w:rFonts w:ascii="Times New Roman" w:eastAsia="Calibri" w:hAnsi="Times New Roman" w:cs="Times New Roman"/>
          <w:i/>
          <w:sz w:val="28"/>
          <w:szCs w:val="28"/>
          <w:lang w:val="ro-MD"/>
        </w:rPr>
        <w:t>Proiect</w:t>
      </w:r>
    </w:p>
    <w:p w14:paraId="652DF30E" w14:textId="77777777" w:rsidR="00901573" w:rsidRPr="00363BC2" w:rsidRDefault="00901573" w:rsidP="00901573">
      <w:pPr>
        <w:spacing w:after="0" w:line="276" w:lineRule="auto"/>
        <w:jc w:val="center"/>
        <w:rPr>
          <w:rFonts w:ascii="Times New Roman" w:eastAsia="Calibri" w:hAnsi="Times New Roman" w:cs="Times New Roman"/>
          <w:b/>
          <w:sz w:val="28"/>
          <w:szCs w:val="28"/>
          <w:lang w:val="ro-MD"/>
        </w:rPr>
      </w:pPr>
      <w:r w:rsidRPr="00363BC2">
        <w:rPr>
          <w:rFonts w:ascii="Times New Roman" w:eastAsia="Calibri" w:hAnsi="Times New Roman" w:cs="Times New Roman"/>
          <w:b/>
          <w:sz w:val="28"/>
          <w:szCs w:val="28"/>
          <w:lang w:val="ro-MD"/>
        </w:rPr>
        <w:t>GUVERNUL REPUBLICII MOLDOVA</w:t>
      </w:r>
    </w:p>
    <w:p w14:paraId="2ED254D3" w14:textId="77777777" w:rsidR="00901573" w:rsidRPr="00363BC2" w:rsidRDefault="00901573" w:rsidP="00901573">
      <w:pPr>
        <w:spacing w:after="0" w:line="276" w:lineRule="auto"/>
        <w:rPr>
          <w:rFonts w:ascii="Times New Roman" w:eastAsia="Calibri" w:hAnsi="Times New Roman" w:cs="Times New Roman"/>
          <w:b/>
          <w:sz w:val="28"/>
          <w:szCs w:val="28"/>
          <w:lang w:val="ro-MD"/>
        </w:rPr>
      </w:pPr>
    </w:p>
    <w:p w14:paraId="560CFC57" w14:textId="77777777" w:rsidR="00901573" w:rsidRPr="00363BC2" w:rsidRDefault="00901573" w:rsidP="00901573">
      <w:pPr>
        <w:spacing w:after="0" w:line="276" w:lineRule="auto"/>
        <w:jc w:val="center"/>
        <w:rPr>
          <w:rFonts w:ascii="Times New Roman" w:eastAsia="Calibri" w:hAnsi="Times New Roman" w:cs="Times New Roman"/>
          <w:b/>
          <w:sz w:val="28"/>
          <w:szCs w:val="28"/>
          <w:lang w:val="ro-MD"/>
        </w:rPr>
      </w:pPr>
      <w:r w:rsidRPr="00363BC2">
        <w:rPr>
          <w:rFonts w:ascii="Times New Roman" w:eastAsia="Calibri" w:hAnsi="Times New Roman" w:cs="Times New Roman"/>
          <w:b/>
          <w:sz w:val="28"/>
          <w:szCs w:val="28"/>
          <w:lang w:val="ro-MD"/>
        </w:rPr>
        <w:t>HOTĂRÂRE nr. …</w:t>
      </w:r>
    </w:p>
    <w:p w14:paraId="4B397FB4" w14:textId="77777777" w:rsidR="00901573" w:rsidRPr="00363BC2" w:rsidRDefault="00901573" w:rsidP="00901573">
      <w:pPr>
        <w:spacing w:after="0" w:line="276" w:lineRule="auto"/>
        <w:jc w:val="center"/>
        <w:rPr>
          <w:rFonts w:ascii="Times New Roman" w:eastAsia="Calibri" w:hAnsi="Times New Roman" w:cs="Times New Roman"/>
          <w:b/>
          <w:sz w:val="28"/>
          <w:szCs w:val="28"/>
          <w:lang w:val="ro-MD"/>
        </w:rPr>
      </w:pPr>
      <w:r w:rsidRPr="00363BC2">
        <w:rPr>
          <w:rFonts w:ascii="Times New Roman" w:eastAsia="Calibri" w:hAnsi="Times New Roman" w:cs="Times New Roman"/>
          <w:b/>
          <w:sz w:val="28"/>
          <w:szCs w:val="28"/>
          <w:lang w:val="ro-MD"/>
        </w:rPr>
        <w:t>din ……………………2024</w:t>
      </w:r>
    </w:p>
    <w:p w14:paraId="77E4FE05" w14:textId="77777777" w:rsidR="00901573" w:rsidRPr="00363BC2" w:rsidRDefault="00901573" w:rsidP="00901573">
      <w:pPr>
        <w:spacing w:after="0" w:line="240" w:lineRule="auto"/>
        <w:ind w:firstLine="360"/>
        <w:jc w:val="center"/>
        <w:rPr>
          <w:rFonts w:ascii="Times New Roman" w:eastAsia="Times New Roman" w:hAnsi="Times New Roman" w:cs="Times New Roman"/>
          <w:b/>
          <w:bCs/>
          <w:sz w:val="28"/>
          <w:szCs w:val="28"/>
          <w:lang w:val="ro-MD"/>
        </w:rPr>
      </w:pPr>
    </w:p>
    <w:p w14:paraId="26F1F9A8" w14:textId="29723BE0" w:rsidR="00901573" w:rsidRPr="00363BC2" w:rsidRDefault="00C80698" w:rsidP="00901573">
      <w:pPr>
        <w:shd w:val="clear" w:color="auto" w:fill="FFFFFF"/>
        <w:spacing w:before="240" w:after="120" w:line="240" w:lineRule="auto"/>
        <w:jc w:val="center"/>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 xml:space="preserve">pentru aprobarea </w:t>
      </w:r>
      <w:r w:rsidRPr="00C80698">
        <w:rPr>
          <w:rFonts w:ascii="Times New Roman" w:eastAsia="Times New Roman" w:hAnsi="Times New Roman" w:cs="Times New Roman"/>
          <w:b/>
          <w:bCs/>
          <w:sz w:val="28"/>
          <w:szCs w:val="28"/>
          <w:lang w:val="ro-MD"/>
        </w:rPr>
        <w:t>Norm</w:t>
      </w:r>
      <w:r>
        <w:rPr>
          <w:rFonts w:ascii="Times New Roman" w:eastAsia="Times New Roman" w:hAnsi="Times New Roman" w:cs="Times New Roman"/>
          <w:b/>
          <w:bCs/>
          <w:sz w:val="28"/>
          <w:szCs w:val="28"/>
          <w:lang w:val="ro-MD"/>
        </w:rPr>
        <w:t>ei</w:t>
      </w:r>
      <w:r w:rsidRPr="00C80698">
        <w:rPr>
          <w:rFonts w:ascii="Times New Roman" w:eastAsia="Times New Roman" w:hAnsi="Times New Roman" w:cs="Times New Roman"/>
          <w:b/>
          <w:bCs/>
          <w:sz w:val="28"/>
          <w:szCs w:val="28"/>
          <w:lang w:val="ro-MD"/>
        </w:rPr>
        <w:t xml:space="preserve"> sanitară veterinară </w:t>
      </w:r>
      <w:r w:rsidR="00901573" w:rsidRPr="00363BC2">
        <w:rPr>
          <w:rFonts w:ascii="Times New Roman" w:eastAsia="Times New Roman" w:hAnsi="Times New Roman" w:cs="Times New Roman"/>
          <w:b/>
          <w:bCs/>
          <w:sz w:val="28"/>
          <w:szCs w:val="28"/>
          <w:lang w:val="ro-MD"/>
        </w:rPr>
        <w:t>privind unitățile care dețin animale terestre și incubatoare și trasabilitatea anumitor animale terestre deținute și a ouălor pentru incubație</w:t>
      </w:r>
    </w:p>
    <w:p w14:paraId="2C0374FA" w14:textId="77777777" w:rsidR="00901573" w:rsidRPr="00363BC2" w:rsidRDefault="00901573" w:rsidP="00901573">
      <w:pPr>
        <w:spacing w:after="0" w:line="240" w:lineRule="auto"/>
        <w:ind w:firstLine="720"/>
        <w:jc w:val="center"/>
        <w:rPr>
          <w:rFonts w:ascii="Times New Roman" w:eastAsia="Times New Roman" w:hAnsi="Times New Roman" w:cs="Times New Roman"/>
          <w:b/>
          <w:bCs/>
          <w:sz w:val="28"/>
          <w:szCs w:val="28"/>
          <w:lang w:val="ro-MD"/>
        </w:rPr>
      </w:pPr>
    </w:p>
    <w:p w14:paraId="1BAB7796" w14:textId="77777777" w:rsidR="00901573" w:rsidRPr="00363BC2" w:rsidRDefault="00901573" w:rsidP="00901573">
      <w:pPr>
        <w:spacing w:after="0" w:line="240" w:lineRule="auto"/>
        <w:ind w:firstLine="720"/>
        <w:jc w:val="center"/>
        <w:rPr>
          <w:rFonts w:ascii="Times New Roman" w:eastAsia="Times New Roman" w:hAnsi="Times New Roman" w:cs="Times New Roman"/>
          <w:b/>
          <w:bCs/>
          <w:sz w:val="28"/>
          <w:szCs w:val="28"/>
          <w:lang w:val="ro-MD"/>
        </w:rPr>
      </w:pPr>
    </w:p>
    <w:p w14:paraId="1C176406" w14:textId="5AC195F9" w:rsidR="00901573" w:rsidRDefault="00901573" w:rsidP="00901573">
      <w:pPr>
        <w:widowControl w:val="0"/>
        <w:tabs>
          <w:tab w:val="left" w:pos="810"/>
        </w:tabs>
        <w:autoSpaceDE w:val="0"/>
        <w:autoSpaceDN w:val="0"/>
        <w:spacing w:before="1" w:after="0" w:line="276" w:lineRule="auto"/>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ab/>
      </w:r>
      <w:r w:rsidRPr="00507A10">
        <w:rPr>
          <w:rFonts w:ascii="Times New Roman" w:eastAsia="Times New Roman" w:hAnsi="Times New Roman" w:cs="Times New Roman"/>
          <w:bCs/>
          <w:sz w:val="28"/>
          <w:szCs w:val="28"/>
          <w:lang w:val="ro-MD"/>
        </w:rPr>
        <w:t>În temeiul art.94 alin.(3), art.97 alin.(2), art.106 alin.(1), art.118 alin.(1) și (2), art.119 alin.(1) și în special art.120 alin.(1) și art.120 alin.(2) lit.c), d) și f), art.122 alin.(2)</w:t>
      </w:r>
      <w:r>
        <w:rPr>
          <w:rFonts w:ascii="Times New Roman" w:eastAsia="Times New Roman" w:hAnsi="Times New Roman" w:cs="Times New Roman"/>
          <w:bCs/>
          <w:sz w:val="28"/>
          <w:szCs w:val="28"/>
          <w:lang w:val="ro-MD"/>
        </w:rPr>
        <w:t xml:space="preserve"> d</w:t>
      </w:r>
      <w:r w:rsidRPr="00507A10">
        <w:rPr>
          <w:rFonts w:ascii="Times New Roman" w:eastAsia="Times New Roman" w:hAnsi="Times New Roman" w:cs="Times New Roman"/>
          <w:bCs/>
          <w:sz w:val="28"/>
          <w:szCs w:val="28"/>
          <w:lang w:val="ro-MD"/>
        </w:rPr>
        <w:t>in Legea nr.196/2024 privind sănătatea animal</w:t>
      </w:r>
      <w:r>
        <w:rPr>
          <w:rFonts w:ascii="Times New Roman" w:eastAsia="Times New Roman" w:hAnsi="Times New Roman" w:cs="Times New Roman"/>
          <w:bCs/>
          <w:sz w:val="28"/>
          <w:szCs w:val="28"/>
          <w:lang w:val="ro-MD"/>
        </w:rPr>
        <w:t>ă;</w:t>
      </w:r>
    </w:p>
    <w:p w14:paraId="48650C4D" w14:textId="77777777" w:rsidR="00901573" w:rsidRPr="003612AA" w:rsidRDefault="00901573" w:rsidP="00901573">
      <w:pPr>
        <w:widowControl w:val="0"/>
        <w:tabs>
          <w:tab w:val="left" w:pos="810"/>
        </w:tabs>
        <w:autoSpaceDE w:val="0"/>
        <w:autoSpaceDN w:val="0"/>
        <w:spacing w:before="1" w:after="0" w:line="276" w:lineRule="auto"/>
        <w:jc w:val="both"/>
        <w:rPr>
          <w:rFonts w:ascii="Times New Roman" w:eastAsia="Times New Roman" w:hAnsi="Times New Roman" w:cs="Times New Roman"/>
          <w:bCs/>
          <w:sz w:val="28"/>
          <w:szCs w:val="28"/>
          <w:lang w:val="ro-MD"/>
        </w:rPr>
      </w:pPr>
    </w:p>
    <w:p w14:paraId="6795C2CF" w14:textId="77777777" w:rsidR="00901573" w:rsidRDefault="00901573" w:rsidP="00901573">
      <w:pPr>
        <w:spacing w:after="0" w:line="240" w:lineRule="auto"/>
        <w:ind w:firstLine="720"/>
        <w:jc w:val="both"/>
        <w:rPr>
          <w:rFonts w:ascii="Times New Roman" w:eastAsia="Times New Roman" w:hAnsi="Times New Roman" w:cs="Times New Roman"/>
          <w:bCs/>
          <w:sz w:val="28"/>
          <w:szCs w:val="28"/>
          <w:lang w:val="ro-MD"/>
        </w:rPr>
      </w:pPr>
    </w:p>
    <w:p w14:paraId="775F5B0F" w14:textId="77777777" w:rsidR="00901573" w:rsidRPr="00363BC2" w:rsidRDefault="00901573" w:rsidP="00901573">
      <w:pPr>
        <w:spacing w:after="0" w:line="240" w:lineRule="auto"/>
        <w:ind w:firstLine="720"/>
        <w:jc w:val="both"/>
        <w:rPr>
          <w:rFonts w:ascii="Times New Roman" w:eastAsia="Times New Roman" w:hAnsi="Times New Roman" w:cs="Times New Roman"/>
          <w:b/>
          <w:bCs/>
          <w:sz w:val="28"/>
          <w:szCs w:val="28"/>
          <w:lang w:val="ro-MD"/>
        </w:rPr>
      </w:pPr>
      <w:r w:rsidRPr="00363BC2">
        <w:rPr>
          <w:rFonts w:ascii="Times New Roman" w:eastAsia="Times New Roman" w:hAnsi="Times New Roman" w:cs="Times New Roman"/>
          <w:b/>
          <w:bCs/>
          <w:sz w:val="28"/>
          <w:szCs w:val="28"/>
          <w:lang w:val="ro-MD"/>
        </w:rPr>
        <w:t>Guvernul HOTĂRĂŞTE:</w:t>
      </w:r>
    </w:p>
    <w:p w14:paraId="203542D1" w14:textId="77777777" w:rsidR="00901573" w:rsidRPr="00363BC2" w:rsidRDefault="00901573" w:rsidP="00901573">
      <w:pPr>
        <w:spacing w:after="0" w:line="240" w:lineRule="auto"/>
        <w:ind w:firstLine="709"/>
        <w:jc w:val="both"/>
        <w:rPr>
          <w:rFonts w:ascii="Times New Roman" w:eastAsia="Times New Roman" w:hAnsi="Times New Roman" w:cs="Times New Roman"/>
          <w:b/>
          <w:bCs/>
          <w:sz w:val="28"/>
          <w:szCs w:val="28"/>
          <w:lang w:val="ro-MD"/>
        </w:rPr>
      </w:pPr>
    </w:p>
    <w:p w14:paraId="365102D9" w14:textId="77777777" w:rsidR="00901573" w:rsidRPr="00363BC2" w:rsidRDefault="00901573" w:rsidP="00901573">
      <w:pPr>
        <w:pStyle w:val="Textcomentariu"/>
        <w:numPr>
          <w:ilvl w:val="0"/>
          <w:numId w:val="22"/>
        </w:numPr>
        <w:tabs>
          <w:tab w:val="left" w:pos="851"/>
        </w:tabs>
        <w:spacing w:after="0"/>
        <w:ind w:left="0" w:firstLine="568"/>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Se aprobă </w:t>
      </w:r>
      <w:bookmarkStart w:id="0" w:name="_Hlk80433746"/>
      <w:r w:rsidRPr="00363BC2">
        <w:rPr>
          <w:rFonts w:ascii="Times New Roman" w:eastAsia="Times New Roman" w:hAnsi="Times New Roman" w:cs="Times New Roman"/>
          <w:sz w:val="28"/>
          <w:szCs w:val="28"/>
          <w:lang w:val="ro-MD"/>
        </w:rPr>
        <w:t xml:space="preserve">Norma sanitară veterinară </w:t>
      </w:r>
      <w:bookmarkEnd w:id="0"/>
      <w:r w:rsidRPr="00363BC2">
        <w:rPr>
          <w:rFonts w:ascii="Times New Roman" w:eastAsia="Times New Roman" w:hAnsi="Times New Roman" w:cs="Times New Roman"/>
          <w:sz w:val="28"/>
          <w:szCs w:val="28"/>
          <w:lang w:val="ro-MD"/>
        </w:rPr>
        <w:t>cu privire la unitățile care dețin animale terestre și incubatoare și trasabilitatea anumitor animale terestre deținute și a ouălor pentru incubație;</w:t>
      </w:r>
    </w:p>
    <w:p w14:paraId="5CE71E24" w14:textId="77777777" w:rsidR="00901573" w:rsidRPr="00363BC2" w:rsidRDefault="00901573" w:rsidP="00901573">
      <w:pPr>
        <w:pStyle w:val="Textcomentariu"/>
        <w:numPr>
          <w:ilvl w:val="0"/>
          <w:numId w:val="22"/>
        </w:numPr>
        <w:tabs>
          <w:tab w:val="left" w:pos="851"/>
        </w:tabs>
        <w:spacing w:after="0"/>
        <w:ind w:left="0" w:firstLine="568"/>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Controlul asupra executării prezentei Hotărâri se pune în sarcina Agenției Naționale pentru Siguranța Alimentelor.</w:t>
      </w:r>
    </w:p>
    <w:p w14:paraId="297C26B8" w14:textId="39F3FCAC" w:rsidR="00901573" w:rsidRPr="00363BC2" w:rsidRDefault="00901573" w:rsidP="00901573">
      <w:pPr>
        <w:pStyle w:val="Textcomentariu"/>
        <w:numPr>
          <w:ilvl w:val="0"/>
          <w:numId w:val="22"/>
        </w:numPr>
        <w:tabs>
          <w:tab w:val="left" w:pos="851"/>
        </w:tabs>
        <w:spacing w:after="0"/>
        <w:ind w:left="0" w:firstLine="568"/>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 Prezenta hotărâre </w:t>
      </w:r>
      <w:r w:rsidR="009746E5">
        <w:rPr>
          <w:rFonts w:ascii="Times New Roman" w:eastAsia="Times New Roman" w:hAnsi="Times New Roman" w:cs="Times New Roman"/>
          <w:sz w:val="28"/>
          <w:szCs w:val="28"/>
          <w:lang w:val="ro-MD"/>
        </w:rPr>
        <w:t xml:space="preserve">de Guvern </w:t>
      </w:r>
      <w:r w:rsidRPr="00363BC2">
        <w:rPr>
          <w:rFonts w:ascii="Times New Roman" w:eastAsia="Times New Roman" w:hAnsi="Times New Roman" w:cs="Times New Roman"/>
          <w:sz w:val="28"/>
          <w:szCs w:val="28"/>
          <w:lang w:val="ro-MD"/>
        </w:rPr>
        <w:t>intră în vigoare la data de 08.05.2026</w:t>
      </w:r>
      <w:r>
        <w:rPr>
          <w:rFonts w:ascii="Times New Roman" w:eastAsia="Times New Roman" w:hAnsi="Times New Roman" w:cs="Times New Roman"/>
          <w:sz w:val="28"/>
          <w:szCs w:val="28"/>
          <w:lang w:val="ro-MD"/>
        </w:rPr>
        <w:t>.</w:t>
      </w:r>
    </w:p>
    <w:p w14:paraId="1AE619F1" w14:textId="77777777" w:rsidR="00901573" w:rsidRPr="00363BC2" w:rsidRDefault="00901573" w:rsidP="00901573">
      <w:pPr>
        <w:spacing w:after="0" w:line="240" w:lineRule="auto"/>
        <w:ind w:firstLine="720"/>
        <w:rPr>
          <w:rFonts w:ascii="Times New Roman" w:eastAsia="Times New Roman" w:hAnsi="Times New Roman" w:cs="Times New Roman"/>
          <w:b/>
          <w:bCs/>
          <w:sz w:val="28"/>
          <w:szCs w:val="28"/>
          <w:lang w:val="ro-MD"/>
        </w:rPr>
      </w:pPr>
    </w:p>
    <w:p w14:paraId="087DF5C4" w14:textId="77777777" w:rsidR="00901573" w:rsidRPr="00363BC2" w:rsidRDefault="00901573" w:rsidP="00901573">
      <w:pPr>
        <w:spacing w:after="0" w:line="240" w:lineRule="auto"/>
        <w:ind w:firstLine="720"/>
        <w:rPr>
          <w:rFonts w:ascii="Times New Roman" w:eastAsia="Times New Roman" w:hAnsi="Times New Roman" w:cs="Times New Roman"/>
          <w:b/>
          <w:bCs/>
          <w:sz w:val="28"/>
          <w:szCs w:val="28"/>
          <w:lang w:val="ro-MD"/>
        </w:rPr>
      </w:pPr>
      <w:r w:rsidRPr="00363BC2">
        <w:rPr>
          <w:rFonts w:ascii="Times New Roman" w:eastAsia="Times New Roman" w:hAnsi="Times New Roman" w:cs="Times New Roman"/>
          <w:b/>
          <w:bCs/>
          <w:sz w:val="28"/>
          <w:szCs w:val="28"/>
          <w:lang w:val="ro-MD"/>
        </w:rPr>
        <w:t>PRIM-MINISTRU</w:t>
      </w:r>
      <w:r w:rsidRPr="00363BC2">
        <w:rPr>
          <w:rFonts w:ascii="Times New Roman" w:eastAsia="Times New Roman" w:hAnsi="Times New Roman" w:cs="Times New Roman"/>
          <w:b/>
          <w:bCs/>
          <w:sz w:val="28"/>
          <w:szCs w:val="28"/>
          <w:lang w:val="ro-MD"/>
        </w:rPr>
        <w:tab/>
      </w:r>
      <w:r w:rsidRPr="00363BC2">
        <w:rPr>
          <w:rFonts w:ascii="Times New Roman" w:eastAsia="Times New Roman" w:hAnsi="Times New Roman" w:cs="Times New Roman"/>
          <w:b/>
          <w:bCs/>
          <w:sz w:val="28"/>
          <w:szCs w:val="28"/>
          <w:lang w:val="ro-MD"/>
        </w:rPr>
        <w:tab/>
      </w:r>
      <w:r w:rsidRPr="00363BC2">
        <w:rPr>
          <w:rFonts w:ascii="Times New Roman" w:eastAsia="Times New Roman" w:hAnsi="Times New Roman" w:cs="Times New Roman"/>
          <w:b/>
          <w:bCs/>
          <w:sz w:val="28"/>
          <w:szCs w:val="28"/>
          <w:lang w:val="ro-MD"/>
        </w:rPr>
        <w:tab/>
      </w:r>
      <w:r w:rsidRPr="00363BC2">
        <w:rPr>
          <w:rFonts w:ascii="Times New Roman" w:eastAsia="Times New Roman" w:hAnsi="Times New Roman" w:cs="Times New Roman"/>
          <w:b/>
          <w:bCs/>
          <w:sz w:val="28"/>
          <w:szCs w:val="28"/>
          <w:lang w:val="ro-MD"/>
        </w:rPr>
        <w:tab/>
      </w:r>
      <w:r w:rsidRPr="00363BC2">
        <w:rPr>
          <w:rFonts w:ascii="Times New Roman" w:eastAsia="Times New Roman" w:hAnsi="Times New Roman" w:cs="Times New Roman"/>
          <w:b/>
          <w:bCs/>
          <w:sz w:val="28"/>
          <w:szCs w:val="28"/>
          <w:lang w:val="ro-MD"/>
        </w:rPr>
        <w:tab/>
        <w:t>Dorin RECEAN</w:t>
      </w:r>
    </w:p>
    <w:p w14:paraId="634A110E" w14:textId="77777777" w:rsidR="00901573" w:rsidRPr="00363BC2" w:rsidRDefault="00901573" w:rsidP="00901573">
      <w:pPr>
        <w:spacing w:after="0" w:line="240" w:lineRule="auto"/>
        <w:ind w:firstLine="720"/>
        <w:rPr>
          <w:rFonts w:ascii="Times New Roman" w:eastAsia="Times New Roman" w:hAnsi="Times New Roman" w:cs="Times New Roman"/>
          <w:b/>
          <w:bCs/>
          <w:sz w:val="28"/>
          <w:szCs w:val="28"/>
          <w:lang w:val="ro-MD"/>
        </w:rPr>
      </w:pPr>
    </w:p>
    <w:p w14:paraId="2B7D3069" w14:textId="77777777" w:rsidR="00901573" w:rsidRPr="00363BC2" w:rsidRDefault="00901573" w:rsidP="00901573">
      <w:pPr>
        <w:spacing w:after="0" w:line="240" w:lineRule="auto"/>
        <w:ind w:firstLine="720"/>
        <w:rPr>
          <w:rFonts w:ascii="Times New Roman" w:eastAsia="Times New Roman" w:hAnsi="Times New Roman" w:cs="Times New Roman"/>
          <w:bCs/>
          <w:sz w:val="28"/>
          <w:szCs w:val="28"/>
          <w:lang w:val="ro-MD"/>
        </w:rPr>
      </w:pPr>
    </w:p>
    <w:p w14:paraId="7CB6FC50" w14:textId="77777777" w:rsidR="00901573" w:rsidRDefault="00901573" w:rsidP="00901573">
      <w:pPr>
        <w:spacing w:after="0" w:line="240" w:lineRule="auto"/>
        <w:ind w:firstLine="720"/>
        <w:rPr>
          <w:rFonts w:ascii="Times New Roman" w:eastAsia="Times New Roman" w:hAnsi="Times New Roman" w:cs="Times New Roman"/>
          <w:bCs/>
          <w:sz w:val="28"/>
          <w:szCs w:val="28"/>
          <w:lang w:val="ro-MD"/>
        </w:rPr>
      </w:pPr>
    </w:p>
    <w:p w14:paraId="12FA96E8" w14:textId="77777777" w:rsidR="00901573" w:rsidRDefault="00901573" w:rsidP="00901573">
      <w:pPr>
        <w:spacing w:after="0" w:line="240" w:lineRule="auto"/>
        <w:ind w:firstLine="720"/>
        <w:rPr>
          <w:rFonts w:ascii="Times New Roman" w:eastAsia="Times New Roman" w:hAnsi="Times New Roman" w:cs="Times New Roman"/>
          <w:bCs/>
          <w:sz w:val="28"/>
          <w:szCs w:val="28"/>
          <w:lang w:val="ro-MD"/>
        </w:rPr>
      </w:pPr>
    </w:p>
    <w:p w14:paraId="327BEFEA" w14:textId="77777777" w:rsidR="00901573" w:rsidRPr="00363BC2" w:rsidRDefault="00901573" w:rsidP="00901573">
      <w:pPr>
        <w:spacing w:after="0" w:line="240" w:lineRule="auto"/>
        <w:ind w:firstLine="720"/>
        <w:rPr>
          <w:rFonts w:ascii="Times New Roman" w:eastAsia="Times New Roman" w:hAnsi="Times New Roman" w:cs="Times New Roman"/>
          <w:bCs/>
          <w:sz w:val="28"/>
          <w:szCs w:val="28"/>
          <w:lang w:val="ro-MD"/>
        </w:rPr>
      </w:pPr>
    </w:p>
    <w:p w14:paraId="57AFAF3C" w14:textId="77777777" w:rsidR="00901573" w:rsidRPr="00363BC2" w:rsidRDefault="00901573" w:rsidP="00901573">
      <w:pPr>
        <w:spacing w:after="0" w:line="240" w:lineRule="auto"/>
        <w:ind w:firstLine="720"/>
        <w:rPr>
          <w:rFonts w:ascii="Times New Roman" w:eastAsia="Times New Roman" w:hAnsi="Times New Roman" w:cs="Times New Roman"/>
          <w:bCs/>
          <w:sz w:val="28"/>
          <w:szCs w:val="28"/>
          <w:lang w:val="ro-MD"/>
        </w:rPr>
      </w:pPr>
      <w:r w:rsidRPr="00363BC2">
        <w:rPr>
          <w:rFonts w:ascii="Times New Roman" w:eastAsia="Times New Roman" w:hAnsi="Times New Roman" w:cs="Times New Roman"/>
          <w:bCs/>
          <w:sz w:val="28"/>
          <w:szCs w:val="28"/>
          <w:lang w:val="ro-MD"/>
        </w:rPr>
        <w:t xml:space="preserve">Contrasemnează: </w:t>
      </w:r>
    </w:p>
    <w:p w14:paraId="09E278BA" w14:textId="77777777" w:rsidR="00901573" w:rsidRPr="00363BC2" w:rsidRDefault="00901573" w:rsidP="00901573">
      <w:pPr>
        <w:spacing w:after="0" w:line="240" w:lineRule="auto"/>
        <w:ind w:firstLine="720"/>
        <w:rPr>
          <w:rFonts w:ascii="Times New Roman" w:eastAsia="Times New Roman" w:hAnsi="Times New Roman" w:cs="Times New Roman"/>
          <w:bCs/>
          <w:sz w:val="28"/>
          <w:szCs w:val="28"/>
          <w:lang w:val="ro-MD"/>
        </w:rPr>
      </w:pPr>
    </w:p>
    <w:p w14:paraId="503E2893" w14:textId="77777777" w:rsidR="00901573" w:rsidRPr="00363BC2" w:rsidRDefault="00901573" w:rsidP="00901573">
      <w:pPr>
        <w:spacing w:after="0" w:line="240" w:lineRule="auto"/>
        <w:ind w:firstLine="720"/>
        <w:rPr>
          <w:rFonts w:ascii="Times New Roman" w:eastAsia="Times New Roman" w:hAnsi="Times New Roman" w:cs="Times New Roman"/>
          <w:bCs/>
          <w:sz w:val="28"/>
          <w:szCs w:val="28"/>
          <w:lang w:val="ro-MD"/>
        </w:rPr>
      </w:pPr>
      <w:r w:rsidRPr="00363BC2">
        <w:rPr>
          <w:rFonts w:ascii="Times New Roman" w:eastAsia="Times New Roman" w:hAnsi="Times New Roman" w:cs="Times New Roman"/>
          <w:bCs/>
          <w:sz w:val="28"/>
          <w:szCs w:val="28"/>
          <w:lang w:val="ro-MD"/>
        </w:rPr>
        <w:t xml:space="preserve">Viceprim-ministru </w:t>
      </w:r>
    </w:p>
    <w:p w14:paraId="7BA7614C" w14:textId="77777777" w:rsidR="00901573" w:rsidRPr="00363BC2" w:rsidRDefault="00901573" w:rsidP="00901573">
      <w:pPr>
        <w:spacing w:after="0" w:line="240" w:lineRule="auto"/>
        <w:ind w:firstLine="720"/>
        <w:rPr>
          <w:rFonts w:ascii="Times New Roman" w:eastAsia="Times New Roman" w:hAnsi="Times New Roman" w:cs="Times New Roman"/>
          <w:bCs/>
          <w:sz w:val="28"/>
          <w:szCs w:val="28"/>
          <w:lang w:val="ro-MD"/>
        </w:rPr>
      </w:pPr>
      <w:r w:rsidRPr="00363BC2">
        <w:rPr>
          <w:rFonts w:ascii="Times New Roman" w:eastAsia="Times New Roman" w:hAnsi="Times New Roman" w:cs="Times New Roman"/>
          <w:bCs/>
          <w:sz w:val="28"/>
          <w:szCs w:val="28"/>
          <w:lang w:val="ro-MD"/>
        </w:rPr>
        <w:t xml:space="preserve">ministrul agriculturii și </w:t>
      </w:r>
    </w:p>
    <w:p w14:paraId="5F4C8EE7" w14:textId="77777777" w:rsidR="00901573" w:rsidRPr="00363BC2" w:rsidRDefault="00901573" w:rsidP="00901573">
      <w:pPr>
        <w:spacing w:after="0" w:line="240" w:lineRule="auto"/>
        <w:ind w:firstLine="720"/>
        <w:rPr>
          <w:rFonts w:ascii="Times New Roman" w:eastAsia="Times New Roman" w:hAnsi="Times New Roman" w:cs="Times New Roman"/>
          <w:bCs/>
          <w:sz w:val="28"/>
          <w:szCs w:val="28"/>
          <w:lang w:val="ro-MD"/>
        </w:rPr>
      </w:pPr>
      <w:r w:rsidRPr="00363BC2">
        <w:rPr>
          <w:rFonts w:ascii="Times New Roman" w:eastAsia="Times New Roman" w:hAnsi="Times New Roman" w:cs="Times New Roman"/>
          <w:bCs/>
          <w:sz w:val="28"/>
          <w:szCs w:val="28"/>
          <w:lang w:val="ro-MD"/>
        </w:rPr>
        <w:t>industriei alimentare</w:t>
      </w:r>
      <w:r w:rsidRPr="00363BC2">
        <w:rPr>
          <w:rFonts w:ascii="Times New Roman" w:eastAsia="Times New Roman" w:hAnsi="Times New Roman" w:cs="Times New Roman"/>
          <w:bCs/>
          <w:sz w:val="28"/>
          <w:szCs w:val="28"/>
          <w:lang w:val="ro-MD"/>
        </w:rPr>
        <w:tab/>
      </w:r>
      <w:r w:rsidRPr="00363BC2">
        <w:rPr>
          <w:rFonts w:ascii="Times New Roman" w:eastAsia="Times New Roman" w:hAnsi="Times New Roman" w:cs="Times New Roman"/>
          <w:bCs/>
          <w:sz w:val="28"/>
          <w:szCs w:val="28"/>
          <w:lang w:val="ro-MD"/>
        </w:rPr>
        <w:tab/>
      </w:r>
      <w:r w:rsidRPr="00363BC2">
        <w:rPr>
          <w:rFonts w:ascii="Times New Roman" w:eastAsia="Times New Roman" w:hAnsi="Times New Roman" w:cs="Times New Roman"/>
          <w:bCs/>
          <w:sz w:val="28"/>
          <w:szCs w:val="28"/>
          <w:lang w:val="ro-MD"/>
        </w:rPr>
        <w:tab/>
      </w:r>
      <w:r w:rsidRPr="00363BC2">
        <w:rPr>
          <w:rFonts w:ascii="Times New Roman" w:eastAsia="Times New Roman" w:hAnsi="Times New Roman" w:cs="Times New Roman"/>
          <w:bCs/>
          <w:sz w:val="28"/>
          <w:szCs w:val="28"/>
          <w:lang w:val="ro-MD"/>
        </w:rPr>
        <w:tab/>
      </w:r>
      <w:r w:rsidRPr="00363BC2">
        <w:rPr>
          <w:rFonts w:ascii="Times New Roman" w:eastAsia="Times New Roman" w:hAnsi="Times New Roman" w:cs="Times New Roman"/>
          <w:bCs/>
          <w:sz w:val="28"/>
          <w:szCs w:val="28"/>
          <w:lang w:val="ro-MD"/>
        </w:rPr>
        <w:tab/>
        <w:t>Vladimir BOLEA</w:t>
      </w:r>
    </w:p>
    <w:p w14:paraId="17131C25" w14:textId="77777777" w:rsidR="00901573" w:rsidRPr="00363BC2" w:rsidRDefault="00901573" w:rsidP="00901573">
      <w:pPr>
        <w:rPr>
          <w:rFonts w:ascii="Times New Roman" w:eastAsia="Times New Roman" w:hAnsi="Times New Roman" w:cs="Times New Roman"/>
          <w:sz w:val="28"/>
          <w:szCs w:val="28"/>
          <w:lang w:val="ro-MD"/>
        </w:rPr>
      </w:pPr>
    </w:p>
    <w:p w14:paraId="532B8451" w14:textId="77777777" w:rsidR="00901573" w:rsidRPr="00363BC2" w:rsidRDefault="00901573" w:rsidP="00901573">
      <w:pPr>
        <w:spacing w:after="0" w:line="240" w:lineRule="auto"/>
        <w:jc w:val="right"/>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 xml:space="preserve"> </w:t>
      </w:r>
    </w:p>
    <w:p w14:paraId="477FFF34" w14:textId="77777777" w:rsidR="00901573" w:rsidRPr="00363BC2" w:rsidRDefault="00901573" w:rsidP="00901573">
      <w:pPr>
        <w:spacing w:after="0" w:line="240" w:lineRule="auto"/>
        <w:rPr>
          <w:rFonts w:ascii="Times New Roman" w:eastAsia="Times New Roman" w:hAnsi="Times New Roman" w:cs="Times New Roman"/>
          <w:sz w:val="28"/>
          <w:szCs w:val="28"/>
          <w:lang w:val="ro-MD"/>
        </w:rPr>
      </w:pPr>
    </w:p>
    <w:p w14:paraId="146E3753" w14:textId="77777777" w:rsidR="00901573" w:rsidRPr="00363BC2" w:rsidRDefault="00901573" w:rsidP="00901573">
      <w:pPr>
        <w:spacing w:after="0" w:line="240" w:lineRule="auto"/>
        <w:rPr>
          <w:rFonts w:ascii="Times New Roman" w:eastAsia="Times New Roman" w:hAnsi="Times New Roman" w:cs="Times New Roman"/>
          <w:sz w:val="28"/>
          <w:szCs w:val="28"/>
          <w:lang w:val="ro-MD"/>
        </w:rPr>
      </w:pPr>
    </w:p>
    <w:p w14:paraId="634D1EED" w14:textId="77777777" w:rsidR="00901573" w:rsidRPr="00363BC2" w:rsidRDefault="00901573" w:rsidP="00901573">
      <w:pPr>
        <w:spacing w:after="0" w:line="240" w:lineRule="auto"/>
        <w:jc w:val="right"/>
        <w:rPr>
          <w:rFonts w:ascii="Times New Roman" w:eastAsia="Times New Roman" w:hAnsi="Times New Roman" w:cs="Times New Roman"/>
          <w:sz w:val="28"/>
          <w:szCs w:val="28"/>
          <w:lang w:val="ro-MD"/>
        </w:rPr>
      </w:pPr>
    </w:p>
    <w:p w14:paraId="20A857A5" w14:textId="77777777" w:rsidR="00901573" w:rsidRPr="00363BC2" w:rsidRDefault="00901573" w:rsidP="00901573">
      <w:pPr>
        <w:spacing w:after="0" w:line="240" w:lineRule="auto"/>
        <w:jc w:val="right"/>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Aprobată</w:t>
      </w:r>
    </w:p>
    <w:p w14:paraId="75371DD8" w14:textId="77777777" w:rsidR="00901573" w:rsidRPr="00363BC2" w:rsidRDefault="00901573" w:rsidP="00901573">
      <w:pPr>
        <w:spacing w:after="0" w:line="240" w:lineRule="auto"/>
        <w:jc w:val="right"/>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prin Hotărârea Guvernului </w:t>
      </w:r>
    </w:p>
    <w:p w14:paraId="5E80DD8E" w14:textId="77777777" w:rsidR="00901573" w:rsidRPr="00363BC2" w:rsidRDefault="00901573" w:rsidP="00901573">
      <w:pPr>
        <w:spacing w:after="0" w:line="240" w:lineRule="auto"/>
        <w:jc w:val="right"/>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nr.___ din ______2024</w:t>
      </w:r>
    </w:p>
    <w:p w14:paraId="10C0749E" w14:textId="77777777" w:rsidR="00901573" w:rsidRPr="00363BC2" w:rsidRDefault="00901573" w:rsidP="00901573">
      <w:pPr>
        <w:spacing w:after="0" w:line="240" w:lineRule="auto"/>
        <w:ind w:firstLine="567"/>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w:t>
      </w:r>
    </w:p>
    <w:p w14:paraId="424697AE" w14:textId="77777777" w:rsidR="00901573" w:rsidRPr="00363BC2" w:rsidRDefault="00901573" w:rsidP="00901573">
      <w:pPr>
        <w:shd w:val="clear" w:color="auto" w:fill="FFFFFF"/>
        <w:spacing w:before="240" w:after="120" w:line="240" w:lineRule="auto"/>
        <w:jc w:val="center"/>
        <w:rPr>
          <w:rFonts w:ascii="Times New Roman" w:eastAsia="Times New Roman" w:hAnsi="Times New Roman" w:cs="Times New Roman"/>
          <w:b/>
          <w:bCs/>
          <w:sz w:val="28"/>
          <w:szCs w:val="28"/>
          <w:lang w:val="ro-MD"/>
        </w:rPr>
      </w:pPr>
      <w:r w:rsidRPr="00363BC2">
        <w:rPr>
          <w:rFonts w:ascii="Times New Roman" w:eastAsia="Times New Roman" w:hAnsi="Times New Roman" w:cs="Times New Roman"/>
          <w:b/>
          <w:bCs/>
          <w:sz w:val="28"/>
          <w:szCs w:val="28"/>
          <w:lang w:val="ro-MD"/>
        </w:rPr>
        <w:t>NORMA SANITARĂ VETERINARĂ</w:t>
      </w:r>
    </w:p>
    <w:p w14:paraId="2935D696" w14:textId="77777777" w:rsidR="00901573" w:rsidRPr="00363BC2" w:rsidRDefault="00901573" w:rsidP="00901573">
      <w:pPr>
        <w:shd w:val="clear" w:color="auto" w:fill="FFFFFF"/>
        <w:spacing w:before="240" w:after="120" w:line="240" w:lineRule="auto"/>
        <w:jc w:val="center"/>
        <w:rPr>
          <w:rFonts w:ascii="Times New Roman" w:eastAsia="Times New Roman" w:hAnsi="Times New Roman" w:cs="Times New Roman"/>
          <w:b/>
          <w:bCs/>
          <w:sz w:val="28"/>
          <w:szCs w:val="28"/>
          <w:lang w:val="ro-MD"/>
        </w:rPr>
      </w:pPr>
      <w:r w:rsidRPr="00363BC2">
        <w:rPr>
          <w:rFonts w:ascii="Times New Roman" w:eastAsia="Times New Roman" w:hAnsi="Times New Roman" w:cs="Times New Roman"/>
          <w:b/>
          <w:bCs/>
          <w:sz w:val="28"/>
          <w:szCs w:val="28"/>
          <w:lang w:val="ro-MD"/>
        </w:rPr>
        <w:t xml:space="preserve"> privind unitățile care dețin animale terestre și incubatoare și trasabilitatea anumitor animale terestre deținute și a ouălor pentru incubație</w:t>
      </w:r>
    </w:p>
    <w:p w14:paraId="1176134F" w14:textId="77777777" w:rsidR="00901573" w:rsidRDefault="00901573" w:rsidP="00901573">
      <w:pPr>
        <w:shd w:val="clear" w:color="auto" w:fill="FFFFFF"/>
        <w:spacing w:before="240" w:after="12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Prezenta Normă sanitar-veterinară cu privire la unitățile care dețin animale terestre și incubatoare și trasabilitatea anumitor animale terestre deținute și a ouălor pentru incubație transpune</w:t>
      </w:r>
      <w:r>
        <w:rPr>
          <w:rFonts w:ascii="Times New Roman" w:eastAsia="Times New Roman" w:hAnsi="Times New Roman" w:cs="Times New Roman"/>
          <w:sz w:val="28"/>
          <w:szCs w:val="28"/>
          <w:lang w:val="ro-MD"/>
        </w:rPr>
        <w:t>:</w:t>
      </w:r>
    </w:p>
    <w:p w14:paraId="79CF76DE" w14:textId="77777777" w:rsidR="00901573" w:rsidRDefault="00901573" w:rsidP="00901573">
      <w:pPr>
        <w:shd w:val="clear" w:color="auto" w:fill="FFFFFF"/>
        <w:spacing w:before="240" w:after="120" w:line="240" w:lineRule="auto"/>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sz w:val="28"/>
          <w:szCs w:val="28"/>
          <w:lang w:val="ro-MD"/>
        </w:rPr>
        <w:t>-</w:t>
      </w:r>
      <w:r w:rsidRPr="00363BC2">
        <w:rPr>
          <w:rFonts w:ascii="Times New Roman" w:eastAsia="Times New Roman" w:hAnsi="Times New Roman" w:cs="Times New Roman"/>
          <w:sz w:val="28"/>
          <w:szCs w:val="28"/>
          <w:lang w:val="ro-MD"/>
        </w:rPr>
        <w:t xml:space="preserve"> Regulamentul delegat (UE) 2019/2035 al Comisiei din 28 iunie 2019 de completare a Regulamentului (UE) 2016/429 al Parlamentului European și al Consiliului în ceea ce privește normele pentru unitățile care dețin animale terestre și incubatoare, precum și pentru trasabilitatea anumitor animale terestre deținute și a ouălor pentru incubație</w:t>
      </w:r>
      <w:r>
        <w:rPr>
          <w:rFonts w:ascii="Times New Roman" w:eastAsia="Times New Roman" w:hAnsi="Times New Roman" w:cs="Times New Roman"/>
          <w:sz w:val="28"/>
          <w:szCs w:val="28"/>
          <w:lang w:val="ro-MD"/>
        </w:rPr>
        <w:t>,</w:t>
      </w:r>
      <w:r w:rsidRPr="00CC26BB">
        <w:rPr>
          <w:rFonts w:ascii="Times New Roman" w:eastAsia="Times New Roman" w:hAnsi="Times New Roman" w:cs="Times New Roman"/>
          <w:bCs/>
          <w:sz w:val="28"/>
          <w:szCs w:val="28"/>
          <w:lang w:val="ro-MD"/>
        </w:rPr>
        <w:t xml:space="preserve"> </w:t>
      </w:r>
      <w:r w:rsidRPr="00507A10">
        <w:rPr>
          <w:rFonts w:ascii="Times New Roman" w:eastAsia="Times New Roman" w:hAnsi="Times New Roman" w:cs="Times New Roman"/>
          <w:bCs/>
          <w:sz w:val="28"/>
          <w:szCs w:val="28"/>
          <w:lang w:val="ro-MD"/>
        </w:rPr>
        <w:t xml:space="preserve">CELEX 32019R2035, publicat în Jurnalul Oficial al Uniunii Europene L </w:t>
      </w:r>
      <w:r w:rsidRPr="00507A10">
        <w:rPr>
          <w:rFonts w:ascii="Times New Roman" w:eastAsia="Times New Roman" w:hAnsi="Times New Roman" w:cs="Times New Roman"/>
          <w:bCs/>
          <w:iCs/>
          <w:sz w:val="28"/>
          <w:szCs w:val="28"/>
          <w:lang w:val="ro-MD"/>
        </w:rPr>
        <w:t>314</w:t>
      </w:r>
      <w:r w:rsidRPr="00507A10">
        <w:rPr>
          <w:rFonts w:ascii="Times New Roman" w:eastAsia="Times New Roman" w:hAnsi="Times New Roman" w:cs="Times New Roman"/>
          <w:bCs/>
          <w:i/>
          <w:iCs/>
          <w:sz w:val="28"/>
          <w:szCs w:val="28"/>
          <w:lang w:val="ro-MD"/>
        </w:rPr>
        <w:t xml:space="preserve"> </w:t>
      </w:r>
      <w:r w:rsidRPr="00507A10">
        <w:rPr>
          <w:rFonts w:ascii="Times New Roman" w:eastAsia="Times New Roman" w:hAnsi="Times New Roman" w:cs="Times New Roman"/>
          <w:bCs/>
          <w:sz w:val="28"/>
          <w:szCs w:val="28"/>
          <w:lang w:val="ro-MD"/>
        </w:rPr>
        <w:t xml:space="preserve">din 5 decembrie 2019 așa cum a fost modificat ultima dată </w:t>
      </w:r>
      <w:r>
        <w:rPr>
          <w:rFonts w:ascii="Times New Roman" w:eastAsia="Times New Roman" w:hAnsi="Times New Roman" w:cs="Times New Roman"/>
          <w:bCs/>
          <w:sz w:val="28"/>
          <w:szCs w:val="28"/>
          <w:lang w:val="ro-MD"/>
        </w:rPr>
        <w:t xml:space="preserve">prin </w:t>
      </w:r>
      <w:r w:rsidRPr="00472C8B">
        <w:rPr>
          <w:rFonts w:ascii="Times New Roman" w:eastAsia="Times New Roman" w:hAnsi="Times New Roman" w:cs="Times New Roman"/>
          <w:bCs/>
          <w:sz w:val="28"/>
          <w:szCs w:val="28"/>
          <w:lang w:val="ro-MD"/>
        </w:rPr>
        <w:t xml:space="preserve">Regulamentul </w:t>
      </w:r>
      <w:r>
        <w:rPr>
          <w:rFonts w:ascii="Times New Roman" w:eastAsia="Times New Roman" w:hAnsi="Times New Roman" w:cs="Times New Roman"/>
          <w:bCs/>
          <w:sz w:val="28"/>
          <w:szCs w:val="28"/>
          <w:lang w:val="ro-MD"/>
        </w:rPr>
        <w:t>d</w:t>
      </w:r>
      <w:r w:rsidRPr="00472C8B">
        <w:rPr>
          <w:rFonts w:ascii="Times New Roman" w:eastAsia="Times New Roman" w:hAnsi="Times New Roman" w:cs="Times New Roman"/>
          <w:bCs/>
          <w:sz w:val="28"/>
          <w:szCs w:val="28"/>
          <w:lang w:val="ro-MD"/>
        </w:rPr>
        <w:t xml:space="preserve">elegat (UE) 2023/590 </w:t>
      </w:r>
      <w:r>
        <w:rPr>
          <w:rFonts w:ascii="Times New Roman" w:eastAsia="Times New Roman" w:hAnsi="Times New Roman" w:cs="Times New Roman"/>
          <w:bCs/>
          <w:sz w:val="28"/>
          <w:szCs w:val="28"/>
          <w:lang w:val="ro-MD"/>
        </w:rPr>
        <w:t>al</w:t>
      </w:r>
      <w:r w:rsidRPr="00472C8B">
        <w:rPr>
          <w:rFonts w:ascii="Times New Roman" w:eastAsia="Times New Roman" w:hAnsi="Times New Roman" w:cs="Times New Roman"/>
          <w:bCs/>
          <w:sz w:val="28"/>
          <w:szCs w:val="28"/>
          <w:lang w:val="ro-MD"/>
        </w:rPr>
        <w:t xml:space="preserve"> Comisiei din 12 ianuarie 2023</w:t>
      </w:r>
      <w:r>
        <w:rPr>
          <w:rFonts w:ascii="Times New Roman" w:eastAsia="Times New Roman" w:hAnsi="Times New Roman" w:cs="Times New Roman"/>
          <w:bCs/>
          <w:sz w:val="28"/>
          <w:szCs w:val="28"/>
          <w:lang w:val="ro-MD"/>
        </w:rPr>
        <w:t>;</w:t>
      </w:r>
    </w:p>
    <w:p w14:paraId="27101331" w14:textId="77777777" w:rsidR="00901573" w:rsidRPr="004767DE" w:rsidRDefault="00901573" w:rsidP="00901573">
      <w:pPr>
        <w:shd w:val="clear" w:color="auto" w:fill="FFFFFF"/>
        <w:spacing w:before="240" w:after="12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lang w:val="ro-MD"/>
        </w:rPr>
        <w:t xml:space="preserve"> - </w:t>
      </w:r>
      <w:r>
        <w:rPr>
          <w:rFonts w:ascii="Times New Roman" w:eastAsia="Times New Roman" w:hAnsi="Times New Roman" w:cs="Times New Roman"/>
          <w:bCs/>
          <w:sz w:val="28"/>
          <w:szCs w:val="28"/>
          <w:lang w:val="ro-MD"/>
        </w:rPr>
        <w:t>R</w:t>
      </w:r>
      <w:r w:rsidRPr="004767DE">
        <w:rPr>
          <w:rFonts w:ascii="Times New Roman" w:eastAsia="Times New Roman" w:hAnsi="Times New Roman" w:cs="Times New Roman"/>
          <w:bCs/>
          <w:sz w:val="28"/>
          <w:szCs w:val="28"/>
        </w:rPr>
        <w:t>egul</w:t>
      </w:r>
      <w:r>
        <w:rPr>
          <w:rFonts w:ascii="Times New Roman" w:eastAsia="Times New Roman" w:hAnsi="Times New Roman" w:cs="Times New Roman"/>
          <w:bCs/>
          <w:sz w:val="28"/>
          <w:szCs w:val="28"/>
        </w:rPr>
        <w:t>amentul de punere în aplicare (UE) 2021/520 al C</w:t>
      </w:r>
      <w:r w:rsidRPr="004767DE">
        <w:rPr>
          <w:rFonts w:ascii="Times New Roman" w:eastAsia="Times New Roman" w:hAnsi="Times New Roman" w:cs="Times New Roman"/>
          <w:bCs/>
          <w:sz w:val="28"/>
          <w:szCs w:val="28"/>
        </w:rPr>
        <w:t>omisiei</w:t>
      </w:r>
      <w:r>
        <w:rPr>
          <w:rFonts w:ascii="Times New Roman" w:eastAsia="Times New Roman" w:hAnsi="Times New Roman" w:cs="Times New Roman"/>
          <w:bCs/>
          <w:sz w:val="28"/>
          <w:szCs w:val="28"/>
        </w:rPr>
        <w:t xml:space="preserve"> </w:t>
      </w:r>
      <w:r w:rsidRPr="004767DE">
        <w:rPr>
          <w:rFonts w:ascii="Times New Roman" w:eastAsia="Times New Roman" w:hAnsi="Times New Roman" w:cs="Times New Roman"/>
          <w:bCs/>
          <w:sz w:val="28"/>
          <w:szCs w:val="28"/>
        </w:rPr>
        <w:t>din 24 martie 2021</w:t>
      </w:r>
      <w:r>
        <w:rPr>
          <w:rFonts w:ascii="Times New Roman" w:eastAsia="Times New Roman" w:hAnsi="Times New Roman" w:cs="Times New Roman"/>
          <w:bCs/>
          <w:sz w:val="28"/>
          <w:szCs w:val="28"/>
        </w:rPr>
        <w:t xml:space="preserve"> </w:t>
      </w:r>
      <w:r w:rsidRPr="004767DE">
        <w:rPr>
          <w:rFonts w:ascii="Times New Roman" w:eastAsia="Times New Roman" w:hAnsi="Times New Roman" w:cs="Times New Roman"/>
          <w:bCs/>
          <w:sz w:val="28"/>
          <w:szCs w:val="28"/>
        </w:rPr>
        <w:t>de stabilire a normelor</w:t>
      </w:r>
      <w:r>
        <w:rPr>
          <w:rFonts w:ascii="Times New Roman" w:eastAsia="Times New Roman" w:hAnsi="Times New Roman" w:cs="Times New Roman"/>
          <w:bCs/>
          <w:sz w:val="28"/>
          <w:szCs w:val="28"/>
        </w:rPr>
        <w:t xml:space="preserve"> de aplicare a Regulamentului (UE) 2016/429 al Parlamentului European și al C</w:t>
      </w:r>
      <w:r w:rsidRPr="004767DE">
        <w:rPr>
          <w:rFonts w:ascii="Times New Roman" w:eastAsia="Times New Roman" w:hAnsi="Times New Roman" w:cs="Times New Roman"/>
          <w:bCs/>
          <w:sz w:val="28"/>
          <w:szCs w:val="28"/>
        </w:rPr>
        <w:t>onsiliului în ceea ce privește trasabilitatea anumitor animale terestre deținute</w:t>
      </w:r>
      <w:r>
        <w:rPr>
          <w:rFonts w:ascii="Times New Roman" w:eastAsia="Times New Roman" w:hAnsi="Times New Roman" w:cs="Times New Roman"/>
          <w:bCs/>
          <w:sz w:val="28"/>
          <w:szCs w:val="28"/>
        </w:rPr>
        <w:t xml:space="preserve">, </w:t>
      </w:r>
      <w:r w:rsidRPr="00507A10">
        <w:rPr>
          <w:rFonts w:ascii="Times New Roman" w:eastAsia="Times New Roman" w:hAnsi="Times New Roman" w:cs="Times New Roman"/>
          <w:bCs/>
          <w:sz w:val="28"/>
          <w:szCs w:val="28"/>
          <w:lang w:val="ro-MD"/>
        </w:rPr>
        <w:t xml:space="preserve">CELEX 32021R0520, publicat în Jurnalul Oficial al Uniunii Europene L </w:t>
      </w:r>
      <w:r w:rsidRPr="00507A10">
        <w:rPr>
          <w:rFonts w:ascii="Times New Roman" w:eastAsia="Times New Roman" w:hAnsi="Times New Roman" w:cs="Times New Roman"/>
          <w:bCs/>
          <w:iCs/>
          <w:sz w:val="28"/>
          <w:szCs w:val="28"/>
          <w:lang w:val="ro-MD"/>
        </w:rPr>
        <w:t>104</w:t>
      </w:r>
      <w:r w:rsidRPr="00507A10">
        <w:rPr>
          <w:rFonts w:ascii="Times New Roman" w:eastAsia="Times New Roman" w:hAnsi="Times New Roman" w:cs="Times New Roman"/>
          <w:bCs/>
          <w:i/>
          <w:iCs/>
          <w:sz w:val="28"/>
          <w:szCs w:val="28"/>
          <w:lang w:val="ro-MD"/>
        </w:rPr>
        <w:t xml:space="preserve"> </w:t>
      </w:r>
      <w:r w:rsidRPr="00507A10">
        <w:rPr>
          <w:rFonts w:ascii="Times New Roman" w:eastAsia="Times New Roman" w:hAnsi="Times New Roman" w:cs="Times New Roman"/>
          <w:bCs/>
          <w:sz w:val="28"/>
          <w:szCs w:val="28"/>
          <w:lang w:val="ro-MD"/>
        </w:rPr>
        <w:t>din 25 mai 2021 așa cum a fost modificat ultima dată</w:t>
      </w:r>
      <w:r>
        <w:rPr>
          <w:rFonts w:ascii="Times New Roman" w:eastAsia="Times New Roman" w:hAnsi="Times New Roman" w:cs="Times New Roman"/>
          <w:bCs/>
          <w:sz w:val="28"/>
          <w:szCs w:val="28"/>
          <w:lang w:val="ro-MD"/>
        </w:rPr>
        <w:t xml:space="preserve"> prin </w:t>
      </w:r>
      <w:r w:rsidRPr="00003743">
        <w:rPr>
          <w:rFonts w:ascii="Times New Roman" w:eastAsia="Times New Roman" w:hAnsi="Times New Roman" w:cs="Times New Roman"/>
          <w:bCs/>
          <w:sz w:val="28"/>
          <w:szCs w:val="28"/>
          <w:lang w:val="ro-MD"/>
        </w:rPr>
        <w:t xml:space="preserve">Regulamentul </w:t>
      </w:r>
      <w:r>
        <w:rPr>
          <w:rFonts w:ascii="Times New Roman" w:eastAsia="Times New Roman" w:hAnsi="Times New Roman" w:cs="Times New Roman"/>
          <w:bCs/>
          <w:sz w:val="28"/>
          <w:szCs w:val="28"/>
          <w:lang w:val="ro-MD"/>
        </w:rPr>
        <w:t>d</w:t>
      </w:r>
      <w:r w:rsidRPr="00003743">
        <w:rPr>
          <w:rFonts w:ascii="Times New Roman" w:eastAsia="Times New Roman" w:hAnsi="Times New Roman" w:cs="Times New Roman"/>
          <w:bCs/>
          <w:sz w:val="28"/>
          <w:szCs w:val="28"/>
          <w:lang w:val="ro-MD"/>
        </w:rPr>
        <w:t xml:space="preserve">e </w:t>
      </w:r>
      <w:r>
        <w:rPr>
          <w:rFonts w:ascii="Times New Roman" w:eastAsia="Times New Roman" w:hAnsi="Times New Roman" w:cs="Times New Roman"/>
          <w:bCs/>
          <w:sz w:val="28"/>
          <w:szCs w:val="28"/>
          <w:lang w:val="ro-MD"/>
        </w:rPr>
        <w:t>p</w:t>
      </w:r>
      <w:r w:rsidRPr="00003743">
        <w:rPr>
          <w:rFonts w:ascii="Times New Roman" w:eastAsia="Times New Roman" w:hAnsi="Times New Roman" w:cs="Times New Roman"/>
          <w:bCs/>
          <w:sz w:val="28"/>
          <w:szCs w:val="28"/>
          <w:lang w:val="ro-MD"/>
        </w:rPr>
        <w:t xml:space="preserve">unere </w:t>
      </w:r>
      <w:r>
        <w:rPr>
          <w:rFonts w:ascii="Times New Roman" w:eastAsia="Times New Roman" w:hAnsi="Times New Roman" w:cs="Times New Roman"/>
          <w:bCs/>
          <w:sz w:val="28"/>
          <w:szCs w:val="28"/>
          <w:lang w:val="ro-MD"/>
        </w:rPr>
        <w:t>î</w:t>
      </w:r>
      <w:r w:rsidRPr="00003743">
        <w:rPr>
          <w:rFonts w:ascii="Times New Roman" w:eastAsia="Times New Roman" w:hAnsi="Times New Roman" w:cs="Times New Roman"/>
          <w:bCs/>
          <w:sz w:val="28"/>
          <w:szCs w:val="28"/>
          <w:lang w:val="ro-MD"/>
        </w:rPr>
        <w:t xml:space="preserve">n </w:t>
      </w:r>
      <w:r>
        <w:rPr>
          <w:rFonts w:ascii="Times New Roman" w:eastAsia="Times New Roman" w:hAnsi="Times New Roman" w:cs="Times New Roman"/>
          <w:bCs/>
          <w:sz w:val="28"/>
          <w:szCs w:val="28"/>
          <w:lang w:val="ro-MD"/>
        </w:rPr>
        <w:t>a</w:t>
      </w:r>
      <w:r w:rsidRPr="00003743">
        <w:rPr>
          <w:rFonts w:ascii="Times New Roman" w:eastAsia="Times New Roman" w:hAnsi="Times New Roman" w:cs="Times New Roman"/>
          <w:bCs/>
          <w:sz w:val="28"/>
          <w:szCs w:val="28"/>
          <w:lang w:val="ro-MD"/>
        </w:rPr>
        <w:t>plicare (U</w:t>
      </w:r>
      <w:r>
        <w:rPr>
          <w:rFonts w:ascii="Times New Roman" w:eastAsia="Times New Roman" w:hAnsi="Times New Roman" w:cs="Times New Roman"/>
          <w:bCs/>
          <w:sz w:val="28"/>
          <w:szCs w:val="28"/>
          <w:lang w:val="ro-MD"/>
        </w:rPr>
        <w:t>E</w:t>
      </w:r>
      <w:r w:rsidRPr="00003743">
        <w:rPr>
          <w:rFonts w:ascii="Times New Roman" w:eastAsia="Times New Roman" w:hAnsi="Times New Roman" w:cs="Times New Roman"/>
          <w:bCs/>
          <w:sz w:val="28"/>
          <w:szCs w:val="28"/>
          <w:lang w:val="ro-MD"/>
        </w:rPr>
        <w:t xml:space="preserve">) 2021/1064 </w:t>
      </w:r>
      <w:r>
        <w:rPr>
          <w:rFonts w:ascii="Times New Roman" w:eastAsia="Times New Roman" w:hAnsi="Times New Roman" w:cs="Times New Roman"/>
          <w:bCs/>
          <w:sz w:val="28"/>
          <w:szCs w:val="28"/>
          <w:lang w:val="ro-MD"/>
        </w:rPr>
        <w:t>a</w:t>
      </w:r>
      <w:r w:rsidRPr="00003743">
        <w:rPr>
          <w:rFonts w:ascii="Times New Roman" w:eastAsia="Times New Roman" w:hAnsi="Times New Roman" w:cs="Times New Roman"/>
          <w:bCs/>
          <w:sz w:val="28"/>
          <w:szCs w:val="28"/>
          <w:lang w:val="ro-MD"/>
        </w:rPr>
        <w:t xml:space="preserve">l Comisiei </w:t>
      </w:r>
      <w:r>
        <w:rPr>
          <w:rFonts w:ascii="Times New Roman" w:eastAsia="Times New Roman" w:hAnsi="Times New Roman" w:cs="Times New Roman"/>
          <w:bCs/>
          <w:sz w:val="28"/>
          <w:szCs w:val="28"/>
          <w:lang w:val="ro-MD"/>
        </w:rPr>
        <w:t>d</w:t>
      </w:r>
      <w:r w:rsidRPr="00003743">
        <w:rPr>
          <w:rFonts w:ascii="Times New Roman" w:eastAsia="Times New Roman" w:hAnsi="Times New Roman" w:cs="Times New Roman"/>
          <w:bCs/>
          <w:sz w:val="28"/>
          <w:szCs w:val="28"/>
          <w:lang w:val="ro-MD"/>
        </w:rPr>
        <w:t xml:space="preserve">in 28 </w:t>
      </w:r>
      <w:r>
        <w:rPr>
          <w:rFonts w:ascii="Times New Roman" w:eastAsia="Times New Roman" w:hAnsi="Times New Roman" w:cs="Times New Roman"/>
          <w:bCs/>
          <w:sz w:val="28"/>
          <w:szCs w:val="28"/>
          <w:lang w:val="ro-MD"/>
        </w:rPr>
        <w:t>i</w:t>
      </w:r>
      <w:r w:rsidRPr="00003743">
        <w:rPr>
          <w:rFonts w:ascii="Times New Roman" w:eastAsia="Times New Roman" w:hAnsi="Times New Roman" w:cs="Times New Roman"/>
          <w:bCs/>
          <w:sz w:val="28"/>
          <w:szCs w:val="28"/>
          <w:lang w:val="ro-MD"/>
        </w:rPr>
        <w:t>unie 2021</w:t>
      </w:r>
      <w:r>
        <w:rPr>
          <w:rFonts w:ascii="Times New Roman" w:eastAsia="Times New Roman" w:hAnsi="Times New Roman" w:cs="Times New Roman"/>
          <w:bCs/>
          <w:sz w:val="28"/>
          <w:szCs w:val="28"/>
          <w:lang w:val="ro-MD"/>
        </w:rPr>
        <w:t>.</w:t>
      </w:r>
    </w:p>
    <w:p w14:paraId="6549870A" w14:textId="6D9488AA" w:rsidR="00C13460" w:rsidRDefault="005F222C" w:rsidP="00C13460">
      <w:pPr>
        <w:shd w:val="clear" w:color="auto" w:fill="FFFFFF"/>
        <w:spacing w:after="0" w:line="240" w:lineRule="auto"/>
        <w:ind w:firstLine="720"/>
        <w:jc w:val="center"/>
        <w:rPr>
          <w:rFonts w:ascii="Times New Roman" w:eastAsia="Times New Roman" w:hAnsi="Times New Roman" w:cs="Times New Roman"/>
          <w:b/>
          <w:sz w:val="28"/>
          <w:szCs w:val="28"/>
          <w:lang w:val="ro-MD"/>
        </w:rPr>
      </w:pPr>
      <w:r>
        <w:rPr>
          <w:rFonts w:ascii="Times New Roman" w:eastAsia="Times New Roman" w:hAnsi="Times New Roman" w:cs="Times New Roman"/>
          <w:b/>
          <w:sz w:val="28"/>
          <w:szCs w:val="28"/>
          <w:lang w:val="ro-MD"/>
        </w:rPr>
        <w:t>Capitolul I</w:t>
      </w:r>
    </w:p>
    <w:p w14:paraId="61178B93" w14:textId="77777777" w:rsidR="00C13460" w:rsidRPr="00C13460" w:rsidRDefault="00C13460" w:rsidP="00C13460">
      <w:pPr>
        <w:shd w:val="clear" w:color="auto" w:fill="FFFFFF"/>
        <w:spacing w:after="0" w:line="240" w:lineRule="auto"/>
        <w:ind w:firstLine="720"/>
        <w:jc w:val="center"/>
        <w:rPr>
          <w:rFonts w:ascii="Times New Roman" w:eastAsia="Times New Roman" w:hAnsi="Times New Roman" w:cs="Times New Roman"/>
          <w:b/>
          <w:sz w:val="28"/>
          <w:szCs w:val="28"/>
          <w:lang w:val="ro-MD"/>
        </w:rPr>
      </w:pPr>
    </w:p>
    <w:p w14:paraId="50CE7794" w14:textId="77777777" w:rsidR="00C13460" w:rsidRDefault="00C13460" w:rsidP="00C13460">
      <w:pPr>
        <w:shd w:val="clear" w:color="auto" w:fill="FFFFFF"/>
        <w:spacing w:after="0" w:line="240" w:lineRule="auto"/>
        <w:ind w:firstLine="720"/>
        <w:jc w:val="center"/>
        <w:rPr>
          <w:rFonts w:ascii="Times New Roman" w:eastAsia="Times New Roman" w:hAnsi="Times New Roman" w:cs="Times New Roman"/>
          <w:b/>
          <w:sz w:val="28"/>
          <w:szCs w:val="28"/>
          <w:lang w:val="ro-MD"/>
        </w:rPr>
      </w:pPr>
      <w:r w:rsidRPr="00C13460">
        <w:rPr>
          <w:rFonts w:ascii="Times New Roman" w:eastAsia="Times New Roman" w:hAnsi="Times New Roman" w:cs="Times New Roman"/>
          <w:b/>
          <w:sz w:val="28"/>
          <w:szCs w:val="28"/>
          <w:lang w:val="ro-MD"/>
        </w:rPr>
        <w:t>DISPOZIȚII GENERALE</w:t>
      </w:r>
    </w:p>
    <w:p w14:paraId="53793EFF" w14:textId="77777777" w:rsidR="00C13460" w:rsidRPr="00C13460" w:rsidRDefault="00C13460" w:rsidP="00D8540D">
      <w:pPr>
        <w:shd w:val="clear" w:color="auto" w:fill="FFFFFF"/>
        <w:spacing w:after="0" w:line="240" w:lineRule="auto"/>
        <w:jc w:val="center"/>
        <w:rPr>
          <w:rFonts w:ascii="Times New Roman" w:eastAsia="Times New Roman" w:hAnsi="Times New Roman" w:cs="Times New Roman"/>
          <w:b/>
          <w:sz w:val="28"/>
          <w:szCs w:val="28"/>
          <w:lang w:val="ro-MD"/>
        </w:rPr>
      </w:pPr>
    </w:p>
    <w:p w14:paraId="21E29A25" w14:textId="37C6BB8D" w:rsidR="00343118" w:rsidRPr="00363BC2" w:rsidRDefault="00C13460" w:rsidP="00832A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C13460">
        <w:rPr>
          <w:rFonts w:ascii="Times New Roman" w:eastAsia="Times New Roman" w:hAnsi="Times New Roman" w:cs="Times New Roman"/>
          <w:b/>
          <w:sz w:val="28"/>
          <w:szCs w:val="28"/>
          <w:lang w:val="ro-MD"/>
        </w:rPr>
        <w:t>1.</w:t>
      </w:r>
      <w:r>
        <w:rPr>
          <w:rFonts w:ascii="Times New Roman" w:eastAsia="Times New Roman" w:hAnsi="Times New Roman" w:cs="Times New Roman"/>
          <w:sz w:val="28"/>
          <w:szCs w:val="28"/>
          <w:lang w:val="ro-MD"/>
        </w:rPr>
        <w:t xml:space="preserve"> </w:t>
      </w:r>
      <w:r w:rsidRPr="00C13460">
        <w:rPr>
          <w:rFonts w:ascii="Times New Roman" w:eastAsia="Times New Roman" w:hAnsi="Times New Roman" w:cs="Times New Roman"/>
          <w:sz w:val="28"/>
          <w:szCs w:val="28"/>
          <w:lang w:val="ro-MD"/>
        </w:rPr>
        <w:t>Prezenta Norma sanitar-veterinară reglementează drepturile și obligațiile unităților care dețin animale terestre și incubatoare și precum și trasabilitatea anumitor animale terestre deținute și a ouălor pentru incubație (în continuare – Norma sanitar-ve</w:t>
      </w:r>
      <w:r>
        <w:rPr>
          <w:rFonts w:ascii="Times New Roman" w:eastAsia="Times New Roman" w:hAnsi="Times New Roman" w:cs="Times New Roman"/>
          <w:sz w:val="28"/>
          <w:szCs w:val="28"/>
          <w:lang w:val="ro-MD"/>
        </w:rPr>
        <w:t>terinară),</w:t>
      </w:r>
      <w:r w:rsidR="009B14CA">
        <w:rPr>
          <w:rFonts w:ascii="Times New Roman" w:eastAsia="Times New Roman" w:hAnsi="Times New Roman" w:cs="Times New Roman"/>
          <w:sz w:val="28"/>
          <w:szCs w:val="28"/>
          <w:lang w:val="ro-MD"/>
        </w:rPr>
        <w:t xml:space="preserve"> norma</w:t>
      </w:r>
      <w:r w:rsidR="00174F32" w:rsidRPr="00363BC2">
        <w:rPr>
          <w:rFonts w:ascii="Times New Roman" w:eastAsia="Times New Roman" w:hAnsi="Times New Roman" w:cs="Times New Roman"/>
          <w:sz w:val="28"/>
          <w:szCs w:val="28"/>
          <w:lang w:val="ro-MD"/>
        </w:rPr>
        <w:t xml:space="preserve"> </w:t>
      </w:r>
      <w:r w:rsidR="00343118" w:rsidRPr="00363BC2">
        <w:rPr>
          <w:rFonts w:ascii="Times New Roman" w:eastAsia="Times New Roman" w:hAnsi="Times New Roman" w:cs="Times New Roman"/>
          <w:sz w:val="28"/>
          <w:szCs w:val="28"/>
          <w:lang w:val="ro-MD"/>
        </w:rPr>
        <w:t xml:space="preserve">completează normele stabilite în </w:t>
      </w:r>
      <w:r w:rsidR="00F146D6" w:rsidRPr="00363BC2">
        <w:rPr>
          <w:rFonts w:ascii="Times New Roman" w:eastAsia="Times New Roman" w:hAnsi="Times New Roman" w:cs="Times New Roman"/>
          <w:sz w:val="28"/>
          <w:szCs w:val="28"/>
          <w:lang w:val="ro-MD"/>
        </w:rPr>
        <w:t>Legea nr.196/2024 privind sănătatea animalelor</w:t>
      </w:r>
      <w:r w:rsidR="00343118" w:rsidRPr="00363BC2">
        <w:rPr>
          <w:rFonts w:ascii="Times New Roman" w:eastAsia="Times New Roman" w:hAnsi="Times New Roman" w:cs="Times New Roman"/>
          <w:sz w:val="28"/>
          <w:szCs w:val="28"/>
          <w:lang w:val="ro-MD"/>
        </w:rPr>
        <w:t xml:space="preserve"> cu privire la:</w:t>
      </w:r>
    </w:p>
    <w:p w14:paraId="6CBB199B" w14:textId="572E6DA0"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a) unitățile înregistrate și autorizate pentru animale terestre deținute și ouă pentru incubație;</w:t>
      </w:r>
    </w:p>
    <w:p w14:paraId="277D5087" w14:textId="2B306EFD"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 cerințele de trasabilitate pentru următoarele animale terestre deținute:</w:t>
      </w:r>
    </w:p>
    <w:p w14:paraId="757665BD" w14:textId="4002A0DB" w:rsidR="00343118" w:rsidRPr="00363BC2" w:rsidRDefault="00F145A7"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w:t>
      </w:r>
      <w:r w:rsidR="00343118" w:rsidRPr="00363BC2">
        <w:rPr>
          <w:rFonts w:ascii="Times New Roman" w:eastAsia="Times New Roman" w:hAnsi="Times New Roman" w:cs="Times New Roman"/>
          <w:sz w:val="28"/>
          <w:szCs w:val="28"/>
          <w:lang w:val="ro-MD"/>
        </w:rPr>
        <w:t xml:space="preserve"> bovine, ovine, caprine, porcine, ecvidee, camelide și cervide (ungulate);</w:t>
      </w:r>
    </w:p>
    <w:p w14:paraId="419CF085" w14:textId="540B5C50" w:rsidR="00343118" w:rsidRPr="00363BC2" w:rsidRDefault="00F145A7"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w:t>
      </w:r>
      <w:r w:rsidR="00343118" w:rsidRPr="00363BC2">
        <w:rPr>
          <w:rFonts w:ascii="Times New Roman" w:eastAsia="Times New Roman" w:hAnsi="Times New Roman" w:cs="Times New Roman"/>
          <w:sz w:val="28"/>
          <w:szCs w:val="28"/>
          <w:lang w:val="ro-MD"/>
        </w:rPr>
        <w:t xml:space="preserve"> câini, pisici și dihori domestici;</w:t>
      </w:r>
    </w:p>
    <w:p w14:paraId="408F85B4" w14:textId="77777777" w:rsidR="00C40975" w:rsidRDefault="00F145A7"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w:t>
      </w:r>
      <w:r w:rsidR="00C40975">
        <w:rPr>
          <w:rFonts w:ascii="Times New Roman" w:eastAsia="Times New Roman" w:hAnsi="Times New Roman" w:cs="Times New Roman"/>
          <w:sz w:val="28"/>
          <w:szCs w:val="28"/>
          <w:lang w:val="ro-MD"/>
        </w:rPr>
        <w:t xml:space="preserve"> păsări captive;</w:t>
      </w:r>
    </w:p>
    <w:p w14:paraId="43613A9C" w14:textId="42B43D9F" w:rsidR="00343118" w:rsidRPr="00363BC2" w:rsidRDefault="00F145A7"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w:t>
      </w:r>
      <w:r w:rsidR="00343118" w:rsidRPr="00363BC2">
        <w:rPr>
          <w:rFonts w:ascii="Times New Roman" w:eastAsia="Times New Roman" w:hAnsi="Times New Roman" w:cs="Times New Roman"/>
          <w:sz w:val="28"/>
          <w:szCs w:val="28"/>
          <w:lang w:val="ro-MD"/>
        </w:rPr>
        <w:t xml:space="preserve"> ouă pentru incubație;</w:t>
      </w:r>
    </w:p>
    <w:p w14:paraId="22FACD50" w14:textId="77777777" w:rsidR="009E7FAF" w:rsidRDefault="00DD22D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 </w:t>
      </w:r>
      <w:r w:rsidR="00343118" w:rsidRPr="00363BC2">
        <w:rPr>
          <w:rFonts w:ascii="Times New Roman" w:eastAsia="Times New Roman" w:hAnsi="Times New Roman" w:cs="Times New Roman"/>
          <w:sz w:val="28"/>
          <w:szCs w:val="28"/>
          <w:lang w:val="ro-MD"/>
        </w:rPr>
        <w:t xml:space="preserve">animale terestre deținute în circuri </w:t>
      </w:r>
      <w:r w:rsidR="009E7FAF">
        <w:rPr>
          <w:rFonts w:ascii="Times New Roman" w:eastAsia="Times New Roman" w:hAnsi="Times New Roman" w:cs="Times New Roman"/>
          <w:sz w:val="28"/>
          <w:szCs w:val="28"/>
          <w:lang w:val="ro-MD"/>
        </w:rPr>
        <w:t>ambulante și numere cu animale.</w:t>
      </w:r>
    </w:p>
    <w:p w14:paraId="04AA93C9" w14:textId="52D83544" w:rsidR="00343118" w:rsidRPr="00363BC2" w:rsidRDefault="009E7FAF" w:rsidP="00832A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9E7FAF">
        <w:rPr>
          <w:rFonts w:ascii="Times New Roman" w:eastAsia="Times New Roman" w:hAnsi="Times New Roman" w:cs="Times New Roman"/>
          <w:b/>
          <w:sz w:val="28"/>
          <w:szCs w:val="28"/>
          <w:lang w:val="ro-MD"/>
        </w:rPr>
        <w:t>2.</w:t>
      </w:r>
      <w:r w:rsidR="00FA3DC6">
        <w:rPr>
          <w:rFonts w:ascii="Times New Roman" w:eastAsia="Times New Roman" w:hAnsi="Times New Roman" w:cs="Times New Roman"/>
          <w:b/>
          <w:sz w:val="28"/>
          <w:szCs w:val="28"/>
          <w:lang w:val="ro-MD"/>
        </w:rPr>
        <w:t xml:space="preserve"> </w:t>
      </w:r>
      <w:r w:rsidR="00F31869">
        <w:rPr>
          <w:rFonts w:ascii="Times New Roman" w:eastAsia="Times New Roman" w:hAnsi="Times New Roman" w:cs="Times New Roman"/>
          <w:sz w:val="28"/>
          <w:szCs w:val="28"/>
          <w:lang w:val="ro-MD"/>
        </w:rPr>
        <w:t xml:space="preserve">Capitolul II </w:t>
      </w:r>
      <w:bookmarkStart w:id="1" w:name="_GoBack"/>
      <w:r w:rsidR="006B0A42">
        <w:rPr>
          <w:rFonts w:ascii="Times New Roman" w:eastAsia="Times New Roman" w:hAnsi="Times New Roman" w:cs="Times New Roman"/>
          <w:sz w:val="28"/>
          <w:szCs w:val="28"/>
          <w:lang w:val="ro-MD"/>
        </w:rPr>
        <w:t>Secțiunea</w:t>
      </w:r>
      <w:r w:rsidR="00FA3DC6">
        <w:rPr>
          <w:rFonts w:ascii="Times New Roman" w:eastAsia="Times New Roman" w:hAnsi="Times New Roman" w:cs="Times New Roman"/>
          <w:sz w:val="28"/>
          <w:szCs w:val="28"/>
          <w:lang w:val="ro-MD"/>
        </w:rPr>
        <w:t xml:space="preserve"> </w:t>
      </w:r>
      <w:bookmarkEnd w:id="1"/>
      <w:r w:rsidR="00FA3DC6">
        <w:rPr>
          <w:rFonts w:ascii="Times New Roman" w:eastAsia="Times New Roman" w:hAnsi="Times New Roman" w:cs="Times New Roman"/>
          <w:sz w:val="28"/>
          <w:szCs w:val="28"/>
          <w:lang w:val="ro-MD"/>
        </w:rPr>
        <w:t>1</w:t>
      </w:r>
      <w:r w:rsidR="00343118" w:rsidRPr="00363BC2">
        <w:rPr>
          <w:rFonts w:ascii="Times New Roman" w:eastAsia="Times New Roman" w:hAnsi="Times New Roman" w:cs="Times New Roman"/>
          <w:sz w:val="28"/>
          <w:szCs w:val="28"/>
          <w:lang w:val="ro-MD"/>
        </w:rPr>
        <w:t xml:space="preserve"> stabilește cerințele pentru înregistrarea transportatorilor de câini, pisici și dihori domestici deținuți, precum și de păsări de curte, care transportă aceste animale </w:t>
      </w:r>
      <w:r w:rsidR="009674C7" w:rsidRPr="00363BC2">
        <w:rPr>
          <w:rFonts w:ascii="Times New Roman" w:eastAsia="Times New Roman" w:hAnsi="Times New Roman" w:cs="Times New Roman"/>
          <w:sz w:val="28"/>
          <w:szCs w:val="28"/>
          <w:lang w:val="ro-MD"/>
        </w:rPr>
        <w:t>pe teritoriul</w:t>
      </w:r>
      <w:r w:rsidR="00FE3352">
        <w:rPr>
          <w:rFonts w:ascii="Times New Roman" w:eastAsia="Times New Roman" w:hAnsi="Times New Roman" w:cs="Times New Roman"/>
          <w:sz w:val="28"/>
          <w:szCs w:val="28"/>
          <w:lang w:val="ro-MD"/>
        </w:rPr>
        <w:t xml:space="preserve"> Republicii Moldova</w:t>
      </w:r>
      <w:r w:rsidR="00F31F27" w:rsidRPr="00363BC2">
        <w:rPr>
          <w:rFonts w:ascii="Times New Roman" w:eastAsia="Times New Roman" w:hAnsi="Times New Roman" w:cs="Times New Roman"/>
          <w:sz w:val="28"/>
          <w:szCs w:val="28"/>
          <w:lang w:val="ro-MD"/>
        </w:rPr>
        <w:t xml:space="preserve"> și în afara țării</w:t>
      </w:r>
      <w:r w:rsidR="00343118" w:rsidRPr="00363BC2">
        <w:rPr>
          <w:rFonts w:ascii="Times New Roman" w:eastAsia="Times New Roman" w:hAnsi="Times New Roman" w:cs="Times New Roman"/>
          <w:sz w:val="28"/>
          <w:szCs w:val="28"/>
          <w:lang w:val="ro-MD"/>
        </w:rPr>
        <w:t>.</w:t>
      </w:r>
    </w:p>
    <w:p w14:paraId="6C7BF246" w14:textId="16B34495" w:rsidR="00343118" w:rsidRPr="00363BC2" w:rsidRDefault="009E7FAF" w:rsidP="00AC139A">
      <w:pPr>
        <w:shd w:val="clear" w:color="auto" w:fill="FFFFFF"/>
        <w:spacing w:after="0" w:line="240" w:lineRule="auto"/>
        <w:ind w:firstLine="720"/>
        <w:jc w:val="both"/>
        <w:rPr>
          <w:rFonts w:ascii="Times New Roman" w:eastAsia="Times New Roman" w:hAnsi="Times New Roman" w:cs="Times New Roman"/>
          <w:sz w:val="28"/>
          <w:szCs w:val="28"/>
          <w:lang w:val="ro-MD"/>
        </w:rPr>
      </w:pPr>
      <w:r w:rsidRPr="009E7FAF">
        <w:rPr>
          <w:rFonts w:ascii="Times New Roman" w:eastAsia="Times New Roman" w:hAnsi="Times New Roman" w:cs="Times New Roman"/>
          <w:b/>
          <w:sz w:val="28"/>
          <w:szCs w:val="28"/>
          <w:lang w:val="ro-MD"/>
        </w:rPr>
        <w:t>3.</w:t>
      </w:r>
      <w:r w:rsidR="00FE3352">
        <w:rPr>
          <w:rFonts w:ascii="Times New Roman" w:eastAsia="Times New Roman" w:hAnsi="Times New Roman" w:cs="Times New Roman"/>
          <w:sz w:val="28"/>
          <w:szCs w:val="28"/>
          <w:lang w:val="ro-MD"/>
        </w:rPr>
        <w:t xml:space="preserve"> </w:t>
      </w:r>
      <w:r w:rsidR="0070710D" w:rsidRPr="0070710D">
        <w:rPr>
          <w:rFonts w:ascii="Times New Roman" w:eastAsia="Times New Roman" w:hAnsi="Times New Roman" w:cs="Times New Roman"/>
          <w:sz w:val="28"/>
          <w:szCs w:val="28"/>
          <w:lang w:val="ro-MD"/>
        </w:rPr>
        <w:t>Capitolul II</w:t>
      </w:r>
      <w:r w:rsidR="00F31869">
        <w:rPr>
          <w:rFonts w:ascii="Times New Roman" w:eastAsia="Times New Roman" w:hAnsi="Times New Roman" w:cs="Times New Roman"/>
          <w:sz w:val="28"/>
          <w:szCs w:val="28"/>
          <w:lang w:val="ro-MD"/>
        </w:rPr>
        <w:t xml:space="preserve"> </w:t>
      </w:r>
      <w:r w:rsidR="006B0A42">
        <w:rPr>
          <w:rFonts w:ascii="Times New Roman" w:eastAsia="Times New Roman" w:hAnsi="Times New Roman" w:cs="Times New Roman"/>
          <w:sz w:val="28"/>
          <w:szCs w:val="28"/>
          <w:lang w:val="ro-MD"/>
        </w:rPr>
        <w:t>Secțiunea</w:t>
      </w:r>
      <w:r w:rsidR="0070710D">
        <w:rPr>
          <w:rFonts w:ascii="Times New Roman" w:eastAsia="Times New Roman" w:hAnsi="Times New Roman" w:cs="Times New Roman"/>
          <w:sz w:val="28"/>
          <w:szCs w:val="28"/>
          <w:lang w:val="ro-MD"/>
        </w:rPr>
        <w:t xml:space="preserve"> 1 </w:t>
      </w:r>
      <w:r w:rsidR="00343118" w:rsidRPr="00363BC2">
        <w:rPr>
          <w:rFonts w:ascii="Times New Roman" w:eastAsia="Times New Roman" w:hAnsi="Times New Roman" w:cs="Times New Roman"/>
          <w:sz w:val="28"/>
          <w:szCs w:val="28"/>
          <w:lang w:val="ro-MD"/>
        </w:rPr>
        <w:t>prevede derogări, pentru operatorii de unități pentru operațiuni de colectare a anumitor ecvidee și operatorii de incubatoare de păsări captive, de la cerința de a solicita autorizarea de către aut</w:t>
      </w:r>
      <w:r w:rsidR="00AC139A">
        <w:rPr>
          <w:rFonts w:ascii="Times New Roman" w:eastAsia="Times New Roman" w:hAnsi="Times New Roman" w:cs="Times New Roman"/>
          <w:sz w:val="28"/>
          <w:szCs w:val="28"/>
          <w:lang w:val="ro-MD"/>
        </w:rPr>
        <w:t xml:space="preserve">oritatea competentă. </w:t>
      </w:r>
      <w:r w:rsidR="00343118" w:rsidRPr="00363BC2">
        <w:rPr>
          <w:rFonts w:ascii="Times New Roman" w:eastAsia="Times New Roman" w:hAnsi="Times New Roman" w:cs="Times New Roman"/>
          <w:sz w:val="28"/>
          <w:szCs w:val="28"/>
          <w:lang w:val="ro-MD"/>
        </w:rPr>
        <w:t>De asemenea, acest capitol stabilește cerințele pentru autorizarea următoarelor tipuri de unități</w:t>
      </w:r>
      <w:r w:rsidR="008C42FC" w:rsidRPr="00363BC2">
        <w:rPr>
          <w:rFonts w:ascii="Times New Roman" w:eastAsia="Times New Roman" w:hAnsi="Times New Roman" w:cs="Times New Roman"/>
          <w:sz w:val="28"/>
          <w:szCs w:val="28"/>
          <w:lang w:val="ro-MD"/>
        </w:rPr>
        <w:t xml:space="preserve"> cu drept de import și export</w:t>
      </w:r>
      <w:r w:rsidR="00343118" w:rsidRPr="00363BC2">
        <w:rPr>
          <w:rFonts w:ascii="Times New Roman" w:eastAsia="Times New Roman" w:hAnsi="Times New Roman" w:cs="Times New Roman"/>
          <w:sz w:val="28"/>
          <w:szCs w:val="28"/>
          <w:lang w:val="ro-MD"/>
        </w:rPr>
        <w:t>:</w:t>
      </w:r>
    </w:p>
    <w:p w14:paraId="7E3ADC71" w14:textId="761A6204" w:rsidR="00343118" w:rsidRPr="00363BC2" w:rsidRDefault="00343118" w:rsidP="00D8540D">
      <w:pPr>
        <w:shd w:val="clear" w:color="auto" w:fill="FFFFFF"/>
        <w:spacing w:after="0" w:line="240" w:lineRule="auto"/>
        <w:jc w:val="both"/>
        <w:rPr>
          <w:rFonts w:ascii="Times New Roman" w:eastAsia="Times New Roman" w:hAnsi="Times New Roman" w:cs="Times New Roman"/>
          <w:strike/>
          <w:sz w:val="28"/>
          <w:szCs w:val="28"/>
          <w:lang w:val="ro-MD"/>
        </w:rPr>
      </w:pPr>
      <w:r w:rsidRPr="00363BC2">
        <w:rPr>
          <w:rFonts w:ascii="Times New Roman" w:eastAsia="Times New Roman" w:hAnsi="Times New Roman" w:cs="Times New Roman"/>
          <w:sz w:val="28"/>
          <w:szCs w:val="28"/>
          <w:lang w:val="ro-MD"/>
        </w:rPr>
        <w:t>a) unități pentru operațiuni de colectare a ungu</w:t>
      </w:r>
      <w:r w:rsidR="00373D25" w:rsidRPr="00363BC2">
        <w:rPr>
          <w:rFonts w:ascii="Times New Roman" w:eastAsia="Times New Roman" w:hAnsi="Times New Roman" w:cs="Times New Roman"/>
          <w:sz w:val="28"/>
          <w:szCs w:val="28"/>
          <w:lang w:val="ro-MD"/>
        </w:rPr>
        <w:t>latelor și a păsărilor de curte</w:t>
      </w:r>
      <w:r w:rsidRPr="00363BC2">
        <w:rPr>
          <w:rFonts w:ascii="Times New Roman" w:eastAsia="Times New Roman" w:hAnsi="Times New Roman" w:cs="Times New Roman"/>
          <w:sz w:val="28"/>
          <w:szCs w:val="28"/>
          <w:lang w:val="ro-MD"/>
        </w:rPr>
        <w:t>;</w:t>
      </w:r>
    </w:p>
    <w:p w14:paraId="617147AD" w14:textId="1D4A627C"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b) incubatoare, din care ouăle pentru incubație sau puii de o zi de păsări de curte </w:t>
      </w:r>
      <w:r w:rsidR="009F032B" w:rsidRPr="00363BC2">
        <w:rPr>
          <w:rFonts w:ascii="Times New Roman" w:eastAsia="Times New Roman" w:hAnsi="Times New Roman" w:cs="Times New Roman"/>
          <w:sz w:val="28"/>
          <w:szCs w:val="28"/>
          <w:lang w:val="ro-MD"/>
        </w:rPr>
        <w:t>pentru export</w:t>
      </w:r>
      <w:r w:rsidRPr="00363BC2">
        <w:rPr>
          <w:rFonts w:ascii="Times New Roman" w:eastAsia="Times New Roman" w:hAnsi="Times New Roman" w:cs="Times New Roman"/>
          <w:sz w:val="28"/>
          <w:szCs w:val="28"/>
          <w:lang w:val="ro-MD"/>
        </w:rPr>
        <w:t>;</w:t>
      </w:r>
    </w:p>
    <w:p w14:paraId="1360F295" w14:textId="49B0FD7F"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 unități care dețin păsări de curte, din care păsările de curte destinate altor scopuri decât sacrificarea sau depunerea de ouă pentru incubație.</w:t>
      </w:r>
    </w:p>
    <w:p w14:paraId="004E08E4" w14:textId="70740088"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Aceste cerințe se referă la izolare și alte măsuri de biosecuritate, măsuri de supraveghere, instalații și echipamente, personal și supravegherea de către autoritatea competentă.</w:t>
      </w:r>
    </w:p>
    <w:p w14:paraId="4CB7CE05" w14:textId="1163406A" w:rsidR="00343118" w:rsidRPr="00363BC2" w:rsidRDefault="009E7FAF" w:rsidP="00832A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9E7FAF">
        <w:rPr>
          <w:rFonts w:ascii="Times New Roman" w:eastAsia="Times New Roman" w:hAnsi="Times New Roman" w:cs="Times New Roman"/>
          <w:b/>
          <w:sz w:val="28"/>
          <w:szCs w:val="28"/>
          <w:lang w:val="ro-MD"/>
        </w:rPr>
        <w:t>4.</w:t>
      </w:r>
      <w:r>
        <w:rPr>
          <w:rFonts w:ascii="Times New Roman" w:eastAsia="Times New Roman" w:hAnsi="Times New Roman" w:cs="Times New Roman"/>
          <w:sz w:val="28"/>
          <w:szCs w:val="28"/>
          <w:lang w:val="ro-MD"/>
        </w:rPr>
        <w:t xml:space="preserve"> </w:t>
      </w:r>
      <w:r w:rsidR="00343118" w:rsidRPr="00363BC2">
        <w:rPr>
          <w:rFonts w:ascii="Times New Roman" w:eastAsia="Times New Roman" w:hAnsi="Times New Roman" w:cs="Times New Roman"/>
          <w:sz w:val="28"/>
          <w:szCs w:val="28"/>
          <w:lang w:val="ro-MD"/>
        </w:rPr>
        <w:t xml:space="preserve"> </w:t>
      </w:r>
      <w:r w:rsidR="0070710D" w:rsidRPr="0070710D">
        <w:rPr>
          <w:rFonts w:ascii="Times New Roman" w:eastAsia="Times New Roman" w:hAnsi="Times New Roman" w:cs="Times New Roman"/>
          <w:sz w:val="28"/>
          <w:szCs w:val="28"/>
          <w:lang w:val="ro-MD"/>
        </w:rPr>
        <w:t>Capitolul II</w:t>
      </w:r>
      <w:r w:rsidR="00F31869">
        <w:rPr>
          <w:rFonts w:ascii="Times New Roman" w:eastAsia="Times New Roman" w:hAnsi="Times New Roman" w:cs="Times New Roman"/>
          <w:sz w:val="28"/>
          <w:szCs w:val="28"/>
          <w:lang w:val="ro-MD"/>
        </w:rPr>
        <w:t xml:space="preserve"> </w:t>
      </w:r>
      <w:r w:rsidR="006B0A42">
        <w:rPr>
          <w:rFonts w:ascii="Times New Roman" w:eastAsia="Times New Roman" w:hAnsi="Times New Roman" w:cs="Times New Roman"/>
          <w:sz w:val="28"/>
          <w:szCs w:val="28"/>
          <w:lang w:val="ro-MD"/>
        </w:rPr>
        <w:t>Secțiunea</w:t>
      </w:r>
      <w:r w:rsidR="0070710D">
        <w:rPr>
          <w:rFonts w:ascii="Times New Roman" w:eastAsia="Times New Roman" w:hAnsi="Times New Roman" w:cs="Times New Roman"/>
          <w:sz w:val="28"/>
          <w:szCs w:val="28"/>
          <w:lang w:val="ro-MD"/>
        </w:rPr>
        <w:t xml:space="preserve"> 2 </w:t>
      </w:r>
      <w:r w:rsidR="00343118" w:rsidRPr="00363BC2">
        <w:rPr>
          <w:rFonts w:ascii="Times New Roman" w:eastAsia="Times New Roman" w:hAnsi="Times New Roman" w:cs="Times New Roman"/>
          <w:sz w:val="28"/>
          <w:szCs w:val="28"/>
          <w:lang w:val="ro-MD"/>
        </w:rPr>
        <w:t>stabilește cerințele pentru autorizarea următoarelor tipuri de unități:</w:t>
      </w:r>
    </w:p>
    <w:p w14:paraId="58D7372D" w14:textId="25F9D1CC"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a) centre de colectare de câini, pisici și dihori domestici, din care animalele menționate urmează să fie </w:t>
      </w:r>
      <w:r w:rsidR="008C42FC" w:rsidRPr="00363BC2">
        <w:rPr>
          <w:rFonts w:ascii="Times New Roman" w:eastAsia="Times New Roman" w:hAnsi="Times New Roman" w:cs="Times New Roman"/>
          <w:sz w:val="28"/>
          <w:szCs w:val="28"/>
          <w:lang w:val="ro-MD"/>
        </w:rPr>
        <w:t>exportate</w:t>
      </w:r>
      <w:r w:rsidRPr="00363BC2">
        <w:rPr>
          <w:rFonts w:ascii="Times New Roman" w:eastAsia="Times New Roman" w:hAnsi="Times New Roman" w:cs="Times New Roman"/>
          <w:sz w:val="28"/>
          <w:szCs w:val="28"/>
          <w:lang w:val="ro-MD"/>
        </w:rPr>
        <w:t>;</w:t>
      </w:r>
    </w:p>
    <w:p w14:paraId="27659C9F" w14:textId="5A693A19"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b) adăposturi de animale pentru câini, pisici și dihori domestici, din care animalele menționate urmează să fie </w:t>
      </w:r>
      <w:r w:rsidR="008C42FC" w:rsidRPr="00363BC2">
        <w:rPr>
          <w:rFonts w:ascii="Times New Roman" w:eastAsia="Times New Roman" w:hAnsi="Times New Roman" w:cs="Times New Roman"/>
          <w:sz w:val="28"/>
          <w:szCs w:val="28"/>
          <w:lang w:val="ro-MD"/>
        </w:rPr>
        <w:t>exportate</w:t>
      </w:r>
      <w:r w:rsidR="00315F22" w:rsidRPr="00315F22">
        <w:rPr>
          <w:rFonts w:ascii="Times New Roman" w:eastAsia="Times New Roman" w:hAnsi="Times New Roman" w:cs="Times New Roman"/>
          <w:sz w:val="28"/>
          <w:szCs w:val="28"/>
          <w:lang w:val="ro-MD"/>
        </w:rPr>
        <w:t>;</w:t>
      </w:r>
    </w:p>
    <w:p w14:paraId="18A36EF8" w14:textId="7190A242"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c) </w:t>
      </w:r>
      <w:r w:rsidRPr="00753122">
        <w:rPr>
          <w:rFonts w:ascii="Times New Roman" w:eastAsia="Times New Roman" w:hAnsi="Times New Roman" w:cs="Times New Roman"/>
          <w:sz w:val="28"/>
          <w:szCs w:val="28"/>
          <w:lang w:val="ro-MD"/>
        </w:rPr>
        <w:t>punct</w:t>
      </w:r>
      <w:r w:rsidRPr="00363BC2">
        <w:rPr>
          <w:rFonts w:ascii="Times New Roman" w:eastAsia="Times New Roman" w:hAnsi="Times New Roman" w:cs="Times New Roman"/>
          <w:sz w:val="28"/>
          <w:szCs w:val="28"/>
          <w:lang w:val="ro-MD"/>
        </w:rPr>
        <w:t>e de control</w:t>
      </w:r>
      <w:r w:rsidR="00D6421B">
        <w:rPr>
          <w:rFonts w:ascii="Times New Roman" w:eastAsia="Times New Roman" w:hAnsi="Times New Roman" w:cs="Times New Roman"/>
          <w:sz w:val="28"/>
          <w:szCs w:val="28"/>
          <w:lang w:val="ro-MD"/>
        </w:rPr>
        <w:t xml:space="preserve"> la frontieră</w:t>
      </w:r>
      <w:r w:rsidRPr="00363BC2">
        <w:rPr>
          <w:rFonts w:ascii="Times New Roman" w:eastAsia="Times New Roman" w:hAnsi="Times New Roman" w:cs="Times New Roman"/>
          <w:sz w:val="28"/>
          <w:szCs w:val="28"/>
          <w:lang w:val="ro-MD"/>
        </w:rPr>
        <w:t>;</w:t>
      </w:r>
    </w:p>
    <w:p w14:paraId="20B54968" w14:textId="175D2137"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d) unități de producție izolate de mediul exterior pentru bondari, din care animalele menționate urmează să fie </w:t>
      </w:r>
      <w:r w:rsidR="008C42FC" w:rsidRPr="00363BC2">
        <w:rPr>
          <w:rFonts w:ascii="Times New Roman" w:eastAsia="Times New Roman" w:hAnsi="Times New Roman" w:cs="Times New Roman"/>
          <w:sz w:val="28"/>
          <w:szCs w:val="28"/>
          <w:lang w:val="ro-MD"/>
        </w:rPr>
        <w:t>exportate</w:t>
      </w:r>
      <w:r w:rsidRPr="00363BC2">
        <w:rPr>
          <w:rFonts w:ascii="Times New Roman" w:eastAsia="Times New Roman" w:hAnsi="Times New Roman" w:cs="Times New Roman"/>
          <w:sz w:val="28"/>
          <w:szCs w:val="28"/>
          <w:lang w:val="ro-MD"/>
        </w:rPr>
        <w:t>;</w:t>
      </w:r>
    </w:p>
    <w:p w14:paraId="1D744FE5" w14:textId="062F83E6"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e) unități de carantină pentru animale terestre deținute, altele decât primatele, din care animalele menționate urmează să fie </w:t>
      </w:r>
      <w:r w:rsidR="007F0ABD" w:rsidRPr="00363BC2">
        <w:rPr>
          <w:rFonts w:ascii="Times New Roman" w:eastAsia="Times New Roman" w:hAnsi="Times New Roman" w:cs="Times New Roman"/>
          <w:sz w:val="28"/>
          <w:szCs w:val="28"/>
          <w:lang w:val="ro-MD"/>
        </w:rPr>
        <w:t>deplasate pe teritoriul</w:t>
      </w:r>
      <w:r w:rsidRPr="00363BC2">
        <w:rPr>
          <w:rFonts w:ascii="Times New Roman" w:eastAsia="Times New Roman" w:hAnsi="Times New Roman" w:cs="Times New Roman"/>
          <w:sz w:val="28"/>
          <w:szCs w:val="28"/>
          <w:lang w:val="ro-MD"/>
        </w:rPr>
        <w:t xml:space="preserve"> </w:t>
      </w:r>
      <w:r w:rsidR="00315F22">
        <w:rPr>
          <w:rFonts w:ascii="Times New Roman" w:eastAsia="Times New Roman" w:hAnsi="Times New Roman" w:cs="Times New Roman"/>
          <w:sz w:val="28"/>
          <w:szCs w:val="28"/>
          <w:lang w:val="ro-MD"/>
        </w:rPr>
        <w:t>Republicii Moldova</w:t>
      </w:r>
      <w:r w:rsidR="002800A2" w:rsidRPr="00363BC2">
        <w:rPr>
          <w:rFonts w:ascii="Times New Roman" w:eastAsia="Times New Roman" w:hAnsi="Times New Roman" w:cs="Times New Roman"/>
          <w:sz w:val="28"/>
          <w:szCs w:val="28"/>
          <w:lang w:val="ro-MD"/>
        </w:rPr>
        <w:t xml:space="preserve"> sau să fie exportate</w:t>
      </w:r>
      <w:r w:rsidRPr="00363BC2">
        <w:rPr>
          <w:rFonts w:ascii="Times New Roman" w:eastAsia="Times New Roman" w:hAnsi="Times New Roman" w:cs="Times New Roman"/>
          <w:sz w:val="28"/>
          <w:szCs w:val="28"/>
          <w:lang w:val="ro-MD"/>
        </w:rPr>
        <w:t>.</w:t>
      </w:r>
    </w:p>
    <w:p w14:paraId="6912A347" w14:textId="064CAB4C"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Aceste cerințe se referă la carantină, izolare și alte măsuri de biosecuritate, măsuri de supraveghere și control, instalații și echipamente, precum și la supravegherea de către medicul veterinar.</w:t>
      </w:r>
    </w:p>
    <w:p w14:paraId="0B0EC80B" w14:textId="62BFD51C" w:rsidR="00343118" w:rsidRPr="00363BC2" w:rsidRDefault="009E7FAF" w:rsidP="00832A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9E7FAF">
        <w:rPr>
          <w:rFonts w:ascii="Times New Roman" w:eastAsia="Times New Roman" w:hAnsi="Times New Roman" w:cs="Times New Roman"/>
          <w:b/>
          <w:sz w:val="28"/>
          <w:szCs w:val="28"/>
          <w:lang w:val="ro-MD"/>
        </w:rPr>
        <w:t>5.</w:t>
      </w:r>
      <w:r>
        <w:rPr>
          <w:rFonts w:ascii="Times New Roman" w:eastAsia="Times New Roman" w:hAnsi="Times New Roman" w:cs="Times New Roman"/>
          <w:sz w:val="28"/>
          <w:szCs w:val="28"/>
          <w:lang w:val="ro-MD"/>
        </w:rPr>
        <w:t xml:space="preserve">  </w:t>
      </w:r>
      <w:r w:rsidR="0070710D" w:rsidRPr="0070710D">
        <w:rPr>
          <w:rFonts w:ascii="Times New Roman" w:eastAsia="Times New Roman" w:hAnsi="Times New Roman" w:cs="Times New Roman"/>
          <w:sz w:val="28"/>
          <w:szCs w:val="28"/>
          <w:lang w:val="ro-MD"/>
        </w:rPr>
        <w:t>Capitolul II</w:t>
      </w:r>
      <w:r w:rsidR="0070710D">
        <w:rPr>
          <w:rFonts w:ascii="Times New Roman" w:eastAsia="Times New Roman" w:hAnsi="Times New Roman" w:cs="Times New Roman"/>
          <w:sz w:val="28"/>
          <w:szCs w:val="28"/>
          <w:lang w:val="ro-MD"/>
        </w:rPr>
        <w:t xml:space="preserve"> </w:t>
      </w:r>
      <w:r w:rsidR="006B0A42">
        <w:rPr>
          <w:rFonts w:ascii="Times New Roman" w:eastAsia="Times New Roman" w:hAnsi="Times New Roman" w:cs="Times New Roman"/>
          <w:sz w:val="28"/>
          <w:szCs w:val="28"/>
          <w:lang w:val="ro-MD"/>
        </w:rPr>
        <w:t>Secțiunea</w:t>
      </w:r>
      <w:r w:rsidR="0070710D">
        <w:rPr>
          <w:rFonts w:ascii="Times New Roman" w:eastAsia="Times New Roman" w:hAnsi="Times New Roman" w:cs="Times New Roman"/>
          <w:sz w:val="28"/>
          <w:szCs w:val="28"/>
          <w:lang w:val="ro-MD"/>
        </w:rPr>
        <w:t xml:space="preserve"> 2 </w:t>
      </w:r>
      <w:r w:rsidR="00343118" w:rsidRPr="00363BC2">
        <w:rPr>
          <w:rFonts w:ascii="Times New Roman" w:eastAsia="Times New Roman" w:hAnsi="Times New Roman" w:cs="Times New Roman"/>
          <w:sz w:val="28"/>
          <w:szCs w:val="28"/>
          <w:lang w:val="ro-MD"/>
        </w:rPr>
        <w:t>stabilește cerințele pentru autorizarea unităților izolate, din care animalele terestre deținute urmează să fie deplasate</w:t>
      </w:r>
      <w:r w:rsidR="002800A2" w:rsidRPr="00363BC2">
        <w:rPr>
          <w:rFonts w:ascii="Times New Roman" w:eastAsia="Times New Roman" w:hAnsi="Times New Roman" w:cs="Times New Roman"/>
          <w:sz w:val="28"/>
          <w:szCs w:val="28"/>
          <w:lang w:val="ro-MD"/>
        </w:rPr>
        <w:t xml:space="preserve"> pe teritoriul </w:t>
      </w:r>
      <w:r w:rsidR="00294F58">
        <w:rPr>
          <w:rFonts w:ascii="Times New Roman" w:eastAsia="Times New Roman" w:hAnsi="Times New Roman" w:cs="Times New Roman"/>
          <w:sz w:val="28"/>
          <w:szCs w:val="28"/>
          <w:lang w:val="ro-MD"/>
        </w:rPr>
        <w:t>Republicii Moldova</w:t>
      </w:r>
      <w:r w:rsidR="00343118" w:rsidRPr="00363BC2">
        <w:rPr>
          <w:rFonts w:ascii="Times New Roman" w:eastAsia="Times New Roman" w:hAnsi="Times New Roman" w:cs="Times New Roman"/>
          <w:sz w:val="28"/>
          <w:szCs w:val="28"/>
          <w:lang w:val="ro-MD"/>
        </w:rPr>
        <w:t xml:space="preserve"> sau </w:t>
      </w:r>
      <w:r w:rsidR="002800A2" w:rsidRPr="00363BC2">
        <w:rPr>
          <w:rFonts w:ascii="Times New Roman" w:eastAsia="Times New Roman" w:hAnsi="Times New Roman" w:cs="Times New Roman"/>
          <w:sz w:val="28"/>
          <w:szCs w:val="28"/>
          <w:lang w:val="ro-MD"/>
        </w:rPr>
        <w:t xml:space="preserve">exportate </w:t>
      </w:r>
      <w:r w:rsidR="00343118" w:rsidRPr="00363BC2">
        <w:rPr>
          <w:rFonts w:ascii="Times New Roman" w:eastAsia="Times New Roman" w:hAnsi="Times New Roman" w:cs="Times New Roman"/>
          <w:sz w:val="28"/>
          <w:szCs w:val="28"/>
          <w:lang w:val="ro-MD"/>
        </w:rPr>
        <w:t xml:space="preserve">în ceea ce privește carantina, izolarea și alte măsuri de biosecuritate, </w:t>
      </w:r>
      <w:r w:rsidR="00343118" w:rsidRPr="00363BC2">
        <w:rPr>
          <w:rFonts w:ascii="Times New Roman" w:eastAsia="Times New Roman" w:hAnsi="Times New Roman" w:cs="Times New Roman"/>
          <w:sz w:val="28"/>
          <w:szCs w:val="28"/>
          <w:lang w:val="ro-MD"/>
        </w:rPr>
        <w:lastRenderedPageBreak/>
        <w:t>măsurile de supraveghere și control, instalațiile și echipamentele, precum și cu supravegherea de către medicul veterinar.</w:t>
      </w:r>
    </w:p>
    <w:p w14:paraId="511CFB07" w14:textId="0EB47D6F" w:rsidR="00343118" w:rsidRPr="00363BC2" w:rsidRDefault="009E7FAF" w:rsidP="00832A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9E7FAF">
        <w:rPr>
          <w:rFonts w:ascii="Times New Roman" w:eastAsia="Times New Roman" w:hAnsi="Times New Roman" w:cs="Times New Roman"/>
          <w:b/>
          <w:sz w:val="28"/>
          <w:szCs w:val="28"/>
          <w:lang w:val="ro-MD"/>
        </w:rPr>
        <w:t>6.</w:t>
      </w:r>
      <w:r>
        <w:rPr>
          <w:rFonts w:ascii="Times New Roman" w:eastAsia="Times New Roman" w:hAnsi="Times New Roman" w:cs="Times New Roman"/>
          <w:sz w:val="28"/>
          <w:szCs w:val="28"/>
          <w:lang w:val="ro-MD"/>
        </w:rPr>
        <w:t xml:space="preserve"> </w:t>
      </w:r>
      <w:r w:rsidR="0070710D" w:rsidRPr="0070710D">
        <w:rPr>
          <w:rFonts w:ascii="Times New Roman" w:eastAsia="Times New Roman" w:hAnsi="Times New Roman" w:cs="Times New Roman"/>
          <w:sz w:val="28"/>
          <w:szCs w:val="28"/>
          <w:lang w:val="ro-MD"/>
        </w:rPr>
        <w:t>Capitolul II</w:t>
      </w:r>
      <w:r w:rsidR="0070710D">
        <w:rPr>
          <w:rFonts w:ascii="Times New Roman" w:eastAsia="Times New Roman" w:hAnsi="Times New Roman" w:cs="Times New Roman"/>
          <w:sz w:val="28"/>
          <w:szCs w:val="28"/>
          <w:lang w:val="ro-MD"/>
        </w:rPr>
        <w:t>I</w:t>
      </w:r>
      <w:r w:rsidR="00F31869">
        <w:rPr>
          <w:rFonts w:ascii="Times New Roman" w:eastAsia="Times New Roman" w:hAnsi="Times New Roman" w:cs="Times New Roman"/>
          <w:sz w:val="28"/>
          <w:szCs w:val="28"/>
          <w:lang w:val="ro-MD"/>
        </w:rPr>
        <w:t xml:space="preserve"> </w:t>
      </w:r>
      <w:r w:rsidR="006B0A42">
        <w:rPr>
          <w:rFonts w:ascii="Times New Roman" w:eastAsia="Times New Roman" w:hAnsi="Times New Roman" w:cs="Times New Roman"/>
          <w:sz w:val="28"/>
          <w:szCs w:val="28"/>
          <w:lang w:val="ro-MD"/>
        </w:rPr>
        <w:t>Secțiunea</w:t>
      </w:r>
      <w:r w:rsidR="0070710D" w:rsidRPr="0070710D">
        <w:rPr>
          <w:rFonts w:ascii="Times New Roman" w:eastAsia="Times New Roman" w:hAnsi="Times New Roman" w:cs="Times New Roman"/>
          <w:sz w:val="28"/>
          <w:szCs w:val="28"/>
          <w:lang w:val="ro-MD"/>
        </w:rPr>
        <w:t xml:space="preserve"> 1</w:t>
      </w:r>
      <w:r w:rsidR="0070710D">
        <w:rPr>
          <w:rFonts w:ascii="Times New Roman" w:eastAsia="Times New Roman" w:hAnsi="Times New Roman" w:cs="Times New Roman"/>
          <w:sz w:val="28"/>
          <w:szCs w:val="28"/>
          <w:lang w:val="ro-MD"/>
        </w:rPr>
        <w:t xml:space="preserve"> </w:t>
      </w:r>
      <w:r w:rsidR="00343118" w:rsidRPr="00363BC2">
        <w:rPr>
          <w:rFonts w:ascii="Times New Roman" w:eastAsia="Times New Roman" w:hAnsi="Times New Roman" w:cs="Times New Roman"/>
          <w:sz w:val="28"/>
          <w:szCs w:val="28"/>
          <w:lang w:val="ro-MD"/>
        </w:rPr>
        <w:t>stabilește obligațiile de informare ale autorității competente cu privire la registrele sale de:</w:t>
      </w:r>
    </w:p>
    <w:p w14:paraId="5BFCD986" w14:textId="0A73982D"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 unități de animale terestre deținute;</w:t>
      </w:r>
    </w:p>
    <w:p w14:paraId="7FBEEFC6" w14:textId="0FA1ABDA"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 incubatoare;</w:t>
      </w:r>
    </w:p>
    <w:p w14:paraId="1249F39E" w14:textId="1F3045B3"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c) transportatori de ungulate deținute, de câini, pisici și dihori domestici deținuți, precum și păsări de curte, care transportă aceste animale </w:t>
      </w:r>
      <w:r w:rsidR="00E039B2" w:rsidRPr="00363BC2">
        <w:rPr>
          <w:rFonts w:ascii="Times New Roman" w:eastAsia="Times New Roman" w:hAnsi="Times New Roman" w:cs="Times New Roman"/>
          <w:sz w:val="28"/>
          <w:szCs w:val="28"/>
          <w:lang w:val="ro-MD"/>
        </w:rPr>
        <w:t>în interiorul țării sau exportate</w:t>
      </w:r>
      <w:r w:rsidRPr="00363BC2">
        <w:rPr>
          <w:rFonts w:ascii="Times New Roman" w:eastAsia="Times New Roman" w:hAnsi="Times New Roman" w:cs="Times New Roman"/>
          <w:sz w:val="28"/>
          <w:szCs w:val="28"/>
          <w:lang w:val="ro-MD"/>
        </w:rPr>
        <w:t>;</w:t>
      </w:r>
    </w:p>
    <w:p w14:paraId="2BC7FF39" w14:textId="6AFDD596"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d) operatori care efectuează operațiuni de colectare pentru ungulatele deținute și păsări de curte, independent de o unitate.</w:t>
      </w:r>
    </w:p>
    <w:p w14:paraId="3296F2CB" w14:textId="3CA96B65" w:rsidR="00343118" w:rsidRPr="00363BC2" w:rsidRDefault="009E7FAF" w:rsidP="00832A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D8540D">
        <w:rPr>
          <w:rFonts w:ascii="Times New Roman" w:eastAsia="Times New Roman" w:hAnsi="Times New Roman" w:cs="Times New Roman"/>
          <w:b/>
          <w:sz w:val="28"/>
          <w:szCs w:val="28"/>
          <w:lang w:val="ro-MD"/>
        </w:rPr>
        <w:t>7.</w:t>
      </w:r>
      <w:r>
        <w:rPr>
          <w:rFonts w:ascii="Times New Roman" w:eastAsia="Times New Roman" w:hAnsi="Times New Roman" w:cs="Times New Roman"/>
          <w:sz w:val="28"/>
          <w:szCs w:val="28"/>
          <w:lang w:val="ro-MD"/>
        </w:rPr>
        <w:t xml:space="preserve"> </w:t>
      </w:r>
      <w:r w:rsidR="0070710D" w:rsidRPr="0070710D">
        <w:rPr>
          <w:rFonts w:ascii="Times New Roman" w:eastAsia="Times New Roman" w:hAnsi="Times New Roman" w:cs="Times New Roman"/>
          <w:sz w:val="28"/>
          <w:szCs w:val="28"/>
          <w:lang w:val="ro-MD"/>
        </w:rPr>
        <w:t>Capitolul II</w:t>
      </w:r>
      <w:r w:rsidR="00F31869">
        <w:rPr>
          <w:rFonts w:ascii="Times New Roman" w:eastAsia="Times New Roman" w:hAnsi="Times New Roman" w:cs="Times New Roman"/>
          <w:sz w:val="28"/>
          <w:szCs w:val="28"/>
          <w:lang w:val="ro-MD"/>
        </w:rPr>
        <w:t xml:space="preserve">I </w:t>
      </w:r>
      <w:r w:rsidR="006B0A42">
        <w:rPr>
          <w:rFonts w:ascii="Times New Roman" w:eastAsia="Times New Roman" w:hAnsi="Times New Roman" w:cs="Times New Roman"/>
          <w:sz w:val="28"/>
          <w:szCs w:val="28"/>
          <w:lang w:val="ro-MD"/>
        </w:rPr>
        <w:t>Secțiunea</w:t>
      </w:r>
      <w:r w:rsidR="0070710D">
        <w:rPr>
          <w:rFonts w:ascii="Times New Roman" w:eastAsia="Times New Roman" w:hAnsi="Times New Roman" w:cs="Times New Roman"/>
          <w:sz w:val="28"/>
          <w:szCs w:val="28"/>
          <w:lang w:val="ro-MD"/>
        </w:rPr>
        <w:t xml:space="preserve"> 2 </w:t>
      </w:r>
      <w:r w:rsidR="00343118" w:rsidRPr="00363BC2">
        <w:rPr>
          <w:rFonts w:ascii="Times New Roman" w:eastAsia="Times New Roman" w:hAnsi="Times New Roman" w:cs="Times New Roman"/>
          <w:sz w:val="28"/>
          <w:szCs w:val="28"/>
          <w:lang w:val="ro-MD"/>
        </w:rPr>
        <w:t xml:space="preserve">stabilește obligația de informare a autorității competente cu privire la registrele de unități autorizate menționate în </w:t>
      </w:r>
      <w:r w:rsidR="00602A8B">
        <w:rPr>
          <w:rFonts w:ascii="Times New Roman" w:eastAsia="Times New Roman" w:hAnsi="Times New Roman" w:cs="Times New Roman"/>
          <w:sz w:val="28"/>
          <w:szCs w:val="28"/>
          <w:lang w:val="ro-MD"/>
        </w:rPr>
        <w:t>Capitolul</w:t>
      </w:r>
      <w:r w:rsidR="0070710D" w:rsidRPr="0070710D">
        <w:rPr>
          <w:rFonts w:ascii="Times New Roman" w:eastAsia="Times New Roman" w:hAnsi="Times New Roman" w:cs="Times New Roman"/>
          <w:sz w:val="28"/>
          <w:szCs w:val="28"/>
          <w:lang w:val="ro-MD"/>
        </w:rPr>
        <w:t xml:space="preserve"> II</w:t>
      </w:r>
      <w:r w:rsidR="0070710D">
        <w:rPr>
          <w:rFonts w:ascii="Times New Roman" w:eastAsia="Times New Roman" w:hAnsi="Times New Roman" w:cs="Times New Roman"/>
          <w:sz w:val="28"/>
          <w:szCs w:val="28"/>
          <w:lang w:val="ro-MD"/>
        </w:rPr>
        <w:t xml:space="preserve"> </w:t>
      </w:r>
      <w:r w:rsidR="006B0A42">
        <w:rPr>
          <w:rFonts w:ascii="Times New Roman" w:eastAsia="Times New Roman" w:hAnsi="Times New Roman" w:cs="Times New Roman"/>
          <w:sz w:val="28"/>
          <w:szCs w:val="28"/>
          <w:lang w:val="ro-MD"/>
        </w:rPr>
        <w:t>Secțiunea</w:t>
      </w:r>
      <w:r w:rsidR="0070710D" w:rsidRPr="0070710D">
        <w:rPr>
          <w:rFonts w:ascii="Times New Roman" w:eastAsia="Times New Roman" w:hAnsi="Times New Roman" w:cs="Times New Roman"/>
          <w:sz w:val="28"/>
          <w:szCs w:val="28"/>
          <w:lang w:val="ro-MD"/>
        </w:rPr>
        <w:t xml:space="preserve"> 1</w:t>
      </w:r>
      <w:r w:rsidR="00343118" w:rsidRPr="00363BC2">
        <w:rPr>
          <w:rFonts w:ascii="Times New Roman" w:eastAsia="Times New Roman" w:hAnsi="Times New Roman" w:cs="Times New Roman"/>
          <w:sz w:val="28"/>
          <w:szCs w:val="28"/>
          <w:lang w:val="ro-MD"/>
        </w:rPr>
        <w:t>.</w:t>
      </w:r>
    </w:p>
    <w:p w14:paraId="63ED1B5A" w14:textId="2236EA6E" w:rsidR="00343118" w:rsidRPr="00363BC2" w:rsidRDefault="009E7FAF" w:rsidP="00832A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D8540D">
        <w:rPr>
          <w:rFonts w:ascii="Times New Roman" w:eastAsia="Times New Roman" w:hAnsi="Times New Roman" w:cs="Times New Roman"/>
          <w:b/>
          <w:sz w:val="28"/>
          <w:szCs w:val="28"/>
          <w:lang w:val="ro-MD"/>
        </w:rPr>
        <w:t>8.</w:t>
      </w:r>
      <w:r w:rsidR="00343118" w:rsidRPr="00363BC2">
        <w:rPr>
          <w:rFonts w:ascii="Times New Roman" w:eastAsia="Times New Roman" w:hAnsi="Times New Roman" w:cs="Times New Roman"/>
          <w:sz w:val="28"/>
          <w:szCs w:val="28"/>
          <w:lang w:val="ro-MD"/>
        </w:rPr>
        <w:t xml:space="preserve"> </w:t>
      </w:r>
      <w:r w:rsidR="00ED7ADB" w:rsidRPr="00ED7ADB">
        <w:rPr>
          <w:rFonts w:ascii="Times New Roman" w:eastAsia="Times New Roman" w:hAnsi="Times New Roman" w:cs="Times New Roman"/>
          <w:sz w:val="28"/>
          <w:szCs w:val="28"/>
          <w:lang w:val="ro-MD"/>
        </w:rPr>
        <w:t>Capitolul I</w:t>
      </w:r>
      <w:r w:rsidR="00ED7ADB">
        <w:rPr>
          <w:rFonts w:ascii="Times New Roman" w:eastAsia="Times New Roman" w:hAnsi="Times New Roman" w:cs="Times New Roman"/>
          <w:sz w:val="28"/>
          <w:szCs w:val="28"/>
          <w:lang w:val="ro-MD"/>
        </w:rPr>
        <w:t>V</w:t>
      </w:r>
      <w:r w:rsidR="00F31869">
        <w:rPr>
          <w:rFonts w:ascii="Times New Roman" w:eastAsia="Times New Roman" w:hAnsi="Times New Roman" w:cs="Times New Roman"/>
          <w:sz w:val="28"/>
          <w:szCs w:val="28"/>
          <w:lang w:val="ro-MD"/>
        </w:rPr>
        <w:t xml:space="preserve"> </w:t>
      </w:r>
      <w:r w:rsidR="006B0A42">
        <w:rPr>
          <w:rFonts w:ascii="Times New Roman" w:eastAsia="Times New Roman" w:hAnsi="Times New Roman" w:cs="Times New Roman"/>
          <w:sz w:val="28"/>
          <w:szCs w:val="28"/>
          <w:lang w:val="ro-MD"/>
        </w:rPr>
        <w:t>Secțiunea</w:t>
      </w:r>
      <w:r w:rsidR="00ED7ADB" w:rsidRPr="00ED7ADB">
        <w:rPr>
          <w:rFonts w:ascii="Times New Roman" w:eastAsia="Times New Roman" w:hAnsi="Times New Roman" w:cs="Times New Roman"/>
          <w:sz w:val="28"/>
          <w:szCs w:val="28"/>
          <w:lang w:val="ro-MD"/>
        </w:rPr>
        <w:t xml:space="preserve"> 1</w:t>
      </w:r>
      <w:r w:rsidR="00ED7ADB">
        <w:rPr>
          <w:rFonts w:ascii="Times New Roman" w:eastAsia="Times New Roman" w:hAnsi="Times New Roman" w:cs="Times New Roman"/>
          <w:sz w:val="28"/>
          <w:szCs w:val="28"/>
          <w:lang w:val="ro-MD"/>
        </w:rPr>
        <w:t xml:space="preserve"> </w:t>
      </w:r>
      <w:r w:rsidR="00343118" w:rsidRPr="00363BC2">
        <w:rPr>
          <w:rFonts w:ascii="Times New Roman" w:eastAsia="Times New Roman" w:hAnsi="Times New Roman" w:cs="Times New Roman"/>
          <w:sz w:val="28"/>
          <w:szCs w:val="28"/>
          <w:lang w:val="ro-MD"/>
        </w:rPr>
        <w:t>stabilește obligațiile de ținere a evidențelor ale operatorilor, în plus față</w:t>
      </w:r>
      <w:r w:rsidR="002C11D5" w:rsidRPr="00363BC2">
        <w:rPr>
          <w:rFonts w:ascii="Times New Roman" w:eastAsia="Times New Roman" w:hAnsi="Times New Roman" w:cs="Times New Roman"/>
          <w:sz w:val="28"/>
          <w:szCs w:val="28"/>
          <w:lang w:val="ro-MD"/>
        </w:rPr>
        <w:t xml:space="preserve"> de cele prevăzute la art.</w:t>
      </w:r>
      <w:r w:rsidR="00343118" w:rsidRPr="00363BC2">
        <w:rPr>
          <w:rFonts w:ascii="Times New Roman" w:eastAsia="Times New Roman" w:hAnsi="Times New Roman" w:cs="Times New Roman"/>
          <w:sz w:val="28"/>
          <w:szCs w:val="28"/>
          <w:lang w:val="ro-MD"/>
        </w:rPr>
        <w:t xml:space="preserve">102 </w:t>
      </w:r>
      <w:r w:rsidR="00F32849">
        <w:rPr>
          <w:rFonts w:ascii="Times New Roman" w:eastAsia="Times New Roman" w:hAnsi="Times New Roman" w:cs="Times New Roman"/>
          <w:sz w:val="28"/>
          <w:szCs w:val="28"/>
          <w:lang w:val="ro-MD"/>
        </w:rPr>
        <w:t>alin.</w:t>
      </w:r>
      <w:r w:rsidR="00343118" w:rsidRPr="00363BC2">
        <w:rPr>
          <w:rFonts w:ascii="Times New Roman" w:eastAsia="Times New Roman" w:hAnsi="Times New Roman" w:cs="Times New Roman"/>
          <w:sz w:val="28"/>
          <w:szCs w:val="28"/>
          <w:lang w:val="ro-MD"/>
        </w:rPr>
        <w:t xml:space="preserve"> (1) din </w:t>
      </w:r>
      <w:r w:rsidR="002C11D5" w:rsidRPr="00363BC2">
        <w:rPr>
          <w:rFonts w:ascii="Times New Roman" w:eastAsia="Times New Roman" w:hAnsi="Times New Roman" w:cs="Times New Roman"/>
          <w:sz w:val="28"/>
          <w:szCs w:val="28"/>
          <w:lang w:val="ro-MD"/>
        </w:rPr>
        <w:t xml:space="preserve">Legea nr.196/2024 </w:t>
      </w:r>
      <w:r w:rsidR="00343118" w:rsidRPr="00363BC2">
        <w:rPr>
          <w:rFonts w:ascii="Times New Roman" w:eastAsia="Times New Roman" w:hAnsi="Times New Roman" w:cs="Times New Roman"/>
          <w:sz w:val="28"/>
          <w:szCs w:val="28"/>
          <w:lang w:val="ro-MD"/>
        </w:rPr>
        <w:t xml:space="preserve"> pentru următoarele tipuri de unități înregistrate sau autorizate:</w:t>
      </w:r>
    </w:p>
    <w:p w14:paraId="5D21C2C8" w14:textId="26F7DA33"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 toate unitățile care dețin animale terestre;</w:t>
      </w:r>
    </w:p>
    <w:p w14:paraId="15B1E432" w14:textId="0D7A9000"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 unitățile care dețin:</w:t>
      </w:r>
    </w:p>
    <w:p w14:paraId="1D4FF88F" w14:textId="54ADBBE9" w:rsidR="00343118" w:rsidRPr="00363BC2" w:rsidRDefault="00AA113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 </w:t>
      </w:r>
      <w:r w:rsidR="00343118" w:rsidRPr="00363BC2">
        <w:rPr>
          <w:rFonts w:ascii="Times New Roman" w:eastAsia="Times New Roman" w:hAnsi="Times New Roman" w:cs="Times New Roman"/>
          <w:sz w:val="28"/>
          <w:szCs w:val="28"/>
          <w:lang w:val="ro-MD"/>
        </w:rPr>
        <w:t>bovine, ovine, caprine și porcine;</w:t>
      </w:r>
    </w:p>
    <w:p w14:paraId="6D0F2107" w14:textId="59C8AE08" w:rsidR="00343118" w:rsidRPr="00363BC2" w:rsidRDefault="00AA113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 </w:t>
      </w:r>
      <w:r w:rsidR="00343118" w:rsidRPr="00363BC2">
        <w:rPr>
          <w:rFonts w:ascii="Times New Roman" w:eastAsia="Times New Roman" w:hAnsi="Times New Roman" w:cs="Times New Roman"/>
          <w:sz w:val="28"/>
          <w:szCs w:val="28"/>
          <w:lang w:val="ro-MD"/>
        </w:rPr>
        <w:t>ecvidee;</w:t>
      </w:r>
    </w:p>
    <w:p w14:paraId="4152D8AD" w14:textId="01EC5EB4" w:rsidR="00343118" w:rsidRPr="00363BC2" w:rsidRDefault="00AA113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w:t>
      </w:r>
      <w:r w:rsidR="00343118" w:rsidRPr="00363BC2">
        <w:rPr>
          <w:rFonts w:ascii="Times New Roman" w:eastAsia="Times New Roman" w:hAnsi="Times New Roman" w:cs="Times New Roman"/>
          <w:sz w:val="28"/>
          <w:szCs w:val="28"/>
          <w:lang w:val="ro-MD"/>
        </w:rPr>
        <w:t xml:space="preserve"> păsări de curte și păsări captive;</w:t>
      </w:r>
    </w:p>
    <w:p w14:paraId="570C6A90" w14:textId="02ED4DE2" w:rsidR="00343118" w:rsidRPr="00363BC2" w:rsidRDefault="00AA113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w:t>
      </w:r>
      <w:r w:rsidR="00343118" w:rsidRPr="00363BC2">
        <w:rPr>
          <w:rFonts w:ascii="Times New Roman" w:eastAsia="Times New Roman" w:hAnsi="Times New Roman" w:cs="Times New Roman"/>
          <w:sz w:val="28"/>
          <w:szCs w:val="28"/>
          <w:lang w:val="ro-MD"/>
        </w:rPr>
        <w:t xml:space="preserve"> câini, pisici și dihori domestici;</w:t>
      </w:r>
    </w:p>
    <w:p w14:paraId="44BB54F6" w14:textId="5414B494" w:rsidR="00343118" w:rsidRPr="00363BC2" w:rsidRDefault="00AA113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 </w:t>
      </w:r>
      <w:r w:rsidR="00343118" w:rsidRPr="00363BC2">
        <w:rPr>
          <w:rFonts w:ascii="Times New Roman" w:eastAsia="Times New Roman" w:hAnsi="Times New Roman" w:cs="Times New Roman"/>
          <w:sz w:val="28"/>
          <w:szCs w:val="28"/>
          <w:lang w:val="ro-MD"/>
        </w:rPr>
        <w:t>albine melifere;</w:t>
      </w:r>
    </w:p>
    <w:p w14:paraId="1CCBDDB5" w14:textId="39607E43"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 circuri ambulante și numere cu animale;</w:t>
      </w:r>
    </w:p>
    <w:p w14:paraId="6C21713E" w14:textId="45D8AAC7"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d) adăposturi de animale pentru câini, pisici și dihori domestici;</w:t>
      </w:r>
    </w:p>
    <w:p w14:paraId="34B859F9" w14:textId="5EB4477D"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e) puncte de control</w:t>
      </w:r>
      <w:r w:rsidR="008B18BF">
        <w:rPr>
          <w:rFonts w:ascii="Times New Roman" w:eastAsia="Times New Roman" w:hAnsi="Times New Roman" w:cs="Times New Roman"/>
          <w:sz w:val="28"/>
          <w:szCs w:val="28"/>
          <w:lang w:val="ro-MD"/>
        </w:rPr>
        <w:t xml:space="preserve"> la frontieră</w:t>
      </w:r>
      <w:r w:rsidRPr="00363BC2">
        <w:rPr>
          <w:rFonts w:ascii="Times New Roman" w:eastAsia="Times New Roman" w:hAnsi="Times New Roman" w:cs="Times New Roman"/>
          <w:sz w:val="28"/>
          <w:szCs w:val="28"/>
          <w:lang w:val="ro-MD"/>
        </w:rPr>
        <w:t>;</w:t>
      </w:r>
    </w:p>
    <w:p w14:paraId="23036171" w14:textId="731B701D"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f) unități de carantină pentru alte animale terestre deținute decât primatele;</w:t>
      </w:r>
    </w:p>
    <w:p w14:paraId="6D00995D" w14:textId="7EA9001E"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g) unități izolate.</w:t>
      </w:r>
    </w:p>
    <w:p w14:paraId="4B0886C9" w14:textId="4A7705FE" w:rsidR="00343118" w:rsidRPr="00363BC2" w:rsidRDefault="009E7FAF" w:rsidP="00832A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9E7FAF">
        <w:rPr>
          <w:rFonts w:ascii="Times New Roman" w:eastAsia="Times New Roman" w:hAnsi="Times New Roman" w:cs="Times New Roman"/>
          <w:b/>
          <w:sz w:val="28"/>
          <w:szCs w:val="28"/>
          <w:lang w:val="ro-MD"/>
        </w:rPr>
        <w:t>9.</w:t>
      </w:r>
      <w:r w:rsidR="00343118" w:rsidRPr="00363BC2">
        <w:rPr>
          <w:rFonts w:ascii="Times New Roman" w:eastAsia="Times New Roman" w:hAnsi="Times New Roman" w:cs="Times New Roman"/>
          <w:sz w:val="28"/>
          <w:szCs w:val="28"/>
          <w:lang w:val="ro-MD"/>
        </w:rPr>
        <w:t xml:space="preserve"> </w:t>
      </w:r>
      <w:r>
        <w:rPr>
          <w:rFonts w:ascii="Times New Roman" w:eastAsia="Times New Roman" w:hAnsi="Times New Roman" w:cs="Times New Roman"/>
          <w:sz w:val="28"/>
          <w:szCs w:val="28"/>
          <w:lang w:val="ro-MD"/>
        </w:rPr>
        <w:t xml:space="preserve"> </w:t>
      </w:r>
      <w:r w:rsidR="007B45FA" w:rsidRPr="007B45FA">
        <w:rPr>
          <w:rFonts w:ascii="Times New Roman" w:eastAsia="Times New Roman" w:hAnsi="Times New Roman" w:cs="Times New Roman"/>
          <w:sz w:val="28"/>
          <w:szCs w:val="28"/>
          <w:lang w:val="ro-MD"/>
        </w:rPr>
        <w:t>Capitolul I</w:t>
      </w:r>
      <w:r w:rsidR="0057511A">
        <w:rPr>
          <w:rFonts w:ascii="Times New Roman" w:eastAsia="Times New Roman" w:hAnsi="Times New Roman" w:cs="Times New Roman"/>
          <w:sz w:val="28"/>
          <w:szCs w:val="28"/>
          <w:lang w:val="ro-MD"/>
        </w:rPr>
        <w:t xml:space="preserve">V </w:t>
      </w:r>
      <w:r w:rsidR="006B0A42">
        <w:rPr>
          <w:rFonts w:ascii="Times New Roman" w:eastAsia="Times New Roman" w:hAnsi="Times New Roman" w:cs="Times New Roman"/>
          <w:sz w:val="28"/>
          <w:szCs w:val="28"/>
          <w:lang w:val="ro-MD"/>
        </w:rPr>
        <w:t>Secțiunea</w:t>
      </w:r>
      <w:r w:rsidR="007B45FA">
        <w:rPr>
          <w:rFonts w:ascii="Times New Roman" w:eastAsia="Times New Roman" w:hAnsi="Times New Roman" w:cs="Times New Roman"/>
          <w:sz w:val="28"/>
          <w:szCs w:val="28"/>
          <w:lang w:val="ro-MD"/>
        </w:rPr>
        <w:t xml:space="preserve"> 2 </w:t>
      </w:r>
      <w:r w:rsidR="00343118" w:rsidRPr="00363BC2">
        <w:rPr>
          <w:rFonts w:ascii="Times New Roman" w:eastAsia="Times New Roman" w:hAnsi="Times New Roman" w:cs="Times New Roman"/>
          <w:sz w:val="28"/>
          <w:szCs w:val="28"/>
          <w:lang w:val="ro-MD"/>
        </w:rPr>
        <w:t xml:space="preserve">stabilește obligațiile de ținere a evidențelor ale operatorilor de incubatoare înregistrate sau autorizate, în plus față de cele prevăzute la </w:t>
      </w:r>
      <w:r w:rsidR="00AB31C5">
        <w:rPr>
          <w:rFonts w:ascii="Times New Roman" w:eastAsia="Times New Roman" w:hAnsi="Times New Roman" w:cs="Times New Roman"/>
          <w:sz w:val="28"/>
          <w:szCs w:val="28"/>
          <w:lang w:val="ro-MD"/>
        </w:rPr>
        <w:t>art.</w:t>
      </w:r>
      <w:r w:rsidR="00343118" w:rsidRPr="00363BC2">
        <w:rPr>
          <w:rFonts w:ascii="Times New Roman" w:eastAsia="Times New Roman" w:hAnsi="Times New Roman" w:cs="Times New Roman"/>
          <w:sz w:val="28"/>
          <w:szCs w:val="28"/>
          <w:lang w:val="ro-MD"/>
        </w:rPr>
        <w:t xml:space="preserve"> 103 </w:t>
      </w:r>
      <w:r w:rsidR="00F32849">
        <w:rPr>
          <w:rFonts w:ascii="Times New Roman" w:eastAsia="Times New Roman" w:hAnsi="Times New Roman" w:cs="Times New Roman"/>
          <w:sz w:val="28"/>
          <w:szCs w:val="28"/>
          <w:lang w:val="ro-MD"/>
        </w:rPr>
        <w:t>alin.</w:t>
      </w:r>
      <w:r w:rsidR="00343118" w:rsidRPr="00363BC2">
        <w:rPr>
          <w:rFonts w:ascii="Times New Roman" w:eastAsia="Times New Roman" w:hAnsi="Times New Roman" w:cs="Times New Roman"/>
          <w:sz w:val="28"/>
          <w:szCs w:val="28"/>
          <w:lang w:val="ro-MD"/>
        </w:rPr>
        <w:t xml:space="preserve"> (1) din </w:t>
      </w:r>
      <w:r w:rsidR="00115298" w:rsidRPr="00363BC2">
        <w:rPr>
          <w:rFonts w:ascii="Times New Roman" w:eastAsia="Times New Roman" w:hAnsi="Times New Roman" w:cs="Times New Roman"/>
          <w:sz w:val="28"/>
          <w:szCs w:val="28"/>
          <w:lang w:val="ro-MD"/>
        </w:rPr>
        <w:t>Legea nr.196/2024</w:t>
      </w:r>
      <w:r w:rsidR="00343118" w:rsidRPr="00363BC2">
        <w:rPr>
          <w:rFonts w:ascii="Times New Roman" w:eastAsia="Times New Roman" w:hAnsi="Times New Roman" w:cs="Times New Roman"/>
          <w:sz w:val="28"/>
          <w:szCs w:val="28"/>
          <w:lang w:val="ro-MD"/>
        </w:rPr>
        <w:t>.</w:t>
      </w:r>
    </w:p>
    <w:p w14:paraId="2127AC8E" w14:textId="1E02871B" w:rsidR="00343118" w:rsidRPr="00363BC2" w:rsidRDefault="009E7FAF" w:rsidP="00832A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9E7FAF">
        <w:rPr>
          <w:rFonts w:ascii="Times New Roman" w:eastAsia="Times New Roman" w:hAnsi="Times New Roman" w:cs="Times New Roman"/>
          <w:b/>
          <w:sz w:val="28"/>
          <w:szCs w:val="28"/>
          <w:lang w:val="ro-MD"/>
        </w:rPr>
        <w:t>10.</w:t>
      </w:r>
      <w:r w:rsidR="00343118" w:rsidRPr="00363BC2">
        <w:rPr>
          <w:rFonts w:ascii="Times New Roman" w:eastAsia="Times New Roman" w:hAnsi="Times New Roman" w:cs="Times New Roman"/>
          <w:sz w:val="28"/>
          <w:szCs w:val="28"/>
          <w:lang w:val="ro-MD"/>
        </w:rPr>
        <w:t xml:space="preserve"> </w:t>
      </w:r>
      <w:r w:rsidR="007B45FA" w:rsidRPr="007B45FA">
        <w:rPr>
          <w:rFonts w:ascii="Times New Roman" w:eastAsia="Times New Roman" w:hAnsi="Times New Roman" w:cs="Times New Roman"/>
          <w:sz w:val="28"/>
          <w:szCs w:val="28"/>
          <w:lang w:val="ro-MD"/>
        </w:rPr>
        <w:t>Capitolul I</w:t>
      </w:r>
      <w:r w:rsidR="0057511A">
        <w:rPr>
          <w:rFonts w:ascii="Times New Roman" w:eastAsia="Times New Roman" w:hAnsi="Times New Roman" w:cs="Times New Roman"/>
          <w:sz w:val="28"/>
          <w:szCs w:val="28"/>
          <w:lang w:val="ro-MD"/>
        </w:rPr>
        <w:t xml:space="preserve">V </w:t>
      </w:r>
      <w:r w:rsidR="006B0A42">
        <w:rPr>
          <w:rFonts w:ascii="Times New Roman" w:eastAsia="Times New Roman" w:hAnsi="Times New Roman" w:cs="Times New Roman"/>
          <w:sz w:val="28"/>
          <w:szCs w:val="28"/>
          <w:lang w:val="ro-MD"/>
        </w:rPr>
        <w:t>Secțiunea</w:t>
      </w:r>
      <w:r w:rsidR="007B45FA">
        <w:rPr>
          <w:rFonts w:ascii="Times New Roman" w:eastAsia="Times New Roman" w:hAnsi="Times New Roman" w:cs="Times New Roman"/>
          <w:sz w:val="28"/>
          <w:szCs w:val="28"/>
          <w:lang w:val="ro-MD"/>
        </w:rPr>
        <w:t xml:space="preserve"> </w:t>
      </w:r>
      <w:r w:rsidR="00343118" w:rsidRPr="00363BC2">
        <w:rPr>
          <w:rFonts w:ascii="Times New Roman" w:eastAsia="Times New Roman" w:hAnsi="Times New Roman" w:cs="Times New Roman"/>
          <w:sz w:val="28"/>
          <w:szCs w:val="28"/>
          <w:lang w:val="ro-MD"/>
        </w:rPr>
        <w:t>3 stabilește obligațiile de ținere a evidențelor ale transportatorilor înregistrați, în plus față</w:t>
      </w:r>
      <w:r w:rsidR="008930A7" w:rsidRPr="00363BC2">
        <w:rPr>
          <w:rFonts w:ascii="Times New Roman" w:eastAsia="Times New Roman" w:hAnsi="Times New Roman" w:cs="Times New Roman"/>
          <w:sz w:val="28"/>
          <w:szCs w:val="28"/>
          <w:lang w:val="ro-MD"/>
        </w:rPr>
        <w:t xml:space="preserve"> de cele prevăzute la art.</w:t>
      </w:r>
      <w:r w:rsidR="00343118" w:rsidRPr="00363BC2">
        <w:rPr>
          <w:rFonts w:ascii="Times New Roman" w:eastAsia="Times New Roman" w:hAnsi="Times New Roman" w:cs="Times New Roman"/>
          <w:sz w:val="28"/>
          <w:szCs w:val="28"/>
          <w:lang w:val="ro-MD"/>
        </w:rPr>
        <w:t xml:space="preserve">104 </w:t>
      </w:r>
      <w:r w:rsidR="00F32849">
        <w:rPr>
          <w:rFonts w:ascii="Times New Roman" w:eastAsia="Times New Roman" w:hAnsi="Times New Roman" w:cs="Times New Roman"/>
          <w:sz w:val="28"/>
          <w:szCs w:val="28"/>
          <w:lang w:val="ro-MD"/>
        </w:rPr>
        <w:t>alin.</w:t>
      </w:r>
      <w:r w:rsidR="00343118" w:rsidRPr="00363BC2">
        <w:rPr>
          <w:rFonts w:ascii="Times New Roman" w:eastAsia="Times New Roman" w:hAnsi="Times New Roman" w:cs="Times New Roman"/>
          <w:sz w:val="28"/>
          <w:szCs w:val="28"/>
          <w:lang w:val="ro-MD"/>
        </w:rPr>
        <w:t xml:space="preserve"> (1) din </w:t>
      </w:r>
      <w:r w:rsidR="00115298" w:rsidRPr="00363BC2">
        <w:rPr>
          <w:rFonts w:ascii="Times New Roman" w:eastAsia="Times New Roman" w:hAnsi="Times New Roman" w:cs="Times New Roman"/>
          <w:sz w:val="28"/>
          <w:szCs w:val="28"/>
          <w:lang w:val="ro-MD"/>
        </w:rPr>
        <w:t>Legea nr.196/2024</w:t>
      </w:r>
      <w:r w:rsidR="00343118" w:rsidRPr="00363BC2">
        <w:rPr>
          <w:rFonts w:ascii="Times New Roman" w:eastAsia="Times New Roman" w:hAnsi="Times New Roman" w:cs="Times New Roman"/>
          <w:sz w:val="28"/>
          <w:szCs w:val="28"/>
          <w:lang w:val="ro-MD"/>
        </w:rPr>
        <w:t>.</w:t>
      </w:r>
    </w:p>
    <w:p w14:paraId="0A138DC5" w14:textId="12E3678F" w:rsidR="00343118" w:rsidRPr="00363BC2" w:rsidRDefault="009E7FAF" w:rsidP="00832A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9E7FAF">
        <w:rPr>
          <w:rFonts w:ascii="Times New Roman" w:eastAsia="Times New Roman" w:hAnsi="Times New Roman" w:cs="Times New Roman"/>
          <w:b/>
          <w:sz w:val="28"/>
          <w:szCs w:val="28"/>
          <w:lang w:val="ro-MD"/>
        </w:rPr>
        <w:t>11.</w:t>
      </w:r>
      <w:r>
        <w:rPr>
          <w:rFonts w:ascii="Times New Roman" w:eastAsia="Times New Roman" w:hAnsi="Times New Roman" w:cs="Times New Roman"/>
          <w:sz w:val="28"/>
          <w:szCs w:val="28"/>
          <w:lang w:val="ro-MD"/>
        </w:rPr>
        <w:t xml:space="preserve"> </w:t>
      </w:r>
      <w:r w:rsidR="007B45FA" w:rsidRPr="007B45FA">
        <w:rPr>
          <w:rFonts w:ascii="Times New Roman" w:eastAsia="Times New Roman" w:hAnsi="Times New Roman" w:cs="Times New Roman"/>
          <w:sz w:val="28"/>
          <w:szCs w:val="28"/>
          <w:lang w:val="ro-MD"/>
        </w:rPr>
        <w:t>Capitolul I</w:t>
      </w:r>
      <w:r w:rsidR="0057511A">
        <w:rPr>
          <w:rFonts w:ascii="Times New Roman" w:eastAsia="Times New Roman" w:hAnsi="Times New Roman" w:cs="Times New Roman"/>
          <w:sz w:val="28"/>
          <w:szCs w:val="28"/>
          <w:lang w:val="ro-MD"/>
        </w:rPr>
        <w:t xml:space="preserve">V </w:t>
      </w:r>
      <w:r w:rsidR="006B0A42">
        <w:rPr>
          <w:rFonts w:ascii="Times New Roman" w:eastAsia="Times New Roman" w:hAnsi="Times New Roman" w:cs="Times New Roman"/>
          <w:sz w:val="28"/>
          <w:szCs w:val="28"/>
          <w:lang w:val="ro-MD"/>
        </w:rPr>
        <w:t>Secțiunea</w:t>
      </w:r>
      <w:r w:rsidR="007B45FA">
        <w:rPr>
          <w:rFonts w:ascii="Times New Roman" w:eastAsia="Times New Roman" w:hAnsi="Times New Roman" w:cs="Times New Roman"/>
          <w:sz w:val="28"/>
          <w:szCs w:val="28"/>
          <w:lang w:val="ro-MD"/>
        </w:rPr>
        <w:t xml:space="preserve"> </w:t>
      </w:r>
      <w:r w:rsidR="00343118" w:rsidRPr="00363BC2">
        <w:rPr>
          <w:rFonts w:ascii="Times New Roman" w:eastAsia="Times New Roman" w:hAnsi="Times New Roman" w:cs="Times New Roman"/>
          <w:sz w:val="28"/>
          <w:szCs w:val="28"/>
          <w:lang w:val="ro-MD"/>
        </w:rPr>
        <w:t>4 stabilește obligațiile de ținere a evidențelor ale operatorilor care efectuează operațiuni de colectare, în plus față de cele prevăzut</w:t>
      </w:r>
      <w:r w:rsidR="008930A7" w:rsidRPr="00363BC2">
        <w:rPr>
          <w:rFonts w:ascii="Times New Roman" w:eastAsia="Times New Roman" w:hAnsi="Times New Roman" w:cs="Times New Roman"/>
          <w:sz w:val="28"/>
          <w:szCs w:val="28"/>
          <w:lang w:val="ro-MD"/>
        </w:rPr>
        <w:t>e la art.</w:t>
      </w:r>
      <w:r w:rsidR="00343118" w:rsidRPr="00363BC2">
        <w:rPr>
          <w:rFonts w:ascii="Times New Roman" w:eastAsia="Times New Roman" w:hAnsi="Times New Roman" w:cs="Times New Roman"/>
          <w:sz w:val="28"/>
          <w:szCs w:val="28"/>
          <w:lang w:val="ro-MD"/>
        </w:rPr>
        <w:t xml:space="preserve">105 </w:t>
      </w:r>
      <w:r w:rsidR="00F32849">
        <w:rPr>
          <w:rFonts w:ascii="Times New Roman" w:eastAsia="Times New Roman" w:hAnsi="Times New Roman" w:cs="Times New Roman"/>
          <w:sz w:val="28"/>
          <w:szCs w:val="28"/>
          <w:lang w:val="ro-MD"/>
        </w:rPr>
        <w:t>alin.</w:t>
      </w:r>
      <w:r w:rsidR="00343118" w:rsidRPr="00363BC2">
        <w:rPr>
          <w:rFonts w:ascii="Times New Roman" w:eastAsia="Times New Roman" w:hAnsi="Times New Roman" w:cs="Times New Roman"/>
          <w:sz w:val="28"/>
          <w:szCs w:val="28"/>
          <w:lang w:val="ro-MD"/>
        </w:rPr>
        <w:t xml:space="preserve"> (1) din </w:t>
      </w:r>
      <w:r w:rsidR="00115298" w:rsidRPr="00363BC2">
        <w:rPr>
          <w:rFonts w:ascii="Times New Roman" w:eastAsia="Times New Roman" w:hAnsi="Times New Roman" w:cs="Times New Roman"/>
          <w:sz w:val="28"/>
          <w:szCs w:val="28"/>
          <w:lang w:val="ro-MD"/>
        </w:rPr>
        <w:t>Legea nr.196/2024</w:t>
      </w:r>
      <w:r w:rsidR="00343118" w:rsidRPr="00363BC2">
        <w:rPr>
          <w:rFonts w:ascii="Times New Roman" w:eastAsia="Times New Roman" w:hAnsi="Times New Roman" w:cs="Times New Roman"/>
          <w:sz w:val="28"/>
          <w:szCs w:val="28"/>
          <w:lang w:val="ro-MD"/>
        </w:rPr>
        <w:t>, pentru:</w:t>
      </w:r>
    </w:p>
    <w:p w14:paraId="0715FC5B" w14:textId="559F8830"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 operatorii de unități înregistrate sau autorizate pentru operațiunile de colectare de ungula</w:t>
      </w:r>
      <w:r w:rsidR="00B34344" w:rsidRPr="00363BC2">
        <w:rPr>
          <w:rFonts w:ascii="Times New Roman" w:eastAsia="Times New Roman" w:hAnsi="Times New Roman" w:cs="Times New Roman"/>
          <w:sz w:val="28"/>
          <w:szCs w:val="28"/>
          <w:lang w:val="ro-MD"/>
        </w:rPr>
        <w:t>te deținute și păsări de curte;</w:t>
      </w:r>
    </w:p>
    <w:p w14:paraId="415617AF" w14:textId="406160EB"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 operatorii care efectuează operațiuni de colectare pentru ungulatele deținute și păsări de curte, independent de o unitate;</w:t>
      </w:r>
    </w:p>
    <w:p w14:paraId="16744BBE" w14:textId="72CFE7D7" w:rsidR="00343118" w:rsidRPr="00363BC2" w:rsidRDefault="00343118" w:rsidP="00D8540D">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c) operatorii de centre de colectare de câini, pisici și dihori domestici, înregistrate la autoritatea competentă.</w:t>
      </w:r>
    </w:p>
    <w:p w14:paraId="068A80A2" w14:textId="40C832AC" w:rsidR="00343118" w:rsidRPr="00363BC2" w:rsidRDefault="009E7FAF" w:rsidP="00832A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9E7FAF">
        <w:rPr>
          <w:rFonts w:ascii="Times New Roman" w:eastAsia="Times New Roman" w:hAnsi="Times New Roman" w:cs="Times New Roman"/>
          <w:b/>
          <w:sz w:val="28"/>
          <w:szCs w:val="28"/>
          <w:lang w:val="ro-MD"/>
        </w:rPr>
        <w:t>12.</w:t>
      </w:r>
      <w:r w:rsidR="00343118" w:rsidRPr="00363BC2">
        <w:rPr>
          <w:rFonts w:ascii="Times New Roman" w:eastAsia="Times New Roman" w:hAnsi="Times New Roman" w:cs="Times New Roman"/>
          <w:sz w:val="28"/>
          <w:szCs w:val="28"/>
          <w:lang w:val="ro-MD"/>
        </w:rPr>
        <w:t xml:space="preserve"> </w:t>
      </w:r>
      <w:r w:rsidR="00914F17" w:rsidRPr="00914F17">
        <w:rPr>
          <w:rFonts w:ascii="Times New Roman" w:eastAsia="Times New Roman" w:hAnsi="Times New Roman" w:cs="Times New Roman"/>
          <w:sz w:val="28"/>
          <w:szCs w:val="28"/>
          <w:lang w:val="ro-MD"/>
        </w:rPr>
        <w:t>C</w:t>
      </w:r>
      <w:r w:rsidR="00914F17">
        <w:rPr>
          <w:rFonts w:ascii="Times New Roman" w:eastAsia="Times New Roman" w:hAnsi="Times New Roman" w:cs="Times New Roman"/>
          <w:sz w:val="28"/>
          <w:szCs w:val="28"/>
          <w:lang w:val="ro-MD"/>
        </w:rPr>
        <w:t xml:space="preserve">apitolele V- VIII </w:t>
      </w:r>
      <w:r w:rsidR="00343118" w:rsidRPr="00363BC2">
        <w:rPr>
          <w:rFonts w:ascii="Times New Roman" w:eastAsia="Times New Roman" w:hAnsi="Times New Roman" w:cs="Times New Roman"/>
          <w:sz w:val="28"/>
          <w:szCs w:val="28"/>
          <w:lang w:val="ro-MD"/>
        </w:rPr>
        <w:t>stabilește cerințele de trasabilitate pentru animalele deținute din speciile bovină, ovină, caprină, porcină și ecvidee, inclusiv mijloacele de identificare, documentația și bazele de date electronice.</w:t>
      </w:r>
    </w:p>
    <w:p w14:paraId="0A757AB5" w14:textId="2C2D30EC" w:rsidR="00343118" w:rsidRPr="00363BC2" w:rsidRDefault="009E7FAF" w:rsidP="00832A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9E7FAF">
        <w:rPr>
          <w:rFonts w:ascii="Times New Roman" w:eastAsia="Times New Roman" w:hAnsi="Times New Roman" w:cs="Times New Roman"/>
          <w:b/>
          <w:sz w:val="28"/>
          <w:szCs w:val="28"/>
          <w:lang w:val="ro-MD"/>
        </w:rPr>
        <w:t>13.</w:t>
      </w:r>
      <w:r>
        <w:rPr>
          <w:rFonts w:ascii="Times New Roman" w:eastAsia="Times New Roman" w:hAnsi="Times New Roman" w:cs="Times New Roman"/>
          <w:sz w:val="28"/>
          <w:szCs w:val="28"/>
          <w:lang w:val="ro-MD"/>
        </w:rPr>
        <w:t xml:space="preserve"> </w:t>
      </w:r>
      <w:r w:rsidR="005E46DD">
        <w:rPr>
          <w:rFonts w:ascii="Times New Roman" w:eastAsia="Times New Roman" w:hAnsi="Times New Roman" w:cs="Times New Roman"/>
          <w:sz w:val="28"/>
          <w:szCs w:val="28"/>
          <w:lang w:val="ro-MD"/>
        </w:rPr>
        <w:t>Capitolul IX</w:t>
      </w:r>
      <w:r w:rsidR="00343118" w:rsidRPr="00363BC2">
        <w:rPr>
          <w:rFonts w:ascii="Times New Roman" w:eastAsia="Times New Roman" w:hAnsi="Times New Roman" w:cs="Times New Roman"/>
          <w:sz w:val="28"/>
          <w:szCs w:val="28"/>
          <w:lang w:val="ro-MD"/>
        </w:rPr>
        <w:t xml:space="preserve"> stabilește cerințele de trasabilitate pentru câini, pisici și dihori domestici deținuți, inclusiv cele pentru animalele de companie atunci când acestea sunt </w:t>
      </w:r>
      <w:r w:rsidR="00167059">
        <w:rPr>
          <w:rFonts w:ascii="Times New Roman" w:eastAsia="Times New Roman" w:hAnsi="Times New Roman" w:cs="Times New Roman"/>
          <w:sz w:val="28"/>
          <w:szCs w:val="28"/>
          <w:lang w:val="ro-MD"/>
        </w:rPr>
        <w:t>exporta</w:t>
      </w:r>
      <w:r w:rsidR="003467C9" w:rsidRPr="00363BC2">
        <w:rPr>
          <w:rFonts w:ascii="Times New Roman" w:eastAsia="Times New Roman" w:hAnsi="Times New Roman" w:cs="Times New Roman"/>
          <w:sz w:val="28"/>
          <w:szCs w:val="28"/>
          <w:lang w:val="ro-MD"/>
        </w:rPr>
        <w:t xml:space="preserve">te </w:t>
      </w:r>
      <w:r w:rsidR="00343118" w:rsidRPr="00363BC2">
        <w:rPr>
          <w:rFonts w:ascii="Times New Roman" w:eastAsia="Times New Roman" w:hAnsi="Times New Roman" w:cs="Times New Roman"/>
          <w:sz w:val="28"/>
          <w:szCs w:val="28"/>
          <w:lang w:val="ro-MD"/>
        </w:rPr>
        <w:t>în alte scopuri decât cele necomerciale.</w:t>
      </w:r>
    </w:p>
    <w:p w14:paraId="57F1198A" w14:textId="16BE11C2" w:rsidR="00343118" w:rsidRPr="00363BC2" w:rsidRDefault="005F60C4" w:rsidP="00832A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5F60C4">
        <w:rPr>
          <w:rFonts w:ascii="Times New Roman" w:eastAsia="Times New Roman" w:hAnsi="Times New Roman" w:cs="Times New Roman"/>
          <w:b/>
          <w:sz w:val="28"/>
          <w:szCs w:val="28"/>
          <w:lang w:val="ro-MD"/>
        </w:rPr>
        <w:t>14.</w:t>
      </w:r>
      <w:r w:rsidR="0057511A">
        <w:rPr>
          <w:rFonts w:ascii="Times New Roman" w:eastAsia="Times New Roman" w:hAnsi="Times New Roman" w:cs="Times New Roman"/>
          <w:sz w:val="28"/>
          <w:szCs w:val="28"/>
          <w:lang w:val="ro-MD"/>
        </w:rPr>
        <w:t xml:space="preserve">  Capitolul IX </w:t>
      </w:r>
      <w:r w:rsidR="006B0A42">
        <w:rPr>
          <w:rFonts w:ascii="Times New Roman" w:eastAsia="Times New Roman" w:hAnsi="Times New Roman" w:cs="Times New Roman"/>
          <w:sz w:val="28"/>
          <w:szCs w:val="28"/>
          <w:lang w:val="ro-MD"/>
        </w:rPr>
        <w:t>Secțiunea</w:t>
      </w:r>
      <w:r w:rsidR="005E46DD">
        <w:rPr>
          <w:rFonts w:ascii="Times New Roman" w:eastAsia="Times New Roman" w:hAnsi="Times New Roman" w:cs="Times New Roman"/>
          <w:sz w:val="28"/>
          <w:szCs w:val="28"/>
          <w:lang w:val="ro-MD"/>
        </w:rPr>
        <w:t xml:space="preserve"> 4</w:t>
      </w:r>
      <w:r w:rsidR="00343118" w:rsidRPr="00363BC2">
        <w:rPr>
          <w:rFonts w:ascii="Times New Roman" w:eastAsia="Times New Roman" w:hAnsi="Times New Roman" w:cs="Times New Roman"/>
          <w:sz w:val="28"/>
          <w:szCs w:val="28"/>
          <w:lang w:val="ro-MD"/>
        </w:rPr>
        <w:t xml:space="preserve"> stabilește cerințele de trasabilitate pentru camelide și cervide deținute.</w:t>
      </w:r>
    </w:p>
    <w:p w14:paraId="576DAE47" w14:textId="09810B06" w:rsidR="00343118" w:rsidRPr="00363BC2" w:rsidRDefault="005F60C4" w:rsidP="00832A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5F60C4">
        <w:rPr>
          <w:rFonts w:ascii="Times New Roman" w:eastAsia="Times New Roman" w:hAnsi="Times New Roman" w:cs="Times New Roman"/>
          <w:b/>
          <w:sz w:val="28"/>
          <w:szCs w:val="28"/>
          <w:lang w:val="ro-MD"/>
        </w:rPr>
        <w:t>15.</w:t>
      </w:r>
      <w:r>
        <w:rPr>
          <w:rFonts w:ascii="Times New Roman" w:eastAsia="Times New Roman" w:hAnsi="Times New Roman" w:cs="Times New Roman"/>
          <w:sz w:val="28"/>
          <w:szCs w:val="28"/>
          <w:lang w:val="ro-MD"/>
        </w:rPr>
        <w:t xml:space="preserve"> </w:t>
      </w:r>
      <w:r w:rsidR="00343118" w:rsidRPr="00363BC2">
        <w:rPr>
          <w:rFonts w:ascii="Times New Roman" w:eastAsia="Times New Roman" w:hAnsi="Times New Roman" w:cs="Times New Roman"/>
          <w:sz w:val="28"/>
          <w:szCs w:val="28"/>
          <w:lang w:val="ro-MD"/>
        </w:rPr>
        <w:t xml:space="preserve"> </w:t>
      </w:r>
      <w:r w:rsidR="0057511A">
        <w:rPr>
          <w:rFonts w:ascii="Times New Roman" w:eastAsia="Times New Roman" w:hAnsi="Times New Roman" w:cs="Times New Roman"/>
          <w:sz w:val="28"/>
          <w:szCs w:val="28"/>
          <w:lang w:val="ro-MD"/>
        </w:rPr>
        <w:t xml:space="preserve">Capitolul IX </w:t>
      </w:r>
      <w:r w:rsidR="006B0A42">
        <w:rPr>
          <w:rFonts w:ascii="Times New Roman" w:eastAsia="Times New Roman" w:hAnsi="Times New Roman" w:cs="Times New Roman"/>
          <w:sz w:val="28"/>
          <w:szCs w:val="28"/>
          <w:lang w:val="ro-MD"/>
        </w:rPr>
        <w:t>Secțiunea</w:t>
      </w:r>
      <w:r w:rsidR="005E46DD">
        <w:rPr>
          <w:rFonts w:ascii="Times New Roman" w:eastAsia="Times New Roman" w:hAnsi="Times New Roman" w:cs="Times New Roman"/>
          <w:sz w:val="28"/>
          <w:szCs w:val="28"/>
          <w:lang w:val="ro-MD"/>
        </w:rPr>
        <w:t xml:space="preserve"> 5 </w:t>
      </w:r>
      <w:r w:rsidR="00343118" w:rsidRPr="00363BC2">
        <w:rPr>
          <w:rFonts w:ascii="Times New Roman" w:eastAsia="Times New Roman" w:hAnsi="Times New Roman" w:cs="Times New Roman"/>
          <w:sz w:val="28"/>
          <w:szCs w:val="28"/>
          <w:lang w:val="ro-MD"/>
        </w:rPr>
        <w:t>stabilește cerințele de trasabilitate pentru păsările captive deținute.</w:t>
      </w:r>
    </w:p>
    <w:p w14:paraId="68D8B5DF" w14:textId="63BEBC64" w:rsidR="00D8540D" w:rsidRDefault="005F60C4" w:rsidP="00832A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5F60C4">
        <w:rPr>
          <w:rFonts w:ascii="Times New Roman" w:eastAsia="Times New Roman" w:hAnsi="Times New Roman" w:cs="Times New Roman"/>
          <w:b/>
          <w:sz w:val="28"/>
          <w:szCs w:val="28"/>
          <w:lang w:val="ro-MD"/>
        </w:rPr>
        <w:t>16.</w:t>
      </w:r>
      <w:r>
        <w:rPr>
          <w:rFonts w:ascii="Times New Roman" w:eastAsia="Times New Roman" w:hAnsi="Times New Roman" w:cs="Times New Roman"/>
          <w:sz w:val="28"/>
          <w:szCs w:val="28"/>
          <w:lang w:val="ro-MD"/>
        </w:rPr>
        <w:t xml:space="preserve"> </w:t>
      </w:r>
      <w:r w:rsidR="00E623C0">
        <w:rPr>
          <w:rFonts w:ascii="Times New Roman" w:eastAsia="Times New Roman" w:hAnsi="Times New Roman" w:cs="Times New Roman"/>
          <w:sz w:val="28"/>
          <w:szCs w:val="28"/>
          <w:lang w:val="ro-MD"/>
        </w:rPr>
        <w:t xml:space="preserve"> </w:t>
      </w:r>
      <w:r w:rsidR="0057511A">
        <w:rPr>
          <w:rFonts w:ascii="Times New Roman" w:eastAsia="Times New Roman" w:hAnsi="Times New Roman" w:cs="Times New Roman"/>
          <w:sz w:val="28"/>
          <w:szCs w:val="28"/>
          <w:lang w:val="ro-MD"/>
        </w:rPr>
        <w:t xml:space="preserve">Capitolul IX </w:t>
      </w:r>
      <w:r w:rsidR="006B0A42">
        <w:rPr>
          <w:rFonts w:ascii="Times New Roman" w:eastAsia="Times New Roman" w:hAnsi="Times New Roman" w:cs="Times New Roman"/>
          <w:sz w:val="28"/>
          <w:szCs w:val="28"/>
          <w:lang w:val="ro-MD"/>
        </w:rPr>
        <w:t>Secțiunea</w:t>
      </w:r>
      <w:r w:rsidR="005E46DD">
        <w:rPr>
          <w:rFonts w:ascii="Times New Roman" w:eastAsia="Times New Roman" w:hAnsi="Times New Roman" w:cs="Times New Roman"/>
          <w:sz w:val="28"/>
          <w:szCs w:val="28"/>
          <w:lang w:val="ro-MD"/>
        </w:rPr>
        <w:t xml:space="preserve"> 6 </w:t>
      </w:r>
      <w:r w:rsidR="00343118" w:rsidRPr="00363BC2">
        <w:rPr>
          <w:rFonts w:ascii="Times New Roman" w:eastAsia="Times New Roman" w:hAnsi="Times New Roman" w:cs="Times New Roman"/>
          <w:sz w:val="28"/>
          <w:szCs w:val="28"/>
          <w:lang w:val="ro-MD"/>
        </w:rPr>
        <w:t>stabilește cerințele de trasabilitate pentru animalele terestre deținute în circuri ambulante și numere cu animale</w:t>
      </w:r>
      <w:r w:rsidR="00D8540D">
        <w:rPr>
          <w:rFonts w:ascii="Times New Roman" w:eastAsia="Times New Roman" w:hAnsi="Times New Roman" w:cs="Times New Roman"/>
          <w:sz w:val="28"/>
          <w:szCs w:val="28"/>
          <w:lang w:val="ro-MD"/>
        </w:rPr>
        <w:t>.</w:t>
      </w:r>
    </w:p>
    <w:p w14:paraId="64192E1E" w14:textId="75FD3376" w:rsidR="00343118" w:rsidRPr="00363BC2" w:rsidRDefault="005F60C4" w:rsidP="00832A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5F60C4">
        <w:rPr>
          <w:rFonts w:ascii="Times New Roman" w:eastAsia="Times New Roman" w:hAnsi="Times New Roman" w:cs="Times New Roman"/>
          <w:b/>
          <w:sz w:val="28"/>
          <w:szCs w:val="28"/>
          <w:lang w:val="ro-MD"/>
        </w:rPr>
        <w:t>17.</w:t>
      </w:r>
      <w:r>
        <w:rPr>
          <w:rFonts w:ascii="Times New Roman" w:eastAsia="Times New Roman" w:hAnsi="Times New Roman" w:cs="Times New Roman"/>
          <w:sz w:val="28"/>
          <w:szCs w:val="28"/>
          <w:lang w:val="ro-MD"/>
        </w:rPr>
        <w:t xml:space="preserve">  </w:t>
      </w:r>
      <w:r w:rsidR="005E46DD">
        <w:rPr>
          <w:rFonts w:ascii="Times New Roman" w:eastAsia="Times New Roman" w:hAnsi="Times New Roman" w:cs="Times New Roman"/>
          <w:sz w:val="28"/>
          <w:szCs w:val="28"/>
          <w:lang w:val="ro-MD"/>
        </w:rPr>
        <w:t xml:space="preserve">Capitolul X </w:t>
      </w:r>
      <w:r w:rsidR="00343118" w:rsidRPr="00363BC2">
        <w:rPr>
          <w:rFonts w:ascii="Times New Roman" w:eastAsia="Times New Roman" w:hAnsi="Times New Roman" w:cs="Times New Roman"/>
          <w:sz w:val="28"/>
          <w:szCs w:val="28"/>
          <w:lang w:val="ro-MD"/>
        </w:rPr>
        <w:t>stabilește cerințele de trasabilitate pentru ouă pentru incubație.</w:t>
      </w:r>
    </w:p>
    <w:p w14:paraId="4B8E83BD" w14:textId="5CAC28A4" w:rsidR="00C13460" w:rsidRDefault="005F60C4" w:rsidP="00832AC7">
      <w:pPr>
        <w:shd w:val="clear" w:color="auto" w:fill="FFFFFF"/>
        <w:spacing w:after="0" w:line="240" w:lineRule="auto"/>
        <w:ind w:firstLine="720"/>
        <w:jc w:val="both"/>
        <w:rPr>
          <w:rFonts w:ascii="Times New Roman" w:eastAsia="Times New Roman" w:hAnsi="Times New Roman" w:cs="Times New Roman"/>
          <w:bCs/>
          <w:sz w:val="28"/>
          <w:szCs w:val="28"/>
        </w:rPr>
      </w:pPr>
      <w:r w:rsidRPr="005F60C4">
        <w:rPr>
          <w:rFonts w:ascii="Times New Roman" w:eastAsia="Times New Roman" w:hAnsi="Times New Roman" w:cs="Times New Roman"/>
          <w:b/>
          <w:bCs/>
          <w:sz w:val="28"/>
          <w:szCs w:val="28"/>
        </w:rPr>
        <w:t>18.</w:t>
      </w:r>
      <w:r w:rsidRPr="005F60C4">
        <w:rPr>
          <w:rFonts w:ascii="Times New Roman" w:eastAsia="Times New Roman" w:hAnsi="Times New Roman" w:cs="Times New Roman"/>
          <w:bCs/>
          <w:sz w:val="28"/>
          <w:szCs w:val="28"/>
        </w:rPr>
        <w:t xml:space="preserve"> </w:t>
      </w:r>
      <w:r w:rsidR="005E46DD">
        <w:rPr>
          <w:rFonts w:ascii="Times New Roman" w:eastAsia="Times New Roman" w:hAnsi="Times New Roman" w:cs="Times New Roman"/>
          <w:bCs/>
          <w:sz w:val="28"/>
          <w:szCs w:val="28"/>
          <w:lang w:val="ro-MD"/>
        </w:rPr>
        <w:t xml:space="preserve">Capitolul XI </w:t>
      </w:r>
      <w:r w:rsidRPr="005F60C4">
        <w:rPr>
          <w:rFonts w:ascii="Times New Roman" w:eastAsia="Times New Roman" w:hAnsi="Times New Roman" w:cs="Times New Roman"/>
          <w:bCs/>
          <w:sz w:val="28"/>
          <w:szCs w:val="28"/>
        </w:rPr>
        <w:t>stabilește cerințele de trasabilitate pentru bovine, ovine, caprine, porcine, ecvidee, cervide și camelide dețin</w:t>
      </w:r>
      <w:r>
        <w:rPr>
          <w:rFonts w:ascii="Times New Roman" w:eastAsia="Times New Roman" w:hAnsi="Times New Roman" w:cs="Times New Roman"/>
          <w:bCs/>
          <w:sz w:val="28"/>
          <w:szCs w:val="28"/>
        </w:rPr>
        <w:t>ute, după intrarea lor în țară</w:t>
      </w:r>
      <w:r w:rsidRPr="005F60C4">
        <w:rPr>
          <w:rFonts w:ascii="Times New Roman" w:eastAsia="Times New Roman" w:hAnsi="Times New Roman" w:cs="Times New Roman"/>
          <w:bCs/>
          <w:sz w:val="28"/>
          <w:szCs w:val="28"/>
        </w:rPr>
        <w:t>.</w:t>
      </w:r>
    </w:p>
    <w:p w14:paraId="7FEE1077" w14:textId="77777777" w:rsidR="00071655" w:rsidRPr="005F60C4" w:rsidRDefault="00071655" w:rsidP="00D8540D">
      <w:pPr>
        <w:shd w:val="clear" w:color="auto" w:fill="FFFFFF"/>
        <w:spacing w:after="0" w:line="240" w:lineRule="auto"/>
        <w:jc w:val="both"/>
        <w:rPr>
          <w:rFonts w:ascii="Times New Roman" w:eastAsia="Times New Roman" w:hAnsi="Times New Roman" w:cs="Times New Roman"/>
          <w:bCs/>
          <w:sz w:val="28"/>
          <w:szCs w:val="28"/>
        </w:rPr>
      </w:pPr>
    </w:p>
    <w:p w14:paraId="62082409" w14:textId="4C31E53D" w:rsidR="000B10B0" w:rsidRPr="00363BC2" w:rsidRDefault="00541B02" w:rsidP="00832AC7">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19</w:t>
      </w:r>
      <w:r w:rsidR="000B10B0" w:rsidRPr="00363BC2">
        <w:rPr>
          <w:rFonts w:ascii="Times New Roman" w:eastAsia="Times New Roman" w:hAnsi="Times New Roman" w:cs="Times New Roman"/>
          <w:b/>
          <w:bCs/>
          <w:color w:val="000000"/>
          <w:sz w:val="28"/>
          <w:szCs w:val="28"/>
          <w:lang w:val="ro-MD"/>
        </w:rPr>
        <w:t>.</w:t>
      </w:r>
      <w:r w:rsidR="000B10B0" w:rsidRPr="00363BC2">
        <w:rPr>
          <w:rFonts w:ascii="Times New Roman" w:eastAsia="Times New Roman" w:hAnsi="Times New Roman" w:cs="Times New Roman"/>
          <w:color w:val="000000"/>
          <w:sz w:val="28"/>
          <w:szCs w:val="28"/>
          <w:lang w:val="ro-MD"/>
        </w:rPr>
        <w:t xml:space="preserve"> În sensul prezentei Norme sanitar veterinare se utilizează următoarele noțiuni:</w:t>
      </w:r>
    </w:p>
    <w:p w14:paraId="6D5B5C16" w14:textId="77777777" w:rsidR="000B10B0" w:rsidRPr="00363BC2" w:rsidRDefault="000B10B0" w:rsidP="007D364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color w:val="000000"/>
          <w:sz w:val="28"/>
          <w:szCs w:val="28"/>
          <w:lang w:val="ro-MD"/>
        </w:rPr>
        <w:t>câine</w:t>
      </w:r>
      <w:r w:rsidRPr="00363BC2">
        <w:rPr>
          <w:rFonts w:ascii="Times New Roman" w:eastAsia="Times New Roman" w:hAnsi="Times New Roman" w:cs="Times New Roman"/>
          <w:color w:val="000000"/>
          <w:sz w:val="28"/>
          <w:szCs w:val="28"/>
          <w:lang w:val="ro-MD"/>
        </w:rPr>
        <w:t xml:space="preserve"> - </w:t>
      </w:r>
      <w:r w:rsidRPr="00363BC2">
        <w:rPr>
          <w:rFonts w:ascii="Times New Roman" w:eastAsia="Times New Roman" w:hAnsi="Times New Roman" w:cs="Times New Roman"/>
          <w:sz w:val="28"/>
          <w:szCs w:val="28"/>
          <w:lang w:val="ro-MD"/>
        </w:rPr>
        <w:t>un animal deținut din spieca </w:t>
      </w:r>
      <w:r w:rsidRPr="00363BC2">
        <w:rPr>
          <w:rFonts w:ascii="Times New Roman" w:eastAsia="Times New Roman" w:hAnsi="Times New Roman" w:cs="Times New Roman"/>
          <w:i/>
          <w:iCs/>
          <w:sz w:val="28"/>
          <w:szCs w:val="28"/>
          <w:lang w:val="ro-MD"/>
        </w:rPr>
        <w:t>Canis lupus</w:t>
      </w:r>
      <w:r w:rsidRPr="00363BC2">
        <w:rPr>
          <w:rFonts w:ascii="Times New Roman" w:eastAsia="Times New Roman" w:hAnsi="Times New Roman" w:cs="Times New Roman"/>
          <w:sz w:val="28"/>
          <w:szCs w:val="28"/>
          <w:lang w:val="ro-MD"/>
        </w:rPr>
        <w:t>;</w:t>
      </w:r>
    </w:p>
    <w:p w14:paraId="64E8AAA1" w14:textId="77777777" w:rsidR="000B10B0" w:rsidRPr="00363BC2" w:rsidRDefault="000B10B0" w:rsidP="00703AF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pisică</w:t>
      </w:r>
      <w:r w:rsidRPr="00363BC2">
        <w:rPr>
          <w:rFonts w:ascii="Times New Roman" w:eastAsia="Times New Roman" w:hAnsi="Times New Roman" w:cs="Times New Roman"/>
          <w:sz w:val="28"/>
          <w:szCs w:val="28"/>
          <w:lang w:val="ro-MD"/>
        </w:rPr>
        <w:t xml:space="preserve"> – un animal deținut din specia </w:t>
      </w:r>
      <w:r w:rsidRPr="00363BC2">
        <w:rPr>
          <w:rFonts w:ascii="Times New Roman" w:eastAsia="Times New Roman" w:hAnsi="Times New Roman" w:cs="Times New Roman"/>
          <w:i/>
          <w:iCs/>
          <w:sz w:val="28"/>
          <w:szCs w:val="28"/>
          <w:lang w:val="ro-MD"/>
        </w:rPr>
        <w:t>Felis silvestris</w:t>
      </w:r>
      <w:r w:rsidRPr="00363BC2">
        <w:rPr>
          <w:rFonts w:ascii="Times New Roman" w:eastAsia="Times New Roman" w:hAnsi="Times New Roman" w:cs="Times New Roman"/>
          <w:sz w:val="28"/>
          <w:szCs w:val="28"/>
          <w:lang w:val="ro-MD"/>
        </w:rPr>
        <w:t>;</w:t>
      </w:r>
    </w:p>
    <w:p w14:paraId="4CE6DF65" w14:textId="77777777" w:rsidR="000B10B0" w:rsidRPr="00363BC2" w:rsidRDefault="000B10B0" w:rsidP="00703AF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dihor domestic -</w:t>
      </w:r>
      <w:r w:rsidRPr="00363BC2">
        <w:rPr>
          <w:rFonts w:ascii="Times New Roman" w:eastAsia="Times New Roman" w:hAnsi="Times New Roman" w:cs="Times New Roman"/>
          <w:sz w:val="28"/>
          <w:szCs w:val="28"/>
          <w:lang w:val="ro-MD"/>
        </w:rPr>
        <w:t xml:space="preserve"> un animal deținut din specia </w:t>
      </w:r>
      <w:r w:rsidRPr="00363BC2">
        <w:rPr>
          <w:rFonts w:ascii="Times New Roman" w:eastAsia="Times New Roman" w:hAnsi="Times New Roman" w:cs="Times New Roman"/>
          <w:i/>
          <w:iCs/>
          <w:sz w:val="28"/>
          <w:szCs w:val="28"/>
          <w:lang w:val="ro-MD"/>
        </w:rPr>
        <w:t>Mustela putorius furo</w:t>
      </w:r>
      <w:r w:rsidRPr="00363BC2">
        <w:rPr>
          <w:rFonts w:ascii="Times New Roman" w:eastAsia="Times New Roman" w:hAnsi="Times New Roman" w:cs="Times New Roman"/>
          <w:sz w:val="28"/>
          <w:szCs w:val="28"/>
          <w:lang w:val="ro-MD"/>
        </w:rPr>
        <w:t>;</w:t>
      </w:r>
    </w:p>
    <w:p w14:paraId="5014F7AA" w14:textId="77777777" w:rsidR="000B10B0" w:rsidRPr="00363BC2" w:rsidRDefault="000B10B0" w:rsidP="00703AF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tip de transport</w:t>
      </w:r>
      <w:r w:rsidRPr="00363BC2">
        <w:rPr>
          <w:rFonts w:ascii="Times New Roman" w:eastAsia="Times New Roman" w:hAnsi="Times New Roman" w:cs="Times New Roman"/>
          <w:sz w:val="28"/>
          <w:szCs w:val="28"/>
          <w:lang w:val="ro-MD"/>
        </w:rPr>
        <w:t xml:space="preserve"> – modul în care se efectuează transportul, cum ar fi transportul rutier, feroviar, aerian sau pe apă;</w:t>
      </w:r>
    </w:p>
    <w:p w14:paraId="4F6E03A8" w14:textId="77777777" w:rsidR="000B10B0" w:rsidRPr="00363BC2" w:rsidRDefault="000B10B0" w:rsidP="00703AF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mijloc de transport -</w:t>
      </w:r>
      <w:r w:rsidRPr="00363BC2">
        <w:rPr>
          <w:rFonts w:ascii="Times New Roman" w:eastAsia="Times New Roman" w:hAnsi="Times New Roman" w:cs="Times New Roman"/>
          <w:sz w:val="28"/>
          <w:szCs w:val="28"/>
          <w:lang w:val="ro-MD"/>
        </w:rPr>
        <w:t xml:space="preserve"> vehicule rutiere sau feroviare, nave și aeronave; </w:t>
      </w:r>
    </w:p>
    <w:p w14:paraId="4A8F2823" w14:textId="77777777" w:rsidR="000B10B0" w:rsidRPr="00363BC2" w:rsidRDefault="000B10B0" w:rsidP="00703AF2">
      <w:pPr>
        <w:shd w:val="clear" w:color="auto" w:fill="FFFFFF"/>
        <w:spacing w:after="0" w:line="240" w:lineRule="auto"/>
        <w:ind w:firstLine="720"/>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i/>
          <w:iCs/>
          <w:sz w:val="28"/>
          <w:szCs w:val="28"/>
          <w:lang w:val="ro-MD"/>
        </w:rPr>
        <w:t>pui de o zi</w:t>
      </w:r>
      <w:r w:rsidRPr="00363BC2">
        <w:rPr>
          <w:rFonts w:ascii="Times New Roman" w:eastAsia="Times New Roman" w:hAnsi="Times New Roman" w:cs="Times New Roman"/>
          <w:sz w:val="28"/>
          <w:szCs w:val="28"/>
          <w:lang w:val="ro-MD"/>
        </w:rPr>
        <w:t xml:space="preserve"> - toate păsările de curte în vârstă de mai puțin de 72 de ore;</w:t>
      </w:r>
    </w:p>
    <w:p w14:paraId="710393F7" w14:textId="77777777" w:rsidR="000B10B0" w:rsidRPr="00363BC2" w:rsidRDefault="000B10B0" w:rsidP="00703AF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centru de colectare de câini, pisici și dihori domestici -</w:t>
      </w:r>
      <w:r w:rsidRPr="00363BC2">
        <w:rPr>
          <w:rFonts w:ascii="Times New Roman" w:eastAsia="Times New Roman" w:hAnsi="Times New Roman" w:cs="Times New Roman"/>
          <w:sz w:val="28"/>
          <w:szCs w:val="28"/>
          <w:lang w:val="ro-MD"/>
        </w:rPr>
        <w:t xml:space="preserve"> o unitate în care aceste animale, care au același statut sanitar, sunt colectate de la mai multe unități;</w:t>
      </w:r>
    </w:p>
    <w:p w14:paraId="31504EFC" w14:textId="77777777" w:rsidR="000B10B0" w:rsidRPr="00363BC2" w:rsidRDefault="000B10B0" w:rsidP="00703AF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adăpost de animale –</w:t>
      </w:r>
      <w:r w:rsidRPr="00363BC2">
        <w:rPr>
          <w:rFonts w:ascii="Times New Roman" w:eastAsia="Times New Roman" w:hAnsi="Times New Roman" w:cs="Times New Roman"/>
          <w:sz w:val="28"/>
          <w:szCs w:val="28"/>
          <w:lang w:val="ro-MD"/>
        </w:rPr>
        <w:t xml:space="preserve"> o unitate în care sunt deținute animale terestre care au fost rătăcite, sălbăticite, pierdute, abandonate sau confiscate, al căror statut sanitar este posibil să nu fie cunoscut pentru toate la data intrării în unitate;</w:t>
      </w:r>
    </w:p>
    <w:p w14:paraId="70F2F4E2" w14:textId="77777777" w:rsidR="000B10B0" w:rsidRPr="00363BC2" w:rsidRDefault="000B10B0" w:rsidP="00703AF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unitate de producție izolată de mediul exterior -</w:t>
      </w:r>
      <w:r w:rsidRPr="00363BC2">
        <w:rPr>
          <w:rFonts w:ascii="Times New Roman" w:eastAsia="Times New Roman" w:hAnsi="Times New Roman" w:cs="Times New Roman"/>
          <w:sz w:val="28"/>
          <w:szCs w:val="28"/>
          <w:lang w:val="ro-MD"/>
        </w:rPr>
        <w:t xml:space="preserve"> o unitate în care structurile acesteia împreună cu măsurile sale stricte de biosecuritate asigură o izolare eficace a producției de animale față de instalațiile asociate și de mediu;</w:t>
      </w:r>
    </w:p>
    <w:p w14:paraId="33A96C0D" w14:textId="4F3DC771" w:rsidR="000B10B0" w:rsidRPr="00363BC2" w:rsidRDefault="00703AF2" w:rsidP="008E45E2">
      <w:pPr>
        <w:shd w:val="clear" w:color="auto" w:fill="FFFFFF"/>
        <w:tabs>
          <w:tab w:val="left" w:pos="8385"/>
        </w:tabs>
        <w:spacing w:after="0" w:line="240" w:lineRule="auto"/>
        <w:jc w:val="both"/>
        <w:rPr>
          <w:rFonts w:ascii="Times New Roman" w:eastAsia="Times New Roman" w:hAnsi="Times New Roman" w:cs="Times New Roman"/>
          <w:i/>
          <w:iCs/>
          <w:sz w:val="28"/>
          <w:szCs w:val="28"/>
          <w:lang w:val="ro-MD"/>
        </w:rPr>
      </w:pPr>
      <w:r>
        <w:rPr>
          <w:rFonts w:ascii="Times New Roman" w:eastAsia="Times New Roman" w:hAnsi="Times New Roman" w:cs="Times New Roman"/>
          <w:i/>
          <w:iCs/>
          <w:sz w:val="28"/>
          <w:szCs w:val="28"/>
          <w:lang w:val="ro-MD"/>
        </w:rPr>
        <w:t xml:space="preserve">          </w:t>
      </w:r>
      <w:r w:rsidR="000B10B0" w:rsidRPr="00363BC2">
        <w:rPr>
          <w:rFonts w:ascii="Times New Roman" w:eastAsia="Times New Roman" w:hAnsi="Times New Roman" w:cs="Times New Roman"/>
          <w:i/>
          <w:iCs/>
          <w:sz w:val="28"/>
          <w:szCs w:val="28"/>
          <w:lang w:val="ro-MD"/>
        </w:rPr>
        <w:t>bondar –</w:t>
      </w:r>
      <w:r w:rsidR="000B10B0" w:rsidRPr="00363BC2">
        <w:rPr>
          <w:rFonts w:ascii="Times New Roman" w:eastAsia="Times New Roman" w:hAnsi="Times New Roman" w:cs="Times New Roman"/>
          <w:sz w:val="28"/>
          <w:szCs w:val="28"/>
          <w:lang w:val="ro-MD"/>
        </w:rPr>
        <w:t xml:space="preserve"> un animal din speciile care aparțin genului </w:t>
      </w:r>
      <w:r w:rsidR="000B10B0" w:rsidRPr="00363BC2">
        <w:rPr>
          <w:rFonts w:ascii="Times New Roman" w:eastAsia="Times New Roman" w:hAnsi="Times New Roman" w:cs="Times New Roman"/>
          <w:i/>
          <w:iCs/>
          <w:sz w:val="28"/>
          <w:szCs w:val="28"/>
          <w:lang w:val="ro-MD"/>
        </w:rPr>
        <w:t>Bombus;</w:t>
      </w:r>
      <w:r w:rsidR="000B10B0" w:rsidRPr="00363BC2">
        <w:rPr>
          <w:rFonts w:ascii="Times New Roman" w:eastAsia="Times New Roman" w:hAnsi="Times New Roman" w:cs="Times New Roman"/>
          <w:i/>
          <w:iCs/>
          <w:sz w:val="28"/>
          <w:szCs w:val="28"/>
          <w:lang w:val="ro-MD"/>
        </w:rPr>
        <w:tab/>
      </w:r>
    </w:p>
    <w:p w14:paraId="05A30292" w14:textId="77777777" w:rsidR="000B10B0" w:rsidRPr="00363BC2" w:rsidRDefault="000B10B0" w:rsidP="00703AF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primate</w:t>
      </w:r>
      <w:r w:rsidRPr="00363BC2">
        <w:rPr>
          <w:rFonts w:ascii="Times New Roman" w:eastAsia="Times New Roman" w:hAnsi="Times New Roman" w:cs="Times New Roman"/>
          <w:sz w:val="28"/>
          <w:szCs w:val="28"/>
          <w:lang w:val="ro-MD"/>
        </w:rPr>
        <w:t xml:space="preserve"> - animalele din speciile care aparține ordinului primate, cu excepția oamenilor;</w:t>
      </w:r>
    </w:p>
    <w:p w14:paraId="59A65854" w14:textId="77777777" w:rsidR="000B10B0" w:rsidRPr="00363BC2" w:rsidRDefault="000B10B0" w:rsidP="00B23642">
      <w:pPr>
        <w:shd w:val="clear" w:color="auto" w:fill="FFFFFF"/>
        <w:spacing w:after="0" w:line="240" w:lineRule="auto"/>
        <w:ind w:firstLine="720"/>
        <w:jc w:val="both"/>
        <w:rPr>
          <w:rFonts w:ascii="Times New Roman" w:eastAsia="Times New Roman" w:hAnsi="Times New Roman" w:cs="Times New Roman"/>
          <w:i/>
          <w:iCs/>
          <w:sz w:val="28"/>
          <w:szCs w:val="28"/>
          <w:lang w:val="ro-MD"/>
        </w:rPr>
      </w:pPr>
      <w:r w:rsidRPr="00363BC2">
        <w:rPr>
          <w:rFonts w:ascii="Times New Roman" w:eastAsia="Times New Roman" w:hAnsi="Times New Roman" w:cs="Times New Roman"/>
          <w:i/>
          <w:iCs/>
          <w:sz w:val="28"/>
          <w:szCs w:val="28"/>
          <w:lang w:val="ro-MD"/>
        </w:rPr>
        <w:t>albine melifere -</w:t>
      </w:r>
      <w:r w:rsidRPr="00363BC2">
        <w:rPr>
          <w:rFonts w:ascii="Times New Roman" w:eastAsia="Times New Roman" w:hAnsi="Times New Roman" w:cs="Times New Roman"/>
          <w:sz w:val="28"/>
          <w:szCs w:val="28"/>
          <w:lang w:val="ro-MD"/>
        </w:rPr>
        <w:t xml:space="preserve"> animalele din specia </w:t>
      </w:r>
      <w:r w:rsidRPr="00363BC2">
        <w:rPr>
          <w:rFonts w:ascii="Times New Roman" w:eastAsia="Times New Roman" w:hAnsi="Times New Roman" w:cs="Times New Roman"/>
          <w:i/>
          <w:iCs/>
          <w:sz w:val="28"/>
          <w:szCs w:val="28"/>
          <w:lang w:val="ro-MD"/>
        </w:rPr>
        <w:t>Apis mellifera;</w:t>
      </w:r>
    </w:p>
    <w:p w14:paraId="5D977EAF" w14:textId="62362DD2" w:rsidR="000B10B0" w:rsidRPr="00363BC2" w:rsidRDefault="00CF237A" w:rsidP="00B2364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lastRenderedPageBreak/>
        <w:t>medic veterinar în</w:t>
      </w:r>
      <w:r w:rsidR="000B10B0" w:rsidRPr="00363BC2">
        <w:rPr>
          <w:rFonts w:ascii="Times New Roman" w:eastAsia="Times New Roman" w:hAnsi="Times New Roman" w:cs="Times New Roman"/>
          <w:i/>
          <w:iCs/>
          <w:sz w:val="28"/>
          <w:szCs w:val="28"/>
          <w:lang w:val="ro-MD"/>
        </w:rPr>
        <w:t xml:space="preserve"> unității -</w:t>
      </w:r>
      <w:r w:rsidR="000B10B0" w:rsidRPr="00363BC2">
        <w:rPr>
          <w:rFonts w:ascii="Times New Roman" w:eastAsia="Times New Roman" w:hAnsi="Times New Roman" w:cs="Times New Roman"/>
          <w:sz w:val="28"/>
          <w:szCs w:val="28"/>
          <w:lang w:val="ro-MD"/>
        </w:rPr>
        <w:t xml:space="preserve"> un medic veterinar responsabil pentru activitățile desfășurate la unitatea de carantină pentru alte animale terestre deținute decât primatele sau la o unitate izolată, astfel cum se prevede în prezenta Normă sanitar-veterinară;</w:t>
      </w:r>
    </w:p>
    <w:p w14:paraId="17E3D632" w14:textId="77777777" w:rsidR="000B10B0" w:rsidRPr="00363BC2" w:rsidRDefault="000B10B0" w:rsidP="00DF69C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număr de înregistrare unic</w:t>
      </w:r>
      <w:r w:rsidRPr="00363BC2">
        <w:rPr>
          <w:rFonts w:ascii="Times New Roman" w:eastAsia="Times New Roman" w:hAnsi="Times New Roman" w:cs="Times New Roman"/>
          <w:sz w:val="28"/>
          <w:szCs w:val="28"/>
          <w:lang w:val="ro-MD"/>
        </w:rPr>
        <w:t xml:space="preserve"> - un număr atribuit de a</w:t>
      </w:r>
      <w:r w:rsidRPr="00363BC2">
        <w:rPr>
          <w:rFonts w:ascii="Times New Roman" w:eastAsia="Times New Roman" w:hAnsi="Times New Roman" w:cs="Times New Roman"/>
          <w:bCs/>
          <w:sz w:val="28"/>
          <w:szCs w:val="28"/>
          <w:lang w:val="ro-MD"/>
        </w:rPr>
        <w:t>utoritatea competentă</w:t>
      </w:r>
      <w:r w:rsidRPr="00363BC2">
        <w:rPr>
          <w:rFonts w:ascii="Times New Roman" w:eastAsia="Times New Roman" w:hAnsi="Times New Roman" w:cs="Times New Roman"/>
          <w:color w:val="FF0000"/>
          <w:sz w:val="28"/>
          <w:szCs w:val="28"/>
          <w:lang w:val="ro-MD"/>
        </w:rPr>
        <w:t xml:space="preserve"> </w:t>
      </w:r>
      <w:r w:rsidRPr="00363BC2">
        <w:rPr>
          <w:rFonts w:ascii="Times New Roman" w:eastAsia="Times New Roman" w:hAnsi="Times New Roman" w:cs="Times New Roman"/>
          <w:sz w:val="28"/>
          <w:szCs w:val="28"/>
          <w:lang w:val="ro-MD"/>
        </w:rPr>
        <w:t>unei unități înregistrate;</w:t>
      </w:r>
    </w:p>
    <w:p w14:paraId="1A9CEEBE" w14:textId="77777777" w:rsidR="000B10B0" w:rsidRPr="00363BC2" w:rsidRDefault="000B10B0" w:rsidP="00DF69C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număr de autorizare unic -</w:t>
      </w:r>
      <w:r w:rsidRPr="00363BC2">
        <w:rPr>
          <w:rFonts w:ascii="Times New Roman" w:eastAsia="Times New Roman" w:hAnsi="Times New Roman" w:cs="Times New Roman"/>
          <w:sz w:val="28"/>
          <w:szCs w:val="28"/>
          <w:lang w:val="ro-MD"/>
        </w:rPr>
        <w:t xml:space="preserve"> un număr atribuit de a</w:t>
      </w:r>
      <w:r w:rsidRPr="00363BC2">
        <w:rPr>
          <w:rFonts w:ascii="Times New Roman" w:eastAsia="Times New Roman" w:hAnsi="Times New Roman" w:cs="Times New Roman"/>
          <w:bCs/>
          <w:sz w:val="28"/>
          <w:szCs w:val="28"/>
          <w:lang w:val="ro-MD"/>
        </w:rPr>
        <w:t>utoritatea competentă</w:t>
      </w:r>
      <w:r w:rsidRPr="00363BC2">
        <w:rPr>
          <w:rFonts w:ascii="Times New Roman" w:eastAsia="Times New Roman" w:hAnsi="Times New Roman" w:cs="Times New Roman"/>
          <w:color w:val="FF0000"/>
          <w:sz w:val="28"/>
          <w:szCs w:val="28"/>
          <w:lang w:val="ro-MD"/>
        </w:rPr>
        <w:t xml:space="preserve"> </w:t>
      </w:r>
      <w:r w:rsidRPr="00363BC2">
        <w:rPr>
          <w:rFonts w:ascii="Times New Roman" w:eastAsia="Times New Roman" w:hAnsi="Times New Roman" w:cs="Times New Roman"/>
          <w:sz w:val="28"/>
          <w:szCs w:val="28"/>
          <w:lang w:val="ro-MD"/>
        </w:rPr>
        <w:t>unei unități autorizate de către aceasta;</w:t>
      </w:r>
    </w:p>
    <w:p w14:paraId="117FB9CE" w14:textId="77777777" w:rsidR="000B10B0" w:rsidRPr="00363BC2" w:rsidRDefault="000B10B0" w:rsidP="00DF69C5">
      <w:pPr>
        <w:shd w:val="clear" w:color="auto" w:fill="FFFFFF"/>
        <w:spacing w:after="0" w:line="240" w:lineRule="auto"/>
        <w:ind w:firstLine="720"/>
        <w:jc w:val="both"/>
        <w:rPr>
          <w:rFonts w:ascii="Times New Roman" w:eastAsia="Times New Roman" w:hAnsi="Times New Roman" w:cs="Times New Roman"/>
          <w:color w:val="FF0000"/>
          <w:sz w:val="28"/>
          <w:szCs w:val="28"/>
          <w:lang w:val="ro-MD"/>
        </w:rPr>
      </w:pPr>
      <w:r w:rsidRPr="00363BC2">
        <w:rPr>
          <w:rFonts w:ascii="Times New Roman" w:eastAsia="Times New Roman" w:hAnsi="Times New Roman" w:cs="Times New Roman"/>
          <w:i/>
          <w:iCs/>
          <w:sz w:val="28"/>
          <w:szCs w:val="28"/>
          <w:lang w:val="ro-MD"/>
        </w:rPr>
        <w:t>cod unic -</w:t>
      </w:r>
      <w:r w:rsidRPr="00363BC2">
        <w:rPr>
          <w:rFonts w:ascii="Times New Roman" w:eastAsia="Times New Roman" w:hAnsi="Times New Roman" w:cs="Times New Roman"/>
          <w:sz w:val="28"/>
          <w:szCs w:val="28"/>
          <w:lang w:val="ro-MD"/>
        </w:rPr>
        <w:t xml:space="preserve"> codul unic cu ajutorul căruia operatorii care țin animale deținute din specia ecvidee își îndeplinesc obligația de a se asigura că animalele respective sunt identificate în mod individual și care este înregistrat în baza de date ale a</w:t>
      </w:r>
      <w:r w:rsidRPr="00363BC2">
        <w:rPr>
          <w:rFonts w:ascii="Times New Roman" w:eastAsia="Times New Roman" w:hAnsi="Times New Roman" w:cs="Times New Roman"/>
          <w:bCs/>
          <w:sz w:val="28"/>
          <w:szCs w:val="28"/>
          <w:lang w:val="ro-MD"/>
        </w:rPr>
        <w:t>utorității competente</w:t>
      </w:r>
      <w:r w:rsidRPr="00363BC2">
        <w:rPr>
          <w:rFonts w:ascii="Times New Roman" w:eastAsia="Times New Roman" w:hAnsi="Times New Roman" w:cs="Times New Roman"/>
          <w:sz w:val="28"/>
          <w:szCs w:val="28"/>
          <w:lang w:val="ro-MD"/>
        </w:rPr>
        <w:t>;</w:t>
      </w:r>
    </w:p>
    <w:p w14:paraId="6C07D1F3" w14:textId="77777777" w:rsidR="000B10B0" w:rsidRPr="00363BC2" w:rsidRDefault="000B10B0" w:rsidP="00DF69C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cod de identificare al animalului -</w:t>
      </w:r>
      <w:r w:rsidRPr="00363BC2">
        <w:rPr>
          <w:rFonts w:ascii="Times New Roman" w:eastAsia="Times New Roman" w:hAnsi="Times New Roman" w:cs="Times New Roman"/>
          <w:sz w:val="28"/>
          <w:szCs w:val="28"/>
          <w:lang w:val="ro-MD"/>
        </w:rPr>
        <w:t xml:space="preserve"> codul individual afișat de mijlocul de identificare aplicat unui animal și care cuprinde:</w:t>
      </w:r>
    </w:p>
    <w:p w14:paraId="030E4760" w14:textId="77777777" w:rsidR="000B10B0" w:rsidRPr="00363BC2" w:rsidRDefault="000B10B0" w:rsidP="0018545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 codul de țară </w:t>
      </w:r>
      <w:r w:rsidRPr="00363BC2">
        <w:rPr>
          <w:rFonts w:ascii="Times New Roman" w:eastAsia="Times New Roman" w:hAnsi="Times New Roman" w:cs="Times New Roman"/>
          <w:color w:val="FF0000"/>
          <w:sz w:val="28"/>
          <w:szCs w:val="28"/>
          <w:lang w:val="ro-MD"/>
        </w:rPr>
        <w:t xml:space="preserve"> </w:t>
      </w:r>
      <w:r w:rsidRPr="00363BC2">
        <w:rPr>
          <w:rFonts w:ascii="Times New Roman" w:eastAsia="Times New Roman" w:hAnsi="Times New Roman" w:cs="Times New Roman"/>
          <w:sz w:val="28"/>
          <w:szCs w:val="28"/>
          <w:lang w:val="ro-MD"/>
        </w:rPr>
        <w:t>în care mijlocul de identificare a fost aplicat pe animal;</w:t>
      </w:r>
    </w:p>
    <w:p w14:paraId="55D4D729" w14:textId="77777777" w:rsidR="000B10B0" w:rsidRPr="00363BC2" w:rsidRDefault="000B10B0" w:rsidP="0018545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urmat de numărul de identificare individual, numeric, alocat animalului, care nu depășește 12 cifre;</w:t>
      </w:r>
    </w:p>
    <w:p w14:paraId="614F1CF5" w14:textId="75C1CCBE" w:rsidR="000B10B0" w:rsidRPr="00363BC2" w:rsidRDefault="000B10B0" w:rsidP="00DF69C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bovină</w:t>
      </w:r>
      <w:r w:rsidRPr="00363BC2">
        <w:rPr>
          <w:rFonts w:ascii="Times New Roman" w:eastAsia="Times New Roman" w:hAnsi="Times New Roman" w:cs="Times New Roman"/>
          <w:sz w:val="28"/>
          <w:szCs w:val="28"/>
          <w:lang w:val="ro-MD"/>
        </w:rPr>
        <w:t xml:space="preserve"> sau </w:t>
      </w:r>
      <w:r w:rsidRPr="00363BC2">
        <w:rPr>
          <w:rFonts w:ascii="Times New Roman" w:eastAsia="Times New Roman" w:hAnsi="Times New Roman" w:cs="Times New Roman"/>
          <w:i/>
          <w:iCs/>
          <w:sz w:val="28"/>
          <w:szCs w:val="28"/>
          <w:lang w:val="ro-MD"/>
        </w:rPr>
        <w:t>animal din specia bovină</w:t>
      </w:r>
      <w:r w:rsidRPr="00363BC2">
        <w:rPr>
          <w:rFonts w:ascii="Times New Roman" w:eastAsia="Times New Roman" w:hAnsi="Times New Roman" w:cs="Times New Roman"/>
          <w:sz w:val="28"/>
          <w:szCs w:val="28"/>
          <w:lang w:val="ro-MD"/>
        </w:rPr>
        <w:t xml:space="preserve"> - un animal din speciile de ungulate care aparțin genurilor </w:t>
      </w:r>
      <w:r w:rsidRPr="00363BC2">
        <w:rPr>
          <w:rFonts w:ascii="Times New Roman" w:eastAsia="Times New Roman" w:hAnsi="Times New Roman" w:cs="Times New Roman"/>
          <w:i/>
          <w:iCs/>
          <w:sz w:val="28"/>
          <w:szCs w:val="28"/>
          <w:lang w:val="ro-MD"/>
        </w:rPr>
        <w:t>Bison</w:t>
      </w:r>
      <w:r w:rsidRPr="00363BC2">
        <w:rPr>
          <w:rFonts w:ascii="Times New Roman" w:eastAsia="Times New Roman" w:hAnsi="Times New Roman" w:cs="Times New Roman"/>
          <w:sz w:val="28"/>
          <w:szCs w:val="28"/>
          <w:lang w:val="ro-MD"/>
        </w:rPr>
        <w:t>, </w:t>
      </w:r>
      <w:r w:rsidRPr="00363BC2">
        <w:rPr>
          <w:rFonts w:ascii="Times New Roman" w:eastAsia="Times New Roman" w:hAnsi="Times New Roman" w:cs="Times New Roman"/>
          <w:i/>
          <w:iCs/>
          <w:sz w:val="28"/>
          <w:szCs w:val="28"/>
          <w:lang w:val="ro-MD"/>
        </w:rPr>
        <w:t>Bos</w:t>
      </w:r>
      <w:r w:rsidRPr="00363BC2">
        <w:rPr>
          <w:rFonts w:ascii="Times New Roman" w:eastAsia="Times New Roman" w:hAnsi="Times New Roman" w:cs="Times New Roman"/>
          <w:sz w:val="28"/>
          <w:szCs w:val="28"/>
          <w:lang w:val="ro-MD"/>
        </w:rPr>
        <w:t> (inclusiv subgenurilor </w:t>
      </w:r>
      <w:r w:rsidRPr="00363BC2">
        <w:rPr>
          <w:rFonts w:ascii="Times New Roman" w:eastAsia="Times New Roman" w:hAnsi="Times New Roman" w:cs="Times New Roman"/>
          <w:i/>
          <w:iCs/>
          <w:sz w:val="28"/>
          <w:szCs w:val="28"/>
          <w:lang w:val="ro-MD"/>
        </w:rPr>
        <w:t>Bos</w:t>
      </w:r>
      <w:r w:rsidRPr="00363BC2">
        <w:rPr>
          <w:rFonts w:ascii="Times New Roman" w:eastAsia="Times New Roman" w:hAnsi="Times New Roman" w:cs="Times New Roman"/>
          <w:sz w:val="28"/>
          <w:szCs w:val="28"/>
          <w:lang w:val="ro-MD"/>
        </w:rPr>
        <w:t>, </w:t>
      </w:r>
      <w:r w:rsidRPr="00363BC2">
        <w:rPr>
          <w:rFonts w:ascii="Times New Roman" w:eastAsia="Times New Roman" w:hAnsi="Times New Roman" w:cs="Times New Roman"/>
          <w:i/>
          <w:iCs/>
          <w:sz w:val="28"/>
          <w:szCs w:val="28"/>
          <w:lang w:val="ro-MD"/>
        </w:rPr>
        <w:t>Bibos</w:t>
      </w:r>
      <w:r w:rsidRPr="00363BC2">
        <w:rPr>
          <w:rFonts w:ascii="Times New Roman" w:eastAsia="Times New Roman" w:hAnsi="Times New Roman" w:cs="Times New Roman"/>
          <w:sz w:val="28"/>
          <w:szCs w:val="28"/>
          <w:lang w:val="ro-MD"/>
        </w:rPr>
        <w:t>, </w:t>
      </w:r>
      <w:r w:rsidRPr="00363BC2">
        <w:rPr>
          <w:rFonts w:ascii="Times New Roman" w:eastAsia="Times New Roman" w:hAnsi="Times New Roman" w:cs="Times New Roman"/>
          <w:i/>
          <w:iCs/>
          <w:sz w:val="28"/>
          <w:szCs w:val="28"/>
          <w:lang w:val="ro-MD"/>
        </w:rPr>
        <w:t>Novibos</w:t>
      </w:r>
      <w:r w:rsidRPr="00363BC2">
        <w:rPr>
          <w:rFonts w:ascii="Times New Roman" w:eastAsia="Times New Roman" w:hAnsi="Times New Roman" w:cs="Times New Roman"/>
          <w:sz w:val="28"/>
          <w:szCs w:val="28"/>
          <w:lang w:val="ro-MD"/>
        </w:rPr>
        <w:t>, </w:t>
      </w:r>
      <w:r w:rsidRPr="00363BC2">
        <w:rPr>
          <w:rFonts w:ascii="Times New Roman" w:eastAsia="Times New Roman" w:hAnsi="Times New Roman" w:cs="Times New Roman"/>
          <w:i/>
          <w:iCs/>
          <w:sz w:val="28"/>
          <w:szCs w:val="28"/>
          <w:lang w:val="ro-MD"/>
        </w:rPr>
        <w:t>Poephagus</w:t>
      </w:r>
      <w:r w:rsidRPr="00363BC2">
        <w:rPr>
          <w:rFonts w:ascii="Times New Roman" w:eastAsia="Times New Roman" w:hAnsi="Times New Roman" w:cs="Times New Roman"/>
          <w:sz w:val="28"/>
          <w:szCs w:val="28"/>
          <w:lang w:val="ro-MD"/>
        </w:rPr>
        <w:t>) și </w:t>
      </w:r>
      <w:r w:rsidRPr="00363BC2">
        <w:rPr>
          <w:rFonts w:ascii="Times New Roman" w:eastAsia="Times New Roman" w:hAnsi="Times New Roman" w:cs="Times New Roman"/>
          <w:i/>
          <w:iCs/>
          <w:sz w:val="28"/>
          <w:szCs w:val="28"/>
          <w:lang w:val="ro-MD"/>
        </w:rPr>
        <w:t>Bubalus</w:t>
      </w:r>
      <w:r w:rsidRPr="00363BC2">
        <w:rPr>
          <w:rFonts w:ascii="Times New Roman" w:eastAsia="Times New Roman" w:hAnsi="Times New Roman" w:cs="Times New Roman"/>
          <w:sz w:val="28"/>
          <w:szCs w:val="28"/>
          <w:lang w:val="ro-MD"/>
        </w:rPr>
        <w:t> (inclusiv subgenului </w:t>
      </w:r>
      <w:r w:rsidRPr="00363BC2">
        <w:rPr>
          <w:rFonts w:ascii="Times New Roman" w:eastAsia="Times New Roman" w:hAnsi="Times New Roman" w:cs="Times New Roman"/>
          <w:i/>
          <w:iCs/>
          <w:sz w:val="28"/>
          <w:szCs w:val="28"/>
          <w:lang w:val="ro-MD"/>
        </w:rPr>
        <w:t>Anoa</w:t>
      </w:r>
      <w:r w:rsidRPr="00363BC2">
        <w:rPr>
          <w:rFonts w:ascii="Times New Roman" w:eastAsia="Times New Roman" w:hAnsi="Times New Roman" w:cs="Times New Roman"/>
          <w:sz w:val="28"/>
          <w:szCs w:val="28"/>
          <w:lang w:val="ro-MD"/>
        </w:rPr>
        <w:t>) și descendenții rezultați din încrucișările acestor specii;</w:t>
      </w:r>
    </w:p>
    <w:p w14:paraId="3316C469" w14:textId="77777777" w:rsidR="000B10B0" w:rsidRPr="00363BC2" w:rsidRDefault="000B10B0" w:rsidP="00DF69C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ovină</w:t>
      </w:r>
      <w:r w:rsidRPr="00363BC2">
        <w:rPr>
          <w:rFonts w:ascii="Times New Roman" w:eastAsia="Times New Roman" w:hAnsi="Times New Roman" w:cs="Times New Roman"/>
          <w:sz w:val="28"/>
          <w:szCs w:val="28"/>
          <w:lang w:val="ro-MD"/>
        </w:rPr>
        <w:t xml:space="preserve"> sau </w:t>
      </w:r>
      <w:r w:rsidRPr="00363BC2">
        <w:rPr>
          <w:rFonts w:ascii="Times New Roman" w:eastAsia="Times New Roman" w:hAnsi="Times New Roman" w:cs="Times New Roman"/>
          <w:i/>
          <w:iCs/>
          <w:sz w:val="28"/>
          <w:szCs w:val="28"/>
          <w:lang w:val="ro-MD"/>
        </w:rPr>
        <w:t>animal din specia ovină</w:t>
      </w:r>
      <w:r w:rsidRPr="00363BC2">
        <w:rPr>
          <w:rFonts w:ascii="Times New Roman" w:eastAsia="Times New Roman" w:hAnsi="Times New Roman" w:cs="Times New Roman"/>
          <w:sz w:val="28"/>
          <w:szCs w:val="28"/>
          <w:lang w:val="ro-MD"/>
        </w:rPr>
        <w:t xml:space="preserve"> - un animal din speciile de ungulate care aparțin genului </w:t>
      </w:r>
      <w:r w:rsidRPr="00363BC2">
        <w:rPr>
          <w:rFonts w:ascii="Times New Roman" w:eastAsia="Times New Roman" w:hAnsi="Times New Roman" w:cs="Times New Roman"/>
          <w:i/>
          <w:iCs/>
          <w:sz w:val="28"/>
          <w:szCs w:val="28"/>
          <w:lang w:val="ro-MD"/>
        </w:rPr>
        <w:t>Ovis</w:t>
      </w:r>
      <w:r w:rsidRPr="00363BC2">
        <w:rPr>
          <w:rFonts w:ascii="Times New Roman" w:eastAsia="Times New Roman" w:hAnsi="Times New Roman" w:cs="Times New Roman"/>
          <w:sz w:val="28"/>
          <w:szCs w:val="28"/>
          <w:lang w:val="ro-MD"/>
        </w:rPr>
        <w:t> și descendenții rezultați din încrucișările acestor specii;</w:t>
      </w:r>
    </w:p>
    <w:p w14:paraId="0B79CF15" w14:textId="77777777" w:rsidR="000B10B0" w:rsidRPr="00363BC2" w:rsidRDefault="000B10B0" w:rsidP="00DF69C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caprină</w:t>
      </w:r>
      <w:r w:rsidRPr="00363BC2">
        <w:rPr>
          <w:rFonts w:ascii="Times New Roman" w:eastAsia="Times New Roman" w:hAnsi="Times New Roman" w:cs="Times New Roman"/>
          <w:sz w:val="28"/>
          <w:szCs w:val="28"/>
          <w:lang w:val="ro-MD"/>
        </w:rPr>
        <w:t xml:space="preserve"> sau </w:t>
      </w:r>
      <w:r w:rsidRPr="00363BC2">
        <w:rPr>
          <w:rFonts w:ascii="Times New Roman" w:eastAsia="Times New Roman" w:hAnsi="Times New Roman" w:cs="Times New Roman"/>
          <w:i/>
          <w:iCs/>
          <w:sz w:val="28"/>
          <w:szCs w:val="28"/>
          <w:lang w:val="ro-MD"/>
        </w:rPr>
        <w:t>animal din specia caprină</w:t>
      </w:r>
      <w:r w:rsidRPr="00363BC2">
        <w:rPr>
          <w:rFonts w:ascii="Times New Roman" w:eastAsia="Times New Roman" w:hAnsi="Times New Roman" w:cs="Times New Roman"/>
          <w:sz w:val="28"/>
          <w:szCs w:val="28"/>
          <w:lang w:val="ro-MD"/>
        </w:rPr>
        <w:t xml:space="preserve"> - un animal din speciile de ungulate care aparțin genului </w:t>
      </w:r>
      <w:r w:rsidRPr="00363BC2">
        <w:rPr>
          <w:rFonts w:ascii="Times New Roman" w:eastAsia="Times New Roman" w:hAnsi="Times New Roman" w:cs="Times New Roman"/>
          <w:i/>
          <w:iCs/>
          <w:sz w:val="28"/>
          <w:szCs w:val="28"/>
          <w:lang w:val="ro-MD"/>
        </w:rPr>
        <w:t>Capra</w:t>
      </w:r>
      <w:r w:rsidRPr="00363BC2">
        <w:rPr>
          <w:rFonts w:ascii="Times New Roman" w:eastAsia="Times New Roman" w:hAnsi="Times New Roman" w:cs="Times New Roman"/>
          <w:sz w:val="28"/>
          <w:szCs w:val="28"/>
          <w:lang w:val="ro-MD"/>
        </w:rPr>
        <w:t> și descendenții rezultați din încrucișările acestor specii;</w:t>
      </w:r>
    </w:p>
    <w:p w14:paraId="5B0A116C" w14:textId="77777777" w:rsidR="000B10B0" w:rsidRPr="00363BC2" w:rsidRDefault="000B10B0" w:rsidP="00DF69C5">
      <w:pPr>
        <w:shd w:val="clear" w:color="auto" w:fill="FFFFFF"/>
        <w:spacing w:after="0" w:line="240" w:lineRule="auto"/>
        <w:ind w:firstLine="720"/>
        <w:jc w:val="both"/>
        <w:rPr>
          <w:rFonts w:ascii="Times New Roman" w:eastAsia="Times New Roman" w:hAnsi="Times New Roman" w:cs="Times New Roman"/>
          <w:i/>
          <w:iCs/>
          <w:sz w:val="28"/>
          <w:szCs w:val="28"/>
          <w:lang w:val="ro-MD"/>
        </w:rPr>
      </w:pPr>
      <w:r w:rsidRPr="00363BC2">
        <w:rPr>
          <w:rFonts w:ascii="Times New Roman" w:eastAsia="Times New Roman" w:hAnsi="Times New Roman" w:cs="Times New Roman"/>
          <w:i/>
          <w:iCs/>
          <w:sz w:val="28"/>
          <w:szCs w:val="28"/>
          <w:lang w:val="ro-MD"/>
        </w:rPr>
        <w:t>porcină</w:t>
      </w:r>
      <w:r w:rsidRPr="00363BC2">
        <w:rPr>
          <w:rFonts w:ascii="Times New Roman" w:eastAsia="Times New Roman" w:hAnsi="Times New Roman" w:cs="Times New Roman"/>
          <w:sz w:val="28"/>
          <w:szCs w:val="28"/>
          <w:lang w:val="ro-MD"/>
        </w:rPr>
        <w:t xml:space="preserve"> sau </w:t>
      </w:r>
      <w:r w:rsidRPr="00363BC2">
        <w:rPr>
          <w:rFonts w:ascii="Times New Roman" w:eastAsia="Times New Roman" w:hAnsi="Times New Roman" w:cs="Times New Roman"/>
          <w:i/>
          <w:iCs/>
          <w:sz w:val="28"/>
          <w:szCs w:val="28"/>
          <w:lang w:val="ro-MD"/>
        </w:rPr>
        <w:t>animal din specia porcină</w:t>
      </w:r>
      <w:r w:rsidRPr="00363BC2">
        <w:rPr>
          <w:rFonts w:ascii="Times New Roman" w:eastAsia="Times New Roman" w:hAnsi="Times New Roman" w:cs="Times New Roman"/>
          <w:sz w:val="28"/>
          <w:szCs w:val="28"/>
          <w:lang w:val="ro-MD"/>
        </w:rPr>
        <w:t xml:space="preserve"> - un animal din speciile de ungulate din familia </w:t>
      </w:r>
      <w:r w:rsidRPr="00363BC2">
        <w:rPr>
          <w:rFonts w:ascii="Times New Roman" w:eastAsia="Times New Roman" w:hAnsi="Times New Roman" w:cs="Times New Roman"/>
          <w:i/>
          <w:iCs/>
          <w:sz w:val="28"/>
          <w:szCs w:val="28"/>
          <w:lang w:val="ro-MD"/>
        </w:rPr>
        <w:t>Suidae;</w:t>
      </w:r>
    </w:p>
    <w:p w14:paraId="2C4B504D" w14:textId="77777777" w:rsidR="000B10B0" w:rsidRPr="00363BC2" w:rsidRDefault="000B10B0" w:rsidP="00DF69C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dispozitiv electronic de identificare -</w:t>
      </w:r>
      <w:r w:rsidRPr="00363BC2">
        <w:rPr>
          <w:rFonts w:ascii="Times New Roman" w:eastAsia="Times New Roman" w:hAnsi="Times New Roman" w:cs="Times New Roman"/>
          <w:sz w:val="28"/>
          <w:szCs w:val="28"/>
          <w:lang w:val="ro-MD"/>
        </w:rPr>
        <w:t xml:space="preserve"> un marcaj cu identificare prin radiofrecvență („RFID”);</w:t>
      </w:r>
    </w:p>
    <w:p w14:paraId="60545B4F" w14:textId="77777777" w:rsidR="000B10B0" w:rsidRPr="00363BC2" w:rsidRDefault="000B10B0" w:rsidP="00DF69C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animal din specia ecvidee</w:t>
      </w:r>
      <w:r w:rsidRPr="00363BC2">
        <w:rPr>
          <w:rFonts w:ascii="Times New Roman" w:eastAsia="Times New Roman" w:hAnsi="Times New Roman" w:cs="Times New Roman"/>
          <w:sz w:val="28"/>
          <w:szCs w:val="28"/>
          <w:lang w:val="ro-MD"/>
        </w:rPr>
        <w:t xml:space="preserve"> sau </w:t>
      </w:r>
      <w:r w:rsidRPr="00363BC2">
        <w:rPr>
          <w:rFonts w:ascii="Times New Roman" w:eastAsia="Times New Roman" w:hAnsi="Times New Roman" w:cs="Times New Roman"/>
          <w:i/>
          <w:iCs/>
          <w:sz w:val="28"/>
          <w:szCs w:val="28"/>
          <w:lang w:val="ro-MD"/>
        </w:rPr>
        <w:t>ecvideu</w:t>
      </w:r>
      <w:r w:rsidRPr="00363BC2">
        <w:rPr>
          <w:rFonts w:ascii="Times New Roman" w:eastAsia="Times New Roman" w:hAnsi="Times New Roman" w:cs="Times New Roman"/>
          <w:sz w:val="28"/>
          <w:szCs w:val="28"/>
          <w:lang w:val="ro-MD"/>
        </w:rPr>
        <w:t xml:space="preserve"> – un animal din speciile de solipede care aparțin genului </w:t>
      </w:r>
      <w:r w:rsidRPr="00363BC2">
        <w:rPr>
          <w:rFonts w:ascii="Times New Roman" w:eastAsia="Times New Roman" w:hAnsi="Times New Roman" w:cs="Times New Roman"/>
          <w:i/>
          <w:iCs/>
          <w:sz w:val="28"/>
          <w:szCs w:val="28"/>
          <w:lang w:val="ro-MD"/>
        </w:rPr>
        <w:t>Equus</w:t>
      </w:r>
      <w:r w:rsidRPr="00363BC2">
        <w:rPr>
          <w:rFonts w:ascii="Times New Roman" w:eastAsia="Times New Roman" w:hAnsi="Times New Roman" w:cs="Times New Roman"/>
          <w:sz w:val="28"/>
          <w:szCs w:val="28"/>
          <w:lang w:val="ro-MD"/>
        </w:rPr>
        <w:t> (inclusiv caii, măgarii și zebrele) și descendenții rezultați din încrucișările acestor specii;</w:t>
      </w:r>
    </w:p>
    <w:p w14:paraId="1F3FCE87" w14:textId="77777777" w:rsidR="000B10B0" w:rsidRPr="006429D4" w:rsidRDefault="000B10B0" w:rsidP="00DF69C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429D4">
        <w:rPr>
          <w:rFonts w:ascii="Times New Roman" w:eastAsia="Times New Roman" w:hAnsi="Times New Roman" w:cs="Times New Roman"/>
          <w:i/>
          <w:iCs/>
          <w:sz w:val="28"/>
          <w:szCs w:val="28"/>
          <w:lang w:val="ro-MD"/>
        </w:rPr>
        <w:t>bază de date electronică -</w:t>
      </w:r>
      <w:r w:rsidRPr="006429D4">
        <w:rPr>
          <w:rFonts w:ascii="Times New Roman" w:eastAsia="Times New Roman" w:hAnsi="Times New Roman" w:cs="Times New Roman"/>
          <w:sz w:val="28"/>
          <w:szCs w:val="28"/>
          <w:lang w:val="ro-MD"/>
        </w:rPr>
        <w:t xml:space="preserve"> o bază de date electronică de animale terestre deținute;</w:t>
      </w:r>
    </w:p>
    <w:p w14:paraId="027218CD" w14:textId="18EB1D43" w:rsidR="003A717A" w:rsidRPr="006429D4" w:rsidRDefault="003A717A" w:rsidP="00090D0D">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429D4">
        <w:rPr>
          <w:rFonts w:ascii="Times New Roman" w:eastAsia="Times New Roman" w:hAnsi="Times New Roman" w:cs="Times New Roman"/>
          <w:sz w:val="28"/>
          <w:szCs w:val="28"/>
        </w:rPr>
        <w:t>Sistemul </w:t>
      </w:r>
      <w:r w:rsidRPr="006429D4">
        <w:rPr>
          <w:rFonts w:ascii="Times New Roman" w:eastAsia="Times New Roman" w:hAnsi="Times New Roman" w:cs="Times New Roman"/>
          <w:i/>
          <w:iCs/>
          <w:sz w:val="28"/>
          <w:szCs w:val="28"/>
        </w:rPr>
        <w:t>Informaţional Automatizat „Registrul de Stat al Animalelor” (SIA „RSA”) </w:t>
      </w:r>
      <w:r w:rsidRPr="006429D4">
        <w:rPr>
          <w:rFonts w:ascii="Times New Roman" w:eastAsia="Times New Roman" w:hAnsi="Times New Roman" w:cs="Times New Roman"/>
          <w:sz w:val="28"/>
          <w:szCs w:val="28"/>
        </w:rPr>
        <w:t>– complex de elemente şi de proceduri care permit identificarea şi înregistrarea animalelor</w:t>
      </w:r>
      <w:r w:rsidR="00C40975" w:rsidRPr="006429D4">
        <w:rPr>
          <w:rFonts w:ascii="Georgia" w:hAnsi="Georgia"/>
          <w:color w:val="333333"/>
          <w:shd w:val="clear" w:color="auto" w:fill="FFFFFF"/>
        </w:rPr>
        <w:t xml:space="preserve"> </w:t>
      </w:r>
      <w:r w:rsidR="00C40975" w:rsidRPr="006429D4">
        <w:rPr>
          <w:rFonts w:ascii="Times New Roman" w:eastAsia="Times New Roman" w:hAnsi="Times New Roman" w:cs="Times New Roman"/>
          <w:sz w:val="28"/>
          <w:szCs w:val="28"/>
        </w:rPr>
        <w:t xml:space="preserve">şi a descendenţilor obţinuţi prin încrucişarea acestora, </w:t>
      </w:r>
      <w:r w:rsidRPr="006429D4">
        <w:rPr>
          <w:rFonts w:ascii="Times New Roman" w:eastAsia="Times New Roman" w:hAnsi="Times New Roman" w:cs="Times New Roman"/>
          <w:sz w:val="28"/>
          <w:szCs w:val="28"/>
        </w:rPr>
        <w:t>şi a exploataţiilor, asigurînd respectarea principiului trasabilităţii, a cărui gestiune revine unui singur operator;</w:t>
      </w:r>
    </w:p>
    <w:p w14:paraId="6DE2C8F0" w14:textId="77777777" w:rsidR="000B10B0" w:rsidRPr="00363BC2" w:rsidRDefault="000B10B0" w:rsidP="008E45E2">
      <w:pPr>
        <w:shd w:val="clear" w:color="auto" w:fill="FFFFFF"/>
        <w:spacing w:after="0" w:line="240" w:lineRule="auto"/>
        <w:jc w:val="both"/>
        <w:rPr>
          <w:rFonts w:ascii="Times New Roman" w:eastAsia="Times New Roman" w:hAnsi="Times New Roman" w:cs="Times New Roman"/>
          <w:sz w:val="28"/>
          <w:szCs w:val="28"/>
          <w:lang w:val="ro-MD"/>
        </w:rPr>
      </w:pPr>
      <w:r w:rsidRPr="006429D4">
        <w:rPr>
          <w:rFonts w:ascii="Times New Roman" w:eastAsia="Times New Roman" w:hAnsi="Times New Roman" w:cs="Times New Roman"/>
          <w:i/>
          <w:iCs/>
          <w:sz w:val="28"/>
          <w:szCs w:val="28"/>
          <w:lang w:val="ro-MD"/>
        </w:rPr>
        <w:t>lanț de aprovizionare</w:t>
      </w:r>
      <w:r w:rsidRPr="006429D4">
        <w:rPr>
          <w:rFonts w:ascii="Times New Roman" w:eastAsia="Times New Roman" w:hAnsi="Times New Roman" w:cs="Times New Roman"/>
          <w:sz w:val="28"/>
          <w:szCs w:val="28"/>
          <w:lang w:val="ro-MD"/>
        </w:rPr>
        <w:t xml:space="preserve"> - un lanț de producție integrat, cu un statut sanitar comun în ceea ce</w:t>
      </w:r>
      <w:r w:rsidRPr="00363BC2">
        <w:rPr>
          <w:rFonts w:ascii="Times New Roman" w:eastAsia="Times New Roman" w:hAnsi="Times New Roman" w:cs="Times New Roman"/>
          <w:sz w:val="28"/>
          <w:szCs w:val="28"/>
          <w:lang w:val="ro-MD"/>
        </w:rPr>
        <w:t xml:space="preserve"> privește bolile listate și format dintr-o rețea colaborativă de unități specializate, autorizate de autoritatea competentă, între care sunt deplasate porcinele pentru finalizarea ciclului de producție;</w:t>
      </w:r>
    </w:p>
    <w:p w14:paraId="30438C5C" w14:textId="30A20674" w:rsidR="000B10B0" w:rsidRPr="00363BC2" w:rsidRDefault="000B10B0" w:rsidP="00DF69C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lastRenderedPageBreak/>
        <w:t xml:space="preserve">document unic de identificare pe viață </w:t>
      </w:r>
      <w:r w:rsidR="003A717A">
        <w:rPr>
          <w:rFonts w:ascii="Times New Roman" w:eastAsia="Times New Roman" w:hAnsi="Times New Roman" w:cs="Times New Roman"/>
          <w:i/>
          <w:iCs/>
          <w:sz w:val="28"/>
          <w:szCs w:val="28"/>
          <w:lang w:val="ro-MD"/>
        </w:rPr>
        <w:t>–</w:t>
      </w:r>
      <w:r w:rsidRPr="00363BC2">
        <w:rPr>
          <w:rFonts w:ascii="Times New Roman" w:eastAsia="Times New Roman" w:hAnsi="Times New Roman" w:cs="Times New Roman"/>
          <w:sz w:val="28"/>
          <w:szCs w:val="28"/>
          <w:lang w:val="ro-MD"/>
        </w:rPr>
        <w:t xml:space="preserve"> documentul</w:t>
      </w:r>
      <w:r w:rsidR="003A717A">
        <w:rPr>
          <w:rFonts w:ascii="Times New Roman" w:eastAsia="Times New Roman" w:hAnsi="Times New Roman" w:cs="Times New Roman"/>
          <w:sz w:val="28"/>
          <w:szCs w:val="28"/>
          <w:lang w:val="ro-MD"/>
        </w:rPr>
        <w:t xml:space="preserve">/pașaport </w:t>
      </w:r>
      <w:r w:rsidRPr="00363BC2">
        <w:rPr>
          <w:rFonts w:ascii="Times New Roman" w:eastAsia="Times New Roman" w:hAnsi="Times New Roman" w:cs="Times New Roman"/>
          <w:sz w:val="28"/>
          <w:szCs w:val="28"/>
          <w:lang w:val="ro-MD"/>
        </w:rPr>
        <w:t>unic pe viață cu ajutorul căruia operatorii care țin animale deținute din specia ecvină își îndeplinesc obligația de a se asigura că animalele respective sunt identificate în mod individual;</w:t>
      </w:r>
    </w:p>
    <w:p w14:paraId="2A6C71ED" w14:textId="77777777" w:rsidR="000B10B0" w:rsidRPr="00363BC2" w:rsidRDefault="000B10B0" w:rsidP="00DF69C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 xml:space="preserve">societate de ameliorare - </w:t>
      </w:r>
      <w:r w:rsidRPr="00363BC2">
        <w:rPr>
          <w:rFonts w:ascii="Times New Roman" w:eastAsia="Times New Roman" w:hAnsi="Times New Roman" w:cs="Times New Roman"/>
          <w:sz w:val="28"/>
          <w:szCs w:val="28"/>
          <w:lang w:val="ro-MD"/>
        </w:rPr>
        <w:t>orice asociație a crescătorilor de animale, organizație de ameliorare sau organism public, altele decât autoritățile competente, care este recunoscută de către a</w:t>
      </w:r>
      <w:r w:rsidRPr="00363BC2">
        <w:rPr>
          <w:rFonts w:ascii="Times New Roman" w:eastAsia="Times New Roman" w:hAnsi="Times New Roman" w:cs="Times New Roman"/>
          <w:bCs/>
          <w:sz w:val="28"/>
          <w:szCs w:val="28"/>
          <w:lang w:val="ro-MD"/>
        </w:rPr>
        <w:t>utoritatea competentă</w:t>
      </w:r>
      <w:r w:rsidRPr="00363BC2">
        <w:rPr>
          <w:rFonts w:ascii="Times New Roman" w:eastAsia="Times New Roman" w:hAnsi="Times New Roman" w:cs="Times New Roman"/>
          <w:sz w:val="28"/>
          <w:szCs w:val="28"/>
          <w:lang w:val="ro-MD"/>
        </w:rPr>
        <w:t xml:space="preserve"> în scopul desfășurării unui program de ameliorare cu animale de reproducție de rasă pură înscrise în registrul genealogic/registrele genealogice condus/e sau înființat/e de aceasta;</w:t>
      </w:r>
    </w:p>
    <w:p w14:paraId="1D5B5609" w14:textId="2F6957AB" w:rsidR="000B10B0" w:rsidRPr="00363BC2" w:rsidRDefault="000B10B0" w:rsidP="00DF69C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organism de ameliorare</w:t>
      </w:r>
      <w:r w:rsidRPr="00363BC2">
        <w:rPr>
          <w:rFonts w:ascii="Times New Roman" w:eastAsia="Times New Roman" w:hAnsi="Times New Roman" w:cs="Times New Roman"/>
          <w:sz w:val="28"/>
          <w:szCs w:val="28"/>
          <w:lang w:val="ro-MD"/>
        </w:rPr>
        <w:t xml:space="preserve"> - orice asociație a crescătorilor de animale, organizație de ameliorare, exploatație privată, organizație de creștere a animalelor sau serviciu oficial dintr-o </w:t>
      </w:r>
      <w:r w:rsidR="00D12D09" w:rsidRPr="00363BC2">
        <w:rPr>
          <w:rFonts w:ascii="Times New Roman" w:eastAsia="Times New Roman" w:hAnsi="Times New Roman" w:cs="Times New Roman"/>
          <w:sz w:val="28"/>
          <w:szCs w:val="28"/>
          <w:lang w:val="ro-MD"/>
        </w:rPr>
        <w:t xml:space="preserve">altă </w:t>
      </w:r>
      <w:r w:rsidRPr="00363BC2">
        <w:rPr>
          <w:rFonts w:ascii="Times New Roman" w:eastAsia="Times New Roman" w:hAnsi="Times New Roman" w:cs="Times New Roman"/>
          <w:sz w:val="28"/>
          <w:szCs w:val="28"/>
          <w:lang w:val="ro-MD"/>
        </w:rPr>
        <w:t xml:space="preserve">țară care, în ceea ce privește animalele de reproducție de rasă pură din speciile bovină, porcină, ovină, caprină sau ecvină sau porcii de reproducție hibrizi, a fost acceptat de către </w:t>
      </w:r>
      <w:r w:rsidR="007B75BD" w:rsidRPr="00363BC2">
        <w:rPr>
          <w:rFonts w:ascii="Times New Roman" w:eastAsia="Times New Roman" w:hAnsi="Times New Roman" w:cs="Times New Roman"/>
          <w:sz w:val="28"/>
          <w:szCs w:val="28"/>
          <w:lang w:val="ro-MD"/>
        </w:rPr>
        <w:t>țara</w:t>
      </w:r>
      <w:r w:rsidRPr="00363BC2">
        <w:rPr>
          <w:rFonts w:ascii="Times New Roman" w:eastAsia="Times New Roman" w:hAnsi="Times New Roman" w:cs="Times New Roman"/>
          <w:sz w:val="28"/>
          <w:szCs w:val="28"/>
          <w:lang w:val="ro-MD"/>
        </w:rPr>
        <w:t xml:space="preserve"> în cauză în legătură cu introducerea în Republica Moldova de animale de reproducție pentru reproducție;</w:t>
      </w:r>
    </w:p>
    <w:p w14:paraId="54004EF1" w14:textId="77777777" w:rsidR="000B10B0" w:rsidRPr="00363BC2" w:rsidRDefault="000B10B0" w:rsidP="00C97CA0">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ecvideu înregistrat –</w:t>
      </w:r>
      <w:r w:rsidRPr="00363BC2">
        <w:rPr>
          <w:rFonts w:ascii="Times New Roman" w:eastAsia="Times New Roman" w:hAnsi="Times New Roman" w:cs="Times New Roman"/>
          <w:sz w:val="28"/>
          <w:szCs w:val="28"/>
          <w:lang w:val="ro-MD"/>
        </w:rPr>
        <w:t xml:space="preserve"> este:</w:t>
      </w:r>
    </w:p>
    <w:p w14:paraId="2AE14BD1" w14:textId="174D56E2" w:rsidR="000B10B0" w:rsidRPr="00D85F1A" w:rsidRDefault="000B10B0" w:rsidP="00C97CA0">
      <w:pPr>
        <w:pStyle w:val="Textcomentariu"/>
        <w:numPr>
          <w:ilvl w:val="0"/>
          <w:numId w:val="5"/>
        </w:numPr>
        <w:shd w:val="clear" w:color="auto" w:fill="FFFFFF"/>
        <w:spacing w:after="0"/>
        <w:ind w:left="0" w:firstLine="720"/>
        <w:jc w:val="both"/>
        <w:rPr>
          <w:rFonts w:ascii="Times New Roman" w:eastAsia="Times New Roman" w:hAnsi="Times New Roman" w:cs="Times New Roman"/>
          <w:sz w:val="28"/>
          <w:szCs w:val="28"/>
          <w:lang w:val="ro-MD"/>
        </w:rPr>
      </w:pPr>
      <w:r w:rsidRPr="00D85F1A">
        <w:rPr>
          <w:rFonts w:ascii="Times New Roman" w:eastAsia="Times New Roman" w:hAnsi="Times New Roman" w:cs="Times New Roman"/>
          <w:sz w:val="28"/>
          <w:szCs w:val="28"/>
          <w:lang w:val="ro-MD"/>
        </w:rPr>
        <w:t xml:space="preserve">un animal </w:t>
      </w:r>
      <w:r w:rsidR="00D85F1A" w:rsidRPr="00D85F1A">
        <w:rPr>
          <w:rFonts w:ascii="Times New Roman" w:eastAsia="Times New Roman" w:hAnsi="Times New Roman" w:cs="Times New Roman"/>
          <w:sz w:val="28"/>
          <w:szCs w:val="28"/>
          <w:lang w:val="ro-MD"/>
        </w:rPr>
        <w:t>de reproducție de rasă pură din</w:t>
      </w:r>
      <w:r w:rsidR="00C97CA0">
        <w:rPr>
          <w:rFonts w:ascii="Times New Roman" w:eastAsia="Times New Roman" w:hAnsi="Times New Roman" w:cs="Times New Roman"/>
          <w:sz w:val="28"/>
          <w:szCs w:val="28"/>
          <w:lang w:val="ro-MD"/>
        </w:rPr>
        <w:t xml:space="preserve"> </w:t>
      </w:r>
      <w:r w:rsidRPr="00D85F1A">
        <w:rPr>
          <w:rFonts w:ascii="Times New Roman" w:eastAsia="Times New Roman" w:hAnsi="Times New Roman" w:cs="Times New Roman"/>
          <w:sz w:val="28"/>
          <w:szCs w:val="28"/>
          <w:lang w:val="ro-MD"/>
        </w:rPr>
        <w:t>speciile </w:t>
      </w:r>
      <w:r w:rsidRPr="00D85F1A">
        <w:rPr>
          <w:rFonts w:ascii="Times New Roman" w:eastAsia="Times New Roman" w:hAnsi="Times New Roman" w:cs="Times New Roman"/>
          <w:i/>
          <w:iCs/>
          <w:sz w:val="28"/>
          <w:szCs w:val="28"/>
          <w:lang w:val="ro-MD"/>
        </w:rPr>
        <w:t>Equus</w:t>
      </w:r>
      <w:r w:rsidRPr="00D85F1A">
        <w:rPr>
          <w:rFonts w:ascii="Times New Roman" w:eastAsia="Times New Roman" w:hAnsi="Times New Roman" w:cs="Times New Roman"/>
          <w:sz w:val="28"/>
          <w:szCs w:val="28"/>
          <w:lang w:val="ro-MD"/>
        </w:rPr>
        <w:t> </w:t>
      </w:r>
      <w:r w:rsidRPr="00D85F1A">
        <w:rPr>
          <w:rFonts w:ascii="Times New Roman" w:eastAsia="Times New Roman" w:hAnsi="Times New Roman" w:cs="Times New Roman"/>
          <w:i/>
          <w:iCs/>
          <w:sz w:val="28"/>
          <w:szCs w:val="28"/>
          <w:lang w:val="ro-MD"/>
        </w:rPr>
        <w:t>caballus</w:t>
      </w:r>
      <w:r w:rsidRPr="00D85F1A">
        <w:rPr>
          <w:rFonts w:ascii="Times New Roman" w:eastAsia="Times New Roman" w:hAnsi="Times New Roman" w:cs="Times New Roman"/>
          <w:sz w:val="28"/>
          <w:szCs w:val="28"/>
          <w:lang w:val="ro-MD"/>
        </w:rPr>
        <w:t> și </w:t>
      </w:r>
      <w:r w:rsidRPr="00D85F1A">
        <w:rPr>
          <w:rFonts w:ascii="Times New Roman" w:eastAsia="Times New Roman" w:hAnsi="Times New Roman" w:cs="Times New Roman"/>
          <w:i/>
          <w:iCs/>
          <w:sz w:val="28"/>
          <w:szCs w:val="28"/>
          <w:lang w:val="ro-MD"/>
        </w:rPr>
        <w:t>Equus</w:t>
      </w:r>
      <w:r w:rsidRPr="00D85F1A">
        <w:rPr>
          <w:rFonts w:ascii="Times New Roman" w:eastAsia="Times New Roman" w:hAnsi="Times New Roman" w:cs="Times New Roman"/>
          <w:sz w:val="28"/>
          <w:szCs w:val="28"/>
          <w:lang w:val="ro-MD"/>
        </w:rPr>
        <w:t> </w:t>
      </w:r>
      <w:r w:rsidRPr="00D85F1A">
        <w:rPr>
          <w:rFonts w:ascii="Times New Roman" w:eastAsia="Times New Roman" w:hAnsi="Times New Roman" w:cs="Times New Roman"/>
          <w:i/>
          <w:iCs/>
          <w:sz w:val="28"/>
          <w:szCs w:val="28"/>
          <w:lang w:val="ro-MD"/>
        </w:rPr>
        <w:t>asinus</w:t>
      </w:r>
      <w:r w:rsidRPr="00D85F1A">
        <w:rPr>
          <w:rFonts w:ascii="Times New Roman" w:eastAsia="Times New Roman" w:hAnsi="Times New Roman" w:cs="Times New Roman"/>
          <w:sz w:val="28"/>
          <w:szCs w:val="28"/>
          <w:lang w:val="ro-MD"/>
        </w:rPr>
        <w:t>, înscris sau eligibil pentru înscrierea în secțiunea principală a unui registru genealogic înființat de o societate de ameliorare sau de un organism de ameliorare;</w:t>
      </w:r>
    </w:p>
    <w:p w14:paraId="202669B8" w14:textId="77777777" w:rsidR="000B10B0" w:rsidRPr="00363BC2" w:rsidRDefault="000B10B0" w:rsidP="00C97CA0">
      <w:pPr>
        <w:pStyle w:val="Textcomentariu"/>
        <w:numPr>
          <w:ilvl w:val="0"/>
          <w:numId w:val="5"/>
        </w:numPr>
        <w:shd w:val="clear" w:color="auto" w:fill="FFFFFF"/>
        <w:spacing w:after="0"/>
        <w:ind w:left="0"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un animal deținut din specia </w:t>
      </w:r>
      <w:r w:rsidRPr="00363BC2">
        <w:rPr>
          <w:rFonts w:ascii="Times New Roman" w:eastAsia="Times New Roman" w:hAnsi="Times New Roman" w:cs="Times New Roman"/>
          <w:i/>
          <w:iCs/>
          <w:sz w:val="28"/>
          <w:szCs w:val="28"/>
          <w:lang w:val="ro-MD"/>
        </w:rPr>
        <w:t>Equus</w:t>
      </w:r>
      <w:r w:rsidRPr="00363BC2">
        <w:rPr>
          <w:rFonts w:ascii="Times New Roman" w:eastAsia="Times New Roman" w:hAnsi="Times New Roman" w:cs="Times New Roman"/>
          <w:sz w:val="28"/>
          <w:szCs w:val="28"/>
          <w:lang w:val="ro-MD"/>
        </w:rPr>
        <w:t> </w:t>
      </w:r>
      <w:r w:rsidRPr="00363BC2">
        <w:rPr>
          <w:rFonts w:ascii="Times New Roman" w:eastAsia="Times New Roman" w:hAnsi="Times New Roman" w:cs="Times New Roman"/>
          <w:i/>
          <w:iCs/>
          <w:sz w:val="28"/>
          <w:szCs w:val="28"/>
          <w:lang w:val="ro-MD"/>
        </w:rPr>
        <w:t>caballus</w:t>
      </w:r>
      <w:r w:rsidRPr="00363BC2">
        <w:rPr>
          <w:rFonts w:ascii="Times New Roman" w:eastAsia="Times New Roman" w:hAnsi="Times New Roman" w:cs="Times New Roman"/>
          <w:sz w:val="28"/>
          <w:szCs w:val="28"/>
          <w:lang w:val="ro-MD"/>
        </w:rPr>
        <w:t xml:space="preserve">, înregistrat la o asociație sau organizație internațională, fie în mod direct, fie prin intermediul federației sale naționale sau al sucursalelor sale, care gestionează caii pentru competiții sau curse („cal înregistrat”); </w:t>
      </w:r>
    </w:p>
    <w:p w14:paraId="7CB274AF" w14:textId="77777777" w:rsidR="000B10B0" w:rsidRPr="00253C0E" w:rsidRDefault="000B10B0" w:rsidP="00DF69C5">
      <w:pPr>
        <w:shd w:val="clear" w:color="auto" w:fill="FFFFFF"/>
        <w:spacing w:after="0" w:line="240" w:lineRule="auto"/>
        <w:ind w:firstLine="720"/>
        <w:jc w:val="both"/>
        <w:rPr>
          <w:rFonts w:ascii="Times New Roman" w:eastAsia="Times New Roman" w:hAnsi="Times New Roman" w:cs="Times New Roman"/>
          <w:i/>
          <w:iCs/>
          <w:sz w:val="28"/>
          <w:szCs w:val="28"/>
          <w:lang w:val="ro-MD"/>
        </w:rPr>
      </w:pPr>
      <w:r w:rsidRPr="00253C0E">
        <w:rPr>
          <w:rFonts w:ascii="Times New Roman" w:eastAsia="Times New Roman" w:hAnsi="Times New Roman" w:cs="Times New Roman"/>
          <w:i/>
          <w:iCs/>
          <w:sz w:val="28"/>
          <w:szCs w:val="28"/>
          <w:lang w:val="ro-MD"/>
        </w:rPr>
        <w:t xml:space="preserve">camelid </w:t>
      </w:r>
      <w:r w:rsidRPr="00253C0E">
        <w:rPr>
          <w:rFonts w:ascii="Times New Roman" w:eastAsia="Times New Roman" w:hAnsi="Times New Roman" w:cs="Times New Roman"/>
          <w:sz w:val="28"/>
          <w:szCs w:val="28"/>
          <w:lang w:val="ro-MD"/>
        </w:rPr>
        <w:t xml:space="preserve">– un animal din speciile de ungulate din familia </w:t>
      </w:r>
      <w:r w:rsidRPr="00253C0E">
        <w:rPr>
          <w:rFonts w:ascii="Times New Roman" w:eastAsia="Times New Roman" w:hAnsi="Times New Roman" w:cs="Times New Roman"/>
          <w:i/>
          <w:iCs/>
          <w:sz w:val="28"/>
          <w:szCs w:val="28"/>
          <w:lang w:val="ro-MD"/>
        </w:rPr>
        <w:t>Camelidae;</w:t>
      </w:r>
    </w:p>
    <w:p w14:paraId="65334A4B" w14:textId="77777777" w:rsidR="000B10B0" w:rsidRPr="00253C0E" w:rsidRDefault="000B10B0" w:rsidP="00DF69C5">
      <w:pPr>
        <w:shd w:val="clear" w:color="auto" w:fill="FFFFFF"/>
        <w:spacing w:after="0" w:line="240" w:lineRule="auto"/>
        <w:ind w:firstLine="720"/>
        <w:jc w:val="both"/>
        <w:rPr>
          <w:rFonts w:ascii="Times New Roman" w:eastAsia="Times New Roman" w:hAnsi="Times New Roman" w:cs="Times New Roman"/>
          <w:i/>
          <w:iCs/>
          <w:sz w:val="28"/>
          <w:szCs w:val="28"/>
          <w:lang w:val="ro-MD"/>
        </w:rPr>
      </w:pPr>
      <w:r w:rsidRPr="00253C0E">
        <w:rPr>
          <w:rFonts w:ascii="Times New Roman" w:eastAsia="Times New Roman" w:hAnsi="Times New Roman" w:cs="Times New Roman"/>
          <w:i/>
          <w:iCs/>
          <w:sz w:val="28"/>
          <w:szCs w:val="28"/>
          <w:lang w:val="ro-MD"/>
        </w:rPr>
        <w:t>cervid</w:t>
      </w:r>
      <w:r w:rsidRPr="00253C0E">
        <w:rPr>
          <w:rFonts w:ascii="Times New Roman" w:eastAsia="Times New Roman" w:hAnsi="Times New Roman" w:cs="Times New Roman"/>
          <w:sz w:val="28"/>
          <w:szCs w:val="28"/>
          <w:lang w:val="ro-MD"/>
        </w:rPr>
        <w:t xml:space="preserve"> -  un animal din speciile de ungulate din familia </w:t>
      </w:r>
      <w:r w:rsidRPr="00253C0E">
        <w:rPr>
          <w:rFonts w:ascii="Times New Roman" w:eastAsia="Times New Roman" w:hAnsi="Times New Roman" w:cs="Times New Roman"/>
          <w:i/>
          <w:iCs/>
          <w:sz w:val="28"/>
          <w:szCs w:val="28"/>
          <w:lang w:val="ro-MD"/>
        </w:rPr>
        <w:t>Cervidae;</w:t>
      </w:r>
    </w:p>
    <w:p w14:paraId="7BB60EA9" w14:textId="77777777" w:rsidR="000B10B0" w:rsidRPr="00253C0E" w:rsidRDefault="000B10B0" w:rsidP="00DF69C5">
      <w:pPr>
        <w:shd w:val="clear" w:color="auto" w:fill="FFFFFF"/>
        <w:spacing w:after="0" w:line="240" w:lineRule="auto"/>
        <w:ind w:firstLine="720"/>
        <w:jc w:val="both"/>
        <w:rPr>
          <w:rFonts w:ascii="Times New Roman" w:eastAsia="Times New Roman" w:hAnsi="Times New Roman" w:cs="Times New Roman"/>
          <w:i/>
          <w:iCs/>
          <w:sz w:val="28"/>
          <w:szCs w:val="28"/>
          <w:lang w:val="ro-MD"/>
        </w:rPr>
      </w:pPr>
      <w:r w:rsidRPr="00253C0E">
        <w:rPr>
          <w:rFonts w:ascii="Times New Roman" w:eastAsia="Times New Roman" w:hAnsi="Times New Roman" w:cs="Times New Roman"/>
          <w:i/>
          <w:iCs/>
          <w:sz w:val="28"/>
          <w:szCs w:val="28"/>
          <w:lang w:val="ro-MD"/>
        </w:rPr>
        <w:t>ren</w:t>
      </w:r>
      <w:r w:rsidRPr="00253C0E">
        <w:rPr>
          <w:rFonts w:ascii="Times New Roman" w:eastAsia="Times New Roman" w:hAnsi="Times New Roman" w:cs="Times New Roman"/>
          <w:sz w:val="28"/>
          <w:szCs w:val="28"/>
          <w:lang w:val="ro-MD"/>
        </w:rPr>
        <w:t xml:space="preserve"> - un ungulat din specia </w:t>
      </w:r>
      <w:r w:rsidRPr="00253C0E">
        <w:rPr>
          <w:rFonts w:ascii="Times New Roman" w:eastAsia="Times New Roman" w:hAnsi="Times New Roman" w:cs="Times New Roman"/>
          <w:i/>
          <w:iCs/>
          <w:sz w:val="28"/>
          <w:szCs w:val="28"/>
          <w:lang w:val="ro-MD"/>
        </w:rPr>
        <w:t>Rangifer</w:t>
      </w:r>
      <w:r w:rsidRPr="00253C0E">
        <w:rPr>
          <w:rFonts w:ascii="Times New Roman" w:eastAsia="Times New Roman" w:hAnsi="Times New Roman" w:cs="Times New Roman"/>
          <w:sz w:val="28"/>
          <w:szCs w:val="28"/>
          <w:lang w:val="ro-MD"/>
        </w:rPr>
        <w:t> </w:t>
      </w:r>
      <w:r w:rsidRPr="00253C0E">
        <w:rPr>
          <w:rFonts w:ascii="Times New Roman" w:eastAsia="Times New Roman" w:hAnsi="Times New Roman" w:cs="Times New Roman"/>
          <w:i/>
          <w:iCs/>
          <w:sz w:val="28"/>
          <w:szCs w:val="28"/>
          <w:lang w:val="ro-MD"/>
        </w:rPr>
        <w:t>tarandus;</w:t>
      </w:r>
    </w:p>
    <w:p w14:paraId="125D6D6C" w14:textId="5130D79F" w:rsidR="000B10B0" w:rsidRPr="00363BC2" w:rsidRDefault="000B10B0" w:rsidP="00DF69C5">
      <w:pPr>
        <w:pStyle w:val="Textcomentariu"/>
        <w:shd w:val="clear" w:color="auto" w:fill="FFFFFF"/>
        <w:spacing w:after="0"/>
        <w:ind w:firstLine="720"/>
        <w:jc w:val="both"/>
        <w:rPr>
          <w:rFonts w:ascii="Times New Roman" w:eastAsia="Times New Roman" w:hAnsi="Times New Roman" w:cs="Times New Roman"/>
          <w:color w:val="FF0000"/>
          <w:sz w:val="28"/>
          <w:szCs w:val="28"/>
          <w:lang w:val="ro-MD"/>
        </w:rPr>
      </w:pPr>
      <w:r w:rsidRPr="00363BC2">
        <w:rPr>
          <w:rFonts w:ascii="Times New Roman" w:eastAsia="Times New Roman" w:hAnsi="Times New Roman" w:cs="Times New Roman"/>
          <w:i/>
          <w:iCs/>
          <w:sz w:val="28"/>
          <w:szCs w:val="28"/>
          <w:lang w:val="ro-MD"/>
        </w:rPr>
        <w:t>circ ambulant</w:t>
      </w:r>
      <w:r w:rsidRPr="00363BC2">
        <w:rPr>
          <w:rFonts w:ascii="Times New Roman" w:eastAsia="Times New Roman" w:hAnsi="Times New Roman" w:cs="Times New Roman"/>
          <w:sz w:val="28"/>
          <w:szCs w:val="28"/>
          <w:lang w:val="ro-MD"/>
        </w:rPr>
        <w:t xml:space="preserve"> - o expoziție sau un târg care include animale sau numere cu animale și care intenționează să se deplaseze </w:t>
      </w:r>
      <w:r w:rsidR="00A426E4" w:rsidRPr="00363BC2">
        <w:rPr>
          <w:rFonts w:ascii="Times New Roman" w:eastAsia="Times New Roman" w:hAnsi="Times New Roman" w:cs="Times New Roman"/>
          <w:sz w:val="28"/>
          <w:szCs w:val="28"/>
          <w:lang w:val="ro-MD"/>
        </w:rPr>
        <w:t>între alte țări;</w:t>
      </w:r>
    </w:p>
    <w:p w14:paraId="253B7DCF" w14:textId="77777777" w:rsidR="000B10B0" w:rsidRPr="00363BC2" w:rsidRDefault="000B10B0" w:rsidP="00DF69C5">
      <w:pPr>
        <w:pStyle w:val="Textcomentariu"/>
        <w:shd w:val="clear" w:color="auto" w:fill="FFFFFF"/>
        <w:spacing w:after="0"/>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număr cu animale -</w:t>
      </w:r>
      <w:r w:rsidRPr="00363BC2">
        <w:rPr>
          <w:rFonts w:ascii="Times New Roman" w:eastAsia="Times New Roman" w:hAnsi="Times New Roman" w:cs="Times New Roman"/>
          <w:sz w:val="28"/>
          <w:szCs w:val="28"/>
          <w:lang w:val="ro-MD"/>
        </w:rPr>
        <w:t xml:space="preserve"> orice număr care include animale deținute în scopul unei expoziții sau al unui târg, și care poate face parte dintr-un circ;</w:t>
      </w:r>
    </w:p>
    <w:p w14:paraId="7656432A" w14:textId="77777777" w:rsidR="000B10B0" w:rsidRPr="00363BC2" w:rsidRDefault="000B10B0" w:rsidP="00DF69C5">
      <w:pPr>
        <w:pStyle w:val="Textcomentariu"/>
        <w:shd w:val="clear" w:color="auto" w:fill="FFFFFF"/>
        <w:spacing w:after="0"/>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păsări de curte de reproducție -</w:t>
      </w:r>
      <w:r w:rsidRPr="00363BC2">
        <w:rPr>
          <w:rFonts w:ascii="Times New Roman" w:eastAsia="Times New Roman" w:hAnsi="Times New Roman" w:cs="Times New Roman"/>
          <w:sz w:val="28"/>
          <w:szCs w:val="28"/>
          <w:lang w:val="ro-MD"/>
        </w:rPr>
        <w:t xml:space="preserve"> păsările de curte în vârstă de 72 de ore sau mai mult, destinate producției de ouă pentru incubație;</w:t>
      </w:r>
    </w:p>
    <w:p w14:paraId="665BA1B5" w14:textId="77777777" w:rsidR="000B10B0" w:rsidRPr="00363BC2" w:rsidRDefault="000B10B0" w:rsidP="00DF69C5">
      <w:pPr>
        <w:pStyle w:val="Textcomentariu"/>
        <w:shd w:val="clear" w:color="auto" w:fill="FFFFFF"/>
        <w:spacing w:after="0"/>
        <w:ind w:firstLine="720"/>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efectiv de păsări -</w:t>
      </w:r>
      <w:r w:rsidRPr="00363BC2">
        <w:rPr>
          <w:rFonts w:ascii="Times New Roman" w:eastAsia="Times New Roman" w:hAnsi="Times New Roman" w:cs="Times New Roman"/>
          <w:sz w:val="28"/>
          <w:szCs w:val="28"/>
          <w:lang w:val="ro-MD"/>
        </w:rPr>
        <w:t xml:space="preserve"> totalitatea păsărilor de curte sau a păsărilor captive cu același statut sanitar, deținute în aceeași incintă sau împrejmuire și care constituie o singură unitate epidemiologică; în crescătorii, acest termen include toate păsările care împart același spațiu aerian.</w:t>
      </w:r>
    </w:p>
    <w:p w14:paraId="7A1F970F"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28F30646"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0E446D98"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722D229A"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48956B9A"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274DBDF3"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6C7CE64C"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0E9BD558"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0B543B75"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3979AA9B"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0B92D181"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1A7C097F"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2385197E"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442FADC5"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742A44D7"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149FE9FD"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55E04861"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1845974B"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40C9DADC"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1ADDEFC2"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4F43A40B"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70F9072B"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1C950046"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1B383674"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568DBC62"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1680D6F1"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67C29F22"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305FD569"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678AF2DC"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5893DA55"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3B2BC4BF"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1927B35F"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23191124" w14:textId="45BA0FB2" w:rsidR="00D66E03" w:rsidRPr="00363BC2" w:rsidRDefault="005078CB"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Capitolul II</w:t>
      </w:r>
    </w:p>
    <w:p w14:paraId="13B34C73" w14:textId="7BAC9B13"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 xml:space="preserve">ÎNREGISTRAREA ȘI AUTORIZAREA TRANSPORTATORILOR ȘI A OPERATORILOR DE UNITĂȚI DE CĂTRE </w:t>
      </w:r>
      <w:r w:rsidR="00594C2C" w:rsidRPr="00363BC2">
        <w:rPr>
          <w:rFonts w:ascii="Times New Roman" w:eastAsia="Times New Roman" w:hAnsi="Times New Roman" w:cs="Times New Roman"/>
          <w:b/>
          <w:bCs/>
          <w:color w:val="000000"/>
          <w:sz w:val="28"/>
          <w:szCs w:val="28"/>
          <w:lang w:val="ro-MD"/>
        </w:rPr>
        <w:t>AUTORITATEA COMPETENTĂ</w:t>
      </w:r>
    </w:p>
    <w:p w14:paraId="60889E5C" w14:textId="7E99BA69" w:rsidR="00D66E03" w:rsidRPr="00DC01C8" w:rsidRDefault="0076759D"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DC01C8">
        <w:rPr>
          <w:rFonts w:ascii="Times New Roman" w:eastAsia="Times New Roman" w:hAnsi="Times New Roman" w:cs="Times New Roman"/>
          <w:b/>
          <w:bCs/>
          <w:iCs/>
          <w:color w:val="000000"/>
          <w:sz w:val="28"/>
          <w:szCs w:val="28"/>
          <w:lang w:val="ro-MD"/>
        </w:rPr>
        <w:lastRenderedPageBreak/>
        <w:t>Secțiunea</w:t>
      </w:r>
      <w:r w:rsidR="00D66E03" w:rsidRPr="00DC01C8">
        <w:rPr>
          <w:rFonts w:ascii="Times New Roman" w:eastAsia="Times New Roman" w:hAnsi="Times New Roman" w:cs="Times New Roman"/>
          <w:b/>
          <w:bCs/>
          <w:iCs/>
          <w:color w:val="000000"/>
          <w:sz w:val="28"/>
          <w:szCs w:val="28"/>
          <w:lang w:val="ro-MD"/>
        </w:rPr>
        <w:t xml:space="preserve"> 1</w:t>
      </w:r>
      <w:r w:rsidR="00DC01C8" w:rsidRPr="00DC01C8">
        <w:rPr>
          <w:rFonts w:ascii="Times New Roman" w:eastAsia="Times New Roman" w:hAnsi="Times New Roman" w:cs="Times New Roman"/>
          <w:b/>
          <w:bCs/>
          <w:iCs/>
          <w:color w:val="000000"/>
          <w:sz w:val="28"/>
          <w:szCs w:val="28"/>
          <w:lang w:val="ro-MD"/>
        </w:rPr>
        <w:t>-a</w:t>
      </w:r>
    </w:p>
    <w:p w14:paraId="74300D4E" w14:textId="31E7711B"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i/>
          <w:iCs/>
          <w:color w:val="FF0000"/>
          <w:sz w:val="28"/>
          <w:szCs w:val="28"/>
          <w:lang w:val="ro-MD"/>
        </w:rPr>
      </w:pPr>
      <w:r w:rsidRPr="00363BC2">
        <w:rPr>
          <w:rFonts w:ascii="Times New Roman" w:eastAsia="Times New Roman" w:hAnsi="Times New Roman" w:cs="Times New Roman"/>
          <w:b/>
          <w:bCs/>
          <w:i/>
          <w:iCs/>
          <w:color w:val="000000"/>
          <w:sz w:val="28"/>
          <w:szCs w:val="28"/>
          <w:lang w:val="ro-MD"/>
        </w:rPr>
        <w:t xml:space="preserve">Înregistrarea transportatorilor de alte animale terestre deținute decât ungulatele pentru transportul </w:t>
      </w:r>
      <w:r w:rsidR="000F655F" w:rsidRPr="00363BC2">
        <w:rPr>
          <w:rFonts w:ascii="Times New Roman" w:eastAsia="Times New Roman" w:hAnsi="Times New Roman" w:cs="Times New Roman"/>
          <w:b/>
          <w:bCs/>
          <w:i/>
          <w:iCs/>
          <w:color w:val="000000"/>
          <w:sz w:val="28"/>
          <w:szCs w:val="28"/>
          <w:lang w:val="ro-MD"/>
        </w:rPr>
        <w:t>acestora</w:t>
      </w:r>
      <w:r w:rsidRPr="00363BC2">
        <w:rPr>
          <w:rFonts w:ascii="Times New Roman" w:eastAsia="Times New Roman" w:hAnsi="Times New Roman" w:cs="Times New Roman"/>
          <w:b/>
          <w:bCs/>
          <w:i/>
          <w:iCs/>
          <w:color w:val="FF0000"/>
          <w:sz w:val="28"/>
          <w:szCs w:val="28"/>
          <w:lang w:val="ro-MD"/>
        </w:rPr>
        <w:t xml:space="preserve"> </w:t>
      </w:r>
    </w:p>
    <w:p w14:paraId="01399F94" w14:textId="20D6426E" w:rsidR="00D66E03" w:rsidRPr="00363BC2" w:rsidRDefault="00541B02" w:rsidP="00704118">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20</w:t>
      </w:r>
      <w:r w:rsidR="0016298C" w:rsidRPr="00363BC2">
        <w:rPr>
          <w:rFonts w:ascii="Times New Roman" w:eastAsia="Times New Roman" w:hAnsi="Times New Roman" w:cs="Times New Roman"/>
          <w:b/>
          <w:bCs/>
          <w:color w:val="000000"/>
          <w:sz w:val="28"/>
          <w:szCs w:val="28"/>
          <w:lang w:val="ro-MD"/>
        </w:rPr>
        <w:t>.</w:t>
      </w:r>
      <w:r w:rsidR="0016298C"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Transportatorii care transportă câini, pisici și dihori domestici deținuți, precum și păsări de curte</w:t>
      </w:r>
      <w:r w:rsidR="004F1463" w:rsidRPr="00363BC2">
        <w:rPr>
          <w:rFonts w:ascii="Times New Roman" w:eastAsia="Times New Roman" w:hAnsi="Times New Roman" w:cs="Times New Roman"/>
          <w:color w:val="000000"/>
          <w:sz w:val="28"/>
          <w:szCs w:val="28"/>
          <w:lang w:val="ro-MD"/>
        </w:rPr>
        <w:t>,</w:t>
      </w:r>
      <w:r w:rsidR="00D66E03" w:rsidRPr="00363BC2">
        <w:rPr>
          <w:rFonts w:ascii="Times New Roman" w:eastAsia="Times New Roman" w:hAnsi="Times New Roman" w:cs="Times New Roman"/>
          <w:color w:val="000000"/>
          <w:sz w:val="28"/>
          <w:szCs w:val="28"/>
          <w:lang w:val="ro-MD"/>
        </w:rPr>
        <w:t xml:space="preserve"> pentru a fi înregistrați</w:t>
      </w:r>
      <w:r w:rsidR="006961AA" w:rsidRPr="00363BC2">
        <w:rPr>
          <w:rFonts w:ascii="Times New Roman" w:eastAsia="Times New Roman" w:hAnsi="Times New Roman" w:cs="Times New Roman"/>
          <w:color w:val="000000"/>
          <w:sz w:val="28"/>
          <w:szCs w:val="28"/>
          <w:lang w:val="ro-MD"/>
        </w:rPr>
        <w:t xml:space="preserve"> în con</w:t>
      </w:r>
      <w:r w:rsidR="003C750B" w:rsidRPr="00363BC2">
        <w:rPr>
          <w:rFonts w:ascii="Times New Roman" w:eastAsia="Times New Roman" w:hAnsi="Times New Roman" w:cs="Times New Roman"/>
          <w:color w:val="000000"/>
          <w:sz w:val="28"/>
          <w:szCs w:val="28"/>
          <w:lang w:val="ro-MD"/>
        </w:rPr>
        <w:t xml:space="preserve">formitate cu prevederile art.93 </w:t>
      </w:r>
      <w:r w:rsidR="006961AA" w:rsidRPr="00363BC2">
        <w:rPr>
          <w:rFonts w:ascii="Times New Roman" w:eastAsia="Times New Roman" w:hAnsi="Times New Roman" w:cs="Times New Roman"/>
          <w:color w:val="000000"/>
          <w:sz w:val="28"/>
          <w:szCs w:val="28"/>
          <w:lang w:val="ro-MD"/>
        </w:rPr>
        <w:t>din L</w:t>
      </w:r>
      <w:r w:rsidR="003C750B" w:rsidRPr="00363BC2">
        <w:rPr>
          <w:rFonts w:ascii="Times New Roman" w:eastAsia="Times New Roman" w:hAnsi="Times New Roman" w:cs="Times New Roman"/>
          <w:color w:val="000000"/>
          <w:sz w:val="28"/>
          <w:szCs w:val="28"/>
          <w:lang w:val="ro-MD"/>
        </w:rPr>
        <w:t>e</w:t>
      </w:r>
      <w:r w:rsidR="006961AA" w:rsidRPr="00363BC2">
        <w:rPr>
          <w:rFonts w:ascii="Times New Roman" w:eastAsia="Times New Roman" w:hAnsi="Times New Roman" w:cs="Times New Roman"/>
          <w:color w:val="000000"/>
          <w:sz w:val="28"/>
          <w:szCs w:val="28"/>
          <w:lang w:val="ro-MD"/>
        </w:rPr>
        <w:t>gea privind</w:t>
      </w:r>
      <w:r w:rsidR="003C750B" w:rsidRPr="00363BC2">
        <w:rPr>
          <w:rFonts w:ascii="Times New Roman" w:eastAsia="Times New Roman" w:hAnsi="Times New Roman" w:cs="Times New Roman"/>
          <w:color w:val="000000"/>
          <w:sz w:val="28"/>
          <w:szCs w:val="28"/>
          <w:lang w:val="ro-MD"/>
        </w:rPr>
        <w:t xml:space="preserve"> sănătatea animală</w:t>
      </w:r>
      <w:r w:rsidR="006961AA"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înainte de a începe astfel de activități, furnizează </w:t>
      </w:r>
      <w:r w:rsidR="00784387" w:rsidRPr="00363BC2">
        <w:rPr>
          <w:rFonts w:ascii="Times New Roman" w:eastAsia="Times New Roman" w:hAnsi="Times New Roman" w:cs="Times New Roman"/>
          <w:color w:val="000000"/>
          <w:sz w:val="28"/>
          <w:szCs w:val="28"/>
          <w:lang w:val="ro-MD"/>
        </w:rPr>
        <w:t>autorității competente</w:t>
      </w:r>
      <w:r w:rsidR="00150FF0"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informații cu privire la:</w:t>
      </w:r>
    </w:p>
    <w:p w14:paraId="1AABACF0" w14:textId="16C0E290" w:rsidR="001F2456" w:rsidRPr="00363BC2" w:rsidRDefault="001F2456" w:rsidP="0070411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denumirea și adresa transportatorului;</w:t>
      </w:r>
    </w:p>
    <w:p w14:paraId="47162132" w14:textId="77777777" w:rsidR="001F2456" w:rsidRPr="00363BC2" w:rsidRDefault="001F2456" w:rsidP="0070411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speciile al căror transport este planificat;</w:t>
      </w:r>
    </w:p>
    <w:p w14:paraId="37044E5F" w14:textId="77777777" w:rsidR="001F2456" w:rsidRPr="00363BC2" w:rsidRDefault="001F2456" w:rsidP="0070411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3) </w:t>
      </w:r>
      <w:r w:rsidR="00141A92" w:rsidRPr="00363BC2">
        <w:rPr>
          <w:rFonts w:ascii="Times New Roman" w:eastAsia="Times New Roman" w:hAnsi="Times New Roman" w:cs="Times New Roman"/>
          <w:sz w:val="28"/>
          <w:szCs w:val="28"/>
          <w:lang w:val="ro-MD"/>
        </w:rPr>
        <w:t>tipul de transport;</w:t>
      </w:r>
    </w:p>
    <w:p w14:paraId="3B3F7485" w14:textId="77777777" w:rsidR="00141A92" w:rsidRPr="00363BC2" w:rsidRDefault="00141A92" w:rsidP="0070411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 mijlocul de transport.</w:t>
      </w:r>
    </w:p>
    <w:p w14:paraId="0C65DC46" w14:textId="17E3E9AC" w:rsidR="00141A92" w:rsidRPr="00363BC2" w:rsidRDefault="005D5E47" w:rsidP="00704118">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5D5E47">
        <w:rPr>
          <w:rFonts w:ascii="Times New Roman" w:eastAsia="Times New Roman" w:hAnsi="Times New Roman" w:cs="Times New Roman"/>
          <w:b/>
          <w:bCs/>
          <w:sz w:val="28"/>
          <w:szCs w:val="28"/>
          <w:lang w:val="ro-MD"/>
        </w:rPr>
        <w:t>21</w:t>
      </w:r>
      <w:r w:rsidR="00141A92" w:rsidRPr="00363BC2">
        <w:rPr>
          <w:rFonts w:ascii="Times New Roman" w:eastAsia="Times New Roman" w:hAnsi="Times New Roman" w:cs="Times New Roman"/>
          <w:b/>
          <w:bCs/>
          <w:sz w:val="28"/>
          <w:szCs w:val="28"/>
          <w:lang w:val="ro-MD"/>
        </w:rPr>
        <w:t>.</w:t>
      </w:r>
      <w:r w:rsidR="00141A92" w:rsidRPr="00363BC2">
        <w:rPr>
          <w:rFonts w:ascii="Times New Roman" w:eastAsia="Times New Roman" w:hAnsi="Times New Roman" w:cs="Times New Roman"/>
          <w:sz w:val="28"/>
          <w:szCs w:val="28"/>
          <w:lang w:val="ro-MD"/>
        </w:rPr>
        <w:t xml:space="preserve"> </w:t>
      </w:r>
      <w:r w:rsidR="00141A92" w:rsidRPr="00363BC2">
        <w:rPr>
          <w:rFonts w:ascii="Times New Roman" w:eastAsia="Times New Roman" w:hAnsi="Times New Roman" w:cs="Times New Roman"/>
          <w:color w:val="000000"/>
          <w:sz w:val="28"/>
          <w:szCs w:val="28"/>
          <w:lang w:val="ro-MD"/>
        </w:rPr>
        <w:t>Transportatorii de câini, pisici și dihori domestici deținuți, ast</w:t>
      </w:r>
      <w:r w:rsidR="00D13613">
        <w:rPr>
          <w:rFonts w:ascii="Times New Roman" w:eastAsia="Times New Roman" w:hAnsi="Times New Roman" w:cs="Times New Roman"/>
          <w:color w:val="000000"/>
          <w:sz w:val="28"/>
          <w:szCs w:val="28"/>
          <w:lang w:val="ro-MD"/>
        </w:rPr>
        <w:t>fel cum se menționează la pct.20</w:t>
      </w:r>
      <w:r w:rsidR="00141A92" w:rsidRPr="00363BC2">
        <w:rPr>
          <w:rFonts w:ascii="Times New Roman" w:eastAsia="Times New Roman" w:hAnsi="Times New Roman" w:cs="Times New Roman"/>
          <w:color w:val="000000"/>
          <w:sz w:val="28"/>
          <w:szCs w:val="28"/>
          <w:lang w:val="ro-MD"/>
        </w:rPr>
        <w:t xml:space="preserve"> informează </w:t>
      </w:r>
      <w:r w:rsidR="00B60A58" w:rsidRPr="00363BC2">
        <w:rPr>
          <w:rFonts w:ascii="Times New Roman" w:eastAsia="Times New Roman" w:hAnsi="Times New Roman" w:cs="Times New Roman"/>
          <w:sz w:val="28"/>
          <w:szCs w:val="28"/>
          <w:lang w:val="ro-MD"/>
        </w:rPr>
        <w:t>autoritatea competentă</w:t>
      </w:r>
      <w:r w:rsidR="00141A92" w:rsidRPr="00363BC2">
        <w:rPr>
          <w:rFonts w:ascii="Times New Roman" w:eastAsia="Times New Roman" w:hAnsi="Times New Roman" w:cs="Times New Roman"/>
          <w:color w:val="FF0000"/>
          <w:sz w:val="28"/>
          <w:szCs w:val="28"/>
          <w:lang w:val="ro-MD"/>
        </w:rPr>
        <w:t xml:space="preserve"> </w:t>
      </w:r>
      <w:r w:rsidR="00141A92" w:rsidRPr="00363BC2">
        <w:rPr>
          <w:rFonts w:ascii="Times New Roman" w:eastAsia="Times New Roman" w:hAnsi="Times New Roman" w:cs="Times New Roman"/>
          <w:color w:val="000000"/>
          <w:sz w:val="28"/>
          <w:szCs w:val="28"/>
          <w:lang w:val="ro-MD"/>
        </w:rPr>
        <w:t>cu privire la numărul de animale al căror transport este planificat.</w:t>
      </w:r>
    </w:p>
    <w:p w14:paraId="3AC0279F" w14:textId="5186D10C" w:rsidR="00141A92" w:rsidRPr="00363BC2" w:rsidRDefault="005D5E47" w:rsidP="00704118">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22</w:t>
      </w:r>
      <w:r w:rsidR="00141A92" w:rsidRPr="00363BC2">
        <w:rPr>
          <w:rFonts w:ascii="Times New Roman" w:eastAsia="Times New Roman" w:hAnsi="Times New Roman" w:cs="Times New Roman"/>
          <w:b/>
          <w:bCs/>
          <w:color w:val="000000"/>
          <w:sz w:val="28"/>
          <w:szCs w:val="28"/>
          <w:lang w:val="ro-MD"/>
        </w:rPr>
        <w:t>.</w:t>
      </w:r>
      <w:r w:rsidR="00141A92" w:rsidRPr="00363BC2">
        <w:rPr>
          <w:rFonts w:ascii="Times New Roman" w:eastAsia="Times New Roman" w:hAnsi="Times New Roman" w:cs="Times New Roman"/>
          <w:color w:val="000000"/>
          <w:sz w:val="28"/>
          <w:szCs w:val="28"/>
          <w:lang w:val="ro-MD"/>
        </w:rPr>
        <w:t xml:space="preserve"> Transportatorii de păsări de curte, astf</w:t>
      </w:r>
      <w:r w:rsidR="00D13613">
        <w:rPr>
          <w:rFonts w:ascii="Times New Roman" w:eastAsia="Times New Roman" w:hAnsi="Times New Roman" w:cs="Times New Roman"/>
          <w:color w:val="000000"/>
          <w:sz w:val="28"/>
          <w:szCs w:val="28"/>
          <w:lang w:val="ro-MD"/>
        </w:rPr>
        <w:t xml:space="preserve">el cum se menționează la pct.20 </w:t>
      </w:r>
      <w:r w:rsidR="00141A92" w:rsidRPr="00363BC2">
        <w:rPr>
          <w:rFonts w:ascii="Times New Roman" w:eastAsia="Times New Roman" w:hAnsi="Times New Roman" w:cs="Times New Roman"/>
          <w:color w:val="000000"/>
          <w:sz w:val="28"/>
          <w:szCs w:val="28"/>
          <w:lang w:val="ro-MD"/>
        </w:rPr>
        <w:t xml:space="preserve">informează </w:t>
      </w:r>
      <w:r w:rsidR="00AC7915" w:rsidRPr="00363BC2">
        <w:rPr>
          <w:rFonts w:ascii="Times New Roman" w:eastAsia="Times New Roman" w:hAnsi="Times New Roman" w:cs="Times New Roman"/>
          <w:color w:val="000000"/>
          <w:sz w:val="28"/>
          <w:szCs w:val="28"/>
          <w:lang w:val="ro-MD"/>
        </w:rPr>
        <w:t>autoritatea competentă</w:t>
      </w:r>
      <w:r w:rsidR="004F1463" w:rsidRPr="00363BC2">
        <w:rPr>
          <w:rFonts w:ascii="Times New Roman" w:eastAsia="Times New Roman" w:hAnsi="Times New Roman" w:cs="Times New Roman"/>
          <w:color w:val="000000"/>
          <w:sz w:val="28"/>
          <w:szCs w:val="28"/>
          <w:lang w:val="ro-MD"/>
        </w:rPr>
        <w:t xml:space="preserve"> </w:t>
      </w:r>
      <w:r w:rsidR="00141A92" w:rsidRPr="00363BC2">
        <w:rPr>
          <w:rFonts w:ascii="Times New Roman" w:eastAsia="Times New Roman" w:hAnsi="Times New Roman" w:cs="Times New Roman"/>
          <w:color w:val="000000"/>
          <w:sz w:val="28"/>
          <w:szCs w:val="28"/>
          <w:lang w:val="ro-MD"/>
        </w:rPr>
        <w:t>cu privire la categoriile de păsări de curte al căror transport este planificat</w:t>
      </w:r>
      <w:r w:rsidR="00B618AA" w:rsidRPr="00363BC2">
        <w:rPr>
          <w:rFonts w:ascii="Times New Roman" w:eastAsia="Times New Roman" w:hAnsi="Times New Roman" w:cs="Times New Roman"/>
          <w:color w:val="000000"/>
          <w:sz w:val="28"/>
          <w:szCs w:val="28"/>
          <w:lang w:val="ro-MD"/>
        </w:rPr>
        <w:t>.</w:t>
      </w:r>
    </w:p>
    <w:p w14:paraId="78BCCF75" w14:textId="63B9185D" w:rsidR="00B618AA" w:rsidRPr="00363BC2" w:rsidRDefault="005D5E47" w:rsidP="00704118">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color w:val="000000"/>
          <w:sz w:val="28"/>
          <w:szCs w:val="28"/>
          <w:lang w:val="ro-MD"/>
        </w:rPr>
        <w:t>23</w:t>
      </w:r>
      <w:r w:rsidR="00B618AA" w:rsidRPr="00363BC2">
        <w:rPr>
          <w:rFonts w:ascii="Times New Roman" w:eastAsia="Times New Roman" w:hAnsi="Times New Roman" w:cs="Times New Roman"/>
          <w:b/>
          <w:bCs/>
          <w:color w:val="000000"/>
          <w:sz w:val="28"/>
          <w:szCs w:val="28"/>
          <w:lang w:val="ro-MD"/>
        </w:rPr>
        <w:t>.</w:t>
      </w:r>
      <w:r w:rsidR="00B618AA" w:rsidRPr="00363BC2">
        <w:rPr>
          <w:rFonts w:ascii="Times New Roman" w:eastAsia="Times New Roman" w:hAnsi="Times New Roman" w:cs="Times New Roman"/>
          <w:color w:val="000000"/>
          <w:sz w:val="28"/>
          <w:szCs w:val="28"/>
          <w:lang w:val="ro-MD"/>
        </w:rPr>
        <w:t xml:space="preserve"> Transportatorii</w:t>
      </w:r>
      <w:r w:rsidR="003D4BC7" w:rsidRPr="00363BC2">
        <w:rPr>
          <w:rFonts w:ascii="Times New Roman" w:eastAsia="Times New Roman" w:hAnsi="Times New Roman" w:cs="Times New Roman"/>
          <w:color w:val="000000"/>
          <w:sz w:val="28"/>
          <w:szCs w:val="28"/>
          <w:lang w:val="ro-MD"/>
        </w:rPr>
        <w:t xml:space="preserve"> </w:t>
      </w:r>
      <w:r w:rsidR="00B618AA" w:rsidRPr="00363BC2">
        <w:rPr>
          <w:rFonts w:ascii="Times New Roman" w:eastAsia="Times New Roman" w:hAnsi="Times New Roman" w:cs="Times New Roman"/>
          <w:color w:val="000000"/>
          <w:sz w:val="28"/>
          <w:szCs w:val="28"/>
          <w:lang w:val="ro-MD"/>
        </w:rPr>
        <w:t>mențion</w:t>
      </w:r>
      <w:r w:rsidR="003D4BC7" w:rsidRPr="00363BC2">
        <w:rPr>
          <w:rFonts w:ascii="Times New Roman" w:eastAsia="Times New Roman" w:hAnsi="Times New Roman" w:cs="Times New Roman"/>
          <w:color w:val="000000"/>
          <w:sz w:val="28"/>
          <w:szCs w:val="28"/>
          <w:lang w:val="ro-MD"/>
        </w:rPr>
        <w:t xml:space="preserve">ați </w:t>
      </w:r>
      <w:r w:rsidR="00D13613">
        <w:rPr>
          <w:rFonts w:ascii="Times New Roman" w:eastAsia="Times New Roman" w:hAnsi="Times New Roman" w:cs="Times New Roman"/>
          <w:color w:val="000000"/>
          <w:sz w:val="28"/>
          <w:szCs w:val="28"/>
          <w:lang w:val="ro-MD"/>
        </w:rPr>
        <w:t>la pct.20</w:t>
      </w:r>
      <w:r w:rsidR="00B618AA" w:rsidRPr="00363BC2">
        <w:rPr>
          <w:rFonts w:ascii="Times New Roman" w:eastAsia="Times New Roman" w:hAnsi="Times New Roman" w:cs="Times New Roman"/>
          <w:color w:val="000000"/>
          <w:sz w:val="28"/>
          <w:szCs w:val="28"/>
          <w:lang w:val="ro-MD"/>
        </w:rPr>
        <w:t xml:space="preserve"> informează </w:t>
      </w:r>
      <w:r w:rsidR="00AC7915" w:rsidRPr="00363BC2">
        <w:rPr>
          <w:rFonts w:ascii="Times New Roman" w:eastAsia="Times New Roman" w:hAnsi="Times New Roman" w:cs="Times New Roman"/>
          <w:sz w:val="28"/>
          <w:szCs w:val="28"/>
          <w:lang w:val="ro-MD"/>
        </w:rPr>
        <w:t>autoritatea competentă</w:t>
      </w:r>
      <w:r w:rsidR="00150FF0" w:rsidRPr="00363BC2">
        <w:rPr>
          <w:rFonts w:ascii="Times New Roman" w:eastAsia="Times New Roman" w:hAnsi="Times New Roman" w:cs="Times New Roman"/>
          <w:color w:val="FF0000"/>
          <w:sz w:val="28"/>
          <w:szCs w:val="28"/>
          <w:lang w:val="ro-MD"/>
        </w:rPr>
        <w:t xml:space="preserve"> </w:t>
      </w:r>
      <w:r w:rsidR="00B618AA" w:rsidRPr="00363BC2">
        <w:rPr>
          <w:rFonts w:ascii="Times New Roman" w:eastAsia="Times New Roman" w:hAnsi="Times New Roman" w:cs="Times New Roman"/>
          <w:color w:val="000000"/>
          <w:sz w:val="28"/>
          <w:szCs w:val="28"/>
          <w:lang w:val="ro-MD"/>
        </w:rPr>
        <w:t xml:space="preserve">cu privire la orice </w:t>
      </w:r>
      <w:r w:rsidR="00B618AA" w:rsidRPr="00363BC2">
        <w:rPr>
          <w:rFonts w:ascii="Times New Roman" w:eastAsia="Times New Roman" w:hAnsi="Times New Roman" w:cs="Times New Roman"/>
          <w:sz w:val="28"/>
          <w:szCs w:val="28"/>
          <w:lang w:val="ro-MD"/>
        </w:rPr>
        <w:t>schimbări în privința</w:t>
      </w:r>
      <w:r w:rsidR="00D13613">
        <w:rPr>
          <w:rFonts w:ascii="Times New Roman" w:eastAsia="Times New Roman" w:hAnsi="Times New Roman" w:cs="Times New Roman"/>
          <w:sz w:val="28"/>
          <w:szCs w:val="28"/>
          <w:lang w:val="ro-MD"/>
        </w:rPr>
        <w:t xml:space="preserve"> aspectelor menționate la pct.20</w:t>
      </w:r>
      <w:r w:rsidR="00B618AA" w:rsidRPr="00363BC2">
        <w:rPr>
          <w:rFonts w:ascii="Times New Roman" w:eastAsia="Times New Roman" w:hAnsi="Times New Roman" w:cs="Times New Roman"/>
          <w:sz w:val="28"/>
          <w:szCs w:val="28"/>
          <w:lang w:val="ro-MD"/>
        </w:rPr>
        <w:t>-</w:t>
      </w:r>
      <w:r w:rsidR="00D13613">
        <w:rPr>
          <w:rFonts w:ascii="Times New Roman" w:eastAsia="Times New Roman" w:hAnsi="Times New Roman" w:cs="Times New Roman"/>
          <w:sz w:val="28"/>
          <w:szCs w:val="28"/>
          <w:lang w:val="ro-MD"/>
        </w:rPr>
        <w:t>23</w:t>
      </w:r>
      <w:r w:rsidR="003D4BC7" w:rsidRPr="00363BC2">
        <w:rPr>
          <w:rFonts w:ascii="Times New Roman" w:eastAsia="Times New Roman" w:hAnsi="Times New Roman" w:cs="Times New Roman"/>
          <w:sz w:val="28"/>
          <w:szCs w:val="28"/>
          <w:lang w:val="ro-MD"/>
        </w:rPr>
        <w:t xml:space="preserve">, precum și cu privire la </w:t>
      </w:r>
      <w:r w:rsidR="00B618AA" w:rsidRPr="00363BC2">
        <w:rPr>
          <w:rFonts w:ascii="Times New Roman" w:eastAsia="Times New Roman" w:hAnsi="Times New Roman" w:cs="Times New Roman"/>
          <w:sz w:val="28"/>
          <w:szCs w:val="28"/>
          <w:lang w:val="ro-MD"/>
        </w:rPr>
        <w:t>încetarea activității de transport.</w:t>
      </w:r>
    </w:p>
    <w:p w14:paraId="4AF265E2" w14:textId="77777777" w:rsidR="00F10B13" w:rsidRPr="00363BC2" w:rsidRDefault="00F10B13" w:rsidP="00601B97">
      <w:pPr>
        <w:shd w:val="clear" w:color="auto" w:fill="FFFFFF"/>
        <w:spacing w:after="0" w:line="240" w:lineRule="auto"/>
        <w:jc w:val="both"/>
        <w:rPr>
          <w:rFonts w:ascii="Times New Roman" w:eastAsia="Times New Roman" w:hAnsi="Times New Roman" w:cs="Times New Roman"/>
          <w:sz w:val="28"/>
          <w:szCs w:val="28"/>
          <w:lang w:val="ro-MD"/>
        </w:rPr>
      </w:pPr>
    </w:p>
    <w:p w14:paraId="1D5BD921" w14:textId="77777777" w:rsidR="00D66E03" w:rsidRPr="00DC01C8"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67A58DF1" w14:textId="77777777" w:rsidR="00D66E03" w:rsidRPr="00DC01C8"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55435747" w14:textId="77777777" w:rsidR="00D66E03" w:rsidRPr="00DC01C8"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13781AE2" w14:textId="77777777" w:rsidR="00D66E03" w:rsidRPr="00DC01C8" w:rsidRDefault="00D66E03" w:rsidP="00B618AA">
      <w:pPr>
        <w:shd w:val="clear" w:color="auto" w:fill="FFFFFF"/>
        <w:spacing w:before="120" w:after="0" w:line="240" w:lineRule="auto"/>
        <w:jc w:val="both"/>
        <w:rPr>
          <w:rFonts w:ascii="Times New Roman" w:eastAsia="Times New Roman" w:hAnsi="Times New Roman" w:cs="Times New Roman"/>
          <w:vanish/>
          <w:color w:val="000000"/>
          <w:sz w:val="28"/>
          <w:szCs w:val="28"/>
          <w:lang w:val="ro-MD"/>
        </w:rPr>
      </w:pPr>
    </w:p>
    <w:p w14:paraId="332E0B7A" w14:textId="600ADC86" w:rsidR="00601B97" w:rsidRPr="00DC01C8" w:rsidRDefault="006A2004" w:rsidP="00601B97">
      <w:pPr>
        <w:shd w:val="clear" w:color="auto" w:fill="FFFFFF"/>
        <w:spacing w:before="480" w:after="0" w:line="240" w:lineRule="auto"/>
        <w:jc w:val="center"/>
        <w:rPr>
          <w:rFonts w:ascii="Times New Roman" w:eastAsia="Times New Roman" w:hAnsi="Times New Roman" w:cs="Times New Roman"/>
          <w:b/>
          <w:bCs/>
          <w:iCs/>
          <w:color w:val="000000"/>
          <w:sz w:val="28"/>
          <w:szCs w:val="28"/>
          <w:lang w:val="ro-MD"/>
        </w:rPr>
      </w:pPr>
      <w:r w:rsidRPr="00DC01C8">
        <w:rPr>
          <w:rFonts w:ascii="Times New Roman" w:eastAsia="Times New Roman" w:hAnsi="Times New Roman" w:cs="Times New Roman"/>
          <w:b/>
          <w:bCs/>
          <w:iCs/>
          <w:color w:val="000000"/>
          <w:sz w:val="28"/>
          <w:szCs w:val="28"/>
          <w:lang w:val="ro-MD"/>
        </w:rPr>
        <w:t xml:space="preserve">Secțiunea </w:t>
      </w:r>
      <w:r w:rsidR="00DC01C8" w:rsidRPr="00DC01C8">
        <w:rPr>
          <w:rFonts w:ascii="Times New Roman" w:eastAsia="Times New Roman" w:hAnsi="Times New Roman" w:cs="Times New Roman"/>
          <w:b/>
          <w:bCs/>
          <w:iCs/>
          <w:color w:val="000000"/>
          <w:sz w:val="28"/>
          <w:szCs w:val="28"/>
          <w:lang w:val="ro-MD"/>
        </w:rPr>
        <w:t xml:space="preserve">a </w:t>
      </w:r>
      <w:r w:rsidR="00D66E03" w:rsidRPr="00DC01C8">
        <w:rPr>
          <w:rFonts w:ascii="Times New Roman" w:eastAsia="Times New Roman" w:hAnsi="Times New Roman" w:cs="Times New Roman"/>
          <w:b/>
          <w:bCs/>
          <w:iCs/>
          <w:color w:val="000000"/>
          <w:sz w:val="28"/>
          <w:szCs w:val="28"/>
          <w:lang w:val="ro-MD"/>
        </w:rPr>
        <w:t>2</w:t>
      </w:r>
      <w:r w:rsidR="00DC01C8" w:rsidRPr="00DC01C8">
        <w:rPr>
          <w:rFonts w:ascii="Times New Roman" w:eastAsia="Times New Roman" w:hAnsi="Times New Roman" w:cs="Times New Roman"/>
          <w:b/>
          <w:bCs/>
          <w:iCs/>
          <w:color w:val="000000"/>
          <w:sz w:val="28"/>
          <w:szCs w:val="28"/>
          <w:lang w:val="ro-MD"/>
        </w:rPr>
        <w:t>-a</w:t>
      </w:r>
    </w:p>
    <w:p w14:paraId="406DE6CA"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Autorizarea unităților pentru operațiuni de colectare de ungulate și păsări de curte, a incubatoarelor și a unităților care dețin păsări de curte</w:t>
      </w:r>
    </w:p>
    <w:p w14:paraId="18385372" w14:textId="5C2DAB4E" w:rsidR="008C08FA" w:rsidRPr="00363BC2" w:rsidRDefault="00981782" w:rsidP="003947D2">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24</w:t>
      </w:r>
      <w:r w:rsidR="003947D2" w:rsidRPr="00363BC2">
        <w:rPr>
          <w:rFonts w:ascii="Times New Roman" w:eastAsia="Times New Roman" w:hAnsi="Times New Roman" w:cs="Times New Roman"/>
          <w:b/>
          <w:bCs/>
          <w:color w:val="000000"/>
          <w:sz w:val="28"/>
          <w:szCs w:val="28"/>
          <w:lang w:val="ro-MD"/>
        </w:rPr>
        <w:t>.</w:t>
      </w:r>
      <w:r w:rsidR="003947D2" w:rsidRPr="00363BC2">
        <w:rPr>
          <w:rFonts w:ascii="Times New Roman" w:eastAsia="Times New Roman" w:hAnsi="Times New Roman" w:cs="Times New Roman"/>
          <w:i/>
          <w:iCs/>
          <w:color w:val="000000"/>
          <w:sz w:val="28"/>
          <w:szCs w:val="28"/>
          <w:lang w:val="ro-MD"/>
        </w:rPr>
        <w:t xml:space="preserve"> </w:t>
      </w:r>
      <w:r w:rsidR="004D42C0" w:rsidRPr="00363BC2">
        <w:rPr>
          <w:rFonts w:ascii="Times New Roman" w:eastAsia="Times New Roman" w:hAnsi="Times New Roman" w:cs="Times New Roman"/>
          <w:color w:val="000000"/>
          <w:sz w:val="28"/>
          <w:szCs w:val="28"/>
          <w:lang w:val="ro-MD"/>
        </w:rPr>
        <w:t>Prin derogare</w:t>
      </w:r>
      <w:r w:rsidR="00421652" w:rsidRPr="00363BC2">
        <w:rPr>
          <w:rFonts w:ascii="Times New Roman" w:eastAsia="Times New Roman" w:hAnsi="Times New Roman" w:cs="Times New Roman"/>
          <w:color w:val="000000"/>
          <w:sz w:val="28"/>
          <w:szCs w:val="28"/>
          <w:lang w:val="ro-MD"/>
        </w:rPr>
        <w:t xml:space="preserve"> de la art.94 alin.(1) lit.a), c) și </w:t>
      </w:r>
      <w:r w:rsidR="004D42C0" w:rsidRPr="00363BC2">
        <w:rPr>
          <w:rFonts w:ascii="Times New Roman" w:eastAsia="Times New Roman" w:hAnsi="Times New Roman" w:cs="Times New Roman"/>
          <w:color w:val="000000"/>
          <w:sz w:val="28"/>
          <w:szCs w:val="28"/>
          <w:lang w:val="ro-MD"/>
        </w:rPr>
        <w:t>d) din Legea nr.196/2024, operatorii următoarelor tipuri de unități nu au obligația de a solicita autorității competente autorizarea unităților l</w:t>
      </w:r>
      <w:r w:rsidR="00842198" w:rsidRPr="00363BC2">
        <w:rPr>
          <w:rFonts w:ascii="Times New Roman" w:eastAsia="Times New Roman" w:hAnsi="Times New Roman" w:cs="Times New Roman"/>
          <w:color w:val="000000"/>
          <w:sz w:val="28"/>
          <w:szCs w:val="28"/>
          <w:lang w:val="ro-MD"/>
        </w:rPr>
        <w:t>or în conformitate cu art.96 alin.</w:t>
      </w:r>
      <w:r w:rsidR="00F45E0E" w:rsidRPr="00363BC2">
        <w:rPr>
          <w:rFonts w:ascii="Times New Roman" w:eastAsia="Times New Roman" w:hAnsi="Times New Roman" w:cs="Times New Roman"/>
          <w:color w:val="000000"/>
          <w:sz w:val="28"/>
          <w:szCs w:val="28"/>
          <w:lang w:val="ro-MD"/>
        </w:rPr>
        <w:t>(1) din legea</w:t>
      </w:r>
      <w:r w:rsidR="004D42C0" w:rsidRPr="00363BC2">
        <w:rPr>
          <w:rFonts w:ascii="Times New Roman" w:eastAsia="Times New Roman" w:hAnsi="Times New Roman" w:cs="Times New Roman"/>
          <w:color w:val="000000"/>
          <w:sz w:val="28"/>
          <w:szCs w:val="28"/>
          <w:lang w:val="ro-MD"/>
        </w:rPr>
        <w:t xml:space="preserve"> respectiv</w:t>
      </w:r>
      <w:r w:rsidR="00F45E0E" w:rsidRPr="00363BC2">
        <w:rPr>
          <w:rFonts w:ascii="Times New Roman" w:eastAsia="Times New Roman" w:hAnsi="Times New Roman" w:cs="Times New Roman"/>
          <w:color w:val="000000"/>
          <w:sz w:val="28"/>
          <w:szCs w:val="28"/>
          <w:lang w:val="ro-MD"/>
        </w:rPr>
        <w:t>ă</w:t>
      </w:r>
      <w:r w:rsidR="004D42C0" w:rsidRPr="00363BC2">
        <w:rPr>
          <w:rFonts w:ascii="Times New Roman" w:eastAsia="Times New Roman" w:hAnsi="Times New Roman" w:cs="Times New Roman"/>
          <w:color w:val="000000"/>
          <w:sz w:val="28"/>
          <w:szCs w:val="28"/>
          <w:lang w:val="ro-MD"/>
        </w:rPr>
        <w:t xml:space="preserve">: </w:t>
      </w:r>
    </w:p>
    <w:p w14:paraId="622DEA54" w14:textId="3CCA0943" w:rsidR="008C08FA" w:rsidRPr="00363BC2" w:rsidRDefault="008C08FA" w:rsidP="008C08FA">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 unitățile pentru operațiuni de colectare de ecvidee în cazul în care respectivele animale sunt colectate în scopul unor competiții, curse, spectacole, antrenamente, activități colective de agrement sau de muncă sau în contextul activităților de ameliorare a animalelor;</w:t>
      </w:r>
    </w:p>
    <w:p w14:paraId="4E142438" w14:textId="054855CF" w:rsidR="008C08FA" w:rsidRPr="00363BC2" w:rsidRDefault="008C08FA" w:rsidP="004269EB">
      <w:pPr>
        <w:shd w:val="clear" w:color="auto" w:fill="FFFFFF"/>
        <w:tabs>
          <w:tab w:val="left" w:pos="5940"/>
        </w:tabs>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 incubatoarele de păsări captive;</w:t>
      </w:r>
      <w:r w:rsidR="004269EB">
        <w:rPr>
          <w:rFonts w:ascii="Times New Roman" w:eastAsia="Times New Roman" w:hAnsi="Times New Roman" w:cs="Times New Roman"/>
          <w:sz w:val="28"/>
          <w:szCs w:val="28"/>
          <w:lang w:val="ro-MD"/>
        </w:rPr>
        <w:tab/>
      </w:r>
    </w:p>
    <w:p w14:paraId="2132C8F2" w14:textId="689A62D8" w:rsidR="008C08FA" w:rsidRPr="00363BC2" w:rsidRDefault="008C08FA" w:rsidP="008C08FA">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c) incubatoarele din care sunt </w:t>
      </w:r>
      <w:r w:rsidR="00F16891" w:rsidRPr="00363BC2">
        <w:rPr>
          <w:rFonts w:ascii="Times New Roman" w:eastAsia="Times New Roman" w:hAnsi="Times New Roman" w:cs="Times New Roman"/>
          <w:sz w:val="28"/>
          <w:szCs w:val="28"/>
          <w:lang w:val="ro-MD"/>
        </w:rPr>
        <w:t>transportate</w:t>
      </w:r>
      <w:r w:rsidRPr="00363BC2">
        <w:rPr>
          <w:rFonts w:ascii="Times New Roman" w:eastAsia="Times New Roman" w:hAnsi="Times New Roman" w:cs="Times New Roman"/>
          <w:sz w:val="28"/>
          <w:szCs w:val="28"/>
          <w:lang w:val="ro-MD"/>
        </w:rPr>
        <w:t xml:space="preserve"> de mai puțin de 20 de ouă pentru incubație provenite de la păsări de curte sau transporturi de mai puțin de 20 de capete de păsări de curte;</w:t>
      </w:r>
    </w:p>
    <w:p w14:paraId="66731809" w14:textId="7CA11506" w:rsidR="008C08FA" w:rsidRPr="00363BC2" w:rsidRDefault="008C08FA" w:rsidP="0062751B">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d) unitățile care dețin păsări de curte care tran</w:t>
      </w:r>
      <w:r w:rsidR="00F16891" w:rsidRPr="00363BC2">
        <w:rPr>
          <w:rFonts w:ascii="Times New Roman" w:eastAsia="Times New Roman" w:hAnsi="Times New Roman" w:cs="Times New Roman"/>
          <w:sz w:val="28"/>
          <w:szCs w:val="28"/>
          <w:lang w:val="ro-MD"/>
        </w:rPr>
        <w:t>sportă</w:t>
      </w:r>
      <w:r w:rsidRPr="00363BC2">
        <w:rPr>
          <w:rFonts w:ascii="Times New Roman" w:eastAsia="Times New Roman" w:hAnsi="Times New Roman" w:cs="Times New Roman"/>
          <w:sz w:val="28"/>
          <w:szCs w:val="28"/>
          <w:lang w:val="ro-MD"/>
        </w:rPr>
        <w:t xml:space="preserve"> de mai puțin de 20 de capete de păsări de curte destinate altor scopuri decât sacrificarea sau transporturi de mai puțin de 20 de ouă pentru incubație provenite de la păsări de curte.</w:t>
      </w:r>
    </w:p>
    <w:p w14:paraId="7D77E643" w14:textId="5C074823" w:rsidR="00901C0E" w:rsidRPr="00363BC2" w:rsidRDefault="00981782" w:rsidP="00DF1FA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lastRenderedPageBreak/>
        <w:t>25</w:t>
      </w:r>
      <w:r w:rsidR="00667A9A" w:rsidRPr="00363BC2">
        <w:rPr>
          <w:rFonts w:ascii="Times New Roman" w:eastAsia="Times New Roman" w:hAnsi="Times New Roman" w:cs="Times New Roman"/>
          <w:b/>
          <w:bCs/>
          <w:sz w:val="28"/>
          <w:szCs w:val="28"/>
          <w:lang w:val="ro-MD"/>
        </w:rPr>
        <w:t xml:space="preserve">. </w:t>
      </w:r>
      <w:r w:rsidR="00667A9A" w:rsidRPr="00363BC2">
        <w:rPr>
          <w:rFonts w:ascii="Times New Roman" w:eastAsia="Times New Roman" w:hAnsi="Times New Roman" w:cs="Times New Roman"/>
          <w:color w:val="000000"/>
          <w:sz w:val="28"/>
          <w:szCs w:val="28"/>
          <w:lang w:val="ro-MD"/>
        </w:rPr>
        <w:t xml:space="preserve">La acordarea autorizării unităților pentru operațiuni de colectare de ungulate, din care animalele menționate urmează să fie </w:t>
      </w:r>
      <w:r w:rsidR="00667A9A" w:rsidRPr="00363BC2">
        <w:rPr>
          <w:rFonts w:ascii="Times New Roman" w:eastAsia="Times New Roman" w:hAnsi="Times New Roman" w:cs="Times New Roman"/>
          <w:sz w:val="28"/>
          <w:szCs w:val="28"/>
          <w:lang w:val="ro-MD"/>
        </w:rPr>
        <w:t xml:space="preserve">deplasate în </w:t>
      </w:r>
      <w:r w:rsidR="00150FF0" w:rsidRPr="00363BC2">
        <w:rPr>
          <w:rFonts w:ascii="Times New Roman" w:eastAsia="Times New Roman" w:hAnsi="Times New Roman" w:cs="Times New Roman"/>
          <w:sz w:val="28"/>
          <w:szCs w:val="28"/>
          <w:lang w:val="ro-MD"/>
        </w:rPr>
        <w:t>alt</w:t>
      </w:r>
      <w:r w:rsidR="00DD1BFC" w:rsidRPr="00363BC2">
        <w:rPr>
          <w:rFonts w:ascii="Times New Roman" w:eastAsia="Times New Roman" w:hAnsi="Times New Roman" w:cs="Times New Roman"/>
          <w:sz w:val="28"/>
          <w:szCs w:val="28"/>
          <w:lang w:val="ro-MD"/>
        </w:rPr>
        <w:t>e țări</w:t>
      </w:r>
      <w:r w:rsidR="00667A9A" w:rsidRPr="00363BC2">
        <w:rPr>
          <w:rFonts w:ascii="Times New Roman" w:eastAsia="Times New Roman" w:hAnsi="Times New Roman" w:cs="Times New Roman"/>
          <w:sz w:val="28"/>
          <w:szCs w:val="28"/>
          <w:lang w:val="ro-MD"/>
        </w:rPr>
        <w:t xml:space="preserve"> sau care primesc aceste animale din </w:t>
      </w:r>
      <w:r w:rsidR="00150FF0" w:rsidRPr="00363BC2">
        <w:rPr>
          <w:rFonts w:ascii="Times New Roman" w:eastAsia="Times New Roman" w:hAnsi="Times New Roman" w:cs="Times New Roman"/>
          <w:sz w:val="28"/>
          <w:szCs w:val="28"/>
          <w:lang w:val="ro-MD"/>
        </w:rPr>
        <w:t>alt</w:t>
      </w:r>
      <w:r w:rsidR="00525404" w:rsidRPr="00363BC2">
        <w:rPr>
          <w:rFonts w:ascii="Times New Roman" w:eastAsia="Times New Roman" w:hAnsi="Times New Roman" w:cs="Times New Roman"/>
          <w:sz w:val="28"/>
          <w:szCs w:val="28"/>
          <w:lang w:val="ro-MD"/>
        </w:rPr>
        <w:t>e țări</w:t>
      </w:r>
      <w:r w:rsidR="00667A9A" w:rsidRPr="00363BC2">
        <w:rPr>
          <w:rFonts w:ascii="Times New Roman" w:eastAsia="Times New Roman" w:hAnsi="Times New Roman" w:cs="Times New Roman"/>
          <w:sz w:val="28"/>
          <w:szCs w:val="28"/>
          <w:lang w:val="ro-MD"/>
        </w:rPr>
        <w:t xml:space="preserve">, </w:t>
      </w:r>
      <w:r w:rsidR="0062751B" w:rsidRPr="00363BC2">
        <w:rPr>
          <w:rFonts w:ascii="Times New Roman" w:eastAsia="Times New Roman" w:hAnsi="Times New Roman" w:cs="Times New Roman"/>
          <w:sz w:val="28"/>
          <w:szCs w:val="28"/>
          <w:lang w:val="ro-MD"/>
        </w:rPr>
        <w:t>autoritatea competentă</w:t>
      </w:r>
      <w:r w:rsidR="00150FF0" w:rsidRPr="00363BC2">
        <w:rPr>
          <w:rFonts w:ascii="Times New Roman" w:eastAsia="Times New Roman" w:hAnsi="Times New Roman" w:cs="Times New Roman"/>
          <w:sz w:val="28"/>
          <w:szCs w:val="28"/>
          <w:lang w:val="ro-MD"/>
        </w:rPr>
        <w:t xml:space="preserve"> </w:t>
      </w:r>
      <w:r w:rsidR="00667A9A" w:rsidRPr="00363BC2">
        <w:rPr>
          <w:rFonts w:ascii="Times New Roman" w:eastAsia="Times New Roman" w:hAnsi="Times New Roman" w:cs="Times New Roman"/>
          <w:sz w:val="28"/>
          <w:szCs w:val="28"/>
          <w:lang w:val="ro-MD"/>
        </w:rPr>
        <w:t>asigură faptul că unitățile în cauză respectă cerințe</w:t>
      </w:r>
      <w:r w:rsidR="003D4BC7" w:rsidRPr="00363BC2">
        <w:rPr>
          <w:rFonts w:ascii="Times New Roman" w:eastAsia="Times New Roman" w:hAnsi="Times New Roman" w:cs="Times New Roman"/>
          <w:sz w:val="28"/>
          <w:szCs w:val="28"/>
          <w:lang w:val="ro-MD"/>
        </w:rPr>
        <w:t>le</w:t>
      </w:r>
      <w:r w:rsidR="00667A9A" w:rsidRPr="00363BC2">
        <w:rPr>
          <w:rFonts w:ascii="Times New Roman" w:eastAsia="Times New Roman" w:hAnsi="Times New Roman" w:cs="Times New Roman"/>
          <w:sz w:val="28"/>
          <w:szCs w:val="28"/>
          <w:lang w:val="ro-MD"/>
        </w:rPr>
        <w:t xml:space="preserve"> prevăzute </w:t>
      </w:r>
      <w:r w:rsidR="00AA3A10" w:rsidRPr="00363BC2">
        <w:rPr>
          <w:rFonts w:ascii="Times New Roman" w:eastAsia="Times New Roman" w:hAnsi="Times New Roman" w:cs="Times New Roman"/>
          <w:sz w:val="28"/>
          <w:szCs w:val="28"/>
          <w:lang w:val="ro-MD"/>
        </w:rPr>
        <w:t>l</w:t>
      </w:r>
      <w:r w:rsidR="00B711B5" w:rsidRPr="00363BC2">
        <w:rPr>
          <w:rFonts w:ascii="Times New Roman" w:eastAsia="Times New Roman" w:hAnsi="Times New Roman" w:cs="Times New Roman"/>
          <w:sz w:val="28"/>
          <w:szCs w:val="28"/>
          <w:lang w:val="ro-MD"/>
        </w:rPr>
        <w:t>a a</w:t>
      </w:r>
      <w:r w:rsidR="00667A9A" w:rsidRPr="00363BC2">
        <w:rPr>
          <w:rFonts w:ascii="Times New Roman" w:eastAsia="Times New Roman" w:hAnsi="Times New Roman" w:cs="Times New Roman"/>
          <w:sz w:val="28"/>
          <w:szCs w:val="28"/>
          <w:lang w:val="ro-MD"/>
        </w:rPr>
        <w:t xml:space="preserve">nexei </w:t>
      </w:r>
      <w:r w:rsidR="003D4BC7" w:rsidRPr="00363BC2">
        <w:rPr>
          <w:rFonts w:ascii="Times New Roman" w:eastAsia="Times New Roman" w:hAnsi="Times New Roman" w:cs="Times New Roman"/>
          <w:sz w:val="28"/>
          <w:szCs w:val="28"/>
          <w:lang w:val="ro-MD"/>
        </w:rPr>
        <w:t>nr. 1</w:t>
      </w:r>
      <w:r w:rsidR="00B81669" w:rsidRPr="00363BC2">
        <w:rPr>
          <w:rFonts w:ascii="Times New Roman" w:eastAsia="Times New Roman" w:hAnsi="Times New Roman" w:cs="Times New Roman"/>
          <w:sz w:val="28"/>
          <w:szCs w:val="28"/>
          <w:lang w:val="ro-MD"/>
        </w:rPr>
        <w:t xml:space="preserve">, </w:t>
      </w:r>
      <w:r w:rsidR="00602A8B">
        <w:rPr>
          <w:rFonts w:ascii="Times New Roman" w:eastAsia="Times New Roman" w:hAnsi="Times New Roman" w:cs="Times New Roman"/>
          <w:sz w:val="28"/>
          <w:szCs w:val="28"/>
          <w:lang w:val="ro-MD"/>
        </w:rPr>
        <w:t>Capitolul</w:t>
      </w:r>
      <w:r w:rsidR="00B81669" w:rsidRPr="00363BC2">
        <w:rPr>
          <w:rFonts w:ascii="Times New Roman" w:eastAsia="Times New Roman" w:hAnsi="Times New Roman" w:cs="Times New Roman"/>
          <w:sz w:val="28"/>
          <w:szCs w:val="28"/>
          <w:lang w:val="ro-MD"/>
        </w:rPr>
        <w:t xml:space="preserve"> </w:t>
      </w:r>
      <w:r w:rsidR="007C1A23" w:rsidRPr="00363BC2">
        <w:rPr>
          <w:rFonts w:ascii="Times New Roman" w:eastAsia="Times New Roman" w:hAnsi="Times New Roman" w:cs="Times New Roman"/>
          <w:sz w:val="28"/>
          <w:szCs w:val="28"/>
          <w:lang w:val="ro-MD"/>
        </w:rPr>
        <w:t>I</w:t>
      </w:r>
      <w:r w:rsidR="003D4BC7" w:rsidRPr="00363BC2">
        <w:rPr>
          <w:rFonts w:ascii="Times New Roman" w:eastAsia="Times New Roman" w:hAnsi="Times New Roman" w:cs="Times New Roman"/>
          <w:sz w:val="28"/>
          <w:szCs w:val="28"/>
          <w:lang w:val="ro-MD"/>
        </w:rPr>
        <w:t xml:space="preserve"> </w:t>
      </w:r>
      <w:r w:rsidR="00667A9A" w:rsidRPr="00363BC2">
        <w:rPr>
          <w:rFonts w:ascii="Times New Roman" w:eastAsia="Times New Roman" w:hAnsi="Times New Roman" w:cs="Times New Roman"/>
          <w:sz w:val="28"/>
          <w:szCs w:val="28"/>
          <w:lang w:val="ro-MD"/>
        </w:rPr>
        <w:t>la prezent</w:t>
      </w:r>
      <w:r w:rsidR="00B711B5" w:rsidRPr="00363BC2">
        <w:rPr>
          <w:rFonts w:ascii="Times New Roman" w:eastAsia="Times New Roman" w:hAnsi="Times New Roman" w:cs="Times New Roman"/>
          <w:sz w:val="28"/>
          <w:szCs w:val="28"/>
          <w:lang w:val="ro-MD"/>
        </w:rPr>
        <w:t>a Normă:</w:t>
      </w:r>
    </w:p>
    <w:p w14:paraId="7A88771F" w14:textId="34C02E03" w:rsidR="00AF534D" w:rsidRPr="00363BC2" w:rsidRDefault="00AF534D" w:rsidP="00AF534D">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 punctul 1, în legătură cu izolarea și alte măsuri de biosecuritate;</w:t>
      </w:r>
    </w:p>
    <w:p w14:paraId="4E61D741" w14:textId="0507EE94" w:rsidR="00AF534D" w:rsidRPr="00363BC2" w:rsidRDefault="00AF534D" w:rsidP="00AF534D">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 punctul 2, în legătură cu instalațiile și echipamentele;</w:t>
      </w:r>
    </w:p>
    <w:p w14:paraId="7C3B7E75" w14:textId="05C403EE" w:rsidR="00AF534D" w:rsidRPr="00363BC2" w:rsidRDefault="00AF534D" w:rsidP="00AF534D">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 punctul 3, în legătură cu personalul;</w:t>
      </w:r>
    </w:p>
    <w:p w14:paraId="6618F2D7" w14:textId="3DFA1ED7" w:rsidR="00AF534D" w:rsidRPr="00363BC2" w:rsidRDefault="00AF534D" w:rsidP="00E211A0">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d) punctul 4, în legătură cu supravegherea de către autoritatea com</w:t>
      </w:r>
      <w:r w:rsidR="00E211A0" w:rsidRPr="00363BC2">
        <w:rPr>
          <w:rFonts w:ascii="Times New Roman" w:eastAsia="Times New Roman" w:hAnsi="Times New Roman" w:cs="Times New Roman"/>
          <w:sz w:val="28"/>
          <w:szCs w:val="28"/>
          <w:lang w:val="ro-MD"/>
        </w:rPr>
        <w:t>petentă.</w:t>
      </w:r>
    </w:p>
    <w:p w14:paraId="648DB1C8" w14:textId="7B328D19" w:rsidR="00211370" w:rsidRPr="00363BC2" w:rsidRDefault="00553C3D" w:rsidP="00DF1FA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26</w:t>
      </w:r>
      <w:r w:rsidR="00211370" w:rsidRPr="00363BC2">
        <w:rPr>
          <w:rFonts w:ascii="Times New Roman" w:eastAsia="Times New Roman" w:hAnsi="Times New Roman" w:cs="Times New Roman"/>
          <w:b/>
          <w:bCs/>
          <w:sz w:val="28"/>
          <w:szCs w:val="28"/>
          <w:lang w:val="ro-MD"/>
        </w:rPr>
        <w:t xml:space="preserve">. </w:t>
      </w:r>
      <w:r w:rsidR="00211370" w:rsidRPr="00363BC2">
        <w:rPr>
          <w:rFonts w:ascii="Times New Roman" w:eastAsia="Times New Roman" w:hAnsi="Times New Roman" w:cs="Times New Roman"/>
          <w:sz w:val="28"/>
          <w:szCs w:val="28"/>
          <w:lang w:val="ro-MD"/>
        </w:rPr>
        <w:t xml:space="preserve">La acordarea autorizării unităților pentru operațiuni de colectare de păsări de curte, din care animalele menționate urmează să fie deplasate </w:t>
      </w:r>
      <w:r w:rsidR="00150FF0" w:rsidRPr="00363BC2">
        <w:rPr>
          <w:rFonts w:ascii="Times New Roman" w:eastAsia="Times New Roman" w:hAnsi="Times New Roman" w:cs="Times New Roman"/>
          <w:sz w:val="28"/>
          <w:szCs w:val="28"/>
          <w:lang w:val="ro-MD"/>
        </w:rPr>
        <w:t>în alt</w:t>
      </w:r>
      <w:r w:rsidR="009F2D3A" w:rsidRPr="00363BC2">
        <w:rPr>
          <w:rFonts w:ascii="Times New Roman" w:eastAsia="Times New Roman" w:hAnsi="Times New Roman" w:cs="Times New Roman"/>
          <w:sz w:val="28"/>
          <w:szCs w:val="28"/>
          <w:lang w:val="ro-MD"/>
        </w:rPr>
        <w:t>ă țară</w:t>
      </w:r>
      <w:r w:rsidR="00211370" w:rsidRPr="00363BC2">
        <w:rPr>
          <w:rFonts w:ascii="Times New Roman" w:eastAsia="Times New Roman" w:hAnsi="Times New Roman" w:cs="Times New Roman"/>
          <w:sz w:val="28"/>
          <w:szCs w:val="28"/>
          <w:lang w:val="ro-MD"/>
        </w:rPr>
        <w:t xml:space="preserve"> sau care primesc aceste animale </w:t>
      </w:r>
      <w:r w:rsidR="00150FF0" w:rsidRPr="00363BC2">
        <w:rPr>
          <w:rFonts w:ascii="Times New Roman" w:eastAsia="Times New Roman" w:hAnsi="Times New Roman" w:cs="Times New Roman"/>
          <w:sz w:val="28"/>
          <w:szCs w:val="28"/>
          <w:lang w:val="ro-MD"/>
        </w:rPr>
        <w:t>din alt</w:t>
      </w:r>
      <w:r w:rsidR="009F2D3A" w:rsidRPr="00363BC2">
        <w:rPr>
          <w:rFonts w:ascii="Times New Roman" w:eastAsia="Times New Roman" w:hAnsi="Times New Roman" w:cs="Times New Roman"/>
          <w:sz w:val="28"/>
          <w:szCs w:val="28"/>
          <w:lang w:val="ro-MD"/>
        </w:rPr>
        <w:t>ă țară</w:t>
      </w:r>
      <w:r w:rsidR="00211370" w:rsidRPr="00363BC2">
        <w:rPr>
          <w:rFonts w:ascii="Times New Roman" w:eastAsia="Times New Roman" w:hAnsi="Times New Roman" w:cs="Times New Roman"/>
          <w:sz w:val="28"/>
          <w:szCs w:val="28"/>
          <w:lang w:val="ro-MD"/>
        </w:rPr>
        <w:t xml:space="preserve">, </w:t>
      </w:r>
      <w:r w:rsidR="009F2D3A" w:rsidRPr="00363BC2">
        <w:rPr>
          <w:rFonts w:ascii="Times New Roman" w:eastAsia="Times New Roman" w:hAnsi="Times New Roman" w:cs="Times New Roman"/>
          <w:sz w:val="28"/>
          <w:szCs w:val="28"/>
          <w:lang w:val="ro-MD"/>
        </w:rPr>
        <w:t>autoritatea competentă</w:t>
      </w:r>
      <w:r w:rsidR="00211370" w:rsidRPr="00363BC2">
        <w:rPr>
          <w:rFonts w:ascii="Times New Roman" w:eastAsia="Times New Roman" w:hAnsi="Times New Roman" w:cs="Times New Roman"/>
          <w:sz w:val="28"/>
          <w:szCs w:val="28"/>
          <w:lang w:val="ro-MD"/>
        </w:rPr>
        <w:t xml:space="preserve"> asigură faptul că unitățile în cauză respectă cerințe</w:t>
      </w:r>
      <w:r w:rsidR="003D4BC7" w:rsidRPr="00363BC2">
        <w:rPr>
          <w:rFonts w:ascii="Times New Roman" w:eastAsia="Times New Roman" w:hAnsi="Times New Roman" w:cs="Times New Roman"/>
          <w:sz w:val="28"/>
          <w:szCs w:val="28"/>
          <w:lang w:val="ro-MD"/>
        </w:rPr>
        <w:t>le</w:t>
      </w:r>
      <w:r w:rsidR="00211370" w:rsidRPr="00363BC2">
        <w:rPr>
          <w:rFonts w:ascii="Times New Roman" w:eastAsia="Times New Roman" w:hAnsi="Times New Roman" w:cs="Times New Roman"/>
          <w:sz w:val="28"/>
          <w:szCs w:val="28"/>
          <w:lang w:val="ro-MD"/>
        </w:rPr>
        <w:t xml:space="preserve"> prevăzute </w:t>
      </w:r>
      <w:r w:rsidR="009F2D3A" w:rsidRPr="00363BC2">
        <w:rPr>
          <w:rFonts w:ascii="Times New Roman" w:eastAsia="Times New Roman" w:hAnsi="Times New Roman" w:cs="Times New Roman"/>
          <w:sz w:val="28"/>
          <w:szCs w:val="28"/>
          <w:lang w:val="ro-MD"/>
        </w:rPr>
        <w:t xml:space="preserve">la </w:t>
      </w:r>
      <w:r w:rsidR="00211370" w:rsidRPr="00363BC2">
        <w:rPr>
          <w:rFonts w:ascii="Times New Roman" w:eastAsia="Times New Roman" w:hAnsi="Times New Roman" w:cs="Times New Roman"/>
          <w:sz w:val="28"/>
          <w:szCs w:val="28"/>
          <w:lang w:val="ro-MD"/>
        </w:rPr>
        <w:t xml:space="preserve">anexei </w:t>
      </w:r>
      <w:r w:rsidR="003D4BC7" w:rsidRPr="00363BC2">
        <w:rPr>
          <w:rFonts w:ascii="Times New Roman" w:eastAsia="Times New Roman" w:hAnsi="Times New Roman" w:cs="Times New Roman"/>
          <w:sz w:val="28"/>
          <w:szCs w:val="28"/>
          <w:lang w:val="ro-MD"/>
        </w:rPr>
        <w:t>nr. 1</w:t>
      </w:r>
      <w:r w:rsidR="00B81669" w:rsidRPr="00363BC2">
        <w:rPr>
          <w:rFonts w:ascii="Times New Roman" w:eastAsia="Times New Roman" w:hAnsi="Times New Roman" w:cs="Times New Roman"/>
          <w:sz w:val="28"/>
          <w:szCs w:val="28"/>
          <w:lang w:val="ro-MD"/>
        </w:rPr>
        <w:t xml:space="preserve">, </w:t>
      </w:r>
      <w:r w:rsidR="00602A8B">
        <w:rPr>
          <w:rFonts w:ascii="Times New Roman" w:eastAsia="Times New Roman" w:hAnsi="Times New Roman" w:cs="Times New Roman"/>
          <w:sz w:val="28"/>
          <w:szCs w:val="28"/>
          <w:lang w:val="ro-MD"/>
        </w:rPr>
        <w:t>Capitolul</w:t>
      </w:r>
      <w:r w:rsidR="00B81669" w:rsidRPr="00363BC2">
        <w:rPr>
          <w:rFonts w:ascii="Times New Roman" w:eastAsia="Times New Roman" w:hAnsi="Times New Roman" w:cs="Times New Roman"/>
          <w:sz w:val="28"/>
          <w:szCs w:val="28"/>
          <w:lang w:val="ro-MD"/>
        </w:rPr>
        <w:t xml:space="preserve"> </w:t>
      </w:r>
      <w:r w:rsidR="007C1A23" w:rsidRPr="00363BC2">
        <w:rPr>
          <w:rFonts w:ascii="Times New Roman" w:eastAsia="Times New Roman" w:hAnsi="Times New Roman" w:cs="Times New Roman"/>
          <w:sz w:val="28"/>
          <w:szCs w:val="28"/>
          <w:lang w:val="ro-MD"/>
        </w:rPr>
        <w:t>II</w:t>
      </w:r>
      <w:r w:rsidR="00211370" w:rsidRPr="00363BC2">
        <w:rPr>
          <w:rFonts w:ascii="Times New Roman" w:eastAsia="Times New Roman" w:hAnsi="Times New Roman" w:cs="Times New Roman"/>
          <w:sz w:val="28"/>
          <w:szCs w:val="28"/>
          <w:lang w:val="ro-MD"/>
        </w:rPr>
        <w:t xml:space="preserve"> la prezenta Normă</w:t>
      </w:r>
      <w:r w:rsidR="007A10BF" w:rsidRPr="00363BC2">
        <w:rPr>
          <w:rFonts w:ascii="Times New Roman" w:eastAsia="Times New Roman" w:hAnsi="Times New Roman" w:cs="Times New Roman"/>
          <w:sz w:val="28"/>
          <w:szCs w:val="28"/>
          <w:lang w:val="ro-MD"/>
        </w:rPr>
        <w:t>:</w:t>
      </w:r>
      <w:r w:rsidR="00211370" w:rsidRPr="00363BC2">
        <w:rPr>
          <w:rFonts w:ascii="Times New Roman" w:eastAsia="Times New Roman" w:hAnsi="Times New Roman" w:cs="Times New Roman"/>
          <w:sz w:val="28"/>
          <w:szCs w:val="28"/>
          <w:lang w:val="ro-MD"/>
        </w:rPr>
        <w:t xml:space="preserve"> </w:t>
      </w:r>
    </w:p>
    <w:p w14:paraId="24F6A482" w14:textId="6844A6C4" w:rsidR="001570C4" w:rsidRPr="00363BC2" w:rsidRDefault="001570C4" w:rsidP="001570C4">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 punctul 1, în legătură cu izolarea și alte măsuri de biosecuritate;</w:t>
      </w:r>
    </w:p>
    <w:p w14:paraId="369AD73A" w14:textId="287CD28F" w:rsidR="001570C4" w:rsidRPr="00363BC2" w:rsidRDefault="001570C4" w:rsidP="001570C4">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 punctul 2, în legătură cu instalațiile și echipamentele;</w:t>
      </w:r>
    </w:p>
    <w:p w14:paraId="3AE42ED0" w14:textId="2C5C023F" w:rsidR="001570C4" w:rsidRPr="00363BC2" w:rsidRDefault="001570C4" w:rsidP="001570C4">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 punctul 3, în legătură cu personalul;</w:t>
      </w:r>
    </w:p>
    <w:p w14:paraId="6077A8D2" w14:textId="1F0561C8" w:rsidR="001570C4" w:rsidRPr="00363BC2" w:rsidRDefault="001570C4" w:rsidP="001570C4">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d) punctul 4, în legătură cu supravegherea de către autoritatea competentă.</w:t>
      </w:r>
    </w:p>
    <w:p w14:paraId="775BE80A" w14:textId="764CE087" w:rsidR="00211370" w:rsidRPr="00363BC2" w:rsidRDefault="00553C3D" w:rsidP="00DF1FA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27</w:t>
      </w:r>
      <w:r w:rsidR="00211370" w:rsidRPr="00363BC2">
        <w:rPr>
          <w:rFonts w:ascii="Times New Roman" w:eastAsia="Times New Roman" w:hAnsi="Times New Roman" w:cs="Times New Roman"/>
          <w:b/>
          <w:bCs/>
          <w:sz w:val="28"/>
          <w:szCs w:val="28"/>
          <w:lang w:val="ro-MD"/>
        </w:rPr>
        <w:t>.</w:t>
      </w:r>
      <w:r w:rsidR="00211370" w:rsidRPr="00363BC2">
        <w:rPr>
          <w:rFonts w:ascii="Times New Roman" w:eastAsia="Times New Roman" w:hAnsi="Times New Roman" w:cs="Times New Roman"/>
          <w:sz w:val="28"/>
          <w:szCs w:val="28"/>
          <w:lang w:val="ro-MD"/>
        </w:rPr>
        <w:t xml:space="preserve"> </w:t>
      </w:r>
      <w:r w:rsidR="007418BB" w:rsidRPr="00363BC2">
        <w:rPr>
          <w:rFonts w:ascii="Times New Roman" w:eastAsia="Times New Roman" w:hAnsi="Times New Roman" w:cs="Times New Roman"/>
          <w:sz w:val="28"/>
          <w:szCs w:val="28"/>
          <w:lang w:val="ro-MD"/>
        </w:rPr>
        <w:t>La acordarea autorizării incubatoarelor din care urmează să fie</w:t>
      </w:r>
      <w:r w:rsidR="005664E2" w:rsidRPr="00363BC2">
        <w:rPr>
          <w:rFonts w:ascii="Times New Roman" w:eastAsia="Times New Roman" w:hAnsi="Times New Roman" w:cs="Times New Roman"/>
          <w:sz w:val="28"/>
          <w:szCs w:val="28"/>
          <w:lang w:val="ro-MD"/>
        </w:rPr>
        <w:t xml:space="preserve"> exportate</w:t>
      </w:r>
      <w:r w:rsidR="007418BB" w:rsidRPr="00363BC2">
        <w:rPr>
          <w:rFonts w:ascii="Times New Roman" w:eastAsia="Times New Roman" w:hAnsi="Times New Roman" w:cs="Times New Roman"/>
          <w:sz w:val="28"/>
          <w:szCs w:val="28"/>
          <w:lang w:val="ro-MD"/>
        </w:rPr>
        <w:t xml:space="preserve"> ouă pentru incubație ale păsărilor de curte sau pui de o zi de păsări de curte, </w:t>
      </w:r>
      <w:r w:rsidR="006B5125" w:rsidRPr="00363BC2">
        <w:rPr>
          <w:rFonts w:ascii="Times New Roman" w:eastAsia="Times New Roman" w:hAnsi="Times New Roman" w:cs="Times New Roman"/>
          <w:sz w:val="28"/>
          <w:szCs w:val="28"/>
          <w:lang w:val="ro-MD"/>
        </w:rPr>
        <w:t>autoritatea competentă</w:t>
      </w:r>
      <w:r w:rsidR="00150FF0" w:rsidRPr="00363BC2">
        <w:rPr>
          <w:rFonts w:ascii="Times New Roman" w:eastAsia="Times New Roman" w:hAnsi="Times New Roman" w:cs="Times New Roman"/>
          <w:sz w:val="28"/>
          <w:szCs w:val="28"/>
          <w:lang w:val="ro-MD"/>
        </w:rPr>
        <w:t xml:space="preserve"> </w:t>
      </w:r>
      <w:r w:rsidR="007418BB" w:rsidRPr="00363BC2">
        <w:rPr>
          <w:rFonts w:ascii="Times New Roman" w:eastAsia="Times New Roman" w:hAnsi="Times New Roman" w:cs="Times New Roman"/>
          <w:sz w:val="28"/>
          <w:szCs w:val="28"/>
          <w:lang w:val="ro-MD"/>
        </w:rPr>
        <w:t>asigură faptul că unitățile în cauză respectă cerințe prevăzute în:</w:t>
      </w:r>
    </w:p>
    <w:p w14:paraId="053E95E1" w14:textId="2BAFE183" w:rsidR="009977C6" w:rsidRPr="00363BC2" w:rsidRDefault="009977C6" w:rsidP="003D4B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 anexa </w:t>
      </w:r>
      <w:r w:rsidR="00F008BB">
        <w:rPr>
          <w:rFonts w:ascii="Times New Roman" w:eastAsia="Times New Roman" w:hAnsi="Times New Roman" w:cs="Times New Roman"/>
          <w:sz w:val="28"/>
          <w:szCs w:val="28"/>
          <w:lang w:val="ro-MD"/>
        </w:rPr>
        <w:t>nr.</w:t>
      </w:r>
      <w:r w:rsidR="003D4BC7" w:rsidRPr="00363BC2">
        <w:rPr>
          <w:rFonts w:ascii="Times New Roman" w:eastAsia="Times New Roman" w:hAnsi="Times New Roman" w:cs="Times New Roman"/>
          <w:sz w:val="28"/>
          <w:szCs w:val="28"/>
          <w:lang w:val="ro-MD"/>
        </w:rPr>
        <w:t>1</w:t>
      </w:r>
      <w:r w:rsidRPr="00363BC2">
        <w:rPr>
          <w:rFonts w:ascii="Times New Roman" w:eastAsia="Times New Roman" w:hAnsi="Times New Roman" w:cs="Times New Roman"/>
          <w:sz w:val="28"/>
          <w:szCs w:val="28"/>
          <w:lang w:val="ro-MD"/>
        </w:rPr>
        <w:t xml:space="preserve">,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III, </w:t>
      </w:r>
      <w:r w:rsidR="00667EB5">
        <w:rPr>
          <w:rFonts w:ascii="Times New Roman" w:eastAsia="Times New Roman" w:hAnsi="Times New Roman" w:cs="Times New Roman"/>
          <w:sz w:val="28"/>
          <w:szCs w:val="28"/>
          <w:lang w:val="ro-MD"/>
        </w:rPr>
        <w:t>pct.</w:t>
      </w:r>
      <w:r w:rsidRPr="00363BC2">
        <w:rPr>
          <w:rFonts w:ascii="Times New Roman" w:eastAsia="Times New Roman" w:hAnsi="Times New Roman" w:cs="Times New Roman"/>
          <w:sz w:val="28"/>
          <w:szCs w:val="28"/>
          <w:lang w:val="ro-MD"/>
        </w:rPr>
        <w:t xml:space="preserve">1 </w:t>
      </w:r>
      <w:r w:rsidR="00B919E0" w:rsidRPr="00363BC2">
        <w:rPr>
          <w:rFonts w:ascii="Times New Roman" w:eastAsia="Times New Roman" w:hAnsi="Times New Roman" w:cs="Times New Roman"/>
          <w:sz w:val="28"/>
          <w:szCs w:val="28"/>
          <w:lang w:val="ro-MD"/>
        </w:rPr>
        <w:t>privind i</w:t>
      </w:r>
      <w:r w:rsidRPr="00363BC2">
        <w:rPr>
          <w:rFonts w:ascii="Times New Roman" w:eastAsia="Times New Roman" w:hAnsi="Times New Roman" w:cs="Times New Roman"/>
          <w:sz w:val="28"/>
          <w:szCs w:val="28"/>
          <w:lang w:val="ro-MD"/>
        </w:rPr>
        <w:t>zolarea și alte măsuri de biosecuritate;</w:t>
      </w:r>
    </w:p>
    <w:p w14:paraId="5BBEC84E" w14:textId="48B1FB90" w:rsidR="009977C6" w:rsidRPr="00363BC2" w:rsidRDefault="009977C6" w:rsidP="003D4B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anexa</w:t>
      </w:r>
      <w:r w:rsidR="003D4BC7" w:rsidRPr="00363BC2">
        <w:rPr>
          <w:rFonts w:ascii="Times New Roman" w:eastAsia="Times New Roman" w:hAnsi="Times New Roman" w:cs="Times New Roman"/>
          <w:sz w:val="28"/>
          <w:szCs w:val="28"/>
          <w:lang w:val="ro-MD"/>
        </w:rPr>
        <w:t xml:space="preserve"> nr.1</w:t>
      </w:r>
      <w:r w:rsidRPr="00363BC2">
        <w:rPr>
          <w:rFonts w:ascii="Times New Roman" w:eastAsia="Times New Roman" w:hAnsi="Times New Roman" w:cs="Times New Roman"/>
          <w:sz w:val="28"/>
          <w:szCs w:val="28"/>
          <w:lang w:val="ro-MD"/>
        </w:rPr>
        <w:t xml:space="preserve">,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III, </w:t>
      </w:r>
      <w:r w:rsidR="00667EB5">
        <w:rPr>
          <w:rFonts w:ascii="Times New Roman" w:eastAsia="Times New Roman" w:hAnsi="Times New Roman" w:cs="Times New Roman"/>
          <w:sz w:val="28"/>
          <w:szCs w:val="28"/>
          <w:lang w:val="ro-MD"/>
        </w:rPr>
        <w:t>pct.</w:t>
      </w:r>
      <w:r w:rsidRPr="00363BC2">
        <w:rPr>
          <w:rFonts w:ascii="Times New Roman" w:eastAsia="Times New Roman" w:hAnsi="Times New Roman" w:cs="Times New Roman"/>
          <w:sz w:val="28"/>
          <w:szCs w:val="28"/>
          <w:lang w:val="ro-MD"/>
        </w:rPr>
        <w:t xml:space="preserve">2 și anexa </w:t>
      </w:r>
      <w:r w:rsidR="003D4BC7" w:rsidRPr="00363BC2">
        <w:rPr>
          <w:rFonts w:ascii="Times New Roman" w:eastAsia="Times New Roman" w:hAnsi="Times New Roman" w:cs="Times New Roman"/>
          <w:sz w:val="28"/>
          <w:szCs w:val="28"/>
          <w:lang w:val="ro-MD"/>
        </w:rPr>
        <w:t>nr. 2</w:t>
      </w:r>
      <w:r w:rsidRPr="00363BC2">
        <w:rPr>
          <w:rFonts w:ascii="Times New Roman" w:eastAsia="Times New Roman" w:hAnsi="Times New Roman" w:cs="Times New Roman"/>
          <w:sz w:val="28"/>
          <w:szCs w:val="28"/>
          <w:lang w:val="ro-MD"/>
        </w:rPr>
        <w:t xml:space="preserve">, </w:t>
      </w:r>
      <w:r w:rsidR="00B919E0" w:rsidRPr="00363BC2">
        <w:rPr>
          <w:rFonts w:ascii="Times New Roman" w:eastAsia="Times New Roman" w:hAnsi="Times New Roman" w:cs="Times New Roman"/>
          <w:sz w:val="28"/>
          <w:szCs w:val="28"/>
          <w:lang w:val="ro-MD"/>
        </w:rPr>
        <w:t xml:space="preserve">Capitolele I și II privind </w:t>
      </w:r>
      <w:r w:rsidRPr="00363BC2">
        <w:rPr>
          <w:rFonts w:ascii="Times New Roman" w:eastAsia="Times New Roman" w:hAnsi="Times New Roman" w:cs="Times New Roman"/>
          <w:sz w:val="28"/>
          <w:szCs w:val="28"/>
          <w:lang w:val="ro-MD"/>
        </w:rPr>
        <w:t>supravegherea;</w:t>
      </w:r>
    </w:p>
    <w:p w14:paraId="4D088FCF" w14:textId="50B6A132" w:rsidR="009977C6" w:rsidRPr="00363BC2" w:rsidRDefault="00900341" w:rsidP="003D4B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3) </w:t>
      </w:r>
      <w:r w:rsidR="009977C6" w:rsidRPr="00363BC2">
        <w:rPr>
          <w:rFonts w:ascii="Times New Roman" w:eastAsia="Times New Roman" w:hAnsi="Times New Roman" w:cs="Times New Roman"/>
          <w:sz w:val="28"/>
          <w:szCs w:val="28"/>
          <w:lang w:val="ro-MD"/>
        </w:rPr>
        <w:t>anexa</w:t>
      </w:r>
      <w:r w:rsidR="003D4BC7" w:rsidRPr="00363BC2">
        <w:rPr>
          <w:rFonts w:ascii="Times New Roman" w:eastAsia="Times New Roman" w:hAnsi="Times New Roman" w:cs="Times New Roman"/>
          <w:sz w:val="28"/>
          <w:szCs w:val="28"/>
          <w:lang w:val="ro-MD"/>
        </w:rPr>
        <w:t xml:space="preserve"> nr.1</w:t>
      </w:r>
      <w:r w:rsidR="009977C6" w:rsidRPr="00363BC2">
        <w:rPr>
          <w:rFonts w:ascii="Times New Roman" w:eastAsia="Times New Roman" w:hAnsi="Times New Roman" w:cs="Times New Roman"/>
          <w:sz w:val="28"/>
          <w:szCs w:val="28"/>
          <w:lang w:val="ro-MD"/>
        </w:rPr>
        <w:t xml:space="preserve">,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III, </w:t>
      </w:r>
      <w:r w:rsidR="00667EB5">
        <w:rPr>
          <w:rFonts w:ascii="Times New Roman" w:eastAsia="Times New Roman" w:hAnsi="Times New Roman" w:cs="Times New Roman"/>
          <w:sz w:val="28"/>
          <w:szCs w:val="28"/>
          <w:lang w:val="ro-MD"/>
        </w:rPr>
        <w:t>pct.</w:t>
      </w:r>
      <w:r w:rsidR="009977C6"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3</w:t>
      </w:r>
      <w:r w:rsidR="009977C6" w:rsidRPr="00363BC2">
        <w:rPr>
          <w:rFonts w:ascii="Times New Roman" w:eastAsia="Times New Roman" w:hAnsi="Times New Roman" w:cs="Times New Roman"/>
          <w:sz w:val="28"/>
          <w:szCs w:val="28"/>
          <w:lang w:val="ro-MD"/>
        </w:rPr>
        <w:t xml:space="preserve"> </w:t>
      </w:r>
      <w:r w:rsidR="00B919E0" w:rsidRPr="00363BC2">
        <w:rPr>
          <w:rFonts w:ascii="Times New Roman" w:eastAsia="Times New Roman" w:hAnsi="Times New Roman" w:cs="Times New Roman"/>
          <w:sz w:val="28"/>
          <w:szCs w:val="28"/>
          <w:lang w:val="ro-MD"/>
        </w:rPr>
        <w:t xml:space="preserve">privind </w:t>
      </w:r>
      <w:r w:rsidR="009977C6" w:rsidRPr="00363BC2">
        <w:rPr>
          <w:rFonts w:ascii="Times New Roman" w:eastAsia="Times New Roman" w:hAnsi="Times New Roman" w:cs="Times New Roman"/>
          <w:sz w:val="28"/>
          <w:szCs w:val="28"/>
          <w:lang w:val="ro-MD"/>
        </w:rPr>
        <w:t>instalațiile și echipamentele;</w:t>
      </w:r>
    </w:p>
    <w:p w14:paraId="5C81E571" w14:textId="4943DEBA" w:rsidR="009977C6" w:rsidRPr="00363BC2" w:rsidRDefault="00900341" w:rsidP="003D4B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9977C6"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 xml:space="preserve">anexa </w:t>
      </w:r>
      <w:r w:rsidR="003D4BC7" w:rsidRPr="00363BC2">
        <w:rPr>
          <w:rFonts w:ascii="Times New Roman" w:eastAsia="Times New Roman" w:hAnsi="Times New Roman" w:cs="Times New Roman"/>
          <w:sz w:val="28"/>
          <w:szCs w:val="28"/>
          <w:lang w:val="ro-MD"/>
        </w:rPr>
        <w:t>nr.1</w:t>
      </w:r>
      <w:r w:rsidRPr="00363BC2">
        <w:rPr>
          <w:rFonts w:ascii="Times New Roman" w:eastAsia="Times New Roman" w:hAnsi="Times New Roman" w:cs="Times New Roman"/>
          <w:sz w:val="28"/>
          <w:szCs w:val="28"/>
          <w:lang w:val="ro-MD"/>
        </w:rPr>
        <w:t xml:space="preserve">,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III</w:t>
      </w:r>
      <w:r w:rsidRPr="00363BC2">
        <w:rPr>
          <w:rFonts w:ascii="Times New Roman" w:eastAsia="Times New Roman" w:hAnsi="Times New Roman" w:cs="Times New Roman"/>
          <w:sz w:val="28"/>
          <w:szCs w:val="28"/>
          <w:lang w:val="ro-MD"/>
        </w:rPr>
        <w:t xml:space="preserve">, </w:t>
      </w:r>
      <w:r w:rsidR="00667EB5">
        <w:rPr>
          <w:rFonts w:ascii="Times New Roman" w:eastAsia="Times New Roman" w:hAnsi="Times New Roman" w:cs="Times New Roman"/>
          <w:sz w:val="28"/>
          <w:szCs w:val="28"/>
          <w:lang w:val="ro-MD"/>
        </w:rPr>
        <w:t>pct.</w:t>
      </w:r>
      <w:r w:rsidR="009977C6"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4</w:t>
      </w:r>
      <w:r w:rsidR="009977C6" w:rsidRPr="00363BC2">
        <w:rPr>
          <w:rFonts w:ascii="Times New Roman" w:eastAsia="Times New Roman" w:hAnsi="Times New Roman" w:cs="Times New Roman"/>
          <w:sz w:val="28"/>
          <w:szCs w:val="28"/>
          <w:lang w:val="ro-MD"/>
        </w:rPr>
        <w:t xml:space="preserve"> </w:t>
      </w:r>
      <w:r w:rsidR="00B919E0" w:rsidRPr="00363BC2">
        <w:rPr>
          <w:rFonts w:ascii="Times New Roman" w:eastAsia="Times New Roman" w:hAnsi="Times New Roman" w:cs="Times New Roman"/>
          <w:sz w:val="28"/>
          <w:szCs w:val="28"/>
          <w:lang w:val="ro-MD"/>
        </w:rPr>
        <w:t xml:space="preserve">privind </w:t>
      </w:r>
      <w:r w:rsidR="009977C6" w:rsidRPr="00363BC2">
        <w:rPr>
          <w:rFonts w:ascii="Times New Roman" w:eastAsia="Times New Roman" w:hAnsi="Times New Roman" w:cs="Times New Roman"/>
          <w:sz w:val="28"/>
          <w:szCs w:val="28"/>
          <w:lang w:val="ro-MD"/>
        </w:rPr>
        <w:t>personalul;</w:t>
      </w:r>
    </w:p>
    <w:p w14:paraId="7E4C19CE" w14:textId="45E963B3" w:rsidR="009977C6" w:rsidRPr="00363BC2" w:rsidRDefault="00150FF0" w:rsidP="003D4BC7">
      <w:pPr>
        <w:shd w:val="clear" w:color="auto" w:fill="FFFFFF"/>
        <w:spacing w:after="0" w:line="240" w:lineRule="auto"/>
        <w:ind w:firstLine="720"/>
        <w:jc w:val="both"/>
        <w:rPr>
          <w:rFonts w:ascii="Times New Roman" w:eastAsia="Times New Roman" w:hAnsi="Times New Roman" w:cs="Times New Roman"/>
          <w:color w:val="FF0000"/>
          <w:sz w:val="28"/>
          <w:szCs w:val="28"/>
          <w:lang w:val="ro-MD"/>
        </w:rPr>
      </w:pPr>
      <w:r w:rsidRPr="00363BC2">
        <w:rPr>
          <w:rFonts w:ascii="Times New Roman" w:eastAsia="Times New Roman" w:hAnsi="Times New Roman" w:cs="Times New Roman"/>
          <w:sz w:val="28"/>
          <w:szCs w:val="28"/>
          <w:lang w:val="ro-MD"/>
        </w:rPr>
        <w:t>5</w:t>
      </w:r>
      <w:r w:rsidR="009977C6" w:rsidRPr="00363BC2">
        <w:rPr>
          <w:rFonts w:ascii="Times New Roman" w:eastAsia="Times New Roman" w:hAnsi="Times New Roman" w:cs="Times New Roman"/>
          <w:sz w:val="28"/>
          <w:szCs w:val="28"/>
          <w:lang w:val="ro-MD"/>
        </w:rPr>
        <w:t xml:space="preserve">) </w:t>
      </w:r>
      <w:r w:rsidR="00900341" w:rsidRPr="00363BC2">
        <w:rPr>
          <w:rFonts w:ascii="Times New Roman" w:eastAsia="Times New Roman" w:hAnsi="Times New Roman" w:cs="Times New Roman"/>
          <w:sz w:val="28"/>
          <w:szCs w:val="28"/>
          <w:lang w:val="ro-MD"/>
        </w:rPr>
        <w:t>anexa</w:t>
      </w:r>
      <w:r w:rsidR="00F008BB">
        <w:rPr>
          <w:rFonts w:ascii="Times New Roman" w:eastAsia="Times New Roman" w:hAnsi="Times New Roman" w:cs="Times New Roman"/>
          <w:sz w:val="28"/>
          <w:szCs w:val="28"/>
          <w:lang w:val="ro-MD"/>
        </w:rPr>
        <w:t xml:space="preserve"> nr.</w:t>
      </w:r>
      <w:r w:rsidR="003D4BC7" w:rsidRPr="00363BC2">
        <w:rPr>
          <w:rFonts w:ascii="Times New Roman" w:eastAsia="Times New Roman" w:hAnsi="Times New Roman" w:cs="Times New Roman"/>
          <w:sz w:val="28"/>
          <w:szCs w:val="28"/>
          <w:lang w:val="ro-MD"/>
        </w:rPr>
        <w:t>1</w:t>
      </w:r>
      <w:r w:rsidR="00900341" w:rsidRPr="00363BC2">
        <w:rPr>
          <w:rFonts w:ascii="Times New Roman" w:eastAsia="Times New Roman" w:hAnsi="Times New Roman" w:cs="Times New Roman"/>
          <w:sz w:val="28"/>
          <w:szCs w:val="28"/>
          <w:lang w:val="ro-MD"/>
        </w:rPr>
        <w:t xml:space="preserve">,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III, </w:t>
      </w:r>
      <w:r w:rsidR="00667EB5">
        <w:rPr>
          <w:rFonts w:ascii="Times New Roman" w:eastAsia="Times New Roman" w:hAnsi="Times New Roman" w:cs="Times New Roman"/>
          <w:sz w:val="28"/>
          <w:szCs w:val="28"/>
          <w:lang w:val="ro-MD"/>
        </w:rPr>
        <w:t>pct.</w:t>
      </w:r>
      <w:r w:rsidR="009977C6" w:rsidRPr="00363BC2">
        <w:rPr>
          <w:rFonts w:ascii="Times New Roman" w:eastAsia="Times New Roman" w:hAnsi="Times New Roman" w:cs="Times New Roman"/>
          <w:sz w:val="28"/>
          <w:szCs w:val="28"/>
          <w:lang w:val="ro-MD"/>
        </w:rPr>
        <w:t xml:space="preserve"> </w:t>
      </w:r>
      <w:r w:rsidR="00900341" w:rsidRPr="00363BC2">
        <w:rPr>
          <w:rFonts w:ascii="Times New Roman" w:eastAsia="Times New Roman" w:hAnsi="Times New Roman" w:cs="Times New Roman"/>
          <w:sz w:val="28"/>
          <w:szCs w:val="28"/>
          <w:lang w:val="ro-MD"/>
        </w:rPr>
        <w:t>5</w:t>
      </w:r>
      <w:r w:rsidR="00B919E0" w:rsidRPr="00363BC2">
        <w:rPr>
          <w:rFonts w:ascii="Times New Roman" w:eastAsia="Times New Roman" w:hAnsi="Times New Roman" w:cs="Times New Roman"/>
          <w:sz w:val="28"/>
          <w:szCs w:val="28"/>
          <w:lang w:val="ro-MD"/>
        </w:rPr>
        <w:t xml:space="preserve"> privind </w:t>
      </w:r>
      <w:r w:rsidR="009977C6" w:rsidRPr="00363BC2">
        <w:rPr>
          <w:rFonts w:ascii="Times New Roman" w:eastAsia="Times New Roman" w:hAnsi="Times New Roman" w:cs="Times New Roman"/>
          <w:sz w:val="28"/>
          <w:szCs w:val="28"/>
          <w:lang w:val="ro-MD"/>
        </w:rPr>
        <w:t xml:space="preserve">supravegherea de către </w:t>
      </w:r>
      <w:r w:rsidR="00594C2C" w:rsidRPr="00363BC2">
        <w:rPr>
          <w:rFonts w:ascii="Times New Roman" w:eastAsia="Times New Roman" w:hAnsi="Times New Roman" w:cs="Times New Roman"/>
          <w:sz w:val="28"/>
          <w:szCs w:val="28"/>
          <w:lang w:val="ro-MD"/>
        </w:rPr>
        <w:t>a</w:t>
      </w:r>
      <w:r w:rsidR="00594C2C" w:rsidRPr="00363BC2">
        <w:rPr>
          <w:rFonts w:ascii="Times New Roman" w:eastAsia="Times New Roman" w:hAnsi="Times New Roman" w:cs="Times New Roman"/>
          <w:bCs/>
          <w:sz w:val="28"/>
          <w:szCs w:val="28"/>
          <w:lang w:val="ro-MD"/>
        </w:rPr>
        <w:t>utoritatea competentă</w:t>
      </w:r>
      <w:r w:rsidRPr="00363BC2">
        <w:rPr>
          <w:rFonts w:ascii="Times New Roman" w:eastAsia="Times New Roman" w:hAnsi="Times New Roman" w:cs="Times New Roman"/>
          <w:sz w:val="28"/>
          <w:szCs w:val="28"/>
          <w:lang w:val="ro-MD"/>
        </w:rPr>
        <w:t xml:space="preserve">. </w:t>
      </w:r>
    </w:p>
    <w:p w14:paraId="57CC3E5C" w14:textId="07A2AF67" w:rsidR="00D66E03" w:rsidRPr="00363BC2" w:rsidRDefault="00900341" w:rsidP="00AC3791">
      <w:pPr>
        <w:shd w:val="clear" w:color="auto" w:fill="FFFFFF"/>
        <w:spacing w:after="0" w:line="240" w:lineRule="auto"/>
        <w:jc w:val="both"/>
        <w:rPr>
          <w:rFonts w:ascii="Times New Roman" w:eastAsia="Times New Roman" w:hAnsi="Times New Roman" w:cs="Times New Roman"/>
          <w:vanish/>
          <w:sz w:val="28"/>
          <w:szCs w:val="28"/>
          <w:lang w:val="ro-MD"/>
        </w:rPr>
      </w:pPr>
      <w:r w:rsidRPr="00363BC2">
        <w:rPr>
          <w:rFonts w:ascii="Times New Roman" w:eastAsia="Times New Roman" w:hAnsi="Times New Roman" w:cs="Times New Roman"/>
          <w:color w:val="000000"/>
          <w:sz w:val="28"/>
          <w:szCs w:val="28"/>
          <w:lang w:val="ro-MD"/>
        </w:rPr>
        <w:tab/>
      </w:r>
      <w:r w:rsidR="00F008BB">
        <w:rPr>
          <w:rFonts w:ascii="Times New Roman" w:eastAsia="Times New Roman" w:hAnsi="Times New Roman" w:cs="Times New Roman"/>
          <w:b/>
          <w:color w:val="000000"/>
          <w:sz w:val="28"/>
          <w:szCs w:val="28"/>
          <w:lang w:val="ro-MD"/>
        </w:rPr>
        <w:t>28</w:t>
      </w:r>
      <w:r w:rsidRPr="00363BC2">
        <w:rPr>
          <w:rFonts w:ascii="Times New Roman" w:eastAsia="Times New Roman" w:hAnsi="Times New Roman" w:cs="Times New Roman"/>
          <w:b/>
          <w:bCs/>
          <w:color w:val="000000"/>
          <w:sz w:val="28"/>
          <w:szCs w:val="28"/>
          <w:lang w:val="ro-MD"/>
        </w:rPr>
        <w:t>.</w:t>
      </w:r>
      <w:r w:rsidRPr="00363BC2">
        <w:rPr>
          <w:rFonts w:ascii="Times New Roman" w:eastAsia="Times New Roman" w:hAnsi="Times New Roman" w:cs="Times New Roman"/>
          <w:color w:val="000000"/>
          <w:sz w:val="28"/>
          <w:szCs w:val="28"/>
          <w:lang w:val="ro-MD"/>
        </w:rPr>
        <w:t xml:space="preserve"> </w:t>
      </w:r>
      <w:r w:rsidR="00AC3791" w:rsidRPr="00363BC2">
        <w:rPr>
          <w:rFonts w:ascii="Times New Roman" w:eastAsia="Times New Roman" w:hAnsi="Times New Roman" w:cs="Times New Roman"/>
          <w:color w:val="000000"/>
          <w:sz w:val="28"/>
          <w:szCs w:val="28"/>
          <w:lang w:val="ro-MD"/>
        </w:rPr>
        <w:t xml:space="preserve">La acordarea autorizării unităților care dețin păsări de curte, din care urmează să </w:t>
      </w:r>
      <w:r w:rsidR="00AC3791" w:rsidRPr="00E02CFC">
        <w:rPr>
          <w:rFonts w:ascii="Times New Roman" w:eastAsia="Times New Roman" w:hAnsi="Times New Roman" w:cs="Times New Roman"/>
          <w:color w:val="000000"/>
          <w:sz w:val="28"/>
          <w:szCs w:val="28"/>
          <w:lang w:val="ro-MD"/>
        </w:rPr>
        <w:t>fie</w:t>
      </w:r>
      <w:r w:rsidR="00155AA9" w:rsidRPr="00E02CFC">
        <w:rPr>
          <w:rFonts w:ascii="Times New Roman" w:eastAsia="Times New Roman" w:hAnsi="Times New Roman" w:cs="Times New Roman"/>
          <w:color w:val="000000"/>
          <w:sz w:val="28"/>
          <w:szCs w:val="28"/>
          <w:lang w:val="ro-MD"/>
        </w:rPr>
        <w:t xml:space="preserve"> </w:t>
      </w:r>
      <w:r w:rsidR="00B776A7" w:rsidRPr="00E02CFC">
        <w:rPr>
          <w:rFonts w:ascii="Times New Roman" w:eastAsia="Times New Roman" w:hAnsi="Times New Roman" w:cs="Times New Roman"/>
          <w:color w:val="000000"/>
          <w:sz w:val="28"/>
          <w:szCs w:val="28"/>
          <w:lang w:val="ro-MD"/>
        </w:rPr>
        <w:t>exporta</w:t>
      </w:r>
      <w:r w:rsidR="00155AA9" w:rsidRPr="00E02CFC">
        <w:rPr>
          <w:rFonts w:ascii="Times New Roman" w:eastAsia="Times New Roman" w:hAnsi="Times New Roman" w:cs="Times New Roman"/>
          <w:color w:val="000000"/>
          <w:sz w:val="28"/>
          <w:szCs w:val="28"/>
          <w:lang w:val="ro-MD"/>
        </w:rPr>
        <w:t>te</w:t>
      </w:r>
      <w:r w:rsidR="00AC3791" w:rsidRPr="00E02CFC">
        <w:rPr>
          <w:rFonts w:ascii="Times New Roman" w:eastAsia="Times New Roman" w:hAnsi="Times New Roman" w:cs="Times New Roman"/>
          <w:strike/>
          <w:color w:val="000000"/>
          <w:sz w:val="28"/>
          <w:szCs w:val="28"/>
          <w:lang w:val="ro-MD"/>
        </w:rPr>
        <w:t xml:space="preserve"> </w:t>
      </w:r>
      <w:r w:rsidR="00AC3791" w:rsidRPr="00E02CFC">
        <w:rPr>
          <w:rFonts w:ascii="Times New Roman" w:eastAsia="Times New Roman" w:hAnsi="Times New Roman" w:cs="Times New Roman"/>
          <w:sz w:val="28"/>
          <w:szCs w:val="28"/>
          <w:lang w:val="ro-MD"/>
        </w:rPr>
        <w:t>păsările</w:t>
      </w:r>
      <w:r w:rsidR="00AC3791" w:rsidRPr="00363BC2">
        <w:rPr>
          <w:rFonts w:ascii="Times New Roman" w:eastAsia="Times New Roman" w:hAnsi="Times New Roman" w:cs="Times New Roman"/>
          <w:sz w:val="28"/>
          <w:szCs w:val="28"/>
          <w:lang w:val="ro-MD"/>
        </w:rPr>
        <w:t xml:space="preserve"> de curte destinate altor scopuri decât sacrificarea sau depunerea de ouă pentru incubație,</w:t>
      </w:r>
      <w:r w:rsidR="006B5125" w:rsidRPr="00363BC2">
        <w:rPr>
          <w:rFonts w:ascii="Times New Roman" w:eastAsia="Times New Roman" w:hAnsi="Times New Roman" w:cs="Times New Roman"/>
          <w:sz w:val="28"/>
          <w:szCs w:val="28"/>
          <w:lang w:val="ro-MD"/>
        </w:rPr>
        <w:t xml:space="preserve"> autoritatea competentă </w:t>
      </w:r>
      <w:r w:rsidR="00AC3791" w:rsidRPr="00363BC2">
        <w:rPr>
          <w:rFonts w:ascii="Times New Roman" w:eastAsia="Times New Roman" w:hAnsi="Times New Roman" w:cs="Times New Roman"/>
          <w:sz w:val="28"/>
          <w:szCs w:val="28"/>
          <w:lang w:val="ro-MD"/>
        </w:rPr>
        <w:t>asigură faptul că unitățile în cauză respectă cerințe prevăzute în:</w:t>
      </w:r>
    </w:p>
    <w:p w14:paraId="250CA24A" w14:textId="262F380C" w:rsidR="00D66E03" w:rsidRPr="00363BC2" w:rsidRDefault="00D66E03" w:rsidP="00D66E03">
      <w:pPr>
        <w:shd w:val="clear" w:color="auto" w:fill="FFFFFF"/>
        <w:spacing w:before="120" w:after="0" w:line="240" w:lineRule="auto"/>
        <w:jc w:val="both"/>
        <w:rPr>
          <w:rFonts w:ascii="Times New Roman" w:eastAsia="Times New Roman" w:hAnsi="Times New Roman" w:cs="Times New Roman"/>
          <w:sz w:val="28"/>
          <w:szCs w:val="28"/>
          <w:lang w:val="ro-MD"/>
        </w:rPr>
      </w:pPr>
    </w:p>
    <w:p w14:paraId="0E63C5E3" w14:textId="6992630B" w:rsidR="00AC3791" w:rsidRPr="00363BC2" w:rsidRDefault="00AC3791" w:rsidP="003D4B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 anexa </w:t>
      </w:r>
      <w:r w:rsidR="00B919E0" w:rsidRPr="00363BC2">
        <w:rPr>
          <w:rFonts w:ascii="Times New Roman" w:eastAsia="Times New Roman" w:hAnsi="Times New Roman" w:cs="Times New Roman"/>
          <w:sz w:val="28"/>
          <w:szCs w:val="28"/>
          <w:lang w:val="ro-MD"/>
        </w:rPr>
        <w:t>nr. 1</w:t>
      </w:r>
      <w:r w:rsidRPr="00363BC2">
        <w:rPr>
          <w:rFonts w:ascii="Times New Roman" w:eastAsia="Times New Roman" w:hAnsi="Times New Roman" w:cs="Times New Roman"/>
          <w:sz w:val="28"/>
          <w:szCs w:val="28"/>
          <w:lang w:val="ro-MD"/>
        </w:rPr>
        <w:t xml:space="preserve">,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IV</w:t>
      </w:r>
      <w:r w:rsidRPr="00363BC2">
        <w:rPr>
          <w:rFonts w:ascii="Times New Roman" w:eastAsia="Times New Roman" w:hAnsi="Times New Roman" w:cs="Times New Roman"/>
          <w:sz w:val="28"/>
          <w:szCs w:val="28"/>
          <w:lang w:val="ro-MD"/>
        </w:rPr>
        <w:t xml:space="preserve">, </w:t>
      </w:r>
      <w:r w:rsidR="00667EB5">
        <w:rPr>
          <w:rFonts w:ascii="Times New Roman" w:eastAsia="Times New Roman" w:hAnsi="Times New Roman" w:cs="Times New Roman"/>
          <w:sz w:val="28"/>
          <w:szCs w:val="28"/>
          <w:lang w:val="ro-MD"/>
        </w:rPr>
        <w:t>pct.</w:t>
      </w:r>
      <w:r w:rsidRPr="00363BC2">
        <w:rPr>
          <w:rFonts w:ascii="Times New Roman" w:eastAsia="Times New Roman" w:hAnsi="Times New Roman" w:cs="Times New Roman"/>
          <w:sz w:val="28"/>
          <w:szCs w:val="28"/>
          <w:lang w:val="ro-MD"/>
        </w:rPr>
        <w:t xml:space="preserve"> 1 </w:t>
      </w:r>
      <w:r w:rsidR="00B919E0" w:rsidRPr="00363BC2">
        <w:rPr>
          <w:rFonts w:ascii="Times New Roman" w:eastAsia="Times New Roman" w:hAnsi="Times New Roman" w:cs="Times New Roman"/>
          <w:sz w:val="28"/>
          <w:szCs w:val="28"/>
          <w:lang w:val="ro-MD"/>
        </w:rPr>
        <w:t xml:space="preserve">privind </w:t>
      </w:r>
      <w:r w:rsidRPr="00363BC2">
        <w:rPr>
          <w:rFonts w:ascii="Times New Roman" w:eastAsia="Times New Roman" w:hAnsi="Times New Roman" w:cs="Times New Roman"/>
          <w:sz w:val="28"/>
          <w:szCs w:val="28"/>
          <w:lang w:val="ro-MD"/>
        </w:rPr>
        <w:t>măsurile de biosecuritate;</w:t>
      </w:r>
    </w:p>
    <w:p w14:paraId="24AB52FC" w14:textId="610CC952" w:rsidR="00AC3791" w:rsidRPr="00363BC2" w:rsidRDefault="00AC3791" w:rsidP="003D4B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anexa </w:t>
      </w:r>
      <w:r w:rsidR="003D4BC7" w:rsidRPr="00363BC2">
        <w:rPr>
          <w:rFonts w:ascii="Times New Roman" w:eastAsia="Times New Roman" w:hAnsi="Times New Roman" w:cs="Times New Roman"/>
          <w:sz w:val="28"/>
          <w:szCs w:val="28"/>
          <w:lang w:val="ro-MD"/>
        </w:rPr>
        <w:t>nr.1</w:t>
      </w:r>
      <w:r w:rsidRPr="00363BC2">
        <w:rPr>
          <w:rFonts w:ascii="Times New Roman" w:eastAsia="Times New Roman" w:hAnsi="Times New Roman" w:cs="Times New Roman"/>
          <w:sz w:val="28"/>
          <w:szCs w:val="28"/>
          <w:lang w:val="ro-MD"/>
        </w:rPr>
        <w:t xml:space="preserve">,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IV</w:t>
      </w:r>
      <w:r w:rsidRPr="00363BC2">
        <w:rPr>
          <w:rFonts w:ascii="Times New Roman" w:eastAsia="Times New Roman" w:hAnsi="Times New Roman" w:cs="Times New Roman"/>
          <w:sz w:val="28"/>
          <w:szCs w:val="28"/>
          <w:lang w:val="ro-MD"/>
        </w:rPr>
        <w:t xml:space="preserve">, </w:t>
      </w:r>
      <w:r w:rsidR="00667EB5">
        <w:rPr>
          <w:rFonts w:ascii="Times New Roman" w:eastAsia="Times New Roman" w:hAnsi="Times New Roman" w:cs="Times New Roman"/>
          <w:sz w:val="28"/>
          <w:szCs w:val="28"/>
          <w:lang w:val="ro-MD"/>
        </w:rPr>
        <w:t>pct.</w:t>
      </w:r>
      <w:r w:rsidRPr="00363BC2">
        <w:rPr>
          <w:rFonts w:ascii="Times New Roman" w:eastAsia="Times New Roman" w:hAnsi="Times New Roman" w:cs="Times New Roman"/>
          <w:sz w:val="28"/>
          <w:szCs w:val="28"/>
          <w:lang w:val="ro-MD"/>
        </w:rPr>
        <w:t xml:space="preserve"> 2 și anexa </w:t>
      </w:r>
      <w:r w:rsidR="003D4BC7" w:rsidRPr="00363BC2">
        <w:rPr>
          <w:rFonts w:ascii="Times New Roman" w:eastAsia="Times New Roman" w:hAnsi="Times New Roman" w:cs="Times New Roman"/>
          <w:sz w:val="28"/>
          <w:szCs w:val="28"/>
          <w:lang w:val="ro-MD"/>
        </w:rPr>
        <w:t>nr.2</w:t>
      </w:r>
      <w:r w:rsidRPr="00363BC2">
        <w:rPr>
          <w:rFonts w:ascii="Times New Roman" w:eastAsia="Times New Roman" w:hAnsi="Times New Roman" w:cs="Times New Roman"/>
          <w:sz w:val="28"/>
          <w:szCs w:val="28"/>
          <w:lang w:val="ro-MD"/>
        </w:rPr>
        <w:t xml:space="preserve">,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II privind </w:t>
      </w:r>
      <w:r w:rsidRPr="00363BC2">
        <w:rPr>
          <w:rFonts w:ascii="Times New Roman" w:eastAsia="Times New Roman" w:hAnsi="Times New Roman" w:cs="Times New Roman"/>
          <w:sz w:val="28"/>
          <w:szCs w:val="28"/>
          <w:lang w:val="ro-MD"/>
        </w:rPr>
        <w:t>supravegherea;</w:t>
      </w:r>
    </w:p>
    <w:p w14:paraId="5B9B45E4" w14:textId="49D60F6D" w:rsidR="00AC3791" w:rsidRPr="00363BC2" w:rsidRDefault="00AC3791" w:rsidP="003D4B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3) anexa </w:t>
      </w:r>
      <w:r w:rsidR="003D4BC7" w:rsidRPr="00363BC2">
        <w:rPr>
          <w:rFonts w:ascii="Times New Roman" w:eastAsia="Times New Roman" w:hAnsi="Times New Roman" w:cs="Times New Roman"/>
          <w:sz w:val="28"/>
          <w:szCs w:val="28"/>
          <w:lang w:val="ro-MD"/>
        </w:rPr>
        <w:t>nr.1</w:t>
      </w:r>
      <w:r w:rsidRPr="00363BC2">
        <w:rPr>
          <w:rFonts w:ascii="Times New Roman" w:eastAsia="Times New Roman" w:hAnsi="Times New Roman" w:cs="Times New Roman"/>
          <w:sz w:val="28"/>
          <w:szCs w:val="28"/>
          <w:lang w:val="ro-MD"/>
        </w:rPr>
        <w:t xml:space="preserve">,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IV, </w:t>
      </w:r>
      <w:r w:rsidR="00667EB5">
        <w:rPr>
          <w:rFonts w:ascii="Times New Roman" w:eastAsia="Times New Roman" w:hAnsi="Times New Roman" w:cs="Times New Roman"/>
          <w:sz w:val="28"/>
          <w:szCs w:val="28"/>
          <w:lang w:val="ro-MD"/>
        </w:rPr>
        <w:t>pct.</w:t>
      </w:r>
      <w:r w:rsidRPr="00363BC2">
        <w:rPr>
          <w:rFonts w:ascii="Times New Roman" w:eastAsia="Times New Roman" w:hAnsi="Times New Roman" w:cs="Times New Roman"/>
          <w:sz w:val="28"/>
          <w:szCs w:val="28"/>
          <w:lang w:val="ro-MD"/>
        </w:rPr>
        <w:t xml:space="preserve"> 3 </w:t>
      </w:r>
      <w:r w:rsidR="00B919E0" w:rsidRPr="00363BC2">
        <w:rPr>
          <w:rFonts w:ascii="Times New Roman" w:eastAsia="Times New Roman" w:hAnsi="Times New Roman" w:cs="Times New Roman"/>
          <w:sz w:val="28"/>
          <w:szCs w:val="28"/>
          <w:lang w:val="ro-MD"/>
        </w:rPr>
        <w:t xml:space="preserve">privind </w:t>
      </w:r>
      <w:r w:rsidRPr="00363BC2">
        <w:rPr>
          <w:rFonts w:ascii="Times New Roman" w:eastAsia="Times New Roman" w:hAnsi="Times New Roman" w:cs="Times New Roman"/>
          <w:sz w:val="28"/>
          <w:szCs w:val="28"/>
          <w:lang w:val="ro-MD"/>
        </w:rPr>
        <w:t>instalațiile și echipamentele</w:t>
      </w:r>
      <w:r w:rsidR="005605C6" w:rsidRPr="00363BC2">
        <w:rPr>
          <w:rFonts w:ascii="Times New Roman" w:eastAsia="Times New Roman" w:hAnsi="Times New Roman" w:cs="Times New Roman"/>
          <w:sz w:val="28"/>
          <w:szCs w:val="28"/>
          <w:lang w:val="ro-MD"/>
        </w:rPr>
        <w:t>.</w:t>
      </w:r>
    </w:p>
    <w:p w14:paraId="36C7F0D8"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sz w:val="28"/>
          <w:szCs w:val="28"/>
          <w:lang w:val="ro-MD"/>
        </w:rPr>
      </w:pPr>
    </w:p>
    <w:p w14:paraId="11AB6679"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sz w:val="28"/>
          <w:szCs w:val="28"/>
          <w:lang w:val="ro-MD"/>
        </w:rPr>
      </w:pPr>
    </w:p>
    <w:p w14:paraId="29090BA8"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sz w:val="28"/>
          <w:szCs w:val="28"/>
          <w:lang w:val="ro-MD"/>
        </w:rPr>
      </w:pPr>
    </w:p>
    <w:p w14:paraId="1BD4B6E7" w14:textId="0AD14940" w:rsidR="00D66E03" w:rsidRPr="00363BC2" w:rsidRDefault="00D8759D" w:rsidP="00A9368F">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b/>
      </w:r>
      <w:r w:rsidR="00F008BB" w:rsidRPr="00F008BB">
        <w:rPr>
          <w:rFonts w:ascii="Times New Roman" w:eastAsia="Times New Roman" w:hAnsi="Times New Roman" w:cs="Times New Roman"/>
          <w:b/>
          <w:sz w:val="28"/>
          <w:szCs w:val="28"/>
          <w:lang w:val="ro-MD"/>
        </w:rPr>
        <w:t>29</w:t>
      </w:r>
      <w:r w:rsidRPr="00F008BB">
        <w:rPr>
          <w:rFonts w:ascii="Times New Roman" w:eastAsia="Times New Roman" w:hAnsi="Times New Roman" w:cs="Times New Roman"/>
          <w:b/>
          <w:bCs/>
          <w:sz w:val="28"/>
          <w:szCs w:val="28"/>
          <w:lang w:val="ro-MD"/>
        </w:rPr>
        <w:t>.</w:t>
      </w:r>
      <w:r w:rsidRPr="00363BC2">
        <w:rPr>
          <w:rFonts w:ascii="Times New Roman" w:eastAsia="Times New Roman" w:hAnsi="Times New Roman" w:cs="Times New Roman"/>
          <w:b/>
          <w:bCs/>
          <w:sz w:val="28"/>
          <w:szCs w:val="28"/>
          <w:lang w:val="ro-MD"/>
        </w:rPr>
        <w:t xml:space="preserve"> </w:t>
      </w:r>
      <w:r w:rsidR="00A9368F" w:rsidRPr="00363BC2">
        <w:rPr>
          <w:rFonts w:ascii="Times New Roman" w:eastAsia="Times New Roman" w:hAnsi="Times New Roman" w:cs="Times New Roman"/>
          <w:sz w:val="28"/>
          <w:szCs w:val="28"/>
          <w:lang w:val="ro-MD"/>
        </w:rPr>
        <w:t xml:space="preserve">Operatorii </w:t>
      </w:r>
      <w:r w:rsidR="003D4BC7" w:rsidRPr="00363BC2">
        <w:rPr>
          <w:rFonts w:ascii="Times New Roman" w:eastAsia="Times New Roman" w:hAnsi="Times New Roman" w:cs="Times New Roman"/>
          <w:sz w:val="28"/>
          <w:szCs w:val="28"/>
          <w:lang w:val="ro-MD"/>
        </w:rPr>
        <w:t xml:space="preserve">de </w:t>
      </w:r>
      <w:r w:rsidR="00672D86" w:rsidRPr="00363BC2">
        <w:rPr>
          <w:rFonts w:ascii="Times New Roman" w:eastAsia="Times New Roman" w:hAnsi="Times New Roman" w:cs="Times New Roman"/>
          <w:sz w:val="28"/>
          <w:szCs w:val="28"/>
          <w:lang w:val="ro-MD"/>
        </w:rPr>
        <w:t xml:space="preserve">unități </w:t>
      </w:r>
      <w:r w:rsidR="00A9368F" w:rsidRPr="00363BC2">
        <w:rPr>
          <w:rFonts w:ascii="Times New Roman" w:eastAsia="Times New Roman" w:hAnsi="Times New Roman" w:cs="Times New Roman"/>
          <w:sz w:val="28"/>
          <w:szCs w:val="28"/>
          <w:lang w:val="ro-MD"/>
        </w:rPr>
        <w:t xml:space="preserve">solicită </w:t>
      </w:r>
      <w:r w:rsidR="006B5125" w:rsidRPr="00363BC2">
        <w:rPr>
          <w:rFonts w:ascii="Times New Roman" w:eastAsia="Times New Roman" w:hAnsi="Times New Roman" w:cs="Times New Roman"/>
          <w:sz w:val="28"/>
          <w:szCs w:val="28"/>
          <w:lang w:val="ro-MD"/>
        </w:rPr>
        <w:t xml:space="preserve">autorității competente </w:t>
      </w:r>
      <w:r w:rsidR="00A9368F" w:rsidRPr="00363BC2">
        <w:rPr>
          <w:rFonts w:ascii="Times New Roman" w:eastAsia="Times New Roman" w:hAnsi="Times New Roman" w:cs="Times New Roman"/>
          <w:sz w:val="28"/>
          <w:szCs w:val="28"/>
          <w:lang w:val="ro-MD"/>
        </w:rPr>
        <w:t xml:space="preserve">autorizarea </w:t>
      </w:r>
      <w:r w:rsidR="000E1A53" w:rsidRPr="00363BC2">
        <w:rPr>
          <w:rFonts w:ascii="Times New Roman" w:eastAsia="Times New Roman" w:hAnsi="Times New Roman" w:cs="Times New Roman"/>
          <w:color w:val="000000"/>
          <w:sz w:val="28"/>
          <w:szCs w:val="28"/>
          <w:lang w:val="ro-MD"/>
        </w:rPr>
        <w:t>în conform</w:t>
      </w:r>
      <w:r w:rsidR="006B5125" w:rsidRPr="00363BC2">
        <w:rPr>
          <w:rFonts w:ascii="Times New Roman" w:eastAsia="Times New Roman" w:hAnsi="Times New Roman" w:cs="Times New Roman"/>
          <w:color w:val="000000"/>
          <w:sz w:val="28"/>
          <w:szCs w:val="28"/>
          <w:lang w:val="ro-MD"/>
        </w:rPr>
        <w:t xml:space="preserve">itate cu prevederile </w:t>
      </w:r>
      <w:r w:rsidR="006B5125" w:rsidRPr="00363BC2">
        <w:rPr>
          <w:rFonts w:ascii="Times New Roman" w:eastAsia="Times New Roman" w:hAnsi="Times New Roman" w:cs="Times New Roman"/>
          <w:sz w:val="28"/>
          <w:szCs w:val="28"/>
          <w:lang w:val="ro-MD"/>
        </w:rPr>
        <w:t>art.</w:t>
      </w:r>
      <w:r w:rsidR="00E142DF" w:rsidRPr="00363BC2">
        <w:rPr>
          <w:rFonts w:ascii="Times New Roman" w:hAnsi="Times New Roman" w:cs="Times New Roman"/>
          <w:sz w:val="28"/>
          <w:szCs w:val="28"/>
          <w:shd w:val="clear" w:color="auto" w:fill="FFFFFF"/>
          <w:lang w:val="ro-MD"/>
        </w:rPr>
        <w:t>96 alin.(</w:t>
      </w:r>
      <w:r w:rsidR="000E1A53" w:rsidRPr="00363BC2">
        <w:rPr>
          <w:rFonts w:ascii="Times New Roman" w:hAnsi="Times New Roman" w:cs="Times New Roman"/>
          <w:sz w:val="28"/>
          <w:szCs w:val="28"/>
          <w:shd w:val="clear" w:color="auto" w:fill="FFFFFF"/>
          <w:lang w:val="ro-MD"/>
        </w:rPr>
        <w:t>1</w:t>
      </w:r>
      <w:r w:rsidR="000E1A53" w:rsidRPr="00363BC2">
        <w:rPr>
          <w:rFonts w:ascii="Times New Roman" w:eastAsia="Times New Roman" w:hAnsi="Times New Roman" w:cs="Times New Roman"/>
          <w:sz w:val="28"/>
          <w:szCs w:val="28"/>
          <w:lang w:val="ro-MD"/>
        </w:rPr>
        <w:t>)</w:t>
      </w:r>
      <w:r w:rsidR="000E1A53" w:rsidRPr="00363BC2">
        <w:rPr>
          <w:rFonts w:ascii="Times New Roman" w:hAnsi="Times New Roman" w:cs="Times New Roman"/>
          <w:sz w:val="28"/>
          <w:szCs w:val="28"/>
          <w:shd w:val="clear" w:color="auto" w:fill="FFFFFF"/>
          <w:lang w:val="ro-MD"/>
        </w:rPr>
        <w:t xml:space="preserve"> din </w:t>
      </w:r>
      <w:r w:rsidR="006B5125" w:rsidRPr="00363BC2">
        <w:rPr>
          <w:rFonts w:ascii="Times New Roman" w:hAnsi="Times New Roman" w:cs="Times New Roman"/>
          <w:sz w:val="28"/>
          <w:szCs w:val="28"/>
          <w:shd w:val="clear" w:color="auto" w:fill="FFFFFF"/>
          <w:lang w:val="ro-MD"/>
        </w:rPr>
        <w:t xml:space="preserve">Legea 196/2024 </w:t>
      </w:r>
      <w:r w:rsidR="00A9368F" w:rsidRPr="00363BC2">
        <w:rPr>
          <w:rFonts w:ascii="Times New Roman" w:eastAsia="Times New Roman" w:hAnsi="Times New Roman" w:cs="Times New Roman"/>
          <w:sz w:val="28"/>
          <w:szCs w:val="28"/>
          <w:lang w:val="ro-MD"/>
        </w:rPr>
        <w:t>și nu își încep activitățile până când unitatea nu este autorizată</w:t>
      </w:r>
      <w:r w:rsidR="00750E88" w:rsidRPr="00363BC2">
        <w:rPr>
          <w:rFonts w:ascii="Times New Roman" w:eastAsia="Times New Roman" w:hAnsi="Times New Roman" w:cs="Times New Roman"/>
          <w:sz w:val="28"/>
          <w:szCs w:val="28"/>
          <w:lang w:val="ro-MD"/>
        </w:rPr>
        <w:t xml:space="preserve"> și includ</w:t>
      </w:r>
      <w:r w:rsidR="00672D86" w:rsidRPr="00363BC2">
        <w:rPr>
          <w:rFonts w:ascii="Times New Roman" w:eastAsia="Times New Roman" w:hAnsi="Times New Roman" w:cs="Times New Roman"/>
          <w:sz w:val="28"/>
          <w:szCs w:val="28"/>
          <w:lang w:val="ro-MD"/>
        </w:rPr>
        <w:t>:</w:t>
      </w:r>
    </w:p>
    <w:p w14:paraId="70A2B2BD" w14:textId="42598E1E" w:rsidR="00672D86" w:rsidRPr="00363BC2" w:rsidRDefault="00672D86" w:rsidP="00672D8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 centre de colectare de câini, pisici și dihori domestici, din care animalele menționate sunt deplasate într-</w:t>
      </w:r>
      <w:r w:rsidR="00946CEA" w:rsidRPr="00363BC2">
        <w:rPr>
          <w:rFonts w:ascii="Times New Roman" w:eastAsia="Times New Roman" w:hAnsi="Times New Roman" w:cs="Times New Roman"/>
          <w:sz w:val="28"/>
          <w:szCs w:val="28"/>
          <w:lang w:val="ro-MD"/>
        </w:rPr>
        <w:t>o altă țară</w:t>
      </w:r>
      <w:r w:rsidRPr="00363BC2">
        <w:rPr>
          <w:rFonts w:ascii="Times New Roman" w:eastAsia="Times New Roman" w:hAnsi="Times New Roman" w:cs="Times New Roman"/>
          <w:sz w:val="28"/>
          <w:szCs w:val="28"/>
          <w:lang w:val="ro-MD"/>
        </w:rPr>
        <w:t>;</w:t>
      </w:r>
    </w:p>
    <w:p w14:paraId="2EB11E75" w14:textId="799F4F5E" w:rsidR="00672D86" w:rsidRPr="00363BC2" w:rsidRDefault="00672D86" w:rsidP="00672D8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adăposturi de animale pentru câini, pisici și dihori domestici, din care animalele menționate sunt deplasate </w:t>
      </w:r>
      <w:r w:rsidR="00946CEA" w:rsidRPr="00363BC2">
        <w:rPr>
          <w:rFonts w:ascii="Times New Roman" w:eastAsia="Times New Roman" w:hAnsi="Times New Roman" w:cs="Times New Roman"/>
          <w:sz w:val="28"/>
          <w:szCs w:val="28"/>
          <w:lang w:val="ro-MD"/>
        </w:rPr>
        <w:t>într-o altă țară</w:t>
      </w:r>
      <w:r w:rsidRPr="00363BC2">
        <w:rPr>
          <w:rFonts w:ascii="Times New Roman" w:eastAsia="Times New Roman" w:hAnsi="Times New Roman" w:cs="Times New Roman"/>
          <w:sz w:val="28"/>
          <w:szCs w:val="28"/>
          <w:lang w:val="ro-MD"/>
        </w:rPr>
        <w:t>;</w:t>
      </w:r>
    </w:p>
    <w:p w14:paraId="4B11C028" w14:textId="4075ACBF" w:rsidR="00672D86" w:rsidRPr="00363BC2" w:rsidRDefault="00672D86" w:rsidP="00672D8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3) puncte de control</w:t>
      </w:r>
      <w:r w:rsidR="0020072C">
        <w:rPr>
          <w:rFonts w:ascii="Times New Roman" w:eastAsia="Times New Roman" w:hAnsi="Times New Roman" w:cs="Times New Roman"/>
          <w:sz w:val="28"/>
          <w:szCs w:val="28"/>
          <w:lang w:val="ro-MD"/>
        </w:rPr>
        <w:t xml:space="preserve"> la frontieră</w:t>
      </w:r>
      <w:r w:rsidRPr="00363BC2">
        <w:rPr>
          <w:rFonts w:ascii="Times New Roman" w:eastAsia="Times New Roman" w:hAnsi="Times New Roman" w:cs="Times New Roman"/>
          <w:sz w:val="28"/>
          <w:szCs w:val="28"/>
          <w:lang w:val="ro-MD"/>
        </w:rPr>
        <w:t>;</w:t>
      </w:r>
    </w:p>
    <w:p w14:paraId="31B235FD" w14:textId="2D9580FB" w:rsidR="00672D86" w:rsidRPr="00363BC2" w:rsidRDefault="00672D86" w:rsidP="00672D8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4) unități de producție izolate de mediul exterior pentru bondari, din care animalele menționate sunt deplasate </w:t>
      </w:r>
      <w:r w:rsidR="00946CEA" w:rsidRPr="00363BC2">
        <w:rPr>
          <w:rFonts w:ascii="Times New Roman" w:eastAsia="Times New Roman" w:hAnsi="Times New Roman" w:cs="Times New Roman"/>
          <w:sz w:val="28"/>
          <w:szCs w:val="28"/>
          <w:lang w:val="ro-MD"/>
        </w:rPr>
        <w:t>într-o altă țară</w:t>
      </w:r>
      <w:r w:rsidRPr="00363BC2">
        <w:rPr>
          <w:rFonts w:ascii="Times New Roman" w:eastAsia="Times New Roman" w:hAnsi="Times New Roman" w:cs="Times New Roman"/>
          <w:sz w:val="28"/>
          <w:szCs w:val="28"/>
          <w:lang w:val="ro-MD"/>
        </w:rPr>
        <w:t>;</w:t>
      </w:r>
    </w:p>
    <w:p w14:paraId="4E8E5FCD" w14:textId="63E0FC29" w:rsidR="00672D86" w:rsidRPr="00363BC2" w:rsidRDefault="00672D86" w:rsidP="00672D8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5) unități de carantină pentru alte animale terestre deținute decât primatele, din care animalele menționate sunt deplasate în </w:t>
      </w:r>
      <w:r w:rsidR="00436057" w:rsidRPr="00363BC2">
        <w:rPr>
          <w:rFonts w:ascii="Times New Roman" w:eastAsia="Times New Roman" w:hAnsi="Times New Roman" w:cs="Times New Roman"/>
          <w:sz w:val="28"/>
          <w:szCs w:val="28"/>
          <w:lang w:val="ro-MD"/>
        </w:rPr>
        <w:t>interiorul țării</w:t>
      </w:r>
      <w:r w:rsidR="0072353B" w:rsidRPr="00363BC2">
        <w:rPr>
          <w:rFonts w:ascii="Times New Roman" w:eastAsia="Times New Roman" w:hAnsi="Times New Roman" w:cs="Times New Roman"/>
          <w:sz w:val="28"/>
          <w:szCs w:val="28"/>
          <w:lang w:val="ro-MD"/>
        </w:rPr>
        <w:t xml:space="preserve"> sau </w:t>
      </w:r>
      <w:r w:rsidR="00436057" w:rsidRPr="00363BC2">
        <w:rPr>
          <w:rFonts w:ascii="Times New Roman" w:eastAsia="Times New Roman" w:hAnsi="Times New Roman" w:cs="Times New Roman"/>
          <w:sz w:val="28"/>
          <w:szCs w:val="28"/>
          <w:lang w:val="ro-MD"/>
        </w:rPr>
        <w:t>într-o altă țară</w:t>
      </w:r>
      <w:r w:rsidRPr="00363BC2">
        <w:rPr>
          <w:rFonts w:ascii="Times New Roman" w:eastAsia="Times New Roman" w:hAnsi="Times New Roman" w:cs="Times New Roman"/>
          <w:sz w:val="28"/>
          <w:szCs w:val="28"/>
          <w:lang w:val="ro-MD"/>
        </w:rPr>
        <w:t>.</w:t>
      </w:r>
    </w:p>
    <w:p w14:paraId="13C6B088" w14:textId="7D40CF92" w:rsidR="0043078F" w:rsidRPr="00363BC2" w:rsidRDefault="00F008BB" w:rsidP="00672D86">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30</w:t>
      </w:r>
      <w:r w:rsidR="00C340B0" w:rsidRPr="00363BC2">
        <w:rPr>
          <w:rFonts w:ascii="Times New Roman" w:eastAsia="Times New Roman" w:hAnsi="Times New Roman" w:cs="Times New Roman"/>
          <w:b/>
          <w:bCs/>
          <w:sz w:val="28"/>
          <w:szCs w:val="28"/>
          <w:lang w:val="ro-MD"/>
        </w:rPr>
        <w:t>.</w:t>
      </w:r>
      <w:r w:rsidR="00C340B0" w:rsidRPr="00363BC2">
        <w:rPr>
          <w:rFonts w:ascii="Times New Roman" w:eastAsia="Times New Roman" w:hAnsi="Times New Roman" w:cs="Times New Roman"/>
          <w:sz w:val="28"/>
          <w:szCs w:val="28"/>
          <w:lang w:val="ro-MD"/>
        </w:rPr>
        <w:t xml:space="preserve"> La acordarea autorizării centrelor de colectare de câini, pisici și dihori domestici, din care animalele menționate urme</w:t>
      </w:r>
      <w:r w:rsidR="00A57409" w:rsidRPr="00363BC2">
        <w:rPr>
          <w:rFonts w:ascii="Times New Roman" w:eastAsia="Times New Roman" w:hAnsi="Times New Roman" w:cs="Times New Roman"/>
          <w:sz w:val="28"/>
          <w:szCs w:val="28"/>
          <w:lang w:val="ro-MD"/>
        </w:rPr>
        <w:t>ază să fie deplasate în altă țară</w:t>
      </w:r>
      <w:r w:rsidR="00C340B0" w:rsidRPr="00363BC2">
        <w:rPr>
          <w:rFonts w:ascii="Times New Roman" w:eastAsia="Times New Roman" w:hAnsi="Times New Roman" w:cs="Times New Roman"/>
          <w:sz w:val="28"/>
          <w:szCs w:val="28"/>
          <w:lang w:val="ro-MD"/>
        </w:rPr>
        <w:t xml:space="preserve">, </w:t>
      </w:r>
      <w:r w:rsidR="007C0472" w:rsidRPr="00363BC2">
        <w:rPr>
          <w:rFonts w:ascii="Times New Roman" w:eastAsia="Times New Roman" w:hAnsi="Times New Roman" w:cs="Times New Roman"/>
          <w:sz w:val="28"/>
          <w:szCs w:val="28"/>
          <w:lang w:val="ro-MD"/>
        </w:rPr>
        <w:t>autoritatea competentă</w:t>
      </w:r>
      <w:r w:rsidR="004F1463" w:rsidRPr="00363BC2">
        <w:rPr>
          <w:rFonts w:ascii="Times New Roman" w:eastAsia="Times New Roman" w:hAnsi="Times New Roman" w:cs="Times New Roman"/>
          <w:sz w:val="28"/>
          <w:szCs w:val="28"/>
          <w:lang w:val="ro-MD"/>
        </w:rPr>
        <w:t xml:space="preserve"> </w:t>
      </w:r>
      <w:r w:rsidR="00C340B0" w:rsidRPr="00363BC2">
        <w:rPr>
          <w:rFonts w:ascii="Times New Roman" w:eastAsia="Times New Roman" w:hAnsi="Times New Roman" w:cs="Times New Roman"/>
          <w:sz w:val="28"/>
          <w:szCs w:val="28"/>
          <w:lang w:val="ro-MD"/>
        </w:rPr>
        <w:t xml:space="preserve">asigură faptul că unitățile în cauză respectă următoarele cerințe prevăzute în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V</w:t>
      </w:r>
      <w:r w:rsidR="00C340B0" w:rsidRPr="00363BC2">
        <w:rPr>
          <w:rFonts w:ascii="Times New Roman" w:eastAsia="Times New Roman" w:hAnsi="Times New Roman" w:cs="Times New Roman"/>
          <w:sz w:val="28"/>
          <w:szCs w:val="28"/>
          <w:lang w:val="ro-MD"/>
        </w:rPr>
        <w:t xml:space="preserve"> a</w:t>
      </w:r>
      <w:r w:rsidR="00B919E0" w:rsidRPr="00363BC2">
        <w:rPr>
          <w:rFonts w:ascii="Times New Roman" w:eastAsia="Times New Roman" w:hAnsi="Times New Roman" w:cs="Times New Roman"/>
          <w:sz w:val="28"/>
          <w:szCs w:val="28"/>
          <w:lang w:val="ro-MD"/>
        </w:rPr>
        <w:t>l</w:t>
      </w:r>
      <w:r w:rsidR="00C340B0" w:rsidRPr="00363BC2">
        <w:rPr>
          <w:rFonts w:ascii="Times New Roman" w:eastAsia="Times New Roman" w:hAnsi="Times New Roman" w:cs="Times New Roman"/>
          <w:sz w:val="28"/>
          <w:szCs w:val="28"/>
          <w:lang w:val="ro-MD"/>
        </w:rPr>
        <w:t xml:space="preserve"> anexei </w:t>
      </w:r>
      <w:r w:rsidR="00750E88" w:rsidRPr="00363BC2">
        <w:rPr>
          <w:rFonts w:ascii="Times New Roman" w:eastAsia="Times New Roman" w:hAnsi="Times New Roman" w:cs="Times New Roman"/>
          <w:sz w:val="28"/>
          <w:szCs w:val="28"/>
          <w:lang w:val="ro-MD"/>
        </w:rPr>
        <w:t>nr. 1</w:t>
      </w:r>
      <w:r w:rsidR="00C340B0" w:rsidRPr="00363BC2">
        <w:rPr>
          <w:rFonts w:ascii="Times New Roman" w:eastAsia="Times New Roman" w:hAnsi="Times New Roman" w:cs="Times New Roman"/>
          <w:sz w:val="28"/>
          <w:szCs w:val="28"/>
          <w:lang w:val="ro-MD"/>
        </w:rPr>
        <w:t xml:space="preserve"> la prezent</w:t>
      </w:r>
      <w:r w:rsidR="0049680A" w:rsidRPr="00363BC2">
        <w:rPr>
          <w:rFonts w:ascii="Times New Roman" w:eastAsia="Times New Roman" w:hAnsi="Times New Roman" w:cs="Times New Roman"/>
          <w:sz w:val="28"/>
          <w:szCs w:val="28"/>
          <w:lang w:val="ro-MD"/>
        </w:rPr>
        <w:t>a Normă sanitar-veterinară:</w:t>
      </w:r>
    </w:p>
    <w:p w14:paraId="46437C11" w14:textId="1AC986CF" w:rsidR="0049680A" w:rsidRPr="00363BC2" w:rsidRDefault="0049680A" w:rsidP="00672D8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 punctul 1 </w:t>
      </w:r>
      <w:r w:rsidR="00B919E0" w:rsidRPr="00363BC2">
        <w:rPr>
          <w:rFonts w:ascii="Times New Roman" w:eastAsia="Times New Roman" w:hAnsi="Times New Roman" w:cs="Times New Roman"/>
          <w:sz w:val="28"/>
          <w:szCs w:val="28"/>
          <w:lang w:val="ro-MD"/>
        </w:rPr>
        <w:t xml:space="preserve">privind </w:t>
      </w:r>
      <w:r w:rsidRPr="00363BC2">
        <w:rPr>
          <w:rFonts w:ascii="Times New Roman" w:eastAsia="Times New Roman" w:hAnsi="Times New Roman" w:cs="Times New Roman"/>
          <w:sz w:val="28"/>
          <w:szCs w:val="28"/>
          <w:lang w:val="ro-MD"/>
        </w:rPr>
        <w:t>izolarea și alte măsuri de biosecuritate;</w:t>
      </w:r>
    </w:p>
    <w:p w14:paraId="38EE28D8" w14:textId="0AFD3C3E" w:rsidR="0049680A" w:rsidRPr="00363BC2" w:rsidRDefault="0049680A" w:rsidP="00672D8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punctul 3 </w:t>
      </w:r>
      <w:r w:rsidR="00B919E0" w:rsidRPr="00363BC2">
        <w:rPr>
          <w:rFonts w:ascii="Times New Roman" w:eastAsia="Times New Roman" w:hAnsi="Times New Roman" w:cs="Times New Roman"/>
          <w:sz w:val="28"/>
          <w:szCs w:val="28"/>
          <w:lang w:val="ro-MD"/>
        </w:rPr>
        <w:t xml:space="preserve">privind </w:t>
      </w:r>
      <w:r w:rsidRPr="00363BC2">
        <w:rPr>
          <w:rFonts w:ascii="Times New Roman" w:eastAsia="Times New Roman" w:hAnsi="Times New Roman" w:cs="Times New Roman"/>
          <w:sz w:val="28"/>
          <w:szCs w:val="28"/>
          <w:lang w:val="ro-MD"/>
        </w:rPr>
        <w:t>instalațiile și echipamentele.</w:t>
      </w:r>
    </w:p>
    <w:p w14:paraId="4C88825A" w14:textId="45F17F71" w:rsidR="00A04597" w:rsidRPr="00363BC2" w:rsidRDefault="00F54493" w:rsidP="00672D86">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31</w:t>
      </w:r>
      <w:r w:rsidR="00A04597" w:rsidRPr="00363BC2">
        <w:rPr>
          <w:rFonts w:ascii="Times New Roman" w:eastAsia="Times New Roman" w:hAnsi="Times New Roman" w:cs="Times New Roman"/>
          <w:b/>
          <w:bCs/>
          <w:sz w:val="28"/>
          <w:szCs w:val="28"/>
          <w:lang w:val="ro-MD"/>
        </w:rPr>
        <w:t>.</w:t>
      </w:r>
      <w:r w:rsidR="00A04597" w:rsidRPr="00363BC2">
        <w:rPr>
          <w:rFonts w:ascii="Times New Roman" w:eastAsia="Times New Roman" w:hAnsi="Times New Roman" w:cs="Times New Roman"/>
          <w:sz w:val="28"/>
          <w:szCs w:val="28"/>
          <w:lang w:val="ro-MD"/>
        </w:rPr>
        <w:t xml:space="preserve"> La acordarea autorizării adăposturilor de animale din care câini, pisici și dihori domestici urmează să fie deplasați </w:t>
      </w:r>
      <w:r w:rsidR="008059F6" w:rsidRPr="00363BC2">
        <w:rPr>
          <w:rFonts w:ascii="Times New Roman" w:eastAsia="Times New Roman" w:hAnsi="Times New Roman" w:cs="Times New Roman"/>
          <w:sz w:val="28"/>
          <w:szCs w:val="28"/>
          <w:lang w:val="ro-MD"/>
        </w:rPr>
        <w:t>într-o altă țară</w:t>
      </w:r>
      <w:r w:rsidR="00A04597" w:rsidRPr="00363BC2">
        <w:rPr>
          <w:rFonts w:ascii="Times New Roman" w:eastAsia="Times New Roman" w:hAnsi="Times New Roman" w:cs="Times New Roman"/>
          <w:sz w:val="28"/>
          <w:szCs w:val="28"/>
          <w:lang w:val="ro-MD"/>
        </w:rPr>
        <w:t xml:space="preserve">, </w:t>
      </w:r>
      <w:r w:rsidR="007C0472" w:rsidRPr="00363BC2">
        <w:rPr>
          <w:rFonts w:ascii="Times New Roman" w:eastAsia="Times New Roman" w:hAnsi="Times New Roman" w:cs="Times New Roman"/>
          <w:sz w:val="28"/>
          <w:szCs w:val="28"/>
          <w:lang w:val="ro-MD"/>
        </w:rPr>
        <w:t>autoritatea competentă</w:t>
      </w:r>
      <w:r w:rsidR="0072353B" w:rsidRPr="00363BC2">
        <w:rPr>
          <w:rFonts w:ascii="Times New Roman" w:eastAsia="Times New Roman" w:hAnsi="Times New Roman" w:cs="Times New Roman"/>
          <w:sz w:val="28"/>
          <w:szCs w:val="28"/>
          <w:lang w:val="ro-MD"/>
        </w:rPr>
        <w:t xml:space="preserve"> </w:t>
      </w:r>
      <w:r w:rsidR="00A04597" w:rsidRPr="00363BC2">
        <w:rPr>
          <w:rFonts w:ascii="Times New Roman" w:eastAsia="Times New Roman" w:hAnsi="Times New Roman" w:cs="Times New Roman"/>
          <w:sz w:val="28"/>
          <w:szCs w:val="28"/>
          <w:lang w:val="ro-MD"/>
        </w:rPr>
        <w:t>asigură faptul că unitățile în cauză respectă cerințe</w:t>
      </w:r>
      <w:r w:rsidR="00750E88" w:rsidRPr="00363BC2">
        <w:rPr>
          <w:rFonts w:ascii="Times New Roman" w:eastAsia="Times New Roman" w:hAnsi="Times New Roman" w:cs="Times New Roman"/>
          <w:sz w:val="28"/>
          <w:szCs w:val="28"/>
          <w:lang w:val="ro-MD"/>
        </w:rPr>
        <w:t>le</w:t>
      </w:r>
      <w:r w:rsidR="00A04597" w:rsidRPr="00363BC2">
        <w:rPr>
          <w:rFonts w:ascii="Times New Roman" w:eastAsia="Times New Roman" w:hAnsi="Times New Roman" w:cs="Times New Roman"/>
          <w:sz w:val="28"/>
          <w:szCs w:val="28"/>
          <w:lang w:val="ro-MD"/>
        </w:rPr>
        <w:t xml:space="preserve"> prevăzute în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V </w:t>
      </w:r>
      <w:r w:rsidR="00A04597" w:rsidRPr="00363BC2">
        <w:rPr>
          <w:rFonts w:ascii="Times New Roman" w:eastAsia="Times New Roman" w:hAnsi="Times New Roman" w:cs="Times New Roman"/>
          <w:sz w:val="28"/>
          <w:szCs w:val="28"/>
          <w:lang w:val="ro-MD"/>
        </w:rPr>
        <w:t>a</w:t>
      </w:r>
      <w:r w:rsidR="00B919E0" w:rsidRPr="00363BC2">
        <w:rPr>
          <w:rFonts w:ascii="Times New Roman" w:eastAsia="Times New Roman" w:hAnsi="Times New Roman" w:cs="Times New Roman"/>
          <w:sz w:val="28"/>
          <w:szCs w:val="28"/>
          <w:lang w:val="ro-MD"/>
        </w:rPr>
        <w:t>l</w:t>
      </w:r>
      <w:r w:rsidR="00A04597" w:rsidRPr="00363BC2">
        <w:rPr>
          <w:rFonts w:ascii="Times New Roman" w:eastAsia="Times New Roman" w:hAnsi="Times New Roman" w:cs="Times New Roman"/>
          <w:sz w:val="28"/>
          <w:szCs w:val="28"/>
          <w:lang w:val="ro-MD"/>
        </w:rPr>
        <w:t xml:space="preserve"> anexei </w:t>
      </w:r>
      <w:r w:rsidR="00750E88" w:rsidRPr="00363BC2">
        <w:rPr>
          <w:rFonts w:ascii="Times New Roman" w:eastAsia="Times New Roman" w:hAnsi="Times New Roman" w:cs="Times New Roman"/>
          <w:sz w:val="28"/>
          <w:szCs w:val="28"/>
          <w:lang w:val="ro-MD"/>
        </w:rPr>
        <w:t>nr. 1</w:t>
      </w:r>
      <w:r w:rsidR="00A04597" w:rsidRPr="00363BC2">
        <w:rPr>
          <w:rFonts w:ascii="Times New Roman" w:eastAsia="Times New Roman" w:hAnsi="Times New Roman" w:cs="Times New Roman"/>
          <w:sz w:val="28"/>
          <w:szCs w:val="28"/>
          <w:lang w:val="ro-MD"/>
        </w:rPr>
        <w:t xml:space="preserve"> la prezen</w:t>
      </w:r>
      <w:r w:rsidR="0026467F" w:rsidRPr="00363BC2">
        <w:rPr>
          <w:rFonts w:ascii="Times New Roman" w:eastAsia="Times New Roman" w:hAnsi="Times New Roman" w:cs="Times New Roman"/>
          <w:sz w:val="28"/>
          <w:szCs w:val="28"/>
          <w:lang w:val="ro-MD"/>
        </w:rPr>
        <w:t>ta Normă sanitar-veterinară</w:t>
      </w:r>
      <w:r w:rsidR="00A04597" w:rsidRPr="00363BC2">
        <w:rPr>
          <w:rFonts w:ascii="Times New Roman" w:eastAsia="Times New Roman" w:hAnsi="Times New Roman" w:cs="Times New Roman"/>
          <w:sz w:val="28"/>
          <w:szCs w:val="28"/>
          <w:lang w:val="ro-MD"/>
        </w:rPr>
        <w:t>:</w:t>
      </w:r>
    </w:p>
    <w:p w14:paraId="2AD65542" w14:textId="3B863D5B" w:rsidR="0026467F" w:rsidRPr="00363BC2" w:rsidRDefault="0026467F" w:rsidP="0026467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 punctul 2 </w:t>
      </w:r>
      <w:r w:rsidR="00B919E0" w:rsidRPr="00363BC2">
        <w:rPr>
          <w:rFonts w:ascii="Times New Roman" w:eastAsia="Times New Roman" w:hAnsi="Times New Roman" w:cs="Times New Roman"/>
          <w:sz w:val="28"/>
          <w:szCs w:val="28"/>
          <w:lang w:val="ro-MD"/>
        </w:rPr>
        <w:t xml:space="preserve">privind </w:t>
      </w:r>
      <w:r w:rsidRPr="00363BC2">
        <w:rPr>
          <w:rFonts w:ascii="Times New Roman" w:eastAsia="Times New Roman" w:hAnsi="Times New Roman" w:cs="Times New Roman"/>
          <w:sz w:val="28"/>
          <w:szCs w:val="28"/>
          <w:lang w:val="ro-MD"/>
        </w:rPr>
        <w:t>izolarea și alte măsuri de biosecuritate;</w:t>
      </w:r>
    </w:p>
    <w:p w14:paraId="7B9182F0" w14:textId="351141AC" w:rsidR="0026467F" w:rsidRPr="00363BC2" w:rsidRDefault="0026467F" w:rsidP="0026467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punctul 3</w:t>
      </w:r>
      <w:r w:rsidR="00B919E0" w:rsidRPr="00363BC2">
        <w:rPr>
          <w:rFonts w:ascii="Times New Roman" w:eastAsia="Times New Roman" w:hAnsi="Times New Roman" w:cs="Times New Roman"/>
          <w:sz w:val="28"/>
          <w:szCs w:val="28"/>
          <w:lang w:val="ro-MD"/>
        </w:rPr>
        <w:t xml:space="preserve"> privind </w:t>
      </w:r>
      <w:r w:rsidRPr="00363BC2">
        <w:rPr>
          <w:rFonts w:ascii="Times New Roman" w:eastAsia="Times New Roman" w:hAnsi="Times New Roman" w:cs="Times New Roman"/>
          <w:sz w:val="28"/>
          <w:szCs w:val="28"/>
          <w:lang w:val="ro-MD"/>
        </w:rPr>
        <w:t>instalațiile și echipamentele.</w:t>
      </w:r>
    </w:p>
    <w:p w14:paraId="327EC3C0" w14:textId="54C31603" w:rsidR="00A14951" w:rsidRPr="00363BC2" w:rsidRDefault="00F54493" w:rsidP="00A14951">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32</w:t>
      </w:r>
      <w:r w:rsidR="0026467F" w:rsidRPr="00363BC2">
        <w:rPr>
          <w:rFonts w:ascii="Times New Roman" w:eastAsia="Times New Roman" w:hAnsi="Times New Roman" w:cs="Times New Roman"/>
          <w:b/>
          <w:bCs/>
          <w:sz w:val="28"/>
          <w:szCs w:val="28"/>
          <w:lang w:val="ro-MD"/>
        </w:rPr>
        <w:t>.</w:t>
      </w:r>
      <w:r w:rsidR="0026467F" w:rsidRPr="00363BC2">
        <w:rPr>
          <w:rFonts w:ascii="Times New Roman" w:eastAsia="Times New Roman" w:hAnsi="Times New Roman" w:cs="Times New Roman"/>
          <w:sz w:val="28"/>
          <w:szCs w:val="28"/>
          <w:lang w:val="ro-MD"/>
        </w:rPr>
        <w:t xml:space="preserve"> </w:t>
      </w:r>
      <w:r w:rsidR="0026467F" w:rsidRPr="00363BC2">
        <w:rPr>
          <w:rFonts w:ascii="Times New Roman" w:eastAsia="Times New Roman" w:hAnsi="Times New Roman" w:cs="Times New Roman"/>
          <w:color w:val="000000"/>
          <w:sz w:val="28"/>
          <w:szCs w:val="28"/>
          <w:lang w:val="ro-MD"/>
        </w:rPr>
        <w:t xml:space="preserve">La acordarea autorizării punctelor de control, </w:t>
      </w:r>
      <w:r w:rsidR="007C0472" w:rsidRPr="00363BC2">
        <w:rPr>
          <w:rFonts w:ascii="Times New Roman" w:eastAsia="Times New Roman" w:hAnsi="Times New Roman" w:cs="Times New Roman"/>
          <w:sz w:val="28"/>
          <w:szCs w:val="28"/>
          <w:lang w:val="ro-MD"/>
        </w:rPr>
        <w:t>autoritatea competentă</w:t>
      </w:r>
      <w:r w:rsidR="0072353B" w:rsidRPr="00363BC2">
        <w:rPr>
          <w:rFonts w:ascii="Times New Roman" w:eastAsia="Times New Roman" w:hAnsi="Times New Roman" w:cs="Times New Roman"/>
          <w:color w:val="000000"/>
          <w:sz w:val="28"/>
          <w:szCs w:val="28"/>
          <w:lang w:val="ro-MD"/>
        </w:rPr>
        <w:t xml:space="preserve"> </w:t>
      </w:r>
      <w:r w:rsidR="0026467F" w:rsidRPr="00363BC2">
        <w:rPr>
          <w:rFonts w:ascii="Times New Roman" w:eastAsia="Times New Roman" w:hAnsi="Times New Roman" w:cs="Times New Roman"/>
          <w:color w:val="000000"/>
          <w:sz w:val="28"/>
          <w:szCs w:val="28"/>
          <w:lang w:val="ro-MD"/>
        </w:rPr>
        <w:t>asigură că punctele de control respectă</w:t>
      </w:r>
      <w:r w:rsidR="00750E88" w:rsidRPr="00363BC2">
        <w:rPr>
          <w:rFonts w:ascii="Times New Roman" w:eastAsia="Times New Roman" w:hAnsi="Times New Roman" w:cs="Times New Roman"/>
          <w:color w:val="000000"/>
          <w:sz w:val="28"/>
          <w:szCs w:val="28"/>
          <w:lang w:val="ro-MD"/>
        </w:rPr>
        <w:t xml:space="preserve"> </w:t>
      </w:r>
      <w:r w:rsidR="0026467F" w:rsidRPr="00363BC2">
        <w:rPr>
          <w:rFonts w:ascii="Times New Roman" w:eastAsia="Times New Roman" w:hAnsi="Times New Roman" w:cs="Times New Roman"/>
          <w:color w:val="000000"/>
          <w:sz w:val="28"/>
          <w:szCs w:val="28"/>
          <w:lang w:val="ro-MD"/>
        </w:rPr>
        <w:t>cerințe</w:t>
      </w:r>
      <w:r w:rsidR="00750E88" w:rsidRPr="00363BC2">
        <w:rPr>
          <w:rFonts w:ascii="Times New Roman" w:eastAsia="Times New Roman" w:hAnsi="Times New Roman" w:cs="Times New Roman"/>
          <w:color w:val="000000"/>
          <w:sz w:val="28"/>
          <w:szCs w:val="28"/>
          <w:lang w:val="ro-MD"/>
        </w:rPr>
        <w:t>le</w:t>
      </w:r>
      <w:r w:rsidR="0026467F" w:rsidRPr="00363BC2">
        <w:rPr>
          <w:rFonts w:ascii="Times New Roman" w:eastAsia="Times New Roman" w:hAnsi="Times New Roman" w:cs="Times New Roman"/>
          <w:color w:val="000000"/>
          <w:sz w:val="28"/>
          <w:szCs w:val="28"/>
          <w:lang w:val="ro-MD"/>
        </w:rPr>
        <w:t xml:space="preserve"> prevăzute în </w:t>
      </w:r>
      <w:r w:rsidR="00602A8B">
        <w:rPr>
          <w:rFonts w:ascii="Times New Roman" w:eastAsia="Times New Roman" w:hAnsi="Times New Roman" w:cs="Times New Roman"/>
          <w:color w:val="000000"/>
          <w:sz w:val="28"/>
          <w:szCs w:val="28"/>
          <w:lang w:val="ro-MD"/>
        </w:rPr>
        <w:t>Capitolul</w:t>
      </w:r>
      <w:r w:rsidR="00B919E0" w:rsidRPr="00363BC2">
        <w:rPr>
          <w:rFonts w:ascii="Times New Roman" w:eastAsia="Times New Roman" w:hAnsi="Times New Roman" w:cs="Times New Roman"/>
          <w:color w:val="000000"/>
          <w:sz w:val="28"/>
          <w:szCs w:val="28"/>
          <w:lang w:val="ro-MD"/>
        </w:rPr>
        <w:t xml:space="preserve"> VI </w:t>
      </w:r>
      <w:r w:rsidR="0026467F" w:rsidRPr="00363BC2">
        <w:rPr>
          <w:rFonts w:ascii="Times New Roman" w:eastAsia="Times New Roman" w:hAnsi="Times New Roman" w:cs="Times New Roman"/>
          <w:color w:val="000000"/>
          <w:sz w:val="28"/>
          <w:szCs w:val="28"/>
          <w:lang w:val="ro-MD"/>
        </w:rPr>
        <w:t>a</w:t>
      </w:r>
      <w:r w:rsidR="00B919E0" w:rsidRPr="00363BC2">
        <w:rPr>
          <w:rFonts w:ascii="Times New Roman" w:eastAsia="Times New Roman" w:hAnsi="Times New Roman" w:cs="Times New Roman"/>
          <w:color w:val="000000"/>
          <w:sz w:val="28"/>
          <w:szCs w:val="28"/>
          <w:lang w:val="ro-MD"/>
        </w:rPr>
        <w:t>l</w:t>
      </w:r>
      <w:r w:rsidR="0026467F" w:rsidRPr="00363BC2">
        <w:rPr>
          <w:rFonts w:ascii="Times New Roman" w:eastAsia="Times New Roman" w:hAnsi="Times New Roman" w:cs="Times New Roman"/>
          <w:color w:val="000000"/>
          <w:sz w:val="28"/>
          <w:szCs w:val="28"/>
          <w:lang w:val="ro-MD"/>
        </w:rPr>
        <w:t xml:space="preserve"> anexei </w:t>
      </w:r>
      <w:r w:rsidR="00750E88" w:rsidRPr="00363BC2">
        <w:rPr>
          <w:rFonts w:ascii="Times New Roman" w:eastAsia="Times New Roman" w:hAnsi="Times New Roman" w:cs="Times New Roman"/>
          <w:color w:val="000000"/>
          <w:sz w:val="28"/>
          <w:szCs w:val="28"/>
          <w:lang w:val="ro-MD"/>
        </w:rPr>
        <w:t>nr.1</w:t>
      </w:r>
      <w:r w:rsidR="0026467F" w:rsidRPr="00363BC2">
        <w:rPr>
          <w:rFonts w:ascii="Times New Roman" w:eastAsia="Times New Roman" w:hAnsi="Times New Roman" w:cs="Times New Roman"/>
          <w:color w:val="000000"/>
          <w:sz w:val="28"/>
          <w:szCs w:val="28"/>
          <w:lang w:val="ro-MD"/>
        </w:rPr>
        <w:t xml:space="preserve"> la </w:t>
      </w:r>
      <w:r w:rsidR="00A14951" w:rsidRPr="00363BC2">
        <w:rPr>
          <w:rFonts w:ascii="Times New Roman" w:eastAsia="Times New Roman" w:hAnsi="Times New Roman" w:cs="Times New Roman"/>
          <w:color w:val="000000"/>
          <w:sz w:val="28"/>
          <w:szCs w:val="28"/>
          <w:lang w:val="ro-MD"/>
        </w:rPr>
        <w:t>prezenta Normă sanitar-veterinară:</w:t>
      </w:r>
    </w:p>
    <w:p w14:paraId="114A80A0" w14:textId="05A8B882" w:rsidR="00A14951" w:rsidRPr="00363BC2" w:rsidRDefault="00A14951" w:rsidP="00A1495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 xml:space="preserve">punctul 1 </w:t>
      </w:r>
      <w:r w:rsidR="00B919E0" w:rsidRPr="00363BC2">
        <w:rPr>
          <w:rFonts w:ascii="Times New Roman" w:eastAsia="Times New Roman" w:hAnsi="Times New Roman" w:cs="Times New Roman"/>
          <w:sz w:val="28"/>
          <w:szCs w:val="28"/>
          <w:lang w:val="ro-MD"/>
        </w:rPr>
        <w:t xml:space="preserve">privind </w:t>
      </w:r>
      <w:r w:rsidRPr="00363BC2">
        <w:rPr>
          <w:rFonts w:ascii="Times New Roman" w:eastAsia="Times New Roman" w:hAnsi="Times New Roman" w:cs="Times New Roman"/>
          <w:sz w:val="28"/>
          <w:szCs w:val="28"/>
          <w:lang w:val="ro-MD"/>
        </w:rPr>
        <w:t>izolarea și alte măsuri de biosecuritate;</w:t>
      </w:r>
    </w:p>
    <w:p w14:paraId="7235225C" w14:textId="2DCF2125" w:rsidR="00A14951" w:rsidRPr="00363BC2" w:rsidRDefault="00A14951" w:rsidP="00A1495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punctul 2 </w:t>
      </w:r>
      <w:r w:rsidR="00B919E0" w:rsidRPr="00363BC2">
        <w:rPr>
          <w:rFonts w:ascii="Times New Roman" w:eastAsia="Times New Roman" w:hAnsi="Times New Roman" w:cs="Times New Roman"/>
          <w:sz w:val="28"/>
          <w:szCs w:val="28"/>
          <w:lang w:val="ro-MD"/>
        </w:rPr>
        <w:t xml:space="preserve">privind </w:t>
      </w:r>
      <w:r w:rsidRPr="00363BC2">
        <w:rPr>
          <w:rFonts w:ascii="Times New Roman" w:eastAsia="Times New Roman" w:hAnsi="Times New Roman" w:cs="Times New Roman"/>
          <w:sz w:val="28"/>
          <w:szCs w:val="28"/>
          <w:lang w:val="ro-MD"/>
        </w:rPr>
        <w:t>instalațiile și echipamentele.</w:t>
      </w:r>
    </w:p>
    <w:p w14:paraId="42E5FA9C" w14:textId="66C5BD7C" w:rsidR="00A14951" w:rsidRPr="00363BC2" w:rsidRDefault="00F54493" w:rsidP="00A14951">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color w:val="000000"/>
          <w:sz w:val="28"/>
          <w:szCs w:val="28"/>
          <w:lang w:val="ro-MD"/>
        </w:rPr>
        <w:t>33</w:t>
      </w:r>
      <w:r w:rsidR="00A14951" w:rsidRPr="00363BC2">
        <w:rPr>
          <w:rFonts w:ascii="Times New Roman" w:eastAsia="Times New Roman" w:hAnsi="Times New Roman" w:cs="Times New Roman"/>
          <w:b/>
          <w:bCs/>
          <w:color w:val="000000"/>
          <w:sz w:val="28"/>
          <w:szCs w:val="28"/>
          <w:lang w:val="ro-MD"/>
        </w:rPr>
        <w:t>.</w:t>
      </w:r>
      <w:r w:rsidR="00A14951" w:rsidRPr="00363BC2">
        <w:rPr>
          <w:rFonts w:ascii="Times New Roman" w:eastAsia="Times New Roman" w:hAnsi="Times New Roman" w:cs="Times New Roman"/>
          <w:color w:val="000000"/>
          <w:sz w:val="28"/>
          <w:szCs w:val="28"/>
          <w:lang w:val="ro-MD"/>
        </w:rPr>
        <w:t xml:space="preserve"> La acordarea autorizării unităților de producție izolate de mediul exterior pentru bondari, din care bondarii urmează să fie deplasați </w:t>
      </w:r>
      <w:r w:rsidR="008059F6" w:rsidRPr="00363BC2">
        <w:rPr>
          <w:rFonts w:ascii="Times New Roman" w:eastAsia="Times New Roman" w:hAnsi="Times New Roman" w:cs="Times New Roman"/>
          <w:color w:val="000000"/>
          <w:sz w:val="28"/>
          <w:szCs w:val="28"/>
          <w:lang w:val="ro-MD"/>
        </w:rPr>
        <w:t>într-o altă țară</w:t>
      </w:r>
      <w:r w:rsidR="00A14951" w:rsidRPr="00363BC2">
        <w:rPr>
          <w:rFonts w:ascii="Times New Roman" w:eastAsia="Times New Roman" w:hAnsi="Times New Roman" w:cs="Times New Roman"/>
          <w:sz w:val="28"/>
          <w:szCs w:val="28"/>
          <w:lang w:val="ro-MD"/>
        </w:rPr>
        <w:t xml:space="preserve">, </w:t>
      </w:r>
      <w:r w:rsidR="007C0472" w:rsidRPr="00363BC2">
        <w:rPr>
          <w:rFonts w:ascii="Times New Roman" w:eastAsia="Times New Roman" w:hAnsi="Times New Roman" w:cs="Times New Roman"/>
          <w:sz w:val="28"/>
          <w:szCs w:val="28"/>
          <w:lang w:val="ro-MD"/>
        </w:rPr>
        <w:t>autoritatea competentă</w:t>
      </w:r>
      <w:r w:rsidR="00A14951" w:rsidRPr="00363BC2">
        <w:rPr>
          <w:rFonts w:ascii="Times New Roman" w:eastAsia="Times New Roman" w:hAnsi="Times New Roman" w:cs="Times New Roman"/>
          <w:sz w:val="28"/>
          <w:szCs w:val="28"/>
          <w:lang w:val="ro-MD"/>
        </w:rPr>
        <w:t xml:space="preserve"> asigură că unitățile respectă cerințe</w:t>
      </w:r>
      <w:r w:rsidR="00750E88" w:rsidRPr="00363BC2">
        <w:rPr>
          <w:rFonts w:ascii="Times New Roman" w:eastAsia="Times New Roman" w:hAnsi="Times New Roman" w:cs="Times New Roman"/>
          <w:sz w:val="28"/>
          <w:szCs w:val="28"/>
          <w:lang w:val="ro-MD"/>
        </w:rPr>
        <w:t>le</w:t>
      </w:r>
      <w:r w:rsidR="00A14951" w:rsidRPr="00363BC2">
        <w:rPr>
          <w:rFonts w:ascii="Times New Roman" w:eastAsia="Times New Roman" w:hAnsi="Times New Roman" w:cs="Times New Roman"/>
          <w:sz w:val="28"/>
          <w:szCs w:val="28"/>
          <w:lang w:val="ro-MD"/>
        </w:rPr>
        <w:t xml:space="preserve"> prevăzute în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VII</w:t>
      </w:r>
      <w:r w:rsidR="00A14951" w:rsidRPr="00363BC2">
        <w:rPr>
          <w:rFonts w:ascii="Times New Roman" w:eastAsia="Times New Roman" w:hAnsi="Times New Roman" w:cs="Times New Roman"/>
          <w:sz w:val="28"/>
          <w:szCs w:val="28"/>
          <w:lang w:val="ro-MD"/>
        </w:rPr>
        <w:t xml:space="preserve"> 7 a</w:t>
      </w:r>
      <w:r w:rsidR="00B919E0" w:rsidRPr="00363BC2">
        <w:rPr>
          <w:rFonts w:ascii="Times New Roman" w:eastAsia="Times New Roman" w:hAnsi="Times New Roman" w:cs="Times New Roman"/>
          <w:sz w:val="28"/>
          <w:szCs w:val="28"/>
          <w:lang w:val="ro-MD"/>
        </w:rPr>
        <w:t>l</w:t>
      </w:r>
      <w:r w:rsidR="00A14951" w:rsidRPr="00363BC2">
        <w:rPr>
          <w:rFonts w:ascii="Times New Roman" w:eastAsia="Times New Roman" w:hAnsi="Times New Roman" w:cs="Times New Roman"/>
          <w:sz w:val="28"/>
          <w:szCs w:val="28"/>
          <w:lang w:val="ro-MD"/>
        </w:rPr>
        <w:t xml:space="preserve"> anexei </w:t>
      </w:r>
      <w:r w:rsidR="00750E88" w:rsidRPr="00363BC2">
        <w:rPr>
          <w:rFonts w:ascii="Times New Roman" w:eastAsia="Times New Roman" w:hAnsi="Times New Roman" w:cs="Times New Roman"/>
          <w:sz w:val="28"/>
          <w:szCs w:val="28"/>
          <w:lang w:val="ro-MD"/>
        </w:rPr>
        <w:t>nr.1</w:t>
      </w:r>
      <w:r w:rsidR="00A14951" w:rsidRPr="00363BC2">
        <w:rPr>
          <w:rFonts w:ascii="Times New Roman" w:eastAsia="Times New Roman" w:hAnsi="Times New Roman" w:cs="Times New Roman"/>
          <w:sz w:val="28"/>
          <w:szCs w:val="28"/>
          <w:lang w:val="ro-MD"/>
        </w:rPr>
        <w:t xml:space="preserve"> la prezenta Normă sanitar-veterinară:</w:t>
      </w:r>
    </w:p>
    <w:p w14:paraId="55AE1CE0" w14:textId="54910D0B" w:rsidR="00FF265F" w:rsidRPr="00363BC2" w:rsidRDefault="00FF265F" w:rsidP="00FF265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 punctul 1 </w:t>
      </w:r>
      <w:r w:rsidR="00B919E0" w:rsidRPr="00363BC2">
        <w:rPr>
          <w:rFonts w:ascii="Times New Roman" w:eastAsia="Times New Roman" w:hAnsi="Times New Roman" w:cs="Times New Roman"/>
          <w:sz w:val="28"/>
          <w:szCs w:val="28"/>
          <w:lang w:val="ro-MD"/>
        </w:rPr>
        <w:t xml:space="preserve">privind </w:t>
      </w:r>
      <w:r w:rsidRPr="00363BC2">
        <w:rPr>
          <w:rFonts w:ascii="Times New Roman" w:eastAsia="Times New Roman" w:hAnsi="Times New Roman" w:cs="Times New Roman"/>
          <w:sz w:val="28"/>
          <w:szCs w:val="28"/>
          <w:lang w:val="ro-MD"/>
        </w:rPr>
        <w:t>izolarea și alte măsuri de biosecuritate;</w:t>
      </w:r>
    </w:p>
    <w:p w14:paraId="1396AC59" w14:textId="175242E5" w:rsidR="00FF265F" w:rsidRPr="00363BC2" w:rsidRDefault="00FF265F" w:rsidP="00FF265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punctul 2 </w:t>
      </w:r>
      <w:r w:rsidR="00B919E0" w:rsidRPr="00363BC2">
        <w:rPr>
          <w:rFonts w:ascii="Times New Roman" w:eastAsia="Times New Roman" w:hAnsi="Times New Roman" w:cs="Times New Roman"/>
          <w:sz w:val="28"/>
          <w:szCs w:val="28"/>
          <w:lang w:val="ro-MD"/>
        </w:rPr>
        <w:t xml:space="preserve">privind </w:t>
      </w:r>
      <w:r w:rsidRPr="00363BC2">
        <w:rPr>
          <w:rFonts w:ascii="Times New Roman" w:eastAsia="Times New Roman" w:hAnsi="Times New Roman" w:cs="Times New Roman"/>
          <w:sz w:val="28"/>
          <w:szCs w:val="28"/>
          <w:lang w:val="ro-MD"/>
        </w:rPr>
        <w:t>instalațiile și echipamentele.</w:t>
      </w:r>
    </w:p>
    <w:p w14:paraId="2E90ECD8" w14:textId="53503343" w:rsidR="0026467F" w:rsidRPr="00363BC2" w:rsidRDefault="00F54493" w:rsidP="0026467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34</w:t>
      </w:r>
      <w:r w:rsidR="00FF265F" w:rsidRPr="00363BC2">
        <w:rPr>
          <w:rFonts w:ascii="Times New Roman" w:eastAsia="Times New Roman" w:hAnsi="Times New Roman" w:cs="Times New Roman"/>
          <w:b/>
          <w:bCs/>
          <w:sz w:val="28"/>
          <w:szCs w:val="28"/>
          <w:lang w:val="ro-MD"/>
        </w:rPr>
        <w:t xml:space="preserve">. </w:t>
      </w:r>
      <w:r w:rsidR="00FF265F" w:rsidRPr="00363BC2">
        <w:rPr>
          <w:rFonts w:ascii="Times New Roman" w:eastAsia="Times New Roman" w:hAnsi="Times New Roman" w:cs="Times New Roman"/>
          <w:sz w:val="28"/>
          <w:szCs w:val="28"/>
          <w:lang w:val="ro-MD"/>
        </w:rPr>
        <w:t xml:space="preserve">La acordarea autorizării pentru unitățile de carantină pentru animale terestre deținute, altele decât primatele, din care animalele menționate urmează să fie deplasate în cadrul i </w:t>
      </w:r>
      <w:r w:rsidR="008059F6" w:rsidRPr="00363BC2">
        <w:rPr>
          <w:rFonts w:ascii="Times New Roman" w:eastAsia="Times New Roman" w:hAnsi="Times New Roman" w:cs="Times New Roman"/>
          <w:sz w:val="28"/>
          <w:szCs w:val="28"/>
          <w:lang w:val="ro-MD"/>
        </w:rPr>
        <w:t xml:space="preserve">țării </w:t>
      </w:r>
      <w:r w:rsidR="0072353B" w:rsidRPr="00363BC2">
        <w:rPr>
          <w:rFonts w:ascii="Times New Roman" w:eastAsia="Times New Roman" w:hAnsi="Times New Roman" w:cs="Times New Roman"/>
          <w:sz w:val="28"/>
          <w:szCs w:val="28"/>
          <w:lang w:val="ro-MD"/>
        </w:rPr>
        <w:t xml:space="preserve">sau </w:t>
      </w:r>
      <w:r w:rsidR="008059F6" w:rsidRPr="00363BC2">
        <w:rPr>
          <w:rFonts w:ascii="Times New Roman" w:eastAsia="Times New Roman" w:hAnsi="Times New Roman" w:cs="Times New Roman"/>
          <w:sz w:val="28"/>
          <w:szCs w:val="28"/>
          <w:lang w:val="ro-MD"/>
        </w:rPr>
        <w:t>într-o altă țară</w:t>
      </w:r>
      <w:r w:rsidR="00FF265F" w:rsidRPr="00363BC2">
        <w:rPr>
          <w:rFonts w:ascii="Times New Roman" w:eastAsia="Times New Roman" w:hAnsi="Times New Roman" w:cs="Times New Roman"/>
          <w:sz w:val="28"/>
          <w:szCs w:val="28"/>
          <w:lang w:val="ro-MD"/>
        </w:rPr>
        <w:t xml:space="preserve">, </w:t>
      </w:r>
      <w:r w:rsidR="007C44BE" w:rsidRPr="00363BC2">
        <w:rPr>
          <w:rFonts w:ascii="Times New Roman" w:eastAsia="Times New Roman" w:hAnsi="Times New Roman" w:cs="Times New Roman"/>
          <w:sz w:val="28"/>
          <w:szCs w:val="28"/>
          <w:lang w:val="ro-MD"/>
        </w:rPr>
        <w:t xml:space="preserve">autoritatea competentă </w:t>
      </w:r>
      <w:r w:rsidR="00FF265F" w:rsidRPr="00363BC2">
        <w:rPr>
          <w:rFonts w:ascii="Times New Roman" w:eastAsia="Times New Roman" w:hAnsi="Times New Roman" w:cs="Times New Roman"/>
          <w:sz w:val="28"/>
          <w:szCs w:val="28"/>
          <w:lang w:val="ro-MD"/>
        </w:rPr>
        <w:t xml:space="preserve">asigură faptul că unitățile respectă cerințe prevăzute în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VIII</w:t>
      </w:r>
      <w:r w:rsidR="00FF265F" w:rsidRPr="00363BC2">
        <w:rPr>
          <w:rFonts w:ascii="Times New Roman" w:eastAsia="Times New Roman" w:hAnsi="Times New Roman" w:cs="Times New Roman"/>
          <w:sz w:val="28"/>
          <w:szCs w:val="28"/>
          <w:lang w:val="ro-MD"/>
        </w:rPr>
        <w:t xml:space="preserve"> a</w:t>
      </w:r>
      <w:r w:rsidR="00B919E0" w:rsidRPr="00363BC2">
        <w:rPr>
          <w:rFonts w:ascii="Times New Roman" w:eastAsia="Times New Roman" w:hAnsi="Times New Roman" w:cs="Times New Roman"/>
          <w:sz w:val="28"/>
          <w:szCs w:val="28"/>
          <w:lang w:val="ro-MD"/>
        </w:rPr>
        <w:t>l</w:t>
      </w:r>
      <w:r w:rsidR="00FF265F" w:rsidRPr="00363BC2">
        <w:rPr>
          <w:rFonts w:ascii="Times New Roman" w:eastAsia="Times New Roman" w:hAnsi="Times New Roman" w:cs="Times New Roman"/>
          <w:sz w:val="28"/>
          <w:szCs w:val="28"/>
          <w:lang w:val="ro-MD"/>
        </w:rPr>
        <w:t xml:space="preserve"> anexei </w:t>
      </w:r>
      <w:r w:rsidR="00750E88" w:rsidRPr="00363BC2">
        <w:rPr>
          <w:rFonts w:ascii="Times New Roman" w:eastAsia="Times New Roman" w:hAnsi="Times New Roman" w:cs="Times New Roman"/>
          <w:sz w:val="28"/>
          <w:szCs w:val="28"/>
          <w:lang w:val="ro-MD"/>
        </w:rPr>
        <w:t>nr. 1</w:t>
      </w:r>
      <w:r w:rsidR="00B919E0" w:rsidRPr="00363BC2">
        <w:rPr>
          <w:rFonts w:ascii="Times New Roman" w:eastAsia="Times New Roman" w:hAnsi="Times New Roman" w:cs="Times New Roman"/>
          <w:sz w:val="28"/>
          <w:szCs w:val="28"/>
          <w:lang w:val="ro-MD"/>
        </w:rPr>
        <w:t xml:space="preserve"> </w:t>
      </w:r>
      <w:r w:rsidR="00FF265F" w:rsidRPr="00363BC2">
        <w:rPr>
          <w:rFonts w:ascii="Times New Roman" w:eastAsia="Times New Roman" w:hAnsi="Times New Roman" w:cs="Times New Roman"/>
          <w:sz w:val="28"/>
          <w:szCs w:val="28"/>
          <w:lang w:val="ro-MD"/>
        </w:rPr>
        <w:t>la prezenta Normă sanitar-veterinară:</w:t>
      </w:r>
    </w:p>
    <w:p w14:paraId="0160F700" w14:textId="70B4C868" w:rsidR="00FF265F" w:rsidRPr="00363BC2" w:rsidRDefault="00FF265F" w:rsidP="00FF265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 xml:space="preserve">punctul 1 </w:t>
      </w:r>
      <w:r w:rsidR="00B919E0" w:rsidRPr="00363BC2">
        <w:rPr>
          <w:rFonts w:ascii="Times New Roman" w:eastAsia="Times New Roman" w:hAnsi="Times New Roman" w:cs="Times New Roman"/>
          <w:sz w:val="28"/>
          <w:szCs w:val="28"/>
          <w:lang w:val="ro-MD"/>
        </w:rPr>
        <w:t xml:space="preserve">privind </w:t>
      </w:r>
      <w:r w:rsidR="00BF1F9F" w:rsidRPr="00363BC2">
        <w:rPr>
          <w:rFonts w:ascii="Times New Roman" w:eastAsia="Times New Roman" w:hAnsi="Times New Roman" w:cs="Times New Roman"/>
          <w:sz w:val="28"/>
          <w:szCs w:val="28"/>
          <w:lang w:val="ro-MD"/>
        </w:rPr>
        <w:t xml:space="preserve">carantina, </w:t>
      </w:r>
      <w:r w:rsidRPr="00363BC2">
        <w:rPr>
          <w:rFonts w:ascii="Times New Roman" w:eastAsia="Times New Roman" w:hAnsi="Times New Roman" w:cs="Times New Roman"/>
          <w:sz w:val="28"/>
          <w:szCs w:val="28"/>
          <w:lang w:val="ro-MD"/>
        </w:rPr>
        <w:t>izolarea și alte măsuri de biosecuritate;</w:t>
      </w:r>
    </w:p>
    <w:p w14:paraId="4E788202" w14:textId="48E6F9B0" w:rsidR="00BF1F9F" w:rsidRPr="00363BC2" w:rsidRDefault="00FF265F" w:rsidP="00FF265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punctul 2 </w:t>
      </w:r>
      <w:r w:rsidR="00B919E0" w:rsidRPr="00363BC2">
        <w:rPr>
          <w:rFonts w:ascii="Times New Roman" w:eastAsia="Times New Roman" w:hAnsi="Times New Roman" w:cs="Times New Roman"/>
          <w:sz w:val="28"/>
          <w:szCs w:val="28"/>
          <w:lang w:val="ro-MD"/>
        </w:rPr>
        <w:t xml:space="preserve">privind </w:t>
      </w:r>
      <w:r w:rsidR="00BF1F9F" w:rsidRPr="00363BC2">
        <w:rPr>
          <w:rFonts w:ascii="Times New Roman" w:eastAsia="Times New Roman" w:hAnsi="Times New Roman" w:cs="Times New Roman"/>
          <w:sz w:val="28"/>
          <w:szCs w:val="28"/>
          <w:lang w:val="ro-MD"/>
        </w:rPr>
        <w:t>măsurile de supraveghere și control;</w:t>
      </w:r>
    </w:p>
    <w:p w14:paraId="28AEFC76" w14:textId="723B6E5E" w:rsidR="00BF1F9F" w:rsidRPr="00363BC2" w:rsidRDefault="00BF1F9F" w:rsidP="00FF265F">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sz w:val="28"/>
          <w:szCs w:val="28"/>
          <w:lang w:val="ro-MD"/>
        </w:rPr>
        <w:t xml:space="preserve">3) punctul 3 </w:t>
      </w:r>
      <w:r w:rsidR="00B919E0" w:rsidRPr="00363BC2">
        <w:rPr>
          <w:rFonts w:ascii="Times New Roman" w:eastAsia="Times New Roman" w:hAnsi="Times New Roman" w:cs="Times New Roman"/>
          <w:sz w:val="28"/>
          <w:szCs w:val="28"/>
          <w:lang w:val="ro-MD"/>
        </w:rPr>
        <w:t>privind</w:t>
      </w:r>
      <w:r w:rsidR="00FF265F" w:rsidRPr="00363BC2">
        <w:rPr>
          <w:rFonts w:ascii="Times New Roman" w:eastAsia="Times New Roman" w:hAnsi="Times New Roman" w:cs="Times New Roman"/>
          <w:sz w:val="28"/>
          <w:szCs w:val="28"/>
          <w:lang w:val="ro-MD"/>
        </w:rPr>
        <w:t xml:space="preserve"> instalațiile și echipamentele.</w:t>
      </w:r>
      <w:r w:rsidRPr="00363BC2">
        <w:rPr>
          <w:rFonts w:ascii="Times New Roman" w:eastAsia="Times New Roman" w:hAnsi="Times New Roman" w:cs="Times New Roman"/>
          <w:color w:val="000000"/>
          <w:sz w:val="28"/>
          <w:szCs w:val="28"/>
          <w:lang w:val="ro-MD"/>
        </w:rPr>
        <w:t xml:space="preserve"> </w:t>
      </w:r>
    </w:p>
    <w:p w14:paraId="7FF068A1" w14:textId="58082C94" w:rsidR="00FF265F" w:rsidRPr="00363BC2" w:rsidRDefault="008B5F7A" w:rsidP="00FF265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color w:val="000000"/>
          <w:sz w:val="28"/>
          <w:szCs w:val="28"/>
          <w:lang w:val="ro-MD"/>
        </w:rPr>
        <w:t>35</w:t>
      </w:r>
      <w:r w:rsidR="002773BA" w:rsidRPr="00363BC2">
        <w:rPr>
          <w:rFonts w:ascii="Times New Roman" w:eastAsia="Times New Roman" w:hAnsi="Times New Roman" w:cs="Times New Roman"/>
          <w:b/>
          <w:bCs/>
          <w:color w:val="000000"/>
          <w:sz w:val="28"/>
          <w:szCs w:val="28"/>
          <w:lang w:val="ro-MD"/>
        </w:rPr>
        <w:t>.</w:t>
      </w:r>
      <w:r w:rsidR="002773BA" w:rsidRPr="00363BC2">
        <w:rPr>
          <w:rFonts w:ascii="Times New Roman" w:eastAsia="Times New Roman" w:hAnsi="Times New Roman" w:cs="Times New Roman"/>
          <w:color w:val="000000"/>
          <w:sz w:val="28"/>
          <w:szCs w:val="28"/>
          <w:lang w:val="ro-MD"/>
        </w:rPr>
        <w:t xml:space="preserve"> </w:t>
      </w:r>
      <w:r w:rsidR="00BF1F9F" w:rsidRPr="00363BC2">
        <w:rPr>
          <w:rFonts w:ascii="Times New Roman" w:eastAsia="Times New Roman" w:hAnsi="Times New Roman" w:cs="Times New Roman"/>
          <w:color w:val="000000"/>
          <w:sz w:val="28"/>
          <w:szCs w:val="28"/>
          <w:lang w:val="ro-MD"/>
        </w:rPr>
        <w:t xml:space="preserve">Operatorii de unități de carantină pentru animale terestre deținute, altele decât primatele, menționate la </w:t>
      </w:r>
      <w:r w:rsidR="00DA2DC2">
        <w:rPr>
          <w:rFonts w:ascii="Times New Roman" w:eastAsia="Times New Roman" w:hAnsi="Times New Roman" w:cs="Times New Roman"/>
          <w:color w:val="000000"/>
          <w:sz w:val="28"/>
          <w:szCs w:val="28"/>
          <w:lang w:val="ro-MD"/>
        </w:rPr>
        <w:t>pct.34</w:t>
      </w:r>
      <w:r w:rsidR="00BF1F9F" w:rsidRPr="00363BC2">
        <w:rPr>
          <w:rFonts w:ascii="Times New Roman" w:eastAsia="Times New Roman" w:hAnsi="Times New Roman" w:cs="Times New Roman"/>
          <w:color w:val="000000"/>
          <w:sz w:val="28"/>
          <w:szCs w:val="28"/>
          <w:lang w:val="ro-MD"/>
        </w:rPr>
        <w:t>:</w:t>
      </w:r>
    </w:p>
    <w:p w14:paraId="65E79C38" w14:textId="2ADFAA0A" w:rsidR="00FF265F" w:rsidRPr="00363BC2" w:rsidRDefault="002773BA" w:rsidP="0026467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 iau măsurile necesare pentru efectuarea controalelor veterinare post-mortem în instalații adecvate din unitate sau într-un laborator;</w:t>
      </w:r>
    </w:p>
    <w:p w14:paraId="13010E90" w14:textId="70AE26E7" w:rsidR="00D66E03" w:rsidRPr="00363BC2" w:rsidRDefault="002773BA" w:rsidP="002773BA">
      <w:pPr>
        <w:shd w:val="clear" w:color="auto" w:fill="FFFFFF"/>
        <w:spacing w:after="0" w:line="240" w:lineRule="auto"/>
        <w:ind w:firstLine="720"/>
        <w:jc w:val="both"/>
        <w:rPr>
          <w:rFonts w:ascii="Times New Roman" w:eastAsia="Times New Roman" w:hAnsi="Times New Roman" w:cs="Times New Roman"/>
          <w:b/>
          <w:bCs/>
          <w:vanish/>
          <w:color w:val="000000"/>
          <w:sz w:val="28"/>
          <w:szCs w:val="28"/>
          <w:lang w:val="ro-MD"/>
        </w:rPr>
      </w:pPr>
      <w:r w:rsidRPr="00363BC2">
        <w:rPr>
          <w:rFonts w:ascii="Times New Roman" w:eastAsia="Times New Roman" w:hAnsi="Times New Roman" w:cs="Times New Roman"/>
          <w:sz w:val="28"/>
          <w:szCs w:val="28"/>
          <w:lang w:val="ro-MD"/>
        </w:rPr>
        <w:lastRenderedPageBreak/>
        <w:t xml:space="preserve">2) </w:t>
      </w:r>
    </w:p>
    <w:p w14:paraId="68649492"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2BD46C31"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193E8E14" w14:textId="5E0B7029" w:rsidR="00D66E03" w:rsidRPr="00363BC2" w:rsidRDefault="00D66E03" w:rsidP="0043078F">
      <w:pPr>
        <w:shd w:val="clear" w:color="auto" w:fill="FFFFFF"/>
        <w:spacing w:before="120" w:after="0" w:line="240" w:lineRule="auto"/>
        <w:jc w:val="both"/>
        <w:rPr>
          <w:rFonts w:ascii="Times New Roman" w:eastAsia="Times New Roman" w:hAnsi="Times New Roman" w:cs="Times New Roman"/>
          <w:vanish/>
          <w:color w:val="000000"/>
          <w:sz w:val="28"/>
          <w:szCs w:val="28"/>
          <w:lang w:val="ro-MD"/>
        </w:rPr>
      </w:pPr>
    </w:p>
    <w:p w14:paraId="2E608F18" w14:textId="77777777" w:rsidR="002773BA" w:rsidRPr="00363BC2" w:rsidRDefault="002773BA" w:rsidP="00750E88">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asigură, prin contract sau prin intermediul unui alt instrument juridic, serviciile unui medic veterinar al unității, care este responsabil pentru: </w:t>
      </w:r>
    </w:p>
    <w:p w14:paraId="67FE7687" w14:textId="7D6FD78D" w:rsidR="00D66E03" w:rsidRPr="00363BC2" w:rsidRDefault="00E24F33"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a) </w:t>
      </w:r>
      <w:r w:rsidR="002773BA" w:rsidRPr="00363BC2">
        <w:rPr>
          <w:rFonts w:ascii="Times New Roman" w:eastAsia="Times New Roman" w:hAnsi="Times New Roman" w:cs="Times New Roman"/>
          <w:sz w:val="28"/>
          <w:szCs w:val="28"/>
          <w:lang w:val="ro-MD"/>
        </w:rPr>
        <w:t xml:space="preserve">supravegherea activităților unității și respectarea cerințelor de autorizare prevăzute la </w:t>
      </w:r>
      <w:r w:rsidR="00DA2DC2">
        <w:rPr>
          <w:rFonts w:ascii="Times New Roman" w:eastAsia="Times New Roman" w:hAnsi="Times New Roman" w:cs="Times New Roman"/>
          <w:sz w:val="28"/>
          <w:szCs w:val="28"/>
          <w:lang w:val="ro-MD"/>
        </w:rPr>
        <w:t>pct.34</w:t>
      </w:r>
      <w:r w:rsidRPr="00363BC2">
        <w:rPr>
          <w:rFonts w:ascii="Times New Roman" w:eastAsia="Times New Roman" w:hAnsi="Times New Roman" w:cs="Times New Roman"/>
          <w:sz w:val="28"/>
          <w:szCs w:val="28"/>
          <w:lang w:val="ro-MD"/>
        </w:rPr>
        <w:t>;</w:t>
      </w:r>
    </w:p>
    <w:p w14:paraId="3C40F109" w14:textId="05DB69E0" w:rsidR="00E24F33" w:rsidRPr="00363BC2" w:rsidRDefault="00E24F33" w:rsidP="00750E88">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sz w:val="28"/>
          <w:szCs w:val="28"/>
          <w:lang w:val="ro-MD"/>
        </w:rPr>
        <w:t xml:space="preserve">b) revizuirea planului de supraveghere a bolilor menționat în anexa </w:t>
      </w:r>
      <w:r w:rsidR="00750E88" w:rsidRPr="00363BC2">
        <w:rPr>
          <w:rFonts w:ascii="Times New Roman" w:eastAsia="Times New Roman" w:hAnsi="Times New Roman" w:cs="Times New Roman"/>
          <w:sz w:val="28"/>
          <w:szCs w:val="28"/>
          <w:lang w:val="ro-MD"/>
        </w:rPr>
        <w:t>nr.1 la prezenta Normă sanitar-veterinară,</w:t>
      </w:r>
      <w:r w:rsidRPr="00363BC2">
        <w:rPr>
          <w:rFonts w:ascii="Times New Roman" w:eastAsia="Times New Roman" w:hAnsi="Times New Roman" w:cs="Times New Roman"/>
          <w:sz w:val="28"/>
          <w:szCs w:val="28"/>
          <w:lang w:val="ro-MD"/>
        </w:rPr>
        <w:t xml:space="preserve">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VIII</w:t>
      </w:r>
      <w:r w:rsidRPr="00363BC2">
        <w:rPr>
          <w:rFonts w:ascii="Times New Roman" w:eastAsia="Times New Roman" w:hAnsi="Times New Roman" w:cs="Times New Roman"/>
          <w:sz w:val="28"/>
          <w:szCs w:val="28"/>
          <w:lang w:val="ro-MD"/>
        </w:rPr>
        <w:t xml:space="preserve"> p</w:t>
      </w:r>
      <w:r w:rsidR="00515F88" w:rsidRPr="00363BC2">
        <w:rPr>
          <w:rFonts w:ascii="Times New Roman" w:eastAsia="Times New Roman" w:hAnsi="Times New Roman" w:cs="Times New Roman"/>
          <w:sz w:val="28"/>
          <w:szCs w:val="28"/>
          <w:lang w:val="ro-MD"/>
        </w:rPr>
        <w:t xml:space="preserve">ct. </w:t>
      </w:r>
      <w:r w:rsidRPr="00363BC2">
        <w:rPr>
          <w:rFonts w:ascii="Times New Roman" w:eastAsia="Times New Roman" w:hAnsi="Times New Roman" w:cs="Times New Roman"/>
          <w:sz w:val="28"/>
          <w:szCs w:val="28"/>
          <w:lang w:val="ro-MD"/>
        </w:rPr>
        <w:t>2 litera a) ori de câte ori este necesar și cel puțin o dată pe an.</w:t>
      </w:r>
    </w:p>
    <w:p w14:paraId="7046B212" w14:textId="4854258B" w:rsidR="00D66E03" w:rsidRPr="00363BC2" w:rsidRDefault="008A6F17"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color w:val="000000"/>
          <w:sz w:val="28"/>
          <w:szCs w:val="28"/>
          <w:lang w:val="ro-MD"/>
        </w:rPr>
        <w:t>36</w:t>
      </w:r>
      <w:r w:rsidR="00E24F33" w:rsidRPr="00363BC2">
        <w:rPr>
          <w:rFonts w:ascii="Times New Roman" w:eastAsia="Times New Roman" w:hAnsi="Times New Roman" w:cs="Times New Roman"/>
          <w:b/>
          <w:bCs/>
          <w:color w:val="000000"/>
          <w:sz w:val="28"/>
          <w:szCs w:val="28"/>
          <w:lang w:val="ro-MD"/>
        </w:rPr>
        <w:t>.</w:t>
      </w:r>
      <w:r w:rsidR="00E24F33" w:rsidRPr="00363BC2">
        <w:rPr>
          <w:rFonts w:ascii="Times New Roman" w:eastAsia="Times New Roman" w:hAnsi="Times New Roman" w:cs="Times New Roman"/>
          <w:b/>
          <w:bCs/>
          <w:i/>
          <w:i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La acordarea </w:t>
      </w:r>
      <w:r w:rsidR="00D66E03" w:rsidRPr="00363BC2">
        <w:rPr>
          <w:rFonts w:ascii="Times New Roman" w:eastAsia="Times New Roman" w:hAnsi="Times New Roman" w:cs="Times New Roman"/>
          <w:sz w:val="28"/>
          <w:szCs w:val="28"/>
          <w:lang w:val="ro-MD"/>
        </w:rPr>
        <w:t xml:space="preserve">autorizării unei unități izolate pentru animale terestre care urmează să fie </w:t>
      </w:r>
      <w:r w:rsidR="00D66E03" w:rsidRPr="00E02CFC">
        <w:rPr>
          <w:rFonts w:ascii="Times New Roman" w:eastAsia="Times New Roman" w:hAnsi="Times New Roman" w:cs="Times New Roman"/>
          <w:sz w:val="28"/>
          <w:szCs w:val="28"/>
          <w:lang w:val="ro-MD"/>
        </w:rPr>
        <w:t>deplasate</w:t>
      </w:r>
      <w:r w:rsidR="00596C1E" w:rsidRPr="00E02CFC">
        <w:rPr>
          <w:rFonts w:ascii="Times New Roman" w:eastAsia="Times New Roman" w:hAnsi="Times New Roman" w:cs="Times New Roman"/>
          <w:sz w:val="28"/>
          <w:szCs w:val="28"/>
          <w:lang w:val="ro-MD"/>
        </w:rPr>
        <w:t xml:space="preserve"> pe teritoriul țării sau</w:t>
      </w:r>
      <w:r w:rsidR="006C4017" w:rsidRPr="00E02CFC">
        <w:rPr>
          <w:rFonts w:ascii="Times New Roman" w:eastAsia="Times New Roman" w:hAnsi="Times New Roman" w:cs="Times New Roman"/>
          <w:sz w:val="28"/>
          <w:szCs w:val="28"/>
          <w:lang w:val="ro-MD"/>
        </w:rPr>
        <w:t xml:space="preserve"> pentru</w:t>
      </w:r>
      <w:r w:rsidR="00596C1E" w:rsidRPr="00363BC2">
        <w:rPr>
          <w:rFonts w:ascii="Times New Roman" w:eastAsia="Times New Roman" w:hAnsi="Times New Roman" w:cs="Times New Roman"/>
          <w:sz w:val="28"/>
          <w:szCs w:val="28"/>
          <w:lang w:val="ro-MD"/>
        </w:rPr>
        <w:t xml:space="preserve"> export</w:t>
      </w:r>
      <w:r w:rsidR="00D66E03" w:rsidRPr="00363BC2">
        <w:rPr>
          <w:rFonts w:ascii="Times New Roman" w:eastAsia="Times New Roman" w:hAnsi="Times New Roman" w:cs="Times New Roman"/>
          <w:sz w:val="28"/>
          <w:szCs w:val="28"/>
          <w:lang w:val="ro-MD"/>
        </w:rPr>
        <w:t xml:space="preserve">, </w:t>
      </w:r>
      <w:r w:rsidR="007C0472" w:rsidRPr="00363BC2">
        <w:rPr>
          <w:rFonts w:ascii="Times New Roman" w:eastAsia="Times New Roman" w:hAnsi="Times New Roman" w:cs="Times New Roman"/>
          <w:sz w:val="28"/>
          <w:szCs w:val="28"/>
          <w:lang w:val="ro-MD"/>
        </w:rPr>
        <w:t>autoritatea competentă</w:t>
      </w:r>
      <w:r w:rsidR="0072353B"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asigură faptul că unitățile respectă cerințe</w:t>
      </w:r>
      <w:r w:rsidR="00750E88" w:rsidRPr="00363BC2">
        <w:rPr>
          <w:rFonts w:ascii="Times New Roman" w:eastAsia="Times New Roman" w:hAnsi="Times New Roman" w:cs="Times New Roman"/>
          <w:sz w:val="28"/>
          <w:szCs w:val="28"/>
          <w:lang w:val="ro-MD"/>
        </w:rPr>
        <w:t>le</w:t>
      </w:r>
      <w:r w:rsidR="00D66E03" w:rsidRPr="00363BC2">
        <w:rPr>
          <w:rFonts w:ascii="Times New Roman" w:eastAsia="Times New Roman" w:hAnsi="Times New Roman" w:cs="Times New Roman"/>
          <w:sz w:val="28"/>
          <w:szCs w:val="28"/>
          <w:lang w:val="ro-MD"/>
        </w:rPr>
        <w:t xml:space="preserve"> prevăzute în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IX</w:t>
      </w:r>
      <w:r w:rsidR="00D66E03" w:rsidRPr="00363BC2">
        <w:rPr>
          <w:rFonts w:ascii="Times New Roman" w:eastAsia="Times New Roman" w:hAnsi="Times New Roman" w:cs="Times New Roman"/>
          <w:sz w:val="28"/>
          <w:szCs w:val="28"/>
          <w:lang w:val="ro-MD"/>
        </w:rPr>
        <w:t xml:space="preserve"> a</w:t>
      </w:r>
      <w:r w:rsidR="00B919E0" w:rsidRPr="00363BC2">
        <w:rPr>
          <w:rFonts w:ascii="Times New Roman" w:eastAsia="Times New Roman" w:hAnsi="Times New Roman" w:cs="Times New Roman"/>
          <w:sz w:val="28"/>
          <w:szCs w:val="28"/>
          <w:lang w:val="ro-MD"/>
        </w:rPr>
        <w:t>l</w:t>
      </w:r>
      <w:r w:rsidR="00D66E03" w:rsidRPr="00363BC2">
        <w:rPr>
          <w:rFonts w:ascii="Times New Roman" w:eastAsia="Times New Roman" w:hAnsi="Times New Roman" w:cs="Times New Roman"/>
          <w:sz w:val="28"/>
          <w:szCs w:val="28"/>
          <w:lang w:val="ro-MD"/>
        </w:rPr>
        <w:t xml:space="preserve"> anexei </w:t>
      </w:r>
      <w:r w:rsidR="00750E88" w:rsidRPr="00363BC2">
        <w:rPr>
          <w:rFonts w:ascii="Times New Roman" w:eastAsia="Times New Roman" w:hAnsi="Times New Roman" w:cs="Times New Roman"/>
          <w:sz w:val="28"/>
          <w:szCs w:val="28"/>
          <w:lang w:val="ro-MD"/>
        </w:rPr>
        <w:t>nr.1</w:t>
      </w:r>
      <w:r w:rsidR="00D66E03" w:rsidRPr="00363BC2">
        <w:rPr>
          <w:rFonts w:ascii="Times New Roman" w:eastAsia="Times New Roman" w:hAnsi="Times New Roman" w:cs="Times New Roman"/>
          <w:sz w:val="28"/>
          <w:szCs w:val="28"/>
          <w:lang w:val="ro-MD"/>
        </w:rPr>
        <w:t xml:space="preserve"> la </w:t>
      </w:r>
      <w:r w:rsidR="00E24F33" w:rsidRPr="00363BC2">
        <w:rPr>
          <w:rFonts w:ascii="Times New Roman" w:eastAsia="Times New Roman" w:hAnsi="Times New Roman" w:cs="Times New Roman"/>
          <w:sz w:val="28"/>
          <w:szCs w:val="28"/>
          <w:lang w:val="ro-MD"/>
        </w:rPr>
        <w:t>prezenta Normă sanitar-veterinară:</w:t>
      </w:r>
    </w:p>
    <w:p w14:paraId="1BF4904C" w14:textId="7F0CBA3A" w:rsidR="00C415B2" w:rsidRPr="00363BC2" w:rsidRDefault="00C415B2" w:rsidP="00C415B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 punctul 1 </w:t>
      </w:r>
      <w:r w:rsidR="00B919E0" w:rsidRPr="00363BC2">
        <w:rPr>
          <w:rFonts w:ascii="Times New Roman" w:eastAsia="Times New Roman" w:hAnsi="Times New Roman" w:cs="Times New Roman"/>
          <w:sz w:val="28"/>
          <w:szCs w:val="28"/>
          <w:lang w:val="ro-MD"/>
        </w:rPr>
        <w:t xml:space="preserve">privind </w:t>
      </w:r>
      <w:r w:rsidRPr="00363BC2">
        <w:rPr>
          <w:rFonts w:ascii="Times New Roman" w:eastAsia="Times New Roman" w:hAnsi="Times New Roman" w:cs="Times New Roman"/>
          <w:sz w:val="28"/>
          <w:szCs w:val="28"/>
          <w:lang w:val="ro-MD"/>
        </w:rPr>
        <w:t>carantina, izolarea și alte măsuri de biosecuritate;</w:t>
      </w:r>
    </w:p>
    <w:p w14:paraId="105069A3" w14:textId="55D834A8" w:rsidR="00C415B2" w:rsidRPr="00363BC2" w:rsidRDefault="00C415B2"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punctul 2 </w:t>
      </w:r>
      <w:r w:rsidR="00B919E0" w:rsidRPr="00363BC2">
        <w:rPr>
          <w:rFonts w:ascii="Times New Roman" w:eastAsia="Times New Roman" w:hAnsi="Times New Roman" w:cs="Times New Roman"/>
          <w:sz w:val="28"/>
          <w:szCs w:val="28"/>
          <w:lang w:val="ro-MD"/>
        </w:rPr>
        <w:t>privind</w:t>
      </w:r>
      <w:r w:rsidRPr="00363BC2">
        <w:rPr>
          <w:rFonts w:ascii="Times New Roman" w:eastAsia="Times New Roman" w:hAnsi="Times New Roman" w:cs="Times New Roman"/>
          <w:sz w:val="28"/>
          <w:szCs w:val="28"/>
          <w:lang w:val="ro-MD"/>
        </w:rPr>
        <w:t xml:space="preserve"> măsurile de supraveghere și control;</w:t>
      </w:r>
    </w:p>
    <w:p w14:paraId="77F15B44" w14:textId="5D37B0D7" w:rsidR="00C415B2" w:rsidRPr="00363BC2" w:rsidRDefault="00C415B2" w:rsidP="00AA3BB1">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sz w:val="28"/>
          <w:szCs w:val="28"/>
          <w:lang w:val="ro-MD"/>
        </w:rPr>
        <w:t xml:space="preserve">3) punctul 3 </w:t>
      </w:r>
      <w:r w:rsidR="00B919E0" w:rsidRPr="00363BC2">
        <w:rPr>
          <w:rFonts w:ascii="Times New Roman" w:eastAsia="Times New Roman" w:hAnsi="Times New Roman" w:cs="Times New Roman"/>
          <w:sz w:val="28"/>
          <w:szCs w:val="28"/>
          <w:lang w:val="ro-MD"/>
        </w:rPr>
        <w:t>privind</w:t>
      </w:r>
      <w:r w:rsidRPr="00363BC2">
        <w:rPr>
          <w:rFonts w:ascii="Times New Roman" w:eastAsia="Times New Roman" w:hAnsi="Times New Roman" w:cs="Times New Roman"/>
          <w:sz w:val="28"/>
          <w:szCs w:val="28"/>
          <w:lang w:val="ro-MD"/>
        </w:rPr>
        <w:t xml:space="preserve"> instalațiile și echipamentele.</w:t>
      </w:r>
      <w:r w:rsidRPr="00363BC2">
        <w:rPr>
          <w:rFonts w:ascii="Times New Roman" w:eastAsia="Times New Roman" w:hAnsi="Times New Roman" w:cs="Times New Roman"/>
          <w:color w:val="000000"/>
          <w:sz w:val="28"/>
          <w:szCs w:val="28"/>
          <w:lang w:val="ro-MD"/>
        </w:rPr>
        <w:t xml:space="preserve"> </w:t>
      </w:r>
    </w:p>
    <w:p w14:paraId="0754B859" w14:textId="08519699" w:rsidR="00D66E03" w:rsidRPr="00363BC2" w:rsidRDefault="008A6F17" w:rsidP="00AA3BB1">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37</w:t>
      </w:r>
      <w:r w:rsidR="00777B11" w:rsidRPr="00363BC2">
        <w:rPr>
          <w:rFonts w:ascii="Times New Roman" w:eastAsia="Times New Roman" w:hAnsi="Times New Roman" w:cs="Times New Roman"/>
          <w:b/>
          <w:bCs/>
          <w:color w:val="000000"/>
          <w:sz w:val="28"/>
          <w:szCs w:val="28"/>
          <w:lang w:val="ro-MD"/>
        </w:rPr>
        <w:t>.</w:t>
      </w:r>
      <w:r w:rsidR="00777B11" w:rsidRPr="00363BC2">
        <w:rPr>
          <w:rFonts w:ascii="Times New Roman" w:eastAsia="Times New Roman" w:hAnsi="Times New Roman" w:cs="Times New Roman"/>
          <w:i/>
          <w:i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de unități izolate pentru animale terestre menționate la </w:t>
      </w:r>
      <w:r>
        <w:rPr>
          <w:rFonts w:ascii="Times New Roman" w:eastAsia="Times New Roman" w:hAnsi="Times New Roman" w:cs="Times New Roman"/>
          <w:color w:val="000000"/>
          <w:sz w:val="28"/>
          <w:szCs w:val="28"/>
          <w:lang w:val="ro-MD"/>
        </w:rPr>
        <w:t>pct.36</w:t>
      </w:r>
      <w:r w:rsidR="00D66E03" w:rsidRPr="00363BC2">
        <w:rPr>
          <w:rFonts w:ascii="Times New Roman" w:eastAsia="Times New Roman" w:hAnsi="Times New Roman" w:cs="Times New Roman"/>
          <w:color w:val="000000"/>
          <w:sz w:val="28"/>
          <w:szCs w:val="28"/>
          <w:lang w:val="ro-MD"/>
        </w:rPr>
        <w:t>:</w:t>
      </w:r>
    </w:p>
    <w:p w14:paraId="3836249A" w14:textId="4BB63F9C" w:rsidR="00116DC8" w:rsidRPr="00363BC2" w:rsidRDefault="00116DC8"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iau măsurile necesare pentru efectuarea controalelor veterinare post-mortem în instalații adecvate din unitate sau într-un laborator;</w:t>
      </w:r>
    </w:p>
    <w:p w14:paraId="59D8C13B" w14:textId="617339E6" w:rsidR="00116DC8" w:rsidRPr="00363BC2" w:rsidRDefault="00116DC8"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2) </w:t>
      </w:r>
      <w:r w:rsidRPr="00363BC2">
        <w:rPr>
          <w:rFonts w:ascii="Times New Roman" w:eastAsia="Times New Roman" w:hAnsi="Times New Roman" w:cs="Times New Roman"/>
          <w:sz w:val="28"/>
          <w:szCs w:val="28"/>
          <w:lang w:val="ro-MD"/>
        </w:rPr>
        <w:t>asigură, prin contract sau prin intermediul unui alt instrument juridic, serviciile unui medic veterinar al unității, care este responsabil pentru:</w:t>
      </w:r>
    </w:p>
    <w:p w14:paraId="1D523432" w14:textId="700684DC" w:rsidR="00116DC8" w:rsidRPr="00363BC2" w:rsidRDefault="00116DC8"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a) </w:t>
      </w:r>
      <w:r w:rsidRPr="00363BC2">
        <w:rPr>
          <w:rFonts w:ascii="Times New Roman" w:eastAsia="Times New Roman" w:hAnsi="Times New Roman" w:cs="Times New Roman"/>
          <w:sz w:val="28"/>
          <w:szCs w:val="28"/>
          <w:lang w:val="ro-MD"/>
        </w:rPr>
        <w:t>supravegherea activităților unității și respectarea cerințelor de autorizare prevăzute la pct</w:t>
      </w:r>
      <w:r w:rsidR="008A6F17">
        <w:rPr>
          <w:rFonts w:ascii="Times New Roman" w:eastAsia="Times New Roman" w:hAnsi="Times New Roman" w:cs="Times New Roman"/>
          <w:sz w:val="28"/>
          <w:szCs w:val="28"/>
          <w:lang w:val="ro-MD"/>
        </w:rPr>
        <w:t>.36</w:t>
      </w:r>
      <w:r w:rsidRPr="00363BC2">
        <w:rPr>
          <w:rFonts w:ascii="Times New Roman" w:eastAsia="Times New Roman" w:hAnsi="Times New Roman" w:cs="Times New Roman"/>
          <w:sz w:val="28"/>
          <w:szCs w:val="28"/>
          <w:lang w:val="ro-MD"/>
        </w:rPr>
        <w:t>;</w:t>
      </w:r>
    </w:p>
    <w:p w14:paraId="4B666A64" w14:textId="7D353943" w:rsidR="00116DC8" w:rsidRPr="00363BC2" w:rsidRDefault="00116DC8" w:rsidP="00AA3BB1">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000000"/>
          <w:sz w:val="28"/>
          <w:szCs w:val="28"/>
          <w:lang w:val="ro-MD"/>
        </w:rPr>
        <w:t>b)</w:t>
      </w:r>
      <w:r w:rsidRPr="00363BC2">
        <w:rPr>
          <w:rFonts w:ascii="Times New Roman" w:eastAsia="Times New Roman" w:hAnsi="Times New Roman" w:cs="Times New Roman"/>
          <w:sz w:val="28"/>
          <w:szCs w:val="28"/>
          <w:lang w:val="ro-MD"/>
        </w:rPr>
        <w:t xml:space="preserve"> revizuirea planului de supraveghere a bolilor menționat în anexa </w:t>
      </w:r>
      <w:r w:rsidR="00750E88" w:rsidRPr="00363BC2">
        <w:rPr>
          <w:rFonts w:ascii="Times New Roman" w:eastAsia="Times New Roman" w:hAnsi="Times New Roman" w:cs="Times New Roman"/>
          <w:sz w:val="28"/>
          <w:szCs w:val="28"/>
          <w:lang w:val="ro-MD"/>
        </w:rPr>
        <w:t xml:space="preserve">nr1. </w:t>
      </w:r>
      <w:r w:rsidR="00B919E0" w:rsidRPr="00363BC2">
        <w:rPr>
          <w:rFonts w:ascii="Times New Roman" w:eastAsia="Times New Roman" w:hAnsi="Times New Roman" w:cs="Times New Roman"/>
          <w:sz w:val="28"/>
          <w:szCs w:val="28"/>
          <w:lang w:val="ro-MD"/>
        </w:rPr>
        <w:t>l</w:t>
      </w:r>
      <w:r w:rsidR="00750E88" w:rsidRPr="00363BC2">
        <w:rPr>
          <w:rFonts w:ascii="Times New Roman" w:eastAsia="Times New Roman" w:hAnsi="Times New Roman" w:cs="Times New Roman"/>
          <w:sz w:val="28"/>
          <w:szCs w:val="28"/>
          <w:lang w:val="ro-MD"/>
        </w:rPr>
        <w:t>a prezenta Nor</w:t>
      </w:r>
      <w:r w:rsidR="00B919E0" w:rsidRPr="00363BC2">
        <w:rPr>
          <w:rFonts w:ascii="Times New Roman" w:eastAsia="Times New Roman" w:hAnsi="Times New Roman" w:cs="Times New Roman"/>
          <w:sz w:val="28"/>
          <w:szCs w:val="28"/>
          <w:lang w:val="ro-MD"/>
        </w:rPr>
        <w:t>m</w:t>
      </w:r>
      <w:r w:rsidR="00750E88" w:rsidRPr="00363BC2">
        <w:rPr>
          <w:rFonts w:ascii="Times New Roman" w:eastAsia="Times New Roman" w:hAnsi="Times New Roman" w:cs="Times New Roman"/>
          <w:sz w:val="28"/>
          <w:szCs w:val="28"/>
          <w:lang w:val="ro-MD"/>
        </w:rPr>
        <w:t xml:space="preserve">ă sanitar-veterinară,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IX, </w:t>
      </w:r>
      <w:r w:rsidRPr="00363BC2">
        <w:rPr>
          <w:rFonts w:ascii="Times New Roman" w:eastAsia="Times New Roman" w:hAnsi="Times New Roman" w:cs="Times New Roman"/>
          <w:sz w:val="28"/>
          <w:szCs w:val="28"/>
          <w:lang w:val="ro-MD"/>
        </w:rPr>
        <w:t>p</w:t>
      </w:r>
      <w:r w:rsidR="00515F88" w:rsidRPr="00363BC2">
        <w:rPr>
          <w:rFonts w:ascii="Times New Roman" w:eastAsia="Times New Roman" w:hAnsi="Times New Roman" w:cs="Times New Roman"/>
          <w:sz w:val="28"/>
          <w:szCs w:val="28"/>
          <w:lang w:val="ro-MD"/>
        </w:rPr>
        <w:t xml:space="preserve">ct. </w:t>
      </w:r>
      <w:r w:rsidRPr="00363BC2">
        <w:rPr>
          <w:rFonts w:ascii="Times New Roman" w:eastAsia="Times New Roman" w:hAnsi="Times New Roman" w:cs="Times New Roman"/>
          <w:sz w:val="28"/>
          <w:szCs w:val="28"/>
          <w:lang w:val="ro-MD"/>
        </w:rPr>
        <w:t>2 lit</w:t>
      </w:r>
      <w:r w:rsidR="00515F88"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a) ori de câte ori este necesar și cel puțin o dată pe an.</w:t>
      </w:r>
    </w:p>
    <w:tbl>
      <w:tblPr>
        <w:tblW w:w="5000" w:type="pct"/>
        <w:tblCellMar>
          <w:left w:w="0" w:type="dxa"/>
          <w:right w:w="0" w:type="dxa"/>
        </w:tblCellMar>
        <w:tblLook w:val="04A0" w:firstRow="1" w:lastRow="0" w:firstColumn="1" w:lastColumn="0" w:noHBand="0" w:noVBand="1"/>
      </w:tblPr>
      <w:tblGrid>
        <w:gridCol w:w="5040"/>
        <w:gridCol w:w="5040"/>
      </w:tblGrid>
      <w:tr w:rsidR="00D66E03" w:rsidRPr="00363BC2" w14:paraId="0615B5E3" w14:textId="77777777" w:rsidTr="00D66E03">
        <w:tc>
          <w:tcPr>
            <w:tcW w:w="0" w:type="auto"/>
            <w:shd w:val="clear" w:color="auto" w:fill="auto"/>
            <w:hideMark/>
          </w:tcPr>
          <w:p w14:paraId="5830DEBC" w14:textId="16F0C420" w:rsidR="00D66E03" w:rsidRPr="00363BC2" w:rsidRDefault="00D66E03" w:rsidP="00D66E03">
            <w:pPr>
              <w:spacing w:before="120" w:after="0" w:line="240" w:lineRule="auto"/>
              <w:jc w:val="both"/>
              <w:rPr>
                <w:rFonts w:ascii="Times New Roman" w:eastAsia="Times New Roman" w:hAnsi="Times New Roman" w:cs="Times New Roman"/>
                <w:sz w:val="28"/>
                <w:szCs w:val="28"/>
                <w:lang w:val="ro-MD"/>
              </w:rPr>
            </w:pPr>
          </w:p>
        </w:tc>
        <w:tc>
          <w:tcPr>
            <w:tcW w:w="0" w:type="auto"/>
            <w:shd w:val="clear" w:color="auto" w:fill="auto"/>
            <w:hideMark/>
          </w:tcPr>
          <w:p w14:paraId="65DDB92C" w14:textId="4E37BF64" w:rsidR="00D66E03" w:rsidRPr="00363BC2" w:rsidRDefault="00D66E03" w:rsidP="00D66E03">
            <w:pPr>
              <w:spacing w:before="120" w:after="0" w:line="240" w:lineRule="auto"/>
              <w:jc w:val="both"/>
              <w:rPr>
                <w:rFonts w:ascii="Times New Roman" w:eastAsia="Times New Roman" w:hAnsi="Times New Roman" w:cs="Times New Roman"/>
                <w:sz w:val="28"/>
                <w:szCs w:val="28"/>
                <w:lang w:val="ro-MD"/>
              </w:rPr>
            </w:pPr>
          </w:p>
        </w:tc>
      </w:tr>
    </w:tbl>
    <w:p w14:paraId="09EF8455" w14:textId="77777777" w:rsidR="00D66E03" w:rsidRPr="00363BC2" w:rsidRDefault="00D66E03" w:rsidP="00D66E03">
      <w:pPr>
        <w:shd w:val="clear" w:color="auto" w:fill="FFFFFF"/>
        <w:spacing w:after="0" w:line="240" w:lineRule="auto"/>
        <w:rPr>
          <w:rFonts w:ascii="Times New Roman" w:eastAsia="Times New Roman" w:hAnsi="Times New Roman" w:cs="Times New Roman"/>
          <w:b/>
          <w:bCs/>
          <w:vanish/>
          <w:color w:val="000000"/>
          <w:sz w:val="28"/>
          <w:szCs w:val="28"/>
          <w:lang w:val="ro-MD"/>
        </w:rPr>
      </w:pPr>
    </w:p>
    <w:p w14:paraId="3B3E4ED4" w14:textId="6062EF62" w:rsidR="00DC01C8" w:rsidRDefault="009F175B" w:rsidP="00DC01C8">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vanish/>
          <w:color w:val="000000"/>
          <w:sz w:val="28"/>
          <w:szCs w:val="28"/>
          <w:lang w:val="ro-MD"/>
        </w:rPr>
        <w:t>CacC</w:t>
      </w:r>
      <w:r w:rsidR="00DC01C8">
        <w:rPr>
          <w:rFonts w:ascii="Times New Roman" w:eastAsia="Times New Roman" w:hAnsi="Times New Roman" w:cs="Times New Roman"/>
          <w:b/>
          <w:bCs/>
          <w:color w:val="000000"/>
          <w:sz w:val="28"/>
          <w:szCs w:val="28"/>
          <w:lang w:val="ro-MD"/>
        </w:rPr>
        <w:t>Capitolul III</w:t>
      </w:r>
      <w:r w:rsidR="009F3972" w:rsidRPr="00363BC2">
        <w:rPr>
          <w:rFonts w:ascii="Times New Roman" w:eastAsia="Times New Roman" w:hAnsi="Times New Roman" w:cs="Times New Roman"/>
          <w:b/>
          <w:bCs/>
          <w:color w:val="000000"/>
          <w:sz w:val="28"/>
          <w:szCs w:val="28"/>
          <w:lang w:val="ro-MD"/>
        </w:rPr>
        <w:t xml:space="preserve"> </w:t>
      </w:r>
    </w:p>
    <w:p w14:paraId="4E8670AC" w14:textId="77777777" w:rsidR="00DC01C8" w:rsidRPr="00DC01C8" w:rsidRDefault="00DC01C8" w:rsidP="00DC01C8">
      <w:pPr>
        <w:shd w:val="clear" w:color="auto" w:fill="FFFFFF"/>
        <w:spacing w:before="480" w:after="0" w:line="240" w:lineRule="auto"/>
        <w:jc w:val="center"/>
        <w:rPr>
          <w:rFonts w:ascii="Times New Roman" w:eastAsia="Times New Roman" w:hAnsi="Times New Roman" w:cs="Times New Roman"/>
          <w:b/>
          <w:bCs/>
          <w:color w:val="000000"/>
          <w:sz w:val="16"/>
          <w:szCs w:val="16"/>
          <w:lang w:val="ro-MD"/>
        </w:rPr>
      </w:pPr>
    </w:p>
    <w:p w14:paraId="5D60F1A1" w14:textId="749ABB27" w:rsidR="009F3972" w:rsidRPr="00363BC2" w:rsidRDefault="009F3972" w:rsidP="00CE1726">
      <w:pPr>
        <w:shd w:val="clear" w:color="auto" w:fill="FFFFFF"/>
        <w:spacing w:after="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 xml:space="preserve">REGISTRELE ȚINUTE DE </w:t>
      </w:r>
      <w:r w:rsidR="007C44BE" w:rsidRPr="00363BC2">
        <w:rPr>
          <w:rFonts w:ascii="Times New Roman" w:eastAsia="Times New Roman" w:hAnsi="Times New Roman" w:cs="Times New Roman"/>
          <w:b/>
          <w:bCs/>
          <w:color w:val="000000"/>
          <w:sz w:val="28"/>
          <w:szCs w:val="28"/>
          <w:lang w:val="ro-MD"/>
        </w:rPr>
        <w:t xml:space="preserve">CĂTRE </w:t>
      </w:r>
      <w:r w:rsidR="007C44BE" w:rsidRPr="00363BC2">
        <w:rPr>
          <w:rFonts w:ascii="Times New Roman" w:eastAsia="Times New Roman" w:hAnsi="Times New Roman" w:cs="Times New Roman"/>
          <w:b/>
          <w:bCs/>
          <w:sz w:val="28"/>
          <w:szCs w:val="28"/>
          <w:lang w:val="ro-MD"/>
        </w:rPr>
        <w:t xml:space="preserve">AUTORITATEA COMPETENTĂ </w:t>
      </w:r>
      <w:r w:rsidRPr="00363BC2">
        <w:rPr>
          <w:rFonts w:ascii="Times New Roman" w:eastAsia="Times New Roman" w:hAnsi="Times New Roman" w:cs="Times New Roman"/>
          <w:b/>
          <w:bCs/>
          <w:sz w:val="28"/>
          <w:szCs w:val="28"/>
          <w:lang w:val="ro-MD"/>
        </w:rPr>
        <w:t xml:space="preserve">CU TRANSPORTATORII </w:t>
      </w:r>
      <w:r w:rsidRPr="00363BC2">
        <w:rPr>
          <w:rFonts w:ascii="Times New Roman" w:eastAsia="Times New Roman" w:hAnsi="Times New Roman" w:cs="Times New Roman"/>
          <w:b/>
          <w:bCs/>
          <w:color w:val="000000"/>
          <w:sz w:val="28"/>
          <w:szCs w:val="28"/>
          <w:lang w:val="ro-MD"/>
        </w:rPr>
        <w:t>ȘI OPERATORII DE UNITĂȚI ÎNREGISTRAȚI ȘI AUTORIZAȚI</w:t>
      </w:r>
    </w:p>
    <w:p w14:paraId="2FEB1BD0" w14:textId="77777777" w:rsidR="009F3972" w:rsidRPr="00363BC2" w:rsidRDefault="009F3972" w:rsidP="00D66E03">
      <w:pPr>
        <w:shd w:val="clear" w:color="auto" w:fill="FFFFFF"/>
        <w:spacing w:before="75" w:after="120" w:line="240" w:lineRule="auto"/>
        <w:jc w:val="center"/>
        <w:rPr>
          <w:rFonts w:ascii="Times New Roman" w:eastAsia="Times New Roman" w:hAnsi="Times New Roman" w:cs="Times New Roman"/>
          <w:b/>
          <w:bCs/>
          <w:i/>
          <w:iCs/>
          <w:color w:val="000000"/>
          <w:sz w:val="28"/>
          <w:szCs w:val="28"/>
          <w:lang w:val="ro-MD"/>
        </w:rPr>
      </w:pPr>
    </w:p>
    <w:p w14:paraId="5811FF9A" w14:textId="4C9640BC" w:rsidR="009F3972" w:rsidRPr="00DC01C8" w:rsidRDefault="00DC01C8" w:rsidP="00750E88">
      <w:pPr>
        <w:shd w:val="clear" w:color="auto" w:fill="FFFFFF"/>
        <w:spacing w:after="0" w:line="240" w:lineRule="auto"/>
        <w:jc w:val="center"/>
        <w:rPr>
          <w:rFonts w:ascii="Times New Roman" w:eastAsia="Times New Roman" w:hAnsi="Times New Roman" w:cs="Times New Roman"/>
          <w:b/>
          <w:bCs/>
          <w:iCs/>
          <w:color w:val="000000"/>
          <w:sz w:val="28"/>
          <w:szCs w:val="28"/>
          <w:lang w:val="ro-MD"/>
        </w:rPr>
      </w:pPr>
      <w:r w:rsidRPr="00DC01C8">
        <w:rPr>
          <w:rFonts w:ascii="Times New Roman" w:eastAsia="Times New Roman" w:hAnsi="Times New Roman" w:cs="Times New Roman"/>
          <w:b/>
          <w:bCs/>
          <w:iCs/>
          <w:color w:val="000000"/>
          <w:sz w:val="28"/>
          <w:szCs w:val="28"/>
          <w:lang w:val="ro-MD"/>
        </w:rPr>
        <w:t>Secțiunea 1-a</w:t>
      </w:r>
    </w:p>
    <w:p w14:paraId="7FC9ABA9" w14:textId="663D0A3B" w:rsidR="00D66E03" w:rsidRPr="00363BC2" w:rsidRDefault="00D66E03" w:rsidP="00750E88">
      <w:pPr>
        <w:shd w:val="clear" w:color="auto" w:fill="FFFFFF"/>
        <w:spacing w:after="0" w:line="240" w:lineRule="auto"/>
        <w:jc w:val="center"/>
        <w:rPr>
          <w:rFonts w:ascii="Times New Roman" w:eastAsia="Times New Roman" w:hAnsi="Times New Roman" w:cs="Times New Roman"/>
          <w:b/>
          <w:bCs/>
          <w:i/>
          <w:iCs/>
          <w:color w:val="FF0000"/>
          <w:sz w:val="28"/>
          <w:szCs w:val="28"/>
          <w:lang w:val="ro-MD"/>
        </w:rPr>
      </w:pPr>
      <w:r w:rsidRPr="00363BC2">
        <w:rPr>
          <w:rFonts w:ascii="Times New Roman" w:eastAsia="Times New Roman" w:hAnsi="Times New Roman" w:cs="Times New Roman"/>
          <w:b/>
          <w:bCs/>
          <w:i/>
          <w:iCs/>
          <w:color w:val="000000"/>
          <w:sz w:val="28"/>
          <w:szCs w:val="28"/>
          <w:lang w:val="ro-MD"/>
        </w:rPr>
        <w:t xml:space="preserve">Registrele de unități, transportatori și operatori înregistrați la </w:t>
      </w:r>
      <w:r w:rsidR="0020235A" w:rsidRPr="00363BC2">
        <w:rPr>
          <w:rFonts w:ascii="Times New Roman" w:eastAsia="Times New Roman" w:hAnsi="Times New Roman" w:cs="Times New Roman"/>
          <w:b/>
          <w:bCs/>
          <w:i/>
          <w:iCs/>
          <w:sz w:val="28"/>
          <w:szCs w:val="28"/>
          <w:lang w:val="ro-MD"/>
        </w:rPr>
        <w:t>autoritatea competentă</w:t>
      </w:r>
    </w:p>
    <w:p w14:paraId="4478A2D7" w14:textId="77777777" w:rsidR="00750E88" w:rsidRPr="00363BC2" w:rsidRDefault="00750E88" w:rsidP="00750E88">
      <w:pPr>
        <w:shd w:val="clear" w:color="auto" w:fill="FFFFFF"/>
        <w:spacing w:after="0" w:line="240" w:lineRule="auto"/>
        <w:jc w:val="center"/>
        <w:rPr>
          <w:rFonts w:ascii="Times New Roman" w:eastAsia="Times New Roman" w:hAnsi="Times New Roman" w:cs="Times New Roman"/>
          <w:b/>
          <w:bCs/>
          <w:color w:val="000000"/>
          <w:sz w:val="28"/>
          <w:szCs w:val="28"/>
          <w:lang w:val="ro-MD"/>
        </w:rPr>
      </w:pPr>
    </w:p>
    <w:p w14:paraId="7210A36B" w14:textId="28399606" w:rsidR="00D66E03" w:rsidRPr="00363BC2" w:rsidRDefault="00121FBE" w:rsidP="00CD7D7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lastRenderedPageBreak/>
        <w:t>38</w:t>
      </w:r>
      <w:r w:rsidR="00CD7D7F" w:rsidRPr="00363BC2">
        <w:rPr>
          <w:rFonts w:ascii="Times New Roman" w:eastAsia="Times New Roman" w:hAnsi="Times New Roman" w:cs="Times New Roman"/>
          <w:b/>
          <w:bCs/>
          <w:color w:val="000000"/>
          <w:sz w:val="28"/>
          <w:szCs w:val="28"/>
          <w:lang w:val="ro-MD"/>
        </w:rPr>
        <w:t>.</w:t>
      </w:r>
      <w:r w:rsidR="00CD7D7F" w:rsidRPr="00363BC2">
        <w:rPr>
          <w:rFonts w:ascii="Times New Roman" w:eastAsia="Times New Roman" w:hAnsi="Times New Roman" w:cs="Times New Roman"/>
          <w:i/>
          <w:iCs/>
          <w:color w:val="000000"/>
          <w:sz w:val="28"/>
          <w:szCs w:val="28"/>
          <w:lang w:val="ro-MD"/>
        </w:rPr>
        <w:t xml:space="preserve"> </w:t>
      </w:r>
      <w:r w:rsidR="0072353B" w:rsidRPr="00363BC2">
        <w:rPr>
          <w:rFonts w:ascii="Times New Roman" w:eastAsia="Times New Roman" w:hAnsi="Times New Roman" w:cs="Times New Roman"/>
          <w:sz w:val="28"/>
          <w:szCs w:val="28"/>
          <w:lang w:val="ro-MD"/>
        </w:rPr>
        <w:t>A</w:t>
      </w:r>
      <w:r w:rsidR="007C0472" w:rsidRPr="00363BC2">
        <w:rPr>
          <w:rFonts w:ascii="Times New Roman" w:eastAsia="Times New Roman" w:hAnsi="Times New Roman" w:cs="Times New Roman"/>
          <w:sz w:val="28"/>
          <w:szCs w:val="28"/>
          <w:lang w:val="ro-MD"/>
        </w:rPr>
        <w:t>utoritatea competentă</w:t>
      </w:r>
      <w:r w:rsidR="0072353B"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include în registrul său de unități de animale terestre deținute și de incubatoare înregistrate la aceasta următoarele informații pentru fiecare unitate:</w:t>
      </w:r>
    </w:p>
    <w:p w14:paraId="7940985C" w14:textId="3B60F154" w:rsidR="00CD15F6" w:rsidRPr="00363BC2" w:rsidRDefault="00CD15F6"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numărul de înregistrare unic atribuit unității;</w:t>
      </w:r>
    </w:p>
    <w:p w14:paraId="36D4E255" w14:textId="34F3FFD6" w:rsidR="00CD15F6" w:rsidRPr="00363BC2" w:rsidRDefault="00CD15F6"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data înregistrării la </w:t>
      </w:r>
      <w:r w:rsidR="00E31353" w:rsidRPr="00363BC2">
        <w:rPr>
          <w:rFonts w:ascii="Times New Roman" w:eastAsia="Times New Roman" w:hAnsi="Times New Roman" w:cs="Times New Roman"/>
          <w:sz w:val="28"/>
          <w:szCs w:val="28"/>
          <w:lang w:val="ro-MD"/>
        </w:rPr>
        <w:t>autoritatea competentă</w:t>
      </w:r>
      <w:r w:rsidRPr="00363BC2">
        <w:rPr>
          <w:rFonts w:ascii="Times New Roman" w:eastAsia="Times New Roman" w:hAnsi="Times New Roman" w:cs="Times New Roman"/>
          <w:sz w:val="28"/>
          <w:szCs w:val="28"/>
          <w:lang w:val="ro-MD"/>
        </w:rPr>
        <w:t>;</w:t>
      </w:r>
    </w:p>
    <w:p w14:paraId="0CFE7E77" w14:textId="3F182158" w:rsidR="00CD15F6" w:rsidRPr="00363BC2" w:rsidRDefault="00CD15F6"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 denumirea și adresa operatorului unității;</w:t>
      </w:r>
    </w:p>
    <w:p w14:paraId="4B0C5BF2" w14:textId="7D3A1C8C" w:rsidR="00CD15F6" w:rsidRPr="00363BC2" w:rsidRDefault="00CD15F6"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 adresa și coordonatele geografice (latitudine și longitudine) ale amplasării unității;</w:t>
      </w:r>
    </w:p>
    <w:p w14:paraId="1F8ADBD6" w14:textId="6565A39C" w:rsidR="00CD15F6" w:rsidRPr="00363BC2" w:rsidRDefault="00CD15F6"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 o descriere a instalațiilor unității;</w:t>
      </w:r>
    </w:p>
    <w:p w14:paraId="1B5FBC62" w14:textId="499A62F0" w:rsidR="00CD15F6" w:rsidRPr="00363BC2" w:rsidRDefault="00CD15F6"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6) tipul de unitate;</w:t>
      </w:r>
    </w:p>
    <w:p w14:paraId="2082B923" w14:textId="27AB2FDE" w:rsidR="00CD15F6" w:rsidRPr="00363BC2" w:rsidRDefault="00CD15F6"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7) </w:t>
      </w:r>
      <w:r w:rsidR="008334EC" w:rsidRPr="00363BC2">
        <w:rPr>
          <w:rFonts w:ascii="Times New Roman" w:eastAsia="Times New Roman" w:hAnsi="Times New Roman" w:cs="Times New Roman"/>
          <w:sz w:val="28"/>
          <w:szCs w:val="28"/>
          <w:lang w:val="ro-MD"/>
        </w:rPr>
        <w:t>speciile, categoriile și numărul de animale terestre sau de ouă pentru incubație care sunt deținute la unitate;</w:t>
      </w:r>
    </w:p>
    <w:p w14:paraId="69A64EA5" w14:textId="5B3BDA8C" w:rsidR="008334EC" w:rsidRPr="00363BC2" w:rsidRDefault="008334EC"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8) perioada în care animalele sau ouăle pentru incubație sunt deținute în unitate dacă aceasta nu este ocupată în mod neîntrerupt, inclusiv ocuparea sezonieră sau ocuparea pe durata anumitor evenimente;</w:t>
      </w:r>
    </w:p>
    <w:p w14:paraId="75BCBCF8" w14:textId="3E7B032D" w:rsidR="008334EC" w:rsidRPr="00363BC2" w:rsidRDefault="008334EC" w:rsidP="00CD15F6">
      <w:pPr>
        <w:shd w:val="clear" w:color="auto" w:fill="FFFFFF"/>
        <w:spacing w:after="0" w:line="240" w:lineRule="auto"/>
        <w:ind w:firstLine="720"/>
        <w:jc w:val="both"/>
        <w:rPr>
          <w:rFonts w:ascii="Times New Roman" w:eastAsia="Times New Roman" w:hAnsi="Times New Roman" w:cs="Times New Roman"/>
          <w:color w:val="FF0000"/>
          <w:sz w:val="28"/>
          <w:szCs w:val="28"/>
          <w:lang w:val="ro-MD"/>
        </w:rPr>
      </w:pPr>
      <w:r w:rsidRPr="00363BC2">
        <w:rPr>
          <w:rFonts w:ascii="Times New Roman" w:eastAsia="Times New Roman" w:hAnsi="Times New Roman" w:cs="Times New Roman"/>
          <w:sz w:val="28"/>
          <w:szCs w:val="28"/>
          <w:lang w:val="ro-MD"/>
        </w:rPr>
        <w:t xml:space="preserve">9) statutul sanitar al unității, în cazul în care i-a fost atribuit un statut sanitar de către </w:t>
      </w:r>
      <w:r w:rsidR="00E31353" w:rsidRPr="00363BC2">
        <w:rPr>
          <w:rFonts w:ascii="Times New Roman" w:eastAsia="Times New Roman" w:hAnsi="Times New Roman" w:cs="Times New Roman"/>
          <w:sz w:val="28"/>
          <w:szCs w:val="28"/>
          <w:lang w:val="ro-MD"/>
        </w:rPr>
        <w:t>autoritatea competentă</w:t>
      </w:r>
      <w:r w:rsidRPr="00363BC2">
        <w:rPr>
          <w:rFonts w:ascii="Times New Roman" w:eastAsia="Times New Roman" w:hAnsi="Times New Roman" w:cs="Times New Roman"/>
          <w:sz w:val="28"/>
          <w:szCs w:val="28"/>
          <w:lang w:val="ro-MD"/>
        </w:rPr>
        <w:t>;</w:t>
      </w:r>
    </w:p>
    <w:p w14:paraId="3F2865C3" w14:textId="5E16F801" w:rsidR="008334EC" w:rsidRPr="00363BC2" w:rsidRDefault="008334EC"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10) restricțiile privind deplasările de animale, de ouă pentru incubație sau de produse înspre și dinspre unitate, în cazul în care astfel de restricții sunt aplicate de către </w:t>
      </w:r>
      <w:r w:rsidR="00E31353" w:rsidRPr="00363BC2">
        <w:rPr>
          <w:rFonts w:ascii="Times New Roman" w:eastAsia="Times New Roman" w:hAnsi="Times New Roman" w:cs="Times New Roman"/>
          <w:sz w:val="28"/>
          <w:szCs w:val="28"/>
          <w:lang w:val="ro-MD"/>
        </w:rPr>
        <w:t>autoritatea competentă</w:t>
      </w:r>
      <w:r w:rsidRPr="00363BC2">
        <w:rPr>
          <w:rFonts w:ascii="Times New Roman" w:eastAsia="Times New Roman" w:hAnsi="Times New Roman" w:cs="Times New Roman"/>
          <w:sz w:val="28"/>
          <w:szCs w:val="28"/>
          <w:lang w:val="ro-MD"/>
        </w:rPr>
        <w:t>;</w:t>
      </w:r>
    </w:p>
    <w:p w14:paraId="36224A41" w14:textId="7F34F409" w:rsidR="008334EC" w:rsidRPr="00363BC2" w:rsidRDefault="008334EC"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11) data oricărei încetări a activității, atunci când operatorul a informat </w:t>
      </w:r>
      <w:r w:rsidR="00E31353" w:rsidRPr="00363BC2">
        <w:rPr>
          <w:rFonts w:ascii="Times New Roman" w:eastAsia="Times New Roman" w:hAnsi="Times New Roman" w:cs="Times New Roman"/>
          <w:sz w:val="28"/>
          <w:szCs w:val="28"/>
          <w:lang w:val="ro-MD"/>
        </w:rPr>
        <w:t>autoritatea competentă</w:t>
      </w:r>
      <w:r w:rsidRPr="00363BC2">
        <w:rPr>
          <w:rFonts w:ascii="Times New Roman" w:eastAsia="Times New Roman" w:hAnsi="Times New Roman" w:cs="Times New Roman"/>
          <w:color w:val="FF0000"/>
          <w:sz w:val="28"/>
          <w:szCs w:val="28"/>
          <w:lang w:val="ro-MD"/>
        </w:rPr>
        <w:t xml:space="preserve"> </w:t>
      </w:r>
      <w:r w:rsidRPr="00363BC2">
        <w:rPr>
          <w:rFonts w:ascii="Times New Roman" w:eastAsia="Times New Roman" w:hAnsi="Times New Roman" w:cs="Times New Roman"/>
          <w:sz w:val="28"/>
          <w:szCs w:val="28"/>
          <w:lang w:val="ro-MD"/>
        </w:rPr>
        <w:t>cu privire la aceasta.</w:t>
      </w:r>
    </w:p>
    <w:p w14:paraId="0BBFC56D" w14:textId="5619498D" w:rsidR="00260094" w:rsidRPr="00363BC2" w:rsidRDefault="00121FBE"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39</w:t>
      </w:r>
      <w:r w:rsidR="00260094" w:rsidRPr="00363BC2">
        <w:rPr>
          <w:rFonts w:ascii="Times New Roman" w:eastAsia="Times New Roman" w:hAnsi="Times New Roman" w:cs="Times New Roman"/>
          <w:b/>
          <w:bCs/>
          <w:sz w:val="28"/>
          <w:szCs w:val="28"/>
          <w:lang w:val="ro-MD"/>
        </w:rPr>
        <w:t xml:space="preserve">. </w:t>
      </w:r>
      <w:r w:rsidR="0072353B" w:rsidRPr="00363BC2">
        <w:rPr>
          <w:rFonts w:ascii="Times New Roman" w:eastAsia="Times New Roman" w:hAnsi="Times New Roman" w:cs="Times New Roman"/>
          <w:sz w:val="28"/>
          <w:szCs w:val="28"/>
          <w:lang w:val="ro-MD"/>
        </w:rPr>
        <w:t>A</w:t>
      </w:r>
      <w:r w:rsidR="00E31353" w:rsidRPr="00363BC2">
        <w:rPr>
          <w:rFonts w:ascii="Times New Roman" w:eastAsia="Times New Roman" w:hAnsi="Times New Roman" w:cs="Times New Roman"/>
          <w:sz w:val="28"/>
          <w:szCs w:val="28"/>
          <w:lang w:val="ro-MD"/>
        </w:rPr>
        <w:t>utoritatea competentă</w:t>
      </w:r>
      <w:r w:rsidR="0072353B" w:rsidRPr="00363BC2">
        <w:rPr>
          <w:rFonts w:ascii="Times New Roman" w:eastAsia="Times New Roman" w:hAnsi="Times New Roman" w:cs="Times New Roman"/>
          <w:color w:val="000000"/>
          <w:sz w:val="28"/>
          <w:szCs w:val="28"/>
          <w:lang w:val="ro-MD"/>
        </w:rPr>
        <w:t xml:space="preserve"> </w:t>
      </w:r>
      <w:r w:rsidR="00D657B1" w:rsidRPr="00363BC2">
        <w:rPr>
          <w:rFonts w:ascii="Times New Roman" w:eastAsia="Times New Roman" w:hAnsi="Times New Roman" w:cs="Times New Roman"/>
          <w:color w:val="000000"/>
          <w:sz w:val="28"/>
          <w:szCs w:val="28"/>
          <w:lang w:val="ro-MD"/>
        </w:rPr>
        <w:t xml:space="preserve">include, în registrul său, </w:t>
      </w:r>
      <w:r w:rsidR="00260094" w:rsidRPr="00363BC2">
        <w:rPr>
          <w:rFonts w:ascii="Times New Roman" w:eastAsia="Times New Roman" w:hAnsi="Times New Roman" w:cs="Times New Roman"/>
          <w:color w:val="000000"/>
          <w:sz w:val="28"/>
          <w:szCs w:val="28"/>
          <w:lang w:val="ro-MD"/>
        </w:rPr>
        <w:t>transportatori</w:t>
      </w:r>
      <w:r w:rsidR="00D657B1" w:rsidRPr="00363BC2">
        <w:rPr>
          <w:rFonts w:ascii="Times New Roman" w:eastAsia="Times New Roman" w:hAnsi="Times New Roman" w:cs="Times New Roman"/>
          <w:color w:val="000000"/>
          <w:sz w:val="28"/>
          <w:szCs w:val="28"/>
          <w:lang w:val="ro-MD"/>
        </w:rPr>
        <w:t>i</w:t>
      </w:r>
      <w:r w:rsidR="00260094" w:rsidRPr="00363BC2">
        <w:rPr>
          <w:rFonts w:ascii="Times New Roman" w:eastAsia="Times New Roman" w:hAnsi="Times New Roman" w:cs="Times New Roman"/>
          <w:color w:val="000000"/>
          <w:sz w:val="28"/>
          <w:szCs w:val="28"/>
          <w:lang w:val="ro-MD"/>
        </w:rPr>
        <w:t xml:space="preserve"> care</w:t>
      </w:r>
      <w:r w:rsidR="00596C1E" w:rsidRPr="00363BC2">
        <w:rPr>
          <w:rFonts w:ascii="Times New Roman" w:eastAsia="Times New Roman" w:hAnsi="Times New Roman" w:cs="Times New Roman"/>
          <w:color w:val="000000"/>
          <w:sz w:val="28"/>
          <w:szCs w:val="28"/>
          <w:lang w:val="ro-MD"/>
        </w:rPr>
        <w:t xml:space="preserve"> exportă</w:t>
      </w:r>
      <w:r w:rsidR="00260094" w:rsidRPr="00363BC2">
        <w:rPr>
          <w:rFonts w:ascii="Times New Roman" w:eastAsia="Times New Roman" w:hAnsi="Times New Roman" w:cs="Times New Roman"/>
          <w:color w:val="000000"/>
          <w:sz w:val="28"/>
          <w:szCs w:val="28"/>
          <w:lang w:val="ro-MD"/>
        </w:rPr>
        <w:t xml:space="preserve"> </w:t>
      </w:r>
      <w:r w:rsidR="00260094" w:rsidRPr="00363BC2">
        <w:rPr>
          <w:rFonts w:ascii="Times New Roman" w:eastAsia="Times New Roman" w:hAnsi="Times New Roman" w:cs="Times New Roman"/>
          <w:sz w:val="28"/>
          <w:szCs w:val="28"/>
          <w:lang w:val="ro-MD"/>
        </w:rPr>
        <w:t xml:space="preserve">ungulate, câini, pisici și dihori domestici deținuți, precum și păsări de curte și care sunt înregistrați la </w:t>
      </w:r>
      <w:r w:rsidR="00E31353" w:rsidRPr="00363BC2">
        <w:rPr>
          <w:rFonts w:ascii="Times New Roman" w:eastAsia="Times New Roman" w:hAnsi="Times New Roman" w:cs="Times New Roman"/>
          <w:sz w:val="28"/>
          <w:szCs w:val="28"/>
          <w:lang w:val="ro-MD"/>
        </w:rPr>
        <w:t>autoritatea competentă</w:t>
      </w:r>
      <w:r w:rsidR="00260094" w:rsidRPr="00363BC2">
        <w:rPr>
          <w:rFonts w:ascii="Times New Roman" w:eastAsia="Times New Roman" w:hAnsi="Times New Roman" w:cs="Times New Roman"/>
          <w:sz w:val="28"/>
          <w:szCs w:val="28"/>
          <w:lang w:val="ro-MD"/>
        </w:rPr>
        <w:t>, următoarele informații pentru fiecare transportator:</w:t>
      </w:r>
    </w:p>
    <w:p w14:paraId="7D87618A" w14:textId="1B9F55DC" w:rsidR="00260094" w:rsidRPr="00363BC2" w:rsidRDefault="00260094"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numărul de înregistrare unic atribuit unității;</w:t>
      </w:r>
    </w:p>
    <w:p w14:paraId="00D8A0BF" w14:textId="406EB3D6" w:rsidR="00260094" w:rsidRPr="00363BC2" w:rsidRDefault="00260094"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data înregistrării la </w:t>
      </w:r>
      <w:r w:rsidR="00CA776F" w:rsidRPr="00363BC2">
        <w:rPr>
          <w:rFonts w:ascii="Times New Roman" w:eastAsia="Times New Roman" w:hAnsi="Times New Roman" w:cs="Times New Roman"/>
          <w:sz w:val="28"/>
          <w:szCs w:val="28"/>
          <w:lang w:val="ro-MD"/>
        </w:rPr>
        <w:t>autoritatea competentă</w:t>
      </w:r>
      <w:r w:rsidRPr="00363BC2">
        <w:rPr>
          <w:rFonts w:ascii="Times New Roman" w:eastAsia="Times New Roman" w:hAnsi="Times New Roman" w:cs="Times New Roman"/>
          <w:sz w:val="28"/>
          <w:szCs w:val="28"/>
          <w:lang w:val="ro-MD"/>
        </w:rPr>
        <w:t>;</w:t>
      </w:r>
    </w:p>
    <w:p w14:paraId="41F9DE97" w14:textId="066B949B" w:rsidR="00260094" w:rsidRPr="00363BC2" w:rsidRDefault="00260094"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 denumirea și adresa operatorului;</w:t>
      </w:r>
    </w:p>
    <w:p w14:paraId="2FF31440" w14:textId="06BC77F1" w:rsidR="00260094" w:rsidRPr="00363BC2" w:rsidRDefault="00260094"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 speciile al căror transport este planificat;</w:t>
      </w:r>
    </w:p>
    <w:p w14:paraId="73DA80BC" w14:textId="3FC3767A" w:rsidR="00260094" w:rsidRPr="00363BC2" w:rsidRDefault="00260094"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5) </w:t>
      </w:r>
      <w:r w:rsidR="002C247F" w:rsidRPr="00363BC2">
        <w:rPr>
          <w:rFonts w:ascii="Times New Roman" w:eastAsia="Times New Roman" w:hAnsi="Times New Roman" w:cs="Times New Roman"/>
          <w:sz w:val="28"/>
          <w:szCs w:val="28"/>
          <w:lang w:val="ro-MD"/>
        </w:rPr>
        <w:t>tipul de transport;</w:t>
      </w:r>
    </w:p>
    <w:p w14:paraId="283A04F7" w14:textId="14B57F64" w:rsidR="002C247F" w:rsidRPr="00363BC2" w:rsidRDefault="002C247F"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6) mijlocul de transport;</w:t>
      </w:r>
    </w:p>
    <w:p w14:paraId="160A1163" w14:textId="4A468A1A" w:rsidR="002C247F" w:rsidRPr="00363BC2" w:rsidRDefault="002C247F" w:rsidP="00CD15F6">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sz w:val="28"/>
          <w:szCs w:val="28"/>
          <w:lang w:val="ro-MD"/>
        </w:rPr>
        <w:t xml:space="preserve">7) data oricărei încetări a activității, atunci când operatorul a informat </w:t>
      </w:r>
      <w:r w:rsidR="00D13635" w:rsidRPr="00363BC2">
        <w:rPr>
          <w:rFonts w:ascii="Times New Roman" w:eastAsia="Times New Roman" w:hAnsi="Times New Roman" w:cs="Times New Roman"/>
          <w:sz w:val="28"/>
          <w:szCs w:val="28"/>
          <w:lang w:val="ro-MD"/>
        </w:rPr>
        <w:t>autoritatea competentă</w:t>
      </w:r>
      <w:r w:rsidRPr="00363BC2">
        <w:rPr>
          <w:rFonts w:ascii="Times New Roman" w:eastAsia="Times New Roman" w:hAnsi="Times New Roman" w:cs="Times New Roman"/>
          <w:color w:val="FF0000"/>
          <w:sz w:val="28"/>
          <w:szCs w:val="28"/>
          <w:lang w:val="ro-MD"/>
        </w:rPr>
        <w:t xml:space="preserve"> </w:t>
      </w:r>
      <w:r w:rsidRPr="00363BC2">
        <w:rPr>
          <w:rFonts w:ascii="Times New Roman" w:eastAsia="Times New Roman" w:hAnsi="Times New Roman" w:cs="Times New Roman"/>
          <w:sz w:val="28"/>
          <w:szCs w:val="28"/>
          <w:lang w:val="ro-MD"/>
        </w:rPr>
        <w:t>cu privire la aceasta.</w:t>
      </w:r>
    </w:p>
    <w:p w14:paraId="7DDF0637" w14:textId="44A855A4" w:rsidR="00D66E03" w:rsidRPr="00363BC2" w:rsidRDefault="002C247F" w:rsidP="00750E88">
      <w:pPr>
        <w:shd w:val="clear" w:color="auto" w:fill="FFFFFF"/>
        <w:spacing w:after="0" w:line="240" w:lineRule="auto"/>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000000"/>
          <w:sz w:val="28"/>
          <w:szCs w:val="28"/>
          <w:lang w:val="ro-MD"/>
        </w:rPr>
        <w:tab/>
      </w:r>
      <w:r w:rsidR="00121FBE">
        <w:rPr>
          <w:rFonts w:ascii="Times New Roman" w:eastAsia="Times New Roman" w:hAnsi="Times New Roman" w:cs="Times New Roman"/>
          <w:b/>
          <w:color w:val="000000"/>
          <w:sz w:val="28"/>
          <w:szCs w:val="28"/>
          <w:lang w:val="ro-MD"/>
        </w:rPr>
        <w:t>40</w:t>
      </w:r>
      <w:r w:rsidRPr="00363BC2">
        <w:rPr>
          <w:rFonts w:ascii="Times New Roman" w:eastAsia="Times New Roman" w:hAnsi="Times New Roman" w:cs="Times New Roman"/>
          <w:b/>
          <w:bCs/>
          <w:color w:val="000000"/>
          <w:sz w:val="28"/>
          <w:szCs w:val="28"/>
          <w:lang w:val="ro-MD"/>
        </w:rPr>
        <w:t>.</w:t>
      </w:r>
      <w:r w:rsidRPr="00363BC2">
        <w:rPr>
          <w:rFonts w:ascii="Times New Roman" w:eastAsia="Times New Roman" w:hAnsi="Times New Roman" w:cs="Times New Roman"/>
          <w:color w:val="000000"/>
          <w:sz w:val="28"/>
          <w:szCs w:val="28"/>
          <w:lang w:val="ro-MD"/>
        </w:rPr>
        <w:t xml:space="preserve"> Pentru fiecare transportator de ungulate, câini, pisici și dihori domestici deținuți, astfel cum se menționează la </w:t>
      </w:r>
      <w:r w:rsidR="00121FBE">
        <w:rPr>
          <w:rFonts w:ascii="Times New Roman" w:eastAsia="Times New Roman" w:hAnsi="Times New Roman" w:cs="Times New Roman"/>
          <w:color w:val="000000"/>
          <w:sz w:val="28"/>
          <w:szCs w:val="28"/>
          <w:lang w:val="ro-MD"/>
        </w:rPr>
        <w:t>pct.39</w:t>
      </w:r>
      <w:r w:rsidRPr="00363BC2">
        <w:rPr>
          <w:rFonts w:ascii="Times New Roman" w:eastAsia="Times New Roman" w:hAnsi="Times New Roman" w:cs="Times New Roman"/>
          <w:color w:val="000000"/>
          <w:sz w:val="28"/>
          <w:szCs w:val="28"/>
          <w:lang w:val="ro-MD"/>
        </w:rPr>
        <w:t xml:space="preserve">, </w:t>
      </w:r>
      <w:r w:rsidR="00270E0C" w:rsidRPr="00363BC2">
        <w:rPr>
          <w:rFonts w:ascii="Times New Roman" w:eastAsia="Times New Roman" w:hAnsi="Times New Roman" w:cs="Times New Roman"/>
          <w:sz w:val="28"/>
          <w:szCs w:val="28"/>
          <w:lang w:val="ro-MD"/>
        </w:rPr>
        <w:t>autoritatea competentă</w:t>
      </w:r>
      <w:r w:rsidR="0072353B" w:rsidRPr="00363BC2">
        <w:rPr>
          <w:rFonts w:ascii="Times New Roman" w:eastAsia="Times New Roman" w:hAnsi="Times New Roman" w:cs="Times New Roman"/>
          <w:color w:val="000000"/>
          <w:sz w:val="28"/>
          <w:szCs w:val="28"/>
          <w:lang w:val="ro-MD"/>
        </w:rPr>
        <w:t xml:space="preserve"> </w:t>
      </w:r>
      <w:r w:rsidRPr="00363BC2">
        <w:rPr>
          <w:rFonts w:ascii="Times New Roman" w:eastAsia="Times New Roman" w:hAnsi="Times New Roman" w:cs="Times New Roman"/>
          <w:color w:val="000000"/>
          <w:sz w:val="28"/>
          <w:szCs w:val="28"/>
          <w:lang w:val="ro-MD"/>
        </w:rPr>
        <w:t>include în registrul său de transportatori informații cu privire la numărul de animale al căror transport este planificat</w:t>
      </w:r>
      <w:r w:rsidR="00FE09E0" w:rsidRPr="00363BC2">
        <w:rPr>
          <w:rFonts w:ascii="Times New Roman" w:eastAsia="Times New Roman" w:hAnsi="Times New Roman" w:cs="Times New Roman"/>
          <w:color w:val="000000"/>
          <w:sz w:val="28"/>
          <w:szCs w:val="28"/>
          <w:lang w:val="ro-MD"/>
        </w:rPr>
        <w:t>.</w:t>
      </w:r>
    </w:p>
    <w:p w14:paraId="07FCE4B6" w14:textId="1CA98B13" w:rsidR="00FE09E0" w:rsidRPr="00363BC2" w:rsidRDefault="00FE09E0" w:rsidP="00750E88">
      <w:pPr>
        <w:shd w:val="clear" w:color="auto" w:fill="FFFFFF"/>
        <w:spacing w:after="0" w:line="240" w:lineRule="auto"/>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000000"/>
          <w:sz w:val="28"/>
          <w:szCs w:val="28"/>
          <w:lang w:val="ro-MD"/>
        </w:rPr>
        <w:tab/>
      </w:r>
      <w:r w:rsidR="00121FBE">
        <w:rPr>
          <w:rFonts w:ascii="Times New Roman" w:eastAsia="Times New Roman" w:hAnsi="Times New Roman" w:cs="Times New Roman"/>
          <w:b/>
          <w:bCs/>
          <w:color w:val="000000"/>
          <w:sz w:val="28"/>
          <w:szCs w:val="28"/>
          <w:lang w:val="ro-MD"/>
        </w:rPr>
        <w:t>41</w:t>
      </w:r>
      <w:r w:rsidRPr="00363BC2">
        <w:rPr>
          <w:rFonts w:ascii="Times New Roman" w:eastAsia="Times New Roman" w:hAnsi="Times New Roman" w:cs="Times New Roman"/>
          <w:color w:val="000000"/>
          <w:sz w:val="28"/>
          <w:szCs w:val="28"/>
          <w:lang w:val="ro-MD"/>
        </w:rPr>
        <w:t>. Pentru fiecare transportator de păsări de curte, ast</w:t>
      </w:r>
      <w:r w:rsidR="00121FBE">
        <w:rPr>
          <w:rFonts w:ascii="Times New Roman" w:eastAsia="Times New Roman" w:hAnsi="Times New Roman" w:cs="Times New Roman"/>
          <w:color w:val="000000"/>
          <w:sz w:val="28"/>
          <w:szCs w:val="28"/>
          <w:lang w:val="ro-MD"/>
        </w:rPr>
        <w:t>fel cum se menționează la pct.39</w:t>
      </w:r>
      <w:r w:rsidRPr="00363BC2">
        <w:rPr>
          <w:rFonts w:ascii="Times New Roman" w:eastAsia="Times New Roman" w:hAnsi="Times New Roman" w:cs="Times New Roman"/>
          <w:color w:val="000000"/>
          <w:sz w:val="28"/>
          <w:szCs w:val="28"/>
          <w:lang w:val="ro-MD"/>
        </w:rPr>
        <w:t xml:space="preserve">, </w:t>
      </w:r>
      <w:r w:rsidR="00270E0C" w:rsidRPr="00363BC2">
        <w:rPr>
          <w:rFonts w:ascii="Times New Roman" w:eastAsia="Times New Roman" w:hAnsi="Times New Roman" w:cs="Times New Roman"/>
          <w:sz w:val="28"/>
          <w:szCs w:val="28"/>
          <w:lang w:val="ro-MD"/>
        </w:rPr>
        <w:t>autoritatea competentă</w:t>
      </w:r>
      <w:r w:rsidR="0072353B" w:rsidRPr="00363BC2">
        <w:rPr>
          <w:rFonts w:ascii="Times New Roman" w:eastAsia="Times New Roman" w:hAnsi="Times New Roman" w:cs="Times New Roman"/>
          <w:color w:val="000000"/>
          <w:sz w:val="28"/>
          <w:szCs w:val="28"/>
          <w:lang w:val="ro-MD"/>
        </w:rPr>
        <w:t xml:space="preserve"> </w:t>
      </w:r>
      <w:r w:rsidRPr="00363BC2">
        <w:rPr>
          <w:rFonts w:ascii="Times New Roman" w:eastAsia="Times New Roman" w:hAnsi="Times New Roman" w:cs="Times New Roman"/>
          <w:color w:val="000000"/>
          <w:sz w:val="28"/>
          <w:szCs w:val="28"/>
          <w:lang w:val="ro-MD"/>
        </w:rPr>
        <w:t>include în registrul său de transportatori informații cu privire la categoriile de păsări de curte al căror transport este planificat.</w:t>
      </w:r>
    </w:p>
    <w:p w14:paraId="60766241" w14:textId="09A058DE" w:rsidR="00D66E03" w:rsidRPr="00363BC2" w:rsidRDefault="00FE09E0" w:rsidP="00684C19">
      <w:pPr>
        <w:shd w:val="clear" w:color="auto" w:fill="FFFFFF"/>
        <w:spacing w:after="0" w:line="240" w:lineRule="auto"/>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000000"/>
          <w:sz w:val="28"/>
          <w:szCs w:val="28"/>
          <w:lang w:val="ro-MD"/>
        </w:rPr>
        <w:tab/>
      </w:r>
      <w:r w:rsidR="00121FBE" w:rsidRPr="00121FBE">
        <w:rPr>
          <w:rFonts w:ascii="Times New Roman" w:eastAsia="Times New Roman" w:hAnsi="Times New Roman" w:cs="Times New Roman"/>
          <w:b/>
          <w:color w:val="000000"/>
          <w:sz w:val="28"/>
          <w:szCs w:val="28"/>
          <w:lang w:val="ro-MD"/>
        </w:rPr>
        <w:t>42</w:t>
      </w:r>
      <w:r w:rsidRPr="00121FBE">
        <w:rPr>
          <w:rFonts w:ascii="Times New Roman" w:eastAsia="Times New Roman" w:hAnsi="Times New Roman" w:cs="Times New Roman"/>
          <w:b/>
          <w:bCs/>
          <w:color w:val="000000"/>
          <w:sz w:val="28"/>
          <w:szCs w:val="28"/>
          <w:lang w:val="ro-MD"/>
        </w:rPr>
        <w:t>.</w:t>
      </w:r>
      <w:r w:rsidRPr="00363BC2">
        <w:rPr>
          <w:rFonts w:ascii="Times New Roman" w:eastAsia="Times New Roman" w:hAnsi="Times New Roman" w:cs="Times New Roman"/>
          <w:color w:val="000000"/>
          <w:sz w:val="28"/>
          <w:szCs w:val="28"/>
          <w:lang w:val="ro-MD"/>
        </w:rPr>
        <w:t xml:space="preserve"> </w:t>
      </w:r>
      <w:r w:rsidR="0072353B" w:rsidRPr="00363BC2">
        <w:rPr>
          <w:rFonts w:ascii="Times New Roman" w:eastAsia="Times New Roman" w:hAnsi="Times New Roman" w:cs="Times New Roman"/>
          <w:sz w:val="28"/>
          <w:szCs w:val="28"/>
          <w:lang w:val="ro-MD"/>
        </w:rPr>
        <w:t>A</w:t>
      </w:r>
      <w:r w:rsidR="00270E0C" w:rsidRPr="00363BC2">
        <w:rPr>
          <w:rFonts w:ascii="Times New Roman" w:eastAsia="Times New Roman" w:hAnsi="Times New Roman" w:cs="Times New Roman"/>
          <w:sz w:val="28"/>
          <w:szCs w:val="28"/>
          <w:lang w:val="ro-MD"/>
        </w:rPr>
        <w:t>utoritatea competentă</w:t>
      </w:r>
      <w:r w:rsidR="0072353B"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include în registrul său de operatori care efectuează operațiuni de colectare pentru ungulatele deținute și păsările de curte, înregistrați la </w:t>
      </w:r>
      <w:r w:rsidR="00270E0C" w:rsidRPr="00363BC2">
        <w:rPr>
          <w:rFonts w:ascii="Times New Roman" w:eastAsia="Times New Roman" w:hAnsi="Times New Roman" w:cs="Times New Roman"/>
          <w:sz w:val="28"/>
          <w:szCs w:val="28"/>
          <w:lang w:val="ro-MD"/>
        </w:rPr>
        <w:lastRenderedPageBreak/>
        <w:t>autoritatea competentă</w:t>
      </w:r>
      <w:r w:rsidR="00D66E03" w:rsidRPr="00363BC2">
        <w:rPr>
          <w:rFonts w:ascii="Times New Roman" w:eastAsia="Times New Roman" w:hAnsi="Times New Roman" w:cs="Times New Roman"/>
          <w:color w:val="000000"/>
          <w:sz w:val="28"/>
          <w:szCs w:val="28"/>
          <w:lang w:val="ro-MD"/>
        </w:rPr>
        <w:t>, independent de o unitate, inclusiv operatori care cumpără și vând astfel de animale, următoarele informații pentru fiecare operator:</w:t>
      </w:r>
      <w:r w:rsidR="00276F8E" w:rsidRPr="00363BC2">
        <w:rPr>
          <w:rFonts w:ascii="Times New Roman" w:eastAsia="Times New Roman" w:hAnsi="Times New Roman" w:cs="Times New Roman"/>
          <w:color w:val="000000"/>
          <w:sz w:val="28"/>
          <w:szCs w:val="28"/>
          <w:lang w:val="ro-MD"/>
        </w:rPr>
        <w:t xml:space="preserve"> </w:t>
      </w:r>
    </w:p>
    <w:p w14:paraId="09CA28C6" w14:textId="47D364B2" w:rsidR="00276F8E" w:rsidRPr="00363BC2" w:rsidRDefault="00276F8E" w:rsidP="00684C19">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ab/>
        <w:t xml:space="preserve">1) </w:t>
      </w:r>
      <w:r w:rsidRPr="00363BC2">
        <w:rPr>
          <w:rFonts w:ascii="Times New Roman" w:eastAsia="Times New Roman" w:hAnsi="Times New Roman" w:cs="Times New Roman"/>
          <w:sz w:val="28"/>
          <w:szCs w:val="28"/>
          <w:lang w:val="ro-MD"/>
        </w:rPr>
        <w:t>numărul de înregistrare unic atribuit unității;</w:t>
      </w:r>
    </w:p>
    <w:p w14:paraId="66223012" w14:textId="29E9E49E" w:rsidR="00276F8E" w:rsidRPr="00363BC2" w:rsidRDefault="00276F8E" w:rsidP="00684C19">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data înregistrării la </w:t>
      </w:r>
      <w:r w:rsidR="00270E0C" w:rsidRPr="00363BC2">
        <w:rPr>
          <w:rFonts w:ascii="Times New Roman" w:eastAsia="Times New Roman" w:hAnsi="Times New Roman" w:cs="Times New Roman"/>
          <w:sz w:val="28"/>
          <w:szCs w:val="28"/>
          <w:lang w:val="ro-MD"/>
        </w:rPr>
        <w:t>autoritatea competentă</w:t>
      </w:r>
      <w:r w:rsidRPr="00363BC2">
        <w:rPr>
          <w:rFonts w:ascii="Times New Roman" w:eastAsia="Times New Roman" w:hAnsi="Times New Roman" w:cs="Times New Roman"/>
          <w:sz w:val="28"/>
          <w:szCs w:val="28"/>
          <w:lang w:val="ro-MD"/>
        </w:rPr>
        <w:t>;</w:t>
      </w:r>
    </w:p>
    <w:p w14:paraId="235D2D81" w14:textId="1901C197" w:rsidR="00276F8E" w:rsidRPr="00363BC2" w:rsidRDefault="00276F8E" w:rsidP="00684C19">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 denumirea și adresa operatorului;</w:t>
      </w:r>
    </w:p>
    <w:p w14:paraId="25B713DA" w14:textId="2E8EAD4A" w:rsidR="00276F8E" w:rsidRPr="00363BC2" w:rsidRDefault="00276F8E" w:rsidP="00684C19">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4) </w:t>
      </w:r>
      <w:r w:rsidR="00684C19" w:rsidRPr="00363BC2">
        <w:rPr>
          <w:rFonts w:ascii="Times New Roman" w:eastAsia="Times New Roman" w:hAnsi="Times New Roman" w:cs="Times New Roman"/>
          <w:sz w:val="28"/>
          <w:szCs w:val="28"/>
          <w:lang w:val="ro-MD"/>
        </w:rPr>
        <w:t>speciile și categoriile de ungulate deținute și păsări de curte care urmează să fie colectate;</w:t>
      </w:r>
    </w:p>
    <w:p w14:paraId="7342DD87" w14:textId="5A285106" w:rsidR="00684C19" w:rsidRPr="00363BC2" w:rsidRDefault="00684C19" w:rsidP="00684C19">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5) data oricărei încetări a activității, atunci când operatorul a informat </w:t>
      </w:r>
      <w:r w:rsidR="00270E0C" w:rsidRPr="00363BC2">
        <w:rPr>
          <w:rFonts w:ascii="Times New Roman" w:eastAsia="Times New Roman" w:hAnsi="Times New Roman" w:cs="Times New Roman"/>
          <w:sz w:val="28"/>
          <w:szCs w:val="28"/>
          <w:lang w:val="ro-MD"/>
        </w:rPr>
        <w:t>autoritatea competentă</w:t>
      </w:r>
      <w:r w:rsidRPr="00363BC2">
        <w:rPr>
          <w:rFonts w:ascii="Times New Roman" w:eastAsia="Times New Roman" w:hAnsi="Times New Roman" w:cs="Times New Roman"/>
          <w:color w:val="FF0000"/>
          <w:sz w:val="28"/>
          <w:szCs w:val="28"/>
          <w:lang w:val="ro-MD"/>
        </w:rPr>
        <w:t xml:space="preserve"> </w:t>
      </w:r>
      <w:r w:rsidRPr="00363BC2">
        <w:rPr>
          <w:rFonts w:ascii="Times New Roman" w:eastAsia="Times New Roman" w:hAnsi="Times New Roman" w:cs="Times New Roman"/>
          <w:sz w:val="28"/>
          <w:szCs w:val="28"/>
          <w:lang w:val="ro-MD"/>
        </w:rPr>
        <w:t>cu privire la aceasta.</w:t>
      </w:r>
    </w:p>
    <w:p w14:paraId="6446B08B" w14:textId="77777777" w:rsidR="00531E15" w:rsidRPr="00363BC2" w:rsidRDefault="00531E15" w:rsidP="00684C19">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p>
    <w:p w14:paraId="7FCC109A" w14:textId="01691482" w:rsidR="00531E15" w:rsidRPr="00363BC2" w:rsidRDefault="0088103F" w:rsidP="00531E15">
      <w:pPr>
        <w:shd w:val="clear" w:color="auto" w:fill="FFFFFF"/>
        <w:spacing w:before="75" w:after="120" w:line="240" w:lineRule="auto"/>
        <w:jc w:val="center"/>
        <w:rPr>
          <w:rFonts w:ascii="Times New Roman" w:eastAsia="Times New Roman" w:hAnsi="Times New Roman" w:cs="Times New Roman"/>
          <w:b/>
          <w:bCs/>
          <w:i/>
          <w:iCs/>
          <w:color w:val="000000"/>
          <w:sz w:val="28"/>
          <w:szCs w:val="28"/>
          <w:lang w:val="ro-MD"/>
        </w:rPr>
      </w:pPr>
      <w:r>
        <w:rPr>
          <w:rFonts w:ascii="Times New Roman" w:eastAsia="Times New Roman" w:hAnsi="Times New Roman" w:cs="Times New Roman"/>
          <w:b/>
          <w:bCs/>
          <w:i/>
          <w:iCs/>
          <w:color w:val="000000"/>
          <w:sz w:val="28"/>
          <w:szCs w:val="28"/>
          <w:lang w:val="ro-MD"/>
        </w:rPr>
        <w:t>Secțiunea a 2-a</w:t>
      </w:r>
    </w:p>
    <w:p w14:paraId="653D8195" w14:textId="2965E58D"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 xml:space="preserve">Registrele de unități autorizate de </w:t>
      </w:r>
      <w:r w:rsidR="0013635D">
        <w:rPr>
          <w:rFonts w:ascii="Times New Roman" w:eastAsia="Times New Roman" w:hAnsi="Times New Roman" w:cs="Times New Roman"/>
          <w:b/>
          <w:bCs/>
          <w:i/>
          <w:iCs/>
          <w:color w:val="000000"/>
          <w:sz w:val="28"/>
          <w:szCs w:val="28"/>
          <w:lang w:val="ro-MD"/>
        </w:rPr>
        <w:t>a</w:t>
      </w:r>
      <w:r w:rsidR="004D5B6C" w:rsidRPr="00363BC2">
        <w:rPr>
          <w:rFonts w:ascii="Times New Roman" w:eastAsia="Times New Roman" w:hAnsi="Times New Roman" w:cs="Times New Roman"/>
          <w:b/>
          <w:bCs/>
          <w:i/>
          <w:iCs/>
          <w:color w:val="000000"/>
          <w:sz w:val="28"/>
          <w:szCs w:val="28"/>
          <w:lang w:val="ro-MD"/>
        </w:rPr>
        <w:t>utoritatea competentă</w:t>
      </w:r>
    </w:p>
    <w:p w14:paraId="10ADAA35" w14:textId="25CB4EBE" w:rsidR="00D66E03" w:rsidRPr="00363BC2" w:rsidRDefault="009D4E24" w:rsidP="00CE1726">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43</w:t>
      </w:r>
      <w:r w:rsidR="00CE1726" w:rsidRPr="00363BC2">
        <w:rPr>
          <w:rFonts w:ascii="Times New Roman" w:eastAsia="Times New Roman" w:hAnsi="Times New Roman" w:cs="Times New Roman"/>
          <w:b/>
          <w:bCs/>
          <w:color w:val="000000"/>
          <w:sz w:val="28"/>
          <w:szCs w:val="28"/>
          <w:lang w:val="ro-MD"/>
        </w:rPr>
        <w:t>.</w:t>
      </w:r>
      <w:r w:rsidR="00CE1726" w:rsidRPr="00363BC2">
        <w:rPr>
          <w:rFonts w:ascii="Times New Roman" w:eastAsia="Times New Roman" w:hAnsi="Times New Roman" w:cs="Times New Roman"/>
          <w:i/>
          <w:iCs/>
          <w:color w:val="000000"/>
          <w:sz w:val="28"/>
          <w:szCs w:val="28"/>
          <w:lang w:val="ro-MD"/>
        </w:rPr>
        <w:t xml:space="preserve"> </w:t>
      </w:r>
      <w:r w:rsidR="00051DD1" w:rsidRPr="00363BC2">
        <w:rPr>
          <w:rFonts w:ascii="Times New Roman" w:eastAsia="Times New Roman" w:hAnsi="Times New Roman" w:cs="Times New Roman"/>
          <w:sz w:val="28"/>
          <w:szCs w:val="28"/>
          <w:lang w:val="ro-MD"/>
        </w:rPr>
        <w:t>A</w:t>
      </w:r>
      <w:r w:rsidR="00270E0C" w:rsidRPr="00363BC2">
        <w:rPr>
          <w:rFonts w:ascii="Times New Roman" w:eastAsia="Times New Roman" w:hAnsi="Times New Roman" w:cs="Times New Roman"/>
          <w:sz w:val="28"/>
          <w:szCs w:val="28"/>
          <w:lang w:val="ro-MD"/>
        </w:rPr>
        <w:t>utoritatea competentă</w:t>
      </w:r>
      <w:r w:rsidR="00051DD1"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include în registrul său de unități autorizate</w:t>
      </w:r>
      <w:r w:rsidR="00CE1726"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următoarele informații pentru fiecare unitate:</w:t>
      </w:r>
    </w:p>
    <w:p w14:paraId="71570364" w14:textId="425D3BED" w:rsidR="00CE1726" w:rsidRPr="00363BC2" w:rsidRDefault="00CE1726"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00165AA2" w:rsidRPr="00363BC2">
        <w:rPr>
          <w:rFonts w:ascii="Times New Roman" w:eastAsia="Times New Roman" w:hAnsi="Times New Roman" w:cs="Times New Roman"/>
          <w:sz w:val="28"/>
          <w:szCs w:val="28"/>
          <w:lang w:val="ro-MD"/>
        </w:rPr>
        <w:t xml:space="preserve">numărul de autorizare unic atribuit de către </w:t>
      </w:r>
      <w:r w:rsidR="00270E0C" w:rsidRPr="00363BC2">
        <w:rPr>
          <w:rFonts w:ascii="Times New Roman" w:eastAsia="Times New Roman" w:hAnsi="Times New Roman" w:cs="Times New Roman"/>
          <w:sz w:val="28"/>
          <w:szCs w:val="28"/>
          <w:lang w:val="ro-MD"/>
        </w:rPr>
        <w:t>autoritatea competentă</w:t>
      </w:r>
      <w:r w:rsidR="00165AA2" w:rsidRPr="00363BC2">
        <w:rPr>
          <w:rFonts w:ascii="Times New Roman" w:eastAsia="Times New Roman" w:hAnsi="Times New Roman" w:cs="Times New Roman"/>
          <w:sz w:val="28"/>
          <w:szCs w:val="28"/>
          <w:lang w:val="ro-MD"/>
        </w:rPr>
        <w:t>;</w:t>
      </w:r>
    </w:p>
    <w:p w14:paraId="7A39D81C" w14:textId="010B685B" w:rsidR="00165AA2" w:rsidRPr="00363BC2" w:rsidRDefault="00165AA2"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data autorizării acordate de către </w:t>
      </w:r>
      <w:r w:rsidR="00896516" w:rsidRPr="00363BC2">
        <w:rPr>
          <w:rFonts w:ascii="Times New Roman" w:eastAsia="Times New Roman" w:hAnsi="Times New Roman" w:cs="Times New Roman"/>
          <w:sz w:val="28"/>
          <w:szCs w:val="28"/>
          <w:lang w:val="ro-MD"/>
        </w:rPr>
        <w:t>autoritatea competentă</w:t>
      </w:r>
      <w:r w:rsidR="00051DD1"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sau data oricărei suspendări sau retrageri a autorizării;</w:t>
      </w:r>
    </w:p>
    <w:p w14:paraId="1F3A90B7" w14:textId="6E2C7FFD" w:rsidR="00165AA2" w:rsidRPr="00363BC2" w:rsidRDefault="00165AA2"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 denumirea și adresa operatorului;</w:t>
      </w:r>
    </w:p>
    <w:p w14:paraId="23C8C845" w14:textId="09EE5307" w:rsidR="00165AA2" w:rsidRPr="00363BC2" w:rsidRDefault="00165AA2"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 adresa și coordonatele geografice (latitudine și longitudine) ale amplasării unității;</w:t>
      </w:r>
    </w:p>
    <w:p w14:paraId="26DB5204" w14:textId="255FBD89" w:rsidR="00165AA2" w:rsidRPr="00363BC2" w:rsidRDefault="00165AA2"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 o descriere a instalațiilor unității;</w:t>
      </w:r>
    </w:p>
    <w:p w14:paraId="71177A1B" w14:textId="6A039D43" w:rsidR="00165AA2" w:rsidRPr="00363BC2" w:rsidRDefault="00165AA2"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6) tipul de unitate;</w:t>
      </w:r>
    </w:p>
    <w:p w14:paraId="645A7F9A" w14:textId="0D1AF242" w:rsidR="00165AA2" w:rsidRPr="00363BC2" w:rsidRDefault="00165AA2"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7) speciile, categoriile și numărul de animale terestre sau de ouă pentru incubație sau de pui de o zi care sunt deținuți la unitate;</w:t>
      </w:r>
    </w:p>
    <w:p w14:paraId="0924B59A" w14:textId="70352EE4" w:rsidR="00165AA2" w:rsidRPr="00363BC2" w:rsidRDefault="00165AA2"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8) perioada în care animalele sunt deținute la unitate dacă aceasta nu este ocupată în mod neîntrerupt, inclusiv ocuparea sezonieră sau ocuparea pe durata anumitor evenimente;</w:t>
      </w:r>
    </w:p>
    <w:p w14:paraId="2B15D88C" w14:textId="5168026A" w:rsidR="00165AA2" w:rsidRPr="00363BC2" w:rsidRDefault="00165AA2"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9) statutul sanitar atribuit unității, în cazul în care i-a fost atribuit un statut sanitar de către </w:t>
      </w:r>
      <w:r w:rsidR="00896516" w:rsidRPr="00363BC2">
        <w:rPr>
          <w:rFonts w:ascii="Times New Roman" w:eastAsia="Times New Roman" w:hAnsi="Times New Roman" w:cs="Times New Roman"/>
          <w:sz w:val="28"/>
          <w:szCs w:val="28"/>
          <w:lang w:val="ro-MD"/>
        </w:rPr>
        <w:t>autoritatea competentă</w:t>
      </w:r>
      <w:r w:rsidRPr="00363BC2">
        <w:rPr>
          <w:rFonts w:ascii="Times New Roman" w:eastAsia="Times New Roman" w:hAnsi="Times New Roman" w:cs="Times New Roman"/>
          <w:sz w:val="28"/>
          <w:szCs w:val="28"/>
          <w:lang w:val="ro-MD"/>
        </w:rPr>
        <w:t>;</w:t>
      </w:r>
    </w:p>
    <w:p w14:paraId="07C324D0" w14:textId="458484DF" w:rsidR="00165AA2" w:rsidRPr="00363BC2" w:rsidRDefault="00165AA2"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10) restricțiile impuse de către </w:t>
      </w:r>
      <w:r w:rsidR="00896516" w:rsidRPr="00363BC2">
        <w:rPr>
          <w:rFonts w:ascii="Times New Roman" w:eastAsia="Times New Roman" w:hAnsi="Times New Roman" w:cs="Times New Roman"/>
          <w:sz w:val="28"/>
          <w:szCs w:val="28"/>
          <w:lang w:val="ro-MD"/>
        </w:rPr>
        <w:t>autoritatea competentă</w:t>
      </w:r>
      <w:r w:rsidR="00051DD1"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pentru deplasările de animale sau de material germinativ înspre și dinspre unitate, în cazul în care sunt impuse astfel de restricții;</w:t>
      </w:r>
    </w:p>
    <w:p w14:paraId="7F3A7C4E" w14:textId="7BBD6D42" w:rsidR="00165AA2" w:rsidRPr="00363BC2" w:rsidRDefault="00165AA2"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11) data oricărei încetări a activității, atunci când operatorul a informat </w:t>
      </w:r>
      <w:r w:rsidR="00896516" w:rsidRPr="00363BC2">
        <w:rPr>
          <w:rFonts w:ascii="Times New Roman" w:eastAsia="Times New Roman" w:hAnsi="Times New Roman" w:cs="Times New Roman"/>
          <w:sz w:val="28"/>
          <w:szCs w:val="28"/>
          <w:lang w:val="ro-MD"/>
        </w:rPr>
        <w:t>autoritatea competentă</w:t>
      </w:r>
      <w:r w:rsidR="00051DD1"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cu privire la aceasta.</w:t>
      </w:r>
    </w:p>
    <w:p w14:paraId="593A4B8B" w14:textId="37448210" w:rsidR="00D66E03" w:rsidRPr="00363BC2" w:rsidRDefault="00777E50" w:rsidP="007F190B">
      <w:pPr>
        <w:shd w:val="clear" w:color="auto" w:fill="FFFFFF"/>
        <w:spacing w:before="480" w:after="0" w:line="240" w:lineRule="auto"/>
        <w:ind w:left="720"/>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Capitolul</w:t>
      </w:r>
      <w:r w:rsidR="00D66E03" w:rsidRPr="00363BC2">
        <w:rPr>
          <w:rFonts w:ascii="Times New Roman" w:eastAsia="Times New Roman" w:hAnsi="Times New Roman" w:cs="Times New Roman"/>
          <w:b/>
          <w:bCs/>
          <w:color w:val="000000"/>
          <w:sz w:val="28"/>
          <w:szCs w:val="28"/>
          <w:lang w:val="ro-MD"/>
        </w:rPr>
        <w:t xml:space="preserve"> I</w:t>
      </w:r>
      <w:r w:rsidR="004F03D4" w:rsidRPr="00363BC2">
        <w:rPr>
          <w:rFonts w:ascii="Times New Roman" w:eastAsia="Times New Roman" w:hAnsi="Times New Roman" w:cs="Times New Roman"/>
          <w:b/>
          <w:bCs/>
          <w:color w:val="000000"/>
          <w:sz w:val="28"/>
          <w:szCs w:val="28"/>
          <w:lang w:val="ro-MD"/>
        </w:rPr>
        <w:t>V</w:t>
      </w:r>
    </w:p>
    <w:p w14:paraId="2C70F56E" w14:textId="35408F66" w:rsidR="00D66E03" w:rsidRPr="00363BC2" w:rsidRDefault="00D66E03" w:rsidP="007F190B">
      <w:pPr>
        <w:shd w:val="clear" w:color="auto" w:fill="FFFFFF"/>
        <w:spacing w:before="75" w:after="120" w:line="240" w:lineRule="auto"/>
        <w:ind w:left="720"/>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OBLIGAȚIILE DE ȚINERE A EVIDENȚELOR ALE OPERATORILOR</w:t>
      </w:r>
    </w:p>
    <w:p w14:paraId="04843FF3" w14:textId="29F05741" w:rsidR="00D66E03" w:rsidRPr="00C9579D" w:rsidRDefault="0086379F" w:rsidP="007F190B">
      <w:pPr>
        <w:shd w:val="clear" w:color="auto" w:fill="FFFFFF"/>
        <w:spacing w:before="480" w:after="0" w:line="240" w:lineRule="auto"/>
        <w:ind w:left="720"/>
        <w:jc w:val="center"/>
        <w:rPr>
          <w:rFonts w:ascii="Times New Roman" w:eastAsia="Times New Roman" w:hAnsi="Times New Roman" w:cs="Times New Roman"/>
          <w:b/>
          <w:bCs/>
          <w:color w:val="000000"/>
          <w:sz w:val="28"/>
          <w:szCs w:val="28"/>
          <w:lang w:val="ro-MD"/>
        </w:rPr>
      </w:pPr>
      <w:r w:rsidRPr="00C9579D">
        <w:rPr>
          <w:rFonts w:ascii="Times New Roman" w:eastAsia="Times New Roman" w:hAnsi="Times New Roman" w:cs="Times New Roman"/>
          <w:b/>
          <w:bCs/>
          <w:iCs/>
          <w:color w:val="000000"/>
          <w:sz w:val="28"/>
          <w:szCs w:val="28"/>
          <w:lang w:val="ro-MD"/>
        </w:rPr>
        <w:t xml:space="preserve">Secțiunea </w:t>
      </w:r>
      <w:r w:rsidR="00D66E03" w:rsidRPr="00C9579D">
        <w:rPr>
          <w:rFonts w:ascii="Times New Roman" w:eastAsia="Times New Roman" w:hAnsi="Times New Roman" w:cs="Times New Roman"/>
          <w:b/>
          <w:bCs/>
          <w:iCs/>
          <w:color w:val="000000"/>
          <w:sz w:val="28"/>
          <w:szCs w:val="28"/>
          <w:lang w:val="ro-MD"/>
        </w:rPr>
        <w:t>1</w:t>
      </w:r>
      <w:r w:rsidR="0088103F" w:rsidRPr="00C9579D">
        <w:rPr>
          <w:rFonts w:ascii="Times New Roman" w:eastAsia="Times New Roman" w:hAnsi="Times New Roman" w:cs="Times New Roman"/>
          <w:b/>
          <w:bCs/>
          <w:iCs/>
          <w:color w:val="000000"/>
          <w:sz w:val="28"/>
          <w:szCs w:val="28"/>
          <w:lang w:val="ro-MD"/>
        </w:rPr>
        <w:t>-a</w:t>
      </w:r>
    </w:p>
    <w:p w14:paraId="60960F96" w14:textId="4AAEC984" w:rsidR="00D66E03" w:rsidRPr="00363BC2" w:rsidRDefault="00D66E03" w:rsidP="007F190B">
      <w:pPr>
        <w:shd w:val="clear" w:color="auto" w:fill="FFFFFF"/>
        <w:spacing w:before="75" w:after="120" w:line="240" w:lineRule="auto"/>
        <w:ind w:left="720"/>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 xml:space="preserve">Operatorii de unități înregistrate sau autorizate de </w:t>
      </w:r>
      <w:r w:rsidR="00313C18" w:rsidRPr="00363BC2">
        <w:rPr>
          <w:rFonts w:ascii="Times New Roman" w:eastAsia="Times New Roman" w:hAnsi="Times New Roman" w:cs="Times New Roman"/>
          <w:b/>
          <w:bCs/>
          <w:i/>
          <w:iCs/>
          <w:color w:val="000000"/>
          <w:sz w:val="28"/>
          <w:szCs w:val="28"/>
          <w:lang w:val="ro-MD"/>
        </w:rPr>
        <w:t>autoritatea competentă</w:t>
      </w:r>
    </w:p>
    <w:p w14:paraId="21CB0F98" w14:textId="24BA77C1" w:rsidR="00D66E03" w:rsidRPr="00363BC2" w:rsidRDefault="00DD75EE" w:rsidP="003719FD">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lastRenderedPageBreak/>
        <w:t>44</w:t>
      </w:r>
      <w:r w:rsidR="0086379F" w:rsidRPr="00363BC2">
        <w:rPr>
          <w:rFonts w:ascii="Times New Roman" w:eastAsia="Times New Roman" w:hAnsi="Times New Roman" w:cs="Times New Roman"/>
          <w:b/>
          <w:bCs/>
          <w:color w:val="000000"/>
          <w:sz w:val="28"/>
          <w:szCs w:val="28"/>
          <w:lang w:val="ro-MD"/>
        </w:rPr>
        <w:t>.</w:t>
      </w:r>
      <w:r w:rsidR="0086379F" w:rsidRPr="00363BC2">
        <w:rPr>
          <w:rFonts w:ascii="Times New Roman" w:eastAsia="Times New Roman" w:hAnsi="Times New Roman" w:cs="Times New Roman"/>
          <w:i/>
          <w:i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tuturor unităților înregistrate sau autorizate care dețin animale terestre înregistrează următoarele informații:</w:t>
      </w:r>
    </w:p>
    <w:p w14:paraId="61340627" w14:textId="6FB5F471" w:rsidR="0086379F" w:rsidRPr="00363BC2" w:rsidRDefault="0086379F" w:rsidP="003719FD">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codul de identificare al fiecărui animal identificat deținut la unitate, astfel cum este afișat de mijlocul de identificare, dacă se aplică un astfel de mijloc de identificare;</w:t>
      </w:r>
    </w:p>
    <w:p w14:paraId="20253D2C" w14:textId="29FE2AA7" w:rsidR="000B5128" w:rsidRPr="00363BC2" w:rsidRDefault="000B5128" w:rsidP="003719FD">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numărul de înregistrare sau de autorizare unic al unității de origine a animalelor, în cazul în care animalele provin de la o altă unitate;</w:t>
      </w:r>
    </w:p>
    <w:p w14:paraId="071330AD" w14:textId="1A7897E2" w:rsidR="000B5128" w:rsidRPr="00363BC2" w:rsidRDefault="000B5128" w:rsidP="003719FD">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 numărul de înregistrare sau de autorizare unic al unității de destinație a animalelor, în cazul în care animalele sunt destinate altei unități.</w:t>
      </w:r>
    </w:p>
    <w:p w14:paraId="5984B115" w14:textId="036C41F3" w:rsidR="00D66E03" w:rsidRPr="00363BC2" w:rsidRDefault="00DD75EE" w:rsidP="003719FD">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45</w:t>
      </w:r>
      <w:r w:rsidR="000B5128" w:rsidRPr="00363BC2">
        <w:rPr>
          <w:rFonts w:ascii="Times New Roman" w:eastAsia="Times New Roman" w:hAnsi="Times New Roman" w:cs="Times New Roman"/>
          <w:b/>
          <w:bCs/>
          <w:sz w:val="28"/>
          <w:szCs w:val="28"/>
          <w:lang w:val="ro-MD"/>
        </w:rPr>
        <w:t>.</w:t>
      </w:r>
      <w:r w:rsidR="000B5128"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unități înregistrate care dețin bovine, ovine, caprine și porcine înregistrează următoarele informații cu privire la respectivele animale:</w:t>
      </w:r>
    </w:p>
    <w:p w14:paraId="6547B1C6" w14:textId="232A4431" w:rsidR="00442F67" w:rsidRPr="00363BC2" w:rsidRDefault="00442F67" w:rsidP="003719FD">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data nașterii fiecărui animal deținut la unitate;</w:t>
      </w:r>
    </w:p>
    <w:p w14:paraId="7B10CE2C" w14:textId="2399A3B3" w:rsidR="00442F67" w:rsidRPr="00363BC2" w:rsidRDefault="00442F67" w:rsidP="003719FD">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data decesului din cauze naturale, a sacrificării sau a pierderii fiecărui animal din unitate;</w:t>
      </w:r>
    </w:p>
    <w:p w14:paraId="5594014F" w14:textId="457849B2" w:rsidR="00442F67" w:rsidRPr="00363BC2" w:rsidRDefault="00442F67" w:rsidP="003719FD">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 tipul de dispozitiv electronic de identificare sau de tatuaj și amplasarea acestuia, dacă se aplică pe animal;</w:t>
      </w:r>
    </w:p>
    <w:p w14:paraId="2438023F" w14:textId="622D4457" w:rsidR="00442F67" w:rsidRPr="00363BC2" w:rsidRDefault="00442F67"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 codul de identificare inițial al fiecărui animai identificat, în cazul în care acest cod a fost modificat, precum și motivul modificării.</w:t>
      </w:r>
    </w:p>
    <w:p w14:paraId="68C97D46" w14:textId="54AD9FE7" w:rsidR="00D66E03" w:rsidRPr="00363BC2" w:rsidRDefault="00DD75EE"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46</w:t>
      </w:r>
      <w:r w:rsidR="00442F67" w:rsidRPr="00363BC2">
        <w:rPr>
          <w:rFonts w:ascii="Times New Roman" w:eastAsia="Times New Roman" w:hAnsi="Times New Roman" w:cs="Times New Roman"/>
          <w:b/>
          <w:bCs/>
          <w:sz w:val="28"/>
          <w:szCs w:val="28"/>
          <w:lang w:val="ro-MD"/>
        </w:rPr>
        <w:t>.</w:t>
      </w:r>
      <w:r w:rsidR="00442F67"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de unități care dețin ovine și caprine înregistrează informațiile menționate la </w:t>
      </w:r>
      <w:r>
        <w:rPr>
          <w:rFonts w:ascii="Times New Roman" w:eastAsia="Times New Roman" w:hAnsi="Times New Roman" w:cs="Times New Roman"/>
          <w:color w:val="000000"/>
          <w:sz w:val="28"/>
          <w:szCs w:val="28"/>
          <w:lang w:val="ro-MD"/>
        </w:rPr>
        <w:t>pct.45</w:t>
      </w:r>
      <w:r w:rsidR="00D66E03" w:rsidRPr="00363BC2">
        <w:rPr>
          <w:rFonts w:ascii="Times New Roman" w:eastAsia="Times New Roman" w:hAnsi="Times New Roman" w:cs="Times New Roman"/>
          <w:color w:val="000000"/>
          <w:sz w:val="28"/>
          <w:szCs w:val="28"/>
          <w:lang w:val="ro-MD"/>
        </w:rPr>
        <w:t xml:space="preserve"> în formatul anului de naștere al fiecărui astfel de animal deținut la unitate.</w:t>
      </w:r>
    </w:p>
    <w:p w14:paraId="14D7DA7F" w14:textId="04A5FF45" w:rsidR="00D66E03" w:rsidRPr="00363BC2" w:rsidRDefault="00DD75EE" w:rsidP="00AA3BB1">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47</w:t>
      </w:r>
      <w:r w:rsidR="00FE751B" w:rsidRPr="00363BC2">
        <w:rPr>
          <w:rFonts w:ascii="Times New Roman" w:eastAsia="Times New Roman" w:hAnsi="Times New Roman" w:cs="Times New Roman"/>
          <w:b/>
          <w:bCs/>
          <w:color w:val="000000"/>
          <w:sz w:val="28"/>
          <w:szCs w:val="28"/>
          <w:lang w:val="ro-MD"/>
        </w:rPr>
        <w:t>.</w:t>
      </w:r>
      <w:r w:rsidR="00D66E03" w:rsidRPr="00363BC2">
        <w:rPr>
          <w:rFonts w:ascii="Times New Roman" w:eastAsia="Times New Roman" w:hAnsi="Times New Roman" w:cs="Times New Roman"/>
          <w:color w:val="000000"/>
          <w:sz w:val="28"/>
          <w:szCs w:val="28"/>
          <w:lang w:val="ro-MD"/>
        </w:rPr>
        <w:t xml:space="preserve"> Operatorii de unități care dețin porcine sunt exonerați de obligația de a înregistra informațiile menționate la </w:t>
      </w:r>
      <w:r>
        <w:rPr>
          <w:rFonts w:ascii="Times New Roman" w:eastAsia="Times New Roman" w:hAnsi="Times New Roman" w:cs="Times New Roman"/>
          <w:color w:val="000000"/>
          <w:sz w:val="28"/>
          <w:szCs w:val="28"/>
          <w:lang w:val="ro-MD"/>
        </w:rPr>
        <w:t>pct.45</w:t>
      </w:r>
      <w:r w:rsidR="00FE751B" w:rsidRPr="00363BC2">
        <w:rPr>
          <w:rFonts w:ascii="Times New Roman" w:eastAsia="Times New Roman" w:hAnsi="Times New Roman" w:cs="Times New Roman"/>
          <w:color w:val="000000"/>
          <w:sz w:val="28"/>
          <w:szCs w:val="28"/>
          <w:lang w:val="ro-MD"/>
        </w:rPr>
        <w:t>, subpct.1)</w:t>
      </w:r>
      <w:r w:rsidR="00D66E03" w:rsidRPr="00363BC2">
        <w:rPr>
          <w:rFonts w:ascii="Times New Roman" w:eastAsia="Times New Roman" w:hAnsi="Times New Roman" w:cs="Times New Roman"/>
          <w:color w:val="000000"/>
          <w:sz w:val="28"/>
          <w:szCs w:val="28"/>
          <w:lang w:val="ro-MD"/>
        </w:rPr>
        <w:t>.</w:t>
      </w:r>
    </w:p>
    <w:p w14:paraId="37E5FB7A" w14:textId="6259C91C" w:rsidR="00D66E03" w:rsidRPr="00363BC2" w:rsidRDefault="00DD75EE" w:rsidP="00AA3BB1">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48</w:t>
      </w:r>
      <w:r w:rsidR="00FE751B" w:rsidRPr="00363BC2">
        <w:rPr>
          <w:rFonts w:ascii="Times New Roman" w:eastAsia="Times New Roman" w:hAnsi="Times New Roman" w:cs="Times New Roman"/>
          <w:b/>
          <w:bCs/>
          <w:color w:val="000000"/>
          <w:sz w:val="28"/>
          <w:szCs w:val="28"/>
          <w:lang w:val="ro-MD"/>
        </w:rPr>
        <w:t>.</w:t>
      </w:r>
      <w:r w:rsidR="00FE751B"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În cazul în care ovinele, caprinele sau porcinele deținute la unitate sunt identificate doar prin numărul de identificare unic al unității de naștere a acestora, operatorii de unități înregistrează informațiile menționate la </w:t>
      </w:r>
      <w:r>
        <w:rPr>
          <w:rFonts w:ascii="Times New Roman" w:eastAsia="Times New Roman" w:hAnsi="Times New Roman" w:cs="Times New Roman"/>
          <w:color w:val="000000"/>
          <w:sz w:val="28"/>
          <w:szCs w:val="28"/>
          <w:lang w:val="ro-MD"/>
        </w:rPr>
        <w:t>pct.45 subpct.</w:t>
      </w:r>
      <w:r w:rsidR="006340CA" w:rsidRPr="00363BC2">
        <w:rPr>
          <w:rFonts w:ascii="Times New Roman" w:eastAsia="Times New Roman" w:hAnsi="Times New Roman" w:cs="Times New Roman"/>
          <w:color w:val="000000"/>
          <w:sz w:val="28"/>
          <w:szCs w:val="28"/>
          <w:lang w:val="ro-MD"/>
        </w:rPr>
        <w:t>1)</w:t>
      </w:r>
      <w:r w:rsidR="00D66E03" w:rsidRPr="00363BC2">
        <w:rPr>
          <w:rFonts w:ascii="Times New Roman" w:eastAsia="Times New Roman" w:hAnsi="Times New Roman" w:cs="Times New Roman"/>
          <w:color w:val="000000"/>
          <w:sz w:val="28"/>
          <w:szCs w:val="28"/>
          <w:lang w:val="ro-MD"/>
        </w:rPr>
        <w:t xml:space="preserve"> pentru fiecare grup de animale care au același număr de identificare unic al unității lor de naștere, precum și numărul total de animale din grupul respectiv.</w:t>
      </w:r>
    </w:p>
    <w:p w14:paraId="0CED39C9" w14:textId="50866FE3" w:rsidR="00D66E03" w:rsidRPr="00363BC2" w:rsidRDefault="00DD75EE" w:rsidP="00AA3BB1">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49</w:t>
      </w:r>
      <w:r w:rsidR="001F4A43" w:rsidRPr="00363BC2">
        <w:rPr>
          <w:rFonts w:ascii="Times New Roman" w:eastAsia="Times New Roman" w:hAnsi="Times New Roman" w:cs="Times New Roman"/>
          <w:b/>
          <w:bCs/>
          <w:color w:val="000000"/>
          <w:sz w:val="28"/>
          <w:szCs w:val="28"/>
          <w:lang w:val="ro-MD"/>
        </w:rPr>
        <w:t>.</w:t>
      </w:r>
      <w:r w:rsidR="001F4A43"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În cazul în care porcinele deținute la unitate nu sunt identificate în conformitate cu </w:t>
      </w:r>
      <w:r w:rsidR="006C214E" w:rsidRPr="00363BC2">
        <w:rPr>
          <w:rFonts w:ascii="Times New Roman" w:eastAsia="Times New Roman" w:hAnsi="Times New Roman" w:cs="Times New Roman"/>
          <w:color w:val="000000"/>
          <w:sz w:val="28"/>
          <w:szCs w:val="28"/>
          <w:lang w:val="ro-MD"/>
        </w:rPr>
        <w:t>pct.</w:t>
      </w:r>
      <w:r>
        <w:rPr>
          <w:rFonts w:ascii="Times New Roman" w:eastAsia="Times New Roman" w:hAnsi="Times New Roman" w:cs="Times New Roman"/>
          <w:color w:val="000000"/>
          <w:sz w:val="28"/>
          <w:szCs w:val="28"/>
          <w:lang w:val="ro-MD"/>
        </w:rPr>
        <w:t>102</w:t>
      </w:r>
      <w:r w:rsidR="00D66E03" w:rsidRPr="00363BC2">
        <w:rPr>
          <w:rFonts w:ascii="Times New Roman" w:eastAsia="Times New Roman" w:hAnsi="Times New Roman" w:cs="Times New Roman"/>
          <w:color w:val="000000"/>
          <w:sz w:val="28"/>
          <w:szCs w:val="28"/>
          <w:lang w:val="ro-MD"/>
        </w:rPr>
        <w:t>, operatorii de unități:</w:t>
      </w:r>
      <w:r w:rsidR="00590EDB" w:rsidRPr="00363BC2">
        <w:rPr>
          <w:rFonts w:ascii="Times New Roman" w:eastAsia="Times New Roman" w:hAnsi="Times New Roman" w:cs="Times New Roman"/>
          <w:color w:val="000000"/>
          <w:sz w:val="28"/>
          <w:szCs w:val="28"/>
          <w:lang w:val="ro-MD"/>
        </w:rPr>
        <w:t xml:space="preserve"> </w:t>
      </w:r>
    </w:p>
    <w:p w14:paraId="69FB0FAF" w14:textId="125162F3" w:rsidR="00590EDB" w:rsidRPr="00363BC2" w:rsidRDefault="00590EDB"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 xml:space="preserve">nu au obligația de a înregistra informațiile menționate la pct. </w:t>
      </w:r>
      <w:r w:rsidR="00AD7DAB">
        <w:rPr>
          <w:rFonts w:ascii="Times New Roman" w:eastAsia="Times New Roman" w:hAnsi="Times New Roman" w:cs="Times New Roman"/>
          <w:sz w:val="28"/>
          <w:szCs w:val="28"/>
          <w:lang w:val="ro-MD"/>
        </w:rPr>
        <w:t>31 subpct.</w:t>
      </w:r>
      <w:r w:rsidR="006340CA" w:rsidRPr="00363BC2">
        <w:rPr>
          <w:rFonts w:ascii="Times New Roman" w:eastAsia="Times New Roman" w:hAnsi="Times New Roman" w:cs="Times New Roman"/>
          <w:sz w:val="28"/>
          <w:szCs w:val="28"/>
          <w:lang w:val="ro-MD"/>
        </w:rPr>
        <w:t>1)</w:t>
      </w:r>
      <w:r w:rsidRPr="00363BC2">
        <w:rPr>
          <w:rFonts w:ascii="Times New Roman" w:eastAsia="Times New Roman" w:hAnsi="Times New Roman" w:cs="Times New Roman"/>
          <w:sz w:val="28"/>
          <w:szCs w:val="28"/>
          <w:lang w:val="ro-MD"/>
        </w:rPr>
        <w:t>;</w:t>
      </w:r>
    </w:p>
    <w:p w14:paraId="25BF34E3" w14:textId="3E49EDC5" w:rsidR="00590EDB" w:rsidRPr="00363BC2" w:rsidRDefault="00590EDB"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înregistrează, pentru fiecare grup de animale deplasate de la unitatea lor</w:t>
      </w:r>
      <w:r w:rsidR="00637D2A"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numărul total de animale din grupul respectiv</w:t>
      </w:r>
      <w:r w:rsidR="00163F9C" w:rsidRPr="00363BC2">
        <w:rPr>
          <w:rFonts w:ascii="Times New Roman" w:eastAsia="Times New Roman" w:hAnsi="Times New Roman" w:cs="Times New Roman"/>
          <w:color w:val="000000"/>
          <w:sz w:val="28"/>
          <w:szCs w:val="28"/>
          <w:lang w:val="ro-MD"/>
        </w:rPr>
        <w:t xml:space="preserve"> în conformitate cu </w:t>
      </w:r>
      <w:r w:rsidR="00163F9C" w:rsidRPr="00363BC2">
        <w:rPr>
          <w:rFonts w:ascii="Times New Roman" w:eastAsia="Times New Roman" w:hAnsi="Times New Roman" w:cs="Times New Roman"/>
          <w:sz w:val="28"/>
          <w:szCs w:val="28"/>
          <w:lang w:val="ro-MD"/>
        </w:rPr>
        <w:t xml:space="preserve">prevederile </w:t>
      </w:r>
      <w:r w:rsidR="00142964" w:rsidRPr="00363BC2">
        <w:rPr>
          <w:rFonts w:ascii="Times New Roman" w:hAnsi="Times New Roman" w:cs="Times New Roman"/>
          <w:sz w:val="28"/>
          <w:szCs w:val="28"/>
          <w:shd w:val="clear" w:color="auto" w:fill="FFFFFF"/>
          <w:lang w:val="ro-MD"/>
        </w:rPr>
        <w:t>art.</w:t>
      </w:r>
      <w:r w:rsidR="00AD7DAB">
        <w:rPr>
          <w:rFonts w:ascii="Times New Roman" w:hAnsi="Times New Roman" w:cs="Times New Roman"/>
          <w:sz w:val="28"/>
          <w:szCs w:val="28"/>
          <w:shd w:val="clear" w:color="auto" w:fill="FFFFFF"/>
          <w:lang w:val="ro-MD"/>
        </w:rPr>
        <w:t>102 alin.</w:t>
      </w:r>
      <w:r w:rsidR="00142964" w:rsidRPr="00363BC2">
        <w:rPr>
          <w:rFonts w:ascii="Times New Roman" w:hAnsi="Times New Roman" w:cs="Times New Roman"/>
          <w:sz w:val="28"/>
          <w:szCs w:val="28"/>
          <w:shd w:val="clear" w:color="auto" w:fill="FFFFFF"/>
          <w:lang w:val="ro-MD"/>
        </w:rPr>
        <w:t>(</w:t>
      </w:r>
      <w:r w:rsidR="00163F9C" w:rsidRPr="00363BC2">
        <w:rPr>
          <w:rFonts w:ascii="Times New Roman" w:hAnsi="Times New Roman" w:cs="Times New Roman"/>
          <w:sz w:val="28"/>
          <w:szCs w:val="28"/>
          <w:shd w:val="clear" w:color="auto" w:fill="FFFFFF"/>
          <w:lang w:val="ro-MD"/>
        </w:rPr>
        <w:t>1</w:t>
      </w:r>
      <w:r w:rsidR="00163F9C" w:rsidRPr="00363BC2">
        <w:rPr>
          <w:rFonts w:ascii="Times New Roman" w:eastAsia="Times New Roman" w:hAnsi="Times New Roman" w:cs="Times New Roman"/>
          <w:sz w:val="28"/>
          <w:szCs w:val="28"/>
          <w:lang w:val="ro-MD"/>
        </w:rPr>
        <w:t>)</w:t>
      </w:r>
      <w:r w:rsidR="00163F9C" w:rsidRPr="00363BC2">
        <w:rPr>
          <w:rFonts w:ascii="Times New Roman" w:hAnsi="Times New Roman" w:cs="Times New Roman"/>
          <w:sz w:val="28"/>
          <w:szCs w:val="28"/>
          <w:shd w:val="clear" w:color="auto" w:fill="FFFFFF"/>
          <w:lang w:val="ro-MD"/>
        </w:rPr>
        <w:t xml:space="preserve"> din </w:t>
      </w:r>
      <w:r w:rsidR="00142964" w:rsidRPr="00363BC2">
        <w:rPr>
          <w:rFonts w:ascii="Times New Roman" w:hAnsi="Times New Roman" w:cs="Times New Roman"/>
          <w:sz w:val="28"/>
          <w:szCs w:val="28"/>
          <w:shd w:val="clear" w:color="auto" w:fill="FFFFFF"/>
          <w:lang w:val="ro-MD"/>
        </w:rPr>
        <w:t>Legea nr.196/2024.</w:t>
      </w:r>
    </w:p>
    <w:p w14:paraId="2A1355F1" w14:textId="4B7CC9A3" w:rsidR="00D66E03" w:rsidRPr="00363BC2" w:rsidRDefault="00C517C1" w:rsidP="00AA3BB1">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50</w:t>
      </w:r>
      <w:r w:rsidR="00637D2A" w:rsidRPr="00363BC2">
        <w:rPr>
          <w:rFonts w:ascii="Times New Roman" w:eastAsia="Times New Roman" w:hAnsi="Times New Roman" w:cs="Times New Roman"/>
          <w:b/>
          <w:bCs/>
          <w:color w:val="000000"/>
          <w:sz w:val="28"/>
          <w:szCs w:val="28"/>
          <w:lang w:val="ro-MD"/>
        </w:rPr>
        <w:t>.</w:t>
      </w:r>
      <w:r w:rsidR="00637D2A"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unități înregistrate care dețin ecvidee înregistrează următoarele informații pentru fiecare ecvideu deținut:</w:t>
      </w:r>
    </w:p>
    <w:p w14:paraId="1F12C352" w14:textId="2BD5CE26" w:rsidR="00637D2A" w:rsidRPr="00363BC2" w:rsidRDefault="00637D2A" w:rsidP="0018648C">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codul unic;</w:t>
      </w:r>
    </w:p>
    <w:p w14:paraId="26EECED3" w14:textId="4A4E1A8C" w:rsidR="00637D2A" w:rsidRPr="00363BC2" w:rsidRDefault="00637D2A" w:rsidP="0018648C">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2) </w:t>
      </w:r>
      <w:r w:rsidRPr="00363BC2">
        <w:rPr>
          <w:rFonts w:ascii="Times New Roman" w:eastAsia="Times New Roman" w:hAnsi="Times New Roman" w:cs="Times New Roman"/>
          <w:sz w:val="28"/>
          <w:szCs w:val="28"/>
          <w:lang w:val="ro-MD"/>
        </w:rPr>
        <w:t>data nașterii la unitate;</w:t>
      </w:r>
    </w:p>
    <w:p w14:paraId="63D56288" w14:textId="21C528D1" w:rsidR="00637D2A" w:rsidRPr="00363BC2" w:rsidRDefault="00637D2A" w:rsidP="0018648C">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000000"/>
          <w:sz w:val="28"/>
          <w:szCs w:val="28"/>
          <w:lang w:val="ro-MD"/>
        </w:rPr>
        <w:t xml:space="preserve">3) </w:t>
      </w:r>
      <w:r w:rsidRPr="00363BC2">
        <w:rPr>
          <w:rFonts w:ascii="Times New Roman" w:eastAsia="Times New Roman" w:hAnsi="Times New Roman" w:cs="Times New Roman"/>
          <w:sz w:val="28"/>
          <w:szCs w:val="28"/>
          <w:lang w:val="ro-MD"/>
        </w:rPr>
        <w:t>data decesului din cauze naturale, a pierderii sau a sacrificării în unitate.</w:t>
      </w:r>
    </w:p>
    <w:p w14:paraId="4E1C7DDC" w14:textId="0FE57DC7" w:rsidR="00D66E03" w:rsidRPr="00363BC2" w:rsidRDefault="00C517C1" w:rsidP="0018648C">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51</w:t>
      </w:r>
      <w:r w:rsidR="00637D2A" w:rsidRPr="00363BC2">
        <w:rPr>
          <w:rFonts w:ascii="Times New Roman" w:eastAsia="Times New Roman" w:hAnsi="Times New Roman" w:cs="Times New Roman"/>
          <w:b/>
          <w:bCs/>
          <w:color w:val="000000"/>
          <w:sz w:val="28"/>
          <w:szCs w:val="28"/>
          <w:lang w:val="ro-MD"/>
        </w:rPr>
        <w:t>.</w:t>
      </w:r>
      <w:r w:rsidR="00637D2A"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unități înregistrate sau autorizate care dețin păsări de curte și operatorii de unități care dețin păsări captive înregistrează următoarele informații:</w:t>
      </w:r>
    </w:p>
    <w:p w14:paraId="4125841C" w14:textId="6EA67E35" w:rsidR="003D7638" w:rsidRPr="00363BC2" w:rsidRDefault="003D7638" w:rsidP="0018648C">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lastRenderedPageBreak/>
        <w:t xml:space="preserve">1) </w:t>
      </w:r>
      <w:r w:rsidRPr="00363BC2">
        <w:rPr>
          <w:rFonts w:ascii="Times New Roman" w:eastAsia="Times New Roman" w:hAnsi="Times New Roman" w:cs="Times New Roman"/>
          <w:sz w:val="28"/>
          <w:szCs w:val="28"/>
          <w:lang w:val="ro-MD"/>
        </w:rPr>
        <w:t>randamentul producției pentru păsări de curte;</w:t>
      </w:r>
    </w:p>
    <w:p w14:paraId="573403CF" w14:textId="23DE29C9" w:rsidR="003D7638" w:rsidRPr="00363BC2" w:rsidRDefault="003D7638" w:rsidP="0018648C">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2) </w:t>
      </w:r>
      <w:r w:rsidRPr="00363BC2">
        <w:rPr>
          <w:rFonts w:ascii="Times New Roman" w:eastAsia="Times New Roman" w:hAnsi="Times New Roman" w:cs="Times New Roman"/>
          <w:sz w:val="28"/>
          <w:szCs w:val="28"/>
          <w:lang w:val="ro-MD"/>
        </w:rPr>
        <w:t>rata morbidității pentru păsări de curte și păsări captive din unitate, împreună cu informațiile privind cauza.</w:t>
      </w:r>
    </w:p>
    <w:p w14:paraId="03A4D827" w14:textId="6E92F338" w:rsidR="00D66E03" w:rsidRPr="00363BC2" w:rsidRDefault="005B6EC7" w:rsidP="00AA3BB1">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52</w:t>
      </w:r>
      <w:r w:rsidR="003D7638" w:rsidRPr="00363BC2">
        <w:rPr>
          <w:rFonts w:ascii="Times New Roman" w:eastAsia="Times New Roman" w:hAnsi="Times New Roman" w:cs="Times New Roman"/>
          <w:b/>
          <w:bCs/>
          <w:color w:val="000000"/>
          <w:sz w:val="28"/>
          <w:szCs w:val="28"/>
          <w:lang w:val="ro-MD"/>
        </w:rPr>
        <w:t>.</w:t>
      </w:r>
      <w:r w:rsidR="003D7638"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unități înregistrate care dețin câini, pisici și dihori domestici înregistrează următoarele informații pentru fiecare astfel de animal:</w:t>
      </w:r>
    </w:p>
    <w:p w14:paraId="6BEAF110" w14:textId="56798D51" w:rsidR="003D7638" w:rsidRPr="00363BC2" w:rsidRDefault="003D7638"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data nașterii;</w:t>
      </w:r>
    </w:p>
    <w:p w14:paraId="15BCCF25" w14:textId="77777777" w:rsidR="003D7638" w:rsidRPr="00363BC2" w:rsidRDefault="003D7638"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data decesului sau a pierderii din unitate.</w:t>
      </w:r>
    </w:p>
    <w:p w14:paraId="6AFEED8B" w14:textId="1FA75284" w:rsidR="00D66E03" w:rsidRPr="00363BC2" w:rsidRDefault="005B6EC7"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53</w:t>
      </w:r>
      <w:r w:rsidR="003D7638" w:rsidRPr="00363BC2">
        <w:rPr>
          <w:rFonts w:ascii="Times New Roman" w:eastAsia="Times New Roman" w:hAnsi="Times New Roman" w:cs="Times New Roman"/>
          <w:b/>
          <w:bCs/>
          <w:sz w:val="28"/>
          <w:szCs w:val="28"/>
          <w:lang w:val="ro-MD"/>
        </w:rPr>
        <w:t>.</w:t>
      </w:r>
      <w:r w:rsidR="003D7638"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unități înregistrate care dețin albine melifere înregistrează pentru fiecare stupină detaliile privind transhumanța temporară, dacă există, a stupilor deținuți, care cuprind informații ce acoperă cel puțin locul fiecărei transhumanțe, data începerii și terminării acesteia, precum și numărul stupilor deplasați.</w:t>
      </w:r>
    </w:p>
    <w:p w14:paraId="523952C7" w14:textId="2AA75309" w:rsidR="00D66E03" w:rsidRPr="00363BC2" w:rsidRDefault="005B6EC7" w:rsidP="00B54E25">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54</w:t>
      </w:r>
      <w:r w:rsidR="00313572" w:rsidRPr="00363BC2">
        <w:rPr>
          <w:rFonts w:ascii="Times New Roman" w:eastAsia="Times New Roman" w:hAnsi="Times New Roman" w:cs="Times New Roman"/>
          <w:b/>
          <w:bCs/>
          <w:color w:val="000000"/>
          <w:sz w:val="28"/>
          <w:szCs w:val="28"/>
          <w:lang w:val="ro-MD"/>
        </w:rPr>
        <w:t>.</w:t>
      </w:r>
      <w:r w:rsidR="00313572" w:rsidRPr="00363BC2">
        <w:rPr>
          <w:rFonts w:ascii="Times New Roman" w:eastAsia="Times New Roman" w:hAnsi="Times New Roman" w:cs="Times New Roman"/>
          <w:i/>
          <w:i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circuri ambulante și numere cu animale înregistrate înregistrează următoarele informații pentru fiecare animal:</w:t>
      </w:r>
    </w:p>
    <w:p w14:paraId="72E1ABEC" w14:textId="224E0EEB" w:rsidR="00313572" w:rsidRPr="00363BC2" w:rsidRDefault="00313572" w:rsidP="00B54E2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data decesului sau a pierderii animalului din unitate;</w:t>
      </w:r>
    </w:p>
    <w:p w14:paraId="1BAB0297" w14:textId="6F546874" w:rsidR="00313572" w:rsidRPr="00363BC2" w:rsidRDefault="00313572" w:rsidP="00B54E2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2) </w:t>
      </w:r>
      <w:r w:rsidRPr="00363BC2">
        <w:rPr>
          <w:rFonts w:ascii="Times New Roman" w:eastAsia="Times New Roman" w:hAnsi="Times New Roman" w:cs="Times New Roman"/>
          <w:sz w:val="28"/>
          <w:szCs w:val="28"/>
          <w:lang w:val="ro-MD"/>
        </w:rPr>
        <w:t>denumirea și adresa operatorului responsabil pentru animale sau ale proprietarului animalului de companie;</w:t>
      </w:r>
    </w:p>
    <w:p w14:paraId="646A05D7" w14:textId="77777777" w:rsidR="00596B54" w:rsidRPr="00363BC2" w:rsidRDefault="00596B54" w:rsidP="00B54E2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3) </w:t>
      </w:r>
      <w:r w:rsidRPr="00363BC2">
        <w:rPr>
          <w:rFonts w:ascii="Times New Roman" w:eastAsia="Times New Roman" w:hAnsi="Times New Roman" w:cs="Times New Roman"/>
          <w:sz w:val="28"/>
          <w:szCs w:val="28"/>
          <w:lang w:val="ro-MD"/>
        </w:rPr>
        <w:t xml:space="preserve">detalii privind deplasările de circuri ambulante și numere cu animale. </w:t>
      </w:r>
    </w:p>
    <w:p w14:paraId="526EF96C" w14:textId="3F517337" w:rsidR="00596B54" w:rsidRPr="00363BC2" w:rsidRDefault="005B6EC7" w:rsidP="00B54E25">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55</w:t>
      </w:r>
      <w:r w:rsidR="00596B54" w:rsidRPr="00363BC2">
        <w:rPr>
          <w:rFonts w:ascii="Times New Roman" w:eastAsia="Times New Roman" w:hAnsi="Times New Roman" w:cs="Times New Roman"/>
          <w:b/>
          <w:bCs/>
          <w:color w:val="000000"/>
          <w:sz w:val="28"/>
          <w:szCs w:val="28"/>
          <w:lang w:val="ro-MD"/>
        </w:rPr>
        <w:t>.</w:t>
      </w:r>
      <w:r w:rsidR="00596B54" w:rsidRPr="00363BC2">
        <w:rPr>
          <w:rFonts w:ascii="Times New Roman" w:eastAsia="Times New Roman" w:hAnsi="Times New Roman" w:cs="Times New Roman"/>
          <w:color w:val="000000"/>
          <w:sz w:val="28"/>
          <w:szCs w:val="28"/>
          <w:lang w:val="ro-MD"/>
        </w:rPr>
        <w:t xml:space="preserve"> Operatorii de adăposturi autorizate pentru câini, pisici și dihori domestici înregistrează următoarele informații pentru fiecare astfel de animal:</w:t>
      </w:r>
    </w:p>
    <w:p w14:paraId="066388CB" w14:textId="77777777" w:rsidR="00596B54" w:rsidRPr="00363BC2" w:rsidRDefault="00596B54" w:rsidP="00B54E2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 vârsta estimată și sexul, rasa sau culoarea blănii;</w:t>
      </w:r>
    </w:p>
    <w:p w14:paraId="33837E15" w14:textId="77777777" w:rsidR="00596B54" w:rsidRPr="00363BC2" w:rsidRDefault="00596B54" w:rsidP="00B54E2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data aplicării sau data citirii transponderului injectabil;</w:t>
      </w:r>
    </w:p>
    <w:p w14:paraId="5688B728" w14:textId="77777777" w:rsidR="00596B54" w:rsidRPr="00363BC2" w:rsidRDefault="00596B54" w:rsidP="00B54E2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 observațiile formulate în perioada de izolare cu privire la animalele sosite;</w:t>
      </w:r>
    </w:p>
    <w:p w14:paraId="55E756F7" w14:textId="77777777" w:rsidR="00596B54" w:rsidRPr="00363BC2" w:rsidRDefault="00596B54" w:rsidP="00596B54">
      <w:pPr>
        <w:tabs>
          <w:tab w:val="left" w:pos="9354"/>
        </w:tabs>
        <w:spacing w:after="0" w:line="240" w:lineRule="auto"/>
        <w:ind w:left="680"/>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 data decesului sau a pierderii din unitate.</w:t>
      </w:r>
      <w:r w:rsidRPr="00363BC2">
        <w:rPr>
          <w:rFonts w:ascii="Times New Roman" w:eastAsia="Times New Roman" w:hAnsi="Times New Roman" w:cs="Times New Roman"/>
          <w:sz w:val="28"/>
          <w:szCs w:val="28"/>
          <w:lang w:val="ro-MD"/>
        </w:rPr>
        <w:tab/>
      </w:r>
    </w:p>
    <w:p w14:paraId="4D4F45F1" w14:textId="2BB8BE00" w:rsidR="00D66E03" w:rsidRPr="00363BC2" w:rsidRDefault="00B54E25" w:rsidP="00523533">
      <w:pPr>
        <w:shd w:val="clear" w:color="auto" w:fill="FFFFFF"/>
        <w:spacing w:after="0" w:line="240" w:lineRule="auto"/>
        <w:jc w:val="both"/>
        <w:rPr>
          <w:rFonts w:ascii="Times New Roman" w:eastAsia="Times New Roman" w:hAnsi="Times New Roman" w:cs="Times New Roman"/>
          <w:vanish/>
          <w:color w:val="000000"/>
          <w:sz w:val="28"/>
          <w:szCs w:val="28"/>
          <w:lang w:val="ro-MD"/>
        </w:rPr>
      </w:pPr>
      <w:r w:rsidRPr="00363BC2">
        <w:rPr>
          <w:rFonts w:ascii="Times New Roman" w:eastAsia="Times New Roman" w:hAnsi="Times New Roman" w:cs="Times New Roman"/>
          <w:color w:val="000000"/>
          <w:sz w:val="28"/>
          <w:szCs w:val="28"/>
          <w:lang w:val="ro-MD"/>
        </w:rPr>
        <w:tab/>
      </w:r>
      <w:r w:rsidR="005B6EC7">
        <w:rPr>
          <w:rFonts w:ascii="Times New Roman" w:eastAsia="Times New Roman" w:hAnsi="Times New Roman" w:cs="Times New Roman"/>
          <w:b/>
          <w:color w:val="000000"/>
          <w:sz w:val="28"/>
          <w:szCs w:val="28"/>
          <w:lang w:val="ro-MD"/>
        </w:rPr>
        <w:t>56</w:t>
      </w:r>
      <w:r w:rsidRPr="00363BC2">
        <w:rPr>
          <w:rFonts w:ascii="Times New Roman" w:eastAsia="Times New Roman" w:hAnsi="Times New Roman" w:cs="Times New Roman"/>
          <w:b/>
          <w:bCs/>
          <w:color w:val="000000"/>
          <w:sz w:val="28"/>
          <w:szCs w:val="28"/>
          <w:lang w:val="ro-MD"/>
        </w:rPr>
        <w:t xml:space="preserve">. </w:t>
      </w:r>
    </w:p>
    <w:p w14:paraId="0E5CC65D" w14:textId="08B4ACB6" w:rsidR="00D66E03" w:rsidRPr="00363BC2" w:rsidRDefault="00D66E03" w:rsidP="00523533">
      <w:pPr>
        <w:shd w:val="clear" w:color="auto" w:fill="FFFFFF"/>
        <w:spacing w:after="0" w:line="240" w:lineRule="auto"/>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000000"/>
          <w:sz w:val="28"/>
          <w:szCs w:val="28"/>
          <w:lang w:val="ro-MD"/>
        </w:rPr>
        <w:t>Operatorii de puncte de control</w:t>
      </w:r>
      <w:r w:rsidR="0020072C">
        <w:rPr>
          <w:rFonts w:ascii="Times New Roman" w:eastAsia="Times New Roman" w:hAnsi="Times New Roman" w:cs="Times New Roman"/>
          <w:color w:val="000000"/>
          <w:sz w:val="28"/>
          <w:szCs w:val="28"/>
          <w:lang w:val="ro-MD"/>
        </w:rPr>
        <w:t xml:space="preserve"> la frontieră</w:t>
      </w:r>
      <w:r w:rsidRPr="00363BC2">
        <w:rPr>
          <w:rFonts w:ascii="Times New Roman" w:eastAsia="Times New Roman" w:hAnsi="Times New Roman" w:cs="Times New Roman"/>
          <w:color w:val="000000"/>
          <w:sz w:val="28"/>
          <w:szCs w:val="28"/>
          <w:lang w:val="ro-MD"/>
        </w:rPr>
        <w:t xml:space="preserve"> autorizate înregistrează numărul plăcii de înmatriculare sau numărul de înmatriculare al mijlocului de transport din care sunt descărcate animalele, precum și numărul de înregistrare unic al transportatorului, dacă este disponibil.</w:t>
      </w:r>
    </w:p>
    <w:p w14:paraId="4D359AD1" w14:textId="01F2978F" w:rsidR="00D66E03" w:rsidRPr="00363BC2" w:rsidRDefault="005B6EC7" w:rsidP="00523533">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57</w:t>
      </w:r>
      <w:r w:rsidR="00523533" w:rsidRPr="00363BC2">
        <w:rPr>
          <w:rFonts w:ascii="Times New Roman" w:eastAsia="Times New Roman" w:hAnsi="Times New Roman" w:cs="Times New Roman"/>
          <w:b/>
          <w:bCs/>
          <w:color w:val="000000"/>
          <w:sz w:val="28"/>
          <w:szCs w:val="28"/>
          <w:lang w:val="ro-MD"/>
        </w:rPr>
        <w:t>.</w:t>
      </w:r>
      <w:r w:rsidR="00523533"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unități de carantină autorizate pentru animale terestre deținute, altele decât primatele, înregistrează următoarele informații:</w:t>
      </w:r>
    </w:p>
    <w:p w14:paraId="19E16C87" w14:textId="051A6622" w:rsidR="00523533" w:rsidRPr="00363BC2" w:rsidRDefault="00523533" w:rsidP="0052353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 vârsta estimată și sexul animalelor deținute la unitate;</w:t>
      </w:r>
    </w:p>
    <w:p w14:paraId="30542E97" w14:textId="1C1CDA35" w:rsidR="00523533" w:rsidRPr="00363BC2" w:rsidRDefault="00523533" w:rsidP="0052353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numărul plăcii de înmatriculare sau numărul de înmatriculare al mijlocului de transport din care sunt descărcate sau în care sunt încărcate animalele, precum și numărul de înregistrare unic al transportatorului, dacă este disponibil;</w:t>
      </w:r>
    </w:p>
    <w:p w14:paraId="09E11B5B" w14:textId="7C26487B" w:rsidR="00523533" w:rsidRPr="00363BC2" w:rsidRDefault="00523533" w:rsidP="0052353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3) detaliile privind punerea în aplicare și rezultatele planului de supraveghere a bolilor prevăzut în anexa </w:t>
      </w:r>
      <w:r w:rsidR="00750E88" w:rsidRPr="00363BC2">
        <w:rPr>
          <w:rFonts w:ascii="Times New Roman" w:eastAsia="Times New Roman" w:hAnsi="Times New Roman" w:cs="Times New Roman"/>
          <w:sz w:val="28"/>
          <w:szCs w:val="28"/>
          <w:lang w:val="ro-MD"/>
        </w:rPr>
        <w:t>nr.1 la prezenta Normă sanitar-veterinară,</w:t>
      </w:r>
      <w:r w:rsidRPr="00363BC2">
        <w:rPr>
          <w:rFonts w:ascii="Times New Roman" w:eastAsia="Times New Roman" w:hAnsi="Times New Roman" w:cs="Times New Roman"/>
          <w:sz w:val="28"/>
          <w:szCs w:val="28"/>
          <w:lang w:val="ro-MD"/>
        </w:rPr>
        <w:t xml:space="preserve">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VIII</w:t>
      </w:r>
      <w:r w:rsidRPr="00363BC2">
        <w:rPr>
          <w:rFonts w:ascii="Times New Roman" w:eastAsia="Times New Roman" w:hAnsi="Times New Roman" w:cs="Times New Roman"/>
          <w:sz w:val="28"/>
          <w:szCs w:val="28"/>
          <w:lang w:val="ro-MD"/>
        </w:rPr>
        <w:t xml:space="preserve"> 8 p</w:t>
      </w:r>
      <w:r w:rsidR="00515F88" w:rsidRPr="00363BC2">
        <w:rPr>
          <w:rFonts w:ascii="Times New Roman" w:eastAsia="Times New Roman" w:hAnsi="Times New Roman" w:cs="Times New Roman"/>
          <w:sz w:val="28"/>
          <w:szCs w:val="28"/>
          <w:lang w:val="ro-MD"/>
        </w:rPr>
        <w:t xml:space="preserve">ct. </w:t>
      </w:r>
      <w:r w:rsidRPr="00363BC2">
        <w:rPr>
          <w:rFonts w:ascii="Times New Roman" w:eastAsia="Times New Roman" w:hAnsi="Times New Roman" w:cs="Times New Roman"/>
          <w:sz w:val="28"/>
          <w:szCs w:val="28"/>
          <w:lang w:val="ro-MD"/>
        </w:rPr>
        <w:t>2 litera a);</w:t>
      </w:r>
    </w:p>
    <w:p w14:paraId="280B6B59" w14:textId="1688C42E" w:rsidR="005255FE" w:rsidRPr="00363BC2" w:rsidRDefault="005255FE" w:rsidP="0052353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4) rezultatele testelor clinice și de laborator și ale testărilor post-mortem prevăzute în anexa </w:t>
      </w:r>
      <w:r w:rsidR="00750E88" w:rsidRPr="00363BC2">
        <w:rPr>
          <w:rFonts w:ascii="Times New Roman" w:eastAsia="Times New Roman" w:hAnsi="Times New Roman" w:cs="Times New Roman"/>
          <w:sz w:val="28"/>
          <w:szCs w:val="28"/>
          <w:lang w:val="ro-MD"/>
        </w:rPr>
        <w:t xml:space="preserve">nr.1 la prezenta Normă sanitar-veterinară,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VIII </w:t>
      </w:r>
      <w:r w:rsidRPr="00363BC2">
        <w:rPr>
          <w:rFonts w:ascii="Times New Roman" w:eastAsia="Times New Roman" w:hAnsi="Times New Roman" w:cs="Times New Roman"/>
          <w:sz w:val="28"/>
          <w:szCs w:val="28"/>
          <w:lang w:val="ro-MD"/>
        </w:rPr>
        <w:t>p</w:t>
      </w:r>
      <w:r w:rsidR="00515F88" w:rsidRPr="00363BC2">
        <w:rPr>
          <w:rFonts w:ascii="Times New Roman" w:eastAsia="Times New Roman" w:hAnsi="Times New Roman" w:cs="Times New Roman"/>
          <w:sz w:val="28"/>
          <w:szCs w:val="28"/>
          <w:lang w:val="ro-MD"/>
        </w:rPr>
        <w:t>ct.</w:t>
      </w:r>
      <w:r w:rsidRPr="00363BC2">
        <w:rPr>
          <w:rFonts w:ascii="Times New Roman" w:eastAsia="Times New Roman" w:hAnsi="Times New Roman" w:cs="Times New Roman"/>
          <w:sz w:val="28"/>
          <w:szCs w:val="28"/>
          <w:lang w:val="ro-MD"/>
        </w:rPr>
        <w:t xml:space="preserve"> 2 litera b);</w:t>
      </w:r>
    </w:p>
    <w:p w14:paraId="307DBACA" w14:textId="3EFAC911" w:rsidR="005255FE" w:rsidRPr="00363BC2" w:rsidRDefault="005255FE" w:rsidP="0052353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5) detaliile privind vaccinarea și tratamentul animalelor susceptibile, prevăzute în anexa </w:t>
      </w:r>
      <w:r w:rsidR="00750E88" w:rsidRPr="00363BC2">
        <w:rPr>
          <w:rFonts w:ascii="Times New Roman" w:eastAsia="Times New Roman" w:hAnsi="Times New Roman" w:cs="Times New Roman"/>
          <w:sz w:val="28"/>
          <w:szCs w:val="28"/>
          <w:lang w:val="ro-MD"/>
        </w:rPr>
        <w:t xml:space="preserve">nr.1 la prezenta Normă sanitar-veterinară,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VIII </w:t>
      </w:r>
      <w:r w:rsidRPr="00363BC2">
        <w:rPr>
          <w:rFonts w:ascii="Times New Roman" w:eastAsia="Times New Roman" w:hAnsi="Times New Roman" w:cs="Times New Roman"/>
          <w:sz w:val="28"/>
          <w:szCs w:val="28"/>
          <w:lang w:val="ro-MD"/>
        </w:rPr>
        <w:t>p</w:t>
      </w:r>
      <w:r w:rsidR="00515F88" w:rsidRPr="00363BC2">
        <w:rPr>
          <w:rFonts w:ascii="Times New Roman" w:eastAsia="Times New Roman" w:hAnsi="Times New Roman" w:cs="Times New Roman"/>
          <w:sz w:val="28"/>
          <w:szCs w:val="28"/>
          <w:lang w:val="ro-MD"/>
        </w:rPr>
        <w:t xml:space="preserve">ct. </w:t>
      </w:r>
      <w:r w:rsidRPr="00363BC2">
        <w:rPr>
          <w:rFonts w:ascii="Times New Roman" w:eastAsia="Times New Roman" w:hAnsi="Times New Roman" w:cs="Times New Roman"/>
          <w:sz w:val="28"/>
          <w:szCs w:val="28"/>
          <w:lang w:val="ro-MD"/>
        </w:rPr>
        <w:t>2 litera c);</w:t>
      </w:r>
    </w:p>
    <w:p w14:paraId="520FB63A" w14:textId="094DB81F" w:rsidR="005255FE" w:rsidRPr="00363BC2" w:rsidRDefault="005255FE" w:rsidP="0052353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6) i</w:t>
      </w:r>
      <w:r w:rsidRPr="00363BC2">
        <w:rPr>
          <w:rFonts w:ascii="Times New Roman" w:hAnsi="Times New Roman" w:cs="Times New Roman"/>
          <w:sz w:val="28"/>
          <w:szCs w:val="28"/>
        </w:rPr>
        <w:t>n</w:t>
      </w:r>
      <w:r w:rsidRPr="00363BC2">
        <w:rPr>
          <w:rFonts w:ascii="Times New Roman" w:eastAsia="Times New Roman" w:hAnsi="Times New Roman" w:cs="Times New Roman"/>
          <w:sz w:val="28"/>
          <w:szCs w:val="28"/>
          <w:lang w:val="ro-MD"/>
        </w:rPr>
        <w:t>str</w:t>
      </w:r>
      <w:r w:rsidR="00313C18" w:rsidRPr="00363BC2">
        <w:rPr>
          <w:rFonts w:ascii="Times New Roman" w:eastAsia="Times New Roman" w:hAnsi="Times New Roman" w:cs="Times New Roman"/>
          <w:sz w:val="28"/>
          <w:szCs w:val="28"/>
          <w:lang w:val="ro-MD"/>
        </w:rPr>
        <w:t>ucțiunile, dacă există, date de autoritatea competentă</w:t>
      </w:r>
      <w:r w:rsidRPr="00363BC2">
        <w:rPr>
          <w:rFonts w:ascii="Times New Roman" w:eastAsia="Times New Roman" w:hAnsi="Times New Roman" w:cs="Times New Roman"/>
          <w:sz w:val="28"/>
          <w:szCs w:val="28"/>
          <w:lang w:val="ro-MD"/>
        </w:rPr>
        <w:t>, cu privire la observațiile formulate în orice perioadă de izolare sau carantină.</w:t>
      </w:r>
    </w:p>
    <w:p w14:paraId="5FEF71DA" w14:textId="631B63F1" w:rsidR="00D66E03" w:rsidRPr="00363BC2" w:rsidRDefault="005B6EC7" w:rsidP="005255FE">
      <w:pPr>
        <w:shd w:val="clear" w:color="auto" w:fill="FFFFFF"/>
        <w:spacing w:after="0" w:line="240" w:lineRule="auto"/>
        <w:ind w:firstLine="720"/>
        <w:jc w:val="both"/>
        <w:rPr>
          <w:rFonts w:ascii="Times New Roman" w:eastAsia="Times New Roman" w:hAnsi="Times New Roman" w:cs="Times New Roman"/>
          <w:b/>
          <w:bCs/>
          <w:vanish/>
          <w:color w:val="000000"/>
          <w:sz w:val="28"/>
          <w:szCs w:val="28"/>
          <w:lang w:val="ro-MD"/>
        </w:rPr>
      </w:pPr>
      <w:r>
        <w:rPr>
          <w:rFonts w:ascii="Times New Roman" w:eastAsia="Times New Roman" w:hAnsi="Times New Roman" w:cs="Times New Roman"/>
          <w:b/>
          <w:bCs/>
          <w:sz w:val="28"/>
          <w:szCs w:val="28"/>
          <w:lang w:val="ro-MD"/>
        </w:rPr>
        <w:t>58</w:t>
      </w:r>
      <w:r w:rsidR="005255FE" w:rsidRPr="00363BC2">
        <w:rPr>
          <w:rFonts w:ascii="Times New Roman" w:eastAsia="Times New Roman" w:hAnsi="Times New Roman" w:cs="Times New Roman"/>
          <w:b/>
          <w:bCs/>
          <w:sz w:val="28"/>
          <w:szCs w:val="28"/>
          <w:lang w:val="ro-MD"/>
        </w:rPr>
        <w:t xml:space="preserve">. </w:t>
      </w:r>
    </w:p>
    <w:p w14:paraId="0EF6E7C8" w14:textId="77777777" w:rsidR="00D66E03" w:rsidRPr="00363BC2" w:rsidRDefault="00D66E03" w:rsidP="00515F88">
      <w:pPr>
        <w:shd w:val="clear" w:color="auto" w:fill="FFFFFF"/>
        <w:spacing w:after="0" w:line="240" w:lineRule="auto"/>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000000"/>
          <w:sz w:val="28"/>
          <w:szCs w:val="28"/>
          <w:lang w:val="ro-MD"/>
        </w:rPr>
        <w:t>Operatorii de unități izolate autorizate înregistrează următoarele informații:</w:t>
      </w:r>
    </w:p>
    <w:p w14:paraId="4FCB3F84" w14:textId="42EE19C8" w:rsidR="003E34B2" w:rsidRPr="00363BC2" w:rsidRDefault="003E34B2" w:rsidP="00515F88">
      <w:pPr>
        <w:pStyle w:val="Textcomentariu"/>
        <w:numPr>
          <w:ilvl w:val="0"/>
          <w:numId w:val="6"/>
        </w:numPr>
        <w:shd w:val="clear" w:color="auto" w:fill="FFFFFF"/>
        <w:spacing w:after="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vârsta estimată și sexul animalelor deținute la unitate;</w:t>
      </w:r>
    </w:p>
    <w:p w14:paraId="48ECE3DB" w14:textId="75AA0325" w:rsidR="003E34B2" w:rsidRPr="00363BC2" w:rsidRDefault="003E34B2" w:rsidP="00CC1FF9">
      <w:pPr>
        <w:pStyle w:val="Textcomentariu"/>
        <w:numPr>
          <w:ilvl w:val="0"/>
          <w:numId w:val="6"/>
        </w:numPr>
        <w:shd w:val="clear" w:color="auto" w:fill="FFFFFF"/>
        <w:spacing w:after="0"/>
        <w:ind w:left="-90" w:firstLine="810"/>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sz w:val="28"/>
          <w:szCs w:val="28"/>
          <w:lang w:val="ro-MD"/>
        </w:rPr>
        <w:t>numărul plăcii de înmatriculare sau numărul de înmatriculare al mijlocului de transport din care sunt descărcate sau în care sunt încărcate animalele, precum și numărul de înregistrare unic al transportatorului, dacă este disponibil;</w:t>
      </w:r>
    </w:p>
    <w:p w14:paraId="476ED5E8" w14:textId="4A9498ED" w:rsidR="003E34B2" w:rsidRPr="00363BC2" w:rsidRDefault="003E34B2" w:rsidP="003E34B2">
      <w:pPr>
        <w:pStyle w:val="Textcomentariu"/>
        <w:shd w:val="clear" w:color="auto" w:fill="FFFFFF"/>
        <w:spacing w:before="120" w:after="0"/>
        <w:ind w:left="-90" w:firstLine="81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3) detaliile privind punerea în aplicare și rezultatele planului de supraveghere a bolilor prevăzut în anexa </w:t>
      </w:r>
      <w:r w:rsidR="00750E88" w:rsidRPr="00363BC2">
        <w:rPr>
          <w:rFonts w:ascii="Times New Roman" w:eastAsia="Times New Roman" w:hAnsi="Times New Roman" w:cs="Times New Roman"/>
          <w:sz w:val="28"/>
          <w:szCs w:val="28"/>
          <w:lang w:val="ro-MD"/>
        </w:rPr>
        <w:t xml:space="preserve">nr.1 la prezenta Normă sanitar-veterinară,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IX </w:t>
      </w:r>
      <w:r w:rsidRPr="00363BC2">
        <w:rPr>
          <w:rFonts w:ascii="Times New Roman" w:eastAsia="Times New Roman" w:hAnsi="Times New Roman" w:cs="Times New Roman"/>
          <w:sz w:val="28"/>
          <w:szCs w:val="28"/>
          <w:lang w:val="ro-MD"/>
        </w:rPr>
        <w:t>p</w:t>
      </w:r>
      <w:r w:rsidR="00515F88" w:rsidRPr="00363BC2">
        <w:rPr>
          <w:rFonts w:ascii="Times New Roman" w:eastAsia="Times New Roman" w:hAnsi="Times New Roman" w:cs="Times New Roman"/>
          <w:sz w:val="28"/>
          <w:szCs w:val="28"/>
          <w:lang w:val="ro-MD"/>
        </w:rPr>
        <w:t>ct.</w:t>
      </w:r>
      <w:r w:rsidRPr="00363BC2">
        <w:rPr>
          <w:rFonts w:ascii="Times New Roman" w:eastAsia="Times New Roman" w:hAnsi="Times New Roman" w:cs="Times New Roman"/>
          <w:sz w:val="28"/>
          <w:szCs w:val="28"/>
          <w:lang w:val="ro-MD"/>
        </w:rPr>
        <w:t xml:space="preserve"> 2 litera a);</w:t>
      </w:r>
    </w:p>
    <w:p w14:paraId="41B32FD8" w14:textId="52BC1DA5" w:rsidR="003E34B2" w:rsidRPr="00363BC2" w:rsidRDefault="003E34B2" w:rsidP="003E34B2">
      <w:pPr>
        <w:pStyle w:val="Textcomentariu"/>
        <w:shd w:val="clear" w:color="auto" w:fill="FFFFFF"/>
        <w:spacing w:before="120" w:after="0"/>
        <w:ind w:left="-90" w:firstLine="81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4) </w:t>
      </w:r>
      <w:r w:rsidRPr="00363BC2">
        <w:rPr>
          <w:rFonts w:ascii="Times New Roman" w:eastAsia="Times New Roman" w:hAnsi="Times New Roman" w:cs="Times New Roman"/>
          <w:sz w:val="28"/>
          <w:szCs w:val="28"/>
          <w:lang w:val="ro-MD"/>
        </w:rPr>
        <w:t xml:space="preserve">rezultatele testelor clinice, de laborator și post-mortem prevăzute în anexa </w:t>
      </w:r>
      <w:r w:rsidR="00750E88" w:rsidRPr="00363BC2">
        <w:rPr>
          <w:rFonts w:ascii="Times New Roman" w:eastAsia="Times New Roman" w:hAnsi="Times New Roman" w:cs="Times New Roman"/>
          <w:sz w:val="28"/>
          <w:szCs w:val="28"/>
          <w:lang w:val="ro-MD"/>
        </w:rPr>
        <w:t xml:space="preserve">nr.1 la prezenta Normă sanitar-veterinară,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IX</w:t>
      </w:r>
      <w:r w:rsidRPr="00363BC2">
        <w:rPr>
          <w:rFonts w:ascii="Times New Roman" w:eastAsia="Times New Roman" w:hAnsi="Times New Roman" w:cs="Times New Roman"/>
          <w:sz w:val="28"/>
          <w:szCs w:val="28"/>
          <w:lang w:val="ro-MD"/>
        </w:rPr>
        <w:t xml:space="preserve"> p</w:t>
      </w:r>
      <w:r w:rsidR="00515F88" w:rsidRPr="00363BC2">
        <w:rPr>
          <w:rFonts w:ascii="Times New Roman" w:eastAsia="Times New Roman" w:hAnsi="Times New Roman" w:cs="Times New Roman"/>
          <w:sz w:val="28"/>
          <w:szCs w:val="28"/>
          <w:lang w:val="ro-MD"/>
        </w:rPr>
        <w:t xml:space="preserve">ct. </w:t>
      </w:r>
      <w:r w:rsidRPr="00363BC2">
        <w:rPr>
          <w:rFonts w:ascii="Times New Roman" w:eastAsia="Times New Roman" w:hAnsi="Times New Roman" w:cs="Times New Roman"/>
          <w:sz w:val="28"/>
          <w:szCs w:val="28"/>
          <w:lang w:val="ro-MD"/>
        </w:rPr>
        <w:t>2 litera b);</w:t>
      </w:r>
    </w:p>
    <w:p w14:paraId="5B6B03BD" w14:textId="082EBA45" w:rsidR="003E34B2" w:rsidRPr="00363BC2" w:rsidRDefault="003E34B2" w:rsidP="00750E88">
      <w:pPr>
        <w:pStyle w:val="Textcomentariu"/>
        <w:shd w:val="clear" w:color="auto" w:fill="FFFFFF"/>
        <w:spacing w:after="0"/>
        <w:ind w:left="-90" w:firstLine="81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5) </w:t>
      </w:r>
      <w:r w:rsidRPr="00363BC2">
        <w:rPr>
          <w:rFonts w:ascii="Times New Roman" w:eastAsia="Times New Roman" w:hAnsi="Times New Roman" w:cs="Times New Roman"/>
          <w:sz w:val="28"/>
          <w:szCs w:val="28"/>
          <w:lang w:val="ro-MD"/>
        </w:rPr>
        <w:t xml:space="preserve">detaliile privind vaccinarea și tratamentul animalelor susceptibile, prevăzute în anexa </w:t>
      </w:r>
      <w:r w:rsidR="00750E88" w:rsidRPr="00363BC2">
        <w:rPr>
          <w:rFonts w:ascii="Times New Roman" w:eastAsia="Times New Roman" w:hAnsi="Times New Roman" w:cs="Times New Roman"/>
          <w:sz w:val="28"/>
          <w:szCs w:val="28"/>
          <w:lang w:val="ro-MD"/>
        </w:rPr>
        <w:t xml:space="preserve">nr.1 la prezenta Normă sanitar-veterinară, </w:t>
      </w:r>
      <w:r w:rsidRPr="00363BC2">
        <w:rPr>
          <w:rFonts w:ascii="Times New Roman" w:eastAsia="Times New Roman" w:hAnsi="Times New Roman" w:cs="Times New Roman"/>
          <w:sz w:val="28"/>
          <w:szCs w:val="28"/>
          <w:lang w:val="ro-MD"/>
        </w:rPr>
        <w:t xml:space="preserve">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IX</w:t>
      </w:r>
      <w:r w:rsidRPr="00363BC2">
        <w:rPr>
          <w:rFonts w:ascii="Times New Roman" w:eastAsia="Times New Roman" w:hAnsi="Times New Roman" w:cs="Times New Roman"/>
          <w:sz w:val="28"/>
          <w:szCs w:val="28"/>
          <w:lang w:val="ro-MD"/>
        </w:rPr>
        <w:t xml:space="preserve"> p</w:t>
      </w:r>
      <w:r w:rsidR="00515F88" w:rsidRPr="00363BC2">
        <w:rPr>
          <w:rFonts w:ascii="Times New Roman" w:eastAsia="Times New Roman" w:hAnsi="Times New Roman" w:cs="Times New Roman"/>
          <w:sz w:val="28"/>
          <w:szCs w:val="28"/>
          <w:lang w:val="ro-MD"/>
        </w:rPr>
        <w:t xml:space="preserve">ct. </w:t>
      </w:r>
      <w:r w:rsidRPr="00363BC2">
        <w:rPr>
          <w:rFonts w:ascii="Times New Roman" w:eastAsia="Times New Roman" w:hAnsi="Times New Roman" w:cs="Times New Roman"/>
          <w:sz w:val="28"/>
          <w:szCs w:val="28"/>
          <w:lang w:val="ro-MD"/>
        </w:rPr>
        <w:t>2 litera c);</w:t>
      </w:r>
    </w:p>
    <w:p w14:paraId="5B27B7A0" w14:textId="77777777" w:rsidR="00D158DE" w:rsidRDefault="00D158DE" w:rsidP="00750E88">
      <w:pPr>
        <w:spacing w:after="0" w:line="240" w:lineRule="auto"/>
        <w:ind w:firstLine="63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6)  </w:t>
      </w:r>
      <w:r w:rsidRPr="00363BC2">
        <w:rPr>
          <w:rFonts w:ascii="Times New Roman" w:eastAsia="Times New Roman" w:hAnsi="Times New Roman" w:cs="Times New Roman"/>
          <w:sz w:val="28"/>
          <w:szCs w:val="28"/>
          <w:lang w:val="ro-MD"/>
        </w:rPr>
        <w:t>detaliile privind izolarea sau carantina animalelor sosite, instrucțiunile, dacă există, date de autoritatea competentă, cu privire la izolare și carantină și observațiile formulate în orice perioadă de izolare sau carantină.</w:t>
      </w:r>
    </w:p>
    <w:p w14:paraId="1DBC697E" w14:textId="77777777" w:rsidR="00D158DE" w:rsidRPr="00363BC2" w:rsidRDefault="00D158DE" w:rsidP="00750E88">
      <w:pPr>
        <w:spacing w:after="0" w:line="240" w:lineRule="auto"/>
        <w:ind w:firstLine="630"/>
        <w:jc w:val="both"/>
        <w:rPr>
          <w:rFonts w:ascii="Times New Roman" w:eastAsia="Times New Roman" w:hAnsi="Times New Roman" w:cs="Times New Roman"/>
          <w:sz w:val="28"/>
          <w:szCs w:val="28"/>
          <w:lang w:val="ro-MD"/>
        </w:rPr>
      </w:pPr>
    </w:p>
    <w:p w14:paraId="6027BD9F" w14:textId="77777777" w:rsidR="00D158DE" w:rsidRPr="00C9579D" w:rsidRDefault="00D158DE" w:rsidP="00750E88">
      <w:pPr>
        <w:shd w:val="clear" w:color="auto" w:fill="FFFFFF"/>
        <w:spacing w:after="0" w:line="240" w:lineRule="auto"/>
        <w:jc w:val="center"/>
        <w:rPr>
          <w:rFonts w:ascii="Times New Roman" w:eastAsia="Times New Roman" w:hAnsi="Times New Roman" w:cs="Times New Roman"/>
          <w:b/>
          <w:bCs/>
          <w:iCs/>
          <w:color w:val="000000"/>
          <w:sz w:val="28"/>
          <w:szCs w:val="28"/>
          <w:lang w:val="ro-MD"/>
        </w:rPr>
      </w:pPr>
      <w:r w:rsidRPr="00C9579D">
        <w:rPr>
          <w:rFonts w:ascii="Times New Roman" w:eastAsia="Times New Roman" w:hAnsi="Times New Roman" w:cs="Times New Roman"/>
          <w:b/>
          <w:bCs/>
          <w:iCs/>
          <w:color w:val="000000"/>
          <w:sz w:val="28"/>
          <w:szCs w:val="28"/>
          <w:lang w:val="ro-MD"/>
        </w:rPr>
        <w:t>Secțiunea a 2-a</w:t>
      </w:r>
    </w:p>
    <w:p w14:paraId="6FA25519" w14:textId="77777777" w:rsidR="00D158DE" w:rsidRPr="00363BC2" w:rsidRDefault="00D158DE" w:rsidP="00750E88">
      <w:pPr>
        <w:shd w:val="clear" w:color="auto" w:fill="FFFFFF"/>
        <w:spacing w:after="0" w:line="240" w:lineRule="auto"/>
        <w:jc w:val="center"/>
        <w:rPr>
          <w:rFonts w:ascii="Times New Roman" w:eastAsia="Times New Roman" w:hAnsi="Times New Roman" w:cs="Times New Roman"/>
          <w:b/>
          <w:bCs/>
          <w:i/>
          <w:iCs/>
          <w:color w:val="000000"/>
          <w:sz w:val="28"/>
          <w:szCs w:val="28"/>
          <w:lang w:val="ro-MD"/>
        </w:rPr>
      </w:pPr>
    </w:p>
    <w:p w14:paraId="41A7A634" w14:textId="77777777" w:rsidR="00D158DE" w:rsidRPr="00363BC2" w:rsidRDefault="00D158DE" w:rsidP="00750E88">
      <w:pPr>
        <w:shd w:val="clear" w:color="auto" w:fill="FFFFFF"/>
        <w:spacing w:after="0" w:line="240" w:lineRule="auto"/>
        <w:jc w:val="center"/>
        <w:rPr>
          <w:rFonts w:ascii="Times New Roman" w:eastAsia="Times New Roman" w:hAnsi="Times New Roman" w:cs="Times New Roman"/>
          <w:b/>
          <w:bCs/>
          <w:i/>
          <w:iCs/>
          <w:color w:val="000000"/>
          <w:sz w:val="28"/>
          <w:szCs w:val="28"/>
          <w:lang w:val="ro-MD"/>
        </w:rPr>
      </w:pPr>
      <w:r w:rsidRPr="00363BC2">
        <w:rPr>
          <w:rFonts w:ascii="Times New Roman" w:eastAsia="Times New Roman" w:hAnsi="Times New Roman" w:cs="Times New Roman"/>
          <w:b/>
          <w:bCs/>
          <w:i/>
          <w:iCs/>
          <w:color w:val="000000"/>
          <w:sz w:val="28"/>
          <w:szCs w:val="28"/>
          <w:lang w:val="ro-MD"/>
        </w:rPr>
        <w:t xml:space="preserve">Incubatoare </w:t>
      </w:r>
    </w:p>
    <w:p w14:paraId="579FF820" w14:textId="77777777" w:rsidR="00D158DE" w:rsidRPr="00363BC2" w:rsidRDefault="00D158DE" w:rsidP="00750E88">
      <w:pPr>
        <w:spacing w:after="0" w:line="240" w:lineRule="auto"/>
        <w:ind w:firstLine="63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59</w:t>
      </w:r>
      <w:r w:rsidRPr="00363BC2">
        <w:rPr>
          <w:rFonts w:ascii="Times New Roman" w:eastAsia="Times New Roman" w:hAnsi="Times New Roman" w:cs="Times New Roman"/>
          <w:b/>
          <w:bCs/>
          <w:sz w:val="28"/>
          <w:szCs w:val="28"/>
          <w:lang w:val="ro-MD"/>
        </w:rPr>
        <w:t xml:space="preserve">. </w:t>
      </w:r>
      <w:r w:rsidRPr="00363BC2">
        <w:rPr>
          <w:rFonts w:ascii="Times New Roman" w:eastAsia="Times New Roman" w:hAnsi="Times New Roman" w:cs="Times New Roman"/>
          <w:color w:val="000000"/>
          <w:sz w:val="28"/>
          <w:szCs w:val="28"/>
          <w:lang w:val="ro-MD"/>
        </w:rPr>
        <w:t>Operatorii de incubatoare înregistrate sau autorizate înregistrează următoarele informații pentru fiecare efectiv:</w:t>
      </w:r>
    </w:p>
    <w:p w14:paraId="2EFEB84C" w14:textId="77777777" w:rsidR="00D158DE" w:rsidRPr="00363BC2" w:rsidRDefault="00D158DE" w:rsidP="00750E88">
      <w:pPr>
        <w:spacing w:after="0" w:line="240" w:lineRule="auto"/>
        <w:ind w:firstLine="63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 specia și numărul puilor de o zi sau al puilor de alte specii de păsări sau al ouălor pentru incubație deținute la incubator;</w:t>
      </w:r>
    </w:p>
    <w:p w14:paraId="7CF0F8D3" w14:textId="77777777" w:rsidR="00D158DE" w:rsidRPr="00363BC2" w:rsidRDefault="00D158DE" w:rsidP="00750E88">
      <w:pPr>
        <w:spacing w:after="0" w:line="240" w:lineRule="auto"/>
        <w:ind w:firstLine="63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deplasările puilor de o zi, al puilor de alte specii de păsări și ale ouălor pentru incubație înspre și dinspre unitatea lor, precizând după caz:</w:t>
      </w:r>
    </w:p>
    <w:p w14:paraId="43869FDA" w14:textId="77777777" w:rsidR="00D158DE" w:rsidRPr="00363BC2" w:rsidRDefault="00D158DE" w:rsidP="00750E88">
      <w:pPr>
        <w:spacing w:after="0" w:line="240" w:lineRule="auto"/>
        <w:ind w:firstLine="63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 locul lor de origine sau de destinație prevăzut, inclusiv numărul de înregistrare sau de autorizare unic al unității, după caz;</w:t>
      </w:r>
    </w:p>
    <w:p w14:paraId="1EAF48F0" w14:textId="77777777" w:rsidR="00D158DE" w:rsidRPr="00363BC2" w:rsidRDefault="00D158DE" w:rsidP="00750E88">
      <w:pPr>
        <w:spacing w:after="0" w:line="240" w:lineRule="auto"/>
        <w:ind w:firstLine="63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 datele deplasărilor respective;</w:t>
      </w:r>
    </w:p>
    <w:p w14:paraId="458DD164" w14:textId="77777777" w:rsidR="00D158DE" w:rsidRPr="00363BC2" w:rsidRDefault="00D158DE" w:rsidP="00750E88">
      <w:pPr>
        <w:spacing w:after="0" w:line="240" w:lineRule="auto"/>
        <w:ind w:firstLine="63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 numărul de ouă incubate din care nu au ieșit pui și destinația lor prevăzută, inclusiv numărul de înregistrare sau de autorizare unic al unității, după caz;</w:t>
      </w:r>
    </w:p>
    <w:p w14:paraId="6CA6B7A0" w14:textId="77777777" w:rsidR="00D158DE" w:rsidRPr="00363BC2" w:rsidRDefault="00D158DE" w:rsidP="00750E88">
      <w:pPr>
        <w:spacing w:after="0" w:line="240" w:lineRule="auto"/>
        <w:ind w:firstLine="63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 rezultatele ecloziunii;</w:t>
      </w:r>
    </w:p>
    <w:p w14:paraId="52DF6E35" w14:textId="77777777" w:rsidR="00D158DE" w:rsidRPr="00363BC2" w:rsidRDefault="00D158DE" w:rsidP="00750E88">
      <w:pPr>
        <w:spacing w:after="0" w:line="240" w:lineRule="auto"/>
        <w:ind w:firstLine="630"/>
        <w:rPr>
          <w:rFonts w:ascii="Times New Roman" w:eastAsia="Times New Roman" w:hAnsi="Times New Roman" w:cs="Times New Roman"/>
          <w:b/>
          <w:bCs/>
          <w:sz w:val="28"/>
          <w:szCs w:val="28"/>
          <w:lang w:val="ro-MD"/>
        </w:rPr>
      </w:pPr>
      <w:r w:rsidRPr="00363BC2">
        <w:rPr>
          <w:rFonts w:ascii="Times New Roman" w:eastAsia="Times New Roman" w:hAnsi="Times New Roman" w:cs="Times New Roman"/>
          <w:sz w:val="28"/>
          <w:szCs w:val="28"/>
          <w:lang w:val="ro-MD"/>
        </w:rPr>
        <w:t>5) detaliile oricăror programe de vaccinare.</w:t>
      </w:r>
    </w:p>
    <w:p w14:paraId="6853F3C3" w14:textId="781A90F2" w:rsidR="00D66E03" w:rsidRPr="00C9579D" w:rsidRDefault="0018648C"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C9579D">
        <w:rPr>
          <w:rFonts w:ascii="Times New Roman" w:eastAsia="Times New Roman" w:hAnsi="Times New Roman" w:cs="Times New Roman"/>
          <w:b/>
          <w:bCs/>
          <w:iCs/>
          <w:color w:val="000000"/>
          <w:sz w:val="28"/>
          <w:szCs w:val="28"/>
          <w:lang w:val="ro-MD"/>
        </w:rPr>
        <w:t xml:space="preserve">Secțiunea </w:t>
      </w:r>
      <w:r w:rsidR="00CD38BB" w:rsidRPr="00C9579D">
        <w:rPr>
          <w:rFonts w:ascii="Times New Roman" w:eastAsia="Times New Roman" w:hAnsi="Times New Roman" w:cs="Times New Roman"/>
          <w:b/>
          <w:bCs/>
          <w:iCs/>
          <w:color w:val="000000"/>
          <w:sz w:val="28"/>
          <w:szCs w:val="28"/>
          <w:lang w:val="ro-MD"/>
        </w:rPr>
        <w:t xml:space="preserve">a </w:t>
      </w:r>
      <w:r w:rsidR="00197D57" w:rsidRPr="00C9579D">
        <w:rPr>
          <w:rFonts w:ascii="Times New Roman" w:eastAsia="Times New Roman" w:hAnsi="Times New Roman" w:cs="Times New Roman"/>
          <w:b/>
          <w:bCs/>
          <w:iCs/>
          <w:color w:val="000000"/>
          <w:sz w:val="28"/>
          <w:szCs w:val="28"/>
          <w:lang w:val="ro-MD"/>
        </w:rPr>
        <w:t>3</w:t>
      </w:r>
      <w:r w:rsidR="00CD38BB" w:rsidRPr="00C9579D">
        <w:rPr>
          <w:rFonts w:ascii="Times New Roman" w:eastAsia="Times New Roman" w:hAnsi="Times New Roman" w:cs="Times New Roman"/>
          <w:b/>
          <w:bCs/>
          <w:iCs/>
          <w:color w:val="000000"/>
          <w:sz w:val="28"/>
          <w:szCs w:val="28"/>
          <w:lang w:val="ro-MD"/>
        </w:rPr>
        <w:t>-a</w:t>
      </w:r>
    </w:p>
    <w:p w14:paraId="77BB7D7E" w14:textId="11E9BDD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FF0000"/>
          <w:sz w:val="28"/>
          <w:szCs w:val="28"/>
          <w:lang w:val="ro-MD"/>
        </w:rPr>
      </w:pPr>
      <w:r w:rsidRPr="00363BC2">
        <w:rPr>
          <w:rFonts w:ascii="Times New Roman" w:eastAsia="Times New Roman" w:hAnsi="Times New Roman" w:cs="Times New Roman"/>
          <w:b/>
          <w:bCs/>
          <w:i/>
          <w:iCs/>
          <w:color w:val="000000"/>
          <w:sz w:val="28"/>
          <w:szCs w:val="28"/>
          <w:lang w:val="ro-MD"/>
        </w:rPr>
        <w:t xml:space="preserve">Transportatorii înregistrați la </w:t>
      </w:r>
      <w:r w:rsidR="00B3303E" w:rsidRPr="00363BC2">
        <w:rPr>
          <w:rFonts w:ascii="Times New Roman" w:eastAsia="Times New Roman" w:hAnsi="Times New Roman" w:cs="Times New Roman"/>
          <w:b/>
          <w:i/>
          <w:sz w:val="28"/>
          <w:szCs w:val="28"/>
          <w:lang w:val="ro-MD"/>
        </w:rPr>
        <w:t>autoritatea competentă</w:t>
      </w:r>
    </w:p>
    <w:p w14:paraId="45CDACFF" w14:textId="12B23ED7" w:rsidR="00D66E03" w:rsidRPr="00363BC2" w:rsidRDefault="00906DDD" w:rsidP="000D66E7">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lastRenderedPageBreak/>
        <w:t>60</w:t>
      </w:r>
      <w:r w:rsidR="003B51B5" w:rsidRPr="00363BC2">
        <w:rPr>
          <w:rFonts w:ascii="Times New Roman" w:eastAsia="Times New Roman" w:hAnsi="Times New Roman" w:cs="Times New Roman"/>
          <w:b/>
          <w:bCs/>
          <w:color w:val="000000"/>
          <w:sz w:val="28"/>
          <w:szCs w:val="28"/>
          <w:lang w:val="ro-MD"/>
        </w:rPr>
        <w:t>.</w:t>
      </w:r>
      <w:r w:rsidR="003B51B5" w:rsidRPr="00363BC2">
        <w:rPr>
          <w:rFonts w:ascii="Times New Roman" w:eastAsia="Times New Roman" w:hAnsi="Times New Roman" w:cs="Times New Roman"/>
          <w:i/>
          <w:i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Transportatorii înregistrați înregistrează următoarele informații suplimentare pentru fiecare mijloc de transport utilizat pentru transportul animalelor terestre deținute:</w:t>
      </w:r>
    </w:p>
    <w:p w14:paraId="5C6DDC55" w14:textId="4845FCE9" w:rsidR="003B51B5" w:rsidRPr="00363BC2" w:rsidRDefault="003B51B5" w:rsidP="000D66E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000D66E7" w:rsidRPr="00363BC2">
        <w:rPr>
          <w:rFonts w:ascii="Times New Roman" w:eastAsia="Times New Roman" w:hAnsi="Times New Roman" w:cs="Times New Roman"/>
          <w:sz w:val="28"/>
          <w:szCs w:val="28"/>
          <w:lang w:val="ro-MD"/>
        </w:rPr>
        <w:t>numărul plăcii de înmatriculare sau numărul de înmatriculare;</w:t>
      </w:r>
    </w:p>
    <w:p w14:paraId="7EC76B47" w14:textId="063A2140" w:rsidR="000D66E7" w:rsidRPr="00363BC2" w:rsidRDefault="000D66E7" w:rsidP="000D66E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datele și orele la care animalele au fost încărcate la unitatea de origine;</w:t>
      </w:r>
    </w:p>
    <w:p w14:paraId="2BB7B958" w14:textId="43CCFA1E" w:rsidR="000D66E7" w:rsidRPr="00363BC2" w:rsidRDefault="000D66E7" w:rsidP="000D66E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 denumirea, adresa și numărul de înregistrare sau de autorizare unic al fiecărei unități vizitate;</w:t>
      </w:r>
    </w:p>
    <w:p w14:paraId="1A58E2B7" w14:textId="24393259" w:rsidR="000D66E7" w:rsidRPr="00363BC2" w:rsidRDefault="000D66E7" w:rsidP="000D66E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 datele și orele la care animalele au fost descărcate la unitatea de destinație;</w:t>
      </w:r>
    </w:p>
    <w:p w14:paraId="4F07C17A" w14:textId="7AF73EA4" w:rsidR="000D66E7" w:rsidRPr="00363BC2" w:rsidRDefault="000D66E7" w:rsidP="000D66E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 datele și locurile de curățare, dezinfectare și dezinfestare a mijloacelor de transport;</w:t>
      </w:r>
    </w:p>
    <w:p w14:paraId="6021BB14" w14:textId="2801A7EE" w:rsidR="000D66E7" w:rsidRPr="00363BC2" w:rsidRDefault="000D66E7" w:rsidP="000D66E7">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sz w:val="28"/>
          <w:szCs w:val="28"/>
          <w:lang w:val="ro-MD"/>
        </w:rPr>
        <w:t>6) numerele de referință ale documentelor de însoțire a animalelor.</w:t>
      </w:r>
    </w:p>
    <w:p w14:paraId="21A2F172"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tbl>
      <w:tblPr>
        <w:tblW w:w="5000" w:type="pct"/>
        <w:tblCellMar>
          <w:left w:w="0" w:type="dxa"/>
          <w:right w:w="0" w:type="dxa"/>
        </w:tblCellMar>
        <w:tblLook w:val="04A0" w:firstRow="1" w:lastRow="0" w:firstColumn="1" w:lastColumn="0" w:noHBand="0" w:noVBand="1"/>
      </w:tblPr>
      <w:tblGrid>
        <w:gridCol w:w="679"/>
        <w:gridCol w:w="9401"/>
      </w:tblGrid>
      <w:tr w:rsidR="00D66E03" w:rsidRPr="00363BC2" w14:paraId="4B531448" w14:textId="77777777" w:rsidTr="000D66E7">
        <w:tc>
          <w:tcPr>
            <w:tcW w:w="337" w:type="pct"/>
            <w:shd w:val="clear" w:color="auto" w:fill="auto"/>
            <w:hideMark/>
          </w:tcPr>
          <w:p w14:paraId="03157477" w14:textId="749E8CD7" w:rsidR="00D66E03" w:rsidRPr="00363BC2" w:rsidRDefault="00D66E03" w:rsidP="00D66E03">
            <w:pPr>
              <w:spacing w:before="120" w:after="0" w:line="240" w:lineRule="auto"/>
              <w:jc w:val="both"/>
              <w:rPr>
                <w:rFonts w:ascii="Times New Roman" w:eastAsia="Times New Roman" w:hAnsi="Times New Roman" w:cs="Times New Roman"/>
                <w:sz w:val="28"/>
                <w:szCs w:val="28"/>
                <w:lang w:val="ro-MD"/>
              </w:rPr>
            </w:pPr>
          </w:p>
        </w:tc>
        <w:tc>
          <w:tcPr>
            <w:tcW w:w="4663" w:type="pct"/>
            <w:shd w:val="clear" w:color="auto" w:fill="auto"/>
            <w:hideMark/>
          </w:tcPr>
          <w:p w14:paraId="6921A8BC" w14:textId="5904CB8C" w:rsidR="00D66E03" w:rsidRPr="00363BC2" w:rsidRDefault="00D66E03" w:rsidP="00D66E03">
            <w:pPr>
              <w:spacing w:before="120" w:after="0" w:line="240" w:lineRule="auto"/>
              <w:jc w:val="both"/>
              <w:rPr>
                <w:rFonts w:ascii="Times New Roman" w:eastAsia="Times New Roman" w:hAnsi="Times New Roman" w:cs="Times New Roman"/>
                <w:sz w:val="28"/>
                <w:szCs w:val="28"/>
                <w:lang w:val="ro-MD"/>
              </w:rPr>
            </w:pPr>
          </w:p>
        </w:tc>
      </w:tr>
    </w:tbl>
    <w:p w14:paraId="4D3DF2C9" w14:textId="6D3DD620" w:rsidR="00D66E03" w:rsidRPr="005C1281" w:rsidRDefault="00BA3F61"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5C1281">
        <w:rPr>
          <w:rFonts w:ascii="Times New Roman" w:eastAsia="Times New Roman" w:hAnsi="Times New Roman" w:cs="Times New Roman"/>
          <w:b/>
          <w:bCs/>
          <w:iCs/>
          <w:color w:val="000000"/>
          <w:sz w:val="28"/>
          <w:szCs w:val="28"/>
          <w:lang w:val="ro-MD"/>
        </w:rPr>
        <w:t>Secțiunea</w:t>
      </w:r>
      <w:r w:rsidR="00EB6AB1" w:rsidRPr="005C1281">
        <w:rPr>
          <w:rFonts w:ascii="Times New Roman" w:eastAsia="Times New Roman" w:hAnsi="Times New Roman" w:cs="Times New Roman"/>
          <w:b/>
          <w:bCs/>
          <w:iCs/>
          <w:color w:val="000000"/>
          <w:sz w:val="28"/>
          <w:szCs w:val="28"/>
          <w:lang w:val="ro-MD"/>
        </w:rPr>
        <w:t xml:space="preserve"> </w:t>
      </w:r>
      <w:r w:rsidR="005C1281" w:rsidRPr="005C1281">
        <w:rPr>
          <w:rFonts w:ascii="Times New Roman" w:eastAsia="Times New Roman" w:hAnsi="Times New Roman" w:cs="Times New Roman"/>
          <w:b/>
          <w:bCs/>
          <w:iCs/>
          <w:color w:val="000000"/>
          <w:sz w:val="28"/>
          <w:szCs w:val="28"/>
          <w:lang w:val="ro-MD"/>
        </w:rPr>
        <w:t>a</w:t>
      </w:r>
      <w:r w:rsidR="00EB6AB1" w:rsidRPr="005C1281">
        <w:rPr>
          <w:rFonts w:ascii="Times New Roman" w:eastAsia="Times New Roman" w:hAnsi="Times New Roman" w:cs="Times New Roman"/>
          <w:b/>
          <w:bCs/>
          <w:iCs/>
          <w:color w:val="000000"/>
          <w:sz w:val="28"/>
          <w:szCs w:val="28"/>
          <w:lang w:val="ro-MD"/>
        </w:rPr>
        <w:t xml:space="preserve"> </w:t>
      </w:r>
      <w:r w:rsidR="00D66E03" w:rsidRPr="005C1281">
        <w:rPr>
          <w:rFonts w:ascii="Times New Roman" w:eastAsia="Times New Roman" w:hAnsi="Times New Roman" w:cs="Times New Roman"/>
          <w:b/>
          <w:bCs/>
          <w:iCs/>
          <w:color w:val="000000"/>
          <w:sz w:val="28"/>
          <w:szCs w:val="28"/>
          <w:lang w:val="ro-MD"/>
        </w:rPr>
        <w:t>4</w:t>
      </w:r>
      <w:r w:rsidR="00EB6AB1" w:rsidRPr="005C1281">
        <w:rPr>
          <w:rFonts w:ascii="Times New Roman" w:eastAsia="Times New Roman" w:hAnsi="Times New Roman" w:cs="Times New Roman"/>
          <w:b/>
          <w:bCs/>
          <w:iCs/>
          <w:color w:val="000000"/>
          <w:sz w:val="28"/>
          <w:szCs w:val="28"/>
          <w:lang w:val="ro-MD"/>
        </w:rPr>
        <w:t>-a</w:t>
      </w:r>
    </w:p>
    <w:p w14:paraId="5C97E0AF"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Operatorii care efectuează operațiuni de colectare</w:t>
      </w:r>
    </w:p>
    <w:p w14:paraId="3A0F7404" w14:textId="6714D810" w:rsidR="00D66E03" w:rsidRPr="00363BC2" w:rsidRDefault="00906DDD" w:rsidP="001D48D5">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61</w:t>
      </w:r>
      <w:r w:rsidR="00B06C75" w:rsidRPr="00363BC2">
        <w:rPr>
          <w:rFonts w:ascii="Times New Roman" w:eastAsia="Times New Roman" w:hAnsi="Times New Roman" w:cs="Times New Roman"/>
          <w:b/>
          <w:bCs/>
          <w:color w:val="000000"/>
          <w:sz w:val="28"/>
          <w:szCs w:val="28"/>
          <w:lang w:val="ro-MD"/>
        </w:rPr>
        <w:t>.</w:t>
      </w:r>
      <w:r w:rsidR="00B06C75" w:rsidRPr="00363BC2">
        <w:rPr>
          <w:rFonts w:ascii="Times New Roman" w:eastAsia="Times New Roman" w:hAnsi="Times New Roman" w:cs="Times New Roman"/>
          <w:i/>
          <w:i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unități înregistrate sau autorizate pentru operațiunile de colectare de ungulate deținute și păsări de curte înregistrează următoarele informații:</w:t>
      </w:r>
    </w:p>
    <w:p w14:paraId="5D25BF43" w14:textId="76507475" w:rsidR="00B06C75" w:rsidRPr="00363BC2" w:rsidRDefault="00B06C75" w:rsidP="001D48D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data decesului sau a pierderii animalelor din unitate;</w:t>
      </w:r>
    </w:p>
    <w:p w14:paraId="52C8BE50" w14:textId="6F867F9C" w:rsidR="00B06C75" w:rsidRPr="00363BC2" w:rsidRDefault="00B06C75" w:rsidP="001D48D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numărul plăcii de înmatriculare sau numărul de înmatriculare al mijlocului de transport în care sunt încărcate sau din care sunt descărcate animalele, precum și numărul de înregistrare unic al transportatorului respectivelor animale, dacă este disponibil;</w:t>
      </w:r>
    </w:p>
    <w:p w14:paraId="76984D05" w14:textId="4C002879" w:rsidR="00B06C75" w:rsidRPr="00363BC2" w:rsidRDefault="00B06C75" w:rsidP="001D48D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 numerele de referință ale documentelor de însoțire a animalelor.</w:t>
      </w:r>
    </w:p>
    <w:p w14:paraId="2EB52D89" w14:textId="55EBD476" w:rsidR="00B06C75" w:rsidRPr="00363BC2" w:rsidRDefault="00906DDD" w:rsidP="00F80A16">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62</w:t>
      </w:r>
      <w:r w:rsidR="00B06C75" w:rsidRPr="00363BC2">
        <w:rPr>
          <w:rFonts w:ascii="Times New Roman" w:eastAsia="Times New Roman" w:hAnsi="Times New Roman" w:cs="Times New Roman"/>
          <w:b/>
          <w:bCs/>
          <w:sz w:val="28"/>
          <w:szCs w:val="28"/>
          <w:lang w:val="ro-MD"/>
        </w:rPr>
        <w:t xml:space="preserve">. </w:t>
      </w:r>
      <w:r w:rsidR="00B06C75" w:rsidRPr="00363BC2">
        <w:rPr>
          <w:rFonts w:ascii="Times New Roman" w:eastAsia="Times New Roman" w:hAnsi="Times New Roman" w:cs="Times New Roman"/>
          <w:color w:val="000000"/>
          <w:sz w:val="28"/>
          <w:szCs w:val="28"/>
          <w:lang w:val="ro-MD"/>
        </w:rPr>
        <w:t>Operatorii înregistrați care efectuează operațiuni de colectare pentru ungulatele deținute și păsări de curte, independent de o unitate, înregistrează următoarele informații pentru fiecare animal care face obiectul achiziției:</w:t>
      </w:r>
    </w:p>
    <w:p w14:paraId="0A86CD57" w14:textId="446527E2" w:rsidR="00B06C75" w:rsidRPr="00363BC2" w:rsidRDefault="00B06C75" w:rsidP="00F80A1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numărul de autorizare sau de înregistrare unic, dacă este disponibil, al unității pentru operațiuni de colectare prin care trece animalul după ce părăsește unitatea de origine și înainte de a fi achiziționat;</w:t>
      </w:r>
    </w:p>
    <w:p w14:paraId="537E6405" w14:textId="57FE2A5D" w:rsidR="00F80A16" w:rsidRPr="00363BC2" w:rsidRDefault="00F80A16" w:rsidP="00F80A1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data achiziției;</w:t>
      </w:r>
    </w:p>
    <w:p w14:paraId="033A9D47" w14:textId="11B85BCE" w:rsidR="00F80A16" w:rsidRPr="00363BC2" w:rsidRDefault="00F80A16" w:rsidP="00F80A1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 denumirea și adresa cumpărătorului animalului;</w:t>
      </w:r>
    </w:p>
    <w:p w14:paraId="5BFD266E" w14:textId="59F30223" w:rsidR="00F80A16" w:rsidRPr="00363BC2" w:rsidRDefault="00F80A16"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 numărul plăcii de înmatriculare sau numărul de înmatriculare al mijlocului de transport în care sunt încărcate sau din care sunt descărcate animalele, precum și numărul de înregistrare unic al transportatorului, dacă este disponibil;</w:t>
      </w:r>
    </w:p>
    <w:p w14:paraId="270CBD71" w14:textId="0C0E71B5" w:rsidR="00F80A16" w:rsidRPr="00363BC2" w:rsidRDefault="00F80A16" w:rsidP="009243C5">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sz w:val="28"/>
          <w:szCs w:val="28"/>
          <w:lang w:val="ro-MD"/>
        </w:rPr>
        <w:t>5) numerele de referință ale documentelor de însoțire a animalelor necesare.</w:t>
      </w:r>
    </w:p>
    <w:p w14:paraId="5F449713" w14:textId="1862FDE2" w:rsidR="00D66E03" w:rsidRPr="00363BC2" w:rsidRDefault="00906DDD" w:rsidP="009243C5">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63</w:t>
      </w:r>
      <w:r w:rsidR="00F80A16" w:rsidRPr="00363BC2">
        <w:rPr>
          <w:rFonts w:ascii="Times New Roman" w:eastAsia="Times New Roman" w:hAnsi="Times New Roman" w:cs="Times New Roman"/>
          <w:b/>
          <w:bCs/>
          <w:color w:val="000000"/>
          <w:sz w:val="28"/>
          <w:szCs w:val="28"/>
          <w:lang w:val="ro-MD"/>
        </w:rPr>
        <w:t>.</w:t>
      </w:r>
      <w:r w:rsidR="00F80A16"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centre autorizate de colectare a câinilor, pisicilor și dihorilor domestici înregistrează numărul plăcii de înmatriculare sau numărul de înmatriculare al mijlocului de transport în care sunt încărcate sau din care sunt descărcate animalele, precum și numărul de înregistrare unic al transportatorului, dacă este disponibil.</w:t>
      </w:r>
    </w:p>
    <w:p w14:paraId="4825D4D8" w14:textId="48FB74CA" w:rsidR="00D66E03" w:rsidRPr="00363BC2" w:rsidRDefault="007F76FD"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lastRenderedPageBreak/>
        <w:t>Capitolul V</w:t>
      </w:r>
    </w:p>
    <w:p w14:paraId="6E63449F"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TRASABILITATEA BOVINELOR DEȚINUTE</w:t>
      </w:r>
    </w:p>
    <w:p w14:paraId="714C8603" w14:textId="611AB478" w:rsidR="00D66E03" w:rsidRPr="005C1281" w:rsidRDefault="00134154"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5C1281">
        <w:rPr>
          <w:rFonts w:ascii="Times New Roman" w:eastAsia="Times New Roman" w:hAnsi="Times New Roman" w:cs="Times New Roman"/>
          <w:b/>
          <w:bCs/>
          <w:iCs/>
          <w:color w:val="000000"/>
          <w:sz w:val="28"/>
          <w:szCs w:val="28"/>
          <w:lang w:val="ro-MD"/>
        </w:rPr>
        <w:t>Secțiunea</w:t>
      </w:r>
      <w:r w:rsidR="00D66E03" w:rsidRPr="005C1281">
        <w:rPr>
          <w:rFonts w:ascii="Times New Roman" w:eastAsia="Times New Roman" w:hAnsi="Times New Roman" w:cs="Times New Roman"/>
          <w:b/>
          <w:bCs/>
          <w:iCs/>
          <w:color w:val="000000"/>
          <w:sz w:val="28"/>
          <w:szCs w:val="28"/>
          <w:lang w:val="ro-MD"/>
        </w:rPr>
        <w:t xml:space="preserve"> 1</w:t>
      </w:r>
      <w:r w:rsidR="007F76FD" w:rsidRPr="005C1281">
        <w:rPr>
          <w:rFonts w:ascii="Times New Roman" w:eastAsia="Times New Roman" w:hAnsi="Times New Roman" w:cs="Times New Roman"/>
          <w:b/>
          <w:bCs/>
          <w:iCs/>
          <w:color w:val="000000"/>
          <w:sz w:val="28"/>
          <w:szCs w:val="28"/>
          <w:lang w:val="ro-MD"/>
        </w:rPr>
        <w:t>-a</w:t>
      </w:r>
    </w:p>
    <w:p w14:paraId="1FBE23D8"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Mijloace și metode de identificare</w:t>
      </w:r>
    </w:p>
    <w:p w14:paraId="52208AD9" w14:textId="30FA9E1C" w:rsidR="00D66E03" w:rsidRPr="00363BC2" w:rsidRDefault="00906DDD" w:rsidP="00B56A79">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64</w:t>
      </w:r>
      <w:r w:rsidR="00134154" w:rsidRPr="00363BC2">
        <w:rPr>
          <w:rFonts w:ascii="Times New Roman" w:eastAsia="Times New Roman" w:hAnsi="Times New Roman" w:cs="Times New Roman"/>
          <w:b/>
          <w:bCs/>
          <w:color w:val="000000"/>
          <w:sz w:val="28"/>
          <w:szCs w:val="28"/>
          <w:lang w:val="ro-MD"/>
        </w:rPr>
        <w:t>.</w:t>
      </w:r>
      <w:r w:rsidR="00134154" w:rsidRPr="00363BC2">
        <w:rPr>
          <w:rFonts w:ascii="Times New Roman" w:eastAsia="Times New Roman" w:hAnsi="Times New Roman" w:cs="Times New Roman"/>
          <w:i/>
          <w:i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care dețin bovine se asigură că bovinele sunt identificate individual prin intermediul unei crotalii convenționale, prevăzută în anexa </w:t>
      </w:r>
      <w:r w:rsidR="001D48D5" w:rsidRPr="00363BC2">
        <w:rPr>
          <w:rFonts w:ascii="Times New Roman" w:eastAsia="Times New Roman" w:hAnsi="Times New Roman" w:cs="Times New Roman"/>
          <w:sz w:val="28"/>
          <w:szCs w:val="28"/>
          <w:lang w:val="ro-MD"/>
        </w:rPr>
        <w:t xml:space="preserve">nr.3 la prezenta Normă sanitar-veterinară, </w:t>
      </w:r>
      <w:r w:rsidR="00D66E03" w:rsidRPr="00363BC2">
        <w:rPr>
          <w:rFonts w:ascii="Times New Roman" w:eastAsia="Times New Roman" w:hAnsi="Times New Roman" w:cs="Times New Roman"/>
          <w:color w:val="000000"/>
          <w:sz w:val="28"/>
          <w:szCs w:val="28"/>
          <w:lang w:val="ro-MD"/>
        </w:rPr>
        <w:t>litera a), care trebuie:</w:t>
      </w:r>
    </w:p>
    <w:p w14:paraId="54BE934C" w14:textId="22D71D2E" w:rsidR="00134154" w:rsidRPr="00363BC2" w:rsidRDefault="00134154" w:rsidP="00B56A79">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să fie atașată la lobul fiecărei urechi a animalului, cu afișarea vizibilă, lizibilă și de neșters a codului de identificare al animalului pe mijlocul de identificare;</w:t>
      </w:r>
    </w:p>
    <w:p w14:paraId="2A6F84D3" w14:textId="6603325E" w:rsidR="00134154" w:rsidRPr="00363BC2" w:rsidRDefault="00134154" w:rsidP="00B56A79">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w:t>
      </w:r>
      <w:r w:rsidR="00074562" w:rsidRPr="00363BC2">
        <w:rPr>
          <w:rFonts w:ascii="Times New Roman" w:eastAsia="Times New Roman" w:hAnsi="Times New Roman" w:cs="Times New Roman"/>
          <w:sz w:val="28"/>
          <w:szCs w:val="28"/>
          <w:lang w:val="ro-MD"/>
        </w:rPr>
        <w:t>să fie aplicată bovinelor la unitatea de naștere;</w:t>
      </w:r>
    </w:p>
    <w:p w14:paraId="3B59B19A" w14:textId="2425EC58" w:rsidR="00074562" w:rsidRPr="00363BC2" w:rsidRDefault="00074562" w:rsidP="00B56A79">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sz w:val="28"/>
          <w:szCs w:val="28"/>
          <w:lang w:val="ro-MD"/>
        </w:rPr>
        <w:t xml:space="preserve">3) să nu fie eliminată, modificată sau înlocuită fără aprobarea </w:t>
      </w:r>
      <w:r w:rsidR="00B3303E" w:rsidRPr="00363BC2">
        <w:rPr>
          <w:rFonts w:ascii="Times New Roman" w:eastAsia="Times New Roman" w:hAnsi="Times New Roman" w:cs="Times New Roman"/>
          <w:sz w:val="28"/>
          <w:szCs w:val="28"/>
          <w:lang w:val="ro-MD"/>
        </w:rPr>
        <w:t>autorității competente</w:t>
      </w:r>
      <w:r w:rsidRPr="00363BC2">
        <w:rPr>
          <w:rFonts w:ascii="Times New Roman" w:eastAsia="Times New Roman" w:hAnsi="Times New Roman" w:cs="Times New Roman"/>
          <w:sz w:val="28"/>
          <w:szCs w:val="28"/>
          <w:lang w:val="ro-MD"/>
        </w:rPr>
        <w:t>.</w:t>
      </w:r>
    </w:p>
    <w:p w14:paraId="482AE602" w14:textId="2630D641" w:rsidR="00D66E03" w:rsidRPr="00363BC2" w:rsidRDefault="00074562" w:rsidP="00B56A79">
      <w:pPr>
        <w:shd w:val="clear" w:color="auto" w:fill="FFFFFF"/>
        <w:spacing w:after="0" w:line="240" w:lineRule="auto"/>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000000"/>
          <w:sz w:val="28"/>
          <w:szCs w:val="28"/>
          <w:lang w:val="ro-MD"/>
        </w:rPr>
        <w:t xml:space="preserve"> </w:t>
      </w:r>
      <w:r w:rsidRPr="00363BC2">
        <w:rPr>
          <w:rFonts w:ascii="Times New Roman" w:eastAsia="Times New Roman" w:hAnsi="Times New Roman" w:cs="Times New Roman"/>
          <w:color w:val="000000"/>
          <w:sz w:val="28"/>
          <w:szCs w:val="28"/>
          <w:lang w:val="ro-MD"/>
        </w:rPr>
        <w:tab/>
      </w:r>
      <w:r w:rsidR="00906DDD">
        <w:rPr>
          <w:rFonts w:ascii="Times New Roman" w:eastAsia="Times New Roman" w:hAnsi="Times New Roman" w:cs="Times New Roman"/>
          <w:b/>
          <w:color w:val="000000"/>
          <w:sz w:val="28"/>
          <w:szCs w:val="28"/>
          <w:lang w:val="ro-MD"/>
        </w:rPr>
        <w:t>65</w:t>
      </w:r>
      <w:r w:rsidRPr="00363BC2">
        <w:rPr>
          <w:rFonts w:ascii="Times New Roman" w:eastAsia="Times New Roman" w:hAnsi="Times New Roman" w:cs="Times New Roman"/>
          <w:b/>
          <w:bCs/>
          <w:color w:val="000000"/>
          <w:sz w:val="28"/>
          <w:szCs w:val="28"/>
          <w:lang w:val="ro-MD"/>
        </w:rPr>
        <w:t>.</w:t>
      </w:r>
      <w:r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care dețin bovine pot să înlocuiască:</w:t>
      </w:r>
    </w:p>
    <w:p w14:paraId="2CF0721E" w14:textId="7A2B11D0" w:rsidR="00074562" w:rsidRPr="00363BC2" w:rsidRDefault="00074562" w:rsidP="008A273A">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 xml:space="preserve">una din crotaliile </w:t>
      </w:r>
      <w:r w:rsidR="00906DDD">
        <w:rPr>
          <w:rFonts w:ascii="Times New Roman" w:eastAsia="Times New Roman" w:hAnsi="Times New Roman" w:cs="Times New Roman"/>
          <w:sz w:val="28"/>
          <w:szCs w:val="28"/>
          <w:lang w:val="ro-MD"/>
        </w:rPr>
        <w:t>convenționale prevăzute la pct.64</w:t>
      </w:r>
      <w:r w:rsidRPr="00363BC2">
        <w:rPr>
          <w:rFonts w:ascii="Times New Roman" w:eastAsia="Times New Roman" w:hAnsi="Times New Roman" w:cs="Times New Roman"/>
          <w:sz w:val="28"/>
          <w:szCs w:val="28"/>
          <w:lang w:val="ro-MD"/>
        </w:rPr>
        <w:t xml:space="preserve"> cu un dispozitiv electronic de identificare </w:t>
      </w:r>
      <w:r w:rsidR="00A74133">
        <w:rPr>
          <w:rFonts w:ascii="Times New Roman" w:eastAsia="Times New Roman" w:hAnsi="Times New Roman" w:cs="Times New Roman"/>
          <w:sz w:val="28"/>
          <w:szCs w:val="28"/>
          <w:lang w:val="ro-MD"/>
        </w:rPr>
        <w:t>aprobat</w:t>
      </w:r>
      <w:r w:rsidRPr="00363BC2">
        <w:rPr>
          <w:rFonts w:ascii="Times New Roman" w:eastAsia="Times New Roman" w:hAnsi="Times New Roman" w:cs="Times New Roman"/>
          <w:sz w:val="28"/>
          <w:szCs w:val="28"/>
          <w:lang w:val="ro-MD"/>
        </w:rPr>
        <w:t xml:space="preserve"> de </w:t>
      </w:r>
      <w:r w:rsidR="00720CB0" w:rsidRPr="00363BC2">
        <w:rPr>
          <w:rFonts w:ascii="Times New Roman" w:eastAsia="Times New Roman" w:hAnsi="Times New Roman" w:cs="Times New Roman"/>
          <w:sz w:val="28"/>
          <w:szCs w:val="28"/>
          <w:lang w:val="ro-MD"/>
        </w:rPr>
        <w:t>autoritatea competentă</w:t>
      </w:r>
      <w:r w:rsidR="00906DDD">
        <w:rPr>
          <w:rFonts w:ascii="Times New Roman" w:eastAsia="Times New Roman" w:hAnsi="Times New Roman" w:cs="Times New Roman"/>
          <w:sz w:val="28"/>
          <w:szCs w:val="28"/>
          <w:lang w:val="ro-MD"/>
        </w:rPr>
        <w:t xml:space="preserve"> din altă țară în care sunt deținute bovine, în care înlocuirea este autorizată  de țară in conformitate cu pct.70</w:t>
      </w:r>
      <w:r w:rsidRPr="00363BC2">
        <w:rPr>
          <w:rFonts w:ascii="Times New Roman" w:eastAsia="Times New Roman" w:hAnsi="Times New Roman" w:cs="Times New Roman"/>
          <w:sz w:val="28"/>
          <w:szCs w:val="28"/>
          <w:lang w:val="ro-MD"/>
        </w:rPr>
        <w:t>;</w:t>
      </w:r>
    </w:p>
    <w:p w14:paraId="33E4BC91" w14:textId="72DBBE95" w:rsidR="00074562" w:rsidRPr="00363BC2" w:rsidRDefault="00074562" w:rsidP="008A273A">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sz w:val="28"/>
          <w:szCs w:val="28"/>
          <w:lang w:val="ro-MD"/>
        </w:rPr>
        <w:t>2) ambele crotalii convenț</w:t>
      </w:r>
      <w:r w:rsidR="00906DDD">
        <w:rPr>
          <w:rFonts w:ascii="Times New Roman" w:eastAsia="Times New Roman" w:hAnsi="Times New Roman" w:cs="Times New Roman"/>
          <w:sz w:val="28"/>
          <w:szCs w:val="28"/>
          <w:lang w:val="ro-MD"/>
        </w:rPr>
        <w:t>ionale prevăzute la pct.64</w:t>
      </w:r>
      <w:r w:rsidRPr="00363BC2">
        <w:rPr>
          <w:rFonts w:ascii="Times New Roman" w:eastAsia="Times New Roman" w:hAnsi="Times New Roman" w:cs="Times New Roman"/>
          <w:sz w:val="28"/>
          <w:szCs w:val="28"/>
          <w:lang w:val="ro-MD"/>
        </w:rPr>
        <w:t xml:space="preserve"> cu un dispozitiv electronic de identificare </w:t>
      </w:r>
      <w:r w:rsidR="00A7728C">
        <w:rPr>
          <w:rFonts w:ascii="Times New Roman" w:eastAsia="Times New Roman" w:hAnsi="Times New Roman" w:cs="Times New Roman"/>
          <w:sz w:val="28"/>
          <w:szCs w:val="28"/>
          <w:lang w:val="ro-MD"/>
        </w:rPr>
        <w:t>aprobat</w:t>
      </w:r>
      <w:r w:rsidRPr="00363BC2">
        <w:rPr>
          <w:rFonts w:ascii="Times New Roman" w:eastAsia="Times New Roman" w:hAnsi="Times New Roman" w:cs="Times New Roman"/>
          <w:sz w:val="28"/>
          <w:szCs w:val="28"/>
          <w:lang w:val="ro-MD"/>
        </w:rPr>
        <w:t xml:space="preserve"> de </w:t>
      </w:r>
      <w:r w:rsidR="00720CB0" w:rsidRPr="00363BC2">
        <w:rPr>
          <w:rFonts w:ascii="Times New Roman" w:eastAsia="Times New Roman" w:hAnsi="Times New Roman" w:cs="Times New Roman"/>
          <w:sz w:val="28"/>
          <w:szCs w:val="28"/>
          <w:lang w:val="ro-MD"/>
        </w:rPr>
        <w:t>autoritatea competentă</w:t>
      </w:r>
      <w:r w:rsidR="00906DDD">
        <w:rPr>
          <w:rFonts w:ascii="Times New Roman" w:eastAsia="Times New Roman" w:hAnsi="Times New Roman" w:cs="Times New Roman"/>
          <w:sz w:val="28"/>
          <w:szCs w:val="28"/>
          <w:lang w:val="ro-MD"/>
        </w:rPr>
        <w:t xml:space="preserve"> din țara în care sunt deținute bovinele</w:t>
      </w:r>
      <w:r w:rsidRPr="00363BC2">
        <w:rPr>
          <w:rFonts w:ascii="Times New Roman" w:eastAsia="Times New Roman" w:hAnsi="Times New Roman" w:cs="Times New Roman"/>
          <w:sz w:val="28"/>
          <w:szCs w:val="28"/>
          <w:lang w:val="ro-MD"/>
        </w:rPr>
        <w:t xml:space="preserve">, în conformitate cu derogările prevăzute la </w:t>
      </w:r>
      <w:r w:rsidR="00906DDD">
        <w:rPr>
          <w:rFonts w:ascii="Times New Roman" w:eastAsia="Times New Roman" w:hAnsi="Times New Roman" w:cs="Times New Roman"/>
          <w:sz w:val="28"/>
          <w:szCs w:val="28"/>
          <w:lang w:val="ro-MD"/>
        </w:rPr>
        <w:t>pct.66</w:t>
      </w:r>
      <w:r w:rsidRPr="00363BC2">
        <w:rPr>
          <w:rFonts w:ascii="Times New Roman" w:eastAsia="Times New Roman" w:hAnsi="Times New Roman" w:cs="Times New Roman"/>
          <w:sz w:val="28"/>
          <w:szCs w:val="28"/>
          <w:lang w:val="ro-MD"/>
        </w:rPr>
        <w:t>.</w:t>
      </w:r>
    </w:p>
    <w:p w14:paraId="6B709F72" w14:textId="1467E889" w:rsidR="00D66E03" w:rsidRPr="00363BC2" w:rsidRDefault="008A273A" w:rsidP="008A273A">
      <w:pPr>
        <w:shd w:val="clear" w:color="auto" w:fill="FFFFFF"/>
        <w:spacing w:after="0" w:line="240" w:lineRule="auto"/>
        <w:jc w:val="both"/>
        <w:rPr>
          <w:rFonts w:ascii="Times New Roman" w:eastAsia="Times New Roman" w:hAnsi="Times New Roman" w:cs="Times New Roman"/>
          <w:vanish/>
          <w:color w:val="FF0000"/>
          <w:sz w:val="28"/>
          <w:szCs w:val="28"/>
          <w:lang w:val="ro-MD"/>
        </w:rPr>
      </w:pPr>
      <w:r w:rsidRPr="00363BC2">
        <w:rPr>
          <w:rFonts w:ascii="Times New Roman" w:eastAsia="Times New Roman" w:hAnsi="Times New Roman" w:cs="Times New Roman"/>
          <w:color w:val="000000"/>
          <w:sz w:val="28"/>
          <w:szCs w:val="28"/>
          <w:lang w:val="ro-MD"/>
        </w:rPr>
        <w:tab/>
      </w:r>
      <w:r w:rsidR="00147106">
        <w:rPr>
          <w:rFonts w:ascii="Times New Roman" w:eastAsia="Times New Roman" w:hAnsi="Times New Roman" w:cs="Times New Roman"/>
          <w:b/>
          <w:color w:val="000000"/>
          <w:sz w:val="28"/>
          <w:szCs w:val="28"/>
          <w:lang w:val="ro-MD"/>
        </w:rPr>
        <w:t>66</w:t>
      </w:r>
      <w:r w:rsidRPr="00363BC2">
        <w:rPr>
          <w:rFonts w:ascii="Times New Roman" w:eastAsia="Times New Roman" w:hAnsi="Times New Roman" w:cs="Times New Roman"/>
          <w:b/>
          <w:bCs/>
          <w:color w:val="000000"/>
          <w:sz w:val="28"/>
          <w:szCs w:val="28"/>
          <w:lang w:val="ro-MD"/>
        </w:rPr>
        <w:t xml:space="preserve">. </w:t>
      </w:r>
      <w:r w:rsidR="00051DD1" w:rsidRPr="00363BC2">
        <w:rPr>
          <w:rFonts w:ascii="Times New Roman" w:eastAsia="Times New Roman" w:hAnsi="Times New Roman" w:cs="Times New Roman"/>
          <w:bCs/>
          <w:color w:val="000000"/>
          <w:sz w:val="28"/>
          <w:szCs w:val="28"/>
          <w:lang w:val="ro-MD"/>
        </w:rPr>
        <w:t>A</w:t>
      </w:r>
      <w:r w:rsidR="00720CB0" w:rsidRPr="00363BC2">
        <w:rPr>
          <w:rFonts w:ascii="Times New Roman" w:eastAsia="Times New Roman" w:hAnsi="Times New Roman" w:cs="Times New Roman"/>
          <w:bCs/>
          <w:color w:val="000000"/>
          <w:sz w:val="28"/>
          <w:szCs w:val="28"/>
          <w:lang w:val="ro-MD"/>
        </w:rPr>
        <w:t>utoritatea competentă</w:t>
      </w:r>
      <w:r w:rsidR="00051DD1" w:rsidRPr="00363BC2">
        <w:rPr>
          <w:rFonts w:ascii="Times New Roman" w:eastAsia="Times New Roman" w:hAnsi="Times New Roman" w:cs="Times New Roman"/>
          <w:b/>
          <w:bCs/>
          <w:color w:val="000000"/>
          <w:sz w:val="28"/>
          <w:szCs w:val="28"/>
          <w:lang w:val="ro-MD"/>
        </w:rPr>
        <w:t xml:space="preserve"> </w:t>
      </w:r>
    </w:p>
    <w:p w14:paraId="540DCC8C" w14:textId="392FDF80" w:rsidR="00764D46" w:rsidRPr="00363BC2" w:rsidRDefault="00D66E03" w:rsidP="00C06E8E">
      <w:pPr>
        <w:shd w:val="clear" w:color="auto" w:fill="FFFFFF"/>
        <w:spacing w:after="0" w:line="240" w:lineRule="auto"/>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FF0000"/>
          <w:sz w:val="28"/>
          <w:szCs w:val="28"/>
          <w:lang w:val="ro-MD"/>
        </w:rPr>
        <w:t xml:space="preserve"> </w:t>
      </w:r>
      <w:r w:rsidRPr="00363BC2">
        <w:rPr>
          <w:rFonts w:ascii="Times New Roman" w:eastAsia="Times New Roman" w:hAnsi="Times New Roman" w:cs="Times New Roman"/>
          <w:color w:val="000000"/>
          <w:sz w:val="28"/>
          <w:szCs w:val="28"/>
          <w:lang w:val="ro-MD"/>
        </w:rPr>
        <w:t xml:space="preserve">poate să acorde derogări operatorilor de unități izolate și operatorilor care dețin bovine în scop cultural, istoric, recreativ, științific sau sportiv de la cerințele de identificare pentru bovine prevăzute la </w:t>
      </w:r>
      <w:r w:rsidR="00AD2438">
        <w:rPr>
          <w:rFonts w:ascii="Times New Roman" w:eastAsia="Times New Roman" w:hAnsi="Times New Roman" w:cs="Times New Roman"/>
          <w:color w:val="000000"/>
          <w:sz w:val="28"/>
          <w:szCs w:val="28"/>
          <w:lang w:val="ro-MD"/>
        </w:rPr>
        <w:t>pct.64</w:t>
      </w:r>
      <w:r w:rsidR="00B56A79" w:rsidRPr="00363BC2">
        <w:rPr>
          <w:rFonts w:ascii="Times New Roman" w:eastAsia="Times New Roman" w:hAnsi="Times New Roman" w:cs="Times New Roman"/>
          <w:color w:val="000000"/>
          <w:sz w:val="28"/>
          <w:szCs w:val="28"/>
          <w:lang w:val="ro-MD"/>
        </w:rPr>
        <w:t xml:space="preserve"> subpct. 1)</w:t>
      </w:r>
      <w:r w:rsidRPr="00363BC2">
        <w:rPr>
          <w:rFonts w:ascii="Times New Roman" w:eastAsia="Times New Roman" w:hAnsi="Times New Roman" w:cs="Times New Roman"/>
          <w:color w:val="000000"/>
          <w:sz w:val="28"/>
          <w:szCs w:val="28"/>
          <w:lang w:val="ro-MD"/>
        </w:rPr>
        <w:t>.</w:t>
      </w:r>
      <w:r w:rsidR="00764D46" w:rsidRPr="00363BC2">
        <w:rPr>
          <w:rFonts w:ascii="Times New Roman" w:eastAsia="Times New Roman" w:hAnsi="Times New Roman" w:cs="Times New Roman"/>
          <w:color w:val="000000"/>
          <w:sz w:val="28"/>
          <w:szCs w:val="28"/>
          <w:lang w:val="ro-MD"/>
        </w:rPr>
        <w:t xml:space="preserve"> </w:t>
      </w:r>
    </w:p>
    <w:p w14:paraId="17357D64" w14:textId="702BE8F7" w:rsidR="00764D46" w:rsidRPr="00363BC2" w:rsidRDefault="00AD2438" w:rsidP="00C06E8E">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67</w:t>
      </w:r>
      <w:r w:rsidR="00764D46" w:rsidRPr="00363BC2">
        <w:rPr>
          <w:rFonts w:ascii="Times New Roman" w:eastAsia="Times New Roman" w:hAnsi="Times New Roman" w:cs="Times New Roman"/>
          <w:b/>
          <w:bCs/>
          <w:color w:val="000000"/>
          <w:sz w:val="28"/>
          <w:szCs w:val="28"/>
          <w:lang w:val="ro-MD"/>
        </w:rPr>
        <w:t>.</w:t>
      </w:r>
      <w:r w:rsidR="00764D46"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La acordarea derogărilor prevăzute la </w:t>
      </w:r>
      <w:r>
        <w:rPr>
          <w:rFonts w:ascii="Times New Roman" w:eastAsia="Times New Roman" w:hAnsi="Times New Roman" w:cs="Times New Roman"/>
          <w:color w:val="000000"/>
          <w:sz w:val="28"/>
          <w:szCs w:val="28"/>
          <w:lang w:val="ro-MD"/>
        </w:rPr>
        <w:t>pct.66</w:t>
      </w:r>
      <w:r w:rsidR="00764D46" w:rsidRPr="00363BC2">
        <w:rPr>
          <w:rFonts w:ascii="Times New Roman" w:eastAsia="Times New Roman" w:hAnsi="Times New Roman" w:cs="Times New Roman"/>
          <w:color w:val="000000"/>
          <w:sz w:val="28"/>
          <w:szCs w:val="28"/>
          <w:lang w:val="ro-MD"/>
        </w:rPr>
        <w:t xml:space="preserve">, </w:t>
      </w:r>
      <w:r w:rsidR="00720CB0" w:rsidRPr="00363BC2">
        <w:rPr>
          <w:rFonts w:ascii="Times New Roman" w:eastAsia="Times New Roman" w:hAnsi="Times New Roman" w:cs="Times New Roman"/>
          <w:sz w:val="28"/>
          <w:szCs w:val="28"/>
          <w:lang w:val="ro-MD"/>
        </w:rPr>
        <w:t>autoritatea competentă</w:t>
      </w:r>
      <w:r w:rsidR="00051DD1"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asigură faptul că cel puțin unul dintre mijloacele de identificare menționate în anexa </w:t>
      </w:r>
      <w:r w:rsidR="001D48D5" w:rsidRPr="00363BC2">
        <w:rPr>
          <w:rFonts w:ascii="Times New Roman" w:eastAsia="Times New Roman" w:hAnsi="Times New Roman" w:cs="Times New Roman"/>
          <w:sz w:val="28"/>
          <w:szCs w:val="28"/>
          <w:lang w:val="ro-MD"/>
        </w:rPr>
        <w:t xml:space="preserve">nr.3 la prezenta Normă sanitar-veterinară, </w:t>
      </w:r>
      <w:r w:rsidR="004776A6">
        <w:rPr>
          <w:rFonts w:ascii="Times New Roman" w:eastAsia="Times New Roman" w:hAnsi="Times New Roman" w:cs="Times New Roman"/>
          <w:color w:val="000000"/>
          <w:sz w:val="28"/>
          <w:szCs w:val="28"/>
          <w:lang w:val="ro-MD"/>
        </w:rPr>
        <w:t>lit.</w:t>
      </w:r>
      <w:r w:rsidR="00D66E03" w:rsidRPr="00363BC2">
        <w:rPr>
          <w:rFonts w:ascii="Times New Roman" w:eastAsia="Times New Roman" w:hAnsi="Times New Roman" w:cs="Times New Roman"/>
          <w:color w:val="000000"/>
          <w:sz w:val="28"/>
          <w:szCs w:val="28"/>
          <w:lang w:val="ro-MD"/>
        </w:rPr>
        <w:t xml:space="preserve">d) și e) este </w:t>
      </w:r>
      <w:r w:rsidR="00A7728C">
        <w:rPr>
          <w:rFonts w:ascii="Times New Roman" w:eastAsia="Times New Roman" w:hAnsi="Times New Roman" w:cs="Times New Roman"/>
          <w:color w:val="000000"/>
          <w:sz w:val="28"/>
          <w:szCs w:val="28"/>
          <w:lang w:val="ro-MD"/>
        </w:rPr>
        <w:t>aprobat</w:t>
      </w:r>
      <w:r w:rsidR="00D66E03" w:rsidRPr="00363BC2">
        <w:rPr>
          <w:rFonts w:ascii="Times New Roman" w:eastAsia="Times New Roman" w:hAnsi="Times New Roman" w:cs="Times New Roman"/>
          <w:color w:val="000000"/>
          <w:sz w:val="28"/>
          <w:szCs w:val="28"/>
          <w:lang w:val="ro-MD"/>
        </w:rPr>
        <w:t xml:space="preserve"> de </w:t>
      </w:r>
      <w:r w:rsidR="00720CB0" w:rsidRPr="00363BC2">
        <w:rPr>
          <w:rFonts w:ascii="Times New Roman" w:eastAsia="Times New Roman" w:hAnsi="Times New Roman" w:cs="Times New Roman"/>
          <w:sz w:val="28"/>
          <w:szCs w:val="28"/>
          <w:lang w:val="ro-MD"/>
        </w:rPr>
        <w:t>autoritatea competentă</w:t>
      </w:r>
      <w:r w:rsidR="00051DD1"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pentru aplicarea mijloacelor de identificare pentru bovinele deținute de operatorii care beneficiază de derogări în conformitate cu </w:t>
      </w:r>
      <w:r>
        <w:rPr>
          <w:rFonts w:ascii="Times New Roman" w:eastAsia="Times New Roman" w:hAnsi="Times New Roman" w:cs="Times New Roman"/>
          <w:color w:val="000000"/>
          <w:sz w:val="28"/>
          <w:szCs w:val="28"/>
          <w:lang w:val="ro-MD"/>
        </w:rPr>
        <w:t>pct.66</w:t>
      </w:r>
      <w:r w:rsidR="00D66E03" w:rsidRPr="00363BC2">
        <w:rPr>
          <w:rFonts w:ascii="Times New Roman" w:eastAsia="Times New Roman" w:hAnsi="Times New Roman" w:cs="Times New Roman"/>
          <w:color w:val="000000"/>
          <w:sz w:val="28"/>
          <w:szCs w:val="28"/>
          <w:lang w:val="ro-MD"/>
        </w:rPr>
        <w:t>.</w:t>
      </w:r>
      <w:r w:rsidR="00764D46" w:rsidRPr="00363BC2">
        <w:rPr>
          <w:rFonts w:ascii="Times New Roman" w:eastAsia="Times New Roman" w:hAnsi="Times New Roman" w:cs="Times New Roman"/>
          <w:color w:val="000000"/>
          <w:sz w:val="28"/>
          <w:szCs w:val="28"/>
          <w:lang w:val="ro-MD"/>
        </w:rPr>
        <w:t xml:space="preserve"> </w:t>
      </w:r>
    </w:p>
    <w:p w14:paraId="46BDE812" w14:textId="1D44F196" w:rsidR="00D66E03" w:rsidRPr="00363BC2" w:rsidRDefault="00BF5C63" w:rsidP="00C06E8E">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68</w:t>
      </w:r>
      <w:r w:rsidR="00764D46" w:rsidRPr="00363BC2">
        <w:rPr>
          <w:rFonts w:ascii="Times New Roman" w:eastAsia="Times New Roman" w:hAnsi="Times New Roman" w:cs="Times New Roman"/>
          <w:b/>
          <w:bCs/>
          <w:color w:val="000000"/>
          <w:sz w:val="28"/>
          <w:szCs w:val="28"/>
          <w:lang w:val="ro-MD"/>
        </w:rPr>
        <w:t>.</w:t>
      </w:r>
      <w:r w:rsidR="00764D46" w:rsidRPr="00363BC2">
        <w:rPr>
          <w:rFonts w:ascii="Times New Roman" w:eastAsia="Times New Roman" w:hAnsi="Times New Roman" w:cs="Times New Roman"/>
          <w:color w:val="000000"/>
          <w:sz w:val="28"/>
          <w:szCs w:val="28"/>
          <w:lang w:val="ro-MD"/>
        </w:rPr>
        <w:t xml:space="preserve"> </w:t>
      </w:r>
      <w:r w:rsidR="00051DD1" w:rsidRPr="00363BC2">
        <w:rPr>
          <w:rFonts w:ascii="Times New Roman" w:eastAsia="Times New Roman" w:hAnsi="Times New Roman" w:cs="Times New Roman"/>
          <w:sz w:val="28"/>
          <w:szCs w:val="28"/>
          <w:lang w:val="ro-MD"/>
        </w:rPr>
        <w:t>A</w:t>
      </w:r>
      <w:r w:rsidR="00720CB0" w:rsidRPr="00363BC2">
        <w:rPr>
          <w:rFonts w:ascii="Times New Roman" w:eastAsia="Times New Roman" w:hAnsi="Times New Roman" w:cs="Times New Roman"/>
          <w:sz w:val="28"/>
          <w:szCs w:val="28"/>
          <w:lang w:val="ro-MD"/>
        </w:rPr>
        <w:t xml:space="preserve">utoritatea competentă </w:t>
      </w:r>
      <w:r w:rsidR="00D66E03" w:rsidRPr="00363BC2">
        <w:rPr>
          <w:rFonts w:ascii="Times New Roman" w:eastAsia="Times New Roman" w:hAnsi="Times New Roman" w:cs="Times New Roman"/>
          <w:color w:val="000000"/>
          <w:sz w:val="28"/>
          <w:szCs w:val="28"/>
          <w:lang w:val="ro-MD"/>
        </w:rPr>
        <w:t xml:space="preserve">stabilește procedurile de depunere a cererii de către operatori atunci când aceștia solicită o astfel de derogare prevăzută la </w:t>
      </w:r>
      <w:r>
        <w:rPr>
          <w:rFonts w:ascii="Times New Roman" w:eastAsia="Times New Roman" w:hAnsi="Times New Roman" w:cs="Times New Roman"/>
          <w:color w:val="000000"/>
          <w:sz w:val="28"/>
          <w:szCs w:val="28"/>
          <w:lang w:val="ro-MD"/>
        </w:rPr>
        <w:t>pct.66</w:t>
      </w:r>
      <w:r w:rsidR="00D66E03" w:rsidRPr="00363BC2">
        <w:rPr>
          <w:rFonts w:ascii="Times New Roman" w:eastAsia="Times New Roman" w:hAnsi="Times New Roman" w:cs="Times New Roman"/>
          <w:color w:val="000000"/>
          <w:sz w:val="28"/>
          <w:szCs w:val="28"/>
          <w:lang w:val="ro-MD"/>
        </w:rPr>
        <w:t>.</w:t>
      </w:r>
    </w:p>
    <w:p w14:paraId="56DE6EA3" w14:textId="3E413C09" w:rsidR="00D66E03" w:rsidRPr="00363BC2" w:rsidRDefault="00BF5C63" w:rsidP="009243C5">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69</w:t>
      </w:r>
      <w:r w:rsidR="00C06E8E" w:rsidRPr="00363BC2">
        <w:rPr>
          <w:rFonts w:ascii="Times New Roman" w:eastAsia="Times New Roman" w:hAnsi="Times New Roman" w:cs="Times New Roman"/>
          <w:b/>
          <w:bCs/>
          <w:color w:val="000000"/>
          <w:sz w:val="28"/>
          <w:szCs w:val="28"/>
          <w:lang w:val="ro-MD"/>
        </w:rPr>
        <w:t>.</w:t>
      </w:r>
      <w:r w:rsidR="00C06E8E" w:rsidRPr="00363BC2">
        <w:rPr>
          <w:rFonts w:ascii="Times New Roman" w:eastAsia="Times New Roman" w:hAnsi="Times New Roman" w:cs="Times New Roman"/>
          <w:i/>
          <w:iCs/>
          <w:color w:val="000000"/>
          <w:sz w:val="28"/>
          <w:szCs w:val="28"/>
          <w:lang w:val="ro-MD"/>
        </w:rPr>
        <w:t xml:space="preserve"> </w:t>
      </w:r>
      <w:r w:rsidR="00051DD1" w:rsidRPr="00363BC2">
        <w:rPr>
          <w:rFonts w:ascii="Times New Roman" w:eastAsia="Times New Roman" w:hAnsi="Times New Roman" w:cs="Times New Roman"/>
          <w:sz w:val="28"/>
          <w:szCs w:val="28"/>
          <w:lang w:val="ro-MD"/>
        </w:rPr>
        <w:t>A</w:t>
      </w:r>
      <w:r w:rsidR="00720CB0" w:rsidRPr="00363BC2">
        <w:rPr>
          <w:rFonts w:ascii="Times New Roman" w:eastAsia="Times New Roman" w:hAnsi="Times New Roman" w:cs="Times New Roman"/>
          <w:sz w:val="28"/>
          <w:szCs w:val="28"/>
          <w:lang w:val="ro-MD"/>
        </w:rPr>
        <w:t>utoritatea competentă</w:t>
      </w:r>
      <w:r w:rsidR="00051DD1"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poate să autorizeze operatorii care dețin bovine din rase crescute în mod specific pentru evenimente culturale și sportive tradiționale să identifice aceste animale în mod individual printr-un mijloc de identificare alternativ, </w:t>
      </w:r>
      <w:r w:rsidR="00A7728C">
        <w:rPr>
          <w:rFonts w:ascii="Times New Roman" w:eastAsia="Times New Roman" w:hAnsi="Times New Roman" w:cs="Times New Roman"/>
          <w:color w:val="000000"/>
          <w:sz w:val="28"/>
          <w:szCs w:val="28"/>
          <w:lang w:val="ro-MD"/>
        </w:rPr>
        <w:t>aprobat</w:t>
      </w:r>
      <w:r w:rsidR="00D66E03" w:rsidRPr="00363BC2">
        <w:rPr>
          <w:rFonts w:ascii="Times New Roman" w:eastAsia="Times New Roman" w:hAnsi="Times New Roman" w:cs="Times New Roman"/>
          <w:color w:val="000000"/>
          <w:sz w:val="28"/>
          <w:szCs w:val="28"/>
          <w:lang w:val="ro-MD"/>
        </w:rPr>
        <w:t xml:space="preserve"> de autoritatea competentă, după eliminarea crotaliei convenționale menționate la</w:t>
      </w:r>
      <w:r>
        <w:rPr>
          <w:rFonts w:ascii="Times New Roman" w:eastAsia="Times New Roman" w:hAnsi="Times New Roman" w:cs="Times New Roman"/>
          <w:color w:val="000000"/>
          <w:sz w:val="28"/>
          <w:szCs w:val="28"/>
          <w:lang w:val="ro-MD"/>
        </w:rPr>
        <w:t xml:space="preserve"> pct.64 </w:t>
      </w:r>
      <w:r w:rsidR="00172DCF" w:rsidRPr="00363BC2">
        <w:rPr>
          <w:rFonts w:ascii="Times New Roman" w:eastAsia="Times New Roman" w:hAnsi="Times New Roman" w:cs="Times New Roman"/>
          <w:color w:val="000000"/>
          <w:sz w:val="28"/>
          <w:szCs w:val="28"/>
          <w:lang w:val="ro-MD"/>
        </w:rPr>
        <w:t>subpct.1)</w:t>
      </w:r>
      <w:r w:rsidR="00D66E03" w:rsidRPr="00363BC2">
        <w:rPr>
          <w:rFonts w:ascii="Times New Roman" w:eastAsia="Times New Roman" w:hAnsi="Times New Roman" w:cs="Times New Roman"/>
          <w:color w:val="000000"/>
          <w:sz w:val="28"/>
          <w:szCs w:val="28"/>
          <w:lang w:val="ro-MD"/>
        </w:rPr>
        <w:t>, cu condiția să se păstreze o legătură neechivocă între animalul identificat și codul său de identificare.</w:t>
      </w:r>
    </w:p>
    <w:p w14:paraId="591EF26A" w14:textId="441AB8FE" w:rsidR="000804DE" w:rsidRPr="00363BC2" w:rsidRDefault="001168F4" w:rsidP="001168F4">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70</w:t>
      </w:r>
      <w:r w:rsidR="00A07E2E" w:rsidRPr="00363BC2">
        <w:rPr>
          <w:rFonts w:ascii="Times New Roman" w:eastAsia="Times New Roman" w:hAnsi="Times New Roman" w:cs="Times New Roman"/>
          <w:b/>
          <w:bCs/>
          <w:color w:val="000000"/>
          <w:sz w:val="28"/>
          <w:szCs w:val="28"/>
          <w:lang w:val="ro-MD"/>
        </w:rPr>
        <w:t xml:space="preserve">. </w:t>
      </w:r>
      <w:r w:rsidR="00A07E2E" w:rsidRPr="00363BC2">
        <w:rPr>
          <w:rFonts w:ascii="Times New Roman" w:eastAsia="Times New Roman" w:hAnsi="Times New Roman" w:cs="Times New Roman"/>
          <w:color w:val="000000"/>
          <w:sz w:val="28"/>
          <w:szCs w:val="28"/>
          <w:lang w:val="ro-MD"/>
        </w:rPr>
        <w:t>A</w:t>
      </w:r>
      <w:r w:rsidR="00720CB0" w:rsidRPr="00363BC2">
        <w:rPr>
          <w:rFonts w:ascii="Times New Roman" w:eastAsia="Times New Roman" w:hAnsi="Times New Roman" w:cs="Times New Roman"/>
          <w:color w:val="000000"/>
          <w:sz w:val="28"/>
          <w:szCs w:val="28"/>
          <w:lang w:val="ro-MD"/>
        </w:rPr>
        <w:t>utoritatea competentă</w:t>
      </w:r>
      <w:r w:rsidR="00D66E03" w:rsidRPr="00363BC2">
        <w:rPr>
          <w:rFonts w:ascii="Times New Roman" w:eastAsia="Times New Roman" w:hAnsi="Times New Roman" w:cs="Times New Roman"/>
          <w:color w:val="FF0000"/>
          <w:sz w:val="28"/>
          <w:szCs w:val="28"/>
          <w:lang w:val="ro-MD"/>
        </w:rPr>
        <w:t xml:space="preserve"> </w:t>
      </w:r>
      <w:r w:rsidR="00D66E03" w:rsidRPr="00363BC2">
        <w:rPr>
          <w:rFonts w:ascii="Times New Roman" w:eastAsia="Times New Roman" w:hAnsi="Times New Roman" w:cs="Times New Roman"/>
          <w:color w:val="000000"/>
          <w:sz w:val="28"/>
          <w:szCs w:val="28"/>
          <w:lang w:val="ro-MD"/>
        </w:rPr>
        <w:t>po</w:t>
      </w:r>
      <w:r w:rsidR="00A07E2E" w:rsidRPr="00363BC2">
        <w:rPr>
          <w:rFonts w:ascii="Times New Roman" w:eastAsia="Times New Roman" w:hAnsi="Times New Roman" w:cs="Times New Roman"/>
          <w:color w:val="000000"/>
          <w:sz w:val="28"/>
          <w:szCs w:val="28"/>
          <w:lang w:val="ro-MD"/>
        </w:rPr>
        <w:t>a</w:t>
      </w:r>
      <w:r w:rsidR="00D66E03" w:rsidRPr="00363BC2">
        <w:rPr>
          <w:rFonts w:ascii="Times New Roman" w:eastAsia="Times New Roman" w:hAnsi="Times New Roman" w:cs="Times New Roman"/>
          <w:color w:val="000000"/>
          <w:sz w:val="28"/>
          <w:szCs w:val="28"/>
          <w:lang w:val="ro-MD"/>
        </w:rPr>
        <w:t>t</w:t>
      </w:r>
      <w:r w:rsidR="00A07E2E" w:rsidRPr="00363BC2">
        <w:rPr>
          <w:rFonts w:ascii="Times New Roman" w:eastAsia="Times New Roman" w:hAnsi="Times New Roman" w:cs="Times New Roman"/>
          <w:color w:val="000000"/>
          <w:sz w:val="28"/>
          <w:szCs w:val="28"/>
          <w:lang w:val="ro-MD"/>
        </w:rPr>
        <w:t>e</w:t>
      </w:r>
      <w:r w:rsidR="00D66E03" w:rsidRPr="00363BC2">
        <w:rPr>
          <w:rFonts w:ascii="Times New Roman" w:eastAsia="Times New Roman" w:hAnsi="Times New Roman" w:cs="Times New Roman"/>
          <w:color w:val="000000"/>
          <w:sz w:val="28"/>
          <w:szCs w:val="28"/>
          <w:lang w:val="ro-MD"/>
        </w:rPr>
        <w:t xml:space="preserve"> autoriz</w:t>
      </w:r>
      <w:r w:rsidR="00A07E2E" w:rsidRPr="00363BC2">
        <w:rPr>
          <w:rFonts w:ascii="Times New Roman" w:eastAsia="Times New Roman" w:hAnsi="Times New Roman" w:cs="Times New Roman"/>
          <w:color w:val="000000"/>
          <w:sz w:val="28"/>
          <w:szCs w:val="28"/>
          <w:lang w:val="ro-MD"/>
        </w:rPr>
        <w:t>a</w:t>
      </w:r>
      <w:r w:rsidR="00D66E03" w:rsidRPr="00363BC2">
        <w:rPr>
          <w:rFonts w:ascii="Times New Roman" w:eastAsia="Times New Roman" w:hAnsi="Times New Roman" w:cs="Times New Roman"/>
          <w:color w:val="000000"/>
          <w:sz w:val="28"/>
          <w:szCs w:val="28"/>
          <w:lang w:val="ro-MD"/>
        </w:rPr>
        <w:t xml:space="preserve"> înlocuirea uneia dintre crotaliile convenționale menționate la </w:t>
      </w:r>
      <w:r>
        <w:rPr>
          <w:rFonts w:ascii="Times New Roman" w:eastAsia="Times New Roman" w:hAnsi="Times New Roman" w:cs="Times New Roman"/>
          <w:color w:val="000000"/>
          <w:sz w:val="28"/>
          <w:szCs w:val="28"/>
          <w:lang w:val="ro-MD"/>
        </w:rPr>
        <w:t>pct.64</w:t>
      </w:r>
      <w:r w:rsidR="00172DCF" w:rsidRPr="00363BC2">
        <w:rPr>
          <w:rFonts w:ascii="Times New Roman" w:eastAsia="Times New Roman" w:hAnsi="Times New Roman" w:cs="Times New Roman"/>
          <w:color w:val="000000"/>
          <w:sz w:val="28"/>
          <w:szCs w:val="28"/>
          <w:lang w:val="ro-MD"/>
        </w:rPr>
        <w:t xml:space="preserve"> subpct.1), </w:t>
      </w:r>
      <w:r w:rsidR="00D66E03" w:rsidRPr="00363BC2">
        <w:rPr>
          <w:rFonts w:ascii="Times New Roman" w:eastAsia="Times New Roman" w:hAnsi="Times New Roman" w:cs="Times New Roman"/>
          <w:color w:val="000000"/>
          <w:sz w:val="28"/>
          <w:szCs w:val="28"/>
          <w:lang w:val="ro-MD"/>
        </w:rPr>
        <w:t xml:space="preserve">cu unul dintre mijloacele de identificare menționate în anexa </w:t>
      </w:r>
      <w:r w:rsidR="001D48D5" w:rsidRPr="00363BC2">
        <w:rPr>
          <w:rFonts w:ascii="Times New Roman" w:eastAsia="Times New Roman" w:hAnsi="Times New Roman" w:cs="Times New Roman"/>
          <w:sz w:val="28"/>
          <w:szCs w:val="28"/>
          <w:lang w:val="ro-MD"/>
        </w:rPr>
        <w:t xml:space="preserve">nr.3 la prezenta Normă sanitar-veterinară, </w:t>
      </w:r>
      <w:r w:rsidR="00D66E03" w:rsidRPr="00363BC2">
        <w:rPr>
          <w:rFonts w:ascii="Times New Roman" w:eastAsia="Times New Roman" w:hAnsi="Times New Roman" w:cs="Times New Roman"/>
          <w:color w:val="000000"/>
          <w:sz w:val="28"/>
          <w:szCs w:val="28"/>
          <w:lang w:val="ro-MD"/>
        </w:rPr>
        <w:t xml:space="preserve">literele c), d) și e) pentru </w:t>
      </w:r>
      <w:r w:rsidR="00D66E03" w:rsidRPr="00363BC2">
        <w:rPr>
          <w:rFonts w:ascii="Times New Roman" w:eastAsia="Times New Roman" w:hAnsi="Times New Roman" w:cs="Times New Roman"/>
          <w:color w:val="000000"/>
          <w:sz w:val="28"/>
          <w:szCs w:val="28"/>
          <w:lang w:val="ro-MD"/>
        </w:rPr>
        <w:lastRenderedPageBreak/>
        <w:t>toate categoriile de bovine sau pentru categorii specifice de bovine deținute pe teritoriul lor.</w:t>
      </w:r>
      <w:r w:rsidR="000804DE" w:rsidRPr="00363BC2">
        <w:rPr>
          <w:rFonts w:ascii="Times New Roman" w:eastAsia="Times New Roman" w:hAnsi="Times New Roman" w:cs="Times New Roman"/>
          <w:color w:val="000000"/>
          <w:sz w:val="28"/>
          <w:szCs w:val="28"/>
          <w:lang w:val="ro-MD"/>
        </w:rPr>
        <w:t xml:space="preserve"> </w:t>
      </w:r>
    </w:p>
    <w:p w14:paraId="785036C5" w14:textId="42041E43" w:rsidR="00D66E03" w:rsidRPr="00363BC2" w:rsidRDefault="00EB2B44" w:rsidP="000804DE">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71</w:t>
      </w:r>
      <w:r w:rsidR="000804DE" w:rsidRPr="00363BC2">
        <w:rPr>
          <w:rFonts w:ascii="Times New Roman" w:eastAsia="Times New Roman" w:hAnsi="Times New Roman" w:cs="Times New Roman"/>
          <w:b/>
          <w:bCs/>
          <w:color w:val="000000"/>
          <w:sz w:val="28"/>
          <w:szCs w:val="28"/>
          <w:lang w:val="ro-MD"/>
        </w:rPr>
        <w:t>.</w:t>
      </w:r>
      <w:r w:rsidR="000804DE" w:rsidRPr="00363BC2">
        <w:rPr>
          <w:rFonts w:ascii="Times New Roman" w:eastAsia="Times New Roman" w:hAnsi="Times New Roman" w:cs="Times New Roman"/>
          <w:color w:val="000000"/>
          <w:sz w:val="28"/>
          <w:szCs w:val="28"/>
          <w:lang w:val="ro-MD"/>
        </w:rPr>
        <w:t xml:space="preserve"> </w:t>
      </w:r>
      <w:r w:rsidR="00A07E2E" w:rsidRPr="00363BC2">
        <w:rPr>
          <w:rFonts w:ascii="Times New Roman" w:eastAsia="Times New Roman" w:hAnsi="Times New Roman" w:cs="Times New Roman"/>
          <w:sz w:val="28"/>
          <w:szCs w:val="28"/>
          <w:lang w:val="ro-MD"/>
        </w:rPr>
        <w:t>A</w:t>
      </w:r>
      <w:r w:rsidR="000262DC" w:rsidRPr="00363BC2">
        <w:rPr>
          <w:rFonts w:ascii="Times New Roman" w:eastAsia="Times New Roman" w:hAnsi="Times New Roman" w:cs="Times New Roman"/>
          <w:sz w:val="28"/>
          <w:szCs w:val="28"/>
          <w:lang w:val="ro-MD"/>
        </w:rPr>
        <w:t xml:space="preserve">utoritatea competentă </w:t>
      </w:r>
      <w:r w:rsidR="00D66E03" w:rsidRPr="00363BC2">
        <w:rPr>
          <w:rFonts w:ascii="Times New Roman" w:eastAsia="Times New Roman" w:hAnsi="Times New Roman" w:cs="Times New Roman"/>
          <w:sz w:val="28"/>
          <w:szCs w:val="28"/>
          <w:lang w:val="ro-MD"/>
        </w:rPr>
        <w:t xml:space="preserve">asigură faptul că mijloacele de identificare menționate în anexa </w:t>
      </w:r>
      <w:r w:rsidR="004879F6" w:rsidRPr="00363BC2">
        <w:rPr>
          <w:rFonts w:ascii="Times New Roman" w:eastAsia="Times New Roman" w:hAnsi="Times New Roman" w:cs="Times New Roman"/>
          <w:sz w:val="28"/>
          <w:szCs w:val="28"/>
          <w:lang w:val="ro-MD"/>
        </w:rPr>
        <w:t xml:space="preserve">nr.3 la prezenta Normă sanitar-veterinară, </w:t>
      </w:r>
      <w:r w:rsidR="00D66E03" w:rsidRPr="00363BC2">
        <w:rPr>
          <w:rFonts w:ascii="Times New Roman" w:eastAsia="Times New Roman" w:hAnsi="Times New Roman" w:cs="Times New Roman"/>
          <w:color w:val="000000"/>
          <w:sz w:val="28"/>
          <w:szCs w:val="28"/>
          <w:lang w:val="ro-MD"/>
        </w:rPr>
        <w:t>literele a), c), d) și e) îndeplinesc următoarele cerințe:</w:t>
      </w:r>
    </w:p>
    <w:p w14:paraId="1BA1152D" w14:textId="31560A4E" w:rsidR="000804DE" w:rsidRPr="00363BC2" w:rsidRDefault="000804DE" w:rsidP="000804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afișează codul de identificare al animalului;</w:t>
      </w:r>
    </w:p>
    <w:p w14:paraId="4F77EB5F" w14:textId="5AC55608" w:rsidR="000804DE" w:rsidRPr="00363BC2" w:rsidRDefault="000804DE" w:rsidP="000804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sunt </w:t>
      </w:r>
      <w:r w:rsidR="00A7728C">
        <w:rPr>
          <w:rFonts w:ascii="Times New Roman" w:eastAsia="Times New Roman" w:hAnsi="Times New Roman" w:cs="Times New Roman"/>
          <w:sz w:val="28"/>
          <w:szCs w:val="28"/>
          <w:lang w:val="ro-MD"/>
        </w:rPr>
        <w:t>aprobat</w:t>
      </w:r>
      <w:r w:rsidRPr="00363BC2">
        <w:rPr>
          <w:rFonts w:ascii="Times New Roman" w:eastAsia="Times New Roman" w:hAnsi="Times New Roman" w:cs="Times New Roman"/>
          <w:sz w:val="28"/>
          <w:szCs w:val="28"/>
          <w:lang w:val="ro-MD"/>
        </w:rPr>
        <w:t xml:space="preserve">e </w:t>
      </w:r>
      <w:r w:rsidR="00A07E2E" w:rsidRPr="00363BC2">
        <w:rPr>
          <w:rFonts w:ascii="Times New Roman" w:eastAsia="Times New Roman" w:hAnsi="Times New Roman" w:cs="Times New Roman"/>
          <w:sz w:val="28"/>
          <w:szCs w:val="28"/>
          <w:lang w:val="ro-MD"/>
        </w:rPr>
        <w:t>în modul prevăzut de legislație</w:t>
      </w:r>
      <w:r w:rsidRPr="00363BC2">
        <w:rPr>
          <w:rFonts w:ascii="Times New Roman" w:eastAsia="Times New Roman" w:hAnsi="Times New Roman" w:cs="Times New Roman"/>
          <w:sz w:val="28"/>
          <w:szCs w:val="28"/>
          <w:lang w:val="ro-MD"/>
        </w:rPr>
        <w:t>.</w:t>
      </w:r>
    </w:p>
    <w:p w14:paraId="1313189C" w14:textId="11D6E359" w:rsidR="000804DE" w:rsidRPr="00363BC2" w:rsidRDefault="00EB2B44" w:rsidP="000804DE">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72</w:t>
      </w:r>
      <w:r w:rsidR="000804DE" w:rsidRPr="00363BC2">
        <w:rPr>
          <w:rFonts w:ascii="Times New Roman" w:eastAsia="Times New Roman" w:hAnsi="Times New Roman" w:cs="Times New Roman"/>
          <w:b/>
          <w:bCs/>
          <w:sz w:val="28"/>
          <w:szCs w:val="28"/>
          <w:lang w:val="ro-MD"/>
        </w:rPr>
        <w:t>.</w:t>
      </w:r>
      <w:r w:rsidR="000804DE" w:rsidRPr="00363BC2">
        <w:rPr>
          <w:rFonts w:ascii="Times New Roman" w:eastAsia="Times New Roman" w:hAnsi="Times New Roman" w:cs="Times New Roman"/>
          <w:sz w:val="28"/>
          <w:szCs w:val="28"/>
          <w:lang w:val="ro-MD"/>
        </w:rPr>
        <w:t xml:space="preserve"> </w:t>
      </w:r>
      <w:r w:rsidR="00A07E2E" w:rsidRPr="00363BC2">
        <w:rPr>
          <w:rFonts w:ascii="Times New Roman" w:eastAsia="Times New Roman" w:hAnsi="Times New Roman" w:cs="Times New Roman"/>
          <w:color w:val="000000"/>
          <w:sz w:val="28"/>
          <w:szCs w:val="28"/>
          <w:lang w:val="ro-MD"/>
        </w:rPr>
        <w:t>A</w:t>
      </w:r>
      <w:r w:rsidR="000262DC" w:rsidRPr="00363BC2">
        <w:rPr>
          <w:rFonts w:ascii="Times New Roman" w:eastAsia="Times New Roman" w:hAnsi="Times New Roman" w:cs="Times New Roman"/>
          <w:color w:val="000000"/>
          <w:sz w:val="28"/>
          <w:szCs w:val="28"/>
          <w:lang w:val="ro-MD"/>
        </w:rPr>
        <w:t>utoritatea competentă</w:t>
      </w:r>
      <w:r w:rsidR="00A07E2E" w:rsidRPr="00363BC2">
        <w:rPr>
          <w:rFonts w:ascii="Times New Roman" w:eastAsia="Times New Roman" w:hAnsi="Times New Roman" w:cs="Times New Roman"/>
          <w:color w:val="000000"/>
          <w:sz w:val="28"/>
          <w:szCs w:val="28"/>
          <w:lang w:val="ro-MD"/>
        </w:rPr>
        <w:t xml:space="preserve"> </w:t>
      </w:r>
      <w:r w:rsidR="000804DE" w:rsidRPr="00363BC2">
        <w:rPr>
          <w:rFonts w:ascii="Times New Roman" w:eastAsia="Times New Roman" w:hAnsi="Times New Roman" w:cs="Times New Roman"/>
          <w:color w:val="000000"/>
          <w:sz w:val="28"/>
          <w:szCs w:val="28"/>
          <w:lang w:val="ro-MD"/>
        </w:rPr>
        <w:t>stabile</w:t>
      </w:r>
      <w:r w:rsidR="00A07E2E" w:rsidRPr="00363BC2">
        <w:rPr>
          <w:rFonts w:ascii="Times New Roman" w:eastAsia="Times New Roman" w:hAnsi="Times New Roman" w:cs="Times New Roman"/>
          <w:color w:val="000000"/>
          <w:sz w:val="28"/>
          <w:szCs w:val="28"/>
          <w:lang w:val="ro-MD"/>
        </w:rPr>
        <w:t>ște</w:t>
      </w:r>
      <w:r w:rsidR="000804DE" w:rsidRPr="00363BC2">
        <w:rPr>
          <w:rFonts w:ascii="Times New Roman" w:eastAsia="Times New Roman" w:hAnsi="Times New Roman" w:cs="Times New Roman"/>
          <w:color w:val="000000"/>
          <w:sz w:val="28"/>
          <w:szCs w:val="28"/>
          <w:lang w:val="ro-MD"/>
        </w:rPr>
        <w:t xml:space="preserve"> proceduri pentru următoarele:</w:t>
      </w:r>
    </w:p>
    <w:p w14:paraId="4DF44470" w14:textId="69F50306" w:rsidR="000804DE" w:rsidRPr="00363BC2" w:rsidRDefault="000804DE" w:rsidP="000804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depunerea cererii de către producători pentru autorizarea mijloacelor de identificare pentru bovinele deținute pe teritoriul lor;</w:t>
      </w:r>
    </w:p>
    <w:p w14:paraId="4BF1A32D" w14:textId="7D5BF016" w:rsidR="000804DE" w:rsidRPr="00363BC2" w:rsidRDefault="000804DE" w:rsidP="000804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depunerea cererii de către operatorii care dețin bovine pentru ca mijloacele de identificare să fie alocate unității lor.</w:t>
      </w:r>
    </w:p>
    <w:p w14:paraId="357CC062" w14:textId="63C6AE47" w:rsidR="000804DE" w:rsidRPr="00363BC2" w:rsidRDefault="00EB2B44" w:rsidP="000804DE">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73</w:t>
      </w:r>
      <w:r w:rsidR="000804DE" w:rsidRPr="00363BC2">
        <w:rPr>
          <w:rFonts w:ascii="Times New Roman" w:eastAsia="Times New Roman" w:hAnsi="Times New Roman" w:cs="Times New Roman"/>
          <w:b/>
          <w:bCs/>
          <w:sz w:val="28"/>
          <w:szCs w:val="28"/>
          <w:lang w:val="ro-MD"/>
        </w:rPr>
        <w:t>.</w:t>
      </w:r>
      <w:r w:rsidR="000804DE" w:rsidRPr="00363BC2">
        <w:rPr>
          <w:rFonts w:ascii="Times New Roman" w:eastAsia="Times New Roman" w:hAnsi="Times New Roman" w:cs="Times New Roman"/>
          <w:sz w:val="28"/>
          <w:szCs w:val="28"/>
          <w:lang w:val="ro-MD"/>
        </w:rPr>
        <w:t xml:space="preserve"> </w:t>
      </w:r>
      <w:r w:rsidR="00A07E2E" w:rsidRPr="00363BC2">
        <w:rPr>
          <w:rFonts w:ascii="Times New Roman" w:eastAsia="Times New Roman" w:hAnsi="Times New Roman" w:cs="Times New Roman"/>
          <w:sz w:val="28"/>
          <w:szCs w:val="28"/>
          <w:lang w:val="ro-MD"/>
        </w:rPr>
        <w:t>A</w:t>
      </w:r>
      <w:r w:rsidR="000262DC" w:rsidRPr="00363BC2">
        <w:rPr>
          <w:rFonts w:ascii="Times New Roman" w:eastAsia="Times New Roman" w:hAnsi="Times New Roman" w:cs="Times New Roman"/>
          <w:sz w:val="28"/>
          <w:szCs w:val="28"/>
          <w:lang w:val="ro-MD"/>
        </w:rPr>
        <w:t>utoritatea competentă</w:t>
      </w:r>
      <w:r w:rsidR="000804DE" w:rsidRPr="00363BC2">
        <w:rPr>
          <w:rFonts w:ascii="Times New Roman" w:eastAsia="Times New Roman" w:hAnsi="Times New Roman" w:cs="Times New Roman"/>
          <w:color w:val="FF0000"/>
          <w:sz w:val="28"/>
          <w:szCs w:val="28"/>
          <w:lang w:val="ro-MD"/>
        </w:rPr>
        <w:t xml:space="preserve"> </w:t>
      </w:r>
      <w:r w:rsidR="000804DE" w:rsidRPr="00363BC2">
        <w:rPr>
          <w:rFonts w:ascii="Times New Roman" w:eastAsia="Times New Roman" w:hAnsi="Times New Roman" w:cs="Times New Roman"/>
          <w:color w:val="000000"/>
          <w:sz w:val="28"/>
          <w:szCs w:val="28"/>
          <w:lang w:val="ro-MD"/>
        </w:rPr>
        <w:t>stabilește și pune la dispoziția publicului lista de rase de bovine crescute în mod specific pentru evenimente culturale și sportive tradiționale pe teritoriul său.</w:t>
      </w:r>
    </w:p>
    <w:p w14:paraId="02403B98" w14:textId="1A83F8AE" w:rsidR="00D66E03" w:rsidRPr="005C1281" w:rsidRDefault="000804DE"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5C1281">
        <w:rPr>
          <w:rFonts w:ascii="Times New Roman" w:eastAsia="Times New Roman" w:hAnsi="Times New Roman" w:cs="Times New Roman"/>
          <w:b/>
          <w:bCs/>
          <w:iCs/>
          <w:color w:val="000000"/>
          <w:sz w:val="28"/>
          <w:szCs w:val="28"/>
          <w:lang w:val="ro-MD"/>
        </w:rPr>
        <w:t xml:space="preserve">Secțiunea </w:t>
      </w:r>
      <w:r w:rsidR="00BB6AFE" w:rsidRPr="005C1281">
        <w:rPr>
          <w:rFonts w:ascii="Times New Roman" w:eastAsia="Times New Roman" w:hAnsi="Times New Roman" w:cs="Times New Roman"/>
          <w:b/>
          <w:bCs/>
          <w:iCs/>
          <w:color w:val="000000"/>
          <w:sz w:val="28"/>
          <w:szCs w:val="28"/>
          <w:lang w:val="ro-MD"/>
        </w:rPr>
        <w:t xml:space="preserve">a </w:t>
      </w:r>
      <w:r w:rsidR="00D66E03" w:rsidRPr="005C1281">
        <w:rPr>
          <w:rFonts w:ascii="Times New Roman" w:eastAsia="Times New Roman" w:hAnsi="Times New Roman" w:cs="Times New Roman"/>
          <w:b/>
          <w:bCs/>
          <w:iCs/>
          <w:color w:val="000000"/>
          <w:sz w:val="28"/>
          <w:szCs w:val="28"/>
          <w:lang w:val="ro-MD"/>
        </w:rPr>
        <w:t>2</w:t>
      </w:r>
      <w:r w:rsidR="00BB6AFE" w:rsidRPr="005C1281">
        <w:rPr>
          <w:rFonts w:ascii="Times New Roman" w:eastAsia="Times New Roman" w:hAnsi="Times New Roman" w:cs="Times New Roman"/>
          <w:b/>
          <w:bCs/>
          <w:iCs/>
          <w:color w:val="000000"/>
          <w:sz w:val="28"/>
          <w:szCs w:val="28"/>
          <w:lang w:val="ro-MD"/>
        </w:rPr>
        <w:t>-a</w:t>
      </w:r>
    </w:p>
    <w:p w14:paraId="753AD756" w14:textId="77777777" w:rsidR="00D66E03" w:rsidRDefault="00D66E03" w:rsidP="00D66E03">
      <w:pPr>
        <w:shd w:val="clear" w:color="auto" w:fill="FFFFFF"/>
        <w:spacing w:before="75" w:after="120" w:line="240" w:lineRule="auto"/>
        <w:jc w:val="center"/>
        <w:rPr>
          <w:rFonts w:ascii="Times New Roman" w:eastAsia="Times New Roman" w:hAnsi="Times New Roman" w:cs="Times New Roman"/>
          <w:b/>
          <w:bCs/>
          <w:i/>
          <w:iCs/>
          <w:color w:val="000000"/>
          <w:sz w:val="28"/>
          <w:szCs w:val="28"/>
          <w:lang w:val="ro-MD"/>
        </w:rPr>
      </w:pPr>
      <w:r w:rsidRPr="00363BC2">
        <w:rPr>
          <w:rFonts w:ascii="Times New Roman" w:eastAsia="Times New Roman" w:hAnsi="Times New Roman" w:cs="Times New Roman"/>
          <w:b/>
          <w:bCs/>
          <w:i/>
          <w:iCs/>
          <w:color w:val="000000"/>
          <w:sz w:val="28"/>
          <w:szCs w:val="28"/>
          <w:lang w:val="ro-MD"/>
        </w:rPr>
        <w:t>Baza de date electronică</w:t>
      </w:r>
    </w:p>
    <w:p w14:paraId="3D1AEA36" w14:textId="77777777" w:rsidR="00B072F2" w:rsidRDefault="00B072F2" w:rsidP="006A3ED2">
      <w:pPr>
        <w:shd w:val="clear" w:color="auto" w:fill="FFFFFF"/>
        <w:spacing w:after="0" w:line="240" w:lineRule="auto"/>
        <w:ind w:firstLine="720"/>
        <w:jc w:val="both"/>
        <w:rPr>
          <w:rFonts w:ascii="Times New Roman" w:eastAsia="Times New Roman" w:hAnsi="Times New Roman" w:cs="Times New Roman"/>
          <w:b/>
          <w:bCs/>
          <w:color w:val="000000"/>
          <w:sz w:val="28"/>
          <w:szCs w:val="28"/>
        </w:rPr>
      </w:pPr>
    </w:p>
    <w:p w14:paraId="780692C5" w14:textId="7E4F2B0F" w:rsidR="00D66E03" w:rsidRPr="00363BC2" w:rsidRDefault="00275DE6" w:rsidP="006A3ED2">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color w:val="000000"/>
          <w:sz w:val="28"/>
          <w:szCs w:val="28"/>
          <w:lang w:val="ro-MD"/>
        </w:rPr>
        <w:t>74</w:t>
      </w:r>
      <w:r w:rsidR="006A3ED2" w:rsidRPr="00363BC2">
        <w:rPr>
          <w:rFonts w:ascii="Times New Roman" w:eastAsia="Times New Roman" w:hAnsi="Times New Roman" w:cs="Times New Roman"/>
          <w:b/>
          <w:bCs/>
          <w:color w:val="000000"/>
          <w:sz w:val="28"/>
          <w:szCs w:val="28"/>
          <w:lang w:val="ro-MD"/>
        </w:rPr>
        <w:t>.</w:t>
      </w:r>
      <w:r w:rsidR="006A3ED2" w:rsidRPr="00363BC2">
        <w:rPr>
          <w:rFonts w:ascii="Times New Roman" w:eastAsia="Times New Roman" w:hAnsi="Times New Roman" w:cs="Times New Roman"/>
          <w:color w:val="000000"/>
          <w:sz w:val="28"/>
          <w:szCs w:val="28"/>
          <w:lang w:val="ro-MD"/>
        </w:rPr>
        <w:t xml:space="preserve"> </w:t>
      </w:r>
      <w:r w:rsidR="00C35712" w:rsidRPr="00363BC2">
        <w:rPr>
          <w:rFonts w:ascii="Times New Roman" w:eastAsia="Times New Roman" w:hAnsi="Times New Roman" w:cs="Times New Roman"/>
          <w:color w:val="000000"/>
          <w:sz w:val="28"/>
          <w:szCs w:val="28"/>
          <w:lang w:val="ro-MD"/>
        </w:rPr>
        <w:t>A</w:t>
      </w:r>
      <w:r w:rsidR="000262DC" w:rsidRPr="00363BC2">
        <w:rPr>
          <w:rFonts w:ascii="Times New Roman" w:eastAsia="Times New Roman" w:hAnsi="Times New Roman" w:cs="Times New Roman"/>
          <w:color w:val="000000"/>
          <w:sz w:val="28"/>
          <w:szCs w:val="28"/>
          <w:lang w:val="ro-MD"/>
        </w:rPr>
        <w:t>utoritatea competentă</w:t>
      </w:r>
      <w:r w:rsidR="00D66E03" w:rsidRPr="00363BC2">
        <w:rPr>
          <w:rFonts w:ascii="Times New Roman" w:eastAsia="Times New Roman" w:hAnsi="Times New Roman" w:cs="Times New Roman"/>
          <w:color w:val="FF0000"/>
          <w:sz w:val="28"/>
          <w:szCs w:val="28"/>
          <w:lang w:val="ro-MD"/>
        </w:rPr>
        <w:t xml:space="preserve"> </w:t>
      </w:r>
      <w:r w:rsidR="00D66E03" w:rsidRPr="00363BC2">
        <w:rPr>
          <w:rFonts w:ascii="Times New Roman" w:eastAsia="Times New Roman" w:hAnsi="Times New Roman" w:cs="Times New Roman"/>
          <w:color w:val="000000"/>
          <w:sz w:val="28"/>
          <w:szCs w:val="28"/>
          <w:lang w:val="ro-MD"/>
        </w:rPr>
        <w:t>stochează informațiile</w:t>
      </w:r>
      <w:r w:rsidR="00652168" w:rsidRPr="00363BC2">
        <w:rPr>
          <w:rFonts w:ascii="Times New Roman" w:eastAsia="Times New Roman" w:hAnsi="Times New Roman" w:cs="Times New Roman"/>
          <w:color w:val="000000"/>
          <w:sz w:val="28"/>
          <w:szCs w:val="28"/>
          <w:lang w:val="ro-MD"/>
        </w:rPr>
        <w:t xml:space="preserve"> în conformitate </w:t>
      </w:r>
      <w:r w:rsidR="00652168" w:rsidRPr="00363BC2">
        <w:rPr>
          <w:rFonts w:ascii="Times New Roman" w:eastAsia="Times New Roman" w:hAnsi="Times New Roman" w:cs="Times New Roman"/>
          <w:sz w:val="28"/>
          <w:szCs w:val="28"/>
          <w:lang w:val="ro-MD"/>
        </w:rPr>
        <w:t>cu prevederile art.</w:t>
      </w:r>
      <w:r w:rsidR="000262DC" w:rsidRPr="00363BC2">
        <w:rPr>
          <w:rFonts w:ascii="Times New Roman" w:hAnsi="Times New Roman" w:cs="Times New Roman"/>
          <w:sz w:val="28"/>
          <w:szCs w:val="28"/>
          <w:shd w:val="clear" w:color="auto" w:fill="FFFFFF"/>
          <w:lang w:val="ro-MD"/>
        </w:rPr>
        <w:t>109 alin.(</w:t>
      </w:r>
      <w:r w:rsidR="00652168" w:rsidRPr="00363BC2">
        <w:rPr>
          <w:rFonts w:ascii="Times New Roman" w:hAnsi="Times New Roman" w:cs="Times New Roman"/>
          <w:sz w:val="28"/>
          <w:szCs w:val="28"/>
          <w:shd w:val="clear" w:color="auto" w:fill="FFFFFF"/>
          <w:lang w:val="ro-MD"/>
        </w:rPr>
        <w:t>1</w:t>
      </w:r>
      <w:r w:rsidR="00652168" w:rsidRPr="00363BC2">
        <w:rPr>
          <w:rFonts w:ascii="Times New Roman" w:eastAsia="Times New Roman" w:hAnsi="Times New Roman" w:cs="Times New Roman"/>
          <w:sz w:val="28"/>
          <w:szCs w:val="28"/>
          <w:lang w:val="ro-MD"/>
        </w:rPr>
        <w:t>)</w:t>
      </w:r>
      <w:r w:rsidR="00652168" w:rsidRPr="00363BC2">
        <w:rPr>
          <w:rFonts w:ascii="Times New Roman" w:hAnsi="Times New Roman" w:cs="Times New Roman"/>
          <w:sz w:val="28"/>
          <w:szCs w:val="28"/>
          <w:shd w:val="clear" w:color="auto" w:fill="FFFFFF"/>
          <w:lang w:val="ro-MD"/>
        </w:rPr>
        <w:t xml:space="preserve"> lit. a</w:t>
      </w:r>
      <w:r w:rsidR="007E6DA7" w:rsidRPr="00363BC2">
        <w:rPr>
          <w:rFonts w:ascii="Times New Roman" w:eastAsia="Times New Roman" w:hAnsi="Times New Roman" w:cs="Times New Roman"/>
          <w:sz w:val="28"/>
          <w:szCs w:val="28"/>
          <w:lang w:val="ro-MD"/>
        </w:rPr>
        <w:t>)</w:t>
      </w:r>
      <w:r w:rsidR="00652168" w:rsidRPr="00363BC2">
        <w:rPr>
          <w:rFonts w:ascii="Times New Roman" w:hAnsi="Times New Roman" w:cs="Times New Roman"/>
          <w:sz w:val="28"/>
          <w:szCs w:val="28"/>
          <w:shd w:val="clear" w:color="auto" w:fill="FFFFFF"/>
          <w:lang w:val="ro-MD"/>
        </w:rPr>
        <w:t xml:space="preserve"> din </w:t>
      </w:r>
      <w:r w:rsidR="000262DC" w:rsidRPr="00363BC2">
        <w:rPr>
          <w:rFonts w:ascii="Times New Roman" w:hAnsi="Times New Roman" w:cs="Times New Roman"/>
          <w:sz w:val="28"/>
          <w:szCs w:val="28"/>
          <w:shd w:val="clear" w:color="auto" w:fill="FFFFFF"/>
          <w:lang w:val="ro-MD"/>
        </w:rPr>
        <w:t>Legea nr.196/2024,</w:t>
      </w:r>
      <w:r w:rsidR="00D66E03" w:rsidRPr="00363BC2">
        <w:rPr>
          <w:rFonts w:ascii="Times New Roman" w:eastAsia="Times New Roman" w:hAnsi="Times New Roman" w:cs="Times New Roman"/>
          <w:sz w:val="28"/>
          <w:szCs w:val="28"/>
          <w:lang w:val="ro-MD"/>
        </w:rPr>
        <w:t xml:space="preserve"> pentru fiecare bovină deținută, într-o bază de date electronică în conformitate cu următoarele norme:</w:t>
      </w:r>
    </w:p>
    <w:p w14:paraId="12D42C45" w14:textId="12D812D9" w:rsidR="006A3ED2" w:rsidRPr="00363BC2" w:rsidRDefault="006A3ED2" w:rsidP="006A3ED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codul de identificare al animalului trebuie să fie înregistrat;</w:t>
      </w:r>
    </w:p>
    <w:p w14:paraId="6E5912CB" w14:textId="37D7490C" w:rsidR="006A3ED2" w:rsidRPr="00363BC2" w:rsidRDefault="006A3ED2" w:rsidP="006A3ED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tipul de dispozitiv electronic de identificare, dacă acesta este aplicat bovinei, trebuie să fie înregistrat astfel cum se menționează în anexa </w:t>
      </w:r>
      <w:r w:rsidR="004879F6" w:rsidRPr="00363BC2">
        <w:rPr>
          <w:rFonts w:ascii="Times New Roman" w:eastAsia="Times New Roman" w:hAnsi="Times New Roman" w:cs="Times New Roman"/>
          <w:sz w:val="28"/>
          <w:szCs w:val="28"/>
          <w:lang w:val="ro-MD"/>
        </w:rPr>
        <w:t xml:space="preserve">nr.3 la prezenta Normă sanitar-veterinară, </w:t>
      </w:r>
      <w:r w:rsidRPr="00363BC2">
        <w:rPr>
          <w:rFonts w:ascii="Times New Roman" w:eastAsia="Times New Roman" w:hAnsi="Times New Roman" w:cs="Times New Roman"/>
          <w:sz w:val="28"/>
          <w:szCs w:val="28"/>
          <w:lang w:val="ro-MD"/>
        </w:rPr>
        <w:t>literele c), d) și e);</w:t>
      </w:r>
    </w:p>
    <w:p w14:paraId="0D0C3F7E" w14:textId="17194AF6" w:rsidR="006A3ED2" w:rsidRPr="00363BC2" w:rsidRDefault="006A3ED2" w:rsidP="006A3ED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3)</w:t>
      </w:r>
      <w:r w:rsidRPr="00363BC2">
        <w:rPr>
          <w:rFonts w:ascii="Times New Roman" w:eastAsia="Times New Roman" w:hAnsi="Times New Roman" w:cs="Times New Roman"/>
          <w:sz w:val="28"/>
          <w:szCs w:val="28"/>
          <w:lang w:val="ro-MD"/>
        </w:rPr>
        <w:t xml:space="preserve"> următoarele informații trebuie să fie înregistrate pentru unitățile care dețin bovine:</w:t>
      </w:r>
    </w:p>
    <w:p w14:paraId="604189A4" w14:textId="402A4614" w:rsidR="006A3ED2" w:rsidRPr="00363BC2" w:rsidRDefault="006A3ED2" w:rsidP="006A3ED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 numărul de înregistrare unic atribuit unității;</w:t>
      </w:r>
    </w:p>
    <w:p w14:paraId="1B6BE289" w14:textId="7AB1623D" w:rsidR="006A3ED2" w:rsidRPr="00363BC2" w:rsidRDefault="006A3ED2" w:rsidP="006A3ED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 numele și adresa operatorului unității;</w:t>
      </w:r>
    </w:p>
    <w:p w14:paraId="237CCEC7" w14:textId="13832451" w:rsidR="006A3ED2" w:rsidRPr="00363BC2" w:rsidRDefault="00741DBB" w:rsidP="00064CD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6A3ED2" w:rsidRPr="00363BC2">
        <w:rPr>
          <w:rFonts w:ascii="Times New Roman" w:eastAsia="Times New Roman" w:hAnsi="Times New Roman" w:cs="Times New Roman"/>
          <w:sz w:val="28"/>
          <w:szCs w:val="28"/>
          <w:lang w:val="ro-MD"/>
        </w:rPr>
        <w:t>) următoarele informații trebuie să fie înregistrate pentru fiecare deplasare de bovine înspre și dinspre unitate:</w:t>
      </w:r>
    </w:p>
    <w:p w14:paraId="6D77A68B" w14:textId="776DF5B4" w:rsidR="006A3ED2" w:rsidRPr="00363BC2" w:rsidRDefault="006A3ED2" w:rsidP="00064CD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a) </w:t>
      </w:r>
      <w:r w:rsidR="00064CD3" w:rsidRPr="00363BC2">
        <w:rPr>
          <w:rFonts w:ascii="Times New Roman" w:eastAsia="Times New Roman" w:hAnsi="Times New Roman" w:cs="Times New Roman"/>
          <w:sz w:val="28"/>
          <w:szCs w:val="28"/>
          <w:lang w:val="ro-MD"/>
        </w:rPr>
        <w:t>numărul de înregistrare unic al unității de origine și de destinație</w:t>
      </w:r>
    </w:p>
    <w:p w14:paraId="239684D5" w14:textId="3829F737" w:rsidR="00064CD3" w:rsidRPr="00363BC2" w:rsidRDefault="00064CD3" w:rsidP="00064CD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b) </w:t>
      </w:r>
      <w:r w:rsidRPr="00363BC2">
        <w:rPr>
          <w:rFonts w:ascii="Times New Roman" w:eastAsia="Times New Roman" w:hAnsi="Times New Roman" w:cs="Times New Roman"/>
          <w:sz w:val="28"/>
          <w:szCs w:val="28"/>
          <w:lang w:val="ro-MD"/>
        </w:rPr>
        <w:t>data sosirii;</w:t>
      </w:r>
    </w:p>
    <w:p w14:paraId="7073B51F" w14:textId="1028DAA5" w:rsidR="00064CD3" w:rsidRPr="00363BC2" w:rsidRDefault="00064CD3" w:rsidP="00064CD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c) </w:t>
      </w:r>
      <w:r w:rsidRPr="00363BC2">
        <w:rPr>
          <w:rFonts w:ascii="Times New Roman" w:eastAsia="Times New Roman" w:hAnsi="Times New Roman" w:cs="Times New Roman"/>
          <w:sz w:val="28"/>
          <w:szCs w:val="28"/>
          <w:lang w:val="ro-MD"/>
        </w:rPr>
        <w:t>data plecării;</w:t>
      </w:r>
    </w:p>
    <w:p w14:paraId="03956CCF" w14:textId="79168C1A" w:rsidR="00064CD3" w:rsidRPr="00363BC2" w:rsidRDefault="00064CD3" w:rsidP="00064CD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d) </w:t>
      </w:r>
      <w:r w:rsidRPr="00363BC2">
        <w:rPr>
          <w:rFonts w:ascii="Times New Roman" w:eastAsia="Times New Roman" w:hAnsi="Times New Roman" w:cs="Times New Roman"/>
          <w:sz w:val="28"/>
          <w:szCs w:val="28"/>
          <w:lang w:val="ro-MD"/>
        </w:rPr>
        <w:t>data decesului din cauze naturale, a pierderii sau a sacrificării fiecărui animal din unitate trebuie să fie înregistrată.</w:t>
      </w:r>
    </w:p>
    <w:p w14:paraId="78D20AC5" w14:textId="61F6334D" w:rsidR="00064CD3" w:rsidRPr="00363BC2" w:rsidRDefault="00275DE6" w:rsidP="00064CD3">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75</w:t>
      </w:r>
      <w:r w:rsidR="00064CD3" w:rsidRPr="00363BC2">
        <w:rPr>
          <w:rFonts w:ascii="Times New Roman" w:eastAsia="Times New Roman" w:hAnsi="Times New Roman" w:cs="Times New Roman"/>
          <w:b/>
          <w:bCs/>
          <w:sz w:val="28"/>
          <w:szCs w:val="28"/>
          <w:lang w:val="ro-MD"/>
        </w:rPr>
        <w:t>.</w:t>
      </w:r>
      <w:r w:rsidR="00064CD3" w:rsidRPr="00363BC2">
        <w:rPr>
          <w:rFonts w:ascii="Times New Roman" w:eastAsia="Times New Roman" w:hAnsi="Times New Roman" w:cs="Times New Roman"/>
          <w:sz w:val="28"/>
          <w:szCs w:val="28"/>
          <w:lang w:val="ro-MD"/>
        </w:rPr>
        <w:t xml:space="preserve"> </w:t>
      </w:r>
      <w:r w:rsidR="00C35712" w:rsidRPr="00363BC2">
        <w:rPr>
          <w:rFonts w:ascii="Times New Roman" w:eastAsia="Times New Roman" w:hAnsi="Times New Roman" w:cs="Times New Roman"/>
          <w:sz w:val="28"/>
          <w:szCs w:val="28"/>
          <w:lang w:val="ro-MD"/>
        </w:rPr>
        <w:t>A</w:t>
      </w:r>
      <w:r w:rsidR="00845A37" w:rsidRPr="00363BC2">
        <w:rPr>
          <w:rFonts w:ascii="Times New Roman" w:eastAsia="Times New Roman" w:hAnsi="Times New Roman" w:cs="Times New Roman"/>
          <w:sz w:val="28"/>
          <w:szCs w:val="28"/>
          <w:lang w:val="ro-MD"/>
        </w:rPr>
        <w:t>utoritatea competentă</w:t>
      </w:r>
      <w:r w:rsidR="00064CD3" w:rsidRPr="00363BC2">
        <w:rPr>
          <w:rFonts w:ascii="Times New Roman" w:eastAsia="Times New Roman" w:hAnsi="Times New Roman" w:cs="Times New Roman"/>
          <w:sz w:val="28"/>
          <w:szCs w:val="28"/>
          <w:lang w:val="ro-MD"/>
        </w:rPr>
        <w:t xml:space="preserve"> asigură faptul că </w:t>
      </w:r>
      <w:r w:rsidR="00B072F2" w:rsidRPr="00B072F2">
        <w:rPr>
          <w:rFonts w:ascii="Times New Roman" w:eastAsia="Times New Roman" w:hAnsi="Times New Roman" w:cs="Times New Roman"/>
          <w:iCs/>
          <w:sz w:val="28"/>
          <w:szCs w:val="28"/>
          <w:lang w:val="ro-MD"/>
        </w:rPr>
        <w:t>baza de date electronică</w:t>
      </w:r>
      <w:r w:rsidR="00B7295C">
        <w:rPr>
          <w:rFonts w:ascii="Times New Roman" w:eastAsia="Times New Roman" w:hAnsi="Times New Roman" w:cs="Times New Roman"/>
          <w:i/>
          <w:iCs/>
          <w:sz w:val="28"/>
          <w:szCs w:val="28"/>
        </w:rPr>
        <w:t xml:space="preserve">, </w:t>
      </w:r>
      <w:r w:rsidR="00B7295C">
        <w:rPr>
          <w:rFonts w:ascii="Times New Roman" w:eastAsia="Times New Roman" w:hAnsi="Times New Roman" w:cs="Times New Roman"/>
          <w:sz w:val="28"/>
          <w:szCs w:val="28"/>
          <w:lang w:val="ro-MD"/>
        </w:rPr>
        <w:t>referitoar</w:t>
      </w:r>
      <w:r w:rsidR="00064CD3" w:rsidRPr="00363BC2">
        <w:rPr>
          <w:rFonts w:ascii="Times New Roman" w:eastAsia="Times New Roman" w:hAnsi="Times New Roman" w:cs="Times New Roman"/>
          <w:sz w:val="28"/>
          <w:szCs w:val="28"/>
          <w:lang w:val="ro-MD"/>
        </w:rPr>
        <w:t xml:space="preserve"> la bovine respectă următoarele cerințe:</w:t>
      </w:r>
    </w:p>
    <w:p w14:paraId="021DB51B" w14:textId="1324B67C" w:rsidR="00064CD3" w:rsidRPr="00363BC2" w:rsidRDefault="00064CD3" w:rsidP="00064CD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 </w:t>
      </w:r>
      <w:r w:rsidR="00A00431" w:rsidRPr="00363BC2">
        <w:rPr>
          <w:rFonts w:ascii="Times New Roman" w:eastAsia="Times New Roman" w:hAnsi="Times New Roman" w:cs="Times New Roman"/>
          <w:sz w:val="28"/>
          <w:szCs w:val="28"/>
          <w:lang w:val="ro-MD"/>
        </w:rPr>
        <w:t>sunt securizate în conformitate cu legislația națională aplicabilă;</w:t>
      </w:r>
    </w:p>
    <w:p w14:paraId="0747C9E1" w14:textId="67A0B26C" w:rsidR="00A00431" w:rsidRPr="00363BC2" w:rsidRDefault="00A00431" w:rsidP="00064CD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2) conțin cel puțin informațiil</w:t>
      </w:r>
      <w:r w:rsidR="00275DE6">
        <w:rPr>
          <w:rFonts w:ascii="Times New Roman" w:eastAsia="Times New Roman" w:hAnsi="Times New Roman" w:cs="Times New Roman"/>
          <w:sz w:val="28"/>
          <w:szCs w:val="28"/>
          <w:lang w:val="ro-MD"/>
        </w:rPr>
        <w:t>e actualizate prevăzute la pct.74</w:t>
      </w:r>
      <w:r w:rsidRPr="00363BC2">
        <w:rPr>
          <w:rFonts w:ascii="Times New Roman" w:eastAsia="Times New Roman" w:hAnsi="Times New Roman" w:cs="Times New Roman"/>
          <w:sz w:val="28"/>
          <w:szCs w:val="28"/>
          <w:lang w:val="ro-MD"/>
        </w:rPr>
        <w:t>.</w:t>
      </w:r>
    </w:p>
    <w:p w14:paraId="2E0A52C9" w14:textId="3AD299E9" w:rsidR="00D66E03" w:rsidRPr="005C1281" w:rsidRDefault="000A5235"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5C1281">
        <w:rPr>
          <w:rFonts w:ascii="Times New Roman" w:eastAsia="Times New Roman" w:hAnsi="Times New Roman" w:cs="Times New Roman"/>
          <w:b/>
          <w:bCs/>
          <w:iCs/>
          <w:color w:val="000000"/>
          <w:sz w:val="28"/>
          <w:szCs w:val="28"/>
          <w:lang w:val="ro-MD"/>
        </w:rPr>
        <w:t>Secțiunea</w:t>
      </w:r>
      <w:r w:rsidR="00D66E03" w:rsidRPr="005C1281">
        <w:rPr>
          <w:rFonts w:ascii="Times New Roman" w:eastAsia="Times New Roman" w:hAnsi="Times New Roman" w:cs="Times New Roman"/>
          <w:b/>
          <w:bCs/>
          <w:iCs/>
          <w:color w:val="000000"/>
          <w:sz w:val="28"/>
          <w:szCs w:val="28"/>
          <w:lang w:val="ro-MD"/>
        </w:rPr>
        <w:t xml:space="preserve"> </w:t>
      </w:r>
      <w:r w:rsidR="003C1DF1" w:rsidRPr="005C1281">
        <w:rPr>
          <w:rFonts w:ascii="Times New Roman" w:eastAsia="Times New Roman" w:hAnsi="Times New Roman" w:cs="Times New Roman"/>
          <w:b/>
          <w:bCs/>
          <w:iCs/>
          <w:color w:val="000000"/>
          <w:sz w:val="28"/>
          <w:szCs w:val="28"/>
          <w:lang w:val="ro-MD"/>
        </w:rPr>
        <w:t xml:space="preserve">a </w:t>
      </w:r>
      <w:r w:rsidR="00D66E03" w:rsidRPr="005C1281">
        <w:rPr>
          <w:rFonts w:ascii="Times New Roman" w:eastAsia="Times New Roman" w:hAnsi="Times New Roman" w:cs="Times New Roman"/>
          <w:b/>
          <w:bCs/>
          <w:iCs/>
          <w:color w:val="000000"/>
          <w:sz w:val="28"/>
          <w:szCs w:val="28"/>
          <w:lang w:val="ro-MD"/>
        </w:rPr>
        <w:t>3</w:t>
      </w:r>
      <w:r w:rsidR="003C1DF1" w:rsidRPr="005C1281">
        <w:rPr>
          <w:rFonts w:ascii="Times New Roman" w:eastAsia="Times New Roman" w:hAnsi="Times New Roman" w:cs="Times New Roman"/>
          <w:b/>
          <w:bCs/>
          <w:iCs/>
          <w:color w:val="000000"/>
          <w:sz w:val="28"/>
          <w:szCs w:val="28"/>
          <w:lang w:val="ro-MD"/>
        </w:rPr>
        <w:t>-a</w:t>
      </w:r>
    </w:p>
    <w:p w14:paraId="5D16ADA7"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Documentul de identificare</w:t>
      </w:r>
    </w:p>
    <w:p w14:paraId="35D24084" w14:textId="1F726492" w:rsidR="00D66E03" w:rsidRPr="00363BC2" w:rsidRDefault="00CE0DE1" w:rsidP="000A5235">
      <w:pPr>
        <w:shd w:val="clear" w:color="auto" w:fill="FFFFFF"/>
        <w:spacing w:before="120"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color w:val="000000"/>
          <w:sz w:val="28"/>
          <w:szCs w:val="28"/>
          <w:lang w:val="ro-MD"/>
        </w:rPr>
        <w:t>76</w:t>
      </w:r>
      <w:r w:rsidR="000A5235" w:rsidRPr="00363BC2">
        <w:rPr>
          <w:rFonts w:ascii="Times New Roman" w:eastAsia="Times New Roman" w:hAnsi="Times New Roman" w:cs="Times New Roman"/>
          <w:b/>
          <w:bCs/>
          <w:color w:val="000000"/>
          <w:sz w:val="28"/>
          <w:szCs w:val="28"/>
          <w:lang w:val="ro-MD"/>
        </w:rPr>
        <w:t>.</w:t>
      </w:r>
      <w:r w:rsidR="000A5235" w:rsidRPr="00363BC2">
        <w:rPr>
          <w:rFonts w:ascii="Times New Roman" w:eastAsia="Times New Roman" w:hAnsi="Times New Roman" w:cs="Times New Roman"/>
          <w:i/>
          <w:i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Documentul de identificare al bovinelor </w:t>
      </w:r>
      <w:r w:rsidR="00D66E03" w:rsidRPr="00363BC2">
        <w:rPr>
          <w:rFonts w:ascii="Times New Roman" w:eastAsia="Times New Roman" w:hAnsi="Times New Roman" w:cs="Times New Roman"/>
          <w:sz w:val="28"/>
          <w:szCs w:val="28"/>
          <w:lang w:val="ro-MD"/>
        </w:rPr>
        <w:t>deținute</w:t>
      </w:r>
      <w:r w:rsidR="0086671D" w:rsidRPr="00363BC2">
        <w:rPr>
          <w:rFonts w:ascii="Times New Roman" w:eastAsia="Times New Roman" w:hAnsi="Times New Roman" w:cs="Times New Roman"/>
          <w:sz w:val="28"/>
          <w:szCs w:val="28"/>
          <w:lang w:val="ro-MD"/>
        </w:rPr>
        <w:t xml:space="preserve"> în conformitate cu prevederile art</w:t>
      </w:r>
      <w:r w:rsidR="002B56F6" w:rsidRPr="00363BC2">
        <w:rPr>
          <w:rFonts w:ascii="Times New Roman" w:eastAsia="Times New Roman" w:hAnsi="Times New Roman" w:cs="Times New Roman"/>
          <w:sz w:val="28"/>
          <w:szCs w:val="28"/>
          <w:lang w:val="ro-MD"/>
        </w:rPr>
        <w:t>.</w:t>
      </w:r>
      <w:r w:rsidR="0086671D" w:rsidRPr="00363BC2">
        <w:rPr>
          <w:rFonts w:ascii="Times New Roman" w:hAnsi="Times New Roman" w:cs="Times New Roman"/>
          <w:sz w:val="28"/>
          <w:szCs w:val="28"/>
          <w:shd w:val="clear" w:color="auto" w:fill="FFFFFF"/>
          <w:lang w:val="ro-MD"/>
        </w:rPr>
        <w:t>1</w:t>
      </w:r>
      <w:r w:rsidR="007F5547" w:rsidRPr="00363BC2">
        <w:rPr>
          <w:rFonts w:ascii="Times New Roman" w:hAnsi="Times New Roman" w:cs="Times New Roman"/>
          <w:sz w:val="28"/>
          <w:szCs w:val="28"/>
          <w:shd w:val="clear" w:color="auto" w:fill="FFFFFF"/>
          <w:lang w:val="ro-MD"/>
        </w:rPr>
        <w:t>12</w:t>
      </w:r>
      <w:r w:rsidR="0086671D" w:rsidRPr="00363BC2">
        <w:rPr>
          <w:rFonts w:ascii="Times New Roman" w:hAnsi="Times New Roman" w:cs="Times New Roman"/>
          <w:sz w:val="28"/>
          <w:szCs w:val="28"/>
          <w:shd w:val="clear" w:color="auto" w:fill="FFFFFF"/>
          <w:lang w:val="ro-MD"/>
        </w:rPr>
        <w:t xml:space="preserve"> lit. b</w:t>
      </w:r>
      <w:r w:rsidR="0086671D" w:rsidRPr="00363BC2">
        <w:rPr>
          <w:rFonts w:ascii="Times New Roman" w:eastAsia="Times New Roman" w:hAnsi="Times New Roman" w:cs="Times New Roman"/>
          <w:sz w:val="28"/>
          <w:szCs w:val="28"/>
          <w:lang w:val="ro-MD"/>
        </w:rPr>
        <w:t>)</w:t>
      </w:r>
      <w:r w:rsidR="0086671D" w:rsidRPr="00363BC2">
        <w:rPr>
          <w:rFonts w:ascii="Times New Roman" w:hAnsi="Times New Roman" w:cs="Times New Roman"/>
          <w:sz w:val="28"/>
          <w:szCs w:val="28"/>
          <w:shd w:val="clear" w:color="auto" w:fill="FFFFFF"/>
          <w:lang w:val="ro-MD"/>
        </w:rPr>
        <w:t xml:space="preserve"> din </w:t>
      </w:r>
      <w:r w:rsidR="002B56F6" w:rsidRPr="00363BC2">
        <w:rPr>
          <w:rFonts w:ascii="Times New Roman" w:hAnsi="Times New Roman" w:cs="Times New Roman"/>
          <w:sz w:val="28"/>
          <w:szCs w:val="28"/>
          <w:shd w:val="clear" w:color="auto" w:fill="FFFFFF"/>
          <w:lang w:val="ro-MD"/>
        </w:rPr>
        <w:t>Legea nr.196/2024</w:t>
      </w:r>
      <w:r w:rsidR="002A6D68"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cuprinde următoarele informații:</w:t>
      </w:r>
    </w:p>
    <w:p w14:paraId="08749369" w14:textId="6A5DDE4F" w:rsidR="000A5235" w:rsidRPr="00363BC2" w:rsidRDefault="000A5235" w:rsidP="00F5354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00F16D41">
        <w:rPr>
          <w:rFonts w:ascii="Times New Roman" w:eastAsia="Times New Roman" w:hAnsi="Times New Roman" w:cs="Times New Roman"/>
          <w:sz w:val="28"/>
          <w:szCs w:val="28"/>
          <w:lang w:val="ro-MD"/>
        </w:rPr>
        <w:t>informațiile prevăzute la pct.74</w:t>
      </w:r>
      <w:r w:rsidR="00F53545" w:rsidRPr="00363BC2">
        <w:rPr>
          <w:rFonts w:ascii="Times New Roman" w:eastAsia="Times New Roman" w:hAnsi="Times New Roman" w:cs="Times New Roman"/>
          <w:sz w:val="28"/>
          <w:szCs w:val="28"/>
          <w:lang w:val="ro-MD"/>
        </w:rPr>
        <w:t>;</w:t>
      </w:r>
    </w:p>
    <w:p w14:paraId="194844D8" w14:textId="47A7E3F2" w:rsidR="00F53545" w:rsidRPr="00363BC2" w:rsidRDefault="00F53545" w:rsidP="00F5354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2) </w:t>
      </w:r>
      <w:r w:rsidRPr="00363BC2">
        <w:rPr>
          <w:rFonts w:ascii="Times New Roman" w:eastAsia="Times New Roman" w:hAnsi="Times New Roman" w:cs="Times New Roman"/>
          <w:sz w:val="28"/>
          <w:szCs w:val="28"/>
          <w:lang w:val="ro-MD"/>
        </w:rPr>
        <w:t>data nașterii fiecărui animal;</w:t>
      </w:r>
    </w:p>
    <w:p w14:paraId="5A864CF6" w14:textId="27C7DFBB" w:rsidR="00F53545" w:rsidRPr="00363BC2" w:rsidRDefault="00F53545" w:rsidP="00F5354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3) </w:t>
      </w:r>
      <w:r w:rsidRPr="00363BC2">
        <w:rPr>
          <w:rFonts w:ascii="Times New Roman" w:eastAsia="Times New Roman" w:hAnsi="Times New Roman" w:cs="Times New Roman"/>
          <w:sz w:val="28"/>
          <w:szCs w:val="28"/>
          <w:lang w:val="ro-MD"/>
        </w:rPr>
        <w:t>denumirea autorității competente emitente sau a organismului emitent căruia i-a fost atribuită sarcina;</w:t>
      </w:r>
    </w:p>
    <w:p w14:paraId="36D1160D" w14:textId="52E5C8A8" w:rsidR="00F53545" w:rsidRPr="00363BC2" w:rsidRDefault="00F53545" w:rsidP="00F5354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4) </w:t>
      </w:r>
      <w:r w:rsidRPr="00363BC2">
        <w:rPr>
          <w:rFonts w:ascii="Times New Roman" w:eastAsia="Times New Roman" w:hAnsi="Times New Roman" w:cs="Times New Roman"/>
          <w:sz w:val="28"/>
          <w:szCs w:val="28"/>
          <w:lang w:val="ro-MD"/>
        </w:rPr>
        <w:t>data emiterii.</w:t>
      </w:r>
    </w:p>
    <w:p w14:paraId="150BCFEB" w14:textId="65BF7623" w:rsidR="00D66E03" w:rsidRPr="00363BC2" w:rsidRDefault="002B7AAC"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Capitolu V</w:t>
      </w:r>
      <w:r w:rsidR="00D66E03" w:rsidRPr="00363BC2">
        <w:rPr>
          <w:rFonts w:ascii="Times New Roman" w:eastAsia="Times New Roman" w:hAnsi="Times New Roman" w:cs="Times New Roman"/>
          <w:b/>
          <w:bCs/>
          <w:color w:val="000000"/>
          <w:sz w:val="28"/>
          <w:szCs w:val="28"/>
          <w:lang w:val="ro-MD"/>
        </w:rPr>
        <w:t>I</w:t>
      </w:r>
    </w:p>
    <w:p w14:paraId="013430BC"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TRASABILITATEA OVINELOR ȘI A CAPRINELOR DEȚINUTE</w:t>
      </w:r>
    </w:p>
    <w:p w14:paraId="4A3E3EEA" w14:textId="6C7380AE" w:rsidR="00D66E03" w:rsidRPr="00DD7D7D" w:rsidRDefault="002B7AAC"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DD7D7D">
        <w:rPr>
          <w:rFonts w:ascii="Times New Roman" w:eastAsia="Times New Roman" w:hAnsi="Times New Roman" w:cs="Times New Roman"/>
          <w:b/>
          <w:bCs/>
          <w:iCs/>
          <w:color w:val="000000"/>
          <w:sz w:val="28"/>
          <w:szCs w:val="28"/>
          <w:lang w:val="ro-MD"/>
        </w:rPr>
        <w:t xml:space="preserve">Secțiunea </w:t>
      </w:r>
      <w:r w:rsidR="00D66E03" w:rsidRPr="00DD7D7D">
        <w:rPr>
          <w:rFonts w:ascii="Times New Roman" w:eastAsia="Times New Roman" w:hAnsi="Times New Roman" w:cs="Times New Roman"/>
          <w:b/>
          <w:bCs/>
          <w:iCs/>
          <w:color w:val="000000"/>
          <w:sz w:val="28"/>
          <w:szCs w:val="28"/>
          <w:lang w:val="ro-MD"/>
        </w:rPr>
        <w:t>1</w:t>
      </w:r>
      <w:r w:rsidR="00DD7D7D" w:rsidRPr="00DD7D7D">
        <w:rPr>
          <w:rFonts w:ascii="Times New Roman" w:eastAsia="Times New Roman" w:hAnsi="Times New Roman" w:cs="Times New Roman"/>
          <w:b/>
          <w:bCs/>
          <w:iCs/>
          <w:color w:val="000000"/>
          <w:sz w:val="28"/>
          <w:szCs w:val="28"/>
          <w:lang w:val="ro-MD"/>
        </w:rPr>
        <w:t>-a</w:t>
      </w:r>
    </w:p>
    <w:p w14:paraId="51006DB3"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Mijloace și metode de identificare</w:t>
      </w:r>
    </w:p>
    <w:p w14:paraId="4FC41898" w14:textId="095F85E8" w:rsidR="00D66E03" w:rsidRPr="00363BC2" w:rsidRDefault="002620E8" w:rsidP="004879F6">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77</w:t>
      </w:r>
      <w:r w:rsidR="002B7AAC" w:rsidRPr="00363BC2">
        <w:rPr>
          <w:rFonts w:ascii="Times New Roman" w:eastAsia="Times New Roman" w:hAnsi="Times New Roman" w:cs="Times New Roman"/>
          <w:b/>
          <w:b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care dețin ovine și caprine destinate deplasării direct la un abator înainte de vârsta de 12 luni asigură faptul că fiecare astfel de animal este identificat cel puțin cu o crotalie convențională atașată de lobul unei urechi a animalului sau cu o bandă convențională pe chișiță, prevăzute în anexa </w:t>
      </w:r>
      <w:r w:rsidR="004879F6" w:rsidRPr="00363BC2">
        <w:rPr>
          <w:rFonts w:ascii="Times New Roman" w:eastAsia="Times New Roman" w:hAnsi="Times New Roman" w:cs="Times New Roman"/>
          <w:sz w:val="28"/>
          <w:szCs w:val="28"/>
          <w:lang w:val="ro-MD"/>
        </w:rPr>
        <w:t xml:space="preserve">nr.3 la prezenta Normă sanitar-veterinară, </w:t>
      </w:r>
      <w:r w:rsidR="00D66E03" w:rsidRPr="00363BC2">
        <w:rPr>
          <w:rFonts w:ascii="Times New Roman" w:eastAsia="Times New Roman" w:hAnsi="Times New Roman" w:cs="Times New Roman"/>
          <w:color w:val="000000"/>
          <w:sz w:val="28"/>
          <w:szCs w:val="28"/>
          <w:lang w:val="ro-MD"/>
        </w:rPr>
        <w:t>litera a) sau b), cu afișarea vizibilă, lizibilă și de neșters:</w:t>
      </w:r>
    </w:p>
    <w:p w14:paraId="7676F15B" w14:textId="47BF3089" w:rsidR="002B7AAC" w:rsidRPr="00363BC2" w:rsidRDefault="002B7AAC" w:rsidP="004879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00107083" w:rsidRPr="00363BC2">
        <w:rPr>
          <w:rFonts w:ascii="Times New Roman" w:eastAsia="Times New Roman" w:hAnsi="Times New Roman" w:cs="Times New Roman"/>
          <w:sz w:val="28"/>
          <w:szCs w:val="28"/>
          <w:lang w:val="ro-MD"/>
        </w:rPr>
        <w:t>a numărului de înregistrare unic al unității de naștere a animalului sau</w:t>
      </w:r>
    </w:p>
    <w:tbl>
      <w:tblPr>
        <w:tblW w:w="5000" w:type="pct"/>
        <w:tblCellMar>
          <w:left w:w="0" w:type="dxa"/>
          <w:right w:w="0" w:type="dxa"/>
        </w:tblCellMar>
        <w:tblLook w:val="04A0" w:firstRow="1" w:lastRow="0" w:firstColumn="1" w:lastColumn="0" w:noHBand="0" w:noVBand="1"/>
      </w:tblPr>
      <w:tblGrid>
        <w:gridCol w:w="10074"/>
        <w:gridCol w:w="6"/>
      </w:tblGrid>
      <w:tr w:rsidR="00A07E2E" w:rsidRPr="00B01D2B" w14:paraId="1101D3A3" w14:textId="77777777" w:rsidTr="00107083">
        <w:trPr>
          <w:trHeight w:val="80"/>
        </w:trPr>
        <w:tc>
          <w:tcPr>
            <w:tcW w:w="0" w:type="auto"/>
            <w:shd w:val="clear" w:color="auto" w:fill="auto"/>
            <w:hideMark/>
          </w:tcPr>
          <w:p w14:paraId="768C74BD" w14:textId="77777777" w:rsidR="00107083" w:rsidRPr="00363BC2" w:rsidRDefault="00107083"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a codului de identificare al animalului. </w:t>
            </w:r>
          </w:p>
          <w:p w14:paraId="1269914F" w14:textId="03A49A55" w:rsidR="00D66E03" w:rsidRPr="00363BC2" w:rsidRDefault="002620E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78</w:t>
            </w:r>
            <w:r w:rsidR="00107083" w:rsidRPr="00363BC2">
              <w:rPr>
                <w:rFonts w:ascii="Times New Roman" w:eastAsia="Times New Roman" w:hAnsi="Times New Roman" w:cs="Times New Roman"/>
                <w:b/>
                <w:bCs/>
                <w:sz w:val="28"/>
                <w:szCs w:val="28"/>
                <w:lang w:val="ro-MD"/>
              </w:rPr>
              <w:t>.</w:t>
            </w:r>
            <w:r w:rsidR="00107083" w:rsidRPr="00363BC2">
              <w:rPr>
                <w:rFonts w:ascii="Times New Roman" w:eastAsia="Times New Roman" w:hAnsi="Times New Roman" w:cs="Times New Roman"/>
                <w:sz w:val="28"/>
                <w:szCs w:val="28"/>
                <w:lang w:val="ro-MD"/>
              </w:rPr>
              <w:t xml:space="preserve"> Operatorii care dețin ovine și caprine ce nu sunt destinate deplasării direct la un abator înainte de vârsta de 12 luni asigură faptul că fiecare astfel de animal este identificat în mod individual după cum urmează:</w:t>
            </w:r>
          </w:p>
          <w:p w14:paraId="390D4E5C" w14:textId="1B1A1DC6" w:rsidR="0016586D" w:rsidRPr="00363BC2" w:rsidRDefault="00107083"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 </w:t>
            </w:r>
            <w:r w:rsidR="0016586D" w:rsidRPr="00363BC2">
              <w:rPr>
                <w:rFonts w:ascii="Times New Roman" w:eastAsia="Times New Roman" w:hAnsi="Times New Roman" w:cs="Times New Roman"/>
                <w:sz w:val="28"/>
                <w:szCs w:val="28"/>
                <w:lang w:val="ro-MD"/>
              </w:rPr>
              <w:t xml:space="preserve">cu o crotalie convențională menționată în anexa </w:t>
            </w:r>
            <w:r w:rsidR="004879F6" w:rsidRPr="00363BC2">
              <w:rPr>
                <w:rFonts w:ascii="Times New Roman" w:eastAsia="Times New Roman" w:hAnsi="Times New Roman" w:cs="Times New Roman"/>
                <w:sz w:val="28"/>
                <w:szCs w:val="28"/>
                <w:lang w:val="ro-MD"/>
              </w:rPr>
              <w:t xml:space="preserve">nr.3 la prezenta Normă sanitar-veterinară, </w:t>
            </w:r>
            <w:r w:rsidR="0016586D" w:rsidRPr="00363BC2">
              <w:rPr>
                <w:rFonts w:ascii="Times New Roman" w:eastAsia="Times New Roman" w:hAnsi="Times New Roman" w:cs="Times New Roman"/>
                <w:sz w:val="28"/>
                <w:szCs w:val="28"/>
                <w:lang w:val="ro-MD"/>
              </w:rPr>
              <w:t xml:space="preserve">litera a), cu afișarea vizibilă, lizibilă și de neșters a codului de identificare al animalului; </w:t>
            </w:r>
          </w:p>
          <w:p w14:paraId="579B3DE6" w14:textId="20320883" w:rsidR="00107083" w:rsidRPr="00363BC2" w:rsidRDefault="0016586D"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cu unul dintre mijloacele de identificare menționate în anexa </w:t>
            </w:r>
            <w:r w:rsidR="004879F6" w:rsidRPr="00363BC2">
              <w:rPr>
                <w:rFonts w:ascii="Times New Roman" w:eastAsia="Times New Roman" w:hAnsi="Times New Roman" w:cs="Times New Roman"/>
                <w:sz w:val="28"/>
                <w:szCs w:val="28"/>
                <w:lang w:val="ro-MD"/>
              </w:rPr>
              <w:t xml:space="preserve">nr.3 la prezenta Normă sanitar-veterinară, </w:t>
            </w:r>
            <w:r w:rsidRPr="00363BC2">
              <w:rPr>
                <w:rFonts w:ascii="Times New Roman" w:eastAsia="Times New Roman" w:hAnsi="Times New Roman" w:cs="Times New Roman"/>
                <w:sz w:val="28"/>
                <w:szCs w:val="28"/>
                <w:lang w:val="ro-MD"/>
              </w:rPr>
              <w:t xml:space="preserve"> literele c)</w:t>
            </w:r>
            <w:r w:rsidR="00515F88" w:rsidRPr="00363BC2">
              <w:rPr>
                <w:rFonts w:ascii="Times New Roman" w:eastAsia="Times New Roman" w:hAnsi="Times New Roman" w:cs="Times New Roman"/>
                <w:sz w:val="28"/>
                <w:szCs w:val="28"/>
                <w:lang w:val="ro-MD"/>
              </w:rPr>
              <w:t xml:space="preserve"> – </w:t>
            </w:r>
            <w:r w:rsidRPr="00363BC2">
              <w:rPr>
                <w:rFonts w:ascii="Times New Roman" w:eastAsia="Times New Roman" w:hAnsi="Times New Roman" w:cs="Times New Roman"/>
                <w:sz w:val="28"/>
                <w:szCs w:val="28"/>
                <w:lang w:val="ro-MD"/>
              </w:rPr>
              <w:t xml:space="preserve">f), </w:t>
            </w:r>
            <w:r w:rsidR="00793B0D">
              <w:rPr>
                <w:rFonts w:ascii="Times New Roman" w:eastAsia="Times New Roman" w:hAnsi="Times New Roman" w:cs="Times New Roman"/>
                <w:sz w:val="28"/>
                <w:szCs w:val="28"/>
                <w:lang w:val="ro-MD"/>
              </w:rPr>
              <w:t>aprobat</w:t>
            </w:r>
            <w:r w:rsidRPr="00363BC2">
              <w:rPr>
                <w:rFonts w:ascii="Times New Roman" w:eastAsia="Times New Roman" w:hAnsi="Times New Roman" w:cs="Times New Roman"/>
                <w:sz w:val="28"/>
                <w:szCs w:val="28"/>
                <w:lang w:val="ro-MD"/>
              </w:rPr>
              <w:t xml:space="preserve">e </w:t>
            </w:r>
            <w:r w:rsidR="00C35712" w:rsidRPr="00363BC2">
              <w:rPr>
                <w:rFonts w:ascii="Times New Roman" w:eastAsia="Times New Roman" w:hAnsi="Times New Roman" w:cs="Times New Roman"/>
                <w:sz w:val="28"/>
                <w:szCs w:val="28"/>
                <w:lang w:val="ro-MD"/>
              </w:rPr>
              <w:t xml:space="preserve">de </w:t>
            </w:r>
            <w:r w:rsidR="00BC65C8" w:rsidRPr="00363BC2">
              <w:rPr>
                <w:rFonts w:ascii="Times New Roman" w:eastAsia="Times New Roman" w:hAnsi="Times New Roman" w:cs="Times New Roman"/>
                <w:sz w:val="28"/>
                <w:szCs w:val="28"/>
                <w:lang w:val="ro-MD"/>
              </w:rPr>
              <w:t>autoritatea competentă</w:t>
            </w:r>
            <w:r w:rsidRPr="00363BC2">
              <w:rPr>
                <w:rFonts w:ascii="Times New Roman" w:eastAsia="Times New Roman" w:hAnsi="Times New Roman" w:cs="Times New Roman"/>
                <w:sz w:val="28"/>
                <w:szCs w:val="28"/>
                <w:lang w:val="ro-MD"/>
              </w:rPr>
              <w:t>, cu afișarea lizibilă și de neșters a codului de identificare al animalului.</w:t>
            </w:r>
          </w:p>
          <w:p w14:paraId="61AC600E" w14:textId="241F26DB" w:rsidR="0016586D" w:rsidRPr="00363BC2" w:rsidRDefault="0091394F"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79</w:t>
            </w:r>
            <w:r w:rsidR="0016586D" w:rsidRPr="00363BC2">
              <w:rPr>
                <w:rFonts w:ascii="Times New Roman" w:eastAsia="Times New Roman" w:hAnsi="Times New Roman" w:cs="Times New Roman"/>
                <w:b/>
                <w:bCs/>
                <w:sz w:val="28"/>
                <w:szCs w:val="28"/>
                <w:lang w:val="ro-MD"/>
              </w:rPr>
              <w:t>.</w:t>
            </w:r>
            <w:r w:rsidR="0016586D" w:rsidRPr="00363BC2">
              <w:rPr>
                <w:rFonts w:ascii="Times New Roman" w:eastAsia="Times New Roman" w:hAnsi="Times New Roman" w:cs="Times New Roman"/>
                <w:sz w:val="28"/>
                <w:szCs w:val="28"/>
                <w:lang w:val="ro-MD"/>
              </w:rPr>
              <w:t xml:space="preserve"> Operatorii care dețin ovine și caprine asigură faptul că:</w:t>
            </w:r>
          </w:p>
          <w:p w14:paraId="7461B466" w14:textId="77777777" w:rsidR="0016586D" w:rsidRPr="00363BC2" w:rsidRDefault="0016586D"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 mijloacele de identificare sunt aplicate ovinelor și caprinelor în unitatea de naștere;</w:t>
            </w:r>
          </w:p>
          <w:p w14:paraId="2F80799B" w14:textId="1941DD49" w:rsidR="0016586D" w:rsidRPr="00363BC2" w:rsidRDefault="0016586D"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 xml:space="preserve">2) niciun mijloc de identificare nu este eliminat, modificat sau înlocuit fără aprobarea din partea </w:t>
            </w:r>
            <w:r w:rsidR="00BC65C8" w:rsidRPr="00363BC2">
              <w:rPr>
                <w:rFonts w:ascii="Times New Roman" w:eastAsia="Times New Roman" w:hAnsi="Times New Roman" w:cs="Times New Roman"/>
                <w:sz w:val="28"/>
                <w:szCs w:val="28"/>
                <w:lang w:val="ro-MD"/>
              </w:rPr>
              <w:t>autorității competente</w:t>
            </w:r>
            <w:r w:rsidRPr="00363BC2">
              <w:rPr>
                <w:rFonts w:ascii="Times New Roman" w:eastAsia="Times New Roman" w:hAnsi="Times New Roman" w:cs="Times New Roman"/>
                <w:sz w:val="28"/>
                <w:szCs w:val="28"/>
                <w:lang w:val="ro-MD"/>
              </w:rPr>
              <w:t>.</w:t>
            </w:r>
          </w:p>
          <w:p w14:paraId="530F99CD" w14:textId="770E15EE" w:rsidR="0016586D" w:rsidRPr="00363BC2" w:rsidRDefault="0091394F"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80</w:t>
            </w:r>
            <w:r w:rsidR="0016586D" w:rsidRPr="00363BC2">
              <w:rPr>
                <w:rFonts w:ascii="Times New Roman" w:eastAsia="Times New Roman" w:hAnsi="Times New Roman" w:cs="Times New Roman"/>
                <w:b/>
                <w:bCs/>
                <w:sz w:val="28"/>
                <w:szCs w:val="28"/>
                <w:lang w:val="ro-MD"/>
              </w:rPr>
              <w:t>.</w:t>
            </w:r>
            <w:r w:rsidR="0016586D" w:rsidRPr="00363BC2">
              <w:rPr>
                <w:rFonts w:ascii="Times New Roman" w:eastAsia="Times New Roman" w:hAnsi="Times New Roman" w:cs="Times New Roman"/>
                <w:sz w:val="28"/>
                <w:szCs w:val="28"/>
                <w:lang w:val="ro-MD"/>
              </w:rPr>
              <w:t xml:space="preserve"> Operatorii care dețin ovine și caprine pot să înlocuiască:</w:t>
            </w:r>
          </w:p>
          <w:p w14:paraId="39BAAB61" w14:textId="2B48207A" w:rsidR="00B720FE" w:rsidRPr="00B720FE" w:rsidRDefault="00913ED8" w:rsidP="00B720FE">
            <w:pPr>
              <w:shd w:val="clear" w:color="auto" w:fill="FFFFFF"/>
              <w:spacing w:after="0" w:line="24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B720FE" w:rsidRPr="00B720FE">
              <w:rPr>
                <w:rFonts w:ascii="Times New Roman" w:eastAsia="Times New Roman" w:hAnsi="Times New Roman" w:cs="Times New Roman" w:hint="eastAsia"/>
                <w:sz w:val="28"/>
                <w:szCs w:val="28"/>
              </w:rPr>
              <w:t>unul dintre mijloacele de identifi</w:t>
            </w:r>
            <w:r w:rsidR="00B720FE">
              <w:rPr>
                <w:rFonts w:ascii="Times New Roman" w:eastAsia="Times New Roman" w:hAnsi="Times New Roman" w:cs="Times New Roman" w:hint="eastAsia"/>
                <w:sz w:val="28"/>
                <w:szCs w:val="28"/>
              </w:rPr>
              <w:t>care menționate la pct.</w:t>
            </w:r>
            <w:r w:rsidR="003510CB">
              <w:rPr>
                <w:rFonts w:ascii="Times New Roman" w:eastAsia="Times New Roman" w:hAnsi="Times New Roman" w:cs="Times New Roman"/>
                <w:sz w:val="28"/>
                <w:szCs w:val="28"/>
              </w:rPr>
              <w:t>78</w:t>
            </w:r>
            <w:r w:rsidR="00B720FE" w:rsidRPr="00B720FE">
              <w:rPr>
                <w:rFonts w:ascii="Times New Roman" w:eastAsia="Times New Roman" w:hAnsi="Times New Roman" w:cs="Times New Roman" w:hint="eastAsia"/>
                <w:sz w:val="28"/>
                <w:szCs w:val="28"/>
              </w:rPr>
              <w:t>, în conformitate cu dero</w:t>
            </w:r>
            <w:r w:rsidR="00B720FE">
              <w:rPr>
                <w:rFonts w:ascii="Times New Roman" w:eastAsia="Times New Roman" w:hAnsi="Times New Roman" w:cs="Times New Roman" w:hint="eastAsia"/>
                <w:sz w:val="28"/>
                <w:szCs w:val="28"/>
              </w:rPr>
              <w:t>gările prevăzute</w:t>
            </w:r>
            <w:r w:rsidR="003510CB">
              <w:rPr>
                <w:rFonts w:ascii="Times New Roman" w:eastAsia="Times New Roman" w:hAnsi="Times New Roman" w:cs="Times New Roman"/>
                <w:sz w:val="28"/>
                <w:szCs w:val="28"/>
                <w:lang w:val="ro-MD"/>
              </w:rPr>
              <w:t xml:space="preserve"> pct. 81-84</w:t>
            </w:r>
            <w:r w:rsidR="00B720FE" w:rsidRPr="00B720FE">
              <w:rPr>
                <w:rFonts w:ascii="Times New Roman" w:eastAsia="Times New Roman" w:hAnsi="Times New Roman" w:cs="Times New Roman" w:hint="eastAsia"/>
                <w:sz w:val="28"/>
                <w:szCs w:val="28"/>
              </w:rPr>
              <w:t xml:space="preserve">, în cazul în care astfel de derogări sunt </w:t>
            </w:r>
            <w:r w:rsidR="00793B0D">
              <w:rPr>
                <w:rFonts w:ascii="Times New Roman" w:eastAsia="Times New Roman" w:hAnsi="Times New Roman" w:cs="Times New Roman" w:hint="eastAsia"/>
                <w:sz w:val="28"/>
                <w:szCs w:val="28"/>
              </w:rPr>
              <w:t>aprobat</w:t>
            </w:r>
            <w:r w:rsidR="00B720FE" w:rsidRPr="00B720FE">
              <w:rPr>
                <w:rFonts w:ascii="Times New Roman" w:eastAsia="Times New Roman" w:hAnsi="Times New Roman" w:cs="Times New Roman" w:hint="eastAsia"/>
                <w:sz w:val="28"/>
                <w:szCs w:val="28"/>
              </w:rPr>
              <w:t xml:space="preserve">e de </w:t>
            </w:r>
            <w:r w:rsidR="003C133C">
              <w:rPr>
                <w:rFonts w:ascii="Times New Roman" w:eastAsia="Times New Roman" w:hAnsi="Times New Roman" w:cs="Times New Roman"/>
                <w:sz w:val="28"/>
                <w:szCs w:val="28"/>
              </w:rPr>
              <w:t xml:space="preserve">altă țară </w:t>
            </w:r>
            <w:r w:rsidR="00B720FE" w:rsidRPr="00B720FE">
              <w:rPr>
                <w:rFonts w:ascii="Times New Roman" w:eastAsia="Times New Roman" w:hAnsi="Times New Roman" w:cs="Times New Roman" w:hint="eastAsia"/>
                <w:sz w:val="28"/>
                <w:szCs w:val="28"/>
              </w:rPr>
              <w:t>în care sunt ținute ovinele și caprinele, în conformita</w:t>
            </w:r>
            <w:r w:rsidR="000B6A02">
              <w:rPr>
                <w:rFonts w:ascii="Times New Roman" w:eastAsia="Times New Roman" w:hAnsi="Times New Roman" w:cs="Times New Roman" w:hint="eastAsia"/>
                <w:sz w:val="28"/>
                <w:szCs w:val="28"/>
              </w:rPr>
              <w:t>te cu pct.93</w:t>
            </w:r>
            <w:r w:rsidR="00772D00">
              <w:rPr>
                <w:rFonts w:ascii="Times New Roman" w:eastAsia="Times New Roman" w:hAnsi="Times New Roman" w:cs="Times New Roman"/>
                <w:sz w:val="28"/>
                <w:szCs w:val="28"/>
              </w:rPr>
              <w:t>.</w:t>
            </w:r>
            <w:r w:rsidR="00637FBE">
              <w:rPr>
                <w:rFonts w:ascii="Times New Roman" w:eastAsia="Times New Roman" w:hAnsi="Times New Roman" w:cs="Times New Roman"/>
                <w:sz w:val="28"/>
                <w:szCs w:val="28"/>
              </w:rPr>
              <w:t xml:space="preserve">                          </w:t>
            </w:r>
            <w:r w:rsidR="00B720FE" w:rsidRPr="00B720FE">
              <w:rPr>
                <w:rFonts w:ascii="Times New Roman" w:eastAsia="Times New Roman" w:hAnsi="Times New Roman" w:cs="Times New Roman" w:hint="eastAsia"/>
                <w:sz w:val="28"/>
                <w:szCs w:val="28"/>
              </w:rPr>
              <w:t>;</w:t>
            </w:r>
          </w:p>
          <w:p w14:paraId="5E51F104" w14:textId="0EFEDD2E" w:rsidR="00B720FE" w:rsidRPr="00B720FE" w:rsidRDefault="00913ED8" w:rsidP="00913ED8">
            <w:pPr>
              <w:shd w:val="clear" w:color="auto" w:fill="FFFFFF"/>
              <w:spacing w:after="0" w:line="24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0D15C3">
              <w:rPr>
                <w:rFonts w:ascii="Times New Roman" w:eastAsia="Times New Roman" w:hAnsi="Times New Roman" w:cs="Times New Roman"/>
                <w:sz w:val="28"/>
                <w:szCs w:val="28"/>
              </w:rPr>
              <w:t>a</w:t>
            </w:r>
            <w:r w:rsidR="000D15C3" w:rsidRPr="00B720FE">
              <w:rPr>
                <w:rFonts w:ascii="Times New Roman" w:eastAsia="Times New Roman" w:hAnsi="Times New Roman" w:cs="Times New Roman"/>
                <w:sz w:val="28"/>
                <w:szCs w:val="28"/>
              </w:rPr>
              <w:t>mbele</w:t>
            </w:r>
            <w:r w:rsidR="00B720FE" w:rsidRPr="00B720FE">
              <w:rPr>
                <w:rFonts w:ascii="Times New Roman" w:eastAsia="Times New Roman" w:hAnsi="Times New Roman" w:cs="Times New Roman" w:hint="eastAsia"/>
                <w:sz w:val="28"/>
                <w:szCs w:val="28"/>
              </w:rPr>
              <w:t xml:space="preserve"> mijloace de identificare menționate la </w:t>
            </w:r>
            <w:r w:rsidR="000B6A02">
              <w:rPr>
                <w:rFonts w:ascii="Times New Roman" w:eastAsia="Times New Roman" w:hAnsi="Times New Roman" w:cs="Times New Roman"/>
                <w:sz w:val="28"/>
                <w:szCs w:val="28"/>
              </w:rPr>
              <w:t>pct.78</w:t>
            </w:r>
            <w:r w:rsidR="00B720FE" w:rsidRPr="00B720FE">
              <w:rPr>
                <w:rFonts w:ascii="Times New Roman" w:eastAsia="Times New Roman" w:hAnsi="Times New Roman" w:cs="Times New Roman" w:hint="eastAsia"/>
                <w:sz w:val="28"/>
                <w:szCs w:val="28"/>
              </w:rPr>
              <w:t xml:space="preserve"> cu un dispozitiv el</w:t>
            </w:r>
            <w:r w:rsidR="00916A4B">
              <w:rPr>
                <w:rFonts w:ascii="Times New Roman" w:eastAsia="Times New Roman" w:hAnsi="Times New Roman" w:cs="Times New Roman" w:hint="eastAsia"/>
                <w:sz w:val="28"/>
                <w:szCs w:val="28"/>
              </w:rPr>
              <w:t>ectronic de identificare aprob</w:t>
            </w:r>
            <w:r w:rsidR="00B720FE" w:rsidRPr="00B720FE">
              <w:rPr>
                <w:rFonts w:ascii="Times New Roman" w:eastAsia="Times New Roman" w:hAnsi="Times New Roman" w:cs="Times New Roman" w:hint="eastAsia"/>
                <w:sz w:val="28"/>
                <w:szCs w:val="28"/>
              </w:rPr>
              <w:t>at de autorita</w:t>
            </w:r>
            <w:r>
              <w:rPr>
                <w:rFonts w:ascii="Times New Roman" w:eastAsia="Times New Roman" w:hAnsi="Times New Roman" w:cs="Times New Roman" w:hint="eastAsia"/>
                <w:sz w:val="28"/>
                <w:szCs w:val="28"/>
              </w:rPr>
              <w:t>tea competentă din altă țară</w:t>
            </w:r>
            <w:r w:rsidR="00B720FE" w:rsidRPr="00B720FE">
              <w:rPr>
                <w:rFonts w:ascii="Times New Roman" w:eastAsia="Times New Roman" w:hAnsi="Times New Roman" w:cs="Times New Roman" w:hint="eastAsia"/>
                <w:sz w:val="28"/>
                <w:szCs w:val="28"/>
              </w:rPr>
              <w:t xml:space="preserve"> în care sunt deținute ovinele și caprinele, în conformitate cu derogările prevăzu</w:t>
            </w:r>
            <w:r w:rsidR="000B6A02">
              <w:rPr>
                <w:rFonts w:ascii="Times New Roman" w:eastAsia="Times New Roman" w:hAnsi="Times New Roman" w:cs="Times New Roman" w:hint="eastAsia"/>
                <w:sz w:val="28"/>
                <w:szCs w:val="28"/>
              </w:rPr>
              <w:t>te la pct.86</w:t>
            </w:r>
            <w:r w:rsidR="003D10E8">
              <w:rPr>
                <w:rFonts w:ascii="Times New Roman" w:eastAsia="Times New Roman" w:hAnsi="Times New Roman" w:cs="Times New Roman" w:hint="eastAsia"/>
                <w:sz w:val="28"/>
                <w:szCs w:val="28"/>
              </w:rPr>
              <w:t>.</w:t>
            </w:r>
          </w:p>
          <w:p w14:paraId="14F59E2E" w14:textId="164E7D09" w:rsidR="005C57B6" w:rsidRPr="00363BC2" w:rsidRDefault="0091394F"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81</w:t>
            </w:r>
            <w:r w:rsidR="001E53BB" w:rsidRPr="00363BC2">
              <w:rPr>
                <w:rFonts w:ascii="Times New Roman" w:eastAsia="Times New Roman" w:hAnsi="Times New Roman" w:cs="Times New Roman"/>
                <w:b/>
                <w:bCs/>
                <w:sz w:val="28"/>
                <w:szCs w:val="28"/>
                <w:lang w:val="ro-MD"/>
              </w:rPr>
              <w:t>.</w:t>
            </w:r>
            <w:r w:rsidR="001E53BB" w:rsidRPr="00363BC2">
              <w:rPr>
                <w:rFonts w:ascii="Times New Roman" w:eastAsia="Times New Roman" w:hAnsi="Times New Roman" w:cs="Times New Roman"/>
                <w:sz w:val="28"/>
                <w:szCs w:val="28"/>
                <w:lang w:val="ro-MD"/>
              </w:rPr>
              <w:t xml:space="preserve"> Prin derogare de la cerințele prevăzute la </w:t>
            </w:r>
            <w:r w:rsidR="00FD1787">
              <w:rPr>
                <w:rFonts w:ascii="Times New Roman" w:eastAsia="Times New Roman" w:hAnsi="Times New Roman" w:cs="Times New Roman"/>
                <w:sz w:val="28"/>
                <w:szCs w:val="28"/>
                <w:lang w:val="ro-MD"/>
              </w:rPr>
              <w:t>pct.78</w:t>
            </w:r>
            <w:r w:rsidR="00AA467D" w:rsidRPr="00363BC2">
              <w:rPr>
                <w:rFonts w:ascii="Times New Roman" w:eastAsia="Times New Roman" w:hAnsi="Times New Roman" w:cs="Times New Roman"/>
                <w:sz w:val="28"/>
                <w:szCs w:val="28"/>
                <w:lang w:val="ro-MD"/>
              </w:rPr>
              <w:t>, subpct. 1)</w:t>
            </w:r>
            <w:r w:rsidR="001E53BB" w:rsidRPr="00363BC2">
              <w:rPr>
                <w:rFonts w:ascii="Times New Roman" w:eastAsia="Times New Roman" w:hAnsi="Times New Roman" w:cs="Times New Roman"/>
                <w:sz w:val="28"/>
                <w:szCs w:val="28"/>
                <w:lang w:val="ro-MD"/>
              </w:rPr>
              <w:t xml:space="preserve">, operatorii care dețin ovine și caprine ce aparțin unei populații de animale care se nasc cu urechi prea mici pentru a atașa o crotalie convențională, menționată în anexa </w:t>
            </w:r>
            <w:r w:rsidR="004879F6" w:rsidRPr="00363BC2">
              <w:rPr>
                <w:rFonts w:ascii="Times New Roman" w:eastAsia="Times New Roman" w:hAnsi="Times New Roman" w:cs="Times New Roman"/>
                <w:sz w:val="28"/>
                <w:szCs w:val="28"/>
                <w:lang w:val="ro-MD"/>
              </w:rPr>
              <w:t xml:space="preserve">nr. 3 la prezenta Normă sanitar-veterinară, </w:t>
            </w:r>
            <w:r w:rsidR="001E53BB" w:rsidRPr="00363BC2">
              <w:rPr>
                <w:rFonts w:ascii="Times New Roman" w:eastAsia="Times New Roman" w:hAnsi="Times New Roman" w:cs="Times New Roman"/>
                <w:sz w:val="28"/>
                <w:szCs w:val="28"/>
                <w:lang w:val="ro-MD"/>
              </w:rPr>
              <w:t xml:space="preserve"> litera a), asigură faptul că aceste animale sunt identificate în mod individual cu o bandă convențională pe chișiță, menționată în anexa </w:t>
            </w:r>
            <w:r w:rsidR="004879F6" w:rsidRPr="00363BC2">
              <w:rPr>
                <w:rFonts w:ascii="Times New Roman" w:eastAsia="Times New Roman" w:hAnsi="Times New Roman" w:cs="Times New Roman"/>
                <w:sz w:val="28"/>
                <w:szCs w:val="28"/>
                <w:lang w:val="ro-MD"/>
              </w:rPr>
              <w:t xml:space="preserve">nr.3 la prezenta Normă sanitar-veterinară, </w:t>
            </w:r>
            <w:r w:rsidR="001E53BB" w:rsidRPr="00363BC2">
              <w:rPr>
                <w:rFonts w:ascii="Times New Roman" w:eastAsia="Times New Roman" w:hAnsi="Times New Roman" w:cs="Times New Roman"/>
                <w:sz w:val="28"/>
                <w:szCs w:val="28"/>
                <w:lang w:val="ro-MD"/>
              </w:rPr>
              <w:t>litera b), cu afișarea vizibilă, lizibilă și de neșters a codului de identificare al animalului.</w:t>
            </w:r>
          </w:p>
          <w:p w14:paraId="568AAFCE" w14:textId="3775F06A" w:rsidR="006126AF" w:rsidRPr="00363BC2" w:rsidRDefault="00E66782"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82</w:t>
            </w:r>
            <w:r w:rsidR="006126AF" w:rsidRPr="00363BC2">
              <w:rPr>
                <w:rFonts w:ascii="Times New Roman" w:eastAsia="Times New Roman" w:hAnsi="Times New Roman" w:cs="Times New Roman"/>
                <w:b/>
                <w:bCs/>
                <w:sz w:val="28"/>
                <w:szCs w:val="28"/>
                <w:lang w:val="ro-MD"/>
              </w:rPr>
              <w:t>.</w:t>
            </w:r>
            <w:r w:rsidR="006126AF" w:rsidRPr="00363BC2">
              <w:rPr>
                <w:rFonts w:ascii="Times New Roman" w:eastAsia="Times New Roman" w:hAnsi="Times New Roman" w:cs="Times New Roman"/>
                <w:sz w:val="28"/>
                <w:szCs w:val="28"/>
                <w:lang w:val="ro-MD"/>
              </w:rPr>
              <w:t xml:space="preserve"> Prin derogare de la </w:t>
            </w:r>
            <w:r>
              <w:rPr>
                <w:rFonts w:ascii="Times New Roman" w:eastAsia="Times New Roman" w:hAnsi="Times New Roman" w:cs="Times New Roman"/>
                <w:sz w:val="28"/>
                <w:szCs w:val="28"/>
                <w:lang w:val="ro-MD"/>
              </w:rPr>
              <w:t>cerința prevăzută la pct.78</w:t>
            </w:r>
            <w:r w:rsidR="006126AF" w:rsidRPr="00363BC2">
              <w:rPr>
                <w:rFonts w:ascii="Times New Roman" w:eastAsia="Times New Roman" w:hAnsi="Times New Roman" w:cs="Times New Roman"/>
                <w:sz w:val="28"/>
                <w:szCs w:val="28"/>
                <w:lang w:val="ro-MD"/>
              </w:rPr>
              <w:t>, subpct. 1), operatorii care dețin ovine și caprine care nu sunt destinate</w:t>
            </w:r>
            <w:r w:rsidR="009F2EF1" w:rsidRPr="00363BC2">
              <w:rPr>
                <w:rFonts w:ascii="Times New Roman" w:eastAsia="Times New Roman" w:hAnsi="Times New Roman" w:cs="Times New Roman"/>
                <w:sz w:val="28"/>
                <w:szCs w:val="28"/>
                <w:lang w:val="ro-MD"/>
              </w:rPr>
              <w:t xml:space="preserve"> exportului</w:t>
            </w:r>
            <w:r w:rsidR="006126AF" w:rsidRPr="00363BC2">
              <w:rPr>
                <w:rFonts w:ascii="Times New Roman" w:eastAsia="Times New Roman" w:hAnsi="Times New Roman" w:cs="Times New Roman"/>
                <w:sz w:val="28"/>
                <w:szCs w:val="28"/>
                <w:lang w:val="ro-MD"/>
              </w:rPr>
              <w:t xml:space="preserve"> pot să înlocuiască crotalia convențională menționată în anexa </w:t>
            </w:r>
            <w:r w:rsidR="004879F6" w:rsidRPr="00363BC2">
              <w:rPr>
                <w:rFonts w:ascii="Times New Roman" w:eastAsia="Times New Roman" w:hAnsi="Times New Roman" w:cs="Times New Roman"/>
                <w:sz w:val="28"/>
                <w:szCs w:val="28"/>
                <w:lang w:val="ro-MD"/>
              </w:rPr>
              <w:t xml:space="preserve">nr.3 la prezenta Normă sanitar-veterinară, </w:t>
            </w:r>
            <w:r w:rsidR="006126AF" w:rsidRPr="00363BC2">
              <w:rPr>
                <w:rFonts w:ascii="Times New Roman" w:eastAsia="Times New Roman" w:hAnsi="Times New Roman" w:cs="Times New Roman"/>
                <w:sz w:val="28"/>
                <w:szCs w:val="28"/>
                <w:lang w:val="ro-MD"/>
              </w:rPr>
              <w:t xml:space="preserve">litera a) cu un tatuaj menționat la litera g) din aceeași anexă, cu afișarea vizibilă, lizibilă și de neșters a codului de identificare al animalului, cu condiția ca </w:t>
            </w:r>
            <w:r w:rsidR="00F228F8" w:rsidRPr="00363BC2">
              <w:rPr>
                <w:rFonts w:ascii="Times New Roman" w:eastAsia="Times New Roman" w:hAnsi="Times New Roman" w:cs="Times New Roman"/>
                <w:sz w:val="28"/>
                <w:szCs w:val="28"/>
                <w:lang w:val="ro-MD"/>
              </w:rPr>
              <w:t>autoritatea competentă</w:t>
            </w:r>
            <w:r w:rsidR="006126AF" w:rsidRPr="00363BC2">
              <w:rPr>
                <w:rFonts w:ascii="Times New Roman" w:eastAsia="Times New Roman" w:hAnsi="Times New Roman" w:cs="Times New Roman"/>
                <w:sz w:val="28"/>
                <w:szCs w:val="28"/>
                <w:lang w:val="ro-MD"/>
              </w:rPr>
              <w:t xml:space="preserve"> să fi </w:t>
            </w:r>
            <w:r w:rsidR="00793B0D">
              <w:rPr>
                <w:rFonts w:ascii="Times New Roman" w:eastAsia="Times New Roman" w:hAnsi="Times New Roman" w:cs="Times New Roman"/>
                <w:sz w:val="28"/>
                <w:szCs w:val="28"/>
                <w:lang w:val="ro-MD"/>
              </w:rPr>
              <w:t>aprobat</w:t>
            </w:r>
            <w:r w:rsidR="006126AF" w:rsidRPr="00363BC2">
              <w:rPr>
                <w:rFonts w:ascii="Times New Roman" w:eastAsia="Times New Roman" w:hAnsi="Times New Roman" w:cs="Times New Roman"/>
                <w:sz w:val="28"/>
                <w:szCs w:val="28"/>
                <w:lang w:val="ro-MD"/>
              </w:rPr>
              <w:t xml:space="preserve"> utilizarea unui transponder tip bolus, menționat în anexa </w:t>
            </w:r>
            <w:r w:rsidR="004879F6" w:rsidRPr="00363BC2">
              <w:rPr>
                <w:rFonts w:ascii="Times New Roman" w:eastAsia="Times New Roman" w:hAnsi="Times New Roman" w:cs="Times New Roman"/>
                <w:sz w:val="28"/>
                <w:szCs w:val="28"/>
                <w:lang w:val="ro-MD"/>
              </w:rPr>
              <w:t xml:space="preserve">nr.3 la prezenta Normă sanitar-veterinară, </w:t>
            </w:r>
            <w:r w:rsidR="006126AF" w:rsidRPr="00363BC2">
              <w:rPr>
                <w:rFonts w:ascii="Times New Roman" w:eastAsia="Times New Roman" w:hAnsi="Times New Roman" w:cs="Times New Roman"/>
                <w:sz w:val="28"/>
                <w:szCs w:val="28"/>
                <w:lang w:val="ro-MD"/>
              </w:rPr>
              <w:t>litera d).</w:t>
            </w:r>
          </w:p>
          <w:p w14:paraId="3ED775E9" w14:textId="1CE27282" w:rsidR="006126AF" w:rsidRPr="00363BC2" w:rsidRDefault="00790036"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83</w:t>
            </w:r>
            <w:r w:rsidR="00FD15EA" w:rsidRPr="00363BC2">
              <w:rPr>
                <w:rFonts w:ascii="Times New Roman" w:eastAsia="Times New Roman" w:hAnsi="Times New Roman" w:cs="Times New Roman"/>
                <w:b/>
                <w:bCs/>
                <w:sz w:val="28"/>
                <w:szCs w:val="28"/>
                <w:lang w:val="ro-MD"/>
              </w:rPr>
              <w:t>.</w:t>
            </w:r>
            <w:r>
              <w:rPr>
                <w:rFonts w:ascii="Times New Roman" w:eastAsia="Times New Roman" w:hAnsi="Times New Roman" w:cs="Times New Roman"/>
                <w:sz w:val="28"/>
                <w:szCs w:val="28"/>
                <w:lang w:val="ro-MD"/>
              </w:rPr>
              <w:t xml:space="preserve"> Prin derogare de la pct.78</w:t>
            </w:r>
            <w:r w:rsidR="00FD15EA" w:rsidRPr="00363BC2">
              <w:rPr>
                <w:rFonts w:ascii="Times New Roman" w:eastAsia="Times New Roman" w:hAnsi="Times New Roman" w:cs="Times New Roman"/>
                <w:sz w:val="28"/>
                <w:szCs w:val="28"/>
                <w:lang w:val="ro-MD"/>
              </w:rPr>
              <w:t>, subpct. 2), operatorii care dețin ovine și caprine ce nu sunt</w:t>
            </w:r>
            <w:r w:rsidR="009F2EF1" w:rsidRPr="00363BC2">
              <w:rPr>
                <w:rFonts w:ascii="Times New Roman" w:eastAsia="Times New Roman" w:hAnsi="Times New Roman" w:cs="Times New Roman"/>
                <w:sz w:val="28"/>
                <w:szCs w:val="28"/>
                <w:lang w:val="ro-MD"/>
              </w:rPr>
              <w:t xml:space="preserve"> pentru export</w:t>
            </w:r>
            <w:r w:rsidR="00FD15EA" w:rsidRPr="00363BC2">
              <w:rPr>
                <w:rFonts w:ascii="Times New Roman" w:eastAsia="Times New Roman" w:hAnsi="Times New Roman" w:cs="Times New Roman"/>
                <w:sz w:val="28"/>
                <w:szCs w:val="28"/>
                <w:lang w:val="ro-MD"/>
              </w:rPr>
              <w:t xml:space="preserve"> și operatorii care dețin ovine și caprine scutite de la aplicarea unui dispozitiv electronic de identificare în conformitate cu </w:t>
            </w:r>
            <w:r>
              <w:rPr>
                <w:rFonts w:ascii="Times New Roman" w:eastAsia="Times New Roman" w:hAnsi="Times New Roman" w:cs="Times New Roman"/>
                <w:sz w:val="28"/>
                <w:szCs w:val="28"/>
                <w:lang w:val="ro-MD"/>
              </w:rPr>
              <w:t>pct.89-93</w:t>
            </w:r>
            <w:r w:rsidR="00FD15EA" w:rsidRPr="00363BC2">
              <w:rPr>
                <w:rFonts w:ascii="Times New Roman" w:eastAsia="Times New Roman" w:hAnsi="Times New Roman" w:cs="Times New Roman"/>
                <w:sz w:val="28"/>
                <w:szCs w:val="28"/>
                <w:lang w:val="ro-MD"/>
              </w:rPr>
              <w:t xml:space="preserve"> pot să înlocuiască dispozitivul electronic de identificare cu un tatuaj menționat în anexa </w:t>
            </w:r>
            <w:r w:rsidR="004879F6" w:rsidRPr="00363BC2">
              <w:rPr>
                <w:rFonts w:ascii="Times New Roman" w:eastAsia="Times New Roman" w:hAnsi="Times New Roman" w:cs="Times New Roman"/>
                <w:sz w:val="28"/>
                <w:szCs w:val="28"/>
                <w:lang w:val="ro-MD"/>
              </w:rPr>
              <w:t xml:space="preserve">nr.3 la prezenta Normă sanitar-veterinară, </w:t>
            </w:r>
            <w:r w:rsidR="00FD15EA" w:rsidRPr="00363BC2">
              <w:rPr>
                <w:rFonts w:ascii="Times New Roman" w:eastAsia="Times New Roman" w:hAnsi="Times New Roman" w:cs="Times New Roman"/>
                <w:sz w:val="28"/>
                <w:szCs w:val="28"/>
                <w:lang w:val="ro-MD"/>
              </w:rPr>
              <w:t>litera g), cu afișarea vizibilă, lizibilă și de neșters a codului de identificare al animalului.</w:t>
            </w:r>
          </w:p>
          <w:p w14:paraId="73507538" w14:textId="3F8A852E" w:rsidR="00256FAB" w:rsidRPr="00363BC2" w:rsidRDefault="00166DB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84</w:t>
            </w:r>
            <w:r w:rsidR="00256FAB" w:rsidRPr="00363BC2">
              <w:rPr>
                <w:rFonts w:ascii="Times New Roman" w:eastAsia="Times New Roman" w:hAnsi="Times New Roman" w:cs="Times New Roman"/>
                <w:b/>
                <w:bCs/>
                <w:sz w:val="28"/>
                <w:szCs w:val="28"/>
                <w:lang w:val="ro-MD"/>
              </w:rPr>
              <w:t>.</w:t>
            </w:r>
            <w:r w:rsidR="00256FAB" w:rsidRPr="00363BC2">
              <w:rPr>
                <w:rFonts w:ascii="Times New Roman" w:eastAsia="Times New Roman" w:hAnsi="Times New Roman" w:cs="Times New Roman"/>
                <w:sz w:val="28"/>
                <w:szCs w:val="28"/>
                <w:lang w:val="ro-MD"/>
              </w:rPr>
              <w:t xml:space="preserve"> Prin</w:t>
            </w:r>
            <w:r>
              <w:rPr>
                <w:rFonts w:ascii="Times New Roman" w:eastAsia="Times New Roman" w:hAnsi="Times New Roman" w:cs="Times New Roman"/>
                <w:sz w:val="28"/>
                <w:szCs w:val="28"/>
                <w:lang w:val="ro-MD"/>
              </w:rPr>
              <w:t xml:space="preserve"> derogare de la pct.78</w:t>
            </w:r>
            <w:r w:rsidR="00256FAB" w:rsidRPr="00363BC2">
              <w:rPr>
                <w:rFonts w:ascii="Times New Roman" w:eastAsia="Times New Roman" w:hAnsi="Times New Roman" w:cs="Times New Roman"/>
                <w:sz w:val="28"/>
                <w:szCs w:val="28"/>
                <w:lang w:val="ro-MD"/>
              </w:rPr>
              <w:t xml:space="preserve">, operatorii care dețin ovine și caprine destinate transportului la abator, fie după ce sunt supuse unei operațiuni de colectare, fie după ce sunt supuse unei operațiuni de îngrășare în altă unitate, pot să identifice fiecare animal cel puțin cu o crotalie electronică, menționată în anexa </w:t>
            </w:r>
            <w:r w:rsidR="004879F6" w:rsidRPr="00363BC2">
              <w:rPr>
                <w:rFonts w:ascii="Times New Roman" w:eastAsia="Times New Roman" w:hAnsi="Times New Roman" w:cs="Times New Roman"/>
                <w:sz w:val="28"/>
                <w:szCs w:val="28"/>
                <w:lang w:val="ro-MD"/>
              </w:rPr>
              <w:t xml:space="preserve">nr.3 la prezenta Normă sanitar-veterinară, </w:t>
            </w:r>
            <w:r w:rsidR="00256FAB" w:rsidRPr="00363BC2">
              <w:rPr>
                <w:rFonts w:ascii="Times New Roman" w:eastAsia="Times New Roman" w:hAnsi="Times New Roman" w:cs="Times New Roman"/>
                <w:sz w:val="28"/>
                <w:szCs w:val="28"/>
                <w:lang w:val="ro-MD"/>
              </w:rPr>
              <w:t>litera c), atașată la lobul unei urechi a animalului, cu afișarea vizibilă, lizibilă și de neșters a numărului de înregistrare unic al unității de naștere a animalului și cu afișarea lizibilă și de neșters a codului de identificare al animalului respectiv, cu condiția ca animalele în cauză:</w:t>
            </w:r>
          </w:p>
          <w:p w14:paraId="504E0945" w14:textId="7815BB4C" w:rsidR="00256FAB" w:rsidRPr="00363BC2" w:rsidRDefault="00256FAB"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 să nu fie destinate</w:t>
            </w:r>
            <w:r w:rsidR="007456CF" w:rsidRPr="00363BC2">
              <w:rPr>
                <w:rFonts w:ascii="Times New Roman" w:eastAsia="Times New Roman" w:hAnsi="Times New Roman" w:cs="Times New Roman"/>
                <w:sz w:val="28"/>
                <w:szCs w:val="28"/>
                <w:lang w:val="ro-MD"/>
              </w:rPr>
              <w:t xml:space="preserve"> exportului</w:t>
            </w:r>
            <w:r w:rsidRPr="00363BC2">
              <w:rPr>
                <w:rFonts w:ascii="Times New Roman" w:eastAsia="Times New Roman" w:hAnsi="Times New Roman" w:cs="Times New Roman"/>
                <w:sz w:val="28"/>
                <w:szCs w:val="28"/>
                <w:lang w:val="ro-MD"/>
              </w:rPr>
              <w:t>;</w:t>
            </w:r>
          </w:p>
          <w:p w14:paraId="18FEC660" w14:textId="77777777" w:rsidR="00256FAB" w:rsidRDefault="00256FAB"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să fie sacrificate înainte de vârsta de 12 luni.</w:t>
            </w:r>
          </w:p>
          <w:p w14:paraId="370339C0" w14:textId="5370EC6E" w:rsidR="0022154B" w:rsidRPr="0022154B" w:rsidRDefault="00166DB8" w:rsidP="0022154B">
            <w:pPr>
              <w:shd w:val="clear" w:color="auto" w:fill="FFFFFF"/>
              <w:spacing w:after="0" w:line="24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ro-MD"/>
              </w:rPr>
              <w:lastRenderedPageBreak/>
              <w:t>85</w:t>
            </w:r>
            <w:r w:rsidR="0022154B" w:rsidRPr="00733EF5">
              <w:rPr>
                <w:rFonts w:ascii="Times New Roman" w:eastAsia="Times New Roman" w:hAnsi="Times New Roman" w:cs="Times New Roman"/>
                <w:b/>
                <w:sz w:val="28"/>
                <w:szCs w:val="28"/>
                <w:lang w:val="ro-MD"/>
              </w:rPr>
              <w:t>.</w:t>
            </w:r>
            <w:r w:rsidR="0022154B" w:rsidRPr="00733EF5">
              <w:rPr>
                <w:rFonts w:ascii="Times New Roman" w:eastAsia="Times New Roman" w:hAnsi="Times New Roman" w:cs="Times New Roman"/>
                <w:sz w:val="28"/>
                <w:szCs w:val="28"/>
              </w:rPr>
              <w:t xml:space="preserve"> </w:t>
            </w:r>
            <w:r w:rsidR="0022154B" w:rsidRPr="0022154B">
              <w:rPr>
                <w:rFonts w:ascii="Times New Roman" w:eastAsia="Times New Roman" w:hAnsi="Times New Roman" w:cs="Times New Roman" w:hint="eastAsia"/>
                <w:sz w:val="28"/>
                <w:szCs w:val="28"/>
              </w:rPr>
              <w:t xml:space="preserve">Prin derogare </w:t>
            </w:r>
            <w:r w:rsidR="0004593F">
              <w:rPr>
                <w:rFonts w:ascii="Times New Roman" w:eastAsia="Times New Roman" w:hAnsi="Times New Roman" w:cs="Times New Roman" w:hint="eastAsia"/>
                <w:sz w:val="28"/>
                <w:szCs w:val="28"/>
              </w:rPr>
              <w:t>de la pct.</w:t>
            </w:r>
            <w:r>
              <w:rPr>
                <w:rFonts w:ascii="Times New Roman" w:eastAsia="Times New Roman" w:hAnsi="Times New Roman" w:cs="Times New Roman"/>
                <w:sz w:val="28"/>
                <w:szCs w:val="28"/>
              </w:rPr>
              <w:t>78</w:t>
            </w:r>
            <w:r w:rsidR="00733EF5">
              <w:rPr>
                <w:rFonts w:ascii="Times New Roman" w:eastAsia="Times New Roman" w:hAnsi="Times New Roman" w:cs="Times New Roman"/>
                <w:sz w:val="28"/>
                <w:szCs w:val="28"/>
              </w:rPr>
              <w:t xml:space="preserve"> subpct.2)</w:t>
            </w:r>
            <w:r w:rsidR="0022154B" w:rsidRPr="0022154B">
              <w:rPr>
                <w:rFonts w:ascii="Times New Roman" w:eastAsia="Times New Roman" w:hAnsi="Times New Roman" w:cs="Times New Roman" w:hint="eastAsia"/>
                <w:sz w:val="28"/>
                <w:szCs w:val="28"/>
              </w:rPr>
              <w:t xml:space="preserve">, operatorii care dețin ovine și caprine destinate transportului la abator după ce sunt supuse unei operațiuni de îngrășare în altă unitate pot să identifice fiecare animal cel puțin cu o crotalie convențională sau cu o bandă convențională pe </w:t>
            </w:r>
            <w:r w:rsidR="0004593F">
              <w:rPr>
                <w:rFonts w:ascii="Times New Roman" w:eastAsia="Times New Roman" w:hAnsi="Times New Roman" w:cs="Times New Roman" w:hint="eastAsia"/>
                <w:sz w:val="28"/>
                <w:szCs w:val="28"/>
              </w:rPr>
              <w:t>chișiță, menționate în anexa nr.</w:t>
            </w:r>
            <w:r w:rsidR="0004593F">
              <w:rPr>
                <w:rFonts w:ascii="Times New Roman" w:eastAsia="Times New Roman" w:hAnsi="Times New Roman" w:cs="Times New Roman"/>
                <w:sz w:val="28"/>
                <w:szCs w:val="28"/>
              </w:rPr>
              <w:t>3</w:t>
            </w:r>
            <w:r w:rsidR="0022154B" w:rsidRPr="0022154B">
              <w:rPr>
                <w:rFonts w:ascii="Times New Roman" w:eastAsia="Times New Roman" w:hAnsi="Times New Roman" w:cs="Times New Roman" w:hint="eastAsia"/>
                <w:sz w:val="28"/>
                <w:szCs w:val="28"/>
              </w:rPr>
              <w:t>, cu afișarea vizibilă, lizibilă și de neșters fie a numărului de înregistrare unic al unității de naștere a animalului, fie a codului de identificare al animalului respectiv, cu condiția ca animalele în cauză:</w:t>
            </w:r>
          </w:p>
          <w:p w14:paraId="03703CE8" w14:textId="4CF216AF" w:rsidR="0022154B" w:rsidRPr="0022154B" w:rsidRDefault="00BA6088" w:rsidP="00BA6088">
            <w:pPr>
              <w:shd w:val="clear" w:color="auto" w:fill="FFFFFF"/>
              <w:spacing w:after="0" w:line="24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2154B" w:rsidRPr="0022154B">
              <w:rPr>
                <w:rFonts w:ascii="Times New Roman" w:eastAsia="Times New Roman" w:hAnsi="Times New Roman" w:cs="Times New Roman" w:hint="eastAsia"/>
                <w:sz w:val="28"/>
                <w:szCs w:val="28"/>
              </w:rPr>
              <w:t>) să nu fie destinate de</w:t>
            </w:r>
            <w:r w:rsidR="00A66F51">
              <w:rPr>
                <w:rFonts w:ascii="Times New Roman" w:eastAsia="Times New Roman" w:hAnsi="Times New Roman" w:cs="Times New Roman" w:hint="eastAsia"/>
                <w:sz w:val="28"/>
                <w:szCs w:val="28"/>
              </w:rPr>
              <w:t>plasării într-o altă țară</w:t>
            </w:r>
            <w:r w:rsidR="0022154B" w:rsidRPr="0022154B">
              <w:rPr>
                <w:rFonts w:ascii="Times New Roman" w:eastAsia="Times New Roman" w:hAnsi="Times New Roman" w:cs="Times New Roman" w:hint="eastAsia"/>
                <w:sz w:val="28"/>
                <w:szCs w:val="28"/>
              </w:rPr>
              <w:t>;</w:t>
            </w:r>
          </w:p>
          <w:p w14:paraId="30F05862" w14:textId="04DCA191" w:rsidR="0022154B" w:rsidRPr="0022154B" w:rsidRDefault="00BA6088" w:rsidP="00D44D0B">
            <w:pPr>
              <w:shd w:val="clear" w:color="auto" w:fill="FFFFFF"/>
              <w:spacing w:after="0" w:line="24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hint="eastAsia"/>
                <w:sz w:val="28"/>
                <w:szCs w:val="28"/>
              </w:rPr>
              <w:t>2</w:t>
            </w:r>
            <w:r w:rsidR="0022154B" w:rsidRPr="0022154B">
              <w:rPr>
                <w:rFonts w:ascii="Times New Roman" w:eastAsia="Times New Roman" w:hAnsi="Times New Roman" w:cs="Times New Roman" w:hint="eastAsia"/>
                <w:sz w:val="28"/>
                <w:szCs w:val="28"/>
              </w:rPr>
              <w:t>) să fie sacrificate înainte de vârsta de 12 luni.</w:t>
            </w:r>
          </w:p>
        </w:tc>
        <w:tc>
          <w:tcPr>
            <w:tcW w:w="0" w:type="auto"/>
            <w:shd w:val="clear" w:color="auto" w:fill="auto"/>
            <w:hideMark/>
          </w:tcPr>
          <w:p w14:paraId="0F7B874A" w14:textId="0D359234" w:rsidR="00D66E03" w:rsidRPr="00363BC2" w:rsidRDefault="00D66E03" w:rsidP="009243C5">
            <w:pPr>
              <w:spacing w:after="0" w:line="240" w:lineRule="atLeast"/>
              <w:jc w:val="both"/>
              <w:rPr>
                <w:rFonts w:ascii="Times New Roman" w:eastAsia="Times New Roman" w:hAnsi="Times New Roman" w:cs="Times New Roman"/>
                <w:sz w:val="28"/>
                <w:szCs w:val="28"/>
                <w:lang w:val="ro-MD"/>
              </w:rPr>
            </w:pPr>
          </w:p>
        </w:tc>
      </w:tr>
    </w:tbl>
    <w:p w14:paraId="67310B75" w14:textId="3AAD55CB" w:rsidR="00D66E03" w:rsidRPr="00363BC2" w:rsidRDefault="00CD0FB3"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rPr>
        <w:lastRenderedPageBreak/>
        <w:t>86</w:t>
      </w:r>
      <w:r w:rsidR="00256FAB" w:rsidRPr="00363BC2">
        <w:rPr>
          <w:rFonts w:ascii="Times New Roman" w:eastAsia="Times New Roman" w:hAnsi="Times New Roman" w:cs="Times New Roman"/>
          <w:b/>
          <w:bCs/>
          <w:sz w:val="28"/>
          <w:szCs w:val="28"/>
          <w:lang w:val="ro-MD"/>
        </w:rPr>
        <w:t>.</w:t>
      </w:r>
      <w:r w:rsidR="00256FAB" w:rsidRPr="00363BC2">
        <w:rPr>
          <w:rFonts w:ascii="Times New Roman" w:eastAsia="Times New Roman" w:hAnsi="Times New Roman" w:cs="Times New Roman"/>
          <w:sz w:val="28"/>
          <w:szCs w:val="28"/>
          <w:lang w:val="ro-MD"/>
        </w:rPr>
        <w:t xml:space="preserve"> </w:t>
      </w:r>
      <w:r w:rsidR="00987296" w:rsidRPr="00363BC2">
        <w:rPr>
          <w:rFonts w:ascii="Times New Roman" w:eastAsia="Times New Roman" w:hAnsi="Times New Roman" w:cs="Times New Roman"/>
          <w:sz w:val="28"/>
          <w:szCs w:val="28"/>
          <w:lang w:val="ro-MD"/>
        </w:rPr>
        <w:t>A</w:t>
      </w:r>
      <w:r w:rsidR="00F228F8" w:rsidRPr="00363BC2">
        <w:rPr>
          <w:rFonts w:ascii="Times New Roman" w:eastAsia="Times New Roman" w:hAnsi="Times New Roman" w:cs="Times New Roman"/>
          <w:sz w:val="28"/>
          <w:szCs w:val="28"/>
          <w:lang w:val="ro-MD"/>
        </w:rPr>
        <w:t>utoritatea competentă</w:t>
      </w:r>
      <w:r w:rsidR="00D66E03" w:rsidRPr="00363BC2">
        <w:rPr>
          <w:rFonts w:ascii="Times New Roman" w:eastAsia="Times New Roman" w:hAnsi="Times New Roman" w:cs="Times New Roman"/>
          <w:sz w:val="28"/>
          <w:szCs w:val="28"/>
          <w:lang w:val="ro-MD"/>
        </w:rPr>
        <w:t xml:space="preserve"> poate acorda derogări operatorilor de unități izolate și operatorilor care dețin ovine și caprine în scop cultural, recreativ sau științific de la cerințele de identificare prevăzute la </w:t>
      </w:r>
      <w:r>
        <w:rPr>
          <w:rFonts w:ascii="Times New Roman" w:eastAsia="Times New Roman" w:hAnsi="Times New Roman" w:cs="Times New Roman"/>
          <w:sz w:val="28"/>
          <w:szCs w:val="28"/>
          <w:lang w:val="ro-MD"/>
        </w:rPr>
        <w:t>pct.78</w:t>
      </w:r>
      <w:r w:rsidR="00A64086">
        <w:rPr>
          <w:rFonts w:ascii="Times New Roman" w:eastAsia="Times New Roman" w:hAnsi="Times New Roman" w:cs="Times New Roman"/>
          <w:sz w:val="28"/>
          <w:szCs w:val="28"/>
          <w:lang w:val="ro-MD"/>
        </w:rPr>
        <w:t>, î</w:t>
      </w:r>
      <w:r>
        <w:rPr>
          <w:rFonts w:ascii="Times New Roman" w:eastAsia="Times New Roman" w:hAnsi="Times New Roman" w:cs="Times New Roman"/>
          <w:sz w:val="28"/>
          <w:szCs w:val="28"/>
          <w:lang w:val="ro-MD"/>
        </w:rPr>
        <w:t>n condițiile prevăzute la pct.87</w:t>
      </w:r>
      <w:r w:rsidR="00D66E03" w:rsidRPr="00363BC2">
        <w:rPr>
          <w:rFonts w:ascii="Times New Roman" w:eastAsia="Times New Roman" w:hAnsi="Times New Roman" w:cs="Times New Roman"/>
          <w:sz w:val="28"/>
          <w:szCs w:val="28"/>
          <w:lang w:val="ro-MD"/>
        </w:rPr>
        <w:t>.</w:t>
      </w:r>
    </w:p>
    <w:p w14:paraId="5F916670" w14:textId="582D4BBF" w:rsidR="00D66E03" w:rsidRPr="00363BC2" w:rsidRDefault="002549F4" w:rsidP="009243C5">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87</w:t>
      </w:r>
      <w:r w:rsidR="00D036E8" w:rsidRPr="00363BC2">
        <w:rPr>
          <w:rFonts w:ascii="Times New Roman" w:eastAsia="Times New Roman" w:hAnsi="Times New Roman" w:cs="Times New Roman"/>
          <w:b/>
          <w:bCs/>
          <w:sz w:val="28"/>
          <w:szCs w:val="28"/>
          <w:lang w:val="ro-MD"/>
        </w:rPr>
        <w:t>.</w:t>
      </w:r>
      <w:r w:rsidR="00D036E8" w:rsidRPr="00363BC2">
        <w:rPr>
          <w:rFonts w:ascii="Times New Roman" w:eastAsia="Times New Roman" w:hAnsi="Times New Roman" w:cs="Times New Roman"/>
          <w:sz w:val="28"/>
          <w:szCs w:val="28"/>
          <w:lang w:val="ro-MD"/>
        </w:rPr>
        <w:t xml:space="preserve"> </w:t>
      </w:r>
      <w:r w:rsidR="00987296" w:rsidRPr="00363BC2">
        <w:rPr>
          <w:rFonts w:ascii="Times New Roman" w:eastAsia="Times New Roman" w:hAnsi="Times New Roman" w:cs="Times New Roman"/>
          <w:sz w:val="28"/>
          <w:szCs w:val="28"/>
          <w:lang w:val="ro-MD"/>
        </w:rPr>
        <w:t>A</w:t>
      </w:r>
      <w:r w:rsidR="00F228F8" w:rsidRPr="00363BC2">
        <w:rPr>
          <w:rFonts w:ascii="Times New Roman" w:eastAsia="Times New Roman" w:hAnsi="Times New Roman" w:cs="Times New Roman"/>
          <w:sz w:val="28"/>
          <w:szCs w:val="28"/>
          <w:lang w:val="ro-MD"/>
        </w:rPr>
        <w:t>utoritatea competentă</w:t>
      </w:r>
      <w:r w:rsidR="00987296"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asigură faptul că a </w:t>
      </w:r>
      <w:r w:rsidR="00793B0D">
        <w:rPr>
          <w:rFonts w:ascii="Times New Roman" w:eastAsia="Times New Roman" w:hAnsi="Times New Roman" w:cs="Times New Roman"/>
          <w:sz w:val="28"/>
          <w:szCs w:val="28"/>
          <w:lang w:val="ro-MD"/>
        </w:rPr>
        <w:t>aprobat</w:t>
      </w:r>
      <w:r w:rsidR="00D66E03" w:rsidRPr="00363BC2">
        <w:rPr>
          <w:rFonts w:ascii="Times New Roman" w:eastAsia="Times New Roman" w:hAnsi="Times New Roman" w:cs="Times New Roman"/>
          <w:sz w:val="28"/>
          <w:szCs w:val="28"/>
          <w:lang w:val="ro-MD"/>
        </w:rPr>
        <w:t xml:space="preserve"> fie un transponder tip bolus, menționat în anexa </w:t>
      </w:r>
      <w:r w:rsidR="00515F88" w:rsidRPr="00363BC2">
        <w:rPr>
          <w:rFonts w:ascii="Times New Roman" w:eastAsia="Times New Roman" w:hAnsi="Times New Roman" w:cs="Times New Roman"/>
          <w:sz w:val="28"/>
          <w:szCs w:val="28"/>
          <w:lang w:val="ro-MD"/>
        </w:rPr>
        <w:t xml:space="preserve">nr. 3 la prezenta Normă sanitar-veterinară, </w:t>
      </w:r>
      <w:r w:rsidR="00D66E03" w:rsidRPr="00363BC2">
        <w:rPr>
          <w:rFonts w:ascii="Times New Roman" w:eastAsia="Times New Roman" w:hAnsi="Times New Roman" w:cs="Times New Roman"/>
          <w:sz w:val="28"/>
          <w:szCs w:val="28"/>
          <w:lang w:val="ro-MD"/>
        </w:rPr>
        <w:t xml:space="preserve">litera d), fie un transponder injectabil, menționat în anexa </w:t>
      </w:r>
      <w:r w:rsidR="004879F6" w:rsidRPr="00363BC2">
        <w:rPr>
          <w:rFonts w:ascii="Times New Roman" w:eastAsia="Times New Roman" w:hAnsi="Times New Roman" w:cs="Times New Roman"/>
          <w:sz w:val="28"/>
          <w:szCs w:val="28"/>
          <w:lang w:val="ro-MD"/>
        </w:rPr>
        <w:t xml:space="preserve">nr.3 la prezenta Normă sanitar-veterinară, </w:t>
      </w:r>
      <w:r w:rsidR="00515F88" w:rsidRPr="00363BC2">
        <w:rPr>
          <w:rFonts w:ascii="Times New Roman" w:eastAsia="Times New Roman" w:hAnsi="Times New Roman" w:cs="Times New Roman"/>
          <w:sz w:val="28"/>
          <w:szCs w:val="28"/>
          <w:lang w:val="ro-MD"/>
        </w:rPr>
        <w:t>l</w:t>
      </w:r>
      <w:r w:rsidR="00D66E03" w:rsidRPr="00363BC2">
        <w:rPr>
          <w:rFonts w:ascii="Times New Roman" w:eastAsia="Times New Roman" w:hAnsi="Times New Roman" w:cs="Times New Roman"/>
          <w:sz w:val="28"/>
          <w:szCs w:val="28"/>
          <w:lang w:val="ro-MD"/>
        </w:rPr>
        <w:t>itera e), pentru identificarea ovinelor și a caprinelor menționate la</w:t>
      </w:r>
      <w:r w:rsidR="004A2141" w:rsidRPr="00363BC2">
        <w:rPr>
          <w:rFonts w:ascii="Times New Roman" w:eastAsia="Times New Roman" w:hAnsi="Times New Roman" w:cs="Times New Roman"/>
          <w:sz w:val="28"/>
          <w:szCs w:val="28"/>
          <w:lang w:val="ro-MD"/>
        </w:rPr>
        <w:t xml:space="preserve"> p</w:t>
      </w:r>
      <w:r w:rsidR="007A1AC3" w:rsidRPr="00363BC2">
        <w:rPr>
          <w:rFonts w:ascii="Times New Roman" w:eastAsia="Times New Roman" w:hAnsi="Times New Roman" w:cs="Times New Roman"/>
          <w:sz w:val="28"/>
          <w:szCs w:val="28"/>
          <w:lang w:val="ro-MD"/>
        </w:rPr>
        <w:t>c</w:t>
      </w:r>
      <w:r>
        <w:rPr>
          <w:rFonts w:ascii="Times New Roman" w:eastAsia="Times New Roman" w:hAnsi="Times New Roman" w:cs="Times New Roman"/>
          <w:sz w:val="28"/>
          <w:szCs w:val="28"/>
          <w:lang w:val="ro-MD"/>
        </w:rPr>
        <w:t>t.86</w:t>
      </w:r>
      <w:r w:rsidR="00D66E03" w:rsidRPr="00363BC2">
        <w:rPr>
          <w:rFonts w:ascii="Times New Roman" w:eastAsia="Times New Roman" w:hAnsi="Times New Roman" w:cs="Times New Roman"/>
          <w:sz w:val="28"/>
          <w:szCs w:val="28"/>
          <w:lang w:val="ro-MD"/>
        </w:rPr>
        <w:t xml:space="preserve"> și că acest mijloc de identificare </w:t>
      </w:r>
      <w:r w:rsidR="00793B0D">
        <w:rPr>
          <w:rFonts w:ascii="Times New Roman" w:eastAsia="Times New Roman" w:hAnsi="Times New Roman" w:cs="Times New Roman"/>
          <w:sz w:val="28"/>
          <w:szCs w:val="28"/>
          <w:lang w:val="ro-MD"/>
        </w:rPr>
        <w:t>aprobat</w:t>
      </w:r>
      <w:r w:rsidR="00D66E03" w:rsidRPr="00363BC2">
        <w:rPr>
          <w:rFonts w:ascii="Times New Roman" w:eastAsia="Times New Roman" w:hAnsi="Times New Roman" w:cs="Times New Roman"/>
          <w:sz w:val="28"/>
          <w:szCs w:val="28"/>
          <w:lang w:val="ro-MD"/>
        </w:rPr>
        <w:t xml:space="preserve"> respectă cerințele prevăzute la </w:t>
      </w:r>
      <w:r>
        <w:rPr>
          <w:rFonts w:ascii="Times New Roman" w:eastAsia="Times New Roman" w:hAnsi="Times New Roman" w:cs="Times New Roman"/>
          <w:sz w:val="28"/>
          <w:szCs w:val="28"/>
          <w:lang w:val="ro-MD"/>
        </w:rPr>
        <w:t>pct.91</w:t>
      </w:r>
      <w:r w:rsidR="00D66E03" w:rsidRPr="00363BC2">
        <w:rPr>
          <w:rFonts w:ascii="Times New Roman" w:eastAsia="Times New Roman" w:hAnsi="Times New Roman" w:cs="Times New Roman"/>
          <w:sz w:val="28"/>
          <w:szCs w:val="28"/>
          <w:lang w:val="ro-MD"/>
        </w:rPr>
        <w:t>.</w:t>
      </w:r>
    </w:p>
    <w:p w14:paraId="6813B5D8" w14:textId="780467DB" w:rsidR="00D66E03" w:rsidRPr="00363BC2" w:rsidRDefault="00A75BE3" w:rsidP="009243C5">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88</w:t>
      </w:r>
      <w:r w:rsidR="001E7052" w:rsidRPr="00363BC2">
        <w:rPr>
          <w:rFonts w:ascii="Times New Roman" w:eastAsia="Times New Roman" w:hAnsi="Times New Roman" w:cs="Times New Roman"/>
          <w:b/>
          <w:bCs/>
          <w:sz w:val="28"/>
          <w:szCs w:val="28"/>
          <w:lang w:val="ro-MD"/>
        </w:rPr>
        <w:t xml:space="preserve">. </w:t>
      </w:r>
      <w:r w:rsidR="00987296" w:rsidRPr="00363BC2">
        <w:rPr>
          <w:rFonts w:ascii="Times New Roman" w:eastAsia="Times New Roman" w:hAnsi="Times New Roman" w:cs="Times New Roman"/>
          <w:sz w:val="28"/>
          <w:szCs w:val="28"/>
          <w:lang w:val="ro-MD"/>
        </w:rPr>
        <w:t>A</w:t>
      </w:r>
      <w:r w:rsidR="00F228F8" w:rsidRPr="00363BC2">
        <w:rPr>
          <w:rFonts w:ascii="Times New Roman" w:eastAsia="Times New Roman" w:hAnsi="Times New Roman" w:cs="Times New Roman"/>
          <w:sz w:val="28"/>
          <w:szCs w:val="28"/>
          <w:lang w:val="ro-MD"/>
        </w:rPr>
        <w:t>utoritatea competentă</w:t>
      </w:r>
      <w:r w:rsidR="00987296"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stabilește procedurile de depunere a cererii de către operatori atunci când aceștia solicită o astfel de derogare prevăzută la </w:t>
      </w:r>
      <w:r>
        <w:rPr>
          <w:rFonts w:ascii="Times New Roman" w:eastAsia="Times New Roman" w:hAnsi="Times New Roman" w:cs="Times New Roman"/>
          <w:sz w:val="28"/>
          <w:szCs w:val="28"/>
          <w:lang w:val="ro-MD"/>
        </w:rPr>
        <w:t>pct.86</w:t>
      </w:r>
      <w:r w:rsidR="00D66E03" w:rsidRPr="00363BC2">
        <w:rPr>
          <w:rFonts w:ascii="Times New Roman" w:eastAsia="Times New Roman" w:hAnsi="Times New Roman" w:cs="Times New Roman"/>
          <w:sz w:val="28"/>
          <w:szCs w:val="28"/>
          <w:lang w:val="ro-MD"/>
        </w:rPr>
        <w:t>.</w:t>
      </w:r>
    </w:p>
    <w:p w14:paraId="7DE864A1" w14:textId="53D05DAA" w:rsidR="00D66E03" w:rsidRPr="00363BC2" w:rsidRDefault="00A75BE3" w:rsidP="00996972">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89</w:t>
      </w:r>
      <w:r w:rsidR="00FD1060" w:rsidRPr="00363BC2">
        <w:rPr>
          <w:rFonts w:ascii="Times New Roman" w:eastAsia="Times New Roman" w:hAnsi="Times New Roman" w:cs="Times New Roman"/>
          <w:b/>
          <w:bCs/>
          <w:sz w:val="28"/>
          <w:szCs w:val="28"/>
          <w:lang w:val="ro-MD"/>
        </w:rPr>
        <w:t>.</w:t>
      </w:r>
      <w:r w:rsidR="00FD1060" w:rsidRPr="00363BC2">
        <w:rPr>
          <w:rFonts w:ascii="Times New Roman" w:eastAsia="Times New Roman" w:hAnsi="Times New Roman" w:cs="Times New Roman"/>
          <w:i/>
          <w:iCs/>
          <w:sz w:val="28"/>
          <w:szCs w:val="28"/>
          <w:lang w:val="ro-MD"/>
        </w:rPr>
        <w:t xml:space="preserve"> </w:t>
      </w:r>
      <w:r w:rsidR="00D66E03" w:rsidRPr="00363BC2">
        <w:rPr>
          <w:rFonts w:ascii="Times New Roman" w:eastAsia="Times New Roman" w:hAnsi="Times New Roman" w:cs="Times New Roman"/>
          <w:sz w:val="28"/>
          <w:szCs w:val="28"/>
          <w:lang w:val="ro-MD"/>
        </w:rPr>
        <w:t xml:space="preserve"> Prin derogare de la </w:t>
      </w:r>
      <w:r>
        <w:rPr>
          <w:rFonts w:ascii="Times New Roman" w:eastAsia="Times New Roman" w:hAnsi="Times New Roman" w:cs="Times New Roman"/>
          <w:sz w:val="28"/>
          <w:szCs w:val="28"/>
          <w:lang w:val="ro-MD"/>
        </w:rPr>
        <w:t>pct.78</w:t>
      </w:r>
      <w:r w:rsidR="00FD1060" w:rsidRPr="00363BC2">
        <w:rPr>
          <w:rFonts w:ascii="Times New Roman" w:eastAsia="Times New Roman" w:hAnsi="Times New Roman" w:cs="Times New Roman"/>
          <w:sz w:val="28"/>
          <w:szCs w:val="28"/>
          <w:lang w:val="ro-MD"/>
        </w:rPr>
        <w:t xml:space="preserve"> subpct. </w:t>
      </w:r>
      <w:r w:rsidR="00D66E03" w:rsidRPr="00363BC2">
        <w:rPr>
          <w:rFonts w:ascii="Times New Roman" w:eastAsia="Times New Roman" w:hAnsi="Times New Roman" w:cs="Times New Roman"/>
          <w:sz w:val="28"/>
          <w:szCs w:val="28"/>
          <w:lang w:val="ro-MD"/>
        </w:rPr>
        <w:t>2)</w:t>
      </w:r>
      <w:r w:rsidR="00FD1060" w:rsidRPr="00363BC2">
        <w:rPr>
          <w:rFonts w:ascii="Times New Roman" w:eastAsia="Times New Roman" w:hAnsi="Times New Roman" w:cs="Times New Roman"/>
          <w:sz w:val="28"/>
          <w:szCs w:val="28"/>
          <w:lang w:val="ro-MD"/>
        </w:rPr>
        <w:t xml:space="preserve">, </w:t>
      </w:r>
      <w:r w:rsidR="006A7190" w:rsidRPr="00363BC2">
        <w:rPr>
          <w:rFonts w:ascii="Times New Roman" w:eastAsia="Times New Roman" w:hAnsi="Times New Roman" w:cs="Times New Roman"/>
          <w:sz w:val="28"/>
          <w:szCs w:val="28"/>
          <w:lang w:val="ro-MD"/>
        </w:rPr>
        <w:t>a</w:t>
      </w:r>
      <w:r w:rsidR="00F228F8" w:rsidRPr="00363BC2">
        <w:rPr>
          <w:rFonts w:ascii="Times New Roman" w:eastAsia="Times New Roman" w:hAnsi="Times New Roman" w:cs="Times New Roman"/>
          <w:sz w:val="28"/>
          <w:szCs w:val="28"/>
          <w:lang w:val="ro-MD"/>
        </w:rPr>
        <w:t>utoritatea competentă</w:t>
      </w:r>
      <w:r w:rsidR="00987296"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po</w:t>
      </w:r>
      <w:r w:rsidR="00987296" w:rsidRPr="00363BC2">
        <w:rPr>
          <w:rFonts w:ascii="Times New Roman" w:eastAsia="Times New Roman" w:hAnsi="Times New Roman" w:cs="Times New Roman"/>
          <w:sz w:val="28"/>
          <w:szCs w:val="28"/>
          <w:lang w:val="ro-MD"/>
        </w:rPr>
        <w:t>a</w:t>
      </w:r>
      <w:r w:rsidR="00D66E03" w:rsidRPr="00363BC2">
        <w:rPr>
          <w:rFonts w:ascii="Times New Roman" w:eastAsia="Times New Roman" w:hAnsi="Times New Roman" w:cs="Times New Roman"/>
          <w:sz w:val="28"/>
          <w:szCs w:val="28"/>
          <w:lang w:val="ro-MD"/>
        </w:rPr>
        <w:t>t</w:t>
      </w:r>
      <w:r w:rsidR="00987296" w:rsidRPr="00363BC2">
        <w:rPr>
          <w:rFonts w:ascii="Times New Roman" w:eastAsia="Times New Roman" w:hAnsi="Times New Roman" w:cs="Times New Roman"/>
          <w:sz w:val="28"/>
          <w:szCs w:val="28"/>
          <w:lang w:val="ro-MD"/>
        </w:rPr>
        <w:t>e</w:t>
      </w:r>
      <w:r w:rsidR="00D66E03" w:rsidRPr="00363BC2">
        <w:rPr>
          <w:rFonts w:ascii="Times New Roman" w:eastAsia="Times New Roman" w:hAnsi="Times New Roman" w:cs="Times New Roman"/>
          <w:sz w:val="28"/>
          <w:szCs w:val="28"/>
          <w:lang w:val="ro-MD"/>
        </w:rPr>
        <w:t xml:space="preserve"> să autorizeze operatorii care dețin ovine și caprine să înlocuiască mijloacele de identificare menționate în anexa </w:t>
      </w:r>
      <w:r w:rsidR="006A7190" w:rsidRPr="00363BC2">
        <w:rPr>
          <w:rFonts w:ascii="Times New Roman" w:eastAsia="Times New Roman" w:hAnsi="Times New Roman" w:cs="Times New Roman"/>
          <w:sz w:val="28"/>
          <w:szCs w:val="28"/>
          <w:lang w:val="ro-MD"/>
        </w:rPr>
        <w:t>nr.3 la prezenta n</w:t>
      </w:r>
      <w:r w:rsidR="004879F6" w:rsidRPr="00363BC2">
        <w:rPr>
          <w:rFonts w:ascii="Times New Roman" w:eastAsia="Times New Roman" w:hAnsi="Times New Roman" w:cs="Times New Roman"/>
          <w:sz w:val="28"/>
          <w:szCs w:val="28"/>
          <w:lang w:val="ro-MD"/>
        </w:rPr>
        <w:t xml:space="preserve">ormă sanitar-veterinară, </w:t>
      </w:r>
      <w:r w:rsidR="00D66E03" w:rsidRPr="00363BC2">
        <w:rPr>
          <w:rFonts w:ascii="Times New Roman" w:eastAsia="Times New Roman" w:hAnsi="Times New Roman" w:cs="Times New Roman"/>
          <w:color w:val="000000"/>
          <w:sz w:val="28"/>
          <w:szCs w:val="28"/>
          <w:lang w:val="ro-MD"/>
        </w:rPr>
        <w:t>literele</w:t>
      </w:r>
      <w:r w:rsidR="004A2141"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c)</w:t>
      </w:r>
      <w:r w:rsidR="004A2141" w:rsidRPr="00363BC2">
        <w:rPr>
          <w:rFonts w:ascii="Times New Roman" w:eastAsia="Times New Roman" w:hAnsi="Times New Roman" w:cs="Times New Roman"/>
          <w:color w:val="000000"/>
          <w:sz w:val="28"/>
          <w:szCs w:val="28"/>
          <w:lang w:val="ro-MD"/>
        </w:rPr>
        <w:t xml:space="preserve"> – </w:t>
      </w:r>
      <w:r w:rsidR="00D66E03" w:rsidRPr="00363BC2">
        <w:rPr>
          <w:rFonts w:ascii="Times New Roman" w:eastAsia="Times New Roman" w:hAnsi="Times New Roman" w:cs="Times New Roman"/>
          <w:color w:val="000000"/>
          <w:sz w:val="28"/>
          <w:szCs w:val="28"/>
          <w:lang w:val="ro-MD"/>
        </w:rPr>
        <w:t xml:space="preserve">f) cu o crotalie convențională sau cu o bandă convențională pe chișiță, menționată în anexa </w:t>
      </w:r>
      <w:r w:rsidR="004879F6" w:rsidRPr="00363BC2">
        <w:rPr>
          <w:rFonts w:ascii="Times New Roman" w:eastAsia="Times New Roman" w:hAnsi="Times New Roman" w:cs="Times New Roman"/>
          <w:sz w:val="28"/>
          <w:szCs w:val="28"/>
          <w:lang w:val="ro-MD"/>
        </w:rPr>
        <w:t>nr.3 la prezenta Normă sanitar-veterinară,</w:t>
      </w:r>
      <w:r w:rsidR="00D66E03" w:rsidRPr="00363BC2">
        <w:rPr>
          <w:rFonts w:ascii="Times New Roman" w:eastAsia="Times New Roman" w:hAnsi="Times New Roman" w:cs="Times New Roman"/>
          <w:color w:val="000000"/>
          <w:sz w:val="28"/>
          <w:szCs w:val="28"/>
          <w:lang w:val="ro-MD"/>
        </w:rPr>
        <w:t xml:space="preserve"> litera a) sau b), sub rezerva îndeplinirii următoarelor condiții:</w:t>
      </w:r>
    </w:p>
    <w:p w14:paraId="7B732412" w14:textId="3A8FB518" w:rsidR="00996972" w:rsidRPr="004B0584" w:rsidRDefault="00996972" w:rsidP="0099697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4B0584">
        <w:rPr>
          <w:rFonts w:ascii="Times New Roman" w:eastAsia="Times New Roman" w:hAnsi="Times New Roman" w:cs="Times New Roman"/>
          <w:color w:val="000000"/>
          <w:sz w:val="28"/>
          <w:szCs w:val="28"/>
          <w:lang w:val="ro-MD"/>
        </w:rPr>
        <w:t xml:space="preserve">1) </w:t>
      </w:r>
      <w:r w:rsidRPr="004B0584">
        <w:rPr>
          <w:rFonts w:ascii="Times New Roman" w:eastAsia="Times New Roman" w:hAnsi="Times New Roman" w:cs="Times New Roman"/>
          <w:sz w:val="28"/>
          <w:szCs w:val="28"/>
          <w:lang w:val="ro-MD"/>
        </w:rPr>
        <w:t>numărul total de ovine și caprine deținute pe teritoriul</w:t>
      </w:r>
      <w:r w:rsidR="00BD5702" w:rsidRPr="004B0584">
        <w:rPr>
          <w:rFonts w:ascii="Times New Roman" w:eastAsia="Times New Roman" w:hAnsi="Times New Roman" w:cs="Times New Roman"/>
          <w:sz w:val="28"/>
          <w:szCs w:val="28"/>
          <w:lang w:val="ro-MD"/>
        </w:rPr>
        <w:t xml:space="preserve"> țării</w:t>
      </w:r>
      <w:r w:rsidRPr="004B0584">
        <w:rPr>
          <w:rFonts w:ascii="Times New Roman" w:eastAsia="Times New Roman" w:hAnsi="Times New Roman" w:cs="Times New Roman"/>
          <w:strike/>
          <w:sz w:val="28"/>
          <w:szCs w:val="28"/>
          <w:lang w:val="ro-MD"/>
        </w:rPr>
        <w:t xml:space="preserve"> </w:t>
      </w:r>
      <w:r w:rsidRPr="004B0584">
        <w:rPr>
          <w:rFonts w:ascii="Times New Roman" w:eastAsia="Times New Roman" w:hAnsi="Times New Roman" w:cs="Times New Roman"/>
          <w:sz w:val="28"/>
          <w:szCs w:val="28"/>
          <w:lang w:val="ro-MD"/>
        </w:rPr>
        <w:t>în cauză nu depășește 600 000, astfel cum este înregistrat într-o bază de date electronică;</w:t>
      </w:r>
    </w:p>
    <w:p w14:paraId="3D2A9296" w14:textId="74BF4685" w:rsidR="00996972" w:rsidRPr="004B0584" w:rsidRDefault="00996972" w:rsidP="0099697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4B0584">
        <w:rPr>
          <w:rFonts w:ascii="Times New Roman" w:eastAsia="Times New Roman" w:hAnsi="Times New Roman" w:cs="Times New Roman"/>
          <w:sz w:val="28"/>
          <w:szCs w:val="28"/>
          <w:lang w:val="ro-MD"/>
        </w:rPr>
        <w:t>2) ovinele și caprinele deținute nu sunt destinate</w:t>
      </w:r>
      <w:r w:rsidR="00BD5702" w:rsidRPr="004B0584">
        <w:rPr>
          <w:rFonts w:ascii="Times New Roman" w:eastAsia="Times New Roman" w:hAnsi="Times New Roman" w:cs="Times New Roman"/>
          <w:sz w:val="28"/>
          <w:szCs w:val="28"/>
          <w:lang w:val="ro-MD"/>
        </w:rPr>
        <w:t xml:space="preserve"> exportului</w:t>
      </w:r>
      <w:r w:rsidRPr="004B0584">
        <w:rPr>
          <w:rFonts w:ascii="Times New Roman" w:eastAsia="Times New Roman" w:hAnsi="Times New Roman" w:cs="Times New Roman"/>
          <w:sz w:val="28"/>
          <w:szCs w:val="28"/>
          <w:lang w:val="ro-MD"/>
        </w:rPr>
        <w:t>.</w:t>
      </w:r>
    </w:p>
    <w:p w14:paraId="04E29992" w14:textId="277C5B92" w:rsidR="00D66E03" w:rsidRPr="00363BC2" w:rsidRDefault="00502B06"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90</w:t>
      </w:r>
      <w:r w:rsidR="00996972" w:rsidRPr="004B0584">
        <w:rPr>
          <w:rFonts w:ascii="Times New Roman" w:eastAsia="Times New Roman" w:hAnsi="Times New Roman" w:cs="Times New Roman"/>
          <w:sz w:val="28"/>
          <w:szCs w:val="28"/>
          <w:lang w:val="ro-MD"/>
        </w:rPr>
        <w:t xml:space="preserve">. </w:t>
      </w:r>
      <w:r w:rsidR="00D66E03" w:rsidRPr="004B0584">
        <w:rPr>
          <w:rFonts w:ascii="Times New Roman" w:eastAsia="Times New Roman" w:hAnsi="Times New Roman" w:cs="Times New Roman"/>
          <w:sz w:val="28"/>
          <w:szCs w:val="28"/>
          <w:lang w:val="ro-MD"/>
        </w:rPr>
        <w:t xml:space="preserve">Prin derogare de la </w:t>
      </w:r>
      <w:r>
        <w:rPr>
          <w:rFonts w:ascii="Times New Roman" w:eastAsia="Times New Roman" w:hAnsi="Times New Roman" w:cs="Times New Roman"/>
          <w:sz w:val="28"/>
          <w:szCs w:val="28"/>
          <w:lang w:val="ro-MD"/>
        </w:rPr>
        <w:t>de la pct.78</w:t>
      </w:r>
      <w:r w:rsidR="00996972" w:rsidRPr="004B0584">
        <w:rPr>
          <w:rFonts w:ascii="Times New Roman" w:eastAsia="Times New Roman" w:hAnsi="Times New Roman" w:cs="Times New Roman"/>
          <w:sz w:val="28"/>
          <w:szCs w:val="28"/>
          <w:lang w:val="ro-MD"/>
        </w:rPr>
        <w:t xml:space="preserve"> subpct. 2), </w:t>
      </w:r>
      <w:r w:rsidR="00FB3FAA" w:rsidRPr="004B0584">
        <w:rPr>
          <w:rFonts w:ascii="Times New Roman" w:eastAsia="Times New Roman" w:hAnsi="Times New Roman" w:cs="Times New Roman"/>
          <w:sz w:val="28"/>
          <w:szCs w:val="28"/>
          <w:lang w:val="ro-MD"/>
        </w:rPr>
        <w:t>autoritatea competentă</w:t>
      </w:r>
      <w:r w:rsidR="00987296"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po</w:t>
      </w:r>
      <w:r w:rsidR="00987296" w:rsidRPr="00363BC2">
        <w:rPr>
          <w:rFonts w:ascii="Times New Roman" w:eastAsia="Times New Roman" w:hAnsi="Times New Roman" w:cs="Times New Roman"/>
          <w:sz w:val="28"/>
          <w:szCs w:val="28"/>
          <w:lang w:val="ro-MD"/>
        </w:rPr>
        <w:t>a</w:t>
      </w:r>
      <w:r w:rsidR="00D66E03" w:rsidRPr="00363BC2">
        <w:rPr>
          <w:rFonts w:ascii="Times New Roman" w:eastAsia="Times New Roman" w:hAnsi="Times New Roman" w:cs="Times New Roman"/>
          <w:sz w:val="28"/>
          <w:szCs w:val="28"/>
          <w:lang w:val="ro-MD"/>
        </w:rPr>
        <w:t>t</w:t>
      </w:r>
      <w:r w:rsidR="00987296" w:rsidRPr="00363BC2">
        <w:rPr>
          <w:rFonts w:ascii="Times New Roman" w:eastAsia="Times New Roman" w:hAnsi="Times New Roman" w:cs="Times New Roman"/>
          <w:sz w:val="28"/>
          <w:szCs w:val="28"/>
          <w:lang w:val="ro-MD"/>
        </w:rPr>
        <w:t>e</w:t>
      </w:r>
      <w:r w:rsidR="00D66E03" w:rsidRPr="00363BC2">
        <w:rPr>
          <w:rFonts w:ascii="Times New Roman" w:eastAsia="Times New Roman" w:hAnsi="Times New Roman" w:cs="Times New Roman"/>
          <w:sz w:val="28"/>
          <w:szCs w:val="28"/>
          <w:lang w:val="ro-MD"/>
        </w:rPr>
        <w:t xml:space="preserve"> să autorizeze operatorii care dețin caprine să înlocuiască mijloacele de identificare menționate în anexa </w:t>
      </w:r>
      <w:r w:rsidR="004879F6" w:rsidRPr="00363BC2">
        <w:rPr>
          <w:rFonts w:ascii="Times New Roman" w:eastAsia="Times New Roman" w:hAnsi="Times New Roman" w:cs="Times New Roman"/>
          <w:sz w:val="28"/>
          <w:szCs w:val="28"/>
          <w:lang w:val="ro-MD"/>
        </w:rPr>
        <w:t xml:space="preserve">nr. 3 la prezenta Normă sanitar-veterinară, </w:t>
      </w:r>
      <w:r w:rsidR="00D66E03" w:rsidRPr="00363BC2">
        <w:rPr>
          <w:rFonts w:ascii="Times New Roman" w:eastAsia="Times New Roman" w:hAnsi="Times New Roman" w:cs="Times New Roman"/>
          <w:sz w:val="28"/>
          <w:szCs w:val="28"/>
          <w:lang w:val="ro-MD"/>
        </w:rPr>
        <w:t>literele c)</w:t>
      </w:r>
      <w:r w:rsidR="004A2141" w:rsidRPr="00363BC2">
        <w:rPr>
          <w:rFonts w:ascii="Times New Roman" w:eastAsia="Times New Roman" w:hAnsi="Times New Roman" w:cs="Times New Roman"/>
          <w:sz w:val="28"/>
          <w:szCs w:val="28"/>
          <w:lang w:val="ro-MD"/>
        </w:rPr>
        <w:t xml:space="preserve"> – </w:t>
      </w:r>
      <w:r w:rsidR="00D66E03" w:rsidRPr="00363BC2">
        <w:rPr>
          <w:rFonts w:ascii="Times New Roman" w:eastAsia="Times New Roman" w:hAnsi="Times New Roman" w:cs="Times New Roman"/>
          <w:sz w:val="28"/>
          <w:szCs w:val="28"/>
          <w:lang w:val="ro-MD"/>
        </w:rPr>
        <w:t xml:space="preserve">f) cu o crotalie convențională sau cu o bandă convențională pe chișiță, menționată în anexa </w:t>
      </w:r>
      <w:r w:rsidR="004879F6" w:rsidRPr="00363BC2">
        <w:rPr>
          <w:rFonts w:ascii="Times New Roman" w:eastAsia="Times New Roman" w:hAnsi="Times New Roman" w:cs="Times New Roman"/>
          <w:sz w:val="28"/>
          <w:szCs w:val="28"/>
          <w:lang w:val="ro-MD"/>
        </w:rPr>
        <w:t>nr. 3 la prezenta Normă sanitar-veterinară,</w:t>
      </w:r>
      <w:r w:rsidR="00D66E03" w:rsidRPr="00363BC2">
        <w:rPr>
          <w:rFonts w:ascii="Times New Roman" w:eastAsia="Times New Roman" w:hAnsi="Times New Roman" w:cs="Times New Roman"/>
          <w:sz w:val="28"/>
          <w:szCs w:val="28"/>
          <w:lang w:val="ro-MD"/>
        </w:rPr>
        <w:t xml:space="preserve"> litera a) sau b), sub rezerva îndeplinirii următoarelor condiții:</w:t>
      </w:r>
    </w:p>
    <w:p w14:paraId="605ECA73" w14:textId="1227B99C" w:rsidR="00996972" w:rsidRPr="00363BC2" w:rsidRDefault="00996972"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 </w:t>
      </w:r>
      <w:r w:rsidR="006D70EE" w:rsidRPr="00363BC2">
        <w:rPr>
          <w:rFonts w:ascii="Times New Roman" w:eastAsia="Times New Roman" w:hAnsi="Times New Roman" w:cs="Times New Roman"/>
          <w:sz w:val="28"/>
          <w:szCs w:val="28"/>
          <w:lang w:val="ro-MD"/>
        </w:rPr>
        <w:t>numărul total de caprine deținute pe teritoriul</w:t>
      </w:r>
      <w:r w:rsidR="007444F1" w:rsidRPr="00363BC2">
        <w:rPr>
          <w:rFonts w:ascii="Times New Roman" w:eastAsia="Times New Roman" w:hAnsi="Times New Roman" w:cs="Times New Roman"/>
          <w:sz w:val="28"/>
          <w:szCs w:val="28"/>
          <w:lang w:val="ro-MD"/>
        </w:rPr>
        <w:t xml:space="preserve"> țării</w:t>
      </w:r>
      <w:r w:rsidR="006D70EE" w:rsidRPr="00363BC2">
        <w:rPr>
          <w:rFonts w:ascii="Times New Roman" w:eastAsia="Times New Roman" w:hAnsi="Times New Roman" w:cs="Times New Roman"/>
          <w:sz w:val="28"/>
          <w:szCs w:val="28"/>
          <w:lang w:val="ro-MD"/>
        </w:rPr>
        <w:t xml:space="preserve"> în cauză nu </w:t>
      </w:r>
      <w:r w:rsidR="006D70EE" w:rsidRPr="004B0584">
        <w:rPr>
          <w:rFonts w:ascii="Times New Roman" w:eastAsia="Times New Roman" w:hAnsi="Times New Roman" w:cs="Times New Roman"/>
          <w:sz w:val="28"/>
          <w:szCs w:val="28"/>
          <w:lang w:val="ro-MD"/>
        </w:rPr>
        <w:t>depășește 60</w:t>
      </w:r>
      <w:r w:rsidR="0007775E" w:rsidRPr="004B0584">
        <w:rPr>
          <w:rFonts w:ascii="Times New Roman" w:eastAsia="Times New Roman" w:hAnsi="Times New Roman" w:cs="Times New Roman"/>
          <w:sz w:val="28"/>
          <w:szCs w:val="28"/>
          <w:lang w:val="ro-MD"/>
        </w:rPr>
        <w:t>0</w:t>
      </w:r>
      <w:r w:rsidR="006D70EE" w:rsidRPr="004B0584">
        <w:rPr>
          <w:rFonts w:ascii="Times New Roman" w:eastAsia="Times New Roman" w:hAnsi="Times New Roman" w:cs="Times New Roman"/>
          <w:sz w:val="28"/>
          <w:szCs w:val="28"/>
          <w:lang w:val="ro-MD"/>
        </w:rPr>
        <w:t> 000, astfel cum este înregistrat într-o bază de date electronică;</w:t>
      </w:r>
    </w:p>
    <w:p w14:paraId="19AE5809" w14:textId="68275CB8" w:rsidR="006D70EE" w:rsidRPr="00363BC2" w:rsidRDefault="006D70EE"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caprinele deținute nu sunt destinate</w:t>
      </w:r>
      <w:r w:rsidR="001972EE" w:rsidRPr="00363BC2">
        <w:rPr>
          <w:rFonts w:ascii="Times New Roman" w:eastAsia="Times New Roman" w:hAnsi="Times New Roman" w:cs="Times New Roman"/>
          <w:sz w:val="28"/>
          <w:szCs w:val="28"/>
          <w:lang w:val="ro-MD"/>
        </w:rPr>
        <w:t xml:space="preserve"> exportului</w:t>
      </w:r>
      <w:r w:rsidRPr="00363BC2">
        <w:rPr>
          <w:rFonts w:ascii="Times New Roman" w:eastAsia="Times New Roman" w:hAnsi="Times New Roman" w:cs="Times New Roman"/>
          <w:sz w:val="28"/>
          <w:szCs w:val="28"/>
          <w:lang w:val="ro-MD"/>
        </w:rPr>
        <w:t>.</w:t>
      </w:r>
    </w:p>
    <w:p w14:paraId="6F6F389F" w14:textId="44A62D17" w:rsidR="00D66E03" w:rsidRPr="00363BC2" w:rsidRDefault="002651EB"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91</w:t>
      </w:r>
      <w:r w:rsidR="006D70EE" w:rsidRPr="00363BC2">
        <w:rPr>
          <w:rFonts w:ascii="Times New Roman" w:eastAsia="Times New Roman" w:hAnsi="Times New Roman" w:cs="Times New Roman"/>
          <w:b/>
          <w:bCs/>
          <w:sz w:val="28"/>
          <w:szCs w:val="28"/>
          <w:lang w:val="ro-MD"/>
        </w:rPr>
        <w:t>.</w:t>
      </w:r>
      <w:r w:rsidR="00574C09">
        <w:rPr>
          <w:rFonts w:ascii="Times New Roman" w:eastAsia="Times New Roman" w:hAnsi="Times New Roman" w:cs="Times New Roman"/>
          <w:b/>
          <w:bCs/>
          <w:sz w:val="28"/>
          <w:szCs w:val="28"/>
          <w:lang w:val="ro-MD"/>
        </w:rPr>
        <w:t xml:space="preserve"> </w:t>
      </w:r>
      <w:r w:rsidR="00574C09" w:rsidRPr="004B0584">
        <w:rPr>
          <w:rFonts w:ascii="Times New Roman" w:eastAsia="Times New Roman" w:hAnsi="Times New Roman" w:cs="Times New Roman"/>
          <w:sz w:val="28"/>
          <w:szCs w:val="28"/>
          <w:lang w:val="ro-MD"/>
        </w:rPr>
        <w:t>A</w:t>
      </w:r>
      <w:r w:rsidR="006A7190" w:rsidRPr="004B0584">
        <w:rPr>
          <w:rFonts w:ascii="Times New Roman" w:eastAsia="Times New Roman" w:hAnsi="Times New Roman" w:cs="Times New Roman"/>
          <w:sz w:val="28"/>
          <w:szCs w:val="28"/>
          <w:lang w:val="ro-MD"/>
        </w:rPr>
        <w:t xml:space="preserve">utoritatea competentă </w:t>
      </w:r>
      <w:r w:rsidR="00D66E03" w:rsidRPr="004B0584">
        <w:rPr>
          <w:rFonts w:ascii="Times New Roman" w:eastAsia="Times New Roman" w:hAnsi="Times New Roman" w:cs="Times New Roman"/>
          <w:sz w:val="28"/>
          <w:szCs w:val="28"/>
          <w:lang w:val="ro-MD"/>
        </w:rPr>
        <w:t>asigură</w:t>
      </w:r>
      <w:r w:rsidR="00D66E03" w:rsidRPr="00363BC2">
        <w:rPr>
          <w:rFonts w:ascii="Times New Roman" w:eastAsia="Times New Roman" w:hAnsi="Times New Roman" w:cs="Times New Roman"/>
          <w:sz w:val="28"/>
          <w:szCs w:val="28"/>
          <w:lang w:val="ro-MD"/>
        </w:rPr>
        <w:t xml:space="preserve"> faptul că mijloacele de identificare menționate în anexa </w:t>
      </w:r>
      <w:r w:rsidR="004879F6" w:rsidRPr="00363BC2">
        <w:rPr>
          <w:rFonts w:ascii="Times New Roman" w:eastAsia="Times New Roman" w:hAnsi="Times New Roman" w:cs="Times New Roman"/>
          <w:sz w:val="28"/>
          <w:szCs w:val="28"/>
          <w:lang w:val="ro-MD"/>
        </w:rPr>
        <w:t xml:space="preserve">nr. 3 la prezenta Normă sanitar-veterinară, </w:t>
      </w:r>
      <w:r w:rsidR="00D66E03" w:rsidRPr="00363BC2">
        <w:rPr>
          <w:rFonts w:ascii="Times New Roman" w:eastAsia="Times New Roman" w:hAnsi="Times New Roman" w:cs="Times New Roman"/>
          <w:sz w:val="28"/>
          <w:szCs w:val="28"/>
          <w:lang w:val="ro-MD"/>
        </w:rPr>
        <w:t xml:space="preserve"> literele a)</w:t>
      </w:r>
      <w:r w:rsidR="004A2141" w:rsidRPr="00363BC2">
        <w:rPr>
          <w:rFonts w:ascii="Times New Roman" w:eastAsia="Times New Roman" w:hAnsi="Times New Roman" w:cs="Times New Roman"/>
          <w:sz w:val="28"/>
          <w:szCs w:val="28"/>
          <w:lang w:val="ro-MD"/>
        </w:rPr>
        <w:t xml:space="preserve"> – </w:t>
      </w:r>
      <w:r w:rsidR="00D66E03" w:rsidRPr="00363BC2">
        <w:rPr>
          <w:rFonts w:ascii="Times New Roman" w:eastAsia="Times New Roman" w:hAnsi="Times New Roman" w:cs="Times New Roman"/>
          <w:sz w:val="28"/>
          <w:szCs w:val="28"/>
          <w:lang w:val="ro-MD"/>
        </w:rPr>
        <w:t>f) îndeplinesc următoarele cerințe:</w:t>
      </w:r>
    </w:p>
    <w:p w14:paraId="52EB1F24" w14:textId="08A72EA9" w:rsidR="006D70EE" w:rsidRPr="00363BC2" w:rsidRDefault="006D70EE"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 afișează codul de identificare al animalului;</w:t>
      </w:r>
    </w:p>
    <w:p w14:paraId="270A4976" w14:textId="6CBF49D7" w:rsidR="006D70EE" w:rsidRPr="00363BC2" w:rsidRDefault="006D70EE"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 xml:space="preserve">2) sunt </w:t>
      </w:r>
      <w:r w:rsidR="00793B0D">
        <w:rPr>
          <w:rFonts w:ascii="Times New Roman" w:eastAsia="Times New Roman" w:hAnsi="Times New Roman" w:cs="Times New Roman"/>
          <w:sz w:val="28"/>
          <w:szCs w:val="28"/>
          <w:lang w:val="ro-MD"/>
        </w:rPr>
        <w:t>aprobat</w:t>
      </w:r>
      <w:r w:rsidRPr="00363BC2">
        <w:rPr>
          <w:rFonts w:ascii="Times New Roman" w:eastAsia="Times New Roman" w:hAnsi="Times New Roman" w:cs="Times New Roman"/>
          <w:sz w:val="28"/>
          <w:szCs w:val="28"/>
          <w:lang w:val="ro-MD"/>
        </w:rPr>
        <w:t>e de autorita</w:t>
      </w:r>
      <w:r w:rsidR="00EF6E41" w:rsidRPr="00363BC2">
        <w:rPr>
          <w:rFonts w:ascii="Times New Roman" w:eastAsia="Times New Roman" w:hAnsi="Times New Roman" w:cs="Times New Roman"/>
          <w:sz w:val="28"/>
          <w:szCs w:val="28"/>
          <w:lang w:val="ro-MD"/>
        </w:rPr>
        <w:t>tea competentă din țara</w:t>
      </w:r>
      <w:r w:rsidRPr="00363BC2">
        <w:rPr>
          <w:rFonts w:ascii="Times New Roman" w:eastAsia="Times New Roman" w:hAnsi="Times New Roman" w:cs="Times New Roman"/>
          <w:sz w:val="28"/>
          <w:szCs w:val="28"/>
          <w:lang w:val="ro-MD"/>
        </w:rPr>
        <w:t xml:space="preserve"> în care sunt deținute ovinele și caprinele.</w:t>
      </w:r>
    </w:p>
    <w:p w14:paraId="7CAAFA27" w14:textId="42378648" w:rsidR="006D70EE" w:rsidRPr="00363BC2" w:rsidRDefault="002651EB"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92</w:t>
      </w:r>
      <w:r w:rsidR="006D70EE" w:rsidRPr="004B0584">
        <w:rPr>
          <w:rFonts w:ascii="Times New Roman" w:eastAsia="Times New Roman" w:hAnsi="Times New Roman" w:cs="Times New Roman"/>
          <w:b/>
          <w:bCs/>
          <w:sz w:val="28"/>
          <w:szCs w:val="28"/>
          <w:lang w:val="ro-MD"/>
        </w:rPr>
        <w:t>.</w:t>
      </w:r>
      <w:r w:rsidR="006D70EE" w:rsidRPr="004B0584">
        <w:rPr>
          <w:rFonts w:ascii="Times New Roman" w:eastAsia="Times New Roman" w:hAnsi="Times New Roman" w:cs="Times New Roman"/>
          <w:sz w:val="28"/>
          <w:szCs w:val="28"/>
          <w:lang w:val="ro-MD"/>
        </w:rPr>
        <w:t xml:space="preserve"> </w:t>
      </w:r>
      <w:r w:rsidR="009407BF">
        <w:rPr>
          <w:rFonts w:ascii="Times New Roman" w:eastAsia="Times New Roman" w:hAnsi="Times New Roman" w:cs="Times New Roman"/>
          <w:sz w:val="28"/>
          <w:szCs w:val="28"/>
          <w:lang w:val="ro-MD"/>
        </w:rPr>
        <w:t xml:space="preserve">  </w:t>
      </w:r>
      <w:r w:rsidR="00EF6E41" w:rsidRPr="004B0584">
        <w:rPr>
          <w:rFonts w:ascii="Times New Roman" w:eastAsia="Times New Roman" w:hAnsi="Times New Roman" w:cs="Times New Roman"/>
          <w:sz w:val="28"/>
          <w:szCs w:val="28"/>
          <w:lang w:val="ro-MD"/>
        </w:rPr>
        <w:t>Autoritatea competentă stabilește</w:t>
      </w:r>
      <w:r w:rsidR="006D70EE" w:rsidRPr="00363BC2">
        <w:rPr>
          <w:rFonts w:ascii="Times New Roman" w:eastAsia="Times New Roman" w:hAnsi="Times New Roman" w:cs="Times New Roman"/>
          <w:sz w:val="28"/>
          <w:szCs w:val="28"/>
          <w:lang w:val="ro-MD"/>
        </w:rPr>
        <w:t xml:space="preserve"> proceduri de depunere a cererii de către:</w:t>
      </w:r>
    </w:p>
    <w:p w14:paraId="4FF984A0" w14:textId="2E89C2F8" w:rsidR="006D70EE" w:rsidRPr="00363BC2" w:rsidRDefault="006D70EE"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 producători pentru autorizarea mijloacelor de identificare pentru ovinele și caprinele deținute pe teritoriul lor;</w:t>
      </w:r>
    </w:p>
    <w:p w14:paraId="654AEA55" w14:textId="43DF1193" w:rsidR="006D70EE" w:rsidRDefault="006D70EE"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operatori pentru ca mijloacele de identificare pentru ovine și caprine să fie alocate unității lor.</w:t>
      </w:r>
    </w:p>
    <w:p w14:paraId="4EAA50B3" w14:textId="24072C34" w:rsidR="00CD381F" w:rsidRDefault="00C44AA5"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5824DF">
        <w:rPr>
          <w:rFonts w:ascii="Times New Roman" w:eastAsia="Times New Roman" w:hAnsi="Times New Roman" w:cs="Times New Roman"/>
          <w:b/>
          <w:sz w:val="28"/>
          <w:szCs w:val="28"/>
          <w:lang w:val="ro-MD"/>
        </w:rPr>
        <w:t>9</w:t>
      </w:r>
      <w:r w:rsidR="002651EB">
        <w:rPr>
          <w:rFonts w:ascii="Times New Roman" w:eastAsia="Times New Roman" w:hAnsi="Times New Roman" w:cs="Times New Roman"/>
          <w:b/>
          <w:sz w:val="28"/>
          <w:szCs w:val="28"/>
          <w:lang w:val="ro-MD"/>
        </w:rPr>
        <w:t>3</w:t>
      </w:r>
      <w:r w:rsidR="00CD381F" w:rsidRPr="005824DF">
        <w:rPr>
          <w:rFonts w:ascii="Times New Roman" w:eastAsia="Times New Roman" w:hAnsi="Times New Roman" w:cs="Times New Roman"/>
          <w:b/>
          <w:sz w:val="28"/>
          <w:szCs w:val="28"/>
          <w:lang w:val="ro-MD"/>
        </w:rPr>
        <w:t>.</w:t>
      </w:r>
      <w:r w:rsidR="009407BF">
        <w:rPr>
          <w:rFonts w:ascii="Times New Roman" w:eastAsia="Times New Roman" w:hAnsi="Times New Roman" w:cs="Times New Roman"/>
          <w:sz w:val="28"/>
          <w:szCs w:val="28"/>
          <w:lang w:val="ro-MD"/>
        </w:rPr>
        <w:t xml:space="preserve"> </w:t>
      </w:r>
      <w:r w:rsidR="00C8795D" w:rsidRPr="00C8795D">
        <w:rPr>
          <w:rFonts w:ascii="Times New Roman" w:eastAsia="Times New Roman" w:hAnsi="Times New Roman" w:cs="Times New Roman"/>
          <w:sz w:val="28"/>
          <w:szCs w:val="28"/>
          <w:lang w:val="ro-MD"/>
        </w:rPr>
        <w:t>Autoritatea competentă</w:t>
      </w:r>
      <w:r w:rsidR="00CD381F" w:rsidRPr="00CD381F">
        <w:rPr>
          <w:rFonts w:ascii="Times New Roman" w:eastAsia="Times New Roman" w:hAnsi="Times New Roman" w:cs="Times New Roman"/>
          <w:sz w:val="28"/>
          <w:szCs w:val="28"/>
          <w:lang w:val="ro-MD"/>
        </w:rPr>
        <w:t xml:space="preserve"> po</w:t>
      </w:r>
      <w:r>
        <w:rPr>
          <w:rFonts w:ascii="Times New Roman" w:eastAsia="Times New Roman" w:hAnsi="Times New Roman" w:cs="Times New Roman"/>
          <w:sz w:val="28"/>
          <w:szCs w:val="28"/>
          <w:lang w:val="ro-MD"/>
        </w:rPr>
        <w:t>a</w:t>
      </w:r>
      <w:r w:rsidR="00CD381F" w:rsidRPr="00CD381F">
        <w:rPr>
          <w:rFonts w:ascii="Times New Roman" w:eastAsia="Times New Roman" w:hAnsi="Times New Roman" w:cs="Times New Roman"/>
          <w:sz w:val="28"/>
          <w:szCs w:val="28"/>
          <w:lang w:val="ro-MD"/>
        </w:rPr>
        <w:t>t</w:t>
      </w:r>
      <w:r>
        <w:rPr>
          <w:rFonts w:ascii="Times New Roman" w:eastAsia="Times New Roman" w:hAnsi="Times New Roman" w:cs="Times New Roman"/>
          <w:sz w:val="28"/>
          <w:szCs w:val="28"/>
          <w:lang w:val="ro-MD"/>
        </w:rPr>
        <w:t>e aprob</w:t>
      </w:r>
      <w:r w:rsidR="00CD381F" w:rsidRPr="00CD381F">
        <w:rPr>
          <w:rFonts w:ascii="Times New Roman" w:eastAsia="Times New Roman" w:hAnsi="Times New Roman" w:cs="Times New Roman"/>
          <w:sz w:val="28"/>
          <w:szCs w:val="28"/>
          <w:lang w:val="ro-MD"/>
        </w:rPr>
        <w:t>a operatorii să înlocuiască unul din mijloacele de identificare menționa</w:t>
      </w:r>
      <w:r w:rsidR="002651EB">
        <w:rPr>
          <w:rFonts w:ascii="Times New Roman" w:eastAsia="Times New Roman" w:hAnsi="Times New Roman" w:cs="Times New Roman"/>
          <w:sz w:val="28"/>
          <w:szCs w:val="28"/>
          <w:lang w:val="ro-MD"/>
        </w:rPr>
        <w:t>te la pct.78</w:t>
      </w:r>
      <w:r w:rsidR="00CD381F" w:rsidRPr="00CD381F">
        <w:rPr>
          <w:rFonts w:ascii="Times New Roman" w:eastAsia="Times New Roman" w:hAnsi="Times New Roman" w:cs="Times New Roman"/>
          <w:sz w:val="28"/>
          <w:szCs w:val="28"/>
          <w:lang w:val="ro-MD"/>
        </w:rPr>
        <w:t xml:space="preserve"> în conformitate cu derogările prevăzute la </w:t>
      </w:r>
      <w:r w:rsidR="002651EB">
        <w:rPr>
          <w:rFonts w:ascii="Times New Roman" w:eastAsia="Times New Roman" w:hAnsi="Times New Roman" w:cs="Times New Roman"/>
          <w:sz w:val="28"/>
          <w:szCs w:val="28"/>
          <w:lang w:val="ro-MD"/>
        </w:rPr>
        <w:t>pct.80</w:t>
      </w:r>
      <w:r>
        <w:rPr>
          <w:rFonts w:ascii="Times New Roman" w:eastAsia="Times New Roman" w:hAnsi="Times New Roman" w:cs="Times New Roman"/>
          <w:sz w:val="28"/>
          <w:szCs w:val="28"/>
          <w:lang w:val="ro-MD"/>
        </w:rPr>
        <w:t xml:space="preserve"> </w:t>
      </w:r>
      <w:r w:rsidR="00CD381F" w:rsidRPr="00CD381F">
        <w:rPr>
          <w:rFonts w:ascii="Times New Roman" w:eastAsia="Times New Roman" w:hAnsi="Times New Roman" w:cs="Times New Roman"/>
          <w:sz w:val="28"/>
          <w:szCs w:val="28"/>
          <w:lang w:val="ro-MD"/>
        </w:rPr>
        <w:t>pentru ovinele și caprinele deținute pe teritoriul lor.</w:t>
      </w:r>
    </w:p>
    <w:p w14:paraId="5D8E914B" w14:textId="77777777" w:rsidR="00402A29" w:rsidRDefault="00402A29"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p>
    <w:p w14:paraId="598EFD0C" w14:textId="77777777" w:rsidR="00402A29" w:rsidRDefault="00402A29"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p>
    <w:p w14:paraId="17323E87" w14:textId="13AA9E24" w:rsidR="00D66E03" w:rsidRPr="00865217" w:rsidRDefault="002F05FF"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865217">
        <w:rPr>
          <w:rFonts w:ascii="Times New Roman" w:eastAsia="Times New Roman" w:hAnsi="Times New Roman" w:cs="Times New Roman"/>
          <w:b/>
          <w:bCs/>
          <w:iCs/>
          <w:color w:val="000000"/>
          <w:sz w:val="28"/>
          <w:szCs w:val="28"/>
          <w:lang w:val="ro-MD"/>
        </w:rPr>
        <w:t xml:space="preserve">Secțiunea </w:t>
      </w:r>
      <w:r w:rsidR="00C70FD8" w:rsidRPr="00865217">
        <w:rPr>
          <w:rFonts w:ascii="Times New Roman" w:eastAsia="Times New Roman" w:hAnsi="Times New Roman" w:cs="Times New Roman"/>
          <w:b/>
          <w:bCs/>
          <w:iCs/>
          <w:color w:val="000000"/>
          <w:sz w:val="28"/>
          <w:szCs w:val="28"/>
          <w:lang w:val="ro-MD"/>
        </w:rPr>
        <w:t>a</w:t>
      </w:r>
      <w:r w:rsidR="00D66E03" w:rsidRPr="00865217">
        <w:rPr>
          <w:rFonts w:ascii="Times New Roman" w:eastAsia="Times New Roman" w:hAnsi="Times New Roman" w:cs="Times New Roman"/>
          <w:b/>
          <w:bCs/>
          <w:iCs/>
          <w:color w:val="000000"/>
          <w:sz w:val="28"/>
          <w:szCs w:val="28"/>
          <w:lang w:val="ro-MD"/>
        </w:rPr>
        <w:t xml:space="preserve"> 2</w:t>
      </w:r>
      <w:r w:rsidR="00C70FD8" w:rsidRPr="00865217">
        <w:rPr>
          <w:rFonts w:ascii="Times New Roman" w:eastAsia="Times New Roman" w:hAnsi="Times New Roman" w:cs="Times New Roman"/>
          <w:b/>
          <w:bCs/>
          <w:iCs/>
          <w:color w:val="000000"/>
          <w:sz w:val="28"/>
          <w:szCs w:val="28"/>
          <w:lang w:val="ro-MD"/>
        </w:rPr>
        <w:t>-a</w:t>
      </w:r>
    </w:p>
    <w:p w14:paraId="7D959136"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Baza de date electronică</w:t>
      </w:r>
    </w:p>
    <w:p w14:paraId="41EE47CE" w14:textId="58905C2B" w:rsidR="00D66E03" w:rsidRPr="00363BC2" w:rsidRDefault="00CA2017" w:rsidP="002F05F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color w:val="000000"/>
          <w:sz w:val="28"/>
          <w:szCs w:val="28"/>
          <w:lang w:val="ro-MD"/>
        </w:rPr>
        <w:t>94</w:t>
      </w:r>
      <w:r w:rsidR="002F05FF" w:rsidRPr="00363BC2">
        <w:rPr>
          <w:rFonts w:ascii="Times New Roman" w:eastAsia="Times New Roman" w:hAnsi="Times New Roman" w:cs="Times New Roman"/>
          <w:b/>
          <w:bCs/>
          <w:color w:val="000000"/>
          <w:sz w:val="28"/>
          <w:szCs w:val="28"/>
          <w:lang w:val="ro-MD"/>
        </w:rPr>
        <w:t xml:space="preserve">. </w:t>
      </w:r>
      <w:r w:rsidR="00987296" w:rsidRPr="00363BC2">
        <w:rPr>
          <w:rFonts w:ascii="Times New Roman" w:eastAsia="Times New Roman" w:hAnsi="Times New Roman" w:cs="Times New Roman"/>
          <w:bCs/>
          <w:sz w:val="28"/>
          <w:szCs w:val="28"/>
          <w:lang w:val="ro-MD"/>
        </w:rPr>
        <w:t>A</w:t>
      </w:r>
      <w:r w:rsidR="007C44BE" w:rsidRPr="00363BC2">
        <w:rPr>
          <w:rFonts w:ascii="Times New Roman" w:eastAsia="Times New Roman" w:hAnsi="Times New Roman" w:cs="Times New Roman"/>
          <w:bCs/>
          <w:sz w:val="28"/>
          <w:szCs w:val="28"/>
          <w:lang w:val="ro-MD"/>
        </w:rPr>
        <w:t>utoritatea competentă</w:t>
      </w:r>
      <w:r w:rsidR="00987296"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stochează informațiile </w:t>
      </w:r>
      <w:r w:rsidR="00E42232" w:rsidRPr="00363BC2">
        <w:rPr>
          <w:rFonts w:ascii="Times New Roman" w:eastAsia="Times New Roman" w:hAnsi="Times New Roman" w:cs="Times New Roman"/>
          <w:sz w:val="28"/>
          <w:szCs w:val="28"/>
          <w:lang w:val="ro-MD"/>
        </w:rPr>
        <w:t>în conformitate cu prevederile art.</w:t>
      </w:r>
      <w:r w:rsidR="00E42232" w:rsidRPr="00363BC2">
        <w:rPr>
          <w:rFonts w:ascii="Times New Roman" w:hAnsi="Times New Roman" w:cs="Times New Roman"/>
          <w:sz w:val="28"/>
          <w:szCs w:val="28"/>
          <w:shd w:val="clear" w:color="auto" w:fill="FFFFFF"/>
          <w:lang w:val="ro-MD"/>
        </w:rPr>
        <w:t xml:space="preserve"> 109 alin. </w:t>
      </w:r>
      <w:r w:rsidR="007C44BE" w:rsidRPr="00363BC2">
        <w:rPr>
          <w:rFonts w:ascii="Times New Roman" w:hAnsi="Times New Roman" w:cs="Times New Roman"/>
          <w:sz w:val="28"/>
          <w:szCs w:val="28"/>
          <w:shd w:val="clear" w:color="auto" w:fill="FFFFFF"/>
          <w:lang w:val="ro-MD"/>
        </w:rPr>
        <w:t>(</w:t>
      </w:r>
      <w:r w:rsidR="00E42232" w:rsidRPr="00363BC2">
        <w:rPr>
          <w:rFonts w:ascii="Times New Roman" w:hAnsi="Times New Roman" w:cs="Times New Roman"/>
          <w:sz w:val="28"/>
          <w:szCs w:val="28"/>
          <w:shd w:val="clear" w:color="auto" w:fill="FFFFFF"/>
          <w:lang w:val="ro-MD"/>
        </w:rPr>
        <w:t>1</w:t>
      </w:r>
      <w:r w:rsidR="00E42232" w:rsidRPr="00363BC2">
        <w:rPr>
          <w:rFonts w:ascii="Times New Roman" w:eastAsia="Times New Roman" w:hAnsi="Times New Roman" w:cs="Times New Roman"/>
          <w:sz w:val="28"/>
          <w:szCs w:val="28"/>
          <w:lang w:val="ro-MD"/>
        </w:rPr>
        <w:t>)</w:t>
      </w:r>
      <w:r w:rsidR="00E42232" w:rsidRPr="00363BC2">
        <w:rPr>
          <w:rFonts w:ascii="Times New Roman" w:hAnsi="Times New Roman" w:cs="Times New Roman"/>
          <w:sz w:val="28"/>
          <w:szCs w:val="28"/>
          <w:shd w:val="clear" w:color="auto" w:fill="FFFFFF"/>
          <w:lang w:val="ro-MD"/>
        </w:rPr>
        <w:t xml:space="preserve"> lit. b</w:t>
      </w:r>
      <w:r w:rsidR="00E42232" w:rsidRPr="00363BC2">
        <w:rPr>
          <w:rFonts w:ascii="Times New Roman" w:eastAsia="Times New Roman" w:hAnsi="Times New Roman" w:cs="Times New Roman"/>
          <w:sz w:val="28"/>
          <w:szCs w:val="28"/>
          <w:lang w:val="ro-MD"/>
        </w:rPr>
        <w:t>)</w:t>
      </w:r>
      <w:r w:rsidR="00E42232" w:rsidRPr="00363BC2">
        <w:rPr>
          <w:rFonts w:ascii="Times New Roman" w:hAnsi="Times New Roman" w:cs="Times New Roman"/>
          <w:sz w:val="28"/>
          <w:szCs w:val="28"/>
          <w:shd w:val="clear" w:color="auto" w:fill="FFFFFF"/>
          <w:lang w:val="ro-MD"/>
        </w:rPr>
        <w:t xml:space="preserve"> din </w:t>
      </w:r>
      <w:r w:rsidR="007C44BE" w:rsidRPr="00363BC2">
        <w:rPr>
          <w:rFonts w:ascii="Times New Roman" w:hAnsi="Times New Roman" w:cs="Times New Roman"/>
          <w:sz w:val="28"/>
          <w:szCs w:val="28"/>
          <w:shd w:val="clear" w:color="auto" w:fill="FFFFFF"/>
          <w:lang w:val="ro-MD"/>
        </w:rPr>
        <w:t xml:space="preserve">Legea nr.196/2024 </w:t>
      </w:r>
      <w:r w:rsidR="00D66E03" w:rsidRPr="00363BC2">
        <w:rPr>
          <w:rFonts w:ascii="Times New Roman" w:eastAsia="Times New Roman" w:hAnsi="Times New Roman" w:cs="Times New Roman"/>
          <w:sz w:val="28"/>
          <w:szCs w:val="28"/>
          <w:lang w:val="ro-MD"/>
        </w:rPr>
        <w:t>cu privire la ovinele și caprinele deținute, într-o bază de date electronică în conformitate cu următoarele norme:</w:t>
      </w:r>
    </w:p>
    <w:p w14:paraId="2E5C46EA" w14:textId="5517C953" w:rsidR="002F05FF" w:rsidRPr="00363BC2" w:rsidRDefault="002F05FF" w:rsidP="002F05F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 următoarele informații trebuie să fie înregistrate pentru unitățile care dețin animalele menționate:</w:t>
      </w:r>
    </w:p>
    <w:p w14:paraId="47439FC5" w14:textId="3149F87F" w:rsidR="002F05FF" w:rsidRPr="00363BC2" w:rsidRDefault="002F05FF" w:rsidP="002F05F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 numărul de înregistrare unic atribuit unității;</w:t>
      </w:r>
    </w:p>
    <w:p w14:paraId="080E00DC" w14:textId="2083E4F8" w:rsidR="002F05FF" w:rsidRPr="00363BC2" w:rsidRDefault="002F05FF" w:rsidP="002F05F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 numele și adresa operatorului unității;</w:t>
      </w:r>
    </w:p>
    <w:p w14:paraId="6820867E" w14:textId="5D9773C2" w:rsidR="002F05FF" w:rsidRPr="00363BC2" w:rsidRDefault="002F05FF" w:rsidP="002F05F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următoarele informații trebuie să fie înregistrate pentru fiecare deplasare a animalelor menționate înspre și dinspre unitate:</w:t>
      </w:r>
    </w:p>
    <w:p w14:paraId="4ABEC103" w14:textId="60A74B57" w:rsidR="002F05FF" w:rsidRPr="00363BC2" w:rsidRDefault="002F05FF" w:rsidP="002F05F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 numărul total de animale;</w:t>
      </w:r>
    </w:p>
    <w:p w14:paraId="2871443F" w14:textId="555C6190" w:rsidR="002F05FF" w:rsidRPr="00363BC2" w:rsidRDefault="002F05FF" w:rsidP="002F05F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 numărul de înregistrare unic al unității lor de origine și de destinație;</w:t>
      </w:r>
    </w:p>
    <w:p w14:paraId="5EF122A4" w14:textId="77777777" w:rsidR="00C12A11" w:rsidRPr="00363BC2" w:rsidRDefault="00C12A11" w:rsidP="00C12A1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 data sosirii;</w:t>
      </w:r>
    </w:p>
    <w:p w14:paraId="68518C48" w14:textId="63CACF0F" w:rsidR="002F05FF" w:rsidRPr="00363BC2" w:rsidRDefault="002F05FF" w:rsidP="00C12A1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d) data plecării.</w:t>
      </w:r>
    </w:p>
    <w:p w14:paraId="378F2E38" w14:textId="17AEFA03" w:rsidR="00D66E03" w:rsidRPr="00865217" w:rsidRDefault="002F05FF"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865217">
        <w:rPr>
          <w:rFonts w:ascii="Times New Roman" w:eastAsia="Times New Roman" w:hAnsi="Times New Roman" w:cs="Times New Roman"/>
          <w:b/>
          <w:bCs/>
          <w:iCs/>
          <w:color w:val="000000"/>
          <w:sz w:val="28"/>
          <w:szCs w:val="28"/>
          <w:lang w:val="ro-MD"/>
        </w:rPr>
        <w:t xml:space="preserve">Secțiunea </w:t>
      </w:r>
      <w:r w:rsidR="00C70FD8" w:rsidRPr="00865217">
        <w:rPr>
          <w:rFonts w:ascii="Times New Roman" w:eastAsia="Times New Roman" w:hAnsi="Times New Roman" w:cs="Times New Roman"/>
          <w:b/>
          <w:bCs/>
          <w:iCs/>
          <w:color w:val="000000"/>
          <w:sz w:val="28"/>
          <w:szCs w:val="28"/>
          <w:lang w:val="ro-MD"/>
        </w:rPr>
        <w:t xml:space="preserve">a </w:t>
      </w:r>
      <w:r w:rsidR="00D66E03" w:rsidRPr="00865217">
        <w:rPr>
          <w:rFonts w:ascii="Times New Roman" w:eastAsia="Times New Roman" w:hAnsi="Times New Roman" w:cs="Times New Roman"/>
          <w:b/>
          <w:bCs/>
          <w:iCs/>
          <w:color w:val="000000"/>
          <w:sz w:val="28"/>
          <w:szCs w:val="28"/>
          <w:lang w:val="ro-MD"/>
        </w:rPr>
        <w:t>3</w:t>
      </w:r>
      <w:r w:rsidR="00C70FD8" w:rsidRPr="00865217">
        <w:rPr>
          <w:rFonts w:ascii="Times New Roman" w:eastAsia="Times New Roman" w:hAnsi="Times New Roman" w:cs="Times New Roman"/>
          <w:b/>
          <w:bCs/>
          <w:iCs/>
          <w:color w:val="000000"/>
          <w:sz w:val="28"/>
          <w:szCs w:val="28"/>
          <w:lang w:val="ro-MD"/>
        </w:rPr>
        <w:t>-a</w:t>
      </w:r>
    </w:p>
    <w:p w14:paraId="0AECEDD1"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Documentul de circulație</w:t>
      </w:r>
    </w:p>
    <w:p w14:paraId="09F91749" w14:textId="11026A79" w:rsidR="00D66E03" w:rsidRPr="00363BC2" w:rsidRDefault="00CA2017" w:rsidP="00C80480">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95</w:t>
      </w:r>
      <w:r w:rsidR="00C80480" w:rsidRPr="00363BC2">
        <w:rPr>
          <w:rFonts w:ascii="Times New Roman" w:eastAsia="Times New Roman" w:hAnsi="Times New Roman" w:cs="Times New Roman"/>
          <w:b/>
          <w:bCs/>
          <w:i/>
          <w:iCs/>
          <w:color w:val="000000"/>
          <w:sz w:val="28"/>
          <w:szCs w:val="28"/>
          <w:lang w:val="ro-MD"/>
        </w:rPr>
        <w:t>.</w:t>
      </w:r>
      <w:r w:rsidR="00C80480" w:rsidRPr="00363BC2">
        <w:rPr>
          <w:rFonts w:ascii="Times New Roman" w:eastAsia="Times New Roman" w:hAnsi="Times New Roman" w:cs="Times New Roman"/>
          <w:i/>
          <w:i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Documentul de circulație</w:t>
      </w:r>
      <w:r w:rsidR="00A07E2E" w:rsidRPr="00363BC2">
        <w:rPr>
          <w:rFonts w:ascii="Times New Roman" w:eastAsia="Times New Roman" w:hAnsi="Times New Roman" w:cs="Times New Roman"/>
          <w:color w:val="000000"/>
          <w:sz w:val="28"/>
          <w:szCs w:val="28"/>
          <w:lang w:val="ro-MD"/>
        </w:rPr>
        <w:t xml:space="preserve"> </w:t>
      </w:r>
      <w:r w:rsidR="00E42232" w:rsidRPr="00363BC2">
        <w:rPr>
          <w:rFonts w:ascii="Times New Roman" w:eastAsia="Times New Roman" w:hAnsi="Times New Roman" w:cs="Times New Roman"/>
          <w:color w:val="000000"/>
          <w:sz w:val="28"/>
          <w:szCs w:val="28"/>
          <w:lang w:val="ro-MD"/>
        </w:rPr>
        <w:t xml:space="preserve">în </w:t>
      </w:r>
      <w:r w:rsidR="00B104E4" w:rsidRPr="00363BC2">
        <w:rPr>
          <w:rFonts w:ascii="Times New Roman" w:eastAsia="Times New Roman" w:hAnsi="Times New Roman" w:cs="Times New Roman"/>
          <w:color w:val="000000"/>
          <w:sz w:val="28"/>
          <w:szCs w:val="28"/>
          <w:lang w:val="ro-MD"/>
        </w:rPr>
        <w:t xml:space="preserve">conformitate </w:t>
      </w:r>
      <w:r w:rsidR="00B104E4" w:rsidRPr="00363BC2">
        <w:rPr>
          <w:rFonts w:ascii="Times New Roman" w:eastAsia="Times New Roman" w:hAnsi="Times New Roman" w:cs="Times New Roman"/>
          <w:color w:val="000000" w:themeColor="text1"/>
          <w:sz w:val="28"/>
          <w:szCs w:val="28"/>
          <w:lang w:val="ro-MD"/>
        </w:rPr>
        <w:t>cu prevederile art.</w:t>
      </w:r>
      <w:r w:rsidR="00B104E4" w:rsidRPr="00363BC2">
        <w:rPr>
          <w:rFonts w:ascii="Times New Roman" w:hAnsi="Times New Roman" w:cs="Times New Roman"/>
          <w:color w:val="000000" w:themeColor="text1"/>
          <w:sz w:val="28"/>
          <w:szCs w:val="28"/>
          <w:shd w:val="clear" w:color="auto" w:fill="FFFFFF"/>
          <w:lang w:val="ro-MD"/>
        </w:rPr>
        <w:t>113 alin.(</w:t>
      </w:r>
      <w:r w:rsidR="00E42232" w:rsidRPr="00363BC2">
        <w:rPr>
          <w:rFonts w:ascii="Times New Roman" w:hAnsi="Times New Roman" w:cs="Times New Roman"/>
          <w:color w:val="000000" w:themeColor="text1"/>
          <w:sz w:val="28"/>
          <w:szCs w:val="28"/>
          <w:shd w:val="clear" w:color="auto" w:fill="FFFFFF"/>
          <w:lang w:val="ro-MD"/>
        </w:rPr>
        <w:t>1</w:t>
      </w:r>
      <w:r w:rsidR="00E42232" w:rsidRPr="00363BC2">
        <w:rPr>
          <w:rFonts w:ascii="Times New Roman" w:eastAsia="Times New Roman" w:hAnsi="Times New Roman" w:cs="Times New Roman"/>
          <w:color w:val="000000" w:themeColor="text1"/>
          <w:sz w:val="28"/>
          <w:szCs w:val="28"/>
          <w:lang w:val="ro-MD"/>
        </w:rPr>
        <w:t>)</w:t>
      </w:r>
      <w:r w:rsidR="00B104E4" w:rsidRPr="00363BC2">
        <w:rPr>
          <w:rFonts w:ascii="Times New Roman" w:hAnsi="Times New Roman" w:cs="Times New Roman"/>
          <w:color w:val="000000" w:themeColor="text1"/>
          <w:sz w:val="28"/>
          <w:szCs w:val="28"/>
          <w:shd w:val="clear" w:color="auto" w:fill="FFFFFF"/>
          <w:lang w:val="ro-MD"/>
        </w:rPr>
        <w:t xml:space="preserve"> lit.</w:t>
      </w:r>
      <w:r w:rsidR="00E42232" w:rsidRPr="00363BC2">
        <w:rPr>
          <w:rFonts w:ascii="Times New Roman" w:hAnsi="Times New Roman" w:cs="Times New Roman"/>
          <w:color w:val="000000" w:themeColor="text1"/>
          <w:sz w:val="28"/>
          <w:szCs w:val="28"/>
          <w:shd w:val="clear" w:color="auto" w:fill="FFFFFF"/>
          <w:lang w:val="ro-MD"/>
        </w:rPr>
        <w:t>b</w:t>
      </w:r>
      <w:r w:rsidR="00E42232" w:rsidRPr="00363BC2">
        <w:rPr>
          <w:rFonts w:ascii="Times New Roman" w:eastAsia="Times New Roman" w:hAnsi="Times New Roman" w:cs="Times New Roman"/>
          <w:color w:val="000000" w:themeColor="text1"/>
          <w:sz w:val="28"/>
          <w:szCs w:val="28"/>
          <w:lang w:val="ro-MD"/>
        </w:rPr>
        <w:t>)</w:t>
      </w:r>
      <w:r w:rsidR="00E42232" w:rsidRPr="00363BC2">
        <w:rPr>
          <w:rFonts w:ascii="Times New Roman" w:hAnsi="Times New Roman" w:cs="Times New Roman"/>
          <w:color w:val="000000" w:themeColor="text1"/>
          <w:sz w:val="28"/>
          <w:szCs w:val="28"/>
          <w:shd w:val="clear" w:color="auto" w:fill="FFFFFF"/>
          <w:lang w:val="ro-MD"/>
        </w:rPr>
        <w:t xml:space="preserve"> din </w:t>
      </w:r>
      <w:r w:rsidR="00B104E4" w:rsidRPr="00363BC2">
        <w:rPr>
          <w:rFonts w:ascii="Times New Roman" w:hAnsi="Times New Roman" w:cs="Times New Roman"/>
          <w:color w:val="000000" w:themeColor="text1"/>
          <w:sz w:val="28"/>
          <w:szCs w:val="28"/>
          <w:shd w:val="clear" w:color="auto" w:fill="FFFFFF"/>
          <w:lang w:val="ro-MD"/>
        </w:rPr>
        <w:t xml:space="preserve">Legea nr.196/2024 </w:t>
      </w:r>
      <w:r w:rsidR="00D66E03" w:rsidRPr="00363BC2">
        <w:rPr>
          <w:rFonts w:ascii="Times New Roman" w:eastAsia="Times New Roman" w:hAnsi="Times New Roman" w:cs="Times New Roman"/>
          <w:color w:val="000000" w:themeColor="text1"/>
          <w:sz w:val="28"/>
          <w:szCs w:val="28"/>
          <w:lang w:val="ro-MD"/>
        </w:rPr>
        <w:t xml:space="preserve">pentru ovinele și caprinele deținute, conține </w:t>
      </w:r>
      <w:r w:rsidR="00D66E03" w:rsidRPr="00363BC2">
        <w:rPr>
          <w:rFonts w:ascii="Times New Roman" w:eastAsia="Times New Roman" w:hAnsi="Times New Roman" w:cs="Times New Roman"/>
          <w:color w:val="000000"/>
          <w:sz w:val="28"/>
          <w:szCs w:val="28"/>
          <w:lang w:val="ro-MD"/>
        </w:rPr>
        <w:t>următoarele informații:</w:t>
      </w:r>
    </w:p>
    <w:p w14:paraId="4EBCB751" w14:textId="274700C5" w:rsidR="00C80480" w:rsidRPr="00363BC2" w:rsidRDefault="00C80480" w:rsidP="00C80480">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Pr="00363BC2">
        <w:rPr>
          <w:rFonts w:ascii="Times New Roman" w:eastAsia="Times New Roman" w:hAnsi="Times New Roman" w:cs="Times New Roman"/>
          <w:sz w:val="28"/>
          <w:szCs w:val="28"/>
          <w:lang w:val="ro-MD"/>
        </w:rPr>
        <w:t>codul de identificare individual al animalului sau numărul de înregistrare unic al unității de naștere a animalului, afișat de mijlocul de identificare;</w:t>
      </w:r>
    </w:p>
    <w:p w14:paraId="01B6945C" w14:textId="4AA3906F" w:rsidR="00C80480" w:rsidRPr="00363BC2" w:rsidRDefault="00C80480" w:rsidP="00C80480">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tipul de dispozitiv electronic de identificare, menționat în anexa </w:t>
      </w:r>
      <w:r w:rsidR="004879F6" w:rsidRPr="00363BC2">
        <w:rPr>
          <w:rFonts w:ascii="Times New Roman" w:eastAsia="Times New Roman" w:hAnsi="Times New Roman" w:cs="Times New Roman"/>
          <w:sz w:val="28"/>
          <w:szCs w:val="28"/>
          <w:lang w:val="ro-MD"/>
        </w:rPr>
        <w:t xml:space="preserve">nr.3 la prezenta Normă sanitar-veterinară, </w:t>
      </w:r>
      <w:r w:rsidRPr="00363BC2">
        <w:rPr>
          <w:rFonts w:ascii="Times New Roman" w:eastAsia="Times New Roman" w:hAnsi="Times New Roman" w:cs="Times New Roman"/>
          <w:sz w:val="28"/>
          <w:szCs w:val="28"/>
          <w:lang w:val="ro-MD"/>
        </w:rPr>
        <w:t>literele c)</w:t>
      </w:r>
      <w:r w:rsidR="004A2141" w:rsidRPr="00363BC2">
        <w:rPr>
          <w:rFonts w:ascii="Times New Roman" w:eastAsia="Times New Roman" w:hAnsi="Times New Roman" w:cs="Times New Roman"/>
          <w:sz w:val="28"/>
          <w:szCs w:val="28"/>
          <w:lang w:val="ro-MD"/>
        </w:rPr>
        <w:t xml:space="preserve"> – </w:t>
      </w:r>
      <w:r w:rsidRPr="00363BC2">
        <w:rPr>
          <w:rFonts w:ascii="Times New Roman" w:eastAsia="Times New Roman" w:hAnsi="Times New Roman" w:cs="Times New Roman"/>
          <w:sz w:val="28"/>
          <w:szCs w:val="28"/>
          <w:lang w:val="ro-MD"/>
        </w:rPr>
        <w:t>f), și amplasarea acestuia, dacă se aplică pe animal;</w:t>
      </w:r>
    </w:p>
    <w:p w14:paraId="6EDC3812" w14:textId="40FC5BAC" w:rsidR="00075639" w:rsidRPr="00363BC2" w:rsidRDefault="00C80480" w:rsidP="00C80480">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3) informațiile prevăzute la </w:t>
      </w:r>
      <w:r w:rsidR="00CA2017">
        <w:rPr>
          <w:rFonts w:ascii="Times New Roman" w:eastAsia="Times New Roman" w:hAnsi="Times New Roman" w:cs="Times New Roman"/>
          <w:sz w:val="28"/>
          <w:szCs w:val="28"/>
          <w:lang w:val="ro-MD"/>
        </w:rPr>
        <w:t>pct. 94</w:t>
      </w:r>
      <w:r w:rsidR="006340CA" w:rsidRPr="00363BC2">
        <w:rPr>
          <w:rFonts w:ascii="Times New Roman" w:eastAsia="Times New Roman" w:hAnsi="Times New Roman" w:cs="Times New Roman"/>
          <w:sz w:val="28"/>
          <w:szCs w:val="28"/>
          <w:lang w:val="ro-MD"/>
        </w:rPr>
        <w:t xml:space="preserve"> subpct.1, litera a)</w:t>
      </w:r>
      <w:r w:rsidR="00075639" w:rsidRPr="00363BC2">
        <w:rPr>
          <w:rFonts w:ascii="Times New Roman" w:eastAsia="Times New Roman" w:hAnsi="Times New Roman" w:cs="Times New Roman"/>
          <w:sz w:val="28"/>
          <w:szCs w:val="28"/>
          <w:lang w:val="ro-MD"/>
        </w:rPr>
        <w:t>;</w:t>
      </w:r>
    </w:p>
    <w:p w14:paraId="786318E5" w14:textId="77777777" w:rsidR="004879F6" w:rsidRPr="00363BC2" w:rsidRDefault="00075639" w:rsidP="009243C5">
      <w:pPr>
        <w:shd w:val="clear" w:color="auto" w:fill="FFFFFF"/>
        <w:spacing w:after="0" w:line="240" w:lineRule="atLeast"/>
        <w:ind w:left="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4) numărul de înregistrare unic al transportatorului;</w:t>
      </w:r>
    </w:p>
    <w:p w14:paraId="01A1AF6A" w14:textId="0CBF12C3" w:rsidR="00075639" w:rsidRPr="00363BC2" w:rsidRDefault="00151E0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 numărul plăcii de înmatriculare sau numărul de înmatriculare al mijlocului de transport.</w:t>
      </w:r>
    </w:p>
    <w:p w14:paraId="149E6FA4" w14:textId="584DCE02" w:rsidR="00D66E03" w:rsidRPr="00363BC2" w:rsidRDefault="00CA2017" w:rsidP="009243C5">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96</w:t>
      </w:r>
      <w:r w:rsidR="00151E08" w:rsidRPr="00363BC2">
        <w:rPr>
          <w:rFonts w:ascii="Times New Roman" w:eastAsia="Times New Roman" w:hAnsi="Times New Roman" w:cs="Times New Roman"/>
          <w:b/>
          <w:bCs/>
          <w:sz w:val="28"/>
          <w:szCs w:val="28"/>
          <w:lang w:val="ro-MD"/>
        </w:rPr>
        <w:t>.</w:t>
      </w:r>
      <w:r w:rsidR="00151E08" w:rsidRPr="00363BC2">
        <w:rPr>
          <w:rFonts w:ascii="Times New Roman" w:eastAsia="Times New Roman" w:hAnsi="Times New Roman" w:cs="Times New Roman"/>
          <w:color w:val="FF0000"/>
          <w:sz w:val="28"/>
          <w:szCs w:val="28"/>
          <w:lang w:val="ro-MD"/>
        </w:rPr>
        <w:t xml:space="preserve"> </w:t>
      </w:r>
      <w:r w:rsidR="00555F31" w:rsidRPr="00363BC2">
        <w:rPr>
          <w:rFonts w:ascii="Times New Roman" w:eastAsia="Times New Roman" w:hAnsi="Times New Roman" w:cs="Times New Roman"/>
          <w:bCs/>
          <w:sz w:val="28"/>
          <w:szCs w:val="28"/>
          <w:lang w:val="ro-MD"/>
        </w:rPr>
        <w:t>A</w:t>
      </w:r>
      <w:r w:rsidR="00D24BFB" w:rsidRPr="00363BC2">
        <w:rPr>
          <w:rFonts w:ascii="Times New Roman" w:eastAsia="Times New Roman" w:hAnsi="Times New Roman" w:cs="Times New Roman"/>
          <w:bCs/>
          <w:sz w:val="28"/>
          <w:szCs w:val="28"/>
          <w:lang w:val="ro-MD"/>
        </w:rPr>
        <w:t>utoritatea competentă</w:t>
      </w:r>
      <w:r w:rsidR="00555F31"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poate acorda derogări de la cerințele prevăzute la </w:t>
      </w:r>
      <w:r>
        <w:rPr>
          <w:rFonts w:ascii="Times New Roman" w:eastAsia="Times New Roman" w:hAnsi="Times New Roman" w:cs="Times New Roman"/>
          <w:sz w:val="28"/>
          <w:szCs w:val="28"/>
          <w:lang w:val="ro-MD"/>
        </w:rPr>
        <w:t>pct.95</w:t>
      </w:r>
      <w:r w:rsidR="006340CA" w:rsidRPr="00363BC2">
        <w:rPr>
          <w:rFonts w:ascii="Times New Roman" w:eastAsia="Times New Roman" w:hAnsi="Times New Roman" w:cs="Times New Roman"/>
          <w:sz w:val="28"/>
          <w:szCs w:val="28"/>
          <w:lang w:val="ro-MD"/>
        </w:rPr>
        <w:t xml:space="preserve"> subpct. </w:t>
      </w:r>
      <w:r w:rsidR="00151E08" w:rsidRPr="00363BC2">
        <w:rPr>
          <w:rFonts w:ascii="Times New Roman" w:eastAsia="Times New Roman" w:hAnsi="Times New Roman" w:cs="Times New Roman"/>
          <w:sz w:val="28"/>
          <w:szCs w:val="28"/>
          <w:lang w:val="ro-MD"/>
        </w:rPr>
        <w:t xml:space="preserve">1) </w:t>
      </w:r>
      <w:r w:rsidR="00D66E03" w:rsidRPr="00363BC2">
        <w:rPr>
          <w:rFonts w:ascii="Times New Roman" w:eastAsia="Times New Roman" w:hAnsi="Times New Roman" w:cs="Times New Roman"/>
          <w:sz w:val="28"/>
          <w:szCs w:val="28"/>
          <w:lang w:val="ro-MD"/>
        </w:rPr>
        <w:t xml:space="preserve">pentru operatorii de unități din care ovinele </w:t>
      </w:r>
      <w:r w:rsidR="00D66E03" w:rsidRPr="00363BC2">
        <w:rPr>
          <w:rFonts w:ascii="Times New Roman" w:eastAsia="Times New Roman" w:hAnsi="Times New Roman" w:cs="Times New Roman"/>
          <w:color w:val="000000"/>
          <w:sz w:val="28"/>
          <w:szCs w:val="28"/>
          <w:lang w:val="ro-MD"/>
        </w:rPr>
        <w:t>și caprinele deținute urmează să fie deplasate la o unitate unde sunt destinate colectării, sub rezerva îndeplinirii următoarelor condiții:</w:t>
      </w:r>
    </w:p>
    <w:p w14:paraId="3CA92B4F" w14:textId="4DD93311" w:rsidR="00151E08" w:rsidRPr="00363BC2" w:rsidRDefault="00151E08" w:rsidP="00C9706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 xml:space="preserve">1) </w:t>
      </w:r>
      <w:r w:rsidR="00C97061" w:rsidRPr="00363BC2">
        <w:rPr>
          <w:rFonts w:ascii="Times New Roman" w:eastAsia="Times New Roman" w:hAnsi="Times New Roman" w:cs="Times New Roman"/>
          <w:sz w:val="28"/>
          <w:szCs w:val="28"/>
          <w:lang w:val="ro-MD"/>
        </w:rPr>
        <w:t>operatorii nu trebuie să transporte ovinele și caprinele deținute în același mijloc de transport cu animale de la alte unități, cu excepția cazului în care loturile de astfel de animale sunt separate fizic unul de celălalt în mijlocul de transport;</w:t>
      </w:r>
    </w:p>
    <w:p w14:paraId="3F8F28E9" w14:textId="5E0FDD66" w:rsidR="00C97061" w:rsidRPr="00363BC2" w:rsidRDefault="00C97061" w:rsidP="00C9706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operatorii de unități în care animalele urmează să fie colectate înregistrează, sub rezerva aprobării de către autoritatea competentă, codul de identificare individual al fiecărui animal, menționat la </w:t>
      </w:r>
      <w:r w:rsidR="00CA2017">
        <w:rPr>
          <w:rFonts w:ascii="Times New Roman" w:eastAsia="Times New Roman" w:hAnsi="Times New Roman" w:cs="Times New Roman"/>
          <w:color w:val="000000"/>
          <w:sz w:val="28"/>
          <w:szCs w:val="28"/>
          <w:lang w:val="ro-MD"/>
        </w:rPr>
        <w:t>pct.95</w:t>
      </w:r>
      <w:r w:rsidR="00B5558C">
        <w:rPr>
          <w:rFonts w:ascii="Times New Roman" w:eastAsia="Times New Roman" w:hAnsi="Times New Roman" w:cs="Times New Roman"/>
          <w:color w:val="000000"/>
          <w:sz w:val="28"/>
          <w:szCs w:val="28"/>
          <w:lang w:val="ro-MD"/>
        </w:rPr>
        <w:t xml:space="preserve"> </w:t>
      </w:r>
      <w:r w:rsidR="008D5A16">
        <w:rPr>
          <w:rFonts w:ascii="Times New Roman" w:eastAsia="Times New Roman" w:hAnsi="Times New Roman" w:cs="Times New Roman"/>
          <w:color w:val="000000"/>
          <w:sz w:val="28"/>
          <w:szCs w:val="28"/>
          <w:lang w:val="ro-MD"/>
        </w:rPr>
        <w:t>subpct.</w:t>
      </w:r>
      <w:r w:rsidRPr="00363BC2">
        <w:rPr>
          <w:rFonts w:ascii="Times New Roman" w:eastAsia="Times New Roman" w:hAnsi="Times New Roman" w:cs="Times New Roman"/>
          <w:color w:val="000000"/>
          <w:sz w:val="28"/>
          <w:szCs w:val="28"/>
          <w:lang w:val="ro-MD"/>
        </w:rPr>
        <w:t>1)</w:t>
      </w:r>
      <w:r w:rsidRPr="00363BC2">
        <w:rPr>
          <w:rFonts w:ascii="Times New Roman" w:eastAsia="Times New Roman" w:hAnsi="Times New Roman" w:cs="Times New Roman"/>
          <w:sz w:val="28"/>
          <w:szCs w:val="28"/>
          <w:lang w:val="ro-MD"/>
        </w:rPr>
        <w:t>, în numele operatorului unității de la care sunt primite ovinele și caprinele, iar aceste evidențe sunt ținute de către operatorul în cauză;</w:t>
      </w:r>
    </w:p>
    <w:p w14:paraId="120ACB5B" w14:textId="1A18C7EE" w:rsidR="00C97061" w:rsidRPr="00363BC2" w:rsidRDefault="00C97061" w:rsidP="00C9706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3) </w:t>
      </w:r>
      <w:r w:rsidR="00555F31" w:rsidRPr="00363BC2">
        <w:rPr>
          <w:rFonts w:ascii="Times New Roman" w:eastAsia="Times New Roman" w:hAnsi="Times New Roman" w:cs="Times New Roman"/>
          <w:bCs/>
          <w:color w:val="000000"/>
          <w:sz w:val="28"/>
          <w:szCs w:val="28"/>
          <w:lang w:val="ro-MD"/>
        </w:rPr>
        <w:t>A</w:t>
      </w:r>
      <w:r w:rsidR="00D24BFB" w:rsidRPr="00363BC2">
        <w:rPr>
          <w:rFonts w:ascii="Times New Roman" w:eastAsia="Times New Roman" w:hAnsi="Times New Roman" w:cs="Times New Roman"/>
          <w:bCs/>
          <w:color w:val="000000"/>
          <w:sz w:val="28"/>
          <w:szCs w:val="28"/>
          <w:lang w:val="ro-MD"/>
        </w:rPr>
        <w:t>utoritatea competentă</w:t>
      </w:r>
      <w:r w:rsidR="00555F31" w:rsidRPr="00363BC2">
        <w:rPr>
          <w:rFonts w:ascii="Times New Roman" w:eastAsia="Times New Roman" w:hAnsi="Times New Roman" w:cs="Times New Roman"/>
          <w:b/>
          <w:bCs/>
          <w:color w:val="000000"/>
          <w:sz w:val="28"/>
          <w:szCs w:val="28"/>
          <w:lang w:val="ro-MD"/>
        </w:rPr>
        <w:t xml:space="preserve"> </w:t>
      </w:r>
      <w:r w:rsidRPr="00363BC2">
        <w:rPr>
          <w:rFonts w:ascii="Times New Roman" w:eastAsia="Times New Roman" w:hAnsi="Times New Roman" w:cs="Times New Roman"/>
          <w:sz w:val="28"/>
          <w:szCs w:val="28"/>
          <w:lang w:val="ro-MD"/>
        </w:rPr>
        <w:t xml:space="preserve">trebuie să fi acordat accesul la baza de date electronică menționată la </w:t>
      </w:r>
      <w:r w:rsidR="00CA2017">
        <w:rPr>
          <w:rFonts w:ascii="Times New Roman" w:eastAsia="Times New Roman" w:hAnsi="Times New Roman" w:cs="Times New Roman"/>
          <w:sz w:val="28"/>
          <w:szCs w:val="28"/>
          <w:lang w:val="ro-MD"/>
        </w:rPr>
        <w:t>pct.94</w:t>
      </w:r>
      <w:r w:rsidRPr="00363BC2">
        <w:rPr>
          <w:rFonts w:ascii="Times New Roman" w:eastAsia="Times New Roman" w:hAnsi="Times New Roman" w:cs="Times New Roman"/>
          <w:sz w:val="28"/>
          <w:szCs w:val="28"/>
          <w:lang w:val="ro-MD"/>
        </w:rPr>
        <w:t xml:space="preserve"> pentru operatorii de unități în care urmează să fie efectuate operațiunile de colectare pentru ovine și caprine;</w:t>
      </w:r>
    </w:p>
    <w:p w14:paraId="189D223B" w14:textId="6A2699E9" w:rsidR="00C97061" w:rsidRPr="00363BC2" w:rsidRDefault="00C97061" w:rsidP="00C9706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 operatorii de unități în care animalele urmează să fie colectate trebuie să dispună de proceduri care să asigure faptul că informațiile menționate la</w:t>
      </w:r>
      <w:r w:rsidR="00B958CD" w:rsidRPr="00363BC2">
        <w:rPr>
          <w:rFonts w:ascii="Times New Roman" w:eastAsia="Times New Roman" w:hAnsi="Times New Roman" w:cs="Times New Roman"/>
          <w:sz w:val="28"/>
          <w:szCs w:val="28"/>
          <w:lang w:val="ro-MD"/>
        </w:rPr>
        <w:t xml:space="preserve"> subpct. 2) </w:t>
      </w:r>
      <w:r w:rsidRPr="00363BC2">
        <w:rPr>
          <w:rFonts w:ascii="Times New Roman" w:eastAsia="Times New Roman" w:hAnsi="Times New Roman" w:cs="Times New Roman"/>
          <w:sz w:val="28"/>
          <w:szCs w:val="28"/>
          <w:lang w:val="ro-MD"/>
        </w:rPr>
        <w:t xml:space="preserve">sunt înregistrate în baza de date electronică menționată la </w:t>
      </w:r>
      <w:r w:rsidR="00CA2017">
        <w:rPr>
          <w:rFonts w:ascii="Times New Roman" w:eastAsia="Times New Roman" w:hAnsi="Times New Roman" w:cs="Times New Roman"/>
          <w:sz w:val="28"/>
          <w:szCs w:val="28"/>
          <w:lang w:val="ro-MD"/>
        </w:rPr>
        <w:t>pct.94</w:t>
      </w:r>
      <w:r w:rsidRPr="00363BC2">
        <w:rPr>
          <w:rFonts w:ascii="Times New Roman" w:eastAsia="Times New Roman" w:hAnsi="Times New Roman" w:cs="Times New Roman"/>
          <w:sz w:val="28"/>
          <w:szCs w:val="28"/>
          <w:lang w:val="ro-MD"/>
        </w:rPr>
        <w:t>.</w:t>
      </w:r>
    </w:p>
    <w:p w14:paraId="15AE0CC1" w14:textId="74025442" w:rsidR="00D66E03" w:rsidRPr="00363BC2" w:rsidRDefault="009044EB" w:rsidP="00D66E03">
      <w:pPr>
        <w:shd w:val="clear" w:color="auto" w:fill="FFFFFF"/>
        <w:spacing w:before="480" w:after="0" w:line="240" w:lineRule="auto"/>
        <w:jc w:val="center"/>
        <w:rPr>
          <w:rFonts w:ascii="Times New Roman" w:eastAsia="Times New Roman" w:hAnsi="Times New Roman" w:cs="Times New Roman"/>
          <w:b/>
          <w:bCs/>
          <w:sz w:val="28"/>
          <w:szCs w:val="28"/>
          <w:lang w:val="ro-MD"/>
        </w:rPr>
      </w:pPr>
      <w:r w:rsidRPr="00363BC2">
        <w:rPr>
          <w:rFonts w:ascii="Times New Roman" w:eastAsia="Times New Roman" w:hAnsi="Times New Roman" w:cs="Times New Roman"/>
          <w:b/>
          <w:bCs/>
          <w:sz w:val="28"/>
          <w:szCs w:val="28"/>
          <w:lang w:val="ro-MD"/>
        </w:rPr>
        <w:t>Capitolul V</w:t>
      </w:r>
      <w:r w:rsidR="00D66E03" w:rsidRPr="00363BC2">
        <w:rPr>
          <w:rFonts w:ascii="Times New Roman" w:eastAsia="Times New Roman" w:hAnsi="Times New Roman" w:cs="Times New Roman"/>
          <w:b/>
          <w:bCs/>
          <w:sz w:val="28"/>
          <w:szCs w:val="28"/>
          <w:lang w:val="ro-MD"/>
        </w:rPr>
        <w:t>II</w:t>
      </w:r>
    </w:p>
    <w:p w14:paraId="512C0148" w14:textId="5C5AE9EE"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sz w:val="28"/>
          <w:szCs w:val="28"/>
          <w:lang w:val="ro-MD"/>
        </w:rPr>
      </w:pPr>
      <w:r w:rsidRPr="00363BC2">
        <w:rPr>
          <w:rFonts w:ascii="Times New Roman" w:eastAsia="Times New Roman" w:hAnsi="Times New Roman" w:cs="Times New Roman"/>
          <w:b/>
          <w:bCs/>
          <w:sz w:val="28"/>
          <w:szCs w:val="28"/>
          <w:lang w:val="ro-MD"/>
        </w:rPr>
        <w:t>TRASABILITATEA PORCINELOR DEȚINUTE</w:t>
      </w:r>
    </w:p>
    <w:p w14:paraId="203A17B3" w14:textId="362DFF6C" w:rsidR="00D66E03" w:rsidRPr="00363BC2" w:rsidRDefault="009044EB"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 xml:space="preserve">Secțiunea </w:t>
      </w:r>
      <w:r w:rsidR="00C70FD8">
        <w:rPr>
          <w:rFonts w:ascii="Times New Roman" w:eastAsia="Times New Roman" w:hAnsi="Times New Roman" w:cs="Times New Roman"/>
          <w:b/>
          <w:bCs/>
          <w:i/>
          <w:iCs/>
          <w:color w:val="000000"/>
          <w:sz w:val="28"/>
          <w:szCs w:val="28"/>
          <w:lang w:val="ro-MD"/>
        </w:rPr>
        <w:t xml:space="preserve"> </w:t>
      </w:r>
      <w:r w:rsidR="00D66E03" w:rsidRPr="00363BC2">
        <w:rPr>
          <w:rFonts w:ascii="Times New Roman" w:eastAsia="Times New Roman" w:hAnsi="Times New Roman" w:cs="Times New Roman"/>
          <w:b/>
          <w:bCs/>
          <w:i/>
          <w:iCs/>
          <w:color w:val="000000"/>
          <w:sz w:val="28"/>
          <w:szCs w:val="28"/>
          <w:lang w:val="ro-MD"/>
        </w:rPr>
        <w:t>1</w:t>
      </w:r>
      <w:r w:rsidR="00865217">
        <w:rPr>
          <w:rFonts w:ascii="Times New Roman" w:eastAsia="Times New Roman" w:hAnsi="Times New Roman" w:cs="Times New Roman"/>
          <w:b/>
          <w:bCs/>
          <w:i/>
          <w:iCs/>
          <w:color w:val="000000"/>
          <w:sz w:val="28"/>
          <w:szCs w:val="28"/>
          <w:lang w:val="ro-MD"/>
        </w:rPr>
        <w:t>-a</w:t>
      </w:r>
    </w:p>
    <w:p w14:paraId="6FAC011F"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Mijloace și metode de identificare</w:t>
      </w:r>
    </w:p>
    <w:p w14:paraId="25D4A0B0" w14:textId="6C7FF4AC" w:rsidR="00D66E03" w:rsidRPr="00363BC2" w:rsidRDefault="006F4B14" w:rsidP="00617B75">
      <w:pPr>
        <w:shd w:val="clear" w:color="auto" w:fill="FFFFFF"/>
        <w:spacing w:before="120"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97</w:t>
      </w:r>
      <w:r w:rsidR="001F0295" w:rsidRPr="00363BC2">
        <w:rPr>
          <w:rFonts w:ascii="Times New Roman" w:eastAsia="Times New Roman" w:hAnsi="Times New Roman" w:cs="Times New Roman"/>
          <w:b/>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de unități care dețin porcine asigură faptul că fiecare porcină este identificată prin următoarele </w:t>
      </w:r>
      <w:r w:rsidR="00D66E03" w:rsidRPr="00363BC2">
        <w:rPr>
          <w:rFonts w:ascii="Times New Roman" w:eastAsia="Times New Roman" w:hAnsi="Times New Roman" w:cs="Times New Roman"/>
          <w:sz w:val="28"/>
          <w:szCs w:val="28"/>
          <w:lang w:val="ro-MD"/>
        </w:rPr>
        <w:t>mijloace de identificare:</w:t>
      </w:r>
    </w:p>
    <w:p w14:paraId="7DDA7C0D" w14:textId="53667ABB" w:rsidR="00F805BA" w:rsidRPr="00363BC2" w:rsidRDefault="00F805BA" w:rsidP="0064611E">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 o crotalie convențională, menționată în anexa </w:t>
      </w:r>
      <w:r w:rsidR="00FC438B" w:rsidRPr="00363BC2">
        <w:rPr>
          <w:rFonts w:ascii="Times New Roman" w:eastAsia="Times New Roman" w:hAnsi="Times New Roman" w:cs="Times New Roman"/>
          <w:sz w:val="28"/>
          <w:szCs w:val="28"/>
          <w:lang w:val="ro-MD"/>
        </w:rPr>
        <w:t xml:space="preserve">nr.3 la prezenta Normă sanitar-veterinară, </w:t>
      </w:r>
      <w:r w:rsidRPr="00363BC2">
        <w:rPr>
          <w:rFonts w:ascii="Times New Roman" w:eastAsia="Times New Roman" w:hAnsi="Times New Roman" w:cs="Times New Roman"/>
          <w:sz w:val="28"/>
          <w:szCs w:val="28"/>
          <w:lang w:val="ro-MD"/>
        </w:rPr>
        <w:t>litera</w:t>
      </w:r>
      <w:r w:rsidR="004A2141"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 xml:space="preserve">a) sau o crotalie electronică, menționată în anexa </w:t>
      </w:r>
      <w:r w:rsidR="00FC438B" w:rsidRPr="00363BC2">
        <w:rPr>
          <w:rFonts w:ascii="Times New Roman" w:eastAsia="Times New Roman" w:hAnsi="Times New Roman" w:cs="Times New Roman"/>
          <w:sz w:val="28"/>
          <w:szCs w:val="28"/>
          <w:lang w:val="ro-MD"/>
        </w:rPr>
        <w:t xml:space="preserve">nr. 3 la prezenta Normă sanitar-veterinară, </w:t>
      </w:r>
      <w:r w:rsidRPr="00363BC2">
        <w:rPr>
          <w:rFonts w:ascii="Times New Roman" w:eastAsia="Times New Roman" w:hAnsi="Times New Roman" w:cs="Times New Roman"/>
          <w:sz w:val="28"/>
          <w:szCs w:val="28"/>
          <w:lang w:val="ro-MD"/>
        </w:rPr>
        <w:t xml:space="preserve"> litera c), atașată la lobul unei urechi a animalului, cu afișarea vizibilă, lizibilă și de neșters a numărului de înregistrare unic al:</w:t>
      </w:r>
    </w:p>
    <w:p w14:paraId="49F21839" w14:textId="38D47774" w:rsidR="00F805BA" w:rsidRPr="00363BC2" w:rsidRDefault="0064611E" w:rsidP="0064611E">
      <w:pPr>
        <w:spacing w:after="0" w:line="240" w:lineRule="auto"/>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b/>
      </w:r>
      <w:r w:rsidR="00F805BA" w:rsidRPr="00363BC2">
        <w:rPr>
          <w:rFonts w:ascii="Times New Roman" w:eastAsia="Times New Roman" w:hAnsi="Times New Roman" w:cs="Times New Roman"/>
          <w:sz w:val="28"/>
          <w:szCs w:val="28"/>
          <w:lang w:val="ro-MD"/>
        </w:rPr>
        <w:t>a) unității de naștere a animalului; sau</w:t>
      </w:r>
    </w:p>
    <w:p w14:paraId="1A43526A" w14:textId="6B55E99D" w:rsidR="00D66E03" w:rsidRPr="00363BC2" w:rsidRDefault="0064611E" w:rsidP="00FC438B">
      <w:pPr>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b/>
      </w:r>
      <w:r w:rsidR="00F805BA" w:rsidRPr="00363BC2">
        <w:rPr>
          <w:rFonts w:ascii="Times New Roman" w:eastAsia="Times New Roman" w:hAnsi="Times New Roman" w:cs="Times New Roman"/>
          <w:sz w:val="28"/>
          <w:szCs w:val="28"/>
          <w:lang w:val="ro-MD"/>
        </w:rPr>
        <w:t xml:space="preserve">b) ultimei unități din lanțul de aprovizionare menționat la </w:t>
      </w:r>
      <w:r w:rsidR="00EF1B4F" w:rsidRPr="00363BC2">
        <w:rPr>
          <w:rFonts w:ascii="Times New Roman" w:eastAsia="Times New Roman" w:hAnsi="Times New Roman" w:cs="Times New Roman"/>
          <w:sz w:val="28"/>
          <w:szCs w:val="28"/>
          <w:lang w:val="ro-MD"/>
        </w:rPr>
        <w:t>pct.</w:t>
      </w:r>
      <w:r w:rsidR="00F805BA" w:rsidRPr="00363BC2">
        <w:rPr>
          <w:rFonts w:ascii="Times New Roman" w:eastAsia="Times New Roman" w:hAnsi="Times New Roman" w:cs="Times New Roman"/>
          <w:sz w:val="28"/>
          <w:szCs w:val="28"/>
          <w:lang w:val="ro-MD"/>
        </w:rPr>
        <w:t xml:space="preserve"> 8</w:t>
      </w:r>
      <w:r w:rsidR="006F4B14">
        <w:rPr>
          <w:rFonts w:ascii="Times New Roman" w:eastAsia="Times New Roman" w:hAnsi="Times New Roman" w:cs="Times New Roman"/>
          <w:sz w:val="28"/>
          <w:szCs w:val="28"/>
          <w:lang w:val="ro-MD"/>
        </w:rPr>
        <w:t>4</w:t>
      </w:r>
      <w:r w:rsidR="00F805BA" w:rsidRPr="00363BC2">
        <w:rPr>
          <w:rFonts w:ascii="Times New Roman" w:eastAsia="Times New Roman" w:hAnsi="Times New Roman" w:cs="Times New Roman"/>
          <w:sz w:val="28"/>
          <w:szCs w:val="28"/>
          <w:lang w:val="ro-MD"/>
        </w:rPr>
        <w:t xml:space="preserve"> dacă animalele sunt deplasate la o unitate din afara lanțului de aprovizionare respectiv;  </w:t>
      </w:r>
      <w:r w:rsidR="00D66E03" w:rsidRPr="00363BC2">
        <w:rPr>
          <w:rFonts w:ascii="Times New Roman" w:eastAsia="Times New Roman" w:hAnsi="Times New Roman" w:cs="Times New Roman"/>
          <w:sz w:val="28"/>
          <w:szCs w:val="28"/>
          <w:lang w:val="ro-MD"/>
        </w:rPr>
        <w:t>sau</w:t>
      </w:r>
    </w:p>
    <w:p w14:paraId="7EB3A70A" w14:textId="1D7F397E" w:rsidR="00F805BA" w:rsidRPr="00363BC2" w:rsidRDefault="00F805BA" w:rsidP="0064611E">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64611E"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 xml:space="preserve">un tatuaj, menționat în anexa </w:t>
      </w:r>
      <w:r w:rsidR="00FC438B" w:rsidRPr="00363BC2">
        <w:rPr>
          <w:rFonts w:ascii="Times New Roman" w:eastAsia="Times New Roman" w:hAnsi="Times New Roman" w:cs="Times New Roman"/>
          <w:sz w:val="28"/>
          <w:szCs w:val="28"/>
          <w:lang w:val="ro-MD"/>
        </w:rPr>
        <w:t xml:space="preserve">nr. 3 la prezenta Normă sanitar-veterinară, </w:t>
      </w:r>
      <w:r w:rsidRPr="00363BC2">
        <w:rPr>
          <w:rFonts w:ascii="Times New Roman" w:eastAsia="Times New Roman" w:hAnsi="Times New Roman" w:cs="Times New Roman"/>
          <w:sz w:val="28"/>
          <w:szCs w:val="28"/>
          <w:lang w:val="ro-MD"/>
        </w:rPr>
        <w:t>litera g), aplicat animalului, cu afișarea de neșters a numărului de înregistrare unic al:</w:t>
      </w:r>
    </w:p>
    <w:p w14:paraId="4C288AFA" w14:textId="0287C286" w:rsidR="00F805BA" w:rsidRPr="00363BC2" w:rsidRDefault="00F805BA" w:rsidP="0064611E">
      <w:pPr>
        <w:spacing w:after="0" w:line="240" w:lineRule="auto"/>
        <w:ind w:firstLine="720"/>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 unității de naștere a animalului; sau</w:t>
      </w:r>
    </w:p>
    <w:p w14:paraId="4A686399" w14:textId="6B06B2B3" w:rsidR="00F805BA" w:rsidRPr="00363BC2" w:rsidRDefault="00F805BA" w:rsidP="00FC438B">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 xml:space="preserve">b) ultimei unități din lanțul de aprovizionare menționat la </w:t>
      </w:r>
      <w:r w:rsidR="00EF1B4F" w:rsidRPr="00363BC2">
        <w:rPr>
          <w:rFonts w:ascii="Times New Roman" w:eastAsia="Times New Roman" w:hAnsi="Times New Roman" w:cs="Times New Roman"/>
          <w:sz w:val="28"/>
          <w:szCs w:val="28"/>
          <w:lang w:val="ro-MD"/>
        </w:rPr>
        <w:t>pct.8</w:t>
      </w:r>
      <w:r w:rsidR="006F4B14">
        <w:rPr>
          <w:rFonts w:ascii="Times New Roman" w:eastAsia="Times New Roman" w:hAnsi="Times New Roman" w:cs="Times New Roman"/>
          <w:sz w:val="28"/>
          <w:szCs w:val="28"/>
          <w:lang w:val="ro-MD"/>
        </w:rPr>
        <w:t>4</w:t>
      </w:r>
      <w:r w:rsidRPr="00363BC2">
        <w:rPr>
          <w:rFonts w:ascii="Times New Roman" w:eastAsia="Times New Roman" w:hAnsi="Times New Roman" w:cs="Times New Roman"/>
          <w:sz w:val="28"/>
          <w:szCs w:val="28"/>
          <w:lang w:val="ro-MD"/>
        </w:rPr>
        <w:t xml:space="preserve"> dacă animalele sunt deplasate la o unitate din afara lanțului de aprovizionare respectiv.</w:t>
      </w:r>
    </w:p>
    <w:p w14:paraId="1DCB62B1" w14:textId="6C68F889" w:rsidR="00D66E03" w:rsidRPr="00363BC2" w:rsidRDefault="006F4B14" w:rsidP="00617B75">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98</w:t>
      </w:r>
      <w:r w:rsidR="007A1AC3" w:rsidRPr="00363BC2">
        <w:rPr>
          <w:rFonts w:ascii="Times New Roman" w:eastAsia="Times New Roman" w:hAnsi="Times New Roman" w:cs="Times New Roman"/>
          <w:b/>
          <w:bCs/>
          <w:sz w:val="28"/>
          <w:szCs w:val="28"/>
          <w:lang w:val="ro-MD"/>
        </w:rPr>
        <w:t>.</w:t>
      </w:r>
      <w:r w:rsidR="007A1AC3"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unități care dețin porcine asigură faptul că:</w:t>
      </w:r>
    </w:p>
    <w:p w14:paraId="22E051FD" w14:textId="685B9898" w:rsidR="00F805BA" w:rsidRPr="00363BC2" w:rsidRDefault="007A1AC3" w:rsidP="00766C96">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F805BA" w:rsidRPr="00363BC2">
        <w:rPr>
          <w:rFonts w:ascii="Times New Roman" w:eastAsia="Times New Roman" w:hAnsi="Times New Roman" w:cs="Times New Roman"/>
          <w:sz w:val="28"/>
          <w:szCs w:val="28"/>
          <w:lang w:val="ro-MD"/>
        </w:rPr>
        <w:t>)</w:t>
      </w:r>
      <w:r w:rsidR="0064611E" w:rsidRPr="00363BC2">
        <w:rPr>
          <w:rFonts w:ascii="Times New Roman" w:eastAsia="Times New Roman" w:hAnsi="Times New Roman" w:cs="Times New Roman"/>
          <w:sz w:val="28"/>
          <w:szCs w:val="28"/>
          <w:lang w:val="ro-MD"/>
        </w:rPr>
        <w:t xml:space="preserve"> </w:t>
      </w:r>
      <w:r w:rsidR="00F805BA" w:rsidRPr="00363BC2">
        <w:rPr>
          <w:rFonts w:ascii="Times New Roman" w:eastAsia="Times New Roman" w:hAnsi="Times New Roman" w:cs="Times New Roman"/>
          <w:sz w:val="28"/>
          <w:szCs w:val="28"/>
          <w:lang w:val="ro-MD"/>
        </w:rPr>
        <w:t>mijloacele de ident</w:t>
      </w:r>
      <w:r w:rsidR="00766C96" w:rsidRPr="00363BC2">
        <w:rPr>
          <w:rFonts w:ascii="Times New Roman" w:eastAsia="Times New Roman" w:hAnsi="Times New Roman" w:cs="Times New Roman"/>
          <w:sz w:val="28"/>
          <w:szCs w:val="28"/>
          <w:lang w:val="ro-MD"/>
        </w:rPr>
        <w:t>ificare se aplică porcinelor în</w:t>
      </w:r>
      <w:r w:rsidR="0064611E" w:rsidRPr="00363BC2">
        <w:rPr>
          <w:rFonts w:ascii="Times New Roman" w:eastAsia="Times New Roman" w:hAnsi="Times New Roman" w:cs="Times New Roman"/>
          <w:sz w:val="28"/>
          <w:szCs w:val="28"/>
          <w:lang w:val="ro-MD"/>
        </w:rPr>
        <w:t xml:space="preserve"> </w:t>
      </w:r>
      <w:r w:rsidR="00F805BA" w:rsidRPr="00363BC2">
        <w:rPr>
          <w:rFonts w:ascii="Times New Roman" w:eastAsia="Times New Roman" w:hAnsi="Times New Roman" w:cs="Times New Roman"/>
          <w:sz w:val="28"/>
          <w:szCs w:val="28"/>
          <w:lang w:val="ro-MD"/>
        </w:rPr>
        <w:t>unitatea de naștere;</w:t>
      </w:r>
      <w:r w:rsidR="0064611E" w:rsidRPr="00363BC2">
        <w:rPr>
          <w:rFonts w:ascii="Times New Roman" w:eastAsia="Times New Roman" w:hAnsi="Times New Roman" w:cs="Times New Roman"/>
          <w:sz w:val="28"/>
          <w:szCs w:val="28"/>
          <w:lang w:val="ro-MD"/>
        </w:rPr>
        <w:t xml:space="preserve"> </w:t>
      </w:r>
      <w:r w:rsidR="00F805BA" w:rsidRPr="00363BC2">
        <w:rPr>
          <w:rFonts w:ascii="Times New Roman" w:eastAsia="Times New Roman" w:hAnsi="Times New Roman" w:cs="Times New Roman"/>
          <w:sz w:val="28"/>
          <w:szCs w:val="28"/>
          <w:lang w:val="ro-MD"/>
        </w:rPr>
        <w:t>sau</w:t>
      </w:r>
    </w:p>
    <w:p w14:paraId="12B61614" w14:textId="26D6516D" w:rsidR="00F805BA" w:rsidRPr="00363BC2" w:rsidRDefault="007A1AC3" w:rsidP="00FC438B">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F805BA" w:rsidRPr="00363BC2">
        <w:rPr>
          <w:rFonts w:ascii="Times New Roman" w:eastAsia="Times New Roman" w:hAnsi="Times New Roman" w:cs="Times New Roman"/>
          <w:sz w:val="28"/>
          <w:szCs w:val="28"/>
          <w:lang w:val="ro-MD"/>
        </w:rPr>
        <w:t>)</w:t>
      </w:r>
      <w:r w:rsidR="0064611E" w:rsidRPr="00363BC2">
        <w:rPr>
          <w:rFonts w:ascii="Times New Roman" w:eastAsia="Times New Roman" w:hAnsi="Times New Roman" w:cs="Times New Roman"/>
          <w:sz w:val="28"/>
          <w:szCs w:val="28"/>
          <w:lang w:val="ro-MD"/>
        </w:rPr>
        <w:t xml:space="preserve"> </w:t>
      </w:r>
      <w:r w:rsidR="00F805BA" w:rsidRPr="00363BC2">
        <w:rPr>
          <w:rFonts w:ascii="Times New Roman" w:eastAsia="Times New Roman" w:hAnsi="Times New Roman" w:cs="Times New Roman"/>
          <w:sz w:val="28"/>
          <w:szCs w:val="28"/>
          <w:lang w:val="ro-MD"/>
        </w:rPr>
        <w:t xml:space="preserve">ultima unitate din lanțul de aprovizionare menționat la </w:t>
      </w:r>
      <w:r w:rsidR="006F4B14">
        <w:rPr>
          <w:rFonts w:ascii="Times New Roman" w:eastAsia="Times New Roman" w:hAnsi="Times New Roman" w:cs="Times New Roman"/>
          <w:sz w:val="28"/>
          <w:szCs w:val="28"/>
          <w:lang w:val="ro-MD"/>
        </w:rPr>
        <w:t>pct.100</w:t>
      </w:r>
      <w:r w:rsidR="00F805BA" w:rsidRPr="00363BC2">
        <w:rPr>
          <w:rFonts w:ascii="Times New Roman" w:eastAsia="Times New Roman" w:hAnsi="Times New Roman" w:cs="Times New Roman"/>
          <w:sz w:val="28"/>
          <w:szCs w:val="28"/>
          <w:lang w:val="ro-MD"/>
        </w:rPr>
        <w:t xml:space="preserve"> dacă animalele sunt deplasate la o unitate din afara lanțului de aprovizionare respectiv;</w:t>
      </w:r>
    </w:p>
    <w:p w14:paraId="62678EC0" w14:textId="77777777" w:rsidR="00D66E03" w:rsidRPr="00363BC2" w:rsidRDefault="00D66E03" w:rsidP="00617B75">
      <w:pPr>
        <w:shd w:val="clear" w:color="auto" w:fill="FFFFFF"/>
        <w:spacing w:after="0" w:line="240" w:lineRule="auto"/>
        <w:rPr>
          <w:rFonts w:ascii="Times New Roman" w:eastAsia="Times New Roman" w:hAnsi="Times New Roman" w:cs="Times New Roman"/>
          <w:vanish/>
          <w:color w:val="000000"/>
          <w:sz w:val="28"/>
          <w:szCs w:val="28"/>
          <w:lang w:val="ro-MD"/>
        </w:rPr>
      </w:pPr>
    </w:p>
    <w:p w14:paraId="6C4D2CE4" w14:textId="4A1EB914" w:rsidR="00F805BA" w:rsidRPr="00363BC2" w:rsidRDefault="007A1AC3" w:rsidP="009243C5">
      <w:pPr>
        <w:spacing w:after="0" w:line="240" w:lineRule="atLeast"/>
        <w:ind w:firstLine="720"/>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F805BA" w:rsidRPr="00363BC2">
        <w:rPr>
          <w:rFonts w:ascii="Times New Roman" w:eastAsia="Times New Roman" w:hAnsi="Times New Roman" w:cs="Times New Roman"/>
          <w:sz w:val="28"/>
          <w:szCs w:val="28"/>
          <w:lang w:val="ro-MD"/>
        </w:rPr>
        <w:t>)</w:t>
      </w:r>
      <w:r w:rsidR="0064611E" w:rsidRPr="00363BC2">
        <w:rPr>
          <w:rFonts w:ascii="Times New Roman" w:eastAsia="Times New Roman" w:hAnsi="Times New Roman" w:cs="Times New Roman"/>
          <w:sz w:val="28"/>
          <w:szCs w:val="28"/>
          <w:lang w:val="ro-MD"/>
        </w:rPr>
        <w:t xml:space="preserve"> </w:t>
      </w:r>
      <w:r w:rsidR="00F805BA" w:rsidRPr="00363BC2">
        <w:rPr>
          <w:rFonts w:ascii="Times New Roman" w:eastAsia="Times New Roman" w:hAnsi="Times New Roman" w:cs="Times New Roman"/>
          <w:sz w:val="28"/>
          <w:szCs w:val="28"/>
          <w:lang w:val="ro-MD"/>
        </w:rPr>
        <w:t>niciun mijloc de identificare nu este eliminat, modificat sau înlocuit fără aprobarea din partea autorității competente.</w:t>
      </w:r>
    </w:p>
    <w:p w14:paraId="6031806F" w14:textId="786B6C6C" w:rsidR="00D66E03" w:rsidRPr="00363BC2" w:rsidRDefault="006F4B14"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99</w:t>
      </w:r>
      <w:r w:rsidR="00617B75" w:rsidRPr="00363BC2">
        <w:rPr>
          <w:rFonts w:ascii="Times New Roman" w:eastAsia="Times New Roman" w:hAnsi="Times New Roman" w:cs="Times New Roman"/>
          <w:b/>
          <w:color w:val="000000"/>
          <w:sz w:val="28"/>
          <w:szCs w:val="28"/>
          <w:lang w:val="ro-MD"/>
        </w:rPr>
        <w:t>.</w:t>
      </w:r>
      <w:r w:rsidR="00617B75"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unităților care dețin </w:t>
      </w:r>
      <w:r w:rsidR="00D66E03" w:rsidRPr="00363BC2">
        <w:rPr>
          <w:rFonts w:ascii="Times New Roman" w:eastAsia="Times New Roman" w:hAnsi="Times New Roman" w:cs="Times New Roman"/>
          <w:sz w:val="28"/>
          <w:szCs w:val="28"/>
          <w:lang w:val="ro-MD"/>
        </w:rPr>
        <w:t xml:space="preserve">porcine pot înlocui mijloacele de identificare menționate la </w:t>
      </w:r>
      <w:r>
        <w:rPr>
          <w:rFonts w:ascii="Times New Roman" w:eastAsia="Times New Roman" w:hAnsi="Times New Roman" w:cs="Times New Roman"/>
          <w:sz w:val="28"/>
          <w:szCs w:val="28"/>
          <w:lang w:val="ro-MD"/>
        </w:rPr>
        <w:t>pct.98</w:t>
      </w:r>
      <w:r w:rsidR="00D66E03" w:rsidRPr="00363BC2">
        <w:rPr>
          <w:rFonts w:ascii="Times New Roman" w:eastAsia="Times New Roman" w:hAnsi="Times New Roman" w:cs="Times New Roman"/>
          <w:sz w:val="28"/>
          <w:szCs w:val="28"/>
          <w:lang w:val="ro-MD"/>
        </w:rPr>
        <w:t xml:space="preserve"> cu un dispozitiv electronic de identificare </w:t>
      </w:r>
      <w:r w:rsidR="00F27F61">
        <w:rPr>
          <w:rFonts w:ascii="Times New Roman" w:eastAsia="Times New Roman" w:hAnsi="Times New Roman" w:cs="Times New Roman"/>
          <w:sz w:val="28"/>
          <w:szCs w:val="28"/>
          <w:lang w:val="ro-MD"/>
        </w:rPr>
        <w:t>aprobat</w:t>
      </w:r>
      <w:r w:rsidR="00E04E22"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de </w:t>
      </w:r>
      <w:r w:rsidR="001136B7" w:rsidRPr="00363BC2">
        <w:rPr>
          <w:rFonts w:ascii="Times New Roman" w:eastAsia="Times New Roman" w:hAnsi="Times New Roman" w:cs="Times New Roman"/>
          <w:bCs/>
          <w:sz w:val="28"/>
          <w:szCs w:val="28"/>
          <w:lang w:val="ro-MD"/>
        </w:rPr>
        <w:t>autoritatea competentă</w:t>
      </w:r>
      <w:r w:rsidR="00555F31"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în conformitate cu derogările prevăzute la </w:t>
      </w:r>
      <w:r>
        <w:rPr>
          <w:rFonts w:ascii="Times New Roman" w:eastAsia="Times New Roman" w:hAnsi="Times New Roman" w:cs="Times New Roman"/>
          <w:sz w:val="28"/>
          <w:szCs w:val="28"/>
          <w:lang w:val="ro-MD"/>
        </w:rPr>
        <w:t>pct.101</w:t>
      </w:r>
      <w:r w:rsidR="00D66E03" w:rsidRPr="00363BC2">
        <w:rPr>
          <w:rFonts w:ascii="Times New Roman" w:eastAsia="Times New Roman" w:hAnsi="Times New Roman" w:cs="Times New Roman"/>
          <w:sz w:val="28"/>
          <w:szCs w:val="28"/>
          <w:lang w:val="ro-MD"/>
        </w:rPr>
        <w:t>.</w:t>
      </w:r>
    </w:p>
    <w:p w14:paraId="4342256B" w14:textId="189E229C" w:rsidR="00D66E03" w:rsidRPr="00363BC2" w:rsidRDefault="009B6482"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100</w:t>
      </w:r>
      <w:r w:rsidR="00766C96" w:rsidRPr="00363BC2">
        <w:rPr>
          <w:rFonts w:ascii="Times New Roman" w:eastAsia="Times New Roman" w:hAnsi="Times New Roman" w:cs="Times New Roman"/>
          <w:b/>
          <w:sz w:val="28"/>
          <w:szCs w:val="28"/>
          <w:lang w:val="ro-MD"/>
        </w:rPr>
        <w:t>.</w:t>
      </w:r>
      <w:r w:rsidR="00766C96" w:rsidRPr="00363BC2">
        <w:rPr>
          <w:rFonts w:ascii="Times New Roman" w:eastAsia="Times New Roman" w:hAnsi="Times New Roman" w:cs="Times New Roman"/>
          <w:sz w:val="28"/>
          <w:szCs w:val="28"/>
          <w:lang w:val="ro-MD"/>
        </w:rPr>
        <w:t xml:space="preserve"> Prin derogare de la pct.</w:t>
      </w:r>
      <w:r>
        <w:rPr>
          <w:rFonts w:ascii="Times New Roman" w:eastAsia="Times New Roman" w:hAnsi="Times New Roman" w:cs="Times New Roman"/>
          <w:sz w:val="28"/>
          <w:szCs w:val="28"/>
          <w:lang w:val="ro-MD"/>
        </w:rPr>
        <w:t>97</w:t>
      </w:r>
      <w:r w:rsidR="00D66E03" w:rsidRPr="00363BC2">
        <w:rPr>
          <w:rFonts w:ascii="Times New Roman" w:eastAsia="Times New Roman" w:hAnsi="Times New Roman" w:cs="Times New Roman"/>
          <w:sz w:val="28"/>
          <w:szCs w:val="28"/>
          <w:lang w:val="ro-MD"/>
        </w:rPr>
        <w:t xml:space="preserve">, </w:t>
      </w:r>
      <w:r w:rsidR="001136B7" w:rsidRPr="00363BC2">
        <w:rPr>
          <w:rFonts w:ascii="Times New Roman" w:eastAsia="Times New Roman" w:hAnsi="Times New Roman" w:cs="Times New Roman"/>
          <w:bCs/>
          <w:sz w:val="28"/>
          <w:szCs w:val="28"/>
          <w:lang w:val="ro-MD"/>
        </w:rPr>
        <w:t>autoritatea competentă</w:t>
      </w:r>
      <w:r w:rsidR="00555F31"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poate să acorde o derogare operatorilor de unități din lanțul de aprovizionare de la obligația de a identifica porcinele atunci când aceste animale sunt destinate deplasării în cadrul lanțului de aprovizionare în cauză pe teritoriul </w:t>
      </w:r>
      <w:r w:rsidR="00555F31" w:rsidRPr="00363BC2">
        <w:rPr>
          <w:rFonts w:ascii="Times New Roman" w:eastAsia="Times New Roman" w:hAnsi="Times New Roman" w:cs="Times New Roman"/>
          <w:sz w:val="28"/>
          <w:szCs w:val="28"/>
          <w:lang w:val="ro-MD"/>
        </w:rPr>
        <w:t>țării</w:t>
      </w:r>
      <w:r w:rsidR="00D66E03" w:rsidRPr="00363BC2">
        <w:rPr>
          <w:rFonts w:ascii="Times New Roman" w:eastAsia="Times New Roman" w:hAnsi="Times New Roman" w:cs="Times New Roman"/>
          <w:sz w:val="28"/>
          <w:szCs w:val="28"/>
          <w:lang w:val="ro-MD"/>
        </w:rPr>
        <w:t>, cu condiția ca aplicarea practică a măsurilor de trasabilitate în cauză să asigure trasabilitatea deplină a respectivelor animale.</w:t>
      </w:r>
    </w:p>
    <w:p w14:paraId="1EF2BF8A" w14:textId="4F001F65" w:rsidR="00D66E03" w:rsidRPr="00363BC2" w:rsidRDefault="009B6482" w:rsidP="00FC438B">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101</w:t>
      </w:r>
      <w:r w:rsidR="004A2141" w:rsidRPr="00363BC2">
        <w:rPr>
          <w:rFonts w:ascii="Times New Roman" w:eastAsia="Times New Roman" w:hAnsi="Times New Roman" w:cs="Times New Roman"/>
          <w:b/>
          <w:bCs/>
          <w:sz w:val="28"/>
          <w:szCs w:val="28"/>
          <w:lang w:val="ro-MD"/>
        </w:rPr>
        <w:t>.</w:t>
      </w:r>
      <w:r w:rsidR="004A2141" w:rsidRPr="00363BC2">
        <w:rPr>
          <w:rFonts w:ascii="Times New Roman" w:eastAsia="Times New Roman" w:hAnsi="Times New Roman" w:cs="Times New Roman"/>
          <w:sz w:val="28"/>
          <w:szCs w:val="28"/>
          <w:lang w:val="ro-MD"/>
        </w:rPr>
        <w:t xml:space="preserve"> </w:t>
      </w:r>
      <w:r w:rsidR="00555F31" w:rsidRPr="00363BC2">
        <w:rPr>
          <w:rFonts w:ascii="Times New Roman" w:eastAsia="Times New Roman" w:hAnsi="Times New Roman" w:cs="Times New Roman"/>
          <w:bCs/>
          <w:sz w:val="28"/>
          <w:szCs w:val="28"/>
          <w:lang w:val="ro-MD"/>
        </w:rPr>
        <w:t>A</w:t>
      </w:r>
      <w:r w:rsidR="001136B7" w:rsidRPr="00363BC2">
        <w:rPr>
          <w:rFonts w:ascii="Times New Roman" w:eastAsia="Times New Roman" w:hAnsi="Times New Roman" w:cs="Times New Roman"/>
          <w:bCs/>
          <w:sz w:val="28"/>
          <w:szCs w:val="28"/>
          <w:lang w:val="ro-MD"/>
        </w:rPr>
        <w:t>utoritatea competentă</w:t>
      </w:r>
      <w:r w:rsidR="00555F31"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poate să acorde derogări operatorilor de unități izolate și operatorilor care dețin porcine în scop cultural, recreativ sau științific de la cerințele de identificare pentru </w:t>
      </w:r>
      <w:r>
        <w:rPr>
          <w:rFonts w:ascii="Times New Roman" w:eastAsia="Times New Roman" w:hAnsi="Times New Roman" w:cs="Times New Roman"/>
          <w:sz w:val="28"/>
          <w:szCs w:val="28"/>
          <w:lang w:val="ro-MD"/>
        </w:rPr>
        <w:t>porcine prevăzute la pct.97</w:t>
      </w:r>
      <w:r w:rsidR="00D66E03" w:rsidRPr="00363BC2">
        <w:rPr>
          <w:rFonts w:ascii="Times New Roman" w:eastAsia="Times New Roman" w:hAnsi="Times New Roman" w:cs="Times New Roman"/>
          <w:sz w:val="28"/>
          <w:szCs w:val="28"/>
          <w:lang w:val="ro-MD"/>
        </w:rPr>
        <w:t>.</w:t>
      </w:r>
    </w:p>
    <w:p w14:paraId="61AADCE2" w14:textId="4A8EE568" w:rsidR="00D66E03" w:rsidRPr="00363BC2" w:rsidRDefault="009B6482" w:rsidP="009243C5">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102</w:t>
      </w:r>
      <w:r w:rsidR="004A2141" w:rsidRPr="00363BC2">
        <w:rPr>
          <w:rFonts w:ascii="Times New Roman" w:eastAsia="Times New Roman" w:hAnsi="Times New Roman" w:cs="Times New Roman"/>
          <w:b/>
          <w:bCs/>
          <w:sz w:val="28"/>
          <w:szCs w:val="28"/>
          <w:lang w:val="ro-MD"/>
        </w:rPr>
        <w:t>.</w:t>
      </w:r>
      <w:r w:rsidR="004A2141"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La acordarea derogărilor prevăzute la </w:t>
      </w:r>
      <w:r>
        <w:rPr>
          <w:rFonts w:ascii="Times New Roman" w:eastAsia="Times New Roman" w:hAnsi="Times New Roman" w:cs="Times New Roman"/>
          <w:sz w:val="28"/>
          <w:szCs w:val="28"/>
          <w:lang w:val="ro-MD"/>
        </w:rPr>
        <w:t>pct.101</w:t>
      </w:r>
      <w:r w:rsidR="00D66E03" w:rsidRPr="00363BC2">
        <w:rPr>
          <w:rFonts w:ascii="Times New Roman" w:eastAsia="Times New Roman" w:hAnsi="Times New Roman" w:cs="Times New Roman"/>
          <w:sz w:val="28"/>
          <w:szCs w:val="28"/>
          <w:lang w:val="ro-MD"/>
        </w:rPr>
        <w:t xml:space="preserve">, </w:t>
      </w:r>
      <w:r w:rsidR="001136B7" w:rsidRPr="00363BC2">
        <w:rPr>
          <w:rFonts w:ascii="Times New Roman" w:eastAsia="Times New Roman" w:hAnsi="Times New Roman" w:cs="Times New Roman"/>
          <w:bCs/>
          <w:sz w:val="28"/>
          <w:szCs w:val="28"/>
          <w:lang w:val="ro-MD"/>
        </w:rPr>
        <w:t>autoritatea competentă</w:t>
      </w:r>
      <w:r w:rsidR="00555F31"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asigură faptul că a </w:t>
      </w:r>
      <w:r w:rsidR="00F27F61">
        <w:rPr>
          <w:rFonts w:ascii="Times New Roman" w:eastAsia="Times New Roman" w:hAnsi="Times New Roman" w:cs="Times New Roman"/>
          <w:sz w:val="28"/>
          <w:szCs w:val="28"/>
          <w:lang w:val="ro-MD"/>
        </w:rPr>
        <w:t>aprobat</w:t>
      </w:r>
      <w:r w:rsidR="00D66E03" w:rsidRPr="00363BC2">
        <w:rPr>
          <w:rFonts w:ascii="Times New Roman" w:eastAsia="Times New Roman" w:hAnsi="Times New Roman" w:cs="Times New Roman"/>
          <w:sz w:val="28"/>
          <w:szCs w:val="28"/>
          <w:lang w:val="ro-MD"/>
        </w:rPr>
        <w:t xml:space="preserve"> un transponder injectabil menționat în anexa </w:t>
      </w:r>
      <w:r w:rsidR="00FC438B" w:rsidRPr="00363BC2">
        <w:rPr>
          <w:rFonts w:ascii="Times New Roman" w:eastAsia="Times New Roman" w:hAnsi="Times New Roman" w:cs="Times New Roman"/>
          <w:sz w:val="28"/>
          <w:szCs w:val="28"/>
          <w:lang w:val="ro-MD"/>
        </w:rPr>
        <w:t xml:space="preserve">nr. 3 la prezenta Normă sanitar-veterinară, </w:t>
      </w:r>
      <w:r w:rsidR="00D66E03" w:rsidRPr="00363BC2">
        <w:rPr>
          <w:rFonts w:ascii="Times New Roman" w:eastAsia="Times New Roman" w:hAnsi="Times New Roman" w:cs="Times New Roman"/>
          <w:sz w:val="28"/>
          <w:szCs w:val="28"/>
          <w:lang w:val="ro-MD"/>
        </w:rPr>
        <w:t xml:space="preserve">litera e) pentru identificarea porcinelor menționate la </w:t>
      </w:r>
      <w:r w:rsidR="004A2141" w:rsidRPr="00363BC2">
        <w:rPr>
          <w:rFonts w:ascii="Times New Roman" w:eastAsia="Times New Roman" w:hAnsi="Times New Roman" w:cs="Times New Roman"/>
          <w:sz w:val="28"/>
          <w:szCs w:val="28"/>
          <w:lang w:val="ro-MD"/>
        </w:rPr>
        <w:t>pct. 8</w:t>
      </w:r>
      <w:r>
        <w:rPr>
          <w:rFonts w:ascii="Times New Roman" w:eastAsia="Times New Roman" w:hAnsi="Times New Roman" w:cs="Times New Roman"/>
          <w:sz w:val="28"/>
          <w:szCs w:val="28"/>
          <w:lang w:val="ro-MD"/>
        </w:rPr>
        <w:t>5</w:t>
      </w:r>
      <w:r w:rsidR="004A2141"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și că acest mijloc de identificare </w:t>
      </w:r>
      <w:r w:rsidR="00F27F61">
        <w:rPr>
          <w:rFonts w:ascii="Times New Roman" w:eastAsia="Times New Roman" w:hAnsi="Times New Roman" w:cs="Times New Roman"/>
          <w:sz w:val="28"/>
          <w:szCs w:val="28"/>
          <w:lang w:val="ro-MD"/>
        </w:rPr>
        <w:t>aprobat</w:t>
      </w:r>
      <w:r w:rsidR="00D66E03" w:rsidRPr="00363BC2">
        <w:rPr>
          <w:rFonts w:ascii="Times New Roman" w:eastAsia="Times New Roman" w:hAnsi="Times New Roman" w:cs="Times New Roman"/>
          <w:sz w:val="28"/>
          <w:szCs w:val="28"/>
          <w:lang w:val="ro-MD"/>
        </w:rPr>
        <w:t xml:space="preserve"> respectă </w:t>
      </w:r>
      <w:r w:rsidR="00D66E03" w:rsidRPr="00363BC2">
        <w:rPr>
          <w:rFonts w:ascii="Times New Roman" w:eastAsia="Times New Roman" w:hAnsi="Times New Roman" w:cs="Times New Roman"/>
          <w:color w:val="000000"/>
          <w:sz w:val="28"/>
          <w:szCs w:val="28"/>
          <w:lang w:val="ro-MD"/>
        </w:rPr>
        <w:t xml:space="preserve">cerințele prevăzute la </w:t>
      </w:r>
      <w:r>
        <w:rPr>
          <w:rFonts w:ascii="Times New Roman" w:eastAsia="Times New Roman" w:hAnsi="Times New Roman" w:cs="Times New Roman"/>
          <w:color w:val="000000"/>
          <w:sz w:val="28"/>
          <w:szCs w:val="28"/>
          <w:lang w:val="ro-MD"/>
        </w:rPr>
        <w:t>pct.104</w:t>
      </w:r>
      <w:r w:rsidR="004A2141" w:rsidRPr="00363BC2">
        <w:rPr>
          <w:rFonts w:ascii="Times New Roman" w:eastAsia="Times New Roman" w:hAnsi="Times New Roman" w:cs="Times New Roman"/>
          <w:color w:val="000000"/>
          <w:sz w:val="28"/>
          <w:szCs w:val="28"/>
          <w:lang w:val="ro-MD"/>
        </w:rPr>
        <w:t xml:space="preserve"> subcpt. </w:t>
      </w:r>
      <w:r w:rsidR="00D66E03" w:rsidRPr="00363BC2">
        <w:rPr>
          <w:rFonts w:ascii="Times New Roman" w:eastAsia="Times New Roman" w:hAnsi="Times New Roman" w:cs="Times New Roman"/>
          <w:color w:val="000000"/>
          <w:sz w:val="28"/>
          <w:szCs w:val="28"/>
          <w:lang w:val="ro-MD"/>
        </w:rPr>
        <w:t>1).</w:t>
      </w:r>
    </w:p>
    <w:p w14:paraId="72E8BC70" w14:textId="26EEF166" w:rsidR="00D66E03" w:rsidRPr="00363BC2" w:rsidRDefault="009B6482" w:rsidP="009243C5">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103</w:t>
      </w:r>
      <w:r w:rsidR="004A2141" w:rsidRPr="00363BC2">
        <w:rPr>
          <w:rFonts w:ascii="Times New Roman" w:eastAsia="Times New Roman" w:hAnsi="Times New Roman" w:cs="Times New Roman"/>
          <w:b/>
          <w:bCs/>
          <w:color w:val="000000"/>
          <w:sz w:val="28"/>
          <w:szCs w:val="28"/>
          <w:lang w:val="ro-MD"/>
        </w:rPr>
        <w:t>.</w:t>
      </w:r>
      <w:r w:rsidR="004A2141" w:rsidRPr="00363BC2">
        <w:rPr>
          <w:rFonts w:ascii="Times New Roman" w:eastAsia="Times New Roman" w:hAnsi="Times New Roman" w:cs="Times New Roman"/>
          <w:color w:val="000000"/>
          <w:sz w:val="28"/>
          <w:szCs w:val="28"/>
          <w:lang w:val="ro-MD"/>
        </w:rPr>
        <w:t xml:space="preserve"> </w:t>
      </w:r>
      <w:r w:rsidR="00555F31" w:rsidRPr="00363BC2">
        <w:rPr>
          <w:rFonts w:ascii="Times New Roman" w:eastAsia="Times New Roman" w:hAnsi="Times New Roman" w:cs="Times New Roman"/>
          <w:bCs/>
          <w:color w:val="000000"/>
          <w:sz w:val="28"/>
          <w:szCs w:val="28"/>
          <w:lang w:val="ro-MD"/>
        </w:rPr>
        <w:t>A</w:t>
      </w:r>
      <w:r w:rsidR="001136B7" w:rsidRPr="00363BC2">
        <w:rPr>
          <w:rFonts w:ascii="Times New Roman" w:eastAsia="Times New Roman" w:hAnsi="Times New Roman" w:cs="Times New Roman"/>
          <w:bCs/>
          <w:color w:val="000000"/>
          <w:sz w:val="28"/>
          <w:szCs w:val="28"/>
          <w:lang w:val="ro-MD"/>
        </w:rPr>
        <w:t>utoritatea competentă</w:t>
      </w:r>
      <w:r w:rsidR="00555F31" w:rsidRPr="00363BC2">
        <w:rPr>
          <w:rFonts w:ascii="Times New Roman" w:eastAsia="Times New Roman" w:hAnsi="Times New Roman" w:cs="Times New Roman"/>
          <w:b/>
          <w:b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stabilește procedurile de depunere a cererii de către operatori atunci când aceștia solicită o astfel de der</w:t>
      </w:r>
      <w:r>
        <w:rPr>
          <w:rFonts w:ascii="Times New Roman" w:eastAsia="Times New Roman" w:hAnsi="Times New Roman" w:cs="Times New Roman"/>
          <w:color w:val="000000"/>
          <w:sz w:val="28"/>
          <w:szCs w:val="28"/>
          <w:lang w:val="ro-MD"/>
        </w:rPr>
        <w:t>ogare prevăzută la pct.101</w:t>
      </w:r>
      <w:r w:rsidR="00D508A7" w:rsidRPr="00363BC2">
        <w:rPr>
          <w:rFonts w:ascii="Times New Roman" w:eastAsia="Times New Roman" w:hAnsi="Times New Roman" w:cs="Times New Roman"/>
          <w:color w:val="000000"/>
          <w:sz w:val="28"/>
          <w:szCs w:val="28"/>
          <w:lang w:val="ro-MD"/>
        </w:rPr>
        <w:t>.</w:t>
      </w:r>
    </w:p>
    <w:p w14:paraId="76ED097B" w14:textId="673E556B" w:rsidR="00D66E03" w:rsidRPr="00363BC2" w:rsidRDefault="009B6482" w:rsidP="009243C5">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color w:val="000000"/>
          <w:sz w:val="28"/>
          <w:szCs w:val="28"/>
          <w:lang w:val="ro-MD"/>
        </w:rPr>
        <w:t>104</w:t>
      </w:r>
      <w:r w:rsidR="004A2141" w:rsidRPr="00363BC2">
        <w:rPr>
          <w:rFonts w:ascii="Times New Roman" w:eastAsia="Times New Roman" w:hAnsi="Times New Roman" w:cs="Times New Roman"/>
          <w:b/>
          <w:color w:val="000000"/>
          <w:sz w:val="28"/>
          <w:szCs w:val="28"/>
          <w:lang w:val="ro-MD"/>
        </w:rPr>
        <w:t>.</w:t>
      </w:r>
      <w:r w:rsidR="00CC1FF9" w:rsidRPr="00363BC2">
        <w:rPr>
          <w:rFonts w:ascii="Times New Roman" w:eastAsia="Times New Roman" w:hAnsi="Times New Roman" w:cs="Times New Roman"/>
          <w:b/>
          <w:color w:val="000000"/>
          <w:sz w:val="28"/>
          <w:szCs w:val="28"/>
          <w:lang w:val="ro-MD"/>
        </w:rPr>
        <w:t xml:space="preserve"> </w:t>
      </w:r>
      <w:r w:rsidR="00555F31" w:rsidRPr="00363BC2">
        <w:rPr>
          <w:rFonts w:ascii="Times New Roman" w:eastAsia="Times New Roman" w:hAnsi="Times New Roman" w:cs="Times New Roman"/>
          <w:bCs/>
          <w:color w:val="000000"/>
          <w:sz w:val="28"/>
          <w:szCs w:val="28"/>
          <w:lang w:val="ro-MD"/>
        </w:rPr>
        <w:t>A</w:t>
      </w:r>
      <w:r w:rsidR="001136B7" w:rsidRPr="00363BC2">
        <w:rPr>
          <w:rFonts w:ascii="Times New Roman" w:eastAsia="Times New Roman" w:hAnsi="Times New Roman" w:cs="Times New Roman"/>
          <w:bCs/>
          <w:color w:val="000000"/>
          <w:sz w:val="28"/>
          <w:szCs w:val="28"/>
          <w:lang w:val="ro-MD"/>
        </w:rPr>
        <w:t>utoritatea competentă</w:t>
      </w:r>
      <w:r w:rsidR="00555F31" w:rsidRPr="00363BC2">
        <w:rPr>
          <w:rFonts w:ascii="Times New Roman" w:eastAsia="Times New Roman" w:hAnsi="Times New Roman" w:cs="Times New Roman"/>
          <w:b/>
          <w:b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asigură faptul că mijloacele de identificare menționate în anexa </w:t>
      </w:r>
      <w:r w:rsidR="00D508A7" w:rsidRPr="00363BC2">
        <w:rPr>
          <w:rFonts w:ascii="Times New Roman" w:eastAsia="Times New Roman" w:hAnsi="Times New Roman" w:cs="Times New Roman"/>
          <w:sz w:val="28"/>
          <w:szCs w:val="28"/>
          <w:lang w:val="ro-MD"/>
        </w:rPr>
        <w:t xml:space="preserve">nr.3 la prezenta Normă sanitar-veterinară, </w:t>
      </w:r>
      <w:r w:rsidR="00D66E03" w:rsidRPr="00363BC2">
        <w:rPr>
          <w:rFonts w:ascii="Times New Roman" w:eastAsia="Times New Roman" w:hAnsi="Times New Roman" w:cs="Times New Roman"/>
          <w:color w:val="000000"/>
          <w:sz w:val="28"/>
          <w:szCs w:val="28"/>
          <w:lang w:val="ro-MD"/>
        </w:rPr>
        <w:t>literele a), c), e) și g) îndeplinesc următoarele cerințe:</w:t>
      </w:r>
    </w:p>
    <w:p w14:paraId="495D4FF6" w14:textId="4F1B4463" w:rsidR="0021159B" w:rsidRPr="00363BC2" w:rsidRDefault="0021159B" w:rsidP="007B0206">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 afișează numărul de înregistrare unic al unității de naștere a animalului; sau</w:t>
      </w:r>
    </w:p>
    <w:p w14:paraId="1BD168EF" w14:textId="3F092199" w:rsidR="0021159B" w:rsidRPr="00363BC2" w:rsidRDefault="0021159B" w:rsidP="00D508A7">
      <w:pPr>
        <w:tabs>
          <w:tab w:val="left" w:pos="294"/>
        </w:tabs>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b/>
      </w:r>
      <w:r w:rsidRPr="00363BC2">
        <w:rPr>
          <w:rFonts w:ascii="Times New Roman" w:eastAsia="Times New Roman" w:hAnsi="Times New Roman" w:cs="Times New Roman"/>
          <w:sz w:val="28"/>
          <w:szCs w:val="28"/>
          <w:lang w:val="ro-MD"/>
        </w:rPr>
        <w:tab/>
      </w:r>
      <w:r w:rsidR="00C02867" w:rsidRPr="00363BC2">
        <w:rPr>
          <w:rFonts w:ascii="Times New Roman" w:eastAsia="Times New Roman" w:hAnsi="Times New Roman" w:cs="Times New Roman"/>
          <w:sz w:val="28"/>
          <w:szCs w:val="28"/>
          <w:lang w:val="ro-MD"/>
        </w:rPr>
        <w:t>2</w:t>
      </w:r>
      <w:r w:rsidRPr="00363BC2">
        <w:rPr>
          <w:rFonts w:ascii="Times New Roman" w:eastAsia="Times New Roman" w:hAnsi="Times New Roman" w:cs="Times New Roman"/>
          <w:sz w:val="28"/>
          <w:szCs w:val="28"/>
          <w:lang w:val="ro-MD"/>
        </w:rPr>
        <w:t>) în cazul animalelor care urmează să fie deplasate de la o unitate dintr-un lanț de aprovi</w:t>
      </w:r>
      <w:r w:rsidR="009B6482">
        <w:rPr>
          <w:rFonts w:ascii="Times New Roman" w:eastAsia="Times New Roman" w:hAnsi="Times New Roman" w:cs="Times New Roman"/>
          <w:sz w:val="28"/>
          <w:szCs w:val="28"/>
          <w:lang w:val="ro-MD"/>
        </w:rPr>
        <w:t>zionare, menționat la pct.100</w:t>
      </w:r>
      <w:r w:rsidRPr="00363BC2">
        <w:rPr>
          <w:rFonts w:ascii="Times New Roman" w:eastAsia="Times New Roman" w:hAnsi="Times New Roman" w:cs="Times New Roman"/>
          <w:sz w:val="28"/>
          <w:szCs w:val="28"/>
          <w:lang w:val="ro-MD"/>
        </w:rPr>
        <w:t>, la altă unitate din afara lanțului de aprovizionare respectiv, numărul de înregistrare unic al ultimei unități din lanțul de aprovizionare;</w:t>
      </w:r>
    </w:p>
    <w:p w14:paraId="0BD063CE" w14:textId="1A1D48EA" w:rsidR="0021159B" w:rsidRPr="00363BC2" w:rsidRDefault="0021159B" w:rsidP="00D508A7">
      <w:pPr>
        <w:tabs>
          <w:tab w:val="left" w:pos="290"/>
        </w:tabs>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b/>
      </w:r>
      <w:r w:rsidRPr="00363BC2">
        <w:rPr>
          <w:rFonts w:ascii="Times New Roman" w:eastAsia="Times New Roman" w:hAnsi="Times New Roman" w:cs="Times New Roman"/>
          <w:sz w:val="28"/>
          <w:szCs w:val="28"/>
          <w:lang w:val="ro-MD"/>
        </w:rPr>
        <w:tab/>
      </w:r>
      <w:r w:rsidR="00C02867" w:rsidRPr="00363BC2">
        <w:rPr>
          <w:rFonts w:ascii="Times New Roman" w:eastAsia="Times New Roman" w:hAnsi="Times New Roman" w:cs="Times New Roman"/>
          <w:sz w:val="28"/>
          <w:szCs w:val="28"/>
          <w:lang w:val="ro-MD"/>
        </w:rPr>
        <w:t>3</w:t>
      </w:r>
      <w:r w:rsidRPr="00363BC2">
        <w:rPr>
          <w:rFonts w:ascii="Times New Roman" w:eastAsia="Times New Roman" w:hAnsi="Times New Roman" w:cs="Times New Roman"/>
          <w:sz w:val="28"/>
          <w:szCs w:val="28"/>
          <w:lang w:val="ro-MD"/>
        </w:rPr>
        <w:t>)</w:t>
      </w:r>
      <w:r w:rsidR="007B0206"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 xml:space="preserve">sunt </w:t>
      </w:r>
      <w:r w:rsidR="00F27F61">
        <w:rPr>
          <w:rFonts w:ascii="Times New Roman" w:eastAsia="Times New Roman" w:hAnsi="Times New Roman" w:cs="Times New Roman"/>
          <w:sz w:val="28"/>
          <w:szCs w:val="28"/>
          <w:lang w:val="ro-MD"/>
        </w:rPr>
        <w:t>aprobat</w:t>
      </w:r>
      <w:r w:rsidRPr="00363BC2">
        <w:rPr>
          <w:rFonts w:ascii="Times New Roman" w:eastAsia="Times New Roman" w:hAnsi="Times New Roman" w:cs="Times New Roman"/>
          <w:sz w:val="28"/>
          <w:szCs w:val="28"/>
          <w:lang w:val="ro-MD"/>
        </w:rPr>
        <w:t xml:space="preserve">e de </w:t>
      </w:r>
      <w:r w:rsidR="001136B7" w:rsidRPr="00363BC2">
        <w:rPr>
          <w:rFonts w:ascii="Times New Roman" w:eastAsia="Times New Roman" w:hAnsi="Times New Roman" w:cs="Times New Roman"/>
          <w:bCs/>
          <w:color w:val="000000"/>
          <w:sz w:val="28"/>
          <w:szCs w:val="28"/>
          <w:lang w:val="ro-MD"/>
        </w:rPr>
        <w:t>autoritatea competentă</w:t>
      </w:r>
      <w:r w:rsidR="00555F31" w:rsidRPr="00363BC2">
        <w:rPr>
          <w:rFonts w:ascii="Times New Roman" w:eastAsia="Times New Roman" w:hAnsi="Times New Roman" w:cs="Times New Roman"/>
          <w:bCs/>
          <w:color w:val="000000"/>
          <w:sz w:val="28"/>
          <w:szCs w:val="28"/>
          <w:lang w:val="ro-MD"/>
        </w:rPr>
        <w:t>.</w:t>
      </w:r>
      <w:r w:rsidR="00555F31" w:rsidRPr="00363BC2">
        <w:rPr>
          <w:rFonts w:ascii="Times New Roman" w:eastAsia="Times New Roman" w:hAnsi="Times New Roman" w:cs="Times New Roman"/>
          <w:b/>
          <w:bCs/>
          <w:color w:val="000000"/>
          <w:sz w:val="28"/>
          <w:szCs w:val="28"/>
          <w:lang w:val="ro-MD"/>
        </w:rPr>
        <w:t xml:space="preserve"> </w:t>
      </w:r>
    </w:p>
    <w:p w14:paraId="7853067F" w14:textId="4D2D3DDD" w:rsidR="00D66E03" w:rsidRPr="00363BC2" w:rsidRDefault="00C02867" w:rsidP="007B0206">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000000"/>
          <w:sz w:val="28"/>
          <w:szCs w:val="28"/>
          <w:lang w:val="ro-MD"/>
        </w:rPr>
        <w:t>4</w:t>
      </w:r>
      <w:r w:rsidR="007B0206" w:rsidRPr="00363BC2">
        <w:rPr>
          <w:rFonts w:ascii="Times New Roman" w:eastAsia="Times New Roman" w:hAnsi="Times New Roman" w:cs="Times New Roman"/>
          <w:color w:val="000000"/>
          <w:sz w:val="28"/>
          <w:szCs w:val="28"/>
          <w:lang w:val="ro-MD"/>
        </w:rPr>
        <w:t>)  </w:t>
      </w:r>
      <w:r w:rsidR="00555F31" w:rsidRPr="00363BC2">
        <w:rPr>
          <w:rFonts w:ascii="Times New Roman" w:eastAsia="Times New Roman" w:hAnsi="Times New Roman" w:cs="Times New Roman"/>
          <w:bCs/>
          <w:color w:val="000000"/>
          <w:sz w:val="28"/>
          <w:szCs w:val="28"/>
          <w:lang w:val="ro-MD"/>
        </w:rPr>
        <w:t>A</w:t>
      </w:r>
      <w:r w:rsidR="001136B7" w:rsidRPr="00363BC2">
        <w:rPr>
          <w:rFonts w:ascii="Times New Roman" w:eastAsia="Times New Roman" w:hAnsi="Times New Roman" w:cs="Times New Roman"/>
          <w:bCs/>
          <w:color w:val="000000"/>
          <w:sz w:val="28"/>
          <w:szCs w:val="28"/>
          <w:lang w:val="ro-MD"/>
        </w:rPr>
        <w:t>utoritatea competentă</w:t>
      </w:r>
      <w:r w:rsidR="00555F31" w:rsidRPr="00363BC2">
        <w:rPr>
          <w:rFonts w:ascii="Times New Roman" w:eastAsia="Times New Roman" w:hAnsi="Times New Roman" w:cs="Times New Roman"/>
          <w:b/>
          <w:bCs/>
          <w:color w:val="000000"/>
          <w:sz w:val="28"/>
          <w:szCs w:val="28"/>
          <w:lang w:val="ro-MD"/>
        </w:rPr>
        <w:t xml:space="preserve"> </w:t>
      </w:r>
      <w:r w:rsidR="00555F31" w:rsidRPr="00363BC2">
        <w:rPr>
          <w:rFonts w:ascii="Times New Roman" w:eastAsia="Times New Roman" w:hAnsi="Times New Roman" w:cs="Times New Roman"/>
          <w:color w:val="000000"/>
          <w:sz w:val="28"/>
          <w:szCs w:val="28"/>
          <w:lang w:val="ro-MD"/>
        </w:rPr>
        <w:t>stabilește</w:t>
      </w:r>
      <w:r w:rsidR="00D66E03" w:rsidRPr="00363BC2">
        <w:rPr>
          <w:rFonts w:ascii="Times New Roman" w:eastAsia="Times New Roman" w:hAnsi="Times New Roman" w:cs="Times New Roman"/>
          <w:color w:val="000000"/>
          <w:sz w:val="28"/>
          <w:szCs w:val="28"/>
          <w:lang w:val="ro-MD"/>
        </w:rPr>
        <w:t xml:space="preserve"> proceduri de depunere a cererii de către:</w:t>
      </w:r>
    </w:p>
    <w:p w14:paraId="1FF01BE1" w14:textId="4C566A5A" w:rsidR="0021159B" w:rsidRPr="00363BC2" w:rsidRDefault="007B0206" w:rsidP="007B0206">
      <w:pPr>
        <w:tabs>
          <w:tab w:val="left" w:pos="267"/>
        </w:tabs>
        <w:spacing w:after="0" w:line="240" w:lineRule="auto"/>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b/>
      </w:r>
      <w:r w:rsidRPr="00363BC2">
        <w:rPr>
          <w:rFonts w:ascii="Times New Roman" w:eastAsia="Times New Roman" w:hAnsi="Times New Roman" w:cs="Times New Roman"/>
          <w:sz w:val="28"/>
          <w:szCs w:val="28"/>
          <w:lang w:val="ro-MD"/>
        </w:rPr>
        <w:tab/>
      </w:r>
      <w:r w:rsidR="0021159B" w:rsidRPr="00363BC2">
        <w:rPr>
          <w:rFonts w:ascii="Times New Roman" w:eastAsia="Times New Roman" w:hAnsi="Times New Roman" w:cs="Times New Roman"/>
          <w:sz w:val="28"/>
          <w:szCs w:val="28"/>
          <w:lang w:val="ro-MD"/>
        </w:rPr>
        <w:t>a)</w:t>
      </w:r>
      <w:r w:rsidRPr="00363BC2">
        <w:rPr>
          <w:rFonts w:ascii="Times New Roman" w:eastAsia="Times New Roman" w:hAnsi="Times New Roman" w:cs="Times New Roman"/>
          <w:sz w:val="28"/>
          <w:szCs w:val="28"/>
          <w:lang w:val="ro-MD"/>
        </w:rPr>
        <w:t xml:space="preserve"> </w:t>
      </w:r>
      <w:r w:rsidR="0021159B" w:rsidRPr="00363BC2">
        <w:rPr>
          <w:rFonts w:ascii="Times New Roman" w:eastAsia="Times New Roman" w:hAnsi="Times New Roman" w:cs="Times New Roman"/>
          <w:sz w:val="28"/>
          <w:szCs w:val="28"/>
          <w:lang w:val="ro-MD"/>
        </w:rPr>
        <w:t>producători pentru autorizarea mijloacelor de identificare pentru porcinele deținute pe teritoriul lor;</w:t>
      </w:r>
    </w:p>
    <w:p w14:paraId="563F678C" w14:textId="77777777" w:rsidR="00D66E03" w:rsidRPr="00363BC2" w:rsidRDefault="00D66E03" w:rsidP="007B0206">
      <w:pPr>
        <w:shd w:val="clear" w:color="auto" w:fill="FFFFFF"/>
        <w:spacing w:after="0" w:line="240" w:lineRule="auto"/>
        <w:rPr>
          <w:rFonts w:ascii="Times New Roman" w:eastAsia="Times New Roman" w:hAnsi="Times New Roman" w:cs="Times New Roman"/>
          <w:vanish/>
          <w:color w:val="000000"/>
          <w:sz w:val="28"/>
          <w:szCs w:val="28"/>
          <w:lang w:val="ro-MD"/>
        </w:rPr>
      </w:pPr>
    </w:p>
    <w:p w14:paraId="217D7FF0" w14:textId="70408BC8" w:rsidR="0021159B" w:rsidRPr="00363BC2" w:rsidRDefault="007B0206" w:rsidP="007B0206">
      <w:pPr>
        <w:tabs>
          <w:tab w:val="left" w:pos="309"/>
        </w:tabs>
        <w:spacing w:after="0" w:line="240" w:lineRule="auto"/>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b/>
      </w:r>
      <w:r w:rsidRPr="00363BC2">
        <w:rPr>
          <w:rFonts w:ascii="Times New Roman" w:eastAsia="Times New Roman" w:hAnsi="Times New Roman" w:cs="Times New Roman"/>
          <w:sz w:val="28"/>
          <w:szCs w:val="28"/>
          <w:lang w:val="ro-MD"/>
        </w:rPr>
        <w:tab/>
      </w:r>
      <w:r w:rsidR="0021159B" w:rsidRPr="00363BC2">
        <w:rPr>
          <w:rFonts w:ascii="Times New Roman" w:eastAsia="Times New Roman" w:hAnsi="Times New Roman" w:cs="Times New Roman"/>
          <w:sz w:val="28"/>
          <w:szCs w:val="28"/>
          <w:lang w:val="ro-MD"/>
        </w:rPr>
        <w:t>b)</w:t>
      </w:r>
      <w:r w:rsidRPr="00363BC2">
        <w:rPr>
          <w:rFonts w:ascii="Times New Roman" w:eastAsia="Times New Roman" w:hAnsi="Times New Roman" w:cs="Times New Roman"/>
          <w:sz w:val="28"/>
          <w:szCs w:val="28"/>
          <w:lang w:val="ro-MD"/>
        </w:rPr>
        <w:t xml:space="preserve"> </w:t>
      </w:r>
      <w:r w:rsidR="0021159B" w:rsidRPr="00363BC2">
        <w:rPr>
          <w:rFonts w:ascii="Times New Roman" w:eastAsia="Times New Roman" w:hAnsi="Times New Roman" w:cs="Times New Roman"/>
          <w:sz w:val="28"/>
          <w:szCs w:val="28"/>
          <w:lang w:val="ro-MD"/>
        </w:rPr>
        <w:t>operatori pentru ca mijloacele de identificare pentru porcine să fie alocate unității lor.</w:t>
      </w:r>
    </w:p>
    <w:p w14:paraId="78F50BB3" w14:textId="1A4066E7" w:rsidR="00D66E03" w:rsidRPr="00363BC2" w:rsidRDefault="00C02867" w:rsidP="007B0206">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000000"/>
          <w:sz w:val="28"/>
          <w:szCs w:val="28"/>
          <w:lang w:val="ro-MD"/>
        </w:rPr>
        <w:t>5</w:t>
      </w:r>
      <w:r w:rsidR="007B0206" w:rsidRPr="00363BC2">
        <w:rPr>
          <w:rFonts w:ascii="Times New Roman" w:eastAsia="Times New Roman" w:hAnsi="Times New Roman" w:cs="Times New Roman"/>
          <w:color w:val="000000"/>
          <w:sz w:val="28"/>
          <w:szCs w:val="28"/>
          <w:lang w:val="ro-MD"/>
        </w:rPr>
        <w:t>) </w:t>
      </w:r>
      <w:r w:rsidR="00172E5B" w:rsidRPr="00363BC2">
        <w:rPr>
          <w:rFonts w:ascii="Times New Roman" w:eastAsia="Times New Roman" w:hAnsi="Times New Roman" w:cs="Times New Roman"/>
          <w:bCs/>
          <w:color w:val="000000"/>
          <w:sz w:val="28"/>
          <w:szCs w:val="28"/>
          <w:lang w:val="ro-MD"/>
        </w:rPr>
        <w:t>A</w:t>
      </w:r>
      <w:r w:rsidR="001136B7" w:rsidRPr="00363BC2">
        <w:rPr>
          <w:rFonts w:ascii="Times New Roman" w:eastAsia="Times New Roman" w:hAnsi="Times New Roman" w:cs="Times New Roman"/>
          <w:bCs/>
          <w:color w:val="000000"/>
          <w:sz w:val="28"/>
          <w:szCs w:val="28"/>
          <w:lang w:val="ro-MD"/>
        </w:rPr>
        <w:t>utoritatea competentă</w:t>
      </w:r>
      <w:r w:rsidR="00555F31" w:rsidRPr="00363BC2">
        <w:rPr>
          <w:rFonts w:ascii="Times New Roman" w:eastAsia="Times New Roman" w:hAnsi="Times New Roman" w:cs="Times New Roman"/>
          <w:b/>
          <w:bCs/>
          <w:color w:val="000000"/>
          <w:sz w:val="28"/>
          <w:szCs w:val="28"/>
          <w:lang w:val="ro-MD"/>
        </w:rPr>
        <w:t xml:space="preserve"> </w:t>
      </w:r>
      <w:r w:rsidR="00555F31" w:rsidRPr="00363BC2">
        <w:rPr>
          <w:rFonts w:ascii="Times New Roman" w:eastAsia="Times New Roman" w:hAnsi="Times New Roman" w:cs="Times New Roman"/>
          <w:color w:val="000000"/>
          <w:sz w:val="28"/>
          <w:szCs w:val="28"/>
          <w:lang w:val="ro-MD"/>
        </w:rPr>
        <w:t>stabilește</w:t>
      </w:r>
      <w:r w:rsidR="00D66E03" w:rsidRPr="00363BC2">
        <w:rPr>
          <w:rFonts w:ascii="Times New Roman" w:eastAsia="Times New Roman" w:hAnsi="Times New Roman" w:cs="Times New Roman"/>
          <w:color w:val="000000"/>
          <w:sz w:val="28"/>
          <w:szCs w:val="28"/>
          <w:lang w:val="ro-MD"/>
        </w:rPr>
        <w:t xml:space="preserve"> și pun</w:t>
      </w:r>
      <w:r w:rsidR="00555F31" w:rsidRPr="00363BC2">
        <w:rPr>
          <w:rFonts w:ascii="Times New Roman" w:eastAsia="Times New Roman" w:hAnsi="Times New Roman" w:cs="Times New Roman"/>
          <w:color w:val="000000"/>
          <w:sz w:val="28"/>
          <w:szCs w:val="28"/>
          <w:lang w:val="ro-MD"/>
        </w:rPr>
        <w:t>e</w:t>
      </w:r>
      <w:r w:rsidR="00D66E03" w:rsidRPr="00363BC2">
        <w:rPr>
          <w:rFonts w:ascii="Times New Roman" w:eastAsia="Times New Roman" w:hAnsi="Times New Roman" w:cs="Times New Roman"/>
          <w:color w:val="000000"/>
          <w:sz w:val="28"/>
          <w:szCs w:val="28"/>
          <w:lang w:val="ro-MD"/>
        </w:rPr>
        <w:t xml:space="preserve"> la dispoziția publicului lista de unități din lanțul de aprovizionare menționat la </w:t>
      </w:r>
      <w:r w:rsidR="007C73E8">
        <w:rPr>
          <w:rFonts w:ascii="Times New Roman" w:eastAsia="Times New Roman" w:hAnsi="Times New Roman" w:cs="Times New Roman"/>
          <w:color w:val="000000"/>
          <w:sz w:val="28"/>
          <w:szCs w:val="28"/>
          <w:lang w:val="ro-MD"/>
        </w:rPr>
        <w:t>pct.100</w:t>
      </w:r>
      <w:r w:rsidR="00D66E03" w:rsidRPr="00363BC2">
        <w:rPr>
          <w:rFonts w:ascii="Times New Roman" w:eastAsia="Times New Roman" w:hAnsi="Times New Roman" w:cs="Times New Roman"/>
          <w:color w:val="000000"/>
          <w:sz w:val="28"/>
          <w:szCs w:val="28"/>
          <w:lang w:val="ro-MD"/>
        </w:rPr>
        <w:t xml:space="preserve"> de pe teritoriul lor.</w:t>
      </w:r>
      <w:r w:rsidR="007B0206" w:rsidRPr="00363BC2">
        <w:rPr>
          <w:rFonts w:ascii="Times New Roman" w:eastAsia="Times New Roman" w:hAnsi="Times New Roman" w:cs="Times New Roman"/>
          <w:color w:val="000000"/>
          <w:sz w:val="28"/>
          <w:szCs w:val="28"/>
          <w:lang w:val="ro-MD"/>
        </w:rPr>
        <w:t xml:space="preserve">  </w:t>
      </w:r>
    </w:p>
    <w:p w14:paraId="6BCEB7C7" w14:textId="51FB7509" w:rsidR="00D66E03" w:rsidRPr="00865217" w:rsidRDefault="00600A35"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865217">
        <w:rPr>
          <w:rFonts w:ascii="Times New Roman" w:eastAsia="Times New Roman" w:hAnsi="Times New Roman" w:cs="Times New Roman"/>
          <w:b/>
          <w:bCs/>
          <w:iCs/>
          <w:color w:val="000000"/>
          <w:sz w:val="28"/>
          <w:szCs w:val="28"/>
          <w:lang w:val="ro-MD"/>
        </w:rPr>
        <w:lastRenderedPageBreak/>
        <w:t xml:space="preserve">Secțiunea </w:t>
      </w:r>
      <w:r w:rsidR="00315E72" w:rsidRPr="00865217">
        <w:rPr>
          <w:rFonts w:ascii="Times New Roman" w:eastAsia="Times New Roman" w:hAnsi="Times New Roman" w:cs="Times New Roman"/>
          <w:b/>
          <w:bCs/>
          <w:iCs/>
          <w:color w:val="000000"/>
          <w:sz w:val="28"/>
          <w:szCs w:val="28"/>
          <w:lang w:val="ro-MD"/>
        </w:rPr>
        <w:t xml:space="preserve">a </w:t>
      </w:r>
      <w:r w:rsidRPr="00865217">
        <w:rPr>
          <w:rFonts w:ascii="Times New Roman" w:eastAsia="Times New Roman" w:hAnsi="Times New Roman" w:cs="Times New Roman"/>
          <w:b/>
          <w:bCs/>
          <w:iCs/>
          <w:color w:val="000000"/>
          <w:sz w:val="28"/>
          <w:szCs w:val="28"/>
          <w:lang w:val="ro-MD"/>
        </w:rPr>
        <w:t>2</w:t>
      </w:r>
      <w:r w:rsidR="00315E72" w:rsidRPr="00865217">
        <w:rPr>
          <w:rFonts w:ascii="Times New Roman" w:eastAsia="Times New Roman" w:hAnsi="Times New Roman" w:cs="Times New Roman"/>
          <w:b/>
          <w:bCs/>
          <w:iCs/>
          <w:color w:val="000000"/>
          <w:sz w:val="28"/>
          <w:szCs w:val="28"/>
          <w:lang w:val="ro-MD"/>
        </w:rPr>
        <w:t>-a</w:t>
      </w:r>
      <w:r w:rsidRPr="00865217">
        <w:rPr>
          <w:rFonts w:ascii="Times New Roman" w:eastAsia="Times New Roman" w:hAnsi="Times New Roman" w:cs="Times New Roman"/>
          <w:b/>
          <w:bCs/>
          <w:iCs/>
          <w:color w:val="000000"/>
          <w:sz w:val="28"/>
          <w:szCs w:val="28"/>
          <w:lang w:val="ro-MD"/>
        </w:rPr>
        <w:t xml:space="preserve"> </w:t>
      </w:r>
    </w:p>
    <w:p w14:paraId="746D40E8" w14:textId="72E94302"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Baza de date electronică</w:t>
      </w:r>
      <w:r w:rsidR="00315E72">
        <w:rPr>
          <w:rFonts w:ascii="Times New Roman" w:eastAsia="Times New Roman" w:hAnsi="Times New Roman" w:cs="Times New Roman"/>
          <w:b/>
          <w:bCs/>
          <w:i/>
          <w:iCs/>
          <w:color w:val="FF0000"/>
          <w:sz w:val="28"/>
          <w:szCs w:val="28"/>
          <w:lang w:val="ro-MD"/>
        </w:rPr>
        <w:t xml:space="preserve"> </w:t>
      </w:r>
    </w:p>
    <w:p w14:paraId="18BC9EC8" w14:textId="350186F2" w:rsidR="00D66E03" w:rsidRPr="00363BC2" w:rsidRDefault="007C73E8" w:rsidP="009243C5">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color w:val="000000"/>
          <w:sz w:val="28"/>
          <w:szCs w:val="28"/>
          <w:lang w:val="ro-MD"/>
        </w:rPr>
        <w:t>105</w:t>
      </w:r>
      <w:r w:rsidR="004A2141" w:rsidRPr="00363BC2">
        <w:rPr>
          <w:rFonts w:ascii="Times New Roman" w:eastAsia="Times New Roman" w:hAnsi="Times New Roman" w:cs="Times New Roman"/>
          <w:b/>
          <w:color w:val="000000"/>
          <w:sz w:val="28"/>
          <w:szCs w:val="28"/>
          <w:lang w:val="ro-MD"/>
        </w:rPr>
        <w:t xml:space="preserve">. </w:t>
      </w:r>
      <w:r w:rsidR="00A07E2E" w:rsidRPr="00363BC2">
        <w:rPr>
          <w:rFonts w:ascii="Times New Roman" w:eastAsia="Times New Roman" w:hAnsi="Times New Roman" w:cs="Times New Roman"/>
          <w:color w:val="000000"/>
          <w:sz w:val="28"/>
          <w:szCs w:val="28"/>
          <w:lang w:val="ro-MD"/>
        </w:rPr>
        <w:t>A</w:t>
      </w:r>
      <w:r w:rsidR="00540F25" w:rsidRPr="00363BC2">
        <w:rPr>
          <w:rFonts w:ascii="Times New Roman" w:eastAsia="Times New Roman" w:hAnsi="Times New Roman" w:cs="Times New Roman"/>
          <w:color w:val="000000"/>
          <w:sz w:val="28"/>
          <w:szCs w:val="28"/>
          <w:lang w:val="ro-MD"/>
        </w:rPr>
        <w:t>utoritatea competentă</w:t>
      </w:r>
      <w:r w:rsidR="00D66E03" w:rsidRPr="00363BC2">
        <w:rPr>
          <w:rFonts w:ascii="Times New Roman" w:eastAsia="Times New Roman" w:hAnsi="Times New Roman" w:cs="Times New Roman"/>
          <w:color w:val="000000"/>
          <w:sz w:val="28"/>
          <w:szCs w:val="28"/>
          <w:lang w:val="ro-MD"/>
        </w:rPr>
        <w:t xml:space="preserve"> stochează </w:t>
      </w:r>
      <w:r w:rsidR="00D66E03" w:rsidRPr="00363BC2">
        <w:rPr>
          <w:rFonts w:ascii="Times New Roman" w:eastAsia="Times New Roman" w:hAnsi="Times New Roman" w:cs="Times New Roman"/>
          <w:sz w:val="28"/>
          <w:szCs w:val="28"/>
          <w:lang w:val="ro-MD"/>
        </w:rPr>
        <w:t>informațiile</w:t>
      </w:r>
      <w:r w:rsidR="000F768D" w:rsidRPr="00363BC2">
        <w:rPr>
          <w:rFonts w:ascii="Times New Roman" w:eastAsia="Times New Roman" w:hAnsi="Times New Roman" w:cs="Times New Roman"/>
          <w:sz w:val="28"/>
          <w:szCs w:val="28"/>
          <w:lang w:val="ro-MD"/>
        </w:rPr>
        <w:t xml:space="preserve"> în conformitate cu prevederile art.</w:t>
      </w:r>
      <w:r w:rsidR="000F768D" w:rsidRPr="00363BC2">
        <w:rPr>
          <w:rFonts w:ascii="Times New Roman" w:hAnsi="Times New Roman" w:cs="Times New Roman"/>
          <w:sz w:val="28"/>
          <w:szCs w:val="28"/>
          <w:shd w:val="clear" w:color="auto" w:fill="FFFFFF"/>
          <w:lang w:val="ro-MD"/>
        </w:rPr>
        <w:t>109 alin. 1</w:t>
      </w:r>
      <w:r w:rsidR="000F768D" w:rsidRPr="00363BC2">
        <w:rPr>
          <w:rFonts w:ascii="Times New Roman" w:eastAsia="Times New Roman" w:hAnsi="Times New Roman" w:cs="Times New Roman"/>
          <w:sz w:val="28"/>
          <w:szCs w:val="28"/>
          <w:lang w:val="ro-MD"/>
        </w:rPr>
        <w:t>)</w:t>
      </w:r>
      <w:r w:rsidR="000F768D" w:rsidRPr="00363BC2">
        <w:rPr>
          <w:rFonts w:ascii="Times New Roman" w:hAnsi="Times New Roman" w:cs="Times New Roman"/>
          <w:sz w:val="28"/>
          <w:szCs w:val="28"/>
          <w:shd w:val="clear" w:color="auto" w:fill="FFFFFF"/>
          <w:lang w:val="ro-MD"/>
        </w:rPr>
        <w:t xml:space="preserve"> lit. c</w:t>
      </w:r>
      <w:r w:rsidR="000F768D" w:rsidRPr="00363BC2">
        <w:rPr>
          <w:rFonts w:ascii="Times New Roman" w:eastAsia="Times New Roman" w:hAnsi="Times New Roman" w:cs="Times New Roman"/>
          <w:sz w:val="28"/>
          <w:szCs w:val="28"/>
          <w:lang w:val="ro-MD"/>
        </w:rPr>
        <w:t>)</w:t>
      </w:r>
      <w:r w:rsidR="000F768D" w:rsidRPr="00363BC2">
        <w:rPr>
          <w:rFonts w:ascii="Times New Roman" w:hAnsi="Times New Roman" w:cs="Times New Roman"/>
          <w:sz w:val="28"/>
          <w:szCs w:val="28"/>
          <w:shd w:val="clear" w:color="auto" w:fill="FFFFFF"/>
          <w:lang w:val="ro-MD"/>
        </w:rPr>
        <w:t xml:space="preserve"> din </w:t>
      </w:r>
      <w:r w:rsidR="00540F25" w:rsidRPr="00363BC2">
        <w:rPr>
          <w:rFonts w:ascii="Times New Roman" w:hAnsi="Times New Roman" w:cs="Times New Roman"/>
          <w:sz w:val="28"/>
          <w:szCs w:val="28"/>
          <w:shd w:val="clear" w:color="auto" w:fill="FFFFFF"/>
          <w:lang w:val="ro-MD"/>
        </w:rPr>
        <w:t>Legea nr.196/2024</w:t>
      </w:r>
      <w:r w:rsidR="00D66E03" w:rsidRPr="00363BC2">
        <w:rPr>
          <w:rFonts w:ascii="Times New Roman" w:eastAsia="Times New Roman" w:hAnsi="Times New Roman" w:cs="Times New Roman"/>
          <w:sz w:val="28"/>
          <w:szCs w:val="28"/>
          <w:lang w:val="ro-MD"/>
        </w:rPr>
        <w:t xml:space="preserve"> cu privire la por</w:t>
      </w:r>
      <w:r w:rsidR="00D66E03" w:rsidRPr="00363BC2">
        <w:rPr>
          <w:rFonts w:ascii="Times New Roman" w:eastAsia="Times New Roman" w:hAnsi="Times New Roman" w:cs="Times New Roman"/>
          <w:color w:val="000000"/>
          <w:sz w:val="28"/>
          <w:szCs w:val="28"/>
          <w:lang w:val="ro-MD"/>
        </w:rPr>
        <w:t>cinele deținute, într-o bază de date electronică în conformitate cu următoarele norme:</w:t>
      </w:r>
    </w:p>
    <w:p w14:paraId="586D5AB7" w14:textId="0C3D17FA" w:rsidR="00600A35" w:rsidRPr="00363BC2" w:rsidRDefault="00600A35" w:rsidP="009243C5">
      <w:pPr>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 următoarele informații trebuie să fie înregistrate pentru unitățile care dețin animalele menționate:</w:t>
      </w:r>
    </w:p>
    <w:p w14:paraId="763DF4A5" w14:textId="102E6B4F" w:rsidR="00600A35" w:rsidRPr="00363BC2" w:rsidRDefault="00600A35" w:rsidP="009243C5">
      <w:pPr>
        <w:tabs>
          <w:tab w:val="left" w:pos="462"/>
        </w:tabs>
        <w:spacing w:after="0" w:line="240" w:lineRule="atLeast"/>
        <w:ind w:firstLine="720"/>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 numărul de înregistrare unic atribuit unității;</w:t>
      </w:r>
    </w:p>
    <w:p w14:paraId="41DF59CC" w14:textId="5FD77337" w:rsidR="00600A35" w:rsidRPr="00363BC2" w:rsidRDefault="00600A35" w:rsidP="009243C5">
      <w:pPr>
        <w:spacing w:after="0" w:line="240" w:lineRule="atLeast"/>
        <w:ind w:firstLine="720"/>
        <w:rPr>
          <w:rFonts w:ascii="Times New Roman" w:eastAsia="Times New Roman" w:hAnsi="Times New Roman" w:cs="Times New Roman"/>
          <w:vanish/>
          <w:sz w:val="28"/>
          <w:szCs w:val="28"/>
          <w:lang w:val="ro-MD"/>
        </w:rPr>
      </w:pPr>
    </w:p>
    <w:p w14:paraId="3084CAB1" w14:textId="07ADAE5D" w:rsidR="00600A35" w:rsidRPr="00363BC2" w:rsidRDefault="00600A35" w:rsidP="009243C5">
      <w:pPr>
        <w:tabs>
          <w:tab w:val="left" w:pos="685"/>
        </w:tabs>
        <w:spacing w:after="0" w:line="240" w:lineRule="atLeast"/>
        <w:ind w:firstLine="720"/>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 numele și adresa operatorului unității;</w:t>
      </w:r>
    </w:p>
    <w:p w14:paraId="5EC7C52D" w14:textId="676BE3B0" w:rsidR="00D66E03" w:rsidRPr="00363BC2" w:rsidRDefault="00D66E03" w:rsidP="009243C5">
      <w:pPr>
        <w:shd w:val="clear" w:color="auto" w:fill="FFFFFF"/>
        <w:spacing w:after="0" w:line="240" w:lineRule="atLeast"/>
        <w:ind w:firstLine="720"/>
        <w:rPr>
          <w:rFonts w:ascii="Times New Roman" w:eastAsia="Times New Roman" w:hAnsi="Times New Roman" w:cs="Times New Roman"/>
          <w:vanish/>
          <w:color w:val="000000"/>
          <w:sz w:val="28"/>
          <w:szCs w:val="28"/>
          <w:lang w:val="ro-MD"/>
        </w:rPr>
      </w:pPr>
    </w:p>
    <w:p w14:paraId="658A3DCE" w14:textId="40EC429C" w:rsidR="00A94F2F" w:rsidRPr="00363BC2" w:rsidRDefault="00A223C3" w:rsidP="009243C5">
      <w:pPr>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600A35" w:rsidRPr="00363BC2">
        <w:rPr>
          <w:rFonts w:ascii="Times New Roman" w:eastAsia="Times New Roman" w:hAnsi="Times New Roman" w:cs="Times New Roman"/>
          <w:sz w:val="28"/>
          <w:szCs w:val="28"/>
          <w:lang w:val="ro-MD"/>
        </w:rPr>
        <w:t>) următoarele informații trebuie să fie înregistrate pentru fiecare deplasare a animalelor menționate înspre și dinspre unitate:</w:t>
      </w:r>
    </w:p>
    <w:p w14:paraId="2F2CDF64" w14:textId="79EED07A" w:rsidR="00600A35" w:rsidRPr="00363BC2" w:rsidRDefault="00A223C3" w:rsidP="009243C5">
      <w:pPr>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600A35" w:rsidRPr="00363BC2">
        <w:rPr>
          <w:rFonts w:ascii="Times New Roman" w:eastAsia="Times New Roman" w:hAnsi="Times New Roman" w:cs="Times New Roman"/>
          <w:sz w:val="28"/>
          <w:szCs w:val="28"/>
          <w:lang w:val="ro-MD"/>
        </w:rPr>
        <w:t>) numărul total de animale;</w:t>
      </w:r>
    </w:p>
    <w:p w14:paraId="6782DEB6" w14:textId="55E082C5" w:rsidR="00600A35" w:rsidRPr="00363BC2" w:rsidRDefault="00A223C3" w:rsidP="00E5324E">
      <w:pPr>
        <w:spacing w:after="0" w:line="240" w:lineRule="auto"/>
        <w:ind w:firstLine="720"/>
        <w:rPr>
          <w:rFonts w:ascii="Times New Roman" w:eastAsia="Times New Roman" w:hAnsi="Times New Roman" w:cs="Times New Roman"/>
          <w:vanish/>
          <w:sz w:val="28"/>
          <w:szCs w:val="28"/>
          <w:lang w:val="ro-MD"/>
        </w:rPr>
      </w:pPr>
      <w:r w:rsidRPr="00363BC2">
        <w:rPr>
          <w:rFonts w:ascii="Times New Roman" w:eastAsia="Times New Roman" w:hAnsi="Times New Roman" w:cs="Times New Roman"/>
          <w:sz w:val="28"/>
          <w:szCs w:val="28"/>
          <w:lang w:val="ro-MD"/>
        </w:rPr>
        <w:t>b</w:t>
      </w:r>
      <w:r w:rsidR="00A94F2F" w:rsidRPr="00363BC2">
        <w:rPr>
          <w:rFonts w:ascii="Times New Roman" w:eastAsia="Times New Roman" w:hAnsi="Times New Roman" w:cs="Times New Roman"/>
          <w:sz w:val="28"/>
          <w:szCs w:val="28"/>
          <w:lang w:val="ro-MD"/>
        </w:rPr>
        <w:t xml:space="preserve">) </w:t>
      </w:r>
    </w:p>
    <w:p w14:paraId="24E6898B" w14:textId="77777777" w:rsidR="00A94F2F" w:rsidRPr="00363BC2" w:rsidRDefault="00600A35" w:rsidP="00E5324E">
      <w:pPr>
        <w:pStyle w:val="Textcomentariu"/>
        <w:numPr>
          <w:ilvl w:val="0"/>
          <w:numId w:val="3"/>
        </w:numPr>
        <w:tabs>
          <w:tab w:val="left" w:pos="388"/>
        </w:tabs>
        <w:spacing w:before="120" w:after="0"/>
        <w:ind w:left="0" w:firstLine="720"/>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numărul de înregistrare unic al unității lor de origine și de destinație;</w:t>
      </w:r>
      <w:r w:rsidR="00A94F2F" w:rsidRPr="00363BC2">
        <w:rPr>
          <w:rFonts w:ascii="Times New Roman" w:eastAsia="Times New Roman" w:hAnsi="Times New Roman" w:cs="Times New Roman"/>
          <w:sz w:val="28"/>
          <w:szCs w:val="28"/>
          <w:lang w:val="ro-MD"/>
        </w:rPr>
        <w:t xml:space="preserve"> </w:t>
      </w:r>
    </w:p>
    <w:p w14:paraId="0BE54073" w14:textId="6E42A34E" w:rsidR="00600A35" w:rsidRPr="00363BC2" w:rsidRDefault="00A223C3" w:rsidP="00E5324E">
      <w:pPr>
        <w:tabs>
          <w:tab w:val="left" w:pos="388"/>
        </w:tabs>
        <w:spacing w:after="0" w:line="240" w:lineRule="auto"/>
        <w:ind w:firstLine="720"/>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w:t>
      </w:r>
      <w:r w:rsidR="00A94F2F" w:rsidRPr="00363BC2">
        <w:rPr>
          <w:rFonts w:ascii="Times New Roman" w:eastAsia="Times New Roman" w:hAnsi="Times New Roman" w:cs="Times New Roman"/>
          <w:sz w:val="28"/>
          <w:szCs w:val="28"/>
          <w:lang w:val="ro-MD"/>
        </w:rPr>
        <w:t xml:space="preserve">)  </w:t>
      </w:r>
      <w:r w:rsidR="00600A35" w:rsidRPr="00363BC2">
        <w:rPr>
          <w:rFonts w:ascii="Times New Roman" w:eastAsia="Times New Roman" w:hAnsi="Times New Roman" w:cs="Times New Roman"/>
          <w:sz w:val="28"/>
          <w:szCs w:val="28"/>
          <w:lang w:val="ro-MD"/>
        </w:rPr>
        <w:t>data sosirii;</w:t>
      </w:r>
    </w:p>
    <w:p w14:paraId="74E62942" w14:textId="7D0DDFE2" w:rsidR="00600A35" w:rsidRPr="00363BC2" w:rsidRDefault="00A223C3" w:rsidP="00E5324E">
      <w:pPr>
        <w:spacing w:after="0" w:line="240" w:lineRule="auto"/>
        <w:ind w:firstLine="720"/>
        <w:rPr>
          <w:rFonts w:ascii="Times New Roman" w:eastAsia="Times New Roman" w:hAnsi="Times New Roman" w:cs="Times New Roman"/>
          <w:vanish/>
          <w:sz w:val="28"/>
          <w:szCs w:val="28"/>
          <w:lang w:val="ro-MD"/>
        </w:rPr>
      </w:pPr>
      <w:r w:rsidRPr="00363BC2">
        <w:rPr>
          <w:rFonts w:ascii="Times New Roman" w:eastAsia="Times New Roman" w:hAnsi="Times New Roman" w:cs="Times New Roman"/>
          <w:sz w:val="28"/>
          <w:szCs w:val="28"/>
          <w:lang w:val="ro-MD"/>
        </w:rPr>
        <w:t>d</w:t>
      </w:r>
    </w:p>
    <w:p w14:paraId="3CC9ACA2" w14:textId="798815EE" w:rsidR="00600A35" w:rsidRPr="00363BC2" w:rsidRDefault="00A94F2F" w:rsidP="00E5324E">
      <w:pPr>
        <w:tabs>
          <w:tab w:val="left" w:pos="1985"/>
        </w:tabs>
        <w:spacing w:before="120" w:after="0" w:line="240" w:lineRule="auto"/>
        <w:ind w:firstLine="720"/>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 </w:t>
      </w:r>
      <w:r w:rsidR="00600A35" w:rsidRPr="00363BC2">
        <w:rPr>
          <w:rFonts w:ascii="Times New Roman" w:eastAsia="Times New Roman" w:hAnsi="Times New Roman" w:cs="Times New Roman"/>
          <w:sz w:val="28"/>
          <w:szCs w:val="28"/>
          <w:lang w:val="ro-MD"/>
        </w:rPr>
        <w:t>data plecării.</w:t>
      </w:r>
      <w:r w:rsidRPr="00363BC2">
        <w:rPr>
          <w:rFonts w:ascii="Times New Roman" w:eastAsia="Times New Roman" w:hAnsi="Times New Roman" w:cs="Times New Roman"/>
          <w:sz w:val="28"/>
          <w:szCs w:val="28"/>
          <w:lang w:val="ro-MD"/>
        </w:rPr>
        <w:t xml:space="preserve">  </w:t>
      </w:r>
    </w:p>
    <w:p w14:paraId="13B83235" w14:textId="0D5169AC" w:rsidR="00D66E03" w:rsidRPr="00865217" w:rsidRDefault="00A94F2F"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865217">
        <w:rPr>
          <w:rFonts w:ascii="Times New Roman" w:eastAsia="Times New Roman" w:hAnsi="Times New Roman" w:cs="Times New Roman"/>
          <w:b/>
          <w:bCs/>
          <w:iCs/>
          <w:color w:val="000000"/>
          <w:sz w:val="28"/>
          <w:szCs w:val="28"/>
          <w:lang w:val="ro-MD"/>
        </w:rPr>
        <w:t xml:space="preserve">Secțiunea </w:t>
      </w:r>
      <w:r w:rsidR="00315E72" w:rsidRPr="00865217">
        <w:rPr>
          <w:rFonts w:ascii="Times New Roman" w:eastAsia="Times New Roman" w:hAnsi="Times New Roman" w:cs="Times New Roman"/>
          <w:b/>
          <w:bCs/>
          <w:iCs/>
          <w:color w:val="000000"/>
          <w:sz w:val="28"/>
          <w:szCs w:val="28"/>
          <w:lang w:val="ro-MD"/>
        </w:rPr>
        <w:t xml:space="preserve">a </w:t>
      </w:r>
      <w:r w:rsidR="00D66E03" w:rsidRPr="00865217">
        <w:rPr>
          <w:rFonts w:ascii="Times New Roman" w:eastAsia="Times New Roman" w:hAnsi="Times New Roman" w:cs="Times New Roman"/>
          <w:b/>
          <w:bCs/>
          <w:iCs/>
          <w:color w:val="000000"/>
          <w:sz w:val="28"/>
          <w:szCs w:val="28"/>
          <w:lang w:val="ro-MD"/>
        </w:rPr>
        <w:t>3</w:t>
      </w:r>
      <w:r w:rsidR="00315E72" w:rsidRPr="00865217">
        <w:rPr>
          <w:rFonts w:ascii="Times New Roman" w:eastAsia="Times New Roman" w:hAnsi="Times New Roman" w:cs="Times New Roman"/>
          <w:b/>
          <w:bCs/>
          <w:iCs/>
          <w:color w:val="000000"/>
          <w:sz w:val="28"/>
          <w:szCs w:val="28"/>
          <w:lang w:val="ro-MD"/>
        </w:rPr>
        <w:t>-a</w:t>
      </w:r>
    </w:p>
    <w:p w14:paraId="1C6AC47F"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Documentul de circulație</w:t>
      </w:r>
    </w:p>
    <w:p w14:paraId="3914DCC9" w14:textId="1E37D471" w:rsidR="00D66E03" w:rsidRPr="00363BC2" w:rsidRDefault="00E56F21" w:rsidP="002E28E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106</w:t>
      </w:r>
      <w:r w:rsidR="004A2141" w:rsidRPr="00363BC2">
        <w:rPr>
          <w:rFonts w:ascii="Times New Roman" w:eastAsia="Times New Roman" w:hAnsi="Times New Roman" w:cs="Times New Roman"/>
          <w:b/>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Documentele de circulație, prevăzute</w:t>
      </w:r>
      <w:r w:rsidR="000F768D" w:rsidRPr="00363BC2">
        <w:rPr>
          <w:rFonts w:ascii="Times New Roman" w:eastAsia="Times New Roman" w:hAnsi="Times New Roman" w:cs="Times New Roman"/>
          <w:color w:val="000000"/>
          <w:sz w:val="28"/>
          <w:szCs w:val="28"/>
          <w:lang w:val="ro-MD"/>
        </w:rPr>
        <w:t xml:space="preserve"> în c</w:t>
      </w:r>
      <w:r w:rsidR="006A3252" w:rsidRPr="00363BC2">
        <w:rPr>
          <w:rFonts w:ascii="Times New Roman" w:eastAsia="Times New Roman" w:hAnsi="Times New Roman" w:cs="Times New Roman"/>
          <w:color w:val="000000"/>
          <w:sz w:val="28"/>
          <w:szCs w:val="28"/>
          <w:lang w:val="ro-MD"/>
        </w:rPr>
        <w:t xml:space="preserve">onformitate cu prevederile </w:t>
      </w:r>
      <w:r w:rsidR="006A3252" w:rsidRPr="00363BC2">
        <w:rPr>
          <w:rFonts w:ascii="Times New Roman" w:eastAsia="Times New Roman" w:hAnsi="Times New Roman" w:cs="Times New Roman"/>
          <w:sz w:val="28"/>
          <w:szCs w:val="28"/>
          <w:lang w:val="ro-MD"/>
        </w:rPr>
        <w:t>art.</w:t>
      </w:r>
      <w:r w:rsidR="000F768D" w:rsidRPr="00363BC2">
        <w:rPr>
          <w:rFonts w:ascii="Times New Roman" w:hAnsi="Times New Roman" w:cs="Times New Roman"/>
          <w:sz w:val="28"/>
          <w:szCs w:val="28"/>
          <w:shd w:val="clear" w:color="auto" w:fill="FFFFFF"/>
          <w:lang w:val="ro-MD"/>
        </w:rPr>
        <w:t>115 lit. b</w:t>
      </w:r>
      <w:r w:rsidR="000F768D" w:rsidRPr="00363BC2">
        <w:rPr>
          <w:rFonts w:ascii="Times New Roman" w:eastAsia="Times New Roman" w:hAnsi="Times New Roman" w:cs="Times New Roman"/>
          <w:sz w:val="28"/>
          <w:szCs w:val="28"/>
          <w:lang w:val="ro-MD"/>
        </w:rPr>
        <w:t>)</w:t>
      </w:r>
      <w:r w:rsidR="000F768D" w:rsidRPr="00363BC2">
        <w:rPr>
          <w:rFonts w:ascii="Times New Roman" w:hAnsi="Times New Roman" w:cs="Times New Roman"/>
          <w:sz w:val="28"/>
          <w:szCs w:val="28"/>
          <w:shd w:val="clear" w:color="auto" w:fill="FFFFFF"/>
          <w:lang w:val="ro-MD"/>
        </w:rPr>
        <w:t xml:space="preserve"> din </w:t>
      </w:r>
      <w:r w:rsidR="006A3252" w:rsidRPr="00363BC2">
        <w:rPr>
          <w:rFonts w:ascii="Times New Roman" w:hAnsi="Times New Roman" w:cs="Times New Roman"/>
          <w:sz w:val="28"/>
          <w:szCs w:val="28"/>
          <w:shd w:val="clear" w:color="auto" w:fill="FFFFFF"/>
          <w:lang w:val="ro-MD"/>
        </w:rPr>
        <w:t>Legea nr.196/2024</w:t>
      </w:r>
      <w:r w:rsidR="00D66E03" w:rsidRPr="00363BC2">
        <w:rPr>
          <w:rFonts w:ascii="Times New Roman" w:eastAsia="Times New Roman" w:hAnsi="Times New Roman" w:cs="Times New Roman"/>
          <w:sz w:val="28"/>
          <w:szCs w:val="28"/>
          <w:lang w:val="ro-MD"/>
        </w:rPr>
        <w:t xml:space="preserve"> pentru animalele deținute din specia porcină, care urmează să fie</w:t>
      </w:r>
      <w:r w:rsidR="0052085D" w:rsidRPr="00363BC2">
        <w:rPr>
          <w:rFonts w:ascii="Times New Roman" w:eastAsia="Times New Roman" w:hAnsi="Times New Roman" w:cs="Times New Roman"/>
          <w:sz w:val="28"/>
          <w:szCs w:val="28"/>
          <w:lang w:val="ro-MD"/>
        </w:rPr>
        <w:t xml:space="preserve"> exportate</w:t>
      </w:r>
      <w:r w:rsidR="00D66E03" w:rsidRPr="00363BC2">
        <w:rPr>
          <w:rFonts w:ascii="Times New Roman" w:eastAsia="Times New Roman" w:hAnsi="Times New Roman" w:cs="Times New Roman"/>
          <w:sz w:val="28"/>
          <w:szCs w:val="28"/>
          <w:lang w:val="ro-MD"/>
        </w:rPr>
        <w:t>, conțin următoarele informații:</w:t>
      </w:r>
    </w:p>
    <w:p w14:paraId="0523C626" w14:textId="35C93184" w:rsidR="00D66E03" w:rsidRPr="00363BC2" w:rsidRDefault="00A94F2F" w:rsidP="00E5324E">
      <w:pPr>
        <w:tabs>
          <w:tab w:val="left" w:pos="462"/>
        </w:tabs>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 informațiile care trebuie să fie păstrate în baza de date electro</w:t>
      </w:r>
      <w:r w:rsidR="00E56F21">
        <w:rPr>
          <w:rFonts w:ascii="Times New Roman" w:eastAsia="Times New Roman" w:hAnsi="Times New Roman" w:cs="Times New Roman"/>
          <w:sz w:val="28"/>
          <w:szCs w:val="28"/>
          <w:lang w:val="ro-MD"/>
        </w:rPr>
        <w:t>nică, menționate la pct.105</w:t>
      </w:r>
      <w:r w:rsidR="00A223C3" w:rsidRPr="00363BC2">
        <w:rPr>
          <w:rFonts w:ascii="Times New Roman" w:eastAsia="Times New Roman" w:hAnsi="Times New Roman" w:cs="Times New Roman"/>
          <w:sz w:val="28"/>
          <w:szCs w:val="28"/>
          <w:lang w:val="ro-MD"/>
        </w:rPr>
        <w:t xml:space="preserve"> </w:t>
      </w:r>
      <w:r w:rsidR="00E906D3" w:rsidRPr="00363BC2">
        <w:rPr>
          <w:rFonts w:ascii="Times New Roman" w:eastAsia="Times New Roman" w:hAnsi="Times New Roman" w:cs="Times New Roman"/>
          <w:sz w:val="28"/>
          <w:szCs w:val="28"/>
          <w:lang w:val="ro-MD"/>
        </w:rPr>
        <w:t>subpct. 1</w:t>
      </w:r>
      <w:r w:rsidRPr="00363BC2">
        <w:rPr>
          <w:rFonts w:ascii="Times New Roman" w:eastAsia="Times New Roman" w:hAnsi="Times New Roman" w:cs="Times New Roman"/>
          <w:sz w:val="28"/>
          <w:szCs w:val="28"/>
          <w:lang w:val="ro-MD"/>
        </w:rPr>
        <w:t xml:space="preserve">) </w:t>
      </w:r>
      <w:r w:rsidR="00DA5DF2">
        <w:rPr>
          <w:rFonts w:ascii="Times New Roman" w:eastAsia="Times New Roman" w:hAnsi="Times New Roman" w:cs="Times New Roman"/>
          <w:sz w:val="28"/>
          <w:szCs w:val="28"/>
          <w:lang w:val="ro-MD"/>
        </w:rPr>
        <w:t>lit.a) și subpct. 2) lit.</w:t>
      </w:r>
      <w:r w:rsidR="00A223C3" w:rsidRPr="00363BC2">
        <w:rPr>
          <w:rFonts w:ascii="Times New Roman" w:eastAsia="Times New Roman" w:hAnsi="Times New Roman" w:cs="Times New Roman"/>
          <w:sz w:val="28"/>
          <w:szCs w:val="28"/>
          <w:lang w:val="ro-MD"/>
        </w:rPr>
        <w:t>a), b) și d)</w:t>
      </w:r>
      <w:r w:rsidRPr="00363BC2">
        <w:rPr>
          <w:rFonts w:ascii="Times New Roman" w:eastAsia="Times New Roman" w:hAnsi="Times New Roman" w:cs="Times New Roman"/>
          <w:sz w:val="28"/>
          <w:szCs w:val="28"/>
          <w:lang w:val="ro-MD"/>
        </w:rPr>
        <w:t>;</w:t>
      </w:r>
    </w:p>
    <w:p w14:paraId="03885BDE" w14:textId="7009FA83" w:rsidR="00A94F2F" w:rsidRPr="00363BC2" w:rsidRDefault="00E906D3" w:rsidP="00E5324E">
      <w:pPr>
        <w:tabs>
          <w:tab w:val="left" w:pos="462"/>
        </w:tabs>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w:t>
      </w:r>
      <w:r w:rsidR="00A94F2F" w:rsidRPr="00363BC2">
        <w:rPr>
          <w:rFonts w:ascii="Times New Roman" w:eastAsia="Times New Roman" w:hAnsi="Times New Roman" w:cs="Times New Roman"/>
          <w:sz w:val="28"/>
          <w:szCs w:val="28"/>
          <w:lang w:val="ro-MD"/>
        </w:rPr>
        <w:t xml:space="preserve">numărul de înregistrare unic al transportatorului; </w:t>
      </w:r>
    </w:p>
    <w:p w14:paraId="53071FA6" w14:textId="28AFF768" w:rsidR="00A94F2F" w:rsidRPr="00363BC2" w:rsidRDefault="00E906D3" w:rsidP="00E5324E">
      <w:pPr>
        <w:tabs>
          <w:tab w:val="left" w:pos="462"/>
        </w:tabs>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3) </w:t>
      </w:r>
      <w:r w:rsidR="00A94F2F" w:rsidRPr="00363BC2">
        <w:rPr>
          <w:rFonts w:ascii="Times New Roman" w:eastAsia="Times New Roman" w:hAnsi="Times New Roman" w:cs="Times New Roman"/>
          <w:sz w:val="28"/>
          <w:szCs w:val="28"/>
          <w:lang w:val="ro-MD"/>
        </w:rPr>
        <w:t>numărul plăcii de înmatriculare sau numărul de</w:t>
      </w:r>
      <w:r w:rsidR="0052085D" w:rsidRPr="00363BC2">
        <w:rPr>
          <w:rFonts w:ascii="Times New Roman" w:eastAsia="Times New Roman" w:hAnsi="Times New Roman" w:cs="Times New Roman"/>
          <w:sz w:val="28"/>
          <w:szCs w:val="28"/>
          <w:lang w:val="ro-MD"/>
        </w:rPr>
        <w:t xml:space="preserve"> înmatriculare al mijlocului de</w:t>
      </w:r>
      <w:r w:rsidR="009A0128" w:rsidRPr="00363BC2">
        <w:rPr>
          <w:rFonts w:ascii="Times New Roman" w:eastAsia="Times New Roman" w:hAnsi="Times New Roman" w:cs="Times New Roman"/>
          <w:sz w:val="28"/>
          <w:szCs w:val="28"/>
          <w:lang w:val="ro-MD"/>
        </w:rPr>
        <w:t xml:space="preserve">  </w:t>
      </w:r>
      <w:r w:rsidR="00A94F2F" w:rsidRPr="00363BC2">
        <w:rPr>
          <w:rFonts w:ascii="Times New Roman" w:eastAsia="Times New Roman" w:hAnsi="Times New Roman" w:cs="Times New Roman"/>
          <w:sz w:val="28"/>
          <w:szCs w:val="28"/>
          <w:lang w:val="ro-MD"/>
        </w:rPr>
        <w:t>transport.</w:t>
      </w:r>
    </w:p>
    <w:p w14:paraId="15D42E32" w14:textId="77777777" w:rsidR="004A6891" w:rsidRPr="00363BC2" w:rsidRDefault="004A6891" w:rsidP="004A6891">
      <w:pPr>
        <w:shd w:val="clear" w:color="auto" w:fill="FFFFFF"/>
        <w:spacing w:after="0" w:line="240" w:lineRule="auto"/>
        <w:ind w:left="680"/>
        <w:jc w:val="center"/>
        <w:rPr>
          <w:rFonts w:ascii="Times New Roman" w:eastAsia="Times New Roman" w:hAnsi="Times New Roman" w:cs="Times New Roman"/>
          <w:b/>
          <w:bCs/>
          <w:color w:val="000000"/>
          <w:sz w:val="28"/>
          <w:szCs w:val="28"/>
          <w:lang w:val="ro-MD"/>
        </w:rPr>
      </w:pPr>
    </w:p>
    <w:p w14:paraId="61E591B3" w14:textId="0E2E0075" w:rsidR="00D66E03" w:rsidRPr="00363BC2" w:rsidRDefault="00E906D3" w:rsidP="004A6891">
      <w:pPr>
        <w:shd w:val="clear" w:color="auto" w:fill="FFFFFF"/>
        <w:spacing w:after="0" w:line="240" w:lineRule="auto"/>
        <w:ind w:left="680"/>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CAPITOLUL VIII</w:t>
      </w:r>
    </w:p>
    <w:p w14:paraId="3F13724B" w14:textId="77777777" w:rsidR="00D66E03" w:rsidRPr="00363BC2" w:rsidRDefault="00D66E03" w:rsidP="004A6891">
      <w:pPr>
        <w:shd w:val="clear" w:color="auto" w:fill="FFFFFF"/>
        <w:spacing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TRASABILITATEA ECVIDEELOR DEȚINUTE</w:t>
      </w:r>
    </w:p>
    <w:p w14:paraId="68148128" w14:textId="1DACA5EF" w:rsidR="00D66E03" w:rsidRPr="00865217" w:rsidRDefault="00720DEA" w:rsidP="004A6891">
      <w:pPr>
        <w:shd w:val="clear" w:color="auto" w:fill="FFFFFF"/>
        <w:spacing w:after="0" w:line="240" w:lineRule="auto"/>
        <w:jc w:val="center"/>
        <w:rPr>
          <w:rFonts w:ascii="Times New Roman" w:eastAsia="Times New Roman" w:hAnsi="Times New Roman" w:cs="Times New Roman"/>
          <w:b/>
          <w:bCs/>
          <w:color w:val="000000"/>
          <w:sz w:val="28"/>
          <w:szCs w:val="28"/>
          <w:lang w:val="ro-MD"/>
        </w:rPr>
      </w:pPr>
      <w:r w:rsidRPr="00865217">
        <w:rPr>
          <w:rFonts w:ascii="Times New Roman" w:eastAsia="Times New Roman" w:hAnsi="Times New Roman" w:cs="Times New Roman"/>
          <w:b/>
          <w:bCs/>
          <w:iCs/>
          <w:color w:val="000000"/>
          <w:sz w:val="28"/>
          <w:szCs w:val="28"/>
          <w:lang w:val="ro-MD"/>
        </w:rPr>
        <w:t xml:space="preserve">Secțiunea </w:t>
      </w:r>
      <w:r w:rsidR="00D66E03" w:rsidRPr="00865217">
        <w:rPr>
          <w:rFonts w:ascii="Times New Roman" w:eastAsia="Times New Roman" w:hAnsi="Times New Roman" w:cs="Times New Roman"/>
          <w:b/>
          <w:bCs/>
          <w:iCs/>
          <w:color w:val="000000"/>
          <w:sz w:val="28"/>
          <w:szCs w:val="28"/>
          <w:lang w:val="ro-MD"/>
        </w:rPr>
        <w:t xml:space="preserve"> 1</w:t>
      </w:r>
      <w:r w:rsidR="00865217" w:rsidRPr="00865217">
        <w:rPr>
          <w:rFonts w:ascii="Times New Roman" w:eastAsia="Times New Roman" w:hAnsi="Times New Roman" w:cs="Times New Roman"/>
          <w:b/>
          <w:bCs/>
          <w:iCs/>
          <w:color w:val="000000"/>
          <w:sz w:val="28"/>
          <w:szCs w:val="28"/>
          <w:lang w:val="ro-MD"/>
        </w:rPr>
        <w:t>-a</w:t>
      </w:r>
    </w:p>
    <w:p w14:paraId="75ABDA88" w14:textId="77777777" w:rsidR="00D66E03" w:rsidRPr="00363BC2" w:rsidRDefault="00D66E03" w:rsidP="004A6891">
      <w:pPr>
        <w:shd w:val="clear" w:color="auto" w:fill="FFFFFF"/>
        <w:spacing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Mijloace și metode de identificare</w:t>
      </w:r>
    </w:p>
    <w:p w14:paraId="1D6822C6" w14:textId="72094BE5" w:rsidR="00D66E03" w:rsidRPr="00363BC2" w:rsidRDefault="00B74800" w:rsidP="002E28E4">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color w:val="000000"/>
          <w:sz w:val="28"/>
          <w:szCs w:val="28"/>
          <w:lang w:val="ro-MD"/>
        </w:rPr>
        <w:t>107</w:t>
      </w:r>
      <w:r w:rsidR="004A2141" w:rsidRPr="00363BC2">
        <w:rPr>
          <w:rFonts w:ascii="Times New Roman" w:eastAsia="Times New Roman" w:hAnsi="Times New Roman" w:cs="Times New Roman"/>
          <w:b/>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ecvidee deținute asigură faptul că fiecare animal este identificat individual prin următoarele mijloace de identificare:</w:t>
      </w:r>
      <w:r w:rsidR="00E2377E" w:rsidRPr="00363BC2">
        <w:rPr>
          <w:rFonts w:ascii="Times New Roman" w:eastAsia="Times New Roman" w:hAnsi="Times New Roman" w:cs="Times New Roman"/>
          <w:color w:val="000000"/>
          <w:sz w:val="28"/>
          <w:szCs w:val="28"/>
          <w:lang w:val="ro-MD"/>
        </w:rPr>
        <w:t xml:space="preserve"> </w:t>
      </w:r>
    </w:p>
    <w:p w14:paraId="124A7F70" w14:textId="51D9DB7F" w:rsidR="006A1C15" w:rsidRPr="00363BC2" w:rsidRDefault="006A1C15" w:rsidP="000D62C6">
      <w:pPr>
        <w:tabs>
          <w:tab w:val="left" w:pos="324"/>
        </w:tabs>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C14464"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 xml:space="preserve">un transponder injectabil, menționat în anexa </w:t>
      </w:r>
      <w:r w:rsidR="000D62C6" w:rsidRPr="00363BC2">
        <w:rPr>
          <w:rFonts w:ascii="Times New Roman" w:eastAsia="Times New Roman" w:hAnsi="Times New Roman" w:cs="Times New Roman"/>
          <w:sz w:val="28"/>
          <w:szCs w:val="28"/>
          <w:lang w:val="ro-MD"/>
        </w:rPr>
        <w:t xml:space="preserve">nr.3 la prezenta Normă sanitar-veterinară, </w:t>
      </w:r>
      <w:r w:rsidRPr="00363BC2">
        <w:rPr>
          <w:rFonts w:ascii="Times New Roman" w:eastAsia="Times New Roman" w:hAnsi="Times New Roman" w:cs="Times New Roman"/>
          <w:sz w:val="28"/>
          <w:szCs w:val="28"/>
          <w:lang w:val="ro-MD"/>
        </w:rPr>
        <w:t>lit</w:t>
      </w:r>
      <w:r w:rsidR="004A2141" w:rsidRPr="00363BC2">
        <w:rPr>
          <w:rFonts w:ascii="Times New Roman" w:eastAsia="Times New Roman" w:hAnsi="Times New Roman" w:cs="Times New Roman"/>
          <w:sz w:val="28"/>
          <w:szCs w:val="28"/>
          <w:lang w:val="ro-MD"/>
        </w:rPr>
        <w:t>era</w:t>
      </w:r>
      <w:r w:rsidR="000D62C6"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e);</w:t>
      </w:r>
    </w:p>
    <w:p w14:paraId="63A9EEDE" w14:textId="4F079619" w:rsidR="00D66E03" w:rsidRPr="00363BC2" w:rsidRDefault="006A1C15" w:rsidP="002E28E4">
      <w:pPr>
        <w:tabs>
          <w:tab w:val="left" w:pos="324"/>
        </w:tabs>
        <w:spacing w:after="0" w:line="240" w:lineRule="auto"/>
        <w:ind w:left="680"/>
        <w:rPr>
          <w:rFonts w:ascii="Times New Roman" w:eastAsia="Times New Roman" w:hAnsi="Times New Roman" w:cs="Times New Roman"/>
          <w:vanish/>
          <w:color w:val="000000"/>
          <w:sz w:val="28"/>
          <w:szCs w:val="28"/>
          <w:lang w:val="ro-MD"/>
        </w:rPr>
      </w:pPr>
      <w:r w:rsidRPr="00363BC2">
        <w:rPr>
          <w:rFonts w:ascii="Times New Roman" w:eastAsia="Times New Roman" w:hAnsi="Times New Roman" w:cs="Times New Roman"/>
          <w:color w:val="000000"/>
          <w:sz w:val="28"/>
          <w:szCs w:val="28"/>
          <w:lang w:val="ro-MD"/>
        </w:rPr>
        <w:tab/>
      </w:r>
    </w:p>
    <w:p w14:paraId="147999F8" w14:textId="10C6120E" w:rsidR="006A1C15" w:rsidRPr="00363BC2" w:rsidRDefault="00B95299" w:rsidP="002E28E4">
      <w:pPr>
        <w:tabs>
          <w:tab w:val="left" w:pos="608"/>
        </w:tabs>
        <w:spacing w:after="0" w:line="240" w:lineRule="auto"/>
        <w:ind w:left="680"/>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6A1C15" w:rsidRPr="00363BC2">
        <w:rPr>
          <w:rFonts w:ascii="Times New Roman" w:eastAsia="Times New Roman" w:hAnsi="Times New Roman" w:cs="Times New Roman"/>
          <w:sz w:val="28"/>
          <w:szCs w:val="28"/>
          <w:lang w:val="ro-MD"/>
        </w:rPr>
        <w:t>) un document unic de identificare pe viață.</w:t>
      </w:r>
    </w:p>
    <w:p w14:paraId="2F7B4D66" w14:textId="584E6EDB" w:rsidR="00D66E03" w:rsidRPr="00363BC2" w:rsidRDefault="00B74800" w:rsidP="002E28E4">
      <w:pPr>
        <w:shd w:val="clear" w:color="auto" w:fill="FFFFFF"/>
        <w:spacing w:after="0" w:line="240" w:lineRule="auto"/>
        <w:ind w:left="68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108</w:t>
      </w:r>
      <w:r w:rsidR="007A1AC3" w:rsidRPr="00363BC2">
        <w:rPr>
          <w:rFonts w:ascii="Times New Roman" w:eastAsia="Times New Roman" w:hAnsi="Times New Roman" w:cs="Times New Roman"/>
          <w:b/>
          <w:bCs/>
          <w:color w:val="000000"/>
          <w:sz w:val="28"/>
          <w:szCs w:val="28"/>
          <w:lang w:val="ro-MD"/>
        </w:rPr>
        <w:t>.</w:t>
      </w:r>
      <w:r w:rsidR="007A1AC3"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ecvidee deținute asigură faptul că:</w:t>
      </w:r>
    </w:p>
    <w:p w14:paraId="28AD5157" w14:textId="416876B8" w:rsidR="006A1C15" w:rsidRPr="00363BC2" w:rsidRDefault="007A1AC3" w:rsidP="007E7C11">
      <w:pPr>
        <w:spacing w:after="0" w:line="240" w:lineRule="auto"/>
        <w:ind w:firstLine="720"/>
        <w:jc w:val="both"/>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lang w:val="ro-MD"/>
        </w:rPr>
        <w:lastRenderedPageBreak/>
        <w:t>1</w:t>
      </w:r>
      <w:r w:rsidR="006A1C15" w:rsidRPr="00363BC2">
        <w:rPr>
          <w:rFonts w:ascii="Times New Roman" w:eastAsia="Times New Roman" w:hAnsi="Times New Roman" w:cs="Times New Roman"/>
          <w:sz w:val="28"/>
          <w:szCs w:val="28"/>
          <w:lang w:val="ro-MD"/>
        </w:rPr>
        <w:t>) ecvideele sunt identificate</w:t>
      </w:r>
      <w:r w:rsidR="00112B21" w:rsidRPr="00363BC2">
        <w:rPr>
          <w:rFonts w:ascii="Times New Roman" w:eastAsia="Times New Roman" w:hAnsi="Times New Roman" w:cs="Times New Roman"/>
          <w:sz w:val="28"/>
          <w:szCs w:val="28"/>
          <w:lang w:val="ro-MD"/>
        </w:rPr>
        <w:t xml:space="preserve"> </w:t>
      </w:r>
      <w:r w:rsidR="006B7A31" w:rsidRPr="00363BC2">
        <w:rPr>
          <w:rFonts w:ascii="Times New Roman" w:eastAsia="Times New Roman" w:hAnsi="Times New Roman" w:cs="Times New Roman"/>
          <w:sz w:val="28"/>
          <w:szCs w:val="28"/>
          <w:lang w:val="ro-MD"/>
        </w:rPr>
        <w:t>conform</w:t>
      </w:r>
      <w:r w:rsidR="00112B21" w:rsidRPr="00363BC2">
        <w:rPr>
          <w:rFonts w:ascii="Times New Roman" w:eastAsia="Times New Roman" w:hAnsi="Times New Roman" w:cs="Times New Roman"/>
          <w:sz w:val="28"/>
          <w:szCs w:val="28"/>
          <w:lang w:val="ro-MD"/>
        </w:rPr>
        <w:t xml:space="preserve"> </w:t>
      </w:r>
      <w:r w:rsidR="007E7C11" w:rsidRPr="00363BC2">
        <w:rPr>
          <w:rFonts w:ascii="Times New Roman" w:eastAsia="Times New Roman" w:hAnsi="Times New Roman" w:cs="Times New Roman"/>
          <w:sz w:val="28"/>
          <w:szCs w:val="28"/>
          <w:lang w:val="ro-MD"/>
        </w:rPr>
        <w:t>art.7 din</w:t>
      </w:r>
      <w:r w:rsidR="00112B21" w:rsidRPr="00363BC2">
        <w:rPr>
          <w:rFonts w:ascii="Times New Roman" w:eastAsia="Times New Roman" w:hAnsi="Times New Roman" w:cs="Times New Roman"/>
          <w:sz w:val="28"/>
          <w:szCs w:val="28"/>
          <w:lang w:val="ro-MD"/>
        </w:rPr>
        <w:t xml:space="preserve"> </w:t>
      </w:r>
      <w:r w:rsidR="007E7C11" w:rsidRPr="00363BC2">
        <w:rPr>
          <w:rFonts w:ascii="Times New Roman" w:eastAsia="Times New Roman" w:hAnsi="Times New Roman" w:cs="Times New Roman"/>
          <w:sz w:val="28"/>
          <w:szCs w:val="28"/>
          <w:lang w:val="ro-MD"/>
        </w:rPr>
        <w:t>Legea</w:t>
      </w:r>
      <w:r w:rsidR="001C51CE" w:rsidRPr="00363BC2">
        <w:rPr>
          <w:rFonts w:ascii="Times New Roman" w:eastAsia="Times New Roman" w:hAnsi="Times New Roman" w:cs="Times New Roman"/>
          <w:sz w:val="28"/>
          <w:szCs w:val="28"/>
          <w:lang w:val="ro-MD"/>
        </w:rPr>
        <w:t xml:space="preserve"> nr.</w:t>
      </w:r>
      <w:r w:rsidR="006B7A31" w:rsidRPr="00363BC2">
        <w:rPr>
          <w:rFonts w:ascii="Times New Roman" w:eastAsia="Times New Roman" w:hAnsi="Times New Roman" w:cs="Times New Roman"/>
          <w:sz w:val="28"/>
          <w:szCs w:val="28"/>
          <w:lang w:val="ro-MD"/>
        </w:rPr>
        <w:t xml:space="preserve">231/2006 </w:t>
      </w:r>
      <w:r w:rsidR="007E7C11" w:rsidRPr="00363BC2">
        <w:rPr>
          <w:rFonts w:ascii="Times New Roman" w:eastAsia="Times New Roman" w:hAnsi="Times New Roman" w:cs="Times New Roman"/>
          <w:bCs/>
          <w:sz w:val="28"/>
          <w:szCs w:val="28"/>
        </w:rPr>
        <w:t>privind identificarea şi înregistrarea animalelor</w:t>
      </w:r>
      <w:r w:rsidR="006A1C15" w:rsidRPr="00363BC2">
        <w:rPr>
          <w:rFonts w:ascii="Times New Roman" w:eastAsia="Times New Roman" w:hAnsi="Times New Roman" w:cs="Times New Roman"/>
          <w:sz w:val="28"/>
          <w:szCs w:val="28"/>
          <w:lang w:val="ro-MD"/>
        </w:rPr>
        <w:t>;</w:t>
      </w:r>
    </w:p>
    <w:p w14:paraId="0C50EAFC" w14:textId="77777777" w:rsidR="00D66E03" w:rsidRPr="00363BC2" w:rsidRDefault="00D66E03" w:rsidP="00E5324E">
      <w:pPr>
        <w:shd w:val="clear" w:color="auto" w:fill="FFFFFF"/>
        <w:spacing w:after="0" w:line="240" w:lineRule="auto"/>
        <w:ind w:firstLine="720"/>
        <w:rPr>
          <w:rFonts w:ascii="Times New Roman" w:eastAsia="Times New Roman" w:hAnsi="Times New Roman" w:cs="Times New Roman"/>
          <w:vanish/>
          <w:color w:val="000000"/>
          <w:sz w:val="28"/>
          <w:szCs w:val="28"/>
          <w:lang w:val="ro-MD"/>
        </w:rPr>
      </w:pPr>
    </w:p>
    <w:p w14:paraId="02B8B5D3" w14:textId="13329CF6" w:rsidR="006A1C15" w:rsidRPr="00363BC2" w:rsidRDefault="007A1AC3" w:rsidP="000D62C6">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6A1C15" w:rsidRPr="00363BC2">
        <w:rPr>
          <w:rFonts w:ascii="Times New Roman" w:eastAsia="Times New Roman" w:hAnsi="Times New Roman" w:cs="Times New Roman"/>
          <w:sz w:val="28"/>
          <w:szCs w:val="28"/>
          <w:lang w:val="ro-MD"/>
        </w:rPr>
        <w:t>) niciun mijloc de identificare menționat la pct.</w:t>
      </w:r>
      <w:r w:rsidR="00B74800">
        <w:rPr>
          <w:rFonts w:ascii="Times New Roman" w:eastAsia="Times New Roman" w:hAnsi="Times New Roman" w:cs="Times New Roman"/>
          <w:sz w:val="28"/>
          <w:szCs w:val="28"/>
          <w:lang w:val="ro-MD"/>
        </w:rPr>
        <w:t>107</w:t>
      </w:r>
      <w:r w:rsidR="006A1C15" w:rsidRPr="00363BC2">
        <w:rPr>
          <w:rFonts w:ascii="Times New Roman" w:eastAsia="Times New Roman" w:hAnsi="Times New Roman" w:cs="Times New Roman"/>
          <w:sz w:val="28"/>
          <w:szCs w:val="28"/>
          <w:lang w:val="ro-MD"/>
        </w:rPr>
        <w:t xml:space="preserve"> nu este eliminat, modificat sau înlocuit fără aprobarea din partea autorității competente pentru unitatea în care respectivele animale sunt deținute de obicei.</w:t>
      </w:r>
    </w:p>
    <w:p w14:paraId="61B9865B" w14:textId="0A56377B" w:rsidR="00D66E03" w:rsidRPr="00363BC2" w:rsidRDefault="00B74800" w:rsidP="00E5324E">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color w:val="000000"/>
          <w:sz w:val="28"/>
          <w:szCs w:val="28"/>
          <w:lang w:val="ro-MD"/>
        </w:rPr>
        <w:t>109</w:t>
      </w:r>
      <w:r w:rsidR="006B45FF" w:rsidRPr="00363BC2">
        <w:rPr>
          <w:rFonts w:ascii="Times New Roman" w:eastAsia="Times New Roman" w:hAnsi="Times New Roman" w:cs="Times New Roman"/>
          <w:b/>
          <w:bCs/>
          <w:color w:val="000000"/>
          <w:sz w:val="28"/>
          <w:szCs w:val="28"/>
          <w:lang w:val="ro-MD"/>
        </w:rPr>
        <w:t>.</w:t>
      </w:r>
      <w:r w:rsidR="006B45FF"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de ecvidee deținute și, dacă respectivii operatori nu sunt proprietarii animalelor, acționând în numele proprietarului animalului sau în acord cu acesta, depun o cerere pentru emiterea unui document unic de identificare pe viață, menționat la </w:t>
      </w:r>
      <w:r w:rsidR="006A1C15" w:rsidRPr="00363BC2">
        <w:rPr>
          <w:rFonts w:ascii="Times New Roman" w:eastAsia="Times New Roman" w:hAnsi="Times New Roman" w:cs="Times New Roman"/>
          <w:sz w:val="28"/>
          <w:szCs w:val="28"/>
          <w:lang w:val="ro-MD"/>
        </w:rPr>
        <w:t>pct.</w:t>
      </w:r>
      <w:r w:rsidR="00C41780" w:rsidRPr="00363BC2">
        <w:rPr>
          <w:rFonts w:ascii="Times New Roman" w:eastAsia="Times New Roman" w:hAnsi="Times New Roman" w:cs="Times New Roman"/>
          <w:sz w:val="28"/>
          <w:szCs w:val="28"/>
          <w:lang w:val="ro-MD"/>
        </w:rPr>
        <w:t xml:space="preserve"> </w:t>
      </w:r>
      <w:r>
        <w:rPr>
          <w:rFonts w:ascii="Times New Roman" w:eastAsia="Times New Roman" w:hAnsi="Times New Roman" w:cs="Times New Roman"/>
          <w:sz w:val="28"/>
          <w:szCs w:val="28"/>
          <w:lang w:val="ro-MD"/>
        </w:rPr>
        <w:t>123</w:t>
      </w:r>
      <w:r w:rsidR="00092666">
        <w:rPr>
          <w:rFonts w:ascii="Times New Roman" w:eastAsia="Times New Roman" w:hAnsi="Times New Roman" w:cs="Times New Roman"/>
          <w:sz w:val="28"/>
          <w:szCs w:val="28"/>
          <w:lang w:val="ro-MD"/>
        </w:rPr>
        <w:t>-125</w:t>
      </w:r>
      <w:r w:rsidR="00D66E03" w:rsidRPr="00363BC2">
        <w:rPr>
          <w:rFonts w:ascii="Times New Roman" w:eastAsia="Times New Roman" w:hAnsi="Times New Roman" w:cs="Times New Roman"/>
          <w:b/>
          <w:color w:val="7030A0"/>
          <w:sz w:val="28"/>
          <w:szCs w:val="28"/>
          <w:lang w:val="ro-MD"/>
        </w:rPr>
        <w:t>,</w:t>
      </w:r>
      <w:r w:rsidR="00D66E03" w:rsidRPr="00363BC2">
        <w:rPr>
          <w:rFonts w:ascii="Times New Roman" w:eastAsia="Times New Roman" w:hAnsi="Times New Roman" w:cs="Times New Roman"/>
          <w:color w:val="7030A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la </w:t>
      </w:r>
      <w:r w:rsidR="00172E5B" w:rsidRPr="00363BC2">
        <w:rPr>
          <w:rFonts w:ascii="Times New Roman" w:eastAsia="Times New Roman" w:hAnsi="Times New Roman" w:cs="Times New Roman"/>
          <w:bCs/>
          <w:sz w:val="28"/>
          <w:szCs w:val="28"/>
          <w:lang w:val="ro-MD"/>
        </w:rPr>
        <w:t>autoritatea competentă</w:t>
      </w:r>
      <w:r w:rsidR="00D66E03" w:rsidRPr="00363BC2">
        <w:rPr>
          <w:rFonts w:ascii="Times New Roman" w:eastAsia="Times New Roman" w:hAnsi="Times New Roman" w:cs="Times New Roman"/>
          <w:sz w:val="28"/>
          <w:szCs w:val="28"/>
          <w:lang w:val="ro-MD"/>
        </w:rPr>
        <w:t xml:space="preserve"> pentru unitatea în care animalele sunt deținute de obicei, și pun la dispoziția </w:t>
      </w:r>
      <w:r w:rsidR="00172E5B" w:rsidRPr="00363BC2">
        <w:rPr>
          <w:rFonts w:ascii="Times New Roman" w:eastAsia="Times New Roman" w:hAnsi="Times New Roman" w:cs="Times New Roman"/>
          <w:bCs/>
          <w:sz w:val="28"/>
          <w:szCs w:val="28"/>
          <w:lang w:val="ro-MD"/>
        </w:rPr>
        <w:t>autorității competente</w:t>
      </w:r>
      <w:r w:rsidR="00D66E03" w:rsidRPr="00363BC2">
        <w:rPr>
          <w:rFonts w:ascii="Times New Roman" w:eastAsia="Times New Roman" w:hAnsi="Times New Roman" w:cs="Times New Roman"/>
          <w:sz w:val="28"/>
          <w:szCs w:val="28"/>
          <w:lang w:val="ro-MD"/>
        </w:rPr>
        <w:t xml:space="preserve"> informațiile necesare pentru completarea respectivului document de identificare și a evidențelor din baza de date menționată la </w:t>
      </w:r>
      <w:r w:rsidR="00D15EDE" w:rsidRPr="00363BC2">
        <w:rPr>
          <w:rFonts w:ascii="Times New Roman" w:eastAsia="Times New Roman" w:hAnsi="Times New Roman" w:cs="Times New Roman"/>
          <w:sz w:val="28"/>
          <w:szCs w:val="28"/>
          <w:lang w:val="ro-MD"/>
        </w:rPr>
        <w:t>pct.</w:t>
      </w:r>
      <w:r w:rsidR="00C41780" w:rsidRPr="00363BC2">
        <w:rPr>
          <w:rFonts w:ascii="Times New Roman" w:eastAsia="Times New Roman" w:hAnsi="Times New Roman" w:cs="Times New Roman"/>
          <w:sz w:val="28"/>
          <w:szCs w:val="28"/>
          <w:lang w:val="ro-MD"/>
        </w:rPr>
        <w:t xml:space="preserve"> </w:t>
      </w:r>
      <w:r w:rsidR="00092666">
        <w:rPr>
          <w:rFonts w:ascii="Times New Roman" w:eastAsia="Times New Roman" w:hAnsi="Times New Roman" w:cs="Times New Roman"/>
          <w:sz w:val="28"/>
          <w:szCs w:val="28"/>
          <w:lang w:val="ro-MD"/>
        </w:rPr>
        <w:t>122</w:t>
      </w:r>
      <w:r w:rsidR="00D66E03" w:rsidRPr="00363BC2">
        <w:rPr>
          <w:rFonts w:ascii="Times New Roman" w:eastAsia="Times New Roman" w:hAnsi="Times New Roman" w:cs="Times New Roman"/>
          <w:sz w:val="28"/>
          <w:szCs w:val="28"/>
          <w:lang w:val="ro-MD"/>
        </w:rPr>
        <w:t>.</w:t>
      </w:r>
    </w:p>
    <w:p w14:paraId="2BC0082F" w14:textId="497A4C1A" w:rsidR="00D66E03" w:rsidRPr="00363BC2" w:rsidRDefault="0058302A" w:rsidP="002E28E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110</w:t>
      </w:r>
      <w:r w:rsidR="006B45FF" w:rsidRPr="00363BC2">
        <w:rPr>
          <w:rFonts w:ascii="Times New Roman" w:eastAsia="Times New Roman" w:hAnsi="Times New Roman" w:cs="Times New Roman"/>
          <w:b/>
          <w:sz w:val="28"/>
          <w:szCs w:val="28"/>
          <w:lang w:val="ro-MD"/>
        </w:rPr>
        <w:t xml:space="preserve">. </w:t>
      </w:r>
      <w:r w:rsidR="0062208F" w:rsidRPr="00363BC2">
        <w:rPr>
          <w:rFonts w:ascii="Times New Roman" w:eastAsia="Times New Roman" w:hAnsi="Times New Roman" w:cs="Times New Roman"/>
          <w:bCs/>
          <w:sz w:val="28"/>
          <w:szCs w:val="28"/>
          <w:lang w:val="ro-MD"/>
        </w:rPr>
        <w:t>A</w:t>
      </w:r>
      <w:r w:rsidR="00172E5B" w:rsidRPr="00363BC2">
        <w:rPr>
          <w:rFonts w:ascii="Times New Roman" w:eastAsia="Times New Roman" w:hAnsi="Times New Roman" w:cs="Times New Roman"/>
          <w:bCs/>
          <w:sz w:val="28"/>
          <w:szCs w:val="28"/>
          <w:lang w:val="ro-MD"/>
        </w:rPr>
        <w:t>utoritatea competentă</w:t>
      </w:r>
      <w:r w:rsidR="0062208F"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po</w:t>
      </w:r>
      <w:r w:rsidR="0062208F" w:rsidRPr="00363BC2">
        <w:rPr>
          <w:rFonts w:ascii="Times New Roman" w:eastAsia="Times New Roman" w:hAnsi="Times New Roman" w:cs="Times New Roman"/>
          <w:sz w:val="28"/>
          <w:szCs w:val="28"/>
          <w:lang w:val="ro-MD"/>
        </w:rPr>
        <w:t>a</w:t>
      </w:r>
      <w:r w:rsidR="00D66E03" w:rsidRPr="00363BC2">
        <w:rPr>
          <w:rFonts w:ascii="Times New Roman" w:eastAsia="Times New Roman" w:hAnsi="Times New Roman" w:cs="Times New Roman"/>
          <w:sz w:val="28"/>
          <w:szCs w:val="28"/>
          <w:lang w:val="ro-MD"/>
        </w:rPr>
        <w:t>t</w:t>
      </w:r>
      <w:r w:rsidR="0062208F" w:rsidRPr="00363BC2">
        <w:rPr>
          <w:rFonts w:ascii="Times New Roman" w:eastAsia="Times New Roman" w:hAnsi="Times New Roman" w:cs="Times New Roman"/>
          <w:sz w:val="28"/>
          <w:szCs w:val="28"/>
          <w:lang w:val="ro-MD"/>
        </w:rPr>
        <w:t>e</w:t>
      </w:r>
      <w:r w:rsidR="00D66E03" w:rsidRPr="00363BC2">
        <w:rPr>
          <w:rFonts w:ascii="Times New Roman" w:eastAsia="Times New Roman" w:hAnsi="Times New Roman" w:cs="Times New Roman"/>
          <w:sz w:val="28"/>
          <w:szCs w:val="28"/>
          <w:lang w:val="ro-MD"/>
        </w:rPr>
        <w:t xml:space="preserve"> să a</w:t>
      </w:r>
      <w:r w:rsidR="003C1DE6">
        <w:rPr>
          <w:rFonts w:ascii="Times New Roman" w:eastAsia="Times New Roman" w:hAnsi="Times New Roman" w:cs="Times New Roman"/>
          <w:sz w:val="28"/>
          <w:szCs w:val="28"/>
          <w:lang w:val="ro-MD"/>
        </w:rPr>
        <w:t>probe</w:t>
      </w:r>
      <w:r w:rsidR="00D66E03" w:rsidRPr="00363BC2">
        <w:rPr>
          <w:rFonts w:ascii="Times New Roman" w:eastAsia="Times New Roman" w:hAnsi="Times New Roman" w:cs="Times New Roman"/>
          <w:sz w:val="28"/>
          <w:szCs w:val="28"/>
          <w:lang w:val="ro-MD"/>
        </w:rPr>
        <w:t xml:space="preserve"> înlocuirea transponderului injectabil menționat la </w:t>
      </w:r>
      <w:r>
        <w:rPr>
          <w:rFonts w:ascii="Times New Roman" w:eastAsia="Times New Roman" w:hAnsi="Times New Roman" w:cs="Times New Roman"/>
          <w:sz w:val="28"/>
          <w:szCs w:val="28"/>
          <w:lang w:val="ro-MD"/>
        </w:rPr>
        <w:t>pct.107</w:t>
      </w:r>
      <w:r w:rsidR="00D66E03" w:rsidRPr="00363BC2">
        <w:rPr>
          <w:rFonts w:ascii="Times New Roman" w:eastAsia="Times New Roman" w:hAnsi="Times New Roman" w:cs="Times New Roman"/>
          <w:sz w:val="28"/>
          <w:szCs w:val="28"/>
          <w:lang w:val="ro-MD"/>
        </w:rPr>
        <w:t xml:space="preserve"> </w:t>
      </w:r>
      <w:r w:rsidR="00C14464" w:rsidRPr="00363BC2">
        <w:rPr>
          <w:rFonts w:ascii="Times New Roman" w:eastAsia="Times New Roman" w:hAnsi="Times New Roman" w:cs="Times New Roman"/>
          <w:sz w:val="28"/>
          <w:szCs w:val="28"/>
          <w:lang w:val="ro-MD"/>
        </w:rPr>
        <w:t>subpct.</w:t>
      </w:r>
      <w:r w:rsidR="00D66E03" w:rsidRPr="00363BC2">
        <w:rPr>
          <w:rFonts w:ascii="Times New Roman" w:eastAsia="Times New Roman" w:hAnsi="Times New Roman" w:cs="Times New Roman"/>
          <w:sz w:val="28"/>
          <w:szCs w:val="28"/>
          <w:lang w:val="ro-MD"/>
        </w:rPr>
        <w:t xml:space="preserve"> </w:t>
      </w:r>
      <w:r w:rsidR="006B45FF" w:rsidRPr="00363BC2">
        <w:rPr>
          <w:rFonts w:ascii="Times New Roman" w:eastAsia="Times New Roman" w:hAnsi="Times New Roman" w:cs="Times New Roman"/>
          <w:sz w:val="28"/>
          <w:szCs w:val="28"/>
          <w:lang w:val="ro-MD"/>
        </w:rPr>
        <w:t>1</w:t>
      </w:r>
      <w:r w:rsidR="00A223C3" w:rsidRPr="00363BC2">
        <w:rPr>
          <w:rFonts w:ascii="Times New Roman" w:eastAsia="Times New Roman" w:hAnsi="Times New Roman" w:cs="Times New Roman"/>
          <w:sz w:val="28"/>
          <w:szCs w:val="28"/>
          <w:lang w:val="ro-MD"/>
        </w:rPr>
        <w:t>)</w:t>
      </w:r>
      <w:r w:rsidR="00D66E03" w:rsidRPr="00363BC2">
        <w:rPr>
          <w:rFonts w:ascii="Times New Roman" w:eastAsia="Times New Roman" w:hAnsi="Times New Roman" w:cs="Times New Roman"/>
          <w:sz w:val="28"/>
          <w:szCs w:val="28"/>
          <w:lang w:val="ro-MD"/>
        </w:rPr>
        <w:t xml:space="preserve"> cu:</w:t>
      </w:r>
    </w:p>
    <w:p w14:paraId="11749894" w14:textId="4D1B4B0B" w:rsidR="00C14464" w:rsidRPr="00363BC2" w:rsidRDefault="00C14464" w:rsidP="00E5324E">
      <w:pPr>
        <w:tabs>
          <w:tab w:val="left" w:pos="267"/>
        </w:tabs>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 o singură crotalie convențională, menționată în anexa </w:t>
      </w:r>
      <w:r w:rsidR="000D62C6" w:rsidRPr="00363BC2">
        <w:rPr>
          <w:rFonts w:ascii="Times New Roman" w:eastAsia="Times New Roman" w:hAnsi="Times New Roman" w:cs="Times New Roman"/>
          <w:sz w:val="28"/>
          <w:szCs w:val="28"/>
          <w:lang w:val="ro-MD"/>
        </w:rPr>
        <w:t xml:space="preserve">nr.3 la prezenta Normă sanitar-veterinară, </w:t>
      </w:r>
      <w:r w:rsidRPr="00363BC2">
        <w:rPr>
          <w:rFonts w:ascii="Times New Roman" w:eastAsia="Times New Roman" w:hAnsi="Times New Roman" w:cs="Times New Roman"/>
          <w:sz w:val="28"/>
          <w:szCs w:val="28"/>
          <w:lang w:val="ro-MD"/>
        </w:rPr>
        <w:t>lit</w:t>
      </w:r>
      <w:r w:rsidR="00F8508E">
        <w:rPr>
          <w:rFonts w:ascii="Times New Roman" w:eastAsia="Times New Roman" w:hAnsi="Times New Roman" w:cs="Times New Roman"/>
          <w:sz w:val="28"/>
          <w:szCs w:val="28"/>
          <w:lang w:val="ro-MD"/>
        </w:rPr>
        <w:t>.</w:t>
      </w:r>
      <w:r w:rsidRPr="00363BC2">
        <w:rPr>
          <w:rFonts w:ascii="Times New Roman" w:eastAsia="Times New Roman" w:hAnsi="Times New Roman" w:cs="Times New Roman"/>
          <w:sz w:val="28"/>
          <w:szCs w:val="28"/>
          <w:lang w:val="ro-MD"/>
        </w:rPr>
        <w:t>a), aplicată ecvideelor deținute pentru producția de carne, cu condiția ca respectivele a</w:t>
      </w:r>
      <w:r w:rsidR="001469C8">
        <w:rPr>
          <w:rFonts w:ascii="Times New Roman" w:eastAsia="Times New Roman" w:hAnsi="Times New Roman" w:cs="Times New Roman"/>
          <w:sz w:val="28"/>
          <w:szCs w:val="28"/>
          <w:lang w:val="ro-MD"/>
        </w:rPr>
        <w:t>nimale să se fi născut</w:t>
      </w:r>
      <w:r w:rsidR="003C1DE6">
        <w:rPr>
          <w:rFonts w:ascii="Times New Roman" w:eastAsia="Times New Roman" w:hAnsi="Times New Roman" w:cs="Times New Roman"/>
          <w:sz w:val="28"/>
          <w:szCs w:val="28"/>
          <w:lang w:val="ro-MD"/>
        </w:rPr>
        <w:t xml:space="preserve"> pe teritoriul Republicii Moldova </w:t>
      </w:r>
      <w:r w:rsidRPr="00363BC2">
        <w:rPr>
          <w:rFonts w:ascii="Times New Roman" w:eastAsia="Times New Roman" w:hAnsi="Times New Roman" w:cs="Times New Roman"/>
          <w:sz w:val="28"/>
          <w:szCs w:val="28"/>
          <w:lang w:val="ro-MD"/>
        </w:rPr>
        <w:t>sa</w:t>
      </w:r>
      <w:r w:rsidR="00405BD5" w:rsidRPr="00363BC2">
        <w:rPr>
          <w:rFonts w:ascii="Times New Roman" w:eastAsia="Times New Roman" w:hAnsi="Times New Roman" w:cs="Times New Roman"/>
          <w:sz w:val="28"/>
          <w:szCs w:val="28"/>
          <w:lang w:val="ro-MD"/>
        </w:rPr>
        <w:t>u să fi fost importate în țar</w:t>
      </w:r>
      <w:r w:rsidR="001469C8">
        <w:rPr>
          <w:rFonts w:ascii="Times New Roman" w:eastAsia="Times New Roman" w:hAnsi="Times New Roman" w:cs="Times New Roman"/>
          <w:sz w:val="28"/>
          <w:szCs w:val="28"/>
          <w:lang w:val="ro-MD"/>
        </w:rPr>
        <w:t>ă,</w:t>
      </w:r>
      <w:r w:rsidRPr="00363BC2">
        <w:rPr>
          <w:rFonts w:ascii="Times New Roman" w:eastAsia="Times New Roman" w:hAnsi="Times New Roman" w:cs="Times New Roman"/>
          <w:sz w:val="28"/>
          <w:szCs w:val="28"/>
          <w:lang w:val="ro-MD"/>
        </w:rPr>
        <w:t xml:space="preserve"> fără să poarte un mijloc fizic de identificare înainte de </w:t>
      </w:r>
      <w:r w:rsidR="0062208F" w:rsidRPr="00363BC2">
        <w:rPr>
          <w:rFonts w:ascii="Times New Roman" w:eastAsia="Times New Roman" w:hAnsi="Times New Roman" w:cs="Times New Roman"/>
          <w:sz w:val="28"/>
          <w:szCs w:val="28"/>
          <w:lang w:val="ro-MD"/>
        </w:rPr>
        <w:t>deplasare</w:t>
      </w:r>
      <w:r w:rsidRPr="00363BC2">
        <w:rPr>
          <w:rFonts w:ascii="Times New Roman" w:eastAsia="Times New Roman" w:hAnsi="Times New Roman" w:cs="Times New Roman"/>
          <w:sz w:val="28"/>
          <w:szCs w:val="28"/>
          <w:lang w:val="ro-MD"/>
        </w:rPr>
        <w:t>;</w:t>
      </w:r>
    </w:p>
    <w:p w14:paraId="43F82CC3" w14:textId="77777777" w:rsidR="00D66E03" w:rsidRPr="00363BC2" w:rsidRDefault="00D66E03" w:rsidP="00E5324E">
      <w:pPr>
        <w:shd w:val="clear" w:color="auto" w:fill="FFFFFF"/>
        <w:spacing w:after="0" w:line="240" w:lineRule="auto"/>
        <w:ind w:firstLine="720"/>
        <w:jc w:val="both"/>
        <w:rPr>
          <w:rFonts w:ascii="Times New Roman" w:eastAsia="Times New Roman" w:hAnsi="Times New Roman" w:cs="Times New Roman"/>
          <w:vanish/>
          <w:sz w:val="28"/>
          <w:szCs w:val="28"/>
          <w:lang w:val="ro-MD"/>
        </w:rPr>
      </w:pPr>
    </w:p>
    <w:p w14:paraId="57960775" w14:textId="42431EA0" w:rsidR="00C14464" w:rsidRPr="00363BC2" w:rsidRDefault="00C14464" w:rsidP="00E5324E">
      <w:pPr>
        <w:tabs>
          <w:tab w:val="left" w:pos="280"/>
        </w:tabs>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o metodă alternativă </w:t>
      </w:r>
      <w:r w:rsidR="00F27F61">
        <w:rPr>
          <w:rFonts w:ascii="Times New Roman" w:eastAsia="Times New Roman" w:hAnsi="Times New Roman" w:cs="Times New Roman"/>
          <w:sz w:val="28"/>
          <w:szCs w:val="28"/>
          <w:lang w:val="ro-MD"/>
        </w:rPr>
        <w:t>aprobat</w:t>
      </w:r>
      <w:r w:rsidRPr="00363BC2">
        <w:rPr>
          <w:rFonts w:ascii="Times New Roman" w:eastAsia="Times New Roman" w:hAnsi="Times New Roman" w:cs="Times New Roman"/>
          <w:sz w:val="28"/>
          <w:szCs w:val="28"/>
          <w:lang w:val="ro-MD"/>
        </w:rPr>
        <w:t xml:space="preserve">ă de autoritatea competentă în conformitate cu </w:t>
      </w:r>
      <w:r w:rsidR="00562A3A" w:rsidRPr="00363BC2">
        <w:rPr>
          <w:rFonts w:ascii="Times New Roman" w:eastAsia="Times New Roman" w:hAnsi="Times New Roman" w:cs="Times New Roman"/>
          <w:sz w:val="28"/>
          <w:szCs w:val="28"/>
          <w:lang w:val="ro-MD"/>
        </w:rPr>
        <w:t>pct.</w:t>
      </w:r>
      <w:r w:rsidR="005351D0">
        <w:rPr>
          <w:rFonts w:ascii="Times New Roman" w:eastAsia="Times New Roman" w:hAnsi="Times New Roman" w:cs="Times New Roman"/>
          <w:sz w:val="28"/>
          <w:szCs w:val="28"/>
          <w:lang w:val="ro-MD"/>
        </w:rPr>
        <w:t xml:space="preserve"> 117</w:t>
      </w:r>
      <w:r w:rsidRPr="00363BC2">
        <w:rPr>
          <w:rFonts w:ascii="Times New Roman" w:eastAsia="Times New Roman" w:hAnsi="Times New Roman" w:cs="Times New Roman"/>
          <w:sz w:val="28"/>
          <w:szCs w:val="28"/>
          <w:lang w:val="ro-MD"/>
        </w:rPr>
        <w:t xml:space="preserve">, care stabilește o legătură neechivocă între ecvideu și documentul unic de identificare pe viață menționat la </w:t>
      </w:r>
      <w:r w:rsidR="005351D0">
        <w:rPr>
          <w:rFonts w:ascii="Times New Roman" w:eastAsia="Times New Roman" w:hAnsi="Times New Roman" w:cs="Times New Roman"/>
          <w:sz w:val="28"/>
          <w:szCs w:val="28"/>
          <w:lang w:val="ro-MD"/>
        </w:rPr>
        <w:t>pct.107</w:t>
      </w:r>
      <w:r w:rsidR="000D62C6" w:rsidRPr="00363BC2">
        <w:rPr>
          <w:rFonts w:ascii="Times New Roman" w:eastAsia="Times New Roman" w:hAnsi="Times New Roman" w:cs="Times New Roman"/>
          <w:sz w:val="28"/>
          <w:szCs w:val="28"/>
          <w:lang w:val="ro-MD"/>
        </w:rPr>
        <w:t xml:space="preserve"> subpct. </w:t>
      </w:r>
      <w:r w:rsidR="00A223C3" w:rsidRPr="00363BC2">
        <w:rPr>
          <w:rFonts w:ascii="Times New Roman" w:eastAsia="Times New Roman" w:hAnsi="Times New Roman" w:cs="Times New Roman"/>
          <w:sz w:val="28"/>
          <w:szCs w:val="28"/>
          <w:lang w:val="ro-MD"/>
        </w:rPr>
        <w:t>1</w:t>
      </w:r>
      <w:r w:rsidR="00B95299" w:rsidRPr="00363BC2">
        <w:rPr>
          <w:rFonts w:ascii="Times New Roman" w:eastAsia="Times New Roman" w:hAnsi="Times New Roman" w:cs="Times New Roman"/>
          <w:sz w:val="28"/>
          <w:szCs w:val="28"/>
          <w:lang w:val="ro-MD"/>
        </w:rPr>
        <w:t>)</w:t>
      </w:r>
      <w:r w:rsidRPr="00363BC2">
        <w:rPr>
          <w:rFonts w:ascii="Times New Roman" w:eastAsia="Times New Roman" w:hAnsi="Times New Roman" w:cs="Times New Roman"/>
          <w:sz w:val="28"/>
          <w:szCs w:val="28"/>
          <w:lang w:val="ro-MD"/>
        </w:rPr>
        <w:t>.</w:t>
      </w:r>
    </w:p>
    <w:p w14:paraId="7E75AB3E" w14:textId="07922A8A" w:rsidR="00D66E03" w:rsidRPr="00363BC2" w:rsidRDefault="00C31626" w:rsidP="00E5324E">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111</w:t>
      </w:r>
      <w:r w:rsidR="006B45FF" w:rsidRPr="00363BC2">
        <w:rPr>
          <w:rFonts w:ascii="Times New Roman" w:eastAsia="Times New Roman" w:hAnsi="Times New Roman" w:cs="Times New Roman"/>
          <w:b/>
          <w:bCs/>
          <w:sz w:val="28"/>
          <w:szCs w:val="28"/>
          <w:lang w:val="ro-MD"/>
        </w:rPr>
        <w:t xml:space="preserve">. </w:t>
      </w:r>
      <w:r w:rsidR="0062208F" w:rsidRPr="00363BC2">
        <w:rPr>
          <w:rFonts w:ascii="Times New Roman" w:eastAsia="Times New Roman" w:hAnsi="Times New Roman" w:cs="Times New Roman"/>
          <w:bCs/>
          <w:sz w:val="28"/>
          <w:szCs w:val="28"/>
          <w:lang w:val="ro-MD"/>
        </w:rPr>
        <w:t>A</w:t>
      </w:r>
      <w:r w:rsidR="003A5D2C" w:rsidRPr="00363BC2">
        <w:rPr>
          <w:rFonts w:ascii="Times New Roman" w:eastAsia="Times New Roman" w:hAnsi="Times New Roman" w:cs="Times New Roman"/>
          <w:bCs/>
          <w:sz w:val="28"/>
          <w:szCs w:val="28"/>
          <w:lang w:val="ro-MD"/>
        </w:rPr>
        <w:t>utoritatea competentă</w:t>
      </w:r>
      <w:r w:rsidR="0062208F"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asigură faptul că mijloacele de identificare menționate la </w:t>
      </w:r>
      <w:r>
        <w:rPr>
          <w:rFonts w:ascii="Times New Roman" w:eastAsia="Times New Roman" w:hAnsi="Times New Roman" w:cs="Times New Roman"/>
          <w:sz w:val="28"/>
          <w:szCs w:val="28"/>
          <w:lang w:val="ro-MD"/>
        </w:rPr>
        <w:t>pct.107</w:t>
      </w:r>
      <w:r w:rsidR="008F6E6D">
        <w:rPr>
          <w:rFonts w:ascii="Times New Roman" w:eastAsia="Times New Roman" w:hAnsi="Times New Roman" w:cs="Times New Roman"/>
          <w:sz w:val="28"/>
          <w:szCs w:val="28"/>
          <w:lang w:val="ro-MD"/>
        </w:rPr>
        <w:t xml:space="preserve"> subpct.</w:t>
      </w:r>
      <w:r w:rsidR="00A223C3" w:rsidRPr="00363BC2">
        <w:rPr>
          <w:rFonts w:ascii="Times New Roman" w:eastAsia="Times New Roman" w:hAnsi="Times New Roman" w:cs="Times New Roman"/>
          <w:sz w:val="28"/>
          <w:szCs w:val="28"/>
          <w:lang w:val="ro-MD"/>
        </w:rPr>
        <w:t>1)</w:t>
      </w:r>
      <w:r>
        <w:rPr>
          <w:rFonts w:ascii="Times New Roman" w:eastAsia="Times New Roman" w:hAnsi="Times New Roman" w:cs="Times New Roman"/>
          <w:sz w:val="28"/>
          <w:szCs w:val="28"/>
          <w:lang w:val="ro-MD"/>
        </w:rPr>
        <w:t xml:space="preserve"> și la pct.110</w:t>
      </w:r>
      <w:r w:rsidR="008F6E6D">
        <w:rPr>
          <w:rFonts w:ascii="Times New Roman" w:eastAsia="Times New Roman" w:hAnsi="Times New Roman" w:cs="Times New Roman"/>
          <w:sz w:val="28"/>
          <w:szCs w:val="28"/>
          <w:lang w:val="ro-MD"/>
        </w:rPr>
        <w:t>,</w:t>
      </w:r>
      <w:r w:rsidR="00A223C3"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îndeplinesc următoarele cerințe:</w:t>
      </w:r>
    </w:p>
    <w:p w14:paraId="18FA74B5" w14:textId="11066794" w:rsidR="00C14464" w:rsidRPr="00363BC2" w:rsidRDefault="007A1AC3" w:rsidP="00E5324E">
      <w:pPr>
        <w:tabs>
          <w:tab w:val="left" w:pos="560"/>
        </w:tabs>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C14464" w:rsidRPr="00363BC2">
        <w:rPr>
          <w:rFonts w:ascii="Times New Roman" w:eastAsia="Times New Roman" w:hAnsi="Times New Roman" w:cs="Times New Roman"/>
          <w:sz w:val="28"/>
          <w:szCs w:val="28"/>
          <w:lang w:val="ro-MD"/>
        </w:rPr>
        <w:t>)</w:t>
      </w:r>
      <w:r w:rsidR="009A0128" w:rsidRPr="00363BC2">
        <w:rPr>
          <w:rFonts w:ascii="Times New Roman" w:eastAsia="Times New Roman" w:hAnsi="Times New Roman" w:cs="Times New Roman"/>
          <w:sz w:val="28"/>
          <w:szCs w:val="28"/>
          <w:lang w:val="ro-MD"/>
        </w:rPr>
        <w:t xml:space="preserve"> </w:t>
      </w:r>
      <w:r w:rsidR="00C14464" w:rsidRPr="00363BC2">
        <w:rPr>
          <w:rFonts w:ascii="Times New Roman" w:eastAsia="Times New Roman" w:hAnsi="Times New Roman" w:cs="Times New Roman"/>
          <w:sz w:val="28"/>
          <w:szCs w:val="28"/>
          <w:lang w:val="ro-MD"/>
        </w:rPr>
        <w:t>afișează codul de identificare al animalului;</w:t>
      </w:r>
    </w:p>
    <w:p w14:paraId="78946170" w14:textId="77777777" w:rsidR="00D66E03" w:rsidRPr="00363BC2" w:rsidRDefault="00D66E03" w:rsidP="00E5324E">
      <w:pPr>
        <w:shd w:val="clear" w:color="auto" w:fill="FFFFFF"/>
        <w:spacing w:after="0" w:line="240" w:lineRule="auto"/>
        <w:ind w:firstLine="720"/>
        <w:jc w:val="both"/>
        <w:rPr>
          <w:rFonts w:ascii="Times New Roman" w:eastAsia="Times New Roman" w:hAnsi="Times New Roman" w:cs="Times New Roman"/>
          <w:vanish/>
          <w:sz w:val="28"/>
          <w:szCs w:val="28"/>
          <w:lang w:val="ro-MD"/>
        </w:rPr>
      </w:pPr>
    </w:p>
    <w:p w14:paraId="21D25FA6" w14:textId="22A8B13C" w:rsidR="00C14464" w:rsidRPr="00363BC2" w:rsidRDefault="007A1AC3" w:rsidP="00E5324E">
      <w:pPr>
        <w:tabs>
          <w:tab w:val="left" w:pos="280"/>
        </w:tabs>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C14464" w:rsidRPr="00363BC2">
        <w:rPr>
          <w:rFonts w:ascii="Times New Roman" w:eastAsia="Times New Roman" w:hAnsi="Times New Roman" w:cs="Times New Roman"/>
          <w:sz w:val="28"/>
          <w:szCs w:val="28"/>
          <w:lang w:val="ro-MD"/>
        </w:rPr>
        <w:t>)</w:t>
      </w:r>
      <w:r w:rsidR="009A0128" w:rsidRPr="00363BC2">
        <w:rPr>
          <w:rFonts w:ascii="Times New Roman" w:eastAsia="Times New Roman" w:hAnsi="Times New Roman" w:cs="Times New Roman"/>
          <w:sz w:val="28"/>
          <w:szCs w:val="28"/>
          <w:lang w:val="ro-MD"/>
        </w:rPr>
        <w:t xml:space="preserve"> </w:t>
      </w:r>
      <w:r w:rsidR="008F6E6D">
        <w:rPr>
          <w:rFonts w:ascii="Times New Roman" w:eastAsia="Times New Roman" w:hAnsi="Times New Roman" w:cs="Times New Roman"/>
          <w:sz w:val="28"/>
          <w:szCs w:val="28"/>
          <w:lang w:val="ro-MD"/>
        </w:rPr>
        <w:t>sunt aprobate</w:t>
      </w:r>
      <w:r w:rsidR="00C14464" w:rsidRPr="00363BC2">
        <w:rPr>
          <w:rFonts w:ascii="Times New Roman" w:eastAsia="Times New Roman" w:hAnsi="Times New Roman" w:cs="Times New Roman"/>
          <w:sz w:val="28"/>
          <w:szCs w:val="28"/>
          <w:lang w:val="ro-MD"/>
        </w:rPr>
        <w:t xml:space="preserve"> de </w:t>
      </w:r>
      <w:r w:rsidR="003A5D2C" w:rsidRPr="00363BC2">
        <w:rPr>
          <w:rFonts w:ascii="Times New Roman" w:eastAsia="Times New Roman" w:hAnsi="Times New Roman" w:cs="Times New Roman"/>
          <w:bCs/>
          <w:sz w:val="28"/>
          <w:szCs w:val="28"/>
          <w:lang w:val="ro-MD"/>
        </w:rPr>
        <w:t>autoritatea competentă</w:t>
      </w:r>
      <w:r w:rsidR="008F6E6D">
        <w:rPr>
          <w:rFonts w:ascii="Times New Roman" w:eastAsia="Times New Roman" w:hAnsi="Times New Roman" w:cs="Times New Roman"/>
          <w:bCs/>
          <w:sz w:val="28"/>
          <w:szCs w:val="28"/>
          <w:lang w:val="ro-MD"/>
        </w:rPr>
        <w:t xml:space="preserve"> din altă țară în care sunt identificate ecvi</w:t>
      </w:r>
      <w:r w:rsidR="00984030">
        <w:rPr>
          <w:rFonts w:ascii="Times New Roman" w:eastAsia="Times New Roman" w:hAnsi="Times New Roman" w:cs="Times New Roman"/>
          <w:bCs/>
          <w:sz w:val="28"/>
          <w:szCs w:val="28"/>
          <w:lang w:val="ro-MD"/>
        </w:rPr>
        <w:t>deele în conformitate cu pct.108</w:t>
      </w:r>
      <w:r w:rsidR="00C14464" w:rsidRPr="00363BC2">
        <w:rPr>
          <w:rFonts w:ascii="Times New Roman" w:eastAsia="Times New Roman" w:hAnsi="Times New Roman" w:cs="Times New Roman"/>
          <w:sz w:val="28"/>
          <w:szCs w:val="28"/>
          <w:lang w:val="ro-MD"/>
        </w:rPr>
        <w:t>.</w:t>
      </w:r>
    </w:p>
    <w:p w14:paraId="110F7A02" w14:textId="27AEB42B" w:rsidR="00D66E03" w:rsidRPr="00363BC2" w:rsidRDefault="00C64E1D" w:rsidP="00E5324E">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112</w:t>
      </w:r>
      <w:r w:rsidR="006B45FF" w:rsidRPr="00363BC2">
        <w:rPr>
          <w:rFonts w:ascii="Times New Roman" w:eastAsia="Times New Roman" w:hAnsi="Times New Roman" w:cs="Times New Roman"/>
          <w:b/>
          <w:bCs/>
          <w:sz w:val="28"/>
          <w:szCs w:val="28"/>
          <w:lang w:val="ro-MD"/>
        </w:rPr>
        <w:t xml:space="preserve">. </w:t>
      </w:r>
      <w:r w:rsidR="0062208F" w:rsidRPr="00363BC2">
        <w:rPr>
          <w:rFonts w:ascii="Times New Roman" w:eastAsia="Times New Roman" w:hAnsi="Times New Roman" w:cs="Times New Roman"/>
          <w:bCs/>
          <w:sz w:val="28"/>
          <w:szCs w:val="28"/>
          <w:lang w:val="ro-MD"/>
        </w:rPr>
        <w:t>A</w:t>
      </w:r>
      <w:r w:rsidR="003A5D2C" w:rsidRPr="00363BC2">
        <w:rPr>
          <w:rFonts w:ascii="Times New Roman" w:eastAsia="Times New Roman" w:hAnsi="Times New Roman" w:cs="Times New Roman"/>
          <w:bCs/>
          <w:sz w:val="28"/>
          <w:szCs w:val="28"/>
          <w:lang w:val="ro-MD"/>
        </w:rPr>
        <w:t>utoritatea competentă</w:t>
      </w:r>
      <w:r w:rsidR="00D66E03" w:rsidRPr="00363BC2">
        <w:rPr>
          <w:rFonts w:ascii="Times New Roman" w:eastAsia="Times New Roman" w:hAnsi="Times New Roman" w:cs="Times New Roman"/>
          <w:sz w:val="28"/>
          <w:szCs w:val="28"/>
          <w:lang w:val="ro-MD"/>
        </w:rPr>
        <w:t>:</w:t>
      </w:r>
    </w:p>
    <w:p w14:paraId="3D95794B" w14:textId="45E88D47" w:rsidR="00C14464" w:rsidRPr="00363BC2" w:rsidRDefault="007A1AC3" w:rsidP="00E5324E">
      <w:pPr>
        <w:tabs>
          <w:tab w:val="left" w:pos="267"/>
        </w:tabs>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C14464" w:rsidRPr="00363BC2">
        <w:rPr>
          <w:rFonts w:ascii="Times New Roman" w:eastAsia="Times New Roman" w:hAnsi="Times New Roman" w:cs="Times New Roman"/>
          <w:sz w:val="28"/>
          <w:szCs w:val="28"/>
          <w:lang w:val="ro-MD"/>
        </w:rPr>
        <w:t>)</w:t>
      </w:r>
      <w:r w:rsidR="001B11D2" w:rsidRPr="00363BC2">
        <w:rPr>
          <w:rFonts w:ascii="Times New Roman" w:eastAsia="Times New Roman" w:hAnsi="Times New Roman" w:cs="Times New Roman"/>
          <w:sz w:val="28"/>
          <w:szCs w:val="28"/>
          <w:lang w:val="ro-MD"/>
        </w:rPr>
        <w:t xml:space="preserve"> </w:t>
      </w:r>
      <w:r w:rsidR="0062208F" w:rsidRPr="00363BC2">
        <w:rPr>
          <w:rFonts w:ascii="Times New Roman" w:eastAsia="Times New Roman" w:hAnsi="Times New Roman" w:cs="Times New Roman"/>
          <w:sz w:val="28"/>
          <w:szCs w:val="28"/>
          <w:lang w:val="ro-MD"/>
        </w:rPr>
        <w:t>stabilește</w:t>
      </w:r>
      <w:r w:rsidR="00C14464" w:rsidRPr="00363BC2">
        <w:rPr>
          <w:rFonts w:ascii="Times New Roman" w:eastAsia="Times New Roman" w:hAnsi="Times New Roman" w:cs="Times New Roman"/>
          <w:sz w:val="28"/>
          <w:szCs w:val="28"/>
          <w:lang w:val="ro-MD"/>
        </w:rPr>
        <w:t xml:space="preserve"> proceduri de depunere a cererii de către producători pentru autorizarea mijloacelor de identificare pentru ecvideele deținute pe teritoriul lor;</w:t>
      </w:r>
      <w:r w:rsidR="0062208F" w:rsidRPr="00363BC2">
        <w:rPr>
          <w:rFonts w:ascii="Times New Roman" w:eastAsia="Times New Roman" w:hAnsi="Times New Roman" w:cs="Times New Roman"/>
          <w:sz w:val="28"/>
          <w:szCs w:val="28"/>
          <w:lang w:val="ro-MD"/>
        </w:rPr>
        <w:t xml:space="preserve"> </w:t>
      </w:r>
    </w:p>
    <w:p w14:paraId="319FE0C6" w14:textId="77777777" w:rsidR="00D66E03" w:rsidRPr="00363BC2" w:rsidRDefault="00D66E03" w:rsidP="00E5324E">
      <w:pPr>
        <w:shd w:val="clear" w:color="auto" w:fill="FFFFFF"/>
        <w:spacing w:after="0" w:line="240" w:lineRule="auto"/>
        <w:ind w:firstLine="720"/>
        <w:jc w:val="both"/>
        <w:rPr>
          <w:rFonts w:ascii="Times New Roman" w:eastAsia="Times New Roman" w:hAnsi="Times New Roman" w:cs="Times New Roman"/>
          <w:vanish/>
          <w:sz w:val="28"/>
          <w:szCs w:val="28"/>
          <w:lang w:val="ro-MD"/>
        </w:rPr>
      </w:pPr>
    </w:p>
    <w:p w14:paraId="0010971C" w14:textId="11D967B9" w:rsidR="00C14464" w:rsidRPr="00363BC2" w:rsidRDefault="007A1AC3" w:rsidP="00E5324E">
      <w:pPr>
        <w:tabs>
          <w:tab w:val="left" w:pos="280"/>
        </w:tabs>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C14464" w:rsidRPr="00363BC2">
        <w:rPr>
          <w:rFonts w:ascii="Times New Roman" w:eastAsia="Times New Roman" w:hAnsi="Times New Roman" w:cs="Times New Roman"/>
          <w:sz w:val="28"/>
          <w:szCs w:val="28"/>
          <w:lang w:val="ro-MD"/>
        </w:rPr>
        <w:t>)</w:t>
      </w:r>
      <w:r w:rsidR="001B11D2" w:rsidRPr="00363BC2">
        <w:rPr>
          <w:rFonts w:ascii="Times New Roman" w:eastAsia="Times New Roman" w:hAnsi="Times New Roman" w:cs="Times New Roman"/>
          <w:sz w:val="28"/>
          <w:szCs w:val="28"/>
          <w:lang w:val="ro-MD"/>
        </w:rPr>
        <w:t xml:space="preserve"> </w:t>
      </w:r>
      <w:r w:rsidR="00C14464" w:rsidRPr="00363BC2">
        <w:rPr>
          <w:rFonts w:ascii="Times New Roman" w:eastAsia="Times New Roman" w:hAnsi="Times New Roman" w:cs="Times New Roman"/>
          <w:sz w:val="28"/>
          <w:szCs w:val="28"/>
          <w:lang w:val="ro-MD"/>
        </w:rPr>
        <w:t xml:space="preserve">stabilesc termenele pentru depunerea cererilor pentru emiterea documentului de identificare prevăzut la </w:t>
      </w:r>
      <w:r w:rsidR="006809C0">
        <w:rPr>
          <w:rFonts w:ascii="Times New Roman" w:eastAsia="Times New Roman" w:hAnsi="Times New Roman" w:cs="Times New Roman"/>
          <w:sz w:val="28"/>
          <w:szCs w:val="28"/>
          <w:lang w:val="ro-MD"/>
        </w:rPr>
        <w:t>pct.107</w:t>
      </w:r>
      <w:r w:rsidR="00C14464" w:rsidRPr="00363BC2">
        <w:rPr>
          <w:rFonts w:ascii="Times New Roman" w:eastAsia="Times New Roman" w:hAnsi="Times New Roman" w:cs="Times New Roman"/>
          <w:sz w:val="28"/>
          <w:szCs w:val="28"/>
          <w:lang w:val="ro-MD"/>
        </w:rPr>
        <w:t>.</w:t>
      </w:r>
    </w:p>
    <w:p w14:paraId="0ABB6166" w14:textId="52DC9DB0" w:rsidR="00D66E03" w:rsidRPr="00363BC2" w:rsidRDefault="00043833" w:rsidP="002E28E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113</w:t>
      </w:r>
      <w:r w:rsidR="006B45FF" w:rsidRPr="00363BC2">
        <w:rPr>
          <w:rFonts w:ascii="Times New Roman" w:eastAsia="Times New Roman" w:hAnsi="Times New Roman" w:cs="Times New Roman"/>
          <w:b/>
          <w:sz w:val="28"/>
          <w:szCs w:val="28"/>
          <w:lang w:val="ro-MD"/>
        </w:rPr>
        <w:t xml:space="preserve">. </w:t>
      </w:r>
      <w:r w:rsidR="009A0128" w:rsidRPr="00363BC2">
        <w:rPr>
          <w:rFonts w:ascii="Times New Roman" w:eastAsia="Times New Roman" w:hAnsi="Times New Roman" w:cs="Times New Roman"/>
          <w:sz w:val="28"/>
          <w:szCs w:val="28"/>
          <w:lang w:val="ro-MD"/>
        </w:rPr>
        <w:t xml:space="preserve">Prin derogare de la </w:t>
      </w:r>
      <w:r w:rsidR="00EE764B" w:rsidRPr="00363BC2">
        <w:rPr>
          <w:rFonts w:ascii="Times New Roman" w:eastAsia="Times New Roman" w:hAnsi="Times New Roman" w:cs="Times New Roman"/>
          <w:sz w:val="28"/>
          <w:szCs w:val="28"/>
          <w:lang w:val="ro-MD"/>
        </w:rPr>
        <w:t>pct.</w:t>
      </w:r>
      <w:r>
        <w:rPr>
          <w:rFonts w:ascii="Times New Roman" w:eastAsia="Times New Roman" w:hAnsi="Times New Roman" w:cs="Times New Roman"/>
          <w:sz w:val="28"/>
          <w:szCs w:val="28"/>
          <w:lang w:val="ro-MD"/>
        </w:rPr>
        <w:t>108</w:t>
      </w:r>
      <w:r w:rsidR="00D66E03" w:rsidRPr="00363BC2">
        <w:rPr>
          <w:rFonts w:ascii="Times New Roman" w:eastAsia="Times New Roman" w:hAnsi="Times New Roman" w:cs="Times New Roman"/>
          <w:sz w:val="28"/>
          <w:szCs w:val="28"/>
          <w:lang w:val="ro-MD"/>
        </w:rPr>
        <w:t xml:space="preserve">, </w:t>
      </w:r>
      <w:r w:rsidR="00D628B8" w:rsidRPr="00363BC2">
        <w:rPr>
          <w:rFonts w:ascii="Times New Roman" w:eastAsia="Times New Roman" w:hAnsi="Times New Roman" w:cs="Times New Roman"/>
          <w:bCs/>
          <w:sz w:val="28"/>
          <w:szCs w:val="28"/>
          <w:lang w:val="ro-MD"/>
        </w:rPr>
        <w:t>autoritatea competentă</w:t>
      </w:r>
      <w:r w:rsidR="00D66E03" w:rsidRPr="00363BC2">
        <w:rPr>
          <w:rFonts w:ascii="Times New Roman" w:eastAsia="Times New Roman" w:hAnsi="Times New Roman" w:cs="Times New Roman"/>
          <w:sz w:val="28"/>
          <w:szCs w:val="28"/>
          <w:lang w:val="ro-MD"/>
        </w:rPr>
        <w:t xml:space="preserve"> po</w:t>
      </w:r>
      <w:r w:rsidR="0062208F" w:rsidRPr="00363BC2">
        <w:rPr>
          <w:rFonts w:ascii="Times New Roman" w:eastAsia="Times New Roman" w:hAnsi="Times New Roman" w:cs="Times New Roman"/>
          <w:sz w:val="28"/>
          <w:szCs w:val="28"/>
          <w:lang w:val="ro-MD"/>
        </w:rPr>
        <w:t>a</w:t>
      </w:r>
      <w:r w:rsidR="00D66E03" w:rsidRPr="00363BC2">
        <w:rPr>
          <w:rFonts w:ascii="Times New Roman" w:eastAsia="Times New Roman" w:hAnsi="Times New Roman" w:cs="Times New Roman"/>
          <w:sz w:val="28"/>
          <w:szCs w:val="28"/>
          <w:lang w:val="ro-MD"/>
        </w:rPr>
        <w:t>t</w:t>
      </w:r>
      <w:r w:rsidR="0062208F" w:rsidRPr="00363BC2">
        <w:rPr>
          <w:rFonts w:ascii="Times New Roman" w:eastAsia="Times New Roman" w:hAnsi="Times New Roman" w:cs="Times New Roman"/>
          <w:sz w:val="28"/>
          <w:szCs w:val="28"/>
          <w:lang w:val="ro-MD"/>
        </w:rPr>
        <w:t>e</w:t>
      </w:r>
      <w:r w:rsidR="00D66E03" w:rsidRPr="00363BC2">
        <w:rPr>
          <w:rFonts w:ascii="Times New Roman" w:eastAsia="Times New Roman" w:hAnsi="Times New Roman" w:cs="Times New Roman"/>
          <w:sz w:val="28"/>
          <w:szCs w:val="28"/>
          <w:lang w:val="ro-MD"/>
        </w:rPr>
        <w:t xml:space="preserve"> să specifice populațiile de ecvidee deținute care trăiesc în condiții de semisălbăticie în anumite zone de pe teritoriul lor și care trebuie să fie identificate în conformitate cu </w:t>
      </w:r>
      <w:r>
        <w:rPr>
          <w:rFonts w:ascii="Times New Roman" w:eastAsia="Times New Roman" w:hAnsi="Times New Roman" w:cs="Times New Roman"/>
          <w:sz w:val="28"/>
          <w:szCs w:val="28"/>
          <w:lang w:val="ro-MD"/>
        </w:rPr>
        <w:t>pct.107</w:t>
      </w:r>
      <w:r w:rsidR="00D66E03" w:rsidRPr="00363BC2">
        <w:rPr>
          <w:rFonts w:ascii="Times New Roman" w:eastAsia="Times New Roman" w:hAnsi="Times New Roman" w:cs="Times New Roman"/>
          <w:sz w:val="28"/>
          <w:szCs w:val="28"/>
          <w:lang w:val="ro-MD"/>
        </w:rPr>
        <w:t xml:space="preserve"> </w:t>
      </w:r>
      <w:r w:rsidR="00EE764B" w:rsidRPr="00363BC2">
        <w:rPr>
          <w:rFonts w:ascii="Times New Roman" w:eastAsia="Times New Roman" w:hAnsi="Times New Roman" w:cs="Times New Roman"/>
          <w:sz w:val="28"/>
          <w:szCs w:val="28"/>
          <w:lang w:val="ro-MD"/>
        </w:rPr>
        <w:t>subpct.</w:t>
      </w:r>
      <w:r w:rsidR="00D66E03" w:rsidRPr="00363BC2">
        <w:rPr>
          <w:rFonts w:ascii="Times New Roman" w:eastAsia="Times New Roman" w:hAnsi="Times New Roman" w:cs="Times New Roman"/>
          <w:sz w:val="28"/>
          <w:szCs w:val="28"/>
          <w:lang w:val="ro-MD"/>
        </w:rPr>
        <w:t xml:space="preserve"> 1) numai atunci când:</w:t>
      </w:r>
    </w:p>
    <w:p w14:paraId="40DA0700" w14:textId="242B9FC3" w:rsidR="00D66E03" w:rsidRPr="00363BC2" w:rsidRDefault="00EE764B" w:rsidP="00E5324E">
      <w:pPr>
        <w:tabs>
          <w:tab w:val="left" w:pos="267"/>
        </w:tabs>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9A0128" w:rsidRPr="00363BC2">
        <w:rPr>
          <w:rFonts w:ascii="Times New Roman" w:eastAsia="Times New Roman" w:hAnsi="Times New Roman" w:cs="Times New Roman"/>
          <w:sz w:val="28"/>
          <w:szCs w:val="28"/>
          <w:lang w:val="ro-MD"/>
        </w:rPr>
        <w:t xml:space="preserve">) sunt scoase din astfel de populații, cu excepția transferului sub supraveghere oficială de la o populație specificată la alta;  </w:t>
      </w:r>
      <w:r w:rsidR="00D66E03" w:rsidRPr="00363BC2">
        <w:rPr>
          <w:rFonts w:ascii="Times New Roman" w:eastAsia="Times New Roman" w:hAnsi="Times New Roman" w:cs="Times New Roman"/>
          <w:sz w:val="28"/>
          <w:szCs w:val="28"/>
          <w:lang w:val="ro-MD"/>
        </w:rPr>
        <w:t>sau</w:t>
      </w:r>
    </w:p>
    <w:p w14:paraId="76CFC014" w14:textId="17FA3ECD" w:rsidR="009A0128" w:rsidRPr="00363BC2" w:rsidRDefault="00EE764B" w:rsidP="00E5324E">
      <w:pPr>
        <w:tabs>
          <w:tab w:val="left" w:pos="280"/>
        </w:tabs>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9A0128" w:rsidRPr="00363BC2">
        <w:rPr>
          <w:rFonts w:ascii="Times New Roman" w:eastAsia="Times New Roman" w:hAnsi="Times New Roman" w:cs="Times New Roman"/>
          <w:sz w:val="28"/>
          <w:szCs w:val="28"/>
          <w:lang w:val="ro-MD"/>
        </w:rPr>
        <w:t>) sunt aduse în captivitate în scopuri domestice.</w:t>
      </w:r>
    </w:p>
    <w:p w14:paraId="4576D933" w14:textId="198C1439" w:rsidR="00D66E03" w:rsidRPr="00363BC2" w:rsidRDefault="00C423AF" w:rsidP="00E5324E">
      <w:pPr>
        <w:tabs>
          <w:tab w:val="left" w:pos="280"/>
        </w:tabs>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114</w:t>
      </w:r>
      <w:r w:rsidR="006B45FF" w:rsidRPr="00363BC2">
        <w:rPr>
          <w:rFonts w:ascii="Times New Roman" w:eastAsia="Times New Roman" w:hAnsi="Times New Roman" w:cs="Times New Roman"/>
          <w:b/>
          <w:bCs/>
          <w:sz w:val="28"/>
          <w:szCs w:val="28"/>
          <w:lang w:val="ro-MD"/>
        </w:rPr>
        <w:t xml:space="preserve">. </w:t>
      </w:r>
      <w:r w:rsidR="002478D7">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Prin derogare de la </w:t>
      </w:r>
      <w:r w:rsidR="00EE764B" w:rsidRPr="00363BC2">
        <w:rPr>
          <w:rFonts w:ascii="Times New Roman" w:eastAsia="Times New Roman" w:hAnsi="Times New Roman" w:cs="Times New Roman"/>
          <w:sz w:val="28"/>
          <w:szCs w:val="28"/>
          <w:lang w:val="ro-MD"/>
        </w:rPr>
        <w:t>pct.</w:t>
      </w:r>
      <w:r>
        <w:rPr>
          <w:rFonts w:ascii="Times New Roman" w:eastAsia="Times New Roman" w:hAnsi="Times New Roman" w:cs="Times New Roman"/>
          <w:sz w:val="28"/>
          <w:szCs w:val="28"/>
          <w:lang w:val="ro-MD"/>
        </w:rPr>
        <w:t>107</w:t>
      </w:r>
      <w:r w:rsidR="00A223C3" w:rsidRPr="00363BC2">
        <w:rPr>
          <w:rFonts w:ascii="Times New Roman" w:eastAsia="Times New Roman" w:hAnsi="Times New Roman" w:cs="Times New Roman"/>
          <w:sz w:val="28"/>
          <w:szCs w:val="28"/>
          <w:lang w:val="ro-MD"/>
        </w:rPr>
        <w:t xml:space="preserve"> </w:t>
      </w:r>
      <w:r w:rsidR="00EE764B" w:rsidRPr="00363BC2">
        <w:rPr>
          <w:rFonts w:ascii="Times New Roman" w:eastAsia="Times New Roman" w:hAnsi="Times New Roman" w:cs="Times New Roman"/>
          <w:sz w:val="28"/>
          <w:szCs w:val="28"/>
          <w:lang w:val="ro-MD"/>
        </w:rPr>
        <w:t xml:space="preserve">subpct. </w:t>
      </w:r>
      <w:r w:rsidR="00D66E03" w:rsidRPr="00363BC2">
        <w:rPr>
          <w:rFonts w:ascii="Times New Roman" w:eastAsia="Times New Roman" w:hAnsi="Times New Roman" w:cs="Times New Roman"/>
          <w:sz w:val="28"/>
          <w:szCs w:val="28"/>
          <w:lang w:val="ro-MD"/>
        </w:rPr>
        <w:t xml:space="preserve">1), </w:t>
      </w:r>
      <w:r w:rsidR="00D628B8" w:rsidRPr="00363BC2">
        <w:rPr>
          <w:rFonts w:ascii="Times New Roman" w:eastAsia="Times New Roman" w:hAnsi="Times New Roman" w:cs="Times New Roman"/>
          <w:bCs/>
          <w:sz w:val="28"/>
          <w:szCs w:val="28"/>
          <w:lang w:val="ro-MD"/>
        </w:rPr>
        <w:t>autoritatea competentă</w:t>
      </w:r>
      <w:r w:rsidR="00D628B8"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po</w:t>
      </w:r>
      <w:r w:rsidR="000F3D51" w:rsidRPr="00363BC2">
        <w:rPr>
          <w:rFonts w:ascii="Times New Roman" w:eastAsia="Times New Roman" w:hAnsi="Times New Roman" w:cs="Times New Roman"/>
          <w:sz w:val="28"/>
          <w:szCs w:val="28"/>
          <w:lang w:val="ro-MD"/>
        </w:rPr>
        <w:t>a</w:t>
      </w:r>
      <w:r w:rsidR="00D66E03" w:rsidRPr="00363BC2">
        <w:rPr>
          <w:rFonts w:ascii="Times New Roman" w:eastAsia="Times New Roman" w:hAnsi="Times New Roman" w:cs="Times New Roman"/>
          <w:sz w:val="28"/>
          <w:szCs w:val="28"/>
          <w:lang w:val="ro-MD"/>
        </w:rPr>
        <w:t>t</w:t>
      </w:r>
      <w:r w:rsidR="000F3D51" w:rsidRPr="00363BC2">
        <w:rPr>
          <w:rFonts w:ascii="Times New Roman" w:eastAsia="Times New Roman" w:hAnsi="Times New Roman" w:cs="Times New Roman"/>
          <w:sz w:val="28"/>
          <w:szCs w:val="28"/>
          <w:lang w:val="ro-MD"/>
        </w:rPr>
        <w:t>e</w:t>
      </w:r>
      <w:r w:rsidR="00781CEE">
        <w:rPr>
          <w:rFonts w:ascii="Times New Roman" w:eastAsia="Times New Roman" w:hAnsi="Times New Roman" w:cs="Times New Roman"/>
          <w:sz w:val="28"/>
          <w:szCs w:val="28"/>
          <w:lang w:val="ro-MD"/>
        </w:rPr>
        <w:t xml:space="preserve"> să aprobe</w:t>
      </w:r>
      <w:r w:rsidR="00D66E03" w:rsidRPr="00363BC2">
        <w:rPr>
          <w:rFonts w:ascii="Times New Roman" w:eastAsia="Times New Roman" w:hAnsi="Times New Roman" w:cs="Times New Roman"/>
          <w:sz w:val="28"/>
          <w:szCs w:val="28"/>
          <w:lang w:val="ro-MD"/>
        </w:rPr>
        <w:t xml:space="preserve"> aplicarea unui transponder injectabil, menționat în anexa </w:t>
      </w:r>
      <w:r w:rsidR="00C108F3" w:rsidRPr="00363BC2">
        <w:rPr>
          <w:rFonts w:ascii="Times New Roman" w:eastAsia="Times New Roman" w:hAnsi="Times New Roman" w:cs="Times New Roman"/>
          <w:sz w:val="28"/>
          <w:szCs w:val="28"/>
          <w:lang w:val="ro-MD"/>
        </w:rPr>
        <w:t>nr.3 la prezenta Normă sanitar-</w:t>
      </w:r>
      <w:r w:rsidR="00C108F3" w:rsidRPr="00363BC2">
        <w:rPr>
          <w:rFonts w:ascii="Times New Roman" w:eastAsia="Times New Roman" w:hAnsi="Times New Roman" w:cs="Times New Roman"/>
          <w:sz w:val="28"/>
          <w:szCs w:val="28"/>
          <w:lang w:val="ro-MD"/>
        </w:rPr>
        <w:lastRenderedPageBreak/>
        <w:t xml:space="preserve">veterinară, </w:t>
      </w:r>
      <w:r w:rsidR="00D66E03" w:rsidRPr="00363BC2">
        <w:rPr>
          <w:rFonts w:ascii="Times New Roman" w:eastAsia="Times New Roman" w:hAnsi="Times New Roman" w:cs="Times New Roman"/>
          <w:sz w:val="28"/>
          <w:szCs w:val="28"/>
          <w:lang w:val="ro-MD"/>
        </w:rPr>
        <w:t>lit</w:t>
      </w:r>
      <w:r w:rsidR="00B95299" w:rsidRPr="00363BC2">
        <w:rPr>
          <w:rFonts w:ascii="Times New Roman" w:eastAsia="Times New Roman" w:hAnsi="Times New Roman" w:cs="Times New Roman"/>
          <w:sz w:val="28"/>
          <w:szCs w:val="28"/>
          <w:lang w:val="ro-MD"/>
        </w:rPr>
        <w:t>era</w:t>
      </w:r>
      <w:r w:rsidR="00C108F3"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e), cu mai mult de 12 luni înainte de emiterea unui document de identificare</w:t>
      </w:r>
      <w:r w:rsidR="00EA1A00">
        <w:rPr>
          <w:rFonts w:ascii="Times New Roman" w:eastAsia="Times New Roman" w:hAnsi="Times New Roman" w:cs="Times New Roman"/>
          <w:sz w:val="28"/>
          <w:szCs w:val="28"/>
          <w:lang w:val="ro-MD"/>
        </w:rPr>
        <w:t xml:space="preserve"> în conformitate cu pct.113</w:t>
      </w:r>
      <w:r w:rsidR="00C108F3" w:rsidRPr="00363BC2">
        <w:rPr>
          <w:rFonts w:ascii="Times New Roman" w:eastAsia="Times New Roman" w:hAnsi="Times New Roman" w:cs="Times New Roman"/>
          <w:sz w:val="28"/>
          <w:szCs w:val="28"/>
          <w:lang w:val="ro-MD"/>
        </w:rPr>
        <w:t>,</w:t>
      </w:r>
      <w:r w:rsidR="00D66E03" w:rsidRPr="00363BC2">
        <w:rPr>
          <w:rFonts w:ascii="Times New Roman" w:eastAsia="Times New Roman" w:hAnsi="Times New Roman" w:cs="Times New Roman"/>
          <w:sz w:val="28"/>
          <w:szCs w:val="28"/>
          <w:lang w:val="ro-MD"/>
        </w:rPr>
        <w:t xml:space="preserve"> cu condiția ca respectivul cod de identificare al animalului, afișat pe transponderul injectabil, să fie înregistrat de către operator la data implantării transponderului injectabil și să fie transmis </w:t>
      </w:r>
      <w:r w:rsidR="00D628B8" w:rsidRPr="00363BC2">
        <w:rPr>
          <w:rFonts w:ascii="Times New Roman" w:eastAsia="Times New Roman" w:hAnsi="Times New Roman" w:cs="Times New Roman"/>
          <w:bCs/>
          <w:color w:val="000000"/>
          <w:sz w:val="28"/>
          <w:szCs w:val="28"/>
          <w:lang w:val="ro-MD"/>
        </w:rPr>
        <w:t>autorității competente</w:t>
      </w:r>
      <w:r w:rsidR="00D66E03" w:rsidRPr="00363BC2">
        <w:rPr>
          <w:rFonts w:ascii="Times New Roman" w:eastAsia="Times New Roman" w:hAnsi="Times New Roman" w:cs="Times New Roman"/>
          <w:sz w:val="28"/>
          <w:szCs w:val="28"/>
          <w:lang w:val="ro-MD"/>
        </w:rPr>
        <w:t>.</w:t>
      </w:r>
    </w:p>
    <w:p w14:paraId="18F6D059" w14:textId="00D80868" w:rsidR="00D66E03" w:rsidRPr="00363BC2" w:rsidRDefault="00EA1A00" w:rsidP="002E28E4">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color w:val="000000"/>
          <w:sz w:val="28"/>
          <w:szCs w:val="28"/>
          <w:lang w:val="ro-MD"/>
        </w:rPr>
        <w:t>115</w:t>
      </w:r>
      <w:r w:rsidR="006B45FF" w:rsidRPr="00363BC2">
        <w:rPr>
          <w:rFonts w:ascii="Times New Roman" w:eastAsia="Times New Roman" w:hAnsi="Times New Roman" w:cs="Times New Roman"/>
          <w:b/>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Prin derogare de la </w:t>
      </w:r>
      <w:r>
        <w:rPr>
          <w:rFonts w:ascii="Times New Roman" w:eastAsia="Times New Roman" w:hAnsi="Times New Roman" w:cs="Times New Roman"/>
          <w:color w:val="000000"/>
          <w:sz w:val="28"/>
          <w:szCs w:val="28"/>
          <w:lang w:val="ro-MD"/>
        </w:rPr>
        <w:t>pct.107</w:t>
      </w:r>
      <w:r w:rsidR="00D66E03" w:rsidRPr="00363BC2">
        <w:rPr>
          <w:rFonts w:ascii="Times New Roman" w:eastAsia="Times New Roman" w:hAnsi="Times New Roman" w:cs="Times New Roman"/>
          <w:color w:val="000000"/>
          <w:sz w:val="28"/>
          <w:szCs w:val="28"/>
          <w:lang w:val="ro-MD"/>
        </w:rPr>
        <w:t xml:space="preserve"> </w:t>
      </w:r>
      <w:r w:rsidR="00EE764B" w:rsidRPr="00363BC2">
        <w:rPr>
          <w:rFonts w:ascii="Times New Roman" w:eastAsia="Times New Roman" w:hAnsi="Times New Roman" w:cs="Times New Roman"/>
          <w:color w:val="000000"/>
          <w:sz w:val="28"/>
          <w:szCs w:val="28"/>
          <w:lang w:val="ro-MD"/>
        </w:rPr>
        <w:t>subpct.</w:t>
      </w:r>
      <w:r w:rsidR="00A223C3" w:rsidRPr="00363BC2">
        <w:rPr>
          <w:rFonts w:ascii="Times New Roman" w:eastAsia="Times New Roman" w:hAnsi="Times New Roman" w:cs="Times New Roman"/>
          <w:color w:val="000000"/>
          <w:sz w:val="28"/>
          <w:szCs w:val="28"/>
          <w:lang w:val="ro-MD"/>
        </w:rPr>
        <w:t xml:space="preserve"> 1</w:t>
      </w:r>
      <w:r w:rsidR="00D66E03" w:rsidRPr="00363BC2">
        <w:rPr>
          <w:rFonts w:ascii="Times New Roman" w:eastAsia="Times New Roman" w:hAnsi="Times New Roman" w:cs="Times New Roman"/>
          <w:color w:val="000000"/>
          <w:sz w:val="28"/>
          <w:szCs w:val="28"/>
          <w:lang w:val="ro-MD"/>
        </w:rPr>
        <w:t xml:space="preserve">), </w:t>
      </w:r>
      <w:r w:rsidR="001E719D" w:rsidRPr="00363BC2">
        <w:rPr>
          <w:rFonts w:ascii="Times New Roman" w:eastAsia="Times New Roman" w:hAnsi="Times New Roman" w:cs="Times New Roman"/>
          <w:bCs/>
          <w:color w:val="000000"/>
          <w:sz w:val="28"/>
          <w:szCs w:val="28"/>
          <w:lang w:val="ro-MD"/>
        </w:rPr>
        <w:t>autoritatea competentă</w:t>
      </w:r>
      <w:r w:rsidR="002F7302" w:rsidRPr="00363BC2">
        <w:rPr>
          <w:rFonts w:ascii="Times New Roman" w:eastAsia="Times New Roman" w:hAnsi="Times New Roman" w:cs="Times New Roman"/>
          <w:b/>
          <w:b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poate să autorizeze utilizarea unei metode simplificate de identificare a ecvideelor destinate deplasării la un abator, pentru care nu a fost emis niciun document unic de identificare pe viață în conformitate cu </w:t>
      </w:r>
      <w:r w:rsidR="00EE764B" w:rsidRPr="00363BC2">
        <w:rPr>
          <w:rFonts w:ascii="Times New Roman" w:eastAsia="Times New Roman" w:hAnsi="Times New Roman" w:cs="Times New Roman"/>
          <w:sz w:val="28"/>
          <w:szCs w:val="28"/>
          <w:lang w:val="ro-MD"/>
        </w:rPr>
        <w:t xml:space="preserve">pct. </w:t>
      </w:r>
      <w:r w:rsidR="00AE5E56">
        <w:rPr>
          <w:rFonts w:ascii="Times New Roman" w:eastAsia="Times New Roman" w:hAnsi="Times New Roman" w:cs="Times New Roman"/>
          <w:sz w:val="28"/>
          <w:szCs w:val="28"/>
          <w:lang w:val="ro-MD"/>
        </w:rPr>
        <w:t>109</w:t>
      </w:r>
      <w:r w:rsidR="00D66E03" w:rsidRPr="00363BC2">
        <w:rPr>
          <w:rFonts w:ascii="Times New Roman" w:eastAsia="Times New Roman" w:hAnsi="Times New Roman" w:cs="Times New Roman"/>
          <w:sz w:val="28"/>
          <w:szCs w:val="28"/>
          <w:lang w:val="ro-MD"/>
        </w:rPr>
        <w:t xml:space="preserve"> </w:t>
      </w:r>
      <w:r w:rsidR="00B934AF" w:rsidRPr="00363BC2">
        <w:rPr>
          <w:rFonts w:ascii="Times New Roman" w:eastAsia="Times New Roman" w:hAnsi="Times New Roman" w:cs="Times New Roman"/>
          <w:sz w:val="28"/>
          <w:szCs w:val="28"/>
          <w:lang w:val="ro-MD"/>
        </w:rPr>
        <w:t>subpct.</w:t>
      </w:r>
      <w:r w:rsidR="00D66E03" w:rsidRPr="00363BC2">
        <w:rPr>
          <w:rFonts w:ascii="Times New Roman" w:eastAsia="Times New Roman" w:hAnsi="Times New Roman" w:cs="Times New Roman"/>
          <w:sz w:val="28"/>
          <w:szCs w:val="28"/>
          <w:lang w:val="ro-MD"/>
        </w:rPr>
        <w:t xml:space="preserve"> </w:t>
      </w:r>
      <w:r w:rsidR="00A223C3" w:rsidRPr="00363BC2">
        <w:rPr>
          <w:rFonts w:ascii="Times New Roman" w:eastAsia="Times New Roman" w:hAnsi="Times New Roman" w:cs="Times New Roman"/>
          <w:sz w:val="28"/>
          <w:szCs w:val="28"/>
          <w:lang w:val="ro-MD"/>
        </w:rPr>
        <w:t>1</w:t>
      </w:r>
      <w:r w:rsidR="00D66E03"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color w:val="000000"/>
          <w:sz w:val="28"/>
          <w:szCs w:val="28"/>
          <w:lang w:val="ro-MD"/>
        </w:rPr>
        <w:t>cu condiția:</w:t>
      </w:r>
    </w:p>
    <w:p w14:paraId="29A13B77" w14:textId="366D0C55" w:rsidR="00EE764B" w:rsidRPr="00363BC2" w:rsidRDefault="00EE764B" w:rsidP="00E5324E">
      <w:pPr>
        <w:tabs>
          <w:tab w:val="left" w:pos="280"/>
        </w:tabs>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 ca ecvideele să aibă vârsta mai mică de 12 luni;</w:t>
      </w:r>
    </w:p>
    <w:p w14:paraId="539FFCFF" w14:textId="536A84B9" w:rsidR="00EE764B" w:rsidRPr="00363BC2" w:rsidRDefault="00EE764B" w:rsidP="00E5324E">
      <w:pPr>
        <w:tabs>
          <w:tab w:val="left" w:pos="280"/>
        </w:tabs>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să existe o linie neîntreruptă de trasabilitate a animalelor de la unitatea de naștere până </w:t>
      </w:r>
      <w:r w:rsidRPr="004B0584">
        <w:rPr>
          <w:rFonts w:ascii="Times New Roman" w:eastAsia="Times New Roman" w:hAnsi="Times New Roman" w:cs="Times New Roman"/>
          <w:sz w:val="28"/>
          <w:szCs w:val="28"/>
          <w:lang w:val="ro-MD"/>
        </w:rPr>
        <w:t>la abatorul situat</w:t>
      </w:r>
      <w:r w:rsidR="00F507EF" w:rsidRPr="004B0584">
        <w:rPr>
          <w:rFonts w:ascii="Times New Roman" w:eastAsia="Times New Roman" w:hAnsi="Times New Roman" w:cs="Times New Roman"/>
          <w:sz w:val="28"/>
          <w:szCs w:val="28"/>
          <w:lang w:val="ro-MD"/>
        </w:rPr>
        <w:t xml:space="preserve"> pe teritoriul aceleiași țări</w:t>
      </w:r>
      <w:r w:rsidR="00C108F3" w:rsidRPr="004B0584">
        <w:rPr>
          <w:rFonts w:ascii="Times New Roman" w:eastAsia="Times New Roman" w:hAnsi="Times New Roman" w:cs="Times New Roman"/>
          <w:sz w:val="28"/>
          <w:szCs w:val="28"/>
          <w:lang w:val="ro-MD"/>
        </w:rPr>
        <w:t>.</w:t>
      </w:r>
    </w:p>
    <w:p w14:paraId="3EABA1ED" w14:textId="3BDDC7C2" w:rsidR="00D66E03" w:rsidRPr="00363BC2" w:rsidRDefault="00C108F3" w:rsidP="00E5324E">
      <w:pPr>
        <w:tabs>
          <w:tab w:val="left" w:pos="280"/>
        </w:tabs>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Ecvideele </w:t>
      </w:r>
      <w:r w:rsidR="00D66E03" w:rsidRPr="00363BC2">
        <w:rPr>
          <w:rFonts w:ascii="Times New Roman" w:eastAsia="Times New Roman" w:hAnsi="Times New Roman" w:cs="Times New Roman"/>
          <w:sz w:val="28"/>
          <w:szCs w:val="28"/>
          <w:lang w:val="ro-MD"/>
        </w:rPr>
        <w:t xml:space="preserve">trebuie să fie transportate direct la abator și, pe durata acestui transport, ecvideele trebuie să fie identificate individual prin intermediul unui transponder injectabil, al unei crotalii convenționale sau electronice sau al unei benzi convenționale sau electronice pe chișiță, menționate în anexa </w:t>
      </w:r>
      <w:r w:rsidRPr="00363BC2">
        <w:rPr>
          <w:rFonts w:ascii="Times New Roman" w:eastAsia="Times New Roman" w:hAnsi="Times New Roman" w:cs="Times New Roman"/>
          <w:sz w:val="28"/>
          <w:szCs w:val="28"/>
          <w:lang w:val="ro-MD"/>
        </w:rPr>
        <w:t xml:space="preserve">nr.3 la prezenta Normă sanitar-veterinară, </w:t>
      </w:r>
      <w:r w:rsidR="00D66E03" w:rsidRPr="00363BC2">
        <w:rPr>
          <w:rFonts w:ascii="Times New Roman" w:eastAsia="Times New Roman" w:hAnsi="Times New Roman" w:cs="Times New Roman"/>
          <w:sz w:val="28"/>
          <w:szCs w:val="28"/>
          <w:lang w:val="ro-MD"/>
        </w:rPr>
        <w:t>lit</w:t>
      </w:r>
      <w:r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a)</w:t>
      </w:r>
      <w:r w:rsidRPr="00363BC2">
        <w:rPr>
          <w:rFonts w:ascii="Times New Roman" w:eastAsia="Times New Roman" w:hAnsi="Times New Roman" w:cs="Times New Roman"/>
          <w:sz w:val="28"/>
          <w:szCs w:val="28"/>
          <w:lang w:val="ro-MD"/>
        </w:rPr>
        <w:t xml:space="preserve"> – </w:t>
      </w:r>
      <w:r w:rsidR="00D66E03" w:rsidRPr="00363BC2">
        <w:rPr>
          <w:rFonts w:ascii="Times New Roman" w:eastAsia="Times New Roman" w:hAnsi="Times New Roman" w:cs="Times New Roman"/>
          <w:sz w:val="28"/>
          <w:szCs w:val="28"/>
          <w:lang w:val="ro-MD"/>
        </w:rPr>
        <w:t>c), e) sau</w:t>
      </w:r>
      <w:r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f).</w:t>
      </w:r>
    </w:p>
    <w:p w14:paraId="596FE341" w14:textId="376F5960" w:rsidR="00D66E03" w:rsidRPr="00951F66" w:rsidRDefault="004C2DD0" w:rsidP="00E5324E">
      <w:pPr>
        <w:tabs>
          <w:tab w:val="left" w:pos="280"/>
        </w:tabs>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116</w:t>
      </w:r>
      <w:r w:rsidR="006B45FF" w:rsidRPr="00363BC2">
        <w:rPr>
          <w:rFonts w:ascii="Times New Roman" w:eastAsia="Times New Roman" w:hAnsi="Times New Roman" w:cs="Times New Roman"/>
          <w:b/>
          <w:sz w:val="28"/>
          <w:szCs w:val="28"/>
          <w:lang w:val="ro-MD"/>
        </w:rPr>
        <w:t xml:space="preserve">. </w:t>
      </w:r>
      <w:r w:rsidR="00951F66" w:rsidRPr="00951F66">
        <w:rPr>
          <w:rFonts w:ascii="Times New Roman" w:eastAsia="Times New Roman" w:hAnsi="Times New Roman" w:cs="Times New Roman"/>
          <w:sz w:val="28"/>
          <w:szCs w:val="28"/>
          <w:lang w:val="ro-MD"/>
        </w:rPr>
        <w:t>Prin derogare de la</w:t>
      </w:r>
      <w:r>
        <w:rPr>
          <w:rFonts w:ascii="Times New Roman" w:eastAsia="Times New Roman" w:hAnsi="Times New Roman" w:cs="Times New Roman"/>
          <w:sz w:val="28"/>
          <w:szCs w:val="28"/>
          <w:lang w:val="ro-MD"/>
        </w:rPr>
        <w:t xml:space="preserve"> pct.107</w:t>
      </w:r>
      <w:r w:rsidR="003E2B43" w:rsidRPr="003E2B43">
        <w:rPr>
          <w:rFonts w:ascii="Times New Roman" w:eastAsia="Times New Roman" w:hAnsi="Times New Roman" w:cs="Times New Roman"/>
          <w:sz w:val="28"/>
          <w:szCs w:val="28"/>
          <w:lang w:val="ro-MD"/>
        </w:rPr>
        <w:t xml:space="preserve"> subpct.1)</w:t>
      </w:r>
      <w:r w:rsidR="00951F66" w:rsidRPr="00951F66">
        <w:rPr>
          <w:rFonts w:ascii="Times New Roman" w:eastAsia="Times New Roman" w:hAnsi="Times New Roman" w:cs="Times New Roman"/>
          <w:sz w:val="28"/>
          <w:szCs w:val="28"/>
          <w:lang w:val="ro-MD"/>
        </w:rPr>
        <w:t>, autoritatea competentă, la cererea operatorului ecvideului, emite un document de identificare temporar pentru perioada în care documentul de identificare em</w:t>
      </w:r>
      <w:r w:rsidR="003E2B43">
        <w:rPr>
          <w:rFonts w:ascii="Times New Roman" w:eastAsia="Times New Roman" w:hAnsi="Times New Roman" w:cs="Times New Roman"/>
          <w:sz w:val="28"/>
          <w:szCs w:val="28"/>
          <w:lang w:val="ro-MD"/>
        </w:rPr>
        <w:t>is în conformitate cu art.110 alin.(1) lit.</w:t>
      </w:r>
      <w:r w:rsidR="00951F66" w:rsidRPr="00951F66">
        <w:rPr>
          <w:rFonts w:ascii="Times New Roman" w:eastAsia="Times New Roman" w:hAnsi="Times New Roman" w:cs="Times New Roman"/>
          <w:sz w:val="28"/>
          <w:szCs w:val="28"/>
          <w:lang w:val="ro-MD"/>
        </w:rPr>
        <w:t>a</w:t>
      </w:r>
      <w:r w:rsidR="003E2B43">
        <w:rPr>
          <w:rFonts w:ascii="Times New Roman" w:eastAsia="Times New Roman" w:hAnsi="Times New Roman" w:cs="Times New Roman"/>
          <w:sz w:val="28"/>
          <w:szCs w:val="28"/>
          <w:lang w:val="ro-MD"/>
        </w:rPr>
        <w:t>) din Legea nr.196/2024 privin</w:t>
      </w:r>
      <w:r>
        <w:rPr>
          <w:rFonts w:ascii="Times New Roman" w:eastAsia="Times New Roman" w:hAnsi="Times New Roman" w:cs="Times New Roman"/>
          <w:sz w:val="28"/>
          <w:szCs w:val="28"/>
          <w:lang w:val="ro-MD"/>
        </w:rPr>
        <w:t>d sănătatea animală sau pct. 126</w:t>
      </w:r>
      <w:r w:rsidR="003E2B43">
        <w:rPr>
          <w:rFonts w:ascii="Times New Roman" w:eastAsia="Times New Roman" w:hAnsi="Times New Roman" w:cs="Times New Roman"/>
          <w:sz w:val="28"/>
          <w:szCs w:val="28"/>
          <w:lang w:val="ro-MD"/>
        </w:rPr>
        <w:t>-</w:t>
      </w:r>
      <w:r>
        <w:rPr>
          <w:rFonts w:ascii="Times New Roman" w:eastAsia="Times New Roman" w:hAnsi="Times New Roman" w:cs="Times New Roman"/>
          <w:sz w:val="28"/>
          <w:szCs w:val="28"/>
          <w:lang w:val="ro-MD"/>
        </w:rPr>
        <w:t>128</w:t>
      </w:r>
      <w:r w:rsidR="003E2B43">
        <w:rPr>
          <w:rFonts w:ascii="Times New Roman" w:eastAsia="Times New Roman" w:hAnsi="Times New Roman" w:cs="Times New Roman"/>
          <w:sz w:val="28"/>
          <w:szCs w:val="28"/>
          <w:lang w:val="ro-MD"/>
        </w:rPr>
        <w:t xml:space="preserve"> din prezenta normă</w:t>
      </w:r>
      <w:r w:rsidR="00951F66" w:rsidRPr="00951F66">
        <w:rPr>
          <w:rFonts w:ascii="Times New Roman" w:eastAsia="Times New Roman" w:hAnsi="Times New Roman" w:cs="Times New Roman"/>
          <w:sz w:val="28"/>
          <w:szCs w:val="28"/>
          <w:lang w:val="ro-MD"/>
        </w:rPr>
        <w:t xml:space="preserve"> este predat autorității competente în cauză în vederea actualizării datelor de identificare din respectivul document.</w:t>
      </w:r>
    </w:p>
    <w:p w14:paraId="1A4EC8CC" w14:textId="5746A50E" w:rsidR="00D66E03" w:rsidRPr="00363BC2" w:rsidRDefault="002D7D53" w:rsidP="002E28E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117</w:t>
      </w:r>
      <w:r w:rsidR="006B45FF" w:rsidRPr="00363BC2">
        <w:rPr>
          <w:rFonts w:ascii="Times New Roman" w:eastAsia="Times New Roman" w:hAnsi="Times New Roman" w:cs="Times New Roman"/>
          <w:b/>
          <w:color w:val="000000"/>
          <w:sz w:val="28"/>
          <w:szCs w:val="28"/>
          <w:lang w:val="ro-MD"/>
        </w:rPr>
        <w:t xml:space="preserve">. </w:t>
      </w:r>
      <w:r w:rsidR="002F7302" w:rsidRPr="00363BC2">
        <w:rPr>
          <w:rFonts w:ascii="Times New Roman" w:eastAsia="Times New Roman" w:hAnsi="Times New Roman" w:cs="Times New Roman"/>
          <w:bCs/>
          <w:color w:val="000000"/>
          <w:sz w:val="28"/>
          <w:szCs w:val="28"/>
          <w:lang w:val="ro-MD"/>
        </w:rPr>
        <w:t>A</w:t>
      </w:r>
      <w:r w:rsidR="00B9628B" w:rsidRPr="00363BC2">
        <w:rPr>
          <w:rFonts w:ascii="Times New Roman" w:eastAsia="Times New Roman" w:hAnsi="Times New Roman" w:cs="Times New Roman"/>
          <w:bCs/>
          <w:color w:val="000000"/>
          <w:sz w:val="28"/>
          <w:szCs w:val="28"/>
          <w:lang w:val="ro-MD"/>
        </w:rPr>
        <w:t>utoritatea competentă</w:t>
      </w:r>
      <w:r w:rsidR="002F7302" w:rsidRPr="00363BC2">
        <w:rPr>
          <w:rFonts w:ascii="Times New Roman" w:eastAsia="Times New Roman" w:hAnsi="Times New Roman" w:cs="Times New Roman"/>
          <w:b/>
          <w:b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po</w:t>
      </w:r>
      <w:r w:rsidR="002F7302" w:rsidRPr="00363BC2">
        <w:rPr>
          <w:rFonts w:ascii="Times New Roman" w:eastAsia="Times New Roman" w:hAnsi="Times New Roman" w:cs="Times New Roman"/>
          <w:color w:val="000000"/>
          <w:sz w:val="28"/>
          <w:szCs w:val="28"/>
          <w:lang w:val="ro-MD"/>
        </w:rPr>
        <w:t>a</w:t>
      </w:r>
      <w:r w:rsidR="00D66E03" w:rsidRPr="00363BC2">
        <w:rPr>
          <w:rFonts w:ascii="Times New Roman" w:eastAsia="Times New Roman" w:hAnsi="Times New Roman" w:cs="Times New Roman"/>
          <w:color w:val="000000"/>
          <w:sz w:val="28"/>
          <w:szCs w:val="28"/>
          <w:lang w:val="ro-MD"/>
        </w:rPr>
        <w:t>t</w:t>
      </w:r>
      <w:r w:rsidR="002F7302" w:rsidRPr="00363BC2">
        <w:rPr>
          <w:rFonts w:ascii="Times New Roman" w:eastAsia="Times New Roman" w:hAnsi="Times New Roman" w:cs="Times New Roman"/>
          <w:color w:val="000000"/>
          <w:sz w:val="28"/>
          <w:szCs w:val="28"/>
          <w:lang w:val="ro-MD"/>
        </w:rPr>
        <w:t>e</w:t>
      </w:r>
      <w:r w:rsidR="00D66E03" w:rsidRPr="00363BC2">
        <w:rPr>
          <w:rFonts w:ascii="Times New Roman" w:eastAsia="Times New Roman" w:hAnsi="Times New Roman" w:cs="Times New Roman"/>
          <w:color w:val="000000"/>
          <w:sz w:val="28"/>
          <w:szCs w:val="28"/>
          <w:lang w:val="ro-MD"/>
        </w:rPr>
        <w:t xml:space="preserve"> să autorizeze metode alternative adecvate de identificare a ecvideelor deținute, inclusiv </w:t>
      </w:r>
      <w:r w:rsidR="00D66E03" w:rsidRPr="00363BC2">
        <w:rPr>
          <w:rFonts w:ascii="Times New Roman" w:eastAsia="Times New Roman" w:hAnsi="Times New Roman" w:cs="Times New Roman"/>
          <w:sz w:val="28"/>
          <w:szCs w:val="28"/>
          <w:lang w:val="ro-MD"/>
        </w:rPr>
        <w:t>înregistrarea marcajelor, care să asigure o legătură neechivocă între ecvideu și documentul unic de identificare pe viață și să demonstreze că ecvideul a fost supus procesului de identificare.</w:t>
      </w:r>
    </w:p>
    <w:p w14:paraId="5B79FEAB" w14:textId="25035670" w:rsidR="00D66E03" w:rsidRPr="00363BC2" w:rsidRDefault="002D7D53" w:rsidP="00E5324E">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118</w:t>
      </w:r>
      <w:r w:rsidR="009243C5" w:rsidRPr="00363BC2">
        <w:rPr>
          <w:rFonts w:ascii="Times New Roman" w:eastAsia="Times New Roman" w:hAnsi="Times New Roman" w:cs="Times New Roman"/>
          <w:b/>
          <w:bCs/>
          <w:sz w:val="28"/>
          <w:szCs w:val="28"/>
          <w:lang w:val="ro-MD"/>
        </w:rPr>
        <w:t>.</w:t>
      </w:r>
      <w:r w:rsidR="006B45FF" w:rsidRPr="00363BC2">
        <w:rPr>
          <w:rFonts w:ascii="Times New Roman" w:eastAsia="Times New Roman" w:hAnsi="Times New Roman" w:cs="Times New Roman"/>
          <w:b/>
          <w:bCs/>
          <w:sz w:val="28"/>
          <w:szCs w:val="28"/>
          <w:lang w:val="ro-MD"/>
        </w:rPr>
        <w:t xml:space="preserve"> </w:t>
      </w:r>
      <w:r w:rsidR="002F7302" w:rsidRPr="00363BC2">
        <w:rPr>
          <w:rFonts w:ascii="Times New Roman" w:eastAsia="Times New Roman" w:hAnsi="Times New Roman" w:cs="Times New Roman"/>
          <w:sz w:val="28"/>
          <w:szCs w:val="28"/>
          <w:lang w:val="ro-MD"/>
        </w:rPr>
        <w:t>În cazul în</w:t>
      </w:r>
      <w:r w:rsidR="00D66E03" w:rsidRPr="00363BC2">
        <w:rPr>
          <w:rFonts w:ascii="Times New Roman" w:eastAsia="Times New Roman" w:hAnsi="Times New Roman" w:cs="Times New Roman"/>
          <w:sz w:val="28"/>
          <w:szCs w:val="28"/>
          <w:lang w:val="ro-MD"/>
        </w:rPr>
        <w:t xml:space="preserve"> care </w:t>
      </w:r>
      <w:r w:rsidR="002F7302" w:rsidRPr="00363BC2">
        <w:rPr>
          <w:rFonts w:ascii="Times New Roman" w:eastAsia="Times New Roman" w:hAnsi="Times New Roman" w:cs="Times New Roman"/>
          <w:sz w:val="28"/>
          <w:szCs w:val="28"/>
          <w:lang w:val="ro-MD"/>
        </w:rPr>
        <w:t xml:space="preserve">sunt </w:t>
      </w:r>
      <w:r w:rsidR="009A523B">
        <w:rPr>
          <w:rFonts w:ascii="Times New Roman" w:eastAsia="Times New Roman" w:hAnsi="Times New Roman" w:cs="Times New Roman"/>
          <w:sz w:val="28"/>
          <w:szCs w:val="28"/>
          <w:lang w:val="ro-MD"/>
        </w:rPr>
        <w:t>aprob</w:t>
      </w:r>
      <w:r w:rsidR="002F7302" w:rsidRPr="00363BC2">
        <w:rPr>
          <w:rFonts w:ascii="Times New Roman" w:eastAsia="Times New Roman" w:hAnsi="Times New Roman" w:cs="Times New Roman"/>
          <w:sz w:val="28"/>
          <w:szCs w:val="28"/>
          <w:lang w:val="ro-MD"/>
        </w:rPr>
        <w:t xml:space="preserve">ate </w:t>
      </w:r>
      <w:r w:rsidR="00D66E03" w:rsidRPr="00363BC2">
        <w:rPr>
          <w:rFonts w:ascii="Times New Roman" w:eastAsia="Times New Roman" w:hAnsi="Times New Roman" w:cs="Times New Roman"/>
          <w:sz w:val="28"/>
          <w:szCs w:val="28"/>
          <w:lang w:val="ro-MD"/>
        </w:rPr>
        <w:t xml:space="preserve">metode alternative de identificare prevăzute la </w:t>
      </w:r>
      <w:r w:rsidR="00C108F3" w:rsidRPr="00363BC2">
        <w:rPr>
          <w:rFonts w:ascii="Times New Roman" w:eastAsia="Times New Roman" w:hAnsi="Times New Roman" w:cs="Times New Roman"/>
          <w:sz w:val="28"/>
          <w:szCs w:val="28"/>
          <w:lang w:val="ro-MD"/>
        </w:rPr>
        <w:t xml:space="preserve">pct. </w:t>
      </w:r>
      <w:r>
        <w:rPr>
          <w:rFonts w:ascii="Times New Roman" w:eastAsia="Times New Roman" w:hAnsi="Times New Roman" w:cs="Times New Roman"/>
          <w:sz w:val="28"/>
          <w:szCs w:val="28"/>
          <w:lang w:val="ro-MD"/>
        </w:rPr>
        <w:t>117</w:t>
      </w:r>
      <w:r w:rsidR="00C108F3" w:rsidRPr="00363BC2">
        <w:rPr>
          <w:rFonts w:ascii="Times New Roman" w:eastAsia="Times New Roman" w:hAnsi="Times New Roman" w:cs="Times New Roman"/>
          <w:sz w:val="28"/>
          <w:szCs w:val="28"/>
          <w:lang w:val="ro-MD"/>
        </w:rPr>
        <w:t xml:space="preserve"> </w:t>
      </w:r>
      <w:r w:rsidR="002F7302" w:rsidRPr="00363BC2">
        <w:rPr>
          <w:rFonts w:ascii="Times New Roman" w:eastAsia="Times New Roman" w:hAnsi="Times New Roman" w:cs="Times New Roman"/>
          <w:sz w:val="28"/>
          <w:szCs w:val="28"/>
          <w:lang w:val="ro-MD"/>
        </w:rPr>
        <w:t xml:space="preserve">se </w:t>
      </w:r>
      <w:r w:rsidR="00D66E03" w:rsidRPr="00363BC2">
        <w:rPr>
          <w:rFonts w:ascii="Times New Roman" w:eastAsia="Times New Roman" w:hAnsi="Times New Roman" w:cs="Times New Roman"/>
          <w:sz w:val="28"/>
          <w:szCs w:val="28"/>
          <w:lang w:val="ro-MD"/>
        </w:rPr>
        <w:t>asigură faptul că:</w:t>
      </w:r>
    </w:p>
    <w:p w14:paraId="6D28A029" w14:textId="44469DE6" w:rsidR="00D5108B" w:rsidRPr="00363BC2" w:rsidRDefault="007A1AC3" w:rsidP="00E5324E">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D5108B" w:rsidRPr="00363BC2">
        <w:rPr>
          <w:rFonts w:ascii="Times New Roman" w:eastAsia="Times New Roman" w:hAnsi="Times New Roman" w:cs="Times New Roman"/>
          <w:sz w:val="28"/>
          <w:szCs w:val="28"/>
          <w:lang w:val="ro-MD"/>
        </w:rPr>
        <w:t>)</w:t>
      </w:r>
      <w:r w:rsidR="00D3727D" w:rsidRPr="00363BC2">
        <w:rPr>
          <w:rFonts w:ascii="Times New Roman" w:eastAsia="Times New Roman" w:hAnsi="Times New Roman" w:cs="Times New Roman"/>
          <w:sz w:val="28"/>
          <w:szCs w:val="28"/>
          <w:lang w:val="ro-MD"/>
        </w:rPr>
        <w:t xml:space="preserve"> </w:t>
      </w:r>
      <w:r w:rsidR="00D5108B" w:rsidRPr="00363BC2">
        <w:rPr>
          <w:rFonts w:ascii="Times New Roman" w:eastAsia="Times New Roman" w:hAnsi="Times New Roman" w:cs="Times New Roman"/>
          <w:sz w:val="28"/>
          <w:szCs w:val="28"/>
          <w:lang w:val="ro-MD"/>
        </w:rPr>
        <w:t>metodele alternative de identificare sunt utilizate numai în cazuri excepționale pentru identificarea ecvideelor înscrise în registre genealogice specifice sau sunt utilizate în scopuri specifice sau în cazul ecvideelor care nu pot fi identificate prin intermediul unui transponder injectabil din motive medicale sau de bunăstare a animalelor;</w:t>
      </w:r>
    </w:p>
    <w:p w14:paraId="058381A9" w14:textId="08DF28E2" w:rsidR="00D5108B" w:rsidRPr="00363BC2" w:rsidRDefault="007A1AC3" w:rsidP="00E5324E">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3727D" w:rsidRPr="00363BC2">
        <w:rPr>
          <w:rFonts w:ascii="Times New Roman" w:eastAsia="Times New Roman" w:hAnsi="Times New Roman" w:cs="Times New Roman"/>
          <w:sz w:val="28"/>
          <w:szCs w:val="28"/>
          <w:lang w:val="ro-MD"/>
        </w:rPr>
        <w:t xml:space="preserve">) </w:t>
      </w:r>
      <w:r w:rsidR="00D5108B" w:rsidRPr="00363BC2">
        <w:rPr>
          <w:rFonts w:ascii="Times New Roman" w:eastAsia="Times New Roman" w:hAnsi="Times New Roman" w:cs="Times New Roman"/>
          <w:sz w:val="28"/>
          <w:szCs w:val="28"/>
          <w:lang w:val="ro-MD"/>
        </w:rPr>
        <w:t xml:space="preserve">orice metodă alternativă de identificare </w:t>
      </w:r>
      <w:r w:rsidR="00F27F61">
        <w:rPr>
          <w:rFonts w:ascii="Times New Roman" w:eastAsia="Times New Roman" w:hAnsi="Times New Roman" w:cs="Times New Roman"/>
          <w:sz w:val="28"/>
          <w:szCs w:val="28"/>
          <w:lang w:val="ro-MD"/>
        </w:rPr>
        <w:t>aprobat</w:t>
      </w:r>
      <w:r w:rsidR="00D5108B" w:rsidRPr="00363BC2">
        <w:rPr>
          <w:rFonts w:ascii="Times New Roman" w:eastAsia="Times New Roman" w:hAnsi="Times New Roman" w:cs="Times New Roman"/>
          <w:sz w:val="28"/>
          <w:szCs w:val="28"/>
          <w:lang w:val="ro-MD"/>
        </w:rPr>
        <w:t>ă sau orice combinație a acestor metode oferă cel puțin aceleași garanții ca transponderul injectabil;</w:t>
      </w:r>
    </w:p>
    <w:p w14:paraId="25B8A1CB" w14:textId="5A56CE72" w:rsidR="00D5108B" w:rsidRPr="00363BC2" w:rsidRDefault="007A1AC3" w:rsidP="00E5324E">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D5108B" w:rsidRPr="00363BC2">
        <w:rPr>
          <w:rFonts w:ascii="Times New Roman" w:eastAsia="Times New Roman" w:hAnsi="Times New Roman" w:cs="Times New Roman"/>
          <w:sz w:val="28"/>
          <w:szCs w:val="28"/>
          <w:lang w:val="ro-MD"/>
        </w:rPr>
        <w:t>)</w:t>
      </w:r>
      <w:r w:rsidR="00D3727D" w:rsidRPr="00363BC2">
        <w:rPr>
          <w:rFonts w:ascii="Times New Roman" w:eastAsia="Times New Roman" w:hAnsi="Times New Roman" w:cs="Times New Roman"/>
          <w:sz w:val="28"/>
          <w:szCs w:val="28"/>
          <w:lang w:val="ro-MD"/>
        </w:rPr>
        <w:t xml:space="preserve"> </w:t>
      </w:r>
      <w:r w:rsidR="00D5108B" w:rsidRPr="00363BC2">
        <w:rPr>
          <w:rFonts w:ascii="Times New Roman" w:eastAsia="Times New Roman" w:hAnsi="Times New Roman" w:cs="Times New Roman"/>
          <w:sz w:val="28"/>
          <w:szCs w:val="28"/>
          <w:lang w:val="ro-MD"/>
        </w:rPr>
        <w:t>formatul informațiilor privind metoda alternativă de identificare aplicată unui ecvideu trebuie să fie adecvat pentru introducerea într-o bază de date cu funcție de căutare.</w:t>
      </w:r>
    </w:p>
    <w:p w14:paraId="14EB87FF" w14:textId="5F519999" w:rsidR="00D66E03" w:rsidRPr="00363BC2" w:rsidRDefault="00B0381B" w:rsidP="002E28E4">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color w:val="000000"/>
          <w:sz w:val="28"/>
          <w:szCs w:val="28"/>
          <w:lang w:val="ro-MD"/>
        </w:rPr>
        <w:t>119</w:t>
      </w:r>
      <w:r w:rsidR="006B45FF" w:rsidRPr="00363BC2">
        <w:rPr>
          <w:rFonts w:ascii="Times New Roman" w:eastAsia="Times New Roman" w:hAnsi="Times New Roman" w:cs="Times New Roman"/>
          <w:b/>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care utilizează o metodă alternativă de identificare </w:t>
      </w:r>
      <w:r w:rsidR="00F27F61">
        <w:rPr>
          <w:rFonts w:ascii="Times New Roman" w:eastAsia="Times New Roman" w:hAnsi="Times New Roman" w:cs="Times New Roman"/>
          <w:color w:val="000000"/>
          <w:sz w:val="28"/>
          <w:szCs w:val="28"/>
          <w:lang w:val="ro-MD"/>
        </w:rPr>
        <w:t>aprobat</w:t>
      </w:r>
      <w:r w:rsidR="00D66E03" w:rsidRPr="00363BC2">
        <w:rPr>
          <w:rFonts w:ascii="Times New Roman" w:eastAsia="Times New Roman" w:hAnsi="Times New Roman" w:cs="Times New Roman"/>
          <w:color w:val="000000"/>
          <w:sz w:val="28"/>
          <w:szCs w:val="28"/>
          <w:lang w:val="ro-MD"/>
        </w:rPr>
        <w:t xml:space="preserve">ă, prevăzută la </w:t>
      </w:r>
      <w:r w:rsidR="00B94F83" w:rsidRPr="00363BC2">
        <w:rPr>
          <w:rFonts w:ascii="Times New Roman" w:eastAsia="Times New Roman" w:hAnsi="Times New Roman" w:cs="Times New Roman"/>
          <w:color w:val="000000"/>
          <w:sz w:val="28"/>
          <w:szCs w:val="28"/>
          <w:lang w:val="ro-MD"/>
        </w:rPr>
        <w:t xml:space="preserve">pct. </w:t>
      </w:r>
      <w:r>
        <w:rPr>
          <w:rFonts w:ascii="Times New Roman" w:eastAsia="Times New Roman" w:hAnsi="Times New Roman" w:cs="Times New Roman"/>
          <w:color w:val="000000"/>
          <w:sz w:val="28"/>
          <w:szCs w:val="28"/>
          <w:lang w:val="ro-MD"/>
        </w:rPr>
        <w:t>117</w:t>
      </w:r>
      <w:r w:rsidR="00D66E03" w:rsidRPr="00363BC2">
        <w:rPr>
          <w:rFonts w:ascii="Times New Roman" w:eastAsia="Times New Roman" w:hAnsi="Times New Roman" w:cs="Times New Roman"/>
          <w:color w:val="000000"/>
          <w:sz w:val="28"/>
          <w:szCs w:val="28"/>
          <w:lang w:val="ro-MD"/>
        </w:rPr>
        <w:t xml:space="preserve">, pun la dispoziția </w:t>
      </w:r>
      <w:r w:rsidR="000D4D32" w:rsidRPr="00363BC2">
        <w:rPr>
          <w:rFonts w:ascii="Times New Roman" w:eastAsia="Times New Roman" w:hAnsi="Times New Roman" w:cs="Times New Roman"/>
          <w:bCs/>
          <w:color w:val="000000"/>
          <w:sz w:val="28"/>
          <w:szCs w:val="28"/>
          <w:lang w:val="ro-MD"/>
        </w:rPr>
        <w:t xml:space="preserve">autorității competente </w:t>
      </w:r>
      <w:r w:rsidR="00D66E03" w:rsidRPr="00363BC2">
        <w:rPr>
          <w:rFonts w:ascii="Times New Roman" w:eastAsia="Times New Roman" w:hAnsi="Times New Roman" w:cs="Times New Roman"/>
          <w:color w:val="000000"/>
          <w:sz w:val="28"/>
          <w:szCs w:val="28"/>
          <w:lang w:val="ro-MD"/>
        </w:rPr>
        <w:t>și, dacă este necesar, a altor operatori mijloacele de accesare a respectivelor informații de identificare sau au sarcina de a asigura verificarea identității ecvideului de către autoritățile sau operatorii în cauză.</w:t>
      </w:r>
    </w:p>
    <w:p w14:paraId="2ACD085F" w14:textId="2A8D6C56" w:rsidR="00D66E03" w:rsidRPr="00363BC2" w:rsidRDefault="000170BC"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lastRenderedPageBreak/>
        <w:t>120</w:t>
      </w:r>
      <w:r w:rsidR="006B45FF"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În cazul în care metodele alternative de identificare se bazează pe caracteristicile ecvideului, care se pot modifica în timp, operatorul furnizează autorității competente informațiile necesare pentru ca aceasta să actualizeze documentul de identificare menționat la </w:t>
      </w:r>
      <w:r w:rsidR="00B94F83" w:rsidRPr="00363BC2">
        <w:rPr>
          <w:rFonts w:ascii="Times New Roman" w:eastAsia="Times New Roman" w:hAnsi="Times New Roman" w:cs="Times New Roman"/>
          <w:sz w:val="28"/>
          <w:szCs w:val="28"/>
          <w:lang w:val="ro-MD"/>
        </w:rPr>
        <w:t xml:space="preserve">pct. </w:t>
      </w:r>
      <w:r>
        <w:rPr>
          <w:rFonts w:ascii="Times New Roman" w:eastAsia="Times New Roman" w:hAnsi="Times New Roman" w:cs="Times New Roman"/>
          <w:sz w:val="28"/>
          <w:szCs w:val="28"/>
          <w:lang w:val="ro-MD"/>
        </w:rPr>
        <w:t>117 și 118</w:t>
      </w:r>
      <w:r w:rsidR="00D66E03" w:rsidRPr="00363BC2">
        <w:rPr>
          <w:rFonts w:ascii="Times New Roman" w:eastAsia="Times New Roman" w:hAnsi="Times New Roman" w:cs="Times New Roman"/>
          <w:sz w:val="28"/>
          <w:szCs w:val="28"/>
          <w:lang w:val="ro-MD"/>
        </w:rPr>
        <w:t xml:space="preserve"> și baza de date</w:t>
      </w:r>
      <w:r w:rsidR="00C108F3" w:rsidRPr="00363BC2">
        <w:rPr>
          <w:rFonts w:ascii="Times New Roman" w:eastAsia="Times New Roman" w:hAnsi="Times New Roman" w:cs="Times New Roman"/>
          <w:sz w:val="28"/>
          <w:szCs w:val="28"/>
          <w:lang w:val="ro-MD"/>
        </w:rPr>
        <w:t>,</w:t>
      </w:r>
      <w:r w:rsidR="00D66E03" w:rsidRPr="00363BC2">
        <w:rPr>
          <w:rFonts w:ascii="Times New Roman" w:eastAsia="Times New Roman" w:hAnsi="Times New Roman" w:cs="Times New Roman"/>
          <w:sz w:val="28"/>
          <w:szCs w:val="28"/>
          <w:lang w:val="ro-MD"/>
        </w:rPr>
        <w:t xml:space="preserve"> menționată la </w:t>
      </w:r>
      <w:r w:rsidR="00B94F83" w:rsidRPr="00363BC2">
        <w:rPr>
          <w:rFonts w:ascii="Times New Roman" w:eastAsia="Times New Roman" w:hAnsi="Times New Roman" w:cs="Times New Roman"/>
          <w:sz w:val="28"/>
          <w:szCs w:val="28"/>
          <w:lang w:val="ro-MD"/>
        </w:rPr>
        <w:t>pct.</w:t>
      </w:r>
      <w:r w:rsidR="00C41780" w:rsidRPr="00363BC2">
        <w:rPr>
          <w:rFonts w:ascii="Times New Roman" w:eastAsia="Times New Roman" w:hAnsi="Times New Roman" w:cs="Times New Roman"/>
          <w:sz w:val="28"/>
          <w:szCs w:val="28"/>
          <w:lang w:val="ro-MD"/>
        </w:rPr>
        <w:t xml:space="preserve"> </w:t>
      </w:r>
      <w:r>
        <w:rPr>
          <w:rFonts w:ascii="Times New Roman" w:eastAsia="Times New Roman" w:hAnsi="Times New Roman" w:cs="Times New Roman"/>
          <w:sz w:val="28"/>
          <w:szCs w:val="28"/>
          <w:lang w:val="ro-MD"/>
        </w:rPr>
        <w:t>122</w:t>
      </w:r>
      <w:r w:rsidR="00D66E03" w:rsidRPr="00363BC2">
        <w:rPr>
          <w:rFonts w:ascii="Times New Roman" w:eastAsia="Times New Roman" w:hAnsi="Times New Roman" w:cs="Times New Roman"/>
          <w:sz w:val="28"/>
          <w:szCs w:val="28"/>
          <w:lang w:val="ro-MD"/>
        </w:rPr>
        <w:t>.</w:t>
      </w:r>
    </w:p>
    <w:p w14:paraId="16C6E9F9" w14:textId="6498A103" w:rsidR="00D66E03" w:rsidRPr="00363BC2" w:rsidRDefault="007D4F58"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121</w:t>
      </w:r>
      <w:r w:rsidR="006B45FF"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Societățile de ameliorare și asociațiile internaționale sau organizațiile care gestionează caii pentru competiții sau curse pot să impună ca ecvideele care au fost identificate utilizând o metodă alternativă de ident</w:t>
      </w:r>
      <w:r w:rsidR="00B94F83" w:rsidRPr="00363BC2">
        <w:rPr>
          <w:rFonts w:ascii="Times New Roman" w:eastAsia="Times New Roman" w:hAnsi="Times New Roman" w:cs="Times New Roman"/>
          <w:sz w:val="28"/>
          <w:szCs w:val="28"/>
          <w:lang w:val="ro-MD"/>
        </w:rPr>
        <w:t xml:space="preserve">ificare prevăzută la pct. </w:t>
      </w:r>
      <w:r>
        <w:rPr>
          <w:rFonts w:ascii="Times New Roman" w:eastAsia="Times New Roman" w:hAnsi="Times New Roman" w:cs="Times New Roman"/>
          <w:sz w:val="28"/>
          <w:szCs w:val="28"/>
          <w:lang w:val="ro-MD"/>
        </w:rPr>
        <w:t>117 și 118</w:t>
      </w:r>
      <w:r w:rsidR="00D66E03" w:rsidRPr="00363BC2">
        <w:rPr>
          <w:rFonts w:ascii="Times New Roman" w:eastAsia="Times New Roman" w:hAnsi="Times New Roman" w:cs="Times New Roman"/>
          <w:sz w:val="28"/>
          <w:szCs w:val="28"/>
          <w:lang w:val="ro-MD"/>
        </w:rPr>
        <w:t xml:space="preserve"> să fie identificate prin implantarea unui transponder injectabil în scopul înscrierii sau al înregistrării animalelor de reproducție de rasă pură din specia ecvidee în registrele genealogice sau pentru înregistrarea cailor în vederea competițiilor sau a curselor.</w:t>
      </w:r>
    </w:p>
    <w:p w14:paraId="680AB78B" w14:textId="7222F12F" w:rsidR="00D66E03" w:rsidRPr="00865217" w:rsidRDefault="00177D69"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865217">
        <w:rPr>
          <w:rFonts w:ascii="Times New Roman" w:eastAsia="Times New Roman" w:hAnsi="Times New Roman" w:cs="Times New Roman"/>
          <w:b/>
          <w:bCs/>
          <w:iCs/>
          <w:color w:val="000000"/>
          <w:sz w:val="28"/>
          <w:szCs w:val="28"/>
          <w:lang w:val="ro-MD"/>
        </w:rPr>
        <w:t>Secțiunea</w:t>
      </w:r>
      <w:r w:rsidR="00D66E03" w:rsidRPr="00865217">
        <w:rPr>
          <w:rFonts w:ascii="Times New Roman" w:eastAsia="Times New Roman" w:hAnsi="Times New Roman" w:cs="Times New Roman"/>
          <w:b/>
          <w:bCs/>
          <w:iCs/>
          <w:color w:val="000000"/>
          <w:sz w:val="28"/>
          <w:szCs w:val="28"/>
          <w:lang w:val="ro-MD"/>
        </w:rPr>
        <w:t xml:space="preserve"> </w:t>
      </w:r>
      <w:r w:rsidR="004D5E27" w:rsidRPr="00865217">
        <w:rPr>
          <w:rFonts w:ascii="Times New Roman" w:eastAsia="Times New Roman" w:hAnsi="Times New Roman" w:cs="Times New Roman"/>
          <w:b/>
          <w:bCs/>
          <w:iCs/>
          <w:color w:val="000000"/>
          <w:sz w:val="28"/>
          <w:szCs w:val="28"/>
          <w:lang w:val="ro-MD"/>
        </w:rPr>
        <w:t xml:space="preserve">a </w:t>
      </w:r>
      <w:r w:rsidR="00D66E03" w:rsidRPr="00865217">
        <w:rPr>
          <w:rFonts w:ascii="Times New Roman" w:eastAsia="Times New Roman" w:hAnsi="Times New Roman" w:cs="Times New Roman"/>
          <w:b/>
          <w:bCs/>
          <w:iCs/>
          <w:color w:val="000000"/>
          <w:sz w:val="28"/>
          <w:szCs w:val="28"/>
          <w:lang w:val="ro-MD"/>
        </w:rPr>
        <w:t>2</w:t>
      </w:r>
      <w:r w:rsidR="004D5E27" w:rsidRPr="00865217">
        <w:rPr>
          <w:rFonts w:ascii="Times New Roman" w:eastAsia="Times New Roman" w:hAnsi="Times New Roman" w:cs="Times New Roman"/>
          <w:b/>
          <w:bCs/>
          <w:iCs/>
          <w:color w:val="000000"/>
          <w:sz w:val="28"/>
          <w:szCs w:val="28"/>
          <w:lang w:val="ro-MD"/>
        </w:rPr>
        <w:t>-a</w:t>
      </w:r>
    </w:p>
    <w:p w14:paraId="7E303146"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Baza de date electronică</w:t>
      </w:r>
    </w:p>
    <w:p w14:paraId="64E46FC5" w14:textId="150C3C9C" w:rsidR="00D66E03" w:rsidRPr="00363BC2" w:rsidRDefault="002E71FA" w:rsidP="002E28E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122</w:t>
      </w:r>
      <w:r w:rsidR="006B45FF" w:rsidRPr="00363BC2">
        <w:rPr>
          <w:rFonts w:ascii="Times New Roman" w:eastAsia="Times New Roman" w:hAnsi="Times New Roman" w:cs="Times New Roman"/>
          <w:b/>
          <w:color w:val="000000"/>
          <w:sz w:val="28"/>
          <w:szCs w:val="28"/>
          <w:lang w:val="ro-MD"/>
        </w:rPr>
        <w:t xml:space="preserve">. </w:t>
      </w:r>
      <w:r w:rsidR="002F7302" w:rsidRPr="00363BC2">
        <w:rPr>
          <w:rFonts w:ascii="Times New Roman" w:eastAsia="Times New Roman" w:hAnsi="Times New Roman" w:cs="Times New Roman"/>
          <w:sz w:val="28"/>
          <w:szCs w:val="28"/>
          <w:lang w:val="ro-MD"/>
        </w:rPr>
        <w:t>A</w:t>
      </w:r>
      <w:r w:rsidR="00DF1776" w:rsidRPr="00363BC2">
        <w:rPr>
          <w:rFonts w:ascii="Times New Roman" w:eastAsia="Times New Roman" w:hAnsi="Times New Roman" w:cs="Times New Roman"/>
          <w:bCs/>
          <w:sz w:val="28"/>
          <w:szCs w:val="28"/>
          <w:lang w:val="ro-MD"/>
        </w:rPr>
        <w:t>utoritatea competentă</w:t>
      </w:r>
      <w:r w:rsidR="00D66E03"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stochează </w:t>
      </w:r>
      <w:r w:rsidR="00D66E03" w:rsidRPr="00363BC2">
        <w:rPr>
          <w:rFonts w:ascii="Times New Roman" w:eastAsia="Times New Roman" w:hAnsi="Times New Roman" w:cs="Times New Roman"/>
          <w:sz w:val="28"/>
          <w:szCs w:val="28"/>
          <w:lang w:val="ro-MD"/>
        </w:rPr>
        <w:t>informațiile</w:t>
      </w:r>
      <w:r w:rsidR="00946088" w:rsidRPr="00363BC2">
        <w:rPr>
          <w:rFonts w:ascii="Times New Roman" w:eastAsia="Times New Roman" w:hAnsi="Times New Roman" w:cs="Times New Roman"/>
          <w:sz w:val="28"/>
          <w:szCs w:val="28"/>
          <w:lang w:val="ro-MD"/>
        </w:rPr>
        <w:t xml:space="preserve"> în conformitate cu prevederile art</w:t>
      </w:r>
      <w:r w:rsidR="00DF1776" w:rsidRPr="00363BC2">
        <w:rPr>
          <w:rFonts w:ascii="Times New Roman" w:eastAsia="Times New Roman" w:hAnsi="Times New Roman" w:cs="Times New Roman"/>
          <w:sz w:val="28"/>
          <w:szCs w:val="28"/>
          <w:lang w:val="ro-MD"/>
        </w:rPr>
        <w:t>.</w:t>
      </w:r>
      <w:r w:rsidR="00946088" w:rsidRPr="00363BC2">
        <w:rPr>
          <w:rFonts w:ascii="Times New Roman" w:hAnsi="Times New Roman" w:cs="Times New Roman"/>
          <w:sz w:val="28"/>
          <w:szCs w:val="28"/>
          <w:shd w:val="clear" w:color="auto" w:fill="FFFFFF"/>
          <w:lang w:val="ro-MD"/>
        </w:rPr>
        <w:t xml:space="preserve">109 alin. </w:t>
      </w:r>
      <w:r w:rsidR="00DF1776" w:rsidRPr="00363BC2">
        <w:rPr>
          <w:rFonts w:ascii="Times New Roman" w:hAnsi="Times New Roman" w:cs="Times New Roman"/>
          <w:sz w:val="28"/>
          <w:szCs w:val="28"/>
          <w:shd w:val="clear" w:color="auto" w:fill="FFFFFF"/>
          <w:lang w:val="ro-MD"/>
        </w:rPr>
        <w:t>(</w:t>
      </w:r>
      <w:r w:rsidR="00946088" w:rsidRPr="00363BC2">
        <w:rPr>
          <w:rFonts w:ascii="Times New Roman" w:hAnsi="Times New Roman" w:cs="Times New Roman"/>
          <w:sz w:val="28"/>
          <w:szCs w:val="28"/>
          <w:shd w:val="clear" w:color="auto" w:fill="FFFFFF"/>
          <w:lang w:val="ro-MD"/>
        </w:rPr>
        <w:t>1</w:t>
      </w:r>
      <w:r w:rsidR="00946088" w:rsidRPr="00363BC2">
        <w:rPr>
          <w:rFonts w:ascii="Times New Roman" w:eastAsia="Times New Roman" w:hAnsi="Times New Roman" w:cs="Times New Roman"/>
          <w:sz w:val="28"/>
          <w:szCs w:val="28"/>
          <w:lang w:val="ro-MD"/>
        </w:rPr>
        <w:t>)</w:t>
      </w:r>
      <w:r w:rsidR="00946088" w:rsidRPr="00363BC2">
        <w:rPr>
          <w:rFonts w:ascii="Times New Roman" w:hAnsi="Times New Roman" w:cs="Times New Roman"/>
          <w:sz w:val="28"/>
          <w:szCs w:val="28"/>
          <w:shd w:val="clear" w:color="auto" w:fill="FFFFFF"/>
          <w:lang w:val="ro-MD"/>
        </w:rPr>
        <w:t xml:space="preserve"> lit. d</w:t>
      </w:r>
      <w:r w:rsidR="00946088" w:rsidRPr="00363BC2">
        <w:rPr>
          <w:rFonts w:ascii="Times New Roman" w:eastAsia="Times New Roman" w:hAnsi="Times New Roman" w:cs="Times New Roman"/>
          <w:sz w:val="28"/>
          <w:szCs w:val="28"/>
          <w:lang w:val="ro-MD"/>
        </w:rPr>
        <w:t>)</w:t>
      </w:r>
      <w:r w:rsidR="00946088" w:rsidRPr="00363BC2">
        <w:rPr>
          <w:rFonts w:ascii="Times New Roman" w:hAnsi="Times New Roman" w:cs="Times New Roman"/>
          <w:sz w:val="28"/>
          <w:szCs w:val="28"/>
          <w:shd w:val="clear" w:color="auto" w:fill="FFFFFF"/>
          <w:lang w:val="ro-MD"/>
        </w:rPr>
        <w:t xml:space="preserve"> din </w:t>
      </w:r>
      <w:r w:rsidR="00DF1776" w:rsidRPr="00363BC2">
        <w:rPr>
          <w:rFonts w:ascii="Times New Roman" w:hAnsi="Times New Roman" w:cs="Times New Roman"/>
          <w:sz w:val="28"/>
          <w:szCs w:val="28"/>
          <w:shd w:val="clear" w:color="auto" w:fill="FFFFFF"/>
          <w:lang w:val="ro-MD"/>
        </w:rPr>
        <w:t>Legea nr.196/2024</w:t>
      </w:r>
      <w:r w:rsidR="00DF1776"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cu privire la ecvideele deținute, într-o bază de date electronică în conformitate cu următoarele norme:</w:t>
      </w:r>
    </w:p>
    <w:p w14:paraId="27BA9A59" w14:textId="45D6F040" w:rsidR="00381F70" w:rsidRPr="00363BC2" w:rsidRDefault="00381F7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 pentru unitățile în care respectivele ecvidee sunt deținute de obicei, trebuie înregistrate:</w:t>
      </w:r>
    </w:p>
    <w:p w14:paraId="3CC00CAB" w14:textId="2881DACE" w:rsidR="00381F70" w:rsidRPr="00363BC2" w:rsidRDefault="00381F7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 numărul de înregistrare unic atribuit unității;</w:t>
      </w:r>
    </w:p>
    <w:p w14:paraId="1BCD26CE" w14:textId="07229876" w:rsidR="00381F70" w:rsidRPr="00363BC2" w:rsidRDefault="00381F7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 numele și adresa operatorului unității;</w:t>
      </w:r>
    </w:p>
    <w:p w14:paraId="7FA1130B" w14:textId="34E25860" w:rsidR="00381F70" w:rsidRPr="00363BC2" w:rsidRDefault="00381F7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3C4FA0"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pentru fiecare ecvideu deținut de obicei la unitate, trebuie înregistrate:</w:t>
      </w:r>
    </w:p>
    <w:p w14:paraId="61648C86" w14:textId="032EC904" w:rsidR="00381F70" w:rsidRPr="00363BC2" w:rsidRDefault="00381F7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3C4FA0"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codul unic;</w:t>
      </w:r>
    </w:p>
    <w:p w14:paraId="019F17A5" w14:textId="7CDA2EFB" w:rsidR="00381F70" w:rsidRPr="00363BC2" w:rsidRDefault="00381F7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w:t>
      </w:r>
      <w:r w:rsidR="003C4FA0"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dacă este disponibil, codul de identificare a animalului, afișat de un mijloc fizic de identificare;</w:t>
      </w:r>
    </w:p>
    <w:p w14:paraId="6B0C286B" w14:textId="25EFF943" w:rsidR="00381F70" w:rsidRPr="00363BC2" w:rsidRDefault="00381F7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w:t>
      </w:r>
      <w:r w:rsidR="003C4FA0"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 xml:space="preserve">dacă transponderul injectabil nu a fost aprobat de </w:t>
      </w:r>
      <w:r w:rsidR="00DF1776" w:rsidRPr="00363BC2">
        <w:rPr>
          <w:rFonts w:ascii="Times New Roman" w:eastAsia="Times New Roman" w:hAnsi="Times New Roman" w:cs="Times New Roman"/>
          <w:bCs/>
          <w:sz w:val="28"/>
          <w:szCs w:val="28"/>
          <w:lang w:val="ro-MD"/>
        </w:rPr>
        <w:t>autoritatea competentă</w:t>
      </w:r>
      <w:r w:rsidRPr="00363BC2">
        <w:rPr>
          <w:rFonts w:ascii="Times New Roman" w:eastAsia="Times New Roman" w:hAnsi="Times New Roman" w:cs="Times New Roman"/>
          <w:color w:val="FF0000"/>
          <w:sz w:val="28"/>
          <w:szCs w:val="28"/>
          <w:lang w:val="ro-MD"/>
        </w:rPr>
        <w:t xml:space="preserve"> </w:t>
      </w:r>
      <w:r w:rsidRPr="00363BC2">
        <w:rPr>
          <w:rFonts w:ascii="Times New Roman" w:eastAsia="Times New Roman" w:hAnsi="Times New Roman" w:cs="Times New Roman"/>
          <w:sz w:val="28"/>
          <w:szCs w:val="28"/>
          <w:lang w:val="ro-MD"/>
        </w:rPr>
        <w:t xml:space="preserve">în care a fost identificat ecvideul în conformitate cu </w:t>
      </w:r>
      <w:r w:rsidR="002E71FA">
        <w:rPr>
          <w:rFonts w:ascii="Times New Roman" w:eastAsia="Times New Roman" w:hAnsi="Times New Roman" w:cs="Times New Roman"/>
          <w:sz w:val="28"/>
          <w:szCs w:val="28"/>
          <w:lang w:val="ro-MD"/>
        </w:rPr>
        <w:t>pct.108</w:t>
      </w:r>
      <w:r w:rsidRPr="00363BC2">
        <w:rPr>
          <w:rFonts w:ascii="Times New Roman" w:eastAsia="Times New Roman" w:hAnsi="Times New Roman" w:cs="Times New Roman"/>
          <w:sz w:val="28"/>
          <w:szCs w:val="28"/>
          <w:lang w:val="ro-MD"/>
        </w:rPr>
        <w:t>, sistemul de citire al transponderului injectat respectiv;</w:t>
      </w:r>
    </w:p>
    <w:p w14:paraId="1FA6D2DD" w14:textId="6BAF3E8B" w:rsidR="00381F70" w:rsidRPr="00363BC2" w:rsidRDefault="00381F7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d)</w:t>
      </w:r>
      <w:r w:rsidR="003C4FA0"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orice informații privind documentele de identificare noi, duplicate sau înlocuitoare emise pentru animal;</w:t>
      </w:r>
    </w:p>
    <w:p w14:paraId="269EE15A" w14:textId="2E02B62A" w:rsidR="00381F70" w:rsidRPr="00363BC2" w:rsidRDefault="00381F7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e)</w:t>
      </w:r>
      <w:r w:rsidR="003C4FA0"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specia animalului;</w:t>
      </w:r>
    </w:p>
    <w:p w14:paraId="38381256" w14:textId="25783506" w:rsidR="00381F70" w:rsidRPr="00363BC2" w:rsidRDefault="003C4FA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f) </w:t>
      </w:r>
      <w:r w:rsidR="00381F70" w:rsidRPr="00363BC2">
        <w:rPr>
          <w:rFonts w:ascii="Times New Roman" w:eastAsia="Times New Roman" w:hAnsi="Times New Roman" w:cs="Times New Roman"/>
          <w:sz w:val="28"/>
          <w:szCs w:val="28"/>
          <w:lang w:val="ro-MD"/>
        </w:rPr>
        <w:t>sexul animalului, cu posibilitatea de a introduce data castrării;</w:t>
      </w:r>
    </w:p>
    <w:p w14:paraId="3C186A31" w14:textId="1DB01132" w:rsidR="00381F70" w:rsidRPr="00363BC2" w:rsidRDefault="003C4FA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g) </w:t>
      </w:r>
      <w:r w:rsidR="00381F70" w:rsidRPr="00363BC2">
        <w:rPr>
          <w:rFonts w:ascii="Times New Roman" w:eastAsia="Times New Roman" w:hAnsi="Times New Roman" w:cs="Times New Roman"/>
          <w:sz w:val="28"/>
          <w:szCs w:val="28"/>
          <w:lang w:val="ro-MD"/>
        </w:rPr>
        <w:t>data și țara nașterii, astfel cum sunt declarate de către operatorul ecvideului deținut;</w:t>
      </w:r>
    </w:p>
    <w:p w14:paraId="398AEAA4" w14:textId="24193D57" w:rsidR="00381F70" w:rsidRPr="00363BC2" w:rsidRDefault="003C4FA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h</w:t>
      </w:r>
      <w:r w:rsidR="00381F70" w:rsidRPr="00363BC2">
        <w:rPr>
          <w:rFonts w:ascii="Times New Roman" w:eastAsia="Times New Roman" w:hAnsi="Times New Roman" w:cs="Times New Roman"/>
          <w:sz w:val="28"/>
          <w:szCs w:val="28"/>
          <w:lang w:val="ro-MD"/>
        </w:rPr>
        <w:t>)</w:t>
      </w:r>
      <w:r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data decesului din cauze naturale în unitate sau a pierderii, astfel cum a fost declarată de către operatorul ecvideului deținut, sau data sacrificării animalului în cauză;</w:t>
      </w:r>
    </w:p>
    <w:p w14:paraId="5A0D3E27" w14:textId="6737B7C4" w:rsidR="00381F70" w:rsidRPr="00363BC2" w:rsidRDefault="003C4FA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i</w:t>
      </w:r>
      <w:r w:rsidR="00381F70" w:rsidRPr="00363BC2">
        <w:rPr>
          <w:rFonts w:ascii="Times New Roman" w:eastAsia="Times New Roman" w:hAnsi="Times New Roman" w:cs="Times New Roman"/>
          <w:sz w:val="28"/>
          <w:szCs w:val="28"/>
          <w:lang w:val="ro-MD"/>
        </w:rPr>
        <w:t>)</w:t>
      </w:r>
      <w:r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denumirea și adresa autorității competente sau a organismului emitent căruia i-a fost atribuită sarcina și care a emis documentul de identificare;</w:t>
      </w:r>
    </w:p>
    <w:p w14:paraId="759D48D1" w14:textId="7121AAC5" w:rsidR="00381F70" w:rsidRPr="00363BC2" w:rsidRDefault="00EF0B53"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k</w:t>
      </w:r>
      <w:r w:rsidR="00381F70" w:rsidRPr="00363BC2">
        <w:rPr>
          <w:rFonts w:ascii="Times New Roman" w:eastAsia="Times New Roman" w:hAnsi="Times New Roman" w:cs="Times New Roman"/>
          <w:sz w:val="28"/>
          <w:szCs w:val="28"/>
          <w:lang w:val="ro-MD"/>
        </w:rPr>
        <w:t>)</w:t>
      </w:r>
      <w:r w:rsidR="003C4FA0"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data emiterii documentului de identificare;</w:t>
      </w:r>
    </w:p>
    <w:p w14:paraId="3B03558F" w14:textId="23762F7A" w:rsidR="00381F70" w:rsidRPr="00363BC2" w:rsidRDefault="003C4FA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3</w:t>
      </w:r>
      <w:r w:rsidR="00381F70" w:rsidRPr="00363BC2">
        <w:rPr>
          <w:rFonts w:ascii="Times New Roman" w:eastAsia="Times New Roman" w:hAnsi="Times New Roman" w:cs="Times New Roman"/>
          <w:sz w:val="28"/>
          <w:szCs w:val="28"/>
          <w:lang w:val="ro-MD"/>
        </w:rPr>
        <w:t>)</w:t>
      </w:r>
      <w:r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pentru fiecare ecvideu deținut la unitate pentru o perioadă mai mare de 30 de zile, se înregistrează codul unic; totuși, cu excepția următoarelor situații:</w:t>
      </w:r>
    </w:p>
    <w:p w14:paraId="09F63169" w14:textId="3C7F27FE" w:rsidR="00381F70" w:rsidRPr="00363BC2" w:rsidRDefault="003C4FA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381F70" w:rsidRPr="00363BC2">
        <w:rPr>
          <w:rFonts w:ascii="Times New Roman" w:eastAsia="Times New Roman" w:hAnsi="Times New Roman" w:cs="Times New Roman"/>
          <w:sz w:val="28"/>
          <w:szCs w:val="28"/>
          <w:lang w:val="ro-MD"/>
        </w:rPr>
        <w:t>)</w:t>
      </w:r>
      <w:r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pentru ecvideele care participă la competiții, curse, spectacole, antrenamente și tracțiune pentru o perioadă de cel mult 90 de zile;</w:t>
      </w:r>
    </w:p>
    <w:p w14:paraId="4E8F46E7" w14:textId="752E06F3" w:rsidR="00381F70" w:rsidRPr="00363BC2" w:rsidRDefault="003C4FA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w:t>
      </w:r>
      <w:r w:rsidR="00381F70" w:rsidRPr="00363BC2">
        <w:rPr>
          <w:rFonts w:ascii="Times New Roman" w:eastAsia="Times New Roman" w:hAnsi="Times New Roman" w:cs="Times New Roman"/>
          <w:sz w:val="28"/>
          <w:szCs w:val="28"/>
          <w:lang w:val="ro-MD"/>
        </w:rPr>
        <w:t>)</w:t>
      </w:r>
      <w:r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pentru masculii pentru reproducție din specia ecvidee deținuți pe durata sezonului de împerechere;</w:t>
      </w:r>
    </w:p>
    <w:p w14:paraId="3535A10C" w14:textId="09515E6F" w:rsidR="00381F70" w:rsidRPr="00363BC2" w:rsidRDefault="003C4FA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w:t>
      </w:r>
      <w:r w:rsidR="00381F70" w:rsidRPr="00363BC2">
        <w:rPr>
          <w:rFonts w:ascii="Times New Roman" w:eastAsia="Times New Roman" w:hAnsi="Times New Roman" w:cs="Times New Roman"/>
          <w:sz w:val="28"/>
          <w:szCs w:val="28"/>
          <w:lang w:val="ro-MD"/>
        </w:rPr>
        <w:t>)</w:t>
      </w:r>
      <w:r w:rsidRPr="00363BC2">
        <w:rPr>
          <w:rFonts w:ascii="Times New Roman" w:eastAsia="Times New Roman" w:hAnsi="Times New Roman" w:cs="Times New Roman"/>
          <w:sz w:val="28"/>
          <w:szCs w:val="28"/>
          <w:lang w:val="ro-MD"/>
        </w:rPr>
        <w:t xml:space="preserve"> </w:t>
      </w:r>
      <w:r w:rsidR="00197A7B"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pentru femelele pentru reproducție din specia ecvidee deținute o perioadă de cel mult 90 de zile.</w:t>
      </w:r>
    </w:p>
    <w:p w14:paraId="65701E40" w14:textId="77777777" w:rsidR="00381F70" w:rsidRPr="00363BC2" w:rsidRDefault="00381F70" w:rsidP="002E28E4">
      <w:pPr>
        <w:tabs>
          <w:tab w:val="left" w:pos="267"/>
        </w:tabs>
        <w:spacing w:after="0" w:line="240" w:lineRule="auto"/>
        <w:ind w:left="680"/>
        <w:rPr>
          <w:rFonts w:ascii="Times New Roman" w:eastAsia="Times New Roman" w:hAnsi="Times New Roman" w:cs="Times New Roman"/>
          <w:sz w:val="28"/>
          <w:szCs w:val="28"/>
          <w:lang w:val="ro-MD"/>
        </w:rPr>
      </w:pPr>
    </w:p>
    <w:p w14:paraId="462A21EA" w14:textId="38E9AB5F" w:rsidR="00D66E03" w:rsidRPr="00865217" w:rsidRDefault="00197A7B"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865217">
        <w:rPr>
          <w:rFonts w:ascii="Times New Roman" w:eastAsia="Times New Roman" w:hAnsi="Times New Roman" w:cs="Times New Roman"/>
          <w:b/>
          <w:bCs/>
          <w:iCs/>
          <w:color w:val="000000"/>
          <w:sz w:val="28"/>
          <w:szCs w:val="28"/>
          <w:lang w:val="ro-MD"/>
        </w:rPr>
        <w:t>Secțiunea</w:t>
      </w:r>
      <w:r w:rsidR="004D5E27" w:rsidRPr="00865217">
        <w:rPr>
          <w:rFonts w:ascii="Times New Roman" w:eastAsia="Times New Roman" w:hAnsi="Times New Roman" w:cs="Times New Roman"/>
          <w:b/>
          <w:bCs/>
          <w:iCs/>
          <w:color w:val="000000"/>
          <w:sz w:val="28"/>
          <w:szCs w:val="28"/>
          <w:lang w:val="ro-MD"/>
        </w:rPr>
        <w:t xml:space="preserve"> a</w:t>
      </w:r>
      <w:r w:rsidR="00D66E03" w:rsidRPr="00865217">
        <w:rPr>
          <w:rFonts w:ascii="Times New Roman" w:eastAsia="Times New Roman" w:hAnsi="Times New Roman" w:cs="Times New Roman"/>
          <w:b/>
          <w:bCs/>
          <w:iCs/>
          <w:color w:val="000000"/>
          <w:sz w:val="28"/>
          <w:szCs w:val="28"/>
          <w:lang w:val="ro-MD"/>
        </w:rPr>
        <w:t xml:space="preserve"> 3</w:t>
      </w:r>
      <w:r w:rsidR="004D5E27" w:rsidRPr="00865217">
        <w:rPr>
          <w:rFonts w:ascii="Times New Roman" w:eastAsia="Times New Roman" w:hAnsi="Times New Roman" w:cs="Times New Roman"/>
          <w:b/>
          <w:bCs/>
          <w:iCs/>
          <w:color w:val="000000"/>
          <w:sz w:val="28"/>
          <w:szCs w:val="28"/>
          <w:lang w:val="ro-MD"/>
        </w:rPr>
        <w:t>-a</w:t>
      </w:r>
    </w:p>
    <w:p w14:paraId="5963F8EE"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Documentul de identificare</w:t>
      </w:r>
    </w:p>
    <w:p w14:paraId="5614B925" w14:textId="061F13D7" w:rsidR="00D66E03" w:rsidRPr="00363BC2" w:rsidRDefault="00F96649" w:rsidP="002E28E4">
      <w:pPr>
        <w:shd w:val="clear" w:color="auto" w:fill="FFFFFF"/>
        <w:spacing w:after="0" w:line="240" w:lineRule="auto"/>
        <w:ind w:firstLine="68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color w:val="000000"/>
          <w:sz w:val="28"/>
          <w:szCs w:val="28"/>
          <w:lang w:val="ro-MD"/>
        </w:rPr>
        <w:t>123</w:t>
      </w:r>
      <w:r w:rsidR="002A0784" w:rsidRPr="00363BC2">
        <w:rPr>
          <w:rFonts w:ascii="Times New Roman" w:eastAsia="Times New Roman" w:hAnsi="Times New Roman" w:cs="Times New Roman"/>
          <w:b/>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Documentul unic de identificare pe viață conține cel puțin următoarele informații:</w:t>
      </w:r>
    </w:p>
    <w:p w14:paraId="51DFF20B" w14:textId="07CF8900" w:rsidR="00197A7B" w:rsidRPr="00363BC2" w:rsidRDefault="00197A7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 codul de identificare al animalului, afișat de transponderul injectabil sau crotalie;</w:t>
      </w:r>
    </w:p>
    <w:p w14:paraId="2144D780" w14:textId="503F2976" w:rsidR="00197A7B" w:rsidRPr="00363BC2" w:rsidRDefault="00C4178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197A7B" w:rsidRPr="00363BC2">
        <w:rPr>
          <w:rFonts w:ascii="Times New Roman" w:eastAsia="Times New Roman" w:hAnsi="Times New Roman" w:cs="Times New Roman"/>
          <w:sz w:val="28"/>
          <w:szCs w:val="28"/>
          <w:lang w:val="ro-MD"/>
        </w:rPr>
        <w:t>) codul unic atribuit animalului pe viață, care codifică:</w:t>
      </w:r>
    </w:p>
    <w:p w14:paraId="690BFB07" w14:textId="6077E7C2" w:rsidR="00197A7B" w:rsidRPr="00363BC2" w:rsidRDefault="00C4178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197A7B" w:rsidRPr="00363BC2">
        <w:rPr>
          <w:rFonts w:ascii="Times New Roman" w:eastAsia="Times New Roman" w:hAnsi="Times New Roman" w:cs="Times New Roman"/>
          <w:sz w:val="28"/>
          <w:szCs w:val="28"/>
          <w:lang w:val="ro-MD"/>
        </w:rPr>
        <w:t>) baza de date electronică în care autoritatea competentă sau organismul emitent a înregistrat informațiile necesare pentru emiterea documentului unic de identificare</w:t>
      </w:r>
      <w:r w:rsidR="00F96649">
        <w:rPr>
          <w:rFonts w:ascii="Times New Roman" w:eastAsia="Times New Roman" w:hAnsi="Times New Roman" w:cs="Times New Roman"/>
          <w:sz w:val="28"/>
          <w:szCs w:val="28"/>
          <w:lang w:val="ro-MD"/>
        </w:rPr>
        <w:t xml:space="preserve"> pe viață menționat la pct.107</w:t>
      </w:r>
      <w:r w:rsidR="00A223C3" w:rsidRPr="00363BC2">
        <w:rPr>
          <w:rFonts w:ascii="Times New Roman" w:eastAsia="Times New Roman" w:hAnsi="Times New Roman" w:cs="Times New Roman"/>
          <w:sz w:val="28"/>
          <w:szCs w:val="28"/>
          <w:lang w:val="ro-MD"/>
        </w:rPr>
        <w:t xml:space="preserve"> </w:t>
      </w:r>
      <w:r w:rsidR="00F110AF">
        <w:rPr>
          <w:rFonts w:ascii="Times New Roman" w:eastAsia="Times New Roman" w:hAnsi="Times New Roman" w:cs="Times New Roman"/>
          <w:sz w:val="28"/>
          <w:szCs w:val="28"/>
          <w:lang w:val="ro-MD"/>
        </w:rPr>
        <w:t>subpct.</w:t>
      </w:r>
      <w:r w:rsidR="00A223C3" w:rsidRPr="00363BC2">
        <w:rPr>
          <w:rFonts w:ascii="Times New Roman" w:eastAsia="Times New Roman" w:hAnsi="Times New Roman" w:cs="Times New Roman"/>
          <w:sz w:val="28"/>
          <w:szCs w:val="28"/>
          <w:lang w:val="ro-MD"/>
        </w:rPr>
        <w:t>2</w:t>
      </w:r>
      <w:r w:rsidR="00EE6016" w:rsidRPr="00363BC2">
        <w:rPr>
          <w:rFonts w:ascii="Times New Roman" w:eastAsia="Times New Roman" w:hAnsi="Times New Roman" w:cs="Times New Roman"/>
          <w:sz w:val="28"/>
          <w:szCs w:val="28"/>
          <w:lang w:val="ro-MD"/>
        </w:rPr>
        <w:t>)</w:t>
      </w:r>
      <w:r w:rsidR="00C108F3" w:rsidRPr="00363BC2">
        <w:rPr>
          <w:rFonts w:ascii="Times New Roman" w:eastAsia="Times New Roman" w:hAnsi="Times New Roman" w:cs="Times New Roman"/>
          <w:sz w:val="28"/>
          <w:szCs w:val="28"/>
          <w:lang w:val="ro-MD"/>
        </w:rPr>
        <w:t>,</w:t>
      </w:r>
      <w:r w:rsidR="00EE6016" w:rsidRPr="00363BC2">
        <w:rPr>
          <w:rFonts w:ascii="Times New Roman" w:eastAsia="Times New Roman" w:hAnsi="Times New Roman" w:cs="Times New Roman"/>
          <w:sz w:val="28"/>
          <w:szCs w:val="28"/>
          <w:lang w:val="ro-MD"/>
        </w:rPr>
        <w:t xml:space="preserve"> </w:t>
      </w:r>
      <w:r w:rsidR="00197A7B" w:rsidRPr="00363BC2">
        <w:rPr>
          <w:rFonts w:ascii="Times New Roman" w:eastAsia="Times New Roman" w:hAnsi="Times New Roman" w:cs="Times New Roman"/>
          <w:sz w:val="28"/>
          <w:szCs w:val="28"/>
          <w:lang w:val="ro-MD"/>
        </w:rPr>
        <w:t>și, dacă este necesar, un document unic de identificare pe viață înlocuitor, menționat la</w:t>
      </w:r>
      <w:r w:rsidR="00EE6016" w:rsidRPr="00363BC2">
        <w:rPr>
          <w:rFonts w:ascii="Times New Roman" w:eastAsia="Times New Roman" w:hAnsi="Times New Roman" w:cs="Times New Roman"/>
          <w:sz w:val="28"/>
          <w:szCs w:val="28"/>
          <w:lang w:val="ro-MD"/>
        </w:rPr>
        <w:t xml:space="preserve"> pct.</w:t>
      </w:r>
      <w:r w:rsidR="00F96649">
        <w:rPr>
          <w:rFonts w:ascii="Times New Roman" w:eastAsia="Times New Roman" w:hAnsi="Times New Roman" w:cs="Times New Roman"/>
          <w:sz w:val="28"/>
          <w:szCs w:val="28"/>
          <w:lang w:val="ro-MD"/>
        </w:rPr>
        <w:t>130</w:t>
      </w:r>
      <w:r w:rsidR="00F110AF">
        <w:rPr>
          <w:rFonts w:ascii="Times New Roman" w:eastAsia="Times New Roman" w:hAnsi="Times New Roman" w:cs="Times New Roman"/>
          <w:sz w:val="28"/>
          <w:szCs w:val="28"/>
          <w:lang w:val="ro-MD"/>
        </w:rPr>
        <w:t xml:space="preserve"> subpct.</w:t>
      </w:r>
      <w:r w:rsidR="002A0784" w:rsidRPr="00363BC2">
        <w:rPr>
          <w:rFonts w:ascii="Times New Roman" w:eastAsia="Times New Roman" w:hAnsi="Times New Roman" w:cs="Times New Roman"/>
          <w:sz w:val="28"/>
          <w:szCs w:val="28"/>
          <w:lang w:val="ro-MD"/>
        </w:rPr>
        <w:t>2</w:t>
      </w:r>
      <w:r w:rsidR="00197A7B" w:rsidRPr="00363BC2">
        <w:rPr>
          <w:rFonts w:ascii="Times New Roman" w:eastAsia="Times New Roman" w:hAnsi="Times New Roman" w:cs="Times New Roman"/>
          <w:sz w:val="28"/>
          <w:szCs w:val="28"/>
          <w:lang w:val="ro-MD"/>
        </w:rPr>
        <w:t>);</w:t>
      </w:r>
    </w:p>
    <w:p w14:paraId="1761FE02" w14:textId="54440DD9" w:rsidR="00197A7B" w:rsidRPr="00363BC2" w:rsidRDefault="00C4178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w:t>
      </w:r>
      <w:r w:rsidR="00197A7B" w:rsidRPr="00363BC2">
        <w:rPr>
          <w:rFonts w:ascii="Times New Roman" w:eastAsia="Times New Roman" w:hAnsi="Times New Roman" w:cs="Times New Roman"/>
          <w:sz w:val="28"/>
          <w:szCs w:val="28"/>
          <w:lang w:val="ro-MD"/>
        </w:rPr>
        <w:t>) codul numeric de identificare al ecvideului individual din respectiva bază de date;</w:t>
      </w:r>
    </w:p>
    <w:p w14:paraId="499DA409" w14:textId="63D5ABF3" w:rsidR="00197A7B" w:rsidRPr="00363BC2" w:rsidRDefault="00C4178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w:t>
      </w:r>
      <w:r w:rsidR="00197A7B" w:rsidRPr="00363BC2">
        <w:rPr>
          <w:rFonts w:ascii="Times New Roman" w:eastAsia="Times New Roman" w:hAnsi="Times New Roman" w:cs="Times New Roman"/>
          <w:sz w:val="28"/>
          <w:szCs w:val="28"/>
          <w:lang w:val="ro-MD"/>
        </w:rPr>
        <w:t>) specia animalului;</w:t>
      </w:r>
    </w:p>
    <w:p w14:paraId="4111709E" w14:textId="4CFB0498" w:rsidR="00197A7B" w:rsidRPr="00363BC2" w:rsidRDefault="00C4178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d) </w:t>
      </w:r>
      <w:r w:rsidR="00197A7B" w:rsidRPr="00363BC2">
        <w:rPr>
          <w:rFonts w:ascii="Times New Roman" w:eastAsia="Times New Roman" w:hAnsi="Times New Roman" w:cs="Times New Roman"/>
          <w:sz w:val="28"/>
          <w:szCs w:val="28"/>
          <w:lang w:val="ro-MD"/>
        </w:rPr>
        <w:t>sexul animalului, cu posibilitatea de a introduce data castrării;</w:t>
      </w:r>
    </w:p>
    <w:p w14:paraId="04946B0F" w14:textId="16308F13" w:rsidR="00197A7B" w:rsidRPr="00363BC2" w:rsidRDefault="00C4178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e</w:t>
      </w:r>
      <w:r w:rsidR="00197A7B" w:rsidRPr="00363BC2">
        <w:rPr>
          <w:rFonts w:ascii="Times New Roman" w:eastAsia="Times New Roman" w:hAnsi="Times New Roman" w:cs="Times New Roman"/>
          <w:sz w:val="28"/>
          <w:szCs w:val="28"/>
          <w:lang w:val="ro-MD"/>
        </w:rPr>
        <w:t>) data și țara nașterii, astfel cum sunt declarate de către operatorul ecvideului deținut;</w:t>
      </w:r>
    </w:p>
    <w:p w14:paraId="2C6C5BC3" w14:textId="351CDF55" w:rsidR="00197A7B" w:rsidRPr="00363BC2" w:rsidRDefault="00C4178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f</w:t>
      </w:r>
      <w:r w:rsidR="00197A7B" w:rsidRPr="00363BC2">
        <w:rPr>
          <w:rFonts w:ascii="Times New Roman" w:eastAsia="Times New Roman" w:hAnsi="Times New Roman" w:cs="Times New Roman"/>
          <w:sz w:val="28"/>
          <w:szCs w:val="28"/>
          <w:lang w:val="ro-MD"/>
        </w:rPr>
        <w:t>) denumirea și adresa autorității competente emitente sau a organismului emitent căruia i-a fost atribuită sarcina;</w:t>
      </w:r>
    </w:p>
    <w:p w14:paraId="4D57FB77" w14:textId="26000E44" w:rsidR="00197A7B" w:rsidRPr="00363BC2" w:rsidRDefault="00C4178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g</w:t>
      </w:r>
      <w:r w:rsidR="00197A7B" w:rsidRPr="00363BC2">
        <w:rPr>
          <w:rFonts w:ascii="Times New Roman" w:eastAsia="Times New Roman" w:hAnsi="Times New Roman" w:cs="Times New Roman"/>
          <w:sz w:val="28"/>
          <w:szCs w:val="28"/>
          <w:lang w:val="ro-MD"/>
        </w:rPr>
        <w:t>) data emiterii documentului unic de identificare pe viață;</w:t>
      </w:r>
    </w:p>
    <w:p w14:paraId="1955B245" w14:textId="2E4F3DD6" w:rsidR="00197A7B" w:rsidRPr="00363BC2" w:rsidRDefault="00C4178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h</w:t>
      </w:r>
      <w:r w:rsidR="00197A7B" w:rsidRPr="00363BC2">
        <w:rPr>
          <w:rFonts w:ascii="Times New Roman" w:eastAsia="Times New Roman" w:hAnsi="Times New Roman" w:cs="Times New Roman"/>
          <w:sz w:val="28"/>
          <w:szCs w:val="28"/>
          <w:lang w:val="ro-MD"/>
        </w:rPr>
        <w:t>) dacă este necesar, informațiile privind înlocuirea mijlocului fizic de identificare și codul de identificare al animalului, afișat pe respectivul mijloc fizic de identificare înlocuit;</w:t>
      </w:r>
    </w:p>
    <w:p w14:paraId="3435BCA3" w14:textId="1FA256BA" w:rsidR="00EF0B53" w:rsidRDefault="00C41780" w:rsidP="00EF0B53">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i</w:t>
      </w:r>
      <w:r w:rsidR="00197A7B" w:rsidRPr="00363BC2">
        <w:rPr>
          <w:rFonts w:ascii="Times New Roman" w:eastAsia="Times New Roman" w:hAnsi="Times New Roman" w:cs="Times New Roman"/>
          <w:sz w:val="28"/>
          <w:szCs w:val="28"/>
          <w:lang w:val="ro-MD"/>
        </w:rPr>
        <w:t xml:space="preserve">) </w:t>
      </w:r>
      <w:r w:rsidR="00EF0B53" w:rsidRPr="00363BC2">
        <w:rPr>
          <w:rFonts w:ascii="Times New Roman" w:eastAsia="Times New Roman" w:hAnsi="Times New Roman" w:cs="Times New Roman"/>
          <w:sz w:val="28"/>
          <w:szCs w:val="28"/>
          <w:lang w:val="ro-MD"/>
        </w:rPr>
        <w:t xml:space="preserve">după caz,  marcajul de validare eliberat și inclus în documentul unic de identificare pe viață de </w:t>
      </w:r>
      <w:r w:rsidR="00DE129A" w:rsidRPr="00363BC2">
        <w:rPr>
          <w:rFonts w:ascii="Times New Roman" w:eastAsia="Times New Roman" w:hAnsi="Times New Roman" w:cs="Times New Roman"/>
          <w:bCs/>
          <w:sz w:val="28"/>
          <w:szCs w:val="28"/>
          <w:lang w:val="ro-MD"/>
        </w:rPr>
        <w:t>autoritatea competentă</w:t>
      </w:r>
      <w:r w:rsidR="00EF0B53" w:rsidRPr="00363BC2">
        <w:rPr>
          <w:rFonts w:ascii="Times New Roman" w:eastAsia="Times New Roman" w:hAnsi="Times New Roman" w:cs="Times New Roman"/>
          <w:sz w:val="28"/>
          <w:szCs w:val="28"/>
          <w:lang w:val="ro-MD"/>
        </w:rPr>
        <w:t xml:space="preserve">, pe o perioadă de cel mult 4 ani, care documentează faptul că animalul își are reședința obișnuită într-o unitate recunoscută de </w:t>
      </w:r>
      <w:r w:rsidR="00DE129A" w:rsidRPr="00363BC2">
        <w:rPr>
          <w:rFonts w:ascii="Times New Roman" w:eastAsia="Times New Roman" w:hAnsi="Times New Roman" w:cs="Times New Roman"/>
          <w:bCs/>
          <w:sz w:val="28"/>
          <w:szCs w:val="28"/>
          <w:lang w:val="ro-MD"/>
        </w:rPr>
        <w:t>autoritatea competentă</w:t>
      </w:r>
      <w:r w:rsidR="00EF0B53" w:rsidRPr="00363BC2">
        <w:rPr>
          <w:rFonts w:ascii="Times New Roman" w:eastAsia="Times New Roman" w:hAnsi="Times New Roman" w:cs="Times New Roman"/>
          <w:sz w:val="28"/>
          <w:szCs w:val="28"/>
          <w:lang w:val="ro-MD"/>
        </w:rPr>
        <w:t xml:space="preserve"> ca unitate cu riscuri sanitare mici datorită vizitelor frecvente ale animalelor, a verificărilor suplimentare ale identităților și a testării stării de sănătate, precum și datorită absenței reproducerii naturale în unitatea respectivă, cu excepția incintelor separate și dedicate acestui scop, cu posibilitatea reînnoirii perioadei de valabil</w:t>
      </w:r>
      <w:r w:rsidR="009970DB">
        <w:rPr>
          <w:rFonts w:ascii="Times New Roman" w:eastAsia="Times New Roman" w:hAnsi="Times New Roman" w:cs="Times New Roman"/>
          <w:sz w:val="28"/>
          <w:szCs w:val="28"/>
          <w:lang w:val="ro-MD"/>
        </w:rPr>
        <w:t>itate a marcajului de validare; sau</w:t>
      </w:r>
    </w:p>
    <w:p w14:paraId="31E5D7CA" w14:textId="777E509A" w:rsidR="009970DB" w:rsidRPr="009970DB" w:rsidRDefault="009970DB" w:rsidP="00EF0B53">
      <w:pPr>
        <w:spacing w:after="0" w:line="240" w:lineRule="auto"/>
        <w:ind w:firstLine="720"/>
        <w:jc w:val="both"/>
        <w:rPr>
          <w:rFonts w:ascii="Times New Roman" w:eastAsia="Times New Roman" w:hAnsi="Times New Roman" w:cs="Times New Roman"/>
          <w:sz w:val="28"/>
          <w:szCs w:val="28"/>
          <w:lang w:val="ro-MD"/>
        </w:rPr>
      </w:pPr>
      <w:r w:rsidRPr="003A630F">
        <w:rPr>
          <w:rFonts w:ascii="Times New Roman" w:eastAsia="Times New Roman" w:hAnsi="Times New Roman" w:cs="Times New Roman"/>
          <w:sz w:val="28"/>
          <w:szCs w:val="28"/>
          <w:lang w:val="ro-MD"/>
        </w:rPr>
        <w:lastRenderedPageBreak/>
        <w:t>j)</w:t>
      </w:r>
      <w:r w:rsidRPr="003A630F">
        <w:rPr>
          <w:rFonts w:ascii="Times New Roman" w:eastAsia="Arial Unicode MS" w:hAnsi="Times New Roman" w:cs="Times New Roman"/>
          <w:color w:val="333333"/>
          <w:sz w:val="21"/>
          <w:szCs w:val="21"/>
          <w:shd w:val="clear" w:color="auto" w:fill="FFFFFF"/>
        </w:rPr>
        <w:t xml:space="preserve"> </w:t>
      </w:r>
      <w:r w:rsidR="003A630F" w:rsidRPr="003A630F">
        <w:rPr>
          <w:rFonts w:ascii="Times New Roman" w:eastAsia="Arial Unicode MS" w:hAnsi="Times New Roman" w:cs="Times New Roman"/>
          <w:color w:val="333333"/>
          <w:sz w:val="28"/>
          <w:szCs w:val="28"/>
          <w:shd w:val="clear" w:color="auto" w:fill="FFFFFF"/>
        </w:rPr>
        <w:t>l</w:t>
      </w:r>
      <w:r w:rsidRPr="003A630F">
        <w:rPr>
          <w:rFonts w:ascii="Times New Roman" w:eastAsia="Times New Roman" w:hAnsi="Times New Roman" w:cs="Times New Roman"/>
          <w:sz w:val="28"/>
          <w:szCs w:val="28"/>
        </w:rPr>
        <w:t>icența eliberată și inclusă în documentul unic de identificare pe viață pentru o perioadă de cel mult 4 ani pentru participarea la competițiile ecvestre de către federația națională sau de către </w:t>
      </w:r>
      <w:r w:rsidRPr="003A630F">
        <w:rPr>
          <w:rFonts w:ascii="Times New Roman" w:eastAsia="Times New Roman" w:hAnsi="Times New Roman" w:cs="Times New Roman"/>
          <w:i/>
          <w:iCs/>
          <w:sz w:val="28"/>
          <w:szCs w:val="28"/>
        </w:rPr>
        <w:t>Fédération Équestre Internationale</w:t>
      </w:r>
      <w:r w:rsidRPr="003A630F">
        <w:rPr>
          <w:rFonts w:ascii="Times New Roman" w:eastAsia="Times New Roman" w:hAnsi="Times New Roman" w:cs="Times New Roman"/>
          <w:sz w:val="28"/>
          <w:szCs w:val="28"/>
        </w:rPr>
        <w:t> sau pentru participarea la curse de către autoritatea competentă care reglementează cursele și care documentează cel puțin două vizite pe</w:t>
      </w:r>
      <w:r w:rsidRPr="009970DB">
        <w:rPr>
          <w:rFonts w:ascii="Times New Roman" w:eastAsia="Times New Roman" w:hAnsi="Times New Roman" w:cs="Times New Roman" w:hint="eastAsia"/>
          <w:sz w:val="28"/>
          <w:szCs w:val="28"/>
        </w:rPr>
        <w:t xml:space="preserve"> an efectuate de un medic veterinar, inclusiv cele necesare pentru efectuarea vaccinării de rutină împotriva gripei calului și examinările necesare pentru deplasarea către alte state membre sau țări terțe, cu posibilitatea de reînnoire a perioadei de valabilitate a licenței eliberate.</w:t>
      </w:r>
    </w:p>
    <w:p w14:paraId="579C308A" w14:textId="52B7AAD7" w:rsidR="00D66E03" w:rsidRPr="00363BC2" w:rsidRDefault="00A92478" w:rsidP="00EF0B53">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124</w:t>
      </w:r>
      <w:r w:rsidR="00CC1FF9" w:rsidRPr="00363BC2">
        <w:rPr>
          <w:rFonts w:ascii="Times New Roman" w:eastAsia="Times New Roman" w:hAnsi="Times New Roman" w:cs="Times New Roman"/>
          <w:b/>
          <w:bCs/>
          <w:sz w:val="28"/>
          <w:szCs w:val="28"/>
          <w:lang w:val="ro-MD"/>
        </w:rPr>
        <w:t xml:space="preserve">. </w:t>
      </w:r>
      <w:r w:rsidR="00CC1FF9" w:rsidRPr="00363BC2">
        <w:rPr>
          <w:rFonts w:ascii="Times New Roman" w:eastAsia="Times New Roman" w:hAnsi="Times New Roman" w:cs="Times New Roman"/>
          <w:sz w:val="28"/>
          <w:szCs w:val="28"/>
          <w:lang w:val="ro-MD"/>
        </w:rPr>
        <w:t>D</w:t>
      </w:r>
      <w:r w:rsidR="00D66E03" w:rsidRPr="00363BC2">
        <w:rPr>
          <w:rFonts w:ascii="Times New Roman" w:eastAsia="Times New Roman" w:hAnsi="Times New Roman" w:cs="Times New Roman"/>
          <w:sz w:val="28"/>
          <w:szCs w:val="28"/>
          <w:lang w:val="ro-MD"/>
        </w:rPr>
        <w:t xml:space="preserve">ocumentele unice de identificare pe viață pentru ecvideele înregistrate sau pentru ecvideele identificate în conformitate cu </w:t>
      </w:r>
      <w:r>
        <w:rPr>
          <w:rFonts w:ascii="Times New Roman" w:eastAsia="Times New Roman" w:hAnsi="Times New Roman" w:cs="Times New Roman"/>
          <w:sz w:val="28"/>
          <w:szCs w:val="28"/>
          <w:lang w:val="ro-MD"/>
        </w:rPr>
        <w:t>pct.117 și 118</w:t>
      </w:r>
      <w:r w:rsidR="00FD4B1B"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conțin, pe lângă informațiile menționate la </w:t>
      </w:r>
      <w:r w:rsidR="007A2D83" w:rsidRPr="00363BC2">
        <w:rPr>
          <w:rFonts w:ascii="Times New Roman" w:eastAsia="Times New Roman" w:hAnsi="Times New Roman" w:cs="Times New Roman"/>
          <w:sz w:val="28"/>
          <w:szCs w:val="28"/>
          <w:lang w:val="ro-MD"/>
        </w:rPr>
        <w:t>pct.</w:t>
      </w:r>
      <w:r>
        <w:rPr>
          <w:rFonts w:ascii="Times New Roman" w:eastAsia="Times New Roman" w:hAnsi="Times New Roman" w:cs="Times New Roman"/>
          <w:sz w:val="28"/>
          <w:szCs w:val="28"/>
          <w:lang w:val="ro-MD"/>
        </w:rPr>
        <w:t>123</w:t>
      </w:r>
      <w:r w:rsidR="00D66E03" w:rsidRPr="00363BC2">
        <w:rPr>
          <w:rFonts w:ascii="Times New Roman" w:eastAsia="Times New Roman" w:hAnsi="Times New Roman" w:cs="Times New Roman"/>
          <w:sz w:val="28"/>
          <w:szCs w:val="28"/>
          <w:lang w:val="ro-MD"/>
        </w:rPr>
        <w:t xml:space="preserve"> din prezentul </w:t>
      </w:r>
      <w:r w:rsidR="00EA246D" w:rsidRPr="00363BC2">
        <w:rPr>
          <w:rFonts w:ascii="Times New Roman" w:eastAsia="Times New Roman" w:hAnsi="Times New Roman" w:cs="Times New Roman"/>
          <w:sz w:val="28"/>
          <w:szCs w:val="28"/>
          <w:lang w:val="ro-MD"/>
        </w:rPr>
        <w:t>punct</w:t>
      </w:r>
      <w:r w:rsidR="00D66E03" w:rsidRPr="00363BC2">
        <w:rPr>
          <w:rFonts w:ascii="Times New Roman" w:eastAsia="Times New Roman" w:hAnsi="Times New Roman" w:cs="Times New Roman"/>
          <w:sz w:val="28"/>
          <w:szCs w:val="28"/>
          <w:lang w:val="ro-MD"/>
        </w:rPr>
        <w:t>, următoarele informații:</w:t>
      </w:r>
    </w:p>
    <w:p w14:paraId="287574E8" w14:textId="3E8B3D88" w:rsidR="00197A7B" w:rsidRPr="00363BC2" w:rsidRDefault="00197A7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EE6016"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o descriere ilustrată sau verbală a animalului, inclusiv posibilitatea de a actualiza aceste informații;</w:t>
      </w:r>
    </w:p>
    <w:p w14:paraId="72FB5D01" w14:textId="721BB1AC" w:rsidR="00197A7B" w:rsidRPr="00363BC2" w:rsidRDefault="00197A7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w:t>
      </w:r>
      <w:r w:rsidR="00EE6016"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dacă este necesar, informații detaliate privind metodele alternative de identificare;</w:t>
      </w:r>
    </w:p>
    <w:p w14:paraId="2CB5DA96" w14:textId="38CE69F1" w:rsidR="00197A7B" w:rsidRPr="00363BC2" w:rsidRDefault="00197A7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w:t>
      </w:r>
      <w:r w:rsidR="00EE6016"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după caz, informații privind rasa</w:t>
      </w:r>
      <w:r w:rsidR="00E525D8" w:rsidRPr="00363BC2">
        <w:rPr>
          <w:rFonts w:ascii="Times New Roman" w:eastAsia="Times New Roman" w:hAnsi="Times New Roman" w:cs="Times New Roman"/>
          <w:color w:val="000000"/>
          <w:sz w:val="28"/>
          <w:szCs w:val="28"/>
          <w:lang w:val="ro-MD"/>
        </w:rPr>
        <w:t xml:space="preserve"> în con</w:t>
      </w:r>
      <w:r w:rsidR="00E21843" w:rsidRPr="00363BC2">
        <w:rPr>
          <w:rFonts w:ascii="Times New Roman" w:eastAsia="Times New Roman" w:hAnsi="Times New Roman" w:cs="Times New Roman"/>
          <w:color w:val="000000"/>
          <w:sz w:val="28"/>
          <w:szCs w:val="28"/>
          <w:lang w:val="ro-MD"/>
        </w:rPr>
        <w:t xml:space="preserve">formitate cu prevederile art.16 alin.(4) și art.35 </w:t>
      </w:r>
      <w:r w:rsidR="00E525D8" w:rsidRPr="00363BC2">
        <w:rPr>
          <w:rFonts w:ascii="Times New Roman" w:eastAsia="Times New Roman" w:hAnsi="Times New Roman" w:cs="Times New Roman"/>
          <w:color w:val="000000"/>
          <w:sz w:val="28"/>
          <w:szCs w:val="28"/>
          <w:lang w:val="ro-MD"/>
        </w:rPr>
        <w:t>din L</w:t>
      </w:r>
      <w:r w:rsidR="00BF48E2" w:rsidRPr="00363BC2">
        <w:rPr>
          <w:rFonts w:ascii="Times New Roman" w:eastAsia="Times New Roman" w:hAnsi="Times New Roman" w:cs="Times New Roman"/>
          <w:color w:val="000000"/>
          <w:sz w:val="28"/>
          <w:szCs w:val="28"/>
          <w:lang w:val="ro-MD"/>
        </w:rPr>
        <w:t>e</w:t>
      </w:r>
      <w:r w:rsidR="00E525D8" w:rsidRPr="00363BC2">
        <w:rPr>
          <w:rFonts w:ascii="Times New Roman" w:eastAsia="Times New Roman" w:hAnsi="Times New Roman" w:cs="Times New Roman"/>
          <w:color w:val="000000"/>
          <w:sz w:val="28"/>
          <w:szCs w:val="28"/>
          <w:lang w:val="ro-MD"/>
        </w:rPr>
        <w:t>gea</w:t>
      </w:r>
      <w:r w:rsidR="00AF1332" w:rsidRPr="00363BC2">
        <w:rPr>
          <w:rFonts w:ascii="Times New Roman" w:eastAsia="Times New Roman" w:hAnsi="Times New Roman" w:cs="Times New Roman"/>
          <w:color w:val="000000"/>
          <w:sz w:val="28"/>
          <w:szCs w:val="28"/>
          <w:lang w:val="ro-MD"/>
        </w:rPr>
        <w:t xml:space="preserve"> nr.213/2022 zootehniei </w:t>
      </w:r>
      <w:r w:rsidRPr="00363BC2">
        <w:rPr>
          <w:rFonts w:ascii="Times New Roman" w:eastAsia="Times New Roman" w:hAnsi="Times New Roman" w:cs="Times New Roman"/>
          <w:sz w:val="28"/>
          <w:szCs w:val="28"/>
          <w:lang w:val="ro-MD"/>
        </w:rPr>
        <w:t>;</w:t>
      </w:r>
    </w:p>
    <w:p w14:paraId="02C6F390" w14:textId="572E1CF0" w:rsidR="00197A7B" w:rsidRPr="00363BC2" w:rsidRDefault="00197A7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d)</w:t>
      </w:r>
      <w:r w:rsidR="00EE6016"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 xml:space="preserve">după caz, informațiile necesare pentru utilizarea documentului unic de identificare pe viață în scop sportiv în conformitate cu cerințele organizațiilor relevante care gestionează caii pentru competiții sau curse, inclusiv informații privind testele pentru bolile listate sau nelistate și vaccinurile împotriva acestora, care se impun pentru accesul la competiții și curse și pentru a obține licența menționată la </w:t>
      </w:r>
      <w:r w:rsidR="00063A11">
        <w:rPr>
          <w:rFonts w:ascii="Times New Roman" w:eastAsia="Times New Roman" w:hAnsi="Times New Roman" w:cs="Times New Roman"/>
          <w:sz w:val="28"/>
          <w:szCs w:val="28"/>
          <w:lang w:val="ro-MD"/>
        </w:rPr>
        <w:t>pct.123</w:t>
      </w:r>
      <w:r w:rsidR="0037147E">
        <w:rPr>
          <w:rFonts w:ascii="Times New Roman" w:eastAsia="Times New Roman" w:hAnsi="Times New Roman" w:cs="Times New Roman"/>
          <w:sz w:val="28"/>
          <w:szCs w:val="28"/>
          <w:lang w:val="ro-MD"/>
        </w:rPr>
        <w:t xml:space="preserve"> subpct. 2) lit.</w:t>
      </w:r>
      <w:r w:rsidR="00FD4B1B" w:rsidRPr="00363BC2">
        <w:rPr>
          <w:rFonts w:ascii="Times New Roman" w:eastAsia="Times New Roman" w:hAnsi="Times New Roman" w:cs="Times New Roman"/>
          <w:sz w:val="28"/>
          <w:szCs w:val="28"/>
          <w:lang w:val="ro-MD"/>
        </w:rPr>
        <w:t>i)</w:t>
      </w:r>
      <w:r w:rsidRPr="00363BC2">
        <w:rPr>
          <w:rFonts w:ascii="Times New Roman" w:eastAsia="Times New Roman" w:hAnsi="Times New Roman" w:cs="Times New Roman"/>
          <w:sz w:val="28"/>
          <w:szCs w:val="28"/>
          <w:lang w:val="ro-MD"/>
        </w:rPr>
        <w:t>.</w:t>
      </w:r>
    </w:p>
    <w:p w14:paraId="43226C0C" w14:textId="3AFC33C6" w:rsidR="00BB6534" w:rsidRPr="008D25BB" w:rsidRDefault="00063A11" w:rsidP="008D25BB">
      <w:pPr>
        <w:shd w:val="clear" w:color="auto" w:fill="FFFFFF"/>
        <w:spacing w:after="0" w:line="240" w:lineRule="auto"/>
        <w:ind w:firstLine="68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b/>
          <w:color w:val="000000"/>
          <w:sz w:val="28"/>
          <w:szCs w:val="28"/>
          <w:lang w:val="ro-MD"/>
        </w:rPr>
        <w:t>125</w:t>
      </w:r>
      <w:r w:rsidR="002A0784" w:rsidRPr="00363BC2">
        <w:rPr>
          <w:rFonts w:ascii="Times New Roman" w:eastAsia="Times New Roman" w:hAnsi="Times New Roman" w:cs="Times New Roman"/>
          <w:b/>
          <w:color w:val="000000"/>
          <w:sz w:val="28"/>
          <w:szCs w:val="28"/>
          <w:lang w:val="ro-MD"/>
        </w:rPr>
        <w:t>.</w:t>
      </w:r>
      <w:r w:rsidR="008D25BB" w:rsidRPr="008D25BB">
        <w:rPr>
          <w:rFonts w:ascii="Times New Roman" w:eastAsia="Times New Roman" w:hAnsi="Times New Roman" w:cs="Times New Roman"/>
          <w:color w:val="000000"/>
          <w:sz w:val="24"/>
          <w:szCs w:val="24"/>
          <w:lang w:val="ro-RO"/>
        </w:rPr>
        <w:t xml:space="preserve"> </w:t>
      </w:r>
      <w:r w:rsidR="008D25BB" w:rsidRPr="008D25BB">
        <w:rPr>
          <w:rFonts w:ascii="Times New Roman" w:eastAsia="Times New Roman" w:hAnsi="Times New Roman" w:cs="Times New Roman"/>
          <w:color w:val="000000"/>
          <w:sz w:val="28"/>
          <w:szCs w:val="28"/>
          <w:lang w:val="ro-RO"/>
        </w:rPr>
        <w:t>Operatorii de ecvidee deținute asigură faptul că animalele menționate sunt însoțite în orice moment de documentul unic de identificare pe viață, cu excepția cazului când</w:t>
      </w:r>
      <w:r w:rsidR="008D25BB" w:rsidRPr="008D25BB">
        <w:rPr>
          <w:rFonts w:ascii="Times New Roman" w:eastAsia="Times New Roman" w:hAnsi="Times New Roman" w:cs="Times New Roman" w:hint="eastAsia"/>
          <w:sz w:val="28"/>
          <w:szCs w:val="28"/>
        </w:rPr>
        <w:t xml:space="preserve"> </w:t>
      </w:r>
      <w:r w:rsidR="008D25BB" w:rsidRPr="008D25BB">
        <w:rPr>
          <w:rFonts w:ascii="Times New Roman" w:eastAsia="Times New Roman" w:hAnsi="Times New Roman" w:cs="Times New Roman" w:hint="eastAsia"/>
          <w:color w:val="000000"/>
          <w:sz w:val="28"/>
          <w:szCs w:val="28"/>
        </w:rPr>
        <w:t>animalele menționate</w:t>
      </w:r>
      <w:r w:rsidR="008D25BB" w:rsidRPr="008D25BB">
        <w:rPr>
          <w:rFonts w:ascii="Times New Roman" w:eastAsia="Times New Roman" w:hAnsi="Times New Roman" w:cs="Times New Roman"/>
          <w:color w:val="000000"/>
          <w:sz w:val="28"/>
          <w:szCs w:val="28"/>
          <w:lang w:val="ro-RO"/>
        </w:rPr>
        <w:t>:</w:t>
      </w:r>
    </w:p>
    <w:p w14:paraId="77C7321F" w14:textId="3DA533BE" w:rsidR="00D66E03" w:rsidRPr="00363BC2" w:rsidRDefault="00EA246D"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8B734B" w:rsidRPr="00363BC2">
        <w:rPr>
          <w:rFonts w:ascii="Times New Roman" w:eastAsia="Times New Roman" w:hAnsi="Times New Roman" w:cs="Times New Roman"/>
          <w:sz w:val="28"/>
          <w:szCs w:val="28"/>
          <w:lang w:val="ro-MD"/>
        </w:rPr>
        <w:t>) se află în grajduri sau pe pășuni, iar documentul unic de identificare pe viață poate fi prezentat fără întârziere de către operatorul ecvideului sau de către operatorul unității la care este deținut animalul;</w:t>
      </w:r>
    </w:p>
    <w:p w14:paraId="607B60B2" w14:textId="3FAF79F7" w:rsidR="008B734B" w:rsidRPr="00363BC2" w:rsidRDefault="008B734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sunt călărite, conduse, duse sau preluate temporar</w:t>
      </w:r>
      <w:r w:rsidR="00FD4B1B"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 xml:space="preserve">în vecinătatea unității la care este deținut animalul pe teritoriul </w:t>
      </w:r>
      <w:r w:rsidR="002F7302" w:rsidRPr="00363BC2">
        <w:rPr>
          <w:rFonts w:ascii="Times New Roman" w:eastAsia="Times New Roman" w:hAnsi="Times New Roman" w:cs="Times New Roman"/>
          <w:sz w:val="28"/>
          <w:szCs w:val="28"/>
          <w:lang w:val="ro-MD"/>
        </w:rPr>
        <w:t>țării</w:t>
      </w:r>
      <w:r w:rsidR="002A0784" w:rsidRPr="00363BC2">
        <w:rPr>
          <w:rFonts w:ascii="Times New Roman" w:eastAsia="Times New Roman" w:hAnsi="Times New Roman" w:cs="Times New Roman"/>
          <w:sz w:val="28"/>
          <w:szCs w:val="28"/>
          <w:lang w:val="ro-MD"/>
        </w:rPr>
        <w:t xml:space="preserve"> sau </w:t>
      </w:r>
      <w:r w:rsidRPr="00363BC2">
        <w:rPr>
          <w:rFonts w:ascii="Times New Roman" w:eastAsia="Times New Roman" w:hAnsi="Times New Roman" w:cs="Times New Roman"/>
          <w:sz w:val="28"/>
          <w:szCs w:val="28"/>
          <w:lang w:val="ro-MD"/>
        </w:rPr>
        <w:t>în perioada de transhumanță a animalelor, înspre și dinspre zonele de pășune de vară înregistrate, cu condiția ca documentele unice de identificare pe viață să poată fi prezentate la unitatea de plecare;</w:t>
      </w:r>
    </w:p>
    <w:p w14:paraId="616AB0E7" w14:textId="102416EA" w:rsidR="008B734B" w:rsidRPr="00363BC2" w:rsidRDefault="00FD4B1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8B734B" w:rsidRPr="00363BC2">
        <w:rPr>
          <w:rFonts w:ascii="Times New Roman" w:eastAsia="Times New Roman" w:hAnsi="Times New Roman" w:cs="Times New Roman"/>
          <w:sz w:val="28"/>
          <w:szCs w:val="28"/>
          <w:lang w:val="ro-MD"/>
        </w:rPr>
        <w:t>) nu sunt înțărcate și însoțesc iapa-mamă sau iapa-surogat;</w:t>
      </w:r>
    </w:p>
    <w:p w14:paraId="6ED2BDEC" w14:textId="4B841378" w:rsidR="008B734B" w:rsidRPr="00363BC2" w:rsidRDefault="00FD4B1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8B734B" w:rsidRPr="00363BC2">
        <w:rPr>
          <w:rFonts w:ascii="Times New Roman" w:eastAsia="Times New Roman" w:hAnsi="Times New Roman" w:cs="Times New Roman"/>
          <w:sz w:val="28"/>
          <w:szCs w:val="28"/>
          <w:lang w:val="ro-MD"/>
        </w:rPr>
        <w:t>)</w:t>
      </w:r>
      <w:r w:rsidR="00D3727D" w:rsidRPr="00363BC2">
        <w:rPr>
          <w:rFonts w:ascii="Times New Roman" w:eastAsia="Times New Roman" w:hAnsi="Times New Roman" w:cs="Times New Roman"/>
          <w:sz w:val="28"/>
          <w:szCs w:val="28"/>
          <w:lang w:val="ro-MD"/>
        </w:rPr>
        <w:t xml:space="preserve"> </w:t>
      </w:r>
      <w:r w:rsidR="008B734B" w:rsidRPr="00363BC2">
        <w:rPr>
          <w:rFonts w:ascii="Times New Roman" w:eastAsia="Times New Roman" w:hAnsi="Times New Roman" w:cs="Times New Roman"/>
          <w:sz w:val="28"/>
          <w:szCs w:val="28"/>
          <w:lang w:val="ro-MD"/>
        </w:rPr>
        <w:t>participă la un antrenament sau la un test pentru o competiție ecvestră, la o cursă sau la un eveniment pentru care este necesar să părăsească temporar unitatea la care are loc antrenamentul, competiția, cursa sau evenimentul;</w:t>
      </w:r>
    </w:p>
    <w:p w14:paraId="3C073288" w14:textId="05E77AA0" w:rsidR="008B734B" w:rsidRPr="00363BC2" w:rsidRDefault="00FD4B1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w:t>
      </w:r>
      <w:r w:rsidR="008B734B" w:rsidRPr="00363BC2">
        <w:rPr>
          <w:rFonts w:ascii="Times New Roman" w:eastAsia="Times New Roman" w:hAnsi="Times New Roman" w:cs="Times New Roman"/>
          <w:sz w:val="28"/>
          <w:szCs w:val="28"/>
          <w:lang w:val="ro-MD"/>
        </w:rPr>
        <w:t>)</w:t>
      </w:r>
      <w:r w:rsidR="00D3727D" w:rsidRPr="00363BC2">
        <w:rPr>
          <w:rFonts w:ascii="Times New Roman" w:eastAsia="Times New Roman" w:hAnsi="Times New Roman" w:cs="Times New Roman"/>
          <w:sz w:val="28"/>
          <w:szCs w:val="28"/>
          <w:lang w:val="ro-MD"/>
        </w:rPr>
        <w:t xml:space="preserve"> </w:t>
      </w:r>
      <w:r w:rsidR="008B734B" w:rsidRPr="00363BC2">
        <w:rPr>
          <w:rFonts w:ascii="Times New Roman" w:eastAsia="Times New Roman" w:hAnsi="Times New Roman" w:cs="Times New Roman"/>
          <w:sz w:val="28"/>
          <w:szCs w:val="28"/>
          <w:lang w:val="ro-MD"/>
        </w:rPr>
        <w:t>sunt deplasate sau transportate într-o situație de urgență care vizează animalele respective sau unitatea la care sunt deținute</w:t>
      </w:r>
      <w:r w:rsidR="002A0784" w:rsidRPr="00363BC2">
        <w:rPr>
          <w:rFonts w:ascii="Times New Roman" w:eastAsia="Times New Roman" w:hAnsi="Times New Roman" w:cs="Times New Roman"/>
          <w:sz w:val="28"/>
          <w:szCs w:val="28"/>
          <w:lang w:val="ro-MD"/>
        </w:rPr>
        <w:t>;</w:t>
      </w:r>
    </w:p>
    <w:p w14:paraId="251D2DCB" w14:textId="7CBE47F7" w:rsidR="00D66E03" w:rsidRPr="00363BC2" w:rsidRDefault="00FD4B1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6</w:t>
      </w:r>
      <w:r w:rsidR="008B734B" w:rsidRPr="00363BC2">
        <w:rPr>
          <w:rFonts w:ascii="Times New Roman" w:eastAsia="Times New Roman" w:hAnsi="Times New Roman" w:cs="Times New Roman"/>
          <w:sz w:val="28"/>
          <w:szCs w:val="28"/>
          <w:lang w:val="ro-MD"/>
        </w:rPr>
        <w:t>) </w:t>
      </w:r>
      <w:r w:rsidR="002A0784" w:rsidRPr="00363BC2">
        <w:rPr>
          <w:rFonts w:ascii="Times New Roman" w:eastAsia="Times New Roman" w:hAnsi="Times New Roman" w:cs="Times New Roman"/>
          <w:sz w:val="28"/>
          <w:szCs w:val="28"/>
          <w:lang w:val="ro-MD"/>
        </w:rPr>
        <w:t>nu sunt deplasate la abator de o</w:t>
      </w:r>
      <w:r w:rsidR="00D66E03" w:rsidRPr="00363BC2">
        <w:rPr>
          <w:rFonts w:ascii="Times New Roman" w:eastAsia="Times New Roman" w:hAnsi="Times New Roman" w:cs="Times New Roman"/>
          <w:sz w:val="28"/>
          <w:szCs w:val="28"/>
          <w:lang w:val="ro-MD"/>
        </w:rPr>
        <w:t>peratorii ecvideelor deținute</w:t>
      </w:r>
      <w:r w:rsidR="002A0784"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însoțit</w:t>
      </w:r>
      <w:r w:rsidR="002A0784" w:rsidRPr="00363BC2">
        <w:rPr>
          <w:rFonts w:ascii="Times New Roman" w:eastAsia="Times New Roman" w:hAnsi="Times New Roman" w:cs="Times New Roman"/>
          <w:sz w:val="28"/>
          <w:szCs w:val="28"/>
          <w:lang w:val="ro-MD"/>
        </w:rPr>
        <w:t>e</w:t>
      </w:r>
      <w:r w:rsidR="00D66E03" w:rsidRPr="00363BC2">
        <w:rPr>
          <w:rFonts w:ascii="Times New Roman" w:eastAsia="Times New Roman" w:hAnsi="Times New Roman" w:cs="Times New Roman"/>
          <w:sz w:val="28"/>
          <w:szCs w:val="28"/>
          <w:lang w:val="ro-MD"/>
        </w:rPr>
        <w:t xml:space="preserve"> de un document t</w:t>
      </w:r>
      <w:r w:rsidR="008B734B" w:rsidRPr="00363BC2">
        <w:rPr>
          <w:rFonts w:ascii="Times New Roman" w:eastAsia="Times New Roman" w:hAnsi="Times New Roman" w:cs="Times New Roman"/>
          <w:sz w:val="28"/>
          <w:szCs w:val="28"/>
          <w:lang w:val="ro-MD"/>
        </w:rPr>
        <w:t xml:space="preserve">emporar menționat la </w:t>
      </w:r>
      <w:r w:rsidR="000C2491" w:rsidRPr="00363BC2">
        <w:rPr>
          <w:rFonts w:ascii="Times New Roman" w:eastAsia="Times New Roman" w:hAnsi="Times New Roman" w:cs="Times New Roman"/>
          <w:sz w:val="28"/>
          <w:szCs w:val="28"/>
          <w:lang w:val="ro-MD"/>
        </w:rPr>
        <w:t>pct.</w:t>
      </w:r>
      <w:r w:rsidR="001E539C">
        <w:rPr>
          <w:rFonts w:ascii="Times New Roman" w:eastAsia="Times New Roman" w:hAnsi="Times New Roman" w:cs="Times New Roman"/>
          <w:sz w:val="28"/>
          <w:szCs w:val="28"/>
          <w:lang w:val="ro-MD"/>
        </w:rPr>
        <w:t>116</w:t>
      </w:r>
      <w:r w:rsidR="00124B4B" w:rsidRPr="00363BC2">
        <w:rPr>
          <w:rFonts w:ascii="Times New Roman" w:eastAsia="Times New Roman" w:hAnsi="Times New Roman" w:cs="Times New Roman"/>
          <w:sz w:val="28"/>
          <w:szCs w:val="28"/>
          <w:lang w:val="ro-MD"/>
        </w:rPr>
        <w:t>;</w:t>
      </w:r>
    </w:p>
    <w:p w14:paraId="6B729212" w14:textId="60C8A7D1" w:rsidR="00D66E03" w:rsidRPr="00363BC2" w:rsidRDefault="00FD4B1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7</w:t>
      </w:r>
      <w:r w:rsidR="000C2491" w:rsidRPr="00363BC2">
        <w:rPr>
          <w:rFonts w:ascii="Times New Roman" w:eastAsia="Times New Roman" w:hAnsi="Times New Roman" w:cs="Times New Roman"/>
          <w:sz w:val="28"/>
          <w:szCs w:val="28"/>
          <w:lang w:val="ro-MD"/>
        </w:rPr>
        <w:t>)</w:t>
      </w:r>
      <w:r w:rsidR="00D66E03" w:rsidRPr="00363BC2">
        <w:rPr>
          <w:rFonts w:ascii="Times New Roman" w:eastAsia="Times New Roman" w:hAnsi="Times New Roman" w:cs="Times New Roman"/>
          <w:sz w:val="28"/>
          <w:szCs w:val="28"/>
          <w:lang w:val="ro-MD"/>
        </w:rPr>
        <w:t> </w:t>
      </w:r>
      <w:r w:rsidR="00124B4B" w:rsidRPr="00363BC2">
        <w:rPr>
          <w:rFonts w:ascii="Times New Roman" w:eastAsia="Times New Roman" w:hAnsi="Times New Roman" w:cs="Times New Roman"/>
          <w:sz w:val="28"/>
          <w:szCs w:val="28"/>
          <w:lang w:val="ro-MD"/>
        </w:rPr>
        <w:t xml:space="preserve">operatorul </w:t>
      </w:r>
      <w:r w:rsidR="00D66E03" w:rsidRPr="00363BC2">
        <w:rPr>
          <w:rFonts w:ascii="Times New Roman" w:eastAsia="Times New Roman" w:hAnsi="Times New Roman" w:cs="Times New Roman"/>
          <w:sz w:val="28"/>
          <w:szCs w:val="28"/>
          <w:lang w:val="ro-MD"/>
        </w:rPr>
        <w:t xml:space="preserve">ecvideelor deținute returnează documentul unic de identificare pe viață </w:t>
      </w:r>
      <w:r w:rsidR="00DE129A" w:rsidRPr="00363BC2">
        <w:rPr>
          <w:rFonts w:ascii="Times New Roman" w:eastAsia="Times New Roman" w:hAnsi="Times New Roman" w:cs="Times New Roman"/>
          <w:bCs/>
          <w:sz w:val="28"/>
          <w:szCs w:val="28"/>
          <w:lang w:val="ro-MD"/>
        </w:rPr>
        <w:t>autorității competente</w:t>
      </w:r>
      <w:r w:rsidR="00D66E03" w:rsidRPr="00363BC2">
        <w:rPr>
          <w:rFonts w:ascii="Times New Roman" w:eastAsia="Times New Roman" w:hAnsi="Times New Roman" w:cs="Times New Roman"/>
          <w:sz w:val="28"/>
          <w:szCs w:val="28"/>
          <w:lang w:val="ro-MD"/>
        </w:rPr>
        <w:t>, decodificat de codul unic după decesul sau pierderea ecvideului.</w:t>
      </w:r>
    </w:p>
    <w:p w14:paraId="122C128B" w14:textId="4A70FD18" w:rsidR="00D66E03" w:rsidRPr="00363BC2" w:rsidRDefault="001E539C" w:rsidP="002E28E4">
      <w:pPr>
        <w:shd w:val="clear" w:color="auto" w:fill="FFFFFF"/>
        <w:spacing w:after="0" w:line="240" w:lineRule="auto"/>
        <w:ind w:firstLine="68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sz w:val="28"/>
          <w:szCs w:val="28"/>
          <w:lang w:val="ro-MD"/>
        </w:rPr>
        <w:t>126</w:t>
      </w:r>
      <w:r w:rsidR="002A0784" w:rsidRPr="00363BC2">
        <w:rPr>
          <w:rFonts w:ascii="Times New Roman" w:eastAsia="Times New Roman" w:hAnsi="Times New Roman" w:cs="Times New Roman"/>
          <w:b/>
          <w:sz w:val="28"/>
          <w:szCs w:val="28"/>
          <w:lang w:val="ro-MD"/>
        </w:rPr>
        <w:t xml:space="preserve">. </w:t>
      </w:r>
      <w:r w:rsidR="00D66E03" w:rsidRPr="00363BC2">
        <w:rPr>
          <w:rFonts w:ascii="Times New Roman" w:eastAsia="Times New Roman" w:hAnsi="Times New Roman" w:cs="Times New Roman"/>
          <w:sz w:val="28"/>
          <w:szCs w:val="28"/>
          <w:lang w:val="ro-MD"/>
        </w:rPr>
        <w:t xml:space="preserve">În urma cererii depuse de operator, </w:t>
      </w:r>
      <w:r w:rsidR="00DE129A" w:rsidRPr="00363BC2">
        <w:rPr>
          <w:rFonts w:ascii="Times New Roman" w:eastAsia="Times New Roman" w:hAnsi="Times New Roman" w:cs="Times New Roman"/>
          <w:bCs/>
          <w:sz w:val="28"/>
          <w:szCs w:val="28"/>
          <w:lang w:val="ro-MD"/>
        </w:rPr>
        <w:t>autoritatea competentă</w:t>
      </w:r>
      <w:r w:rsidR="00D66E03" w:rsidRPr="00363BC2">
        <w:rPr>
          <w:rFonts w:ascii="Times New Roman" w:eastAsia="Times New Roman" w:hAnsi="Times New Roman" w:cs="Times New Roman"/>
          <w:sz w:val="28"/>
          <w:szCs w:val="28"/>
          <w:lang w:val="ro-MD"/>
        </w:rPr>
        <w:t xml:space="preserve">, emite un </w:t>
      </w:r>
      <w:r w:rsidR="00D66E03" w:rsidRPr="00363BC2">
        <w:rPr>
          <w:rFonts w:ascii="Times New Roman" w:eastAsia="Times New Roman" w:hAnsi="Times New Roman" w:cs="Times New Roman"/>
          <w:color w:val="000000"/>
          <w:sz w:val="28"/>
          <w:szCs w:val="28"/>
          <w:lang w:val="ro-MD"/>
        </w:rPr>
        <w:t>document unic de identificare pe viață în duplicat, în cazul în care identitatea ecvideului poate fi stabilită iar operatorul:</w:t>
      </w:r>
    </w:p>
    <w:p w14:paraId="2B73EE76" w14:textId="2B7EDCDA" w:rsidR="00D66E03" w:rsidRPr="00363BC2" w:rsidRDefault="000C2491"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 a declarat pierderea documentului unic de identificare pe viață emis cu privire la animal; </w:t>
      </w:r>
      <w:r w:rsidR="00D66E03" w:rsidRPr="00363BC2">
        <w:rPr>
          <w:rFonts w:ascii="Times New Roman" w:eastAsia="Times New Roman" w:hAnsi="Times New Roman" w:cs="Times New Roman"/>
          <w:sz w:val="28"/>
          <w:szCs w:val="28"/>
          <w:lang w:val="ro-MD"/>
        </w:rPr>
        <w:t>sau</w:t>
      </w:r>
    </w:p>
    <w:p w14:paraId="3769C55E" w14:textId="03C354E4" w:rsidR="000C2491" w:rsidRPr="00363BC2" w:rsidRDefault="00FD4B1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0C2491" w:rsidRPr="00363BC2">
        <w:rPr>
          <w:rFonts w:ascii="Times New Roman" w:eastAsia="Times New Roman" w:hAnsi="Times New Roman" w:cs="Times New Roman"/>
          <w:sz w:val="28"/>
          <w:szCs w:val="28"/>
          <w:lang w:val="ro-MD"/>
        </w:rPr>
        <w:t xml:space="preserve">) nu a identificat animalul în termenul prevăzut la pct. </w:t>
      </w:r>
      <w:r w:rsidR="001E539C">
        <w:rPr>
          <w:rFonts w:ascii="Times New Roman" w:eastAsia="Times New Roman" w:hAnsi="Times New Roman" w:cs="Times New Roman"/>
          <w:sz w:val="28"/>
          <w:szCs w:val="28"/>
          <w:lang w:val="ro-MD"/>
        </w:rPr>
        <w:t>108</w:t>
      </w:r>
      <w:r w:rsidR="00CC4BFA">
        <w:rPr>
          <w:rFonts w:ascii="Times New Roman" w:eastAsia="Times New Roman" w:hAnsi="Times New Roman" w:cs="Times New Roman"/>
          <w:sz w:val="28"/>
          <w:szCs w:val="28"/>
          <w:lang w:val="ro-MD"/>
        </w:rPr>
        <w:t xml:space="preserve"> lit.a)</w:t>
      </w:r>
      <w:r w:rsidR="000C2491" w:rsidRPr="00363BC2">
        <w:rPr>
          <w:rFonts w:ascii="Times New Roman" w:eastAsia="Times New Roman" w:hAnsi="Times New Roman" w:cs="Times New Roman"/>
          <w:sz w:val="28"/>
          <w:szCs w:val="28"/>
          <w:lang w:val="ro-MD"/>
        </w:rPr>
        <w:t>.</w:t>
      </w:r>
    </w:p>
    <w:p w14:paraId="7D1E21ED" w14:textId="2B17BDE3" w:rsidR="00D66E03" w:rsidRPr="00363BC2" w:rsidRDefault="00512D05" w:rsidP="009243C5">
      <w:pPr>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127</w:t>
      </w:r>
      <w:r w:rsidR="00FD4B1B" w:rsidRPr="00363BC2">
        <w:rPr>
          <w:rFonts w:ascii="Times New Roman" w:eastAsia="Times New Roman" w:hAnsi="Times New Roman" w:cs="Times New Roman"/>
          <w:b/>
          <w:bCs/>
          <w:sz w:val="28"/>
          <w:szCs w:val="28"/>
          <w:lang w:val="ro-MD"/>
        </w:rPr>
        <w:t>.</w:t>
      </w:r>
      <w:r w:rsidR="000C2491" w:rsidRPr="00363BC2">
        <w:rPr>
          <w:rFonts w:ascii="Times New Roman" w:eastAsia="Times New Roman" w:hAnsi="Times New Roman" w:cs="Times New Roman"/>
          <w:sz w:val="28"/>
          <w:szCs w:val="28"/>
          <w:lang w:val="ro-MD"/>
        </w:rPr>
        <w:t> </w:t>
      </w:r>
      <w:r w:rsidR="00D66E03" w:rsidRPr="00363BC2">
        <w:rPr>
          <w:rFonts w:ascii="Times New Roman" w:eastAsia="Times New Roman" w:hAnsi="Times New Roman" w:cs="Times New Roman"/>
          <w:sz w:val="28"/>
          <w:szCs w:val="28"/>
          <w:lang w:val="ro-MD"/>
        </w:rPr>
        <w:t>În urma cererii depuse de operator sau din proprie inițiativă, autoritatea competentă emite un document unic de identificare pe viață înlocuitor, în cazul în care identitatea animalului nu poate fi stabilită și operatorul:</w:t>
      </w:r>
    </w:p>
    <w:p w14:paraId="609ACCC2" w14:textId="3E19E8B0" w:rsidR="00D66E03" w:rsidRPr="00363BC2" w:rsidRDefault="000C2491" w:rsidP="009243C5">
      <w:pPr>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a) a declarat pierderea documentului unic de identificare pe viață emis cu privire la animal; </w:t>
      </w:r>
      <w:r w:rsidR="00D66E03" w:rsidRPr="00363BC2">
        <w:rPr>
          <w:rFonts w:ascii="Times New Roman" w:eastAsia="Times New Roman" w:hAnsi="Times New Roman" w:cs="Times New Roman"/>
          <w:sz w:val="28"/>
          <w:szCs w:val="28"/>
          <w:lang w:val="ro-MD"/>
        </w:rPr>
        <w:t>sau</w:t>
      </w:r>
    </w:p>
    <w:p w14:paraId="25B1F628" w14:textId="4F596BD8" w:rsidR="000C2491" w:rsidRPr="00363BC2" w:rsidRDefault="000C2491" w:rsidP="009243C5">
      <w:pPr>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b) nu a respectat cerințele de identificare prevăzute la pct. </w:t>
      </w:r>
      <w:r w:rsidR="00512D05">
        <w:rPr>
          <w:rFonts w:ascii="Times New Roman" w:eastAsia="Times New Roman" w:hAnsi="Times New Roman" w:cs="Times New Roman"/>
          <w:sz w:val="28"/>
          <w:szCs w:val="28"/>
          <w:lang w:val="ro-MD"/>
        </w:rPr>
        <w:t>108</w:t>
      </w:r>
      <w:r w:rsidR="007F6083">
        <w:rPr>
          <w:rFonts w:ascii="Times New Roman" w:eastAsia="Times New Roman" w:hAnsi="Times New Roman" w:cs="Times New Roman"/>
          <w:sz w:val="28"/>
          <w:szCs w:val="28"/>
          <w:lang w:val="ro-MD"/>
        </w:rPr>
        <w:t xml:space="preserve"> </w:t>
      </w:r>
      <w:r w:rsidR="007863E0">
        <w:rPr>
          <w:rFonts w:ascii="Times New Roman" w:eastAsia="Times New Roman" w:hAnsi="Times New Roman" w:cs="Times New Roman"/>
          <w:sz w:val="28"/>
          <w:szCs w:val="28"/>
          <w:lang w:val="ro-MD"/>
        </w:rPr>
        <w:t>lit.b</w:t>
      </w:r>
      <w:r w:rsidRPr="00363BC2">
        <w:rPr>
          <w:rFonts w:ascii="Times New Roman" w:eastAsia="Times New Roman" w:hAnsi="Times New Roman" w:cs="Times New Roman"/>
          <w:sz w:val="28"/>
          <w:szCs w:val="28"/>
          <w:lang w:val="ro-MD"/>
        </w:rPr>
        <w:t>).</w:t>
      </w:r>
    </w:p>
    <w:p w14:paraId="3D134905" w14:textId="6C049F90" w:rsidR="00D66E03" w:rsidRPr="00363BC2" w:rsidRDefault="00B0787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128</w:t>
      </w:r>
      <w:r w:rsidR="002A0784" w:rsidRPr="00363BC2">
        <w:rPr>
          <w:rFonts w:ascii="Times New Roman" w:eastAsia="Times New Roman" w:hAnsi="Times New Roman" w:cs="Times New Roman"/>
          <w:b/>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În cazul în care un ecvideu identificat devine ecvideu înregistrat iar documentul unic de identificare pe viață emis cu privire la acest animal nu poate fi adaptat pentru a îndeplini ce</w:t>
      </w:r>
      <w:r w:rsidR="000C2491" w:rsidRPr="00363BC2">
        <w:rPr>
          <w:rFonts w:ascii="Times New Roman" w:eastAsia="Times New Roman" w:hAnsi="Times New Roman" w:cs="Times New Roman"/>
          <w:color w:val="000000"/>
          <w:sz w:val="28"/>
          <w:szCs w:val="28"/>
          <w:lang w:val="ro-MD"/>
        </w:rPr>
        <w:t xml:space="preserve">rințele prevăzute la </w:t>
      </w:r>
      <w:r w:rsidR="00157597">
        <w:rPr>
          <w:rFonts w:ascii="Times New Roman" w:eastAsia="Times New Roman" w:hAnsi="Times New Roman" w:cs="Times New Roman"/>
          <w:color w:val="000000"/>
          <w:sz w:val="28"/>
          <w:szCs w:val="28"/>
          <w:lang w:val="ro-MD"/>
        </w:rPr>
        <w:t>pct.</w:t>
      </w:r>
      <w:r w:rsidR="00CC1FF9" w:rsidRPr="00363BC2">
        <w:rPr>
          <w:rFonts w:ascii="Times New Roman" w:eastAsia="Times New Roman" w:hAnsi="Times New Roman" w:cs="Times New Roman"/>
          <w:color w:val="000000"/>
          <w:sz w:val="28"/>
          <w:szCs w:val="28"/>
          <w:lang w:val="ro-MD"/>
        </w:rPr>
        <w:t>1</w:t>
      </w:r>
      <w:r>
        <w:rPr>
          <w:rFonts w:ascii="Times New Roman" w:eastAsia="Times New Roman" w:hAnsi="Times New Roman" w:cs="Times New Roman"/>
          <w:color w:val="000000"/>
          <w:sz w:val="28"/>
          <w:szCs w:val="28"/>
          <w:lang w:val="ro-MD"/>
        </w:rPr>
        <w:t>24</w:t>
      </w:r>
      <w:r w:rsidR="00EA246D" w:rsidRPr="00363BC2">
        <w:rPr>
          <w:rFonts w:ascii="Times New Roman" w:eastAsia="Times New Roman" w:hAnsi="Times New Roman" w:cs="Times New Roman"/>
          <w:color w:val="000000"/>
          <w:sz w:val="28"/>
          <w:szCs w:val="28"/>
          <w:lang w:val="ro-MD"/>
        </w:rPr>
        <w:t xml:space="preserve">, </w:t>
      </w:r>
      <w:r w:rsidR="002F03E6" w:rsidRPr="00363BC2">
        <w:rPr>
          <w:rFonts w:ascii="Times New Roman" w:eastAsia="Times New Roman" w:hAnsi="Times New Roman" w:cs="Times New Roman"/>
          <w:bCs/>
          <w:color w:val="000000"/>
          <w:sz w:val="28"/>
          <w:szCs w:val="28"/>
          <w:lang w:val="ro-MD"/>
        </w:rPr>
        <w:t>autoritatea competentă</w:t>
      </w:r>
      <w:r w:rsidR="00D66E03" w:rsidRPr="00363BC2">
        <w:rPr>
          <w:rFonts w:ascii="Times New Roman" w:eastAsia="Times New Roman" w:hAnsi="Times New Roman" w:cs="Times New Roman"/>
          <w:color w:val="000000"/>
          <w:sz w:val="28"/>
          <w:szCs w:val="28"/>
          <w:lang w:val="ro-MD"/>
        </w:rPr>
        <w:t xml:space="preserve">, sau organismul emitent căruia i-a fost atribuită sarcina, în urma cererii depuse de operatorul ecvideului, emite un document unic de identificare pe viață nou care să îl înlocuiască pe cel vechi și </w:t>
      </w:r>
      <w:r w:rsidR="00D66E03" w:rsidRPr="00363BC2">
        <w:rPr>
          <w:rFonts w:ascii="Times New Roman" w:eastAsia="Times New Roman" w:hAnsi="Times New Roman" w:cs="Times New Roman"/>
          <w:sz w:val="28"/>
          <w:szCs w:val="28"/>
          <w:lang w:val="ro-MD"/>
        </w:rPr>
        <w:t xml:space="preserve">care conține informațiile necesare în conformitate cu </w:t>
      </w:r>
      <w:r w:rsidR="00157597">
        <w:rPr>
          <w:rFonts w:ascii="Times New Roman" w:eastAsia="Times New Roman" w:hAnsi="Times New Roman" w:cs="Times New Roman"/>
          <w:sz w:val="28"/>
          <w:szCs w:val="28"/>
          <w:lang w:val="ro-MD"/>
        </w:rPr>
        <w:t>pct.</w:t>
      </w:r>
      <w:r>
        <w:rPr>
          <w:rFonts w:ascii="Times New Roman" w:eastAsia="Times New Roman" w:hAnsi="Times New Roman" w:cs="Times New Roman"/>
          <w:sz w:val="28"/>
          <w:szCs w:val="28"/>
          <w:lang w:val="ro-MD"/>
        </w:rPr>
        <w:t>123</w:t>
      </w:r>
      <w:r w:rsidR="00FD4B1B"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și </w:t>
      </w:r>
      <w:r>
        <w:rPr>
          <w:rFonts w:ascii="Times New Roman" w:eastAsia="Times New Roman" w:hAnsi="Times New Roman" w:cs="Times New Roman"/>
          <w:sz w:val="28"/>
          <w:szCs w:val="28"/>
          <w:lang w:val="ro-MD"/>
        </w:rPr>
        <w:t>124</w:t>
      </w:r>
      <w:r w:rsidR="00D66E03" w:rsidRPr="00363BC2">
        <w:rPr>
          <w:rFonts w:ascii="Times New Roman" w:eastAsia="Times New Roman" w:hAnsi="Times New Roman" w:cs="Times New Roman"/>
          <w:sz w:val="28"/>
          <w:szCs w:val="28"/>
          <w:lang w:val="ro-MD"/>
        </w:rPr>
        <w:t>.</w:t>
      </w:r>
    </w:p>
    <w:p w14:paraId="157226CF" w14:textId="0A8081F7" w:rsidR="00D66E03" w:rsidRPr="00363BC2" w:rsidRDefault="00B86B85" w:rsidP="002E28E4">
      <w:pPr>
        <w:shd w:val="clear" w:color="auto" w:fill="FFFFFF"/>
        <w:spacing w:after="0" w:line="240" w:lineRule="auto"/>
        <w:ind w:firstLine="68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sz w:val="28"/>
          <w:szCs w:val="28"/>
          <w:lang w:val="ro-MD"/>
        </w:rPr>
        <w:t>129</w:t>
      </w:r>
      <w:r w:rsidR="002A0784" w:rsidRPr="00363BC2">
        <w:rPr>
          <w:rFonts w:ascii="Times New Roman" w:eastAsia="Times New Roman" w:hAnsi="Times New Roman" w:cs="Times New Roman"/>
          <w:b/>
          <w:sz w:val="28"/>
          <w:szCs w:val="28"/>
          <w:lang w:val="ro-MD"/>
        </w:rPr>
        <w:t xml:space="preserve">. </w:t>
      </w:r>
      <w:r w:rsidR="00D66E03" w:rsidRPr="00363BC2">
        <w:rPr>
          <w:rFonts w:ascii="Times New Roman" w:eastAsia="Times New Roman" w:hAnsi="Times New Roman" w:cs="Times New Roman"/>
          <w:sz w:val="28"/>
          <w:szCs w:val="28"/>
          <w:lang w:val="ro-MD"/>
        </w:rPr>
        <w:t>A</w:t>
      </w:r>
      <w:r w:rsidR="002F03E6" w:rsidRPr="00363BC2">
        <w:rPr>
          <w:rFonts w:ascii="Times New Roman" w:eastAsia="Times New Roman" w:hAnsi="Times New Roman" w:cs="Times New Roman"/>
          <w:bCs/>
          <w:sz w:val="28"/>
          <w:szCs w:val="28"/>
          <w:lang w:val="ro-MD"/>
        </w:rPr>
        <w:t>utoritatea competentă</w:t>
      </w:r>
      <w:r w:rsidR="0025576C"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introduce în baza de date elect</w:t>
      </w:r>
      <w:r w:rsidR="00B934AF" w:rsidRPr="00363BC2">
        <w:rPr>
          <w:rFonts w:ascii="Times New Roman" w:eastAsia="Times New Roman" w:hAnsi="Times New Roman" w:cs="Times New Roman"/>
          <w:sz w:val="28"/>
          <w:szCs w:val="28"/>
          <w:lang w:val="ro-MD"/>
        </w:rPr>
        <w:t xml:space="preserve">ronică menționată la pct. </w:t>
      </w:r>
      <w:r>
        <w:rPr>
          <w:rFonts w:ascii="Times New Roman" w:eastAsia="Times New Roman" w:hAnsi="Times New Roman" w:cs="Times New Roman"/>
          <w:sz w:val="28"/>
          <w:szCs w:val="28"/>
          <w:lang w:val="ro-MD"/>
        </w:rPr>
        <w:t>122</w:t>
      </w:r>
      <w:r w:rsidR="00D66E03" w:rsidRPr="00363BC2">
        <w:rPr>
          <w:rFonts w:ascii="Times New Roman" w:eastAsia="Times New Roman" w:hAnsi="Times New Roman" w:cs="Times New Roman"/>
          <w:sz w:val="28"/>
          <w:szCs w:val="28"/>
          <w:lang w:val="ro-MD"/>
        </w:rPr>
        <w:t xml:space="preserve"> informații privind emiterea unui document de </w:t>
      </w:r>
      <w:r w:rsidR="00D66E03" w:rsidRPr="00363BC2">
        <w:rPr>
          <w:rFonts w:ascii="Times New Roman" w:eastAsia="Times New Roman" w:hAnsi="Times New Roman" w:cs="Times New Roman"/>
          <w:color w:val="000000"/>
          <w:sz w:val="28"/>
          <w:szCs w:val="28"/>
          <w:lang w:val="ro-MD"/>
        </w:rPr>
        <w:t xml:space="preserve">identificare în duplicat sau înlocuitor în conformitate cu </w:t>
      </w:r>
      <w:r w:rsidR="004C1A56">
        <w:rPr>
          <w:rFonts w:ascii="Times New Roman" w:eastAsia="Times New Roman" w:hAnsi="Times New Roman" w:cs="Times New Roman"/>
          <w:color w:val="000000"/>
          <w:sz w:val="28"/>
          <w:szCs w:val="28"/>
          <w:lang w:val="ro-MD"/>
        </w:rPr>
        <w:t>pct.</w:t>
      </w:r>
      <w:r w:rsidR="00AA58D8">
        <w:rPr>
          <w:rFonts w:ascii="Times New Roman" w:eastAsia="Times New Roman" w:hAnsi="Times New Roman" w:cs="Times New Roman"/>
          <w:color w:val="000000"/>
          <w:sz w:val="28"/>
          <w:szCs w:val="28"/>
          <w:lang w:val="ro-MD"/>
        </w:rPr>
        <w:t>1</w:t>
      </w:r>
      <w:r w:rsidR="00FD4B1B" w:rsidRPr="00363BC2">
        <w:rPr>
          <w:rFonts w:ascii="Times New Roman" w:eastAsia="Times New Roman" w:hAnsi="Times New Roman" w:cs="Times New Roman"/>
          <w:color w:val="000000"/>
          <w:sz w:val="28"/>
          <w:szCs w:val="28"/>
          <w:lang w:val="ro-MD"/>
        </w:rPr>
        <w:t>2</w:t>
      </w:r>
      <w:r>
        <w:rPr>
          <w:rFonts w:ascii="Times New Roman" w:eastAsia="Times New Roman" w:hAnsi="Times New Roman" w:cs="Times New Roman"/>
          <w:color w:val="000000"/>
          <w:sz w:val="28"/>
          <w:szCs w:val="28"/>
          <w:lang w:val="ro-MD"/>
        </w:rPr>
        <w:t>6-127</w:t>
      </w:r>
      <w:r w:rsidR="00D66E03" w:rsidRPr="00363BC2">
        <w:rPr>
          <w:rFonts w:ascii="Times New Roman" w:eastAsia="Times New Roman" w:hAnsi="Times New Roman" w:cs="Times New Roman"/>
          <w:color w:val="000000"/>
          <w:sz w:val="28"/>
          <w:szCs w:val="28"/>
          <w:lang w:val="ro-MD"/>
        </w:rPr>
        <w:t xml:space="preserve"> sau privind emiterea unui document de identificare nou în conformitate cu </w:t>
      </w:r>
      <w:r w:rsidR="004C1A56">
        <w:rPr>
          <w:rFonts w:ascii="Times New Roman" w:eastAsia="Times New Roman" w:hAnsi="Times New Roman" w:cs="Times New Roman"/>
          <w:color w:val="000000"/>
          <w:sz w:val="28"/>
          <w:szCs w:val="28"/>
          <w:lang w:val="ro-MD"/>
        </w:rPr>
        <w:t>pct.</w:t>
      </w:r>
      <w:r>
        <w:rPr>
          <w:rFonts w:ascii="Times New Roman" w:eastAsia="Times New Roman" w:hAnsi="Times New Roman" w:cs="Times New Roman"/>
          <w:color w:val="000000"/>
          <w:sz w:val="28"/>
          <w:szCs w:val="28"/>
          <w:lang w:val="ro-MD"/>
        </w:rPr>
        <w:t>128</w:t>
      </w:r>
      <w:r w:rsidR="00D66E03" w:rsidRPr="00363BC2">
        <w:rPr>
          <w:rFonts w:ascii="Times New Roman" w:eastAsia="Times New Roman" w:hAnsi="Times New Roman" w:cs="Times New Roman"/>
          <w:color w:val="000000"/>
          <w:sz w:val="28"/>
          <w:szCs w:val="28"/>
          <w:lang w:val="ro-MD"/>
        </w:rPr>
        <w:t>.</w:t>
      </w:r>
    </w:p>
    <w:p w14:paraId="57479E93" w14:textId="38E99884" w:rsidR="00D66E03" w:rsidRPr="00363BC2" w:rsidRDefault="00B86B85"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130</w:t>
      </w:r>
      <w:r w:rsidR="002A0784" w:rsidRPr="00363BC2">
        <w:rPr>
          <w:rFonts w:ascii="Times New Roman" w:eastAsia="Times New Roman" w:hAnsi="Times New Roman" w:cs="Times New Roman"/>
          <w:b/>
          <w:bCs/>
          <w:sz w:val="28"/>
          <w:szCs w:val="28"/>
          <w:lang w:val="ro-MD"/>
        </w:rPr>
        <w:t xml:space="preserve">. </w:t>
      </w:r>
      <w:r w:rsidR="008A0707" w:rsidRPr="00363BC2">
        <w:rPr>
          <w:rFonts w:ascii="Times New Roman" w:eastAsia="Times New Roman" w:hAnsi="Times New Roman" w:cs="Times New Roman"/>
          <w:bCs/>
          <w:color w:val="000000"/>
          <w:sz w:val="28"/>
          <w:szCs w:val="28"/>
          <w:lang w:val="ro-MD"/>
        </w:rPr>
        <w:t>A</w:t>
      </w:r>
      <w:r w:rsidR="002F03E6" w:rsidRPr="00363BC2">
        <w:rPr>
          <w:rFonts w:ascii="Times New Roman" w:eastAsia="Times New Roman" w:hAnsi="Times New Roman" w:cs="Times New Roman"/>
          <w:bCs/>
          <w:color w:val="000000"/>
          <w:sz w:val="28"/>
          <w:szCs w:val="28"/>
          <w:lang w:val="ro-MD"/>
        </w:rPr>
        <w:t>utoritatea competentă</w:t>
      </w:r>
      <w:r w:rsidR="00D66E03" w:rsidRPr="00363BC2">
        <w:rPr>
          <w:rFonts w:ascii="Times New Roman" w:eastAsia="Times New Roman" w:hAnsi="Times New Roman" w:cs="Times New Roman"/>
          <w:sz w:val="28"/>
          <w:szCs w:val="28"/>
          <w:lang w:val="ro-MD"/>
        </w:rPr>
        <w:t>, introduce:</w:t>
      </w:r>
    </w:p>
    <w:p w14:paraId="4F753BB8" w14:textId="5841ACCD" w:rsidR="00D66E03" w:rsidRPr="00363BC2" w:rsidRDefault="00EA246D"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B934AF" w:rsidRPr="00363BC2">
        <w:rPr>
          <w:rFonts w:ascii="Times New Roman" w:eastAsia="Times New Roman" w:hAnsi="Times New Roman" w:cs="Times New Roman"/>
          <w:sz w:val="28"/>
          <w:szCs w:val="28"/>
          <w:lang w:val="ro-MD"/>
        </w:rPr>
        <w:t>)  în documentul unic de identificare pe viață în duplicat sau în documentul unic de identificare pe viață nou, codul unic atribuit animalulu</w:t>
      </w:r>
      <w:r w:rsidR="004C1A56">
        <w:rPr>
          <w:rFonts w:ascii="Times New Roman" w:eastAsia="Times New Roman" w:hAnsi="Times New Roman" w:cs="Times New Roman"/>
          <w:sz w:val="28"/>
          <w:szCs w:val="28"/>
          <w:lang w:val="ro-MD"/>
        </w:rPr>
        <w:t>i în conformitate cu pct.</w:t>
      </w:r>
      <w:r w:rsidR="00B86B85">
        <w:rPr>
          <w:rFonts w:ascii="Times New Roman" w:eastAsia="Times New Roman" w:hAnsi="Times New Roman" w:cs="Times New Roman"/>
          <w:sz w:val="28"/>
          <w:szCs w:val="28"/>
          <w:lang w:val="ro-MD"/>
        </w:rPr>
        <w:t>123</w:t>
      </w:r>
      <w:r w:rsidR="00FD4B1B" w:rsidRPr="00363BC2">
        <w:rPr>
          <w:rFonts w:ascii="Times New Roman" w:eastAsia="Times New Roman" w:hAnsi="Times New Roman" w:cs="Times New Roman"/>
          <w:sz w:val="28"/>
          <w:szCs w:val="28"/>
          <w:lang w:val="ro-MD"/>
        </w:rPr>
        <w:t xml:space="preserve"> </w:t>
      </w:r>
      <w:r w:rsidR="00B934AF" w:rsidRPr="00363BC2">
        <w:rPr>
          <w:rFonts w:ascii="Times New Roman" w:eastAsia="Times New Roman" w:hAnsi="Times New Roman" w:cs="Times New Roman"/>
          <w:sz w:val="28"/>
          <w:szCs w:val="28"/>
          <w:lang w:val="ro-MD"/>
        </w:rPr>
        <w:t xml:space="preserve">cu ocazia emiterii primului document unic de identificare pe viață; </w:t>
      </w:r>
      <w:r w:rsidR="00D66E03" w:rsidRPr="00363BC2">
        <w:rPr>
          <w:rFonts w:ascii="Times New Roman" w:eastAsia="Times New Roman" w:hAnsi="Times New Roman" w:cs="Times New Roman"/>
          <w:sz w:val="28"/>
          <w:szCs w:val="28"/>
          <w:lang w:val="ro-MD"/>
        </w:rPr>
        <w:t>sau</w:t>
      </w:r>
    </w:p>
    <w:p w14:paraId="2FCFFDA6" w14:textId="3191632A" w:rsidR="00B934AF" w:rsidRPr="00363BC2" w:rsidRDefault="00EA246D"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7952B4">
        <w:rPr>
          <w:rFonts w:ascii="Times New Roman" w:eastAsia="Times New Roman" w:hAnsi="Times New Roman" w:cs="Times New Roman"/>
          <w:sz w:val="28"/>
          <w:szCs w:val="28"/>
          <w:lang w:val="ro-MD"/>
        </w:rPr>
        <w:t xml:space="preserve">) </w:t>
      </w:r>
      <w:r w:rsidR="00B934AF" w:rsidRPr="00363BC2">
        <w:rPr>
          <w:rFonts w:ascii="Times New Roman" w:eastAsia="Times New Roman" w:hAnsi="Times New Roman" w:cs="Times New Roman"/>
          <w:sz w:val="28"/>
          <w:szCs w:val="28"/>
          <w:lang w:val="ro-MD"/>
        </w:rPr>
        <w:t>în documentul unic de identificare pe viață înlocuitor, codul unic atribuit ecvideului cu ocazia emiterii documentului.</w:t>
      </w:r>
    </w:p>
    <w:p w14:paraId="5330A01A" w14:textId="7D2F68F5" w:rsidR="00D66E03" w:rsidRDefault="00A9642B"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CAPITOLUL IX</w:t>
      </w:r>
    </w:p>
    <w:p w14:paraId="6F14EA87" w14:textId="77777777" w:rsidR="007E20C9" w:rsidRPr="00363BC2" w:rsidRDefault="007E20C9"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p>
    <w:p w14:paraId="0B7ADDB7"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TRASABILITATEA CÂINILOR, PISICILOR ȘI DIHORILOR DOMESTICI, CAMELIDELOR ȘI CERVIDELOR DEȚINUTE, A PĂSĂRILOR CAPTIVE ȘI A ANIMALELOR TERESTRE ÎN CIRCURI AMBULANTE ȘI NUMERE CU ANIMALE</w:t>
      </w:r>
    </w:p>
    <w:p w14:paraId="3DED0BC5" w14:textId="10762100" w:rsidR="00D66E03" w:rsidRPr="007E20C9" w:rsidRDefault="00D66E03"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7E20C9">
        <w:rPr>
          <w:rFonts w:ascii="Times New Roman" w:eastAsia="Times New Roman" w:hAnsi="Times New Roman" w:cs="Times New Roman"/>
          <w:b/>
          <w:bCs/>
          <w:color w:val="000000"/>
          <w:sz w:val="28"/>
          <w:szCs w:val="28"/>
          <w:lang w:val="ro-MD"/>
        </w:rPr>
        <w:lastRenderedPageBreak/>
        <w:t>Secțiunea 1</w:t>
      </w:r>
      <w:r w:rsidR="007E20C9" w:rsidRPr="007E20C9">
        <w:rPr>
          <w:rFonts w:ascii="Times New Roman" w:eastAsia="Times New Roman" w:hAnsi="Times New Roman" w:cs="Times New Roman"/>
          <w:b/>
          <w:bCs/>
          <w:color w:val="000000"/>
          <w:sz w:val="28"/>
          <w:szCs w:val="28"/>
          <w:lang w:val="ro-MD"/>
        </w:rPr>
        <w:t>-a</w:t>
      </w:r>
    </w:p>
    <w:p w14:paraId="49E94D8C" w14:textId="0233A0F6"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i/>
          <w:iCs/>
          <w:color w:val="000000"/>
          <w:sz w:val="28"/>
          <w:szCs w:val="28"/>
          <w:lang w:val="ro-MD"/>
        </w:rPr>
      </w:pPr>
      <w:r w:rsidRPr="00363BC2">
        <w:rPr>
          <w:rFonts w:ascii="Times New Roman" w:eastAsia="Times New Roman" w:hAnsi="Times New Roman" w:cs="Times New Roman"/>
          <w:b/>
          <w:bCs/>
          <w:i/>
          <w:iCs/>
          <w:color w:val="000000"/>
          <w:sz w:val="28"/>
          <w:szCs w:val="28"/>
          <w:lang w:val="ro-MD"/>
        </w:rPr>
        <w:t>Mijloace de identificare</w:t>
      </w:r>
      <w:r w:rsidR="000429B0" w:rsidRPr="00363BC2">
        <w:rPr>
          <w:rFonts w:ascii="Times New Roman" w:eastAsia="Times New Roman" w:hAnsi="Times New Roman" w:cs="Times New Roman"/>
          <w:b/>
          <w:bCs/>
          <w:i/>
          <w:iCs/>
          <w:color w:val="000000"/>
          <w:sz w:val="28"/>
          <w:szCs w:val="28"/>
          <w:lang w:val="ro-MD"/>
        </w:rPr>
        <w:t xml:space="preserve"> </w:t>
      </w:r>
    </w:p>
    <w:p w14:paraId="6322D602" w14:textId="6BB57563" w:rsidR="00D66E03" w:rsidRPr="00363BC2" w:rsidRDefault="007D5EAC" w:rsidP="002E28E4">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color w:val="000000"/>
          <w:sz w:val="28"/>
          <w:szCs w:val="28"/>
          <w:lang w:val="ro-MD"/>
        </w:rPr>
        <w:t>131</w:t>
      </w:r>
      <w:r w:rsidR="00CC1FF9" w:rsidRPr="00363BC2">
        <w:rPr>
          <w:rFonts w:ascii="Times New Roman" w:eastAsia="Times New Roman" w:hAnsi="Times New Roman" w:cs="Times New Roman"/>
          <w:b/>
          <w:color w:val="000000"/>
          <w:sz w:val="28"/>
          <w:szCs w:val="28"/>
          <w:lang w:val="ro-MD"/>
        </w:rPr>
        <w:t>.</w:t>
      </w:r>
      <w:r w:rsidR="00DC092B"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care dețin câini, pisici și dihori domestici asigură faptul că:</w:t>
      </w:r>
    </w:p>
    <w:p w14:paraId="0E905CB4" w14:textId="3B957CC0" w:rsidR="00A9642B" w:rsidRPr="00363BC2" w:rsidRDefault="00596B54"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A9642B" w:rsidRPr="00363BC2">
        <w:rPr>
          <w:rFonts w:ascii="Times New Roman" w:eastAsia="Times New Roman" w:hAnsi="Times New Roman" w:cs="Times New Roman"/>
          <w:sz w:val="28"/>
          <w:szCs w:val="28"/>
          <w:lang w:val="ro-MD"/>
        </w:rPr>
        <w:t>)</w:t>
      </w:r>
      <w:r w:rsidRPr="00363BC2">
        <w:rPr>
          <w:rFonts w:ascii="Times New Roman" w:eastAsia="Times New Roman" w:hAnsi="Times New Roman" w:cs="Times New Roman"/>
          <w:sz w:val="28"/>
          <w:szCs w:val="28"/>
          <w:lang w:val="ro-MD"/>
        </w:rPr>
        <w:t xml:space="preserve"> </w:t>
      </w:r>
      <w:r w:rsidR="00A9642B" w:rsidRPr="00363BC2">
        <w:rPr>
          <w:rFonts w:ascii="Times New Roman" w:eastAsia="Times New Roman" w:hAnsi="Times New Roman" w:cs="Times New Roman"/>
          <w:sz w:val="28"/>
          <w:szCs w:val="28"/>
          <w:lang w:val="ro-MD"/>
        </w:rPr>
        <w:t xml:space="preserve">animalele menționate sunt identificate individual prin intermediul unui transponder injectabil, menționat în anexa </w:t>
      </w:r>
      <w:r w:rsidR="00D61B2F" w:rsidRPr="00363BC2">
        <w:rPr>
          <w:rFonts w:ascii="Times New Roman" w:eastAsia="Times New Roman" w:hAnsi="Times New Roman" w:cs="Times New Roman"/>
          <w:sz w:val="28"/>
          <w:szCs w:val="28"/>
          <w:lang w:val="ro-MD"/>
        </w:rPr>
        <w:t xml:space="preserve">nr.3 la prezenta Normă sanitar-veterinară, </w:t>
      </w:r>
      <w:r w:rsidR="00D47207" w:rsidRPr="00363BC2">
        <w:rPr>
          <w:rFonts w:ascii="Times New Roman" w:eastAsia="Times New Roman" w:hAnsi="Times New Roman" w:cs="Times New Roman"/>
          <w:sz w:val="28"/>
          <w:szCs w:val="28"/>
          <w:lang w:val="ro-MD"/>
        </w:rPr>
        <w:t>litera e), atunci când sunt</w:t>
      </w:r>
      <w:r w:rsidR="00A9642B" w:rsidRPr="00363BC2">
        <w:rPr>
          <w:rFonts w:ascii="Times New Roman" w:eastAsia="Times New Roman" w:hAnsi="Times New Roman" w:cs="Times New Roman"/>
          <w:sz w:val="28"/>
          <w:szCs w:val="28"/>
          <w:lang w:val="ro-MD"/>
        </w:rPr>
        <w:t>;</w:t>
      </w:r>
    </w:p>
    <w:p w14:paraId="7B510FF0" w14:textId="334CCADE" w:rsidR="00A9642B" w:rsidRPr="00363BC2" w:rsidRDefault="00596B54"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A9642B" w:rsidRPr="00363BC2">
        <w:rPr>
          <w:rFonts w:ascii="Times New Roman" w:eastAsia="Times New Roman" w:hAnsi="Times New Roman" w:cs="Times New Roman"/>
          <w:sz w:val="28"/>
          <w:szCs w:val="28"/>
          <w:lang w:val="ro-MD"/>
        </w:rPr>
        <w:t>)</w:t>
      </w:r>
      <w:r w:rsidRPr="00363BC2">
        <w:rPr>
          <w:rFonts w:ascii="Times New Roman" w:eastAsia="Times New Roman" w:hAnsi="Times New Roman" w:cs="Times New Roman"/>
          <w:sz w:val="28"/>
          <w:szCs w:val="28"/>
          <w:lang w:val="ro-MD"/>
        </w:rPr>
        <w:t xml:space="preserve"> </w:t>
      </w:r>
      <w:r w:rsidR="00A9642B" w:rsidRPr="00363BC2">
        <w:rPr>
          <w:rFonts w:ascii="Times New Roman" w:eastAsia="Times New Roman" w:hAnsi="Times New Roman" w:cs="Times New Roman"/>
          <w:sz w:val="28"/>
          <w:szCs w:val="28"/>
          <w:lang w:val="ro-MD"/>
        </w:rPr>
        <w:t xml:space="preserve">transponderul injectabil destinat implantării în animal este </w:t>
      </w:r>
      <w:r w:rsidR="00F27F61">
        <w:rPr>
          <w:rFonts w:ascii="Times New Roman" w:eastAsia="Times New Roman" w:hAnsi="Times New Roman" w:cs="Times New Roman"/>
          <w:sz w:val="28"/>
          <w:szCs w:val="28"/>
          <w:lang w:val="ro-MD"/>
        </w:rPr>
        <w:t>aprobat</w:t>
      </w:r>
      <w:r w:rsidR="00A9642B" w:rsidRPr="00363BC2">
        <w:rPr>
          <w:rFonts w:ascii="Times New Roman" w:eastAsia="Times New Roman" w:hAnsi="Times New Roman" w:cs="Times New Roman"/>
          <w:sz w:val="28"/>
          <w:szCs w:val="28"/>
          <w:lang w:val="ro-MD"/>
        </w:rPr>
        <w:t xml:space="preserve"> de </w:t>
      </w:r>
      <w:r w:rsidR="000429B0" w:rsidRPr="00363BC2">
        <w:rPr>
          <w:rFonts w:ascii="Times New Roman" w:eastAsia="Times New Roman" w:hAnsi="Times New Roman" w:cs="Times New Roman"/>
          <w:bCs/>
          <w:color w:val="000000"/>
          <w:sz w:val="28"/>
          <w:szCs w:val="28"/>
          <w:lang w:val="ro-MD"/>
        </w:rPr>
        <w:t>autoritatea competentă</w:t>
      </w:r>
      <w:r w:rsidR="00A9642B" w:rsidRPr="00363BC2">
        <w:rPr>
          <w:rFonts w:ascii="Times New Roman" w:eastAsia="Times New Roman" w:hAnsi="Times New Roman" w:cs="Times New Roman"/>
          <w:sz w:val="28"/>
          <w:szCs w:val="28"/>
          <w:lang w:val="ro-MD"/>
        </w:rPr>
        <w:t>;</w:t>
      </w:r>
    </w:p>
    <w:p w14:paraId="217DA10A" w14:textId="03FF1C0B" w:rsidR="00A9642B" w:rsidRPr="00363BC2" w:rsidRDefault="00596B54"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A9642B" w:rsidRPr="00363BC2">
        <w:rPr>
          <w:rFonts w:ascii="Times New Roman" w:eastAsia="Times New Roman" w:hAnsi="Times New Roman" w:cs="Times New Roman"/>
          <w:sz w:val="28"/>
          <w:szCs w:val="28"/>
          <w:lang w:val="ro-MD"/>
        </w:rPr>
        <w:t>)</w:t>
      </w:r>
      <w:r w:rsidRPr="00363BC2">
        <w:rPr>
          <w:rFonts w:ascii="Times New Roman" w:eastAsia="Times New Roman" w:hAnsi="Times New Roman" w:cs="Times New Roman"/>
          <w:sz w:val="28"/>
          <w:szCs w:val="28"/>
          <w:lang w:val="ro-MD"/>
        </w:rPr>
        <w:t xml:space="preserve"> </w:t>
      </w:r>
      <w:r w:rsidR="00A9642B" w:rsidRPr="00363BC2">
        <w:rPr>
          <w:rFonts w:ascii="Times New Roman" w:eastAsia="Times New Roman" w:hAnsi="Times New Roman" w:cs="Times New Roman"/>
          <w:sz w:val="28"/>
          <w:szCs w:val="28"/>
          <w:lang w:val="ro-MD"/>
        </w:rPr>
        <w:t>pun la dispoziția autorității competente și, dacă este necesar, a altor operatori dispozitivul de citire care permite verificarea în orice moment a identificării individuale a animalului în cazul în care transponderul injectabil nu a fost</w:t>
      </w:r>
      <w:r w:rsidR="009C6969" w:rsidRPr="00363BC2">
        <w:rPr>
          <w:rFonts w:ascii="Times New Roman" w:eastAsia="Times New Roman" w:hAnsi="Times New Roman" w:cs="Times New Roman"/>
          <w:sz w:val="28"/>
          <w:szCs w:val="28"/>
          <w:lang w:val="ro-MD"/>
        </w:rPr>
        <w:t xml:space="preserve"> aprob</w:t>
      </w:r>
      <w:r w:rsidR="00A9642B" w:rsidRPr="00363BC2">
        <w:rPr>
          <w:rFonts w:ascii="Times New Roman" w:eastAsia="Times New Roman" w:hAnsi="Times New Roman" w:cs="Times New Roman"/>
          <w:sz w:val="28"/>
          <w:szCs w:val="28"/>
          <w:lang w:val="ro-MD"/>
        </w:rPr>
        <w:t xml:space="preserve">at de </w:t>
      </w:r>
      <w:r w:rsidR="00B51D96" w:rsidRPr="00363BC2">
        <w:rPr>
          <w:rFonts w:ascii="Times New Roman" w:eastAsia="Times New Roman" w:hAnsi="Times New Roman" w:cs="Times New Roman"/>
          <w:bCs/>
          <w:color w:val="000000"/>
          <w:sz w:val="28"/>
          <w:szCs w:val="28"/>
          <w:lang w:val="ro-MD"/>
        </w:rPr>
        <w:t>autoritatea competentă</w:t>
      </w:r>
      <w:r w:rsidR="00A9642B" w:rsidRPr="00363BC2">
        <w:rPr>
          <w:rFonts w:ascii="Times New Roman" w:eastAsia="Times New Roman" w:hAnsi="Times New Roman" w:cs="Times New Roman"/>
          <w:sz w:val="28"/>
          <w:szCs w:val="28"/>
          <w:lang w:val="ro-MD"/>
        </w:rPr>
        <w:t>.</w:t>
      </w:r>
    </w:p>
    <w:p w14:paraId="33AE00F2" w14:textId="3C89D4AA" w:rsidR="00D66E03" w:rsidRPr="00EF462B" w:rsidRDefault="00D66E03"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EF462B">
        <w:rPr>
          <w:rFonts w:ascii="Times New Roman" w:eastAsia="Times New Roman" w:hAnsi="Times New Roman" w:cs="Times New Roman"/>
          <w:b/>
          <w:bCs/>
          <w:color w:val="000000"/>
          <w:sz w:val="28"/>
          <w:szCs w:val="28"/>
          <w:lang w:val="ro-MD"/>
        </w:rPr>
        <w:t xml:space="preserve">Secțiunea </w:t>
      </w:r>
      <w:r w:rsidR="00A17525" w:rsidRPr="00EF462B">
        <w:rPr>
          <w:rFonts w:ascii="Times New Roman" w:eastAsia="Times New Roman" w:hAnsi="Times New Roman" w:cs="Times New Roman"/>
          <w:b/>
          <w:bCs/>
          <w:color w:val="000000"/>
          <w:sz w:val="28"/>
          <w:szCs w:val="28"/>
          <w:lang w:val="ro-MD"/>
        </w:rPr>
        <w:t xml:space="preserve">a </w:t>
      </w:r>
      <w:r w:rsidRPr="00EF462B">
        <w:rPr>
          <w:rFonts w:ascii="Times New Roman" w:eastAsia="Times New Roman" w:hAnsi="Times New Roman" w:cs="Times New Roman"/>
          <w:b/>
          <w:bCs/>
          <w:color w:val="000000"/>
          <w:sz w:val="28"/>
          <w:szCs w:val="28"/>
          <w:lang w:val="ro-MD"/>
        </w:rPr>
        <w:t>2</w:t>
      </w:r>
      <w:r w:rsidR="00A17525" w:rsidRPr="00EF462B">
        <w:rPr>
          <w:rFonts w:ascii="Times New Roman" w:eastAsia="Times New Roman" w:hAnsi="Times New Roman" w:cs="Times New Roman"/>
          <w:b/>
          <w:bCs/>
          <w:color w:val="000000"/>
          <w:sz w:val="28"/>
          <w:szCs w:val="28"/>
          <w:lang w:val="ro-MD"/>
        </w:rPr>
        <w:t>-a</w:t>
      </w:r>
    </w:p>
    <w:p w14:paraId="35672612"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i/>
          <w:iCs/>
          <w:color w:val="000000"/>
          <w:sz w:val="28"/>
          <w:szCs w:val="28"/>
          <w:lang w:val="ro-MD"/>
        </w:rPr>
      </w:pPr>
      <w:r w:rsidRPr="00363BC2">
        <w:rPr>
          <w:rFonts w:ascii="Times New Roman" w:eastAsia="Times New Roman" w:hAnsi="Times New Roman" w:cs="Times New Roman"/>
          <w:b/>
          <w:bCs/>
          <w:i/>
          <w:iCs/>
          <w:color w:val="000000"/>
          <w:sz w:val="28"/>
          <w:szCs w:val="28"/>
          <w:lang w:val="ro-MD"/>
        </w:rPr>
        <w:t>Documentul de identificare</w:t>
      </w:r>
    </w:p>
    <w:p w14:paraId="70995EE0" w14:textId="0E240783" w:rsidR="00D66E03" w:rsidRPr="00363BC2" w:rsidRDefault="007D5EAC" w:rsidP="002551D1">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132</w:t>
      </w:r>
      <w:r w:rsidR="00CC1FF9" w:rsidRPr="00363BC2">
        <w:rPr>
          <w:rFonts w:ascii="Times New Roman" w:eastAsia="Times New Roman" w:hAnsi="Times New Roman" w:cs="Times New Roman"/>
          <w:b/>
          <w:bCs/>
          <w:color w:val="000000"/>
          <w:sz w:val="28"/>
          <w:szCs w:val="28"/>
          <w:lang w:val="ro-MD"/>
        </w:rPr>
        <w:t>.</w:t>
      </w:r>
      <w:r w:rsidR="00596B54" w:rsidRPr="00363BC2">
        <w:rPr>
          <w:rFonts w:ascii="Times New Roman" w:eastAsia="Times New Roman" w:hAnsi="Times New Roman" w:cs="Times New Roman"/>
          <w:color w:val="000000"/>
          <w:sz w:val="28"/>
          <w:szCs w:val="28"/>
          <w:lang w:val="ro-MD"/>
        </w:rPr>
        <w:t xml:space="preserve"> </w:t>
      </w:r>
      <w:r w:rsidR="002551D1" w:rsidRPr="00363BC2">
        <w:rPr>
          <w:rFonts w:ascii="Times New Roman" w:eastAsia="Times New Roman" w:hAnsi="Times New Roman" w:cs="Times New Roman"/>
          <w:color w:val="000000"/>
          <w:sz w:val="28"/>
          <w:szCs w:val="28"/>
          <w:lang w:val="ro-MD"/>
        </w:rPr>
        <w:t>Operatorii care dețin câini, pisici și dihori domestici asigură faptul că fiecare astfel de animal, în caz</w:t>
      </w:r>
      <w:r w:rsidR="00F3441C" w:rsidRPr="00363BC2">
        <w:rPr>
          <w:rFonts w:ascii="Times New Roman" w:eastAsia="Times New Roman" w:hAnsi="Times New Roman" w:cs="Times New Roman"/>
          <w:color w:val="000000"/>
          <w:sz w:val="28"/>
          <w:szCs w:val="28"/>
          <w:lang w:val="ro-MD"/>
        </w:rPr>
        <w:t>ul în care este deplasat într-o</w:t>
      </w:r>
      <w:r w:rsidR="002551D1" w:rsidRPr="00363BC2">
        <w:rPr>
          <w:rFonts w:ascii="Times New Roman" w:eastAsia="Times New Roman" w:hAnsi="Times New Roman" w:cs="Times New Roman"/>
          <w:color w:val="000000"/>
          <w:sz w:val="28"/>
          <w:szCs w:val="28"/>
          <w:lang w:val="ro-MD"/>
        </w:rPr>
        <w:t xml:space="preserve"> alt</w:t>
      </w:r>
      <w:r w:rsidR="00535978" w:rsidRPr="00363BC2">
        <w:rPr>
          <w:rFonts w:ascii="Times New Roman" w:eastAsia="Times New Roman" w:hAnsi="Times New Roman" w:cs="Times New Roman"/>
          <w:color w:val="000000"/>
          <w:sz w:val="28"/>
          <w:szCs w:val="28"/>
          <w:lang w:val="ro-MD"/>
        </w:rPr>
        <w:t>ă țară</w:t>
      </w:r>
      <w:r w:rsidR="002551D1" w:rsidRPr="00363BC2">
        <w:rPr>
          <w:rFonts w:ascii="Times New Roman" w:eastAsia="Times New Roman" w:hAnsi="Times New Roman" w:cs="Times New Roman"/>
          <w:color w:val="000000"/>
          <w:sz w:val="28"/>
          <w:szCs w:val="28"/>
          <w:lang w:val="ro-MD"/>
        </w:rPr>
        <w:t>, este însoțit de un document de identificare</w:t>
      </w:r>
      <w:r w:rsidR="009A0412" w:rsidRPr="00363BC2">
        <w:rPr>
          <w:rFonts w:ascii="Times New Roman" w:eastAsia="Times New Roman" w:hAnsi="Times New Roman" w:cs="Times New Roman"/>
          <w:color w:val="000000"/>
          <w:sz w:val="28"/>
          <w:szCs w:val="28"/>
          <w:lang w:val="ro-MD"/>
        </w:rPr>
        <w:t xml:space="preserve">, </w:t>
      </w:r>
      <w:r w:rsidR="006952B9" w:rsidRPr="00363BC2">
        <w:rPr>
          <w:rFonts w:ascii="Times New Roman" w:eastAsia="Times New Roman" w:hAnsi="Times New Roman" w:cs="Times New Roman"/>
          <w:color w:val="000000"/>
          <w:sz w:val="28"/>
          <w:szCs w:val="28"/>
          <w:lang w:val="ro-MD"/>
        </w:rPr>
        <w:t>în conformitate cu prevederile</w:t>
      </w:r>
      <w:r w:rsidR="00B31480" w:rsidRPr="00363BC2">
        <w:rPr>
          <w:rFonts w:ascii="Times New Roman" w:eastAsia="Times New Roman" w:hAnsi="Times New Roman" w:cs="Times New Roman"/>
          <w:color w:val="000000"/>
          <w:sz w:val="28"/>
          <w:szCs w:val="28"/>
          <w:lang w:val="ro-MD"/>
        </w:rPr>
        <w:t xml:space="preserve"> </w:t>
      </w:r>
      <w:r w:rsidR="00602A8B">
        <w:rPr>
          <w:rFonts w:ascii="Times New Roman" w:eastAsia="Times New Roman" w:hAnsi="Times New Roman" w:cs="Times New Roman"/>
          <w:color w:val="000000"/>
          <w:sz w:val="28"/>
          <w:szCs w:val="28"/>
          <w:lang w:val="ro-MD"/>
        </w:rPr>
        <w:t>Capitolul</w:t>
      </w:r>
      <w:r w:rsidR="00B31480" w:rsidRPr="00363BC2">
        <w:rPr>
          <w:rFonts w:ascii="Times New Roman" w:eastAsia="Times New Roman" w:hAnsi="Times New Roman" w:cs="Times New Roman"/>
          <w:color w:val="000000"/>
          <w:sz w:val="28"/>
          <w:szCs w:val="28"/>
          <w:lang w:val="ro-MD"/>
        </w:rPr>
        <w:t xml:space="preserve"> II pct. 8 din</w:t>
      </w:r>
      <w:r w:rsidR="006952B9" w:rsidRPr="00363BC2">
        <w:rPr>
          <w:rFonts w:ascii="Times New Roman" w:eastAsia="Times New Roman" w:hAnsi="Times New Roman" w:cs="Times New Roman"/>
          <w:color w:val="000000"/>
          <w:sz w:val="28"/>
          <w:szCs w:val="28"/>
          <w:lang w:val="ro-MD"/>
        </w:rPr>
        <w:t xml:space="preserve"> </w:t>
      </w:r>
      <w:r w:rsidR="009A0412" w:rsidRPr="00363BC2">
        <w:rPr>
          <w:rFonts w:ascii="Times New Roman" w:eastAsia="Times New Roman" w:hAnsi="Times New Roman" w:cs="Times New Roman"/>
          <w:color w:val="000000"/>
          <w:sz w:val="28"/>
          <w:szCs w:val="28"/>
          <w:lang w:val="ro-MD"/>
        </w:rPr>
        <w:t>H</w:t>
      </w:r>
      <w:r w:rsidR="00B31480" w:rsidRPr="00363BC2">
        <w:rPr>
          <w:rFonts w:ascii="Times New Roman" w:eastAsia="Times New Roman" w:hAnsi="Times New Roman" w:cs="Times New Roman"/>
          <w:color w:val="000000"/>
          <w:sz w:val="28"/>
          <w:szCs w:val="28"/>
          <w:lang w:val="ro-MD"/>
        </w:rPr>
        <w:t xml:space="preserve">otărârea de </w:t>
      </w:r>
      <w:r w:rsidR="009A0412" w:rsidRPr="00363BC2">
        <w:rPr>
          <w:rFonts w:ascii="Times New Roman" w:eastAsia="Times New Roman" w:hAnsi="Times New Roman" w:cs="Times New Roman"/>
          <w:color w:val="000000"/>
          <w:sz w:val="28"/>
          <w:szCs w:val="28"/>
          <w:lang w:val="ro-MD"/>
        </w:rPr>
        <w:t>G</w:t>
      </w:r>
      <w:r w:rsidR="00B31480" w:rsidRPr="00363BC2">
        <w:rPr>
          <w:rFonts w:ascii="Times New Roman" w:eastAsia="Times New Roman" w:hAnsi="Times New Roman" w:cs="Times New Roman"/>
          <w:color w:val="000000"/>
          <w:sz w:val="28"/>
          <w:szCs w:val="28"/>
          <w:lang w:val="ro-MD"/>
        </w:rPr>
        <w:t>uvern nr.</w:t>
      </w:r>
      <w:r w:rsidR="009A0412" w:rsidRPr="00363BC2">
        <w:rPr>
          <w:rFonts w:ascii="Times New Roman" w:eastAsia="Times New Roman" w:hAnsi="Times New Roman" w:cs="Times New Roman"/>
          <w:color w:val="000000"/>
          <w:sz w:val="28"/>
          <w:szCs w:val="28"/>
          <w:lang w:val="ro-MD"/>
        </w:rPr>
        <w:t xml:space="preserve"> 660/2022</w:t>
      </w:r>
      <w:r w:rsidR="002551D1" w:rsidRPr="00363BC2">
        <w:rPr>
          <w:rFonts w:ascii="Times New Roman" w:eastAsia="Times New Roman" w:hAnsi="Times New Roman" w:cs="Times New Roman"/>
          <w:color w:val="000000"/>
          <w:sz w:val="28"/>
          <w:szCs w:val="28"/>
          <w:lang w:val="ro-MD"/>
        </w:rPr>
        <w:t>, completat în modul corespunzător și eliberat în conformitate cu legislația în vigoare</w:t>
      </w:r>
      <w:r w:rsidR="00D66E03" w:rsidRPr="00363BC2">
        <w:rPr>
          <w:rFonts w:ascii="Times New Roman" w:eastAsia="Times New Roman" w:hAnsi="Times New Roman" w:cs="Times New Roman"/>
          <w:color w:val="000000"/>
          <w:sz w:val="28"/>
          <w:szCs w:val="28"/>
          <w:lang w:val="ro-MD"/>
        </w:rPr>
        <w:t>.</w:t>
      </w:r>
    </w:p>
    <w:p w14:paraId="46D9A239" w14:textId="205845F9" w:rsidR="00D66E03" w:rsidRPr="00EF462B" w:rsidRDefault="00D66E03"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EF462B">
        <w:rPr>
          <w:rFonts w:ascii="Times New Roman" w:eastAsia="Times New Roman" w:hAnsi="Times New Roman" w:cs="Times New Roman"/>
          <w:b/>
          <w:bCs/>
          <w:color w:val="000000"/>
          <w:sz w:val="28"/>
          <w:szCs w:val="28"/>
          <w:lang w:val="ro-MD"/>
        </w:rPr>
        <w:t xml:space="preserve">Secțiunea </w:t>
      </w:r>
      <w:r w:rsidR="00A17525" w:rsidRPr="00EF462B">
        <w:rPr>
          <w:rFonts w:ascii="Times New Roman" w:eastAsia="Times New Roman" w:hAnsi="Times New Roman" w:cs="Times New Roman"/>
          <w:b/>
          <w:bCs/>
          <w:color w:val="000000"/>
          <w:sz w:val="28"/>
          <w:szCs w:val="28"/>
          <w:lang w:val="ro-MD"/>
        </w:rPr>
        <w:t xml:space="preserve">a </w:t>
      </w:r>
      <w:r w:rsidRPr="00EF462B">
        <w:rPr>
          <w:rFonts w:ascii="Times New Roman" w:eastAsia="Times New Roman" w:hAnsi="Times New Roman" w:cs="Times New Roman"/>
          <w:b/>
          <w:bCs/>
          <w:color w:val="000000"/>
          <w:sz w:val="28"/>
          <w:szCs w:val="28"/>
          <w:lang w:val="ro-MD"/>
        </w:rPr>
        <w:t>3</w:t>
      </w:r>
      <w:r w:rsidR="00A17525" w:rsidRPr="00EF462B">
        <w:rPr>
          <w:rFonts w:ascii="Times New Roman" w:eastAsia="Times New Roman" w:hAnsi="Times New Roman" w:cs="Times New Roman"/>
          <w:b/>
          <w:bCs/>
          <w:color w:val="000000"/>
          <w:sz w:val="28"/>
          <w:szCs w:val="28"/>
          <w:lang w:val="ro-MD"/>
        </w:rPr>
        <w:t>-a</w:t>
      </w:r>
    </w:p>
    <w:p w14:paraId="26313F72"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i/>
          <w:iCs/>
          <w:color w:val="000000"/>
          <w:sz w:val="28"/>
          <w:szCs w:val="28"/>
          <w:lang w:val="ro-MD"/>
        </w:rPr>
      </w:pPr>
      <w:r w:rsidRPr="00363BC2">
        <w:rPr>
          <w:rFonts w:ascii="Times New Roman" w:eastAsia="Times New Roman" w:hAnsi="Times New Roman" w:cs="Times New Roman"/>
          <w:b/>
          <w:bCs/>
          <w:i/>
          <w:iCs/>
          <w:color w:val="000000"/>
          <w:sz w:val="28"/>
          <w:szCs w:val="28"/>
          <w:lang w:val="ro-MD"/>
        </w:rPr>
        <w:t>Trasabilitatea animalelor de companie</w:t>
      </w:r>
    </w:p>
    <w:p w14:paraId="52F896C4" w14:textId="738B6F3A" w:rsidR="00D66E03" w:rsidRPr="00363BC2" w:rsidRDefault="007D5EAC" w:rsidP="00596B54">
      <w:pPr>
        <w:shd w:val="clear" w:color="auto" w:fill="FFFFFF"/>
        <w:spacing w:before="120"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133</w:t>
      </w:r>
      <w:r w:rsidR="008C06D7" w:rsidRPr="00363BC2">
        <w:rPr>
          <w:rFonts w:ascii="Times New Roman" w:eastAsia="Times New Roman" w:hAnsi="Times New Roman" w:cs="Times New Roman"/>
          <w:b/>
          <w:color w:val="000000"/>
          <w:sz w:val="28"/>
          <w:szCs w:val="28"/>
          <w:lang w:val="ro-MD"/>
        </w:rPr>
        <w:t>.</w:t>
      </w:r>
      <w:r w:rsidR="00596B54"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asigură faptul că animalele de </w:t>
      </w:r>
      <w:r w:rsidR="002A704E" w:rsidRPr="00363BC2">
        <w:rPr>
          <w:rFonts w:ascii="Times New Roman" w:eastAsia="Times New Roman" w:hAnsi="Times New Roman" w:cs="Times New Roman"/>
          <w:sz w:val="28"/>
          <w:szCs w:val="28"/>
          <w:lang w:val="ro-MD"/>
        </w:rPr>
        <w:t xml:space="preserve">companie deplasate într-o </w:t>
      </w:r>
      <w:r w:rsidR="00D66E03" w:rsidRPr="00363BC2">
        <w:rPr>
          <w:rFonts w:ascii="Times New Roman" w:eastAsia="Times New Roman" w:hAnsi="Times New Roman" w:cs="Times New Roman"/>
          <w:sz w:val="28"/>
          <w:szCs w:val="28"/>
          <w:lang w:val="ro-MD"/>
        </w:rPr>
        <w:t>alt</w:t>
      </w:r>
      <w:r w:rsidR="002A704E" w:rsidRPr="00363BC2">
        <w:rPr>
          <w:rFonts w:ascii="Times New Roman" w:eastAsia="Times New Roman" w:hAnsi="Times New Roman" w:cs="Times New Roman"/>
          <w:sz w:val="28"/>
          <w:szCs w:val="28"/>
          <w:lang w:val="ro-MD"/>
        </w:rPr>
        <w:t>ă țară</w:t>
      </w:r>
      <w:r w:rsidR="00D66E03" w:rsidRPr="00363BC2">
        <w:rPr>
          <w:rFonts w:ascii="Times New Roman" w:eastAsia="Times New Roman" w:hAnsi="Times New Roman" w:cs="Times New Roman"/>
          <w:sz w:val="28"/>
          <w:szCs w:val="28"/>
          <w:lang w:val="ro-MD"/>
        </w:rPr>
        <w:t xml:space="preserve"> în alte scopuri decât cele necomerciale respectă no</w:t>
      </w:r>
      <w:r w:rsidR="00E7458A" w:rsidRPr="00363BC2">
        <w:rPr>
          <w:rFonts w:ascii="Times New Roman" w:eastAsia="Times New Roman" w:hAnsi="Times New Roman" w:cs="Times New Roman"/>
          <w:sz w:val="28"/>
          <w:szCs w:val="28"/>
          <w:lang w:val="ro-MD"/>
        </w:rPr>
        <w:t>rmele prevăzute la pct. 1</w:t>
      </w:r>
      <w:r>
        <w:rPr>
          <w:rFonts w:ascii="Times New Roman" w:eastAsia="Times New Roman" w:hAnsi="Times New Roman" w:cs="Times New Roman"/>
          <w:sz w:val="28"/>
          <w:szCs w:val="28"/>
          <w:lang w:val="ro-MD"/>
        </w:rPr>
        <w:t>31</w:t>
      </w:r>
      <w:r w:rsidR="00FD4B1B" w:rsidRPr="00363BC2">
        <w:rPr>
          <w:rFonts w:ascii="Times New Roman" w:eastAsia="Times New Roman" w:hAnsi="Times New Roman" w:cs="Times New Roman"/>
          <w:sz w:val="28"/>
          <w:szCs w:val="28"/>
          <w:lang w:val="ro-MD"/>
        </w:rPr>
        <w:t xml:space="preserve"> </w:t>
      </w:r>
      <w:r w:rsidR="00E7458A" w:rsidRPr="00363BC2">
        <w:rPr>
          <w:rFonts w:ascii="Times New Roman" w:eastAsia="Times New Roman" w:hAnsi="Times New Roman" w:cs="Times New Roman"/>
          <w:sz w:val="28"/>
          <w:szCs w:val="28"/>
          <w:lang w:val="ro-MD"/>
        </w:rPr>
        <w:t>și 1</w:t>
      </w:r>
      <w:r>
        <w:rPr>
          <w:rFonts w:ascii="Times New Roman" w:eastAsia="Times New Roman" w:hAnsi="Times New Roman" w:cs="Times New Roman"/>
          <w:sz w:val="28"/>
          <w:szCs w:val="28"/>
          <w:lang w:val="ro-MD"/>
        </w:rPr>
        <w:t>32</w:t>
      </w:r>
      <w:r w:rsidR="00D66E03" w:rsidRPr="00363BC2">
        <w:rPr>
          <w:rFonts w:ascii="Times New Roman" w:eastAsia="Times New Roman" w:hAnsi="Times New Roman" w:cs="Times New Roman"/>
          <w:sz w:val="28"/>
          <w:szCs w:val="28"/>
          <w:lang w:val="ro-MD"/>
        </w:rPr>
        <w:t>.</w:t>
      </w:r>
    </w:p>
    <w:p w14:paraId="25BCCB6D" w14:textId="48AD9F94" w:rsidR="00D66E03" w:rsidRPr="00EF462B" w:rsidRDefault="00E7458A"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EF462B">
        <w:rPr>
          <w:rFonts w:ascii="Times New Roman" w:eastAsia="Times New Roman" w:hAnsi="Times New Roman" w:cs="Times New Roman"/>
          <w:b/>
          <w:bCs/>
          <w:iCs/>
          <w:color w:val="000000"/>
          <w:sz w:val="28"/>
          <w:szCs w:val="28"/>
          <w:lang w:val="ro-MD"/>
        </w:rPr>
        <w:t xml:space="preserve">Secțiunea </w:t>
      </w:r>
      <w:r w:rsidR="00A17525" w:rsidRPr="00EF462B">
        <w:rPr>
          <w:rFonts w:ascii="Times New Roman" w:eastAsia="Times New Roman" w:hAnsi="Times New Roman" w:cs="Times New Roman"/>
          <w:b/>
          <w:bCs/>
          <w:iCs/>
          <w:color w:val="000000"/>
          <w:sz w:val="28"/>
          <w:szCs w:val="28"/>
          <w:lang w:val="ro-MD"/>
        </w:rPr>
        <w:t xml:space="preserve">a </w:t>
      </w:r>
      <w:r w:rsidRPr="00EF462B">
        <w:rPr>
          <w:rFonts w:ascii="Times New Roman" w:eastAsia="Times New Roman" w:hAnsi="Times New Roman" w:cs="Times New Roman"/>
          <w:b/>
          <w:bCs/>
          <w:iCs/>
          <w:color w:val="000000"/>
          <w:sz w:val="28"/>
          <w:szCs w:val="28"/>
          <w:lang w:val="ro-MD"/>
        </w:rPr>
        <w:t>4</w:t>
      </w:r>
      <w:r w:rsidR="00A17525" w:rsidRPr="00EF462B">
        <w:rPr>
          <w:rFonts w:ascii="Times New Roman" w:eastAsia="Times New Roman" w:hAnsi="Times New Roman" w:cs="Times New Roman"/>
          <w:b/>
          <w:bCs/>
          <w:iCs/>
          <w:color w:val="000000"/>
          <w:sz w:val="28"/>
          <w:szCs w:val="28"/>
          <w:lang w:val="ro-MD"/>
        </w:rPr>
        <w:t>-a</w:t>
      </w:r>
    </w:p>
    <w:p w14:paraId="56D4CF7D"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Trasabilitatea camelidelor și a cervidelor deținute</w:t>
      </w:r>
    </w:p>
    <w:p w14:paraId="56D0000B" w14:textId="239AAF64" w:rsidR="00D66E03" w:rsidRPr="00363BC2" w:rsidRDefault="007D5EAC" w:rsidP="002E28E4">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color w:val="000000"/>
          <w:sz w:val="28"/>
          <w:szCs w:val="28"/>
          <w:lang w:val="ro-MD"/>
        </w:rPr>
        <w:t>134</w:t>
      </w:r>
      <w:r w:rsidR="008C06D7" w:rsidRPr="00363BC2">
        <w:rPr>
          <w:rFonts w:ascii="Times New Roman" w:eastAsia="Times New Roman" w:hAnsi="Times New Roman" w:cs="Times New Roman"/>
          <w:b/>
          <w:color w:val="000000"/>
          <w:sz w:val="28"/>
          <w:szCs w:val="28"/>
          <w:lang w:val="ro-MD"/>
        </w:rPr>
        <w:t>.</w:t>
      </w:r>
      <w:r w:rsidR="00E7458A" w:rsidRPr="00363BC2">
        <w:rPr>
          <w:rFonts w:ascii="Times New Roman" w:eastAsia="Times New Roman" w:hAnsi="Times New Roman" w:cs="Times New Roman"/>
          <w:b/>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care dețin camelide asigură faptul că animalele menționate sunt identificate individual, fie:</w:t>
      </w:r>
    </w:p>
    <w:p w14:paraId="3EB2535A" w14:textId="25D3AE54" w:rsidR="00D66E03" w:rsidRPr="00363BC2" w:rsidRDefault="00E7458A"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 cu o crotalie convențională menționată în anexa </w:t>
      </w:r>
      <w:r w:rsidR="00D61B2F" w:rsidRPr="00363BC2">
        <w:rPr>
          <w:rFonts w:ascii="Times New Roman" w:eastAsia="Times New Roman" w:hAnsi="Times New Roman" w:cs="Times New Roman"/>
          <w:sz w:val="28"/>
          <w:szCs w:val="28"/>
          <w:lang w:val="ro-MD"/>
        </w:rPr>
        <w:t xml:space="preserve">nr.3 la prezenta Normă sanitar-veterinară, </w:t>
      </w:r>
      <w:r w:rsidRPr="00363BC2">
        <w:rPr>
          <w:rFonts w:ascii="Times New Roman" w:eastAsia="Times New Roman" w:hAnsi="Times New Roman" w:cs="Times New Roman"/>
          <w:sz w:val="28"/>
          <w:szCs w:val="28"/>
          <w:lang w:val="ro-MD"/>
        </w:rPr>
        <w:t xml:space="preserve"> litera a), atașată la lobul fiecărei urechi a animalului, cu afișarea vizibilă, lizibilă și de neșters a codului de identificare al animalului; </w:t>
      </w:r>
      <w:r w:rsidR="00D66E03" w:rsidRPr="00363BC2">
        <w:rPr>
          <w:rFonts w:ascii="Times New Roman" w:eastAsia="Times New Roman" w:hAnsi="Times New Roman" w:cs="Times New Roman"/>
          <w:sz w:val="28"/>
          <w:szCs w:val="28"/>
          <w:lang w:val="ro-MD"/>
        </w:rPr>
        <w:t>sau</w:t>
      </w:r>
    </w:p>
    <w:p w14:paraId="2D608C5D" w14:textId="1CC2CD0B" w:rsidR="00E7458A" w:rsidRPr="00363BC2" w:rsidRDefault="00E7458A"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cu un transponder injectabil menționat în anexa </w:t>
      </w:r>
      <w:r w:rsidR="00D61B2F" w:rsidRPr="00363BC2">
        <w:rPr>
          <w:rFonts w:ascii="Times New Roman" w:eastAsia="Times New Roman" w:hAnsi="Times New Roman" w:cs="Times New Roman"/>
          <w:sz w:val="28"/>
          <w:szCs w:val="28"/>
          <w:lang w:val="ro-MD"/>
        </w:rPr>
        <w:t xml:space="preserve">nr.3 la prezenta Normă sanitar-veterinară, </w:t>
      </w:r>
      <w:r w:rsidRPr="00363BC2">
        <w:rPr>
          <w:rFonts w:ascii="Times New Roman" w:eastAsia="Times New Roman" w:hAnsi="Times New Roman" w:cs="Times New Roman"/>
          <w:sz w:val="28"/>
          <w:szCs w:val="28"/>
          <w:lang w:val="ro-MD"/>
        </w:rPr>
        <w:t>litera e), cu afișarea vizibilă, lizibilă și de neșters a codului de identificare al animalului.</w:t>
      </w:r>
    </w:p>
    <w:p w14:paraId="23792982" w14:textId="668F585C" w:rsidR="00D66E03" w:rsidRPr="00363BC2" w:rsidRDefault="00746FE8"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lastRenderedPageBreak/>
        <w:t>135</w:t>
      </w:r>
      <w:r w:rsidR="008C06D7" w:rsidRPr="00363BC2">
        <w:rPr>
          <w:rFonts w:ascii="Times New Roman" w:eastAsia="Times New Roman" w:hAnsi="Times New Roman" w:cs="Times New Roman"/>
          <w:b/>
          <w:bCs/>
          <w:sz w:val="28"/>
          <w:szCs w:val="28"/>
          <w:lang w:val="ro-MD"/>
        </w:rPr>
        <w:t>.</w:t>
      </w:r>
      <w:r w:rsidR="008C06D7"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Operatorii care dețin cervide asigură faptul că aceste animale sunt identificate individual prin unul dintre următoarele mijloace de identificare:</w:t>
      </w:r>
    </w:p>
    <w:p w14:paraId="657A3EBE" w14:textId="7A23DBE9" w:rsidR="00D66E03" w:rsidRPr="00363BC2" w:rsidRDefault="00E7458A"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a) cu o crotalie convențională menționată în anexa </w:t>
      </w:r>
      <w:r w:rsidR="00D61B2F" w:rsidRPr="00363BC2">
        <w:rPr>
          <w:rFonts w:ascii="Times New Roman" w:eastAsia="Times New Roman" w:hAnsi="Times New Roman" w:cs="Times New Roman"/>
          <w:sz w:val="28"/>
          <w:szCs w:val="28"/>
          <w:lang w:val="ro-MD"/>
        </w:rPr>
        <w:t xml:space="preserve">nr.3 la prezenta Normă sanitar-veterinară, </w:t>
      </w:r>
      <w:r w:rsidR="006650C0">
        <w:rPr>
          <w:rFonts w:ascii="Times New Roman" w:eastAsia="Times New Roman" w:hAnsi="Times New Roman" w:cs="Times New Roman"/>
          <w:sz w:val="28"/>
          <w:szCs w:val="28"/>
          <w:lang w:val="ro-MD"/>
        </w:rPr>
        <w:t xml:space="preserve"> lit.</w:t>
      </w:r>
      <w:r w:rsidRPr="00363BC2">
        <w:rPr>
          <w:rFonts w:ascii="Times New Roman" w:eastAsia="Times New Roman" w:hAnsi="Times New Roman" w:cs="Times New Roman"/>
          <w:sz w:val="28"/>
          <w:szCs w:val="28"/>
          <w:lang w:val="ro-MD"/>
        </w:rPr>
        <w:t xml:space="preserve">a), atașată la lobul fiecărei urechi a animalului, cu afișarea vizibilă, lizibilă și de neșters a codului de identificare al animalului; </w:t>
      </w:r>
      <w:r w:rsidR="00D66E03" w:rsidRPr="00363BC2">
        <w:rPr>
          <w:rFonts w:ascii="Times New Roman" w:eastAsia="Times New Roman" w:hAnsi="Times New Roman" w:cs="Times New Roman"/>
          <w:sz w:val="28"/>
          <w:szCs w:val="28"/>
          <w:lang w:val="ro-MD"/>
        </w:rPr>
        <w:t>sau</w:t>
      </w:r>
    </w:p>
    <w:p w14:paraId="5F2D0460" w14:textId="5B07D883" w:rsidR="00D66E03" w:rsidRPr="00363BC2" w:rsidRDefault="00E7458A"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b) cu un transponder injectabil menționat în anexa </w:t>
      </w:r>
      <w:r w:rsidR="00D61B2F" w:rsidRPr="00363BC2">
        <w:rPr>
          <w:rFonts w:ascii="Times New Roman" w:eastAsia="Times New Roman" w:hAnsi="Times New Roman" w:cs="Times New Roman"/>
          <w:sz w:val="28"/>
          <w:szCs w:val="28"/>
          <w:lang w:val="ro-MD"/>
        </w:rPr>
        <w:t xml:space="preserve">nr.3 la prezenta Normă sanitar-veterinară, </w:t>
      </w:r>
      <w:r w:rsidR="006650C0">
        <w:rPr>
          <w:rFonts w:ascii="Times New Roman" w:eastAsia="Times New Roman" w:hAnsi="Times New Roman" w:cs="Times New Roman"/>
          <w:sz w:val="28"/>
          <w:szCs w:val="28"/>
          <w:lang w:val="ro-MD"/>
        </w:rPr>
        <w:t>lit.</w:t>
      </w:r>
      <w:r w:rsidRPr="00363BC2">
        <w:rPr>
          <w:rFonts w:ascii="Times New Roman" w:eastAsia="Times New Roman" w:hAnsi="Times New Roman" w:cs="Times New Roman"/>
          <w:sz w:val="28"/>
          <w:szCs w:val="28"/>
          <w:lang w:val="ro-MD"/>
        </w:rPr>
        <w:t xml:space="preserve">e), cu afișarea vizibilă, lizibilă și de neșters a codului de identificare al animalului; </w:t>
      </w:r>
      <w:r w:rsidR="00D66E03" w:rsidRPr="00363BC2">
        <w:rPr>
          <w:rFonts w:ascii="Times New Roman" w:eastAsia="Times New Roman" w:hAnsi="Times New Roman" w:cs="Times New Roman"/>
          <w:sz w:val="28"/>
          <w:szCs w:val="28"/>
          <w:lang w:val="ro-MD"/>
        </w:rPr>
        <w:t>sau</w:t>
      </w:r>
    </w:p>
    <w:p w14:paraId="1F7B0D43" w14:textId="5C59E56A" w:rsidR="00E7458A" w:rsidRPr="00363BC2" w:rsidRDefault="00E7458A"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c) cu un tatuaj menționat în anexa </w:t>
      </w:r>
      <w:r w:rsidR="00D61B2F" w:rsidRPr="00363BC2">
        <w:rPr>
          <w:rFonts w:ascii="Times New Roman" w:eastAsia="Times New Roman" w:hAnsi="Times New Roman" w:cs="Times New Roman"/>
          <w:sz w:val="28"/>
          <w:szCs w:val="28"/>
          <w:lang w:val="ro-MD"/>
        </w:rPr>
        <w:t xml:space="preserve">nr.3 la prezenta Normă sanitar-veterinară, </w:t>
      </w:r>
      <w:r w:rsidRPr="00363BC2">
        <w:rPr>
          <w:rFonts w:ascii="Times New Roman" w:eastAsia="Times New Roman" w:hAnsi="Times New Roman" w:cs="Times New Roman"/>
          <w:sz w:val="28"/>
          <w:szCs w:val="28"/>
          <w:lang w:val="ro-MD"/>
        </w:rPr>
        <w:t>litera g), aplicat animalului, cu afișarea de neșters a codului de identificare al animalului.</w:t>
      </w:r>
    </w:p>
    <w:p w14:paraId="1FF006EC" w14:textId="6C20B800" w:rsidR="00D66E03" w:rsidRPr="00363BC2" w:rsidRDefault="00746FE8"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136</w:t>
      </w:r>
      <w:r w:rsidR="008C06D7" w:rsidRPr="00363BC2">
        <w:rPr>
          <w:rFonts w:ascii="Times New Roman" w:eastAsia="Times New Roman" w:hAnsi="Times New Roman" w:cs="Times New Roman"/>
          <w:b/>
          <w:bCs/>
          <w:sz w:val="28"/>
          <w:szCs w:val="28"/>
          <w:lang w:val="ro-MD"/>
        </w:rPr>
        <w:t>.</w:t>
      </w:r>
      <w:r w:rsidR="008C06D7"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Operatorii de unități care dețin camelide și cervide asigură faptul că:</w:t>
      </w:r>
    </w:p>
    <w:p w14:paraId="21761DD3" w14:textId="177089A4" w:rsidR="00E7458A" w:rsidRPr="00363BC2" w:rsidRDefault="00E7458A"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 mijloacele de identificare sunt aplicate acestor animale în unitatea de naștere;</w:t>
      </w:r>
    </w:p>
    <w:p w14:paraId="37B612F8" w14:textId="08A55997" w:rsidR="00E7458A" w:rsidRPr="00363BC2" w:rsidRDefault="00E7458A"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b) niciun mijloc de identificare nu este eliminat, modificat sau înlocuit fără aprobarea </w:t>
      </w:r>
      <w:r w:rsidR="00B51D96" w:rsidRPr="00363BC2">
        <w:rPr>
          <w:rFonts w:ascii="Times New Roman" w:eastAsia="Times New Roman" w:hAnsi="Times New Roman" w:cs="Times New Roman"/>
          <w:bCs/>
          <w:sz w:val="28"/>
          <w:szCs w:val="28"/>
          <w:lang w:val="ro-MD"/>
        </w:rPr>
        <w:t>autorității competente</w:t>
      </w:r>
      <w:r w:rsidRPr="00363BC2">
        <w:rPr>
          <w:rFonts w:ascii="Times New Roman" w:eastAsia="Times New Roman" w:hAnsi="Times New Roman" w:cs="Times New Roman"/>
          <w:sz w:val="28"/>
          <w:szCs w:val="28"/>
          <w:lang w:val="ro-MD"/>
        </w:rPr>
        <w:t>;</w:t>
      </w:r>
    </w:p>
    <w:p w14:paraId="730EDE13" w14:textId="08477F7B" w:rsidR="00E7458A" w:rsidRPr="00363BC2" w:rsidRDefault="00E7458A" w:rsidP="009243C5">
      <w:pPr>
        <w:spacing w:after="0" w:line="240" w:lineRule="atLeast"/>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c) pun la dispoziția </w:t>
      </w:r>
      <w:r w:rsidR="00B51D96" w:rsidRPr="00363BC2">
        <w:rPr>
          <w:rFonts w:ascii="Times New Roman" w:eastAsia="Times New Roman" w:hAnsi="Times New Roman" w:cs="Times New Roman"/>
          <w:bCs/>
          <w:sz w:val="28"/>
          <w:szCs w:val="28"/>
          <w:lang w:val="ro-MD"/>
        </w:rPr>
        <w:t xml:space="preserve">autorității competente </w:t>
      </w:r>
      <w:r w:rsidRPr="00363BC2">
        <w:rPr>
          <w:rFonts w:ascii="Times New Roman" w:eastAsia="Times New Roman" w:hAnsi="Times New Roman" w:cs="Times New Roman"/>
          <w:sz w:val="28"/>
          <w:szCs w:val="28"/>
          <w:lang w:val="ro-MD"/>
        </w:rPr>
        <w:t xml:space="preserve">și, dacă este necesar, a altor operatori dispozitivul de citire care permite verificarea în orice moment a identificării individuale a animalului în cazul în care transponderul injectabil nu a fost </w:t>
      </w:r>
      <w:r w:rsidR="001A1D02" w:rsidRPr="00363BC2">
        <w:rPr>
          <w:rFonts w:ascii="Times New Roman" w:eastAsia="Times New Roman" w:hAnsi="Times New Roman" w:cs="Times New Roman"/>
          <w:sz w:val="28"/>
          <w:szCs w:val="28"/>
          <w:lang w:val="ro-MD"/>
        </w:rPr>
        <w:t>aprob</w:t>
      </w:r>
      <w:r w:rsidRPr="00363BC2">
        <w:rPr>
          <w:rFonts w:ascii="Times New Roman" w:eastAsia="Times New Roman" w:hAnsi="Times New Roman" w:cs="Times New Roman"/>
          <w:sz w:val="28"/>
          <w:szCs w:val="28"/>
          <w:lang w:val="ro-MD"/>
        </w:rPr>
        <w:t xml:space="preserve">at de </w:t>
      </w:r>
      <w:r w:rsidR="00B51D96" w:rsidRPr="00363BC2">
        <w:rPr>
          <w:rFonts w:ascii="Times New Roman" w:eastAsia="Times New Roman" w:hAnsi="Times New Roman" w:cs="Times New Roman"/>
          <w:bCs/>
          <w:sz w:val="28"/>
          <w:szCs w:val="28"/>
          <w:lang w:val="ro-MD"/>
        </w:rPr>
        <w:t>autoritatea competentă</w:t>
      </w:r>
      <w:r w:rsidRPr="00363BC2">
        <w:rPr>
          <w:rFonts w:ascii="Times New Roman" w:eastAsia="Times New Roman" w:hAnsi="Times New Roman" w:cs="Times New Roman"/>
          <w:sz w:val="28"/>
          <w:szCs w:val="28"/>
          <w:lang w:val="ro-MD"/>
        </w:rPr>
        <w:t>.</w:t>
      </w:r>
    </w:p>
    <w:p w14:paraId="115E8C8B" w14:textId="45AC5147" w:rsidR="00D66E03" w:rsidRPr="00363BC2" w:rsidRDefault="00746FE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137</w:t>
      </w:r>
      <w:r w:rsidR="008C06D7" w:rsidRPr="00363BC2">
        <w:rPr>
          <w:rFonts w:ascii="Times New Roman" w:eastAsia="Times New Roman" w:hAnsi="Times New Roman" w:cs="Times New Roman"/>
          <w:b/>
          <w:sz w:val="28"/>
          <w:szCs w:val="28"/>
          <w:lang w:val="ro-MD"/>
        </w:rPr>
        <w:t xml:space="preserve">. </w:t>
      </w:r>
      <w:r w:rsidR="00D66E03" w:rsidRPr="00363BC2">
        <w:rPr>
          <w:rFonts w:ascii="Times New Roman" w:eastAsia="Times New Roman" w:hAnsi="Times New Roman" w:cs="Times New Roman"/>
          <w:sz w:val="28"/>
          <w:szCs w:val="28"/>
          <w:lang w:val="ro-MD"/>
        </w:rPr>
        <w:t>Prin derogare de la cer</w:t>
      </w:r>
      <w:r w:rsidR="00E7458A" w:rsidRPr="00363BC2">
        <w:rPr>
          <w:rFonts w:ascii="Times New Roman" w:eastAsia="Times New Roman" w:hAnsi="Times New Roman" w:cs="Times New Roman"/>
          <w:sz w:val="28"/>
          <w:szCs w:val="28"/>
          <w:lang w:val="ro-MD"/>
        </w:rPr>
        <w:t>ințele prevăzute la pct. 1</w:t>
      </w:r>
      <w:r>
        <w:rPr>
          <w:rFonts w:ascii="Times New Roman" w:eastAsia="Times New Roman" w:hAnsi="Times New Roman" w:cs="Times New Roman"/>
          <w:sz w:val="28"/>
          <w:szCs w:val="28"/>
          <w:lang w:val="ro-MD"/>
        </w:rPr>
        <w:t>35</w:t>
      </w:r>
      <w:r w:rsidR="00D66E03" w:rsidRPr="00363BC2">
        <w:rPr>
          <w:rFonts w:ascii="Times New Roman" w:eastAsia="Times New Roman" w:hAnsi="Times New Roman" w:cs="Times New Roman"/>
          <w:sz w:val="28"/>
          <w:szCs w:val="28"/>
          <w:lang w:val="ro-MD"/>
        </w:rPr>
        <w:t xml:space="preserve">, operatorii care dețin reni asigură faptul că fiecare animal deținut în unitățile lor este identificat printr-o metodă alternativă </w:t>
      </w:r>
      <w:r w:rsidR="001A1D02" w:rsidRPr="00363BC2">
        <w:rPr>
          <w:rFonts w:ascii="Times New Roman" w:eastAsia="Times New Roman" w:hAnsi="Times New Roman" w:cs="Times New Roman"/>
          <w:sz w:val="28"/>
          <w:szCs w:val="28"/>
          <w:lang w:val="ro-MD"/>
        </w:rPr>
        <w:t>aprob</w:t>
      </w:r>
      <w:r w:rsidR="00D66E03" w:rsidRPr="00363BC2">
        <w:rPr>
          <w:rFonts w:ascii="Times New Roman" w:eastAsia="Times New Roman" w:hAnsi="Times New Roman" w:cs="Times New Roman"/>
          <w:sz w:val="28"/>
          <w:szCs w:val="28"/>
          <w:lang w:val="ro-MD"/>
        </w:rPr>
        <w:t>ată</w:t>
      </w:r>
      <w:r w:rsidR="00D66E03" w:rsidRPr="00363BC2">
        <w:rPr>
          <w:rFonts w:ascii="Times New Roman" w:eastAsia="Times New Roman" w:hAnsi="Times New Roman" w:cs="Times New Roman"/>
          <w:color w:val="FF0000"/>
          <w:sz w:val="28"/>
          <w:szCs w:val="28"/>
          <w:lang w:val="ro-MD"/>
        </w:rPr>
        <w:t xml:space="preserve"> </w:t>
      </w:r>
      <w:r w:rsidR="00D66E03" w:rsidRPr="00363BC2">
        <w:rPr>
          <w:rFonts w:ascii="Times New Roman" w:eastAsia="Times New Roman" w:hAnsi="Times New Roman" w:cs="Times New Roman"/>
          <w:sz w:val="28"/>
          <w:szCs w:val="28"/>
          <w:lang w:val="ro-MD"/>
        </w:rPr>
        <w:t xml:space="preserve">de </w:t>
      </w:r>
      <w:r w:rsidR="0035124E" w:rsidRPr="00363BC2">
        <w:rPr>
          <w:rFonts w:ascii="Times New Roman" w:eastAsia="Times New Roman" w:hAnsi="Times New Roman" w:cs="Times New Roman"/>
          <w:bCs/>
          <w:sz w:val="28"/>
          <w:szCs w:val="28"/>
          <w:lang w:val="ro-MD"/>
        </w:rPr>
        <w:t>autoritatea competentă</w:t>
      </w:r>
      <w:r w:rsidR="00D66E03" w:rsidRPr="00363BC2">
        <w:rPr>
          <w:rFonts w:ascii="Times New Roman" w:eastAsia="Times New Roman" w:hAnsi="Times New Roman" w:cs="Times New Roman"/>
          <w:sz w:val="28"/>
          <w:szCs w:val="28"/>
          <w:lang w:val="ro-MD"/>
        </w:rPr>
        <w:t>.</w:t>
      </w:r>
    </w:p>
    <w:p w14:paraId="0B785151" w14:textId="461695D0" w:rsidR="00D66E03" w:rsidRPr="00363BC2" w:rsidRDefault="00C43F43" w:rsidP="002E28E4">
      <w:pPr>
        <w:shd w:val="clear" w:color="auto" w:fill="FFFFFF"/>
        <w:spacing w:after="0" w:line="240" w:lineRule="auto"/>
        <w:ind w:firstLine="68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138</w:t>
      </w:r>
      <w:r w:rsidR="008C06D7" w:rsidRPr="00363BC2">
        <w:rPr>
          <w:rFonts w:ascii="Times New Roman" w:eastAsia="Times New Roman" w:hAnsi="Times New Roman" w:cs="Times New Roman"/>
          <w:b/>
          <w:sz w:val="28"/>
          <w:szCs w:val="28"/>
          <w:lang w:val="ro-MD"/>
        </w:rPr>
        <w:t>.</w:t>
      </w:r>
      <w:r w:rsidR="00E7458A" w:rsidRPr="00363BC2">
        <w:rPr>
          <w:rFonts w:ascii="Times New Roman" w:eastAsia="Times New Roman" w:hAnsi="Times New Roman" w:cs="Times New Roman"/>
          <w:sz w:val="28"/>
          <w:szCs w:val="28"/>
          <w:lang w:val="ro-MD"/>
        </w:rPr>
        <w:t xml:space="preserve"> </w:t>
      </w:r>
      <w:r w:rsidR="0051471F" w:rsidRPr="00363BC2">
        <w:rPr>
          <w:rFonts w:ascii="Times New Roman" w:eastAsia="Times New Roman" w:hAnsi="Times New Roman" w:cs="Times New Roman"/>
          <w:bCs/>
          <w:sz w:val="28"/>
          <w:szCs w:val="28"/>
          <w:lang w:val="ro-MD"/>
        </w:rPr>
        <w:t>A</w:t>
      </w:r>
      <w:r w:rsidR="0035124E" w:rsidRPr="00363BC2">
        <w:rPr>
          <w:rFonts w:ascii="Times New Roman" w:eastAsia="Times New Roman" w:hAnsi="Times New Roman" w:cs="Times New Roman"/>
          <w:bCs/>
          <w:sz w:val="28"/>
          <w:szCs w:val="28"/>
          <w:lang w:val="ro-MD"/>
        </w:rPr>
        <w:t>utoritatea competentă</w:t>
      </w:r>
      <w:r w:rsidR="0051471F"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asigură faptul că mijloacele de identificare menționate în anexa </w:t>
      </w:r>
      <w:r w:rsidR="00D61B2F" w:rsidRPr="00363BC2">
        <w:rPr>
          <w:rFonts w:ascii="Times New Roman" w:eastAsia="Times New Roman" w:hAnsi="Times New Roman" w:cs="Times New Roman"/>
          <w:sz w:val="28"/>
          <w:szCs w:val="28"/>
          <w:lang w:val="ro-MD"/>
        </w:rPr>
        <w:t xml:space="preserve">nr.3 la prezenta Normă sanitar-veterinară, </w:t>
      </w:r>
      <w:r w:rsidR="006650C0">
        <w:rPr>
          <w:rFonts w:ascii="Times New Roman" w:eastAsia="Times New Roman" w:hAnsi="Times New Roman" w:cs="Times New Roman"/>
          <w:sz w:val="28"/>
          <w:szCs w:val="28"/>
          <w:lang w:val="ro-MD"/>
        </w:rPr>
        <w:t xml:space="preserve"> lit.</w:t>
      </w:r>
      <w:r w:rsidR="00D66E03" w:rsidRPr="00363BC2">
        <w:rPr>
          <w:rFonts w:ascii="Times New Roman" w:eastAsia="Times New Roman" w:hAnsi="Times New Roman" w:cs="Times New Roman"/>
          <w:sz w:val="28"/>
          <w:szCs w:val="28"/>
          <w:lang w:val="ro-MD"/>
        </w:rPr>
        <w:t>a), e) și g) îndeplinesc următoarele cerințe:</w:t>
      </w:r>
    </w:p>
    <w:p w14:paraId="6A547D12" w14:textId="79A72469" w:rsidR="00E7458A" w:rsidRPr="00363BC2" w:rsidRDefault="00481F9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E7458A" w:rsidRPr="00363BC2">
        <w:rPr>
          <w:rFonts w:ascii="Times New Roman" w:eastAsia="Times New Roman" w:hAnsi="Times New Roman" w:cs="Times New Roman"/>
          <w:sz w:val="28"/>
          <w:szCs w:val="28"/>
          <w:lang w:val="ro-MD"/>
        </w:rPr>
        <w:t>)</w:t>
      </w:r>
      <w:r w:rsidRPr="00363BC2">
        <w:rPr>
          <w:rFonts w:ascii="Times New Roman" w:eastAsia="Times New Roman" w:hAnsi="Times New Roman" w:cs="Times New Roman"/>
          <w:sz w:val="28"/>
          <w:szCs w:val="28"/>
          <w:lang w:val="ro-MD"/>
        </w:rPr>
        <w:t xml:space="preserve"> </w:t>
      </w:r>
      <w:r w:rsidR="00E7458A" w:rsidRPr="00363BC2">
        <w:rPr>
          <w:rFonts w:ascii="Times New Roman" w:eastAsia="Times New Roman" w:hAnsi="Times New Roman" w:cs="Times New Roman"/>
          <w:sz w:val="28"/>
          <w:szCs w:val="28"/>
          <w:lang w:val="ro-MD"/>
        </w:rPr>
        <w:t>afișează codul de identificare al animalului;</w:t>
      </w:r>
    </w:p>
    <w:p w14:paraId="7FFF33F6" w14:textId="7EC18F9C" w:rsidR="00E7458A" w:rsidRPr="00363BC2" w:rsidRDefault="00481F9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E7458A" w:rsidRPr="00363BC2">
        <w:rPr>
          <w:rFonts w:ascii="Times New Roman" w:eastAsia="Times New Roman" w:hAnsi="Times New Roman" w:cs="Times New Roman"/>
          <w:sz w:val="28"/>
          <w:szCs w:val="28"/>
          <w:lang w:val="ro-MD"/>
        </w:rPr>
        <w:t>)</w:t>
      </w:r>
      <w:r w:rsidRPr="00363BC2">
        <w:rPr>
          <w:rFonts w:ascii="Times New Roman" w:eastAsia="Times New Roman" w:hAnsi="Times New Roman" w:cs="Times New Roman"/>
          <w:sz w:val="28"/>
          <w:szCs w:val="28"/>
          <w:lang w:val="ro-MD"/>
        </w:rPr>
        <w:t xml:space="preserve"> </w:t>
      </w:r>
      <w:r w:rsidR="00E7458A" w:rsidRPr="00363BC2">
        <w:rPr>
          <w:rFonts w:ascii="Times New Roman" w:eastAsia="Times New Roman" w:hAnsi="Times New Roman" w:cs="Times New Roman"/>
          <w:sz w:val="28"/>
          <w:szCs w:val="28"/>
          <w:lang w:val="ro-MD"/>
        </w:rPr>
        <w:t xml:space="preserve">sunt </w:t>
      </w:r>
      <w:r w:rsidR="00F27F61">
        <w:rPr>
          <w:rFonts w:ascii="Times New Roman" w:eastAsia="Times New Roman" w:hAnsi="Times New Roman" w:cs="Times New Roman"/>
          <w:sz w:val="28"/>
          <w:szCs w:val="28"/>
          <w:lang w:val="ro-MD"/>
        </w:rPr>
        <w:t>aprobat</w:t>
      </w:r>
      <w:r w:rsidR="00E7458A" w:rsidRPr="00363BC2">
        <w:rPr>
          <w:rFonts w:ascii="Times New Roman" w:eastAsia="Times New Roman" w:hAnsi="Times New Roman" w:cs="Times New Roman"/>
          <w:sz w:val="28"/>
          <w:szCs w:val="28"/>
          <w:lang w:val="ro-MD"/>
        </w:rPr>
        <w:t xml:space="preserve">e de </w:t>
      </w:r>
      <w:r w:rsidR="0035124E" w:rsidRPr="00363BC2">
        <w:rPr>
          <w:rFonts w:ascii="Times New Roman" w:eastAsia="Times New Roman" w:hAnsi="Times New Roman" w:cs="Times New Roman"/>
          <w:bCs/>
          <w:sz w:val="28"/>
          <w:szCs w:val="28"/>
          <w:lang w:val="ro-MD"/>
        </w:rPr>
        <w:t>autoritatea competentă</w:t>
      </w:r>
      <w:r w:rsidR="00E7458A" w:rsidRPr="00363BC2">
        <w:rPr>
          <w:rFonts w:ascii="Times New Roman" w:eastAsia="Times New Roman" w:hAnsi="Times New Roman" w:cs="Times New Roman"/>
          <w:sz w:val="28"/>
          <w:szCs w:val="28"/>
          <w:lang w:val="ro-MD"/>
        </w:rPr>
        <w:t>.</w:t>
      </w:r>
    </w:p>
    <w:p w14:paraId="4D65E40D" w14:textId="25EE3CFA" w:rsidR="00D66E03" w:rsidRPr="00363BC2" w:rsidRDefault="00481F9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 </w:t>
      </w:r>
      <w:r w:rsidR="00D61B2F" w:rsidRPr="00363BC2">
        <w:rPr>
          <w:rFonts w:ascii="Times New Roman" w:eastAsia="Times New Roman" w:hAnsi="Times New Roman" w:cs="Times New Roman"/>
          <w:sz w:val="28"/>
          <w:szCs w:val="28"/>
          <w:lang w:val="ro-MD"/>
        </w:rPr>
        <w:t xml:space="preserve">sunt </w:t>
      </w:r>
      <w:r w:rsidR="00D66E03" w:rsidRPr="00363BC2">
        <w:rPr>
          <w:rFonts w:ascii="Times New Roman" w:eastAsia="Times New Roman" w:hAnsi="Times New Roman" w:cs="Times New Roman"/>
          <w:sz w:val="28"/>
          <w:szCs w:val="28"/>
          <w:lang w:val="ro-MD"/>
        </w:rPr>
        <w:t>stabil</w:t>
      </w:r>
      <w:r w:rsidR="00D61B2F" w:rsidRPr="00363BC2">
        <w:rPr>
          <w:rFonts w:ascii="Times New Roman" w:eastAsia="Times New Roman" w:hAnsi="Times New Roman" w:cs="Times New Roman"/>
          <w:sz w:val="28"/>
          <w:szCs w:val="28"/>
          <w:lang w:val="ro-MD"/>
        </w:rPr>
        <w:t>ite</w:t>
      </w:r>
      <w:r w:rsidR="00D66E03" w:rsidRPr="00363BC2">
        <w:rPr>
          <w:rFonts w:ascii="Times New Roman" w:eastAsia="Times New Roman" w:hAnsi="Times New Roman" w:cs="Times New Roman"/>
          <w:sz w:val="28"/>
          <w:szCs w:val="28"/>
          <w:lang w:val="ro-MD"/>
        </w:rPr>
        <w:t xml:space="preserve"> proceduri pentru:</w:t>
      </w:r>
    </w:p>
    <w:p w14:paraId="4945A6C3" w14:textId="74D88512" w:rsidR="00E7458A" w:rsidRPr="00363BC2" w:rsidRDefault="00E7458A"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481F90"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depunerea cererii de către producători pentru autorizarea mijloacelor de identificare pentru camelidele și cervidele deținute pe teritoriul lor;</w:t>
      </w:r>
    </w:p>
    <w:p w14:paraId="0D2B4D32" w14:textId="31760C49" w:rsidR="00E7458A" w:rsidRPr="00363BC2" w:rsidRDefault="00E7458A"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w:t>
      </w:r>
      <w:r w:rsidR="00481F90"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depunerea cererii de către operatorii care dețin camelide și cervide pentru ca mijloacele de identificare să fie alocate unității lor.</w:t>
      </w:r>
    </w:p>
    <w:p w14:paraId="5FEB1BAF" w14:textId="3C229F52" w:rsidR="00D66E03" w:rsidRPr="00EF462B" w:rsidRDefault="00481F90"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EF462B">
        <w:rPr>
          <w:rFonts w:ascii="Times New Roman" w:eastAsia="Times New Roman" w:hAnsi="Times New Roman" w:cs="Times New Roman"/>
          <w:b/>
          <w:bCs/>
          <w:iCs/>
          <w:color w:val="000000"/>
          <w:sz w:val="28"/>
          <w:szCs w:val="28"/>
          <w:lang w:val="ro-MD"/>
        </w:rPr>
        <w:t xml:space="preserve">Secțiunea </w:t>
      </w:r>
      <w:r w:rsidR="00FE7393" w:rsidRPr="00EF462B">
        <w:rPr>
          <w:rFonts w:ascii="Times New Roman" w:eastAsia="Times New Roman" w:hAnsi="Times New Roman" w:cs="Times New Roman"/>
          <w:b/>
          <w:bCs/>
          <w:iCs/>
          <w:color w:val="000000"/>
          <w:sz w:val="28"/>
          <w:szCs w:val="28"/>
          <w:lang w:val="ro-MD"/>
        </w:rPr>
        <w:t xml:space="preserve">a </w:t>
      </w:r>
      <w:r w:rsidRPr="00EF462B">
        <w:rPr>
          <w:rFonts w:ascii="Times New Roman" w:eastAsia="Times New Roman" w:hAnsi="Times New Roman" w:cs="Times New Roman"/>
          <w:b/>
          <w:bCs/>
          <w:iCs/>
          <w:color w:val="000000"/>
          <w:sz w:val="28"/>
          <w:szCs w:val="28"/>
          <w:lang w:val="ro-MD"/>
        </w:rPr>
        <w:t>5</w:t>
      </w:r>
      <w:r w:rsidR="00FE7393" w:rsidRPr="00EF462B">
        <w:rPr>
          <w:rFonts w:ascii="Times New Roman" w:eastAsia="Times New Roman" w:hAnsi="Times New Roman" w:cs="Times New Roman"/>
          <w:b/>
          <w:bCs/>
          <w:iCs/>
          <w:color w:val="000000"/>
          <w:sz w:val="28"/>
          <w:szCs w:val="28"/>
          <w:lang w:val="ro-MD"/>
        </w:rPr>
        <w:t>-a</w:t>
      </w:r>
    </w:p>
    <w:p w14:paraId="5991E4A9"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Trasabilitatea păsărilor captive</w:t>
      </w:r>
    </w:p>
    <w:p w14:paraId="0738DDC2" w14:textId="62D320BC" w:rsidR="00D66E03" w:rsidRPr="00363BC2" w:rsidRDefault="00C43F43" w:rsidP="002E28E4">
      <w:pPr>
        <w:shd w:val="clear" w:color="auto" w:fill="FFFFFF"/>
        <w:spacing w:after="0" w:line="240" w:lineRule="auto"/>
        <w:ind w:firstLine="68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139</w:t>
      </w:r>
      <w:r w:rsidR="008C06D7" w:rsidRPr="00363BC2">
        <w:rPr>
          <w:rFonts w:ascii="Times New Roman" w:eastAsia="Times New Roman" w:hAnsi="Times New Roman" w:cs="Times New Roman"/>
          <w:b/>
          <w:color w:val="000000"/>
          <w:sz w:val="28"/>
          <w:szCs w:val="28"/>
          <w:lang w:val="ro-MD"/>
        </w:rPr>
        <w:t>.</w:t>
      </w:r>
      <w:r w:rsidR="00481F90"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care dețin psitacide asigură faptul că animalele menționate sunt identificate i</w:t>
      </w:r>
      <w:r w:rsidR="00F4311F" w:rsidRPr="00363BC2">
        <w:rPr>
          <w:rFonts w:ascii="Times New Roman" w:eastAsia="Times New Roman" w:hAnsi="Times New Roman" w:cs="Times New Roman"/>
          <w:color w:val="000000"/>
          <w:sz w:val="28"/>
          <w:szCs w:val="28"/>
          <w:lang w:val="ro-MD"/>
        </w:rPr>
        <w:t>ndividual,</w:t>
      </w:r>
      <w:r w:rsidR="00D66E03" w:rsidRPr="00363BC2">
        <w:rPr>
          <w:rFonts w:ascii="Times New Roman" w:eastAsia="Times New Roman" w:hAnsi="Times New Roman" w:cs="Times New Roman"/>
          <w:color w:val="000000"/>
          <w:sz w:val="28"/>
          <w:szCs w:val="28"/>
          <w:lang w:val="ro-MD"/>
        </w:rPr>
        <w:t xml:space="preserve"> </w:t>
      </w:r>
      <w:r w:rsidR="00F4311F" w:rsidRPr="00363BC2">
        <w:rPr>
          <w:rFonts w:ascii="Times New Roman" w:eastAsia="Times New Roman" w:hAnsi="Times New Roman" w:cs="Times New Roman"/>
          <w:sz w:val="28"/>
          <w:szCs w:val="28"/>
          <w:lang w:val="ro-MD"/>
        </w:rPr>
        <w:t>în cazul în care sunt introduse pe terito</w:t>
      </w:r>
      <w:r w:rsidR="00CD4ED0" w:rsidRPr="00363BC2">
        <w:rPr>
          <w:rFonts w:ascii="Times New Roman" w:eastAsia="Times New Roman" w:hAnsi="Times New Roman" w:cs="Times New Roman"/>
          <w:sz w:val="28"/>
          <w:szCs w:val="28"/>
          <w:lang w:val="ro-MD"/>
        </w:rPr>
        <w:t>riul Republicii Moldova</w:t>
      </w:r>
      <w:r w:rsidR="00D66E03" w:rsidRPr="00363BC2">
        <w:rPr>
          <w:rFonts w:ascii="Times New Roman" w:eastAsia="Times New Roman" w:hAnsi="Times New Roman" w:cs="Times New Roman"/>
          <w:sz w:val="28"/>
          <w:szCs w:val="28"/>
          <w:lang w:val="ro-MD"/>
        </w:rPr>
        <w:t>,</w:t>
      </w:r>
      <w:r w:rsidR="00F4311F"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 prin unul dintre următoarele mijloace de identificare:</w:t>
      </w:r>
    </w:p>
    <w:p w14:paraId="329CB9CC" w14:textId="06CCD3A1" w:rsidR="00D66E03" w:rsidRPr="00363BC2" w:rsidRDefault="00481F9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 xml:space="preserve">1) un inel montat pe picior, menționat în anexa </w:t>
      </w:r>
      <w:r w:rsidR="00D61B2F" w:rsidRPr="00363BC2">
        <w:rPr>
          <w:rFonts w:ascii="Times New Roman" w:eastAsia="Times New Roman" w:hAnsi="Times New Roman" w:cs="Times New Roman"/>
          <w:sz w:val="28"/>
          <w:szCs w:val="28"/>
          <w:lang w:val="ro-MD"/>
        </w:rPr>
        <w:t xml:space="preserve">nr.3 la prezenta Normă sanitar-veterinară, </w:t>
      </w:r>
      <w:r w:rsidRPr="00363BC2">
        <w:rPr>
          <w:rFonts w:ascii="Times New Roman" w:eastAsia="Times New Roman" w:hAnsi="Times New Roman" w:cs="Times New Roman"/>
          <w:sz w:val="28"/>
          <w:szCs w:val="28"/>
          <w:lang w:val="ro-MD"/>
        </w:rPr>
        <w:t xml:space="preserve"> lit</w:t>
      </w:r>
      <w:r w:rsidR="006650C0">
        <w:rPr>
          <w:rFonts w:ascii="Times New Roman" w:eastAsia="Times New Roman" w:hAnsi="Times New Roman" w:cs="Times New Roman"/>
          <w:sz w:val="28"/>
          <w:szCs w:val="28"/>
          <w:lang w:val="ro-MD"/>
        </w:rPr>
        <w:t>.</w:t>
      </w:r>
      <w:r w:rsidRPr="00363BC2">
        <w:rPr>
          <w:rFonts w:ascii="Times New Roman" w:eastAsia="Times New Roman" w:hAnsi="Times New Roman" w:cs="Times New Roman"/>
          <w:sz w:val="28"/>
          <w:szCs w:val="28"/>
          <w:lang w:val="ro-MD"/>
        </w:rPr>
        <w:t xml:space="preserve">h), atașat cel puțin pe un picior al animalului, cu afișarea vizibilă, lizibilă și de neșters a codului de identificare al animalului; </w:t>
      </w:r>
      <w:r w:rsidR="00D66E03" w:rsidRPr="00363BC2">
        <w:rPr>
          <w:rFonts w:ascii="Times New Roman" w:eastAsia="Times New Roman" w:hAnsi="Times New Roman" w:cs="Times New Roman"/>
          <w:sz w:val="28"/>
          <w:szCs w:val="28"/>
          <w:lang w:val="ro-MD"/>
        </w:rPr>
        <w:t>sau</w:t>
      </w:r>
    </w:p>
    <w:p w14:paraId="397B7298" w14:textId="6921570C" w:rsidR="00D66E03" w:rsidRPr="00363BC2" w:rsidRDefault="002E28E4"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481F90" w:rsidRPr="00363BC2">
        <w:rPr>
          <w:rFonts w:ascii="Times New Roman" w:eastAsia="Times New Roman" w:hAnsi="Times New Roman" w:cs="Times New Roman"/>
          <w:sz w:val="28"/>
          <w:szCs w:val="28"/>
          <w:lang w:val="ro-MD"/>
        </w:rPr>
        <w:t xml:space="preserve">) un transponder injectabil menționat în anexa </w:t>
      </w:r>
      <w:r w:rsidR="00D61B2F" w:rsidRPr="00363BC2">
        <w:rPr>
          <w:rFonts w:ascii="Times New Roman" w:eastAsia="Times New Roman" w:hAnsi="Times New Roman" w:cs="Times New Roman"/>
          <w:sz w:val="28"/>
          <w:szCs w:val="28"/>
          <w:lang w:val="ro-MD"/>
        </w:rPr>
        <w:t xml:space="preserve">nr.3 la prezenta Normă sanitar-veterinară, </w:t>
      </w:r>
      <w:r w:rsidR="006650C0">
        <w:rPr>
          <w:rFonts w:ascii="Times New Roman" w:eastAsia="Times New Roman" w:hAnsi="Times New Roman" w:cs="Times New Roman"/>
          <w:sz w:val="28"/>
          <w:szCs w:val="28"/>
          <w:lang w:val="ro-MD"/>
        </w:rPr>
        <w:t>lit.</w:t>
      </w:r>
      <w:r w:rsidR="00481F90" w:rsidRPr="00363BC2">
        <w:rPr>
          <w:rFonts w:ascii="Times New Roman" w:eastAsia="Times New Roman" w:hAnsi="Times New Roman" w:cs="Times New Roman"/>
          <w:sz w:val="28"/>
          <w:szCs w:val="28"/>
          <w:lang w:val="ro-MD"/>
        </w:rPr>
        <w:t xml:space="preserve">e), cu afișarea vizibilă, lizibilă și de neșters a codului de identificare al animalului; </w:t>
      </w:r>
      <w:r w:rsidR="00D66E03" w:rsidRPr="00363BC2">
        <w:rPr>
          <w:rFonts w:ascii="Times New Roman" w:eastAsia="Times New Roman" w:hAnsi="Times New Roman" w:cs="Times New Roman"/>
          <w:sz w:val="28"/>
          <w:szCs w:val="28"/>
          <w:lang w:val="ro-MD"/>
        </w:rPr>
        <w:t>sau</w:t>
      </w:r>
    </w:p>
    <w:p w14:paraId="2257FF15" w14:textId="29E1B198" w:rsidR="00481F90" w:rsidRPr="00363BC2" w:rsidRDefault="002E28E4"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481F90" w:rsidRPr="00363BC2">
        <w:rPr>
          <w:rFonts w:ascii="Times New Roman" w:eastAsia="Times New Roman" w:hAnsi="Times New Roman" w:cs="Times New Roman"/>
          <w:sz w:val="28"/>
          <w:szCs w:val="28"/>
          <w:lang w:val="ro-MD"/>
        </w:rPr>
        <w:t xml:space="preserve">) un tatuaj menționat în anexa </w:t>
      </w:r>
      <w:r w:rsidR="00D61B2F" w:rsidRPr="00363BC2">
        <w:rPr>
          <w:rFonts w:ascii="Times New Roman" w:eastAsia="Times New Roman" w:hAnsi="Times New Roman" w:cs="Times New Roman"/>
          <w:sz w:val="28"/>
          <w:szCs w:val="28"/>
          <w:lang w:val="ro-MD"/>
        </w:rPr>
        <w:t xml:space="preserve">nr.3 la prezenta Normă sanitar-veterinară, </w:t>
      </w:r>
      <w:r w:rsidR="006650C0">
        <w:rPr>
          <w:rFonts w:ascii="Times New Roman" w:eastAsia="Times New Roman" w:hAnsi="Times New Roman" w:cs="Times New Roman"/>
          <w:sz w:val="28"/>
          <w:szCs w:val="28"/>
          <w:lang w:val="ro-MD"/>
        </w:rPr>
        <w:t>lit.</w:t>
      </w:r>
      <w:r w:rsidR="00481F90" w:rsidRPr="00363BC2">
        <w:rPr>
          <w:rFonts w:ascii="Times New Roman" w:eastAsia="Times New Roman" w:hAnsi="Times New Roman" w:cs="Times New Roman"/>
          <w:sz w:val="28"/>
          <w:szCs w:val="28"/>
          <w:lang w:val="ro-MD"/>
        </w:rPr>
        <w:t>g), aplicat animalului, cu afișarea vizibilă și de neșters a codului de identificare al animalului.</w:t>
      </w:r>
    </w:p>
    <w:p w14:paraId="63E800CA" w14:textId="66A319FD" w:rsidR="00D66E03" w:rsidRPr="00363BC2" w:rsidRDefault="00C43F43"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140</w:t>
      </w:r>
      <w:r w:rsidR="008C06D7" w:rsidRPr="00363BC2">
        <w:rPr>
          <w:rFonts w:ascii="Times New Roman" w:eastAsia="Times New Roman" w:hAnsi="Times New Roman" w:cs="Times New Roman"/>
          <w:b/>
          <w:bCs/>
          <w:sz w:val="28"/>
          <w:szCs w:val="28"/>
          <w:lang w:val="ro-MD"/>
        </w:rPr>
        <w:t>.</w:t>
      </w:r>
      <w:r w:rsidR="00481F90" w:rsidRPr="00363BC2">
        <w:rPr>
          <w:rFonts w:ascii="Times New Roman" w:eastAsia="Times New Roman" w:hAnsi="Times New Roman" w:cs="Times New Roman"/>
          <w:sz w:val="28"/>
          <w:szCs w:val="28"/>
          <w:lang w:val="ro-MD"/>
        </w:rPr>
        <w:t> </w:t>
      </w:r>
      <w:r w:rsidR="00D66E03" w:rsidRPr="00363BC2">
        <w:rPr>
          <w:rFonts w:ascii="Times New Roman" w:eastAsia="Times New Roman" w:hAnsi="Times New Roman" w:cs="Times New Roman"/>
          <w:sz w:val="28"/>
          <w:szCs w:val="28"/>
          <w:lang w:val="ro-MD"/>
        </w:rPr>
        <w:t>Operatorii care dețin psitacide:</w:t>
      </w:r>
    </w:p>
    <w:p w14:paraId="729FEDAC" w14:textId="167BA0D2" w:rsidR="00481F90" w:rsidRPr="00363BC2" w:rsidRDefault="00481F9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a) se asigură că mijloacele de identificare menționate la </w:t>
      </w:r>
      <w:r w:rsidR="00C43F43">
        <w:rPr>
          <w:rFonts w:ascii="Times New Roman" w:eastAsia="Times New Roman" w:hAnsi="Times New Roman" w:cs="Times New Roman"/>
          <w:sz w:val="28"/>
          <w:szCs w:val="28"/>
          <w:lang w:val="ro-MD"/>
        </w:rPr>
        <w:t>pct.139</w:t>
      </w:r>
      <w:r w:rsidR="00FD4B1B" w:rsidRPr="00363BC2">
        <w:rPr>
          <w:rFonts w:ascii="Times New Roman" w:eastAsia="Times New Roman" w:hAnsi="Times New Roman" w:cs="Times New Roman"/>
          <w:sz w:val="28"/>
          <w:szCs w:val="28"/>
          <w:lang w:val="ro-MD"/>
        </w:rPr>
        <w:t xml:space="preserve"> </w:t>
      </w:r>
      <w:r w:rsidR="006A3226" w:rsidRPr="00363BC2">
        <w:rPr>
          <w:rFonts w:ascii="Times New Roman" w:eastAsia="Times New Roman" w:hAnsi="Times New Roman" w:cs="Times New Roman"/>
          <w:sz w:val="28"/>
          <w:szCs w:val="28"/>
          <w:lang w:val="ro-MD"/>
        </w:rPr>
        <w:t xml:space="preserve">subpct. </w:t>
      </w:r>
      <w:r w:rsidR="00FD4B1B" w:rsidRPr="00363BC2">
        <w:rPr>
          <w:rFonts w:ascii="Times New Roman" w:eastAsia="Times New Roman" w:hAnsi="Times New Roman" w:cs="Times New Roman"/>
          <w:sz w:val="28"/>
          <w:szCs w:val="28"/>
          <w:lang w:val="ro-MD"/>
        </w:rPr>
        <w:t>2</w:t>
      </w:r>
      <w:r w:rsidR="006A3226" w:rsidRPr="00363BC2">
        <w:rPr>
          <w:rFonts w:ascii="Times New Roman" w:eastAsia="Times New Roman" w:hAnsi="Times New Roman" w:cs="Times New Roman"/>
          <w:sz w:val="28"/>
          <w:szCs w:val="28"/>
          <w:lang w:val="ro-MD"/>
        </w:rPr>
        <w:t>)</w:t>
      </w:r>
      <w:r w:rsidRPr="00363BC2">
        <w:rPr>
          <w:rFonts w:ascii="Times New Roman" w:eastAsia="Times New Roman" w:hAnsi="Times New Roman" w:cs="Times New Roman"/>
          <w:sz w:val="28"/>
          <w:szCs w:val="28"/>
          <w:lang w:val="ro-MD"/>
        </w:rPr>
        <w:t xml:space="preserve"> sunt </w:t>
      </w:r>
      <w:r w:rsidR="00F27F61">
        <w:rPr>
          <w:rFonts w:ascii="Times New Roman" w:eastAsia="Times New Roman" w:hAnsi="Times New Roman" w:cs="Times New Roman"/>
          <w:sz w:val="28"/>
          <w:szCs w:val="28"/>
          <w:lang w:val="ro-MD"/>
        </w:rPr>
        <w:t>aprobat</w:t>
      </w:r>
      <w:r w:rsidRPr="00363BC2">
        <w:rPr>
          <w:rFonts w:ascii="Times New Roman" w:eastAsia="Times New Roman" w:hAnsi="Times New Roman" w:cs="Times New Roman"/>
          <w:sz w:val="28"/>
          <w:szCs w:val="28"/>
          <w:lang w:val="ro-MD"/>
        </w:rPr>
        <w:t xml:space="preserve">e de </w:t>
      </w:r>
      <w:r w:rsidR="00E374EF" w:rsidRPr="00363BC2">
        <w:rPr>
          <w:rFonts w:ascii="Times New Roman" w:eastAsia="Times New Roman" w:hAnsi="Times New Roman" w:cs="Times New Roman"/>
          <w:bCs/>
          <w:sz w:val="28"/>
          <w:szCs w:val="28"/>
          <w:lang w:val="ro-MD"/>
        </w:rPr>
        <w:t>autoritatea competentă</w:t>
      </w:r>
      <w:r w:rsidRPr="00363BC2">
        <w:rPr>
          <w:rFonts w:ascii="Times New Roman" w:eastAsia="Times New Roman" w:hAnsi="Times New Roman" w:cs="Times New Roman"/>
          <w:sz w:val="28"/>
          <w:szCs w:val="28"/>
          <w:lang w:val="ro-MD"/>
        </w:rPr>
        <w:t>;</w:t>
      </w:r>
    </w:p>
    <w:p w14:paraId="12ACC25B" w14:textId="4B8E92A9" w:rsidR="00481F90" w:rsidRPr="00363BC2" w:rsidRDefault="00481F90"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b) pun la dispoziția autorității competente și, dacă este necesar, a altor operatori dispozitivul de citire care permite verificarea în orice moment a identificării individuale a animalului în cazul în care mijloacele de identificare menționate la </w:t>
      </w:r>
      <w:r w:rsidR="00C43F43">
        <w:rPr>
          <w:rFonts w:ascii="Times New Roman" w:eastAsia="Times New Roman" w:hAnsi="Times New Roman" w:cs="Times New Roman"/>
          <w:sz w:val="28"/>
          <w:szCs w:val="28"/>
          <w:lang w:val="ro-MD"/>
        </w:rPr>
        <w:t>pct.139</w:t>
      </w:r>
      <w:r w:rsidR="00FD4B1B" w:rsidRPr="00363BC2">
        <w:rPr>
          <w:rFonts w:ascii="Times New Roman" w:eastAsia="Times New Roman" w:hAnsi="Times New Roman" w:cs="Times New Roman"/>
          <w:sz w:val="28"/>
          <w:szCs w:val="28"/>
          <w:lang w:val="ro-MD"/>
        </w:rPr>
        <w:t xml:space="preserve"> subpct. 2) </w:t>
      </w:r>
      <w:r w:rsidRPr="00363BC2">
        <w:rPr>
          <w:rFonts w:ascii="Times New Roman" w:eastAsia="Times New Roman" w:hAnsi="Times New Roman" w:cs="Times New Roman"/>
          <w:sz w:val="28"/>
          <w:szCs w:val="28"/>
          <w:lang w:val="ro-MD"/>
        </w:rPr>
        <w:t xml:space="preserve">nu au fost </w:t>
      </w:r>
      <w:r w:rsidR="00F27F61">
        <w:rPr>
          <w:rFonts w:ascii="Times New Roman" w:eastAsia="Times New Roman" w:hAnsi="Times New Roman" w:cs="Times New Roman"/>
          <w:sz w:val="28"/>
          <w:szCs w:val="28"/>
          <w:lang w:val="ro-MD"/>
        </w:rPr>
        <w:t>aprobat</w:t>
      </w:r>
      <w:r w:rsidRPr="00363BC2">
        <w:rPr>
          <w:rFonts w:ascii="Times New Roman" w:eastAsia="Times New Roman" w:hAnsi="Times New Roman" w:cs="Times New Roman"/>
          <w:sz w:val="28"/>
          <w:szCs w:val="28"/>
          <w:lang w:val="ro-MD"/>
        </w:rPr>
        <w:t xml:space="preserve">e de </w:t>
      </w:r>
      <w:r w:rsidR="00E374EF" w:rsidRPr="00363BC2">
        <w:rPr>
          <w:rFonts w:ascii="Times New Roman" w:eastAsia="Times New Roman" w:hAnsi="Times New Roman" w:cs="Times New Roman"/>
          <w:bCs/>
          <w:sz w:val="28"/>
          <w:szCs w:val="28"/>
          <w:lang w:val="ro-MD"/>
        </w:rPr>
        <w:t>autoritatea competentă</w:t>
      </w:r>
      <w:r w:rsidRPr="00363BC2">
        <w:rPr>
          <w:rFonts w:ascii="Times New Roman" w:eastAsia="Times New Roman" w:hAnsi="Times New Roman" w:cs="Times New Roman"/>
          <w:sz w:val="28"/>
          <w:szCs w:val="28"/>
          <w:lang w:val="ro-MD"/>
        </w:rPr>
        <w:t>.</w:t>
      </w:r>
    </w:p>
    <w:p w14:paraId="1C0CE7C9" w14:textId="26ECC23B" w:rsidR="00D66E03" w:rsidRPr="00EF462B" w:rsidRDefault="006A3226"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EF462B">
        <w:rPr>
          <w:rFonts w:ascii="Times New Roman" w:eastAsia="Times New Roman" w:hAnsi="Times New Roman" w:cs="Times New Roman"/>
          <w:b/>
          <w:bCs/>
          <w:iCs/>
          <w:color w:val="000000"/>
          <w:sz w:val="28"/>
          <w:szCs w:val="28"/>
          <w:lang w:val="ro-MD"/>
        </w:rPr>
        <w:t xml:space="preserve">Secțiunea </w:t>
      </w:r>
      <w:r w:rsidR="00F56AA6" w:rsidRPr="00EF462B">
        <w:rPr>
          <w:rFonts w:ascii="Times New Roman" w:eastAsia="Times New Roman" w:hAnsi="Times New Roman" w:cs="Times New Roman"/>
          <w:b/>
          <w:bCs/>
          <w:iCs/>
          <w:color w:val="000000"/>
          <w:sz w:val="28"/>
          <w:szCs w:val="28"/>
          <w:lang w:val="ro-MD"/>
        </w:rPr>
        <w:t xml:space="preserve">a </w:t>
      </w:r>
      <w:r w:rsidRPr="00EF462B">
        <w:rPr>
          <w:rFonts w:ascii="Times New Roman" w:eastAsia="Times New Roman" w:hAnsi="Times New Roman" w:cs="Times New Roman"/>
          <w:b/>
          <w:bCs/>
          <w:iCs/>
          <w:color w:val="000000"/>
          <w:sz w:val="28"/>
          <w:szCs w:val="28"/>
          <w:lang w:val="ro-MD"/>
        </w:rPr>
        <w:t>6</w:t>
      </w:r>
      <w:r w:rsidR="00F56AA6" w:rsidRPr="00EF462B">
        <w:rPr>
          <w:rFonts w:ascii="Times New Roman" w:eastAsia="Times New Roman" w:hAnsi="Times New Roman" w:cs="Times New Roman"/>
          <w:b/>
          <w:bCs/>
          <w:iCs/>
          <w:color w:val="000000"/>
          <w:sz w:val="28"/>
          <w:szCs w:val="28"/>
          <w:lang w:val="ro-MD"/>
        </w:rPr>
        <w:t>-a</w:t>
      </w:r>
    </w:p>
    <w:p w14:paraId="3624D4E0"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Trasabilitatea animalelor terestre deținute în circuri ambulante și numere cu animale</w:t>
      </w:r>
    </w:p>
    <w:p w14:paraId="3B26267A"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Documentele de circulație și de identificare ale animalelor terestre deținute în circuri ambulante și numere cu animale</w:t>
      </w:r>
    </w:p>
    <w:p w14:paraId="407C3263" w14:textId="26217B2C" w:rsidR="00D66E03" w:rsidRPr="00363BC2" w:rsidRDefault="00864FFB" w:rsidP="008109FE">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141</w:t>
      </w:r>
      <w:r w:rsidR="008C06D7" w:rsidRPr="00363BC2">
        <w:rPr>
          <w:rFonts w:ascii="Times New Roman" w:eastAsia="Times New Roman" w:hAnsi="Times New Roman" w:cs="Times New Roman"/>
          <w:b/>
          <w:sz w:val="28"/>
          <w:szCs w:val="28"/>
          <w:lang w:val="ro-MD"/>
        </w:rPr>
        <w:t>.</w:t>
      </w:r>
      <w:r w:rsidR="006A3226" w:rsidRPr="00363BC2">
        <w:rPr>
          <w:rFonts w:ascii="Times New Roman" w:eastAsia="Times New Roman" w:hAnsi="Times New Roman" w:cs="Times New Roman"/>
          <w:sz w:val="28"/>
          <w:szCs w:val="28"/>
          <w:lang w:val="ro-MD"/>
        </w:rPr>
        <w:t xml:space="preserve"> </w:t>
      </w:r>
      <w:r w:rsidR="00F4311F" w:rsidRPr="00363BC2">
        <w:rPr>
          <w:rFonts w:ascii="Times New Roman" w:eastAsia="Times New Roman" w:hAnsi="Times New Roman" w:cs="Times New Roman"/>
          <w:sz w:val="28"/>
          <w:szCs w:val="28"/>
          <w:lang w:val="ro-MD"/>
        </w:rPr>
        <w:t>A</w:t>
      </w:r>
      <w:r w:rsidR="007C414E" w:rsidRPr="00363BC2">
        <w:rPr>
          <w:rFonts w:ascii="Times New Roman" w:eastAsia="Times New Roman" w:hAnsi="Times New Roman" w:cs="Times New Roman"/>
          <w:bCs/>
          <w:sz w:val="28"/>
          <w:szCs w:val="28"/>
          <w:lang w:val="ro-MD"/>
        </w:rPr>
        <w:t>utoritatea competentă</w:t>
      </w:r>
      <w:r w:rsidR="00F4311F"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emite un document de circulație prevăzut la</w:t>
      </w:r>
      <w:r w:rsidR="007E1B2D" w:rsidRPr="00363BC2">
        <w:rPr>
          <w:rFonts w:ascii="Times New Roman" w:eastAsia="Times New Roman" w:hAnsi="Times New Roman" w:cs="Times New Roman"/>
          <w:sz w:val="28"/>
          <w:szCs w:val="28"/>
          <w:lang w:val="ro-MD"/>
        </w:rPr>
        <w:t xml:space="preserve"> art.</w:t>
      </w:r>
      <w:r w:rsidR="00D66E03" w:rsidRPr="00363BC2">
        <w:rPr>
          <w:rFonts w:ascii="Times New Roman" w:eastAsia="Times New Roman" w:hAnsi="Times New Roman" w:cs="Times New Roman"/>
          <w:sz w:val="28"/>
          <w:szCs w:val="28"/>
          <w:lang w:val="ro-MD"/>
        </w:rPr>
        <w:t>1</w:t>
      </w:r>
      <w:r w:rsidR="007E1B2D" w:rsidRPr="00363BC2">
        <w:rPr>
          <w:rFonts w:ascii="Times New Roman" w:eastAsia="Times New Roman" w:hAnsi="Times New Roman" w:cs="Times New Roman"/>
          <w:sz w:val="28"/>
          <w:szCs w:val="28"/>
          <w:lang w:val="ro-MD"/>
        </w:rPr>
        <w:t>17 lit.</w:t>
      </w:r>
      <w:r w:rsidR="00D66E03" w:rsidRPr="00363BC2">
        <w:rPr>
          <w:rFonts w:ascii="Times New Roman" w:eastAsia="Times New Roman" w:hAnsi="Times New Roman" w:cs="Times New Roman"/>
          <w:sz w:val="28"/>
          <w:szCs w:val="28"/>
          <w:lang w:val="ro-MD"/>
        </w:rPr>
        <w:t>(b</w:t>
      </w:r>
      <w:r w:rsidR="007E1B2D" w:rsidRPr="00363BC2">
        <w:rPr>
          <w:rFonts w:ascii="Times New Roman" w:eastAsia="Times New Roman" w:hAnsi="Times New Roman" w:cs="Times New Roman"/>
          <w:sz w:val="28"/>
          <w:szCs w:val="28"/>
          <w:lang w:val="ro-MD"/>
        </w:rPr>
        <w:t>) din Legea nr.196/2024</w:t>
      </w:r>
      <w:r w:rsidR="00D66E03" w:rsidRPr="00363BC2">
        <w:rPr>
          <w:rFonts w:ascii="Times New Roman" w:eastAsia="Times New Roman" w:hAnsi="Times New Roman" w:cs="Times New Roman"/>
          <w:sz w:val="28"/>
          <w:szCs w:val="28"/>
          <w:lang w:val="ro-MD"/>
        </w:rPr>
        <w:t xml:space="preserve"> pentru toate animalele terestre deținute în circuri ambulante și numere cu animale, destinate dep</w:t>
      </w:r>
      <w:r w:rsidR="000946DD" w:rsidRPr="00363BC2">
        <w:rPr>
          <w:rFonts w:ascii="Times New Roman" w:eastAsia="Times New Roman" w:hAnsi="Times New Roman" w:cs="Times New Roman"/>
          <w:sz w:val="28"/>
          <w:szCs w:val="28"/>
          <w:lang w:val="ro-MD"/>
        </w:rPr>
        <w:t>lasării într-o altă țară</w:t>
      </w:r>
      <w:r w:rsidR="00D66E03" w:rsidRPr="00363BC2">
        <w:rPr>
          <w:rFonts w:ascii="Times New Roman" w:eastAsia="Times New Roman" w:hAnsi="Times New Roman" w:cs="Times New Roman"/>
          <w:sz w:val="28"/>
          <w:szCs w:val="28"/>
          <w:lang w:val="ro-MD"/>
        </w:rPr>
        <w:t>, cu excepția lagomorfelor, a rozătoarelor, a albinelor melifere și a bondarilor.</w:t>
      </w:r>
    </w:p>
    <w:p w14:paraId="77A5E9D6" w14:textId="463489B6" w:rsidR="00D66E03" w:rsidRPr="00363BC2" w:rsidRDefault="00864FFB"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142</w:t>
      </w:r>
      <w:r w:rsidR="008C06D7" w:rsidRPr="00363BC2">
        <w:rPr>
          <w:rFonts w:ascii="Times New Roman" w:eastAsia="Times New Roman" w:hAnsi="Times New Roman" w:cs="Times New Roman"/>
          <w:b/>
          <w:bCs/>
          <w:sz w:val="28"/>
          <w:szCs w:val="28"/>
          <w:lang w:val="ro-MD"/>
        </w:rPr>
        <w:t>.</w:t>
      </w:r>
      <w:r w:rsidR="00D61B2F" w:rsidRPr="00363BC2">
        <w:rPr>
          <w:rFonts w:ascii="Times New Roman" w:eastAsia="Times New Roman" w:hAnsi="Times New Roman" w:cs="Times New Roman"/>
          <w:sz w:val="28"/>
          <w:szCs w:val="28"/>
          <w:lang w:val="ro-MD"/>
        </w:rPr>
        <w:t xml:space="preserve"> </w:t>
      </w:r>
      <w:r w:rsidR="00F4311F" w:rsidRPr="00363BC2">
        <w:rPr>
          <w:rFonts w:ascii="Times New Roman" w:eastAsia="Times New Roman" w:hAnsi="Times New Roman" w:cs="Times New Roman"/>
          <w:sz w:val="28"/>
          <w:szCs w:val="28"/>
          <w:lang w:val="ro-MD"/>
        </w:rPr>
        <w:t>A</w:t>
      </w:r>
      <w:r w:rsidR="00722A22" w:rsidRPr="00363BC2">
        <w:rPr>
          <w:rFonts w:ascii="Times New Roman" w:eastAsia="Times New Roman" w:hAnsi="Times New Roman" w:cs="Times New Roman"/>
          <w:bCs/>
          <w:sz w:val="28"/>
          <w:szCs w:val="28"/>
          <w:lang w:val="ro-MD"/>
        </w:rPr>
        <w:t>utoritatea competentă</w:t>
      </w:r>
      <w:r w:rsidR="00F4311F"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asigură faptul că documentul de circulație prevăzut la </w:t>
      </w:r>
      <w:r w:rsidR="006A3226" w:rsidRPr="00363BC2">
        <w:rPr>
          <w:rFonts w:ascii="Times New Roman" w:eastAsia="Times New Roman" w:hAnsi="Times New Roman" w:cs="Times New Roman"/>
          <w:sz w:val="28"/>
          <w:szCs w:val="28"/>
          <w:lang w:val="ro-MD"/>
        </w:rPr>
        <w:t xml:space="preserve">pct. </w:t>
      </w:r>
      <w:r>
        <w:rPr>
          <w:rFonts w:ascii="Times New Roman" w:eastAsia="Times New Roman" w:hAnsi="Times New Roman" w:cs="Times New Roman"/>
          <w:sz w:val="28"/>
          <w:szCs w:val="28"/>
          <w:lang w:val="ro-MD"/>
        </w:rPr>
        <w:t>141</w:t>
      </w:r>
      <w:r w:rsidR="00D66E03" w:rsidRPr="00363BC2">
        <w:rPr>
          <w:rFonts w:ascii="Times New Roman" w:eastAsia="Times New Roman" w:hAnsi="Times New Roman" w:cs="Times New Roman"/>
          <w:sz w:val="28"/>
          <w:szCs w:val="28"/>
          <w:lang w:val="ro-MD"/>
        </w:rPr>
        <w:t xml:space="preserve"> conține cel puțin următoarele informații:</w:t>
      </w:r>
    </w:p>
    <w:p w14:paraId="2AAFA1F8" w14:textId="297D1AA8" w:rsidR="006A3226" w:rsidRPr="00363BC2" w:rsidRDefault="00D61B2F"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6A3226" w:rsidRPr="00363BC2">
        <w:rPr>
          <w:rFonts w:ascii="Times New Roman" w:eastAsia="Times New Roman" w:hAnsi="Times New Roman" w:cs="Times New Roman"/>
          <w:sz w:val="28"/>
          <w:szCs w:val="28"/>
          <w:lang w:val="ro-MD"/>
        </w:rPr>
        <w:t>) denumirea comercială a circului ambulant sau a numărului cu animale;</w:t>
      </w:r>
    </w:p>
    <w:p w14:paraId="3115CD3D" w14:textId="6EB5FE11" w:rsidR="006A3226" w:rsidRPr="00363BC2" w:rsidRDefault="00D61B2F"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6A3226" w:rsidRPr="00363BC2">
        <w:rPr>
          <w:rFonts w:ascii="Times New Roman" w:eastAsia="Times New Roman" w:hAnsi="Times New Roman" w:cs="Times New Roman"/>
          <w:sz w:val="28"/>
          <w:szCs w:val="28"/>
          <w:lang w:val="ro-MD"/>
        </w:rPr>
        <w:t>)</w:t>
      </w:r>
      <w:r w:rsidR="00D3727D" w:rsidRPr="00363BC2">
        <w:rPr>
          <w:rFonts w:ascii="Times New Roman" w:eastAsia="Times New Roman" w:hAnsi="Times New Roman" w:cs="Times New Roman"/>
          <w:sz w:val="28"/>
          <w:szCs w:val="28"/>
          <w:lang w:val="ro-MD"/>
        </w:rPr>
        <w:t xml:space="preserve"> </w:t>
      </w:r>
      <w:r w:rsidR="006A3226" w:rsidRPr="00363BC2">
        <w:rPr>
          <w:rFonts w:ascii="Times New Roman" w:eastAsia="Times New Roman" w:hAnsi="Times New Roman" w:cs="Times New Roman"/>
          <w:sz w:val="28"/>
          <w:szCs w:val="28"/>
          <w:lang w:val="ro-MD"/>
        </w:rPr>
        <w:t>numărul de înregistrare unic al circului ambulant sau al numărului cu animale, atribuit de autoritatea competentă;</w:t>
      </w:r>
    </w:p>
    <w:p w14:paraId="4D978027" w14:textId="064A8F26" w:rsidR="006A3226" w:rsidRPr="00363BC2" w:rsidRDefault="00D61B2F"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6A3226" w:rsidRPr="00363BC2">
        <w:rPr>
          <w:rFonts w:ascii="Times New Roman" w:eastAsia="Times New Roman" w:hAnsi="Times New Roman" w:cs="Times New Roman"/>
          <w:sz w:val="28"/>
          <w:szCs w:val="28"/>
          <w:lang w:val="ro-MD"/>
        </w:rPr>
        <w:t>) denumirea și adresa operatorului circului ambulant sau al numărului cu animale;</w:t>
      </w:r>
    </w:p>
    <w:p w14:paraId="6D937710" w14:textId="59F86748" w:rsidR="006A3226" w:rsidRPr="00363BC2" w:rsidRDefault="00D61B2F"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6A3226" w:rsidRPr="00363BC2">
        <w:rPr>
          <w:rFonts w:ascii="Times New Roman" w:eastAsia="Times New Roman" w:hAnsi="Times New Roman" w:cs="Times New Roman"/>
          <w:sz w:val="28"/>
          <w:szCs w:val="28"/>
          <w:lang w:val="ro-MD"/>
        </w:rPr>
        <w:t>) specia și cantitatea;</w:t>
      </w:r>
    </w:p>
    <w:p w14:paraId="00CBB43F" w14:textId="5956788B" w:rsidR="006A3226" w:rsidRPr="00363BC2" w:rsidRDefault="00D61B2F"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w:t>
      </w:r>
      <w:r w:rsidR="006A3226" w:rsidRPr="00363BC2">
        <w:rPr>
          <w:rFonts w:ascii="Times New Roman" w:eastAsia="Times New Roman" w:hAnsi="Times New Roman" w:cs="Times New Roman"/>
          <w:sz w:val="28"/>
          <w:szCs w:val="28"/>
          <w:lang w:val="ro-MD"/>
        </w:rPr>
        <w:t>)</w:t>
      </w:r>
      <w:r w:rsidR="00D3727D" w:rsidRPr="00363BC2">
        <w:rPr>
          <w:rFonts w:ascii="Times New Roman" w:eastAsia="Times New Roman" w:hAnsi="Times New Roman" w:cs="Times New Roman"/>
          <w:sz w:val="28"/>
          <w:szCs w:val="28"/>
          <w:lang w:val="ro-MD"/>
        </w:rPr>
        <w:t xml:space="preserve"> </w:t>
      </w:r>
      <w:r w:rsidR="006A3226" w:rsidRPr="00363BC2">
        <w:rPr>
          <w:rFonts w:ascii="Times New Roman" w:eastAsia="Times New Roman" w:hAnsi="Times New Roman" w:cs="Times New Roman"/>
          <w:sz w:val="28"/>
          <w:szCs w:val="28"/>
          <w:lang w:val="ro-MD"/>
        </w:rPr>
        <w:t>pentru fiecare animal pentru care operatorul circului ambulant sau al numărului cu animale nu este responsabil, denumirea și adresa operatorului responsabil pentru animal sau ale proprietarului animalului de companie;</w:t>
      </w:r>
    </w:p>
    <w:p w14:paraId="2A1DC2A8" w14:textId="595A18FB" w:rsidR="006A3226" w:rsidRPr="00363BC2" w:rsidRDefault="00D61B2F"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6</w:t>
      </w:r>
      <w:r w:rsidR="006A3226" w:rsidRPr="00363BC2">
        <w:rPr>
          <w:rFonts w:ascii="Times New Roman" w:eastAsia="Times New Roman" w:hAnsi="Times New Roman" w:cs="Times New Roman"/>
          <w:sz w:val="28"/>
          <w:szCs w:val="28"/>
          <w:lang w:val="ro-MD"/>
        </w:rPr>
        <w:t>)</w:t>
      </w:r>
      <w:r w:rsidR="00D3727D" w:rsidRPr="00363BC2">
        <w:rPr>
          <w:rFonts w:ascii="Times New Roman" w:eastAsia="Times New Roman" w:hAnsi="Times New Roman" w:cs="Times New Roman"/>
          <w:sz w:val="28"/>
          <w:szCs w:val="28"/>
          <w:lang w:val="ro-MD"/>
        </w:rPr>
        <w:t xml:space="preserve"> </w:t>
      </w:r>
      <w:r w:rsidR="006A3226" w:rsidRPr="00363BC2">
        <w:rPr>
          <w:rFonts w:ascii="Times New Roman" w:eastAsia="Times New Roman" w:hAnsi="Times New Roman" w:cs="Times New Roman"/>
          <w:sz w:val="28"/>
          <w:szCs w:val="28"/>
          <w:lang w:val="ro-MD"/>
        </w:rPr>
        <w:t xml:space="preserve"> codul de identificare al animalului, afișat prin mijloacele de identificare prevăzute la </w:t>
      </w:r>
      <w:r w:rsidR="00E2377E" w:rsidRPr="00363BC2">
        <w:rPr>
          <w:rFonts w:ascii="Times New Roman" w:eastAsia="Times New Roman" w:hAnsi="Times New Roman" w:cs="Times New Roman"/>
          <w:sz w:val="28"/>
          <w:szCs w:val="28"/>
          <w:lang w:val="ro-MD"/>
        </w:rPr>
        <w:t xml:space="preserve">pct. </w:t>
      </w:r>
      <w:r w:rsidR="002573DB" w:rsidRPr="002573DB">
        <w:rPr>
          <w:rFonts w:ascii="Times New Roman" w:eastAsia="Times New Roman" w:hAnsi="Times New Roman" w:cs="Times New Roman"/>
          <w:sz w:val="28"/>
          <w:szCs w:val="28"/>
          <w:lang w:val="ro-MD"/>
        </w:rPr>
        <w:t>64-68</w:t>
      </w:r>
      <w:r w:rsidR="002C33FD">
        <w:rPr>
          <w:rFonts w:ascii="Times New Roman" w:eastAsia="Times New Roman" w:hAnsi="Times New Roman" w:cs="Times New Roman"/>
          <w:sz w:val="28"/>
          <w:szCs w:val="28"/>
          <w:lang w:val="ro-MD"/>
        </w:rPr>
        <w:t>, 77-80, 86-88, 97-99, 101-103, 134-136, 137 și 139-140</w:t>
      </w:r>
      <w:r w:rsidR="006A3226" w:rsidRPr="00363BC2">
        <w:rPr>
          <w:rFonts w:ascii="Times New Roman" w:eastAsia="Times New Roman" w:hAnsi="Times New Roman" w:cs="Times New Roman"/>
          <w:sz w:val="28"/>
          <w:szCs w:val="28"/>
          <w:lang w:val="ro-MD"/>
        </w:rPr>
        <w:t>;</w:t>
      </w:r>
    </w:p>
    <w:p w14:paraId="19FC8882" w14:textId="0C2D40D9" w:rsidR="006A3226" w:rsidRPr="00363BC2" w:rsidRDefault="00D61B2F"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7</w:t>
      </w:r>
      <w:r w:rsidR="006A3226" w:rsidRPr="00363BC2">
        <w:rPr>
          <w:rFonts w:ascii="Times New Roman" w:eastAsia="Times New Roman" w:hAnsi="Times New Roman" w:cs="Times New Roman"/>
          <w:sz w:val="28"/>
          <w:szCs w:val="28"/>
          <w:lang w:val="ro-MD"/>
        </w:rPr>
        <w:t xml:space="preserve">) tipul de dispozitiv electronic de identificare și amplasarea acestuia, dacă se aplică pe animal în conformitate cu </w:t>
      </w:r>
      <w:r w:rsidRPr="00363BC2">
        <w:rPr>
          <w:rFonts w:ascii="Times New Roman" w:eastAsia="Times New Roman" w:hAnsi="Times New Roman" w:cs="Times New Roman"/>
          <w:sz w:val="28"/>
          <w:szCs w:val="28"/>
          <w:lang w:val="ro-MD"/>
        </w:rPr>
        <w:t>subpct. 6</w:t>
      </w:r>
      <w:r w:rsidR="006A3226" w:rsidRPr="00363BC2">
        <w:rPr>
          <w:rFonts w:ascii="Times New Roman" w:eastAsia="Times New Roman" w:hAnsi="Times New Roman" w:cs="Times New Roman"/>
          <w:sz w:val="28"/>
          <w:szCs w:val="28"/>
          <w:lang w:val="ro-MD"/>
        </w:rPr>
        <w:t>);</w:t>
      </w:r>
    </w:p>
    <w:p w14:paraId="59EC5A04" w14:textId="1DBDC70B" w:rsidR="006A3226" w:rsidRPr="00363BC2" w:rsidRDefault="00D61B2F"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8</w:t>
      </w:r>
      <w:r w:rsidR="006A3226" w:rsidRPr="00363BC2">
        <w:rPr>
          <w:rFonts w:ascii="Times New Roman" w:eastAsia="Times New Roman" w:hAnsi="Times New Roman" w:cs="Times New Roman"/>
          <w:sz w:val="28"/>
          <w:szCs w:val="28"/>
          <w:lang w:val="ro-MD"/>
        </w:rPr>
        <w:t>) marcajul de identificare, mijlocul de identificare și amplasarea acestuia, dacă este cazul, pentru alte animale decât cele menționate la</w:t>
      </w:r>
      <w:r w:rsidRPr="00363BC2">
        <w:rPr>
          <w:rFonts w:ascii="Times New Roman" w:eastAsia="Times New Roman" w:hAnsi="Times New Roman" w:cs="Times New Roman"/>
          <w:sz w:val="28"/>
          <w:szCs w:val="28"/>
          <w:lang w:val="ro-MD"/>
        </w:rPr>
        <w:t xml:space="preserve"> subpct. 6</w:t>
      </w:r>
      <w:r w:rsidR="006A3226" w:rsidRPr="00363BC2">
        <w:rPr>
          <w:rFonts w:ascii="Times New Roman" w:eastAsia="Times New Roman" w:hAnsi="Times New Roman" w:cs="Times New Roman"/>
          <w:sz w:val="28"/>
          <w:szCs w:val="28"/>
          <w:lang w:val="ro-MD"/>
        </w:rPr>
        <w:t>), aplicat de operator;</w:t>
      </w:r>
    </w:p>
    <w:p w14:paraId="525538D9" w14:textId="4685BA54" w:rsidR="006A3226" w:rsidRPr="00363BC2" w:rsidRDefault="00D61B2F"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9) </w:t>
      </w:r>
      <w:r w:rsidR="006A3226" w:rsidRPr="00363BC2">
        <w:rPr>
          <w:rFonts w:ascii="Times New Roman" w:eastAsia="Times New Roman" w:hAnsi="Times New Roman" w:cs="Times New Roman"/>
          <w:sz w:val="28"/>
          <w:szCs w:val="28"/>
          <w:lang w:val="ro-MD"/>
        </w:rPr>
        <w:t>data deplasării fiecărui animal înspre și dinspre</w:t>
      </w:r>
      <w:r w:rsidR="00E2377E" w:rsidRPr="00363BC2">
        <w:rPr>
          <w:rFonts w:ascii="Times New Roman" w:eastAsia="Times New Roman" w:hAnsi="Times New Roman" w:cs="Times New Roman"/>
          <w:sz w:val="28"/>
          <w:szCs w:val="28"/>
          <w:lang w:val="ro-MD"/>
        </w:rPr>
        <w:t xml:space="preserve"> circul ambulant sau numărul cu </w:t>
      </w:r>
      <w:r w:rsidR="006A3226" w:rsidRPr="00363BC2">
        <w:rPr>
          <w:rFonts w:ascii="Times New Roman" w:eastAsia="Times New Roman" w:hAnsi="Times New Roman" w:cs="Times New Roman"/>
          <w:sz w:val="28"/>
          <w:szCs w:val="28"/>
          <w:lang w:val="ro-MD"/>
        </w:rPr>
        <w:t>animale;</w:t>
      </w:r>
    </w:p>
    <w:p w14:paraId="662CF177" w14:textId="0DD1954F" w:rsidR="006A3226" w:rsidRPr="00363BC2" w:rsidRDefault="00D61B2F"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10</w:t>
      </w:r>
      <w:r w:rsidR="006A3226" w:rsidRPr="00363BC2">
        <w:rPr>
          <w:rFonts w:ascii="Times New Roman" w:eastAsia="Times New Roman" w:hAnsi="Times New Roman" w:cs="Times New Roman"/>
          <w:sz w:val="28"/>
          <w:szCs w:val="28"/>
          <w:lang w:val="ro-MD"/>
        </w:rPr>
        <w:t>) numele, adresa și semnătura medicului veterinar oficial care emite documentul de identificare;</w:t>
      </w:r>
    </w:p>
    <w:p w14:paraId="5F4BF5CD" w14:textId="1452E8D4" w:rsidR="006A3226" w:rsidRPr="00363BC2" w:rsidRDefault="00D61B2F"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11</w:t>
      </w:r>
      <w:r w:rsidR="006A3226" w:rsidRPr="00363BC2">
        <w:rPr>
          <w:rFonts w:ascii="Times New Roman" w:eastAsia="Times New Roman" w:hAnsi="Times New Roman" w:cs="Times New Roman"/>
          <w:sz w:val="28"/>
          <w:szCs w:val="28"/>
          <w:lang w:val="ro-MD"/>
        </w:rPr>
        <w:t>) data emiterii documentului de circulație.</w:t>
      </w:r>
    </w:p>
    <w:p w14:paraId="55F80177" w14:textId="2AB034CA" w:rsidR="00D66E03" w:rsidRPr="00363BC2" w:rsidRDefault="00320853" w:rsidP="00C61B5A">
      <w:pPr>
        <w:shd w:val="clear" w:color="auto" w:fill="FFFFFF"/>
        <w:spacing w:after="0" w:line="240" w:lineRule="auto"/>
        <w:ind w:firstLine="720"/>
        <w:jc w:val="both"/>
        <w:rPr>
          <w:rFonts w:ascii="Times New Roman" w:eastAsia="Times New Roman" w:hAnsi="Times New Roman" w:cs="Times New Roman"/>
          <w:color w:val="000000"/>
          <w:sz w:val="28"/>
          <w:szCs w:val="28"/>
          <w:highlight w:val="yellow"/>
          <w:lang w:val="ro-MD"/>
        </w:rPr>
      </w:pPr>
      <w:r>
        <w:rPr>
          <w:rFonts w:ascii="Times New Roman" w:eastAsia="Times New Roman" w:hAnsi="Times New Roman" w:cs="Times New Roman"/>
          <w:b/>
          <w:sz w:val="28"/>
          <w:szCs w:val="28"/>
          <w:lang w:val="ro-MD"/>
        </w:rPr>
        <w:t>143</w:t>
      </w:r>
      <w:r w:rsidR="00C80A06" w:rsidRPr="00363BC2">
        <w:rPr>
          <w:rFonts w:ascii="Times New Roman" w:eastAsia="Times New Roman" w:hAnsi="Times New Roman" w:cs="Times New Roman"/>
          <w:b/>
          <w:sz w:val="28"/>
          <w:szCs w:val="28"/>
          <w:lang w:val="ro-MD"/>
        </w:rPr>
        <w:t>.</w:t>
      </w:r>
      <w:r w:rsidR="00E2377E" w:rsidRPr="00363BC2">
        <w:rPr>
          <w:rFonts w:ascii="Times New Roman" w:eastAsia="Times New Roman" w:hAnsi="Times New Roman" w:cs="Times New Roman"/>
          <w:sz w:val="28"/>
          <w:szCs w:val="28"/>
          <w:lang w:val="ro-MD"/>
        </w:rPr>
        <w:t xml:space="preserve"> </w:t>
      </w:r>
      <w:r w:rsidR="002C1406" w:rsidRPr="00363BC2">
        <w:rPr>
          <w:rFonts w:ascii="Times New Roman" w:eastAsia="Times New Roman" w:hAnsi="Times New Roman" w:cs="Times New Roman"/>
          <w:sz w:val="28"/>
          <w:szCs w:val="28"/>
          <w:lang w:val="ro-MD"/>
        </w:rPr>
        <w:t>A</w:t>
      </w:r>
      <w:r w:rsidR="002C1406" w:rsidRPr="00363BC2">
        <w:rPr>
          <w:rFonts w:ascii="Times New Roman" w:eastAsia="Times New Roman" w:hAnsi="Times New Roman" w:cs="Times New Roman"/>
          <w:bCs/>
          <w:sz w:val="28"/>
          <w:szCs w:val="28"/>
          <w:lang w:val="ro-MD"/>
        </w:rPr>
        <w:t>utoritatea competentă</w:t>
      </w:r>
      <w:r w:rsidR="00F4311F"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emite un document de identificare </w:t>
      </w:r>
      <w:r w:rsidR="00085A42" w:rsidRPr="00363BC2">
        <w:rPr>
          <w:rFonts w:ascii="Times New Roman" w:eastAsia="Times New Roman" w:hAnsi="Times New Roman" w:cs="Times New Roman"/>
          <w:color w:val="000000"/>
          <w:sz w:val="28"/>
          <w:szCs w:val="28"/>
          <w:lang w:val="ro-MD"/>
        </w:rPr>
        <w:t>în conformitate cu prevederile art</w:t>
      </w:r>
      <w:r w:rsidR="00C61B5A" w:rsidRPr="00363BC2">
        <w:rPr>
          <w:rFonts w:ascii="Times New Roman" w:eastAsia="Times New Roman" w:hAnsi="Times New Roman" w:cs="Times New Roman"/>
          <w:color w:val="000000"/>
          <w:sz w:val="28"/>
          <w:szCs w:val="28"/>
          <w:lang w:val="ro-MD"/>
        </w:rPr>
        <w:t>.</w:t>
      </w:r>
      <w:r w:rsidR="00C61B5A" w:rsidRPr="00363BC2">
        <w:rPr>
          <w:rFonts w:ascii="Times New Roman" w:eastAsia="Times New Roman" w:hAnsi="Times New Roman" w:cs="Times New Roman"/>
          <w:sz w:val="28"/>
          <w:szCs w:val="28"/>
          <w:lang w:val="ro-MD"/>
        </w:rPr>
        <w:t>117 lit.</w:t>
      </w:r>
      <w:r w:rsidR="00514D13" w:rsidRPr="00363BC2">
        <w:rPr>
          <w:rFonts w:ascii="Times New Roman" w:eastAsia="Times New Roman" w:hAnsi="Times New Roman" w:cs="Times New Roman"/>
          <w:sz w:val="28"/>
          <w:szCs w:val="28"/>
          <w:lang w:val="ro-MD"/>
        </w:rPr>
        <w:t>(b) din Legea nr.196/2024</w:t>
      </w:r>
      <w:r w:rsidR="00BB222C" w:rsidRPr="00363BC2">
        <w:rPr>
          <w:rFonts w:ascii="Times New Roman" w:eastAsia="Times New Roman" w:hAnsi="Times New Roman" w:cs="Times New Roman"/>
          <w:sz w:val="28"/>
          <w:szCs w:val="28"/>
          <w:lang w:val="ro-MD"/>
        </w:rPr>
        <w:t>,</w:t>
      </w:r>
      <w:r w:rsidR="00085A42"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pentru fiecare animal terestru deținut în circuri ambulante sau numere cu animale, destinat deplasării</w:t>
      </w:r>
      <w:r w:rsidR="00F4311F" w:rsidRPr="00363BC2">
        <w:rPr>
          <w:rFonts w:ascii="Times New Roman" w:eastAsia="Times New Roman" w:hAnsi="Times New Roman" w:cs="Times New Roman"/>
          <w:sz w:val="28"/>
          <w:szCs w:val="28"/>
          <w:lang w:val="ro-MD"/>
        </w:rPr>
        <w:t xml:space="preserve"> în Republica Moldova, </w:t>
      </w:r>
      <w:r w:rsidR="00D66E03" w:rsidRPr="00363BC2">
        <w:rPr>
          <w:rFonts w:ascii="Times New Roman" w:eastAsia="Times New Roman" w:hAnsi="Times New Roman" w:cs="Times New Roman"/>
          <w:sz w:val="28"/>
          <w:szCs w:val="28"/>
          <w:lang w:val="ro-MD"/>
        </w:rPr>
        <w:t xml:space="preserve"> cu excepția animalelor din specia ecvidee, a păsărilor, câinilor, pisicilor și dihorilor domestici, a lagomorfelor și a rozătoarelor.</w:t>
      </w:r>
    </w:p>
    <w:p w14:paraId="265D0D58" w14:textId="4673D54C" w:rsidR="00D66E03" w:rsidRPr="00363BC2" w:rsidRDefault="00320853"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144</w:t>
      </w:r>
      <w:r w:rsidR="006B6C2B" w:rsidRPr="00363BC2">
        <w:rPr>
          <w:rFonts w:ascii="Times New Roman" w:eastAsia="Times New Roman" w:hAnsi="Times New Roman" w:cs="Times New Roman"/>
          <w:b/>
          <w:bCs/>
          <w:sz w:val="28"/>
          <w:szCs w:val="28"/>
          <w:lang w:val="ro-MD"/>
        </w:rPr>
        <w:t xml:space="preserve">. </w:t>
      </w:r>
      <w:r w:rsidR="00F4311F" w:rsidRPr="00363BC2">
        <w:rPr>
          <w:rFonts w:ascii="Times New Roman" w:eastAsia="Times New Roman" w:hAnsi="Times New Roman" w:cs="Times New Roman"/>
          <w:sz w:val="28"/>
          <w:szCs w:val="28"/>
          <w:lang w:val="ro-MD"/>
        </w:rPr>
        <w:t>A</w:t>
      </w:r>
      <w:r w:rsidR="00A21548" w:rsidRPr="00363BC2">
        <w:rPr>
          <w:rFonts w:ascii="Times New Roman" w:eastAsia="Times New Roman" w:hAnsi="Times New Roman" w:cs="Times New Roman"/>
          <w:bCs/>
          <w:sz w:val="28"/>
          <w:szCs w:val="28"/>
          <w:lang w:val="ro-MD"/>
        </w:rPr>
        <w:t>utoritatea competentă</w:t>
      </w:r>
      <w:r w:rsidR="00F4311F"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asigură faptul că documentul de identificare prevăzut la </w:t>
      </w:r>
      <w:r>
        <w:rPr>
          <w:rFonts w:ascii="Times New Roman" w:eastAsia="Times New Roman" w:hAnsi="Times New Roman" w:cs="Times New Roman"/>
          <w:sz w:val="28"/>
          <w:szCs w:val="28"/>
          <w:lang w:val="ro-MD"/>
        </w:rPr>
        <w:t>pct. 143</w:t>
      </w:r>
      <w:r w:rsidR="006B6C2B"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conține următoarele informații:</w:t>
      </w:r>
    </w:p>
    <w:p w14:paraId="31993119" w14:textId="4D65CE5F" w:rsidR="00E2377E" w:rsidRPr="00363BC2" w:rsidRDefault="006B6C2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E2377E" w:rsidRPr="00363BC2">
        <w:rPr>
          <w:rFonts w:ascii="Times New Roman" w:eastAsia="Times New Roman" w:hAnsi="Times New Roman" w:cs="Times New Roman"/>
          <w:sz w:val="28"/>
          <w:szCs w:val="28"/>
          <w:lang w:val="ro-MD"/>
        </w:rPr>
        <w:t>)</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denumirea, adresa și datele de contact ale operatorului responsabil pentru animal;</w:t>
      </w:r>
    </w:p>
    <w:p w14:paraId="4F1BD59A" w14:textId="18797309" w:rsidR="00E2377E" w:rsidRPr="00363BC2" w:rsidRDefault="006B6C2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E2377E" w:rsidRPr="00363BC2">
        <w:rPr>
          <w:rFonts w:ascii="Times New Roman" w:eastAsia="Times New Roman" w:hAnsi="Times New Roman" w:cs="Times New Roman"/>
          <w:sz w:val="28"/>
          <w:szCs w:val="28"/>
          <w:lang w:val="ro-MD"/>
        </w:rPr>
        <w:t>)</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specia, sexul, culoarea și orice trăsături sau caracteristici notabile sau perceptibile ale animalului;</w:t>
      </w:r>
    </w:p>
    <w:p w14:paraId="41F622D6" w14:textId="6F78AB05" w:rsidR="00FD4B1B" w:rsidRPr="00363BC2" w:rsidRDefault="006B6C2B" w:rsidP="00FD4B1B">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E2377E" w:rsidRPr="00363BC2">
        <w:rPr>
          <w:rFonts w:ascii="Times New Roman" w:eastAsia="Times New Roman" w:hAnsi="Times New Roman" w:cs="Times New Roman"/>
          <w:sz w:val="28"/>
          <w:szCs w:val="28"/>
          <w:lang w:val="ro-MD"/>
        </w:rPr>
        <w:t>)</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 xml:space="preserve">codul de identificare al animalului, identificat prin mijloacele de identificare prevăzute la </w:t>
      </w:r>
      <w:r w:rsidR="008109FE" w:rsidRPr="00363BC2">
        <w:rPr>
          <w:rFonts w:ascii="Times New Roman" w:eastAsia="Times New Roman" w:hAnsi="Times New Roman" w:cs="Times New Roman"/>
          <w:sz w:val="28"/>
          <w:szCs w:val="28"/>
          <w:lang w:val="ro-MD"/>
        </w:rPr>
        <w:t xml:space="preserve">pct. </w:t>
      </w:r>
      <w:r w:rsidR="00B20124">
        <w:rPr>
          <w:rFonts w:ascii="Times New Roman" w:eastAsia="Times New Roman" w:hAnsi="Times New Roman" w:cs="Times New Roman"/>
          <w:sz w:val="28"/>
          <w:szCs w:val="28"/>
          <w:lang w:val="ro-MD"/>
        </w:rPr>
        <w:t>64-68, 77-80</w:t>
      </w:r>
      <w:r w:rsidR="00A72FBA" w:rsidRPr="00A72FBA">
        <w:rPr>
          <w:rFonts w:ascii="Times New Roman" w:eastAsia="Times New Roman" w:hAnsi="Times New Roman" w:cs="Times New Roman"/>
          <w:sz w:val="28"/>
          <w:szCs w:val="28"/>
          <w:lang w:val="ro-MD"/>
        </w:rPr>
        <w:t xml:space="preserve">, </w:t>
      </w:r>
      <w:r w:rsidR="00B20124">
        <w:rPr>
          <w:rFonts w:ascii="Times New Roman" w:eastAsia="Times New Roman" w:hAnsi="Times New Roman" w:cs="Times New Roman"/>
          <w:sz w:val="28"/>
          <w:szCs w:val="28"/>
          <w:lang w:val="ro-MD"/>
        </w:rPr>
        <w:t>86-88, 97-99</w:t>
      </w:r>
      <w:r w:rsidR="00A72FBA">
        <w:rPr>
          <w:rFonts w:ascii="Times New Roman" w:eastAsia="Times New Roman" w:hAnsi="Times New Roman" w:cs="Times New Roman"/>
          <w:sz w:val="28"/>
          <w:szCs w:val="28"/>
          <w:lang w:val="ro-MD"/>
        </w:rPr>
        <w:t xml:space="preserve">, </w:t>
      </w:r>
      <w:r w:rsidR="00B20124">
        <w:rPr>
          <w:rFonts w:ascii="Times New Roman" w:eastAsia="Times New Roman" w:hAnsi="Times New Roman" w:cs="Times New Roman"/>
          <w:sz w:val="28"/>
          <w:szCs w:val="28"/>
          <w:lang w:val="ro-MD"/>
        </w:rPr>
        <w:t>101-103, 134-136</w:t>
      </w:r>
      <w:r w:rsidR="00A72FBA">
        <w:rPr>
          <w:rFonts w:ascii="Times New Roman" w:eastAsia="Times New Roman" w:hAnsi="Times New Roman" w:cs="Times New Roman"/>
          <w:sz w:val="28"/>
          <w:szCs w:val="28"/>
          <w:lang w:val="ro-MD"/>
        </w:rPr>
        <w:t>,</w:t>
      </w:r>
      <w:r w:rsidR="00B20124">
        <w:rPr>
          <w:rFonts w:ascii="Times New Roman" w:eastAsia="Times New Roman" w:hAnsi="Times New Roman" w:cs="Times New Roman"/>
          <w:sz w:val="28"/>
          <w:szCs w:val="28"/>
          <w:lang w:val="ro-MD"/>
        </w:rPr>
        <w:t xml:space="preserve"> 137 și 139-140</w:t>
      </w:r>
      <w:r w:rsidR="00FD4B1B" w:rsidRPr="00363BC2">
        <w:rPr>
          <w:rFonts w:ascii="Times New Roman" w:eastAsia="Times New Roman" w:hAnsi="Times New Roman" w:cs="Times New Roman"/>
          <w:sz w:val="28"/>
          <w:szCs w:val="28"/>
          <w:lang w:val="ro-MD"/>
        </w:rPr>
        <w:t>;</w:t>
      </w:r>
    </w:p>
    <w:p w14:paraId="03030617" w14:textId="13612116" w:rsidR="00E2377E" w:rsidRPr="00363BC2" w:rsidRDefault="006B6C2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E2377E" w:rsidRPr="00363BC2">
        <w:rPr>
          <w:rFonts w:ascii="Times New Roman" w:eastAsia="Times New Roman" w:hAnsi="Times New Roman" w:cs="Times New Roman"/>
          <w:sz w:val="28"/>
          <w:szCs w:val="28"/>
          <w:lang w:val="ro-MD"/>
        </w:rPr>
        <w:t>)</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 xml:space="preserve">tipul de dispozitiv electronic de identificare și amplasarea acestuia, dacă se aplică pe animal în conformitate cu </w:t>
      </w:r>
      <w:r w:rsidRPr="00363BC2">
        <w:rPr>
          <w:rFonts w:ascii="Times New Roman" w:eastAsia="Times New Roman" w:hAnsi="Times New Roman" w:cs="Times New Roman"/>
          <w:sz w:val="28"/>
          <w:szCs w:val="28"/>
          <w:lang w:val="ro-MD"/>
        </w:rPr>
        <w:t>subpct. 3</w:t>
      </w:r>
      <w:r w:rsidR="00E2377E" w:rsidRPr="00363BC2">
        <w:rPr>
          <w:rFonts w:ascii="Times New Roman" w:eastAsia="Times New Roman" w:hAnsi="Times New Roman" w:cs="Times New Roman"/>
          <w:sz w:val="28"/>
          <w:szCs w:val="28"/>
          <w:lang w:val="ro-MD"/>
        </w:rPr>
        <w:t>);</w:t>
      </w:r>
    </w:p>
    <w:p w14:paraId="4A603033" w14:textId="1BFC6A02" w:rsidR="00E2377E" w:rsidRPr="00363BC2" w:rsidRDefault="006B6C2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w:t>
      </w:r>
      <w:r w:rsidR="00E2377E" w:rsidRPr="00363BC2">
        <w:rPr>
          <w:rFonts w:ascii="Times New Roman" w:eastAsia="Times New Roman" w:hAnsi="Times New Roman" w:cs="Times New Roman"/>
          <w:sz w:val="28"/>
          <w:szCs w:val="28"/>
          <w:lang w:val="ro-MD"/>
        </w:rPr>
        <w:t>)</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 xml:space="preserve">marcajul de identificare, mijlocul de identificare și amplasarea acestuia, dacă este cazul, pentru alte animale decât cele menționate la </w:t>
      </w:r>
      <w:r w:rsidRPr="00363BC2">
        <w:rPr>
          <w:rFonts w:ascii="Times New Roman" w:eastAsia="Times New Roman" w:hAnsi="Times New Roman" w:cs="Times New Roman"/>
          <w:sz w:val="28"/>
          <w:szCs w:val="28"/>
          <w:lang w:val="ro-MD"/>
        </w:rPr>
        <w:t>subpct. 3</w:t>
      </w:r>
      <w:r w:rsidR="00E2377E" w:rsidRPr="00363BC2">
        <w:rPr>
          <w:rFonts w:ascii="Times New Roman" w:eastAsia="Times New Roman" w:hAnsi="Times New Roman" w:cs="Times New Roman"/>
          <w:sz w:val="28"/>
          <w:szCs w:val="28"/>
          <w:lang w:val="ro-MD"/>
        </w:rPr>
        <w:t>), aplicat de operator;</w:t>
      </w:r>
    </w:p>
    <w:p w14:paraId="4689F63F" w14:textId="11C0A8C6" w:rsidR="00E2377E" w:rsidRPr="00363BC2" w:rsidRDefault="006B6C2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6</w:t>
      </w:r>
      <w:r w:rsidR="00E2377E" w:rsidRPr="00363BC2">
        <w:rPr>
          <w:rFonts w:ascii="Times New Roman" w:eastAsia="Times New Roman" w:hAnsi="Times New Roman" w:cs="Times New Roman"/>
          <w:sz w:val="28"/>
          <w:szCs w:val="28"/>
          <w:lang w:val="ro-MD"/>
        </w:rPr>
        <w:t>)</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detaliile vaccinării animalului, dacă este cazul;</w:t>
      </w:r>
    </w:p>
    <w:p w14:paraId="5E142498" w14:textId="468B021A" w:rsidR="00E2377E" w:rsidRPr="00363BC2" w:rsidRDefault="006B6C2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7</w:t>
      </w:r>
      <w:r w:rsidR="00E2377E" w:rsidRPr="00363BC2">
        <w:rPr>
          <w:rFonts w:ascii="Times New Roman" w:eastAsia="Times New Roman" w:hAnsi="Times New Roman" w:cs="Times New Roman"/>
          <w:sz w:val="28"/>
          <w:szCs w:val="28"/>
          <w:lang w:val="ro-MD"/>
        </w:rPr>
        <w:t>)</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detaliile tratamentelor aplicate animalului, dacă este cazul;</w:t>
      </w:r>
    </w:p>
    <w:p w14:paraId="503130DB" w14:textId="6E119818" w:rsidR="00D66E03" w:rsidRPr="00363BC2" w:rsidRDefault="006B6C2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8</w:t>
      </w:r>
      <w:r w:rsidR="00E2377E" w:rsidRPr="00363BC2">
        <w:rPr>
          <w:rFonts w:ascii="Times New Roman" w:eastAsia="Times New Roman" w:hAnsi="Times New Roman" w:cs="Times New Roman"/>
          <w:sz w:val="28"/>
          <w:szCs w:val="28"/>
          <w:lang w:val="ro-MD"/>
        </w:rPr>
        <w:t>)</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detaliile testelor de diagnostic;</w:t>
      </w:r>
    </w:p>
    <w:p w14:paraId="401A81F7" w14:textId="365170C2" w:rsidR="00E2377E" w:rsidRPr="00363BC2" w:rsidRDefault="006B6C2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9</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denumirea și adresa autorității competente care emite documentul de identificare;</w:t>
      </w:r>
    </w:p>
    <w:p w14:paraId="171F7FF1" w14:textId="50DA8FC6" w:rsidR="00E2377E" w:rsidRPr="00363BC2" w:rsidRDefault="006B6C2B"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10</w:t>
      </w:r>
      <w:r w:rsidR="00E2377E" w:rsidRPr="00363BC2">
        <w:rPr>
          <w:rFonts w:ascii="Times New Roman" w:eastAsia="Times New Roman" w:hAnsi="Times New Roman" w:cs="Times New Roman"/>
          <w:sz w:val="28"/>
          <w:szCs w:val="28"/>
          <w:lang w:val="ro-MD"/>
        </w:rPr>
        <w:t>)</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data emiterii documentului de identificare.</w:t>
      </w:r>
    </w:p>
    <w:p w14:paraId="1B1930CB" w14:textId="147D3756" w:rsidR="00D66E03" w:rsidRPr="00363BC2" w:rsidRDefault="008D4120" w:rsidP="00BB222C">
      <w:pPr>
        <w:shd w:val="clear" w:color="auto" w:fill="FFFFFF"/>
        <w:spacing w:after="0" w:line="240" w:lineRule="auto"/>
        <w:ind w:firstLine="68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145</w:t>
      </w:r>
      <w:r w:rsidR="008C06D7" w:rsidRPr="00363BC2">
        <w:rPr>
          <w:rFonts w:ascii="Times New Roman" w:eastAsia="Times New Roman" w:hAnsi="Times New Roman" w:cs="Times New Roman"/>
          <w:b/>
          <w:color w:val="000000"/>
          <w:sz w:val="28"/>
          <w:szCs w:val="28"/>
          <w:lang w:val="ro-MD"/>
        </w:rPr>
        <w:t>.</w:t>
      </w:r>
      <w:r w:rsidR="008109FE" w:rsidRPr="00363BC2">
        <w:rPr>
          <w:rFonts w:ascii="Times New Roman" w:eastAsia="Times New Roman" w:hAnsi="Times New Roman" w:cs="Times New Roman"/>
          <w:color w:val="000000"/>
          <w:sz w:val="28"/>
          <w:szCs w:val="28"/>
          <w:lang w:val="ro-MD"/>
        </w:rPr>
        <w:t xml:space="preserve"> </w:t>
      </w:r>
      <w:r w:rsidR="00F4311F" w:rsidRPr="00363BC2">
        <w:rPr>
          <w:rFonts w:ascii="Times New Roman" w:eastAsia="Times New Roman" w:hAnsi="Times New Roman" w:cs="Times New Roman"/>
          <w:sz w:val="28"/>
          <w:szCs w:val="28"/>
          <w:lang w:val="ro-MD"/>
        </w:rPr>
        <w:t>A</w:t>
      </w:r>
      <w:r w:rsidR="00BB222C" w:rsidRPr="00363BC2">
        <w:rPr>
          <w:rFonts w:ascii="Times New Roman" w:eastAsia="Times New Roman" w:hAnsi="Times New Roman" w:cs="Times New Roman"/>
          <w:bCs/>
          <w:sz w:val="28"/>
          <w:szCs w:val="28"/>
          <w:lang w:val="ro-MD"/>
        </w:rPr>
        <w:t>utoritatea competentă</w:t>
      </w:r>
      <w:r w:rsidR="00F4311F"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emite un document de </w:t>
      </w:r>
      <w:r w:rsidR="00C2502F" w:rsidRPr="00363BC2">
        <w:rPr>
          <w:rFonts w:ascii="Times New Roman" w:eastAsia="Times New Roman" w:hAnsi="Times New Roman" w:cs="Times New Roman"/>
          <w:sz w:val="28"/>
          <w:szCs w:val="28"/>
          <w:lang w:val="ro-MD"/>
        </w:rPr>
        <w:t>identificare prevăzut</w:t>
      </w:r>
      <w:r w:rsidR="00BB222C" w:rsidRPr="00363BC2">
        <w:rPr>
          <w:rFonts w:ascii="Times New Roman" w:eastAsia="Times New Roman" w:hAnsi="Times New Roman" w:cs="Times New Roman"/>
          <w:sz w:val="28"/>
          <w:szCs w:val="28"/>
          <w:lang w:val="ro-MD"/>
        </w:rPr>
        <w:t xml:space="preserve"> la art.117 lit.</w:t>
      </w:r>
      <w:r w:rsidR="00C2502F" w:rsidRPr="00363BC2">
        <w:rPr>
          <w:rFonts w:ascii="Times New Roman" w:eastAsia="Times New Roman" w:hAnsi="Times New Roman" w:cs="Times New Roman"/>
          <w:sz w:val="28"/>
          <w:szCs w:val="28"/>
          <w:lang w:val="ro-MD"/>
        </w:rPr>
        <w:t xml:space="preserve">(b) din </w:t>
      </w:r>
      <w:r w:rsidR="00BB222C" w:rsidRPr="00363BC2">
        <w:rPr>
          <w:rFonts w:ascii="Times New Roman" w:eastAsia="Times New Roman" w:hAnsi="Times New Roman" w:cs="Times New Roman"/>
          <w:sz w:val="28"/>
          <w:szCs w:val="28"/>
          <w:lang w:val="ro-MD"/>
        </w:rPr>
        <w:t xml:space="preserve">Legea nr.196/2024 </w:t>
      </w:r>
      <w:r w:rsidR="00D66E03" w:rsidRPr="00363BC2">
        <w:rPr>
          <w:rFonts w:ascii="Times New Roman" w:eastAsia="Times New Roman" w:hAnsi="Times New Roman" w:cs="Times New Roman"/>
          <w:sz w:val="28"/>
          <w:szCs w:val="28"/>
          <w:lang w:val="ro-MD"/>
        </w:rPr>
        <w:t xml:space="preserve">pentru grupul de păsări deținute în circuri ambulante și numere cu animale, destinate deplasării </w:t>
      </w:r>
      <w:r w:rsidR="00C55243" w:rsidRPr="00363BC2">
        <w:rPr>
          <w:rFonts w:ascii="Times New Roman" w:eastAsia="Times New Roman" w:hAnsi="Times New Roman" w:cs="Times New Roman"/>
          <w:sz w:val="28"/>
          <w:szCs w:val="28"/>
          <w:lang w:val="ro-MD"/>
        </w:rPr>
        <w:t>în Republ</w:t>
      </w:r>
      <w:r w:rsidR="00BB222C" w:rsidRPr="00363BC2">
        <w:rPr>
          <w:rFonts w:ascii="Times New Roman" w:eastAsia="Times New Roman" w:hAnsi="Times New Roman" w:cs="Times New Roman"/>
          <w:sz w:val="28"/>
          <w:szCs w:val="28"/>
          <w:lang w:val="ro-MD"/>
        </w:rPr>
        <w:t>ica Moldova sau într-o altă tară</w:t>
      </w:r>
      <w:r w:rsidR="00D66E03" w:rsidRPr="00363BC2">
        <w:rPr>
          <w:rFonts w:ascii="Times New Roman" w:eastAsia="Times New Roman" w:hAnsi="Times New Roman" w:cs="Times New Roman"/>
          <w:sz w:val="28"/>
          <w:szCs w:val="28"/>
          <w:lang w:val="ro-MD"/>
        </w:rPr>
        <w:t>.</w:t>
      </w:r>
    </w:p>
    <w:p w14:paraId="3071AB19" w14:textId="608A8AF0" w:rsidR="00D66E03" w:rsidRPr="00363BC2" w:rsidRDefault="00F164F3"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146</w:t>
      </w:r>
      <w:r w:rsidR="008C06D7" w:rsidRPr="00363BC2">
        <w:rPr>
          <w:rFonts w:ascii="Times New Roman" w:eastAsia="Times New Roman" w:hAnsi="Times New Roman" w:cs="Times New Roman"/>
          <w:b/>
          <w:bCs/>
          <w:sz w:val="28"/>
          <w:szCs w:val="28"/>
          <w:lang w:val="ro-MD"/>
        </w:rPr>
        <w:t>.</w:t>
      </w:r>
      <w:r w:rsidR="006B6C2B" w:rsidRPr="00363BC2">
        <w:rPr>
          <w:rFonts w:ascii="Times New Roman" w:eastAsia="Times New Roman" w:hAnsi="Times New Roman" w:cs="Times New Roman"/>
          <w:sz w:val="28"/>
          <w:szCs w:val="28"/>
          <w:lang w:val="ro-MD"/>
        </w:rPr>
        <w:t xml:space="preserve"> </w:t>
      </w:r>
      <w:r w:rsidR="00C55243" w:rsidRPr="00363BC2">
        <w:rPr>
          <w:rFonts w:ascii="Times New Roman" w:eastAsia="Times New Roman" w:hAnsi="Times New Roman" w:cs="Times New Roman"/>
          <w:sz w:val="28"/>
          <w:szCs w:val="28"/>
          <w:lang w:val="ro-MD"/>
        </w:rPr>
        <w:t>A</w:t>
      </w:r>
      <w:r w:rsidR="00A01D47" w:rsidRPr="00363BC2">
        <w:rPr>
          <w:rFonts w:ascii="Times New Roman" w:eastAsia="Times New Roman" w:hAnsi="Times New Roman" w:cs="Times New Roman"/>
          <w:bCs/>
          <w:sz w:val="28"/>
          <w:szCs w:val="28"/>
          <w:lang w:val="ro-MD"/>
        </w:rPr>
        <w:t>utoritatea competentă</w:t>
      </w:r>
      <w:r w:rsidR="00C55243"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asigură faptul că documentul de identificare prevăzut la </w:t>
      </w:r>
      <w:r>
        <w:rPr>
          <w:rFonts w:ascii="Times New Roman" w:eastAsia="Times New Roman" w:hAnsi="Times New Roman" w:cs="Times New Roman"/>
          <w:sz w:val="28"/>
          <w:szCs w:val="28"/>
          <w:lang w:val="ro-MD"/>
        </w:rPr>
        <w:t>pct. 145</w:t>
      </w:r>
      <w:r w:rsidR="00D66E03" w:rsidRPr="00363BC2">
        <w:rPr>
          <w:rFonts w:ascii="Times New Roman" w:eastAsia="Times New Roman" w:hAnsi="Times New Roman" w:cs="Times New Roman"/>
          <w:sz w:val="28"/>
          <w:szCs w:val="28"/>
          <w:lang w:val="ro-MD"/>
        </w:rPr>
        <w:t xml:space="preserve"> conține următoarele informații:</w:t>
      </w:r>
    </w:p>
    <w:p w14:paraId="1546E826" w14:textId="16642E03" w:rsidR="008109FE" w:rsidRPr="00363BC2" w:rsidRDefault="005529E9"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8109FE" w:rsidRPr="00363BC2">
        <w:rPr>
          <w:rFonts w:ascii="Times New Roman" w:eastAsia="Times New Roman" w:hAnsi="Times New Roman" w:cs="Times New Roman"/>
          <w:sz w:val="28"/>
          <w:szCs w:val="28"/>
          <w:lang w:val="ro-MD"/>
        </w:rPr>
        <w:t>) denumirea, adresa și datele de contact ale operatorului responsabil pentru păsări;</w:t>
      </w:r>
    </w:p>
    <w:p w14:paraId="165C01C3" w14:textId="3E0365AB" w:rsidR="008109FE" w:rsidRPr="00363BC2" w:rsidRDefault="005529E9"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8109FE" w:rsidRPr="00363BC2">
        <w:rPr>
          <w:rFonts w:ascii="Times New Roman" w:eastAsia="Times New Roman" w:hAnsi="Times New Roman" w:cs="Times New Roman"/>
          <w:sz w:val="28"/>
          <w:szCs w:val="28"/>
          <w:lang w:val="ro-MD"/>
        </w:rPr>
        <w:t>) specia păsărilor;</w:t>
      </w:r>
    </w:p>
    <w:p w14:paraId="27A9E255" w14:textId="726CB7E0" w:rsidR="008109FE" w:rsidRPr="00363BC2" w:rsidRDefault="005529E9"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8109FE" w:rsidRPr="00363BC2">
        <w:rPr>
          <w:rFonts w:ascii="Times New Roman" w:eastAsia="Times New Roman" w:hAnsi="Times New Roman" w:cs="Times New Roman"/>
          <w:sz w:val="28"/>
          <w:szCs w:val="28"/>
          <w:lang w:val="ro-MD"/>
        </w:rPr>
        <w:t>)</w:t>
      </w:r>
      <w:r w:rsidR="00D3727D" w:rsidRPr="00363BC2">
        <w:rPr>
          <w:rFonts w:ascii="Times New Roman" w:eastAsia="Times New Roman" w:hAnsi="Times New Roman" w:cs="Times New Roman"/>
          <w:sz w:val="28"/>
          <w:szCs w:val="28"/>
          <w:lang w:val="ro-MD"/>
        </w:rPr>
        <w:t xml:space="preserve"> </w:t>
      </w:r>
      <w:r w:rsidR="008109FE" w:rsidRPr="00363BC2">
        <w:rPr>
          <w:rFonts w:ascii="Times New Roman" w:eastAsia="Times New Roman" w:hAnsi="Times New Roman" w:cs="Times New Roman"/>
          <w:sz w:val="28"/>
          <w:szCs w:val="28"/>
          <w:lang w:val="ro-MD"/>
        </w:rPr>
        <w:t>codul de identificare, mijlocul de identificare și amplasarea acestuia, dacă este aplicat păsărilo</w:t>
      </w:r>
      <w:r w:rsidRPr="00363BC2">
        <w:rPr>
          <w:rFonts w:ascii="Times New Roman" w:eastAsia="Times New Roman" w:hAnsi="Times New Roman" w:cs="Times New Roman"/>
          <w:sz w:val="28"/>
          <w:szCs w:val="28"/>
          <w:lang w:val="ro-MD"/>
        </w:rPr>
        <w:t>r</w:t>
      </w:r>
      <w:r w:rsidR="008109FE" w:rsidRPr="00363BC2">
        <w:rPr>
          <w:rFonts w:ascii="Times New Roman" w:eastAsia="Times New Roman" w:hAnsi="Times New Roman" w:cs="Times New Roman"/>
          <w:sz w:val="28"/>
          <w:szCs w:val="28"/>
          <w:lang w:val="ro-MD"/>
        </w:rPr>
        <w:t>;</w:t>
      </w:r>
    </w:p>
    <w:p w14:paraId="7CEBCE6B" w14:textId="08ED7160" w:rsidR="008109FE" w:rsidRPr="00363BC2" w:rsidRDefault="005529E9"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8109FE" w:rsidRPr="00363BC2">
        <w:rPr>
          <w:rFonts w:ascii="Times New Roman" w:eastAsia="Times New Roman" w:hAnsi="Times New Roman" w:cs="Times New Roman"/>
          <w:sz w:val="28"/>
          <w:szCs w:val="28"/>
          <w:lang w:val="ro-MD"/>
        </w:rPr>
        <w:t>) detaliile vaccinării păsărilor, dacă este cazul;</w:t>
      </w:r>
    </w:p>
    <w:p w14:paraId="3FA8E5FE" w14:textId="1649AE4B" w:rsidR="008109FE" w:rsidRPr="00363BC2" w:rsidRDefault="005529E9"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w:t>
      </w:r>
      <w:r w:rsidR="008109FE" w:rsidRPr="00363BC2">
        <w:rPr>
          <w:rFonts w:ascii="Times New Roman" w:eastAsia="Times New Roman" w:hAnsi="Times New Roman" w:cs="Times New Roman"/>
          <w:sz w:val="28"/>
          <w:szCs w:val="28"/>
          <w:lang w:val="ro-MD"/>
        </w:rPr>
        <w:t>) detaliile tratamentelor aplicate păsărilor, dacă este cazul;</w:t>
      </w:r>
    </w:p>
    <w:p w14:paraId="54DD32BB" w14:textId="6175BEC7" w:rsidR="008109FE" w:rsidRPr="00363BC2" w:rsidRDefault="005529E9"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6)</w:t>
      </w:r>
      <w:r w:rsidR="008109FE" w:rsidRPr="00363BC2">
        <w:rPr>
          <w:rFonts w:ascii="Times New Roman" w:eastAsia="Times New Roman" w:hAnsi="Times New Roman" w:cs="Times New Roman"/>
          <w:sz w:val="28"/>
          <w:szCs w:val="28"/>
          <w:lang w:val="ro-MD"/>
        </w:rPr>
        <w:t xml:space="preserve"> detaliile testelor de diagnostic;</w:t>
      </w:r>
    </w:p>
    <w:p w14:paraId="6A3C2F14" w14:textId="08813E19" w:rsidR="008109FE" w:rsidRPr="00363BC2" w:rsidRDefault="005529E9"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7</w:t>
      </w:r>
      <w:r w:rsidR="008109FE" w:rsidRPr="00363BC2">
        <w:rPr>
          <w:rFonts w:ascii="Times New Roman" w:eastAsia="Times New Roman" w:hAnsi="Times New Roman" w:cs="Times New Roman"/>
          <w:sz w:val="28"/>
          <w:szCs w:val="28"/>
          <w:lang w:val="ro-MD"/>
        </w:rPr>
        <w:t>)</w:t>
      </w:r>
      <w:r w:rsidR="00D3727D" w:rsidRPr="00363BC2">
        <w:rPr>
          <w:rFonts w:ascii="Times New Roman" w:eastAsia="Times New Roman" w:hAnsi="Times New Roman" w:cs="Times New Roman"/>
          <w:sz w:val="28"/>
          <w:szCs w:val="28"/>
          <w:lang w:val="ro-MD"/>
        </w:rPr>
        <w:t xml:space="preserve"> </w:t>
      </w:r>
      <w:r w:rsidR="008109FE" w:rsidRPr="00363BC2">
        <w:rPr>
          <w:rFonts w:ascii="Times New Roman" w:eastAsia="Times New Roman" w:hAnsi="Times New Roman" w:cs="Times New Roman"/>
          <w:sz w:val="28"/>
          <w:szCs w:val="28"/>
          <w:lang w:val="ro-MD"/>
        </w:rPr>
        <w:t>denumirea și adresa autorității competente care emite documentul de identificare;</w:t>
      </w:r>
    </w:p>
    <w:p w14:paraId="3335968A" w14:textId="3C66CAB0" w:rsidR="008109FE" w:rsidRPr="00363BC2" w:rsidRDefault="005529E9"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8</w:t>
      </w:r>
      <w:r w:rsidR="008109FE" w:rsidRPr="00363BC2">
        <w:rPr>
          <w:rFonts w:ascii="Times New Roman" w:eastAsia="Times New Roman" w:hAnsi="Times New Roman" w:cs="Times New Roman"/>
          <w:sz w:val="28"/>
          <w:szCs w:val="28"/>
          <w:lang w:val="ro-MD"/>
        </w:rPr>
        <w:t>) data emiterii documentului de identificare.</w:t>
      </w:r>
    </w:p>
    <w:p w14:paraId="511B6778" w14:textId="77777777" w:rsidR="005529E9" w:rsidRPr="00363BC2" w:rsidRDefault="005529E9" w:rsidP="00D3727D">
      <w:pPr>
        <w:spacing w:after="0" w:line="240" w:lineRule="auto"/>
        <w:ind w:firstLine="720"/>
        <w:jc w:val="both"/>
        <w:rPr>
          <w:rFonts w:ascii="Times New Roman" w:eastAsia="Times New Roman" w:hAnsi="Times New Roman" w:cs="Times New Roman"/>
          <w:sz w:val="28"/>
          <w:szCs w:val="28"/>
          <w:lang w:val="ro-MD"/>
        </w:rPr>
      </w:pPr>
    </w:p>
    <w:p w14:paraId="2A87F598" w14:textId="3CE5A4D5" w:rsidR="005E357E" w:rsidRPr="00363BC2" w:rsidRDefault="00115CA4" w:rsidP="005E357E">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CAPITOLUL X</w:t>
      </w:r>
    </w:p>
    <w:p w14:paraId="0C9FF638"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TRASABILITATEA OUĂLOR PENTRU INCUBAȚIE</w:t>
      </w:r>
    </w:p>
    <w:p w14:paraId="3FEB1F2D" w14:textId="6094C273" w:rsidR="007474EA" w:rsidRPr="007474EA" w:rsidRDefault="00786CFF" w:rsidP="00685B17">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lang w:val="ro-MD"/>
        </w:rPr>
        <w:t>147</w:t>
      </w:r>
      <w:r w:rsidR="008C06D7" w:rsidRPr="00363BC2">
        <w:rPr>
          <w:rFonts w:ascii="Times New Roman" w:eastAsia="Times New Roman" w:hAnsi="Times New Roman" w:cs="Times New Roman"/>
          <w:b/>
          <w:color w:val="000000"/>
          <w:sz w:val="28"/>
          <w:szCs w:val="28"/>
          <w:lang w:val="ro-MD"/>
        </w:rPr>
        <w:t xml:space="preserve">. </w:t>
      </w:r>
      <w:r w:rsidR="007474EA" w:rsidRPr="007474EA">
        <w:rPr>
          <w:rFonts w:ascii="Times New Roman" w:eastAsia="Times New Roman" w:hAnsi="Times New Roman" w:cs="Times New Roman" w:hint="eastAsia"/>
          <w:color w:val="000000"/>
          <w:sz w:val="28"/>
          <w:szCs w:val="28"/>
        </w:rPr>
        <w:t xml:space="preserve">Operatorii unităților care dețin păsări de curte și operatorii de incubatoare pentru păsări de curte asigură faptul că fiecare ou pentru incubație care </w:t>
      </w:r>
      <w:r w:rsidR="007474EA">
        <w:rPr>
          <w:rFonts w:ascii="Times New Roman" w:eastAsia="Times New Roman" w:hAnsi="Times New Roman" w:cs="Times New Roman"/>
          <w:color w:val="000000"/>
          <w:sz w:val="28"/>
          <w:szCs w:val="28"/>
        </w:rPr>
        <w:t>este pentru export</w:t>
      </w:r>
      <w:r w:rsidR="007474EA" w:rsidRPr="007474EA">
        <w:rPr>
          <w:rFonts w:ascii="Times New Roman" w:eastAsia="Times New Roman" w:hAnsi="Times New Roman" w:cs="Times New Roman" w:hint="eastAsia"/>
          <w:color w:val="000000"/>
          <w:sz w:val="28"/>
          <w:szCs w:val="28"/>
        </w:rPr>
        <w:t xml:space="preserve"> este marcat cu numărul de autorizare unic al unității de origine a ouălor pentru incubație.  </w:t>
      </w:r>
      <w:r w:rsidR="00685B17">
        <w:rPr>
          <w:rFonts w:ascii="Times New Roman" w:eastAsia="Times New Roman" w:hAnsi="Times New Roman" w:cs="Times New Roman" w:hint="eastAsia"/>
          <w:color w:val="000000"/>
          <w:sz w:val="28"/>
          <w:szCs w:val="28"/>
        </w:rPr>
        <w:t>Aceast lucru</w:t>
      </w:r>
      <w:r w:rsidR="007474EA" w:rsidRPr="007474EA">
        <w:rPr>
          <w:rFonts w:ascii="Times New Roman" w:eastAsia="Times New Roman" w:hAnsi="Times New Roman" w:cs="Times New Roman" w:hint="eastAsia"/>
          <w:color w:val="000000"/>
          <w:sz w:val="28"/>
          <w:szCs w:val="28"/>
        </w:rPr>
        <w:t xml:space="preserve"> nu se aplică:</w:t>
      </w:r>
    </w:p>
    <w:p w14:paraId="3ED94247" w14:textId="252EE3B3" w:rsidR="007474EA" w:rsidRPr="007474EA" w:rsidRDefault="007474EA" w:rsidP="007474EA">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7474EA">
        <w:rPr>
          <w:rFonts w:ascii="Times New Roman" w:eastAsia="Times New Roman" w:hAnsi="Times New Roman" w:cs="Times New Roman" w:hint="eastAsia"/>
          <w:color w:val="000000"/>
          <w:sz w:val="28"/>
          <w:szCs w:val="28"/>
        </w:rPr>
        <w:t>a) operatorilor unităților care dețin păsări de curte din care sunt transporturi de mai puțin de 20 de ouă pentru incubație provenite de la p</w:t>
      </w:r>
      <w:r w:rsidR="00935367">
        <w:rPr>
          <w:rFonts w:ascii="Times New Roman" w:eastAsia="Times New Roman" w:hAnsi="Times New Roman" w:cs="Times New Roman" w:hint="eastAsia"/>
          <w:color w:val="000000"/>
          <w:sz w:val="28"/>
          <w:szCs w:val="28"/>
        </w:rPr>
        <w:t>ăsări de curte, altele decât raț</w:t>
      </w:r>
      <w:r w:rsidRPr="007474EA">
        <w:rPr>
          <w:rFonts w:ascii="Times New Roman" w:eastAsia="Times New Roman" w:hAnsi="Times New Roman" w:cs="Times New Roman" w:hint="eastAsia"/>
          <w:color w:val="000000"/>
          <w:sz w:val="28"/>
          <w:szCs w:val="28"/>
        </w:rPr>
        <w:t>itele;</w:t>
      </w:r>
    </w:p>
    <w:p w14:paraId="682EDA31" w14:textId="552C3FA7" w:rsidR="007474EA" w:rsidRPr="007474EA" w:rsidRDefault="007474EA" w:rsidP="007474EA">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7474EA">
        <w:rPr>
          <w:rFonts w:ascii="Times New Roman" w:eastAsia="Times New Roman" w:hAnsi="Times New Roman" w:cs="Times New Roman" w:hint="eastAsia"/>
          <w:color w:val="000000"/>
          <w:sz w:val="28"/>
          <w:szCs w:val="28"/>
        </w:rPr>
        <w:t>b) operatorii incubatoarelor din care sunt transporturi de mai puțin de 20 de ouă pentru incubație provenite de la păsări de curte, altele decât ratitele.</w:t>
      </w:r>
    </w:p>
    <w:p w14:paraId="7F5C0A85" w14:textId="1D60E4DE" w:rsidR="00115CA4" w:rsidRDefault="00115CA4" w:rsidP="005E357E">
      <w:pPr>
        <w:shd w:val="clear" w:color="auto" w:fill="FFFFFF"/>
        <w:spacing w:before="120" w:after="0" w:line="240" w:lineRule="auto"/>
        <w:ind w:firstLine="720"/>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CAPITOLUL XI</w:t>
      </w:r>
    </w:p>
    <w:p w14:paraId="1D539500" w14:textId="77777777" w:rsidR="005E357E" w:rsidRPr="00363BC2" w:rsidRDefault="005E357E" w:rsidP="005E357E">
      <w:pPr>
        <w:shd w:val="clear" w:color="auto" w:fill="FFFFFF"/>
        <w:spacing w:before="120" w:after="0" w:line="240" w:lineRule="auto"/>
        <w:ind w:firstLine="720"/>
        <w:jc w:val="center"/>
        <w:rPr>
          <w:rFonts w:ascii="Times New Roman" w:eastAsia="Times New Roman" w:hAnsi="Times New Roman" w:cs="Times New Roman"/>
          <w:b/>
          <w:bCs/>
          <w:color w:val="000000"/>
          <w:sz w:val="28"/>
          <w:szCs w:val="28"/>
          <w:lang w:val="ro-MD"/>
        </w:rPr>
      </w:pPr>
    </w:p>
    <w:p w14:paraId="5B8BEA57" w14:textId="651B331A" w:rsidR="00D66E03"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 xml:space="preserve">TRASABILITATEA ANIMALELOR TERESTRE DEȚINUTE DUPĂ INTRAREA LOR ÎN </w:t>
      </w:r>
      <w:r w:rsidR="00C55243" w:rsidRPr="00363BC2">
        <w:rPr>
          <w:rFonts w:ascii="Times New Roman" w:eastAsia="Times New Roman" w:hAnsi="Times New Roman" w:cs="Times New Roman"/>
          <w:b/>
          <w:bCs/>
          <w:color w:val="000000"/>
          <w:sz w:val="28"/>
          <w:szCs w:val="28"/>
          <w:lang w:val="ro-MD"/>
        </w:rPr>
        <w:t xml:space="preserve">REPUBLICA MOLDOVA </w:t>
      </w:r>
    </w:p>
    <w:p w14:paraId="191D0942" w14:textId="77777777" w:rsidR="00C40384" w:rsidRPr="00363BC2" w:rsidRDefault="00C40384"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p>
    <w:p w14:paraId="07257F26" w14:textId="4CBB3B14" w:rsidR="00D66E03" w:rsidRPr="00363BC2" w:rsidRDefault="00786CFF" w:rsidP="00A7618E">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148</w:t>
      </w:r>
      <w:r w:rsidR="008C06D7" w:rsidRPr="00363BC2">
        <w:rPr>
          <w:rFonts w:ascii="Times New Roman" w:eastAsia="Times New Roman" w:hAnsi="Times New Roman" w:cs="Times New Roman"/>
          <w:b/>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În cazul în care mijloacele de identificare au fost aplicate bovinelor, ovinelor, caprinelor, porcinelor, cervidelor sau camelidelor, după intrarea </w:t>
      </w:r>
      <w:r w:rsidR="00D66E03" w:rsidRPr="00363BC2">
        <w:rPr>
          <w:rFonts w:ascii="Times New Roman" w:eastAsia="Times New Roman" w:hAnsi="Times New Roman" w:cs="Times New Roman"/>
          <w:sz w:val="28"/>
          <w:szCs w:val="28"/>
          <w:lang w:val="ro-MD"/>
        </w:rPr>
        <w:t xml:space="preserve">lor în </w:t>
      </w:r>
      <w:r w:rsidR="00C55243" w:rsidRPr="00363BC2">
        <w:rPr>
          <w:rFonts w:ascii="Times New Roman" w:eastAsia="Times New Roman" w:hAnsi="Times New Roman" w:cs="Times New Roman"/>
          <w:sz w:val="28"/>
          <w:szCs w:val="28"/>
          <w:lang w:val="ro-MD"/>
        </w:rPr>
        <w:t xml:space="preserve">Republica Moldova </w:t>
      </w:r>
      <w:r w:rsidR="00D66E03" w:rsidRPr="00363BC2">
        <w:rPr>
          <w:rFonts w:ascii="Times New Roman" w:eastAsia="Times New Roman" w:hAnsi="Times New Roman" w:cs="Times New Roman"/>
          <w:sz w:val="28"/>
          <w:szCs w:val="28"/>
          <w:lang w:val="ro-MD"/>
        </w:rPr>
        <w:t xml:space="preserve">și în cazul în care acestea rămân în </w:t>
      </w:r>
      <w:r w:rsidR="00C55243" w:rsidRPr="00363BC2">
        <w:rPr>
          <w:rFonts w:ascii="Times New Roman" w:eastAsia="Times New Roman" w:hAnsi="Times New Roman" w:cs="Times New Roman"/>
          <w:sz w:val="28"/>
          <w:szCs w:val="28"/>
          <w:lang w:val="ro-MD"/>
        </w:rPr>
        <w:t>țară</w:t>
      </w:r>
      <w:r w:rsidR="00D66E03" w:rsidRPr="00363BC2">
        <w:rPr>
          <w:rFonts w:ascii="Times New Roman" w:eastAsia="Times New Roman" w:hAnsi="Times New Roman" w:cs="Times New Roman"/>
          <w:sz w:val="28"/>
          <w:szCs w:val="28"/>
          <w:lang w:val="ro-MD"/>
        </w:rPr>
        <w:t>, operatorii unităților de primă sosire a animalelor menționate asigură faptul că animalele sunt identificate prin mijloacele de identif</w:t>
      </w:r>
      <w:r w:rsidR="001F5576">
        <w:rPr>
          <w:rFonts w:ascii="Times New Roman" w:eastAsia="Times New Roman" w:hAnsi="Times New Roman" w:cs="Times New Roman"/>
          <w:sz w:val="28"/>
          <w:szCs w:val="28"/>
          <w:lang w:val="ro-MD"/>
        </w:rPr>
        <w:t>icare prevăzute la pct.</w:t>
      </w:r>
      <w:r w:rsidR="005669F2" w:rsidRPr="00363BC2">
        <w:rPr>
          <w:rFonts w:ascii="Times New Roman" w:eastAsia="Times New Roman" w:hAnsi="Times New Roman" w:cs="Times New Roman"/>
          <w:sz w:val="28"/>
          <w:szCs w:val="28"/>
          <w:lang w:val="ro-MD"/>
        </w:rPr>
        <w:t xml:space="preserve"> </w:t>
      </w:r>
      <w:r>
        <w:rPr>
          <w:rFonts w:ascii="Times New Roman" w:eastAsia="Times New Roman" w:hAnsi="Times New Roman" w:cs="Times New Roman"/>
          <w:sz w:val="28"/>
          <w:szCs w:val="28"/>
          <w:lang w:val="ro-MD"/>
        </w:rPr>
        <w:t>64-68, 77-80, 86-88, 97-99, 101-103, 134-136 și 137</w:t>
      </w:r>
      <w:r w:rsidR="00A7618E" w:rsidRPr="00363BC2">
        <w:rPr>
          <w:rFonts w:ascii="Times New Roman" w:eastAsia="Times New Roman" w:hAnsi="Times New Roman" w:cs="Times New Roman"/>
          <w:sz w:val="28"/>
          <w:szCs w:val="28"/>
          <w:lang w:val="ro-MD"/>
        </w:rPr>
        <w:t xml:space="preserve">, după caz. </w:t>
      </w:r>
    </w:p>
    <w:p w14:paraId="57DE3B14" w14:textId="327A101E" w:rsidR="001B2091" w:rsidRPr="001B2091" w:rsidRDefault="00786CFF" w:rsidP="001B2091">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149</w:t>
      </w:r>
      <w:r w:rsidR="008C06D7"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În cazul bovinelor, ovinelor, caprinelor, porcinelor, cervidelor sau camelidelor deținute care provin din </w:t>
      </w:r>
      <w:r w:rsidR="00DA247E" w:rsidRPr="00363BC2">
        <w:rPr>
          <w:rFonts w:ascii="Times New Roman" w:eastAsia="Times New Roman" w:hAnsi="Times New Roman" w:cs="Times New Roman"/>
          <w:sz w:val="28"/>
          <w:szCs w:val="28"/>
          <w:lang w:val="ro-MD"/>
        </w:rPr>
        <w:t xml:space="preserve">alte țări </w:t>
      </w:r>
      <w:r w:rsidR="00D66E03" w:rsidRPr="00363BC2">
        <w:rPr>
          <w:rFonts w:ascii="Times New Roman" w:eastAsia="Times New Roman" w:hAnsi="Times New Roman" w:cs="Times New Roman"/>
          <w:sz w:val="28"/>
          <w:szCs w:val="28"/>
          <w:lang w:val="ro-MD"/>
        </w:rPr>
        <w:t xml:space="preserve">și care sunt identificate în conformitate cu normele </w:t>
      </w:r>
      <w:r w:rsidR="00B42044" w:rsidRPr="00363BC2">
        <w:rPr>
          <w:rFonts w:ascii="Times New Roman" w:eastAsia="Times New Roman" w:hAnsi="Times New Roman" w:cs="Times New Roman"/>
          <w:sz w:val="28"/>
          <w:szCs w:val="28"/>
          <w:lang w:val="ro-MD"/>
        </w:rPr>
        <w:t>Republicii Moldova</w:t>
      </w:r>
      <w:r w:rsidR="00D66E03" w:rsidRPr="00363BC2">
        <w:rPr>
          <w:rFonts w:ascii="Times New Roman" w:eastAsia="Times New Roman" w:hAnsi="Times New Roman" w:cs="Times New Roman"/>
          <w:sz w:val="28"/>
          <w:szCs w:val="28"/>
          <w:lang w:val="ro-MD"/>
        </w:rPr>
        <w:t xml:space="preserve">, după intrarea lor </w:t>
      </w:r>
      <w:r w:rsidR="00C55243" w:rsidRPr="00363BC2">
        <w:rPr>
          <w:rFonts w:ascii="Times New Roman" w:eastAsia="Times New Roman" w:hAnsi="Times New Roman" w:cs="Times New Roman"/>
          <w:sz w:val="28"/>
          <w:szCs w:val="28"/>
          <w:lang w:val="ro-MD"/>
        </w:rPr>
        <w:t>în țără</w:t>
      </w:r>
      <w:r w:rsidR="00D66E03" w:rsidRPr="00363BC2">
        <w:rPr>
          <w:rFonts w:ascii="Times New Roman" w:eastAsia="Times New Roman" w:hAnsi="Times New Roman" w:cs="Times New Roman"/>
          <w:sz w:val="28"/>
          <w:szCs w:val="28"/>
          <w:lang w:val="ro-MD"/>
        </w:rPr>
        <w:t xml:space="preserve"> </w:t>
      </w:r>
      <w:r w:rsidR="00C55243" w:rsidRPr="00363BC2">
        <w:rPr>
          <w:rFonts w:ascii="Times New Roman" w:eastAsia="Times New Roman" w:hAnsi="Times New Roman" w:cs="Times New Roman"/>
          <w:sz w:val="28"/>
          <w:szCs w:val="28"/>
          <w:lang w:val="ro-MD"/>
        </w:rPr>
        <w:t xml:space="preserve">și </w:t>
      </w:r>
      <w:r w:rsidR="00D66E03" w:rsidRPr="00363BC2">
        <w:rPr>
          <w:rFonts w:ascii="Times New Roman" w:eastAsia="Times New Roman" w:hAnsi="Times New Roman" w:cs="Times New Roman"/>
          <w:sz w:val="28"/>
          <w:szCs w:val="28"/>
          <w:lang w:val="ro-MD"/>
        </w:rPr>
        <w:t>în</w:t>
      </w:r>
      <w:r w:rsidR="00C55243" w:rsidRPr="00363BC2">
        <w:rPr>
          <w:rFonts w:ascii="Times New Roman" w:eastAsia="Times New Roman" w:hAnsi="Times New Roman" w:cs="Times New Roman"/>
          <w:sz w:val="28"/>
          <w:szCs w:val="28"/>
          <w:lang w:val="ro-MD"/>
        </w:rPr>
        <w:t xml:space="preserve"> cazul în care acestea rămân</w:t>
      </w:r>
      <w:r w:rsidR="00D66E03" w:rsidRPr="00363BC2">
        <w:rPr>
          <w:rFonts w:ascii="Times New Roman" w:eastAsia="Times New Roman" w:hAnsi="Times New Roman" w:cs="Times New Roman"/>
          <w:sz w:val="28"/>
          <w:szCs w:val="28"/>
          <w:lang w:val="ro-MD"/>
        </w:rPr>
        <w:t xml:space="preserve">, operatorii unităților de primă sosire a animalelor menționate asigură faptul că animalele sunt identificate prin mijloacele de identificare prevăzute la </w:t>
      </w:r>
      <w:r w:rsidR="001B2091" w:rsidRPr="001B2091">
        <w:rPr>
          <w:rFonts w:ascii="Times New Roman" w:eastAsia="Times New Roman" w:hAnsi="Times New Roman" w:cs="Times New Roman"/>
          <w:sz w:val="28"/>
          <w:szCs w:val="28"/>
          <w:lang w:val="ro-MD"/>
        </w:rPr>
        <w:t xml:space="preserve">pct. </w:t>
      </w:r>
      <w:r w:rsidR="00C63FB5" w:rsidRPr="00C63FB5">
        <w:rPr>
          <w:rFonts w:ascii="Times New Roman" w:eastAsia="Times New Roman" w:hAnsi="Times New Roman" w:cs="Times New Roman"/>
          <w:sz w:val="28"/>
          <w:szCs w:val="28"/>
          <w:lang w:val="ro-MD"/>
        </w:rPr>
        <w:t>77-80, 86-88, 97-99, 101-103, 134-136 și 137</w:t>
      </w:r>
      <w:r w:rsidR="001B2091" w:rsidRPr="001B2091">
        <w:rPr>
          <w:rFonts w:ascii="Times New Roman" w:eastAsia="Times New Roman" w:hAnsi="Times New Roman" w:cs="Times New Roman"/>
          <w:sz w:val="28"/>
          <w:szCs w:val="28"/>
          <w:lang w:val="ro-MD"/>
        </w:rPr>
        <w:t xml:space="preserve">, după caz. </w:t>
      </w:r>
    </w:p>
    <w:p w14:paraId="37FDC392" w14:textId="28C665CB" w:rsidR="00D66E03" w:rsidRPr="00363BC2" w:rsidRDefault="00BC2529" w:rsidP="00A7618E">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150</w:t>
      </w:r>
      <w:r w:rsidR="005529E9" w:rsidRPr="00363BC2">
        <w:rPr>
          <w:rFonts w:ascii="Times New Roman" w:eastAsia="Times New Roman" w:hAnsi="Times New Roman" w:cs="Times New Roman"/>
          <w:b/>
          <w:bCs/>
          <w:sz w:val="28"/>
          <w:szCs w:val="28"/>
          <w:lang w:val="ro-MD"/>
        </w:rPr>
        <w:t>.</w:t>
      </w:r>
      <w:r w:rsidR="005529E9"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Operatorii nu aplică normele menționate la </w:t>
      </w:r>
      <w:r w:rsidR="005669F2" w:rsidRPr="00363BC2">
        <w:rPr>
          <w:rFonts w:ascii="Times New Roman" w:eastAsia="Times New Roman" w:hAnsi="Times New Roman" w:cs="Times New Roman"/>
          <w:sz w:val="28"/>
          <w:szCs w:val="28"/>
          <w:lang w:val="ro-MD"/>
        </w:rPr>
        <w:t>pct.</w:t>
      </w:r>
      <w:r w:rsidR="00230A86">
        <w:rPr>
          <w:rFonts w:ascii="Times New Roman" w:eastAsia="Times New Roman" w:hAnsi="Times New Roman" w:cs="Times New Roman"/>
          <w:sz w:val="28"/>
          <w:szCs w:val="28"/>
          <w:lang w:val="ro-MD"/>
        </w:rPr>
        <w:t xml:space="preserve"> 148</w:t>
      </w:r>
      <w:r w:rsidR="005529E9" w:rsidRPr="00363BC2">
        <w:rPr>
          <w:rFonts w:ascii="Times New Roman" w:eastAsia="Times New Roman" w:hAnsi="Times New Roman" w:cs="Times New Roman"/>
          <w:sz w:val="28"/>
          <w:szCs w:val="28"/>
          <w:lang w:val="ro-MD"/>
        </w:rPr>
        <w:t xml:space="preserve"> și 1</w:t>
      </w:r>
      <w:r w:rsidR="00230A86">
        <w:rPr>
          <w:rFonts w:ascii="Times New Roman" w:eastAsia="Times New Roman" w:hAnsi="Times New Roman" w:cs="Times New Roman"/>
          <w:sz w:val="28"/>
          <w:szCs w:val="28"/>
          <w:lang w:val="ro-MD"/>
        </w:rPr>
        <w:t>49</w:t>
      </w:r>
      <w:r w:rsidR="00D66E03" w:rsidRPr="00363BC2">
        <w:rPr>
          <w:rFonts w:ascii="Times New Roman" w:eastAsia="Times New Roman" w:hAnsi="Times New Roman" w:cs="Times New Roman"/>
          <w:sz w:val="28"/>
          <w:szCs w:val="28"/>
          <w:lang w:val="ro-MD"/>
        </w:rPr>
        <w:t xml:space="preserve"> pentru bovinele, ovinele, caprinele, porcinele, cervidele sau camelidele deținute, destinate deplasării la un abator, cu condiția ca animalele să fie sacrificate în termen de 5 zile de la </w:t>
      </w:r>
      <w:r w:rsidR="00C55243" w:rsidRPr="00363BC2">
        <w:rPr>
          <w:rFonts w:ascii="Times New Roman" w:eastAsia="Times New Roman" w:hAnsi="Times New Roman" w:cs="Times New Roman"/>
          <w:sz w:val="28"/>
          <w:szCs w:val="28"/>
          <w:lang w:val="ro-MD"/>
        </w:rPr>
        <w:t>întrarea lor în țară</w:t>
      </w:r>
      <w:r w:rsidR="00D66E03" w:rsidRPr="00363BC2">
        <w:rPr>
          <w:rFonts w:ascii="Times New Roman" w:eastAsia="Times New Roman" w:hAnsi="Times New Roman" w:cs="Times New Roman"/>
          <w:sz w:val="28"/>
          <w:szCs w:val="28"/>
          <w:lang w:val="ro-MD"/>
        </w:rPr>
        <w:t>.</w:t>
      </w:r>
    </w:p>
    <w:p w14:paraId="34553838" w14:textId="39145C58" w:rsidR="00D66E03" w:rsidRPr="00363BC2" w:rsidRDefault="00BC2529"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151</w:t>
      </w:r>
      <w:r w:rsidR="008C06D7" w:rsidRPr="00363BC2">
        <w:rPr>
          <w:rFonts w:ascii="Times New Roman" w:eastAsia="Times New Roman" w:hAnsi="Times New Roman" w:cs="Times New Roman"/>
          <w:b/>
          <w:sz w:val="28"/>
          <w:szCs w:val="28"/>
          <w:lang w:val="ro-MD"/>
        </w:rPr>
        <w:t>.</w:t>
      </w:r>
      <w:r w:rsidR="005669F2" w:rsidRPr="00363BC2">
        <w:rPr>
          <w:rFonts w:ascii="Times New Roman" w:eastAsia="Times New Roman" w:hAnsi="Times New Roman" w:cs="Times New Roman"/>
          <w:sz w:val="28"/>
          <w:szCs w:val="28"/>
          <w:lang w:val="ro-MD"/>
        </w:rPr>
        <w:t xml:space="preserve"> </w:t>
      </w:r>
      <w:r w:rsidR="00C55243" w:rsidRPr="00363BC2">
        <w:rPr>
          <w:rFonts w:ascii="Times New Roman" w:eastAsia="Times New Roman" w:hAnsi="Times New Roman" w:cs="Times New Roman"/>
          <w:sz w:val="28"/>
          <w:szCs w:val="28"/>
          <w:lang w:val="ro-MD"/>
        </w:rPr>
        <w:t>A</w:t>
      </w:r>
      <w:r w:rsidR="00F97C78" w:rsidRPr="00363BC2">
        <w:rPr>
          <w:rFonts w:ascii="Times New Roman" w:eastAsia="Times New Roman" w:hAnsi="Times New Roman" w:cs="Times New Roman"/>
          <w:bCs/>
          <w:sz w:val="28"/>
          <w:szCs w:val="28"/>
          <w:lang w:val="ro-MD"/>
        </w:rPr>
        <w:t>utoritatea competentă</w:t>
      </w:r>
      <w:r w:rsidR="00C55243" w:rsidRPr="00363BC2">
        <w:rPr>
          <w:rFonts w:ascii="Times New Roman" w:eastAsia="Times New Roman" w:hAnsi="Times New Roman" w:cs="Times New Roman"/>
          <w:sz w:val="28"/>
          <w:szCs w:val="28"/>
          <w:lang w:val="ro-MD"/>
        </w:rPr>
        <w:t xml:space="preserve"> stabilește</w:t>
      </w:r>
      <w:r w:rsidR="00D66E03" w:rsidRPr="00363BC2">
        <w:rPr>
          <w:rFonts w:ascii="Times New Roman" w:eastAsia="Times New Roman" w:hAnsi="Times New Roman" w:cs="Times New Roman"/>
          <w:sz w:val="28"/>
          <w:szCs w:val="28"/>
          <w:lang w:val="ro-MD"/>
        </w:rPr>
        <w:t xml:space="preserve"> proceduri pe care să le urmeze operatorii de unități care dețin animalele menționate la </w:t>
      </w:r>
      <w:r w:rsidR="00230A86">
        <w:rPr>
          <w:rFonts w:ascii="Times New Roman" w:eastAsia="Times New Roman" w:hAnsi="Times New Roman" w:cs="Times New Roman"/>
          <w:sz w:val="28"/>
          <w:szCs w:val="28"/>
          <w:lang w:val="ro-MD"/>
        </w:rPr>
        <w:t>pct. 149</w:t>
      </w:r>
      <w:r w:rsidR="00D66E03" w:rsidRPr="00363BC2">
        <w:rPr>
          <w:rFonts w:ascii="Times New Roman" w:eastAsia="Times New Roman" w:hAnsi="Times New Roman" w:cs="Times New Roman"/>
          <w:sz w:val="28"/>
          <w:szCs w:val="28"/>
          <w:lang w:val="ro-MD"/>
        </w:rPr>
        <w:t xml:space="preserve"> atunci când solicită alocarea mijloacelor de identificare pentru unitatea lor.</w:t>
      </w:r>
      <w:r w:rsidR="005669F2" w:rsidRPr="00363BC2">
        <w:rPr>
          <w:rFonts w:ascii="Times New Roman" w:eastAsia="Times New Roman" w:hAnsi="Times New Roman" w:cs="Times New Roman"/>
          <w:sz w:val="28"/>
          <w:szCs w:val="28"/>
          <w:lang w:val="ro-MD"/>
        </w:rPr>
        <w:t xml:space="preserve"> </w:t>
      </w:r>
    </w:p>
    <w:p w14:paraId="7F7D15CE" w14:textId="18EBFE2D" w:rsidR="001A1D02" w:rsidRDefault="00BC2529" w:rsidP="001A1D02">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sz w:val="28"/>
          <w:szCs w:val="28"/>
          <w:lang w:val="ro-MD"/>
        </w:rPr>
        <w:lastRenderedPageBreak/>
        <w:t>152</w:t>
      </w:r>
      <w:r w:rsidR="008C06D7" w:rsidRPr="00363BC2">
        <w:rPr>
          <w:rFonts w:ascii="Times New Roman" w:eastAsia="Times New Roman" w:hAnsi="Times New Roman" w:cs="Times New Roman"/>
          <w:b/>
          <w:sz w:val="28"/>
          <w:szCs w:val="28"/>
          <w:lang w:val="ro-MD"/>
        </w:rPr>
        <w:t xml:space="preserve">. </w:t>
      </w:r>
      <w:r w:rsidR="00D66E03" w:rsidRPr="00363BC2">
        <w:rPr>
          <w:rFonts w:ascii="Times New Roman" w:eastAsia="Times New Roman" w:hAnsi="Times New Roman" w:cs="Times New Roman"/>
          <w:sz w:val="28"/>
          <w:szCs w:val="28"/>
          <w:lang w:val="ro-MD"/>
        </w:rPr>
        <w:t xml:space="preserve">Operatorii de animale deținute din specia ecvidee asigură faptul că, după intrarea ecvideelor în </w:t>
      </w:r>
      <w:r w:rsidR="00C55243" w:rsidRPr="00363BC2">
        <w:rPr>
          <w:rFonts w:ascii="Times New Roman" w:eastAsia="Times New Roman" w:hAnsi="Times New Roman" w:cs="Times New Roman"/>
          <w:sz w:val="28"/>
          <w:szCs w:val="28"/>
          <w:lang w:val="ro-MD"/>
        </w:rPr>
        <w:t>Republica Moldova</w:t>
      </w:r>
      <w:r w:rsidR="00D66E03" w:rsidRPr="00363BC2">
        <w:rPr>
          <w:rFonts w:ascii="Times New Roman" w:eastAsia="Times New Roman" w:hAnsi="Times New Roman" w:cs="Times New Roman"/>
          <w:i/>
          <w:sz w:val="28"/>
          <w:szCs w:val="28"/>
          <w:lang w:val="ro-MD"/>
        </w:rPr>
        <w:t xml:space="preserve"> </w:t>
      </w:r>
      <w:r w:rsidR="00D66E03" w:rsidRPr="00363BC2">
        <w:rPr>
          <w:rFonts w:ascii="Times New Roman" w:eastAsia="Times New Roman" w:hAnsi="Times New Roman" w:cs="Times New Roman"/>
          <w:sz w:val="28"/>
          <w:szCs w:val="28"/>
          <w:lang w:val="ro-MD"/>
        </w:rPr>
        <w:t xml:space="preserve">și în cazul în care acestea rămân în </w:t>
      </w:r>
      <w:r w:rsidR="00C55243" w:rsidRPr="00363BC2">
        <w:rPr>
          <w:rFonts w:ascii="Times New Roman" w:eastAsia="Times New Roman" w:hAnsi="Times New Roman" w:cs="Times New Roman"/>
          <w:sz w:val="28"/>
          <w:szCs w:val="28"/>
          <w:lang w:val="ro-MD"/>
        </w:rPr>
        <w:t>țară</w:t>
      </w:r>
      <w:r w:rsidR="00D66E03" w:rsidRPr="00363BC2">
        <w:rPr>
          <w:rFonts w:ascii="Times New Roman" w:eastAsia="Times New Roman" w:hAnsi="Times New Roman" w:cs="Times New Roman"/>
          <w:sz w:val="28"/>
          <w:szCs w:val="28"/>
          <w:lang w:val="ro-MD"/>
        </w:rPr>
        <w:t xml:space="preserve">, animalele sunt </w:t>
      </w:r>
      <w:r w:rsidR="00D66E03" w:rsidRPr="00363BC2">
        <w:rPr>
          <w:rFonts w:ascii="Times New Roman" w:eastAsia="Times New Roman" w:hAnsi="Times New Roman" w:cs="Times New Roman"/>
          <w:color w:val="000000"/>
          <w:sz w:val="28"/>
          <w:szCs w:val="28"/>
          <w:lang w:val="ro-MD"/>
        </w:rPr>
        <w:t xml:space="preserve">identificate în conformitate </w:t>
      </w:r>
      <w:r w:rsidR="00047B0C">
        <w:rPr>
          <w:rFonts w:ascii="Times New Roman" w:eastAsia="Times New Roman" w:hAnsi="Times New Roman" w:cs="Times New Roman"/>
          <w:color w:val="000000"/>
          <w:sz w:val="28"/>
          <w:szCs w:val="28"/>
          <w:lang w:val="ro-MD"/>
        </w:rPr>
        <w:t>c</w:t>
      </w:r>
      <w:r w:rsidR="00D66E03" w:rsidRPr="00363BC2">
        <w:rPr>
          <w:rFonts w:ascii="Times New Roman" w:eastAsia="Times New Roman" w:hAnsi="Times New Roman" w:cs="Times New Roman"/>
          <w:color w:val="000000"/>
          <w:sz w:val="28"/>
          <w:szCs w:val="28"/>
          <w:lang w:val="ro-MD"/>
        </w:rPr>
        <w:t xml:space="preserve">u </w:t>
      </w:r>
      <w:r w:rsidR="00FC6660" w:rsidRPr="00363BC2">
        <w:rPr>
          <w:rFonts w:ascii="Times New Roman" w:eastAsia="Times New Roman" w:hAnsi="Times New Roman" w:cs="Times New Roman"/>
          <w:color w:val="000000"/>
          <w:sz w:val="28"/>
          <w:szCs w:val="28"/>
          <w:lang w:val="ro-MD"/>
        </w:rPr>
        <w:t xml:space="preserve">pct. </w:t>
      </w:r>
      <w:r w:rsidR="00230A86">
        <w:rPr>
          <w:rFonts w:ascii="Times New Roman" w:eastAsia="Times New Roman" w:hAnsi="Times New Roman" w:cs="Times New Roman"/>
          <w:color w:val="000000"/>
          <w:sz w:val="28"/>
          <w:szCs w:val="28"/>
          <w:lang w:val="ro-MD"/>
        </w:rPr>
        <w:t>107-109</w:t>
      </w:r>
      <w:r w:rsidR="00D66E03" w:rsidRPr="00363BC2">
        <w:rPr>
          <w:rFonts w:ascii="Times New Roman" w:eastAsia="Times New Roman" w:hAnsi="Times New Roman" w:cs="Times New Roman"/>
          <w:color w:val="000000"/>
          <w:sz w:val="28"/>
          <w:szCs w:val="28"/>
          <w:lang w:val="ro-MD"/>
        </w:rPr>
        <w:t xml:space="preserve"> după data finalizării regimului vamal</w:t>
      </w:r>
      <w:r w:rsidR="00236E1B" w:rsidRPr="00363BC2">
        <w:rPr>
          <w:rFonts w:ascii="Times New Roman" w:eastAsia="Times New Roman" w:hAnsi="Times New Roman" w:cs="Times New Roman"/>
          <w:color w:val="000000"/>
          <w:sz w:val="28"/>
          <w:szCs w:val="28"/>
          <w:lang w:val="ro-MD"/>
        </w:rPr>
        <w:t>.</w:t>
      </w:r>
    </w:p>
    <w:p w14:paraId="7AE932A6" w14:textId="77777777" w:rsidR="009259BC" w:rsidRDefault="009259BC" w:rsidP="001A1D02">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p>
    <w:p w14:paraId="49F5DF3E" w14:textId="77777777" w:rsidR="00414517" w:rsidRPr="00363BC2" w:rsidRDefault="00414517" w:rsidP="00520EBB">
      <w:pPr>
        <w:spacing w:before="120" w:after="120" w:line="240" w:lineRule="auto"/>
        <w:jc w:val="right"/>
        <w:rPr>
          <w:rFonts w:ascii="Times New Roman" w:eastAsia="Times New Roman" w:hAnsi="Times New Roman" w:cs="Times New Roman"/>
          <w:b/>
          <w:bCs/>
          <w:i/>
          <w:iCs/>
          <w:color w:val="000000"/>
          <w:sz w:val="28"/>
          <w:szCs w:val="28"/>
          <w:lang w:val="ro-MD" w:eastAsia="ro-RO"/>
        </w:rPr>
      </w:pPr>
    </w:p>
    <w:p w14:paraId="6D4FA658" w14:textId="77777777" w:rsidR="00414517" w:rsidRPr="00363BC2" w:rsidRDefault="00414517" w:rsidP="009259BC">
      <w:pPr>
        <w:spacing w:before="120" w:after="120" w:line="240" w:lineRule="auto"/>
        <w:rPr>
          <w:rFonts w:ascii="Times New Roman" w:eastAsia="Times New Roman" w:hAnsi="Times New Roman" w:cs="Times New Roman"/>
          <w:b/>
          <w:bCs/>
          <w:i/>
          <w:iCs/>
          <w:color w:val="000000"/>
          <w:sz w:val="28"/>
          <w:szCs w:val="28"/>
          <w:lang w:val="ro-MD" w:eastAsia="ro-RO"/>
        </w:rPr>
      </w:pPr>
    </w:p>
    <w:p w14:paraId="49C93C24" w14:textId="26B89756" w:rsidR="00520EBB" w:rsidRPr="00363BC2" w:rsidRDefault="00520EBB" w:rsidP="00520EBB">
      <w:pPr>
        <w:spacing w:before="120" w:after="120" w:line="240" w:lineRule="auto"/>
        <w:jc w:val="right"/>
        <w:rPr>
          <w:rFonts w:ascii="Times New Roman" w:eastAsia="Times New Roman" w:hAnsi="Times New Roman" w:cs="Times New Roman"/>
          <w:b/>
          <w:bCs/>
          <w:i/>
          <w:iCs/>
          <w:color w:val="000000"/>
          <w:sz w:val="28"/>
          <w:szCs w:val="28"/>
          <w:lang w:val="ro-MD" w:eastAsia="ro-RO"/>
        </w:rPr>
      </w:pPr>
      <w:r w:rsidRPr="00363BC2">
        <w:rPr>
          <w:rFonts w:ascii="Times New Roman" w:eastAsia="Times New Roman" w:hAnsi="Times New Roman" w:cs="Times New Roman"/>
          <w:b/>
          <w:bCs/>
          <w:i/>
          <w:iCs/>
          <w:color w:val="000000"/>
          <w:sz w:val="28"/>
          <w:szCs w:val="28"/>
          <w:lang w:val="ro-MD" w:eastAsia="ro-RO"/>
        </w:rPr>
        <w:t>Anexa nr. 1 la</w:t>
      </w:r>
    </w:p>
    <w:p w14:paraId="1EC2E82D" w14:textId="77777777" w:rsidR="00520EBB" w:rsidRPr="00363BC2" w:rsidRDefault="00520EBB" w:rsidP="00520EBB">
      <w:pPr>
        <w:shd w:val="clear" w:color="auto" w:fill="FFFFFF"/>
        <w:spacing w:after="0" w:line="240" w:lineRule="atLeast"/>
        <w:jc w:val="right"/>
        <w:rPr>
          <w:rFonts w:ascii="Times New Roman" w:hAnsi="Times New Roman" w:cs="Times New Roman"/>
          <w:b/>
          <w:bCs/>
          <w:i/>
          <w:iCs/>
          <w:sz w:val="28"/>
          <w:szCs w:val="28"/>
          <w:lang w:val="ro-MD" w:eastAsia="ro-RO"/>
        </w:rPr>
      </w:pPr>
      <w:r w:rsidRPr="00363BC2">
        <w:rPr>
          <w:rFonts w:ascii="Times New Roman" w:hAnsi="Times New Roman" w:cs="Times New Roman"/>
          <w:sz w:val="28"/>
          <w:szCs w:val="28"/>
          <w:lang w:val="ro-MD" w:eastAsia="ro-RO"/>
        </w:rPr>
        <w:t xml:space="preserve"> </w:t>
      </w:r>
      <w:r w:rsidRPr="00363BC2">
        <w:rPr>
          <w:rFonts w:ascii="Times New Roman" w:hAnsi="Times New Roman" w:cs="Times New Roman"/>
          <w:b/>
          <w:bCs/>
          <w:i/>
          <w:iCs/>
          <w:sz w:val="28"/>
          <w:szCs w:val="28"/>
          <w:lang w:val="ro-MD" w:eastAsia="ro-RO"/>
        </w:rPr>
        <w:t>Norma sanitar-veterinară</w:t>
      </w:r>
    </w:p>
    <w:p w14:paraId="7A358F98" w14:textId="77777777" w:rsidR="00520EBB" w:rsidRPr="00363BC2" w:rsidRDefault="00520EBB" w:rsidP="00520EBB">
      <w:pPr>
        <w:shd w:val="clear" w:color="auto" w:fill="FFFFFF"/>
        <w:spacing w:after="0" w:line="240" w:lineRule="atLeast"/>
        <w:jc w:val="right"/>
        <w:rPr>
          <w:rFonts w:ascii="Times New Roman" w:eastAsia="Times New Roman" w:hAnsi="Times New Roman" w:cs="Times New Roman"/>
          <w:b/>
          <w:bCs/>
          <w:i/>
          <w:iCs/>
          <w:sz w:val="28"/>
          <w:szCs w:val="28"/>
          <w:lang w:val="ro-MD"/>
        </w:rPr>
      </w:pPr>
      <w:r w:rsidRPr="00363BC2">
        <w:rPr>
          <w:rFonts w:ascii="Times New Roman" w:hAnsi="Times New Roman" w:cs="Times New Roman"/>
          <w:b/>
          <w:bCs/>
          <w:i/>
          <w:iCs/>
          <w:sz w:val="28"/>
          <w:szCs w:val="28"/>
          <w:lang w:val="ro-MD" w:eastAsia="ro-RO"/>
        </w:rPr>
        <w:t xml:space="preserve"> </w:t>
      </w:r>
      <w:r w:rsidRPr="00363BC2">
        <w:rPr>
          <w:rFonts w:ascii="Times New Roman" w:eastAsia="Times New Roman" w:hAnsi="Times New Roman" w:cs="Times New Roman"/>
          <w:b/>
          <w:bCs/>
          <w:i/>
          <w:iCs/>
          <w:sz w:val="28"/>
          <w:szCs w:val="28"/>
          <w:lang w:val="ro-MD"/>
        </w:rPr>
        <w:t xml:space="preserve">cu privire la unitățile care </w:t>
      </w:r>
    </w:p>
    <w:p w14:paraId="75F056DC" w14:textId="77777777" w:rsidR="00520EBB" w:rsidRPr="00363BC2" w:rsidRDefault="00520EBB" w:rsidP="00520EBB">
      <w:pPr>
        <w:shd w:val="clear" w:color="auto" w:fill="FFFFFF"/>
        <w:spacing w:after="0" w:line="240" w:lineRule="atLeast"/>
        <w:jc w:val="right"/>
        <w:rPr>
          <w:rFonts w:ascii="Times New Roman" w:eastAsia="Times New Roman" w:hAnsi="Times New Roman" w:cs="Times New Roman"/>
          <w:b/>
          <w:bCs/>
          <w:i/>
          <w:iCs/>
          <w:sz w:val="28"/>
          <w:szCs w:val="28"/>
          <w:lang w:val="ro-MD"/>
        </w:rPr>
      </w:pPr>
      <w:r w:rsidRPr="00363BC2">
        <w:rPr>
          <w:rFonts w:ascii="Times New Roman" w:eastAsia="Times New Roman" w:hAnsi="Times New Roman" w:cs="Times New Roman"/>
          <w:b/>
          <w:bCs/>
          <w:i/>
          <w:iCs/>
          <w:sz w:val="28"/>
          <w:szCs w:val="28"/>
          <w:lang w:val="ro-MD"/>
        </w:rPr>
        <w:t>dețin animale terestre și</w:t>
      </w:r>
    </w:p>
    <w:p w14:paraId="7D4B2376" w14:textId="77777777" w:rsidR="00520EBB" w:rsidRPr="00363BC2" w:rsidRDefault="00520EBB" w:rsidP="00520EBB">
      <w:pPr>
        <w:shd w:val="clear" w:color="auto" w:fill="FFFFFF"/>
        <w:spacing w:after="0" w:line="240" w:lineRule="atLeast"/>
        <w:jc w:val="right"/>
        <w:rPr>
          <w:rFonts w:ascii="Times New Roman" w:eastAsia="Times New Roman" w:hAnsi="Times New Roman" w:cs="Times New Roman"/>
          <w:b/>
          <w:bCs/>
          <w:i/>
          <w:iCs/>
          <w:sz w:val="28"/>
          <w:szCs w:val="28"/>
          <w:lang w:val="ro-MD"/>
        </w:rPr>
      </w:pPr>
      <w:r w:rsidRPr="00363BC2">
        <w:rPr>
          <w:rFonts w:ascii="Times New Roman" w:eastAsia="Times New Roman" w:hAnsi="Times New Roman" w:cs="Times New Roman"/>
          <w:b/>
          <w:bCs/>
          <w:i/>
          <w:iCs/>
          <w:sz w:val="28"/>
          <w:szCs w:val="28"/>
          <w:lang w:val="ro-MD"/>
        </w:rPr>
        <w:t xml:space="preserve"> incubatoare și trasabilitatea </w:t>
      </w:r>
    </w:p>
    <w:p w14:paraId="75F99541" w14:textId="77777777" w:rsidR="00520EBB" w:rsidRPr="00363BC2" w:rsidRDefault="00520EBB" w:rsidP="00520EBB">
      <w:pPr>
        <w:shd w:val="clear" w:color="auto" w:fill="FFFFFF"/>
        <w:spacing w:after="0" w:line="240" w:lineRule="atLeast"/>
        <w:jc w:val="right"/>
        <w:rPr>
          <w:rFonts w:ascii="Times New Roman" w:eastAsia="Times New Roman" w:hAnsi="Times New Roman" w:cs="Times New Roman"/>
          <w:b/>
          <w:bCs/>
          <w:i/>
          <w:iCs/>
          <w:sz w:val="28"/>
          <w:szCs w:val="28"/>
          <w:lang w:val="ro-MD"/>
        </w:rPr>
      </w:pPr>
      <w:r w:rsidRPr="00363BC2">
        <w:rPr>
          <w:rFonts w:ascii="Times New Roman" w:eastAsia="Times New Roman" w:hAnsi="Times New Roman" w:cs="Times New Roman"/>
          <w:b/>
          <w:bCs/>
          <w:i/>
          <w:iCs/>
          <w:sz w:val="28"/>
          <w:szCs w:val="28"/>
          <w:lang w:val="ro-MD"/>
        </w:rPr>
        <w:t xml:space="preserve">anumitor animale terestre </w:t>
      </w:r>
    </w:p>
    <w:p w14:paraId="685F7E01" w14:textId="139DA03C" w:rsidR="00520EBB" w:rsidRPr="00363BC2" w:rsidRDefault="00520EBB" w:rsidP="00520EBB">
      <w:pPr>
        <w:shd w:val="clear" w:color="auto" w:fill="FFFFFF"/>
        <w:spacing w:after="0" w:line="240" w:lineRule="atLeast"/>
        <w:jc w:val="right"/>
        <w:rPr>
          <w:rFonts w:ascii="Times New Roman" w:hAnsi="Times New Roman" w:cs="Times New Roman"/>
          <w:b/>
          <w:bCs/>
          <w:i/>
          <w:iCs/>
          <w:sz w:val="28"/>
          <w:szCs w:val="28"/>
          <w:lang w:val="ro-MD" w:eastAsia="ro-RO"/>
        </w:rPr>
      </w:pPr>
      <w:r w:rsidRPr="00363BC2">
        <w:rPr>
          <w:rFonts w:ascii="Times New Roman" w:eastAsia="Times New Roman" w:hAnsi="Times New Roman" w:cs="Times New Roman"/>
          <w:b/>
          <w:bCs/>
          <w:i/>
          <w:iCs/>
          <w:sz w:val="28"/>
          <w:szCs w:val="28"/>
          <w:lang w:val="ro-MD"/>
        </w:rPr>
        <w:t>deținute și a ouălor pentru incubație</w:t>
      </w:r>
      <w:r w:rsidRPr="00363BC2">
        <w:rPr>
          <w:rFonts w:ascii="Times New Roman" w:hAnsi="Times New Roman" w:cs="Times New Roman"/>
          <w:b/>
          <w:bCs/>
          <w:i/>
          <w:iCs/>
          <w:sz w:val="28"/>
          <w:szCs w:val="28"/>
          <w:lang w:val="ro-MD" w:eastAsia="ro-RO"/>
        </w:rPr>
        <w:t xml:space="preserve">, </w:t>
      </w:r>
    </w:p>
    <w:p w14:paraId="3271D544" w14:textId="77777777" w:rsidR="00520EBB" w:rsidRPr="00363BC2" w:rsidRDefault="00520EBB" w:rsidP="00520EBB">
      <w:pPr>
        <w:shd w:val="clear" w:color="auto" w:fill="FFFFFF"/>
        <w:spacing w:after="0" w:line="240" w:lineRule="atLeast"/>
        <w:jc w:val="right"/>
        <w:rPr>
          <w:rFonts w:ascii="Times New Roman" w:hAnsi="Times New Roman" w:cs="Times New Roman"/>
          <w:b/>
          <w:bCs/>
          <w:i/>
          <w:iCs/>
          <w:sz w:val="28"/>
          <w:szCs w:val="28"/>
          <w:lang w:val="ro-MD" w:eastAsia="ro-RO"/>
        </w:rPr>
      </w:pPr>
      <w:r w:rsidRPr="00363BC2">
        <w:rPr>
          <w:rFonts w:ascii="Times New Roman" w:hAnsi="Times New Roman" w:cs="Times New Roman"/>
          <w:b/>
          <w:bCs/>
          <w:i/>
          <w:iCs/>
          <w:sz w:val="28"/>
          <w:szCs w:val="28"/>
          <w:lang w:val="ro-MD" w:eastAsia="ro-RO"/>
        </w:rPr>
        <w:t>aprobată prin Hotărârea Guvernului</w:t>
      </w:r>
    </w:p>
    <w:p w14:paraId="540F5091" w14:textId="33F699DF" w:rsidR="00520EBB" w:rsidRPr="00363BC2" w:rsidRDefault="006746A9" w:rsidP="00520EBB">
      <w:pPr>
        <w:shd w:val="clear" w:color="auto" w:fill="FFFFFF"/>
        <w:spacing w:after="0" w:line="240" w:lineRule="atLeast"/>
        <w:jc w:val="right"/>
        <w:rPr>
          <w:rFonts w:ascii="Times New Roman" w:hAnsi="Times New Roman" w:cs="Times New Roman"/>
          <w:b/>
          <w:bCs/>
          <w:i/>
          <w:iCs/>
          <w:sz w:val="28"/>
          <w:szCs w:val="28"/>
          <w:lang w:val="ro-MD" w:eastAsia="ro-RO"/>
        </w:rPr>
      </w:pPr>
      <w:r w:rsidRPr="00363BC2">
        <w:rPr>
          <w:rFonts w:ascii="Times New Roman" w:hAnsi="Times New Roman" w:cs="Times New Roman"/>
          <w:b/>
          <w:bCs/>
          <w:i/>
          <w:iCs/>
          <w:sz w:val="28"/>
          <w:szCs w:val="28"/>
          <w:lang w:val="ro-MD" w:eastAsia="ro-RO"/>
        </w:rPr>
        <w:t xml:space="preserve"> nr.____ din _____2024</w:t>
      </w:r>
    </w:p>
    <w:p w14:paraId="50D5AE3D" w14:textId="77777777" w:rsidR="006C214E" w:rsidRPr="00363BC2" w:rsidRDefault="006C214E" w:rsidP="005669F2">
      <w:pPr>
        <w:shd w:val="clear" w:color="auto" w:fill="FFFFFF"/>
        <w:spacing w:before="120" w:after="0" w:line="240" w:lineRule="auto"/>
        <w:ind w:firstLine="720"/>
        <w:jc w:val="both"/>
        <w:rPr>
          <w:rFonts w:ascii="Times New Roman" w:eastAsia="Times New Roman" w:hAnsi="Times New Roman" w:cs="Times New Roman"/>
          <w:sz w:val="28"/>
          <w:szCs w:val="28"/>
          <w:lang w:val="ro-MD"/>
        </w:rPr>
      </w:pPr>
    </w:p>
    <w:p w14:paraId="124E65B2" w14:textId="63D0E690" w:rsidR="00D66E03" w:rsidRPr="00363BC2" w:rsidRDefault="00D66E03" w:rsidP="00D66E03">
      <w:pPr>
        <w:shd w:val="clear" w:color="auto" w:fill="FFFFFF"/>
        <w:spacing w:before="240" w:after="120" w:line="240" w:lineRule="auto"/>
        <w:jc w:val="center"/>
        <w:rPr>
          <w:rFonts w:ascii="Times New Roman" w:eastAsia="Times New Roman" w:hAnsi="Times New Roman" w:cs="Times New Roman"/>
          <w:b/>
          <w:bCs/>
          <w:sz w:val="28"/>
          <w:szCs w:val="28"/>
          <w:lang w:val="ro-MD"/>
        </w:rPr>
      </w:pPr>
      <w:r w:rsidRPr="00363BC2">
        <w:rPr>
          <w:rFonts w:ascii="Times New Roman" w:eastAsia="Times New Roman" w:hAnsi="Times New Roman" w:cs="Times New Roman"/>
          <w:b/>
          <w:bCs/>
          <w:sz w:val="28"/>
          <w:szCs w:val="28"/>
          <w:lang w:val="ro-MD"/>
        </w:rPr>
        <w:t xml:space="preserve">CERINȚE PENTRU ACORDAREA AUTORIZĂRII UNITĂȚILOR MENȚIONATE ÎN </w:t>
      </w:r>
      <w:r w:rsidR="00CA160E" w:rsidRPr="00363BC2">
        <w:rPr>
          <w:rFonts w:ascii="Times New Roman" w:eastAsia="Times New Roman" w:hAnsi="Times New Roman" w:cs="Times New Roman"/>
          <w:b/>
          <w:bCs/>
          <w:sz w:val="28"/>
          <w:szCs w:val="28"/>
          <w:lang w:val="ro-MD"/>
        </w:rPr>
        <w:t>Capitolul II, Secțiunea 2</w:t>
      </w:r>
    </w:p>
    <w:p w14:paraId="64A0170F" w14:textId="485E67D5" w:rsidR="00D66E03" w:rsidRPr="00363BC2" w:rsidRDefault="00866179" w:rsidP="00520EBB">
      <w:pPr>
        <w:shd w:val="clear" w:color="auto" w:fill="FFFFFF"/>
        <w:spacing w:before="240" w:after="120" w:line="240" w:lineRule="auto"/>
        <w:ind w:firstLine="720"/>
        <w:jc w:val="center"/>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Capitolul I</w:t>
      </w:r>
    </w:p>
    <w:p w14:paraId="6CA17988" w14:textId="5748AE1D" w:rsidR="00D66E03" w:rsidRPr="00363BC2" w:rsidRDefault="00DE35EB" w:rsidP="00CA160E">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CERINȚE PENTRU ACORDAREA AUTORIZĂRII UNITĂȚILOR PENTRU OPERAȚIUNI DE COLECTARE DE UNGULATE MENȚIONATE LA PCT.11 DIN PREZENTA NORMĂ SANITAR-VETERINARĂ</w:t>
      </w:r>
    </w:p>
    <w:p w14:paraId="3DB9F8D3" w14:textId="77777777" w:rsidR="00847A78" w:rsidRPr="00363BC2" w:rsidRDefault="00847A78" w:rsidP="00CA160E">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p>
    <w:p w14:paraId="57152E9C" w14:textId="072B914B" w:rsidR="00DA3AFE" w:rsidRPr="00363BC2" w:rsidRDefault="00DA3AFE"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1.</w:t>
      </w:r>
      <w:r w:rsidR="00B9099F"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 xml:space="preserve">Cerințele în legătură cu izolarea și măsurile de biosecuritate ale unităților pentru operațiuni de colectare de ungulate, menționate la </w:t>
      </w:r>
      <w:r w:rsidR="001D65E4" w:rsidRPr="00363BC2">
        <w:rPr>
          <w:rFonts w:ascii="Times New Roman" w:eastAsia="Times New Roman" w:hAnsi="Times New Roman" w:cs="Times New Roman"/>
          <w:sz w:val="28"/>
          <w:szCs w:val="28"/>
          <w:lang w:val="ro-MD"/>
        </w:rPr>
        <w:t>pct.</w:t>
      </w:r>
      <w:r w:rsidR="00CA160E" w:rsidRPr="00363BC2">
        <w:rPr>
          <w:rFonts w:ascii="Times New Roman" w:eastAsia="Times New Roman" w:hAnsi="Times New Roman" w:cs="Times New Roman"/>
          <w:sz w:val="28"/>
          <w:szCs w:val="28"/>
          <w:lang w:val="ro-MD"/>
        </w:rPr>
        <w:t>1</w:t>
      </w:r>
      <w:r w:rsidRPr="00363BC2">
        <w:rPr>
          <w:rFonts w:ascii="Times New Roman" w:eastAsia="Times New Roman" w:hAnsi="Times New Roman" w:cs="Times New Roman"/>
          <w:sz w:val="28"/>
          <w:szCs w:val="28"/>
          <w:lang w:val="ro-MD"/>
        </w:rPr>
        <w:t>, sunt următoarele:</w:t>
      </w:r>
    </w:p>
    <w:p w14:paraId="62A9EC77" w14:textId="3160772F" w:rsidR="00DA3AFE" w:rsidRPr="00363BC2" w:rsidRDefault="00847A78"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B9099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existe instalații de izolare adecvate pentru ungulate;</w:t>
      </w:r>
    </w:p>
    <w:p w14:paraId="01B5C4A3" w14:textId="2B8C5DAA" w:rsidR="00DA3AFE" w:rsidRPr="00363BC2" w:rsidRDefault="00847A78"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unitatea trebuie să adăpostească în orice moment doar aceeași categorie de ungulate din aceeași specie și cu același statut sanitar;</w:t>
      </w:r>
    </w:p>
    <w:p w14:paraId="40C8F0B9" w14:textId="596317BE" w:rsidR="00DA3AFE" w:rsidRPr="00363BC2" w:rsidRDefault="00847A78"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B9099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existe un sistem adecvat pentru a asigura colectarea apelor uzate;</w:t>
      </w:r>
    </w:p>
    <w:p w14:paraId="46F6E4FF" w14:textId="1ACE8CD7" w:rsidR="00DA3AFE" w:rsidRPr="00363BC2" w:rsidRDefault="00847A78"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DA3AFE" w:rsidRPr="00363BC2">
        <w:rPr>
          <w:rFonts w:ascii="Times New Roman" w:eastAsia="Times New Roman" w:hAnsi="Times New Roman" w:cs="Times New Roman"/>
          <w:sz w:val="28"/>
          <w:szCs w:val="28"/>
          <w:lang w:val="ro-MD"/>
        </w:rPr>
        <w:t>)</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zonele în care sunt deținute ungulatele și orice căi de acces, precum și materialele și echipamentele care intră în contact cu acestea trebuie să fie curățate și dezinfectate după îndepărtarea fiecărui lot de ungulate și, dacă este necesar, înainte de introducerea oricărui lot nou de ungulate, în conformitate cu procedurile operaționale stabilite;</w:t>
      </w:r>
    </w:p>
    <w:p w14:paraId="295603B8" w14:textId="2414E2D6" w:rsidR="00DA3AFE" w:rsidRPr="00363BC2" w:rsidRDefault="00847A78"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5</w:t>
      </w:r>
      <w:r w:rsidR="00DA3AFE" w:rsidRPr="00363BC2">
        <w:rPr>
          <w:rFonts w:ascii="Times New Roman" w:eastAsia="Times New Roman" w:hAnsi="Times New Roman" w:cs="Times New Roman"/>
          <w:sz w:val="28"/>
          <w:szCs w:val="28"/>
          <w:lang w:val="ro-MD"/>
        </w:rPr>
        <w:t>)</w:t>
      </w:r>
      <w:r w:rsidR="00B9099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se facă pauze sanitare adecvate după operațiunile de curățare și dezinfectare și înainte de sosirea oricărui lot nou de ungulate în instalațiile în care sunt deținute ungulatele.</w:t>
      </w:r>
    </w:p>
    <w:p w14:paraId="5724CA4E" w14:textId="4ED44A05" w:rsidR="00DA3AFE" w:rsidRPr="00363BC2" w:rsidRDefault="00B9099F"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2.</w:t>
      </w:r>
      <w:r w:rsidR="001D65E4"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instalațiile și echipamentele unităților pentru operațiuni de colectare de ungulate, menționate la </w:t>
      </w:r>
      <w:r w:rsidR="001D65E4" w:rsidRPr="00363BC2">
        <w:rPr>
          <w:rFonts w:ascii="Times New Roman" w:eastAsia="Times New Roman" w:hAnsi="Times New Roman" w:cs="Times New Roman"/>
          <w:sz w:val="28"/>
          <w:szCs w:val="28"/>
          <w:lang w:val="ro-MD"/>
        </w:rPr>
        <w:t>pct.</w:t>
      </w:r>
      <w:r w:rsidR="00847A78" w:rsidRPr="00363BC2">
        <w:rPr>
          <w:rFonts w:ascii="Times New Roman" w:eastAsia="Times New Roman" w:hAnsi="Times New Roman" w:cs="Times New Roman"/>
          <w:sz w:val="28"/>
          <w:szCs w:val="28"/>
          <w:lang w:val="ro-MD"/>
        </w:rPr>
        <w:t>11</w:t>
      </w:r>
      <w:r w:rsidR="00DA3AFE" w:rsidRPr="00363BC2">
        <w:rPr>
          <w:rFonts w:ascii="Times New Roman" w:eastAsia="Times New Roman" w:hAnsi="Times New Roman" w:cs="Times New Roman"/>
          <w:sz w:val="28"/>
          <w:szCs w:val="28"/>
          <w:lang w:val="ro-MD"/>
        </w:rPr>
        <w:t>, sunt următoarele:</w:t>
      </w:r>
    </w:p>
    <w:p w14:paraId="397209C6" w14:textId="7F0F6AE8" w:rsidR="00DA3AFE" w:rsidRPr="00363BC2" w:rsidRDefault="00847A78"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DA3AFE" w:rsidRPr="00363BC2">
        <w:rPr>
          <w:rFonts w:ascii="Times New Roman" w:eastAsia="Times New Roman" w:hAnsi="Times New Roman" w:cs="Times New Roman"/>
          <w:sz w:val="28"/>
          <w:szCs w:val="28"/>
          <w:lang w:val="ro-MD"/>
        </w:rPr>
        <w:t>)</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echipamente și instalații adecvate în scopul încărcării și descărcării ungulatelor;</w:t>
      </w:r>
    </w:p>
    <w:p w14:paraId="48DC9805" w14:textId="4D806E46" w:rsidR="00DA3AFE" w:rsidRPr="00363BC2" w:rsidRDefault="00847A78"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adăposturi corespunzătoare la un standard adecvat pentru ungulate iar acestea trebuie să fie construite astfel încât să se împiedice contactul cu efectivul de animale din afară și comunicarea directă cu spațiile de izolare și să se poată efectua cu ușurință orice inspecție și tratament necesare;</w:t>
      </w:r>
    </w:p>
    <w:p w14:paraId="6AA88930" w14:textId="25CD4A25" w:rsidR="00DA3AFE" w:rsidRPr="00363BC2" w:rsidRDefault="00847A78"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disponibilă o zonă de depozitare adecvată pentru așternut, nutreț și dejecții animaliere;</w:t>
      </w:r>
    </w:p>
    <w:p w14:paraId="503D25A6" w14:textId="1F6A48C5" w:rsidR="00DA3AFE" w:rsidRPr="00363BC2" w:rsidRDefault="00847A78"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DA3AFE" w:rsidRPr="00363BC2">
        <w:rPr>
          <w:rFonts w:ascii="Times New Roman" w:eastAsia="Times New Roman" w:hAnsi="Times New Roman" w:cs="Times New Roman"/>
          <w:sz w:val="28"/>
          <w:szCs w:val="28"/>
          <w:lang w:val="ro-MD"/>
        </w:rPr>
        <w:t>)</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zonele în care sunt deținute aceste animale și căile de acces, podelele, pereții, rampele și orice alte materiale sau echipamente care intră în contact cu animalele pot fi curățate și dezinfectate cu ușurință;</w:t>
      </w:r>
    </w:p>
    <w:p w14:paraId="53F1D6DE" w14:textId="1AE82CF8" w:rsidR="00DA3AFE" w:rsidRPr="00363BC2" w:rsidRDefault="00847A78"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w:t>
      </w:r>
      <w:r w:rsidR="00DA3AFE" w:rsidRPr="00363BC2">
        <w:rPr>
          <w:rFonts w:ascii="Times New Roman" w:eastAsia="Times New Roman" w:hAnsi="Times New Roman" w:cs="Times New Roman"/>
          <w:sz w:val="28"/>
          <w:szCs w:val="28"/>
          <w:lang w:val="ro-MD"/>
        </w:rPr>
        <w:t>)</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echipamente adecvate pentru curățarea și dezinfectarea instalațiilor, a echipamentelor și a mijloacelor de transport utilizate pentru ungulate.</w:t>
      </w:r>
    </w:p>
    <w:p w14:paraId="11C125A0" w14:textId="7F83CEA1" w:rsidR="00DA3AFE" w:rsidRPr="00363BC2" w:rsidRDefault="00EB1005"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3.</w:t>
      </w:r>
      <w:r w:rsidR="00FD3A3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personalul unităților pentru operațiuni de colectare de ungulate, menționate la </w:t>
      </w:r>
      <w:r w:rsidRPr="00363BC2">
        <w:rPr>
          <w:rFonts w:ascii="Times New Roman" w:eastAsia="Times New Roman" w:hAnsi="Times New Roman" w:cs="Times New Roman"/>
          <w:sz w:val="28"/>
          <w:szCs w:val="28"/>
          <w:lang w:val="ro-MD"/>
        </w:rPr>
        <w:t xml:space="preserve">pct. </w:t>
      </w:r>
      <w:r w:rsidR="00847A78" w:rsidRPr="00363BC2">
        <w:rPr>
          <w:rFonts w:ascii="Times New Roman" w:eastAsia="Times New Roman" w:hAnsi="Times New Roman" w:cs="Times New Roman"/>
          <w:sz w:val="28"/>
          <w:szCs w:val="28"/>
          <w:lang w:val="ro-MD"/>
        </w:rPr>
        <w:t>11</w:t>
      </w:r>
      <w:r w:rsidR="00DA3AFE" w:rsidRPr="00363BC2">
        <w:rPr>
          <w:rFonts w:ascii="Times New Roman" w:eastAsia="Times New Roman" w:hAnsi="Times New Roman" w:cs="Times New Roman"/>
          <w:sz w:val="28"/>
          <w:szCs w:val="28"/>
          <w:lang w:val="ro-MD"/>
        </w:rPr>
        <w:t>, sunt următoarele:</w:t>
      </w:r>
    </w:p>
    <w:p w14:paraId="39CD13E3" w14:textId="3FE2E711" w:rsidR="00DA3AFE" w:rsidRPr="00363BC2" w:rsidRDefault="00847A78"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EB100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personalul trebuie să dețină abilitățile și cunoștințele adecvate și să fi beneficiat de formare specifică sau să fi dobândit experiența practică echivalentă cu privire la:</w:t>
      </w:r>
    </w:p>
    <w:p w14:paraId="0B80BE1D" w14:textId="01D4E1D1" w:rsidR="00DA3AFE" w:rsidRPr="00363BC2" w:rsidRDefault="00847A78"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a) </w:t>
      </w:r>
      <w:r w:rsidR="00DA3AFE" w:rsidRPr="00363BC2">
        <w:rPr>
          <w:rFonts w:ascii="Times New Roman" w:eastAsia="Times New Roman" w:hAnsi="Times New Roman" w:cs="Times New Roman"/>
          <w:sz w:val="28"/>
          <w:szCs w:val="28"/>
          <w:lang w:val="ro-MD"/>
        </w:rPr>
        <w:t>manipularea și, dacă este necesar, administrarea îngrijirii adecvate a ungulatelor deținute în unitate;</w:t>
      </w:r>
    </w:p>
    <w:p w14:paraId="5064579D" w14:textId="0AEF5E8E" w:rsidR="00DA3AFE" w:rsidRPr="00363BC2" w:rsidRDefault="00847A78"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b) </w:t>
      </w:r>
      <w:r w:rsidR="00DA3AFE" w:rsidRPr="00363BC2">
        <w:rPr>
          <w:rFonts w:ascii="Times New Roman" w:eastAsia="Times New Roman" w:hAnsi="Times New Roman" w:cs="Times New Roman"/>
          <w:sz w:val="28"/>
          <w:szCs w:val="28"/>
          <w:lang w:val="ro-MD"/>
        </w:rPr>
        <w:t>tehnicile de dezinfectare și igienă necesare pentru a împiedica răspândirea bolilor transmisibile.</w:t>
      </w:r>
    </w:p>
    <w:p w14:paraId="37F7340A" w14:textId="2ABBABD6" w:rsidR="00DA3AFE" w:rsidRPr="00363BC2" w:rsidRDefault="00EB1005"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4.</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supravegherea de către autoritatea competentă a unităților pentru operațiuni de colectare de ungulate, menționate la </w:t>
      </w:r>
      <w:r w:rsidRPr="00363BC2">
        <w:rPr>
          <w:rFonts w:ascii="Times New Roman" w:eastAsia="Times New Roman" w:hAnsi="Times New Roman" w:cs="Times New Roman"/>
          <w:sz w:val="28"/>
          <w:szCs w:val="28"/>
          <w:lang w:val="ro-MD"/>
        </w:rPr>
        <w:t>pct.</w:t>
      </w:r>
      <w:r w:rsidR="00847A78" w:rsidRPr="00363BC2">
        <w:rPr>
          <w:rFonts w:ascii="Times New Roman" w:eastAsia="Times New Roman" w:hAnsi="Times New Roman" w:cs="Times New Roman"/>
          <w:sz w:val="28"/>
          <w:szCs w:val="28"/>
          <w:lang w:val="ro-MD"/>
        </w:rPr>
        <w:t>11</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sunt următoarele:</w:t>
      </w:r>
    </w:p>
    <w:p w14:paraId="21944378" w14:textId="74B21571" w:rsidR="00DA3AFE" w:rsidRPr="00363BC2" w:rsidRDefault="00847A78"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EB100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operatorul trebuie să ofere medicului veterinar oficial posibilitatea de a utiliza un birou pentru:</w:t>
      </w:r>
    </w:p>
    <w:p w14:paraId="4FED1248" w14:textId="56F95420" w:rsidR="00DA3AFE" w:rsidRPr="00363BC2" w:rsidRDefault="00847A78"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supravegherea operațiunilor de colectare de ungulate;</w:t>
      </w:r>
    </w:p>
    <w:p w14:paraId="2CAD0730" w14:textId="7EBE9986" w:rsidR="00DA3AFE" w:rsidRPr="00363BC2" w:rsidRDefault="00847A78"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b) </w:t>
      </w:r>
      <w:r w:rsidR="00DA3AFE" w:rsidRPr="00363BC2">
        <w:rPr>
          <w:rFonts w:ascii="Times New Roman" w:eastAsia="Times New Roman" w:hAnsi="Times New Roman" w:cs="Times New Roman"/>
          <w:sz w:val="28"/>
          <w:szCs w:val="28"/>
          <w:lang w:val="ro-MD"/>
        </w:rPr>
        <w:t>inspectarea unității privind respectarea cerințelor prevăzute la punctele 1, 2 și 3;</w:t>
      </w:r>
    </w:p>
    <w:p w14:paraId="71F0A289" w14:textId="60765C6D" w:rsidR="00DA3AFE" w:rsidRPr="00363BC2" w:rsidRDefault="00847A78"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c) </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acordarea certificării sănătății animale pentru ungulate;</w:t>
      </w:r>
    </w:p>
    <w:p w14:paraId="433F3538" w14:textId="63DEE854" w:rsidR="00DA3AFE" w:rsidRPr="00363BC2" w:rsidRDefault="00847A78"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d</w:t>
      </w:r>
      <w:r w:rsidR="00DA3AFE" w:rsidRPr="00363BC2">
        <w:rPr>
          <w:rFonts w:ascii="Times New Roman" w:eastAsia="Times New Roman" w:hAnsi="Times New Roman" w:cs="Times New Roman"/>
          <w:sz w:val="28"/>
          <w:szCs w:val="28"/>
          <w:lang w:val="ro-MD"/>
        </w:rPr>
        <w:t>)</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operatorul trebuie să asigure faptul că se acordă asistență la cererea medicului veterinar oficial pentru realizarea sarcinilor de supraveghere menționate la </w:t>
      </w:r>
      <w:r w:rsidR="00667EB5">
        <w:rPr>
          <w:rFonts w:ascii="Times New Roman" w:eastAsia="Times New Roman" w:hAnsi="Times New Roman" w:cs="Times New Roman"/>
          <w:sz w:val="28"/>
          <w:szCs w:val="28"/>
          <w:lang w:val="ro-MD"/>
        </w:rPr>
        <w:t>pct.</w:t>
      </w:r>
      <w:r w:rsidR="00DA3AFE" w:rsidRPr="00363BC2">
        <w:rPr>
          <w:rFonts w:ascii="Times New Roman" w:eastAsia="Times New Roman" w:hAnsi="Times New Roman" w:cs="Times New Roman"/>
          <w:sz w:val="28"/>
          <w:szCs w:val="28"/>
          <w:lang w:val="ro-MD"/>
        </w:rPr>
        <w:t xml:space="preserve"> 4 </w:t>
      </w:r>
      <w:r w:rsidRPr="00363BC2">
        <w:rPr>
          <w:rFonts w:ascii="Times New Roman" w:eastAsia="Times New Roman" w:hAnsi="Times New Roman" w:cs="Times New Roman"/>
          <w:sz w:val="28"/>
          <w:szCs w:val="28"/>
          <w:lang w:val="ro-MD"/>
        </w:rPr>
        <w:t>subpct. 1,  l</w:t>
      </w:r>
      <w:r w:rsidR="00DA3AFE" w:rsidRPr="00363BC2">
        <w:rPr>
          <w:rFonts w:ascii="Times New Roman" w:eastAsia="Times New Roman" w:hAnsi="Times New Roman" w:cs="Times New Roman"/>
          <w:sz w:val="28"/>
          <w:szCs w:val="28"/>
          <w:lang w:val="ro-MD"/>
        </w:rPr>
        <w:t>itera a).</w:t>
      </w:r>
    </w:p>
    <w:p w14:paraId="6AE980AE" w14:textId="77777777" w:rsidR="00DA3AFE" w:rsidRPr="00363BC2" w:rsidRDefault="00DA3AFE" w:rsidP="00D66E03">
      <w:pPr>
        <w:tabs>
          <w:tab w:val="left" w:pos="6"/>
          <w:tab w:val="left" w:pos="186"/>
        </w:tabs>
        <w:spacing w:after="0" w:line="240" w:lineRule="auto"/>
        <w:rPr>
          <w:rFonts w:ascii="Times New Roman" w:eastAsia="Times New Roman" w:hAnsi="Times New Roman" w:cs="Times New Roman"/>
          <w:sz w:val="28"/>
          <w:szCs w:val="28"/>
          <w:lang w:val="ro-MD"/>
        </w:rPr>
      </w:pPr>
    </w:p>
    <w:p w14:paraId="1B04297F" w14:textId="1D50F4F6" w:rsidR="00D66E03" w:rsidRPr="00363BC2" w:rsidRDefault="00CB3A09" w:rsidP="00847A78">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Cap</w:t>
      </w:r>
      <w:r w:rsidR="004B0584">
        <w:rPr>
          <w:rFonts w:ascii="Times New Roman" w:eastAsia="Times New Roman" w:hAnsi="Times New Roman" w:cs="Times New Roman"/>
          <w:b/>
          <w:bCs/>
          <w:color w:val="000000"/>
          <w:sz w:val="28"/>
          <w:szCs w:val="28"/>
          <w:lang w:val="ro-MD"/>
        </w:rPr>
        <w:t>itolul II</w:t>
      </w:r>
    </w:p>
    <w:p w14:paraId="5EC3ECD7" w14:textId="085B2106" w:rsidR="00847A78" w:rsidRPr="00363BC2" w:rsidRDefault="00DE35EB" w:rsidP="00847A78">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lastRenderedPageBreak/>
        <w:t>CERINȚE PENTRU ACORDAREA AUTORIZĂRII UNITĂȚILOR PENTRU OPERAȚIUNI DE COLECTARE DE PĂSĂRI DE CURTE MENȚIONATE LA PCT. 12 DIN PREZENTA NORMĂ SANITAR-VETERINARĂ</w:t>
      </w:r>
    </w:p>
    <w:p w14:paraId="09B8B5AC" w14:textId="1D61E998" w:rsidR="00D66E03" w:rsidRPr="00363BC2" w:rsidRDefault="00D66E03" w:rsidP="00847A78">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p>
    <w:p w14:paraId="01611EAE" w14:textId="40B69C0A" w:rsidR="00DA3AFE" w:rsidRPr="00363BC2" w:rsidRDefault="003170CB"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1.</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izolarea și alte măsuri de biosecuritate ale unităților pentru operațiuni de colectare de păsări de curte, menționate la </w:t>
      </w:r>
      <w:r w:rsidRPr="00363BC2">
        <w:rPr>
          <w:rFonts w:ascii="Times New Roman" w:eastAsia="Times New Roman" w:hAnsi="Times New Roman" w:cs="Times New Roman"/>
          <w:sz w:val="28"/>
          <w:szCs w:val="28"/>
          <w:lang w:val="ro-MD"/>
        </w:rPr>
        <w:t>pct.</w:t>
      </w:r>
      <w:r w:rsidR="00FD3A35" w:rsidRPr="00363BC2">
        <w:rPr>
          <w:rFonts w:ascii="Times New Roman" w:eastAsia="Times New Roman" w:hAnsi="Times New Roman" w:cs="Times New Roman"/>
          <w:sz w:val="28"/>
          <w:szCs w:val="28"/>
          <w:lang w:val="ro-MD"/>
        </w:rPr>
        <w:t xml:space="preserve"> </w:t>
      </w:r>
      <w:r w:rsidR="006C4C65" w:rsidRPr="00363BC2">
        <w:rPr>
          <w:rFonts w:ascii="Times New Roman" w:eastAsia="Times New Roman" w:hAnsi="Times New Roman" w:cs="Times New Roman"/>
          <w:sz w:val="28"/>
          <w:szCs w:val="28"/>
          <w:lang w:val="ro-MD"/>
        </w:rPr>
        <w:t>12</w:t>
      </w:r>
      <w:r w:rsidR="00DA3AFE" w:rsidRPr="00363BC2">
        <w:rPr>
          <w:rFonts w:ascii="Times New Roman" w:eastAsia="Times New Roman" w:hAnsi="Times New Roman" w:cs="Times New Roman"/>
          <w:sz w:val="28"/>
          <w:szCs w:val="28"/>
          <w:lang w:val="ro-MD"/>
        </w:rPr>
        <w:t>, sunt următoarele:</w:t>
      </w:r>
    </w:p>
    <w:p w14:paraId="05E2BB3A" w14:textId="54D83A9E" w:rsidR="00DA3AFE" w:rsidRPr="00363BC2" w:rsidRDefault="00916E08"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3170CB"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existe instalații de izolare adecvate pentru păsările de curte;</w:t>
      </w:r>
    </w:p>
    <w:p w14:paraId="26F85D59" w14:textId="6DB40006" w:rsidR="00DA3AFE" w:rsidRPr="00363BC2" w:rsidRDefault="00916E08"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unitatea trebuie să adăpostească în orice moment doar aceeași categorie de păsări de curte din aceeași specie și cu același statut sanitar;</w:t>
      </w:r>
    </w:p>
    <w:p w14:paraId="2E164D88" w14:textId="025B94E9" w:rsidR="00DA3AFE" w:rsidRPr="00363BC2" w:rsidRDefault="00916E08"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existe un sistem adecvat pentru a asigura colectarea apelor uzate;</w:t>
      </w:r>
    </w:p>
    <w:p w14:paraId="7A7D7223" w14:textId="706A2082" w:rsidR="00DA3AFE" w:rsidRPr="00363BC2" w:rsidRDefault="00916E08"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DA3AFE" w:rsidRPr="00363BC2">
        <w:rPr>
          <w:rFonts w:ascii="Times New Roman" w:eastAsia="Times New Roman" w:hAnsi="Times New Roman" w:cs="Times New Roman"/>
          <w:sz w:val="28"/>
          <w:szCs w:val="28"/>
          <w:lang w:val="ro-MD"/>
        </w:rPr>
        <w:t>)</w:t>
      </w:r>
      <w:r w:rsidR="00FD3A3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zonele în care sunt deținute păsările de curte și orice căi de acces, precum și materialele și echipamentele care intră în contact cu acestea trebuie să fie curățate și dezinfectate după îndepărtarea fiecărui lot de păsări de curte și, dacă este necesar, înainte de introducerea oricărui lot nou de păsări de curte, în conformitate cu procedurile operaționale stabilite;</w:t>
      </w:r>
    </w:p>
    <w:p w14:paraId="7EC3E47F" w14:textId="44CEA054" w:rsidR="00DA3AFE" w:rsidRPr="00363BC2" w:rsidRDefault="00916E08"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se facă pauze sanitare adecvate după operațiunile de curățare și dezinfectare și înainte de sosirea oricărui lot nou de păsări de curte în instalațiile în care sunt deținute păsările de curte;</w:t>
      </w:r>
    </w:p>
    <w:p w14:paraId="77938401" w14:textId="792A885E"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6</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vizitatorii trebuie să poarte îmbrăcăminte de protecție, iar personalul trebuie să poarte îmbrăcăminte de lucru adecvată și să acționeze în conformitate cu normele de igienă stabilite de operator.</w:t>
      </w:r>
    </w:p>
    <w:p w14:paraId="4BC4DEDB" w14:textId="42B49890" w:rsidR="00DA3AFE" w:rsidRPr="00363BC2" w:rsidRDefault="003170CB"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2.</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instalațiile și echipamentele unităților pentru operațiuni de colectare de păsări de curte, menționate la </w:t>
      </w:r>
      <w:r w:rsidR="00BC38EF" w:rsidRPr="00363BC2">
        <w:rPr>
          <w:rFonts w:ascii="Times New Roman" w:eastAsia="Times New Roman" w:hAnsi="Times New Roman" w:cs="Times New Roman"/>
          <w:sz w:val="28"/>
          <w:szCs w:val="28"/>
          <w:lang w:val="ro-MD"/>
        </w:rPr>
        <w:t>pct.</w:t>
      </w:r>
      <w:r w:rsidR="006C4C65" w:rsidRPr="00363BC2">
        <w:rPr>
          <w:rFonts w:ascii="Times New Roman" w:eastAsia="Times New Roman" w:hAnsi="Times New Roman" w:cs="Times New Roman"/>
          <w:sz w:val="28"/>
          <w:szCs w:val="28"/>
          <w:lang w:val="ro-MD"/>
        </w:rPr>
        <w:t xml:space="preserve"> 12</w:t>
      </w:r>
      <w:r w:rsidR="00DA3AFE" w:rsidRPr="00363BC2">
        <w:rPr>
          <w:rFonts w:ascii="Times New Roman" w:eastAsia="Times New Roman" w:hAnsi="Times New Roman" w:cs="Times New Roman"/>
          <w:sz w:val="28"/>
          <w:szCs w:val="28"/>
          <w:lang w:val="ro-MD"/>
        </w:rPr>
        <w:t>, sunt următoarele:</w:t>
      </w:r>
    </w:p>
    <w:p w14:paraId="5AA65AC3" w14:textId="7AF6695F"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unitatea trebuie să adăpostească doar păsări de curte;</w:t>
      </w:r>
    </w:p>
    <w:p w14:paraId="5DFE784B" w14:textId="4C23848A"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disponibilă o zonă de depozitare adecvată pentru așternut, furaje și dejecții animaliere;</w:t>
      </w:r>
    </w:p>
    <w:p w14:paraId="3925F619" w14:textId="6C33F777"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păsările de curte nu trebuie să intre în contact cu rozătoare și cu păsări provenite din afara unității;</w:t>
      </w:r>
    </w:p>
    <w:p w14:paraId="5353AE83" w14:textId="1FC9D588"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zonele în care sunt deținute aceste animale și căile de acces, podelele, pereții, rampele și orice alte materiale sau echipamente care intră în contact cu animalele trebuie să fie curățate și dezinfectate cu ușurință;</w:t>
      </w:r>
    </w:p>
    <w:p w14:paraId="512448B0" w14:textId="42A4C81C"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echipamente adecvate pentru curățarea și dezinfectarea instalațiilor, a echipamentelor și a mijloacelor de transport utilizate pentru păsările de curte;</w:t>
      </w:r>
    </w:p>
    <w:p w14:paraId="01906074" w14:textId="29DC169A"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6</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unitatea trebuie să aibă condiții de igienă bune și să permită monitorizarea stării de sănătate.</w:t>
      </w:r>
    </w:p>
    <w:p w14:paraId="0E609D52" w14:textId="6E2F0C0C" w:rsidR="00DA3AFE" w:rsidRPr="00363BC2" w:rsidRDefault="00BC38EF"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3.</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personalul unităților pentru operațiuni de colectare de păsări de curte, menționate la </w:t>
      </w:r>
      <w:r w:rsidRPr="00363BC2">
        <w:rPr>
          <w:rFonts w:ascii="Times New Roman" w:eastAsia="Times New Roman" w:hAnsi="Times New Roman" w:cs="Times New Roman"/>
          <w:sz w:val="28"/>
          <w:szCs w:val="28"/>
          <w:lang w:val="ro-MD"/>
        </w:rPr>
        <w:t>pct. 9</w:t>
      </w:r>
      <w:r w:rsidR="00DA3AFE" w:rsidRPr="00363BC2">
        <w:rPr>
          <w:rFonts w:ascii="Times New Roman" w:eastAsia="Times New Roman" w:hAnsi="Times New Roman" w:cs="Times New Roman"/>
          <w:sz w:val="28"/>
          <w:szCs w:val="28"/>
          <w:lang w:val="ro-MD"/>
        </w:rPr>
        <w:t>, sunt următoarele:</w:t>
      </w:r>
    </w:p>
    <w:p w14:paraId="2B801939" w14:textId="0D7791F7"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personalul trebuie să dețină abilitățile și cunoștințele adecvate și să fi beneficiat de formare specifică sau să fi dobândit experiența practică echivalentă cu privire la:</w:t>
      </w:r>
    </w:p>
    <w:p w14:paraId="6C546FA7" w14:textId="19A525E8"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a</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manipularea și, dacă este necesar, administrarea îngrijirii adecvate a păsărilor de curte deținute la unitate;</w:t>
      </w:r>
    </w:p>
    <w:p w14:paraId="5109BE61" w14:textId="249A6570"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tehnicile de dezinfectare și igienă necesare pentru a împiedica răspândirea bolilor transmisibile.</w:t>
      </w:r>
    </w:p>
    <w:p w14:paraId="758AD2EA" w14:textId="15E07690" w:rsidR="00DA3AFE" w:rsidRPr="00363BC2" w:rsidRDefault="00BC38EF"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4.</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supravegherea de către autoritatea competentă a unităților pentru operațiuni de colectare de păsări de curte, menționate la </w:t>
      </w:r>
      <w:r w:rsidRPr="00363BC2">
        <w:rPr>
          <w:rFonts w:ascii="Times New Roman" w:eastAsia="Times New Roman" w:hAnsi="Times New Roman" w:cs="Times New Roman"/>
          <w:sz w:val="28"/>
          <w:szCs w:val="28"/>
          <w:lang w:val="ro-MD"/>
        </w:rPr>
        <w:t>pct.9</w:t>
      </w:r>
      <w:r w:rsidR="00DA3AFE" w:rsidRPr="00363BC2">
        <w:rPr>
          <w:rFonts w:ascii="Times New Roman" w:eastAsia="Times New Roman" w:hAnsi="Times New Roman" w:cs="Times New Roman"/>
          <w:sz w:val="28"/>
          <w:szCs w:val="28"/>
          <w:lang w:val="ro-MD"/>
        </w:rPr>
        <w:t>, sunt următoarele:</w:t>
      </w:r>
    </w:p>
    <w:p w14:paraId="69CA487A" w14:textId="41ED64A9"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operatorul trebuie să ofere medicului veterinar oficial posibilitatea de a utiliza un birou pentru:</w:t>
      </w:r>
    </w:p>
    <w:p w14:paraId="104B58B3" w14:textId="451BC97F"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supravegherea operațiunilor de colectare de păsări de curte;</w:t>
      </w:r>
    </w:p>
    <w:p w14:paraId="69A54ADA" w14:textId="4A52AC8D"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inspectarea unității privind respectarea cerințelor prevăzute la punctele 1, 2 și 3;</w:t>
      </w:r>
    </w:p>
    <w:p w14:paraId="70258EC1" w14:textId="70619CC4"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acordarea certificării sănătății animale pentru păsări de curte;</w:t>
      </w:r>
    </w:p>
    <w:p w14:paraId="7360F4EC" w14:textId="50242B9F"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operatorul trebuie să asigure faptul că se acordă asistență la cererea medicului veterinar oficial pentru realizarea sarcinilor de supraveghere menționate la </w:t>
      </w:r>
      <w:r w:rsidR="00667EB5">
        <w:rPr>
          <w:rFonts w:ascii="Times New Roman" w:eastAsia="Times New Roman" w:hAnsi="Times New Roman" w:cs="Times New Roman"/>
          <w:sz w:val="28"/>
          <w:szCs w:val="28"/>
          <w:lang w:val="ro-MD"/>
        </w:rPr>
        <w:t>pct.</w:t>
      </w:r>
      <w:r w:rsidR="00DA3AFE" w:rsidRPr="00363BC2">
        <w:rPr>
          <w:rFonts w:ascii="Times New Roman" w:eastAsia="Times New Roman" w:hAnsi="Times New Roman" w:cs="Times New Roman"/>
          <w:sz w:val="28"/>
          <w:szCs w:val="28"/>
          <w:lang w:val="ro-MD"/>
        </w:rPr>
        <w:t xml:space="preserve"> 4 </w:t>
      </w:r>
      <w:r w:rsidR="006C4C65" w:rsidRPr="00363BC2">
        <w:rPr>
          <w:rFonts w:ascii="Times New Roman" w:eastAsia="Times New Roman" w:hAnsi="Times New Roman" w:cs="Times New Roman"/>
          <w:sz w:val="28"/>
          <w:szCs w:val="28"/>
          <w:lang w:val="ro-MD"/>
        </w:rPr>
        <w:t>subpct. 1) litera a)</w:t>
      </w:r>
      <w:r w:rsidR="00DA3AFE" w:rsidRPr="00363BC2">
        <w:rPr>
          <w:rFonts w:ascii="Times New Roman" w:eastAsia="Times New Roman" w:hAnsi="Times New Roman" w:cs="Times New Roman"/>
          <w:sz w:val="28"/>
          <w:szCs w:val="28"/>
          <w:lang w:val="ro-MD"/>
        </w:rPr>
        <w:t>.</w:t>
      </w:r>
    </w:p>
    <w:p w14:paraId="69A104DB" w14:textId="77777777" w:rsidR="00DA3AFE" w:rsidRPr="00363BC2" w:rsidRDefault="00DA3AFE" w:rsidP="00D66E03">
      <w:pPr>
        <w:tabs>
          <w:tab w:val="left" w:pos="6"/>
          <w:tab w:val="left" w:pos="186"/>
        </w:tabs>
        <w:spacing w:after="0" w:line="240" w:lineRule="auto"/>
        <w:rPr>
          <w:rFonts w:ascii="Times New Roman" w:eastAsia="Times New Roman" w:hAnsi="Times New Roman" w:cs="Times New Roman"/>
          <w:sz w:val="28"/>
          <w:szCs w:val="28"/>
          <w:lang w:val="ro-MD"/>
        </w:rPr>
      </w:pPr>
    </w:p>
    <w:p w14:paraId="5224656C" w14:textId="484C9D4D" w:rsidR="00D66E03" w:rsidRPr="00363BC2" w:rsidRDefault="00F92837" w:rsidP="002311CD">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Capitolul III</w:t>
      </w:r>
    </w:p>
    <w:p w14:paraId="7F13E784" w14:textId="5EBBE605" w:rsidR="002311CD" w:rsidRPr="00363BC2" w:rsidRDefault="00DE35EB" w:rsidP="002311CD">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CERINȚE PENTRU ACORDAREA AUTORIZĂRII INCUBATOARELOR MENȚIONATE LA PCT.13 DIN PREZENTA NORMĂ SANITAR-VETERINARĂ</w:t>
      </w:r>
    </w:p>
    <w:p w14:paraId="06E60B2F" w14:textId="77777777" w:rsidR="002311CD" w:rsidRPr="00363BC2" w:rsidRDefault="002311CD" w:rsidP="002311CD">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p>
    <w:p w14:paraId="6202F385" w14:textId="33BCA43F" w:rsidR="00DA3AFE" w:rsidRPr="00363BC2" w:rsidRDefault="00BC38EF"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1.</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măsurile de biosecuritate ale incubatoarelor, menționate la </w:t>
      </w:r>
      <w:r w:rsidRPr="00363BC2">
        <w:rPr>
          <w:rFonts w:ascii="Times New Roman" w:eastAsia="Times New Roman" w:hAnsi="Times New Roman" w:cs="Times New Roman"/>
          <w:sz w:val="28"/>
          <w:szCs w:val="28"/>
          <w:lang w:val="ro-MD"/>
        </w:rPr>
        <w:t>pct.1</w:t>
      </w:r>
      <w:r w:rsidR="002311CD"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 sunt următoarele:</w:t>
      </w:r>
    </w:p>
    <w:p w14:paraId="26452FC0" w14:textId="3EC7B6C6"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ouăle pentru incubație ale păsărilor de curte trebuie să provină de la unități autorizate, care dețin păsări de curte de reproducție sau de la alte incubatoare autorizate pentru păsări de curte;</w:t>
      </w:r>
    </w:p>
    <w:p w14:paraId="56BBE9B8" w14:textId="5135BAD7"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ouăle trebuie să fie curățate și dezinfectate între sosirea acestora la incubator și procesul de incubație sau în momentul expedierii lor, cu excepția cazului în care ouăle au fost dezinfectate anterior la unitatea de origine;</w:t>
      </w:r>
    </w:p>
    <w:p w14:paraId="241CBBDF" w14:textId="5DDF54DC"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curățate și dezinfectate următoarele elemente:</w:t>
      </w:r>
    </w:p>
    <w:p w14:paraId="7D600D56" w14:textId="40B7ADA7"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incubatoarele și echipamentele după ecloziune;</w:t>
      </w:r>
    </w:p>
    <w:p w14:paraId="585D119C" w14:textId="0C1B9C90"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ambalajele după fiecare utilizare, cu excepția cazului în care acestea sunt de unică folosință și trebuie să fie distruse după prima utilizare;</w:t>
      </w:r>
    </w:p>
    <w:p w14:paraId="46884E66" w14:textId="5B628F2A" w:rsidR="00DA3AFE" w:rsidRPr="00363BC2" w:rsidRDefault="00112F4C"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existe un sistem adecvat pentru a asigura colectarea apelor uzate;</w:t>
      </w:r>
    </w:p>
    <w:p w14:paraId="56A43423" w14:textId="7E9A9BB0" w:rsidR="00DA3AFE" w:rsidRPr="00363BC2" w:rsidRDefault="00112F4C"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se asigură îmbrăcăminte de protecție pentru vizitatori;</w:t>
      </w:r>
    </w:p>
    <w:p w14:paraId="2FEB8A5C" w14:textId="0241C084" w:rsidR="00DA3AFE" w:rsidRPr="00363BC2" w:rsidRDefault="00112F4C"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6</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se asigure îmbrăcăminte de lucru adecvată și un cod de conduită cu norme de igienă pentru personal.</w:t>
      </w:r>
    </w:p>
    <w:p w14:paraId="23239003" w14:textId="0203D085" w:rsidR="00DA3AFE" w:rsidRPr="00363BC2" w:rsidRDefault="00BC38EF"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2.</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supravegherea incubatoarelor, menționate la </w:t>
      </w:r>
      <w:r w:rsidRPr="00363BC2">
        <w:rPr>
          <w:rFonts w:ascii="Times New Roman" w:eastAsia="Times New Roman" w:hAnsi="Times New Roman" w:cs="Times New Roman"/>
          <w:sz w:val="28"/>
          <w:szCs w:val="28"/>
          <w:lang w:val="ro-MD"/>
        </w:rPr>
        <w:t>pct.1</w:t>
      </w:r>
      <w:r w:rsidR="002311CD"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 sunt următoarele:</w:t>
      </w:r>
    </w:p>
    <w:p w14:paraId="265899EF" w14:textId="48C54FEE"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1</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operatorul trebuie să pună în aplicare un program de control al calității microbiologice în conformitate cu partea 1 din anexa II;</w:t>
      </w:r>
    </w:p>
    <w:p w14:paraId="5DD4EE1D" w14:textId="714E96F5"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operatorul incubatorului trebuie să asigure faptul că există acorduri cu operatorul unității care deține păsările de curte și de unde provin ouăle pentru incubație în vederea efectuării eșantionării la incubator pentru testare în vederea depistării agenților patogeni menționați în programul de supraveghere a bolilor prevăzut în partea 2 din anexa II, cu scopul de a finaliza programul în cauză.</w:t>
      </w:r>
    </w:p>
    <w:p w14:paraId="2B17E1DD" w14:textId="65CA2FC7" w:rsidR="00DA3AFE" w:rsidRPr="00363BC2" w:rsidRDefault="00BC38EF"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3.</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instalațiile și echipamentele incubatoarelor, menționate la </w:t>
      </w:r>
      <w:r w:rsidR="00B25DCC" w:rsidRPr="00363BC2">
        <w:rPr>
          <w:rFonts w:ascii="Times New Roman" w:eastAsia="Times New Roman" w:hAnsi="Times New Roman" w:cs="Times New Roman"/>
          <w:sz w:val="28"/>
          <w:szCs w:val="28"/>
          <w:lang w:val="ro-MD"/>
        </w:rPr>
        <w:t>pct.1</w:t>
      </w:r>
      <w:r w:rsidR="002311CD"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 sunt următoarele:</w:t>
      </w:r>
    </w:p>
    <w:p w14:paraId="4E40979A" w14:textId="40DA39EF"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incubatoarele trebuie să fie separate din punct de vedere fizic și operațional de instalațiile care dețin păsări de curte sau orice alte păsări;</w:t>
      </w:r>
    </w:p>
    <w:p w14:paraId="16DC6A15" w14:textId="40A76F05"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B25DCC"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următoarele unități funcționale și echipamente trebuie să fie separate:</w:t>
      </w:r>
    </w:p>
    <w:p w14:paraId="20DE5556" w14:textId="0588CD81"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B25DCC"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depozitarea și sortarea ouălor;</w:t>
      </w:r>
    </w:p>
    <w:p w14:paraId="22A42A7E" w14:textId="76B60928"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w:t>
      </w:r>
      <w:r w:rsidR="00B25DCC"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dezinfectarea ouălor;</w:t>
      </w:r>
    </w:p>
    <w:p w14:paraId="6703C553" w14:textId="1D8EC901"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w:t>
      </w:r>
      <w:r w:rsidR="00B25DCC"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pre-incubația;</w:t>
      </w:r>
    </w:p>
    <w:p w14:paraId="5F5911FD" w14:textId="6DE4EBE5"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d</w:t>
      </w:r>
      <w:r w:rsidR="00B25DCC"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incubația pentru ecloziune;</w:t>
      </w:r>
    </w:p>
    <w:p w14:paraId="5432B9F9" w14:textId="1F34F3F6"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e</w:t>
      </w:r>
      <w:r w:rsidR="00B25DCC"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sexarea și vaccinarea puilor de o zi;</w:t>
      </w:r>
    </w:p>
    <w:p w14:paraId="02ED442F" w14:textId="3CE17E23"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f</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ambalarea ouălor pentru incubație și a puilor de o zi pentru expediere;</w:t>
      </w:r>
    </w:p>
    <w:p w14:paraId="21D160CD" w14:textId="6603E589"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puii de o zi sau ouăle pentru incubație deținute în incubator nu trebuie să intre în contact cu rozătoare sau cu păsări din afara incubatorului;</w:t>
      </w:r>
    </w:p>
    <w:p w14:paraId="31CF04E4" w14:textId="434DC85B"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operațiunile trebuie să aibă la bază principiul circulației în sens unic a ouălor pentru incubație, a echipamentului aflat în funcțiune și a personalului;</w:t>
      </w:r>
    </w:p>
    <w:p w14:paraId="63CF841A" w14:textId="5DD0EA28"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condiții de iluminare naturală sau artificială și sisteme de reglare a aerului și a temperaturii;</w:t>
      </w:r>
    </w:p>
    <w:p w14:paraId="7C70B79A" w14:textId="3D004FD1"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6</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posibile curățarea și dezinfectarea cu ușurință a podelelor, a pereților și a oricăror alte materiale sau echipamente din incubator;</w:t>
      </w:r>
    </w:p>
    <w:p w14:paraId="432E5FAD" w14:textId="1814E34B"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7</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echipamente adecvate pentru curățarea și dezinfectarea instalațiilor, a echipamentelor și a mijloacelor de transport utilizate pentru puii de o zi și ouăle pentru incubație.</w:t>
      </w:r>
    </w:p>
    <w:p w14:paraId="29690E0E" w14:textId="132FCEA3" w:rsidR="00DA3AFE" w:rsidRPr="00363BC2" w:rsidRDefault="00B25DCC"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4.</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personalul care intră în contact cu ouăle pentru incubație și cu puii de o zi, menționate la </w:t>
      </w:r>
      <w:r w:rsidRPr="00363BC2">
        <w:rPr>
          <w:rFonts w:ascii="Times New Roman" w:eastAsia="Times New Roman" w:hAnsi="Times New Roman" w:cs="Times New Roman"/>
          <w:sz w:val="28"/>
          <w:szCs w:val="28"/>
          <w:lang w:val="ro-MD"/>
        </w:rPr>
        <w:t>pct.1</w:t>
      </w:r>
      <w:r w:rsidR="002311CD"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 sunt următoarele:</w:t>
      </w:r>
    </w:p>
    <w:p w14:paraId="3E4CE915" w14:textId="3332A1F7"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DA3AFE" w:rsidRPr="00363BC2">
        <w:rPr>
          <w:rFonts w:ascii="Times New Roman" w:eastAsia="Times New Roman" w:hAnsi="Times New Roman" w:cs="Times New Roman"/>
          <w:sz w:val="28"/>
          <w:szCs w:val="28"/>
          <w:lang w:val="ro-MD"/>
        </w:rPr>
        <w:t>)</w:t>
      </w:r>
      <w:r w:rsidR="006358E6"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personalul trebuie să dețină abilitățile și cunoștințele adecvate și să fi beneficiat, în acest scop, de formare specifică sau să fi dobândit experiența practică echivalentă cu privire la tehnicile de dezinfectare și igienă necesare pentru a împiedica răspândirea bolilor transmisibile.</w:t>
      </w:r>
    </w:p>
    <w:p w14:paraId="6014AA7A" w14:textId="76D52F53" w:rsidR="00DA3AFE" w:rsidRPr="00363BC2" w:rsidRDefault="00B25DCC"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5.</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supravegherea incubatoarelor de către </w:t>
      </w:r>
      <w:r w:rsidR="00240CBA" w:rsidRPr="00363BC2">
        <w:rPr>
          <w:rFonts w:ascii="Times New Roman" w:eastAsia="Times New Roman" w:hAnsi="Times New Roman" w:cs="Times New Roman"/>
          <w:sz w:val="28"/>
          <w:szCs w:val="28"/>
          <w:lang w:val="ro-MD"/>
        </w:rPr>
        <w:t>a</w:t>
      </w:r>
      <w:r w:rsidR="00240CBA" w:rsidRPr="00363BC2">
        <w:rPr>
          <w:rFonts w:ascii="Times New Roman" w:eastAsia="Times New Roman" w:hAnsi="Times New Roman" w:cs="Times New Roman"/>
          <w:bCs/>
          <w:sz w:val="28"/>
          <w:szCs w:val="28"/>
          <w:lang w:val="ro-MD"/>
        </w:rPr>
        <w:t>utoritatea competentă</w:t>
      </w:r>
      <w:r w:rsidR="00DA3AFE" w:rsidRPr="00363BC2">
        <w:rPr>
          <w:rFonts w:ascii="Times New Roman" w:eastAsia="Times New Roman" w:hAnsi="Times New Roman" w:cs="Times New Roman"/>
          <w:sz w:val="28"/>
          <w:szCs w:val="28"/>
          <w:lang w:val="ro-MD"/>
        </w:rPr>
        <w:t xml:space="preserve">, menționate la </w:t>
      </w:r>
      <w:r w:rsidRPr="00363BC2">
        <w:rPr>
          <w:rFonts w:ascii="Times New Roman" w:eastAsia="Times New Roman" w:hAnsi="Times New Roman" w:cs="Times New Roman"/>
          <w:sz w:val="28"/>
          <w:szCs w:val="28"/>
          <w:lang w:val="ro-MD"/>
        </w:rPr>
        <w:t>pct.1</w:t>
      </w:r>
      <w:r w:rsidR="002311CD"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 sunt următoarele:</w:t>
      </w:r>
    </w:p>
    <w:p w14:paraId="13DCFB64" w14:textId="127B0971"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B25DCC"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operatorul trebuie să ofere medicului veterinar oficial posibilitatea de a utiliza un birou pentru:</w:t>
      </w:r>
    </w:p>
    <w:p w14:paraId="1FA4E27A" w14:textId="14663483"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inspectarea incubatorului privind respectarea cerințelor prevăzute la punctele 1-4;</w:t>
      </w:r>
    </w:p>
    <w:p w14:paraId="43F1D742" w14:textId="01BC8BE3"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b</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certificarea sănătății animale a ouălor pentru incubație și a puilor de o zi;</w:t>
      </w:r>
    </w:p>
    <w:p w14:paraId="56345021" w14:textId="211DE107" w:rsidR="00DA3AFE" w:rsidRPr="00363BC2" w:rsidRDefault="002311CD" w:rsidP="004D6242">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operatorul trebuie să asigure faptul că se acordă asistență la cererea medicului veterinar oficial pentru realizarea sarcinilor de supraveghere menționate la </w:t>
      </w:r>
      <w:r w:rsidR="00667EB5">
        <w:rPr>
          <w:rFonts w:ascii="Times New Roman" w:eastAsia="Times New Roman" w:hAnsi="Times New Roman" w:cs="Times New Roman"/>
          <w:sz w:val="28"/>
          <w:szCs w:val="28"/>
          <w:lang w:val="ro-MD"/>
        </w:rPr>
        <w:t>pct.</w:t>
      </w:r>
      <w:r w:rsidR="00DA3AFE" w:rsidRPr="00363BC2">
        <w:rPr>
          <w:rFonts w:ascii="Times New Roman" w:eastAsia="Times New Roman" w:hAnsi="Times New Roman" w:cs="Times New Roman"/>
          <w:sz w:val="28"/>
          <w:szCs w:val="28"/>
          <w:lang w:val="ro-MD"/>
        </w:rPr>
        <w:t xml:space="preserve"> 5 </w:t>
      </w:r>
      <w:r w:rsidRPr="00363BC2">
        <w:rPr>
          <w:rFonts w:ascii="Times New Roman" w:eastAsia="Times New Roman" w:hAnsi="Times New Roman" w:cs="Times New Roman"/>
          <w:sz w:val="28"/>
          <w:szCs w:val="28"/>
          <w:lang w:val="ro-MD"/>
        </w:rPr>
        <w:t xml:space="preserve">subpct. 1, </w:t>
      </w:r>
      <w:r w:rsidR="00DA3AFE" w:rsidRPr="00363BC2">
        <w:rPr>
          <w:rFonts w:ascii="Times New Roman" w:eastAsia="Times New Roman" w:hAnsi="Times New Roman" w:cs="Times New Roman"/>
          <w:sz w:val="28"/>
          <w:szCs w:val="28"/>
          <w:lang w:val="ro-MD"/>
        </w:rPr>
        <w:t>litera a).</w:t>
      </w:r>
    </w:p>
    <w:p w14:paraId="2FF2F1EF" w14:textId="77777777" w:rsidR="00DA3AFE" w:rsidRPr="00363BC2" w:rsidRDefault="00DA3AFE" w:rsidP="004D6242">
      <w:pPr>
        <w:spacing w:after="0" w:line="240" w:lineRule="auto"/>
        <w:ind w:firstLine="720"/>
        <w:jc w:val="both"/>
        <w:rPr>
          <w:rFonts w:ascii="Times New Roman" w:eastAsia="Times New Roman" w:hAnsi="Times New Roman" w:cs="Times New Roman"/>
          <w:sz w:val="28"/>
          <w:szCs w:val="28"/>
          <w:lang w:val="ro-MD"/>
        </w:rPr>
      </w:pPr>
    </w:p>
    <w:p w14:paraId="7E7C9D58" w14:textId="769F9ABA" w:rsidR="00D66E03" w:rsidRPr="00363BC2" w:rsidRDefault="005868D1" w:rsidP="002311CD">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Captiolul IV</w:t>
      </w:r>
    </w:p>
    <w:p w14:paraId="4FC3EF39" w14:textId="293C762B" w:rsidR="000E4603" w:rsidRPr="00363BC2" w:rsidRDefault="00DE35EB" w:rsidP="000E4603">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CERINȚE PENTRU ACORDAREA AUTORIZĂRII UNITĂȚILOR CARE DEȚIN PĂSĂRI DE CURTE, MENȚIONATE LA PCT.14 DIN PREZENTA NORMĂ SANITAR-VETERINARĂ</w:t>
      </w:r>
    </w:p>
    <w:p w14:paraId="2EA60507" w14:textId="1A4AAE1F" w:rsidR="00DA3AFE" w:rsidRPr="00363BC2" w:rsidRDefault="00C82514"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1.</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măsurile de biosecuritate ale unităților care dețin păsări de curte, menționate la </w:t>
      </w:r>
      <w:r w:rsidRPr="00363BC2">
        <w:rPr>
          <w:rFonts w:ascii="Times New Roman" w:eastAsia="Times New Roman" w:hAnsi="Times New Roman" w:cs="Times New Roman"/>
          <w:sz w:val="28"/>
          <w:szCs w:val="28"/>
          <w:lang w:val="ro-MD"/>
        </w:rPr>
        <w:t>pct.1</w:t>
      </w:r>
      <w:r w:rsidR="002311CD" w:rsidRPr="00363BC2">
        <w:rPr>
          <w:rFonts w:ascii="Times New Roman" w:eastAsia="Times New Roman" w:hAnsi="Times New Roman" w:cs="Times New Roman"/>
          <w:sz w:val="28"/>
          <w:szCs w:val="28"/>
          <w:lang w:val="ro-MD"/>
        </w:rPr>
        <w:t>4</w:t>
      </w:r>
      <w:r w:rsidR="00DA3AFE" w:rsidRPr="00363BC2">
        <w:rPr>
          <w:rFonts w:ascii="Times New Roman" w:eastAsia="Times New Roman" w:hAnsi="Times New Roman" w:cs="Times New Roman"/>
          <w:sz w:val="28"/>
          <w:szCs w:val="28"/>
          <w:lang w:val="ro-MD"/>
        </w:rPr>
        <w:t>, sunt următoarele:</w:t>
      </w:r>
    </w:p>
    <w:p w14:paraId="321B9F68" w14:textId="4A0CA66A" w:rsidR="00DA3AFE" w:rsidRPr="00363BC2" w:rsidRDefault="000E4603"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C82514"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ouăle pentru incubație trebuie să fie:</w:t>
      </w:r>
    </w:p>
    <w:p w14:paraId="68BF25A8" w14:textId="33C377D6" w:rsidR="00DA3AFE" w:rsidRPr="00363BC2" w:rsidRDefault="000E4603"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colectate frecvent, cel puțin o dată pe zi și cât mai curând posibil după depunere;</w:t>
      </w:r>
    </w:p>
    <w:p w14:paraId="165E1FA2" w14:textId="50FC6DAC" w:rsidR="00DA3AFE" w:rsidRPr="00363BC2" w:rsidRDefault="000E4603"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curățate și dezinfectate cât mai curând posibil, cu excepția cazului în care dezinfectarea are loc la un i</w:t>
      </w:r>
      <w:r w:rsidR="005A36C1" w:rsidRPr="00363BC2">
        <w:rPr>
          <w:rFonts w:ascii="Times New Roman" w:eastAsia="Times New Roman" w:hAnsi="Times New Roman" w:cs="Times New Roman"/>
          <w:sz w:val="28"/>
          <w:szCs w:val="28"/>
          <w:lang w:val="ro-MD"/>
        </w:rPr>
        <w:t>ncubator din aceeși regiune</w:t>
      </w:r>
      <w:r w:rsidR="00DA3AFE" w:rsidRPr="00363BC2">
        <w:rPr>
          <w:rFonts w:ascii="Times New Roman" w:eastAsia="Times New Roman" w:hAnsi="Times New Roman" w:cs="Times New Roman"/>
          <w:sz w:val="28"/>
          <w:szCs w:val="28"/>
          <w:lang w:val="ro-MD"/>
        </w:rPr>
        <w:t>;</w:t>
      </w:r>
    </w:p>
    <w:p w14:paraId="227910AC" w14:textId="73B13CCB" w:rsidR="00DA3AFE" w:rsidRPr="00363BC2" w:rsidRDefault="000E4603"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w:t>
      </w:r>
      <w:r w:rsidR="00C82514"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ambalate în ambalaje noi sau curățate și dezinfectate;</w:t>
      </w:r>
    </w:p>
    <w:p w14:paraId="7F2689C0" w14:textId="5E532233" w:rsidR="00DA3AFE" w:rsidRPr="00363BC2" w:rsidRDefault="000E4603"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în cazul în care o unitate adăpostește în același timp specii de păsări de curte din ordinul Galliformes și din ordinul Anseriformes, trebuie să se facă o separare clară a acestora;</w:t>
      </w:r>
    </w:p>
    <w:p w14:paraId="29144638" w14:textId="4B8EC993" w:rsidR="00DA3AFE" w:rsidRPr="00363BC2" w:rsidRDefault="000E4603"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se facă pauze sanitare adecvate după operațiunile de curățare și dezinfectare și înainte de sosirea oricărui efectiv nou de păsări de curte în instalațiile în care sunt deținute păsările de curte;</w:t>
      </w:r>
    </w:p>
    <w:p w14:paraId="0814A13B" w14:textId="5B99C84F" w:rsidR="00DA3AFE" w:rsidRPr="00363BC2" w:rsidRDefault="000E4603"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vizitatorii trebuie să poarte îmbrăcăminte de protecție, iar personalul trebuie să poarte îmbrăcăminte de lucru adecvată și să acționeze în conformitate cu normele de igienă stabilite de operator;</w:t>
      </w:r>
    </w:p>
    <w:p w14:paraId="5452410D" w14:textId="4E793FEF" w:rsidR="00DA3AFE" w:rsidRPr="00363BC2" w:rsidRDefault="000E4603"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w:t>
      </w:r>
      <w:r w:rsidR="00C82514"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existe un sistem adecvat pentru a asigura colectarea apelor uzate.</w:t>
      </w:r>
    </w:p>
    <w:p w14:paraId="2DFB3C58" w14:textId="1F679A43" w:rsidR="00DA3AFE" w:rsidRPr="00363BC2" w:rsidRDefault="00C82514"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2.</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supravegherea unităților care dețin păsări de curte, menționate la </w:t>
      </w:r>
      <w:r w:rsidRPr="00363BC2">
        <w:rPr>
          <w:rFonts w:ascii="Times New Roman" w:eastAsia="Times New Roman" w:hAnsi="Times New Roman" w:cs="Times New Roman"/>
          <w:sz w:val="28"/>
          <w:szCs w:val="28"/>
          <w:lang w:val="ro-MD"/>
        </w:rPr>
        <w:t>pct.1</w:t>
      </w:r>
      <w:r w:rsidR="002311CD" w:rsidRPr="00363BC2">
        <w:rPr>
          <w:rFonts w:ascii="Times New Roman" w:eastAsia="Times New Roman" w:hAnsi="Times New Roman" w:cs="Times New Roman"/>
          <w:sz w:val="28"/>
          <w:szCs w:val="28"/>
          <w:lang w:val="ro-MD"/>
        </w:rPr>
        <w:t>4</w:t>
      </w:r>
      <w:r w:rsidR="00DA3AFE" w:rsidRPr="00363BC2">
        <w:rPr>
          <w:rFonts w:ascii="Times New Roman" w:eastAsia="Times New Roman" w:hAnsi="Times New Roman" w:cs="Times New Roman"/>
          <w:sz w:val="28"/>
          <w:szCs w:val="28"/>
          <w:lang w:val="ro-MD"/>
        </w:rPr>
        <w:t>, sunt următoarele:</w:t>
      </w:r>
    </w:p>
    <w:p w14:paraId="1A46B96A" w14:textId="5A1E1DE4" w:rsidR="00DA3AFE" w:rsidRPr="00363BC2" w:rsidRDefault="000E4603"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operatorul trebuie să aplice și să respecte un program de supraveghere a bolilor menționat în partea 2 din anexa II;</w:t>
      </w:r>
    </w:p>
    <w:p w14:paraId="117E7AD8" w14:textId="15BE2C59" w:rsidR="00DA3AFE" w:rsidRPr="00363BC2" w:rsidRDefault="000E4603"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operatorul unității trebuie să asigure faptul că există acorduri cu operatorul incubatorului căruia îi sunt destinate ouăle pentru incubație în vederea efectuării eșantionării la incubator pentru testare în vederea depistării agenților patogeni menționați în programul de supraveghere a bolilor prevăzut în partea 2 din anexa II, cu scopul de a finaliza programul în cauză.</w:t>
      </w:r>
    </w:p>
    <w:p w14:paraId="5320D2C5" w14:textId="5F865F93" w:rsidR="00DA3AFE" w:rsidRPr="00363BC2" w:rsidRDefault="00371432"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3.</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instalațiile și echipamentele unităților care dețin păsări de curte, menționate la </w:t>
      </w:r>
      <w:r w:rsidRPr="00363BC2">
        <w:rPr>
          <w:rFonts w:ascii="Times New Roman" w:eastAsia="Times New Roman" w:hAnsi="Times New Roman" w:cs="Times New Roman"/>
          <w:sz w:val="28"/>
          <w:szCs w:val="28"/>
          <w:lang w:val="ro-MD"/>
        </w:rPr>
        <w:t>pct.1</w:t>
      </w:r>
      <w:r w:rsidR="002311CD" w:rsidRPr="00363BC2">
        <w:rPr>
          <w:rFonts w:ascii="Times New Roman" w:eastAsia="Times New Roman" w:hAnsi="Times New Roman" w:cs="Times New Roman"/>
          <w:sz w:val="28"/>
          <w:szCs w:val="28"/>
          <w:lang w:val="ro-MD"/>
        </w:rPr>
        <w:t>4</w:t>
      </w:r>
      <w:r w:rsidR="00DA3AFE" w:rsidRPr="00363BC2">
        <w:rPr>
          <w:rFonts w:ascii="Times New Roman" w:eastAsia="Times New Roman" w:hAnsi="Times New Roman" w:cs="Times New Roman"/>
          <w:sz w:val="28"/>
          <w:szCs w:val="28"/>
          <w:lang w:val="ro-MD"/>
        </w:rPr>
        <w:t>, sunt următoarele:</w:t>
      </w:r>
    </w:p>
    <w:p w14:paraId="2D42BEE9" w14:textId="3B05738B" w:rsidR="00DA3AFE"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amplasarea și dispunerea trebuie să corespundă cu tipul de producție realizată;</w:t>
      </w:r>
    </w:p>
    <w:p w14:paraId="23C60E27" w14:textId="1EC2E827" w:rsidR="00DA3AFE"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2</w:t>
      </w:r>
      <w:r w:rsidR="0037143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unitatea trebuie să adăpostească doar păsări de curte:</w:t>
      </w:r>
    </w:p>
    <w:p w14:paraId="753AE781" w14:textId="01A114E2" w:rsidR="00DA3AFE"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37143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care provin chiar din unitatea în cauză;</w:t>
      </w:r>
      <w:r w:rsidR="0037143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sau</w:t>
      </w:r>
    </w:p>
    <w:p w14:paraId="20458D72" w14:textId="44B7CA2A" w:rsidR="00DA3AFE"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care provin de la alte unități autorizate care dețin păsări de curte;</w:t>
      </w:r>
      <w:r w:rsidR="0037143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sau</w:t>
      </w:r>
    </w:p>
    <w:p w14:paraId="458D40AB" w14:textId="03B7501E" w:rsidR="00DA3AFE"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w:t>
      </w:r>
      <w:r w:rsidR="0037143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care provin de la incubatoare autorizate de păsări de curte;</w:t>
      </w:r>
      <w:r w:rsidR="0037143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sau</w:t>
      </w:r>
    </w:p>
    <w:p w14:paraId="56F6C7E5" w14:textId="19A2D420" w:rsidR="00DA3AFE"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d</w:t>
      </w:r>
      <w:r w:rsidR="00371432" w:rsidRPr="00363BC2">
        <w:rPr>
          <w:rFonts w:ascii="Times New Roman" w:eastAsia="Times New Roman" w:hAnsi="Times New Roman" w:cs="Times New Roman"/>
          <w:sz w:val="28"/>
          <w:szCs w:val="28"/>
          <w:lang w:val="ro-MD"/>
        </w:rPr>
        <w:t xml:space="preserve">) </w:t>
      </w:r>
      <w:r w:rsidR="006701F7" w:rsidRPr="00363BC2">
        <w:rPr>
          <w:rFonts w:ascii="Times New Roman" w:eastAsia="Times New Roman" w:hAnsi="Times New Roman" w:cs="Times New Roman"/>
          <w:sz w:val="28"/>
          <w:szCs w:val="28"/>
          <w:lang w:val="ro-MD"/>
        </w:rPr>
        <w:t xml:space="preserve">care au intrat în </w:t>
      </w:r>
      <w:r w:rsidR="001166C1">
        <w:rPr>
          <w:rFonts w:ascii="Times New Roman" w:eastAsia="Times New Roman" w:hAnsi="Times New Roman" w:cs="Times New Roman"/>
          <w:sz w:val="28"/>
          <w:szCs w:val="28"/>
          <w:lang w:val="ro-MD"/>
        </w:rPr>
        <w:t>Republica Moldova</w:t>
      </w:r>
      <w:r w:rsidR="006701F7" w:rsidRPr="00363BC2">
        <w:rPr>
          <w:rFonts w:ascii="Times New Roman" w:eastAsia="Times New Roman" w:hAnsi="Times New Roman" w:cs="Times New Roman"/>
          <w:sz w:val="28"/>
          <w:szCs w:val="28"/>
          <w:lang w:val="ro-MD"/>
        </w:rPr>
        <w:t xml:space="preserve"> din </w:t>
      </w:r>
      <w:r w:rsidR="001166C1">
        <w:rPr>
          <w:rFonts w:ascii="Times New Roman" w:eastAsia="Times New Roman" w:hAnsi="Times New Roman" w:cs="Times New Roman"/>
          <w:sz w:val="28"/>
          <w:szCs w:val="28"/>
          <w:lang w:val="ro-MD"/>
        </w:rPr>
        <w:t xml:space="preserve">alte </w:t>
      </w:r>
      <w:r w:rsidR="006701F7" w:rsidRPr="00363BC2">
        <w:rPr>
          <w:rFonts w:ascii="Times New Roman" w:eastAsia="Times New Roman" w:hAnsi="Times New Roman" w:cs="Times New Roman"/>
          <w:sz w:val="28"/>
          <w:szCs w:val="28"/>
          <w:lang w:val="ro-MD"/>
        </w:rPr>
        <w:t>țări și teritorii</w:t>
      </w:r>
      <w:r w:rsidR="00DA3AFE" w:rsidRPr="00363BC2">
        <w:rPr>
          <w:rFonts w:ascii="Times New Roman" w:eastAsia="Times New Roman" w:hAnsi="Times New Roman" w:cs="Times New Roman"/>
          <w:sz w:val="28"/>
          <w:szCs w:val="28"/>
          <w:lang w:val="ro-MD"/>
        </w:rPr>
        <w:t xml:space="preserve"> </w:t>
      </w:r>
      <w:r w:rsidR="00B10C84">
        <w:rPr>
          <w:rFonts w:ascii="Times New Roman" w:eastAsia="Times New Roman" w:hAnsi="Times New Roman" w:cs="Times New Roman"/>
          <w:sz w:val="28"/>
          <w:szCs w:val="28"/>
          <w:lang w:val="ro-MD"/>
        </w:rPr>
        <w:t>aprobat</w:t>
      </w:r>
      <w:r w:rsidR="00DA3AFE" w:rsidRPr="00363BC2">
        <w:rPr>
          <w:rFonts w:ascii="Times New Roman" w:eastAsia="Times New Roman" w:hAnsi="Times New Roman" w:cs="Times New Roman"/>
          <w:sz w:val="28"/>
          <w:szCs w:val="28"/>
          <w:lang w:val="ro-MD"/>
        </w:rPr>
        <w:t>e;</w:t>
      </w:r>
    </w:p>
    <w:p w14:paraId="7D7B531E" w14:textId="4769A89D" w:rsidR="00DA3AFE"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păsările de curte nu trebuie să intre în contact cu rozătoare și cu păsări provenite din afară;</w:t>
      </w:r>
    </w:p>
    <w:p w14:paraId="05DD222A" w14:textId="493A8431" w:rsidR="00DA3AFE"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instalațiile trebuie să asigure condiții de igienă bune și să permită monitorizarea stării de sănătate;</w:t>
      </w:r>
    </w:p>
    <w:p w14:paraId="7ED5E672" w14:textId="20D8E2B9" w:rsidR="00DA3AFE"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posibile curățarea și dezinfectarea cu ușurință a podelelor, a pereților și a oricăror alte materiale sau echipamente din unitate;</w:t>
      </w:r>
    </w:p>
    <w:p w14:paraId="077F6FAF" w14:textId="046B666D" w:rsidR="00DA3AFE"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6</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unitatea trebuie să dispună de echipamente adecvate, compatibile cu tipul de producție realizată, care să fie disponibile pentru curățarea și dezinfectarea instalațiilor, a echipamentelor și a mijloacelor de transport în locul cel mai adecvat din unitate.</w:t>
      </w:r>
    </w:p>
    <w:p w14:paraId="3EEC3868" w14:textId="77777777" w:rsidR="00DA3AFE" w:rsidRPr="00363BC2" w:rsidRDefault="00DA3AFE" w:rsidP="00D66E03">
      <w:pPr>
        <w:tabs>
          <w:tab w:val="left" w:pos="6"/>
          <w:tab w:val="left" w:pos="186"/>
        </w:tabs>
        <w:spacing w:after="0" w:line="240" w:lineRule="auto"/>
        <w:rPr>
          <w:rFonts w:ascii="Times New Roman" w:eastAsia="Times New Roman" w:hAnsi="Times New Roman" w:cs="Times New Roman"/>
          <w:sz w:val="28"/>
          <w:szCs w:val="28"/>
          <w:lang w:val="ro-MD"/>
        </w:rPr>
      </w:pPr>
    </w:p>
    <w:p w14:paraId="0AD2DC1B" w14:textId="3401C805" w:rsidR="00D66E03" w:rsidRDefault="005868D1" w:rsidP="009407D2">
      <w:pPr>
        <w:shd w:val="clear" w:color="auto" w:fill="FFFFFF"/>
        <w:spacing w:after="0" w:line="240" w:lineRule="auto"/>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Capitolul V</w:t>
      </w:r>
    </w:p>
    <w:p w14:paraId="436332D2" w14:textId="77777777" w:rsidR="005868D1" w:rsidRPr="00363BC2" w:rsidRDefault="005868D1" w:rsidP="009407D2">
      <w:pPr>
        <w:shd w:val="clear" w:color="auto" w:fill="FFFFFF"/>
        <w:spacing w:after="0" w:line="240" w:lineRule="auto"/>
        <w:jc w:val="center"/>
        <w:rPr>
          <w:rFonts w:ascii="Times New Roman" w:eastAsia="Times New Roman" w:hAnsi="Times New Roman" w:cs="Times New Roman"/>
          <w:b/>
          <w:bCs/>
          <w:color w:val="000000"/>
          <w:sz w:val="28"/>
          <w:szCs w:val="28"/>
          <w:lang w:val="ro-MD"/>
        </w:rPr>
      </w:pPr>
    </w:p>
    <w:p w14:paraId="116C1C12" w14:textId="713C3496" w:rsidR="007E7567" w:rsidRPr="00363BC2" w:rsidRDefault="00DE35EB" w:rsidP="009407D2">
      <w:pPr>
        <w:shd w:val="clear" w:color="auto" w:fill="FFFFFF"/>
        <w:spacing w:after="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CERINȚE PENTRU ACORDAREA AUTORIZĂRII CENTRELOR DE COLECTARE DE CÂINI, PISICI ȘI DIHORI DOMESTICI ȘI A ADĂPOSTURILOR DE ANIMALE PENTRU ACESTEA, MENȚIONATE LA PCT. 16 ȘI, RESPECTIV, LA PCT. 17 DIN PREZENTA NORMĂ SANITAR-VETERINARĂ</w:t>
      </w:r>
    </w:p>
    <w:p w14:paraId="2AD45657" w14:textId="0C5A487F" w:rsidR="00DA3AFE" w:rsidRPr="00363BC2" w:rsidRDefault="000F5026"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1.</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izolarea și alte măsuri de biosecuritate ale centrelor de colectare de câini, pisici și dihori domestici, menționate la </w:t>
      </w:r>
      <w:r w:rsidRPr="00363BC2">
        <w:rPr>
          <w:rFonts w:ascii="Times New Roman" w:eastAsia="Times New Roman" w:hAnsi="Times New Roman" w:cs="Times New Roman"/>
          <w:sz w:val="28"/>
          <w:szCs w:val="28"/>
          <w:lang w:val="ro-MD"/>
        </w:rPr>
        <w:t xml:space="preserve">pct. </w:t>
      </w:r>
      <w:r w:rsidR="007E7567" w:rsidRPr="00363BC2">
        <w:rPr>
          <w:rFonts w:ascii="Times New Roman" w:eastAsia="Times New Roman" w:hAnsi="Times New Roman" w:cs="Times New Roman"/>
          <w:sz w:val="28"/>
          <w:szCs w:val="28"/>
          <w:lang w:val="ro-MD"/>
        </w:rPr>
        <w:t>16</w:t>
      </w:r>
      <w:r w:rsidR="00DA3AFE" w:rsidRPr="00363BC2">
        <w:rPr>
          <w:rFonts w:ascii="Times New Roman" w:eastAsia="Times New Roman" w:hAnsi="Times New Roman" w:cs="Times New Roman"/>
          <w:sz w:val="28"/>
          <w:szCs w:val="28"/>
          <w:lang w:val="ro-MD"/>
        </w:rPr>
        <w:t>, sunt următoarele:</w:t>
      </w:r>
    </w:p>
    <w:p w14:paraId="2F011DD9" w14:textId="5C799E7F" w:rsidR="00DA3AFE"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aceste centre trebuie să accepte doar câini, pisici și dihori domestici din unitățile înregistrate care dețin animalele menționate;</w:t>
      </w:r>
    </w:p>
    <w:p w14:paraId="14431EA2" w14:textId="784A53BF" w:rsidR="00DA3AFE"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existe instalații de izolare adecvate pentru câini, pisici și dihori domestici;</w:t>
      </w:r>
    </w:p>
    <w:p w14:paraId="4DCD190E" w14:textId="66A95326" w:rsidR="00DA3AFE"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se facă pauze sanitare adecvate după operațiunile de curățare și dezinfectare și înainte de sosirea oricărui lot nou de câini, pisici și dihori domestici în instalațiile în care sunt deținute animalele menționate;</w:t>
      </w:r>
    </w:p>
    <w:p w14:paraId="5274C4D6" w14:textId="417A1387" w:rsidR="00DA3AFE"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existe un sistem adecvat pentru a asigura colectarea apelor uzate.</w:t>
      </w:r>
    </w:p>
    <w:p w14:paraId="5BEC3910" w14:textId="79021BE5" w:rsidR="000F5026" w:rsidRPr="00363BC2" w:rsidRDefault="000F5026"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2.</w:t>
      </w:r>
      <w:r w:rsidRPr="00363BC2">
        <w:rPr>
          <w:rFonts w:ascii="Times New Roman" w:eastAsia="Times New Roman" w:hAnsi="Times New Roman" w:cs="Times New Roman"/>
          <w:sz w:val="28"/>
          <w:szCs w:val="28"/>
          <w:lang w:val="ro-MD"/>
        </w:rPr>
        <w:t xml:space="preserve"> Cerințele în legătură cu izolarea și alte măsuri de biosecuritate ale adăposturilor de animale pentru câini, pisici și dihori domestici, menționate la pct. </w:t>
      </w:r>
      <w:r w:rsidR="007E7567" w:rsidRPr="00363BC2">
        <w:rPr>
          <w:rFonts w:ascii="Times New Roman" w:eastAsia="Times New Roman" w:hAnsi="Times New Roman" w:cs="Times New Roman"/>
          <w:sz w:val="28"/>
          <w:szCs w:val="28"/>
          <w:lang w:val="ro-MD"/>
        </w:rPr>
        <w:t>17</w:t>
      </w:r>
      <w:r w:rsidRPr="00363BC2">
        <w:rPr>
          <w:rFonts w:ascii="Times New Roman" w:eastAsia="Times New Roman" w:hAnsi="Times New Roman" w:cs="Times New Roman"/>
          <w:sz w:val="28"/>
          <w:szCs w:val="28"/>
          <w:lang w:val="ro-MD"/>
        </w:rPr>
        <w:t>, sunt următoarele:</w:t>
      </w:r>
    </w:p>
    <w:p w14:paraId="1055F45B" w14:textId="1597B870" w:rsidR="000F5026"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0F5026"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0F5026" w:rsidRPr="00363BC2">
        <w:rPr>
          <w:rFonts w:ascii="Times New Roman" w:eastAsia="Times New Roman" w:hAnsi="Times New Roman" w:cs="Times New Roman"/>
          <w:sz w:val="28"/>
          <w:szCs w:val="28"/>
          <w:lang w:val="ro-MD"/>
        </w:rPr>
        <w:t>trebuie să existe instalații de izolare adecvate pentru câini, pisici și dihori domestici;</w:t>
      </w:r>
    </w:p>
    <w:p w14:paraId="34E2BFBB" w14:textId="185327F5" w:rsidR="000F5026"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0F5026"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0F5026" w:rsidRPr="00363BC2">
        <w:rPr>
          <w:rFonts w:ascii="Times New Roman" w:eastAsia="Times New Roman" w:hAnsi="Times New Roman" w:cs="Times New Roman"/>
          <w:sz w:val="28"/>
          <w:szCs w:val="28"/>
          <w:lang w:val="ro-MD"/>
        </w:rPr>
        <w:t xml:space="preserve">zonele în care sunt deținuți câinii, pisicile și dihorii domestici și orice căi de acces, precum și materialele și echipamentele care intră în contact cu acestea trebuie să fie curățate și dezinfectate după îndepărtarea fiecărui lot de astfel de animale și, dacă este necesar, </w:t>
      </w:r>
      <w:r w:rsidR="000F5026" w:rsidRPr="00363BC2">
        <w:rPr>
          <w:rFonts w:ascii="Times New Roman" w:eastAsia="Times New Roman" w:hAnsi="Times New Roman" w:cs="Times New Roman"/>
          <w:sz w:val="28"/>
          <w:szCs w:val="28"/>
          <w:lang w:val="ro-MD"/>
        </w:rPr>
        <w:lastRenderedPageBreak/>
        <w:t>înainte de introducerea oricărui lot nou de astfel de animale, în conformitate cu procedurile operaționale stabilite;</w:t>
      </w:r>
    </w:p>
    <w:p w14:paraId="76510CCF" w14:textId="674DE814" w:rsidR="000F5026"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0F5026"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0F5026" w:rsidRPr="00363BC2">
        <w:rPr>
          <w:rFonts w:ascii="Times New Roman" w:eastAsia="Times New Roman" w:hAnsi="Times New Roman" w:cs="Times New Roman"/>
          <w:sz w:val="28"/>
          <w:szCs w:val="28"/>
          <w:lang w:val="ro-MD"/>
        </w:rPr>
        <w:t>trebuie să se facă pauze sanitare adecvate după operațiunile de curățare și dezinfectare și înainte de sosirea oricărui lot nou de câini, pisici și dihori domestici în instalațiile în care sunt deținute animalele menționate;</w:t>
      </w:r>
    </w:p>
    <w:p w14:paraId="30179808" w14:textId="05C8F476" w:rsidR="000F5026"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0F5026"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0F5026" w:rsidRPr="00363BC2">
        <w:rPr>
          <w:rFonts w:ascii="Times New Roman" w:eastAsia="Times New Roman" w:hAnsi="Times New Roman" w:cs="Times New Roman"/>
          <w:sz w:val="28"/>
          <w:szCs w:val="28"/>
          <w:lang w:val="ro-MD"/>
        </w:rPr>
        <w:t>trebuie să existe un sistem adecvat pentru a asigura colectarea apelor uzate.</w:t>
      </w:r>
    </w:p>
    <w:p w14:paraId="3B3C8194" w14:textId="095715EF" w:rsidR="00DA3AFE" w:rsidRPr="00363BC2" w:rsidRDefault="000F5026"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3.</w:t>
      </w:r>
      <w:r w:rsidR="007E7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instalațiile și echipamentele centrelor de colectare de câini, pisici și dihori domestici și ale adăposturilor de animale pentru acestea, menționate la </w:t>
      </w:r>
      <w:r w:rsidRPr="00363BC2">
        <w:rPr>
          <w:rFonts w:ascii="Times New Roman" w:eastAsia="Times New Roman" w:hAnsi="Times New Roman" w:cs="Times New Roman"/>
          <w:sz w:val="28"/>
          <w:szCs w:val="28"/>
          <w:lang w:val="ro-MD"/>
        </w:rPr>
        <w:t xml:space="preserve">pct. </w:t>
      </w:r>
      <w:r w:rsidR="007E7567" w:rsidRPr="00363BC2">
        <w:rPr>
          <w:rFonts w:ascii="Times New Roman" w:eastAsia="Times New Roman" w:hAnsi="Times New Roman" w:cs="Times New Roman"/>
          <w:sz w:val="28"/>
          <w:szCs w:val="28"/>
          <w:lang w:val="ro-MD"/>
        </w:rPr>
        <w:t>16</w:t>
      </w:r>
      <w:r w:rsidR="00DA3AFE" w:rsidRPr="00363BC2">
        <w:rPr>
          <w:rFonts w:ascii="Times New Roman" w:eastAsia="Times New Roman" w:hAnsi="Times New Roman" w:cs="Times New Roman"/>
          <w:sz w:val="28"/>
          <w:szCs w:val="28"/>
          <w:lang w:val="ro-MD"/>
        </w:rPr>
        <w:t xml:space="preserve"> și, respectiv, la </w:t>
      </w:r>
      <w:r w:rsidRPr="00363BC2">
        <w:rPr>
          <w:rFonts w:ascii="Times New Roman" w:eastAsia="Times New Roman" w:hAnsi="Times New Roman" w:cs="Times New Roman"/>
          <w:sz w:val="28"/>
          <w:szCs w:val="28"/>
          <w:lang w:val="ro-MD"/>
        </w:rPr>
        <w:t>pct.</w:t>
      </w:r>
      <w:r w:rsidR="007E7567" w:rsidRPr="00363BC2">
        <w:rPr>
          <w:rFonts w:ascii="Times New Roman" w:eastAsia="Times New Roman" w:hAnsi="Times New Roman" w:cs="Times New Roman"/>
          <w:sz w:val="28"/>
          <w:szCs w:val="28"/>
          <w:lang w:val="ro-MD"/>
        </w:rPr>
        <w:t>17</w:t>
      </w:r>
      <w:r w:rsidR="00DA3AFE" w:rsidRPr="00363BC2">
        <w:rPr>
          <w:rFonts w:ascii="Times New Roman" w:eastAsia="Times New Roman" w:hAnsi="Times New Roman" w:cs="Times New Roman"/>
          <w:sz w:val="28"/>
          <w:szCs w:val="28"/>
          <w:lang w:val="ro-MD"/>
        </w:rPr>
        <w:t>, sunt următoarele:</w:t>
      </w:r>
    </w:p>
    <w:p w14:paraId="1B43DE2A" w14:textId="77B58939" w:rsidR="00DA3AFE"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adăposturi corespunzătoare la un standard adecvat pentru animalele menționate iar acestea trebuie să fie construite astfel încât să se împiedice contactul cu animale din exterior și să nu existe o comunicare directă cu spațiile de izolare și să se poată efectua cu ușurință inspecțiile și orice tratamente necesare;</w:t>
      </w:r>
    </w:p>
    <w:p w14:paraId="68E6E6F9" w14:textId="5D9FC13D" w:rsidR="00DA3AFE"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zonele în care sunt deținute aceste animale și orice căi de acces, podelele, pereții și orice alte materiale sau echipamente care intră în contact cu animalele pot fi curățate și dezinfectate cu ușurință;</w:t>
      </w:r>
    </w:p>
    <w:p w14:paraId="6293F481" w14:textId="28A10110" w:rsidR="00DA3AFE"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zone de depozitare adecvate pentru așternut, dejecții animaliere și hrana pentru animale de companie;</w:t>
      </w:r>
    </w:p>
    <w:p w14:paraId="6EC39DF8" w14:textId="3239D1FE" w:rsidR="00DA3AFE" w:rsidRPr="00363BC2" w:rsidRDefault="007E756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echipamente adecvate pentru curățarea și dezinfectarea instalațiilor, a ustensilelor și a mijloacelor de transport.</w:t>
      </w:r>
    </w:p>
    <w:p w14:paraId="6190159F" w14:textId="77777777" w:rsidR="00DA3AFE" w:rsidRPr="00363BC2" w:rsidRDefault="00DA3AFE" w:rsidP="00D66E03">
      <w:pPr>
        <w:tabs>
          <w:tab w:val="left" w:pos="6"/>
          <w:tab w:val="left" w:pos="186"/>
        </w:tabs>
        <w:spacing w:after="0" w:line="240" w:lineRule="auto"/>
        <w:rPr>
          <w:rFonts w:ascii="Times New Roman" w:eastAsia="Times New Roman" w:hAnsi="Times New Roman" w:cs="Times New Roman"/>
          <w:sz w:val="28"/>
          <w:szCs w:val="28"/>
          <w:lang w:val="ro-MD"/>
        </w:rPr>
      </w:pPr>
    </w:p>
    <w:p w14:paraId="21BF1102" w14:textId="26AC28BC" w:rsidR="00D66E03" w:rsidRPr="00363BC2" w:rsidRDefault="005868D1" w:rsidP="007E7567">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Capitolul VI</w:t>
      </w:r>
    </w:p>
    <w:p w14:paraId="4542A2D8" w14:textId="200D0523" w:rsidR="004F14C4" w:rsidRPr="00363BC2" w:rsidRDefault="00DE35EB" w:rsidP="004F14C4">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sz w:val="28"/>
          <w:szCs w:val="28"/>
          <w:lang w:val="ro-MD"/>
        </w:rPr>
        <w:t>CERINȚE PENTRU ACORDAREA AUTORIZĂRII PUNCTELOR DE CONTROL</w:t>
      </w:r>
      <w:r>
        <w:rPr>
          <w:rFonts w:ascii="Times New Roman" w:eastAsia="Times New Roman" w:hAnsi="Times New Roman" w:cs="Times New Roman"/>
          <w:b/>
          <w:bCs/>
          <w:sz w:val="28"/>
          <w:szCs w:val="28"/>
          <w:lang w:val="ro-MD"/>
        </w:rPr>
        <w:t xml:space="preserve"> LA FRONTIERĂ</w:t>
      </w:r>
      <w:r w:rsidRPr="00363BC2">
        <w:rPr>
          <w:rFonts w:ascii="Times New Roman" w:eastAsia="Times New Roman" w:hAnsi="Times New Roman" w:cs="Times New Roman"/>
          <w:b/>
          <w:bCs/>
          <w:sz w:val="28"/>
          <w:szCs w:val="28"/>
          <w:lang w:val="ro-MD"/>
        </w:rPr>
        <w:t>, MENȚIONATE LA PCT. 18</w:t>
      </w:r>
      <w:r w:rsidRPr="00363BC2">
        <w:rPr>
          <w:rFonts w:ascii="Times New Roman" w:eastAsia="Times New Roman" w:hAnsi="Times New Roman" w:cs="Times New Roman"/>
          <w:b/>
          <w:bCs/>
          <w:color w:val="000000"/>
          <w:sz w:val="28"/>
          <w:szCs w:val="28"/>
          <w:lang w:val="ro-MD"/>
        </w:rPr>
        <w:t xml:space="preserve"> DIN PREZENTA NORMĂ SANITAR-VETERINARĂ</w:t>
      </w:r>
    </w:p>
    <w:p w14:paraId="45E72709" w14:textId="5E61BF32" w:rsidR="00DA3AFE" w:rsidRPr="00363BC2" w:rsidRDefault="00C90DF2"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1.</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Cerințele în legătură cu izolarea și alte măsuri de biosecuritate ale punctelor de con</w:t>
      </w:r>
      <w:r w:rsidR="003F5796" w:rsidRPr="00363BC2">
        <w:rPr>
          <w:rFonts w:ascii="Times New Roman" w:eastAsia="Times New Roman" w:hAnsi="Times New Roman" w:cs="Times New Roman"/>
          <w:sz w:val="28"/>
          <w:szCs w:val="28"/>
          <w:lang w:val="ro-MD"/>
        </w:rPr>
        <w:t>trol</w:t>
      </w:r>
      <w:r w:rsidR="0080178B">
        <w:rPr>
          <w:rFonts w:ascii="Times New Roman" w:eastAsia="Times New Roman" w:hAnsi="Times New Roman" w:cs="Times New Roman"/>
          <w:sz w:val="28"/>
          <w:szCs w:val="28"/>
          <w:lang w:val="ro-MD"/>
        </w:rPr>
        <w:t xml:space="preserve"> la frontieră</w:t>
      </w:r>
      <w:r w:rsidR="003F5796" w:rsidRPr="00363BC2">
        <w:rPr>
          <w:rFonts w:ascii="Times New Roman" w:eastAsia="Times New Roman" w:hAnsi="Times New Roman" w:cs="Times New Roman"/>
          <w:sz w:val="28"/>
          <w:szCs w:val="28"/>
          <w:lang w:val="ro-MD"/>
        </w:rPr>
        <w:t>, menționate la pct. 1</w:t>
      </w:r>
      <w:r w:rsidR="002E3B21" w:rsidRPr="00363BC2">
        <w:rPr>
          <w:rFonts w:ascii="Times New Roman" w:eastAsia="Times New Roman" w:hAnsi="Times New Roman" w:cs="Times New Roman"/>
          <w:sz w:val="28"/>
          <w:szCs w:val="28"/>
          <w:lang w:val="ro-MD"/>
        </w:rPr>
        <w:t>8</w:t>
      </w:r>
      <w:r w:rsidR="00DA3AFE" w:rsidRPr="00363BC2">
        <w:rPr>
          <w:rFonts w:ascii="Times New Roman" w:eastAsia="Times New Roman" w:hAnsi="Times New Roman" w:cs="Times New Roman"/>
          <w:sz w:val="28"/>
          <w:szCs w:val="28"/>
          <w:lang w:val="ro-MD"/>
        </w:rPr>
        <w:t>, sunt următoarele:</w:t>
      </w:r>
      <w:r w:rsidR="003F5796" w:rsidRPr="00363BC2">
        <w:rPr>
          <w:rFonts w:ascii="Times New Roman" w:eastAsia="Times New Roman" w:hAnsi="Times New Roman" w:cs="Times New Roman"/>
          <w:color w:val="FF0000"/>
          <w:sz w:val="28"/>
          <w:szCs w:val="28"/>
          <w:lang w:val="ro-MD"/>
        </w:rPr>
        <w:t xml:space="preserve"> </w:t>
      </w:r>
    </w:p>
    <w:p w14:paraId="4FD16D51" w14:textId="1BA6697F" w:rsidR="00DA3AFE" w:rsidRPr="00363BC2" w:rsidRDefault="007D3A14"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 </w:t>
      </w:r>
      <w:r w:rsidR="002E3B21" w:rsidRPr="00363BC2">
        <w:rPr>
          <w:rFonts w:ascii="Times New Roman" w:eastAsia="Times New Roman" w:hAnsi="Times New Roman" w:cs="Times New Roman"/>
          <w:sz w:val="28"/>
          <w:szCs w:val="28"/>
          <w:lang w:val="ro-MD"/>
        </w:rPr>
        <w:t>1</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punctele de control</w:t>
      </w:r>
      <w:r w:rsidR="00B92240">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trebuie să fie amplasate, proiectate, construite și utilizate astfel încât să asigure un nivel suficient de biosecuritate pentru a împiedica răspândirea bolilor listate sau emergente către alte unități și între transporturi consecutive de animale care trec prin aceste incinte;</w:t>
      </w:r>
    </w:p>
    <w:p w14:paraId="486C14AA" w14:textId="589BD412"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667EB5">
        <w:rPr>
          <w:rFonts w:ascii="Times New Roman" w:eastAsia="Times New Roman" w:hAnsi="Times New Roman" w:cs="Times New Roman"/>
          <w:sz w:val="28"/>
          <w:szCs w:val="28"/>
          <w:lang w:val="ro-MD"/>
        </w:rPr>
        <w:t>punctul</w:t>
      </w:r>
      <w:r w:rsidR="00DA3AFE" w:rsidRPr="00363BC2">
        <w:rPr>
          <w:rFonts w:ascii="Times New Roman" w:eastAsia="Times New Roman" w:hAnsi="Times New Roman" w:cs="Times New Roman"/>
          <w:sz w:val="28"/>
          <w:szCs w:val="28"/>
          <w:lang w:val="ro-MD"/>
        </w:rPr>
        <w:t xml:space="preserve"> de control</w:t>
      </w:r>
      <w:r w:rsidR="00B92240">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trebuie să fie construit, echipat și utilizat astfel încât să se asigure că pot fi efectuate cu ușurință procedurile de curățare și dezinfectare; trebuie să se asigure spălarea mijlocului de transport la fața locului;</w:t>
      </w:r>
    </w:p>
    <w:p w14:paraId="3A2A2F77" w14:textId="1701B186"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punctele de control</w:t>
      </w:r>
      <w:r w:rsidR="00B92240">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trebuie să dispună de instalații adecvate pentru izolarea separată a animalelor suspectate că sunt infectate cu o boală a animalelor;</w:t>
      </w:r>
    </w:p>
    <w:p w14:paraId="61C21813" w14:textId="310423E6"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trebuie să se facă pauze sanitare adecvate între două transporturi consecutive de animale și, dacă este cazul, acestea trebuie să fie adaptate în funcție de proveniența </w:t>
      </w:r>
      <w:r w:rsidR="00DA3AFE" w:rsidRPr="00363BC2">
        <w:rPr>
          <w:rFonts w:ascii="Times New Roman" w:eastAsia="Times New Roman" w:hAnsi="Times New Roman" w:cs="Times New Roman"/>
          <w:sz w:val="28"/>
          <w:szCs w:val="28"/>
          <w:lang w:val="ro-MD"/>
        </w:rPr>
        <w:lastRenderedPageBreak/>
        <w:t>animalelor: regiuni, zone sau compartimente similare cu același statut sanitar; în special, nu trebuie să fie prezent niciun animal la punctele de control</w:t>
      </w:r>
      <w:r w:rsidR="0033133E" w:rsidRPr="0033133E">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pentru o perioadă de cel puțin 24 ore după o perioadă maximă de 6 zile de utilizare și după efectuarea operațiunilor de curățare și dezinfectare și înainte de sosirea oricărui nou transport de animale;</w:t>
      </w:r>
    </w:p>
    <w:p w14:paraId="3C232D24" w14:textId="5E24F1BA"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w:t>
      </w:r>
      <w:r w:rsidR="007D3A14"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înainte de a accepta animalele, operatorii punctelor de control</w:t>
      </w:r>
      <w:r w:rsidR="0033133E" w:rsidRPr="0033133E">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trebuie:</w:t>
      </w:r>
    </w:p>
    <w:p w14:paraId="2C878F87" w14:textId="2F711DD3"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7D3A14"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să fi început operațiunile de curățare și dezinfectare în termen de 24 ore de la plecarea tuturor animalelor adăpostite acolo anterior;</w:t>
      </w:r>
    </w:p>
    <w:p w14:paraId="17F9FFA2" w14:textId="73F3CD11" w:rsidR="00DA3AFE" w:rsidRPr="00363BC2" w:rsidRDefault="002E3B21" w:rsidP="002E3B21">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7D3A14"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să asigure faptul că niciun animal nu intră în punctele de control</w:t>
      </w:r>
      <w:r w:rsidR="0033133E" w:rsidRPr="0033133E">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până când medicul veterinar oficial nu constată încheierea operațiunilor de curățare și dezinfectare.</w:t>
      </w:r>
    </w:p>
    <w:p w14:paraId="6013B12E" w14:textId="6E278C13" w:rsidR="00DA3AFE" w:rsidRPr="00363BC2" w:rsidRDefault="007D3A14"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2.</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Cerințele în legătură cu instalațiile și echipamentele punctelor de control</w:t>
      </w:r>
      <w:r w:rsidR="0057160E" w:rsidRPr="0057160E">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menționate la </w:t>
      </w:r>
      <w:r w:rsidR="00665FC8" w:rsidRPr="00363BC2">
        <w:rPr>
          <w:rFonts w:ascii="Times New Roman" w:eastAsia="Times New Roman" w:hAnsi="Times New Roman" w:cs="Times New Roman"/>
          <w:sz w:val="28"/>
          <w:szCs w:val="28"/>
          <w:lang w:val="ro-MD"/>
        </w:rPr>
        <w:t xml:space="preserve">pct. </w:t>
      </w:r>
      <w:r w:rsidR="002E3B21" w:rsidRPr="00363BC2">
        <w:rPr>
          <w:rFonts w:ascii="Times New Roman" w:eastAsia="Times New Roman" w:hAnsi="Times New Roman" w:cs="Times New Roman"/>
          <w:sz w:val="28"/>
          <w:szCs w:val="28"/>
          <w:lang w:val="ro-MD"/>
        </w:rPr>
        <w:t>18</w:t>
      </w:r>
      <w:r w:rsidR="00DA3AFE" w:rsidRPr="00363BC2">
        <w:rPr>
          <w:rFonts w:ascii="Times New Roman" w:eastAsia="Times New Roman" w:hAnsi="Times New Roman" w:cs="Times New Roman"/>
          <w:sz w:val="28"/>
          <w:szCs w:val="28"/>
          <w:lang w:val="ro-MD"/>
        </w:rPr>
        <w:t>, sunt următoarele:</w:t>
      </w:r>
      <w:r w:rsidRPr="00363BC2">
        <w:rPr>
          <w:rFonts w:ascii="Times New Roman" w:eastAsia="Times New Roman" w:hAnsi="Times New Roman" w:cs="Times New Roman"/>
          <w:sz w:val="28"/>
          <w:szCs w:val="28"/>
          <w:lang w:val="ro-MD"/>
        </w:rPr>
        <w:t xml:space="preserve"> </w:t>
      </w:r>
    </w:p>
    <w:p w14:paraId="6E8123C0" w14:textId="1EBC90F7"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punctele de control</w:t>
      </w:r>
      <w:r w:rsidR="00B909C0" w:rsidRPr="00B909C0">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trebuie să fie curățate și dezinfectate înainte și după fiecare utilizare, în conformitate cu cerințele medicului veterinar oficial;</w:t>
      </w:r>
    </w:p>
    <w:p w14:paraId="60B85257" w14:textId="16431A07"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echipamentele care intră în contact cu animalele prezente la punctele de control</w:t>
      </w:r>
      <w:r w:rsidR="0014269A" w:rsidRPr="0014269A">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trebuie să fie în exclusivitate destinate incintelor respective, cu excepția cazului în care au fost supuse unei proceduri de curățare și dezinfectare după ce au intrat în contact cu animalele sau cu fecalele sau urina acestora; în special, operatorul punctului de control</w:t>
      </w:r>
      <w:r w:rsidR="0014269A" w:rsidRPr="0014269A">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trebuie să asigure echipamente și haine de protecție curate, care trebuie să fie păstrate exclusiv pentru a fi utilizate de către orice persoane care intră în punctul de control</w:t>
      </w:r>
      <w:r w:rsidR="0014269A" w:rsidRPr="0014269A">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și trebuie să se pună la dispoziție echipamentele adecvate pentru curățarea și dezinfectarea articolelor respective;</w:t>
      </w:r>
    </w:p>
    <w:p w14:paraId="7EAD7DC1" w14:textId="6BC944C6"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așternutul trebuie să fie eliminat atunci când un transport de animale este mutat dintr-un țarc și, după operațiunile de curățare și dezinfectare, trebuie să fie înlocuit cu așternut curat;</w:t>
      </w:r>
    </w:p>
    <w:p w14:paraId="012C528E" w14:textId="405B0C72"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nutrețul, așternutul, fecalele și urina animalelor nu trebuie să fie colectate din incintă decât dacă au fost supuse unui tratament corespunzător pentru a se evita răspândirea bolilor animalelor;</w:t>
      </w:r>
    </w:p>
    <w:p w14:paraId="54EE5DC0" w14:textId="74D86A28"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punctele de control </w:t>
      </w:r>
      <w:r w:rsidR="00F528EE" w:rsidRPr="00F528EE">
        <w:rPr>
          <w:rFonts w:ascii="Times New Roman" w:eastAsia="Times New Roman" w:hAnsi="Times New Roman" w:cs="Times New Roman"/>
          <w:sz w:val="28"/>
          <w:szCs w:val="28"/>
          <w:lang w:val="ro-MD"/>
        </w:rPr>
        <w:t xml:space="preserve">la frontieră </w:t>
      </w:r>
      <w:r w:rsidR="00DA3AFE" w:rsidRPr="00363BC2">
        <w:rPr>
          <w:rFonts w:ascii="Times New Roman" w:eastAsia="Times New Roman" w:hAnsi="Times New Roman" w:cs="Times New Roman"/>
          <w:sz w:val="28"/>
          <w:szCs w:val="28"/>
          <w:lang w:val="ro-MD"/>
        </w:rPr>
        <w:t>trebuie să dispună de instalații adecvate pentru adăpostirea, inspectarea, examinarea animalelor ori de câte ori este necesar;</w:t>
      </w:r>
    </w:p>
    <w:p w14:paraId="35CFD1DB" w14:textId="78B338E1"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6</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disponibilă o zonă de depozitare adecvată pentru așternut, furaje, nutreț și dejecții animaliere;</w:t>
      </w:r>
    </w:p>
    <w:p w14:paraId="5B4BB83B" w14:textId="47BE5E29"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7</w:t>
      </w:r>
      <w:r w:rsidR="007D3A14"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existe un sistem adecvat pentru a asigura colectarea apelor uzate.</w:t>
      </w:r>
    </w:p>
    <w:p w14:paraId="02E78EAC" w14:textId="77777777" w:rsidR="00DA3AFE" w:rsidRPr="00363BC2" w:rsidRDefault="00DA3AFE" w:rsidP="00D66E03">
      <w:pPr>
        <w:tabs>
          <w:tab w:val="left" w:pos="6"/>
          <w:tab w:val="left" w:pos="186"/>
        </w:tabs>
        <w:spacing w:after="0" w:line="240" w:lineRule="auto"/>
        <w:rPr>
          <w:rFonts w:ascii="Times New Roman" w:eastAsia="Times New Roman" w:hAnsi="Times New Roman" w:cs="Times New Roman"/>
          <w:sz w:val="28"/>
          <w:szCs w:val="28"/>
          <w:lang w:val="ro-MD"/>
        </w:rPr>
      </w:pPr>
    </w:p>
    <w:p w14:paraId="4FAC9647" w14:textId="4C8E9D0F" w:rsidR="00D66E03" w:rsidRPr="00363BC2" w:rsidRDefault="00C0377F" w:rsidP="009407D2">
      <w:pPr>
        <w:shd w:val="clear" w:color="auto" w:fill="FFFFFF"/>
        <w:spacing w:after="120" w:line="240" w:lineRule="auto"/>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Capitolul VII</w:t>
      </w:r>
    </w:p>
    <w:p w14:paraId="15B6BE23" w14:textId="479312BF" w:rsidR="002E3B21" w:rsidRPr="00363BC2" w:rsidRDefault="00DE35EB" w:rsidP="009407D2">
      <w:pPr>
        <w:shd w:val="clear" w:color="auto" w:fill="FFFFFF"/>
        <w:spacing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CERINȚE PENTRU ACORDAREA AUTORIZĂRII UNITĂȚILOR DE PRODUCȚIE IZOLATE DE MEDIUL EXTERIOR PENTRU BONDARI, MENȚIONATE LA PCT. 19 DIN PREZENTA NORMĂ SANITAR-VETERINARĂ</w:t>
      </w:r>
    </w:p>
    <w:p w14:paraId="65D52B94" w14:textId="40E06C41" w:rsidR="00DA3AFE" w:rsidRPr="00363BC2" w:rsidRDefault="00E70020"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lastRenderedPageBreak/>
        <w:t>1.</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măsurile de biosecuritate și de supraveghere ale unităților de producție izolate de mediul exterior pentru bondari, menționate la </w:t>
      </w:r>
      <w:r w:rsidR="00F15E72" w:rsidRPr="00363BC2">
        <w:rPr>
          <w:rFonts w:ascii="Times New Roman" w:eastAsia="Times New Roman" w:hAnsi="Times New Roman" w:cs="Times New Roman"/>
          <w:sz w:val="28"/>
          <w:szCs w:val="28"/>
          <w:lang w:val="ro-MD"/>
        </w:rPr>
        <w:t>pct. 19</w:t>
      </w:r>
      <w:r w:rsidR="002E3B21" w:rsidRPr="00363BC2">
        <w:rPr>
          <w:rFonts w:ascii="Times New Roman" w:eastAsia="Times New Roman" w:hAnsi="Times New Roman" w:cs="Times New Roman"/>
          <w:color w:val="FF0000"/>
          <w:sz w:val="28"/>
          <w:szCs w:val="28"/>
          <w:lang w:val="ro-MD"/>
        </w:rPr>
        <w:t xml:space="preserve"> </w:t>
      </w:r>
      <w:r w:rsidR="002E3B21" w:rsidRPr="00363BC2">
        <w:rPr>
          <w:rFonts w:ascii="Times New Roman" w:eastAsia="Times New Roman" w:hAnsi="Times New Roman" w:cs="Times New Roman"/>
          <w:sz w:val="28"/>
          <w:szCs w:val="28"/>
          <w:lang w:val="ro-MD"/>
        </w:rPr>
        <w:t xml:space="preserve">prevăd ca </w:t>
      </w:r>
      <w:r w:rsidR="00DA3AFE" w:rsidRPr="00363BC2">
        <w:rPr>
          <w:rFonts w:ascii="Times New Roman" w:eastAsia="Times New Roman" w:hAnsi="Times New Roman" w:cs="Times New Roman"/>
          <w:sz w:val="28"/>
          <w:szCs w:val="28"/>
          <w:lang w:val="ro-MD"/>
        </w:rPr>
        <w:t>operatorul trebuie să asigure, să verifice și să înregistreze prin controale interne faptul că se împiedică intrarea în unitate a gândacilor mici de stup și că se poate detecta prezența acestora în unitate.</w:t>
      </w:r>
    </w:p>
    <w:p w14:paraId="2A45839D" w14:textId="74FCCD45" w:rsidR="00DA3AFE" w:rsidRPr="00363BC2" w:rsidRDefault="00E70020"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2.</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Cerințele în legătură cu instalațiile și echipamentele unităților de producție izolate de mediul exterior pentru bondari, menționate la</w:t>
      </w:r>
      <w:r w:rsidR="00F15E72" w:rsidRPr="00363BC2">
        <w:rPr>
          <w:rFonts w:ascii="Times New Roman" w:eastAsia="Times New Roman" w:hAnsi="Times New Roman" w:cs="Times New Roman"/>
          <w:sz w:val="28"/>
          <w:szCs w:val="28"/>
          <w:lang w:val="ro-MD"/>
        </w:rPr>
        <w:t xml:space="preserve"> pct. 19</w:t>
      </w:r>
      <w:r w:rsidR="00DA3AFE" w:rsidRPr="00363BC2">
        <w:rPr>
          <w:rFonts w:ascii="Times New Roman" w:eastAsia="Times New Roman" w:hAnsi="Times New Roman" w:cs="Times New Roman"/>
          <w:sz w:val="28"/>
          <w:szCs w:val="28"/>
          <w:lang w:val="ro-MD"/>
        </w:rPr>
        <w:t xml:space="preserve"> sunt următoarele:</w:t>
      </w:r>
    </w:p>
    <w:p w14:paraId="47D6F57A" w14:textId="323EB453"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producția de bondari trebuie să fie izolată de toate activitățile asociate ale unității și trebuie să se realizeze în instalații cu protecție împotriva insectelor zburătoare;</w:t>
      </w:r>
    </w:p>
    <w:p w14:paraId="79F04F3F" w14:textId="3C7D7049"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bondarii trebuie să fie ținuți izolați în cadrul clădirii respective pe toată durata producției;</w:t>
      </w:r>
    </w:p>
    <w:p w14:paraId="5C74E0C3" w14:textId="2341601B"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depozitarea și manipularea polenului în cadrul instalațiilor trebuie să fie izolate de bondari pe toată durata producției de bondari până când polenul le este oferit ca hrană.</w:t>
      </w:r>
    </w:p>
    <w:p w14:paraId="0ADF9261" w14:textId="77777777" w:rsidR="00DA3AFE" w:rsidRPr="00363BC2" w:rsidRDefault="00DA3AFE" w:rsidP="00726567">
      <w:pPr>
        <w:spacing w:after="0" w:line="240" w:lineRule="auto"/>
        <w:ind w:firstLine="720"/>
        <w:jc w:val="both"/>
        <w:rPr>
          <w:rFonts w:ascii="Times New Roman" w:eastAsia="Times New Roman" w:hAnsi="Times New Roman" w:cs="Times New Roman"/>
          <w:sz w:val="28"/>
          <w:szCs w:val="28"/>
          <w:lang w:val="ro-MD"/>
        </w:rPr>
      </w:pPr>
    </w:p>
    <w:p w14:paraId="3BB15049" w14:textId="54D0F8F6" w:rsidR="00D66E03" w:rsidRPr="00363BC2" w:rsidRDefault="00C0377F" w:rsidP="002E3B21">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Capitolul VIII</w:t>
      </w:r>
    </w:p>
    <w:p w14:paraId="7943A719" w14:textId="3BD37D75" w:rsidR="002E3B21" w:rsidRPr="00363BC2" w:rsidRDefault="00DE35EB" w:rsidP="002E3B21">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CERINȚE PENTRU ACORDAREA AUTORIZĂRII UNITĂȚILOR DE CARANTINĂ PENTRU ANIMALE TERESTRE DEȚINUTE, ALTELE DECÂT PRIMATELE, MENȚIONATE LA PCT. 20 ȘI 21 DIN PREZENTA NORMĂ SANITAR-VETERINARĂ</w:t>
      </w:r>
    </w:p>
    <w:p w14:paraId="34B933CD" w14:textId="09391890" w:rsidR="00DA3AFE" w:rsidRPr="00363BC2" w:rsidRDefault="00665FC8"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1.</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carantina, izolarea și alte măsuri de biosecuritate ale unităților de carantină pentru animale terestre deținute, altele decât primatele, menționate la </w:t>
      </w:r>
      <w:r w:rsidR="002E3B21" w:rsidRPr="00363BC2">
        <w:rPr>
          <w:rFonts w:ascii="Times New Roman" w:eastAsia="Times New Roman" w:hAnsi="Times New Roman" w:cs="Times New Roman"/>
          <w:sz w:val="28"/>
          <w:szCs w:val="28"/>
          <w:lang w:val="ro-MD"/>
        </w:rPr>
        <w:t>pct. 20 și 21</w:t>
      </w:r>
      <w:r w:rsidR="00DA3AFE" w:rsidRPr="00363BC2">
        <w:rPr>
          <w:rFonts w:ascii="Times New Roman" w:eastAsia="Times New Roman" w:hAnsi="Times New Roman" w:cs="Times New Roman"/>
          <w:sz w:val="28"/>
          <w:szCs w:val="28"/>
          <w:lang w:val="ro-MD"/>
        </w:rPr>
        <w:t xml:space="preserve"> sunt următoarele:</w:t>
      </w:r>
    </w:p>
    <w:p w14:paraId="40051C3D" w14:textId="03367198"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fiecare secțiune a unității de carantină trebuie:</w:t>
      </w:r>
    </w:p>
    <w:p w14:paraId="1F1915B2" w14:textId="164C7B88"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să fie situată la o distanță de siguranță față de unitățile învecinate sau de alte locuri în care sunt deținute animale, pentru a evita transmiterea bolilor contagioase ale animalelor între animalele rezidente și cele aflate în carantină;</w:t>
      </w:r>
    </w:p>
    <w:p w14:paraId="6E0E6E80" w14:textId="7FF1F8F2"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w:t>
      </w:r>
      <w:r w:rsidR="00DA3AFE" w:rsidRPr="00363BC2">
        <w:rPr>
          <w:rFonts w:ascii="Times New Roman" w:eastAsia="Times New Roman" w:hAnsi="Times New Roman" w:cs="Times New Roman"/>
          <w:sz w:val="28"/>
          <w:szCs w:val="28"/>
          <w:lang w:val="ro-MD"/>
        </w:rPr>
        <w:t>)</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să înceapă perioada de carantină necesară atunci când ultimul animal din lot este introdus în unitatea de carantină;</w:t>
      </w:r>
    </w:p>
    <w:p w14:paraId="5F819BC6" w14:textId="6A46CC79"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w:t>
      </w:r>
      <w:r w:rsidR="00DA3AFE" w:rsidRPr="00363BC2">
        <w:rPr>
          <w:rFonts w:ascii="Times New Roman" w:eastAsia="Times New Roman" w:hAnsi="Times New Roman" w:cs="Times New Roman"/>
          <w:sz w:val="28"/>
          <w:szCs w:val="28"/>
          <w:lang w:val="ro-MD"/>
        </w:rPr>
        <w:t>)</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să fie golită de animale, curățată și dezinfectată la sfârșitul perioadei de carantină pentru ultimul lot și apoi să fie ținută fără animale pentru o perioadă de cel puțin șapte zile înainte ca un lot de</w:t>
      </w:r>
      <w:r w:rsidR="00355D91" w:rsidRPr="00363BC2">
        <w:rPr>
          <w:rFonts w:ascii="Times New Roman" w:eastAsia="Times New Roman" w:hAnsi="Times New Roman" w:cs="Times New Roman"/>
          <w:sz w:val="28"/>
          <w:szCs w:val="28"/>
          <w:lang w:val="ro-MD"/>
        </w:rPr>
        <w:t xml:space="preserve"> animale care a intrat în țară</w:t>
      </w:r>
      <w:r w:rsidR="00DA3AFE" w:rsidRPr="00363BC2">
        <w:rPr>
          <w:rFonts w:ascii="Times New Roman" w:eastAsia="Times New Roman" w:hAnsi="Times New Roman" w:cs="Times New Roman"/>
          <w:sz w:val="28"/>
          <w:szCs w:val="28"/>
          <w:lang w:val="ro-MD"/>
        </w:rPr>
        <w:t xml:space="preserve"> din </w:t>
      </w:r>
      <w:r w:rsidR="00355D91" w:rsidRPr="00363BC2">
        <w:rPr>
          <w:rFonts w:ascii="Times New Roman" w:eastAsia="Times New Roman" w:hAnsi="Times New Roman" w:cs="Times New Roman"/>
          <w:sz w:val="28"/>
          <w:szCs w:val="28"/>
          <w:lang w:val="ro-MD"/>
        </w:rPr>
        <w:t xml:space="preserve">alte </w:t>
      </w:r>
      <w:r w:rsidR="00DA3AFE" w:rsidRPr="00363BC2">
        <w:rPr>
          <w:rFonts w:ascii="Times New Roman" w:eastAsia="Times New Roman" w:hAnsi="Times New Roman" w:cs="Times New Roman"/>
          <w:sz w:val="28"/>
          <w:szCs w:val="28"/>
          <w:lang w:val="ro-MD"/>
        </w:rPr>
        <w:t>țări să fie introdus în unitatea de carantină;</w:t>
      </w:r>
    </w:p>
    <w:p w14:paraId="38AAE173" w14:textId="7972710E"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așternutul trebuie să fie eliminat atunci când un transport de animale este mutat dintr-un țarc și trebuie să fie înlocuit cu așternut curat după finalizarea operațiunilor de curățare și dezinfectare;</w:t>
      </w:r>
    </w:p>
    <w:p w14:paraId="6F10A4BE" w14:textId="7B145F42" w:rsidR="00DA3AFE" w:rsidRPr="00363BC2" w:rsidRDefault="00C21AC7"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nutrețul, așternutul, fecalele și urina animalelor nu trebuie să fie colectate din incintă decât dacă au fost supuse unui tratament corespunzător pentru a se evita răspândirea bolilor animalelor;</w:t>
      </w:r>
    </w:p>
    <w:p w14:paraId="7A1EBD5E" w14:textId="15BCFA9E"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4</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luate măsuri de precauție pentru a preveni contaminarea încrucișată între transporturile de animale care intră și care ies;</w:t>
      </w:r>
    </w:p>
    <w:p w14:paraId="0CC75524" w14:textId="0888CEA8" w:rsidR="00DA3AFE" w:rsidRPr="00363BC2" w:rsidRDefault="002E3B21" w:rsidP="001E0336">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animalele</w:t>
      </w:r>
      <w:r w:rsidR="001E0336" w:rsidRPr="00363BC2">
        <w:rPr>
          <w:rFonts w:ascii="Times New Roman" w:eastAsia="Times New Roman" w:hAnsi="Times New Roman" w:cs="Times New Roman"/>
          <w:sz w:val="28"/>
          <w:szCs w:val="28"/>
          <w:lang w:val="ro-MD"/>
        </w:rPr>
        <w:t xml:space="preserve"> terestre</w:t>
      </w:r>
      <w:r w:rsidR="00DA3AFE" w:rsidRPr="00363BC2">
        <w:rPr>
          <w:rFonts w:ascii="Times New Roman" w:eastAsia="Times New Roman" w:hAnsi="Times New Roman" w:cs="Times New Roman"/>
          <w:sz w:val="28"/>
          <w:szCs w:val="28"/>
          <w:lang w:val="ro-MD"/>
        </w:rPr>
        <w:t xml:space="preserve"> scoase din unitatea de carantină trebuie să </w:t>
      </w:r>
      <w:r w:rsidR="001E0336" w:rsidRPr="00363BC2">
        <w:rPr>
          <w:rFonts w:ascii="Times New Roman" w:eastAsia="Times New Roman" w:hAnsi="Times New Roman" w:cs="Times New Roman"/>
          <w:sz w:val="28"/>
          <w:szCs w:val="28"/>
          <w:lang w:val="ro-MD"/>
        </w:rPr>
        <w:t>îndeplinească cerințele țării pentru exportul ulterior la lor</w:t>
      </w:r>
      <w:r w:rsidR="00DA3AFE" w:rsidRPr="00363BC2">
        <w:rPr>
          <w:rFonts w:ascii="Times New Roman" w:eastAsia="Times New Roman" w:hAnsi="Times New Roman" w:cs="Times New Roman"/>
          <w:sz w:val="28"/>
          <w:szCs w:val="28"/>
          <w:lang w:val="ro-MD"/>
        </w:rPr>
        <w:t>.</w:t>
      </w:r>
    </w:p>
    <w:p w14:paraId="44051F86" w14:textId="6D3DC138" w:rsidR="00DA3AFE" w:rsidRPr="00363BC2" w:rsidRDefault="00665FC8"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2.</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măsurile de supraveghere și de control ale unităților de carantină pentru animale terestre deținute, altele decât primatele, menționate la </w:t>
      </w:r>
      <w:r w:rsidRPr="00363BC2">
        <w:rPr>
          <w:rFonts w:ascii="Times New Roman" w:eastAsia="Times New Roman" w:hAnsi="Times New Roman" w:cs="Times New Roman"/>
          <w:sz w:val="28"/>
          <w:szCs w:val="28"/>
          <w:lang w:val="ro-MD"/>
        </w:rPr>
        <w:t xml:space="preserve">pct. </w:t>
      </w:r>
      <w:r w:rsidR="002E3B21" w:rsidRPr="00363BC2">
        <w:rPr>
          <w:rFonts w:ascii="Times New Roman" w:eastAsia="Times New Roman" w:hAnsi="Times New Roman" w:cs="Times New Roman"/>
          <w:sz w:val="28"/>
          <w:szCs w:val="28"/>
          <w:lang w:val="ro-MD"/>
        </w:rPr>
        <w:t>20 și 21</w:t>
      </w:r>
      <w:r w:rsidR="00DA3AFE" w:rsidRPr="00363BC2">
        <w:rPr>
          <w:rFonts w:ascii="Times New Roman" w:eastAsia="Times New Roman" w:hAnsi="Times New Roman" w:cs="Times New Roman"/>
          <w:sz w:val="28"/>
          <w:szCs w:val="28"/>
          <w:lang w:val="ro-MD"/>
        </w:rPr>
        <w:t xml:space="preserve"> sunt următoarele:</w:t>
      </w:r>
    </w:p>
    <w:p w14:paraId="1397326C" w14:textId="2417D1A1"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planul de supraveghere a bolilor trebuie să includă combaterea adecvată a zoonozelor la animale și să fie pus în aplicare și actualizat în conformitate cu numărul și speciile de animale prezente în unitate și cu situația epidemiologică din unitate și din jurul acesteia cu privire la bolile listate și emergente;</w:t>
      </w:r>
    </w:p>
    <w:p w14:paraId="0DA195FE" w14:textId="4D570DB3"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animalele suspectate că sunt infectate sau contaminate cu un agent patogen listat sau emergent trebuie să fie supuse unor teste clinice, de laborator sau post-mortem;</w:t>
      </w:r>
    </w:p>
    <w:p w14:paraId="2E5A57B6" w14:textId="0D2026AD"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vaccinarea și tratarea animalelor susceptibile împotriva bolilor transmisibile ale animalelor trebuie să se efectueze în mod corespunzător;</w:t>
      </w:r>
    </w:p>
    <w:p w14:paraId="68E4F016" w14:textId="1AC539F4"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dacă autoritatea competentă dispune astfel, trebuie să se utilizeze animale santinelă pentru depistarea timpurie a unor eventuale boli.</w:t>
      </w:r>
    </w:p>
    <w:p w14:paraId="27CA452B" w14:textId="3C79F12D" w:rsidR="00DA3AFE" w:rsidRPr="00363BC2" w:rsidRDefault="00665FC8"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3.</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instalațiile și echipamentele unităților de carantină pentru animale terestre deținute, altele decât primatele, menționate la </w:t>
      </w:r>
      <w:r w:rsidRPr="00363BC2">
        <w:rPr>
          <w:rFonts w:ascii="Times New Roman" w:eastAsia="Times New Roman" w:hAnsi="Times New Roman" w:cs="Times New Roman"/>
          <w:sz w:val="28"/>
          <w:szCs w:val="28"/>
          <w:lang w:val="ro-MD"/>
        </w:rPr>
        <w:t xml:space="preserve">pct. </w:t>
      </w:r>
      <w:r w:rsidR="002E3B21" w:rsidRPr="00363BC2">
        <w:rPr>
          <w:rFonts w:ascii="Times New Roman" w:eastAsia="Times New Roman" w:hAnsi="Times New Roman" w:cs="Times New Roman"/>
          <w:sz w:val="28"/>
          <w:szCs w:val="28"/>
          <w:lang w:val="ro-MD"/>
        </w:rPr>
        <w:t>20</w:t>
      </w:r>
      <w:r w:rsidR="00DA3AFE" w:rsidRPr="00363BC2">
        <w:rPr>
          <w:rFonts w:ascii="Times New Roman" w:eastAsia="Times New Roman" w:hAnsi="Times New Roman" w:cs="Times New Roman"/>
          <w:sz w:val="28"/>
          <w:szCs w:val="28"/>
          <w:lang w:val="ro-MD"/>
        </w:rPr>
        <w:t xml:space="preserve"> </w:t>
      </w:r>
      <w:r w:rsidR="002E3B21" w:rsidRPr="00363BC2">
        <w:rPr>
          <w:rFonts w:ascii="Times New Roman" w:eastAsia="Times New Roman" w:hAnsi="Times New Roman" w:cs="Times New Roman"/>
          <w:sz w:val="28"/>
          <w:szCs w:val="28"/>
          <w:lang w:val="ro-MD"/>
        </w:rPr>
        <w:t xml:space="preserve">și 21 </w:t>
      </w:r>
      <w:r w:rsidR="00DA3AFE" w:rsidRPr="00363BC2">
        <w:rPr>
          <w:rFonts w:ascii="Times New Roman" w:eastAsia="Times New Roman" w:hAnsi="Times New Roman" w:cs="Times New Roman"/>
          <w:sz w:val="28"/>
          <w:szCs w:val="28"/>
          <w:lang w:val="ro-MD"/>
        </w:rPr>
        <w:t>sunt următoarele:</w:t>
      </w:r>
    </w:p>
    <w:p w14:paraId="15CC5C77" w14:textId="73FD9A0F"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unitățile trebuie să fie demarcate clar și trebuie să se controleze accesul animalelor și al oamenilor la instalațiile pentru animale;</w:t>
      </w:r>
    </w:p>
    <w:p w14:paraId="1D964386" w14:textId="628F6B61"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existe spații suficient de mari, care să includă vestiare, dușuri și cabine de toaletă, la dispoziția personalului însărcinat cu efectuarea controalelor sanitar-veterinare;</w:t>
      </w:r>
    </w:p>
    <w:p w14:paraId="7F1F4508" w14:textId="230EB43C"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mijloace adecvate pentru capturarea, închiderea, dacă este necesar limitarea mișcării și izolarea animalelor;</w:t>
      </w:r>
    </w:p>
    <w:p w14:paraId="6935EFEB" w14:textId="5AD5ABC2"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4</w:t>
      </w:r>
      <w:r w:rsidR="00DA3AFE" w:rsidRPr="00363BC2">
        <w:rPr>
          <w:rFonts w:ascii="Times New Roman" w:eastAsia="Times New Roman" w:hAnsi="Times New Roman" w:cs="Times New Roman"/>
          <w:sz w:val="28"/>
          <w:szCs w:val="28"/>
          <w:lang w:val="ro-MD"/>
        </w:rPr>
        <w:t>)</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echipamente și instalații pentru curățare și dezinfectare;</w:t>
      </w:r>
    </w:p>
    <w:p w14:paraId="5D2A2E49" w14:textId="32763D89"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5</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partea din unitate unde sunt deținute animalele:</w:t>
      </w:r>
    </w:p>
    <w:p w14:paraId="363E9497" w14:textId="55DFE77C"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DA3AFE" w:rsidRPr="00363BC2">
        <w:rPr>
          <w:rFonts w:ascii="Times New Roman" w:eastAsia="Times New Roman" w:hAnsi="Times New Roman" w:cs="Times New Roman"/>
          <w:sz w:val="28"/>
          <w:szCs w:val="28"/>
          <w:lang w:val="ro-MD"/>
        </w:rPr>
        <w:t>)</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dacă autoritatea competentă dispune astfel pentru abordarea riscurilor specifice pentru sănătatea animală, trebuie să fie protejată împotriva insectelor cu un filtru de aer HEPA pentru intrare și ieșire, să dispună de controlul intern al vectorilor, acces cu ușă dublă și proceduri de operare;</w:t>
      </w:r>
    </w:p>
    <w:p w14:paraId="7092EF96" w14:textId="0B5D3D66"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w:t>
      </w:r>
      <w:r w:rsidR="00DA3AFE" w:rsidRPr="00363BC2">
        <w:rPr>
          <w:rFonts w:ascii="Times New Roman" w:eastAsia="Times New Roman" w:hAnsi="Times New Roman" w:cs="Times New Roman"/>
          <w:sz w:val="28"/>
          <w:szCs w:val="28"/>
          <w:lang w:val="ro-MD"/>
        </w:rPr>
        <w:t>)</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în cazul păsărilor captive, trebuie să fie protejată împotriva păsărilor, muștelor și insectelor dăunătoare;</w:t>
      </w:r>
    </w:p>
    <w:p w14:paraId="66234395" w14:textId="0FA8D857"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poată fi etanșată pentru a permite fumigațiile;</w:t>
      </w:r>
    </w:p>
    <w:p w14:paraId="6C73CEB6" w14:textId="36EE600D"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d</w:t>
      </w:r>
      <w:r w:rsidR="00DA3AFE" w:rsidRPr="00363BC2">
        <w:rPr>
          <w:rFonts w:ascii="Times New Roman" w:eastAsia="Times New Roman" w:hAnsi="Times New Roman" w:cs="Times New Roman"/>
          <w:sz w:val="28"/>
          <w:szCs w:val="28"/>
          <w:lang w:val="ro-MD"/>
        </w:rPr>
        <w:t>)</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la un standard adecvat și să fie construită astfel încât să se împiedice contactul cu animale din exterior și să se poată efectua cu ușurință inspecțiile și orice tratamente necesare;</w:t>
      </w:r>
    </w:p>
    <w:p w14:paraId="4AE20A61" w14:textId="4C9989B0" w:rsidR="00DA3AFE" w:rsidRPr="00363BC2" w:rsidRDefault="002E3B21"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e</w:t>
      </w:r>
      <w:r w:rsidR="00DA3AFE" w:rsidRPr="00363BC2">
        <w:rPr>
          <w:rFonts w:ascii="Times New Roman" w:eastAsia="Times New Roman" w:hAnsi="Times New Roman" w:cs="Times New Roman"/>
          <w:sz w:val="28"/>
          <w:szCs w:val="28"/>
          <w:lang w:val="ro-MD"/>
        </w:rPr>
        <w:t>)</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construită astfel încât podelele, pereții și orice alte materiale sau echipamente să poată fi curățate și dezinfectate cu ușurință.</w:t>
      </w:r>
    </w:p>
    <w:p w14:paraId="5CB51988" w14:textId="77777777" w:rsidR="00DA3AFE" w:rsidRDefault="00DA3AFE" w:rsidP="00D66E03">
      <w:pPr>
        <w:tabs>
          <w:tab w:val="left" w:pos="267"/>
        </w:tabs>
        <w:spacing w:after="0" w:line="240" w:lineRule="auto"/>
        <w:rPr>
          <w:rFonts w:ascii="Times New Roman" w:eastAsia="Times New Roman" w:hAnsi="Times New Roman" w:cs="Times New Roman"/>
          <w:sz w:val="28"/>
          <w:szCs w:val="28"/>
          <w:lang w:val="ro-MD"/>
        </w:rPr>
      </w:pPr>
    </w:p>
    <w:p w14:paraId="0C829ED8" w14:textId="77777777" w:rsidR="00416E45" w:rsidRPr="00363BC2" w:rsidRDefault="00416E45" w:rsidP="00D66E03">
      <w:pPr>
        <w:tabs>
          <w:tab w:val="left" w:pos="267"/>
        </w:tabs>
        <w:spacing w:after="0" w:line="240" w:lineRule="auto"/>
        <w:rPr>
          <w:rFonts w:ascii="Times New Roman" w:eastAsia="Times New Roman" w:hAnsi="Times New Roman" w:cs="Times New Roman"/>
          <w:sz w:val="28"/>
          <w:szCs w:val="28"/>
          <w:lang w:val="ro-MD"/>
        </w:rPr>
      </w:pPr>
    </w:p>
    <w:p w14:paraId="56CE015E" w14:textId="77777777" w:rsidR="00F15E72" w:rsidRPr="00363BC2" w:rsidRDefault="00F15E72" w:rsidP="00D66E03">
      <w:pPr>
        <w:tabs>
          <w:tab w:val="left" w:pos="267"/>
        </w:tabs>
        <w:spacing w:after="0" w:line="240" w:lineRule="auto"/>
        <w:rPr>
          <w:rFonts w:ascii="Times New Roman" w:eastAsia="Times New Roman" w:hAnsi="Times New Roman" w:cs="Times New Roman"/>
          <w:sz w:val="28"/>
          <w:szCs w:val="28"/>
          <w:lang w:val="ro-MD"/>
        </w:rPr>
      </w:pPr>
    </w:p>
    <w:p w14:paraId="08CFC734" w14:textId="7856A7FC" w:rsidR="00D66E03" w:rsidRDefault="00C0377F" w:rsidP="009407D2">
      <w:pPr>
        <w:shd w:val="clear" w:color="auto" w:fill="FFFFFF"/>
        <w:spacing w:after="0" w:line="240" w:lineRule="auto"/>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Capitolul IX</w:t>
      </w:r>
    </w:p>
    <w:p w14:paraId="0A1479E5" w14:textId="77777777" w:rsidR="00416E45" w:rsidRPr="00363BC2" w:rsidRDefault="00416E45" w:rsidP="009407D2">
      <w:pPr>
        <w:shd w:val="clear" w:color="auto" w:fill="FFFFFF"/>
        <w:spacing w:after="0" w:line="240" w:lineRule="auto"/>
        <w:jc w:val="center"/>
        <w:rPr>
          <w:rFonts w:ascii="Times New Roman" w:eastAsia="Times New Roman" w:hAnsi="Times New Roman" w:cs="Times New Roman"/>
          <w:b/>
          <w:bCs/>
          <w:color w:val="000000"/>
          <w:sz w:val="28"/>
          <w:szCs w:val="28"/>
          <w:lang w:val="ro-MD"/>
        </w:rPr>
      </w:pPr>
    </w:p>
    <w:p w14:paraId="3F393C0A" w14:textId="30D3492A" w:rsidR="002E3B21" w:rsidRDefault="00DE35EB" w:rsidP="009407D2">
      <w:pPr>
        <w:shd w:val="clear" w:color="auto" w:fill="FFFFFF"/>
        <w:spacing w:after="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CERINȚE PENTRU ACORDAREA AUTORIZĂRII UNITĂȚILOR IZOLATE PENTRU ANIMALE TERESTRE DEȚINUTE, MENȚIONATE LA PCT. 22 DIN PREZENTA NORMĂ SANITAR-VETERINARĂ</w:t>
      </w:r>
    </w:p>
    <w:p w14:paraId="52AA6EB9" w14:textId="77777777" w:rsidR="00A97499" w:rsidRPr="00363BC2" w:rsidRDefault="00A97499" w:rsidP="009407D2">
      <w:pPr>
        <w:shd w:val="clear" w:color="auto" w:fill="FFFFFF"/>
        <w:spacing w:after="0" w:line="240" w:lineRule="auto"/>
        <w:jc w:val="center"/>
        <w:rPr>
          <w:rFonts w:ascii="Times New Roman" w:eastAsia="Times New Roman" w:hAnsi="Times New Roman" w:cs="Times New Roman"/>
          <w:b/>
          <w:bCs/>
          <w:color w:val="000000"/>
          <w:sz w:val="28"/>
          <w:szCs w:val="28"/>
          <w:lang w:val="ro-MD"/>
        </w:rPr>
      </w:pPr>
    </w:p>
    <w:p w14:paraId="0F4488F3" w14:textId="5F90D28D" w:rsidR="00DA3AFE" w:rsidRPr="00363BC2" w:rsidRDefault="00DB59EB"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1.</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carantina, izolarea și măsurile de biosecuritate ale unităților izolate pentru animale terestre deținute, menționate </w:t>
      </w:r>
      <w:r w:rsidRPr="00363BC2">
        <w:rPr>
          <w:rFonts w:ascii="Times New Roman" w:eastAsia="Times New Roman" w:hAnsi="Times New Roman" w:cs="Times New Roman"/>
          <w:sz w:val="28"/>
          <w:szCs w:val="28"/>
          <w:lang w:val="ro-MD"/>
        </w:rPr>
        <w:t xml:space="preserve">la pct. </w:t>
      </w:r>
      <w:r w:rsidR="002E3B21" w:rsidRPr="00363BC2">
        <w:rPr>
          <w:rFonts w:ascii="Times New Roman" w:eastAsia="Times New Roman" w:hAnsi="Times New Roman" w:cs="Times New Roman"/>
          <w:sz w:val="28"/>
          <w:szCs w:val="28"/>
          <w:lang w:val="ro-MD"/>
        </w:rPr>
        <w:t>2</w:t>
      </w: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 xml:space="preserve"> sunt următoarele:</w:t>
      </w:r>
    </w:p>
    <w:p w14:paraId="53468048" w14:textId="017ABF7E" w:rsidR="00DA3AFE" w:rsidRPr="00363BC2" w:rsidRDefault="002E3B21"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DA3AFE" w:rsidRPr="00363BC2">
        <w:rPr>
          <w:rFonts w:ascii="Times New Roman" w:eastAsia="Times New Roman" w:hAnsi="Times New Roman" w:cs="Times New Roman"/>
          <w:sz w:val="28"/>
          <w:szCs w:val="28"/>
          <w:lang w:val="ro-MD"/>
        </w:rPr>
        <w:t>)</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aceste unități trebuie să accepte doar animale terestre deținute care au fost supuse unei perioade de carantină adecvată pentru bolile relevante pentru specia în cauză, în situația în care animalele respective provin de la o altă unitate decât o unitate izolată;</w:t>
      </w:r>
    </w:p>
    <w:p w14:paraId="66DDDC63" w14:textId="5828D19D" w:rsidR="00DA3AFE" w:rsidRPr="00363BC2" w:rsidRDefault="002E3B21"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aceste unități trebuie să accepte doar primate care respectă norme la fel de stricte ca cele menționate la </w:t>
      </w:r>
      <w:r w:rsidR="00AB31C5">
        <w:rPr>
          <w:rFonts w:ascii="Times New Roman" w:eastAsia="Times New Roman" w:hAnsi="Times New Roman" w:cs="Times New Roman"/>
          <w:sz w:val="28"/>
          <w:szCs w:val="28"/>
          <w:lang w:val="ro-MD"/>
        </w:rPr>
        <w:t>art.</w:t>
      </w:r>
      <w:r w:rsidR="00DA3AFE" w:rsidRPr="00363BC2">
        <w:rPr>
          <w:rFonts w:ascii="Times New Roman" w:eastAsia="Times New Roman" w:hAnsi="Times New Roman" w:cs="Times New Roman"/>
          <w:sz w:val="28"/>
          <w:szCs w:val="28"/>
          <w:lang w:val="ro-MD"/>
        </w:rPr>
        <w:t xml:space="preserve"> 6.12.4 din Codul sanitar pentru animale terestre al</w:t>
      </w:r>
      <w:r w:rsidR="00C2021A" w:rsidRPr="00363BC2">
        <w:rPr>
          <w:rFonts w:ascii="Times New Roman" w:hAnsi="Times New Roman" w:cs="Times New Roman"/>
          <w:color w:val="2B4162"/>
          <w:sz w:val="28"/>
          <w:szCs w:val="28"/>
          <w:shd w:val="clear" w:color="auto" w:fill="FFFFFF"/>
        </w:rPr>
        <w:t xml:space="preserve"> </w:t>
      </w:r>
      <w:r w:rsidR="00C2021A" w:rsidRPr="00363BC2">
        <w:rPr>
          <w:rFonts w:ascii="Times New Roman" w:eastAsia="Times New Roman" w:hAnsi="Times New Roman" w:cs="Times New Roman"/>
          <w:sz w:val="28"/>
          <w:szCs w:val="28"/>
        </w:rPr>
        <w:t>Organizația Mondială pentru Sănătatea Animalelor (WOAH)</w:t>
      </w:r>
      <w:r w:rsidR="00DA3AFE" w:rsidRPr="00363BC2">
        <w:rPr>
          <w:rFonts w:ascii="Times New Roman" w:eastAsia="Times New Roman" w:hAnsi="Times New Roman" w:cs="Times New Roman"/>
          <w:sz w:val="28"/>
          <w:szCs w:val="28"/>
          <w:lang w:val="ro-MD"/>
        </w:rPr>
        <w:t>;</w:t>
      </w:r>
    </w:p>
    <w:p w14:paraId="497ABE54" w14:textId="6CBDEEF1" w:rsidR="00DA3AFE" w:rsidRPr="00363BC2" w:rsidRDefault="002E3B21"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dacă este necesar, trebuie să fie disponibile instalații adecvate pentru plasarea în carantină a animalelor terestre deținute introduse din alte unități.</w:t>
      </w:r>
    </w:p>
    <w:p w14:paraId="3C7BFA86" w14:textId="52AEDB06" w:rsidR="00DA3AFE" w:rsidRPr="00363BC2" w:rsidRDefault="00DB59EB"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2.</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măsurile de supraveghere și de control ale unităților izolate pentru animale terestre deținute, menționate la </w:t>
      </w:r>
      <w:r w:rsidRPr="00363BC2">
        <w:rPr>
          <w:rFonts w:ascii="Times New Roman" w:eastAsia="Times New Roman" w:hAnsi="Times New Roman" w:cs="Times New Roman"/>
          <w:sz w:val="28"/>
          <w:szCs w:val="28"/>
          <w:lang w:val="ro-MD"/>
        </w:rPr>
        <w:t>pct. 2</w:t>
      </w:r>
      <w:r w:rsidR="002E3B21"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 xml:space="preserve"> sunt următoarele:</w:t>
      </w:r>
    </w:p>
    <w:p w14:paraId="7B46B188" w14:textId="717B8C6A" w:rsidR="00DA3AFE" w:rsidRPr="00363BC2" w:rsidRDefault="002E3B21"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DA3AFE" w:rsidRPr="00363BC2">
        <w:rPr>
          <w:rFonts w:ascii="Times New Roman" w:eastAsia="Times New Roman" w:hAnsi="Times New Roman" w:cs="Times New Roman"/>
          <w:sz w:val="28"/>
          <w:szCs w:val="28"/>
          <w:lang w:val="ro-MD"/>
        </w:rPr>
        <w:t>)</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planul de supraveghere a bolilor trebuie să includă combaterea adecvată a zoonozelor la animalele terestre deținute și să fie pus în aplicare și actualizat în conformitate cu numărul și speciile de animale terestre deținute, prezente în unitate și cu situația epidemiologică din unitate și din jurul acesteia cu privire la bolile listate și emergente;</w:t>
      </w:r>
    </w:p>
    <w:p w14:paraId="5AFCFD62" w14:textId="7EAF6A8E" w:rsidR="00DA3AFE" w:rsidRPr="00363BC2" w:rsidRDefault="002E3B21"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animalele terestre deținute, suspectate că sunt infectate sau contaminate cu un agent patogen listat sau emergent, trebuie să fie supuse unor teste clinice, de laborator sau post-mortem;</w:t>
      </w:r>
    </w:p>
    <w:p w14:paraId="3691906A" w14:textId="18C3E322" w:rsidR="00DA3AFE" w:rsidRPr="00363BC2" w:rsidRDefault="002E3B21"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w:t>
      </w:r>
      <w:r w:rsidR="00DA3AFE" w:rsidRPr="00363BC2">
        <w:rPr>
          <w:rFonts w:ascii="Times New Roman" w:eastAsia="Times New Roman" w:hAnsi="Times New Roman" w:cs="Times New Roman"/>
          <w:sz w:val="28"/>
          <w:szCs w:val="28"/>
          <w:lang w:val="ro-MD"/>
        </w:rPr>
        <w:t>)</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vaccinarea și tratarea animalelor terestre deținute susceptibile împotriva bolilor transmisibile trebuie să se efectueze în mod corespunzător.</w:t>
      </w:r>
    </w:p>
    <w:p w14:paraId="7B0EE080" w14:textId="54F07C08" w:rsidR="00DA3AFE" w:rsidRPr="00363BC2" w:rsidRDefault="00DB59EB"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3.</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instalațiile și echipamentele unităților izolate pentru animale terestre deținute, menționate la </w:t>
      </w:r>
      <w:r w:rsidRPr="00363BC2">
        <w:rPr>
          <w:rFonts w:ascii="Times New Roman" w:eastAsia="Times New Roman" w:hAnsi="Times New Roman" w:cs="Times New Roman"/>
          <w:sz w:val="28"/>
          <w:szCs w:val="28"/>
          <w:lang w:val="ro-MD"/>
        </w:rPr>
        <w:t xml:space="preserve">pct. </w:t>
      </w:r>
      <w:r w:rsidR="002E3B21" w:rsidRPr="00363BC2">
        <w:rPr>
          <w:rFonts w:ascii="Times New Roman" w:eastAsia="Times New Roman" w:hAnsi="Times New Roman" w:cs="Times New Roman"/>
          <w:sz w:val="28"/>
          <w:szCs w:val="28"/>
          <w:lang w:val="ro-MD"/>
        </w:rPr>
        <w:t>2</w:t>
      </w:r>
      <w:r w:rsidRPr="00363BC2">
        <w:rPr>
          <w:rFonts w:ascii="Times New Roman" w:eastAsia="Times New Roman" w:hAnsi="Times New Roman" w:cs="Times New Roman"/>
          <w:sz w:val="28"/>
          <w:szCs w:val="28"/>
          <w:lang w:val="ro-MD"/>
        </w:rPr>
        <w:t>2</w:t>
      </w:r>
      <w:r w:rsidR="002E3B21"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sunt următoarele:</w:t>
      </w:r>
    </w:p>
    <w:p w14:paraId="04C797C6" w14:textId="061A834C" w:rsidR="00DA3AFE" w:rsidRPr="00363BC2" w:rsidRDefault="002E3B21"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DA3AFE" w:rsidRPr="00363BC2">
        <w:rPr>
          <w:rFonts w:ascii="Times New Roman" w:eastAsia="Times New Roman" w:hAnsi="Times New Roman" w:cs="Times New Roman"/>
          <w:sz w:val="28"/>
          <w:szCs w:val="28"/>
          <w:lang w:val="ro-MD"/>
        </w:rPr>
        <w:t>)</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unitățile trebuie să fie demarcate clar și trebuie să se controleze accesul animalelor și al oamenilor la instalațiile pentru animale;</w:t>
      </w:r>
    </w:p>
    <w:p w14:paraId="067288FA" w14:textId="226320EA" w:rsidR="00DA3AFE" w:rsidRPr="00363BC2" w:rsidRDefault="002E3B21"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sunt disponibile mijloace adecvate pentru capturarea, închiderea, dacă este necesar limitarea mișcării și izolarea animalelor;</w:t>
      </w:r>
    </w:p>
    <w:p w14:paraId="0435C70B" w14:textId="23643F6F" w:rsidR="00DA3AFE" w:rsidRPr="00363BC2" w:rsidRDefault="002E3B21"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3</w:t>
      </w:r>
      <w:r w:rsidR="00DB59EB"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zonele de adăpostire a animalelor sunt la un standard adecvat și sunt construite astfel încât:</w:t>
      </w:r>
    </w:p>
    <w:p w14:paraId="1E21B542" w14:textId="4FB7BECA" w:rsidR="00DA3AFE" w:rsidRPr="00363BC2" w:rsidRDefault="002E3B21"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DA3AFE" w:rsidRPr="00363BC2">
        <w:rPr>
          <w:rFonts w:ascii="Times New Roman" w:eastAsia="Times New Roman" w:hAnsi="Times New Roman" w:cs="Times New Roman"/>
          <w:sz w:val="28"/>
          <w:szCs w:val="28"/>
          <w:lang w:val="ro-MD"/>
        </w:rPr>
        <w:t>)</w:t>
      </w:r>
      <w:r w:rsidR="00B57A65" w:rsidRPr="00363BC2">
        <w:rPr>
          <w:rFonts w:ascii="Times New Roman" w:eastAsia="Times New Roman" w:hAnsi="Times New Roman" w:cs="Times New Roman"/>
          <w:sz w:val="28"/>
          <w:szCs w:val="28"/>
          <w:lang w:val="ro-MD"/>
        </w:rPr>
        <w:t xml:space="preserve"> </w:t>
      </w:r>
      <w:r w:rsidR="00DB59EB"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să se împiedice contactul cu animale din exterior și să se poată efectua cu ușurință inspecțiile și orice tratamente necesare;</w:t>
      </w:r>
    </w:p>
    <w:p w14:paraId="31169B7A" w14:textId="64E58182" w:rsidR="00016A5A" w:rsidRPr="00226550" w:rsidRDefault="002E3B21" w:rsidP="00226550">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w:t>
      </w:r>
      <w:r w:rsidR="00DA3AFE" w:rsidRPr="00363BC2">
        <w:rPr>
          <w:rFonts w:ascii="Times New Roman" w:eastAsia="Times New Roman" w:hAnsi="Times New Roman" w:cs="Times New Roman"/>
          <w:sz w:val="28"/>
          <w:szCs w:val="28"/>
          <w:lang w:val="ro-MD"/>
        </w:rPr>
        <w:t>)</w:t>
      </w:r>
      <w:r w:rsidR="00B57A65" w:rsidRPr="00363BC2">
        <w:rPr>
          <w:rFonts w:ascii="Times New Roman" w:eastAsia="Times New Roman" w:hAnsi="Times New Roman" w:cs="Times New Roman"/>
          <w:sz w:val="28"/>
          <w:szCs w:val="28"/>
          <w:lang w:val="ro-MD"/>
        </w:rPr>
        <w:t xml:space="preserve"> </w:t>
      </w:r>
      <w:r w:rsidR="00DB59EB"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podelele, pereții și orice alte materiale sau echipamente să poată fi curăța</w:t>
      </w:r>
      <w:r w:rsidR="00226550">
        <w:rPr>
          <w:rFonts w:ascii="Times New Roman" w:eastAsia="Times New Roman" w:hAnsi="Times New Roman" w:cs="Times New Roman"/>
          <w:sz w:val="28"/>
          <w:szCs w:val="28"/>
          <w:lang w:val="ro-MD"/>
        </w:rPr>
        <w:t>te și dezinfectate cu ușurință.</w:t>
      </w:r>
      <w:r w:rsidR="00016A5A" w:rsidRPr="00226550">
        <w:rPr>
          <w:rFonts w:ascii="Times New Roman" w:eastAsia="Times New Roman" w:hAnsi="Times New Roman" w:cs="Times New Roman"/>
          <w:color w:val="333333"/>
          <w:sz w:val="28"/>
          <w:szCs w:val="28"/>
          <w:lang w:val="ro-MD"/>
        </w:rPr>
        <w:t> </w:t>
      </w:r>
    </w:p>
    <w:p w14:paraId="0AA3161E" w14:textId="77777777" w:rsidR="007A403C" w:rsidRDefault="007A403C" w:rsidP="007A403C">
      <w:pPr>
        <w:spacing w:before="120" w:after="120" w:line="240" w:lineRule="auto"/>
        <w:jc w:val="center"/>
        <w:rPr>
          <w:rFonts w:ascii="Times New Roman" w:eastAsia="Times New Roman" w:hAnsi="Times New Roman" w:cs="Times New Roman"/>
          <w:bCs/>
          <w:iCs/>
          <w:color w:val="000000"/>
          <w:sz w:val="28"/>
          <w:szCs w:val="28"/>
          <w:lang w:val="ro-MD" w:eastAsia="ro-RO"/>
        </w:rPr>
      </w:pPr>
    </w:p>
    <w:p w14:paraId="792B8F41" w14:textId="77777777" w:rsidR="006D50AF" w:rsidRDefault="006D50AF" w:rsidP="007A403C">
      <w:pPr>
        <w:spacing w:before="120" w:after="120" w:line="240" w:lineRule="auto"/>
        <w:jc w:val="center"/>
        <w:rPr>
          <w:rFonts w:ascii="Times New Roman" w:eastAsia="Times New Roman" w:hAnsi="Times New Roman" w:cs="Times New Roman"/>
          <w:bCs/>
          <w:iCs/>
          <w:color w:val="000000"/>
          <w:sz w:val="28"/>
          <w:szCs w:val="28"/>
          <w:lang w:val="ro-MD" w:eastAsia="ro-RO"/>
        </w:rPr>
      </w:pPr>
    </w:p>
    <w:p w14:paraId="1723A7C1" w14:textId="77777777" w:rsidR="006D50AF" w:rsidRPr="00226550" w:rsidRDefault="006D50AF" w:rsidP="007A403C">
      <w:pPr>
        <w:spacing w:before="120" w:after="120" w:line="240" w:lineRule="auto"/>
        <w:jc w:val="center"/>
        <w:rPr>
          <w:rFonts w:ascii="Times New Roman" w:eastAsia="Times New Roman" w:hAnsi="Times New Roman" w:cs="Times New Roman"/>
          <w:bCs/>
          <w:iCs/>
          <w:color w:val="000000"/>
          <w:sz w:val="28"/>
          <w:szCs w:val="28"/>
          <w:lang w:val="ro-MD" w:eastAsia="ro-RO"/>
        </w:rPr>
      </w:pPr>
    </w:p>
    <w:p w14:paraId="0B1DBDF2" w14:textId="77777777" w:rsidR="000D6968" w:rsidRPr="00363BC2" w:rsidRDefault="000D6968" w:rsidP="007A403C">
      <w:pPr>
        <w:spacing w:before="120" w:after="120" w:line="240" w:lineRule="auto"/>
        <w:jc w:val="center"/>
        <w:rPr>
          <w:rFonts w:ascii="Times New Roman" w:eastAsia="Times New Roman" w:hAnsi="Times New Roman" w:cs="Times New Roman"/>
          <w:bCs/>
          <w:iCs/>
          <w:color w:val="000000"/>
          <w:sz w:val="28"/>
          <w:szCs w:val="28"/>
          <w:lang w:val="ro-MD" w:eastAsia="ro-RO"/>
        </w:rPr>
      </w:pPr>
    </w:p>
    <w:p w14:paraId="1907982E" w14:textId="638B23FE" w:rsidR="002E3B21" w:rsidRPr="00363BC2" w:rsidRDefault="002E3B21" w:rsidP="002E3B21">
      <w:pPr>
        <w:spacing w:before="120" w:after="120" w:line="240" w:lineRule="auto"/>
        <w:jc w:val="right"/>
        <w:rPr>
          <w:rFonts w:ascii="Times New Roman" w:eastAsia="Times New Roman" w:hAnsi="Times New Roman" w:cs="Times New Roman"/>
          <w:b/>
          <w:bCs/>
          <w:i/>
          <w:iCs/>
          <w:color w:val="000000"/>
          <w:sz w:val="28"/>
          <w:szCs w:val="28"/>
          <w:lang w:val="ro-MD" w:eastAsia="ro-RO"/>
        </w:rPr>
      </w:pPr>
      <w:r w:rsidRPr="00363BC2">
        <w:rPr>
          <w:rFonts w:ascii="Times New Roman" w:eastAsia="Times New Roman" w:hAnsi="Times New Roman" w:cs="Times New Roman"/>
          <w:b/>
          <w:bCs/>
          <w:i/>
          <w:iCs/>
          <w:color w:val="000000"/>
          <w:sz w:val="28"/>
          <w:szCs w:val="28"/>
          <w:lang w:val="ro-MD" w:eastAsia="ro-RO"/>
        </w:rPr>
        <w:t xml:space="preserve">Anexa nr. </w:t>
      </w:r>
      <w:r w:rsidR="002943DE" w:rsidRPr="00363BC2">
        <w:rPr>
          <w:rFonts w:ascii="Times New Roman" w:eastAsia="Times New Roman" w:hAnsi="Times New Roman" w:cs="Times New Roman"/>
          <w:b/>
          <w:bCs/>
          <w:i/>
          <w:iCs/>
          <w:color w:val="000000"/>
          <w:sz w:val="28"/>
          <w:szCs w:val="28"/>
          <w:lang w:val="ro-MD" w:eastAsia="ro-RO"/>
        </w:rPr>
        <w:t>2</w:t>
      </w:r>
      <w:r w:rsidRPr="00363BC2">
        <w:rPr>
          <w:rFonts w:ascii="Times New Roman" w:eastAsia="Times New Roman" w:hAnsi="Times New Roman" w:cs="Times New Roman"/>
          <w:b/>
          <w:bCs/>
          <w:i/>
          <w:iCs/>
          <w:color w:val="000000"/>
          <w:sz w:val="28"/>
          <w:szCs w:val="28"/>
          <w:lang w:val="ro-MD" w:eastAsia="ro-RO"/>
        </w:rPr>
        <w:t xml:space="preserve"> la</w:t>
      </w:r>
    </w:p>
    <w:p w14:paraId="5365CD1D" w14:textId="77777777" w:rsidR="002E3B21" w:rsidRPr="00363BC2" w:rsidRDefault="002E3B21" w:rsidP="002E3B21">
      <w:pPr>
        <w:shd w:val="clear" w:color="auto" w:fill="FFFFFF"/>
        <w:spacing w:after="0" w:line="240" w:lineRule="atLeast"/>
        <w:jc w:val="right"/>
        <w:rPr>
          <w:rFonts w:ascii="Times New Roman" w:hAnsi="Times New Roman" w:cs="Times New Roman"/>
          <w:b/>
          <w:bCs/>
          <w:i/>
          <w:iCs/>
          <w:sz w:val="28"/>
          <w:szCs w:val="28"/>
          <w:lang w:val="ro-MD" w:eastAsia="ro-RO"/>
        </w:rPr>
      </w:pPr>
      <w:r w:rsidRPr="00363BC2">
        <w:rPr>
          <w:rFonts w:ascii="Times New Roman" w:hAnsi="Times New Roman" w:cs="Times New Roman"/>
          <w:b/>
          <w:bCs/>
          <w:i/>
          <w:iCs/>
          <w:sz w:val="28"/>
          <w:szCs w:val="28"/>
          <w:lang w:val="ro-MD" w:eastAsia="ro-RO"/>
        </w:rPr>
        <w:t xml:space="preserve"> Norma sanitar-veterinară</w:t>
      </w:r>
    </w:p>
    <w:p w14:paraId="037AB86A" w14:textId="77777777" w:rsidR="002E3B21" w:rsidRPr="00363BC2" w:rsidRDefault="002E3B21" w:rsidP="002E3B21">
      <w:pPr>
        <w:shd w:val="clear" w:color="auto" w:fill="FFFFFF"/>
        <w:spacing w:after="0" w:line="240" w:lineRule="atLeast"/>
        <w:jc w:val="right"/>
        <w:rPr>
          <w:rFonts w:ascii="Times New Roman" w:eastAsia="Times New Roman" w:hAnsi="Times New Roman" w:cs="Times New Roman"/>
          <w:b/>
          <w:bCs/>
          <w:i/>
          <w:iCs/>
          <w:sz w:val="28"/>
          <w:szCs w:val="28"/>
          <w:lang w:val="ro-MD"/>
        </w:rPr>
      </w:pPr>
      <w:r w:rsidRPr="00363BC2">
        <w:rPr>
          <w:rFonts w:ascii="Times New Roman" w:hAnsi="Times New Roman" w:cs="Times New Roman"/>
          <w:b/>
          <w:bCs/>
          <w:i/>
          <w:iCs/>
          <w:sz w:val="28"/>
          <w:szCs w:val="28"/>
          <w:lang w:val="ro-MD" w:eastAsia="ro-RO"/>
        </w:rPr>
        <w:t xml:space="preserve"> </w:t>
      </w:r>
      <w:r w:rsidRPr="00363BC2">
        <w:rPr>
          <w:rFonts w:ascii="Times New Roman" w:eastAsia="Times New Roman" w:hAnsi="Times New Roman" w:cs="Times New Roman"/>
          <w:b/>
          <w:bCs/>
          <w:i/>
          <w:iCs/>
          <w:sz w:val="28"/>
          <w:szCs w:val="28"/>
          <w:lang w:val="ro-MD"/>
        </w:rPr>
        <w:t xml:space="preserve">cu privire la unitățile care </w:t>
      </w:r>
    </w:p>
    <w:p w14:paraId="16017D0C" w14:textId="77777777" w:rsidR="002E3B21" w:rsidRPr="00363BC2" w:rsidRDefault="002E3B21" w:rsidP="002E3B21">
      <w:pPr>
        <w:shd w:val="clear" w:color="auto" w:fill="FFFFFF"/>
        <w:spacing w:after="0" w:line="240" w:lineRule="atLeast"/>
        <w:jc w:val="right"/>
        <w:rPr>
          <w:rFonts w:ascii="Times New Roman" w:eastAsia="Times New Roman" w:hAnsi="Times New Roman" w:cs="Times New Roman"/>
          <w:b/>
          <w:bCs/>
          <w:i/>
          <w:iCs/>
          <w:sz w:val="28"/>
          <w:szCs w:val="28"/>
          <w:lang w:val="ro-MD"/>
        </w:rPr>
      </w:pPr>
      <w:r w:rsidRPr="00363BC2">
        <w:rPr>
          <w:rFonts w:ascii="Times New Roman" w:eastAsia="Times New Roman" w:hAnsi="Times New Roman" w:cs="Times New Roman"/>
          <w:b/>
          <w:bCs/>
          <w:i/>
          <w:iCs/>
          <w:sz w:val="28"/>
          <w:szCs w:val="28"/>
          <w:lang w:val="ro-MD"/>
        </w:rPr>
        <w:t>dețin animale terestre și</w:t>
      </w:r>
    </w:p>
    <w:p w14:paraId="5226F439" w14:textId="77777777" w:rsidR="002E3B21" w:rsidRPr="00363BC2" w:rsidRDefault="002E3B21" w:rsidP="002E3B21">
      <w:pPr>
        <w:shd w:val="clear" w:color="auto" w:fill="FFFFFF"/>
        <w:spacing w:after="0" w:line="240" w:lineRule="atLeast"/>
        <w:jc w:val="right"/>
        <w:rPr>
          <w:rFonts w:ascii="Times New Roman" w:eastAsia="Times New Roman" w:hAnsi="Times New Roman" w:cs="Times New Roman"/>
          <w:b/>
          <w:bCs/>
          <w:i/>
          <w:iCs/>
          <w:sz w:val="28"/>
          <w:szCs w:val="28"/>
          <w:lang w:val="ro-MD"/>
        </w:rPr>
      </w:pPr>
      <w:r w:rsidRPr="00363BC2">
        <w:rPr>
          <w:rFonts w:ascii="Times New Roman" w:eastAsia="Times New Roman" w:hAnsi="Times New Roman" w:cs="Times New Roman"/>
          <w:b/>
          <w:bCs/>
          <w:i/>
          <w:iCs/>
          <w:sz w:val="28"/>
          <w:szCs w:val="28"/>
          <w:lang w:val="ro-MD"/>
        </w:rPr>
        <w:t xml:space="preserve"> incubatoare și trasabilitatea </w:t>
      </w:r>
    </w:p>
    <w:p w14:paraId="3B7417C2" w14:textId="77777777" w:rsidR="002E3B21" w:rsidRPr="00363BC2" w:rsidRDefault="002E3B21" w:rsidP="002E3B21">
      <w:pPr>
        <w:shd w:val="clear" w:color="auto" w:fill="FFFFFF"/>
        <w:spacing w:after="0" w:line="240" w:lineRule="atLeast"/>
        <w:jc w:val="right"/>
        <w:rPr>
          <w:rFonts w:ascii="Times New Roman" w:eastAsia="Times New Roman" w:hAnsi="Times New Roman" w:cs="Times New Roman"/>
          <w:b/>
          <w:bCs/>
          <w:i/>
          <w:iCs/>
          <w:sz w:val="28"/>
          <w:szCs w:val="28"/>
          <w:lang w:val="ro-MD"/>
        </w:rPr>
      </w:pPr>
      <w:r w:rsidRPr="00363BC2">
        <w:rPr>
          <w:rFonts w:ascii="Times New Roman" w:eastAsia="Times New Roman" w:hAnsi="Times New Roman" w:cs="Times New Roman"/>
          <w:b/>
          <w:bCs/>
          <w:i/>
          <w:iCs/>
          <w:sz w:val="28"/>
          <w:szCs w:val="28"/>
          <w:lang w:val="ro-MD"/>
        </w:rPr>
        <w:t xml:space="preserve">anumitor animale terestre </w:t>
      </w:r>
    </w:p>
    <w:p w14:paraId="6FC03A47" w14:textId="77777777" w:rsidR="002E3B21" w:rsidRPr="00363BC2" w:rsidRDefault="002E3B21" w:rsidP="002E3B21">
      <w:pPr>
        <w:shd w:val="clear" w:color="auto" w:fill="FFFFFF"/>
        <w:spacing w:after="0" w:line="240" w:lineRule="atLeast"/>
        <w:jc w:val="right"/>
        <w:rPr>
          <w:rFonts w:ascii="Times New Roman" w:hAnsi="Times New Roman" w:cs="Times New Roman"/>
          <w:b/>
          <w:bCs/>
          <w:i/>
          <w:iCs/>
          <w:sz w:val="28"/>
          <w:szCs w:val="28"/>
          <w:lang w:val="ro-MD" w:eastAsia="ro-RO"/>
        </w:rPr>
      </w:pPr>
      <w:r w:rsidRPr="00363BC2">
        <w:rPr>
          <w:rFonts w:ascii="Times New Roman" w:eastAsia="Times New Roman" w:hAnsi="Times New Roman" w:cs="Times New Roman"/>
          <w:b/>
          <w:bCs/>
          <w:i/>
          <w:iCs/>
          <w:sz w:val="28"/>
          <w:szCs w:val="28"/>
          <w:lang w:val="ro-MD"/>
        </w:rPr>
        <w:t>deținute și a ouălor pentru incubație</w:t>
      </w:r>
      <w:r w:rsidRPr="00363BC2">
        <w:rPr>
          <w:rFonts w:ascii="Times New Roman" w:hAnsi="Times New Roman" w:cs="Times New Roman"/>
          <w:b/>
          <w:bCs/>
          <w:i/>
          <w:iCs/>
          <w:sz w:val="28"/>
          <w:szCs w:val="28"/>
          <w:lang w:val="ro-MD" w:eastAsia="ro-RO"/>
        </w:rPr>
        <w:t xml:space="preserve">, </w:t>
      </w:r>
    </w:p>
    <w:p w14:paraId="3C88969A" w14:textId="77777777" w:rsidR="002E3B21" w:rsidRPr="00363BC2" w:rsidRDefault="002E3B21" w:rsidP="002E3B21">
      <w:pPr>
        <w:shd w:val="clear" w:color="auto" w:fill="FFFFFF"/>
        <w:spacing w:after="0" w:line="240" w:lineRule="atLeast"/>
        <w:jc w:val="right"/>
        <w:rPr>
          <w:rFonts w:ascii="Times New Roman" w:hAnsi="Times New Roman" w:cs="Times New Roman"/>
          <w:b/>
          <w:bCs/>
          <w:i/>
          <w:iCs/>
          <w:sz w:val="28"/>
          <w:szCs w:val="28"/>
          <w:lang w:val="ro-MD" w:eastAsia="ro-RO"/>
        </w:rPr>
      </w:pPr>
      <w:r w:rsidRPr="00363BC2">
        <w:rPr>
          <w:rFonts w:ascii="Times New Roman" w:hAnsi="Times New Roman" w:cs="Times New Roman"/>
          <w:b/>
          <w:bCs/>
          <w:i/>
          <w:iCs/>
          <w:sz w:val="28"/>
          <w:szCs w:val="28"/>
          <w:lang w:val="ro-MD" w:eastAsia="ro-RO"/>
        </w:rPr>
        <w:t>aprobată prin Hotărârea Guvernului</w:t>
      </w:r>
    </w:p>
    <w:p w14:paraId="1BF43BDC" w14:textId="2C53DB13" w:rsidR="00D66E03" w:rsidRPr="00363BC2" w:rsidRDefault="002E3B21" w:rsidP="002E3B21">
      <w:pPr>
        <w:spacing w:before="120" w:after="120" w:line="240" w:lineRule="auto"/>
        <w:jc w:val="right"/>
        <w:rPr>
          <w:rFonts w:ascii="Times New Roman" w:eastAsia="Times New Roman" w:hAnsi="Times New Roman" w:cs="Times New Roman"/>
          <w:sz w:val="28"/>
          <w:szCs w:val="28"/>
          <w:lang w:val="ro-MD"/>
        </w:rPr>
      </w:pPr>
      <w:r w:rsidRPr="00363BC2">
        <w:rPr>
          <w:rFonts w:ascii="Times New Roman" w:hAnsi="Times New Roman" w:cs="Times New Roman"/>
          <w:b/>
          <w:bCs/>
          <w:i/>
          <w:iCs/>
          <w:sz w:val="28"/>
          <w:szCs w:val="28"/>
          <w:lang w:val="ro-MD" w:eastAsia="ro-RO"/>
        </w:rPr>
        <w:t xml:space="preserve"> nr.____ din _____202</w:t>
      </w:r>
      <w:r w:rsidR="006746A9" w:rsidRPr="00363BC2">
        <w:rPr>
          <w:rFonts w:ascii="Times New Roman" w:hAnsi="Times New Roman" w:cs="Times New Roman"/>
          <w:b/>
          <w:bCs/>
          <w:i/>
          <w:iCs/>
          <w:sz w:val="28"/>
          <w:szCs w:val="28"/>
          <w:lang w:val="ro-MD" w:eastAsia="ro-RO"/>
        </w:rPr>
        <w:t>4</w:t>
      </w:r>
    </w:p>
    <w:p w14:paraId="40863448" w14:textId="77777777" w:rsidR="002E3B21" w:rsidRPr="00363BC2" w:rsidRDefault="002E3B21" w:rsidP="00D66E03">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p>
    <w:p w14:paraId="0C5A8AB8" w14:textId="5B49FD45" w:rsidR="00D66E03" w:rsidRPr="00363BC2" w:rsidRDefault="00D66E03" w:rsidP="00D66E03">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PROGRAMUL DE CONTROL MICROBIOLOGIC DIN INCUBATOARE ȘI PROGRAMELE DE SUPRAVEGHERE A BOLILOR DIN UNITĂȚI CARE DEȚIN PĂSĂRI DE CURTE ȘI DIN INCUBATOARE</w:t>
      </w:r>
    </w:p>
    <w:p w14:paraId="10A7E298" w14:textId="77777777" w:rsidR="001D719A" w:rsidRPr="00363BC2" w:rsidRDefault="001D719A" w:rsidP="00D66E03">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p>
    <w:p w14:paraId="08885E35" w14:textId="18B4CC78" w:rsidR="00D66E03" w:rsidRPr="00363BC2" w:rsidRDefault="007D55AD" w:rsidP="001D719A">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Capitolul I</w:t>
      </w:r>
    </w:p>
    <w:p w14:paraId="7292D4EB" w14:textId="7DF71ACE" w:rsidR="00D66E03" w:rsidRPr="00363BC2" w:rsidRDefault="00DE35EB" w:rsidP="001D719A">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PROGRAMUL DE CONTROL MICROBIOLOGIC DIN INCUBATOARE, MENȚIONAT LA PCT. 13 DIN PREZENTA NORMĂ SANITAR-VETERINARĂ</w:t>
      </w:r>
    </w:p>
    <w:p w14:paraId="05FF2805" w14:textId="55B15C9A" w:rsidR="00D66E03" w:rsidRPr="00363BC2" w:rsidRDefault="00D66E03"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Programul de control </w:t>
      </w:r>
      <w:r w:rsidR="00EB7E98">
        <w:rPr>
          <w:rFonts w:ascii="Times New Roman" w:eastAsia="Times New Roman" w:hAnsi="Times New Roman" w:cs="Times New Roman"/>
          <w:sz w:val="28"/>
          <w:szCs w:val="28"/>
          <w:lang w:val="ro-MD"/>
        </w:rPr>
        <w:t xml:space="preserve">microbiologic </w:t>
      </w:r>
      <w:r w:rsidRPr="00363BC2">
        <w:rPr>
          <w:rFonts w:ascii="Times New Roman" w:eastAsia="Times New Roman" w:hAnsi="Times New Roman" w:cs="Times New Roman"/>
          <w:sz w:val="28"/>
          <w:szCs w:val="28"/>
          <w:lang w:val="ro-MD"/>
        </w:rPr>
        <w:t>în scopul controalelor de igienă include următoarele:</w:t>
      </w:r>
    </w:p>
    <w:p w14:paraId="353C37A7" w14:textId="488D61D6" w:rsidR="00DA3AFE" w:rsidRPr="00363BC2" w:rsidRDefault="0033771D"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DA3AFE" w:rsidRPr="00363BC2">
        <w:rPr>
          <w:rFonts w:ascii="Times New Roman" w:eastAsia="Times New Roman" w:hAnsi="Times New Roman" w:cs="Times New Roman"/>
          <w:sz w:val="28"/>
          <w:szCs w:val="28"/>
          <w:lang w:val="ro-MD"/>
        </w:rPr>
        <w:t>)</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prelevate eșantioane de mediu iar acestea trebuie să fie supuse unei examinări bacteriologice;</w:t>
      </w:r>
    </w:p>
    <w:p w14:paraId="3C97C3ED" w14:textId="5CA9C5A7" w:rsidR="00DA3AFE" w:rsidRPr="00363BC2" w:rsidRDefault="0033771D"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DA3AFE" w:rsidRPr="00363BC2">
        <w:rPr>
          <w:rFonts w:ascii="Times New Roman" w:eastAsia="Times New Roman" w:hAnsi="Times New Roman" w:cs="Times New Roman"/>
          <w:sz w:val="28"/>
          <w:szCs w:val="28"/>
          <w:lang w:val="ro-MD"/>
        </w:rPr>
        <w:t>)</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eșantioanele trebuie să fie prelevate cel puțin o dată la șase săptămâni iar fiecare eșantionare trebuie să includă 60 de eșantioane.</w:t>
      </w:r>
    </w:p>
    <w:p w14:paraId="20F3183C" w14:textId="77777777" w:rsidR="0033771D" w:rsidRPr="00363BC2" w:rsidRDefault="0033771D" w:rsidP="00B57A65">
      <w:pPr>
        <w:spacing w:after="0" w:line="240" w:lineRule="auto"/>
        <w:ind w:firstLine="720"/>
        <w:jc w:val="both"/>
        <w:rPr>
          <w:rFonts w:ascii="Times New Roman" w:eastAsia="Times New Roman" w:hAnsi="Times New Roman" w:cs="Times New Roman"/>
          <w:sz w:val="28"/>
          <w:szCs w:val="28"/>
          <w:lang w:val="ro-MD"/>
        </w:rPr>
      </w:pPr>
    </w:p>
    <w:p w14:paraId="0DFCE9F6" w14:textId="0638E4EB" w:rsidR="00CB3A09" w:rsidRPr="00363BC2" w:rsidRDefault="007D55AD" w:rsidP="0033771D">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lastRenderedPageBreak/>
        <w:t>Capitolul II</w:t>
      </w:r>
    </w:p>
    <w:p w14:paraId="61DB7329" w14:textId="77777777" w:rsidR="0033771D" w:rsidRPr="00363BC2" w:rsidRDefault="00D66E03" w:rsidP="0033771D">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 xml:space="preserve">Programele de supraveghere a bolilor din incubatoare, menționate la </w:t>
      </w:r>
      <w:r w:rsidR="009715FF" w:rsidRPr="00363BC2">
        <w:rPr>
          <w:rFonts w:ascii="Times New Roman" w:eastAsia="Times New Roman" w:hAnsi="Times New Roman" w:cs="Times New Roman"/>
          <w:b/>
          <w:bCs/>
          <w:color w:val="000000"/>
          <w:sz w:val="28"/>
          <w:szCs w:val="28"/>
          <w:lang w:val="ro-MD"/>
        </w:rPr>
        <w:t>pct.43</w:t>
      </w:r>
      <w:r w:rsidRPr="00363BC2">
        <w:rPr>
          <w:rFonts w:ascii="Times New Roman" w:eastAsia="Times New Roman" w:hAnsi="Times New Roman" w:cs="Times New Roman"/>
          <w:b/>
          <w:bCs/>
          <w:color w:val="000000"/>
          <w:sz w:val="28"/>
          <w:szCs w:val="28"/>
          <w:lang w:val="ro-MD"/>
        </w:rPr>
        <w:t xml:space="preserve"> </w:t>
      </w:r>
      <w:r w:rsidR="0033771D" w:rsidRPr="00363BC2">
        <w:rPr>
          <w:rFonts w:ascii="Times New Roman" w:eastAsia="Times New Roman" w:hAnsi="Times New Roman" w:cs="Times New Roman"/>
          <w:b/>
          <w:bCs/>
          <w:color w:val="000000"/>
          <w:sz w:val="28"/>
          <w:szCs w:val="28"/>
          <w:lang w:val="ro-MD"/>
        </w:rPr>
        <w:t xml:space="preserve">din prezenta Normă sanitar-veterinară </w:t>
      </w:r>
      <w:r w:rsidRPr="00363BC2">
        <w:rPr>
          <w:rFonts w:ascii="Times New Roman" w:eastAsia="Times New Roman" w:hAnsi="Times New Roman" w:cs="Times New Roman"/>
          <w:b/>
          <w:bCs/>
          <w:color w:val="000000"/>
          <w:sz w:val="28"/>
          <w:szCs w:val="28"/>
          <w:lang w:val="ro-MD"/>
        </w:rPr>
        <w:t xml:space="preserve">și din unități care dețin păsări de curte, menționate la </w:t>
      </w:r>
      <w:r w:rsidR="009715FF" w:rsidRPr="00363BC2">
        <w:rPr>
          <w:rFonts w:ascii="Times New Roman" w:eastAsia="Times New Roman" w:hAnsi="Times New Roman" w:cs="Times New Roman"/>
          <w:b/>
          <w:bCs/>
          <w:sz w:val="28"/>
          <w:szCs w:val="28"/>
          <w:lang w:val="ro-MD"/>
        </w:rPr>
        <w:t>pct.34</w:t>
      </w:r>
      <w:r w:rsidR="0033771D" w:rsidRPr="00363BC2">
        <w:rPr>
          <w:rFonts w:ascii="Times New Roman" w:eastAsia="Times New Roman" w:hAnsi="Times New Roman" w:cs="Times New Roman"/>
          <w:b/>
          <w:bCs/>
          <w:sz w:val="28"/>
          <w:szCs w:val="28"/>
          <w:lang w:val="ro-MD"/>
        </w:rPr>
        <w:t xml:space="preserve"> din prezenta </w:t>
      </w:r>
      <w:r w:rsidR="0033771D" w:rsidRPr="00363BC2">
        <w:rPr>
          <w:rFonts w:ascii="Times New Roman" w:eastAsia="Times New Roman" w:hAnsi="Times New Roman" w:cs="Times New Roman"/>
          <w:b/>
          <w:bCs/>
          <w:color w:val="000000"/>
          <w:sz w:val="28"/>
          <w:szCs w:val="28"/>
          <w:lang w:val="ro-MD"/>
        </w:rPr>
        <w:t>Normă sanitar-veterinară</w:t>
      </w:r>
    </w:p>
    <w:p w14:paraId="449D572B" w14:textId="3ADDE0A2" w:rsidR="00D66E03" w:rsidRPr="00363BC2" w:rsidRDefault="00D66E03" w:rsidP="0033771D">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p>
    <w:p w14:paraId="3D582B92" w14:textId="4A558198" w:rsidR="00DA3AFE" w:rsidRPr="00363BC2" w:rsidRDefault="009715FF"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1.</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Obiectivul programelor de supraveghere a bolilor</w:t>
      </w:r>
      <w:r w:rsidRPr="00363BC2">
        <w:rPr>
          <w:rFonts w:ascii="Times New Roman" w:eastAsia="Times New Roman" w:hAnsi="Times New Roman" w:cs="Times New Roman"/>
          <w:sz w:val="28"/>
          <w:szCs w:val="28"/>
          <w:lang w:val="ro-MD"/>
        </w:rPr>
        <w:t xml:space="preserve">. </w:t>
      </w:r>
    </w:p>
    <w:p w14:paraId="7A8C4592" w14:textId="0E62B9F2" w:rsidR="00DA3AFE" w:rsidRPr="00363BC2" w:rsidRDefault="00DA3AFE"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Demonstrarea faptului că efectivele de păsări deținute în unități </w:t>
      </w:r>
      <w:r w:rsidR="00B10C84">
        <w:rPr>
          <w:rFonts w:ascii="Times New Roman" w:eastAsia="Times New Roman" w:hAnsi="Times New Roman" w:cs="Times New Roman"/>
          <w:sz w:val="28"/>
          <w:szCs w:val="28"/>
          <w:lang w:val="ro-MD"/>
        </w:rPr>
        <w:t>aprobat</w:t>
      </w:r>
      <w:r w:rsidRPr="00363BC2">
        <w:rPr>
          <w:rFonts w:ascii="Times New Roman" w:eastAsia="Times New Roman" w:hAnsi="Times New Roman" w:cs="Times New Roman"/>
          <w:sz w:val="28"/>
          <w:szCs w:val="28"/>
          <w:lang w:val="ro-MD"/>
        </w:rPr>
        <w:t>e care dețin păsări de curte sunt indemne de agenții patogeni enumerați la punctele 2 și 3.</w:t>
      </w:r>
    </w:p>
    <w:p w14:paraId="7255E174" w14:textId="0C437E6D" w:rsidR="00DA3AFE" w:rsidRPr="00363BC2" w:rsidRDefault="00DA3AFE"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Programele de supraveghere a bolilor cuprind cel puțin agenții patogeni și speciile deținute listate menționate la </w:t>
      </w:r>
      <w:r w:rsidR="00667EB5">
        <w:rPr>
          <w:rFonts w:ascii="Times New Roman" w:eastAsia="Times New Roman" w:hAnsi="Times New Roman" w:cs="Times New Roman"/>
          <w:sz w:val="28"/>
          <w:szCs w:val="28"/>
          <w:lang w:val="ro-MD"/>
        </w:rPr>
        <w:t>pct.</w:t>
      </w:r>
      <w:r w:rsidRPr="00363BC2">
        <w:rPr>
          <w:rFonts w:ascii="Times New Roman" w:eastAsia="Times New Roman" w:hAnsi="Times New Roman" w:cs="Times New Roman"/>
          <w:sz w:val="28"/>
          <w:szCs w:val="28"/>
          <w:lang w:val="ro-MD"/>
        </w:rPr>
        <w:t xml:space="preserve"> 2.</w:t>
      </w:r>
    </w:p>
    <w:p w14:paraId="69AAFAA5" w14:textId="48BB9C71" w:rsidR="00DA3AFE" w:rsidRPr="00363BC2" w:rsidRDefault="009715FF"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2.</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Supravegherea bolilor pentru serotipurile de Salmonella relevante pentru sănătatea animală</w:t>
      </w:r>
    </w:p>
    <w:p w14:paraId="5F5E865F" w14:textId="40127F79" w:rsidR="00DA3AFE" w:rsidRPr="00363BC2" w:rsidRDefault="00666CA0" w:rsidP="00B57A65">
      <w:pPr>
        <w:spacing w:after="0" w:line="240" w:lineRule="auto"/>
        <w:ind w:firstLine="72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 xml:space="preserve">2.1 </w:t>
      </w:r>
      <w:r w:rsidR="00DA3AFE" w:rsidRPr="00363BC2">
        <w:rPr>
          <w:rFonts w:ascii="Times New Roman" w:eastAsia="Times New Roman" w:hAnsi="Times New Roman" w:cs="Times New Roman"/>
          <w:b/>
          <w:bCs/>
          <w:sz w:val="28"/>
          <w:szCs w:val="28"/>
          <w:lang w:val="ro-MD"/>
        </w:rPr>
        <w:t>Identificarea infectării cu următorii agenți</w:t>
      </w:r>
      <w:r w:rsidR="00FD78B0" w:rsidRPr="00363BC2">
        <w:rPr>
          <w:rFonts w:ascii="Times New Roman" w:eastAsia="Times New Roman" w:hAnsi="Times New Roman" w:cs="Times New Roman"/>
          <w:b/>
          <w:bCs/>
          <w:sz w:val="28"/>
          <w:szCs w:val="28"/>
          <w:lang w:val="ro-MD"/>
        </w:rPr>
        <w:t xml:space="preserve"> patogeni</w:t>
      </w:r>
      <w:r w:rsidR="00DA3AFE" w:rsidRPr="00363BC2">
        <w:rPr>
          <w:rFonts w:ascii="Times New Roman" w:eastAsia="Times New Roman" w:hAnsi="Times New Roman" w:cs="Times New Roman"/>
          <w:b/>
          <w:bCs/>
          <w:sz w:val="28"/>
          <w:szCs w:val="28"/>
          <w:lang w:val="ro-MD"/>
        </w:rPr>
        <w:t>:</w:t>
      </w:r>
    </w:p>
    <w:p w14:paraId="4855E312" w14:textId="654BC086" w:rsidR="00DA3AFE" w:rsidRPr="00363BC2" w:rsidRDefault="002B76F0" w:rsidP="002B76F0">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DA3AFE" w:rsidRPr="00363BC2">
        <w:rPr>
          <w:rFonts w:ascii="Times New Roman" w:eastAsia="Times New Roman" w:hAnsi="Times New Roman" w:cs="Times New Roman"/>
          <w:i/>
          <w:sz w:val="28"/>
          <w:szCs w:val="28"/>
          <w:lang w:val="ro-MD"/>
        </w:rPr>
        <w:t>Salmonella Pullorum</w:t>
      </w:r>
      <w:r w:rsidR="00DA3AFE" w:rsidRPr="00363BC2">
        <w:rPr>
          <w:rFonts w:ascii="Times New Roman" w:eastAsia="Times New Roman" w:hAnsi="Times New Roman" w:cs="Times New Roman"/>
          <w:sz w:val="28"/>
          <w:szCs w:val="28"/>
          <w:lang w:val="ro-MD"/>
        </w:rPr>
        <w:t>:careacoperă </w:t>
      </w:r>
      <w:r w:rsidR="00DA3AFE" w:rsidRPr="00363BC2">
        <w:rPr>
          <w:rFonts w:ascii="Times New Roman" w:eastAsia="Times New Roman" w:hAnsi="Times New Roman" w:cs="Times New Roman"/>
          <w:i/>
          <w:sz w:val="28"/>
          <w:szCs w:val="28"/>
          <w:lang w:val="ro-MD"/>
        </w:rPr>
        <w:t>Salmonella enterica</w:t>
      </w:r>
      <w:r w:rsidR="00DA3AFE" w:rsidRPr="00363BC2">
        <w:rPr>
          <w:rFonts w:ascii="Times New Roman" w:eastAsia="Times New Roman" w:hAnsi="Times New Roman" w:cs="Times New Roman"/>
          <w:sz w:val="28"/>
          <w:szCs w:val="28"/>
          <w:lang w:val="ro-MD"/>
        </w:rPr>
        <w:t> subspecia </w:t>
      </w:r>
      <w:r w:rsidR="00DA3AFE" w:rsidRPr="00363BC2">
        <w:rPr>
          <w:rFonts w:ascii="Times New Roman" w:eastAsia="Times New Roman" w:hAnsi="Times New Roman" w:cs="Times New Roman"/>
          <w:i/>
          <w:sz w:val="28"/>
          <w:szCs w:val="28"/>
          <w:lang w:val="ro-MD"/>
        </w:rPr>
        <w:t>enterica</w:t>
      </w:r>
      <w:r w:rsidR="00DA3AFE" w:rsidRPr="00363BC2">
        <w:rPr>
          <w:rFonts w:ascii="Times New Roman" w:eastAsia="Times New Roman" w:hAnsi="Times New Roman" w:cs="Times New Roman"/>
          <w:sz w:val="28"/>
          <w:szCs w:val="28"/>
          <w:lang w:val="ro-MD"/>
        </w:rPr>
        <w:t> subtipul </w:t>
      </w:r>
      <w:r w:rsidR="00DA3AFE" w:rsidRPr="00363BC2">
        <w:rPr>
          <w:rFonts w:ascii="Times New Roman" w:eastAsia="Times New Roman" w:hAnsi="Times New Roman" w:cs="Times New Roman"/>
          <w:i/>
          <w:sz w:val="28"/>
          <w:szCs w:val="28"/>
          <w:lang w:val="ro-MD"/>
        </w:rPr>
        <w:t>Gallinarum </w:t>
      </w:r>
      <w:r w:rsidR="00DA3AFE" w:rsidRPr="00363BC2">
        <w:rPr>
          <w:rFonts w:ascii="Times New Roman" w:eastAsia="Times New Roman" w:hAnsi="Times New Roman" w:cs="Times New Roman"/>
          <w:sz w:val="28"/>
          <w:szCs w:val="28"/>
          <w:lang w:val="ro-MD"/>
        </w:rPr>
        <w:t>varianta biochimică (biovar) </w:t>
      </w:r>
      <w:r w:rsidR="00DA3AFE" w:rsidRPr="00363BC2">
        <w:rPr>
          <w:rFonts w:ascii="Times New Roman" w:eastAsia="Times New Roman" w:hAnsi="Times New Roman" w:cs="Times New Roman"/>
          <w:i/>
          <w:sz w:val="28"/>
          <w:szCs w:val="28"/>
          <w:lang w:val="ro-MD"/>
        </w:rPr>
        <w:t>Pullorum;</w:t>
      </w:r>
    </w:p>
    <w:p w14:paraId="510DC0B6" w14:textId="2625D123" w:rsidR="00DA3AFE" w:rsidRPr="00363BC2" w:rsidRDefault="002B76F0" w:rsidP="002B76F0">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w:t>
      </w:r>
      <w:r w:rsidR="00DA3AFE" w:rsidRPr="00363BC2">
        <w:rPr>
          <w:rFonts w:ascii="Times New Roman" w:eastAsia="Times New Roman" w:hAnsi="Times New Roman" w:cs="Times New Roman"/>
          <w:i/>
          <w:sz w:val="28"/>
          <w:szCs w:val="28"/>
          <w:lang w:val="ro-MD"/>
        </w:rPr>
        <w:t>Salmonella Gallinarum</w:t>
      </w:r>
      <w:r w:rsidR="00DA3AFE" w:rsidRPr="00363BC2">
        <w:rPr>
          <w:rFonts w:ascii="Times New Roman" w:eastAsia="Times New Roman" w:hAnsi="Times New Roman" w:cs="Times New Roman"/>
          <w:sz w:val="28"/>
          <w:szCs w:val="28"/>
          <w:lang w:val="ro-MD"/>
        </w:rPr>
        <w:t>:careacoperă </w:t>
      </w:r>
      <w:r w:rsidR="004D1B2F" w:rsidRPr="00363BC2">
        <w:rPr>
          <w:rFonts w:ascii="Times New Roman" w:eastAsia="Times New Roman" w:hAnsi="Times New Roman" w:cs="Times New Roman"/>
          <w:i/>
          <w:sz w:val="28"/>
          <w:szCs w:val="28"/>
          <w:lang w:val="ro-MD"/>
        </w:rPr>
        <w:t>Salmonella</w:t>
      </w:r>
      <w:r w:rsidR="00DA3AFE" w:rsidRPr="00363BC2">
        <w:rPr>
          <w:rFonts w:ascii="Times New Roman" w:eastAsia="Times New Roman" w:hAnsi="Times New Roman" w:cs="Times New Roman"/>
          <w:i/>
          <w:sz w:val="28"/>
          <w:szCs w:val="28"/>
          <w:lang w:val="ro-MD"/>
        </w:rPr>
        <w:t>enterica</w:t>
      </w:r>
      <w:r w:rsidR="00DA3AFE" w:rsidRPr="00363BC2">
        <w:rPr>
          <w:rFonts w:ascii="Times New Roman" w:eastAsia="Times New Roman" w:hAnsi="Times New Roman" w:cs="Times New Roman"/>
          <w:sz w:val="28"/>
          <w:szCs w:val="28"/>
          <w:lang w:val="ro-MD"/>
        </w:rPr>
        <w:t> subspecia </w:t>
      </w:r>
      <w:r w:rsidR="00DA3AFE" w:rsidRPr="00363BC2">
        <w:rPr>
          <w:rFonts w:ascii="Times New Roman" w:eastAsia="Times New Roman" w:hAnsi="Times New Roman" w:cs="Times New Roman"/>
          <w:i/>
          <w:sz w:val="28"/>
          <w:szCs w:val="28"/>
          <w:lang w:val="ro-MD"/>
        </w:rPr>
        <w:t>enterica</w:t>
      </w:r>
      <w:r w:rsidR="00DA3AFE" w:rsidRPr="00363BC2">
        <w:rPr>
          <w:rFonts w:ascii="Times New Roman" w:eastAsia="Times New Roman" w:hAnsi="Times New Roman" w:cs="Times New Roman"/>
          <w:sz w:val="28"/>
          <w:szCs w:val="28"/>
          <w:lang w:val="ro-MD"/>
        </w:rPr>
        <w:t> subtipul </w:t>
      </w:r>
      <w:r w:rsidR="00DA3AFE" w:rsidRPr="00363BC2">
        <w:rPr>
          <w:rFonts w:ascii="Times New Roman" w:eastAsia="Times New Roman" w:hAnsi="Times New Roman" w:cs="Times New Roman"/>
          <w:i/>
          <w:sz w:val="28"/>
          <w:szCs w:val="28"/>
          <w:lang w:val="ro-MD"/>
        </w:rPr>
        <w:t>Gallinarum </w:t>
      </w:r>
      <w:r w:rsidR="00DA3AFE" w:rsidRPr="00363BC2">
        <w:rPr>
          <w:rFonts w:ascii="Times New Roman" w:eastAsia="Times New Roman" w:hAnsi="Times New Roman" w:cs="Times New Roman"/>
          <w:sz w:val="28"/>
          <w:szCs w:val="28"/>
          <w:lang w:val="ro-MD"/>
        </w:rPr>
        <w:t>varianta biochimică (biovar) </w:t>
      </w:r>
      <w:r w:rsidR="00DA3AFE" w:rsidRPr="00363BC2">
        <w:rPr>
          <w:rFonts w:ascii="Times New Roman" w:eastAsia="Times New Roman" w:hAnsi="Times New Roman" w:cs="Times New Roman"/>
          <w:i/>
          <w:sz w:val="28"/>
          <w:szCs w:val="28"/>
          <w:lang w:val="ro-MD"/>
        </w:rPr>
        <w:t>Gallinarum;</w:t>
      </w:r>
    </w:p>
    <w:p w14:paraId="7632BF76" w14:textId="55E6351F" w:rsidR="00DA3AFE" w:rsidRPr="00363BC2" w:rsidRDefault="00DA3AFE"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w:t>
      </w:r>
      <w:r w:rsidR="004D1B2F"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i/>
          <w:sz w:val="28"/>
          <w:szCs w:val="28"/>
          <w:lang w:val="ro-MD"/>
        </w:rPr>
        <w:t>Salmonella arizonae</w:t>
      </w:r>
      <w:r w:rsidRPr="00363BC2">
        <w:rPr>
          <w:rFonts w:ascii="Times New Roman" w:eastAsia="Times New Roman" w:hAnsi="Times New Roman" w:cs="Times New Roman"/>
          <w:sz w:val="28"/>
          <w:szCs w:val="28"/>
          <w:lang w:val="ro-MD"/>
        </w:rPr>
        <w:t>: care acoperă </w:t>
      </w:r>
      <w:r w:rsidRPr="00363BC2">
        <w:rPr>
          <w:rFonts w:ascii="Times New Roman" w:eastAsia="Times New Roman" w:hAnsi="Times New Roman" w:cs="Times New Roman"/>
          <w:i/>
          <w:sz w:val="28"/>
          <w:szCs w:val="28"/>
          <w:lang w:val="ro-MD"/>
        </w:rPr>
        <w:t>Salmonella enterica</w:t>
      </w:r>
      <w:r w:rsidRPr="00363BC2">
        <w:rPr>
          <w:rFonts w:ascii="Times New Roman" w:eastAsia="Times New Roman" w:hAnsi="Times New Roman" w:cs="Times New Roman"/>
          <w:sz w:val="28"/>
          <w:szCs w:val="28"/>
          <w:lang w:val="ro-MD"/>
        </w:rPr>
        <w:t> subspecia </w:t>
      </w:r>
      <w:r w:rsidRPr="00363BC2">
        <w:rPr>
          <w:rFonts w:ascii="Times New Roman" w:eastAsia="Times New Roman" w:hAnsi="Times New Roman" w:cs="Times New Roman"/>
          <w:i/>
          <w:sz w:val="28"/>
          <w:szCs w:val="28"/>
          <w:lang w:val="ro-MD"/>
        </w:rPr>
        <w:t>arizonae</w:t>
      </w:r>
      <w:r w:rsidRPr="00363BC2">
        <w:rPr>
          <w:rFonts w:ascii="Times New Roman" w:eastAsia="Times New Roman" w:hAnsi="Times New Roman" w:cs="Times New Roman"/>
          <w:sz w:val="28"/>
          <w:szCs w:val="28"/>
          <w:lang w:val="ro-MD"/>
        </w:rPr>
        <w:t> serogrupul K (O18) </w:t>
      </w:r>
      <w:r w:rsidRPr="00363BC2">
        <w:rPr>
          <w:rFonts w:ascii="Times New Roman" w:eastAsia="Times New Roman" w:hAnsi="Times New Roman" w:cs="Times New Roman"/>
          <w:i/>
          <w:sz w:val="28"/>
          <w:szCs w:val="28"/>
          <w:lang w:val="ro-MD"/>
        </w:rPr>
        <w:t>arizonae</w:t>
      </w:r>
      <w:r w:rsidRPr="00363BC2">
        <w:rPr>
          <w:rFonts w:ascii="Times New Roman" w:eastAsia="Times New Roman" w:hAnsi="Times New Roman" w:cs="Times New Roman"/>
          <w:sz w:val="28"/>
          <w:szCs w:val="28"/>
          <w:lang w:val="ro-MD"/>
        </w:rPr>
        <w:t>.</w:t>
      </w:r>
    </w:p>
    <w:p w14:paraId="0EAC0144" w14:textId="45816F15" w:rsidR="00DA3AFE" w:rsidRPr="00363BC2" w:rsidRDefault="00666CA0" w:rsidP="00B57A65">
      <w:pPr>
        <w:spacing w:after="0" w:line="240" w:lineRule="auto"/>
        <w:ind w:firstLine="72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2.2</w:t>
      </w:r>
      <w:r w:rsidR="009715FF" w:rsidRPr="00363BC2">
        <w:rPr>
          <w:rFonts w:ascii="Times New Roman" w:eastAsia="Times New Roman" w:hAnsi="Times New Roman" w:cs="Times New Roman"/>
          <w:b/>
          <w:bCs/>
          <w:sz w:val="28"/>
          <w:szCs w:val="28"/>
          <w:lang w:val="ro-MD"/>
        </w:rPr>
        <w:t xml:space="preserve"> </w:t>
      </w:r>
      <w:r w:rsidR="00DA3AFE" w:rsidRPr="00363BC2">
        <w:rPr>
          <w:rFonts w:ascii="Times New Roman" w:eastAsia="Times New Roman" w:hAnsi="Times New Roman" w:cs="Times New Roman"/>
          <w:b/>
          <w:bCs/>
          <w:sz w:val="28"/>
          <w:szCs w:val="28"/>
          <w:lang w:val="ro-MD"/>
        </w:rPr>
        <w:t>Specii-țintă de păsări de curte:</w:t>
      </w:r>
    </w:p>
    <w:p w14:paraId="77B93A22" w14:textId="6FB3F8E7" w:rsidR="00DA3AFE" w:rsidRPr="00363BC2" w:rsidRDefault="00DA3AFE" w:rsidP="00B57A65">
      <w:pPr>
        <w:spacing w:after="0" w:line="240" w:lineRule="auto"/>
        <w:ind w:firstLine="720"/>
        <w:jc w:val="both"/>
        <w:rPr>
          <w:rFonts w:ascii="Times New Roman" w:eastAsia="Times New Roman" w:hAnsi="Times New Roman" w:cs="Times New Roman"/>
          <w:i/>
          <w:sz w:val="28"/>
          <w:szCs w:val="28"/>
          <w:lang w:val="ro-MD"/>
        </w:rPr>
      </w:pPr>
      <w:r w:rsidRPr="00363BC2">
        <w:rPr>
          <w:rFonts w:ascii="Times New Roman" w:eastAsia="Times New Roman" w:hAnsi="Times New Roman" w:cs="Times New Roman"/>
          <w:sz w:val="28"/>
          <w:szCs w:val="28"/>
          <w:lang w:val="ro-MD"/>
        </w:rPr>
        <w:t>a)</w:t>
      </w:r>
      <w:r w:rsidR="002B76F0"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pentru </w:t>
      </w:r>
      <w:r w:rsidRPr="00363BC2">
        <w:rPr>
          <w:rFonts w:ascii="Times New Roman" w:eastAsia="Times New Roman" w:hAnsi="Times New Roman" w:cs="Times New Roman"/>
          <w:i/>
          <w:sz w:val="28"/>
          <w:szCs w:val="28"/>
          <w:lang w:val="ro-MD"/>
        </w:rPr>
        <w:t>Salmonella Pullorum</w:t>
      </w:r>
      <w:r w:rsidRPr="00363BC2">
        <w:rPr>
          <w:rFonts w:ascii="Times New Roman" w:eastAsia="Times New Roman" w:hAnsi="Times New Roman" w:cs="Times New Roman"/>
          <w:sz w:val="28"/>
          <w:szCs w:val="28"/>
          <w:lang w:val="ro-MD"/>
        </w:rPr>
        <w:t> </w:t>
      </w:r>
      <w:r w:rsidRPr="00363BC2">
        <w:rPr>
          <w:rFonts w:ascii="Times New Roman" w:eastAsia="Times New Roman" w:hAnsi="Times New Roman" w:cs="Times New Roman"/>
          <w:i/>
          <w:sz w:val="28"/>
          <w:szCs w:val="28"/>
          <w:lang w:val="ro-MD"/>
        </w:rPr>
        <w:t>și Salmonella Gallinarum</w:t>
      </w:r>
      <w:r w:rsidRPr="00363BC2">
        <w:rPr>
          <w:rFonts w:ascii="Times New Roman" w:eastAsia="Times New Roman" w:hAnsi="Times New Roman" w:cs="Times New Roman"/>
          <w:sz w:val="28"/>
          <w:szCs w:val="28"/>
          <w:lang w:val="ro-MD"/>
        </w:rPr>
        <w:t>: </w:t>
      </w:r>
      <w:r w:rsidRPr="00363BC2">
        <w:rPr>
          <w:rFonts w:ascii="Times New Roman" w:eastAsia="Times New Roman" w:hAnsi="Times New Roman" w:cs="Times New Roman"/>
          <w:i/>
          <w:sz w:val="28"/>
          <w:szCs w:val="28"/>
          <w:lang w:val="ro-MD"/>
        </w:rPr>
        <w:t>Gallus gallus</w:t>
      </w:r>
      <w:r w:rsidRPr="00363BC2">
        <w:rPr>
          <w:rFonts w:ascii="Times New Roman" w:eastAsia="Times New Roman" w:hAnsi="Times New Roman" w:cs="Times New Roman"/>
          <w:sz w:val="28"/>
          <w:szCs w:val="28"/>
          <w:lang w:val="ro-MD"/>
        </w:rPr>
        <w:t>, </w:t>
      </w:r>
      <w:r w:rsidRPr="00363BC2">
        <w:rPr>
          <w:rFonts w:ascii="Times New Roman" w:eastAsia="Times New Roman" w:hAnsi="Times New Roman" w:cs="Times New Roman"/>
          <w:i/>
          <w:sz w:val="28"/>
          <w:szCs w:val="28"/>
          <w:lang w:val="ro-MD"/>
        </w:rPr>
        <w:t>Meleagris gallopavo, Numida meleagris, Coturnix coturnix, Phasianus colchicus, Perdix perdix, Anas spp;</w:t>
      </w:r>
    </w:p>
    <w:p w14:paraId="24DECE45" w14:textId="30781FB4" w:rsidR="00DA3AFE" w:rsidRPr="00363BC2" w:rsidRDefault="009715FF"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b) </w:t>
      </w:r>
      <w:r w:rsidR="00DA3AFE" w:rsidRPr="00363BC2">
        <w:rPr>
          <w:rFonts w:ascii="Times New Roman" w:eastAsia="Times New Roman" w:hAnsi="Times New Roman" w:cs="Times New Roman"/>
          <w:sz w:val="28"/>
          <w:szCs w:val="28"/>
          <w:lang w:val="ro-MD"/>
        </w:rPr>
        <w:t>pentru </w:t>
      </w:r>
      <w:r w:rsidR="00DA3AFE" w:rsidRPr="00363BC2">
        <w:rPr>
          <w:rFonts w:ascii="Times New Roman" w:eastAsia="Times New Roman" w:hAnsi="Times New Roman" w:cs="Times New Roman"/>
          <w:i/>
          <w:sz w:val="28"/>
          <w:szCs w:val="28"/>
          <w:lang w:val="ro-MD"/>
        </w:rPr>
        <w:t>Salmonella arizonae: Meleagris gallopavo</w:t>
      </w:r>
      <w:r w:rsidR="00DA3AFE" w:rsidRPr="00363BC2">
        <w:rPr>
          <w:rFonts w:ascii="Times New Roman" w:eastAsia="Times New Roman" w:hAnsi="Times New Roman" w:cs="Times New Roman"/>
          <w:sz w:val="28"/>
          <w:szCs w:val="28"/>
          <w:lang w:val="ro-MD"/>
        </w:rPr>
        <w:t>.</w:t>
      </w:r>
    </w:p>
    <w:p w14:paraId="25728363" w14:textId="7E46F9CC" w:rsidR="00DA3AFE" w:rsidRPr="00363BC2" w:rsidRDefault="00666CA0" w:rsidP="00B57A65">
      <w:pPr>
        <w:spacing w:after="0" w:line="240" w:lineRule="auto"/>
        <w:ind w:firstLine="72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 xml:space="preserve">2.3 </w:t>
      </w:r>
      <w:r w:rsidR="00DA3AFE" w:rsidRPr="00363BC2">
        <w:rPr>
          <w:rFonts w:ascii="Times New Roman" w:eastAsia="Times New Roman" w:hAnsi="Times New Roman" w:cs="Times New Roman"/>
          <w:b/>
          <w:bCs/>
          <w:sz w:val="28"/>
          <w:szCs w:val="28"/>
          <w:lang w:val="ro-MD"/>
        </w:rPr>
        <w:t>Examinări:</w:t>
      </w:r>
    </w:p>
    <w:p w14:paraId="35273738" w14:textId="77777777" w:rsidR="00DA3AFE" w:rsidRPr="00363BC2" w:rsidRDefault="00DA3AFE"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Fiecare efectiv de păsări trebuie să fie examinat clinic pe durata fiecărei perioade de depunere a ouălor sau de producție, la momentul oportun pentru depistarea bolii în cauză.</w:t>
      </w:r>
    </w:p>
    <w:p w14:paraId="3C7E3968" w14:textId="41CBB4F8" w:rsidR="00DA3AFE" w:rsidRPr="00363BC2" w:rsidRDefault="00666CA0" w:rsidP="00B57A65">
      <w:pPr>
        <w:spacing w:after="0" w:line="240" w:lineRule="auto"/>
        <w:ind w:firstLine="72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 xml:space="preserve">2.4 </w:t>
      </w:r>
      <w:r w:rsidR="00DA3AFE" w:rsidRPr="00363BC2">
        <w:rPr>
          <w:rFonts w:ascii="Times New Roman" w:eastAsia="Times New Roman" w:hAnsi="Times New Roman" w:cs="Times New Roman"/>
          <w:b/>
          <w:bCs/>
          <w:sz w:val="28"/>
          <w:szCs w:val="28"/>
          <w:lang w:val="ro-MD"/>
        </w:rPr>
        <w:t>Matricea de eșantionare:</w:t>
      </w:r>
    </w:p>
    <w:p w14:paraId="516D315B" w14:textId="2D436AF9" w:rsidR="00DA3AFE" w:rsidRPr="00363BC2" w:rsidRDefault="0033771D"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prelevate eșantioane de la fiecare efectiv de păsări din unitatea care deține păsări de curte, dacă este cazul:</w:t>
      </w:r>
    </w:p>
    <w:p w14:paraId="650B6372" w14:textId="02AEA755" w:rsidR="00DA3AFE" w:rsidRPr="00363BC2" w:rsidRDefault="0033771D"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pentru testul serologic: sânge;</w:t>
      </w:r>
    </w:p>
    <w:p w14:paraId="05A56D2E" w14:textId="5206E0E2" w:rsidR="00DA3AFE" w:rsidRPr="00363BC2" w:rsidRDefault="0033771D"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pentru testul bacteriologic:</w:t>
      </w:r>
    </w:p>
    <w:p w14:paraId="3D4619CC" w14:textId="32D33946" w:rsidR="00DA3AFE" w:rsidRPr="00363BC2" w:rsidRDefault="009715FF"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țesuturi post-mortem, în special ficat, splină, ovar, ov</w:t>
      </w:r>
      <w:r w:rsidRPr="00363BC2">
        <w:rPr>
          <w:rFonts w:ascii="Times New Roman" w:eastAsia="Times New Roman" w:hAnsi="Times New Roman" w:cs="Times New Roman"/>
          <w:sz w:val="28"/>
          <w:szCs w:val="28"/>
          <w:lang w:val="ro-MD"/>
        </w:rPr>
        <w:t>iduct și joncțiune ileo-cecală;</w:t>
      </w:r>
    </w:p>
    <w:p w14:paraId="45587436" w14:textId="0231017C" w:rsidR="00DA3AFE" w:rsidRPr="00363BC2" w:rsidRDefault="00891D43"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eșantioane de mediu;</w:t>
      </w:r>
    </w:p>
    <w:p w14:paraId="590FE141" w14:textId="4F960410" w:rsidR="00DA3AFE" w:rsidRPr="00363BC2" w:rsidRDefault="009715FF"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secreții din cloaca păsărilor vii, în special de la cele care par a fi bolnave sau care au fost identificate ca fiind extrem de seropozitive;</w:t>
      </w:r>
    </w:p>
    <w:p w14:paraId="4400C5EC" w14:textId="03C059BF" w:rsidR="00DA3AFE" w:rsidRPr="00363BC2" w:rsidRDefault="0033771D"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eșantioanele care trebuie să fie prelevate în incubator pentru testul bacteriologic:</w:t>
      </w:r>
    </w:p>
    <w:p w14:paraId="6CB5C0C7" w14:textId="2A1FB0F5" w:rsidR="00DA3AFE" w:rsidRPr="00363BC2" w:rsidRDefault="0033771D"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pui neeclozați (și anume, embrioni morți în coajă);</w:t>
      </w:r>
    </w:p>
    <w:p w14:paraId="1DB58AD1" w14:textId="63AE43C3" w:rsidR="00DA3AFE" w:rsidRPr="00363BC2" w:rsidRDefault="0033771D"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b</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pui de calitatea a doua;</w:t>
      </w:r>
    </w:p>
    <w:p w14:paraId="5385891D" w14:textId="1ABE8435" w:rsidR="00DA3AFE" w:rsidRPr="00363BC2" w:rsidRDefault="0033771D"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meconiu de pui;</w:t>
      </w:r>
    </w:p>
    <w:p w14:paraId="61BDAD46" w14:textId="6F378DA5" w:rsidR="00DA3AFE" w:rsidRPr="00363BC2" w:rsidRDefault="0033771D"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d</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puf sau praf din eclozor și de pe pereții incubatorului.</w:t>
      </w:r>
    </w:p>
    <w:p w14:paraId="1D271492" w14:textId="449D5D45" w:rsidR="0033771D" w:rsidRPr="00363BC2" w:rsidRDefault="00666CA0" w:rsidP="00B57A65">
      <w:pPr>
        <w:spacing w:after="0" w:line="240" w:lineRule="auto"/>
        <w:ind w:firstLine="72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2.5</w:t>
      </w:r>
      <w:r w:rsidR="0033771D" w:rsidRPr="00363BC2">
        <w:rPr>
          <w:rFonts w:ascii="Times New Roman" w:eastAsia="Times New Roman" w:hAnsi="Times New Roman" w:cs="Times New Roman"/>
          <w:b/>
          <w:bCs/>
          <w:sz w:val="28"/>
          <w:szCs w:val="28"/>
          <w:lang w:val="ro-MD"/>
        </w:rPr>
        <w:t xml:space="preserve"> Cadrul și frecvența eșantionării:</w:t>
      </w:r>
    </w:p>
    <w:p w14:paraId="19C8B241" w14:textId="31492B80" w:rsidR="0033771D" w:rsidRPr="00363BC2" w:rsidRDefault="0033771D"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 în unitatrea care deține păsări de curte: </w:t>
      </w:r>
    </w:p>
    <w:p w14:paraId="3D2DE0C6" w14:textId="77777777" w:rsidR="0033771D" w:rsidRPr="00363BC2" w:rsidRDefault="0033771D" w:rsidP="0033771D">
      <w:pPr>
        <w:spacing w:after="0" w:line="240" w:lineRule="auto"/>
        <w:ind w:firstLine="720"/>
        <w:jc w:val="both"/>
        <w:rPr>
          <w:rFonts w:ascii="Times New Roman" w:eastAsia="Times New Roman" w:hAnsi="Times New Roman" w:cs="Times New Roman"/>
          <w:sz w:val="28"/>
          <w:szCs w:val="28"/>
          <w:lang w:val="ro-MD" w:eastAsia="ro-RO"/>
        </w:rPr>
      </w:pPr>
      <w:r w:rsidRPr="00363BC2">
        <w:rPr>
          <w:rFonts w:ascii="Times New Roman" w:eastAsia="Times New Roman" w:hAnsi="Times New Roman" w:cs="Times New Roman"/>
          <w:sz w:val="28"/>
          <w:szCs w:val="28"/>
          <w:lang w:val="ro-MD"/>
        </w:rPr>
        <w:t xml:space="preserve">a) eșantionare pentru </w:t>
      </w:r>
      <w:r w:rsidRPr="00363BC2">
        <w:rPr>
          <w:rFonts w:ascii="Times New Roman" w:eastAsia="Times New Roman" w:hAnsi="Times New Roman" w:cs="Times New Roman"/>
          <w:i/>
          <w:iCs/>
          <w:sz w:val="28"/>
          <w:szCs w:val="28"/>
          <w:lang w:val="ro-MD" w:eastAsia="ro-RO"/>
        </w:rPr>
        <w:t>Salmonella</w:t>
      </w:r>
      <w:r w:rsidRPr="00363BC2">
        <w:rPr>
          <w:rFonts w:ascii="Times New Roman" w:eastAsia="Times New Roman" w:hAnsi="Times New Roman" w:cs="Times New Roman"/>
          <w:sz w:val="28"/>
          <w:szCs w:val="28"/>
          <w:lang w:val="ro-MD" w:eastAsia="ro-RO"/>
        </w:rPr>
        <w:t> </w:t>
      </w:r>
      <w:r w:rsidRPr="00363BC2">
        <w:rPr>
          <w:rFonts w:ascii="Times New Roman" w:eastAsia="Times New Roman" w:hAnsi="Times New Roman" w:cs="Times New Roman"/>
          <w:i/>
          <w:iCs/>
          <w:sz w:val="28"/>
          <w:szCs w:val="28"/>
          <w:lang w:val="ro-MD" w:eastAsia="ro-RO"/>
        </w:rPr>
        <w:t>Pullorum</w:t>
      </w:r>
      <w:r w:rsidRPr="00363BC2">
        <w:rPr>
          <w:rFonts w:ascii="Times New Roman" w:eastAsia="Times New Roman" w:hAnsi="Times New Roman" w:cs="Times New Roman"/>
          <w:sz w:val="28"/>
          <w:szCs w:val="28"/>
          <w:lang w:val="ro-MD" w:eastAsia="ro-RO"/>
        </w:rPr>
        <w:t> și </w:t>
      </w:r>
      <w:r w:rsidRPr="00363BC2">
        <w:rPr>
          <w:rFonts w:ascii="Times New Roman" w:eastAsia="Times New Roman" w:hAnsi="Times New Roman" w:cs="Times New Roman"/>
          <w:i/>
          <w:iCs/>
          <w:sz w:val="28"/>
          <w:szCs w:val="28"/>
          <w:lang w:val="ro-MD" w:eastAsia="ro-RO"/>
        </w:rPr>
        <w:t>Salmonella</w:t>
      </w:r>
      <w:r w:rsidRPr="00363BC2">
        <w:rPr>
          <w:rFonts w:ascii="Times New Roman" w:eastAsia="Times New Roman" w:hAnsi="Times New Roman" w:cs="Times New Roman"/>
          <w:sz w:val="28"/>
          <w:szCs w:val="28"/>
          <w:lang w:val="ro-MD" w:eastAsia="ro-RO"/>
        </w:rPr>
        <w:t> </w:t>
      </w:r>
      <w:r w:rsidRPr="00363BC2">
        <w:rPr>
          <w:rFonts w:ascii="Times New Roman" w:eastAsia="Times New Roman" w:hAnsi="Times New Roman" w:cs="Times New Roman"/>
          <w:i/>
          <w:iCs/>
          <w:sz w:val="28"/>
          <w:szCs w:val="28"/>
          <w:lang w:val="ro-MD" w:eastAsia="ro-RO"/>
        </w:rPr>
        <w:t>Gallinarum</w:t>
      </w:r>
      <w:r w:rsidRPr="00363BC2">
        <w:rPr>
          <w:rFonts w:ascii="Times New Roman" w:eastAsia="Times New Roman" w:hAnsi="Times New Roman" w:cs="Times New Roman"/>
          <w:sz w:val="28"/>
          <w:szCs w:val="28"/>
          <w:lang w:val="ro-MD" w:eastAsia="ro-RO"/>
        </w:rPr>
        <w:t>:</w:t>
      </w:r>
    </w:p>
    <w:p w14:paraId="4432F4E5" w14:textId="77777777" w:rsidR="00A65F08" w:rsidRPr="00363BC2" w:rsidRDefault="00A65F08" w:rsidP="00A65F08">
      <w:pPr>
        <w:spacing w:after="0" w:line="240" w:lineRule="auto"/>
        <w:ind w:firstLine="720"/>
        <w:jc w:val="both"/>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br/>
      </w:r>
    </w:p>
    <w:tbl>
      <w:tblPr>
        <w:tblW w:w="10064"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6"/>
        <w:gridCol w:w="2253"/>
        <w:gridCol w:w="3219"/>
        <w:gridCol w:w="2456"/>
      </w:tblGrid>
      <w:tr w:rsidR="00A65F08" w:rsidRPr="00363BC2" w14:paraId="0C41CB5E" w14:textId="77777777" w:rsidTr="00A65F08">
        <w:trPr>
          <w:jc w:val="center"/>
        </w:trPr>
        <w:tc>
          <w:tcPr>
            <w:tcW w:w="2195"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71E9D0D3" w14:textId="77777777" w:rsidR="00A65F08" w:rsidRPr="00363BC2" w:rsidRDefault="00A65F08" w:rsidP="00A65F08">
            <w:pPr>
              <w:spacing w:after="0" w:line="240" w:lineRule="auto"/>
              <w:ind w:firstLine="720"/>
              <w:jc w:val="both"/>
              <w:rPr>
                <w:rFonts w:ascii="Times New Roman" w:eastAsia="Times New Roman" w:hAnsi="Times New Roman" w:cs="Times New Roman"/>
                <w:b/>
                <w:bCs/>
                <w:sz w:val="28"/>
                <w:szCs w:val="28"/>
              </w:rPr>
            </w:pPr>
            <w:r w:rsidRPr="00363BC2">
              <w:rPr>
                <w:rFonts w:ascii="Times New Roman" w:eastAsia="Times New Roman" w:hAnsi="Times New Roman" w:cs="Times New Roman"/>
                <w:b/>
                <w:bCs/>
                <w:sz w:val="28"/>
                <w:szCs w:val="28"/>
              </w:rPr>
              <w:t>Specia</w:t>
            </w:r>
          </w:p>
        </w:tc>
        <w:tc>
          <w:tcPr>
            <w:tcW w:w="5755" w:type="dxa"/>
            <w:gridSpan w:val="2"/>
            <w:tcBorders>
              <w:top w:val="outset" w:sz="6" w:space="0" w:color="auto"/>
              <w:left w:val="outset" w:sz="6" w:space="0" w:color="auto"/>
              <w:bottom w:val="outset" w:sz="6" w:space="0" w:color="auto"/>
              <w:right w:val="outset" w:sz="6" w:space="0" w:color="auto"/>
            </w:tcBorders>
            <w:shd w:val="clear" w:color="auto" w:fill="auto"/>
            <w:hideMark/>
          </w:tcPr>
          <w:p w14:paraId="31FD347A" w14:textId="77777777" w:rsidR="00A65F08" w:rsidRPr="00363BC2" w:rsidRDefault="00A65F08" w:rsidP="00A65F08">
            <w:pPr>
              <w:spacing w:after="0" w:line="240" w:lineRule="auto"/>
              <w:ind w:firstLine="720"/>
              <w:jc w:val="both"/>
              <w:rPr>
                <w:rFonts w:ascii="Times New Roman" w:eastAsia="Times New Roman" w:hAnsi="Times New Roman" w:cs="Times New Roman"/>
                <w:b/>
                <w:bCs/>
                <w:sz w:val="28"/>
                <w:szCs w:val="28"/>
              </w:rPr>
            </w:pPr>
            <w:r w:rsidRPr="00363BC2">
              <w:rPr>
                <w:rFonts w:ascii="Times New Roman" w:eastAsia="Times New Roman" w:hAnsi="Times New Roman" w:cs="Times New Roman"/>
                <w:b/>
                <w:bCs/>
                <w:sz w:val="28"/>
                <w:szCs w:val="28"/>
              </w:rPr>
              <w:t>Momentul eșantionării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59D2EFAE" w14:textId="77777777" w:rsidR="00A65F08" w:rsidRPr="00363BC2" w:rsidRDefault="00A65F08" w:rsidP="00A65F08">
            <w:pPr>
              <w:spacing w:after="0" w:line="240" w:lineRule="auto"/>
              <w:ind w:firstLine="720"/>
              <w:jc w:val="both"/>
              <w:rPr>
                <w:rFonts w:ascii="Times New Roman" w:eastAsia="Times New Roman" w:hAnsi="Times New Roman" w:cs="Times New Roman"/>
                <w:b/>
                <w:bCs/>
                <w:sz w:val="28"/>
                <w:szCs w:val="28"/>
              </w:rPr>
            </w:pPr>
            <w:r w:rsidRPr="00363BC2">
              <w:rPr>
                <w:rFonts w:ascii="Times New Roman" w:eastAsia="Times New Roman" w:hAnsi="Times New Roman" w:cs="Times New Roman"/>
                <w:b/>
                <w:bCs/>
                <w:sz w:val="28"/>
                <w:szCs w:val="28"/>
              </w:rPr>
              <w:t>Numărul de păsări de eșantionat/Numărul de eșantioane de mediu</w:t>
            </w:r>
          </w:p>
        </w:tc>
      </w:tr>
      <w:tr w:rsidR="00A65F08" w:rsidRPr="00363BC2" w14:paraId="096BC3EA" w14:textId="77777777" w:rsidTr="00A65F08">
        <w:trPr>
          <w:jc w:val="center"/>
        </w:trPr>
        <w:tc>
          <w:tcPr>
            <w:tcW w:w="219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2390DE" w14:textId="77777777" w:rsidR="00A65F08" w:rsidRPr="00363BC2" w:rsidRDefault="00A65F08" w:rsidP="00A65F08">
            <w:pPr>
              <w:spacing w:after="0" w:line="240" w:lineRule="auto"/>
              <w:ind w:firstLine="720"/>
              <w:jc w:val="both"/>
              <w:rPr>
                <w:rFonts w:ascii="Times New Roman" w:eastAsia="Times New Roman" w:hAnsi="Times New Roman" w:cs="Times New Roman"/>
                <w:b/>
                <w:bCs/>
                <w:sz w:val="28"/>
                <w:szCs w:val="28"/>
              </w:rPr>
            </w:pPr>
          </w:p>
        </w:tc>
        <w:tc>
          <w:tcPr>
            <w:tcW w:w="2333" w:type="dxa"/>
            <w:tcBorders>
              <w:top w:val="outset" w:sz="6" w:space="0" w:color="auto"/>
              <w:left w:val="outset" w:sz="6" w:space="0" w:color="auto"/>
              <w:bottom w:val="outset" w:sz="6" w:space="0" w:color="auto"/>
              <w:right w:val="outset" w:sz="6" w:space="0" w:color="auto"/>
            </w:tcBorders>
            <w:shd w:val="clear" w:color="auto" w:fill="auto"/>
            <w:hideMark/>
          </w:tcPr>
          <w:p w14:paraId="16796593" w14:textId="77777777" w:rsidR="00A65F08" w:rsidRPr="00363BC2" w:rsidRDefault="00A65F08" w:rsidP="00A65F08">
            <w:pPr>
              <w:spacing w:after="0" w:line="240" w:lineRule="auto"/>
              <w:jc w:val="both"/>
              <w:rPr>
                <w:rFonts w:ascii="Times New Roman" w:eastAsia="Times New Roman" w:hAnsi="Times New Roman" w:cs="Times New Roman"/>
                <w:b/>
                <w:bCs/>
                <w:sz w:val="28"/>
                <w:szCs w:val="28"/>
              </w:rPr>
            </w:pPr>
            <w:r w:rsidRPr="00363BC2">
              <w:rPr>
                <w:rFonts w:ascii="Times New Roman" w:eastAsia="Times New Roman" w:hAnsi="Times New Roman" w:cs="Times New Roman"/>
                <w:b/>
                <w:bCs/>
                <w:sz w:val="28"/>
                <w:szCs w:val="28"/>
              </w:rPr>
              <w:t>Păsări de curte de reproducție</w:t>
            </w:r>
          </w:p>
        </w:tc>
        <w:tc>
          <w:tcPr>
            <w:tcW w:w="3422" w:type="dxa"/>
            <w:tcBorders>
              <w:top w:val="outset" w:sz="6" w:space="0" w:color="auto"/>
              <w:left w:val="outset" w:sz="6" w:space="0" w:color="auto"/>
              <w:bottom w:val="outset" w:sz="6" w:space="0" w:color="auto"/>
              <w:right w:val="outset" w:sz="6" w:space="0" w:color="auto"/>
            </w:tcBorders>
            <w:shd w:val="clear" w:color="auto" w:fill="auto"/>
            <w:hideMark/>
          </w:tcPr>
          <w:p w14:paraId="4A3A7279" w14:textId="77777777" w:rsidR="00A65F08" w:rsidRPr="00363BC2" w:rsidRDefault="00A65F08" w:rsidP="00A65F08">
            <w:pPr>
              <w:spacing w:after="0" w:line="240" w:lineRule="auto"/>
              <w:jc w:val="both"/>
              <w:rPr>
                <w:rFonts w:ascii="Times New Roman" w:eastAsia="Times New Roman" w:hAnsi="Times New Roman" w:cs="Times New Roman"/>
                <w:b/>
                <w:bCs/>
                <w:sz w:val="28"/>
                <w:szCs w:val="28"/>
              </w:rPr>
            </w:pPr>
            <w:r w:rsidRPr="00363BC2">
              <w:rPr>
                <w:rFonts w:ascii="Times New Roman" w:eastAsia="Times New Roman" w:hAnsi="Times New Roman" w:cs="Times New Roman"/>
                <w:b/>
                <w:bCs/>
                <w:sz w:val="28"/>
                <w:szCs w:val="28"/>
              </w:rPr>
              <w:t>Păsări pentru producție</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465D08" w14:textId="77777777" w:rsidR="00A65F08" w:rsidRPr="00363BC2" w:rsidRDefault="00A65F08" w:rsidP="00A65F08">
            <w:pPr>
              <w:spacing w:after="0" w:line="240" w:lineRule="auto"/>
              <w:ind w:firstLine="720"/>
              <w:jc w:val="both"/>
              <w:rPr>
                <w:rFonts w:ascii="Times New Roman" w:eastAsia="Times New Roman" w:hAnsi="Times New Roman" w:cs="Times New Roman"/>
                <w:b/>
                <w:bCs/>
                <w:sz w:val="28"/>
                <w:szCs w:val="28"/>
              </w:rPr>
            </w:pPr>
          </w:p>
        </w:tc>
      </w:tr>
      <w:tr w:rsidR="00A65F08" w:rsidRPr="00363BC2" w14:paraId="3EE8E719" w14:textId="77777777" w:rsidTr="00A65F08">
        <w:trPr>
          <w:jc w:val="center"/>
        </w:trPr>
        <w:tc>
          <w:tcPr>
            <w:tcW w:w="2195" w:type="dxa"/>
            <w:tcBorders>
              <w:top w:val="outset" w:sz="6" w:space="0" w:color="auto"/>
              <w:left w:val="outset" w:sz="6" w:space="0" w:color="auto"/>
              <w:bottom w:val="outset" w:sz="6" w:space="0" w:color="auto"/>
              <w:right w:val="outset" w:sz="6" w:space="0" w:color="auto"/>
            </w:tcBorders>
            <w:shd w:val="clear" w:color="auto" w:fill="auto"/>
            <w:hideMark/>
          </w:tcPr>
          <w:p w14:paraId="0EDE347E" w14:textId="77777777" w:rsidR="00A65F08" w:rsidRPr="00363BC2" w:rsidRDefault="00A65F08" w:rsidP="00A65F08">
            <w:pPr>
              <w:spacing w:after="0" w:line="240" w:lineRule="auto"/>
              <w:rPr>
                <w:rFonts w:ascii="Times New Roman" w:eastAsia="Times New Roman" w:hAnsi="Times New Roman" w:cs="Times New Roman"/>
                <w:sz w:val="28"/>
                <w:szCs w:val="28"/>
              </w:rPr>
            </w:pPr>
            <w:r w:rsidRPr="00363BC2">
              <w:rPr>
                <w:rFonts w:ascii="Times New Roman" w:eastAsia="Times New Roman" w:hAnsi="Times New Roman" w:cs="Times New Roman"/>
                <w:i/>
                <w:iCs/>
                <w:sz w:val="28"/>
                <w:szCs w:val="28"/>
              </w:rPr>
              <w:t>Gallus gallus</w:t>
            </w:r>
            <w:r w:rsidRPr="00363BC2">
              <w:rPr>
                <w:rFonts w:ascii="Times New Roman" w:eastAsia="Times New Roman" w:hAnsi="Times New Roman" w:cs="Times New Roman"/>
                <w:sz w:val="28"/>
                <w:szCs w:val="28"/>
              </w:rPr>
              <w:t>, </w:t>
            </w:r>
          </w:p>
          <w:p w14:paraId="2CB324F7" w14:textId="77777777" w:rsidR="00A65F08" w:rsidRPr="00363BC2" w:rsidRDefault="00A65F08" w:rsidP="00A65F08">
            <w:pPr>
              <w:spacing w:after="0" w:line="240" w:lineRule="auto"/>
              <w:rPr>
                <w:rFonts w:ascii="Times New Roman" w:eastAsia="Times New Roman" w:hAnsi="Times New Roman" w:cs="Times New Roman"/>
                <w:sz w:val="28"/>
                <w:szCs w:val="28"/>
              </w:rPr>
            </w:pPr>
            <w:r w:rsidRPr="00363BC2">
              <w:rPr>
                <w:rFonts w:ascii="Times New Roman" w:eastAsia="Times New Roman" w:hAnsi="Times New Roman" w:cs="Times New Roman"/>
                <w:i/>
                <w:iCs/>
                <w:sz w:val="28"/>
                <w:szCs w:val="28"/>
              </w:rPr>
              <w:t>Meleagris gallopavo</w:t>
            </w:r>
            <w:r w:rsidRPr="00363BC2">
              <w:rPr>
                <w:rFonts w:ascii="Times New Roman" w:eastAsia="Times New Roman" w:hAnsi="Times New Roman" w:cs="Times New Roman"/>
                <w:sz w:val="28"/>
                <w:szCs w:val="28"/>
              </w:rPr>
              <w:t>, </w:t>
            </w:r>
          </w:p>
          <w:p w14:paraId="1504F0DC" w14:textId="77777777" w:rsidR="00A65F08" w:rsidRPr="00363BC2" w:rsidRDefault="00A65F08" w:rsidP="00A65F08">
            <w:pPr>
              <w:spacing w:after="0" w:line="240" w:lineRule="auto"/>
              <w:rPr>
                <w:rFonts w:ascii="Times New Roman" w:eastAsia="Times New Roman" w:hAnsi="Times New Roman" w:cs="Times New Roman"/>
                <w:sz w:val="28"/>
                <w:szCs w:val="28"/>
              </w:rPr>
            </w:pPr>
            <w:r w:rsidRPr="00363BC2">
              <w:rPr>
                <w:rFonts w:ascii="Times New Roman" w:eastAsia="Times New Roman" w:hAnsi="Times New Roman" w:cs="Times New Roman"/>
                <w:i/>
                <w:iCs/>
                <w:sz w:val="28"/>
                <w:szCs w:val="28"/>
              </w:rPr>
              <w:t>Numida meleagris</w:t>
            </w:r>
            <w:r w:rsidRPr="00363BC2">
              <w:rPr>
                <w:rFonts w:ascii="Times New Roman" w:eastAsia="Times New Roman" w:hAnsi="Times New Roman" w:cs="Times New Roman"/>
                <w:sz w:val="28"/>
                <w:szCs w:val="28"/>
              </w:rPr>
              <w:t>, </w:t>
            </w:r>
          </w:p>
          <w:p w14:paraId="7711B624" w14:textId="77777777" w:rsidR="00A65F08" w:rsidRPr="00363BC2" w:rsidRDefault="00A65F08" w:rsidP="00A65F08">
            <w:pPr>
              <w:spacing w:after="0" w:line="240" w:lineRule="auto"/>
              <w:rPr>
                <w:rFonts w:ascii="Times New Roman" w:eastAsia="Times New Roman" w:hAnsi="Times New Roman" w:cs="Times New Roman"/>
                <w:sz w:val="28"/>
                <w:szCs w:val="28"/>
              </w:rPr>
            </w:pPr>
            <w:r w:rsidRPr="00363BC2">
              <w:rPr>
                <w:rFonts w:ascii="Times New Roman" w:eastAsia="Times New Roman" w:hAnsi="Times New Roman" w:cs="Times New Roman"/>
                <w:i/>
                <w:iCs/>
                <w:sz w:val="28"/>
                <w:szCs w:val="28"/>
              </w:rPr>
              <w:t>Coturnix coturnix</w:t>
            </w:r>
            <w:r w:rsidRPr="00363BC2">
              <w:rPr>
                <w:rFonts w:ascii="Times New Roman" w:eastAsia="Times New Roman" w:hAnsi="Times New Roman" w:cs="Times New Roman"/>
                <w:sz w:val="28"/>
                <w:szCs w:val="28"/>
              </w:rPr>
              <w:t>, </w:t>
            </w:r>
          </w:p>
          <w:p w14:paraId="020AE0F2" w14:textId="77777777" w:rsidR="00A65F08" w:rsidRPr="00363BC2" w:rsidRDefault="00A65F08" w:rsidP="00A65F08">
            <w:pPr>
              <w:spacing w:after="0" w:line="240" w:lineRule="auto"/>
              <w:rPr>
                <w:rFonts w:ascii="Times New Roman" w:eastAsia="Times New Roman" w:hAnsi="Times New Roman" w:cs="Times New Roman"/>
                <w:sz w:val="28"/>
                <w:szCs w:val="28"/>
              </w:rPr>
            </w:pPr>
            <w:r w:rsidRPr="00363BC2">
              <w:rPr>
                <w:rFonts w:ascii="Times New Roman" w:eastAsia="Times New Roman" w:hAnsi="Times New Roman" w:cs="Times New Roman"/>
                <w:i/>
                <w:iCs/>
                <w:sz w:val="28"/>
                <w:szCs w:val="28"/>
              </w:rPr>
              <w:t>Phasianus colchicus</w:t>
            </w:r>
            <w:r w:rsidRPr="00363BC2">
              <w:rPr>
                <w:rFonts w:ascii="Times New Roman" w:eastAsia="Times New Roman" w:hAnsi="Times New Roman" w:cs="Times New Roman"/>
                <w:sz w:val="28"/>
                <w:szCs w:val="28"/>
              </w:rPr>
              <w:t>, </w:t>
            </w:r>
          </w:p>
          <w:p w14:paraId="02DEB3B5" w14:textId="77777777" w:rsidR="00A65F08" w:rsidRPr="00363BC2" w:rsidRDefault="00A65F08" w:rsidP="00A65F08">
            <w:pPr>
              <w:spacing w:after="0" w:line="240" w:lineRule="auto"/>
              <w:rPr>
                <w:rFonts w:ascii="Times New Roman" w:eastAsia="Times New Roman" w:hAnsi="Times New Roman" w:cs="Times New Roman"/>
                <w:sz w:val="28"/>
                <w:szCs w:val="28"/>
              </w:rPr>
            </w:pPr>
            <w:r w:rsidRPr="00363BC2">
              <w:rPr>
                <w:rFonts w:ascii="Times New Roman" w:eastAsia="Times New Roman" w:hAnsi="Times New Roman" w:cs="Times New Roman"/>
                <w:i/>
                <w:iCs/>
                <w:sz w:val="28"/>
                <w:szCs w:val="28"/>
              </w:rPr>
              <w:t>Perdix perdix</w:t>
            </w:r>
            <w:r w:rsidRPr="00363BC2">
              <w:rPr>
                <w:rFonts w:ascii="Times New Roman" w:eastAsia="Times New Roman" w:hAnsi="Times New Roman" w:cs="Times New Roman"/>
                <w:sz w:val="28"/>
                <w:szCs w:val="28"/>
              </w:rPr>
              <w:t> și</w:t>
            </w:r>
          </w:p>
          <w:p w14:paraId="0647B0D8" w14:textId="34A0E04D" w:rsidR="00A65F08" w:rsidRPr="00363BC2" w:rsidRDefault="00A65F08" w:rsidP="00A65F08">
            <w:pPr>
              <w:spacing w:after="0" w:line="240" w:lineRule="auto"/>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 </w:t>
            </w:r>
            <w:r w:rsidRPr="00363BC2">
              <w:rPr>
                <w:rFonts w:ascii="Times New Roman" w:eastAsia="Times New Roman" w:hAnsi="Times New Roman" w:cs="Times New Roman"/>
                <w:i/>
                <w:iCs/>
                <w:sz w:val="28"/>
                <w:szCs w:val="28"/>
              </w:rPr>
              <w:t>Anas</w:t>
            </w:r>
            <w:r w:rsidRPr="00363BC2">
              <w:rPr>
                <w:rFonts w:ascii="Times New Roman" w:eastAsia="Times New Roman" w:hAnsi="Times New Roman" w:cs="Times New Roman"/>
                <w:sz w:val="28"/>
                <w:szCs w:val="28"/>
              </w:rPr>
              <w:t> spp.</w:t>
            </w:r>
          </w:p>
        </w:tc>
        <w:tc>
          <w:tcPr>
            <w:tcW w:w="2333" w:type="dxa"/>
            <w:tcBorders>
              <w:top w:val="outset" w:sz="6" w:space="0" w:color="auto"/>
              <w:left w:val="outset" w:sz="6" w:space="0" w:color="auto"/>
              <w:bottom w:val="outset" w:sz="6" w:space="0" w:color="auto"/>
              <w:right w:val="outset" w:sz="6" w:space="0" w:color="auto"/>
            </w:tcBorders>
            <w:shd w:val="clear" w:color="auto" w:fill="auto"/>
            <w:hideMark/>
          </w:tcPr>
          <w:p w14:paraId="0757F0DD" w14:textId="77777777" w:rsidR="00A65F08" w:rsidRPr="00363BC2" w:rsidRDefault="00A65F08" w:rsidP="00A65F08">
            <w:pPr>
              <w:spacing w:after="0" w:line="240" w:lineRule="auto"/>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La punctul de depunere</w:t>
            </w:r>
          </w:p>
        </w:tc>
        <w:tc>
          <w:tcPr>
            <w:tcW w:w="3422" w:type="dxa"/>
            <w:tcBorders>
              <w:top w:val="outset" w:sz="6" w:space="0" w:color="auto"/>
              <w:left w:val="outset" w:sz="6" w:space="0" w:color="auto"/>
              <w:bottom w:val="outset" w:sz="6" w:space="0" w:color="auto"/>
              <w:right w:val="outset" w:sz="6" w:space="0" w:color="auto"/>
            </w:tcBorders>
            <w:shd w:val="clear" w:color="auto" w:fill="auto"/>
            <w:hideMark/>
          </w:tcPr>
          <w:p w14:paraId="53C01012" w14:textId="77777777" w:rsidR="00A65F08" w:rsidRPr="00363BC2" w:rsidRDefault="00A65F08" w:rsidP="00A65F08">
            <w:pPr>
              <w:spacing w:after="0" w:line="240" w:lineRule="auto"/>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Pe durata producției cel puțin o dată pe an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356ED0" w14:textId="77777777" w:rsidR="00A65F08" w:rsidRPr="00363BC2" w:rsidRDefault="00A65F08" w:rsidP="00A65F08">
            <w:pPr>
              <w:spacing w:after="0" w:line="240" w:lineRule="auto"/>
              <w:ind w:firstLine="720"/>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60</w:t>
            </w:r>
          </w:p>
        </w:tc>
      </w:tr>
    </w:tbl>
    <w:p w14:paraId="3BC0130C" w14:textId="2414EDDD" w:rsidR="0033771D" w:rsidRPr="00363BC2" w:rsidRDefault="0033771D" w:rsidP="00B57A65">
      <w:pPr>
        <w:spacing w:after="0" w:line="240" w:lineRule="auto"/>
        <w:ind w:firstLine="720"/>
        <w:jc w:val="both"/>
        <w:rPr>
          <w:rFonts w:ascii="Times New Roman" w:eastAsia="Times New Roman" w:hAnsi="Times New Roman" w:cs="Times New Roman"/>
          <w:sz w:val="28"/>
          <w:szCs w:val="28"/>
          <w:lang w:val="ro-MD"/>
        </w:rPr>
      </w:pPr>
    </w:p>
    <w:tbl>
      <w:tblPr>
        <w:tblW w:w="5000" w:type="pct"/>
        <w:tblCellMar>
          <w:left w:w="0" w:type="dxa"/>
          <w:right w:w="0" w:type="dxa"/>
        </w:tblCellMar>
        <w:tblLook w:val="04A0" w:firstRow="1" w:lastRow="0" w:firstColumn="1" w:lastColumn="0" w:noHBand="0" w:noVBand="1"/>
      </w:tblPr>
      <w:tblGrid>
        <w:gridCol w:w="3"/>
        <w:gridCol w:w="10077"/>
      </w:tblGrid>
      <w:tr w:rsidR="000A3686" w:rsidRPr="00363BC2" w14:paraId="522AB93B" w14:textId="77777777" w:rsidTr="00B57A65">
        <w:tc>
          <w:tcPr>
            <w:tcW w:w="0" w:type="auto"/>
            <w:shd w:val="clear" w:color="auto" w:fill="auto"/>
            <w:hideMark/>
          </w:tcPr>
          <w:p w14:paraId="2E7DB4B5" w14:textId="27069F59" w:rsidR="000A3686" w:rsidRPr="00363BC2" w:rsidRDefault="000A3686" w:rsidP="00B57A65">
            <w:pPr>
              <w:spacing w:before="120" w:after="0" w:line="240" w:lineRule="auto"/>
              <w:jc w:val="both"/>
              <w:rPr>
                <w:rFonts w:ascii="Times New Roman" w:eastAsia="Times New Roman" w:hAnsi="Times New Roman" w:cs="Times New Roman"/>
                <w:sz w:val="28"/>
                <w:szCs w:val="28"/>
                <w:lang w:val="ro-MD" w:eastAsia="ro-RO"/>
              </w:rPr>
            </w:pPr>
          </w:p>
        </w:tc>
        <w:tc>
          <w:tcPr>
            <w:tcW w:w="0" w:type="auto"/>
            <w:shd w:val="clear" w:color="auto" w:fill="auto"/>
            <w:hideMark/>
          </w:tcPr>
          <w:tbl>
            <w:tblPr>
              <w:tblW w:w="9142" w:type="dxa"/>
              <w:tblCellMar>
                <w:left w:w="0" w:type="dxa"/>
                <w:right w:w="0" w:type="dxa"/>
              </w:tblCellMar>
              <w:tblLook w:val="04A0" w:firstRow="1" w:lastRow="0" w:firstColumn="1" w:lastColumn="0" w:noHBand="0" w:noVBand="1"/>
            </w:tblPr>
            <w:tblGrid>
              <w:gridCol w:w="3"/>
              <w:gridCol w:w="10074"/>
            </w:tblGrid>
            <w:tr w:rsidR="000A3686" w:rsidRPr="00363BC2" w14:paraId="17C8D203" w14:textId="77777777" w:rsidTr="0033771D">
              <w:tc>
                <w:tcPr>
                  <w:tcW w:w="0" w:type="auto"/>
                  <w:shd w:val="clear" w:color="auto" w:fill="auto"/>
                  <w:hideMark/>
                </w:tcPr>
                <w:p w14:paraId="00F9301F" w14:textId="4639DF4F" w:rsidR="000A3686" w:rsidRPr="00363BC2" w:rsidRDefault="000A3686" w:rsidP="000A3686">
                  <w:pPr>
                    <w:spacing w:before="120" w:after="0" w:line="240" w:lineRule="auto"/>
                    <w:rPr>
                      <w:rFonts w:ascii="Times New Roman" w:eastAsia="Times New Roman" w:hAnsi="Times New Roman" w:cs="Times New Roman"/>
                      <w:sz w:val="28"/>
                      <w:szCs w:val="28"/>
                      <w:lang w:val="ro-MD" w:eastAsia="ro-RO"/>
                    </w:rPr>
                  </w:pPr>
                </w:p>
              </w:tc>
              <w:tc>
                <w:tcPr>
                  <w:tcW w:w="0" w:type="auto"/>
                  <w:shd w:val="clear" w:color="auto" w:fill="auto"/>
                  <w:hideMark/>
                </w:tcPr>
                <w:tbl>
                  <w:tblPr>
                    <w:tblW w:w="5000" w:type="pct"/>
                    <w:tblCellMar>
                      <w:left w:w="0" w:type="dxa"/>
                      <w:right w:w="0" w:type="dxa"/>
                    </w:tblCellMar>
                    <w:tblLook w:val="04A0" w:firstRow="1" w:lastRow="0" w:firstColumn="1" w:lastColumn="0" w:noHBand="0" w:noVBand="1"/>
                  </w:tblPr>
                  <w:tblGrid>
                    <w:gridCol w:w="3358"/>
                    <w:gridCol w:w="3358"/>
                    <w:gridCol w:w="3358"/>
                  </w:tblGrid>
                  <w:tr w:rsidR="0033771D" w:rsidRPr="00363BC2" w14:paraId="7E35C36C" w14:textId="77777777" w:rsidTr="0033771D">
                    <w:tc>
                      <w:tcPr>
                        <w:tcW w:w="0" w:type="auto"/>
                        <w:shd w:val="clear" w:color="auto" w:fill="auto"/>
                        <w:hideMark/>
                      </w:tcPr>
                      <w:p w14:paraId="0E7D5945" w14:textId="5F5F6773" w:rsidR="0033771D" w:rsidRPr="00363BC2" w:rsidRDefault="0033771D" w:rsidP="000A3686">
                        <w:pPr>
                          <w:spacing w:before="120" w:after="0" w:line="240" w:lineRule="auto"/>
                          <w:rPr>
                            <w:rFonts w:ascii="Times New Roman" w:eastAsia="Times New Roman" w:hAnsi="Times New Roman" w:cs="Times New Roman"/>
                            <w:sz w:val="28"/>
                            <w:szCs w:val="28"/>
                            <w:lang w:val="ro-MD" w:eastAsia="ro-RO"/>
                          </w:rPr>
                        </w:pPr>
                      </w:p>
                    </w:tc>
                    <w:tc>
                      <w:tcPr>
                        <w:tcW w:w="0" w:type="auto"/>
                      </w:tcPr>
                      <w:p w14:paraId="725F6D01" w14:textId="77777777" w:rsidR="0033771D" w:rsidRPr="00363BC2" w:rsidRDefault="0033771D" w:rsidP="000A3686">
                        <w:pPr>
                          <w:spacing w:before="120" w:after="0" w:line="240" w:lineRule="auto"/>
                          <w:jc w:val="both"/>
                          <w:rPr>
                            <w:rFonts w:ascii="Times New Roman" w:eastAsia="Times New Roman" w:hAnsi="Times New Roman" w:cs="Times New Roman"/>
                            <w:sz w:val="28"/>
                            <w:szCs w:val="28"/>
                            <w:lang w:val="ro-MD" w:eastAsia="ro-RO"/>
                          </w:rPr>
                        </w:pPr>
                      </w:p>
                    </w:tc>
                    <w:tc>
                      <w:tcPr>
                        <w:tcW w:w="0" w:type="auto"/>
                        <w:shd w:val="clear" w:color="auto" w:fill="auto"/>
                        <w:hideMark/>
                      </w:tcPr>
                      <w:p w14:paraId="5094F988" w14:textId="77777777" w:rsidR="0033771D" w:rsidRPr="00363BC2" w:rsidRDefault="0033771D" w:rsidP="000A3686">
                        <w:pPr>
                          <w:spacing w:after="0" w:line="240" w:lineRule="auto"/>
                          <w:rPr>
                            <w:rFonts w:ascii="Times New Roman" w:eastAsia="Times New Roman" w:hAnsi="Times New Roman" w:cs="Times New Roman"/>
                            <w:sz w:val="28"/>
                            <w:szCs w:val="28"/>
                            <w:lang w:val="ro-MD" w:eastAsia="ro-RO"/>
                          </w:rPr>
                        </w:pPr>
                      </w:p>
                    </w:tc>
                  </w:tr>
                </w:tbl>
                <w:p w14:paraId="6F971173" w14:textId="77777777" w:rsidR="000A3686" w:rsidRPr="00363BC2" w:rsidRDefault="000A3686" w:rsidP="000A3686">
                  <w:pPr>
                    <w:spacing w:after="0" w:line="240" w:lineRule="auto"/>
                    <w:rPr>
                      <w:rFonts w:ascii="Times New Roman" w:eastAsia="Times New Roman" w:hAnsi="Times New Roman" w:cs="Times New Roman"/>
                      <w:vanish/>
                      <w:sz w:val="28"/>
                      <w:szCs w:val="28"/>
                      <w:lang w:val="ro-MD" w:eastAsia="ro-RO"/>
                    </w:rPr>
                  </w:pPr>
                </w:p>
                <w:tbl>
                  <w:tblPr>
                    <w:tblW w:w="5000" w:type="pct"/>
                    <w:tblCellMar>
                      <w:left w:w="0" w:type="dxa"/>
                      <w:right w:w="0" w:type="dxa"/>
                    </w:tblCellMar>
                    <w:tblLook w:val="04A0" w:firstRow="1" w:lastRow="0" w:firstColumn="1" w:lastColumn="0" w:noHBand="0" w:noVBand="1"/>
                  </w:tblPr>
                  <w:tblGrid>
                    <w:gridCol w:w="4"/>
                    <w:gridCol w:w="10070"/>
                  </w:tblGrid>
                  <w:tr w:rsidR="000A3686" w:rsidRPr="00363BC2" w14:paraId="106980AE" w14:textId="77777777" w:rsidTr="00B57A65">
                    <w:tc>
                      <w:tcPr>
                        <w:tcW w:w="0" w:type="auto"/>
                        <w:shd w:val="clear" w:color="auto" w:fill="auto"/>
                        <w:hideMark/>
                      </w:tcPr>
                      <w:p w14:paraId="17A9ED7C" w14:textId="77777777" w:rsidR="0033771D" w:rsidRPr="00363BC2" w:rsidRDefault="0033771D" w:rsidP="000A3686">
                        <w:pPr>
                          <w:spacing w:before="120" w:after="0" w:line="240" w:lineRule="auto"/>
                          <w:jc w:val="both"/>
                          <w:rPr>
                            <w:rFonts w:ascii="Times New Roman" w:eastAsia="Times New Roman" w:hAnsi="Times New Roman" w:cs="Times New Roman"/>
                            <w:sz w:val="28"/>
                            <w:szCs w:val="28"/>
                            <w:lang w:val="ro-MD" w:eastAsia="ro-RO"/>
                          </w:rPr>
                        </w:pPr>
                      </w:p>
                      <w:p w14:paraId="11855580" w14:textId="2CCE9AA1" w:rsidR="000A3686" w:rsidRPr="00363BC2" w:rsidRDefault="000A3686" w:rsidP="000A3686">
                        <w:pPr>
                          <w:spacing w:before="120" w:after="0" w:line="240" w:lineRule="auto"/>
                          <w:jc w:val="both"/>
                          <w:rPr>
                            <w:rFonts w:ascii="Times New Roman" w:eastAsia="Times New Roman" w:hAnsi="Times New Roman" w:cs="Times New Roman"/>
                            <w:sz w:val="28"/>
                            <w:szCs w:val="28"/>
                            <w:lang w:val="ro-MD" w:eastAsia="ro-RO"/>
                          </w:rPr>
                        </w:pPr>
                      </w:p>
                    </w:tc>
                    <w:tc>
                      <w:tcPr>
                        <w:tcW w:w="0" w:type="auto"/>
                        <w:shd w:val="clear" w:color="auto" w:fill="auto"/>
                        <w:hideMark/>
                      </w:tcPr>
                      <w:p w14:paraId="432DD88E" w14:textId="5C855C7F" w:rsidR="000A3686" w:rsidRPr="00363BC2" w:rsidRDefault="00264BB8" w:rsidP="0033771D">
                        <w:pPr>
                          <w:spacing w:after="0" w:line="240" w:lineRule="auto"/>
                          <w:ind w:firstLine="720"/>
                          <w:jc w:val="both"/>
                          <w:rPr>
                            <w:rFonts w:ascii="Times New Roman" w:eastAsia="Times New Roman" w:hAnsi="Times New Roman" w:cs="Times New Roman"/>
                            <w:sz w:val="28"/>
                            <w:szCs w:val="28"/>
                            <w:lang w:val="ro-MD" w:eastAsia="ro-RO"/>
                          </w:rPr>
                        </w:pPr>
                        <w:r w:rsidRPr="00363BC2">
                          <w:rPr>
                            <w:rFonts w:ascii="Times New Roman" w:eastAsia="Times New Roman" w:hAnsi="Times New Roman" w:cs="Times New Roman"/>
                            <w:sz w:val="28"/>
                            <w:szCs w:val="28"/>
                            <w:lang w:val="ro-MD" w:eastAsia="ro-RO"/>
                          </w:rPr>
                          <w:t xml:space="preserve"> </w:t>
                        </w:r>
                        <w:r w:rsidR="0033771D" w:rsidRPr="00363BC2">
                          <w:rPr>
                            <w:rFonts w:ascii="Times New Roman" w:eastAsia="Times New Roman" w:hAnsi="Times New Roman" w:cs="Times New Roman"/>
                            <w:sz w:val="28"/>
                            <w:szCs w:val="28"/>
                            <w:lang w:val="ro-MD" w:eastAsia="ro-RO"/>
                          </w:rPr>
                          <w:t xml:space="preserve">b) </w:t>
                        </w:r>
                        <w:r w:rsidR="000A3686" w:rsidRPr="00363BC2">
                          <w:rPr>
                            <w:rFonts w:ascii="Times New Roman" w:eastAsia="Times New Roman" w:hAnsi="Times New Roman" w:cs="Times New Roman"/>
                            <w:sz w:val="28"/>
                            <w:szCs w:val="28"/>
                            <w:lang w:val="ro-MD"/>
                          </w:rPr>
                          <w:t>eșantionare</w:t>
                        </w:r>
                        <w:r w:rsidR="000A3686" w:rsidRPr="00363BC2">
                          <w:rPr>
                            <w:rFonts w:ascii="Times New Roman" w:eastAsia="Times New Roman" w:hAnsi="Times New Roman" w:cs="Times New Roman"/>
                            <w:sz w:val="28"/>
                            <w:szCs w:val="28"/>
                            <w:lang w:val="ro-MD" w:eastAsia="ro-RO"/>
                          </w:rPr>
                          <w:t xml:space="preserve"> pentru </w:t>
                        </w:r>
                        <w:r w:rsidR="000A3686" w:rsidRPr="00363BC2">
                          <w:rPr>
                            <w:rFonts w:ascii="Times New Roman" w:eastAsia="Times New Roman" w:hAnsi="Times New Roman" w:cs="Times New Roman"/>
                            <w:i/>
                            <w:iCs/>
                            <w:sz w:val="28"/>
                            <w:szCs w:val="28"/>
                            <w:lang w:val="ro-MD" w:eastAsia="ro-RO"/>
                          </w:rPr>
                          <w:t>Salmonella arizonae</w:t>
                        </w:r>
                        <w:r w:rsidR="000A3686" w:rsidRPr="00363BC2">
                          <w:rPr>
                            <w:rFonts w:ascii="Times New Roman" w:eastAsia="Times New Roman" w:hAnsi="Times New Roman" w:cs="Times New Roman"/>
                            <w:sz w:val="28"/>
                            <w:szCs w:val="28"/>
                            <w:lang w:val="ro-MD" w:eastAsia="ro-RO"/>
                          </w:rPr>
                          <w:t>:</w:t>
                        </w:r>
                      </w:p>
                      <w:p w14:paraId="1AE86726" w14:textId="77777777" w:rsidR="004230AC" w:rsidRPr="00363BC2" w:rsidRDefault="004230AC" w:rsidP="004230AC">
                        <w:pPr>
                          <w:spacing w:after="0" w:line="240" w:lineRule="auto"/>
                          <w:ind w:firstLine="720"/>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br/>
                        </w: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956"/>
                          <w:gridCol w:w="2527"/>
                          <w:gridCol w:w="2920"/>
                          <w:gridCol w:w="2651"/>
                        </w:tblGrid>
                        <w:tr w:rsidR="004230AC" w:rsidRPr="00363BC2" w14:paraId="126A1EDA" w14:textId="77777777" w:rsidTr="004230A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0C9D6DF" w14:textId="77777777" w:rsidR="004230AC" w:rsidRPr="00363BC2" w:rsidRDefault="004230AC" w:rsidP="004230AC">
                              <w:pPr>
                                <w:spacing w:after="0" w:line="240" w:lineRule="auto"/>
                                <w:ind w:firstLine="720"/>
                                <w:jc w:val="both"/>
                                <w:rPr>
                                  <w:rFonts w:ascii="Times New Roman" w:eastAsia="Times New Roman" w:hAnsi="Times New Roman" w:cs="Times New Roman"/>
                                  <w:b/>
                                  <w:bCs/>
                                  <w:sz w:val="28"/>
                                  <w:szCs w:val="28"/>
                                  <w:lang w:eastAsia="ro-RO"/>
                                </w:rPr>
                              </w:pPr>
                              <w:r w:rsidRPr="00363BC2">
                                <w:rPr>
                                  <w:rFonts w:ascii="Times New Roman" w:eastAsia="Times New Roman" w:hAnsi="Times New Roman" w:cs="Times New Roman"/>
                                  <w:b/>
                                  <w:bCs/>
                                  <w:sz w:val="28"/>
                                  <w:szCs w:val="28"/>
                                  <w:lang w:eastAsia="ro-RO"/>
                                </w:rPr>
                                <w:t>Specia</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A452073" w14:textId="77777777" w:rsidR="004230AC" w:rsidRPr="00363BC2" w:rsidRDefault="004230AC" w:rsidP="004230AC">
                              <w:pPr>
                                <w:spacing w:after="0" w:line="240" w:lineRule="auto"/>
                                <w:ind w:firstLine="720"/>
                                <w:jc w:val="both"/>
                                <w:rPr>
                                  <w:rFonts w:ascii="Times New Roman" w:eastAsia="Times New Roman" w:hAnsi="Times New Roman" w:cs="Times New Roman"/>
                                  <w:b/>
                                  <w:bCs/>
                                  <w:sz w:val="28"/>
                                  <w:szCs w:val="28"/>
                                  <w:lang w:eastAsia="ro-RO"/>
                                </w:rPr>
                              </w:pPr>
                              <w:r w:rsidRPr="00363BC2">
                                <w:rPr>
                                  <w:rFonts w:ascii="Times New Roman" w:eastAsia="Times New Roman" w:hAnsi="Times New Roman" w:cs="Times New Roman"/>
                                  <w:b/>
                                  <w:bCs/>
                                  <w:sz w:val="28"/>
                                  <w:szCs w:val="28"/>
                                  <w:lang w:eastAsia="ro-RO"/>
                                </w:rPr>
                                <w:t>Momentul eșantionării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3AFDD8E" w14:textId="77777777" w:rsidR="004230AC" w:rsidRPr="00363BC2" w:rsidRDefault="004230AC" w:rsidP="004230AC">
                              <w:pPr>
                                <w:spacing w:after="0" w:line="240" w:lineRule="auto"/>
                                <w:jc w:val="both"/>
                                <w:rPr>
                                  <w:rFonts w:ascii="Times New Roman" w:eastAsia="Times New Roman" w:hAnsi="Times New Roman" w:cs="Times New Roman"/>
                                  <w:b/>
                                  <w:bCs/>
                                  <w:sz w:val="28"/>
                                  <w:szCs w:val="28"/>
                                  <w:lang w:eastAsia="ro-RO"/>
                                </w:rPr>
                              </w:pPr>
                              <w:r w:rsidRPr="00363BC2">
                                <w:rPr>
                                  <w:rFonts w:ascii="Times New Roman" w:eastAsia="Times New Roman" w:hAnsi="Times New Roman" w:cs="Times New Roman"/>
                                  <w:b/>
                                  <w:bCs/>
                                  <w:sz w:val="28"/>
                                  <w:szCs w:val="28"/>
                                  <w:lang w:eastAsia="ro-RO"/>
                                </w:rPr>
                                <w:t>Numărul de păsări de eșantionat/</w:t>
                              </w:r>
                            </w:p>
                            <w:p w14:paraId="08FAA3CA" w14:textId="0CD34749" w:rsidR="004230AC" w:rsidRPr="00363BC2" w:rsidRDefault="004230AC" w:rsidP="004230AC">
                              <w:pPr>
                                <w:spacing w:after="0" w:line="240" w:lineRule="auto"/>
                                <w:jc w:val="both"/>
                                <w:rPr>
                                  <w:rFonts w:ascii="Times New Roman" w:eastAsia="Times New Roman" w:hAnsi="Times New Roman" w:cs="Times New Roman"/>
                                  <w:b/>
                                  <w:bCs/>
                                  <w:sz w:val="28"/>
                                  <w:szCs w:val="28"/>
                                  <w:lang w:eastAsia="ro-RO"/>
                                </w:rPr>
                              </w:pPr>
                              <w:r w:rsidRPr="00363BC2">
                                <w:rPr>
                                  <w:rFonts w:ascii="Times New Roman" w:eastAsia="Times New Roman" w:hAnsi="Times New Roman" w:cs="Times New Roman"/>
                                  <w:b/>
                                  <w:bCs/>
                                  <w:sz w:val="28"/>
                                  <w:szCs w:val="28"/>
                                  <w:lang w:eastAsia="ro-RO"/>
                                </w:rPr>
                                <w:t>Numărul de eșantioane de mediu</w:t>
                              </w:r>
                            </w:p>
                          </w:tc>
                        </w:tr>
                        <w:tr w:rsidR="004230AC" w:rsidRPr="00363BC2" w14:paraId="15AA7FEB" w14:textId="77777777" w:rsidTr="004230A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2E59F4" w14:textId="77777777" w:rsidR="004230AC" w:rsidRPr="00363BC2" w:rsidRDefault="004230AC" w:rsidP="004230AC">
                              <w:pPr>
                                <w:spacing w:after="0" w:line="240" w:lineRule="auto"/>
                                <w:ind w:firstLine="720"/>
                                <w:jc w:val="both"/>
                                <w:rPr>
                                  <w:rFonts w:ascii="Times New Roman" w:eastAsia="Times New Roman" w:hAnsi="Times New Roman" w:cs="Times New Roman"/>
                                  <w:b/>
                                  <w:bCs/>
                                  <w:sz w:val="28"/>
                                  <w:szCs w:val="28"/>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DA76D" w14:textId="77777777" w:rsidR="004230AC" w:rsidRPr="00363BC2" w:rsidRDefault="004230AC" w:rsidP="004230AC">
                              <w:pPr>
                                <w:spacing w:after="0" w:line="240" w:lineRule="auto"/>
                                <w:jc w:val="both"/>
                                <w:rPr>
                                  <w:rFonts w:ascii="Times New Roman" w:eastAsia="Times New Roman" w:hAnsi="Times New Roman" w:cs="Times New Roman"/>
                                  <w:b/>
                                  <w:bCs/>
                                  <w:sz w:val="28"/>
                                  <w:szCs w:val="28"/>
                                  <w:lang w:eastAsia="ro-RO"/>
                                </w:rPr>
                              </w:pPr>
                              <w:r w:rsidRPr="00363BC2">
                                <w:rPr>
                                  <w:rFonts w:ascii="Times New Roman" w:eastAsia="Times New Roman" w:hAnsi="Times New Roman" w:cs="Times New Roman"/>
                                  <w:b/>
                                  <w:bCs/>
                                  <w:sz w:val="28"/>
                                  <w:szCs w:val="28"/>
                                  <w:lang w:eastAsia="ro-RO"/>
                                </w:rPr>
                                <w:t>Păsări de curte de reproducție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4CECDE" w14:textId="77777777" w:rsidR="004230AC" w:rsidRPr="00363BC2" w:rsidRDefault="004230AC" w:rsidP="004230AC">
                              <w:pPr>
                                <w:spacing w:after="0" w:line="240" w:lineRule="auto"/>
                                <w:jc w:val="both"/>
                                <w:rPr>
                                  <w:rFonts w:ascii="Times New Roman" w:eastAsia="Times New Roman" w:hAnsi="Times New Roman" w:cs="Times New Roman"/>
                                  <w:b/>
                                  <w:bCs/>
                                  <w:sz w:val="28"/>
                                  <w:szCs w:val="28"/>
                                  <w:lang w:eastAsia="ro-RO"/>
                                </w:rPr>
                              </w:pPr>
                              <w:r w:rsidRPr="00363BC2">
                                <w:rPr>
                                  <w:rFonts w:ascii="Times New Roman" w:eastAsia="Times New Roman" w:hAnsi="Times New Roman" w:cs="Times New Roman"/>
                                  <w:b/>
                                  <w:bCs/>
                                  <w:sz w:val="28"/>
                                  <w:szCs w:val="28"/>
                                  <w:lang w:eastAsia="ro-RO"/>
                                </w:rPr>
                                <w:t>Păsări pentru producție</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27EC8C" w14:textId="77777777" w:rsidR="004230AC" w:rsidRPr="00363BC2" w:rsidRDefault="004230AC" w:rsidP="004230AC">
                              <w:pPr>
                                <w:spacing w:after="0" w:line="240" w:lineRule="auto"/>
                                <w:ind w:firstLine="720"/>
                                <w:jc w:val="both"/>
                                <w:rPr>
                                  <w:rFonts w:ascii="Times New Roman" w:eastAsia="Times New Roman" w:hAnsi="Times New Roman" w:cs="Times New Roman"/>
                                  <w:b/>
                                  <w:bCs/>
                                  <w:sz w:val="28"/>
                                  <w:szCs w:val="28"/>
                                  <w:lang w:eastAsia="ro-RO"/>
                                </w:rPr>
                              </w:pPr>
                            </w:p>
                          </w:tc>
                        </w:tr>
                        <w:tr w:rsidR="004230AC" w:rsidRPr="00363BC2" w14:paraId="21B6D3AE" w14:textId="77777777" w:rsidTr="004230A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FA11AB" w14:textId="77777777" w:rsidR="004230AC" w:rsidRPr="00363BC2" w:rsidRDefault="004230AC" w:rsidP="004230AC">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i/>
                                  <w:iCs/>
                                  <w:sz w:val="28"/>
                                  <w:szCs w:val="28"/>
                                  <w:lang w:eastAsia="ro-RO"/>
                                </w:rPr>
                                <w:t>Meleagris gallopavo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84A8E9" w14:textId="77777777" w:rsidR="004230AC" w:rsidRPr="00363BC2" w:rsidRDefault="004230AC" w:rsidP="004230AC">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La punctul de depunere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50B9AD" w14:textId="77777777" w:rsidR="004230AC" w:rsidRPr="00363BC2" w:rsidRDefault="004230AC" w:rsidP="004230AC">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Pe durata producției cel puțin o dată pe an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F0032E" w14:textId="77777777" w:rsidR="004230AC" w:rsidRPr="00363BC2" w:rsidRDefault="004230AC" w:rsidP="004230AC">
                              <w:pPr>
                                <w:spacing w:after="0" w:line="240" w:lineRule="auto"/>
                                <w:ind w:firstLine="720"/>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60</w:t>
                              </w:r>
                            </w:p>
                          </w:tc>
                        </w:tr>
                      </w:tbl>
                      <w:p w14:paraId="58A6C1E6" w14:textId="7DE37720" w:rsidR="000A3686" w:rsidRPr="00363BC2" w:rsidRDefault="004230AC" w:rsidP="000A3686">
                        <w:pPr>
                          <w:spacing w:after="0" w:line="240" w:lineRule="auto"/>
                          <w:rPr>
                            <w:rFonts w:ascii="Times New Roman" w:eastAsia="Times New Roman" w:hAnsi="Times New Roman" w:cs="Times New Roman"/>
                            <w:sz w:val="28"/>
                            <w:szCs w:val="28"/>
                            <w:lang w:val="ro-MD" w:eastAsia="ro-RO"/>
                          </w:rPr>
                        </w:pPr>
                        <w:r w:rsidRPr="00363BC2">
                          <w:rPr>
                            <w:rFonts w:ascii="Times New Roman" w:eastAsia="Times New Roman" w:hAnsi="Times New Roman" w:cs="Times New Roman"/>
                            <w:sz w:val="28"/>
                            <w:szCs w:val="28"/>
                            <w:lang w:val="ro-MD" w:eastAsia="ro-RO"/>
                          </w:rPr>
                          <w:t xml:space="preserve"> </w:t>
                        </w:r>
                      </w:p>
                    </w:tc>
                  </w:tr>
                </w:tbl>
                <w:p w14:paraId="3A7A4ACF" w14:textId="77777777" w:rsidR="000A3686" w:rsidRPr="00363BC2" w:rsidRDefault="000A3686" w:rsidP="000A3686">
                  <w:pPr>
                    <w:spacing w:after="0" w:line="240" w:lineRule="auto"/>
                    <w:rPr>
                      <w:rFonts w:ascii="Times New Roman" w:eastAsia="Times New Roman" w:hAnsi="Times New Roman" w:cs="Times New Roman"/>
                      <w:vanish/>
                      <w:sz w:val="28"/>
                      <w:szCs w:val="28"/>
                      <w:lang w:val="ro-MD" w:eastAsia="ro-RO"/>
                    </w:rPr>
                  </w:pPr>
                </w:p>
                <w:p w14:paraId="4D07305F" w14:textId="4D6A2CB4" w:rsidR="00264BB8" w:rsidRPr="00363BC2" w:rsidRDefault="0033771D" w:rsidP="0033771D">
                  <w:pPr>
                    <w:spacing w:after="0" w:line="240" w:lineRule="auto"/>
                    <w:ind w:firstLine="720"/>
                    <w:jc w:val="both"/>
                    <w:rPr>
                      <w:rFonts w:ascii="Times New Roman" w:eastAsia="Times New Roman" w:hAnsi="Times New Roman" w:cs="Times New Roman"/>
                      <w:sz w:val="28"/>
                      <w:szCs w:val="28"/>
                      <w:lang w:val="ro-MD" w:eastAsia="ro-RO"/>
                    </w:rPr>
                  </w:pPr>
                  <w:r w:rsidRPr="00363BC2">
                    <w:rPr>
                      <w:rFonts w:ascii="Times New Roman" w:eastAsia="Times New Roman" w:hAnsi="Times New Roman" w:cs="Times New Roman"/>
                      <w:sz w:val="28"/>
                      <w:szCs w:val="28"/>
                      <w:lang w:val="ro-MD" w:eastAsia="ro-RO"/>
                    </w:rPr>
                    <w:t>c</w:t>
                  </w:r>
                  <w:r w:rsidR="00264BB8" w:rsidRPr="00363BC2">
                    <w:rPr>
                      <w:rFonts w:ascii="Times New Roman" w:eastAsia="Times New Roman" w:hAnsi="Times New Roman" w:cs="Times New Roman"/>
                      <w:sz w:val="28"/>
                      <w:szCs w:val="28"/>
                      <w:lang w:val="ro-MD" w:eastAsia="ro-RO"/>
                    </w:rPr>
                    <w:t>)</w:t>
                  </w:r>
                  <w:r w:rsidR="00264BB8" w:rsidRPr="00363BC2">
                    <w:rPr>
                      <w:rFonts w:ascii="Times New Roman" w:eastAsia="Times New Roman" w:hAnsi="Times New Roman" w:cs="Times New Roman"/>
                      <w:sz w:val="28"/>
                      <w:szCs w:val="28"/>
                      <w:lang w:val="ro-MD" w:eastAsia="ro-RO"/>
                    </w:rPr>
                    <w:tab/>
                    <w:t xml:space="preserve"> </w:t>
                  </w:r>
                  <w:r w:rsidR="00264BB8" w:rsidRPr="00363BC2">
                    <w:rPr>
                      <w:rFonts w:ascii="Times New Roman" w:eastAsia="Times New Roman" w:hAnsi="Times New Roman" w:cs="Times New Roman"/>
                      <w:sz w:val="28"/>
                      <w:szCs w:val="28"/>
                      <w:lang w:val="ro-MD"/>
                    </w:rPr>
                    <w:t>numărul</w:t>
                  </w:r>
                  <w:r w:rsidR="00264BB8" w:rsidRPr="00363BC2">
                    <w:rPr>
                      <w:rFonts w:ascii="Times New Roman" w:eastAsia="Times New Roman" w:hAnsi="Times New Roman" w:cs="Times New Roman"/>
                      <w:sz w:val="28"/>
                      <w:szCs w:val="28"/>
                      <w:lang w:val="ro-MD" w:eastAsia="ro-RO"/>
                    </w:rPr>
                    <w:t xml:space="preserve"> de păsări care trebuie eșantionate conform </w:t>
                  </w:r>
                  <w:r w:rsidRPr="00363BC2">
                    <w:rPr>
                      <w:rFonts w:ascii="Times New Roman" w:eastAsia="Times New Roman" w:hAnsi="Times New Roman" w:cs="Times New Roman"/>
                      <w:sz w:val="28"/>
                      <w:szCs w:val="28"/>
                      <w:lang w:val="ro-MD" w:eastAsia="ro-RO"/>
                    </w:rPr>
                    <w:t>literelor a</w:t>
                  </w:r>
                  <w:r w:rsidR="00264BB8" w:rsidRPr="00363BC2">
                    <w:rPr>
                      <w:rFonts w:ascii="Times New Roman" w:eastAsia="Times New Roman" w:hAnsi="Times New Roman" w:cs="Times New Roman"/>
                      <w:sz w:val="28"/>
                      <w:szCs w:val="28"/>
                      <w:lang w:val="ro-MD" w:eastAsia="ro-RO"/>
                    </w:rPr>
                    <w:t xml:space="preserve">) și </w:t>
                  </w:r>
                  <w:r w:rsidRPr="00363BC2">
                    <w:rPr>
                      <w:rFonts w:ascii="Times New Roman" w:eastAsia="Times New Roman" w:hAnsi="Times New Roman" w:cs="Times New Roman"/>
                      <w:sz w:val="28"/>
                      <w:szCs w:val="28"/>
                      <w:lang w:val="ro-MD" w:eastAsia="ro-RO"/>
                    </w:rPr>
                    <w:t>b)</w:t>
                  </w:r>
                  <w:r w:rsidR="00264BB8" w:rsidRPr="00363BC2">
                    <w:rPr>
                      <w:rFonts w:ascii="Times New Roman" w:eastAsia="Times New Roman" w:hAnsi="Times New Roman" w:cs="Times New Roman"/>
                      <w:sz w:val="28"/>
                      <w:szCs w:val="28"/>
                      <w:lang w:val="ro-MD" w:eastAsia="ro-RO"/>
                    </w:rPr>
                    <w:t xml:space="preserve"> poate fi adaptat de </w:t>
                  </w:r>
                  <w:r w:rsidR="00455424" w:rsidRPr="00363BC2">
                    <w:rPr>
                      <w:rFonts w:ascii="Times New Roman" w:eastAsia="Times New Roman" w:hAnsi="Times New Roman" w:cs="Times New Roman"/>
                      <w:sz w:val="28"/>
                      <w:szCs w:val="28"/>
                      <w:lang w:val="ro-MD" w:eastAsia="ro-RO"/>
                    </w:rPr>
                    <w:t>a</w:t>
                  </w:r>
                  <w:r w:rsidR="00455424" w:rsidRPr="00363BC2">
                    <w:rPr>
                      <w:rFonts w:ascii="Times New Roman" w:eastAsia="Times New Roman" w:hAnsi="Times New Roman" w:cs="Times New Roman"/>
                      <w:bCs/>
                      <w:sz w:val="28"/>
                      <w:szCs w:val="28"/>
                      <w:lang w:val="ro-MD" w:eastAsia="ro-RO"/>
                    </w:rPr>
                    <w:t>utoritatea competentă</w:t>
                  </w:r>
                  <w:r w:rsidR="00264BB8" w:rsidRPr="00363BC2">
                    <w:rPr>
                      <w:rFonts w:ascii="Times New Roman" w:eastAsia="Times New Roman" w:hAnsi="Times New Roman" w:cs="Times New Roman"/>
                      <w:sz w:val="28"/>
                      <w:szCs w:val="28"/>
                      <w:lang w:val="ro-MD" w:eastAsia="ro-RO"/>
                    </w:rPr>
                    <w:t xml:space="preserve"> în funcție de prevalența cunoscută a infecției în cauză și de istoricul acesteia în cadrul unității. În orice caz, este prelevat întotdeauna un număr de </w:t>
                  </w:r>
                  <w:r w:rsidR="00264BB8" w:rsidRPr="00363BC2">
                    <w:rPr>
                      <w:rFonts w:ascii="Times New Roman" w:eastAsia="Times New Roman" w:hAnsi="Times New Roman" w:cs="Times New Roman"/>
                      <w:sz w:val="28"/>
                      <w:szCs w:val="28"/>
                      <w:lang w:val="ro-MD" w:eastAsia="ro-RO"/>
                    </w:rPr>
                    <w:lastRenderedPageBreak/>
                    <w:t>eșantioane valabil din punct de vedere statistic pentru testare serologică/bacteriologică pentru determinarea prezenței infecției;</w:t>
                  </w:r>
                </w:p>
                <w:p w14:paraId="6BE75FD2" w14:textId="77777777" w:rsidR="0033771D" w:rsidRPr="00363BC2" w:rsidRDefault="0033771D" w:rsidP="0033771D">
                  <w:pPr>
                    <w:spacing w:after="0" w:line="240" w:lineRule="auto"/>
                    <w:ind w:firstLine="720"/>
                    <w:jc w:val="both"/>
                    <w:rPr>
                      <w:rFonts w:ascii="Times New Roman" w:eastAsia="Times New Roman" w:hAnsi="Times New Roman" w:cs="Times New Roman"/>
                      <w:sz w:val="28"/>
                      <w:szCs w:val="28"/>
                      <w:lang w:val="ro-MD" w:eastAsia="ro-RO"/>
                    </w:rPr>
                  </w:pPr>
                  <w:r w:rsidRPr="00363BC2">
                    <w:rPr>
                      <w:rFonts w:ascii="Times New Roman" w:eastAsia="Times New Roman" w:hAnsi="Times New Roman" w:cs="Times New Roman"/>
                      <w:sz w:val="28"/>
                      <w:szCs w:val="28"/>
                      <w:lang w:val="ro-MD" w:eastAsia="ro-RO"/>
                    </w:rPr>
                    <w:t>2)  în incubator, eșantioanele sunt prelevate și examinate cel puțin o dată la 6 săptămâni. Testul include cel puțin:</w:t>
                  </w:r>
                </w:p>
                <w:p w14:paraId="7B423F2B" w14:textId="7D8C21D7" w:rsidR="0033771D" w:rsidRPr="00363BC2" w:rsidRDefault="0033771D" w:rsidP="0033771D">
                  <w:pPr>
                    <w:spacing w:after="0" w:line="240" w:lineRule="auto"/>
                    <w:ind w:firstLine="720"/>
                    <w:jc w:val="both"/>
                    <w:rPr>
                      <w:rFonts w:ascii="Times New Roman" w:eastAsia="Times New Roman" w:hAnsi="Times New Roman" w:cs="Times New Roman"/>
                      <w:sz w:val="28"/>
                      <w:szCs w:val="28"/>
                      <w:lang w:val="ro-MD" w:eastAsia="ro-RO"/>
                    </w:rPr>
                  </w:pPr>
                  <w:r w:rsidRPr="00363BC2">
                    <w:rPr>
                      <w:rFonts w:ascii="Times New Roman" w:eastAsia="Times New Roman" w:hAnsi="Times New Roman" w:cs="Times New Roman"/>
                      <w:sz w:val="28"/>
                      <w:szCs w:val="28"/>
                      <w:lang w:val="ro-MD" w:eastAsia="ro-RO"/>
                    </w:rPr>
                    <w:t>a) un eșantion grupat de puf și meconiu de la pui din fiecare eclozor;</w:t>
                  </w:r>
                </w:p>
                <w:p w14:paraId="74F2D71B" w14:textId="77777777" w:rsidR="0033771D" w:rsidRPr="00363BC2" w:rsidRDefault="0033771D" w:rsidP="0033771D">
                  <w:pPr>
                    <w:spacing w:after="0" w:line="240" w:lineRule="atLeast"/>
                    <w:ind w:firstLine="720"/>
                    <w:jc w:val="both"/>
                    <w:rPr>
                      <w:rFonts w:ascii="Times New Roman" w:eastAsia="Times New Roman" w:hAnsi="Times New Roman" w:cs="Times New Roman"/>
                      <w:sz w:val="28"/>
                      <w:szCs w:val="28"/>
                      <w:lang w:val="ro-MD" w:eastAsia="ro-RO"/>
                    </w:rPr>
                  </w:pPr>
                  <w:r w:rsidRPr="00363BC2">
                    <w:rPr>
                      <w:rFonts w:ascii="Times New Roman" w:eastAsia="Times New Roman" w:hAnsi="Times New Roman" w:cs="Times New Roman"/>
                      <w:sz w:val="28"/>
                      <w:szCs w:val="28"/>
                      <w:lang w:val="ro-MD" w:eastAsia="ro-RO"/>
                    </w:rPr>
                    <w:t>b) un eșantion:</w:t>
                  </w:r>
                </w:p>
                <w:p w14:paraId="2333279D" w14:textId="001CE14E" w:rsidR="0033771D" w:rsidRPr="00363BC2" w:rsidRDefault="0033771D" w:rsidP="0033771D">
                  <w:pPr>
                    <w:spacing w:after="0" w:line="240" w:lineRule="atLeast"/>
                    <w:ind w:firstLine="700"/>
                    <w:rPr>
                      <w:rFonts w:ascii="Times New Roman" w:eastAsia="Times New Roman" w:hAnsi="Times New Roman" w:cs="Times New Roman"/>
                      <w:sz w:val="28"/>
                      <w:szCs w:val="28"/>
                      <w:lang w:val="ro-MD" w:eastAsia="ro-RO"/>
                    </w:rPr>
                  </w:pPr>
                  <w:r w:rsidRPr="00363BC2">
                    <w:rPr>
                      <w:rFonts w:ascii="Times New Roman" w:eastAsia="Times New Roman" w:hAnsi="Times New Roman" w:cs="Times New Roman"/>
                      <w:sz w:val="28"/>
                      <w:szCs w:val="28"/>
                      <w:lang w:val="ro-MD" w:eastAsia="ro-RO"/>
                    </w:rPr>
                    <w:t>- fie de la 10 pui de calitatea a doua și de la 10 pui morți în coajă din fiecare efectiv de păsări de</w:t>
                  </w:r>
                  <w:r w:rsidR="00936747" w:rsidRPr="00363BC2">
                    <w:rPr>
                      <w:rFonts w:ascii="Times New Roman" w:eastAsia="Times New Roman" w:hAnsi="Times New Roman" w:cs="Times New Roman"/>
                      <w:sz w:val="28"/>
                      <w:szCs w:val="28"/>
                      <w:lang w:val="ro-MD" w:eastAsia="ro-RO"/>
                    </w:rPr>
                    <w:t xml:space="preserve"> </w:t>
                  </w:r>
                  <w:r w:rsidRPr="00363BC2">
                    <w:rPr>
                      <w:rFonts w:ascii="Times New Roman" w:eastAsia="Times New Roman" w:hAnsi="Times New Roman" w:cs="Times New Roman"/>
                      <w:sz w:val="28"/>
                      <w:szCs w:val="28"/>
                      <w:lang w:val="ro-MD" w:eastAsia="ro-RO"/>
                    </w:rPr>
                    <w:t>origine prezenți într-un eclozor la data prelevării eșantionului;</w:t>
                  </w:r>
                </w:p>
                <w:p w14:paraId="225571E2" w14:textId="56B7DD70" w:rsidR="0033771D" w:rsidRPr="00363BC2" w:rsidRDefault="0033771D" w:rsidP="0033771D">
                  <w:pPr>
                    <w:spacing w:after="0" w:line="240" w:lineRule="atLeast"/>
                    <w:ind w:firstLine="720"/>
                    <w:jc w:val="both"/>
                    <w:rPr>
                      <w:rFonts w:ascii="Times New Roman" w:eastAsia="Times New Roman" w:hAnsi="Times New Roman" w:cs="Times New Roman"/>
                      <w:sz w:val="28"/>
                      <w:szCs w:val="28"/>
                      <w:lang w:val="ro-MD" w:eastAsia="ro-RO"/>
                    </w:rPr>
                  </w:pPr>
                  <w:r w:rsidRPr="00363BC2">
                    <w:rPr>
                      <w:rFonts w:ascii="Times New Roman" w:eastAsia="Times New Roman" w:hAnsi="Times New Roman" w:cs="Times New Roman"/>
                      <w:sz w:val="28"/>
                      <w:szCs w:val="28"/>
                      <w:lang w:val="ro-MD" w:eastAsia="ro-RO"/>
                    </w:rPr>
                    <w:t>- fie de la 20 de pui de calitatea a doua din fiecare efectiv de păsări de</w:t>
                  </w:r>
                  <w:r w:rsidR="00936747" w:rsidRPr="00363BC2">
                    <w:rPr>
                      <w:rFonts w:ascii="Times New Roman" w:eastAsia="Times New Roman" w:hAnsi="Times New Roman" w:cs="Times New Roman"/>
                      <w:sz w:val="28"/>
                      <w:szCs w:val="28"/>
                      <w:lang w:val="ro-MD" w:eastAsia="ro-RO"/>
                    </w:rPr>
                    <w:t xml:space="preserve"> </w:t>
                  </w:r>
                  <w:r w:rsidRPr="00363BC2">
                    <w:rPr>
                      <w:rFonts w:ascii="Times New Roman" w:eastAsia="Times New Roman" w:hAnsi="Times New Roman" w:cs="Times New Roman"/>
                      <w:sz w:val="28"/>
                      <w:szCs w:val="28"/>
                      <w:lang w:val="ro-MD" w:eastAsia="ro-RO"/>
                    </w:rPr>
                    <w:t xml:space="preserve">origine prezenți într-un eclozor la data prelevării eșantionului.   </w:t>
                  </w:r>
                </w:p>
                <w:p w14:paraId="2B272525" w14:textId="77777777" w:rsidR="000A3686" w:rsidRPr="00363BC2" w:rsidRDefault="000A3686" w:rsidP="000A3686">
                  <w:pPr>
                    <w:spacing w:after="0" w:line="240" w:lineRule="auto"/>
                    <w:rPr>
                      <w:rFonts w:ascii="Times New Roman" w:eastAsia="Times New Roman" w:hAnsi="Times New Roman" w:cs="Times New Roman"/>
                      <w:sz w:val="28"/>
                      <w:szCs w:val="28"/>
                      <w:lang w:val="ro-MD" w:eastAsia="ro-RO"/>
                    </w:rPr>
                  </w:pPr>
                </w:p>
              </w:tc>
            </w:tr>
            <w:tr w:rsidR="0033771D" w:rsidRPr="00363BC2" w14:paraId="274682DC" w14:textId="77777777" w:rsidTr="0033771D">
              <w:tc>
                <w:tcPr>
                  <w:tcW w:w="0" w:type="auto"/>
                  <w:shd w:val="clear" w:color="auto" w:fill="auto"/>
                </w:tcPr>
                <w:p w14:paraId="34BA3181" w14:textId="77777777" w:rsidR="0033771D" w:rsidRPr="00363BC2" w:rsidRDefault="0033771D" w:rsidP="000A3686">
                  <w:pPr>
                    <w:spacing w:before="120" w:after="0" w:line="240" w:lineRule="auto"/>
                    <w:rPr>
                      <w:rFonts w:ascii="Times New Roman" w:eastAsia="Times New Roman" w:hAnsi="Times New Roman" w:cs="Times New Roman"/>
                      <w:sz w:val="28"/>
                      <w:szCs w:val="28"/>
                      <w:lang w:val="ro-MD" w:eastAsia="ro-RO"/>
                    </w:rPr>
                  </w:pPr>
                </w:p>
              </w:tc>
              <w:tc>
                <w:tcPr>
                  <w:tcW w:w="0" w:type="auto"/>
                  <w:shd w:val="clear" w:color="auto" w:fill="auto"/>
                </w:tcPr>
                <w:p w14:paraId="2955AD1B" w14:textId="3408E373" w:rsidR="0033771D" w:rsidRPr="00363BC2" w:rsidRDefault="001F0796" w:rsidP="0033771D">
                  <w:pPr>
                    <w:spacing w:after="0" w:line="240" w:lineRule="auto"/>
                    <w:ind w:firstLine="72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2.6</w:t>
                  </w:r>
                  <w:r w:rsidR="0033771D" w:rsidRPr="00363BC2">
                    <w:rPr>
                      <w:rFonts w:ascii="Times New Roman" w:eastAsia="Times New Roman" w:hAnsi="Times New Roman" w:cs="Times New Roman"/>
                      <w:b/>
                      <w:bCs/>
                      <w:sz w:val="28"/>
                      <w:szCs w:val="28"/>
                      <w:lang w:val="ro-MD"/>
                    </w:rPr>
                    <w:t xml:space="preserve"> Prelucrarea eșantioanelor și metode de testare:</w:t>
                  </w:r>
                </w:p>
                <w:p w14:paraId="4D4AF312" w14:textId="0F928FE1" w:rsidR="0033771D" w:rsidRPr="00363BC2" w:rsidRDefault="0033771D" w:rsidP="0033771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1) eșantioanele prelevate trebuie să fie supuse:</w:t>
                  </w:r>
                </w:p>
                <w:p w14:paraId="0B36096B" w14:textId="1FD09512" w:rsidR="0033771D" w:rsidRPr="00363BC2" w:rsidRDefault="0033771D" w:rsidP="0033771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 testării serologice;</w:t>
                  </w:r>
                </w:p>
                <w:p w14:paraId="61130222" w14:textId="6550BCC6" w:rsidR="0033771D" w:rsidRPr="00363BC2" w:rsidRDefault="0033771D" w:rsidP="0033771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 testării bacteriologice, ca alternativă sau în plus față de testarea serologică menționată la litera a); totuși, eșantioanele pentru testarea bacteriologică nu trebuie prelevate de la păsări de curte sau ouă care au fost tratate cu produse medicinale antimicrobiene în decursul ultimelor două-trei săptămâni înainte de testare;</w:t>
                  </w:r>
                </w:p>
                <w:p w14:paraId="6D73A791" w14:textId="5787036F" w:rsidR="001325F2" w:rsidRPr="00363BC2" w:rsidRDefault="001325F2" w:rsidP="0033771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 eșantioanele colectate trebuie să fie prelucrate după cum urmează:</w:t>
                  </w:r>
                </w:p>
                <w:p w14:paraId="00D1FC94" w14:textId="2756C6A6" w:rsidR="001325F2" w:rsidRPr="00363BC2" w:rsidRDefault="001325F2" w:rsidP="0033771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 pentru eșantioane fecale/meconice și intestinale, îmbogățirea directă cu bulion cu selenit-cisteină sau alte medii adecvate pentru eșantioane în cazul în care se preconizează o floră concurentă;</w:t>
                  </w:r>
                </w:p>
                <w:p w14:paraId="0A7AFB4D" w14:textId="1D111367" w:rsidR="001325F2" w:rsidRPr="00363BC2" w:rsidRDefault="001325F2" w:rsidP="0033771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 preîmbogățirea neselectivă urmată de îmbogățire selectivă cu bulion Rappaport-Vassiliadis pe bază de soia (RVS) sau cu bulion Müller-Kauffmann-tetrationat-novobiocin (MKTTn), pentru eșantioane (de exemplu, embrioni morți în coajă), unde este de așteptat ca flora concurentă să fie minimă;</w:t>
                  </w:r>
                </w:p>
                <w:p w14:paraId="1051A6C8" w14:textId="25645BCA" w:rsidR="001325F2" w:rsidRPr="00363BC2" w:rsidRDefault="001325F2" w:rsidP="0033771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 etalarea directă a țesuturilor prelevate în mediu aseptic pe un mediu agar cu selectivitate minimă, ca de exemplu agarul MacConkey;</w:t>
                  </w:r>
                </w:p>
                <w:p w14:paraId="357FB2F8" w14:textId="4DAD90F2" w:rsidR="001325F2" w:rsidRPr="00363BC2" w:rsidRDefault="001325F2" w:rsidP="0033771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d) </w:t>
                  </w:r>
                  <w:r w:rsidRPr="00363BC2">
                    <w:rPr>
                      <w:rFonts w:ascii="Times New Roman" w:eastAsia="Times New Roman" w:hAnsi="Times New Roman" w:cs="Times New Roman"/>
                      <w:i/>
                      <w:sz w:val="28"/>
                      <w:szCs w:val="28"/>
                      <w:lang w:val="ro-MD"/>
                    </w:rPr>
                    <w:t>Salmonella Pullorum </w:t>
                  </w:r>
                  <w:r w:rsidRPr="00363BC2">
                    <w:rPr>
                      <w:rFonts w:ascii="Times New Roman" w:eastAsia="Times New Roman" w:hAnsi="Times New Roman" w:cs="Times New Roman"/>
                      <w:sz w:val="28"/>
                      <w:szCs w:val="28"/>
                      <w:lang w:val="ro-MD"/>
                    </w:rPr>
                    <w:t>și </w:t>
                  </w:r>
                  <w:r w:rsidRPr="00363BC2">
                    <w:rPr>
                      <w:rFonts w:ascii="Times New Roman" w:eastAsia="Times New Roman" w:hAnsi="Times New Roman" w:cs="Times New Roman"/>
                      <w:i/>
                      <w:sz w:val="28"/>
                      <w:szCs w:val="28"/>
                      <w:lang w:val="ro-MD"/>
                    </w:rPr>
                    <w:t>Salmonella Gallinarum</w:t>
                  </w:r>
                  <w:r w:rsidRPr="00363BC2">
                    <w:rPr>
                      <w:rFonts w:ascii="Times New Roman" w:eastAsia="Times New Roman" w:hAnsi="Times New Roman" w:cs="Times New Roman"/>
                      <w:sz w:val="28"/>
                      <w:szCs w:val="28"/>
                      <w:lang w:val="ro-MD"/>
                    </w:rPr>
                    <w:t> nu cresc de la sine în mediul semisolid modificat Rappaport Vassiliadis (MSRV) care este utilizat pentru monitorizarea </w:t>
                  </w:r>
                  <w:r w:rsidRPr="00363BC2">
                    <w:rPr>
                      <w:rFonts w:ascii="Times New Roman" w:eastAsia="Times New Roman" w:hAnsi="Times New Roman" w:cs="Times New Roman"/>
                      <w:i/>
                      <w:sz w:val="28"/>
                      <w:szCs w:val="28"/>
                      <w:lang w:val="ro-MD"/>
                    </w:rPr>
                    <w:t>Salmonella spp</w:t>
                  </w:r>
                  <w:r w:rsidR="001A57A5" w:rsidRPr="00363BC2">
                    <w:rPr>
                      <w:rFonts w:ascii="Times New Roman" w:eastAsia="Times New Roman" w:hAnsi="Times New Roman" w:cs="Times New Roman"/>
                      <w:sz w:val="28"/>
                      <w:szCs w:val="28"/>
                      <w:lang w:val="ro-MD"/>
                    </w:rPr>
                    <w:t>. zoonotice în țară</w:t>
                  </w:r>
                  <w:r w:rsidRPr="00363BC2">
                    <w:rPr>
                      <w:rFonts w:ascii="Times New Roman" w:eastAsia="Times New Roman" w:hAnsi="Times New Roman" w:cs="Times New Roman"/>
                      <w:sz w:val="28"/>
                      <w:szCs w:val="28"/>
                      <w:lang w:val="ro-MD"/>
                    </w:rPr>
                    <w:t>, dar acest mediu este adecvat pentru </w:t>
                  </w:r>
                  <w:r w:rsidRPr="00363BC2">
                    <w:rPr>
                      <w:rFonts w:ascii="Times New Roman" w:eastAsia="Times New Roman" w:hAnsi="Times New Roman" w:cs="Times New Roman"/>
                      <w:i/>
                      <w:sz w:val="28"/>
                      <w:szCs w:val="28"/>
                      <w:lang w:val="ro-MD"/>
                    </w:rPr>
                    <w:t>Salmonella arizonae</w:t>
                  </w:r>
                  <w:r w:rsidRPr="00363BC2">
                    <w:rPr>
                      <w:rFonts w:ascii="Times New Roman" w:eastAsia="Times New Roman" w:hAnsi="Times New Roman" w:cs="Times New Roman"/>
                      <w:sz w:val="28"/>
                      <w:szCs w:val="28"/>
                      <w:lang w:val="ro-MD"/>
                    </w:rPr>
                    <w:t>;</w:t>
                  </w:r>
                </w:p>
                <w:p w14:paraId="740BBC06" w14:textId="441D40D6" w:rsidR="001325F2" w:rsidRPr="00363BC2" w:rsidRDefault="001325F2" w:rsidP="0033771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e) tehnicile de depistare trebuie să fie capabile să diferențieze răspunsurile serologice la infecțiile cu </w:t>
                  </w:r>
                  <w:r w:rsidRPr="00363BC2">
                    <w:rPr>
                      <w:rFonts w:ascii="Times New Roman" w:eastAsia="Times New Roman" w:hAnsi="Times New Roman" w:cs="Times New Roman"/>
                      <w:i/>
                      <w:sz w:val="28"/>
                      <w:szCs w:val="28"/>
                      <w:lang w:val="ro-MD"/>
                    </w:rPr>
                    <w:t>Salmonella Pullorum </w:t>
                  </w:r>
                  <w:r w:rsidRPr="00363BC2">
                    <w:rPr>
                      <w:rFonts w:ascii="Times New Roman" w:eastAsia="Times New Roman" w:hAnsi="Times New Roman" w:cs="Times New Roman"/>
                      <w:sz w:val="28"/>
                      <w:szCs w:val="28"/>
                      <w:lang w:val="ro-MD"/>
                    </w:rPr>
                    <w:t>și</w:t>
                  </w:r>
                  <w:r w:rsidRPr="00363BC2">
                    <w:rPr>
                      <w:rFonts w:ascii="Times New Roman" w:eastAsia="Times New Roman" w:hAnsi="Times New Roman" w:cs="Times New Roman"/>
                      <w:i/>
                      <w:sz w:val="28"/>
                      <w:szCs w:val="28"/>
                      <w:lang w:val="ro-MD"/>
                    </w:rPr>
                    <w:t> Salmonella Gallinarum</w:t>
                  </w:r>
                  <w:r w:rsidRPr="00363BC2">
                    <w:rPr>
                      <w:rFonts w:ascii="Times New Roman" w:eastAsia="Times New Roman" w:hAnsi="Times New Roman" w:cs="Times New Roman"/>
                      <w:sz w:val="28"/>
                      <w:szCs w:val="28"/>
                      <w:lang w:val="ro-MD"/>
                    </w:rPr>
                    <w:t>, datorită utilizării vaccinului cu </w:t>
                  </w:r>
                  <w:r w:rsidRPr="00363BC2">
                    <w:rPr>
                      <w:rFonts w:ascii="Times New Roman" w:eastAsia="Times New Roman" w:hAnsi="Times New Roman" w:cs="Times New Roman"/>
                      <w:i/>
                      <w:sz w:val="28"/>
                      <w:szCs w:val="28"/>
                      <w:lang w:val="ro-MD"/>
                    </w:rPr>
                    <w:t>Salmonella Enteritidis</w:t>
                  </w:r>
                  <w:r w:rsidRPr="00363BC2">
                    <w:rPr>
                      <w:rFonts w:ascii="Times New Roman" w:eastAsia="Times New Roman" w:hAnsi="Times New Roman" w:cs="Times New Roman"/>
                      <w:sz w:val="28"/>
                      <w:szCs w:val="28"/>
                      <w:lang w:val="ro-MD"/>
                    </w:rPr>
                    <w:t>, în cazul în care acesta este utilizat </w:t>
                  </w:r>
                  <w:hyperlink r:id="rId8" w:anchor="ntr2-L_2019314RO.01016501-E0002" w:history="1">
                    <w:r w:rsidRPr="00363BC2">
                      <w:rPr>
                        <w:rFonts w:ascii="Times New Roman" w:eastAsia="Times New Roman" w:hAnsi="Times New Roman" w:cs="Times New Roman"/>
                        <w:sz w:val="28"/>
                        <w:szCs w:val="28"/>
                        <w:lang w:val="ro-MD"/>
                      </w:rPr>
                      <w:t>(2)</w:t>
                    </w:r>
                  </w:hyperlink>
                  <w:r w:rsidRPr="00363BC2">
                    <w:rPr>
                      <w:rFonts w:ascii="Times New Roman" w:eastAsia="Times New Roman" w:hAnsi="Times New Roman" w:cs="Times New Roman"/>
                      <w:sz w:val="28"/>
                      <w:szCs w:val="28"/>
                      <w:lang w:val="ro-MD"/>
                    </w:rPr>
                    <w:t>. Prin urmare, această vaccinare nu trebuie utilizată dacă se utilizează monitorizarea serologică. Dacă s-a utilizat vaccinarea, trebuie utilizată testarea bacteriologică, dar metoda de confirmare trebuie să fie capabilă să diferențieze tulpinile de vaccin viu de cele sălbatice.</w:t>
                  </w:r>
                </w:p>
                <w:p w14:paraId="4C52EE56" w14:textId="3282496D" w:rsidR="00936747" w:rsidRPr="00363BC2" w:rsidRDefault="001F0796" w:rsidP="00936747">
                  <w:pPr>
                    <w:spacing w:after="0" w:line="240" w:lineRule="auto"/>
                    <w:ind w:firstLine="72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2.7</w:t>
                  </w:r>
                  <w:r w:rsidR="00936747" w:rsidRPr="00363BC2">
                    <w:rPr>
                      <w:rFonts w:ascii="Times New Roman" w:eastAsia="Times New Roman" w:hAnsi="Times New Roman" w:cs="Times New Roman"/>
                      <w:b/>
                      <w:bCs/>
                      <w:sz w:val="28"/>
                      <w:szCs w:val="28"/>
                      <w:lang w:val="ro-MD"/>
                    </w:rPr>
                    <w:t xml:space="preserve"> Rezultate:</w:t>
                  </w:r>
                </w:p>
                <w:p w14:paraId="290C4ED7" w14:textId="77777777" w:rsidR="00936747" w:rsidRPr="00363BC2" w:rsidRDefault="00936747" w:rsidP="0093674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lastRenderedPageBreak/>
                    <w:t>Un efectiv de păsări este considerat pozitiv atunci când, în urma rezultatelor pozitive ale testării efectuate în conformitate cu punctele 2.3-2.6, un al doilea test de tip adecvat confirmă infecția cu agenții patogeni.</w:t>
                  </w:r>
                </w:p>
                <w:p w14:paraId="39B902EA" w14:textId="77777777" w:rsidR="00936747" w:rsidRPr="00363BC2" w:rsidRDefault="00936747" w:rsidP="0093674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3. Supravegherea bolilor pentru </w:t>
                  </w:r>
                  <w:r w:rsidRPr="00363BC2">
                    <w:rPr>
                      <w:rFonts w:ascii="Times New Roman" w:eastAsia="Times New Roman" w:hAnsi="Times New Roman" w:cs="Times New Roman"/>
                      <w:i/>
                      <w:sz w:val="28"/>
                      <w:szCs w:val="28"/>
                      <w:lang w:val="ro-MD"/>
                    </w:rPr>
                    <w:t>Mycoplasma spp</w:t>
                  </w:r>
                  <w:r w:rsidRPr="00363BC2">
                    <w:rPr>
                      <w:rFonts w:ascii="Times New Roman" w:eastAsia="Times New Roman" w:hAnsi="Times New Roman" w:cs="Times New Roman"/>
                      <w:sz w:val="28"/>
                      <w:szCs w:val="28"/>
                      <w:lang w:val="ro-MD"/>
                    </w:rPr>
                    <w:t>. relevantă pentru păsări de curte:</w:t>
                  </w:r>
                </w:p>
                <w:p w14:paraId="14D9D666" w14:textId="1860A42F" w:rsidR="00936747" w:rsidRPr="00363BC2" w:rsidRDefault="001F0796" w:rsidP="00936747">
                  <w:pPr>
                    <w:spacing w:after="0" w:line="240" w:lineRule="auto"/>
                    <w:ind w:firstLine="72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3.1</w:t>
                  </w:r>
                  <w:r w:rsidR="00936747" w:rsidRPr="00363BC2">
                    <w:rPr>
                      <w:rFonts w:ascii="Times New Roman" w:eastAsia="Times New Roman" w:hAnsi="Times New Roman" w:cs="Times New Roman"/>
                      <w:b/>
                      <w:bCs/>
                      <w:sz w:val="28"/>
                      <w:szCs w:val="28"/>
                      <w:lang w:val="ro-MD"/>
                    </w:rPr>
                    <w:t xml:space="preserve"> Identificarea infectării cu următorii agenți</w:t>
                  </w:r>
                  <w:r w:rsidR="005E732C" w:rsidRPr="00363BC2">
                    <w:rPr>
                      <w:rFonts w:ascii="Times New Roman" w:eastAsia="Times New Roman" w:hAnsi="Times New Roman" w:cs="Times New Roman"/>
                      <w:b/>
                      <w:bCs/>
                      <w:sz w:val="28"/>
                      <w:szCs w:val="28"/>
                      <w:lang w:val="ro-MD"/>
                    </w:rPr>
                    <w:t xml:space="preserve"> patogeni</w:t>
                  </w:r>
                  <w:r w:rsidR="00936747" w:rsidRPr="00363BC2">
                    <w:rPr>
                      <w:rFonts w:ascii="Times New Roman" w:eastAsia="Times New Roman" w:hAnsi="Times New Roman" w:cs="Times New Roman"/>
                      <w:b/>
                      <w:bCs/>
                      <w:sz w:val="28"/>
                      <w:szCs w:val="28"/>
                      <w:lang w:val="ro-MD"/>
                    </w:rPr>
                    <w:t>:</w:t>
                  </w:r>
                </w:p>
                <w:p w14:paraId="2418E1CE" w14:textId="6E083258" w:rsidR="00936747" w:rsidRPr="00363BC2" w:rsidRDefault="00936747" w:rsidP="0093674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 </w:t>
                  </w:r>
                  <w:r w:rsidRPr="00363BC2">
                    <w:rPr>
                      <w:rFonts w:ascii="Times New Roman" w:eastAsia="Times New Roman" w:hAnsi="Times New Roman" w:cs="Times New Roman"/>
                      <w:i/>
                      <w:sz w:val="28"/>
                      <w:szCs w:val="28"/>
                      <w:lang w:val="ro-MD"/>
                    </w:rPr>
                    <w:t>Mycoplasma gallisepticum</w:t>
                  </w:r>
                  <w:r w:rsidRPr="00363BC2">
                    <w:rPr>
                      <w:rFonts w:ascii="Times New Roman" w:eastAsia="Times New Roman" w:hAnsi="Times New Roman" w:cs="Times New Roman"/>
                      <w:sz w:val="28"/>
                      <w:szCs w:val="28"/>
                      <w:lang w:val="ro-MD"/>
                    </w:rPr>
                    <w:t>;</w:t>
                  </w:r>
                </w:p>
                <w:p w14:paraId="17336B90" w14:textId="1397B830" w:rsidR="00936747" w:rsidRPr="00363BC2" w:rsidRDefault="00936747" w:rsidP="0093674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w:t>
                  </w:r>
                  <w:r w:rsidRPr="00363BC2">
                    <w:rPr>
                      <w:rFonts w:ascii="Times New Roman" w:eastAsia="Times New Roman" w:hAnsi="Times New Roman" w:cs="Times New Roman"/>
                      <w:i/>
                      <w:sz w:val="28"/>
                      <w:szCs w:val="28"/>
                      <w:lang w:val="ro-MD"/>
                    </w:rPr>
                    <w:t>Mycoplasma meleagridis</w:t>
                  </w:r>
                  <w:r w:rsidRPr="00363BC2">
                    <w:rPr>
                      <w:rFonts w:ascii="Times New Roman" w:eastAsia="Times New Roman" w:hAnsi="Times New Roman" w:cs="Times New Roman"/>
                      <w:sz w:val="28"/>
                      <w:szCs w:val="28"/>
                      <w:lang w:val="ro-MD"/>
                    </w:rPr>
                    <w:t>.</w:t>
                  </w:r>
                </w:p>
                <w:p w14:paraId="1FD9C732" w14:textId="377128AA" w:rsidR="00936747" w:rsidRPr="00363BC2" w:rsidRDefault="001F0796" w:rsidP="00936747">
                  <w:pPr>
                    <w:spacing w:after="0" w:line="240" w:lineRule="auto"/>
                    <w:ind w:firstLine="72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3.2</w:t>
                  </w:r>
                  <w:r w:rsidR="00936747" w:rsidRPr="00363BC2">
                    <w:rPr>
                      <w:rFonts w:ascii="Times New Roman" w:eastAsia="Times New Roman" w:hAnsi="Times New Roman" w:cs="Times New Roman"/>
                      <w:b/>
                      <w:bCs/>
                      <w:sz w:val="28"/>
                      <w:szCs w:val="28"/>
                      <w:lang w:val="ro-MD"/>
                    </w:rPr>
                    <w:t xml:space="preserve"> Specii-țintă:</w:t>
                  </w:r>
                </w:p>
                <w:p w14:paraId="70FC3664" w14:textId="581C7407" w:rsidR="00936747" w:rsidRPr="00363BC2" w:rsidRDefault="00936747" w:rsidP="0093674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1) </w:t>
                  </w:r>
                  <w:r w:rsidRPr="00363BC2">
                    <w:rPr>
                      <w:rFonts w:ascii="Times New Roman" w:eastAsia="Times New Roman" w:hAnsi="Times New Roman" w:cs="Times New Roman"/>
                      <w:i/>
                      <w:sz w:val="28"/>
                      <w:szCs w:val="28"/>
                      <w:lang w:val="ro-MD"/>
                    </w:rPr>
                    <w:t>Mycoplasma gallisepticum: Gallus gallus, Meleagris gallopavo</w:t>
                  </w:r>
                  <w:r w:rsidRPr="00363BC2">
                    <w:rPr>
                      <w:rFonts w:ascii="Times New Roman" w:eastAsia="Times New Roman" w:hAnsi="Times New Roman" w:cs="Times New Roman"/>
                      <w:sz w:val="28"/>
                      <w:szCs w:val="28"/>
                      <w:lang w:val="ro-MD"/>
                    </w:rPr>
                    <w:t>;</w:t>
                  </w:r>
                </w:p>
                <w:p w14:paraId="16BF9896" w14:textId="3C60D69A" w:rsidR="00936747" w:rsidRPr="00363BC2" w:rsidRDefault="00936747" w:rsidP="0093674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2) </w:t>
                  </w:r>
                  <w:r w:rsidRPr="00363BC2">
                    <w:rPr>
                      <w:rFonts w:ascii="Times New Roman" w:eastAsia="Times New Roman" w:hAnsi="Times New Roman" w:cs="Times New Roman"/>
                      <w:i/>
                      <w:sz w:val="28"/>
                      <w:szCs w:val="28"/>
                      <w:lang w:val="ro-MD"/>
                    </w:rPr>
                    <w:t>Mycoplasma meleagridis: Meleagris gallopavo</w:t>
                  </w:r>
                  <w:r w:rsidRPr="00363BC2">
                    <w:rPr>
                      <w:rFonts w:ascii="Times New Roman" w:eastAsia="Times New Roman" w:hAnsi="Times New Roman" w:cs="Times New Roman"/>
                      <w:sz w:val="28"/>
                      <w:szCs w:val="28"/>
                      <w:lang w:val="ro-MD"/>
                    </w:rPr>
                    <w:t>.</w:t>
                  </w:r>
                </w:p>
                <w:p w14:paraId="5C929595" w14:textId="11667DE8" w:rsidR="00936747" w:rsidRPr="00363BC2" w:rsidRDefault="001F0796" w:rsidP="00936747">
                  <w:pPr>
                    <w:spacing w:after="0" w:line="240" w:lineRule="auto"/>
                    <w:ind w:firstLine="72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3.3</w:t>
                  </w:r>
                  <w:r w:rsidR="00936747" w:rsidRPr="00363BC2">
                    <w:rPr>
                      <w:rFonts w:ascii="Times New Roman" w:eastAsia="Times New Roman" w:hAnsi="Times New Roman" w:cs="Times New Roman"/>
                      <w:b/>
                      <w:bCs/>
                      <w:sz w:val="28"/>
                      <w:szCs w:val="28"/>
                      <w:lang w:val="ro-MD"/>
                    </w:rPr>
                    <w:t xml:space="preserve"> Examinări:</w:t>
                  </w:r>
                </w:p>
                <w:p w14:paraId="554E7DFF" w14:textId="77777777" w:rsidR="00936747" w:rsidRPr="00363BC2" w:rsidRDefault="00936747" w:rsidP="0093674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Fiecare efectiv de păsări trebuie să fie examinat clinic pe durata fiecărei perioade de depunere a ouălor sau de producție, la momentul oportun pentru depistarea bolii în cauză.</w:t>
                  </w:r>
                </w:p>
                <w:p w14:paraId="73178C8B" w14:textId="1DBF250E" w:rsidR="00936747" w:rsidRPr="00363BC2" w:rsidRDefault="001F0796" w:rsidP="00936747">
                  <w:pPr>
                    <w:spacing w:after="0" w:line="240" w:lineRule="auto"/>
                    <w:ind w:firstLine="72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3.4</w:t>
                  </w:r>
                  <w:r w:rsidR="00936747" w:rsidRPr="00363BC2">
                    <w:rPr>
                      <w:rFonts w:ascii="Times New Roman" w:eastAsia="Times New Roman" w:hAnsi="Times New Roman" w:cs="Times New Roman"/>
                      <w:b/>
                      <w:bCs/>
                      <w:sz w:val="28"/>
                      <w:szCs w:val="28"/>
                      <w:lang w:val="ro-MD"/>
                    </w:rPr>
                    <w:t xml:space="preserve"> Matricea de eșantionare:</w:t>
                  </w:r>
                </w:p>
                <w:p w14:paraId="792F4700" w14:textId="77777777" w:rsidR="00936747" w:rsidRPr="00363BC2" w:rsidRDefault="00936747" w:rsidP="0093674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Eșantioanele care trebuie să fie prelevate de la fiecare efectiv de păsări din unitatea care deține păsări de curte, dacă este cazul:</w:t>
                  </w:r>
                </w:p>
                <w:p w14:paraId="25C3D64B" w14:textId="77777777" w:rsidR="00936747" w:rsidRPr="00363BC2" w:rsidRDefault="00936747" w:rsidP="0093674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 sânge;</w:t>
                  </w:r>
                </w:p>
                <w:p w14:paraId="6500C87F" w14:textId="77777777" w:rsidR="00936747" w:rsidRPr="00363BC2" w:rsidRDefault="00936747" w:rsidP="0093674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 material seminal;</w:t>
                  </w:r>
                </w:p>
                <w:p w14:paraId="6A189463" w14:textId="77777777" w:rsidR="00936747" w:rsidRPr="00363BC2" w:rsidRDefault="00936747" w:rsidP="0093674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 secreție traheală, orificii nazale posterioare sau cloacă;</w:t>
                  </w:r>
                </w:p>
                <w:p w14:paraId="4C019B84" w14:textId="77777777" w:rsidR="00936747" w:rsidRPr="00363BC2" w:rsidRDefault="00936747" w:rsidP="0093674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d) țesuturi post-mortem, în special din sacul aerian de la puii de o zi cu leziuni;</w:t>
                  </w:r>
                </w:p>
                <w:p w14:paraId="4FE96882" w14:textId="77777777" w:rsidR="0033771D" w:rsidRPr="00363BC2" w:rsidRDefault="00936747" w:rsidP="0093674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e) în special pentru determinarea prezenței Mycoplasma meleagridis, din oviduct și penis, în cazul curcanilor.</w:t>
                  </w:r>
                </w:p>
                <w:p w14:paraId="27D35BD2" w14:textId="3A70FDF8" w:rsidR="00936747" w:rsidRPr="00363BC2" w:rsidRDefault="001F0796" w:rsidP="00936747">
                  <w:pPr>
                    <w:spacing w:after="0" w:line="240" w:lineRule="auto"/>
                    <w:ind w:firstLine="720"/>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3.5</w:t>
                  </w:r>
                  <w:r w:rsidR="00936747" w:rsidRPr="00363BC2">
                    <w:rPr>
                      <w:rFonts w:ascii="Times New Roman" w:eastAsia="Times New Roman" w:hAnsi="Times New Roman" w:cs="Times New Roman"/>
                      <w:b/>
                      <w:bCs/>
                      <w:sz w:val="28"/>
                      <w:szCs w:val="28"/>
                      <w:lang w:val="ro-MD" w:eastAsia="ro-RO"/>
                    </w:rPr>
                    <w:t xml:space="preserve"> Cadrul și frecvența eșantionării:</w:t>
                  </w:r>
                </w:p>
                <w:p w14:paraId="11FDF78F" w14:textId="77777777" w:rsidR="00936747" w:rsidRPr="00363BC2" w:rsidRDefault="00936747" w:rsidP="00936747">
                  <w:pPr>
                    <w:spacing w:after="0" w:line="240" w:lineRule="auto"/>
                    <w:ind w:firstLine="720"/>
                    <w:jc w:val="both"/>
                    <w:rPr>
                      <w:rFonts w:ascii="Times New Roman" w:eastAsia="Times New Roman" w:hAnsi="Times New Roman" w:cs="Times New Roman"/>
                      <w:sz w:val="28"/>
                      <w:szCs w:val="28"/>
                      <w:lang w:val="ro-MD" w:eastAsia="ro-RO"/>
                    </w:rPr>
                  </w:pPr>
                  <w:r w:rsidRPr="00363BC2">
                    <w:rPr>
                      <w:rFonts w:ascii="Times New Roman" w:eastAsia="Times New Roman" w:hAnsi="Times New Roman" w:cs="Times New Roman"/>
                      <w:sz w:val="28"/>
                      <w:szCs w:val="28"/>
                      <w:lang w:val="ro-MD" w:eastAsia="ro-RO"/>
                    </w:rPr>
                    <w:t xml:space="preserve">1) </w:t>
                  </w:r>
                  <w:r w:rsidRPr="00363BC2">
                    <w:rPr>
                      <w:rFonts w:ascii="Times New Roman" w:eastAsia="Times New Roman" w:hAnsi="Times New Roman" w:cs="Times New Roman"/>
                      <w:sz w:val="28"/>
                      <w:szCs w:val="28"/>
                      <w:lang w:val="ro-MD"/>
                    </w:rPr>
                    <w:t>eșantionare</w:t>
                  </w:r>
                  <w:r w:rsidRPr="00363BC2">
                    <w:rPr>
                      <w:rFonts w:ascii="Times New Roman" w:eastAsia="Times New Roman" w:hAnsi="Times New Roman" w:cs="Times New Roman"/>
                      <w:sz w:val="28"/>
                      <w:szCs w:val="28"/>
                      <w:lang w:val="ro-MD" w:eastAsia="ro-RO"/>
                    </w:rPr>
                    <w:t xml:space="preserve"> pentru </w:t>
                  </w:r>
                  <w:r w:rsidRPr="00363BC2">
                    <w:rPr>
                      <w:rFonts w:ascii="Times New Roman" w:eastAsia="Times New Roman" w:hAnsi="Times New Roman" w:cs="Times New Roman"/>
                      <w:i/>
                      <w:iCs/>
                      <w:sz w:val="28"/>
                      <w:szCs w:val="28"/>
                      <w:lang w:val="ro-MD" w:eastAsia="ro-RO"/>
                    </w:rPr>
                    <w:t>Mycoplasma gallisepticum</w:t>
                  </w:r>
                  <w:r w:rsidRPr="00363BC2">
                    <w:rPr>
                      <w:rFonts w:ascii="Times New Roman" w:eastAsia="Times New Roman" w:hAnsi="Times New Roman" w:cs="Times New Roman"/>
                      <w:sz w:val="28"/>
                      <w:szCs w:val="28"/>
                      <w:lang w:val="ro-MD" w:eastAsia="ro-RO"/>
                    </w:rPr>
                    <w:t>:</w:t>
                  </w:r>
                </w:p>
                <w:p w14:paraId="1556DEFA" w14:textId="77777777" w:rsidR="0050639A" w:rsidRPr="00363BC2" w:rsidRDefault="0050639A" w:rsidP="0050639A">
                  <w:pPr>
                    <w:spacing w:after="0" w:line="240" w:lineRule="auto"/>
                    <w:ind w:firstLine="720"/>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br/>
                  </w: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831"/>
                    <w:gridCol w:w="2488"/>
                    <w:gridCol w:w="2517"/>
                    <w:gridCol w:w="3222"/>
                  </w:tblGrid>
                  <w:tr w:rsidR="0050639A" w:rsidRPr="00363BC2" w14:paraId="13106447" w14:textId="77777777" w:rsidTr="0050639A">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0B4D8D7" w14:textId="77777777" w:rsidR="0050639A" w:rsidRPr="00363BC2" w:rsidRDefault="0050639A" w:rsidP="0050639A">
                        <w:pPr>
                          <w:spacing w:after="0" w:line="240" w:lineRule="auto"/>
                          <w:ind w:firstLine="720"/>
                          <w:jc w:val="both"/>
                          <w:rPr>
                            <w:rFonts w:ascii="Times New Roman" w:eastAsia="Times New Roman" w:hAnsi="Times New Roman" w:cs="Times New Roman"/>
                            <w:b/>
                            <w:bCs/>
                            <w:sz w:val="28"/>
                            <w:szCs w:val="28"/>
                            <w:lang w:eastAsia="ro-RO"/>
                          </w:rPr>
                        </w:pPr>
                        <w:r w:rsidRPr="00363BC2">
                          <w:rPr>
                            <w:rFonts w:ascii="Times New Roman" w:eastAsia="Times New Roman" w:hAnsi="Times New Roman" w:cs="Times New Roman"/>
                            <w:b/>
                            <w:bCs/>
                            <w:sz w:val="28"/>
                            <w:szCs w:val="28"/>
                            <w:lang w:eastAsia="ro-RO"/>
                          </w:rPr>
                          <w:t>Specia</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4EF7689" w14:textId="77777777" w:rsidR="0050639A" w:rsidRPr="00363BC2" w:rsidRDefault="0050639A" w:rsidP="0050639A">
                        <w:pPr>
                          <w:spacing w:after="0" w:line="240" w:lineRule="auto"/>
                          <w:ind w:firstLine="720"/>
                          <w:jc w:val="both"/>
                          <w:rPr>
                            <w:rFonts w:ascii="Times New Roman" w:eastAsia="Times New Roman" w:hAnsi="Times New Roman" w:cs="Times New Roman"/>
                            <w:b/>
                            <w:bCs/>
                            <w:sz w:val="28"/>
                            <w:szCs w:val="28"/>
                            <w:lang w:eastAsia="ro-RO"/>
                          </w:rPr>
                        </w:pPr>
                        <w:r w:rsidRPr="00363BC2">
                          <w:rPr>
                            <w:rFonts w:ascii="Times New Roman" w:eastAsia="Times New Roman" w:hAnsi="Times New Roman" w:cs="Times New Roman"/>
                            <w:b/>
                            <w:bCs/>
                            <w:sz w:val="28"/>
                            <w:szCs w:val="28"/>
                            <w:lang w:eastAsia="ro-RO"/>
                          </w:rPr>
                          <w:t>Momentul eșantionării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1A35C15" w14:textId="77777777" w:rsidR="0050639A" w:rsidRPr="00363BC2" w:rsidRDefault="0050639A" w:rsidP="0050639A">
                        <w:pPr>
                          <w:spacing w:after="0" w:line="240" w:lineRule="auto"/>
                          <w:ind w:firstLine="720"/>
                          <w:jc w:val="both"/>
                          <w:rPr>
                            <w:rFonts w:ascii="Times New Roman" w:eastAsia="Times New Roman" w:hAnsi="Times New Roman" w:cs="Times New Roman"/>
                            <w:b/>
                            <w:bCs/>
                            <w:sz w:val="28"/>
                            <w:szCs w:val="28"/>
                            <w:lang w:eastAsia="ro-RO"/>
                          </w:rPr>
                        </w:pPr>
                        <w:r w:rsidRPr="00363BC2">
                          <w:rPr>
                            <w:rFonts w:ascii="Times New Roman" w:eastAsia="Times New Roman" w:hAnsi="Times New Roman" w:cs="Times New Roman"/>
                            <w:b/>
                            <w:bCs/>
                            <w:sz w:val="28"/>
                            <w:szCs w:val="28"/>
                            <w:lang w:eastAsia="ro-RO"/>
                          </w:rPr>
                          <w:t>Numărul de păsări care trebuie eșantionate</w:t>
                        </w:r>
                      </w:p>
                    </w:tc>
                  </w:tr>
                  <w:tr w:rsidR="0050639A" w:rsidRPr="00363BC2" w14:paraId="5DF8E5F8" w14:textId="77777777" w:rsidTr="0050639A">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E3B8AE" w14:textId="77777777" w:rsidR="0050639A" w:rsidRPr="00363BC2" w:rsidRDefault="0050639A" w:rsidP="0050639A">
                        <w:pPr>
                          <w:spacing w:after="0" w:line="240" w:lineRule="auto"/>
                          <w:ind w:firstLine="720"/>
                          <w:jc w:val="both"/>
                          <w:rPr>
                            <w:rFonts w:ascii="Times New Roman" w:eastAsia="Times New Roman" w:hAnsi="Times New Roman" w:cs="Times New Roman"/>
                            <w:b/>
                            <w:bCs/>
                            <w:sz w:val="28"/>
                            <w:szCs w:val="28"/>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30D097" w14:textId="77777777" w:rsidR="0050639A" w:rsidRPr="00363BC2" w:rsidRDefault="0050639A" w:rsidP="0050639A">
                        <w:pPr>
                          <w:spacing w:after="0" w:line="240" w:lineRule="auto"/>
                          <w:ind w:firstLine="720"/>
                          <w:jc w:val="both"/>
                          <w:rPr>
                            <w:rFonts w:ascii="Times New Roman" w:eastAsia="Times New Roman" w:hAnsi="Times New Roman" w:cs="Times New Roman"/>
                            <w:b/>
                            <w:bCs/>
                            <w:sz w:val="28"/>
                            <w:szCs w:val="28"/>
                            <w:lang w:eastAsia="ro-RO"/>
                          </w:rPr>
                        </w:pPr>
                        <w:r w:rsidRPr="00363BC2">
                          <w:rPr>
                            <w:rFonts w:ascii="Times New Roman" w:eastAsia="Times New Roman" w:hAnsi="Times New Roman" w:cs="Times New Roman"/>
                            <w:b/>
                            <w:bCs/>
                            <w:sz w:val="28"/>
                            <w:szCs w:val="28"/>
                            <w:lang w:eastAsia="ro-RO"/>
                          </w:rPr>
                          <w:t>Păsări de curte de reproducție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BF018F" w14:textId="77777777" w:rsidR="0050639A" w:rsidRPr="00363BC2" w:rsidRDefault="0050639A" w:rsidP="0050639A">
                        <w:pPr>
                          <w:spacing w:after="0" w:line="240" w:lineRule="auto"/>
                          <w:ind w:firstLine="720"/>
                          <w:jc w:val="both"/>
                          <w:rPr>
                            <w:rFonts w:ascii="Times New Roman" w:eastAsia="Times New Roman" w:hAnsi="Times New Roman" w:cs="Times New Roman"/>
                            <w:b/>
                            <w:bCs/>
                            <w:sz w:val="28"/>
                            <w:szCs w:val="28"/>
                            <w:lang w:eastAsia="ro-RO"/>
                          </w:rPr>
                        </w:pPr>
                        <w:r w:rsidRPr="00363BC2">
                          <w:rPr>
                            <w:rFonts w:ascii="Times New Roman" w:eastAsia="Times New Roman" w:hAnsi="Times New Roman" w:cs="Times New Roman"/>
                            <w:b/>
                            <w:bCs/>
                            <w:sz w:val="28"/>
                            <w:szCs w:val="28"/>
                            <w:lang w:eastAsia="ro-RO"/>
                          </w:rPr>
                          <w:t>Păsări pentru producție</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AB701D" w14:textId="77777777" w:rsidR="0050639A" w:rsidRPr="00363BC2" w:rsidRDefault="0050639A" w:rsidP="0050639A">
                        <w:pPr>
                          <w:spacing w:after="0" w:line="240" w:lineRule="auto"/>
                          <w:ind w:firstLine="720"/>
                          <w:jc w:val="both"/>
                          <w:rPr>
                            <w:rFonts w:ascii="Times New Roman" w:eastAsia="Times New Roman" w:hAnsi="Times New Roman" w:cs="Times New Roman"/>
                            <w:b/>
                            <w:bCs/>
                            <w:sz w:val="28"/>
                            <w:szCs w:val="28"/>
                            <w:lang w:eastAsia="ro-RO"/>
                          </w:rPr>
                        </w:pPr>
                      </w:p>
                    </w:tc>
                  </w:tr>
                  <w:tr w:rsidR="0050639A" w:rsidRPr="00363BC2" w14:paraId="01E98B71" w14:textId="77777777" w:rsidTr="0050639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9B53CE"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i/>
                            <w:iCs/>
                            <w:sz w:val="28"/>
                            <w:szCs w:val="28"/>
                            <w:lang w:eastAsia="ro-RO"/>
                          </w:rPr>
                          <w:t>Gallus gallus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EAD137"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la vârsta de 16 săptămâni</w:t>
                        </w:r>
                      </w:p>
                      <w:p w14:paraId="3868FA7B"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la punctul de depunere</w:t>
                        </w:r>
                      </w:p>
                      <w:p w14:paraId="2E5E0FCF"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și ulterior o dată la 90 de zile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914AD8"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Pe durata producției o dată la 90 de zile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F127B9" w14:textId="77777777" w:rsidR="0050639A" w:rsidRPr="00363BC2" w:rsidRDefault="0050639A" w:rsidP="0050639A">
                        <w:pPr>
                          <w:spacing w:after="0" w:line="240" w:lineRule="auto"/>
                          <w:ind w:firstLine="720"/>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60</w:t>
                        </w:r>
                      </w:p>
                      <w:p w14:paraId="0F8DA33A" w14:textId="77777777" w:rsidR="0050639A" w:rsidRPr="00363BC2" w:rsidRDefault="0050639A" w:rsidP="0050639A">
                        <w:pPr>
                          <w:spacing w:after="0" w:line="240" w:lineRule="auto"/>
                          <w:ind w:firstLine="720"/>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60</w:t>
                        </w:r>
                      </w:p>
                      <w:p w14:paraId="47BB9254" w14:textId="77777777" w:rsidR="0050639A" w:rsidRPr="00363BC2" w:rsidRDefault="0050639A" w:rsidP="0050639A">
                        <w:pPr>
                          <w:spacing w:after="0" w:line="240" w:lineRule="auto"/>
                          <w:ind w:firstLine="720"/>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60</w:t>
                        </w:r>
                      </w:p>
                    </w:tc>
                  </w:tr>
                  <w:tr w:rsidR="0050639A" w:rsidRPr="00363BC2" w14:paraId="58F8E9D4" w14:textId="77777777" w:rsidTr="0050639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7293E"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i/>
                            <w:iCs/>
                            <w:sz w:val="28"/>
                            <w:szCs w:val="28"/>
                            <w:lang w:eastAsia="ro-RO"/>
                          </w:rPr>
                          <w:t>Meleagris gallopavo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161C65"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la vârsta de 20 săptămâni</w:t>
                        </w:r>
                      </w:p>
                      <w:p w14:paraId="544C3C9C"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la punctul de depunere</w:t>
                        </w:r>
                      </w:p>
                      <w:p w14:paraId="0BBE187F"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lastRenderedPageBreak/>
                          <w:t>și ulterior o dată la 90 de zile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E823A"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lastRenderedPageBreak/>
                          <w:t>Pe durata producției o dată la 90 de zile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96A67E" w14:textId="77777777" w:rsidR="0050639A" w:rsidRPr="00363BC2" w:rsidRDefault="0050639A" w:rsidP="0050639A">
                        <w:pPr>
                          <w:spacing w:after="0" w:line="240" w:lineRule="auto"/>
                          <w:ind w:firstLine="720"/>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60</w:t>
                        </w:r>
                      </w:p>
                      <w:p w14:paraId="1F7DE4D3" w14:textId="77777777" w:rsidR="0050639A" w:rsidRPr="00363BC2" w:rsidRDefault="0050639A" w:rsidP="0050639A">
                        <w:pPr>
                          <w:spacing w:after="0" w:line="240" w:lineRule="auto"/>
                          <w:ind w:firstLine="720"/>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60</w:t>
                        </w:r>
                      </w:p>
                      <w:p w14:paraId="3BC03D35" w14:textId="77777777" w:rsidR="0050639A" w:rsidRPr="00363BC2" w:rsidRDefault="0050639A" w:rsidP="0050639A">
                        <w:pPr>
                          <w:spacing w:after="0" w:line="240" w:lineRule="auto"/>
                          <w:ind w:firstLine="720"/>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60</w:t>
                        </w:r>
                      </w:p>
                    </w:tc>
                  </w:tr>
                </w:tbl>
                <w:p w14:paraId="6609F69B" w14:textId="570EEB1C" w:rsidR="00936747" w:rsidRPr="00363BC2" w:rsidRDefault="00936747" w:rsidP="00936747">
                  <w:pPr>
                    <w:spacing w:after="0" w:line="240" w:lineRule="auto"/>
                    <w:ind w:firstLine="720"/>
                    <w:jc w:val="both"/>
                    <w:rPr>
                      <w:rFonts w:ascii="Times New Roman" w:eastAsia="Times New Roman" w:hAnsi="Times New Roman" w:cs="Times New Roman"/>
                      <w:sz w:val="28"/>
                      <w:szCs w:val="28"/>
                      <w:lang w:val="ro-MD" w:eastAsia="ro-RO"/>
                    </w:rPr>
                  </w:pPr>
                </w:p>
              </w:tc>
            </w:tr>
            <w:tr w:rsidR="00936747" w:rsidRPr="00363BC2" w14:paraId="1A77B702" w14:textId="77777777" w:rsidTr="0033771D">
              <w:tc>
                <w:tcPr>
                  <w:tcW w:w="0" w:type="auto"/>
                  <w:shd w:val="clear" w:color="auto" w:fill="auto"/>
                </w:tcPr>
                <w:p w14:paraId="14F96E47" w14:textId="77777777" w:rsidR="00936747" w:rsidRPr="00363BC2" w:rsidRDefault="00936747" w:rsidP="000A3686">
                  <w:pPr>
                    <w:spacing w:before="120" w:after="0" w:line="240" w:lineRule="auto"/>
                    <w:rPr>
                      <w:rFonts w:ascii="Times New Roman" w:eastAsia="Times New Roman" w:hAnsi="Times New Roman" w:cs="Times New Roman"/>
                      <w:sz w:val="28"/>
                      <w:szCs w:val="28"/>
                      <w:lang w:val="ro-MD" w:eastAsia="ro-RO"/>
                    </w:rPr>
                  </w:pPr>
                </w:p>
              </w:tc>
              <w:tc>
                <w:tcPr>
                  <w:tcW w:w="0" w:type="auto"/>
                  <w:vMerge w:val="restart"/>
                  <w:shd w:val="clear" w:color="auto" w:fill="auto"/>
                </w:tcPr>
                <w:tbl>
                  <w:tblPr>
                    <w:tblW w:w="3" w:type="pct"/>
                    <w:tblCellMar>
                      <w:left w:w="0" w:type="dxa"/>
                      <w:right w:w="0" w:type="dxa"/>
                    </w:tblCellMar>
                    <w:tblLook w:val="04A0" w:firstRow="1" w:lastRow="0" w:firstColumn="1" w:lastColumn="0" w:noHBand="0" w:noVBand="1"/>
                  </w:tblPr>
                  <w:tblGrid>
                    <w:gridCol w:w="6"/>
                  </w:tblGrid>
                  <w:tr w:rsidR="0050639A" w:rsidRPr="00363BC2" w14:paraId="2E0C937E" w14:textId="77777777" w:rsidTr="0050639A">
                    <w:tc>
                      <w:tcPr>
                        <w:tcW w:w="0" w:type="auto"/>
                        <w:shd w:val="clear" w:color="auto" w:fill="auto"/>
                        <w:hideMark/>
                      </w:tcPr>
                      <w:p w14:paraId="3B2F95B4" w14:textId="77777777" w:rsidR="0050639A" w:rsidRPr="00363BC2" w:rsidRDefault="0050639A" w:rsidP="00936747">
                        <w:pPr>
                          <w:spacing w:before="120" w:after="0" w:line="240" w:lineRule="auto"/>
                          <w:jc w:val="both"/>
                          <w:rPr>
                            <w:rFonts w:ascii="Times New Roman" w:eastAsia="Times New Roman" w:hAnsi="Times New Roman" w:cs="Times New Roman"/>
                            <w:sz w:val="28"/>
                            <w:szCs w:val="28"/>
                            <w:lang w:val="ro-MD" w:eastAsia="ro-RO"/>
                          </w:rPr>
                        </w:pPr>
                      </w:p>
                    </w:tc>
                  </w:tr>
                </w:tbl>
                <w:p w14:paraId="4008537D" w14:textId="77777777" w:rsidR="00936747" w:rsidRPr="00363BC2" w:rsidRDefault="00936747" w:rsidP="001325F2">
                  <w:pPr>
                    <w:spacing w:after="0" w:line="240" w:lineRule="auto"/>
                    <w:jc w:val="both"/>
                    <w:rPr>
                      <w:rFonts w:ascii="Times New Roman" w:eastAsia="Times New Roman" w:hAnsi="Times New Roman" w:cs="Times New Roman"/>
                      <w:b/>
                      <w:bCs/>
                      <w:sz w:val="28"/>
                      <w:szCs w:val="28"/>
                      <w:lang w:val="ro-MD"/>
                    </w:rPr>
                  </w:pPr>
                </w:p>
              </w:tc>
            </w:tr>
            <w:tr w:rsidR="00936747" w:rsidRPr="00363BC2" w14:paraId="32675AEC" w14:textId="77777777" w:rsidTr="0033771D">
              <w:tc>
                <w:tcPr>
                  <w:tcW w:w="0" w:type="auto"/>
                  <w:shd w:val="clear" w:color="auto" w:fill="auto"/>
                </w:tcPr>
                <w:p w14:paraId="33640208" w14:textId="77777777" w:rsidR="00936747" w:rsidRPr="00363BC2" w:rsidRDefault="00936747" w:rsidP="000A3686">
                  <w:pPr>
                    <w:spacing w:before="120" w:after="0" w:line="240" w:lineRule="auto"/>
                    <w:rPr>
                      <w:rFonts w:ascii="Times New Roman" w:eastAsia="Times New Roman" w:hAnsi="Times New Roman" w:cs="Times New Roman"/>
                      <w:sz w:val="28"/>
                      <w:szCs w:val="28"/>
                      <w:lang w:val="ro-MD" w:eastAsia="ro-RO"/>
                    </w:rPr>
                  </w:pPr>
                </w:p>
              </w:tc>
              <w:tc>
                <w:tcPr>
                  <w:tcW w:w="0" w:type="auto"/>
                  <w:vMerge/>
                  <w:shd w:val="clear" w:color="auto" w:fill="auto"/>
                </w:tcPr>
                <w:p w14:paraId="1EAEC925" w14:textId="77777777" w:rsidR="00936747" w:rsidRPr="00363BC2" w:rsidRDefault="00936747" w:rsidP="001325F2">
                  <w:pPr>
                    <w:spacing w:after="0" w:line="240" w:lineRule="auto"/>
                    <w:jc w:val="both"/>
                    <w:rPr>
                      <w:rFonts w:ascii="Times New Roman" w:eastAsia="Times New Roman" w:hAnsi="Times New Roman" w:cs="Times New Roman"/>
                      <w:b/>
                      <w:bCs/>
                      <w:sz w:val="28"/>
                      <w:szCs w:val="28"/>
                      <w:lang w:val="ro-MD"/>
                    </w:rPr>
                  </w:pPr>
                </w:p>
              </w:tc>
            </w:tr>
          </w:tbl>
          <w:p w14:paraId="1135A5EA" w14:textId="339F120B" w:rsidR="000A3686" w:rsidRPr="00363BC2" w:rsidRDefault="000A3686" w:rsidP="0033771D">
            <w:pPr>
              <w:spacing w:before="120" w:after="0" w:line="240" w:lineRule="auto"/>
              <w:jc w:val="both"/>
              <w:rPr>
                <w:rFonts w:ascii="Times New Roman" w:eastAsia="Times New Roman" w:hAnsi="Times New Roman" w:cs="Times New Roman"/>
                <w:sz w:val="28"/>
                <w:szCs w:val="28"/>
                <w:lang w:val="ro-MD" w:eastAsia="ro-RO"/>
              </w:rPr>
            </w:pPr>
          </w:p>
        </w:tc>
      </w:tr>
    </w:tbl>
    <w:p w14:paraId="7E5DD4DA" w14:textId="77777777" w:rsidR="00DA3AFE" w:rsidRPr="00363BC2" w:rsidRDefault="00DA3AFE" w:rsidP="00D66E03">
      <w:pPr>
        <w:spacing w:after="0" w:line="240" w:lineRule="auto"/>
        <w:rPr>
          <w:rFonts w:ascii="Times New Roman" w:eastAsia="Times New Roman" w:hAnsi="Times New Roman" w:cs="Times New Roman"/>
          <w:vanish/>
          <w:sz w:val="28"/>
          <w:szCs w:val="28"/>
          <w:lang w:val="ro-MD"/>
        </w:rPr>
      </w:pPr>
    </w:p>
    <w:p w14:paraId="666D51E6" w14:textId="004CF9D4" w:rsidR="00DA3AFE" w:rsidRPr="00363BC2" w:rsidRDefault="00DA3AFE" w:rsidP="00936747">
      <w:pPr>
        <w:spacing w:after="0" w:line="240" w:lineRule="auto"/>
        <w:jc w:val="both"/>
        <w:rPr>
          <w:rFonts w:ascii="Times New Roman" w:eastAsia="Times New Roman" w:hAnsi="Times New Roman" w:cs="Times New Roman"/>
          <w:sz w:val="28"/>
          <w:szCs w:val="28"/>
          <w:lang w:val="ro-MD"/>
        </w:rPr>
      </w:pPr>
    </w:p>
    <w:p w14:paraId="42716176" w14:textId="72C93472" w:rsidR="00DA3AFE" w:rsidRPr="00363BC2" w:rsidRDefault="00936747" w:rsidP="004A5FAF">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eastAsia="ro-RO"/>
        </w:rPr>
        <w:t>2) eșantionare pentru </w:t>
      </w:r>
      <w:r w:rsidRPr="00363BC2">
        <w:rPr>
          <w:rFonts w:ascii="Times New Roman" w:eastAsia="Times New Roman" w:hAnsi="Times New Roman" w:cs="Times New Roman"/>
          <w:i/>
          <w:iCs/>
          <w:sz w:val="28"/>
          <w:szCs w:val="28"/>
          <w:lang w:val="ro-MD" w:eastAsia="ro-RO"/>
        </w:rPr>
        <w:t>Mycoplasma meleagridis</w:t>
      </w:r>
      <w:r w:rsidRPr="00363BC2">
        <w:rPr>
          <w:rFonts w:ascii="Times New Roman" w:eastAsia="Times New Roman" w:hAnsi="Times New Roman" w:cs="Times New Roman"/>
          <w:sz w:val="28"/>
          <w:szCs w:val="28"/>
          <w:lang w:val="ro-MD" w:eastAsia="ro-RO"/>
        </w:rPr>
        <w:t>:</w:t>
      </w:r>
    </w:p>
    <w:p w14:paraId="7B19EE1E" w14:textId="77777777" w:rsidR="00AB0EC5" w:rsidRPr="00363BC2" w:rsidRDefault="00AB0EC5" w:rsidP="00AB0EC5">
      <w:pPr>
        <w:spacing w:after="0" w:line="240" w:lineRule="auto"/>
        <w:ind w:firstLine="720"/>
        <w:jc w:val="both"/>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br/>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32"/>
        <w:gridCol w:w="2489"/>
        <w:gridCol w:w="2518"/>
        <w:gridCol w:w="3225"/>
      </w:tblGrid>
      <w:tr w:rsidR="00AB0EC5" w:rsidRPr="00363BC2" w14:paraId="7E296E65" w14:textId="77777777" w:rsidTr="00AB0EC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2CD0DE8D" w14:textId="77777777" w:rsidR="00AB0EC5" w:rsidRPr="00363BC2" w:rsidRDefault="00AB0EC5" w:rsidP="00AB0EC5">
            <w:pPr>
              <w:spacing w:after="0" w:line="240" w:lineRule="auto"/>
              <w:ind w:firstLine="720"/>
              <w:jc w:val="both"/>
              <w:rPr>
                <w:rFonts w:ascii="Times New Roman" w:eastAsia="Times New Roman" w:hAnsi="Times New Roman" w:cs="Times New Roman"/>
                <w:b/>
                <w:bCs/>
                <w:sz w:val="28"/>
                <w:szCs w:val="28"/>
              </w:rPr>
            </w:pPr>
            <w:r w:rsidRPr="00363BC2">
              <w:rPr>
                <w:rFonts w:ascii="Times New Roman" w:eastAsia="Times New Roman" w:hAnsi="Times New Roman" w:cs="Times New Roman"/>
                <w:b/>
                <w:bCs/>
                <w:sz w:val="28"/>
                <w:szCs w:val="28"/>
              </w:rPr>
              <w:t>Specia</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63F6961F" w14:textId="77777777" w:rsidR="00AB0EC5" w:rsidRPr="00363BC2" w:rsidRDefault="00AB0EC5" w:rsidP="00AB0EC5">
            <w:pPr>
              <w:spacing w:after="0" w:line="240" w:lineRule="auto"/>
              <w:ind w:firstLine="720"/>
              <w:jc w:val="both"/>
              <w:rPr>
                <w:rFonts w:ascii="Times New Roman" w:eastAsia="Times New Roman" w:hAnsi="Times New Roman" w:cs="Times New Roman"/>
                <w:b/>
                <w:bCs/>
                <w:sz w:val="28"/>
                <w:szCs w:val="28"/>
              </w:rPr>
            </w:pPr>
            <w:r w:rsidRPr="00363BC2">
              <w:rPr>
                <w:rFonts w:ascii="Times New Roman" w:eastAsia="Times New Roman" w:hAnsi="Times New Roman" w:cs="Times New Roman"/>
                <w:b/>
                <w:bCs/>
                <w:sz w:val="28"/>
                <w:szCs w:val="28"/>
              </w:rPr>
              <w:t>Momentul eșantionării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05EA075F" w14:textId="77777777" w:rsidR="00AB0EC5" w:rsidRPr="00363BC2" w:rsidRDefault="00AB0EC5" w:rsidP="00AB0EC5">
            <w:pPr>
              <w:spacing w:after="0" w:line="240" w:lineRule="auto"/>
              <w:ind w:firstLine="720"/>
              <w:jc w:val="both"/>
              <w:rPr>
                <w:rFonts w:ascii="Times New Roman" w:eastAsia="Times New Roman" w:hAnsi="Times New Roman" w:cs="Times New Roman"/>
                <w:b/>
                <w:bCs/>
                <w:sz w:val="28"/>
                <w:szCs w:val="28"/>
              </w:rPr>
            </w:pPr>
            <w:r w:rsidRPr="00363BC2">
              <w:rPr>
                <w:rFonts w:ascii="Times New Roman" w:eastAsia="Times New Roman" w:hAnsi="Times New Roman" w:cs="Times New Roman"/>
                <w:b/>
                <w:bCs/>
                <w:sz w:val="28"/>
                <w:szCs w:val="28"/>
              </w:rPr>
              <w:t>Numărul de păsări care trebuie eșantionate</w:t>
            </w:r>
          </w:p>
        </w:tc>
      </w:tr>
      <w:tr w:rsidR="00AB0EC5" w:rsidRPr="00363BC2" w14:paraId="78875559" w14:textId="77777777" w:rsidTr="00AB0EC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7D2350" w14:textId="77777777" w:rsidR="00AB0EC5" w:rsidRPr="00363BC2" w:rsidRDefault="00AB0EC5" w:rsidP="00AB0EC5">
            <w:pPr>
              <w:spacing w:after="0" w:line="240" w:lineRule="auto"/>
              <w:ind w:firstLine="720"/>
              <w:jc w:val="both"/>
              <w:rPr>
                <w:rFonts w:ascii="Times New Roman" w:eastAsia="Times New Roman" w:hAnsi="Times New Roman" w:cs="Times New Roman"/>
                <w:b/>
                <w:bCs/>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C06909" w14:textId="77777777" w:rsidR="00AB0EC5" w:rsidRPr="00363BC2" w:rsidRDefault="00AB0EC5" w:rsidP="00AB0EC5">
            <w:pPr>
              <w:spacing w:after="0" w:line="240" w:lineRule="auto"/>
              <w:ind w:firstLine="720"/>
              <w:jc w:val="both"/>
              <w:rPr>
                <w:rFonts w:ascii="Times New Roman" w:eastAsia="Times New Roman" w:hAnsi="Times New Roman" w:cs="Times New Roman"/>
                <w:b/>
                <w:bCs/>
                <w:sz w:val="28"/>
                <w:szCs w:val="28"/>
              </w:rPr>
            </w:pPr>
            <w:r w:rsidRPr="00363BC2">
              <w:rPr>
                <w:rFonts w:ascii="Times New Roman" w:eastAsia="Times New Roman" w:hAnsi="Times New Roman" w:cs="Times New Roman"/>
                <w:b/>
                <w:bCs/>
                <w:sz w:val="28"/>
                <w:szCs w:val="28"/>
              </w:rPr>
              <w:t>Păsări de curte de reproducție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8A6838" w14:textId="77777777" w:rsidR="00AB0EC5" w:rsidRPr="00363BC2" w:rsidRDefault="00AB0EC5" w:rsidP="00AB0EC5">
            <w:pPr>
              <w:spacing w:after="0" w:line="240" w:lineRule="auto"/>
              <w:ind w:firstLine="720"/>
              <w:jc w:val="both"/>
              <w:rPr>
                <w:rFonts w:ascii="Times New Roman" w:eastAsia="Times New Roman" w:hAnsi="Times New Roman" w:cs="Times New Roman"/>
                <w:b/>
                <w:bCs/>
                <w:sz w:val="28"/>
                <w:szCs w:val="28"/>
              </w:rPr>
            </w:pPr>
            <w:r w:rsidRPr="00363BC2">
              <w:rPr>
                <w:rFonts w:ascii="Times New Roman" w:eastAsia="Times New Roman" w:hAnsi="Times New Roman" w:cs="Times New Roman"/>
                <w:b/>
                <w:bCs/>
                <w:sz w:val="28"/>
                <w:szCs w:val="28"/>
              </w:rPr>
              <w:t>Păsări pentru producție</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CD0009" w14:textId="77777777" w:rsidR="00AB0EC5" w:rsidRPr="00363BC2" w:rsidRDefault="00AB0EC5" w:rsidP="00AB0EC5">
            <w:pPr>
              <w:spacing w:after="0" w:line="240" w:lineRule="auto"/>
              <w:ind w:firstLine="720"/>
              <w:jc w:val="both"/>
              <w:rPr>
                <w:rFonts w:ascii="Times New Roman" w:eastAsia="Times New Roman" w:hAnsi="Times New Roman" w:cs="Times New Roman"/>
                <w:b/>
                <w:bCs/>
                <w:sz w:val="28"/>
                <w:szCs w:val="28"/>
              </w:rPr>
            </w:pPr>
          </w:p>
        </w:tc>
      </w:tr>
      <w:tr w:rsidR="00AB0EC5" w:rsidRPr="00363BC2" w14:paraId="5B335BB0" w14:textId="77777777" w:rsidTr="00AB0EC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E22FBD" w14:textId="77777777" w:rsidR="00AB0EC5" w:rsidRPr="00363BC2" w:rsidRDefault="00AB0EC5" w:rsidP="00AB0EC5">
            <w:pPr>
              <w:spacing w:after="0" w:line="240" w:lineRule="auto"/>
              <w:jc w:val="both"/>
              <w:rPr>
                <w:rFonts w:ascii="Times New Roman" w:eastAsia="Times New Roman" w:hAnsi="Times New Roman" w:cs="Times New Roman"/>
                <w:sz w:val="28"/>
                <w:szCs w:val="28"/>
              </w:rPr>
            </w:pPr>
            <w:r w:rsidRPr="00363BC2">
              <w:rPr>
                <w:rFonts w:ascii="Times New Roman" w:eastAsia="Times New Roman" w:hAnsi="Times New Roman" w:cs="Times New Roman"/>
                <w:i/>
                <w:iCs/>
                <w:sz w:val="28"/>
                <w:szCs w:val="28"/>
              </w:rPr>
              <w:t>Meleagris gallopavo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4E61F7" w14:textId="77777777" w:rsidR="00AB0EC5" w:rsidRPr="00363BC2" w:rsidRDefault="00AB0EC5" w:rsidP="00AB0EC5">
            <w:pPr>
              <w:spacing w:after="0" w:line="240" w:lineRule="auto"/>
              <w:jc w:val="both"/>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la vârsta de 20 săptămâni</w:t>
            </w:r>
          </w:p>
          <w:p w14:paraId="241127C2" w14:textId="77777777" w:rsidR="00AB0EC5" w:rsidRPr="00363BC2" w:rsidRDefault="00AB0EC5" w:rsidP="00AB0EC5">
            <w:pPr>
              <w:spacing w:after="0" w:line="240" w:lineRule="auto"/>
              <w:jc w:val="both"/>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la punctul de depunere</w:t>
            </w:r>
          </w:p>
          <w:p w14:paraId="412F0DF3" w14:textId="77777777" w:rsidR="00AB0EC5" w:rsidRPr="00363BC2" w:rsidRDefault="00AB0EC5" w:rsidP="00AB0EC5">
            <w:pPr>
              <w:spacing w:after="0" w:line="240" w:lineRule="auto"/>
              <w:jc w:val="both"/>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și ulterior o dată la 90 de zile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370043" w14:textId="77777777" w:rsidR="00AB0EC5" w:rsidRPr="00363BC2" w:rsidRDefault="00AB0EC5" w:rsidP="00AB0EC5">
            <w:pPr>
              <w:spacing w:after="0" w:line="240" w:lineRule="auto"/>
              <w:jc w:val="both"/>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Pe durata producției o dată la 90 de zile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11F423" w14:textId="77777777" w:rsidR="00AB0EC5" w:rsidRPr="00363BC2" w:rsidRDefault="00AB0EC5" w:rsidP="00AB0EC5">
            <w:pPr>
              <w:spacing w:after="0" w:line="240" w:lineRule="auto"/>
              <w:ind w:firstLine="720"/>
              <w:jc w:val="both"/>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60</w:t>
            </w:r>
          </w:p>
          <w:p w14:paraId="4DCFCED6" w14:textId="77777777" w:rsidR="00AB0EC5" w:rsidRPr="00363BC2" w:rsidRDefault="00AB0EC5" w:rsidP="00AB0EC5">
            <w:pPr>
              <w:spacing w:after="0" w:line="240" w:lineRule="auto"/>
              <w:ind w:firstLine="720"/>
              <w:jc w:val="both"/>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60</w:t>
            </w:r>
          </w:p>
          <w:p w14:paraId="383EC5B4" w14:textId="77777777" w:rsidR="00AB0EC5" w:rsidRPr="00363BC2" w:rsidRDefault="00AB0EC5" w:rsidP="00AB0EC5">
            <w:pPr>
              <w:spacing w:after="0" w:line="240" w:lineRule="auto"/>
              <w:ind w:firstLine="720"/>
              <w:jc w:val="both"/>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60</w:t>
            </w:r>
          </w:p>
        </w:tc>
      </w:tr>
    </w:tbl>
    <w:p w14:paraId="681F6DB3" w14:textId="2C349B1C" w:rsidR="00DA3AFE" w:rsidRPr="00363BC2" w:rsidRDefault="00DA3AFE" w:rsidP="004A5FAF">
      <w:pPr>
        <w:spacing w:after="0" w:line="240" w:lineRule="auto"/>
        <w:ind w:firstLine="720"/>
        <w:jc w:val="both"/>
        <w:rPr>
          <w:rFonts w:ascii="Times New Roman" w:eastAsia="Times New Roman" w:hAnsi="Times New Roman" w:cs="Times New Roman"/>
          <w:sz w:val="28"/>
          <w:szCs w:val="28"/>
          <w:lang w:val="ro-MD"/>
        </w:rPr>
      </w:pPr>
    </w:p>
    <w:tbl>
      <w:tblPr>
        <w:tblW w:w="5007" w:type="pct"/>
        <w:tblLayout w:type="fixed"/>
        <w:tblCellMar>
          <w:left w:w="0" w:type="dxa"/>
          <w:right w:w="0" w:type="dxa"/>
        </w:tblCellMar>
        <w:tblLook w:val="04A0" w:firstRow="1" w:lastRow="0" w:firstColumn="1" w:lastColumn="0" w:noHBand="0" w:noVBand="1"/>
      </w:tblPr>
      <w:tblGrid>
        <w:gridCol w:w="22"/>
        <w:gridCol w:w="10072"/>
      </w:tblGrid>
      <w:tr w:rsidR="003759A1" w:rsidRPr="00363BC2" w14:paraId="104BB305" w14:textId="77777777" w:rsidTr="002943DE">
        <w:tc>
          <w:tcPr>
            <w:tcW w:w="11" w:type="pct"/>
            <w:shd w:val="clear" w:color="auto" w:fill="auto"/>
            <w:hideMark/>
          </w:tcPr>
          <w:p w14:paraId="627D4098" w14:textId="16C32FED" w:rsidR="003759A1" w:rsidRPr="00363BC2" w:rsidRDefault="003759A1" w:rsidP="00B57A65">
            <w:pPr>
              <w:spacing w:before="120" w:after="0" w:line="240" w:lineRule="auto"/>
              <w:jc w:val="both"/>
              <w:rPr>
                <w:rFonts w:ascii="Times New Roman" w:eastAsia="Times New Roman" w:hAnsi="Times New Roman" w:cs="Times New Roman"/>
                <w:sz w:val="28"/>
                <w:szCs w:val="28"/>
                <w:lang w:val="ro-MD" w:eastAsia="ro-RO"/>
              </w:rPr>
            </w:pPr>
          </w:p>
        </w:tc>
        <w:tc>
          <w:tcPr>
            <w:tcW w:w="9352" w:type="dxa"/>
            <w:shd w:val="clear" w:color="auto" w:fill="auto"/>
            <w:hideMark/>
          </w:tcPr>
          <w:p w14:paraId="5F6FF156" w14:textId="23AD6060" w:rsidR="003759A1" w:rsidRPr="00363BC2" w:rsidRDefault="003759A1" w:rsidP="00936747">
            <w:pPr>
              <w:spacing w:before="120" w:after="0" w:line="240" w:lineRule="auto"/>
              <w:jc w:val="both"/>
              <w:rPr>
                <w:rFonts w:ascii="Times New Roman" w:eastAsia="Times New Roman" w:hAnsi="Times New Roman" w:cs="Times New Roman"/>
                <w:vanish/>
                <w:sz w:val="28"/>
                <w:szCs w:val="28"/>
                <w:lang w:val="ro-MD" w:eastAsia="ro-RO"/>
              </w:rPr>
            </w:pPr>
          </w:p>
          <w:tbl>
            <w:tblPr>
              <w:tblW w:w="5000" w:type="pct"/>
              <w:tblLayout w:type="fixed"/>
              <w:tblCellMar>
                <w:left w:w="0" w:type="dxa"/>
                <w:right w:w="0" w:type="dxa"/>
              </w:tblCellMar>
              <w:tblLook w:val="04A0" w:firstRow="1" w:lastRow="0" w:firstColumn="1" w:lastColumn="0" w:noHBand="0" w:noVBand="1"/>
            </w:tblPr>
            <w:tblGrid>
              <w:gridCol w:w="22"/>
              <w:gridCol w:w="10050"/>
            </w:tblGrid>
            <w:tr w:rsidR="003759A1" w:rsidRPr="00363BC2" w14:paraId="49C45E96" w14:textId="77777777" w:rsidTr="002943DE">
              <w:tc>
                <w:tcPr>
                  <w:tcW w:w="6" w:type="dxa"/>
                  <w:shd w:val="clear" w:color="auto" w:fill="auto"/>
                  <w:hideMark/>
                </w:tcPr>
                <w:p w14:paraId="648A51A6" w14:textId="0DA590B6" w:rsidR="003759A1" w:rsidRPr="00363BC2" w:rsidRDefault="003759A1" w:rsidP="00B57A65">
                  <w:pPr>
                    <w:spacing w:before="120" w:after="0" w:line="240" w:lineRule="auto"/>
                    <w:jc w:val="both"/>
                    <w:rPr>
                      <w:rFonts w:ascii="Times New Roman" w:eastAsia="Times New Roman" w:hAnsi="Times New Roman" w:cs="Times New Roman"/>
                      <w:sz w:val="28"/>
                      <w:szCs w:val="28"/>
                      <w:lang w:val="ro-MD" w:eastAsia="ro-RO"/>
                    </w:rPr>
                  </w:pPr>
                </w:p>
              </w:tc>
              <w:tc>
                <w:tcPr>
                  <w:tcW w:w="9346" w:type="dxa"/>
                  <w:shd w:val="clear" w:color="auto" w:fill="auto"/>
                  <w:hideMark/>
                </w:tcPr>
                <w:p w14:paraId="6FFCA149" w14:textId="77777777" w:rsidR="003759A1" w:rsidRPr="00363BC2" w:rsidRDefault="003759A1" w:rsidP="00B57A65">
                  <w:pPr>
                    <w:spacing w:after="0" w:line="240" w:lineRule="auto"/>
                    <w:rPr>
                      <w:rFonts w:ascii="Times New Roman" w:eastAsia="Times New Roman" w:hAnsi="Times New Roman" w:cs="Times New Roman"/>
                      <w:sz w:val="28"/>
                      <w:szCs w:val="28"/>
                      <w:lang w:val="ro-MD" w:eastAsia="ro-RO"/>
                    </w:rPr>
                  </w:pPr>
                </w:p>
              </w:tc>
            </w:tr>
          </w:tbl>
          <w:p w14:paraId="0D6D7E15" w14:textId="77777777" w:rsidR="003759A1" w:rsidRPr="00363BC2" w:rsidRDefault="003759A1" w:rsidP="00B57A65">
            <w:pPr>
              <w:spacing w:after="0" w:line="240" w:lineRule="auto"/>
              <w:rPr>
                <w:rFonts w:ascii="Times New Roman" w:eastAsia="Times New Roman" w:hAnsi="Times New Roman" w:cs="Times New Roman"/>
                <w:vanish/>
                <w:sz w:val="28"/>
                <w:szCs w:val="28"/>
                <w:lang w:val="ro-MD" w:eastAsia="ro-RO"/>
              </w:rPr>
            </w:pPr>
          </w:p>
          <w:tbl>
            <w:tblPr>
              <w:tblW w:w="5000" w:type="pct"/>
              <w:tblLayout w:type="fixed"/>
              <w:tblCellMar>
                <w:left w:w="0" w:type="dxa"/>
                <w:right w:w="0" w:type="dxa"/>
              </w:tblCellMar>
              <w:tblLook w:val="04A0" w:firstRow="1" w:lastRow="0" w:firstColumn="1" w:lastColumn="0" w:noHBand="0" w:noVBand="1"/>
            </w:tblPr>
            <w:tblGrid>
              <w:gridCol w:w="22"/>
              <w:gridCol w:w="10050"/>
            </w:tblGrid>
            <w:tr w:rsidR="009407D2" w:rsidRPr="00363BC2" w14:paraId="15D9B167" w14:textId="77777777" w:rsidTr="002943DE">
              <w:tc>
                <w:tcPr>
                  <w:tcW w:w="11" w:type="pct"/>
                  <w:shd w:val="clear" w:color="auto" w:fill="auto"/>
                  <w:hideMark/>
                </w:tcPr>
                <w:p w14:paraId="3C8A9A16" w14:textId="6A538B58" w:rsidR="00916617" w:rsidRPr="00363BC2" w:rsidRDefault="00916617" w:rsidP="00B57A65">
                  <w:pPr>
                    <w:spacing w:before="120" w:after="0" w:line="240" w:lineRule="auto"/>
                    <w:jc w:val="both"/>
                    <w:rPr>
                      <w:rFonts w:ascii="Times New Roman" w:eastAsia="Times New Roman" w:hAnsi="Times New Roman" w:cs="Times New Roman"/>
                      <w:sz w:val="28"/>
                      <w:szCs w:val="28"/>
                      <w:lang w:val="ro-MD" w:eastAsia="ro-RO"/>
                    </w:rPr>
                  </w:pPr>
                </w:p>
              </w:tc>
              <w:tc>
                <w:tcPr>
                  <w:tcW w:w="4989" w:type="pct"/>
                  <w:vMerge w:val="restart"/>
                  <w:shd w:val="clear" w:color="auto" w:fill="auto"/>
                  <w:hideMark/>
                </w:tcPr>
                <w:p w14:paraId="52A60739" w14:textId="4299EAE0" w:rsidR="00916617" w:rsidRPr="00363BC2" w:rsidRDefault="00916617" w:rsidP="00936747">
                  <w:pPr>
                    <w:spacing w:after="0" w:line="240" w:lineRule="auto"/>
                    <w:ind w:firstLine="720"/>
                    <w:jc w:val="both"/>
                    <w:rPr>
                      <w:rFonts w:ascii="Times New Roman" w:eastAsia="Times New Roman" w:hAnsi="Times New Roman" w:cs="Times New Roman"/>
                      <w:sz w:val="28"/>
                      <w:szCs w:val="28"/>
                      <w:lang w:val="ro-MD" w:eastAsia="ro-RO"/>
                    </w:rPr>
                  </w:pPr>
                  <w:r w:rsidRPr="00363BC2">
                    <w:rPr>
                      <w:rFonts w:ascii="Times New Roman" w:eastAsia="Times New Roman" w:hAnsi="Times New Roman" w:cs="Times New Roman"/>
                      <w:sz w:val="28"/>
                      <w:szCs w:val="28"/>
                      <w:lang w:val="ro-MD" w:eastAsia="ro-RO"/>
                    </w:rPr>
                    <w:t>3) numărul de păsări care trebuie eșantionate c</w:t>
                  </w:r>
                  <w:r w:rsidR="00FC04A8" w:rsidRPr="00363BC2">
                    <w:rPr>
                      <w:rFonts w:ascii="Times New Roman" w:eastAsia="Times New Roman" w:hAnsi="Times New Roman" w:cs="Times New Roman"/>
                      <w:sz w:val="28"/>
                      <w:szCs w:val="28"/>
                      <w:lang w:val="ro-MD" w:eastAsia="ro-RO"/>
                    </w:rPr>
                    <w:t>onform pct.1) și 2) poate fi ado</w:t>
                  </w:r>
                  <w:r w:rsidRPr="00363BC2">
                    <w:rPr>
                      <w:rFonts w:ascii="Times New Roman" w:eastAsia="Times New Roman" w:hAnsi="Times New Roman" w:cs="Times New Roman"/>
                      <w:sz w:val="28"/>
                      <w:szCs w:val="28"/>
                      <w:lang w:val="ro-MD" w:eastAsia="ro-RO"/>
                    </w:rPr>
                    <w:t xml:space="preserve">ptat de </w:t>
                  </w:r>
                  <w:r w:rsidR="00FC04A8" w:rsidRPr="00363BC2">
                    <w:rPr>
                      <w:rFonts w:ascii="Times New Roman" w:eastAsia="Times New Roman" w:hAnsi="Times New Roman" w:cs="Times New Roman"/>
                      <w:sz w:val="28"/>
                      <w:szCs w:val="28"/>
                      <w:lang w:val="ro-MD" w:eastAsia="ro-RO"/>
                    </w:rPr>
                    <w:t>a</w:t>
                  </w:r>
                  <w:r w:rsidR="00FC04A8" w:rsidRPr="00363BC2">
                    <w:rPr>
                      <w:rFonts w:ascii="Times New Roman" w:eastAsia="Times New Roman" w:hAnsi="Times New Roman" w:cs="Times New Roman"/>
                      <w:bCs/>
                      <w:sz w:val="28"/>
                      <w:szCs w:val="28"/>
                      <w:lang w:val="ro-MD" w:eastAsia="ro-RO"/>
                    </w:rPr>
                    <w:t>utoritatea competentă</w:t>
                  </w:r>
                  <w:r w:rsidRPr="00363BC2">
                    <w:rPr>
                      <w:rFonts w:ascii="Times New Roman" w:eastAsia="Times New Roman" w:hAnsi="Times New Roman" w:cs="Times New Roman"/>
                      <w:sz w:val="28"/>
                      <w:szCs w:val="28"/>
                      <w:lang w:val="ro-MD" w:eastAsia="ro-RO"/>
                    </w:rPr>
                    <w:t xml:space="preserve"> în funcție de prevalența cunoscută a infecției în cauză și de istoricul acesteia în cadrul unității. În orice caz, este prelevat întotdeauna un număr de eșantioane valabil din punct de vedere statistic pentru testare serologică/bacteriologică.</w:t>
                  </w:r>
                </w:p>
                <w:p w14:paraId="2F32884D" w14:textId="7AE2AC42" w:rsidR="00916617" w:rsidRPr="00363BC2" w:rsidRDefault="001F0796" w:rsidP="00936747">
                  <w:pPr>
                    <w:spacing w:after="0" w:line="240" w:lineRule="auto"/>
                    <w:ind w:firstLine="69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3.6</w:t>
                  </w:r>
                  <w:r w:rsidR="00916617" w:rsidRPr="00363BC2">
                    <w:rPr>
                      <w:rFonts w:ascii="Times New Roman" w:eastAsia="Times New Roman" w:hAnsi="Times New Roman" w:cs="Times New Roman"/>
                      <w:b/>
                      <w:bCs/>
                      <w:sz w:val="28"/>
                      <w:szCs w:val="28"/>
                      <w:lang w:val="ro-MD"/>
                    </w:rPr>
                    <w:t xml:space="preserve"> Examinări, eșantionare și metode de testare:</w:t>
                  </w:r>
                </w:p>
                <w:p w14:paraId="5AE84841" w14:textId="77777777" w:rsidR="00916617" w:rsidRPr="00363BC2" w:rsidRDefault="00916617" w:rsidP="002943DE">
                  <w:pPr>
                    <w:spacing w:after="0" w:line="240" w:lineRule="auto"/>
                    <w:ind w:firstLine="68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Testarea prezenței infecției prin teste serologice, bacteriologice și moleculare trebuie să se efectueze prin metode validate, recunoscute de autoritatea competentă.</w:t>
                  </w:r>
                </w:p>
                <w:p w14:paraId="028F9DC7" w14:textId="0048C103" w:rsidR="00916617" w:rsidRPr="00363BC2" w:rsidRDefault="001F0796" w:rsidP="002943DE">
                  <w:pPr>
                    <w:spacing w:after="0" w:line="240" w:lineRule="auto"/>
                    <w:ind w:firstLine="68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3.7</w:t>
                  </w:r>
                  <w:r w:rsidR="00916617" w:rsidRPr="00363BC2">
                    <w:rPr>
                      <w:rFonts w:ascii="Times New Roman" w:eastAsia="Times New Roman" w:hAnsi="Times New Roman" w:cs="Times New Roman"/>
                      <w:b/>
                      <w:bCs/>
                      <w:sz w:val="28"/>
                      <w:szCs w:val="28"/>
                      <w:lang w:val="ro-MD"/>
                    </w:rPr>
                    <w:t xml:space="preserve"> Rezultate:</w:t>
                  </w:r>
                </w:p>
                <w:p w14:paraId="0484F487" w14:textId="77777777" w:rsidR="00916617" w:rsidRPr="00363BC2" w:rsidRDefault="00916617" w:rsidP="002943DE">
                  <w:pPr>
                    <w:spacing w:before="120" w:after="0" w:line="240" w:lineRule="auto"/>
                    <w:ind w:firstLine="68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Un efectiv de păsări este considerat pozitiv atunci când, în urma rezultatelor pozitive ale testării efectuate în conformitate cu punctele 3.3-3.6, un al doilea test de tip adecvat confirmă infecția cu agenții patogeni.</w:t>
                  </w:r>
                </w:p>
                <w:p w14:paraId="2C460926" w14:textId="2EA6E655" w:rsidR="00916617" w:rsidRPr="00363BC2" w:rsidRDefault="00916617" w:rsidP="00936747">
                  <w:pPr>
                    <w:spacing w:after="0" w:line="240" w:lineRule="auto"/>
                    <w:ind w:firstLine="720"/>
                    <w:jc w:val="both"/>
                    <w:rPr>
                      <w:rFonts w:ascii="Times New Roman" w:eastAsia="Times New Roman" w:hAnsi="Times New Roman" w:cs="Times New Roman"/>
                      <w:sz w:val="28"/>
                      <w:szCs w:val="28"/>
                      <w:lang w:val="ro-MD" w:eastAsia="ro-RO"/>
                    </w:rPr>
                  </w:pPr>
                </w:p>
              </w:tc>
            </w:tr>
            <w:tr w:rsidR="009407D2" w:rsidRPr="00363BC2" w14:paraId="69B66F10" w14:textId="77777777" w:rsidTr="002943DE">
              <w:tc>
                <w:tcPr>
                  <w:tcW w:w="11" w:type="pct"/>
                  <w:shd w:val="clear" w:color="auto" w:fill="auto"/>
                </w:tcPr>
                <w:p w14:paraId="546EA637" w14:textId="25508244" w:rsidR="00916617" w:rsidRPr="00363BC2" w:rsidRDefault="00916617" w:rsidP="00B57A65">
                  <w:pPr>
                    <w:spacing w:before="120" w:after="0" w:line="240" w:lineRule="auto"/>
                    <w:jc w:val="both"/>
                    <w:rPr>
                      <w:rFonts w:ascii="Times New Roman" w:eastAsia="Times New Roman" w:hAnsi="Times New Roman" w:cs="Times New Roman"/>
                      <w:sz w:val="28"/>
                      <w:szCs w:val="28"/>
                      <w:lang w:val="ro-MD" w:eastAsia="ro-RO"/>
                    </w:rPr>
                  </w:pPr>
                </w:p>
              </w:tc>
              <w:tc>
                <w:tcPr>
                  <w:tcW w:w="4989" w:type="pct"/>
                  <w:vMerge/>
                  <w:shd w:val="clear" w:color="auto" w:fill="auto"/>
                </w:tcPr>
                <w:p w14:paraId="33EB6CB7" w14:textId="77777777" w:rsidR="00916617" w:rsidRPr="00363BC2" w:rsidRDefault="00916617" w:rsidP="00936747">
                  <w:pPr>
                    <w:spacing w:before="120" w:after="0" w:line="240" w:lineRule="auto"/>
                    <w:jc w:val="both"/>
                    <w:rPr>
                      <w:rFonts w:ascii="Times New Roman" w:eastAsia="Times New Roman" w:hAnsi="Times New Roman" w:cs="Times New Roman"/>
                      <w:sz w:val="28"/>
                      <w:szCs w:val="28"/>
                      <w:lang w:val="ro-MD" w:eastAsia="ro-RO"/>
                    </w:rPr>
                  </w:pPr>
                </w:p>
              </w:tc>
            </w:tr>
          </w:tbl>
          <w:p w14:paraId="5B77718A" w14:textId="77777777" w:rsidR="003759A1" w:rsidRPr="00363BC2" w:rsidRDefault="003759A1" w:rsidP="00B57A65">
            <w:pPr>
              <w:spacing w:after="0" w:line="240" w:lineRule="auto"/>
              <w:rPr>
                <w:rFonts w:ascii="Times New Roman" w:eastAsia="Times New Roman" w:hAnsi="Times New Roman" w:cs="Times New Roman"/>
                <w:sz w:val="28"/>
                <w:szCs w:val="28"/>
                <w:lang w:val="ro-MD" w:eastAsia="ro-RO"/>
              </w:rPr>
            </w:pPr>
          </w:p>
        </w:tc>
      </w:tr>
    </w:tbl>
    <w:p w14:paraId="25C06ABE" w14:textId="77777777" w:rsidR="00DA3AFE" w:rsidRPr="00363BC2" w:rsidRDefault="00DA3AFE" w:rsidP="00D66E03">
      <w:pPr>
        <w:spacing w:after="0" w:line="240" w:lineRule="auto"/>
        <w:rPr>
          <w:rFonts w:ascii="Times New Roman" w:eastAsia="Times New Roman" w:hAnsi="Times New Roman" w:cs="Times New Roman"/>
          <w:vanish/>
          <w:sz w:val="28"/>
          <w:szCs w:val="28"/>
          <w:lang w:val="ro-MD"/>
        </w:rPr>
      </w:pPr>
    </w:p>
    <w:p w14:paraId="54A0647B" w14:textId="77777777" w:rsidR="00DA3AFE" w:rsidRPr="00363BC2" w:rsidRDefault="00DA3AFE" w:rsidP="00D66E03">
      <w:pPr>
        <w:spacing w:after="0" w:line="240" w:lineRule="auto"/>
        <w:rPr>
          <w:rFonts w:ascii="Times New Roman" w:eastAsia="Times New Roman" w:hAnsi="Times New Roman" w:cs="Times New Roman"/>
          <w:vanish/>
          <w:sz w:val="28"/>
          <w:szCs w:val="28"/>
          <w:lang w:val="ro-MD"/>
        </w:rPr>
      </w:pPr>
    </w:p>
    <w:p w14:paraId="165D0C55" w14:textId="77777777" w:rsidR="00DA3AFE" w:rsidRPr="00363BC2" w:rsidRDefault="00DA3AFE" w:rsidP="00DD2D21">
      <w:pPr>
        <w:spacing w:after="0" w:line="240" w:lineRule="auto"/>
        <w:jc w:val="both"/>
        <w:rPr>
          <w:rFonts w:ascii="Times New Roman" w:eastAsia="Times New Roman" w:hAnsi="Times New Roman" w:cs="Times New Roman"/>
          <w:vanish/>
          <w:sz w:val="28"/>
          <w:szCs w:val="28"/>
          <w:lang w:val="ro-MD"/>
        </w:rPr>
      </w:pPr>
    </w:p>
    <w:p w14:paraId="65065008" w14:textId="3ECBCA79" w:rsidR="00CB3A09" w:rsidRPr="00363BC2" w:rsidRDefault="007C1D1D" w:rsidP="0033771D">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Capitolul III</w:t>
      </w:r>
    </w:p>
    <w:p w14:paraId="2DECDA52" w14:textId="77777777" w:rsidR="00D66E03" w:rsidRPr="00363BC2" w:rsidRDefault="00D66E03" w:rsidP="0033771D">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Informații suplimentare privind procedurile de diagnosticare</w:t>
      </w:r>
    </w:p>
    <w:p w14:paraId="7280455E" w14:textId="68F5EF3A" w:rsidR="00D66E03" w:rsidRPr="00363BC2" w:rsidRDefault="00D66E03" w:rsidP="002943DE">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000000"/>
          <w:sz w:val="28"/>
          <w:szCs w:val="28"/>
          <w:lang w:val="ro-MD"/>
        </w:rPr>
        <w:t xml:space="preserve">Laboratoarele care au fost desemnate de autoritatea competentă să efectueze testările prevăzute în prezenta anexă pot să consulte Manualul de teste de diagnostic și vaccinuri </w:t>
      </w:r>
      <w:r w:rsidRPr="00363BC2">
        <w:rPr>
          <w:rFonts w:ascii="Times New Roman" w:eastAsia="Times New Roman" w:hAnsi="Times New Roman" w:cs="Times New Roman"/>
          <w:color w:val="000000"/>
          <w:sz w:val="28"/>
          <w:szCs w:val="28"/>
          <w:lang w:val="ro-MD"/>
        </w:rPr>
        <w:lastRenderedPageBreak/>
        <w:t>pentru animale terestre al</w:t>
      </w:r>
      <w:r w:rsidR="00FE1134" w:rsidRPr="00363BC2">
        <w:rPr>
          <w:rFonts w:ascii="Times New Roman" w:hAnsi="Times New Roman" w:cs="Times New Roman"/>
          <w:color w:val="2B4162"/>
          <w:sz w:val="28"/>
          <w:szCs w:val="28"/>
          <w:shd w:val="clear" w:color="auto" w:fill="FFFFFF"/>
        </w:rPr>
        <w:t xml:space="preserve"> </w:t>
      </w:r>
      <w:r w:rsidR="00FE1134" w:rsidRPr="00363BC2">
        <w:rPr>
          <w:rFonts w:ascii="Times New Roman" w:eastAsia="Times New Roman" w:hAnsi="Times New Roman" w:cs="Times New Roman"/>
          <w:color w:val="000000"/>
          <w:sz w:val="28"/>
          <w:szCs w:val="28"/>
        </w:rPr>
        <w:t>Organizația Mondială pentru Sănătatea Animalelor (WOAH)</w:t>
      </w:r>
      <w:r w:rsidRPr="00363BC2">
        <w:rPr>
          <w:rFonts w:ascii="Times New Roman" w:eastAsia="Times New Roman" w:hAnsi="Times New Roman" w:cs="Times New Roman"/>
          <w:color w:val="000000"/>
          <w:sz w:val="28"/>
          <w:szCs w:val="28"/>
          <w:lang w:val="ro-MD"/>
        </w:rPr>
        <w:t>, ediția 2018, pentru o descriere mai detaliată a procedurilor de diagnosticare.</w:t>
      </w:r>
    </w:p>
    <w:p w14:paraId="3DF20F39" w14:textId="1574C4CF" w:rsidR="00D66E03" w:rsidRPr="00363BC2" w:rsidRDefault="00D66E03" w:rsidP="00D66E03">
      <w:pPr>
        <w:shd w:val="clear" w:color="auto" w:fill="FFFFFF"/>
        <w:spacing w:before="240" w:after="60" w:line="240" w:lineRule="auto"/>
        <w:rPr>
          <w:rFonts w:ascii="Times New Roman" w:eastAsia="Times New Roman" w:hAnsi="Times New Roman" w:cs="Times New Roman"/>
          <w:color w:val="000000"/>
          <w:sz w:val="28"/>
          <w:szCs w:val="28"/>
          <w:lang w:val="ro-MD"/>
        </w:rPr>
      </w:pPr>
    </w:p>
    <w:p w14:paraId="6E05DF32" w14:textId="77777777" w:rsidR="007A403C" w:rsidRPr="00363BC2" w:rsidRDefault="007A403C" w:rsidP="002943DE">
      <w:pPr>
        <w:spacing w:before="120" w:after="120" w:line="240" w:lineRule="auto"/>
        <w:jc w:val="right"/>
        <w:rPr>
          <w:rFonts w:ascii="Times New Roman" w:eastAsia="Times New Roman" w:hAnsi="Times New Roman" w:cs="Times New Roman"/>
          <w:b/>
          <w:bCs/>
          <w:i/>
          <w:iCs/>
          <w:color w:val="000000"/>
          <w:sz w:val="28"/>
          <w:szCs w:val="28"/>
          <w:lang w:val="ro-MD" w:eastAsia="ro-RO"/>
        </w:rPr>
      </w:pPr>
    </w:p>
    <w:p w14:paraId="62EAFA4C" w14:textId="576DF251" w:rsidR="002943DE" w:rsidRPr="00363BC2" w:rsidRDefault="002943DE" w:rsidP="002943DE">
      <w:pPr>
        <w:spacing w:before="120" w:after="120" w:line="240" w:lineRule="auto"/>
        <w:jc w:val="right"/>
        <w:rPr>
          <w:rFonts w:ascii="Times New Roman" w:eastAsia="Times New Roman" w:hAnsi="Times New Roman" w:cs="Times New Roman"/>
          <w:b/>
          <w:bCs/>
          <w:i/>
          <w:iCs/>
          <w:color w:val="000000"/>
          <w:sz w:val="28"/>
          <w:szCs w:val="28"/>
          <w:lang w:val="ro-MD" w:eastAsia="ro-RO"/>
        </w:rPr>
      </w:pPr>
      <w:r w:rsidRPr="00363BC2">
        <w:rPr>
          <w:rFonts w:ascii="Times New Roman" w:eastAsia="Times New Roman" w:hAnsi="Times New Roman" w:cs="Times New Roman"/>
          <w:b/>
          <w:bCs/>
          <w:i/>
          <w:iCs/>
          <w:color w:val="000000"/>
          <w:sz w:val="28"/>
          <w:szCs w:val="28"/>
          <w:lang w:val="ro-MD" w:eastAsia="ro-RO"/>
        </w:rPr>
        <w:t>Anexa nr. 3 la</w:t>
      </w:r>
    </w:p>
    <w:p w14:paraId="6B912BB2" w14:textId="77777777" w:rsidR="002943DE" w:rsidRPr="00363BC2" w:rsidRDefault="002943DE" w:rsidP="002943DE">
      <w:pPr>
        <w:shd w:val="clear" w:color="auto" w:fill="FFFFFF"/>
        <w:spacing w:after="0" w:line="240" w:lineRule="atLeast"/>
        <w:jc w:val="right"/>
        <w:rPr>
          <w:rFonts w:ascii="Times New Roman" w:hAnsi="Times New Roman" w:cs="Times New Roman"/>
          <w:b/>
          <w:bCs/>
          <w:i/>
          <w:iCs/>
          <w:sz w:val="28"/>
          <w:szCs w:val="28"/>
          <w:lang w:val="ro-MD" w:eastAsia="ro-RO"/>
        </w:rPr>
      </w:pPr>
      <w:r w:rsidRPr="00363BC2">
        <w:rPr>
          <w:rFonts w:ascii="Times New Roman" w:hAnsi="Times New Roman" w:cs="Times New Roman"/>
          <w:sz w:val="28"/>
          <w:szCs w:val="28"/>
          <w:lang w:val="ro-MD" w:eastAsia="ro-RO"/>
        </w:rPr>
        <w:t xml:space="preserve"> </w:t>
      </w:r>
      <w:r w:rsidRPr="00363BC2">
        <w:rPr>
          <w:rFonts w:ascii="Times New Roman" w:hAnsi="Times New Roman" w:cs="Times New Roman"/>
          <w:b/>
          <w:bCs/>
          <w:i/>
          <w:iCs/>
          <w:sz w:val="28"/>
          <w:szCs w:val="28"/>
          <w:lang w:val="ro-MD" w:eastAsia="ro-RO"/>
        </w:rPr>
        <w:t>Norma sanitar-veterinară</w:t>
      </w:r>
    </w:p>
    <w:p w14:paraId="3B462FB2" w14:textId="77777777" w:rsidR="002943DE" w:rsidRPr="00363BC2" w:rsidRDefault="002943DE" w:rsidP="002943DE">
      <w:pPr>
        <w:shd w:val="clear" w:color="auto" w:fill="FFFFFF"/>
        <w:spacing w:after="0" w:line="240" w:lineRule="atLeast"/>
        <w:jc w:val="right"/>
        <w:rPr>
          <w:rFonts w:ascii="Times New Roman" w:eastAsia="Times New Roman" w:hAnsi="Times New Roman" w:cs="Times New Roman"/>
          <w:b/>
          <w:bCs/>
          <w:i/>
          <w:iCs/>
          <w:sz w:val="28"/>
          <w:szCs w:val="28"/>
          <w:lang w:val="ro-MD"/>
        </w:rPr>
      </w:pPr>
      <w:r w:rsidRPr="00363BC2">
        <w:rPr>
          <w:rFonts w:ascii="Times New Roman" w:hAnsi="Times New Roman" w:cs="Times New Roman"/>
          <w:b/>
          <w:bCs/>
          <w:i/>
          <w:iCs/>
          <w:sz w:val="28"/>
          <w:szCs w:val="28"/>
          <w:lang w:val="ro-MD" w:eastAsia="ro-RO"/>
        </w:rPr>
        <w:t xml:space="preserve"> </w:t>
      </w:r>
      <w:r w:rsidRPr="00363BC2">
        <w:rPr>
          <w:rFonts w:ascii="Times New Roman" w:eastAsia="Times New Roman" w:hAnsi="Times New Roman" w:cs="Times New Roman"/>
          <w:b/>
          <w:bCs/>
          <w:i/>
          <w:iCs/>
          <w:sz w:val="28"/>
          <w:szCs w:val="28"/>
          <w:lang w:val="ro-MD"/>
        </w:rPr>
        <w:t xml:space="preserve">cu privire la unitățile care </w:t>
      </w:r>
    </w:p>
    <w:p w14:paraId="0EA08606" w14:textId="77777777" w:rsidR="002943DE" w:rsidRPr="00363BC2" w:rsidRDefault="002943DE" w:rsidP="002943DE">
      <w:pPr>
        <w:shd w:val="clear" w:color="auto" w:fill="FFFFFF"/>
        <w:spacing w:after="0" w:line="240" w:lineRule="atLeast"/>
        <w:jc w:val="right"/>
        <w:rPr>
          <w:rFonts w:ascii="Times New Roman" w:eastAsia="Times New Roman" w:hAnsi="Times New Roman" w:cs="Times New Roman"/>
          <w:b/>
          <w:bCs/>
          <w:i/>
          <w:iCs/>
          <w:sz w:val="28"/>
          <w:szCs w:val="28"/>
          <w:lang w:val="ro-MD"/>
        </w:rPr>
      </w:pPr>
      <w:r w:rsidRPr="00363BC2">
        <w:rPr>
          <w:rFonts w:ascii="Times New Roman" w:eastAsia="Times New Roman" w:hAnsi="Times New Roman" w:cs="Times New Roman"/>
          <w:b/>
          <w:bCs/>
          <w:i/>
          <w:iCs/>
          <w:sz w:val="28"/>
          <w:szCs w:val="28"/>
          <w:lang w:val="ro-MD"/>
        </w:rPr>
        <w:t>dețin animale terestre și</w:t>
      </w:r>
    </w:p>
    <w:p w14:paraId="3F425D29" w14:textId="77777777" w:rsidR="002943DE" w:rsidRPr="00363BC2" w:rsidRDefault="002943DE" w:rsidP="002943DE">
      <w:pPr>
        <w:shd w:val="clear" w:color="auto" w:fill="FFFFFF"/>
        <w:spacing w:after="0" w:line="240" w:lineRule="atLeast"/>
        <w:jc w:val="right"/>
        <w:rPr>
          <w:rFonts w:ascii="Times New Roman" w:eastAsia="Times New Roman" w:hAnsi="Times New Roman" w:cs="Times New Roman"/>
          <w:b/>
          <w:bCs/>
          <w:i/>
          <w:iCs/>
          <w:sz w:val="28"/>
          <w:szCs w:val="28"/>
          <w:lang w:val="ro-MD"/>
        </w:rPr>
      </w:pPr>
      <w:r w:rsidRPr="00363BC2">
        <w:rPr>
          <w:rFonts w:ascii="Times New Roman" w:eastAsia="Times New Roman" w:hAnsi="Times New Roman" w:cs="Times New Roman"/>
          <w:b/>
          <w:bCs/>
          <w:i/>
          <w:iCs/>
          <w:sz w:val="28"/>
          <w:szCs w:val="28"/>
          <w:lang w:val="ro-MD"/>
        </w:rPr>
        <w:t xml:space="preserve"> incubatoare și trasabilitatea </w:t>
      </w:r>
    </w:p>
    <w:p w14:paraId="6FFCC495" w14:textId="77777777" w:rsidR="002943DE" w:rsidRPr="00363BC2" w:rsidRDefault="002943DE" w:rsidP="002943DE">
      <w:pPr>
        <w:shd w:val="clear" w:color="auto" w:fill="FFFFFF"/>
        <w:spacing w:after="0" w:line="240" w:lineRule="atLeast"/>
        <w:jc w:val="right"/>
        <w:rPr>
          <w:rFonts w:ascii="Times New Roman" w:eastAsia="Times New Roman" w:hAnsi="Times New Roman" w:cs="Times New Roman"/>
          <w:b/>
          <w:bCs/>
          <w:i/>
          <w:iCs/>
          <w:sz w:val="28"/>
          <w:szCs w:val="28"/>
          <w:lang w:val="ro-MD"/>
        </w:rPr>
      </w:pPr>
      <w:r w:rsidRPr="00363BC2">
        <w:rPr>
          <w:rFonts w:ascii="Times New Roman" w:eastAsia="Times New Roman" w:hAnsi="Times New Roman" w:cs="Times New Roman"/>
          <w:b/>
          <w:bCs/>
          <w:i/>
          <w:iCs/>
          <w:sz w:val="28"/>
          <w:szCs w:val="28"/>
          <w:lang w:val="ro-MD"/>
        </w:rPr>
        <w:t xml:space="preserve">anumitor animale terestre </w:t>
      </w:r>
    </w:p>
    <w:p w14:paraId="4F0E8E66" w14:textId="77777777" w:rsidR="002943DE" w:rsidRPr="00363BC2" w:rsidRDefault="002943DE" w:rsidP="002943DE">
      <w:pPr>
        <w:shd w:val="clear" w:color="auto" w:fill="FFFFFF"/>
        <w:spacing w:after="0" w:line="240" w:lineRule="atLeast"/>
        <w:jc w:val="right"/>
        <w:rPr>
          <w:rFonts w:ascii="Times New Roman" w:hAnsi="Times New Roman" w:cs="Times New Roman"/>
          <w:b/>
          <w:bCs/>
          <w:i/>
          <w:iCs/>
          <w:sz w:val="28"/>
          <w:szCs w:val="28"/>
          <w:lang w:val="ro-MD" w:eastAsia="ro-RO"/>
        </w:rPr>
      </w:pPr>
      <w:r w:rsidRPr="00363BC2">
        <w:rPr>
          <w:rFonts w:ascii="Times New Roman" w:eastAsia="Times New Roman" w:hAnsi="Times New Roman" w:cs="Times New Roman"/>
          <w:b/>
          <w:bCs/>
          <w:i/>
          <w:iCs/>
          <w:sz w:val="28"/>
          <w:szCs w:val="28"/>
          <w:lang w:val="ro-MD"/>
        </w:rPr>
        <w:t>deținute și a ouălor pentru incubație</w:t>
      </w:r>
      <w:r w:rsidRPr="00363BC2">
        <w:rPr>
          <w:rFonts w:ascii="Times New Roman" w:hAnsi="Times New Roman" w:cs="Times New Roman"/>
          <w:b/>
          <w:bCs/>
          <w:i/>
          <w:iCs/>
          <w:sz w:val="28"/>
          <w:szCs w:val="28"/>
          <w:lang w:val="ro-MD" w:eastAsia="ro-RO"/>
        </w:rPr>
        <w:t xml:space="preserve">, </w:t>
      </w:r>
    </w:p>
    <w:p w14:paraId="7C79CC12" w14:textId="77777777" w:rsidR="002943DE" w:rsidRPr="00363BC2" w:rsidRDefault="002943DE" w:rsidP="002943DE">
      <w:pPr>
        <w:shd w:val="clear" w:color="auto" w:fill="FFFFFF"/>
        <w:spacing w:after="0" w:line="240" w:lineRule="atLeast"/>
        <w:jc w:val="right"/>
        <w:rPr>
          <w:rFonts w:ascii="Times New Roman" w:hAnsi="Times New Roman" w:cs="Times New Roman"/>
          <w:b/>
          <w:bCs/>
          <w:i/>
          <w:iCs/>
          <w:sz w:val="28"/>
          <w:szCs w:val="28"/>
          <w:lang w:val="ro-MD" w:eastAsia="ro-RO"/>
        </w:rPr>
      </w:pPr>
      <w:r w:rsidRPr="00363BC2">
        <w:rPr>
          <w:rFonts w:ascii="Times New Roman" w:hAnsi="Times New Roman" w:cs="Times New Roman"/>
          <w:b/>
          <w:bCs/>
          <w:i/>
          <w:iCs/>
          <w:sz w:val="28"/>
          <w:szCs w:val="28"/>
          <w:lang w:val="ro-MD" w:eastAsia="ro-RO"/>
        </w:rPr>
        <w:t>aprobată prin Hotărârea Guvernului</w:t>
      </w:r>
    </w:p>
    <w:p w14:paraId="6796D9C1" w14:textId="049D921F" w:rsidR="002943DE" w:rsidRPr="00363BC2" w:rsidRDefault="006746A9" w:rsidP="002943DE">
      <w:pPr>
        <w:spacing w:before="120" w:after="120" w:line="240" w:lineRule="auto"/>
        <w:jc w:val="right"/>
        <w:rPr>
          <w:rFonts w:ascii="Times New Roman" w:eastAsia="Times New Roman" w:hAnsi="Times New Roman" w:cs="Times New Roman"/>
          <w:sz w:val="28"/>
          <w:szCs w:val="28"/>
          <w:lang w:val="ro-MD"/>
        </w:rPr>
      </w:pPr>
      <w:r w:rsidRPr="00363BC2">
        <w:rPr>
          <w:rFonts w:ascii="Times New Roman" w:hAnsi="Times New Roman" w:cs="Times New Roman"/>
          <w:b/>
          <w:bCs/>
          <w:i/>
          <w:iCs/>
          <w:sz w:val="28"/>
          <w:szCs w:val="28"/>
          <w:lang w:val="ro-MD" w:eastAsia="ro-RO"/>
        </w:rPr>
        <w:t xml:space="preserve"> nr.____ din _____2024</w:t>
      </w:r>
    </w:p>
    <w:p w14:paraId="2A1DD8F6" w14:textId="410E76A9" w:rsidR="00D66E03" w:rsidRPr="00363BC2" w:rsidRDefault="00D66E03" w:rsidP="00D66E03">
      <w:pPr>
        <w:spacing w:before="120" w:after="120" w:line="240" w:lineRule="auto"/>
        <w:rPr>
          <w:rFonts w:ascii="Times New Roman" w:eastAsia="Times New Roman" w:hAnsi="Times New Roman" w:cs="Times New Roman"/>
          <w:sz w:val="28"/>
          <w:szCs w:val="28"/>
          <w:lang w:val="ro-MD"/>
        </w:rPr>
      </w:pPr>
    </w:p>
    <w:p w14:paraId="1A9D2AD3" w14:textId="77777777" w:rsidR="00D66E03" w:rsidRPr="00363BC2" w:rsidRDefault="00D66E03" w:rsidP="00D66E03">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MIJLOACELE DE IDENTIFICARE A ANIMALELOR TERESTRE DEȚINUTE</w:t>
      </w:r>
    </w:p>
    <w:p w14:paraId="1A809135" w14:textId="77777777" w:rsidR="00D66E03" w:rsidRPr="00363BC2" w:rsidRDefault="00D66E03" w:rsidP="00D66E03">
      <w:pPr>
        <w:shd w:val="clear" w:color="auto" w:fill="FFFFFF"/>
        <w:spacing w:before="120" w:after="0" w:line="240" w:lineRule="auto"/>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000000"/>
          <w:sz w:val="28"/>
          <w:szCs w:val="28"/>
          <w:lang w:val="ro-MD"/>
        </w:rPr>
        <w:t>Mijloacele de identificare a animalelor terestre deținute sunt următoarele:</w:t>
      </w:r>
    </w:p>
    <w:p w14:paraId="2B1E214F" w14:textId="5F91004C" w:rsidR="00DA3AFE" w:rsidRPr="00363BC2" w:rsidRDefault="00031BF3" w:rsidP="00D66E03">
      <w:pPr>
        <w:tabs>
          <w:tab w:val="left" w:pos="1016"/>
        </w:tabs>
        <w:spacing w:before="120" w:after="0" w:line="240" w:lineRule="auto"/>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w:t>
      </w:r>
      <w:r w:rsidR="00DA3AFE" w:rsidRPr="00363BC2">
        <w:rPr>
          <w:rFonts w:ascii="Times New Roman" w:eastAsia="Times New Roman" w:hAnsi="Times New Roman" w:cs="Times New Roman"/>
          <w:sz w:val="28"/>
          <w:szCs w:val="28"/>
          <w:lang w:val="ro-MD"/>
        </w:rPr>
        <w:t>) crotalie convențională;</w:t>
      </w:r>
    </w:p>
    <w:p w14:paraId="2905B553"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0CA6CD36" w14:textId="1383E2EC" w:rsidR="00DA3AFE" w:rsidRPr="00363BC2" w:rsidRDefault="00DA3AFE" w:rsidP="00D66E03">
      <w:pPr>
        <w:tabs>
          <w:tab w:val="left" w:pos="794"/>
        </w:tabs>
        <w:spacing w:before="120" w:after="0" w:line="240" w:lineRule="auto"/>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b) bandă convențională pe chișiță;</w:t>
      </w:r>
    </w:p>
    <w:p w14:paraId="6822EAA2"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7B1C70FC" w14:textId="45A52DD5" w:rsidR="00DA3AFE" w:rsidRPr="00363BC2" w:rsidRDefault="00DA3AFE" w:rsidP="00D66E03">
      <w:pPr>
        <w:tabs>
          <w:tab w:val="left" w:pos="1154"/>
        </w:tabs>
        <w:spacing w:before="120" w:after="0" w:line="240" w:lineRule="auto"/>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 crotalie electronică;</w:t>
      </w:r>
    </w:p>
    <w:p w14:paraId="7EEDC150"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16DC95C0" w14:textId="6CDC23C3" w:rsidR="00DA3AFE" w:rsidRPr="00363BC2" w:rsidRDefault="00DA3AFE" w:rsidP="00D66E03">
      <w:pPr>
        <w:tabs>
          <w:tab w:val="left" w:pos="1104"/>
        </w:tabs>
        <w:spacing w:before="120" w:after="0" w:line="240" w:lineRule="auto"/>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d) transponder tip bolus;</w:t>
      </w:r>
    </w:p>
    <w:p w14:paraId="3ED0E985"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3D847801" w14:textId="5454D272" w:rsidR="00DA3AFE" w:rsidRPr="00363BC2" w:rsidRDefault="00DA3AFE" w:rsidP="00D66E03">
      <w:pPr>
        <w:tabs>
          <w:tab w:val="left" w:pos="1033"/>
        </w:tabs>
        <w:spacing w:before="120" w:after="0" w:line="240" w:lineRule="auto"/>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e) transponder injectabil;</w:t>
      </w:r>
    </w:p>
    <w:p w14:paraId="03BE09E2"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619D0753" w14:textId="551A3AC0" w:rsidR="00DA3AFE" w:rsidRPr="00363BC2" w:rsidRDefault="00DA3AFE" w:rsidP="00D66E03">
      <w:pPr>
        <w:tabs>
          <w:tab w:val="left" w:pos="757"/>
        </w:tabs>
        <w:spacing w:before="120" w:after="0" w:line="240" w:lineRule="auto"/>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f) bandă electronică pe chișiță;</w:t>
      </w:r>
    </w:p>
    <w:p w14:paraId="7AD1E737"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29AB0C93" w14:textId="6A4CC1B2" w:rsidR="00DA3AFE" w:rsidRPr="00363BC2" w:rsidRDefault="00DA3AFE" w:rsidP="00D66E03">
      <w:pPr>
        <w:tabs>
          <w:tab w:val="left" w:pos="2978"/>
        </w:tabs>
        <w:spacing w:before="120" w:after="0" w:line="240" w:lineRule="auto"/>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g) tatuaj;</w:t>
      </w:r>
    </w:p>
    <w:p w14:paraId="13794D71"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14A69C3D" w14:textId="1DAFC3BA" w:rsidR="00DA3AFE" w:rsidRDefault="00DA3AFE" w:rsidP="00D66E03">
      <w:pPr>
        <w:tabs>
          <w:tab w:val="left" w:pos="1123"/>
        </w:tabs>
        <w:spacing w:before="120" w:after="0" w:line="240" w:lineRule="auto"/>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h) inel montat pe picior.</w:t>
      </w:r>
    </w:p>
    <w:p w14:paraId="55507FFE" w14:textId="77777777" w:rsidR="001634A5" w:rsidRDefault="001634A5" w:rsidP="00D66E03">
      <w:pPr>
        <w:tabs>
          <w:tab w:val="left" w:pos="1123"/>
        </w:tabs>
        <w:spacing w:before="120" w:after="0" w:line="240" w:lineRule="auto"/>
        <w:rPr>
          <w:rFonts w:ascii="Times New Roman" w:eastAsia="Times New Roman" w:hAnsi="Times New Roman" w:cs="Times New Roman"/>
          <w:sz w:val="28"/>
          <w:szCs w:val="28"/>
          <w:lang w:val="ro-MD"/>
        </w:rPr>
      </w:pPr>
    </w:p>
    <w:p w14:paraId="0C4B08B2" w14:textId="77777777" w:rsidR="001634A5" w:rsidRDefault="001634A5" w:rsidP="00D66E03">
      <w:pPr>
        <w:tabs>
          <w:tab w:val="left" w:pos="1123"/>
        </w:tabs>
        <w:spacing w:before="120" w:after="0" w:line="240" w:lineRule="auto"/>
        <w:rPr>
          <w:rFonts w:ascii="Times New Roman" w:eastAsia="Times New Roman" w:hAnsi="Times New Roman" w:cs="Times New Roman"/>
          <w:sz w:val="28"/>
          <w:szCs w:val="28"/>
          <w:lang w:val="ro-MD"/>
        </w:rPr>
      </w:pPr>
    </w:p>
    <w:p w14:paraId="35994AD7" w14:textId="77777777" w:rsidR="001634A5" w:rsidRDefault="001634A5" w:rsidP="00D66E03">
      <w:pPr>
        <w:tabs>
          <w:tab w:val="left" w:pos="1123"/>
        </w:tabs>
        <w:spacing w:before="120" w:after="0" w:line="240" w:lineRule="auto"/>
        <w:rPr>
          <w:rFonts w:ascii="Times New Roman" w:eastAsia="Times New Roman" w:hAnsi="Times New Roman" w:cs="Times New Roman"/>
          <w:sz w:val="28"/>
          <w:szCs w:val="28"/>
          <w:lang w:val="ro-MD"/>
        </w:rPr>
      </w:pPr>
    </w:p>
    <w:p w14:paraId="54D8DA18" w14:textId="77777777" w:rsidR="001634A5" w:rsidRDefault="001634A5" w:rsidP="00D66E03">
      <w:pPr>
        <w:tabs>
          <w:tab w:val="left" w:pos="1123"/>
        </w:tabs>
        <w:spacing w:before="120" w:after="0" w:line="240" w:lineRule="auto"/>
        <w:rPr>
          <w:rFonts w:ascii="Times New Roman" w:eastAsia="Times New Roman" w:hAnsi="Times New Roman" w:cs="Times New Roman"/>
          <w:sz w:val="28"/>
          <w:szCs w:val="28"/>
          <w:lang w:val="ro-MD"/>
        </w:rPr>
      </w:pPr>
    </w:p>
    <w:p w14:paraId="09F6E2AB" w14:textId="77777777" w:rsidR="008C6A94" w:rsidRDefault="008C6A94" w:rsidP="00D66E03">
      <w:pPr>
        <w:tabs>
          <w:tab w:val="left" w:pos="1123"/>
        </w:tabs>
        <w:spacing w:before="120" w:after="0" w:line="240" w:lineRule="auto"/>
        <w:rPr>
          <w:rFonts w:ascii="Times New Roman" w:eastAsia="Times New Roman" w:hAnsi="Times New Roman" w:cs="Times New Roman"/>
          <w:sz w:val="28"/>
          <w:szCs w:val="28"/>
          <w:lang w:val="ro-MD"/>
        </w:rPr>
      </w:pPr>
    </w:p>
    <w:p w14:paraId="2E7E267E" w14:textId="77777777" w:rsidR="00C82678" w:rsidRDefault="00C82678" w:rsidP="00D66E03">
      <w:pPr>
        <w:tabs>
          <w:tab w:val="left" w:pos="1123"/>
        </w:tabs>
        <w:spacing w:before="120" w:after="0" w:line="240" w:lineRule="auto"/>
        <w:rPr>
          <w:rFonts w:ascii="Times New Roman" w:eastAsia="Times New Roman" w:hAnsi="Times New Roman" w:cs="Times New Roman"/>
          <w:sz w:val="28"/>
          <w:szCs w:val="28"/>
          <w:lang w:val="ro-MD"/>
        </w:rPr>
      </w:pPr>
    </w:p>
    <w:p w14:paraId="79A1F01A" w14:textId="77777777" w:rsidR="00B359B6" w:rsidRDefault="00B359B6" w:rsidP="00D66E03">
      <w:pPr>
        <w:tabs>
          <w:tab w:val="left" w:pos="1123"/>
        </w:tabs>
        <w:spacing w:before="120" w:after="0" w:line="240" w:lineRule="auto"/>
        <w:rPr>
          <w:rFonts w:ascii="Times New Roman" w:eastAsia="Times New Roman" w:hAnsi="Times New Roman" w:cs="Times New Roman"/>
          <w:sz w:val="28"/>
          <w:szCs w:val="28"/>
          <w:lang w:val="ro-MD"/>
        </w:rPr>
      </w:pPr>
    </w:p>
    <w:p w14:paraId="54850FA7" w14:textId="77777777" w:rsidR="00B359B6" w:rsidRDefault="00B359B6" w:rsidP="00D66E03">
      <w:pPr>
        <w:tabs>
          <w:tab w:val="left" w:pos="1123"/>
        </w:tabs>
        <w:spacing w:before="120" w:after="0" w:line="240" w:lineRule="auto"/>
        <w:rPr>
          <w:rFonts w:ascii="Times New Roman" w:eastAsia="Times New Roman" w:hAnsi="Times New Roman" w:cs="Times New Roman"/>
          <w:sz w:val="28"/>
          <w:szCs w:val="28"/>
          <w:lang w:val="ro-MD"/>
        </w:rPr>
      </w:pPr>
    </w:p>
    <w:p w14:paraId="0FB65D67" w14:textId="77777777" w:rsidR="00B359B6" w:rsidRDefault="00B359B6" w:rsidP="00D66E03">
      <w:pPr>
        <w:tabs>
          <w:tab w:val="left" w:pos="1123"/>
        </w:tabs>
        <w:spacing w:before="120" w:after="0" w:line="240" w:lineRule="auto"/>
        <w:rPr>
          <w:rFonts w:ascii="Times New Roman" w:eastAsia="Times New Roman" w:hAnsi="Times New Roman" w:cs="Times New Roman"/>
          <w:sz w:val="28"/>
          <w:szCs w:val="28"/>
          <w:lang w:val="ro-MD"/>
        </w:rPr>
      </w:pPr>
    </w:p>
    <w:p w14:paraId="6229E2D3" w14:textId="77777777" w:rsidR="00B359B6" w:rsidRDefault="00B359B6" w:rsidP="00D66E03">
      <w:pPr>
        <w:tabs>
          <w:tab w:val="left" w:pos="1123"/>
        </w:tabs>
        <w:spacing w:before="120" w:after="0" w:line="240" w:lineRule="auto"/>
        <w:rPr>
          <w:rFonts w:ascii="Times New Roman" w:eastAsia="Times New Roman" w:hAnsi="Times New Roman" w:cs="Times New Roman"/>
          <w:sz w:val="28"/>
          <w:szCs w:val="28"/>
          <w:lang w:val="ro-MD"/>
        </w:rPr>
      </w:pPr>
    </w:p>
    <w:p w14:paraId="7BEFB182" w14:textId="77777777" w:rsidR="00B359B6" w:rsidRDefault="00B359B6" w:rsidP="00D66E03">
      <w:pPr>
        <w:tabs>
          <w:tab w:val="left" w:pos="1123"/>
        </w:tabs>
        <w:spacing w:before="120" w:after="0" w:line="240" w:lineRule="auto"/>
        <w:rPr>
          <w:rFonts w:ascii="Times New Roman" w:eastAsia="Times New Roman" w:hAnsi="Times New Roman" w:cs="Times New Roman"/>
          <w:sz w:val="28"/>
          <w:szCs w:val="28"/>
          <w:lang w:val="ro-MD"/>
        </w:rPr>
      </w:pPr>
    </w:p>
    <w:p w14:paraId="72C1A186" w14:textId="293675D2" w:rsidR="00C82678" w:rsidRPr="00363BC2" w:rsidRDefault="00C82678" w:rsidP="00C82678">
      <w:pPr>
        <w:spacing w:before="120" w:after="120" w:line="240" w:lineRule="auto"/>
        <w:jc w:val="right"/>
        <w:rPr>
          <w:rFonts w:ascii="Times New Roman" w:eastAsia="Times New Roman" w:hAnsi="Times New Roman" w:cs="Times New Roman"/>
          <w:b/>
          <w:bCs/>
          <w:i/>
          <w:iCs/>
          <w:color w:val="000000"/>
          <w:sz w:val="28"/>
          <w:szCs w:val="28"/>
          <w:lang w:val="ro-MD" w:eastAsia="ro-RO"/>
        </w:rPr>
      </w:pPr>
      <w:r>
        <w:rPr>
          <w:rFonts w:ascii="Times New Roman" w:eastAsia="Times New Roman" w:hAnsi="Times New Roman" w:cs="Times New Roman"/>
          <w:b/>
          <w:bCs/>
          <w:i/>
          <w:iCs/>
          <w:color w:val="000000"/>
          <w:sz w:val="28"/>
          <w:szCs w:val="28"/>
          <w:lang w:val="ro-MD" w:eastAsia="ro-RO"/>
        </w:rPr>
        <w:t>Anexa nr. 4</w:t>
      </w:r>
      <w:r w:rsidRPr="00363BC2">
        <w:rPr>
          <w:rFonts w:ascii="Times New Roman" w:eastAsia="Times New Roman" w:hAnsi="Times New Roman" w:cs="Times New Roman"/>
          <w:b/>
          <w:bCs/>
          <w:i/>
          <w:iCs/>
          <w:color w:val="000000"/>
          <w:sz w:val="28"/>
          <w:szCs w:val="28"/>
          <w:lang w:val="ro-MD" w:eastAsia="ro-RO"/>
        </w:rPr>
        <w:t xml:space="preserve"> la</w:t>
      </w:r>
    </w:p>
    <w:p w14:paraId="095E7ACF" w14:textId="77777777" w:rsidR="00C82678" w:rsidRPr="00363BC2" w:rsidRDefault="00C82678" w:rsidP="00C82678">
      <w:pPr>
        <w:shd w:val="clear" w:color="auto" w:fill="FFFFFF"/>
        <w:spacing w:after="0" w:line="240" w:lineRule="atLeast"/>
        <w:jc w:val="right"/>
        <w:rPr>
          <w:rFonts w:ascii="Times New Roman" w:hAnsi="Times New Roman" w:cs="Times New Roman"/>
          <w:b/>
          <w:bCs/>
          <w:i/>
          <w:iCs/>
          <w:sz w:val="28"/>
          <w:szCs w:val="28"/>
          <w:lang w:val="ro-MD" w:eastAsia="ro-RO"/>
        </w:rPr>
      </w:pPr>
      <w:r w:rsidRPr="00363BC2">
        <w:rPr>
          <w:rFonts w:ascii="Times New Roman" w:hAnsi="Times New Roman" w:cs="Times New Roman"/>
          <w:sz w:val="28"/>
          <w:szCs w:val="28"/>
          <w:lang w:val="ro-MD" w:eastAsia="ro-RO"/>
        </w:rPr>
        <w:t xml:space="preserve"> </w:t>
      </w:r>
      <w:r w:rsidRPr="00363BC2">
        <w:rPr>
          <w:rFonts w:ascii="Times New Roman" w:hAnsi="Times New Roman" w:cs="Times New Roman"/>
          <w:b/>
          <w:bCs/>
          <w:i/>
          <w:iCs/>
          <w:sz w:val="28"/>
          <w:szCs w:val="28"/>
          <w:lang w:val="ro-MD" w:eastAsia="ro-RO"/>
        </w:rPr>
        <w:t>Norma sanitar-veterinară</w:t>
      </w:r>
    </w:p>
    <w:p w14:paraId="089A04AF" w14:textId="77777777" w:rsidR="00C82678" w:rsidRPr="00363BC2" w:rsidRDefault="00C82678" w:rsidP="00C82678">
      <w:pPr>
        <w:shd w:val="clear" w:color="auto" w:fill="FFFFFF"/>
        <w:spacing w:after="0" w:line="240" w:lineRule="atLeast"/>
        <w:jc w:val="right"/>
        <w:rPr>
          <w:rFonts w:ascii="Times New Roman" w:eastAsia="Times New Roman" w:hAnsi="Times New Roman" w:cs="Times New Roman"/>
          <w:b/>
          <w:bCs/>
          <w:i/>
          <w:iCs/>
          <w:sz w:val="28"/>
          <w:szCs w:val="28"/>
          <w:lang w:val="ro-MD"/>
        </w:rPr>
      </w:pPr>
      <w:r w:rsidRPr="00363BC2">
        <w:rPr>
          <w:rFonts w:ascii="Times New Roman" w:hAnsi="Times New Roman" w:cs="Times New Roman"/>
          <w:b/>
          <w:bCs/>
          <w:i/>
          <w:iCs/>
          <w:sz w:val="28"/>
          <w:szCs w:val="28"/>
          <w:lang w:val="ro-MD" w:eastAsia="ro-RO"/>
        </w:rPr>
        <w:t xml:space="preserve"> </w:t>
      </w:r>
      <w:r w:rsidRPr="00363BC2">
        <w:rPr>
          <w:rFonts w:ascii="Times New Roman" w:eastAsia="Times New Roman" w:hAnsi="Times New Roman" w:cs="Times New Roman"/>
          <w:b/>
          <w:bCs/>
          <w:i/>
          <w:iCs/>
          <w:sz w:val="28"/>
          <w:szCs w:val="28"/>
          <w:lang w:val="ro-MD"/>
        </w:rPr>
        <w:t xml:space="preserve">cu privire la unitățile care </w:t>
      </w:r>
    </w:p>
    <w:p w14:paraId="17B26ADE" w14:textId="77777777" w:rsidR="00C82678" w:rsidRPr="00363BC2" w:rsidRDefault="00C82678" w:rsidP="00C82678">
      <w:pPr>
        <w:shd w:val="clear" w:color="auto" w:fill="FFFFFF"/>
        <w:spacing w:after="0" w:line="240" w:lineRule="atLeast"/>
        <w:jc w:val="right"/>
        <w:rPr>
          <w:rFonts w:ascii="Times New Roman" w:eastAsia="Times New Roman" w:hAnsi="Times New Roman" w:cs="Times New Roman"/>
          <w:b/>
          <w:bCs/>
          <w:i/>
          <w:iCs/>
          <w:sz w:val="28"/>
          <w:szCs w:val="28"/>
          <w:lang w:val="ro-MD"/>
        </w:rPr>
      </w:pPr>
      <w:r w:rsidRPr="00363BC2">
        <w:rPr>
          <w:rFonts w:ascii="Times New Roman" w:eastAsia="Times New Roman" w:hAnsi="Times New Roman" w:cs="Times New Roman"/>
          <w:b/>
          <w:bCs/>
          <w:i/>
          <w:iCs/>
          <w:sz w:val="28"/>
          <w:szCs w:val="28"/>
          <w:lang w:val="ro-MD"/>
        </w:rPr>
        <w:t>dețin animale terestre și</w:t>
      </w:r>
    </w:p>
    <w:p w14:paraId="32BA9074" w14:textId="77777777" w:rsidR="00C82678" w:rsidRPr="00363BC2" w:rsidRDefault="00C82678" w:rsidP="00C82678">
      <w:pPr>
        <w:shd w:val="clear" w:color="auto" w:fill="FFFFFF"/>
        <w:spacing w:after="0" w:line="240" w:lineRule="atLeast"/>
        <w:jc w:val="right"/>
        <w:rPr>
          <w:rFonts w:ascii="Times New Roman" w:eastAsia="Times New Roman" w:hAnsi="Times New Roman" w:cs="Times New Roman"/>
          <w:b/>
          <w:bCs/>
          <w:i/>
          <w:iCs/>
          <w:sz w:val="28"/>
          <w:szCs w:val="28"/>
          <w:lang w:val="ro-MD"/>
        </w:rPr>
      </w:pPr>
      <w:r w:rsidRPr="00363BC2">
        <w:rPr>
          <w:rFonts w:ascii="Times New Roman" w:eastAsia="Times New Roman" w:hAnsi="Times New Roman" w:cs="Times New Roman"/>
          <w:b/>
          <w:bCs/>
          <w:i/>
          <w:iCs/>
          <w:sz w:val="28"/>
          <w:szCs w:val="28"/>
          <w:lang w:val="ro-MD"/>
        </w:rPr>
        <w:t xml:space="preserve"> incubatoare și trasabilitatea </w:t>
      </w:r>
    </w:p>
    <w:p w14:paraId="3A4488C2" w14:textId="77777777" w:rsidR="00C82678" w:rsidRPr="00363BC2" w:rsidRDefault="00C82678" w:rsidP="00C82678">
      <w:pPr>
        <w:shd w:val="clear" w:color="auto" w:fill="FFFFFF"/>
        <w:spacing w:after="0" w:line="240" w:lineRule="atLeast"/>
        <w:jc w:val="right"/>
        <w:rPr>
          <w:rFonts w:ascii="Times New Roman" w:eastAsia="Times New Roman" w:hAnsi="Times New Roman" w:cs="Times New Roman"/>
          <w:b/>
          <w:bCs/>
          <w:i/>
          <w:iCs/>
          <w:sz w:val="28"/>
          <w:szCs w:val="28"/>
          <w:lang w:val="ro-MD"/>
        </w:rPr>
      </w:pPr>
      <w:r w:rsidRPr="00363BC2">
        <w:rPr>
          <w:rFonts w:ascii="Times New Roman" w:eastAsia="Times New Roman" w:hAnsi="Times New Roman" w:cs="Times New Roman"/>
          <w:b/>
          <w:bCs/>
          <w:i/>
          <w:iCs/>
          <w:sz w:val="28"/>
          <w:szCs w:val="28"/>
          <w:lang w:val="ro-MD"/>
        </w:rPr>
        <w:t xml:space="preserve">anumitor animale terestre </w:t>
      </w:r>
    </w:p>
    <w:p w14:paraId="723F536A" w14:textId="77777777" w:rsidR="00C82678" w:rsidRPr="00363BC2" w:rsidRDefault="00C82678" w:rsidP="00C82678">
      <w:pPr>
        <w:shd w:val="clear" w:color="auto" w:fill="FFFFFF"/>
        <w:spacing w:after="0" w:line="240" w:lineRule="atLeast"/>
        <w:jc w:val="right"/>
        <w:rPr>
          <w:rFonts w:ascii="Times New Roman" w:hAnsi="Times New Roman" w:cs="Times New Roman"/>
          <w:b/>
          <w:bCs/>
          <w:i/>
          <w:iCs/>
          <w:sz w:val="28"/>
          <w:szCs w:val="28"/>
          <w:lang w:val="ro-MD" w:eastAsia="ro-RO"/>
        </w:rPr>
      </w:pPr>
      <w:r w:rsidRPr="00363BC2">
        <w:rPr>
          <w:rFonts w:ascii="Times New Roman" w:eastAsia="Times New Roman" w:hAnsi="Times New Roman" w:cs="Times New Roman"/>
          <w:b/>
          <w:bCs/>
          <w:i/>
          <w:iCs/>
          <w:sz w:val="28"/>
          <w:szCs w:val="28"/>
          <w:lang w:val="ro-MD"/>
        </w:rPr>
        <w:t>deținute și a ouălor pentru incubație</w:t>
      </w:r>
      <w:r w:rsidRPr="00363BC2">
        <w:rPr>
          <w:rFonts w:ascii="Times New Roman" w:hAnsi="Times New Roman" w:cs="Times New Roman"/>
          <w:b/>
          <w:bCs/>
          <w:i/>
          <w:iCs/>
          <w:sz w:val="28"/>
          <w:szCs w:val="28"/>
          <w:lang w:val="ro-MD" w:eastAsia="ro-RO"/>
        </w:rPr>
        <w:t xml:space="preserve">, </w:t>
      </w:r>
    </w:p>
    <w:p w14:paraId="026FFAA7" w14:textId="77777777" w:rsidR="00C82678" w:rsidRPr="00363BC2" w:rsidRDefault="00C82678" w:rsidP="00C82678">
      <w:pPr>
        <w:shd w:val="clear" w:color="auto" w:fill="FFFFFF"/>
        <w:spacing w:after="0" w:line="240" w:lineRule="atLeast"/>
        <w:jc w:val="right"/>
        <w:rPr>
          <w:rFonts w:ascii="Times New Roman" w:hAnsi="Times New Roman" w:cs="Times New Roman"/>
          <w:b/>
          <w:bCs/>
          <w:i/>
          <w:iCs/>
          <w:sz w:val="28"/>
          <w:szCs w:val="28"/>
          <w:lang w:val="ro-MD" w:eastAsia="ro-RO"/>
        </w:rPr>
      </w:pPr>
      <w:r w:rsidRPr="00363BC2">
        <w:rPr>
          <w:rFonts w:ascii="Times New Roman" w:hAnsi="Times New Roman" w:cs="Times New Roman"/>
          <w:b/>
          <w:bCs/>
          <w:i/>
          <w:iCs/>
          <w:sz w:val="28"/>
          <w:szCs w:val="28"/>
          <w:lang w:val="ro-MD" w:eastAsia="ro-RO"/>
        </w:rPr>
        <w:t>aprobată prin Hotărârea Guvernului</w:t>
      </w:r>
    </w:p>
    <w:p w14:paraId="1E33A935" w14:textId="1CEF96F0" w:rsidR="001634A5" w:rsidRDefault="00C82678" w:rsidP="00C82678">
      <w:pPr>
        <w:tabs>
          <w:tab w:val="left" w:pos="1123"/>
        </w:tabs>
        <w:spacing w:before="120" w:after="0" w:line="240" w:lineRule="auto"/>
        <w:jc w:val="right"/>
        <w:rPr>
          <w:rFonts w:ascii="Times New Roman" w:hAnsi="Times New Roman" w:cs="Times New Roman"/>
          <w:b/>
          <w:bCs/>
          <w:i/>
          <w:iCs/>
          <w:sz w:val="28"/>
          <w:szCs w:val="28"/>
          <w:lang w:val="ro-MD" w:eastAsia="ro-RO"/>
        </w:rPr>
      </w:pPr>
      <w:r w:rsidRPr="00363BC2">
        <w:rPr>
          <w:rFonts w:ascii="Times New Roman" w:hAnsi="Times New Roman" w:cs="Times New Roman"/>
          <w:b/>
          <w:bCs/>
          <w:i/>
          <w:iCs/>
          <w:sz w:val="28"/>
          <w:szCs w:val="28"/>
          <w:lang w:val="ro-MD" w:eastAsia="ro-RO"/>
        </w:rPr>
        <w:t xml:space="preserve"> nr.____ din _____2024</w:t>
      </w:r>
    </w:p>
    <w:p w14:paraId="45ACF6D3" w14:textId="77777777" w:rsidR="009278B0" w:rsidRDefault="009278B0" w:rsidP="00C82678">
      <w:pPr>
        <w:tabs>
          <w:tab w:val="left" w:pos="1123"/>
        </w:tabs>
        <w:spacing w:before="120" w:after="0" w:line="240" w:lineRule="auto"/>
        <w:jc w:val="right"/>
        <w:rPr>
          <w:rFonts w:ascii="Times New Roman" w:eastAsia="Times New Roman" w:hAnsi="Times New Roman" w:cs="Times New Roman"/>
          <w:sz w:val="28"/>
          <w:szCs w:val="28"/>
          <w:lang w:val="ro-MD"/>
        </w:rPr>
      </w:pPr>
    </w:p>
    <w:p w14:paraId="1F761782" w14:textId="2215510A" w:rsidR="00A434B6" w:rsidRDefault="009278B0" w:rsidP="00E45DCC">
      <w:pPr>
        <w:tabs>
          <w:tab w:val="left" w:pos="1123"/>
        </w:tabs>
        <w:spacing w:before="120" w:after="0" w:line="240" w:lineRule="auto"/>
        <w:jc w:val="center"/>
        <w:rPr>
          <w:rFonts w:ascii="Times New Roman" w:eastAsia="Times New Roman" w:hAnsi="Times New Roman" w:cs="Times New Roman"/>
          <w:b/>
          <w:sz w:val="28"/>
          <w:szCs w:val="28"/>
        </w:rPr>
      </w:pPr>
      <w:r w:rsidRPr="009278B0">
        <w:rPr>
          <w:rFonts w:ascii="Times New Roman" w:eastAsia="Times New Roman" w:hAnsi="Times New Roman" w:cs="Times New Roman" w:hint="eastAsia"/>
          <w:b/>
          <w:sz w:val="28"/>
          <w:szCs w:val="28"/>
        </w:rPr>
        <w:t>C</w:t>
      </w:r>
      <w:r w:rsidR="00CA5136" w:rsidRPr="009278B0">
        <w:rPr>
          <w:rFonts w:ascii="Times New Roman" w:eastAsia="Times New Roman" w:hAnsi="Times New Roman" w:cs="Times New Roman"/>
          <w:b/>
          <w:sz w:val="28"/>
          <w:szCs w:val="28"/>
        </w:rPr>
        <w:t>apitolul</w:t>
      </w:r>
      <w:r w:rsidRPr="009278B0">
        <w:rPr>
          <w:rFonts w:ascii="Times New Roman" w:eastAsia="Times New Roman" w:hAnsi="Times New Roman" w:cs="Times New Roman" w:hint="eastAsia"/>
          <w:b/>
          <w:sz w:val="28"/>
          <w:szCs w:val="28"/>
        </w:rPr>
        <w:t xml:space="preserve"> </w:t>
      </w:r>
      <w:r w:rsidR="008C6A94">
        <w:rPr>
          <w:rFonts w:ascii="Times New Roman" w:eastAsia="Times New Roman" w:hAnsi="Times New Roman" w:cs="Times New Roman"/>
          <w:b/>
          <w:sz w:val="28"/>
          <w:szCs w:val="28"/>
        </w:rPr>
        <w:t>I</w:t>
      </w:r>
    </w:p>
    <w:p w14:paraId="19494789" w14:textId="7C953472" w:rsidR="005C701F" w:rsidRPr="00E45DCC" w:rsidRDefault="008560C0" w:rsidP="00E45DCC">
      <w:pPr>
        <w:tabs>
          <w:tab w:val="left" w:pos="1123"/>
        </w:tabs>
        <w:spacing w:before="12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DOMENIU DE APLICARE</w:t>
      </w:r>
    </w:p>
    <w:p w14:paraId="492E86C0" w14:textId="1F052911" w:rsidR="00A434B6" w:rsidRPr="008C6A94" w:rsidRDefault="005478BC"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5478BC">
        <w:rPr>
          <w:rFonts w:ascii="Times New Roman" w:eastAsia="Times New Roman" w:hAnsi="Times New Roman" w:cs="Times New Roman"/>
          <w:b/>
          <w:sz w:val="28"/>
          <w:szCs w:val="28"/>
          <w:lang w:val="ro-MD"/>
        </w:rPr>
        <w:t>1.</w:t>
      </w:r>
      <w:r>
        <w:rPr>
          <w:rFonts w:ascii="Times New Roman" w:eastAsia="Times New Roman" w:hAnsi="Times New Roman" w:cs="Times New Roman"/>
          <w:sz w:val="28"/>
          <w:szCs w:val="28"/>
          <w:lang w:val="ro-MD"/>
        </w:rPr>
        <w:t xml:space="preserve"> </w:t>
      </w:r>
      <w:r w:rsidR="0054695A">
        <w:rPr>
          <w:rFonts w:ascii="Times New Roman" w:eastAsia="Times New Roman" w:hAnsi="Times New Roman" w:cs="Times New Roman"/>
          <w:sz w:val="28"/>
          <w:szCs w:val="28"/>
          <w:lang w:val="ro-MD"/>
        </w:rPr>
        <w:t>Prezenta anexă</w:t>
      </w:r>
      <w:r w:rsidR="00A434B6" w:rsidRPr="008C6A94">
        <w:rPr>
          <w:rFonts w:ascii="Times New Roman" w:eastAsia="Times New Roman" w:hAnsi="Times New Roman" w:cs="Times New Roman"/>
          <w:sz w:val="28"/>
          <w:szCs w:val="28"/>
          <w:lang w:val="ro-MD"/>
        </w:rPr>
        <w:t xml:space="preserve"> stabilește norm</w:t>
      </w:r>
      <w:r w:rsidR="004741C2">
        <w:rPr>
          <w:rFonts w:ascii="Times New Roman" w:eastAsia="Times New Roman" w:hAnsi="Times New Roman" w:cs="Times New Roman"/>
          <w:sz w:val="28"/>
          <w:szCs w:val="28"/>
          <w:lang w:val="ro-MD"/>
        </w:rPr>
        <w:t>e</w:t>
      </w:r>
      <w:r w:rsidR="00A434B6" w:rsidRPr="008C6A94">
        <w:rPr>
          <w:rFonts w:ascii="Times New Roman" w:eastAsia="Times New Roman" w:hAnsi="Times New Roman" w:cs="Times New Roman"/>
          <w:sz w:val="28"/>
          <w:szCs w:val="28"/>
          <w:lang w:val="ro-MD"/>
        </w:rPr>
        <w:t xml:space="preserve"> în ceea ce privește:</w:t>
      </w:r>
    </w:p>
    <w:p w14:paraId="70C71AB6" w14:textId="77FF426F"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1</w:t>
      </w:r>
      <w:r w:rsidR="005478BC">
        <w:rPr>
          <w:rFonts w:ascii="Times New Roman" w:eastAsia="Times New Roman" w:hAnsi="Times New Roman" w:cs="Times New Roman"/>
          <w:sz w:val="28"/>
          <w:szCs w:val="28"/>
          <w:lang w:val="ro-MD"/>
        </w:rPr>
        <w:t>)</w:t>
      </w:r>
      <w:r w:rsidRPr="008C6A94">
        <w:rPr>
          <w:rFonts w:ascii="Times New Roman" w:eastAsia="Times New Roman" w:hAnsi="Times New Roman" w:cs="Times New Roman"/>
          <w:sz w:val="28"/>
          <w:szCs w:val="28"/>
          <w:lang w:val="ro-MD"/>
        </w:rPr>
        <w:t> termenele pentru transmiterea de informații de către operatori pentru înregistrarea în bazele de date electronice a animalelor deținute din speciile bovină, ovină, caprină și porcină;</w:t>
      </w:r>
    </w:p>
    <w:p w14:paraId="63C671FB" w14:textId="0E39DF77" w:rsidR="00A434B6" w:rsidRPr="008C6A94" w:rsidRDefault="005478BC"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A434B6" w:rsidRPr="008C6A94">
        <w:rPr>
          <w:rFonts w:ascii="Times New Roman" w:eastAsia="Times New Roman" w:hAnsi="Times New Roman" w:cs="Times New Roman"/>
          <w:sz w:val="28"/>
          <w:szCs w:val="28"/>
          <w:lang w:val="ro-MD"/>
        </w:rPr>
        <w:t> accesul uniform la datele conținute în bazele de date electronice cu privire la animalele deținute din speciile bovină, ovină, caprină și porcină și specificațiile tehnice și normele de funcționare pentru bazele de date respective;</w:t>
      </w:r>
    </w:p>
    <w:p w14:paraId="6902CB2A" w14:textId="6F2CF3EB" w:rsidR="00A434B6" w:rsidRPr="008C6A94" w:rsidRDefault="0038478B"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F254FC">
        <w:rPr>
          <w:rFonts w:ascii="Times New Roman" w:eastAsia="Times New Roman" w:hAnsi="Times New Roman" w:cs="Times New Roman"/>
          <w:sz w:val="28"/>
          <w:szCs w:val="28"/>
          <w:lang w:val="ro-MD"/>
        </w:rPr>
        <w:t>)</w:t>
      </w:r>
      <w:r w:rsidR="00A434B6" w:rsidRPr="008C6A94">
        <w:rPr>
          <w:rFonts w:ascii="Times New Roman" w:eastAsia="Times New Roman" w:hAnsi="Times New Roman" w:cs="Times New Roman"/>
          <w:sz w:val="28"/>
          <w:szCs w:val="28"/>
          <w:lang w:val="ro-MD"/>
        </w:rPr>
        <w:t> specificațiile tehnice, formatele și modelele pentru mijloacele de identificare a bovinelor, ovinelor, caprinelor, porcinelor, camelidelor și cervidelor deținute;</w:t>
      </w:r>
    </w:p>
    <w:p w14:paraId="41E9755D" w14:textId="6A3222C5" w:rsidR="00A434B6" w:rsidRPr="008C6A94" w:rsidRDefault="0038478B"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w:t>
      </w:r>
      <w:r w:rsidR="00F254FC">
        <w:rPr>
          <w:rFonts w:ascii="Times New Roman" w:eastAsia="Times New Roman" w:hAnsi="Times New Roman" w:cs="Times New Roman"/>
          <w:sz w:val="28"/>
          <w:szCs w:val="28"/>
          <w:lang w:val="ro-MD"/>
        </w:rPr>
        <w:t>)</w:t>
      </w:r>
      <w:r w:rsidR="00A434B6" w:rsidRPr="008C6A94">
        <w:rPr>
          <w:rFonts w:ascii="Times New Roman" w:eastAsia="Times New Roman" w:hAnsi="Times New Roman" w:cs="Times New Roman"/>
          <w:sz w:val="28"/>
          <w:szCs w:val="28"/>
          <w:lang w:val="ro-MD"/>
        </w:rPr>
        <w:t> cerințele tehnice pentru mijloacele de identificare a psitacidelor deținute;</w:t>
      </w:r>
    </w:p>
    <w:p w14:paraId="55918037" w14:textId="071730B0" w:rsidR="00A434B6" w:rsidRPr="008C6A94" w:rsidRDefault="0038478B"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w:t>
      </w:r>
      <w:r w:rsidR="00D736EF">
        <w:rPr>
          <w:rFonts w:ascii="Times New Roman" w:eastAsia="Times New Roman" w:hAnsi="Times New Roman" w:cs="Times New Roman"/>
          <w:sz w:val="28"/>
          <w:szCs w:val="28"/>
          <w:lang w:val="ro-MD"/>
        </w:rPr>
        <w:t>)</w:t>
      </w:r>
      <w:r w:rsidR="00A434B6" w:rsidRPr="008C6A94">
        <w:rPr>
          <w:rFonts w:ascii="Times New Roman" w:eastAsia="Times New Roman" w:hAnsi="Times New Roman" w:cs="Times New Roman"/>
          <w:sz w:val="28"/>
          <w:szCs w:val="28"/>
          <w:lang w:val="ro-MD"/>
        </w:rPr>
        <w:t> perioadele pentru aplicarea mijloacelor de identificare a bovinelor, ovinelor, caprinelor, porcinelor, camelidelor și cervidelor deținute</w:t>
      </w:r>
      <w:r w:rsidR="00F254FC" w:rsidRPr="00F254FC">
        <w:rPr>
          <w:rFonts w:ascii="Times New Roman" w:eastAsia="Times New Roman" w:hAnsi="Times New Roman" w:cs="Times New Roman"/>
          <w:sz w:val="28"/>
          <w:szCs w:val="28"/>
          <w:lang w:val="ro-MD"/>
        </w:rPr>
        <w:t>, născute în altă țară sau după intrarea în țară</w:t>
      </w:r>
      <w:r w:rsidR="00A434B6" w:rsidRPr="00F254FC">
        <w:rPr>
          <w:rFonts w:ascii="Times New Roman" w:eastAsia="Times New Roman" w:hAnsi="Times New Roman" w:cs="Times New Roman"/>
          <w:sz w:val="28"/>
          <w:szCs w:val="28"/>
          <w:lang w:val="ro-MD"/>
        </w:rPr>
        <w:t xml:space="preserve"> a animalelor respective;</w:t>
      </w:r>
    </w:p>
    <w:p w14:paraId="32109604" w14:textId="45FE9D15" w:rsidR="00A434B6" w:rsidRPr="008C6A94" w:rsidRDefault="0038478B"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6</w:t>
      </w:r>
      <w:r w:rsidR="00D736EF">
        <w:rPr>
          <w:rFonts w:ascii="Times New Roman" w:eastAsia="Times New Roman" w:hAnsi="Times New Roman" w:cs="Times New Roman"/>
          <w:sz w:val="28"/>
          <w:szCs w:val="28"/>
          <w:lang w:val="ro-MD"/>
        </w:rPr>
        <w:t>)</w:t>
      </w:r>
      <w:r w:rsidR="00A434B6" w:rsidRPr="008C6A94">
        <w:rPr>
          <w:rFonts w:ascii="Times New Roman" w:eastAsia="Times New Roman" w:hAnsi="Times New Roman" w:cs="Times New Roman"/>
          <w:sz w:val="28"/>
          <w:szCs w:val="28"/>
          <w:lang w:val="ro-MD"/>
        </w:rPr>
        <w:t> configurația codului de identificare a bovinelor, ovinelor, caprinelor, camelidelor și cervidelor deținute;</w:t>
      </w:r>
    </w:p>
    <w:p w14:paraId="65C7FC4E" w14:textId="6335C2C5" w:rsidR="00A434B6" w:rsidRPr="008C6A94" w:rsidRDefault="0038478B"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7</w:t>
      </w:r>
      <w:r w:rsidR="002955C5">
        <w:rPr>
          <w:rFonts w:ascii="Times New Roman" w:eastAsia="Times New Roman" w:hAnsi="Times New Roman" w:cs="Times New Roman"/>
          <w:sz w:val="28"/>
          <w:szCs w:val="28"/>
          <w:lang w:val="ro-MD"/>
        </w:rPr>
        <w:t>)</w:t>
      </w:r>
      <w:r w:rsidR="00A434B6" w:rsidRPr="008C6A94">
        <w:rPr>
          <w:rFonts w:ascii="Times New Roman" w:eastAsia="Times New Roman" w:hAnsi="Times New Roman" w:cs="Times New Roman"/>
          <w:sz w:val="28"/>
          <w:szCs w:val="28"/>
          <w:lang w:val="ro-MD"/>
        </w:rPr>
        <w:t> îndepărtarea, modificarea și înlocuirea mijloacelor de identificare a bovinelor, ovinelor, caprinelor, porcinelor, camelidelor și cervidelor deținute și termenele pentru astfel de operațiuni;</w:t>
      </w:r>
    </w:p>
    <w:p w14:paraId="68ED1B32" w14:textId="361857D6" w:rsidR="00A434B6" w:rsidRPr="008C6A94" w:rsidRDefault="00E45DCC" w:rsidP="00B43EBC">
      <w:pPr>
        <w:tabs>
          <w:tab w:val="left" w:pos="1123"/>
        </w:tabs>
        <w:spacing w:before="120" w:after="0" w:line="240" w:lineRule="auto"/>
        <w:jc w:val="center"/>
        <w:rPr>
          <w:rFonts w:ascii="Times New Roman" w:eastAsia="Times New Roman" w:hAnsi="Times New Roman" w:cs="Times New Roman"/>
          <w:b/>
          <w:sz w:val="28"/>
          <w:szCs w:val="28"/>
          <w:lang w:val="ro-MD"/>
        </w:rPr>
      </w:pPr>
      <w:r w:rsidRPr="008C6A94">
        <w:rPr>
          <w:rFonts w:ascii="Times New Roman" w:eastAsia="Times New Roman" w:hAnsi="Times New Roman" w:cs="Times New Roman"/>
          <w:b/>
          <w:sz w:val="28"/>
          <w:szCs w:val="28"/>
          <w:lang w:val="ro-MD"/>
        </w:rPr>
        <w:t>C</w:t>
      </w:r>
      <w:r w:rsidR="00CA5136" w:rsidRPr="008C6A94">
        <w:rPr>
          <w:rFonts w:ascii="Times New Roman" w:eastAsia="Times New Roman" w:hAnsi="Times New Roman" w:cs="Times New Roman"/>
          <w:b/>
          <w:sz w:val="28"/>
          <w:szCs w:val="28"/>
          <w:lang w:val="ro-MD"/>
        </w:rPr>
        <w:t>apitolul</w:t>
      </w:r>
      <w:r w:rsidRPr="008C6A94">
        <w:rPr>
          <w:rFonts w:ascii="Times New Roman" w:eastAsia="Times New Roman" w:hAnsi="Times New Roman" w:cs="Times New Roman"/>
          <w:b/>
          <w:sz w:val="28"/>
          <w:szCs w:val="28"/>
          <w:lang w:val="ro-MD"/>
        </w:rPr>
        <w:t xml:space="preserve"> II</w:t>
      </w:r>
    </w:p>
    <w:p w14:paraId="0A91E064" w14:textId="734FDF3B" w:rsidR="00A434B6" w:rsidRPr="008C6A94" w:rsidRDefault="008560C0" w:rsidP="008C6A94">
      <w:pPr>
        <w:tabs>
          <w:tab w:val="left" w:pos="1123"/>
        </w:tabs>
        <w:spacing w:before="120" w:after="0" w:line="240" w:lineRule="auto"/>
        <w:jc w:val="both"/>
        <w:rPr>
          <w:rFonts w:ascii="Times New Roman" w:eastAsia="Times New Roman" w:hAnsi="Times New Roman" w:cs="Times New Roman"/>
          <w:b/>
          <w:bCs/>
          <w:sz w:val="28"/>
          <w:szCs w:val="28"/>
          <w:lang w:val="ro-MD"/>
        </w:rPr>
      </w:pPr>
      <w:r w:rsidRPr="008C6A94">
        <w:rPr>
          <w:rFonts w:ascii="Times New Roman" w:eastAsia="Times New Roman" w:hAnsi="Times New Roman" w:cs="Times New Roman"/>
          <w:b/>
          <w:bCs/>
          <w:sz w:val="28"/>
          <w:szCs w:val="28"/>
          <w:lang w:val="ro-MD"/>
        </w:rPr>
        <w:lastRenderedPageBreak/>
        <w:t>TERMENELE ȘI PROCEDURILE PENTRU TRANSMITEREA DE INFORMAȚII DE CĂTRE OPERATORI PENTRU ÎNREGISTRAREA ANIMALELOR DEȚINUTE DIN SPECIILE BOVINĂ, OVINĂ, CAPRINĂ ȘI PORCINĂ</w:t>
      </w:r>
    </w:p>
    <w:p w14:paraId="31D7A415" w14:textId="7814C977" w:rsidR="00A434B6" w:rsidRPr="008C6A94" w:rsidRDefault="00BE1F1E" w:rsidP="008C6A94">
      <w:pPr>
        <w:tabs>
          <w:tab w:val="left" w:pos="1123"/>
        </w:tabs>
        <w:spacing w:before="120"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1</w:t>
      </w:r>
      <w:r w:rsidR="00986B16" w:rsidRPr="00986B16">
        <w:rPr>
          <w:rFonts w:ascii="Times New Roman" w:eastAsia="Times New Roman" w:hAnsi="Times New Roman" w:cs="Times New Roman"/>
          <w:b/>
          <w:sz w:val="28"/>
          <w:szCs w:val="28"/>
          <w:lang w:val="ro-MD"/>
        </w:rPr>
        <w:t>.</w:t>
      </w:r>
      <w:r w:rsidR="00986B16">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Operatorii care dețin animale din speciile bovină, ovină, caprină și porcină transmit informațiile privind circulația, nașterile și de</w:t>
      </w:r>
      <w:r w:rsidR="006A4E11">
        <w:rPr>
          <w:rFonts w:ascii="Times New Roman" w:eastAsia="Times New Roman" w:hAnsi="Times New Roman" w:cs="Times New Roman"/>
          <w:sz w:val="28"/>
          <w:szCs w:val="28"/>
          <w:lang w:val="ro-MD"/>
        </w:rPr>
        <w:t>cesele, menționate la art.112 lit.</w:t>
      </w:r>
      <w:r w:rsidR="00A434B6" w:rsidRPr="008C6A94">
        <w:rPr>
          <w:rFonts w:ascii="Times New Roman" w:eastAsia="Times New Roman" w:hAnsi="Times New Roman" w:cs="Times New Roman"/>
          <w:sz w:val="28"/>
          <w:szCs w:val="28"/>
          <w:lang w:val="ro-MD"/>
        </w:rPr>
        <w:t xml:space="preserve">d) din </w:t>
      </w:r>
      <w:r w:rsidR="00306B35">
        <w:rPr>
          <w:rFonts w:ascii="Times New Roman" w:eastAsia="Times New Roman" w:hAnsi="Times New Roman" w:cs="Times New Roman"/>
          <w:sz w:val="28"/>
          <w:szCs w:val="28"/>
          <w:lang w:val="ro-MD"/>
        </w:rPr>
        <w:t>Legea nr.196/2024 privind sănătatea animală</w:t>
      </w:r>
      <w:r w:rsidR="00A434B6" w:rsidRPr="008C6A94">
        <w:rPr>
          <w:rFonts w:ascii="Times New Roman" w:eastAsia="Times New Roman" w:hAnsi="Times New Roman" w:cs="Times New Roman"/>
          <w:sz w:val="28"/>
          <w:szCs w:val="28"/>
          <w:lang w:val="ro-MD"/>
        </w:rPr>
        <w:t>, și privind depla</w:t>
      </w:r>
      <w:r w:rsidR="00306B35">
        <w:rPr>
          <w:rFonts w:ascii="Times New Roman" w:eastAsia="Times New Roman" w:hAnsi="Times New Roman" w:cs="Times New Roman"/>
          <w:sz w:val="28"/>
          <w:szCs w:val="28"/>
          <w:lang w:val="ro-MD"/>
        </w:rPr>
        <w:t>sările, menționate la art.113 alin.</w:t>
      </w:r>
      <w:r w:rsidR="00E65F9D">
        <w:rPr>
          <w:rFonts w:ascii="Times New Roman" w:eastAsia="Times New Roman" w:hAnsi="Times New Roman" w:cs="Times New Roman"/>
          <w:sz w:val="28"/>
          <w:szCs w:val="28"/>
          <w:lang w:val="ro-MD"/>
        </w:rPr>
        <w:t>(1) lit.c) din legea</w:t>
      </w:r>
      <w:r w:rsidR="00A434B6" w:rsidRPr="008C6A94">
        <w:rPr>
          <w:rFonts w:ascii="Times New Roman" w:eastAsia="Times New Roman" w:hAnsi="Times New Roman" w:cs="Times New Roman"/>
          <w:sz w:val="28"/>
          <w:szCs w:val="28"/>
          <w:lang w:val="ro-MD"/>
        </w:rPr>
        <w:t xml:space="preserve"> respectiv</w:t>
      </w:r>
      <w:r w:rsidR="00E65F9D">
        <w:rPr>
          <w:rFonts w:ascii="Times New Roman" w:eastAsia="Times New Roman" w:hAnsi="Times New Roman" w:cs="Times New Roman"/>
          <w:sz w:val="28"/>
          <w:szCs w:val="28"/>
          <w:lang w:val="ro-MD"/>
        </w:rPr>
        <w:t>ă</w:t>
      </w:r>
      <w:r>
        <w:rPr>
          <w:rFonts w:ascii="Times New Roman" w:eastAsia="Times New Roman" w:hAnsi="Times New Roman" w:cs="Times New Roman"/>
          <w:sz w:val="28"/>
          <w:szCs w:val="28"/>
          <w:lang w:val="ro-MD"/>
        </w:rPr>
        <w:t xml:space="preserve"> și la pct.105</w:t>
      </w:r>
      <w:r w:rsidR="00556FFA">
        <w:rPr>
          <w:rFonts w:ascii="Times New Roman" w:eastAsia="Times New Roman" w:hAnsi="Times New Roman" w:cs="Times New Roman"/>
          <w:sz w:val="28"/>
          <w:szCs w:val="28"/>
          <w:lang w:val="ro-MD"/>
        </w:rPr>
        <w:t xml:space="preserve"> subpct.4) din prezenta </w:t>
      </w:r>
      <w:r w:rsidR="006118B5">
        <w:rPr>
          <w:rFonts w:ascii="Times New Roman" w:eastAsia="Times New Roman" w:hAnsi="Times New Roman" w:cs="Times New Roman"/>
          <w:sz w:val="28"/>
          <w:szCs w:val="28"/>
          <w:lang w:val="ro-MD"/>
        </w:rPr>
        <w:t>normă</w:t>
      </w:r>
      <w:r w:rsidR="00A434B6" w:rsidRPr="008C6A94">
        <w:rPr>
          <w:rFonts w:ascii="Times New Roman" w:eastAsia="Times New Roman" w:hAnsi="Times New Roman" w:cs="Times New Roman"/>
          <w:sz w:val="28"/>
          <w:szCs w:val="28"/>
          <w:lang w:val="ro-MD"/>
        </w:rPr>
        <w:t>, în vederea înregistrării în bazele de date electronice create pentru speciile respective, într-un termen de transmitere care tr</w:t>
      </w:r>
      <w:r w:rsidR="006118B5">
        <w:rPr>
          <w:rFonts w:ascii="Times New Roman" w:eastAsia="Times New Roman" w:hAnsi="Times New Roman" w:cs="Times New Roman"/>
          <w:sz w:val="28"/>
          <w:szCs w:val="28"/>
          <w:lang w:val="ro-MD"/>
        </w:rPr>
        <w:t xml:space="preserve">ebuie </w:t>
      </w:r>
      <w:r w:rsidR="006118B5" w:rsidRPr="00DD7BEB">
        <w:rPr>
          <w:rFonts w:ascii="Times New Roman" w:eastAsia="Times New Roman" w:hAnsi="Times New Roman" w:cs="Times New Roman"/>
          <w:sz w:val="28"/>
          <w:szCs w:val="28"/>
          <w:lang w:val="ro-MD"/>
        </w:rPr>
        <w:t xml:space="preserve">stabilit de </w:t>
      </w:r>
      <w:r w:rsidR="00F330D2" w:rsidRPr="00DD7BEB">
        <w:rPr>
          <w:rFonts w:ascii="Times New Roman" w:eastAsia="Times New Roman" w:hAnsi="Times New Roman" w:cs="Times New Roman"/>
          <w:sz w:val="28"/>
          <w:szCs w:val="28"/>
          <w:lang w:val="ro-MD"/>
        </w:rPr>
        <w:t>autoritatea</w:t>
      </w:r>
      <w:r w:rsidR="00F330D2">
        <w:rPr>
          <w:rFonts w:ascii="Times New Roman" w:eastAsia="Times New Roman" w:hAnsi="Times New Roman" w:cs="Times New Roman"/>
          <w:sz w:val="28"/>
          <w:szCs w:val="28"/>
          <w:lang w:val="ro-MD"/>
        </w:rPr>
        <w:t xml:space="preserve"> competentă</w:t>
      </w:r>
      <w:r w:rsidR="00A434B6" w:rsidRPr="008C6A94">
        <w:rPr>
          <w:rFonts w:ascii="Times New Roman" w:eastAsia="Times New Roman" w:hAnsi="Times New Roman" w:cs="Times New Roman"/>
          <w:sz w:val="28"/>
          <w:szCs w:val="28"/>
          <w:lang w:val="ro-MD"/>
        </w:rPr>
        <w:t>. Perioada maximă de transmitere a informațiilor nu depășește 7 zile de la circulația, nașterea sau decesul animalelor, după caz.</w:t>
      </w:r>
    </w:p>
    <w:p w14:paraId="01829BE6" w14:textId="7258C3E9" w:rsidR="00A434B6" w:rsidRPr="008C6A94" w:rsidRDefault="00BE1F1E" w:rsidP="008C6A94">
      <w:pPr>
        <w:tabs>
          <w:tab w:val="left" w:pos="1123"/>
        </w:tabs>
        <w:spacing w:before="120"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2</w:t>
      </w:r>
      <w:r w:rsidR="00986B16" w:rsidRPr="00986B16">
        <w:rPr>
          <w:rFonts w:ascii="Times New Roman" w:eastAsia="Times New Roman" w:hAnsi="Times New Roman" w:cs="Times New Roman"/>
          <w:b/>
          <w:sz w:val="28"/>
          <w:szCs w:val="28"/>
          <w:lang w:val="ro-MD"/>
        </w:rPr>
        <w:t>.</w:t>
      </w:r>
      <w:r w:rsidR="00986B16">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 xml:space="preserve">În cazul nașterilor, la stabilirea perioadei maxime de transmitere a informațiilor, </w:t>
      </w:r>
      <w:r w:rsidR="008C5F83">
        <w:rPr>
          <w:rFonts w:ascii="Times New Roman" w:eastAsia="Times New Roman" w:hAnsi="Times New Roman" w:cs="Times New Roman"/>
          <w:sz w:val="28"/>
          <w:szCs w:val="28"/>
          <w:lang w:val="ro-MD"/>
        </w:rPr>
        <w:t>se</w:t>
      </w:r>
      <w:r w:rsidR="00A434B6" w:rsidRPr="008C6A94">
        <w:rPr>
          <w:rFonts w:ascii="Times New Roman" w:eastAsia="Times New Roman" w:hAnsi="Times New Roman" w:cs="Times New Roman"/>
          <w:sz w:val="28"/>
          <w:szCs w:val="28"/>
          <w:lang w:val="ro-MD"/>
        </w:rPr>
        <w:t xml:space="preserve"> po</w:t>
      </w:r>
      <w:r w:rsidR="008C5F83">
        <w:rPr>
          <w:rFonts w:ascii="Times New Roman" w:eastAsia="Times New Roman" w:hAnsi="Times New Roman" w:cs="Times New Roman"/>
          <w:sz w:val="28"/>
          <w:szCs w:val="28"/>
          <w:lang w:val="ro-MD"/>
        </w:rPr>
        <w:t>a</w:t>
      </w:r>
      <w:r w:rsidR="00A434B6" w:rsidRPr="008C6A94">
        <w:rPr>
          <w:rFonts w:ascii="Times New Roman" w:eastAsia="Times New Roman" w:hAnsi="Times New Roman" w:cs="Times New Roman"/>
          <w:sz w:val="28"/>
          <w:szCs w:val="28"/>
          <w:lang w:val="ro-MD"/>
        </w:rPr>
        <w:t>t</w:t>
      </w:r>
      <w:r w:rsidR="008C5F83">
        <w:rPr>
          <w:rFonts w:ascii="Times New Roman" w:eastAsia="Times New Roman" w:hAnsi="Times New Roman" w:cs="Times New Roman"/>
          <w:sz w:val="28"/>
          <w:szCs w:val="28"/>
          <w:lang w:val="ro-MD"/>
        </w:rPr>
        <w:t>e</w:t>
      </w:r>
      <w:r w:rsidR="00A434B6" w:rsidRPr="008C6A94">
        <w:rPr>
          <w:rFonts w:ascii="Times New Roman" w:eastAsia="Times New Roman" w:hAnsi="Times New Roman" w:cs="Times New Roman"/>
          <w:sz w:val="28"/>
          <w:szCs w:val="28"/>
          <w:lang w:val="ro-MD"/>
        </w:rPr>
        <w:t xml:space="preserve"> utiliza data la care mijlocul de identificare este aplicat animalului ca punct de începere a perioadei de timp în cauză, cu condiția să nu existe niciun risc de confuzie între această dată și data nașterii animalului.</w:t>
      </w:r>
    </w:p>
    <w:p w14:paraId="3E6D60FB" w14:textId="204537D5" w:rsidR="00A434B6" w:rsidRPr="008C6A94" w:rsidRDefault="00BE1F1E" w:rsidP="008C6A94">
      <w:pPr>
        <w:tabs>
          <w:tab w:val="left" w:pos="1123"/>
        </w:tabs>
        <w:spacing w:before="120"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3</w:t>
      </w:r>
      <w:r w:rsidR="00986B16" w:rsidRPr="00986B16">
        <w:rPr>
          <w:rFonts w:ascii="Times New Roman" w:eastAsia="Times New Roman" w:hAnsi="Times New Roman" w:cs="Times New Roman"/>
          <w:b/>
          <w:sz w:val="28"/>
          <w:szCs w:val="28"/>
          <w:lang w:val="ro-MD"/>
        </w:rPr>
        <w:t>.</w:t>
      </w:r>
      <w:r w:rsidR="00986B16" w:rsidRPr="00986B16">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P</w:t>
      </w:r>
      <w:r w:rsidR="004A2C0F">
        <w:rPr>
          <w:rFonts w:ascii="Times New Roman" w:eastAsia="Times New Roman" w:hAnsi="Times New Roman" w:cs="Times New Roman"/>
          <w:sz w:val="28"/>
          <w:szCs w:val="28"/>
          <w:lang w:val="ro-MD"/>
        </w:rPr>
        <w:t>rin derogare de la pct.1</w:t>
      </w:r>
      <w:r w:rsidR="00A434B6" w:rsidRPr="008C6A94">
        <w:rPr>
          <w:rFonts w:ascii="Times New Roman" w:eastAsia="Times New Roman" w:hAnsi="Times New Roman" w:cs="Times New Roman"/>
          <w:sz w:val="28"/>
          <w:szCs w:val="28"/>
          <w:lang w:val="ro-MD"/>
        </w:rPr>
        <w:t>, autoritatea competentă poate prelungi perioada maximă de transmitere a informațiilor privind circula</w:t>
      </w:r>
      <w:r w:rsidR="004A2C0F">
        <w:rPr>
          <w:rFonts w:ascii="Times New Roman" w:eastAsia="Times New Roman" w:hAnsi="Times New Roman" w:cs="Times New Roman"/>
          <w:sz w:val="28"/>
          <w:szCs w:val="28"/>
          <w:lang w:val="ro-MD"/>
        </w:rPr>
        <w:t>ția, menționată la pct.1</w:t>
      </w:r>
      <w:r w:rsidR="00A434B6" w:rsidRPr="008C6A94">
        <w:rPr>
          <w:rFonts w:ascii="Times New Roman" w:eastAsia="Times New Roman" w:hAnsi="Times New Roman" w:cs="Times New Roman"/>
          <w:sz w:val="28"/>
          <w:szCs w:val="28"/>
          <w:lang w:val="ro-MD"/>
        </w:rPr>
        <w:t>, până la 14 zile de la circulația bovinelor de la unități de origine la unități de pășunat înregistrate, situate în zone montane pentru pășunat. Autoritatea competentă poate decide să accepte liste cu bovinele care fac obiectul circulației către unitățile de pășunat înregistrate, de la operatorii acestor unități. Aceste liste conțin:</w:t>
      </w:r>
    </w:p>
    <w:p w14:paraId="5FCE6BBA" w14:textId="58B19EAB"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a) numărul de înregistrare unic al unității de pășunat înregistrate;</w:t>
      </w:r>
    </w:p>
    <w:p w14:paraId="7B9655F6" w14:textId="3120F17F"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b) codul de identificare a animalelor;</w:t>
      </w:r>
    </w:p>
    <w:p w14:paraId="553C28C0" w14:textId="57DD53C7"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c) numărul de înregistrare unic al unității de origine;</w:t>
      </w:r>
    </w:p>
    <w:p w14:paraId="53C2477C" w14:textId="60E3CD70"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d) data sosirii animalelor la unitatea de pășunat înregistrată;</w:t>
      </w:r>
    </w:p>
    <w:p w14:paraId="4C63B9CE" w14:textId="1E4D1ADB"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e) data estimată a plecării animalelor din unitatea de pășunat înregistrată.</w:t>
      </w:r>
    </w:p>
    <w:p w14:paraId="71ABA177" w14:textId="16D509AD" w:rsidR="00A434B6" w:rsidRPr="008C6A94" w:rsidRDefault="004A2C0F" w:rsidP="008C6A94">
      <w:pPr>
        <w:tabs>
          <w:tab w:val="left" w:pos="1123"/>
        </w:tabs>
        <w:spacing w:before="120"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4</w:t>
      </w:r>
      <w:r w:rsidR="00986B16" w:rsidRPr="00986B16">
        <w:rPr>
          <w:rFonts w:ascii="Times New Roman" w:eastAsia="Times New Roman" w:hAnsi="Times New Roman" w:cs="Times New Roman"/>
          <w:b/>
          <w:sz w:val="28"/>
          <w:szCs w:val="28"/>
          <w:lang w:val="ro-MD"/>
        </w:rPr>
        <w:t>.</w:t>
      </w:r>
      <w:r w:rsidR="00986B16">
        <w:rPr>
          <w:rFonts w:ascii="Times New Roman" w:eastAsia="Times New Roman" w:hAnsi="Times New Roman" w:cs="Times New Roman"/>
          <w:sz w:val="28"/>
          <w:szCs w:val="28"/>
          <w:lang w:val="ro-MD"/>
        </w:rPr>
        <w:t xml:space="preserve"> </w:t>
      </w:r>
      <w:r w:rsidR="00F3285B">
        <w:rPr>
          <w:rFonts w:ascii="Times New Roman" w:eastAsia="Times New Roman" w:hAnsi="Times New Roman" w:cs="Times New Roman"/>
          <w:sz w:val="28"/>
          <w:szCs w:val="28"/>
          <w:lang w:val="ro-MD"/>
        </w:rPr>
        <w:t>O</w:t>
      </w:r>
      <w:r w:rsidR="00A434B6" w:rsidRPr="008C6A94">
        <w:rPr>
          <w:rFonts w:ascii="Times New Roman" w:eastAsia="Times New Roman" w:hAnsi="Times New Roman" w:cs="Times New Roman"/>
          <w:sz w:val="28"/>
          <w:szCs w:val="28"/>
          <w:lang w:val="ro-MD"/>
        </w:rPr>
        <w:t>peratorii care dețin bovine, ovine, caprine și porcine au acces, la cerere și gratuit, cel puțin la citirea informațiilor referitoare la unitățile lor conținute în bazele de date elec</w:t>
      </w:r>
      <w:r w:rsidR="00C915D6">
        <w:rPr>
          <w:rFonts w:ascii="Times New Roman" w:eastAsia="Times New Roman" w:hAnsi="Times New Roman" w:cs="Times New Roman"/>
          <w:sz w:val="28"/>
          <w:szCs w:val="28"/>
          <w:lang w:val="ro-MD"/>
        </w:rPr>
        <w:t>tronice, menționate la art.109 alin.(1) lit.</w:t>
      </w:r>
      <w:r w:rsidR="000A5097">
        <w:rPr>
          <w:rFonts w:ascii="Times New Roman" w:eastAsia="Times New Roman" w:hAnsi="Times New Roman" w:cs="Times New Roman"/>
          <w:sz w:val="28"/>
          <w:szCs w:val="28"/>
          <w:lang w:val="ro-MD"/>
        </w:rPr>
        <w:t>a)-</w:t>
      </w:r>
      <w:r w:rsidR="00A434B6" w:rsidRPr="008C6A94">
        <w:rPr>
          <w:rFonts w:ascii="Times New Roman" w:eastAsia="Times New Roman" w:hAnsi="Times New Roman" w:cs="Times New Roman"/>
          <w:sz w:val="28"/>
          <w:szCs w:val="28"/>
          <w:lang w:val="ro-MD"/>
        </w:rPr>
        <w:t xml:space="preserve">c) din </w:t>
      </w:r>
      <w:r w:rsidR="00C915D6" w:rsidRPr="00C915D6">
        <w:rPr>
          <w:rFonts w:ascii="Times New Roman" w:eastAsia="Times New Roman" w:hAnsi="Times New Roman" w:cs="Times New Roman"/>
          <w:sz w:val="28"/>
          <w:szCs w:val="28"/>
          <w:lang w:val="ro-MD"/>
        </w:rPr>
        <w:t>Legea nr.196/2024</w:t>
      </w:r>
      <w:r w:rsidR="00A434B6" w:rsidRPr="008C6A94">
        <w:rPr>
          <w:rFonts w:ascii="Times New Roman" w:eastAsia="Times New Roman" w:hAnsi="Times New Roman" w:cs="Times New Roman"/>
          <w:sz w:val="28"/>
          <w:szCs w:val="28"/>
          <w:lang w:val="ro-MD"/>
        </w:rPr>
        <w:t>.</w:t>
      </w:r>
    </w:p>
    <w:p w14:paraId="25877DBA" w14:textId="0000295E" w:rsidR="00A434B6" w:rsidRPr="008C6A94" w:rsidRDefault="004A2C0F" w:rsidP="008C6A94">
      <w:pPr>
        <w:tabs>
          <w:tab w:val="left" w:pos="1123"/>
        </w:tabs>
        <w:spacing w:before="120"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5</w:t>
      </w:r>
      <w:r w:rsidR="00986B16" w:rsidRPr="00986B16">
        <w:rPr>
          <w:rFonts w:ascii="Times New Roman" w:eastAsia="Times New Roman" w:hAnsi="Times New Roman" w:cs="Times New Roman"/>
          <w:b/>
          <w:sz w:val="28"/>
          <w:szCs w:val="28"/>
          <w:lang w:val="ro-MD"/>
        </w:rPr>
        <w:t>.</w:t>
      </w:r>
      <w:r w:rsidR="00ED438C">
        <w:rPr>
          <w:rFonts w:ascii="Times New Roman" w:eastAsia="Times New Roman" w:hAnsi="Times New Roman" w:cs="Times New Roman"/>
          <w:sz w:val="28"/>
          <w:szCs w:val="28"/>
          <w:lang w:val="ro-MD"/>
        </w:rPr>
        <w:t xml:space="preserve">  </w:t>
      </w:r>
      <w:r w:rsidR="0059572A" w:rsidRPr="0059572A">
        <w:rPr>
          <w:rFonts w:ascii="Times New Roman" w:eastAsia="Times New Roman" w:hAnsi="Times New Roman" w:cs="Times New Roman"/>
          <w:sz w:val="28"/>
          <w:szCs w:val="28"/>
          <w:lang w:val="ro-MD"/>
        </w:rPr>
        <w:t>Autoritatea competentă</w:t>
      </w:r>
      <w:r w:rsidR="0059572A" w:rsidRPr="0059572A">
        <w:rPr>
          <w:rFonts w:ascii="Times New Roman" w:eastAsia="Times New Roman" w:hAnsi="Times New Roman" w:cs="Times New Roman"/>
          <w:iCs/>
          <w:lang w:val="ro-MD"/>
        </w:rPr>
        <w:t xml:space="preserve"> </w:t>
      </w:r>
      <w:r w:rsidR="0059572A" w:rsidRPr="0059572A">
        <w:rPr>
          <w:rFonts w:ascii="Times New Roman" w:eastAsia="Times New Roman" w:hAnsi="Times New Roman" w:cs="Times New Roman"/>
          <w:iCs/>
          <w:sz w:val="28"/>
          <w:szCs w:val="28"/>
          <w:lang w:val="ro-MD"/>
        </w:rPr>
        <w:t>se asigură că</w:t>
      </w:r>
      <w:r w:rsidR="0059572A" w:rsidRPr="0059572A">
        <w:rPr>
          <w:rFonts w:ascii="Times New Roman" w:eastAsia="Times New Roman" w:hAnsi="Times New Roman" w:cs="Times New Roman"/>
          <w:sz w:val="28"/>
          <w:szCs w:val="28"/>
          <w:lang w:val="ro-MD"/>
        </w:rPr>
        <w:t xml:space="preserve"> </w:t>
      </w:r>
      <w:r w:rsidR="0059572A">
        <w:rPr>
          <w:rFonts w:ascii="Times New Roman" w:eastAsia="Times New Roman" w:hAnsi="Times New Roman" w:cs="Times New Roman"/>
          <w:sz w:val="28"/>
          <w:szCs w:val="28"/>
          <w:lang w:val="ro-MD"/>
        </w:rPr>
        <w:t>b</w:t>
      </w:r>
      <w:r w:rsidR="00A434B6" w:rsidRPr="008C6A94">
        <w:rPr>
          <w:rFonts w:ascii="Times New Roman" w:eastAsia="Times New Roman" w:hAnsi="Times New Roman" w:cs="Times New Roman"/>
          <w:sz w:val="28"/>
          <w:szCs w:val="28"/>
          <w:lang w:val="ro-MD"/>
        </w:rPr>
        <w:t>azele de date electronice privind animalele deținute din speciile bovină, ovină, caprină și p</w:t>
      </w:r>
      <w:r w:rsidR="000A5097">
        <w:rPr>
          <w:rFonts w:ascii="Times New Roman" w:eastAsia="Times New Roman" w:hAnsi="Times New Roman" w:cs="Times New Roman"/>
          <w:sz w:val="28"/>
          <w:szCs w:val="28"/>
          <w:lang w:val="ro-MD"/>
        </w:rPr>
        <w:t>orcină, menționate la art.109 alin.(1) lit.a)-</w:t>
      </w:r>
      <w:r w:rsidR="00A434B6" w:rsidRPr="008C6A94">
        <w:rPr>
          <w:rFonts w:ascii="Times New Roman" w:eastAsia="Times New Roman" w:hAnsi="Times New Roman" w:cs="Times New Roman"/>
          <w:sz w:val="28"/>
          <w:szCs w:val="28"/>
          <w:lang w:val="ro-MD"/>
        </w:rPr>
        <w:t xml:space="preserve">c) din </w:t>
      </w:r>
      <w:r w:rsidR="004B06EA" w:rsidRPr="004B06EA">
        <w:rPr>
          <w:rFonts w:ascii="Times New Roman" w:eastAsia="Times New Roman" w:hAnsi="Times New Roman" w:cs="Times New Roman"/>
          <w:sz w:val="28"/>
          <w:szCs w:val="28"/>
          <w:lang w:val="ro-MD"/>
        </w:rPr>
        <w:t>Legea nr.196/2024</w:t>
      </w:r>
      <w:r w:rsidR="00A434B6" w:rsidRPr="008C6A94">
        <w:rPr>
          <w:rFonts w:ascii="Times New Roman" w:eastAsia="Times New Roman" w:hAnsi="Times New Roman" w:cs="Times New Roman"/>
          <w:sz w:val="28"/>
          <w:szCs w:val="28"/>
          <w:lang w:val="ro-MD"/>
        </w:rPr>
        <w:t>, sunt create astfel încât informațiile înregistrate în aceste baze de date să poată fi transmise între bazele de date elect</w:t>
      </w:r>
      <w:r w:rsidR="0087365F">
        <w:rPr>
          <w:rFonts w:ascii="Times New Roman" w:eastAsia="Times New Roman" w:hAnsi="Times New Roman" w:cs="Times New Roman"/>
          <w:sz w:val="28"/>
          <w:szCs w:val="28"/>
          <w:lang w:val="ro-MD"/>
        </w:rPr>
        <w:t>ronice alte țări</w:t>
      </w:r>
      <w:r w:rsidR="00A434B6" w:rsidRPr="008C6A94">
        <w:rPr>
          <w:rFonts w:ascii="Times New Roman" w:eastAsia="Times New Roman" w:hAnsi="Times New Roman" w:cs="Times New Roman"/>
          <w:sz w:val="28"/>
          <w:szCs w:val="28"/>
          <w:lang w:val="ro-MD"/>
        </w:rPr>
        <w:t>, în formatul prevăzut în coloana a treia a tabelului din</w:t>
      </w:r>
      <w:r w:rsidR="002830EF">
        <w:rPr>
          <w:rFonts w:ascii="Times New Roman" w:eastAsia="Times New Roman" w:hAnsi="Times New Roman" w:cs="Times New Roman"/>
          <w:sz w:val="28"/>
          <w:szCs w:val="28"/>
          <w:lang w:val="ro-MD"/>
        </w:rPr>
        <w:t xml:space="preserve"> </w:t>
      </w:r>
      <w:r w:rsidRPr="004A2C0F">
        <w:rPr>
          <w:rFonts w:ascii="Times New Roman" w:eastAsia="Times New Roman" w:hAnsi="Times New Roman" w:cs="Times New Roman"/>
          <w:sz w:val="28"/>
          <w:szCs w:val="28"/>
          <w:lang w:val="ro-MD"/>
        </w:rPr>
        <w:t>anexa nr.5</w:t>
      </w:r>
      <w:r w:rsidR="002830EF">
        <w:rPr>
          <w:rFonts w:ascii="Times New Roman" w:eastAsia="Times New Roman" w:hAnsi="Times New Roman" w:cs="Times New Roman"/>
          <w:sz w:val="28"/>
          <w:szCs w:val="28"/>
          <w:lang w:val="ro-MD"/>
        </w:rPr>
        <w:t xml:space="preserve"> la prezenta normă</w:t>
      </w:r>
      <w:r w:rsidR="00A434B6" w:rsidRPr="008C6A94">
        <w:rPr>
          <w:rFonts w:ascii="Times New Roman" w:eastAsia="Times New Roman" w:hAnsi="Times New Roman" w:cs="Times New Roman"/>
          <w:sz w:val="28"/>
          <w:szCs w:val="28"/>
          <w:lang w:val="ro-MD"/>
        </w:rPr>
        <w:t>.</w:t>
      </w:r>
    </w:p>
    <w:p w14:paraId="335B18C4" w14:textId="246E4F12" w:rsidR="00A434B6" w:rsidRPr="008C6A94" w:rsidRDefault="004A2C0F" w:rsidP="008C6A94">
      <w:pPr>
        <w:tabs>
          <w:tab w:val="left" w:pos="1123"/>
        </w:tabs>
        <w:spacing w:before="120"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6</w:t>
      </w:r>
      <w:r w:rsidR="00B24CD6" w:rsidRPr="00B24CD6">
        <w:rPr>
          <w:rFonts w:ascii="Times New Roman" w:eastAsia="Times New Roman" w:hAnsi="Times New Roman" w:cs="Times New Roman"/>
          <w:b/>
          <w:sz w:val="28"/>
          <w:szCs w:val="28"/>
          <w:lang w:val="ro-MD"/>
        </w:rPr>
        <w:t>.</w:t>
      </w:r>
      <w:r w:rsidR="00B24CD6">
        <w:rPr>
          <w:rFonts w:ascii="Times New Roman" w:eastAsia="Times New Roman" w:hAnsi="Times New Roman" w:cs="Times New Roman"/>
          <w:sz w:val="28"/>
          <w:szCs w:val="28"/>
          <w:lang w:val="ro-MD"/>
        </w:rPr>
        <w:t xml:space="preserve"> </w:t>
      </w:r>
      <w:r w:rsidR="00C138EA">
        <w:rPr>
          <w:rFonts w:ascii="Times New Roman" w:eastAsia="Times New Roman" w:hAnsi="Times New Roman" w:cs="Times New Roman"/>
          <w:sz w:val="28"/>
          <w:szCs w:val="28"/>
          <w:lang w:val="ro-MD"/>
        </w:rPr>
        <w:t>Autoritatea competentă</w:t>
      </w:r>
      <w:r w:rsidR="00A434B6" w:rsidRPr="008C6A94">
        <w:rPr>
          <w:rFonts w:ascii="Times New Roman" w:eastAsia="Times New Roman" w:hAnsi="Times New Roman" w:cs="Times New Roman"/>
          <w:sz w:val="28"/>
          <w:szCs w:val="28"/>
          <w:lang w:val="ro-MD"/>
        </w:rPr>
        <w:t xml:space="preserve"> pun</w:t>
      </w:r>
      <w:r w:rsidR="00C138EA">
        <w:rPr>
          <w:rFonts w:ascii="Times New Roman" w:eastAsia="Times New Roman" w:hAnsi="Times New Roman" w:cs="Times New Roman"/>
          <w:sz w:val="28"/>
          <w:szCs w:val="28"/>
          <w:lang w:val="ro-MD"/>
        </w:rPr>
        <w:t>e</w:t>
      </w:r>
      <w:r w:rsidR="00A434B6" w:rsidRPr="008C6A94">
        <w:rPr>
          <w:rFonts w:ascii="Times New Roman" w:eastAsia="Times New Roman" w:hAnsi="Times New Roman" w:cs="Times New Roman"/>
          <w:sz w:val="28"/>
          <w:szCs w:val="28"/>
          <w:lang w:val="ro-MD"/>
        </w:rPr>
        <w:t xml:space="preserve"> în aplicare măsuri tehnice și organizatorice adecvate pentru a se asigura că bazele de date electronice privind animalele deținute din speciile bovină, ovină, caprină și p</w:t>
      </w:r>
      <w:r w:rsidR="00C138EA">
        <w:rPr>
          <w:rFonts w:ascii="Times New Roman" w:eastAsia="Times New Roman" w:hAnsi="Times New Roman" w:cs="Times New Roman"/>
          <w:sz w:val="28"/>
          <w:szCs w:val="28"/>
          <w:lang w:val="ro-MD"/>
        </w:rPr>
        <w:t>orcină, menționate la art.109 alin.(1) lit.a)-</w:t>
      </w:r>
      <w:r w:rsidR="00A434B6" w:rsidRPr="008C6A94">
        <w:rPr>
          <w:rFonts w:ascii="Times New Roman" w:eastAsia="Times New Roman" w:hAnsi="Times New Roman" w:cs="Times New Roman"/>
          <w:sz w:val="28"/>
          <w:szCs w:val="28"/>
          <w:lang w:val="ro-MD"/>
        </w:rPr>
        <w:t xml:space="preserve">c) din </w:t>
      </w:r>
      <w:r w:rsidR="009D1E72" w:rsidRPr="009D1E72">
        <w:rPr>
          <w:rFonts w:ascii="Times New Roman" w:eastAsia="Times New Roman" w:hAnsi="Times New Roman" w:cs="Times New Roman"/>
          <w:sz w:val="28"/>
          <w:szCs w:val="28"/>
          <w:lang w:val="ro-MD"/>
        </w:rPr>
        <w:t>Legea nr.196/2024</w:t>
      </w:r>
      <w:r w:rsidR="00A434B6" w:rsidRPr="008C6A94">
        <w:rPr>
          <w:rFonts w:ascii="Times New Roman" w:eastAsia="Times New Roman" w:hAnsi="Times New Roman" w:cs="Times New Roman"/>
          <w:sz w:val="28"/>
          <w:szCs w:val="28"/>
          <w:lang w:val="ro-MD"/>
        </w:rPr>
        <w:t xml:space="preserve">, continuă să funcționeze în eventualitatea unor perturbări. Măsurile respective garantează, </w:t>
      </w:r>
      <w:r w:rsidR="00A434B6" w:rsidRPr="008C6A94">
        <w:rPr>
          <w:rFonts w:ascii="Times New Roman" w:eastAsia="Times New Roman" w:hAnsi="Times New Roman" w:cs="Times New Roman"/>
          <w:sz w:val="28"/>
          <w:szCs w:val="28"/>
          <w:lang w:val="ro-MD"/>
        </w:rPr>
        <w:lastRenderedPageBreak/>
        <w:t>de asemenea, securitatea, integritatea și autenticitatea informațiilor înregistrate în astfel de baze de date.</w:t>
      </w:r>
    </w:p>
    <w:p w14:paraId="1661ECDD" w14:textId="0612F09E"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p>
    <w:p w14:paraId="45C8A42A" w14:textId="473FAAD1" w:rsidR="00A434B6" w:rsidRPr="008C6A94" w:rsidRDefault="00C40957" w:rsidP="000F787D">
      <w:pPr>
        <w:tabs>
          <w:tab w:val="left" w:pos="1123"/>
        </w:tabs>
        <w:spacing w:before="120" w:after="0" w:line="240" w:lineRule="auto"/>
        <w:jc w:val="center"/>
        <w:rPr>
          <w:rFonts w:ascii="Times New Roman" w:eastAsia="Times New Roman" w:hAnsi="Times New Roman" w:cs="Times New Roman"/>
          <w:b/>
          <w:sz w:val="28"/>
          <w:szCs w:val="28"/>
          <w:lang w:val="ro-MD"/>
        </w:rPr>
      </w:pPr>
      <w:r w:rsidRPr="008C6A94">
        <w:rPr>
          <w:rFonts w:ascii="Times New Roman" w:eastAsia="Times New Roman" w:hAnsi="Times New Roman" w:cs="Times New Roman"/>
          <w:b/>
          <w:sz w:val="28"/>
          <w:szCs w:val="28"/>
          <w:lang w:val="ro-MD"/>
        </w:rPr>
        <w:t>C</w:t>
      </w:r>
      <w:r w:rsidR="009B7C44" w:rsidRPr="008C6A94">
        <w:rPr>
          <w:rFonts w:ascii="Times New Roman" w:eastAsia="Times New Roman" w:hAnsi="Times New Roman" w:cs="Times New Roman"/>
          <w:b/>
          <w:sz w:val="28"/>
          <w:szCs w:val="28"/>
          <w:lang w:val="ro-MD"/>
        </w:rPr>
        <w:t>apitolul</w:t>
      </w:r>
      <w:r w:rsidRPr="008C6A94">
        <w:rPr>
          <w:rFonts w:ascii="Times New Roman" w:eastAsia="Times New Roman" w:hAnsi="Times New Roman" w:cs="Times New Roman"/>
          <w:b/>
          <w:sz w:val="28"/>
          <w:szCs w:val="28"/>
          <w:lang w:val="ro-MD"/>
        </w:rPr>
        <w:t xml:space="preserve"> III</w:t>
      </w:r>
    </w:p>
    <w:p w14:paraId="3D4EBCD8" w14:textId="706A76B3"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p>
    <w:p w14:paraId="10AF7F4A" w14:textId="77777777" w:rsidR="00A434B6" w:rsidRPr="008C6A94" w:rsidRDefault="00A434B6" w:rsidP="008560C0">
      <w:pPr>
        <w:tabs>
          <w:tab w:val="left" w:pos="1123"/>
        </w:tabs>
        <w:spacing w:before="120" w:after="0" w:line="240" w:lineRule="auto"/>
        <w:jc w:val="center"/>
        <w:rPr>
          <w:rFonts w:ascii="Times New Roman" w:eastAsia="Times New Roman" w:hAnsi="Times New Roman" w:cs="Times New Roman"/>
          <w:sz w:val="28"/>
          <w:szCs w:val="28"/>
          <w:lang w:val="ro-MD"/>
        </w:rPr>
      </w:pPr>
      <w:r w:rsidRPr="008C6A94">
        <w:rPr>
          <w:rFonts w:ascii="Times New Roman" w:eastAsia="Times New Roman" w:hAnsi="Times New Roman" w:cs="Times New Roman"/>
          <w:b/>
          <w:bCs/>
          <w:sz w:val="28"/>
          <w:szCs w:val="28"/>
          <w:lang w:val="ro-MD"/>
        </w:rPr>
        <w:t>MIJLOACE DE IDENTIFICARE</w:t>
      </w:r>
    </w:p>
    <w:p w14:paraId="3B22BE79" w14:textId="121DF38D" w:rsidR="00A434B6" w:rsidRPr="008C6A94" w:rsidRDefault="008560C0"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560C0">
        <w:rPr>
          <w:rFonts w:ascii="Times New Roman" w:eastAsia="Times New Roman" w:hAnsi="Times New Roman" w:cs="Times New Roman"/>
          <w:b/>
          <w:sz w:val="28"/>
          <w:szCs w:val="28"/>
          <w:lang w:val="ro-MD"/>
        </w:rPr>
        <w:t>1.</w:t>
      </w:r>
      <w:r w:rsidR="00A434B6" w:rsidRPr="008C6A94">
        <w:rPr>
          <w:rFonts w:ascii="Times New Roman" w:eastAsia="Times New Roman" w:hAnsi="Times New Roman" w:cs="Times New Roman"/>
          <w:sz w:val="28"/>
          <w:szCs w:val="28"/>
          <w:lang w:val="ro-MD"/>
        </w:rPr>
        <w:t xml:space="preserve">   Autoritatea competentă </w:t>
      </w:r>
      <w:r w:rsidR="00276944">
        <w:rPr>
          <w:rFonts w:ascii="Times New Roman" w:eastAsia="Times New Roman" w:hAnsi="Times New Roman" w:cs="Times New Roman"/>
          <w:sz w:val="28"/>
          <w:szCs w:val="28"/>
          <w:lang w:val="ro-MD"/>
        </w:rPr>
        <w:t>aprobă</w:t>
      </w:r>
      <w:r w:rsidR="00A434B6" w:rsidRPr="008C6A94">
        <w:rPr>
          <w:rFonts w:ascii="Times New Roman" w:eastAsia="Times New Roman" w:hAnsi="Times New Roman" w:cs="Times New Roman"/>
          <w:sz w:val="28"/>
          <w:szCs w:val="28"/>
          <w:lang w:val="ro-MD"/>
        </w:rPr>
        <w:t xml:space="preserve"> utilizarea crotaliilor convenționale sau a benzilor convenționale pe c</w:t>
      </w:r>
      <w:r w:rsidR="004D3AE5">
        <w:rPr>
          <w:rFonts w:ascii="Times New Roman" w:eastAsia="Times New Roman" w:hAnsi="Times New Roman" w:cs="Times New Roman"/>
          <w:sz w:val="28"/>
          <w:szCs w:val="28"/>
          <w:lang w:val="ro-MD"/>
        </w:rPr>
        <w:t>hișiță, menționate la lit.a) și </w:t>
      </w:r>
      <w:r w:rsidR="002B6530">
        <w:rPr>
          <w:rFonts w:ascii="Times New Roman" w:eastAsia="Times New Roman" w:hAnsi="Times New Roman" w:cs="Times New Roman"/>
          <w:sz w:val="28"/>
          <w:szCs w:val="28"/>
          <w:lang w:val="ro-MD"/>
        </w:rPr>
        <w:t xml:space="preserve">b) din anexa nr.3 </w:t>
      </w:r>
      <w:r w:rsidR="00A434B6" w:rsidRPr="008C6A94">
        <w:rPr>
          <w:rFonts w:ascii="Times New Roman" w:eastAsia="Times New Roman" w:hAnsi="Times New Roman" w:cs="Times New Roman"/>
          <w:sz w:val="28"/>
          <w:szCs w:val="28"/>
          <w:lang w:val="ro-MD"/>
        </w:rPr>
        <w:t xml:space="preserve">la </w:t>
      </w:r>
      <w:r w:rsidR="002B6530">
        <w:rPr>
          <w:rFonts w:ascii="Times New Roman" w:eastAsia="Times New Roman" w:hAnsi="Times New Roman" w:cs="Times New Roman"/>
          <w:sz w:val="28"/>
          <w:szCs w:val="28"/>
          <w:lang w:val="ro-MD"/>
        </w:rPr>
        <w:t>prezenta normă</w:t>
      </w:r>
      <w:r w:rsidR="00A434B6" w:rsidRPr="008C6A94">
        <w:rPr>
          <w:rFonts w:ascii="Times New Roman" w:eastAsia="Times New Roman" w:hAnsi="Times New Roman" w:cs="Times New Roman"/>
          <w:sz w:val="28"/>
          <w:szCs w:val="28"/>
          <w:lang w:val="ro-MD"/>
        </w:rPr>
        <w:t>, ca mijloace de identificare a bovinelor, ovinelor, caprinelor, porcinelor, camelidelor și cervidelor deținute, dacă respectivele mijloace de identificare îndeplinesc specificațiile tehnice st</w:t>
      </w:r>
      <w:r w:rsidR="00225599">
        <w:rPr>
          <w:rFonts w:ascii="Times New Roman" w:eastAsia="Times New Roman" w:hAnsi="Times New Roman" w:cs="Times New Roman"/>
          <w:sz w:val="28"/>
          <w:szCs w:val="28"/>
          <w:lang w:val="ro-MD"/>
        </w:rPr>
        <w:t>abilite în partea 1 din anexa nr.6 la prezenta normă</w:t>
      </w:r>
      <w:r w:rsidR="00A434B6" w:rsidRPr="008C6A94">
        <w:rPr>
          <w:rFonts w:ascii="Times New Roman" w:eastAsia="Times New Roman" w:hAnsi="Times New Roman" w:cs="Times New Roman"/>
          <w:sz w:val="28"/>
          <w:szCs w:val="28"/>
          <w:lang w:val="ro-MD"/>
        </w:rPr>
        <w:t>.</w:t>
      </w:r>
    </w:p>
    <w:p w14:paraId="6313D99C" w14:textId="22A6DE29" w:rsidR="00A434B6" w:rsidRPr="008C6A94" w:rsidRDefault="008560C0"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560C0">
        <w:rPr>
          <w:rFonts w:ascii="Times New Roman" w:eastAsia="Times New Roman" w:hAnsi="Times New Roman" w:cs="Times New Roman"/>
          <w:b/>
          <w:sz w:val="28"/>
          <w:szCs w:val="28"/>
          <w:lang w:val="ro-MD"/>
        </w:rPr>
        <w:t>2.</w:t>
      </w:r>
      <w:r w:rsidR="00A434B6" w:rsidRPr="008C6A94">
        <w:rPr>
          <w:rFonts w:ascii="Times New Roman" w:eastAsia="Times New Roman" w:hAnsi="Times New Roman" w:cs="Times New Roman"/>
          <w:sz w:val="28"/>
          <w:szCs w:val="28"/>
          <w:lang w:val="ro-MD"/>
        </w:rPr>
        <w:t>   Autoritatea competentă aprobă utilizarea ta</w:t>
      </w:r>
      <w:r w:rsidR="00EE0C74">
        <w:rPr>
          <w:rFonts w:ascii="Times New Roman" w:eastAsia="Times New Roman" w:hAnsi="Times New Roman" w:cs="Times New Roman"/>
          <w:sz w:val="28"/>
          <w:szCs w:val="28"/>
          <w:lang w:val="ro-MD"/>
        </w:rPr>
        <w:t>tuajelor, menționate la lit.g) din anexa nr.3 la prezenta normă</w:t>
      </w:r>
      <w:r w:rsidR="00A434B6" w:rsidRPr="008C6A94">
        <w:rPr>
          <w:rFonts w:ascii="Times New Roman" w:eastAsia="Times New Roman" w:hAnsi="Times New Roman" w:cs="Times New Roman"/>
          <w:sz w:val="28"/>
          <w:szCs w:val="28"/>
          <w:lang w:val="ro-MD"/>
        </w:rPr>
        <w:t xml:space="preserve">, ca mijloc de identificare a ovinelor, caprinelor, porcinelor și cervidelor deținute, astfel cum se prevede la </w:t>
      </w:r>
      <w:r w:rsidR="00190925">
        <w:rPr>
          <w:rFonts w:ascii="Times New Roman" w:eastAsia="Times New Roman" w:hAnsi="Times New Roman" w:cs="Times New Roman"/>
          <w:sz w:val="28"/>
          <w:szCs w:val="28"/>
          <w:lang w:val="ro-MD"/>
        </w:rPr>
        <w:t>pct.82-83</w:t>
      </w:r>
      <w:r w:rsidR="00A434B6" w:rsidRPr="008C6A94">
        <w:rPr>
          <w:rFonts w:ascii="Times New Roman" w:eastAsia="Times New Roman" w:hAnsi="Times New Roman" w:cs="Times New Roman"/>
          <w:sz w:val="28"/>
          <w:szCs w:val="28"/>
          <w:lang w:val="ro-MD"/>
        </w:rPr>
        <w:t xml:space="preserve"> și la</w:t>
      </w:r>
      <w:r w:rsidR="00190925">
        <w:rPr>
          <w:rFonts w:ascii="Times New Roman" w:eastAsia="Times New Roman" w:hAnsi="Times New Roman" w:cs="Times New Roman"/>
          <w:sz w:val="28"/>
          <w:szCs w:val="28"/>
          <w:lang w:val="ro-MD"/>
        </w:rPr>
        <w:t xml:space="preserve"> pct.97</w:t>
      </w:r>
      <w:r w:rsidR="00260CF9">
        <w:rPr>
          <w:rFonts w:ascii="Times New Roman" w:eastAsia="Times New Roman" w:hAnsi="Times New Roman" w:cs="Times New Roman"/>
          <w:sz w:val="28"/>
          <w:szCs w:val="28"/>
          <w:lang w:val="ro-MD"/>
        </w:rPr>
        <w:t xml:space="preserve"> subpct.2</w:t>
      </w:r>
      <w:r w:rsidR="00A434B6" w:rsidRPr="008C6A94">
        <w:rPr>
          <w:rFonts w:ascii="Times New Roman" w:eastAsia="Times New Roman" w:hAnsi="Times New Roman" w:cs="Times New Roman"/>
          <w:sz w:val="28"/>
          <w:szCs w:val="28"/>
          <w:lang w:val="ro-MD"/>
        </w:rPr>
        <w:t xml:space="preserve">), la </w:t>
      </w:r>
      <w:r w:rsidR="00190925">
        <w:rPr>
          <w:rFonts w:ascii="Times New Roman" w:eastAsia="Times New Roman" w:hAnsi="Times New Roman" w:cs="Times New Roman"/>
          <w:sz w:val="28"/>
          <w:szCs w:val="28"/>
          <w:lang w:val="ro-MD"/>
        </w:rPr>
        <w:t>pct.135</w:t>
      </w:r>
      <w:r w:rsidR="00260CF9">
        <w:rPr>
          <w:rFonts w:ascii="Times New Roman" w:eastAsia="Times New Roman" w:hAnsi="Times New Roman" w:cs="Times New Roman"/>
          <w:sz w:val="28"/>
          <w:szCs w:val="28"/>
          <w:lang w:val="ro-MD"/>
        </w:rPr>
        <w:t xml:space="preserve"> lit.c)</w:t>
      </w:r>
      <w:r w:rsidR="00B942F5">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 xml:space="preserve">și la </w:t>
      </w:r>
      <w:r w:rsidR="00190925">
        <w:rPr>
          <w:rFonts w:ascii="Times New Roman" w:eastAsia="Times New Roman" w:hAnsi="Times New Roman" w:cs="Times New Roman"/>
          <w:sz w:val="28"/>
          <w:szCs w:val="28"/>
          <w:lang w:val="ro-MD"/>
        </w:rPr>
        <w:t>pct.139</w:t>
      </w:r>
      <w:r w:rsidR="001A65F4">
        <w:rPr>
          <w:rFonts w:ascii="Times New Roman" w:eastAsia="Times New Roman" w:hAnsi="Times New Roman" w:cs="Times New Roman"/>
          <w:sz w:val="28"/>
          <w:szCs w:val="28"/>
          <w:lang w:val="ro-MD"/>
        </w:rPr>
        <w:t xml:space="preserve"> subpct.3) </w:t>
      </w:r>
      <w:r w:rsidR="00A434B6" w:rsidRPr="008C6A94">
        <w:rPr>
          <w:rFonts w:ascii="Times New Roman" w:eastAsia="Times New Roman" w:hAnsi="Times New Roman" w:cs="Times New Roman"/>
          <w:sz w:val="28"/>
          <w:szCs w:val="28"/>
          <w:lang w:val="ro-MD"/>
        </w:rPr>
        <w:t>di</w:t>
      </w:r>
      <w:r w:rsidR="001A65F4">
        <w:rPr>
          <w:rFonts w:ascii="Times New Roman" w:eastAsia="Times New Roman" w:hAnsi="Times New Roman" w:cs="Times New Roman"/>
          <w:sz w:val="28"/>
          <w:szCs w:val="28"/>
          <w:lang w:val="ro-MD"/>
        </w:rPr>
        <w:t>n respectiva normă</w:t>
      </w:r>
      <w:r w:rsidR="00A434B6" w:rsidRPr="008C6A94">
        <w:rPr>
          <w:rFonts w:ascii="Times New Roman" w:eastAsia="Times New Roman" w:hAnsi="Times New Roman" w:cs="Times New Roman"/>
          <w:sz w:val="28"/>
          <w:szCs w:val="28"/>
          <w:lang w:val="ro-MD"/>
        </w:rPr>
        <w:t>, dacă respectivele tatuaje asigură marcarea de neșters și citirea corectă.</w:t>
      </w:r>
    </w:p>
    <w:p w14:paraId="34367DA8" w14:textId="2AF9E25D" w:rsidR="00A434B6" w:rsidRPr="008C6A94" w:rsidRDefault="000B08DF"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0B08DF">
        <w:rPr>
          <w:rFonts w:ascii="Times New Roman" w:eastAsia="Times New Roman" w:hAnsi="Times New Roman" w:cs="Times New Roman"/>
          <w:b/>
          <w:sz w:val="28"/>
          <w:szCs w:val="28"/>
          <w:lang w:val="ro-MD"/>
        </w:rPr>
        <w:t>3.</w:t>
      </w:r>
      <w:r w:rsidR="00A434B6" w:rsidRPr="008C6A94">
        <w:rPr>
          <w:rFonts w:ascii="Times New Roman" w:eastAsia="Times New Roman" w:hAnsi="Times New Roman" w:cs="Times New Roman"/>
          <w:sz w:val="28"/>
          <w:szCs w:val="28"/>
          <w:lang w:val="ro-MD"/>
        </w:rPr>
        <w:t>   Autoritatea competentă aprobă utilizarea dispozitivelor electronice de identi</w:t>
      </w:r>
      <w:r w:rsidR="00557387">
        <w:rPr>
          <w:rFonts w:ascii="Times New Roman" w:eastAsia="Times New Roman" w:hAnsi="Times New Roman" w:cs="Times New Roman"/>
          <w:sz w:val="28"/>
          <w:szCs w:val="28"/>
          <w:lang w:val="ro-MD"/>
        </w:rPr>
        <w:t>ficare, menționate la lit.c)-f) din anexa nr.3</w:t>
      </w:r>
      <w:r w:rsidR="00A434B6" w:rsidRPr="008C6A94">
        <w:rPr>
          <w:rFonts w:ascii="Times New Roman" w:eastAsia="Times New Roman" w:hAnsi="Times New Roman" w:cs="Times New Roman"/>
          <w:sz w:val="28"/>
          <w:szCs w:val="28"/>
          <w:lang w:val="ro-MD"/>
        </w:rPr>
        <w:t xml:space="preserve"> la</w:t>
      </w:r>
      <w:r w:rsidR="00557387">
        <w:rPr>
          <w:rFonts w:ascii="Times New Roman" w:eastAsia="Times New Roman" w:hAnsi="Times New Roman" w:cs="Times New Roman"/>
          <w:sz w:val="28"/>
          <w:szCs w:val="28"/>
          <w:lang w:val="ro-MD"/>
        </w:rPr>
        <w:t xml:space="preserve"> prezenta normă</w:t>
      </w:r>
      <w:r w:rsidR="00A434B6" w:rsidRPr="008C6A94">
        <w:rPr>
          <w:rFonts w:ascii="Times New Roman" w:eastAsia="Times New Roman" w:hAnsi="Times New Roman" w:cs="Times New Roman"/>
          <w:sz w:val="28"/>
          <w:szCs w:val="28"/>
          <w:lang w:val="ro-MD"/>
        </w:rPr>
        <w:t>, ca mijloace de identificare a bovinelor, ovinelor, caprinelor, porcinelor, camelidelor și cervidelor deținute, dacă respectivele mijloace de identificare îndeplinesc specificațiile tehnice st</w:t>
      </w:r>
      <w:r w:rsidR="00D5087A">
        <w:rPr>
          <w:rFonts w:ascii="Times New Roman" w:eastAsia="Times New Roman" w:hAnsi="Times New Roman" w:cs="Times New Roman"/>
          <w:sz w:val="28"/>
          <w:szCs w:val="28"/>
          <w:lang w:val="ro-MD"/>
        </w:rPr>
        <w:t>abilite în partea 2 din anexa nr.6</w:t>
      </w:r>
      <w:r w:rsidR="00A434B6" w:rsidRPr="008C6A94">
        <w:rPr>
          <w:rFonts w:ascii="Times New Roman" w:eastAsia="Times New Roman" w:hAnsi="Times New Roman" w:cs="Times New Roman"/>
          <w:sz w:val="28"/>
          <w:szCs w:val="28"/>
          <w:lang w:val="ro-MD"/>
        </w:rPr>
        <w:t>. În plus, dispozitivele electronice de ident</w:t>
      </w:r>
      <w:r w:rsidR="00D5087A">
        <w:rPr>
          <w:rFonts w:ascii="Times New Roman" w:eastAsia="Times New Roman" w:hAnsi="Times New Roman" w:cs="Times New Roman"/>
          <w:sz w:val="28"/>
          <w:szCs w:val="28"/>
          <w:lang w:val="ro-MD"/>
        </w:rPr>
        <w:t>ificare, menționate la lit.c)-f) din anexa nr.3 la prezenta normă</w:t>
      </w:r>
      <w:r w:rsidR="00A434B6" w:rsidRPr="008C6A94">
        <w:rPr>
          <w:rFonts w:ascii="Times New Roman" w:eastAsia="Times New Roman" w:hAnsi="Times New Roman" w:cs="Times New Roman"/>
          <w:sz w:val="28"/>
          <w:szCs w:val="28"/>
          <w:lang w:val="ro-MD"/>
        </w:rPr>
        <w:t>, îndeplinesc specificațiile tehnice pr</w:t>
      </w:r>
      <w:r w:rsidR="009C6D58">
        <w:rPr>
          <w:rFonts w:ascii="Times New Roman" w:eastAsia="Times New Roman" w:hAnsi="Times New Roman" w:cs="Times New Roman"/>
          <w:sz w:val="28"/>
          <w:szCs w:val="28"/>
          <w:lang w:val="ro-MD"/>
        </w:rPr>
        <w:t>evăzute în partea 1 din anexa nr.6</w:t>
      </w:r>
      <w:r w:rsidR="00A434B6" w:rsidRPr="008C6A94">
        <w:rPr>
          <w:rFonts w:ascii="Times New Roman" w:eastAsia="Times New Roman" w:hAnsi="Times New Roman" w:cs="Times New Roman"/>
          <w:sz w:val="28"/>
          <w:szCs w:val="28"/>
          <w:lang w:val="ro-MD"/>
        </w:rPr>
        <w:t>.</w:t>
      </w:r>
    </w:p>
    <w:p w14:paraId="14AF40D5" w14:textId="638898E3" w:rsidR="00A434B6" w:rsidRPr="008C6A94" w:rsidRDefault="000B08DF"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0B08DF">
        <w:rPr>
          <w:rFonts w:ascii="Times New Roman" w:eastAsia="Times New Roman" w:hAnsi="Times New Roman" w:cs="Times New Roman"/>
          <w:b/>
          <w:sz w:val="28"/>
          <w:szCs w:val="28"/>
          <w:lang w:val="ro-MD"/>
        </w:rPr>
        <w:t>4.</w:t>
      </w:r>
      <w:r w:rsidR="00A434B6" w:rsidRPr="008C6A94">
        <w:rPr>
          <w:rFonts w:ascii="Times New Roman" w:eastAsia="Times New Roman" w:hAnsi="Times New Roman" w:cs="Times New Roman"/>
          <w:sz w:val="28"/>
          <w:szCs w:val="28"/>
          <w:lang w:val="ro-MD"/>
        </w:rPr>
        <w:t xml:space="preserve">   Prin derogare </w:t>
      </w:r>
      <w:r w:rsidR="00A434B6" w:rsidRPr="000B08DF">
        <w:rPr>
          <w:rFonts w:ascii="Times New Roman" w:eastAsia="Times New Roman" w:hAnsi="Times New Roman" w:cs="Times New Roman"/>
          <w:sz w:val="28"/>
          <w:szCs w:val="28"/>
          <w:lang w:val="ro-MD"/>
        </w:rPr>
        <w:t xml:space="preserve">de </w:t>
      </w:r>
      <w:r w:rsidRPr="000B08DF">
        <w:rPr>
          <w:rFonts w:ascii="Times New Roman" w:eastAsia="Times New Roman" w:hAnsi="Times New Roman" w:cs="Times New Roman"/>
          <w:sz w:val="28"/>
          <w:szCs w:val="28"/>
          <w:lang w:val="ro-MD"/>
        </w:rPr>
        <w:t>la pct.3</w:t>
      </w:r>
      <w:r w:rsidR="00A434B6" w:rsidRPr="000B08DF">
        <w:rPr>
          <w:rFonts w:ascii="Times New Roman" w:eastAsia="Times New Roman" w:hAnsi="Times New Roman" w:cs="Times New Roman"/>
          <w:sz w:val="28"/>
          <w:szCs w:val="28"/>
          <w:lang w:val="ro-MD"/>
        </w:rPr>
        <w:t>, autoritatea</w:t>
      </w:r>
      <w:r w:rsidR="00A434B6" w:rsidRPr="008C6A94">
        <w:rPr>
          <w:rFonts w:ascii="Times New Roman" w:eastAsia="Times New Roman" w:hAnsi="Times New Roman" w:cs="Times New Roman"/>
          <w:sz w:val="28"/>
          <w:szCs w:val="28"/>
          <w:lang w:val="ro-MD"/>
        </w:rPr>
        <w:t xml:space="preserve"> competentă poate autoriza utilizarea crotaliilor electronice ca mijloc de identificare a porcinelor deținute, în cazul în care aceste mijloace de identificare îndeplinesc specificațiile tehnice stabilite de </w:t>
      </w:r>
      <w:r w:rsidR="008E1C27">
        <w:rPr>
          <w:rFonts w:ascii="Times New Roman" w:eastAsia="Times New Roman" w:hAnsi="Times New Roman" w:cs="Times New Roman"/>
          <w:sz w:val="28"/>
          <w:szCs w:val="28"/>
          <w:lang w:val="ro-MD"/>
        </w:rPr>
        <w:t>altă țară</w:t>
      </w:r>
      <w:r w:rsidR="00A434B6" w:rsidRPr="008C6A94">
        <w:rPr>
          <w:rFonts w:ascii="Times New Roman" w:eastAsia="Times New Roman" w:hAnsi="Times New Roman" w:cs="Times New Roman"/>
          <w:sz w:val="28"/>
          <w:szCs w:val="28"/>
          <w:lang w:val="ro-MD"/>
        </w:rPr>
        <w:t xml:space="preserve"> în care sunt deținute porcinele și afișează în mod vizibil, lizibil și de neșters numărul de înregistrare unic al:</w:t>
      </w:r>
    </w:p>
    <w:p w14:paraId="789695E7" w14:textId="08C63CCF"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a) unității de naștere a animalelor sau</w:t>
      </w:r>
    </w:p>
    <w:p w14:paraId="0F44FA16" w14:textId="453606CA"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xml:space="preserve">b) ultimei unități din lanțul de aprovizionare, menționată la </w:t>
      </w:r>
      <w:r w:rsidR="00EB20AB">
        <w:rPr>
          <w:rFonts w:ascii="Times New Roman" w:eastAsia="Times New Roman" w:hAnsi="Times New Roman" w:cs="Times New Roman"/>
          <w:sz w:val="28"/>
          <w:szCs w:val="28"/>
          <w:lang w:val="ro-MD"/>
        </w:rPr>
        <w:t>pct.100</w:t>
      </w:r>
      <w:r w:rsidRPr="008C6A94">
        <w:rPr>
          <w:rFonts w:ascii="Times New Roman" w:eastAsia="Times New Roman" w:hAnsi="Times New Roman" w:cs="Times New Roman"/>
          <w:sz w:val="28"/>
          <w:szCs w:val="28"/>
          <w:lang w:val="ro-MD"/>
        </w:rPr>
        <w:t>, dacă animalele sunt deplasate la o unitate din afara respectivului lanț de aprovizionare.</w:t>
      </w:r>
    </w:p>
    <w:p w14:paraId="44F6AF47" w14:textId="15716707" w:rsidR="00A434B6" w:rsidRPr="008C6A94" w:rsidRDefault="00EB20AB"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EB20AB">
        <w:rPr>
          <w:rFonts w:ascii="Times New Roman" w:eastAsia="Times New Roman" w:hAnsi="Times New Roman" w:cs="Times New Roman"/>
          <w:b/>
          <w:sz w:val="28"/>
          <w:szCs w:val="28"/>
          <w:lang w:val="ro-MD"/>
        </w:rPr>
        <w:t>5.</w:t>
      </w:r>
      <w:r w:rsidR="00A434B6" w:rsidRPr="008C6A94">
        <w:rPr>
          <w:rFonts w:ascii="Times New Roman" w:eastAsia="Times New Roman" w:hAnsi="Times New Roman" w:cs="Times New Roman"/>
          <w:sz w:val="28"/>
          <w:szCs w:val="28"/>
          <w:lang w:val="ro-MD"/>
        </w:rPr>
        <w:t>  Operatorii care dețin psitacide se asigură că:</w:t>
      </w:r>
    </w:p>
    <w:p w14:paraId="4274A72C" w14:textId="0133A8A4"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a) inelul montat pe picior,</w:t>
      </w:r>
      <w:r w:rsidR="00C77CA1">
        <w:rPr>
          <w:rFonts w:ascii="Times New Roman" w:eastAsia="Times New Roman" w:hAnsi="Times New Roman" w:cs="Times New Roman"/>
          <w:sz w:val="28"/>
          <w:szCs w:val="28"/>
          <w:lang w:val="ro-MD"/>
        </w:rPr>
        <w:t xml:space="preserve"> menționat la pct.139</w:t>
      </w:r>
      <w:r w:rsidR="0085311A">
        <w:rPr>
          <w:rFonts w:ascii="Times New Roman" w:eastAsia="Times New Roman" w:hAnsi="Times New Roman" w:cs="Times New Roman"/>
          <w:sz w:val="28"/>
          <w:szCs w:val="28"/>
          <w:lang w:val="ro-MD"/>
        </w:rPr>
        <w:t xml:space="preserve"> subpct.1)</w:t>
      </w:r>
      <w:r w:rsidRPr="008C6A94">
        <w:rPr>
          <w:rFonts w:ascii="Times New Roman" w:eastAsia="Times New Roman" w:hAnsi="Times New Roman" w:cs="Times New Roman"/>
          <w:sz w:val="28"/>
          <w:szCs w:val="28"/>
          <w:lang w:val="ro-MD"/>
        </w:rPr>
        <w:t>, îndeplinește specificațiile tehnice st</w:t>
      </w:r>
      <w:r w:rsidR="0085311A">
        <w:rPr>
          <w:rFonts w:ascii="Times New Roman" w:eastAsia="Times New Roman" w:hAnsi="Times New Roman" w:cs="Times New Roman"/>
          <w:sz w:val="28"/>
          <w:szCs w:val="28"/>
          <w:lang w:val="ro-MD"/>
        </w:rPr>
        <w:t>abilite în partea 1 din anexa nr.6 la prezenta normă</w:t>
      </w:r>
      <w:r w:rsidRPr="008C6A94">
        <w:rPr>
          <w:rFonts w:ascii="Times New Roman" w:eastAsia="Times New Roman" w:hAnsi="Times New Roman" w:cs="Times New Roman"/>
          <w:sz w:val="28"/>
          <w:szCs w:val="28"/>
          <w:lang w:val="ro-MD"/>
        </w:rPr>
        <w:t>;</w:t>
      </w:r>
    </w:p>
    <w:p w14:paraId="3C76DEB6" w14:textId="69F1BDD4"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(b) tatuajul, menționat la</w:t>
      </w:r>
      <w:r w:rsidR="00C77CA1">
        <w:rPr>
          <w:rFonts w:ascii="Times New Roman" w:eastAsia="Times New Roman" w:hAnsi="Times New Roman" w:cs="Times New Roman"/>
          <w:sz w:val="28"/>
          <w:szCs w:val="28"/>
          <w:lang w:val="ro-MD"/>
        </w:rPr>
        <w:t xml:space="preserve"> pct.139</w:t>
      </w:r>
      <w:r w:rsidR="005038A2" w:rsidRPr="005038A2">
        <w:rPr>
          <w:rFonts w:ascii="Times New Roman" w:eastAsia="Times New Roman" w:hAnsi="Times New Roman" w:cs="Times New Roman"/>
          <w:sz w:val="28"/>
          <w:szCs w:val="28"/>
          <w:lang w:val="ro-MD"/>
        </w:rPr>
        <w:t xml:space="preserve"> subpct.</w:t>
      </w:r>
      <w:r w:rsidR="005038A2">
        <w:rPr>
          <w:rFonts w:ascii="Times New Roman" w:eastAsia="Times New Roman" w:hAnsi="Times New Roman" w:cs="Times New Roman"/>
          <w:sz w:val="28"/>
          <w:szCs w:val="28"/>
          <w:lang w:val="ro-MD"/>
        </w:rPr>
        <w:t>3)</w:t>
      </w:r>
      <w:r w:rsidRPr="008C6A94">
        <w:rPr>
          <w:rFonts w:ascii="Times New Roman" w:eastAsia="Times New Roman" w:hAnsi="Times New Roman" w:cs="Times New Roman"/>
          <w:sz w:val="28"/>
          <w:szCs w:val="28"/>
          <w:lang w:val="ro-MD"/>
        </w:rPr>
        <w:t>, asigură marcarea de neșters și citirea corectă.</w:t>
      </w:r>
    </w:p>
    <w:p w14:paraId="47156228" w14:textId="3B2F5AFD" w:rsidR="00A434B6" w:rsidRPr="008C6A94" w:rsidRDefault="00EB20AB"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EB20AB">
        <w:rPr>
          <w:rFonts w:ascii="Times New Roman" w:eastAsia="Times New Roman" w:hAnsi="Times New Roman" w:cs="Times New Roman"/>
          <w:b/>
          <w:sz w:val="28"/>
          <w:szCs w:val="28"/>
          <w:lang w:val="ro-MD"/>
        </w:rPr>
        <w:t>6.</w:t>
      </w:r>
      <w:r w:rsidR="00A434B6" w:rsidRPr="008C6A94">
        <w:rPr>
          <w:rFonts w:ascii="Times New Roman" w:eastAsia="Times New Roman" w:hAnsi="Times New Roman" w:cs="Times New Roman"/>
          <w:sz w:val="28"/>
          <w:szCs w:val="28"/>
          <w:lang w:val="ro-MD"/>
        </w:rPr>
        <w:t xml:space="preserve">  Autoritatea competentă </w:t>
      </w:r>
      <w:r w:rsidR="00276944">
        <w:rPr>
          <w:rFonts w:ascii="Times New Roman" w:eastAsia="Times New Roman" w:hAnsi="Times New Roman" w:cs="Times New Roman"/>
          <w:sz w:val="28"/>
          <w:szCs w:val="28"/>
          <w:lang w:val="ro-MD"/>
        </w:rPr>
        <w:t>aprobă</w:t>
      </w:r>
      <w:r w:rsidR="00A434B6" w:rsidRPr="008C6A94">
        <w:rPr>
          <w:rFonts w:ascii="Times New Roman" w:eastAsia="Times New Roman" w:hAnsi="Times New Roman" w:cs="Times New Roman"/>
          <w:sz w:val="28"/>
          <w:szCs w:val="28"/>
          <w:lang w:val="ro-MD"/>
        </w:rPr>
        <w:t xml:space="preserve"> utilizarea transponderelor injectabile, menționate la </w:t>
      </w:r>
      <w:r w:rsidR="003B3986" w:rsidRPr="003B3986">
        <w:rPr>
          <w:rFonts w:ascii="Times New Roman" w:eastAsia="Times New Roman" w:hAnsi="Times New Roman" w:cs="Times New Roman"/>
          <w:sz w:val="28"/>
          <w:szCs w:val="28"/>
          <w:lang w:val="ro-MD"/>
        </w:rPr>
        <w:t>pct.141 subpct.</w:t>
      </w:r>
      <w:r w:rsidR="003B3986">
        <w:rPr>
          <w:rFonts w:ascii="Times New Roman" w:eastAsia="Times New Roman" w:hAnsi="Times New Roman" w:cs="Times New Roman"/>
          <w:sz w:val="28"/>
          <w:szCs w:val="28"/>
          <w:lang w:val="ro-MD"/>
        </w:rPr>
        <w:t>2</w:t>
      </w:r>
      <w:r w:rsidR="003B3986" w:rsidRPr="003B3986">
        <w:rPr>
          <w:rFonts w:ascii="Times New Roman" w:eastAsia="Times New Roman" w:hAnsi="Times New Roman" w:cs="Times New Roman"/>
          <w:sz w:val="28"/>
          <w:szCs w:val="28"/>
          <w:lang w:val="ro-MD"/>
        </w:rPr>
        <w:t>)</w:t>
      </w:r>
      <w:r w:rsidR="00A434B6" w:rsidRPr="008C6A94">
        <w:rPr>
          <w:rFonts w:ascii="Times New Roman" w:eastAsia="Times New Roman" w:hAnsi="Times New Roman" w:cs="Times New Roman"/>
          <w:sz w:val="28"/>
          <w:szCs w:val="28"/>
          <w:lang w:val="ro-MD"/>
        </w:rPr>
        <w:t xml:space="preserve">, ca mijloace de identificare a psitacidelor deținute, dacă respectivele </w:t>
      </w:r>
      <w:r w:rsidR="00A434B6" w:rsidRPr="008C6A94">
        <w:rPr>
          <w:rFonts w:ascii="Times New Roman" w:eastAsia="Times New Roman" w:hAnsi="Times New Roman" w:cs="Times New Roman"/>
          <w:sz w:val="28"/>
          <w:szCs w:val="28"/>
          <w:lang w:val="ro-MD"/>
        </w:rPr>
        <w:lastRenderedPageBreak/>
        <w:t xml:space="preserve">mijloace de identificare îndeplinesc specificațiile tehnice stabilite la </w:t>
      </w:r>
      <w:r w:rsidR="00667EB5">
        <w:rPr>
          <w:rFonts w:ascii="Times New Roman" w:eastAsia="Times New Roman" w:hAnsi="Times New Roman" w:cs="Times New Roman"/>
          <w:sz w:val="28"/>
          <w:szCs w:val="28"/>
          <w:lang w:val="ro-MD"/>
        </w:rPr>
        <w:t>pct.</w:t>
      </w:r>
      <w:r w:rsidR="00363082">
        <w:rPr>
          <w:rFonts w:ascii="Times New Roman" w:eastAsia="Times New Roman" w:hAnsi="Times New Roman" w:cs="Times New Roman"/>
          <w:sz w:val="28"/>
          <w:szCs w:val="28"/>
          <w:lang w:val="ro-MD"/>
        </w:rPr>
        <w:t> 2 din partea 2 a anexei nr.6 la prezenta normă</w:t>
      </w:r>
      <w:r w:rsidR="00A434B6" w:rsidRPr="008C6A94">
        <w:rPr>
          <w:rFonts w:ascii="Times New Roman" w:eastAsia="Times New Roman" w:hAnsi="Times New Roman" w:cs="Times New Roman"/>
          <w:sz w:val="28"/>
          <w:szCs w:val="28"/>
          <w:lang w:val="ro-MD"/>
        </w:rPr>
        <w:t>.</w:t>
      </w:r>
    </w:p>
    <w:p w14:paraId="33735742" w14:textId="18406308" w:rsidR="00A434B6" w:rsidRPr="008C6A94" w:rsidRDefault="008018A1"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xml:space="preserve"> </w:t>
      </w:r>
      <w:r w:rsidRPr="008018A1">
        <w:rPr>
          <w:rFonts w:ascii="Times New Roman" w:eastAsia="Times New Roman" w:hAnsi="Times New Roman" w:cs="Times New Roman"/>
          <w:b/>
          <w:sz w:val="28"/>
          <w:szCs w:val="28"/>
          <w:lang w:val="ro-MD"/>
        </w:rPr>
        <w:t>7.</w:t>
      </w:r>
      <w:r w:rsidR="00A434B6" w:rsidRPr="008C6A94">
        <w:rPr>
          <w:rFonts w:ascii="Times New Roman" w:eastAsia="Times New Roman" w:hAnsi="Times New Roman" w:cs="Times New Roman"/>
          <w:sz w:val="28"/>
          <w:szCs w:val="28"/>
          <w:lang w:val="ro-MD"/>
        </w:rPr>
        <w:t xml:space="preserve">  Atunci când </w:t>
      </w:r>
      <w:r w:rsidR="00276944">
        <w:rPr>
          <w:rFonts w:ascii="Times New Roman" w:eastAsia="Times New Roman" w:hAnsi="Times New Roman" w:cs="Times New Roman"/>
          <w:sz w:val="28"/>
          <w:szCs w:val="28"/>
          <w:lang w:val="ro-MD"/>
        </w:rPr>
        <w:t>aprobă</w:t>
      </w:r>
      <w:r w:rsidR="00A434B6" w:rsidRPr="008C6A94">
        <w:rPr>
          <w:rFonts w:ascii="Times New Roman" w:eastAsia="Times New Roman" w:hAnsi="Times New Roman" w:cs="Times New Roman"/>
          <w:sz w:val="28"/>
          <w:szCs w:val="28"/>
          <w:lang w:val="ro-MD"/>
        </w:rPr>
        <w:t xml:space="preserve"> dispozitivele electronice de identi</w:t>
      </w:r>
      <w:r w:rsidR="004D3AE5">
        <w:rPr>
          <w:rFonts w:ascii="Times New Roman" w:eastAsia="Times New Roman" w:hAnsi="Times New Roman" w:cs="Times New Roman"/>
          <w:sz w:val="28"/>
          <w:szCs w:val="28"/>
          <w:lang w:val="ro-MD"/>
        </w:rPr>
        <w:t>ficare, menționate la lit.c)-f) din anexa nr.3</w:t>
      </w:r>
      <w:r w:rsidR="00A434B6" w:rsidRPr="008C6A94">
        <w:rPr>
          <w:rFonts w:ascii="Times New Roman" w:eastAsia="Times New Roman" w:hAnsi="Times New Roman" w:cs="Times New Roman"/>
          <w:sz w:val="28"/>
          <w:szCs w:val="28"/>
          <w:lang w:val="ro-MD"/>
        </w:rPr>
        <w:t xml:space="preserve"> la </w:t>
      </w:r>
      <w:r w:rsidR="004D3AE5">
        <w:rPr>
          <w:rFonts w:ascii="Times New Roman" w:eastAsia="Times New Roman" w:hAnsi="Times New Roman" w:cs="Times New Roman"/>
          <w:sz w:val="28"/>
          <w:szCs w:val="28"/>
          <w:lang w:val="ro-MD"/>
        </w:rPr>
        <w:t>prezenta normă</w:t>
      </w:r>
      <w:r w:rsidR="00A434B6" w:rsidRPr="008C6A94">
        <w:rPr>
          <w:rFonts w:ascii="Times New Roman" w:eastAsia="Times New Roman" w:hAnsi="Times New Roman" w:cs="Times New Roman"/>
          <w:sz w:val="28"/>
          <w:szCs w:val="28"/>
          <w:lang w:val="ro-MD"/>
        </w:rPr>
        <w:t xml:space="preserve">, pentru bovinele, ovinele, caprinele, porcinele, camelidele, cervidele și psitacidele deținute, autoritatea competentă se asigură că producătorii de dispozitive electronice de identificare au furnizat dovezi că testele de conformitate și performanță, menționate la </w:t>
      </w:r>
      <w:r w:rsidR="00667EB5">
        <w:rPr>
          <w:rFonts w:ascii="Times New Roman" w:eastAsia="Times New Roman" w:hAnsi="Times New Roman" w:cs="Times New Roman"/>
          <w:sz w:val="28"/>
          <w:szCs w:val="28"/>
          <w:lang w:val="ro-MD"/>
        </w:rPr>
        <w:t>pct.</w:t>
      </w:r>
      <w:r w:rsidR="007F474A">
        <w:rPr>
          <w:rFonts w:ascii="Times New Roman" w:eastAsia="Times New Roman" w:hAnsi="Times New Roman" w:cs="Times New Roman"/>
          <w:sz w:val="28"/>
          <w:szCs w:val="28"/>
          <w:lang w:val="ro-MD"/>
        </w:rPr>
        <w:t> 4 din partea 2 a anexei nr.6</w:t>
      </w:r>
      <w:r w:rsidR="00A434B6" w:rsidRPr="008C6A94">
        <w:rPr>
          <w:rFonts w:ascii="Times New Roman" w:eastAsia="Times New Roman" w:hAnsi="Times New Roman" w:cs="Times New Roman"/>
          <w:sz w:val="28"/>
          <w:szCs w:val="28"/>
          <w:lang w:val="ro-MD"/>
        </w:rPr>
        <w:t>, au fost efectuate în centre de testare acreditate în conformitate cu standardul ISO/IEC 17025 „Cerințe generale pentru competența laboratoarelor de încercări și etalonări”.</w:t>
      </w:r>
    </w:p>
    <w:p w14:paraId="440E4C39" w14:textId="09DAFD1F" w:rsidR="00A434B6" w:rsidRPr="008C6A94" w:rsidRDefault="008018A1"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018A1">
        <w:rPr>
          <w:rFonts w:ascii="Times New Roman" w:eastAsia="Times New Roman" w:hAnsi="Times New Roman" w:cs="Times New Roman"/>
          <w:b/>
          <w:sz w:val="28"/>
          <w:szCs w:val="28"/>
          <w:lang w:val="ro-MD"/>
        </w:rPr>
        <w:t>8.</w:t>
      </w:r>
      <w:r w:rsidR="000E6FFE">
        <w:rPr>
          <w:rFonts w:ascii="Times New Roman" w:eastAsia="Times New Roman" w:hAnsi="Times New Roman" w:cs="Times New Roman"/>
          <w:sz w:val="28"/>
          <w:szCs w:val="28"/>
          <w:lang w:val="ro-MD"/>
        </w:rPr>
        <w:t> </w:t>
      </w:r>
      <w:r w:rsidR="00A434B6" w:rsidRPr="008C6A94">
        <w:rPr>
          <w:rFonts w:ascii="Times New Roman" w:eastAsia="Times New Roman" w:hAnsi="Times New Roman" w:cs="Times New Roman"/>
          <w:sz w:val="28"/>
          <w:szCs w:val="28"/>
          <w:lang w:val="ro-MD"/>
        </w:rPr>
        <w:t xml:space="preserve">Atunci când </w:t>
      </w:r>
      <w:r w:rsidR="00276944">
        <w:rPr>
          <w:rFonts w:ascii="Times New Roman" w:eastAsia="Times New Roman" w:hAnsi="Times New Roman" w:cs="Times New Roman"/>
          <w:sz w:val="28"/>
          <w:szCs w:val="28"/>
          <w:lang w:val="ro-MD"/>
        </w:rPr>
        <w:t>aprobă</w:t>
      </w:r>
      <w:r w:rsidR="00A434B6" w:rsidRPr="008C6A94">
        <w:rPr>
          <w:rFonts w:ascii="Times New Roman" w:eastAsia="Times New Roman" w:hAnsi="Times New Roman" w:cs="Times New Roman"/>
          <w:sz w:val="28"/>
          <w:szCs w:val="28"/>
          <w:lang w:val="ro-MD"/>
        </w:rPr>
        <w:t xml:space="preserve"> dispozitivele electronice de identi</w:t>
      </w:r>
      <w:r w:rsidR="0043392F">
        <w:rPr>
          <w:rFonts w:ascii="Times New Roman" w:eastAsia="Times New Roman" w:hAnsi="Times New Roman" w:cs="Times New Roman"/>
          <w:sz w:val="28"/>
          <w:szCs w:val="28"/>
          <w:lang w:val="ro-MD"/>
        </w:rPr>
        <w:t>ficare, menționate la pct.7</w:t>
      </w:r>
      <w:r w:rsidR="00A434B6" w:rsidRPr="008C6A94">
        <w:rPr>
          <w:rFonts w:ascii="Times New Roman" w:eastAsia="Times New Roman" w:hAnsi="Times New Roman" w:cs="Times New Roman"/>
          <w:sz w:val="28"/>
          <w:szCs w:val="28"/>
          <w:lang w:val="ro-MD"/>
        </w:rPr>
        <w:t xml:space="preserve">, autoritatea competentă poate solicita producătorilor de dispozitive electronice de identificare să aplice teste suplimentare de robustețe și de anduranță pentru a asigura funcționalitatea acestora în condițiile geografice sau climatice specifice ale </w:t>
      </w:r>
      <w:r w:rsidR="004C38E8">
        <w:rPr>
          <w:rFonts w:ascii="Times New Roman" w:eastAsia="Times New Roman" w:hAnsi="Times New Roman" w:cs="Times New Roman"/>
          <w:sz w:val="28"/>
          <w:szCs w:val="28"/>
          <w:lang w:val="ro-MD"/>
        </w:rPr>
        <w:t>Republicii Moldova</w:t>
      </w:r>
      <w:r w:rsidR="00A434B6" w:rsidRPr="008C6A94">
        <w:rPr>
          <w:rFonts w:ascii="Times New Roman" w:eastAsia="Times New Roman" w:hAnsi="Times New Roman" w:cs="Times New Roman"/>
          <w:sz w:val="28"/>
          <w:szCs w:val="28"/>
          <w:lang w:val="ro-MD"/>
        </w:rPr>
        <w:t>.</w:t>
      </w:r>
    </w:p>
    <w:p w14:paraId="36E06984" w14:textId="5D04F665" w:rsidR="00A434B6" w:rsidRPr="008C6A94" w:rsidRDefault="00364F63"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364F63">
        <w:rPr>
          <w:rFonts w:ascii="Times New Roman" w:eastAsia="Times New Roman" w:hAnsi="Times New Roman" w:cs="Times New Roman"/>
          <w:b/>
          <w:iCs/>
          <w:sz w:val="28"/>
          <w:szCs w:val="28"/>
          <w:lang w:val="ro-MD"/>
        </w:rPr>
        <w:t>9.</w:t>
      </w:r>
      <w:r>
        <w:rPr>
          <w:rFonts w:ascii="Times New Roman" w:eastAsia="Times New Roman" w:hAnsi="Times New Roman" w:cs="Times New Roman"/>
          <w:i/>
          <w:iCs/>
          <w:sz w:val="28"/>
          <w:szCs w:val="28"/>
          <w:lang w:val="ro-MD"/>
        </w:rPr>
        <w:t xml:space="preserve"> </w:t>
      </w:r>
      <w:r w:rsidR="00A434B6" w:rsidRPr="008C6A94">
        <w:rPr>
          <w:rFonts w:ascii="Times New Roman" w:eastAsia="Times New Roman" w:hAnsi="Times New Roman" w:cs="Times New Roman"/>
          <w:sz w:val="28"/>
          <w:szCs w:val="28"/>
          <w:lang w:val="ro-MD"/>
        </w:rPr>
        <w:t>Codul de identificare a bovinelor, ovinelor, caprinelor, camelidelor și cervidelor deținute este următorul:</w:t>
      </w:r>
    </w:p>
    <w:p w14:paraId="3D3220AF" w14:textId="79F70ABE" w:rsidR="00A434B6" w:rsidRPr="008C6A94" w:rsidRDefault="00C5038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xml:space="preserve"> </w:t>
      </w:r>
      <w:r w:rsidR="00A03653">
        <w:rPr>
          <w:rFonts w:ascii="Times New Roman" w:eastAsia="Times New Roman" w:hAnsi="Times New Roman" w:cs="Times New Roman"/>
          <w:sz w:val="28"/>
          <w:szCs w:val="28"/>
          <w:lang w:val="ro-MD"/>
        </w:rPr>
        <w:t>1</w:t>
      </w:r>
      <w:r w:rsidR="00A434B6" w:rsidRPr="008C6A94">
        <w:rPr>
          <w:rFonts w:ascii="Times New Roman" w:eastAsia="Times New Roman" w:hAnsi="Times New Roman" w:cs="Times New Roman"/>
          <w:sz w:val="28"/>
          <w:szCs w:val="28"/>
          <w:lang w:val="ro-MD"/>
        </w:rPr>
        <w:t xml:space="preserve">) primul element al codului de identificare este codul de țară al </w:t>
      </w:r>
      <w:r w:rsidR="00FD5CA7">
        <w:rPr>
          <w:rFonts w:ascii="Times New Roman" w:eastAsia="Times New Roman" w:hAnsi="Times New Roman" w:cs="Times New Roman"/>
          <w:sz w:val="28"/>
          <w:szCs w:val="28"/>
          <w:lang w:val="ro-MD"/>
        </w:rPr>
        <w:t>țării</w:t>
      </w:r>
      <w:r w:rsidR="00A434B6" w:rsidRPr="008C6A94">
        <w:rPr>
          <w:rFonts w:ascii="Times New Roman" w:eastAsia="Times New Roman" w:hAnsi="Times New Roman" w:cs="Times New Roman"/>
          <w:sz w:val="28"/>
          <w:szCs w:val="28"/>
          <w:lang w:val="ro-MD"/>
        </w:rPr>
        <w:t xml:space="preserve"> în care mijlocul de identificare a fost aplicat pentru prima dată animalelor, în formatul:</w:t>
      </w:r>
    </w:p>
    <w:p w14:paraId="30A357A2" w14:textId="4F96E815" w:rsidR="00A434B6" w:rsidRPr="008C6A94" w:rsidRDefault="00A03653"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a</w:t>
      </w:r>
      <w:r w:rsidR="00A434B6" w:rsidRPr="008C6A94">
        <w:rPr>
          <w:rFonts w:ascii="Times New Roman" w:eastAsia="Times New Roman" w:hAnsi="Times New Roman" w:cs="Times New Roman"/>
          <w:sz w:val="28"/>
          <w:szCs w:val="28"/>
          <w:lang w:val="ro-MD"/>
        </w:rPr>
        <w:t>) codul format din două litere în conformitate cu standardul ISO 3166-1 alfa-2, cu excepția Greciei, pentru care se utilizează codul din două litere „EL”, și, pentru Regatul Unit, în ceea ce privește Irlanda de Nord, pentru care se utilizează codul din două litere „XI”; sau</w:t>
      </w:r>
    </w:p>
    <w:p w14:paraId="28B0A010" w14:textId="5F4E0807" w:rsidR="00A434B6" w:rsidRPr="008C6A94" w:rsidRDefault="00A03653"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b</w:t>
      </w:r>
      <w:r w:rsidR="00A434B6" w:rsidRPr="008C6A94">
        <w:rPr>
          <w:rFonts w:ascii="Times New Roman" w:eastAsia="Times New Roman" w:hAnsi="Times New Roman" w:cs="Times New Roman"/>
          <w:sz w:val="28"/>
          <w:szCs w:val="28"/>
          <w:lang w:val="ro-MD"/>
        </w:rPr>
        <w:t>) codul de țară format din trei cifre în conformitate cu standardul ISO 3166-1 privind codurile numerice, cu excepția Regatului Unit în ceea ce privește Irlanda de Nord, pentru care se utilizează „899”;</w:t>
      </w:r>
    </w:p>
    <w:p w14:paraId="57A38B9E" w14:textId="557E09E2" w:rsidR="00A434B6" w:rsidRPr="008C6A94" w:rsidRDefault="00A03653"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2</w:t>
      </w:r>
      <w:r w:rsidR="00A434B6" w:rsidRPr="008C6A94">
        <w:rPr>
          <w:rFonts w:ascii="Times New Roman" w:eastAsia="Times New Roman" w:hAnsi="Times New Roman" w:cs="Times New Roman"/>
          <w:sz w:val="28"/>
          <w:szCs w:val="28"/>
          <w:lang w:val="ro-MD"/>
        </w:rPr>
        <w:t>) al doilea element al codului de identificare este un cod unic pentru fiecare animal, care nu depășește 12 caractere numerice.</w:t>
      </w:r>
    </w:p>
    <w:p w14:paraId="65D2522A" w14:textId="1EBCE3F3" w:rsidR="00A434B6" w:rsidRPr="008C6A94" w:rsidRDefault="00A46829"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A46829">
        <w:rPr>
          <w:rFonts w:ascii="Times New Roman" w:eastAsia="Times New Roman" w:hAnsi="Times New Roman" w:cs="Times New Roman"/>
          <w:b/>
          <w:sz w:val="28"/>
          <w:szCs w:val="28"/>
          <w:lang w:val="ro-MD"/>
        </w:rPr>
        <w:t>10.</w:t>
      </w:r>
      <w:r w:rsidR="00A434B6" w:rsidRPr="008C6A94">
        <w:rPr>
          <w:rFonts w:ascii="Times New Roman" w:eastAsia="Times New Roman" w:hAnsi="Times New Roman" w:cs="Times New Roman"/>
          <w:sz w:val="28"/>
          <w:szCs w:val="28"/>
          <w:lang w:val="ro-MD"/>
        </w:rPr>
        <w:t>  Operatorii se asigură că mijloacele de identi</w:t>
      </w:r>
      <w:r w:rsidR="00992A73">
        <w:rPr>
          <w:rFonts w:ascii="Times New Roman" w:eastAsia="Times New Roman" w:hAnsi="Times New Roman" w:cs="Times New Roman"/>
          <w:sz w:val="28"/>
          <w:szCs w:val="28"/>
          <w:lang w:val="ro-MD"/>
        </w:rPr>
        <w:t>ficare, menționate la art.112 lit.</w:t>
      </w:r>
      <w:r w:rsidR="00A434B6" w:rsidRPr="008C6A94">
        <w:rPr>
          <w:rFonts w:ascii="Times New Roman" w:eastAsia="Times New Roman" w:hAnsi="Times New Roman" w:cs="Times New Roman"/>
          <w:sz w:val="28"/>
          <w:szCs w:val="28"/>
          <w:lang w:val="ro-MD"/>
        </w:rPr>
        <w:t xml:space="preserve">a) din </w:t>
      </w:r>
      <w:r w:rsidR="00992A73" w:rsidRPr="00992A73">
        <w:rPr>
          <w:rFonts w:ascii="Times New Roman" w:eastAsia="Times New Roman" w:hAnsi="Times New Roman" w:cs="Times New Roman"/>
          <w:sz w:val="28"/>
          <w:szCs w:val="28"/>
          <w:lang w:val="ro-MD"/>
        </w:rPr>
        <w:t>Legea nr.196/2024</w:t>
      </w:r>
      <w:r w:rsidR="00A434B6" w:rsidRPr="008C6A94">
        <w:rPr>
          <w:rFonts w:ascii="Times New Roman" w:eastAsia="Times New Roman" w:hAnsi="Times New Roman" w:cs="Times New Roman"/>
          <w:sz w:val="28"/>
          <w:szCs w:val="28"/>
          <w:lang w:val="ro-MD"/>
        </w:rPr>
        <w:t xml:space="preserve">, se aplică bovinelor deținute, înainte de expirarea unei perioade maxime după naștere, care trebuie stabilită de </w:t>
      </w:r>
      <w:r w:rsidR="00705EA2">
        <w:rPr>
          <w:rFonts w:ascii="Times New Roman" w:eastAsia="Times New Roman" w:hAnsi="Times New Roman" w:cs="Times New Roman"/>
          <w:sz w:val="28"/>
          <w:szCs w:val="28"/>
          <w:lang w:val="ro-MD"/>
        </w:rPr>
        <w:t>țara</w:t>
      </w:r>
      <w:r w:rsidR="00A434B6" w:rsidRPr="008C6A94">
        <w:rPr>
          <w:rFonts w:ascii="Times New Roman" w:eastAsia="Times New Roman" w:hAnsi="Times New Roman" w:cs="Times New Roman"/>
          <w:sz w:val="28"/>
          <w:szCs w:val="28"/>
          <w:lang w:val="ro-MD"/>
        </w:rPr>
        <w:t xml:space="preserve"> în care s-au născut animalele. Perioada maximă este calculată de la nașterea animalelor și nu depășește 20 de zile.</w:t>
      </w:r>
    </w:p>
    <w:p w14:paraId="3020D8E4" w14:textId="61AB3392" w:rsidR="00A434B6" w:rsidRPr="008C6A94" w:rsidRDefault="00EC4F49"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EC4F49">
        <w:rPr>
          <w:rFonts w:ascii="Times New Roman" w:eastAsia="Times New Roman" w:hAnsi="Times New Roman" w:cs="Times New Roman"/>
          <w:b/>
          <w:sz w:val="28"/>
          <w:szCs w:val="28"/>
          <w:lang w:val="ro-MD"/>
        </w:rPr>
        <w:t>11.</w:t>
      </w:r>
      <w:r w:rsidR="00A434B6" w:rsidRPr="008C6A94">
        <w:rPr>
          <w:rFonts w:ascii="Times New Roman" w:eastAsia="Times New Roman" w:hAnsi="Times New Roman" w:cs="Times New Roman"/>
          <w:sz w:val="28"/>
          <w:szCs w:val="28"/>
          <w:lang w:val="ro-MD"/>
        </w:rPr>
        <w:t> </w:t>
      </w:r>
      <w:r>
        <w:rPr>
          <w:rFonts w:ascii="Times New Roman" w:eastAsia="Times New Roman" w:hAnsi="Times New Roman" w:cs="Times New Roman"/>
          <w:sz w:val="28"/>
          <w:szCs w:val="28"/>
          <w:lang w:val="ro-MD"/>
        </w:rPr>
        <w:t>  Prin derogare de la pct.10</w:t>
      </w:r>
      <w:r w:rsidR="00A434B6" w:rsidRPr="008C6A94">
        <w:rPr>
          <w:rFonts w:ascii="Times New Roman" w:eastAsia="Times New Roman" w:hAnsi="Times New Roman" w:cs="Times New Roman"/>
          <w:sz w:val="28"/>
          <w:szCs w:val="28"/>
          <w:lang w:val="ro-MD"/>
        </w:rPr>
        <w:t xml:space="preserve">, din motive legate de dezvoltarea fiziologică a animalelor, </w:t>
      </w:r>
      <w:r w:rsidR="005C7E9C">
        <w:rPr>
          <w:rFonts w:ascii="Times New Roman" w:eastAsia="Times New Roman" w:hAnsi="Times New Roman" w:cs="Times New Roman"/>
          <w:sz w:val="28"/>
          <w:szCs w:val="28"/>
          <w:lang w:val="ro-MD"/>
        </w:rPr>
        <w:t>autoritatea competentă</w:t>
      </w:r>
      <w:r w:rsidR="00A434B6" w:rsidRPr="008C6A94">
        <w:rPr>
          <w:rFonts w:ascii="Times New Roman" w:eastAsia="Times New Roman" w:hAnsi="Times New Roman" w:cs="Times New Roman"/>
          <w:sz w:val="28"/>
          <w:szCs w:val="28"/>
          <w:lang w:val="ro-MD"/>
        </w:rPr>
        <w:t xml:space="preserve"> pot autoriza operatorii să prelungească perioada maximă de aplicare a unui al doilea mijloc de identificare până la 60 de zile de la data nașterii animalelor, dacă al doilea mijloc de identificare este un transponder tip bolus.</w:t>
      </w:r>
    </w:p>
    <w:p w14:paraId="26E0C01F" w14:textId="7D26C679" w:rsidR="00A434B6" w:rsidRPr="008C6A94" w:rsidRDefault="00EC4F49"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EC4F49">
        <w:rPr>
          <w:rFonts w:ascii="Times New Roman" w:eastAsia="Times New Roman" w:hAnsi="Times New Roman" w:cs="Times New Roman"/>
          <w:b/>
          <w:sz w:val="28"/>
          <w:szCs w:val="28"/>
          <w:lang w:val="ro-MD"/>
        </w:rPr>
        <w:t>12.</w:t>
      </w:r>
      <w:r>
        <w:rPr>
          <w:rFonts w:ascii="Times New Roman" w:eastAsia="Times New Roman" w:hAnsi="Times New Roman" w:cs="Times New Roman"/>
          <w:sz w:val="28"/>
          <w:szCs w:val="28"/>
          <w:lang w:val="ro-MD"/>
        </w:rPr>
        <w:t> </w:t>
      </w:r>
      <w:r w:rsidR="00A434B6" w:rsidRPr="008C6A94">
        <w:rPr>
          <w:rFonts w:ascii="Times New Roman" w:eastAsia="Times New Roman" w:hAnsi="Times New Roman" w:cs="Times New Roman"/>
          <w:sz w:val="28"/>
          <w:szCs w:val="28"/>
          <w:lang w:val="ro-MD"/>
        </w:rPr>
        <w:t xml:space="preserve">Prin derogare de </w:t>
      </w:r>
      <w:r>
        <w:rPr>
          <w:rFonts w:ascii="Times New Roman" w:eastAsia="Times New Roman" w:hAnsi="Times New Roman" w:cs="Times New Roman"/>
          <w:sz w:val="28"/>
          <w:szCs w:val="28"/>
          <w:lang w:val="ro-MD"/>
        </w:rPr>
        <w:t>la pct.</w:t>
      </w:r>
      <w:r w:rsidR="00842603">
        <w:rPr>
          <w:rFonts w:ascii="Times New Roman" w:eastAsia="Times New Roman" w:hAnsi="Times New Roman" w:cs="Times New Roman"/>
          <w:sz w:val="28"/>
          <w:szCs w:val="28"/>
          <w:lang w:val="ro-MD"/>
        </w:rPr>
        <w:t>10</w:t>
      </w:r>
      <w:r w:rsidR="002E367A">
        <w:rPr>
          <w:rFonts w:ascii="Times New Roman" w:eastAsia="Times New Roman" w:hAnsi="Times New Roman" w:cs="Times New Roman"/>
          <w:sz w:val="28"/>
          <w:szCs w:val="28"/>
          <w:lang w:val="ro-MD"/>
        </w:rPr>
        <w:t>, autoritate competentă</w:t>
      </w:r>
      <w:r w:rsidR="00A434B6" w:rsidRPr="008C6A94">
        <w:rPr>
          <w:rFonts w:ascii="Times New Roman" w:eastAsia="Times New Roman" w:hAnsi="Times New Roman" w:cs="Times New Roman"/>
          <w:sz w:val="28"/>
          <w:szCs w:val="28"/>
          <w:lang w:val="ro-MD"/>
        </w:rPr>
        <w:t xml:space="preserve"> po</w:t>
      </w:r>
      <w:r w:rsidR="002E367A">
        <w:rPr>
          <w:rFonts w:ascii="Times New Roman" w:eastAsia="Times New Roman" w:hAnsi="Times New Roman" w:cs="Times New Roman"/>
          <w:sz w:val="28"/>
          <w:szCs w:val="28"/>
          <w:lang w:val="ro-MD"/>
        </w:rPr>
        <w:t>a</w:t>
      </w:r>
      <w:r w:rsidR="00A434B6" w:rsidRPr="008C6A94">
        <w:rPr>
          <w:rFonts w:ascii="Times New Roman" w:eastAsia="Times New Roman" w:hAnsi="Times New Roman" w:cs="Times New Roman"/>
          <w:sz w:val="28"/>
          <w:szCs w:val="28"/>
          <w:lang w:val="ro-MD"/>
        </w:rPr>
        <w:t>t</w:t>
      </w:r>
      <w:r w:rsidR="002E367A">
        <w:rPr>
          <w:rFonts w:ascii="Times New Roman" w:eastAsia="Times New Roman" w:hAnsi="Times New Roman" w:cs="Times New Roman"/>
          <w:sz w:val="28"/>
          <w:szCs w:val="28"/>
          <w:lang w:val="ro-MD"/>
        </w:rPr>
        <w:t xml:space="preserve">e </w:t>
      </w:r>
      <w:r w:rsidR="00335502">
        <w:rPr>
          <w:rFonts w:ascii="Times New Roman" w:eastAsia="Times New Roman" w:hAnsi="Times New Roman" w:cs="Times New Roman"/>
          <w:sz w:val="28"/>
          <w:szCs w:val="28"/>
          <w:lang w:val="ro-MD"/>
        </w:rPr>
        <w:t>consimți</w:t>
      </w:r>
      <w:r w:rsidR="00A434B6" w:rsidRPr="008C6A94">
        <w:rPr>
          <w:rFonts w:ascii="Times New Roman" w:eastAsia="Times New Roman" w:hAnsi="Times New Roman" w:cs="Times New Roman"/>
          <w:sz w:val="28"/>
          <w:szCs w:val="28"/>
          <w:lang w:val="ro-MD"/>
        </w:rPr>
        <w:t xml:space="preserve"> operatorii să prelungească perioada </w:t>
      </w:r>
      <w:r w:rsidR="00842603">
        <w:rPr>
          <w:rFonts w:ascii="Times New Roman" w:eastAsia="Times New Roman" w:hAnsi="Times New Roman" w:cs="Times New Roman"/>
          <w:sz w:val="28"/>
          <w:szCs w:val="28"/>
          <w:lang w:val="ro-MD"/>
        </w:rPr>
        <w:t>maximă, menționată la pct.10</w:t>
      </w:r>
      <w:r w:rsidR="00A434B6" w:rsidRPr="008C6A94">
        <w:rPr>
          <w:rFonts w:ascii="Times New Roman" w:eastAsia="Times New Roman" w:hAnsi="Times New Roman" w:cs="Times New Roman"/>
          <w:sz w:val="28"/>
          <w:szCs w:val="28"/>
          <w:lang w:val="ro-MD"/>
        </w:rPr>
        <w:t>, până la 9 luni, în următoarele condiții:</w:t>
      </w:r>
    </w:p>
    <w:p w14:paraId="3D099F4A" w14:textId="2DC176D9"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lastRenderedPageBreak/>
        <w:t>a) animalele:</w:t>
      </w:r>
    </w:p>
    <w:p w14:paraId="2A0F3F00" w14:textId="7DFEADAB" w:rsidR="00A434B6" w:rsidRPr="008C6A94" w:rsidRDefault="00F369FF"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sunt crescute în condiții de creștere extensivă, vițeii rămânând alături de mamele lor;</w:t>
      </w:r>
    </w:p>
    <w:p w14:paraId="1B8A03D2" w14:textId="368819D1" w:rsidR="00A434B6" w:rsidRPr="008C6A94" w:rsidRDefault="00F369FF"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nu sunt obișnuite să aibă contact permanent cu oamenii;</w:t>
      </w:r>
    </w:p>
    <w:p w14:paraId="4A7E5B9D" w14:textId="1E534770"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b) zona în care sunt ținute animalele asigură un grad înalt de izolare a acestora;</w:t>
      </w:r>
    </w:p>
    <w:p w14:paraId="0AD5A15C" w14:textId="6550F0E9"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c) creșterea extensivă nu compromite trasabilitatea animalelor.</w:t>
      </w:r>
    </w:p>
    <w:p w14:paraId="409BF268" w14:textId="43C69FF2" w:rsidR="00A434B6" w:rsidRPr="008C6A94" w:rsidRDefault="00F369FF" w:rsidP="008C6A94">
      <w:pPr>
        <w:tabs>
          <w:tab w:val="left" w:pos="1123"/>
        </w:tabs>
        <w:spacing w:before="120"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Autoritatea competentă</w:t>
      </w:r>
      <w:r w:rsidR="00A434B6" w:rsidRPr="008C6A94">
        <w:rPr>
          <w:rFonts w:ascii="Times New Roman" w:eastAsia="Times New Roman" w:hAnsi="Times New Roman" w:cs="Times New Roman"/>
          <w:sz w:val="28"/>
          <w:szCs w:val="28"/>
          <w:lang w:val="ro-MD"/>
        </w:rPr>
        <w:t xml:space="preserve"> po</w:t>
      </w:r>
      <w:r>
        <w:rPr>
          <w:rFonts w:ascii="Times New Roman" w:eastAsia="Times New Roman" w:hAnsi="Times New Roman" w:cs="Times New Roman"/>
          <w:sz w:val="28"/>
          <w:szCs w:val="28"/>
          <w:lang w:val="ro-MD"/>
        </w:rPr>
        <w:t>a</w:t>
      </w:r>
      <w:r w:rsidR="00A434B6" w:rsidRPr="008C6A94">
        <w:rPr>
          <w:rFonts w:ascii="Times New Roman" w:eastAsia="Times New Roman" w:hAnsi="Times New Roman" w:cs="Times New Roman"/>
          <w:sz w:val="28"/>
          <w:szCs w:val="28"/>
          <w:lang w:val="ro-MD"/>
        </w:rPr>
        <w:t>t</w:t>
      </w:r>
      <w:r>
        <w:rPr>
          <w:rFonts w:ascii="Times New Roman" w:eastAsia="Times New Roman" w:hAnsi="Times New Roman" w:cs="Times New Roman"/>
          <w:sz w:val="28"/>
          <w:szCs w:val="28"/>
          <w:lang w:val="ro-MD"/>
        </w:rPr>
        <w:t>e</w:t>
      </w:r>
      <w:r w:rsidR="00A434B6" w:rsidRPr="008C6A94">
        <w:rPr>
          <w:rFonts w:ascii="Times New Roman" w:eastAsia="Times New Roman" w:hAnsi="Times New Roman" w:cs="Times New Roman"/>
          <w:sz w:val="28"/>
          <w:szCs w:val="28"/>
          <w:lang w:val="ro-MD"/>
        </w:rPr>
        <w:t xml:space="preserve"> limita </w:t>
      </w:r>
      <w:r w:rsidR="00EC6544">
        <w:rPr>
          <w:rFonts w:ascii="Times New Roman" w:eastAsia="Times New Roman" w:hAnsi="Times New Roman" w:cs="Times New Roman"/>
          <w:sz w:val="28"/>
          <w:szCs w:val="28"/>
          <w:lang w:val="ro-MD"/>
        </w:rPr>
        <w:t>consimțirea</w:t>
      </w:r>
      <w:r w:rsidR="00A434B6" w:rsidRPr="008C6A94">
        <w:rPr>
          <w:rFonts w:ascii="Times New Roman" w:eastAsia="Times New Roman" w:hAnsi="Times New Roman" w:cs="Times New Roman"/>
          <w:sz w:val="28"/>
          <w:szCs w:val="28"/>
          <w:lang w:val="ro-MD"/>
        </w:rPr>
        <w:t>, menționată la primul paragraf, la anumite regiuni geografice sau la anumite specii sau rase de bovine deținute.</w:t>
      </w:r>
    </w:p>
    <w:p w14:paraId="14E33365" w14:textId="335E1770" w:rsidR="00A434B6" w:rsidRPr="008C6A94" w:rsidRDefault="00842603"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42603">
        <w:rPr>
          <w:rFonts w:ascii="Times New Roman" w:eastAsia="Times New Roman" w:hAnsi="Times New Roman" w:cs="Times New Roman"/>
          <w:b/>
          <w:sz w:val="28"/>
          <w:szCs w:val="28"/>
          <w:lang w:val="ro-MD"/>
        </w:rPr>
        <w:t>13.</w:t>
      </w:r>
      <w:r w:rsidR="00A434B6" w:rsidRPr="008C6A94">
        <w:rPr>
          <w:rFonts w:ascii="Times New Roman" w:eastAsia="Times New Roman" w:hAnsi="Times New Roman" w:cs="Times New Roman"/>
          <w:sz w:val="28"/>
          <w:szCs w:val="28"/>
          <w:lang w:val="ro-MD"/>
        </w:rPr>
        <w:t>  Operatorii se asigură că nicio bovină deținută nu părăsește unitatea de naștere, decât dacă mijloacele de ident</w:t>
      </w:r>
      <w:r w:rsidR="00F9747C">
        <w:rPr>
          <w:rFonts w:ascii="Times New Roman" w:eastAsia="Times New Roman" w:hAnsi="Times New Roman" w:cs="Times New Roman"/>
          <w:sz w:val="28"/>
          <w:szCs w:val="28"/>
          <w:lang w:val="ro-MD"/>
        </w:rPr>
        <w:t>ificare menționate la art.112 lit.</w:t>
      </w:r>
      <w:r w:rsidR="00A434B6" w:rsidRPr="008C6A94">
        <w:rPr>
          <w:rFonts w:ascii="Times New Roman" w:eastAsia="Times New Roman" w:hAnsi="Times New Roman" w:cs="Times New Roman"/>
          <w:sz w:val="28"/>
          <w:szCs w:val="28"/>
          <w:lang w:val="ro-MD"/>
        </w:rPr>
        <w:t xml:space="preserve">a) din </w:t>
      </w:r>
      <w:r w:rsidR="008C5400" w:rsidRPr="008C5400">
        <w:rPr>
          <w:rFonts w:ascii="Times New Roman" w:eastAsia="Times New Roman" w:hAnsi="Times New Roman" w:cs="Times New Roman"/>
          <w:sz w:val="28"/>
          <w:szCs w:val="28"/>
          <w:lang w:val="ro-MD"/>
        </w:rPr>
        <w:t xml:space="preserve">Legea nr.196/2024 </w:t>
      </w:r>
      <w:r w:rsidR="00A434B6" w:rsidRPr="008C6A94">
        <w:rPr>
          <w:rFonts w:ascii="Times New Roman" w:eastAsia="Times New Roman" w:hAnsi="Times New Roman" w:cs="Times New Roman"/>
          <w:sz w:val="28"/>
          <w:szCs w:val="28"/>
          <w:lang w:val="ro-MD"/>
        </w:rPr>
        <w:t>au fost aplicate acestor animale.</w:t>
      </w:r>
    </w:p>
    <w:p w14:paraId="3E7F2022" w14:textId="65280FA4" w:rsidR="00A434B6" w:rsidRPr="008C6A94" w:rsidRDefault="00842603"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xml:space="preserve"> </w:t>
      </w:r>
      <w:r w:rsidRPr="00842603">
        <w:rPr>
          <w:rFonts w:ascii="Times New Roman" w:eastAsia="Times New Roman" w:hAnsi="Times New Roman" w:cs="Times New Roman"/>
          <w:b/>
          <w:sz w:val="28"/>
          <w:szCs w:val="28"/>
          <w:lang w:val="ro-MD"/>
        </w:rPr>
        <w:t>14.</w:t>
      </w:r>
      <w:r w:rsidR="00A434B6" w:rsidRPr="008C6A94">
        <w:rPr>
          <w:rFonts w:ascii="Times New Roman" w:eastAsia="Times New Roman" w:hAnsi="Times New Roman" w:cs="Times New Roman"/>
          <w:sz w:val="28"/>
          <w:szCs w:val="28"/>
          <w:lang w:val="ro-MD"/>
        </w:rPr>
        <w:t>   Operatorii se asigură că mijloacele de identi</w:t>
      </w:r>
      <w:r w:rsidR="006E2198">
        <w:rPr>
          <w:rFonts w:ascii="Times New Roman" w:eastAsia="Times New Roman" w:hAnsi="Times New Roman" w:cs="Times New Roman"/>
          <w:sz w:val="28"/>
          <w:szCs w:val="28"/>
          <w:lang w:val="ro-MD"/>
        </w:rPr>
        <w:t>ficare, menționate la art.113 alin.(1) lit.</w:t>
      </w:r>
      <w:r w:rsidR="00A434B6" w:rsidRPr="008C6A94">
        <w:rPr>
          <w:rFonts w:ascii="Times New Roman" w:eastAsia="Times New Roman" w:hAnsi="Times New Roman" w:cs="Times New Roman"/>
          <w:sz w:val="28"/>
          <w:szCs w:val="28"/>
          <w:lang w:val="ro-MD"/>
        </w:rPr>
        <w:t xml:space="preserve">a) din </w:t>
      </w:r>
      <w:r w:rsidR="008C5400" w:rsidRPr="008C5400">
        <w:rPr>
          <w:rFonts w:ascii="Times New Roman" w:eastAsia="Times New Roman" w:hAnsi="Times New Roman" w:cs="Times New Roman"/>
          <w:sz w:val="28"/>
          <w:szCs w:val="28"/>
          <w:lang w:val="ro-MD"/>
        </w:rPr>
        <w:t>Legea nr.196/2024</w:t>
      </w:r>
      <w:r w:rsidR="00A434B6" w:rsidRPr="008C6A94">
        <w:rPr>
          <w:rFonts w:ascii="Times New Roman" w:eastAsia="Times New Roman" w:hAnsi="Times New Roman" w:cs="Times New Roman"/>
          <w:sz w:val="28"/>
          <w:szCs w:val="28"/>
          <w:lang w:val="ro-MD"/>
        </w:rPr>
        <w:t xml:space="preserve">, se aplică ovinelor și caprinelor deținute, înainte de expirarea unei perioade maxime după naștere, care trebuie stabilită de </w:t>
      </w:r>
      <w:r w:rsidR="00DD2207">
        <w:rPr>
          <w:rFonts w:ascii="Times New Roman" w:eastAsia="Times New Roman" w:hAnsi="Times New Roman" w:cs="Times New Roman"/>
          <w:sz w:val="28"/>
          <w:szCs w:val="28"/>
          <w:lang w:val="ro-MD"/>
        </w:rPr>
        <w:t>țara</w:t>
      </w:r>
      <w:r w:rsidR="00A434B6" w:rsidRPr="008C6A94">
        <w:rPr>
          <w:rFonts w:ascii="Times New Roman" w:eastAsia="Times New Roman" w:hAnsi="Times New Roman" w:cs="Times New Roman"/>
          <w:sz w:val="28"/>
          <w:szCs w:val="28"/>
          <w:lang w:val="ro-MD"/>
        </w:rPr>
        <w:t xml:space="preserve"> în care s-au născut animalele. Perioada maximă este calculată de la nașterea animalelor și nu depășește 9 luni.</w:t>
      </w:r>
    </w:p>
    <w:p w14:paraId="64F58A7E" w14:textId="62A1228E" w:rsidR="00A434B6" w:rsidRPr="008C6A94" w:rsidRDefault="00842603"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42603">
        <w:rPr>
          <w:rFonts w:ascii="Times New Roman" w:eastAsia="Times New Roman" w:hAnsi="Times New Roman" w:cs="Times New Roman"/>
          <w:b/>
          <w:sz w:val="28"/>
          <w:szCs w:val="28"/>
          <w:lang w:val="ro-MD"/>
        </w:rPr>
        <w:t>15.</w:t>
      </w:r>
      <w:r w:rsidR="00B540DB">
        <w:rPr>
          <w:rFonts w:ascii="Times New Roman" w:eastAsia="Times New Roman" w:hAnsi="Times New Roman" w:cs="Times New Roman"/>
          <w:sz w:val="28"/>
          <w:szCs w:val="28"/>
          <w:lang w:val="ro-MD"/>
        </w:rPr>
        <w:t> </w:t>
      </w:r>
      <w:r w:rsidR="00A434B6" w:rsidRPr="008C6A94">
        <w:rPr>
          <w:rFonts w:ascii="Times New Roman" w:eastAsia="Times New Roman" w:hAnsi="Times New Roman" w:cs="Times New Roman"/>
          <w:sz w:val="28"/>
          <w:szCs w:val="28"/>
          <w:lang w:val="ro-MD"/>
        </w:rPr>
        <w:t>Operatorii se asigură că nicio ovină sau caprină deținută nu părăsește unitatea de naștere, decât dacă mijloacele de ident</w:t>
      </w:r>
      <w:r w:rsidR="001B032A">
        <w:rPr>
          <w:rFonts w:ascii="Times New Roman" w:eastAsia="Times New Roman" w:hAnsi="Times New Roman" w:cs="Times New Roman"/>
          <w:sz w:val="28"/>
          <w:szCs w:val="28"/>
          <w:lang w:val="ro-MD"/>
        </w:rPr>
        <w:t>ificare menționate la art.113 alin.(1) lit.</w:t>
      </w:r>
      <w:r w:rsidR="00A434B6" w:rsidRPr="008C6A94">
        <w:rPr>
          <w:rFonts w:ascii="Times New Roman" w:eastAsia="Times New Roman" w:hAnsi="Times New Roman" w:cs="Times New Roman"/>
          <w:sz w:val="28"/>
          <w:szCs w:val="28"/>
          <w:lang w:val="ro-MD"/>
        </w:rPr>
        <w:t xml:space="preserve">a) din </w:t>
      </w:r>
      <w:r w:rsidR="001F48CE">
        <w:rPr>
          <w:rFonts w:ascii="Times New Roman" w:eastAsia="Times New Roman" w:hAnsi="Times New Roman" w:cs="Times New Roman"/>
          <w:sz w:val="28"/>
          <w:szCs w:val="28"/>
          <w:lang w:val="ro-MD"/>
        </w:rPr>
        <w:t>Legea nr.196/2024</w:t>
      </w:r>
      <w:r w:rsidR="00A434B6" w:rsidRPr="008C6A94">
        <w:rPr>
          <w:rFonts w:ascii="Times New Roman" w:eastAsia="Times New Roman" w:hAnsi="Times New Roman" w:cs="Times New Roman"/>
          <w:sz w:val="28"/>
          <w:szCs w:val="28"/>
          <w:lang w:val="ro-MD"/>
        </w:rPr>
        <w:t xml:space="preserve"> au fost aplicate acestor animale.</w:t>
      </w:r>
    </w:p>
    <w:p w14:paraId="5672C305" w14:textId="400A5FA3" w:rsidR="00A434B6" w:rsidRPr="008C6A94" w:rsidRDefault="003B02C1"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3B02C1">
        <w:rPr>
          <w:rFonts w:ascii="Times New Roman" w:eastAsia="Times New Roman" w:hAnsi="Times New Roman" w:cs="Times New Roman"/>
          <w:b/>
          <w:sz w:val="28"/>
          <w:szCs w:val="28"/>
          <w:lang w:val="ro-MD"/>
        </w:rPr>
        <w:t>16.</w:t>
      </w:r>
      <w:r>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Operatorii se asigură că mijloacele de identi</w:t>
      </w:r>
      <w:r w:rsidR="00A41672">
        <w:rPr>
          <w:rFonts w:ascii="Times New Roman" w:eastAsia="Times New Roman" w:hAnsi="Times New Roman" w:cs="Times New Roman"/>
          <w:sz w:val="28"/>
          <w:szCs w:val="28"/>
          <w:lang w:val="ro-MD"/>
        </w:rPr>
        <w:t>ficare, menționate la art.115 lit.</w:t>
      </w:r>
      <w:r w:rsidR="00A434B6" w:rsidRPr="008C6A94">
        <w:rPr>
          <w:rFonts w:ascii="Times New Roman" w:eastAsia="Times New Roman" w:hAnsi="Times New Roman" w:cs="Times New Roman"/>
          <w:sz w:val="28"/>
          <w:szCs w:val="28"/>
          <w:lang w:val="ro-MD"/>
        </w:rPr>
        <w:t xml:space="preserve">a) din </w:t>
      </w:r>
      <w:r w:rsidR="001F48CE" w:rsidRPr="001F48CE">
        <w:rPr>
          <w:rFonts w:ascii="Times New Roman" w:eastAsia="Times New Roman" w:hAnsi="Times New Roman" w:cs="Times New Roman"/>
          <w:sz w:val="28"/>
          <w:szCs w:val="28"/>
          <w:lang w:val="ro-MD"/>
        </w:rPr>
        <w:t>Legea nr.196/2024</w:t>
      </w:r>
      <w:r w:rsidR="00A434B6" w:rsidRPr="008C6A94">
        <w:rPr>
          <w:rFonts w:ascii="Times New Roman" w:eastAsia="Times New Roman" w:hAnsi="Times New Roman" w:cs="Times New Roman"/>
          <w:sz w:val="28"/>
          <w:szCs w:val="28"/>
          <w:lang w:val="ro-MD"/>
        </w:rPr>
        <w:t xml:space="preserve">, se aplică porcinelor deținute, înainte de expirarea unei perioade maxime după naștere, care trebuie stabilită de </w:t>
      </w:r>
      <w:r w:rsidR="00EF5D76">
        <w:rPr>
          <w:rFonts w:ascii="Times New Roman" w:eastAsia="Times New Roman" w:hAnsi="Times New Roman" w:cs="Times New Roman"/>
          <w:sz w:val="28"/>
          <w:szCs w:val="28"/>
          <w:lang w:val="ro-MD"/>
        </w:rPr>
        <w:t>țara</w:t>
      </w:r>
      <w:r w:rsidR="00A434B6" w:rsidRPr="008C6A94">
        <w:rPr>
          <w:rFonts w:ascii="Times New Roman" w:eastAsia="Times New Roman" w:hAnsi="Times New Roman" w:cs="Times New Roman"/>
          <w:sz w:val="28"/>
          <w:szCs w:val="28"/>
          <w:lang w:val="ro-MD"/>
        </w:rPr>
        <w:t xml:space="preserve"> în care s-au născut animalele. Perioada maximă este calculată de la nașterea animalelor și nu depășește 9 luni.</w:t>
      </w:r>
    </w:p>
    <w:p w14:paraId="0DB30E1E" w14:textId="518DCB35" w:rsidR="00A434B6" w:rsidRPr="008C6A94" w:rsidRDefault="003B02C1"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3B02C1">
        <w:rPr>
          <w:rFonts w:ascii="Times New Roman" w:eastAsia="Times New Roman" w:hAnsi="Times New Roman" w:cs="Times New Roman"/>
          <w:b/>
          <w:sz w:val="28"/>
          <w:szCs w:val="28"/>
          <w:lang w:val="ro-MD"/>
        </w:rPr>
        <w:t>17.</w:t>
      </w:r>
      <w:r w:rsidR="00A434B6" w:rsidRPr="008C6A94">
        <w:rPr>
          <w:rFonts w:ascii="Times New Roman" w:eastAsia="Times New Roman" w:hAnsi="Times New Roman" w:cs="Times New Roman"/>
          <w:sz w:val="28"/>
          <w:szCs w:val="28"/>
          <w:lang w:val="ro-MD"/>
        </w:rPr>
        <w:t>   Operatorii se asigură că nicio porcină deținută nu părăsește unitatea de naștere și nu iese din lanțul de aprovizionare, decât dacă mijloacele de ident</w:t>
      </w:r>
      <w:r w:rsidR="00C04A3B">
        <w:rPr>
          <w:rFonts w:ascii="Times New Roman" w:eastAsia="Times New Roman" w:hAnsi="Times New Roman" w:cs="Times New Roman"/>
          <w:sz w:val="28"/>
          <w:szCs w:val="28"/>
          <w:lang w:val="ro-MD"/>
        </w:rPr>
        <w:t>ificare menționate la art.115 lit.</w:t>
      </w:r>
      <w:r w:rsidR="00A434B6" w:rsidRPr="008C6A94">
        <w:rPr>
          <w:rFonts w:ascii="Times New Roman" w:eastAsia="Times New Roman" w:hAnsi="Times New Roman" w:cs="Times New Roman"/>
          <w:sz w:val="28"/>
          <w:szCs w:val="28"/>
          <w:lang w:val="ro-MD"/>
        </w:rPr>
        <w:t xml:space="preserve">a) din </w:t>
      </w:r>
      <w:r w:rsidR="001F48CE" w:rsidRPr="001F48CE">
        <w:rPr>
          <w:rFonts w:ascii="Times New Roman" w:eastAsia="Times New Roman" w:hAnsi="Times New Roman" w:cs="Times New Roman"/>
          <w:sz w:val="28"/>
          <w:szCs w:val="28"/>
          <w:lang w:val="ro-MD"/>
        </w:rPr>
        <w:t xml:space="preserve">Legea nr.196/2024 </w:t>
      </w:r>
      <w:r w:rsidR="00A434B6" w:rsidRPr="008C6A94">
        <w:rPr>
          <w:rFonts w:ascii="Times New Roman" w:eastAsia="Times New Roman" w:hAnsi="Times New Roman" w:cs="Times New Roman"/>
          <w:sz w:val="28"/>
          <w:szCs w:val="28"/>
          <w:lang w:val="ro-MD"/>
        </w:rPr>
        <w:t>au fost aplicate acestor animale.</w:t>
      </w:r>
    </w:p>
    <w:p w14:paraId="41497CF6" w14:textId="7349E63D" w:rsidR="00A434B6" w:rsidRPr="008C6A94" w:rsidRDefault="003B02C1"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3B02C1">
        <w:rPr>
          <w:rFonts w:ascii="Times New Roman" w:eastAsia="Times New Roman" w:hAnsi="Times New Roman" w:cs="Times New Roman"/>
          <w:b/>
          <w:sz w:val="28"/>
          <w:szCs w:val="28"/>
          <w:lang w:val="ro-MD"/>
        </w:rPr>
        <w:t>18.</w:t>
      </w:r>
      <w:r w:rsidR="00A434B6" w:rsidRPr="008C6A94">
        <w:rPr>
          <w:rFonts w:ascii="Times New Roman" w:eastAsia="Times New Roman" w:hAnsi="Times New Roman" w:cs="Times New Roman"/>
          <w:sz w:val="28"/>
          <w:szCs w:val="28"/>
          <w:lang w:val="ro-MD"/>
        </w:rPr>
        <w:t xml:space="preserve">   Operatorii se asigură că mijloacele de identificare, menționate la </w:t>
      </w:r>
      <w:r w:rsidR="00D11573">
        <w:rPr>
          <w:rFonts w:ascii="Times New Roman" w:eastAsia="Times New Roman" w:hAnsi="Times New Roman" w:cs="Times New Roman"/>
          <w:sz w:val="28"/>
          <w:szCs w:val="28"/>
          <w:lang w:val="ro-MD"/>
        </w:rPr>
        <w:t>pct.134 și 135</w:t>
      </w:r>
      <w:r w:rsidR="00A434B6" w:rsidRPr="008C6A94">
        <w:rPr>
          <w:rFonts w:ascii="Times New Roman" w:eastAsia="Times New Roman" w:hAnsi="Times New Roman" w:cs="Times New Roman"/>
          <w:sz w:val="28"/>
          <w:szCs w:val="28"/>
          <w:lang w:val="ro-MD"/>
        </w:rPr>
        <w:t xml:space="preserve">, se aplică camelidelor și cervidelor deținute, înainte de expirarea unei perioade maxime după naștere, care trebuie stabilită de </w:t>
      </w:r>
      <w:r w:rsidR="00A76823">
        <w:rPr>
          <w:rFonts w:ascii="Times New Roman" w:eastAsia="Times New Roman" w:hAnsi="Times New Roman" w:cs="Times New Roman"/>
          <w:sz w:val="28"/>
          <w:szCs w:val="28"/>
          <w:lang w:val="ro-MD"/>
        </w:rPr>
        <w:t>țara</w:t>
      </w:r>
      <w:r w:rsidR="00A434B6" w:rsidRPr="008C6A94">
        <w:rPr>
          <w:rFonts w:ascii="Times New Roman" w:eastAsia="Times New Roman" w:hAnsi="Times New Roman" w:cs="Times New Roman"/>
          <w:sz w:val="28"/>
          <w:szCs w:val="28"/>
          <w:lang w:val="ro-MD"/>
        </w:rPr>
        <w:t xml:space="preserve"> în care s-au născut animalele. Perioada maximă este calculată de la nașterea animalelor și nu depășește 9 luni.</w:t>
      </w:r>
    </w:p>
    <w:p w14:paraId="1474A839" w14:textId="33AECFC5" w:rsidR="00E13158" w:rsidRDefault="003B02C1"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E13158">
        <w:rPr>
          <w:rFonts w:ascii="Times New Roman" w:eastAsia="Times New Roman" w:hAnsi="Times New Roman" w:cs="Times New Roman"/>
          <w:b/>
          <w:sz w:val="28"/>
          <w:szCs w:val="28"/>
          <w:lang w:val="ro-MD"/>
        </w:rPr>
        <w:t>19.</w:t>
      </w:r>
      <w:r w:rsidR="00A434B6" w:rsidRPr="008C6A94">
        <w:rPr>
          <w:rFonts w:ascii="Times New Roman" w:eastAsia="Times New Roman" w:hAnsi="Times New Roman" w:cs="Times New Roman"/>
          <w:sz w:val="28"/>
          <w:szCs w:val="28"/>
          <w:lang w:val="ro-MD"/>
        </w:rPr>
        <w:t xml:space="preserve">   Operatorii se asigură că nicio camelidă sau cervidă deținută nu părăsește unitatea de naștere sau unitatea de primă sosire dacă animalele respective au fost deplasate în unitatea respectivă din habitatul în care au trăit ca animale sălbatice, decât dacă mijloacele de identificare menționate la </w:t>
      </w:r>
      <w:r w:rsidR="00D11573">
        <w:rPr>
          <w:rFonts w:ascii="Times New Roman" w:eastAsia="Times New Roman" w:hAnsi="Times New Roman" w:cs="Times New Roman"/>
          <w:sz w:val="28"/>
          <w:szCs w:val="28"/>
          <w:lang w:val="ro-MD"/>
        </w:rPr>
        <w:t>pct.134 și 135</w:t>
      </w:r>
      <w:r w:rsidR="00A434B6" w:rsidRPr="008C6A94">
        <w:rPr>
          <w:rFonts w:ascii="Times New Roman" w:eastAsia="Times New Roman" w:hAnsi="Times New Roman" w:cs="Times New Roman"/>
          <w:sz w:val="28"/>
          <w:szCs w:val="28"/>
          <w:lang w:val="ro-MD"/>
        </w:rPr>
        <w:t xml:space="preserve"> au fost </w:t>
      </w:r>
      <w:r w:rsidR="00E13158">
        <w:rPr>
          <w:rFonts w:ascii="Times New Roman" w:eastAsia="Times New Roman" w:hAnsi="Times New Roman" w:cs="Times New Roman"/>
          <w:sz w:val="28"/>
          <w:szCs w:val="28"/>
          <w:lang w:val="ro-MD"/>
        </w:rPr>
        <w:t>aplicate animalelor respective.</w:t>
      </w:r>
    </w:p>
    <w:p w14:paraId="2FBE5E83" w14:textId="2020D070" w:rsidR="00A434B6" w:rsidRPr="008C6A94" w:rsidRDefault="00E13158"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E13158">
        <w:rPr>
          <w:rFonts w:ascii="Times New Roman" w:eastAsia="Times New Roman" w:hAnsi="Times New Roman" w:cs="Times New Roman"/>
          <w:b/>
          <w:sz w:val="28"/>
          <w:szCs w:val="28"/>
          <w:lang w:val="ro-MD"/>
        </w:rPr>
        <w:t>20.</w:t>
      </w:r>
      <w:r w:rsidR="00A434B6" w:rsidRPr="008C6A94">
        <w:rPr>
          <w:rFonts w:ascii="Times New Roman" w:eastAsia="Times New Roman" w:hAnsi="Times New Roman" w:cs="Times New Roman"/>
          <w:sz w:val="28"/>
          <w:szCs w:val="28"/>
          <w:lang w:val="ro-MD"/>
        </w:rPr>
        <w:t>   Autoritatea competentă îi poate exonera de cerin</w:t>
      </w:r>
      <w:r>
        <w:rPr>
          <w:rFonts w:ascii="Times New Roman" w:eastAsia="Times New Roman" w:hAnsi="Times New Roman" w:cs="Times New Roman"/>
          <w:sz w:val="28"/>
          <w:szCs w:val="28"/>
          <w:lang w:val="ro-MD"/>
        </w:rPr>
        <w:t>țele prevăzute la pct.18 și 19</w:t>
      </w:r>
      <w:r w:rsidR="00A434B6" w:rsidRPr="008C6A94">
        <w:rPr>
          <w:rFonts w:ascii="Times New Roman" w:eastAsia="Times New Roman" w:hAnsi="Times New Roman" w:cs="Times New Roman"/>
          <w:sz w:val="28"/>
          <w:szCs w:val="28"/>
          <w:lang w:val="ro-MD"/>
        </w:rPr>
        <w:t xml:space="preserve"> pe operatorii care dețin reni, cu condiția ca exonerarea nu compromite trasabilitatea animalelor.</w:t>
      </w:r>
    </w:p>
    <w:p w14:paraId="70381F95" w14:textId="110A7DD3" w:rsidR="00A434B6" w:rsidRPr="008C6A94" w:rsidRDefault="0095710D"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021683">
        <w:rPr>
          <w:rFonts w:ascii="Times New Roman" w:eastAsia="Times New Roman" w:hAnsi="Times New Roman" w:cs="Times New Roman"/>
          <w:b/>
          <w:sz w:val="28"/>
          <w:szCs w:val="28"/>
          <w:lang w:val="ro-MD"/>
        </w:rPr>
        <w:t>21.</w:t>
      </w:r>
      <w:r w:rsidR="00A434B6" w:rsidRPr="00021683">
        <w:rPr>
          <w:rFonts w:ascii="Times New Roman" w:eastAsia="Times New Roman" w:hAnsi="Times New Roman" w:cs="Times New Roman"/>
          <w:sz w:val="28"/>
          <w:szCs w:val="28"/>
          <w:lang w:val="ro-MD"/>
        </w:rPr>
        <w:t> </w:t>
      </w:r>
      <w:r w:rsidR="00D11573" w:rsidRPr="00021683">
        <w:rPr>
          <w:rFonts w:ascii="Times New Roman" w:eastAsia="Times New Roman" w:hAnsi="Times New Roman" w:cs="Times New Roman"/>
          <w:sz w:val="28"/>
          <w:szCs w:val="28"/>
          <w:lang w:val="ro-MD"/>
        </w:rPr>
        <w:t>  Prin derogare de la pct.</w:t>
      </w:r>
      <w:r w:rsidRPr="00021683">
        <w:rPr>
          <w:rFonts w:ascii="Times New Roman" w:eastAsia="Times New Roman" w:hAnsi="Times New Roman" w:cs="Times New Roman"/>
          <w:sz w:val="28"/>
          <w:szCs w:val="28"/>
          <w:lang w:val="ro-MD"/>
        </w:rPr>
        <w:t>18</w:t>
      </w:r>
      <w:r w:rsidR="00054D22" w:rsidRPr="00021683">
        <w:rPr>
          <w:rFonts w:ascii="Times New Roman" w:eastAsia="Times New Roman" w:hAnsi="Times New Roman" w:cs="Times New Roman"/>
          <w:sz w:val="28"/>
          <w:szCs w:val="28"/>
          <w:lang w:val="ro-MD"/>
        </w:rPr>
        <w:t>, autoritatea competentă</w:t>
      </w:r>
      <w:r w:rsidR="00A434B6" w:rsidRPr="00021683">
        <w:rPr>
          <w:rFonts w:ascii="Times New Roman" w:eastAsia="Times New Roman" w:hAnsi="Times New Roman" w:cs="Times New Roman"/>
          <w:sz w:val="28"/>
          <w:szCs w:val="28"/>
          <w:lang w:val="ro-MD"/>
        </w:rPr>
        <w:t xml:space="preserve"> îi pot exone</w:t>
      </w:r>
      <w:r w:rsidRPr="00021683">
        <w:rPr>
          <w:rFonts w:ascii="Times New Roman" w:eastAsia="Times New Roman" w:hAnsi="Times New Roman" w:cs="Times New Roman"/>
          <w:sz w:val="28"/>
          <w:szCs w:val="28"/>
          <w:lang w:val="ro-MD"/>
        </w:rPr>
        <w:t>ra de cerințele de la pct.18</w:t>
      </w:r>
      <w:r w:rsidR="00A434B6" w:rsidRPr="00021683">
        <w:rPr>
          <w:rFonts w:ascii="Times New Roman" w:eastAsia="Times New Roman" w:hAnsi="Times New Roman" w:cs="Times New Roman"/>
          <w:sz w:val="28"/>
          <w:szCs w:val="28"/>
          <w:lang w:val="ro-MD"/>
        </w:rPr>
        <w:t xml:space="preserve"> pe operatorii care dețin cervide, în următoarele condiții:</w:t>
      </w:r>
    </w:p>
    <w:p w14:paraId="5DD991F9" w14:textId="53413DBF"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lastRenderedPageBreak/>
        <w:t>a) animalele:</w:t>
      </w:r>
    </w:p>
    <w:p w14:paraId="715E42E3" w14:textId="33B74BBC" w:rsidR="00A434B6" w:rsidRPr="008C6A94" w:rsidRDefault="00054D22"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sunt crescute în condiții de creștere extensivă;</w:t>
      </w:r>
    </w:p>
    <w:p w14:paraId="4972A733" w14:textId="6E6EAC31" w:rsidR="00A434B6" w:rsidRPr="008C6A94" w:rsidRDefault="00054D22"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nu sunt obișnuite să aibă contact permanent cu oamenii;</w:t>
      </w:r>
    </w:p>
    <w:p w14:paraId="685C8C9E" w14:textId="76606044"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b) zona în care sunt ținute animalele asigură un grad înalt de izolare a acestora;</w:t>
      </w:r>
    </w:p>
    <w:p w14:paraId="1CCC7CED" w14:textId="651BCBA5"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c) exonerarea nu compromite trasabilitatea animalelor.</w:t>
      </w:r>
    </w:p>
    <w:p w14:paraId="21E2A5D8" w14:textId="46E232AE" w:rsidR="00A434B6" w:rsidRPr="008C6A94" w:rsidRDefault="007F23A7"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7F23A7">
        <w:rPr>
          <w:rFonts w:ascii="Times New Roman" w:eastAsia="Times New Roman" w:hAnsi="Times New Roman" w:cs="Times New Roman"/>
          <w:b/>
          <w:sz w:val="28"/>
          <w:szCs w:val="28"/>
          <w:lang w:val="ro-MD"/>
        </w:rPr>
        <w:t>22.</w:t>
      </w:r>
      <w:r w:rsidR="00A434B6" w:rsidRPr="008C6A94">
        <w:rPr>
          <w:rFonts w:ascii="Times New Roman" w:eastAsia="Times New Roman" w:hAnsi="Times New Roman" w:cs="Times New Roman"/>
          <w:sz w:val="28"/>
          <w:szCs w:val="28"/>
          <w:lang w:val="ro-MD"/>
        </w:rPr>
        <w:t xml:space="preserve">   După intrarea </w:t>
      </w:r>
      <w:r w:rsidR="00021683">
        <w:rPr>
          <w:rFonts w:ascii="Times New Roman" w:eastAsia="Times New Roman" w:hAnsi="Times New Roman" w:cs="Times New Roman"/>
          <w:sz w:val="28"/>
          <w:szCs w:val="28"/>
          <w:lang w:val="ro-MD"/>
        </w:rPr>
        <w:t xml:space="preserve">pe teritoriul Republicii </w:t>
      </w:r>
      <w:r w:rsidR="007D7251">
        <w:rPr>
          <w:rFonts w:ascii="Times New Roman" w:eastAsia="Times New Roman" w:hAnsi="Times New Roman" w:cs="Times New Roman"/>
          <w:sz w:val="28"/>
          <w:szCs w:val="28"/>
          <w:lang w:val="ro-MD"/>
        </w:rPr>
        <w:t xml:space="preserve">Moldova </w:t>
      </w:r>
      <w:r w:rsidR="00A434B6" w:rsidRPr="008C6A94">
        <w:rPr>
          <w:rFonts w:ascii="Times New Roman" w:eastAsia="Times New Roman" w:hAnsi="Times New Roman" w:cs="Times New Roman"/>
          <w:sz w:val="28"/>
          <w:szCs w:val="28"/>
          <w:lang w:val="ro-MD"/>
        </w:rPr>
        <w:t xml:space="preserve">a bovinelor, ovinelor, caprinelor, porcinelor, camelidelor și cervidelor deținute și în cazul în care aceste animale rămân </w:t>
      </w:r>
      <w:r w:rsidR="00446436">
        <w:rPr>
          <w:rFonts w:ascii="Times New Roman" w:eastAsia="Times New Roman" w:hAnsi="Times New Roman" w:cs="Times New Roman"/>
          <w:sz w:val="28"/>
          <w:szCs w:val="28"/>
          <w:lang w:val="ro-MD"/>
        </w:rPr>
        <w:t>pe teritoriul Republicii Moldova</w:t>
      </w:r>
      <w:r w:rsidR="00A434B6" w:rsidRPr="008C6A94">
        <w:rPr>
          <w:rFonts w:ascii="Times New Roman" w:eastAsia="Times New Roman" w:hAnsi="Times New Roman" w:cs="Times New Roman"/>
          <w:sz w:val="28"/>
          <w:szCs w:val="28"/>
          <w:lang w:val="ro-MD"/>
        </w:rPr>
        <w:t xml:space="preserve">, operatorii se asigură că mijloacele de identificare, menționate la </w:t>
      </w:r>
      <w:r w:rsidR="00DF20FB">
        <w:rPr>
          <w:rFonts w:ascii="Times New Roman" w:eastAsia="Times New Roman" w:hAnsi="Times New Roman" w:cs="Times New Roman"/>
          <w:sz w:val="28"/>
          <w:szCs w:val="28"/>
          <w:lang w:val="ro-MD"/>
        </w:rPr>
        <w:t>pct.1</w:t>
      </w:r>
      <w:r w:rsidR="001A52DD">
        <w:rPr>
          <w:rFonts w:ascii="Times New Roman" w:eastAsia="Times New Roman" w:hAnsi="Times New Roman" w:cs="Times New Roman"/>
          <w:sz w:val="28"/>
          <w:szCs w:val="28"/>
          <w:lang w:val="ro-MD"/>
        </w:rPr>
        <w:t>48</w:t>
      </w:r>
      <w:r>
        <w:rPr>
          <w:rFonts w:ascii="Times New Roman" w:eastAsia="Times New Roman" w:hAnsi="Times New Roman" w:cs="Times New Roman"/>
          <w:sz w:val="28"/>
          <w:szCs w:val="28"/>
          <w:lang w:val="ro-MD"/>
        </w:rPr>
        <w:t>-150</w:t>
      </w:r>
      <w:r w:rsidR="00A434B6" w:rsidRPr="008C6A94">
        <w:rPr>
          <w:rFonts w:ascii="Times New Roman" w:eastAsia="Times New Roman" w:hAnsi="Times New Roman" w:cs="Times New Roman"/>
          <w:sz w:val="28"/>
          <w:szCs w:val="28"/>
          <w:lang w:val="ro-MD"/>
        </w:rPr>
        <w:t>, se aplică acestor animale în termen de 20 de zile de la sosirea lor la unitatea de primă sosire.</w:t>
      </w:r>
    </w:p>
    <w:p w14:paraId="35538A28" w14:textId="00846CD9" w:rsidR="00A434B6" w:rsidRPr="008C6A94" w:rsidRDefault="00021683"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021683">
        <w:rPr>
          <w:rFonts w:ascii="Times New Roman" w:eastAsia="Times New Roman" w:hAnsi="Times New Roman" w:cs="Times New Roman"/>
          <w:b/>
          <w:sz w:val="28"/>
          <w:szCs w:val="28"/>
          <w:lang w:val="ro-MD"/>
        </w:rPr>
        <w:t>23.</w:t>
      </w:r>
      <w:r w:rsidR="00A434B6" w:rsidRPr="008C6A94">
        <w:rPr>
          <w:rFonts w:ascii="Times New Roman" w:eastAsia="Times New Roman" w:hAnsi="Times New Roman" w:cs="Times New Roman"/>
          <w:sz w:val="28"/>
          <w:szCs w:val="28"/>
          <w:lang w:val="ro-MD"/>
        </w:rPr>
        <w:t>  P</w:t>
      </w:r>
      <w:r>
        <w:rPr>
          <w:rFonts w:ascii="Times New Roman" w:eastAsia="Times New Roman" w:hAnsi="Times New Roman" w:cs="Times New Roman"/>
          <w:sz w:val="28"/>
          <w:szCs w:val="28"/>
          <w:lang w:val="ro-MD"/>
        </w:rPr>
        <w:t>rin derogare de la pct.22</w:t>
      </w:r>
      <w:r w:rsidR="00A434B6" w:rsidRPr="008C6A94">
        <w:rPr>
          <w:rFonts w:ascii="Times New Roman" w:eastAsia="Times New Roman" w:hAnsi="Times New Roman" w:cs="Times New Roman"/>
          <w:sz w:val="28"/>
          <w:szCs w:val="28"/>
          <w:lang w:val="ro-MD"/>
        </w:rPr>
        <w:t xml:space="preserve">, din motive legate de dezvoltarea fiziologică a animalelor, </w:t>
      </w:r>
      <w:r w:rsidR="00446436">
        <w:rPr>
          <w:rFonts w:ascii="Times New Roman" w:eastAsia="Times New Roman" w:hAnsi="Times New Roman" w:cs="Times New Roman"/>
          <w:sz w:val="28"/>
          <w:szCs w:val="28"/>
          <w:lang w:val="ro-MD"/>
        </w:rPr>
        <w:t>autoritatea competentă</w:t>
      </w:r>
      <w:r w:rsidR="007377D8">
        <w:rPr>
          <w:rFonts w:ascii="Times New Roman" w:eastAsia="Times New Roman" w:hAnsi="Times New Roman" w:cs="Times New Roman"/>
          <w:sz w:val="28"/>
          <w:szCs w:val="28"/>
          <w:lang w:val="ro-MD"/>
        </w:rPr>
        <w:t xml:space="preserve"> la</w:t>
      </w:r>
      <w:r w:rsidR="00A434B6" w:rsidRPr="008C6A94">
        <w:rPr>
          <w:rFonts w:ascii="Times New Roman" w:eastAsia="Times New Roman" w:hAnsi="Times New Roman" w:cs="Times New Roman"/>
          <w:sz w:val="28"/>
          <w:szCs w:val="28"/>
          <w:lang w:val="ro-MD"/>
        </w:rPr>
        <w:t xml:space="preserve"> primă sosire pot </w:t>
      </w:r>
      <w:r w:rsidR="007377D8">
        <w:rPr>
          <w:rFonts w:ascii="Times New Roman" w:eastAsia="Times New Roman" w:hAnsi="Times New Roman" w:cs="Times New Roman"/>
          <w:sz w:val="28"/>
          <w:szCs w:val="28"/>
          <w:lang w:val="ro-MD"/>
        </w:rPr>
        <w:t>consimți</w:t>
      </w:r>
      <w:r w:rsidR="00A434B6" w:rsidRPr="008C6A94">
        <w:rPr>
          <w:rFonts w:ascii="Times New Roman" w:eastAsia="Times New Roman" w:hAnsi="Times New Roman" w:cs="Times New Roman"/>
          <w:sz w:val="28"/>
          <w:szCs w:val="28"/>
          <w:lang w:val="ro-MD"/>
        </w:rPr>
        <w:t xml:space="preserve"> operatorii să prelungească perioada maximă de aplicare a unui al doilea mijloc de identificare până la 60 de zile de la data nașterii animalelor, dacă al doilea mijloc de identificare este un transponder tip bolus.</w:t>
      </w:r>
    </w:p>
    <w:p w14:paraId="3B7A82D8" w14:textId="6074DEED" w:rsidR="00A434B6" w:rsidRPr="008C6A94" w:rsidRDefault="001A52DD"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1A52DD">
        <w:rPr>
          <w:rFonts w:ascii="Times New Roman" w:eastAsia="Times New Roman" w:hAnsi="Times New Roman" w:cs="Times New Roman"/>
          <w:b/>
          <w:sz w:val="28"/>
          <w:szCs w:val="28"/>
          <w:lang w:val="ro-MD"/>
        </w:rPr>
        <w:t>24.</w:t>
      </w:r>
      <w:r w:rsidR="00A434B6" w:rsidRPr="008C6A94">
        <w:rPr>
          <w:rFonts w:ascii="Times New Roman" w:eastAsia="Times New Roman" w:hAnsi="Times New Roman" w:cs="Times New Roman"/>
          <w:sz w:val="28"/>
          <w:szCs w:val="28"/>
          <w:lang w:val="ro-MD"/>
        </w:rPr>
        <w:t xml:space="preserve">  Operatorii se asigură că nicio bovină, ovină, caprină, porcină, camelidă sau cervidă deținută nu părăsește unitatea de primă sosire, decât dacă mijloacele de identificare menționate la </w:t>
      </w:r>
      <w:r>
        <w:rPr>
          <w:rFonts w:ascii="Times New Roman" w:eastAsia="Times New Roman" w:hAnsi="Times New Roman" w:cs="Times New Roman"/>
          <w:sz w:val="28"/>
          <w:szCs w:val="28"/>
          <w:lang w:val="ro-MD"/>
        </w:rPr>
        <w:t>pct.148-150</w:t>
      </w:r>
      <w:r w:rsidR="00A434B6" w:rsidRPr="008C6A94">
        <w:rPr>
          <w:rFonts w:ascii="Times New Roman" w:eastAsia="Times New Roman" w:hAnsi="Times New Roman" w:cs="Times New Roman"/>
          <w:sz w:val="28"/>
          <w:szCs w:val="28"/>
          <w:lang w:val="ro-MD"/>
        </w:rPr>
        <w:t xml:space="preserve"> au fost aplicate acestor animale.</w:t>
      </w:r>
    </w:p>
    <w:p w14:paraId="0672785F" w14:textId="16D63162" w:rsidR="00A434B6" w:rsidRPr="008C6A94" w:rsidRDefault="00BF182C"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BF182C">
        <w:rPr>
          <w:rFonts w:ascii="Times New Roman" w:eastAsia="Times New Roman" w:hAnsi="Times New Roman" w:cs="Times New Roman"/>
          <w:b/>
          <w:iCs/>
          <w:sz w:val="28"/>
          <w:szCs w:val="28"/>
          <w:lang w:val="ro-MD"/>
        </w:rPr>
        <w:t>25.</w:t>
      </w:r>
      <w:r>
        <w:rPr>
          <w:rFonts w:ascii="Times New Roman" w:eastAsia="Times New Roman" w:hAnsi="Times New Roman" w:cs="Times New Roman"/>
          <w:i/>
          <w:iCs/>
          <w:sz w:val="28"/>
          <w:szCs w:val="28"/>
          <w:lang w:val="ro-MD"/>
        </w:rPr>
        <w:t xml:space="preserve"> </w:t>
      </w:r>
      <w:r w:rsidR="00A434B6" w:rsidRPr="008C6A94">
        <w:rPr>
          <w:rFonts w:ascii="Times New Roman" w:eastAsia="Times New Roman" w:hAnsi="Times New Roman" w:cs="Times New Roman"/>
          <w:sz w:val="28"/>
          <w:szCs w:val="28"/>
          <w:lang w:val="ro-MD"/>
        </w:rPr>
        <w:t>Autoritatea competentă poate autoriza operatorii să îndepărteze sau să modifice mijloacele de identificare a bovinelor, ovinelor, caprinelor, porcinelor, camelidelor și cervidelor deținute numai dacă îndepărtarea sau modificarea nu compromite trasabilitatea animalelor, inclusiv trasabilitatea unității în care s-au născut, și dacă rămâne posibilă identificarea individuală a animalelor, dacă este cazul.</w:t>
      </w:r>
    </w:p>
    <w:p w14:paraId="25F8B03A" w14:textId="24505DF7" w:rsidR="00A434B6" w:rsidRPr="008C6A94" w:rsidRDefault="00BF182C"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BF182C">
        <w:rPr>
          <w:rFonts w:ascii="Times New Roman" w:eastAsia="Times New Roman" w:hAnsi="Times New Roman" w:cs="Times New Roman"/>
          <w:b/>
          <w:sz w:val="28"/>
          <w:szCs w:val="28"/>
          <w:lang w:val="ro-MD"/>
        </w:rPr>
        <w:t>26.</w:t>
      </w:r>
      <w:r>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Autoritatea competentă poate autoriza operatorii să înlocuiască mijloacele de identificare a bovinelor, ovinelor, caprinelor, porcinelor, camelidelor și cervidelor deținute numai dacă înlocuirea nu compromite trasabilitatea animalelor, inclusiv trasabilitatea unității în care s-au născut, și dacă rămâne posibilă identificarea individuală a animalelor, dacă este cazul.</w:t>
      </w:r>
    </w:p>
    <w:p w14:paraId="59644B5B" w14:textId="2237D448" w:rsidR="00A434B6" w:rsidRPr="008C6A94" w:rsidRDefault="00BF182C"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235535">
        <w:rPr>
          <w:rFonts w:ascii="Times New Roman" w:eastAsia="Times New Roman" w:hAnsi="Times New Roman" w:cs="Times New Roman"/>
          <w:b/>
          <w:sz w:val="28"/>
          <w:szCs w:val="28"/>
          <w:lang w:val="ro-MD"/>
        </w:rPr>
        <w:t>27.</w:t>
      </w:r>
      <w:r w:rsidR="00A434B6" w:rsidRPr="008C6A94">
        <w:rPr>
          <w:rFonts w:ascii="Times New Roman" w:eastAsia="Times New Roman" w:hAnsi="Times New Roman" w:cs="Times New Roman"/>
          <w:sz w:val="28"/>
          <w:szCs w:val="28"/>
          <w:lang w:val="ro-MD"/>
        </w:rPr>
        <w:t>   Înl</w:t>
      </w:r>
      <w:r>
        <w:rPr>
          <w:rFonts w:ascii="Times New Roman" w:eastAsia="Times New Roman" w:hAnsi="Times New Roman" w:cs="Times New Roman"/>
          <w:sz w:val="28"/>
          <w:szCs w:val="28"/>
          <w:lang w:val="ro-MD"/>
        </w:rPr>
        <w:t>ocuirea menționată la pct.26</w:t>
      </w:r>
      <w:r w:rsidR="00A434B6" w:rsidRPr="008C6A94">
        <w:rPr>
          <w:rFonts w:ascii="Times New Roman" w:eastAsia="Times New Roman" w:hAnsi="Times New Roman" w:cs="Times New Roman"/>
          <w:sz w:val="28"/>
          <w:szCs w:val="28"/>
          <w:lang w:val="ro-MD"/>
        </w:rPr>
        <w:t xml:space="preserve"> poate fi </w:t>
      </w:r>
      <w:r w:rsidR="00B10C84">
        <w:rPr>
          <w:rFonts w:ascii="Times New Roman" w:eastAsia="Times New Roman" w:hAnsi="Times New Roman" w:cs="Times New Roman"/>
          <w:sz w:val="28"/>
          <w:szCs w:val="28"/>
          <w:lang w:val="ro-MD"/>
        </w:rPr>
        <w:t>aprobat</w:t>
      </w:r>
      <w:r w:rsidR="00A434B6" w:rsidRPr="008C6A94">
        <w:rPr>
          <w:rFonts w:ascii="Times New Roman" w:eastAsia="Times New Roman" w:hAnsi="Times New Roman" w:cs="Times New Roman"/>
          <w:sz w:val="28"/>
          <w:szCs w:val="28"/>
          <w:lang w:val="ro-MD"/>
        </w:rPr>
        <w:t>ă după cum urmează:</w:t>
      </w:r>
    </w:p>
    <w:p w14:paraId="164DCA73" w14:textId="3B5EDE0C"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a) în cazul în care animalele au fost identificate prin două mijloace de identificare, iar unul dintre aceste mijloace de identificare a devenit ilizibil sau a fost pierdut, cu condiția ca respectivul cod de identificare a animalelor să rămână neschimbat și să corespundă în continuare codului de pe mijlocul de identificare rămas;</w:t>
      </w:r>
    </w:p>
    <w:p w14:paraId="0D6C7EE0" w14:textId="7BE5D665"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b) în cazul în care animalele au fost identificate prin unul sau două mijloace de identificare care afișează codul de identificare a animalelor, iar respectivele mijloace de identificare au devenit ilizibile sau au fost pierdute, cu condiția să fie în continuare posibil să se determine codul de identificare a animalelor cu o certitudine rezonabilă, iar codul de identificare a animalelor să rămână neschimbat;</w:t>
      </w:r>
    </w:p>
    <w:p w14:paraId="7F1255D0" w14:textId="75D80933"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lastRenderedPageBreak/>
        <w:t>c) în cazul în care ovinele, caprinele sau porcinele deținute au fost identificate printr-un mijloc de identificare care afișează numărul de înregistrare unic al unei unități, iar mijlocul de identificare a devenit ilizibil sau a fost pierdut, cu condiția să fie în continuare posibil să se determine cu o certitudine rezonabilă unitatea de naștere a animalelor sau, dacă este cazul, ultima unitate din lanțul de aprovizionare și cu condiția ca mijloacele de identificare înlocuitoare să afișeze numărul de înregistrare unic al unității respective sau, dacă este cazul, al ultimei unități;</w:t>
      </w:r>
    </w:p>
    <w:p w14:paraId="3EAFB020" w14:textId="2E9965C1"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d) în cazul ovinelor și caprinelor deținute, înlocuirea mijloacelor de id</w:t>
      </w:r>
      <w:r w:rsidR="005B50BF">
        <w:rPr>
          <w:rFonts w:ascii="Times New Roman" w:eastAsia="Times New Roman" w:hAnsi="Times New Roman" w:cs="Times New Roman"/>
          <w:sz w:val="28"/>
          <w:szCs w:val="28"/>
          <w:lang w:val="ro-MD"/>
        </w:rPr>
        <w:t>entificare, menționate la lit.a) și </w:t>
      </w:r>
      <w:r w:rsidRPr="008C6A94">
        <w:rPr>
          <w:rFonts w:ascii="Times New Roman" w:eastAsia="Times New Roman" w:hAnsi="Times New Roman" w:cs="Times New Roman"/>
          <w:sz w:val="28"/>
          <w:szCs w:val="28"/>
          <w:lang w:val="ro-MD"/>
        </w:rPr>
        <w:t xml:space="preserve">b), cu noi mijloace de identificare care afișează un nou cod de identificare poate fi </w:t>
      </w:r>
      <w:r w:rsidR="0013635D">
        <w:rPr>
          <w:rFonts w:ascii="Times New Roman" w:eastAsia="Times New Roman" w:hAnsi="Times New Roman" w:cs="Times New Roman"/>
          <w:sz w:val="28"/>
          <w:szCs w:val="28"/>
          <w:lang w:val="ro-MD"/>
        </w:rPr>
        <w:t>aprobat</w:t>
      </w:r>
      <w:r w:rsidRPr="008C6A94">
        <w:rPr>
          <w:rFonts w:ascii="Times New Roman" w:eastAsia="Times New Roman" w:hAnsi="Times New Roman" w:cs="Times New Roman"/>
          <w:sz w:val="28"/>
          <w:szCs w:val="28"/>
          <w:lang w:val="ro-MD"/>
        </w:rPr>
        <w:t>ă, cu condiția ca trasabilitatea să nu fie compromisă.</w:t>
      </w:r>
    </w:p>
    <w:p w14:paraId="4E25AE09" w14:textId="0547B73F" w:rsidR="00A434B6" w:rsidRPr="008C6A94" w:rsidRDefault="00AB4FB2"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AB4FB2">
        <w:rPr>
          <w:rFonts w:ascii="Times New Roman" w:eastAsia="Times New Roman" w:hAnsi="Times New Roman" w:cs="Times New Roman"/>
          <w:b/>
          <w:sz w:val="28"/>
          <w:szCs w:val="28"/>
          <w:lang w:val="ro-MD"/>
        </w:rPr>
        <w:t>28.</w:t>
      </w:r>
      <w:r w:rsidR="00A434B6" w:rsidRPr="008C6A94">
        <w:rPr>
          <w:rFonts w:ascii="Times New Roman" w:eastAsia="Times New Roman" w:hAnsi="Times New Roman" w:cs="Times New Roman"/>
          <w:sz w:val="28"/>
          <w:szCs w:val="28"/>
          <w:lang w:val="ro-MD"/>
        </w:rPr>
        <w:t>   Înlocuirea mijloacelor de identific</w:t>
      </w:r>
      <w:r w:rsidR="005B50BF">
        <w:rPr>
          <w:rFonts w:ascii="Times New Roman" w:eastAsia="Times New Roman" w:hAnsi="Times New Roman" w:cs="Times New Roman"/>
          <w:sz w:val="28"/>
          <w:szCs w:val="28"/>
          <w:lang w:val="ro-MD"/>
        </w:rPr>
        <w:t>are, menționate la pct.26</w:t>
      </w:r>
      <w:r w:rsidR="00A434B6" w:rsidRPr="008C6A94">
        <w:rPr>
          <w:rFonts w:ascii="Times New Roman" w:eastAsia="Times New Roman" w:hAnsi="Times New Roman" w:cs="Times New Roman"/>
          <w:sz w:val="28"/>
          <w:szCs w:val="28"/>
          <w:lang w:val="ro-MD"/>
        </w:rPr>
        <w:t xml:space="preserve">, se efectuează cât mai curând posibil și înainte de expirarea unei perioade maxime, care trebuie stabilită de </w:t>
      </w:r>
      <w:r w:rsidR="00A76823">
        <w:rPr>
          <w:rFonts w:ascii="Times New Roman" w:eastAsia="Times New Roman" w:hAnsi="Times New Roman" w:cs="Times New Roman"/>
          <w:sz w:val="28"/>
          <w:szCs w:val="28"/>
          <w:lang w:val="ro-MD"/>
        </w:rPr>
        <w:t xml:space="preserve">țara </w:t>
      </w:r>
      <w:r w:rsidR="00A434B6" w:rsidRPr="008C6A94">
        <w:rPr>
          <w:rFonts w:ascii="Times New Roman" w:eastAsia="Times New Roman" w:hAnsi="Times New Roman" w:cs="Times New Roman"/>
          <w:sz w:val="28"/>
          <w:szCs w:val="28"/>
          <w:lang w:val="ro-MD"/>
        </w:rPr>
        <w:t xml:space="preserve">a cărui autoritate competentă a </w:t>
      </w:r>
      <w:r w:rsidR="00475D6A">
        <w:rPr>
          <w:rFonts w:ascii="Times New Roman" w:eastAsia="Times New Roman" w:hAnsi="Times New Roman" w:cs="Times New Roman"/>
          <w:sz w:val="28"/>
          <w:szCs w:val="28"/>
          <w:lang w:val="ro-MD"/>
        </w:rPr>
        <w:t>aprobat</w:t>
      </w:r>
      <w:r w:rsidR="00A434B6" w:rsidRPr="008C6A94">
        <w:rPr>
          <w:rFonts w:ascii="Times New Roman" w:eastAsia="Times New Roman" w:hAnsi="Times New Roman" w:cs="Times New Roman"/>
          <w:sz w:val="28"/>
          <w:szCs w:val="28"/>
          <w:lang w:val="ro-MD"/>
        </w:rPr>
        <w:t xml:space="preserve"> operatorii să înlocuiască mijloacele de identificare, și înainte ca animalele să fie deplasate într-o altă unitate.</w:t>
      </w:r>
    </w:p>
    <w:p w14:paraId="0CC28739" w14:textId="079AC103" w:rsidR="00A434B6" w:rsidRPr="008C6A94" w:rsidRDefault="00AB4FB2"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AB4FB2">
        <w:rPr>
          <w:rFonts w:ascii="Times New Roman" w:eastAsia="Times New Roman" w:hAnsi="Times New Roman" w:cs="Times New Roman"/>
          <w:b/>
          <w:sz w:val="28"/>
          <w:szCs w:val="28"/>
          <w:lang w:val="ro-MD"/>
        </w:rPr>
        <w:t>29.</w:t>
      </w:r>
      <w:r w:rsidR="00A434B6" w:rsidRPr="008C6A94">
        <w:rPr>
          <w:rFonts w:ascii="Times New Roman" w:eastAsia="Times New Roman" w:hAnsi="Times New Roman" w:cs="Times New Roman"/>
          <w:sz w:val="28"/>
          <w:szCs w:val="28"/>
          <w:lang w:val="ro-MD"/>
        </w:rPr>
        <w:t>   În cazul în care codul de identificare al bovinelor, ovinelor, caprinelor și porcinelor deținute, afișat pe mijloacele de ident</w:t>
      </w:r>
      <w:r w:rsidR="00084C5A">
        <w:rPr>
          <w:rFonts w:ascii="Times New Roman" w:eastAsia="Times New Roman" w:hAnsi="Times New Roman" w:cs="Times New Roman"/>
          <w:sz w:val="28"/>
          <w:szCs w:val="28"/>
          <w:lang w:val="ro-MD"/>
        </w:rPr>
        <w:t>ificare menționate la lit.a) și b) din anexa nr.3</w:t>
      </w:r>
      <w:r w:rsidR="00A434B6" w:rsidRPr="008C6A94">
        <w:rPr>
          <w:rFonts w:ascii="Times New Roman" w:eastAsia="Times New Roman" w:hAnsi="Times New Roman" w:cs="Times New Roman"/>
          <w:sz w:val="28"/>
          <w:szCs w:val="28"/>
          <w:lang w:val="ro-MD"/>
        </w:rPr>
        <w:t>, nu poate fi reprodus pe un dispozitiv electronic de identificare din cauza limitărilor tehnice, autoritatea competentă permite aplicarea la animalele respective a unui nou dispozitiv electronic de identificare care afișează un nou cod de identificare, numai dacă ambele coduri de identificare sunt înregistrate în bazele de date elec</w:t>
      </w:r>
      <w:r w:rsidR="001F48CE">
        <w:rPr>
          <w:rFonts w:ascii="Times New Roman" w:eastAsia="Times New Roman" w:hAnsi="Times New Roman" w:cs="Times New Roman"/>
          <w:sz w:val="28"/>
          <w:szCs w:val="28"/>
          <w:lang w:val="ro-MD"/>
        </w:rPr>
        <w:t>tronice menționate la art.109 alin.</w:t>
      </w:r>
      <w:r w:rsidR="00A434B6" w:rsidRPr="008C6A94">
        <w:rPr>
          <w:rFonts w:ascii="Times New Roman" w:eastAsia="Times New Roman" w:hAnsi="Times New Roman" w:cs="Times New Roman"/>
          <w:sz w:val="28"/>
          <w:szCs w:val="28"/>
          <w:lang w:val="ro-MD"/>
        </w:rPr>
        <w:t xml:space="preserve">(1) din </w:t>
      </w:r>
      <w:r w:rsidR="001F48CE" w:rsidRPr="001F48CE">
        <w:rPr>
          <w:rFonts w:ascii="Times New Roman" w:eastAsia="Times New Roman" w:hAnsi="Times New Roman" w:cs="Times New Roman"/>
          <w:sz w:val="28"/>
          <w:szCs w:val="28"/>
          <w:lang w:val="ro-MD"/>
        </w:rPr>
        <w:t>Legea nr.196/2024</w:t>
      </w:r>
      <w:r w:rsidR="00A434B6" w:rsidRPr="008C6A94">
        <w:rPr>
          <w:rFonts w:ascii="Times New Roman" w:eastAsia="Times New Roman" w:hAnsi="Times New Roman" w:cs="Times New Roman"/>
          <w:sz w:val="28"/>
          <w:szCs w:val="28"/>
          <w:lang w:val="ro-MD"/>
        </w:rPr>
        <w:t>.</w:t>
      </w:r>
    </w:p>
    <w:p w14:paraId="1DCA4B6F"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br/>
      </w:r>
    </w:p>
    <w:p w14:paraId="304C6EDB" w14:textId="08CAB8C6" w:rsidR="00DD1FF6" w:rsidRPr="00DD1FF6" w:rsidRDefault="00DD1FF6" w:rsidP="0015104D">
      <w:pPr>
        <w:tabs>
          <w:tab w:val="left" w:pos="1123"/>
        </w:tabs>
        <w:spacing w:after="0" w:line="240" w:lineRule="auto"/>
        <w:jc w:val="right"/>
        <w:rPr>
          <w:rFonts w:ascii="Times New Roman" w:eastAsia="Times New Roman" w:hAnsi="Times New Roman" w:cs="Times New Roman"/>
          <w:b/>
          <w:bCs/>
          <w:i/>
          <w:iCs/>
          <w:sz w:val="28"/>
          <w:szCs w:val="28"/>
          <w:lang w:val="ro-MD"/>
        </w:rPr>
      </w:pPr>
      <w:r>
        <w:rPr>
          <w:rFonts w:ascii="Times New Roman" w:eastAsia="Times New Roman" w:hAnsi="Times New Roman" w:cs="Times New Roman"/>
          <w:b/>
          <w:bCs/>
          <w:i/>
          <w:iCs/>
          <w:sz w:val="28"/>
          <w:szCs w:val="28"/>
          <w:lang w:val="ro-MD"/>
        </w:rPr>
        <w:t>Anexa nr. 5</w:t>
      </w:r>
      <w:r w:rsidRPr="00DD1FF6">
        <w:rPr>
          <w:rFonts w:ascii="Times New Roman" w:eastAsia="Times New Roman" w:hAnsi="Times New Roman" w:cs="Times New Roman"/>
          <w:b/>
          <w:bCs/>
          <w:i/>
          <w:iCs/>
          <w:sz w:val="28"/>
          <w:szCs w:val="28"/>
          <w:lang w:val="ro-MD"/>
        </w:rPr>
        <w:t xml:space="preserve"> la</w:t>
      </w:r>
    </w:p>
    <w:p w14:paraId="7F4587FE" w14:textId="77777777" w:rsidR="00DD1FF6" w:rsidRPr="00DD1FF6" w:rsidRDefault="00DD1FF6" w:rsidP="0015104D">
      <w:pPr>
        <w:tabs>
          <w:tab w:val="left" w:pos="1123"/>
        </w:tabs>
        <w:spacing w:after="0" w:line="240" w:lineRule="auto"/>
        <w:jc w:val="right"/>
        <w:rPr>
          <w:rFonts w:ascii="Times New Roman" w:eastAsia="Times New Roman" w:hAnsi="Times New Roman" w:cs="Times New Roman"/>
          <w:b/>
          <w:bCs/>
          <w:i/>
          <w:iCs/>
          <w:sz w:val="28"/>
          <w:szCs w:val="28"/>
          <w:lang w:val="ro-MD"/>
        </w:rPr>
      </w:pPr>
      <w:r w:rsidRPr="00DD1FF6">
        <w:rPr>
          <w:rFonts w:ascii="Times New Roman" w:eastAsia="Times New Roman" w:hAnsi="Times New Roman" w:cs="Times New Roman"/>
          <w:i/>
          <w:iCs/>
          <w:sz w:val="28"/>
          <w:szCs w:val="28"/>
          <w:lang w:val="ro-MD"/>
        </w:rPr>
        <w:t xml:space="preserve"> </w:t>
      </w:r>
      <w:r w:rsidRPr="00DD1FF6">
        <w:rPr>
          <w:rFonts w:ascii="Times New Roman" w:eastAsia="Times New Roman" w:hAnsi="Times New Roman" w:cs="Times New Roman"/>
          <w:b/>
          <w:bCs/>
          <w:i/>
          <w:iCs/>
          <w:sz w:val="28"/>
          <w:szCs w:val="28"/>
          <w:lang w:val="ro-MD"/>
        </w:rPr>
        <w:t>Norma sanitar-veterinară</w:t>
      </w:r>
    </w:p>
    <w:p w14:paraId="297F2392" w14:textId="77777777" w:rsidR="00DD1FF6" w:rsidRPr="00DD1FF6" w:rsidRDefault="00DD1FF6" w:rsidP="0015104D">
      <w:pPr>
        <w:tabs>
          <w:tab w:val="left" w:pos="1123"/>
        </w:tabs>
        <w:spacing w:after="0" w:line="240" w:lineRule="auto"/>
        <w:jc w:val="right"/>
        <w:rPr>
          <w:rFonts w:ascii="Times New Roman" w:eastAsia="Times New Roman" w:hAnsi="Times New Roman" w:cs="Times New Roman"/>
          <w:b/>
          <w:bCs/>
          <w:i/>
          <w:iCs/>
          <w:sz w:val="28"/>
          <w:szCs w:val="28"/>
          <w:lang w:val="ro-MD"/>
        </w:rPr>
      </w:pPr>
      <w:r w:rsidRPr="00DD1FF6">
        <w:rPr>
          <w:rFonts w:ascii="Times New Roman" w:eastAsia="Times New Roman" w:hAnsi="Times New Roman" w:cs="Times New Roman"/>
          <w:b/>
          <w:bCs/>
          <w:i/>
          <w:iCs/>
          <w:sz w:val="28"/>
          <w:szCs w:val="28"/>
          <w:lang w:val="ro-MD"/>
        </w:rPr>
        <w:t xml:space="preserve"> cu privire la unitățile care </w:t>
      </w:r>
    </w:p>
    <w:p w14:paraId="0D845B1A" w14:textId="77777777" w:rsidR="00DD1FF6" w:rsidRPr="00DD1FF6" w:rsidRDefault="00DD1FF6" w:rsidP="0015104D">
      <w:pPr>
        <w:tabs>
          <w:tab w:val="left" w:pos="1123"/>
        </w:tabs>
        <w:spacing w:after="0" w:line="240" w:lineRule="auto"/>
        <w:jc w:val="right"/>
        <w:rPr>
          <w:rFonts w:ascii="Times New Roman" w:eastAsia="Times New Roman" w:hAnsi="Times New Roman" w:cs="Times New Roman"/>
          <w:b/>
          <w:bCs/>
          <w:i/>
          <w:iCs/>
          <w:sz w:val="28"/>
          <w:szCs w:val="28"/>
          <w:lang w:val="ro-MD"/>
        </w:rPr>
      </w:pPr>
      <w:r w:rsidRPr="00DD1FF6">
        <w:rPr>
          <w:rFonts w:ascii="Times New Roman" w:eastAsia="Times New Roman" w:hAnsi="Times New Roman" w:cs="Times New Roman"/>
          <w:b/>
          <w:bCs/>
          <w:i/>
          <w:iCs/>
          <w:sz w:val="28"/>
          <w:szCs w:val="28"/>
          <w:lang w:val="ro-MD"/>
        </w:rPr>
        <w:t>dețin animale terestre și</w:t>
      </w:r>
    </w:p>
    <w:p w14:paraId="29A7BDBA" w14:textId="77777777" w:rsidR="00DD1FF6" w:rsidRPr="00DD1FF6" w:rsidRDefault="00DD1FF6" w:rsidP="0015104D">
      <w:pPr>
        <w:tabs>
          <w:tab w:val="left" w:pos="1123"/>
        </w:tabs>
        <w:spacing w:after="0" w:line="240" w:lineRule="auto"/>
        <w:jc w:val="right"/>
        <w:rPr>
          <w:rFonts w:ascii="Times New Roman" w:eastAsia="Times New Roman" w:hAnsi="Times New Roman" w:cs="Times New Roman"/>
          <w:b/>
          <w:bCs/>
          <w:i/>
          <w:iCs/>
          <w:sz w:val="28"/>
          <w:szCs w:val="28"/>
          <w:lang w:val="ro-MD"/>
        </w:rPr>
      </w:pPr>
      <w:r w:rsidRPr="00DD1FF6">
        <w:rPr>
          <w:rFonts w:ascii="Times New Roman" w:eastAsia="Times New Roman" w:hAnsi="Times New Roman" w:cs="Times New Roman"/>
          <w:b/>
          <w:bCs/>
          <w:i/>
          <w:iCs/>
          <w:sz w:val="28"/>
          <w:szCs w:val="28"/>
          <w:lang w:val="ro-MD"/>
        </w:rPr>
        <w:t xml:space="preserve"> incubatoare și trasabilitatea </w:t>
      </w:r>
    </w:p>
    <w:p w14:paraId="232654C6" w14:textId="77777777" w:rsidR="00DD1FF6" w:rsidRPr="00DD1FF6" w:rsidRDefault="00DD1FF6" w:rsidP="0015104D">
      <w:pPr>
        <w:tabs>
          <w:tab w:val="left" w:pos="1123"/>
        </w:tabs>
        <w:spacing w:after="0" w:line="240" w:lineRule="auto"/>
        <w:jc w:val="right"/>
        <w:rPr>
          <w:rFonts w:ascii="Times New Roman" w:eastAsia="Times New Roman" w:hAnsi="Times New Roman" w:cs="Times New Roman"/>
          <w:b/>
          <w:bCs/>
          <w:i/>
          <w:iCs/>
          <w:sz w:val="28"/>
          <w:szCs w:val="28"/>
          <w:lang w:val="ro-MD"/>
        </w:rPr>
      </w:pPr>
      <w:r w:rsidRPr="00DD1FF6">
        <w:rPr>
          <w:rFonts w:ascii="Times New Roman" w:eastAsia="Times New Roman" w:hAnsi="Times New Roman" w:cs="Times New Roman"/>
          <w:b/>
          <w:bCs/>
          <w:i/>
          <w:iCs/>
          <w:sz w:val="28"/>
          <w:szCs w:val="28"/>
          <w:lang w:val="ro-MD"/>
        </w:rPr>
        <w:t xml:space="preserve">anumitor animale terestre </w:t>
      </w:r>
    </w:p>
    <w:p w14:paraId="108EFF5B" w14:textId="77777777" w:rsidR="00DD1FF6" w:rsidRPr="00DD1FF6" w:rsidRDefault="00DD1FF6" w:rsidP="0015104D">
      <w:pPr>
        <w:tabs>
          <w:tab w:val="left" w:pos="1123"/>
        </w:tabs>
        <w:spacing w:after="0" w:line="240" w:lineRule="auto"/>
        <w:jc w:val="right"/>
        <w:rPr>
          <w:rFonts w:ascii="Times New Roman" w:eastAsia="Times New Roman" w:hAnsi="Times New Roman" w:cs="Times New Roman"/>
          <w:b/>
          <w:bCs/>
          <w:i/>
          <w:iCs/>
          <w:sz w:val="28"/>
          <w:szCs w:val="28"/>
          <w:lang w:val="ro-MD"/>
        </w:rPr>
      </w:pPr>
      <w:r w:rsidRPr="00DD1FF6">
        <w:rPr>
          <w:rFonts w:ascii="Times New Roman" w:eastAsia="Times New Roman" w:hAnsi="Times New Roman" w:cs="Times New Roman"/>
          <w:b/>
          <w:bCs/>
          <w:i/>
          <w:iCs/>
          <w:sz w:val="28"/>
          <w:szCs w:val="28"/>
          <w:lang w:val="ro-MD"/>
        </w:rPr>
        <w:t xml:space="preserve">deținute și a ouălor pentru incubație, </w:t>
      </w:r>
    </w:p>
    <w:p w14:paraId="58E70E37" w14:textId="77777777" w:rsidR="00DD1FF6" w:rsidRPr="00DD1FF6" w:rsidRDefault="00DD1FF6" w:rsidP="0015104D">
      <w:pPr>
        <w:tabs>
          <w:tab w:val="left" w:pos="1123"/>
        </w:tabs>
        <w:spacing w:after="0" w:line="240" w:lineRule="auto"/>
        <w:jc w:val="right"/>
        <w:rPr>
          <w:rFonts w:ascii="Times New Roman" w:eastAsia="Times New Roman" w:hAnsi="Times New Roman" w:cs="Times New Roman"/>
          <w:b/>
          <w:bCs/>
          <w:i/>
          <w:iCs/>
          <w:sz w:val="28"/>
          <w:szCs w:val="28"/>
          <w:lang w:val="ro-MD"/>
        </w:rPr>
      </w:pPr>
      <w:r w:rsidRPr="00DD1FF6">
        <w:rPr>
          <w:rFonts w:ascii="Times New Roman" w:eastAsia="Times New Roman" w:hAnsi="Times New Roman" w:cs="Times New Roman"/>
          <w:b/>
          <w:bCs/>
          <w:i/>
          <w:iCs/>
          <w:sz w:val="28"/>
          <w:szCs w:val="28"/>
          <w:lang w:val="ro-MD"/>
        </w:rPr>
        <w:t>aprobată prin Hotărârea Guvernului</w:t>
      </w:r>
    </w:p>
    <w:p w14:paraId="0417C9E1" w14:textId="77777777" w:rsidR="00DD1FF6" w:rsidRDefault="00DD1FF6" w:rsidP="0015104D">
      <w:pPr>
        <w:tabs>
          <w:tab w:val="left" w:pos="1123"/>
        </w:tabs>
        <w:spacing w:after="0" w:line="240" w:lineRule="auto"/>
        <w:jc w:val="right"/>
        <w:rPr>
          <w:rFonts w:ascii="Times New Roman" w:eastAsia="Times New Roman" w:hAnsi="Times New Roman" w:cs="Times New Roman"/>
          <w:b/>
          <w:bCs/>
          <w:i/>
          <w:iCs/>
          <w:sz w:val="28"/>
          <w:szCs w:val="28"/>
          <w:lang w:val="ro-MD"/>
        </w:rPr>
      </w:pPr>
      <w:r w:rsidRPr="00DD1FF6">
        <w:rPr>
          <w:rFonts w:ascii="Times New Roman" w:eastAsia="Times New Roman" w:hAnsi="Times New Roman" w:cs="Times New Roman"/>
          <w:b/>
          <w:bCs/>
          <w:i/>
          <w:iCs/>
          <w:sz w:val="28"/>
          <w:szCs w:val="28"/>
          <w:lang w:val="ro-MD"/>
        </w:rPr>
        <w:t xml:space="preserve"> nr.____ din _____2024</w:t>
      </w:r>
    </w:p>
    <w:p w14:paraId="1E164670" w14:textId="77777777" w:rsidR="00DD1FF6" w:rsidRDefault="00DD1FF6" w:rsidP="00DD1FF6">
      <w:pPr>
        <w:tabs>
          <w:tab w:val="left" w:pos="1123"/>
        </w:tabs>
        <w:spacing w:before="120" w:after="0" w:line="240" w:lineRule="auto"/>
        <w:jc w:val="right"/>
        <w:rPr>
          <w:rFonts w:ascii="Times New Roman" w:eastAsia="Times New Roman" w:hAnsi="Times New Roman" w:cs="Times New Roman"/>
          <w:b/>
          <w:bCs/>
          <w:i/>
          <w:iCs/>
          <w:sz w:val="28"/>
          <w:szCs w:val="28"/>
          <w:lang w:val="ro-MD"/>
        </w:rPr>
      </w:pPr>
    </w:p>
    <w:p w14:paraId="3BE39EE1" w14:textId="1FA87ED4" w:rsidR="00A434B6" w:rsidRPr="008C6A94" w:rsidRDefault="00A434B6" w:rsidP="00DD1FF6">
      <w:pPr>
        <w:tabs>
          <w:tab w:val="left" w:pos="1123"/>
        </w:tabs>
        <w:spacing w:before="120" w:after="0" w:line="240" w:lineRule="auto"/>
        <w:jc w:val="right"/>
        <w:rPr>
          <w:rFonts w:ascii="Times New Roman" w:eastAsia="Times New Roman" w:hAnsi="Times New Roman" w:cs="Times New Roman"/>
          <w:b/>
          <w:bCs/>
          <w:sz w:val="28"/>
          <w:szCs w:val="28"/>
          <w:lang w:val="ro-MD"/>
        </w:rPr>
      </w:pPr>
      <w:r w:rsidRPr="008C6A94">
        <w:rPr>
          <w:rFonts w:ascii="Times New Roman" w:eastAsia="Times New Roman" w:hAnsi="Times New Roman" w:cs="Times New Roman"/>
          <w:b/>
          <w:bCs/>
          <w:sz w:val="28"/>
          <w:szCs w:val="28"/>
          <w:lang w:val="ro-MD"/>
        </w:rPr>
        <w:t>Specificații tehnice pentru formatele de informații din bazele de date electronice privind animalele deținute din speciile bovină, ovină, caprină și porcină</w:t>
      </w:r>
    </w:p>
    <w:p w14:paraId="2652EE83"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p>
    <w:p w14:paraId="5694EA16"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87"/>
        <w:gridCol w:w="2740"/>
        <w:gridCol w:w="3737"/>
      </w:tblGrid>
      <w:tr w:rsidR="00A434B6" w:rsidRPr="008C6A94" w14:paraId="683E3957" w14:textId="77777777" w:rsidTr="00A434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E5274F"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b/>
                <w:bCs/>
                <w:sz w:val="28"/>
                <w:szCs w:val="28"/>
                <w:lang w:val="ro-MD"/>
              </w:rPr>
            </w:pPr>
            <w:r w:rsidRPr="008C6A94">
              <w:rPr>
                <w:rFonts w:ascii="Times New Roman" w:eastAsia="Times New Roman" w:hAnsi="Times New Roman" w:cs="Times New Roman"/>
                <w:b/>
                <w:bCs/>
                <w:sz w:val="28"/>
                <w:szCs w:val="28"/>
                <w:lang w:val="ro-MD"/>
              </w:rPr>
              <w:lastRenderedPageBreak/>
              <w:t>Tipul de informații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21C8F4"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b/>
                <w:bCs/>
                <w:sz w:val="28"/>
                <w:szCs w:val="28"/>
                <w:lang w:val="ro-MD"/>
              </w:rPr>
            </w:pPr>
            <w:r w:rsidRPr="008C6A94">
              <w:rPr>
                <w:rFonts w:ascii="Times New Roman" w:eastAsia="Times New Roman" w:hAnsi="Times New Roman" w:cs="Times New Roman"/>
                <w:b/>
                <w:bCs/>
                <w:sz w:val="28"/>
                <w:szCs w:val="28"/>
                <w:lang w:val="ro-MD"/>
              </w:rPr>
              <w:t>Descrierea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272EE1"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b/>
                <w:bCs/>
                <w:sz w:val="28"/>
                <w:szCs w:val="28"/>
                <w:lang w:val="ro-MD"/>
              </w:rPr>
            </w:pPr>
            <w:r w:rsidRPr="008C6A94">
              <w:rPr>
                <w:rFonts w:ascii="Times New Roman" w:eastAsia="Times New Roman" w:hAnsi="Times New Roman" w:cs="Times New Roman"/>
                <w:b/>
                <w:bCs/>
                <w:sz w:val="28"/>
                <w:szCs w:val="28"/>
                <w:lang w:val="ro-MD"/>
              </w:rPr>
              <w:t>Formatul</w:t>
            </w:r>
          </w:p>
        </w:tc>
      </w:tr>
      <w:tr w:rsidR="00A434B6" w:rsidRPr="008C6A94" w14:paraId="3A8DA85A" w14:textId="77777777" w:rsidTr="00A434B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62AA303"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Codul de identificare al animalului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BC6CDA"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Codul țării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A8BAF8"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Una dintre următoarele opțiuni:</w:t>
            </w:r>
          </w:p>
          <w:p w14:paraId="7B19726A" w14:textId="239D828E"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Cod alfabetic: codul ISO 3166-1 alfa-2 </w:t>
            </w:r>
            <w:r w:rsidRPr="001D333E">
              <w:rPr>
                <w:rFonts w:ascii="Times New Roman" w:eastAsia="Times New Roman" w:hAnsi="Times New Roman" w:cs="Times New Roman"/>
                <w:sz w:val="28"/>
                <w:szCs w:val="28"/>
                <w:lang w:val="ro-MD"/>
              </w:rPr>
              <w:t>(</w:t>
            </w:r>
            <w:r w:rsidRPr="001D333E">
              <w:rPr>
                <w:rFonts w:ascii="Times New Roman" w:eastAsia="Times New Roman" w:hAnsi="Times New Roman" w:cs="Times New Roman"/>
                <w:sz w:val="28"/>
                <w:szCs w:val="28"/>
                <w:vertAlign w:val="superscript"/>
                <w:lang w:val="ro-MD"/>
              </w:rPr>
              <w:t>1</w:t>
            </w:r>
            <w:r w:rsidRPr="001D333E">
              <w:rPr>
                <w:rFonts w:ascii="Times New Roman" w:eastAsia="Times New Roman" w:hAnsi="Times New Roman" w:cs="Times New Roman"/>
                <w:sz w:val="28"/>
                <w:szCs w:val="28"/>
                <w:lang w:val="ro-MD"/>
              </w:rPr>
              <w:t>)</w:t>
            </w:r>
          </w:p>
          <w:p w14:paraId="1A4740CD"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Cod numeric: codul ISO 3166-1 numeric</w:t>
            </w:r>
          </w:p>
        </w:tc>
      </w:tr>
      <w:tr w:rsidR="00A434B6" w:rsidRPr="008C6A94" w14:paraId="6FE4135F" w14:textId="77777777" w:rsidTr="00A434B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806128"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1C1AEA"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Cod unic pentru fiecare animal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41659D"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12 caractere numerice</w:t>
            </w:r>
          </w:p>
        </w:tc>
      </w:tr>
      <w:tr w:rsidR="00A434B6" w:rsidRPr="008C6A94" w14:paraId="6FDA7690" w14:textId="77777777" w:rsidTr="00F05FF2">
        <w:trPr>
          <w:trHeight w:val="2469"/>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C80D76"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Dispozitiv electronic de identificare (opțional)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B93BB6"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3498C6"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Una dintre următoarele opțiuni:</w:t>
            </w:r>
          </w:p>
          <w:p w14:paraId="49D5ADBC"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crotalie electronică</w:t>
            </w:r>
          </w:p>
          <w:p w14:paraId="2576DBEA"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transponder tip bolus</w:t>
            </w:r>
          </w:p>
          <w:p w14:paraId="5BDF78F2"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transponder injectabil</w:t>
            </w:r>
          </w:p>
          <w:p w14:paraId="272FCD0F"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bandă electronică pe chișiță</w:t>
            </w:r>
          </w:p>
        </w:tc>
      </w:tr>
      <w:tr w:rsidR="00A434B6" w:rsidRPr="008C6A94" w14:paraId="2C6A3C96" w14:textId="77777777" w:rsidTr="00A434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036268"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Număr de înregistrare unic al unității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E2FF6E"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6DFC06"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Codul țării urmat de 12 caractere alfanumerice</w:t>
            </w:r>
          </w:p>
        </w:tc>
      </w:tr>
      <w:tr w:rsidR="00A434B6" w:rsidRPr="008C6A94" w14:paraId="4D652AC5" w14:textId="77777777" w:rsidTr="00A434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A30822"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Numele operatorului unității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7BB853"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5B15ED"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140 de caractere alfanumerice</w:t>
            </w:r>
          </w:p>
        </w:tc>
      </w:tr>
      <w:tr w:rsidR="00A434B6" w:rsidRPr="008C6A94" w14:paraId="6DE7277F" w14:textId="77777777" w:rsidTr="00A434B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D26A334"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Adresa operatorului unității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4FE15A"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Numele străzii și numărul clădirii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84FCE8"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140 de caractere alfanumerice</w:t>
            </w:r>
          </w:p>
        </w:tc>
      </w:tr>
      <w:tr w:rsidR="00A434B6" w:rsidRPr="008C6A94" w14:paraId="1DA922FC" w14:textId="77777777" w:rsidTr="00A434B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E31D75"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EE081E"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Cod poștal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BA2EFB"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10 caractere alfanumerice</w:t>
            </w:r>
          </w:p>
        </w:tc>
      </w:tr>
      <w:tr w:rsidR="00A434B6" w:rsidRPr="008C6A94" w14:paraId="24219F07" w14:textId="77777777" w:rsidTr="00A434B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AFE22E"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84E73D"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Orașul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A7D19F"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35 de caractere alfanumerice</w:t>
            </w:r>
          </w:p>
        </w:tc>
      </w:tr>
      <w:tr w:rsidR="00A434B6" w:rsidRPr="008C6A94" w14:paraId="30CD4D72" w14:textId="77777777" w:rsidTr="00A434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DE86FE"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Data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ED81A2"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930901"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Data (AAAA-LL-ZZ)</w:t>
            </w:r>
          </w:p>
        </w:tc>
      </w:tr>
      <w:tr w:rsidR="00A434B6" w:rsidRPr="008C6A94" w14:paraId="0BAA94F2" w14:textId="77777777" w:rsidTr="00A434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20DF69"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Numărul total de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27A68C"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2D15CF"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15 caractere numerice</w:t>
            </w:r>
          </w:p>
        </w:tc>
      </w:tr>
      <w:tr w:rsidR="00A434B6" w:rsidRPr="008C6A94" w14:paraId="397FC826" w14:textId="77777777" w:rsidTr="00A434B6">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7739DF6" w14:textId="73CEE459"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w:t>
            </w:r>
            <w:r w:rsidRPr="008C6A94">
              <w:rPr>
                <w:rFonts w:ascii="Times New Roman" w:eastAsia="Times New Roman" w:hAnsi="Times New Roman" w:cs="Times New Roman"/>
                <w:sz w:val="28"/>
                <w:szCs w:val="28"/>
                <w:vertAlign w:val="superscript"/>
                <w:lang w:val="ro-MD"/>
              </w:rPr>
              <w:t>1</w:t>
            </w:r>
            <w:r w:rsidR="001D333E">
              <w:rPr>
                <w:rFonts w:ascii="Times New Roman" w:eastAsia="Times New Roman" w:hAnsi="Times New Roman" w:cs="Times New Roman"/>
                <w:sz w:val="28"/>
                <w:szCs w:val="28"/>
                <w:lang w:val="ro-MD"/>
              </w:rPr>
              <w:t>)   </w:t>
            </w:r>
            <w:r w:rsidRPr="008C6A94">
              <w:rPr>
                <w:rFonts w:ascii="Times New Roman" w:eastAsia="Times New Roman" w:hAnsi="Times New Roman" w:cs="Times New Roman"/>
                <w:sz w:val="28"/>
                <w:szCs w:val="28"/>
                <w:lang w:val="ro-MD"/>
              </w:rPr>
              <w:t>Cu excepția Greciei, pentru care se utilizează codul din două litere „EL”.</w:t>
            </w:r>
          </w:p>
        </w:tc>
      </w:tr>
    </w:tbl>
    <w:p w14:paraId="18D5F701" w14:textId="77777777" w:rsidR="00105C57" w:rsidRDefault="00105C57" w:rsidP="008C6A94">
      <w:pPr>
        <w:tabs>
          <w:tab w:val="left" w:pos="1123"/>
        </w:tabs>
        <w:spacing w:before="120" w:after="0" w:line="240" w:lineRule="auto"/>
        <w:jc w:val="both"/>
        <w:rPr>
          <w:rFonts w:ascii="Times New Roman" w:eastAsia="Times New Roman" w:hAnsi="Times New Roman" w:cs="Times New Roman"/>
          <w:sz w:val="28"/>
          <w:szCs w:val="28"/>
          <w:lang w:val="ro-MD"/>
        </w:rPr>
      </w:pPr>
    </w:p>
    <w:p w14:paraId="58627C60" w14:textId="77777777" w:rsidR="00EC7380" w:rsidRDefault="00EC7380" w:rsidP="008C6A94">
      <w:pPr>
        <w:tabs>
          <w:tab w:val="left" w:pos="1123"/>
        </w:tabs>
        <w:spacing w:before="120" w:after="0" w:line="240" w:lineRule="auto"/>
        <w:jc w:val="both"/>
        <w:rPr>
          <w:rFonts w:ascii="Times New Roman" w:eastAsia="Times New Roman" w:hAnsi="Times New Roman" w:cs="Times New Roman"/>
          <w:sz w:val="28"/>
          <w:szCs w:val="28"/>
          <w:lang w:val="ro-MD"/>
        </w:rPr>
      </w:pPr>
    </w:p>
    <w:p w14:paraId="554A524E" w14:textId="77777777" w:rsidR="00EC7380" w:rsidRDefault="00EC7380" w:rsidP="008C6A94">
      <w:pPr>
        <w:tabs>
          <w:tab w:val="left" w:pos="1123"/>
        </w:tabs>
        <w:spacing w:before="120" w:after="0" w:line="240" w:lineRule="auto"/>
        <w:jc w:val="both"/>
        <w:rPr>
          <w:rFonts w:ascii="Times New Roman" w:eastAsia="Times New Roman" w:hAnsi="Times New Roman" w:cs="Times New Roman"/>
          <w:sz w:val="28"/>
          <w:szCs w:val="28"/>
          <w:lang w:val="ro-MD"/>
        </w:rPr>
      </w:pPr>
    </w:p>
    <w:p w14:paraId="1F44559A" w14:textId="77777777" w:rsidR="00EC7380" w:rsidRPr="008C6A94" w:rsidRDefault="00EC7380" w:rsidP="008C6A94">
      <w:pPr>
        <w:tabs>
          <w:tab w:val="left" w:pos="1123"/>
        </w:tabs>
        <w:spacing w:before="120" w:after="0" w:line="240" w:lineRule="auto"/>
        <w:jc w:val="both"/>
        <w:rPr>
          <w:rFonts w:ascii="Times New Roman" w:eastAsia="Times New Roman" w:hAnsi="Times New Roman" w:cs="Times New Roman"/>
          <w:sz w:val="28"/>
          <w:szCs w:val="28"/>
          <w:lang w:val="ro-MD"/>
        </w:rPr>
      </w:pPr>
    </w:p>
    <w:p w14:paraId="798062D1" w14:textId="1D669967" w:rsidR="00524930" w:rsidRPr="00524930" w:rsidRDefault="00DD1FF6" w:rsidP="00524930">
      <w:pPr>
        <w:tabs>
          <w:tab w:val="left" w:pos="1123"/>
        </w:tabs>
        <w:spacing w:after="0" w:line="240" w:lineRule="auto"/>
        <w:jc w:val="right"/>
        <w:rPr>
          <w:rFonts w:ascii="Times New Roman" w:eastAsia="Times New Roman" w:hAnsi="Times New Roman" w:cs="Times New Roman"/>
          <w:b/>
          <w:bCs/>
          <w:i/>
          <w:iCs/>
          <w:sz w:val="28"/>
          <w:szCs w:val="28"/>
          <w:lang w:val="ro-MD"/>
        </w:rPr>
      </w:pPr>
      <w:r>
        <w:rPr>
          <w:rFonts w:ascii="Times New Roman" w:eastAsia="Times New Roman" w:hAnsi="Times New Roman" w:cs="Times New Roman"/>
          <w:b/>
          <w:bCs/>
          <w:i/>
          <w:iCs/>
          <w:sz w:val="28"/>
          <w:szCs w:val="28"/>
          <w:lang w:val="ro-MD"/>
        </w:rPr>
        <w:t>Anexa nr. 6</w:t>
      </w:r>
      <w:r w:rsidR="00524930" w:rsidRPr="00524930">
        <w:rPr>
          <w:rFonts w:ascii="Times New Roman" w:eastAsia="Times New Roman" w:hAnsi="Times New Roman" w:cs="Times New Roman"/>
          <w:b/>
          <w:bCs/>
          <w:i/>
          <w:iCs/>
          <w:sz w:val="28"/>
          <w:szCs w:val="28"/>
          <w:lang w:val="ro-MD"/>
        </w:rPr>
        <w:t xml:space="preserve"> la</w:t>
      </w:r>
    </w:p>
    <w:p w14:paraId="4D5BF319" w14:textId="77777777" w:rsidR="00524930" w:rsidRPr="00524930" w:rsidRDefault="00524930" w:rsidP="00524930">
      <w:pPr>
        <w:tabs>
          <w:tab w:val="left" w:pos="1123"/>
        </w:tabs>
        <w:spacing w:after="0" w:line="240" w:lineRule="auto"/>
        <w:jc w:val="right"/>
        <w:rPr>
          <w:rFonts w:ascii="Times New Roman" w:eastAsia="Times New Roman" w:hAnsi="Times New Roman" w:cs="Times New Roman"/>
          <w:b/>
          <w:bCs/>
          <w:i/>
          <w:iCs/>
          <w:sz w:val="28"/>
          <w:szCs w:val="28"/>
          <w:lang w:val="ro-MD"/>
        </w:rPr>
      </w:pPr>
      <w:r w:rsidRPr="00524930">
        <w:rPr>
          <w:rFonts w:ascii="Times New Roman" w:eastAsia="Times New Roman" w:hAnsi="Times New Roman" w:cs="Times New Roman"/>
          <w:sz w:val="28"/>
          <w:szCs w:val="28"/>
          <w:lang w:val="ro-MD"/>
        </w:rPr>
        <w:lastRenderedPageBreak/>
        <w:t xml:space="preserve"> </w:t>
      </w:r>
      <w:r w:rsidRPr="00524930">
        <w:rPr>
          <w:rFonts w:ascii="Times New Roman" w:eastAsia="Times New Roman" w:hAnsi="Times New Roman" w:cs="Times New Roman"/>
          <w:b/>
          <w:bCs/>
          <w:i/>
          <w:iCs/>
          <w:sz w:val="28"/>
          <w:szCs w:val="28"/>
          <w:lang w:val="ro-MD"/>
        </w:rPr>
        <w:t>Norma sanitar-veterinară</w:t>
      </w:r>
    </w:p>
    <w:p w14:paraId="5B89D3A2" w14:textId="77777777" w:rsidR="00524930" w:rsidRPr="00524930" w:rsidRDefault="00524930" w:rsidP="00524930">
      <w:pPr>
        <w:tabs>
          <w:tab w:val="left" w:pos="1123"/>
        </w:tabs>
        <w:spacing w:after="0" w:line="240" w:lineRule="auto"/>
        <w:jc w:val="right"/>
        <w:rPr>
          <w:rFonts w:ascii="Times New Roman" w:eastAsia="Times New Roman" w:hAnsi="Times New Roman" w:cs="Times New Roman"/>
          <w:b/>
          <w:bCs/>
          <w:i/>
          <w:iCs/>
          <w:sz w:val="28"/>
          <w:szCs w:val="28"/>
          <w:lang w:val="ro-MD"/>
        </w:rPr>
      </w:pPr>
      <w:r w:rsidRPr="00524930">
        <w:rPr>
          <w:rFonts w:ascii="Times New Roman" w:eastAsia="Times New Roman" w:hAnsi="Times New Roman" w:cs="Times New Roman"/>
          <w:b/>
          <w:bCs/>
          <w:i/>
          <w:iCs/>
          <w:sz w:val="28"/>
          <w:szCs w:val="28"/>
          <w:lang w:val="ro-MD"/>
        </w:rPr>
        <w:t xml:space="preserve"> cu privire la unitățile care </w:t>
      </w:r>
    </w:p>
    <w:p w14:paraId="5188C79D" w14:textId="77777777" w:rsidR="00524930" w:rsidRPr="00524930" w:rsidRDefault="00524930" w:rsidP="00524930">
      <w:pPr>
        <w:tabs>
          <w:tab w:val="left" w:pos="1123"/>
        </w:tabs>
        <w:spacing w:after="0" w:line="240" w:lineRule="auto"/>
        <w:jc w:val="right"/>
        <w:rPr>
          <w:rFonts w:ascii="Times New Roman" w:eastAsia="Times New Roman" w:hAnsi="Times New Roman" w:cs="Times New Roman"/>
          <w:b/>
          <w:bCs/>
          <w:i/>
          <w:iCs/>
          <w:sz w:val="28"/>
          <w:szCs w:val="28"/>
          <w:lang w:val="ro-MD"/>
        </w:rPr>
      </w:pPr>
      <w:r w:rsidRPr="00524930">
        <w:rPr>
          <w:rFonts w:ascii="Times New Roman" w:eastAsia="Times New Roman" w:hAnsi="Times New Roman" w:cs="Times New Roman"/>
          <w:b/>
          <w:bCs/>
          <w:i/>
          <w:iCs/>
          <w:sz w:val="28"/>
          <w:szCs w:val="28"/>
          <w:lang w:val="ro-MD"/>
        </w:rPr>
        <w:t>dețin animale terestre și</w:t>
      </w:r>
    </w:p>
    <w:p w14:paraId="075EC31B" w14:textId="77777777" w:rsidR="00524930" w:rsidRPr="00524930" w:rsidRDefault="00524930" w:rsidP="00524930">
      <w:pPr>
        <w:tabs>
          <w:tab w:val="left" w:pos="1123"/>
        </w:tabs>
        <w:spacing w:after="0" w:line="240" w:lineRule="auto"/>
        <w:jc w:val="right"/>
        <w:rPr>
          <w:rFonts w:ascii="Times New Roman" w:eastAsia="Times New Roman" w:hAnsi="Times New Roman" w:cs="Times New Roman"/>
          <w:b/>
          <w:bCs/>
          <w:i/>
          <w:iCs/>
          <w:sz w:val="28"/>
          <w:szCs w:val="28"/>
          <w:lang w:val="ro-MD"/>
        </w:rPr>
      </w:pPr>
      <w:r w:rsidRPr="00524930">
        <w:rPr>
          <w:rFonts w:ascii="Times New Roman" w:eastAsia="Times New Roman" w:hAnsi="Times New Roman" w:cs="Times New Roman"/>
          <w:b/>
          <w:bCs/>
          <w:i/>
          <w:iCs/>
          <w:sz w:val="28"/>
          <w:szCs w:val="28"/>
          <w:lang w:val="ro-MD"/>
        </w:rPr>
        <w:t xml:space="preserve"> incubatoare și trasabilitatea </w:t>
      </w:r>
    </w:p>
    <w:p w14:paraId="596F99F4" w14:textId="77777777" w:rsidR="00524930" w:rsidRPr="00524930" w:rsidRDefault="00524930" w:rsidP="00524930">
      <w:pPr>
        <w:tabs>
          <w:tab w:val="left" w:pos="1123"/>
        </w:tabs>
        <w:spacing w:after="0" w:line="240" w:lineRule="auto"/>
        <w:jc w:val="right"/>
        <w:rPr>
          <w:rFonts w:ascii="Times New Roman" w:eastAsia="Times New Roman" w:hAnsi="Times New Roman" w:cs="Times New Roman"/>
          <w:b/>
          <w:bCs/>
          <w:i/>
          <w:iCs/>
          <w:sz w:val="28"/>
          <w:szCs w:val="28"/>
          <w:lang w:val="ro-MD"/>
        </w:rPr>
      </w:pPr>
      <w:r w:rsidRPr="00524930">
        <w:rPr>
          <w:rFonts w:ascii="Times New Roman" w:eastAsia="Times New Roman" w:hAnsi="Times New Roman" w:cs="Times New Roman"/>
          <w:b/>
          <w:bCs/>
          <w:i/>
          <w:iCs/>
          <w:sz w:val="28"/>
          <w:szCs w:val="28"/>
          <w:lang w:val="ro-MD"/>
        </w:rPr>
        <w:t xml:space="preserve">anumitor animale terestre </w:t>
      </w:r>
    </w:p>
    <w:p w14:paraId="297219DB" w14:textId="77777777" w:rsidR="00524930" w:rsidRPr="00524930" w:rsidRDefault="00524930" w:rsidP="00524930">
      <w:pPr>
        <w:tabs>
          <w:tab w:val="left" w:pos="1123"/>
        </w:tabs>
        <w:spacing w:after="0" w:line="240" w:lineRule="auto"/>
        <w:jc w:val="right"/>
        <w:rPr>
          <w:rFonts w:ascii="Times New Roman" w:eastAsia="Times New Roman" w:hAnsi="Times New Roman" w:cs="Times New Roman"/>
          <w:b/>
          <w:bCs/>
          <w:i/>
          <w:iCs/>
          <w:sz w:val="28"/>
          <w:szCs w:val="28"/>
          <w:lang w:val="ro-MD"/>
        </w:rPr>
      </w:pPr>
      <w:r w:rsidRPr="00524930">
        <w:rPr>
          <w:rFonts w:ascii="Times New Roman" w:eastAsia="Times New Roman" w:hAnsi="Times New Roman" w:cs="Times New Roman"/>
          <w:b/>
          <w:bCs/>
          <w:i/>
          <w:iCs/>
          <w:sz w:val="28"/>
          <w:szCs w:val="28"/>
          <w:lang w:val="ro-MD"/>
        </w:rPr>
        <w:t xml:space="preserve">deținute și a ouălor pentru incubație, </w:t>
      </w:r>
    </w:p>
    <w:p w14:paraId="1956B5D6" w14:textId="77777777" w:rsidR="00524930" w:rsidRPr="00524930" w:rsidRDefault="00524930" w:rsidP="00524930">
      <w:pPr>
        <w:tabs>
          <w:tab w:val="left" w:pos="1123"/>
        </w:tabs>
        <w:spacing w:after="0" w:line="240" w:lineRule="auto"/>
        <w:jc w:val="right"/>
        <w:rPr>
          <w:rFonts w:ascii="Times New Roman" w:eastAsia="Times New Roman" w:hAnsi="Times New Roman" w:cs="Times New Roman"/>
          <w:b/>
          <w:bCs/>
          <w:i/>
          <w:iCs/>
          <w:sz w:val="28"/>
          <w:szCs w:val="28"/>
          <w:lang w:val="ro-MD"/>
        </w:rPr>
      </w:pPr>
      <w:r w:rsidRPr="00524930">
        <w:rPr>
          <w:rFonts w:ascii="Times New Roman" w:eastAsia="Times New Roman" w:hAnsi="Times New Roman" w:cs="Times New Roman"/>
          <w:b/>
          <w:bCs/>
          <w:i/>
          <w:iCs/>
          <w:sz w:val="28"/>
          <w:szCs w:val="28"/>
          <w:lang w:val="ro-MD"/>
        </w:rPr>
        <w:t>aprobată prin Hotărârea Guvernului</w:t>
      </w:r>
    </w:p>
    <w:p w14:paraId="091D9A35" w14:textId="2E8A8CF6" w:rsidR="00A434B6" w:rsidRPr="008C6A94" w:rsidRDefault="00524930" w:rsidP="00524930">
      <w:pPr>
        <w:tabs>
          <w:tab w:val="left" w:pos="1123"/>
        </w:tabs>
        <w:spacing w:after="0" w:line="240" w:lineRule="auto"/>
        <w:jc w:val="right"/>
        <w:rPr>
          <w:rFonts w:ascii="Times New Roman" w:eastAsia="Times New Roman" w:hAnsi="Times New Roman" w:cs="Times New Roman"/>
          <w:sz w:val="28"/>
          <w:szCs w:val="28"/>
          <w:lang w:val="ro-MD"/>
        </w:rPr>
      </w:pPr>
      <w:r w:rsidRPr="00524930">
        <w:rPr>
          <w:rFonts w:ascii="Times New Roman" w:eastAsia="Times New Roman" w:hAnsi="Times New Roman" w:cs="Times New Roman"/>
          <w:b/>
          <w:bCs/>
          <w:i/>
          <w:iCs/>
          <w:sz w:val="28"/>
          <w:szCs w:val="28"/>
          <w:lang w:val="ro-MD"/>
        </w:rPr>
        <w:t xml:space="preserve"> nr.____ din _____2024</w:t>
      </w:r>
    </w:p>
    <w:p w14:paraId="2A97D23D" w14:textId="77777777" w:rsidR="00680B00" w:rsidRDefault="00680B00" w:rsidP="00421730">
      <w:pPr>
        <w:tabs>
          <w:tab w:val="left" w:pos="1123"/>
        </w:tabs>
        <w:spacing w:before="120" w:after="0" w:line="240" w:lineRule="auto"/>
        <w:jc w:val="right"/>
        <w:rPr>
          <w:rFonts w:ascii="Times New Roman" w:eastAsia="Times New Roman" w:hAnsi="Times New Roman" w:cs="Times New Roman"/>
          <w:b/>
          <w:bCs/>
          <w:sz w:val="28"/>
          <w:szCs w:val="28"/>
          <w:lang w:val="ro-MD"/>
        </w:rPr>
      </w:pPr>
    </w:p>
    <w:p w14:paraId="5E68B83C" w14:textId="77777777" w:rsidR="00680B00" w:rsidRDefault="00680B00" w:rsidP="008C6A94">
      <w:pPr>
        <w:tabs>
          <w:tab w:val="left" w:pos="1123"/>
        </w:tabs>
        <w:spacing w:before="120" w:after="0" w:line="240" w:lineRule="auto"/>
        <w:jc w:val="both"/>
        <w:rPr>
          <w:rFonts w:ascii="Times New Roman" w:eastAsia="Times New Roman" w:hAnsi="Times New Roman" w:cs="Times New Roman"/>
          <w:b/>
          <w:bCs/>
          <w:sz w:val="28"/>
          <w:szCs w:val="28"/>
          <w:lang w:val="ro-MD"/>
        </w:rPr>
      </w:pPr>
    </w:p>
    <w:p w14:paraId="1D6934D2" w14:textId="352B6FB1" w:rsidR="00680B00" w:rsidRDefault="00680B00" w:rsidP="00680B00">
      <w:pPr>
        <w:tabs>
          <w:tab w:val="left" w:pos="1123"/>
        </w:tabs>
        <w:spacing w:before="120" w:after="0" w:line="240" w:lineRule="auto"/>
        <w:jc w:val="center"/>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Capitolul I</w:t>
      </w:r>
    </w:p>
    <w:p w14:paraId="26E4BE00" w14:textId="6D1E200C" w:rsidR="00A434B6" w:rsidRPr="00680B00" w:rsidRDefault="00680B00" w:rsidP="008C6A94">
      <w:pPr>
        <w:tabs>
          <w:tab w:val="left" w:pos="1123"/>
        </w:tabs>
        <w:spacing w:before="120" w:after="0" w:line="240" w:lineRule="auto"/>
        <w:jc w:val="both"/>
        <w:rPr>
          <w:rFonts w:ascii="Times New Roman" w:eastAsia="Times New Roman" w:hAnsi="Times New Roman" w:cs="Times New Roman"/>
          <w:b/>
          <w:bCs/>
          <w:sz w:val="28"/>
          <w:szCs w:val="28"/>
          <w:lang w:val="ro-MD"/>
        </w:rPr>
      </w:pPr>
      <w:r w:rsidRPr="00680B00">
        <w:rPr>
          <w:rFonts w:ascii="Times New Roman" w:eastAsia="Times New Roman" w:hAnsi="Times New Roman" w:cs="Times New Roman"/>
          <w:b/>
          <w:bCs/>
          <w:sz w:val="28"/>
          <w:szCs w:val="28"/>
          <w:lang w:val="ro-MD"/>
        </w:rPr>
        <w:t>SPECIFICAȚII TEHNICE PENTRU MIJLOACELE DE IDENTIFICARE A BOVINELOR, OVINELOR, CAPRINELOR, PORCINELOR, CAMELIDELOR, CERVIDELOR ȘI PSITACIDELOR DEȚINUTE</w:t>
      </w:r>
    </w:p>
    <w:p w14:paraId="3059BDF9" w14:textId="556900A0"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1. Mijloacele de identi</w:t>
      </w:r>
      <w:r w:rsidR="00EE4F14">
        <w:rPr>
          <w:rFonts w:ascii="Times New Roman" w:eastAsia="Times New Roman" w:hAnsi="Times New Roman" w:cs="Times New Roman"/>
          <w:sz w:val="28"/>
          <w:szCs w:val="28"/>
          <w:lang w:val="ro-MD"/>
        </w:rPr>
        <w:t xml:space="preserve">ficare, menționate la lit.a), </w:t>
      </w:r>
      <w:r w:rsidRPr="008C6A94">
        <w:rPr>
          <w:rFonts w:ascii="Times New Roman" w:eastAsia="Times New Roman" w:hAnsi="Times New Roman" w:cs="Times New Roman"/>
          <w:sz w:val="28"/>
          <w:szCs w:val="28"/>
          <w:lang w:val="ro-MD"/>
        </w:rPr>
        <w:t>b</w:t>
      </w:r>
      <w:r w:rsidR="00EE4F14">
        <w:rPr>
          <w:rFonts w:ascii="Times New Roman" w:eastAsia="Times New Roman" w:hAnsi="Times New Roman" w:cs="Times New Roman"/>
          <w:sz w:val="28"/>
          <w:szCs w:val="28"/>
          <w:lang w:val="ro-MD"/>
        </w:rPr>
        <w:t xml:space="preserve">), c), f) și </w:t>
      </w:r>
      <w:r w:rsidR="00BE1739">
        <w:rPr>
          <w:rFonts w:ascii="Times New Roman" w:eastAsia="Times New Roman" w:hAnsi="Times New Roman" w:cs="Times New Roman"/>
          <w:sz w:val="28"/>
          <w:szCs w:val="28"/>
          <w:lang w:val="ro-MD"/>
        </w:rPr>
        <w:t>h) din anexa nr.3</w:t>
      </w:r>
      <w:r w:rsidRPr="008C6A94">
        <w:rPr>
          <w:rFonts w:ascii="Times New Roman" w:eastAsia="Times New Roman" w:hAnsi="Times New Roman" w:cs="Times New Roman"/>
          <w:sz w:val="28"/>
          <w:szCs w:val="28"/>
          <w:lang w:val="ro-MD"/>
        </w:rPr>
        <w:t xml:space="preserve"> la </w:t>
      </w:r>
      <w:r w:rsidR="00BE1739">
        <w:rPr>
          <w:rFonts w:ascii="Times New Roman" w:eastAsia="Times New Roman" w:hAnsi="Times New Roman" w:cs="Times New Roman"/>
          <w:sz w:val="28"/>
          <w:szCs w:val="28"/>
          <w:lang w:val="ro-MD"/>
        </w:rPr>
        <w:t>prezenta normă</w:t>
      </w:r>
      <w:r w:rsidRPr="008C6A94">
        <w:rPr>
          <w:rFonts w:ascii="Times New Roman" w:eastAsia="Times New Roman" w:hAnsi="Times New Roman" w:cs="Times New Roman"/>
          <w:sz w:val="28"/>
          <w:szCs w:val="28"/>
          <w:lang w:val="ro-MD"/>
        </w:rPr>
        <w:t>, pentru bovinele, ovinele, caprinele, porcinele, camelidele, cervidele și psitacidele deținute sunt:</w:t>
      </w:r>
    </w:p>
    <w:p w14:paraId="26BD111B" w14:textId="26919AF8"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a) nereutilizabile;</w:t>
      </w:r>
    </w:p>
    <w:p w14:paraId="1D2A2B50" w14:textId="1A46BB71"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b) din material nedegradabil;</w:t>
      </w:r>
    </w:p>
    <w:p w14:paraId="3BD49EA1" w14:textId="641F27CC"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c) inviolabile;</w:t>
      </w:r>
    </w:p>
    <w:p w14:paraId="4A9338AB" w14:textId="0CCB08D9"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d) ușor de citit pe toată durata vieții animalelor;</w:t>
      </w:r>
    </w:p>
    <w:p w14:paraId="34A05593" w14:textId="61B58C0F"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e) concepute încât să rămână atașate de animal fără să îi facă rău acestuia;</w:t>
      </w:r>
    </w:p>
    <w:p w14:paraId="3D982F8B" w14:textId="5F2320FE"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f) să poată fi înlăturate ușor din lanțul alimentar.</w:t>
      </w:r>
    </w:p>
    <w:p w14:paraId="1264C2FD" w14:textId="6EC5D7B9"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xml:space="preserve">2. Mijloacele de identificare, menționate la </w:t>
      </w:r>
      <w:r w:rsidR="00667EB5">
        <w:rPr>
          <w:rFonts w:ascii="Times New Roman" w:eastAsia="Times New Roman" w:hAnsi="Times New Roman" w:cs="Times New Roman"/>
          <w:sz w:val="28"/>
          <w:szCs w:val="28"/>
          <w:lang w:val="ro-MD"/>
        </w:rPr>
        <w:t>pct.</w:t>
      </w:r>
      <w:r w:rsidRPr="008C6A94">
        <w:rPr>
          <w:rFonts w:ascii="Times New Roman" w:eastAsia="Times New Roman" w:hAnsi="Times New Roman" w:cs="Times New Roman"/>
          <w:sz w:val="28"/>
          <w:szCs w:val="28"/>
          <w:lang w:val="ro-MD"/>
        </w:rPr>
        <w:t xml:space="preserve"> 1, trebuie să prezinte în mod vizibil, lizibil și de neșters unul dintre următoarele elemente:</w:t>
      </w:r>
    </w:p>
    <w:p w14:paraId="10E3F0FF" w14:textId="2C71394C"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xml:space="preserve">a) primul și al doilea element al codului de identificare a animalelor, în conformitate cu </w:t>
      </w:r>
      <w:r w:rsidR="0035317E">
        <w:rPr>
          <w:rFonts w:ascii="Times New Roman" w:eastAsia="Times New Roman" w:hAnsi="Times New Roman" w:cs="Times New Roman"/>
          <w:sz w:val="28"/>
          <w:szCs w:val="28"/>
          <w:lang w:val="ro-MD"/>
        </w:rPr>
        <w:t xml:space="preserve">pct.9 </w:t>
      </w:r>
      <w:r w:rsidR="00602A8B">
        <w:rPr>
          <w:rFonts w:ascii="Times New Roman" w:eastAsia="Times New Roman" w:hAnsi="Times New Roman" w:cs="Times New Roman"/>
          <w:sz w:val="28"/>
          <w:szCs w:val="28"/>
          <w:lang w:val="ro-MD"/>
        </w:rPr>
        <w:t xml:space="preserve">Capitolul </w:t>
      </w:r>
      <w:r w:rsidR="00FF68F4" w:rsidRPr="00FF68F4">
        <w:rPr>
          <w:rFonts w:ascii="Times New Roman" w:eastAsia="Times New Roman" w:hAnsi="Times New Roman" w:cs="Times New Roman"/>
          <w:sz w:val="28"/>
          <w:szCs w:val="28"/>
          <w:lang w:val="ro-MD"/>
        </w:rPr>
        <w:t xml:space="preserve">III </w:t>
      </w:r>
      <w:r w:rsidR="0035317E">
        <w:rPr>
          <w:rFonts w:ascii="Times New Roman" w:eastAsia="Times New Roman" w:hAnsi="Times New Roman" w:cs="Times New Roman"/>
          <w:sz w:val="28"/>
          <w:szCs w:val="28"/>
          <w:lang w:val="ro-MD"/>
        </w:rPr>
        <w:t>la anexa nr.5</w:t>
      </w:r>
      <w:r w:rsidRPr="008C6A94">
        <w:rPr>
          <w:rFonts w:ascii="Times New Roman" w:eastAsia="Times New Roman" w:hAnsi="Times New Roman" w:cs="Times New Roman"/>
          <w:sz w:val="28"/>
          <w:szCs w:val="28"/>
          <w:lang w:val="ro-MD"/>
        </w:rPr>
        <w:t>;</w:t>
      </w:r>
    </w:p>
    <w:p w14:paraId="25F24207" w14:textId="13F19919"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xml:space="preserve">b) numărul de înregistrare unic al unității de animale, menționat la </w:t>
      </w:r>
      <w:r w:rsidR="00D24281">
        <w:rPr>
          <w:rFonts w:ascii="Times New Roman" w:eastAsia="Times New Roman" w:hAnsi="Times New Roman" w:cs="Times New Roman"/>
          <w:sz w:val="28"/>
          <w:szCs w:val="28"/>
          <w:lang w:val="ro-MD"/>
        </w:rPr>
        <w:t>pct.38 subpct.</w:t>
      </w:r>
      <w:r w:rsidR="00166A93">
        <w:rPr>
          <w:rFonts w:ascii="Times New Roman" w:eastAsia="Times New Roman" w:hAnsi="Times New Roman" w:cs="Times New Roman"/>
          <w:sz w:val="28"/>
          <w:szCs w:val="28"/>
          <w:lang w:val="ro-MD"/>
        </w:rPr>
        <w:t>1</w:t>
      </w:r>
      <w:r w:rsidRPr="008C6A94">
        <w:rPr>
          <w:rFonts w:ascii="Times New Roman" w:eastAsia="Times New Roman" w:hAnsi="Times New Roman" w:cs="Times New Roman"/>
          <w:sz w:val="28"/>
          <w:szCs w:val="28"/>
          <w:lang w:val="ro-MD"/>
        </w:rPr>
        <w:t xml:space="preserve"> din </w:t>
      </w:r>
      <w:r w:rsidR="00166A93">
        <w:rPr>
          <w:rFonts w:ascii="Times New Roman" w:eastAsia="Times New Roman" w:hAnsi="Times New Roman" w:cs="Times New Roman"/>
          <w:sz w:val="28"/>
          <w:szCs w:val="28"/>
          <w:lang w:val="ro-MD"/>
        </w:rPr>
        <w:t>prezenta normă</w:t>
      </w:r>
      <w:r w:rsidRPr="008C6A94">
        <w:rPr>
          <w:rFonts w:ascii="Times New Roman" w:eastAsia="Times New Roman" w:hAnsi="Times New Roman" w:cs="Times New Roman"/>
          <w:sz w:val="28"/>
          <w:szCs w:val="28"/>
          <w:lang w:val="ro-MD"/>
        </w:rPr>
        <w:t>; sau</w:t>
      </w:r>
    </w:p>
    <w:p w14:paraId="62364D0A" w14:textId="44A1C8A4"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xml:space="preserve">c) codul de identificare alfanumeric, menționat la </w:t>
      </w:r>
      <w:r w:rsidR="00C77CF2">
        <w:rPr>
          <w:rFonts w:ascii="Times New Roman" w:eastAsia="Times New Roman" w:hAnsi="Times New Roman" w:cs="Times New Roman"/>
          <w:sz w:val="28"/>
          <w:szCs w:val="28"/>
          <w:lang w:val="ro-MD"/>
        </w:rPr>
        <w:t>pct.139</w:t>
      </w:r>
      <w:r w:rsidRPr="008C6A94">
        <w:rPr>
          <w:rFonts w:ascii="Times New Roman" w:eastAsia="Times New Roman" w:hAnsi="Times New Roman" w:cs="Times New Roman"/>
          <w:sz w:val="28"/>
          <w:szCs w:val="28"/>
          <w:lang w:val="ro-MD"/>
        </w:rPr>
        <w:t xml:space="preserve"> din </w:t>
      </w:r>
      <w:r w:rsidR="00166A93">
        <w:rPr>
          <w:rFonts w:ascii="Times New Roman" w:eastAsia="Times New Roman" w:hAnsi="Times New Roman" w:cs="Times New Roman"/>
          <w:sz w:val="28"/>
          <w:szCs w:val="28"/>
          <w:lang w:val="ro-MD"/>
        </w:rPr>
        <w:t>prezenta normă</w:t>
      </w:r>
      <w:r w:rsidRPr="008C6A94">
        <w:rPr>
          <w:rFonts w:ascii="Times New Roman" w:eastAsia="Times New Roman" w:hAnsi="Times New Roman" w:cs="Times New Roman"/>
          <w:sz w:val="28"/>
          <w:szCs w:val="28"/>
          <w:lang w:val="ro-MD"/>
        </w:rPr>
        <w:t>.</w:t>
      </w:r>
    </w:p>
    <w:p w14:paraId="58366FC5" w14:textId="7B91F838"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3. Mijloacele de iden</w:t>
      </w:r>
      <w:r w:rsidR="00993FB2">
        <w:rPr>
          <w:rFonts w:ascii="Times New Roman" w:eastAsia="Times New Roman" w:hAnsi="Times New Roman" w:cs="Times New Roman"/>
          <w:sz w:val="28"/>
          <w:szCs w:val="28"/>
          <w:lang w:val="ro-MD"/>
        </w:rPr>
        <w:t>tificare, menționate la pct.</w:t>
      </w:r>
      <w:r w:rsidRPr="008C6A94">
        <w:rPr>
          <w:rFonts w:ascii="Times New Roman" w:eastAsia="Times New Roman" w:hAnsi="Times New Roman" w:cs="Times New Roman"/>
          <w:sz w:val="28"/>
          <w:szCs w:val="28"/>
          <w:lang w:val="ro-MD"/>
        </w:rPr>
        <w:t xml:space="preserve">1, pot conține alte informații, dacă sunt </w:t>
      </w:r>
      <w:r w:rsidR="00475D6A">
        <w:rPr>
          <w:rFonts w:ascii="Times New Roman" w:eastAsia="Times New Roman" w:hAnsi="Times New Roman" w:cs="Times New Roman"/>
          <w:sz w:val="28"/>
          <w:szCs w:val="28"/>
          <w:lang w:val="ro-MD"/>
        </w:rPr>
        <w:t>aprobat</w:t>
      </w:r>
      <w:r w:rsidRPr="008C6A94">
        <w:rPr>
          <w:rFonts w:ascii="Times New Roman" w:eastAsia="Times New Roman" w:hAnsi="Times New Roman" w:cs="Times New Roman"/>
          <w:sz w:val="28"/>
          <w:szCs w:val="28"/>
          <w:lang w:val="ro-MD"/>
        </w:rPr>
        <w:t>e de autoritatea competentă și cu condiția ca mijloacele de identificare să r</w:t>
      </w:r>
      <w:r w:rsidR="00993FB2">
        <w:rPr>
          <w:rFonts w:ascii="Times New Roman" w:eastAsia="Times New Roman" w:hAnsi="Times New Roman" w:cs="Times New Roman"/>
          <w:sz w:val="28"/>
          <w:szCs w:val="28"/>
          <w:lang w:val="ro-MD"/>
        </w:rPr>
        <w:t>especte cerințele de la pct.</w:t>
      </w:r>
      <w:r w:rsidRPr="008C6A94">
        <w:rPr>
          <w:rFonts w:ascii="Times New Roman" w:eastAsia="Times New Roman" w:hAnsi="Times New Roman" w:cs="Times New Roman"/>
          <w:sz w:val="28"/>
          <w:szCs w:val="28"/>
          <w:lang w:val="ro-MD"/>
        </w:rPr>
        <w:t>2.</w:t>
      </w:r>
    </w:p>
    <w:p w14:paraId="3B6AAB10" w14:textId="77E78543" w:rsidR="00A434B6" w:rsidRPr="008C6A94" w:rsidRDefault="00680B00" w:rsidP="00680B00">
      <w:pPr>
        <w:tabs>
          <w:tab w:val="left" w:pos="1123"/>
        </w:tabs>
        <w:spacing w:before="120" w:after="0" w:line="240" w:lineRule="auto"/>
        <w:jc w:val="center"/>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Capitolul II</w:t>
      </w:r>
    </w:p>
    <w:p w14:paraId="06315E22" w14:textId="375B7B96" w:rsidR="00A434B6" w:rsidRPr="008C6A94" w:rsidRDefault="00680B00" w:rsidP="008C6A94">
      <w:pPr>
        <w:tabs>
          <w:tab w:val="left" w:pos="1123"/>
        </w:tabs>
        <w:spacing w:before="120" w:after="0" w:line="240" w:lineRule="auto"/>
        <w:jc w:val="both"/>
        <w:rPr>
          <w:rFonts w:ascii="Times New Roman" w:eastAsia="Times New Roman" w:hAnsi="Times New Roman" w:cs="Times New Roman"/>
          <w:b/>
          <w:bCs/>
          <w:sz w:val="28"/>
          <w:szCs w:val="28"/>
          <w:lang w:val="ro-MD"/>
        </w:rPr>
      </w:pPr>
      <w:r w:rsidRPr="008C6A94">
        <w:rPr>
          <w:rFonts w:ascii="Times New Roman" w:eastAsia="Times New Roman" w:hAnsi="Times New Roman" w:cs="Times New Roman"/>
          <w:b/>
          <w:bCs/>
          <w:sz w:val="28"/>
          <w:szCs w:val="28"/>
          <w:lang w:val="ro-MD"/>
        </w:rPr>
        <w:t>SPECIFICAȚII TEHNICE PENTRU DISPOZITIVELE ELECTRONICE DE IDENTIFICARE A BOVINELOR, OVINELOR, CAPRINELOR, PORCINELOR, CAMELIDELOR ȘI CERVIDELOR DEȚINUTE</w:t>
      </w:r>
    </w:p>
    <w:p w14:paraId="2EF4DF3F" w14:textId="5550EC91"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lastRenderedPageBreak/>
        <w:t>1. Dispozitivele electronice de identificare, menționate l</w:t>
      </w:r>
      <w:r w:rsidR="00FF68F4">
        <w:rPr>
          <w:rFonts w:ascii="Times New Roman" w:eastAsia="Times New Roman" w:hAnsi="Times New Roman" w:cs="Times New Roman"/>
          <w:sz w:val="28"/>
          <w:szCs w:val="28"/>
          <w:lang w:val="ro-MD"/>
        </w:rPr>
        <w:t>a lit.c)-</w:t>
      </w:r>
      <w:r w:rsidR="00387CD1">
        <w:rPr>
          <w:rFonts w:ascii="Times New Roman" w:eastAsia="Times New Roman" w:hAnsi="Times New Roman" w:cs="Times New Roman"/>
          <w:sz w:val="28"/>
          <w:szCs w:val="28"/>
          <w:lang w:val="ro-MD"/>
        </w:rPr>
        <w:t>f) din anexa nr.3</w:t>
      </w:r>
      <w:r w:rsidRPr="008C6A94">
        <w:rPr>
          <w:rFonts w:ascii="Times New Roman" w:eastAsia="Times New Roman" w:hAnsi="Times New Roman" w:cs="Times New Roman"/>
          <w:sz w:val="28"/>
          <w:szCs w:val="28"/>
          <w:lang w:val="ro-MD"/>
        </w:rPr>
        <w:t xml:space="preserve"> la </w:t>
      </w:r>
      <w:r w:rsidR="00C50386">
        <w:rPr>
          <w:rFonts w:ascii="Times New Roman" w:eastAsia="Times New Roman" w:hAnsi="Times New Roman" w:cs="Times New Roman"/>
          <w:sz w:val="28"/>
          <w:szCs w:val="28"/>
          <w:lang w:val="ro-MD"/>
        </w:rPr>
        <w:t>prezenta normă</w:t>
      </w:r>
      <w:r w:rsidRPr="008C6A94">
        <w:rPr>
          <w:rFonts w:ascii="Times New Roman" w:eastAsia="Times New Roman" w:hAnsi="Times New Roman" w:cs="Times New Roman"/>
          <w:sz w:val="28"/>
          <w:szCs w:val="28"/>
          <w:lang w:val="ro-MD"/>
        </w:rPr>
        <w:t xml:space="preserve">, trebuie să afișeze primul element al codului de identificare a animalelor sub forma codului de țară format din trei cifre și al doilea element al codului de identificare a animalelor în conformitate cu </w:t>
      </w:r>
      <w:r w:rsidR="00FF68F4" w:rsidRPr="00FF68F4">
        <w:rPr>
          <w:rFonts w:ascii="Times New Roman" w:eastAsia="Times New Roman" w:hAnsi="Times New Roman" w:cs="Times New Roman"/>
          <w:sz w:val="28"/>
          <w:szCs w:val="28"/>
          <w:lang w:val="ro-MD"/>
        </w:rPr>
        <w:t xml:space="preserve">pct.9 </w:t>
      </w:r>
      <w:r w:rsidR="00602A8B">
        <w:rPr>
          <w:rFonts w:ascii="Times New Roman" w:eastAsia="Times New Roman" w:hAnsi="Times New Roman" w:cs="Times New Roman"/>
          <w:sz w:val="28"/>
          <w:szCs w:val="28"/>
          <w:lang w:val="ro-MD"/>
        </w:rPr>
        <w:t>Capitolul</w:t>
      </w:r>
      <w:r w:rsidR="00DC2190">
        <w:rPr>
          <w:rFonts w:ascii="Times New Roman" w:eastAsia="Times New Roman" w:hAnsi="Times New Roman" w:cs="Times New Roman"/>
          <w:sz w:val="28"/>
          <w:szCs w:val="28"/>
          <w:lang w:val="ro-MD"/>
        </w:rPr>
        <w:t xml:space="preserve"> </w:t>
      </w:r>
      <w:r w:rsidR="00FF68F4" w:rsidRPr="00FF68F4">
        <w:rPr>
          <w:rFonts w:ascii="Times New Roman" w:eastAsia="Times New Roman" w:hAnsi="Times New Roman" w:cs="Times New Roman"/>
          <w:sz w:val="28"/>
          <w:szCs w:val="28"/>
          <w:lang w:val="ro-MD"/>
        </w:rPr>
        <w:t>III la anexa nr.5</w:t>
      </w:r>
      <w:r w:rsidRPr="008C6A94">
        <w:rPr>
          <w:rFonts w:ascii="Times New Roman" w:eastAsia="Times New Roman" w:hAnsi="Times New Roman" w:cs="Times New Roman"/>
          <w:sz w:val="28"/>
          <w:szCs w:val="28"/>
          <w:lang w:val="ro-MD"/>
        </w:rPr>
        <w:t>.</w:t>
      </w:r>
    </w:p>
    <w:p w14:paraId="032543C4" w14:textId="71A0493D"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xml:space="preserve">2. Dispozitivele electronice de identificare menționate la </w:t>
      </w:r>
      <w:r w:rsidR="00667EB5">
        <w:rPr>
          <w:rFonts w:ascii="Times New Roman" w:eastAsia="Times New Roman" w:hAnsi="Times New Roman" w:cs="Times New Roman"/>
          <w:sz w:val="28"/>
          <w:szCs w:val="28"/>
          <w:lang w:val="ro-MD"/>
        </w:rPr>
        <w:t>pct.</w:t>
      </w:r>
      <w:r w:rsidRPr="008C6A94">
        <w:rPr>
          <w:rFonts w:ascii="Times New Roman" w:eastAsia="Times New Roman" w:hAnsi="Times New Roman" w:cs="Times New Roman"/>
          <w:sz w:val="28"/>
          <w:szCs w:val="28"/>
          <w:lang w:val="ro-MD"/>
        </w:rPr>
        <w:t xml:space="preserve"> 1 sunt:</w:t>
      </w:r>
    </w:p>
    <w:p w14:paraId="2DB1E275" w14:textId="0E436F69"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a) transpondere pasive numai pentru citit, care utilizează tehnologia HDX sau FDX-B, conforme cu standardele ISO 11784 și ISO 11785; și</w:t>
      </w:r>
    </w:p>
    <w:p w14:paraId="4A312DC5" w14:textId="4C15C132"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b) lizibile cu ajutorul unor dispozitive conforme cu standardul ISO 11785 și care pot citi transpondere HDX și FDX-B.</w:t>
      </w:r>
    </w:p>
    <w:p w14:paraId="5BB5BC13" w14:textId="26EC2E4A"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3. Dispozitivele electronice de iden</w:t>
      </w:r>
      <w:r w:rsidR="005C22F8">
        <w:rPr>
          <w:rFonts w:ascii="Times New Roman" w:eastAsia="Times New Roman" w:hAnsi="Times New Roman" w:cs="Times New Roman"/>
          <w:sz w:val="28"/>
          <w:szCs w:val="28"/>
          <w:lang w:val="ro-MD"/>
        </w:rPr>
        <w:t>tificare, menționate la pct.</w:t>
      </w:r>
      <w:r w:rsidRPr="008C6A94">
        <w:rPr>
          <w:rFonts w:ascii="Times New Roman" w:eastAsia="Times New Roman" w:hAnsi="Times New Roman" w:cs="Times New Roman"/>
          <w:sz w:val="28"/>
          <w:szCs w:val="28"/>
          <w:lang w:val="ro-MD"/>
        </w:rPr>
        <w:t>1, sunt lizibile la o distanță de citire minimă, după cum urmează:</w:t>
      </w:r>
    </w:p>
    <w:p w14:paraId="39B9632C" w14:textId="22A81506" w:rsidR="00A434B6" w:rsidRPr="008C6A94" w:rsidRDefault="00345D21"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A434B6" w:rsidRPr="008C6A94">
        <w:rPr>
          <w:rFonts w:ascii="Times New Roman" w:eastAsia="Times New Roman" w:hAnsi="Times New Roman" w:cs="Times New Roman"/>
          <w:sz w:val="28"/>
          <w:szCs w:val="28"/>
          <w:lang w:val="ro-MD"/>
        </w:rPr>
        <w:t>) pentru bovinele deținute:</w:t>
      </w:r>
    </w:p>
    <w:p w14:paraId="62AAECAF" w14:textId="7B5F10A7" w:rsidR="00A434B6" w:rsidRPr="008C6A94" w:rsidRDefault="00EA719A"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w:t>
      </w:r>
      <w:r w:rsidR="00A434B6" w:rsidRPr="008C6A94">
        <w:rPr>
          <w:rFonts w:ascii="Times New Roman" w:eastAsia="Times New Roman" w:hAnsi="Times New Roman" w:cs="Times New Roman"/>
          <w:sz w:val="28"/>
          <w:szCs w:val="28"/>
          <w:lang w:val="ro-MD"/>
        </w:rPr>
        <w:t>) 12 centimetri, pentru crotaliile citite cu un cititor portabil;</w:t>
      </w:r>
    </w:p>
    <w:p w14:paraId="036751F9" w14:textId="178A0F74" w:rsidR="00A434B6" w:rsidRPr="008C6A94" w:rsidRDefault="00EA719A"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b</w:t>
      </w:r>
      <w:r w:rsidR="00A434B6" w:rsidRPr="008C6A94">
        <w:rPr>
          <w:rFonts w:ascii="Times New Roman" w:eastAsia="Times New Roman" w:hAnsi="Times New Roman" w:cs="Times New Roman"/>
          <w:sz w:val="28"/>
          <w:szCs w:val="28"/>
          <w:lang w:val="ro-MD"/>
        </w:rPr>
        <w:t>) 15 centimetri, pentru transponderele injectabile citite cu un cititor portabil;</w:t>
      </w:r>
    </w:p>
    <w:p w14:paraId="4CDB79EC" w14:textId="07B6EF68" w:rsidR="00A434B6" w:rsidRPr="008C6A94" w:rsidRDefault="00EA719A"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c</w:t>
      </w:r>
      <w:r w:rsidR="00A434B6" w:rsidRPr="008C6A94">
        <w:rPr>
          <w:rFonts w:ascii="Times New Roman" w:eastAsia="Times New Roman" w:hAnsi="Times New Roman" w:cs="Times New Roman"/>
          <w:sz w:val="28"/>
          <w:szCs w:val="28"/>
          <w:lang w:val="ro-MD"/>
        </w:rPr>
        <w:t>) 25 de centimetri, pentru transponderele tip bolus citite cu un cititor portabil;</w:t>
      </w:r>
    </w:p>
    <w:p w14:paraId="4ECAAECB" w14:textId="172DABCC" w:rsidR="00A434B6" w:rsidRPr="008C6A94" w:rsidRDefault="00EA719A"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d</w:t>
      </w:r>
      <w:r w:rsidR="00A434B6" w:rsidRPr="008C6A94">
        <w:rPr>
          <w:rFonts w:ascii="Times New Roman" w:eastAsia="Times New Roman" w:hAnsi="Times New Roman" w:cs="Times New Roman"/>
          <w:sz w:val="28"/>
          <w:szCs w:val="28"/>
          <w:lang w:val="ro-MD"/>
        </w:rPr>
        <w:t>) 80 de centimetri, pentru toate dispozitivele electronice de identificare citite cu un cititor staționar;</w:t>
      </w:r>
    </w:p>
    <w:p w14:paraId="38CBAE7E" w14:textId="643F4B28" w:rsidR="00A434B6" w:rsidRPr="008C6A94" w:rsidRDefault="00EA719A"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A434B6" w:rsidRPr="008C6A94">
        <w:rPr>
          <w:rFonts w:ascii="Times New Roman" w:eastAsia="Times New Roman" w:hAnsi="Times New Roman" w:cs="Times New Roman"/>
          <w:sz w:val="28"/>
          <w:szCs w:val="28"/>
          <w:lang w:val="ro-MD"/>
        </w:rPr>
        <w:t>) pentru ovinele și caprinele deținute:</w:t>
      </w:r>
    </w:p>
    <w:p w14:paraId="71B58966" w14:textId="22C3C14C" w:rsidR="00A434B6" w:rsidRPr="008C6A94" w:rsidRDefault="00EA719A"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w:t>
      </w:r>
      <w:r w:rsidR="00A434B6" w:rsidRPr="008C6A94">
        <w:rPr>
          <w:rFonts w:ascii="Times New Roman" w:eastAsia="Times New Roman" w:hAnsi="Times New Roman" w:cs="Times New Roman"/>
          <w:sz w:val="28"/>
          <w:szCs w:val="28"/>
          <w:lang w:val="ro-MD"/>
        </w:rPr>
        <w:t>) 12 centimetri, pentru crotaliile și benzile pe chișiță citite cu un cititor portabil;</w:t>
      </w:r>
    </w:p>
    <w:p w14:paraId="29CFE385" w14:textId="58EDE4B2" w:rsidR="00A434B6" w:rsidRPr="008C6A94" w:rsidRDefault="00EA719A"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b</w:t>
      </w:r>
      <w:r w:rsidR="00A434B6" w:rsidRPr="008C6A94">
        <w:rPr>
          <w:rFonts w:ascii="Times New Roman" w:eastAsia="Times New Roman" w:hAnsi="Times New Roman" w:cs="Times New Roman"/>
          <w:sz w:val="28"/>
          <w:szCs w:val="28"/>
          <w:lang w:val="ro-MD"/>
        </w:rPr>
        <w:t>) 20 de centimetri pentru transpondere tip bolus și transpondere injectabile citite cu un cititor portabil;</w:t>
      </w:r>
    </w:p>
    <w:p w14:paraId="7F1CD778" w14:textId="660E9D73" w:rsidR="00A434B6" w:rsidRPr="008C6A94" w:rsidRDefault="00EA719A"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c</w:t>
      </w:r>
      <w:r w:rsidR="00A434B6" w:rsidRPr="008C6A94">
        <w:rPr>
          <w:rFonts w:ascii="Times New Roman" w:eastAsia="Times New Roman" w:hAnsi="Times New Roman" w:cs="Times New Roman"/>
          <w:sz w:val="28"/>
          <w:szCs w:val="28"/>
          <w:lang w:val="ro-MD"/>
        </w:rPr>
        <w:t>) 50 de centimetri, pentru toate dispozitivele electronice de identificare citite cu un cititor staționar.</w:t>
      </w:r>
    </w:p>
    <w:p w14:paraId="108304E4" w14:textId="3A51F8E5"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4. Dispozitivele electronice de iden</w:t>
      </w:r>
      <w:r w:rsidR="005C22F8">
        <w:rPr>
          <w:rFonts w:ascii="Times New Roman" w:eastAsia="Times New Roman" w:hAnsi="Times New Roman" w:cs="Times New Roman"/>
          <w:sz w:val="28"/>
          <w:szCs w:val="28"/>
          <w:lang w:val="ro-MD"/>
        </w:rPr>
        <w:t>tificare, menționate la pct.</w:t>
      </w:r>
      <w:r w:rsidRPr="008C6A94">
        <w:rPr>
          <w:rFonts w:ascii="Times New Roman" w:eastAsia="Times New Roman" w:hAnsi="Times New Roman" w:cs="Times New Roman"/>
          <w:sz w:val="28"/>
          <w:szCs w:val="28"/>
          <w:lang w:val="ro-MD"/>
        </w:rPr>
        <w:t>1, sunt testate cu rezultate favorabile în ceea ce privește:</w:t>
      </w:r>
    </w:p>
    <w:p w14:paraId="1F0D332E" w14:textId="4013BCE8"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xml:space="preserve">a) conformitatea cu standardele ISO 11784 și 11785 în concordanță cu metoda menționată la </w:t>
      </w:r>
      <w:r w:rsidR="00667EB5">
        <w:rPr>
          <w:rFonts w:ascii="Times New Roman" w:eastAsia="Times New Roman" w:hAnsi="Times New Roman" w:cs="Times New Roman"/>
          <w:sz w:val="28"/>
          <w:szCs w:val="28"/>
          <w:lang w:val="ro-MD"/>
        </w:rPr>
        <w:t>pct.</w:t>
      </w:r>
      <w:r w:rsidRPr="008C6A94">
        <w:rPr>
          <w:rFonts w:ascii="Times New Roman" w:eastAsia="Times New Roman" w:hAnsi="Times New Roman" w:cs="Times New Roman"/>
          <w:sz w:val="28"/>
          <w:szCs w:val="28"/>
          <w:lang w:val="ro-MD"/>
        </w:rPr>
        <w:t> 7 din standardul ISO 24631-1; și</w:t>
      </w:r>
    </w:p>
    <w:p w14:paraId="08DCEE0F" w14:textId="4274884A" w:rsidR="00A434B6" w:rsidRPr="008C6A94" w:rsidRDefault="00A434B6" w:rsidP="008C6A94">
      <w:pPr>
        <w:tabs>
          <w:tab w:val="left" w:pos="1123"/>
        </w:tabs>
        <w:spacing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xml:space="preserve">b) performanța minimă la distanțele </w:t>
      </w:r>
      <w:r w:rsidR="0014389C">
        <w:rPr>
          <w:rFonts w:ascii="Times New Roman" w:eastAsia="Times New Roman" w:hAnsi="Times New Roman" w:cs="Times New Roman"/>
          <w:sz w:val="28"/>
          <w:szCs w:val="28"/>
          <w:lang w:val="ro-MD"/>
        </w:rPr>
        <w:t>de citire menționate la pct.</w:t>
      </w:r>
      <w:r w:rsidRPr="008C6A94">
        <w:rPr>
          <w:rFonts w:ascii="Times New Roman" w:eastAsia="Times New Roman" w:hAnsi="Times New Roman" w:cs="Times New Roman"/>
          <w:sz w:val="28"/>
          <w:szCs w:val="28"/>
          <w:lang w:val="ro-MD"/>
        </w:rPr>
        <w:t xml:space="preserve">3 din prezenta parte, în concordanță </w:t>
      </w:r>
      <w:r w:rsidR="0014389C">
        <w:rPr>
          <w:rFonts w:ascii="Times New Roman" w:eastAsia="Times New Roman" w:hAnsi="Times New Roman" w:cs="Times New Roman"/>
          <w:sz w:val="28"/>
          <w:szCs w:val="28"/>
          <w:lang w:val="ro-MD"/>
        </w:rPr>
        <w:t>cu metoda menționată la pct.</w:t>
      </w:r>
      <w:r w:rsidRPr="008C6A94">
        <w:rPr>
          <w:rFonts w:ascii="Times New Roman" w:eastAsia="Times New Roman" w:hAnsi="Times New Roman" w:cs="Times New Roman"/>
          <w:sz w:val="28"/>
          <w:szCs w:val="28"/>
          <w:lang w:val="ro-MD"/>
        </w:rPr>
        <w:t>7 din standardul ISO 24631-3.</w:t>
      </w:r>
    </w:p>
    <w:p w14:paraId="1EA5693A"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p>
    <w:p w14:paraId="3EEF0B9A" w14:textId="77777777" w:rsidR="001634A5" w:rsidRPr="008C6A94" w:rsidRDefault="001634A5" w:rsidP="008C6A94">
      <w:pPr>
        <w:tabs>
          <w:tab w:val="left" w:pos="1123"/>
        </w:tabs>
        <w:spacing w:before="120" w:after="0" w:line="240" w:lineRule="auto"/>
        <w:jc w:val="both"/>
        <w:rPr>
          <w:rFonts w:ascii="Times New Roman" w:eastAsia="Times New Roman" w:hAnsi="Times New Roman" w:cs="Times New Roman"/>
          <w:sz w:val="28"/>
          <w:szCs w:val="28"/>
          <w:lang w:val="ro-MD"/>
        </w:rPr>
      </w:pPr>
    </w:p>
    <w:sectPr w:rsidR="001634A5" w:rsidRPr="008C6A94" w:rsidSect="00C049E5">
      <w:pgSz w:w="12240" w:h="15840"/>
      <w:pgMar w:top="126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85667" w14:textId="77777777" w:rsidR="00B4367C" w:rsidRDefault="00B4367C" w:rsidP="00CB49FF">
      <w:pPr>
        <w:spacing w:after="0" w:line="240" w:lineRule="auto"/>
      </w:pPr>
      <w:r>
        <w:separator/>
      </w:r>
    </w:p>
  </w:endnote>
  <w:endnote w:type="continuationSeparator" w:id="0">
    <w:p w14:paraId="684E4AAA" w14:textId="77777777" w:rsidR="00B4367C" w:rsidRDefault="00B4367C" w:rsidP="00CB4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5572D" w14:textId="77777777" w:rsidR="00B4367C" w:rsidRDefault="00B4367C" w:rsidP="00CB49FF">
      <w:pPr>
        <w:spacing w:after="0" w:line="240" w:lineRule="auto"/>
      </w:pPr>
      <w:r>
        <w:separator/>
      </w:r>
    </w:p>
  </w:footnote>
  <w:footnote w:type="continuationSeparator" w:id="0">
    <w:p w14:paraId="462C5674" w14:textId="77777777" w:rsidR="00B4367C" w:rsidRDefault="00B4367C" w:rsidP="00CB49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04513"/>
    <w:multiLevelType w:val="hybridMultilevel"/>
    <w:tmpl w:val="B8A65E12"/>
    <w:lvl w:ilvl="0" w:tplc="307A2F3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CC6CFE"/>
    <w:multiLevelType w:val="hybridMultilevel"/>
    <w:tmpl w:val="E32E1E12"/>
    <w:lvl w:ilvl="0" w:tplc="DC646BE6">
      <w:start w:val="1"/>
      <w:numFmt w:val="decimal"/>
      <w:lvlText w:val="%1."/>
      <w:lvlJc w:val="left"/>
      <w:pPr>
        <w:ind w:left="928" w:hanging="360"/>
      </w:pPr>
      <w:rPr>
        <w:rFonts w:hint="default"/>
        <w:b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
    <w:nsid w:val="0F0A1CA9"/>
    <w:multiLevelType w:val="hybridMultilevel"/>
    <w:tmpl w:val="C8F6130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61F76"/>
    <w:multiLevelType w:val="hybridMultilevel"/>
    <w:tmpl w:val="437C7C22"/>
    <w:lvl w:ilvl="0" w:tplc="31B8C0D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8083087"/>
    <w:multiLevelType w:val="hybridMultilevel"/>
    <w:tmpl w:val="1742A00E"/>
    <w:lvl w:ilvl="0" w:tplc="63B0DDF2">
      <w:start w:val="1"/>
      <w:numFmt w:val="lowerRoman"/>
      <w:lvlText w:val="(%1)"/>
      <w:lvlJc w:val="left"/>
      <w:pPr>
        <w:ind w:left="1400" w:hanging="72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nsid w:val="1D0A4F7A"/>
    <w:multiLevelType w:val="hybridMultilevel"/>
    <w:tmpl w:val="1F2E86E4"/>
    <w:lvl w:ilvl="0" w:tplc="3C5020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66D77"/>
    <w:multiLevelType w:val="hybridMultilevel"/>
    <w:tmpl w:val="557A8724"/>
    <w:lvl w:ilvl="0" w:tplc="57A24CE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1E9B685F"/>
    <w:multiLevelType w:val="hybridMultilevel"/>
    <w:tmpl w:val="31CA71A6"/>
    <w:lvl w:ilvl="0" w:tplc="1F9850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6E3E7C"/>
    <w:multiLevelType w:val="hybridMultilevel"/>
    <w:tmpl w:val="C14C026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4F00791"/>
    <w:multiLevelType w:val="hybridMultilevel"/>
    <w:tmpl w:val="925E9974"/>
    <w:lvl w:ilvl="0" w:tplc="E46A78B8">
      <w:start w:val="2"/>
      <w:numFmt w:val="bullet"/>
      <w:lvlText w:val="-"/>
      <w:lvlJc w:val="left"/>
      <w:pPr>
        <w:ind w:left="720" w:hanging="360"/>
      </w:pPr>
      <w:rPr>
        <w:rFonts w:ascii="inherit" w:eastAsia="Times New Roman" w:hAnsi="inheri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460D4F"/>
    <w:multiLevelType w:val="hybridMultilevel"/>
    <w:tmpl w:val="D5E08C82"/>
    <w:lvl w:ilvl="0" w:tplc="232CC49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3E0622BC"/>
    <w:multiLevelType w:val="hybridMultilevel"/>
    <w:tmpl w:val="1BEEBFCC"/>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5C27E8"/>
    <w:multiLevelType w:val="hybridMultilevel"/>
    <w:tmpl w:val="0BAAB84C"/>
    <w:lvl w:ilvl="0" w:tplc="52A0580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509E133B"/>
    <w:multiLevelType w:val="hybridMultilevel"/>
    <w:tmpl w:val="6DC82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3146E6"/>
    <w:multiLevelType w:val="hybridMultilevel"/>
    <w:tmpl w:val="C4C41542"/>
    <w:lvl w:ilvl="0" w:tplc="856E3FE6">
      <w:start w:val="1"/>
      <w:numFmt w:val="lowerLetter"/>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
    <w:nsid w:val="58092488"/>
    <w:multiLevelType w:val="hybridMultilevel"/>
    <w:tmpl w:val="FD78794A"/>
    <w:lvl w:ilvl="0" w:tplc="7BCCB758">
      <w:start w:val="1"/>
      <w:numFmt w:val="decimal"/>
      <w:lvlText w:val="%1."/>
      <w:lvlJc w:val="left"/>
      <w:pPr>
        <w:ind w:left="720" w:hanging="360"/>
      </w:pPr>
      <w:rPr>
        <w:rFonts w:hint="default"/>
        <w:b/>
        <w:bCs/>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AF12026"/>
    <w:multiLevelType w:val="hybridMultilevel"/>
    <w:tmpl w:val="4D96C174"/>
    <w:lvl w:ilvl="0" w:tplc="666A4E5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050258D"/>
    <w:multiLevelType w:val="hybridMultilevel"/>
    <w:tmpl w:val="A30C7CA4"/>
    <w:lvl w:ilvl="0" w:tplc="04090017">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506A56"/>
    <w:multiLevelType w:val="hybridMultilevel"/>
    <w:tmpl w:val="4EC0B01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D313A9A"/>
    <w:multiLevelType w:val="hybridMultilevel"/>
    <w:tmpl w:val="D3D07F22"/>
    <w:lvl w:ilvl="0" w:tplc="26DC45C4">
      <w:start w:val="1"/>
      <w:numFmt w:val="lowerRoman"/>
      <w:lvlText w:val="(%1)"/>
      <w:lvlJc w:val="left"/>
      <w:pPr>
        <w:ind w:left="1400" w:hanging="72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0">
    <w:nsid w:val="7D002E90"/>
    <w:multiLevelType w:val="hybridMultilevel"/>
    <w:tmpl w:val="6CB251B8"/>
    <w:lvl w:ilvl="0" w:tplc="C1ECF5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113DD6"/>
    <w:multiLevelType w:val="hybridMultilevel"/>
    <w:tmpl w:val="1D98B222"/>
    <w:lvl w:ilvl="0" w:tplc="79F40F7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5"/>
  </w:num>
  <w:num w:numId="2">
    <w:abstractNumId w:val="13"/>
  </w:num>
  <w:num w:numId="3">
    <w:abstractNumId w:val="17"/>
  </w:num>
  <w:num w:numId="4">
    <w:abstractNumId w:val="20"/>
  </w:num>
  <w:num w:numId="5">
    <w:abstractNumId w:val="7"/>
  </w:num>
  <w:num w:numId="6">
    <w:abstractNumId w:val="16"/>
  </w:num>
  <w:num w:numId="7">
    <w:abstractNumId w:val="2"/>
  </w:num>
  <w:num w:numId="8">
    <w:abstractNumId w:val="11"/>
  </w:num>
  <w:num w:numId="9">
    <w:abstractNumId w:val="14"/>
  </w:num>
  <w:num w:numId="10">
    <w:abstractNumId w:val="19"/>
  </w:num>
  <w:num w:numId="11">
    <w:abstractNumId w:val="4"/>
  </w:num>
  <w:num w:numId="12">
    <w:abstractNumId w:val="0"/>
  </w:num>
  <w:num w:numId="13">
    <w:abstractNumId w:val="9"/>
  </w:num>
  <w:num w:numId="14">
    <w:abstractNumId w:val="18"/>
  </w:num>
  <w:num w:numId="15">
    <w:abstractNumId w:val="12"/>
  </w:num>
  <w:num w:numId="16">
    <w:abstractNumId w:val="6"/>
  </w:num>
  <w:num w:numId="17">
    <w:abstractNumId w:val="15"/>
  </w:num>
  <w:num w:numId="18">
    <w:abstractNumId w:val="10"/>
  </w:num>
  <w:num w:numId="19">
    <w:abstractNumId w:val="8"/>
  </w:num>
  <w:num w:numId="20">
    <w:abstractNumId w:val="3"/>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03"/>
    <w:rsid w:val="000019EE"/>
    <w:rsid w:val="0001123D"/>
    <w:rsid w:val="00013B0D"/>
    <w:rsid w:val="00013D19"/>
    <w:rsid w:val="00016A5A"/>
    <w:rsid w:val="000170BC"/>
    <w:rsid w:val="00021683"/>
    <w:rsid w:val="00022725"/>
    <w:rsid w:val="000262DC"/>
    <w:rsid w:val="00026B7C"/>
    <w:rsid w:val="00031BF3"/>
    <w:rsid w:val="000349E1"/>
    <w:rsid w:val="00040AD8"/>
    <w:rsid w:val="00040CC0"/>
    <w:rsid w:val="00041F79"/>
    <w:rsid w:val="000429B0"/>
    <w:rsid w:val="0004347C"/>
    <w:rsid w:val="00043833"/>
    <w:rsid w:val="00044661"/>
    <w:rsid w:val="00045239"/>
    <w:rsid w:val="0004593F"/>
    <w:rsid w:val="00046B05"/>
    <w:rsid w:val="0004707C"/>
    <w:rsid w:val="00047B0C"/>
    <w:rsid w:val="00051DD1"/>
    <w:rsid w:val="000530DA"/>
    <w:rsid w:val="00054D22"/>
    <w:rsid w:val="00063A11"/>
    <w:rsid w:val="00064CD3"/>
    <w:rsid w:val="000670D1"/>
    <w:rsid w:val="00071655"/>
    <w:rsid w:val="00071DD3"/>
    <w:rsid w:val="000727AC"/>
    <w:rsid w:val="00074562"/>
    <w:rsid w:val="00075639"/>
    <w:rsid w:val="0007775E"/>
    <w:rsid w:val="000804DE"/>
    <w:rsid w:val="00083C95"/>
    <w:rsid w:val="00084C5A"/>
    <w:rsid w:val="00085A42"/>
    <w:rsid w:val="00090D0D"/>
    <w:rsid w:val="00092666"/>
    <w:rsid w:val="000926CA"/>
    <w:rsid w:val="00093C4F"/>
    <w:rsid w:val="000946DD"/>
    <w:rsid w:val="000A0F3C"/>
    <w:rsid w:val="000A333F"/>
    <w:rsid w:val="000A3686"/>
    <w:rsid w:val="000A39BA"/>
    <w:rsid w:val="000A4295"/>
    <w:rsid w:val="000A5097"/>
    <w:rsid w:val="000A5235"/>
    <w:rsid w:val="000A6145"/>
    <w:rsid w:val="000A7F4C"/>
    <w:rsid w:val="000B08DF"/>
    <w:rsid w:val="000B10B0"/>
    <w:rsid w:val="000B1A80"/>
    <w:rsid w:val="000B5128"/>
    <w:rsid w:val="000B6A02"/>
    <w:rsid w:val="000C01E6"/>
    <w:rsid w:val="000C1AC1"/>
    <w:rsid w:val="000C2491"/>
    <w:rsid w:val="000C698B"/>
    <w:rsid w:val="000C7A42"/>
    <w:rsid w:val="000D15C3"/>
    <w:rsid w:val="000D4D32"/>
    <w:rsid w:val="000D4EA8"/>
    <w:rsid w:val="000D54FE"/>
    <w:rsid w:val="000D62C6"/>
    <w:rsid w:val="000D66E7"/>
    <w:rsid w:val="000D6968"/>
    <w:rsid w:val="000E13D9"/>
    <w:rsid w:val="000E1A53"/>
    <w:rsid w:val="000E33AF"/>
    <w:rsid w:val="000E4603"/>
    <w:rsid w:val="000E5BC5"/>
    <w:rsid w:val="000E5CF3"/>
    <w:rsid w:val="000E6FFE"/>
    <w:rsid w:val="000E7194"/>
    <w:rsid w:val="000E7220"/>
    <w:rsid w:val="000F3D51"/>
    <w:rsid w:val="000F5026"/>
    <w:rsid w:val="000F52AF"/>
    <w:rsid w:val="000F546A"/>
    <w:rsid w:val="000F655F"/>
    <w:rsid w:val="000F768D"/>
    <w:rsid w:val="000F787D"/>
    <w:rsid w:val="00100C6F"/>
    <w:rsid w:val="00103263"/>
    <w:rsid w:val="0010372A"/>
    <w:rsid w:val="001044F3"/>
    <w:rsid w:val="00105C57"/>
    <w:rsid w:val="00107083"/>
    <w:rsid w:val="00107144"/>
    <w:rsid w:val="00112B21"/>
    <w:rsid w:val="00112F4C"/>
    <w:rsid w:val="001136B7"/>
    <w:rsid w:val="00115298"/>
    <w:rsid w:val="00115CA4"/>
    <w:rsid w:val="001166C1"/>
    <w:rsid w:val="001168F4"/>
    <w:rsid w:val="00116DC8"/>
    <w:rsid w:val="00121FBE"/>
    <w:rsid w:val="00122568"/>
    <w:rsid w:val="00122DDE"/>
    <w:rsid w:val="00124B4B"/>
    <w:rsid w:val="0012678D"/>
    <w:rsid w:val="001307D2"/>
    <w:rsid w:val="00130B90"/>
    <w:rsid w:val="001325F2"/>
    <w:rsid w:val="00134154"/>
    <w:rsid w:val="00135AD6"/>
    <w:rsid w:val="0013635D"/>
    <w:rsid w:val="00141A92"/>
    <w:rsid w:val="001420EC"/>
    <w:rsid w:val="0014269A"/>
    <w:rsid w:val="00142964"/>
    <w:rsid w:val="00143606"/>
    <w:rsid w:val="0014389C"/>
    <w:rsid w:val="00144834"/>
    <w:rsid w:val="001469C8"/>
    <w:rsid w:val="00146EB9"/>
    <w:rsid w:val="00147106"/>
    <w:rsid w:val="00150FF0"/>
    <w:rsid w:val="0015104D"/>
    <w:rsid w:val="00151E08"/>
    <w:rsid w:val="00155AA9"/>
    <w:rsid w:val="001570C4"/>
    <w:rsid w:val="00157597"/>
    <w:rsid w:val="00160435"/>
    <w:rsid w:val="00161769"/>
    <w:rsid w:val="0016298C"/>
    <w:rsid w:val="001634A5"/>
    <w:rsid w:val="00163DC4"/>
    <w:rsid w:val="00163F9C"/>
    <w:rsid w:val="00165554"/>
    <w:rsid w:val="0016586D"/>
    <w:rsid w:val="00165AA2"/>
    <w:rsid w:val="0016607F"/>
    <w:rsid w:val="00166A93"/>
    <w:rsid w:val="00166DB8"/>
    <w:rsid w:val="00166E8E"/>
    <w:rsid w:val="00167059"/>
    <w:rsid w:val="00167C0A"/>
    <w:rsid w:val="001700DF"/>
    <w:rsid w:val="00172DCF"/>
    <w:rsid w:val="00172E5B"/>
    <w:rsid w:val="0017345C"/>
    <w:rsid w:val="00174F32"/>
    <w:rsid w:val="00175B3D"/>
    <w:rsid w:val="00177D69"/>
    <w:rsid w:val="001807BD"/>
    <w:rsid w:val="001834AE"/>
    <w:rsid w:val="00185453"/>
    <w:rsid w:val="0018648C"/>
    <w:rsid w:val="0018708C"/>
    <w:rsid w:val="00190925"/>
    <w:rsid w:val="00194E5F"/>
    <w:rsid w:val="001972EE"/>
    <w:rsid w:val="00197A7B"/>
    <w:rsid w:val="00197D57"/>
    <w:rsid w:val="001A1D02"/>
    <w:rsid w:val="001A34FE"/>
    <w:rsid w:val="001A52DD"/>
    <w:rsid w:val="001A57A5"/>
    <w:rsid w:val="001A604C"/>
    <w:rsid w:val="001A65F4"/>
    <w:rsid w:val="001A6630"/>
    <w:rsid w:val="001B032A"/>
    <w:rsid w:val="001B0E04"/>
    <w:rsid w:val="001B11D2"/>
    <w:rsid w:val="001B2091"/>
    <w:rsid w:val="001B4B38"/>
    <w:rsid w:val="001B76FE"/>
    <w:rsid w:val="001C1F5F"/>
    <w:rsid w:val="001C453E"/>
    <w:rsid w:val="001C51CE"/>
    <w:rsid w:val="001D333E"/>
    <w:rsid w:val="001D48D5"/>
    <w:rsid w:val="001D65E4"/>
    <w:rsid w:val="001D719A"/>
    <w:rsid w:val="001D724C"/>
    <w:rsid w:val="001E0336"/>
    <w:rsid w:val="001E1B7D"/>
    <w:rsid w:val="001E51FB"/>
    <w:rsid w:val="001E539C"/>
    <w:rsid w:val="001E53BB"/>
    <w:rsid w:val="001E7052"/>
    <w:rsid w:val="001E719D"/>
    <w:rsid w:val="001F0295"/>
    <w:rsid w:val="001F0796"/>
    <w:rsid w:val="001F2456"/>
    <w:rsid w:val="001F48CE"/>
    <w:rsid w:val="001F4A43"/>
    <w:rsid w:val="001F5576"/>
    <w:rsid w:val="001F5FFC"/>
    <w:rsid w:val="001F602E"/>
    <w:rsid w:val="001F60B1"/>
    <w:rsid w:val="001F7088"/>
    <w:rsid w:val="001F7AFA"/>
    <w:rsid w:val="0020072C"/>
    <w:rsid w:val="0020235A"/>
    <w:rsid w:val="002026DC"/>
    <w:rsid w:val="00211370"/>
    <w:rsid w:val="0021159B"/>
    <w:rsid w:val="0022154B"/>
    <w:rsid w:val="00222655"/>
    <w:rsid w:val="00225599"/>
    <w:rsid w:val="00225AFB"/>
    <w:rsid w:val="00226550"/>
    <w:rsid w:val="002274FB"/>
    <w:rsid w:val="00227F0C"/>
    <w:rsid w:val="00230A86"/>
    <w:rsid w:val="002311CD"/>
    <w:rsid w:val="00233BE4"/>
    <w:rsid w:val="002340A5"/>
    <w:rsid w:val="002345EB"/>
    <w:rsid w:val="00235298"/>
    <w:rsid w:val="0023536A"/>
    <w:rsid w:val="00235535"/>
    <w:rsid w:val="00236E1B"/>
    <w:rsid w:val="002404D0"/>
    <w:rsid w:val="00240CBA"/>
    <w:rsid w:val="002440A6"/>
    <w:rsid w:val="00244735"/>
    <w:rsid w:val="002478D7"/>
    <w:rsid w:val="00251E15"/>
    <w:rsid w:val="00253C0E"/>
    <w:rsid w:val="002549F4"/>
    <w:rsid w:val="002551D1"/>
    <w:rsid w:val="0025576C"/>
    <w:rsid w:val="00256230"/>
    <w:rsid w:val="00256FAB"/>
    <w:rsid w:val="002573DB"/>
    <w:rsid w:val="00260094"/>
    <w:rsid w:val="00260CF9"/>
    <w:rsid w:val="002620E8"/>
    <w:rsid w:val="002631A6"/>
    <w:rsid w:val="0026376F"/>
    <w:rsid w:val="0026467F"/>
    <w:rsid w:val="00264BB8"/>
    <w:rsid w:val="002651EB"/>
    <w:rsid w:val="0026786E"/>
    <w:rsid w:val="00270E0C"/>
    <w:rsid w:val="00271672"/>
    <w:rsid w:val="00275DE6"/>
    <w:rsid w:val="00276944"/>
    <w:rsid w:val="00276F8E"/>
    <w:rsid w:val="002773BA"/>
    <w:rsid w:val="00277476"/>
    <w:rsid w:val="002800A2"/>
    <w:rsid w:val="002821A4"/>
    <w:rsid w:val="002830EF"/>
    <w:rsid w:val="00284F1A"/>
    <w:rsid w:val="00285C90"/>
    <w:rsid w:val="002943DE"/>
    <w:rsid w:val="00294F58"/>
    <w:rsid w:val="002955C5"/>
    <w:rsid w:val="002974CB"/>
    <w:rsid w:val="002A0784"/>
    <w:rsid w:val="002A6D68"/>
    <w:rsid w:val="002A704E"/>
    <w:rsid w:val="002B1E3A"/>
    <w:rsid w:val="002B2685"/>
    <w:rsid w:val="002B56F6"/>
    <w:rsid w:val="002B6530"/>
    <w:rsid w:val="002B76F0"/>
    <w:rsid w:val="002B7AAC"/>
    <w:rsid w:val="002C11D5"/>
    <w:rsid w:val="002C1406"/>
    <w:rsid w:val="002C247F"/>
    <w:rsid w:val="002C33FD"/>
    <w:rsid w:val="002D7D53"/>
    <w:rsid w:val="002E28E4"/>
    <w:rsid w:val="002E367A"/>
    <w:rsid w:val="002E3B21"/>
    <w:rsid w:val="002E71FA"/>
    <w:rsid w:val="002F03E6"/>
    <w:rsid w:val="002F05FF"/>
    <w:rsid w:val="002F5AE3"/>
    <w:rsid w:val="002F7302"/>
    <w:rsid w:val="00301036"/>
    <w:rsid w:val="003030BD"/>
    <w:rsid w:val="00306B35"/>
    <w:rsid w:val="00313572"/>
    <w:rsid w:val="00313C18"/>
    <w:rsid w:val="00314D4D"/>
    <w:rsid w:val="00315260"/>
    <w:rsid w:val="00315E72"/>
    <w:rsid w:val="00315F22"/>
    <w:rsid w:val="003170CB"/>
    <w:rsid w:val="00320853"/>
    <w:rsid w:val="003311D8"/>
    <w:rsid w:val="0033133E"/>
    <w:rsid w:val="00332D2C"/>
    <w:rsid w:val="00334CFC"/>
    <w:rsid w:val="00335502"/>
    <w:rsid w:val="00337425"/>
    <w:rsid w:val="0033771D"/>
    <w:rsid w:val="00340701"/>
    <w:rsid w:val="00340FB2"/>
    <w:rsid w:val="00343118"/>
    <w:rsid w:val="00345623"/>
    <w:rsid w:val="00345D21"/>
    <w:rsid w:val="003467C9"/>
    <w:rsid w:val="003510CB"/>
    <w:rsid w:val="0035124E"/>
    <w:rsid w:val="0035213E"/>
    <w:rsid w:val="0035317E"/>
    <w:rsid w:val="00355D91"/>
    <w:rsid w:val="0036027E"/>
    <w:rsid w:val="00360C1C"/>
    <w:rsid w:val="003612AA"/>
    <w:rsid w:val="00363082"/>
    <w:rsid w:val="00363BC2"/>
    <w:rsid w:val="00364F63"/>
    <w:rsid w:val="0036683E"/>
    <w:rsid w:val="00370240"/>
    <w:rsid w:val="00371432"/>
    <w:rsid w:val="0037147E"/>
    <w:rsid w:val="003719FD"/>
    <w:rsid w:val="0037306C"/>
    <w:rsid w:val="00373400"/>
    <w:rsid w:val="00373D25"/>
    <w:rsid w:val="003759A1"/>
    <w:rsid w:val="0037624C"/>
    <w:rsid w:val="00381F70"/>
    <w:rsid w:val="00382590"/>
    <w:rsid w:val="00382887"/>
    <w:rsid w:val="00383A61"/>
    <w:rsid w:val="0038478B"/>
    <w:rsid w:val="00387714"/>
    <w:rsid w:val="00387CD1"/>
    <w:rsid w:val="00391F30"/>
    <w:rsid w:val="00394495"/>
    <w:rsid w:val="003947D2"/>
    <w:rsid w:val="00395F23"/>
    <w:rsid w:val="00396C13"/>
    <w:rsid w:val="003A3327"/>
    <w:rsid w:val="003A3A8B"/>
    <w:rsid w:val="003A5D2C"/>
    <w:rsid w:val="003A630F"/>
    <w:rsid w:val="003A717A"/>
    <w:rsid w:val="003A7E35"/>
    <w:rsid w:val="003B02C1"/>
    <w:rsid w:val="003B0FAD"/>
    <w:rsid w:val="003B3986"/>
    <w:rsid w:val="003B51B5"/>
    <w:rsid w:val="003C133C"/>
    <w:rsid w:val="003C1CA7"/>
    <w:rsid w:val="003C1DE6"/>
    <w:rsid w:val="003C1DF1"/>
    <w:rsid w:val="003C4FA0"/>
    <w:rsid w:val="003C750B"/>
    <w:rsid w:val="003D10E8"/>
    <w:rsid w:val="003D1FB9"/>
    <w:rsid w:val="003D3876"/>
    <w:rsid w:val="003D4BC7"/>
    <w:rsid w:val="003D51EA"/>
    <w:rsid w:val="003D5F47"/>
    <w:rsid w:val="003D6D85"/>
    <w:rsid w:val="003D7638"/>
    <w:rsid w:val="003E044B"/>
    <w:rsid w:val="003E19ED"/>
    <w:rsid w:val="003E2B43"/>
    <w:rsid w:val="003E2BE8"/>
    <w:rsid w:val="003E34B2"/>
    <w:rsid w:val="003E4FA4"/>
    <w:rsid w:val="003E5B5A"/>
    <w:rsid w:val="003F033A"/>
    <w:rsid w:val="003F34D3"/>
    <w:rsid w:val="003F51B6"/>
    <w:rsid w:val="003F5796"/>
    <w:rsid w:val="003F78E3"/>
    <w:rsid w:val="004004CF"/>
    <w:rsid w:val="00402A29"/>
    <w:rsid w:val="00402FDF"/>
    <w:rsid w:val="004044FA"/>
    <w:rsid w:val="004046EE"/>
    <w:rsid w:val="00405BD5"/>
    <w:rsid w:val="0040658D"/>
    <w:rsid w:val="00414517"/>
    <w:rsid w:val="00416E45"/>
    <w:rsid w:val="004170E1"/>
    <w:rsid w:val="004177C3"/>
    <w:rsid w:val="0042112D"/>
    <w:rsid w:val="00421652"/>
    <w:rsid w:val="00421730"/>
    <w:rsid w:val="004222B0"/>
    <w:rsid w:val="004230AC"/>
    <w:rsid w:val="00424D9C"/>
    <w:rsid w:val="004269EB"/>
    <w:rsid w:val="0043078F"/>
    <w:rsid w:val="0043392F"/>
    <w:rsid w:val="0043552B"/>
    <w:rsid w:val="00436057"/>
    <w:rsid w:val="004420D1"/>
    <w:rsid w:val="00442F67"/>
    <w:rsid w:val="00446436"/>
    <w:rsid w:val="00451EEC"/>
    <w:rsid w:val="00455424"/>
    <w:rsid w:val="00456C34"/>
    <w:rsid w:val="004572EF"/>
    <w:rsid w:val="0046397F"/>
    <w:rsid w:val="00470444"/>
    <w:rsid w:val="004741C2"/>
    <w:rsid w:val="00474309"/>
    <w:rsid w:val="00474B0F"/>
    <w:rsid w:val="00475D6A"/>
    <w:rsid w:val="004767DE"/>
    <w:rsid w:val="00477083"/>
    <w:rsid w:val="004776A6"/>
    <w:rsid w:val="00477F20"/>
    <w:rsid w:val="00481F90"/>
    <w:rsid w:val="004830A7"/>
    <w:rsid w:val="004879F6"/>
    <w:rsid w:val="0049680A"/>
    <w:rsid w:val="004970CF"/>
    <w:rsid w:val="004A2141"/>
    <w:rsid w:val="004A2C0F"/>
    <w:rsid w:val="004A5FAF"/>
    <w:rsid w:val="004A6891"/>
    <w:rsid w:val="004A68A7"/>
    <w:rsid w:val="004A7DFA"/>
    <w:rsid w:val="004B0584"/>
    <w:rsid w:val="004B06EA"/>
    <w:rsid w:val="004B1E41"/>
    <w:rsid w:val="004C1A56"/>
    <w:rsid w:val="004C2DD0"/>
    <w:rsid w:val="004C31ED"/>
    <w:rsid w:val="004C38E8"/>
    <w:rsid w:val="004C39AF"/>
    <w:rsid w:val="004C3F7E"/>
    <w:rsid w:val="004C576C"/>
    <w:rsid w:val="004C69F1"/>
    <w:rsid w:val="004C6BC4"/>
    <w:rsid w:val="004C747E"/>
    <w:rsid w:val="004D1B2F"/>
    <w:rsid w:val="004D3096"/>
    <w:rsid w:val="004D3AE5"/>
    <w:rsid w:val="004D42C0"/>
    <w:rsid w:val="004D5B6C"/>
    <w:rsid w:val="004D5E27"/>
    <w:rsid w:val="004D6242"/>
    <w:rsid w:val="004D7F86"/>
    <w:rsid w:val="004E024F"/>
    <w:rsid w:val="004E077C"/>
    <w:rsid w:val="004E43BA"/>
    <w:rsid w:val="004E6C5C"/>
    <w:rsid w:val="004F03D4"/>
    <w:rsid w:val="004F08B1"/>
    <w:rsid w:val="004F1463"/>
    <w:rsid w:val="004F14C4"/>
    <w:rsid w:val="004F3742"/>
    <w:rsid w:val="00501157"/>
    <w:rsid w:val="0050217B"/>
    <w:rsid w:val="005021B4"/>
    <w:rsid w:val="00502B06"/>
    <w:rsid w:val="005038A2"/>
    <w:rsid w:val="00505A4C"/>
    <w:rsid w:val="0050639A"/>
    <w:rsid w:val="005078CB"/>
    <w:rsid w:val="00507A10"/>
    <w:rsid w:val="005111A7"/>
    <w:rsid w:val="00512D05"/>
    <w:rsid w:val="0051471F"/>
    <w:rsid w:val="00514D13"/>
    <w:rsid w:val="00515F88"/>
    <w:rsid w:val="0052085D"/>
    <w:rsid w:val="00520EBB"/>
    <w:rsid w:val="00523533"/>
    <w:rsid w:val="00524930"/>
    <w:rsid w:val="00524D5C"/>
    <w:rsid w:val="00525404"/>
    <w:rsid w:val="005255FE"/>
    <w:rsid w:val="00526E4C"/>
    <w:rsid w:val="005308D4"/>
    <w:rsid w:val="005314F9"/>
    <w:rsid w:val="00531E15"/>
    <w:rsid w:val="005351D0"/>
    <w:rsid w:val="00535978"/>
    <w:rsid w:val="00537FA2"/>
    <w:rsid w:val="00540F25"/>
    <w:rsid w:val="00541B02"/>
    <w:rsid w:val="0054367A"/>
    <w:rsid w:val="0054695A"/>
    <w:rsid w:val="005478BC"/>
    <w:rsid w:val="00547E7B"/>
    <w:rsid w:val="005529E9"/>
    <w:rsid w:val="00553C3D"/>
    <w:rsid w:val="00555F31"/>
    <w:rsid w:val="00556FFA"/>
    <w:rsid w:val="00557387"/>
    <w:rsid w:val="005605C6"/>
    <w:rsid w:val="00560F36"/>
    <w:rsid w:val="00562A3A"/>
    <w:rsid w:val="005649AF"/>
    <w:rsid w:val="005664E2"/>
    <w:rsid w:val="005669F2"/>
    <w:rsid w:val="0057160E"/>
    <w:rsid w:val="00573BAA"/>
    <w:rsid w:val="00574164"/>
    <w:rsid w:val="00574C09"/>
    <w:rsid w:val="0057511A"/>
    <w:rsid w:val="005754FB"/>
    <w:rsid w:val="00576D53"/>
    <w:rsid w:val="005824DF"/>
    <w:rsid w:val="0058302A"/>
    <w:rsid w:val="00583A95"/>
    <w:rsid w:val="00583C6E"/>
    <w:rsid w:val="005850BC"/>
    <w:rsid w:val="00585F08"/>
    <w:rsid w:val="005868D1"/>
    <w:rsid w:val="00590EDB"/>
    <w:rsid w:val="00592A2D"/>
    <w:rsid w:val="00592CB9"/>
    <w:rsid w:val="00594C2C"/>
    <w:rsid w:val="0059572A"/>
    <w:rsid w:val="00596B54"/>
    <w:rsid w:val="00596C1E"/>
    <w:rsid w:val="005A2E60"/>
    <w:rsid w:val="005A36C1"/>
    <w:rsid w:val="005A46DF"/>
    <w:rsid w:val="005B0F03"/>
    <w:rsid w:val="005B4C01"/>
    <w:rsid w:val="005B50BF"/>
    <w:rsid w:val="005B5537"/>
    <w:rsid w:val="005B6EC7"/>
    <w:rsid w:val="005C1281"/>
    <w:rsid w:val="005C22F8"/>
    <w:rsid w:val="005C57B6"/>
    <w:rsid w:val="005C5F40"/>
    <w:rsid w:val="005C701F"/>
    <w:rsid w:val="005C7E9C"/>
    <w:rsid w:val="005D2ADE"/>
    <w:rsid w:val="005D5E47"/>
    <w:rsid w:val="005D7D79"/>
    <w:rsid w:val="005E038D"/>
    <w:rsid w:val="005E064B"/>
    <w:rsid w:val="005E2E24"/>
    <w:rsid w:val="005E357E"/>
    <w:rsid w:val="005E4321"/>
    <w:rsid w:val="005E46DD"/>
    <w:rsid w:val="005E5E1E"/>
    <w:rsid w:val="005E7256"/>
    <w:rsid w:val="005E732C"/>
    <w:rsid w:val="005F222C"/>
    <w:rsid w:val="005F3C29"/>
    <w:rsid w:val="005F40C2"/>
    <w:rsid w:val="005F60C4"/>
    <w:rsid w:val="005F69CE"/>
    <w:rsid w:val="005F7EAA"/>
    <w:rsid w:val="00600A35"/>
    <w:rsid w:val="00601B97"/>
    <w:rsid w:val="00602A8B"/>
    <w:rsid w:val="00606949"/>
    <w:rsid w:val="006118B5"/>
    <w:rsid w:val="006126AF"/>
    <w:rsid w:val="00612AC4"/>
    <w:rsid w:val="00617B75"/>
    <w:rsid w:val="0062208F"/>
    <w:rsid w:val="00624028"/>
    <w:rsid w:val="0062751B"/>
    <w:rsid w:val="006279CF"/>
    <w:rsid w:val="006311C4"/>
    <w:rsid w:val="00633D4E"/>
    <w:rsid w:val="006340CA"/>
    <w:rsid w:val="00634FC3"/>
    <w:rsid w:val="006358E6"/>
    <w:rsid w:val="00637D2A"/>
    <w:rsid w:val="00637FBE"/>
    <w:rsid w:val="006429D4"/>
    <w:rsid w:val="00644BEB"/>
    <w:rsid w:val="00644CD9"/>
    <w:rsid w:val="0064611E"/>
    <w:rsid w:val="006470F6"/>
    <w:rsid w:val="00650D4A"/>
    <w:rsid w:val="00652168"/>
    <w:rsid w:val="00653708"/>
    <w:rsid w:val="00654966"/>
    <w:rsid w:val="006603A0"/>
    <w:rsid w:val="0066184C"/>
    <w:rsid w:val="00664EAC"/>
    <w:rsid w:val="006650C0"/>
    <w:rsid w:val="00665D98"/>
    <w:rsid w:val="00665FC8"/>
    <w:rsid w:val="00666CA0"/>
    <w:rsid w:val="00667012"/>
    <w:rsid w:val="00667A9A"/>
    <w:rsid w:val="00667EB5"/>
    <w:rsid w:val="006701F7"/>
    <w:rsid w:val="00670942"/>
    <w:rsid w:val="00672D86"/>
    <w:rsid w:val="006746A9"/>
    <w:rsid w:val="00675F96"/>
    <w:rsid w:val="006809C0"/>
    <w:rsid w:val="00680B00"/>
    <w:rsid w:val="00682B41"/>
    <w:rsid w:val="006848EB"/>
    <w:rsid w:val="00684C19"/>
    <w:rsid w:val="00685B17"/>
    <w:rsid w:val="00690C53"/>
    <w:rsid w:val="00690DE9"/>
    <w:rsid w:val="006952B9"/>
    <w:rsid w:val="006961AA"/>
    <w:rsid w:val="006963D1"/>
    <w:rsid w:val="00696961"/>
    <w:rsid w:val="006A1C15"/>
    <w:rsid w:val="006A2004"/>
    <w:rsid w:val="006A2B77"/>
    <w:rsid w:val="006A3226"/>
    <w:rsid w:val="006A3252"/>
    <w:rsid w:val="006A3ED2"/>
    <w:rsid w:val="006A4E11"/>
    <w:rsid w:val="006A7190"/>
    <w:rsid w:val="006B036E"/>
    <w:rsid w:val="006B084F"/>
    <w:rsid w:val="006B0A42"/>
    <w:rsid w:val="006B12C2"/>
    <w:rsid w:val="006B45FF"/>
    <w:rsid w:val="006B5125"/>
    <w:rsid w:val="006B6C2B"/>
    <w:rsid w:val="006B72FF"/>
    <w:rsid w:val="006B7A31"/>
    <w:rsid w:val="006C214E"/>
    <w:rsid w:val="006C2C6E"/>
    <w:rsid w:val="006C4017"/>
    <w:rsid w:val="006C4C65"/>
    <w:rsid w:val="006C5D30"/>
    <w:rsid w:val="006D22DF"/>
    <w:rsid w:val="006D3FE2"/>
    <w:rsid w:val="006D50AF"/>
    <w:rsid w:val="006D70EE"/>
    <w:rsid w:val="006E2198"/>
    <w:rsid w:val="006E35BE"/>
    <w:rsid w:val="006E44F8"/>
    <w:rsid w:val="006E48DD"/>
    <w:rsid w:val="006F2050"/>
    <w:rsid w:val="006F3685"/>
    <w:rsid w:val="006F4B14"/>
    <w:rsid w:val="00703AF2"/>
    <w:rsid w:val="00704118"/>
    <w:rsid w:val="00705EA2"/>
    <w:rsid w:val="00706263"/>
    <w:rsid w:val="0070710D"/>
    <w:rsid w:val="007104C0"/>
    <w:rsid w:val="00710C92"/>
    <w:rsid w:val="00710F67"/>
    <w:rsid w:val="00712114"/>
    <w:rsid w:val="00720CB0"/>
    <w:rsid w:val="00720DEA"/>
    <w:rsid w:val="00722A22"/>
    <w:rsid w:val="0072353B"/>
    <w:rsid w:val="0072354E"/>
    <w:rsid w:val="00726567"/>
    <w:rsid w:val="00727E57"/>
    <w:rsid w:val="00733EF5"/>
    <w:rsid w:val="007377D8"/>
    <w:rsid w:val="007418BB"/>
    <w:rsid w:val="00741DBB"/>
    <w:rsid w:val="007444F1"/>
    <w:rsid w:val="007456CF"/>
    <w:rsid w:val="00746FE8"/>
    <w:rsid w:val="007474EA"/>
    <w:rsid w:val="007506AF"/>
    <w:rsid w:val="00750E88"/>
    <w:rsid w:val="007521C4"/>
    <w:rsid w:val="00753122"/>
    <w:rsid w:val="007534E4"/>
    <w:rsid w:val="00762C09"/>
    <w:rsid w:val="00764D46"/>
    <w:rsid w:val="00766C96"/>
    <w:rsid w:val="0076759D"/>
    <w:rsid w:val="00767874"/>
    <w:rsid w:val="0077041C"/>
    <w:rsid w:val="007716FB"/>
    <w:rsid w:val="00772D00"/>
    <w:rsid w:val="00773F39"/>
    <w:rsid w:val="00777B11"/>
    <w:rsid w:val="00777E50"/>
    <w:rsid w:val="00781C53"/>
    <w:rsid w:val="00781CEE"/>
    <w:rsid w:val="00782A89"/>
    <w:rsid w:val="00784387"/>
    <w:rsid w:val="007863E0"/>
    <w:rsid w:val="00786CFF"/>
    <w:rsid w:val="00790036"/>
    <w:rsid w:val="00791256"/>
    <w:rsid w:val="00791488"/>
    <w:rsid w:val="0079304B"/>
    <w:rsid w:val="00793B0D"/>
    <w:rsid w:val="00794C57"/>
    <w:rsid w:val="007952B4"/>
    <w:rsid w:val="00795DC0"/>
    <w:rsid w:val="007A107C"/>
    <w:rsid w:val="007A10BF"/>
    <w:rsid w:val="007A1AC3"/>
    <w:rsid w:val="007A2D83"/>
    <w:rsid w:val="007A403C"/>
    <w:rsid w:val="007B0206"/>
    <w:rsid w:val="007B30C3"/>
    <w:rsid w:val="007B45FA"/>
    <w:rsid w:val="007B75BD"/>
    <w:rsid w:val="007C0472"/>
    <w:rsid w:val="007C0BCD"/>
    <w:rsid w:val="007C1A23"/>
    <w:rsid w:val="007C1D1D"/>
    <w:rsid w:val="007C414E"/>
    <w:rsid w:val="007C44BE"/>
    <w:rsid w:val="007C73E8"/>
    <w:rsid w:val="007D15A0"/>
    <w:rsid w:val="007D1765"/>
    <w:rsid w:val="007D3645"/>
    <w:rsid w:val="007D3A14"/>
    <w:rsid w:val="007D4F58"/>
    <w:rsid w:val="007D55AD"/>
    <w:rsid w:val="007D5DF9"/>
    <w:rsid w:val="007D5EAC"/>
    <w:rsid w:val="007D7251"/>
    <w:rsid w:val="007D7C12"/>
    <w:rsid w:val="007E0EA1"/>
    <w:rsid w:val="007E1B2D"/>
    <w:rsid w:val="007E20C9"/>
    <w:rsid w:val="007E6DA7"/>
    <w:rsid w:val="007E7567"/>
    <w:rsid w:val="007E7C11"/>
    <w:rsid w:val="007F0ABD"/>
    <w:rsid w:val="007F190B"/>
    <w:rsid w:val="007F1D33"/>
    <w:rsid w:val="007F23A7"/>
    <w:rsid w:val="007F474A"/>
    <w:rsid w:val="007F5547"/>
    <w:rsid w:val="007F6083"/>
    <w:rsid w:val="007F76FD"/>
    <w:rsid w:val="007F779C"/>
    <w:rsid w:val="0080178B"/>
    <w:rsid w:val="008018A1"/>
    <w:rsid w:val="00803018"/>
    <w:rsid w:val="00803C4F"/>
    <w:rsid w:val="008059F6"/>
    <w:rsid w:val="00806562"/>
    <w:rsid w:val="008107A9"/>
    <w:rsid w:val="008109FE"/>
    <w:rsid w:val="00811E96"/>
    <w:rsid w:val="0081629D"/>
    <w:rsid w:val="00817EE8"/>
    <w:rsid w:val="00821E82"/>
    <w:rsid w:val="00824C03"/>
    <w:rsid w:val="0083117B"/>
    <w:rsid w:val="00832AC7"/>
    <w:rsid w:val="00833136"/>
    <w:rsid w:val="008334EC"/>
    <w:rsid w:val="008346A0"/>
    <w:rsid w:val="00835928"/>
    <w:rsid w:val="00837D9B"/>
    <w:rsid w:val="0084061A"/>
    <w:rsid w:val="00842198"/>
    <w:rsid w:val="00842603"/>
    <w:rsid w:val="00843BCA"/>
    <w:rsid w:val="0084433D"/>
    <w:rsid w:val="00845A37"/>
    <w:rsid w:val="00847A78"/>
    <w:rsid w:val="00847F14"/>
    <w:rsid w:val="0085311A"/>
    <w:rsid w:val="008560C0"/>
    <w:rsid w:val="0086379F"/>
    <w:rsid w:val="00864FFB"/>
    <w:rsid w:val="00865217"/>
    <w:rsid w:val="00866179"/>
    <w:rsid w:val="008661EA"/>
    <w:rsid w:val="00866397"/>
    <w:rsid w:val="0086671D"/>
    <w:rsid w:val="0086743D"/>
    <w:rsid w:val="00867902"/>
    <w:rsid w:val="00870A73"/>
    <w:rsid w:val="00873602"/>
    <w:rsid w:val="0087365F"/>
    <w:rsid w:val="0088103F"/>
    <w:rsid w:val="00890BBF"/>
    <w:rsid w:val="00891D43"/>
    <w:rsid w:val="008930A7"/>
    <w:rsid w:val="00893D25"/>
    <w:rsid w:val="00894509"/>
    <w:rsid w:val="00896516"/>
    <w:rsid w:val="00897FA2"/>
    <w:rsid w:val="008A0707"/>
    <w:rsid w:val="008A233B"/>
    <w:rsid w:val="008A2470"/>
    <w:rsid w:val="008A273A"/>
    <w:rsid w:val="008A3996"/>
    <w:rsid w:val="008A5ABB"/>
    <w:rsid w:val="008A5BE7"/>
    <w:rsid w:val="008A6F17"/>
    <w:rsid w:val="008A73C7"/>
    <w:rsid w:val="008B18BF"/>
    <w:rsid w:val="008B1D47"/>
    <w:rsid w:val="008B47FF"/>
    <w:rsid w:val="008B5765"/>
    <w:rsid w:val="008B5F7A"/>
    <w:rsid w:val="008B734B"/>
    <w:rsid w:val="008C06D7"/>
    <w:rsid w:val="008C08FA"/>
    <w:rsid w:val="008C1AF6"/>
    <w:rsid w:val="008C42FC"/>
    <w:rsid w:val="008C5400"/>
    <w:rsid w:val="008C5D92"/>
    <w:rsid w:val="008C5F83"/>
    <w:rsid w:val="008C6A94"/>
    <w:rsid w:val="008D25BB"/>
    <w:rsid w:val="008D3EB1"/>
    <w:rsid w:val="008D4120"/>
    <w:rsid w:val="008D4709"/>
    <w:rsid w:val="008D4C87"/>
    <w:rsid w:val="008D5A16"/>
    <w:rsid w:val="008E1C27"/>
    <w:rsid w:val="008E45E2"/>
    <w:rsid w:val="008E6A5B"/>
    <w:rsid w:val="008F001B"/>
    <w:rsid w:val="008F1391"/>
    <w:rsid w:val="008F48C1"/>
    <w:rsid w:val="008F6E6D"/>
    <w:rsid w:val="00900341"/>
    <w:rsid w:val="00900C4B"/>
    <w:rsid w:val="00901573"/>
    <w:rsid w:val="00901C0E"/>
    <w:rsid w:val="009044EB"/>
    <w:rsid w:val="00905C8E"/>
    <w:rsid w:val="00906BDD"/>
    <w:rsid w:val="00906DDD"/>
    <w:rsid w:val="009076F6"/>
    <w:rsid w:val="00907C44"/>
    <w:rsid w:val="00910D21"/>
    <w:rsid w:val="0091221F"/>
    <w:rsid w:val="00912329"/>
    <w:rsid w:val="0091394F"/>
    <w:rsid w:val="00913ED8"/>
    <w:rsid w:val="00914F17"/>
    <w:rsid w:val="009154BD"/>
    <w:rsid w:val="00916617"/>
    <w:rsid w:val="00916A4B"/>
    <w:rsid w:val="00916E08"/>
    <w:rsid w:val="00917A23"/>
    <w:rsid w:val="00920660"/>
    <w:rsid w:val="00922466"/>
    <w:rsid w:val="009237CE"/>
    <w:rsid w:val="009243C5"/>
    <w:rsid w:val="009259BC"/>
    <w:rsid w:val="009278B0"/>
    <w:rsid w:val="00933044"/>
    <w:rsid w:val="00933AF4"/>
    <w:rsid w:val="00935367"/>
    <w:rsid w:val="00936747"/>
    <w:rsid w:val="0093760E"/>
    <w:rsid w:val="00940719"/>
    <w:rsid w:val="009407BF"/>
    <w:rsid w:val="009407D2"/>
    <w:rsid w:val="00940EED"/>
    <w:rsid w:val="00943BEB"/>
    <w:rsid w:val="00945949"/>
    <w:rsid w:val="00946088"/>
    <w:rsid w:val="009464C3"/>
    <w:rsid w:val="00946CEA"/>
    <w:rsid w:val="00946D54"/>
    <w:rsid w:val="00951F66"/>
    <w:rsid w:val="009537AF"/>
    <w:rsid w:val="0095710D"/>
    <w:rsid w:val="009674C7"/>
    <w:rsid w:val="009675DA"/>
    <w:rsid w:val="009715FF"/>
    <w:rsid w:val="0097377D"/>
    <w:rsid w:val="0097416E"/>
    <w:rsid w:val="009746E5"/>
    <w:rsid w:val="00977261"/>
    <w:rsid w:val="00977E45"/>
    <w:rsid w:val="00981782"/>
    <w:rsid w:val="00982358"/>
    <w:rsid w:val="00984030"/>
    <w:rsid w:val="0098553D"/>
    <w:rsid w:val="00986B16"/>
    <w:rsid w:val="00987296"/>
    <w:rsid w:val="00991180"/>
    <w:rsid w:val="00992A73"/>
    <w:rsid w:val="00993049"/>
    <w:rsid w:val="00993FB2"/>
    <w:rsid w:val="00996972"/>
    <w:rsid w:val="00996A09"/>
    <w:rsid w:val="009970DB"/>
    <w:rsid w:val="009977C6"/>
    <w:rsid w:val="009A0128"/>
    <w:rsid w:val="009A0412"/>
    <w:rsid w:val="009A523B"/>
    <w:rsid w:val="009A7457"/>
    <w:rsid w:val="009B14CA"/>
    <w:rsid w:val="009B2CFC"/>
    <w:rsid w:val="009B6482"/>
    <w:rsid w:val="009B7C44"/>
    <w:rsid w:val="009C16CA"/>
    <w:rsid w:val="009C1F7F"/>
    <w:rsid w:val="009C6969"/>
    <w:rsid w:val="009C6D58"/>
    <w:rsid w:val="009D1E72"/>
    <w:rsid w:val="009D3357"/>
    <w:rsid w:val="009D4E24"/>
    <w:rsid w:val="009D7F12"/>
    <w:rsid w:val="009D7F30"/>
    <w:rsid w:val="009E14B4"/>
    <w:rsid w:val="009E3B24"/>
    <w:rsid w:val="009E7FAF"/>
    <w:rsid w:val="009F032B"/>
    <w:rsid w:val="009F175B"/>
    <w:rsid w:val="009F2D3A"/>
    <w:rsid w:val="009F2EF1"/>
    <w:rsid w:val="009F3972"/>
    <w:rsid w:val="00A00431"/>
    <w:rsid w:val="00A01D47"/>
    <w:rsid w:val="00A02BDC"/>
    <w:rsid w:val="00A03653"/>
    <w:rsid w:val="00A04597"/>
    <w:rsid w:val="00A073D2"/>
    <w:rsid w:val="00A07E2E"/>
    <w:rsid w:val="00A132C1"/>
    <w:rsid w:val="00A14951"/>
    <w:rsid w:val="00A15AEB"/>
    <w:rsid w:val="00A17525"/>
    <w:rsid w:val="00A21548"/>
    <w:rsid w:val="00A223C3"/>
    <w:rsid w:val="00A379D7"/>
    <w:rsid w:val="00A41672"/>
    <w:rsid w:val="00A426E4"/>
    <w:rsid w:val="00A434B6"/>
    <w:rsid w:val="00A46829"/>
    <w:rsid w:val="00A529AA"/>
    <w:rsid w:val="00A57409"/>
    <w:rsid w:val="00A57BAE"/>
    <w:rsid w:val="00A63F86"/>
    <w:rsid w:val="00A64086"/>
    <w:rsid w:val="00A658C5"/>
    <w:rsid w:val="00A65F08"/>
    <w:rsid w:val="00A66F51"/>
    <w:rsid w:val="00A70460"/>
    <w:rsid w:val="00A72FBA"/>
    <w:rsid w:val="00A74133"/>
    <w:rsid w:val="00A75BE3"/>
    <w:rsid w:val="00A7618E"/>
    <w:rsid w:val="00A76823"/>
    <w:rsid w:val="00A7728C"/>
    <w:rsid w:val="00A86861"/>
    <w:rsid w:val="00A91867"/>
    <w:rsid w:val="00A92478"/>
    <w:rsid w:val="00A9368F"/>
    <w:rsid w:val="00A94B8C"/>
    <w:rsid w:val="00A94F2F"/>
    <w:rsid w:val="00A9642B"/>
    <w:rsid w:val="00A97499"/>
    <w:rsid w:val="00AA1138"/>
    <w:rsid w:val="00AA16B3"/>
    <w:rsid w:val="00AA2E6F"/>
    <w:rsid w:val="00AA3A10"/>
    <w:rsid w:val="00AA3BB1"/>
    <w:rsid w:val="00AA467D"/>
    <w:rsid w:val="00AA58D8"/>
    <w:rsid w:val="00AB0B74"/>
    <w:rsid w:val="00AB0EC5"/>
    <w:rsid w:val="00AB1897"/>
    <w:rsid w:val="00AB31C5"/>
    <w:rsid w:val="00AB4934"/>
    <w:rsid w:val="00AB4FB2"/>
    <w:rsid w:val="00AC139A"/>
    <w:rsid w:val="00AC324F"/>
    <w:rsid w:val="00AC3791"/>
    <w:rsid w:val="00AC6FEA"/>
    <w:rsid w:val="00AC7915"/>
    <w:rsid w:val="00AD0072"/>
    <w:rsid w:val="00AD1EEE"/>
    <w:rsid w:val="00AD2438"/>
    <w:rsid w:val="00AD391C"/>
    <w:rsid w:val="00AD4824"/>
    <w:rsid w:val="00AD7973"/>
    <w:rsid w:val="00AD7DAB"/>
    <w:rsid w:val="00AE281A"/>
    <w:rsid w:val="00AE34B1"/>
    <w:rsid w:val="00AE3FCC"/>
    <w:rsid w:val="00AE4805"/>
    <w:rsid w:val="00AE5E56"/>
    <w:rsid w:val="00AE6CCE"/>
    <w:rsid w:val="00AF1332"/>
    <w:rsid w:val="00AF513E"/>
    <w:rsid w:val="00AF534D"/>
    <w:rsid w:val="00AF7265"/>
    <w:rsid w:val="00B00C91"/>
    <w:rsid w:val="00B01D2B"/>
    <w:rsid w:val="00B0381B"/>
    <w:rsid w:val="00B05A81"/>
    <w:rsid w:val="00B06C75"/>
    <w:rsid w:val="00B072F2"/>
    <w:rsid w:val="00B07878"/>
    <w:rsid w:val="00B104E4"/>
    <w:rsid w:val="00B10C84"/>
    <w:rsid w:val="00B13F08"/>
    <w:rsid w:val="00B17628"/>
    <w:rsid w:val="00B20124"/>
    <w:rsid w:val="00B21F5C"/>
    <w:rsid w:val="00B23642"/>
    <w:rsid w:val="00B24CD6"/>
    <w:rsid w:val="00B25DCC"/>
    <w:rsid w:val="00B265F0"/>
    <w:rsid w:val="00B271DD"/>
    <w:rsid w:val="00B301A0"/>
    <w:rsid w:val="00B31480"/>
    <w:rsid w:val="00B3303E"/>
    <w:rsid w:val="00B34344"/>
    <w:rsid w:val="00B359B6"/>
    <w:rsid w:val="00B42044"/>
    <w:rsid w:val="00B4367C"/>
    <w:rsid w:val="00B43EBC"/>
    <w:rsid w:val="00B4439E"/>
    <w:rsid w:val="00B5069F"/>
    <w:rsid w:val="00B51D96"/>
    <w:rsid w:val="00B540DB"/>
    <w:rsid w:val="00B54E25"/>
    <w:rsid w:val="00B5558C"/>
    <w:rsid w:val="00B56A79"/>
    <w:rsid w:val="00B573DA"/>
    <w:rsid w:val="00B57900"/>
    <w:rsid w:val="00B57A65"/>
    <w:rsid w:val="00B60A58"/>
    <w:rsid w:val="00B618AA"/>
    <w:rsid w:val="00B62C5F"/>
    <w:rsid w:val="00B711B5"/>
    <w:rsid w:val="00B71587"/>
    <w:rsid w:val="00B71971"/>
    <w:rsid w:val="00B720FE"/>
    <w:rsid w:val="00B728F1"/>
    <w:rsid w:val="00B7295C"/>
    <w:rsid w:val="00B74800"/>
    <w:rsid w:val="00B776A7"/>
    <w:rsid w:val="00B80BCB"/>
    <w:rsid w:val="00B81669"/>
    <w:rsid w:val="00B8420A"/>
    <w:rsid w:val="00B86B85"/>
    <w:rsid w:val="00B86E0C"/>
    <w:rsid w:val="00B9099F"/>
    <w:rsid w:val="00B909C0"/>
    <w:rsid w:val="00B919E0"/>
    <w:rsid w:val="00B92240"/>
    <w:rsid w:val="00B934AF"/>
    <w:rsid w:val="00B942F5"/>
    <w:rsid w:val="00B94F83"/>
    <w:rsid w:val="00B95299"/>
    <w:rsid w:val="00B958CD"/>
    <w:rsid w:val="00B95FEB"/>
    <w:rsid w:val="00B9628B"/>
    <w:rsid w:val="00B9692B"/>
    <w:rsid w:val="00BA3F61"/>
    <w:rsid w:val="00BA6088"/>
    <w:rsid w:val="00BB222C"/>
    <w:rsid w:val="00BB2FE7"/>
    <w:rsid w:val="00BB6534"/>
    <w:rsid w:val="00BB6AFE"/>
    <w:rsid w:val="00BB7FE4"/>
    <w:rsid w:val="00BC2529"/>
    <w:rsid w:val="00BC276E"/>
    <w:rsid w:val="00BC38EF"/>
    <w:rsid w:val="00BC3E64"/>
    <w:rsid w:val="00BC4154"/>
    <w:rsid w:val="00BC5024"/>
    <w:rsid w:val="00BC65C8"/>
    <w:rsid w:val="00BD5702"/>
    <w:rsid w:val="00BD68F0"/>
    <w:rsid w:val="00BE1739"/>
    <w:rsid w:val="00BE1F1E"/>
    <w:rsid w:val="00BE4A5A"/>
    <w:rsid w:val="00BE4B41"/>
    <w:rsid w:val="00BE65D9"/>
    <w:rsid w:val="00BE7E81"/>
    <w:rsid w:val="00BF182C"/>
    <w:rsid w:val="00BF1F9F"/>
    <w:rsid w:val="00BF45E9"/>
    <w:rsid w:val="00BF48E2"/>
    <w:rsid w:val="00BF5C63"/>
    <w:rsid w:val="00BF7C9D"/>
    <w:rsid w:val="00C02867"/>
    <w:rsid w:val="00C0377F"/>
    <w:rsid w:val="00C049E5"/>
    <w:rsid w:val="00C04A3B"/>
    <w:rsid w:val="00C06E8E"/>
    <w:rsid w:val="00C1042B"/>
    <w:rsid w:val="00C108F3"/>
    <w:rsid w:val="00C12A11"/>
    <w:rsid w:val="00C13460"/>
    <w:rsid w:val="00C138EA"/>
    <w:rsid w:val="00C14464"/>
    <w:rsid w:val="00C17D0E"/>
    <w:rsid w:val="00C2021A"/>
    <w:rsid w:val="00C20827"/>
    <w:rsid w:val="00C210BE"/>
    <w:rsid w:val="00C21AC7"/>
    <w:rsid w:val="00C2502F"/>
    <w:rsid w:val="00C258AB"/>
    <w:rsid w:val="00C26880"/>
    <w:rsid w:val="00C31626"/>
    <w:rsid w:val="00C340B0"/>
    <w:rsid w:val="00C35712"/>
    <w:rsid w:val="00C36A91"/>
    <w:rsid w:val="00C402C3"/>
    <w:rsid w:val="00C40384"/>
    <w:rsid w:val="00C40957"/>
    <w:rsid w:val="00C40975"/>
    <w:rsid w:val="00C415B2"/>
    <w:rsid w:val="00C41780"/>
    <w:rsid w:val="00C423AF"/>
    <w:rsid w:val="00C42F8F"/>
    <w:rsid w:val="00C43F43"/>
    <w:rsid w:val="00C44AA5"/>
    <w:rsid w:val="00C50386"/>
    <w:rsid w:val="00C517C1"/>
    <w:rsid w:val="00C55243"/>
    <w:rsid w:val="00C55D56"/>
    <w:rsid w:val="00C602DE"/>
    <w:rsid w:val="00C61B5A"/>
    <w:rsid w:val="00C63FB5"/>
    <w:rsid w:val="00C64E1D"/>
    <w:rsid w:val="00C67781"/>
    <w:rsid w:val="00C70FD8"/>
    <w:rsid w:val="00C725E7"/>
    <w:rsid w:val="00C73796"/>
    <w:rsid w:val="00C74F54"/>
    <w:rsid w:val="00C7790E"/>
    <w:rsid w:val="00C77CA1"/>
    <w:rsid w:val="00C77CF2"/>
    <w:rsid w:val="00C80480"/>
    <w:rsid w:val="00C80698"/>
    <w:rsid w:val="00C80A06"/>
    <w:rsid w:val="00C80EF9"/>
    <w:rsid w:val="00C82514"/>
    <w:rsid w:val="00C82678"/>
    <w:rsid w:val="00C8795D"/>
    <w:rsid w:val="00C90DF2"/>
    <w:rsid w:val="00C915D6"/>
    <w:rsid w:val="00C919BF"/>
    <w:rsid w:val="00C9579D"/>
    <w:rsid w:val="00C97061"/>
    <w:rsid w:val="00C974E2"/>
    <w:rsid w:val="00C97CA0"/>
    <w:rsid w:val="00CA0FEB"/>
    <w:rsid w:val="00CA160E"/>
    <w:rsid w:val="00CA2017"/>
    <w:rsid w:val="00CA314B"/>
    <w:rsid w:val="00CA5136"/>
    <w:rsid w:val="00CA57A7"/>
    <w:rsid w:val="00CA7528"/>
    <w:rsid w:val="00CA776F"/>
    <w:rsid w:val="00CB3A09"/>
    <w:rsid w:val="00CB49FF"/>
    <w:rsid w:val="00CC04C2"/>
    <w:rsid w:val="00CC077C"/>
    <w:rsid w:val="00CC0B64"/>
    <w:rsid w:val="00CC1FF9"/>
    <w:rsid w:val="00CC4862"/>
    <w:rsid w:val="00CC4BFA"/>
    <w:rsid w:val="00CC4EB8"/>
    <w:rsid w:val="00CC4F3C"/>
    <w:rsid w:val="00CC7291"/>
    <w:rsid w:val="00CD0FB3"/>
    <w:rsid w:val="00CD15F6"/>
    <w:rsid w:val="00CD381F"/>
    <w:rsid w:val="00CD38BB"/>
    <w:rsid w:val="00CD4ED0"/>
    <w:rsid w:val="00CD61E9"/>
    <w:rsid w:val="00CD7328"/>
    <w:rsid w:val="00CD7D7F"/>
    <w:rsid w:val="00CE0DE1"/>
    <w:rsid w:val="00CE1726"/>
    <w:rsid w:val="00CE39BD"/>
    <w:rsid w:val="00CE6225"/>
    <w:rsid w:val="00CE6946"/>
    <w:rsid w:val="00CF14F3"/>
    <w:rsid w:val="00CF1DFA"/>
    <w:rsid w:val="00CF237A"/>
    <w:rsid w:val="00D036E8"/>
    <w:rsid w:val="00D0459E"/>
    <w:rsid w:val="00D05CFF"/>
    <w:rsid w:val="00D07E6E"/>
    <w:rsid w:val="00D11573"/>
    <w:rsid w:val="00D12D09"/>
    <w:rsid w:val="00D12FA0"/>
    <w:rsid w:val="00D13613"/>
    <w:rsid w:val="00D13635"/>
    <w:rsid w:val="00D13BEF"/>
    <w:rsid w:val="00D15279"/>
    <w:rsid w:val="00D158DE"/>
    <w:rsid w:val="00D15EDE"/>
    <w:rsid w:val="00D2184E"/>
    <w:rsid w:val="00D22E13"/>
    <w:rsid w:val="00D24281"/>
    <w:rsid w:val="00D24BFB"/>
    <w:rsid w:val="00D314CA"/>
    <w:rsid w:val="00D3727D"/>
    <w:rsid w:val="00D40BA4"/>
    <w:rsid w:val="00D44D0B"/>
    <w:rsid w:val="00D47207"/>
    <w:rsid w:val="00D5087A"/>
    <w:rsid w:val="00D508A7"/>
    <w:rsid w:val="00D5108B"/>
    <w:rsid w:val="00D55135"/>
    <w:rsid w:val="00D55712"/>
    <w:rsid w:val="00D55B21"/>
    <w:rsid w:val="00D56CF2"/>
    <w:rsid w:val="00D61B2F"/>
    <w:rsid w:val="00D628B8"/>
    <w:rsid w:val="00D62C8D"/>
    <w:rsid w:val="00D6421B"/>
    <w:rsid w:val="00D652F9"/>
    <w:rsid w:val="00D657B1"/>
    <w:rsid w:val="00D6599F"/>
    <w:rsid w:val="00D66E03"/>
    <w:rsid w:val="00D7133E"/>
    <w:rsid w:val="00D71CF0"/>
    <w:rsid w:val="00D736EF"/>
    <w:rsid w:val="00D8540D"/>
    <w:rsid w:val="00D85F1A"/>
    <w:rsid w:val="00D8609D"/>
    <w:rsid w:val="00D8759D"/>
    <w:rsid w:val="00D93D5B"/>
    <w:rsid w:val="00D969FD"/>
    <w:rsid w:val="00DA247E"/>
    <w:rsid w:val="00DA2DC2"/>
    <w:rsid w:val="00DA389B"/>
    <w:rsid w:val="00DA3AFE"/>
    <w:rsid w:val="00DA53D9"/>
    <w:rsid w:val="00DA5DF2"/>
    <w:rsid w:val="00DB1DE4"/>
    <w:rsid w:val="00DB3EEF"/>
    <w:rsid w:val="00DB4D50"/>
    <w:rsid w:val="00DB59EB"/>
    <w:rsid w:val="00DB6548"/>
    <w:rsid w:val="00DB7733"/>
    <w:rsid w:val="00DC01C8"/>
    <w:rsid w:val="00DC092B"/>
    <w:rsid w:val="00DC16F2"/>
    <w:rsid w:val="00DC2190"/>
    <w:rsid w:val="00DC28A0"/>
    <w:rsid w:val="00DC6801"/>
    <w:rsid w:val="00DD1BFC"/>
    <w:rsid w:val="00DD1FF6"/>
    <w:rsid w:val="00DD2207"/>
    <w:rsid w:val="00DD22D8"/>
    <w:rsid w:val="00DD2816"/>
    <w:rsid w:val="00DD2D21"/>
    <w:rsid w:val="00DD2F80"/>
    <w:rsid w:val="00DD3137"/>
    <w:rsid w:val="00DD75EE"/>
    <w:rsid w:val="00DD7BEB"/>
    <w:rsid w:val="00DD7D7D"/>
    <w:rsid w:val="00DE129A"/>
    <w:rsid w:val="00DE35EB"/>
    <w:rsid w:val="00DE4E1A"/>
    <w:rsid w:val="00DE5598"/>
    <w:rsid w:val="00DF1776"/>
    <w:rsid w:val="00DF1FA4"/>
    <w:rsid w:val="00DF20FB"/>
    <w:rsid w:val="00DF442F"/>
    <w:rsid w:val="00DF69C5"/>
    <w:rsid w:val="00E0200F"/>
    <w:rsid w:val="00E02CFC"/>
    <w:rsid w:val="00E03806"/>
    <w:rsid w:val="00E039B2"/>
    <w:rsid w:val="00E04E22"/>
    <w:rsid w:val="00E1012C"/>
    <w:rsid w:val="00E13158"/>
    <w:rsid w:val="00E134EC"/>
    <w:rsid w:val="00E142DF"/>
    <w:rsid w:val="00E15CB3"/>
    <w:rsid w:val="00E1721D"/>
    <w:rsid w:val="00E211A0"/>
    <w:rsid w:val="00E21843"/>
    <w:rsid w:val="00E21948"/>
    <w:rsid w:val="00E21D40"/>
    <w:rsid w:val="00E2377E"/>
    <w:rsid w:val="00E24F33"/>
    <w:rsid w:val="00E31353"/>
    <w:rsid w:val="00E374EF"/>
    <w:rsid w:val="00E42232"/>
    <w:rsid w:val="00E45DCC"/>
    <w:rsid w:val="00E50EA9"/>
    <w:rsid w:val="00E525D8"/>
    <w:rsid w:val="00E5324E"/>
    <w:rsid w:val="00E55705"/>
    <w:rsid w:val="00E56F21"/>
    <w:rsid w:val="00E623C0"/>
    <w:rsid w:val="00E639A1"/>
    <w:rsid w:val="00E65F9D"/>
    <w:rsid w:val="00E65FAE"/>
    <w:rsid w:val="00E665F6"/>
    <w:rsid w:val="00E66782"/>
    <w:rsid w:val="00E70020"/>
    <w:rsid w:val="00E73250"/>
    <w:rsid w:val="00E73DE4"/>
    <w:rsid w:val="00E7458A"/>
    <w:rsid w:val="00E846A0"/>
    <w:rsid w:val="00E858D6"/>
    <w:rsid w:val="00E906D3"/>
    <w:rsid w:val="00E917E0"/>
    <w:rsid w:val="00E9644E"/>
    <w:rsid w:val="00EA0612"/>
    <w:rsid w:val="00EA1A00"/>
    <w:rsid w:val="00EA246D"/>
    <w:rsid w:val="00EA39D2"/>
    <w:rsid w:val="00EA5B20"/>
    <w:rsid w:val="00EA719A"/>
    <w:rsid w:val="00EA74F1"/>
    <w:rsid w:val="00EB1005"/>
    <w:rsid w:val="00EB1095"/>
    <w:rsid w:val="00EB20AB"/>
    <w:rsid w:val="00EB2B44"/>
    <w:rsid w:val="00EB529C"/>
    <w:rsid w:val="00EB5753"/>
    <w:rsid w:val="00EB6AB1"/>
    <w:rsid w:val="00EB7E98"/>
    <w:rsid w:val="00EC2193"/>
    <w:rsid w:val="00EC4144"/>
    <w:rsid w:val="00EC48C1"/>
    <w:rsid w:val="00EC4F49"/>
    <w:rsid w:val="00EC6544"/>
    <w:rsid w:val="00EC7380"/>
    <w:rsid w:val="00ED03DE"/>
    <w:rsid w:val="00ED438C"/>
    <w:rsid w:val="00ED49EF"/>
    <w:rsid w:val="00ED7ADB"/>
    <w:rsid w:val="00EE093C"/>
    <w:rsid w:val="00EE0C74"/>
    <w:rsid w:val="00EE4F14"/>
    <w:rsid w:val="00EE6016"/>
    <w:rsid w:val="00EE764B"/>
    <w:rsid w:val="00EF071E"/>
    <w:rsid w:val="00EF0B53"/>
    <w:rsid w:val="00EF1B4F"/>
    <w:rsid w:val="00EF462B"/>
    <w:rsid w:val="00EF5D76"/>
    <w:rsid w:val="00EF6E41"/>
    <w:rsid w:val="00EF7BCF"/>
    <w:rsid w:val="00F008BB"/>
    <w:rsid w:val="00F00B6F"/>
    <w:rsid w:val="00F05FF2"/>
    <w:rsid w:val="00F07092"/>
    <w:rsid w:val="00F10B13"/>
    <w:rsid w:val="00F110AF"/>
    <w:rsid w:val="00F145A7"/>
    <w:rsid w:val="00F146D6"/>
    <w:rsid w:val="00F15509"/>
    <w:rsid w:val="00F15E72"/>
    <w:rsid w:val="00F164F3"/>
    <w:rsid w:val="00F16891"/>
    <w:rsid w:val="00F16D41"/>
    <w:rsid w:val="00F208CA"/>
    <w:rsid w:val="00F228F8"/>
    <w:rsid w:val="00F254FC"/>
    <w:rsid w:val="00F2620F"/>
    <w:rsid w:val="00F26AD5"/>
    <w:rsid w:val="00F27F61"/>
    <w:rsid w:val="00F31869"/>
    <w:rsid w:val="00F31F27"/>
    <w:rsid w:val="00F32849"/>
    <w:rsid w:val="00F3285B"/>
    <w:rsid w:val="00F330D2"/>
    <w:rsid w:val="00F3441C"/>
    <w:rsid w:val="00F369FF"/>
    <w:rsid w:val="00F40323"/>
    <w:rsid w:val="00F4311F"/>
    <w:rsid w:val="00F43CCE"/>
    <w:rsid w:val="00F448AE"/>
    <w:rsid w:val="00F45E0E"/>
    <w:rsid w:val="00F46EE1"/>
    <w:rsid w:val="00F507EF"/>
    <w:rsid w:val="00F517D5"/>
    <w:rsid w:val="00F528EE"/>
    <w:rsid w:val="00F53545"/>
    <w:rsid w:val="00F54493"/>
    <w:rsid w:val="00F56AA6"/>
    <w:rsid w:val="00F60936"/>
    <w:rsid w:val="00F629D5"/>
    <w:rsid w:val="00F6477A"/>
    <w:rsid w:val="00F738B8"/>
    <w:rsid w:val="00F748F2"/>
    <w:rsid w:val="00F805BA"/>
    <w:rsid w:val="00F80A16"/>
    <w:rsid w:val="00F80EB8"/>
    <w:rsid w:val="00F8213D"/>
    <w:rsid w:val="00F8508E"/>
    <w:rsid w:val="00F8707C"/>
    <w:rsid w:val="00F87C6F"/>
    <w:rsid w:val="00F92837"/>
    <w:rsid w:val="00F96649"/>
    <w:rsid w:val="00F9747C"/>
    <w:rsid w:val="00F97C78"/>
    <w:rsid w:val="00FA3DC6"/>
    <w:rsid w:val="00FA60D5"/>
    <w:rsid w:val="00FA72A0"/>
    <w:rsid w:val="00FB093E"/>
    <w:rsid w:val="00FB0F85"/>
    <w:rsid w:val="00FB3FAA"/>
    <w:rsid w:val="00FB5FF8"/>
    <w:rsid w:val="00FC04A8"/>
    <w:rsid w:val="00FC06CB"/>
    <w:rsid w:val="00FC3745"/>
    <w:rsid w:val="00FC438B"/>
    <w:rsid w:val="00FC52B5"/>
    <w:rsid w:val="00FC6660"/>
    <w:rsid w:val="00FD0174"/>
    <w:rsid w:val="00FD1060"/>
    <w:rsid w:val="00FD15EA"/>
    <w:rsid w:val="00FD1787"/>
    <w:rsid w:val="00FD3A35"/>
    <w:rsid w:val="00FD4B1B"/>
    <w:rsid w:val="00FD5CA7"/>
    <w:rsid w:val="00FD78B0"/>
    <w:rsid w:val="00FD7D7B"/>
    <w:rsid w:val="00FE09E0"/>
    <w:rsid w:val="00FE1134"/>
    <w:rsid w:val="00FE11FC"/>
    <w:rsid w:val="00FE3352"/>
    <w:rsid w:val="00FE5F7C"/>
    <w:rsid w:val="00FE7393"/>
    <w:rsid w:val="00FE751B"/>
    <w:rsid w:val="00FF101B"/>
    <w:rsid w:val="00FF265F"/>
    <w:rsid w:val="00FF2BF1"/>
    <w:rsid w:val="00FF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2030"/>
  <w15:docId w15:val="{9AE2152F-24F6-4657-BDB7-7802B7C7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FF6"/>
  </w:style>
  <w:style w:type="paragraph" w:styleId="Titlu2">
    <w:name w:val="heading 2"/>
    <w:basedOn w:val="Normal"/>
    <w:next w:val="Normal"/>
    <w:link w:val="Titlu2Caracter"/>
    <w:uiPriority w:val="9"/>
    <w:unhideWhenUsed/>
    <w:qFormat/>
    <w:rsid w:val="00CB49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4">
    <w:name w:val="heading 4"/>
    <w:basedOn w:val="Normal"/>
    <w:next w:val="Normal"/>
    <w:link w:val="Titlu4Caracter"/>
    <w:uiPriority w:val="9"/>
    <w:semiHidden/>
    <w:unhideWhenUsed/>
    <w:qFormat/>
    <w:rsid w:val="007E7C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msonormal0">
    <w:name w:val="msonormal"/>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D66E03"/>
    <w:rPr>
      <w:color w:val="0000FF"/>
      <w:u w:val="single"/>
    </w:rPr>
  </w:style>
  <w:style w:type="character" w:styleId="HyperlinkParcurs">
    <w:name w:val="FollowedHyperlink"/>
    <w:basedOn w:val="Fontdeparagrafimplicit"/>
    <w:uiPriority w:val="99"/>
    <w:semiHidden/>
    <w:unhideWhenUsed/>
    <w:rsid w:val="00D66E03"/>
    <w:rPr>
      <w:color w:val="800080"/>
      <w:u w:val="single"/>
    </w:rPr>
  </w:style>
  <w:style w:type="character" w:customStyle="1" w:styleId="super">
    <w:name w:val="super"/>
    <w:basedOn w:val="Fontdeparagrafimplicit"/>
    <w:rsid w:val="00D66E03"/>
  </w:style>
  <w:style w:type="character" w:customStyle="1" w:styleId="italic">
    <w:name w:val="italic"/>
    <w:basedOn w:val="Fontdeparagrafimplicit"/>
    <w:rsid w:val="00D66E03"/>
  </w:style>
  <w:style w:type="paragraph" w:customStyle="1" w:styleId="ti-section-1">
    <w:name w:val="ti-section-1"/>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Fontdeparagrafimplicit"/>
    <w:rsid w:val="00D66E03"/>
  </w:style>
  <w:style w:type="paragraph" w:customStyle="1" w:styleId="ti-art">
    <w:name w:val="ti-art"/>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ed">
    <w:name w:val="expanded"/>
    <w:basedOn w:val="Fontdeparagrafimplicit"/>
    <w:rsid w:val="00D66E03"/>
  </w:style>
  <w:style w:type="paragraph" w:customStyle="1" w:styleId="signatory">
    <w:name w:val="signatory"/>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F7088"/>
    <w:pPr>
      <w:spacing w:after="0" w:line="240" w:lineRule="auto"/>
      <w:ind w:firstLine="567"/>
      <w:jc w:val="both"/>
    </w:pPr>
    <w:rPr>
      <w:rFonts w:ascii="Times New Roman" w:eastAsia="Times New Roman" w:hAnsi="Times New Roman" w:cs="Times New Roman"/>
      <w:sz w:val="24"/>
      <w:szCs w:val="24"/>
    </w:rPr>
  </w:style>
  <w:style w:type="paragraph" w:customStyle="1" w:styleId="rg">
    <w:name w:val="rg"/>
    <w:basedOn w:val="Normal"/>
    <w:rsid w:val="001F7088"/>
    <w:pPr>
      <w:spacing w:before="100" w:beforeAutospacing="1" w:after="100" w:afterAutospacing="1" w:line="240" w:lineRule="auto"/>
      <w:jc w:val="right"/>
    </w:pPr>
    <w:rPr>
      <w:rFonts w:ascii="Times New Roman" w:eastAsia="Times New Roman" w:hAnsi="Times New Roman" w:cs="Times New Roman"/>
      <w:sz w:val="24"/>
      <w:szCs w:val="24"/>
    </w:rPr>
  </w:style>
  <w:style w:type="character" w:styleId="Accentuat">
    <w:name w:val="Emphasis"/>
    <w:basedOn w:val="Fontdeparagrafimplicit"/>
    <w:uiPriority w:val="20"/>
    <w:qFormat/>
    <w:rsid w:val="00922466"/>
    <w:rPr>
      <w:i/>
      <w:iCs/>
    </w:rPr>
  </w:style>
  <w:style w:type="paragraph" w:styleId="Listparagraf">
    <w:name w:val="List Paragraph"/>
    <w:aliases w:val="HotarirePunct1,Normal bullet 2,Bullet List"/>
    <w:basedOn w:val="Normal"/>
    <w:link w:val="ListparagrafCaracter"/>
    <w:uiPriority w:val="34"/>
    <w:qFormat/>
    <w:rsid w:val="003B0FAD"/>
    <w:pPr>
      <w:ind w:left="720"/>
      <w:contextualSpacing/>
    </w:pPr>
  </w:style>
  <w:style w:type="character" w:styleId="Referincomentariu">
    <w:name w:val="annotation reference"/>
    <w:basedOn w:val="Fontdeparagrafimplicit"/>
    <w:uiPriority w:val="99"/>
    <w:semiHidden/>
    <w:unhideWhenUsed/>
    <w:rsid w:val="00901C0E"/>
    <w:rPr>
      <w:sz w:val="16"/>
      <w:szCs w:val="16"/>
    </w:rPr>
  </w:style>
  <w:style w:type="paragraph" w:styleId="Textcomentariu">
    <w:name w:val="annotation text"/>
    <w:basedOn w:val="Normal"/>
    <w:link w:val="TextcomentariuCaracter"/>
    <w:uiPriority w:val="99"/>
    <w:semiHidden/>
    <w:unhideWhenUsed/>
    <w:rsid w:val="00901C0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01C0E"/>
    <w:rPr>
      <w:sz w:val="20"/>
      <w:szCs w:val="20"/>
    </w:rPr>
  </w:style>
  <w:style w:type="paragraph" w:styleId="SubiectComentariu">
    <w:name w:val="annotation subject"/>
    <w:basedOn w:val="Textcomentariu"/>
    <w:next w:val="Textcomentariu"/>
    <w:link w:val="SubiectComentariuCaracter"/>
    <w:uiPriority w:val="99"/>
    <w:semiHidden/>
    <w:unhideWhenUsed/>
    <w:rsid w:val="00901C0E"/>
    <w:rPr>
      <w:b/>
      <w:bCs/>
    </w:rPr>
  </w:style>
  <w:style w:type="character" w:customStyle="1" w:styleId="SubiectComentariuCaracter">
    <w:name w:val="Subiect Comentariu Caracter"/>
    <w:basedOn w:val="TextcomentariuCaracter"/>
    <w:link w:val="SubiectComentariu"/>
    <w:uiPriority w:val="99"/>
    <w:semiHidden/>
    <w:rsid w:val="00901C0E"/>
    <w:rPr>
      <w:b/>
      <w:bCs/>
      <w:sz w:val="20"/>
      <w:szCs w:val="20"/>
    </w:rPr>
  </w:style>
  <w:style w:type="character" w:customStyle="1" w:styleId="ListparagrafCaracter">
    <w:name w:val="Listă paragraf Caracter"/>
    <w:aliases w:val="HotarirePunct1 Caracter,Normal bullet 2 Caracter,Bullet List Caracter"/>
    <w:link w:val="Listparagraf"/>
    <w:uiPriority w:val="34"/>
    <w:locked/>
    <w:rsid w:val="008C06D7"/>
  </w:style>
  <w:style w:type="character" w:customStyle="1" w:styleId="Titlu4Caracter">
    <w:name w:val="Titlu 4 Caracter"/>
    <w:basedOn w:val="Fontdeparagrafimplicit"/>
    <w:link w:val="Titlu4"/>
    <w:uiPriority w:val="9"/>
    <w:semiHidden/>
    <w:rsid w:val="007E7C11"/>
    <w:rPr>
      <w:rFonts w:asciiTheme="majorHAnsi" w:eastAsiaTheme="majorEastAsia" w:hAnsiTheme="majorHAnsi" w:cstheme="majorBidi"/>
      <w:i/>
      <w:iCs/>
      <w:color w:val="2F5496" w:themeColor="accent1" w:themeShade="BF"/>
    </w:rPr>
  </w:style>
  <w:style w:type="paragraph" w:styleId="Subtitlu">
    <w:name w:val="Subtitle"/>
    <w:basedOn w:val="Normal"/>
    <w:next w:val="Normal"/>
    <w:link w:val="SubtitluCaracter"/>
    <w:uiPriority w:val="11"/>
    <w:qFormat/>
    <w:rsid w:val="00B104E4"/>
    <w:pPr>
      <w:numPr>
        <w:ilvl w:val="1"/>
      </w:numPr>
    </w:pPr>
    <w:rPr>
      <w:rFonts w:eastAsiaTheme="minorEastAsia"/>
      <w:color w:val="5A5A5A" w:themeColor="text1" w:themeTint="A5"/>
      <w:spacing w:val="15"/>
    </w:rPr>
  </w:style>
  <w:style w:type="character" w:customStyle="1" w:styleId="SubtitluCaracter">
    <w:name w:val="Subtitlu Caracter"/>
    <w:basedOn w:val="Fontdeparagrafimplicit"/>
    <w:link w:val="Subtitlu"/>
    <w:uiPriority w:val="11"/>
    <w:rsid w:val="00B104E4"/>
    <w:rPr>
      <w:rFonts w:eastAsiaTheme="minorEastAsia"/>
      <w:color w:val="5A5A5A" w:themeColor="text1" w:themeTint="A5"/>
      <w:spacing w:val="15"/>
    </w:rPr>
  </w:style>
  <w:style w:type="character" w:customStyle="1" w:styleId="Titlu2Caracter">
    <w:name w:val="Titlu 2 Caracter"/>
    <w:basedOn w:val="Fontdeparagrafimplicit"/>
    <w:link w:val="Titlu2"/>
    <w:uiPriority w:val="9"/>
    <w:rsid w:val="00CB49FF"/>
    <w:rPr>
      <w:rFonts w:asciiTheme="majorHAnsi" w:eastAsiaTheme="majorEastAsia" w:hAnsiTheme="majorHAnsi" w:cstheme="majorBidi"/>
      <w:color w:val="2F5496" w:themeColor="accent1" w:themeShade="BF"/>
      <w:sz w:val="26"/>
      <w:szCs w:val="26"/>
    </w:rPr>
  </w:style>
  <w:style w:type="paragraph" w:styleId="Antet">
    <w:name w:val="header"/>
    <w:basedOn w:val="Normal"/>
    <w:link w:val="AntetCaracter"/>
    <w:uiPriority w:val="99"/>
    <w:unhideWhenUsed/>
    <w:rsid w:val="00CB49FF"/>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CB49FF"/>
  </w:style>
  <w:style w:type="paragraph" w:styleId="Subsol">
    <w:name w:val="footer"/>
    <w:basedOn w:val="Normal"/>
    <w:link w:val="SubsolCaracter"/>
    <w:uiPriority w:val="99"/>
    <w:unhideWhenUsed/>
    <w:rsid w:val="00CB49FF"/>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CB4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03926">
      <w:bodyDiv w:val="1"/>
      <w:marLeft w:val="0"/>
      <w:marRight w:val="0"/>
      <w:marTop w:val="0"/>
      <w:marBottom w:val="0"/>
      <w:divBdr>
        <w:top w:val="none" w:sz="0" w:space="0" w:color="auto"/>
        <w:left w:val="none" w:sz="0" w:space="0" w:color="auto"/>
        <w:bottom w:val="none" w:sz="0" w:space="0" w:color="auto"/>
        <w:right w:val="none" w:sz="0" w:space="0" w:color="auto"/>
      </w:divBdr>
    </w:div>
    <w:div w:id="495339476">
      <w:bodyDiv w:val="1"/>
      <w:marLeft w:val="0"/>
      <w:marRight w:val="0"/>
      <w:marTop w:val="0"/>
      <w:marBottom w:val="0"/>
      <w:divBdr>
        <w:top w:val="none" w:sz="0" w:space="0" w:color="auto"/>
        <w:left w:val="none" w:sz="0" w:space="0" w:color="auto"/>
        <w:bottom w:val="none" w:sz="0" w:space="0" w:color="auto"/>
        <w:right w:val="none" w:sz="0" w:space="0" w:color="auto"/>
      </w:divBdr>
      <w:divsChild>
        <w:div w:id="1662151827">
          <w:marLeft w:val="0"/>
          <w:marRight w:val="0"/>
          <w:marTop w:val="0"/>
          <w:marBottom w:val="0"/>
          <w:divBdr>
            <w:top w:val="none" w:sz="0" w:space="0" w:color="auto"/>
            <w:left w:val="none" w:sz="0" w:space="0" w:color="auto"/>
            <w:bottom w:val="none" w:sz="0" w:space="0" w:color="auto"/>
            <w:right w:val="none" w:sz="0" w:space="0" w:color="auto"/>
          </w:divBdr>
          <w:divsChild>
            <w:div w:id="1299842738">
              <w:marLeft w:val="0"/>
              <w:marRight w:val="0"/>
              <w:marTop w:val="0"/>
              <w:marBottom w:val="0"/>
              <w:divBdr>
                <w:top w:val="none" w:sz="0" w:space="0" w:color="auto"/>
                <w:left w:val="none" w:sz="0" w:space="0" w:color="auto"/>
                <w:bottom w:val="none" w:sz="0" w:space="0" w:color="auto"/>
                <w:right w:val="none" w:sz="0" w:space="0" w:color="auto"/>
              </w:divBdr>
              <w:divsChild>
                <w:div w:id="558445967">
                  <w:marLeft w:val="0"/>
                  <w:marRight w:val="0"/>
                  <w:marTop w:val="0"/>
                  <w:marBottom w:val="0"/>
                  <w:divBdr>
                    <w:top w:val="none" w:sz="0" w:space="0" w:color="auto"/>
                    <w:left w:val="none" w:sz="0" w:space="0" w:color="auto"/>
                    <w:bottom w:val="none" w:sz="0" w:space="0" w:color="auto"/>
                    <w:right w:val="none" w:sz="0" w:space="0" w:color="auto"/>
                  </w:divBdr>
                </w:div>
                <w:div w:id="1373770997">
                  <w:marLeft w:val="0"/>
                  <w:marRight w:val="0"/>
                  <w:marTop w:val="0"/>
                  <w:marBottom w:val="0"/>
                  <w:divBdr>
                    <w:top w:val="none" w:sz="0" w:space="0" w:color="auto"/>
                    <w:left w:val="none" w:sz="0" w:space="0" w:color="auto"/>
                    <w:bottom w:val="none" w:sz="0" w:space="0" w:color="auto"/>
                    <w:right w:val="none" w:sz="0" w:space="0" w:color="auto"/>
                  </w:divBdr>
                </w:div>
                <w:div w:id="2082100621">
                  <w:marLeft w:val="0"/>
                  <w:marRight w:val="0"/>
                  <w:marTop w:val="0"/>
                  <w:marBottom w:val="0"/>
                  <w:divBdr>
                    <w:top w:val="none" w:sz="0" w:space="0" w:color="auto"/>
                    <w:left w:val="none" w:sz="0" w:space="0" w:color="auto"/>
                    <w:bottom w:val="none" w:sz="0" w:space="0" w:color="auto"/>
                    <w:right w:val="none" w:sz="0" w:space="0" w:color="auto"/>
                  </w:divBdr>
                </w:div>
                <w:div w:id="789667972">
                  <w:marLeft w:val="0"/>
                  <w:marRight w:val="0"/>
                  <w:marTop w:val="0"/>
                  <w:marBottom w:val="0"/>
                  <w:divBdr>
                    <w:top w:val="none" w:sz="0" w:space="0" w:color="auto"/>
                    <w:left w:val="none" w:sz="0" w:space="0" w:color="auto"/>
                    <w:bottom w:val="none" w:sz="0" w:space="0" w:color="auto"/>
                    <w:right w:val="none" w:sz="0" w:space="0" w:color="auto"/>
                  </w:divBdr>
                </w:div>
                <w:div w:id="1273125375">
                  <w:marLeft w:val="0"/>
                  <w:marRight w:val="0"/>
                  <w:marTop w:val="0"/>
                  <w:marBottom w:val="0"/>
                  <w:divBdr>
                    <w:top w:val="none" w:sz="0" w:space="0" w:color="auto"/>
                    <w:left w:val="none" w:sz="0" w:space="0" w:color="auto"/>
                    <w:bottom w:val="none" w:sz="0" w:space="0" w:color="auto"/>
                    <w:right w:val="none" w:sz="0" w:space="0" w:color="auto"/>
                  </w:divBdr>
                </w:div>
                <w:div w:id="58657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69599">
      <w:bodyDiv w:val="1"/>
      <w:marLeft w:val="0"/>
      <w:marRight w:val="0"/>
      <w:marTop w:val="0"/>
      <w:marBottom w:val="0"/>
      <w:divBdr>
        <w:top w:val="none" w:sz="0" w:space="0" w:color="auto"/>
        <w:left w:val="none" w:sz="0" w:space="0" w:color="auto"/>
        <w:bottom w:val="none" w:sz="0" w:space="0" w:color="auto"/>
        <w:right w:val="none" w:sz="0" w:space="0" w:color="auto"/>
      </w:divBdr>
      <w:divsChild>
        <w:div w:id="908878766">
          <w:marLeft w:val="0"/>
          <w:marRight w:val="0"/>
          <w:marTop w:val="0"/>
          <w:marBottom w:val="0"/>
          <w:divBdr>
            <w:top w:val="none" w:sz="0" w:space="0" w:color="auto"/>
            <w:left w:val="none" w:sz="0" w:space="0" w:color="auto"/>
            <w:bottom w:val="none" w:sz="0" w:space="0" w:color="auto"/>
            <w:right w:val="none" w:sz="0" w:space="0" w:color="auto"/>
          </w:divBdr>
        </w:div>
      </w:divsChild>
    </w:div>
    <w:div w:id="600719717">
      <w:bodyDiv w:val="1"/>
      <w:marLeft w:val="0"/>
      <w:marRight w:val="0"/>
      <w:marTop w:val="0"/>
      <w:marBottom w:val="0"/>
      <w:divBdr>
        <w:top w:val="none" w:sz="0" w:space="0" w:color="auto"/>
        <w:left w:val="none" w:sz="0" w:space="0" w:color="auto"/>
        <w:bottom w:val="none" w:sz="0" w:space="0" w:color="auto"/>
        <w:right w:val="none" w:sz="0" w:space="0" w:color="auto"/>
      </w:divBdr>
      <w:divsChild>
        <w:div w:id="1497765726">
          <w:marLeft w:val="0"/>
          <w:marRight w:val="0"/>
          <w:marTop w:val="0"/>
          <w:marBottom w:val="0"/>
          <w:divBdr>
            <w:top w:val="none" w:sz="0" w:space="0" w:color="auto"/>
            <w:left w:val="none" w:sz="0" w:space="0" w:color="auto"/>
            <w:bottom w:val="none" w:sz="0" w:space="0" w:color="auto"/>
            <w:right w:val="none" w:sz="0" w:space="0" w:color="auto"/>
          </w:divBdr>
        </w:div>
        <w:div w:id="137646239">
          <w:marLeft w:val="0"/>
          <w:marRight w:val="0"/>
          <w:marTop w:val="0"/>
          <w:marBottom w:val="0"/>
          <w:divBdr>
            <w:top w:val="none" w:sz="0" w:space="0" w:color="auto"/>
            <w:left w:val="none" w:sz="0" w:space="0" w:color="auto"/>
            <w:bottom w:val="none" w:sz="0" w:space="0" w:color="auto"/>
            <w:right w:val="none" w:sz="0" w:space="0" w:color="auto"/>
          </w:divBdr>
        </w:div>
        <w:div w:id="260337918">
          <w:marLeft w:val="0"/>
          <w:marRight w:val="0"/>
          <w:marTop w:val="0"/>
          <w:marBottom w:val="0"/>
          <w:divBdr>
            <w:top w:val="none" w:sz="0" w:space="0" w:color="auto"/>
            <w:left w:val="none" w:sz="0" w:space="0" w:color="auto"/>
            <w:bottom w:val="none" w:sz="0" w:space="0" w:color="auto"/>
            <w:right w:val="none" w:sz="0" w:space="0" w:color="auto"/>
          </w:divBdr>
        </w:div>
        <w:div w:id="1559588477">
          <w:marLeft w:val="0"/>
          <w:marRight w:val="0"/>
          <w:marTop w:val="0"/>
          <w:marBottom w:val="0"/>
          <w:divBdr>
            <w:top w:val="none" w:sz="0" w:space="0" w:color="auto"/>
            <w:left w:val="none" w:sz="0" w:space="0" w:color="auto"/>
            <w:bottom w:val="none" w:sz="0" w:space="0" w:color="auto"/>
            <w:right w:val="none" w:sz="0" w:space="0" w:color="auto"/>
          </w:divBdr>
        </w:div>
        <w:div w:id="1744832951">
          <w:marLeft w:val="0"/>
          <w:marRight w:val="0"/>
          <w:marTop w:val="0"/>
          <w:marBottom w:val="0"/>
          <w:divBdr>
            <w:top w:val="none" w:sz="0" w:space="0" w:color="auto"/>
            <w:left w:val="none" w:sz="0" w:space="0" w:color="auto"/>
            <w:bottom w:val="none" w:sz="0" w:space="0" w:color="auto"/>
            <w:right w:val="none" w:sz="0" w:space="0" w:color="auto"/>
          </w:divBdr>
        </w:div>
        <w:div w:id="950237061">
          <w:marLeft w:val="0"/>
          <w:marRight w:val="0"/>
          <w:marTop w:val="0"/>
          <w:marBottom w:val="0"/>
          <w:divBdr>
            <w:top w:val="none" w:sz="0" w:space="0" w:color="auto"/>
            <w:left w:val="none" w:sz="0" w:space="0" w:color="auto"/>
            <w:bottom w:val="none" w:sz="0" w:space="0" w:color="auto"/>
            <w:right w:val="none" w:sz="0" w:space="0" w:color="auto"/>
          </w:divBdr>
        </w:div>
        <w:div w:id="1588270123">
          <w:marLeft w:val="0"/>
          <w:marRight w:val="0"/>
          <w:marTop w:val="0"/>
          <w:marBottom w:val="0"/>
          <w:divBdr>
            <w:top w:val="none" w:sz="0" w:space="0" w:color="auto"/>
            <w:left w:val="none" w:sz="0" w:space="0" w:color="auto"/>
            <w:bottom w:val="none" w:sz="0" w:space="0" w:color="auto"/>
            <w:right w:val="none" w:sz="0" w:space="0" w:color="auto"/>
          </w:divBdr>
        </w:div>
        <w:div w:id="1074816739">
          <w:marLeft w:val="0"/>
          <w:marRight w:val="0"/>
          <w:marTop w:val="0"/>
          <w:marBottom w:val="0"/>
          <w:divBdr>
            <w:top w:val="none" w:sz="0" w:space="0" w:color="auto"/>
            <w:left w:val="none" w:sz="0" w:space="0" w:color="auto"/>
            <w:bottom w:val="none" w:sz="0" w:space="0" w:color="auto"/>
            <w:right w:val="none" w:sz="0" w:space="0" w:color="auto"/>
          </w:divBdr>
        </w:div>
        <w:div w:id="737365588">
          <w:marLeft w:val="0"/>
          <w:marRight w:val="0"/>
          <w:marTop w:val="0"/>
          <w:marBottom w:val="0"/>
          <w:divBdr>
            <w:top w:val="none" w:sz="0" w:space="0" w:color="auto"/>
            <w:left w:val="none" w:sz="0" w:space="0" w:color="auto"/>
            <w:bottom w:val="none" w:sz="0" w:space="0" w:color="auto"/>
            <w:right w:val="none" w:sz="0" w:space="0" w:color="auto"/>
          </w:divBdr>
        </w:div>
        <w:div w:id="2095736249">
          <w:marLeft w:val="0"/>
          <w:marRight w:val="0"/>
          <w:marTop w:val="0"/>
          <w:marBottom w:val="0"/>
          <w:divBdr>
            <w:top w:val="none" w:sz="0" w:space="0" w:color="auto"/>
            <w:left w:val="none" w:sz="0" w:space="0" w:color="auto"/>
            <w:bottom w:val="none" w:sz="0" w:space="0" w:color="auto"/>
            <w:right w:val="none" w:sz="0" w:space="0" w:color="auto"/>
          </w:divBdr>
        </w:div>
        <w:div w:id="70587508">
          <w:marLeft w:val="0"/>
          <w:marRight w:val="0"/>
          <w:marTop w:val="0"/>
          <w:marBottom w:val="0"/>
          <w:divBdr>
            <w:top w:val="none" w:sz="0" w:space="0" w:color="auto"/>
            <w:left w:val="none" w:sz="0" w:space="0" w:color="auto"/>
            <w:bottom w:val="none" w:sz="0" w:space="0" w:color="auto"/>
            <w:right w:val="none" w:sz="0" w:space="0" w:color="auto"/>
          </w:divBdr>
        </w:div>
        <w:div w:id="610479925">
          <w:marLeft w:val="0"/>
          <w:marRight w:val="0"/>
          <w:marTop w:val="0"/>
          <w:marBottom w:val="0"/>
          <w:divBdr>
            <w:top w:val="none" w:sz="0" w:space="0" w:color="auto"/>
            <w:left w:val="none" w:sz="0" w:space="0" w:color="auto"/>
            <w:bottom w:val="none" w:sz="0" w:space="0" w:color="auto"/>
            <w:right w:val="none" w:sz="0" w:space="0" w:color="auto"/>
          </w:divBdr>
        </w:div>
      </w:divsChild>
    </w:div>
    <w:div w:id="735862137">
      <w:bodyDiv w:val="1"/>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sChild>
            <w:div w:id="136192396">
              <w:marLeft w:val="0"/>
              <w:marRight w:val="0"/>
              <w:marTop w:val="120"/>
              <w:marBottom w:val="0"/>
              <w:divBdr>
                <w:top w:val="none" w:sz="0" w:space="0" w:color="auto"/>
                <w:left w:val="none" w:sz="0" w:space="0" w:color="auto"/>
                <w:bottom w:val="none" w:sz="0" w:space="0" w:color="auto"/>
                <w:right w:val="none" w:sz="0" w:space="0" w:color="auto"/>
              </w:divBdr>
            </w:div>
            <w:div w:id="351034441">
              <w:marLeft w:val="0"/>
              <w:marRight w:val="0"/>
              <w:marTop w:val="0"/>
              <w:marBottom w:val="0"/>
              <w:divBdr>
                <w:top w:val="none" w:sz="0" w:space="0" w:color="auto"/>
                <w:left w:val="none" w:sz="0" w:space="0" w:color="auto"/>
                <w:bottom w:val="none" w:sz="0" w:space="0" w:color="auto"/>
                <w:right w:val="none" w:sz="0" w:space="0" w:color="auto"/>
              </w:divBdr>
            </w:div>
          </w:divsChild>
        </w:div>
        <w:div w:id="1839611629">
          <w:marLeft w:val="0"/>
          <w:marRight w:val="0"/>
          <w:marTop w:val="0"/>
          <w:marBottom w:val="0"/>
          <w:divBdr>
            <w:top w:val="none" w:sz="0" w:space="0" w:color="auto"/>
            <w:left w:val="none" w:sz="0" w:space="0" w:color="auto"/>
            <w:bottom w:val="none" w:sz="0" w:space="0" w:color="auto"/>
            <w:right w:val="none" w:sz="0" w:space="0" w:color="auto"/>
          </w:divBdr>
          <w:divsChild>
            <w:div w:id="766657764">
              <w:marLeft w:val="0"/>
              <w:marRight w:val="0"/>
              <w:marTop w:val="120"/>
              <w:marBottom w:val="0"/>
              <w:divBdr>
                <w:top w:val="none" w:sz="0" w:space="0" w:color="auto"/>
                <w:left w:val="none" w:sz="0" w:space="0" w:color="auto"/>
                <w:bottom w:val="none" w:sz="0" w:space="0" w:color="auto"/>
                <w:right w:val="none" w:sz="0" w:space="0" w:color="auto"/>
              </w:divBdr>
            </w:div>
            <w:div w:id="1925993744">
              <w:marLeft w:val="0"/>
              <w:marRight w:val="0"/>
              <w:marTop w:val="0"/>
              <w:marBottom w:val="0"/>
              <w:divBdr>
                <w:top w:val="none" w:sz="0" w:space="0" w:color="auto"/>
                <w:left w:val="none" w:sz="0" w:space="0" w:color="auto"/>
                <w:bottom w:val="none" w:sz="0" w:space="0" w:color="auto"/>
                <w:right w:val="none" w:sz="0" w:space="0" w:color="auto"/>
              </w:divBdr>
            </w:div>
          </w:divsChild>
        </w:div>
        <w:div w:id="75442895">
          <w:marLeft w:val="0"/>
          <w:marRight w:val="0"/>
          <w:marTop w:val="0"/>
          <w:marBottom w:val="0"/>
          <w:divBdr>
            <w:top w:val="none" w:sz="0" w:space="0" w:color="auto"/>
            <w:left w:val="none" w:sz="0" w:space="0" w:color="auto"/>
            <w:bottom w:val="none" w:sz="0" w:space="0" w:color="auto"/>
            <w:right w:val="none" w:sz="0" w:space="0" w:color="auto"/>
          </w:divBdr>
          <w:divsChild>
            <w:div w:id="861164429">
              <w:marLeft w:val="0"/>
              <w:marRight w:val="0"/>
              <w:marTop w:val="120"/>
              <w:marBottom w:val="0"/>
              <w:divBdr>
                <w:top w:val="none" w:sz="0" w:space="0" w:color="auto"/>
                <w:left w:val="none" w:sz="0" w:space="0" w:color="auto"/>
                <w:bottom w:val="none" w:sz="0" w:space="0" w:color="auto"/>
                <w:right w:val="none" w:sz="0" w:space="0" w:color="auto"/>
              </w:divBdr>
            </w:div>
            <w:div w:id="2010254634">
              <w:marLeft w:val="0"/>
              <w:marRight w:val="0"/>
              <w:marTop w:val="0"/>
              <w:marBottom w:val="0"/>
              <w:divBdr>
                <w:top w:val="none" w:sz="0" w:space="0" w:color="auto"/>
                <w:left w:val="none" w:sz="0" w:space="0" w:color="auto"/>
                <w:bottom w:val="none" w:sz="0" w:space="0" w:color="auto"/>
                <w:right w:val="none" w:sz="0" w:space="0" w:color="auto"/>
              </w:divBdr>
            </w:div>
          </w:divsChild>
        </w:div>
        <w:div w:id="2050765872">
          <w:marLeft w:val="0"/>
          <w:marRight w:val="0"/>
          <w:marTop w:val="0"/>
          <w:marBottom w:val="0"/>
          <w:divBdr>
            <w:top w:val="none" w:sz="0" w:space="0" w:color="auto"/>
            <w:left w:val="none" w:sz="0" w:space="0" w:color="auto"/>
            <w:bottom w:val="none" w:sz="0" w:space="0" w:color="auto"/>
            <w:right w:val="none" w:sz="0" w:space="0" w:color="auto"/>
          </w:divBdr>
          <w:divsChild>
            <w:div w:id="1623808145">
              <w:marLeft w:val="0"/>
              <w:marRight w:val="0"/>
              <w:marTop w:val="120"/>
              <w:marBottom w:val="0"/>
              <w:divBdr>
                <w:top w:val="none" w:sz="0" w:space="0" w:color="auto"/>
                <w:left w:val="none" w:sz="0" w:space="0" w:color="auto"/>
                <w:bottom w:val="none" w:sz="0" w:space="0" w:color="auto"/>
                <w:right w:val="none" w:sz="0" w:space="0" w:color="auto"/>
              </w:divBdr>
            </w:div>
            <w:div w:id="11748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1780">
      <w:bodyDiv w:val="1"/>
      <w:marLeft w:val="0"/>
      <w:marRight w:val="0"/>
      <w:marTop w:val="0"/>
      <w:marBottom w:val="0"/>
      <w:divBdr>
        <w:top w:val="none" w:sz="0" w:space="0" w:color="auto"/>
        <w:left w:val="none" w:sz="0" w:space="0" w:color="auto"/>
        <w:bottom w:val="none" w:sz="0" w:space="0" w:color="auto"/>
        <w:right w:val="none" w:sz="0" w:space="0" w:color="auto"/>
      </w:divBdr>
      <w:divsChild>
        <w:div w:id="6257494">
          <w:marLeft w:val="0"/>
          <w:marRight w:val="0"/>
          <w:marTop w:val="0"/>
          <w:marBottom w:val="0"/>
          <w:divBdr>
            <w:top w:val="none" w:sz="0" w:space="0" w:color="auto"/>
            <w:left w:val="none" w:sz="0" w:space="0" w:color="auto"/>
            <w:bottom w:val="none" w:sz="0" w:space="0" w:color="auto"/>
            <w:right w:val="none" w:sz="0" w:space="0" w:color="auto"/>
          </w:divBdr>
          <w:divsChild>
            <w:div w:id="702677939">
              <w:marLeft w:val="0"/>
              <w:marRight w:val="0"/>
              <w:marTop w:val="0"/>
              <w:marBottom w:val="0"/>
              <w:divBdr>
                <w:top w:val="none" w:sz="0" w:space="0" w:color="auto"/>
                <w:left w:val="none" w:sz="0" w:space="0" w:color="auto"/>
                <w:bottom w:val="none" w:sz="0" w:space="0" w:color="auto"/>
                <w:right w:val="none" w:sz="0" w:space="0" w:color="auto"/>
              </w:divBdr>
              <w:divsChild>
                <w:div w:id="886994610">
                  <w:marLeft w:val="0"/>
                  <w:marRight w:val="0"/>
                  <w:marTop w:val="0"/>
                  <w:marBottom w:val="0"/>
                  <w:divBdr>
                    <w:top w:val="none" w:sz="0" w:space="0" w:color="auto"/>
                    <w:left w:val="none" w:sz="0" w:space="0" w:color="auto"/>
                    <w:bottom w:val="none" w:sz="0" w:space="0" w:color="auto"/>
                    <w:right w:val="none" w:sz="0" w:space="0" w:color="auto"/>
                  </w:divBdr>
                  <w:divsChild>
                    <w:div w:id="223299147">
                      <w:marLeft w:val="0"/>
                      <w:marRight w:val="0"/>
                      <w:marTop w:val="120"/>
                      <w:marBottom w:val="0"/>
                      <w:divBdr>
                        <w:top w:val="none" w:sz="0" w:space="0" w:color="auto"/>
                        <w:left w:val="none" w:sz="0" w:space="0" w:color="auto"/>
                        <w:bottom w:val="none" w:sz="0" w:space="0" w:color="auto"/>
                        <w:right w:val="none" w:sz="0" w:space="0" w:color="auto"/>
                      </w:divBdr>
                    </w:div>
                    <w:div w:id="1441488944">
                      <w:marLeft w:val="0"/>
                      <w:marRight w:val="0"/>
                      <w:marTop w:val="0"/>
                      <w:marBottom w:val="0"/>
                      <w:divBdr>
                        <w:top w:val="none" w:sz="0" w:space="0" w:color="auto"/>
                        <w:left w:val="none" w:sz="0" w:space="0" w:color="auto"/>
                        <w:bottom w:val="none" w:sz="0" w:space="0" w:color="auto"/>
                        <w:right w:val="none" w:sz="0" w:space="0" w:color="auto"/>
                      </w:divBdr>
                    </w:div>
                  </w:divsChild>
                </w:div>
                <w:div w:id="1212424639">
                  <w:marLeft w:val="0"/>
                  <w:marRight w:val="0"/>
                  <w:marTop w:val="0"/>
                  <w:marBottom w:val="0"/>
                  <w:divBdr>
                    <w:top w:val="none" w:sz="0" w:space="0" w:color="auto"/>
                    <w:left w:val="none" w:sz="0" w:space="0" w:color="auto"/>
                    <w:bottom w:val="none" w:sz="0" w:space="0" w:color="auto"/>
                    <w:right w:val="none" w:sz="0" w:space="0" w:color="auto"/>
                  </w:divBdr>
                  <w:divsChild>
                    <w:div w:id="1072585455">
                      <w:marLeft w:val="0"/>
                      <w:marRight w:val="0"/>
                      <w:marTop w:val="120"/>
                      <w:marBottom w:val="0"/>
                      <w:divBdr>
                        <w:top w:val="none" w:sz="0" w:space="0" w:color="auto"/>
                        <w:left w:val="none" w:sz="0" w:space="0" w:color="auto"/>
                        <w:bottom w:val="none" w:sz="0" w:space="0" w:color="auto"/>
                        <w:right w:val="none" w:sz="0" w:space="0" w:color="auto"/>
                      </w:divBdr>
                    </w:div>
                    <w:div w:id="1579048214">
                      <w:marLeft w:val="0"/>
                      <w:marRight w:val="0"/>
                      <w:marTop w:val="0"/>
                      <w:marBottom w:val="0"/>
                      <w:divBdr>
                        <w:top w:val="none" w:sz="0" w:space="0" w:color="auto"/>
                        <w:left w:val="none" w:sz="0" w:space="0" w:color="auto"/>
                        <w:bottom w:val="none" w:sz="0" w:space="0" w:color="auto"/>
                        <w:right w:val="none" w:sz="0" w:space="0" w:color="auto"/>
                      </w:divBdr>
                      <w:divsChild>
                        <w:div w:id="231893858">
                          <w:marLeft w:val="0"/>
                          <w:marRight w:val="0"/>
                          <w:marTop w:val="0"/>
                          <w:marBottom w:val="0"/>
                          <w:divBdr>
                            <w:top w:val="none" w:sz="0" w:space="0" w:color="auto"/>
                            <w:left w:val="none" w:sz="0" w:space="0" w:color="auto"/>
                            <w:bottom w:val="none" w:sz="0" w:space="0" w:color="auto"/>
                            <w:right w:val="none" w:sz="0" w:space="0" w:color="auto"/>
                          </w:divBdr>
                          <w:divsChild>
                            <w:div w:id="864636883">
                              <w:marLeft w:val="0"/>
                              <w:marRight w:val="0"/>
                              <w:marTop w:val="120"/>
                              <w:marBottom w:val="0"/>
                              <w:divBdr>
                                <w:top w:val="none" w:sz="0" w:space="0" w:color="auto"/>
                                <w:left w:val="none" w:sz="0" w:space="0" w:color="auto"/>
                                <w:bottom w:val="none" w:sz="0" w:space="0" w:color="auto"/>
                                <w:right w:val="none" w:sz="0" w:space="0" w:color="auto"/>
                              </w:divBdr>
                            </w:div>
                            <w:div w:id="2070834190">
                              <w:marLeft w:val="0"/>
                              <w:marRight w:val="0"/>
                              <w:marTop w:val="0"/>
                              <w:marBottom w:val="0"/>
                              <w:divBdr>
                                <w:top w:val="none" w:sz="0" w:space="0" w:color="auto"/>
                                <w:left w:val="none" w:sz="0" w:space="0" w:color="auto"/>
                                <w:bottom w:val="none" w:sz="0" w:space="0" w:color="auto"/>
                                <w:right w:val="none" w:sz="0" w:space="0" w:color="auto"/>
                              </w:divBdr>
                            </w:div>
                          </w:divsChild>
                        </w:div>
                        <w:div w:id="79717685">
                          <w:marLeft w:val="0"/>
                          <w:marRight w:val="0"/>
                          <w:marTop w:val="0"/>
                          <w:marBottom w:val="0"/>
                          <w:divBdr>
                            <w:top w:val="none" w:sz="0" w:space="0" w:color="auto"/>
                            <w:left w:val="none" w:sz="0" w:space="0" w:color="auto"/>
                            <w:bottom w:val="none" w:sz="0" w:space="0" w:color="auto"/>
                            <w:right w:val="none" w:sz="0" w:space="0" w:color="auto"/>
                          </w:divBdr>
                          <w:divsChild>
                            <w:div w:id="620376795">
                              <w:marLeft w:val="0"/>
                              <w:marRight w:val="0"/>
                              <w:marTop w:val="120"/>
                              <w:marBottom w:val="0"/>
                              <w:divBdr>
                                <w:top w:val="none" w:sz="0" w:space="0" w:color="auto"/>
                                <w:left w:val="none" w:sz="0" w:space="0" w:color="auto"/>
                                <w:bottom w:val="none" w:sz="0" w:space="0" w:color="auto"/>
                                <w:right w:val="none" w:sz="0" w:space="0" w:color="auto"/>
                              </w:divBdr>
                            </w:div>
                            <w:div w:id="167405825">
                              <w:marLeft w:val="0"/>
                              <w:marRight w:val="0"/>
                              <w:marTop w:val="0"/>
                              <w:marBottom w:val="0"/>
                              <w:divBdr>
                                <w:top w:val="none" w:sz="0" w:space="0" w:color="auto"/>
                                <w:left w:val="none" w:sz="0" w:space="0" w:color="auto"/>
                                <w:bottom w:val="none" w:sz="0" w:space="0" w:color="auto"/>
                                <w:right w:val="none" w:sz="0" w:space="0" w:color="auto"/>
                              </w:divBdr>
                            </w:div>
                          </w:divsChild>
                        </w:div>
                        <w:div w:id="687024736">
                          <w:marLeft w:val="0"/>
                          <w:marRight w:val="0"/>
                          <w:marTop w:val="0"/>
                          <w:marBottom w:val="0"/>
                          <w:divBdr>
                            <w:top w:val="none" w:sz="0" w:space="0" w:color="auto"/>
                            <w:left w:val="none" w:sz="0" w:space="0" w:color="auto"/>
                            <w:bottom w:val="none" w:sz="0" w:space="0" w:color="auto"/>
                            <w:right w:val="none" w:sz="0" w:space="0" w:color="auto"/>
                          </w:divBdr>
                          <w:divsChild>
                            <w:div w:id="1459686751">
                              <w:marLeft w:val="0"/>
                              <w:marRight w:val="0"/>
                              <w:marTop w:val="120"/>
                              <w:marBottom w:val="0"/>
                              <w:divBdr>
                                <w:top w:val="none" w:sz="0" w:space="0" w:color="auto"/>
                                <w:left w:val="none" w:sz="0" w:space="0" w:color="auto"/>
                                <w:bottom w:val="none" w:sz="0" w:space="0" w:color="auto"/>
                                <w:right w:val="none" w:sz="0" w:space="0" w:color="auto"/>
                              </w:divBdr>
                            </w:div>
                            <w:div w:id="92559577">
                              <w:marLeft w:val="0"/>
                              <w:marRight w:val="0"/>
                              <w:marTop w:val="0"/>
                              <w:marBottom w:val="0"/>
                              <w:divBdr>
                                <w:top w:val="none" w:sz="0" w:space="0" w:color="auto"/>
                                <w:left w:val="none" w:sz="0" w:space="0" w:color="auto"/>
                                <w:bottom w:val="none" w:sz="0" w:space="0" w:color="auto"/>
                                <w:right w:val="none" w:sz="0" w:space="0" w:color="auto"/>
                              </w:divBdr>
                            </w:div>
                          </w:divsChild>
                        </w:div>
                        <w:div w:id="1867597257">
                          <w:marLeft w:val="0"/>
                          <w:marRight w:val="0"/>
                          <w:marTop w:val="0"/>
                          <w:marBottom w:val="0"/>
                          <w:divBdr>
                            <w:top w:val="none" w:sz="0" w:space="0" w:color="auto"/>
                            <w:left w:val="none" w:sz="0" w:space="0" w:color="auto"/>
                            <w:bottom w:val="none" w:sz="0" w:space="0" w:color="auto"/>
                            <w:right w:val="none" w:sz="0" w:space="0" w:color="auto"/>
                          </w:divBdr>
                          <w:divsChild>
                            <w:div w:id="787703423">
                              <w:marLeft w:val="0"/>
                              <w:marRight w:val="0"/>
                              <w:marTop w:val="120"/>
                              <w:marBottom w:val="0"/>
                              <w:divBdr>
                                <w:top w:val="none" w:sz="0" w:space="0" w:color="auto"/>
                                <w:left w:val="none" w:sz="0" w:space="0" w:color="auto"/>
                                <w:bottom w:val="none" w:sz="0" w:space="0" w:color="auto"/>
                                <w:right w:val="none" w:sz="0" w:space="0" w:color="auto"/>
                              </w:divBdr>
                            </w:div>
                            <w:div w:id="1289361336">
                              <w:marLeft w:val="0"/>
                              <w:marRight w:val="0"/>
                              <w:marTop w:val="0"/>
                              <w:marBottom w:val="0"/>
                              <w:divBdr>
                                <w:top w:val="none" w:sz="0" w:space="0" w:color="auto"/>
                                <w:left w:val="none" w:sz="0" w:space="0" w:color="auto"/>
                                <w:bottom w:val="none" w:sz="0" w:space="0" w:color="auto"/>
                                <w:right w:val="none" w:sz="0" w:space="0" w:color="auto"/>
                              </w:divBdr>
                            </w:div>
                          </w:divsChild>
                        </w:div>
                        <w:div w:id="1147354726">
                          <w:marLeft w:val="0"/>
                          <w:marRight w:val="0"/>
                          <w:marTop w:val="0"/>
                          <w:marBottom w:val="0"/>
                          <w:divBdr>
                            <w:top w:val="none" w:sz="0" w:space="0" w:color="auto"/>
                            <w:left w:val="none" w:sz="0" w:space="0" w:color="auto"/>
                            <w:bottom w:val="none" w:sz="0" w:space="0" w:color="auto"/>
                            <w:right w:val="none" w:sz="0" w:space="0" w:color="auto"/>
                          </w:divBdr>
                          <w:divsChild>
                            <w:div w:id="1550148722">
                              <w:marLeft w:val="0"/>
                              <w:marRight w:val="0"/>
                              <w:marTop w:val="120"/>
                              <w:marBottom w:val="0"/>
                              <w:divBdr>
                                <w:top w:val="none" w:sz="0" w:space="0" w:color="auto"/>
                                <w:left w:val="none" w:sz="0" w:space="0" w:color="auto"/>
                                <w:bottom w:val="none" w:sz="0" w:space="0" w:color="auto"/>
                                <w:right w:val="none" w:sz="0" w:space="0" w:color="auto"/>
                              </w:divBdr>
                            </w:div>
                            <w:div w:id="1923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82516">
          <w:marLeft w:val="0"/>
          <w:marRight w:val="0"/>
          <w:marTop w:val="0"/>
          <w:marBottom w:val="0"/>
          <w:divBdr>
            <w:top w:val="none" w:sz="0" w:space="0" w:color="auto"/>
            <w:left w:val="none" w:sz="0" w:space="0" w:color="auto"/>
            <w:bottom w:val="none" w:sz="0" w:space="0" w:color="auto"/>
            <w:right w:val="none" w:sz="0" w:space="0" w:color="auto"/>
          </w:divBdr>
          <w:divsChild>
            <w:div w:id="970785227">
              <w:marLeft w:val="0"/>
              <w:marRight w:val="0"/>
              <w:marTop w:val="0"/>
              <w:marBottom w:val="0"/>
              <w:divBdr>
                <w:top w:val="none" w:sz="0" w:space="0" w:color="auto"/>
                <w:left w:val="none" w:sz="0" w:space="0" w:color="auto"/>
                <w:bottom w:val="none" w:sz="0" w:space="0" w:color="auto"/>
                <w:right w:val="none" w:sz="0" w:space="0" w:color="auto"/>
              </w:divBdr>
            </w:div>
          </w:divsChild>
        </w:div>
        <w:div w:id="880673187">
          <w:marLeft w:val="0"/>
          <w:marRight w:val="0"/>
          <w:marTop w:val="0"/>
          <w:marBottom w:val="0"/>
          <w:divBdr>
            <w:top w:val="none" w:sz="0" w:space="0" w:color="auto"/>
            <w:left w:val="none" w:sz="0" w:space="0" w:color="auto"/>
            <w:bottom w:val="none" w:sz="0" w:space="0" w:color="auto"/>
            <w:right w:val="none" w:sz="0" w:space="0" w:color="auto"/>
          </w:divBdr>
          <w:divsChild>
            <w:div w:id="1885680254">
              <w:marLeft w:val="0"/>
              <w:marRight w:val="0"/>
              <w:marTop w:val="0"/>
              <w:marBottom w:val="0"/>
              <w:divBdr>
                <w:top w:val="none" w:sz="0" w:space="0" w:color="auto"/>
                <w:left w:val="none" w:sz="0" w:space="0" w:color="auto"/>
                <w:bottom w:val="none" w:sz="0" w:space="0" w:color="auto"/>
                <w:right w:val="none" w:sz="0" w:space="0" w:color="auto"/>
              </w:divBdr>
            </w:div>
          </w:divsChild>
        </w:div>
        <w:div w:id="96172310">
          <w:marLeft w:val="0"/>
          <w:marRight w:val="0"/>
          <w:marTop w:val="0"/>
          <w:marBottom w:val="0"/>
          <w:divBdr>
            <w:top w:val="none" w:sz="0" w:space="0" w:color="auto"/>
            <w:left w:val="none" w:sz="0" w:space="0" w:color="auto"/>
            <w:bottom w:val="none" w:sz="0" w:space="0" w:color="auto"/>
            <w:right w:val="none" w:sz="0" w:space="0" w:color="auto"/>
          </w:divBdr>
          <w:divsChild>
            <w:div w:id="1299266223">
              <w:marLeft w:val="0"/>
              <w:marRight w:val="0"/>
              <w:marTop w:val="120"/>
              <w:marBottom w:val="0"/>
              <w:divBdr>
                <w:top w:val="none" w:sz="0" w:space="0" w:color="auto"/>
                <w:left w:val="none" w:sz="0" w:space="0" w:color="auto"/>
                <w:bottom w:val="none" w:sz="0" w:space="0" w:color="auto"/>
                <w:right w:val="none" w:sz="0" w:space="0" w:color="auto"/>
              </w:divBdr>
            </w:div>
            <w:div w:id="1855336808">
              <w:marLeft w:val="0"/>
              <w:marRight w:val="0"/>
              <w:marTop w:val="0"/>
              <w:marBottom w:val="0"/>
              <w:divBdr>
                <w:top w:val="none" w:sz="0" w:space="0" w:color="auto"/>
                <w:left w:val="none" w:sz="0" w:space="0" w:color="auto"/>
                <w:bottom w:val="none" w:sz="0" w:space="0" w:color="auto"/>
                <w:right w:val="none" w:sz="0" w:space="0" w:color="auto"/>
              </w:divBdr>
            </w:div>
          </w:divsChild>
        </w:div>
        <w:div w:id="1160534385">
          <w:marLeft w:val="0"/>
          <w:marRight w:val="0"/>
          <w:marTop w:val="0"/>
          <w:marBottom w:val="0"/>
          <w:divBdr>
            <w:top w:val="none" w:sz="0" w:space="0" w:color="auto"/>
            <w:left w:val="none" w:sz="0" w:space="0" w:color="auto"/>
            <w:bottom w:val="none" w:sz="0" w:space="0" w:color="auto"/>
            <w:right w:val="none" w:sz="0" w:space="0" w:color="auto"/>
          </w:divBdr>
          <w:divsChild>
            <w:div w:id="2078819776">
              <w:marLeft w:val="0"/>
              <w:marRight w:val="0"/>
              <w:marTop w:val="120"/>
              <w:marBottom w:val="0"/>
              <w:divBdr>
                <w:top w:val="none" w:sz="0" w:space="0" w:color="auto"/>
                <w:left w:val="none" w:sz="0" w:space="0" w:color="auto"/>
                <w:bottom w:val="none" w:sz="0" w:space="0" w:color="auto"/>
                <w:right w:val="none" w:sz="0" w:space="0" w:color="auto"/>
              </w:divBdr>
            </w:div>
            <w:div w:id="35937765">
              <w:marLeft w:val="0"/>
              <w:marRight w:val="0"/>
              <w:marTop w:val="0"/>
              <w:marBottom w:val="0"/>
              <w:divBdr>
                <w:top w:val="none" w:sz="0" w:space="0" w:color="auto"/>
                <w:left w:val="none" w:sz="0" w:space="0" w:color="auto"/>
                <w:bottom w:val="none" w:sz="0" w:space="0" w:color="auto"/>
                <w:right w:val="none" w:sz="0" w:space="0" w:color="auto"/>
              </w:divBdr>
            </w:div>
          </w:divsChild>
        </w:div>
        <w:div w:id="912931592">
          <w:marLeft w:val="0"/>
          <w:marRight w:val="0"/>
          <w:marTop w:val="0"/>
          <w:marBottom w:val="0"/>
          <w:divBdr>
            <w:top w:val="none" w:sz="0" w:space="0" w:color="auto"/>
            <w:left w:val="none" w:sz="0" w:space="0" w:color="auto"/>
            <w:bottom w:val="none" w:sz="0" w:space="0" w:color="auto"/>
            <w:right w:val="none" w:sz="0" w:space="0" w:color="auto"/>
          </w:divBdr>
          <w:divsChild>
            <w:div w:id="1679652087">
              <w:marLeft w:val="0"/>
              <w:marRight w:val="0"/>
              <w:marTop w:val="120"/>
              <w:marBottom w:val="0"/>
              <w:divBdr>
                <w:top w:val="none" w:sz="0" w:space="0" w:color="auto"/>
                <w:left w:val="none" w:sz="0" w:space="0" w:color="auto"/>
                <w:bottom w:val="none" w:sz="0" w:space="0" w:color="auto"/>
                <w:right w:val="none" w:sz="0" w:space="0" w:color="auto"/>
              </w:divBdr>
            </w:div>
            <w:div w:id="1116675893">
              <w:marLeft w:val="0"/>
              <w:marRight w:val="0"/>
              <w:marTop w:val="0"/>
              <w:marBottom w:val="0"/>
              <w:divBdr>
                <w:top w:val="none" w:sz="0" w:space="0" w:color="auto"/>
                <w:left w:val="none" w:sz="0" w:space="0" w:color="auto"/>
                <w:bottom w:val="none" w:sz="0" w:space="0" w:color="auto"/>
                <w:right w:val="none" w:sz="0" w:space="0" w:color="auto"/>
              </w:divBdr>
            </w:div>
          </w:divsChild>
        </w:div>
        <w:div w:id="1512993367">
          <w:marLeft w:val="0"/>
          <w:marRight w:val="0"/>
          <w:marTop w:val="0"/>
          <w:marBottom w:val="0"/>
          <w:divBdr>
            <w:top w:val="none" w:sz="0" w:space="0" w:color="auto"/>
            <w:left w:val="none" w:sz="0" w:space="0" w:color="auto"/>
            <w:bottom w:val="none" w:sz="0" w:space="0" w:color="auto"/>
            <w:right w:val="none" w:sz="0" w:space="0" w:color="auto"/>
          </w:divBdr>
          <w:divsChild>
            <w:div w:id="1216118141">
              <w:marLeft w:val="0"/>
              <w:marRight w:val="0"/>
              <w:marTop w:val="0"/>
              <w:marBottom w:val="0"/>
              <w:divBdr>
                <w:top w:val="none" w:sz="0" w:space="0" w:color="auto"/>
                <w:left w:val="none" w:sz="0" w:space="0" w:color="auto"/>
                <w:bottom w:val="none" w:sz="0" w:space="0" w:color="auto"/>
                <w:right w:val="none" w:sz="0" w:space="0" w:color="auto"/>
              </w:divBdr>
              <w:divsChild>
                <w:div w:id="1794397266">
                  <w:marLeft w:val="0"/>
                  <w:marRight w:val="0"/>
                  <w:marTop w:val="0"/>
                  <w:marBottom w:val="0"/>
                  <w:divBdr>
                    <w:top w:val="none" w:sz="0" w:space="0" w:color="auto"/>
                    <w:left w:val="none" w:sz="0" w:space="0" w:color="auto"/>
                    <w:bottom w:val="none" w:sz="0" w:space="0" w:color="auto"/>
                    <w:right w:val="none" w:sz="0" w:space="0" w:color="auto"/>
                  </w:divBdr>
                  <w:divsChild>
                    <w:div w:id="1256937108">
                      <w:marLeft w:val="0"/>
                      <w:marRight w:val="0"/>
                      <w:marTop w:val="120"/>
                      <w:marBottom w:val="0"/>
                      <w:divBdr>
                        <w:top w:val="none" w:sz="0" w:space="0" w:color="auto"/>
                        <w:left w:val="none" w:sz="0" w:space="0" w:color="auto"/>
                        <w:bottom w:val="none" w:sz="0" w:space="0" w:color="auto"/>
                        <w:right w:val="none" w:sz="0" w:space="0" w:color="auto"/>
                      </w:divBdr>
                    </w:div>
                    <w:div w:id="271255155">
                      <w:marLeft w:val="0"/>
                      <w:marRight w:val="0"/>
                      <w:marTop w:val="0"/>
                      <w:marBottom w:val="0"/>
                      <w:divBdr>
                        <w:top w:val="none" w:sz="0" w:space="0" w:color="auto"/>
                        <w:left w:val="none" w:sz="0" w:space="0" w:color="auto"/>
                        <w:bottom w:val="none" w:sz="0" w:space="0" w:color="auto"/>
                        <w:right w:val="none" w:sz="0" w:space="0" w:color="auto"/>
                      </w:divBdr>
                    </w:div>
                  </w:divsChild>
                </w:div>
                <w:div w:id="555555406">
                  <w:marLeft w:val="0"/>
                  <w:marRight w:val="0"/>
                  <w:marTop w:val="0"/>
                  <w:marBottom w:val="0"/>
                  <w:divBdr>
                    <w:top w:val="none" w:sz="0" w:space="0" w:color="auto"/>
                    <w:left w:val="none" w:sz="0" w:space="0" w:color="auto"/>
                    <w:bottom w:val="none" w:sz="0" w:space="0" w:color="auto"/>
                    <w:right w:val="none" w:sz="0" w:space="0" w:color="auto"/>
                  </w:divBdr>
                  <w:divsChild>
                    <w:div w:id="1915162650">
                      <w:marLeft w:val="0"/>
                      <w:marRight w:val="0"/>
                      <w:marTop w:val="120"/>
                      <w:marBottom w:val="0"/>
                      <w:divBdr>
                        <w:top w:val="none" w:sz="0" w:space="0" w:color="auto"/>
                        <w:left w:val="none" w:sz="0" w:space="0" w:color="auto"/>
                        <w:bottom w:val="none" w:sz="0" w:space="0" w:color="auto"/>
                        <w:right w:val="none" w:sz="0" w:space="0" w:color="auto"/>
                      </w:divBdr>
                    </w:div>
                    <w:div w:id="1061369440">
                      <w:marLeft w:val="0"/>
                      <w:marRight w:val="0"/>
                      <w:marTop w:val="0"/>
                      <w:marBottom w:val="0"/>
                      <w:divBdr>
                        <w:top w:val="none" w:sz="0" w:space="0" w:color="auto"/>
                        <w:left w:val="none" w:sz="0" w:space="0" w:color="auto"/>
                        <w:bottom w:val="none" w:sz="0" w:space="0" w:color="auto"/>
                        <w:right w:val="none" w:sz="0" w:space="0" w:color="auto"/>
                      </w:divBdr>
                    </w:div>
                  </w:divsChild>
                </w:div>
                <w:div w:id="935863542">
                  <w:marLeft w:val="0"/>
                  <w:marRight w:val="0"/>
                  <w:marTop w:val="0"/>
                  <w:marBottom w:val="0"/>
                  <w:divBdr>
                    <w:top w:val="none" w:sz="0" w:space="0" w:color="auto"/>
                    <w:left w:val="none" w:sz="0" w:space="0" w:color="auto"/>
                    <w:bottom w:val="none" w:sz="0" w:space="0" w:color="auto"/>
                    <w:right w:val="none" w:sz="0" w:space="0" w:color="auto"/>
                  </w:divBdr>
                  <w:divsChild>
                    <w:div w:id="942421233">
                      <w:marLeft w:val="0"/>
                      <w:marRight w:val="0"/>
                      <w:marTop w:val="120"/>
                      <w:marBottom w:val="0"/>
                      <w:divBdr>
                        <w:top w:val="none" w:sz="0" w:space="0" w:color="auto"/>
                        <w:left w:val="none" w:sz="0" w:space="0" w:color="auto"/>
                        <w:bottom w:val="none" w:sz="0" w:space="0" w:color="auto"/>
                        <w:right w:val="none" w:sz="0" w:space="0" w:color="auto"/>
                      </w:divBdr>
                    </w:div>
                    <w:div w:id="435564322">
                      <w:marLeft w:val="0"/>
                      <w:marRight w:val="0"/>
                      <w:marTop w:val="0"/>
                      <w:marBottom w:val="0"/>
                      <w:divBdr>
                        <w:top w:val="none" w:sz="0" w:space="0" w:color="auto"/>
                        <w:left w:val="none" w:sz="0" w:space="0" w:color="auto"/>
                        <w:bottom w:val="none" w:sz="0" w:space="0" w:color="auto"/>
                        <w:right w:val="none" w:sz="0" w:space="0" w:color="auto"/>
                      </w:divBdr>
                    </w:div>
                  </w:divsChild>
                </w:div>
                <w:div w:id="1121337564">
                  <w:marLeft w:val="0"/>
                  <w:marRight w:val="0"/>
                  <w:marTop w:val="0"/>
                  <w:marBottom w:val="0"/>
                  <w:divBdr>
                    <w:top w:val="none" w:sz="0" w:space="0" w:color="auto"/>
                    <w:left w:val="none" w:sz="0" w:space="0" w:color="auto"/>
                    <w:bottom w:val="none" w:sz="0" w:space="0" w:color="auto"/>
                    <w:right w:val="none" w:sz="0" w:space="0" w:color="auto"/>
                  </w:divBdr>
                  <w:divsChild>
                    <w:div w:id="2041782237">
                      <w:marLeft w:val="0"/>
                      <w:marRight w:val="0"/>
                      <w:marTop w:val="120"/>
                      <w:marBottom w:val="0"/>
                      <w:divBdr>
                        <w:top w:val="none" w:sz="0" w:space="0" w:color="auto"/>
                        <w:left w:val="none" w:sz="0" w:space="0" w:color="auto"/>
                        <w:bottom w:val="none" w:sz="0" w:space="0" w:color="auto"/>
                        <w:right w:val="none" w:sz="0" w:space="0" w:color="auto"/>
                      </w:divBdr>
                    </w:div>
                    <w:div w:id="1393857">
                      <w:marLeft w:val="0"/>
                      <w:marRight w:val="0"/>
                      <w:marTop w:val="0"/>
                      <w:marBottom w:val="0"/>
                      <w:divBdr>
                        <w:top w:val="none" w:sz="0" w:space="0" w:color="auto"/>
                        <w:left w:val="none" w:sz="0" w:space="0" w:color="auto"/>
                        <w:bottom w:val="none" w:sz="0" w:space="0" w:color="auto"/>
                        <w:right w:val="none" w:sz="0" w:space="0" w:color="auto"/>
                      </w:divBdr>
                    </w:div>
                  </w:divsChild>
                </w:div>
                <w:div w:id="100685485">
                  <w:marLeft w:val="0"/>
                  <w:marRight w:val="0"/>
                  <w:marTop w:val="0"/>
                  <w:marBottom w:val="0"/>
                  <w:divBdr>
                    <w:top w:val="none" w:sz="0" w:space="0" w:color="auto"/>
                    <w:left w:val="none" w:sz="0" w:space="0" w:color="auto"/>
                    <w:bottom w:val="none" w:sz="0" w:space="0" w:color="auto"/>
                    <w:right w:val="none" w:sz="0" w:space="0" w:color="auto"/>
                  </w:divBdr>
                  <w:divsChild>
                    <w:div w:id="1642074063">
                      <w:marLeft w:val="0"/>
                      <w:marRight w:val="0"/>
                      <w:marTop w:val="120"/>
                      <w:marBottom w:val="0"/>
                      <w:divBdr>
                        <w:top w:val="none" w:sz="0" w:space="0" w:color="auto"/>
                        <w:left w:val="none" w:sz="0" w:space="0" w:color="auto"/>
                        <w:bottom w:val="none" w:sz="0" w:space="0" w:color="auto"/>
                        <w:right w:val="none" w:sz="0" w:space="0" w:color="auto"/>
                      </w:divBdr>
                    </w:div>
                    <w:div w:id="29972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90267">
          <w:marLeft w:val="0"/>
          <w:marRight w:val="0"/>
          <w:marTop w:val="0"/>
          <w:marBottom w:val="0"/>
          <w:divBdr>
            <w:top w:val="none" w:sz="0" w:space="0" w:color="auto"/>
            <w:left w:val="none" w:sz="0" w:space="0" w:color="auto"/>
            <w:bottom w:val="none" w:sz="0" w:space="0" w:color="auto"/>
            <w:right w:val="none" w:sz="0" w:space="0" w:color="auto"/>
          </w:divBdr>
          <w:divsChild>
            <w:div w:id="262032223">
              <w:marLeft w:val="0"/>
              <w:marRight w:val="0"/>
              <w:marTop w:val="0"/>
              <w:marBottom w:val="0"/>
              <w:divBdr>
                <w:top w:val="none" w:sz="0" w:space="0" w:color="auto"/>
                <w:left w:val="none" w:sz="0" w:space="0" w:color="auto"/>
                <w:bottom w:val="none" w:sz="0" w:space="0" w:color="auto"/>
                <w:right w:val="none" w:sz="0" w:space="0" w:color="auto"/>
              </w:divBdr>
            </w:div>
          </w:divsChild>
        </w:div>
        <w:div w:id="1006326904">
          <w:marLeft w:val="0"/>
          <w:marRight w:val="0"/>
          <w:marTop w:val="0"/>
          <w:marBottom w:val="0"/>
          <w:divBdr>
            <w:top w:val="none" w:sz="0" w:space="0" w:color="auto"/>
            <w:left w:val="none" w:sz="0" w:space="0" w:color="auto"/>
            <w:bottom w:val="none" w:sz="0" w:space="0" w:color="auto"/>
            <w:right w:val="none" w:sz="0" w:space="0" w:color="auto"/>
          </w:divBdr>
          <w:divsChild>
            <w:div w:id="440227164">
              <w:marLeft w:val="0"/>
              <w:marRight w:val="0"/>
              <w:marTop w:val="0"/>
              <w:marBottom w:val="0"/>
              <w:divBdr>
                <w:top w:val="none" w:sz="0" w:space="0" w:color="auto"/>
                <w:left w:val="none" w:sz="0" w:space="0" w:color="auto"/>
                <w:bottom w:val="none" w:sz="0" w:space="0" w:color="auto"/>
                <w:right w:val="none" w:sz="0" w:space="0" w:color="auto"/>
              </w:divBdr>
              <w:divsChild>
                <w:div w:id="903836637">
                  <w:marLeft w:val="0"/>
                  <w:marRight w:val="0"/>
                  <w:marTop w:val="0"/>
                  <w:marBottom w:val="0"/>
                  <w:divBdr>
                    <w:top w:val="none" w:sz="0" w:space="0" w:color="auto"/>
                    <w:left w:val="none" w:sz="0" w:space="0" w:color="auto"/>
                    <w:bottom w:val="none" w:sz="0" w:space="0" w:color="auto"/>
                    <w:right w:val="none" w:sz="0" w:space="0" w:color="auto"/>
                  </w:divBdr>
                  <w:divsChild>
                    <w:div w:id="1916697415">
                      <w:marLeft w:val="0"/>
                      <w:marRight w:val="0"/>
                      <w:marTop w:val="120"/>
                      <w:marBottom w:val="0"/>
                      <w:divBdr>
                        <w:top w:val="none" w:sz="0" w:space="0" w:color="auto"/>
                        <w:left w:val="none" w:sz="0" w:space="0" w:color="auto"/>
                        <w:bottom w:val="none" w:sz="0" w:space="0" w:color="auto"/>
                        <w:right w:val="none" w:sz="0" w:space="0" w:color="auto"/>
                      </w:divBdr>
                    </w:div>
                    <w:div w:id="1896694376">
                      <w:marLeft w:val="0"/>
                      <w:marRight w:val="0"/>
                      <w:marTop w:val="0"/>
                      <w:marBottom w:val="0"/>
                      <w:divBdr>
                        <w:top w:val="none" w:sz="0" w:space="0" w:color="auto"/>
                        <w:left w:val="none" w:sz="0" w:space="0" w:color="auto"/>
                        <w:bottom w:val="none" w:sz="0" w:space="0" w:color="auto"/>
                        <w:right w:val="none" w:sz="0" w:space="0" w:color="auto"/>
                      </w:divBdr>
                    </w:div>
                  </w:divsChild>
                </w:div>
                <w:div w:id="795442870">
                  <w:marLeft w:val="0"/>
                  <w:marRight w:val="0"/>
                  <w:marTop w:val="0"/>
                  <w:marBottom w:val="0"/>
                  <w:divBdr>
                    <w:top w:val="none" w:sz="0" w:space="0" w:color="auto"/>
                    <w:left w:val="none" w:sz="0" w:space="0" w:color="auto"/>
                    <w:bottom w:val="none" w:sz="0" w:space="0" w:color="auto"/>
                    <w:right w:val="none" w:sz="0" w:space="0" w:color="auto"/>
                  </w:divBdr>
                  <w:divsChild>
                    <w:div w:id="285236497">
                      <w:marLeft w:val="0"/>
                      <w:marRight w:val="0"/>
                      <w:marTop w:val="120"/>
                      <w:marBottom w:val="0"/>
                      <w:divBdr>
                        <w:top w:val="none" w:sz="0" w:space="0" w:color="auto"/>
                        <w:left w:val="none" w:sz="0" w:space="0" w:color="auto"/>
                        <w:bottom w:val="none" w:sz="0" w:space="0" w:color="auto"/>
                        <w:right w:val="none" w:sz="0" w:space="0" w:color="auto"/>
                      </w:divBdr>
                    </w:div>
                    <w:div w:id="1767968500">
                      <w:marLeft w:val="0"/>
                      <w:marRight w:val="0"/>
                      <w:marTop w:val="0"/>
                      <w:marBottom w:val="0"/>
                      <w:divBdr>
                        <w:top w:val="none" w:sz="0" w:space="0" w:color="auto"/>
                        <w:left w:val="none" w:sz="0" w:space="0" w:color="auto"/>
                        <w:bottom w:val="none" w:sz="0" w:space="0" w:color="auto"/>
                        <w:right w:val="none" w:sz="0" w:space="0" w:color="auto"/>
                      </w:divBdr>
                    </w:div>
                  </w:divsChild>
                </w:div>
                <w:div w:id="892623109">
                  <w:marLeft w:val="0"/>
                  <w:marRight w:val="0"/>
                  <w:marTop w:val="0"/>
                  <w:marBottom w:val="0"/>
                  <w:divBdr>
                    <w:top w:val="none" w:sz="0" w:space="0" w:color="auto"/>
                    <w:left w:val="none" w:sz="0" w:space="0" w:color="auto"/>
                    <w:bottom w:val="none" w:sz="0" w:space="0" w:color="auto"/>
                    <w:right w:val="none" w:sz="0" w:space="0" w:color="auto"/>
                  </w:divBdr>
                  <w:divsChild>
                    <w:div w:id="961424212">
                      <w:marLeft w:val="0"/>
                      <w:marRight w:val="0"/>
                      <w:marTop w:val="120"/>
                      <w:marBottom w:val="0"/>
                      <w:divBdr>
                        <w:top w:val="none" w:sz="0" w:space="0" w:color="auto"/>
                        <w:left w:val="none" w:sz="0" w:space="0" w:color="auto"/>
                        <w:bottom w:val="none" w:sz="0" w:space="0" w:color="auto"/>
                        <w:right w:val="none" w:sz="0" w:space="0" w:color="auto"/>
                      </w:divBdr>
                    </w:div>
                    <w:div w:id="1196966544">
                      <w:marLeft w:val="0"/>
                      <w:marRight w:val="0"/>
                      <w:marTop w:val="0"/>
                      <w:marBottom w:val="0"/>
                      <w:divBdr>
                        <w:top w:val="none" w:sz="0" w:space="0" w:color="auto"/>
                        <w:left w:val="none" w:sz="0" w:space="0" w:color="auto"/>
                        <w:bottom w:val="none" w:sz="0" w:space="0" w:color="auto"/>
                        <w:right w:val="none" w:sz="0" w:space="0" w:color="auto"/>
                      </w:divBdr>
                    </w:div>
                  </w:divsChild>
                </w:div>
                <w:div w:id="85350487">
                  <w:marLeft w:val="0"/>
                  <w:marRight w:val="0"/>
                  <w:marTop w:val="0"/>
                  <w:marBottom w:val="0"/>
                  <w:divBdr>
                    <w:top w:val="none" w:sz="0" w:space="0" w:color="auto"/>
                    <w:left w:val="none" w:sz="0" w:space="0" w:color="auto"/>
                    <w:bottom w:val="none" w:sz="0" w:space="0" w:color="auto"/>
                    <w:right w:val="none" w:sz="0" w:space="0" w:color="auto"/>
                  </w:divBdr>
                  <w:divsChild>
                    <w:div w:id="959386143">
                      <w:marLeft w:val="0"/>
                      <w:marRight w:val="0"/>
                      <w:marTop w:val="120"/>
                      <w:marBottom w:val="0"/>
                      <w:divBdr>
                        <w:top w:val="none" w:sz="0" w:space="0" w:color="auto"/>
                        <w:left w:val="none" w:sz="0" w:space="0" w:color="auto"/>
                        <w:bottom w:val="none" w:sz="0" w:space="0" w:color="auto"/>
                        <w:right w:val="none" w:sz="0" w:space="0" w:color="auto"/>
                      </w:divBdr>
                    </w:div>
                    <w:div w:id="10953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7618">
          <w:marLeft w:val="0"/>
          <w:marRight w:val="0"/>
          <w:marTop w:val="0"/>
          <w:marBottom w:val="0"/>
          <w:divBdr>
            <w:top w:val="none" w:sz="0" w:space="0" w:color="auto"/>
            <w:left w:val="none" w:sz="0" w:space="0" w:color="auto"/>
            <w:bottom w:val="none" w:sz="0" w:space="0" w:color="auto"/>
            <w:right w:val="none" w:sz="0" w:space="0" w:color="auto"/>
          </w:divBdr>
          <w:divsChild>
            <w:div w:id="364184688">
              <w:marLeft w:val="0"/>
              <w:marRight w:val="0"/>
              <w:marTop w:val="0"/>
              <w:marBottom w:val="0"/>
              <w:divBdr>
                <w:top w:val="none" w:sz="0" w:space="0" w:color="auto"/>
                <w:left w:val="none" w:sz="0" w:space="0" w:color="auto"/>
                <w:bottom w:val="none" w:sz="0" w:space="0" w:color="auto"/>
                <w:right w:val="none" w:sz="0" w:space="0" w:color="auto"/>
              </w:divBdr>
            </w:div>
          </w:divsChild>
        </w:div>
        <w:div w:id="960186797">
          <w:marLeft w:val="0"/>
          <w:marRight w:val="0"/>
          <w:marTop w:val="0"/>
          <w:marBottom w:val="0"/>
          <w:divBdr>
            <w:top w:val="none" w:sz="0" w:space="0" w:color="auto"/>
            <w:left w:val="none" w:sz="0" w:space="0" w:color="auto"/>
            <w:bottom w:val="none" w:sz="0" w:space="0" w:color="auto"/>
            <w:right w:val="none" w:sz="0" w:space="0" w:color="auto"/>
          </w:divBdr>
          <w:divsChild>
            <w:div w:id="74669998">
              <w:marLeft w:val="0"/>
              <w:marRight w:val="0"/>
              <w:marTop w:val="0"/>
              <w:marBottom w:val="0"/>
              <w:divBdr>
                <w:top w:val="none" w:sz="0" w:space="0" w:color="auto"/>
                <w:left w:val="none" w:sz="0" w:space="0" w:color="auto"/>
                <w:bottom w:val="none" w:sz="0" w:space="0" w:color="auto"/>
                <w:right w:val="none" w:sz="0" w:space="0" w:color="auto"/>
              </w:divBdr>
              <w:divsChild>
                <w:div w:id="547566263">
                  <w:marLeft w:val="0"/>
                  <w:marRight w:val="0"/>
                  <w:marTop w:val="0"/>
                  <w:marBottom w:val="0"/>
                  <w:divBdr>
                    <w:top w:val="none" w:sz="0" w:space="0" w:color="auto"/>
                    <w:left w:val="none" w:sz="0" w:space="0" w:color="auto"/>
                    <w:bottom w:val="none" w:sz="0" w:space="0" w:color="auto"/>
                    <w:right w:val="none" w:sz="0" w:space="0" w:color="auto"/>
                  </w:divBdr>
                  <w:divsChild>
                    <w:div w:id="1075319231">
                      <w:marLeft w:val="0"/>
                      <w:marRight w:val="0"/>
                      <w:marTop w:val="120"/>
                      <w:marBottom w:val="0"/>
                      <w:divBdr>
                        <w:top w:val="none" w:sz="0" w:space="0" w:color="auto"/>
                        <w:left w:val="none" w:sz="0" w:space="0" w:color="auto"/>
                        <w:bottom w:val="none" w:sz="0" w:space="0" w:color="auto"/>
                        <w:right w:val="none" w:sz="0" w:space="0" w:color="auto"/>
                      </w:divBdr>
                    </w:div>
                    <w:div w:id="1436831226">
                      <w:marLeft w:val="0"/>
                      <w:marRight w:val="0"/>
                      <w:marTop w:val="0"/>
                      <w:marBottom w:val="0"/>
                      <w:divBdr>
                        <w:top w:val="none" w:sz="0" w:space="0" w:color="auto"/>
                        <w:left w:val="none" w:sz="0" w:space="0" w:color="auto"/>
                        <w:bottom w:val="none" w:sz="0" w:space="0" w:color="auto"/>
                        <w:right w:val="none" w:sz="0" w:space="0" w:color="auto"/>
                      </w:divBdr>
                    </w:div>
                  </w:divsChild>
                </w:div>
                <w:div w:id="732043059">
                  <w:marLeft w:val="0"/>
                  <w:marRight w:val="0"/>
                  <w:marTop w:val="0"/>
                  <w:marBottom w:val="0"/>
                  <w:divBdr>
                    <w:top w:val="none" w:sz="0" w:space="0" w:color="auto"/>
                    <w:left w:val="none" w:sz="0" w:space="0" w:color="auto"/>
                    <w:bottom w:val="none" w:sz="0" w:space="0" w:color="auto"/>
                    <w:right w:val="none" w:sz="0" w:space="0" w:color="auto"/>
                  </w:divBdr>
                  <w:divsChild>
                    <w:div w:id="684137094">
                      <w:marLeft w:val="0"/>
                      <w:marRight w:val="0"/>
                      <w:marTop w:val="120"/>
                      <w:marBottom w:val="0"/>
                      <w:divBdr>
                        <w:top w:val="none" w:sz="0" w:space="0" w:color="auto"/>
                        <w:left w:val="none" w:sz="0" w:space="0" w:color="auto"/>
                        <w:bottom w:val="none" w:sz="0" w:space="0" w:color="auto"/>
                        <w:right w:val="none" w:sz="0" w:space="0" w:color="auto"/>
                      </w:divBdr>
                    </w:div>
                    <w:div w:id="1332948242">
                      <w:marLeft w:val="0"/>
                      <w:marRight w:val="0"/>
                      <w:marTop w:val="0"/>
                      <w:marBottom w:val="0"/>
                      <w:divBdr>
                        <w:top w:val="none" w:sz="0" w:space="0" w:color="auto"/>
                        <w:left w:val="none" w:sz="0" w:space="0" w:color="auto"/>
                        <w:bottom w:val="none" w:sz="0" w:space="0" w:color="auto"/>
                        <w:right w:val="none" w:sz="0" w:space="0" w:color="auto"/>
                      </w:divBdr>
                      <w:divsChild>
                        <w:div w:id="754519057">
                          <w:marLeft w:val="0"/>
                          <w:marRight w:val="0"/>
                          <w:marTop w:val="0"/>
                          <w:marBottom w:val="0"/>
                          <w:divBdr>
                            <w:top w:val="none" w:sz="0" w:space="0" w:color="auto"/>
                            <w:left w:val="none" w:sz="0" w:space="0" w:color="auto"/>
                            <w:bottom w:val="none" w:sz="0" w:space="0" w:color="auto"/>
                            <w:right w:val="none" w:sz="0" w:space="0" w:color="auto"/>
                          </w:divBdr>
                          <w:divsChild>
                            <w:div w:id="257442922">
                              <w:marLeft w:val="0"/>
                              <w:marRight w:val="0"/>
                              <w:marTop w:val="120"/>
                              <w:marBottom w:val="0"/>
                              <w:divBdr>
                                <w:top w:val="none" w:sz="0" w:space="0" w:color="auto"/>
                                <w:left w:val="none" w:sz="0" w:space="0" w:color="auto"/>
                                <w:bottom w:val="none" w:sz="0" w:space="0" w:color="auto"/>
                                <w:right w:val="none" w:sz="0" w:space="0" w:color="auto"/>
                              </w:divBdr>
                            </w:div>
                            <w:div w:id="805778303">
                              <w:marLeft w:val="0"/>
                              <w:marRight w:val="0"/>
                              <w:marTop w:val="0"/>
                              <w:marBottom w:val="0"/>
                              <w:divBdr>
                                <w:top w:val="none" w:sz="0" w:space="0" w:color="auto"/>
                                <w:left w:val="none" w:sz="0" w:space="0" w:color="auto"/>
                                <w:bottom w:val="none" w:sz="0" w:space="0" w:color="auto"/>
                                <w:right w:val="none" w:sz="0" w:space="0" w:color="auto"/>
                              </w:divBdr>
                            </w:div>
                          </w:divsChild>
                        </w:div>
                        <w:div w:id="1379890260">
                          <w:marLeft w:val="0"/>
                          <w:marRight w:val="0"/>
                          <w:marTop w:val="0"/>
                          <w:marBottom w:val="0"/>
                          <w:divBdr>
                            <w:top w:val="none" w:sz="0" w:space="0" w:color="auto"/>
                            <w:left w:val="none" w:sz="0" w:space="0" w:color="auto"/>
                            <w:bottom w:val="none" w:sz="0" w:space="0" w:color="auto"/>
                            <w:right w:val="none" w:sz="0" w:space="0" w:color="auto"/>
                          </w:divBdr>
                          <w:divsChild>
                            <w:div w:id="1692146752">
                              <w:marLeft w:val="0"/>
                              <w:marRight w:val="0"/>
                              <w:marTop w:val="120"/>
                              <w:marBottom w:val="0"/>
                              <w:divBdr>
                                <w:top w:val="none" w:sz="0" w:space="0" w:color="auto"/>
                                <w:left w:val="none" w:sz="0" w:space="0" w:color="auto"/>
                                <w:bottom w:val="none" w:sz="0" w:space="0" w:color="auto"/>
                                <w:right w:val="none" w:sz="0" w:space="0" w:color="auto"/>
                              </w:divBdr>
                            </w:div>
                            <w:div w:id="1407337932">
                              <w:marLeft w:val="0"/>
                              <w:marRight w:val="0"/>
                              <w:marTop w:val="0"/>
                              <w:marBottom w:val="0"/>
                              <w:divBdr>
                                <w:top w:val="none" w:sz="0" w:space="0" w:color="auto"/>
                                <w:left w:val="none" w:sz="0" w:space="0" w:color="auto"/>
                                <w:bottom w:val="none" w:sz="0" w:space="0" w:color="auto"/>
                                <w:right w:val="none" w:sz="0" w:space="0" w:color="auto"/>
                              </w:divBdr>
                            </w:div>
                          </w:divsChild>
                        </w:div>
                        <w:div w:id="540675724">
                          <w:marLeft w:val="0"/>
                          <w:marRight w:val="0"/>
                          <w:marTop w:val="0"/>
                          <w:marBottom w:val="0"/>
                          <w:divBdr>
                            <w:top w:val="none" w:sz="0" w:space="0" w:color="auto"/>
                            <w:left w:val="none" w:sz="0" w:space="0" w:color="auto"/>
                            <w:bottom w:val="none" w:sz="0" w:space="0" w:color="auto"/>
                            <w:right w:val="none" w:sz="0" w:space="0" w:color="auto"/>
                          </w:divBdr>
                          <w:divsChild>
                            <w:div w:id="1630280223">
                              <w:marLeft w:val="0"/>
                              <w:marRight w:val="0"/>
                              <w:marTop w:val="120"/>
                              <w:marBottom w:val="0"/>
                              <w:divBdr>
                                <w:top w:val="none" w:sz="0" w:space="0" w:color="auto"/>
                                <w:left w:val="none" w:sz="0" w:space="0" w:color="auto"/>
                                <w:bottom w:val="none" w:sz="0" w:space="0" w:color="auto"/>
                                <w:right w:val="none" w:sz="0" w:space="0" w:color="auto"/>
                              </w:divBdr>
                            </w:div>
                            <w:div w:id="626811348">
                              <w:marLeft w:val="0"/>
                              <w:marRight w:val="0"/>
                              <w:marTop w:val="0"/>
                              <w:marBottom w:val="0"/>
                              <w:divBdr>
                                <w:top w:val="none" w:sz="0" w:space="0" w:color="auto"/>
                                <w:left w:val="none" w:sz="0" w:space="0" w:color="auto"/>
                                <w:bottom w:val="none" w:sz="0" w:space="0" w:color="auto"/>
                                <w:right w:val="none" w:sz="0" w:space="0" w:color="auto"/>
                              </w:divBdr>
                            </w:div>
                          </w:divsChild>
                        </w:div>
                        <w:div w:id="957025279">
                          <w:marLeft w:val="0"/>
                          <w:marRight w:val="0"/>
                          <w:marTop w:val="0"/>
                          <w:marBottom w:val="0"/>
                          <w:divBdr>
                            <w:top w:val="none" w:sz="0" w:space="0" w:color="auto"/>
                            <w:left w:val="none" w:sz="0" w:space="0" w:color="auto"/>
                            <w:bottom w:val="none" w:sz="0" w:space="0" w:color="auto"/>
                            <w:right w:val="none" w:sz="0" w:space="0" w:color="auto"/>
                          </w:divBdr>
                          <w:divsChild>
                            <w:div w:id="806702239">
                              <w:marLeft w:val="0"/>
                              <w:marRight w:val="0"/>
                              <w:marTop w:val="120"/>
                              <w:marBottom w:val="0"/>
                              <w:divBdr>
                                <w:top w:val="none" w:sz="0" w:space="0" w:color="auto"/>
                                <w:left w:val="none" w:sz="0" w:space="0" w:color="auto"/>
                                <w:bottom w:val="none" w:sz="0" w:space="0" w:color="auto"/>
                                <w:right w:val="none" w:sz="0" w:space="0" w:color="auto"/>
                              </w:divBdr>
                            </w:div>
                            <w:div w:id="257178666">
                              <w:marLeft w:val="0"/>
                              <w:marRight w:val="0"/>
                              <w:marTop w:val="0"/>
                              <w:marBottom w:val="0"/>
                              <w:divBdr>
                                <w:top w:val="none" w:sz="0" w:space="0" w:color="auto"/>
                                <w:left w:val="none" w:sz="0" w:space="0" w:color="auto"/>
                                <w:bottom w:val="none" w:sz="0" w:space="0" w:color="auto"/>
                                <w:right w:val="none" w:sz="0" w:space="0" w:color="auto"/>
                              </w:divBdr>
                            </w:div>
                          </w:divsChild>
                        </w:div>
                        <w:div w:id="2075007473">
                          <w:marLeft w:val="0"/>
                          <w:marRight w:val="0"/>
                          <w:marTop w:val="0"/>
                          <w:marBottom w:val="0"/>
                          <w:divBdr>
                            <w:top w:val="none" w:sz="0" w:space="0" w:color="auto"/>
                            <w:left w:val="none" w:sz="0" w:space="0" w:color="auto"/>
                            <w:bottom w:val="none" w:sz="0" w:space="0" w:color="auto"/>
                            <w:right w:val="none" w:sz="0" w:space="0" w:color="auto"/>
                          </w:divBdr>
                          <w:divsChild>
                            <w:div w:id="1118447315">
                              <w:marLeft w:val="0"/>
                              <w:marRight w:val="0"/>
                              <w:marTop w:val="120"/>
                              <w:marBottom w:val="0"/>
                              <w:divBdr>
                                <w:top w:val="none" w:sz="0" w:space="0" w:color="auto"/>
                                <w:left w:val="none" w:sz="0" w:space="0" w:color="auto"/>
                                <w:bottom w:val="none" w:sz="0" w:space="0" w:color="auto"/>
                                <w:right w:val="none" w:sz="0" w:space="0" w:color="auto"/>
                              </w:divBdr>
                            </w:div>
                            <w:div w:id="2776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84281">
                  <w:marLeft w:val="0"/>
                  <w:marRight w:val="0"/>
                  <w:marTop w:val="0"/>
                  <w:marBottom w:val="0"/>
                  <w:divBdr>
                    <w:top w:val="none" w:sz="0" w:space="0" w:color="auto"/>
                    <w:left w:val="none" w:sz="0" w:space="0" w:color="auto"/>
                    <w:bottom w:val="none" w:sz="0" w:space="0" w:color="auto"/>
                    <w:right w:val="none" w:sz="0" w:space="0" w:color="auto"/>
                  </w:divBdr>
                  <w:divsChild>
                    <w:div w:id="188371632">
                      <w:marLeft w:val="0"/>
                      <w:marRight w:val="0"/>
                      <w:marTop w:val="120"/>
                      <w:marBottom w:val="0"/>
                      <w:divBdr>
                        <w:top w:val="none" w:sz="0" w:space="0" w:color="auto"/>
                        <w:left w:val="none" w:sz="0" w:space="0" w:color="auto"/>
                        <w:bottom w:val="none" w:sz="0" w:space="0" w:color="auto"/>
                        <w:right w:val="none" w:sz="0" w:space="0" w:color="auto"/>
                      </w:divBdr>
                    </w:div>
                    <w:div w:id="1436709456">
                      <w:marLeft w:val="0"/>
                      <w:marRight w:val="0"/>
                      <w:marTop w:val="0"/>
                      <w:marBottom w:val="0"/>
                      <w:divBdr>
                        <w:top w:val="none" w:sz="0" w:space="0" w:color="auto"/>
                        <w:left w:val="none" w:sz="0" w:space="0" w:color="auto"/>
                        <w:bottom w:val="none" w:sz="0" w:space="0" w:color="auto"/>
                        <w:right w:val="none" w:sz="0" w:space="0" w:color="auto"/>
                      </w:divBdr>
                    </w:div>
                  </w:divsChild>
                </w:div>
                <w:div w:id="1174686052">
                  <w:marLeft w:val="0"/>
                  <w:marRight w:val="0"/>
                  <w:marTop w:val="0"/>
                  <w:marBottom w:val="0"/>
                  <w:divBdr>
                    <w:top w:val="none" w:sz="0" w:space="0" w:color="auto"/>
                    <w:left w:val="none" w:sz="0" w:space="0" w:color="auto"/>
                    <w:bottom w:val="none" w:sz="0" w:space="0" w:color="auto"/>
                    <w:right w:val="none" w:sz="0" w:space="0" w:color="auto"/>
                  </w:divBdr>
                  <w:divsChild>
                    <w:div w:id="2039233573">
                      <w:marLeft w:val="0"/>
                      <w:marRight w:val="0"/>
                      <w:marTop w:val="120"/>
                      <w:marBottom w:val="0"/>
                      <w:divBdr>
                        <w:top w:val="none" w:sz="0" w:space="0" w:color="auto"/>
                        <w:left w:val="none" w:sz="0" w:space="0" w:color="auto"/>
                        <w:bottom w:val="none" w:sz="0" w:space="0" w:color="auto"/>
                        <w:right w:val="none" w:sz="0" w:space="0" w:color="auto"/>
                      </w:divBdr>
                    </w:div>
                    <w:div w:id="1784764290">
                      <w:marLeft w:val="0"/>
                      <w:marRight w:val="0"/>
                      <w:marTop w:val="0"/>
                      <w:marBottom w:val="0"/>
                      <w:divBdr>
                        <w:top w:val="none" w:sz="0" w:space="0" w:color="auto"/>
                        <w:left w:val="none" w:sz="0" w:space="0" w:color="auto"/>
                        <w:bottom w:val="none" w:sz="0" w:space="0" w:color="auto"/>
                        <w:right w:val="none" w:sz="0" w:space="0" w:color="auto"/>
                      </w:divBdr>
                    </w:div>
                  </w:divsChild>
                </w:div>
                <w:div w:id="1600484563">
                  <w:marLeft w:val="0"/>
                  <w:marRight w:val="0"/>
                  <w:marTop w:val="0"/>
                  <w:marBottom w:val="0"/>
                  <w:divBdr>
                    <w:top w:val="none" w:sz="0" w:space="0" w:color="auto"/>
                    <w:left w:val="none" w:sz="0" w:space="0" w:color="auto"/>
                    <w:bottom w:val="none" w:sz="0" w:space="0" w:color="auto"/>
                    <w:right w:val="none" w:sz="0" w:space="0" w:color="auto"/>
                  </w:divBdr>
                  <w:divsChild>
                    <w:div w:id="832722225">
                      <w:marLeft w:val="0"/>
                      <w:marRight w:val="0"/>
                      <w:marTop w:val="120"/>
                      <w:marBottom w:val="0"/>
                      <w:divBdr>
                        <w:top w:val="none" w:sz="0" w:space="0" w:color="auto"/>
                        <w:left w:val="none" w:sz="0" w:space="0" w:color="auto"/>
                        <w:bottom w:val="none" w:sz="0" w:space="0" w:color="auto"/>
                        <w:right w:val="none" w:sz="0" w:space="0" w:color="auto"/>
                      </w:divBdr>
                    </w:div>
                    <w:div w:id="1728332487">
                      <w:marLeft w:val="0"/>
                      <w:marRight w:val="0"/>
                      <w:marTop w:val="0"/>
                      <w:marBottom w:val="0"/>
                      <w:divBdr>
                        <w:top w:val="none" w:sz="0" w:space="0" w:color="auto"/>
                        <w:left w:val="none" w:sz="0" w:space="0" w:color="auto"/>
                        <w:bottom w:val="none" w:sz="0" w:space="0" w:color="auto"/>
                        <w:right w:val="none" w:sz="0" w:space="0" w:color="auto"/>
                      </w:divBdr>
                    </w:div>
                  </w:divsChild>
                </w:div>
                <w:div w:id="1337417615">
                  <w:marLeft w:val="0"/>
                  <w:marRight w:val="0"/>
                  <w:marTop w:val="0"/>
                  <w:marBottom w:val="0"/>
                  <w:divBdr>
                    <w:top w:val="none" w:sz="0" w:space="0" w:color="auto"/>
                    <w:left w:val="none" w:sz="0" w:space="0" w:color="auto"/>
                    <w:bottom w:val="none" w:sz="0" w:space="0" w:color="auto"/>
                    <w:right w:val="none" w:sz="0" w:space="0" w:color="auto"/>
                  </w:divBdr>
                  <w:divsChild>
                    <w:div w:id="1520655859">
                      <w:marLeft w:val="0"/>
                      <w:marRight w:val="0"/>
                      <w:marTop w:val="120"/>
                      <w:marBottom w:val="0"/>
                      <w:divBdr>
                        <w:top w:val="none" w:sz="0" w:space="0" w:color="auto"/>
                        <w:left w:val="none" w:sz="0" w:space="0" w:color="auto"/>
                        <w:bottom w:val="none" w:sz="0" w:space="0" w:color="auto"/>
                        <w:right w:val="none" w:sz="0" w:space="0" w:color="auto"/>
                      </w:divBdr>
                    </w:div>
                    <w:div w:id="1258756156">
                      <w:marLeft w:val="0"/>
                      <w:marRight w:val="0"/>
                      <w:marTop w:val="0"/>
                      <w:marBottom w:val="0"/>
                      <w:divBdr>
                        <w:top w:val="none" w:sz="0" w:space="0" w:color="auto"/>
                        <w:left w:val="none" w:sz="0" w:space="0" w:color="auto"/>
                        <w:bottom w:val="none" w:sz="0" w:space="0" w:color="auto"/>
                        <w:right w:val="none" w:sz="0" w:space="0" w:color="auto"/>
                      </w:divBdr>
                    </w:div>
                  </w:divsChild>
                </w:div>
                <w:div w:id="970094514">
                  <w:marLeft w:val="0"/>
                  <w:marRight w:val="0"/>
                  <w:marTop w:val="0"/>
                  <w:marBottom w:val="0"/>
                  <w:divBdr>
                    <w:top w:val="none" w:sz="0" w:space="0" w:color="auto"/>
                    <w:left w:val="none" w:sz="0" w:space="0" w:color="auto"/>
                    <w:bottom w:val="none" w:sz="0" w:space="0" w:color="auto"/>
                    <w:right w:val="none" w:sz="0" w:space="0" w:color="auto"/>
                  </w:divBdr>
                  <w:divsChild>
                    <w:div w:id="433399349">
                      <w:marLeft w:val="0"/>
                      <w:marRight w:val="0"/>
                      <w:marTop w:val="120"/>
                      <w:marBottom w:val="0"/>
                      <w:divBdr>
                        <w:top w:val="none" w:sz="0" w:space="0" w:color="auto"/>
                        <w:left w:val="none" w:sz="0" w:space="0" w:color="auto"/>
                        <w:bottom w:val="none" w:sz="0" w:space="0" w:color="auto"/>
                        <w:right w:val="none" w:sz="0" w:space="0" w:color="auto"/>
                      </w:divBdr>
                    </w:div>
                    <w:div w:id="15173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308">
          <w:marLeft w:val="0"/>
          <w:marRight w:val="0"/>
          <w:marTop w:val="0"/>
          <w:marBottom w:val="0"/>
          <w:divBdr>
            <w:top w:val="none" w:sz="0" w:space="0" w:color="auto"/>
            <w:left w:val="none" w:sz="0" w:space="0" w:color="auto"/>
            <w:bottom w:val="none" w:sz="0" w:space="0" w:color="auto"/>
            <w:right w:val="none" w:sz="0" w:space="0" w:color="auto"/>
          </w:divBdr>
          <w:divsChild>
            <w:div w:id="3479474">
              <w:marLeft w:val="0"/>
              <w:marRight w:val="0"/>
              <w:marTop w:val="0"/>
              <w:marBottom w:val="0"/>
              <w:divBdr>
                <w:top w:val="none" w:sz="0" w:space="0" w:color="auto"/>
                <w:left w:val="none" w:sz="0" w:space="0" w:color="auto"/>
                <w:bottom w:val="none" w:sz="0" w:space="0" w:color="auto"/>
                <w:right w:val="none" w:sz="0" w:space="0" w:color="auto"/>
              </w:divBdr>
            </w:div>
          </w:divsChild>
        </w:div>
        <w:div w:id="1381516544">
          <w:marLeft w:val="0"/>
          <w:marRight w:val="0"/>
          <w:marTop w:val="0"/>
          <w:marBottom w:val="0"/>
          <w:divBdr>
            <w:top w:val="none" w:sz="0" w:space="0" w:color="auto"/>
            <w:left w:val="none" w:sz="0" w:space="0" w:color="auto"/>
            <w:bottom w:val="none" w:sz="0" w:space="0" w:color="auto"/>
            <w:right w:val="none" w:sz="0" w:space="0" w:color="auto"/>
          </w:divBdr>
          <w:divsChild>
            <w:div w:id="888031539">
              <w:marLeft w:val="0"/>
              <w:marRight w:val="0"/>
              <w:marTop w:val="0"/>
              <w:marBottom w:val="0"/>
              <w:divBdr>
                <w:top w:val="none" w:sz="0" w:space="0" w:color="auto"/>
                <w:left w:val="none" w:sz="0" w:space="0" w:color="auto"/>
                <w:bottom w:val="none" w:sz="0" w:space="0" w:color="auto"/>
                <w:right w:val="none" w:sz="0" w:space="0" w:color="auto"/>
              </w:divBdr>
            </w:div>
          </w:divsChild>
        </w:div>
        <w:div w:id="1185292948">
          <w:marLeft w:val="0"/>
          <w:marRight w:val="0"/>
          <w:marTop w:val="0"/>
          <w:marBottom w:val="0"/>
          <w:divBdr>
            <w:top w:val="none" w:sz="0" w:space="0" w:color="auto"/>
            <w:left w:val="none" w:sz="0" w:space="0" w:color="auto"/>
            <w:bottom w:val="none" w:sz="0" w:space="0" w:color="auto"/>
            <w:right w:val="none" w:sz="0" w:space="0" w:color="auto"/>
          </w:divBdr>
          <w:divsChild>
            <w:div w:id="359866969">
              <w:marLeft w:val="0"/>
              <w:marRight w:val="0"/>
              <w:marTop w:val="0"/>
              <w:marBottom w:val="0"/>
              <w:divBdr>
                <w:top w:val="none" w:sz="0" w:space="0" w:color="auto"/>
                <w:left w:val="none" w:sz="0" w:space="0" w:color="auto"/>
                <w:bottom w:val="none" w:sz="0" w:space="0" w:color="auto"/>
                <w:right w:val="none" w:sz="0" w:space="0" w:color="auto"/>
              </w:divBdr>
              <w:divsChild>
                <w:div w:id="679312175">
                  <w:marLeft w:val="0"/>
                  <w:marRight w:val="0"/>
                  <w:marTop w:val="0"/>
                  <w:marBottom w:val="0"/>
                  <w:divBdr>
                    <w:top w:val="none" w:sz="0" w:space="0" w:color="auto"/>
                    <w:left w:val="none" w:sz="0" w:space="0" w:color="auto"/>
                    <w:bottom w:val="none" w:sz="0" w:space="0" w:color="auto"/>
                    <w:right w:val="none" w:sz="0" w:space="0" w:color="auto"/>
                  </w:divBdr>
                  <w:divsChild>
                    <w:div w:id="608201291">
                      <w:marLeft w:val="0"/>
                      <w:marRight w:val="0"/>
                      <w:marTop w:val="120"/>
                      <w:marBottom w:val="0"/>
                      <w:divBdr>
                        <w:top w:val="none" w:sz="0" w:space="0" w:color="auto"/>
                        <w:left w:val="none" w:sz="0" w:space="0" w:color="auto"/>
                        <w:bottom w:val="none" w:sz="0" w:space="0" w:color="auto"/>
                        <w:right w:val="none" w:sz="0" w:space="0" w:color="auto"/>
                      </w:divBdr>
                    </w:div>
                    <w:div w:id="1711950534">
                      <w:marLeft w:val="0"/>
                      <w:marRight w:val="0"/>
                      <w:marTop w:val="0"/>
                      <w:marBottom w:val="0"/>
                      <w:divBdr>
                        <w:top w:val="none" w:sz="0" w:space="0" w:color="auto"/>
                        <w:left w:val="none" w:sz="0" w:space="0" w:color="auto"/>
                        <w:bottom w:val="none" w:sz="0" w:space="0" w:color="auto"/>
                        <w:right w:val="none" w:sz="0" w:space="0" w:color="auto"/>
                      </w:divBdr>
                    </w:div>
                  </w:divsChild>
                </w:div>
                <w:div w:id="970745854">
                  <w:marLeft w:val="0"/>
                  <w:marRight w:val="0"/>
                  <w:marTop w:val="0"/>
                  <w:marBottom w:val="0"/>
                  <w:divBdr>
                    <w:top w:val="none" w:sz="0" w:space="0" w:color="auto"/>
                    <w:left w:val="none" w:sz="0" w:space="0" w:color="auto"/>
                    <w:bottom w:val="none" w:sz="0" w:space="0" w:color="auto"/>
                    <w:right w:val="none" w:sz="0" w:space="0" w:color="auto"/>
                  </w:divBdr>
                  <w:divsChild>
                    <w:div w:id="1940334308">
                      <w:marLeft w:val="0"/>
                      <w:marRight w:val="0"/>
                      <w:marTop w:val="120"/>
                      <w:marBottom w:val="0"/>
                      <w:divBdr>
                        <w:top w:val="none" w:sz="0" w:space="0" w:color="auto"/>
                        <w:left w:val="none" w:sz="0" w:space="0" w:color="auto"/>
                        <w:bottom w:val="none" w:sz="0" w:space="0" w:color="auto"/>
                        <w:right w:val="none" w:sz="0" w:space="0" w:color="auto"/>
                      </w:divBdr>
                    </w:div>
                    <w:div w:id="277227744">
                      <w:marLeft w:val="0"/>
                      <w:marRight w:val="0"/>
                      <w:marTop w:val="0"/>
                      <w:marBottom w:val="0"/>
                      <w:divBdr>
                        <w:top w:val="none" w:sz="0" w:space="0" w:color="auto"/>
                        <w:left w:val="none" w:sz="0" w:space="0" w:color="auto"/>
                        <w:bottom w:val="none" w:sz="0" w:space="0" w:color="auto"/>
                        <w:right w:val="none" w:sz="0" w:space="0" w:color="auto"/>
                      </w:divBdr>
                    </w:div>
                  </w:divsChild>
                </w:div>
                <w:div w:id="1467164819">
                  <w:marLeft w:val="0"/>
                  <w:marRight w:val="0"/>
                  <w:marTop w:val="0"/>
                  <w:marBottom w:val="0"/>
                  <w:divBdr>
                    <w:top w:val="none" w:sz="0" w:space="0" w:color="auto"/>
                    <w:left w:val="none" w:sz="0" w:space="0" w:color="auto"/>
                    <w:bottom w:val="none" w:sz="0" w:space="0" w:color="auto"/>
                    <w:right w:val="none" w:sz="0" w:space="0" w:color="auto"/>
                  </w:divBdr>
                  <w:divsChild>
                    <w:div w:id="254024821">
                      <w:marLeft w:val="0"/>
                      <w:marRight w:val="0"/>
                      <w:marTop w:val="120"/>
                      <w:marBottom w:val="0"/>
                      <w:divBdr>
                        <w:top w:val="none" w:sz="0" w:space="0" w:color="auto"/>
                        <w:left w:val="none" w:sz="0" w:space="0" w:color="auto"/>
                        <w:bottom w:val="none" w:sz="0" w:space="0" w:color="auto"/>
                        <w:right w:val="none" w:sz="0" w:space="0" w:color="auto"/>
                      </w:divBdr>
                    </w:div>
                    <w:div w:id="14047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9880">
          <w:marLeft w:val="0"/>
          <w:marRight w:val="0"/>
          <w:marTop w:val="0"/>
          <w:marBottom w:val="0"/>
          <w:divBdr>
            <w:top w:val="none" w:sz="0" w:space="0" w:color="auto"/>
            <w:left w:val="none" w:sz="0" w:space="0" w:color="auto"/>
            <w:bottom w:val="none" w:sz="0" w:space="0" w:color="auto"/>
            <w:right w:val="none" w:sz="0" w:space="0" w:color="auto"/>
          </w:divBdr>
          <w:divsChild>
            <w:div w:id="709381978">
              <w:marLeft w:val="0"/>
              <w:marRight w:val="0"/>
              <w:marTop w:val="0"/>
              <w:marBottom w:val="0"/>
              <w:divBdr>
                <w:top w:val="none" w:sz="0" w:space="0" w:color="auto"/>
                <w:left w:val="none" w:sz="0" w:space="0" w:color="auto"/>
                <w:bottom w:val="none" w:sz="0" w:space="0" w:color="auto"/>
                <w:right w:val="none" w:sz="0" w:space="0" w:color="auto"/>
              </w:divBdr>
            </w:div>
          </w:divsChild>
        </w:div>
        <w:div w:id="645162171">
          <w:marLeft w:val="0"/>
          <w:marRight w:val="0"/>
          <w:marTop w:val="0"/>
          <w:marBottom w:val="0"/>
          <w:divBdr>
            <w:top w:val="none" w:sz="0" w:space="0" w:color="auto"/>
            <w:left w:val="none" w:sz="0" w:space="0" w:color="auto"/>
            <w:bottom w:val="none" w:sz="0" w:space="0" w:color="auto"/>
            <w:right w:val="none" w:sz="0" w:space="0" w:color="auto"/>
          </w:divBdr>
          <w:divsChild>
            <w:div w:id="129904821">
              <w:marLeft w:val="0"/>
              <w:marRight w:val="0"/>
              <w:marTop w:val="0"/>
              <w:marBottom w:val="0"/>
              <w:divBdr>
                <w:top w:val="none" w:sz="0" w:space="0" w:color="auto"/>
                <w:left w:val="none" w:sz="0" w:space="0" w:color="auto"/>
                <w:bottom w:val="none" w:sz="0" w:space="0" w:color="auto"/>
                <w:right w:val="none" w:sz="0" w:space="0" w:color="auto"/>
              </w:divBdr>
            </w:div>
          </w:divsChild>
        </w:div>
        <w:div w:id="1720977737">
          <w:marLeft w:val="0"/>
          <w:marRight w:val="0"/>
          <w:marTop w:val="0"/>
          <w:marBottom w:val="0"/>
          <w:divBdr>
            <w:top w:val="none" w:sz="0" w:space="0" w:color="auto"/>
            <w:left w:val="none" w:sz="0" w:space="0" w:color="auto"/>
            <w:bottom w:val="none" w:sz="0" w:space="0" w:color="auto"/>
            <w:right w:val="none" w:sz="0" w:space="0" w:color="auto"/>
          </w:divBdr>
          <w:divsChild>
            <w:div w:id="1864586689">
              <w:marLeft w:val="0"/>
              <w:marRight w:val="0"/>
              <w:marTop w:val="0"/>
              <w:marBottom w:val="0"/>
              <w:divBdr>
                <w:top w:val="none" w:sz="0" w:space="0" w:color="auto"/>
                <w:left w:val="none" w:sz="0" w:space="0" w:color="auto"/>
                <w:bottom w:val="none" w:sz="0" w:space="0" w:color="auto"/>
                <w:right w:val="none" w:sz="0" w:space="0" w:color="auto"/>
              </w:divBdr>
            </w:div>
          </w:divsChild>
        </w:div>
        <w:div w:id="1718699357">
          <w:marLeft w:val="0"/>
          <w:marRight w:val="0"/>
          <w:marTop w:val="0"/>
          <w:marBottom w:val="0"/>
          <w:divBdr>
            <w:top w:val="none" w:sz="0" w:space="0" w:color="auto"/>
            <w:left w:val="none" w:sz="0" w:space="0" w:color="auto"/>
            <w:bottom w:val="none" w:sz="0" w:space="0" w:color="auto"/>
            <w:right w:val="none" w:sz="0" w:space="0" w:color="auto"/>
          </w:divBdr>
          <w:divsChild>
            <w:div w:id="770202703">
              <w:marLeft w:val="0"/>
              <w:marRight w:val="0"/>
              <w:marTop w:val="0"/>
              <w:marBottom w:val="0"/>
              <w:divBdr>
                <w:top w:val="none" w:sz="0" w:space="0" w:color="auto"/>
                <w:left w:val="none" w:sz="0" w:space="0" w:color="auto"/>
                <w:bottom w:val="none" w:sz="0" w:space="0" w:color="auto"/>
                <w:right w:val="none" w:sz="0" w:space="0" w:color="auto"/>
              </w:divBdr>
            </w:div>
          </w:divsChild>
        </w:div>
        <w:div w:id="359209446">
          <w:marLeft w:val="0"/>
          <w:marRight w:val="0"/>
          <w:marTop w:val="0"/>
          <w:marBottom w:val="0"/>
          <w:divBdr>
            <w:top w:val="none" w:sz="0" w:space="0" w:color="auto"/>
            <w:left w:val="none" w:sz="0" w:space="0" w:color="auto"/>
            <w:bottom w:val="none" w:sz="0" w:space="0" w:color="auto"/>
            <w:right w:val="none" w:sz="0" w:space="0" w:color="auto"/>
          </w:divBdr>
          <w:divsChild>
            <w:div w:id="297691818">
              <w:marLeft w:val="0"/>
              <w:marRight w:val="0"/>
              <w:marTop w:val="0"/>
              <w:marBottom w:val="0"/>
              <w:divBdr>
                <w:top w:val="none" w:sz="0" w:space="0" w:color="auto"/>
                <w:left w:val="none" w:sz="0" w:space="0" w:color="auto"/>
                <w:bottom w:val="none" w:sz="0" w:space="0" w:color="auto"/>
                <w:right w:val="none" w:sz="0" w:space="0" w:color="auto"/>
              </w:divBdr>
            </w:div>
          </w:divsChild>
        </w:div>
        <w:div w:id="1630433716">
          <w:marLeft w:val="0"/>
          <w:marRight w:val="0"/>
          <w:marTop w:val="0"/>
          <w:marBottom w:val="0"/>
          <w:divBdr>
            <w:top w:val="none" w:sz="0" w:space="0" w:color="auto"/>
            <w:left w:val="none" w:sz="0" w:space="0" w:color="auto"/>
            <w:bottom w:val="none" w:sz="0" w:space="0" w:color="auto"/>
            <w:right w:val="none" w:sz="0" w:space="0" w:color="auto"/>
          </w:divBdr>
          <w:divsChild>
            <w:div w:id="666320839">
              <w:marLeft w:val="0"/>
              <w:marRight w:val="0"/>
              <w:marTop w:val="0"/>
              <w:marBottom w:val="0"/>
              <w:divBdr>
                <w:top w:val="none" w:sz="0" w:space="0" w:color="auto"/>
                <w:left w:val="none" w:sz="0" w:space="0" w:color="auto"/>
                <w:bottom w:val="none" w:sz="0" w:space="0" w:color="auto"/>
                <w:right w:val="none" w:sz="0" w:space="0" w:color="auto"/>
              </w:divBdr>
            </w:div>
          </w:divsChild>
        </w:div>
        <w:div w:id="1021321947">
          <w:marLeft w:val="0"/>
          <w:marRight w:val="0"/>
          <w:marTop w:val="0"/>
          <w:marBottom w:val="0"/>
          <w:divBdr>
            <w:top w:val="none" w:sz="0" w:space="0" w:color="auto"/>
            <w:left w:val="none" w:sz="0" w:space="0" w:color="auto"/>
            <w:bottom w:val="none" w:sz="0" w:space="0" w:color="auto"/>
            <w:right w:val="none" w:sz="0" w:space="0" w:color="auto"/>
          </w:divBdr>
          <w:divsChild>
            <w:div w:id="1005789108">
              <w:marLeft w:val="0"/>
              <w:marRight w:val="0"/>
              <w:marTop w:val="0"/>
              <w:marBottom w:val="0"/>
              <w:divBdr>
                <w:top w:val="none" w:sz="0" w:space="0" w:color="auto"/>
                <w:left w:val="none" w:sz="0" w:space="0" w:color="auto"/>
                <w:bottom w:val="none" w:sz="0" w:space="0" w:color="auto"/>
                <w:right w:val="none" w:sz="0" w:space="0" w:color="auto"/>
              </w:divBdr>
            </w:div>
          </w:divsChild>
        </w:div>
        <w:div w:id="1680615558">
          <w:marLeft w:val="0"/>
          <w:marRight w:val="0"/>
          <w:marTop w:val="0"/>
          <w:marBottom w:val="0"/>
          <w:divBdr>
            <w:top w:val="none" w:sz="0" w:space="0" w:color="auto"/>
            <w:left w:val="none" w:sz="0" w:space="0" w:color="auto"/>
            <w:bottom w:val="none" w:sz="0" w:space="0" w:color="auto"/>
            <w:right w:val="none" w:sz="0" w:space="0" w:color="auto"/>
          </w:divBdr>
          <w:divsChild>
            <w:div w:id="134035109">
              <w:marLeft w:val="0"/>
              <w:marRight w:val="0"/>
              <w:marTop w:val="0"/>
              <w:marBottom w:val="0"/>
              <w:divBdr>
                <w:top w:val="none" w:sz="0" w:space="0" w:color="auto"/>
                <w:left w:val="none" w:sz="0" w:space="0" w:color="auto"/>
                <w:bottom w:val="none" w:sz="0" w:space="0" w:color="auto"/>
                <w:right w:val="none" w:sz="0" w:space="0" w:color="auto"/>
              </w:divBdr>
              <w:divsChild>
                <w:div w:id="811869278">
                  <w:marLeft w:val="0"/>
                  <w:marRight w:val="0"/>
                  <w:marTop w:val="0"/>
                  <w:marBottom w:val="0"/>
                  <w:divBdr>
                    <w:top w:val="none" w:sz="0" w:space="0" w:color="auto"/>
                    <w:left w:val="none" w:sz="0" w:space="0" w:color="auto"/>
                    <w:bottom w:val="none" w:sz="0" w:space="0" w:color="auto"/>
                    <w:right w:val="none" w:sz="0" w:space="0" w:color="auto"/>
                  </w:divBdr>
                  <w:divsChild>
                    <w:div w:id="909851198">
                      <w:marLeft w:val="0"/>
                      <w:marRight w:val="0"/>
                      <w:marTop w:val="120"/>
                      <w:marBottom w:val="0"/>
                      <w:divBdr>
                        <w:top w:val="none" w:sz="0" w:space="0" w:color="auto"/>
                        <w:left w:val="none" w:sz="0" w:space="0" w:color="auto"/>
                        <w:bottom w:val="none" w:sz="0" w:space="0" w:color="auto"/>
                        <w:right w:val="none" w:sz="0" w:space="0" w:color="auto"/>
                      </w:divBdr>
                    </w:div>
                    <w:div w:id="1978753469">
                      <w:marLeft w:val="0"/>
                      <w:marRight w:val="0"/>
                      <w:marTop w:val="0"/>
                      <w:marBottom w:val="0"/>
                      <w:divBdr>
                        <w:top w:val="none" w:sz="0" w:space="0" w:color="auto"/>
                        <w:left w:val="none" w:sz="0" w:space="0" w:color="auto"/>
                        <w:bottom w:val="none" w:sz="0" w:space="0" w:color="auto"/>
                        <w:right w:val="none" w:sz="0" w:space="0" w:color="auto"/>
                      </w:divBdr>
                    </w:div>
                  </w:divsChild>
                </w:div>
                <w:div w:id="99028748">
                  <w:marLeft w:val="0"/>
                  <w:marRight w:val="0"/>
                  <w:marTop w:val="0"/>
                  <w:marBottom w:val="0"/>
                  <w:divBdr>
                    <w:top w:val="none" w:sz="0" w:space="0" w:color="auto"/>
                    <w:left w:val="none" w:sz="0" w:space="0" w:color="auto"/>
                    <w:bottom w:val="none" w:sz="0" w:space="0" w:color="auto"/>
                    <w:right w:val="none" w:sz="0" w:space="0" w:color="auto"/>
                  </w:divBdr>
                  <w:divsChild>
                    <w:div w:id="1297025017">
                      <w:marLeft w:val="0"/>
                      <w:marRight w:val="0"/>
                      <w:marTop w:val="120"/>
                      <w:marBottom w:val="0"/>
                      <w:divBdr>
                        <w:top w:val="none" w:sz="0" w:space="0" w:color="auto"/>
                        <w:left w:val="none" w:sz="0" w:space="0" w:color="auto"/>
                        <w:bottom w:val="none" w:sz="0" w:space="0" w:color="auto"/>
                        <w:right w:val="none" w:sz="0" w:space="0" w:color="auto"/>
                      </w:divBdr>
                    </w:div>
                    <w:div w:id="1590387168">
                      <w:marLeft w:val="0"/>
                      <w:marRight w:val="0"/>
                      <w:marTop w:val="0"/>
                      <w:marBottom w:val="0"/>
                      <w:divBdr>
                        <w:top w:val="none" w:sz="0" w:space="0" w:color="auto"/>
                        <w:left w:val="none" w:sz="0" w:space="0" w:color="auto"/>
                        <w:bottom w:val="none" w:sz="0" w:space="0" w:color="auto"/>
                        <w:right w:val="none" w:sz="0" w:space="0" w:color="auto"/>
                      </w:divBdr>
                    </w:div>
                  </w:divsChild>
                </w:div>
                <w:div w:id="238830546">
                  <w:marLeft w:val="0"/>
                  <w:marRight w:val="0"/>
                  <w:marTop w:val="0"/>
                  <w:marBottom w:val="0"/>
                  <w:divBdr>
                    <w:top w:val="none" w:sz="0" w:space="0" w:color="auto"/>
                    <w:left w:val="none" w:sz="0" w:space="0" w:color="auto"/>
                    <w:bottom w:val="none" w:sz="0" w:space="0" w:color="auto"/>
                    <w:right w:val="none" w:sz="0" w:space="0" w:color="auto"/>
                  </w:divBdr>
                  <w:divsChild>
                    <w:div w:id="1277787130">
                      <w:marLeft w:val="0"/>
                      <w:marRight w:val="0"/>
                      <w:marTop w:val="120"/>
                      <w:marBottom w:val="0"/>
                      <w:divBdr>
                        <w:top w:val="none" w:sz="0" w:space="0" w:color="auto"/>
                        <w:left w:val="none" w:sz="0" w:space="0" w:color="auto"/>
                        <w:bottom w:val="none" w:sz="0" w:space="0" w:color="auto"/>
                        <w:right w:val="none" w:sz="0" w:space="0" w:color="auto"/>
                      </w:divBdr>
                    </w:div>
                    <w:div w:id="1154376591">
                      <w:marLeft w:val="0"/>
                      <w:marRight w:val="0"/>
                      <w:marTop w:val="0"/>
                      <w:marBottom w:val="0"/>
                      <w:divBdr>
                        <w:top w:val="none" w:sz="0" w:space="0" w:color="auto"/>
                        <w:left w:val="none" w:sz="0" w:space="0" w:color="auto"/>
                        <w:bottom w:val="none" w:sz="0" w:space="0" w:color="auto"/>
                        <w:right w:val="none" w:sz="0" w:space="0" w:color="auto"/>
                      </w:divBdr>
                    </w:div>
                  </w:divsChild>
                </w:div>
                <w:div w:id="52387617">
                  <w:marLeft w:val="0"/>
                  <w:marRight w:val="0"/>
                  <w:marTop w:val="0"/>
                  <w:marBottom w:val="0"/>
                  <w:divBdr>
                    <w:top w:val="none" w:sz="0" w:space="0" w:color="auto"/>
                    <w:left w:val="none" w:sz="0" w:space="0" w:color="auto"/>
                    <w:bottom w:val="none" w:sz="0" w:space="0" w:color="auto"/>
                    <w:right w:val="none" w:sz="0" w:space="0" w:color="auto"/>
                  </w:divBdr>
                  <w:divsChild>
                    <w:div w:id="2116975001">
                      <w:marLeft w:val="0"/>
                      <w:marRight w:val="0"/>
                      <w:marTop w:val="120"/>
                      <w:marBottom w:val="0"/>
                      <w:divBdr>
                        <w:top w:val="none" w:sz="0" w:space="0" w:color="auto"/>
                        <w:left w:val="none" w:sz="0" w:space="0" w:color="auto"/>
                        <w:bottom w:val="none" w:sz="0" w:space="0" w:color="auto"/>
                        <w:right w:val="none" w:sz="0" w:space="0" w:color="auto"/>
                      </w:divBdr>
                    </w:div>
                    <w:div w:id="88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745427">
      <w:bodyDiv w:val="1"/>
      <w:marLeft w:val="0"/>
      <w:marRight w:val="0"/>
      <w:marTop w:val="0"/>
      <w:marBottom w:val="0"/>
      <w:divBdr>
        <w:top w:val="none" w:sz="0" w:space="0" w:color="auto"/>
        <w:left w:val="none" w:sz="0" w:space="0" w:color="auto"/>
        <w:bottom w:val="none" w:sz="0" w:space="0" w:color="auto"/>
        <w:right w:val="none" w:sz="0" w:space="0" w:color="auto"/>
      </w:divBdr>
      <w:divsChild>
        <w:div w:id="966935035">
          <w:marLeft w:val="0"/>
          <w:marRight w:val="0"/>
          <w:marTop w:val="0"/>
          <w:marBottom w:val="0"/>
          <w:divBdr>
            <w:top w:val="none" w:sz="0" w:space="0" w:color="auto"/>
            <w:left w:val="none" w:sz="0" w:space="0" w:color="auto"/>
            <w:bottom w:val="none" w:sz="0" w:space="0" w:color="auto"/>
            <w:right w:val="none" w:sz="0" w:space="0" w:color="auto"/>
          </w:divBdr>
          <w:divsChild>
            <w:div w:id="547953764">
              <w:marLeft w:val="0"/>
              <w:marRight w:val="0"/>
              <w:marTop w:val="0"/>
              <w:marBottom w:val="0"/>
              <w:divBdr>
                <w:top w:val="none" w:sz="0" w:space="0" w:color="auto"/>
                <w:left w:val="none" w:sz="0" w:space="0" w:color="auto"/>
                <w:bottom w:val="none" w:sz="0" w:space="0" w:color="auto"/>
                <w:right w:val="none" w:sz="0" w:space="0" w:color="auto"/>
              </w:divBdr>
              <w:divsChild>
                <w:div w:id="1366641164">
                  <w:marLeft w:val="0"/>
                  <w:marRight w:val="0"/>
                  <w:marTop w:val="0"/>
                  <w:marBottom w:val="0"/>
                  <w:divBdr>
                    <w:top w:val="none" w:sz="0" w:space="0" w:color="auto"/>
                    <w:left w:val="none" w:sz="0" w:space="0" w:color="auto"/>
                    <w:bottom w:val="none" w:sz="0" w:space="0" w:color="auto"/>
                    <w:right w:val="none" w:sz="0" w:space="0" w:color="auto"/>
                  </w:divBdr>
                  <w:divsChild>
                    <w:div w:id="1802383197">
                      <w:marLeft w:val="0"/>
                      <w:marRight w:val="0"/>
                      <w:marTop w:val="120"/>
                      <w:marBottom w:val="0"/>
                      <w:divBdr>
                        <w:top w:val="none" w:sz="0" w:space="0" w:color="auto"/>
                        <w:left w:val="none" w:sz="0" w:space="0" w:color="auto"/>
                        <w:bottom w:val="none" w:sz="0" w:space="0" w:color="auto"/>
                        <w:right w:val="none" w:sz="0" w:space="0" w:color="auto"/>
                      </w:divBdr>
                    </w:div>
                    <w:div w:id="216165052">
                      <w:marLeft w:val="0"/>
                      <w:marRight w:val="0"/>
                      <w:marTop w:val="0"/>
                      <w:marBottom w:val="0"/>
                      <w:divBdr>
                        <w:top w:val="none" w:sz="0" w:space="0" w:color="auto"/>
                        <w:left w:val="none" w:sz="0" w:space="0" w:color="auto"/>
                        <w:bottom w:val="none" w:sz="0" w:space="0" w:color="auto"/>
                        <w:right w:val="none" w:sz="0" w:space="0" w:color="auto"/>
                      </w:divBdr>
                    </w:div>
                  </w:divsChild>
                </w:div>
                <w:div w:id="838424903">
                  <w:marLeft w:val="0"/>
                  <w:marRight w:val="0"/>
                  <w:marTop w:val="0"/>
                  <w:marBottom w:val="0"/>
                  <w:divBdr>
                    <w:top w:val="none" w:sz="0" w:space="0" w:color="auto"/>
                    <w:left w:val="none" w:sz="0" w:space="0" w:color="auto"/>
                    <w:bottom w:val="none" w:sz="0" w:space="0" w:color="auto"/>
                    <w:right w:val="none" w:sz="0" w:space="0" w:color="auto"/>
                  </w:divBdr>
                  <w:divsChild>
                    <w:div w:id="1463228220">
                      <w:marLeft w:val="0"/>
                      <w:marRight w:val="0"/>
                      <w:marTop w:val="120"/>
                      <w:marBottom w:val="0"/>
                      <w:divBdr>
                        <w:top w:val="none" w:sz="0" w:space="0" w:color="auto"/>
                        <w:left w:val="none" w:sz="0" w:space="0" w:color="auto"/>
                        <w:bottom w:val="none" w:sz="0" w:space="0" w:color="auto"/>
                        <w:right w:val="none" w:sz="0" w:space="0" w:color="auto"/>
                      </w:divBdr>
                    </w:div>
                    <w:div w:id="1693608975">
                      <w:marLeft w:val="0"/>
                      <w:marRight w:val="0"/>
                      <w:marTop w:val="0"/>
                      <w:marBottom w:val="0"/>
                      <w:divBdr>
                        <w:top w:val="none" w:sz="0" w:space="0" w:color="auto"/>
                        <w:left w:val="none" w:sz="0" w:space="0" w:color="auto"/>
                        <w:bottom w:val="none" w:sz="0" w:space="0" w:color="auto"/>
                        <w:right w:val="none" w:sz="0" w:space="0" w:color="auto"/>
                      </w:divBdr>
                    </w:div>
                  </w:divsChild>
                </w:div>
                <w:div w:id="2146238757">
                  <w:marLeft w:val="0"/>
                  <w:marRight w:val="0"/>
                  <w:marTop w:val="0"/>
                  <w:marBottom w:val="0"/>
                  <w:divBdr>
                    <w:top w:val="none" w:sz="0" w:space="0" w:color="auto"/>
                    <w:left w:val="none" w:sz="0" w:space="0" w:color="auto"/>
                    <w:bottom w:val="none" w:sz="0" w:space="0" w:color="auto"/>
                    <w:right w:val="none" w:sz="0" w:space="0" w:color="auto"/>
                  </w:divBdr>
                  <w:divsChild>
                    <w:div w:id="309599313">
                      <w:marLeft w:val="0"/>
                      <w:marRight w:val="0"/>
                      <w:marTop w:val="120"/>
                      <w:marBottom w:val="0"/>
                      <w:divBdr>
                        <w:top w:val="none" w:sz="0" w:space="0" w:color="auto"/>
                        <w:left w:val="none" w:sz="0" w:space="0" w:color="auto"/>
                        <w:bottom w:val="none" w:sz="0" w:space="0" w:color="auto"/>
                        <w:right w:val="none" w:sz="0" w:space="0" w:color="auto"/>
                      </w:divBdr>
                    </w:div>
                    <w:div w:id="1781027582">
                      <w:marLeft w:val="0"/>
                      <w:marRight w:val="0"/>
                      <w:marTop w:val="0"/>
                      <w:marBottom w:val="0"/>
                      <w:divBdr>
                        <w:top w:val="none" w:sz="0" w:space="0" w:color="auto"/>
                        <w:left w:val="none" w:sz="0" w:space="0" w:color="auto"/>
                        <w:bottom w:val="none" w:sz="0" w:space="0" w:color="auto"/>
                        <w:right w:val="none" w:sz="0" w:space="0" w:color="auto"/>
                      </w:divBdr>
                    </w:div>
                  </w:divsChild>
                </w:div>
                <w:div w:id="880939473">
                  <w:marLeft w:val="0"/>
                  <w:marRight w:val="0"/>
                  <w:marTop w:val="0"/>
                  <w:marBottom w:val="0"/>
                  <w:divBdr>
                    <w:top w:val="none" w:sz="0" w:space="0" w:color="auto"/>
                    <w:left w:val="none" w:sz="0" w:space="0" w:color="auto"/>
                    <w:bottom w:val="none" w:sz="0" w:space="0" w:color="auto"/>
                    <w:right w:val="none" w:sz="0" w:space="0" w:color="auto"/>
                  </w:divBdr>
                  <w:divsChild>
                    <w:div w:id="2078818629">
                      <w:marLeft w:val="0"/>
                      <w:marRight w:val="0"/>
                      <w:marTop w:val="120"/>
                      <w:marBottom w:val="0"/>
                      <w:divBdr>
                        <w:top w:val="none" w:sz="0" w:space="0" w:color="auto"/>
                        <w:left w:val="none" w:sz="0" w:space="0" w:color="auto"/>
                        <w:bottom w:val="none" w:sz="0" w:space="0" w:color="auto"/>
                        <w:right w:val="none" w:sz="0" w:space="0" w:color="auto"/>
                      </w:divBdr>
                    </w:div>
                    <w:div w:id="384916254">
                      <w:marLeft w:val="0"/>
                      <w:marRight w:val="0"/>
                      <w:marTop w:val="0"/>
                      <w:marBottom w:val="0"/>
                      <w:divBdr>
                        <w:top w:val="none" w:sz="0" w:space="0" w:color="auto"/>
                        <w:left w:val="none" w:sz="0" w:space="0" w:color="auto"/>
                        <w:bottom w:val="none" w:sz="0" w:space="0" w:color="auto"/>
                        <w:right w:val="none" w:sz="0" w:space="0" w:color="auto"/>
                      </w:divBdr>
                    </w:div>
                  </w:divsChild>
                </w:div>
                <w:div w:id="2054964490">
                  <w:marLeft w:val="0"/>
                  <w:marRight w:val="0"/>
                  <w:marTop w:val="0"/>
                  <w:marBottom w:val="0"/>
                  <w:divBdr>
                    <w:top w:val="none" w:sz="0" w:space="0" w:color="auto"/>
                    <w:left w:val="none" w:sz="0" w:space="0" w:color="auto"/>
                    <w:bottom w:val="none" w:sz="0" w:space="0" w:color="auto"/>
                    <w:right w:val="none" w:sz="0" w:space="0" w:color="auto"/>
                  </w:divBdr>
                  <w:divsChild>
                    <w:div w:id="167909256">
                      <w:marLeft w:val="0"/>
                      <w:marRight w:val="0"/>
                      <w:marTop w:val="120"/>
                      <w:marBottom w:val="0"/>
                      <w:divBdr>
                        <w:top w:val="none" w:sz="0" w:space="0" w:color="auto"/>
                        <w:left w:val="none" w:sz="0" w:space="0" w:color="auto"/>
                        <w:bottom w:val="none" w:sz="0" w:space="0" w:color="auto"/>
                        <w:right w:val="none" w:sz="0" w:space="0" w:color="auto"/>
                      </w:divBdr>
                    </w:div>
                    <w:div w:id="1379013369">
                      <w:marLeft w:val="0"/>
                      <w:marRight w:val="0"/>
                      <w:marTop w:val="0"/>
                      <w:marBottom w:val="0"/>
                      <w:divBdr>
                        <w:top w:val="none" w:sz="0" w:space="0" w:color="auto"/>
                        <w:left w:val="none" w:sz="0" w:space="0" w:color="auto"/>
                        <w:bottom w:val="none" w:sz="0" w:space="0" w:color="auto"/>
                        <w:right w:val="none" w:sz="0" w:space="0" w:color="auto"/>
                      </w:divBdr>
                    </w:div>
                  </w:divsChild>
                </w:div>
                <w:div w:id="1911579746">
                  <w:marLeft w:val="0"/>
                  <w:marRight w:val="0"/>
                  <w:marTop w:val="0"/>
                  <w:marBottom w:val="0"/>
                  <w:divBdr>
                    <w:top w:val="none" w:sz="0" w:space="0" w:color="auto"/>
                    <w:left w:val="none" w:sz="0" w:space="0" w:color="auto"/>
                    <w:bottom w:val="none" w:sz="0" w:space="0" w:color="auto"/>
                    <w:right w:val="none" w:sz="0" w:space="0" w:color="auto"/>
                  </w:divBdr>
                  <w:divsChild>
                    <w:div w:id="850683486">
                      <w:marLeft w:val="0"/>
                      <w:marRight w:val="0"/>
                      <w:marTop w:val="120"/>
                      <w:marBottom w:val="0"/>
                      <w:divBdr>
                        <w:top w:val="none" w:sz="0" w:space="0" w:color="auto"/>
                        <w:left w:val="none" w:sz="0" w:space="0" w:color="auto"/>
                        <w:bottom w:val="none" w:sz="0" w:space="0" w:color="auto"/>
                        <w:right w:val="none" w:sz="0" w:space="0" w:color="auto"/>
                      </w:divBdr>
                    </w:div>
                    <w:div w:id="1190879071">
                      <w:marLeft w:val="0"/>
                      <w:marRight w:val="0"/>
                      <w:marTop w:val="0"/>
                      <w:marBottom w:val="0"/>
                      <w:divBdr>
                        <w:top w:val="none" w:sz="0" w:space="0" w:color="auto"/>
                        <w:left w:val="none" w:sz="0" w:space="0" w:color="auto"/>
                        <w:bottom w:val="none" w:sz="0" w:space="0" w:color="auto"/>
                        <w:right w:val="none" w:sz="0" w:space="0" w:color="auto"/>
                      </w:divBdr>
                    </w:div>
                  </w:divsChild>
                </w:div>
                <w:div w:id="560217850">
                  <w:marLeft w:val="0"/>
                  <w:marRight w:val="0"/>
                  <w:marTop w:val="0"/>
                  <w:marBottom w:val="0"/>
                  <w:divBdr>
                    <w:top w:val="none" w:sz="0" w:space="0" w:color="auto"/>
                    <w:left w:val="none" w:sz="0" w:space="0" w:color="auto"/>
                    <w:bottom w:val="none" w:sz="0" w:space="0" w:color="auto"/>
                    <w:right w:val="none" w:sz="0" w:space="0" w:color="auto"/>
                  </w:divBdr>
                  <w:divsChild>
                    <w:div w:id="929968116">
                      <w:marLeft w:val="0"/>
                      <w:marRight w:val="0"/>
                      <w:marTop w:val="120"/>
                      <w:marBottom w:val="0"/>
                      <w:divBdr>
                        <w:top w:val="none" w:sz="0" w:space="0" w:color="auto"/>
                        <w:left w:val="none" w:sz="0" w:space="0" w:color="auto"/>
                        <w:bottom w:val="none" w:sz="0" w:space="0" w:color="auto"/>
                        <w:right w:val="none" w:sz="0" w:space="0" w:color="auto"/>
                      </w:divBdr>
                    </w:div>
                    <w:div w:id="12303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81728">
          <w:marLeft w:val="0"/>
          <w:marRight w:val="0"/>
          <w:marTop w:val="0"/>
          <w:marBottom w:val="0"/>
          <w:divBdr>
            <w:top w:val="none" w:sz="0" w:space="0" w:color="auto"/>
            <w:left w:val="none" w:sz="0" w:space="0" w:color="auto"/>
            <w:bottom w:val="none" w:sz="0" w:space="0" w:color="auto"/>
            <w:right w:val="none" w:sz="0" w:space="0" w:color="auto"/>
          </w:divBdr>
          <w:divsChild>
            <w:div w:id="485244942">
              <w:marLeft w:val="0"/>
              <w:marRight w:val="0"/>
              <w:marTop w:val="0"/>
              <w:marBottom w:val="0"/>
              <w:divBdr>
                <w:top w:val="none" w:sz="0" w:space="0" w:color="auto"/>
                <w:left w:val="none" w:sz="0" w:space="0" w:color="auto"/>
                <w:bottom w:val="none" w:sz="0" w:space="0" w:color="auto"/>
                <w:right w:val="none" w:sz="0" w:space="0" w:color="auto"/>
              </w:divBdr>
              <w:divsChild>
                <w:div w:id="1713266329">
                  <w:marLeft w:val="0"/>
                  <w:marRight w:val="0"/>
                  <w:marTop w:val="0"/>
                  <w:marBottom w:val="0"/>
                  <w:divBdr>
                    <w:top w:val="none" w:sz="0" w:space="0" w:color="auto"/>
                    <w:left w:val="none" w:sz="0" w:space="0" w:color="auto"/>
                    <w:bottom w:val="none" w:sz="0" w:space="0" w:color="auto"/>
                    <w:right w:val="none" w:sz="0" w:space="0" w:color="auto"/>
                  </w:divBdr>
                  <w:divsChild>
                    <w:div w:id="1451240000">
                      <w:marLeft w:val="0"/>
                      <w:marRight w:val="0"/>
                      <w:marTop w:val="120"/>
                      <w:marBottom w:val="0"/>
                      <w:divBdr>
                        <w:top w:val="none" w:sz="0" w:space="0" w:color="auto"/>
                        <w:left w:val="none" w:sz="0" w:space="0" w:color="auto"/>
                        <w:bottom w:val="none" w:sz="0" w:space="0" w:color="auto"/>
                        <w:right w:val="none" w:sz="0" w:space="0" w:color="auto"/>
                      </w:divBdr>
                    </w:div>
                    <w:div w:id="1680354997">
                      <w:marLeft w:val="0"/>
                      <w:marRight w:val="0"/>
                      <w:marTop w:val="0"/>
                      <w:marBottom w:val="0"/>
                      <w:divBdr>
                        <w:top w:val="none" w:sz="0" w:space="0" w:color="auto"/>
                        <w:left w:val="none" w:sz="0" w:space="0" w:color="auto"/>
                        <w:bottom w:val="none" w:sz="0" w:space="0" w:color="auto"/>
                        <w:right w:val="none" w:sz="0" w:space="0" w:color="auto"/>
                      </w:divBdr>
                    </w:div>
                  </w:divsChild>
                </w:div>
                <w:div w:id="1826897964">
                  <w:marLeft w:val="0"/>
                  <w:marRight w:val="0"/>
                  <w:marTop w:val="0"/>
                  <w:marBottom w:val="0"/>
                  <w:divBdr>
                    <w:top w:val="none" w:sz="0" w:space="0" w:color="auto"/>
                    <w:left w:val="none" w:sz="0" w:space="0" w:color="auto"/>
                    <w:bottom w:val="none" w:sz="0" w:space="0" w:color="auto"/>
                    <w:right w:val="none" w:sz="0" w:space="0" w:color="auto"/>
                  </w:divBdr>
                  <w:divsChild>
                    <w:div w:id="1250391006">
                      <w:marLeft w:val="0"/>
                      <w:marRight w:val="0"/>
                      <w:marTop w:val="120"/>
                      <w:marBottom w:val="0"/>
                      <w:divBdr>
                        <w:top w:val="none" w:sz="0" w:space="0" w:color="auto"/>
                        <w:left w:val="none" w:sz="0" w:space="0" w:color="auto"/>
                        <w:bottom w:val="none" w:sz="0" w:space="0" w:color="auto"/>
                        <w:right w:val="none" w:sz="0" w:space="0" w:color="auto"/>
                      </w:divBdr>
                    </w:div>
                    <w:div w:id="1029571073">
                      <w:marLeft w:val="0"/>
                      <w:marRight w:val="0"/>
                      <w:marTop w:val="0"/>
                      <w:marBottom w:val="0"/>
                      <w:divBdr>
                        <w:top w:val="none" w:sz="0" w:space="0" w:color="auto"/>
                        <w:left w:val="none" w:sz="0" w:space="0" w:color="auto"/>
                        <w:bottom w:val="none" w:sz="0" w:space="0" w:color="auto"/>
                        <w:right w:val="none" w:sz="0" w:space="0" w:color="auto"/>
                      </w:divBdr>
                    </w:div>
                  </w:divsChild>
                </w:div>
                <w:div w:id="378358081">
                  <w:marLeft w:val="0"/>
                  <w:marRight w:val="0"/>
                  <w:marTop w:val="0"/>
                  <w:marBottom w:val="0"/>
                  <w:divBdr>
                    <w:top w:val="none" w:sz="0" w:space="0" w:color="auto"/>
                    <w:left w:val="none" w:sz="0" w:space="0" w:color="auto"/>
                    <w:bottom w:val="none" w:sz="0" w:space="0" w:color="auto"/>
                    <w:right w:val="none" w:sz="0" w:space="0" w:color="auto"/>
                  </w:divBdr>
                  <w:divsChild>
                    <w:div w:id="1888641151">
                      <w:marLeft w:val="0"/>
                      <w:marRight w:val="0"/>
                      <w:marTop w:val="120"/>
                      <w:marBottom w:val="0"/>
                      <w:divBdr>
                        <w:top w:val="none" w:sz="0" w:space="0" w:color="auto"/>
                        <w:left w:val="none" w:sz="0" w:space="0" w:color="auto"/>
                        <w:bottom w:val="none" w:sz="0" w:space="0" w:color="auto"/>
                        <w:right w:val="none" w:sz="0" w:space="0" w:color="auto"/>
                      </w:divBdr>
                    </w:div>
                    <w:div w:id="444809538">
                      <w:marLeft w:val="0"/>
                      <w:marRight w:val="0"/>
                      <w:marTop w:val="0"/>
                      <w:marBottom w:val="0"/>
                      <w:divBdr>
                        <w:top w:val="none" w:sz="0" w:space="0" w:color="auto"/>
                        <w:left w:val="none" w:sz="0" w:space="0" w:color="auto"/>
                        <w:bottom w:val="none" w:sz="0" w:space="0" w:color="auto"/>
                        <w:right w:val="none" w:sz="0" w:space="0" w:color="auto"/>
                      </w:divBdr>
                    </w:div>
                  </w:divsChild>
                </w:div>
                <w:div w:id="1559631944">
                  <w:marLeft w:val="0"/>
                  <w:marRight w:val="0"/>
                  <w:marTop w:val="0"/>
                  <w:marBottom w:val="0"/>
                  <w:divBdr>
                    <w:top w:val="none" w:sz="0" w:space="0" w:color="auto"/>
                    <w:left w:val="none" w:sz="0" w:space="0" w:color="auto"/>
                    <w:bottom w:val="none" w:sz="0" w:space="0" w:color="auto"/>
                    <w:right w:val="none" w:sz="0" w:space="0" w:color="auto"/>
                  </w:divBdr>
                  <w:divsChild>
                    <w:div w:id="1915168026">
                      <w:marLeft w:val="0"/>
                      <w:marRight w:val="0"/>
                      <w:marTop w:val="120"/>
                      <w:marBottom w:val="0"/>
                      <w:divBdr>
                        <w:top w:val="none" w:sz="0" w:space="0" w:color="auto"/>
                        <w:left w:val="none" w:sz="0" w:space="0" w:color="auto"/>
                        <w:bottom w:val="none" w:sz="0" w:space="0" w:color="auto"/>
                        <w:right w:val="none" w:sz="0" w:space="0" w:color="auto"/>
                      </w:divBdr>
                    </w:div>
                    <w:div w:id="19256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15735">
          <w:marLeft w:val="0"/>
          <w:marRight w:val="0"/>
          <w:marTop w:val="0"/>
          <w:marBottom w:val="0"/>
          <w:divBdr>
            <w:top w:val="none" w:sz="0" w:space="0" w:color="auto"/>
            <w:left w:val="none" w:sz="0" w:space="0" w:color="auto"/>
            <w:bottom w:val="none" w:sz="0" w:space="0" w:color="auto"/>
            <w:right w:val="none" w:sz="0" w:space="0" w:color="auto"/>
          </w:divBdr>
          <w:divsChild>
            <w:div w:id="1715697224">
              <w:marLeft w:val="0"/>
              <w:marRight w:val="0"/>
              <w:marTop w:val="0"/>
              <w:marBottom w:val="0"/>
              <w:divBdr>
                <w:top w:val="none" w:sz="0" w:space="0" w:color="auto"/>
                <w:left w:val="none" w:sz="0" w:space="0" w:color="auto"/>
                <w:bottom w:val="none" w:sz="0" w:space="0" w:color="auto"/>
                <w:right w:val="none" w:sz="0" w:space="0" w:color="auto"/>
              </w:divBdr>
            </w:div>
          </w:divsChild>
        </w:div>
        <w:div w:id="2039427134">
          <w:marLeft w:val="0"/>
          <w:marRight w:val="0"/>
          <w:marTop w:val="0"/>
          <w:marBottom w:val="0"/>
          <w:divBdr>
            <w:top w:val="none" w:sz="0" w:space="0" w:color="auto"/>
            <w:left w:val="none" w:sz="0" w:space="0" w:color="auto"/>
            <w:bottom w:val="none" w:sz="0" w:space="0" w:color="auto"/>
            <w:right w:val="none" w:sz="0" w:space="0" w:color="auto"/>
          </w:divBdr>
          <w:divsChild>
            <w:div w:id="1644844385">
              <w:marLeft w:val="0"/>
              <w:marRight w:val="0"/>
              <w:marTop w:val="0"/>
              <w:marBottom w:val="0"/>
              <w:divBdr>
                <w:top w:val="none" w:sz="0" w:space="0" w:color="auto"/>
                <w:left w:val="none" w:sz="0" w:space="0" w:color="auto"/>
                <w:bottom w:val="none" w:sz="0" w:space="0" w:color="auto"/>
                <w:right w:val="none" w:sz="0" w:space="0" w:color="auto"/>
              </w:divBdr>
              <w:divsChild>
                <w:div w:id="1766488882">
                  <w:marLeft w:val="0"/>
                  <w:marRight w:val="0"/>
                  <w:marTop w:val="0"/>
                  <w:marBottom w:val="0"/>
                  <w:divBdr>
                    <w:top w:val="none" w:sz="0" w:space="0" w:color="auto"/>
                    <w:left w:val="none" w:sz="0" w:space="0" w:color="auto"/>
                    <w:bottom w:val="none" w:sz="0" w:space="0" w:color="auto"/>
                    <w:right w:val="none" w:sz="0" w:space="0" w:color="auto"/>
                  </w:divBdr>
                  <w:divsChild>
                    <w:div w:id="1531458450">
                      <w:marLeft w:val="0"/>
                      <w:marRight w:val="0"/>
                      <w:marTop w:val="120"/>
                      <w:marBottom w:val="0"/>
                      <w:divBdr>
                        <w:top w:val="none" w:sz="0" w:space="0" w:color="auto"/>
                        <w:left w:val="none" w:sz="0" w:space="0" w:color="auto"/>
                        <w:bottom w:val="none" w:sz="0" w:space="0" w:color="auto"/>
                        <w:right w:val="none" w:sz="0" w:space="0" w:color="auto"/>
                      </w:divBdr>
                    </w:div>
                    <w:div w:id="1881673815">
                      <w:marLeft w:val="0"/>
                      <w:marRight w:val="0"/>
                      <w:marTop w:val="0"/>
                      <w:marBottom w:val="0"/>
                      <w:divBdr>
                        <w:top w:val="none" w:sz="0" w:space="0" w:color="auto"/>
                        <w:left w:val="none" w:sz="0" w:space="0" w:color="auto"/>
                        <w:bottom w:val="none" w:sz="0" w:space="0" w:color="auto"/>
                        <w:right w:val="none" w:sz="0" w:space="0" w:color="auto"/>
                      </w:divBdr>
                    </w:div>
                  </w:divsChild>
                </w:div>
                <w:div w:id="1178734391">
                  <w:marLeft w:val="0"/>
                  <w:marRight w:val="0"/>
                  <w:marTop w:val="0"/>
                  <w:marBottom w:val="0"/>
                  <w:divBdr>
                    <w:top w:val="none" w:sz="0" w:space="0" w:color="auto"/>
                    <w:left w:val="none" w:sz="0" w:space="0" w:color="auto"/>
                    <w:bottom w:val="none" w:sz="0" w:space="0" w:color="auto"/>
                    <w:right w:val="none" w:sz="0" w:space="0" w:color="auto"/>
                  </w:divBdr>
                  <w:divsChild>
                    <w:div w:id="1615484079">
                      <w:marLeft w:val="0"/>
                      <w:marRight w:val="0"/>
                      <w:marTop w:val="120"/>
                      <w:marBottom w:val="0"/>
                      <w:divBdr>
                        <w:top w:val="none" w:sz="0" w:space="0" w:color="auto"/>
                        <w:left w:val="none" w:sz="0" w:space="0" w:color="auto"/>
                        <w:bottom w:val="none" w:sz="0" w:space="0" w:color="auto"/>
                        <w:right w:val="none" w:sz="0" w:space="0" w:color="auto"/>
                      </w:divBdr>
                    </w:div>
                    <w:div w:id="1519614349">
                      <w:marLeft w:val="0"/>
                      <w:marRight w:val="0"/>
                      <w:marTop w:val="0"/>
                      <w:marBottom w:val="0"/>
                      <w:divBdr>
                        <w:top w:val="none" w:sz="0" w:space="0" w:color="auto"/>
                        <w:left w:val="none" w:sz="0" w:space="0" w:color="auto"/>
                        <w:bottom w:val="none" w:sz="0" w:space="0" w:color="auto"/>
                        <w:right w:val="none" w:sz="0" w:space="0" w:color="auto"/>
                      </w:divBdr>
                    </w:div>
                  </w:divsChild>
                </w:div>
                <w:div w:id="1314330436">
                  <w:marLeft w:val="0"/>
                  <w:marRight w:val="0"/>
                  <w:marTop w:val="0"/>
                  <w:marBottom w:val="0"/>
                  <w:divBdr>
                    <w:top w:val="none" w:sz="0" w:space="0" w:color="auto"/>
                    <w:left w:val="none" w:sz="0" w:space="0" w:color="auto"/>
                    <w:bottom w:val="none" w:sz="0" w:space="0" w:color="auto"/>
                    <w:right w:val="none" w:sz="0" w:space="0" w:color="auto"/>
                  </w:divBdr>
                  <w:divsChild>
                    <w:div w:id="1052578405">
                      <w:marLeft w:val="0"/>
                      <w:marRight w:val="0"/>
                      <w:marTop w:val="120"/>
                      <w:marBottom w:val="0"/>
                      <w:divBdr>
                        <w:top w:val="none" w:sz="0" w:space="0" w:color="auto"/>
                        <w:left w:val="none" w:sz="0" w:space="0" w:color="auto"/>
                        <w:bottom w:val="none" w:sz="0" w:space="0" w:color="auto"/>
                        <w:right w:val="none" w:sz="0" w:space="0" w:color="auto"/>
                      </w:divBdr>
                    </w:div>
                    <w:div w:id="1151754639">
                      <w:marLeft w:val="0"/>
                      <w:marRight w:val="0"/>
                      <w:marTop w:val="0"/>
                      <w:marBottom w:val="0"/>
                      <w:divBdr>
                        <w:top w:val="none" w:sz="0" w:space="0" w:color="auto"/>
                        <w:left w:val="none" w:sz="0" w:space="0" w:color="auto"/>
                        <w:bottom w:val="none" w:sz="0" w:space="0" w:color="auto"/>
                        <w:right w:val="none" w:sz="0" w:space="0" w:color="auto"/>
                      </w:divBdr>
                    </w:div>
                  </w:divsChild>
                </w:div>
                <w:div w:id="909314728">
                  <w:marLeft w:val="0"/>
                  <w:marRight w:val="0"/>
                  <w:marTop w:val="0"/>
                  <w:marBottom w:val="0"/>
                  <w:divBdr>
                    <w:top w:val="none" w:sz="0" w:space="0" w:color="auto"/>
                    <w:left w:val="none" w:sz="0" w:space="0" w:color="auto"/>
                    <w:bottom w:val="none" w:sz="0" w:space="0" w:color="auto"/>
                    <w:right w:val="none" w:sz="0" w:space="0" w:color="auto"/>
                  </w:divBdr>
                  <w:divsChild>
                    <w:div w:id="618420030">
                      <w:marLeft w:val="0"/>
                      <w:marRight w:val="0"/>
                      <w:marTop w:val="120"/>
                      <w:marBottom w:val="0"/>
                      <w:divBdr>
                        <w:top w:val="none" w:sz="0" w:space="0" w:color="auto"/>
                        <w:left w:val="none" w:sz="0" w:space="0" w:color="auto"/>
                        <w:bottom w:val="none" w:sz="0" w:space="0" w:color="auto"/>
                        <w:right w:val="none" w:sz="0" w:space="0" w:color="auto"/>
                      </w:divBdr>
                    </w:div>
                    <w:div w:id="2108110256">
                      <w:marLeft w:val="0"/>
                      <w:marRight w:val="0"/>
                      <w:marTop w:val="0"/>
                      <w:marBottom w:val="0"/>
                      <w:divBdr>
                        <w:top w:val="none" w:sz="0" w:space="0" w:color="auto"/>
                        <w:left w:val="none" w:sz="0" w:space="0" w:color="auto"/>
                        <w:bottom w:val="none" w:sz="0" w:space="0" w:color="auto"/>
                        <w:right w:val="none" w:sz="0" w:space="0" w:color="auto"/>
                      </w:divBdr>
                    </w:div>
                  </w:divsChild>
                </w:div>
                <w:div w:id="1703048814">
                  <w:marLeft w:val="0"/>
                  <w:marRight w:val="0"/>
                  <w:marTop w:val="0"/>
                  <w:marBottom w:val="0"/>
                  <w:divBdr>
                    <w:top w:val="none" w:sz="0" w:space="0" w:color="auto"/>
                    <w:left w:val="none" w:sz="0" w:space="0" w:color="auto"/>
                    <w:bottom w:val="none" w:sz="0" w:space="0" w:color="auto"/>
                    <w:right w:val="none" w:sz="0" w:space="0" w:color="auto"/>
                  </w:divBdr>
                  <w:divsChild>
                    <w:div w:id="1303389456">
                      <w:marLeft w:val="0"/>
                      <w:marRight w:val="0"/>
                      <w:marTop w:val="120"/>
                      <w:marBottom w:val="0"/>
                      <w:divBdr>
                        <w:top w:val="none" w:sz="0" w:space="0" w:color="auto"/>
                        <w:left w:val="none" w:sz="0" w:space="0" w:color="auto"/>
                        <w:bottom w:val="none" w:sz="0" w:space="0" w:color="auto"/>
                        <w:right w:val="none" w:sz="0" w:space="0" w:color="auto"/>
                      </w:divBdr>
                    </w:div>
                    <w:div w:id="2016346672">
                      <w:marLeft w:val="0"/>
                      <w:marRight w:val="0"/>
                      <w:marTop w:val="0"/>
                      <w:marBottom w:val="0"/>
                      <w:divBdr>
                        <w:top w:val="none" w:sz="0" w:space="0" w:color="auto"/>
                        <w:left w:val="none" w:sz="0" w:space="0" w:color="auto"/>
                        <w:bottom w:val="none" w:sz="0" w:space="0" w:color="auto"/>
                        <w:right w:val="none" w:sz="0" w:space="0" w:color="auto"/>
                      </w:divBdr>
                    </w:div>
                  </w:divsChild>
                </w:div>
                <w:div w:id="1982029391">
                  <w:marLeft w:val="0"/>
                  <w:marRight w:val="0"/>
                  <w:marTop w:val="0"/>
                  <w:marBottom w:val="0"/>
                  <w:divBdr>
                    <w:top w:val="none" w:sz="0" w:space="0" w:color="auto"/>
                    <w:left w:val="none" w:sz="0" w:space="0" w:color="auto"/>
                    <w:bottom w:val="none" w:sz="0" w:space="0" w:color="auto"/>
                    <w:right w:val="none" w:sz="0" w:space="0" w:color="auto"/>
                  </w:divBdr>
                  <w:divsChild>
                    <w:div w:id="2008053729">
                      <w:marLeft w:val="0"/>
                      <w:marRight w:val="0"/>
                      <w:marTop w:val="120"/>
                      <w:marBottom w:val="0"/>
                      <w:divBdr>
                        <w:top w:val="none" w:sz="0" w:space="0" w:color="auto"/>
                        <w:left w:val="none" w:sz="0" w:space="0" w:color="auto"/>
                        <w:bottom w:val="none" w:sz="0" w:space="0" w:color="auto"/>
                        <w:right w:val="none" w:sz="0" w:space="0" w:color="auto"/>
                      </w:divBdr>
                    </w:div>
                    <w:div w:id="692460465">
                      <w:marLeft w:val="0"/>
                      <w:marRight w:val="0"/>
                      <w:marTop w:val="0"/>
                      <w:marBottom w:val="0"/>
                      <w:divBdr>
                        <w:top w:val="none" w:sz="0" w:space="0" w:color="auto"/>
                        <w:left w:val="none" w:sz="0" w:space="0" w:color="auto"/>
                        <w:bottom w:val="none" w:sz="0" w:space="0" w:color="auto"/>
                        <w:right w:val="none" w:sz="0" w:space="0" w:color="auto"/>
                      </w:divBdr>
                    </w:div>
                  </w:divsChild>
                </w:div>
                <w:div w:id="1021474263">
                  <w:marLeft w:val="0"/>
                  <w:marRight w:val="0"/>
                  <w:marTop w:val="0"/>
                  <w:marBottom w:val="0"/>
                  <w:divBdr>
                    <w:top w:val="none" w:sz="0" w:space="0" w:color="auto"/>
                    <w:left w:val="none" w:sz="0" w:space="0" w:color="auto"/>
                    <w:bottom w:val="none" w:sz="0" w:space="0" w:color="auto"/>
                    <w:right w:val="none" w:sz="0" w:space="0" w:color="auto"/>
                  </w:divBdr>
                  <w:divsChild>
                    <w:div w:id="272788962">
                      <w:marLeft w:val="0"/>
                      <w:marRight w:val="0"/>
                      <w:marTop w:val="120"/>
                      <w:marBottom w:val="0"/>
                      <w:divBdr>
                        <w:top w:val="none" w:sz="0" w:space="0" w:color="auto"/>
                        <w:left w:val="none" w:sz="0" w:space="0" w:color="auto"/>
                        <w:bottom w:val="none" w:sz="0" w:space="0" w:color="auto"/>
                        <w:right w:val="none" w:sz="0" w:space="0" w:color="auto"/>
                      </w:divBdr>
                    </w:div>
                    <w:div w:id="583609135">
                      <w:marLeft w:val="0"/>
                      <w:marRight w:val="0"/>
                      <w:marTop w:val="0"/>
                      <w:marBottom w:val="0"/>
                      <w:divBdr>
                        <w:top w:val="none" w:sz="0" w:space="0" w:color="auto"/>
                        <w:left w:val="none" w:sz="0" w:space="0" w:color="auto"/>
                        <w:bottom w:val="none" w:sz="0" w:space="0" w:color="auto"/>
                        <w:right w:val="none" w:sz="0" w:space="0" w:color="auto"/>
                      </w:divBdr>
                    </w:div>
                  </w:divsChild>
                </w:div>
                <w:div w:id="1464346537">
                  <w:marLeft w:val="0"/>
                  <w:marRight w:val="0"/>
                  <w:marTop w:val="0"/>
                  <w:marBottom w:val="0"/>
                  <w:divBdr>
                    <w:top w:val="none" w:sz="0" w:space="0" w:color="auto"/>
                    <w:left w:val="none" w:sz="0" w:space="0" w:color="auto"/>
                    <w:bottom w:val="none" w:sz="0" w:space="0" w:color="auto"/>
                    <w:right w:val="none" w:sz="0" w:space="0" w:color="auto"/>
                  </w:divBdr>
                  <w:divsChild>
                    <w:div w:id="1989430657">
                      <w:marLeft w:val="0"/>
                      <w:marRight w:val="0"/>
                      <w:marTop w:val="120"/>
                      <w:marBottom w:val="0"/>
                      <w:divBdr>
                        <w:top w:val="none" w:sz="0" w:space="0" w:color="auto"/>
                        <w:left w:val="none" w:sz="0" w:space="0" w:color="auto"/>
                        <w:bottom w:val="none" w:sz="0" w:space="0" w:color="auto"/>
                        <w:right w:val="none" w:sz="0" w:space="0" w:color="auto"/>
                      </w:divBdr>
                    </w:div>
                    <w:div w:id="1616327749">
                      <w:marLeft w:val="0"/>
                      <w:marRight w:val="0"/>
                      <w:marTop w:val="0"/>
                      <w:marBottom w:val="0"/>
                      <w:divBdr>
                        <w:top w:val="none" w:sz="0" w:space="0" w:color="auto"/>
                        <w:left w:val="none" w:sz="0" w:space="0" w:color="auto"/>
                        <w:bottom w:val="none" w:sz="0" w:space="0" w:color="auto"/>
                        <w:right w:val="none" w:sz="0" w:space="0" w:color="auto"/>
                      </w:divBdr>
                    </w:div>
                  </w:divsChild>
                </w:div>
                <w:div w:id="981620475">
                  <w:marLeft w:val="0"/>
                  <w:marRight w:val="0"/>
                  <w:marTop w:val="0"/>
                  <w:marBottom w:val="0"/>
                  <w:divBdr>
                    <w:top w:val="none" w:sz="0" w:space="0" w:color="auto"/>
                    <w:left w:val="none" w:sz="0" w:space="0" w:color="auto"/>
                    <w:bottom w:val="none" w:sz="0" w:space="0" w:color="auto"/>
                    <w:right w:val="none" w:sz="0" w:space="0" w:color="auto"/>
                  </w:divBdr>
                  <w:divsChild>
                    <w:div w:id="582109389">
                      <w:marLeft w:val="0"/>
                      <w:marRight w:val="0"/>
                      <w:marTop w:val="120"/>
                      <w:marBottom w:val="0"/>
                      <w:divBdr>
                        <w:top w:val="none" w:sz="0" w:space="0" w:color="auto"/>
                        <w:left w:val="none" w:sz="0" w:space="0" w:color="auto"/>
                        <w:bottom w:val="none" w:sz="0" w:space="0" w:color="auto"/>
                        <w:right w:val="none" w:sz="0" w:space="0" w:color="auto"/>
                      </w:divBdr>
                    </w:div>
                    <w:div w:id="51999874">
                      <w:marLeft w:val="0"/>
                      <w:marRight w:val="0"/>
                      <w:marTop w:val="0"/>
                      <w:marBottom w:val="0"/>
                      <w:divBdr>
                        <w:top w:val="none" w:sz="0" w:space="0" w:color="auto"/>
                        <w:left w:val="none" w:sz="0" w:space="0" w:color="auto"/>
                        <w:bottom w:val="none" w:sz="0" w:space="0" w:color="auto"/>
                        <w:right w:val="none" w:sz="0" w:space="0" w:color="auto"/>
                      </w:divBdr>
                    </w:div>
                  </w:divsChild>
                </w:div>
                <w:div w:id="892470197">
                  <w:marLeft w:val="0"/>
                  <w:marRight w:val="0"/>
                  <w:marTop w:val="0"/>
                  <w:marBottom w:val="0"/>
                  <w:divBdr>
                    <w:top w:val="none" w:sz="0" w:space="0" w:color="auto"/>
                    <w:left w:val="none" w:sz="0" w:space="0" w:color="auto"/>
                    <w:bottom w:val="none" w:sz="0" w:space="0" w:color="auto"/>
                    <w:right w:val="none" w:sz="0" w:space="0" w:color="auto"/>
                  </w:divBdr>
                  <w:divsChild>
                    <w:div w:id="1834177709">
                      <w:marLeft w:val="0"/>
                      <w:marRight w:val="0"/>
                      <w:marTop w:val="120"/>
                      <w:marBottom w:val="0"/>
                      <w:divBdr>
                        <w:top w:val="none" w:sz="0" w:space="0" w:color="auto"/>
                        <w:left w:val="none" w:sz="0" w:space="0" w:color="auto"/>
                        <w:bottom w:val="none" w:sz="0" w:space="0" w:color="auto"/>
                        <w:right w:val="none" w:sz="0" w:space="0" w:color="auto"/>
                      </w:divBdr>
                    </w:div>
                    <w:div w:id="394200693">
                      <w:marLeft w:val="0"/>
                      <w:marRight w:val="0"/>
                      <w:marTop w:val="0"/>
                      <w:marBottom w:val="0"/>
                      <w:divBdr>
                        <w:top w:val="none" w:sz="0" w:space="0" w:color="auto"/>
                        <w:left w:val="none" w:sz="0" w:space="0" w:color="auto"/>
                        <w:bottom w:val="none" w:sz="0" w:space="0" w:color="auto"/>
                        <w:right w:val="none" w:sz="0" w:space="0" w:color="auto"/>
                      </w:divBdr>
                    </w:div>
                  </w:divsChild>
                </w:div>
                <w:div w:id="104348495">
                  <w:marLeft w:val="0"/>
                  <w:marRight w:val="0"/>
                  <w:marTop w:val="0"/>
                  <w:marBottom w:val="0"/>
                  <w:divBdr>
                    <w:top w:val="none" w:sz="0" w:space="0" w:color="auto"/>
                    <w:left w:val="none" w:sz="0" w:space="0" w:color="auto"/>
                    <w:bottom w:val="none" w:sz="0" w:space="0" w:color="auto"/>
                    <w:right w:val="none" w:sz="0" w:space="0" w:color="auto"/>
                  </w:divBdr>
                  <w:divsChild>
                    <w:div w:id="1193542291">
                      <w:marLeft w:val="0"/>
                      <w:marRight w:val="0"/>
                      <w:marTop w:val="120"/>
                      <w:marBottom w:val="0"/>
                      <w:divBdr>
                        <w:top w:val="none" w:sz="0" w:space="0" w:color="auto"/>
                        <w:left w:val="none" w:sz="0" w:space="0" w:color="auto"/>
                        <w:bottom w:val="none" w:sz="0" w:space="0" w:color="auto"/>
                        <w:right w:val="none" w:sz="0" w:space="0" w:color="auto"/>
                      </w:divBdr>
                    </w:div>
                    <w:div w:id="962616003">
                      <w:marLeft w:val="0"/>
                      <w:marRight w:val="0"/>
                      <w:marTop w:val="0"/>
                      <w:marBottom w:val="0"/>
                      <w:divBdr>
                        <w:top w:val="none" w:sz="0" w:space="0" w:color="auto"/>
                        <w:left w:val="none" w:sz="0" w:space="0" w:color="auto"/>
                        <w:bottom w:val="none" w:sz="0" w:space="0" w:color="auto"/>
                        <w:right w:val="none" w:sz="0" w:space="0" w:color="auto"/>
                      </w:divBdr>
                    </w:div>
                  </w:divsChild>
                </w:div>
                <w:div w:id="1248542151">
                  <w:marLeft w:val="0"/>
                  <w:marRight w:val="0"/>
                  <w:marTop w:val="0"/>
                  <w:marBottom w:val="0"/>
                  <w:divBdr>
                    <w:top w:val="none" w:sz="0" w:space="0" w:color="auto"/>
                    <w:left w:val="none" w:sz="0" w:space="0" w:color="auto"/>
                    <w:bottom w:val="none" w:sz="0" w:space="0" w:color="auto"/>
                    <w:right w:val="none" w:sz="0" w:space="0" w:color="auto"/>
                  </w:divBdr>
                  <w:divsChild>
                    <w:div w:id="1705641207">
                      <w:marLeft w:val="0"/>
                      <w:marRight w:val="0"/>
                      <w:marTop w:val="120"/>
                      <w:marBottom w:val="0"/>
                      <w:divBdr>
                        <w:top w:val="none" w:sz="0" w:space="0" w:color="auto"/>
                        <w:left w:val="none" w:sz="0" w:space="0" w:color="auto"/>
                        <w:bottom w:val="none" w:sz="0" w:space="0" w:color="auto"/>
                        <w:right w:val="none" w:sz="0" w:space="0" w:color="auto"/>
                      </w:divBdr>
                    </w:div>
                    <w:div w:id="2040549690">
                      <w:marLeft w:val="0"/>
                      <w:marRight w:val="0"/>
                      <w:marTop w:val="0"/>
                      <w:marBottom w:val="0"/>
                      <w:divBdr>
                        <w:top w:val="none" w:sz="0" w:space="0" w:color="auto"/>
                        <w:left w:val="none" w:sz="0" w:space="0" w:color="auto"/>
                        <w:bottom w:val="none" w:sz="0" w:space="0" w:color="auto"/>
                        <w:right w:val="none" w:sz="0" w:space="0" w:color="auto"/>
                      </w:divBdr>
                    </w:div>
                  </w:divsChild>
                </w:div>
                <w:div w:id="406880113">
                  <w:marLeft w:val="0"/>
                  <w:marRight w:val="0"/>
                  <w:marTop w:val="0"/>
                  <w:marBottom w:val="0"/>
                  <w:divBdr>
                    <w:top w:val="none" w:sz="0" w:space="0" w:color="auto"/>
                    <w:left w:val="none" w:sz="0" w:space="0" w:color="auto"/>
                    <w:bottom w:val="none" w:sz="0" w:space="0" w:color="auto"/>
                    <w:right w:val="none" w:sz="0" w:space="0" w:color="auto"/>
                  </w:divBdr>
                  <w:divsChild>
                    <w:div w:id="144929794">
                      <w:marLeft w:val="0"/>
                      <w:marRight w:val="0"/>
                      <w:marTop w:val="120"/>
                      <w:marBottom w:val="0"/>
                      <w:divBdr>
                        <w:top w:val="none" w:sz="0" w:space="0" w:color="auto"/>
                        <w:left w:val="none" w:sz="0" w:space="0" w:color="auto"/>
                        <w:bottom w:val="none" w:sz="0" w:space="0" w:color="auto"/>
                        <w:right w:val="none" w:sz="0" w:space="0" w:color="auto"/>
                      </w:divBdr>
                    </w:div>
                    <w:div w:id="173155718">
                      <w:marLeft w:val="0"/>
                      <w:marRight w:val="0"/>
                      <w:marTop w:val="0"/>
                      <w:marBottom w:val="0"/>
                      <w:divBdr>
                        <w:top w:val="none" w:sz="0" w:space="0" w:color="auto"/>
                        <w:left w:val="none" w:sz="0" w:space="0" w:color="auto"/>
                        <w:bottom w:val="none" w:sz="0" w:space="0" w:color="auto"/>
                        <w:right w:val="none" w:sz="0" w:space="0" w:color="auto"/>
                      </w:divBdr>
                    </w:div>
                  </w:divsChild>
                </w:div>
                <w:div w:id="126973059">
                  <w:marLeft w:val="0"/>
                  <w:marRight w:val="0"/>
                  <w:marTop w:val="0"/>
                  <w:marBottom w:val="0"/>
                  <w:divBdr>
                    <w:top w:val="none" w:sz="0" w:space="0" w:color="auto"/>
                    <w:left w:val="none" w:sz="0" w:space="0" w:color="auto"/>
                    <w:bottom w:val="none" w:sz="0" w:space="0" w:color="auto"/>
                    <w:right w:val="none" w:sz="0" w:space="0" w:color="auto"/>
                  </w:divBdr>
                  <w:divsChild>
                    <w:div w:id="1189416610">
                      <w:marLeft w:val="0"/>
                      <w:marRight w:val="0"/>
                      <w:marTop w:val="120"/>
                      <w:marBottom w:val="0"/>
                      <w:divBdr>
                        <w:top w:val="none" w:sz="0" w:space="0" w:color="auto"/>
                        <w:left w:val="none" w:sz="0" w:space="0" w:color="auto"/>
                        <w:bottom w:val="none" w:sz="0" w:space="0" w:color="auto"/>
                        <w:right w:val="none" w:sz="0" w:space="0" w:color="auto"/>
                      </w:divBdr>
                    </w:div>
                    <w:div w:id="1454447388">
                      <w:marLeft w:val="0"/>
                      <w:marRight w:val="0"/>
                      <w:marTop w:val="0"/>
                      <w:marBottom w:val="0"/>
                      <w:divBdr>
                        <w:top w:val="none" w:sz="0" w:space="0" w:color="auto"/>
                        <w:left w:val="none" w:sz="0" w:space="0" w:color="auto"/>
                        <w:bottom w:val="none" w:sz="0" w:space="0" w:color="auto"/>
                        <w:right w:val="none" w:sz="0" w:space="0" w:color="auto"/>
                      </w:divBdr>
                    </w:div>
                  </w:divsChild>
                </w:div>
                <w:div w:id="651981631">
                  <w:marLeft w:val="0"/>
                  <w:marRight w:val="0"/>
                  <w:marTop w:val="0"/>
                  <w:marBottom w:val="0"/>
                  <w:divBdr>
                    <w:top w:val="none" w:sz="0" w:space="0" w:color="auto"/>
                    <w:left w:val="none" w:sz="0" w:space="0" w:color="auto"/>
                    <w:bottom w:val="none" w:sz="0" w:space="0" w:color="auto"/>
                    <w:right w:val="none" w:sz="0" w:space="0" w:color="auto"/>
                  </w:divBdr>
                  <w:divsChild>
                    <w:div w:id="2046635024">
                      <w:marLeft w:val="0"/>
                      <w:marRight w:val="0"/>
                      <w:marTop w:val="120"/>
                      <w:marBottom w:val="0"/>
                      <w:divBdr>
                        <w:top w:val="none" w:sz="0" w:space="0" w:color="auto"/>
                        <w:left w:val="none" w:sz="0" w:space="0" w:color="auto"/>
                        <w:bottom w:val="none" w:sz="0" w:space="0" w:color="auto"/>
                        <w:right w:val="none" w:sz="0" w:space="0" w:color="auto"/>
                      </w:divBdr>
                    </w:div>
                    <w:div w:id="209527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3869">
          <w:marLeft w:val="0"/>
          <w:marRight w:val="0"/>
          <w:marTop w:val="0"/>
          <w:marBottom w:val="0"/>
          <w:divBdr>
            <w:top w:val="none" w:sz="0" w:space="0" w:color="auto"/>
            <w:left w:val="none" w:sz="0" w:space="0" w:color="auto"/>
            <w:bottom w:val="none" w:sz="0" w:space="0" w:color="auto"/>
            <w:right w:val="none" w:sz="0" w:space="0" w:color="auto"/>
          </w:divBdr>
          <w:divsChild>
            <w:div w:id="1365717731">
              <w:marLeft w:val="0"/>
              <w:marRight w:val="0"/>
              <w:marTop w:val="0"/>
              <w:marBottom w:val="0"/>
              <w:divBdr>
                <w:top w:val="none" w:sz="0" w:space="0" w:color="auto"/>
                <w:left w:val="none" w:sz="0" w:space="0" w:color="auto"/>
                <w:bottom w:val="none" w:sz="0" w:space="0" w:color="auto"/>
                <w:right w:val="none" w:sz="0" w:space="0" w:color="auto"/>
              </w:divBdr>
            </w:div>
          </w:divsChild>
        </w:div>
        <w:div w:id="732659059">
          <w:marLeft w:val="0"/>
          <w:marRight w:val="0"/>
          <w:marTop w:val="0"/>
          <w:marBottom w:val="0"/>
          <w:divBdr>
            <w:top w:val="none" w:sz="0" w:space="0" w:color="auto"/>
            <w:left w:val="none" w:sz="0" w:space="0" w:color="auto"/>
            <w:bottom w:val="none" w:sz="0" w:space="0" w:color="auto"/>
            <w:right w:val="none" w:sz="0" w:space="0" w:color="auto"/>
          </w:divBdr>
          <w:divsChild>
            <w:div w:id="1911498572">
              <w:marLeft w:val="0"/>
              <w:marRight w:val="0"/>
              <w:marTop w:val="0"/>
              <w:marBottom w:val="0"/>
              <w:divBdr>
                <w:top w:val="none" w:sz="0" w:space="0" w:color="auto"/>
                <w:left w:val="none" w:sz="0" w:space="0" w:color="auto"/>
                <w:bottom w:val="none" w:sz="0" w:space="0" w:color="auto"/>
                <w:right w:val="none" w:sz="0" w:space="0" w:color="auto"/>
              </w:divBdr>
            </w:div>
          </w:divsChild>
        </w:div>
        <w:div w:id="1096168597">
          <w:marLeft w:val="0"/>
          <w:marRight w:val="0"/>
          <w:marTop w:val="0"/>
          <w:marBottom w:val="0"/>
          <w:divBdr>
            <w:top w:val="none" w:sz="0" w:space="0" w:color="auto"/>
            <w:left w:val="none" w:sz="0" w:space="0" w:color="auto"/>
            <w:bottom w:val="none" w:sz="0" w:space="0" w:color="auto"/>
            <w:right w:val="none" w:sz="0" w:space="0" w:color="auto"/>
          </w:divBdr>
          <w:divsChild>
            <w:div w:id="1626887773">
              <w:marLeft w:val="0"/>
              <w:marRight w:val="0"/>
              <w:marTop w:val="0"/>
              <w:marBottom w:val="0"/>
              <w:divBdr>
                <w:top w:val="none" w:sz="0" w:space="0" w:color="auto"/>
                <w:left w:val="none" w:sz="0" w:space="0" w:color="auto"/>
                <w:bottom w:val="none" w:sz="0" w:space="0" w:color="auto"/>
                <w:right w:val="none" w:sz="0" w:space="0" w:color="auto"/>
              </w:divBdr>
            </w:div>
          </w:divsChild>
        </w:div>
        <w:div w:id="1730111822">
          <w:marLeft w:val="0"/>
          <w:marRight w:val="0"/>
          <w:marTop w:val="0"/>
          <w:marBottom w:val="0"/>
          <w:divBdr>
            <w:top w:val="none" w:sz="0" w:space="0" w:color="auto"/>
            <w:left w:val="none" w:sz="0" w:space="0" w:color="auto"/>
            <w:bottom w:val="none" w:sz="0" w:space="0" w:color="auto"/>
            <w:right w:val="none" w:sz="0" w:space="0" w:color="auto"/>
          </w:divBdr>
          <w:divsChild>
            <w:div w:id="1563518168">
              <w:marLeft w:val="0"/>
              <w:marRight w:val="0"/>
              <w:marTop w:val="0"/>
              <w:marBottom w:val="0"/>
              <w:divBdr>
                <w:top w:val="none" w:sz="0" w:space="0" w:color="auto"/>
                <w:left w:val="none" w:sz="0" w:space="0" w:color="auto"/>
                <w:bottom w:val="none" w:sz="0" w:space="0" w:color="auto"/>
                <w:right w:val="none" w:sz="0" w:space="0" w:color="auto"/>
              </w:divBdr>
            </w:div>
          </w:divsChild>
        </w:div>
        <w:div w:id="1938711201">
          <w:marLeft w:val="0"/>
          <w:marRight w:val="0"/>
          <w:marTop w:val="0"/>
          <w:marBottom w:val="0"/>
          <w:divBdr>
            <w:top w:val="none" w:sz="0" w:space="0" w:color="auto"/>
            <w:left w:val="none" w:sz="0" w:space="0" w:color="auto"/>
            <w:bottom w:val="none" w:sz="0" w:space="0" w:color="auto"/>
            <w:right w:val="none" w:sz="0" w:space="0" w:color="auto"/>
          </w:divBdr>
          <w:divsChild>
            <w:div w:id="519466385">
              <w:marLeft w:val="0"/>
              <w:marRight w:val="0"/>
              <w:marTop w:val="0"/>
              <w:marBottom w:val="0"/>
              <w:divBdr>
                <w:top w:val="none" w:sz="0" w:space="0" w:color="auto"/>
                <w:left w:val="none" w:sz="0" w:space="0" w:color="auto"/>
                <w:bottom w:val="none" w:sz="0" w:space="0" w:color="auto"/>
                <w:right w:val="none" w:sz="0" w:space="0" w:color="auto"/>
              </w:divBdr>
              <w:divsChild>
                <w:div w:id="1261913661">
                  <w:marLeft w:val="0"/>
                  <w:marRight w:val="0"/>
                  <w:marTop w:val="0"/>
                  <w:marBottom w:val="0"/>
                  <w:divBdr>
                    <w:top w:val="none" w:sz="0" w:space="0" w:color="auto"/>
                    <w:left w:val="none" w:sz="0" w:space="0" w:color="auto"/>
                    <w:bottom w:val="none" w:sz="0" w:space="0" w:color="auto"/>
                    <w:right w:val="none" w:sz="0" w:space="0" w:color="auto"/>
                  </w:divBdr>
                  <w:divsChild>
                    <w:div w:id="1901865960">
                      <w:marLeft w:val="0"/>
                      <w:marRight w:val="0"/>
                      <w:marTop w:val="120"/>
                      <w:marBottom w:val="0"/>
                      <w:divBdr>
                        <w:top w:val="none" w:sz="0" w:space="0" w:color="auto"/>
                        <w:left w:val="none" w:sz="0" w:space="0" w:color="auto"/>
                        <w:bottom w:val="none" w:sz="0" w:space="0" w:color="auto"/>
                        <w:right w:val="none" w:sz="0" w:space="0" w:color="auto"/>
                      </w:divBdr>
                    </w:div>
                    <w:div w:id="188295510">
                      <w:marLeft w:val="0"/>
                      <w:marRight w:val="0"/>
                      <w:marTop w:val="0"/>
                      <w:marBottom w:val="0"/>
                      <w:divBdr>
                        <w:top w:val="none" w:sz="0" w:space="0" w:color="auto"/>
                        <w:left w:val="none" w:sz="0" w:space="0" w:color="auto"/>
                        <w:bottom w:val="none" w:sz="0" w:space="0" w:color="auto"/>
                        <w:right w:val="none" w:sz="0" w:space="0" w:color="auto"/>
                      </w:divBdr>
                    </w:div>
                  </w:divsChild>
                </w:div>
                <w:div w:id="1265653085">
                  <w:marLeft w:val="0"/>
                  <w:marRight w:val="0"/>
                  <w:marTop w:val="0"/>
                  <w:marBottom w:val="0"/>
                  <w:divBdr>
                    <w:top w:val="none" w:sz="0" w:space="0" w:color="auto"/>
                    <w:left w:val="none" w:sz="0" w:space="0" w:color="auto"/>
                    <w:bottom w:val="none" w:sz="0" w:space="0" w:color="auto"/>
                    <w:right w:val="none" w:sz="0" w:space="0" w:color="auto"/>
                  </w:divBdr>
                  <w:divsChild>
                    <w:div w:id="802964846">
                      <w:marLeft w:val="0"/>
                      <w:marRight w:val="0"/>
                      <w:marTop w:val="120"/>
                      <w:marBottom w:val="0"/>
                      <w:divBdr>
                        <w:top w:val="none" w:sz="0" w:space="0" w:color="auto"/>
                        <w:left w:val="none" w:sz="0" w:space="0" w:color="auto"/>
                        <w:bottom w:val="none" w:sz="0" w:space="0" w:color="auto"/>
                        <w:right w:val="none" w:sz="0" w:space="0" w:color="auto"/>
                      </w:divBdr>
                    </w:div>
                    <w:div w:id="814640147">
                      <w:marLeft w:val="0"/>
                      <w:marRight w:val="0"/>
                      <w:marTop w:val="0"/>
                      <w:marBottom w:val="0"/>
                      <w:divBdr>
                        <w:top w:val="none" w:sz="0" w:space="0" w:color="auto"/>
                        <w:left w:val="none" w:sz="0" w:space="0" w:color="auto"/>
                        <w:bottom w:val="none" w:sz="0" w:space="0" w:color="auto"/>
                        <w:right w:val="none" w:sz="0" w:space="0" w:color="auto"/>
                      </w:divBdr>
                    </w:div>
                  </w:divsChild>
                </w:div>
                <w:div w:id="708803576">
                  <w:marLeft w:val="0"/>
                  <w:marRight w:val="0"/>
                  <w:marTop w:val="0"/>
                  <w:marBottom w:val="0"/>
                  <w:divBdr>
                    <w:top w:val="none" w:sz="0" w:space="0" w:color="auto"/>
                    <w:left w:val="none" w:sz="0" w:space="0" w:color="auto"/>
                    <w:bottom w:val="none" w:sz="0" w:space="0" w:color="auto"/>
                    <w:right w:val="none" w:sz="0" w:space="0" w:color="auto"/>
                  </w:divBdr>
                  <w:divsChild>
                    <w:div w:id="1797866770">
                      <w:marLeft w:val="0"/>
                      <w:marRight w:val="0"/>
                      <w:marTop w:val="120"/>
                      <w:marBottom w:val="0"/>
                      <w:divBdr>
                        <w:top w:val="none" w:sz="0" w:space="0" w:color="auto"/>
                        <w:left w:val="none" w:sz="0" w:space="0" w:color="auto"/>
                        <w:bottom w:val="none" w:sz="0" w:space="0" w:color="auto"/>
                        <w:right w:val="none" w:sz="0" w:space="0" w:color="auto"/>
                      </w:divBdr>
                    </w:div>
                    <w:div w:id="1824853244">
                      <w:marLeft w:val="0"/>
                      <w:marRight w:val="0"/>
                      <w:marTop w:val="0"/>
                      <w:marBottom w:val="0"/>
                      <w:divBdr>
                        <w:top w:val="none" w:sz="0" w:space="0" w:color="auto"/>
                        <w:left w:val="none" w:sz="0" w:space="0" w:color="auto"/>
                        <w:bottom w:val="none" w:sz="0" w:space="0" w:color="auto"/>
                        <w:right w:val="none" w:sz="0" w:space="0" w:color="auto"/>
                      </w:divBdr>
                    </w:div>
                  </w:divsChild>
                </w:div>
                <w:div w:id="1786459345">
                  <w:marLeft w:val="0"/>
                  <w:marRight w:val="0"/>
                  <w:marTop w:val="0"/>
                  <w:marBottom w:val="0"/>
                  <w:divBdr>
                    <w:top w:val="none" w:sz="0" w:space="0" w:color="auto"/>
                    <w:left w:val="none" w:sz="0" w:space="0" w:color="auto"/>
                    <w:bottom w:val="none" w:sz="0" w:space="0" w:color="auto"/>
                    <w:right w:val="none" w:sz="0" w:space="0" w:color="auto"/>
                  </w:divBdr>
                  <w:divsChild>
                    <w:div w:id="160387990">
                      <w:marLeft w:val="0"/>
                      <w:marRight w:val="0"/>
                      <w:marTop w:val="120"/>
                      <w:marBottom w:val="0"/>
                      <w:divBdr>
                        <w:top w:val="none" w:sz="0" w:space="0" w:color="auto"/>
                        <w:left w:val="none" w:sz="0" w:space="0" w:color="auto"/>
                        <w:bottom w:val="none" w:sz="0" w:space="0" w:color="auto"/>
                        <w:right w:val="none" w:sz="0" w:space="0" w:color="auto"/>
                      </w:divBdr>
                    </w:div>
                    <w:div w:id="1147941247">
                      <w:marLeft w:val="0"/>
                      <w:marRight w:val="0"/>
                      <w:marTop w:val="0"/>
                      <w:marBottom w:val="0"/>
                      <w:divBdr>
                        <w:top w:val="none" w:sz="0" w:space="0" w:color="auto"/>
                        <w:left w:val="none" w:sz="0" w:space="0" w:color="auto"/>
                        <w:bottom w:val="none" w:sz="0" w:space="0" w:color="auto"/>
                        <w:right w:val="none" w:sz="0" w:space="0" w:color="auto"/>
                      </w:divBdr>
                    </w:div>
                  </w:divsChild>
                </w:div>
                <w:div w:id="610630188">
                  <w:marLeft w:val="0"/>
                  <w:marRight w:val="0"/>
                  <w:marTop w:val="0"/>
                  <w:marBottom w:val="0"/>
                  <w:divBdr>
                    <w:top w:val="none" w:sz="0" w:space="0" w:color="auto"/>
                    <w:left w:val="none" w:sz="0" w:space="0" w:color="auto"/>
                    <w:bottom w:val="none" w:sz="0" w:space="0" w:color="auto"/>
                    <w:right w:val="none" w:sz="0" w:space="0" w:color="auto"/>
                  </w:divBdr>
                  <w:divsChild>
                    <w:div w:id="1402750778">
                      <w:marLeft w:val="0"/>
                      <w:marRight w:val="0"/>
                      <w:marTop w:val="120"/>
                      <w:marBottom w:val="0"/>
                      <w:divBdr>
                        <w:top w:val="none" w:sz="0" w:space="0" w:color="auto"/>
                        <w:left w:val="none" w:sz="0" w:space="0" w:color="auto"/>
                        <w:bottom w:val="none" w:sz="0" w:space="0" w:color="auto"/>
                        <w:right w:val="none" w:sz="0" w:space="0" w:color="auto"/>
                      </w:divBdr>
                    </w:div>
                    <w:div w:id="4037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0972">
          <w:marLeft w:val="0"/>
          <w:marRight w:val="0"/>
          <w:marTop w:val="0"/>
          <w:marBottom w:val="0"/>
          <w:divBdr>
            <w:top w:val="none" w:sz="0" w:space="0" w:color="auto"/>
            <w:left w:val="none" w:sz="0" w:space="0" w:color="auto"/>
            <w:bottom w:val="none" w:sz="0" w:space="0" w:color="auto"/>
            <w:right w:val="none" w:sz="0" w:space="0" w:color="auto"/>
          </w:divBdr>
          <w:divsChild>
            <w:div w:id="1334727531">
              <w:marLeft w:val="0"/>
              <w:marRight w:val="0"/>
              <w:marTop w:val="0"/>
              <w:marBottom w:val="0"/>
              <w:divBdr>
                <w:top w:val="none" w:sz="0" w:space="0" w:color="auto"/>
                <w:left w:val="none" w:sz="0" w:space="0" w:color="auto"/>
                <w:bottom w:val="none" w:sz="0" w:space="0" w:color="auto"/>
                <w:right w:val="none" w:sz="0" w:space="0" w:color="auto"/>
              </w:divBdr>
            </w:div>
          </w:divsChild>
        </w:div>
        <w:div w:id="1273636554">
          <w:marLeft w:val="0"/>
          <w:marRight w:val="0"/>
          <w:marTop w:val="0"/>
          <w:marBottom w:val="0"/>
          <w:divBdr>
            <w:top w:val="none" w:sz="0" w:space="0" w:color="auto"/>
            <w:left w:val="none" w:sz="0" w:space="0" w:color="auto"/>
            <w:bottom w:val="none" w:sz="0" w:space="0" w:color="auto"/>
            <w:right w:val="none" w:sz="0" w:space="0" w:color="auto"/>
          </w:divBdr>
          <w:divsChild>
            <w:div w:id="788642">
              <w:marLeft w:val="0"/>
              <w:marRight w:val="0"/>
              <w:marTop w:val="0"/>
              <w:marBottom w:val="0"/>
              <w:divBdr>
                <w:top w:val="none" w:sz="0" w:space="0" w:color="auto"/>
                <w:left w:val="none" w:sz="0" w:space="0" w:color="auto"/>
                <w:bottom w:val="none" w:sz="0" w:space="0" w:color="auto"/>
                <w:right w:val="none" w:sz="0" w:space="0" w:color="auto"/>
              </w:divBdr>
            </w:div>
          </w:divsChild>
        </w:div>
        <w:div w:id="974457206">
          <w:marLeft w:val="0"/>
          <w:marRight w:val="0"/>
          <w:marTop w:val="0"/>
          <w:marBottom w:val="0"/>
          <w:divBdr>
            <w:top w:val="none" w:sz="0" w:space="0" w:color="auto"/>
            <w:left w:val="none" w:sz="0" w:space="0" w:color="auto"/>
            <w:bottom w:val="none" w:sz="0" w:space="0" w:color="auto"/>
            <w:right w:val="none" w:sz="0" w:space="0" w:color="auto"/>
          </w:divBdr>
          <w:divsChild>
            <w:div w:id="676887235">
              <w:marLeft w:val="0"/>
              <w:marRight w:val="0"/>
              <w:marTop w:val="0"/>
              <w:marBottom w:val="0"/>
              <w:divBdr>
                <w:top w:val="none" w:sz="0" w:space="0" w:color="auto"/>
                <w:left w:val="none" w:sz="0" w:space="0" w:color="auto"/>
                <w:bottom w:val="none" w:sz="0" w:space="0" w:color="auto"/>
                <w:right w:val="none" w:sz="0" w:space="0" w:color="auto"/>
              </w:divBdr>
            </w:div>
          </w:divsChild>
        </w:div>
        <w:div w:id="1265188885">
          <w:marLeft w:val="0"/>
          <w:marRight w:val="0"/>
          <w:marTop w:val="0"/>
          <w:marBottom w:val="0"/>
          <w:divBdr>
            <w:top w:val="none" w:sz="0" w:space="0" w:color="auto"/>
            <w:left w:val="none" w:sz="0" w:space="0" w:color="auto"/>
            <w:bottom w:val="none" w:sz="0" w:space="0" w:color="auto"/>
            <w:right w:val="none" w:sz="0" w:space="0" w:color="auto"/>
          </w:divBdr>
          <w:divsChild>
            <w:div w:id="1821115344">
              <w:marLeft w:val="0"/>
              <w:marRight w:val="0"/>
              <w:marTop w:val="0"/>
              <w:marBottom w:val="0"/>
              <w:divBdr>
                <w:top w:val="none" w:sz="0" w:space="0" w:color="auto"/>
                <w:left w:val="none" w:sz="0" w:space="0" w:color="auto"/>
                <w:bottom w:val="none" w:sz="0" w:space="0" w:color="auto"/>
                <w:right w:val="none" w:sz="0" w:space="0" w:color="auto"/>
              </w:divBdr>
            </w:div>
          </w:divsChild>
        </w:div>
        <w:div w:id="193933038">
          <w:marLeft w:val="0"/>
          <w:marRight w:val="0"/>
          <w:marTop w:val="0"/>
          <w:marBottom w:val="0"/>
          <w:divBdr>
            <w:top w:val="none" w:sz="0" w:space="0" w:color="auto"/>
            <w:left w:val="none" w:sz="0" w:space="0" w:color="auto"/>
            <w:bottom w:val="none" w:sz="0" w:space="0" w:color="auto"/>
            <w:right w:val="none" w:sz="0" w:space="0" w:color="auto"/>
          </w:divBdr>
          <w:divsChild>
            <w:div w:id="1031806041">
              <w:marLeft w:val="0"/>
              <w:marRight w:val="0"/>
              <w:marTop w:val="0"/>
              <w:marBottom w:val="0"/>
              <w:divBdr>
                <w:top w:val="none" w:sz="0" w:space="0" w:color="auto"/>
                <w:left w:val="none" w:sz="0" w:space="0" w:color="auto"/>
                <w:bottom w:val="none" w:sz="0" w:space="0" w:color="auto"/>
                <w:right w:val="none" w:sz="0" w:space="0" w:color="auto"/>
              </w:divBdr>
              <w:divsChild>
                <w:div w:id="31154663">
                  <w:marLeft w:val="0"/>
                  <w:marRight w:val="0"/>
                  <w:marTop w:val="0"/>
                  <w:marBottom w:val="0"/>
                  <w:divBdr>
                    <w:top w:val="none" w:sz="0" w:space="0" w:color="auto"/>
                    <w:left w:val="none" w:sz="0" w:space="0" w:color="auto"/>
                    <w:bottom w:val="none" w:sz="0" w:space="0" w:color="auto"/>
                    <w:right w:val="none" w:sz="0" w:space="0" w:color="auto"/>
                  </w:divBdr>
                  <w:divsChild>
                    <w:div w:id="1912041703">
                      <w:marLeft w:val="0"/>
                      <w:marRight w:val="0"/>
                      <w:marTop w:val="120"/>
                      <w:marBottom w:val="0"/>
                      <w:divBdr>
                        <w:top w:val="none" w:sz="0" w:space="0" w:color="auto"/>
                        <w:left w:val="none" w:sz="0" w:space="0" w:color="auto"/>
                        <w:bottom w:val="none" w:sz="0" w:space="0" w:color="auto"/>
                        <w:right w:val="none" w:sz="0" w:space="0" w:color="auto"/>
                      </w:divBdr>
                    </w:div>
                    <w:div w:id="146021384">
                      <w:marLeft w:val="0"/>
                      <w:marRight w:val="0"/>
                      <w:marTop w:val="0"/>
                      <w:marBottom w:val="0"/>
                      <w:divBdr>
                        <w:top w:val="none" w:sz="0" w:space="0" w:color="auto"/>
                        <w:left w:val="none" w:sz="0" w:space="0" w:color="auto"/>
                        <w:bottom w:val="none" w:sz="0" w:space="0" w:color="auto"/>
                        <w:right w:val="none" w:sz="0" w:space="0" w:color="auto"/>
                      </w:divBdr>
                    </w:div>
                  </w:divsChild>
                </w:div>
                <w:div w:id="2086217228">
                  <w:marLeft w:val="0"/>
                  <w:marRight w:val="0"/>
                  <w:marTop w:val="0"/>
                  <w:marBottom w:val="0"/>
                  <w:divBdr>
                    <w:top w:val="none" w:sz="0" w:space="0" w:color="auto"/>
                    <w:left w:val="none" w:sz="0" w:space="0" w:color="auto"/>
                    <w:bottom w:val="none" w:sz="0" w:space="0" w:color="auto"/>
                    <w:right w:val="none" w:sz="0" w:space="0" w:color="auto"/>
                  </w:divBdr>
                  <w:divsChild>
                    <w:div w:id="270822340">
                      <w:marLeft w:val="0"/>
                      <w:marRight w:val="0"/>
                      <w:marTop w:val="120"/>
                      <w:marBottom w:val="0"/>
                      <w:divBdr>
                        <w:top w:val="none" w:sz="0" w:space="0" w:color="auto"/>
                        <w:left w:val="none" w:sz="0" w:space="0" w:color="auto"/>
                        <w:bottom w:val="none" w:sz="0" w:space="0" w:color="auto"/>
                        <w:right w:val="none" w:sz="0" w:space="0" w:color="auto"/>
                      </w:divBdr>
                    </w:div>
                    <w:div w:id="1603998528">
                      <w:marLeft w:val="0"/>
                      <w:marRight w:val="0"/>
                      <w:marTop w:val="0"/>
                      <w:marBottom w:val="0"/>
                      <w:divBdr>
                        <w:top w:val="none" w:sz="0" w:space="0" w:color="auto"/>
                        <w:left w:val="none" w:sz="0" w:space="0" w:color="auto"/>
                        <w:bottom w:val="none" w:sz="0" w:space="0" w:color="auto"/>
                        <w:right w:val="none" w:sz="0" w:space="0" w:color="auto"/>
                      </w:divBdr>
                    </w:div>
                  </w:divsChild>
                </w:div>
                <w:div w:id="1119224073">
                  <w:marLeft w:val="0"/>
                  <w:marRight w:val="0"/>
                  <w:marTop w:val="0"/>
                  <w:marBottom w:val="0"/>
                  <w:divBdr>
                    <w:top w:val="none" w:sz="0" w:space="0" w:color="auto"/>
                    <w:left w:val="none" w:sz="0" w:space="0" w:color="auto"/>
                    <w:bottom w:val="none" w:sz="0" w:space="0" w:color="auto"/>
                    <w:right w:val="none" w:sz="0" w:space="0" w:color="auto"/>
                  </w:divBdr>
                  <w:divsChild>
                    <w:div w:id="725951153">
                      <w:marLeft w:val="0"/>
                      <w:marRight w:val="0"/>
                      <w:marTop w:val="120"/>
                      <w:marBottom w:val="0"/>
                      <w:divBdr>
                        <w:top w:val="none" w:sz="0" w:space="0" w:color="auto"/>
                        <w:left w:val="none" w:sz="0" w:space="0" w:color="auto"/>
                        <w:bottom w:val="none" w:sz="0" w:space="0" w:color="auto"/>
                        <w:right w:val="none" w:sz="0" w:space="0" w:color="auto"/>
                      </w:divBdr>
                    </w:div>
                    <w:div w:id="2073309282">
                      <w:marLeft w:val="0"/>
                      <w:marRight w:val="0"/>
                      <w:marTop w:val="0"/>
                      <w:marBottom w:val="0"/>
                      <w:divBdr>
                        <w:top w:val="none" w:sz="0" w:space="0" w:color="auto"/>
                        <w:left w:val="none" w:sz="0" w:space="0" w:color="auto"/>
                        <w:bottom w:val="none" w:sz="0" w:space="0" w:color="auto"/>
                        <w:right w:val="none" w:sz="0" w:space="0" w:color="auto"/>
                      </w:divBdr>
                    </w:div>
                  </w:divsChild>
                </w:div>
                <w:div w:id="1206144091">
                  <w:marLeft w:val="0"/>
                  <w:marRight w:val="0"/>
                  <w:marTop w:val="0"/>
                  <w:marBottom w:val="0"/>
                  <w:divBdr>
                    <w:top w:val="none" w:sz="0" w:space="0" w:color="auto"/>
                    <w:left w:val="none" w:sz="0" w:space="0" w:color="auto"/>
                    <w:bottom w:val="none" w:sz="0" w:space="0" w:color="auto"/>
                    <w:right w:val="none" w:sz="0" w:space="0" w:color="auto"/>
                  </w:divBdr>
                  <w:divsChild>
                    <w:div w:id="837156947">
                      <w:marLeft w:val="0"/>
                      <w:marRight w:val="0"/>
                      <w:marTop w:val="120"/>
                      <w:marBottom w:val="0"/>
                      <w:divBdr>
                        <w:top w:val="none" w:sz="0" w:space="0" w:color="auto"/>
                        <w:left w:val="none" w:sz="0" w:space="0" w:color="auto"/>
                        <w:bottom w:val="none" w:sz="0" w:space="0" w:color="auto"/>
                        <w:right w:val="none" w:sz="0" w:space="0" w:color="auto"/>
                      </w:divBdr>
                    </w:div>
                    <w:div w:id="57438821">
                      <w:marLeft w:val="0"/>
                      <w:marRight w:val="0"/>
                      <w:marTop w:val="0"/>
                      <w:marBottom w:val="0"/>
                      <w:divBdr>
                        <w:top w:val="none" w:sz="0" w:space="0" w:color="auto"/>
                        <w:left w:val="none" w:sz="0" w:space="0" w:color="auto"/>
                        <w:bottom w:val="none" w:sz="0" w:space="0" w:color="auto"/>
                        <w:right w:val="none" w:sz="0" w:space="0" w:color="auto"/>
                      </w:divBdr>
                    </w:div>
                  </w:divsChild>
                </w:div>
                <w:div w:id="1134057742">
                  <w:marLeft w:val="0"/>
                  <w:marRight w:val="0"/>
                  <w:marTop w:val="0"/>
                  <w:marBottom w:val="0"/>
                  <w:divBdr>
                    <w:top w:val="none" w:sz="0" w:space="0" w:color="auto"/>
                    <w:left w:val="none" w:sz="0" w:space="0" w:color="auto"/>
                    <w:bottom w:val="none" w:sz="0" w:space="0" w:color="auto"/>
                    <w:right w:val="none" w:sz="0" w:space="0" w:color="auto"/>
                  </w:divBdr>
                  <w:divsChild>
                    <w:div w:id="1845826189">
                      <w:marLeft w:val="0"/>
                      <w:marRight w:val="0"/>
                      <w:marTop w:val="120"/>
                      <w:marBottom w:val="0"/>
                      <w:divBdr>
                        <w:top w:val="none" w:sz="0" w:space="0" w:color="auto"/>
                        <w:left w:val="none" w:sz="0" w:space="0" w:color="auto"/>
                        <w:bottom w:val="none" w:sz="0" w:space="0" w:color="auto"/>
                        <w:right w:val="none" w:sz="0" w:space="0" w:color="auto"/>
                      </w:divBdr>
                    </w:div>
                    <w:div w:id="1104689922">
                      <w:marLeft w:val="0"/>
                      <w:marRight w:val="0"/>
                      <w:marTop w:val="0"/>
                      <w:marBottom w:val="0"/>
                      <w:divBdr>
                        <w:top w:val="none" w:sz="0" w:space="0" w:color="auto"/>
                        <w:left w:val="none" w:sz="0" w:space="0" w:color="auto"/>
                        <w:bottom w:val="none" w:sz="0" w:space="0" w:color="auto"/>
                        <w:right w:val="none" w:sz="0" w:space="0" w:color="auto"/>
                      </w:divBdr>
                    </w:div>
                  </w:divsChild>
                </w:div>
                <w:div w:id="867059607">
                  <w:marLeft w:val="0"/>
                  <w:marRight w:val="0"/>
                  <w:marTop w:val="0"/>
                  <w:marBottom w:val="0"/>
                  <w:divBdr>
                    <w:top w:val="none" w:sz="0" w:space="0" w:color="auto"/>
                    <w:left w:val="none" w:sz="0" w:space="0" w:color="auto"/>
                    <w:bottom w:val="none" w:sz="0" w:space="0" w:color="auto"/>
                    <w:right w:val="none" w:sz="0" w:space="0" w:color="auto"/>
                  </w:divBdr>
                  <w:divsChild>
                    <w:div w:id="504517899">
                      <w:marLeft w:val="0"/>
                      <w:marRight w:val="0"/>
                      <w:marTop w:val="120"/>
                      <w:marBottom w:val="0"/>
                      <w:divBdr>
                        <w:top w:val="none" w:sz="0" w:space="0" w:color="auto"/>
                        <w:left w:val="none" w:sz="0" w:space="0" w:color="auto"/>
                        <w:bottom w:val="none" w:sz="0" w:space="0" w:color="auto"/>
                        <w:right w:val="none" w:sz="0" w:space="0" w:color="auto"/>
                      </w:divBdr>
                    </w:div>
                    <w:div w:id="731317870">
                      <w:marLeft w:val="0"/>
                      <w:marRight w:val="0"/>
                      <w:marTop w:val="0"/>
                      <w:marBottom w:val="0"/>
                      <w:divBdr>
                        <w:top w:val="none" w:sz="0" w:space="0" w:color="auto"/>
                        <w:left w:val="none" w:sz="0" w:space="0" w:color="auto"/>
                        <w:bottom w:val="none" w:sz="0" w:space="0" w:color="auto"/>
                        <w:right w:val="none" w:sz="0" w:space="0" w:color="auto"/>
                      </w:divBdr>
                    </w:div>
                  </w:divsChild>
                </w:div>
                <w:div w:id="1169715963">
                  <w:marLeft w:val="0"/>
                  <w:marRight w:val="0"/>
                  <w:marTop w:val="0"/>
                  <w:marBottom w:val="0"/>
                  <w:divBdr>
                    <w:top w:val="none" w:sz="0" w:space="0" w:color="auto"/>
                    <w:left w:val="none" w:sz="0" w:space="0" w:color="auto"/>
                    <w:bottom w:val="none" w:sz="0" w:space="0" w:color="auto"/>
                    <w:right w:val="none" w:sz="0" w:space="0" w:color="auto"/>
                  </w:divBdr>
                  <w:divsChild>
                    <w:div w:id="295721614">
                      <w:marLeft w:val="0"/>
                      <w:marRight w:val="0"/>
                      <w:marTop w:val="120"/>
                      <w:marBottom w:val="0"/>
                      <w:divBdr>
                        <w:top w:val="none" w:sz="0" w:space="0" w:color="auto"/>
                        <w:left w:val="none" w:sz="0" w:space="0" w:color="auto"/>
                        <w:bottom w:val="none" w:sz="0" w:space="0" w:color="auto"/>
                        <w:right w:val="none" w:sz="0" w:space="0" w:color="auto"/>
                      </w:divBdr>
                    </w:div>
                    <w:div w:id="5939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73531">
          <w:marLeft w:val="0"/>
          <w:marRight w:val="0"/>
          <w:marTop w:val="0"/>
          <w:marBottom w:val="0"/>
          <w:divBdr>
            <w:top w:val="none" w:sz="0" w:space="0" w:color="auto"/>
            <w:left w:val="none" w:sz="0" w:space="0" w:color="auto"/>
            <w:bottom w:val="none" w:sz="0" w:space="0" w:color="auto"/>
            <w:right w:val="none" w:sz="0" w:space="0" w:color="auto"/>
          </w:divBdr>
          <w:divsChild>
            <w:div w:id="2041860934">
              <w:marLeft w:val="0"/>
              <w:marRight w:val="0"/>
              <w:marTop w:val="0"/>
              <w:marBottom w:val="0"/>
              <w:divBdr>
                <w:top w:val="none" w:sz="0" w:space="0" w:color="auto"/>
                <w:left w:val="none" w:sz="0" w:space="0" w:color="auto"/>
                <w:bottom w:val="none" w:sz="0" w:space="0" w:color="auto"/>
                <w:right w:val="none" w:sz="0" w:space="0" w:color="auto"/>
              </w:divBdr>
            </w:div>
          </w:divsChild>
        </w:div>
        <w:div w:id="575482303">
          <w:marLeft w:val="0"/>
          <w:marRight w:val="0"/>
          <w:marTop w:val="0"/>
          <w:marBottom w:val="0"/>
          <w:divBdr>
            <w:top w:val="none" w:sz="0" w:space="0" w:color="auto"/>
            <w:left w:val="none" w:sz="0" w:space="0" w:color="auto"/>
            <w:bottom w:val="none" w:sz="0" w:space="0" w:color="auto"/>
            <w:right w:val="none" w:sz="0" w:space="0" w:color="auto"/>
          </w:divBdr>
          <w:divsChild>
            <w:div w:id="56559017">
              <w:marLeft w:val="0"/>
              <w:marRight w:val="0"/>
              <w:marTop w:val="0"/>
              <w:marBottom w:val="0"/>
              <w:divBdr>
                <w:top w:val="none" w:sz="0" w:space="0" w:color="auto"/>
                <w:left w:val="none" w:sz="0" w:space="0" w:color="auto"/>
                <w:bottom w:val="none" w:sz="0" w:space="0" w:color="auto"/>
                <w:right w:val="none" w:sz="0" w:space="0" w:color="auto"/>
              </w:divBdr>
              <w:divsChild>
                <w:div w:id="1654718590">
                  <w:marLeft w:val="0"/>
                  <w:marRight w:val="0"/>
                  <w:marTop w:val="0"/>
                  <w:marBottom w:val="0"/>
                  <w:divBdr>
                    <w:top w:val="none" w:sz="0" w:space="0" w:color="auto"/>
                    <w:left w:val="none" w:sz="0" w:space="0" w:color="auto"/>
                    <w:bottom w:val="none" w:sz="0" w:space="0" w:color="auto"/>
                    <w:right w:val="none" w:sz="0" w:space="0" w:color="auto"/>
                  </w:divBdr>
                  <w:divsChild>
                    <w:div w:id="10183782">
                      <w:marLeft w:val="0"/>
                      <w:marRight w:val="0"/>
                      <w:marTop w:val="120"/>
                      <w:marBottom w:val="0"/>
                      <w:divBdr>
                        <w:top w:val="none" w:sz="0" w:space="0" w:color="auto"/>
                        <w:left w:val="none" w:sz="0" w:space="0" w:color="auto"/>
                        <w:bottom w:val="none" w:sz="0" w:space="0" w:color="auto"/>
                        <w:right w:val="none" w:sz="0" w:space="0" w:color="auto"/>
                      </w:divBdr>
                    </w:div>
                    <w:div w:id="1211455497">
                      <w:marLeft w:val="0"/>
                      <w:marRight w:val="0"/>
                      <w:marTop w:val="0"/>
                      <w:marBottom w:val="0"/>
                      <w:divBdr>
                        <w:top w:val="none" w:sz="0" w:space="0" w:color="auto"/>
                        <w:left w:val="none" w:sz="0" w:space="0" w:color="auto"/>
                        <w:bottom w:val="none" w:sz="0" w:space="0" w:color="auto"/>
                        <w:right w:val="none" w:sz="0" w:space="0" w:color="auto"/>
                      </w:divBdr>
                    </w:div>
                  </w:divsChild>
                </w:div>
                <w:div w:id="1089933612">
                  <w:marLeft w:val="0"/>
                  <w:marRight w:val="0"/>
                  <w:marTop w:val="0"/>
                  <w:marBottom w:val="0"/>
                  <w:divBdr>
                    <w:top w:val="none" w:sz="0" w:space="0" w:color="auto"/>
                    <w:left w:val="none" w:sz="0" w:space="0" w:color="auto"/>
                    <w:bottom w:val="none" w:sz="0" w:space="0" w:color="auto"/>
                    <w:right w:val="none" w:sz="0" w:space="0" w:color="auto"/>
                  </w:divBdr>
                  <w:divsChild>
                    <w:div w:id="1611355478">
                      <w:marLeft w:val="0"/>
                      <w:marRight w:val="0"/>
                      <w:marTop w:val="120"/>
                      <w:marBottom w:val="0"/>
                      <w:divBdr>
                        <w:top w:val="none" w:sz="0" w:space="0" w:color="auto"/>
                        <w:left w:val="none" w:sz="0" w:space="0" w:color="auto"/>
                        <w:bottom w:val="none" w:sz="0" w:space="0" w:color="auto"/>
                        <w:right w:val="none" w:sz="0" w:space="0" w:color="auto"/>
                      </w:divBdr>
                    </w:div>
                    <w:div w:id="1932548617">
                      <w:marLeft w:val="0"/>
                      <w:marRight w:val="0"/>
                      <w:marTop w:val="0"/>
                      <w:marBottom w:val="0"/>
                      <w:divBdr>
                        <w:top w:val="none" w:sz="0" w:space="0" w:color="auto"/>
                        <w:left w:val="none" w:sz="0" w:space="0" w:color="auto"/>
                        <w:bottom w:val="none" w:sz="0" w:space="0" w:color="auto"/>
                        <w:right w:val="none" w:sz="0" w:space="0" w:color="auto"/>
                      </w:divBdr>
                    </w:div>
                  </w:divsChild>
                </w:div>
                <w:div w:id="1091507869">
                  <w:marLeft w:val="0"/>
                  <w:marRight w:val="0"/>
                  <w:marTop w:val="0"/>
                  <w:marBottom w:val="0"/>
                  <w:divBdr>
                    <w:top w:val="none" w:sz="0" w:space="0" w:color="auto"/>
                    <w:left w:val="none" w:sz="0" w:space="0" w:color="auto"/>
                    <w:bottom w:val="none" w:sz="0" w:space="0" w:color="auto"/>
                    <w:right w:val="none" w:sz="0" w:space="0" w:color="auto"/>
                  </w:divBdr>
                  <w:divsChild>
                    <w:div w:id="1502820413">
                      <w:marLeft w:val="0"/>
                      <w:marRight w:val="0"/>
                      <w:marTop w:val="120"/>
                      <w:marBottom w:val="0"/>
                      <w:divBdr>
                        <w:top w:val="none" w:sz="0" w:space="0" w:color="auto"/>
                        <w:left w:val="none" w:sz="0" w:space="0" w:color="auto"/>
                        <w:bottom w:val="none" w:sz="0" w:space="0" w:color="auto"/>
                        <w:right w:val="none" w:sz="0" w:space="0" w:color="auto"/>
                      </w:divBdr>
                    </w:div>
                    <w:div w:id="2249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75977">
          <w:marLeft w:val="0"/>
          <w:marRight w:val="0"/>
          <w:marTop w:val="0"/>
          <w:marBottom w:val="0"/>
          <w:divBdr>
            <w:top w:val="none" w:sz="0" w:space="0" w:color="auto"/>
            <w:left w:val="none" w:sz="0" w:space="0" w:color="auto"/>
            <w:bottom w:val="none" w:sz="0" w:space="0" w:color="auto"/>
            <w:right w:val="none" w:sz="0" w:space="0" w:color="auto"/>
          </w:divBdr>
          <w:divsChild>
            <w:div w:id="506025047">
              <w:marLeft w:val="0"/>
              <w:marRight w:val="0"/>
              <w:marTop w:val="0"/>
              <w:marBottom w:val="0"/>
              <w:divBdr>
                <w:top w:val="none" w:sz="0" w:space="0" w:color="auto"/>
                <w:left w:val="none" w:sz="0" w:space="0" w:color="auto"/>
                <w:bottom w:val="none" w:sz="0" w:space="0" w:color="auto"/>
                <w:right w:val="none" w:sz="0" w:space="0" w:color="auto"/>
              </w:divBdr>
            </w:div>
          </w:divsChild>
        </w:div>
        <w:div w:id="258831750">
          <w:marLeft w:val="0"/>
          <w:marRight w:val="0"/>
          <w:marTop w:val="0"/>
          <w:marBottom w:val="0"/>
          <w:divBdr>
            <w:top w:val="none" w:sz="0" w:space="0" w:color="auto"/>
            <w:left w:val="none" w:sz="0" w:space="0" w:color="auto"/>
            <w:bottom w:val="none" w:sz="0" w:space="0" w:color="auto"/>
            <w:right w:val="none" w:sz="0" w:space="0" w:color="auto"/>
          </w:divBdr>
          <w:divsChild>
            <w:div w:id="1216813769">
              <w:marLeft w:val="0"/>
              <w:marRight w:val="0"/>
              <w:marTop w:val="0"/>
              <w:marBottom w:val="0"/>
              <w:divBdr>
                <w:top w:val="none" w:sz="0" w:space="0" w:color="auto"/>
                <w:left w:val="none" w:sz="0" w:space="0" w:color="auto"/>
                <w:bottom w:val="none" w:sz="0" w:space="0" w:color="auto"/>
                <w:right w:val="none" w:sz="0" w:space="0" w:color="auto"/>
              </w:divBdr>
            </w:div>
          </w:divsChild>
        </w:div>
        <w:div w:id="297339183">
          <w:marLeft w:val="0"/>
          <w:marRight w:val="0"/>
          <w:marTop w:val="0"/>
          <w:marBottom w:val="0"/>
          <w:divBdr>
            <w:top w:val="none" w:sz="0" w:space="0" w:color="auto"/>
            <w:left w:val="none" w:sz="0" w:space="0" w:color="auto"/>
            <w:bottom w:val="none" w:sz="0" w:space="0" w:color="auto"/>
            <w:right w:val="none" w:sz="0" w:space="0" w:color="auto"/>
          </w:divBdr>
          <w:divsChild>
            <w:div w:id="918754773">
              <w:marLeft w:val="0"/>
              <w:marRight w:val="0"/>
              <w:marTop w:val="0"/>
              <w:marBottom w:val="0"/>
              <w:divBdr>
                <w:top w:val="none" w:sz="0" w:space="0" w:color="auto"/>
                <w:left w:val="none" w:sz="0" w:space="0" w:color="auto"/>
                <w:bottom w:val="none" w:sz="0" w:space="0" w:color="auto"/>
                <w:right w:val="none" w:sz="0" w:space="0" w:color="auto"/>
              </w:divBdr>
            </w:div>
          </w:divsChild>
        </w:div>
        <w:div w:id="787432685">
          <w:marLeft w:val="0"/>
          <w:marRight w:val="0"/>
          <w:marTop w:val="0"/>
          <w:marBottom w:val="0"/>
          <w:divBdr>
            <w:top w:val="none" w:sz="0" w:space="0" w:color="auto"/>
            <w:left w:val="none" w:sz="0" w:space="0" w:color="auto"/>
            <w:bottom w:val="none" w:sz="0" w:space="0" w:color="auto"/>
            <w:right w:val="none" w:sz="0" w:space="0" w:color="auto"/>
          </w:divBdr>
          <w:divsChild>
            <w:div w:id="1518931556">
              <w:marLeft w:val="0"/>
              <w:marRight w:val="0"/>
              <w:marTop w:val="0"/>
              <w:marBottom w:val="0"/>
              <w:divBdr>
                <w:top w:val="none" w:sz="0" w:space="0" w:color="auto"/>
                <w:left w:val="none" w:sz="0" w:space="0" w:color="auto"/>
                <w:bottom w:val="none" w:sz="0" w:space="0" w:color="auto"/>
                <w:right w:val="none" w:sz="0" w:space="0" w:color="auto"/>
              </w:divBdr>
              <w:divsChild>
                <w:div w:id="634066378">
                  <w:marLeft w:val="0"/>
                  <w:marRight w:val="0"/>
                  <w:marTop w:val="0"/>
                  <w:marBottom w:val="0"/>
                  <w:divBdr>
                    <w:top w:val="none" w:sz="0" w:space="0" w:color="auto"/>
                    <w:left w:val="none" w:sz="0" w:space="0" w:color="auto"/>
                    <w:bottom w:val="none" w:sz="0" w:space="0" w:color="auto"/>
                    <w:right w:val="none" w:sz="0" w:space="0" w:color="auto"/>
                  </w:divBdr>
                  <w:divsChild>
                    <w:div w:id="1628122838">
                      <w:marLeft w:val="0"/>
                      <w:marRight w:val="0"/>
                      <w:marTop w:val="120"/>
                      <w:marBottom w:val="0"/>
                      <w:divBdr>
                        <w:top w:val="none" w:sz="0" w:space="0" w:color="auto"/>
                        <w:left w:val="none" w:sz="0" w:space="0" w:color="auto"/>
                        <w:bottom w:val="none" w:sz="0" w:space="0" w:color="auto"/>
                        <w:right w:val="none" w:sz="0" w:space="0" w:color="auto"/>
                      </w:divBdr>
                    </w:div>
                    <w:div w:id="1713194480">
                      <w:marLeft w:val="0"/>
                      <w:marRight w:val="0"/>
                      <w:marTop w:val="0"/>
                      <w:marBottom w:val="0"/>
                      <w:divBdr>
                        <w:top w:val="none" w:sz="0" w:space="0" w:color="auto"/>
                        <w:left w:val="none" w:sz="0" w:space="0" w:color="auto"/>
                        <w:bottom w:val="none" w:sz="0" w:space="0" w:color="auto"/>
                        <w:right w:val="none" w:sz="0" w:space="0" w:color="auto"/>
                      </w:divBdr>
                    </w:div>
                  </w:divsChild>
                </w:div>
                <w:div w:id="603541944">
                  <w:marLeft w:val="0"/>
                  <w:marRight w:val="0"/>
                  <w:marTop w:val="0"/>
                  <w:marBottom w:val="0"/>
                  <w:divBdr>
                    <w:top w:val="none" w:sz="0" w:space="0" w:color="auto"/>
                    <w:left w:val="none" w:sz="0" w:space="0" w:color="auto"/>
                    <w:bottom w:val="none" w:sz="0" w:space="0" w:color="auto"/>
                    <w:right w:val="none" w:sz="0" w:space="0" w:color="auto"/>
                  </w:divBdr>
                  <w:divsChild>
                    <w:div w:id="2066947241">
                      <w:marLeft w:val="0"/>
                      <w:marRight w:val="0"/>
                      <w:marTop w:val="120"/>
                      <w:marBottom w:val="0"/>
                      <w:divBdr>
                        <w:top w:val="none" w:sz="0" w:space="0" w:color="auto"/>
                        <w:left w:val="none" w:sz="0" w:space="0" w:color="auto"/>
                        <w:bottom w:val="none" w:sz="0" w:space="0" w:color="auto"/>
                        <w:right w:val="none" w:sz="0" w:space="0" w:color="auto"/>
                      </w:divBdr>
                    </w:div>
                    <w:div w:id="27414204">
                      <w:marLeft w:val="0"/>
                      <w:marRight w:val="0"/>
                      <w:marTop w:val="0"/>
                      <w:marBottom w:val="0"/>
                      <w:divBdr>
                        <w:top w:val="none" w:sz="0" w:space="0" w:color="auto"/>
                        <w:left w:val="none" w:sz="0" w:space="0" w:color="auto"/>
                        <w:bottom w:val="none" w:sz="0" w:space="0" w:color="auto"/>
                        <w:right w:val="none" w:sz="0" w:space="0" w:color="auto"/>
                      </w:divBdr>
                    </w:div>
                  </w:divsChild>
                </w:div>
                <w:div w:id="1138033189">
                  <w:marLeft w:val="0"/>
                  <w:marRight w:val="0"/>
                  <w:marTop w:val="0"/>
                  <w:marBottom w:val="0"/>
                  <w:divBdr>
                    <w:top w:val="none" w:sz="0" w:space="0" w:color="auto"/>
                    <w:left w:val="none" w:sz="0" w:space="0" w:color="auto"/>
                    <w:bottom w:val="none" w:sz="0" w:space="0" w:color="auto"/>
                    <w:right w:val="none" w:sz="0" w:space="0" w:color="auto"/>
                  </w:divBdr>
                  <w:divsChild>
                    <w:div w:id="287472180">
                      <w:marLeft w:val="0"/>
                      <w:marRight w:val="0"/>
                      <w:marTop w:val="120"/>
                      <w:marBottom w:val="0"/>
                      <w:divBdr>
                        <w:top w:val="none" w:sz="0" w:space="0" w:color="auto"/>
                        <w:left w:val="none" w:sz="0" w:space="0" w:color="auto"/>
                        <w:bottom w:val="none" w:sz="0" w:space="0" w:color="auto"/>
                        <w:right w:val="none" w:sz="0" w:space="0" w:color="auto"/>
                      </w:divBdr>
                    </w:div>
                    <w:div w:id="11569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15443">
          <w:marLeft w:val="0"/>
          <w:marRight w:val="0"/>
          <w:marTop w:val="0"/>
          <w:marBottom w:val="0"/>
          <w:divBdr>
            <w:top w:val="none" w:sz="0" w:space="0" w:color="auto"/>
            <w:left w:val="none" w:sz="0" w:space="0" w:color="auto"/>
            <w:bottom w:val="none" w:sz="0" w:space="0" w:color="auto"/>
            <w:right w:val="none" w:sz="0" w:space="0" w:color="auto"/>
          </w:divBdr>
          <w:divsChild>
            <w:div w:id="392195282">
              <w:marLeft w:val="0"/>
              <w:marRight w:val="0"/>
              <w:marTop w:val="0"/>
              <w:marBottom w:val="0"/>
              <w:divBdr>
                <w:top w:val="none" w:sz="0" w:space="0" w:color="auto"/>
                <w:left w:val="none" w:sz="0" w:space="0" w:color="auto"/>
                <w:bottom w:val="none" w:sz="0" w:space="0" w:color="auto"/>
                <w:right w:val="none" w:sz="0" w:space="0" w:color="auto"/>
              </w:divBdr>
              <w:divsChild>
                <w:div w:id="1513953124">
                  <w:marLeft w:val="0"/>
                  <w:marRight w:val="0"/>
                  <w:marTop w:val="0"/>
                  <w:marBottom w:val="0"/>
                  <w:divBdr>
                    <w:top w:val="none" w:sz="0" w:space="0" w:color="auto"/>
                    <w:left w:val="none" w:sz="0" w:space="0" w:color="auto"/>
                    <w:bottom w:val="none" w:sz="0" w:space="0" w:color="auto"/>
                    <w:right w:val="none" w:sz="0" w:space="0" w:color="auto"/>
                  </w:divBdr>
                  <w:divsChild>
                    <w:div w:id="1613591728">
                      <w:marLeft w:val="0"/>
                      <w:marRight w:val="0"/>
                      <w:marTop w:val="120"/>
                      <w:marBottom w:val="0"/>
                      <w:divBdr>
                        <w:top w:val="none" w:sz="0" w:space="0" w:color="auto"/>
                        <w:left w:val="none" w:sz="0" w:space="0" w:color="auto"/>
                        <w:bottom w:val="none" w:sz="0" w:space="0" w:color="auto"/>
                        <w:right w:val="none" w:sz="0" w:space="0" w:color="auto"/>
                      </w:divBdr>
                    </w:div>
                    <w:div w:id="1003164649">
                      <w:marLeft w:val="0"/>
                      <w:marRight w:val="0"/>
                      <w:marTop w:val="0"/>
                      <w:marBottom w:val="0"/>
                      <w:divBdr>
                        <w:top w:val="none" w:sz="0" w:space="0" w:color="auto"/>
                        <w:left w:val="none" w:sz="0" w:space="0" w:color="auto"/>
                        <w:bottom w:val="none" w:sz="0" w:space="0" w:color="auto"/>
                        <w:right w:val="none" w:sz="0" w:space="0" w:color="auto"/>
                      </w:divBdr>
                    </w:div>
                  </w:divsChild>
                </w:div>
                <w:div w:id="500044398">
                  <w:marLeft w:val="0"/>
                  <w:marRight w:val="0"/>
                  <w:marTop w:val="0"/>
                  <w:marBottom w:val="0"/>
                  <w:divBdr>
                    <w:top w:val="none" w:sz="0" w:space="0" w:color="auto"/>
                    <w:left w:val="none" w:sz="0" w:space="0" w:color="auto"/>
                    <w:bottom w:val="none" w:sz="0" w:space="0" w:color="auto"/>
                    <w:right w:val="none" w:sz="0" w:space="0" w:color="auto"/>
                  </w:divBdr>
                  <w:divsChild>
                    <w:div w:id="1981959542">
                      <w:marLeft w:val="0"/>
                      <w:marRight w:val="0"/>
                      <w:marTop w:val="120"/>
                      <w:marBottom w:val="0"/>
                      <w:divBdr>
                        <w:top w:val="none" w:sz="0" w:space="0" w:color="auto"/>
                        <w:left w:val="none" w:sz="0" w:space="0" w:color="auto"/>
                        <w:bottom w:val="none" w:sz="0" w:space="0" w:color="auto"/>
                        <w:right w:val="none" w:sz="0" w:space="0" w:color="auto"/>
                      </w:divBdr>
                    </w:div>
                    <w:div w:id="1028877137">
                      <w:marLeft w:val="0"/>
                      <w:marRight w:val="0"/>
                      <w:marTop w:val="0"/>
                      <w:marBottom w:val="0"/>
                      <w:divBdr>
                        <w:top w:val="none" w:sz="0" w:space="0" w:color="auto"/>
                        <w:left w:val="none" w:sz="0" w:space="0" w:color="auto"/>
                        <w:bottom w:val="none" w:sz="0" w:space="0" w:color="auto"/>
                        <w:right w:val="none" w:sz="0" w:space="0" w:color="auto"/>
                      </w:divBdr>
                    </w:div>
                  </w:divsChild>
                </w:div>
                <w:div w:id="2000188935">
                  <w:marLeft w:val="0"/>
                  <w:marRight w:val="0"/>
                  <w:marTop w:val="0"/>
                  <w:marBottom w:val="0"/>
                  <w:divBdr>
                    <w:top w:val="none" w:sz="0" w:space="0" w:color="auto"/>
                    <w:left w:val="none" w:sz="0" w:space="0" w:color="auto"/>
                    <w:bottom w:val="none" w:sz="0" w:space="0" w:color="auto"/>
                    <w:right w:val="none" w:sz="0" w:space="0" w:color="auto"/>
                  </w:divBdr>
                  <w:divsChild>
                    <w:div w:id="508983140">
                      <w:marLeft w:val="0"/>
                      <w:marRight w:val="0"/>
                      <w:marTop w:val="120"/>
                      <w:marBottom w:val="0"/>
                      <w:divBdr>
                        <w:top w:val="none" w:sz="0" w:space="0" w:color="auto"/>
                        <w:left w:val="none" w:sz="0" w:space="0" w:color="auto"/>
                        <w:bottom w:val="none" w:sz="0" w:space="0" w:color="auto"/>
                        <w:right w:val="none" w:sz="0" w:space="0" w:color="auto"/>
                      </w:divBdr>
                    </w:div>
                    <w:div w:id="15013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3471">
          <w:marLeft w:val="0"/>
          <w:marRight w:val="0"/>
          <w:marTop w:val="0"/>
          <w:marBottom w:val="0"/>
          <w:divBdr>
            <w:top w:val="none" w:sz="0" w:space="0" w:color="auto"/>
            <w:left w:val="none" w:sz="0" w:space="0" w:color="auto"/>
            <w:bottom w:val="none" w:sz="0" w:space="0" w:color="auto"/>
            <w:right w:val="none" w:sz="0" w:space="0" w:color="auto"/>
          </w:divBdr>
          <w:divsChild>
            <w:div w:id="35858139">
              <w:marLeft w:val="0"/>
              <w:marRight w:val="0"/>
              <w:marTop w:val="0"/>
              <w:marBottom w:val="0"/>
              <w:divBdr>
                <w:top w:val="none" w:sz="0" w:space="0" w:color="auto"/>
                <w:left w:val="none" w:sz="0" w:space="0" w:color="auto"/>
                <w:bottom w:val="none" w:sz="0" w:space="0" w:color="auto"/>
                <w:right w:val="none" w:sz="0" w:space="0" w:color="auto"/>
              </w:divBdr>
            </w:div>
          </w:divsChild>
        </w:div>
        <w:div w:id="1349260743">
          <w:marLeft w:val="0"/>
          <w:marRight w:val="0"/>
          <w:marTop w:val="0"/>
          <w:marBottom w:val="0"/>
          <w:divBdr>
            <w:top w:val="none" w:sz="0" w:space="0" w:color="auto"/>
            <w:left w:val="none" w:sz="0" w:space="0" w:color="auto"/>
            <w:bottom w:val="none" w:sz="0" w:space="0" w:color="auto"/>
            <w:right w:val="none" w:sz="0" w:space="0" w:color="auto"/>
          </w:divBdr>
          <w:divsChild>
            <w:div w:id="288435158">
              <w:marLeft w:val="0"/>
              <w:marRight w:val="0"/>
              <w:marTop w:val="0"/>
              <w:marBottom w:val="0"/>
              <w:divBdr>
                <w:top w:val="none" w:sz="0" w:space="0" w:color="auto"/>
                <w:left w:val="none" w:sz="0" w:space="0" w:color="auto"/>
                <w:bottom w:val="none" w:sz="0" w:space="0" w:color="auto"/>
                <w:right w:val="none" w:sz="0" w:space="0" w:color="auto"/>
              </w:divBdr>
              <w:divsChild>
                <w:div w:id="1742559515">
                  <w:marLeft w:val="0"/>
                  <w:marRight w:val="0"/>
                  <w:marTop w:val="0"/>
                  <w:marBottom w:val="0"/>
                  <w:divBdr>
                    <w:top w:val="none" w:sz="0" w:space="0" w:color="auto"/>
                    <w:left w:val="none" w:sz="0" w:space="0" w:color="auto"/>
                    <w:bottom w:val="none" w:sz="0" w:space="0" w:color="auto"/>
                    <w:right w:val="none" w:sz="0" w:space="0" w:color="auto"/>
                  </w:divBdr>
                  <w:divsChild>
                    <w:div w:id="31616179">
                      <w:marLeft w:val="0"/>
                      <w:marRight w:val="0"/>
                      <w:marTop w:val="120"/>
                      <w:marBottom w:val="0"/>
                      <w:divBdr>
                        <w:top w:val="none" w:sz="0" w:space="0" w:color="auto"/>
                        <w:left w:val="none" w:sz="0" w:space="0" w:color="auto"/>
                        <w:bottom w:val="none" w:sz="0" w:space="0" w:color="auto"/>
                        <w:right w:val="none" w:sz="0" w:space="0" w:color="auto"/>
                      </w:divBdr>
                    </w:div>
                    <w:div w:id="621229603">
                      <w:marLeft w:val="0"/>
                      <w:marRight w:val="0"/>
                      <w:marTop w:val="0"/>
                      <w:marBottom w:val="0"/>
                      <w:divBdr>
                        <w:top w:val="none" w:sz="0" w:space="0" w:color="auto"/>
                        <w:left w:val="none" w:sz="0" w:space="0" w:color="auto"/>
                        <w:bottom w:val="none" w:sz="0" w:space="0" w:color="auto"/>
                        <w:right w:val="none" w:sz="0" w:space="0" w:color="auto"/>
                      </w:divBdr>
                    </w:div>
                  </w:divsChild>
                </w:div>
                <w:div w:id="835147335">
                  <w:marLeft w:val="0"/>
                  <w:marRight w:val="0"/>
                  <w:marTop w:val="0"/>
                  <w:marBottom w:val="0"/>
                  <w:divBdr>
                    <w:top w:val="none" w:sz="0" w:space="0" w:color="auto"/>
                    <w:left w:val="none" w:sz="0" w:space="0" w:color="auto"/>
                    <w:bottom w:val="none" w:sz="0" w:space="0" w:color="auto"/>
                    <w:right w:val="none" w:sz="0" w:space="0" w:color="auto"/>
                  </w:divBdr>
                  <w:divsChild>
                    <w:div w:id="21054716">
                      <w:marLeft w:val="0"/>
                      <w:marRight w:val="0"/>
                      <w:marTop w:val="120"/>
                      <w:marBottom w:val="0"/>
                      <w:divBdr>
                        <w:top w:val="none" w:sz="0" w:space="0" w:color="auto"/>
                        <w:left w:val="none" w:sz="0" w:space="0" w:color="auto"/>
                        <w:bottom w:val="none" w:sz="0" w:space="0" w:color="auto"/>
                        <w:right w:val="none" w:sz="0" w:space="0" w:color="auto"/>
                      </w:divBdr>
                    </w:div>
                    <w:div w:id="600991362">
                      <w:marLeft w:val="0"/>
                      <w:marRight w:val="0"/>
                      <w:marTop w:val="0"/>
                      <w:marBottom w:val="0"/>
                      <w:divBdr>
                        <w:top w:val="none" w:sz="0" w:space="0" w:color="auto"/>
                        <w:left w:val="none" w:sz="0" w:space="0" w:color="auto"/>
                        <w:bottom w:val="none" w:sz="0" w:space="0" w:color="auto"/>
                        <w:right w:val="none" w:sz="0" w:space="0" w:color="auto"/>
                      </w:divBdr>
                    </w:div>
                  </w:divsChild>
                </w:div>
                <w:div w:id="1516530382">
                  <w:marLeft w:val="0"/>
                  <w:marRight w:val="0"/>
                  <w:marTop w:val="0"/>
                  <w:marBottom w:val="0"/>
                  <w:divBdr>
                    <w:top w:val="none" w:sz="0" w:space="0" w:color="auto"/>
                    <w:left w:val="none" w:sz="0" w:space="0" w:color="auto"/>
                    <w:bottom w:val="none" w:sz="0" w:space="0" w:color="auto"/>
                    <w:right w:val="none" w:sz="0" w:space="0" w:color="auto"/>
                  </w:divBdr>
                  <w:divsChild>
                    <w:div w:id="150633904">
                      <w:marLeft w:val="0"/>
                      <w:marRight w:val="0"/>
                      <w:marTop w:val="120"/>
                      <w:marBottom w:val="0"/>
                      <w:divBdr>
                        <w:top w:val="none" w:sz="0" w:space="0" w:color="auto"/>
                        <w:left w:val="none" w:sz="0" w:space="0" w:color="auto"/>
                        <w:bottom w:val="none" w:sz="0" w:space="0" w:color="auto"/>
                        <w:right w:val="none" w:sz="0" w:space="0" w:color="auto"/>
                      </w:divBdr>
                    </w:div>
                    <w:div w:id="183818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90017">
          <w:marLeft w:val="0"/>
          <w:marRight w:val="0"/>
          <w:marTop w:val="0"/>
          <w:marBottom w:val="0"/>
          <w:divBdr>
            <w:top w:val="none" w:sz="0" w:space="0" w:color="auto"/>
            <w:left w:val="none" w:sz="0" w:space="0" w:color="auto"/>
            <w:bottom w:val="none" w:sz="0" w:space="0" w:color="auto"/>
            <w:right w:val="none" w:sz="0" w:space="0" w:color="auto"/>
          </w:divBdr>
          <w:divsChild>
            <w:div w:id="84153305">
              <w:marLeft w:val="0"/>
              <w:marRight w:val="0"/>
              <w:marTop w:val="0"/>
              <w:marBottom w:val="0"/>
              <w:divBdr>
                <w:top w:val="none" w:sz="0" w:space="0" w:color="auto"/>
                <w:left w:val="none" w:sz="0" w:space="0" w:color="auto"/>
                <w:bottom w:val="none" w:sz="0" w:space="0" w:color="auto"/>
                <w:right w:val="none" w:sz="0" w:space="0" w:color="auto"/>
              </w:divBdr>
            </w:div>
          </w:divsChild>
        </w:div>
        <w:div w:id="446506706">
          <w:marLeft w:val="0"/>
          <w:marRight w:val="0"/>
          <w:marTop w:val="0"/>
          <w:marBottom w:val="0"/>
          <w:divBdr>
            <w:top w:val="none" w:sz="0" w:space="0" w:color="auto"/>
            <w:left w:val="none" w:sz="0" w:space="0" w:color="auto"/>
            <w:bottom w:val="none" w:sz="0" w:space="0" w:color="auto"/>
            <w:right w:val="none" w:sz="0" w:space="0" w:color="auto"/>
          </w:divBdr>
          <w:divsChild>
            <w:div w:id="493450132">
              <w:marLeft w:val="0"/>
              <w:marRight w:val="0"/>
              <w:marTop w:val="0"/>
              <w:marBottom w:val="0"/>
              <w:divBdr>
                <w:top w:val="none" w:sz="0" w:space="0" w:color="auto"/>
                <w:left w:val="none" w:sz="0" w:space="0" w:color="auto"/>
                <w:bottom w:val="none" w:sz="0" w:space="0" w:color="auto"/>
                <w:right w:val="none" w:sz="0" w:space="0" w:color="auto"/>
              </w:divBdr>
            </w:div>
          </w:divsChild>
        </w:div>
        <w:div w:id="16321934">
          <w:marLeft w:val="0"/>
          <w:marRight w:val="0"/>
          <w:marTop w:val="0"/>
          <w:marBottom w:val="0"/>
          <w:divBdr>
            <w:top w:val="none" w:sz="0" w:space="0" w:color="auto"/>
            <w:left w:val="none" w:sz="0" w:space="0" w:color="auto"/>
            <w:bottom w:val="none" w:sz="0" w:space="0" w:color="auto"/>
            <w:right w:val="none" w:sz="0" w:space="0" w:color="auto"/>
          </w:divBdr>
          <w:divsChild>
            <w:div w:id="1307394773">
              <w:marLeft w:val="0"/>
              <w:marRight w:val="0"/>
              <w:marTop w:val="0"/>
              <w:marBottom w:val="0"/>
              <w:divBdr>
                <w:top w:val="none" w:sz="0" w:space="0" w:color="auto"/>
                <w:left w:val="none" w:sz="0" w:space="0" w:color="auto"/>
                <w:bottom w:val="none" w:sz="0" w:space="0" w:color="auto"/>
                <w:right w:val="none" w:sz="0" w:space="0" w:color="auto"/>
              </w:divBdr>
            </w:div>
          </w:divsChild>
        </w:div>
        <w:div w:id="1611426535">
          <w:marLeft w:val="0"/>
          <w:marRight w:val="0"/>
          <w:marTop w:val="0"/>
          <w:marBottom w:val="0"/>
          <w:divBdr>
            <w:top w:val="none" w:sz="0" w:space="0" w:color="auto"/>
            <w:left w:val="none" w:sz="0" w:space="0" w:color="auto"/>
            <w:bottom w:val="none" w:sz="0" w:space="0" w:color="auto"/>
            <w:right w:val="none" w:sz="0" w:space="0" w:color="auto"/>
          </w:divBdr>
          <w:divsChild>
            <w:div w:id="1631016154">
              <w:marLeft w:val="0"/>
              <w:marRight w:val="0"/>
              <w:marTop w:val="0"/>
              <w:marBottom w:val="0"/>
              <w:divBdr>
                <w:top w:val="none" w:sz="0" w:space="0" w:color="auto"/>
                <w:left w:val="none" w:sz="0" w:space="0" w:color="auto"/>
                <w:bottom w:val="none" w:sz="0" w:space="0" w:color="auto"/>
                <w:right w:val="none" w:sz="0" w:space="0" w:color="auto"/>
              </w:divBdr>
              <w:divsChild>
                <w:div w:id="2066248072">
                  <w:marLeft w:val="0"/>
                  <w:marRight w:val="0"/>
                  <w:marTop w:val="0"/>
                  <w:marBottom w:val="0"/>
                  <w:divBdr>
                    <w:top w:val="none" w:sz="0" w:space="0" w:color="auto"/>
                    <w:left w:val="none" w:sz="0" w:space="0" w:color="auto"/>
                    <w:bottom w:val="none" w:sz="0" w:space="0" w:color="auto"/>
                    <w:right w:val="none" w:sz="0" w:space="0" w:color="auto"/>
                  </w:divBdr>
                  <w:divsChild>
                    <w:div w:id="491142858">
                      <w:marLeft w:val="0"/>
                      <w:marRight w:val="0"/>
                      <w:marTop w:val="120"/>
                      <w:marBottom w:val="0"/>
                      <w:divBdr>
                        <w:top w:val="none" w:sz="0" w:space="0" w:color="auto"/>
                        <w:left w:val="none" w:sz="0" w:space="0" w:color="auto"/>
                        <w:bottom w:val="none" w:sz="0" w:space="0" w:color="auto"/>
                        <w:right w:val="none" w:sz="0" w:space="0" w:color="auto"/>
                      </w:divBdr>
                    </w:div>
                    <w:div w:id="1571884510">
                      <w:marLeft w:val="0"/>
                      <w:marRight w:val="0"/>
                      <w:marTop w:val="0"/>
                      <w:marBottom w:val="0"/>
                      <w:divBdr>
                        <w:top w:val="none" w:sz="0" w:space="0" w:color="auto"/>
                        <w:left w:val="none" w:sz="0" w:space="0" w:color="auto"/>
                        <w:bottom w:val="none" w:sz="0" w:space="0" w:color="auto"/>
                        <w:right w:val="none" w:sz="0" w:space="0" w:color="auto"/>
                      </w:divBdr>
                    </w:div>
                  </w:divsChild>
                </w:div>
                <w:div w:id="315577810">
                  <w:marLeft w:val="0"/>
                  <w:marRight w:val="0"/>
                  <w:marTop w:val="0"/>
                  <w:marBottom w:val="0"/>
                  <w:divBdr>
                    <w:top w:val="none" w:sz="0" w:space="0" w:color="auto"/>
                    <w:left w:val="none" w:sz="0" w:space="0" w:color="auto"/>
                    <w:bottom w:val="none" w:sz="0" w:space="0" w:color="auto"/>
                    <w:right w:val="none" w:sz="0" w:space="0" w:color="auto"/>
                  </w:divBdr>
                  <w:divsChild>
                    <w:div w:id="463084849">
                      <w:marLeft w:val="0"/>
                      <w:marRight w:val="0"/>
                      <w:marTop w:val="120"/>
                      <w:marBottom w:val="0"/>
                      <w:divBdr>
                        <w:top w:val="none" w:sz="0" w:space="0" w:color="auto"/>
                        <w:left w:val="none" w:sz="0" w:space="0" w:color="auto"/>
                        <w:bottom w:val="none" w:sz="0" w:space="0" w:color="auto"/>
                        <w:right w:val="none" w:sz="0" w:space="0" w:color="auto"/>
                      </w:divBdr>
                    </w:div>
                    <w:div w:id="1731230305">
                      <w:marLeft w:val="0"/>
                      <w:marRight w:val="0"/>
                      <w:marTop w:val="0"/>
                      <w:marBottom w:val="0"/>
                      <w:divBdr>
                        <w:top w:val="none" w:sz="0" w:space="0" w:color="auto"/>
                        <w:left w:val="none" w:sz="0" w:space="0" w:color="auto"/>
                        <w:bottom w:val="none" w:sz="0" w:space="0" w:color="auto"/>
                        <w:right w:val="none" w:sz="0" w:space="0" w:color="auto"/>
                      </w:divBdr>
                    </w:div>
                  </w:divsChild>
                </w:div>
                <w:div w:id="1560827616">
                  <w:marLeft w:val="0"/>
                  <w:marRight w:val="0"/>
                  <w:marTop w:val="0"/>
                  <w:marBottom w:val="0"/>
                  <w:divBdr>
                    <w:top w:val="none" w:sz="0" w:space="0" w:color="auto"/>
                    <w:left w:val="none" w:sz="0" w:space="0" w:color="auto"/>
                    <w:bottom w:val="none" w:sz="0" w:space="0" w:color="auto"/>
                    <w:right w:val="none" w:sz="0" w:space="0" w:color="auto"/>
                  </w:divBdr>
                  <w:divsChild>
                    <w:div w:id="149175968">
                      <w:marLeft w:val="0"/>
                      <w:marRight w:val="0"/>
                      <w:marTop w:val="120"/>
                      <w:marBottom w:val="0"/>
                      <w:divBdr>
                        <w:top w:val="none" w:sz="0" w:space="0" w:color="auto"/>
                        <w:left w:val="none" w:sz="0" w:space="0" w:color="auto"/>
                        <w:bottom w:val="none" w:sz="0" w:space="0" w:color="auto"/>
                        <w:right w:val="none" w:sz="0" w:space="0" w:color="auto"/>
                      </w:divBdr>
                    </w:div>
                    <w:div w:id="149057112">
                      <w:marLeft w:val="0"/>
                      <w:marRight w:val="0"/>
                      <w:marTop w:val="0"/>
                      <w:marBottom w:val="0"/>
                      <w:divBdr>
                        <w:top w:val="none" w:sz="0" w:space="0" w:color="auto"/>
                        <w:left w:val="none" w:sz="0" w:space="0" w:color="auto"/>
                        <w:bottom w:val="none" w:sz="0" w:space="0" w:color="auto"/>
                        <w:right w:val="none" w:sz="0" w:space="0" w:color="auto"/>
                      </w:divBdr>
                    </w:div>
                  </w:divsChild>
                </w:div>
                <w:div w:id="454904523">
                  <w:marLeft w:val="0"/>
                  <w:marRight w:val="0"/>
                  <w:marTop w:val="0"/>
                  <w:marBottom w:val="0"/>
                  <w:divBdr>
                    <w:top w:val="none" w:sz="0" w:space="0" w:color="auto"/>
                    <w:left w:val="none" w:sz="0" w:space="0" w:color="auto"/>
                    <w:bottom w:val="none" w:sz="0" w:space="0" w:color="auto"/>
                    <w:right w:val="none" w:sz="0" w:space="0" w:color="auto"/>
                  </w:divBdr>
                  <w:divsChild>
                    <w:div w:id="1946571780">
                      <w:marLeft w:val="0"/>
                      <w:marRight w:val="0"/>
                      <w:marTop w:val="120"/>
                      <w:marBottom w:val="0"/>
                      <w:divBdr>
                        <w:top w:val="none" w:sz="0" w:space="0" w:color="auto"/>
                        <w:left w:val="none" w:sz="0" w:space="0" w:color="auto"/>
                        <w:bottom w:val="none" w:sz="0" w:space="0" w:color="auto"/>
                        <w:right w:val="none" w:sz="0" w:space="0" w:color="auto"/>
                      </w:divBdr>
                    </w:div>
                    <w:div w:id="8594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5450">
          <w:marLeft w:val="0"/>
          <w:marRight w:val="0"/>
          <w:marTop w:val="0"/>
          <w:marBottom w:val="0"/>
          <w:divBdr>
            <w:top w:val="none" w:sz="0" w:space="0" w:color="auto"/>
            <w:left w:val="none" w:sz="0" w:space="0" w:color="auto"/>
            <w:bottom w:val="none" w:sz="0" w:space="0" w:color="auto"/>
            <w:right w:val="none" w:sz="0" w:space="0" w:color="auto"/>
          </w:divBdr>
          <w:divsChild>
            <w:div w:id="1422288418">
              <w:marLeft w:val="0"/>
              <w:marRight w:val="0"/>
              <w:marTop w:val="0"/>
              <w:marBottom w:val="0"/>
              <w:divBdr>
                <w:top w:val="none" w:sz="0" w:space="0" w:color="auto"/>
                <w:left w:val="none" w:sz="0" w:space="0" w:color="auto"/>
                <w:bottom w:val="none" w:sz="0" w:space="0" w:color="auto"/>
                <w:right w:val="none" w:sz="0" w:space="0" w:color="auto"/>
              </w:divBdr>
              <w:divsChild>
                <w:div w:id="876745490">
                  <w:marLeft w:val="0"/>
                  <w:marRight w:val="0"/>
                  <w:marTop w:val="0"/>
                  <w:marBottom w:val="0"/>
                  <w:divBdr>
                    <w:top w:val="none" w:sz="0" w:space="0" w:color="auto"/>
                    <w:left w:val="none" w:sz="0" w:space="0" w:color="auto"/>
                    <w:bottom w:val="none" w:sz="0" w:space="0" w:color="auto"/>
                    <w:right w:val="none" w:sz="0" w:space="0" w:color="auto"/>
                  </w:divBdr>
                  <w:divsChild>
                    <w:div w:id="1382628018">
                      <w:marLeft w:val="0"/>
                      <w:marRight w:val="0"/>
                      <w:marTop w:val="120"/>
                      <w:marBottom w:val="0"/>
                      <w:divBdr>
                        <w:top w:val="none" w:sz="0" w:space="0" w:color="auto"/>
                        <w:left w:val="none" w:sz="0" w:space="0" w:color="auto"/>
                        <w:bottom w:val="none" w:sz="0" w:space="0" w:color="auto"/>
                        <w:right w:val="none" w:sz="0" w:space="0" w:color="auto"/>
                      </w:divBdr>
                    </w:div>
                    <w:div w:id="1436443386">
                      <w:marLeft w:val="0"/>
                      <w:marRight w:val="0"/>
                      <w:marTop w:val="0"/>
                      <w:marBottom w:val="0"/>
                      <w:divBdr>
                        <w:top w:val="none" w:sz="0" w:space="0" w:color="auto"/>
                        <w:left w:val="none" w:sz="0" w:space="0" w:color="auto"/>
                        <w:bottom w:val="none" w:sz="0" w:space="0" w:color="auto"/>
                        <w:right w:val="none" w:sz="0" w:space="0" w:color="auto"/>
                      </w:divBdr>
                    </w:div>
                  </w:divsChild>
                </w:div>
                <w:div w:id="1317764452">
                  <w:marLeft w:val="0"/>
                  <w:marRight w:val="0"/>
                  <w:marTop w:val="0"/>
                  <w:marBottom w:val="0"/>
                  <w:divBdr>
                    <w:top w:val="none" w:sz="0" w:space="0" w:color="auto"/>
                    <w:left w:val="none" w:sz="0" w:space="0" w:color="auto"/>
                    <w:bottom w:val="none" w:sz="0" w:space="0" w:color="auto"/>
                    <w:right w:val="none" w:sz="0" w:space="0" w:color="auto"/>
                  </w:divBdr>
                  <w:divsChild>
                    <w:div w:id="955911260">
                      <w:marLeft w:val="0"/>
                      <w:marRight w:val="0"/>
                      <w:marTop w:val="120"/>
                      <w:marBottom w:val="0"/>
                      <w:divBdr>
                        <w:top w:val="none" w:sz="0" w:space="0" w:color="auto"/>
                        <w:left w:val="none" w:sz="0" w:space="0" w:color="auto"/>
                        <w:bottom w:val="none" w:sz="0" w:space="0" w:color="auto"/>
                        <w:right w:val="none" w:sz="0" w:space="0" w:color="auto"/>
                      </w:divBdr>
                    </w:div>
                    <w:div w:id="1013073406">
                      <w:marLeft w:val="0"/>
                      <w:marRight w:val="0"/>
                      <w:marTop w:val="0"/>
                      <w:marBottom w:val="0"/>
                      <w:divBdr>
                        <w:top w:val="none" w:sz="0" w:space="0" w:color="auto"/>
                        <w:left w:val="none" w:sz="0" w:space="0" w:color="auto"/>
                        <w:bottom w:val="none" w:sz="0" w:space="0" w:color="auto"/>
                        <w:right w:val="none" w:sz="0" w:space="0" w:color="auto"/>
                      </w:divBdr>
                    </w:div>
                  </w:divsChild>
                </w:div>
                <w:div w:id="352152606">
                  <w:marLeft w:val="0"/>
                  <w:marRight w:val="0"/>
                  <w:marTop w:val="0"/>
                  <w:marBottom w:val="0"/>
                  <w:divBdr>
                    <w:top w:val="none" w:sz="0" w:space="0" w:color="auto"/>
                    <w:left w:val="none" w:sz="0" w:space="0" w:color="auto"/>
                    <w:bottom w:val="none" w:sz="0" w:space="0" w:color="auto"/>
                    <w:right w:val="none" w:sz="0" w:space="0" w:color="auto"/>
                  </w:divBdr>
                  <w:divsChild>
                    <w:div w:id="446043431">
                      <w:marLeft w:val="0"/>
                      <w:marRight w:val="0"/>
                      <w:marTop w:val="120"/>
                      <w:marBottom w:val="0"/>
                      <w:divBdr>
                        <w:top w:val="none" w:sz="0" w:space="0" w:color="auto"/>
                        <w:left w:val="none" w:sz="0" w:space="0" w:color="auto"/>
                        <w:bottom w:val="none" w:sz="0" w:space="0" w:color="auto"/>
                        <w:right w:val="none" w:sz="0" w:space="0" w:color="auto"/>
                      </w:divBdr>
                    </w:div>
                    <w:div w:id="1287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2608">
          <w:marLeft w:val="0"/>
          <w:marRight w:val="0"/>
          <w:marTop w:val="0"/>
          <w:marBottom w:val="0"/>
          <w:divBdr>
            <w:top w:val="none" w:sz="0" w:space="0" w:color="auto"/>
            <w:left w:val="none" w:sz="0" w:space="0" w:color="auto"/>
            <w:bottom w:val="none" w:sz="0" w:space="0" w:color="auto"/>
            <w:right w:val="none" w:sz="0" w:space="0" w:color="auto"/>
          </w:divBdr>
          <w:divsChild>
            <w:div w:id="673067862">
              <w:marLeft w:val="0"/>
              <w:marRight w:val="0"/>
              <w:marTop w:val="0"/>
              <w:marBottom w:val="0"/>
              <w:divBdr>
                <w:top w:val="none" w:sz="0" w:space="0" w:color="auto"/>
                <w:left w:val="none" w:sz="0" w:space="0" w:color="auto"/>
                <w:bottom w:val="none" w:sz="0" w:space="0" w:color="auto"/>
                <w:right w:val="none" w:sz="0" w:space="0" w:color="auto"/>
              </w:divBdr>
            </w:div>
          </w:divsChild>
        </w:div>
        <w:div w:id="541939912">
          <w:marLeft w:val="0"/>
          <w:marRight w:val="0"/>
          <w:marTop w:val="0"/>
          <w:marBottom w:val="0"/>
          <w:divBdr>
            <w:top w:val="none" w:sz="0" w:space="0" w:color="auto"/>
            <w:left w:val="none" w:sz="0" w:space="0" w:color="auto"/>
            <w:bottom w:val="none" w:sz="0" w:space="0" w:color="auto"/>
            <w:right w:val="none" w:sz="0" w:space="0" w:color="auto"/>
          </w:divBdr>
          <w:divsChild>
            <w:div w:id="1791362323">
              <w:marLeft w:val="0"/>
              <w:marRight w:val="0"/>
              <w:marTop w:val="0"/>
              <w:marBottom w:val="0"/>
              <w:divBdr>
                <w:top w:val="none" w:sz="0" w:space="0" w:color="auto"/>
                <w:left w:val="none" w:sz="0" w:space="0" w:color="auto"/>
                <w:bottom w:val="none" w:sz="0" w:space="0" w:color="auto"/>
                <w:right w:val="none" w:sz="0" w:space="0" w:color="auto"/>
              </w:divBdr>
            </w:div>
          </w:divsChild>
        </w:div>
        <w:div w:id="813719915">
          <w:marLeft w:val="0"/>
          <w:marRight w:val="0"/>
          <w:marTop w:val="0"/>
          <w:marBottom w:val="0"/>
          <w:divBdr>
            <w:top w:val="none" w:sz="0" w:space="0" w:color="auto"/>
            <w:left w:val="none" w:sz="0" w:space="0" w:color="auto"/>
            <w:bottom w:val="none" w:sz="0" w:space="0" w:color="auto"/>
            <w:right w:val="none" w:sz="0" w:space="0" w:color="auto"/>
          </w:divBdr>
          <w:divsChild>
            <w:div w:id="1910144554">
              <w:marLeft w:val="0"/>
              <w:marRight w:val="0"/>
              <w:marTop w:val="0"/>
              <w:marBottom w:val="0"/>
              <w:divBdr>
                <w:top w:val="none" w:sz="0" w:space="0" w:color="auto"/>
                <w:left w:val="none" w:sz="0" w:space="0" w:color="auto"/>
                <w:bottom w:val="none" w:sz="0" w:space="0" w:color="auto"/>
                <w:right w:val="none" w:sz="0" w:space="0" w:color="auto"/>
              </w:divBdr>
              <w:divsChild>
                <w:div w:id="28453294">
                  <w:marLeft w:val="0"/>
                  <w:marRight w:val="0"/>
                  <w:marTop w:val="0"/>
                  <w:marBottom w:val="0"/>
                  <w:divBdr>
                    <w:top w:val="none" w:sz="0" w:space="0" w:color="auto"/>
                    <w:left w:val="none" w:sz="0" w:space="0" w:color="auto"/>
                    <w:bottom w:val="none" w:sz="0" w:space="0" w:color="auto"/>
                    <w:right w:val="none" w:sz="0" w:space="0" w:color="auto"/>
                  </w:divBdr>
                  <w:divsChild>
                    <w:div w:id="349600283">
                      <w:marLeft w:val="0"/>
                      <w:marRight w:val="0"/>
                      <w:marTop w:val="120"/>
                      <w:marBottom w:val="0"/>
                      <w:divBdr>
                        <w:top w:val="none" w:sz="0" w:space="0" w:color="auto"/>
                        <w:left w:val="none" w:sz="0" w:space="0" w:color="auto"/>
                        <w:bottom w:val="none" w:sz="0" w:space="0" w:color="auto"/>
                        <w:right w:val="none" w:sz="0" w:space="0" w:color="auto"/>
                      </w:divBdr>
                    </w:div>
                    <w:div w:id="390421100">
                      <w:marLeft w:val="0"/>
                      <w:marRight w:val="0"/>
                      <w:marTop w:val="0"/>
                      <w:marBottom w:val="0"/>
                      <w:divBdr>
                        <w:top w:val="none" w:sz="0" w:space="0" w:color="auto"/>
                        <w:left w:val="none" w:sz="0" w:space="0" w:color="auto"/>
                        <w:bottom w:val="none" w:sz="0" w:space="0" w:color="auto"/>
                        <w:right w:val="none" w:sz="0" w:space="0" w:color="auto"/>
                      </w:divBdr>
                    </w:div>
                  </w:divsChild>
                </w:div>
                <w:div w:id="1082411707">
                  <w:marLeft w:val="0"/>
                  <w:marRight w:val="0"/>
                  <w:marTop w:val="0"/>
                  <w:marBottom w:val="0"/>
                  <w:divBdr>
                    <w:top w:val="none" w:sz="0" w:space="0" w:color="auto"/>
                    <w:left w:val="none" w:sz="0" w:space="0" w:color="auto"/>
                    <w:bottom w:val="none" w:sz="0" w:space="0" w:color="auto"/>
                    <w:right w:val="none" w:sz="0" w:space="0" w:color="auto"/>
                  </w:divBdr>
                  <w:divsChild>
                    <w:div w:id="330186652">
                      <w:marLeft w:val="0"/>
                      <w:marRight w:val="0"/>
                      <w:marTop w:val="120"/>
                      <w:marBottom w:val="0"/>
                      <w:divBdr>
                        <w:top w:val="none" w:sz="0" w:space="0" w:color="auto"/>
                        <w:left w:val="none" w:sz="0" w:space="0" w:color="auto"/>
                        <w:bottom w:val="none" w:sz="0" w:space="0" w:color="auto"/>
                        <w:right w:val="none" w:sz="0" w:space="0" w:color="auto"/>
                      </w:divBdr>
                    </w:div>
                    <w:div w:id="1583366207">
                      <w:marLeft w:val="0"/>
                      <w:marRight w:val="0"/>
                      <w:marTop w:val="0"/>
                      <w:marBottom w:val="0"/>
                      <w:divBdr>
                        <w:top w:val="none" w:sz="0" w:space="0" w:color="auto"/>
                        <w:left w:val="none" w:sz="0" w:space="0" w:color="auto"/>
                        <w:bottom w:val="none" w:sz="0" w:space="0" w:color="auto"/>
                        <w:right w:val="none" w:sz="0" w:space="0" w:color="auto"/>
                      </w:divBdr>
                    </w:div>
                  </w:divsChild>
                </w:div>
                <w:div w:id="1893105532">
                  <w:marLeft w:val="0"/>
                  <w:marRight w:val="0"/>
                  <w:marTop w:val="0"/>
                  <w:marBottom w:val="0"/>
                  <w:divBdr>
                    <w:top w:val="none" w:sz="0" w:space="0" w:color="auto"/>
                    <w:left w:val="none" w:sz="0" w:space="0" w:color="auto"/>
                    <w:bottom w:val="none" w:sz="0" w:space="0" w:color="auto"/>
                    <w:right w:val="none" w:sz="0" w:space="0" w:color="auto"/>
                  </w:divBdr>
                  <w:divsChild>
                    <w:div w:id="137496127">
                      <w:marLeft w:val="0"/>
                      <w:marRight w:val="0"/>
                      <w:marTop w:val="120"/>
                      <w:marBottom w:val="0"/>
                      <w:divBdr>
                        <w:top w:val="none" w:sz="0" w:space="0" w:color="auto"/>
                        <w:left w:val="none" w:sz="0" w:space="0" w:color="auto"/>
                        <w:bottom w:val="none" w:sz="0" w:space="0" w:color="auto"/>
                        <w:right w:val="none" w:sz="0" w:space="0" w:color="auto"/>
                      </w:divBdr>
                    </w:div>
                    <w:div w:id="430666002">
                      <w:marLeft w:val="0"/>
                      <w:marRight w:val="0"/>
                      <w:marTop w:val="0"/>
                      <w:marBottom w:val="0"/>
                      <w:divBdr>
                        <w:top w:val="none" w:sz="0" w:space="0" w:color="auto"/>
                        <w:left w:val="none" w:sz="0" w:space="0" w:color="auto"/>
                        <w:bottom w:val="none" w:sz="0" w:space="0" w:color="auto"/>
                        <w:right w:val="none" w:sz="0" w:space="0" w:color="auto"/>
                      </w:divBdr>
                    </w:div>
                  </w:divsChild>
                </w:div>
                <w:div w:id="82191182">
                  <w:marLeft w:val="0"/>
                  <w:marRight w:val="0"/>
                  <w:marTop w:val="0"/>
                  <w:marBottom w:val="0"/>
                  <w:divBdr>
                    <w:top w:val="none" w:sz="0" w:space="0" w:color="auto"/>
                    <w:left w:val="none" w:sz="0" w:space="0" w:color="auto"/>
                    <w:bottom w:val="none" w:sz="0" w:space="0" w:color="auto"/>
                    <w:right w:val="none" w:sz="0" w:space="0" w:color="auto"/>
                  </w:divBdr>
                  <w:divsChild>
                    <w:div w:id="1560819618">
                      <w:marLeft w:val="0"/>
                      <w:marRight w:val="0"/>
                      <w:marTop w:val="120"/>
                      <w:marBottom w:val="0"/>
                      <w:divBdr>
                        <w:top w:val="none" w:sz="0" w:space="0" w:color="auto"/>
                        <w:left w:val="none" w:sz="0" w:space="0" w:color="auto"/>
                        <w:bottom w:val="none" w:sz="0" w:space="0" w:color="auto"/>
                        <w:right w:val="none" w:sz="0" w:space="0" w:color="auto"/>
                      </w:divBdr>
                    </w:div>
                    <w:div w:id="1357122968">
                      <w:marLeft w:val="0"/>
                      <w:marRight w:val="0"/>
                      <w:marTop w:val="0"/>
                      <w:marBottom w:val="0"/>
                      <w:divBdr>
                        <w:top w:val="none" w:sz="0" w:space="0" w:color="auto"/>
                        <w:left w:val="none" w:sz="0" w:space="0" w:color="auto"/>
                        <w:bottom w:val="none" w:sz="0" w:space="0" w:color="auto"/>
                        <w:right w:val="none" w:sz="0" w:space="0" w:color="auto"/>
                      </w:divBdr>
                    </w:div>
                  </w:divsChild>
                </w:div>
                <w:div w:id="1313751785">
                  <w:marLeft w:val="0"/>
                  <w:marRight w:val="0"/>
                  <w:marTop w:val="0"/>
                  <w:marBottom w:val="0"/>
                  <w:divBdr>
                    <w:top w:val="none" w:sz="0" w:space="0" w:color="auto"/>
                    <w:left w:val="none" w:sz="0" w:space="0" w:color="auto"/>
                    <w:bottom w:val="none" w:sz="0" w:space="0" w:color="auto"/>
                    <w:right w:val="none" w:sz="0" w:space="0" w:color="auto"/>
                  </w:divBdr>
                  <w:divsChild>
                    <w:div w:id="2008508205">
                      <w:marLeft w:val="0"/>
                      <w:marRight w:val="0"/>
                      <w:marTop w:val="120"/>
                      <w:marBottom w:val="0"/>
                      <w:divBdr>
                        <w:top w:val="none" w:sz="0" w:space="0" w:color="auto"/>
                        <w:left w:val="none" w:sz="0" w:space="0" w:color="auto"/>
                        <w:bottom w:val="none" w:sz="0" w:space="0" w:color="auto"/>
                        <w:right w:val="none" w:sz="0" w:space="0" w:color="auto"/>
                      </w:divBdr>
                    </w:div>
                    <w:div w:id="16355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31225">
          <w:marLeft w:val="0"/>
          <w:marRight w:val="0"/>
          <w:marTop w:val="0"/>
          <w:marBottom w:val="0"/>
          <w:divBdr>
            <w:top w:val="none" w:sz="0" w:space="0" w:color="auto"/>
            <w:left w:val="none" w:sz="0" w:space="0" w:color="auto"/>
            <w:bottom w:val="none" w:sz="0" w:space="0" w:color="auto"/>
            <w:right w:val="none" w:sz="0" w:space="0" w:color="auto"/>
          </w:divBdr>
          <w:divsChild>
            <w:div w:id="1514414192">
              <w:marLeft w:val="0"/>
              <w:marRight w:val="0"/>
              <w:marTop w:val="0"/>
              <w:marBottom w:val="0"/>
              <w:divBdr>
                <w:top w:val="none" w:sz="0" w:space="0" w:color="auto"/>
                <w:left w:val="none" w:sz="0" w:space="0" w:color="auto"/>
                <w:bottom w:val="none" w:sz="0" w:space="0" w:color="auto"/>
                <w:right w:val="none" w:sz="0" w:space="0" w:color="auto"/>
              </w:divBdr>
            </w:div>
          </w:divsChild>
        </w:div>
        <w:div w:id="2084718097">
          <w:marLeft w:val="0"/>
          <w:marRight w:val="0"/>
          <w:marTop w:val="0"/>
          <w:marBottom w:val="0"/>
          <w:divBdr>
            <w:top w:val="none" w:sz="0" w:space="0" w:color="auto"/>
            <w:left w:val="none" w:sz="0" w:space="0" w:color="auto"/>
            <w:bottom w:val="none" w:sz="0" w:space="0" w:color="auto"/>
            <w:right w:val="none" w:sz="0" w:space="0" w:color="auto"/>
          </w:divBdr>
          <w:divsChild>
            <w:div w:id="1322083925">
              <w:marLeft w:val="0"/>
              <w:marRight w:val="0"/>
              <w:marTop w:val="0"/>
              <w:marBottom w:val="0"/>
              <w:divBdr>
                <w:top w:val="none" w:sz="0" w:space="0" w:color="auto"/>
                <w:left w:val="none" w:sz="0" w:space="0" w:color="auto"/>
                <w:bottom w:val="none" w:sz="0" w:space="0" w:color="auto"/>
                <w:right w:val="none" w:sz="0" w:space="0" w:color="auto"/>
              </w:divBdr>
            </w:div>
          </w:divsChild>
        </w:div>
        <w:div w:id="623924677">
          <w:marLeft w:val="0"/>
          <w:marRight w:val="0"/>
          <w:marTop w:val="0"/>
          <w:marBottom w:val="0"/>
          <w:divBdr>
            <w:top w:val="none" w:sz="0" w:space="0" w:color="auto"/>
            <w:left w:val="none" w:sz="0" w:space="0" w:color="auto"/>
            <w:bottom w:val="none" w:sz="0" w:space="0" w:color="auto"/>
            <w:right w:val="none" w:sz="0" w:space="0" w:color="auto"/>
          </w:divBdr>
          <w:divsChild>
            <w:div w:id="1098988229">
              <w:marLeft w:val="0"/>
              <w:marRight w:val="0"/>
              <w:marTop w:val="0"/>
              <w:marBottom w:val="0"/>
              <w:divBdr>
                <w:top w:val="none" w:sz="0" w:space="0" w:color="auto"/>
                <w:left w:val="none" w:sz="0" w:space="0" w:color="auto"/>
                <w:bottom w:val="none" w:sz="0" w:space="0" w:color="auto"/>
                <w:right w:val="none" w:sz="0" w:space="0" w:color="auto"/>
              </w:divBdr>
              <w:divsChild>
                <w:div w:id="2083864863">
                  <w:marLeft w:val="0"/>
                  <w:marRight w:val="0"/>
                  <w:marTop w:val="0"/>
                  <w:marBottom w:val="0"/>
                  <w:divBdr>
                    <w:top w:val="none" w:sz="0" w:space="0" w:color="auto"/>
                    <w:left w:val="none" w:sz="0" w:space="0" w:color="auto"/>
                    <w:bottom w:val="none" w:sz="0" w:space="0" w:color="auto"/>
                    <w:right w:val="none" w:sz="0" w:space="0" w:color="auto"/>
                  </w:divBdr>
                  <w:divsChild>
                    <w:div w:id="544293792">
                      <w:marLeft w:val="0"/>
                      <w:marRight w:val="0"/>
                      <w:marTop w:val="120"/>
                      <w:marBottom w:val="0"/>
                      <w:divBdr>
                        <w:top w:val="none" w:sz="0" w:space="0" w:color="auto"/>
                        <w:left w:val="none" w:sz="0" w:space="0" w:color="auto"/>
                        <w:bottom w:val="none" w:sz="0" w:space="0" w:color="auto"/>
                        <w:right w:val="none" w:sz="0" w:space="0" w:color="auto"/>
                      </w:divBdr>
                    </w:div>
                    <w:div w:id="1820337795">
                      <w:marLeft w:val="0"/>
                      <w:marRight w:val="0"/>
                      <w:marTop w:val="0"/>
                      <w:marBottom w:val="0"/>
                      <w:divBdr>
                        <w:top w:val="none" w:sz="0" w:space="0" w:color="auto"/>
                        <w:left w:val="none" w:sz="0" w:space="0" w:color="auto"/>
                        <w:bottom w:val="none" w:sz="0" w:space="0" w:color="auto"/>
                        <w:right w:val="none" w:sz="0" w:space="0" w:color="auto"/>
                      </w:divBdr>
                      <w:divsChild>
                        <w:div w:id="1830171341">
                          <w:marLeft w:val="0"/>
                          <w:marRight w:val="0"/>
                          <w:marTop w:val="0"/>
                          <w:marBottom w:val="0"/>
                          <w:divBdr>
                            <w:top w:val="none" w:sz="0" w:space="0" w:color="auto"/>
                            <w:left w:val="none" w:sz="0" w:space="0" w:color="auto"/>
                            <w:bottom w:val="none" w:sz="0" w:space="0" w:color="auto"/>
                            <w:right w:val="none" w:sz="0" w:space="0" w:color="auto"/>
                          </w:divBdr>
                          <w:divsChild>
                            <w:div w:id="1738898175">
                              <w:marLeft w:val="0"/>
                              <w:marRight w:val="0"/>
                              <w:marTop w:val="120"/>
                              <w:marBottom w:val="0"/>
                              <w:divBdr>
                                <w:top w:val="none" w:sz="0" w:space="0" w:color="auto"/>
                                <w:left w:val="none" w:sz="0" w:space="0" w:color="auto"/>
                                <w:bottom w:val="none" w:sz="0" w:space="0" w:color="auto"/>
                                <w:right w:val="none" w:sz="0" w:space="0" w:color="auto"/>
                              </w:divBdr>
                            </w:div>
                            <w:div w:id="993097175">
                              <w:marLeft w:val="0"/>
                              <w:marRight w:val="0"/>
                              <w:marTop w:val="0"/>
                              <w:marBottom w:val="0"/>
                              <w:divBdr>
                                <w:top w:val="none" w:sz="0" w:space="0" w:color="auto"/>
                                <w:left w:val="none" w:sz="0" w:space="0" w:color="auto"/>
                                <w:bottom w:val="none" w:sz="0" w:space="0" w:color="auto"/>
                                <w:right w:val="none" w:sz="0" w:space="0" w:color="auto"/>
                              </w:divBdr>
                            </w:div>
                          </w:divsChild>
                        </w:div>
                        <w:div w:id="1187333868">
                          <w:marLeft w:val="0"/>
                          <w:marRight w:val="0"/>
                          <w:marTop w:val="0"/>
                          <w:marBottom w:val="0"/>
                          <w:divBdr>
                            <w:top w:val="none" w:sz="0" w:space="0" w:color="auto"/>
                            <w:left w:val="none" w:sz="0" w:space="0" w:color="auto"/>
                            <w:bottom w:val="none" w:sz="0" w:space="0" w:color="auto"/>
                            <w:right w:val="none" w:sz="0" w:space="0" w:color="auto"/>
                          </w:divBdr>
                          <w:divsChild>
                            <w:div w:id="1721130869">
                              <w:marLeft w:val="0"/>
                              <w:marRight w:val="0"/>
                              <w:marTop w:val="120"/>
                              <w:marBottom w:val="0"/>
                              <w:divBdr>
                                <w:top w:val="none" w:sz="0" w:space="0" w:color="auto"/>
                                <w:left w:val="none" w:sz="0" w:space="0" w:color="auto"/>
                                <w:bottom w:val="none" w:sz="0" w:space="0" w:color="auto"/>
                                <w:right w:val="none" w:sz="0" w:space="0" w:color="auto"/>
                              </w:divBdr>
                            </w:div>
                            <w:div w:id="622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68353">
                  <w:marLeft w:val="0"/>
                  <w:marRight w:val="0"/>
                  <w:marTop w:val="0"/>
                  <w:marBottom w:val="0"/>
                  <w:divBdr>
                    <w:top w:val="none" w:sz="0" w:space="0" w:color="auto"/>
                    <w:left w:val="none" w:sz="0" w:space="0" w:color="auto"/>
                    <w:bottom w:val="none" w:sz="0" w:space="0" w:color="auto"/>
                    <w:right w:val="none" w:sz="0" w:space="0" w:color="auto"/>
                  </w:divBdr>
                  <w:divsChild>
                    <w:div w:id="1294677791">
                      <w:marLeft w:val="0"/>
                      <w:marRight w:val="0"/>
                      <w:marTop w:val="120"/>
                      <w:marBottom w:val="0"/>
                      <w:divBdr>
                        <w:top w:val="none" w:sz="0" w:space="0" w:color="auto"/>
                        <w:left w:val="none" w:sz="0" w:space="0" w:color="auto"/>
                        <w:bottom w:val="none" w:sz="0" w:space="0" w:color="auto"/>
                        <w:right w:val="none" w:sz="0" w:space="0" w:color="auto"/>
                      </w:divBdr>
                    </w:div>
                    <w:div w:id="9479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95659">
          <w:marLeft w:val="0"/>
          <w:marRight w:val="0"/>
          <w:marTop w:val="0"/>
          <w:marBottom w:val="0"/>
          <w:divBdr>
            <w:top w:val="none" w:sz="0" w:space="0" w:color="auto"/>
            <w:left w:val="none" w:sz="0" w:space="0" w:color="auto"/>
            <w:bottom w:val="none" w:sz="0" w:space="0" w:color="auto"/>
            <w:right w:val="none" w:sz="0" w:space="0" w:color="auto"/>
          </w:divBdr>
          <w:divsChild>
            <w:div w:id="2041006419">
              <w:marLeft w:val="0"/>
              <w:marRight w:val="0"/>
              <w:marTop w:val="0"/>
              <w:marBottom w:val="0"/>
              <w:divBdr>
                <w:top w:val="none" w:sz="0" w:space="0" w:color="auto"/>
                <w:left w:val="none" w:sz="0" w:space="0" w:color="auto"/>
                <w:bottom w:val="none" w:sz="0" w:space="0" w:color="auto"/>
                <w:right w:val="none" w:sz="0" w:space="0" w:color="auto"/>
              </w:divBdr>
              <w:divsChild>
                <w:div w:id="829247857">
                  <w:marLeft w:val="0"/>
                  <w:marRight w:val="0"/>
                  <w:marTop w:val="0"/>
                  <w:marBottom w:val="0"/>
                  <w:divBdr>
                    <w:top w:val="none" w:sz="0" w:space="0" w:color="auto"/>
                    <w:left w:val="none" w:sz="0" w:space="0" w:color="auto"/>
                    <w:bottom w:val="none" w:sz="0" w:space="0" w:color="auto"/>
                    <w:right w:val="none" w:sz="0" w:space="0" w:color="auto"/>
                  </w:divBdr>
                  <w:divsChild>
                    <w:div w:id="343942303">
                      <w:marLeft w:val="0"/>
                      <w:marRight w:val="0"/>
                      <w:marTop w:val="120"/>
                      <w:marBottom w:val="0"/>
                      <w:divBdr>
                        <w:top w:val="none" w:sz="0" w:space="0" w:color="auto"/>
                        <w:left w:val="none" w:sz="0" w:space="0" w:color="auto"/>
                        <w:bottom w:val="none" w:sz="0" w:space="0" w:color="auto"/>
                        <w:right w:val="none" w:sz="0" w:space="0" w:color="auto"/>
                      </w:divBdr>
                    </w:div>
                    <w:div w:id="2106803406">
                      <w:marLeft w:val="0"/>
                      <w:marRight w:val="0"/>
                      <w:marTop w:val="0"/>
                      <w:marBottom w:val="0"/>
                      <w:divBdr>
                        <w:top w:val="none" w:sz="0" w:space="0" w:color="auto"/>
                        <w:left w:val="none" w:sz="0" w:space="0" w:color="auto"/>
                        <w:bottom w:val="none" w:sz="0" w:space="0" w:color="auto"/>
                        <w:right w:val="none" w:sz="0" w:space="0" w:color="auto"/>
                      </w:divBdr>
                    </w:div>
                  </w:divsChild>
                </w:div>
                <w:div w:id="470563187">
                  <w:marLeft w:val="0"/>
                  <w:marRight w:val="0"/>
                  <w:marTop w:val="0"/>
                  <w:marBottom w:val="0"/>
                  <w:divBdr>
                    <w:top w:val="none" w:sz="0" w:space="0" w:color="auto"/>
                    <w:left w:val="none" w:sz="0" w:space="0" w:color="auto"/>
                    <w:bottom w:val="none" w:sz="0" w:space="0" w:color="auto"/>
                    <w:right w:val="none" w:sz="0" w:space="0" w:color="auto"/>
                  </w:divBdr>
                  <w:divsChild>
                    <w:div w:id="1979188793">
                      <w:marLeft w:val="0"/>
                      <w:marRight w:val="0"/>
                      <w:marTop w:val="120"/>
                      <w:marBottom w:val="0"/>
                      <w:divBdr>
                        <w:top w:val="none" w:sz="0" w:space="0" w:color="auto"/>
                        <w:left w:val="none" w:sz="0" w:space="0" w:color="auto"/>
                        <w:bottom w:val="none" w:sz="0" w:space="0" w:color="auto"/>
                        <w:right w:val="none" w:sz="0" w:space="0" w:color="auto"/>
                      </w:divBdr>
                    </w:div>
                    <w:div w:id="1417164441">
                      <w:marLeft w:val="0"/>
                      <w:marRight w:val="0"/>
                      <w:marTop w:val="0"/>
                      <w:marBottom w:val="0"/>
                      <w:divBdr>
                        <w:top w:val="none" w:sz="0" w:space="0" w:color="auto"/>
                        <w:left w:val="none" w:sz="0" w:space="0" w:color="auto"/>
                        <w:bottom w:val="none" w:sz="0" w:space="0" w:color="auto"/>
                        <w:right w:val="none" w:sz="0" w:space="0" w:color="auto"/>
                      </w:divBdr>
                    </w:div>
                  </w:divsChild>
                </w:div>
                <w:div w:id="1537310048">
                  <w:marLeft w:val="0"/>
                  <w:marRight w:val="0"/>
                  <w:marTop w:val="0"/>
                  <w:marBottom w:val="0"/>
                  <w:divBdr>
                    <w:top w:val="none" w:sz="0" w:space="0" w:color="auto"/>
                    <w:left w:val="none" w:sz="0" w:space="0" w:color="auto"/>
                    <w:bottom w:val="none" w:sz="0" w:space="0" w:color="auto"/>
                    <w:right w:val="none" w:sz="0" w:space="0" w:color="auto"/>
                  </w:divBdr>
                  <w:divsChild>
                    <w:div w:id="2087649418">
                      <w:marLeft w:val="0"/>
                      <w:marRight w:val="0"/>
                      <w:marTop w:val="120"/>
                      <w:marBottom w:val="0"/>
                      <w:divBdr>
                        <w:top w:val="none" w:sz="0" w:space="0" w:color="auto"/>
                        <w:left w:val="none" w:sz="0" w:space="0" w:color="auto"/>
                        <w:bottom w:val="none" w:sz="0" w:space="0" w:color="auto"/>
                        <w:right w:val="none" w:sz="0" w:space="0" w:color="auto"/>
                      </w:divBdr>
                    </w:div>
                    <w:div w:id="763499720">
                      <w:marLeft w:val="0"/>
                      <w:marRight w:val="0"/>
                      <w:marTop w:val="0"/>
                      <w:marBottom w:val="0"/>
                      <w:divBdr>
                        <w:top w:val="none" w:sz="0" w:space="0" w:color="auto"/>
                        <w:left w:val="none" w:sz="0" w:space="0" w:color="auto"/>
                        <w:bottom w:val="none" w:sz="0" w:space="0" w:color="auto"/>
                        <w:right w:val="none" w:sz="0" w:space="0" w:color="auto"/>
                      </w:divBdr>
                    </w:div>
                  </w:divsChild>
                </w:div>
                <w:div w:id="1558778751">
                  <w:marLeft w:val="0"/>
                  <w:marRight w:val="0"/>
                  <w:marTop w:val="0"/>
                  <w:marBottom w:val="0"/>
                  <w:divBdr>
                    <w:top w:val="none" w:sz="0" w:space="0" w:color="auto"/>
                    <w:left w:val="none" w:sz="0" w:space="0" w:color="auto"/>
                    <w:bottom w:val="none" w:sz="0" w:space="0" w:color="auto"/>
                    <w:right w:val="none" w:sz="0" w:space="0" w:color="auto"/>
                  </w:divBdr>
                  <w:divsChild>
                    <w:div w:id="1719626096">
                      <w:marLeft w:val="0"/>
                      <w:marRight w:val="0"/>
                      <w:marTop w:val="120"/>
                      <w:marBottom w:val="0"/>
                      <w:divBdr>
                        <w:top w:val="none" w:sz="0" w:space="0" w:color="auto"/>
                        <w:left w:val="none" w:sz="0" w:space="0" w:color="auto"/>
                        <w:bottom w:val="none" w:sz="0" w:space="0" w:color="auto"/>
                        <w:right w:val="none" w:sz="0" w:space="0" w:color="auto"/>
                      </w:divBdr>
                    </w:div>
                    <w:div w:id="3503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1285">
          <w:marLeft w:val="0"/>
          <w:marRight w:val="0"/>
          <w:marTop w:val="0"/>
          <w:marBottom w:val="0"/>
          <w:divBdr>
            <w:top w:val="none" w:sz="0" w:space="0" w:color="auto"/>
            <w:left w:val="none" w:sz="0" w:space="0" w:color="auto"/>
            <w:bottom w:val="none" w:sz="0" w:space="0" w:color="auto"/>
            <w:right w:val="none" w:sz="0" w:space="0" w:color="auto"/>
          </w:divBdr>
          <w:divsChild>
            <w:div w:id="1165509340">
              <w:marLeft w:val="0"/>
              <w:marRight w:val="0"/>
              <w:marTop w:val="0"/>
              <w:marBottom w:val="0"/>
              <w:divBdr>
                <w:top w:val="none" w:sz="0" w:space="0" w:color="auto"/>
                <w:left w:val="none" w:sz="0" w:space="0" w:color="auto"/>
                <w:bottom w:val="none" w:sz="0" w:space="0" w:color="auto"/>
                <w:right w:val="none" w:sz="0" w:space="0" w:color="auto"/>
              </w:divBdr>
            </w:div>
          </w:divsChild>
        </w:div>
        <w:div w:id="719404308">
          <w:marLeft w:val="0"/>
          <w:marRight w:val="0"/>
          <w:marTop w:val="0"/>
          <w:marBottom w:val="0"/>
          <w:divBdr>
            <w:top w:val="none" w:sz="0" w:space="0" w:color="auto"/>
            <w:left w:val="none" w:sz="0" w:space="0" w:color="auto"/>
            <w:bottom w:val="none" w:sz="0" w:space="0" w:color="auto"/>
            <w:right w:val="none" w:sz="0" w:space="0" w:color="auto"/>
          </w:divBdr>
          <w:divsChild>
            <w:div w:id="563955881">
              <w:marLeft w:val="0"/>
              <w:marRight w:val="0"/>
              <w:marTop w:val="0"/>
              <w:marBottom w:val="0"/>
              <w:divBdr>
                <w:top w:val="none" w:sz="0" w:space="0" w:color="auto"/>
                <w:left w:val="none" w:sz="0" w:space="0" w:color="auto"/>
                <w:bottom w:val="none" w:sz="0" w:space="0" w:color="auto"/>
                <w:right w:val="none" w:sz="0" w:space="0" w:color="auto"/>
              </w:divBdr>
              <w:divsChild>
                <w:div w:id="2083016722">
                  <w:marLeft w:val="0"/>
                  <w:marRight w:val="0"/>
                  <w:marTop w:val="0"/>
                  <w:marBottom w:val="0"/>
                  <w:divBdr>
                    <w:top w:val="none" w:sz="0" w:space="0" w:color="auto"/>
                    <w:left w:val="none" w:sz="0" w:space="0" w:color="auto"/>
                    <w:bottom w:val="none" w:sz="0" w:space="0" w:color="auto"/>
                    <w:right w:val="none" w:sz="0" w:space="0" w:color="auto"/>
                  </w:divBdr>
                  <w:divsChild>
                    <w:div w:id="947077682">
                      <w:marLeft w:val="0"/>
                      <w:marRight w:val="0"/>
                      <w:marTop w:val="120"/>
                      <w:marBottom w:val="0"/>
                      <w:divBdr>
                        <w:top w:val="none" w:sz="0" w:space="0" w:color="auto"/>
                        <w:left w:val="none" w:sz="0" w:space="0" w:color="auto"/>
                        <w:bottom w:val="none" w:sz="0" w:space="0" w:color="auto"/>
                        <w:right w:val="none" w:sz="0" w:space="0" w:color="auto"/>
                      </w:divBdr>
                    </w:div>
                    <w:div w:id="88938431">
                      <w:marLeft w:val="0"/>
                      <w:marRight w:val="0"/>
                      <w:marTop w:val="0"/>
                      <w:marBottom w:val="0"/>
                      <w:divBdr>
                        <w:top w:val="none" w:sz="0" w:space="0" w:color="auto"/>
                        <w:left w:val="none" w:sz="0" w:space="0" w:color="auto"/>
                        <w:bottom w:val="none" w:sz="0" w:space="0" w:color="auto"/>
                        <w:right w:val="none" w:sz="0" w:space="0" w:color="auto"/>
                      </w:divBdr>
                    </w:div>
                  </w:divsChild>
                </w:div>
                <w:div w:id="1981307477">
                  <w:marLeft w:val="0"/>
                  <w:marRight w:val="0"/>
                  <w:marTop w:val="0"/>
                  <w:marBottom w:val="0"/>
                  <w:divBdr>
                    <w:top w:val="none" w:sz="0" w:space="0" w:color="auto"/>
                    <w:left w:val="none" w:sz="0" w:space="0" w:color="auto"/>
                    <w:bottom w:val="none" w:sz="0" w:space="0" w:color="auto"/>
                    <w:right w:val="none" w:sz="0" w:space="0" w:color="auto"/>
                  </w:divBdr>
                  <w:divsChild>
                    <w:div w:id="1790852164">
                      <w:marLeft w:val="0"/>
                      <w:marRight w:val="0"/>
                      <w:marTop w:val="120"/>
                      <w:marBottom w:val="0"/>
                      <w:divBdr>
                        <w:top w:val="none" w:sz="0" w:space="0" w:color="auto"/>
                        <w:left w:val="none" w:sz="0" w:space="0" w:color="auto"/>
                        <w:bottom w:val="none" w:sz="0" w:space="0" w:color="auto"/>
                        <w:right w:val="none" w:sz="0" w:space="0" w:color="auto"/>
                      </w:divBdr>
                    </w:div>
                    <w:div w:id="3781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0745">
          <w:marLeft w:val="0"/>
          <w:marRight w:val="0"/>
          <w:marTop w:val="0"/>
          <w:marBottom w:val="0"/>
          <w:divBdr>
            <w:top w:val="none" w:sz="0" w:space="0" w:color="auto"/>
            <w:left w:val="none" w:sz="0" w:space="0" w:color="auto"/>
            <w:bottom w:val="none" w:sz="0" w:space="0" w:color="auto"/>
            <w:right w:val="none" w:sz="0" w:space="0" w:color="auto"/>
          </w:divBdr>
          <w:divsChild>
            <w:div w:id="1366635637">
              <w:marLeft w:val="0"/>
              <w:marRight w:val="0"/>
              <w:marTop w:val="0"/>
              <w:marBottom w:val="0"/>
              <w:divBdr>
                <w:top w:val="none" w:sz="0" w:space="0" w:color="auto"/>
                <w:left w:val="none" w:sz="0" w:space="0" w:color="auto"/>
                <w:bottom w:val="none" w:sz="0" w:space="0" w:color="auto"/>
                <w:right w:val="none" w:sz="0" w:space="0" w:color="auto"/>
              </w:divBdr>
            </w:div>
          </w:divsChild>
        </w:div>
        <w:div w:id="2113087398">
          <w:marLeft w:val="0"/>
          <w:marRight w:val="0"/>
          <w:marTop w:val="0"/>
          <w:marBottom w:val="0"/>
          <w:divBdr>
            <w:top w:val="none" w:sz="0" w:space="0" w:color="auto"/>
            <w:left w:val="none" w:sz="0" w:space="0" w:color="auto"/>
            <w:bottom w:val="none" w:sz="0" w:space="0" w:color="auto"/>
            <w:right w:val="none" w:sz="0" w:space="0" w:color="auto"/>
          </w:divBdr>
          <w:divsChild>
            <w:div w:id="1668168164">
              <w:marLeft w:val="0"/>
              <w:marRight w:val="0"/>
              <w:marTop w:val="0"/>
              <w:marBottom w:val="0"/>
              <w:divBdr>
                <w:top w:val="none" w:sz="0" w:space="0" w:color="auto"/>
                <w:left w:val="none" w:sz="0" w:space="0" w:color="auto"/>
                <w:bottom w:val="none" w:sz="0" w:space="0" w:color="auto"/>
                <w:right w:val="none" w:sz="0" w:space="0" w:color="auto"/>
              </w:divBdr>
            </w:div>
          </w:divsChild>
        </w:div>
        <w:div w:id="20590076">
          <w:marLeft w:val="0"/>
          <w:marRight w:val="0"/>
          <w:marTop w:val="0"/>
          <w:marBottom w:val="0"/>
          <w:divBdr>
            <w:top w:val="none" w:sz="0" w:space="0" w:color="auto"/>
            <w:left w:val="none" w:sz="0" w:space="0" w:color="auto"/>
            <w:bottom w:val="none" w:sz="0" w:space="0" w:color="auto"/>
            <w:right w:val="none" w:sz="0" w:space="0" w:color="auto"/>
          </w:divBdr>
          <w:divsChild>
            <w:div w:id="419300175">
              <w:marLeft w:val="0"/>
              <w:marRight w:val="0"/>
              <w:marTop w:val="0"/>
              <w:marBottom w:val="0"/>
              <w:divBdr>
                <w:top w:val="none" w:sz="0" w:space="0" w:color="auto"/>
                <w:left w:val="none" w:sz="0" w:space="0" w:color="auto"/>
                <w:bottom w:val="none" w:sz="0" w:space="0" w:color="auto"/>
                <w:right w:val="none" w:sz="0" w:space="0" w:color="auto"/>
              </w:divBdr>
            </w:div>
          </w:divsChild>
        </w:div>
        <w:div w:id="272906711">
          <w:marLeft w:val="0"/>
          <w:marRight w:val="0"/>
          <w:marTop w:val="0"/>
          <w:marBottom w:val="0"/>
          <w:divBdr>
            <w:top w:val="none" w:sz="0" w:space="0" w:color="auto"/>
            <w:left w:val="none" w:sz="0" w:space="0" w:color="auto"/>
            <w:bottom w:val="none" w:sz="0" w:space="0" w:color="auto"/>
            <w:right w:val="none" w:sz="0" w:space="0" w:color="auto"/>
          </w:divBdr>
          <w:divsChild>
            <w:div w:id="553741720">
              <w:marLeft w:val="0"/>
              <w:marRight w:val="0"/>
              <w:marTop w:val="0"/>
              <w:marBottom w:val="0"/>
              <w:divBdr>
                <w:top w:val="none" w:sz="0" w:space="0" w:color="auto"/>
                <w:left w:val="none" w:sz="0" w:space="0" w:color="auto"/>
                <w:bottom w:val="none" w:sz="0" w:space="0" w:color="auto"/>
                <w:right w:val="none" w:sz="0" w:space="0" w:color="auto"/>
              </w:divBdr>
            </w:div>
          </w:divsChild>
        </w:div>
        <w:div w:id="1920603079">
          <w:marLeft w:val="0"/>
          <w:marRight w:val="0"/>
          <w:marTop w:val="0"/>
          <w:marBottom w:val="0"/>
          <w:divBdr>
            <w:top w:val="none" w:sz="0" w:space="0" w:color="auto"/>
            <w:left w:val="none" w:sz="0" w:space="0" w:color="auto"/>
            <w:bottom w:val="none" w:sz="0" w:space="0" w:color="auto"/>
            <w:right w:val="none" w:sz="0" w:space="0" w:color="auto"/>
          </w:divBdr>
          <w:divsChild>
            <w:div w:id="2025135436">
              <w:marLeft w:val="0"/>
              <w:marRight w:val="0"/>
              <w:marTop w:val="0"/>
              <w:marBottom w:val="0"/>
              <w:divBdr>
                <w:top w:val="none" w:sz="0" w:space="0" w:color="auto"/>
                <w:left w:val="none" w:sz="0" w:space="0" w:color="auto"/>
                <w:bottom w:val="none" w:sz="0" w:space="0" w:color="auto"/>
                <w:right w:val="none" w:sz="0" w:space="0" w:color="auto"/>
              </w:divBdr>
            </w:div>
          </w:divsChild>
        </w:div>
        <w:div w:id="46690250">
          <w:marLeft w:val="0"/>
          <w:marRight w:val="0"/>
          <w:marTop w:val="0"/>
          <w:marBottom w:val="0"/>
          <w:divBdr>
            <w:top w:val="none" w:sz="0" w:space="0" w:color="auto"/>
            <w:left w:val="none" w:sz="0" w:space="0" w:color="auto"/>
            <w:bottom w:val="none" w:sz="0" w:space="0" w:color="auto"/>
            <w:right w:val="none" w:sz="0" w:space="0" w:color="auto"/>
          </w:divBdr>
          <w:divsChild>
            <w:div w:id="1426462391">
              <w:marLeft w:val="0"/>
              <w:marRight w:val="0"/>
              <w:marTop w:val="0"/>
              <w:marBottom w:val="0"/>
              <w:divBdr>
                <w:top w:val="none" w:sz="0" w:space="0" w:color="auto"/>
                <w:left w:val="none" w:sz="0" w:space="0" w:color="auto"/>
                <w:bottom w:val="none" w:sz="0" w:space="0" w:color="auto"/>
                <w:right w:val="none" w:sz="0" w:space="0" w:color="auto"/>
              </w:divBdr>
            </w:div>
          </w:divsChild>
        </w:div>
        <w:div w:id="1429082531">
          <w:marLeft w:val="0"/>
          <w:marRight w:val="0"/>
          <w:marTop w:val="0"/>
          <w:marBottom w:val="0"/>
          <w:divBdr>
            <w:top w:val="none" w:sz="0" w:space="0" w:color="auto"/>
            <w:left w:val="none" w:sz="0" w:space="0" w:color="auto"/>
            <w:bottom w:val="none" w:sz="0" w:space="0" w:color="auto"/>
            <w:right w:val="none" w:sz="0" w:space="0" w:color="auto"/>
          </w:divBdr>
          <w:divsChild>
            <w:div w:id="817960403">
              <w:marLeft w:val="0"/>
              <w:marRight w:val="0"/>
              <w:marTop w:val="0"/>
              <w:marBottom w:val="0"/>
              <w:divBdr>
                <w:top w:val="none" w:sz="0" w:space="0" w:color="auto"/>
                <w:left w:val="none" w:sz="0" w:space="0" w:color="auto"/>
                <w:bottom w:val="none" w:sz="0" w:space="0" w:color="auto"/>
                <w:right w:val="none" w:sz="0" w:space="0" w:color="auto"/>
              </w:divBdr>
            </w:div>
          </w:divsChild>
        </w:div>
        <w:div w:id="1410497124">
          <w:marLeft w:val="0"/>
          <w:marRight w:val="0"/>
          <w:marTop w:val="0"/>
          <w:marBottom w:val="0"/>
          <w:divBdr>
            <w:top w:val="none" w:sz="0" w:space="0" w:color="auto"/>
            <w:left w:val="none" w:sz="0" w:space="0" w:color="auto"/>
            <w:bottom w:val="none" w:sz="0" w:space="0" w:color="auto"/>
            <w:right w:val="none" w:sz="0" w:space="0" w:color="auto"/>
          </w:divBdr>
          <w:divsChild>
            <w:div w:id="472986980">
              <w:marLeft w:val="0"/>
              <w:marRight w:val="0"/>
              <w:marTop w:val="0"/>
              <w:marBottom w:val="0"/>
              <w:divBdr>
                <w:top w:val="none" w:sz="0" w:space="0" w:color="auto"/>
                <w:left w:val="none" w:sz="0" w:space="0" w:color="auto"/>
                <w:bottom w:val="none" w:sz="0" w:space="0" w:color="auto"/>
                <w:right w:val="none" w:sz="0" w:space="0" w:color="auto"/>
              </w:divBdr>
            </w:div>
          </w:divsChild>
        </w:div>
        <w:div w:id="123158178">
          <w:marLeft w:val="0"/>
          <w:marRight w:val="0"/>
          <w:marTop w:val="0"/>
          <w:marBottom w:val="0"/>
          <w:divBdr>
            <w:top w:val="none" w:sz="0" w:space="0" w:color="auto"/>
            <w:left w:val="none" w:sz="0" w:space="0" w:color="auto"/>
            <w:bottom w:val="none" w:sz="0" w:space="0" w:color="auto"/>
            <w:right w:val="none" w:sz="0" w:space="0" w:color="auto"/>
          </w:divBdr>
          <w:divsChild>
            <w:div w:id="2041398320">
              <w:marLeft w:val="0"/>
              <w:marRight w:val="0"/>
              <w:marTop w:val="0"/>
              <w:marBottom w:val="0"/>
              <w:divBdr>
                <w:top w:val="none" w:sz="0" w:space="0" w:color="auto"/>
                <w:left w:val="none" w:sz="0" w:space="0" w:color="auto"/>
                <w:bottom w:val="none" w:sz="0" w:space="0" w:color="auto"/>
                <w:right w:val="none" w:sz="0" w:space="0" w:color="auto"/>
              </w:divBdr>
            </w:div>
          </w:divsChild>
        </w:div>
        <w:div w:id="738556279">
          <w:marLeft w:val="0"/>
          <w:marRight w:val="0"/>
          <w:marTop w:val="0"/>
          <w:marBottom w:val="0"/>
          <w:divBdr>
            <w:top w:val="none" w:sz="0" w:space="0" w:color="auto"/>
            <w:left w:val="none" w:sz="0" w:space="0" w:color="auto"/>
            <w:bottom w:val="none" w:sz="0" w:space="0" w:color="auto"/>
            <w:right w:val="none" w:sz="0" w:space="0" w:color="auto"/>
          </w:divBdr>
          <w:divsChild>
            <w:div w:id="1449205283">
              <w:marLeft w:val="0"/>
              <w:marRight w:val="0"/>
              <w:marTop w:val="0"/>
              <w:marBottom w:val="0"/>
              <w:divBdr>
                <w:top w:val="none" w:sz="0" w:space="0" w:color="auto"/>
                <w:left w:val="none" w:sz="0" w:space="0" w:color="auto"/>
                <w:bottom w:val="none" w:sz="0" w:space="0" w:color="auto"/>
                <w:right w:val="none" w:sz="0" w:space="0" w:color="auto"/>
              </w:divBdr>
            </w:div>
          </w:divsChild>
        </w:div>
        <w:div w:id="251162336">
          <w:marLeft w:val="0"/>
          <w:marRight w:val="0"/>
          <w:marTop w:val="0"/>
          <w:marBottom w:val="0"/>
          <w:divBdr>
            <w:top w:val="none" w:sz="0" w:space="0" w:color="auto"/>
            <w:left w:val="none" w:sz="0" w:space="0" w:color="auto"/>
            <w:bottom w:val="none" w:sz="0" w:space="0" w:color="auto"/>
            <w:right w:val="none" w:sz="0" w:space="0" w:color="auto"/>
          </w:divBdr>
          <w:divsChild>
            <w:div w:id="1996839650">
              <w:marLeft w:val="0"/>
              <w:marRight w:val="0"/>
              <w:marTop w:val="120"/>
              <w:marBottom w:val="0"/>
              <w:divBdr>
                <w:top w:val="none" w:sz="0" w:space="0" w:color="auto"/>
                <w:left w:val="none" w:sz="0" w:space="0" w:color="auto"/>
                <w:bottom w:val="none" w:sz="0" w:space="0" w:color="auto"/>
                <w:right w:val="none" w:sz="0" w:space="0" w:color="auto"/>
              </w:divBdr>
            </w:div>
            <w:div w:id="732579138">
              <w:marLeft w:val="0"/>
              <w:marRight w:val="0"/>
              <w:marTop w:val="0"/>
              <w:marBottom w:val="0"/>
              <w:divBdr>
                <w:top w:val="none" w:sz="0" w:space="0" w:color="auto"/>
                <w:left w:val="none" w:sz="0" w:space="0" w:color="auto"/>
                <w:bottom w:val="none" w:sz="0" w:space="0" w:color="auto"/>
                <w:right w:val="none" w:sz="0" w:space="0" w:color="auto"/>
              </w:divBdr>
            </w:div>
          </w:divsChild>
        </w:div>
        <w:div w:id="245001394">
          <w:marLeft w:val="0"/>
          <w:marRight w:val="0"/>
          <w:marTop w:val="0"/>
          <w:marBottom w:val="0"/>
          <w:divBdr>
            <w:top w:val="none" w:sz="0" w:space="0" w:color="auto"/>
            <w:left w:val="none" w:sz="0" w:space="0" w:color="auto"/>
            <w:bottom w:val="none" w:sz="0" w:space="0" w:color="auto"/>
            <w:right w:val="none" w:sz="0" w:space="0" w:color="auto"/>
          </w:divBdr>
          <w:divsChild>
            <w:div w:id="879971102">
              <w:marLeft w:val="0"/>
              <w:marRight w:val="0"/>
              <w:marTop w:val="120"/>
              <w:marBottom w:val="0"/>
              <w:divBdr>
                <w:top w:val="none" w:sz="0" w:space="0" w:color="auto"/>
                <w:left w:val="none" w:sz="0" w:space="0" w:color="auto"/>
                <w:bottom w:val="none" w:sz="0" w:space="0" w:color="auto"/>
                <w:right w:val="none" w:sz="0" w:space="0" w:color="auto"/>
              </w:divBdr>
            </w:div>
            <w:div w:id="1420105860">
              <w:marLeft w:val="0"/>
              <w:marRight w:val="0"/>
              <w:marTop w:val="0"/>
              <w:marBottom w:val="0"/>
              <w:divBdr>
                <w:top w:val="none" w:sz="0" w:space="0" w:color="auto"/>
                <w:left w:val="none" w:sz="0" w:space="0" w:color="auto"/>
                <w:bottom w:val="none" w:sz="0" w:space="0" w:color="auto"/>
                <w:right w:val="none" w:sz="0" w:space="0" w:color="auto"/>
              </w:divBdr>
            </w:div>
          </w:divsChild>
        </w:div>
        <w:div w:id="1451045099">
          <w:marLeft w:val="0"/>
          <w:marRight w:val="0"/>
          <w:marTop w:val="0"/>
          <w:marBottom w:val="0"/>
          <w:divBdr>
            <w:top w:val="none" w:sz="0" w:space="0" w:color="auto"/>
            <w:left w:val="none" w:sz="0" w:space="0" w:color="auto"/>
            <w:bottom w:val="none" w:sz="0" w:space="0" w:color="auto"/>
            <w:right w:val="none" w:sz="0" w:space="0" w:color="auto"/>
          </w:divBdr>
          <w:divsChild>
            <w:div w:id="375660106">
              <w:marLeft w:val="0"/>
              <w:marRight w:val="0"/>
              <w:marTop w:val="120"/>
              <w:marBottom w:val="0"/>
              <w:divBdr>
                <w:top w:val="none" w:sz="0" w:space="0" w:color="auto"/>
                <w:left w:val="none" w:sz="0" w:space="0" w:color="auto"/>
                <w:bottom w:val="none" w:sz="0" w:space="0" w:color="auto"/>
                <w:right w:val="none" w:sz="0" w:space="0" w:color="auto"/>
              </w:divBdr>
            </w:div>
            <w:div w:id="146289833">
              <w:marLeft w:val="0"/>
              <w:marRight w:val="0"/>
              <w:marTop w:val="0"/>
              <w:marBottom w:val="0"/>
              <w:divBdr>
                <w:top w:val="none" w:sz="0" w:space="0" w:color="auto"/>
                <w:left w:val="none" w:sz="0" w:space="0" w:color="auto"/>
                <w:bottom w:val="none" w:sz="0" w:space="0" w:color="auto"/>
                <w:right w:val="none" w:sz="0" w:space="0" w:color="auto"/>
              </w:divBdr>
            </w:div>
          </w:divsChild>
        </w:div>
        <w:div w:id="1829128816">
          <w:marLeft w:val="0"/>
          <w:marRight w:val="0"/>
          <w:marTop w:val="0"/>
          <w:marBottom w:val="0"/>
          <w:divBdr>
            <w:top w:val="none" w:sz="0" w:space="0" w:color="auto"/>
            <w:left w:val="none" w:sz="0" w:space="0" w:color="auto"/>
            <w:bottom w:val="none" w:sz="0" w:space="0" w:color="auto"/>
            <w:right w:val="none" w:sz="0" w:space="0" w:color="auto"/>
          </w:divBdr>
          <w:divsChild>
            <w:div w:id="987172483">
              <w:marLeft w:val="0"/>
              <w:marRight w:val="0"/>
              <w:marTop w:val="120"/>
              <w:marBottom w:val="0"/>
              <w:divBdr>
                <w:top w:val="none" w:sz="0" w:space="0" w:color="auto"/>
                <w:left w:val="none" w:sz="0" w:space="0" w:color="auto"/>
                <w:bottom w:val="none" w:sz="0" w:space="0" w:color="auto"/>
                <w:right w:val="none" w:sz="0" w:space="0" w:color="auto"/>
              </w:divBdr>
            </w:div>
            <w:div w:id="353926963">
              <w:marLeft w:val="0"/>
              <w:marRight w:val="0"/>
              <w:marTop w:val="0"/>
              <w:marBottom w:val="0"/>
              <w:divBdr>
                <w:top w:val="none" w:sz="0" w:space="0" w:color="auto"/>
                <w:left w:val="none" w:sz="0" w:space="0" w:color="auto"/>
                <w:bottom w:val="none" w:sz="0" w:space="0" w:color="auto"/>
                <w:right w:val="none" w:sz="0" w:space="0" w:color="auto"/>
              </w:divBdr>
              <w:divsChild>
                <w:div w:id="1396515706">
                  <w:marLeft w:val="0"/>
                  <w:marRight w:val="0"/>
                  <w:marTop w:val="0"/>
                  <w:marBottom w:val="0"/>
                  <w:divBdr>
                    <w:top w:val="none" w:sz="0" w:space="0" w:color="auto"/>
                    <w:left w:val="none" w:sz="0" w:space="0" w:color="auto"/>
                    <w:bottom w:val="none" w:sz="0" w:space="0" w:color="auto"/>
                    <w:right w:val="none" w:sz="0" w:space="0" w:color="auto"/>
                  </w:divBdr>
                  <w:divsChild>
                    <w:div w:id="1086654737">
                      <w:marLeft w:val="0"/>
                      <w:marRight w:val="0"/>
                      <w:marTop w:val="120"/>
                      <w:marBottom w:val="0"/>
                      <w:divBdr>
                        <w:top w:val="none" w:sz="0" w:space="0" w:color="auto"/>
                        <w:left w:val="none" w:sz="0" w:space="0" w:color="auto"/>
                        <w:bottom w:val="none" w:sz="0" w:space="0" w:color="auto"/>
                        <w:right w:val="none" w:sz="0" w:space="0" w:color="auto"/>
                      </w:divBdr>
                    </w:div>
                    <w:div w:id="1556117518">
                      <w:marLeft w:val="0"/>
                      <w:marRight w:val="0"/>
                      <w:marTop w:val="0"/>
                      <w:marBottom w:val="0"/>
                      <w:divBdr>
                        <w:top w:val="none" w:sz="0" w:space="0" w:color="auto"/>
                        <w:left w:val="none" w:sz="0" w:space="0" w:color="auto"/>
                        <w:bottom w:val="none" w:sz="0" w:space="0" w:color="auto"/>
                        <w:right w:val="none" w:sz="0" w:space="0" w:color="auto"/>
                      </w:divBdr>
                    </w:div>
                  </w:divsChild>
                </w:div>
                <w:div w:id="2139495974">
                  <w:marLeft w:val="0"/>
                  <w:marRight w:val="0"/>
                  <w:marTop w:val="0"/>
                  <w:marBottom w:val="0"/>
                  <w:divBdr>
                    <w:top w:val="none" w:sz="0" w:space="0" w:color="auto"/>
                    <w:left w:val="none" w:sz="0" w:space="0" w:color="auto"/>
                    <w:bottom w:val="none" w:sz="0" w:space="0" w:color="auto"/>
                    <w:right w:val="none" w:sz="0" w:space="0" w:color="auto"/>
                  </w:divBdr>
                  <w:divsChild>
                    <w:div w:id="360085329">
                      <w:marLeft w:val="0"/>
                      <w:marRight w:val="0"/>
                      <w:marTop w:val="120"/>
                      <w:marBottom w:val="0"/>
                      <w:divBdr>
                        <w:top w:val="none" w:sz="0" w:space="0" w:color="auto"/>
                        <w:left w:val="none" w:sz="0" w:space="0" w:color="auto"/>
                        <w:bottom w:val="none" w:sz="0" w:space="0" w:color="auto"/>
                        <w:right w:val="none" w:sz="0" w:space="0" w:color="auto"/>
                      </w:divBdr>
                    </w:div>
                    <w:div w:id="55399293">
                      <w:marLeft w:val="0"/>
                      <w:marRight w:val="0"/>
                      <w:marTop w:val="0"/>
                      <w:marBottom w:val="0"/>
                      <w:divBdr>
                        <w:top w:val="none" w:sz="0" w:space="0" w:color="auto"/>
                        <w:left w:val="none" w:sz="0" w:space="0" w:color="auto"/>
                        <w:bottom w:val="none" w:sz="0" w:space="0" w:color="auto"/>
                        <w:right w:val="none" w:sz="0" w:space="0" w:color="auto"/>
                      </w:divBdr>
                    </w:div>
                  </w:divsChild>
                </w:div>
                <w:div w:id="661785521">
                  <w:marLeft w:val="0"/>
                  <w:marRight w:val="0"/>
                  <w:marTop w:val="0"/>
                  <w:marBottom w:val="0"/>
                  <w:divBdr>
                    <w:top w:val="none" w:sz="0" w:space="0" w:color="auto"/>
                    <w:left w:val="none" w:sz="0" w:space="0" w:color="auto"/>
                    <w:bottom w:val="none" w:sz="0" w:space="0" w:color="auto"/>
                    <w:right w:val="none" w:sz="0" w:space="0" w:color="auto"/>
                  </w:divBdr>
                  <w:divsChild>
                    <w:div w:id="923412780">
                      <w:marLeft w:val="0"/>
                      <w:marRight w:val="0"/>
                      <w:marTop w:val="120"/>
                      <w:marBottom w:val="0"/>
                      <w:divBdr>
                        <w:top w:val="none" w:sz="0" w:space="0" w:color="auto"/>
                        <w:left w:val="none" w:sz="0" w:space="0" w:color="auto"/>
                        <w:bottom w:val="none" w:sz="0" w:space="0" w:color="auto"/>
                        <w:right w:val="none" w:sz="0" w:space="0" w:color="auto"/>
                      </w:divBdr>
                    </w:div>
                    <w:div w:id="52876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26738">
          <w:marLeft w:val="0"/>
          <w:marRight w:val="0"/>
          <w:marTop w:val="0"/>
          <w:marBottom w:val="0"/>
          <w:divBdr>
            <w:top w:val="none" w:sz="0" w:space="0" w:color="auto"/>
            <w:left w:val="none" w:sz="0" w:space="0" w:color="auto"/>
            <w:bottom w:val="none" w:sz="0" w:space="0" w:color="auto"/>
            <w:right w:val="none" w:sz="0" w:space="0" w:color="auto"/>
          </w:divBdr>
          <w:divsChild>
            <w:div w:id="1255438040">
              <w:marLeft w:val="0"/>
              <w:marRight w:val="0"/>
              <w:marTop w:val="120"/>
              <w:marBottom w:val="0"/>
              <w:divBdr>
                <w:top w:val="none" w:sz="0" w:space="0" w:color="auto"/>
                <w:left w:val="none" w:sz="0" w:space="0" w:color="auto"/>
                <w:bottom w:val="none" w:sz="0" w:space="0" w:color="auto"/>
                <w:right w:val="none" w:sz="0" w:space="0" w:color="auto"/>
              </w:divBdr>
            </w:div>
            <w:div w:id="1639795590">
              <w:marLeft w:val="0"/>
              <w:marRight w:val="0"/>
              <w:marTop w:val="0"/>
              <w:marBottom w:val="0"/>
              <w:divBdr>
                <w:top w:val="none" w:sz="0" w:space="0" w:color="auto"/>
                <w:left w:val="none" w:sz="0" w:space="0" w:color="auto"/>
                <w:bottom w:val="none" w:sz="0" w:space="0" w:color="auto"/>
                <w:right w:val="none" w:sz="0" w:space="0" w:color="auto"/>
              </w:divBdr>
            </w:div>
          </w:divsChild>
        </w:div>
        <w:div w:id="2120834804">
          <w:marLeft w:val="0"/>
          <w:marRight w:val="0"/>
          <w:marTop w:val="0"/>
          <w:marBottom w:val="0"/>
          <w:divBdr>
            <w:top w:val="none" w:sz="0" w:space="0" w:color="auto"/>
            <w:left w:val="none" w:sz="0" w:space="0" w:color="auto"/>
            <w:bottom w:val="none" w:sz="0" w:space="0" w:color="auto"/>
            <w:right w:val="none" w:sz="0" w:space="0" w:color="auto"/>
          </w:divBdr>
          <w:divsChild>
            <w:div w:id="448740814">
              <w:marLeft w:val="0"/>
              <w:marRight w:val="0"/>
              <w:marTop w:val="120"/>
              <w:marBottom w:val="0"/>
              <w:divBdr>
                <w:top w:val="none" w:sz="0" w:space="0" w:color="auto"/>
                <w:left w:val="none" w:sz="0" w:space="0" w:color="auto"/>
                <w:bottom w:val="none" w:sz="0" w:space="0" w:color="auto"/>
                <w:right w:val="none" w:sz="0" w:space="0" w:color="auto"/>
              </w:divBdr>
            </w:div>
            <w:div w:id="2077967541">
              <w:marLeft w:val="0"/>
              <w:marRight w:val="0"/>
              <w:marTop w:val="0"/>
              <w:marBottom w:val="0"/>
              <w:divBdr>
                <w:top w:val="none" w:sz="0" w:space="0" w:color="auto"/>
                <w:left w:val="none" w:sz="0" w:space="0" w:color="auto"/>
                <w:bottom w:val="none" w:sz="0" w:space="0" w:color="auto"/>
                <w:right w:val="none" w:sz="0" w:space="0" w:color="auto"/>
              </w:divBdr>
              <w:divsChild>
                <w:div w:id="1359162201">
                  <w:marLeft w:val="0"/>
                  <w:marRight w:val="0"/>
                  <w:marTop w:val="0"/>
                  <w:marBottom w:val="0"/>
                  <w:divBdr>
                    <w:top w:val="none" w:sz="0" w:space="0" w:color="auto"/>
                    <w:left w:val="none" w:sz="0" w:space="0" w:color="auto"/>
                    <w:bottom w:val="none" w:sz="0" w:space="0" w:color="auto"/>
                    <w:right w:val="none" w:sz="0" w:space="0" w:color="auto"/>
                  </w:divBdr>
                  <w:divsChild>
                    <w:div w:id="265695451">
                      <w:marLeft w:val="0"/>
                      <w:marRight w:val="0"/>
                      <w:marTop w:val="120"/>
                      <w:marBottom w:val="0"/>
                      <w:divBdr>
                        <w:top w:val="none" w:sz="0" w:space="0" w:color="auto"/>
                        <w:left w:val="none" w:sz="0" w:space="0" w:color="auto"/>
                        <w:bottom w:val="none" w:sz="0" w:space="0" w:color="auto"/>
                        <w:right w:val="none" w:sz="0" w:space="0" w:color="auto"/>
                      </w:divBdr>
                    </w:div>
                    <w:div w:id="1488936482">
                      <w:marLeft w:val="0"/>
                      <w:marRight w:val="0"/>
                      <w:marTop w:val="0"/>
                      <w:marBottom w:val="0"/>
                      <w:divBdr>
                        <w:top w:val="none" w:sz="0" w:space="0" w:color="auto"/>
                        <w:left w:val="none" w:sz="0" w:space="0" w:color="auto"/>
                        <w:bottom w:val="none" w:sz="0" w:space="0" w:color="auto"/>
                        <w:right w:val="none" w:sz="0" w:space="0" w:color="auto"/>
                      </w:divBdr>
                    </w:div>
                  </w:divsChild>
                </w:div>
                <w:div w:id="247275699">
                  <w:marLeft w:val="0"/>
                  <w:marRight w:val="0"/>
                  <w:marTop w:val="0"/>
                  <w:marBottom w:val="0"/>
                  <w:divBdr>
                    <w:top w:val="none" w:sz="0" w:space="0" w:color="auto"/>
                    <w:left w:val="none" w:sz="0" w:space="0" w:color="auto"/>
                    <w:bottom w:val="none" w:sz="0" w:space="0" w:color="auto"/>
                    <w:right w:val="none" w:sz="0" w:space="0" w:color="auto"/>
                  </w:divBdr>
                  <w:divsChild>
                    <w:div w:id="118454683">
                      <w:marLeft w:val="0"/>
                      <w:marRight w:val="0"/>
                      <w:marTop w:val="120"/>
                      <w:marBottom w:val="0"/>
                      <w:divBdr>
                        <w:top w:val="none" w:sz="0" w:space="0" w:color="auto"/>
                        <w:left w:val="none" w:sz="0" w:space="0" w:color="auto"/>
                        <w:bottom w:val="none" w:sz="0" w:space="0" w:color="auto"/>
                        <w:right w:val="none" w:sz="0" w:space="0" w:color="auto"/>
                      </w:divBdr>
                    </w:div>
                    <w:div w:id="14303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3618">
          <w:marLeft w:val="0"/>
          <w:marRight w:val="0"/>
          <w:marTop w:val="0"/>
          <w:marBottom w:val="0"/>
          <w:divBdr>
            <w:top w:val="none" w:sz="0" w:space="0" w:color="auto"/>
            <w:left w:val="none" w:sz="0" w:space="0" w:color="auto"/>
            <w:bottom w:val="none" w:sz="0" w:space="0" w:color="auto"/>
            <w:right w:val="none" w:sz="0" w:space="0" w:color="auto"/>
          </w:divBdr>
          <w:divsChild>
            <w:div w:id="1243829654">
              <w:marLeft w:val="0"/>
              <w:marRight w:val="0"/>
              <w:marTop w:val="120"/>
              <w:marBottom w:val="0"/>
              <w:divBdr>
                <w:top w:val="none" w:sz="0" w:space="0" w:color="auto"/>
                <w:left w:val="none" w:sz="0" w:space="0" w:color="auto"/>
                <w:bottom w:val="none" w:sz="0" w:space="0" w:color="auto"/>
                <w:right w:val="none" w:sz="0" w:space="0" w:color="auto"/>
              </w:divBdr>
            </w:div>
            <w:div w:id="2108117070">
              <w:marLeft w:val="0"/>
              <w:marRight w:val="0"/>
              <w:marTop w:val="0"/>
              <w:marBottom w:val="0"/>
              <w:divBdr>
                <w:top w:val="none" w:sz="0" w:space="0" w:color="auto"/>
                <w:left w:val="none" w:sz="0" w:space="0" w:color="auto"/>
                <w:bottom w:val="none" w:sz="0" w:space="0" w:color="auto"/>
                <w:right w:val="none" w:sz="0" w:space="0" w:color="auto"/>
              </w:divBdr>
              <w:divsChild>
                <w:div w:id="1785727459">
                  <w:marLeft w:val="0"/>
                  <w:marRight w:val="0"/>
                  <w:marTop w:val="0"/>
                  <w:marBottom w:val="0"/>
                  <w:divBdr>
                    <w:top w:val="none" w:sz="0" w:space="0" w:color="auto"/>
                    <w:left w:val="none" w:sz="0" w:space="0" w:color="auto"/>
                    <w:bottom w:val="none" w:sz="0" w:space="0" w:color="auto"/>
                    <w:right w:val="none" w:sz="0" w:space="0" w:color="auto"/>
                  </w:divBdr>
                  <w:divsChild>
                    <w:div w:id="179898745">
                      <w:marLeft w:val="0"/>
                      <w:marRight w:val="0"/>
                      <w:marTop w:val="120"/>
                      <w:marBottom w:val="0"/>
                      <w:divBdr>
                        <w:top w:val="none" w:sz="0" w:space="0" w:color="auto"/>
                        <w:left w:val="none" w:sz="0" w:space="0" w:color="auto"/>
                        <w:bottom w:val="none" w:sz="0" w:space="0" w:color="auto"/>
                        <w:right w:val="none" w:sz="0" w:space="0" w:color="auto"/>
                      </w:divBdr>
                    </w:div>
                    <w:div w:id="37902318">
                      <w:marLeft w:val="0"/>
                      <w:marRight w:val="0"/>
                      <w:marTop w:val="0"/>
                      <w:marBottom w:val="0"/>
                      <w:divBdr>
                        <w:top w:val="none" w:sz="0" w:space="0" w:color="auto"/>
                        <w:left w:val="none" w:sz="0" w:space="0" w:color="auto"/>
                        <w:bottom w:val="none" w:sz="0" w:space="0" w:color="auto"/>
                        <w:right w:val="none" w:sz="0" w:space="0" w:color="auto"/>
                      </w:divBdr>
                    </w:div>
                  </w:divsChild>
                </w:div>
                <w:div w:id="1283224114">
                  <w:marLeft w:val="0"/>
                  <w:marRight w:val="0"/>
                  <w:marTop w:val="0"/>
                  <w:marBottom w:val="0"/>
                  <w:divBdr>
                    <w:top w:val="none" w:sz="0" w:space="0" w:color="auto"/>
                    <w:left w:val="none" w:sz="0" w:space="0" w:color="auto"/>
                    <w:bottom w:val="none" w:sz="0" w:space="0" w:color="auto"/>
                    <w:right w:val="none" w:sz="0" w:space="0" w:color="auto"/>
                  </w:divBdr>
                  <w:divsChild>
                    <w:div w:id="1411081224">
                      <w:marLeft w:val="0"/>
                      <w:marRight w:val="0"/>
                      <w:marTop w:val="120"/>
                      <w:marBottom w:val="0"/>
                      <w:divBdr>
                        <w:top w:val="none" w:sz="0" w:space="0" w:color="auto"/>
                        <w:left w:val="none" w:sz="0" w:space="0" w:color="auto"/>
                        <w:bottom w:val="none" w:sz="0" w:space="0" w:color="auto"/>
                        <w:right w:val="none" w:sz="0" w:space="0" w:color="auto"/>
                      </w:divBdr>
                    </w:div>
                    <w:div w:id="615990432">
                      <w:marLeft w:val="0"/>
                      <w:marRight w:val="0"/>
                      <w:marTop w:val="0"/>
                      <w:marBottom w:val="0"/>
                      <w:divBdr>
                        <w:top w:val="none" w:sz="0" w:space="0" w:color="auto"/>
                        <w:left w:val="none" w:sz="0" w:space="0" w:color="auto"/>
                        <w:bottom w:val="none" w:sz="0" w:space="0" w:color="auto"/>
                        <w:right w:val="none" w:sz="0" w:space="0" w:color="auto"/>
                      </w:divBdr>
                    </w:div>
                  </w:divsChild>
                </w:div>
                <w:div w:id="1476340268">
                  <w:marLeft w:val="0"/>
                  <w:marRight w:val="0"/>
                  <w:marTop w:val="0"/>
                  <w:marBottom w:val="0"/>
                  <w:divBdr>
                    <w:top w:val="none" w:sz="0" w:space="0" w:color="auto"/>
                    <w:left w:val="none" w:sz="0" w:space="0" w:color="auto"/>
                    <w:bottom w:val="none" w:sz="0" w:space="0" w:color="auto"/>
                    <w:right w:val="none" w:sz="0" w:space="0" w:color="auto"/>
                  </w:divBdr>
                  <w:divsChild>
                    <w:div w:id="443769628">
                      <w:marLeft w:val="0"/>
                      <w:marRight w:val="0"/>
                      <w:marTop w:val="120"/>
                      <w:marBottom w:val="0"/>
                      <w:divBdr>
                        <w:top w:val="none" w:sz="0" w:space="0" w:color="auto"/>
                        <w:left w:val="none" w:sz="0" w:space="0" w:color="auto"/>
                        <w:bottom w:val="none" w:sz="0" w:space="0" w:color="auto"/>
                        <w:right w:val="none" w:sz="0" w:space="0" w:color="auto"/>
                      </w:divBdr>
                    </w:div>
                    <w:div w:id="1521167052">
                      <w:marLeft w:val="0"/>
                      <w:marRight w:val="0"/>
                      <w:marTop w:val="0"/>
                      <w:marBottom w:val="0"/>
                      <w:divBdr>
                        <w:top w:val="none" w:sz="0" w:space="0" w:color="auto"/>
                        <w:left w:val="none" w:sz="0" w:space="0" w:color="auto"/>
                        <w:bottom w:val="none" w:sz="0" w:space="0" w:color="auto"/>
                        <w:right w:val="none" w:sz="0" w:space="0" w:color="auto"/>
                      </w:divBdr>
                    </w:div>
                  </w:divsChild>
                </w:div>
                <w:div w:id="1401319549">
                  <w:marLeft w:val="0"/>
                  <w:marRight w:val="0"/>
                  <w:marTop w:val="0"/>
                  <w:marBottom w:val="0"/>
                  <w:divBdr>
                    <w:top w:val="none" w:sz="0" w:space="0" w:color="auto"/>
                    <w:left w:val="none" w:sz="0" w:space="0" w:color="auto"/>
                    <w:bottom w:val="none" w:sz="0" w:space="0" w:color="auto"/>
                    <w:right w:val="none" w:sz="0" w:space="0" w:color="auto"/>
                  </w:divBdr>
                  <w:divsChild>
                    <w:div w:id="1882284722">
                      <w:marLeft w:val="0"/>
                      <w:marRight w:val="0"/>
                      <w:marTop w:val="120"/>
                      <w:marBottom w:val="0"/>
                      <w:divBdr>
                        <w:top w:val="none" w:sz="0" w:space="0" w:color="auto"/>
                        <w:left w:val="none" w:sz="0" w:space="0" w:color="auto"/>
                        <w:bottom w:val="none" w:sz="0" w:space="0" w:color="auto"/>
                        <w:right w:val="none" w:sz="0" w:space="0" w:color="auto"/>
                      </w:divBdr>
                    </w:div>
                    <w:div w:id="2025208034">
                      <w:marLeft w:val="0"/>
                      <w:marRight w:val="0"/>
                      <w:marTop w:val="0"/>
                      <w:marBottom w:val="0"/>
                      <w:divBdr>
                        <w:top w:val="none" w:sz="0" w:space="0" w:color="auto"/>
                        <w:left w:val="none" w:sz="0" w:space="0" w:color="auto"/>
                        <w:bottom w:val="none" w:sz="0" w:space="0" w:color="auto"/>
                        <w:right w:val="none" w:sz="0" w:space="0" w:color="auto"/>
                      </w:divBdr>
                    </w:div>
                  </w:divsChild>
                </w:div>
                <w:div w:id="254242935">
                  <w:marLeft w:val="0"/>
                  <w:marRight w:val="0"/>
                  <w:marTop w:val="0"/>
                  <w:marBottom w:val="0"/>
                  <w:divBdr>
                    <w:top w:val="none" w:sz="0" w:space="0" w:color="auto"/>
                    <w:left w:val="none" w:sz="0" w:space="0" w:color="auto"/>
                    <w:bottom w:val="none" w:sz="0" w:space="0" w:color="auto"/>
                    <w:right w:val="none" w:sz="0" w:space="0" w:color="auto"/>
                  </w:divBdr>
                  <w:divsChild>
                    <w:div w:id="607006244">
                      <w:marLeft w:val="0"/>
                      <w:marRight w:val="0"/>
                      <w:marTop w:val="120"/>
                      <w:marBottom w:val="0"/>
                      <w:divBdr>
                        <w:top w:val="none" w:sz="0" w:space="0" w:color="auto"/>
                        <w:left w:val="none" w:sz="0" w:space="0" w:color="auto"/>
                        <w:bottom w:val="none" w:sz="0" w:space="0" w:color="auto"/>
                        <w:right w:val="none" w:sz="0" w:space="0" w:color="auto"/>
                      </w:divBdr>
                    </w:div>
                    <w:div w:id="781993729">
                      <w:marLeft w:val="0"/>
                      <w:marRight w:val="0"/>
                      <w:marTop w:val="0"/>
                      <w:marBottom w:val="0"/>
                      <w:divBdr>
                        <w:top w:val="none" w:sz="0" w:space="0" w:color="auto"/>
                        <w:left w:val="none" w:sz="0" w:space="0" w:color="auto"/>
                        <w:bottom w:val="none" w:sz="0" w:space="0" w:color="auto"/>
                        <w:right w:val="none" w:sz="0" w:space="0" w:color="auto"/>
                      </w:divBdr>
                    </w:div>
                  </w:divsChild>
                </w:div>
                <w:div w:id="1455558069">
                  <w:marLeft w:val="0"/>
                  <w:marRight w:val="0"/>
                  <w:marTop w:val="0"/>
                  <w:marBottom w:val="0"/>
                  <w:divBdr>
                    <w:top w:val="none" w:sz="0" w:space="0" w:color="auto"/>
                    <w:left w:val="none" w:sz="0" w:space="0" w:color="auto"/>
                    <w:bottom w:val="none" w:sz="0" w:space="0" w:color="auto"/>
                    <w:right w:val="none" w:sz="0" w:space="0" w:color="auto"/>
                  </w:divBdr>
                  <w:divsChild>
                    <w:div w:id="1091269935">
                      <w:marLeft w:val="0"/>
                      <w:marRight w:val="0"/>
                      <w:marTop w:val="120"/>
                      <w:marBottom w:val="0"/>
                      <w:divBdr>
                        <w:top w:val="none" w:sz="0" w:space="0" w:color="auto"/>
                        <w:left w:val="none" w:sz="0" w:space="0" w:color="auto"/>
                        <w:bottom w:val="none" w:sz="0" w:space="0" w:color="auto"/>
                        <w:right w:val="none" w:sz="0" w:space="0" w:color="auto"/>
                      </w:divBdr>
                    </w:div>
                    <w:div w:id="671956011">
                      <w:marLeft w:val="0"/>
                      <w:marRight w:val="0"/>
                      <w:marTop w:val="0"/>
                      <w:marBottom w:val="0"/>
                      <w:divBdr>
                        <w:top w:val="none" w:sz="0" w:space="0" w:color="auto"/>
                        <w:left w:val="none" w:sz="0" w:space="0" w:color="auto"/>
                        <w:bottom w:val="none" w:sz="0" w:space="0" w:color="auto"/>
                        <w:right w:val="none" w:sz="0" w:space="0" w:color="auto"/>
                      </w:divBdr>
                    </w:div>
                  </w:divsChild>
                </w:div>
                <w:div w:id="183592490">
                  <w:marLeft w:val="0"/>
                  <w:marRight w:val="0"/>
                  <w:marTop w:val="0"/>
                  <w:marBottom w:val="0"/>
                  <w:divBdr>
                    <w:top w:val="none" w:sz="0" w:space="0" w:color="auto"/>
                    <w:left w:val="none" w:sz="0" w:space="0" w:color="auto"/>
                    <w:bottom w:val="none" w:sz="0" w:space="0" w:color="auto"/>
                    <w:right w:val="none" w:sz="0" w:space="0" w:color="auto"/>
                  </w:divBdr>
                  <w:divsChild>
                    <w:div w:id="1581057726">
                      <w:marLeft w:val="0"/>
                      <w:marRight w:val="0"/>
                      <w:marTop w:val="120"/>
                      <w:marBottom w:val="0"/>
                      <w:divBdr>
                        <w:top w:val="none" w:sz="0" w:space="0" w:color="auto"/>
                        <w:left w:val="none" w:sz="0" w:space="0" w:color="auto"/>
                        <w:bottom w:val="none" w:sz="0" w:space="0" w:color="auto"/>
                        <w:right w:val="none" w:sz="0" w:space="0" w:color="auto"/>
                      </w:divBdr>
                    </w:div>
                    <w:div w:id="915089391">
                      <w:marLeft w:val="0"/>
                      <w:marRight w:val="0"/>
                      <w:marTop w:val="0"/>
                      <w:marBottom w:val="0"/>
                      <w:divBdr>
                        <w:top w:val="none" w:sz="0" w:space="0" w:color="auto"/>
                        <w:left w:val="none" w:sz="0" w:space="0" w:color="auto"/>
                        <w:bottom w:val="none" w:sz="0" w:space="0" w:color="auto"/>
                        <w:right w:val="none" w:sz="0" w:space="0" w:color="auto"/>
                      </w:divBdr>
                    </w:div>
                  </w:divsChild>
                </w:div>
                <w:div w:id="1562983964">
                  <w:marLeft w:val="0"/>
                  <w:marRight w:val="0"/>
                  <w:marTop w:val="0"/>
                  <w:marBottom w:val="0"/>
                  <w:divBdr>
                    <w:top w:val="none" w:sz="0" w:space="0" w:color="auto"/>
                    <w:left w:val="none" w:sz="0" w:space="0" w:color="auto"/>
                    <w:bottom w:val="none" w:sz="0" w:space="0" w:color="auto"/>
                    <w:right w:val="none" w:sz="0" w:space="0" w:color="auto"/>
                  </w:divBdr>
                  <w:divsChild>
                    <w:div w:id="1876196026">
                      <w:marLeft w:val="0"/>
                      <w:marRight w:val="0"/>
                      <w:marTop w:val="120"/>
                      <w:marBottom w:val="0"/>
                      <w:divBdr>
                        <w:top w:val="none" w:sz="0" w:space="0" w:color="auto"/>
                        <w:left w:val="none" w:sz="0" w:space="0" w:color="auto"/>
                        <w:bottom w:val="none" w:sz="0" w:space="0" w:color="auto"/>
                        <w:right w:val="none" w:sz="0" w:space="0" w:color="auto"/>
                      </w:divBdr>
                    </w:div>
                    <w:div w:id="1755474900">
                      <w:marLeft w:val="0"/>
                      <w:marRight w:val="0"/>
                      <w:marTop w:val="0"/>
                      <w:marBottom w:val="0"/>
                      <w:divBdr>
                        <w:top w:val="none" w:sz="0" w:space="0" w:color="auto"/>
                        <w:left w:val="none" w:sz="0" w:space="0" w:color="auto"/>
                        <w:bottom w:val="none" w:sz="0" w:space="0" w:color="auto"/>
                        <w:right w:val="none" w:sz="0" w:space="0" w:color="auto"/>
                      </w:divBdr>
                    </w:div>
                  </w:divsChild>
                </w:div>
                <w:div w:id="1414738611">
                  <w:marLeft w:val="0"/>
                  <w:marRight w:val="0"/>
                  <w:marTop w:val="0"/>
                  <w:marBottom w:val="0"/>
                  <w:divBdr>
                    <w:top w:val="none" w:sz="0" w:space="0" w:color="auto"/>
                    <w:left w:val="none" w:sz="0" w:space="0" w:color="auto"/>
                    <w:bottom w:val="none" w:sz="0" w:space="0" w:color="auto"/>
                    <w:right w:val="none" w:sz="0" w:space="0" w:color="auto"/>
                  </w:divBdr>
                  <w:divsChild>
                    <w:div w:id="1092510295">
                      <w:marLeft w:val="0"/>
                      <w:marRight w:val="0"/>
                      <w:marTop w:val="120"/>
                      <w:marBottom w:val="0"/>
                      <w:divBdr>
                        <w:top w:val="none" w:sz="0" w:space="0" w:color="auto"/>
                        <w:left w:val="none" w:sz="0" w:space="0" w:color="auto"/>
                        <w:bottom w:val="none" w:sz="0" w:space="0" w:color="auto"/>
                        <w:right w:val="none" w:sz="0" w:space="0" w:color="auto"/>
                      </w:divBdr>
                    </w:div>
                    <w:div w:id="905724418">
                      <w:marLeft w:val="0"/>
                      <w:marRight w:val="0"/>
                      <w:marTop w:val="0"/>
                      <w:marBottom w:val="0"/>
                      <w:divBdr>
                        <w:top w:val="none" w:sz="0" w:space="0" w:color="auto"/>
                        <w:left w:val="none" w:sz="0" w:space="0" w:color="auto"/>
                        <w:bottom w:val="none" w:sz="0" w:space="0" w:color="auto"/>
                        <w:right w:val="none" w:sz="0" w:space="0" w:color="auto"/>
                      </w:divBdr>
                    </w:div>
                  </w:divsChild>
                </w:div>
                <w:div w:id="1354530224">
                  <w:marLeft w:val="0"/>
                  <w:marRight w:val="0"/>
                  <w:marTop w:val="0"/>
                  <w:marBottom w:val="0"/>
                  <w:divBdr>
                    <w:top w:val="none" w:sz="0" w:space="0" w:color="auto"/>
                    <w:left w:val="none" w:sz="0" w:space="0" w:color="auto"/>
                    <w:bottom w:val="none" w:sz="0" w:space="0" w:color="auto"/>
                    <w:right w:val="none" w:sz="0" w:space="0" w:color="auto"/>
                  </w:divBdr>
                  <w:divsChild>
                    <w:div w:id="383867954">
                      <w:marLeft w:val="0"/>
                      <w:marRight w:val="0"/>
                      <w:marTop w:val="120"/>
                      <w:marBottom w:val="0"/>
                      <w:divBdr>
                        <w:top w:val="none" w:sz="0" w:space="0" w:color="auto"/>
                        <w:left w:val="none" w:sz="0" w:space="0" w:color="auto"/>
                        <w:bottom w:val="none" w:sz="0" w:space="0" w:color="auto"/>
                        <w:right w:val="none" w:sz="0" w:space="0" w:color="auto"/>
                      </w:divBdr>
                    </w:div>
                    <w:div w:id="3161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8286">
          <w:marLeft w:val="0"/>
          <w:marRight w:val="0"/>
          <w:marTop w:val="0"/>
          <w:marBottom w:val="0"/>
          <w:divBdr>
            <w:top w:val="none" w:sz="0" w:space="0" w:color="auto"/>
            <w:left w:val="none" w:sz="0" w:space="0" w:color="auto"/>
            <w:bottom w:val="none" w:sz="0" w:space="0" w:color="auto"/>
            <w:right w:val="none" w:sz="0" w:space="0" w:color="auto"/>
          </w:divBdr>
          <w:divsChild>
            <w:div w:id="112095692">
              <w:marLeft w:val="0"/>
              <w:marRight w:val="0"/>
              <w:marTop w:val="120"/>
              <w:marBottom w:val="0"/>
              <w:divBdr>
                <w:top w:val="none" w:sz="0" w:space="0" w:color="auto"/>
                <w:left w:val="none" w:sz="0" w:space="0" w:color="auto"/>
                <w:bottom w:val="none" w:sz="0" w:space="0" w:color="auto"/>
                <w:right w:val="none" w:sz="0" w:space="0" w:color="auto"/>
              </w:divBdr>
            </w:div>
            <w:div w:id="54937935">
              <w:marLeft w:val="0"/>
              <w:marRight w:val="0"/>
              <w:marTop w:val="0"/>
              <w:marBottom w:val="0"/>
              <w:divBdr>
                <w:top w:val="none" w:sz="0" w:space="0" w:color="auto"/>
                <w:left w:val="none" w:sz="0" w:space="0" w:color="auto"/>
                <w:bottom w:val="none" w:sz="0" w:space="0" w:color="auto"/>
                <w:right w:val="none" w:sz="0" w:space="0" w:color="auto"/>
              </w:divBdr>
              <w:divsChild>
                <w:div w:id="375743404">
                  <w:marLeft w:val="0"/>
                  <w:marRight w:val="0"/>
                  <w:marTop w:val="0"/>
                  <w:marBottom w:val="0"/>
                  <w:divBdr>
                    <w:top w:val="none" w:sz="0" w:space="0" w:color="auto"/>
                    <w:left w:val="none" w:sz="0" w:space="0" w:color="auto"/>
                    <w:bottom w:val="none" w:sz="0" w:space="0" w:color="auto"/>
                    <w:right w:val="none" w:sz="0" w:space="0" w:color="auto"/>
                  </w:divBdr>
                  <w:divsChild>
                    <w:div w:id="1173493777">
                      <w:marLeft w:val="0"/>
                      <w:marRight w:val="0"/>
                      <w:marTop w:val="120"/>
                      <w:marBottom w:val="0"/>
                      <w:divBdr>
                        <w:top w:val="none" w:sz="0" w:space="0" w:color="auto"/>
                        <w:left w:val="none" w:sz="0" w:space="0" w:color="auto"/>
                        <w:bottom w:val="none" w:sz="0" w:space="0" w:color="auto"/>
                        <w:right w:val="none" w:sz="0" w:space="0" w:color="auto"/>
                      </w:divBdr>
                    </w:div>
                    <w:div w:id="1585382838">
                      <w:marLeft w:val="0"/>
                      <w:marRight w:val="0"/>
                      <w:marTop w:val="0"/>
                      <w:marBottom w:val="0"/>
                      <w:divBdr>
                        <w:top w:val="none" w:sz="0" w:space="0" w:color="auto"/>
                        <w:left w:val="none" w:sz="0" w:space="0" w:color="auto"/>
                        <w:bottom w:val="none" w:sz="0" w:space="0" w:color="auto"/>
                        <w:right w:val="none" w:sz="0" w:space="0" w:color="auto"/>
                      </w:divBdr>
                    </w:div>
                  </w:divsChild>
                </w:div>
                <w:div w:id="1681160500">
                  <w:marLeft w:val="0"/>
                  <w:marRight w:val="0"/>
                  <w:marTop w:val="0"/>
                  <w:marBottom w:val="0"/>
                  <w:divBdr>
                    <w:top w:val="none" w:sz="0" w:space="0" w:color="auto"/>
                    <w:left w:val="none" w:sz="0" w:space="0" w:color="auto"/>
                    <w:bottom w:val="none" w:sz="0" w:space="0" w:color="auto"/>
                    <w:right w:val="none" w:sz="0" w:space="0" w:color="auto"/>
                  </w:divBdr>
                  <w:divsChild>
                    <w:div w:id="1496991195">
                      <w:marLeft w:val="0"/>
                      <w:marRight w:val="0"/>
                      <w:marTop w:val="120"/>
                      <w:marBottom w:val="0"/>
                      <w:divBdr>
                        <w:top w:val="none" w:sz="0" w:space="0" w:color="auto"/>
                        <w:left w:val="none" w:sz="0" w:space="0" w:color="auto"/>
                        <w:bottom w:val="none" w:sz="0" w:space="0" w:color="auto"/>
                        <w:right w:val="none" w:sz="0" w:space="0" w:color="auto"/>
                      </w:divBdr>
                    </w:div>
                    <w:div w:id="1839613703">
                      <w:marLeft w:val="0"/>
                      <w:marRight w:val="0"/>
                      <w:marTop w:val="0"/>
                      <w:marBottom w:val="0"/>
                      <w:divBdr>
                        <w:top w:val="none" w:sz="0" w:space="0" w:color="auto"/>
                        <w:left w:val="none" w:sz="0" w:space="0" w:color="auto"/>
                        <w:bottom w:val="none" w:sz="0" w:space="0" w:color="auto"/>
                        <w:right w:val="none" w:sz="0" w:space="0" w:color="auto"/>
                      </w:divBdr>
                    </w:div>
                  </w:divsChild>
                </w:div>
                <w:div w:id="1622225061">
                  <w:marLeft w:val="0"/>
                  <w:marRight w:val="0"/>
                  <w:marTop w:val="0"/>
                  <w:marBottom w:val="0"/>
                  <w:divBdr>
                    <w:top w:val="none" w:sz="0" w:space="0" w:color="auto"/>
                    <w:left w:val="none" w:sz="0" w:space="0" w:color="auto"/>
                    <w:bottom w:val="none" w:sz="0" w:space="0" w:color="auto"/>
                    <w:right w:val="none" w:sz="0" w:space="0" w:color="auto"/>
                  </w:divBdr>
                  <w:divsChild>
                    <w:div w:id="2061979708">
                      <w:marLeft w:val="0"/>
                      <w:marRight w:val="0"/>
                      <w:marTop w:val="120"/>
                      <w:marBottom w:val="0"/>
                      <w:divBdr>
                        <w:top w:val="none" w:sz="0" w:space="0" w:color="auto"/>
                        <w:left w:val="none" w:sz="0" w:space="0" w:color="auto"/>
                        <w:bottom w:val="none" w:sz="0" w:space="0" w:color="auto"/>
                        <w:right w:val="none" w:sz="0" w:space="0" w:color="auto"/>
                      </w:divBdr>
                    </w:div>
                    <w:div w:id="462116365">
                      <w:marLeft w:val="0"/>
                      <w:marRight w:val="0"/>
                      <w:marTop w:val="0"/>
                      <w:marBottom w:val="0"/>
                      <w:divBdr>
                        <w:top w:val="none" w:sz="0" w:space="0" w:color="auto"/>
                        <w:left w:val="none" w:sz="0" w:space="0" w:color="auto"/>
                        <w:bottom w:val="none" w:sz="0" w:space="0" w:color="auto"/>
                        <w:right w:val="none" w:sz="0" w:space="0" w:color="auto"/>
                      </w:divBdr>
                    </w:div>
                  </w:divsChild>
                </w:div>
                <w:div w:id="1840270807">
                  <w:marLeft w:val="0"/>
                  <w:marRight w:val="0"/>
                  <w:marTop w:val="0"/>
                  <w:marBottom w:val="0"/>
                  <w:divBdr>
                    <w:top w:val="none" w:sz="0" w:space="0" w:color="auto"/>
                    <w:left w:val="none" w:sz="0" w:space="0" w:color="auto"/>
                    <w:bottom w:val="none" w:sz="0" w:space="0" w:color="auto"/>
                    <w:right w:val="none" w:sz="0" w:space="0" w:color="auto"/>
                  </w:divBdr>
                  <w:divsChild>
                    <w:div w:id="1016036109">
                      <w:marLeft w:val="0"/>
                      <w:marRight w:val="0"/>
                      <w:marTop w:val="120"/>
                      <w:marBottom w:val="0"/>
                      <w:divBdr>
                        <w:top w:val="none" w:sz="0" w:space="0" w:color="auto"/>
                        <w:left w:val="none" w:sz="0" w:space="0" w:color="auto"/>
                        <w:bottom w:val="none" w:sz="0" w:space="0" w:color="auto"/>
                        <w:right w:val="none" w:sz="0" w:space="0" w:color="auto"/>
                      </w:divBdr>
                    </w:div>
                    <w:div w:id="1067726241">
                      <w:marLeft w:val="0"/>
                      <w:marRight w:val="0"/>
                      <w:marTop w:val="0"/>
                      <w:marBottom w:val="0"/>
                      <w:divBdr>
                        <w:top w:val="none" w:sz="0" w:space="0" w:color="auto"/>
                        <w:left w:val="none" w:sz="0" w:space="0" w:color="auto"/>
                        <w:bottom w:val="none" w:sz="0" w:space="0" w:color="auto"/>
                        <w:right w:val="none" w:sz="0" w:space="0" w:color="auto"/>
                      </w:divBdr>
                    </w:div>
                  </w:divsChild>
                </w:div>
                <w:div w:id="1567567637">
                  <w:marLeft w:val="0"/>
                  <w:marRight w:val="0"/>
                  <w:marTop w:val="0"/>
                  <w:marBottom w:val="0"/>
                  <w:divBdr>
                    <w:top w:val="none" w:sz="0" w:space="0" w:color="auto"/>
                    <w:left w:val="none" w:sz="0" w:space="0" w:color="auto"/>
                    <w:bottom w:val="none" w:sz="0" w:space="0" w:color="auto"/>
                    <w:right w:val="none" w:sz="0" w:space="0" w:color="auto"/>
                  </w:divBdr>
                  <w:divsChild>
                    <w:div w:id="1193566739">
                      <w:marLeft w:val="0"/>
                      <w:marRight w:val="0"/>
                      <w:marTop w:val="120"/>
                      <w:marBottom w:val="0"/>
                      <w:divBdr>
                        <w:top w:val="none" w:sz="0" w:space="0" w:color="auto"/>
                        <w:left w:val="none" w:sz="0" w:space="0" w:color="auto"/>
                        <w:bottom w:val="none" w:sz="0" w:space="0" w:color="auto"/>
                        <w:right w:val="none" w:sz="0" w:space="0" w:color="auto"/>
                      </w:divBdr>
                    </w:div>
                    <w:div w:id="239565391">
                      <w:marLeft w:val="0"/>
                      <w:marRight w:val="0"/>
                      <w:marTop w:val="0"/>
                      <w:marBottom w:val="0"/>
                      <w:divBdr>
                        <w:top w:val="none" w:sz="0" w:space="0" w:color="auto"/>
                        <w:left w:val="none" w:sz="0" w:space="0" w:color="auto"/>
                        <w:bottom w:val="none" w:sz="0" w:space="0" w:color="auto"/>
                        <w:right w:val="none" w:sz="0" w:space="0" w:color="auto"/>
                      </w:divBdr>
                    </w:div>
                  </w:divsChild>
                </w:div>
                <w:div w:id="1848866479">
                  <w:marLeft w:val="0"/>
                  <w:marRight w:val="0"/>
                  <w:marTop w:val="0"/>
                  <w:marBottom w:val="0"/>
                  <w:divBdr>
                    <w:top w:val="none" w:sz="0" w:space="0" w:color="auto"/>
                    <w:left w:val="none" w:sz="0" w:space="0" w:color="auto"/>
                    <w:bottom w:val="none" w:sz="0" w:space="0" w:color="auto"/>
                    <w:right w:val="none" w:sz="0" w:space="0" w:color="auto"/>
                  </w:divBdr>
                  <w:divsChild>
                    <w:div w:id="1476292462">
                      <w:marLeft w:val="0"/>
                      <w:marRight w:val="0"/>
                      <w:marTop w:val="120"/>
                      <w:marBottom w:val="0"/>
                      <w:divBdr>
                        <w:top w:val="none" w:sz="0" w:space="0" w:color="auto"/>
                        <w:left w:val="none" w:sz="0" w:space="0" w:color="auto"/>
                        <w:bottom w:val="none" w:sz="0" w:space="0" w:color="auto"/>
                        <w:right w:val="none" w:sz="0" w:space="0" w:color="auto"/>
                      </w:divBdr>
                    </w:div>
                    <w:div w:id="1868374001">
                      <w:marLeft w:val="0"/>
                      <w:marRight w:val="0"/>
                      <w:marTop w:val="0"/>
                      <w:marBottom w:val="0"/>
                      <w:divBdr>
                        <w:top w:val="none" w:sz="0" w:space="0" w:color="auto"/>
                        <w:left w:val="none" w:sz="0" w:space="0" w:color="auto"/>
                        <w:bottom w:val="none" w:sz="0" w:space="0" w:color="auto"/>
                        <w:right w:val="none" w:sz="0" w:space="0" w:color="auto"/>
                      </w:divBdr>
                    </w:div>
                  </w:divsChild>
                </w:div>
                <w:div w:id="1004478616">
                  <w:marLeft w:val="0"/>
                  <w:marRight w:val="0"/>
                  <w:marTop w:val="0"/>
                  <w:marBottom w:val="0"/>
                  <w:divBdr>
                    <w:top w:val="none" w:sz="0" w:space="0" w:color="auto"/>
                    <w:left w:val="none" w:sz="0" w:space="0" w:color="auto"/>
                    <w:bottom w:val="none" w:sz="0" w:space="0" w:color="auto"/>
                    <w:right w:val="none" w:sz="0" w:space="0" w:color="auto"/>
                  </w:divBdr>
                  <w:divsChild>
                    <w:div w:id="1218471624">
                      <w:marLeft w:val="0"/>
                      <w:marRight w:val="0"/>
                      <w:marTop w:val="120"/>
                      <w:marBottom w:val="0"/>
                      <w:divBdr>
                        <w:top w:val="none" w:sz="0" w:space="0" w:color="auto"/>
                        <w:left w:val="none" w:sz="0" w:space="0" w:color="auto"/>
                        <w:bottom w:val="none" w:sz="0" w:space="0" w:color="auto"/>
                        <w:right w:val="none" w:sz="0" w:space="0" w:color="auto"/>
                      </w:divBdr>
                    </w:div>
                    <w:div w:id="845830362">
                      <w:marLeft w:val="0"/>
                      <w:marRight w:val="0"/>
                      <w:marTop w:val="0"/>
                      <w:marBottom w:val="0"/>
                      <w:divBdr>
                        <w:top w:val="none" w:sz="0" w:space="0" w:color="auto"/>
                        <w:left w:val="none" w:sz="0" w:space="0" w:color="auto"/>
                        <w:bottom w:val="none" w:sz="0" w:space="0" w:color="auto"/>
                        <w:right w:val="none" w:sz="0" w:space="0" w:color="auto"/>
                      </w:divBdr>
                    </w:div>
                  </w:divsChild>
                </w:div>
                <w:div w:id="1597402663">
                  <w:marLeft w:val="0"/>
                  <w:marRight w:val="0"/>
                  <w:marTop w:val="0"/>
                  <w:marBottom w:val="0"/>
                  <w:divBdr>
                    <w:top w:val="none" w:sz="0" w:space="0" w:color="auto"/>
                    <w:left w:val="none" w:sz="0" w:space="0" w:color="auto"/>
                    <w:bottom w:val="none" w:sz="0" w:space="0" w:color="auto"/>
                    <w:right w:val="none" w:sz="0" w:space="0" w:color="auto"/>
                  </w:divBdr>
                  <w:divsChild>
                    <w:div w:id="1821580215">
                      <w:marLeft w:val="0"/>
                      <w:marRight w:val="0"/>
                      <w:marTop w:val="120"/>
                      <w:marBottom w:val="0"/>
                      <w:divBdr>
                        <w:top w:val="none" w:sz="0" w:space="0" w:color="auto"/>
                        <w:left w:val="none" w:sz="0" w:space="0" w:color="auto"/>
                        <w:bottom w:val="none" w:sz="0" w:space="0" w:color="auto"/>
                        <w:right w:val="none" w:sz="0" w:space="0" w:color="auto"/>
                      </w:divBdr>
                    </w:div>
                    <w:div w:id="15544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1101">
          <w:marLeft w:val="0"/>
          <w:marRight w:val="0"/>
          <w:marTop w:val="0"/>
          <w:marBottom w:val="0"/>
          <w:divBdr>
            <w:top w:val="none" w:sz="0" w:space="0" w:color="auto"/>
            <w:left w:val="none" w:sz="0" w:space="0" w:color="auto"/>
            <w:bottom w:val="none" w:sz="0" w:space="0" w:color="auto"/>
            <w:right w:val="none" w:sz="0" w:space="0" w:color="auto"/>
          </w:divBdr>
          <w:divsChild>
            <w:div w:id="1620259893">
              <w:marLeft w:val="0"/>
              <w:marRight w:val="0"/>
              <w:marTop w:val="120"/>
              <w:marBottom w:val="0"/>
              <w:divBdr>
                <w:top w:val="none" w:sz="0" w:space="0" w:color="auto"/>
                <w:left w:val="none" w:sz="0" w:space="0" w:color="auto"/>
                <w:bottom w:val="none" w:sz="0" w:space="0" w:color="auto"/>
                <w:right w:val="none" w:sz="0" w:space="0" w:color="auto"/>
              </w:divBdr>
            </w:div>
            <w:div w:id="1689678789">
              <w:marLeft w:val="0"/>
              <w:marRight w:val="0"/>
              <w:marTop w:val="0"/>
              <w:marBottom w:val="0"/>
              <w:divBdr>
                <w:top w:val="none" w:sz="0" w:space="0" w:color="auto"/>
                <w:left w:val="none" w:sz="0" w:space="0" w:color="auto"/>
                <w:bottom w:val="none" w:sz="0" w:space="0" w:color="auto"/>
                <w:right w:val="none" w:sz="0" w:space="0" w:color="auto"/>
              </w:divBdr>
            </w:div>
          </w:divsChild>
        </w:div>
        <w:div w:id="429741015">
          <w:marLeft w:val="0"/>
          <w:marRight w:val="0"/>
          <w:marTop w:val="0"/>
          <w:marBottom w:val="0"/>
          <w:divBdr>
            <w:top w:val="none" w:sz="0" w:space="0" w:color="auto"/>
            <w:left w:val="none" w:sz="0" w:space="0" w:color="auto"/>
            <w:bottom w:val="none" w:sz="0" w:space="0" w:color="auto"/>
            <w:right w:val="none" w:sz="0" w:space="0" w:color="auto"/>
          </w:divBdr>
          <w:divsChild>
            <w:div w:id="200628022">
              <w:marLeft w:val="0"/>
              <w:marRight w:val="0"/>
              <w:marTop w:val="120"/>
              <w:marBottom w:val="0"/>
              <w:divBdr>
                <w:top w:val="none" w:sz="0" w:space="0" w:color="auto"/>
                <w:left w:val="none" w:sz="0" w:space="0" w:color="auto"/>
                <w:bottom w:val="none" w:sz="0" w:space="0" w:color="auto"/>
                <w:right w:val="none" w:sz="0" w:space="0" w:color="auto"/>
              </w:divBdr>
            </w:div>
            <w:div w:id="1150053654">
              <w:marLeft w:val="0"/>
              <w:marRight w:val="0"/>
              <w:marTop w:val="0"/>
              <w:marBottom w:val="0"/>
              <w:divBdr>
                <w:top w:val="none" w:sz="0" w:space="0" w:color="auto"/>
                <w:left w:val="none" w:sz="0" w:space="0" w:color="auto"/>
                <w:bottom w:val="none" w:sz="0" w:space="0" w:color="auto"/>
                <w:right w:val="none" w:sz="0" w:space="0" w:color="auto"/>
              </w:divBdr>
            </w:div>
          </w:divsChild>
        </w:div>
        <w:div w:id="1950161951">
          <w:marLeft w:val="0"/>
          <w:marRight w:val="0"/>
          <w:marTop w:val="0"/>
          <w:marBottom w:val="0"/>
          <w:divBdr>
            <w:top w:val="none" w:sz="0" w:space="0" w:color="auto"/>
            <w:left w:val="none" w:sz="0" w:space="0" w:color="auto"/>
            <w:bottom w:val="none" w:sz="0" w:space="0" w:color="auto"/>
            <w:right w:val="none" w:sz="0" w:space="0" w:color="auto"/>
          </w:divBdr>
          <w:divsChild>
            <w:div w:id="2019885439">
              <w:marLeft w:val="0"/>
              <w:marRight w:val="0"/>
              <w:marTop w:val="120"/>
              <w:marBottom w:val="0"/>
              <w:divBdr>
                <w:top w:val="none" w:sz="0" w:space="0" w:color="auto"/>
                <w:left w:val="none" w:sz="0" w:space="0" w:color="auto"/>
                <w:bottom w:val="none" w:sz="0" w:space="0" w:color="auto"/>
                <w:right w:val="none" w:sz="0" w:space="0" w:color="auto"/>
              </w:divBdr>
            </w:div>
            <w:div w:id="1631400249">
              <w:marLeft w:val="0"/>
              <w:marRight w:val="0"/>
              <w:marTop w:val="0"/>
              <w:marBottom w:val="0"/>
              <w:divBdr>
                <w:top w:val="none" w:sz="0" w:space="0" w:color="auto"/>
                <w:left w:val="none" w:sz="0" w:space="0" w:color="auto"/>
                <w:bottom w:val="none" w:sz="0" w:space="0" w:color="auto"/>
                <w:right w:val="none" w:sz="0" w:space="0" w:color="auto"/>
              </w:divBdr>
            </w:div>
          </w:divsChild>
        </w:div>
        <w:div w:id="439111190">
          <w:marLeft w:val="0"/>
          <w:marRight w:val="0"/>
          <w:marTop w:val="0"/>
          <w:marBottom w:val="0"/>
          <w:divBdr>
            <w:top w:val="none" w:sz="0" w:space="0" w:color="auto"/>
            <w:left w:val="none" w:sz="0" w:space="0" w:color="auto"/>
            <w:bottom w:val="none" w:sz="0" w:space="0" w:color="auto"/>
            <w:right w:val="none" w:sz="0" w:space="0" w:color="auto"/>
          </w:divBdr>
          <w:divsChild>
            <w:div w:id="1350719901">
              <w:marLeft w:val="0"/>
              <w:marRight w:val="0"/>
              <w:marTop w:val="120"/>
              <w:marBottom w:val="0"/>
              <w:divBdr>
                <w:top w:val="none" w:sz="0" w:space="0" w:color="auto"/>
                <w:left w:val="none" w:sz="0" w:space="0" w:color="auto"/>
                <w:bottom w:val="none" w:sz="0" w:space="0" w:color="auto"/>
                <w:right w:val="none" w:sz="0" w:space="0" w:color="auto"/>
              </w:divBdr>
            </w:div>
            <w:div w:id="28384305">
              <w:marLeft w:val="0"/>
              <w:marRight w:val="0"/>
              <w:marTop w:val="0"/>
              <w:marBottom w:val="0"/>
              <w:divBdr>
                <w:top w:val="none" w:sz="0" w:space="0" w:color="auto"/>
                <w:left w:val="none" w:sz="0" w:space="0" w:color="auto"/>
                <w:bottom w:val="none" w:sz="0" w:space="0" w:color="auto"/>
                <w:right w:val="none" w:sz="0" w:space="0" w:color="auto"/>
              </w:divBdr>
              <w:divsChild>
                <w:div w:id="1302613703">
                  <w:marLeft w:val="0"/>
                  <w:marRight w:val="0"/>
                  <w:marTop w:val="0"/>
                  <w:marBottom w:val="0"/>
                  <w:divBdr>
                    <w:top w:val="none" w:sz="0" w:space="0" w:color="auto"/>
                    <w:left w:val="none" w:sz="0" w:space="0" w:color="auto"/>
                    <w:bottom w:val="none" w:sz="0" w:space="0" w:color="auto"/>
                    <w:right w:val="none" w:sz="0" w:space="0" w:color="auto"/>
                  </w:divBdr>
                  <w:divsChild>
                    <w:div w:id="1957905539">
                      <w:marLeft w:val="0"/>
                      <w:marRight w:val="0"/>
                      <w:marTop w:val="120"/>
                      <w:marBottom w:val="0"/>
                      <w:divBdr>
                        <w:top w:val="none" w:sz="0" w:space="0" w:color="auto"/>
                        <w:left w:val="none" w:sz="0" w:space="0" w:color="auto"/>
                        <w:bottom w:val="none" w:sz="0" w:space="0" w:color="auto"/>
                        <w:right w:val="none" w:sz="0" w:space="0" w:color="auto"/>
                      </w:divBdr>
                    </w:div>
                    <w:div w:id="1681854140">
                      <w:marLeft w:val="0"/>
                      <w:marRight w:val="0"/>
                      <w:marTop w:val="0"/>
                      <w:marBottom w:val="0"/>
                      <w:divBdr>
                        <w:top w:val="none" w:sz="0" w:space="0" w:color="auto"/>
                        <w:left w:val="none" w:sz="0" w:space="0" w:color="auto"/>
                        <w:bottom w:val="none" w:sz="0" w:space="0" w:color="auto"/>
                        <w:right w:val="none" w:sz="0" w:space="0" w:color="auto"/>
                      </w:divBdr>
                    </w:div>
                  </w:divsChild>
                </w:div>
                <w:div w:id="188959607">
                  <w:marLeft w:val="0"/>
                  <w:marRight w:val="0"/>
                  <w:marTop w:val="0"/>
                  <w:marBottom w:val="0"/>
                  <w:divBdr>
                    <w:top w:val="none" w:sz="0" w:space="0" w:color="auto"/>
                    <w:left w:val="none" w:sz="0" w:space="0" w:color="auto"/>
                    <w:bottom w:val="none" w:sz="0" w:space="0" w:color="auto"/>
                    <w:right w:val="none" w:sz="0" w:space="0" w:color="auto"/>
                  </w:divBdr>
                  <w:divsChild>
                    <w:div w:id="1341349509">
                      <w:marLeft w:val="0"/>
                      <w:marRight w:val="0"/>
                      <w:marTop w:val="120"/>
                      <w:marBottom w:val="0"/>
                      <w:divBdr>
                        <w:top w:val="none" w:sz="0" w:space="0" w:color="auto"/>
                        <w:left w:val="none" w:sz="0" w:space="0" w:color="auto"/>
                        <w:bottom w:val="none" w:sz="0" w:space="0" w:color="auto"/>
                        <w:right w:val="none" w:sz="0" w:space="0" w:color="auto"/>
                      </w:divBdr>
                    </w:div>
                    <w:div w:id="863981667">
                      <w:marLeft w:val="0"/>
                      <w:marRight w:val="0"/>
                      <w:marTop w:val="0"/>
                      <w:marBottom w:val="0"/>
                      <w:divBdr>
                        <w:top w:val="none" w:sz="0" w:space="0" w:color="auto"/>
                        <w:left w:val="none" w:sz="0" w:space="0" w:color="auto"/>
                        <w:bottom w:val="none" w:sz="0" w:space="0" w:color="auto"/>
                        <w:right w:val="none" w:sz="0" w:space="0" w:color="auto"/>
                      </w:divBdr>
                    </w:div>
                  </w:divsChild>
                </w:div>
                <w:div w:id="1117800139">
                  <w:marLeft w:val="0"/>
                  <w:marRight w:val="0"/>
                  <w:marTop w:val="0"/>
                  <w:marBottom w:val="0"/>
                  <w:divBdr>
                    <w:top w:val="none" w:sz="0" w:space="0" w:color="auto"/>
                    <w:left w:val="none" w:sz="0" w:space="0" w:color="auto"/>
                    <w:bottom w:val="none" w:sz="0" w:space="0" w:color="auto"/>
                    <w:right w:val="none" w:sz="0" w:space="0" w:color="auto"/>
                  </w:divBdr>
                  <w:divsChild>
                    <w:div w:id="837766034">
                      <w:marLeft w:val="0"/>
                      <w:marRight w:val="0"/>
                      <w:marTop w:val="120"/>
                      <w:marBottom w:val="0"/>
                      <w:divBdr>
                        <w:top w:val="none" w:sz="0" w:space="0" w:color="auto"/>
                        <w:left w:val="none" w:sz="0" w:space="0" w:color="auto"/>
                        <w:bottom w:val="none" w:sz="0" w:space="0" w:color="auto"/>
                        <w:right w:val="none" w:sz="0" w:space="0" w:color="auto"/>
                      </w:divBdr>
                    </w:div>
                    <w:div w:id="1037002264">
                      <w:marLeft w:val="0"/>
                      <w:marRight w:val="0"/>
                      <w:marTop w:val="0"/>
                      <w:marBottom w:val="0"/>
                      <w:divBdr>
                        <w:top w:val="none" w:sz="0" w:space="0" w:color="auto"/>
                        <w:left w:val="none" w:sz="0" w:space="0" w:color="auto"/>
                        <w:bottom w:val="none" w:sz="0" w:space="0" w:color="auto"/>
                        <w:right w:val="none" w:sz="0" w:space="0" w:color="auto"/>
                      </w:divBdr>
                    </w:div>
                  </w:divsChild>
                </w:div>
                <w:div w:id="1624382491">
                  <w:marLeft w:val="0"/>
                  <w:marRight w:val="0"/>
                  <w:marTop w:val="0"/>
                  <w:marBottom w:val="0"/>
                  <w:divBdr>
                    <w:top w:val="none" w:sz="0" w:space="0" w:color="auto"/>
                    <w:left w:val="none" w:sz="0" w:space="0" w:color="auto"/>
                    <w:bottom w:val="none" w:sz="0" w:space="0" w:color="auto"/>
                    <w:right w:val="none" w:sz="0" w:space="0" w:color="auto"/>
                  </w:divBdr>
                  <w:divsChild>
                    <w:div w:id="1874269154">
                      <w:marLeft w:val="0"/>
                      <w:marRight w:val="0"/>
                      <w:marTop w:val="120"/>
                      <w:marBottom w:val="0"/>
                      <w:divBdr>
                        <w:top w:val="none" w:sz="0" w:space="0" w:color="auto"/>
                        <w:left w:val="none" w:sz="0" w:space="0" w:color="auto"/>
                        <w:bottom w:val="none" w:sz="0" w:space="0" w:color="auto"/>
                        <w:right w:val="none" w:sz="0" w:space="0" w:color="auto"/>
                      </w:divBdr>
                    </w:div>
                    <w:div w:id="1646859965">
                      <w:marLeft w:val="0"/>
                      <w:marRight w:val="0"/>
                      <w:marTop w:val="0"/>
                      <w:marBottom w:val="0"/>
                      <w:divBdr>
                        <w:top w:val="none" w:sz="0" w:space="0" w:color="auto"/>
                        <w:left w:val="none" w:sz="0" w:space="0" w:color="auto"/>
                        <w:bottom w:val="none" w:sz="0" w:space="0" w:color="auto"/>
                        <w:right w:val="none" w:sz="0" w:space="0" w:color="auto"/>
                      </w:divBdr>
                    </w:div>
                  </w:divsChild>
                </w:div>
                <w:div w:id="1819154550">
                  <w:marLeft w:val="0"/>
                  <w:marRight w:val="0"/>
                  <w:marTop w:val="0"/>
                  <w:marBottom w:val="0"/>
                  <w:divBdr>
                    <w:top w:val="none" w:sz="0" w:space="0" w:color="auto"/>
                    <w:left w:val="none" w:sz="0" w:space="0" w:color="auto"/>
                    <w:bottom w:val="none" w:sz="0" w:space="0" w:color="auto"/>
                    <w:right w:val="none" w:sz="0" w:space="0" w:color="auto"/>
                  </w:divBdr>
                  <w:divsChild>
                    <w:div w:id="1135103111">
                      <w:marLeft w:val="0"/>
                      <w:marRight w:val="0"/>
                      <w:marTop w:val="120"/>
                      <w:marBottom w:val="0"/>
                      <w:divBdr>
                        <w:top w:val="none" w:sz="0" w:space="0" w:color="auto"/>
                        <w:left w:val="none" w:sz="0" w:space="0" w:color="auto"/>
                        <w:bottom w:val="none" w:sz="0" w:space="0" w:color="auto"/>
                        <w:right w:val="none" w:sz="0" w:space="0" w:color="auto"/>
                      </w:divBdr>
                    </w:div>
                    <w:div w:id="16837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80766">
          <w:marLeft w:val="0"/>
          <w:marRight w:val="0"/>
          <w:marTop w:val="0"/>
          <w:marBottom w:val="0"/>
          <w:divBdr>
            <w:top w:val="none" w:sz="0" w:space="0" w:color="auto"/>
            <w:left w:val="none" w:sz="0" w:space="0" w:color="auto"/>
            <w:bottom w:val="none" w:sz="0" w:space="0" w:color="auto"/>
            <w:right w:val="none" w:sz="0" w:space="0" w:color="auto"/>
          </w:divBdr>
          <w:divsChild>
            <w:div w:id="926424202">
              <w:marLeft w:val="0"/>
              <w:marRight w:val="0"/>
              <w:marTop w:val="120"/>
              <w:marBottom w:val="0"/>
              <w:divBdr>
                <w:top w:val="none" w:sz="0" w:space="0" w:color="auto"/>
                <w:left w:val="none" w:sz="0" w:space="0" w:color="auto"/>
                <w:bottom w:val="none" w:sz="0" w:space="0" w:color="auto"/>
                <w:right w:val="none" w:sz="0" w:space="0" w:color="auto"/>
              </w:divBdr>
            </w:div>
            <w:div w:id="1746144726">
              <w:marLeft w:val="0"/>
              <w:marRight w:val="0"/>
              <w:marTop w:val="0"/>
              <w:marBottom w:val="0"/>
              <w:divBdr>
                <w:top w:val="none" w:sz="0" w:space="0" w:color="auto"/>
                <w:left w:val="none" w:sz="0" w:space="0" w:color="auto"/>
                <w:bottom w:val="none" w:sz="0" w:space="0" w:color="auto"/>
                <w:right w:val="none" w:sz="0" w:space="0" w:color="auto"/>
              </w:divBdr>
              <w:divsChild>
                <w:div w:id="1803579162">
                  <w:marLeft w:val="0"/>
                  <w:marRight w:val="0"/>
                  <w:marTop w:val="0"/>
                  <w:marBottom w:val="0"/>
                  <w:divBdr>
                    <w:top w:val="none" w:sz="0" w:space="0" w:color="auto"/>
                    <w:left w:val="none" w:sz="0" w:space="0" w:color="auto"/>
                    <w:bottom w:val="none" w:sz="0" w:space="0" w:color="auto"/>
                    <w:right w:val="none" w:sz="0" w:space="0" w:color="auto"/>
                  </w:divBdr>
                  <w:divsChild>
                    <w:div w:id="1747609791">
                      <w:marLeft w:val="0"/>
                      <w:marRight w:val="0"/>
                      <w:marTop w:val="120"/>
                      <w:marBottom w:val="0"/>
                      <w:divBdr>
                        <w:top w:val="none" w:sz="0" w:space="0" w:color="auto"/>
                        <w:left w:val="none" w:sz="0" w:space="0" w:color="auto"/>
                        <w:bottom w:val="none" w:sz="0" w:space="0" w:color="auto"/>
                        <w:right w:val="none" w:sz="0" w:space="0" w:color="auto"/>
                      </w:divBdr>
                    </w:div>
                    <w:div w:id="427699232">
                      <w:marLeft w:val="0"/>
                      <w:marRight w:val="0"/>
                      <w:marTop w:val="0"/>
                      <w:marBottom w:val="0"/>
                      <w:divBdr>
                        <w:top w:val="none" w:sz="0" w:space="0" w:color="auto"/>
                        <w:left w:val="none" w:sz="0" w:space="0" w:color="auto"/>
                        <w:bottom w:val="none" w:sz="0" w:space="0" w:color="auto"/>
                        <w:right w:val="none" w:sz="0" w:space="0" w:color="auto"/>
                      </w:divBdr>
                    </w:div>
                  </w:divsChild>
                </w:div>
                <w:div w:id="1419209343">
                  <w:marLeft w:val="0"/>
                  <w:marRight w:val="0"/>
                  <w:marTop w:val="0"/>
                  <w:marBottom w:val="0"/>
                  <w:divBdr>
                    <w:top w:val="none" w:sz="0" w:space="0" w:color="auto"/>
                    <w:left w:val="none" w:sz="0" w:space="0" w:color="auto"/>
                    <w:bottom w:val="none" w:sz="0" w:space="0" w:color="auto"/>
                    <w:right w:val="none" w:sz="0" w:space="0" w:color="auto"/>
                  </w:divBdr>
                  <w:divsChild>
                    <w:div w:id="1909342789">
                      <w:marLeft w:val="0"/>
                      <w:marRight w:val="0"/>
                      <w:marTop w:val="120"/>
                      <w:marBottom w:val="0"/>
                      <w:divBdr>
                        <w:top w:val="none" w:sz="0" w:space="0" w:color="auto"/>
                        <w:left w:val="none" w:sz="0" w:space="0" w:color="auto"/>
                        <w:bottom w:val="none" w:sz="0" w:space="0" w:color="auto"/>
                        <w:right w:val="none" w:sz="0" w:space="0" w:color="auto"/>
                      </w:divBdr>
                    </w:div>
                    <w:div w:id="1777677711">
                      <w:marLeft w:val="0"/>
                      <w:marRight w:val="0"/>
                      <w:marTop w:val="0"/>
                      <w:marBottom w:val="0"/>
                      <w:divBdr>
                        <w:top w:val="none" w:sz="0" w:space="0" w:color="auto"/>
                        <w:left w:val="none" w:sz="0" w:space="0" w:color="auto"/>
                        <w:bottom w:val="none" w:sz="0" w:space="0" w:color="auto"/>
                        <w:right w:val="none" w:sz="0" w:space="0" w:color="auto"/>
                      </w:divBdr>
                    </w:div>
                  </w:divsChild>
                </w:div>
                <w:div w:id="156073679">
                  <w:marLeft w:val="0"/>
                  <w:marRight w:val="0"/>
                  <w:marTop w:val="0"/>
                  <w:marBottom w:val="0"/>
                  <w:divBdr>
                    <w:top w:val="none" w:sz="0" w:space="0" w:color="auto"/>
                    <w:left w:val="none" w:sz="0" w:space="0" w:color="auto"/>
                    <w:bottom w:val="none" w:sz="0" w:space="0" w:color="auto"/>
                    <w:right w:val="none" w:sz="0" w:space="0" w:color="auto"/>
                  </w:divBdr>
                  <w:divsChild>
                    <w:div w:id="799808123">
                      <w:marLeft w:val="0"/>
                      <w:marRight w:val="0"/>
                      <w:marTop w:val="120"/>
                      <w:marBottom w:val="0"/>
                      <w:divBdr>
                        <w:top w:val="none" w:sz="0" w:space="0" w:color="auto"/>
                        <w:left w:val="none" w:sz="0" w:space="0" w:color="auto"/>
                        <w:bottom w:val="none" w:sz="0" w:space="0" w:color="auto"/>
                        <w:right w:val="none" w:sz="0" w:space="0" w:color="auto"/>
                      </w:divBdr>
                    </w:div>
                    <w:div w:id="196916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2568">
          <w:marLeft w:val="0"/>
          <w:marRight w:val="0"/>
          <w:marTop w:val="0"/>
          <w:marBottom w:val="0"/>
          <w:divBdr>
            <w:top w:val="none" w:sz="0" w:space="0" w:color="auto"/>
            <w:left w:val="none" w:sz="0" w:space="0" w:color="auto"/>
            <w:bottom w:val="none" w:sz="0" w:space="0" w:color="auto"/>
            <w:right w:val="none" w:sz="0" w:space="0" w:color="auto"/>
          </w:divBdr>
          <w:divsChild>
            <w:div w:id="1041514867">
              <w:marLeft w:val="0"/>
              <w:marRight w:val="0"/>
              <w:marTop w:val="120"/>
              <w:marBottom w:val="0"/>
              <w:divBdr>
                <w:top w:val="none" w:sz="0" w:space="0" w:color="auto"/>
                <w:left w:val="none" w:sz="0" w:space="0" w:color="auto"/>
                <w:bottom w:val="none" w:sz="0" w:space="0" w:color="auto"/>
                <w:right w:val="none" w:sz="0" w:space="0" w:color="auto"/>
              </w:divBdr>
            </w:div>
            <w:div w:id="2068407836">
              <w:marLeft w:val="0"/>
              <w:marRight w:val="0"/>
              <w:marTop w:val="0"/>
              <w:marBottom w:val="0"/>
              <w:divBdr>
                <w:top w:val="none" w:sz="0" w:space="0" w:color="auto"/>
                <w:left w:val="none" w:sz="0" w:space="0" w:color="auto"/>
                <w:bottom w:val="none" w:sz="0" w:space="0" w:color="auto"/>
                <w:right w:val="none" w:sz="0" w:space="0" w:color="auto"/>
              </w:divBdr>
            </w:div>
          </w:divsChild>
        </w:div>
        <w:div w:id="1473519670">
          <w:marLeft w:val="0"/>
          <w:marRight w:val="0"/>
          <w:marTop w:val="0"/>
          <w:marBottom w:val="0"/>
          <w:divBdr>
            <w:top w:val="none" w:sz="0" w:space="0" w:color="auto"/>
            <w:left w:val="none" w:sz="0" w:space="0" w:color="auto"/>
            <w:bottom w:val="none" w:sz="0" w:space="0" w:color="auto"/>
            <w:right w:val="none" w:sz="0" w:space="0" w:color="auto"/>
          </w:divBdr>
          <w:divsChild>
            <w:div w:id="891379435">
              <w:marLeft w:val="0"/>
              <w:marRight w:val="0"/>
              <w:marTop w:val="120"/>
              <w:marBottom w:val="0"/>
              <w:divBdr>
                <w:top w:val="none" w:sz="0" w:space="0" w:color="auto"/>
                <w:left w:val="none" w:sz="0" w:space="0" w:color="auto"/>
                <w:bottom w:val="none" w:sz="0" w:space="0" w:color="auto"/>
                <w:right w:val="none" w:sz="0" w:space="0" w:color="auto"/>
              </w:divBdr>
            </w:div>
            <w:div w:id="66805809">
              <w:marLeft w:val="0"/>
              <w:marRight w:val="0"/>
              <w:marTop w:val="0"/>
              <w:marBottom w:val="0"/>
              <w:divBdr>
                <w:top w:val="none" w:sz="0" w:space="0" w:color="auto"/>
                <w:left w:val="none" w:sz="0" w:space="0" w:color="auto"/>
                <w:bottom w:val="none" w:sz="0" w:space="0" w:color="auto"/>
                <w:right w:val="none" w:sz="0" w:space="0" w:color="auto"/>
              </w:divBdr>
            </w:div>
          </w:divsChild>
        </w:div>
        <w:div w:id="423185840">
          <w:marLeft w:val="0"/>
          <w:marRight w:val="0"/>
          <w:marTop w:val="0"/>
          <w:marBottom w:val="0"/>
          <w:divBdr>
            <w:top w:val="none" w:sz="0" w:space="0" w:color="auto"/>
            <w:left w:val="none" w:sz="0" w:space="0" w:color="auto"/>
            <w:bottom w:val="none" w:sz="0" w:space="0" w:color="auto"/>
            <w:right w:val="none" w:sz="0" w:space="0" w:color="auto"/>
          </w:divBdr>
          <w:divsChild>
            <w:div w:id="919488489">
              <w:marLeft w:val="0"/>
              <w:marRight w:val="0"/>
              <w:marTop w:val="120"/>
              <w:marBottom w:val="0"/>
              <w:divBdr>
                <w:top w:val="none" w:sz="0" w:space="0" w:color="auto"/>
                <w:left w:val="none" w:sz="0" w:space="0" w:color="auto"/>
                <w:bottom w:val="none" w:sz="0" w:space="0" w:color="auto"/>
                <w:right w:val="none" w:sz="0" w:space="0" w:color="auto"/>
              </w:divBdr>
            </w:div>
            <w:div w:id="2101174309">
              <w:marLeft w:val="0"/>
              <w:marRight w:val="0"/>
              <w:marTop w:val="0"/>
              <w:marBottom w:val="0"/>
              <w:divBdr>
                <w:top w:val="none" w:sz="0" w:space="0" w:color="auto"/>
                <w:left w:val="none" w:sz="0" w:space="0" w:color="auto"/>
                <w:bottom w:val="none" w:sz="0" w:space="0" w:color="auto"/>
                <w:right w:val="none" w:sz="0" w:space="0" w:color="auto"/>
              </w:divBdr>
              <w:divsChild>
                <w:div w:id="579218710">
                  <w:marLeft w:val="0"/>
                  <w:marRight w:val="0"/>
                  <w:marTop w:val="0"/>
                  <w:marBottom w:val="0"/>
                  <w:divBdr>
                    <w:top w:val="none" w:sz="0" w:space="0" w:color="auto"/>
                    <w:left w:val="none" w:sz="0" w:space="0" w:color="auto"/>
                    <w:bottom w:val="none" w:sz="0" w:space="0" w:color="auto"/>
                    <w:right w:val="none" w:sz="0" w:space="0" w:color="auto"/>
                  </w:divBdr>
                  <w:divsChild>
                    <w:div w:id="1338920725">
                      <w:marLeft w:val="0"/>
                      <w:marRight w:val="0"/>
                      <w:marTop w:val="120"/>
                      <w:marBottom w:val="0"/>
                      <w:divBdr>
                        <w:top w:val="none" w:sz="0" w:space="0" w:color="auto"/>
                        <w:left w:val="none" w:sz="0" w:space="0" w:color="auto"/>
                        <w:bottom w:val="none" w:sz="0" w:space="0" w:color="auto"/>
                        <w:right w:val="none" w:sz="0" w:space="0" w:color="auto"/>
                      </w:divBdr>
                    </w:div>
                    <w:div w:id="19429195">
                      <w:marLeft w:val="0"/>
                      <w:marRight w:val="0"/>
                      <w:marTop w:val="0"/>
                      <w:marBottom w:val="0"/>
                      <w:divBdr>
                        <w:top w:val="none" w:sz="0" w:space="0" w:color="auto"/>
                        <w:left w:val="none" w:sz="0" w:space="0" w:color="auto"/>
                        <w:bottom w:val="none" w:sz="0" w:space="0" w:color="auto"/>
                        <w:right w:val="none" w:sz="0" w:space="0" w:color="auto"/>
                      </w:divBdr>
                    </w:div>
                  </w:divsChild>
                </w:div>
                <w:div w:id="781918260">
                  <w:marLeft w:val="0"/>
                  <w:marRight w:val="0"/>
                  <w:marTop w:val="0"/>
                  <w:marBottom w:val="0"/>
                  <w:divBdr>
                    <w:top w:val="none" w:sz="0" w:space="0" w:color="auto"/>
                    <w:left w:val="none" w:sz="0" w:space="0" w:color="auto"/>
                    <w:bottom w:val="none" w:sz="0" w:space="0" w:color="auto"/>
                    <w:right w:val="none" w:sz="0" w:space="0" w:color="auto"/>
                  </w:divBdr>
                  <w:divsChild>
                    <w:div w:id="680476284">
                      <w:marLeft w:val="0"/>
                      <w:marRight w:val="0"/>
                      <w:marTop w:val="120"/>
                      <w:marBottom w:val="0"/>
                      <w:divBdr>
                        <w:top w:val="none" w:sz="0" w:space="0" w:color="auto"/>
                        <w:left w:val="none" w:sz="0" w:space="0" w:color="auto"/>
                        <w:bottom w:val="none" w:sz="0" w:space="0" w:color="auto"/>
                        <w:right w:val="none" w:sz="0" w:space="0" w:color="auto"/>
                      </w:divBdr>
                    </w:div>
                    <w:div w:id="1149127850">
                      <w:marLeft w:val="0"/>
                      <w:marRight w:val="0"/>
                      <w:marTop w:val="0"/>
                      <w:marBottom w:val="0"/>
                      <w:divBdr>
                        <w:top w:val="none" w:sz="0" w:space="0" w:color="auto"/>
                        <w:left w:val="none" w:sz="0" w:space="0" w:color="auto"/>
                        <w:bottom w:val="none" w:sz="0" w:space="0" w:color="auto"/>
                        <w:right w:val="none" w:sz="0" w:space="0" w:color="auto"/>
                      </w:divBdr>
                    </w:div>
                  </w:divsChild>
                </w:div>
                <w:div w:id="1457024854">
                  <w:marLeft w:val="0"/>
                  <w:marRight w:val="0"/>
                  <w:marTop w:val="0"/>
                  <w:marBottom w:val="0"/>
                  <w:divBdr>
                    <w:top w:val="none" w:sz="0" w:space="0" w:color="auto"/>
                    <w:left w:val="none" w:sz="0" w:space="0" w:color="auto"/>
                    <w:bottom w:val="none" w:sz="0" w:space="0" w:color="auto"/>
                    <w:right w:val="none" w:sz="0" w:space="0" w:color="auto"/>
                  </w:divBdr>
                  <w:divsChild>
                    <w:div w:id="2093550992">
                      <w:marLeft w:val="0"/>
                      <w:marRight w:val="0"/>
                      <w:marTop w:val="120"/>
                      <w:marBottom w:val="0"/>
                      <w:divBdr>
                        <w:top w:val="none" w:sz="0" w:space="0" w:color="auto"/>
                        <w:left w:val="none" w:sz="0" w:space="0" w:color="auto"/>
                        <w:bottom w:val="none" w:sz="0" w:space="0" w:color="auto"/>
                        <w:right w:val="none" w:sz="0" w:space="0" w:color="auto"/>
                      </w:divBdr>
                    </w:div>
                    <w:div w:id="1431967621">
                      <w:marLeft w:val="0"/>
                      <w:marRight w:val="0"/>
                      <w:marTop w:val="0"/>
                      <w:marBottom w:val="0"/>
                      <w:divBdr>
                        <w:top w:val="none" w:sz="0" w:space="0" w:color="auto"/>
                        <w:left w:val="none" w:sz="0" w:space="0" w:color="auto"/>
                        <w:bottom w:val="none" w:sz="0" w:space="0" w:color="auto"/>
                        <w:right w:val="none" w:sz="0" w:space="0" w:color="auto"/>
                      </w:divBdr>
                    </w:div>
                  </w:divsChild>
                </w:div>
                <w:div w:id="730925522">
                  <w:marLeft w:val="0"/>
                  <w:marRight w:val="0"/>
                  <w:marTop w:val="0"/>
                  <w:marBottom w:val="0"/>
                  <w:divBdr>
                    <w:top w:val="none" w:sz="0" w:space="0" w:color="auto"/>
                    <w:left w:val="none" w:sz="0" w:space="0" w:color="auto"/>
                    <w:bottom w:val="none" w:sz="0" w:space="0" w:color="auto"/>
                    <w:right w:val="none" w:sz="0" w:space="0" w:color="auto"/>
                  </w:divBdr>
                  <w:divsChild>
                    <w:div w:id="1523082477">
                      <w:marLeft w:val="0"/>
                      <w:marRight w:val="0"/>
                      <w:marTop w:val="120"/>
                      <w:marBottom w:val="0"/>
                      <w:divBdr>
                        <w:top w:val="none" w:sz="0" w:space="0" w:color="auto"/>
                        <w:left w:val="none" w:sz="0" w:space="0" w:color="auto"/>
                        <w:bottom w:val="none" w:sz="0" w:space="0" w:color="auto"/>
                        <w:right w:val="none" w:sz="0" w:space="0" w:color="auto"/>
                      </w:divBdr>
                    </w:div>
                    <w:div w:id="2102984888">
                      <w:marLeft w:val="0"/>
                      <w:marRight w:val="0"/>
                      <w:marTop w:val="0"/>
                      <w:marBottom w:val="0"/>
                      <w:divBdr>
                        <w:top w:val="none" w:sz="0" w:space="0" w:color="auto"/>
                        <w:left w:val="none" w:sz="0" w:space="0" w:color="auto"/>
                        <w:bottom w:val="none" w:sz="0" w:space="0" w:color="auto"/>
                        <w:right w:val="none" w:sz="0" w:space="0" w:color="auto"/>
                      </w:divBdr>
                    </w:div>
                  </w:divsChild>
                </w:div>
                <w:div w:id="382220497">
                  <w:marLeft w:val="0"/>
                  <w:marRight w:val="0"/>
                  <w:marTop w:val="0"/>
                  <w:marBottom w:val="0"/>
                  <w:divBdr>
                    <w:top w:val="none" w:sz="0" w:space="0" w:color="auto"/>
                    <w:left w:val="none" w:sz="0" w:space="0" w:color="auto"/>
                    <w:bottom w:val="none" w:sz="0" w:space="0" w:color="auto"/>
                    <w:right w:val="none" w:sz="0" w:space="0" w:color="auto"/>
                  </w:divBdr>
                  <w:divsChild>
                    <w:div w:id="1229222101">
                      <w:marLeft w:val="0"/>
                      <w:marRight w:val="0"/>
                      <w:marTop w:val="120"/>
                      <w:marBottom w:val="0"/>
                      <w:divBdr>
                        <w:top w:val="none" w:sz="0" w:space="0" w:color="auto"/>
                        <w:left w:val="none" w:sz="0" w:space="0" w:color="auto"/>
                        <w:bottom w:val="none" w:sz="0" w:space="0" w:color="auto"/>
                        <w:right w:val="none" w:sz="0" w:space="0" w:color="auto"/>
                      </w:divBdr>
                    </w:div>
                    <w:div w:id="976228027">
                      <w:marLeft w:val="0"/>
                      <w:marRight w:val="0"/>
                      <w:marTop w:val="0"/>
                      <w:marBottom w:val="0"/>
                      <w:divBdr>
                        <w:top w:val="none" w:sz="0" w:space="0" w:color="auto"/>
                        <w:left w:val="none" w:sz="0" w:space="0" w:color="auto"/>
                        <w:bottom w:val="none" w:sz="0" w:space="0" w:color="auto"/>
                        <w:right w:val="none" w:sz="0" w:space="0" w:color="auto"/>
                      </w:divBdr>
                    </w:div>
                  </w:divsChild>
                </w:div>
                <w:div w:id="792939198">
                  <w:marLeft w:val="0"/>
                  <w:marRight w:val="0"/>
                  <w:marTop w:val="0"/>
                  <w:marBottom w:val="0"/>
                  <w:divBdr>
                    <w:top w:val="none" w:sz="0" w:space="0" w:color="auto"/>
                    <w:left w:val="none" w:sz="0" w:space="0" w:color="auto"/>
                    <w:bottom w:val="none" w:sz="0" w:space="0" w:color="auto"/>
                    <w:right w:val="none" w:sz="0" w:space="0" w:color="auto"/>
                  </w:divBdr>
                  <w:divsChild>
                    <w:div w:id="889338046">
                      <w:marLeft w:val="0"/>
                      <w:marRight w:val="0"/>
                      <w:marTop w:val="120"/>
                      <w:marBottom w:val="0"/>
                      <w:divBdr>
                        <w:top w:val="none" w:sz="0" w:space="0" w:color="auto"/>
                        <w:left w:val="none" w:sz="0" w:space="0" w:color="auto"/>
                        <w:bottom w:val="none" w:sz="0" w:space="0" w:color="auto"/>
                        <w:right w:val="none" w:sz="0" w:space="0" w:color="auto"/>
                      </w:divBdr>
                    </w:div>
                    <w:div w:id="1902212018">
                      <w:marLeft w:val="0"/>
                      <w:marRight w:val="0"/>
                      <w:marTop w:val="0"/>
                      <w:marBottom w:val="0"/>
                      <w:divBdr>
                        <w:top w:val="none" w:sz="0" w:space="0" w:color="auto"/>
                        <w:left w:val="none" w:sz="0" w:space="0" w:color="auto"/>
                        <w:bottom w:val="none" w:sz="0" w:space="0" w:color="auto"/>
                        <w:right w:val="none" w:sz="0" w:space="0" w:color="auto"/>
                      </w:divBdr>
                    </w:div>
                  </w:divsChild>
                </w:div>
                <w:div w:id="1974290235">
                  <w:marLeft w:val="0"/>
                  <w:marRight w:val="0"/>
                  <w:marTop w:val="0"/>
                  <w:marBottom w:val="0"/>
                  <w:divBdr>
                    <w:top w:val="none" w:sz="0" w:space="0" w:color="auto"/>
                    <w:left w:val="none" w:sz="0" w:space="0" w:color="auto"/>
                    <w:bottom w:val="none" w:sz="0" w:space="0" w:color="auto"/>
                    <w:right w:val="none" w:sz="0" w:space="0" w:color="auto"/>
                  </w:divBdr>
                  <w:divsChild>
                    <w:div w:id="183902715">
                      <w:marLeft w:val="0"/>
                      <w:marRight w:val="0"/>
                      <w:marTop w:val="120"/>
                      <w:marBottom w:val="0"/>
                      <w:divBdr>
                        <w:top w:val="none" w:sz="0" w:space="0" w:color="auto"/>
                        <w:left w:val="none" w:sz="0" w:space="0" w:color="auto"/>
                        <w:bottom w:val="none" w:sz="0" w:space="0" w:color="auto"/>
                        <w:right w:val="none" w:sz="0" w:space="0" w:color="auto"/>
                      </w:divBdr>
                    </w:div>
                    <w:div w:id="1054424818">
                      <w:marLeft w:val="0"/>
                      <w:marRight w:val="0"/>
                      <w:marTop w:val="0"/>
                      <w:marBottom w:val="0"/>
                      <w:divBdr>
                        <w:top w:val="none" w:sz="0" w:space="0" w:color="auto"/>
                        <w:left w:val="none" w:sz="0" w:space="0" w:color="auto"/>
                        <w:bottom w:val="none" w:sz="0" w:space="0" w:color="auto"/>
                        <w:right w:val="none" w:sz="0" w:space="0" w:color="auto"/>
                      </w:divBdr>
                    </w:div>
                  </w:divsChild>
                </w:div>
                <w:div w:id="500241390">
                  <w:marLeft w:val="0"/>
                  <w:marRight w:val="0"/>
                  <w:marTop w:val="0"/>
                  <w:marBottom w:val="0"/>
                  <w:divBdr>
                    <w:top w:val="none" w:sz="0" w:space="0" w:color="auto"/>
                    <w:left w:val="none" w:sz="0" w:space="0" w:color="auto"/>
                    <w:bottom w:val="none" w:sz="0" w:space="0" w:color="auto"/>
                    <w:right w:val="none" w:sz="0" w:space="0" w:color="auto"/>
                  </w:divBdr>
                  <w:divsChild>
                    <w:div w:id="1273199510">
                      <w:marLeft w:val="0"/>
                      <w:marRight w:val="0"/>
                      <w:marTop w:val="120"/>
                      <w:marBottom w:val="0"/>
                      <w:divBdr>
                        <w:top w:val="none" w:sz="0" w:space="0" w:color="auto"/>
                        <w:left w:val="none" w:sz="0" w:space="0" w:color="auto"/>
                        <w:bottom w:val="none" w:sz="0" w:space="0" w:color="auto"/>
                        <w:right w:val="none" w:sz="0" w:space="0" w:color="auto"/>
                      </w:divBdr>
                    </w:div>
                    <w:div w:id="1510412246">
                      <w:marLeft w:val="0"/>
                      <w:marRight w:val="0"/>
                      <w:marTop w:val="0"/>
                      <w:marBottom w:val="0"/>
                      <w:divBdr>
                        <w:top w:val="none" w:sz="0" w:space="0" w:color="auto"/>
                        <w:left w:val="none" w:sz="0" w:space="0" w:color="auto"/>
                        <w:bottom w:val="none" w:sz="0" w:space="0" w:color="auto"/>
                        <w:right w:val="none" w:sz="0" w:space="0" w:color="auto"/>
                      </w:divBdr>
                    </w:div>
                  </w:divsChild>
                </w:div>
                <w:div w:id="1231883355">
                  <w:marLeft w:val="0"/>
                  <w:marRight w:val="0"/>
                  <w:marTop w:val="0"/>
                  <w:marBottom w:val="0"/>
                  <w:divBdr>
                    <w:top w:val="none" w:sz="0" w:space="0" w:color="auto"/>
                    <w:left w:val="none" w:sz="0" w:space="0" w:color="auto"/>
                    <w:bottom w:val="none" w:sz="0" w:space="0" w:color="auto"/>
                    <w:right w:val="none" w:sz="0" w:space="0" w:color="auto"/>
                  </w:divBdr>
                  <w:divsChild>
                    <w:div w:id="421069925">
                      <w:marLeft w:val="0"/>
                      <w:marRight w:val="0"/>
                      <w:marTop w:val="120"/>
                      <w:marBottom w:val="0"/>
                      <w:divBdr>
                        <w:top w:val="none" w:sz="0" w:space="0" w:color="auto"/>
                        <w:left w:val="none" w:sz="0" w:space="0" w:color="auto"/>
                        <w:bottom w:val="none" w:sz="0" w:space="0" w:color="auto"/>
                        <w:right w:val="none" w:sz="0" w:space="0" w:color="auto"/>
                      </w:divBdr>
                    </w:div>
                    <w:div w:id="498618532">
                      <w:marLeft w:val="0"/>
                      <w:marRight w:val="0"/>
                      <w:marTop w:val="0"/>
                      <w:marBottom w:val="0"/>
                      <w:divBdr>
                        <w:top w:val="none" w:sz="0" w:space="0" w:color="auto"/>
                        <w:left w:val="none" w:sz="0" w:space="0" w:color="auto"/>
                        <w:bottom w:val="none" w:sz="0" w:space="0" w:color="auto"/>
                        <w:right w:val="none" w:sz="0" w:space="0" w:color="auto"/>
                      </w:divBdr>
                    </w:div>
                  </w:divsChild>
                </w:div>
                <w:div w:id="1648824711">
                  <w:marLeft w:val="0"/>
                  <w:marRight w:val="0"/>
                  <w:marTop w:val="0"/>
                  <w:marBottom w:val="0"/>
                  <w:divBdr>
                    <w:top w:val="none" w:sz="0" w:space="0" w:color="auto"/>
                    <w:left w:val="none" w:sz="0" w:space="0" w:color="auto"/>
                    <w:bottom w:val="none" w:sz="0" w:space="0" w:color="auto"/>
                    <w:right w:val="none" w:sz="0" w:space="0" w:color="auto"/>
                  </w:divBdr>
                  <w:divsChild>
                    <w:div w:id="480001132">
                      <w:marLeft w:val="0"/>
                      <w:marRight w:val="0"/>
                      <w:marTop w:val="120"/>
                      <w:marBottom w:val="0"/>
                      <w:divBdr>
                        <w:top w:val="none" w:sz="0" w:space="0" w:color="auto"/>
                        <w:left w:val="none" w:sz="0" w:space="0" w:color="auto"/>
                        <w:bottom w:val="none" w:sz="0" w:space="0" w:color="auto"/>
                        <w:right w:val="none" w:sz="0" w:space="0" w:color="auto"/>
                      </w:divBdr>
                    </w:div>
                    <w:div w:id="3221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25790">
          <w:marLeft w:val="0"/>
          <w:marRight w:val="0"/>
          <w:marTop w:val="0"/>
          <w:marBottom w:val="0"/>
          <w:divBdr>
            <w:top w:val="none" w:sz="0" w:space="0" w:color="auto"/>
            <w:left w:val="none" w:sz="0" w:space="0" w:color="auto"/>
            <w:bottom w:val="none" w:sz="0" w:space="0" w:color="auto"/>
            <w:right w:val="none" w:sz="0" w:space="0" w:color="auto"/>
          </w:divBdr>
          <w:divsChild>
            <w:div w:id="32536169">
              <w:marLeft w:val="0"/>
              <w:marRight w:val="0"/>
              <w:marTop w:val="120"/>
              <w:marBottom w:val="0"/>
              <w:divBdr>
                <w:top w:val="none" w:sz="0" w:space="0" w:color="auto"/>
                <w:left w:val="none" w:sz="0" w:space="0" w:color="auto"/>
                <w:bottom w:val="none" w:sz="0" w:space="0" w:color="auto"/>
                <w:right w:val="none" w:sz="0" w:space="0" w:color="auto"/>
              </w:divBdr>
            </w:div>
            <w:div w:id="2017033938">
              <w:marLeft w:val="0"/>
              <w:marRight w:val="0"/>
              <w:marTop w:val="0"/>
              <w:marBottom w:val="0"/>
              <w:divBdr>
                <w:top w:val="none" w:sz="0" w:space="0" w:color="auto"/>
                <w:left w:val="none" w:sz="0" w:space="0" w:color="auto"/>
                <w:bottom w:val="none" w:sz="0" w:space="0" w:color="auto"/>
                <w:right w:val="none" w:sz="0" w:space="0" w:color="auto"/>
              </w:divBdr>
              <w:divsChild>
                <w:div w:id="10603291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9622363">
          <w:marLeft w:val="0"/>
          <w:marRight w:val="0"/>
          <w:marTop w:val="0"/>
          <w:marBottom w:val="0"/>
          <w:divBdr>
            <w:top w:val="none" w:sz="0" w:space="0" w:color="auto"/>
            <w:left w:val="none" w:sz="0" w:space="0" w:color="auto"/>
            <w:bottom w:val="none" w:sz="0" w:space="0" w:color="auto"/>
            <w:right w:val="none" w:sz="0" w:space="0" w:color="auto"/>
          </w:divBdr>
          <w:divsChild>
            <w:div w:id="1181091506">
              <w:marLeft w:val="0"/>
              <w:marRight w:val="0"/>
              <w:marTop w:val="120"/>
              <w:marBottom w:val="0"/>
              <w:divBdr>
                <w:top w:val="none" w:sz="0" w:space="0" w:color="auto"/>
                <w:left w:val="none" w:sz="0" w:space="0" w:color="auto"/>
                <w:bottom w:val="none" w:sz="0" w:space="0" w:color="auto"/>
                <w:right w:val="none" w:sz="0" w:space="0" w:color="auto"/>
              </w:divBdr>
            </w:div>
            <w:div w:id="522982509">
              <w:marLeft w:val="0"/>
              <w:marRight w:val="0"/>
              <w:marTop w:val="0"/>
              <w:marBottom w:val="0"/>
              <w:divBdr>
                <w:top w:val="none" w:sz="0" w:space="0" w:color="auto"/>
                <w:left w:val="none" w:sz="0" w:space="0" w:color="auto"/>
                <w:bottom w:val="none" w:sz="0" w:space="0" w:color="auto"/>
                <w:right w:val="none" w:sz="0" w:space="0" w:color="auto"/>
              </w:divBdr>
              <w:divsChild>
                <w:div w:id="18965080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40203504">
          <w:marLeft w:val="0"/>
          <w:marRight w:val="0"/>
          <w:marTop w:val="0"/>
          <w:marBottom w:val="0"/>
          <w:divBdr>
            <w:top w:val="none" w:sz="0" w:space="0" w:color="auto"/>
            <w:left w:val="none" w:sz="0" w:space="0" w:color="auto"/>
            <w:bottom w:val="none" w:sz="0" w:space="0" w:color="auto"/>
            <w:right w:val="none" w:sz="0" w:space="0" w:color="auto"/>
          </w:divBdr>
          <w:divsChild>
            <w:div w:id="818226129">
              <w:marLeft w:val="0"/>
              <w:marRight w:val="0"/>
              <w:marTop w:val="120"/>
              <w:marBottom w:val="0"/>
              <w:divBdr>
                <w:top w:val="none" w:sz="0" w:space="0" w:color="auto"/>
                <w:left w:val="none" w:sz="0" w:space="0" w:color="auto"/>
                <w:bottom w:val="none" w:sz="0" w:space="0" w:color="auto"/>
                <w:right w:val="none" w:sz="0" w:space="0" w:color="auto"/>
              </w:divBdr>
            </w:div>
            <w:div w:id="1377973859">
              <w:marLeft w:val="0"/>
              <w:marRight w:val="0"/>
              <w:marTop w:val="0"/>
              <w:marBottom w:val="0"/>
              <w:divBdr>
                <w:top w:val="none" w:sz="0" w:space="0" w:color="auto"/>
                <w:left w:val="none" w:sz="0" w:space="0" w:color="auto"/>
                <w:bottom w:val="none" w:sz="0" w:space="0" w:color="auto"/>
                <w:right w:val="none" w:sz="0" w:space="0" w:color="auto"/>
              </w:divBdr>
              <w:divsChild>
                <w:div w:id="3385052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1216757">
          <w:marLeft w:val="0"/>
          <w:marRight w:val="0"/>
          <w:marTop w:val="0"/>
          <w:marBottom w:val="0"/>
          <w:divBdr>
            <w:top w:val="none" w:sz="0" w:space="0" w:color="auto"/>
            <w:left w:val="none" w:sz="0" w:space="0" w:color="auto"/>
            <w:bottom w:val="none" w:sz="0" w:space="0" w:color="auto"/>
            <w:right w:val="none" w:sz="0" w:space="0" w:color="auto"/>
          </w:divBdr>
          <w:divsChild>
            <w:div w:id="2036424592">
              <w:marLeft w:val="0"/>
              <w:marRight w:val="0"/>
              <w:marTop w:val="120"/>
              <w:marBottom w:val="0"/>
              <w:divBdr>
                <w:top w:val="none" w:sz="0" w:space="0" w:color="auto"/>
                <w:left w:val="none" w:sz="0" w:space="0" w:color="auto"/>
                <w:bottom w:val="none" w:sz="0" w:space="0" w:color="auto"/>
                <w:right w:val="none" w:sz="0" w:space="0" w:color="auto"/>
              </w:divBdr>
            </w:div>
            <w:div w:id="976254776">
              <w:marLeft w:val="0"/>
              <w:marRight w:val="0"/>
              <w:marTop w:val="0"/>
              <w:marBottom w:val="0"/>
              <w:divBdr>
                <w:top w:val="none" w:sz="0" w:space="0" w:color="auto"/>
                <w:left w:val="none" w:sz="0" w:space="0" w:color="auto"/>
                <w:bottom w:val="none" w:sz="0" w:space="0" w:color="auto"/>
                <w:right w:val="none" w:sz="0" w:space="0" w:color="auto"/>
              </w:divBdr>
              <w:divsChild>
                <w:div w:id="12762088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74335570">
          <w:marLeft w:val="0"/>
          <w:marRight w:val="0"/>
          <w:marTop w:val="0"/>
          <w:marBottom w:val="0"/>
          <w:divBdr>
            <w:top w:val="none" w:sz="0" w:space="0" w:color="auto"/>
            <w:left w:val="none" w:sz="0" w:space="0" w:color="auto"/>
            <w:bottom w:val="none" w:sz="0" w:space="0" w:color="auto"/>
            <w:right w:val="none" w:sz="0" w:space="0" w:color="auto"/>
          </w:divBdr>
          <w:divsChild>
            <w:div w:id="544491264">
              <w:marLeft w:val="0"/>
              <w:marRight w:val="0"/>
              <w:marTop w:val="120"/>
              <w:marBottom w:val="0"/>
              <w:divBdr>
                <w:top w:val="none" w:sz="0" w:space="0" w:color="auto"/>
                <w:left w:val="none" w:sz="0" w:space="0" w:color="auto"/>
                <w:bottom w:val="none" w:sz="0" w:space="0" w:color="auto"/>
                <w:right w:val="none" w:sz="0" w:space="0" w:color="auto"/>
              </w:divBdr>
            </w:div>
            <w:div w:id="1955285144">
              <w:marLeft w:val="0"/>
              <w:marRight w:val="0"/>
              <w:marTop w:val="0"/>
              <w:marBottom w:val="0"/>
              <w:divBdr>
                <w:top w:val="none" w:sz="0" w:space="0" w:color="auto"/>
                <w:left w:val="none" w:sz="0" w:space="0" w:color="auto"/>
                <w:bottom w:val="none" w:sz="0" w:space="0" w:color="auto"/>
                <w:right w:val="none" w:sz="0" w:space="0" w:color="auto"/>
              </w:divBdr>
            </w:div>
          </w:divsChild>
        </w:div>
        <w:div w:id="1072696465">
          <w:marLeft w:val="0"/>
          <w:marRight w:val="0"/>
          <w:marTop w:val="0"/>
          <w:marBottom w:val="0"/>
          <w:divBdr>
            <w:top w:val="none" w:sz="0" w:space="0" w:color="auto"/>
            <w:left w:val="none" w:sz="0" w:space="0" w:color="auto"/>
            <w:bottom w:val="none" w:sz="0" w:space="0" w:color="auto"/>
            <w:right w:val="none" w:sz="0" w:space="0" w:color="auto"/>
          </w:divBdr>
          <w:divsChild>
            <w:div w:id="1758940742">
              <w:marLeft w:val="0"/>
              <w:marRight w:val="0"/>
              <w:marTop w:val="120"/>
              <w:marBottom w:val="0"/>
              <w:divBdr>
                <w:top w:val="none" w:sz="0" w:space="0" w:color="auto"/>
                <w:left w:val="none" w:sz="0" w:space="0" w:color="auto"/>
                <w:bottom w:val="none" w:sz="0" w:space="0" w:color="auto"/>
                <w:right w:val="none" w:sz="0" w:space="0" w:color="auto"/>
              </w:divBdr>
            </w:div>
            <w:div w:id="681519142">
              <w:marLeft w:val="0"/>
              <w:marRight w:val="0"/>
              <w:marTop w:val="0"/>
              <w:marBottom w:val="0"/>
              <w:divBdr>
                <w:top w:val="none" w:sz="0" w:space="0" w:color="auto"/>
                <w:left w:val="none" w:sz="0" w:space="0" w:color="auto"/>
                <w:bottom w:val="none" w:sz="0" w:space="0" w:color="auto"/>
                <w:right w:val="none" w:sz="0" w:space="0" w:color="auto"/>
              </w:divBdr>
              <w:divsChild>
                <w:div w:id="850804443">
                  <w:marLeft w:val="0"/>
                  <w:marRight w:val="0"/>
                  <w:marTop w:val="0"/>
                  <w:marBottom w:val="0"/>
                  <w:divBdr>
                    <w:top w:val="none" w:sz="0" w:space="0" w:color="auto"/>
                    <w:left w:val="none" w:sz="0" w:space="0" w:color="auto"/>
                    <w:bottom w:val="none" w:sz="0" w:space="0" w:color="auto"/>
                    <w:right w:val="none" w:sz="0" w:space="0" w:color="auto"/>
                  </w:divBdr>
                  <w:divsChild>
                    <w:div w:id="1883518605">
                      <w:marLeft w:val="0"/>
                      <w:marRight w:val="0"/>
                      <w:marTop w:val="120"/>
                      <w:marBottom w:val="0"/>
                      <w:divBdr>
                        <w:top w:val="none" w:sz="0" w:space="0" w:color="auto"/>
                        <w:left w:val="none" w:sz="0" w:space="0" w:color="auto"/>
                        <w:bottom w:val="none" w:sz="0" w:space="0" w:color="auto"/>
                        <w:right w:val="none" w:sz="0" w:space="0" w:color="auto"/>
                      </w:divBdr>
                    </w:div>
                    <w:div w:id="1313490216">
                      <w:marLeft w:val="0"/>
                      <w:marRight w:val="0"/>
                      <w:marTop w:val="0"/>
                      <w:marBottom w:val="0"/>
                      <w:divBdr>
                        <w:top w:val="none" w:sz="0" w:space="0" w:color="auto"/>
                        <w:left w:val="none" w:sz="0" w:space="0" w:color="auto"/>
                        <w:bottom w:val="none" w:sz="0" w:space="0" w:color="auto"/>
                        <w:right w:val="none" w:sz="0" w:space="0" w:color="auto"/>
                      </w:divBdr>
                    </w:div>
                  </w:divsChild>
                </w:div>
                <w:div w:id="2116822572">
                  <w:marLeft w:val="0"/>
                  <w:marRight w:val="0"/>
                  <w:marTop w:val="0"/>
                  <w:marBottom w:val="0"/>
                  <w:divBdr>
                    <w:top w:val="none" w:sz="0" w:space="0" w:color="auto"/>
                    <w:left w:val="none" w:sz="0" w:space="0" w:color="auto"/>
                    <w:bottom w:val="none" w:sz="0" w:space="0" w:color="auto"/>
                    <w:right w:val="none" w:sz="0" w:space="0" w:color="auto"/>
                  </w:divBdr>
                  <w:divsChild>
                    <w:div w:id="2077968822">
                      <w:marLeft w:val="0"/>
                      <w:marRight w:val="0"/>
                      <w:marTop w:val="120"/>
                      <w:marBottom w:val="0"/>
                      <w:divBdr>
                        <w:top w:val="none" w:sz="0" w:space="0" w:color="auto"/>
                        <w:left w:val="none" w:sz="0" w:space="0" w:color="auto"/>
                        <w:bottom w:val="none" w:sz="0" w:space="0" w:color="auto"/>
                        <w:right w:val="none" w:sz="0" w:space="0" w:color="auto"/>
                      </w:divBdr>
                    </w:div>
                    <w:div w:id="1461651983">
                      <w:marLeft w:val="0"/>
                      <w:marRight w:val="0"/>
                      <w:marTop w:val="0"/>
                      <w:marBottom w:val="0"/>
                      <w:divBdr>
                        <w:top w:val="none" w:sz="0" w:space="0" w:color="auto"/>
                        <w:left w:val="none" w:sz="0" w:space="0" w:color="auto"/>
                        <w:bottom w:val="none" w:sz="0" w:space="0" w:color="auto"/>
                        <w:right w:val="none" w:sz="0" w:space="0" w:color="auto"/>
                      </w:divBdr>
                    </w:div>
                  </w:divsChild>
                </w:div>
                <w:div w:id="1774667119">
                  <w:marLeft w:val="0"/>
                  <w:marRight w:val="0"/>
                  <w:marTop w:val="0"/>
                  <w:marBottom w:val="0"/>
                  <w:divBdr>
                    <w:top w:val="none" w:sz="0" w:space="0" w:color="auto"/>
                    <w:left w:val="none" w:sz="0" w:space="0" w:color="auto"/>
                    <w:bottom w:val="none" w:sz="0" w:space="0" w:color="auto"/>
                    <w:right w:val="none" w:sz="0" w:space="0" w:color="auto"/>
                  </w:divBdr>
                  <w:divsChild>
                    <w:div w:id="1911310981">
                      <w:marLeft w:val="0"/>
                      <w:marRight w:val="0"/>
                      <w:marTop w:val="120"/>
                      <w:marBottom w:val="0"/>
                      <w:divBdr>
                        <w:top w:val="none" w:sz="0" w:space="0" w:color="auto"/>
                        <w:left w:val="none" w:sz="0" w:space="0" w:color="auto"/>
                        <w:bottom w:val="none" w:sz="0" w:space="0" w:color="auto"/>
                        <w:right w:val="none" w:sz="0" w:space="0" w:color="auto"/>
                      </w:divBdr>
                    </w:div>
                    <w:div w:id="1734544905">
                      <w:marLeft w:val="0"/>
                      <w:marRight w:val="0"/>
                      <w:marTop w:val="0"/>
                      <w:marBottom w:val="0"/>
                      <w:divBdr>
                        <w:top w:val="none" w:sz="0" w:space="0" w:color="auto"/>
                        <w:left w:val="none" w:sz="0" w:space="0" w:color="auto"/>
                        <w:bottom w:val="none" w:sz="0" w:space="0" w:color="auto"/>
                        <w:right w:val="none" w:sz="0" w:space="0" w:color="auto"/>
                      </w:divBdr>
                    </w:div>
                  </w:divsChild>
                </w:div>
                <w:div w:id="544028717">
                  <w:marLeft w:val="0"/>
                  <w:marRight w:val="0"/>
                  <w:marTop w:val="0"/>
                  <w:marBottom w:val="0"/>
                  <w:divBdr>
                    <w:top w:val="none" w:sz="0" w:space="0" w:color="auto"/>
                    <w:left w:val="none" w:sz="0" w:space="0" w:color="auto"/>
                    <w:bottom w:val="none" w:sz="0" w:space="0" w:color="auto"/>
                    <w:right w:val="none" w:sz="0" w:space="0" w:color="auto"/>
                  </w:divBdr>
                  <w:divsChild>
                    <w:div w:id="1528058986">
                      <w:marLeft w:val="0"/>
                      <w:marRight w:val="0"/>
                      <w:marTop w:val="120"/>
                      <w:marBottom w:val="0"/>
                      <w:divBdr>
                        <w:top w:val="none" w:sz="0" w:space="0" w:color="auto"/>
                        <w:left w:val="none" w:sz="0" w:space="0" w:color="auto"/>
                        <w:bottom w:val="none" w:sz="0" w:space="0" w:color="auto"/>
                        <w:right w:val="none" w:sz="0" w:space="0" w:color="auto"/>
                      </w:divBdr>
                    </w:div>
                    <w:div w:id="178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04782">
          <w:marLeft w:val="0"/>
          <w:marRight w:val="0"/>
          <w:marTop w:val="0"/>
          <w:marBottom w:val="0"/>
          <w:divBdr>
            <w:top w:val="none" w:sz="0" w:space="0" w:color="auto"/>
            <w:left w:val="none" w:sz="0" w:space="0" w:color="auto"/>
            <w:bottom w:val="none" w:sz="0" w:space="0" w:color="auto"/>
            <w:right w:val="none" w:sz="0" w:space="0" w:color="auto"/>
          </w:divBdr>
          <w:divsChild>
            <w:div w:id="685131708">
              <w:marLeft w:val="0"/>
              <w:marRight w:val="0"/>
              <w:marTop w:val="120"/>
              <w:marBottom w:val="0"/>
              <w:divBdr>
                <w:top w:val="none" w:sz="0" w:space="0" w:color="auto"/>
                <w:left w:val="none" w:sz="0" w:space="0" w:color="auto"/>
                <w:bottom w:val="none" w:sz="0" w:space="0" w:color="auto"/>
                <w:right w:val="none" w:sz="0" w:space="0" w:color="auto"/>
              </w:divBdr>
            </w:div>
            <w:div w:id="549802835">
              <w:marLeft w:val="0"/>
              <w:marRight w:val="0"/>
              <w:marTop w:val="0"/>
              <w:marBottom w:val="0"/>
              <w:divBdr>
                <w:top w:val="none" w:sz="0" w:space="0" w:color="auto"/>
                <w:left w:val="none" w:sz="0" w:space="0" w:color="auto"/>
                <w:bottom w:val="none" w:sz="0" w:space="0" w:color="auto"/>
                <w:right w:val="none" w:sz="0" w:space="0" w:color="auto"/>
              </w:divBdr>
            </w:div>
          </w:divsChild>
        </w:div>
        <w:div w:id="343478340">
          <w:marLeft w:val="0"/>
          <w:marRight w:val="0"/>
          <w:marTop w:val="0"/>
          <w:marBottom w:val="0"/>
          <w:divBdr>
            <w:top w:val="none" w:sz="0" w:space="0" w:color="auto"/>
            <w:left w:val="none" w:sz="0" w:space="0" w:color="auto"/>
            <w:bottom w:val="none" w:sz="0" w:space="0" w:color="auto"/>
            <w:right w:val="none" w:sz="0" w:space="0" w:color="auto"/>
          </w:divBdr>
          <w:divsChild>
            <w:div w:id="978729344">
              <w:marLeft w:val="0"/>
              <w:marRight w:val="0"/>
              <w:marTop w:val="120"/>
              <w:marBottom w:val="0"/>
              <w:divBdr>
                <w:top w:val="none" w:sz="0" w:space="0" w:color="auto"/>
                <w:left w:val="none" w:sz="0" w:space="0" w:color="auto"/>
                <w:bottom w:val="none" w:sz="0" w:space="0" w:color="auto"/>
                <w:right w:val="none" w:sz="0" w:space="0" w:color="auto"/>
              </w:divBdr>
            </w:div>
            <w:div w:id="1833133160">
              <w:marLeft w:val="0"/>
              <w:marRight w:val="0"/>
              <w:marTop w:val="0"/>
              <w:marBottom w:val="0"/>
              <w:divBdr>
                <w:top w:val="none" w:sz="0" w:space="0" w:color="auto"/>
                <w:left w:val="none" w:sz="0" w:space="0" w:color="auto"/>
                <w:bottom w:val="none" w:sz="0" w:space="0" w:color="auto"/>
                <w:right w:val="none" w:sz="0" w:space="0" w:color="auto"/>
              </w:divBdr>
            </w:div>
          </w:divsChild>
        </w:div>
        <w:div w:id="1604024435">
          <w:marLeft w:val="0"/>
          <w:marRight w:val="0"/>
          <w:marTop w:val="0"/>
          <w:marBottom w:val="0"/>
          <w:divBdr>
            <w:top w:val="none" w:sz="0" w:space="0" w:color="auto"/>
            <w:left w:val="none" w:sz="0" w:space="0" w:color="auto"/>
            <w:bottom w:val="none" w:sz="0" w:space="0" w:color="auto"/>
            <w:right w:val="none" w:sz="0" w:space="0" w:color="auto"/>
          </w:divBdr>
          <w:divsChild>
            <w:div w:id="492138852">
              <w:marLeft w:val="0"/>
              <w:marRight w:val="0"/>
              <w:marTop w:val="120"/>
              <w:marBottom w:val="0"/>
              <w:divBdr>
                <w:top w:val="none" w:sz="0" w:space="0" w:color="auto"/>
                <w:left w:val="none" w:sz="0" w:space="0" w:color="auto"/>
                <w:bottom w:val="none" w:sz="0" w:space="0" w:color="auto"/>
                <w:right w:val="none" w:sz="0" w:space="0" w:color="auto"/>
              </w:divBdr>
            </w:div>
            <w:div w:id="816341488">
              <w:marLeft w:val="0"/>
              <w:marRight w:val="0"/>
              <w:marTop w:val="0"/>
              <w:marBottom w:val="0"/>
              <w:divBdr>
                <w:top w:val="none" w:sz="0" w:space="0" w:color="auto"/>
                <w:left w:val="none" w:sz="0" w:space="0" w:color="auto"/>
                <w:bottom w:val="none" w:sz="0" w:space="0" w:color="auto"/>
                <w:right w:val="none" w:sz="0" w:space="0" w:color="auto"/>
              </w:divBdr>
            </w:div>
          </w:divsChild>
        </w:div>
        <w:div w:id="755589614">
          <w:marLeft w:val="0"/>
          <w:marRight w:val="0"/>
          <w:marTop w:val="0"/>
          <w:marBottom w:val="0"/>
          <w:divBdr>
            <w:top w:val="none" w:sz="0" w:space="0" w:color="auto"/>
            <w:left w:val="none" w:sz="0" w:space="0" w:color="auto"/>
            <w:bottom w:val="none" w:sz="0" w:space="0" w:color="auto"/>
            <w:right w:val="none" w:sz="0" w:space="0" w:color="auto"/>
          </w:divBdr>
          <w:divsChild>
            <w:div w:id="274142076">
              <w:marLeft w:val="0"/>
              <w:marRight w:val="0"/>
              <w:marTop w:val="120"/>
              <w:marBottom w:val="0"/>
              <w:divBdr>
                <w:top w:val="none" w:sz="0" w:space="0" w:color="auto"/>
                <w:left w:val="none" w:sz="0" w:space="0" w:color="auto"/>
                <w:bottom w:val="none" w:sz="0" w:space="0" w:color="auto"/>
                <w:right w:val="none" w:sz="0" w:space="0" w:color="auto"/>
              </w:divBdr>
            </w:div>
            <w:div w:id="2076126729">
              <w:marLeft w:val="0"/>
              <w:marRight w:val="0"/>
              <w:marTop w:val="0"/>
              <w:marBottom w:val="0"/>
              <w:divBdr>
                <w:top w:val="none" w:sz="0" w:space="0" w:color="auto"/>
                <w:left w:val="none" w:sz="0" w:space="0" w:color="auto"/>
                <w:bottom w:val="none" w:sz="0" w:space="0" w:color="auto"/>
                <w:right w:val="none" w:sz="0" w:space="0" w:color="auto"/>
              </w:divBdr>
            </w:div>
          </w:divsChild>
        </w:div>
        <w:div w:id="1226187274">
          <w:marLeft w:val="0"/>
          <w:marRight w:val="0"/>
          <w:marTop w:val="0"/>
          <w:marBottom w:val="0"/>
          <w:divBdr>
            <w:top w:val="none" w:sz="0" w:space="0" w:color="auto"/>
            <w:left w:val="none" w:sz="0" w:space="0" w:color="auto"/>
            <w:bottom w:val="none" w:sz="0" w:space="0" w:color="auto"/>
            <w:right w:val="none" w:sz="0" w:space="0" w:color="auto"/>
          </w:divBdr>
          <w:divsChild>
            <w:div w:id="2105152470">
              <w:marLeft w:val="0"/>
              <w:marRight w:val="0"/>
              <w:marTop w:val="120"/>
              <w:marBottom w:val="0"/>
              <w:divBdr>
                <w:top w:val="none" w:sz="0" w:space="0" w:color="auto"/>
                <w:left w:val="none" w:sz="0" w:space="0" w:color="auto"/>
                <w:bottom w:val="none" w:sz="0" w:space="0" w:color="auto"/>
                <w:right w:val="none" w:sz="0" w:space="0" w:color="auto"/>
              </w:divBdr>
            </w:div>
            <w:div w:id="142620614">
              <w:marLeft w:val="0"/>
              <w:marRight w:val="0"/>
              <w:marTop w:val="0"/>
              <w:marBottom w:val="0"/>
              <w:divBdr>
                <w:top w:val="none" w:sz="0" w:space="0" w:color="auto"/>
                <w:left w:val="none" w:sz="0" w:space="0" w:color="auto"/>
                <w:bottom w:val="none" w:sz="0" w:space="0" w:color="auto"/>
                <w:right w:val="none" w:sz="0" w:space="0" w:color="auto"/>
              </w:divBdr>
            </w:div>
          </w:divsChild>
        </w:div>
        <w:div w:id="1292981611">
          <w:marLeft w:val="0"/>
          <w:marRight w:val="0"/>
          <w:marTop w:val="0"/>
          <w:marBottom w:val="0"/>
          <w:divBdr>
            <w:top w:val="none" w:sz="0" w:space="0" w:color="auto"/>
            <w:left w:val="none" w:sz="0" w:space="0" w:color="auto"/>
            <w:bottom w:val="none" w:sz="0" w:space="0" w:color="auto"/>
            <w:right w:val="none" w:sz="0" w:space="0" w:color="auto"/>
          </w:divBdr>
          <w:divsChild>
            <w:div w:id="1538011385">
              <w:marLeft w:val="0"/>
              <w:marRight w:val="0"/>
              <w:marTop w:val="120"/>
              <w:marBottom w:val="0"/>
              <w:divBdr>
                <w:top w:val="none" w:sz="0" w:space="0" w:color="auto"/>
                <w:left w:val="none" w:sz="0" w:space="0" w:color="auto"/>
                <w:bottom w:val="none" w:sz="0" w:space="0" w:color="auto"/>
                <w:right w:val="none" w:sz="0" w:space="0" w:color="auto"/>
              </w:divBdr>
            </w:div>
            <w:div w:id="1381901967">
              <w:marLeft w:val="0"/>
              <w:marRight w:val="0"/>
              <w:marTop w:val="0"/>
              <w:marBottom w:val="0"/>
              <w:divBdr>
                <w:top w:val="none" w:sz="0" w:space="0" w:color="auto"/>
                <w:left w:val="none" w:sz="0" w:space="0" w:color="auto"/>
                <w:bottom w:val="none" w:sz="0" w:space="0" w:color="auto"/>
                <w:right w:val="none" w:sz="0" w:space="0" w:color="auto"/>
              </w:divBdr>
            </w:div>
          </w:divsChild>
        </w:div>
        <w:div w:id="1418789093">
          <w:marLeft w:val="0"/>
          <w:marRight w:val="0"/>
          <w:marTop w:val="0"/>
          <w:marBottom w:val="0"/>
          <w:divBdr>
            <w:top w:val="none" w:sz="0" w:space="0" w:color="auto"/>
            <w:left w:val="none" w:sz="0" w:space="0" w:color="auto"/>
            <w:bottom w:val="none" w:sz="0" w:space="0" w:color="auto"/>
            <w:right w:val="none" w:sz="0" w:space="0" w:color="auto"/>
          </w:divBdr>
          <w:divsChild>
            <w:div w:id="356585890">
              <w:marLeft w:val="0"/>
              <w:marRight w:val="0"/>
              <w:marTop w:val="120"/>
              <w:marBottom w:val="0"/>
              <w:divBdr>
                <w:top w:val="none" w:sz="0" w:space="0" w:color="auto"/>
                <w:left w:val="none" w:sz="0" w:space="0" w:color="auto"/>
                <w:bottom w:val="none" w:sz="0" w:space="0" w:color="auto"/>
                <w:right w:val="none" w:sz="0" w:space="0" w:color="auto"/>
              </w:divBdr>
            </w:div>
            <w:div w:id="184442582">
              <w:marLeft w:val="0"/>
              <w:marRight w:val="0"/>
              <w:marTop w:val="0"/>
              <w:marBottom w:val="0"/>
              <w:divBdr>
                <w:top w:val="none" w:sz="0" w:space="0" w:color="auto"/>
                <w:left w:val="none" w:sz="0" w:space="0" w:color="auto"/>
                <w:bottom w:val="none" w:sz="0" w:space="0" w:color="auto"/>
                <w:right w:val="none" w:sz="0" w:space="0" w:color="auto"/>
              </w:divBdr>
            </w:div>
          </w:divsChild>
        </w:div>
        <w:div w:id="737751915">
          <w:marLeft w:val="0"/>
          <w:marRight w:val="0"/>
          <w:marTop w:val="0"/>
          <w:marBottom w:val="0"/>
          <w:divBdr>
            <w:top w:val="none" w:sz="0" w:space="0" w:color="auto"/>
            <w:left w:val="none" w:sz="0" w:space="0" w:color="auto"/>
            <w:bottom w:val="none" w:sz="0" w:space="0" w:color="auto"/>
            <w:right w:val="none" w:sz="0" w:space="0" w:color="auto"/>
          </w:divBdr>
          <w:divsChild>
            <w:div w:id="1493444636">
              <w:marLeft w:val="0"/>
              <w:marRight w:val="0"/>
              <w:marTop w:val="120"/>
              <w:marBottom w:val="0"/>
              <w:divBdr>
                <w:top w:val="none" w:sz="0" w:space="0" w:color="auto"/>
                <w:left w:val="none" w:sz="0" w:space="0" w:color="auto"/>
                <w:bottom w:val="none" w:sz="0" w:space="0" w:color="auto"/>
                <w:right w:val="none" w:sz="0" w:space="0" w:color="auto"/>
              </w:divBdr>
            </w:div>
            <w:div w:id="1162620759">
              <w:marLeft w:val="0"/>
              <w:marRight w:val="0"/>
              <w:marTop w:val="0"/>
              <w:marBottom w:val="0"/>
              <w:divBdr>
                <w:top w:val="none" w:sz="0" w:space="0" w:color="auto"/>
                <w:left w:val="none" w:sz="0" w:space="0" w:color="auto"/>
                <w:bottom w:val="none" w:sz="0" w:space="0" w:color="auto"/>
                <w:right w:val="none" w:sz="0" w:space="0" w:color="auto"/>
              </w:divBdr>
            </w:div>
          </w:divsChild>
        </w:div>
        <w:div w:id="603926918">
          <w:marLeft w:val="0"/>
          <w:marRight w:val="0"/>
          <w:marTop w:val="0"/>
          <w:marBottom w:val="0"/>
          <w:divBdr>
            <w:top w:val="none" w:sz="0" w:space="0" w:color="auto"/>
            <w:left w:val="none" w:sz="0" w:space="0" w:color="auto"/>
            <w:bottom w:val="none" w:sz="0" w:space="0" w:color="auto"/>
            <w:right w:val="none" w:sz="0" w:space="0" w:color="auto"/>
          </w:divBdr>
          <w:divsChild>
            <w:div w:id="462232767">
              <w:marLeft w:val="0"/>
              <w:marRight w:val="0"/>
              <w:marTop w:val="120"/>
              <w:marBottom w:val="0"/>
              <w:divBdr>
                <w:top w:val="none" w:sz="0" w:space="0" w:color="auto"/>
                <w:left w:val="none" w:sz="0" w:space="0" w:color="auto"/>
                <w:bottom w:val="none" w:sz="0" w:space="0" w:color="auto"/>
                <w:right w:val="none" w:sz="0" w:space="0" w:color="auto"/>
              </w:divBdr>
            </w:div>
            <w:div w:id="893665399">
              <w:marLeft w:val="0"/>
              <w:marRight w:val="0"/>
              <w:marTop w:val="0"/>
              <w:marBottom w:val="0"/>
              <w:divBdr>
                <w:top w:val="none" w:sz="0" w:space="0" w:color="auto"/>
                <w:left w:val="none" w:sz="0" w:space="0" w:color="auto"/>
                <w:bottom w:val="none" w:sz="0" w:space="0" w:color="auto"/>
                <w:right w:val="none" w:sz="0" w:space="0" w:color="auto"/>
              </w:divBdr>
              <w:divsChild>
                <w:div w:id="1575815696">
                  <w:marLeft w:val="0"/>
                  <w:marRight w:val="0"/>
                  <w:marTop w:val="0"/>
                  <w:marBottom w:val="0"/>
                  <w:divBdr>
                    <w:top w:val="none" w:sz="0" w:space="0" w:color="auto"/>
                    <w:left w:val="none" w:sz="0" w:space="0" w:color="auto"/>
                    <w:bottom w:val="none" w:sz="0" w:space="0" w:color="auto"/>
                    <w:right w:val="none" w:sz="0" w:space="0" w:color="auto"/>
                  </w:divBdr>
                  <w:divsChild>
                    <w:div w:id="1553419145">
                      <w:marLeft w:val="0"/>
                      <w:marRight w:val="0"/>
                      <w:marTop w:val="120"/>
                      <w:marBottom w:val="0"/>
                      <w:divBdr>
                        <w:top w:val="none" w:sz="0" w:space="0" w:color="auto"/>
                        <w:left w:val="none" w:sz="0" w:space="0" w:color="auto"/>
                        <w:bottom w:val="none" w:sz="0" w:space="0" w:color="auto"/>
                        <w:right w:val="none" w:sz="0" w:space="0" w:color="auto"/>
                      </w:divBdr>
                    </w:div>
                    <w:div w:id="1717704241">
                      <w:marLeft w:val="0"/>
                      <w:marRight w:val="0"/>
                      <w:marTop w:val="0"/>
                      <w:marBottom w:val="0"/>
                      <w:divBdr>
                        <w:top w:val="none" w:sz="0" w:space="0" w:color="auto"/>
                        <w:left w:val="none" w:sz="0" w:space="0" w:color="auto"/>
                        <w:bottom w:val="none" w:sz="0" w:space="0" w:color="auto"/>
                        <w:right w:val="none" w:sz="0" w:space="0" w:color="auto"/>
                      </w:divBdr>
                    </w:div>
                  </w:divsChild>
                </w:div>
                <w:div w:id="1004825186">
                  <w:marLeft w:val="0"/>
                  <w:marRight w:val="0"/>
                  <w:marTop w:val="0"/>
                  <w:marBottom w:val="0"/>
                  <w:divBdr>
                    <w:top w:val="none" w:sz="0" w:space="0" w:color="auto"/>
                    <w:left w:val="none" w:sz="0" w:space="0" w:color="auto"/>
                    <w:bottom w:val="none" w:sz="0" w:space="0" w:color="auto"/>
                    <w:right w:val="none" w:sz="0" w:space="0" w:color="auto"/>
                  </w:divBdr>
                  <w:divsChild>
                    <w:div w:id="526531288">
                      <w:marLeft w:val="0"/>
                      <w:marRight w:val="0"/>
                      <w:marTop w:val="120"/>
                      <w:marBottom w:val="0"/>
                      <w:divBdr>
                        <w:top w:val="none" w:sz="0" w:space="0" w:color="auto"/>
                        <w:left w:val="none" w:sz="0" w:space="0" w:color="auto"/>
                        <w:bottom w:val="none" w:sz="0" w:space="0" w:color="auto"/>
                        <w:right w:val="none" w:sz="0" w:space="0" w:color="auto"/>
                      </w:divBdr>
                    </w:div>
                    <w:div w:id="2061708746">
                      <w:marLeft w:val="0"/>
                      <w:marRight w:val="0"/>
                      <w:marTop w:val="0"/>
                      <w:marBottom w:val="0"/>
                      <w:divBdr>
                        <w:top w:val="none" w:sz="0" w:space="0" w:color="auto"/>
                        <w:left w:val="none" w:sz="0" w:space="0" w:color="auto"/>
                        <w:bottom w:val="none" w:sz="0" w:space="0" w:color="auto"/>
                        <w:right w:val="none" w:sz="0" w:space="0" w:color="auto"/>
                      </w:divBdr>
                    </w:div>
                  </w:divsChild>
                </w:div>
                <w:div w:id="2077437339">
                  <w:marLeft w:val="0"/>
                  <w:marRight w:val="0"/>
                  <w:marTop w:val="0"/>
                  <w:marBottom w:val="0"/>
                  <w:divBdr>
                    <w:top w:val="none" w:sz="0" w:space="0" w:color="auto"/>
                    <w:left w:val="none" w:sz="0" w:space="0" w:color="auto"/>
                    <w:bottom w:val="none" w:sz="0" w:space="0" w:color="auto"/>
                    <w:right w:val="none" w:sz="0" w:space="0" w:color="auto"/>
                  </w:divBdr>
                  <w:divsChild>
                    <w:div w:id="1321151167">
                      <w:marLeft w:val="0"/>
                      <w:marRight w:val="0"/>
                      <w:marTop w:val="120"/>
                      <w:marBottom w:val="0"/>
                      <w:divBdr>
                        <w:top w:val="none" w:sz="0" w:space="0" w:color="auto"/>
                        <w:left w:val="none" w:sz="0" w:space="0" w:color="auto"/>
                        <w:bottom w:val="none" w:sz="0" w:space="0" w:color="auto"/>
                        <w:right w:val="none" w:sz="0" w:space="0" w:color="auto"/>
                      </w:divBdr>
                    </w:div>
                    <w:div w:id="1795295166">
                      <w:marLeft w:val="0"/>
                      <w:marRight w:val="0"/>
                      <w:marTop w:val="0"/>
                      <w:marBottom w:val="0"/>
                      <w:divBdr>
                        <w:top w:val="none" w:sz="0" w:space="0" w:color="auto"/>
                        <w:left w:val="none" w:sz="0" w:space="0" w:color="auto"/>
                        <w:bottom w:val="none" w:sz="0" w:space="0" w:color="auto"/>
                        <w:right w:val="none" w:sz="0" w:space="0" w:color="auto"/>
                      </w:divBdr>
                    </w:div>
                  </w:divsChild>
                </w:div>
                <w:div w:id="335574744">
                  <w:marLeft w:val="0"/>
                  <w:marRight w:val="0"/>
                  <w:marTop w:val="0"/>
                  <w:marBottom w:val="0"/>
                  <w:divBdr>
                    <w:top w:val="none" w:sz="0" w:space="0" w:color="auto"/>
                    <w:left w:val="none" w:sz="0" w:space="0" w:color="auto"/>
                    <w:bottom w:val="none" w:sz="0" w:space="0" w:color="auto"/>
                    <w:right w:val="none" w:sz="0" w:space="0" w:color="auto"/>
                  </w:divBdr>
                  <w:divsChild>
                    <w:div w:id="388192583">
                      <w:marLeft w:val="0"/>
                      <w:marRight w:val="0"/>
                      <w:marTop w:val="120"/>
                      <w:marBottom w:val="0"/>
                      <w:divBdr>
                        <w:top w:val="none" w:sz="0" w:space="0" w:color="auto"/>
                        <w:left w:val="none" w:sz="0" w:space="0" w:color="auto"/>
                        <w:bottom w:val="none" w:sz="0" w:space="0" w:color="auto"/>
                        <w:right w:val="none" w:sz="0" w:space="0" w:color="auto"/>
                      </w:divBdr>
                    </w:div>
                    <w:div w:id="340856693">
                      <w:marLeft w:val="0"/>
                      <w:marRight w:val="0"/>
                      <w:marTop w:val="0"/>
                      <w:marBottom w:val="0"/>
                      <w:divBdr>
                        <w:top w:val="none" w:sz="0" w:space="0" w:color="auto"/>
                        <w:left w:val="none" w:sz="0" w:space="0" w:color="auto"/>
                        <w:bottom w:val="none" w:sz="0" w:space="0" w:color="auto"/>
                        <w:right w:val="none" w:sz="0" w:space="0" w:color="auto"/>
                      </w:divBdr>
                    </w:div>
                  </w:divsChild>
                </w:div>
                <w:div w:id="1301229097">
                  <w:marLeft w:val="0"/>
                  <w:marRight w:val="0"/>
                  <w:marTop w:val="0"/>
                  <w:marBottom w:val="0"/>
                  <w:divBdr>
                    <w:top w:val="none" w:sz="0" w:space="0" w:color="auto"/>
                    <w:left w:val="none" w:sz="0" w:space="0" w:color="auto"/>
                    <w:bottom w:val="none" w:sz="0" w:space="0" w:color="auto"/>
                    <w:right w:val="none" w:sz="0" w:space="0" w:color="auto"/>
                  </w:divBdr>
                  <w:divsChild>
                    <w:div w:id="2010981402">
                      <w:marLeft w:val="0"/>
                      <w:marRight w:val="0"/>
                      <w:marTop w:val="120"/>
                      <w:marBottom w:val="0"/>
                      <w:divBdr>
                        <w:top w:val="none" w:sz="0" w:space="0" w:color="auto"/>
                        <w:left w:val="none" w:sz="0" w:space="0" w:color="auto"/>
                        <w:bottom w:val="none" w:sz="0" w:space="0" w:color="auto"/>
                        <w:right w:val="none" w:sz="0" w:space="0" w:color="auto"/>
                      </w:divBdr>
                    </w:div>
                    <w:div w:id="4677020">
                      <w:marLeft w:val="0"/>
                      <w:marRight w:val="0"/>
                      <w:marTop w:val="0"/>
                      <w:marBottom w:val="0"/>
                      <w:divBdr>
                        <w:top w:val="none" w:sz="0" w:space="0" w:color="auto"/>
                        <w:left w:val="none" w:sz="0" w:space="0" w:color="auto"/>
                        <w:bottom w:val="none" w:sz="0" w:space="0" w:color="auto"/>
                        <w:right w:val="none" w:sz="0" w:space="0" w:color="auto"/>
                      </w:divBdr>
                    </w:div>
                  </w:divsChild>
                </w:div>
                <w:div w:id="898052965">
                  <w:marLeft w:val="0"/>
                  <w:marRight w:val="0"/>
                  <w:marTop w:val="0"/>
                  <w:marBottom w:val="0"/>
                  <w:divBdr>
                    <w:top w:val="none" w:sz="0" w:space="0" w:color="auto"/>
                    <w:left w:val="none" w:sz="0" w:space="0" w:color="auto"/>
                    <w:bottom w:val="none" w:sz="0" w:space="0" w:color="auto"/>
                    <w:right w:val="none" w:sz="0" w:space="0" w:color="auto"/>
                  </w:divBdr>
                  <w:divsChild>
                    <w:div w:id="1644627197">
                      <w:marLeft w:val="0"/>
                      <w:marRight w:val="0"/>
                      <w:marTop w:val="120"/>
                      <w:marBottom w:val="0"/>
                      <w:divBdr>
                        <w:top w:val="none" w:sz="0" w:space="0" w:color="auto"/>
                        <w:left w:val="none" w:sz="0" w:space="0" w:color="auto"/>
                        <w:bottom w:val="none" w:sz="0" w:space="0" w:color="auto"/>
                        <w:right w:val="none" w:sz="0" w:space="0" w:color="auto"/>
                      </w:divBdr>
                    </w:div>
                    <w:div w:id="15022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16637">
          <w:marLeft w:val="0"/>
          <w:marRight w:val="0"/>
          <w:marTop w:val="0"/>
          <w:marBottom w:val="0"/>
          <w:divBdr>
            <w:top w:val="none" w:sz="0" w:space="0" w:color="auto"/>
            <w:left w:val="none" w:sz="0" w:space="0" w:color="auto"/>
            <w:bottom w:val="none" w:sz="0" w:space="0" w:color="auto"/>
            <w:right w:val="none" w:sz="0" w:space="0" w:color="auto"/>
          </w:divBdr>
          <w:divsChild>
            <w:div w:id="1951551056">
              <w:marLeft w:val="0"/>
              <w:marRight w:val="0"/>
              <w:marTop w:val="120"/>
              <w:marBottom w:val="0"/>
              <w:divBdr>
                <w:top w:val="none" w:sz="0" w:space="0" w:color="auto"/>
                <w:left w:val="none" w:sz="0" w:space="0" w:color="auto"/>
                <w:bottom w:val="none" w:sz="0" w:space="0" w:color="auto"/>
                <w:right w:val="none" w:sz="0" w:space="0" w:color="auto"/>
              </w:divBdr>
            </w:div>
            <w:div w:id="1882790771">
              <w:marLeft w:val="0"/>
              <w:marRight w:val="0"/>
              <w:marTop w:val="0"/>
              <w:marBottom w:val="0"/>
              <w:divBdr>
                <w:top w:val="none" w:sz="0" w:space="0" w:color="auto"/>
                <w:left w:val="none" w:sz="0" w:space="0" w:color="auto"/>
                <w:bottom w:val="none" w:sz="0" w:space="0" w:color="auto"/>
                <w:right w:val="none" w:sz="0" w:space="0" w:color="auto"/>
              </w:divBdr>
            </w:div>
          </w:divsChild>
        </w:div>
        <w:div w:id="87191446">
          <w:marLeft w:val="0"/>
          <w:marRight w:val="0"/>
          <w:marTop w:val="0"/>
          <w:marBottom w:val="0"/>
          <w:divBdr>
            <w:top w:val="none" w:sz="0" w:space="0" w:color="auto"/>
            <w:left w:val="none" w:sz="0" w:space="0" w:color="auto"/>
            <w:bottom w:val="none" w:sz="0" w:space="0" w:color="auto"/>
            <w:right w:val="none" w:sz="0" w:space="0" w:color="auto"/>
          </w:divBdr>
          <w:divsChild>
            <w:div w:id="93520109">
              <w:marLeft w:val="0"/>
              <w:marRight w:val="0"/>
              <w:marTop w:val="120"/>
              <w:marBottom w:val="0"/>
              <w:divBdr>
                <w:top w:val="none" w:sz="0" w:space="0" w:color="auto"/>
                <w:left w:val="none" w:sz="0" w:space="0" w:color="auto"/>
                <w:bottom w:val="none" w:sz="0" w:space="0" w:color="auto"/>
                <w:right w:val="none" w:sz="0" w:space="0" w:color="auto"/>
              </w:divBdr>
            </w:div>
            <w:div w:id="390888330">
              <w:marLeft w:val="0"/>
              <w:marRight w:val="0"/>
              <w:marTop w:val="0"/>
              <w:marBottom w:val="0"/>
              <w:divBdr>
                <w:top w:val="none" w:sz="0" w:space="0" w:color="auto"/>
                <w:left w:val="none" w:sz="0" w:space="0" w:color="auto"/>
                <w:bottom w:val="none" w:sz="0" w:space="0" w:color="auto"/>
                <w:right w:val="none" w:sz="0" w:space="0" w:color="auto"/>
              </w:divBdr>
            </w:div>
          </w:divsChild>
        </w:div>
        <w:div w:id="1494644510">
          <w:marLeft w:val="0"/>
          <w:marRight w:val="0"/>
          <w:marTop w:val="0"/>
          <w:marBottom w:val="0"/>
          <w:divBdr>
            <w:top w:val="none" w:sz="0" w:space="0" w:color="auto"/>
            <w:left w:val="none" w:sz="0" w:space="0" w:color="auto"/>
            <w:bottom w:val="none" w:sz="0" w:space="0" w:color="auto"/>
            <w:right w:val="none" w:sz="0" w:space="0" w:color="auto"/>
          </w:divBdr>
          <w:divsChild>
            <w:div w:id="1846430607">
              <w:marLeft w:val="0"/>
              <w:marRight w:val="0"/>
              <w:marTop w:val="120"/>
              <w:marBottom w:val="0"/>
              <w:divBdr>
                <w:top w:val="none" w:sz="0" w:space="0" w:color="auto"/>
                <w:left w:val="none" w:sz="0" w:space="0" w:color="auto"/>
                <w:bottom w:val="none" w:sz="0" w:space="0" w:color="auto"/>
                <w:right w:val="none" w:sz="0" w:space="0" w:color="auto"/>
              </w:divBdr>
            </w:div>
            <w:div w:id="1275331329">
              <w:marLeft w:val="0"/>
              <w:marRight w:val="0"/>
              <w:marTop w:val="0"/>
              <w:marBottom w:val="0"/>
              <w:divBdr>
                <w:top w:val="none" w:sz="0" w:space="0" w:color="auto"/>
                <w:left w:val="none" w:sz="0" w:space="0" w:color="auto"/>
                <w:bottom w:val="none" w:sz="0" w:space="0" w:color="auto"/>
                <w:right w:val="none" w:sz="0" w:space="0" w:color="auto"/>
              </w:divBdr>
            </w:div>
          </w:divsChild>
        </w:div>
        <w:div w:id="478767412">
          <w:marLeft w:val="0"/>
          <w:marRight w:val="0"/>
          <w:marTop w:val="0"/>
          <w:marBottom w:val="0"/>
          <w:divBdr>
            <w:top w:val="none" w:sz="0" w:space="0" w:color="auto"/>
            <w:left w:val="none" w:sz="0" w:space="0" w:color="auto"/>
            <w:bottom w:val="none" w:sz="0" w:space="0" w:color="auto"/>
            <w:right w:val="none" w:sz="0" w:space="0" w:color="auto"/>
          </w:divBdr>
          <w:divsChild>
            <w:div w:id="1961762730">
              <w:marLeft w:val="0"/>
              <w:marRight w:val="0"/>
              <w:marTop w:val="120"/>
              <w:marBottom w:val="0"/>
              <w:divBdr>
                <w:top w:val="none" w:sz="0" w:space="0" w:color="auto"/>
                <w:left w:val="none" w:sz="0" w:space="0" w:color="auto"/>
                <w:bottom w:val="none" w:sz="0" w:space="0" w:color="auto"/>
                <w:right w:val="none" w:sz="0" w:space="0" w:color="auto"/>
              </w:divBdr>
            </w:div>
            <w:div w:id="1035422169">
              <w:marLeft w:val="0"/>
              <w:marRight w:val="0"/>
              <w:marTop w:val="0"/>
              <w:marBottom w:val="0"/>
              <w:divBdr>
                <w:top w:val="none" w:sz="0" w:space="0" w:color="auto"/>
                <w:left w:val="none" w:sz="0" w:space="0" w:color="auto"/>
                <w:bottom w:val="none" w:sz="0" w:space="0" w:color="auto"/>
                <w:right w:val="none" w:sz="0" w:space="0" w:color="auto"/>
              </w:divBdr>
              <w:divsChild>
                <w:div w:id="767769391">
                  <w:marLeft w:val="0"/>
                  <w:marRight w:val="0"/>
                  <w:marTop w:val="0"/>
                  <w:marBottom w:val="0"/>
                  <w:divBdr>
                    <w:top w:val="none" w:sz="0" w:space="0" w:color="auto"/>
                    <w:left w:val="none" w:sz="0" w:space="0" w:color="auto"/>
                    <w:bottom w:val="none" w:sz="0" w:space="0" w:color="auto"/>
                    <w:right w:val="none" w:sz="0" w:space="0" w:color="auto"/>
                  </w:divBdr>
                  <w:divsChild>
                    <w:div w:id="1201894540">
                      <w:marLeft w:val="0"/>
                      <w:marRight w:val="0"/>
                      <w:marTop w:val="120"/>
                      <w:marBottom w:val="0"/>
                      <w:divBdr>
                        <w:top w:val="none" w:sz="0" w:space="0" w:color="auto"/>
                        <w:left w:val="none" w:sz="0" w:space="0" w:color="auto"/>
                        <w:bottom w:val="none" w:sz="0" w:space="0" w:color="auto"/>
                        <w:right w:val="none" w:sz="0" w:space="0" w:color="auto"/>
                      </w:divBdr>
                    </w:div>
                    <w:div w:id="1123498343">
                      <w:marLeft w:val="0"/>
                      <w:marRight w:val="0"/>
                      <w:marTop w:val="0"/>
                      <w:marBottom w:val="0"/>
                      <w:divBdr>
                        <w:top w:val="none" w:sz="0" w:space="0" w:color="auto"/>
                        <w:left w:val="none" w:sz="0" w:space="0" w:color="auto"/>
                        <w:bottom w:val="none" w:sz="0" w:space="0" w:color="auto"/>
                        <w:right w:val="none" w:sz="0" w:space="0" w:color="auto"/>
                      </w:divBdr>
                    </w:div>
                  </w:divsChild>
                </w:div>
                <w:div w:id="2027054273">
                  <w:marLeft w:val="0"/>
                  <w:marRight w:val="0"/>
                  <w:marTop w:val="0"/>
                  <w:marBottom w:val="0"/>
                  <w:divBdr>
                    <w:top w:val="none" w:sz="0" w:space="0" w:color="auto"/>
                    <w:left w:val="none" w:sz="0" w:space="0" w:color="auto"/>
                    <w:bottom w:val="none" w:sz="0" w:space="0" w:color="auto"/>
                    <w:right w:val="none" w:sz="0" w:space="0" w:color="auto"/>
                  </w:divBdr>
                  <w:divsChild>
                    <w:div w:id="535587381">
                      <w:marLeft w:val="0"/>
                      <w:marRight w:val="0"/>
                      <w:marTop w:val="120"/>
                      <w:marBottom w:val="0"/>
                      <w:divBdr>
                        <w:top w:val="none" w:sz="0" w:space="0" w:color="auto"/>
                        <w:left w:val="none" w:sz="0" w:space="0" w:color="auto"/>
                        <w:bottom w:val="none" w:sz="0" w:space="0" w:color="auto"/>
                        <w:right w:val="none" w:sz="0" w:space="0" w:color="auto"/>
                      </w:divBdr>
                    </w:div>
                    <w:div w:id="238901884">
                      <w:marLeft w:val="0"/>
                      <w:marRight w:val="0"/>
                      <w:marTop w:val="0"/>
                      <w:marBottom w:val="0"/>
                      <w:divBdr>
                        <w:top w:val="none" w:sz="0" w:space="0" w:color="auto"/>
                        <w:left w:val="none" w:sz="0" w:space="0" w:color="auto"/>
                        <w:bottom w:val="none" w:sz="0" w:space="0" w:color="auto"/>
                        <w:right w:val="none" w:sz="0" w:space="0" w:color="auto"/>
                      </w:divBdr>
                    </w:div>
                  </w:divsChild>
                </w:div>
                <w:div w:id="244266851">
                  <w:marLeft w:val="0"/>
                  <w:marRight w:val="0"/>
                  <w:marTop w:val="0"/>
                  <w:marBottom w:val="0"/>
                  <w:divBdr>
                    <w:top w:val="none" w:sz="0" w:space="0" w:color="auto"/>
                    <w:left w:val="none" w:sz="0" w:space="0" w:color="auto"/>
                    <w:bottom w:val="none" w:sz="0" w:space="0" w:color="auto"/>
                    <w:right w:val="none" w:sz="0" w:space="0" w:color="auto"/>
                  </w:divBdr>
                  <w:divsChild>
                    <w:div w:id="1876892744">
                      <w:marLeft w:val="0"/>
                      <w:marRight w:val="0"/>
                      <w:marTop w:val="120"/>
                      <w:marBottom w:val="0"/>
                      <w:divBdr>
                        <w:top w:val="none" w:sz="0" w:space="0" w:color="auto"/>
                        <w:left w:val="none" w:sz="0" w:space="0" w:color="auto"/>
                        <w:bottom w:val="none" w:sz="0" w:space="0" w:color="auto"/>
                        <w:right w:val="none" w:sz="0" w:space="0" w:color="auto"/>
                      </w:divBdr>
                    </w:div>
                    <w:div w:id="2009750731">
                      <w:marLeft w:val="0"/>
                      <w:marRight w:val="0"/>
                      <w:marTop w:val="0"/>
                      <w:marBottom w:val="0"/>
                      <w:divBdr>
                        <w:top w:val="none" w:sz="0" w:space="0" w:color="auto"/>
                        <w:left w:val="none" w:sz="0" w:space="0" w:color="auto"/>
                        <w:bottom w:val="none" w:sz="0" w:space="0" w:color="auto"/>
                        <w:right w:val="none" w:sz="0" w:space="0" w:color="auto"/>
                      </w:divBdr>
                    </w:div>
                  </w:divsChild>
                </w:div>
                <w:div w:id="1375497253">
                  <w:marLeft w:val="0"/>
                  <w:marRight w:val="0"/>
                  <w:marTop w:val="0"/>
                  <w:marBottom w:val="0"/>
                  <w:divBdr>
                    <w:top w:val="none" w:sz="0" w:space="0" w:color="auto"/>
                    <w:left w:val="none" w:sz="0" w:space="0" w:color="auto"/>
                    <w:bottom w:val="none" w:sz="0" w:space="0" w:color="auto"/>
                    <w:right w:val="none" w:sz="0" w:space="0" w:color="auto"/>
                  </w:divBdr>
                  <w:divsChild>
                    <w:div w:id="2048293597">
                      <w:marLeft w:val="0"/>
                      <w:marRight w:val="0"/>
                      <w:marTop w:val="120"/>
                      <w:marBottom w:val="0"/>
                      <w:divBdr>
                        <w:top w:val="none" w:sz="0" w:space="0" w:color="auto"/>
                        <w:left w:val="none" w:sz="0" w:space="0" w:color="auto"/>
                        <w:bottom w:val="none" w:sz="0" w:space="0" w:color="auto"/>
                        <w:right w:val="none" w:sz="0" w:space="0" w:color="auto"/>
                      </w:divBdr>
                    </w:div>
                    <w:div w:id="747730687">
                      <w:marLeft w:val="0"/>
                      <w:marRight w:val="0"/>
                      <w:marTop w:val="0"/>
                      <w:marBottom w:val="0"/>
                      <w:divBdr>
                        <w:top w:val="none" w:sz="0" w:space="0" w:color="auto"/>
                        <w:left w:val="none" w:sz="0" w:space="0" w:color="auto"/>
                        <w:bottom w:val="none" w:sz="0" w:space="0" w:color="auto"/>
                        <w:right w:val="none" w:sz="0" w:space="0" w:color="auto"/>
                      </w:divBdr>
                    </w:div>
                  </w:divsChild>
                </w:div>
                <w:div w:id="1734042598">
                  <w:marLeft w:val="0"/>
                  <w:marRight w:val="0"/>
                  <w:marTop w:val="0"/>
                  <w:marBottom w:val="0"/>
                  <w:divBdr>
                    <w:top w:val="none" w:sz="0" w:space="0" w:color="auto"/>
                    <w:left w:val="none" w:sz="0" w:space="0" w:color="auto"/>
                    <w:bottom w:val="none" w:sz="0" w:space="0" w:color="auto"/>
                    <w:right w:val="none" w:sz="0" w:space="0" w:color="auto"/>
                  </w:divBdr>
                  <w:divsChild>
                    <w:div w:id="1675036152">
                      <w:marLeft w:val="0"/>
                      <w:marRight w:val="0"/>
                      <w:marTop w:val="120"/>
                      <w:marBottom w:val="0"/>
                      <w:divBdr>
                        <w:top w:val="none" w:sz="0" w:space="0" w:color="auto"/>
                        <w:left w:val="none" w:sz="0" w:space="0" w:color="auto"/>
                        <w:bottom w:val="none" w:sz="0" w:space="0" w:color="auto"/>
                        <w:right w:val="none" w:sz="0" w:space="0" w:color="auto"/>
                      </w:divBdr>
                    </w:div>
                    <w:div w:id="1926301539">
                      <w:marLeft w:val="0"/>
                      <w:marRight w:val="0"/>
                      <w:marTop w:val="0"/>
                      <w:marBottom w:val="0"/>
                      <w:divBdr>
                        <w:top w:val="none" w:sz="0" w:space="0" w:color="auto"/>
                        <w:left w:val="none" w:sz="0" w:space="0" w:color="auto"/>
                        <w:bottom w:val="none" w:sz="0" w:space="0" w:color="auto"/>
                        <w:right w:val="none" w:sz="0" w:space="0" w:color="auto"/>
                      </w:divBdr>
                    </w:div>
                  </w:divsChild>
                </w:div>
                <w:div w:id="1684937168">
                  <w:marLeft w:val="0"/>
                  <w:marRight w:val="0"/>
                  <w:marTop w:val="0"/>
                  <w:marBottom w:val="0"/>
                  <w:divBdr>
                    <w:top w:val="none" w:sz="0" w:space="0" w:color="auto"/>
                    <w:left w:val="none" w:sz="0" w:space="0" w:color="auto"/>
                    <w:bottom w:val="none" w:sz="0" w:space="0" w:color="auto"/>
                    <w:right w:val="none" w:sz="0" w:space="0" w:color="auto"/>
                  </w:divBdr>
                  <w:divsChild>
                    <w:div w:id="487481093">
                      <w:marLeft w:val="0"/>
                      <w:marRight w:val="0"/>
                      <w:marTop w:val="120"/>
                      <w:marBottom w:val="0"/>
                      <w:divBdr>
                        <w:top w:val="none" w:sz="0" w:space="0" w:color="auto"/>
                        <w:left w:val="none" w:sz="0" w:space="0" w:color="auto"/>
                        <w:bottom w:val="none" w:sz="0" w:space="0" w:color="auto"/>
                        <w:right w:val="none" w:sz="0" w:space="0" w:color="auto"/>
                      </w:divBdr>
                    </w:div>
                    <w:div w:id="1483303436">
                      <w:marLeft w:val="0"/>
                      <w:marRight w:val="0"/>
                      <w:marTop w:val="0"/>
                      <w:marBottom w:val="0"/>
                      <w:divBdr>
                        <w:top w:val="none" w:sz="0" w:space="0" w:color="auto"/>
                        <w:left w:val="none" w:sz="0" w:space="0" w:color="auto"/>
                        <w:bottom w:val="none" w:sz="0" w:space="0" w:color="auto"/>
                        <w:right w:val="none" w:sz="0" w:space="0" w:color="auto"/>
                      </w:divBdr>
                    </w:div>
                  </w:divsChild>
                </w:div>
                <w:div w:id="1509908848">
                  <w:marLeft w:val="0"/>
                  <w:marRight w:val="0"/>
                  <w:marTop w:val="0"/>
                  <w:marBottom w:val="0"/>
                  <w:divBdr>
                    <w:top w:val="none" w:sz="0" w:space="0" w:color="auto"/>
                    <w:left w:val="none" w:sz="0" w:space="0" w:color="auto"/>
                    <w:bottom w:val="none" w:sz="0" w:space="0" w:color="auto"/>
                    <w:right w:val="none" w:sz="0" w:space="0" w:color="auto"/>
                  </w:divBdr>
                  <w:divsChild>
                    <w:div w:id="1634359880">
                      <w:marLeft w:val="0"/>
                      <w:marRight w:val="0"/>
                      <w:marTop w:val="120"/>
                      <w:marBottom w:val="0"/>
                      <w:divBdr>
                        <w:top w:val="none" w:sz="0" w:space="0" w:color="auto"/>
                        <w:left w:val="none" w:sz="0" w:space="0" w:color="auto"/>
                        <w:bottom w:val="none" w:sz="0" w:space="0" w:color="auto"/>
                        <w:right w:val="none" w:sz="0" w:space="0" w:color="auto"/>
                      </w:divBdr>
                    </w:div>
                    <w:div w:id="281615374">
                      <w:marLeft w:val="0"/>
                      <w:marRight w:val="0"/>
                      <w:marTop w:val="0"/>
                      <w:marBottom w:val="0"/>
                      <w:divBdr>
                        <w:top w:val="none" w:sz="0" w:space="0" w:color="auto"/>
                        <w:left w:val="none" w:sz="0" w:space="0" w:color="auto"/>
                        <w:bottom w:val="none" w:sz="0" w:space="0" w:color="auto"/>
                        <w:right w:val="none" w:sz="0" w:space="0" w:color="auto"/>
                      </w:divBdr>
                    </w:div>
                  </w:divsChild>
                </w:div>
                <w:div w:id="1197742477">
                  <w:marLeft w:val="0"/>
                  <w:marRight w:val="0"/>
                  <w:marTop w:val="0"/>
                  <w:marBottom w:val="0"/>
                  <w:divBdr>
                    <w:top w:val="none" w:sz="0" w:space="0" w:color="auto"/>
                    <w:left w:val="none" w:sz="0" w:space="0" w:color="auto"/>
                    <w:bottom w:val="none" w:sz="0" w:space="0" w:color="auto"/>
                    <w:right w:val="none" w:sz="0" w:space="0" w:color="auto"/>
                  </w:divBdr>
                  <w:divsChild>
                    <w:div w:id="860895564">
                      <w:marLeft w:val="0"/>
                      <w:marRight w:val="0"/>
                      <w:marTop w:val="120"/>
                      <w:marBottom w:val="0"/>
                      <w:divBdr>
                        <w:top w:val="none" w:sz="0" w:space="0" w:color="auto"/>
                        <w:left w:val="none" w:sz="0" w:space="0" w:color="auto"/>
                        <w:bottom w:val="none" w:sz="0" w:space="0" w:color="auto"/>
                        <w:right w:val="none" w:sz="0" w:space="0" w:color="auto"/>
                      </w:divBdr>
                    </w:div>
                    <w:div w:id="10771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03756">
          <w:marLeft w:val="0"/>
          <w:marRight w:val="0"/>
          <w:marTop w:val="0"/>
          <w:marBottom w:val="0"/>
          <w:divBdr>
            <w:top w:val="none" w:sz="0" w:space="0" w:color="auto"/>
            <w:left w:val="none" w:sz="0" w:space="0" w:color="auto"/>
            <w:bottom w:val="none" w:sz="0" w:space="0" w:color="auto"/>
            <w:right w:val="none" w:sz="0" w:space="0" w:color="auto"/>
          </w:divBdr>
          <w:divsChild>
            <w:div w:id="105000948">
              <w:marLeft w:val="0"/>
              <w:marRight w:val="0"/>
              <w:marTop w:val="120"/>
              <w:marBottom w:val="0"/>
              <w:divBdr>
                <w:top w:val="none" w:sz="0" w:space="0" w:color="auto"/>
                <w:left w:val="none" w:sz="0" w:space="0" w:color="auto"/>
                <w:bottom w:val="none" w:sz="0" w:space="0" w:color="auto"/>
                <w:right w:val="none" w:sz="0" w:space="0" w:color="auto"/>
              </w:divBdr>
            </w:div>
            <w:div w:id="858468326">
              <w:marLeft w:val="0"/>
              <w:marRight w:val="0"/>
              <w:marTop w:val="0"/>
              <w:marBottom w:val="0"/>
              <w:divBdr>
                <w:top w:val="none" w:sz="0" w:space="0" w:color="auto"/>
                <w:left w:val="none" w:sz="0" w:space="0" w:color="auto"/>
                <w:bottom w:val="none" w:sz="0" w:space="0" w:color="auto"/>
                <w:right w:val="none" w:sz="0" w:space="0" w:color="auto"/>
              </w:divBdr>
            </w:div>
          </w:divsChild>
        </w:div>
        <w:div w:id="22219835">
          <w:marLeft w:val="0"/>
          <w:marRight w:val="0"/>
          <w:marTop w:val="0"/>
          <w:marBottom w:val="0"/>
          <w:divBdr>
            <w:top w:val="none" w:sz="0" w:space="0" w:color="auto"/>
            <w:left w:val="none" w:sz="0" w:space="0" w:color="auto"/>
            <w:bottom w:val="none" w:sz="0" w:space="0" w:color="auto"/>
            <w:right w:val="none" w:sz="0" w:space="0" w:color="auto"/>
          </w:divBdr>
          <w:divsChild>
            <w:div w:id="1760637956">
              <w:marLeft w:val="0"/>
              <w:marRight w:val="0"/>
              <w:marTop w:val="120"/>
              <w:marBottom w:val="0"/>
              <w:divBdr>
                <w:top w:val="none" w:sz="0" w:space="0" w:color="auto"/>
                <w:left w:val="none" w:sz="0" w:space="0" w:color="auto"/>
                <w:bottom w:val="none" w:sz="0" w:space="0" w:color="auto"/>
                <w:right w:val="none" w:sz="0" w:space="0" w:color="auto"/>
              </w:divBdr>
            </w:div>
            <w:div w:id="37321273">
              <w:marLeft w:val="0"/>
              <w:marRight w:val="0"/>
              <w:marTop w:val="0"/>
              <w:marBottom w:val="0"/>
              <w:divBdr>
                <w:top w:val="none" w:sz="0" w:space="0" w:color="auto"/>
                <w:left w:val="none" w:sz="0" w:space="0" w:color="auto"/>
                <w:bottom w:val="none" w:sz="0" w:space="0" w:color="auto"/>
                <w:right w:val="none" w:sz="0" w:space="0" w:color="auto"/>
              </w:divBdr>
            </w:div>
          </w:divsChild>
        </w:div>
        <w:div w:id="364454094">
          <w:marLeft w:val="0"/>
          <w:marRight w:val="0"/>
          <w:marTop w:val="0"/>
          <w:marBottom w:val="0"/>
          <w:divBdr>
            <w:top w:val="none" w:sz="0" w:space="0" w:color="auto"/>
            <w:left w:val="none" w:sz="0" w:space="0" w:color="auto"/>
            <w:bottom w:val="none" w:sz="0" w:space="0" w:color="auto"/>
            <w:right w:val="none" w:sz="0" w:space="0" w:color="auto"/>
          </w:divBdr>
          <w:divsChild>
            <w:div w:id="1071735419">
              <w:marLeft w:val="0"/>
              <w:marRight w:val="0"/>
              <w:marTop w:val="120"/>
              <w:marBottom w:val="0"/>
              <w:divBdr>
                <w:top w:val="none" w:sz="0" w:space="0" w:color="auto"/>
                <w:left w:val="none" w:sz="0" w:space="0" w:color="auto"/>
                <w:bottom w:val="none" w:sz="0" w:space="0" w:color="auto"/>
                <w:right w:val="none" w:sz="0" w:space="0" w:color="auto"/>
              </w:divBdr>
            </w:div>
            <w:div w:id="933175352">
              <w:marLeft w:val="0"/>
              <w:marRight w:val="0"/>
              <w:marTop w:val="0"/>
              <w:marBottom w:val="0"/>
              <w:divBdr>
                <w:top w:val="none" w:sz="0" w:space="0" w:color="auto"/>
                <w:left w:val="none" w:sz="0" w:space="0" w:color="auto"/>
                <w:bottom w:val="none" w:sz="0" w:space="0" w:color="auto"/>
                <w:right w:val="none" w:sz="0" w:space="0" w:color="auto"/>
              </w:divBdr>
            </w:div>
          </w:divsChild>
        </w:div>
        <w:div w:id="45879145">
          <w:marLeft w:val="0"/>
          <w:marRight w:val="0"/>
          <w:marTop w:val="0"/>
          <w:marBottom w:val="0"/>
          <w:divBdr>
            <w:top w:val="none" w:sz="0" w:space="0" w:color="auto"/>
            <w:left w:val="none" w:sz="0" w:space="0" w:color="auto"/>
            <w:bottom w:val="none" w:sz="0" w:space="0" w:color="auto"/>
            <w:right w:val="none" w:sz="0" w:space="0" w:color="auto"/>
          </w:divBdr>
          <w:divsChild>
            <w:div w:id="172454126">
              <w:marLeft w:val="0"/>
              <w:marRight w:val="0"/>
              <w:marTop w:val="120"/>
              <w:marBottom w:val="0"/>
              <w:divBdr>
                <w:top w:val="none" w:sz="0" w:space="0" w:color="auto"/>
                <w:left w:val="none" w:sz="0" w:space="0" w:color="auto"/>
                <w:bottom w:val="none" w:sz="0" w:space="0" w:color="auto"/>
                <w:right w:val="none" w:sz="0" w:space="0" w:color="auto"/>
              </w:divBdr>
            </w:div>
            <w:div w:id="2030326279">
              <w:marLeft w:val="0"/>
              <w:marRight w:val="0"/>
              <w:marTop w:val="0"/>
              <w:marBottom w:val="0"/>
              <w:divBdr>
                <w:top w:val="none" w:sz="0" w:space="0" w:color="auto"/>
                <w:left w:val="none" w:sz="0" w:space="0" w:color="auto"/>
                <w:bottom w:val="none" w:sz="0" w:space="0" w:color="auto"/>
                <w:right w:val="none" w:sz="0" w:space="0" w:color="auto"/>
              </w:divBdr>
            </w:div>
          </w:divsChild>
        </w:div>
        <w:div w:id="1464930142">
          <w:marLeft w:val="0"/>
          <w:marRight w:val="0"/>
          <w:marTop w:val="0"/>
          <w:marBottom w:val="0"/>
          <w:divBdr>
            <w:top w:val="none" w:sz="0" w:space="0" w:color="auto"/>
            <w:left w:val="none" w:sz="0" w:space="0" w:color="auto"/>
            <w:bottom w:val="none" w:sz="0" w:space="0" w:color="auto"/>
            <w:right w:val="none" w:sz="0" w:space="0" w:color="auto"/>
          </w:divBdr>
          <w:divsChild>
            <w:div w:id="1124235129">
              <w:marLeft w:val="0"/>
              <w:marRight w:val="0"/>
              <w:marTop w:val="120"/>
              <w:marBottom w:val="0"/>
              <w:divBdr>
                <w:top w:val="none" w:sz="0" w:space="0" w:color="auto"/>
                <w:left w:val="none" w:sz="0" w:space="0" w:color="auto"/>
                <w:bottom w:val="none" w:sz="0" w:space="0" w:color="auto"/>
                <w:right w:val="none" w:sz="0" w:space="0" w:color="auto"/>
              </w:divBdr>
            </w:div>
            <w:div w:id="16083357">
              <w:marLeft w:val="0"/>
              <w:marRight w:val="0"/>
              <w:marTop w:val="0"/>
              <w:marBottom w:val="0"/>
              <w:divBdr>
                <w:top w:val="none" w:sz="0" w:space="0" w:color="auto"/>
                <w:left w:val="none" w:sz="0" w:space="0" w:color="auto"/>
                <w:bottom w:val="none" w:sz="0" w:space="0" w:color="auto"/>
                <w:right w:val="none" w:sz="0" w:space="0" w:color="auto"/>
              </w:divBdr>
            </w:div>
          </w:divsChild>
        </w:div>
        <w:div w:id="1590313407">
          <w:marLeft w:val="0"/>
          <w:marRight w:val="0"/>
          <w:marTop w:val="0"/>
          <w:marBottom w:val="0"/>
          <w:divBdr>
            <w:top w:val="none" w:sz="0" w:space="0" w:color="auto"/>
            <w:left w:val="none" w:sz="0" w:space="0" w:color="auto"/>
            <w:bottom w:val="none" w:sz="0" w:space="0" w:color="auto"/>
            <w:right w:val="none" w:sz="0" w:space="0" w:color="auto"/>
          </w:divBdr>
          <w:divsChild>
            <w:div w:id="187450998">
              <w:marLeft w:val="0"/>
              <w:marRight w:val="0"/>
              <w:marTop w:val="120"/>
              <w:marBottom w:val="0"/>
              <w:divBdr>
                <w:top w:val="none" w:sz="0" w:space="0" w:color="auto"/>
                <w:left w:val="none" w:sz="0" w:space="0" w:color="auto"/>
                <w:bottom w:val="none" w:sz="0" w:space="0" w:color="auto"/>
                <w:right w:val="none" w:sz="0" w:space="0" w:color="auto"/>
              </w:divBdr>
            </w:div>
            <w:div w:id="871113669">
              <w:marLeft w:val="0"/>
              <w:marRight w:val="0"/>
              <w:marTop w:val="0"/>
              <w:marBottom w:val="0"/>
              <w:divBdr>
                <w:top w:val="none" w:sz="0" w:space="0" w:color="auto"/>
                <w:left w:val="none" w:sz="0" w:space="0" w:color="auto"/>
                <w:bottom w:val="none" w:sz="0" w:space="0" w:color="auto"/>
                <w:right w:val="none" w:sz="0" w:space="0" w:color="auto"/>
              </w:divBdr>
            </w:div>
          </w:divsChild>
        </w:div>
        <w:div w:id="945651279">
          <w:marLeft w:val="0"/>
          <w:marRight w:val="0"/>
          <w:marTop w:val="0"/>
          <w:marBottom w:val="0"/>
          <w:divBdr>
            <w:top w:val="none" w:sz="0" w:space="0" w:color="auto"/>
            <w:left w:val="none" w:sz="0" w:space="0" w:color="auto"/>
            <w:bottom w:val="none" w:sz="0" w:space="0" w:color="auto"/>
            <w:right w:val="none" w:sz="0" w:space="0" w:color="auto"/>
          </w:divBdr>
          <w:divsChild>
            <w:div w:id="1638684833">
              <w:marLeft w:val="0"/>
              <w:marRight w:val="0"/>
              <w:marTop w:val="120"/>
              <w:marBottom w:val="0"/>
              <w:divBdr>
                <w:top w:val="none" w:sz="0" w:space="0" w:color="auto"/>
                <w:left w:val="none" w:sz="0" w:space="0" w:color="auto"/>
                <w:bottom w:val="none" w:sz="0" w:space="0" w:color="auto"/>
                <w:right w:val="none" w:sz="0" w:space="0" w:color="auto"/>
              </w:divBdr>
            </w:div>
            <w:div w:id="794829094">
              <w:marLeft w:val="0"/>
              <w:marRight w:val="0"/>
              <w:marTop w:val="0"/>
              <w:marBottom w:val="0"/>
              <w:divBdr>
                <w:top w:val="none" w:sz="0" w:space="0" w:color="auto"/>
                <w:left w:val="none" w:sz="0" w:space="0" w:color="auto"/>
                <w:bottom w:val="none" w:sz="0" w:space="0" w:color="auto"/>
                <w:right w:val="none" w:sz="0" w:space="0" w:color="auto"/>
              </w:divBdr>
            </w:div>
          </w:divsChild>
        </w:div>
        <w:div w:id="2076008190">
          <w:marLeft w:val="0"/>
          <w:marRight w:val="0"/>
          <w:marTop w:val="0"/>
          <w:marBottom w:val="0"/>
          <w:divBdr>
            <w:top w:val="none" w:sz="0" w:space="0" w:color="auto"/>
            <w:left w:val="none" w:sz="0" w:space="0" w:color="auto"/>
            <w:bottom w:val="none" w:sz="0" w:space="0" w:color="auto"/>
            <w:right w:val="none" w:sz="0" w:space="0" w:color="auto"/>
          </w:divBdr>
          <w:divsChild>
            <w:div w:id="1504051648">
              <w:marLeft w:val="0"/>
              <w:marRight w:val="0"/>
              <w:marTop w:val="120"/>
              <w:marBottom w:val="0"/>
              <w:divBdr>
                <w:top w:val="none" w:sz="0" w:space="0" w:color="auto"/>
                <w:left w:val="none" w:sz="0" w:space="0" w:color="auto"/>
                <w:bottom w:val="none" w:sz="0" w:space="0" w:color="auto"/>
                <w:right w:val="none" w:sz="0" w:space="0" w:color="auto"/>
              </w:divBdr>
            </w:div>
            <w:div w:id="1342440051">
              <w:marLeft w:val="0"/>
              <w:marRight w:val="0"/>
              <w:marTop w:val="0"/>
              <w:marBottom w:val="0"/>
              <w:divBdr>
                <w:top w:val="none" w:sz="0" w:space="0" w:color="auto"/>
                <w:left w:val="none" w:sz="0" w:space="0" w:color="auto"/>
                <w:bottom w:val="none" w:sz="0" w:space="0" w:color="auto"/>
                <w:right w:val="none" w:sz="0" w:space="0" w:color="auto"/>
              </w:divBdr>
              <w:divsChild>
                <w:div w:id="1998802735">
                  <w:marLeft w:val="0"/>
                  <w:marRight w:val="0"/>
                  <w:marTop w:val="0"/>
                  <w:marBottom w:val="0"/>
                  <w:divBdr>
                    <w:top w:val="none" w:sz="0" w:space="0" w:color="auto"/>
                    <w:left w:val="none" w:sz="0" w:space="0" w:color="auto"/>
                    <w:bottom w:val="none" w:sz="0" w:space="0" w:color="auto"/>
                    <w:right w:val="none" w:sz="0" w:space="0" w:color="auto"/>
                  </w:divBdr>
                  <w:divsChild>
                    <w:div w:id="685137614">
                      <w:marLeft w:val="0"/>
                      <w:marRight w:val="0"/>
                      <w:marTop w:val="120"/>
                      <w:marBottom w:val="0"/>
                      <w:divBdr>
                        <w:top w:val="none" w:sz="0" w:space="0" w:color="auto"/>
                        <w:left w:val="none" w:sz="0" w:space="0" w:color="auto"/>
                        <w:bottom w:val="none" w:sz="0" w:space="0" w:color="auto"/>
                        <w:right w:val="none" w:sz="0" w:space="0" w:color="auto"/>
                      </w:divBdr>
                    </w:div>
                    <w:div w:id="866067762">
                      <w:marLeft w:val="0"/>
                      <w:marRight w:val="0"/>
                      <w:marTop w:val="0"/>
                      <w:marBottom w:val="0"/>
                      <w:divBdr>
                        <w:top w:val="none" w:sz="0" w:space="0" w:color="auto"/>
                        <w:left w:val="none" w:sz="0" w:space="0" w:color="auto"/>
                        <w:bottom w:val="none" w:sz="0" w:space="0" w:color="auto"/>
                        <w:right w:val="none" w:sz="0" w:space="0" w:color="auto"/>
                      </w:divBdr>
                    </w:div>
                  </w:divsChild>
                </w:div>
                <w:div w:id="813528673">
                  <w:marLeft w:val="0"/>
                  <w:marRight w:val="0"/>
                  <w:marTop w:val="0"/>
                  <w:marBottom w:val="0"/>
                  <w:divBdr>
                    <w:top w:val="none" w:sz="0" w:space="0" w:color="auto"/>
                    <w:left w:val="none" w:sz="0" w:space="0" w:color="auto"/>
                    <w:bottom w:val="none" w:sz="0" w:space="0" w:color="auto"/>
                    <w:right w:val="none" w:sz="0" w:space="0" w:color="auto"/>
                  </w:divBdr>
                  <w:divsChild>
                    <w:div w:id="1653364829">
                      <w:marLeft w:val="0"/>
                      <w:marRight w:val="0"/>
                      <w:marTop w:val="120"/>
                      <w:marBottom w:val="0"/>
                      <w:divBdr>
                        <w:top w:val="none" w:sz="0" w:space="0" w:color="auto"/>
                        <w:left w:val="none" w:sz="0" w:space="0" w:color="auto"/>
                        <w:bottom w:val="none" w:sz="0" w:space="0" w:color="auto"/>
                        <w:right w:val="none" w:sz="0" w:space="0" w:color="auto"/>
                      </w:divBdr>
                    </w:div>
                    <w:div w:id="1996910711">
                      <w:marLeft w:val="0"/>
                      <w:marRight w:val="0"/>
                      <w:marTop w:val="0"/>
                      <w:marBottom w:val="0"/>
                      <w:divBdr>
                        <w:top w:val="none" w:sz="0" w:space="0" w:color="auto"/>
                        <w:left w:val="none" w:sz="0" w:space="0" w:color="auto"/>
                        <w:bottom w:val="none" w:sz="0" w:space="0" w:color="auto"/>
                        <w:right w:val="none" w:sz="0" w:space="0" w:color="auto"/>
                      </w:divBdr>
                    </w:div>
                  </w:divsChild>
                </w:div>
                <w:div w:id="1490486530">
                  <w:marLeft w:val="0"/>
                  <w:marRight w:val="0"/>
                  <w:marTop w:val="0"/>
                  <w:marBottom w:val="0"/>
                  <w:divBdr>
                    <w:top w:val="none" w:sz="0" w:space="0" w:color="auto"/>
                    <w:left w:val="none" w:sz="0" w:space="0" w:color="auto"/>
                    <w:bottom w:val="none" w:sz="0" w:space="0" w:color="auto"/>
                    <w:right w:val="none" w:sz="0" w:space="0" w:color="auto"/>
                  </w:divBdr>
                  <w:divsChild>
                    <w:div w:id="554969168">
                      <w:marLeft w:val="0"/>
                      <w:marRight w:val="0"/>
                      <w:marTop w:val="120"/>
                      <w:marBottom w:val="0"/>
                      <w:divBdr>
                        <w:top w:val="none" w:sz="0" w:space="0" w:color="auto"/>
                        <w:left w:val="none" w:sz="0" w:space="0" w:color="auto"/>
                        <w:bottom w:val="none" w:sz="0" w:space="0" w:color="auto"/>
                        <w:right w:val="none" w:sz="0" w:space="0" w:color="auto"/>
                      </w:divBdr>
                    </w:div>
                    <w:div w:id="653726490">
                      <w:marLeft w:val="0"/>
                      <w:marRight w:val="0"/>
                      <w:marTop w:val="0"/>
                      <w:marBottom w:val="0"/>
                      <w:divBdr>
                        <w:top w:val="none" w:sz="0" w:space="0" w:color="auto"/>
                        <w:left w:val="none" w:sz="0" w:space="0" w:color="auto"/>
                        <w:bottom w:val="none" w:sz="0" w:space="0" w:color="auto"/>
                        <w:right w:val="none" w:sz="0" w:space="0" w:color="auto"/>
                      </w:divBdr>
                    </w:div>
                  </w:divsChild>
                </w:div>
                <w:div w:id="1773436442">
                  <w:marLeft w:val="0"/>
                  <w:marRight w:val="0"/>
                  <w:marTop w:val="0"/>
                  <w:marBottom w:val="0"/>
                  <w:divBdr>
                    <w:top w:val="none" w:sz="0" w:space="0" w:color="auto"/>
                    <w:left w:val="none" w:sz="0" w:space="0" w:color="auto"/>
                    <w:bottom w:val="none" w:sz="0" w:space="0" w:color="auto"/>
                    <w:right w:val="none" w:sz="0" w:space="0" w:color="auto"/>
                  </w:divBdr>
                  <w:divsChild>
                    <w:div w:id="836384529">
                      <w:marLeft w:val="0"/>
                      <w:marRight w:val="0"/>
                      <w:marTop w:val="120"/>
                      <w:marBottom w:val="0"/>
                      <w:divBdr>
                        <w:top w:val="none" w:sz="0" w:space="0" w:color="auto"/>
                        <w:left w:val="none" w:sz="0" w:space="0" w:color="auto"/>
                        <w:bottom w:val="none" w:sz="0" w:space="0" w:color="auto"/>
                        <w:right w:val="none" w:sz="0" w:space="0" w:color="auto"/>
                      </w:divBdr>
                    </w:div>
                    <w:div w:id="4558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54885">
          <w:marLeft w:val="0"/>
          <w:marRight w:val="0"/>
          <w:marTop w:val="0"/>
          <w:marBottom w:val="0"/>
          <w:divBdr>
            <w:top w:val="none" w:sz="0" w:space="0" w:color="auto"/>
            <w:left w:val="none" w:sz="0" w:space="0" w:color="auto"/>
            <w:bottom w:val="none" w:sz="0" w:space="0" w:color="auto"/>
            <w:right w:val="none" w:sz="0" w:space="0" w:color="auto"/>
          </w:divBdr>
          <w:divsChild>
            <w:div w:id="1302924053">
              <w:marLeft w:val="0"/>
              <w:marRight w:val="0"/>
              <w:marTop w:val="120"/>
              <w:marBottom w:val="0"/>
              <w:divBdr>
                <w:top w:val="none" w:sz="0" w:space="0" w:color="auto"/>
                <w:left w:val="none" w:sz="0" w:space="0" w:color="auto"/>
                <w:bottom w:val="none" w:sz="0" w:space="0" w:color="auto"/>
                <w:right w:val="none" w:sz="0" w:space="0" w:color="auto"/>
              </w:divBdr>
            </w:div>
            <w:div w:id="1063913141">
              <w:marLeft w:val="0"/>
              <w:marRight w:val="0"/>
              <w:marTop w:val="0"/>
              <w:marBottom w:val="0"/>
              <w:divBdr>
                <w:top w:val="none" w:sz="0" w:space="0" w:color="auto"/>
                <w:left w:val="none" w:sz="0" w:space="0" w:color="auto"/>
                <w:bottom w:val="none" w:sz="0" w:space="0" w:color="auto"/>
                <w:right w:val="none" w:sz="0" w:space="0" w:color="auto"/>
              </w:divBdr>
            </w:div>
          </w:divsChild>
        </w:div>
        <w:div w:id="349335876">
          <w:marLeft w:val="0"/>
          <w:marRight w:val="0"/>
          <w:marTop w:val="0"/>
          <w:marBottom w:val="0"/>
          <w:divBdr>
            <w:top w:val="none" w:sz="0" w:space="0" w:color="auto"/>
            <w:left w:val="none" w:sz="0" w:space="0" w:color="auto"/>
            <w:bottom w:val="none" w:sz="0" w:space="0" w:color="auto"/>
            <w:right w:val="none" w:sz="0" w:space="0" w:color="auto"/>
          </w:divBdr>
          <w:divsChild>
            <w:div w:id="534775636">
              <w:marLeft w:val="0"/>
              <w:marRight w:val="0"/>
              <w:marTop w:val="120"/>
              <w:marBottom w:val="0"/>
              <w:divBdr>
                <w:top w:val="none" w:sz="0" w:space="0" w:color="auto"/>
                <w:left w:val="none" w:sz="0" w:space="0" w:color="auto"/>
                <w:bottom w:val="none" w:sz="0" w:space="0" w:color="auto"/>
                <w:right w:val="none" w:sz="0" w:space="0" w:color="auto"/>
              </w:divBdr>
            </w:div>
            <w:div w:id="810053403">
              <w:marLeft w:val="0"/>
              <w:marRight w:val="0"/>
              <w:marTop w:val="0"/>
              <w:marBottom w:val="0"/>
              <w:divBdr>
                <w:top w:val="none" w:sz="0" w:space="0" w:color="auto"/>
                <w:left w:val="none" w:sz="0" w:space="0" w:color="auto"/>
                <w:bottom w:val="none" w:sz="0" w:space="0" w:color="auto"/>
                <w:right w:val="none" w:sz="0" w:space="0" w:color="auto"/>
              </w:divBdr>
            </w:div>
          </w:divsChild>
        </w:div>
        <w:div w:id="1088233040">
          <w:marLeft w:val="0"/>
          <w:marRight w:val="0"/>
          <w:marTop w:val="0"/>
          <w:marBottom w:val="0"/>
          <w:divBdr>
            <w:top w:val="none" w:sz="0" w:space="0" w:color="auto"/>
            <w:left w:val="none" w:sz="0" w:space="0" w:color="auto"/>
            <w:bottom w:val="none" w:sz="0" w:space="0" w:color="auto"/>
            <w:right w:val="none" w:sz="0" w:space="0" w:color="auto"/>
          </w:divBdr>
          <w:divsChild>
            <w:div w:id="1731617280">
              <w:marLeft w:val="0"/>
              <w:marRight w:val="0"/>
              <w:marTop w:val="120"/>
              <w:marBottom w:val="0"/>
              <w:divBdr>
                <w:top w:val="none" w:sz="0" w:space="0" w:color="auto"/>
                <w:left w:val="none" w:sz="0" w:space="0" w:color="auto"/>
                <w:bottom w:val="none" w:sz="0" w:space="0" w:color="auto"/>
                <w:right w:val="none" w:sz="0" w:space="0" w:color="auto"/>
              </w:divBdr>
            </w:div>
            <w:div w:id="1157841039">
              <w:marLeft w:val="0"/>
              <w:marRight w:val="0"/>
              <w:marTop w:val="0"/>
              <w:marBottom w:val="0"/>
              <w:divBdr>
                <w:top w:val="none" w:sz="0" w:space="0" w:color="auto"/>
                <w:left w:val="none" w:sz="0" w:space="0" w:color="auto"/>
                <w:bottom w:val="none" w:sz="0" w:space="0" w:color="auto"/>
                <w:right w:val="none" w:sz="0" w:space="0" w:color="auto"/>
              </w:divBdr>
              <w:divsChild>
                <w:div w:id="236209230">
                  <w:marLeft w:val="0"/>
                  <w:marRight w:val="0"/>
                  <w:marTop w:val="0"/>
                  <w:marBottom w:val="0"/>
                  <w:divBdr>
                    <w:top w:val="none" w:sz="0" w:space="0" w:color="auto"/>
                    <w:left w:val="none" w:sz="0" w:space="0" w:color="auto"/>
                    <w:bottom w:val="none" w:sz="0" w:space="0" w:color="auto"/>
                    <w:right w:val="none" w:sz="0" w:space="0" w:color="auto"/>
                  </w:divBdr>
                  <w:divsChild>
                    <w:div w:id="1214924876">
                      <w:marLeft w:val="0"/>
                      <w:marRight w:val="0"/>
                      <w:marTop w:val="120"/>
                      <w:marBottom w:val="0"/>
                      <w:divBdr>
                        <w:top w:val="none" w:sz="0" w:space="0" w:color="auto"/>
                        <w:left w:val="none" w:sz="0" w:space="0" w:color="auto"/>
                        <w:bottom w:val="none" w:sz="0" w:space="0" w:color="auto"/>
                        <w:right w:val="none" w:sz="0" w:space="0" w:color="auto"/>
                      </w:divBdr>
                    </w:div>
                    <w:div w:id="186455916">
                      <w:marLeft w:val="0"/>
                      <w:marRight w:val="0"/>
                      <w:marTop w:val="0"/>
                      <w:marBottom w:val="0"/>
                      <w:divBdr>
                        <w:top w:val="none" w:sz="0" w:space="0" w:color="auto"/>
                        <w:left w:val="none" w:sz="0" w:space="0" w:color="auto"/>
                        <w:bottom w:val="none" w:sz="0" w:space="0" w:color="auto"/>
                        <w:right w:val="none" w:sz="0" w:space="0" w:color="auto"/>
                      </w:divBdr>
                      <w:divsChild>
                        <w:div w:id="5946368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0322953">
                  <w:marLeft w:val="0"/>
                  <w:marRight w:val="0"/>
                  <w:marTop w:val="0"/>
                  <w:marBottom w:val="0"/>
                  <w:divBdr>
                    <w:top w:val="none" w:sz="0" w:space="0" w:color="auto"/>
                    <w:left w:val="none" w:sz="0" w:space="0" w:color="auto"/>
                    <w:bottom w:val="none" w:sz="0" w:space="0" w:color="auto"/>
                    <w:right w:val="none" w:sz="0" w:space="0" w:color="auto"/>
                  </w:divBdr>
                  <w:divsChild>
                    <w:div w:id="296494695">
                      <w:marLeft w:val="0"/>
                      <w:marRight w:val="0"/>
                      <w:marTop w:val="120"/>
                      <w:marBottom w:val="0"/>
                      <w:divBdr>
                        <w:top w:val="none" w:sz="0" w:space="0" w:color="auto"/>
                        <w:left w:val="none" w:sz="0" w:space="0" w:color="auto"/>
                        <w:bottom w:val="none" w:sz="0" w:space="0" w:color="auto"/>
                        <w:right w:val="none" w:sz="0" w:space="0" w:color="auto"/>
                      </w:divBdr>
                    </w:div>
                    <w:div w:id="1384133701">
                      <w:marLeft w:val="0"/>
                      <w:marRight w:val="0"/>
                      <w:marTop w:val="0"/>
                      <w:marBottom w:val="0"/>
                      <w:divBdr>
                        <w:top w:val="none" w:sz="0" w:space="0" w:color="auto"/>
                        <w:left w:val="none" w:sz="0" w:space="0" w:color="auto"/>
                        <w:bottom w:val="none" w:sz="0" w:space="0" w:color="auto"/>
                        <w:right w:val="none" w:sz="0" w:space="0" w:color="auto"/>
                      </w:divBdr>
                      <w:divsChild>
                        <w:div w:id="11817768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7567610">
                  <w:marLeft w:val="0"/>
                  <w:marRight w:val="0"/>
                  <w:marTop w:val="0"/>
                  <w:marBottom w:val="0"/>
                  <w:divBdr>
                    <w:top w:val="none" w:sz="0" w:space="0" w:color="auto"/>
                    <w:left w:val="none" w:sz="0" w:space="0" w:color="auto"/>
                    <w:bottom w:val="none" w:sz="0" w:space="0" w:color="auto"/>
                    <w:right w:val="none" w:sz="0" w:space="0" w:color="auto"/>
                  </w:divBdr>
                  <w:divsChild>
                    <w:div w:id="2100980285">
                      <w:marLeft w:val="0"/>
                      <w:marRight w:val="0"/>
                      <w:marTop w:val="120"/>
                      <w:marBottom w:val="0"/>
                      <w:divBdr>
                        <w:top w:val="none" w:sz="0" w:space="0" w:color="auto"/>
                        <w:left w:val="none" w:sz="0" w:space="0" w:color="auto"/>
                        <w:bottom w:val="none" w:sz="0" w:space="0" w:color="auto"/>
                        <w:right w:val="none" w:sz="0" w:space="0" w:color="auto"/>
                      </w:divBdr>
                    </w:div>
                    <w:div w:id="1694844558">
                      <w:marLeft w:val="0"/>
                      <w:marRight w:val="0"/>
                      <w:marTop w:val="0"/>
                      <w:marBottom w:val="0"/>
                      <w:divBdr>
                        <w:top w:val="none" w:sz="0" w:space="0" w:color="auto"/>
                        <w:left w:val="none" w:sz="0" w:space="0" w:color="auto"/>
                        <w:bottom w:val="none" w:sz="0" w:space="0" w:color="auto"/>
                        <w:right w:val="none" w:sz="0" w:space="0" w:color="auto"/>
                      </w:divBdr>
                      <w:divsChild>
                        <w:div w:id="15497550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68910633">
          <w:marLeft w:val="0"/>
          <w:marRight w:val="0"/>
          <w:marTop w:val="0"/>
          <w:marBottom w:val="0"/>
          <w:divBdr>
            <w:top w:val="none" w:sz="0" w:space="0" w:color="auto"/>
            <w:left w:val="none" w:sz="0" w:space="0" w:color="auto"/>
            <w:bottom w:val="none" w:sz="0" w:space="0" w:color="auto"/>
            <w:right w:val="none" w:sz="0" w:space="0" w:color="auto"/>
          </w:divBdr>
          <w:divsChild>
            <w:div w:id="95446010">
              <w:marLeft w:val="0"/>
              <w:marRight w:val="0"/>
              <w:marTop w:val="120"/>
              <w:marBottom w:val="0"/>
              <w:divBdr>
                <w:top w:val="none" w:sz="0" w:space="0" w:color="auto"/>
                <w:left w:val="none" w:sz="0" w:space="0" w:color="auto"/>
                <w:bottom w:val="none" w:sz="0" w:space="0" w:color="auto"/>
                <w:right w:val="none" w:sz="0" w:space="0" w:color="auto"/>
              </w:divBdr>
            </w:div>
            <w:div w:id="204413680">
              <w:marLeft w:val="0"/>
              <w:marRight w:val="0"/>
              <w:marTop w:val="0"/>
              <w:marBottom w:val="0"/>
              <w:divBdr>
                <w:top w:val="none" w:sz="0" w:space="0" w:color="auto"/>
                <w:left w:val="none" w:sz="0" w:space="0" w:color="auto"/>
                <w:bottom w:val="none" w:sz="0" w:space="0" w:color="auto"/>
                <w:right w:val="none" w:sz="0" w:space="0" w:color="auto"/>
              </w:divBdr>
              <w:divsChild>
                <w:div w:id="1978757923">
                  <w:marLeft w:val="0"/>
                  <w:marRight w:val="0"/>
                  <w:marTop w:val="0"/>
                  <w:marBottom w:val="0"/>
                  <w:divBdr>
                    <w:top w:val="none" w:sz="0" w:space="0" w:color="auto"/>
                    <w:left w:val="none" w:sz="0" w:space="0" w:color="auto"/>
                    <w:bottom w:val="none" w:sz="0" w:space="0" w:color="auto"/>
                    <w:right w:val="none" w:sz="0" w:space="0" w:color="auto"/>
                  </w:divBdr>
                  <w:divsChild>
                    <w:div w:id="521208637">
                      <w:marLeft w:val="0"/>
                      <w:marRight w:val="0"/>
                      <w:marTop w:val="120"/>
                      <w:marBottom w:val="0"/>
                      <w:divBdr>
                        <w:top w:val="none" w:sz="0" w:space="0" w:color="auto"/>
                        <w:left w:val="none" w:sz="0" w:space="0" w:color="auto"/>
                        <w:bottom w:val="none" w:sz="0" w:space="0" w:color="auto"/>
                        <w:right w:val="none" w:sz="0" w:space="0" w:color="auto"/>
                      </w:divBdr>
                    </w:div>
                    <w:div w:id="1284192977">
                      <w:marLeft w:val="0"/>
                      <w:marRight w:val="0"/>
                      <w:marTop w:val="0"/>
                      <w:marBottom w:val="0"/>
                      <w:divBdr>
                        <w:top w:val="none" w:sz="0" w:space="0" w:color="auto"/>
                        <w:left w:val="none" w:sz="0" w:space="0" w:color="auto"/>
                        <w:bottom w:val="none" w:sz="0" w:space="0" w:color="auto"/>
                        <w:right w:val="none" w:sz="0" w:space="0" w:color="auto"/>
                      </w:divBdr>
                      <w:divsChild>
                        <w:div w:id="13704963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2832866">
                  <w:marLeft w:val="0"/>
                  <w:marRight w:val="0"/>
                  <w:marTop w:val="0"/>
                  <w:marBottom w:val="0"/>
                  <w:divBdr>
                    <w:top w:val="none" w:sz="0" w:space="0" w:color="auto"/>
                    <w:left w:val="none" w:sz="0" w:space="0" w:color="auto"/>
                    <w:bottom w:val="none" w:sz="0" w:space="0" w:color="auto"/>
                    <w:right w:val="none" w:sz="0" w:space="0" w:color="auto"/>
                  </w:divBdr>
                  <w:divsChild>
                    <w:div w:id="952860490">
                      <w:marLeft w:val="0"/>
                      <w:marRight w:val="0"/>
                      <w:marTop w:val="120"/>
                      <w:marBottom w:val="0"/>
                      <w:divBdr>
                        <w:top w:val="none" w:sz="0" w:space="0" w:color="auto"/>
                        <w:left w:val="none" w:sz="0" w:space="0" w:color="auto"/>
                        <w:bottom w:val="none" w:sz="0" w:space="0" w:color="auto"/>
                        <w:right w:val="none" w:sz="0" w:space="0" w:color="auto"/>
                      </w:divBdr>
                    </w:div>
                    <w:div w:id="1147282984">
                      <w:marLeft w:val="0"/>
                      <w:marRight w:val="0"/>
                      <w:marTop w:val="0"/>
                      <w:marBottom w:val="0"/>
                      <w:divBdr>
                        <w:top w:val="none" w:sz="0" w:space="0" w:color="auto"/>
                        <w:left w:val="none" w:sz="0" w:space="0" w:color="auto"/>
                        <w:bottom w:val="none" w:sz="0" w:space="0" w:color="auto"/>
                        <w:right w:val="none" w:sz="0" w:space="0" w:color="auto"/>
                      </w:divBdr>
                      <w:divsChild>
                        <w:div w:id="17814883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9389799">
                  <w:marLeft w:val="0"/>
                  <w:marRight w:val="0"/>
                  <w:marTop w:val="0"/>
                  <w:marBottom w:val="0"/>
                  <w:divBdr>
                    <w:top w:val="none" w:sz="0" w:space="0" w:color="auto"/>
                    <w:left w:val="none" w:sz="0" w:space="0" w:color="auto"/>
                    <w:bottom w:val="none" w:sz="0" w:space="0" w:color="auto"/>
                    <w:right w:val="none" w:sz="0" w:space="0" w:color="auto"/>
                  </w:divBdr>
                  <w:divsChild>
                    <w:div w:id="1452936314">
                      <w:marLeft w:val="0"/>
                      <w:marRight w:val="0"/>
                      <w:marTop w:val="120"/>
                      <w:marBottom w:val="0"/>
                      <w:divBdr>
                        <w:top w:val="none" w:sz="0" w:space="0" w:color="auto"/>
                        <w:left w:val="none" w:sz="0" w:space="0" w:color="auto"/>
                        <w:bottom w:val="none" w:sz="0" w:space="0" w:color="auto"/>
                        <w:right w:val="none" w:sz="0" w:space="0" w:color="auto"/>
                      </w:divBdr>
                    </w:div>
                    <w:div w:id="1071344383">
                      <w:marLeft w:val="0"/>
                      <w:marRight w:val="0"/>
                      <w:marTop w:val="0"/>
                      <w:marBottom w:val="0"/>
                      <w:divBdr>
                        <w:top w:val="none" w:sz="0" w:space="0" w:color="auto"/>
                        <w:left w:val="none" w:sz="0" w:space="0" w:color="auto"/>
                        <w:bottom w:val="none" w:sz="0" w:space="0" w:color="auto"/>
                        <w:right w:val="none" w:sz="0" w:space="0" w:color="auto"/>
                      </w:divBdr>
                      <w:divsChild>
                        <w:div w:id="9912565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3231158">
                  <w:marLeft w:val="0"/>
                  <w:marRight w:val="0"/>
                  <w:marTop w:val="0"/>
                  <w:marBottom w:val="0"/>
                  <w:divBdr>
                    <w:top w:val="none" w:sz="0" w:space="0" w:color="auto"/>
                    <w:left w:val="none" w:sz="0" w:space="0" w:color="auto"/>
                    <w:bottom w:val="none" w:sz="0" w:space="0" w:color="auto"/>
                    <w:right w:val="none" w:sz="0" w:space="0" w:color="auto"/>
                  </w:divBdr>
                  <w:divsChild>
                    <w:div w:id="926771564">
                      <w:marLeft w:val="0"/>
                      <w:marRight w:val="0"/>
                      <w:marTop w:val="120"/>
                      <w:marBottom w:val="0"/>
                      <w:divBdr>
                        <w:top w:val="none" w:sz="0" w:space="0" w:color="auto"/>
                        <w:left w:val="none" w:sz="0" w:space="0" w:color="auto"/>
                        <w:bottom w:val="none" w:sz="0" w:space="0" w:color="auto"/>
                        <w:right w:val="none" w:sz="0" w:space="0" w:color="auto"/>
                      </w:divBdr>
                    </w:div>
                    <w:div w:id="356853898">
                      <w:marLeft w:val="0"/>
                      <w:marRight w:val="0"/>
                      <w:marTop w:val="0"/>
                      <w:marBottom w:val="0"/>
                      <w:divBdr>
                        <w:top w:val="none" w:sz="0" w:space="0" w:color="auto"/>
                        <w:left w:val="none" w:sz="0" w:space="0" w:color="auto"/>
                        <w:bottom w:val="none" w:sz="0" w:space="0" w:color="auto"/>
                        <w:right w:val="none" w:sz="0" w:space="0" w:color="auto"/>
                      </w:divBdr>
                      <w:divsChild>
                        <w:div w:id="416424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1915829">
                  <w:marLeft w:val="0"/>
                  <w:marRight w:val="0"/>
                  <w:marTop w:val="0"/>
                  <w:marBottom w:val="0"/>
                  <w:divBdr>
                    <w:top w:val="none" w:sz="0" w:space="0" w:color="auto"/>
                    <w:left w:val="none" w:sz="0" w:space="0" w:color="auto"/>
                    <w:bottom w:val="none" w:sz="0" w:space="0" w:color="auto"/>
                    <w:right w:val="none" w:sz="0" w:space="0" w:color="auto"/>
                  </w:divBdr>
                  <w:divsChild>
                    <w:div w:id="2075933017">
                      <w:marLeft w:val="0"/>
                      <w:marRight w:val="0"/>
                      <w:marTop w:val="120"/>
                      <w:marBottom w:val="0"/>
                      <w:divBdr>
                        <w:top w:val="none" w:sz="0" w:space="0" w:color="auto"/>
                        <w:left w:val="none" w:sz="0" w:space="0" w:color="auto"/>
                        <w:bottom w:val="none" w:sz="0" w:space="0" w:color="auto"/>
                        <w:right w:val="none" w:sz="0" w:space="0" w:color="auto"/>
                      </w:divBdr>
                    </w:div>
                    <w:div w:id="686954747">
                      <w:marLeft w:val="0"/>
                      <w:marRight w:val="0"/>
                      <w:marTop w:val="0"/>
                      <w:marBottom w:val="0"/>
                      <w:divBdr>
                        <w:top w:val="none" w:sz="0" w:space="0" w:color="auto"/>
                        <w:left w:val="none" w:sz="0" w:space="0" w:color="auto"/>
                        <w:bottom w:val="none" w:sz="0" w:space="0" w:color="auto"/>
                        <w:right w:val="none" w:sz="0" w:space="0" w:color="auto"/>
                      </w:divBdr>
                      <w:divsChild>
                        <w:div w:id="8683751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5713741">
                  <w:marLeft w:val="0"/>
                  <w:marRight w:val="0"/>
                  <w:marTop w:val="0"/>
                  <w:marBottom w:val="0"/>
                  <w:divBdr>
                    <w:top w:val="none" w:sz="0" w:space="0" w:color="auto"/>
                    <w:left w:val="none" w:sz="0" w:space="0" w:color="auto"/>
                    <w:bottom w:val="none" w:sz="0" w:space="0" w:color="auto"/>
                    <w:right w:val="none" w:sz="0" w:space="0" w:color="auto"/>
                  </w:divBdr>
                  <w:divsChild>
                    <w:div w:id="391781331">
                      <w:marLeft w:val="0"/>
                      <w:marRight w:val="0"/>
                      <w:marTop w:val="120"/>
                      <w:marBottom w:val="0"/>
                      <w:divBdr>
                        <w:top w:val="none" w:sz="0" w:space="0" w:color="auto"/>
                        <w:left w:val="none" w:sz="0" w:space="0" w:color="auto"/>
                        <w:bottom w:val="none" w:sz="0" w:space="0" w:color="auto"/>
                        <w:right w:val="none" w:sz="0" w:space="0" w:color="auto"/>
                      </w:divBdr>
                    </w:div>
                    <w:div w:id="738134293">
                      <w:marLeft w:val="0"/>
                      <w:marRight w:val="0"/>
                      <w:marTop w:val="0"/>
                      <w:marBottom w:val="0"/>
                      <w:divBdr>
                        <w:top w:val="none" w:sz="0" w:space="0" w:color="auto"/>
                        <w:left w:val="none" w:sz="0" w:space="0" w:color="auto"/>
                        <w:bottom w:val="none" w:sz="0" w:space="0" w:color="auto"/>
                        <w:right w:val="none" w:sz="0" w:space="0" w:color="auto"/>
                      </w:divBdr>
                      <w:divsChild>
                        <w:div w:id="19536325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23048967">
          <w:marLeft w:val="0"/>
          <w:marRight w:val="0"/>
          <w:marTop w:val="0"/>
          <w:marBottom w:val="0"/>
          <w:divBdr>
            <w:top w:val="none" w:sz="0" w:space="0" w:color="auto"/>
            <w:left w:val="none" w:sz="0" w:space="0" w:color="auto"/>
            <w:bottom w:val="none" w:sz="0" w:space="0" w:color="auto"/>
            <w:right w:val="none" w:sz="0" w:space="0" w:color="auto"/>
          </w:divBdr>
          <w:divsChild>
            <w:div w:id="1611863615">
              <w:marLeft w:val="0"/>
              <w:marRight w:val="0"/>
              <w:marTop w:val="120"/>
              <w:marBottom w:val="0"/>
              <w:divBdr>
                <w:top w:val="none" w:sz="0" w:space="0" w:color="auto"/>
                <w:left w:val="none" w:sz="0" w:space="0" w:color="auto"/>
                <w:bottom w:val="none" w:sz="0" w:space="0" w:color="auto"/>
                <w:right w:val="none" w:sz="0" w:space="0" w:color="auto"/>
              </w:divBdr>
            </w:div>
            <w:div w:id="1989555805">
              <w:marLeft w:val="0"/>
              <w:marRight w:val="0"/>
              <w:marTop w:val="0"/>
              <w:marBottom w:val="0"/>
              <w:divBdr>
                <w:top w:val="none" w:sz="0" w:space="0" w:color="auto"/>
                <w:left w:val="none" w:sz="0" w:space="0" w:color="auto"/>
                <w:bottom w:val="none" w:sz="0" w:space="0" w:color="auto"/>
                <w:right w:val="none" w:sz="0" w:space="0" w:color="auto"/>
              </w:divBdr>
            </w:div>
          </w:divsChild>
        </w:div>
        <w:div w:id="1379668911">
          <w:marLeft w:val="0"/>
          <w:marRight w:val="0"/>
          <w:marTop w:val="0"/>
          <w:marBottom w:val="0"/>
          <w:divBdr>
            <w:top w:val="none" w:sz="0" w:space="0" w:color="auto"/>
            <w:left w:val="none" w:sz="0" w:space="0" w:color="auto"/>
            <w:bottom w:val="none" w:sz="0" w:space="0" w:color="auto"/>
            <w:right w:val="none" w:sz="0" w:space="0" w:color="auto"/>
          </w:divBdr>
          <w:divsChild>
            <w:div w:id="1531187114">
              <w:marLeft w:val="0"/>
              <w:marRight w:val="0"/>
              <w:marTop w:val="120"/>
              <w:marBottom w:val="0"/>
              <w:divBdr>
                <w:top w:val="none" w:sz="0" w:space="0" w:color="auto"/>
                <w:left w:val="none" w:sz="0" w:space="0" w:color="auto"/>
                <w:bottom w:val="none" w:sz="0" w:space="0" w:color="auto"/>
                <w:right w:val="none" w:sz="0" w:space="0" w:color="auto"/>
              </w:divBdr>
            </w:div>
            <w:div w:id="1965692445">
              <w:marLeft w:val="0"/>
              <w:marRight w:val="0"/>
              <w:marTop w:val="0"/>
              <w:marBottom w:val="0"/>
              <w:divBdr>
                <w:top w:val="none" w:sz="0" w:space="0" w:color="auto"/>
                <w:left w:val="none" w:sz="0" w:space="0" w:color="auto"/>
                <w:bottom w:val="none" w:sz="0" w:space="0" w:color="auto"/>
                <w:right w:val="none" w:sz="0" w:space="0" w:color="auto"/>
              </w:divBdr>
            </w:div>
          </w:divsChild>
        </w:div>
        <w:div w:id="2052411567">
          <w:marLeft w:val="0"/>
          <w:marRight w:val="0"/>
          <w:marTop w:val="0"/>
          <w:marBottom w:val="0"/>
          <w:divBdr>
            <w:top w:val="none" w:sz="0" w:space="0" w:color="auto"/>
            <w:left w:val="none" w:sz="0" w:space="0" w:color="auto"/>
            <w:bottom w:val="none" w:sz="0" w:space="0" w:color="auto"/>
            <w:right w:val="none" w:sz="0" w:space="0" w:color="auto"/>
          </w:divBdr>
          <w:divsChild>
            <w:div w:id="520322189">
              <w:marLeft w:val="0"/>
              <w:marRight w:val="0"/>
              <w:marTop w:val="120"/>
              <w:marBottom w:val="0"/>
              <w:divBdr>
                <w:top w:val="none" w:sz="0" w:space="0" w:color="auto"/>
                <w:left w:val="none" w:sz="0" w:space="0" w:color="auto"/>
                <w:bottom w:val="none" w:sz="0" w:space="0" w:color="auto"/>
                <w:right w:val="none" w:sz="0" w:space="0" w:color="auto"/>
              </w:divBdr>
            </w:div>
            <w:div w:id="1421951594">
              <w:marLeft w:val="0"/>
              <w:marRight w:val="0"/>
              <w:marTop w:val="0"/>
              <w:marBottom w:val="0"/>
              <w:divBdr>
                <w:top w:val="none" w:sz="0" w:space="0" w:color="auto"/>
                <w:left w:val="none" w:sz="0" w:space="0" w:color="auto"/>
                <w:bottom w:val="none" w:sz="0" w:space="0" w:color="auto"/>
                <w:right w:val="none" w:sz="0" w:space="0" w:color="auto"/>
              </w:divBdr>
            </w:div>
          </w:divsChild>
        </w:div>
        <w:div w:id="1177844964">
          <w:marLeft w:val="0"/>
          <w:marRight w:val="0"/>
          <w:marTop w:val="0"/>
          <w:marBottom w:val="0"/>
          <w:divBdr>
            <w:top w:val="none" w:sz="0" w:space="0" w:color="auto"/>
            <w:left w:val="none" w:sz="0" w:space="0" w:color="auto"/>
            <w:bottom w:val="none" w:sz="0" w:space="0" w:color="auto"/>
            <w:right w:val="none" w:sz="0" w:space="0" w:color="auto"/>
          </w:divBdr>
          <w:divsChild>
            <w:div w:id="1712345096">
              <w:marLeft w:val="0"/>
              <w:marRight w:val="0"/>
              <w:marTop w:val="120"/>
              <w:marBottom w:val="0"/>
              <w:divBdr>
                <w:top w:val="none" w:sz="0" w:space="0" w:color="auto"/>
                <w:left w:val="none" w:sz="0" w:space="0" w:color="auto"/>
                <w:bottom w:val="none" w:sz="0" w:space="0" w:color="auto"/>
                <w:right w:val="none" w:sz="0" w:space="0" w:color="auto"/>
              </w:divBdr>
            </w:div>
            <w:div w:id="1424838116">
              <w:marLeft w:val="0"/>
              <w:marRight w:val="0"/>
              <w:marTop w:val="0"/>
              <w:marBottom w:val="0"/>
              <w:divBdr>
                <w:top w:val="none" w:sz="0" w:space="0" w:color="auto"/>
                <w:left w:val="none" w:sz="0" w:space="0" w:color="auto"/>
                <w:bottom w:val="none" w:sz="0" w:space="0" w:color="auto"/>
                <w:right w:val="none" w:sz="0" w:space="0" w:color="auto"/>
              </w:divBdr>
            </w:div>
          </w:divsChild>
        </w:div>
        <w:div w:id="359403634">
          <w:marLeft w:val="0"/>
          <w:marRight w:val="0"/>
          <w:marTop w:val="0"/>
          <w:marBottom w:val="0"/>
          <w:divBdr>
            <w:top w:val="none" w:sz="0" w:space="0" w:color="auto"/>
            <w:left w:val="none" w:sz="0" w:space="0" w:color="auto"/>
            <w:bottom w:val="none" w:sz="0" w:space="0" w:color="auto"/>
            <w:right w:val="none" w:sz="0" w:space="0" w:color="auto"/>
          </w:divBdr>
          <w:divsChild>
            <w:div w:id="1553418833">
              <w:marLeft w:val="0"/>
              <w:marRight w:val="0"/>
              <w:marTop w:val="120"/>
              <w:marBottom w:val="0"/>
              <w:divBdr>
                <w:top w:val="none" w:sz="0" w:space="0" w:color="auto"/>
                <w:left w:val="none" w:sz="0" w:space="0" w:color="auto"/>
                <w:bottom w:val="none" w:sz="0" w:space="0" w:color="auto"/>
                <w:right w:val="none" w:sz="0" w:space="0" w:color="auto"/>
              </w:divBdr>
            </w:div>
            <w:div w:id="1577783261">
              <w:marLeft w:val="0"/>
              <w:marRight w:val="0"/>
              <w:marTop w:val="0"/>
              <w:marBottom w:val="0"/>
              <w:divBdr>
                <w:top w:val="none" w:sz="0" w:space="0" w:color="auto"/>
                <w:left w:val="none" w:sz="0" w:space="0" w:color="auto"/>
                <w:bottom w:val="none" w:sz="0" w:space="0" w:color="auto"/>
                <w:right w:val="none" w:sz="0" w:space="0" w:color="auto"/>
              </w:divBdr>
              <w:divsChild>
                <w:div w:id="1253928226">
                  <w:marLeft w:val="0"/>
                  <w:marRight w:val="0"/>
                  <w:marTop w:val="0"/>
                  <w:marBottom w:val="0"/>
                  <w:divBdr>
                    <w:top w:val="none" w:sz="0" w:space="0" w:color="auto"/>
                    <w:left w:val="none" w:sz="0" w:space="0" w:color="auto"/>
                    <w:bottom w:val="none" w:sz="0" w:space="0" w:color="auto"/>
                    <w:right w:val="none" w:sz="0" w:space="0" w:color="auto"/>
                  </w:divBdr>
                  <w:divsChild>
                    <w:div w:id="471407096">
                      <w:marLeft w:val="0"/>
                      <w:marRight w:val="0"/>
                      <w:marTop w:val="120"/>
                      <w:marBottom w:val="0"/>
                      <w:divBdr>
                        <w:top w:val="none" w:sz="0" w:space="0" w:color="auto"/>
                        <w:left w:val="none" w:sz="0" w:space="0" w:color="auto"/>
                        <w:bottom w:val="none" w:sz="0" w:space="0" w:color="auto"/>
                        <w:right w:val="none" w:sz="0" w:space="0" w:color="auto"/>
                      </w:divBdr>
                    </w:div>
                    <w:div w:id="1632131417">
                      <w:marLeft w:val="0"/>
                      <w:marRight w:val="0"/>
                      <w:marTop w:val="0"/>
                      <w:marBottom w:val="0"/>
                      <w:divBdr>
                        <w:top w:val="none" w:sz="0" w:space="0" w:color="auto"/>
                        <w:left w:val="none" w:sz="0" w:space="0" w:color="auto"/>
                        <w:bottom w:val="none" w:sz="0" w:space="0" w:color="auto"/>
                        <w:right w:val="none" w:sz="0" w:space="0" w:color="auto"/>
                      </w:divBdr>
                    </w:div>
                  </w:divsChild>
                </w:div>
                <w:div w:id="592589446">
                  <w:marLeft w:val="0"/>
                  <w:marRight w:val="0"/>
                  <w:marTop w:val="0"/>
                  <w:marBottom w:val="0"/>
                  <w:divBdr>
                    <w:top w:val="none" w:sz="0" w:space="0" w:color="auto"/>
                    <w:left w:val="none" w:sz="0" w:space="0" w:color="auto"/>
                    <w:bottom w:val="none" w:sz="0" w:space="0" w:color="auto"/>
                    <w:right w:val="none" w:sz="0" w:space="0" w:color="auto"/>
                  </w:divBdr>
                  <w:divsChild>
                    <w:div w:id="1236354197">
                      <w:marLeft w:val="0"/>
                      <w:marRight w:val="0"/>
                      <w:marTop w:val="120"/>
                      <w:marBottom w:val="0"/>
                      <w:divBdr>
                        <w:top w:val="none" w:sz="0" w:space="0" w:color="auto"/>
                        <w:left w:val="none" w:sz="0" w:space="0" w:color="auto"/>
                        <w:bottom w:val="none" w:sz="0" w:space="0" w:color="auto"/>
                        <w:right w:val="none" w:sz="0" w:space="0" w:color="auto"/>
                      </w:divBdr>
                    </w:div>
                    <w:div w:id="5699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61182">
          <w:marLeft w:val="0"/>
          <w:marRight w:val="0"/>
          <w:marTop w:val="0"/>
          <w:marBottom w:val="0"/>
          <w:divBdr>
            <w:top w:val="none" w:sz="0" w:space="0" w:color="auto"/>
            <w:left w:val="none" w:sz="0" w:space="0" w:color="auto"/>
            <w:bottom w:val="none" w:sz="0" w:space="0" w:color="auto"/>
            <w:right w:val="none" w:sz="0" w:space="0" w:color="auto"/>
          </w:divBdr>
          <w:divsChild>
            <w:div w:id="1836410310">
              <w:marLeft w:val="0"/>
              <w:marRight w:val="0"/>
              <w:marTop w:val="120"/>
              <w:marBottom w:val="0"/>
              <w:divBdr>
                <w:top w:val="none" w:sz="0" w:space="0" w:color="auto"/>
                <w:left w:val="none" w:sz="0" w:space="0" w:color="auto"/>
                <w:bottom w:val="none" w:sz="0" w:space="0" w:color="auto"/>
                <w:right w:val="none" w:sz="0" w:space="0" w:color="auto"/>
              </w:divBdr>
            </w:div>
            <w:div w:id="2062170289">
              <w:marLeft w:val="0"/>
              <w:marRight w:val="0"/>
              <w:marTop w:val="0"/>
              <w:marBottom w:val="0"/>
              <w:divBdr>
                <w:top w:val="none" w:sz="0" w:space="0" w:color="auto"/>
                <w:left w:val="none" w:sz="0" w:space="0" w:color="auto"/>
                <w:bottom w:val="none" w:sz="0" w:space="0" w:color="auto"/>
                <w:right w:val="none" w:sz="0" w:space="0" w:color="auto"/>
              </w:divBdr>
            </w:div>
          </w:divsChild>
        </w:div>
        <w:div w:id="1247300183">
          <w:marLeft w:val="0"/>
          <w:marRight w:val="0"/>
          <w:marTop w:val="0"/>
          <w:marBottom w:val="0"/>
          <w:divBdr>
            <w:top w:val="none" w:sz="0" w:space="0" w:color="auto"/>
            <w:left w:val="none" w:sz="0" w:space="0" w:color="auto"/>
            <w:bottom w:val="none" w:sz="0" w:space="0" w:color="auto"/>
            <w:right w:val="none" w:sz="0" w:space="0" w:color="auto"/>
          </w:divBdr>
          <w:divsChild>
            <w:div w:id="2010869292">
              <w:marLeft w:val="0"/>
              <w:marRight w:val="0"/>
              <w:marTop w:val="120"/>
              <w:marBottom w:val="0"/>
              <w:divBdr>
                <w:top w:val="none" w:sz="0" w:space="0" w:color="auto"/>
                <w:left w:val="none" w:sz="0" w:space="0" w:color="auto"/>
                <w:bottom w:val="none" w:sz="0" w:space="0" w:color="auto"/>
                <w:right w:val="none" w:sz="0" w:space="0" w:color="auto"/>
              </w:divBdr>
            </w:div>
            <w:div w:id="1236430551">
              <w:marLeft w:val="0"/>
              <w:marRight w:val="0"/>
              <w:marTop w:val="0"/>
              <w:marBottom w:val="0"/>
              <w:divBdr>
                <w:top w:val="none" w:sz="0" w:space="0" w:color="auto"/>
                <w:left w:val="none" w:sz="0" w:space="0" w:color="auto"/>
                <w:bottom w:val="none" w:sz="0" w:space="0" w:color="auto"/>
                <w:right w:val="none" w:sz="0" w:space="0" w:color="auto"/>
              </w:divBdr>
            </w:div>
          </w:divsChild>
        </w:div>
        <w:div w:id="151606587">
          <w:marLeft w:val="0"/>
          <w:marRight w:val="0"/>
          <w:marTop w:val="0"/>
          <w:marBottom w:val="0"/>
          <w:divBdr>
            <w:top w:val="none" w:sz="0" w:space="0" w:color="auto"/>
            <w:left w:val="none" w:sz="0" w:space="0" w:color="auto"/>
            <w:bottom w:val="none" w:sz="0" w:space="0" w:color="auto"/>
            <w:right w:val="none" w:sz="0" w:space="0" w:color="auto"/>
          </w:divBdr>
          <w:divsChild>
            <w:div w:id="2076781924">
              <w:marLeft w:val="0"/>
              <w:marRight w:val="0"/>
              <w:marTop w:val="120"/>
              <w:marBottom w:val="0"/>
              <w:divBdr>
                <w:top w:val="none" w:sz="0" w:space="0" w:color="auto"/>
                <w:left w:val="none" w:sz="0" w:space="0" w:color="auto"/>
                <w:bottom w:val="none" w:sz="0" w:space="0" w:color="auto"/>
                <w:right w:val="none" w:sz="0" w:space="0" w:color="auto"/>
              </w:divBdr>
            </w:div>
            <w:div w:id="1633752633">
              <w:marLeft w:val="0"/>
              <w:marRight w:val="0"/>
              <w:marTop w:val="0"/>
              <w:marBottom w:val="0"/>
              <w:divBdr>
                <w:top w:val="none" w:sz="0" w:space="0" w:color="auto"/>
                <w:left w:val="none" w:sz="0" w:space="0" w:color="auto"/>
                <w:bottom w:val="none" w:sz="0" w:space="0" w:color="auto"/>
                <w:right w:val="none" w:sz="0" w:space="0" w:color="auto"/>
              </w:divBdr>
            </w:div>
          </w:divsChild>
        </w:div>
        <w:div w:id="1055543186">
          <w:marLeft w:val="0"/>
          <w:marRight w:val="0"/>
          <w:marTop w:val="0"/>
          <w:marBottom w:val="0"/>
          <w:divBdr>
            <w:top w:val="none" w:sz="0" w:space="0" w:color="auto"/>
            <w:left w:val="none" w:sz="0" w:space="0" w:color="auto"/>
            <w:bottom w:val="none" w:sz="0" w:space="0" w:color="auto"/>
            <w:right w:val="none" w:sz="0" w:space="0" w:color="auto"/>
          </w:divBdr>
          <w:divsChild>
            <w:div w:id="1330523138">
              <w:marLeft w:val="0"/>
              <w:marRight w:val="0"/>
              <w:marTop w:val="120"/>
              <w:marBottom w:val="0"/>
              <w:divBdr>
                <w:top w:val="none" w:sz="0" w:space="0" w:color="auto"/>
                <w:left w:val="none" w:sz="0" w:space="0" w:color="auto"/>
                <w:bottom w:val="none" w:sz="0" w:space="0" w:color="auto"/>
                <w:right w:val="none" w:sz="0" w:space="0" w:color="auto"/>
              </w:divBdr>
            </w:div>
            <w:div w:id="1754618020">
              <w:marLeft w:val="0"/>
              <w:marRight w:val="0"/>
              <w:marTop w:val="0"/>
              <w:marBottom w:val="0"/>
              <w:divBdr>
                <w:top w:val="none" w:sz="0" w:space="0" w:color="auto"/>
                <w:left w:val="none" w:sz="0" w:space="0" w:color="auto"/>
                <w:bottom w:val="none" w:sz="0" w:space="0" w:color="auto"/>
                <w:right w:val="none" w:sz="0" w:space="0" w:color="auto"/>
              </w:divBdr>
            </w:div>
          </w:divsChild>
        </w:div>
        <w:div w:id="9836937">
          <w:marLeft w:val="0"/>
          <w:marRight w:val="0"/>
          <w:marTop w:val="0"/>
          <w:marBottom w:val="0"/>
          <w:divBdr>
            <w:top w:val="none" w:sz="0" w:space="0" w:color="auto"/>
            <w:left w:val="none" w:sz="0" w:space="0" w:color="auto"/>
            <w:bottom w:val="none" w:sz="0" w:space="0" w:color="auto"/>
            <w:right w:val="none" w:sz="0" w:space="0" w:color="auto"/>
          </w:divBdr>
          <w:divsChild>
            <w:div w:id="804348131">
              <w:marLeft w:val="0"/>
              <w:marRight w:val="0"/>
              <w:marTop w:val="120"/>
              <w:marBottom w:val="0"/>
              <w:divBdr>
                <w:top w:val="none" w:sz="0" w:space="0" w:color="auto"/>
                <w:left w:val="none" w:sz="0" w:space="0" w:color="auto"/>
                <w:bottom w:val="none" w:sz="0" w:space="0" w:color="auto"/>
                <w:right w:val="none" w:sz="0" w:space="0" w:color="auto"/>
              </w:divBdr>
            </w:div>
            <w:div w:id="241720984">
              <w:marLeft w:val="0"/>
              <w:marRight w:val="0"/>
              <w:marTop w:val="0"/>
              <w:marBottom w:val="0"/>
              <w:divBdr>
                <w:top w:val="none" w:sz="0" w:space="0" w:color="auto"/>
                <w:left w:val="none" w:sz="0" w:space="0" w:color="auto"/>
                <w:bottom w:val="none" w:sz="0" w:space="0" w:color="auto"/>
                <w:right w:val="none" w:sz="0" w:space="0" w:color="auto"/>
              </w:divBdr>
            </w:div>
          </w:divsChild>
        </w:div>
        <w:div w:id="1164659957">
          <w:marLeft w:val="0"/>
          <w:marRight w:val="0"/>
          <w:marTop w:val="0"/>
          <w:marBottom w:val="0"/>
          <w:divBdr>
            <w:top w:val="none" w:sz="0" w:space="0" w:color="auto"/>
            <w:left w:val="none" w:sz="0" w:space="0" w:color="auto"/>
            <w:bottom w:val="none" w:sz="0" w:space="0" w:color="auto"/>
            <w:right w:val="none" w:sz="0" w:space="0" w:color="auto"/>
          </w:divBdr>
          <w:divsChild>
            <w:div w:id="914628817">
              <w:marLeft w:val="0"/>
              <w:marRight w:val="0"/>
              <w:marTop w:val="120"/>
              <w:marBottom w:val="0"/>
              <w:divBdr>
                <w:top w:val="none" w:sz="0" w:space="0" w:color="auto"/>
                <w:left w:val="none" w:sz="0" w:space="0" w:color="auto"/>
                <w:bottom w:val="none" w:sz="0" w:space="0" w:color="auto"/>
                <w:right w:val="none" w:sz="0" w:space="0" w:color="auto"/>
              </w:divBdr>
            </w:div>
            <w:div w:id="191305595">
              <w:marLeft w:val="0"/>
              <w:marRight w:val="0"/>
              <w:marTop w:val="0"/>
              <w:marBottom w:val="0"/>
              <w:divBdr>
                <w:top w:val="none" w:sz="0" w:space="0" w:color="auto"/>
                <w:left w:val="none" w:sz="0" w:space="0" w:color="auto"/>
                <w:bottom w:val="none" w:sz="0" w:space="0" w:color="auto"/>
                <w:right w:val="none" w:sz="0" w:space="0" w:color="auto"/>
              </w:divBdr>
            </w:div>
          </w:divsChild>
        </w:div>
        <w:div w:id="532808821">
          <w:marLeft w:val="0"/>
          <w:marRight w:val="0"/>
          <w:marTop w:val="0"/>
          <w:marBottom w:val="0"/>
          <w:divBdr>
            <w:top w:val="none" w:sz="0" w:space="0" w:color="auto"/>
            <w:left w:val="none" w:sz="0" w:space="0" w:color="auto"/>
            <w:bottom w:val="none" w:sz="0" w:space="0" w:color="auto"/>
            <w:right w:val="none" w:sz="0" w:space="0" w:color="auto"/>
          </w:divBdr>
          <w:divsChild>
            <w:div w:id="1982078805">
              <w:marLeft w:val="0"/>
              <w:marRight w:val="0"/>
              <w:marTop w:val="120"/>
              <w:marBottom w:val="0"/>
              <w:divBdr>
                <w:top w:val="none" w:sz="0" w:space="0" w:color="auto"/>
                <w:left w:val="none" w:sz="0" w:space="0" w:color="auto"/>
                <w:bottom w:val="none" w:sz="0" w:space="0" w:color="auto"/>
                <w:right w:val="none" w:sz="0" w:space="0" w:color="auto"/>
              </w:divBdr>
            </w:div>
            <w:div w:id="447968652">
              <w:marLeft w:val="0"/>
              <w:marRight w:val="0"/>
              <w:marTop w:val="0"/>
              <w:marBottom w:val="0"/>
              <w:divBdr>
                <w:top w:val="none" w:sz="0" w:space="0" w:color="auto"/>
                <w:left w:val="none" w:sz="0" w:space="0" w:color="auto"/>
                <w:bottom w:val="none" w:sz="0" w:space="0" w:color="auto"/>
                <w:right w:val="none" w:sz="0" w:space="0" w:color="auto"/>
              </w:divBdr>
            </w:div>
          </w:divsChild>
        </w:div>
        <w:div w:id="1003819096">
          <w:marLeft w:val="0"/>
          <w:marRight w:val="0"/>
          <w:marTop w:val="0"/>
          <w:marBottom w:val="0"/>
          <w:divBdr>
            <w:top w:val="none" w:sz="0" w:space="0" w:color="auto"/>
            <w:left w:val="none" w:sz="0" w:space="0" w:color="auto"/>
            <w:bottom w:val="none" w:sz="0" w:space="0" w:color="auto"/>
            <w:right w:val="none" w:sz="0" w:space="0" w:color="auto"/>
          </w:divBdr>
          <w:divsChild>
            <w:div w:id="290331035">
              <w:marLeft w:val="0"/>
              <w:marRight w:val="0"/>
              <w:marTop w:val="120"/>
              <w:marBottom w:val="0"/>
              <w:divBdr>
                <w:top w:val="none" w:sz="0" w:space="0" w:color="auto"/>
                <w:left w:val="none" w:sz="0" w:space="0" w:color="auto"/>
                <w:bottom w:val="none" w:sz="0" w:space="0" w:color="auto"/>
                <w:right w:val="none" w:sz="0" w:space="0" w:color="auto"/>
              </w:divBdr>
            </w:div>
            <w:div w:id="1356997092">
              <w:marLeft w:val="0"/>
              <w:marRight w:val="0"/>
              <w:marTop w:val="0"/>
              <w:marBottom w:val="0"/>
              <w:divBdr>
                <w:top w:val="none" w:sz="0" w:space="0" w:color="auto"/>
                <w:left w:val="none" w:sz="0" w:space="0" w:color="auto"/>
                <w:bottom w:val="none" w:sz="0" w:space="0" w:color="auto"/>
                <w:right w:val="none" w:sz="0" w:space="0" w:color="auto"/>
              </w:divBdr>
            </w:div>
          </w:divsChild>
        </w:div>
        <w:div w:id="895892966">
          <w:marLeft w:val="0"/>
          <w:marRight w:val="0"/>
          <w:marTop w:val="0"/>
          <w:marBottom w:val="0"/>
          <w:divBdr>
            <w:top w:val="none" w:sz="0" w:space="0" w:color="auto"/>
            <w:left w:val="none" w:sz="0" w:space="0" w:color="auto"/>
            <w:bottom w:val="none" w:sz="0" w:space="0" w:color="auto"/>
            <w:right w:val="none" w:sz="0" w:space="0" w:color="auto"/>
          </w:divBdr>
          <w:divsChild>
            <w:div w:id="2100440139">
              <w:marLeft w:val="0"/>
              <w:marRight w:val="0"/>
              <w:marTop w:val="120"/>
              <w:marBottom w:val="0"/>
              <w:divBdr>
                <w:top w:val="none" w:sz="0" w:space="0" w:color="auto"/>
                <w:left w:val="none" w:sz="0" w:space="0" w:color="auto"/>
                <w:bottom w:val="none" w:sz="0" w:space="0" w:color="auto"/>
                <w:right w:val="none" w:sz="0" w:space="0" w:color="auto"/>
              </w:divBdr>
            </w:div>
            <w:div w:id="1136873159">
              <w:marLeft w:val="0"/>
              <w:marRight w:val="0"/>
              <w:marTop w:val="0"/>
              <w:marBottom w:val="0"/>
              <w:divBdr>
                <w:top w:val="none" w:sz="0" w:space="0" w:color="auto"/>
                <w:left w:val="none" w:sz="0" w:space="0" w:color="auto"/>
                <w:bottom w:val="none" w:sz="0" w:space="0" w:color="auto"/>
                <w:right w:val="none" w:sz="0" w:space="0" w:color="auto"/>
              </w:divBdr>
            </w:div>
          </w:divsChild>
        </w:div>
        <w:div w:id="893199410">
          <w:marLeft w:val="0"/>
          <w:marRight w:val="0"/>
          <w:marTop w:val="0"/>
          <w:marBottom w:val="0"/>
          <w:divBdr>
            <w:top w:val="none" w:sz="0" w:space="0" w:color="auto"/>
            <w:left w:val="none" w:sz="0" w:space="0" w:color="auto"/>
            <w:bottom w:val="none" w:sz="0" w:space="0" w:color="auto"/>
            <w:right w:val="none" w:sz="0" w:space="0" w:color="auto"/>
          </w:divBdr>
          <w:divsChild>
            <w:div w:id="710879179">
              <w:marLeft w:val="0"/>
              <w:marRight w:val="0"/>
              <w:marTop w:val="120"/>
              <w:marBottom w:val="0"/>
              <w:divBdr>
                <w:top w:val="none" w:sz="0" w:space="0" w:color="auto"/>
                <w:left w:val="none" w:sz="0" w:space="0" w:color="auto"/>
                <w:bottom w:val="none" w:sz="0" w:space="0" w:color="auto"/>
                <w:right w:val="none" w:sz="0" w:space="0" w:color="auto"/>
              </w:divBdr>
            </w:div>
            <w:div w:id="876552916">
              <w:marLeft w:val="0"/>
              <w:marRight w:val="0"/>
              <w:marTop w:val="0"/>
              <w:marBottom w:val="0"/>
              <w:divBdr>
                <w:top w:val="none" w:sz="0" w:space="0" w:color="auto"/>
                <w:left w:val="none" w:sz="0" w:space="0" w:color="auto"/>
                <w:bottom w:val="none" w:sz="0" w:space="0" w:color="auto"/>
                <w:right w:val="none" w:sz="0" w:space="0" w:color="auto"/>
              </w:divBdr>
            </w:div>
          </w:divsChild>
        </w:div>
        <w:div w:id="1895267726">
          <w:marLeft w:val="0"/>
          <w:marRight w:val="0"/>
          <w:marTop w:val="0"/>
          <w:marBottom w:val="0"/>
          <w:divBdr>
            <w:top w:val="none" w:sz="0" w:space="0" w:color="auto"/>
            <w:left w:val="none" w:sz="0" w:space="0" w:color="auto"/>
            <w:bottom w:val="none" w:sz="0" w:space="0" w:color="auto"/>
            <w:right w:val="none" w:sz="0" w:space="0" w:color="auto"/>
          </w:divBdr>
          <w:divsChild>
            <w:div w:id="645360451">
              <w:marLeft w:val="0"/>
              <w:marRight w:val="0"/>
              <w:marTop w:val="120"/>
              <w:marBottom w:val="0"/>
              <w:divBdr>
                <w:top w:val="none" w:sz="0" w:space="0" w:color="auto"/>
                <w:left w:val="none" w:sz="0" w:space="0" w:color="auto"/>
                <w:bottom w:val="none" w:sz="0" w:space="0" w:color="auto"/>
                <w:right w:val="none" w:sz="0" w:space="0" w:color="auto"/>
              </w:divBdr>
            </w:div>
            <w:div w:id="304705930">
              <w:marLeft w:val="0"/>
              <w:marRight w:val="0"/>
              <w:marTop w:val="0"/>
              <w:marBottom w:val="0"/>
              <w:divBdr>
                <w:top w:val="none" w:sz="0" w:space="0" w:color="auto"/>
                <w:left w:val="none" w:sz="0" w:space="0" w:color="auto"/>
                <w:bottom w:val="none" w:sz="0" w:space="0" w:color="auto"/>
                <w:right w:val="none" w:sz="0" w:space="0" w:color="auto"/>
              </w:divBdr>
            </w:div>
          </w:divsChild>
        </w:div>
        <w:div w:id="338045808">
          <w:marLeft w:val="0"/>
          <w:marRight w:val="0"/>
          <w:marTop w:val="0"/>
          <w:marBottom w:val="0"/>
          <w:divBdr>
            <w:top w:val="none" w:sz="0" w:space="0" w:color="auto"/>
            <w:left w:val="none" w:sz="0" w:space="0" w:color="auto"/>
            <w:bottom w:val="none" w:sz="0" w:space="0" w:color="auto"/>
            <w:right w:val="none" w:sz="0" w:space="0" w:color="auto"/>
          </w:divBdr>
          <w:divsChild>
            <w:div w:id="1404181525">
              <w:marLeft w:val="0"/>
              <w:marRight w:val="0"/>
              <w:marTop w:val="120"/>
              <w:marBottom w:val="0"/>
              <w:divBdr>
                <w:top w:val="none" w:sz="0" w:space="0" w:color="auto"/>
                <w:left w:val="none" w:sz="0" w:space="0" w:color="auto"/>
                <w:bottom w:val="none" w:sz="0" w:space="0" w:color="auto"/>
                <w:right w:val="none" w:sz="0" w:space="0" w:color="auto"/>
              </w:divBdr>
            </w:div>
            <w:div w:id="1400979111">
              <w:marLeft w:val="0"/>
              <w:marRight w:val="0"/>
              <w:marTop w:val="0"/>
              <w:marBottom w:val="0"/>
              <w:divBdr>
                <w:top w:val="none" w:sz="0" w:space="0" w:color="auto"/>
                <w:left w:val="none" w:sz="0" w:space="0" w:color="auto"/>
                <w:bottom w:val="none" w:sz="0" w:space="0" w:color="auto"/>
                <w:right w:val="none" w:sz="0" w:space="0" w:color="auto"/>
              </w:divBdr>
            </w:div>
          </w:divsChild>
        </w:div>
        <w:div w:id="195048841">
          <w:marLeft w:val="0"/>
          <w:marRight w:val="0"/>
          <w:marTop w:val="0"/>
          <w:marBottom w:val="0"/>
          <w:divBdr>
            <w:top w:val="none" w:sz="0" w:space="0" w:color="auto"/>
            <w:left w:val="none" w:sz="0" w:space="0" w:color="auto"/>
            <w:bottom w:val="none" w:sz="0" w:space="0" w:color="auto"/>
            <w:right w:val="none" w:sz="0" w:space="0" w:color="auto"/>
          </w:divBdr>
          <w:divsChild>
            <w:div w:id="64229530">
              <w:marLeft w:val="0"/>
              <w:marRight w:val="0"/>
              <w:marTop w:val="120"/>
              <w:marBottom w:val="0"/>
              <w:divBdr>
                <w:top w:val="none" w:sz="0" w:space="0" w:color="auto"/>
                <w:left w:val="none" w:sz="0" w:space="0" w:color="auto"/>
                <w:bottom w:val="none" w:sz="0" w:space="0" w:color="auto"/>
                <w:right w:val="none" w:sz="0" w:space="0" w:color="auto"/>
              </w:divBdr>
            </w:div>
            <w:div w:id="6493743">
              <w:marLeft w:val="0"/>
              <w:marRight w:val="0"/>
              <w:marTop w:val="0"/>
              <w:marBottom w:val="0"/>
              <w:divBdr>
                <w:top w:val="none" w:sz="0" w:space="0" w:color="auto"/>
                <w:left w:val="none" w:sz="0" w:space="0" w:color="auto"/>
                <w:bottom w:val="none" w:sz="0" w:space="0" w:color="auto"/>
                <w:right w:val="none" w:sz="0" w:space="0" w:color="auto"/>
              </w:divBdr>
            </w:div>
          </w:divsChild>
        </w:div>
        <w:div w:id="1153182337">
          <w:marLeft w:val="0"/>
          <w:marRight w:val="0"/>
          <w:marTop w:val="0"/>
          <w:marBottom w:val="0"/>
          <w:divBdr>
            <w:top w:val="none" w:sz="0" w:space="0" w:color="auto"/>
            <w:left w:val="none" w:sz="0" w:space="0" w:color="auto"/>
            <w:bottom w:val="none" w:sz="0" w:space="0" w:color="auto"/>
            <w:right w:val="none" w:sz="0" w:space="0" w:color="auto"/>
          </w:divBdr>
          <w:divsChild>
            <w:div w:id="1826389616">
              <w:marLeft w:val="0"/>
              <w:marRight w:val="0"/>
              <w:marTop w:val="120"/>
              <w:marBottom w:val="0"/>
              <w:divBdr>
                <w:top w:val="none" w:sz="0" w:space="0" w:color="auto"/>
                <w:left w:val="none" w:sz="0" w:space="0" w:color="auto"/>
                <w:bottom w:val="none" w:sz="0" w:space="0" w:color="auto"/>
                <w:right w:val="none" w:sz="0" w:space="0" w:color="auto"/>
              </w:divBdr>
            </w:div>
            <w:div w:id="735975804">
              <w:marLeft w:val="0"/>
              <w:marRight w:val="0"/>
              <w:marTop w:val="0"/>
              <w:marBottom w:val="0"/>
              <w:divBdr>
                <w:top w:val="none" w:sz="0" w:space="0" w:color="auto"/>
                <w:left w:val="none" w:sz="0" w:space="0" w:color="auto"/>
                <w:bottom w:val="none" w:sz="0" w:space="0" w:color="auto"/>
                <w:right w:val="none" w:sz="0" w:space="0" w:color="auto"/>
              </w:divBdr>
            </w:div>
          </w:divsChild>
        </w:div>
        <w:div w:id="1983853013">
          <w:marLeft w:val="0"/>
          <w:marRight w:val="0"/>
          <w:marTop w:val="0"/>
          <w:marBottom w:val="0"/>
          <w:divBdr>
            <w:top w:val="none" w:sz="0" w:space="0" w:color="auto"/>
            <w:left w:val="none" w:sz="0" w:space="0" w:color="auto"/>
            <w:bottom w:val="none" w:sz="0" w:space="0" w:color="auto"/>
            <w:right w:val="none" w:sz="0" w:space="0" w:color="auto"/>
          </w:divBdr>
          <w:divsChild>
            <w:div w:id="440882611">
              <w:marLeft w:val="0"/>
              <w:marRight w:val="0"/>
              <w:marTop w:val="120"/>
              <w:marBottom w:val="0"/>
              <w:divBdr>
                <w:top w:val="none" w:sz="0" w:space="0" w:color="auto"/>
                <w:left w:val="none" w:sz="0" w:space="0" w:color="auto"/>
                <w:bottom w:val="none" w:sz="0" w:space="0" w:color="auto"/>
                <w:right w:val="none" w:sz="0" w:space="0" w:color="auto"/>
              </w:divBdr>
            </w:div>
            <w:div w:id="1376464899">
              <w:marLeft w:val="0"/>
              <w:marRight w:val="0"/>
              <w:marTop w:val="0"/>
              <w:marBottom w:val="0"/>
              <w:divBdr>
                <w:top w:val="none" w:sz="0" w:space="0" w:color="auto"/>
                <w:left w:val="none" w:sz="0" w:space="0" w:color="auto"/>
                <w:bottom w:val="none" w:sz="0" w:space="0" w:color="auto"/>
                <w:right w:val="none" w:sz="0" w:space="0" w:color="auto"/>
              </w:divBdr>
            </w:div>
          </w:divsChild>
        </w:div>
        <w:div w:id="1344745474">
          <w:marLeft w:val="0"/>
          <w:marRight w:val="0"/>
          <w:marTop w:val="0"/>
          <w:marBottom w:val="0"/>
          <w:divBdr>
            <w:top w:val="none" w:sz="0" w:space="0" w:color="auto"/>
            <w:left w:val="none" w:sz="0" w:space="0" w:color="auto"/>
            <w:bottom w:val="none" w:sz="0" w:space="0" w:color="auto"/>
            <w:right w:val="none" w:sz="0" w:space="0" w:color="auto"/>
          </w:divBdr>
          <w:divsChild>
            <w:div w:id="1553999808">
              <w:marLeft w:val="0"/>
              <w:marRight w:val="0"/>
              <w:marTop w:val="120"/>
              <w:marBottom w:val="0"/>
              <w:divBdr>
                <w:top w:val="none" w:sz="0" w:space="0" w:color="auto"/>
                <w:left w:val="none" w:sz="0" w:space="0" w:color="auto"/>
                <w:bottom w:val="none" w:sz="0" w:space="0" w:color="auto"/>
                <w:right w:val="none" w:sz="0" w:space="0" w:color="auto"/>
              </w:divBdr>
            </w:div>
            <w:div w:id="284435470">
              <w:marLeft w:val="0"/>
              <w:marRight w:val="0"/>
              <w:marTop w:val="0"/>
              <w:marBottom w:val="0"/>
              <w:divBdr>
                <w:top w:val="none" w:sz="0" w:space="0" w:color="auto"/>
                <w:left w:val="none" w:sz="0" w:space="0" w:color="auto"/>
                <w:bottom w:val="none" w:sz="0" w:space="0" w:color="auto"/>
                <w:right w:val="none" w:sz="0" w:space="0" w:color="auto"/>
              </w:divBdr>
            </w:div>
          </w:divsChild>
        </w:div>
        <w:div w:id="57554330">
          <w:marLeft w:val="0"/>
          <w:marRight w:val="0"/>
          <w:marTop w:val="0"/>
          <w:marBottom w:val="0"/>
          <w:divBdr>
            <w:top w:val="none" w:sz="0" w:space="0" w:color="auto"/>
            <w:left w:val="none" w:sz="0" w:space="0" w:color="auto"/>
            <w:bottom w:val="none" w:sz="0" w:space="0" w:color="auto"/>
            <w:right w:val="none" w:sz="0" w:space="0" w:color="auto"/>
          </w:divBdr>
          <w:divsChild>
            <w:div w:id="1218668089">
              <w:marLeft w:val="0"/>
              <w:marRight w:val="0"/>
              <w:marTop w:val="120"/>
              <w:marBottom w:val="0"/>
              <w:divBdr>
                <w:top w:val="none" w:sz="0" w:space="0" w:color="auto"/>
                <w:left w:val="none" w:sz="0" w:space="0" w:color="auto"/>
                <w:bottom w:val="none" w:sz="0" w:space="0" w:color="auto"/>
                <w:right w:val="none" w:sz="0" w:space="0" w:color="auto"/>
              </w:divBdr>
            </w:div>
            <w:div w:id="1282154008">
              <w:marLeft w:val="0"/>
              <w:marRight w:val="0"/>
              <w:marTop w:val="0"/>
              <w:marBottom w:val="0"/>
              <w:divBdr>
                <w:top w:val="none" w:sz="0" w:space="0" w:color="auto"/>
                <w:left w:val="none" w:sz="0" w:space="0" w:color="auto"/>
                <w:bottom w:val="none" w:sz="0" w:space="0" w:color="auto"/>
                <w:right w:val="none" w:sz="0" w:space="0" w:color="auto"/>
              </w:divBdr>
            </w:div>
          </w:divsChild>
        </w:div>
        <w:div w:id="682436009">
          <w:marLeft w:val="0"/>
          <w:marRight w:val="0"/>
          <w:marTop w:val="0"/>
          <w:marBottom w:val="0"/>
          <w:divBdr>
            <w:top w:val="none" w:sz="0" w:space="0" w:color="auto"/>
            <w:left w:val="none" w:sz="0" w:space="0" w:color="auto"/>
            <w:bottom w:val="none" w:sz="0" w:space="0" w:color="auto"/>
            <w:right w:val="none" w:sz="0" w:space="0" w:color="auto"/>
          </w:divBdr>
          <w:divsChild>
            <w:div w:id="2032486960">
              <w:marLeft w:val="0"/>
              <w:marRight w:val="0"/>
              <w:marTop w:val="120"/>
              <w:marBottom w:val="0"/>
              <w:divBdr>
                <w:top w:val="none" w:sz="0" w:space="0" w:color="auto"/>
                <w:left w:val="none" w:sz="0" w:space="0" w:color="auto"/>
                <w:bottom w:val="none" w:sz="0" w:space="0" w:color="auto"/>
                <w:right w:val="none" w:sz="0" w:space="0" w:color="auto"/>
              </w:divBdr>
            </w:div>
            <w:div w:id="767695017">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0"/>
          <w:divBdr>
            <w:top w:val="none" w:sz="0" w:space="0" w:color="auto"/>
            <w:left w:val="none" w:sz="0" w:space="0" w:color="auto"/>
            <w:bottom w:val="none" w:sz="0" w:space="0" w:color="auto"/>
            <w:right w:val="none" w:sz="0" w:space="0" w:color="auto"/>
          </w:divBdr>
          <w:divsChild>
            <w:div w:id="1176846061">
              <w:marLeft w:val="0"/>
              <w:marRight w:val="0"/>
              <w:marTop w:val="120"/>
              <w:marBottom w:val="0"/>
              <w:divBdr>
                <w:top w:val="none" w:sz="0" w:space="0" w:color="auto"/>
                <w:left w:val="none" w:sz="0" w:space="0" w:color="auto"/>
                <w:bottom w:val="none" w:sz="0" w:space="0" w:color="auto"/>
                <w:right w:val="none" w:sz="0" w:space="0" w:color="auto"/>
              </w:divBdr>
            </w:div>
            <w:div w:id="607393887">
              <w:marLeft w:val="0"/>
              <w:marRight w:val="0"/>
              <w:marTop w:val="0"/>
              <w:marBottom w:val="0"/>
              <w:divBdr>
                <w:top w:val="none" w:sz="0" w:space="0" w:color="auto"/>
                <w:left w:val="none" w:sz="0" w:space="0" w:color="auto"/>
                <w:bottom w:val="none" w:sz="0" w:space="0" w:color="auto"/>
                <w:right w:val="none" w:sz="0" w:space="0" w:color="auto"/>
              </w:divBdr>
            </w:div>
          </w:divsChild>
        </w:div>
        <w:div w:id="989290858">
          <w:marLeft w:val="0"/>
          <w:marRight w:val="0"/>
          <w:marTop w:val="0"/>
          <w:marBottom w:val="0"/>
          <w:divBdr>
            <w:top w:val="none" w:sz="0" w:space="0" w:color="auto"/>
            <w:left w:val="none" w:sz="0" w:space="0" w:color="auto"/>
            <w:bottom w:val="none" w:sz="0" w:space="0" w:color="auto"/>
            <w:right w:val="none" w:sz="0" w:space="0" w:color="auto"/>
          </w:divBdr>
          <w:divsChild>
            <w:div w:id="435102557">
              <w:marLeft w:val="0"/>
              <w:marRight w:val="0"/>
              <w:marTop w:val="120"/>
              <w:marBottom w:val="0"/>
              <w:divBdr>
                <w:top w:val="none" w:sz="0" w:space="0" w:color="auto"/>
                <w:left w:val="none" w:sz="0" w:space="0" w:color="auto"/>
                <w:bottom w:val="none" w:sz="0" w:space="0" w:color="auto"/>
                <w:right w:val="none" w:sz="0" w:space="0" w:color="auto"/>
              </w:divBdr>
            </w:div>
            <w:div w:id="768308717">
              <w:marLeft w:val="0"/>
              <w:marRight w:val="0"/>
              <w:marTop w:val="0"/>
              <w:marBottom w:val="0"/>
              <w:divBdr>
                <w:top w:val="none" w:sz="0" w:space="0" w:color="auto"/>
                <w:left w:val="none" w:sz="0" w:space="0" w:color="auto"/>
                <w:bottom w:val="none" w:sz="0" w:space="0" w:color="auto"/>
                <w:right w:val="none" w:sz="0" w:space="0" w:color="auto"/>
              </w:divBdr>
            </w:div>
          </w:divsChild>
        </w:div>
        <w:div w:id="140924560">
          <w:marLeft w:val="0"/>
          <w:marRight w:val="0"/>
          <w:marTop w:val="0"/>
          <w:marBottom w:val="0"/>
          <w:divBdr>
            <w:top w:val="none" w:sz="0" w:space="0" w:color="auto"/>
            <w:left w:val="none" w:sz="0" w:space="0" w:color="auto"/>
            <w:bottom w:val="none" w:sz="0" w:space="0" w:color="auto"/>
            <w:right w:val="none" w:sz="0" w:space="0" w:color="auto"/>
          </w:divBdr>
          <w:divsChild>
            <w:div w:id="1122263127">
              <w:marLeft w:val="0"/>
              <w:marRight w:val="0"/>
              <w:marTop w:val="120"/>
              <w:marBottom w:val="0"/>
              <w:divBdr>
                <w:top w:val="none" w:sz="0" w:space="0" w:color="auto"/>
                <w:left w:val="none" w:sz="0" w:space="0" w:color="auto"/>
                <w:bottom w:val="none" w:sz="0" w:space="0" w:color="auto"/>
                <w:right w:val="none" w:sz="0" w:space="0" w:color="auto"/>
              </w:divBdr>
            </w:div>
            <w:div w:id="1214197710">
              <w:marLeft w:val="0"/>
              <w:marRight w:val="0"/>
              <w:marTop w:val="0"/>
              <w:marBottom w:val="0"/>
              <w:divBdr>
                <w:top w:val="none" w:sz="0" w:space="0" w:color="auto"/>
                <w:left w:val="none" w:sz="0" w:space="0" w:color="auto"/>
                <w:bottom w:val="none" w:sz="0" w:space="0" w:color="auto"/>
                <w:right w:val="none" w:sz="0" w:space="0" w:color="auto"/>
              </w:divBdr>
              <w:divsChild>
                <w:div w:id="2082099193">
                  <w:marLeft w:val="0"/>
                  <w:marRight w:val="0"/>
                  <w:marTop w:val="0"/>
                  <w:marBottom w:val="0"/>
                  <w:divBdr>
                    <w:top w:val="none" w:sz="0" w:space="0" w:color="auto"/>
                    <w:left w:val="none" w:sz="0" w:space="0" w:color="auto"/>
                    <w:bottom w:val="none" w:sz="0" w:space="0" w:color="auto"/>
                    <w:right w:val="none" w:sz="0" w:space="0" w:color="auto"/>
                  </w:divBdr>
                  <w:divsChild>
                    <w:div w:id="386611552">
                      <w:marLeft w:val="0"/>
                      <w:marRight w:val="0"/>
                      <w:marTop w:val="120"/>
                      <w:marBottom w:val="0"/>
                      <w:divBdr>
                        <w:top w:val="none" w:sz="0" w:space="0" w:color="auto"/>
                        <w:left w:val="none" w:sz="0" w:space="0" w:color="auto"/>
                        <w:bottom w:val="none" w:sz="0" w:space="0" w:color="auto"/>
                        <w:right w:val="none" w:sz="0" w:space="0" w:color="auto"/>
                      </w:divBdr>
                    </w:div>
                    <w:div w:id="634532247">
                      <w:marLeft w:val="0"/>
                      <w:marRight w:val="0"/>
                      <w:marTop w:val="0"/>
                      <w:marBottom w:val="0"/>
                      <w:divBdr>
                        <w:top w:val="none" w:sz="0" w:space="0" w:color="auto"/>
                        <w:left w:val="none" w:sz="0" w:space="0" w:color="auto"/>
                        <w:bottom w:val="none" w:sz="0" w:space="0" w:color="auto"/>
                        <w:right w:val="none" w:sz="0" w:space="0" w:color="auto"/>
                      </w:divBdr>
                    </w:div>
                  </w:divsChild>
                </w:div>
                <w:div w:id="275602810">
                  <w:marLeft w:val="0"/>
                  <w:marRight w:val="0"/>
                  <w:marTop w:val="0"/>
                  <w:marBottom w:val="0"/>
                  <w:divBdr>
                    <w:top w:val="none" w:sz="0" w:space="0" w:color="auto"/>
                    <w:left w:val="none" w:sz="0" w:space="0" w:color="auto"/>
                    <w:bottom w:val="none" w:sz="0" w:space="0" w:color="auto"/>
                    <w:right w:val="none" w:sz="0" w:space="0" w:color="auto"/>
                  </w:divBdr>
                  <w:divsChild>
                    <w:div w:id="843014492">
                      <w:marLeft w:val="0"/>
                      <w:marRight w:val="0"/>
                      <w:marTop w:val="120"/>
                      <w:marBottom w:val="0"/>
                      <w:divBdr>
                        <w:top w:val="none" w:sz="0" w:space="0" w:color="auto"/>
                        <w:left w:val="none" w:sz="0" w:space="0" w:color="auto"/>
                        <w:bottom w:val="none" w:sz="0" w:space="0" w:color="auto"/>
                        <w:right w:val="none" w:sz="0" w:space="0" w:color="auto"/>
                      </w:divBdr>
                    </w:div>
                    <w:div w:id="5325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91289">
          <w:marLeft w:val="0"/>
          <w:marRight w:val="0"/>
          <w:marTop w:val="0"/>
          <w:marBottom w:val="0"/>
          <w:divBdr>
            <w:top w:val="none" w:sz="0" w:space="0" w:color="auto"/>
            <w:left w:val="none" w:sz="0" w:space="0" w:color="auto"/>
            <w:bottom w:val="none" w:sz="0" w:space="0" w:color="auto"/>
            <w:right w:val="none" w:sz="0" w:space="0" w:color="auto"/>
          </w:divBdr>
          <w:divsChild>
            <w:div w:id="2115323101">
              <w:marLeft w:val="0"/>
              <w:marRight w:val="0"/>
              <w:marTop w:val="120"/>
              <w:marBottom w:val="0"/>
              <w:divBdr>
                <w:top w:val="none" w:sz="0" w:space="0" w:color="auto"/>
                <w:left w:val="none" w:sz="0" w:space="0" w:color="auto"/>
                <w:bottom w:val="none" w:sz="0" w:space="0" w:color="auto"/>
                <w:right w:val="none" w:sz="0" w:space="0" w:color="auto"/>
              </w:divBdr>
            </w:div>
            <w:div w:id="2111124125">
              <w:marLeft w:val="0"/>
              <w:marRight w:val="0"/>
              <w:marTop w:val="0"/>
              <w:marBottom w:val="0"/>
              <w:divBdr>
                <w:top w:val="none" w:sz="0" w:space="0" w:color="auto"/>
                <w:left w:val="none" w:sz="0" w:space="0" w:color="auto"/>
                <w:bottom w:val="none" w:sz="0" w:space="0" w:color="auto"/>
                <w:right w:val="none" w:sz="0" w:space="0" w:color="auto"/>
              </w:divBdr>
            </w:div>
          </w:divsChild>
        </w:div>
        <w:div w:id="565266340">
          <w:marLeft w:val="0"/>
          <w:marRight w:val="0"/>
          <w:marTop w:val="0"/>
          <w:marBottom w:val="0"/>
          <w:divBdr>
            <w:top w:val="none" w:sz="0" w:space="0" w:color="auto"/>
            <w:left w:val="none" w:sz="0" w:space="0" w:color="auto"/>
            <w:bottom w:val="none" w:sz="0" w:space="0" w:color="auto"/>
            <w:right w:val="none" w:sz="0" w:space="0" w:color="auto"/>
          </w:divBdr>
          <w:divsChild>
            <w:div w:id="555746361">
              <w:marLeft w:val="0"/>
              <w:marRight w:val="0"/>
              <w:marTop w:val="120"/>
              <w:marBottom w:val="0"/>
              <w:divBdr>
                <w:top w:val="none" w:sz="0" w:space="0" w:color="auto"/>
                <w:left w:val="none" w:sz="0" w:space="0" w:color="auto"/>
                <w:bottom w:val="none" w:sz="0" w:space="0" w:color="auto"/>
                <w:right w:val="none" w:sz="0" w:space="0" w:color="auto"/>
              </w:divBdr>
            </w:div>
            <w:div w:id="101582692">
              <w:marLeft w:val="0"/>
              <w:marRight w:val="0"/>
              <w:marTop w:val="0"/>
              <w:marBottom w:val="0"/>
              <w:divBdr>
                <w:top w:val="none" w:sz="0" w:space="0" w:color="auto"/>
                <w:left w:val="none" w:sz="0" w:space="0" w:color="auto"/>
                <w:bottom w:val="none" w:sz="0" w:space="0" w:color="auto"/>
                <w:right w:val="none" w:sz="0" w:space="0" w:color="auto"/>
              </w:divBdr>
            </w:div>
          </w:divsChild>
        </w:div>
        <w:div w:id="154028605">
          <w:marLeft w:val="480"/>
          <w:marRight w:val="0"/>
          <w:marTop w:val="0"/>
          <w:marBottom w:val="0"/>
          <w:divBdr>
            <w:top w:val="none" w:sz="0" w:space="0" w:color="auto"/>
            <w:left w:val="none" w:sz="0" w:space="0" w:color="auto"/>
            <w:bottom w:val="none" w:sz="0" w:space="0" w:color="auto"/>
            <w:right w:val="none" w:sz="0" w:space="0" w:color="auto"/>
          </w:divBdr>
        </w:div>
        <w:div w:id="810561377">
          <w:marLeft w:val="0"/>
          <w:marRight w:val="0"/>
          <w:marTop w:val="0"/>
          <w:marBottom w:val="0"/>
          <w:divBdr>
            <w:top w:val="none" w:sz="0" w:space="0" w:color="auto"/>
            <w:left w:val="none" w:sz="0" w:space="0" w:color="auto"/>
            <w:bottom w:val="none" w:sz="0" w:space="0" w:color="auto"/>
            <w:right w:val="none" w:sz="0" w:space="0" w:color="auto"/>
          </w:divBdr>
          <w:divsChild>
            <w:div w:id="431127944">
              <w:marLeft w:val="0"/>
              <w:marRight w:val="0"/>
              <w:marTop w:val="120"/>
              <w:marBottom w:val="0"/>
              <w:divBdr>
                <w:top w:val="none" w:sz="0" w:space="0" w:color="auto"/>
                <w:left w:val="none" w:sz="0" w:space="0" w:color="auto"/>
                <w:bottom w:val="none" w:sz="0" w:space="0" w:color="auto"/>
                <w:right w:val="none" w:sz="0" w:space="0" w:color="auto"/>
              </w:divBdr>
            </w:div>
            <w:div w:id="1912156321">
              <w:marLeft w:val="0"/>
              <w:marRight w:val="0"/>
              <w:marTop w:val="0"/>
              <w:marBottom w:val="0"/>
              <w:divBdr>
                <w:top w:val="none" w:sz="0" w:space="0" w:color="auto"/>
                <w:left w:val="none" w:sz="0" w:space="0" w:color="auto"/>
                <w:bottom w:val="none" w:sz="0" w:space="0" w:color="auto"/>
                <w:right w:val="none" w:sz="0" w:space="0" w:color="auto"/>
              </w:divBdr>
            </w:div>
          </w:divsChild>
        </w:div>
        <w:div w:id="1121076379">
          <w:marLeft w:val="0"/>
          <w:marRight w:val="0"/>
          <w:marTop w:val="0"/>
          <w:marBottom w:val="0"/>
          <w:divBdr>
            <w:top w:val="none" w:sz="0" w:space="0" w:color="auto"/>
            <w:left w:val="none" w:sz="0" w:space="0" w:color="auto"/>
            <w:bottom w:val="none" w:sz="0" w:space="0" w:color="auto"/>
            <w:right w:val="none" w:sz="0" w:space="0" w:color="auto"/>
          </w:divBdr>
          <w:divsChild>
            <w:div w:id="1043403920">
              <w:marLeft w:val="0"/>
              <w:marRight w:val="0"/>
              <w:marTop w:val="120"/>
              <w:marBottom w:val="0"/>
              <w:divBdr>
                <w:top w:val="none" w:sz="0" w:space="0" w:color="auto"/>
                <w:left w:val="none" w:sz="0" w:space="0" w:color="auto"/>
                <w:bottom w:val="none" w:sz="0" w:space="0" w:color="auto"/>
                <w:right w:val="none" w:sz="0" w:space="0" w:color="auto"/>
              </w:divBdr>
            </w:div>
            <w:div w:id="1795370122">
              <w:marLeft w:val="0"/>
              <w:marRight w:val="0"/>
              <w:marTop w:val="0"/>
              <w:marBottom w:val="0"/>
              <w:divBdr>
                <w:top w:val="none" w:sz="0" w:space="0" w:color="auto"/>
                <w:left w:val="none" w:sz="0" w:space="0" w:color="auto"/>
                <w:bottom w:val="none" w:sz="0" w:space="0" w:color="auto"/>
                <w:right w:val="none" w:sz="0" w:space="0" w:color="auto"/>
              </w:divBdr>
            </w:div>
          </w:divsChild>
        </w:div>
        <w:div w:id="384455978">
          <w:marLeft w:val="0"/>
          <w:marRight w:val="0"/>
          <w:marTop w:val="0"/>
          <w:marBottom w:val="0"/>
          <w:divBdr>
            <w:top w:val="none" w:sz="0" w:space="0" w:color="auto"/>
            <w:left w:val="none" w:sz="0" w:space="0" w:color="auto"/>
            <w:bottom w:val="none" w:sz="0" w:space="0" w:color="auto"/>
            <w:right w:val="none" w:sz="0" w:space="0" w:color="auto"/>
          </w:divBdr>
          <w:divsChild>
            <w:div w:id="62800494">
              <w:marLeft w:val="0"/>
              <w:marRight w:val="0"/>
              <w:marTop w:val="120"/>
              <w:marBottom w:val="0"/>
              <w:divBdr>
                <w:top w:val="none" w:sz="0" w:space="0" w:color="auto"/>
                <w:left w:val="none" w:sz="0" w:space="0" w:color="auto"/>
                <w:bottom w:val="none" w:sz="0" w:space="0" w:color="auto"/>
                <w:right w:val="none" w:sz="0" w:space="0" w:color="auto"/>
              </w:divBdr>
            </w:div>
            <w:div w:id="152449175">
              <w:marLeft w:val="0"/>
              <w:marRight w:val="0"/>
              <w:marTop w:val="0"/>
              <w:marBottom w:val="0"/>
              <w:divBdr>
                <w:top w:val="none" w:sz="0" w:space="0" w:color="auto"/>
                <w:left w:val="none" w:sz="0" w:space="0" w:color="auto"/>
                <w:bottom w:val="none" w:sz="0" w:space="0" w:color="auto"/>
                <w:right w:val="none" w:sz="0" w:space="0" w:color="auto"/>
              </w:divBdr>
            </w:div>
          </w:divsChild>
        </w:div>
        <w:div w:id="1285192415">
          <w:marLeft w:val="0"/>
          <w:marRight w:val="0"/>
          <w:marTop w:val="0"/>
          <w:marBottom w:val="0"/>
          <w:divBdr>
            <w:top w:val="none" w:sz="0" w:space="0" w:color="auto"/>
            <w:left w:val="none" w:sz="0" w:space="0" w:color="auto"/>
            <w:bottom w:val="none" w:sz="0" w:space="0" w:color="auto"/>
            <w:right w:val="none" w:sz="0" w:space="0" w:color="auto"/>
          </w:divBdr>
          <w:divsChild>
            <w:div w:id="1146356444">
              <w:marLeft w:val="0"/>
              <w:marRight w:val="0"/>
              <w:marTop w:val="120"/>
              <w:marBottom w:val="0"/>
              <w:divBdr>
                <w:top w:val="none" w:sz="0" w:space="0" w:color="auto"/>
                <w:left w:val="none" w:sz="0" w:space="0" w:color="auto"/>
                <w:bottom w:val="none" w:sz="0" w:space="0" w:color="auto"/>
                <w:right w:val="none" w:sz="0" w:space="0" w:color="auto"/>
              </w:divBdr>
            </w:div>
            <w:div w:id="1117215479">
              <w:marLeft w:val="0"/>
              <w:marRight w:val="0"/>
              <w:marTop w:val="0"/>
              <w:marBottom w:val="0"/>
              <w:divBdr>
                <w:top w:val="none" w:sz="0" w:space="0" w:color="auto"/>
                <w:left w:val="none" w:sz="0" w:space="0" w:color="auto"/>
                <w:bottom w:val="none" w:sz="0" w:space="0" w:color="auto"/>
                <w:right w:val="none" w:sz="0" w:space="0" w:color="auto"/>
              </w:divBdr>
            </w:div>
          </w:divsChild>
        </w:div>
        <w:div w:id="1039011515">
          <w:marLeft w:val="0"/>
          <w:marRight w:val="0"/>
          <w:marTop w:val="0"/>
          <w:marBottom w:val="0"/>
          <w:divBdr>
            <w:top w:val="none" w:sz="0" w:space="0" w:color="auto"/>
            <w:left w:val="none" w:sz="0" w:space="0" w:color="auto"/>
            <w:bottom w:val="none" w:sz="0" w:space="0" w:color="auto"/>
            <w:right w:val="none" w:sz="0" w:space="0" w:color="auto"/>
          </w:divBdr>
          <w:divsChild>
            <w:div w:id="2055881228">
              <w:marLeft w:val="0"/>
              <w:marRight w:val="0"/>
              <w:marTop w:val="120"/>
              <w:marBottom w:val="0"/>
              <w:divBdr>
                <w:top w:val="none" w:sz="0" w:space="0" w:color="auto"/>
                <w:left w:val="none" w:sz="0" w:space="0" w:color="auto"/>
                <w:bottom w:val="none" w:sz="0" w:space="0" w:color="auto"/>
                <w:right w:val="none" w:sz="0" w:space="0" w:color="auto"/>
              </w:divBdr>
            </w:div>
            <w:div w:id="1379891003">
              <w:marLeft w:val="0"/>
              <w:marRight w:val="0"/>
              <w:marTop w:val="0"/>
              <w:marBottom w:val="0"/>
              <w:divBdr>
                <w:top w:val="none" w:sz="0" w:space="0" w:color="auto"/>
                <w:left w:val="none" w:sz="0" w:space="0" w:color="auto"/>
                <w:bottom w:val="none" w:sz="0" w:space="0" w:color="auto"/>
                <w:right w:val="none" w:sz="0" w:space="0" w:color="auto"/>
              </w:divBdr>
            </w:div>
          </w:divsChild>
        </w:div>
        <w:div w:id="583535348">
          <w:marLeft w:val="480"/>
          <w:marRight w:val="0"/>
          <w:marTop w:val="0"/>
          <w:marBottom w:val="0"/>
          <w:divBdr>
            <w:top w:val="none" w:sz="0" w:space="0" w:color="auto"/>
            <w:left w:val="none" w:sz="0" w:space="0" w:color="auto"/>
            <w:bottom w:val="none" w:sz="0" w:space="0" w:color="auto"/>
            <w:right w:val="none" w:sz="0" w:space="0" w:color="auto"/>
          </w:divBdr>
        </w:div>
        <w:div w:id="1347096882">
          <w:marLeft w:val="0"/>
          <w:marRight w:val="0"/>
          <w:marTop w:val="0"/>
          <w:marBottom w:val="0"/>
          <w:divBdr>
            <w:top w:val="none" w:sz="0" w:space="0" w:color="auto"/>
            <w:left w:val="none" w:sz="0" w:space="0" w:color="auto"/>
            <w:bottom w:val="none" w:sz="0" w:space="0" w:color="auto"/>
            <w:right w:val="none" w:sz="0" w:space="0" w:color="auto"/>
          </w:divBdr>
          <w:divsChild>
            <w:div w:id="1316181292">
              <w:marLeft w:val="0"/>
              <w:marRight w:val="0"/>
              <w:marTop w:val="120"/>
              <w:marBottom w:val="0"/>
              <w:divBdr>
                <w:top w:val="none" w:sz="0" w:space="0" w:color="auto"/>
                <w:left w:val="none" w:sz="0" w:space="0" w:color="auto"/>
                <w:bottom w:val="none" w:sz="0" w:space="0" w:color="auto"/>
                <w:right w:val="none" w:sz="0" w:space="0" w:color="auto"/>
              </w:divBdr>
            </w:div>
            <w:div w:id="709115640">
              <w:marLeft w:val="0"/>
              <w:marRight w:val="0"/>
              <w:marTop w:val="0"/>
              <w:marBottom w:val="0"/>
              <w:divBdr>
                <w:top w:val="none" w:sz="0" w:space="0" w:color="auto"/>
                <w:left w:val="none" w:sz="0" w:space="0" w:color="auto"/>
                <w:bottom w:val="none" w:sz="0" w:space="0" w:color="auto"/>
                <w:right w:val="none" w:sz="0" w:space="0" w:color="auto"/>
              </w:divBdr>
            </w:div>
          </w:divsChild>
        </w:div>
        <w:div w:id="938485509">
          <w:marLeft w:val="0"/>
          <w:marRight w:val="0"/>
          <w:marTop w:val="0"/>
          <w:marBottom w:val="0"/>
          <w:divBdr>
            <w:top w:val="none" w:sz="0" w:space="0" w:color="auto"/>
            <w:left w:val="none" w:sz="0" w:space="0" w:color="auto"/>
            <w:bottom w:val="none" w:sz="0" w:space="0" w:color="auto"/>
            <w:right w:val="none" w:sz="0" w:space="0" w:color="auto"/>
          </w:divBdr>
          <w:divsChild>
            <w:div w:id="1201161582">
              <w:marLeft w:val="0"/>
              <w:marRight w:val="0"/>
              <w:marTop w:val="120"/>
              <w:marBottom w:val="0"/>
              <w:divBdr>
                <w:top w:val="none" w:sz="0" w:space="0" w:color="auto"/>
                <w:left w:val="none" w:sz="0" w:space="0" w:color="auto"/>
                <w:bottom w:val="none" w:sz="0" w:space="0" w:color="auto"/>
                <w:right w:val="none" w:sz="0" w:space="0" w:color="auto"/>
              </w:divBdr>
            </w:div>
            <w:div w:id="751395051">
              <w:marLeft w:val="0"/>
              <w:marRight w:val="0"/>
              <w:marTop w:val="0"/>
              <w:marBottom w:val="0"/>
              <w:divBdr>
                <w:top w:val="none" w:sz="0" w:space="0" w:color="auto"/>
                <w:left w:val="none" w:sz="0" w:space="0" w:color="auto"/>
                <w:bottom w:val="none" w:sz="0" w:space="0" w:color="auto"/>
                <w:right w:val="none" w:sz="0" w:space="0" w:color="auto"/>
              </w:divBdr>
            </w:div>
          </w:divsChild>
        </w:div>
        <w:div w:id="1364556640">
          <w:marLeft w:val="0"/>
          <w:marRight w:val="0"/>
          <w:marTop w:val="0"/>
          <w:marBottom w:val="0"/>
          <w:divBdr>
            <w:top w:val="none" w:sz="0" w:space="0" w:color="auto"/>
            <w:left w:val="none" w:sz="0" w:space="0" w:color="auto"/>
            <w:bottom w:val="none" w:sz="0" w:space="0" w:color="auto"/>
            <w:right w:val="none" w:sz="0" w:space="0" w:color="auto"/>
          </w:divBdr>
          <w:divsChild>
            <w:div w:id="2067364860">
              <w:marLeft w:val="0"/>
              <w:marRight w:val="0"/>
              <w:marTop w:val="120"/>
              <w:marBottom w:val="0"/>
              <w:divBdr>
                <w:top w:val="none" w:sz="0" w:space="0" w:color="auto"/>
                <w:left w:val="none" w:sz="0" w:space="0" w:color="auto"/>
                <w:bottom w:val="none" w:sz="0" w:space="0" w:color="auto"/>
                <w:right w:val="none" w:sz="0" w:space="0" w:color="auto"/>
              </w:divBdr>
            </w:div>
            <w:div w:id="427776525">
              <w:marLeft w:val="0"/>
              <w:marRight w:val="0"/>
              <w:marTop w:val="0"/>
              <w:marBottom w:val="0"/>
              <w:divBdr>
                <w:top w:val="none" w:sz="0" w:space="0" w:color="auto"/>
                <w:left w:val="none" w:sz="0" w:space="0" w:color="auto"/>
                <w:bottom w:val="none" w:sz="0" w:space="0" w:color="auto"/>
                <w:right w:val="none" w:sz="0" w:space="0" w:color="auto"/>
              </w:divBdr>
            </w:div>
          </w:divsChild>
        </w:div>
        <w:div w:id="1727028554">
          <w:marLeft w:val="0"/>
          <w:marRight w:val="0"/>
          <w:marTop w:val="0"/>
          <w:marBottom w:val="0"/>
          <w:divBdr>
            <w:top w:val="none" w:sz="0" w:space="0" w:color="auto"/>
            <w:left w:val="none" w:sz="0" w:space="0" w:color="auto"/>
            <w:bottom w:val="none" w:sz="0" w:space="0" w:color="auto"/>
            <w:right w:val="none" w:sz="0" w:space="0" w:color="auto"/>
          </w:divBdr>
          <w:divsChild>
            <w:div w:id="1197281126">
              <w:marLeft w:val="0"/>
              <w:marRight w:val="0"/>
              <w:marTop w:val="120"/>
              <w:marBottom w:val="0"/>
              <w:divBdr>
                <w:top w:val="none" w:sz="0" w:space="0" w:color="auto"/>
                <w:left w:val="none" w:sz="0" w:space="0" w:color="auto"/>
                <w:bottom w:val="none" w:sz="0" w:space="0" w:color="auto"/>
                <w:right w:val="none" w:sz="0" w:space="0" w:color="auto"/>
              </w:divBdr>
            </w:div>
            <w:div w:id="1533617554">
              <w:marLeft w:val="0"/>
              <w:marRight w:val="0"/>
              <w:marTop w:val="0"/>
              <w:marBottom w:val="0"/>
              <w:divBdr>
                <w:top w:val="none" w:sz="0" w:space="0" w:color="auto"/>
                <w:left w:val="none" w:sz="0" w:space="0" w:color="auto"/>
                <w:bottom w:val="none" w:sz="0" w:space="0" w:color="auto"/>
                <w:right w:val="none" w:sz="0" w:space="0" w:color="auto"/>
              </w:divBdr>
            </w:div>
          </w:divsChild>
        </w:div>
        <w:div w:id="1366519277">
          <w:marLeft w:val="0"/>
          <w:marRight w:val="0"/>
          <w:marTop w:val="0"/>
          <w:marBottom w:val="0"/>
          <w:divBdr>
            <w:top w:val="none" w:sz="0" w:space="0" w:color="auto"/>
            <w:left w:val="none" w:sz="0" w:space="0" w:color="auto"/>
            <w:bottom w:val="none" w:sz="0" w:space="0" w:color="auto"/>
            <w:right w:val="none" w:sz="0" w:space="0" w:color="auto"/>
          </w:divBdr>
          <w:divsChild>
            <w:div w:id="33239209">
              <w:marLeft w:val="0"/>
              <w:marRight w:val="0"/>
              <w:marTop w:val="120"/>
              <w:marBottom w:val="0"/>
              <w:divBdr>
                <w:top w:val="none" w:sz="0" w:space="0" w:color="auto"/>
                <w:left w:val="none" w:sz="0" w:space="0" w:color="auto"/>
                <w:bottom w:val="none" w:sz="0" w:space="0" w:color="auto"/>
                <w:right w:val="none" w:sz="0" w:space="0" w:color="auto"/>
              </w:divBdr>
            </w:div>
            <w:div w:id="1782919724">
              <w:marLeft w:val="0"/>
              <w:marRight w:val="0"/>
              <w:marTop w:val="0"/>
              <w:marBottom w:val="0"/>
              <w:divBdr>
                <w:top w:val="none" w:sz="0" w:space="0" w:color="auto"/>
                <w:left w:val="none" w:sz="0" w:space="0" w:color="auto"/>
                <w:bottom w:val="none" w:sz="0" w:space="0" w:color="auto"/>
                <w:right w:val="none" w:sz="0" w:space="0" w:color="auto"/>
              </w:divBdr>
            </w:div>
          </w:divsChild>
        </w:div>
        <w:div w:id="524094574">
          <w:marLeft w:val="0"/>
          <w:marRight w:val="0"/>
          <w:marTop w:val="0"/>
          <w:marBottom w:val="0"/>
          <w:divBdr>
            <w:top w:val="none" w:sz="0" w:space="0" w:color="auto"/>
            <w:left w:val="none" w:sz="0" w:space="0" w:color="auto"/>
            <w:bottom w:val="none" w:sz="0" w:space="0" w:color="auto"/>
            <w:right w:val="none" w:sz="0" w:space="0" w:color="auto"/>
          </w:divBdr>
          <w:divsChild>
            <w:div w:id="1116366936">
              <w:marLeft w:val="0"/>
              <w:marRight w:val="0"/>
              <w:marTop w:val="120"/>
              <w:marBottom w:val="0"/>
              <w:divBdr>
                <w:top w:val="none" w:sz="0" w:space="0" w:color="auto"/>
                <w:left w:val="none" w:sz="0" w:space="0" w:color="auto"/>
                <w:bottom w:val="none" w:sz="0" w:space="0" w:color="auto"/>
                <w:right w:val="none" w:sz="0" w:space="0" w:color="auto"/>
              </w:divBdr>
            </w:div>
            <w:div w:id="829835954">
              <w:marLeft w:val="0"/>
              <w:marRight w:val="0"/>
              <w:marTop w:val="0"/>
              <w:marBottom w:val="0"/>
              <w:divBdr>
                <w:top w:val="none" w:sz="0" w:space="0" w:color="auto"/>
                <w:left w:val="none" w:sz="0" w:space="0" w:color="auto"/>
                <w:bottom w:val="none" w:sz="0" w:space="0" w:color="auto"/>
                <w:right w:val="none" w:sz="0" w:space="0" w:color="auto"/>
              </w:divBdr>
            </w:div>
          </w:divsChild>
        </w:div>
        <w:div w:id="1380975585">
          <w:marLeft w:val="480"/>
          <w:marRight w:val="0"/>
          <w:marTop w:val="0"/>
          <w:marBottom w:val="0"/>
          <w:divBdr>
            <w:top w:val="none" w:sz="0" w:space="0" w:color="auto"/>
            <w:left w:val="none" w:sz="0" w:space="0" w:color="auto"/>
            <w:bottom w:val="none" w:sz="0" w:space="0" w:color="auto"/>
            <w:right w:val="none" w:sz="0" w:space="0" w:color="auto"/>
          </w:divBdr>
        </w:div>
        <w:div w:id="810945857">
          <w:marLeft w:val="0"/>
          <w:marRight w:val="0"/>
          <w:marTop w:val="0"/>
          <w:marBottom w:val="0"/>
          <w:divBdr>
            <w:top w:val="none" w:sz="0" w:space="0" w:color="auto"/>
            <w:left w:val="none" w:sz="0" w:space="0" w:color="auto"/>
            <w:bottom w:val="none" w:sz="0" w:space="0" w:color="auto"/>
            <w:right w:val="none" w:sz="0" w:space="0" w:color="auto"/>
          </w:divBdr>
          <w:divsChild>
            <w:div w:id="1791171464">
              <w:marLeft w:val="0"/>
              <w:marRight w:val="0"/>
              <w:marTop w:val="120"/>
              <w:marBottom w:val="0"/>
              <w:divBdr>
                <w:top w:val="none" w:sz="0" w:space="0" w:color="auto"/>
                <w:left w:val="none" w:sz="0" w:space="0" w:color="auto"/>
                <w:bottom w:val="none" w:sz="0" w:space="0" w:color="auto"/>
                <w:right w:val="none" w:sz="0" w:space="0" w:color="auto"/>
              </w:divBdr>
            </w:div>
            <w:div w:id="1318607833">
              <w:marLeft w:val="0"/>
              <w:marRight w:val="0"/>
              <w:marTop w:val="0"/>
              <w:marBottom w:val="0"/>
              <w:divBdr>
                <w:top w:val="none" w:sz="0" w:space="0" w:color="auto"/>
                <w:left w:val="none" w:sz="0" w:space="0" w:color="auto"/>
                <w:bottom w:val="none" w:sz="0" w:space="0" w:color="auto"/>
                <w:right w:val="none" w:sz="0" w:space="0" w:color="auto"/>
              </w:divBdr>
            </w:div>
          </w:divsChild>
        </w:div>
        <w:div w:id="769400325">
          <w:marLeft w:val="0"/>
          <w:marRight w:val="0"/>
          <w:marTop w:val="0"/>
          <w:marBottom w:val="0"/>
          <w:divBdr>
            <w:top w:val="none" w:sz="0" w:space="0" w:color="auto"/>
            <w:left w:val="none" w:sz="0" w:space="0" w:color="auto"/>
            <w:bottom w:val="none" w:sz="0" w:space="0" w:color="auto"/>
            <w:right w:val="none" w:sz="0" w:space="0" w:color="auto"/>
          </w:divBdr>
          <w:divsChild>
            <w:div w:id="231744254">
              <w:marLeft w:val="0"/>
              <w:marRight w:val="0"/>
              <w:marTop w:val="120"/>
              <w:marBottom w:val="0"/>
              <w:divBdr>
                <w:top w:val="none" w:sz="0" w:space="0" w:color="auto"/>
                <w:left w:val="none" w:sz="0" w:space="0" w:color="auto"/>
                <w:bottom w:val="none" w:sz="0" w:space="0" w:color="auto"/>
                <w:right w:val="none" w:sz="0" w:space="0" w:color="auto"/>
              </w:divBdr>
            </w:div>
            <w:div w:id="1820075582">
              <w:marLeft w:val="0"/>
              <w:marRight w:val="0"/>
              <w:marTop w:val="0"/>
              <w:marBottom w:val="0"/>
              <w:divBdr>
                <w:top w:val="none" w:sz="0" w:space="0" w:color="auto"/>
                <w:left w:val="none" w:sz="0" w:space="0" w:color="auto"/>
                <w:bottom w:val="none" w:sz="0" w:space="0" w:color="auto"/>
                <w:right w:val="none" w:sz="0" w:space="0" w:color="auto"/>
              </w:divBdr>
            </w:div>
          </w:divsChild>
        </w:div>
        <w:div w:id="518130627">
          <w:marLeft w:val="0"/>
          <w:marRight w:val="0"/>
          <w:marTop w:val="0"/>
          <w:marBottom w:val="0"/>
          <w:divBdr>
            <w:top w:val="none" w:sz="0" w:space="0" w:color="auto"/>
            <w:left w:val="none" w:sz="0" w:space="0" w:color="auto"/>
            <w:bottom w:val="none" w:sz="0" w:space="0" w:color="auto"/>
            <w:right w:val="none" w:sz="0" w:space="0" w:color="auto"/>
          </w:divBdr>
          <w:divsChild>
            <w:div w:id="761606178">
              <w:marLeft w:val="0"/>
              <w:marRight w:val="0"/>
              <w:marTop w:val="120"/>
              <w:marBottom w:val="0"/>
              <w:divBdr>
                <w:top w:val="none" w:sz="0" w:space="0" w:color="auto"/>
                <w:left w:val="none" w:sz="0" w:space="0" w:color="auto"/>
                <w:bottom w:val="none" w:sz="0" w:space="0" w:color="auto"/>
                <w:right w:val="none" w:sz="0" w:space="0" w:color="auto"/>
              </w:divBdr>
            </w:div>
            <w:div w:id="7916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14811">
      <w:bodyDiv w:val="1"/>
      <w:marLeft w:val="0"/>
      <w:marRight w:val="0"/>
      <w:marTop w:val="0"/>
      <w:marBottom w:val="0"/>
      <w:divBdr>
        <w:top w:val="none" w:sz="0" w:space="0" w:color="auto"/>
        <w:left w:val="none" w:sz="0" w:space="0" w:color="auto"/>
        <w:bottom w:val="none" w:sz="0" w:space="0" w:color="auto"/>
        <w:right w:val="none" w:sz="0" w:space="0" w:color="auto"/>
      </w:divBdr>
      <w:divsChild>
        <w:div w:id="1537809371">
          <w:marLeft w:val="0"/>
          <w:marRight w:val="0"/>
          <w:marTop w:val="0"/>
          <w:marBottom w:val="0"/>
          <w:divBdr>
            <w:top w:val="none" w:sz="0" w:space="0" w:color="auto"/>
            <w:left w:val="none" w:sz="0" w:space="0" w:color="auto"/>
            <w:bottom w:val="none" w:sz="0" w:space="0" w:color="auto"/>
            <w:right w:val="none" w:sz="0" w:space="0" w:color="auto"/>
          </w:divBdr>
          <w:divsChild>
            <w:div w:id="1474104507">
              <w:marLeft w:val="0"/>
              <w:marRight w:val="0"/>
              <w:marTop w:val="0"/>
              <w:marBottom w:val="0"/>
              <w:divBdr>
                <w:top w:val="none" w:sz="0" w:space="0" w:color="auto"/>
                <w:left w:val="none" w:sz="0" w:space="0" w:color="auto"/>
                <w:bottom w:val="none" w:sz="0" w:space="0" w:color="auto"/>
                <w:right w:val="none" w:sz="0" w:space="0" w:color="auto"/>
              </w:divBdr>
            </w:div>
          </w:divsChild>
        </w:div>
        <w:div w:id="1920364113">
          <w:marLeft w:val="0"/>
          <w:marRight w:val="0"/>
          <w:marTop w:val="0"/>
          <w:marBottom w:val="0"/>
          <w:divBdr>
            <w:top w:val="none" w:sz="0" w:space="0" w:color="auto"/>
            <w:left w:val="none" w:sz="0" w:space="0" w:color="auto"/>
            <w:bottom w:val="none" w:sz="0" w:space="0" w:color="auto"/>
            <w:right w:val="none" w:sz="0" w:space="0" w:color="auto"/>
          </w:divBdr>
          <w:divsChild>
            <w:div w:id="58721410">
              <w:marLeft w:val="0"/>
              <w:marRight w:val="0"/>
              <w:marTop w:val="0"/>
              <w:marBottom w:val="0"/>
              <w:divBdr>
                <w:top w:val="none" w:sz="0" w:space="0" w:color="auto"/>
                <w:left w:val="none" w:sz="0" w:space="0" w:color="auto"/>
                <w:bottom w:val="none" w:sz="0" w:space="0" w:color="auto"/>
                <w:right w:val="none" w:sz="0" w:space="0" w:color="auto"/>
              </w:divBdr>
              <w:divsChild>
                <w:div w:id="332539403">
                  <w:marLeft w:val="0"/>
                  <w:marRight w:val="0"/>
                  <w:marTop w:val="0"/>
                  <w:marBottom w:val="0"/>
                  <w:divBdr>
                    <w:top w:val="none" w:sz="0" w:space="0" w:color="auto"/>
                    <w:left w:val="none" w:sz="0" w:space="0" w:color="auto"/>
                    <w:bottom w:val="none" w:sz="0" w:space="0" w:color="auto"/>
                    <w:right w:val="none" w:sz="0" w:space="0" w:color="auto"/>
                  </w:divBdr>
                  <w:divsChild>
                    <w:div w:id="813911492">
                      <w:marLeft w:val="0"/>
                      <w:marRight w:val="0"/>
                      <w:marTop w:val="120"/>
                      <w:marBottom w:val="0"/>
                      <w:divBdr>
                        <w:top w:val="none" w:sz="0" w:space="0" w:color="auto"/>
                        <w:left w:val="none" w:sz="0" w:space="0" w:color="auto"/>
                        <w:bottom w:val="none" w:sz="0" w:space="0" w:color="auto"/>
                        <w:right w:val="none" w:sz="0" w:space="0" w:color="auto"/>
                      </w:divBdr>
                    </w:div>
                    <w:div w:id="59794836">
                      <w:marLeft w:val="0"/>
                      <w:marRight w:val="0"/>
                      <w:marTop w:val="0"/>
                      <w:marBottom w:val="0"/>
                      <w:divBdr>
                        <w:top w:val="none" w:sz="0" w:space="0" w:color="auto"/>
                        <w:left w:val="none" w:sz="0" w:space="0" w:color="auto"/>
                        <w:bottom w:val="none" w:sz="0" w:space="0" w:color="auto"/>
                        <w:right w:val="none" w:sz="0" w:space="0" w:color="auto"/>
                      </w:divBdr>
                    </w:div>
                  </w:divsChild>
                </w:div>
                <w:div w:id="1813710004">
                  <w:marLeft w:val="0"/>
                  <w:marRight w:val="0"/>
                  <w:marTop w:val="0"/>
                  <w:marBottom w:val="0"/>
                  <w:divBdr>
                    <w:top w:val="none" w:sz="0" w:space="0" w:color="auto"/>
                    <w:left w:val="none" w:sz="0" w:space="0" w:color="auto"/>
                    <w:bottom w:val="none" w:sz="0" w:space="0" w:color="auto"/>
                    <w:right w:val="none" w:sz="0" w:space="0" w:color="auto"/>
                  </w:divBdr>
                  <w:divsChild>
                    <w:div w:id="217589437">
                      <w:marLeft w:val="0"/>
                      <w:marRight w:val="0"/>
                      <w:marTop w:val="120"/>
                      <w:marBottom w:val="0"/>
                      <w:divBdr>
                        <w:top w:val="none" w:sz="0" w:space="0" w:color="auto"/>
                        <w:left w:val="none" w:sz="0" w:space="0" w:color="auto"/>
                        <w:bottom w:val="none" w:sz="0" w:space="0" w:color="auto"/>
                        <w:right w:val="none" w:sz="0" w:space="0" w:color="auto"/>
                      </w:divBdr>
                    </w:div>
                    <w:div w:id="7383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668632">
      <w:bodyDiv w:val="1"/>
      <w:marLeft w:val="0"/>
      <w:marRight w:val="0"/>
      <w:marTop w:val="0"/>
      <w:marBottom w:val="0"/>
      <w:divBdr>
        <w:top w:val="none" w:sz="0" w:space="0" w:color="auto"/>
        <w:left w:val="none" w:sz="0" w:space="0" w:color="auto"/>
        <w:bottom w:val="none" w:sz="0" w:space="0" w:color="auto"/>
        <w:right w:val="none" w:sz="0" w:space="0" w:color="auto"/>
      </w:divBdr>
      <w:divsChild>
        <w:div w:id="2143036194">
          <w:marLeft w:val="0"/>
          <w:marRight w:val="0"/>
          <w:marTop w:val="0"/>
          <w:marBottom w:val="0"/>
          <w:divBdr>
            <w:top w:val="none" w:sz="0" w:space="0" w:color="auto"/>
            <w:left w:val="none" w:sz="0" w:space="0" w:color="auto"/>
            <w:bottom w:val="none" w:sz="0" w:space="0" w:color="auto"/>
            <w:right w:val="none" w:sz="0" w:space="0" w:color="auto"/>
          </w:divBdr>
          <w:divsChild>
            <w:div w:id="1255281107">
              <w:marLeft w:val="0"/>
              <w:marRight w:val="0"/>
              <w:marTop w:val="120"/>
              <w:marBottom w:val="0"/>
              <w:divBdr>
                <w:top w:val="none" w:sz="0" w:space="0" w:color="auto"/>
                <w:left w:val="none" w:sz="0" w:space="0" w:color="auto"/>
                <w:bottom w:val="none" w:sz="0" w:space="0" w:color="auto"/>
                <w:right w:val="none" w:sz="0" w:space="0" w:color="auto"/>
              </w:divBdr>
            </w:div>
            <w:div w:id="1353989421">
              <w:marLeft w:val="0"/>
              <w:marRight w:val="0"/>
              <w:marTop w:val="0"/>
              <w:marBottom w:val="0"/>
              <w:divBdr>
                <w:top w:val="none" w:sz="0" w:space="0" w:color="auto"/>
                <w:left w:val="none" w:sz="0" w:space="0" w:color="auto"/>
                <w:bottom w:val="none" w:sz="0" w:space="0" w:color="auto"/>
                <w:right w:val="none" w:sz="0" w:space="0" w:color="auto"/>
              </w:divBdr>
            </w:div>
          </w:divsChild>
        </w:div>
        <w:div w:id="562569845">
          <w:marLeft w:val="0"/>
          <w:marRight w:val="0"/>
          <w:marTop w:val="0"/>
          <w:marBottom w:val="0"/>
          <w:divBdr>
            <w:top w:val="none" w:sz="0" w:space="0" w:color="auto"/>
            <w:left w:val="none" w:sz="0" w:space="0" w:color="auto"/>
            <w:bottom w:val="none" w:sz="0" w:space="0" w:color="auto"/>
            <w:right w:val="none" w:sz="0" w:space="0" w:color="auto"/>
          </w:divBdr>
          <w:divsChild>
            <w:div w:id="1503158405">
              <w:marLeft w:val="0"/>
              <w:marRight w:val="0"/>
              <w:marTop w:val="120"/>
              <w:marBottom w:val="0"/>
              <w:divBdr>
                <w:top w:val="none" w:sz="0" w:space="0" w:color="auto"/>
                <w:left w:val="none" w:sz="0" w:space="0" w:color="auto"/>
                <w:bottom w:val="none" w:sz="0" w:space="0" w:color="auto"/>
                <w:right w:val="none" w:sz="0" w:space="0" w:color="auto"/>
              </w:divBdr>
            </w:div>
            <w:div w:id="80298243">
              <w:marLeft w:val="0"/>
              <w:marRight w:val="0"/>
              <w:marTop w:val="0"/>
              <w:marBottom w:val="0"/>
              <w:divBdr>
                <w:top w:val="none" w:sz="0" w:space="0" w:color="auto"/>
                <w:left w:val="none" w:sz="0" w:space="0" w:color="auto"/>
                <w:bottom w:val="none" w:sz="0" w:space="0" w:color="auto"/>
                <w:right w:val="none" w:sz="0" w:space="0" w:color="auto"/>
              </w:divBdr>
            </w:div>
          </w:divsChild>
        </w:div>
        <w:div w:id="1376545156">
          <w:marLeft w:val="0"/>
          <w:marRight w:val="0"/>
          <w:marTop w:val="0"/>
          <w:marBottom w:val="0"/>
          <w:divBdr>
            <w:top w:val="none" w:sz="0" w:space="0" w:color="auto"/>
            <w:left w:val="none" w:sz="0" w:space="0" w:color="auto"/>
            <w:bottom w:val="none" w:sz="0" w:space="0" w:color="auto"/>
            <w:right w:val="none" w:sz="0" w:space="0" w:color="auto"/>
          </w:divBdr>
          <w:divsChild>
            <w:div w:id="98450652">
              <w:marLeft w:val="0"/>
              <w:marRight w:val="0"/>
              <w:marTop w:val="120"/>
              <w:marBottom w:val="0"/>
              <w:divBdr>
                <w:top w:val="none" w:sz="0" w:space="0" w:color="auto"/>
                <w:left w:val="none" w:sz="0" w:space="0" w:color="auto"/>
                <w:bottom w:val="none" w:sz="0" w:space="0" w:color="auto"/>
                <w:right w:val="none" w:sz="0" w:space="0" w:color="auto"/>
              </w:divBdr>
            </w:div>
            <w:div w:id="1849253880">
              <w:marLeft w:val="0"/>
              <w:marRight w:val="0"/>
              <w:marTop w:val="0"/>
              <w:marBottom w:val="0"/>
              <w:divBdr>
                <w:top w:val="none" w:sz="0" w:space="0" w:color="auto"/>
                <w:left w:val="none" w:sz="0" w:space="0" w:color="auto"/>
                <w:bottom w:val="none" w:sz="0" w:space="0" w:color="auto"/>
                <w:right w:val="none" w:sz="0" w:space="0" w:color="auto"/>
              </w:divBdr>
            </w:div>
          </w:divsChild>
        </w:div>
        <w:div w:id="1964992054">
          <w:marLeft w:val="0"/>
          <w:marRight w:val="0"/>
          <w:marTop w:val="0"/>
          <w:marBottom w:val="0"/>
          <w:divBdr>
            <w:top w:val="none" w:sz="0" w:space="0" w:color="auto"/>
            <w:left w:val="none" w:sz="0" w:space="0" w:color="auto"/>
            <w:bottom w:val="none" w:sz="0" w:space="0" w:color="auto"/>
            <w:right w:val="none" w:sz="0" w:space="0" w:color="auto"/>
          </w:divBdr>
          <w:divsChild>
            <w:div w:id="256837824">
              <w:marLeft w:val="0"/>
              <w:marRight w:val="0"/>
              <w:marTop w:val="120"/>
              <w:marBottom w:val="0"/>
              <w:divBdr>
                <w:top w:val="none" w:sz="0" w:space="0" w:color="auto"/>
                <w:left w:val="none" w:sz="0" w:space="0" w:color="auto"/>
                <w:bottom w:val="none" w:sz="0" w:space="0" w:color="auto"/>
                <w:right w:val="none" w:sz="0" w:space="0" w:color="auto"/>
              </w:divBdr>
            </w:div>
            <w:div w:id="9845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0967">
      <w:bodyDiv w:val="1"/>
      <w:marLeft w:val="0"/>
      <w:marRight w:val="0"/>
      <w:marTop w:val="0"/>
      <w:marBottom w:val="0"/>
      <w:divBdr>
        <w:top w:val="none" w:sz="0" w:space="0" w:color="auto"/>
        <w:left w:val="none" w:sz="0" w:space="0" w:color="auto"/>
        <w:bottom w:val="none" w:sz="0" w:space="0" w:color="auto"/>
        <w:right w:val="none" w:sz="0" w:space="0" w:color="auto"/>
      </w:divBdr>
      <w:divsChild>
        <w:div w:id="1651788946">
          <w:marLeft w:val="0"/>
          <w:marRight w:val="0"/>
          <w:marTop w:val="0"/>
          <w:marBottom w:val="0"/>
          <w:divBdr>
            <w:top w:val="none" w:sz="0" w:space="0" w:color="auto"/>
            <w:left w:val="none" w:sz="0" w:space="0" w:color="auto"/>
            <w:bottom w:val="none" w:sz="0" w:space="0" w:color="auto"/>
            <w:right w:val="none" w:sz="0" w:space="0" w:color="auto"/>
          </w:divBdr>
          <w:divsChild>
            <w:div w:id="21389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5855">
      <w:bodyDiv w:val="1"/>
      <w:marLeft w:val="0"/>
      <w:marRight w:val="0"/>
      <w:marTop w:val="0"/>
      <w:marBottom w:val="0"/>
      <w:divBdr>
        <w:top w:val="none" w:sz="0" w:space="0" w:color="auto"/>
        <w:left w:val="none" w:sz="0" w:space="0" w:color="auto"/>
        <w:bottom w:val="none" w:sz="0" w:space="0" w:color="auto"/>
        <w:right w:val="none" w:sz="0" w:space="0" w:color="auto"/>
      </w:divBdr>
    </w:div>
    <w:div w:id="1145389902">
      <w:bodyDiv w:val="1"/>
      <w:marLeft w:val="0"/>
      <w:marRight w:val="0"/>
      <w:marTop w:val="0"/>
      <w:marBottom w:val="0"/>
      <w:divBdr>
        <w:top w:val="none" w:sz="0" w:space="0" w:color="auto"/>
        <w:left w:val="none" w:sz="0" w:space="0" w:color="auto"/>
        <w:bottom w:val="none" w:sz="0" w:space="0" w:color="auto"/>
        <w:right w:val="none" w:sz="0" w:space="0" w:color="auto"/>
      </w:divBdr>
      <w:divsChild>
        <w:div w:id="431630591">
          <w:marLeft w:val="0"/>
          <w:marRight w:val="0"/>
          <w:marTop w:val="0"/>
          <w:marBottom w:val="0"/>
          <w:divBdr>
            <w:top w:val="none" w:sz="0" w:space="0" w:color="auto"/>
            <w:left w:val="none" w:sz="0" w:space="0" w:color="auto"/>
            <w:bottom w:val="none" w:sz="0" w:space="0" w:color="auto"/>
            <w:right w:val="none" w:sz="0" w:space="0" w:color="auto"/>
          </w:divBdr>
        </w:div>
      </w:divsChild>
    </w:div>
    <w:div w:id="1176067895">
      <w:bodyDiv w:val="1"/>
      <w:marLeft w:val="0"/>
      <w:marRight w:val="0"/>
      <w:marTop w:val="0"/>
      <w:marBottom w:val="0"/>
      <w:divBdr>
        <w:top w:val="none" w:sz="0" w:space="0" w:color="auto"/>
        <w:left w:val="none" w:sz="0" w:space="0" w:color="auto"/>
        <w:bottom w:val="none" w:sz="0" w:space="0" w:color="auto"/>
        <w:right w:val="none" w:sz="0" w:space="0" w:color="auto"/>
      </w:divBdr>
    </w:div>
    <w:div w:id="1269002820">
      <w:bodyDiv w:val="1"/>
      <w:marLeft w:val="0"/>
      <w:marRight w:val="0"/>
      <w:marTop w:val="0"/>
      <w:marBottom w:val="0"/>
      <w:divBdr>
        <w:top w:val="none" w:sz="0" w:space="0" w:color="auto"/>
        <w:left w:val="none" w:sz="0" w:space="0" w:color="auto"/>
        <w:bottom w:val="none" w:sz="0" w:space="0" w:color="auto"/>
        <w:right w:val="none" w:sz="0" w:space="0" w:color="auto"/>
      </w:divBdr>
    </w:div>
    <w:div w:id="1338386841">
      <w:bodyDiv w:val="1"/>
      <w:marLeft w:val="0"/>
      <w:marRight w:val="0"/>
      <w:marTop w:val="0"/>
      <w:marBottom w:val="0"/>
      <w:divBdr>
        <w:top w:val="none" w:sz="0" w:space="0" w:color="auto"/>
        <w:left w:val="none" w:sz="0" w:space="0" w:color="auto"/>
        <w:bottom w:val="none" w:sz="0" w:space="0" w:color="auto"/>
        <w:right w:val="none" w:sz="0" w:space="0" w:color="auto"/>
      </w:divBdr>
      <w:divsChild>
        <w:div w:id="1218736899">
          <w:marLeft w:val="0"/>
          <w:marRight w:val="0"/>
          <w:marTop w:val="0"/>
          <w:marBottom w:val="0"/>
          <w:divBdr>
            <w:top w:val="none" w:sz="0" w:space="0" w:color="auto"/>
            <w:left w:val="none" w:sz="0" w:space="0" w:color="auto"/>
            <w:bottom w:val="none" w:sz="0" w:space="0" w:color="auto"/>
            <w:right w:val="none" w:sz="0" w:space="0" w:color="auto"/>
          </w:divBdr>
          <w:divsChild>
            <w:div w:id="331834390">
              <w:marLeft w:val="0"/>
              <w:marRight w:val="0"/>
              <w:marTop w:val="0"/>
              <w:marBottom w:val="0"/>
              <w:divBdr>
                <w:top w:val="none" w:sz="0" w:space="0" w:color="auto"/>
                <w:left w:val="none" w:sz="0" w:space="0" w:color="auto"/>
                <w:bottom w:val="none" w:sz="0" w:space="0" w:color="auto"/>
                <w:right w:val="none" w:sz="0" w:space="0" w:color="auto"/>
              </w:divBdr>
            </w:div>
          </w:divsChild>
        </w:div>
        <w:div w:id="1464158405">
          <w:marLeft w:val="0"/>
          <w:marRight w:val="0"/>
          <w:marTop w:val="0"/>
          <w:marBottom w:val="0"/>
          <w:divBdr>
            <w:top w:val="none" w:sz="0" w:space="0" w:color="auto"/>
            <w:left w:val="none" w:sz="0" w:space="0" w:color="auto"/>
            <w:bottom w:val="none" w:sz="0" w:space="0" w:color="auto"/>
            <w:right w:val="none" w:sz="0" w:space="0" w:color="auto"/>
          </w:divBdr>
          <w:divsChild>
            <w:div w:id="1602911884">
              <w:marLeft w:val="0"/>
              <w:marRight w:val="0"/>
              <w:marTop w:val="120"/>
              <w:marBottom w:val="0"/>
              <w:divBdr>
                <w:top w:val="none" w:sz="0" w:space="0" w:color="auto"/>
                <w:left w:val="none" w:sz="0" w:space="0" w:color="auto"/>
                <w:bottom w:val="none" w:sz="0" w:space="0" w:color="auto"/>
                <w:right w:val="none" w:sz="0" w:space="0" w:color="auto"/>
              </w:divBdr>
            </w:div>
            <w:div w:id="19424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8806">
      <w:bodyDiv w:val="1"/>
      <w:marLeft w:val="0"/>
      <w:marRight w:val="0"/>
      <w:marTop w:val="0"/>
      <w:marBottom w:val="0"/>
      <w:divBdr>
        <w:top w:val="none" w:sz="0" w:space="0" w:color="auto"/>
        <w:left w:val="none" w:sz="0" w:space="0" w:color="auto"/>
        <w:bottom w:val="none" w:sz="0" w:space="0" w:color="auto"/>
        <w:right w:val="none" w:sz="0" w:space="0" w:color="auto"/>
      </w:divBdr>
      <w:divsChild>
        <w:div w:id="780076007">
          <w:marLeft w:val="0"/>
          <w:marRight w:val="0"/>
          <w:marTop w:val="0"/>
          <w:marBottom w:val="0"/>
          <w:divBdr>
            <w:top w:val="none" w:sz="0" w:space="0" w:color="auto"/>
            <w:left w:val="none" w:sz="0" w:space="0" w:color="auto"/>
            <w:bottom w:val="none" w:sz="0" w:space="0" w:color="auto"/>
            <w:right w:val="none" w:sz="0" w:space="0" w:color="auto"/>
          </w:divBdr>
          <w:divsChild>
            <w:div w:id="1191258771">
              <w:marLeft w:val="0"/>
              <w:marRight w:val="0"/>
              <w:marTop w:val="0"/>
              <w:marBottom w:val="0"/>
              <w:divBdr>
                <w:top w:val="none" w:sz="0" w:space="0" w:color="auto"/>
                <w:left w:val="none" w:sz="0" w:space="0" w:color="auto"/>
                <w:bottom w:val="none" w:sz="0" w:space="0" w:color="auto"/>
                <w:right w:val="none" w:sz="0" w:space="0" w:color="auto"/>
              </w:divBdr>
              <w:divsChild>
                <w:div w:id="1494494545">
                  <w:marLeft w:val="0"/>
                  <w:marRight w:val="0"/>
                  <w:marTop w:val="0"/>
                  <w:marBottom w:val="0"/>
                  <w:divBdr>
                    <w:top w:val="none" w:sz="0" w:space="0" w:color="auto"/>
                    <w:left w:val="none" w:sz="0" w:space="0" w:color="auto"/>
                    <w:bottom w:val="none" w:sz="0" w:space="0" w:color="auto"/>
                    <w:right w:val="none" w:sz="0" w:space="0" w:color="auto"/>
                  </w:divBdr>
                </w:div>
                <w:div w:id="118963686">
                  <w:marLeft w:val="0"/>
                  <w:marRight w:val="0"/>
                  <w:marTop w:val="0"/>
                  <w:marBottom w:val="0"/>
                  <w:divBdr>
                    <w:top w:val="none" w:sz="0" w:space="0" w:color="auto"/>
                    <w:left w:val="none" w:sz="0" w:space="0" w:color="auto"/>
                    <w:bottom w:val="none" w:sz="0" w:space="0" w:color="auto"/>
                    <w:right w:val="none" w:sz="0" w:space="0" w:color="auto"/>
                  </w:divBdr>
                </w:div>
                <w:div w:id="546651408">
                  <w:marLeft w:val="0"/>
                  <w:marRight w:val="0"/>
                  <w:marTop w:val="0"/>
                  <w:marBottom w:val="0"/>
                  <w:divBdr>
                    <w:top w:val="none" w:sz="0" w:space="0" w:color="auto"/>
                    <w:left w:val="none" w:sz="0" w:space="0" w:color="auto"/>
                    <w:bottom w:val="none" w:sz="0" w:space="0" w:color="auto"/>
                    <w:right w:val="none" w:sz="0" w:space="0" w:color="auto"/>
                  </w:divBdr>
                </w:div>
                <w:div w:id="1314337767">
                  <w:marLeft w:val="0"/>
                  <w:marRight w:val="0"/>
                  <w:marTop w:val="0"/>
                  <w:marBottom w:val="0"/>
                  <w:divBdr>
                    <w:top w:val="none" w:sz="0" w:space="0" w:color="auto"/>
                    <w:left w:val="none" w:sz="0" w:space="0" w:color="auto"/>
                    <w:bottom w:val="none" w:sz="0" w:space="0" w:color="auto"/>
                    <w:right w:val="none" w:sz="0" w:space="0" w:color="auto"/>
                  </w:divBdr>
                </w:div>
                <w:div w:id="744761293">
                  <w:marLeft w:val="0"/>
                  <w:marRight w:val="0"/>
                  <w:marTop w:val="0"/>
                  <w:marBottom w:val="0"/>
                  <w:divBdr>
                    <w:top w:val="none" w:sz="0" w:space="0" w:color="auto"/>
                    <w:left w:val="none" w:sz="0" w:space="0" w:color="auto"/>
                    <w:bottom w:val="none" w:sz="0" w:space="0" w:color="auto"/>
                    <w:right w:val="none" w:sz="0" w:space="0" w:color="auto"/>
                  </w:divBdr>
                </w:div>
                <w:div w:id="801926743">
                  <w:marLeft w:val="0"/>
                  <w:marRight w:val="0"/>
                  <w:marTop w:val="0"/>
                  <w:marBottom w:val="0"/>
                  <w:divBdr>
                    <w:top w:val="none" w:sz="0" w:space="0" w:color="auto"/>
                    <w:left w:val="none" w:sz="0" w:space="0" w:color="auto"/>
                    <w:bottom w:val="none" w:sz="0" w:space="0" w:color="auto"/>
                    <w:right w:val="none" w:sz="0" w:space="0" w:color="auto"/>
                  </w:divBdr>
                </w:div>
                <w:div w:id="773326688">
                  <w:marLeft w:val="0"/>
                  <w:marRight w:val="0"/>
                  <w:marTop w:val="0"/>
                  <w:marBottom w:val="0"/>
                  <w:divBdr>
                    <w:top w:val="none" w:sz="0" w:space="0" w:color="auto"/>
                    <w:left w:val="none" w:sz="0" w:space="0" w:color="auto"/>
                    <w:bottom w:val="none" w:sz="0" w:space="0" w:color="auto"/>
                    <w:right w:val="none" w:sz="0" w:space="0" w:color="auto"/>
                  </w:divBdr>
                </w:div>
                <w:div w:id="33702850">
                  <w:marLeft w:val="0"/>
                  <w:marRight w:val="0"/>
                  <w:marTop w:val="0"/>
                  <w:marBottom w:val="0"/>
                  <w:divBdr>
                    <w:top w:val="none" w:sz="0" w:space="0" w:color="auto"/>
                    <w:left w:val="none" w:sz="0" w:space="0" w:color="auto"/>
                    <w:bottom w:val="none" w:sz="0" w:space="0" w:color="auto"/>
                    <w:right w:val="none" w:sz="0" w:space="0" w:color="auto"/>
                  </w:divBdr>
                </w:div>
                <w:div w:id="311257524">
                  <w:marLeft w:val="0"/>
                  <w:marRight w:val="0"/>
                  <w:marTop w:val="0"/>
                  <w:marBottom w:val="0"/>
                  <w:divBdr>
                    <w:top w:val="none" w:sz="0" w:space="0" w:color="auto"/>
                    <w:left w:val="none" w:sz="0" w:space="0" w:color="auto"/>
                    <w:bottom w:val="none" w:sz="0" w:space="0" w:color="auto"/>
                    <w:right w:val="none" w:sz="0" w:space="0" w:color="auto"/>
                  </w:divBdr>
                </w:div>
                <w:div w:id="1147434315">
                  <w:marLeft w:val="0"/>
                  <w:marRight w:val="0"/>
                  <w:marTop w:val="0"/>
                  <w:marBottom w:val="0"/>
                  <w:divBdr>
                    <w:top w:val="none" w:sz="0" w:space="0" w:color="auto"/>
                    <w:left w:val="none" w:sz="0" w:space="0" w:color="auto"/>
                    <w:bottom w:val="none" w:sz="0" w:space="0" w:color="auto"/>
                    <w:right w:val="none" w:sz="0" w:space="0" w:color="auto"/>
                  </w:divBdr>
                </w:div>
                <w:div w:id="381566077">
                  <w:marLeft w:val="0"/>
                  <w:marRight w:val="0"/>
                  <w:marTop w:val="0"/>
                  <w:marBottom w:val="0"/>
                  <w:divBdr>
                    <w:top w:val="none" w:sz="0" w:space="0" w:color="auto"/>
                    <w:left w:val="none" w:sz="0" w:space="0" w:color="auto"/>
                    <w:bottom w:val="none" w:sz="0" w:space="0" w:color="auto"/>
                    <w:right w:val="none" w:sz="0" w:space="0" w:color="auto"/>
                  </w:divBdr>
                </w:div>
                <w:div w:id="597911707">
                  <w:marLeft w:val="0"/>
                  <w:marRight w:val="0"/>
                  <w:marTop w:val="0"/>
                  <w:marBottom w:val="0"/>
                  <w:divBdr>
                    <w:top w:val="none" w:sz="0" w:space="0" w:color="auto"/>
                    <w:left w:val="none" w:sz="0" w:space="0" w:color="auto"/>
                    <w:bottom w:val="none" w:sz="0" w:space="0" w:color="auto"/>
                    <w:right w:val="none" w:sz="0" w:space="0" w:color="auto"/>
                  </w:divBdr>
                </w:div>
                <w:div w:id="961232413">
                  <w:marLeft w:val="0"/>
                  <w:marRight w:val="0"/>
                  <w:marTop w:val="0"/>
                  <w:marBottom w:val="0"/>
                  <w:divBdr>
                    <w:top w:val="none" w:sz="0" w:space="0" w:color="auto"/>
                    <w:left w:val="none" w:sz="0" w:space="0" w:color="auto"/>
                    <w:bottom w:val="none" w:sz="0" w:space="0" w:color="auto"/>
                    <w:right w:val="none" w:sz="0" w:space="0" w:color="auto"/>
                  </w:divBdr>
                </w:div>
                <w:div w:id="2087457673">
                  <w:marLeft w:val="0"/>
                  <w:marRight w:val="0"/>
                  <w:marTop w:val="0"/>
                  <w:marBottom w:val="0"/>
                  <w:divBdr>
                    <w:top w:val="none" w:sz="0" w:space="0" w:color="auto"/>
                    <w:left w:val="none" w:sz="0" w:space="0" w:color="auto"/>
                    <w:bottom w:val="none" w:sz="0" w:space="0" w:color="auto"/>
                    <w:right w:val="none" w:sz="0" w:space="0" w:color="auto"/>
                  </w:divBdr>
                </w:div>
                <w:div w:id="26109475">
                  <w:marLeft w:val="0"/>
                  <w:marRight w:val="0"/>
                  <w:marTop w:val="0"/>
                  <w:marBottom w:val="0"/>
                  <w:divBdr>
                    <w:top w:val="none" w:sz="0" w:space="0" w:color="auto"/>
                    <w:left w:val="none" w:sz="0" w:space="0" w:color="auto"/>
                    <w:bottom w:val="none" w:sz="0" w:space="0" w:color="auto"/>
                    <w:right w:val="none" w:sz="0" w:space="0" w:color="auto"/>
                  </w:divBdr>
                </w:div>
                <w:div w:id="2118478484">
                  <w:marLeft w:val="0"/>
                  <w:marRight w:val="0"/>
                  <w:marTop w:val="0"/>
                  <w:marBottom w:val="0"/>
                  <w:divBdr>
                    <w:top w:val="none" w:sz="0" w:space="0" w:color="auto"/>
                    <w:left w:val="none" w:sz="0" w:space="0" w:color="auto"/>
                    <w:bottom w:val="none" w:sz="0" w:space="0" w:color="auto"/>
                    <w:right w:val="none" w:sz="0" w:space="0" w:color="auto"/>
                  </w:divBdr>
                </w:div>
                <w:div w:id="1369984495">
                  <w:marLeft w:val="0"/>
                  <w:marRight w:val="0"/>
                  <w:marTop w:val="0"/>
                  <w:marBottom w:val="0"/>
                  <w:divBdr>
                    <w:top w:val="none" w:sz="0" w:space="0" w:color="auto"/>
                    <w:left w:val="none" w:sz="0" w:space="0" w:color="auto"/>
                    <w:bottom w:val="none" w:sz="0" w:space="0" w:color="auto"/>
                    <w:right w:val="none" w:sz="0" w:space="0" w:color="auto"/>
                  </w:divBdr>
                </w:div>
                <w:div w:id="2031450774">
                  <w:marLeft w:val="0"/>
                  <w:marRight w:val="0"/>
                  <w:marTop w:val="0"/>
                  <w:marBottom w:val="0"/>
                  <w:divBdr>
                    <w:top w:val="none" w:sz="0" w:space="0" w:color="auto"/>
                    <w:left w:val="none" w:sz="0" w:space="0" w:color="auto"/>
                    <w:bottom w:val="none" w:sz="0" w:space="0" w:color="auto"/>
                    <w:right w:val="none" w:sz="0" w:space="0" w:color="auto"/>
                  </w:divBdr>
                </w:div>
                <w:div w:id="584457840">
                  <w:marLeft w:val="0"/>
                  <w:marRight w:val="0"/>
                  <w:marTop w:val="0"/>
                  <w:marBottom w:val="0"/>
                  <w:divBdr>
                    <w:top w:val="none" w:sz="0" w:space="0" w:color="auto"/>
                    <w:left w:val="none" w:sz="0" w:space="0" w:color="auto"/>
                    <w:bottom w:val="none" w:sz="0" w:space="0" w:color="auto"/>
                    <w:right w:val="none" w:sz="0" w:space="0" w:color="auto"/>
                  </w:divBdr>
                </w:div>
              </w:divsChild>
            </w:div>
            <w:div w:id="1216508039">
              <w:marLeft w:val="0"/>
              <w:marRight w:val="0"/>
              <w:marTop w:val="0"/>
              <w:marBottom w:val="0"/>
              <w:divBdr>
                <w:top w:val="none" w:sz="0" w:space="0" w:color="auto"/>
                <w:left w:val="none" w:sz="0" w:space="0" w:color="auto"/>
                <w:bottom w:val="none" w:sz="0" w:space="0" w:color="auto"/>
                <w:right w:val="none" w:sz="0" w:space="0" w:color="auto"/>
              </w:divBdr>
            </w:div>
            <w:div w:id="1429229772">
              <w:marLeft w:val="0"/>
              <w:marRight w:val="0"/>
              <w:marTop w:val="0"/>
              <w:marBottom w:val="0"/>
              <w:divBdr>
                <w:top w:val="none" w:sz="0" w:space="0" w:color="auto"/>
                <w:left w:val="none" w:sz="0" w:space="0" w:color="auto"/>
                <w:bottom w:val="none" w:sz="0" w:space="0" w:color="auto"/>
                <w:right w:val="none" w:sz="0" w:space="0" w:color="auto"/>
              </w:divBdr>
              <w:divsChild>
                <w:div w:id="1733691904">
                  <w:marLeft w:val="0"/>
                  <w:marRight w:val="0"/>
                  <w:marTop w:val="0"/>
                  <w:marBottom w:val="0"/>
                  <w:divBdr>
                    <w:top w:val="none" w:sz="0" w:space="0" w:color="auto"/>
                    <w:left w:val="none" w:sz="0" w:space="0" w:color="auto"/>
                    <w:bottom w:val="none" w:sz="0" w:space="0" w:color="auto"/>
                    <w:right w:val="none" w:sz="0" w:space="0" w:color="auto"/>
                  </w:divBdr>
                </w:div>
                <w:div w:id="478688416">
                  <w:marLeft w:val="0"/>
                  <w:marRight w:val="0"/>
                  <w:marTop w:val="0"/>
                  <w:marBottom w:val="0"/>
                  <w:divBdr>
                    <w:top w:val="none" w:sz="0" w:space="0" w:color="auto"/>
                    <w:left w:val="none" w:sz="0" w:space="0" w:color="auto"/>
                    <w:bottom w:val="none" w:sz="0" w:space="0" w:color="auto"/>
                    <w:right w:val="none" w:sz="0" w:space="0" w:color="auto"/>
                  </w:divBdr>
                </w:div>
                <w:div w:id="1776442005">
                  <w:marLeft w:val="0"/>
                  <w:marRight w:val="0"/>
                  <w:marTop w:val="0"/>
                  <w:marBottom w:val="0"/>
                  <w:divBdr>
                    <w:top w:val="none" w:sz="0" w:space="0" w:color="auto"/>
                    <w:left w:val="none" w:sz="0" w:space="0" w:color="auto"/>
                    <w:bottom w:val="none" w:sz="0" w:space="0" w:color="auto"/>
                    <w:right w:val="none" w:sz="0" w:space="0" w:color="auto"/>
                  </w:divBdr>
                </w:div>
                <w:div w:id="1012223100">
                  <w:marLeft w:val="0"/>
                  <w:marRight w:val="0"/>
                  <w:marTop w:val="0"/>
                  <w:marBottom w:val="0"/>
                  <w:divBdr>
                    <w:top w:val="none" w:sz="0" w:space="0" w:color="auto"/>
                    <w:left w:val="none" w:sz="0" w:space="0" w:color="auto"/>
                    <w:bottom w:val="none" w:sz="0" w:space="0" w:color="auto"/>
                    <w:right w:val="none" w:sz="0" w:space="0" w:color="auto"/>
                  </w:divBdr>
                </w:div>
              </w:divsChild>
            </w:div>
            <w:div w:id="566721749">
              <w:marLeft w:val="0"/>
              <w:marRight w:val="0"/>
              <w:marTop w:val="0"/>
              <w:marBottom w:val="0"/>
              <w:divBdr>
                <w:top w:val="none" w:sz="0" w:space="0" w:color="auto"/>
                <w:left w:val="none" w:sz="0" w:space="0" w:color="auto"/>
                <w:bottom w:val="none" w:sz="0" w:space="0" w:color="auto"/>
                <w:right w:val="none" w:sz="0" w:space="0" w:color="auto"/>
              </w:divBdr>
            </w:div>
            <w:div w:id="341972721">
              <w:marLeft w:val="0"/>
              <w:marRight w:val="0"/>
              <w:marTop w:val="0"/>
              <w:marBottom w:val="0"/>
              <w:divBdr>
                <w:top w:val="none" w:sz="0" w:space="0" w:color="auto"/>
                <w:left w:val="none" w:sz="0" w:space="0" w:color="auto"/>
                <w:bottom w:val="none" w:sz="0" w:space="0" w:color="auto"/>
                <w:right w:val="none" w:sz="0" w:space="0" w:color="auto"/>
              </w:divBdr>
            </w:div>
            <w:div w:id="2119596731">
              <w:marLeft w:val="0"/>
              <w:marRight w:val="0"/>
              <w:marTop w:val="0"/>
              <w:marBottom w:val="0"/>
              <w:divBdr>
                <w:top w:val="none" w:sz="0" w:space="0" w:color="auto"/>
                <w:left w:val="none" w:sz="0" w:space="0" w:color="auto"/>
                <w:bottom w:val="none" w:sz="0" w:space="0" w:color="auto"/>
                <w:right w:val="none" w:sz="0" w:space="0" w:color="auto"/>
              </w:divBdr>
            </w:div>
            <w:div w:id="2078017851">
              <w:marLeft w:val="0"/>
              <w:marRight w:val="0"/>
              <w:marTop w:val="0"/>
              <w:marBottom w:val="0"/>
              <w:divBdr>
                <w:top w:val="none" w:sz="0" w:space="0" w:color="auto"/>
                <w:left w:val="none" w:sz="0" w:space="0" w:color="auto"/>
                <w:bottom w:val="none" w:sz="0" w:space="0" w:color="auto"/>
                <w:right w:val="none" w:sz="0" w:space="0" w:color="auto"/>
              </w:divBdr>
            </w:div>
            <w:div w:id="188957227">
              <w:marLeft w:val="0"/>
              <w:marRight w:val="0"/>
              <w:marTop w:val="0"/>
              <w:marBottom w:val="0"/>
              <w:divBdr>
                <w:top w:val="none" w:sz="0" w:space="0" w:color="auto"/>
                <w:left w:val="none" w:sz="0" w:space="0" w:color="auto"/>
                <w:bottom w:val="none" w:sz="0" w:space="0" w:color="auto"/>
                <w:right w:val="none" w:sz="0" w:space="0" w:color="auto"/>
              </w:divBdr>
            </w:div>
            <w:div w:id="306473588">
              <w:marLeft w:val="0"/>
              <w:marRight w:val="0"/>
              <w:marTop w:val="0"/>
              <w:marBottom w:val="0"/>
              <w:divBdr>
                <w:top w:val="none" w:sz="0" w:space="0" w:color="auto"/>
                <w:left w:val="none" w:sz="0" w:space="0" w:color="auto"/>
                <w:bottom w:val="none" w:sz="0" w:space="0" w:color="auto"/>
                <w:right w:val="none" w:sz="0" w:space="0" w:color="auto"/>
              </w:divBdr>
            </w:div>
            <w:div w:id="1138688919">
              <w:marLeft w:val="0"/>
              <w:marRight w:val="0"/>
              <w:marTop w:val="0"/>
              <w:marBottom w:val="0"/>
              <w:divBdr>
                <w:top w:val="none" w:sz="0" w:space="0" w:color="auto"/>
                <w:left w:val="none" w:sz="0" w:space="0" w:color="auto"/>
                <w:bottom w:val="none" w:sz="0" w:space="0" w:color="auto"/>
                <w:right w:val="none" w:sz="0" w:space="0" w:color="auto"/>
              </w:divBdr>
            </w:div>
            <w:div w:id="719937622">
              <w:marLeft w:val="0"/>
              <w:marRight w:val="0"/>
              <w:marTop w:val="0"/>
              <w:marBottom w:val="0"/>
              <w:divBdr>
                <w:top w:val="none" w:sz="0" w:space="0" w:color="auto"/>
                <w:left w:val="none" w:sz="0" w:space="0" w:color="auto"/>
                <w:bottom w:val="none" w:sz="0" w:space="0" w:color="auto"/>
                <w:right w:val="none" w:sz="0" w:space="0" w:color="auto"/>
              </w:divBdr>
            </w:div>
            <w:div w:id="1891768107">
              <w:marLeft w:val="0"/>
              <w:marRight w:val="0"/>
              <w:marTop w:val="0"/>
              <w:marBottom w:val="0"/>
              <w:divBdr>
                <w:top w:val="none" w:sz="0" w:space="0" w:color="auto"/>
                <w:left w:val="none" w:sz="0" w:space="0" w:color="auto"/>
                <w:bottom w:val="none" w:sz="0" w:space="0" w:color="auto"/>
                <w:right w:val="none" w:sz="0" w:space="0" w:color="auto"/>
              </w:divBdr>
            </w:div>
            <w:div w:id="504322208">
              <w:marLeft w:val="0"/>
              <w:marRight w:val="0"/>
              <w:marTop w:val="0"/>
              <w:marBottom w:val="0"/>
              <w:divBdr>
                <w:top w:val="none" w:sz="0" w:space="0" w:color="auto"/>
                <w:left w:val="none" w:sz="0" w:space="0" w:color="auto"/>
                <w:bottom w:val="none" w:sz="0" w:space="0" w:color="auto"/>
                <w:right w:val="none" w:sz="0" w:space="0" w:color="auto"/>
              </w:divBdr>
            </w:div>
            <w:div w:id="1858536961">
              <w:marLeft w:val="0"/>
              <w:marRight w:val="0"/>
              <w:marTop w:val="0"/>
              <w:marBottom w:val="0"/>
              <w:divBdr>
                <w:top w:val="none" w:sz="0" w:space="0" w:color="auto"/>
                <w:left w:val="none" w:sz="0" w:space="0" w:color="auto"/>
                <w:bottom w:val="none" w:sz="0" w:space="0" w:color="auto"/>
                <w:right w:val="none" w:sz="0" w:space="0" w:color="auto"/>
              </w:divBdr>
            </w:div>
            <w:div w:id="1333485879">
              <w:marLeft w:val="0"/>
              <w:marRight w:val="0"/>
              <w:marTop w:val="0"/>
              <w:marBottom w:val="0"/>
              <w:divBdr>
                <w:top w:val="none" w:sz="0" w:space="0" w:color="auto"/>
                <w:left w:val="none" w:sz="0" w:space="0" w:color="auto"/>
                <w:bottom w:val="none" w:sz="0" w:space="0" w:color="auto"/>
                <w:right w:val="none" w:sz="0" w:space="0" w:color="auto"/>
              </w:divBdr>
            </w:div>
            <w:div w:id="572935801">
              <w:marLeft w:val="0"/>
              <w:marRight w:val="0"/>
              <w:marTop w:val="0"/>
              <w:marBottom w:val="0"/>
              <w:divBdr>
                <w:top w:val="none" w:sz="0" w:space="0" w:color="auto"/>
                <w:left w:val="none" w:sz="0" w:space="0" w:color="auto"/>
                <w:bottom w:val="none" w:sz="0" w:space="0" w:color="auto"/>
                <w:right w:val="none" w:sz="0" w:space="0" w:color="auto"/>
              </w:divBdr>
            </w:div>
            <w:div w:id="187062757">
              <w:marLeft w:val="0"/>
              <w:marRight w:val="0"/>
              <w:marTop w:val="0"/>
              <w:marBottom w:val="0"/>
              <w:divBdr>
                <w:top w:val="none" w:sz="0" w:space="0" w:color="auto"/>
                <w:left w:val="none" w:sz="0" w:space="0" w:color="auto"/>
                <w:bottom w:val="none" w:sz="0" w:space="0" w:color="auto"/>
                <w:right w:val="none" w:sz="0" w:space="0" w:color="auto"/>
              </w:divBdr>
            </w:div>
            <w:div w:id="668875668">
              <w:marLeft w:val="0"/>
              <w:marRight w:val="0"/>
              <w:marTop w:val="0"/>
              <w:marBottom w:val="0"/>
              <w:divBdr>
                <w:top w:val="none" w:sz="0" w:space="0" w:color="auto"/>
                <w:left w:val="none" w:sz="0" w:space="0" w:color="auto"/>
                <w:bottom w:val="none" w:sz="0" w:space="0" w:color="auto"/>
                <w:right w:val="none" w:sz="0" w:space="0" w:color="auto"/>
              </w:divBdr>
            </w:div>
            <w:div w:id="965282244">
              <w:marLeft w:val="0"/>
              <w:marRight w:val="0"/>
              <w:marTop w:val="0"/>
              <w:marBottom w:val="0"/>
              <w:divBdr>
                <w:top w:val="none" w:sz="0" w:space="0" w:color="auto"/>
                <w:left w:val="none" w:sz="0" w:space="0" w:color="auto"/>
                <w:bottom w:val="none" w:sz="0" w:space="0" w:color="auto"/>
                <w:right w:val="none" w:sz="0" w:space="0" w:color="auto"/>
              </w:divBdr>
              <w:divsChild>
                <w:div w:id="1038356941">
                  <w:marLeft w:val="0"/>
                  <w:marRight w:val="0"/>
                  <w:marTop w:val="0"/>
                  <w:marBottom w:val="0"/>
                  <w:divBdr>
                    <w:top w:val="none" w:sz="0" w:space="0" w:color="auto"/>
                    <w:left w:val="none" w:sz="0" w:space="0" w:color="auto"/>
                    <w:bottom w:val="none" w:sz="0" w:space="0" w:color="auto"/>
                    <w:right w:val="none" w:sz="0" w:space="0" w:color="auto"/>
                  </w:divBdr>
                </w:div>
                <w:div w:id="1706827887">
                  <w:marLeft w:val="0"/>
                  <w:marRight w:val="0"/>
                  <w:marTop w:val="0"/>
                  <w:marBottom w:val="0"/>
                  <w:divBdr>
                    <w:top w:val="none" w:sz="0" w:space="0" w:color="auto"/>
                    <w:left w:val="none" w:sz="0" w:space="0" w:color="auto"/>
                    <w:bottom w:val="none" w:sz="0" w:space="0" w:color="auto"/>
                    <w:right w:val="none" w:sz="0" w:space="0" w:color="auto"/>
                  </w:divBdr>
                </w:div>
                <w:div w:id="1203129037">
                  <w:marLeft w:val="0"/>
                  <w:marRight w:val="0"/>
                  <w:marTop w:val="0"/>
                  <w:marBottom w:val="0"/>
                  <w:divBdr>
                    <w:top w:val="none" w:sz="0" w:space="0" w:color="auto"/>
                    <w:left w:val="none" w:sz="0" w:space="0" w:color="auto"/>
                    <w:bottom w:val="none" w:sz="0" w:space="0" w:color="auto"/>
                    <w:right w:val="none" w:sz="0" w:space="0" w:color="auto"/>
                  </w:divBdr>
                </w:div>
              </w:divsChild>
            </w:div>
            <w:div w:id="926577341">
              <w:marLeft w:val="0"/>
              <w:marRight w:val="0"/>
              <w:marTop w:val="0"/>
              <w:marBottom w:val="0"/>
              <w:divBdr>
                <w:top w:val="none" w:sz="0" w:space="0" w:color="auto"/>
                <w:left w:val="none" w:sz="0" w:space="0" w:color="auto"/>
                <w:bottom w:val="none" w:sz="0" w:space="0" w:color="auto"/>
                <w:right w:val="none" w:sz="0" w:space="0" w:color="auto"/>
              </w:divBdr>
            </w:div>
            <w:div w:id="594365396">
              <w:marLeft w:val="0"/>
              <w:marRight w:val="0"/>
              <w:marTop w:val="0"/>
              <w:marBottom w:val="0"/>
              <w:divBdr>
                <w:top w:val="none" w:sz="0" w:space="0" w:color="auto"/>
                <w:left w:val="none" w:sz="0" w:space="0" w:color="auto"/>
                <w:bottom w:val="none" w:sz="0" w:space="0" w:color="auto"/>
                <w:right w:val="none" w:sz="0" w:space="0" w:color="auto"/>
              </w:divBdr>
            </w:div>
            <w:div w:id="1967471478">
              <w:marLeft w:val="0"/>
              <w:marRight w:val="0"/>
              <w:marTop w:val="0"/>
              <w:marBottom w:val="0"/>
              <w:divBdr>
                <w:top w:val="none" w:sz="0" w:space="0" w:color="auto"/>
                <w:left w:val="none" w:sz="0" w:space="0" w:color="auto"/>
                <w:bottom w:val="none" w:sz="0" w:space="0" w:color="auto"/>
                <w:right w:val="none" w:sz="0" w:space="0" w:color="auto"/>
              </w:divBdr>
            </w:div>
            <w:div w:id="1152454566">
              <w:marLeft w:val="0"/>
              <w:marRight w:val="0"/>
              <w:marTop w:val="0"/>
              <w:marBottom w:val="0"/>
              <w:divBdr>
                <w:top w:val="none" w:sz="0" w:space="0" w:color="auto"/>
                <w:left w:val="none" w:sz="0" w:space="0" w:color="auto"/>
                <w:bottom w:val="none" w:sz="0" w:space="0" w:color="auto"/>
                <w:right w:val="none" w:sz="0" w:space="0" w:color="auto"/>
              </w:divBdr>
              <w:divsChild>
                <w:div w:id="653219058">
                  <w:marLeft w:val="0"/>
                  <w:marRight w:val="0"/>
                  <w:marTop w:val="0"/>
                  <w:marBottom w:val="0"/>
                  <w:divBdr>
                    <w:top w:val="none" w:sz="0" w:space="0" w:color="auto"/>
                    <w:left w:val="none" w:sz="0" w:space="0" w:color="auto"/>
                    <w:bottom w:val="none" w:sz="0" w:space="0" w:color="auto"/>
                    <w:right w:val="none" w:sz="0" w:space="0" w:color="auto"/>
                  </w:divBdr>
                </w:div>
                <w:div w:id="1981499183">
                  <w:marLeft w:val="0"/>
                  <w:marRight w:val="0"/>
                  <w:marTop w:val="0"/>
                  <w:marBottom w:val="0"/>
                  <w:divBdr>
                    <w:top w:val="none" w:sz="0" w:space="0" w:color="auto"/>
                    <w:left w:val="none" w:sz="0" w:space="0" w:color="auto"/>
                    <w:bottom w:val="none" w:sz="0" w:space="0" w:color="auto"/>
                    <w:right w:val="none" w:sz="0" w:space="0" w:color="auto"/>
                  </w:divBdr>
                </w:div>
                <w:div w:id="73363432">
                  <w:marLeft w:val="0"/>
                  <w:marRight w:val="0"/>
                  <w:marTop w:val="0"/>
                  <w:marBottom w:val="0"/>
                  <w:divBdr>
                    <w:top w:val="none" w:sz="0" w:space="0" w:color="auto"/>
                    <w:left w:val="none" w:sz="0" w:space="0" w:color="auto"/>
                    <w:bottom w:val="none" w:sz="0" w:space="0" w:color="auto"/>
                    <w:right w:val="none" w:sz="0" w:space="0" w:color="auto"/>
                  </w:divBdr>
                </w:div>
                <w:div w:id="843664333">
                  <w:marLeft w:val="0"/>
                  <w:marRight w:val="0"/>
                  <w:marTop w:val="0"/>
                  <w:marBottom w:val="0"/>
                  <w:divBdr>
                    <w:top w:val="none" w:sz="0" w:space="0" w:color="auto"/>
                    <w:left w:val="none" w:sz="0" w:space="0" w:color="auto"/>
                    <w:bottom w:val="none" w:sz="0" w:space="0" w:color="auto"/>
                    <w:right w:val="none" w:sz="0" w:space="0" w:color="auto"/>
                  </w:divBdr>
                </w:div>
                <w:div w:id="362638465">
                  <w:marLeft w:val="0"/>
                  <w:marRight w:val="0"/>
                  <w:marTop w:val="0"/>
                  <w:marBottom w:val="0"/>
                  <w:divBdr>
                    <w:top w:val="none" w:sz="0" w:space="0" w:color="auto"/>
                    <w:left w:val="none" w:sz="0" w:space="0" w:color="auto"/>
                    <w:bottom w:val="none" w:sz="0" w:space="0" w:color="auto"/>
                    <w:right w:val="none" w:sz="0" w:space="0" w:color="auto"/>
                  </w:divBdr>
                </w:div>
              </w:divsChild>
            </w:div>
            <w:div w:id="1386371039">
              <w:marLeft w:val="0"/>
              <w:marRight w:val="0"/>
              <w:marTop w:val="0"/>
              <w:marBottom w:val="0"/>
              <w:divBdr>
                <w:top w:val="none" w:sz="0" w:space="0" w:color="auto"/>
                <w:left w:val="none" w:sz="0" w:space="0" w:color="auto"/>
                <w:bottom w:val="none" w:sz="0" w:space="0" w:color="auto"/>
                <w:right w:val="none" w:sz="0" w:space="0" w:color="auto"/>
              </w:divBdr>
            </w:div>
            <w:div w:id="849413489">
              <w:marLeft w:val="0"/>
              <w:marRight w:val="0"/>
              <w:marTop w:val="0"/>
              <w:marBottom w:val="0"/>
              <w:divBdr>
                <w:top w:val="none" w:sz="0" w:space="0" w:color="auto"/>
                <w:left w:val="none" w:sz="0" w:space="0" w:color="auto"/>
                <w:bottom w:val="none" w:sz="0" w:space="0" w:color="auto"/>
                <w:right w:val="none" w:sz="0" w:space="0" w:color="auto"/>
              </w:divBdr>
            </w:div>
            <w:div w:id="2095975601">
              <w:marLeft w:val="0"/>
              <w:marRight w:val="0"/>
              <w:marTop w:val="0"/>
              <w:marBottom w:val="0"/>
              <w:divBdr>
                <w:top w:val="none" w:sz="0" w:space="0" w:color="auto"/>
                <w:left w:val="none" w:sz="0" w:space="0" w:color="auto"/>
                <w:bottom w:val="none" w:sz="0" w:space="0" w:color="auto"/>
                <w:right w:val="none" w:sz="0" w:space="0" w:color="auto"/>
              </w:divBdr>
            </w:div>
            <w:div w:id="1835948849">
              <w:marLeft w:val="0"/>
              <w:marRight w:val="0"/>
              <w:marTop w:val="0"/>
              <w:marBottom w:val="0"/>
              <w:divBdr>
                <w:top w:val="none" w:sz="0" w:space="0" w:color="auto"/>
                <w:left w:val="none" w:sz="0" w:space="0" w:color="auto"/>
                <w:bottom w:val="none" w:sz="0" w:space="0" w:color="auto"/>
                <w:right w:val="none" w:sz="0" w:space="0" w:color="auto"/>
              </w:divBdr>
            </w:div>
            <w:div w:id="2078429199">
              <w:marLeft w:val="0"/>
              <w:marRight w:val="0"/>
              <w:marTop w:val="0"/>
              <w:marBottom w:val="0"/>
              <w:divBdr>
                <w:top w:val="none" w:sz="0" w:space="0" w:color="auto"/>
                <w:left w:val="none" w:sz="0" w:space="0" w:color="auto"/>
                <w:bottom w:val="none" w:sz="0" w:space="0" w:color="auto"/>
                <w:right w:val="none" w:sz="0" w:space="0" w:color="auto"/>
              </w:divBdr>
            </w:div>
            <w:div w:id="1263880143">
              <w:marLeft w:val="0"/>
              <w:marRight w:val="0"/>
              <w:marTop w:val="0"/>
              <w:marBottom w:val="0"/>
              <w:divBdr>
                <w:top w:val="none" w:sz="0" w:space="0" w:color="auto"/>
                <w:left w:val="none" w:sz="0" w:space="0" w:color="auto"/>
                <w:bottom w:val="none" w:sz="0" w:space="0" w:color="auto"/>
                <w:right w:val="none" w:sz="0" w:space="0" w:color="auto"/>
              </w:divBdr>
            </w:div>
            <w:div w:id="1889607668">
              <w:marLeft w:val="0"/>
              <w:marRight w:val="0"/>
              <w:marTop w:val="0"/>
              <w:marBottom w:val="0"/>
              <w:divBdr>
                <w:top w:val="none" w:sz="0" w:space="0" w:color="auto"/>
                <w:left w:val="none" w:sz="0" w:space="0" w:color="auto"/>
                <w:bottom w:val="none" w:sz="0" w:space="0" w:color="auto"/>
                <w:right w:val="none" w:sz="0" w:space="0" w:color="auto"/>
              </w:divBdr>
            </w:div>
            <w:div w:id="1631011193">
              <w:marLeft w:val="0"/>
              <w:marRight w:val="0"/>
              <w:marTop w:val="0"/>
              <w:marBottom w:val="0"/>
              <w:divBdr>
                <w:top w:val="none" w:sz="0" w:space="0" w:color="auto"/>
                <w:left w:val="none" w:sz="0" w:space="0" w:color="auto"/>
                <w:bottom w:val="none" w:sz="0" w:space="0" w:color="auto"/>
                <w:right w:val="none" w:sz="0" w:space="0" w:color="auto"/>
              </w:divBdr>
            </w:div>
            <w:div w:id="777022506">
              <w:marLeft w:val="0"/>
              <w:marRight w:val="0"/>
              <w:marTop w:val="0"/>
              <w:marBottom w:val="0"/>
              <w:divBdr>
                <w:top w:val="none" w:sz="0" w:space="0" w:color="auto"/>
                <w:left w:val="none" w:sz="0" w:space="0" w:color="auto"/>
                <w:bottom w:val="none" w:sz="0" w:space="0" w:color="auto"/>
                <w:right w:val="none" w:sz="0" w:space="0" w:color="auto"/>
              </w:divBdr>
            </w:div>
            <w:div w:id="443577239">
              <w:marLeft w:val="0"/>
              <w:marRight w:val="0"/>
              <w:marTop w:val="0"/>
              <w:marBottom w:val="0"/>
              <w:divBdr>
                <w:top w:val="none" w:sz="0" w:space="0" w:color="auto"/>
                <w:left w:val="none" w:sz="0" w:space="0" w:color="auto"/>
                <w:bottom w:val="none" w:sz="0" w:space="0" w:color="auto"/>
                <w:right w:val="none" w:sz="0" w:space="0" w:color="auto"/>
              </w:divBdr>
            </w:div>
            <w:div w:id="1156607792">
              <w:marLeft w:val="0"/>
              <w:marRight w:val="0"/>
              <w:marTop w:val="0"/>
              <w:marBottom w:val="0"/>
              <w:divBdr>
                <w:top w:val="none" w:sz="0" w:space="0" w:color="auto"/>
                <w:left w:val="none" w:sz="0" w:space="0" w:color="auto"/>
                <w:bottom w:val="none" w:sz="0" w:space="0" w:color="auto"/>
                <w:right w:val="none" w:sz="0" w:space="0" w:color="auto"/>
              </w:divBdr>
            </w:div>
            <w:div w:id="143982621">
              <w:marLeft w:val="0"/>
              <w:marRight w:val="0"/>
              <w:marTop w:val="0"/>
              <w:marBottom w:val="0"/>
              <w:divBdr>
                <w:top w:val="none" w:sz="0" w:space="0" w:color="auto"/>
                <w:left w:val="none" w:sz="0" w:space="0" w:color="auto"/>
                <w:bottom w:val="none" w:sz="0" w:space="0" w:color="auto"/>
                <w:right w:val="none" w:sz="0" w:space="0" w:color="auto"/>
              </w:divBdr>
            </w:div>
            <w:div w:id="508495029">
              <w:marLeft w:val="0"/>
              <w:marRight w:val="0"/>
              <w:marTop w:val="0"/>
              <w:marBottom w:val="0"/>
              <w:divBdr>
                <w:top w:val="none" w:sz="0" w:space="0" w:color="auto"/>
                <w:left w:val="none" w:sz="0" w:space="0" w:color="auto"/>
                <w:bottom w:val="none" w:sz="0" w:space="0" w:color="auto"/>
                <w:right w:val="none" w:sz="0" w:space="0" w:color="auto"/>
              </w:divBdr>
            </w:div>
            <w:div w:id="454835843">
              <w:marLeft w:val="0"/>
              <w:marRight w:val="0"/>
              <w:marTop w:val="0"/>
              <w:marBottom w:val="0"/>
              <w:divBdr>
                <w:top w:val="none" w:sz="0" w:space="0" w:color="auto"/>
                <w:left w:val="none" w:sz="0" w:space="0" w:color="auto"/>
                <w:bottom w:val="none" w:sz="0" w:space="0" w:color="auto"/>
                <w:right w:val="none" w:sz="0" w:space="0" w:color="auto"/>
              </w:divBdr>
            </w:div>
            <w:div w:id="1958557855">
              <w:marLeft w:val="0"/>
              <w:marRight w:val="0"/>
              <w:marTop w:val="0"/>
              <w:marBottom w:val="0"/>
              <w:divBdr>
                <w:top w:val="none" w:sz="0" w:space="0" w:color="auto"/>
                <w:left w:val="none" w:sz="0" w:space="0" w:color="auto"/>
                <w:bottom w:val="none" w:sz="0" w:space="0" w:color="auto"/>
                <w:right w:val="none" w:sz="0" w:space="0" w:color="auto"/>
              </w:divBdr>
              <w:divsChild>
                <w:div w:id="1583492950">
                  <w:marLeft w:val="0"/>
                  <w:marRight w:val="0"/>
                  <w:marTop w:val="0"/>
                  <w:marBottom w:val="0"/>
                  <w:divBdr>
                    <w:top w:val="none" w:sz="0" w:space="0" w:color="auto"/>
                    <w:left w:val="none" w:sz="0" w:space="0" w:color="auto"/>
                    <w:bottom w:val="none" w:sz="0" w:space="0" w:color="auto"/>
                    <w:right w:val="none" w:sz="0" w:space="0" w:color="auto"/>
                  </w:divBdr>
                </w:div>
                <w:div w:id="982391503">
                  <w:marLeft w:val="0"/>
                  <w:marRight w:val="0"/>
                  <w:marTop w:val="0"/>
                  <w:marBottom w:val="0"/>
                  <w:divBdr>
                    <w:top w:val="none" w:sz="0" w:space="0" w:color="auto"/>
                    <w:left w:val="none" w:sz="0" w:space="0" w:color="auto"/>
                    <w:bottom w:val="none" w:sz="0" w:space="0" w:color="auto"/>
                    <w:right w:val="none" w:sz="0" w:space="0" w:color="auto"/>
                  </w:divBdr>
                </w:div>
              </w:divsChild>
            </w:div>
            <w:div w:id="1165055019">
              <w:marLeft w:val="0"/>
              <w:marRight w:val="0"/>
              <w:marTop w:val="0"/>
              <w:marBottom w:val="0"/>
              <w:divBdr>
                <w:top w:val="none" w:sz="0" w:space="0" w:color="auto"/>
                <w:left w:val="none" w:sz="0" w:space="0" w:color="auto"/>
                <w:bottom w:val="none" w:sz="0" w:space="0" w:color="auto"/>
                <w:right w:val="none" w:sz="0" w:space="0" w:color="auto"/>
              </w:divBdr>
              <w:divsChild>
                <w:div w:id="1111977884">
                  <w:marLeft w:val="0"/>
                  <w:marRight w:val="0"/>
                  <w:marTop w:val="0"/>
                  <w:marBottom w:val="0"/>
                  <w:divBdr>
                    <w:top w:val="none" w:sz="0" w:space="0" w:color="auto"/>
                    <w:left w:val="none" w:sz="0" w:space="0" w:color="auto"/>
                    <w:bottom w:val="none" w:sz="0" w:space="0" w:color="auto"/>
                    <w:right w:val="none" w:sz="0" w:space="0" w:color="auto"/>
                  </w:divBdr>
                </w:div>
                <w:div w:id="1822306826">
                  <w:marLeft w:val="0"/>
                  <w:marRight w:val="0"/>
                  <w:marTop w:val="0"/>
                  <w:marBottom w:val="0"/>
                  <w:divBdr>
                    <w:top w:val="none" w:sz="0" w:space="0" w:color="auto"/>
                    <w:left w:val="none" w:sz="0" w:space="0" w:color="auto"/>
                    <w:bottom w:val="none" w:sz="0" w:space="0" w:color="auto"/>
                    <w:right w:val="none" w:sz="0" w:space="0" w:color="auto"/>
                  </w:divBdr>
                </w:div>
              </w:divsChild>
            </w:div>
            <w:div w:id="88158413">
              <w:marLeft w:val="0"/>
              <w:marRight w:val="0"/>
              <w:marTop w:val="0"/>
              <w:marBottom w:val="0"/>
              <w:divBdr>
                <w:top w:val="none" w:sz="0" w:space="0" w:color="auto"/>
                <w:left w:val="none" w:sz="0" w:space="0" w:color="auto"/>
                <w:bottom w:val="none" w:sz="0" w:space="0" w:color="auto"/>
                <w:right w:val="none" w:sz="0" w:space="0" w:color="auto"/>
              </w:divBdr>
            </w:div>
            <w:div w:id="613907009">
              <w:marLeft w:val="0"/>
              <w:marRight w:val="0"/>
              <w:marTop w:val="0"/>
              <w:marBottom w:val="0"/>
              <w:divBdr>
                <w:top w:val="none" w:sz="0" w:space="0" w:color="auto"/>
                <w:left w:val="none" w:sz="0" w:space="0" w:color="auto"/>
                <w:bottom w:val="none" w:sz="0" w:space="0" w:color="auto"/>
                <w:right w:val="none" w:sz="0" w:space="0" w:color="auto"/>
              </w:divBdr>
              <w:divsChild>
                <w:div w:id="892230947">
                  <w:marLeft w:val="0"/>
                  <w:marRight w:val="0"/>
                  <w:marTop w:val="0"/>
                  <w:marBottom w:val="0"/>
                  <w:divBdr>
                    <w:top w:val="none" w:sz="0" w:space="0" w:color="auto"/>
                    <w:left w:val="none" w:sz="0" w:space="0" w:color="auto"/>
                    <w:bottom w:val="none" w:sz="0" w:space="0" w:color="auto"/>
                    <w:right w:val="none" w:sz="0" w:space="0" w:color="auto"/>
                  </w:divBdr>
                </w:div>
                <w:div w:id="115104865">
                  <w:marLeft w:val="0"/>
                  <w:marRight w:val="0"/>
                  <w:marTop w:val="0"/>
                  <w:marBottom w:val="0"/>
                  <w:divBdr>
                    <w:top w:val="none" w:sz="0" w:space="0" w:color="auto"/>
                    <w:left w:val="none" w:sz="0" w:space="0" w:color="auto"/>
                    <w:bottom w:val="none" w:sz="0" w:space="0" w:color="auto"/>
                    <w:right w:val="none" w:sz="0" w:space="0" w:color="auto"/>
                  </w:divBdr>
                </w:div>
                <w:div w:id="1488789203">
                  <w:marLeft w:val="0"/>
                  <w:marRight w:val="0"/>
                  <w:marTop w:val="0"/>
                  <w:marBottom w:val="0"/>
                  <w:divBdr>
                    <w:top w:val="none" w:sz="0" w:space="0" w:color="auto"/>
                    <w:left w:val="none" w:sz="0" w:space="0" w:color="auto"/>
                    <w:bottom w:val="none" w:sz="0" w:space="0" w:color="auto"/>
                    <w:right w:val="none" w:sz="0" w:space="0" w:color="auto"/>
                  </w:divBdr>
                </w:div>
                <w:div w:id="477771003">
                  <w:marLeft w:val="0"/>
                  <w:marRight w:val="0"/>
                  <w:marTop w:val="0"/>
                  <w:marBottom w:val="0"/>
                  <w:divBdr>
                    <w:top w:val="none" w:sz="0" w:space="0" w:color="auto"/>
                    <w:left w:val="none" w:sz="0" w:space="0" w:color="auto"/>
                    <w:bottom w:val="none" w:sz="0" w:space="0" w:color="auto"/>
                    <w:right w:val="none" w:sz="0" w:space="0" w:color="auto"/>
                  </w:divBdr>
                </w:div>
              </w:divsChild>
            </w:div>
            <w:div w:id="341782016">
              <w:marLeft w:val="0"/>
              <w:marRight w:val="0"/>
              <w:marTop w:val="0"/>
              <w:marBottom w:val="0"/>
              <w:divBdr>
                <w:top w:val="none" w:sz="0" w:space="0" w:color="auto"/>
                <w:left w:val="none" w:sz="0" w:space="0" w:color="auto"/>
                <w:bottom w:val="none" w:sz="0" w:space="0" w:color="auto"/>
                <w:right w:val="none" w:sz="0" w:space="0" w:color="auto"/>
              </w:divBdr>
            </w:div>
            <w:div w:id="1513103382">
              <w:marLeft w:val="0"/>
              <w:marRight w:val="0"/>
              <w:marTop w:val="0"/>
              <w:marBottom w:val="0"/>
              <w:divBdr>
                <w:top w:val="none" w:sz="0" w:space="0" w:color="auto"/>
                <w:left w:val="none" w:sz="0" w:space="0" w:color="auto"/>
                <w:bottom w:val="none" w:sz="0" w:space="0" w:color="auto"/>
                <w:right w:val="none" w:sz="0" w:space="0" w:color="auto"/>
              </w:divBdr>
              <w:divsChild>
                <w:div w:id="507714175">
                  <w:marLeft w:val="0"/>
                  <w:marRight w:val="0"/>
                  <w:marTop w:val="0"/>
                  <w:marBottom w:val="0"/>
                  <w:divBdr>
                    <w:top w:val="none" w:sz="0" w:space="0" w:color="auto"/>
                    <w:left w:val="none" w:sz="0" w:space="0" w:color="auto"/>
                    <w:bottom w:val="none" w:sz="0" w:space="0" w:color="auto"/>
                    <w:right w:val="none" w:sz="0" w:space="0" w:color="auto"/>
                  </w:divBdr>
                </w:div>
                <w:div w:id="262229393">
                  <w:marLeft w:val="0"/>
                  <w:marRight w:val="0"/>
                  <w:marTop w:val="0"/>
                  <w:marBottom w:val="0"/>
                  <w:divBdr>
                    <w:top w:val="none" w:sz="0" w:space="0" w:color="auto"/>
                    <w:left w:val="none" w:sz="0" w:space="0" w:color="auto"/>
                    <w:bottom w:val="none" w:sz="0" w:space="0" w:color="auto"/>
                    <w:right w:val="none" w:sz="0" w:space="0" w:color="auto"/>
                  </w:divBdr>
                </w:div>
                <w:div w:id="1236745413">
                  <w:marLeft w:val="0"/>
                  <w:marRight w:val="0"/>
                  <w:marTop w:val="0"/>
                  <w:marBottom w:val="0"/>
                  <w:divBdr>
                    <w:top w:val="none" w:sz="0" w:space="0" w:color="auto"/>
                    <w:left w:val="none" w:sz="0" w:space="0" w:color="auto"/>
                    <w:bottom w:val="none" w:sz="0" w:space="0" w:color="auto"/>
                    <w:right w:val="none" w:sz="0" w:space="0" w:color="auto"/>
                  </w:divBdr>
                </w:div>
              </w:divsChild>
            </w:div>
            <w:div w:id="693575741">
              <w:marLeft w:val="0"/>
              <w:marRight w:val="0"/>
              <w:marTop w:val="0"/>
              <w:marBottom w:val="0"/>
              <w:divBdr>
                <w:top w:val="none" w:sz="0" w:space="0" w:color="auto"/>
                <w:left w:val="none" w:sz="0" w:space="0" w:color="auto"/>
                <w:bottom w:val="none" w:sz="0" w:space="0" w:color="auto"/>
                <w:right w:val="none" w:sz="0" w:space="0" w:color="auto"/>
              </w:divBdr>
            </w:div>
            <w:div w:id="2024091294">
              <w:marLeft w:val="0"/>
              <w:marRight w:val="0"/>
              <w:marTop w:val="0"/>
              <w:marBottom w:val="0"/>
              <w:divBdr>
                <w:top w:val="none" w:sz="0" w:space="0" w:color="auto"/>
                <w:left w:val="none" w:sz="0" w:space="0" w:color="auto"/>
                <w:bottom w:val="none" w:sz="0" w:space="0" w:color="auto"/>
                <w:right w:val="none" w:sz="0" w:space="0" w:color="auto"/>
              </w:divBdr>
              <w:divsChild>
                <w:div w:id="208880357">
                  <w:marLeft w:val="0"/>
                  <w:marRight w:val="0"/>
                  <w:marTop w:val="0"/>
                  <w:marBottom w:val="0"/>
                  <w:divBdr>
                    <w:top w:val="none" w:sz="0" w:space="0" w:color="auto"/>
                    <w:left w:val="none" w:sz="0" w:space="0" w:color="auto"/>
                    <w:bottom w:val="none" w:sz="0" w:space="0" w:color="auto"/>
                    <w:right w:val="none" w:sz="0" w:space="0" w:color="auto"/>
                  </w:divBdr>
                </w:div>
                <w:div w:id="89354554">
                  <w:marLeft w:val="0"/>
                  <w:marRight w:val="0"/>
                  <w:marTop w:val="0"/>
                  <w:marBottom w:val="0"/>
                  <w:divBdr>
                    <w:top w:val="none" w:sz="0" w:space="0" w:color="auto"/>
                    <w:left w:val="none" w:sz="0" w:space="0" w:color="auto"/>
                    <w:bottom w:val="none" w:sz="0" w:space="0" w:color="auto"/>
                    <w:right w:val="none" w:sz="0" w:space="0" w:color="auto"/>
                  </w:divBdr>
                </w:div>
                <w:div w:id="132260197">
                  <w:marLeft w:val="0"/>
                  <w:marRight w:val="0"/>
                  <w:marTop w:val="0"/>
                  <w:marBottom w:val="0"/>
                  <w:divBdr>
                    <w:top w:val="none" w:sz="0" w:space="0" w:color="auto"/>
                    <w:left w:val="none" w:sz="0" w:space="0" w:color="auto"/>
                    <w:bottom w:val="none" w:sz="0" w:space="0" w:color="auto"/>
                    <w:right w:val="none" w:sz="0" w:space="0" w:color="auto"/>
                  </w:divBdr>
                </w:div>
                <w:div w:id="1066416765">
                  <w:marLeft w:val="0"/>
                  <w:marRight w:val="0"/>
                  <w:marTop w:val="0"/>
                  <w:marBottom w:val="0"/>
                  <w:divBdr>
                    <w:top w:val="none" w:sz="0" w:space="0" w:color="auto"/>
                    <w:left w:val="none" w:sz="0" w:space="0" w:color="auto"/>
                    <w:bottom w:val="none" w:sz="0" w:space="0" w:color="auto"/>
                    <w:right w:val="none" w:sz="0" w:space="0" w:color="auto"/>
                  </w:divBdr>
                </w:div>
              </w:divsChild>
            </w:div>
            <w:div w:id="569997038">
              <w:marLeft w:val="0"/>
              <w:marRight w:val="0"/>
              <w:marTop w:val="0"/>
              <w:marBottom w:val="0"/>
              <w:divBdr>
                <w:top w:val="none" w:sz="0" w:space="0" w:color="auto"/>
                <w:left w:val="none" w:sz="0" w:space="0" w:color="auto"/>
                <w:bottom w:val="none" w:sz="0" w:space="0" w:color="auto"/>
                <w:right w:val="none" w:sz="0" w:space="0" w:color="auto"/>
              </w:divBdr>
              <w:divsChild>
                <w:div w:id="1952008454">
                  <w:marLeft w:val="0"/>
                  <w:marRight w:val="0"/>
                  <w:marTop w:val="0"/>
                  <w:marBottom w:val="0"/>
                  <w:divBdr>
                    <w:top w:val="none" w:sz="0" w:space="0" w:color="auto"/>
                    <w:left w:val="none" w:sz="0" w:space="0" w:color="auto"/>
                    <w:bottom w:val="none" w:sz="0" w:space="0" w:color="auto"/>
                    <w:right w:val="none" w:sz="0" w:space="0" w:color="auto"/>
                  </w:divBdr>
                </w:div>
                <w:div w:id="241839841">
                  <w:marLeft w:val="0"/>
                  <w:marRight w:val="0"/>
                  <w:marTop w:val="0"/>
                  <w:marBottom w:val="0"/>
                  <w:divBdr>
                    <w:top w:val="none" w:sz="0" w:space="0" w:color="auto"/>
                    <w:left w:val="none" w:sz="0" w:space="0" w:color="auto"/>
                    <w:bottom w:val="none" w:sz="0" w:space="0" w:color="auto"/>
                    <w:right w:val="none" w:sz="0" w:space="0" w:color="auto"/>
                  </w:divBdr>
                </w:div>
                <w:div w:id="1923877310">
                  <w:marLeft w:val="0"/>
                  <w:marRight w:val="0"/>
                  <w:marTop w:val="0"/>
                  <w:marBottom w:val="0"/>
                  <w:divBdr>
                    <w:top w:val="none" w:sz="0" w:space="0" w:color="auto"/>
                    <w:left w:val="none" w:sz="0" w:space="0" w:color="auto"/>
                    <w:bottom w:val="none" w:sz="0" w:space="0" w:color="auto"/>
                    <w:right w:val="none" w:sz="0" w:space="0" w:color="auto"/>
                  </w:divBdr>
                </w:div>
                <w:div w:id="336614447">
                  <w:marLeft w:val="0"/>
                  <w:marRight w:val="0"/>
                  <w:marTop w:val="0"/>
                  <w:marBottom w:val="0"/>
                  <w:divBdr>
                    <w:top w:val="none" w:sz="0" w:space="0" w:color="auto"/>
                    <w:left w:val="none" w:sz="0" w:space="0" w:color="auto"/>
                    <w:bottom w:val="none" w:sz="0" w:space="0" w:color="auto"/>
                    <w:right w:val="none" w:sz="0" w:space="0" w:color="auto"/>
                  </w:divBdr>
                </w:div>
              </w:divsChild>
            </w:div>
            <w:div w:id="81295746">
              <w:marLeft w:val="0"/>
              <w:marRight w:val="0"/>
              <w:marTop w:val="0"/>
              <w:marBottom w:val="0"/>
              <w:divBdr>
                <w:top w:val="none" w:sz="0" w:space="0" w:color="auto"/>
                <w:left w:val="none" w:sz="0" w:space="0" w:color="auto"/>
                <w:bottom w:val="none" w:sz="0" w:space="0" w:color="auto"/>
                <w:right w:val="none" w:sz="0" w:space="0" w:color="auto"/>
              </w:divBdr>
              <w:divsChild>
                <w:div w:id="911890408">
                  <w:marLeft w:val="0"/>
                  <w:marRight w:val="0"/>
                  <w:marTop w:val="0"/>
                  <w:marBottom w:val="0"/>
                  <w:divBdr>
                    <w:top w:val="none" w:sz="0" w:space="0" w:color="auto"/>
                    <w:left w:val="none" w:sz="0" w:space="0" w:color="auto"/>
                    <w:bottom w:val="none" w:sz="0" w:space="0" w:color="auto"/>
                    <w:right w:val="none" w:sz="0" w:space="0" w:color="auto"/>
                  </w:divBdr>
                </w:div>
                <w:div w:id="1876114663">
                  <w:marLeft w:val="0"/>
                  <w:marRight w:val="0"/>
                  <w:marTop w:val="0"/>
                  <w:marBottom w:val="0"/>
                  <w:divBdr>
                    <w:top w:val="none" w:sz="0" w:space="0" w:color="auto"/>
                    <w:left w:val="none" w:sz="0" w:space="0" w:color="auto"/>
                    <w:bottom w:val="none" w:sz="0" w:space="0" w:color="auto"/>
                    <w:right w:val="none" w:sz="0" w:space="0" w:color="auto"/>
                  </w:divBdr>
                </w:div>
              </w:divsChild>
            </w:div>
            <w:div w:id="1640646612">
              <w:marLeft w:val="0"/>
              <w:marRight w:val="0"/>
              <w:marTop w:val="0"/>
              <w:marBottom w:val="0"/>
              <w:divBdr>
                <w:top w:val="none" w:sz="0" w:space="0" w:color="auto"/>
                <w:left w:val="none" w:sz="0" w:space="0" w:color="auto"/>
                <w:bottom w:val="none" w:sz="0" w:space="0" w:color="auto"/>
                <w:right w:val="none" w:sz="0" w:space="0" w:color="auto"/>
              </w:divBdr>
              <w:divsChild>
                <w:div w:id="1163468021">
                  <w:marLeft w:val="0"/>
                  <w:marRight w:val="0"/>
                  <w:marTop w:val="0"/>
                  <w:marBottom w:val="0"/>
                  <w:divBdr>
                    <w:top w:val="none" w:sz="0" w:space="0" w:color="auto"/>
                    <w:left w:val="none" w:sz="0" w:space="0" w:color="auto"/>
                    <w:bottom w:val="none" w:sz="0" w:space="0" w:color="auto"/>
                    <w:right w:val="none" w:sz="0" w:space="0" w:color="auto"/>
                  </w:divBdr>
                </w:div>
                <w:div w:id="327681775">
                  <w:marLeft w:val="0"/>
                  <w:marRight w:val="0"/>
                  <w:marTop w:val="0"/>
                  <w:marBottom w:val="0"/>
                  <w:divBdr>
                    <w:top w:val="none" w:sz="0" w:space="0" w:color="auto"/>
                    <w:left w:val="none" w:sz="0" w:space="0" w:color="auto"/>
                    <w:bottom w:val="none" w:sz="0" w:space="0" w:color="auto"/>
                    <w:right w:val="none" w:sz="0" w:space="0" w:color="auto"/>
                  </w:divBdr>
                </w:div>
                <w:div w:id="1354961679">
                  <w:marLeft w:val="0"/>
                  <w:marRight w:val="0"/>
                  <w:marTop w:val="0"/>
                  <w:marBottom w:val="0"/>
                  <w:divBdr>
                    <w:top w:val="none" w:sz="0" w:space="0" w:color="auto"/>
                    <w:left w:val="none" w:sz="0" w:space="0" w:color="auto"/>
                    <w:bottom w:val="none" w:sz="0" w:space="0" w:color="auto"/>
                    <w:right w:val="none" w:sz="0" w:space="0" w:color="auto"/>
                  </w:divBdr>
                </w:div>
                <w:div w:id="1533229980">
                  <w:marLeft w:val="0"/>
                  <w:marRight w:val="0"/>
                  <w:marTop w:val="0"/>
                  <w:marBottom w:val="0"/>
                  <w:divBdr>
                    <w:top w:val="none" w:sz="0" w:space="0" w:color="auto"/>
                    <w:left w:val="none" w:sz="0" w:space="0" w:color="auto"/>
                    <w:bottom w:val="none" w:sz="0" w:space="0" w:color="auto"/>
                    <w:right w:val="none" w:sz="0" w:space="0" w:color="auto"/>
                  </w:divBdr>
                </w:div>
              </w:divsChild>
            </w:div>
            <w:div w:id="1758138468">
              <w:marLeft w:val="0"/>
              <w:marRight w:val="0"/>
              <w:marTop w:val="0"/>
              <w:marBottom w:val="0"/>
              <w:divBdr>
                <w:top w:val="none" w:sz="0" w:space="0" w:color="auto"/>
                <w:left w:val="none" w:sz="0" w:space="0" w:color="auto"/>
                <w:bottom w:val="none" w:sz="0" w:space="0" w:color="auto"/>
                <w:right w:val="none" w:sz="0" w:space="0" w:color="auto"/>
              </w:divBdr>
            </w:div>
            <w:div w:id="685595345">
              <w:marLeft w:val="0"/>
              <w:marRight w:val="0"/>
              <w:marTop w:val="0"/>
              <w:marBottom w:val="0"/>
              <w:divBdr>
                <w:top w:val="none" w:sz="0" w:space="0" w:color="auto"/>
                <w:left w:val="none" w:sz="0" w:space="0" w:color="auto"/>
                <w:bottom w:val="none" w:sz="0" w:space="0" w:color="auto"/>
                <w:right w:val="none" w:sz="0" w:space="0" w:color="auto"/>
              </w:divBdr>
            </w:div>
            <w:div w:id="1372146174">
              <w:marLeft w:val="0"/>
              <w:marRight w:val="0"/>
              <w:marTop w:val="0"/>
              <w:marBottom w:val="0"/>
              <w:divBdr>
                <w:top w:val="none" w:sz="0" w:space="0" w:color="auto"/>
                <w:left w:val="none" w:sz="0" w:space="0" w:color="auto"/>
                <w:bottom w:val="none" w:sz="0" w:space="0" w:color="auto"/>
                <w:right w:val="none" w:sz="0" w:space="0" w:color="auto"/>
              </w:divBdr>
            </w:div>
            <w:div w:id="96562966">
              <w:marLeft w:val="0"/>
              <w:marRight w:val="0"/>
              <w:marTop w:val="0"/>
              <w:marBottom w:val="0"/>
              <w:divBdr>
                <w:top w:val="none" w:sz="0" w:space="0" w:color="auto"/>
                <w:left w:val="none" w:sz="0" w:space="0" w:color="auto"/>
                <w:bottom w:val="none" w:sz="0" w:space="0" w:color="auto"/>
                <w:right w:val="none" w:sz="0" w:space="0" w:color="auto"/>
              </w:divBdr>
              <w:divsChild>
                <w:div w:id="1474061935">
                  <w:marLeft w:val="0"/>
                  <w:marRight w:val="0"/>
                  <w:marTop w:val="0"/>
                  <w:marBottom w:val="0"/>
                  <w:divBdr>
                    <w:top w:val="none" w:sz="0" w:space="0" w:color="auto"/>
                    <w:left w:val="none" w:sz="0" w:space="0" w:color="auto"/>
                    <w:bottom w:val="none" w:sz="0" w:space="0" w:color="auto"/>
                    <w:right w:val="none" w:sz="0" w:space="0" w:color="auto"/>
                  </w:divBdr>
                </w:div>
                <w:div w:id="617446832">
                  <w:marLeft w:val="0"/>
                  <w:marRight w:val="0"/>
                  <w:marTop w:val="0"/>
                  <w:marBottom w:val="0"/>
                  <w:divBdr>
                    <w:top w:val="none" w:sz="0" w:space="0" w:color="auto"/>
                    <w:left w:val="none" w:sz="0" w:space="0" w:color="auto"/>
                    <w:bottom w:val="none" w:sz="0" w:space="0" w:color="auto"/>
                    <w:right w:val="none" w:sz="0" w:space="0" w:color="auto"/>
                  </w:divBdr>
                </w:div>
                <w:div w:id="1968705657">
                  <w:marLeft w:val="0"/>
                  <w:marRight w:val="0"/>
                  <w:marTop w:val="0"/>
                  <w:marBottom w:val="0"/>
                  <w:divBdr>
                    <w:top w:val="none" w:sz="0" w:space="0" w:color="auto"/>
                    <w:left w:val="none" w:sz="0" w:space="0" w:color="auto"/>
                    <w:bottom w:val="none" w:sz="0" w:space="0" w:color="auto"/>
                    <w:right w:val="none" w:sz="0" w:space="0" w:color="auto"/>
                  </w:divBdr>
                </w:div>
              </w:divsChild>
            </w:div>
            <w:div w:id="1137799265">
              <w:marLeft w:val="0"/>
              <w:marRight w:val="0"/>
              <w:marTop w:val="0"/>
              <w:marBottom w:val="0"/>
              <w:divBdr>
                <w:top w:val="none" w:sz="0" w:space="0" w:color="auto"/>
                <w:left w:val="none" w:sz="0" w:space="0" w:color="auto"/>
                <w:bottom w:val="none" w:sz="0" w:space="0" w:color="auto"/>
                <w:right w:val="none" w:sz="0" w:space="0" w:color="auto"/>
              </w:divBdr>
            </w:div>
            <w:div w:id="437874216">
              <w:marLeft w:val="0"/>
              <w:marRight w:val="0"/>
              <w:marTop w:val="0"/>
              <w:marBottom w:val="0"/>
              <w:divBdr>
                <w:top w:val="none" w:sz="0" w:space="0" w:color="auto"/>
                <w:left w:val="none" w:sz="0" w:space="0" w:color="auto"/>
                <w:bottom w:val="none" w:sz="0" w:space="0" w:color="auto"/>
                <w:right w:val="none" w:sz="0" w:space="0" w:color="auto"/>
              </w:divBdr>
              <w:divsChild>
                <w:div w:id="1687709146">
                  <w:marLeft w:val="0"/>
                  <w:marRight w:val="0"/>
                  <w:marTop w:val="0"/>
                  <w:marBottom w:val="0"/>
                  <w:divBdr>
                    <w:top w:val="none" w:sz="0" w:space="0" w:color="auto"/>
                    <w:left w:val="none" w:sz="0" w:space="0" w:color="auto"/>
                    <w:bottom w:val="none" w:sz="0" w:space="0" w:color="auto"/>
                    <w:right w:val="none" w:sz="0" w:space="0" w:color="auto"/>
                  </w:divBdr>
                </w:div>
                <w:div w:id="202331710">
                  <w:marLeft w:val="0"/>
                  <w:marRight w:val="0"/>
                  <w:marTop w:val="0"/>
                  <w:marBottom w:val="0"/>
                  <w:divBdr>
                    <w:top w:val="none" w:sz="0" w:space="0" w:color="auto"/>
                    <w:left w:val="none" w:sz="0" w:space="0" w:color="auto"/>
                    <w:bottom w:val="none" w:sz="0" w:space="0" w:color="auto"/>
                    <w:right w:val="none" w:sz="0" w:space="0" w:color="auto"/>
                  </w:divBdr>
                </w:div>
                <w:div w:id="729813384">
                  <w:marLeft w:val="0"/>
                  <w:marRight w:val="0"/>
                  <w:marTop w:val="0"/>
                  <w:marBottom w:val="0"/>
                  <w:divBdr>
                    <w:top w:val="none" w:sz="0" w:space="0" w:color="auto"/>
                    <w:left w:val="none" w:sz="0" w:space="0" w:color="auto"/>
                    <w:bottom w:val="none" w:sz="0" w:space="0" w:color="auto"/>
                    <w:right w:val="none" w:sz="0" w:space="0" w:color="auto"/>
                  </w:divBdr>
                </w:div>
              </w:divsChild>
            </w:div>
            <w:div w:id="1445537986">
              <w:marLeft w:val="0"/>
              <w:marRight w:val="0"/>
              <w:marTop w:val="0"/>
              <w:marBottom w:val="0"/>
              <w:divBdr>
                <w:top w:val="none" w:sz="0" w:space="0" w:color="auto"/>
                <w:left w:val="none" w:sz="0" w:space="0" w:color="auto"/>
                <w:bottom w:val="none" w:sz="0" w:space="0" w:color="auto"/>
                <w:right w:val="none" w:sz="0" w:space="0" w:color="auto"/>
              </w:divBdr>
              <w:divsChild>
                <w:div w:id="1134445616">
                  <w:marLeft w:val="0"/>
                  <w:marRight w:val="0"/>
                  <w:marTop w:val="0"/>
                  <w:marBottom w:val="0"/>
                  <w:divBdr>
                    <w:top w:val="none" w:sz="0" w:space="0" w:color="auto"/>
                    <w:left w:val="none" w:sz="0" w:space="0" w:color="auto"/>
                    <w:bottom w:val="none" w:sz="0" w:space="0" w:color="auto"/>
                    <w:right w:val="none" w:sz="0" w:space="0" w:color="auto"/>
                  </w:divBdr>
                </w:div>
                <w:div w:id="1846901302">
                  <w:marLeft w:val="0"/>
                  <w:marRight w:val="0"/>
                  <w:marTop w:val="0"/>
                  <w:marBottom w:val="0"/>
                  <w:divBdr>
                    <w:top w:val="none" w:sz="0" w:space="0" w:color="auto"/>
                    <w:left w:val="none" w:sz="0" w:space="0" w:color="auto"/>
                    <w:bottom w:val="none" w:sz="0" w:space="0" w:color="auto"/>
                    <w:right w:val="none" w:sz="0" w:space="0" w:color="auto"/>
                  </w:divBdr>
                </w:div>
                <w:div w:id="285280349">
                  <w:marLeft w:val="0"/>
                  <w:marRight w:val="0"/>
                  <w:marTop w:val="0"/>
                  <w:marBottom w:val="0"/>
                  <w:divBdr>
                    <w:top w:val="none" w:sz="0" w:space="0" w:color="auto"/>
                    <w:left w:val="none" w:sz="0" w:space="0" w:color="auto"/>
                    <w:bottom w:val="none" w:sz="0" w:space="0" w:color="auto"/>
                    <w:right w:val="none" w:sz="0" w:space="0" w:color="auto"/>
                  </w:divBdr>
                </w:div>
              </w:divsChild>
            </w:div>
            <w:div w:id="1473476322">
              <w:marLeft w:val="0"/>
              <w:marRight w:val="0"/>
              <w:marTop w:val="0"/>
              <w:marBottom w:val="0"/>
              <w:divBdr>
                <w:top w:val="none" w:sz="0" w:space="0" w:color="auto"/>
                <w:left w:val="none" w:sz="0" w:space="0" w:color="auto"/>
                <w:bottom w:val="none" w:sz="0" w:space="0" w:color="auto"/>
                <w:right w:val="none" w:sz="0" w:space="0" w:color="auto"/>
              </w:divBdr>
            </w:div>
            <w:div w:id="1831676306">
              <w:marLeft w:val="0"/>
              <w:marRight w:val="0"/>
              <w:marTop w:val="0"/>
              <w:marBottom w:val="0"/>
              <w:divBdr>
                <w:top w:val="none" w:sz="0" w:space="0" w:color="auto"/>
                <w:left w:val="none" w:sz="0" w:space="0" w:color="auto"/>
                <w:bottom w:val="none" w:sz="0" w:space="0" w:color="auto"/>
                <w:right w:val="none" w:sz="0" w:space="0" w:color="auto"/>
              </w:divBdr>
            </w:div>
            <w:div w:id="1675110866">
              <w:marLeft w:val="0"/>
              <w:marRight w:val="0"/>
              <w:marTop w:val="0"/>
              <w:marBottom w:val="0"/>
              <w:divBdr>
                <w:top w:val="none" w:sz="0" w:space="0" w:color="auto"/>
                <w:left w:val="none" w:sz="0" w:space="0" w:color="auto"/>
                <w:bottom w:val="none" w:sz="0" w:space="0" w:color="auto"/>
                <w:right w:val="none" w:sz="0" w:space="0" w:color="auto"/>
              </w:divBdr>
              <w:divsChild>
                <w:div w:id="949170069">
                  <w:marLeft w:val="0"/>
                  <w:marRight w:val="0"/>
                  <w:marTop w:val="0"/>
                  <w:marBottom w:val="0"/>
                  <w:divBdr>
                    <w:top w:val="none" w:sz="0" w:space="0" w:color="auto"/>
                    <w:left w:val="none" w:sz="0" w:space="0" w:color="auto"/>
                    <w:bottom w:val="none" w:sz="0" w:space="0" w:color="auto"/>
                    <w:right w:val="none" w:sz="0" w:space="0" w:color="auto"/>
                  </w:divBdr>
                </w:div>
                <w:div w:id="1510607183">
                  <w:marLeft w:val="0"/>
                  <w:marRight w:val="0"/>
                  <w:marTop w:val="0"/>
                  <w:marBottom w:val="0"/>
                  <w:divBdr>
                    <w:top w:val="none" w:sz="0" w:space="0" w:color="auto"/>
                    <w:left w:val="none" w:sz="0" w:space="0" w:color="auto"/>
                    <w:bottom w:val="none" w:sz="0" w:space="0" w:color="auto"/>
                    <w:right w:val="none" w:sz="0" w:space="0" w:color="auto"/>
                  </w:divBdr>
                </w:div>
                <w:div w:id="895970334">
                  <w:marLeft w:val="0"/>
                  <w:marRight w:val="0"/>
                  <w:marTop w:val="0"/>
                  <w:marBottom w:val="0"/>
                  <w:divBdr>
                    <w:top w:val="none" w:sz="0" w:space="0" w:color="auto"/>
                    <w:left w:val="none" w:sz="0" w:space="0" w:color="auto"/>
                    <w:bottom w:val="none" w:sz="0" w:space="0" w:color="auto"/>
                    <w:right w:val="none" w:sz="0" w:space="0" w:color="auto"/>
                  </w:divBdr>
                </w:div>
              </w:divsChild>
            </w:div>
            <w:div w:id="667560754">
              <w:marLeft w:val="0"/>
              <w:marRight w:val="0"/>
              <w:marTop w:val="0"/>
              <w:marBottom w:val="0"/>
              <w:divBdr>
                <w:top w:val="none" w:sz="0" w:space="0" w:color="auto"/>
                <w:left w:val="none" w:sz="0" w:space="0" w:color="auto"/>
                <w:bottom w:val="none" w:sz="0" w:space="0" w:color="auto"/>
                <w:right w:val="none" w:sz="0" w:space="0" w:color="auto"/>
              </w:divBdr>
              <w:divsChild>
                <w:div w:id="207959053">
                  <w:marLeft w:val="0"/>
                  <w:marRight w:val="0"/>
                  <w:marTop w:val="0"/>
                  <w:marBottom w:val="0"/>
                  <w:divBdr>
                    <w:top w:val="none" w:sz="0" w:space="0" w:color="auto"/>
                    <w:left w:val="none" w:sz="0" w:space="0" w:color="auto"/>
                    <w:bottom w:val="none" w:sz="0" w:space="0" w:color="auto"/>
                    <w:right w:val="none" w:sz="0" w:space="0" w:color="auto"/>
                  </w:divBdr>
                </w:div>
                <w:div w:id="1232082391">
                  <w:marLeft w:val="0"/>
                  <w:marRight w:val="0"/>
                  <w:marTop w:val="0"/>
                  <w:marBottom w:val="0"/>
                  <w:divBdr>
                    <w:top w:val="none" w:sz="0" w:space="0" w:color="auto"/>
                    <w:left w:val="none" w:sz="0" w:space="0" w:color="auto"/>
                    <w:bottom w:val="none" w:sz="0" w:space="0" w:color="auto"/>
                    <w:right w:val="none" w:sz="0" w:space="0" w:color="auto"/>
                  </w:divBdr>
                </w:div>
                <w:div w:id="1028411469">
                  <w:marLeft w:val="0"/>
                  <w:marRight w:val="0"/>
                  <w:marTop w:val="0"/>
                  <w:marBottom w:val="0"/>
                  <w:divBdr>
                    <w:top w:val="none" w:sz="0" w:space="0" w:color="auto"/>
                    <w:left w:val="none" w:sz="0" w:space="0" w:color="auto"/>
                    <w:bottom w:val="none" w:sz="0" w:space="0" w:color="auto"/>
                    <w:right w:val="none" w:sz="0" w:space="0" w:color="auto"/>
                  </w:divBdr>
                </w:div>
              </w:divsChild>
            </w:div>
            <w:div w:id="838886497">
              <w:marLeft w:val="0"/>
              <w:marRight w:val="0"/>
              <w:marTop w:val="0"/>
              <w:marBottom w:val="0"/>
              <w:divBdr>
                <w:top w:val="none" w:sz="0" w:space="0" w:color="auto"/>
                <w:left w:val="none" w:sz="0" w:space="0" w:color="auto"/>
                <w:bottom w:val="none" w:sz="0" w:space="0" w:color="auto"/>
                <w:right w:val="none" w:sz="0" w:space="0" w:color="auto"/>
              </w:divBdr>
              <w:divsChild>
                <w:div w:id="554776731">
                  <w:marLeft w:val="0"/>
                  <w:marRight w:val="0"/>
                  <w:marTop w:val="0"/>
                  <w:marBottom w:val="0"/>
                  <w:divBdr>
                    <w:top w:val="none" w:sz="0" w:space="0" w:color="auto"/>
                    <w:left w:val="none" w:sz="0" w:space="0" w:color="auto"/>
                    <w:bottom w:val="none" w:sz="0" w:space="0" w:color="auto"/>
                    <w:right w:val="none" w:sz="0" w:space="0" w:color="auto"/>
                  </w:divBdr>
                </w:div>
                <w:div w:id="847911182">
                  <w:marLeft w:val="0"/>
                  <w:marRight w:val="0"/>
                  <w:marTop w:val="0"/>
                  <w:marBottom w:val="0"/>
                  <w:divBdr>
                    <w:top w:val="none" w:sz="0" w:space="0" w:color="auto"/>
                    <w:left w:val="none" w:sz="0" w:space="0" w:color="auto"/>
                    <w:bottom w:val="none" w:sz="0" w:space="0" w:color="auto"/>
                    <w:right w:val="none" w:sz="0" w:space="0" w:color="auto"/>
                  </w:divBdr>
                </w:div>
                <w:div w:id="898322676">
                  <w:marLeft w:val="0"/>
                  <w:marRight w:val="0"/>
                  <w:marTop w:val="0"/>
                  <w:marBottom w:val="0"/>
                  <w:divBdr>
                    <w:top w:val="none" w:sz="0" w:space="0" w:color="auto"/>
                    <w:left w:val="none" w:sz="0" w:space="0" w:color="auto"/>
                    <w:bottom w:val="none" w:sz="0" w:space="0" w:color="auto"/>
                    <w:right w:val="none" w:sz="0" w:space="0" w:color="auto"/>
                  </w:divBdr>
                </w:div>
              </w:divsChild>
            </w:div>
            <w:div w:id="64959403">
              <w:marLeft w:val="0"/>
              <w:marRight w:val="0"/>
              <w:marTop w:val="0"/>
              <w:marBottom w:val="0"/>
              <w:divBdr>
                <w:top w:val="none" w:sz="0" w:space="0" w:color="auto"/>
                <w:left w:val="none" w:sz="0" w:space="0" w:color="auto"/>
                <w:bottom w:val="none" w:sz="0" w:space="0" w:color="auto"/>
                <w:right w:val="none" w:sz="0" w:space="0" w:color="auto"/>
              </w:divBdr>
              <w:divsChild>
                <w:div w:id="746152410">
                  <w:marLeft w:val="0"/>
                  <w:marRight w:val="0"/>
                  <w:marTop w:val="0"/>
                  <w:marBottom w:val="0"/>
                  <w:divBdr>
                    <w:top w:val="none" w:sz="0" w:space="0" w:color="auto"/>
                    <w:left w:val="none" w:sz="0" w:space="0" w:color="auto"/>
                    <w:bottom w:val="none" w:sz="0" w:space="0" w:color="auto"/>
                    <w:right w:val="none" w:sz="0" w:space="0" w:color="auto"/>
                  </w:divBdr>
                </w:div>
                <w:div w:id="147946131">
                  <w:marLeft w:val="0"/>
                  <w:marRight w:val="0"/>
                  <w:marTop w:val="0"/>
                  <w:marBottom w:val="0"/>
                  <w:divBdr>
                    <w:top w:val="none" w:sz="0" w:space="0" w:color="auto"/>
                    <w:left w:val="none" w:sz="0" w:space="0" w:color="auto"/>
                    <w:bottom w:val="none" w:sz="0" w:space="0" w:color="auto"/>
                    <w:right w:val="none" w:sz="0" w:space="0" w:color="auto"/>
                  </w:divBdr>
                </w:div>
              </w:divsChild>
            </w:div>
            <w:div w:id="401493171">
              <w:marLeft w:val="0"/>
              <w:marRight w:val="0"/>
              <w:marTop w:val="0"/>
              <w:marBottom w:val="0"/>
              <w:divBdr>
                <w:top w:val="none" w:sz="0" w:space="0" w:color="auto"/>
                <w:left w:val="none" w:sz="0" w:space="0" w:color="auto"/>
                <w:bottom w:val="none" w:sz="0" w:space="0" w:color="auto"/>
                <w:right w:val="none" w:sz="0" w:space="0" w:color="auto"/>
              </w:divBdr>
              <w:divsChild>
                <w:div w:id="847986478">
                  <w:marLeft w:val="0"/>
                  <w:marRight w:val="0"/>
                  <w:marTop w:val="0"/>
                  <w:marBottom w:val="0"/>
                  <w:divBdr>
                    <w:top w:val="none" w:sz="0" w:space="0" w:color="auto"/>
                    <w:left w:val="none" w:sz="0" w:space="0" w:color="auto"/>
                    <w:bottom w:val="none" w:sz="0" w:space="0" w:color="auto"/>
                    <w:right w:val="none" w:sz="0" w:space="0" w:color="auto"/>
                  </w:divBdr>
                </w:div>
                <w:div w:id="1838768382">
                  <w:marLeft w:val="0"/>
                  <w:marRight w:val="0"/>
                  <w:marTop w:val="0"/>
                  <w:marBottom w:val="0"/>
                  <w:divBdr>
                    <w:top w:val="none" w:sz="0" w:space="0" w:color="auto"/>
                    <w:left w:val="none" w:sz="0" w:space="0" w:color="auto"/>
                    <w:bottom w:val="none" w:sz="0" w:space="0" w:color="auto"/>
                    <w:right w:val="none" w:sz="0" w:space="0" w:color="auto"/>
                  </w:divBdr>
                </w:div>
              </w:divsChild>
            </w:div>
            <w:div w:id="477192227">
              <w:marLeft w:val="0"/>
              <w:marRight w:val="0"/>
              <w:marTop w:val="0"/>
              <w:marBottom w:val="0"/>
              <w:divBdr>
                <w:top w:val="none" w:sz="0" w:space="0" w:color="auto"/>
                <w:left w:val="none" w:sz="0" w:space="0" w:color="auto"/>
                <w:bottom w:val="none" w:sz="0" w:space="0" w:color="auto"/>
                <w:right w:val="none" w:sz="0" w:space="0" w:color="auto"/>
              </w:divBdr>
              <w:divsChild>
                <w:div w:id="225653114">
                  <w:marLeft w:val="0"/>
                  <w:marRight w:val="0"/>
                  <w:marTop w:val="0"/>
                  <w:marBottom w:val="0"/>
                  <w:divBdr>
                    <w:top w:val="none" w:sz="0" w:space="0" w:color="auto"/>
                    <w:left w:val="none" w:sz="0" w:space="0" w:color="auto"/>
                    <w:bottom w:val="none" w:sz="0" w:space="0" w:color="auto"/>
                    <w:right w:val="none" w:sz="0" w:space="0" w:color="auto"/>
                  </w:divBdr>
                </w:div>
                <w:div w:id="531646502">
                  <w:marLeft w:val="0"/>
                  <w:marRight w:val="0"/>
                  <w:marTop w:val="0"/>
                  <w:marBottom w:val="0"/>
                  <w:divBdr>
                    <w:top w:val="none" w:sz="0" w:space="0" w:color="auto"/>
                    <w:left w:val="none" w:sz="0" w:space="0" w:color="auto"/>
                    <w:bottom w:val="none" w:sz="0" w:space="0" w:color="auto"/>
                    <w:right w:val="none" w:sz="0" w:space="0" w:color="auto"/>
                  </w:divBdr>
                </w:div>
                <w:div w:id="1723480796">
                  <w:marLeft w:val="0"/>
                  <w:marRight w:val="0"/>
                  <w:marTop w:val="0"/>
                  <w:marBottom w:val="0"/>
                  <w:divBdr>
                    <w:top w:val="none" w:sz="0" w:space="0" w:color="auto"/>
                    <w:left w:val="none" w:sz="0" w:space="0" w:color="auto"/>
                    <w:bottom w:val="none" w:sz="0" w:space="0" w:color="auto"/>
                    <w:right w:val="none" w:sz="0" w:space="0" w:color="auto"/>
                  </w:divBdr>
                </w:div>
              </w:divsChild>
            </w:div>
            <w:div w:id="819809962">
              <w:marLeft w:val="0"/>
              <w:marRight w:val="0"/>
              <w:marTop w:val="0"/>
              <w:marBottom w:val="0"/>
              <w:divBdr>
                <w:top w:val="none" w:sz="0" w:space="0" w:color="auto"/>
                <w:left w:val="none" w:sz="0" w:space="0" w:color="auto"/>
                <w:bottom w:val="none" w:sz="0" w:space="0" w:color="auto"/>
                <w:right w:val="none" w:sz="0" w:space="0" w:color="auto"/>
              </w:divBdr>
            </w:div>
            <w:div w:id="1725644186">
              <w:marLeft w:val="0"/>
              <w:marRight w:val="0"/>
              <w:marTop w:val="0"/>
              <w:marBottom w:val="0"/>
              <w:divBdr>
                <w:top w:val="none" w:sz="0" w:space="0" w:color="auto"/>
                <w:left w:val="none" w:sz="0" w:space="0" w:color="auto"/>
                <w:bottom w:val="none" w:sz="0" w:space="0" w:color="auto"/>
                <w:right w:val="none" w:sz="0" w:space="0" w:color="auto"/>
              </w:divBdr>
              <w:divsChild>
                <w:div w:id="1453860108">
                  <w:marLeft w:val="0"/>
                  <w:marRight w:val="0"/>
                  <w:marTop w:val="0"/>
                  <w:marBottom w:val="0"/>
                  <w:divBdr>
                    <w:top w:val="none" w:sz="0" w:space="0" w:color="auto"/>
                    <w:left w:val="none" w:sz="0" w:space="0" w:color="auto"/>
                    <w:bottom w:val="none" w:sz="0" w:space="0" w:color="auto"/>
                    <w:right w:val="none" w:sz="0" w:space="0" w:color="auto"/>
                  </w:divBdr>
                </w:div>
                <w:div w:id="333462608">
                  <w:marLeft w:val="0"/>
                  <w:marRight w:val="0"/>
                  <w:marTop w:val="0"/>
                  <w:marBottom w:val="0"/>
                  <w:divBdr>
                    <w:top w:val="none" w:sz="0" w:space="0" w:color="auto"/>
                    <w:left w:val="none" w:sz="0" w:space="0" w:color="auto"/>
                    <w:bottom w:val="none" w:sz="0" w:space="0" w:color="auto"/>
                    <w:right w:val="none" w:sz="0" w:space="0" w:color="auto"/>
                  </w:divBdr>
                </w:div>
              </w:divsChild>
            </w:div>
            <w:div w:id="881483200">
              <w:marLeft w:val="0"/>
              <w:marRight w:val="0"/>
              <w:marTop w:val="0"/>
              <w:marBottom w:val="0"/>
              <w:divBdr>
                <w:top w:val="none" w:sz="0" w:space="0" w:color="auto"/>
                <w:left w:val="none" w:sz="0" w:space="0" w:color="auto"/>
                <w:bottom w:val="none" w:sz="0" w:space="0" w:color="auto"/>
                <w:right w:val="none" w:sz="0" w:space="0" w:color="auto"/>
              </w:divBdr>
              <w:divsChild>
                <w:div w:id="1363747476">
                  <w:marLeft w:val="0"/>
                  <w:marRight w:val="0"/>
                  <w:marTop w:val="0"/>
                  <w:marBottom w:val="0"/>
                  <w:divBdr>
                    <w:top w:val="none" w:sz="0" w:space="0" w:color="auto"/>
                    <w:left w:val="none" w:sz="0" w:space="0" w:color="auto"/>
                    <w:bottom w:val="none" w:sz="0" w:space="0" w:color="auto"/>
                    <w:right w:val="none" w:sz="0" w:space="0" w:color="auto"/>
                  </w:divBdr>
                </w:div>
                <w:div w:id="40516909">
                  <w:marLeft w:val="0"/>
                  <w:marRight w:val="0"/>
                  <w:marTop w:val="0"/>
                  <w:marBottom w:val="0"/>
                  <w:divBdr>
                    <w:top w:val="none" w:sz="0" w:space="0" w:color="auto"/>
                    <w:left w:val="none" w:sz="0" w:space="0" w:color="auto"/>
                    <w:bottom w:val="none" w:sz="0" w:space="0" w:color="auto"/>
                    <w:right w:val="none" w:sz="0" w:space="0" w:color="auto"/>
                  </w:divBdr>
                </w:div>
                <w:div w:id="2056999380">
                  <w:marLeft w:val="0"/>
                  <w:marRight w:val="0"/>
                  <w:marTop w:val="0"/>
                  <w:marBottom w:val="0"/>
                  <w:divBdr>
                    <w:top w:val="none" w:sz="0" w:space="0" w:color="auto"/>
                    <w:left w:val="none" w:sz="0" w:space="0" w:color="auto"/>
                    <w:bottom w:val="none" w:sz="0" w:space="0" w:color="auto"/>
                    <w:right w:val="none" w:sz="0" w:space="0" w:color="auto"/>
                  </w:divBdr>
                </w:div>
                <w:div w:id="1552037856">
                  <w:marLeft w:val="0"/>
                  <w:marRight w:val="0"/>
                  <w:marTop w:val="0"/>
                  <w:marBottom w:val="0"/>
                  <w:divBdr>
                    <w:top w:val="none" w:sz="0" w:space="0" w:color="auto"/>
                    <w:left w:val="none" w:sz="0" w:space="0" w:color="auto"/>
                    <w:bottom w:val="none" w:sz="0" w:space="0" w:color="auto"/>
                    <w:right w:val="none" w:sz="0" w:space="0" w:color="auto"/>
                  </w:divBdr>
                </w:div>
              </w:divsChild>
            </w:div>
            <w:div w:id="1240603976">
              <w:marLeft w:val="0"/>
              <w:marRight w:val="0"/>
              <w:marTop w:val="0"/>
              <w:marBottom w:val="0"/>
              <w:divBdr>
                <w:top w:val="none" w:sz="0" w:space="0" w:color="auto"/>
                <w:left w:val="none" w:sz="0" w:space="0" w:color="auto"/>
                <w:bottom w:val="none" w:sz="0" w:space="0" w:color="auto"/>
                <w:right w:val="none" w:sz="0" w:space="0" w:color="auto"/>
              </w:divBdr>
              <w:divsChild>
                <w:div w:id="642854568">
                  <w:marLeft w:val="0"/>
                  <w:marRight w:val="0"/>
                  <w:marTop w:val="0"/>
                  <w:marBottom w:val="0"/>
                  <w:divBdr>
                    <w:top w:val="none" w:sz="0" w:space="0" w:color="auto"/>
                    <w:left w:val="none" w:sz="0" w:space="0" w:color="auto"/>
                    <w:bottom w:val="none" w:sz="0" w:space="0" w:color="auto"/>
                    <w:right w:val="none" w:sz="0" w:space="0" w:color="auto"/>
                  </w:divBdr>
                </w:div>
                <w:div w:id="1057163466">
                  <w:marLeft w:val="0"/>
                  <w:marRight w:val="0"/>
                  <w:marTop w:val="0"/>
                  <w:marBottom w:val="0"/>
                  <w:divBdr>
                    <w:top w:val="none" w:sz="0" w:space="0" w:color="auto"/>
                    <w:left w:val="none" w:sz="0" w:space="0" w:color="auto"/>
                    <w:bottom w:val="none" w:sz="0" w:space="0" w:color="auto"/>
                    <w:right w:val="none" w:sz="0" w:space="0" w:color="auto"/>
                  </w:divBdr>
                </w:div>
              </w:divsChild>
            </w:div>
            <w:div w:id="1413892005">
              <w:marLeft w:val="0"/>
              <w:marRight w:val="0"/>
              <w:marTop w:val="0"/>
              <w:marBottom w:val="0"/>
              <w:divBdr>
                <w:top w:val="none" w:sz="0" w:space="0" w:color="auto"/>
                <w:left w:val="none" w:sz="0" w:space="0" w:color="auto"/>
                <w:bottom w:val="none" w:sz="0" w:space="0" w:color="auto"/>
                <w:right w:val="none" w:sz="0" w:space="0" w:color="auto"/>
              </w:divBdr>
            </w:div>
            <w:div w:id="52778437">
              <w:marLeft w:val="0"/>
              <w:marRight w:val="0"/>
              <w:marTop w:val="0"/>
              <w:marBottom w:val="0"/>
              <w:divBdr>
                <w:top w:val="none" w:sz="0" w:space="0" w:color="auto"/>
                <w:left w:val="none" w:sz="0" w:space="0" w:color="auto"/>
                <w:bottom w:val="none" w:sz="0" w:space="0" w:color="auto"/>
                <w:right w:val="none" w:sz="0" w:space="0" w:color="auto"/>
              </w:divBdr>
              <w:divsChild>
                <w:div w:id="893082406">
                  <w:marLeft w:val="0"/>
                  <w:marRight w:val="0"/>
                  <w:marTop w:val="0"/>
                  <w:marBottom w:val="0"/>
                  <w:divBdr>
                    <w:top w:val="none" w:sz="0" w:space="0" w:color="auto"/>
                    <w:left w:val="none" w:sz="0" w:space="0" w:color="auto"/>
                    <w:bottom w:val="none" w:sz="0" w:space="0" w:color="auto"/>
                    <w:right w:val="none" w:sz="0" w:space="0" w:color="auto"/>
                  </w:divBdr>
                </w:div>
                <w:div w:id="1343239912">
                  <w:marLeft w:val="0"/>
                  <w:marRight w:val="0"/>
                  <w:marTop w:val="0"/>
                  <w:marBottom w:val="0"/>
                  <w:divBdr>
                    <w:top w:val="none" w:sz="0" w:space="0" w:color="auto"/>
                    <w:left w:val="none" w:sz="0" w:space="0" w:color="auto"/>
                    <w:bottom w:val="none" w:sz="0" w:space="0" w:color="auto"/>
                    <w:right w:val="none" w:sz="0" w:space="0" w:color="auto"/>
                  </w:divBdr>
                </w:div>
              </w:divsChild>
            </w:div>
            <w:div w:id="1154759909">
              <w:marLeft w:val="0"/>
              <w:marRight w:val="0"/>
              <w:marTop w:val="0"/>
              <w:marBottom w:val="0"/>
              <w:divBdr>
                <w:top w:val="none" w:sz="0" w:space="0" w:color="auto"/>
                <w:left w:val="none" w:sz="0" w:space="0" w:color="auto"/>
                <w:bottom w:val="none" w:sz="0" w:space="0" w:color="auto"/>
                <w:right w:val="none" w:sz="0" w:space="0" w:color="auto"/>
              </w:divBdr>
            </w:div>
            <w:div w:id="877618817">
              <w:marLeft w:val="0"/>
              <w:marRight w:val="0"/>
              <w:marTop w:val="0"/>
              <w:marBottom w:val="0"/>
              <w:divBdr>
                <w:top w:val="none" w:sz="0" w:space="0" w:color="auto"/>
                <w:left w:val="none" w:sz="0" w:space="0" w:color="auto"/>
                <w:bottom w:val="none" w:sz="0" w:space="0" w:color="auto"/>
                <w:right w:val="none" w:sz="0" w:space="0" w:color="auto"/>
              </w:divBdr>
            </w:div>
            <w:div w:id="165367704">
              <w:marLeft w:val="0"/>
              <w:marRight w:val="0"/>
              <w:marTop w:val="0"/>
              <w:marBottom w:val="0"/>
              <w:divBdr>
                <w:top w:val="none" w:sz="0" w:space="0" w:color="auto"/>
                <w:left w:val="none" w:sz="0" w:space="0" w:color="auto"/>
                <w:bottom w:val="none" w:sz="0" w:space="0" w:color="auto"/>
                <w:right w:val="none" w:sz="0" w:space="0" w:color="auto"/>
              </w:divBdr>
            </w:div>
            <w:div w:id="1590652380">
              <w:marLeft w:val="0"/>
              <w:marRight w:val="0"/>
              <w:marTop w:val="0"/>
              <w:marBottom w:val="0"/>
              <w:divBdr>
                <w:top w:val="none" w:sz="0" w:space="0" w:color="auto"/>
                <w:left w:val="none" w:sz="0" w:space="0" w:color="auto"/>
                <w:bottom w:val="none" w:sz="0" w:space="0" w:color="auto"/>
                <w:right w:val="none" w:sz="0" w:space="0" w:color="auto"/>
              </w:divBdr>
              <w:divsChild>
                <w:div w:id="783352421">
                  <w:marLeft w:val="0"/>
                  <w:marRight w:val="0"/>
                  <w:marTop w:val="0"/>
                  <w:marBottom w:val="0"/>
                  <w:divBdr>
                    <w:top w:val="none" w:sz="0" w:space="0" w:color="auto"/>
                    <w:left w:val="none" w:sz="0" w:space="0" w:color="auto"/>
                    <w:bottom w:val="none" w:sz="0" w:space="0" w:color="auto"/>
                    <w:right w:val="none" w:sz="0" w:space="0" w:color="auto"/>
                  </w:divBdr>
                </w:div>
                <w:div w:id="217087966">
                  <w:marLeft w:val="0"/>
                  <w:marRight w:val="0"/>
                  <w:marTop w:val="0"/>
                  <w:marBottom w:val="0"/>
                  <w:divBdr>
                    <w:top w:val="none" w:sz="0" w:space="0" w:color="auto"/>
                    <w:left w:val="none" w:sz="0" w:space="0" w:color="auto"/>
                    <w:bottom w:val="none" w:sz="0" w:space="0" w:color="auto"/>
                    <w:right w:val="none" w:sz="0" w:space="0" w:color="auto"/>
                  </w:divBdr>
                </w:div>
                <w:div w:id="919143360">
                  <w:marLeft w:val="0"/>
                  <w:marRight w:val="0"/>
                  <w:marTop w:val="0"/>
                  <w:marBottom w:val="0"/>
                  <w:divBdr>
                    <w:top w:val="none" w:sz="0" w:space="0" w:color="auto"/>
                    <w:left w:val="none" w:sz="0" w:space="0" w:color="auto"/>
                    <w:bottom w:val="none" w:sz="0" w:space="0" w:color="auto"/>
                    <w:right w:val="none" w:sz="0" w:space="0" w:color="auto"/>
                  </w:divBdr>
                </w:div>
              </w:divsChild>
            </w:div>
            <w:div w:id="897859448">
              <w:marLeft w:val="0"/>
              <w:marRight w:val="0"/>
              <w:marTop w:val="0"/>
              <w:marBottom w:val="0"/>
              <w:divBdr>
                <w:top w:val="none" w:sz="0" w:space="0" w:color="auto"/>
                <w:left w:val="none" w:sz="0" w:space="0" w:color="auto"/>
                <w:bottom w:val="none" w:sz="0" w:space="0" w:color="auto"/>
                <w:right w:val="none" w:sz="0" w:space="0" w:color="auto"/>
              </w:divBdr>
            </w:div>
            <w:div w:id="1825703731">
              <w:marLeft w:val="0"/>
              <w:marRight w:val="0"/>
              <w:marTop w:val="0"/>
              <w:marBottom w:val="0"/>
              <w:divBdr>
                <w:top w:val="none" w:sz="0" w:space="0" w:color="auto"/>
                <w:left w:val="none" w:sz="0" w:space="0" w:color="auto"/>
                <w:bottom w:val="none" w:sz="0" w:space="0" w:color="auto"/>
                <w:right w:val="none" w:sz="0" w:space="0" w:color="auto"/>
              </w:divBdr>
              <w:divsChild>
                <w:div w:id="66466401">
                  <w:marLeft w:val="0"/>
                  <w:marRight w:val="0"/>
                  <w:marTop w:val="0"/>
                  <w:marBottom w:val="0"/>
                  <w:divBdr>
                    <w:top w:val="none" w:sz="0" w:space="0" w:color="auto"/>
                    <w:left w:val="none" w:sz="0" w:space="0" w:color="auto"/>
                    <w:bottom w:val="none" w:sz="0" w:space="0" w:color="auto"/>
                    <w:right w:val="none" w:sz="0" w:space="0" w:color="auto"/>
                  </w:divBdr>
                </w:div>
                <w:div w:id="915019440">
                  <w:marLeft w:val="0"/>
                  <w:marRight w:val="0"/>
                  <w:marTop w:val="0"/>
                  <w:marBottom w:val="0"/>
                  <w:divBdr>
                    <w:top w:val="none" w:sz="0" w:space="0" w:color="auto"/>
                    <w:left w:val="none" w:sz="0" w:space="0" w:color="auto"/>
                    <w:bottom w:val="none" w:sz="0" w:space="0" w:color="auto"/>
                    <w:right w:val="none" w:sz="0" w:space="0" w:color="auto"/>
                  </w:divBdr>
                </w:div>
              </w:divsChild>
            </w:div>
            <w:div w:id="330374145">
              <w:marLeft w:val="0"/>
              <w:marRight w:val="0"/>
              <w:marTop w:val="0"/>
              <w:marBottom w:val="0"/>
              <w:divBdr>
                <w:top w:val="none" w:sz="0" w:space="0" w:color="auto"/>
                <w:left w:val="none" w:sz="0" w:space="0" w:color="auto"/>
                <w:bottom w:val="none" w:sz="0" w:space="0" w:color="auto"/>
                <w:right w:val="none" w:sz="0" w:space="0" w:color="auto"/>
              </w:divBdr>
              <w:divsChild>
                <w:div w:id="1025978909">
                  <w:marLeft w:val="0"/>
                  <w:marRight w:val="0"/>
                  <w:marTop w:val="0"/>
                  <w:marBottom w:val="0"/>
                  <w:divBdr>
                    <w:top w:val="none" w:sz="0" w:space="0" w:color="auto"/>
                    <w:left w:val="none" w:sz="0" w:space="0" w:color="auto"/>
                    <w:bottom w:val="none" w:sz="0" w:space="0" w:color="auto"/>
                    <w:right w:val="none" w:sz="0" w:space="0" w:color="auto"/>
                  </w:divBdr>
                </w:div>
                <w:div w:id="1985238072">
                  <w:marLeft w:val="0"/>
                  <w:marRight w:val="0"/>
                  <w:marTop w:val="0"/>
                  <w:marBottom w:val="0"/>
                  <w:divBdr>
                    <w:top w:val="none" w:sz="0" w:space="0" w:color="auto"/>
                    <w:left w:val="none" w:sz="0" w:space="0" w:color="auto"/>
                    <w:bottom w:val="none" w:sz="0" w:space="0" w:color="auto"/>
                    <w:right w:val="none" w:sz="0" w:space="0" w:color="auto"/>
                  </w:divBdr>
                </w:div>
              </w:divsChild>
            </w:div>
            <w:div w:id="231086487">
              <w:marLeft w:val="0"/>
              <w:marRight w:val="0"/>
              <w:marTop w:val="0"/>
              <w:marBottom w:val="0"/>
              <w:divBdr>
                <w:top w:val="none" w:sz="0" w:space="0" w:color="auto"/>
                <w:left w:val="none" w:sz="0" w:space="0" w:color="auto"/>
                <w:bottom w:val="none" w:sz="0" w:space="0" w:color="auto"/>
                <w:right w:val="none" w:sz="0" w:space="0" w:color="auto"/>
              </w:divBdr>
              <w:divsChild>
                <w:div w:id="1434207281">
                  <w:marLeft w:val="0"/>
                  <w:marRight w:val="0"/>
                  <w:marTop w:val="0"/>
                  <w:marBottom w:val="0"/>
                  <w:divBdr>
                    <w:top w:val="none" w:sz="0" w:space="0" w:color="auto"/>
                    <w:left w:val="none" w:sz="0" w:space="0" w:color="auto"/>
                    <w:bottom w:val="none" w:sz="0" w:space="0" w:color="auto"/>
                    <w:right w:val="none" w:sz="0" w:space="0" w:color="auto"/>
                  </w:divBdr>
                </w:div>
                <w:div w:id="1301039356">
                  <w:marLeft w:val="0"/>
                  <w:marRight w:val="0"/>
                  <w:marTop w:val="0"/>
                  <w:marBottom w:val="0"/>
                  <w:divBdr>
                    <w:top w:val="none" w:sz="0" w:space="0" w:color="auto"/>
                    <w:left w:val="none" w:sz="0" w:space="0" w:color="auto"/>
                    <w:bottom w:val="none" w:sz="0" w:space="0" w:color="auto"/>
                    <w:right w:val="none" w:sz="0" w:space="0" w:color="auto"/>
                  </w:divBdr>
                </w:div>
              </w:divsChild>
            </w:div>
            <w:div w:id="1763184102">
              <w:marLeft w:val="0"/>
              <w:marRight w:val="0"/>
              <w:marTop w:val="0"/>
              <w:marBottom w:val="0"/>
              <w:divBdr>
                <w:top w:val="none" w:sz="0" w:space="0" w:color="auto"/>
                <w:left w:val="none" w:sz="0" w:space="0" w:color="auto"/>
                <w:bottom w:val="none" w:sz="0" w:space="0" w:color="auto"/>
                <w:right w:val="none" w:sz="0" w:space="0" w:color="auto"/>
              </w:divBdr>
              <w:divsChild>
                <w:div w:id="1474638910">
                  <w:marLeft w:val="0"/>
                  <w:marRight w:val="0"/>
                  <w:marTop w:val="0"/>
                  <w:marBottom w:val="0"/>
                  <w:divBdr>
                    <w:top w:val="none" w:sz="0" w:space="0" w:color="auto"/>
                    <w:left w:val="none" w:sz="0" w:space="0" w:color="auto"/>
                    <w:bottom w:val="none" w:sz="0" w:space="0" w:color="auto"/>
                    <w:right w:val="none" w:sz="0" w:space="0" w:color="auto"/>
                  </w:divBdr>
                </w:div>
                <w:div w:id="178468136">
                  <w:marLeft w:val="0"/>
                  <w:marRight w:val="0"/>
                  <w:marTop w:val="0"/>
                  <w:marBottom w:val="0"/>
                  <w:divBdr>
                    <w:top w:val="none" w:sz="0" w:space="0" w:color="auto"/>
                    <w:left w:val="none" w:sz="0" w:space="0" w:color="auto"/>
                    <w:bottom w:val="none" w:sz="0" w:space="0" w:color="auto"/>
                    <w:right w:val="none" w:sz="0" w:space="0" w:color="auto"/>
                  </w:divBdr>
                </w:div>
              </w:divsChild>
            </w:div>
            <w:div w:id="595598577">
              <w:marLeft w:val="0"/>
              <w:marRight w:val="0"/>
              <w:marTop w:val="0"/>
              <w:marBottom w:val="0"/>
              <w:divBdr>
                <w:top w:val="none" w:sz="0" w:space="0" w:color="auto"/>
                <w:left w:val="none" w:sz="0" w:space="0" w:color="auto"/>
                <w:bottom w:val="none" w:sz="0" w:space="0" w:color="auto"/>
                <w:right w:val="none" w:sz="0" w:space="0" w:color="auto"/>
              </w:divBdr>
              <w:divsChild>
                <w:div w:id="801847929">
                  <w:marLeft w:val="0"/>
                  <w:marRight w:val="0"/>
                  <w:marTop w:val="0"/>
                  <w:marBottom w:val="0"/>
                  <w:divBdr>
                    <w:top w:val="none" w:sz="0" w:space="0" w:color="auto"/>
                    <w:left w:val="none" w:sz="0" w:space="0" w:color="auto"/>
                    <w:bottom w:val="none" w:sz="0" w:space="0" w:color="auto"/>
                    <w:right w:val="none" w:sz="0" w:space="0" w:color="auto"/>
                  </w:divBdr>
                </w:div>
                <w:div w:id="693918417">
                  <w:marLeft w:val="0"/>
                  <w:marRight w:val="0"/>
                  <w:marTop w:val="0"/>
                  <w:marBottom w:val="0"/>
                  <w:divBdr>
                    <w:top w:val="none" w:sz="0" w:space="0" w:color="auto"/>
                    <w:left w:val="none" w:sz="0" w:space="0" w:color="auto"/>
                    <w:bottom w:val="none" w:sz="0" w:space="0" w:color="auto"/>
                    <w:right w:val="none" w:sz="0" w:space="0" w:color="auto"/>
                  </w:divBdr>
                </w:div>
              </w:divsChild>
            </w:div>
            <w:div w:id="1692879107">
              <w:marLeft w:val="0"/>
              <w:marRight w:val="0"/>
              <w:marTop w:val="0"/>
              <w:marBottom w:val="0"/>
              <w:divBdr>
                <w:top w:val="none" w:sz="0" w:space="0" w:color="auto"/>
                <w:left w:val="none" w:sz="0" w:space="0" w:color="auto"/>
                <w:bottom w:val="none" w:sz="0" w:space="0" w:color="auto"/>
                <w:right w:val="none" w:sz="0" w:space="0" w:color="auto"/>
              </w:divBdr>
            </w:div>
            <w:div w:id="652030118">
              <w:marLeft w:val="0"/>
              <w:marRight w:val="0"/>
              <w:marTop w:val="0"/>
              <w:marBottom w:val="0"/>
              <w:divBdr>
                <w:top w:val="none" w:sz="0" w:space="0" w:color="auto"/>
                <w:left w:val="none" w:sz="0" w:space="0" w:color="auto"/>
                <w:bottom w:val="none" w:sz="0" w:space="0" w:color="auto"/>
                <w:right w:val="none" w:sz="0" w:space="0" w:color="auto"/>
              </w:divBdr>
              <w:divsChild>
                <w:div w:id="407920070">
                  <w:marLeft w:val="0"/>
                  <w:marRight w:val="0"/>
                  <w:marTop w:val="0"/>
                  <w:marBottom w:val="0"/>
                  <w:divBdr>
                    <w:top w:val="none" w:sz="0" w:space="0" w:color="auto"/>
                    <w:left w:val="none" w:sz="0" w:space="0" w:color="auto"/>
                    <w:bottom w:val="none" w:sz="0" w:space="0" w:color="auto"/>
                    <w:right w:val="none" w:sz="0" w:space="0" w:color="auto"/>
                  </w:divBdr>
                </w:div>
                <w:div w:id="689913664">
                  <w:marLeft w:val="0"/>
                  <w:marRight w:val="0"/>
                  <w:marTop w:val="0"/>
                  <w:marBottom w:val="0"/>
                  <w:divBdr>
                    <w:top w:val="none" w:sz="0" w:space="0" w:color="auto"/>
                    <w:left w:val="none" w:sz="0" w:space="0" w:color="auto"/>
                    <w:bottom w:val="none" w:sz="0" w:space="0" w:color="auto"/>
                    <w:right w:val="none" w:sz="0" w:space="0" w:color="auto"/>
                  </w:divBdr>
                </w:div>
                <w:div w:id="77483982">
                  <w:marLeft w:val="0"/>
                  <w:marRight w:val="0"/>
                  <w:marTop w:val="0"/>
                  <w:marBottom w:val="0"/>
                  <w:divBdr>
                    <w:top w:val="none" w:sz="0" w:space="0" w:color="auto"/>
                    <w:left w:val="none" w:sz="0" w:space="0" w:color="auto"/>
                    <w:bottom w:val="none" w:sz="0" w:space="0" w:color="auto"/>
                    <w:right w:val="none" w:sz="0" w:space="0" w:color="auto"/>
                  </w:divBdr>
                </w:div>
              </w:divsChild>
            </w:div>
            <w:div w:id="2035300258">
              <w:marLeft w:val="0"/>
              <w:marRight w:val="0"/>
              <w:marTop w:val="0"/>
              <w:marBottom w:val="0"/>
              <w:divBdr>
                <w:top w:val="none" w:sz="0" w:space="0" w:color="auto"/>
                <w:left w:val="none" w:sz="0" w:space="0" w:color="auto"/>
                <w:bottom w:val="none" w:sz="0" w:space="0" w:color="auto"/>
                <w:right w:val="none" w:sz="0" w:space="0" w:color="auto"/>
              </w:divBdr>
            </w:div>
            <w:div w:id="1297101294">
              <w:marLeft w:val="0"/>
              <w:marRight w:val="0"/>
              <w:marTop w:val="0"/>
              <w:marBottom w:val="0"/>
              <w:divBdr>
                <w:top w:val="none" w:sz="0" w:space="0" w:color="auto"/>
                <w:left w:val="none" w:sz="0" w:space="0" w:color="auto"/>
                <w:bottom w:val="none" w:sz="0" w:space="0" w:color="auto"/>
                <w:right w:val="none" w:sz="0" w:space="0" w:color="auto"/>
              </w:divBdr>
            </w:div>
            <w:div w:id="1245870692">
              <w:marLeft w:val="0"/>
              <w:marRight w:val="0"/>
              <w:marTop w:val="0"/>
              <w:marBottom w:val="0"/>
              <w:divBdr>
                <w:top w:val="none" w:sz="0" w:space="0" w:color="auto"/>
                <w:left w:val="none" w:sz="0" w:space="0" w:color="auto"/>
                <w:bottom w:val="none" w:sz="0" w:space="0" w:color="auto"/>
                <w:right w:val="none" w:sz="0" w:space="0" w:color="auto"/>
              </w:divBdr>
            </w:div>
            <w:div w:id="1936401757">
              <w:marLeft w:val="0"/>
              <w:marRight w:val="0"/>
              <w:marTop w:val="0"/>
              <w:marBottom w:val="0"/>
              <w:divBdr>
                <w:top w:val="none" w:sz="0" w:space="0" w:color="auto"/>
                <w:left w:val="none" w:sz="0" w:space="0" w:color="auto"/>
                <w:bottom w:val="none" w:sz="0" w:space="0" w:color="auto"/>
                <w:right w:val="none" w:sz="0" w:space="0" w:color="auto"/>
              </w:divBdr>
            </w:div>
            <w:div w:id="1587880936">
              <w:marLeft w:val="0"/>
              <w:marRight w:val="0"/>
              <w:marTop w:val="0"/>
              <w:marBottom w:val="0"/>
              <w:divBdr>
                <w:top w:val="none" w:sz="0" w:space="0" w:color="auto"/>
                <w:left w:val="none" w:sz="0" w:space="0" w:color="auto"/>
                <w:bottom w:val="none" w:sz="0" w:space="0" w:color="auto"/>
                <w:right w:val="none" w:sz="0" w:space="0" w:color="auto"/>
              </w:divBdr>
            </w:div>
            <w:div w:id="507670799">
              <w:marLeft w:val="0"/>
              <w:marRight w:val="0"/>
              <w:marTop w:val="0"/>
              <w:marBottom w:val="0"/>
              <w:divBdr>
                <w:top w:val="none" w:sz="0" w:space="0" w:color="auto"/>
                <w:left w:val="none" w:sz="0" w:space="0" w:color="auto"/>
                <w:bottom w:val="none" w:sz="0" w:space="0" w:color="auto"/>
                <w:right w:val="none" w:sz="0" w:space="0" w:color="auto"/>
              </w:divBdr>
              <w:divsChild>
                <w:div w:id="152840831">
                  <w:marLeft w:val="0"/>
                  <w:marRight w:val="0"/>
                  <w:marTop w:val="0"/>
                  <w:marBottom w:val="0"/>
                  <w:divBdr>
                    <w:top w:val="none" w:sz="0" w:space="0" w:color="auto"/>
                    <w:left w:val="none" w:sz="0" w:space="0" w:color="auto"/>
                    <w:bottom w:val="none" w:sz="0" w:space="0" w:color="auto"/>
                    <w:right w:val="none" w:sz="0" w:space="0" w:color="auto"/>
                  </w:divBdr>
                </w:div>
                <w:div w:id="1787654048">
                  <w:marLeft w:val="0"/>
                  <w:marRight w:val="0"/>
                  <w:marTop w:val="0"/>
                  <w:marBottom w:val="0"/>
                  <w:divBdr>
                    <w:top w:val="none" w:sz="0" w:space="0" w:color="auto"/>
                    <w:left w:val="none" w:sz="0" w:space="0" w:color="auto"/>
                    <w:bottom w:val="none" w:sz="0" w:space="0" w:color="auto"/>
                    <w:right w:val="none" w:sz="0" w:space="0" w:color="auto"/>
                  </w:divBdr>
                </w:div>
                <w:div w:id="2053996224">
                  <w:marLeft w:val="0"/>
                  <w:marRight w:val="0"/>
                  <w:marTop w:val="0"/>
                  <w:marBottom w:val="0"/>
                  <w:divBdr>
                    <w:top w:val="none" w:sz="0" w:space="0" w:color="auto"/>
                    <w:left w:val="none" w:sz="0" w:space="0" w:color="auto"/>
                    <w:bottom w:val="none" w:sz="0" w:space="0" w:color="auto"/>
                    <w:right w:val="none" w:sz="0" w:space="0" w:color="auto"/>
                  </w:divBdr>
                </w:div>
                <w:div w:id="1091314147">
                  <w:marLeft w:val="0"/>
                  <w:marRight w:val="0"/>
                  <w:marTop w:val="0"/>
                  <w:marBottom w:val="0"/>
                  <w:divBdr>
                    <w:top w:val="none" w:sz="0" w:space="0" w:color="auto"/>
                    <w:left w:val="none" w:sz="0" w:space="0" w:color="auto"/>
                    <w:bottom w:val="none" w:sz="0" w:space="0" w:color="auto"/>
                    <w:right w:val="none" w:sz="0" w:space="0" w:color="auto"/>
                  </w:divBdr>
                </w:div>
                <w:div w:id="43650103">
                  <w:marLeft w:val="0"/>
                  <w:marRight w:val="0"/>
                  <w:marTop w:val="0"/>
                  <w:marBottom w:val="0"/>
                  <w:divBdr>
                    <w:top w:val="none" w:sz="0" w:space="0" w:color="auto"/>
                    <w:left w:val="none" w:sz="0" w:space="0" w:color="auto"/>
                    <w:bottom w:val="none" w:sz="0" w:space="0" w:color="auto"/>
                    <w:right w:val="none" w:sz="0" w:space="0" w:color="auto"/>
                  </w:divBdr>
                </w:div>
              </w:divsChild>
            </w:div>
            <w:div w:id="2115442770">
              <w:marLeft w:val="0"/>
              <w:marRight w:val="0"/>
              <w:marTop w:val="0"/>
              <w:marBottom w:val="0"/>
              <w:divBdr>
                <w:top w:val="none" w:sz="0" w:space="0" w:color="auto"/>
                <w:left w:val="none" w:sz="0" w:space="0" w:color="auto"/>
                <w:bottom w:val="none" w:sz="0" w:space="0" w:color="auto"/>
                <w:right w:val="none" w:sz="0" w:space="0" w:color="auto"/>
              </w:divBdr>
            </w:div>
            <w:div w:id="335234479">
              <w:marLeft w:val="0"/>
              <w:marRight w:val="0"/>
              <w:marTop w:val="0"/>
              <w:marBottom w:val="0"/>
              <w:divBdr>
                <w:top w:val="none" w:sz="0" w:space="0" w:color="auto"/>
                <w:left w:val="none" w:sz="0" w:space="0" w:color="auto"/>
                <w:bottom w:val="none" w:sz="0" w:space="0" w:color="auto"/>
                <w:right w:val="none" w:sz="0" w:space="0" w:color="auto"/>
              </w:divBdr>
            </w:div>
            <w:div w:id="190731144">
              <w:marLeft w:val="810"/>
              <w:marRight w:val="810"/>
              <w:marTop w:val="360"/>
              <w:marBottom w:val="0"/>
              <w:divBdr>
                <w:top w:val="none" w:sz="0" w:space="0" w:color="auto"/>
                <w:left w:val="none" w:sz="0" w:space="0" w:color="auto"/>
                <w:bottom w:val="none" w:sz="0" w:space="0" w:color="auto"/>
                <w:right w:val="none" w:sz="0" w:space="0" w:color="auto"/>
              </w:divBdr>
              <w:divsChild>
                <w:div w:id="1666586272">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261639084">
          <w:marLeft w:val="0"/>
          <w:marRight w:val="0"/>
          <w:marTop w:val="0"/>
          <w:marBottom w:val="0"/>
          <w:divBdr>
            <w:top w:val="none" w:sz="0" w:space="0" w:color="auto"/>
            <w:left w:val="none" w:sz="0" w:space="0" w:color="auto"/>
            <w:bottom w:val="none" w:sz="0" w:space="0" w:color="auto"/>
            <w:right w:val="none" w:sz="0" w:space="0" w:color="auto"/>
          </w:divBdr>
          <w:divsChild>
            <w:div w:id="1831478640">
              <w:marLeft w:val="0"/>
              <w:marRight w:val="0"/>
              <w:marTop w:val="0"/>
              <w:marBottom w:val="0"/>
              <w:divBdr>
                <w:top w:val="none" w:sz="0" w:space="0" w:color="auto"/>
                <w:left w:val="none" w:sz="0" w:space="0" w:color="auto"/>
                <w:bottom w:val="none" w:sz="0" w:space="0" w:color="auto"/>
                <w:right w:val="none" w:sz="0" w:space="0" w:color="auto"/>
              </w:divBdr>
            </w:div>
          </w:divsChild>
        </w:div>
        <w:div w:id="1493183238">
          <w:marLeft w:val="0"/>
          <w:marRight w:val="0"/>
          <w:marTop w:val="0"/>
          <w:marBottom w:val="0"/>
          <w:divBdr>
            <w:top w:val="none" w:sz="0" w:space="0" w:color="auto"/>
            <w:left w:val="none" w:sz="0" w:space="0" w:color="auto"/>
            <w:bottom w:val="none" w:sz="0" w:space="0" w:color="auto"/>
            <w:right w:val="none" w:sz="0" w:space="0" w:color="auto"/>
          </w:divBdr>
          <w:divsChild>
            <w:div w:id="256981118">
              <w:marLeft w:val="0"/>
              <w:marRight w:val="0"/>
              <w:marTop w:val="0"/>
              <w:marBottom w:val="0"/>
              <w:divBdr>
                <w:top w:val="none" w:sz="0" w:space="0" w:color="auto"/>
                <w:left w:val="none" w:sz="0" w:space="0" w:color="auto"/>
                <w:bottom w:val="none" w:sz="0" w:space="0" w:color="auto"/>
                <w:right w:val="none" w:sz="0" w:space="0" w:color="auto"/>
              </w:divBdr>
            </w:div>
          </w:divsChild>
        </w:div>
        <w:div w:id="124584729">
          <w:marLeft w:val="0"/>
          <w:marRight w:val="0"/>
          <w:marTop w:val="0"/>
          <w:marBottom w:val="0"/>
          <w:divBdr>
            <w:top w:val="none" w:sz="0" w:space="0" w:color="auto"/>
            <w:left w:val="none" w:sz="0" w:space="0" w:color="auto"/>
            <w:bottom w:val="none" w:sz="0" w:space="0" w:color="auto"/>
            <w:right w:val="none" w:sz="0" w:space="0" w:color="auto"/>
          </w:divBdr>
          <w:divsChild>
            <w:div w:id="11748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4558">
      <w:bodyDiv w:val="1"/>
      <w:marLeft w:val="0"/>
      <w:marRight w:val="0"/>
      <w:marTop w:val="0"/>
      <w:marBottom w:val="0"/>
      <w:divBdr>
        <w:top w:val="none" w:sz="0" w:space="0" w:color="auto"/>
        <w:left w:val="none" w:sz="0" w:space="0" w:color="auto"/>
        <w:bottom w:val="none" w:sz="0" w:space="0" w:color="auto"/>
        <w:right w:val="none" w:sz="0" w:space="0" w:color="auto"/>
      </w:divBdr>
      <w:divsChild>
        <w:div w:id="764574244">
          <w:marLeft w:val="0"/>
          <w:marRight w:val="0"/>
          <w:marTop w:val="0"/>
          <w:marBottom w:val="0"/>
          <w:divBdr>
            <w:top w:val="none" w:sz="0" w:space="0" w:color="auto"/>
            <w:left w:val="none" w:sz="0" w:space="0" w:color="auto"/>
            <w:bottom w:val="none" w:sz="0" w:space="0" w:color="auto"/>
            <w:right w:val="none" w:sz="0" w:space="0" w:color="auto"/>
          </w:divBdr>
          <w:divsChild>
            <w:div w:id="404647695">
              <w:marLeft w:val="0"/>
              <w:marRight w:val="0"/>
              <w:marTop w:val="120"/>
              <w:marBottom w:val="0"/>
              <w:divBdr>
                <w:top w:val="none" w:sz="0" w:space="0" w:color="auto"/>
                <w:left w:val="none" w:sz="0" w:space="0" w:color="auto"/>
                <w:bottom w:val="none" w:sz="0" w:space="0" w:color="auto"/>
                <w:right w:val="none" w:sz="0" w:space="0" w:color="auto"/>
              </w:divBdr>
            </w:div>
            <w:div w:id="1078794937">
              <w:marLeft w:val="0"/>
              <w:marRight w:val="0"/>
              <w:marTop w:val="0"/>
              <w:marBottom w:val="0"/>
              <w:divBdr>
                <w:top w:val="none" w:sz="0" w:space="0" w:color="auto"/>
                <w:left w:val="none" w:sz="0" w:space="0" w:color="auto"/>
                <w:bottom w:val="none" w:sz="0" w:space="0" w:color="auto"/>
                <w:right w:val="none" w:sz="0" w:space="0" w:color="auto"/>
              </w:divBdr>
            </w:div>
          </w:divsChild>
        </w:div>
        <w:div w:id="32001918">
          <w:marLeft w:val="0"/>
          <w:marRight w:val="0"/>
          <w:marTop w:val="0"/>
          <w:marBottom w:val="0"/>
          <w:divBdr>
            <w:top w:val="none" w:sz="0" w:space="0" w:color="auto"/>
            <w:left w:val="none" w:sz="0" w:space="0" w:color="auto"/>
            <w:bottom w:val="none" w:sz="0" w:space="0" w:color="auto"/>
            <w:right w:val="none" w:sz="0" w:space="0" w:color="auto"/>
          </w:divBdr>
          <w:divsChild>
            <w:div w:id="1610354337">
              <w:marLeft w:val="0"/>
              <w:marRight w:val="0"/>
              <w:marTop w:val="120"/>
              <w:marBottom w:val="0"/>
              <w:divBdr>
                <w:top w:val="none" w:sz="0" w:space="0" w:color="auto"/>
                <w:left w:val="none" w:sz="0" w:space="0" w:color="auto"/>
                <w:bottom w:val="none" w:sz="0" w:space="0" w:color="auto"/>
                <w:right w:val="none" w:sz="0" w:space="0" w:color="auto"/>
              </w:divBdr>
            </w:div>
            <w:div w:id="953898457">
              <w:marLeft w:val="0"/>
              <w:marRight w:val="0"/>
              <w:marTop w:val="0"/>
              <w:marBottom w:val="0"/>
              <w:divBdr>
                <w:top w:val="none" w:sz="0" w:space="0" w:color="auto"/>
                <w:left w:val="none" w:sz="0" w:space="0" w:color="auto"/>
                <w:bottom w:val="none" w:sz="0" w:space="0" w:color="auto"/>
                <w:right w:val="none" w:sz="0" w:space="0" w:color="auto"/>
              </w:divBdr>
            </w:div>
          </w:divsChild>
        </w:div>
        <w:div w:id="819427030">
          <w:marLeft w:val="0"/>
          <w:marRight w:val="0"/>
          <w:marTop w:val="0"/>
          <w:marBottom w:val="0"/>
          <w:divBdr>
            <w:top w:val="none" w:sz="0" w:space="0" w:color="auto"/>
            <w:left w:val="none" w:sz="0" w:space="0" w:color="auto"/>
            <w:bottom w:val="none" w:sz="0" w:space="0" w:color="auto"/>
            <w:right w:val="none" w:sz="0" w:space="0" w:color="auto"/>
          </w:divBdr>
          <w:divsChild>
            <w:div w:id="747658089">
              <w:marLeft w:val="0"/>
              <w:marRight w:val="0"/>
              <w:marTop w:val="120"/>
              <w:marBottom w:val="0"/>
              <w:divBdr>
                <w:top w:val="none" w:sz="0" w:space="0" w:color="auto"/>
                <w:left w:val="none" w:sz="0" w:space="0" w:color="auto"/>
                <w:bottom w:val="none" w:sz="0" w:space="0" w:color="auto"/>
                <w:right w:val="none" w:sz="0" w:space="0" w:color="auto"/>
              </w:divBdr>
            </w:div>
            <w:div w:id="1632244735">
              <w:marLeft w:val="0"/>
              <w:marRight w:val="0"/>
              <w:marTop w:val="0"/>
              <w:marBottom w:val="0"/>
              <w:divBdr>
                <w:top w:val="none" w:sz="0" w:space="0" w:color="auto"/>
                <w:left w:val="none" w:sz="0" w:space="0" w:color="auto"/>
                <w:bottom w:val="none" w:sz="0" w:space="0" w:color="auto"/>
                <w:right w:val="none" w:sz="0" w:space="0" w:color="auto"/>
              </w:divBdr>
            </w:div>
          </w:divsChild>
        </w:div>
        <w:div w:id="316302583">
          <w:marLeft w:val="0"/>
          <w:marRight w:val="0"/>
          <w:marTop w:val="0"/>
          <w:marBottom w:val="0"/>
          <w:divBdr>
            <w:top w:val="none" w:sz="0" w:space="0" w:color="auto"/>
            <w:left w:val="none" w:sz="0" w:space="0" w:color="auto"/>
            <w:bottom w:val="none" w:sz="0" w:space="0" w:color="auto"/>
            <w:right w:val="none" w:sz="0" w:space="0" w:color="auto"/>
          </w:divBdr>
          <w:divsChild>
            <w:div w:id="542912166">
              <w:marLeft w:val="0"/>
              <w:marRight w:val="0"/>
              <w:marTop w:val="120"/>
              <w:marBottom w:val="0"/>
              <w:divBdr>
                <w:top w:val="none" w:sz="0" w:space="0" w:color="auto"/>
                <w:left w:val="none" w:sz="0" w:space="0" w:color="auto"/>
                <w:bottom w:val="none" w:sz="0" w:space="0" w:color="auto"/>
                <w:right w:val="none" w:sz="0" w:space="0" w:color="auto"/>
              </w:divBdr>
            </w:div>
            <w:div w:id="825128195">
              <w:marLeft w:val="0"/>
              <w:marRight w:val="0"/>
              <w:marTop w:val="0"/>
              <w:marBottom w:val="0"/>
              <w:divBdr>
                <w:top w:val="none" w:sz="0" w:space="0" w:color="auto"/>
                <w:left w:val="none" w:sz="0" w:space="0" w:color="auto"/>
                <w:bottom w:val="none" w:sz="0" w:space="0" w:color="auto"/>
                <w:right w:val="none" w:sz="0" w:space="0" w:color="auto"/>
              </w:divBdr>
            </w:div>
          </w:divsChild>
        </w:div>
        <w:div w:id="1277634483">
          <w:marLeft w:val="0"/>
          <w:marRight w:val="0"/>
          <w:marTop w:val="0"/>
          <w:marBottom w:val="0"/>
          <w:divBdr>
            <w:top w:val="none" w:sz="0" w:space="0" w:color="auto"/>
            <w:left w:val="none" w:sz="0" w:space="0" w:color="auto"/>
            <w:bottom w:val="none" w:sz="0" w:space="0" w:color="auto"/>
            <w:right w:val="none" w:sz="0" w:space="0" w:color="auto"/>
          </w:divBdr>
          <w:divsChild>
            <w:div w:id="9961838">
              <w:marLeft w:val="0"/>
              <w:marRight w:val="0"/>
              <w:marTop w:val="120"/>
              <w:marBottom w:val="0"/>
              <w:divBdr>
                <w:top w:val="none" w:sz="0" w:space="0" w:color="auto"/>
                <w:left w:val="none" w:sz="0" w:space="0" w:color="auto"/>
                <w:bottom w:val="none" w:sz="0" w:space="0" w:color="auto"/>
                <w:right w:val="none" w:sz="0" w:space="0" w:color="auto"/>
              </w:divBdr>
            </w:div>
            <w:div w:id="1442142083">
              <w:marLeft w:val="0"/>
              <w:marRight w:val="0"/>
              <w:marTop w:val="0"/>
              <w:marBottom w:val="0"/>
              <w:divBdr>
                <w:top w:val="none" w:sz="0" w:space="0" w:color="auto"/>
                <w:left w:val="none" w:sz="0" w:space="0" w:color="auto"/>
                <w:bottom w:val="none" w:sz="0" w:space="0" w:color="auto"/>
                <w:right w:val="none" w:sz="0" w:space="0" w:color="auto"/>
              </w:divBdr>
            </w:div>
          </w:divsChild>
        </w:div>
        <w:div w:id="1935817114">
          <w:marLeft w:val="0"/>
          <w:marRight w:val="0"/>
          <w:marTop w:val="0"/>
          <w:marBottom w:val="0"/>
          <w:divBdr>
            <w:top w:val="none" w:sz="0" w:space="0" w:color="auto"/>
            <w:left w:val="none" w:sz="0" w:space="0" w:color="auto"/>
            <w:bottom w:val="none" w:sz="0" w:space="0" w:color="auto"/>
            <w:right w:val="none" w:sz="0" w:space="0" w:color="auto"/>
          </w:divBdr>
          <w:divsChild>
            <w:div w:id="526064068">
              <w:marLeft w:val="0"/>
              <w:marRight w:val="0"/>
              <w:marTop w:val="120"/>
              <w:marBottom w:val="0"/>
              <w:divBdr>
                <w:top w:val="none" w:sz="0" w:space="0" w:color="auto"/>
                <w:left w:val="none" w:sz="0" w:space="0" w:color="auto"/>
                <w:bottom w:val="none" w:sz="0" w:space="0" w:color="auto"/>
                <w:right w:val="none" w:sz="0" w:space="0" w:color="auto"/>
              </w:divBdr>
            </w:div>
            <w:div w:id="306788072">
              <w:marLeft w:val="0"/>
              <w:marRight w:val="0"/>
              <w:marTop w:val="0"/>
              <w:marBottom w:val="0"/>
              <w:divBdr>
                <w:top w:val="none" w:sz="0" w:space="0" w:color="auto"/>
                <w:left w:val="none" w:sz="0" w:space="0" w:color="auto"/>
                <w:bottom w:val="none" w:sz="0" w:space="0" w:color="auto"/>
                <w:right w:val="none" w:sz="0" w:space="0" w:color="auto"/>
              </w:divBdr>
            </w:div>
          </w:divsChild>
        </w:div>
        <w:div w:id="1702975510">
          <w:marLeft w:val="0"/>
          <w:marRight w:val="0"/>
          <w:marTop w:val="0"/>
          <w:marBottom w:val="0"/>
          <w:divBdr>
            <w:top w:val="none" w:sz="0" w:space="0" w:color="auto"/>
            <w:left w:val="none" w:sz="0" w:space="0" w:color="auto"/>
            <w:bottom w:val="none" w:sz="0" w:space="0" w:color="auto"/>
            <w:right w:val="none" w:sz="0" w:space="0" w:color="auto"/>
          </w:divBdr>
          <w:divsChild>
            <w:div w:id="1468888503">
              <w:marLeft w:val="0"/>
              <w:marRight w:val="0"/>
              <w:marTop w:val="120"/>
              <w:marBottom w:val="0"/>
              <w:divBdr>
                <w:top w:val="none" w:sz="0" w:space="0" w:color="auto"/>
                <w:left w:val="none" w:sz="0" w:space="0" w:color="auto"/>
                <w:bottom w:val="none" w:sz="0" w:space="0" w:color="auto"/>
                <w:right w:val="none" w:sz="0" w:space="0" w:color="auto"/>
              </w:divBdr>
            </w:div>
            <w:div w:id="634989867">
              <w:marLeft w:val="0"/>
              <w:marRight w:val="0"/>
              <w:marTop w:val="0"/>
              <w:marBottom w:val="0"/>
              <w:divBdr>
                <w:top w:val="none" w:sz="0" w:space="0" w:color="auto"/>
                <w:left w:val="none" w:sz="0" w:space="0" w:color="auto"/>
                <w:bottom w:val="none" w:sz="0" w:space="0" w:color="auto"/>
                <w:right w:val="none" w:sz="0" w:space="0" w:color="auto"/>
              </w:divBdr>
            </w:div>
          </w:divsChild>
        </w:div>
        <w:div w:id="1836337903">
          <w:marLeft w:val="0"/>
          <w:marRight w:val="0"/>
          <w:marTop w:val="0"/>
          <w:marBottom w:val="0"/>
          <w:divBdr>
            <w:top w:val="none" w:sz="0" w:space="0" w:color="auto"/>
            <w:left w:val="none" w:sz="0" w:space="0" w:color="auto"/>
            <w:bottom w:val="none" w:sz="0" w:space="0" w:color="auto"/>
            <w:right w:val="none" w:sz="0" w:space="0" w:color="auto"/>
          </w:divBdr>
          <w:divsChild>
            <w:div w:id="1416518049">
              <w:marLeft w:val="0"/>
              <w:marRight w:val="0"/>
              <w:marTop w:val="120"/>
              <w:marBottom w:val="0"/>
              <w:divBdr>
                <w:top w:val="none" w:sz="0" w:space="0" w:color="auto"/>
                <w:left w:val="none" w:sz="0" w:space="0" w:color="auto"/>
                <w:bottom w:val="none" w:sz="0" w:space="0" w:color="auto"/>
                <w:right w:val="none" w:sz="0" w:space="0" w:color="auto"/>
              </w:divBdr>
            </w:div>
            <w:div w:id="567032011">
              <w:marLeft w:val="0"/>
              <w:marRight w:val="0"/>
              <w:marTop w:val="0"/>
              <w:marBottom w:val="0"/>
              <w:divBdr>
                <w:top w:val="none" w:sz="0" w:space="0" w:color="auto"/>
                <w:left w:val="none" w:sz="0" w:space="0" w:color="auto"/>
                <w:bottom w:val="none" w:sz="0" w:space="0" w:color="auto"/>
                <w:right w:val="none" w:sz="0" w:space="0" w:color="auto"/>
              </w:divBdr>
            </w:div>
          </w:divsChild>
        </w:div>
        <w:div w:id="842008704">
          <w:marLeft w:val="0"/>
          <w:marRight w:val="0"/>
          <w:marTop w:val="0"/>
          <w:marBottom w:val="0"/>
          <w:divBdr>
            <w:top w:val="none" w:sz="0" w:space="0" w:color="auto"/>
            <w:left w:val="none" w:sz="0" w:space="0" w:color="auto"/>
            <w:bottom w:val="none" w:sz="0" w:space="0" w:color="auto"/>
            <w:right w:val="none" w:sz="0" w:space="0" w:color="auto"/>
          </w:divBdr>
          <w:divsChild>
            <w:div w:id="1261794632">
              <w:marLeft w:val="0"/>
              <w:marRight w:val="0"/>
              <w:marTop w:val="120"/>
              <w:marBottom w:val="0"/>
              <w:divBdr>
                <w:top w:val="none" w:sz="0" w:space="0" w:color="auto"/>
                <w:left w:val="none" w:sz="0" w:space="0" w:color="auto"/>
                <w:bottom w:val="none" w:sz="0" w:space="0" w:color="auto"/>
                <w:right w:val="none" w:sz="0" w:space="0" w:color="auto"/>
              </w:divBdr>
            </w:div>
            <w:div w:id="100804966">
              <w:marLeft w:val="0"/>
              <w:marRight w:val="0"/>
              <w:marTop w:val="0"/>
              <w:marBottom w:val="0"/>
              <w:divBdr>
                <w:top w:val="none" w:sz="0" w:space="0" w:color="auto"/>
                <w:left w:val="none" w:sz="0" w:space="0" w:color="auto"/>
                <w:bottom w:val="none" w:sz="0" w:space="0" w:color="auto"/>
                <w:right w:val="none" w:sz="0" w:space="0" w:color="auto"/>
              </w:divBdr>
            </w:div>
          </w:divsChild>
        </w:div>
        <w:div w:id="480999688">
          <w:marLeft w:val="0"/>
          <w:marRight w:val="0"/>
          <w:marTop w:val="0"/>
          <w:marBottom w:val="0"/>
          <w:divBdr>
            <w:top w:val="none" w:sz="0" w:space="0" w:color="auto"/>
            <w:left w:val="none" w:sz="0" w:space="0" w:color="auto"/>
            <w:bottom w:val="none" w:sz="0" w:space="0" w:color="auto"/>
            <w:right w:val="none" w:sz="0" w:space="0" w:color="auto"/>
          </w:divBdr>
          <w:divsChild>
            <w:div w:id="407920834">
              <w:marLeft w:val="0"/>
              <w:marRight w:val="0"/>
              <w:marTop w:val="0"/>
              <w:marBottom w:val="0"/>
              <w:divBdr>
                <w:top w:val="none" w:sz="0" w:space="0" w:color="auto"/>
                <w:left w:val="none" w:sz="0" w:space="0" w:color="auto"/>
                <w:bottom w:val="none" w:sz="0" w:space="0" w:color="auto"/>
                <w:right w:val="none" w:sz="0" w:space="0" w:color="auto"/>
              </w:divBdr>
            </w:div>
          </w:divsChild>
        </w:div>
        <w:div w:id="1316107841">
          <w:marLeft w:val="0"/>
          <w:marRight w:val="0"/>
          <w:marTop w:val="0"/>
          <w:marBottom w:val="0"/>
          <w:divBdr>
            <w:top w:val="none" w:sz="0" w:space="0" w:color="auto"/>
            <w:left w:val="none" w:sz="0" w:space="0" w:color="auto"/>
            <w:bottom w:val="none" w:sz="0" w:space="0" w:color="auto"/>
            <w:right w:val="none" w:sz="0" w:space="0" w:color="auto"/>
          </w:divBdr>
          <w:divsChild>
            <w:div w:id="1429931257">
              <w:marLeft w:val="0"/>
              <w:marRight w:val="0"/>
              <w:marTop w:val="0"/>
              <w:marBottom w:val="0"/>
              <w:divBdr>
                <w:top w:val="none" w:sz="0" w:space="0" w:color="auto"/>
                <w:left w:val="none" w:sz="0" w:space="0" w:color="auto"/>
                <w:bottom w:val="none" w:sz="0" w:space="0" w:color="auto"/>
                <w:right w:val="none" w:sz="0" w:space="0" w:color="auto"/>
              </w:divBdr>
            </w:div>
          </w:divsChild>
        </w:div>
        <w:div w:id="220361088">
          <w:marLeft w:val="0"/>
          <w:marRight w:val="0"/>
          <w:marTop w:val="0"/>
          <w:marBottom w:val="0"/>
          <w:divBdr>
            <w:top w:val="none" w:sz="0" w:space="0" w:color="auto"/>
            <w:left w:val="none" w:sz="0" w:space="0" w:color="auto"/>
            <w:bottom w:val="none" w:sz="0" w:space="0" w:color="auto"/>
            <w:right w:val="none" w:sz="0" w:space="0" w:color="auto"/>
          </w:divBdr>
          <w:divsChild>
            <w:div w:id="409474497">
              <w:marLeft w:val="0"/>
              <w:marRight w:val="0"/>
              <w:marTop w:val="0"/>
              <w:marBottom w:val="0"/>
              <w:divBdr>
                <w:top w:val="none" w:sz="0" w:space="0" w:color="auto"/>
                <w:left w:val="none" w:sz="0" w:space="0" w:color="auto"/>
                <w:bottom w:val="none" w:sz="0" w:space="0" w:color="auto"/>
                <w:right w:val="none" w:sz="0" w:space="0" w:color="auto"/>
              </w:divBdr>
              <w:divsChild>
                <w:div w:id="1323434648">
                  <w:marLeft w:val="0"/>
                  <w:marRight w:val="0"/>
                  <w:marTop w:val="0"/>
                  <w:marBottom w:val="0"/>
                  <w:divBdr>
                    <w:top w:val="none" w:sz="0" w:space="0" w:color="auto"/>
                    <w:left w:val="none" w:sz="0" w:space="0" w:color="auto"/>
                    <w:bottom w:val="none" w:sz="0" w:space="0" w:color="auto"/>
                    <w:right w:val="none" w:sz="0" w:space="0" w:color="auto"/>
                  </w:divBdr>
                  <w:divsChild>
                    <w:div w:id="1820461965">
                      <w:marLeft w:val="0"/>
                      <w:marRight w:val="0"/>
                      <w:marTop w:val="120"/>
                      <w:marBottom w:val="0"/>
                      <w:divBdr>
                        <w:top w:val="none" w:sz="0" w:space="0" w:color="auto"/>
                        <w:left w:val="none" w:sz="0" w:space="0" w:color="auto"/>
                        <w:bottom w:val="none" w:sz="0" w:space="0" w:color="auto"/>
                        <w:right w:val="none" w:sz="0" w:space="0" w:color="auto"/>
                      </w:divBdr>
                    </w:div>
                    <w:div w:id="671955360">
                      <w:marLeft w:val="0"/>
                      <w:marRight w:val="0"/>
                      <w:marTop w:val="0"/>
                      <w:marBottom w:val="0"/>
                      <w:divBdr>
                        <w:top w:val="none" w:sz="0" w:space="0" w:color="auto"/>
                        <w:left w:val="none" w:sz="0" w:space="0" w:color="auto"/>
                        <w:bottom w:val="none" w:sz="0" w:space="0" w:color="auto"/>
                        <w:right w:val="none" w:sz="0" w:space="0" w:color="auto"/>
                      </w:divBdr>
                    </w:div>
                  </w:divsChild>
                </w:div>
                <w:div w:id="555238745">
                  <w:marLeft w:val="0"/>
                  <w:marRight w:val="0"/>
                  <w:marTop w:val="0"/>
                  <w:marBottom w:val="0"/>
                  <w:divBdr>
                    <w:top w:val="none" w:sz="0" w:space="0" w:color="auto"/>
                    <w:left w:val="none" w:sz="0" w:space="0" w:color="auto"/>
                    <w:bottom w:val="none" w:sz="0" w:space="0" w:color="auto"/>
                    <w:right w:val="none" w:sz="0" w:space="0" w:color="auto"/>
                  </w:divBdr>
                  <w:divsChild>
                    <w:div w:id="296760502">
                      <w:marLeft w:val="0"/>
                      <w:marRight w:val="0"/>
                      <w:marTop w:val="120"/>
                      <w:marBottom w:val="0"/>
                      <w:divBdr>
                        <w:top w:val="none" w:sz="0" w:space="0" w:color="auto"/>
                        <w:left w:val="none" w:sz="0" w:space="0" w:color="auto"/>
                        <w:bottom w:val="none" w:sz="0" w:space="0" w:color="auto"/>
                        <w:right w:val="none" w:sz="0" w:space="0" w:color="auto"/>
                      </w:divBdr>
                    </w:div>
                    <w:div w:id="1007100047">
                      <w:marLeft w:val="0"/>
                      <w:marRight w:val="0"/>
                      <w:marTop w:val="0"/>
                      <w:marBottom w:val="0"/>
                      <w:divBdr>
                        <w:top w:val="none" w:sz="0" w:space="0" w:color="auto"/>
                        <w:left w:val="none" w:sz="0" w:space="0" w:color="auto"/>
                        <w:bottom w:val="none" w:sz="0" w:space="0" w:color="auto"/>
                        <w:right w:val="none" w:sz="0" w:space="0" w:color="auto"/>
                      </w:divBdr>
                    </w:div>
                  </w:divsChild>
                </w:div>
                <w:div w:id="2076464320">
                  <w:marLeft w:val="0"/>
                  <w:marRight w:val="0"/>
                  <w:marTop w:val="0"/>
                  <w:marBottom w:val="0"/>
                  <w:divBdr>
                    <w:top w:val="none" w:sz="0" w:space="0" w:color="auto"/>
                    <w:left w:val="none" w:sz="0" w:space="0" w:color="auto"/>
                    <w:bottom w:val="none" w:sz="0" w:space="0" w:color="auto"/>
                    <w:right w:val="none" w:sz="0" w:space="0" w:color="auto"/>
                  </w:divBdr>
                  <w:divsChild>
                    <w:div w:id="185757750">
                      <w:marLeft w:val="0"/>
                      <w:marRight w:val="0"/>
                      <w:marTop w:val="120"/>
                      <w:marBottom w:val="0"/>
                      <w:divBdr>
                        <w:top w:val="none" w:sz="0" w:space="0" w:color="auto"/>
                        <w:left w:val="none" w:sz="0" w:space="0" w:color="auto"/>
                        <w:bottom w:val="none" w:sz="0" w:space="0" w:color="auto"/>
                        <w:right w:val="none" w:sz="0" w:space="0" w:color="auto"/>
                      </w:divBdr>
                    </w:div>
                    <w:div w:id="1830100597">
                      <w:marLeft w:val="0"/>
                      <w:marRight w:val="0"/>
                      <w:marTop w:val="0"/>
                      <w:marBottom w:val="0"/>
                      <w:divBdr>
                        <w:top w:val="none" w:sz="0" w:space="0" w:color="auto"/>
                        <w:left w:val="none" w:sz="0" w:space="0" w:color="auto"/>
                        <w:bottom w:val="none" w:sz="0" w:space="0" w:color="auto"/>
                        <w:right w:val="none" w:sz="0" w:space="0" w:color="auto"/>
                      </w:divBdr>
                    </w:div>
                  </w:divsChild>
                </w:div>
                <w:div w:id="1693457483">
                  <w:marLeft w:val="0"/>
                  <w:marRight w:val="0"/>
                  <w:marTop w:val="0"/>
                  <w:marBottom w:val="0"/>
                  <w:divBdr>
                    <w:top w:val="none" w:sz="0" w:space="0" w:color="auto"/>
                    <w:left w:val="none" w:sz="0" w:space="0" w:color="auto"/>
                    <w:bottom w:val="none" w:sz="0" w:space="0" w:color="auto"/>
                    <w:right w:val="none" w:sz="0" w:space="0" w:color="auto"/>
                  </w:divBdr>
                  <w:divsChild>
                    <w:div w:id="1960990944">
                      <w:marLeft w:val="0"/>
                      <w:marRight w:val="0"/>
                      <w:marTop w:val="120"/>
                      <w:marBottom w:val="0"/>
                      <w:divBdr>
                        <w:top w:val="none" w:sz="0" w:space="0" w:color="auto"/>
                        <w:left w:val="none" w:sz="0" w:space="0" w:color="auto"/>
                        <w:bottom w:val="none" w:sz="0" w:space="0" w:color="auto"/>
                        <w:right w:val="none" w:sz="0" w:space="0" w:color="auto"/>
                      </w:divBdr>
                    </w:div>
                    <w:div w:id="934902405">
                      <w:marLeft w:val="0"/>
                      <w:marRight w:val="0"/>
                      <w:marTop w:val="0"/>
                      <w:marBottom w:val="0"/>
                      <w:divBdr>
                        <w:top w:val="none" w:sz="0" w:space="0" w:color="auto"/>
                        <w:left w:val="none" w:sz="0" w:space="0" w:color="auto"/>
                        <w:bottom w:val="none" w:sz="0" w:space="0" w:color="auto"/>
                        <w:right w:val="none" w:sz="0" w:space="0" w:color="auto"/>
                      </w:divBdr>
                    </w:div>
                  </w:divsChild>
                </w:div>
                <w:div w:id="359011383">
                  <w:marLeft w:val="0"/>
                  <w:marRight w:val="0"/>
                  <w:marTop w:val="0"/>
                  <w:marBottom w:val="0"/>
                  <w:divBdr>
                    <w:top w:val="none" w:sz="0" w:space="0" w:color="auto"/>
                    <w:left w:val="none" w:sz="0" w:space="0" w:color="auto"/>
                    <w:bottom w:val="none" w:sz="0" w:space="0" w:color="auto"/>
                    <w:right w:val="none" w:sz="0" w:space="0" w:color="auto"/>
                  </w:divBdr>
                  <w:divsChild>
                    <w:div w:id="1732188011">
                      <w:marLeft w:val="0"/>
                      <w:marRight w:val="0"/>
                      <w:marTop w:val="120"/>
                      <w:marBottom w:val="0"/>
                      <w:divBdr>
                        <w:top w:val="none" w:sz="0" w:space="0" w:color="auto"/>
                        <w:left w:val="none" w:sz="0" w:space="0" w:color="auto"/>
                        <w:bottom w:val="none" w:sz="0" w:space="0" w:color="auto"/>
                        <w:right w:val="none" w:sz="0" w:space="0" w:color="auto"/>
                      </w:divBdr>
                    </w:div>
                    <w:div w:id="16490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9054">
          <w:marLeft w:val="0"/>
          <w:marRight w:val="0"/>
          <w:marTop w:val="0"/>
          <w:marBottom w:val="0"/>
          <w:divBdr>
            <w:top w:val="none" w:sz="0" w:space="0" w:color="auto"/>
            <w:left w:val="none" w:sz="0" w:space="0" w:color="auto"/>
            <w:bottom w:val="none" w:sz="0" w:space="0" w:color="auto"/>
            <w:right w:val="none" w:sz="0" w:space="0" w:color="auto"/>
          </w:divBdr>
          <w:divsChild>
            <w:div w:id="1546060585">
              <w:marLeft w:val="0"/>
              <w:marRight w:val="0"/>
              <w:marTop w:val="0"/>
              <w:marBottom w:val="0"/>
              <w:divBdr>
                <w:top w:val="none" w:sz="0" w:space="0" w:color="auto"/>
                <w:left w:val="none" w:sz="0" w:space="0" w:color="auto"/>
                <w:bottom w:val="none" w:sz="0" w:space="0" w:color="auto"/>
                <w:right w:val="none" w:sz="0" w:space="0" w:color="auto"/>
              </w:divBdr>
            </w:div>
          </w:divsChild>
        </w:div>
        <w:div w:id="1636134440">
          <w:marLeft w:val="0"/>
          <w:marRight w:val="0"/>
          <w:marTop w:val="0"/>
          <w:marBottom w:val="0"/>
          <w:divBdr>
            <w:top w:val="none" w:sz="0" w:space="0" w:color="auto"/>
            <w:left w:val="none" w:sz="0" w:space="0" w:color="auto"/>
            <w:bottom w:val="none" w:sz="0" w:space="0" w:color="auto"/>
            <w:right w:val="none" w:sz="0" w:space="0" w:color="auto"/>
          </w:divBdr>
          <w:divsChild>
            <w:div w:id="2076539928">
              <w:marLeft w:val="0"/>
              <w:marRight w:val="0"/>
              <w:marTop w:val="0"/>
              <w:marBottom w:val="0"/>
              <w:divBdr>
                <w:top w:val="none" w:sz="0" w:space="0" w:color="auto"/>
                <w:left w:val="none" w:sz="0" w:space="0" w:color="auto"/>
                <w:bottom w:val="none" w:sz="0" w:space="0" w:color="auto"/>
                <w:right w:val="none" w:sz="0" w:space="0" w:color="auto"/>
              </w:divBdr>
            </w:div>
          </w:divsChild>
        </w:div>
        <w:div w:id="310524750">
          <w:marLeft w:val="0"/>
          <w:marRight w:val="0"/>
          <w:marTop w:val="0"/>
          <w:marBottom w:val="0"/>
          <w:divBdr>
            <w:top w:val="none" w:sz="0" w:space="0" w:color="auto"/>
            <w:left w:val="none" w:sz="0" w:space="0" w:color="auto"/>
            <w:bottom w:val="none" w:sz="0" w:space="0" w:color="auto"/>
            <w:right w:val="none" w:sz="0" w:space="0" w:color="auto"/>
          </w:divBdr>
          <w:divsChild>
            <w:div w:id="405227409">
              <w:marLeft w:val="0"/>
              <w:marRight w:val="0"/>
              <w:marTop w:val="0"/>
              <w:marBottom w:val="0"/>
              <w:divBdr>
                <w:top w:val="none" w:sz="0" w:space="0" w:color="auto"/>
                <w:left w:val="none" w:sz="0" w:space="0" w:color="auto"/>
                <w:bottom w:val="none" w:sz="0" w:space="0" w:color="auto"/>
                <w:right w:val="none" w:sz="0" w:space="0" w:color="auto"/>
              </w:divBdr>
            </w:div>
          </w:divsChild>
        </w:div>
        <w:div w:id="873813702">
          <w:marLeft w:val="0"/>
          <w:marRight w:val="0"/>
          <w:marTop w:val="0"/>
          <w:marBottom w:val="0"/>
          <w:divBdr>
            <w:top w:val="none" w:sz="0" w:space="0" w:color="auto"/>
            <w:left w:val="none" w:sz="0" w:space="0" w:color="auto"/>
            <w:bottom w:val="none" w:sz="0" w:space="0" w:color="auto"/>
            <w:right w:val="none" w:sz="0" w:space="0" w:color="auto"/>
          </w:divBdr>
          <w:divsChild>
            <w:div w:id="751005471">
              <w:marLeft w:val="0"/>
              <w:marRight w:val="0"/>
              <w:marTop w:val="0"/>
              <w:marBottom w:val="0"/>
              <w:divBdr>
                <w:top w:val="none" w:sz="0" w:space="0" w:color="auto"/>
                <w:left w:val="none" w:sz="0" w:space="0" w:color="auto"/>
                <w:bottom w:val="none" w:sz="0" w:space="0" w:color="auto"/>
                <w:right w:val="none" w:sz="0" w:space="0" w:color="auto"/>
              </w:divBdr>
            </w:div>
          </w:divsChild>
        </w:div>
        <w:div w:id="343283051">
          <w:marLeft w:val="0"/>
          <w:marRight w:val="0"/>
          <w:marTop w:val="0"/>
          <w:marBottom w:val="0"/>
          <w:divBdr>
            <w:top w:val="none" w:sz="0" w:space="0" w:color="auto"/>
            <w:left w:val="none" w:sz="0" w:space="0" w:color="auto"/>
            <w:bottom w:val="none" w:sz="0" w:space="0" w:color="auto"/>
            <w:right w:val="none" w:sz="0" w:space="0" w:color="auto"/>
          </w:divBdr>
          <w:divsChild>
            <w:div w:id="154340997">
              <w:marLeft w:val="0"/>
              <w:marRight w:val="0"/>
              <w:marTop w:val="0"/>
              <w:marBottom w:val="0"/>
              <w:divBdr>
                <w:top w:val="none" w:sz="0" w:space="0" w:color="auto"/>
                <w:left w:val="none" w:sz="0" w:space="0" w:color="auto"/>
                <w:bottom w:val="none" w:sz="0" w:space="0" w:color="auto"/>
                <w:right w:val="none" w:sz="0" w:space="0" w:color="auto"/>
              </w:divBdr>
            </w:div>
          </w:divsChild>
        </w:div>
        <w:div w:id="448740253">
          <w:marLeft w:val="0"/>
          <w:marRight w:val="0"/>
          <w:marTop w:val="0"/>
          <w:marBottom w:val="0"/>
          <w:divBdr>
            <w:top w:val="none" w:sz="0" w:space="0" w:color="auto"/>
            <w:left w:val="none" w:sz="0" w:space="0" w:color="auto"/>
            <w:bottom w:val="none" w:sz="0" w:space="0" w:color="auto"/>
            <w:right w:val="none" w:sz="0" w:space="0" w:color="auto"/>
          </w:divBdr>
          <w:divsChild>
            <w:div w:id="917787321">
              <w:marLeft w:val="0"/>
              <w:marRight w:val="0"/>
              <w:marTop w:val="0"/>
              <w:marBottom w:val="0"/>
              <w:divBdr>
                <w:top w:val="none" w:sz="0" w:space="0" w:color="auto"/>
                <w:left w:val="none" w:sz="0" w:space="0" w:color="auto"/>
                <w:bottom w:val="none" w:sz="0" w:space="0" w:color="auto"/>
                <w:right w:val="none" w:sz="0" w:space="0" w:color="auto"/>
              </w:divBdr>
            </w:div>
          </w:divsChild>
        </w:div>
        <w:div w:id="872304829">
          <w:marLeft w:val="0"/>
          <w:marRight w:val="0"/>
          <w:marTop w:val="0"/>
          <w:marBottom w:val="0"/>
          <w:divBdr>
            <w:top w:val="none" w:sz="0" w:space="0" w:color="auto"/>
            <w:left w:val="none" w:sz="0" w:space="0" w:color="auto"/>
            <w:bottom w:val="none" w:sz="0" w:space="0" w:color="auto"/>
            <w:right w:val="none" w:sz="0" w:space="0" w:color="auto"/>
          </w:divBdr>
          <w:divsChild>
            <w:div w:id="2096196610">
              <w:marLeft w:val="0"/>
              <w:marRight w:val="0"/>
              <w:marTop w:val="0"/>
              <w:marBottom w:val="0"/>
              <w:divBdr>
                <w:top w:val="none" w:sz="0" w:space="0" w:color="auto"/>
                <w:left w:val="none" w:sz="0" w:space="0" w:color="auto"/>
                <w:bottom w:val="none" w:sz="0" w:space="0" w:color="auto"/>
                <w:right w:val="none" w:sz="0" w:space="0" w:color="auto"/>
              </w:divBdr>
            </w:div>
          </w:divsChild>
        </w:div>
        <w:div w:id="1327586861">
          <w:marLeft w:val="0"/>
          <w:marRight w:val="0"/>
          <w:marTop w:val="0"/>
          <w:marBottom w:val="0"/>
          <w:divBdr>
            <w:top w:val="none" w:sz="0" w:space="0" w:color="auto"/>
            <w:left w:val="none" w:sz="0" w:space="0" w:color="auto"/>
            <w:bottom w:val="none" w:sz="0" w:space="0" w:color="auto"/>
            <w:right w:val="none" w:sz="0" w:space="0" w:color="auto"/>
          </w:divBdr>
          <w:divsChild>
            <w:div w:id="1330795137">
              <w:marLeft w:val="0"/>
              <w:marRight w:val="0"/>
              <w:marTop w:val="0"/>
              <w:marBottom w:val="0"/>
              <w:divBdr>
                <w:top w:val="none" w:sz="0" w:space="0" w:color="auto"/>
                <w:left w:val="none" w:sz="0" w:space="0" w:color="auto"/>
                <w:bottom w:val="none" w:sz="0" w:space="0" w:color="auto"/>
                <w:right w:val="none" w:sz="0" w:space="0" w:color="auto"/>
              </w:divBdr>
              <w:divsChild>
                <w:div w:id="1902859880">
                  <w:marLeft w:val="0"/>
                  <w:marRight w:val="0"/>
                  <w:marTop w:val="0"/>
                  <w:marBottom w:val="0"/>
                  <w:divBdr>
                    <w:top w:val="none" w:sz="0" w:space="0" w:color="auto"/>
                    <w:left w:val="none" w:sz="0" w:space="0" w:color="auto"/>
                    <w:bottom w:val="none" w:sz="0" w:space="0" w:color="auto"/>
                    <w:right w:val="none" w:sz="0" w:space="0" w:color="auto"/>
                  </w:divBdr>
                  <w:divsChild>
                    <w:div w:id="2037146615">
                      <w:marLeft w:val="0"/>
                      <w:marRight w:val="0"/>
                      <w:marTop w:val="120"/>
                      <w:marBottom w:val="0"/>
                      <w:divBdr>
                        <w:top w:val="none" w:sz="0" w:space="0" w:color="auto"/>
                        <w:left w:val="none" w:sz="0" w:space="0" w:color="auto"/>
                        <w:bottom w:val="none" w:sz="0" w:space="0" w:color="auto"/>
                        <w:right w:val="none" w:sz="0" w:space="0" w:color="auto"/>
                      </w:divBdr>
                    </w:div>
                    <w:div w:id="674578913">
                      <w:marLeft w:val="0"/>
                      <w:marRight w:val="0"/>
                      <w:marTop w:val="0"/>
                      <w:marBottom w:val="0"/>
                      <w:divBdr>
                        <w:top w:val="none" w:sz="0" w:space="0" w:color="auto"/>
                        <w:left w:val="none" w:sz="0" w:space="0" w:color="auto"/>
                        <w:bottom w:val="none" w:sz="0" w:space="0" w:color="auto"/>
                        <w:right w:val="none" w:sz="0" w:space="0" w:color="auto"/>
                      </w:divBdr>
                    </w:div>
                  </w:divsChild>
                </w:div>
                <w:div w:id="108085635">
                  <w:marLeft w:val="0"/>
                  <w:marRight w:val="0"/>
                  <w:marTop w:val="0"/>
                  <w:marBottom w:val="0"/>
                  <w:divBdr>
                    <w:top w:val="none" w:sz="0" w:space="0" w:color="auto"/>
                    <w:left w:val="none" w:sz="0" w:space="0" w:color="auto"/>
                    <w:bottom w:val="none" w:sz="0" w:space="0" w:color="auto"/>
                    <w:right w:val="none" w:sz="0" w:space="0" w:color="auto"/>
                  </w:divBdr>
                  <w:divsChild>
                    <w:div w:id="1818453123">
                      <w:marLeft w:val="0"/>
                      <w:marRight w:val="0"/>
                      <w:marTop w:val="120"/>
                      <w:marBottom w:val="0"/>
                      <w:divBdr>
                        <w:top w:val="none" w:sz="0" w:space="0" w:color="auto"/>
                        <w:left w:val="none" w:sz="0" w:space="0" w:color="auto"/>
                        <w:bottom w:val="none" w:sz="0" w:space="0" w:color="auto"/>
                        <w:right w:val="none" w:sz="0" w:space="0" w:color="auto"/>
                      </w:divBdr>
                    </w:div>
                    <w:div w:id="33653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5725">
          <w:marLeft w:val="0"/>
          <w:marRight w:val="0"/>
          <w:marTop w:val="0"/>
          <w:marBottom w:val="0"/>
          <w:divBdr>
            <w:top w:val="none" w:sz="0" w:space="0" w:color="auto"/>
            <w:left w:val="none" w:sz="0" w:space="0" w:color="auto"/>
            <w:bottom w:val="none" w:sz="0" w:space="0" w:color="auto"/>
            <w:right w:val="none" w:sz="0" w:space="0" w:color="auto"/>
          </w:divBdr>
          <w:divsChild>
            <w:div w:id="987324153">
              <w:marLeft w:val="0"/>
              <w:marRight w:val="0"/>
              <w:marTop w:val="0"/>
              <w:marBottom w:val="0"/>
              <w:divBdr>
                <w:top w:val="none" w:sz="0" w:space="0" w:color="auto"/>
                <w:left w:val="none" w:sz="0" w:space="0" w:color="auto"/>
                <w:bottom w:val="none" w:sz="0" w:space="0" w:color="auto"/>
                <w:right w:val="none" w:sz="0" w:space="0" w:color="auto"/>
              </w:divBdr>
              <w:divsChild>
                <w:div w:id="2093315243">
                  <w:marLeft w:val="0"/>
                  <w:marRight w:val="0"/>
                  <w:marTop w:val="0"/>
                  <w:marBottom w:val="0"/>
                  <w:divBdr>
                    <w:top w:val="none" w:sz="0" w:space="0" w:color="auto"/>
                    <w:left w:val="none" w:sz="0" w:space="0" w:color="auto"/>
                    <w:bottom w:val="none" w:sz="0" w:space="0" w:color="auto"/>
                    <w:right w:val="none" w:sz="0" w:space="0" w:color="auto"/>
                  </w:divBdr>
                  <w:divsChild>
                    <w:div w:id="393042224">
                      <w:marLeft w:val="0"/>
                      <w:marRight w:val="0"/>
                      <w:marTop w:val="120"/>
                      <w:marBottom w:val="0"/>
                      <w:divBdr>
                        <w:top w:val="none" w:sz="0" w:space="0" w:color="auto"/>
                        <w:left w:val="none" w:sz="0" w:space="0" w:color="auto"/>
                        <w:bottom w:val="none" w:sz="0" w:space="0" w:color="auto"/>
                        <w:right w:val="none" w:sz="0" w:space="0" w:color="auto"/>
                      </w:divBdr>
                    </w:div>
                    <w:div w:id="823400129">
                      <w:marLeft w:val="0"/>
                      <w:marRight w:val="0"/>
                      <w:marTop w:val="0"/>
                      <w:marBottom w:val="0"/>
                      <w:divBdr>
                        <w:top w:val="none" w:sz="0" w:space="0" w:color="auto"/>
                        <w:left w:val="none" w:sz="0" w:space="0" w:color="auto"/>
                        <w:bottom w:val="none" w:sz="0" w:space="0" w:color="auto"/>
                        <w:right w:val="none" w:sz="0" w:space="0" w:color="auto"/>
                      </w:divBdr>
                    </w:div>
                  </w:divsChild>
                </w:div>
                <w:div w:id="763846130">
                  <w:marLeft w:val="0"/>
                  <w:marRight w:val="0"/>
                  <w:marTop w:val="0"/>
                  <w:marBottom w:val="0"/>
                  <w:divBdr>
                    <w:top w:val="none" w:sz="0" w:space="0" w:color="auto"/>
                    <w:left w:val="none" w:sz="0" w:space="0" w:color="auto"/>
                    <w:bottom w:val="none" w:sz="0" w:space="0" w:color="auto"/>
                    <w:right w:val="none" w:sz="0" w:space="0" w:color="auto"/>
                  </w:divBdr>
                  <w:divsChild>
                    <w:div w:id="1619264511">
                      <w:marLeft w:val="0"/>
                      <w:marRight w:val="0"/>
                      <w:marTop w:val="120"/>
                      <w:marBottom w:val="0"/>
                      <w:divBdr>
                        <w:top w:val="none" w:sz="0" w:space="0" w:color="auto"/>
                        <w:left w:val="none" w:sz="0" w:space="0" w:color="auto"/>
                        <w:bottom w:val="none" w:sz="0" w:space="0" w:color="auto"/>
                        <w:right w:val="none" w:sz="0" w:space="0" w:color="auto"/>
                      </w:divBdr>
                    </w:div>
                    <w:div w:id="1722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74817">
          <w:marLeft w:val="0"/>
          <w:marRight w:val="0"/>
          <w:marTop w:val="0"/>
          <w:marBottom w:val="0"/>
          <w:divBdr>
            <w:top w:val="none" w:sz="0" w:space="0" w:color="auto"/>
            <w:left w:val="none" w:sz="0" w:space="0" w:color="auto"/>
            <w:bottom w:val="none" w:sz="0" w:space="0" w:color="auto"/>
            <w:right w:val="none" w:sz="0" w:space="0" w:color="auto"/>
          </w:divBdr>
          <w:divsChild>
            <w:div w:id="354960679">
              <w:marLeft w:val="0"/>
              <w:marRight w:val="0"/>
              <w:marTop w:val="0"/>
              <w:marBottom w:val="0"/>
              <w:divBdr>
                <w:top w:val="none" w:sz="0" w:space="0" w:color="auto"/>
                <w:left w:val="none" w:sz="0" w:space="0" w:color="auto"/>
                <w:bottom w:val="none" w:sz="0" w:space="0" w:color="auto"/>
                <w:right w:val="none" w:sz="0" w:space="0" w:color="auto"/>
              </w:divBdr>
            </w:div>
          </w:divsChild>
        </w:div>
        <w:div w:id="301930939">
          <w:marLeft w:val="0"/>
          <w:marRight w:val="0"/>
          <w:marTop w:val="0"/>
          <w:marBottom w:val="0"/>
          <w:divBdr>
            <w:top w:val="none" w:sz="0" w:space="0" w:color="auto"/>
            <w:left w:val="none" w:sz="0" w:space="0" w:color="auto"/>
            <w:bottom w:val="none" w:sz="0" w:space="0" w:color="auto"/>
            <w:right w:val="none" w:sz="0" w:space="0" w:color="auto"/>
          </w:divBdr>
          <w:divsChild>
            <w:div w:id="483157493">
              <w:marLeft w:val="0"/>
              <w:marRight w:val="0"/>
              <w:marTop w:val="0"/>
              <w:marBottom w:val="0"/>
              <w:divBdr>
                <w:top w:val="none" w:sz="0" w:space="0" w:color="auto"/>
                <w:left w:val="none" w:sz="0" w:space="0" w:color="auto"/>
                <w:bottom w:val="none" w:sz="0" w:space="0" w:color="auto"/>
                <w:right w:val="none" w:sz="0" w:space="0" w:color="auto"/>
              </w:divBdr>
            </w:div>
          </w:divsChild>
        </w:div>
        <w:div w:id="832184976">
          <w:marLeft w:val="0"/>
          <w:marRight w:val="0"/>
          <w:marTop w:val="0"/>
          <w:marBottom w:val="0"/>
          <w:divBdr>
            <w:top w:val="none" w:sz="0" w:space="0" w:color="auto"/>
            <w:left w:val="none" w:sz="0" w:space="0" w:color="auto"/>
            <w:bottom w:val="none" w:sz="0" w:space="0" w:color="auto"/>
            <w:right w:val="none" w:sz="0" w:space="0" w:color="auto"/>
          </w:divBdr>
          <w:divsChild>
            <w:div w:id="721712801">
              <w:marLeft w:val="0"/>
              <w:marRight w:val="0"/>
              <w:marTop w:val="0"/>
              <w:marBottom w:val="0"/>
              <w:divBdr>
                <w:top w:val="none" w:sz="0" w:space="0" w:color="auto"/>
                <w:left w:val="none" w:sz="0" w:space="0" w:color="auto"/>
                <w:bottom w:val="none" w:sz="0" w:space="0" w:color="auto"/>
                <w:right w:val="none" w:sz="0" w:space="0" w:color="auto"/>
              </w:divBdr>
            </w:div>
          </w:divsChild>
        </w:div>
        <w:div w:id="806820627">
          <w:marLeft w:val="0"/>
          <w:marRight w:val="0"/>
          <w:marTop w:val="0"/>
          <w:marBottom w:val="0"/>
          <w:divBdr>
            <w:top w:val="none" w:sz="0" w:space="0" w:color="auto"/>
            <w:left w:val="none" w:sz="0" w:space="0" w:color="auto"/>
            <w:bottom w:val="none" w:sz="0" w:space="0" w:color="auto"/>
            <w:right w:val="none" w:sz="0" w:space="0" w:color="auto"/>
          </w:divBdr>
          <w:divsChild>
            <w:div w:id="1980761199">
              <w:marLeft w:val="0"/>
              <w:marRight w:val="0"/>
              <w:marTop w:val="120"/>
              <w:marBottom w:val="0"/>
              <w:divBdr>
                <w:top w:val="none" w:sz="0" w:space="0" w:color="auto"/>
                <w:left w:val="none" w:sz="0" w:space="0" w:color="auto"/>
                <w:bottom w:val="none" w:sz="0" w:space="0" w:color="auto"/>
                <w:right w:val="none" w:sz="0" w:space="0" w:color="auto"/>
              </w:divBdr>
            </w:div>
            <w:div w:id="1438871945">
              <w:marLeft w:val="0"/>
              <w:marRight w:val="0"/>
              <w:marTop w:val="0"/>
              <w:marBottom w:val="0"/>
              <w:divBdr>
                <w:top w:val="none" w:sz="0" w:space="0" w:color="auto"/>
                <w:left w:val="none" w:sz="0" w:space="0" w:color="auto"/>
                <w:bottom w:val="none" w:sz="0" w:space="0" w:color="auto"/>
                <w:right w:val="none" w:sz="0" w:space="0" w:color="auto"/>
              </w:divBdr>
              <w:divsChild>
                <w:div w:id="461653667">
                  <w:marLeft w:val="0"/>
                  <w:marRight w:val="0"/>
                  <w:marTop w:val="0"/>
                  <w:marBottom w:val="0"/>
                  <w:divBdr>
                    <w:top w:val="none" w:sz="0" w:space="0" w:color="auto"/>
                    <w:left w:val="none" w:sz="0" w:space="0" w:color="auto"/>
                    <w:bottom w:val="none" w:sz="0" w:space="0" w:color="auto"/>
                    <w:right w:val="none" w:sz="0" w:space="0" w:color="auto"/>
                  </w:divBdr>
                  <w:divsChild>
                    <w:div w:id="789980154">
                      <w:marLeft w:val="0"/>
                      <w:marRight w:val="0"/>
                      <w:marTop w:val="120"/>
                      <w:marBottom w:val="0"/>
                      <w:divBdr>
                        <w:top w:val="none" w:sz="0" w:space="0" w:color="auto"/>
                        <w:left w:val="none" w:sz="0" w:space="0" w:color="auto"/>
                        <w:bottom w:val="none" w:sz="0" w:space="0" w:color="auto"/>
                        <w:right w:val="none" w:sz="0" w:space="0" w:color="auto"/>
                      </w:divBdr>
                    </w:div>
                    <w:div w:id="1003433120">
                      <w:marLeft w:val="0"/>
                      <w:marRight w:val="0"/>
                      <w:marTop w:val="0"/>
                      <w:marBottom w:val="0"/>
                      <w:divBdr>
                        <w:top w:val="none" w:sz="0" w:space="0" w:color="auto"/>
                        <w:left w:val="none" w:sz="0" w:space="0" w:color="auto"/>
                        <w:bottom w:val="none" w:sz="0" w:space="0" w:color="auto"/>
                        <w:right w:val="none" w:sz="0" w:space="0" w:color="auto"/>
                      </w:divBdr>
                    </w:div>
                  </w:divsChild>
                </w:div>
                <w:div w:id="604849553">
                  <w:marLeft w:val="0"/>
                  <w:marRight w:val="0"/>
                  <w:marTop w:val="0"/>
                  <w:marBottom w:val="0"/>
                  <w:divBdr>
                    <w:top w:val="none" w:sz="0" w:space="0" w:color="auto"/>
                    <w:left w:val="none" w:sz="0" w:space="0" w:color="auto"/>
                    <w:bottom w:val="none" w:sz="0" w:space="0" w:color="auto"/>
                    <w:right w:val="none" w:sz="0" w:space="0" w:color="auto"/>
                  </w:divBdr>
                  <w:divsChild>
                    <w:div w:id="1968005734">
                      <w:marLeft w:val="0"/>
                      <w:marRight w:val="0"/>
                      <w:marTop w:val="120"/>
                      <w:marBottom w:val="0"/>
                      <w:divBdr>
                        <w:top w:val="none" w:sz="0" w:space="0" w:color="auto"/>
                        <w:left w:val="none" w:sz="0" w:space="0" w:color="auto"/>
                        <w:bottom w:val="none" w:sz="0" w:space="0" w:color="auto"/>
                        <w:right w:val="none" w:sz="0" w:space="0" w:color="auto"/>
                      </w:divBdr>
                    </w:div>
                    <w:div w:id="20946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8041">
          <w:marLeft w:val="0"/>
          <w:marRight w:val="0"/>
          <w:marTop w:val="0"/>
          <w:marBottom w:val="0"/>
          <w:divBdr>
            <w:top w:val="none" w:sz="0" w:space="0" w:color="auto"/>
            <w:left w:val="none" w:sz="0" w:space="0" w:color="auto"/>
            <w:bottom w:val="none" w:sz="0" w:space="0" w:color="auto"/>
            <w:right w:val="none" w:sz="0" w:space="0" w:color="auto"/>
          </w:divBdr>
          <w:divsChild>
            <w:div w:id="1161501076">
              <w:marLeft w:val="0"/>
              <w:marRight w:val="0"/>
              <w:marTop w:val="120"/>
              <w:marBottom w:val="0"/>
              <w:divBdr>
                <w:top w:val="none" w:sz="0" w:space="0" w:color="auto"/>
                <w:left w:val="none" w:sz="0" w:space="0" w:color="auto"/>
                <w:bottom w:val="none" w:sz="0" w:space="0" w:color="auto"/>
                <w:right w:val="none" w:sz="0" w:space="0" w:color="auto"/>
              </w:divBdr>
            </w:div>
            <w:div w:id="1566602025">
              <w:marLeft w:val="0"/>
              <w:marRight w:val="0"/>
              <w:marTop w:val="0"/>
              <w:marBottom w:val="0"/>
              <w:divBdr>
                <w:top w:val="none" w:sz="0" w:space="0" w:color="auto"/>
                <w:left w:val="none" w:sz="0" w:space="0" w:color="auto"/>
                <w:bottom w:val="none" w:sz="0" w:space="0" w:color="auto"/>
                <w:right w:val="none" w:sz="0" w:space="0" w:color="auto"/>
              </w:divBdr>
            </w:div>
          </w:divsChild>
        </w:div>
        <w:div w:id="1593005602">
          <w:marLeft w:val="0"/>
          <w:marRight w:val="0"/>
          <w:marTop w:val="0"/>
          <w:marBottom w:val="0"/>
          <w:divBdr>
            <w:top w:val="none" w:sz="0" w:space="0" w:color="auto"/>
            <w:left w:val="none" w:sz="0" w:space="0" w:color="auto"/>
            <w:bottom w:val="none" w:sz="0" w:space="0" w:color="auto"/>
            <w:right w:val="none" w:sz="0" w:space="0" w:color="auto"/>
          </w:divBdr>
          <w:divsChild>
            <w:div w:id="283117377">
              <w:marLeft w:val="0"/>
              <w:marRight w:val="0"/>
              <w:marTop w:val="0"/>
              <w:marBottom w:val="0"/>
              <w:divBdr>
                <w:top w:val="none" w:sz="0" w:space="0" w:color="auto"/>
                <w:left w:val="none" w:sz="0" w:space="0" w:color="auto"/>
                <w:bottom w:val="none" w:sz="0" w:space="0" w:color="auto"/>
                <w:right w:val="none" w:sz="0" w:space="0" w:color="auto"/>
              </w:divBdr>
            </w:div>
          </w:divsChild>
        </w:div>
        <w:div w:id="911041998">
          <w:marLeft w:val="0"/>
          <w:marRight w:val="0"/>
          <w:marTop w:val="0"/>
          <w:marBottom w:val="0"/>
          <w:divBdr>
            <w:top w:val="none" w:sz="0" w:space="0" w:color="auto"/>
            <w:left w:val="none" w:sz="0" w:space="0" w:color="auto"/>
            <w:bottom w:val="none" w:sz="0" w:space="0" w:color="auto"/>
            <w:right w:val="none" w:sz="0" w:space="0" w:color="auto"/>
          </w:divBdr>
          <w:divsChild>
            <w:div w:id="2120291180">
              <w:marLeft w:val="0"/>
              <w:marRight w:val="0"/>
              <w:marTop w:val="0"/>
              <w:marBottom w:val="0"/>
              <w:divBdr>
                <w:top w:val="none" w:sz="0" w:space="0" w:color="auto"/>
                <w:left w:val="none" w:sz="0" w:space="0" w:color="auto"/>
                <w:bottom w:val="none" w:sz="0" w:space="0" w:color="auto"/>
                <w:right w:val="none" w:sz="0" w:space="0" w:color="auto"/>
              </w:divBdr>
            </w:div>
          </w:divsChild>
        </w:div>
        <w:div w:id="1051148833">
          <w:marLeft w:val="0"/>
          <w:marRight w:val="0"/>
          <w:marTop w:val="0"/>
          <w:marBottom w:val="0"/>
          <w:divBdr>
            <w:top w:val="none" w:sz="0" w:space="0" w:color="auto"/>
            <w:left w:val="none" w:sz="0" w:space="0" w:color="auto"/>
            <w:bottom w:val="none" w:sz="0" w:space="0" w:color="auto"/>
            <w:right w:val="none" w:sz="0" w:space="0" w:color="auto"/>
          </w:divBdr>
          <w:divsChild>
            <w:div w:id="1250583267">
              <w:marLeft w:val="0"/>
              <w:marRight w:val="0"/>
              <w:marTop w:val="0"/>
              <w:marBottom w:val="0"/>
              <w:divBdr>
                <w:top w:val="none" w:sz="0" w:space="0" w:color="auto"/>
                <w:left w:val="none" w:sz="0" w:space="0" w:color="auto"/>
                <w:bottom w:val="none" w:sz="0" w:space="0" w:color="auto"/>
                <w:right w:val="none" w:sz="0" w:space="0" w:color="auto"/>
              </w:divBdr>
              <w:divsChild>
                <w:div w:id="555581154">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120"/>
                      <w:marBottom w:val="0"/>
                      <w:divBdr>
                        <w:top w:val="none" w:sz="0" w:space="0" w:color="auto"/>
                        <w:left w:val="none" w:sz="0" w:space="0" w:color="auto"/>
                        <w:bottom w:val="none" w:sz="0" w:space="0" w:color="auto"/>
                        <w:right w:val="none" w:sz="0" w:space="0" w:color="auto"/>
                      </w:divBdr>
                    </w:div>
                    <w:div w:id="1000935039">
                      <w:marLeft w:val="0"/>
                      <w:marRight w:val="0"/>
                      <w:marTop w:val="0"/>
                      <w:marBottom w:val="0"/>
                      <w:divBdr>
                        <w:top w:val="none" w:sz="0" w:space="0" w:color="auto"/>
                        <w:left w:val="none" w:sz="0" w:space="0" w:color="auto"/>
                        <w:bottom w:val="none" w:sz="0" w:space="0" w:color="auto"/>
                        <w:right w:val="none" w:sz="0" w:space="0" w:color="auto"/>
                      </w:divBdr>
                      <w:divsChild>
                        <w:div w:id="810975115">
                          <w:marLeft w:val="0"/>
                          <w:marRight w:val="0"/>
                          <w:marTop w:val="0"/>
                          <w:marBottom w:val="0"/>
                          <w:divBdr>
                            <w:top w:val="none" w:sz="0" w:space="0" w:color="auto"/>
                            <w:left w:val="none" w:sz="0" w:space="0" w:color="auto"/>
                            <w:bottom w:val="none" w:sz="0" w:space="0" w:color="auto"/>
                            <w:right w:val="none" w:sz="0" w:space="0" w:color="auto"/>
                          </w:divBdr>
                          <w:divsChild>
                            <w:div w:id="1065638875">
                              <w:marLeft w:val="0"/>
                              <w:marRight w:val="0"/>
                              <w:marTop w:val="120"/>
                              <w:marBottom w:val="0"/>
                              <w:divBdr>
                                <w:top w:val="none" w:sz="0" w:space="0" w:color="auto"/>
                                <w:left w:val="none" w:sz="0" w:space="0" w:color="auto"/>
                                <w:bottom w:val="none" w:sz="0" w:space="0" w:color="auto"/>
                                <w:right w:val="none" w:sz="0" w:space="0" w:color="auto"/>
                              </w:divBdr>
                            </w:div>
                            <w:div w:id="1985815195">
                              <w:marLeft w:val="0"/>
                              <w:marRight w:val="0"/>
                              <w:marTop w:val="0"/>
                              <w:marBottom w:val="0"/>
                              <w:divBdr>
                                <w:top w:val="none" w:sz="0" w:space="0" w:color="auto"/>
                                <w:left w:val="none" w:sz="0" w:space="0" w:color="auto"/>
                                <w:bottom w:val="none" w:sz="0" w:space="0" w:color="auto"/>
                                <w:right w:val="none" w:sz="0" w:space="0" w:color="auto"/>
                              </w:divBdr>
                            </w:div>
                          </w:divsChild>
                        </w:div>
                        <w:div w:id="1971285178">
                          <w:marLeft w:val="0"/>
                          <w:marRight w:val="0"/>
                          <w:marTop w:val="0"/>
                          <w:marBottom w:val="0"/>
                          <w:divBdr>
                            <w:top w:val="none" w:sz="0" w:space="0" w:color="auto"/>
                            <w:left w:val="none" w:sz="0" w:space="0" w:color="auto"/>
                            <w:bottom w:val="none" w:sz="0" w:space="0" w:color="auto"/>
                            <w:right w:val="none" w:sz="0" w:space="0" w:color="auto"/>
                          </w:divBdr>
                          <w:divsChild>
                            <w:div w:id="850341981">
                              <w:marLeft w:val="0"/>
                              <w:marRight w:val="0"/>
                              <w:marTop w:val="120"/>
                              <w:marBottom w:val="0"/>
                              <w:divBdr>
                                <w:top w:val="none" w:sz="0" w:space="0" w:color="auto"/>
                                <w:left w:val="none" w:sz="0" w:space="0" w:color="auto"/>
                                <w:bottom w:val="none" w:sz="0" w:space="0" w:color="auto"/>
                                <w:right w:val="none" w:sz="0" w:space="0" w:color="auto"/>
                              </w:divBdr>
                            </w:div>
                            <w:div w:id="19719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51388">
                  <w:marLeft w:val="0"/>
                  <w:marRight w:val="0"/>
                  <w:marTop w:val="0"/>
                  <w:marBottom w:val="0"/>
                  <w:divBdr>
                    <w:top w:val="none" w:sz="0" w:space="0" w:color="auto"/>
                    <w:left w:val="none" w:sz="0" w:space="0" w:color="auto"/>
                    <w:bottom w:val="none" w:sz="0" w:space="0" w:color="auto"/>
                    <w:right w:val="none" w:sz="0" w:space="0" w:color="auto"/>
                  </w:divBdr>
                  <w:divsChild>
                    <w:div w:id="1641038671">
                      <w:marLeft w:val="0"/>
                      <w:marRight w:val="0"/>
                      <w:marTop w:val="120"/>
                      <w:marBottom w:val="0"/>
                      <w:divBdr>
                        <w:top w:val="none" w:sz="0" w:space="0" w:color="auto"/>
                        <w:left w:val="none" w:sz="0" w:space="0" w:color="auto"/>
                        <w:bottom w:val="none" w:sz="0" w:space="0" w:color="auto"/>
                        <w:right w:val="none" w:sz="0" w:space="0" w:color="auto"/>
                      </w:divBdr>
                    </w:div>
                    <w:div w:id="1455831749">
                      <w:marLeft w:val="0"/>
                      <w:marRight w:val="0"/>
                      <w:marTop w:val="0"/>
                      <w:marBottom w:val="0"/>
                      <w:divBdr>
                        <w:top w:val="none" w:sz="0" w:space="0" w:color="auto"/>
                        <w:left w:val="none" w:sz="0" w:space="0" w:color="auto"/>
                        <w:bottom w:val="none" w:sz="0" w:space="0" w:color="auto"/>
                        <w:right w:val="none" w:sz="0" w:space="0" w:color="auto"/>
                      </w:divBdr>
                    </w:div>
                  </w:divsChild>
                </w:div>
                <w:div w:id="1262488475">
                  <w:marLeft w:val="0"/>
                  <w:marRight w:val="0"/>
                  <w:marTop w:val="0"/>
                  <w:marBottom w:val="0"/>
                  <w:divBdr>
                    <w:top w:val="none" w:sz="0" w:space="0" w:color="auto"/>
                    <w:left w:val="none" w:sz="0" w:space="0" w:color="auto"/>
                    <w:bottom w:val="none" w:sz="0" w:space="0" w:color="auto"/>
                    <w:right w:val="none" w:sz="0" w:space="0" w:color="auto"/>
                  </w:divBdr>
                  <w:divsChild>
                    <w:div w:id="1624459853">
                      <w:marLeft w:val="0"/>
                      <w:marRight w:val="0"/>
                      <w:marTop w:val="120"/>
                      <w:marBottom w:val="0"/>
                      <w:divBdr>
                        <w:top w:val="none" w:sz="0" w:space="0" w:color="auto"/>
                        <w:left w:val="none" w:sz="0" w:space="0" w:color="auto"/>
                        <w:bottom w:val="none" w:sz="0" w:space="0" w:color="auto"/>
                        <w:right w:val="none" w:sz="0" w:space="0" w:color="auto"/>
                      </w:divBdr>
                    </w:div>
                    <w:div w:id="2639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48734">
          <w:marLeft w:val="0"/>
          <w:marRight w:val="0"/>
          <w:marTop w:val="0"/>
          <w:marBottom w:val="0"/>
          <w:divBdr>
            <w:top w:val="none" w:sz="0" w:space="0" w:color="auto"/>
            <w:left w:val="none" w:sz="0" w:space="0" w:color="auto"/>
            <w:bottom w:val="none" w:sz="0" w:space="0" w:color="auto"/>
            <w:right w:val="none" w:sz="0" w:space="0" w:color="auto"/>
          </w:divBdr>
          <w:divsChild>
            <w:div w:id="353532217">
              <w:marLeft w:val="0"/>
              <w:marRight w:val="0"/>
              <w:marTop w:val="0"/>
              <w:marBottom w:val="0"/>
              <w:divBdr>
                <w:top w:val="none" w:sz="0" w:space="0" w:color="auto"/>
                <w:left w:val="none" w:sz="0" w:space="0" w:color="auto"/>
                <w:bottom w:val="none" w:sz="0" w:space="0" w:color="auto"/>
                <w:right w:val="none" w:sz="0" w:space="0" w:color="auto"/>
              </w:divBdr>
            </w:div>
          </w:divsChild>
        </w:div>
        <w:div w:id="1474979206">
          <w:marLeft w:val="0"/>
          <w:marRight w:val="0"/>
          <w:marTop w:val="0"/>
          <w:marBottom w:val="0"/>
          <w:divBdr>
            <w:top w:val="none" w:sz="0" w:space="0" w:color="auto"/>
            <w:left w:val="none" w:sz="0" w:space="0" w:color="auto"/>
            <w:bottom w:val="none" w:sz="0" w:space="0" w:color="auto"/>
            <w:right w:val="none" w:sz="0" w:space="0" w:color="auto"/>
          </w:divBdr>
          <w:divsChild>
            <w:div w:id="1809204157">
              <w:marLeft w:val="0"/>
              <w:marRight w:val="0"/>
              <w:marTop w:val="0"/>
              <w:marBottom w:val="0"/>
              <w:divBdr>
                <w:top w:val="none" w:sz="0" w:space="0" w:color="auto"/>
                <w:left w:val="none" w:sz="0" w:space="0" w:color="auto"/>
                <w:bottom w:val="none" w:sz="0" w:space="0" w:color="auto"/>
                <w:right w:val="none" w:sz="0" w:space="0" w:color="auto"/>
              </w:divBdr>
            </w:div>
          </w:divsChild>
        </w:div>
        <w:div w:id="190799506">
          <w:marLeft w:val="0"/>
          <w:marRight w:val="0"/>
          <w:marTop w:val="0"/>
          <w:marBottom w:val="0"/>
          <w:divBdr>
            <w:top w:val="none" w:sz="0" w:space="0" w:color="auto"/>
            <w:left w:val="none" w:sz="0" w:space="0" w:color="auto"/>
            <w:bottom w:val="none" w:sz="0" w:space="0" w:color="auto"/>
            <w:right w:val="none" w:sz="0" w:space="0" w:color="auto"/>
          </w:divBdr>
          <w:divsChild>
            <w:div w:id="1944072289">
              <w:marLeft w:val="0"/>
              <w:marRight w:val="0"/>
              <w:marTop w:val="0"/>
              <w:marBottom w:val="0"/>
              <w:divBdr>
                <w:top w:val="none" w:sz="0" w:space="0" w:color="auto"/>
                <w:left w:val="none" w:sz="0" w:space="0" w:color="auto"/>
                <w:bottom w:val="none" w:sz="0" w:space="0" w:color="auto"/>
                <w:right w:val="none" w:sz="0" w:space="0" w:color="auto"/>
              </w:divBdr>
            </w:div>
          </w:divsChild>
        </w:div>
        <w:div w:id="921528888">
          <w:marLeft w:val="0"/>
          <w:marRight w:val="0"/>
          <w:marTop w:val="0"/>
          <w:marBottom w:val="0"/>
          <w:divBdr>
            <w:top w:val="none" w:sz="0" w:space="0" w:color="auto"/>
            <w:left w:val="none" w:sz="0" w:space="0" w:color="auto"/>
            <w:bottom w:val="none" w:sz="0" w:space="0" w:color="auto"/>
            <w:right w:val="none" w:sz="0" w:space="0" w:color="auto"/>
          </w:divBdr>
          <w:divsChild>
            <w:div w:id="700520054">
              <w:marLeft w:val="0"/>
              <w:marRight w:val="0"/>
              <w:marTop w:val="0"/>
              <w:marBottom w:val="0"/>
              <w:divBdr>
                <w:top w:val="none" w:sz="0" w:space="0" w:color="auto"/>
                <w:left w:val="none" w:sz="0" w:space="0" w:color="auto"/>
                <w:bottom w:val="none" w:sz="0" w:space="0" w:color="auto"/>
                <w:right w:val="none" w:sz="0" w:space="0" w:color="auto"/>
              </w:divBdr>
            </w:div>
          </w:divsChild>
        </w:div>
        <w:div w:id="833952882">
          <w:marLeft w:val="0"/>
          <w:marRight w:val="0"/>
          <w:marTop w:val="0"/>
          <w:marBottom w:val="0"/>
          <w:divBdr>
            <w:top w:val="none" w:sz="0" w:space="0" w:color="auto"/>
            <w:left w:val="none" w:sz="0" w:space="0" w:color="auto"/>
            <w:bottom w:val="none" w:sz="0" w:space="0" w:color="auto"/>
            <w:right w:val="none" w:sz="0" w:space="0" w:color="auto"/>
          </w:divBdr>
          <w:divsChild>
            <w:div w:id="451169597">
              <w:marLeft w:val="0"/>
              <w:marRight w:val="0"/>
              <w:marTop w:val="0"/>
              <w:marBottom w:val="0"/>
              <w:divBdr>
                <w:top w:val="none" w:sz="0" w:space="0" w:color="auto"/>
                <w:left w:val="none" w:sz="0" w:space="0" w:color="auto"/>
                <w:bottom w:val="none" w:sz="0" w:space="0" w:color="auto"/>
                <w:right w:val="none" w:sz="0" w:space="0" w:color="auto"/>
              </w:divBdr>
            </w:div>
          </w:divsChild>
        </w:div>
        <w:div w:id="2048797992">
          <w:marLeft w:val="0"/>
          <w:marRight w:val="0"/>
          <w:marTop w:val="0"/>
          <w:marBottom w:val="0"/>
          <w:divBdr>
            <w:top w:val="none" w:sz="0" w:space="0" w:color="auto"/>
            <w:left w:val="none" w:sz="0" w:space="0" w:color="auto"/>
            <w:bottom w:val="none" w:sz="0" w:space="0" w:color="auto"/>
            <w:right w:val="none" w:sz="0" w:space="0" w:color="auto"/>
          </w:divBdr>
          <w:divsChild>
            <w:div w:id="1529610450">
              <w:marLeft w:val="0"/>
              <w:marRight w:val="0"/>
              <w:marTop w:val="0"/>
              <w:marBottom w:val="0"/>
              <w:divBdr>
                <w:top w:val="none" w:sz="0" w:space="0" w:color="auto"/>
                <w:left w:val="none" w:sz="0" w:space="0" w:color="auto"/>
                <w:bottom w:val="none" w:sz="0" w:space="0" w:color="auto"/>
                <w:right w:val="none" w:sz="0" w:space="0" w:color="auto"/>
              </w:divBdr>
            </w:div>
          </w:divsChild>
        </w:div>
        <w:div w:id="419523466">
          <w:marLeft w:val="0"/>
          <w:marRight w:val="0"/>
          <w:marTop w:val="0"/>
          <w:marBottom w:val="0"/>
          <w:divBdr>
            <w:top w:val="none" w:sz="0" w:space="0" w:color="auto"/>
            <w:left w:val="none" w:sz="0" w:space="0" w:color="auto"/>
            <w:bottom w:val="none" w:sz="0" w:space="0" w:color="auto"/>
            <w:right w:val="none" w:sz="0" w:space="0" w:color="auto"/>
          </w:divBdr>
          <w:divsChild>
            <w:div w:id="1556118477">
              <w:marLeft w:val="0"/>
              <w:marRight w:val="0"/>
              <w:marTop w:val="0"/>
              <w:marBottom w:val="0"/>
              <w:divBdr>
                <w:top w:val="none" w:sz="0" w:space="0" w:color="auto"/>
                <w:left w:val="none" w:sz="0" w:space="0" w:color="auto"/>
                <w:bottom w:val="none" w:sz="0" w:space="0" w:color="auto"/>
                <w:right w:val="none" w:sz="0" w:space="0" w:color="auto"/>
              </w:divBdr>
            </w:div>
          </w:divsChild>
        </w:div>
        <w:div w:id="317617436">
          <w:marLeft w:val="0"/>
          <w:marRight w:val="0"/>
          <w:marTop w:val="0"/>
          <w:marBottom w:val="0"/>
          <w:divBdr>
            <w:top w:val="none" w:sz="0" w:space="0" w:color="auto"/>
            <w:left w:val="none" w:sz="0" w:space="0" w:color="auto"/>
            <w:bottom w:val="none" w:sz="0" w:space="0" w:color="auto"/>
            <w:right w:val="none" w:sz="0" w:space="0" w:color="auto"/>
          </w:divBdr>
          <w:divsChild>
            <w:div w:id="1195190335">
              <w:marLeft w:val="0"/>
              <w:marRight w:val="0"/>
              <w:marTop w:val="0"/>
              <w:marBottom w:val="0"/>
              <w:divBdr>
                <w:top w:val="none" w:sz="0" w:space="0" w:color="auto"/>
                <w:left w:val="none" w:sz="0" w:space="0" w:color="auto"/>
                <w:bottom w:val="none" w:sz="0" w:space="0" w:color="auto"/>
                <w:right w:val="none" w:sz="0" w:space="0" w:color="auto"/>
              </w:divBdr>
            </w:div>
          </w:divsChild>
        </w:div>
        <w:div w:id="756438700">
          <w:marLeft w:val="0"/>
          <w:marRight w:val="0"/>
          <w:marTop w:val="0"/>
          <w:marBottom w:val="0"/>
          <w:divBdr>
            <w:top w:val="none" w:sz="0" w:space="0" w:color="auto"/>
            <w:left w:val="none" w:sz="0" w:space="0" w:color="auto"/>
            <w:bottom w:val="none" w:sz="0" w:space="0" w:color="auto"/>
            <w:right w:val="none" w:sz="0" w:space="0" w:color="auto"/>
          </w:divBdr>
          <w:divsChild>
            <w:div w:id="826440440">
              <w:marLeft w:val="0"/>
              <w:marRight w:val="0"/>
              <w:marTop w:val="0"/>
              <w:marBottom w:val="0"/>
              <w:divBdr>
                <w:top w:val="none" w:sz="0" w:space="0" w:color="auto"/>
                <w:left w:val="none" w:sz="0" w:space="0" w:color="auto"/>
                <w:bottom w:val="none" w:sz="0" w:space="0" w:color="auto"/>
                <w:right w:val="none" w:sz="0" w:space="0" w:color="auto"/>
              </w:divBdr>
              <w:divsChild>
                <w:div w:id="863247576">
                  <w:marLeft w:val="0"/>
                  <w:marRight w:val="0"/>
                  <w:marTop w:val="0"/>
                  <w:marBottom w:val="0"/>
                  <w:divBdr>
                    <w:top w:val="none" w:sz="0" w:space="0" w:color="auto"/>
                    <w:left w:val="none" w:sz="0" w:space="0" w:color="auto"/>
                    <w:bottom w:val="none" w:sz="0" w:space="0" w:color="auto"/>
                    <w:right w:val="none" w:sz="0" w:space="0" w:color="auto"/>
                  </w:divBdr>
                  <w:divsChild>
                    <w:div w:id="1539513933">
                      <w:marLeft w:val="0"/>
                      <w:marRight w:val="0"/>
                      <w:marTop w:val="120"/>
                      <w:marBottom w:val="0"/>
                      <w:divBdr>
                        <w:top w:val="none" w:sz="0" w:space="0" w:color="auto"/>
                        <w:left w:val="none" w:sz="0" w:space="0" w:color="auto"/>
                        <w:bottom w:val="none" w:sz="0" w:space="0" w:color="auto"/>
                        <w:right w:val="none" w:sz="0" w:space="0" w:color="auto"/>
                      </w:divBdr>
                    </w:div>
                    <w:div w:id="570190229">
                      <w:marLeft w:val="0"/>
                      <w:marRight w:val="0"/>
                      <w:marTop w:val="0"/>
                      <w:marBottom w:val="0"/>
                      <w:divBdr>
                        <w:top w:val="none" w:sz="0" w:space="0" w:color="auto"/>
                        <w:left w:val="none" w:sz="0" w:space="0" w:color="auto"/>
                        <w:bottom w:val="none" w:sz="0" w:space="0" w:color="auto"/>
                        <w:right w:val="none" w:sz="0" w:space="0" w:color="auto"/>
                      </w:divBdr>
                      <w:divsChild>
                        <w:div w:id="685979998">
                          <w:marLeft w:val="0"/>
                          <w:marRight w:val="0"/>
                          <w:marTop w:val="0"/>
                          <w:marBottom w:val="0"/>
                          <w:divBdr>
                            <w:top w:val="none" w:sz="0" w:space="0" w:color="auto"/>
                            <w:left w:val="none" w:sz="0" w:space="0" w:color="auto"/>
                            <w:bottom w:val="none" w:sz="0" w:space="0" w:color="auto"/>
                            <w:right w:val="none" w:sz="0" w:space="0" w:color="auto"/>
                          </w:divBdr>
                          <w:divsChild>
                            <w:div w:id="2020353749">
                              <w:marLeft w:val="0"/>
                              <w:marRight w:val="0"/>
                              <w:marTop w:val="120"/>
                              <w:marBottom w:val="0"/>
                              <w:divBdr>
                                <w:top w:val="none" w:sz="0" w:space="0" w:color="auto"/>
                                <w:left w:val="none" w:sz="0" w:space="0" w:color="auto"/>
                                <w:bottom w:val="none" w:sz="0" w:space="0" w:color="auto"/>
                                <w:right w:val="none" w:sz="0" w:space="0" w:color="auto"/>
                              </w:divBdr>
                            </w:div>
                            <w:div w:id="994065743">
                              <w:marLeft w:val="0"/>
                              <w:marRight w:val="0"/>
                              <w:marTop w:val="0"/>
                              <w:marBottom w:val="0"/>
                              <w:divBdr>
                                <w:top w:val="none" w:sz="0" w:space="0" w:color="auto"/>
                                <w:left w:val="none" w:sz="0" w:space="0" w:color="auto"/>
                                <w:bottom w:val="none" w:sz="0" w:space="0" w:color="auto"/>
                                <w:right w:val="none" w:sz="0" w:space="0" w:color="auto"/>
                              </w:divBdr>
                            </w:div>
                          </w:divsChild>
                        </w:div>
                        <w:div w:id="1083338597">
                          <w:marLeft w:val="0"/>
                          <w:marRight w:val="0"/>
                          <w:marTop w:val="0"/>
                          <w:marBottom w:val="0"/>
                          <w:divBdr>
                            <w:top w:val="none" w:sz="0" w:space="0" w:color="auto"/>
                            <w:left w:val="none" w:sz="0" w:space="0" w:color="auto"/>
                            <w:bottom w:val="none" w:sz="0" w:space="0" w:color="auto"/>
                            <w:right w:val="none" w:sz="0" w:space="0" w:color="auto"/>
                          </w:divBdr>
                          <w:divsChild>
                            <w:div w:id="1992982366">
                              <w:marLeft w:val="0"/>
                              <w:marRight w:val="0"/>
                              <w:marTop w:val="120"/>
                              <w:marBottom w:val="0"/>
                              <w:divBdr>
                                <w:top w:val="none" w:sz="0" w:space="0" w:color="auto"/>
                                <w:left w:val="none" w:sz="0" w:space="0" w:color="auto"/>
                                <w:bottom w:val="none" w:sz="0" w:space="0" w:color="auto"/>
                                <w:right w:val="none" w:sz="0" w:space="0" w:color="auto"/>
                              </w:divBdr>
                            </w:div>
                            <w:div w:id="15022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95952">
                  <w:marLeft w:val="0"/>
                  <w:marRight w:val="0"/>
                  <w:marTop w:val="0"/>
                  <w:marBottom w:val="0"/>
                  <w:divBdr>
                    <w:top w:val="none" w:sz="0" w:space="0" w:color="auto"/>
                    <w:left w:val="none" w:sz="0" w:space="0" w:color="auto"/>
                    <w:bottom w:val="none" w:sz="0" w:space="0" w:color="auto"/>
                    <w:right w:val="none" w:sz="0" w:space="0" w:color="auto"/>
                  </w:divBdr>
                  <w:divsChild>
                    <w:div w:id="185600832">
                      <w:marLeft w:val="0"/>
                      <w:marRight w:val="0"/>
                      <w:marTop w:val="120"/>
                      <w:marBottom w:val="0"/>
                      <w:divBdr>
                        <w:top w:val="none" w:sz="0" w:space="0" w:color="auto"/>
                        <w:left w:val="none" w:sz="0" w:space="0" w:color="auto"/>
                        <w:bottom w:val="none" w:sz="0" w:space="0" w:color="auto"/>
                        <w:right w:val="none" w:sz="0" w:space="0" w:color="auto"/>
                      </w:divBdr>
                    </w:div>
                    <w:div w:id="274872835">
                      <w:marLeft w:val="0"/>
                      <w:marRight w:val="0"/>
                      <w:marTop w:val="0"/>
                      <w:marBottom w:val="0"/>
                      <w:divBdr>
                        <w:top w:val="none" w:sz="0" w:space="0" w:color="auto"/>
                        <w:left w:val="none" w:sz="0" w:space="0" w:color="auto"/>
                        <w:bottom w:val="none" w:sz="0" w:space="0" w:color="auto"/>
                        <w:right w:val="none" w:sz="0" w:space="0" w:color="auto"/>
                      </w:divBdr>
                    </w:div>
                  </w:divsChild>
                </w:div>
                <w:div w:id="1720594547">
                  <w:marLeft w:val="0"/>
                  <w:marRight w:val="0"/>
                  <w:marTop w:val="0"/>
                  <w:marBottom w:val="0"/>
                  <w:divBdr>
                    <w:top w:val="none" w:sz="0" w:space="0" w:color="auto"/>
                    <w:left w:val="none" w:sz="0" w:space="0" w:color="auto"/>
                    <w:bottom w:val="none" w:sz="0" w:space="0" w:color="auto"/>
                    <w:right w:val="none" w:sz="0" w:space="0" w:color="auto"/>
                  </w:divBdr>
                  <w:divsChild>
                    <w:div w:id="109788284">
                      <w:marLeft w:val="0"/>
                      <w:marRight w:val="0"/>
                      <w:marTop w:val="120"/>
                      <w:marBottom w:val="0"/>
                      <w:divBdr>
                        <w:top w:val="none" w:sz="0" w:space="0" w:color="auto"/>
                        <w:left w:val="none" w:sz="0" w:space="0" w:color="auto"/>
                        <w:bottom w:val="none" w:sz="0" w:space="0" w:color="auto"/>
                        <w:right w:val="none" w:sz="0" w:space="0" w:color="auto"/>
                      </w:divBdr>
                    </w:div>
                    <w:div w:id="17669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25354">
          <w:marLeft w:val="0"/>
          <w:marRight w:val="0"/>
          <w:marTop w:val="0"/>
          <w:marBottom w:val="0"/>
          <w:divBdr>
            <w:top w:val="none" w:sz="0" w:space="0" w:color="auto"/>
            <w:left w:val="none" w:sz="0" w:space="0" w:color="auto"/>
            <w:bottom w:val="none" w:sz="0" w:space="0" w:color="auto"/>
            <w:right w:val="none" w:sz="0" w:space="0" w:color="auto"/>
          </w:divBdr>
          <w:divsChild>
            <w:div w:id="885605151">
              <w:marLeft w:val="0"/>
              <w:marRight w:val="0"/>
              <w:marTop w:val="0"/>
              <w:marBottom w:val="0"/>
              <w:divBdr>
                <w:top w:val="none" w:sz="0" w:space="0" w:color="auto"/>
                <w:left w:val="none" w:sz="0" w:space="0" w:color="auto"/>
                <w:bottom w:val="none" w:sz="0" w:space="0" w:color="auto"/>
                <w:right w:val="none" w:sz="0" w:space="0" w:color="auto"/>
              </w:divBdr>
            </w:div>
          </w:divsChild>
        </w:div>
        <w:div w:id="1856459587">
          <w:marLeft w:val="0"/>
          <w:marRight w:val="0"/>
          <w:marTop w:val="0"/>
          <w:marBottom w:val="0"/>
          <w:divBdr>
            <w:top w:val="none" w:sz="0" w:space="0" w:color="auto"/>
            <w:left w:val="none" w:sz="0" w:space="0" w:color="auto"/>
            <w:bottom w:val="none" w:sz="0" w:space="0" w:color="auto"/>
            <w:right w:val="none" w:sz="0" w:space="0" w:color="auto"/>
          </w:divBdr>
          <w:divsChild>
            <w:div w:id="957761527">
              <w:marLeft w:val="0"/>
              <w:marRight w:val="0"/>
              <w:marTop w:val="0"/>
              <w:marBottom w:val="0"/>
              <w:divBdr>
                <w:top w:val="none" w:sz="0" w:space="0" w:color="auto"/>
                <w:left w:val="none" w:sz="0" w:space="0" w:color="auto"/>
                <w:bottom w:val="none" w:sz="0" w:space="0" w:color="auto"/>
                <w:right w:val="none" w:sz="0" w:space="0" w:color="auto"/>
              </w:divBdr>
            </w:div>
          </w:divsChild>
        </w:div>
        <w:div w:id="1772705894">
          <w:marLeft w:val="0"/>
          <w:marRight w:val="0"/>
          <w:marTop w:val="0"/>
          <w:marBottom w:val="0"/>
          <w:divBdr>
            <w:top w:val="none" w:sz="0" w:space="0" w:color="auto"/>
            <w:left w:val="none" w:sz="0" w:space="0" w:color="auto"/>
            <w:bottom w:val="none" w:sz="0" w:space="0" w:color="auto"/>
            <w:right w:val="none" w:sz="0" w:space="0" w:color="auto"/>
          </w:divBdr>
          <w:divsChild>
            <w:div w:id="1598712642">
              <w:marLeft w:val="0"/>
              <w:marRight w:val="0"/>
              <w:marTop w:val="0"/>
              <w:marBottom w:val="0"/>
              <w:divBdr>
                <w:top w:val="none" w:sz="0" w:space="0" w:color="auto"/>
                <w:left w:val="none" w:sz="0" w:space="0" w:color="auto"/>
                <w:bottom w:val="none" w:sz="0" w:space="0" w:color="auto"/>
                <w:right w:val="none" w:sz="0" w:space="0" w:color="auto"/>
              </w:divBdr>
            </w:div>
          </w:divsChild>
        </w:div>
        <w:div w:id="896665541">
          <w:marLeft w:val="0"/>
          <w:marRight w:val="0"/>
          <w:marTop w:val="0"/>
          <w:marBottom w:val="0"/>
          <w:divBdr>
            <w:top w:val="none" w:sz="0" w:space="0" w:color="auto"/>
            <w:left w:val="none" w:sz="0" w:space="0" w:color="auto"/>
            <w:bottom w:val="none" w:sz="0" w:space="0" w:color="auto"/>
            <w:right w:val="none" w:sz="0" w:space="0" w:color="auto"/>
          </w:divBdr>
          <w:divsChild>
            <w:div w:id="1382292503">
              <w:marLeft w:val="0"/>
              <w:marRight w:val="0"/>
              <w:marTop w:val="0"/>
              <w:marBottom w:val="0"/>
              <w:divBdr>
                <w:top w:val="none" w:sz="0" w:space="0" w:color="auto"/>
                <w:left w:val="none" w:sz="0" w:space="0" w:color="auto"/>
                <w:bottom w:val="none" w:sz="0" w:space="0" w:color="auto"/>
                <w:right w:val="none" w:sz="0" w:space="0" w:color="auto"/>
              </w:divBdr>
            </w:div>
          </w:divsChild>
        </w:div>
        <w:div w:id="1102260043">
          <w:marLeft w:val="0"/>
          <w:marRight w:val="0"/>
          <w:marTop w:val="0"/>
          <w:marBottom w:val="0"/>
          <w:divBdr>
            <w:top w:val="none" w:sz="0" w:space="0" w:color="auto"/>
            <w:left w:val="none" w:sz="0" w:space="0" w:color="auto"/>
            <w:bottom w:val="none" w:sz="0" w:space="0" w:color="auto"/>
            <w:right w:val="none" w:sz="0" w:space="0" w:color="auto"/>
          </w:divBdr>
          <w:divsChild>
            <w:div w:id="1042750221">
              <w:marLeft w:val="0"/>
              <w:marRight w:val="0"/>
              <w:marTop w:val="0"/>
              <w:marBottom w:val="0"/>
              <w:divBdr>
                <w:top w:val="none" w:sz="0" w:space="0" w:color="auto"/>
                <w:left w:val="none" w:sz="0" w:space="0" w:color="auto"/>
                <w:bottom w:val="none" w:sz="0" w:space="0" w:color="auto"/>
                <w:right w:val="none" w:sz="0" w:space="0" w:color="auto"/>
              </w:divBdr>
              <w:divsChild>
                <w:div w:id="2001079466">
                  <w:marLeft w:val="0"/>
                  <w:marRight w:val="0"/>
                  <w:marTop w:val="0"/>
                  <w:marBottom w:val="0"/>
                  <w:divBdr>
                    <w:top w:val="none" w:sz="0" w:space="0" w:color="auto"/>
                    <w:left w:val="none" w:sz="0" w:space="0" w:color="auto"/>
                    <w:bottom w:val="none" w:sz="0" w:space="0" w:color="auto"/>
                    <w:right w:val="none" w:sz="0" w:space="0" w:color="auto"/>
                  </w:divBdr>
                  <w:divsChild>
                    <w:div w:id="663315800">
                      <w:marLeft w:val="0"/>
                      <w:marRight w:val="0"/>
                      <w:marTop w:val="120"/>
                      <w:marBottom w:val="0"/>
                      <w:divBdr>
                        <w:top w:val="none" w:sz="0" w:space="0" w:color="auto"/>
                        <w:left w:val="none" w:sz="0" w:space="0" w:color="auto"/>
                        <w:bottom w:val="none" w:sz="0" w:space="0" w:color="auto"/>
                        <w:right w:val="none" w:sz="0" w:space="0" w:color="auto"/>
                      </w:divBdr>
                    </w:div>
                    <w:div w:id="2141532610">
                      <w:marLeft w:val="0"/>
                      <w:marRight w:val="0"/>
                      <w:marTop w:val="0"/>
                      <w:marBottom w:val="0"/>
                      <w:divBdr>
                        <w:top w:val="none" w:sz="0" w:space="0" w:color="auto"/>
                        <w:left w:val="none" w:sz="0" w:space="0" w:color="auto"/>
                        <w:bottom w:val="none" w:sz="0" w:space="0" w:color="auto"/>
                        <w:right w:val="none" w:sz="0" w:space="0" w:color="auto"/>
                      </w:divBdr>
                    </w:div>
                  </w:divsChild>
                </w:div>
                <w:div w:id="1186291621">
                  <w:marLeft w:val="0"/>
                  <w:marRight w:val="0"/>
                  <w:marTop w:val="0"/>
                  <w:marBottom w:val="0"/>
                  <w:divBdr>
                    <w:top w:val="none" w:sz="0" w:space="0" w:color="auto"/>
                    <w:left w:val="none" w:sz="0" w:space="0" w:color="auto"/>
                    <w:bottom w:val="none" w:sz="0" w:space="0" w:color="auto"/>
                    <w:right w:val="none" w:sz="0" w:space="0" w:color="auto"/>
                  </w:divBdr>
                  <w:divsChild>
                    <w:div w:id="1921019809">
                      <w:marLeft w:val="0"/>
                      <w:marRight w:val="0"/>
                      <w:marTop w:val="120"/>
                      <w:marBottom w:val="0"/>
                      <w:divBdr>
                        <w:top w:val="none" w:sz="0" w:space="0" w:color="auto"/>
                        <w:left w:val="none" w:sz="0" w:space="0" w:color="auto"/>
                        <w:bottom w:val="none" w:sz="0" w:space="0" w:color="auto"/>
                        <w:right w:val="none" w:sz="0" w:space="0" w:color="auto"/>
                      </w:divBdr>
                    </w:div>
                    <w:div w:id="600376135">
                      <w:marLeft w:val="0"/>
                      <w:marRight w:val="0"/>
                      <w:marTop w:val="0"/>
                      <w:marBottom w:val="0"/>
                      <w:divBdr>
                        <w:top w:val="none" w:sz="0" w:space="0" w:color="auto"/>
                        <w:left w:val="none" w:sz="0" w:space="0" w:color="auto"/>
                        <w:bottom w:val="none" w:sz="0" w:space="0" w:color="auto"/>
                        <w:right w:val="none" w:sz="0" w:space="0" w:color="auto"/>
                      </w:divBdr>
                    </w:div>
                  </w:divsChild>
                </w:div>
                <w:div w:id="1677489721">
                  <w:marLeft w:val="0"/>
                  <w:marRight w:val="0"/>
                  <w:marTop w:val="0"/>
                  <w:marBottom w:val="0"/>
                  <w:divBdr>
                    <w:top w:val="none" w:sz="0" w:space="0" w:color="auto"/>
                    <w:left w:val="none" w:sz="0" w:space="0" w:color="auto"/>
                    <w:bottom w:val="none" w:sz="0" w:space="0" w:color="auto"/>
                    <w:right w:val="none" w:sz="0" w:space="0" w:color="auto"/>
                  </w:divBdr>
                  <w:divsChild>
                    <w:div w:id="1477797562">
                      <w:marLeft w:val="0"/>
                      <w:marRight w:val="0"/>
                      <w:marTop w:val="120"/>
                      <w:marBottom w:val="0"/>
                      <w:divBdr>
                        <w:top w:val="none" w:sz="0" w:space="0" w:color="auto"/>
                        <w:left w:val="none" w:sz="0" w:space="0" w:color="auto"/>
                        <w:bottom w:val="none" w:sz="0" w:space="0" w:color="auto"/>
                        <w:right w:val="none" w:sz="0" w:space="0" w:color="auto"/>
                      </w:divBdr>
                    </w:div>
                    <w:div w:id="43796471">
                      <w:marLeft w:val="0"/>
                      <w:marRight w:val="0"/>
                      <w:marTop w:val="0"/>
                      <w:marBottom w:val="0"/>
                      <w:divBdr>
                        <w:top w:val="none" w:sz="0" w:space="0" w:color="auto"/>
                        <w:left w:val="none" w:sz="0" w:space="0" w:color="auto"/>
                        <w:bottom w:val="none" w:sz="0" w:space="0" w:color="auto"/>
                        <w:right w:val="none" w:sz="0" w:space="0" w:color="auto"/>
                      </w:divBdr>
                    </w:div>
                  </w:divsChild>
                </w:div>
                <w:div w:id="993414825">
                  <w:marLeft w:val="0"/>
                  <w:marRight w:val="0"/>
                  <w:marTop w:val="0"/>
                  <w:marBottom w:val="0"/>
                  <w:divBdr>
                    <w:top w:val="none" w:sz="0" w:space="0" w:color="auto"/>
                    <w:left w:val="none" w:sz="0" w:space="0" w:color="auto"/>
                    <w:bottom w:val="none" w:sz="0" w:space="0" w:color="auto"/>
                    <w:right w:val="none" w:sz="0" w:space="0" w:color="auto"/>
                  </w:divBdr>
                  <w:divsChild>
                    <w:div w:id="135073528">
                      <w:marLeft w:val="0"/>
                      <w:marRight w:val="0"/>
                      <w:marTop w:val="120"/>
                      <w:marBottom w:val="0"/>
                      <w:divBdr>
                        <w:top w:val="none" w:sz="0" w:space="0" w:color="auto"/>
                        <w:left w:val="none" w:sz="0" w:space="0" w:color="auto"/>
                        <w:bottom w:val="none" w:sz="0" w:space="0" w:color="auto"/>
                        <w:right w:val="none" w:sz="0" w:space="0" w:color="auto"/>
                      </w:divBdr>
                    </w:div>
                    <w:div w:id="151973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2148">
          <w:marLeft w:val="0"/>
          <w:marRight w:val="0"/>
          <w:marTop w:val="0"/>
          <w:marBottom w:val="0"/>
          <w:divBdr>
            <w:top w:val="none" w:sz="0" w:space="0" w:color="auto"/>
            <w:left w:val="none" w:sz="0" w:space="0" w:color="auto"/>
            <w:bottom w:val="none" w:sz="0" w:space="0" w:color="auto"/>
            <w:right w:val="none" w:sz="0" w:space="0" w:color="auto"/>
          </w:divBdr>
          <w:divsChild>
            <w:div w:id="1940209803">
              <w:marLeft w:val="0"/>
              <w:marRight w:val="0"/>
              <w:marTop w:val="0"/>
              <w:marBottom w:val="0"/>
              <w:divBdr>
                <w:top w:val="none" w:sz="0" w:space="0" w:color="auto"/>
                <w:left w:val="none" w:sz="0" w:space="0" w:color="auto"/>
                <w:bottom w:val="none" w:sz="0" w:space="0" w:color="auto"/>
                <w:right w:val="none" w:sz="0" w:space="0" w:color="auto"/>
              </w:divBdr>
            </w:div>
          </w:divsChild>
        </w:div>
        <w:div w:id="335883141">
          <w:marLeft w:val="0"/>
          <w:marRight w:val="0"/>
          <w:marTop w:val="0"/>
          <w:marBottom w:val="0"/>
          <w:divBdr>
            <w:top w:val="none" w:sz="0" w:space="0" w:color="auto"/>
            <w:left w:val="none" w:sz="0" w:space="0" w:color="auto"/>
            <w:bottom w:val="none" w:sz="0" w:space="0" w:color="auto"/>
            <w:right w:val="none" w:sz="0" w:space="0" w:color="auto"/>
          </w:divBdr>
          <w:divsChild>
            <w:div w:id="1530296389">
              <w:marLeft w:val="0"/>
              <w:marRight w:val="0"/>
              <w:marTop w:val="0"/>
              <w:marBottom w:val="0"/>
              <w:divBdr>
                <w:top w:val="none" w:sz="0" w:space="0" w:color="auto"/>
                <w:left w:val="none" w:sz="0" w:space="0" w:color="auto"/>
                <w:bottom w:val="none" w:sz="0" w:space="0" w:color="auto"/>
                <w:right w:val="none" w:sz="0" w:space="0" w:color="auto"/>
              </w:divBdr>
            </w:div>
          </w:divsChild>
        </w:div>
        <w:div w:id="610168126">
          <w:marLeft w:val="240"/>
          <w:marRight w:val="0"/>
          <w:marTop w:val="0"/>
          <w:marBottom w:val="0"/>
          <w:divBdr>
            <w:top w:val="none" w:sz="0" w:space="0" w:color="auto"/>
            <w:left w:val="none" w:sz="0" w:space="0" w:color="auto"/>
            <w:bottom w:val="none" w:sz="0" w:space="0" w:color="auto"/>
            <w:right w:val="none" w:sz="0" w:space="0" w:color="auto"/>
          </w:divBdr>
        </w:div>
        <w:div w:id="365719629">
          <w:marLeft w:val="240"/>
          <w:marRight w:val="0"/>
          <w:marTop w:val="0"/>
          <w:marBottom w:val="0"/>
          <w:divBdr>
            <w:top w:val="none" w:sz="0" w:space="0" w:color="auto"/>
            <w:left w:val="none" w:sz="0" w:space="0" w:color="auto"/>
            <w:bottom w:val="none" w:sz="0" w:space="0" w:color="auto"/>
            <w:right w:val="none" w:sz="0" w:space="0" w:color="auto"/>
          </w:divBdr>
        </w:div>
        <w:div w:id="1529562956">
          <w:marLeft w:val="240"/>
          <w:marRight w:val="0"/>
          <w:marTop w:val="0"/>
          <w:marBottom w:val="0"/>
          <w:divBdr>
            <w:top w:val="none" w:sz="0" w:space="0" w:color="auto"/>
            <w:left w:val="none" w:sz="0" w:space="0" w:color="auto"/>
            <w:bottom w:val="none" w:sz="0" w:space="0" w:color="auto"/>
            <w:right w:val="none" w:sz="0" w:space="0" w:color="auto"/>
          </w:divBdr>
        </w:div>
        <w:div w:id="1419247955">
          <w:marLeft w:val="240"/>
          <w:marRight w:val="0"/>
          <w:marTop w:val="0"/>
          <w:marBottom w:val="0"/>
          <w:divBdr>
            <w:top w:val="none" w:sz="0" w:space="0" w:color="auto"/>
            <w:left w:val="none" w:sz="0" w:space="0" w:color="auto"/>
            <w:bottom w:val="none" w:sz="0" w:space="0" w:color="auto"/>
            <w:right w:val="none" w:sz="0" w:space="0" w:color="auto"/>
          </w:divBdr>
        </w:div>
        <w:div w:id="1400522213">
          <w:marLeft w:val="0"/>
          <w:marRight w:val="0"/>
          <w:marTop w:val="0"/>
          <w:marBottom w:val="0"/>
          <w:divBdr>
            <w:top w:val="none" w:sz="0" w:space="0" w:color="auto"/>
            <w:left w:val="none" w:sz="0" w:space="0" w:color="auto"/>
            <w:bottom w:val="none" w:sz="0" w:space="0" w:color="auto"/>
            <w:right w:val="none" w:sz="0" w:space="0" w:color="auto"/>
          </w:divBdr>
        </w:div>
        <w:div w:id="885216351">
          <w:marLeft w:val="480"/>
          <w:marRight w:val="0"/>
          <w:marTop w:val="0"/>
          <w:marBottom w:val="0"/>
          <w:divBdr>
            <w:top w:val="none" w:sz="0" w:space="0" w:color="auto"/>
            <w:left w:val="none" w:sz="0" w:space="0" w:color="auto"/>
            <w:bottom w:val="none" w:sz="0" w:space="0" w:color="auto"/>
            <w:right w:val="none" w:sz="0" w:space="0" w:color="auto"/>
          </w:divBdr>
        </w:div>
        <w:div w:id="553083676">
          <w:marLeft w:val="0"/>
          <w:marRight w:val="0"/>
          <w:marTop w:val="0"/>
          <w:marBottom w:val="0"/>
          <w:divBdr>
            <w:top w:val="none" w:sz="0" w:space="0" w:color="auto"/>
            <w:left w:val="none" w:sz="0" w:space="0" w:color="auto"/>
            <w:bottom w:val="none" w:sz="0" w:space="0" w:color="auto"/>
            <w:right w:val="none" w:sz="0" w:space="0" w:color="auto"/>
          </w:divBdr>
          <w:divsChild>
            <w:div w:id="1659191741">
              <w:marLeft w:val="0"/>
              <w:marRight w:val="0"/>
              <w:marTop w:val="120"/>
              <w:marBottom w:val="0"/>
              <w:divBdr>
                <w:top w:val="none" w:sz="0" w:space="0" w:color="auto"/>
                <w:left w:val="none" w:sz="0" w:space="0" w:color="auto"/>
                <w:bottom w:val="none" w:sz="0" w:space="0" w:color="auto"/>
                <w:right w:val="none" w:sz="0" w:space="0" w:color="auto"/>
              </w:divBdr>
            </w:div>
            <w:div w:id="416440858">
              <w:marLeft w:val="0"/>
              <w:marRight w:val="0"/>
              <w:marTop w:val="0"/>
              <w:marBottom w:val="0"/>
              <w:divBdr>
                <w:top w:val="none" w:sz="0" w:space="0" w:color="auto"/>
                <w:left w:val="none" w:sz="0" w:space="0" w:color="auto"/>
                <w:bottom w:val="none" w:sz="0" w:space="0" w:color="auto"/>
                <w:right w:val="none" w:sz="0" w:space="0" w:color="auto"/>
              </w:divBdr>
            </w:div>
          </w:divsChild>
        </w:div>
        <w:div w:id="676158020">
          <w:marLeft w:val="0"/>
          <w:marRight w:val="0"/>
          <w:marTop w:val="0"/>
          <w:marBottom w:val="0"/>
          <w:divBdr>
            <w:top w:val="none" w:sz="0" w:space="0" w:color="auto"/>
            <w:left w:val="none" w:sz="0" w:space="0" w:color="auto"/>
            <w:bottom w:val="none" w:sz="0" w:space="0" w:color="auto"/>
            <w:right w:val="none" w:sz="0" w:space="0" w:color="auto"/>
          </w:divBdr>
          <w:divsChild>
            <w:div w:id="1373113506">
              <w:marLeft w:val="0"/>
              <w:marRight w:val="0"/>
              <w:marTop w:val="120"/>
              <w:marBottom w:val="0"/>
              <w:divBdr>
                <w:top w:val="none" w:sz="0" w:space="0" w:color="auto"/>
                <w:left w:val="none" w:sz="0" w:space="0" w:color="auto"/>
                <w:bottom w:val="none" w:sz="0" w:space="0" w:color="auto"/>
                <w:right w:val="none" w:sz="0" w:space="0" w:color="auto"/>
              </w:divBdr>
            </w:div>
            <w:div w:id="863133600">
              <w:marLeft w:val="0"/>
              <w:marRight w:val="0"/>
              <w:marTop w:val="0"/>
              <w:marBottom w:val="0"/>
              <w:divBdr>
                <w:top w:val="none" w:sz="0" w:space="0" w:color="auto"/>
                <w:left w:val="none" w:sz="0" w:space="0" w:color="auto"/>
                <w:bottom w:val="none" w:sz="0" w:space="0" w:color="auto"/>
                <w:right w:val="none" w:sz="0" w:space="0" w:color="auto"/>
              </w:divBdr>
            </w:div>
          </w:divsChild>
        </w:div>
        <w:div w:id="52974725">
          <w:marLeft w:val="0"/>
          <w:marRight w:val="0"/>
          <w:marTop w:val="0"/>
          <w:marBottom w:val="0"/>
          <w:divBdr>
            <w:top w:val="none" w:sz="0" w:space="0" w:color="auto"/>
            <w:left w:val="none" w:sz="0" w:space="0" w:color="auto"/>
            <w:bottom w:val="none" w:sz="0" w:space="0" w:color="auto"/>
            <w:right w:val="none" w:sz="0" w:space="0" w:color="auto"/>
          </w:divBdr>
          <w:divsChild>
            <w:div w:id="312216902">
              <w:marLeft w:val="0"/>
              <w:marRight w:val="0"/>
              <w:marTop w:val="120"/>
              <w:marBottom w:val="0"/>
              <w:divBdr>
                <w:top w:val="none" w:sz="0" w:space="0" w:color="auto"/>
                <w:left w:val="none" w:sz="0" w:space="0" w:color="auto"/>
                <w:bottom w:val="none" w:sz="0" w:space="0" w:color="auto"/>
                <w:right w:val="none" w:sz="0" w:space="0" w:color="auto"/>
              </w:divBdr>
            </w:div>
            <w:div w:id="1244147485">
              <w:marLeft w:val="0"/>
              <w:marRight w:val="0"/>
              <w:marTop w:val="0"/>
              <w:marBottom w:val="0"/>
              <w:divBdr>
                <w:top w:val="none" w:sz="0" w:space="0" w:color="auto"/>
                <w:left w:val="none" w:sz="0" w:space="0" w:color="auto"/>
                <w:bottom w:val="none" w:sz="0" w:space="0" w:color="auto"/>
                <w:right w:val="none" w:sz="0" w:space="0" w:color="auto"/>
              </w:divBdr>
            </w:div>
          </w:divsChild>
        </w:div>
        <w:div w:id="1199465663">
          <w:marLeft w:val="0"/>
          <w:marRight w:val="0"/>
          <w:marTop w:val="0"/>
          <w:marBottom w:val="0"/>
          <w:divBdr>
            <w:top w:val="none" w:sz="0" w:space="0" w:color="auto"/>
            <w:left w:val="none" w:sz="0" w:space="0" w:color="auto"/>
            <w:bottom w:val="none" w:sz="0" w:space="0" w:color="auto"/>
            <w:right w:val="none" w:sz="0" w:space="0" w:color="auto"/>
          </w:divBdr>
          <w:divsChild>
            <w:div w:id="574898976">
              <w:marLeft w:val="0"/>
              <w:marRight w:val="0"/>
              <w:marTop w:val="120"/>
              <w:marBottom w:val="0"/>
              <w:divBdr>
                <w:top w:val="none" w:sz="0" w:space="0" w:color="auto"/>
                <w:left w:val="none" w:sz="0" w:space="0" w:color="auto"/>
                <w:bottom w:val="none" w:sz="0" w:space="0" w:color="auto"/>
                <w:right w:val="none" w:sz="0" w:space="0" w:color="auto"/>
              </w:divBdr>
            </w:div>
            <w:div w:id="1151409222">
              <w:marLeft w:val="0"/>
              <w:marRight w:val="0"/>
              <w:marTop w:val="0"/>
              <w:marBottom w:val="0"/>
              <w:divBdr>
                <w:top w:val="none" w:sz="0" w:space="0" w:color="auto"/>
                <w:left w:val="none" w:sz="0" w:space="0" w:color="auto"/>
                <w:bottom w:val="none" w:sz="0" w:space="0" w:color="auto"/>
                <w:right w:val="none" w:sz="0" w:space="0" w:color="auto"/>
              </w:divBdr>
            </w:div>
          </w:divsChild>
        </w:div>
        <w:div w:id="1140344091">
          <w:marLeft w:val="0"/>
          <w:marRight w:val="0"/>
          <w:marTop w:val="0"/>
          <w:marBottom w:val="0"/>
          <w:divBdr>
            <w:top w:val="none" w:sz="0" w:space="0" w:color="auto"/>
            <w:left w:val="none" w:sz="0" w:space="0" w:color="auto"/>
            <w:bottom w:val="none" w:sz="0" w:space="0" w:color="auto"/>
            <w:right w:val="none" w:sz="0" w:space="0" w:color="auto"/>
          </w:divBdr>
          <w:divsChild>
            <w:div w:id="286813736">
              <w:marLeft w:val="0"/>
              <w:marRight w:val="0"/>
              <w:marTop w:val="120"/>
              <w:marBottom w:val="0"/>
              <w:divBdr>
                <w:top w:val="none" w:sz="0" w:space="0" w:color="auto"/>
                <w:left w:val="none" w:sz="0" w:space="0" w:color="auto"/>
                <w:bottom w:val="none" w:sz="0" w:space="0" w:color="auto"/>
                <w:right w:val="none" w:sz="0" w:space="0" w:color="auto"/>
              </w:divBdr>
            </w:div>
            <w:div w:id="637103994">
              <w:marLeft w:val="0"/>
              <w:marRight w:val="0"/>
              <w:marTop w:val="0"/>
              <w:marBottom w:val="0"/>
              <w:divBdr>
                <w:top w:val="none" w:sz="0" w:space="0" w:color="auto"/>
                <w:left w:val="none" w:sz="0" w:space="0" w:color="auto"/>
                <w:bottom w:val="none" w:sz="0" w:space="0" w:color="auto"/>
                <w:right w:val="none" w:sz="0" w:space="0" w:color="auto"/>
              </w:divBdr>
            </w:div>
          </w:divsChild>
        </w:div>
        <w:div w:id="772362458">
          <w:marLeft w:val="0"/>
          <w:marRight w:val="0"/>
          <w:marTop w:val="0"/>
          <w:marBottom w:val="0"/>
          <w:divBdr>
            <w:top w:val="none" w:sz="0" w:space="0" w:color="auto"/>
            <w:left w:val="none" w:sz="0" w:space="0" w:color="auto"/>
            <w:bottom w:val="none" w:sz="0" w:space="0" w:color="auto"/>
            <w:right w:val="none" w:sz="0" w:space="0" w:color="auto"/>
          </w:divBdr>
          <w:divsChild>
            <w:div w:id="747852188">
              <w:marLeft w:val="0"/>
              <w:marRight w:val="0"/>
              <w:marTop w:val="120"/>
              <w:marBottom w:val="0"/>
              <w:divBdr>
                <w:top w:val="none" w:sz="0" w:space="0" w:color="auto"/>
                <w:left w:val="none" w:sz="0" w:space="0" w:color="auto"/>
                <w:bottom w:val="none" w:sz="0" w:space="0" w:color="auto"/>
                <w:right w:val="none" w:sz="0" w:space="0" w:color="auto"/>
              </w:divBdr>
            </w:div>
            <w:div w:id="1973630277">
              <w:marLeft w:val="0"/>
              <w:marRight w:val="0"/>
              <w:marTop w:val="0"/>
              <w:marBottom w:val="0"/>
              <w:divBdr>
                <w:top w:val="none" w:sz="0" w:space="0" w:color="auto"/>
                <w:left w:val="none" w:sz="0" w:space="0" w:color="auto"/>
                <w:bottom w:val="none" w:sz="0" w:space="0" w:color="auto"/>
                <w:right w:val="none" w:sz="0" w:space="0" w:color="auto"/>
              </w:divBdr>
            </w:div>
          </w:divsChild>
        </w:div>
        <w:div w:id="1703823028">
          <w:marLeft w:val="480"/>
          <w:marRight w:val="0"/>
          <w:marTop w:val="0"/>
          <w:marBottom w:val="0"/>
          <w:divBdr>
            <w:top w:val="none" w:sz="0" w:space="0" w:color="auto"/>
            <w:left w:val="none" w:sz="0" w:space="0" w:color="auto"/>
            <w:bottom w:val="none" w:sz="0" w:space="0" w:color="auto"/>
            <w:right w:val="none" w:sz="0" w:space="0" w:color="auto"/>
          </w:divBdr>
        </w:div>
        <w:div w:id="740373156">
          <w:marLeft w:val="0"/>
          <w:marRight w:val="0"/>
          <w:marTop w:val="0"/>
          <w:marBottom w:val="0"/>
          <w:divBdr>
            <w:top w:val="none" w:sz="0" w:space="0" w:color="auto"/>
            <w:left w:val="none" w:sz="0" w:space="0" w:color="auto"/>
            <w:bottom w:val="none" w:sz="0" w:space="0" w:color="auto"/>
            <w:right w:val="none" w:sz="0" w:space="0" w:color="auto"/>
          </w:divBdr>
          <w:divsChild>
            <w:div w:id="2117403118">
              <w:marLeft w:val="0"/>
              <w:marRight w:val="0"/>
              <w:marTop w:val="120"/>
              <w:marBottom w:val="0"/>
              <w:divBdr>
                <w:top w:val="none" w:sz="0" w:space="0" w:color="auto"/>
                <w:left w:val="none" w:sz="0" w:space="0" w:color="auto"/>
                <w:bottom w:val="none" w:sz="0" w:space="0" w:color="auto"/>
                <w:right w:val="none" w:sz="0" w:space="0" w:color="auto"/>
              </w:divBdr>
            </w:div>
            <w:div w:id="546257882">
              <w:marLeft w:val="0"/>
              <w:marRight w:val="0"/>
              <w:marTop w:val="0"/>
              <w:marBottom w:val="0"/>
              <w:divBdr>
                <w:top w:val="none" w:sz="0" w:space="0" w:color="auto"/>
                <w:left w:val="none" w:sz="0" w:space="0" w:color="auto"/>
                <w:bottom w:val="none" w:sz="0" w:space="0" w:color="auto"/>
                <w:right w:val="none" w:sz="0" w:space="0" w:color="auto"/>
              </w:divBdr>
            </w:div>
          </w:divsChild>
        </w:div>
        <w:div w:id="2086947069">
          <w:marLeft w:val="0"/>
          <w:marRight w:val="0"/>
          <w:marTop w:val="0"/>
          <w:marBottom w:val="0"/>
          <w:divBdr>
            <w:top w:val="none" w:sz="0" w:space="0" w:color="auto"/>
            <w:left w:val="none" w:sz="0" w:space="0" w:color="auto"/>
            <w:bottom w:val="none" w:sz="0" w:space="0" w:color="auto"/>
            <w:right w:val="none" w:sz="0" w:space="0" w:color="auto"/>
          </w:divBdr>
          <w:divsChild>
            <w:div w:id="1222595414">
              <w:marLeft w:val="0"/>
              <w:marRight w:val="0"/>
              <w:marTop w:val="120"/>
              <w:marBottom w:val="0"/>
              <w:divBdr>
                <w:top w:val="none" w:sz="0" w:space="0" w:color="auto"/>
                <w:left w:val="none" w:sz="0" w:space="0" w:color="auto"/>
                <w:bottom w:val="none" w:sz="0" w:space="0" w:color="auto"/>
                <w:right w:val="none" w:sz="0" w:space="0" w:color="auto"/>
              </w:divBdr>
            </w:div>
            <w:div w:id="449325002">
              <w:marLeft w:val="0"/>
              <w:marRight w:val="0"/>
              <w:marTop w:val="0"/>
              <w:marBottom w:val="0"/>
              <w:divBdr>
                <w:top w:val="none" w:sz="0" w:space="0" w:color="auto"/>
                <w:left w:val="none" w:sz="0" w:space="0" w:color="auto"/>
                <w:bottom w:val="none" w:sz="0" w:space="0" w:color="auto"/>
                <w:right w:val="none" w:sz="0" w:space="0" w:color="auto"/>
              </w:divBdr>
            </w:div>
          </w:divsChild>
        </w:div>
        <w:div w:id="1302731104">
          <w:marLeft w:val="0"/>
          <w:marRight w:val="0"/>
          <w:marTop w:val="0"/>
          <w:marBottom w:val="0"/>
          <w:divBdr>
            <w:top w:val="none" w:sz="0" w:space="0" w:color="auto"/>
            <w:left w:val="none" w:sz="0" w:space="0" w:color="auto"/>
            <w:bottom w:val="none" w:sz="0" w:space="0" w:color="auto"/>
            <w:right w:val="none" w:sz="0" w:space="0" w:color="auto"/>
          </w:divBdr>
          <w:divsChild>
            <w:div w:id="981928310">
              <w:marLeft w:val="0"/>
              <w:marRight w:val="0"/>
              <w:marTop w:val="120"/>
              <w:marBottom w:val="0"/>
              <w:divBdr>
                <w:top w:val="none" w:sz="0" w:space="0" w:color="auto"/>
                <w:left w:val="none" w:sz="0" w:space="0" w:color="auto"/>
                <w:bottom w:val="none" w:sz="0" w:space="0" w:color="auto"/>
                <w:right w:val="none" w:sz="0" w:space="0" w:color="auto"/>
              </w:divBdr>
            </w:div>
            <w:div w:id="237331855">
              <w:marLeft w:val="0"/>
              <w:marRight w:val="0"/>
              <w:marTop w:val="0"/>
              <w:marBottom w:val="0"/>
              <w:divBdr>
                <w:top w:val="none" w:sz="0" w:space="0" w:color="auto"/>
                <w:left w:val="none" w:sz="0" w:space="0" w:color="auto"/>
                <w:bottom w:val="none" w:sz="0" w:space="0" w:color="auto"/>
                <w:right w:val="none" w:sz="0" w:space="0" w:color="auto"/>
              </w:divBdr>
            </w:div>
          </w:divsChild>
        </w:div>
        <w:div w:id="279459843">
          <w:marLeft w:val="480"/>
          <w:marRight w:val="0"/>
          <w:marTop w:val="0"/>
          <w:marBottom w:val="0"/>
          <w:divBdr>
            <w:top w:val="none" w:sz="0" w:space="0" w:color="auto"/>
            <w:left w:val="none" w:sz="0" w:space="0" w:color="auto"/>
            <w:bottom w:val="none" w:sz="0" w:space="0" w:color="auto"/>
            <w:right w:val="none" w:sz="0" w:space="0" w:color="auto"/>
          </w:divBdr>
        </w:div>
        <w:div w:id="1378703154">
          <w:marLeft w:val="480"/>
          <w:marRight w:val="0"/>
          <w:marTop w:val="0"/>
          <w:marBottom w:val="0"/>
          <w:divBdr>
            <w:top w:val="none" w:sz="0" w:space="0" w:color="auto"/>
            <w:left w:val="none" w:sz="0" w:space="0" w:color="auto"/>
            <w:bottom w:val="none" w:sz="0" w:space="0" w:color="auto"/>
            <w:right w:val="none" w:sz="0" w:space="0" w:color="auto"/>
          </w:divBdr>
        </w:div>
        <w:div w:id="936863284">
          <w:marLeft w:val="480"/>
          <w:marRight w:val="0"/>
          <w:marTop w:val="0"/>
          <w:marBottom w:val="0"/>
          <w:divBdr>
            <w:top w:val="none" w:sz="0" w:space="0" w:color="auto"/>
            <w:left w:val="none" w:sz="0" w:space="0" w:color="auto"/>
            <w:bottom w:val="none" w:sz="0" w:space="0" w:color="auto"/>
            <w:right w:val="none" w:sz="0" w:space="0" w:color="auto"/>
          </w:divBdr>
        </w:div>
        <w:div w:id="1839154195">
          <w:marLeft w:val="0"/>
          <w:marRight w:val="0"/>
          <w:marTop w:val="0"/>
          <w:marBottom w:val="0"/>
          <w:divBdr>
            <w:top w:val="none" w:sz="0" w:space="0" w:color="auto"/>
            <w:left w:val="none" w:sz="0" w:space="0" w:color="auto"/>
            <w:bottom w:val="none" w:sz="0" w:space="0" w:color="auto"/>
            <w:right w:val="none" w:sz="0" w:space="0" w:color="auto"/>
          </w:divBdr>
          <w:divsChild>
            <w:div w:id="1821115761">
              <w:marLeft w:val="0"/>
              <w:marRight w:val="0"/>
              <w:marTop w:val="120"/>
              <w:marBottom w:val="0"/>
              <w:divBdr>
                <w:top w:val="none" w:sz="0" w:space="0" w:color="auto"/>
                <w:left w:val="none" w:sz="0" w:space="0" w:color="auto"/>
                <w:bottom w:val="none" w:sz="0" w:space="0" w:color="auto"/>
                <w:right w:val="none" w:sz="0" w:space="0" w:color="auto"/>
              </w:divBdr>
            </w:div>
            <w:div w:id="1112433420">
              <w:marLeft w:val="0"/>
              <w:marRight w:val="0"/>
              <w:marTop w:val="0"/>
              <w:marBottom w:val="0"/>
              <w:divBdr>
                <w:top w:val="none" w:sz="0" w:space="0" w:color="auto"/>
                <w:left w:val="none" w:sz="0" w:space="0" w:color="auto"/>
                <w:bottom w:val="none" w:sz="0" w:space="0" w:color="auto"/>
                <w:right w:val="none" w:sz="0" w:space="0" w:color="auto"/>
              </w:divBdr>
            </w:div>
          </w:divsChild>
        </w:div>
        <w:div w:id="915673608">
          <w:marLeft w:val="0"/>
          <w:marRight w:val="0"/>
          <w:marTop w:val="0"/>
          <w:marBottom w:val="0"/>
          <w:divBdr>
            <w:top w:val="none" w:sz="0" w:space="0" w:color="auto"/>
            <w:left w:val="none" w:sz="0" w:space="0" w:color="auto"/>
            <w:bottom w:val="none" w:sz="0" w:space="0" w:color="auto"/>
            <w:right w:val="none" w:sz="0" w:space="0" w:color="auto"/>
          </w:divBdr>
          <w:divsChild>
            <w:div w:id="751246537">
              <w:marLeft w:val="0"/>
              <w:marRight w:val="0"/>
              <w:marTop w:val="120"/>
              <w:marBottom w:val="0"/>
              <w:divBdr>
                <w:top w:val="none" w:sz="0" w:space="0" w:color="auto"/>
                <w:left w:val="none" w:sz="0" w:space="0" w:color="auto"/>
                <w:bottom w:val="none" w:sz="0" w:space="0" w:color="auto"/>
                <w:right w:val="none" w:sz="0" w:space="0" w:color="auto"/>
              </w:divBdr>
            </w:div>
            <w:div w:id="1515651617">
              <w:marLeft w:val="0"/>
              <w:marRight w:val="0"/>
              <w:marTop w:val="0"/>
              <w:marBottom w:val="0"/>
              <w:divBdr>
                <w:top w:val="none" w:sz="0" w:space="0" w:color="auto"/>
                <w:left w:val="none" w:sz="0" w:space="0" w:color="auto"/>
                <w:bottom w:val="none" w:sz="0" w:space="0" w:color="auto"/>
                <w:right w:val="none" w:sz="0" w:space="0" w:color="auto"/>
              </w:divBdr>
            </w:div>
          </w:divsChild>
        </w:div>
        <w:div w:id="1162160332">
          <w:marLeft w:val="480"/>
          <w:marRight w:val="0"/>
          <w:marTop w:val="0"/>
          <w:marBottom w:val="0"/>
          <w:divBdr>
            <w:top w:val="none" w:sz="0" w:space="0" w:color="auto"/>
            <w:left w:val="none" w:sz="0" w:space="0" w:color="auto"/>
            <w:bottom w:val="none" w:sz="0" w:space="0" w:color="auto"/>
            <w:right w:val="none" w:sz="0" w:space="0" w:color="auto"/>
          </w:divBdr>
        </w:div>
        <w:div w:id="1062480988">
          <w:marLeft w:val="0"/>
          <w:marRight w:val="0"/>
          <w:marTop w:val="0"/>
          <w:marBottom w:val="0"/>
          <w:divBdr>
            <w:top w:val="none" w:sz="0" w:space="0" w:color="auto"/>
            <w:left w:val="none" w:sz="0" w:space="0" w:color="auto"/>
            <w:bottom w:val="none" w:sz="0" w:space="0" w:color="auto"/>
            <w:right w:val="none" w:sz="0" w:space="0" w:color="auto"/>
          </w:divBdr>
          <w:divsChild>
            <w:div w:id="862399974">
              <w:marLeft w:val="0"/>
              <w:marRight w:val="0"/>
              <w:marTop w:val="120"/>
              <w:marBottom w:val="0"/>
              <w:divBdr>
                <w:top w:val="none" w:sz="0" w:space="0" w:color="auto"/>
                <w:left w:val="none" w:sz="0" w:space="0" w:color="auto"/>
                <w:bottom w:val="none" w:sz="0" w:space="0" w:color="auto"/>
                <w:right w:val="none" w:sz="0" w:space="0" w:color="auto"/>
              </w:divBdr>
            </w:div>
            <w:div w:id="231889097">
              <w:marLeft w:val="0"/>
              <w:marRight w:val="0"/>
              <w:marTop w:val="0"/>
              <w:marBottom w:val="0"/>
              <w:divBdr>
                <w:top w:val="none" w:sz="0" w:space="0" w:color="auto"/>
                <w:left w:val="none" w:sz="0" w:space="0" w:color="auto"/>
                <w:bottom w:val="none" w:sz="0" w:space="0" w:color="auto"/>
                <w:right w:val="none" w:sz="0" w:space="0" w:color="auto"/>
              </w:divBdr>
              <w:divsChild>
                <w:div w:id="121268307">
                  <w:marLeft w:val="0"/>
                  <w:marRight w:val="0"/>
                  <w:marTop w:val="0"/>
                  <w:marBottom w:val="0"/>
                  <w:divBdr>
                    <w:top w:val="none" w:sz="0" w:space="0" w:color="auto"/>
                    <w:left w:val="none" w:sz="0" w:space="0" w:color="auto"/>
                    <w:bottom w:val="none" w:sz="0" w:space="0" w:color="auto"/>
                    <w:right w:val="none" w:sz="0" w:space="0" w:color="auto"/>
                  </w:divBdr>
                  <w:divsChild>
                    <w:div w:id="1584336878">
                      <w:marLeft w:val="0"/>
                      <w:marRight w:val="0"/>
                      <w:marTop w:val="120"/>
                      <w:marBottom w:val="0"/>
                      <w:divBdr>
                        <w:top w:val="none" w:sz="0" w:space="0" w:color="auto"/>
                        <w:left w:val="none" w:sz="0" w:space="0" w:color="auto"/>
                        <w:bottom w:val="none" w:sz="0" w:space="0" w:color="auto"/>
                        <w:right w:val="none" w:sz="0" w:space="0" w:color="auto"/>
                      </w:divBdr>
                    </w:div>
                    <w:div w:id="973489847">
                      <w:marLeft w:val="0"/>
                      <w:marRight w:val="0"/>
                      <w:marTop w:val="0"/>
                      <w:marBottom w:val="0"/>
                      <w:divBdr>
                        <w:top w:val="none" w:sz="0" w:space="0" w:color="auto"/>
                        <w:left w:val="none" w:sz="0" w:space="0" w:color="auto"/>
                        <w:bottom w:val="none" w:sz="0" w:space="0" w:color="auto"/>
                        <w:right w:val="none" w:sz="0" w:space="0" w:color="auto"/>
                      </w:divBdr>
                    </w:div>
                  </w:divsChild>
                </w:div>
                <w:div w:id="1213079057">
                  <w:marLeft w:val="0"/>
                  <w:marRight w:val="0"/>
                  <w:marTop w:val="0"/>
                  <w:marBottom w:val="0"/>
                  <w:divBdr>
                    <w:top w:val="none" w:sz="0" w:space="0" w:color="auto"/>
                    <w:left w:val="none" w:sz="0" w:space="0" w:color="auto"/>
                    <w:bottom w:val="none" w:sz="0" w:space="0" w:color="auto"/>
                    <w:right w:val="none" w:sz="0" w:space="0" w:color="auto"/>
                  </w:divBdr>
                  <w:divsChild>
                    <w:div w:id="1366951513">
                      <w:marLeft w:val="0"/>
                      <w:marRight w:val="0"/>
                      <w:marTop w:val="120"/>
                      <w:marBottom w:val="0"/>
                      <w:divBdr>
                        <w:top w:val="none" w:sz="0" w:space="0" w:color="auto"/>
                        <w:left w:val="none" w:sz="0" w:space="0" w:color="auto"/>
                        <w:bottom w:val="none" w:sz="0" w:space="0" w:color="auto"/>
                        <w:right w:val="none" w:sz="0" w:space="0" w:color="auto"/>
                      </w:divBdr>
                    </w:div>
                    <w:div w:id="333000769">
                      <w:marLeft w:val="0"/>
                      <w:marRight w:val="0"/>
                      <w:marTop w:val="0"/>
                      <w:marBottom w:val="0"/>
                      <w:divBdr>
                        <w:top w:val="none" w:sz="0" w:space="0" w:color="auto"/>
                        <w:left w:val="none" w:sz="0" w:space="0" w:color="auto"/>
                        <w:bottom w:val="none" w:sz="0" w:space="0" w:color="auto"/>
                        <w:right w:val="none" w:sz="0" w:space="0" w:color="auto"/>
                      </w:divBdr>
                    </w:div>
                  </w:divsChild>
                </w:div>
                <w:div w:id="273753555">
                  <w:marLeft w:val="0"/>
                  <w:marRight w:val="0"/>
                  <w:marTop w:val="0"/>
                  <w:marBottom w:val="0"/>
                  <w:divBdr>
                    <w:top w:val="none" w:sz="0" w:space="0" w:color="auto"/>
                    <w:left w:val="none" w:sz="0" w:space="0" w:color="auto"/>
                    <w:bottom w:val="none" w:sz="0" w:space="0" w:color="auto"/>
                    <w:right w:val="none" w:sz="0" w:space="0" w:color="auto"/>
                  </w:divBdr>
                  <w:divsChild>
                    <w:div w:id="2117865778">
                      <w:marLeft w:val="0"/>
                      <w:marRight w:val="0"/>
                      <w:marTop w:val="120"/>
                      <w:marBottom w:val="0"/>
                      <w:divBdr>
                        <w:top w:val="none" w:sz="0" w:space="0" w:color="auto"/>
                        <w:left w:val="none" w:sz="0" w:space="0" w:color="auto"/>
                        <w:bottom w:val="none" w:sz="0" w:space="0" w:color="auto"/>
                        <w:right w:val="none" w:sz="0" w:space="0" w:color="auto"/>
                      </w:divBdr>
                    </w:div>
                    <w:div w:id="915898067">
                      <w:marLeft w:val="0"/>
                      <w:marRight w:val="0"/>
                      <w:marTop w:val="0"/>
                      <w:marBottom w:val="0"/>
                      <w:divBdr>
                        <w:top w:val="none" w:sz="0" w:space="0" w:color="auto"/>
                        <w:left w:val="none" w:sz="0" w:space="0" w:color="auto"/>
                        <w:bottom w:val="none" w:sz="0" w:space="0" w:color="auto"/>
                        <w:right w:val="none" w:sz="0" w:space="0" w:color="auto"/>
                      </w:divBdr>
                    </w:div>
                  </w:divsChild>
                </w:div>
                <w:div w:id="2049137057">
                  <w:marLeft w:val="0"/>
                  <w:marRight w:val="0"/>
                  <w:marTop w:val="0"/>
                  <w:marBottom w:val="0"/>
                  <w:divBdr>
                    <w:top w:val="none" w:sz="0" w:space="0" w:color="auto"/>
                    <w:left w:val="none" w:sz="0" w:space="0" w:color="auto"/>
                    <w:bottom w:val="none" w:sz="0" w:space="0" w:color="auto"/>
                    <w:right w:val="none" w:sz="0" w:space="0" w:color="auto"/>
                  </w:divBdr>
                  <w:divsChild>
                    <w:div w:id="815952239">
                      <w:marLeft w:val="0"/>
                      <w:marRight w:val="0"/>
                      <w:marTop w:val="120"/>
                      <w:marBottom w:val="0"/>
                      <w:divBdr>
                        <w:top w:val="none" w:sz="0" w:space="0" w:color="auto"/>
                        <w:left w:val="none" w:sz="0" w:space="0" w:color="auto"/>
                        <w:bottom w:val="none" w:sz="0" w:space="0" w:color="auto"/>
                        <w:right w:val="none" w:sz="0" w:space="0" w:color="auto"/>
                      </w:divBdr>
                    </w:div>
                    <w:div w:id="15749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05460">
          <w:marLeft w:val="0"/>
          <w:marRight w:val="0"/>
          <w:marTop w:val="0"/>
          <w:marBottom w:val="0"/>
          <w:divBdr>
            <w:top w:val="none" w:sz="0" w:space="0" w:color="auto"/>
            <w:left w:val="none" w:sz="0" w:space="0" w:color="auto"/>
            <w:bottom w:val="none" w:sz="0" w:space="0" w:color="auto"/>
            <w:right w:val="none" w:sz="0" w:space="0" w:color="auto"/>
          </w:divBdr>
          <w:divsChild>
            <w:div w:id="1788547248">
              <w:marLeft w:val="0"/>
              <w:marRight w:val="0"/>
              <w:marTop w:val="120"/>
              <w:marBottom w:val="0"/>
              <w:divBdr>
                <w:top w:val="none" w:sz="0" w:space="0" w:color="auto"/>
                <w:left w:val="none" w:sz="0" w:space="0" w:color="auto"/>
                <w:bottom w:val="none" w:sz="0" w:space="0" w:color="auto"/>
                <w:right w:val="none" w:sz="0" w:space="0" w:color="auto"/>
              </w:divBdr>
            </w:div>
            <w:div w:id="226111276">
              <w:marLeft w:val="0"/>
              <w:marRight w:val="0"/>
              <w:marTop w:val="0"/>
              <w:marBottom w:val="0"/>
              <w:divBdr>
                <w:top w:val="none" w:sz="0" w:space="0" w:color="auto"/>
                <w:left w:val="none" w:sz="0" w:space="0" w:color="auto"/>
                <w:bottom w:val="none" w:sz="0" w:space="0" w:color="auto"/>
                <w:right w:val="none" w:sz="0" w:space="0" w:color="auto"/>
              </w:divBdr>
              <w:divsChild>
                <w:div w:id="965695220">
                  <w:marLeft w:val="0"/>
                  <w:marRight w:val="0"/>
                  <w:marTop w:val="0"/>
                  <w:marBottom w:val="0"/>
                  <w:divBdr>
                    <w:top w:val="none" w:sz="0" w:space="0" w:color="auto"/>
                    <w:left w:val="none" w:sz="0" w:space="0" w:color="auto"/>
                    <w:bottom w:val="none" w:sz="0" w:space="0" w:color="auto"/>
                    <w:right w:val="none" w:sz="0" w:space="0" w:color="auto"/>
                  </w:divBdr>
                  <w:divsChild>
                    <w:div w:id="808715607">
                      <w:marLeft w:val="0"/>
                      <w:marRight w:val="0"/>
                      <w:marTop w:val="120"/>
                      <w:marBottom w:val="0"/>
                      <w:divBdr>
                        <w:top w:val="none" w:sz="0" w:space="0" w:color="auto"/>
                        <w:left w:val="none" w:sz="0" w:space="0" w:color="auto"/>
                        <w:bottom w:val="none" w:sz="0" w:space="0" w:color="auto"/>
                        <w:right w:val="none" w:sz="0" w:space="0" w:color="auto"/>
                      </w:divBdr>
                    </w:div>
                    <w:div w:id="1896816587">
                      <w:marLeft w:val="0"/>
                      <w:marRight w:val="0"/>
                      <w:marTop w:val="0"/>
                      <w:marBottom w:val="0"/>
                      <w:divBdr>
                        <w:top w:val="none" w:sz="0" w:space="0" w:color="auto"/>
                        <w:left w:val="none" w:sz="0" w:space="0" w:color="auto"/>
                        <w:bottom w:val="none" w:sz="0" w:space="0" w:color="auto"/>
                        <w:right w:val="none" w:sz="0" w:space="0" w:color="auto"/>
                      </w:divBdr>
                    </w:div>
                  </w:divsChild>
                </w:div>
                <w:div w:id="373040749">
                  <w:marLeft w:val="0"/>
                  <w:marRight w:val="0"/>
                  <w:marTop w:val="0"/>
                  <w:marBottom w:val="0"/>
                  <w:divBdr>
                    <w:top w:val="none" w:sz="0" w:space="0" w:color="auto"/>
                    <w:left w:val="none" w:sz="0" w:space="0" w:color="auto"/>
                    <w:bottom w:val="none" w:sz="0" w:space="0" w:color="auto"/>
                    <w:right w:val="none" w:sz="0" w:space="0" w:color="auto"/>
                  </w:divBdr>
                  <w:divsChild>
                    <w:div w:id="1742750714">
                      <w:marLeft w:val="0"/>
                      <w:marRight w:val="0"/>
                      <w:marTop w:val="120"/>
                      <w:marBottom w:val="0"/>
                      <w:divBdr>
                        <w:top w:val="none" w:sz="0" w:space="0" w:color="auto"/>
                        <w:left w:val="none" w:sz="0" w:space="0" w:color="auto"/>
                        <w:bottom w:val="none" w:sz="0" w:space="0" w:color="auto"/>
                        <w:right w:val="none" w:sz="0" w:space="0" w:color="auto"/>
                      </w:divBdr>
                    </w:div>
                    <w:div w:id="2046563940">
                      <w:marLeft w:val="0"/>
                      <w:marRight w:val="0"/>
                      <w:marTop w:val="0"/>
                      <w:marBottom w:val="0"/>
                      <w:divBdr>
                        <w:top w:val="none" w:sz="0" w:space="0" w:color="auto"/>
                        <w:left w:val="none" w:sz="0" w:space="0" w:color="auto"/>
                        <w:bottom w:val="none" w:sz="0" w:space="0" w:color="auto"/>
                        <w:right w:val="none" w:sz="0" w:space="0" w:color="auto"/>
                      </w:divBdr>
                    </w:div>
                  </w:divsChild>
                </w:div>
                <w:div w:id="1936982260">
                  <w:marLeft w:val="0"/>
                  <w:marRight w:val="0"/>
                  <w:marTop w:val="0"/>
                  <w:marBottom w:val="0"/>
                  <w:divBdr>
                    <w:top w:val="none" w:sz="0" w:space="0" w:color="auto"/>
                    <w:left w:val="none" w:sz="0" w:space="0" w:color="auto"/>
                    <w:bottom w:val="none" w:sz="0" w:space="0" w:color="auto"/>
                    <w:right w:val="none" w:sz="0" w:space="0" w:color="auto"/>
                  </w:divBdr>
                  <w:divsChild>
                    <w:div w:id="677192937">
                      <w:marLeft w:val="0"/>
                      <w:marRight w:val="0"/>
                      <w:marTop w:val="120"/>
                      <w:marBottom w:val="0"/>
                      <w:divBdr>
                        <w:top w:val="none" w:sz="0" w:space="0" w:color="auto"/>
                        <w:left w:val="none" w:sz="0" w:space="0" w:color="auto"/>
                        <w:bottom w:val="none" w:sz="0" w:space="0" w:color="auto"/>
                        <w:right w:val="none" w:sz="0" w:space="0" w:color="auto"/>
                      </w:divBdr>
                    </w:div>
                    <w:div w:id="33646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2604">
          <w:marLeft w:val="480"/>
          <w:marRight w:val="0"/>
          <w:marTop w:val="0"/>
          <w:marBottom w:val="0"/>
          <w:divBdr>
            <w:top w:val="none" w:sz="0" w:space="0" w:color="auto"/>
            <w:left w:val="none" w:sz="0" w:space="0" w:color="auto"/>
            <w:bottom w:val="none" w:sz="0" w:space="0" w:color="auto"/>
            <w:right w:val="none" w:sz="0" w:space="0" w:color="auto"/>
          </w:divBdr>
        </w:div>
        <w:div w:id="647049236">
          <w:marLeft w:val="0"/>
          <w:marRight w:val="0"/>
          <w:marTop w:val="0"/>
          <w:marBottom w:val="0"/>
          <w:divBdr>
            <w:top w:val="none" w:sz="0" w:space="0" w:color="auto"/>
            <w:left w:val="none" w:sz="0" w:space="0" w:color="auto"/>
            <w:bottom w:val="none" w:sz="0" w:space="0" w:color="auto"/>
            <w:right w:val="none" w:sz="0" w:space="0" w:color="auto"/>
          </w:divBdr>
          <w:divsChild>
            <w:div w:id="2044476056">
              <w:marLeft w:val="0"/>
              <w:marRight w:val="0"/>
              <w:marTop w:val="120"/>
              <w:marBottom w:val="0"/>
              <w:divBdr>
                <w:top w:val="none" w:sz="0" w:space="0" w:color="auto"/>
                <w:left w:val="none" w:sz="0" w:space="0" w:color="auto"/>
                <w:bottom w:val="none" w:sz="0" w:space="0" w:color="auto"/>
                <w:right w:val="none" w:sz="0" w:space="0" w:color="auto"/>
              </w:divBdr>
            </w:div>
            <w:div w:id="1755972022">
              <w:marLeft w:val="0"/>
              <w:marRight w:val="0"/>
              <w:marTop w:val="0"/>
              <w:marBottom w:val="0"/>
              <w:divBdr>
                <w:top w:val="none" w:sz="0" w:space="0" w:color="auto"/>
                <w:left w:val="none" w:sz="0" w:space="0" w:color="auto"/>
                <w:bottom w:val="none" w:sz="0" w:space="0" w:color="auto"/>
                <w:right w:val="none" w:sz="0" w:space="0" w:color="auto"/>
              </w:divBdr>
            </w:div>
          </w:divsChild>
        </w:div>
        <w:div w:id="1814103300">
          <w:marLeft w:val="0"/>
          <w:marRight w:val="0"/>
          <w:marTop w:val="0"/>
          <w:marBottom w:val="0"/>
          <w:divBdr>
            <w:top w:val="none" w:sz="0" w:space="0" w:color="auto"/>
            <w:left w:val="none" w:sz="0" w:space="0" w:color="auto"/>
            <w:bottom w:val="none" w:sz="0" w:space="0" w:color="auto"/>
            <w:right w:val="none" w:sz="0" w:space="0" w:color="auto"/>
          </w:divBdr>
          <w:divsChild>
            <w:div w:id="25641348">
              <w:marLeft w:val="0"/>
              <w:marRight w:val="0"/>
              <w:marTop w:val="120"/>
              <w:marBottom w:val="0"/>
              <w:divBdr>
                <w:top w:val="none" w:sz="0" w:space="0" w:color="auto"/>
                <w:left w:val="none" w:sz="0" w:space="0" w:color="auto"/>
                <w:bottom w:val="none" w:sz="0" w:space="0" w:color="auto"/>
                <w:right w:val="none" w:sz="0" w:space="0" w:color="auto"/>
              </w:divBdr>
            </w:div>
            <w:div w:id="505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8162">
      <w:bodyDiv w:val="1"/>
      <w:marLeft w:val="0"/>
      <w:marRight w:val="0"/>
      <w:marTop w:val="0"/>
      <w:marBottom w:val="0"/>
      <w:divBdr>
        <w:top w:val="none" w:sz="0" w:space="0" w:color="auto"/>
        <w:left w:val="none" w:sz="0" w:space="0" w:color="auto"/>
        <w:bottom w:val="none" w:sz="0" w:space="0" w:color="auto"/>
        <w:right w:val="none" w:sz="0" w:space="0" w:color="auto"/>
      </w:divBdr>
      <w:divsChild>
        <w:div w:id="586693603">
          <w:marLeft w:val="0"/>
          <w:marRight w:val="0"/>
          <w:marTop w:val="0"/>
          <w:marBottom w:val="0"/>
          <w:divBdr>
            <w:top w:val="none" w:sz="0" w:space="0" w:color="auto"/>
            <w:left w:val="none" w:sz="0" w:space="0" w:color="auto"/>
            <w:bottom w:val="none" w:sz="0" w:space="0" w:color="auto"/>
            <w:right w:val="none" w:sz="0" w:space="0" w:color="auto"/>
          </w:divBdr>
          <w:divsChild>
            <w:div w:id="41949633">
              <w:marLeft w:val="0"/>
              <w:marRight w:val="0"/>
              <w:marTop w:val="0"/>
              <w:marBottom w:val="0"/>
              <w:divBdr>
                <w:top w:val="none" w:sz="0" w:space="0" w:color="auto"/>
                <w:left w:val="none" w:sz="0" w:space="0" w:color="auto"/>
                <w:bottom w:val="none" w:sz="0" w:space="0" w:color="auto"/>
                <w:right w:val="none" w:sz="0" w:space="0" w:color="auto"/>
              </w:divBdr>
            </w:div>
          </w:divsChild>
        </w:div>
        <w:div w:id="1185634960">
          <w:marLeft w:val="0"/>
          <w:marRight w:val="0"/>
          <w:marTop w:val="0"/>
          <w:marBottom w:val="0"/>
          <w:divBdr>
            <w:top w:val="none" w:sz="0" w:space="0" w:color="auto"/>
            <w:left w:val="none" w:sz="0" w:space="0" w:color="auto"/>
            <w:bottom w:val="none" w:sz="0" w:space="0" w:color="auto"/>
            <w:right w:val="none" w:sz="0" w:space="0" w:color="auto"/>
          </w:divBdr>
          <w:divsChild>
            <w:div w:id="469247916">
              <w:marLeft w:val="0"/>
              <w:marRight w:val="0"/>
              <w:marTop w:val="120"/>
              <w:marBottom w:val="0"/>
              <w:divBdr>
                <w:top w:val="none" w:sz="0" w:space="0" w:color="auto"/>
                <w:left w:val="none" w:sz="0" w:space="0" w:color="auto"/>
                <w:bottom w:val="none" w:sz="0" w:space="0" w:color="auto"/>
                <w:right w:val="none" w:sz="0" w:space="0" w:color="auto"/>
              </w:divBdr>
            </w:div>
            <w:div w:id="1501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3930">
      <w:bodyDiv w:val="1"/>
      <w:marLeft w:val="0"/>
      <w:marRight w:val="0"/>
      <w:marTop w:val="0"/>
      <w:marBottom w:val="0"/>
      <w:divBdr>
        <w:top w:val="none" w:sz="0" w:space="0" w:color="auto"/>
        <w:left w:val="none" w:sz="0" w:space="0" w:color="auto"/>
        <w:bottom w:val="none" w:sz="0" w:space="0" w:color="auto"/>
        <w:right w:val="none" w:sz="0" w:space="0" w:color="auto"/>
      </w:divBdr>
    </w:div>
    <w:div w:id="2082363604">
      <w:bodyDiv w:val="1"/>
      <w:marLeft w:val="0"/>
      <w:marRight w:val="0"/>
      <w:marTop w:val="0"/>
      <w:marBottom w:val="0"/>
      <w:divBdr>
        <w:top w:val="none" w:sz="0" w:space="0" w:color="auto"/>
        <w:left w:val="none" w:sz="0" w:space="0" w:color="auto"/>
        <w:bottom w:val="none" w:sz="0" w:space="0" w:color="auto"/>
        <w:right w:val="none" w:sz="0" w:space="0" w:color="auto"/>
      </w:divBdr>
      <w:divsChild>
        <w:div w:id="1344474750">
          <w:marLeft w:val="0"/>
          <w:marRight w:val="0"/>
          <w:marTop w:val="0"/>
          <w:marBottom w:val="0"/>
          <w:divBdr>
            <w:top w:val="none" w:sz="0" w:space="0" w:color="auto"/>
            <w:left w:val="none" w:sz="0" w:space="0" w:color="auto"/>
            <w:bottom w:val="none" w:sz="0" w:space="0" w:color="auto"/>
            <w:right w:val="none" w:sz="0" w:space="0" w:color="auto"/>
          </w:divBdr>
          <w:divsChild>
            <w:div w:id="718630758">
              <w:marLeft w:val="0"/>
              <w:marRight w:val="0"/>
              <w:marTop w:val="0"/>
              <w:marBottom w:val="0"/>
              <w:divBdr>
                <w:top w:val="none" w:sz="0" w:space="0" w:color="auto"/>
                <w:left w:val="none" w:sz="0" w:space="0" w:color="auto"/>
                <w:bottom w:val="none" w:sz="0" w:space="0" w:color="auto"/>
                <w:right w:val="none" w:sz="0" w:space="0" w:color="auto"/>
              </w:divBdr>
              <w:divsChild>
                <w:div w:id="776606695">
                  <w:marLeft w:val="0"/>
                  <w:marRight w:val="0"/>
                  <w:marTop w:val="0"/>
                  <w:marBottom w:val="0"/>
                  <w:divBdr>
                    <w:top w:val="none" w:sz="0" w:space="0" w:color="auto"/>
                    <w:left w:val="none" w:sz="0" w:space="0" w:color="auto"/>
                    <w:bottom w:val="none" w:sz="0" w:space="0" w:color="auto"/>
                    <w:right w:val="none" w:sz="0" w:space="0" w:color="auto"/>
                  </w:divBdr>
                  <w:divsChild>
                    <w:div w:id="384910105">
                      <w:marLeft w:val="0"/>
                      <w:marRight w:val="0"/>
                      <w:marTop w:val="120"/>
                      <w:marBottom w:val="0"/>
                      <w:divBdr>
                        <w:top w:val="none" w:sz="0" w:space="0" w:color="auto"/>
                        <w:left w:val="none" w:sz="0" w:space="0" w:color="auto"/>
                        <w:bottom w:val="none" w:sz="0" w:space="0" w:color="auto"/>
                        <w:right w:val="none" w:sz="0" w:space="0" w:color="auto"/>
                      </w:divBdr>
                    </w:div>
                    <w:div w:id="1114402681">
                      <w:marLeft w:val="0"/>
                      <w:marRight w:val="0"/>
                      <w:marTop w:val="0"/>
                      <w:marBottom w:val="0"/>
                      <w:divBdr>
                        <w:top w:val="none" w:sz="0" w:space="0" w:color="auto"/>
                        <w:left w:val="none" w:sz="0" w:space="0" w:color="auto"/>
                        <w:bottom w:val="none" w:sz="0" w:space="0" w:color="auto"/>
                        <w:right w:val="none" w:sz="0" w:space="0" w:color="auto"/>
                      </w:divBdr>
                    </w:div>
                  </w:divsChild>
                </w:div>
                <w:div w:id="895631719">
                  <w:marLeft w:val="0"/>
                  <w:marRight w:val="0"/>
                  <w:marTop w:val="0"/>
                  <w:marBottom w:val="0"/>
                  <w:divBdr>
                    <w:top w:val="none" w:sz="0" w:space="0" w:color="auto"/>
                    <w:left w:val="none" w:sz="0" w:space="0" w:color="auto"/>
                    <w:bottom w:val="none" w:sz="0" w:space="0" w:color="auto"/>
                    <w:right w:val="none" w:sz="0" w:space="0" w:color="auto"/>
                  </w:divBdr>
                  <w:divsChild>
                    <w:div w:id="436296899">
                      <w:marLeft w:val="0"/>
                      <w:marRight w:val="0"/>
                      <w:marTop w:val="120"/>
                      <w:marBottom w:val="0"/>
                      <w:divBdr>
                        <w:top w:val="none" w:sz="0" w:space="0" w:color="auto"/>
                        <w:left w:val="none" w:sz="0" w:space="0" w:color="auto"/>
                        <w:bottom w:val="none" w:sz="0" w:space="0" w:color="auto"/>
                        <w:right w:val="none" w:sz="0" w:space="0" w:color="auto"/>
                      </w:divBdr>
                    </w:div>
                    <w:div w:id="10541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6037">
      <w:bodyDiv w:val="1"/>
      <w:marLeft w:val="0"/>
      <w:marRight w:val="0"/>
      <w:marTop w:val="0"/>
      <w:marBottom w:val="0"/>
      <w:divBdr>
        <w:top w:val="none" w:sz="0" w:space="0" w:color="auto"/>
        <w:left w:val="none" w:sz="0" w:space="0" w:color="auto"/>
        <w:bottom w:val="none" w:sz="0" w:space="0" w:color="auto"/>
        <w:right w:val="none" w:sz="0" w:space="0" w:color="auto"/>
      </w:divBdr>
    </w:div>
    <w:div w:id="2107917689">
      <w:bodyDiv w:val="1"/>
      <w:marLeft w:val="0"/>
      <w:marRight w:val="0"/>
      <w:marTop w:val="0"/>
      <w:marBottom w:val="0"/>
      <w:divBdr>
        <w:top w:val="none" w:sz="0" w:space="0" w:color="auto"/>
        <w:left w:val="none" w:sz="0" w:space="0" w:color="auto"/>
        <w:bottom w:val="none" w:sz="0" w:space="0" w:color="auto"/>
        <w:right w:val="none" w:sz="0" w:space="0" w:color="auto"/>
      </w:divBdr>
      <w:divsChild>
        <w:div w:id="2056149706">
          <w:marLeft w:val="0"/>
          <w:marRight w:val="0"/>
          <w:marTop w:val="0"/>
          <w:marBottom w:val="0"/>
          <w:divBdr>
            <w:top w:val="none" w:sz="0" w:space="0" w:color="auto"/>
            <w:left w:val="none" w:sz="0" w:space="0" w:color="auto"/>
            <w:bottom w:val="none" w:sz="0" w:space="0" w:color="auto"/>
            <w:right w:val="none" w:sz="0" w:space="0" w:color="auto"/>
          </w:divBdr>
          <w:divsChild>
            <w:div w:id="1501002282">
              <w:marLeft w:val="0"/>
              <w:marRight w:val="0"/>
              <w:marTop w:val="120"/>
              <w:marBottom w:val="0"/>
              <w:divBdr>
                <w:top w:val="none" w:sz="0" w:space="0" w:color="auto"/>
                <w:left w:val="none" w:sz="0" w:space="0" w:color="auto"/>
                <w:bottom w:val="none" w:sz="0" w:space="0" w:color="auto"/>
                <w:right w:val="none" w:sz="0" w:space="0" w:color="auto"/>
              </w:divBdr>
            </w:div>
            <w:div w:id="1147043565">
              <w:marLeft w:val="0"/>
              <w:marRight w:val="0"/>
              <w:marTop w:val="0"/>
              <w:marBottom w:val="0"/>
              <w:divBdr>
                <w:top w:val="none" w:sz="0" w:space="0" w:color="auto"/>
                <w:left w:val="none" w:sz="0" w:space="0" w:color="auto"/>
                <w:bottom w:val="none" w:sz="0" w:space="0" w:color="auto"/>
                <w:right w:val="none" w:sz="0" w:space="0" w:color="auto"/>
              </w:divBdr>
            </w:div>
          </w:divsChild>
        </w:div>
        <w:div w:id="2099476684">
          <w:marLeft w:val="0"/>
          <w:marRight w:val="0"/>
          <w:marTop w:val="0"/>
          <w:marBottom w:val="0"/>
          <w:divBdr>
            <w:top w:val="none" w:sz="0" w:space="0" w:color="auto"/>
            <w:left w:val="none" w:sz="0" w:space="0" w:color="auto"/>
            <w:bottom w:val="none" w:sz="0" w:space="0" w:color="auto"/>
            <w:right w:val="none" w:sz="0" w:space="0" w:color="auto"/>
          </w:divBdr>
          <w:divsChild>
            <w:div w:id="191501524">
              <w:marLeft w:val="0"/>
              <w:marRight w:val="0"/>
              <w:marTop w:val="120"/>
              <w:marBottom w:val="0"/>
              <w:divBdr>
                <w:top w:val="none" w:sz="0" w:space="0" w:color="auto"/>
                <w:left w:val="none" w:sz="0" w:space="0" w:color="auto"/>
                <w:bottom w:val="none" w:sz="0" w:space="0" w:color="auto"/>
                <w:right w:val="none" w:sz="0" w:space="0" w:color="auto"/>
              </w:divBdr>
            </w:div>
            <w:div w:id="691683416">
              <w:marLeft w:val="0"/>
              <w:marRight w:val="0"/>
              <w:marTop w:val="0"/>
              <w:marBottom w:val="0"/>
              <w:divBdr>
                <w:top w:val="none" w:sz="0" w:space="0" w:color="auto"/>
                <w:left w:val="none" w:sz="0" w:space="0" w:color="auto"/>
                <w:bottom w:val="none" w:sz="0" w:space="0" w:color="auto"/>
                <w:right w:val="none" w:sz="0" w:space="0" w:color="auto"/>
              </w:divBdr>
            </w:div>
          </w:divsChild>
        </w:div>
        <w:div w:id="1775436952">
          <w:marLeft w:val="0"/>
          <w:marRight w:val="0"/>
          <w:marTop w:val="0"/>
          <w:marBottom w:val="0"/>
          <w:divBdr>
            <w:top w:val="none" w:sz="0" w:space="0" w:color="auto"/>
            <w:left w:val="none" w:sz="0" w:space="0" w:color="auto"/>
            <w:bottom w:val="none" w:sz="0" w:space="0" w:color="auto"/>
            <w:right w:val="none" w:sz="0" w:space="0" w:color="auto"/>
          </w:divBdr>
          <w:divsChild>
            <w:div w:id="1719666768">
              <w:marLeft w:val="0"/>
              <w:marRight w:val="0"/>
              <w:marTop w:val="120"/>
              <w:marBottom w:val="0"/>
              <w:divBdr>
                <w:top w:val="none" w:sz="0" w:space="0" w:color="auto"/>
                <w:left w:val="none" w:sz="0" w:space="0" w:color="auto"/>
                <w:bottom w:val="none" w:sz="0" w:space="0" w:color="auto"/>
                <w:right w:val="none" w:sz="0" w:space="0" w:color="auto"/>
              </w:divBdr>
            </w:div>
            <w:div w:id="33623000">
              <w:marLeft w:val="0"/>
              <w:marRight w:val="0"/>
              <w:marTop w:val="0"/>
              <w:marBottom w:val="0"/>
              <w:divBdr>
                <w:top w:val="none" w:sz="0" w:space="0" w:color="auto"/>
                <w:left w:val="none" w:sz="0" w:space="0" w:color="auto"/>
                <w:bottom w:val="none" w:sz="0" w:space="0" w:color="auto"/>
                <w:right w:val="none" w:sz="0" w:space="0" w:color="auto"/>
              </w:divBdr>
            </w:div>
          </w:divsChild>
        </w:div>
        <w:div w:id="551582722">
          <w:marLeft w:val="0"/>
          <w:marRight w:val="0"/>
          <w:marTop w:val="0"/>
          <w:marBottom w:val="0"/>
          <w:divBdr>
            <w:top w:val="none" w:sz="0" w:space="0" w:color="auto"/>
            <w:left w:val="none" w:sz="0" w:space="0" w:color="auto"/>
            <w:bottom w:val="none" w:sz="0" w:space="0" w:color="auto"/>
            <w:right w:val="none" w:sz="0" w:space="0" w:color="auto"/>
          </w:divBdr>
          <w:divsChild>
            <w:div w:id="847141369">
              <w:marLeft w:val="0"/>
              <w:marRight w:val="0"/>
              <w:marTop w:val="120"/>
              <w:marBottom w:val="0"/>
              <w:divBdr>
                <w:top w:val="none" w:sz="0" w:space="0" w:color="auto"/>
                <w:left w:val="none" w:sz="0" w:space="0" w:color="auto"/>
                <w:bottom w:val="none" w:sz="0" w:space="0" w:color="auto"/>
                <w:right w:val="none" w:sz="0" w:space="0" w:color="auto"/>
              </w:divBdr>
            </w:div>
            <w:div w:id="10518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32019R203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1DFFE-F91B-4E8F-B4D2-C9AE7BBF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5965</TotalTime>
  <Pages>66</Pages>
  <Words>22893</Words>
  <Characters>130492</Characters>
  <Application>Microsoft Office Word</Application>
  <DocSecurity>0</DocSecurity>
  <Lines>1087</Lines>
  <Paragraphs>306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diakov.net</Company>
  <LinksUpToDate>false</LinksUpToDate>
  <CharactersWithSpaces>153079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m.butucel1975@gmail.com</dc:creator>
  <cp:lastModifiedBy>Rodica FOTESCU</cp:lastModifiedBy>
  <cp:revision>1782</cp:revision>
  <cp:lastPrinted>2023-08-16T12:06:00Z</cp:lastPrinted>
  <dcterms:created xsi:type="dcterms:W3CDTF">2024-08-02T13:02:00Z</dcterms:created>
  <dcterms:modified xsi:type="dcterms:W3CDTF">2024-10-09T08:18:00Z</dcterms:modified>
</cp:coreProperties>
</file>