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C46" w:rsidRDefault="001E1C46" w:rsidP="001E1C46">
      <w:pPr>
        <w:spacing w:after="0"/>
        <w:jc w:val="right"/>
        <w:rPr>
          <w:rFonts w:ascii="Times New Roman" w:hAnsi="Times New Roman" w:cs="Times New Roman"/>
          <w:b/>
          <w:sz w:val="24"/>
          <w:szCs w:val="24"/>
          <w:lang w:val="ro-MD"/>
        </w:rPr>
      </w:pPr>
    </w:p>
    <w:p w:rsidR="00715513" w:rsidRPr="003F6AAE" w:rsidRDefault="00715513" w:rsidP="00715513">
      <w:pPr>
        <w:jc w:val="right"/>
        <w:rPr>
          <w:rFonts w:ascii="Times New Roman" w:hAnsi="Times New Roman" w:cs="Times New Roman"/>
          <w:b/>
          <w:sz w:val="28"/>
          <w:szCs w:val="28"/>
          <w:lang w:val="ro-MD"/>
        </w:rPr>
      </w:pPr>
      <w:r w:rsidRPr="003F6AAE">
        <w:rPr>
          <w:rFonts w:ascii="Times New Roman" w:hAnsi="Times New Roman" w:cs="Times New Roman"/>
          <w:b/>
          <w:sz w:val="28"/>
          <w:szCs w:val="28"/>
          <w:lang w:val="ro-MD"/>
        </w:rPr>
        <w:t>Proiect „UE”</w:t>
      </w: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6"/>
      </w:tblGrid>
      <w:tr w:rsidR="00715513" w:rsidRPr="003F6AAE" w:rsidTr="00E91CFA">
        <w:tc>
          <w:tcPr>
            <w:tcW w:w="5000" w:type="pct"/>
          </w:tcPr>
          <w:p w:rsidR="00715513" w:rsidRPr="003F6AAE" w:rsidRDefault="00715513" w:rsidP="00E91CFA">
            <w:pPr>
              <w:ind w:firstLine="34"/>
              <w:rPr>
                <w:rFonts w:ascii="Times New Roman" w:hAnsi="Times New Roman"/>
                <w:sz w:val="24"/>
                <w:szCs w:val="24"/>
                <w:lang w:val="ro-MD"/>
              </w:rPr>
            </w:pPr>
            <w:r w:rsidRPr="003F6AAE">
              <w:rPr>
                <w:rFonts w:ascii="Times New Roman" w:hAnsi="Times New Roman"/>
                <w:noProof/>
              </w:rPr>
              <w:drawing>
                <wp:anchor distT="0" distB="0" distL="114300" distR="114300" simplePos="0" relativeHeight="251659264" behindDoc="0" locked="0" layoutInCell="0" allowOverlap="1" wp14:anchorId="1B1EE695" wp14:editId="0B80B381">
                  <wp:simplePos x="0" y="0"/>
                  <wp:positionH relativeFrom="column">
                    <wp:align>center</wp:align>
                  </wp:positionH>
                  <wp:positionV relativeFrom="line">
                    <wp:align>top</wp:align>
                  </wp:positionV>
                  <wp:extent cx="752475" cy="860425"/>
                  <wp:effectExtent l="0" t="0" r="9525"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13762" t="5074" r="11009"/>
                          <a:stretch>
                            <a:fillRect/>
                          </a:stretch>
                        </pic:blipFill>
                        <pic:spPr bwMode="auto">
                          <a:xfrm>
                            <a:off x="0" y="0"/>
                            <a:ext cx="752475" cy="860425"/>
                          </a:xfrm>
                          <a:prstGeom prst="rect">
                            <a:avLst/>
                          </a:prstGeom>
                          <a:noFill/>
                        </pic:spPr>
                      </pic:pic>
                    </a:graphicData>
                  </a:graphic>
                  <wp14:sizeRelH relativeFrom="page">
                    <wp14:pctWidth>0</wp14:pctWidth>
                  </wp14:sizeRelH>
                  <wp14:sizeRelV relativeFrom="page">
                    <wp14:pctHeight>0</wp14:pctHeight>
                  </wp14:sizeRelV>
                </wp:anchor>
              </w:drawing>
            </w:r>
          </w:p>
          <w:p w:rsidR="00715513" w:rsidRPr="003F6AAE" w:rsidRDefault="00715513" w:rsidP="00E91CFA">
            <w:pPr>
              <w:rPr>
                <w:rFonts w:ascii="Times New Roman" w:hAnsi="Times New Roman"/>
                <w:sz w:val="24"/>
                <w:szCs w:val="24"/>
                <w:lang w:val="ro-MD"/>
              </w:rPr>
            </w:pPr>
          </w:p>
          <w:p w:rsidR="00715513" w:rsidRPr="003F6AAE" w:rsidRDefault="00715513" w:rsidP="00E91CFA">
            <w:pPr>
              <w:rPr>
                <w:rFonts w:ascii="Times New Roman" w:hAnsi="Times New Roman"/>
                <w:sz w:val="24"/>
                <w:szCs w:val="24"/>
                <w:lang w:val="ro-MD"/>
              </w:rPr>
            </w:pPr>
          </w:p>
          <w:p w:rsidR="00715513" w:rsidRPr="003F6AAE" w:rsidRDefault="00715513" w:rsidP="00E91CFA">
            <w:pPr>
              <w:rPr>
                <w:rFonts w:ascii="Times New Roman" w:hAnsi="Times New Roman"/>
                <w:sz w:val="24"/>
                <w:szCs w:val="24"/>
                <w:lang w:val="ro-MD"/>
              </w:rPr>
            </w:pPr>
          </w:p>
        </w:tc>
      </w:tr>
      <w:tr w:rsidR="00715513" w:rsidRPr="003F6AAE" w:rsidTr="00E91CFA">
        <w:tc>
          <w:tcPr>
            <w:tcW w:w="5000" w:type="pct"/>
          </w:tcPr>
          <w:p w:rsidR="00715513" w:rsidRPr="003F6AAE" w:rsidRDefault="00715513" w:rsidP="00E91CFA">
            <w:pPr>
              <w:pStyle w:val="Titlu8"/>
              <w:outlineLvl w:val="7"/>
              <w:rPr>
                <w:rFonts w:ascii="Times New Roman" w:eastAsia="Calibri" w:hAnsi="Times New Roman" w:cs="Times New Roman"/>
                <w:color w:val="auto"/>
                <w:sz w:val="10"/>
                <w:szCs w:val="20"/>
                <w:lang w:val="ro-MD"/>
              </w:rPr>
            </w:pPr>
          </w:p>
          <w:p w:rsidR="00715513" w:rsidRPr="003F6AAE" w:rsidRDefault="00715513" w:rsidP="00E91CFA">
            <w:pPr>
              <w:pStyle w:val="Titlu8"/>
              <w:ind w:firstLine="0"/>
              <w:jc w:val="center"/>
              <w:outlineLvl w:val="7"/>
              <w:rPr>
                <w:rFonts w:ascii="Times New Roman" w:hAnsi="Times New Roman" w:cs="Times New Roman"/>
                <w:color w:val="auto"/>
                <w:spacing w:val="20"/>
                <w:sz w:val="40"/>
                <w:szCs w:val="40"/>
                <w:lang w:val="ro-MD"/>
              </w:rPr>
            </w:pPr>
            <w:r w:rsidRPr="003F6AAE">
              <w:rPr>
                <w:rFonts w:ascii="Times New Roman" w:hAnsi="Times New Roman" w:cs="Times New Roman"/>
                <w:color w:val="auto"/>
                <w:spacing w:val="20"/>
                <w:sz w:val="40"/>
                <w:szCs w:val="40"/>
                <w:lang w:val="ro-MD"/>
              </w:rPr>
              <w:t>GUVERNUL  REPUBLICII  MOLDOVA</w:t>
            </w:r>
          </w:p>
          <w:p w:rsidR="00715513" w:rsidRPr="003F6AAE" w:rsidRDefault="00715513" w:rsidP="00E91CFA">
            <w:pPr>
              <w:ind w:firstLine="0"/>
              <w:jc w:val="center"/>
              <w:rPr>
                <w:rFonts w:ascii="Times New Roman" w:hAnsi="Times New Roman"/>
                <w:lang w:val="ro-MD"/>
              </w:rPr>
            </w:pPr>
          </w:p>
          <w:p w:rsidR="00715513" w:rsidRPr="003F6AAE" w:rsidRDefault="00715513" w:rsidP="00E91CFA">
            <w:pPr>
              <w:pStyle w:val="Titlu8"/>
              <w:ind w:firstLine="0"/>
              <w:jc w:val="center"/>
              <w:outlineLvl w:val="7"/>
              <w:rPr>
                <w:rFonts w:ascii="Times New Roman" w:hAnsi="Times New Roman" w:cs="Times New Roman"/>
                <w:color w:val="auto"/>
                <w:sz w:val="34"/>
                <w:szCs w:val="34"/>
                <w:lang w:val="ro-MD"/>
              </w:rPr>
            </w:pPr>
            <w:r w:rsidRPr="003F6AAE">
              <w:rPr>
                <w:rFonts w:ascii="Times New Roman" w:hAnsi="Times New Roman" w:cs="Times New Roman"/>
                <w:color w:val="auto"/>
                <w:spacing w:val="40"/>
                <w:sz w:val="32"/>
                <w:szCs w:val="32"/>
                <w:lang w:val="ro-MD"/>
              </w:rPr>
              <w:t>HOTĂRÂRE</w:t>
            </w:r>
            <w:r w:rsidRPr="003F6AAE">
              <w:rPr>
                <w:rFonts w:ascii="Times New Roman" w:hAnsi="Times New Roman" w:cs="Times New Roman"/>
                <w:color w:val="auto"/>
                <w:sz w:val="34"/>
                <w:szCs w:val="34"/>
                <w:lang w:val="ro-MD"/>
              </w:rPr>
              <w:t xml:space="preserve"> </w:t>
            </w:r>
            <w:r w:rsidRPr="003F6AAE">
              <w:rPr>
                <w:rFonts w:ascii="Times New Roman" w:hAnsi="Times New Roman" w:cs="Times New Roman"/>
                <w:color w:val="auto"/>
                <w:sz w:val="32"/>
                <w:szCs w:val="32"/>
                <w:lang w:val="ro-MD"/>
              </w:rPr>
              <w:t>nr. ____</w:t>
            </w:r>
          </w:p>
          <w:p w:rsidR="00715513" w:rsidRPr="003F6AAE" w:rsidRDefault="00715513" w:rsidP="00E91CFA">
            <w:pPr>
              <w:jc w:val="center"/>
              <w:rPr>
                <w:rFonts w:ascii="Times New Roman" w:hAnsi="Times New Roman"/>
                <w:lang w:val="ro-MD"/>
              </w:rPr>
            </w:pPr>
          </w:p>
          <w:p w:rsidR="00715513" w:rsidRPr="003F6AAE" w:rsidRDefault="00715513" w:rsidP="00E91CFA">
            <w:pPr>
              <w:ind w:firstLine="0"/>
              <w:jc w:val="center"/>
              <w:rPr>
                <w:rFonts w:ascii="Times New Roman" w:hAnsi="Times New Roman"/>
                <w:b/>
                <w:sz w:val="28"/>
                <w:szCs w:val="28"/>
                <w:lang w:val="ro-MD"/>
              </w:rPr>
            </w:pPr>
            <w:r w:rsidRPr="003F6AAE">
              <w:rPr>
                <w:rFonts w:ascii="Times New Roman" w:hAnsi="Times New Roman"/>
                <w:b/>
                <w:sz w:val="28"/>
                <w:szCs w:val="28"/>
                <w:u w:val="single"/>
                <w:lang w:val="ro-MD"/>
              </w:rPr>
              <w:t>din                                        2024</w:t>
            </w:r>
          </w:p>
          <w:p w:rsidR="00715513" w:rsidRPr="003F6AAE" w:rsidRDefault="00715513" w:rsidP="00E91CFA">
            <w:pPr>
              <w:spacing w:before="120"/>
              <w:ind w:firstLine="0"/>
              <w:jc w:val="center"/>
              <w:rPr>
                <w:rFonts w:ascii="Times New Roman" w:hAnsi="Times New Roman"/>
                <w:b/>
                <w:sz w:val="24"/>
                <w:szCs w:val="24"/>
                <w:lang w:val="ro-MD"/>
              </w:rPr>
            </w:pPr>
            <w:r w:rsidRPr="003F6AAE">
              <w:rPr>
                <w:rFonts w:ascii="Times New Roman" w:hAnsi="Times New Roman"/>
                <w:b/>
                <w:sz w:val="24"/>
                <w:szCs w:val="24"/>
                <w:lang w:val="ro-MD"/>
              </w:rPr>
              <w:t>Chișinău</w:t>
            </w:r>
          </w:p>
          <w:p w:rsidR="00715513" w:rsidRPr="003F6AAE" w:rsidRDefault="00715513" w:rsidP="00E91CFA">
            <w:pPr>
              <w:jc w:val="center"/>
              <w:rPr>
                <w:rFonts w:ascii="Times New Roman" w:hAnsi="Times New Roman"/>
                <w:noProof/>
                <w:lang w:val="ro-MD" w:eastAsia="ro-RO"/>
              </w:rPr>
            </w:pPr>
          </w:p>
        </w:tc>
      </w:tr>
    </w:tbl>
    <w:p w:rsidR="001E1C46" w:rsidRPr="00957FE7" w:rsidRDefault="001E1C46" w:rsidP="001E1C46">
      <w:pPr>
        <w:jc w:val="center"/>
        <w:rPr>
          <w:rFonts w:ascii="Times New Roman" w:hAnsi="Times New Roman" w:cs="Times New Roman"/>
          <w:sz w:val="28"/>
          <w:szCs w:val="28"/>
          <w:lang w:val="ro-MD"/>
        </w:rPr>
      </w:pPr>
    </w:p>
    <w:p w:rsidR="001E1C46" w:rsidRPr="00957FE7" w:rsidRDefault="001E1C46" w:rsidP="001E1C46">
      <w:pPr>
        <w:pStyle w:val="tt"/>
        <w:spacing w:before="0" w:beforeAutospacing="0" w:after="0" w:afterAutospacing="0"/>
        <w:jc w:val="center"/>
        <w:rPr>
          <w:b/>
          <w:bCs/>
          <w:sz w:val="28"/>
          <w:szCs w:val="28"/>
          <w:lang w:val="ro-MD"/>
        </w:rPr>
      </w:pPr>
      <w:r w:rsidRPr="001E1C46">
        <w:rPr>
          <w:b/>
          <w:bCs/>
          <w:sz w:val="28"/>
          <w:szCs w:val="28"/>
          <w:lang w:val="ro-MD"/>
        </w:rPr>
        <w:t>de stabilire a unor măsuri temporare de prevenire a introducerii pe teritoriul Republicii Moldova a organismelor dăunătoare</w:t>
      </w:r>
    </w:p>
    <w:p w:rsidR="001E1C46" w:rsidRPr="00957FE7" w:rsidRDefault="001E1C46" w:rsidP="001E1C46">
      <w:pPr>
        <w:pStyle w:val="tt"/>
        <w:spacing w:before="0" w:beforeAutospacing="0" w:after="0" w:afterAutospacing="0"/>
        <w:jc w:val="center"/>
        <w:rPr>
          <w:b/>
          <w:bCs/>
          <w:sz w:val="28"/>
          <w:szCs w:val="28"/>
          <w:lang w:val="ro-MD"/>
        </w:rPr>
      </w:pPr>
    </w:p>
    <w:p w:rsidR="000B7715" w:rsidRPr="000B7715" w:rsidRDefault="001E1C46" w:rsidP="000B7715">
      <w:pPr>
        <w:spacing w:after="0" w:line="276" w:lineRule="auto"/>
        <w:ind w:firstLine="709"/>
        <w:contextualSpacing/>
        <w:jc w:val="both"/>
        <w:rPr>
          <w:rFonts w:ascii="Times New Roman" w:hAnsi="Times New Roman" w:cs="Times New Roman"/>
          <w:color w:val="000000" w:themeColor="text1"/>
          <w:sz w:val="28"/>
          <w:szCs w:val="28"/>
          <w:lang w:val="ro-MD"/>
        </w:rPr>
      </w:pPr>
      <w:r w:rsidRPr="000B7715">
        <w:rPr>
          <w:rFonts w:ascii="Times New Roman" w:hAnsi="Times New Roman" w:cs="Times New Roman"/>
          <w:color w:val="000000" w:themeColor="text1"/>
          <w:sz w:val="28"/>
          <w:szCs w:val="28"/>
          <w:lang w:val="ro-MD"/>
        </w:rPr>
        <w:t xml:space="preserve">În temeiul </w:t>
      </w:r>
      <w:r w:rsidRPr="000B7715">
        <w:rPr>
          <w:rFonts w:ascii="Times New Roman" w:hAnsi="Times New Roman" w:cs="Times New Roman"/>
          <w:bCs/>
          <w:color w:val="000000" w:themeColor="text1"/>
          <w:sz w:val="28"/>
          <w:szCs w:val="28"/>
          <w:lang w:val="ro-MD"/>
        </w:rPr>
        <w:t xml:space="preserve">art. </w:t>
      </w:r>
      <w:r w:rsidR="008C1F28" w:rsidRPr="000B7715">
        <w:rPr>
          <w:rFonts w:ascii="Times New Roman" w:hAnsi="Times New Roman" w:cs="Times New Roman"/>
          <w:bCs/>
          <w:color w:val="000000" w:themeColor="text1"/>
          <w:sz w:val="28"/>
          <w:szCs w:val="28"/>
          <w:lang w:val="ro-MD"/>
        </w:rPr>
        <w:t>41</w:t>
      </w:r>
      <w:r w:rsidRPr="000B7715">
        <w:rPr>
          <w:rFonts w:ascii="Times New Roman" w:hAnsi="Times New Roman" w:cs="Times New Roman"/>
          <w:bCs/>
          <w:color w:val="000000" w:themeColor="text1"/>
          <w:sz w:val="28"/>
          <w:szCs w:val="28"/>
          <w:lang w:val="ro-MD"/>
        </w:rPr>
        <w:t xml:space="preserve"> </w:t>
      </w:r>
      <w:r w:rsidR="008C1F28" w:rsidRPr="000B7715">
        <w:rPr>
          <w:rFonts w:ascii="Times New Roman" w:hAnsi="Times New Roman" w:cs="Times New Roman"/>
          <w:bCs/>
          <w:color w:val="000000" w:themeColor="text1"/>
          <w:sz w:val="28"/>
          <w:szCs w:val="28"/>
          <w:lang w:val="ro-MD"/>
        </w:rPr>
        <w:t>alin. (2</w:t>
      </w:r>
      <w:r w:rsidRPr="000B7715">
        <w:rPr>
          <w:rFonts w:ascii="Times New Roman" w:hAnsi="Times New Roman" w:cs="Times New Roman"/>
          <w:bCs/>
          <w:color w:val="000000" w:themeColor="text1"/>
          <w:sz w:val="28"/>
          <w:szCs w:val="28"/>
          <w:lang w:val="ro-MD"/>
        </w:rPr>
        <w:t>)</w:t>
      </w:r>
      <w:r w:rsidRPr="000B7715">
        <w:rPr>
          <w:rFonts w:ascii="Times New Roman" w:hAnsi="Times New Roman" w:cs="Times New Roman"/>
          <w:color w:val="000000" w:themeColor="text1"/>
          <w:sz w:val="28"/>
          <w:szCs w:val="28"/>
          <w:lang w:val="ro-MD"/>
        </w:rPr>
        <w:t xml:space="preserve"> din Legea nr. 422/2023 privind măsurile de protecție împotriva organismelor dăunătoare plantelor (Monitorul Oficial al Republicii Moldova, 2024, nr. 98-100 art.147), </w:t>
      </w:r>
    </w:p>
    <w:p w:rsidR="000B7715" w:rsidRPr="00715513" w:rsidRDefault="000B7715" w:rsidP="000B7715">
      <w:pPr>
        <w:spacing w:after="0" w:line="276" w:lineRule="auto"/>
        <w:ind w:firstLine="709"/>
        <w:contextualSpacing/>
        <w:jc w:val="both"/>
        <w:rPr>
          <w:rFonts w:ascii="Times New Roman" w:hAnsi="Times New Roman" w:cs="Times New Roman"/>
          <w:b/>
          <w:sz w:val="28"/>
          <w:szCs w:val="28"/>
          <w:lang w:val="ro-MD"/>
        </w:rPr>
      </w:pPr>
    </w:p>
    <w:p w:rsidR="000B7715" w:rsidRPr="00715513" w:rsidRDefault="000B7715" w:rsidP="000B7715">
      <w:pPr>
        <w:spacing w:after="0" w:line="276" w:lineRule="auto"/>
        <w:ind w:firstLine="709"/>
        <w:contextualSpacing/>
        <w:jc w:val="both"/>
        <w:rPr>
          <w:rFonts w:ascii="Times New Roman" w:hAnsi="Times New Roman" w:cs="Times New Roman"/>
          <w:b/>
          <w:sz w:val="28"/>
          <w:szCs w:val="28"/>
          <w:lang w:val="ro-MD"/>
        </w:rPr>
      </w:pPr>
      <w:r w:rsidRPr="00715513">
        <w:rPr>
          <w:rFonts w:ascii="Times New Roman" w:hAnsi="Times New Roman" w:cs="Times New Roman"/>
          <w:b/>
          <w:sz w:val="28"/>
          <w:szCs w:val="28"/>
          <w:lang w:val="ro-MD"/>
        </w:rPr>
        <w:t xml:space="preserve">Guvernul HOTĂRĂȘTE: </w:t>
      </w:r>
    </w:p>
    <w:p w:rsidR="001E1C46" w:rsidRPr="00715513" w:rsidRDefault="001E1C46" w:rsidP="00A023AC">
      <w:pPr>
        <w:pStyle w:val="pb"/>
        <w:spacing w:before="0" w:beforeAutospacing="0" w:after="0" w:afterAutospacing="0" w:line="276" w:lineRule="auto"/>
        <w:ind w:firstLine="709"/>
        <w:contextualSpacing/>
        <w:jc w:val="both"/>
        <w:rPr>
          <w:sz w:val="28"/>
          <w:szCs w:val="28"/>
          <w:lang w:val="ro-MD"/>
        </w:rPr>
      </w:pPr>
    </w:p>
    <w:p w:rsidR="000B7715" w:rsidRPr="00715513" w:rsidRDefault="000B7715" w:rsidP="00A023AC">
      <w:pPr>
        <w:pStyle w:val="Listparagraf"/>
        <w:numPr>
          <w:ilvl w:val="0"/>
          <w:numId w:val="4"/>
        </w:numPr>
        <w:tabs>
          <w:tab w:val="left" w:pos="993"/>
        </w:tabs>
        <w:spacing w:after="0" w:line="276" w:lineRule="auto"/>
        <w:ind w:left="0" w:firstLine="709"/>
        <w:jc w:val="both"/>
        <w:rPr>
          <w:rFonts w:ascii="Times New Roman" w:hAnsi="Times New Roman" w:cs="Times New Roman"/>
          <w:sz w:val="28"/>
          <w:szCs w:val="28"/>
          <w:lang w:val="ro-MD"/>
        </w:rPr>
      </w:pPr>
      <w:r w:rsidRPr="00715513">
        <w:rPr>
          <w:rFonts w:ascii="Times New Roman" w:hAnsi="Times New Roman" w:cs="Times New Roman"/>
          <w:sz w:val="28"/>
          <w:szCs w:val="28"/>
          <w:lang w:val="ro-MD"/>
        </w:rPr>
        <w:t>Se aprobă:</w:t>
      </w:r>
    </w:p>
    <w:p w:rsidR="000B7715" w:rsidRPr="00715513" w:rsidRDefault="000B7715" w:rsidP="00A023AC">
      <w:pPr>
        <w:pStyle w:val="Listparagraf"/>
        <w:numPr>
          <w:ilvl w:val="0"/>
          <w:numId w:val="5"/>
        </w:numPr>
        <w:shd w:val="clear" w:color="auto" w:fill="FFFFFF"/>
        <w:tabs>
          <w:tab w:val="left" w:pos="1276"/>
        </w:tabs>
        <w:spacing w:after="0" w:line="276" w:lineRule="auto"/>
        <w:ind w:left="0" w:firstLine="709"/>
        <w:jc w:val="both"/>
        <w:rPr>
          <w:rFonts w:ascii="Times New Roman" w:eastAsia="Times New Roman" w:hAnsi="Times New Roman" w:cs="Times New Roman"/>
          <w:bCs/>
          <w:sz w:val="28"/>
          <w:szCs w:val="28"/>
          <w:lang w:val="ro-MD"/>
        </w:rPr>
      </w:pPr>
      <w:r w:rsidRPr="00715513">
        <w:rPr>
          <w:rFonts w:ascii="Times New Roman" w:eastAsia="Times New Roman" w:hAnsi="Times New Roman" w:cs="Times New Roman"/>
          <w:bCs/>
          <w:sz w:val="28"/>
          <w:szCs w:val="28"/>
          <w:lang w:val="ro-MD"/>
        </w:rPr>
        <w:t xml:space="preserve">Regulamentul de stabilire a unor măsuri temporare privind fructele specificate originare din Argentina, Brazilia, Africa de Sud, Uruguay și Zimbabwe pentru a preveni introducerea și răspândirea în </w:t>
      </w:r>
      <w:r w:rsidR="00715513" w:rsidRPr="00715513">
        <w:rPr>
          <w:rFonts w:ascii="Times New Roman" w:hAnsi="Times New Roman" w:cs="Times New Roman"/>
          <w:sz w:val="28"/>
          <w:szCs w:val="28"/>
          <w:lang w:val="ro-MD"/>
        </w:rPr>
        <w:t>Republica Moldova</w:t>
      </w:r>
      <w:r w:rsidRPr="00715513">
        <w:rPr>
          <w:rFonts w:ascii="Times New Roman" w:eastAsia="Times New Roman" w:hAnsi="Times New Roman" w:cs="Times New Roman"/>
          <w:bCs/>
          <w:sz w:val="28"/>
          <w:szCs w:val="28"/>
          <w:lang w:val="ro-MD"/>
        </w:rPr>
        <w:t xml:space="preserve"> a organismului dăunător </w:t>
      </w:r>
      <w:proofErr w:type="spellStart"/>
      <w:r w:rsidRPr="005923DF">
        <w:rPr>
          <w:rFonts w:ascii="Times New Roman" w:eastAsia="Times New Roman" w:hAnsi="Times New Roman" w:cs="Times New Roman"/>
          <w:bCs/>
          <w:i/>
          <w:sz w:val="28"/>
          <w:szCs w:val="28"/>
          <w:lang w:val="ro-MD"/>
        </w:rPr>
        <w:t>Phyllosticta</w:t>
      </w:r>
      <w:proofErr w:type="spellEnd"/>
      <w:r w:rsidRPr="005923DF">
        <w:rPr>
          <w:rFonts w:ascii="Times New Roman" w:eastAsia="Times New Roman" w:hAnsi="Times New Roman" w:cs="Times New Roman"/>
          <w:bCs/>
          <w:i/>
          <w:sz w:val="28"/>
          <w:szCs w:val="28"/>
          <w:lang w:val="ro-MD"/>
        </w:rPr>
        <w:t xml:space="preserve"> </w:t>
      </w:r>
      <w:proofErr w:type="spellStart"/>
      <w:r w:rsidRPr="005923DF">
        <w:rPr>
          <w:rFonts w:ascii="Times New Roman" w:eastAsia="Times New Roman" w:hAnsi="Times New Roman" w:cs="Times New Roman"/>
          <w:bCs/>
          <w:i/>
          <w:sz w:val="28"/>
          <w:szCs w:val="28"/>
          <w:lang w:val="ro-MD"/>
        </w:rPr>
        <w:t>citricarpa</w:t>
      </w:r>
      <w:proofErr w:type="spellEnd"/>
      <w:r w:rsidRPr="00715513">
        <w:rPr>
          <w:rFonts w:ascii="Times New Roman" w:eastAsia="Times New Roman" w:hAnsi="Times New Roman" w:cs="Times New Roman"/>
          <w:bCs/>
          <w:sz w:val="28"/>
          <w:szCs w:val="28"/>
          <w:lang w:val="ro-MD"/>
        </w:rPr>
        <w:t xml:space="preserve"> (Mc Alpine) Van </w:t>
      </w:r>
      <w:proofErr w:type="spellStart"/>
      <w:r w:rsidRPr="00715513">
        <w:rPr>
          <w:rFonts w:ascii="Times New Roman" w:eastAsia="Times New Roman" w:hAnsi="Times New Roman" w:cs="Times New Roman"/>
          <w:bCs/>
          <w:sz w:val="28"/>
          <w:szCs w:val="28"/>
          <w:lang w:val="ro-MD"/>
        </w:rPr>
        <w:t>der</w:t>
      </w:r>
      <w:proofErr w:type="spellEnd"/>
      <w:r w:rsidRPr="00715513">
        <w:rPr>
          <w:rFonts w:ascii="Times New Roman" w:eastAsia="Times New Roman" w:hAnsi="Times New Roman" w:cs="Times New Roman"/>
          <w:bCs/>
          <w:sz w:val="28"/>
          <w:szCs w:val="28"/>
          <w:lang w:val="ro-MD"/>
        </w:rPr>
        <w:t xml:space="preserve"> </w:t>
      </w:r>
      <w:proofErr w:type="spellStart"/>
      <w:r w:rsidRPr="00715513">
        <w:rPr>
          <w:rFonts w:ascii="Times New Roman" w:eastAsia="Times New Roman" w:hAnsi="Times New Roman" w:cs="Times New Roman"/>
          <w:bCs/>
          <w:sz w:val="28"/>
          <w:szCs w:val="28"/>
          <w:lang w:val="ro-MD"/>
        </w:rPr>
        <w:t>Aa</w:t>
      </w:r>
      <w:proofErr w:type="spellEnd"/>
      <w:r w:rsidRPr="00715513">
        <w:rPr>
          <w:rFonts w:ascii="Times New Roman" w:eastAsia="Times New Roman" w:hAnsi="Times New Roman" w:cs="Times New Roman"/>
          <w:bCs/>
          <w:sz w:val="28"/>
          <w:szCs w:val="28"/>
          <w:lang w:val="ro-MD"/>
        </w:rPr>
        <w:t>, conform anexei nr. 1;</w:t>
      </w:r>
    </w:p>
    <w:p w:rsidR="000B7715" w:rsidRPr="00715513" w:rsidRDefault="000B7715" w:rsidP="00A023AC">
      <w:pPr>
        <w:pStyle w:val="Listparagraf"/>
        <w:numPr>
          <w:ilvl w:val="0"/>
          <w:numId w:val="5"/>
        </w:numPr>
        <w:shd w:val="clear" w:color="auto" w:fill="FFFFFF"/>
        <w:tabs>
          <w:tab w:val="left" w:pos="1276"/>
        </w:tabs>
        <w:spacing w:after="0" w:line="276" w:lineRule="auto"/>
        <w:ind w:left="0" w:firstLine="709"/>
        <w:jc w:val="both"/>
        <w:rPr>
          <w:rFonts w:ascii="Times New Roman" w:eastAsia="Times New Roman" w:hAnsi="Times New Roman" w:cs="Times New Roman"/>
          <w:bCs/>
          <w:sz w:val="28"/>
          <w:szCs w:val="28"/>
          <w:lang w:val="ro-MD"/>
        </w:rPr>
      </w:pPr>
      <w:r w:rsidRPr="00715513">
        <w:rPr>
          <w:rFonts w:ascii="Times New Roman" w:eastAsia="Times New Roman" w:hAnsi="Times New Roman" w:cs="Times New Roman"/>
          <w:bCs/>
          <w:sz w:val="28"/>
          <w:szCs w:val="28"/>
          <w:lang w:val="ro-MD"/>
        </w:rPr>
        <w:t>Regulamentul</w:t>
      </w:r>
      <w:r w:rsidR="00A023AC" w:rsidRPr="00715513">
        <w:rPr>
          <w:rFonts w:ascii="Times New Roman" w:eastAsia="Times New Roman" w:hAnsi="Times New Roman" w:cs="Times New Roman"/>
          <w:bCs/>
          <w:sz w:val="28"/>
          <w:szCs w:val="28"/>
          <w:lang w:val="ro-MD"/>
        </w:rPr>
        <w:t xml:space="preserve"> privind măsurile pentru prevenirea introducerii și răspândirii în </w:t>
      </w:r>
      <w:r w:rsidR="008371F7">
        <w:rPr>
          <w:rFonts w:ascii="Times New Roman" w:eastAsia="Times New Roman" w:hAnsi="Times New Roman" w:cs="Times New Roman"/>
          <w:bCs/>
          <w:sz w:val="28"/>
          <w:szCs w:val="28"/>
          <w:lang w:val="ro-MD"/>
        </w:rPr>
        <w:t>Republica Moldova</w:t>
      </w:r>
      <w:r w:rsidR="00A023AC" w:rsidRPr="00715513">
        <w:rPr>
          <w:rFonts w:ascii="Times New Roman" w:eastAsia="Times New Roman" w:hAnsi="Times New Roman" w:cs="Times New Roman"/>
          <w:bCs/>
          <w:sz w:val="28"/>
          <w:szCs w:val="28"/>
          <w:lang w:val="ro-MD"/>
        </w:rPr>
        <w:t xml:space="preserve"> a </w:t>
      </w:r>
      <w:proofErr w:type="spellStart"/>
      <w:r w:rsidR="00A023AC" w:rsidRPr="005923DF">
        <w:rPr>
          <w:rFonts w:ascii="Times New Roman" w:eastAsia="Times New Roman" w:hAnsi="Times New Roman" w:cs="Times New Roman"/>
          <w:bCs/>
          <w:i/>
          <w:sz w:val="28"/>
          <w:szCs w:val="28"/>
          <w:lang w:val="ro-MD"/>
        </w:rPr>
        <w:t>Aromia</w:t>
      </w:r>
      <w:proofErr w:type="spellEnd"/>
      <w:r w:rsidR="00A023AC" w:rsidRPr="005923DF">
        <w:rPr>
          <w:rFonts w:ascii="Times New Roman" w:eastAsia="Times New Roman" w:hAnsi="Times New Roman" w:cs="Times New Roman"/>
          <w:bCs/>
          <w:i/>
          <w:sz w:val="28"/>
          <w:szCs w:val="28"/>
          <w:lang w:val="ro-MD"/>
        </w:rPr>
        <w:t xml:space="preserve"> </w:t>
      </w:r>
      <w:proofErr w:type="spellStart"/>
      <w:r w:rsidR="00A023AC" w:rsidRPr="005923DF">
        <w:rPr>
          <w:rFonts w:ascii="Times New Roman" w:eastAsia="Times New Roman" w:hAnsi="Times New Roman" w:cs="Times New Roman"/>
          <w:bCs/>
          <w:i/>
          <w:sz w:val="28"/>
          <w:szCs w:val="28"/>
          <w:lang w:val="ro-MD"/>
        </w:rPr>
        <w:t>bungii</w:t>
      </w:r>
      <w:proofErr w:type="spellEnd"/>
      <w:r w:rsidR="00A023AC" w:rsidRPr="00715513">
        <w:rPr>
          <w:rFonts w:ascii="Times New Roman" w:eastAsia="Times New Roman" w:hAnsi="Times New Roman" w:cs="Times New Roman"/>
          <w:bCs/>
          <w:sz w:val="28"/>
          <w:szCs w:val="28"/>
          <w:lang w:val="ro-MD"/>
        </w:rPr>
        <w:t xml:space="preserve"> (</w:t>
      </w:r>
      <w:proofErr w:type="spellStart"/>
      <w:r w:rsidR="00A023AC" w:rsidRPr="00715513">
        <w:rPr>
          <w:rFonts w:ascii="Times New Roman" w:eastAsia="Times New Roman" w:hAnsi="Times New Roman" w:cs="Times New Roman"/>
          <w:bCs/>
          <w:sz w:val="28"/>
          <w:szCs w:val="28"/>
          <w:lang w:val="ro-MD"/>
        </w:rPr>
        <w:t>Faldermann</w:t>
      </w:r>
      <w:proofErr w:type="spellEnd"/>
      <w:r w:rsidR="00A023AC" w:rsidRPr="00715513">
        <w:rPr>
          <w:rFonts w:ascii="Times New Roman" w:eastAsia="Times New Roman" w:hAnsi="Times New Roman" w:cs="Times New Roman"/>
          <w:bCs/>
          <w:sz w:val="28"/>
          <w:szCs w:val="28"/>
          <w:lang w:val="ro-MD"/>
        </w:rPr>
        <w:t>)</w:t>
      </w:r>
      <w:r w:rsidRPr="00715513">
        <w:rPr>
          <w:rFonts w:ascii="Times New Roman" w:eastAsia="Times New Roman" w:hAnsi="Times New Roman" w:cs="Times New Roman"/>
          <w:bCs/>
          <w:sz w:val="28"/>
          <w:szCs w:val="28"/>
          <w:lang w:val="ro-MD"/>
        </w:rPr>
        <w:t>, conform anexei nr. 2;</w:t>
      </w:r>
    </w:p>
    <w:p w:rsidR="000B7715" w:rsidRPr="00715513" w:rsidRDefault="000B7715" w:rsidP="00A023AC">
      <w:pPr>
        <w:pStyle w:val="Listparagraf"/>
        <w:numPr>
          <w:ilvl w:val="0"/>
          <w:numId w:val="5"/>
        </w:numPr>
        <w:shd w:val="clear" w:color="auto" w:fill="FFFFFF"/>
        <w:tabs>
          <w:tab w:val="left" w:pos="1276"/>
        </w:tabs>
        <w:spacing w:after="0" w:line="276" w:lineRule="auto"/>
        <w:ind w:left="0" w:firstLine="709"/>
        <w:jc w:val="both"/>
        <w:rPr>
          <w:rFonts w:ascii="Times New Roman" w:eastAsia="Times New Roman" w:hAnsi="Times New Roman" w:cs="Times New Roman"/>
          <w:bCs/>
          <w:sz w:val="28"/>
          <w:szCs w:val="28"/>
          <w:lang w:val="ro-MD"/>
        </w:rPr>
      </w:pPr>
      <w:r w:rsidRPr="00715513">
        <w:rPr>
          <w:rFonts w:ascii="Times New Roman" w:eastAsia="Times New Roman" w:hAnsi="Times New Roman" w:cs="Times New Roman"/>
          <w:bCs/>
          <w:sz w:val="28"/>
          <w:szCs w:val="28"/>
          <w:lang w:val="ro-MD"/>
        </w:rPr>
        <w:t xml:space="preserve">Regulamentul </w:t>
      </w:r>
      <w:r w:rsidR="00EA6F16" w:rsidRPr="00EA6F16">
        <w:rPr>
          <w:rFonts w:ascii="Times New Roman" w:hAnsi="Times New Roman" w:cs="Times New Roman"/>
          <w:sz w:val="28"/>
          <w:szCs w:val="28"/>
          <w:lang w:val="ro-MD"/>
        </w:rPr>
        <w:t>privind adoptarea provizorie</w:t>
      </w:r>
      <w:r w:rsidR="00EA6F16" w:rsidRPr="00EA6F16">
        <w:rPr>
          <w:rFonts w:ascii="Times New Roman" w:hAnsi="Times New Roman" w:cs="Times New Roman"/>
          <w:b/>
          <w:sz w:val="28"/>
          <w:szCs w:val="28"/>
          <w:lang w:val="ro-MD"/>
        </w:rPr>
        <w:t xml:space="preserve"> </w:t>
      </w:r>
      <w:r w:rsidR="00A023AC" w:rsidRPr="00715513">
        <w:rPr>
          <w:rFonts w:ascii="Times New Roman" w:eastAsia="Times New Roman" w:hAnsi="Times New Roman" w:cs="Times New Roman"/>
          <w:bCs/>
          <w:sz w:val="28"/>
          <w:szCs w:val="28"/>
          <w:lang w:val="ro-MD"/>
        </w:rPr>
        <w:t xml:space="preserve">a unor măsuri urgente împotriva răspândirii </w:t>
      </w:r>
      <w:proofErr w:type="spellStart"/>
      <w:r w:rsidR="00A023AC" w:rsidRPr="005923DF">
        <w:rPr>
          <w:rFonts w:ascii="Times New Roman" w:eastAsia="Times New Roman" w:hAnsi="Times New Roman" w:cs="Times New Roman"/>
          <w:bCs/>
          <w:i/>
          <w:sz w:val="28"/>
          <w:szCs w:val="28"/>
          <w:lang w:val="ro-MD"/>
        </w:rPr>
        <w:t>Ralstonia</w:t>
      </w:r>
      <w:proofErr w:type="spellEnd"/>
      <w:r w:rsidR="00A023AC" w:rsidRPr="005923DF">
        <w:rPr>
          <w:rFonts w:ascii="Times New Roman" w:eastAsia="Times New Roman" w:hAnsi="Times New Roman" w:cs="Times New Roman"/>
          <w:bCs/>
          <w:i/>
          <w:sz w:val="28"/>
          <w:szCs w:val="28"/>
          <w:lang w:val="ro-MD"/>
        </w:rPr>
        <w:t xml:space="preserve"> </w:t>
      </w:r>
      <w:proofErr w:type="spellStart"/>
      <w:r w:rsidR="00A023AC" w:rsidRPr="005923DF">
        <w:rPr>
          <w:rFonts w:ascii="Times New Roman" w:eastAsia="Times New Roman" w:hAnsi="Times New Roman" w:cs="Times New Roman"/>
          <w:bCs/>
          <w:i/>
          <w:sz w:val="28"/>
          <w:szCs w:val="28"/>
          <w:lang w:val="ro-MD"/>
        </w:rPr>
        <w:t>solanacearum</w:t>
      </w:r>
      <w:proofErr w:type="spellEnd"/>
      <w:r w:rsidR="00A023AC" w:rsidRPr="00715513">
        <w:rPr>
          <w:rFonts w:ascii="Times New Roman" w:eastAsia="Times New Roman" w:hAnsi="Times New Roman" w:cs="Times New Roman"/>
          <w:bCs/>
          <w:sz w:val="28"/>
          <w:szCs w:val="28"/>
          <w:lang w:val="ro-MD"/>
        </w:rPr>
        <w:t xml:space="preserve"> (Smith) </w:t>
      </w:r>
      <w:proofErr w:type="spellStart"/>
      <w:r w:rsidR="00A023AC" w:rsidRPr="00715513">
        <w:rPr>
          <w:rFonts w:ascii="Times New Roman" w:eastAsia="Times New Roman" w:hAnsi="Times New Roman" w:cs="Times New Roman"/>
          <w:bCs/>
          <w:sz w:val="28"/>
          <w:szCs w:val="28"/>
          <w:lang w:val="ro-MD"/>
        </w:rPr>
        <w:t>Yabuuchi</w:t>
      </w:r>
      <w:proofErr w:type="spellEnd"/>
      <w:r w:rsidR="00A023AC" w:rsidRPr="00715513">
        <w:rPr>
          <w:rFonts w:ascii="Times New Roman" w:eastAsia="Times New Roman" w:hAnsi="Times New Roman" w:cs="Times New Roman"/>
          <w:bCs/>
          <w:sz w:val="28"/>
          <w:szCs w:val="28"/>
          <w:lang w:val="ro-MD"/>
        </w:rPr>
        <w:t xml:space="preserve"> et al. provenind din Egipt</w:t>
      </w:r>
      <w:r w:rsidRPr="00715513">
        <w:rPr>
          <w:rFonts w:ascii="Times New Roman" w:eastAsia="Times New Roman" w:hAnsi="Times New Roman" w:cs="Times New Roman"/>
          <w:bCs/>
          <w:sz w:val="28"/>
          <w:szCs w:val="28"/>
          <w:lang w:val="ro-MD"/>
        </w:rPr>
        <w:t>, conform anexei nr. 3.</w:t>
      </w:r>
    </w:p>
    <w:p w:rsidR="000B7715" w:rsidRPr="00531F76" w:rsidRDefault="000B7715" w:rsidP="00A023AC">
      <w:pPr>
        <w:pStyle w:val="Listparagraf"/>
        <w:numPr>
          <w:ilvl w:val="0"/>
          <w:numId w:val="4"/>
        </w:numPr>
        <w:tabs>
          <w:tab w:val="left" w:pos="426"/>
          <w:tab w:val="left" w:pos="993"/>
        </w:tabs>
        <w:spacing w:line="276" w:lineRule="auto"/>
        <w:ind w:left="0" w:firstLine="709"/>
        <w:jc w:val="both"/>
        <w:rPr>
          <w:rFonts w:ascii="Times New Roman" w:hAnsi="Times New Roman" w:cs="Times New Roman"/>
          <w:sz w:val="28"/>
          <w:szCs w:val="28"/>
          <w:lang w:val="ro-MD"/>
        </w:rPr>
      </w:pPr>
      <w:r w:rsidRPr="00715513">
        <w:rPr>
          <w:rFonts w:ascii="Times New Roman" w:hAnsi="Times New Roman" w:cs="Times New Roman"/>
          <w:sz w:val="28"/>
          <w:szCs w:val="28"/>
          <w:lang w:val="ro-MD"/>
        </w:rPr>
        <w:t xml:space="preserve">Prezenta hotărâre intră în vigoare </w:t>
      </w:r>
      <w:r w:rsidRPr="00531F76">
        <w:rPr>
          <w:rFonts w:ascii="Times New Roman" w:hAnsi="Times New Roman" w:cs="Times New Roman"/>
          <w:sz w:val="28"/>
          <w:szCs w:val="28"/>
          <w:lang w:val="ro-MD"/>
        </w:rPr>
        <w:t xml:space="preserve">la data </w:t>
      </w:r>
      <w:r w:rsidR="003B6016" w:rsidRPr="00531F76">
        <w:rPr>
          <w:rFonts w:ascii="Times New Roman" w:hAnsi="Times New Roman" w:cs="Times New Roman"/>
          <w:sz w:val="28"/>
          <w:szCs w:val="28"/>
          <w:lang w:val="ro-MD"/>
        </w:rPr>
        <w:t>publicării în Monitorul Oficial</w:t>
      </w:r>
      <w:r w:rsidR="0052147A">
        <w:rPr>
          <w:rFonts w:ascii="Times New Roman" w:hAnsi="Times New Roman" w:cs="Times New Roman"/>
          <w:sz w:val="28"/>
          <w:szCs w:val="28"/>
          <w:lang w:val="ro-MD"/>
        </w:rPr>
        <w:t xml:space="preserve"> al Republicii Moldova</w:t>
      </w:r>
      <w:r w:rsidRPr="00531F76">
        <w:rPr>
          <w:rFonts w:ascii="Times New Roman" w:hAnsi="Times New Roman" w:cs="Times New Roman"/>
          <w:sz w:val="28"/>
          <w:szCs w:val="28"/>
          <w:lang w:val="ro-MD"/>
        </w:rPr>
        <w:t>.</w:t>
      </w:r>
    </w:p>
    <w:p w:rsidR="000B7715" w:rsidRPr="00715513" w:rsidRDefault="000B7715" w:rsidP="000B7715">
      <w:pPr>
        <w:pStyle w:val="Listparagraf"/>
        <w:numPr>
          <w:ilvl w:val="0"/>
          <w:numId w:val="4"/>
        </w:numPr>
        <w:tabs>
          <w:tab w:val="left" w:pos="426"/>
          <w:tab w:val="left" w:pos="993"/>
        </w:tabs>
        <w:spacing w:after="0" w:line="276" w:lineRule="auto"/>
        <w:ind w:left="0" w:firstLine="709"/>
        <w:jc w:val="both"/>
        <w:rPr>
          <w:rFonts w:ascii="Times New Roman" w:hAnsi="Times New Roman" w:cs="Times New Roman"/>
          <w:sz w:val="28"/>
          <w:szCs w:val="28"/>
          <w:lang w:val="ro-MD"/>
        </w:rPr>
      </w:pPr>
      <w:r w:rsidRPr="00715513">
        <w:rPr>
          <w:rFonts w:ascii="Times New Roman" w:hAnsi="Times New Roman" w:cs="Times New Roman"/>
          <w:sz w:val="28"/>
          <w:szCs w:val="28"/>
          <w:lang w:val="ro-MD"/>
        </w:rPr>
        <w:lastRenderedPageBreak/>
        <w:t>Controlul asupra executării prezentei hotărâri se pune în sarcina Agenției Naționale pentru Siguranța Alimentelor.</w:t>
      </w:r>
    </w:p>
    <w:p w:rsidR="000B7715" w:rsidRPr="00715513" w:rsidRDefault="000B7715" w:rsidP="000B7715">
      <w:pPr>
        <w:pStyle w:val="Listparagraf"/>
        <w:numPr>
          <w:ilvl w:val="0"/>
          <w:numId w:val="4"/>
        </w:numPr>
        <w:tabs>
          <w:tab w:val="left" w:pos="426"/>
          <w:tab w:val="left" w:pos="993"/>
        </w:tabs>
        <w:spacing w:after="0" w:line="276" w:lineRule="auto"/>
        <w:ind w:left="0" w:firstLine="709"/>
        <w:jc w:val="both"/>
        <w:rPr>
          <w:rFonts w:ascii="Times New Roman" w:hAnsi="Times New Roman" w:cs="Times New Roman"/>
          <w:sz w:val="28"/>
          <w:szCs w:val="28"/>
          <w:lang w:val="ro-MD"/>
        </w:rPr>
      </w:pPr>
      <w:r w:rsidRPr="00715513">
        <w:rPr>
          <w:rFonts w:ascii="Times New Roman" w:hAnsi="Times New Roman" w:cs="Times New Roman"/>
          <w:sz w:val="28"/>
          <w:szCs w:val="28"/>
          <w:lang w:val="ro-MD"/>
        </w:rPr>
        <w:t>Prezenta hotărâre se abrogă la data aderării Republicii Moldova la Uniunea Europeană.</w:t>
      </w:r>
    </w:p>
    <w:p w:rsidR="001E1C46" w:rsidRPr="00715513" w:rsidRDefault="001E1C46" w:rsidP="001E1C46">
      <w:pPr>
        <w:spacing w:after="0"/>
        <w:jc w:val="right"/>
        <w:rPr>
          <w:rFonts w:ascii="Times New Roman" w:hAnsi="Times New Roman" w:cs="Times New Roman"/>
          <w:b/>
          <w:sz w:val="24"/>
          <w:szCs w:val="24"/>
          <w:lang w:val="ro-MD"/>
        </w:rPr>
      </w:pPr>
    </w:p>
    <w:p w:rsidR="00715513" w:rsidRPr="003F6AAE" w:rsidRDefault="00715513" w:rsidP="00715513">
      <w:pPr>
        <w:spacing w:after="0" w:line="276" w:lineRule="auto"/>
        <w:contextualSpacing/>
        <w:rPr>
          <w:rFonts w:ascii="Times New Roman" w:hAnsi="Times New Roman" w:cs="Times New Roman"/>
          <w:b/>
          <w:sz w:val="28"/>
          <w:szCs w:val="28"/>
          <w:lang w:val="ro-MD"/>
        </w:rPr>
      </w:pPr>
    </w:p>
    <w:p w:rsidR="00715513" w:rsidRPr="003F6AAE" w:rsidRDefault="00715513" w:rsidP="00715513">
      <w:pPr>
        <w:spacing w:after="0" w:line="276" w:lineRule="auto"/>
        <w:contextualSpacing/>
        <w:rPr>
          <w:rFonts w:ascii="Times New Roman" w:hAnsi="Times New Roman" w:cs="Times New Roman"/>
          <w:b/>
          <w:bCs/>
          <w:sz w:val="28"/>
          <w:szCs w:val="28"/>
          <w:lang w:val="ro-MD"/>
        </w:rPr>
      </w:pPr>
      <w:r w:rsidRPr="003F6AAE">
        <w:rPr>
          <w:rFonts w:ascii="Times New Roman" w:hAnsi="Times New Roman" w:cs="Times New Roman"/>
          <w:b/>
          <w:sz w:val="28"/>
          <w:szCs w:val="28"/>
          <w:lang w:val="ro-MD"/>
        </w:rPr>
        <w:t>PRIM-MINISTRU</w:t>
      </w:r>
      <w:r w:rsidRPr="003F6AAE">
        <w:rPr>
          <w:rFonts w:ascii="Times New Roman" w:hAnsi="Times New Roman" w:cs="Times New Roman"/>
          <w:b/>
          <w:sz w:val="28"/>
          <w:szCs w:val="28"/>
          <w:lang w:val="ro-MD"/>
        </w:rPr>
        <w:tab/>
      </w:r>
      <w:r w:rsidRPr="003F6AAE">
        <w:rPr>
          <w:rFonts w:ascii="Times New Roman" w:hAnsi="Times New Roman" w:cs="Times New Roman"/>
          <w:b/>
          <w:sz w:val="28"/>
          <w:szCs w:val="28"/>
          <w:lang w:val="ro-MD"/>
        </w:rPr>
        <w:tab/>
      </w:r>
      <w:r w:rsidRPr="003F6AAE">
        <w:rPr>
          <w:rFonts w:ascii="Times New Roman" w:hAnsi="Times New Roman" w:cs="Times New Roman"/>
          <w:b/>
          <w:sz w:val="28"/>
          <w:szCs w:val="28"/>
          <w:lang w:val="ro-MD"/>
        </w:rPr>
        <w:tab/>
      </w:r>
      <w:r w:rsidRPr="003F6AAE">
        <w:rPr>
          <w:rFonts w:ascii="Times New Roman" w:hAnsi="Times New Roman" w:cs="Times New Roman"/>
          <w:b/>
          <w:sz w:val="28"/>
          <w:szCs w:val="28"/>
          <w:lang w:val="ro-MD"/>
        </w:rPr>
        <w:tab/>
      </w:r>
      <w:r w:rsidRPr="003F6AAE">
        <w:rPr>
          <w:rFonts w:ascii="Times New Roman" w:hAnsi="Times New Roman" w:cs="Times New Roman"/>
          <w:b/>
          <w:sz w:val="28"/>
          <w:szCs w:val="28"/>
          <w:lang w:val="ro-MD"/>
        </w:rPr>
        <w:tab/>
      </w:r>
      <w:r w:rsidRPr="003F6AAE">
        <w:rPr>
          <w:rFonts w:ascii="Times New Roman" w:hAnsi="Times New Roman" w:cs="Times New Roman"/>
          <w:b/>
          <w:sz w:val="28"/>
          <w:szCs w:val="28"/>
          <w:lang w:val="ro-MD"/>
        </w:rPr>
        <w:tab/>
      </w:r>
      <w:r w:rsidRPr="003F6AAE">
        <w:rPr>
          <w:rFonts w:ascii="Times New Roman" w:hAnsi="Times New Roman" w:cs="Times New Roman"/>
          <w:b/>
          <w:sz w:val="28"/>
          <w:szCs w:val="28"/>
          <w:lang w:val="ro-MD"/>
        </w:rPr>
        <w:tab/>
        <w:t>Dorin RECEAN</w:t>
      </w:r>
    </w:p>
    <w:p w:rsidR="00715513" w:rsidRPr="003F6AAE" w:rsidRDefault="00715513" w:rsidP="00715513">
      <w:pPr>
        <w:spacing w:after="0" w:line="276" w:lineRule="auto"/>
        <w:contextualSpacing/>
        <w:rPr>
          <w:rFonts w:ascii="Times New Roman" w:hAnsi="Times New Roman" w:cs="Times New Roman"/>
          <w:sz w:val="28"/>
          <w:szCs w:val="28"/>
          <w:lang w:val="ro-MD"/>
        </w:rPr>
      </w:pPr>
    </w:p>
    <w:p w:rsidR="00715513" w:rsidRPr="003F6AAE" w:rsidRDefault="00715513" w:rsidP="00715513">
      <w:pPr>
        <w:spacing w:after="0" w:line="276" w:lineRule="auto"/>
        <w:contextualSpacing/>
        <w:rPr>
          <w:rFonts w:ascii="Times New Roman" w:hAnsi="Times New Roman" w:cs="Times New Roman"/>
          <w:sz w:val="28"/>
          <w:szCs w:val="28"/>
          <w:lang w:val="ro-MD"/>
        </w:rPr>
      </w:pPr>
    </w:p>
    <w:p w:rsidR="00715513" w:rsidRPr="003F6AAE" w:rsidRDefault="00715513" w:rsidP="00715513">
      <w:pPr>
        <w:spacing w:after="0" w:line="276" w:lineRule="auto"/>
        <w:contextualSpacing/>
        <w:rPr>
          <w:rFonts w:ascii="Times New Roman" w:hAnsi="Times New Roman" w:cs="Times New Roman"/>
          <w:sz w:val="28"/>
          <w:szCs w:val="28"/>
          <w:lang w:val="ro-MD"/>
        </w:rPr>
      </w:pPr>
      <w:r w:rsidRPr="003F6AAE">
        <w:rPr>
          <w:rFonts w:ascii="Times New Roman" w:hAnsi="Times New Roman" w:cs="Times New Roman"/>
          <w:sz w:val="28"/>
          <w:szCs w:val="28"/>
          <w:lang w:val="ro-MD"/>
        </w:rPr>
        <w:t>Contrasemnează:</w:t>
      </w:r>
    </w:p>
    <w:p w:rsidR="00715513" w:rsidRPr="003F6AAE" w:rsidRDefault="00715513" w:rsidP="00715513">
      <w:pPr>
        <w:spacing w:after="0" w:line="276" w:lineRule="auto"/>
        <w:contextualSpacing/>
        <w:rPr>
          <w:rFonts w:ascii="Times New Roman" w:hAnsi="Times New Roman" w:cs="Times New Roman"/>
          <w:sz w:val="28"/>
          <w:szCs w:val="28"/>
          <w:lang w:val="ro-MD"/>
        </w:rPr>
      </w:pPr>
    </w:p>
    <w:p w:rsidR="00715513" w:rsidRPr="003F6AAE" w:rsidRDefault="00715513" w:rsidP="00715513">
      <w:pPr>
        <w:tabs>
          <w:tab w:val="left" w:pos="884"/>
          <w:tab w:val="left" w:pos="1196"/>
        </w:tabs>
        <w:spacing w:after="0" w:line="276" w:lineRule="auto"/>
        <w:contextualSpacing/>
        <w:jc w:val="both"/>
        <w:rPr>
          <w:rFonts w:ascii="Times New Roman" w:hAnsi="Times New Roman" w:cs="Times New Roman"/>
          <w:bCs/>
          <w:sz w:val="28"/>
          <w:szCs w:val="28"/>
          <w:lang w:val="ro-MD"/>
        </w:rPr>
      </w:pPr>
      <w:r w:rsidRPr="003F6AAE">
        <w:rPr>
          <w:rFonts w:ascii="Times New Roman" w:hAnsi="Times New Roman" w:cs="Times New Roman"/>
          <w:sz w:val="28"/>
          <w:szCs w:val="28"/>
          <w:lang w:val="ro-MD"/>
        </w:rPr>
        <w:t>Viceprim-ministru,</w:t>
      </w:r>
    </w:p>
    <w:p w:rsidR="00715513" w:rsidRPr="003F6AAE" w:rsidRDefault="00715513" w:rsidP="00715513">
      <w:pPr>
        <w:spacing w:after="0" w:line="276" w:lineRule="auto"/>
        <w:contextualSpacing/>
        <w:rPr>
          <w:rFonts w:ascii="Times New Roman" w:hAnsi="Times New Roman" w:cs="Times New Roman"/>
          <w:sz w:val="28"/>
          <w:szCs w:val="28"/>
          <w:lang w:val="ro-MD"/>
        </w:rPr>
      </w:pPr>
      <w:r w:rsidRPr="003F6AAE">
        <w:rPr>
          <w:rFonts w:ascii="Times New Roman" w:hAnsi="Times New Roman" w:cs="Times New Roman"/>
          <w:sz w:val="28"/>
          <w:szCs w:val="28"/>
          <w:lang w:val="ro-MD"/>
        </w:rPr>
        <w:t xml:space="preserve">Ministrul agriculturii și </w:t>
      </w:r>
    </w:p>
    <w:p w:rsidR="00715513" w:rsidRPr="003F6AAE" w:rsidRDefault="00715513" w:rsidP="00715513">
      <w:pPr>
        <w:spacing w:after="0" w:line="276" w:lineRule="auto"/>
        <w:contextualSpacing/>
        <w:rPr>
          <w:rFonts w:ascii="Times New Roman" w:hAnsi="Times New Roman" w:cs="Times New Roman"/>
          <w:sz w:val="28"/>
          <w:szCs w:val="28"/>
          <w:lang w:val="ro-MD"/>
        </w:rPr>
      </w:pPr>
      <w:r w:rsidRPr="003F6AAE">
        <w:rPr>
          <w:rFonts w:ascii="Times New Roman" w:hAnsi="Times New Roman" w:cs="Times New Roman"/>
          <w:sz w:val="28"/>
          <w:szCs w:val="28"/>
          <w:lang w:val="ro-MD"/>
        </w:rPr>
        <w:t>industriei alimentare</w:t>
      </w:r>
      <w:r w:rsidRPr="003F6AAE">
        <w:rPr>
          <w:rFonts w:ascii="Times New Roman" w:hAnsi="Times New Roman" w:cs="Times New Roman"/>
          <w:sz w:val="28"/>
          <w:szCs w:val="28"/>
          <w:lang w:val="ro-MD"/>
        </w:rPr>
        <w:tab/>
      </w:r>
      <w:r w:rsidRPr="003F6AAE">
        <w:rPr>
          <w:rFonts w:ascii="Times New Roman" w:hAnsi="Times New Roman" w:cs="Times New Roman"/>
          <w:sz w:val="28"/>
          <w:szCs w:val="28"/>
          <w:lang w:val="ro-MD"/>
        </w:rPr>
        <w:tab/>
      </w:r>
      <w:r w:rsidRPr="003F6AAE">
        <w:rPr>
          <w:rFonts w:ascii="Times New Roman" w:hAnsi="Times New Roman" w:cs="Times New Roman"/>
          <w:sz w:val="28"/>
          <w:szCs w:val="28"/>
          <w:lang w:val="ro-MD"/>
        </w:rPr>
        <w:tab/>
      </w:r>
      <w:r w:rsidRPr="003F6AAE">
        <w:rPr>
          <w:rFonts w:ascii="Times New Roman" w:hAnsi="Times New Roman" w:cs="Times New Roman"/>
          <w:sz w:val="28"/>
          <w:szCs w:val="28"/>
          <w:lang w:val="ro-MD"/>
        </w:rPr>
        <w:tab/>
      </w:r>
      <w:r w:rsidRPr="003F6AAE">
        <w:rPr>
          <w:rFonts w:ascii="Times New Roman" w:hAnsi="Times New Roman" w:cs="Times New Roman"/>
          <w:sz w:val="28"/>
          <w:szCs w:val="28"/>
          <w:lang w:val="ro-MD"/>
        </w:rPr>
        <w:tab/>
      </w:r>
      <w:r w:rsidRPr="003F6AAE">
        <w:rPr>
          <w:rFonts w:ascii="Times New Roman" w:hAnsi="Times New Roman" w:cs="Times New Roman"/>
          <w:sz w:val="28"/>
          <w:szCs w:val="28"/>
          <w:lang w:val="ro-MD"/>
        </w:rPr>
        <w:tab/>
      </w:r>
      <w:r w:rsidRPr="003F6AAE">
        <w:rPr>
          <w:rFonts w:ascii="Times New Roman" w:hAnsi="Times New Roman" w:cs="Times New Roman"/>
          <w:sz w:val="28"/>
          <w:szCs w:val="28"/>
          <w:lang w:val="ro-MD"/>
        </w:rPr>
        <w:tab/>
        <w:t>Vladimir BOLEA</w:t>
      </w:r>
    </w:p>
    <w:p w:rsidR="001E1C46" w:rsidRDefault="001E1C46" w:rsidP="00715513">
      <w:pPr>
        <w:spacing w:after="0"/>
        <w:jc w:val="both"/>
        <w:rPr>
          <w:rFonts w:ascii="Times New Roman" w:hAnsi="Times New Roman" w:cs="Times New Roman"/>
          <w:b/>
          <w:sz w:val="24"/>
          <w:szCs w:val="24"/>
          <w:lang w:val="ro-MD"/>
        </w:rPr>
      </w:pPr>
    </w:p>
    <w:p w:rsidR="00715513" w:rsidRDefault="00715513" w:rsidP="00715513">
      <w:pPr>
        <w:spacing w:after="0"/>
        <w:jc w:val="both"/>
        <w:rPr>
          <w:rFonts w:ascii="Times New Roman" w:hAnsi="Times New Roman" w:cs="Times New Roman"/>
          <w:b/>
          <w:sz w:val="24"/>
          <w:szCs w:val="24"/>
          <w:lang w:val="ro-MD"/>
        </w:rPr>
      </w:pPr>
    </w:p>
    <w:p w:rsidR="00715513" w:rsidRDefault="00715513" w:rsidP="00715513">
      <w:pPr>
        <w:spacing w:after="0"/>
        <w:jc w:val="both"/>
        <w:rPr>
          <w:rFonts w:ascii="Times New Roman" w:hAnsi="Times New Roman" w:cs="Times New Roman"/>
          <w:b/>
          <w:sz w:val="24"/>
          <w:szCs w:val="24"/>
          <w:lang w:val="ro-MD"/>
        </w:rPr>
      </w:pPr>
    </w:p>
    <w:p w:rsidR="00715513" w:rsidRDefault="00715513" w:rsidP="00715513">
      <w:pPr>
        <w:spacing w:after="0"/>
        <w:jc w:val="both"/>
        <w:rPr>
          <w:rFonts w:ascii="Times New Roman" w:hAnsi="Times New Roman" w:cs="Times New Roman"/>
          <w:b/>
          <w:sz w:val="24"/>
          <w:szCs w:val="24"/>
          <w:lang w:val="ro-MD"/>
        </w:rPr>
      </w:pPr>
    </w:p>
    <w:p w:rsidR="00715513" w:rsidRDefault="00715513" w:rsidP="00715513">
      <w:pPr>
        <w:spacing w:after="0"/>
        <w:jc w:val="both"/>
        <w:rPr>
          <w:rFonts w:ascii="Times New Roman" w:hAnsi="Times New Roman" w:cs="Times New Roman"/>
          <w:b/>
          <w:sz w:val="24"/>
          <w:szCs w:val="24"/>
          <w:lang w:val="ro-MD"/>
        </w:rPr>
      </w:pPr>
    </w:p>
    <w:p w:rsidR="00715513" w:rsidRDefault="00715513" w:rsidP="00715513">
      <w:pPr>
        <w:spacing w:after="0"/>
        <w:jc w:val="both"/>
        <w:rPr>
          <w:rFonts w:ascii="Times New Roman" w:hAnsi="Times New Roman" w:cs="Times New Roman"/>
          <w:b/>
          <w:sz w:val="24"/>
          <w:szCs w:val="24"/>
          <w:lang w:val="ro-MD"/>
        </w:rPr>
      </w:pPr>
    </w:p>
    <w:p w:rsidR="00715513" w:rsidRDefault="00715513" w:rsidP="00715513">
      <w:pPr>
        <w:spacing w:after="0"/>
        <w:jc w:val="both"/>
        <w:rPr>
          <w:rFonts w:ascii="Times New Roman" w:hAnsi="Times New Roman" w:cs="Times New Roman"/>
          <w:b/>
          <w:sz w:val="24"/>
          <w:szCs w:val="24"/>
          <w:lang w:val="ro-MD"/>
        </w:rPr>
      </w:pPr>
    </w:p>
    <w:p w:rsidR="00715513" w:rsidRDefault="00715513" w:rsidP="00715513">
      <w:pPr>
        <w:spacing w:after="0"/>
        <w:jc w:val="both"/>
        <w:rPr>
          <w:rFonts w:ascii="Times New Roman" w:hAnsi="Times New Roman" w:cs="Times New Roman"/>
          <w:b/>
          <w:sz w:val="24"/>
          <w:szCs w:val="24"/>
          <w:lang w:val="ro-MD"/>
        </w:rPr>
      </w:pPr>
    </w:p>
    <w:p w:rsidR="00715513" w:rsidRDefault="00715513" w:rsidP="00715513">
      <w:pPr>
        <w:spacing w:after="0"/>
        <w:jc w:val="both"/>
        <w:rPr>
          <w:rFonts w:ascii="Times New Roman" w:hAnsi="Times New Roman" w:cs="Times New Roman"/>
          <w:b/>
          <w:sz w:val="24"/>
          <w:szCs w:val="24"/>
          <w:lang w:val="ro-MD"/>
        </w:rPr>
      </w:pPr>
    </w:p>
    <w:p w:rsidR="00715513" w:rsidRDefault="00715513" w:rsidP="00715513">
      <w:pPr>
        <w:spacing w:after="0"/>
        <w:jc w:val="both"/>
        <w:rPr>
          <w:rFonts w:ascii="Times New Roman" w:hAnsi="Times New Roman" w:cs="Times New Roman"/>
          <w:b/>
          <w:sz w:val="24"/>
          <w:szCs w:val="24"/>
          <w:lang w:val="ro-MD"/>
        </w:rPr>
      </w:pPr>
    </w:p>
    <w:p w:rsidR="00715513" w:rsidRDefault="00715513" w:rsidP="00715513">
      <w:pPr>
        <w:spacing w:after="0"/>
        <w:jc w:val="both"/>
        <w:rPr>
          <w:rFonts w:ascii="Times New Roman" w:hAnsi="Times New Roman" w:cs="Times New Roman"/>
          <w:b/>
          <w:sz w:val="24"/>
          <w:szCs w:val="24"/>
          <w:lang w:val="ro-MD"/>
        </w:rPr>
      </w:pPr>
    </w:p>
    <w:p w:rsidR="00715513" w:rsidRDefault="00715513" w:rsidP="00715513">
      <w:pPr>
        <w:spacing w:after="0"/>
        <w:jc w:val="both"/>
        <w:rPr>
          <w:rFonts w:ascii="Times New Roman" w:hAnsi="Times New Roman" w:cs="Times New Roman"/>
          <w:b/>
          <w:sz w:val="24"/>
          <w:szCs w:val="24"/>
          <w:lang w:val="ro-MD"/>
        </w:rPr>
      </w:pPr>
    </w:p>
    <w:p w:rsidR="00715513" w:rsidRDefault="00715513" w:rsidP="00715513">
      <w:pPr>
        <w:spacing w:after="0"/>
        <w:jc w:val="both"/>
        <w:rPr>
          <w:rFonts w:ascii="Times New Roman" w:hAnsi="Times New Roman" w:cs="Times New Roman"/>
          <w:b/>
          <w:sz w:val="24"/>
          <w:szCs w:val="24"/>
          <w:lang w:val="ro-MD"/>
        </w:rPr>
      </w:pPr>
    </w:p>
    <w:p w:rsidR="00715513" w:rsidRDefault="00715513" w:rsidP="00715513">
      <w:pPr>
        <w:spacing w:after="0"/>
        <w:jc w:val="both"/>
        <w:rPr>
          <w:rFonts w:ascii="Times New Roman" w:hAnsi="Times New Roman" w:cs="Times New Roman"/>
          <w:b/>
          <w:sz w:val="24"/>
          <w:szCs w:val="24"/>
          <w:lang w:val="ro-MD"/>
        </w:rPr>
      </w:pPr>
    </w:p>
    <w:p w:rsidR="00715513" w:rsidRDefault="00715513" w:rsidP="00715513">
      <w:pPr>
        <w:spacing w:after="0"/>
        <w:jc w:val="both"/>
        <w:rPr>
          <w:rFonts w:ascii="Times New Roman" w:hAnsi="Times New Roman" w:cs="Times New Roman"/>
          <w:b/>
          <w:sz w:val="24"/>
          <w:szCs w:val="24"/>
          <w:lang w:val="ro-MD"/>
        </w:rPr>
      </w:pPr>
    </w:p>
    <w:p w:rsidR="00715513" w:rsidRDefault="00715513" w:rsidP="00715513">
      <w:pPr>
        <w:spacing w:after="0"/>
        <w:jc w:val="both"/>
        <w:rPr>
          <w:rFonts w:ascii="Times New Roman" w:hAnsi="Times New Roman" w:cs="Times New Roman"/>
          <w:b/>
          <w:sz w:val="24"/>
          <w:szCs w:val="24"/>
          <w:lang w:val="ro-MD"/>
        </w:rPr>
      </w:pPr>
    </w:p>
    <w:p w:rsidR="00715513" w:rsidRDefault="00715513" w:rsidP="00715513">
      <w:pPr>
        <w:spacing w:after="0"/>
        <w:jc w:val="both"/>
        <w:rPr>
          <w:rFonts w:ascii="Times New Roman" w:hAnsi="Times New Roman" w:cs="Times New Roman"/>
          <w:b/>
          <w:sz w:val="24"/>
          <w:szCs w:val="24"/>
          <w:lang w:val="ro-MD"/>
        </w:rPr>
      </w:pPr>
    </w:p>
    <w:p w:rsidR="00715513" w:rsidRDefault="00715513" w:rsidP="00715513">
      <w:pPr>
        <w:spacing w:after="0"/>
        <w:jc w:val="both"/>
        <w:rPr>
          <w:rFonts w:ascii="Times New Roman" w:hAnsi="Times New Roman" w:cs="Times New Roman"/>
          <w:b/>
          <w:sz w:val="24"/>
          <w:szCs w:val="24"/>
          <w:lang w:val="ro-MD"/>
        </w:rPr>
      </w:pPr>
    </w:p>
    <w:p w:rsidR="00715513" w:rsidRDefault="00715513" w:rsidP="00715513">
      <w:pPr>
        <w:spacing w:after="0"/>
        <w:jc w:val="both"/>
        <w:rPr>
          <w:rFonts w:ascii="Times New Roman" w:hAnsi="Times New Roman" w:cs="Times New Roman"/>
          <w:b/>
          <w:sz w:val="24"/>
          <w:szCs w:val="24"/>
          <w:lang w:val="ro-MD"/>
        </w:rPr>
      </w:pPr>
    </w:p>
    <w:p w:rsidR="00715513" w:rsidRDefault="00715513" w:rsidP="00715513">
      <w:pPr>
        <w:spacing w:after="0"/>
        <w:jc w:val="both"/>
        <w:rPr>
          <w:rFonts w:ascii="Times New Roman" w:hAnsi="Times New Roman" w:cs="Times New Roman"/>
          <w:b/>
          <w:sz w:val="24"/>
          <w:szCs w:val="24"/>
          <w:lang w:val="ro-MD"/>
        </w:rPr>
      </w:pPr>
    </w:p>
    <w:p w:rsidR="00715513" w:rsidRDefault="00715513" w:rsidP="00715513">
      <w:pPr>
        <w:spacing w:after="0"/>
        <w:jc w:val="both"/>
        <w:rPr>
          <w:rFonts w:ascii="Times New Roman" w:hAnsi="Times New Roman" w:cs="Times New Roman"/>
          <w:b/>
          <w:sz w:val="24"/>
          <w:szCs w:val="24"/>
          <w:lang w:val="ro-MD"/>
        </w:rPr>
      </w:pPr>
    </w:p>
    <w:p w:rsidR="00715513" w:rsidRDefault="00715513" w:rsidP="00715513">
      <w:pPr>
        <w:spacing w:after="0"/>
        <w:jc w:val="both"/>
        <w:rPr>
          <w:rFonts w:ascii="Times New Roman" w:hAnsi="Times New Roman" w:cs="Times New Roman"/>
          <w:b/>
          <w:sz w:val="24"/>
          <w:szCs w:val="24"/>
          <w:lang w:val="ro-MD"/>
        </w:rPr>
      </w:pPr>
    </w:p>
    <w:p w:rsidR="00715513" w:rsidRDefault="00715513" w:rsidP="00715513">
      <w:pPr>
        <w:spacing w:after="0"/>
        <w:jc w:val="both"/>
        <w:rPr>
          <w:rFonts w:ascii="Times New Roman" w:hAnsi="Times New Roman" w:cs="Times New Roman"/>
          <w:b/>
          <w:sz w:val="24"/>
          <w:szCs w:val="24"/>
          <w:lang w:val="ro-MD"/>
        </w:rPr>
      </w:pPr>
    </w:p>
    <w:p w:rsidR="00715513" w:rsidRDefault="00715513" w:rsidP="00715513">
      <w:pPr>
        <w:spacing w:after="0"/>
        <w:jc w:val="both"/>
        <w:rPr>
          <w:rFonts w:ascii="Times New Roman" w:hAnsi="Times New Roman" w:cs="Times New Roman"/>
          <w:b/>
          <w:sz w:val="24"/>
          <w:szCs w:val="24"/>
          <w:lang w:val="ro-MD"/>
        </w:rPr>
      </w:pPr>
    </w:p>
    <w:p w:rsidR="00715513" w:rsidRDefault="00715513" w:rsidP="00715513">
      <w:pPr>
        <w:spacing w:after="0"/>
        <w:jc w:val="both"/>
        <w:rPr>
          <w:rFonts w:ascii="Times New Roman" w:hAnsi="Times New Roman" w:cs="Times New Roman"/>
          <w:b/>
          <w:sz w:val="24"/>
          <w:szCs w:val="24"/>
          <w:lang w:val="ro-MD"/>
        </w:rPr>
      </w:pPr>
    </w:p>
    <w:p w:rsidR="00715513" w:rsidRDefault="00715513" w:rsidP="00715513">
      <w:pPr>
        <w:spacing w:after="0"/>
        <w:jc w:val="both"/>
        <w:rPr>
          <w:rFonts w:ascii="Times New Roman" w:hAnsi="Times New Roman" w:cs="Times New Roman"/>
          <w:b/>
          <w:sz w:val="24"/>
          <w:szCs w:val="24"/>
          <w:lang w:val="ro-MD"/>
        </w:rPr>
      </w:pPr>
    </w:p>
    <w:p w:rsidR="00715513" w:rsidRPr="00287D4B" w:rsidRDefault="00715513" w:rsidP="00715513">
      <w:pPr>
        <w:spacing w:after="0" w:line="240" w:lineRule="auto"/>
        <w:contextualSpacing/>
        <w:jc w:val="right"/>
        <w:rPr>
          <w:rFonts w:ascii="Times New Roman" w:eastAsia="MS Mincho" w:hAnsi="Times New Roman" w:cs="Times New Roman"/>
          <w:sz w:val="28"/>
          <w:szCs w:val="28"/>
          <w:lang w:val="ro-MD" w:eastAsia="ja-JP"/>
        </w:rPr>
      </w:pPr>
      <w:r w:rsidRPr="00287D4B">
        <w:rPr>
          <w:rFonts w:ascii="Times New Roman" w:hAnsi="Times New Roman" w:cs="Times New Roman"/>
          <w:bCs/>
          <w:sz w:val="28"/>
          <w:szCs w:val="28"/>
          <w:lang w:val="ro-MD"/>
        </w:rPr>
        <w:lastRenderedPageBreak/>
        <w:t>Anexa nr. 1</w:t>
      </w:r>
    </w:p>
    <w:p w:rsidR="00715513" w:rsidRPr="00287D4B" w:rsidRDefault="00715513" w:rsidP="00715513">
      <w:pPr>
        <w:spacing w:after="0" w:line="240" w:lineRule="auto"/>
        <w:contextualSpacing/>
        <w:jc w:val="right"/>
        <w:rPr>
          <w:rFonts w:ascii="Times New Roman" w:eastAsia="MS Mincho" w:hAnsi="Times New Roman" w:cs="Times New Roman"/>
          <w:sz w:val="28"/>
          <w:szCs w:val="28"/>
          <w:lang w:val="ro-MD" w:eastAsia="ja-JP"/>
        </w:rPr>
      </w:pPr>
      <w:r w:rsidRPr="00287D4B">
        <w:rPr>
          <w:rFonts w:ascii="Times New Roman" w:eastAsia="MS Mincho" w:hAnsi="Times New Roman" w:cs="Times New Roman"/>
          <w:sz w:val="28"/>
          <w:szCs w:val="28"/>
          <w:lang w:val="ro-MD" w:eastAsia="ja-JP"/>
        </w:rPr>
        <w:t>la Hotărârea Guvernului</w:t>
      </w:r>
    </w:p>
    <w:p w:rsidR="001E1C46" w:rsidRPr="00287D4B" w:rsidRDefault="00715513" w:rsidP="00715513">
      <w:pPr>
        <w:spacing w:after="0"/>
        <w:jc w:val="right"/>
        <w:rPr>
          <w:rFonts w:ascii="Times New Roman" w:hAnsi="Times New Roman" w:cs="Times New Roman"/>
          <w:b/>
          <w:sz w:val="28"/>
          <w:szCs w:val="28"/>
          <w:lang w:val="ro-MD"/>
        </w:rPr>
      </w:pPr>
      <w:r w:rsidRPr="00287D4B">
        <w:rPr>
          <w:rFonts w:ascii="Times New Roman" w:eastAsia="MS Mincho" w:hAnsi="Times New Roman" w:cs="Times New Roman"/>
          <w:sz w:val="28"/>
          <w:szCs w:val="28"/>
          <w:lang w:val="ro-MD" w:eastAsia="ja-JP"/>
        </w:rPr>
        <w:t>nr.</w:t>
      </w:r>
      <w:r w:rsidR="00287D4B">
        <w:rPr>
          <w:rFonts w:ascii="Times New Roman" w:eastAsia="MS Mincho" w:hAnsi="Times New Roman" w:cs="Times New Roman"/>
          <w:sz w:val="28"/>
          <w:szCs w:val="28"/>
          <w:lang w:val="ro-MD" w:eastAsia="ja-JP"/>
        </w:rPr>
        <w:t>____</w:t>
      </w:r>
      <w:r w:rsidRPr="00287D4B">
        <w:rPr>
          <w:rFonts w:ascii="Times New Roman" w:eastAsia="MS Mincho" w:hAnsi="Times New Roman" w:cs="Times New Roman"/>
          <w:sz w:val="28"/>
          <w:szCs w:val="28"/>
          <w:lang w:val="ro-MD" w:eastAsia="ja-JP"/>
        </w:rPr>
        <w:t xml:space="preserve"> /2024</w:t>
      </w:r>
    </w:p>
    <w:p w:rsidR="00715513" w:rsidRPr="0062509E" w:rsidRDefault="00715513" w:rsidP="003B3336">
      <w:pPr>
        <w:spacing w:after="0"/>
        <w:jc w:val="center"/>
        <w:rPr>
          <w:rFonts w:ascii="Times New Roman" w:hAnsi="Times New Roman" w:cs="Times New Roman"/>
          <w:b/>
          <w:color w:val="00B050"/>
          <w:sz w:val="28"/>
          <w:szCs w:val="28"/>
          <w:lang w:val="ro-MD"/>
        </w:rPr>
      </w:pPr>
    </w:p>
    <w:p w:rsidR="00715513" w:rsidRPr="00D34E9D" w:rsidRDefault="003B3336" w:rsidP="003B3336">
      <w:pPr>
        <w:spacing w:after="0"/>
        <w:jc w:val="center"/>
        <w:rPr>
          <w:rFonts w:ascii="Times New Roman" w:hAnsi="Times New Roman" w:cs="Times New Roman"/>
          <w:b/>
          <w:sz w:val="28"/>
          <w:szCs w:val="28"/>
          <w:lang w:val="ro-MD"/>
        </w:rPr>
      </w:pPr>
      <w:r w:rsidRPr="00D34E9D">
        <w:rPr>
          <w:rFonts w:ascii="Times New Roman" w:hAnsi="Times New Roman" w:cs="Times New Roman"/>
          <w:b/>
          <w:sz w:val="28"/>
          <w:szCs w:val="28"/>
          <w:lang w:val="ro-MD"/>
        </w:rPr>
        <w:t>Regulament</w:t>
      </w:r>
      <w:r w:rsidR="00715513" w:rsidRPr="00D34E9D">
        <w:rPr>
          <w:rFonts w:ascii="Times New Roman" w:hAnsi="Times New Roman" w:cs="Times New Roman"/>
          <w:b/>
          <w:sz w:val="28"/>
          <w:szCs w:val="28"/>
          <w:lang w:val="ro-MD"/>
        </w:rPr>
        <w:t>ul</w:t>
      </w:r>
    </w:p>
    <w:p w:rsidR="00F04ED1" w:rsidRPr="00D34E9D" w:rsidRDefault="003B3336" w:rsidP="003B3336">
      <w:pPr>
        <w:spacing w:after="0"/>
        <w:jc w:val="center"/>
        <w:rPr>
          <w:rFonts w:ascii="Times New Roman" w:hAnsi="Times New Roman" w:cs="Times New Roman"/>
          <w:b/>
          <w:noProof/>
          <w:sz w:val="28"/>
          <w:szCs w:val="28"/>
          <w:lang w:val="ro-MD"/>
        </w:rPr>
      </w:pPr>
      <w:r w:rsidRPr="00D34E9D">
        <w:rPr>
          <w:rFonts w:ascii="Times New Roman" w:hAnsi="Times New Roman" w:cs="Times New Roman"/>
          <w:b/>
          <w:sz w:val="28"/>
          <w:szCs w:val="28"/>
          <w:lang w:val="ro-MD"/>
        </w:rPr>
        <w:t xml:space="preserve"> </w:t>
      </w:r>
      <w:r w:rsidR="00F04ED1" w:rsidRPr="00D34E9D">
        <w:rPr>
          <w:rFonts w:ascii="Times New Roman" w:hAnsi="Times New Roman" w:cs="Times New Roman"/>
          <w:b/>
          <w:sz w:val="28"/>
          <w:szCs w:val="28"/>
          <w:lang w:val="ro-MD"/>
        </w:rPr>
        <w:t xml:space="preserve">de stabilire a unor măsuri temporare privind fructele specificate originare din Argentina, Brazilia, Africa de Sud, Uruguay și Zimbabwe pentru a preveni introducerea și răspândirea în </w:t>
      </w:r>
      <w:r w:rsidR="00715513" w:rsidRPr="00D34E9D">
        <w:rPr>
          <w:rFonts w:ascii="Times New Roman" w:hAnsi="Times New Roman" w:cs="Times New Roman"/>
          <w:b/>
          <w:sz w:val="28"/>
          <w:szCs w:val="28"/>
          <w:lang w:val="ro-MD"/>
        </w:rPr>
        <w:t>Republica Moldova</w:t>
      </w:r>
      <w:r w:rsidR="00F04ED1" w:rsidRPr="00D34E9D">
        <w:rPr>
          <w:rFonts w:ascii="Times New Roman" w:hAnsi="Times New Roman" w:cs="Times New Roman"/>
          <w:b/>
          <w:sz w:val="28"/>
          <w:szCs w:val="28"/>
          <w:lang w:val="ro-MD"/>
        </w:rPr>
        <w:t xml:space="preserve"> a organismului dăunător </w:t>
      </w:r>
      <w:r w:rsidR="00F04ED1" w:rsidRPr="005923DF">
        <w:rPr>
          <w:rFonts w:ascii="Times New Roman" w:hAnsi="Times New Roman" w:cs="Times New Roman"/>
          <w:b/>
          <w:i/>
          <w:noProof/>
          <w:sz w:val="28"/>
          <w:szCs w:val="28"/>
          <w:lang w:val="ro-MD"/>
        </w:rPr>
        <w:t>Phyllosticta citricarpa</w:t>
      </w:r>
      <w:r w:rsidR="00F04ED1" w:rsidRPr="00D34E9D">
        <w:rPr>
          <w:rFonts w:ascii="Times New Roman" w:hAnsi="Times New Roman" w:cs="Times New Roman"/>
          <w:b/>
          <w:sz w:val="28"/>
          <w:szCs w:val="28"/>
          <w:lang w:val="ro-MD"/>
        </w:rPr>
        <w:t xml:space="preserve"> (Mc Alpine) </w:t>
      </w:r>
      <w:r w:rsidR="00F04ED1" w:rsidRPr="00D34E9D">
        <w:rPr>
          <w:rFonts w:ascii="Times New Roman" w:hAnsi="Times New Roman" w:cs="Times New Roman"/>
          <w:b/>
          <w:noProof/>
          <w:sz w:val="28"/>
          <w:szCs w:val="28"/>
          <w:lang w:val="ro-MD"/>
        </w:rPr>
        <w:t>Van der Aa</w:t>
      </w:r>
    </w:p>
    <w:p w:rsidR="00715513" w:rsidRPr="00D34E9D" w:rsidRDefault="00715513" w:rsidP="00715513">
      <w:pPr>
        <w:ind w:firstLine="567"/>
        <w:jc w:val="both"/>
        <w:rPr>
          <w:rFonts w:ascii="Times New Roman" w:eastAsia="Times New Roman" w:hAnsi="Times New Roman" w:cs="Times New Roman"/>
          <w:sz w:val="28"/>
          <w:szCs w:val="28"/>
          <w:lang w:val="ro-MD"/>
        </w:rPr>
      </w:pPr>
    </w:p>
    <w:p w:rsidR="00715513" w:rsidRPr="00D34E9D" w:rsidRDefault="00715513" w:rsidP="00715513">
      <w:pPr>
        <w:ind w:firstLine="567"/>
        <w:jc w:val="both"/>
        <w:rPr>
          <w:rFonts w:ascii="Times New Roman" w:hAnsi="Times New Roman" w:cs="Times New Roman"/>
          <w:sz w:val="28"/>
          <w:szCs w:val="28"/>
          <w:lang w:val="ro-MD"/>
        </w:rPr>
      </w:pPr>
      <w:r w:rsidRPr="00D34E9D">
        <w:rPr>
          <w:rFonts w:ascii="Times New Roman" w:eastAsia="Times New Roman" w:hAnsi="Times New Roman" w:cs="Times New Roman"/>
          <w:sz w:val="28"/>
          <w:szCs w:val="28"/>
          <w:lang w:val="ro-MD"/>
        </w:rPr>
        <w:t xml:space="preserve">Prezentul Regulament transpune </w:t>
      </w:r>
      <w:r w:rsidRPr="00D34E9D">
        <w:rPr>
          <w:rFonts w:ascii="Times New Roman" w:hAnsi="Times New Roman" w:cs="Times New Roman"/>
          <w:sz w:val="28"/>
          <w:szCs w:val="28"/>
          <w:lang w:val="ro-MD"/>
        </w:rPr>
        <w:t xml:space="preserve">Regulamentul de punere în aplicare (UE) 2022/632 al Comisiei din 13 aprilie 2022 de stabilire a unor măsuri temporare privind fructele specificate originare din Argentina, Brazilia, Africa de Sud, Uruguay și Zimbabwe pentru a preveni introducerea și răspândirea în Uniune a organismului dăunător </w:t>
      </w:r>
      <w:r w:rsidRPr="00D34E9D">
        <w:rPr>
          <w:rFonts w:ascii="Times New Roman" w:hAnsi="Times New Roman" w:cs="Times New Roman"/>
          <w:i/>
          <w:noProof/>
          <w:sz w:val="28"/>
          <w:szCs w:val="28"/>
          <w:lang w:val="ro-MD"/>
        </w:rPr>
        <w:t>Phyllosticta citricarpa</w:t>
      </w:r>
      <w:r w:rsidRPr="00D34E9D">
        <w:rPr>
          <w:rFonts w:ascii="Times New Roman" w:hAnsi="Times New Roman" w:cs="Times New Roman"/>
          <w:sz w:val="28"/>
          <w:szCs w:val="28"/>
          <w:lang w:val="ro-MD"/>
        </w:rPr>
        <w:t xml:space="preserve"> (Mc Alpine) </w:t>
      </w:r>
      <w:r w:rsidRPr="00D34E9D">
        <w:rPr>
          <w:rFonts w:ascii="Times New Roman" w:hAnsi="Times New Roman" w:cs="Times New Roman"/>
          <w:noProof/>
          <w:sz w:val="28"/>
          <w:szCs w:val="28"/>
          <w:lang w:val="ro-MD"/>
        </w:rPr>
        <w:t>Van der Aa</w:t>
      </w:r>
      <w:r w:rsidRPr="00D34E9D">
        <w:rPr>
          <w:rFonts w:ascii="Times New Roman" w:hAnsi="Times New Roman" w:cs="Times New Roman"/>
          <w:sz w:val="28"/>
          <w:szCs w:val="28"/>
          <w:lang w:val="ro-MD"/>
        </w:rPr>
        <w:t>,  CELEX: 32022R632, publicat în Jurnalul Oficial al Uniunii Europene L 117 din 19 aprilie 2022.</w:t>
      </w:r>
    </w:p>
    <w:p w:rsidR="00715513" w:rsidRPr="0062509E" w:rsidRDefault="00715513" w:rsidP="00F04ED1">
      <w:pPr>
        <w:spacing w:after="0"/>
        <w:jc w:val="both"/>
        <w:rPr>
          <w:rFonts w:ascii="Times New Roman" w:hAnsi="Times New Roman" w:cs="Times New Roman"/>
          <w:sz w:val="28"/>
          <w:szCs w:val="28"/>
          <w:lang w:val="ro-MD"/>
        </w:rPr>
      </w:pPr>
    </w:p>
    <w:p w:rsidR="00F04ED1" w:rsidRPr="00D34E9D" w:rsidRDefault="00F04ED1" w:rsidP="00376ACB">
      <w:pPr>
        <w:spacing w:after="0"/>
        <w:jc w:val="center"/>
        <w:rPr>
          <w:rFonts w:ascii="Times New Roman" w:hAnsi="Times New Roman" w:cs="Times New Roman"/>
          <w:b/>
          <w:sz w:val="28"/>
          <w:szCs w:val="28"/>
          <w:lang w:val="ro-MD"/>
        </w:rPr>
      </w:pPr>
      <w:r w:rsidRPr="00D34E9D">
        <w:rPr>
          <w:rFonts w:ascii="Times New Roman" w:hAnsi="Times New Roman" w:cs="Times New Roman"/>
          <w:b/>
          <w:sz w:val="28"/>
          <w:szCs w:val="28"/>
          <w:lang w:val="ro-MD"/>
        </w:rPr>
        <w:t>CAPITOLUL I</w:t>
      </w:r>
    </w:p>
    <w:p w:rsidR="00F04ED1" w:rsidRPr="00D34E9D" w:rsidRDefault="00F04ED1" w:rsidP="00376ACB">
      <w:pPr>
        <w:spacing w:after="0"/>
        <w:jc w:val="center"/>
        <w:rPr>
          <w:rFonts w:ascii="Times New Roman" w:hAnsi="Times New Roman" w:cs="Times New Roman"/>
          <w:b/>
          <w:sz w:val="28"/>
          <w:szCs w:val="28"/>
          <w:lang w:val="ro-MD"/>
        </w:rPr>
      </w:pPr>
      <w:r w:rsidRPr="00D34E9D">
        <w:rPr>
          <w:rFonts w:ascii="Times New Roman" w:hAnsi="Times New Roman" w:cs="Times New Roman"/>
          <w:b/>
          <w:sz w:val="28"/>
          <w:szCs w:val="28"/>
          <w:lang w:val="ro-MD"/>
        </w:rPr>
        <w:t>DISPOZIȚII GENERALE</w:t>
      </w:r>
    </w:p>
    <w:p w:rsidR="00F04ED1" w:rsidRPr="0062509E" w:rsidRDefault="00F04ED1" w:rsidP="00D34E9D">
      <w:pPr>
        <w:pStyle w:val="Listparagraf"/>
        <w:numPr>
          <w:ilvl w:val="3"/>
          <w:numId w:val="5"/>
        </w:numPr>
        <w:spacing w:after="0" w:line="276" w:lineRule="auto"/>
        <w:ind w:left="0" w:firstLine="426"/>
        <w:jc w:val="both"/>
        <w:rPr>
          <w:rFonts w:ascii="Times New Roman" w:hAnsi="Times New Roman" w:cs="Times New Roman"/>
          <w:noProof/>
          <w:sz w:val="28"/>
          <w:szCs w:val="28"/>
          <w:lang w:val="ro-MD"/>
        </w:rPr>
      </w:pPr>
      <w:r w:rsidRPr="0062509E">
        <w:rPr>
          <w:rFonts w:ascii="Times New Roman" w:hAnsi="Times New Roman" w:cs="Times New Roman"/>
          <w:sz w:val="28"/>
          <w:szCs w:val="28"/>
          <w:lang w:val="ro-MD"/>
        </w:rPr>
        <w:t xml:space="preserve">Prezentul regulament stabilește măsuri privind fructele specificate originare din Argentina, Brazilia, Africa de Sud, Uruguay și Zimbabwe pentru a preveni introducerea și răspândirea în </w:t>
      </w:r>
      <w:r w:rsidR="00D34E9D">
        <w:rPr>
          <w:rFonts w:ascii="Times New Roman" w:hAnsi="Times New Roman" w:cs="Times New Roman"/>
          <w:sz w:val="28"/>
          <w:szCs w:val="28"/>
          <w:lang w:val="ro-MD"/>
        </w:rPr>
        <w:t>Republica Moldova</w:t>
      </w:r>
      <w:r w:rsidRPr="0062509E">
        <w:rPr>
          <w:rFonts w:ascii="Times New Roman" w:hAnsi="Times New Roman" w:cs="Times New Roman"/>
          <w:sz w:val="28"/>
          <w:szCs w:val="28"/>
          <w:lang w:val="ro-MD"/>
        </w:rPr>
        <w:t xml:space="preserve"> a organismului dăunător </w:t>
      </w:r>
      <w:r w:rsidRPr="008371F7">
        <w:rPr>
          <w:rFonts w:ascii="Times New Roman" w:hAnsi="Times New Roman" w:cs="Times New Roman"/>
          <w:i/>
          <w:noProof/>
          <w:sz w:val="28"/>
          <w:szCs w:val="28"/>
          <w:lang w:val="ro-MD"/>
        </w:rPr>
        <w:t>Phyllosticta citricarpa</w:t>
      </w:r>
      <w:r w:rsidRPr="0062509E">
        <w:rPr>
          <w:rFonts w:ascii="Times New Roman" w:hAnsi="Times New Roman" w:cs="Times New Roman"/>
          <w:noProof/>
          <w:sz w:val="28"/>
          <w:szCs w:val="28"/>
          <w:lang w:val="ro-MD"/>
        </w:rPr>
        <w:t xml:space="preserve"> (McAlpine) Van der Aa.</w:t>
      </w:r>
      <w:r w:rsidR="00B2422F" w:rsidRPr="0062509E">
        <w:rPr>
          <w:rFonts w:ascii="Times New Roman" w:hAnsi="Times New Roman" w:cs="Times New Roman"/>
          <w:noProof/>
          <w:sz w:val="28"/>
          <w:szCs w:val="28"/>
          <w:lang w:val="ro-MD"/>
        </w:rPr>
        <w:t xml:space="preserve"> </w:t>
      </w:r>
    </w:p>
    <w:p w:rsidR="00F04ED1" w:rsidRPr="0062509E" w:rsidRDefault="002F5D83" w:rsidP="00D34E9D">
      <w:pPr>
        <w:spacing w:after="0" w:line="276" w:lineRule="auto"/>
        <w:ind w:firstLine="426"/>
        <w:jc w:val="both"/>
        <w:rPr>
          <w:rFonts w:ascii="Times New Roman" w:hAnsi="Times New Roman" w:cs="Times New Roman"/>
          <w:sz w:val="28"/>
          <w:szCs w:val="28"/>
          <w:lang w:val="ro-MD"/>
        </w:rPr>
      </w:pPr>
      <w:r w:rsidRPr="0062509E">
        <w:rPr>
          <w:rFonts w:ascii="Times New Roman" w:hAnsi="Times New Roman" w:cs="Times New Roman"/>
          <w:sz w:val="28"/>
          <w:szCs w:val="28"/>
          <w:lang w:val="ro-MD"/>
        </w:rPr>
        <w:t xml:space="preserve">2. </w:t>
      </w:r>
      <w:r w:rsidR="00F04ED1" w:rsidRPr="0062509E">
        <w:rPr>
          <w:rFonts w:ascii="Times New Roman" w:hAnsi="Times New Roman" w:cs="Times New Roman"/>
          <w:sz w:val="28"/>
          <w:szCs w:val="28"/>
          <w:lang w:val="ro-MD"/>
        </w:rPr>
        <w:t xml:space="preserve">În sensul prezentului regulament, se </w:t>
      </w:r>
      <w:r w:rsidR="0062509E" w:rsidRPr="0062509E">
        <w:rPr>
          <w:rFonts w:ascii="Times New Roman" w:hAnsi="Times New Roman" w:cs="Times New Roman"/>
          <w:sz w:val="28"/>
          <w:szCs w:val="28"/>
          <w:lang w:val="ro-MD"/>
        </w:rPr>
        <w:t>definesc</w:t>
      </w:r>
      <w:r w:rsidR="00F04ED1" w:rsidRPr="0062509E">
        <w:rPr>
          <w:rFonts w:ascii="Times New Roman" w:hAnsi="Times New Roman" w:cs="Times New Roman"/>
          <w:sz w:val="28"/>
          <w:szCs w:val="28"/>
          <w:lang w:val="ro-MD"/>
        </w:rPr>
        <w:t xml:space="preserve"> următoarele </w:t>
      </w:r>
      <w:r w:rsidR="002004E3">
        <w:rPr>
          <w:rFonts w:ascii="Times New Roman" w:hAnsi="Times New Roman" w:cs="Times New Roman"/>
          <w:sz w:val="28"/>
          <w:szCs w:val="28"/>
          <w:lang w:val="ro-MD"/>
        </w:rPr>
        <w:t>noțiuni</w:t>
      </w:r>
      <w:r w:rsidR="00F04ED1" w:rsidRPr="0062509E">
        <w:rPr>
          <w:rFonts w:ascii="Times New Roman" w:hAnsi="Times New Roman" w:cs="Times New Roman"/>
          <w:sz w:val="28"/>
          <w:szCs w:val="28"/>
          <w:lang w:val="ro-MD"/>
        </w:rPr>
        <w:t>:</w:t>
      </w:r>
    </w:p>
    <w:p w:rsidR="00F04ED1" w:rsidRPr="0062509E" w:rsidRDefault="002A346F" w:rsidP="00405EE5">
      <w:pPr>
        <w:spacing w:after="0" w:line="276" w:lineRule="auto"/>
        <w:ind w:firstLine="426"/>
        <w:jc w:val="both"/>
        <w:rPr>
          <w:rFonts w:ascii="Times New Roman" w:hAnsi="Times New Roman" w:cs="Times New Roman"/>
          <w:noProof/>
          <w:sz w:val="28"/>
          <w:szCs w:val="28"/>
          <w:lang w:val="ro-MD"/>
        </w:rPr>
      </w:pPr>
      <w:r>
        <w:rPr>
          <w:rFonts w:ascii="Times New Roman" w:hAnsi="Times New Roman" w:cs="Times New Roman"/>
          <w:sz w:val="28"/>
          <w:szCs w:val="28"/>
          <w:lang w:val="ro-MD"/>
        </w:rPr>
        <w:t xml:space="preserve">2.1. </w:t>
      </w:r>
      <w:r w:rsidR="00F04ED1" w:rsidRPr="0062509E">
        <w:rPr>
          <w:rFonts w:ascii="Times New Roman" w:hAnsi="Times New Roman" w:cs="Times New Roman"/>
          <w:i/>
          <w:sz w:val="28"/>
          <w:szCs w:val="28"/>
          <w:lang w:val="ro-MD"/>
        </w:rPr>
        <w:t>organism dăunător specificat</w:t>
      </w:r>
      <w:r w:rsidR="002004E3" w:rsidRPr="002004E3">
        <w:rPr>
          <w:rFonts w:ascii="Times New Roman" w:hAnsi="Times New Roman" w:cs="Times New Roman"/>
          <w:sz w:val="28"/>
          <w:szCs w:val="28"/>
          <w:lang w:val="ro-MD"/>
        </w:rPr>
        <w:t xml:space="preserve"> -</w:t>
      </w:r>
      <w:r w:rsidR="002004E3">
        <w:rPr>
          <w:rFonts w:ascii="Times New Roman" w:hAnsi="Times New Roman" w:cs="Times New Roman"/>
          <w:i/>
          <w:sz w:val="28"/>
          <w:szCs w:val="28"/>
          <w:lang w:val="ro-MD"/>
        </w:rPr>
        <w:t xml:space="preserve"> </w:t>
      </w:r>
      <w:r w:rsidR="002F5D83" w:rsidRPr="0062509E">
        <w:rPr>
          <w:rFonts w:ascii="Times New Roman" w:hAnsi="Times New Roman" w:cs="Times New Roman"/>
          <w:sz w:val="28"/>
          <w:szCs w:val="28"/>
          <w:lang w:val="ro-MD"/>
        </w:rPr>
        <w:t xml:space="preserve">organismul dăunător </w:t>
      </w:r>
      <w:r w:rsidR="00F04ED1" w:rsidRPr="008371F7">
        <w:rPr>
          <w:rFonts w:ascii="Times New Roman" w:hAnsi="Times New Roman" w:cs="Times New Roman"/>
          <w:i/>
          <w:noProof/>
          <w:sz w:val="28"/>
          <w:szCs w:val="28"/>
          <w:lang w:val="ro-MD"/>
        </w:rPr>
        <w:t>Phyllosticta citricarpa</w:t>
      </w:r>
      <w:r w:rsidR="00F04ED1" w:rsidRPr="0062509E">
        <w:rPr>
          <w:rFonts w:ascii="Times New Roman" w:hAnsi="Times New Roman" w:cs="Times New Roman"/>
          <w:noProof/>
          <w:sz w:val="28"/>
          <w:szCs w:val="28"/>
          <w:lang w:val="ro-MD"/>
        </w:rPr>
        <w:t xml:space="preserve"> (McAlpine) Van der Aa;</w:t>
      </w:r>
    </w:p>
    <w:p w:rsidR="00F04ED1" w:rsidRPr="0062509E" w:rsidRDefault="002A346F" w:rsidP="00405EE5">
      <w:pPr>
        <w:spacing w:after="0" w:line="276" w:lineRule="auto"/>
        <w:ind w:firstLine="426"/>
        <w:jc w:val="both"/>
        <w:rPr>
          <w:rFonts w:ascii="Times New Roman" w:hAnsi="Times New Roman" w:cs="Times New Roman"/>
          <w:noProof/>
          <w:sz w:val="28"/>
          <w:szCs w:val="28"/>
          <w:lang w:val="ro-MD"/>
        </w:rPr>
      </w:pPr>
      <w:r>
        <w:rPr>
          <w:rFonts w:ascii="Times New Roman" w:hAnsi="Times New Roman" w:cs="Times New Roman"/>
          <w:sz w:val="28"/>
          <w:szCs w:val="28"/>
          <w:lang w:val="ro-MD"/>
        </w:rPr>
        <w:t xml:space="preserve">2.2. </w:t>
      </w:r>
      <w:r w:rsidR="00F04ED1" w:rsidRPr="0062509E">
        <w:rPr>
          <w:rFonts w:ascii="Times New Roman" w:hAnsi="Times New Roman" w:cs="Times New Roman"/>
          <w:i/>
          <w:sz w:val="28"/>
          <w:szCs w:val="28"/>
          <w:lang w:val="ro-MD"/>
        </w:rPr>
        <w:t>fructe specificate</w:t>
      </w:r>
      <w:r w:rsidR="002F5D83" w:rsidRPr="0062509E">
        <w:rPr>
          <w:rFonts w:ascii="Times New Roman" w:hAnsi="Times New Roman" w:cs="Times New Roman"/>
          <w:sz w:val="28"/>
          <w:szCs w:val="28"/>
          <w:lang w:val="ro-MD"/>
        </w:rPr>
        <w:t xml:space="preserve"> -</w:t>
      </w:r>
      <w:r w:rsidR="00F04ED1" w:rsidRPr="0062509E">
        <w:rPr>
          <w:rFonts w:ascii="Times New Roman" w:hAnsi="Times New Roman" w:cs="Times New Roman"/>
          <w:sz w:val="28"/>
          <w:szCs w:val="28"/>
          <w:lang w:val="ro-MD"/>
        </w:rPr>
        <w:t xml:space="preserve"> înseamnă fructele speciilor </w:t>
      </w:r>
      <w:r w:rsidR="00F04ED1" w:rsidRPr="008371F7">
        <w:rPr>
          <w:rFonts w:ascii="Times New Roman" w:hAnsi="Times New Roman" w:cs="Times New Roman"/>
          <w:i/>
          <w:noProof/>
          <w:sz w:val="28"/>
          <w:szCs w:val="28"/>
          <w:lang w:val="ro-MD"/>
        </w:rPr>
        <w:t>Citrus</w:t>
      </w:r>
      <w:r w:rsidR="00F04ED1" w:rsidRPr="0062509E">
        <w:rPr>
          <w:rFonts w:ascii="Times New Roman" w:hAnsi="Times New Roman" w:cs="Times New Roman"/>
          <w:noProof/>
          <w:sz w:val="28"/>
          <w:szCs w:val="28"/>
          <w:lang w:val="ro-MD"/>
        </w:rPr>
        <w:t xml:space="preserve"> L., </w:t>
      </w:r>
      <w:r w:rsidR="00F04ED1" w:rsidRPr="008371F7">
        <w:rPr>
          <w:rFonts w:ascii="Times New Roman" w:hAnsi="Times New Roman" w:cs="Times New Roman"/>
          <w:i/>
          <w:noProof/>
          <w:sz w:val="28"/>
          <w:szCs w:val="28"/>
          <w:lang w:val="ro-MD"/>
        </w:rPr>
        <w:t>Fortunella</w:t>
      </w:r>
      <w:r w:rsidR="00F04ED1" w:rsidRPr="0062509E">
        <w:rPr>
          <w:rFonts w:ascii="Times New Roman" w:hAnsi="Times New Roman" w:cs="Times New Roman"/>
          <w:noProof/>
          <w:sz w:val="28"/>
          <w:szCs w:val="28"/>
          <w:lang w:val="ro-MD"/>
        </w:rPr>
        <w:t xml:space="preserve"> Swingle, </w:t>
      </w:r>
      <w:r w:rsidR="00F04ED1" w:rsidRPr="008371F7">
        <w:rPr>
          <w:rFonts w:ascii="Times New Roman" w:hAnsi="Times New Roman" w:cs="Times New Roman"/>
          <w:i/>
          <w:noProof/>
          <w:sz w:val="28"/>
          <w:szCs w:val="28"/>
          <w:lang w:val="ro-MD"/>
        </w:rPr>
        <w:t>Poncirus</w:t>
      </w:r>
      <w:r w:rsidR="00F04ED1" w:rsidRPr="0062509E">
        <w:rPr>
          <w:rFonts w:ascii="Times New Roman" w:hAnsi="Times New Roman" w:cs="Times New Roman"/>
          <w:noProof/>
          <w:sz w:val="28"/>
          <w:szCs w:val="28"/>
          <w:lang w:val="ro-MD"/>
        </w:rPr>
        <w:t xml:space="preserve"> Raf., și hibrizii lor, altele decât fructele speciilor </w:t>
      </w:r>
      <w:r w:rsidR="00F04ED1" w:rsidRPr="008371F7">
        <w:rPr>
          <w:rFonts w:ascii="Times New Roman" w:hAnsi="Times New Roman" w:cs="Times New Roman"/>
          <w:i/>
          <w:noProof/>
          <w:sz w:val="28"/>
          <w:szCs w:val="28"/>
          <w:lang w:val="ro-MD"/>
        </w:rPr>
        <w:t>Citrus aurantium</w:t>
      </w:r>
      <w:r w:rsidR="00F04ED1" w:rsidRPr="0062509E">
        <w:rPr>
          <w:rFonts w:ascii="Times New Roman" w:hAnsi="Times New Roman" w:cs="Times New Roman"/>
          <w:noProof/>
          <w:sz w:val="28"/>
          <w:szCs w:val="28"/>
          <w:lang w:val="ro-MD"/>
        </w:rPr>
        <w:t xml:space="preserve"> L. și </w:t>
      </w:r>
      <w:r w:rsidR="00F04ED1" w:rsidRPr="008371F7">
        <w:rPr>
          <w:rFonts w:ascii="Times New Roman" w:hAnsi="Times New Roman" w:cs="Times New Roman"/>
          <w:i/>
          <w:noProof/>
          <w:sz w:val="28"/>
          <w:szCs w:val="28"/>
          <w:lang w:val="ro-MD"/>
        </w:rPr>
        <w:t>Citrus latifolia</w:t>
      </w:r>
      <w:r w:rsidR="00F04ED1" w:rsidRPr="0062509E">
        <w:rPr>
          <w:rFonts w:ascii="Times New Roman" w:hAnsi="Times New Roman" w:cs="Times New Roman"/>
          <w:noProof/>
          <w:sz w:val="28"/>
          <w:szCs w:val="28"/>
          <w:lang w:val="ro-MD"/>
        </w:rPr>
        <w:t xml:space="preserve"> Tanaka.</w:t>
      </w:r>
    </w:p>
    <w:p w:rsidR="00F04ED1" w:rsidRPr="00D34E9D" w:rsidRDefault="00F04ED1" w:rsidP="002F5D83">
      <w:pPr>
        <w:spacing w:after="0"/>
        <w:jc w:val="center"/>
        <w:rPr>
          <w:rFonts w:ascii="Times New Roman" w:hAnsi="Times New Roman" w:cs="Times New Roman"/>
          <w:b/>
          <w:sz w:val="28"/>
          <w:szCs w:val="28"/>
          <w:lang w:val="ro-MD"/>
        </w:rPr>
      </w:pPr>
      <w:r w:rsidRPr="00D34E9D">
        <w:rPr>
          <w:rFonts w:ascii="Times New Roman" w:hAnsi="Times New Roman" w:cs="Times New Roman"/>
          <w:b/>
          <w:sz w:val="28"/>
          <w:szCs w:val="28"/>
          <w:lang w:val="ro-MD"/>
        </w:rPr>
        <w:t>CAPITOLUL II</w:t>
      </w:r>
    </w:p>
    <w:p w:rsidR="00F04ED1" w:rsidRPr="00D34E9D" w:rsidRDefault="00F04ED1" w:rsidP="002F5D83">
      <w:pPr>
        <w:spacing w:after="0"/>
        <w:jc w:val="center"/>
        <w:rPr>
          <w:rFonts w:ascii="Times New Roman" w:hAnsi="Times New Roman" w:cs="Times New Roman"/>
          <w:b/>
          <w:sz w:val="28"/>
          <w:szCs w:val="28"/>
          <w:lang w:val="ro-MD"/>
        </w:rPr>
      </w:pPr>
      <w:r w:rsidRPr="00D34E9D">
        <w:rPr>
          <w:rFonts w:ascii="Times New Roman" w:hAnsi="Times New Roman" w:cs="Times New Roman"/>
          <w:b/>
          <w:sz w:val="28"/>
          <w:szCs w:val="28"/>
          <w:lang w:val="ro-MD"/>
        </w:rPr>
        <w:t xml:space="preserve">INTRODUCEREA PE TERITORIUL </w:t>
      </w:r>
      <w:r w:rsidR="002F5D83" w:rsidRPr="00D34E9D">
        <w:rPr>
          <w:rFonts w:ascii="Times New Roman" w:hAnsi="Times New Roman" w:cs="Times New Roman"/>
          <w:b/>
          <w:sz w:val="28"/>
          <w:szCs w:val="28"/>
          <w:lang w:val="ro-MD"/>
        </w:rPr>
        <w:t>REPUBLICII MOLDOVA</w:t>
      </w:r>
      <w:r w:rsidRPr="00D34E9D">
        <w:rPr>
          <w:rFonts w:ascii="Times New Roman" w:hAnsi="Times New Roman" w:cs="Times New Roman"/>
          <w:b/>
          <w:sz w:val="28"/>
          <w:szCs w:val="28"/>
          <w:lang w:val="ro-MD"/>
        </w:rPr>
        <w:t xml:space="preserve"> A FRUCTELOR SPECIFICATE, ALTELE DECÂT FRUCTELE DESTINATE EXCLUSIV PRELUCRĂRII INDUSTRIALE</w:t>
      </w:r>
    </w:p>
    <w:p w:rsidR="00F04ED1" w:rsidRPr="00DB6F80" w:rsidRDefault="002F5D83" w:rsidP="00D34E9D">
      <w:pPr>
        <w:spacing w:after="0" w:line="276" w:lineRule="auto"/>
        <w:ind w:firstLine="426"/>
        <w:jc w:val="both"/>
        <w:rPr>
          <w:rFonts w:ascii="Times New Roman" w:hAnsi="Times New Roman" w:cs="Times New Roman"/>
          <w:sz w:val="28"/>
          <w:szCs w:val="28"/>
          <w:lang w:val="ro-MD"/>
        </w:rPr>
      </w:pPr>
      <w:r w:rsidRPr="0062509E">
        <w:rPr>
          <w:rFonts w:ascii="Times New Roman" w:hAnsi="Times New Roman" w:cs="Times New Roman"/>
          <w:sz w:val="28"/>
          <w:szCs w:val="28"/>
          <w:lang w:val="ro-MD"/>
        </w:rPr>
        <w:t xml:space="preserve">3. </w:t>
      </w:r>
      <w:r w:rsidR="00F04ED1" w:rsidRPr="0062509E">
        <w:rPr>
          <w:rFonts w:ascii="Times New Roman" w:hAnsi="Times New Roman" w:cs="Times New Roman"/>
          <w:sz w:val="28"/>
          <w:szCs w:val="28"/>
          <w:lang w:val="ro-MD"/>
        </w:rPr>
        <w:t xml:space="preserve">Prin </w:t>
      </w:r>
      <w:r w:rsidR="00F04ED1" w:rsidRPr="001A30AF">
        <w:rPr>
          <w:rFonts w:ascii="Times New Roman" w:hAnsi="Times New Roman" w:cs="Times New Roman"/>
          <w:sz w:val="28"/>
          <w:szCs w:val="28"/>
          <w:lang w:val="ro-MD"/>
        </w:rPr>
        <w:t>derogare</w:t>
      </w:r>
      <w:r w:rsidR="001A30AF" w:rsidRPr="001A30AF">
        <w:rPr>
          <w:rFonts w:ascii="Times New Roman" w:hAnsi="Times New Roman" w:cs="Times New Roman"/>
          <w:sz w:val="28"/>
          <w:szCs w:val="28"/>
          <w:lang w:val="ro-MD"/>
        </w:rPr>
        <w:t xml:space="preserve"> de la pct. 75</w:t>
      </w:r>
      <w:r w:rsidR="001A30AF" w:rsidRPr="001A30AF">
        <w:rPr>
          <w:lang w:val="ro-MD"/>
        </w:rPr>
        <w:t xml:space="preserve"> </w:t>
      </w:r>
      <w:proofErr w:type="spellStart"/>
      <w:r w:rsidR="007368F0">
        <w:rPr>
          <w:rFonts w:ascii="Times New Roman" w:hAnsi="Times New Roman" w:cs="Times New Roman"/>
          <w:sz w:val="28"/>
          <w:szCs w:val="28"/>
          <w:lang w:val="ro-MD"/>
        </w:rPr>
        <w:t>subpct</w:t>
      </w:r>
      <w:proofErr w:type="spellEnd"/>
      <w:r w:rsidR="007368F0">
        <w:rPr>
          <w:rFonts w:ascii="Times New Roman" w:hAnsi="Times New Roman" w:cs="Times New Roman"/>
          <w:sz w:val="28"/>
          <w:szCs w:val="28"/>
          <w:lang w:val="ro-MD"/>
        </w:rPr>
        <w:t>.</w:t>
      </w:r>
      <w:r w:rsidR="001A30AF" w:rsidRPr="001A30AF">
        <w:rPr>
          <w:rFonts w:ascii="Times New Roman" w:hAnsi="Times New Roman" w:cs="Times New Roman"/>
          <w:sz w:val="28"/>
          <w:szCs w:val="28"/>
          <w:lang w:val="ro-MD"/>
        </w:rPr>
        <w:t xml:space="preserve"> 1) și pct. 75</w:t>
      </w:r>
      <w:r w:rsidR="001A30AF" w:rsidRPr="001A30AF">
        <w:rPr>
          <w:lang w:val="ro-MD"/>
        </w:rPr>
        <w:t xml:space="preserve"> </w:t>
      </w:r>
      <w:proofErr w:type="spellStart"/>
      <w:r w:rsidR="007368F0">
        <w:rPr>
          <w:rFonts w:ascii="Times New Roman" w:hAnsi="Times New Roman" w:cs="Times New Roman"/>
          <w:sz w:val="28"/>
          <w:szCs w:val="28"/>
          <w:lang w:val="ro-MD"/>
        </w:rPr>
        <w:t>subpct</w:t>
      </w:r>
      <w:proofErr w:type="spellEnd"/>
      <w:r w:rsidR="007368F0">
        <w:rPr>
          <w:rFonts w:ascii="Times New Roman" w:hAnsi="Times New Roman" w:cs="Times New Roman"/>
          <w:sz w:val="28"/>
          <w:szCs w:val="28"/>
          <w:lang w:val="ro-MD"/>
        </w:rPr>
        <w:t>.</w:t>
      </w:r>
      <w:r w:rsidR="001A30AF" w:rsidRPr="001A30AF">
        <w:rPr>
          <w:rFonts w:ascii="Times New Roman" w:hAnsi="Times New Roman" w:cs="Times New Roman"/>
          <w:sz w:val="28"/>
          <w:szCs w:val="28"/>
          <w:lang w:val="ro-MD"/>
        </w:rPr>
        <w:t xml:space="preserve"> 2) din anexa nr. 5 a Hotărârii de Guvern nr.</w:t>
      </w:r>
      <w:r w:rsidR="00F649AE">
        <w:rPr>
          <w:rFonts w:ascii="Times New Roman" w:hAnsi="Times New Roman" w:cs="Times New Roman"/>
          <w:sz w:val="28"/>
          <w:szCs w:val="28"/>
          <w:lang w:val="ro-MD"/>
        </w:rPr>
        <w:t xml:space="preserve"> 679</w:t>
      </w:r>
      <w:r w:rsidR="001A30AF" w:rsidRPr="001A30AF">
        <w:rPr>
          <w:rFonts w:ascii="Times New Roman" w:hAnsi="Times New Roman" w:cs="Times New Roman"/>
          <w:sz w:val="28"/>
          <w:szCs w:val="28"/>
          <w:lang w:val="ro-MD"/>
        </w:rPr>
        <w:t xml:space="preserve">/2024 pentru aprobarea Regulamentului privind aplicarea </w:t>
      </w:r>
      <w:r w:rsidR="001A30AF" w:rsidRPr="001A30AF">
        <w:rPr>
          <w:rFonts w:ascii="Times New Roman" w:hAnsi="Times New Roman" w:cs="Times New Roman"/>
          <w:sz w:val="28"/>
          <w:szCs w:val="28"/>
          <w:lang w:val="ro-MD"/>
        </w:rPr>
        <w:lastRenderedPageBreak/>
        <w:t>măsurilor de protecție împotriva organismelor dăunătoare plantelor</w:t>
      </w:r>
      <w:r w:rsidR="00F04ED1" w:rsidRPr="001A30AF">
        <w:rPr>
          <w:rFonts w:ascii="Times New Roman" w:hAnsi="Times New Roman" w:cs="Times New Roman"/>
          <w:sz w:val="28"/>
          <w:szCs w:val="28"/>
          <w:lang w:val="ro-MD"/>
        </w:rPr>
        <w:t xml:space="preserve">, fructele specificate originare din Argentina, Brazilia, </w:t>
      </w:r>
      <w:r w:rsidR="00F04ED1" w:rsidRPr="0062509E">
        <w:rPr>
          <w:rFonts w:ascii="Times New Roman" w:hAnsi="Times New Roman" w:cs="Times New Roman"/>
          <w:sz w:val="28"/>
          <w:szCs w:val="28"/>
          <w:lang w:val="ro-MD"/>
        </w:rPr>
        <w:t xml:space="preserve">Africa de Sud, Uruguay sau Zimbabwe, altele decât fructele destinate exclusiv prelucrării industriale, pot fi introduse pe teritoriul </w:t>
      </w:r>
      <w:r w:rsidR="00802930">
        <w:rPr>
          <w:rFonts w:ascii="Times New Roman" w:hAnsi="Times New Roman" w:cs="Times New Roman"/>
          <w:sz w:val="28"/>
          <w:szCs w:val="28"/>
          <w:lang w:val="ro-MD"/>
        </w:rPr>
        <w:t>Republici</w:t>
      </w:r>
      <w:r w:rsidR="00F04ED1" w:rsidRPr="0062509E">
        <w:rPr>
          <w:rFonts w:ascii="Times New Roman" w:hAnsi="Times New Roman" w:cs="Times New Roman"/>
          <w:sz w:val="28"/>
          <w:szCs w:val="28"/>
          <w:lang w:val="ro-MD"/>
        </w:rPr>
        <w:t>i</w:t>
      </w:r>
      <w:r w:rsidR="00802930">
        <w:rPr>
          <w:rFonts w:ascii="Times New Roman" w:hAnsi="Times New Roman" w:cs="Times New Roman"/>
          <w:sz w:val="28"/>
          <w:szCs w:val="28"/>
          <w:lang w:val="ro-MD"/>
        </w:rPr>
        <w:t xml:space="preserve"> Moldova</w:t>
      </w:r>
      <w:r w:rsidR="00F04ED1" w:rsidRPr="0062509E">
        <w:rPr>
          <w:rFonts w:ascii="Times New Roman" w:hAnsi="Times New Roman" w:cs="Times New Roman"/>
          <w:sz w:val="28"/>
          <w:szCs w:val="28"/>
          <w:lang w:val="ro-MD"/>
        </w:rPr>
        <w:t xml:space="preserve"> numai în conformitate cu </w:t>
      </w:r>
      <w:r w:rsidR="00DB6F80" w:rsidRPr="00DB6F80">
        <w:rPr>
          <w:rFonts w:ascii="Times New Roman" w:hAnsi="Times New Roman" w:cs="Times New Roman"/>
          <w:sz w:val="28"/>
          <w:szCs w:val="28"/>
          <w:lang w:val="ro-MD"/>
        </w:rPr>
        <w:t>pct. 4-7</w:t>
      </w:r>
      <w:r w:rsidR="00F04ED1" w:rsidRPr="0062509E">
        <w:rPr>
          <w:rFonts w:ascii="Times New Roman" w:hAnsi="Times New Roman" w:cs="Times New Roman"/>
          <w:sz w:val="28"/>
          <w:szCs w:val="28"/>
          <w:lang w:val="ro-MD"/>
        </w:rPr>
        <w:t xml:space="preserve"> din prezentul regulament și dacă au fost îndeplinite toate condițiile prevăzute în </w:t>
      </w:r>
      <w:r w:rsidR="00DB6F80" w:rsidRPr="00B108D1">
        <w:rPr>
          <w:rFonts w:ascii="Times New Roman" w:hAnsi="Times New Roman" w:cs="Times New Roman"/>
          <w:sz w:val="28"/>
          <w:szCs w:val="28"/>
          <w:lang w:val="ro-MD"/>
        </w:rPr>
        <w:t>secțiunile 1-5</w:t>
      </w:r>
      <w:r w:rsidR="00F04ED1" w:rsidRPr="0062509E">
        <w:rPr>
          <w:rFonts w:ascii="Times New Roman" w:hAnsi="Times New Roman" w:cs="Times New Roman"/>
          <w:sz w:val="28"/>
          <w:szCs w:val="28"/>
          <w:lang w:val="ro-MD"/>
        </w:rPr>
        <w:t xml:space="preserve"> la prezentul </w:t>
      </w:r>
      <w:r w:rsidR="00F04ED1" w:rsidRPr="00DB6F80">
        <w:rPr>
          <w:rFonts w:ascii="Times New Roman" w:hAnsi="Times New Roman" w:cs="Times New Roman"/>
          <w:sz w:val="28"/>
          <w:szCs w:val="28"/>
          <w:lang w:val="ro-MD"/>
        </w:rPr>
        <w:t>regulament referitoare la țara respectivă.</w:t>
      </w:r>
    </w:p>
    <w:p w:rsidR="00F04ED1" w:rsidRPr="00802930" w:rsidRDefault="00802930" w:rsidP="006745FB">
      <w:pPr>
        <w:spacing w:after="0" w:line="276" w:lineRule="auto"/>
        <w:ind w:firstLine="426"/>
        <w:jc w:val="both"/>
        <w:rPr>
          <w:rFonts w:ascii="Times New Roman" w:hAnsi="Times New Roman" w:cs="Times New Roman"/>
          <w:sz w:val="28"/>
          <w:szCs w:val="28"/>
          <w:lang w:val="ro-MD"/>
        </w:rPr>
      </w:pPr>
      <w:r w:rsidRPr="00802930">
        <w:rPr>
          <w:rFonts w:ascii="Times New Roman" w:hAnsi="Times New Roman" w:cs="Times New Roman"/>
          <w:sz w:val="28"/>
          <w:szCs w:val="28"/>
          <w:lang w:val="ro-MD"/>
        </w:rPr>
        <w:t xml:space="preserve">4. </w:t>
      </w:r>
      <w:r w:rsidR="002C0972">
        <w:rPr>
          <w:rFonts w:ascii="Times New Roman" w:hAnsi="Times New Roman" w:cs="Times New Roman"/>
          <w:sz w:val="28"/>
          <w:szCs w:val="28"/>
          <w:lang w:val="ro-MD"/>
        </w:rPr>
        <w:t>Introducerea în ț</w:t>
      </w:r>
      <w:r w:rsidR="002C0972" w:rsidRPr="002C0972">
        <w:rPr>
          <w:rFonts w:ascii="Times New Roman" w:hAnsi="Times New Roman" w:cs="Times New Roman"/>
          <w:sz w:val="28"/>
          <w:szCs w:val="28"/>
          <w:lang w:val="ro-MD"/>
        </w:rPr>
        <w:t xml:space="preserve">ară a fructelor specificate se efectuează conform </w:t>
      </w:r>
      <w:r w:rsidR="00287D4B" w:rsidRPr="002C0972">
        <w:rPr>
          <w:rFonts w:ascii="Times New Roman" w:hAnsi="Times New Roman" w:cs="Times New Roman"/>
          <w:sz w:val="28"/>
          <w:szCs w:val="28"/>
          <w:lang w:val="ro-MD"/>
        </w:rPr>
        <w:t xml:space="preserve">pct. 16 din Hotărârea Guvernului nr. </w:t>
      </w:r>
      <w:r w:rsidR="006745FB" w:rsidRPr="002C0972">
        <w:rPr>
          <w:rFonts w:ascii="Times New Roman" w:hAnsi="Times New Roman" w:cs="Times New Roman"/>
          <w:sz w:val="28"/>
          <w:szCs w:val="28"/>
          <w:lang w:val="ro-MD"/>
        </w:rPr>
        <w:t>938/2018 pentru aprobarea Regulamentului privind modul de trecere a frontierei de stat a mărfurilor supuse controlului de către Agenția Națională pentru Siguranța Alimentelor</w:t>
      </w:r>
      <w:r w:rsidR="002C0972" w:rsidRPr="002C0972">
        <w:rPr>
          <w:rFonts w:ascii="Times New Roman" w:hAnsi="Times New Roman" w:cs="Times New Roman"/>
          <w:sz w:val="28"/>
          <w:szCs w:val="28"/>
          <w:lang w:val="ro-MD"/>
        </w:rPr>
        <w:t>,</w:t>
      </w:r>
      <w:r w:rsidR="006745FB" w:rsidRPr="002C0972">
        <w:rPr>
          <w:rFonts w:ascii="Times New Roman" w:hAnsi="Times New Roman" w:cs="Times New Roman"/>
          <w:sz w:val="28"/>
          <w:szCs w:val="28"/>
          <w:lang w:val="ro-MD"/>
        </w:rPr>
        <w:t xml:space="preserve"> </w:t>
      </w:r>
      <w:r w:rsidR="00F04ED1" w:rsidRPr="002C0972">
        <w:rPr>
          <w:rFonts w:ascii="Times New Roman" w:hAnsi="Times New Roman" w:cs="Times New Roman"/>
          <w:sz w:val="28"/>
          <w:szCs w:val="28"/>
          <w:lang w:val="ro-MD"/>
        </w:rPr>
        <w:t xml:space="preserve">cu </w:t>
      </w:r>
      <w:r w:rsidR="00F04ED1" w:rsidRPr="00802930">
        <w:rPr>
          <w:rFonts w:ascii="Times New Roman" w:hAnsi="Times New Roman" w:cs="Times New Roman"/>
          <w:sz w:val="28"/>
          <w:szCs w:val="28"/>
          <w:lang w:val="ro-MD"/>
        </w:rPr>
        <w:t xml:space="preserve">codurile de trasabilitate ale </w:t>
      </w:r>
      <w:r>
        <w:rPr>
          <w:rFonts w:ascii="Times New Roman" w:hAnsi="Times New Roman" w:cs="Times New Roman"/>
          <w:sz w:val="28"/>
          <w:szCs w:val="28"/>
          <w:lang w:val="ro-MD"/>
        </w:rPr>
        <w:t>locur</w:t>
      </w:r>
      <w:r w:rsidR="00F04ED1" w:rsidRPr="00802930">
        <w:rPr>
          <w:rFonts w:ascii="Times New Roman" w:hAnsi="Times New Roman" w:cs="Times New Roman"/>
          <w:sz w:val="28"/>
          <w:szCs w:val="28"/>
          <w:lang w:val="ro-MD"/>
        </w:rPr>
        <w:t>ilor de producție incluse în listele actualizate menționate</w:t>
      </w:r>
      <w:r w:rsidR="00B108D1">
        <w:rPr>
          <w:rFonts w:ascii="Times New Roman" w:hAnsi="Times New Roman" w:cs="Times New Roman"/>
          <w:sz w:val="28"/>
          <w:szCs w:val="28"/>
          <w:lang w:val="ro-MD"/>
        </w:rPr>
        <w:t xml:space="preserve"> la pct.</w:t>
      </w:r>
      <w:r w:rsidR="001B374B">
        <w:rPr>
          <w:rFonts w:ascii="Times New Roman" w:hAnsi="Times New Roman" w:cs="Times New Roman"/>
          <w:sz w:val="28"/>
          <w:szCs w:val="28"/>
          <w:lang w:val="ro-MD"/>
        </w:rPr>
        <w:t xml:space="preserve"> </w:t>
      </w:r>
      <w:r w:rsidR="00785DED">
        <w:rPr>
          <w:rFonts w:ascii="Times New Roman" w:hAnsi="Times New Roman" w:cs="Times New Roman"/>
          <w:sz w:val="28"/>
          <w:szCs w:val="28"/>
          <w:lang w:val="ro-MD"/>
        </w:rPr>
        <w:t>26</w:t>
      </w:r>
      <w:r w:rsidR="00B108D1">
        <w:rPr>
          <w:rFonts w:ascii="Times New Roman" w:hAnsi="Times New Roman" w:cs="Times New Roman"/>
          <w:sz w:val="28"/>
          <w:szCs w:val="28"/>
          <w:lang w:val="ro-MD"/>
        </w:rPr>
        <w:t>, 3</w:t>
      </w:r>
      <w:r w:rsidR="00785DED">
        <w:rPr>
          <w:rFonts w:ascii="Times New Roman" w:hAnsi="Times New Roman" w:cs="Times New Roman"/>
          <w:sz w:val="28"/>
          <w:szCs w:val="28"/>
          <w:lang w:val="ro-MD"/>
        </w:rPr>
        <w:t>6</w:t>
      </w:r>
      <w:r w:rsidR="00B108D1">
        <w:rPr>
          <w:rFonts w:ascii="Times New Roman" w:hAnsi="Times New Roman" w:cs="Times New Roman"/>
          <w:sz w:val="28"/>
          <w:szCs w:val="28"/>
          <w:lang w:val="ro-MD"/>
        </w:rPr>
        <w:t>, 4</w:t>
      </w:r>
      <w:r w:rsidR="00785DED">
        <w:rPr>
          <w:rFonts w:ascii="Times New Roman" w:hAnsi="Times New Roman" w:cs="Times New Roman"/>
          <w:sz w:val="28"/>
          <w:szCs w:val="28"/>
          <w:lang w:val="ro-MD"/>
        </w:rPr>
        <w:t>7</w:t>
      </w:r>
      <w:r w:rsidR="00B108D1">
        <w:rPr>
          <w:rFonts w:ascii="Times New Roman" w:hAnsi="Times New Roman" w:cs="Times New Roman"/>
          <w:sz w:val="28"/>
          <w:szCs w:val="28"/>
          <w:lang w:val="ro-MD"/>
        </w:rPr>
        <w:t>, 5</w:t>
      </w:r>
      <w:r w:rsidR="00785DED">
        <w:rPr>
          <w:rFonts w:ascii="Times New Roman" w:hAnsi="Times New Roman" w:cs="Times New Roman"/>
          <w:sz w:val="28"/>
          <w:szCs w:val="28"/>
          <w:lang w:val="ro-MD"/>
        </w:rPr>
        <w:t>6</w:t>
      </w:r>
      <w:r w:rsidR="00B108D1">
        <w:rPr>
          <w:rFonts w:ascii="Times New Roman" w:hAnsi="Times New Roman" w:cs="Times New Roman"/>
          <w:sz w:val="28"/>
          <w:szCs w:val="28"/>
          <w:lang w:val="ro-MD"/>
        </w:rPr>
        <w:t xml:space="preserve"> și 6</w:t>
      </w:r>
      <w:r w:rsidR="00785DED">
        <w:rPr>
          <w:rFonts w:ascii="Times New Roman" w:hAnsi="Times New Roman" w:cs="Times New Roman"/>
          <w:sz w:val="28"/>
          <w:szCs w:val="28"/>
          <w:lang w:val="ro-MD"/>
        </w:rPr>
        <w:t>6</w:t>
      </w:r>
      <w:r w:rsidR="00B108D1">
        <w:rPr>
          <w:rFonts w:ascii="Times New Roman" w:hAnsi="Times New Roman" w:cs="Times New Roman"/>
          <w:sz w:val="28"/>
          <w:szCs w:val="28"/>
          <w:lang w:val="ro-MD"/>
        </w:rPr>
        <w:t xml:space="preserve"> din prezentul Regulament. </w:t>
      </w:r>
    </w:p>
    <w:p w:rsidR="00F04ED1" w:rsidRPr="00802930" w:rsidRDefault="00802930" w:rsidP="007E717E">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 </w:t>
      </w:r>
      <w:r w:rsidR="007E717E">
        <w:rPr>
          <w:rFonts w:ascii="Times New Roman" w:hAnsi="Times New Roman" w:cs="Times New Roman"/>
          <w:sz w:val="28"/>
          <w:szCs w:val="28"/>
          <w:lang w:val="ro-MD"/>
        </w:rPr>
        <w:t>A</w:t>
      </w:r>
      <w:r w:rsidR="00DC169B">
        <w:rPr>
          <w:rFonts w:ascii="Times New Roman" w:hAnsi="Times New Roman" w:cs="Times New Roman"/>
          <w:sz w:val="28"/>
          <w:szCs w:val="28"/>
          <w:lang w:val="ro-MD"/>
        </w:rPr>
        <w:t xml:space="preserve">utoritatea competentă </w:t>
      </w:r>
      <w:r w:rsidR="00F04ED1" w:rsidRPr="00802930">
        <w:rPr>
          <w:rFonts w:ascii="Times New Roman" w:hAnsi="Times New Roman" w:cs="Times New Roman"/>
          <w:sz w:val="28"/>
          <w:szCs w:val="28"/>
          <w:lang w:val="ro-MD"/>
        </w:rPr>
        <w:t xml:space="preserve">asigură faptul că, sub supravegherea lor oficială și prin intermediul listelor actualizate menționate </w:t>
      </w:r>
      <w:r w:rsidR="00B108D1">
        <w:rPr>
          <w:rFonts w:ascii="Times New Roman" w:hAnsi="Times New Roman" w:cs="Times New Roman"/>
          <w:sz w:val="28"/>
          <w:szCs w:val="28"/>
          <w:lang w:val="ro-MD"/>
        </w:rPr>
        <w:t>la pct.</w:t>
      </w:r>
      <w:r w:rsidR="001B374B">
        <w:rPr>
          <w:rFonts w:ascii="Times New Roman" w:hAnsi="Times New Roman" w:cs="Times New Roman"/>
          <w:sz w:val="28"/>
          <w:szCs w:val="28"/>
          <w:lang w:val="ro-MD"/>
        </w:rPr>
        <w:t xml:space="preserve"> </w:t>
      </w:r>
      <w:r w:rsidR="00785DED">
        <w:rPr>
          <w:rFonts w:ascii="Times New Roman" w:hAnsi="Times New Roman" w:cs="Times New Roman"/>
          <w:sz w:val="28"/>
          <w:szCs w:val="28"/>
          <w:lang w:val="ro-MD"/>
        </w:rPr>
        <w:t xml:space="preserve">26, 36, 47, 56 și 66 </w:t>
      </w:r>
      <w:r w:rsidR="00B108D1">
        <w:rPr>
          <w:rFonts w:ascii="Times New Roman" w:hAnsi="Times New Roman" w:cs="Times New Roman"/>
          <w:sz w:val="28"/>
          <w:szCs w:val="28"/>
          <w:lang w:val="ro-MD"/>
        </w:rPr>
        <w:t>din prezentul Regulament</w:t>
      </w:r>
      <w:r w:rsidR="00F04ED1" w:rsidRPr="00DC169B">
        <w:rPr>
          <w:rFonts w:ascii="Times New Roman" w:hAnsi="Times New Roman" w:cs="Times New Roman"/>
          <w:sz w:val="28"/>
          <w:szCs w:val="28"/>
          <w:u w:val="single"/>
          <w:lang w:val="ro-MD"/>
        </w:rPr>
        <w:t>,</w:t>
      </w:r>
      <w:r w:rsidR="00F04ED1" w:rsidRPr="00802930">
        <w:rPr>
          <w:rFonts w:ascii="Times New Roman" w:hAnsi="Times New Roman" w:cs="Times New Roman"/>
          <w:sz w:val="28"/>
          <w:szCs w:val="28"/>
          <w:lang w:val="ro-MD"/>
        </w:rPr>
        <w:t xml:space="preserve"> operatorii profesioniști prezintă pentru import numai transporturile care provin din </w:t>
      </w:r>
      <w:r w:rsidR="00DC169B">
        <w:rPr>
          <w:rFonts w:ascii="Times New Roman" w:hAnsi="Times New Roman" w:cs="Times New Roman"/>
          <w:sz w:val="28"/>
          <w:szCs w:val="28"/>
          <w:lang w:val="ro-MD"/>
        </w:rPr>
        <w:t>locuril</w:t>
      </w:r>
      <w:r w:rsidR="00F04ED1" w:rsidRPr="00802930">
        <w:rPr>
          <w:rFonts w:ascii="Times New Roman" w:hAnsi="Times New Roman" w:cs="Times New Roman"/>
          <w:sz w:val="28"/>
          <w:szCs w:val="28"/>
          <w:lang w:val="ro-MD"/>
        </w:rPr>
        <w:t xml:space="preserve">e de producție menționate </w:t>
      </w:r>
      <w:r w:rsidR="001B374B">
        <w:rPr>
          <w:rFonts w:ascii="Times New Roman" w:hAnsi="Times New Roman" w:cs="Times New Roman"/>
          <w:sz w:val="28"/>
          <w:szCs w:val="28"/>
          <w:lang w:val="ro-MD"/>
        </w:rPr>
        <w:t xml:space="preserve">la pct. </w:t>
      </w:r>
      <w:r w:rsidR="00785DED">
        <w:rPr>
          <w:rFonts w:ascii="Times New Roman" w:hAnsi="Times New Roman" w:cs="Times New Roman"/>
          <w:sz w:val="28"/>
          <w:szCs w:val="28"/>
          <w:lang w:val="ro-MD"/>
        </w:rPr>
        <w:t xml:space="preserve">28, </w:t>
      </w:r>
      <w:r w:rsidR="001B374B">
        <w:rPr>
          <w:rFonts w:ascii="Times New Roman" w:hAnsi="Times New Roman" w:cs="Times New Roman"/>
          <w:sz w:val="28"/>
          <w:szCs w:val="28"/>
          <w:lang w:val="ro-MD"/>
        </w:rPr>
        <w:t xml:space="preserve">29, </w:t>
      </w:r>
      <w:r w:rsidR="00785DED">
        <w:rPr>
          <w:rFonts w:ascii="Times New Roman" w:hAnsi="Times New Roman" w:cs="Times New Roman"/>
          <w:sz w:val="28"/>
          <w:szCs w:val="28"/>
          <w:lang w:val="ro-MD"/>
        </w:rPr>
        <w:t>38</w:t>
      </w:r>
      <w:r w:rsidR="001B374B">
        <w:rPr>
          <w:rFonts w:ascii="Times New Roman" w:hAnsi="Times New Roman" w:cs="Times New Roman"/>
          <w:sz w:val="28"/>
          <w:szCs w:val="28"/>
          <w:lang w:val="ro-MD"/>
        </w:rPr>
        <w:t xml:space="preserve">, </w:t>
      </w:r>
      <w:r w:rsidR="00785DED">
        <w:rPr>
          <w:rFonts w:ascii="Times New Roman" w:hAnsi="Times New Roman" w:cs="Times New Roman"/>
          <w:sz w:val="28"/>
          <w:szCs w:val="28"/>
          <w:lang w:val="ro-MD"/>
        </w:rPr>
        <w:t>49</w:t>
      </w:r>
      <w:r w:rsidR="001B374B" w:rsidRPr="001B374B">
        <w:rPr>
          <w:rFonts w:ascii="Times New Roman" w:hAnsi="Times New Roman" w:cs="Times New Roman"/>
          <w:sz w:val="28"/>
          <w:szCs w:val="28"/>
          <w:lang w:val="ro-MD"/>
        </w:rPr>
        <w:t xml:space="preserve">, </w:t>
      </w:r>
      <w:r w:rsidR="00F04ED1" w:rsidRPr="001B374B">
        <w:rPr>
          <w:rFonts w:ascii="Times New Roman" w:hAnsi="Times New Roman" w:cs="Times New Roman"/>
          <w:sz w:val="28"/>
          <w:szCs w:val="28"/>
          <w:lang w:val="ro-MD"/>
        </w:rPr>
        <w:t xml:space="preserve"> </w:t>
      </w:r>
      <w:r w:rsidR="001B374B" w:rsidRPr="001B374B">
        <w:rPr>
          <w:rFonts w:ascii="Times New Roman" w:hAnsi="Times New Roman" w:cs="Times New Roman"/>
          <w:sz w:val="28"/>
          <w:szCs w:val="28"/>
          <w:lang w:val="ro-MD"/>
        </w:rPr>
        <w:t>5</w:t>
      </w:r>
      <w:r w:rsidR="00785DED">
        <w:rPr>
          <w:rFonts w:ascii="Times New Roman" w:hAnsi="Times New Roman" w:cs="Times New Roman"/>
          <w:sz w:val="28"/>
          <w:szCs w:val="28"/>
          <w:lang w:val="ro-MD"/>
        </w:rPr>
        <w:t>8</w:t>
      </w:r>
      <w:r w:rsidR="00F04ED1" w:rsidRPr="001B374B">
        <w:rPr>
          <w:rFonts w:ascii="Times New Roman" w:hAnsi="Times New Roman" w:cs="Times New Roman"/>
          <w:sz w:val="28"/>
          <w:szCs w:val="28"/>
          <w:lang w:val="ro-MD"/>
        </w:rPr>
        <w:t xml:space="preserve"> și </w:t>
      </w:r>
      <w:r w:rsidR="001B374B" w:rsidRPr="001B374B">
        <w:rPr>
          <w:rFonts w:ascii="Times New Roman" w:hAnsi="Times New Roman" w:cs="Times New Roman"/>
          <w:sz w:val="28"/>
          <w:szCs w:val="28"/>
          <w:lang w:val="ro-MD"/>
        </w:rPr>
        <w:t>6</w:t>
      </w:r>
      <w:r w:rsidR="00785DED">
        <w:rPr>
          <w:rFonts w:ascii="Times New Roman" w:hAnsi="Times New Roman" w:cs="Times New Roman"/>
          <w:sz w:val="28"/>
          <w:szCs w:val="28"/>
          <w:lang w:val="ro-MD"/>
        </w:rPr>
        <w:t>8</w:t>
      </w:r>
      <w:r w:rsidR="00F04ED1" w:rsidRPr="001B374B">
        <w:rPr>
          <w:rFonts w:ascii="Times New Roman" w:hAnsi="Times New Roman" w:cs="Times New Roman"/>
          <w:sz w:val="28"/>
          <w:szCs w:val="28"/>
          <w:lang w:val="ro-MD"/>
        </w:rPr>
        <w:t>.</w:t>
      </w:r>
    </w:p>
    <w:p w:rsidR="00F04ED1" w:rsidRPr="00802930" w:rsidRDefault="00EB117E" w:rsidP="00D34E9D">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6. C</w:t>
      </w:r>
      <w:r w:rsidR="00F04ED1" w:rsidRPr="00802930">
        <w:rPr>
          <w:rFonts w:ascii="Times New Roman" w:hAnsi="Times New Roman" w:cs="Times New Roman"/>
          <w:sz w:val="28"/>
          <w:szCs w:val="28"/>
          <w:lang w:val="ro-MD"/>
        </w:rPr>
        <w:t xml:space="preserve">ontroalele fizice se efectuează pe eșantioane de cel puțin 200 de fructe din fiecare specie de fructe specificate, </w:t>
      </w:r>
      <w:r w:rsidR="00302CA5">
        <w:rPr>
          <w:rFonts w:ascii="Times New Roman" w:hAnsi="Times New Roman" w:cs="Times New Roman"/>
          <w:sz w:val="28"/>
          <w:szCs w:val="28"/>
          <w:lang w:val="ro-MD"/>
        </w:rPr>
        <w:t>per lot</w:t>
      </w:r>
      <w:r w:rsidR="00F04ED1" w:rsidRPr="00802930">
        <w:rPr>
          <w:rFonts w:ascii="Times New Roman" w:hAnsi="Times New Roman" w:cs="Times New Roman"/>
          <w:sz w:val="28"/>
          <w:szCs w:val="28"/>
          <w:lang w:val="ro-MD"/>
        </w:rPr>
        <w:t>, sau dintr-o parte a acestora, selectate pe baza constatării oricărui simptom posibil determinat de organismul dăunător specificat.</w:t>
      </w:r>
    </w:p>
    <w:p w:rsidR="00F04ED1" w:rsidRDefault="00EB117E" w:rsidP="00D34E9D">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7. Î</w:t>
      </w:r>
      <w:r w:rsidR="00F04ED1" w:rsidRPr="00802930">
        <w:rPr>
          <w:rFonts w:ascii="Times New Roman" w:hAnsi="Times New Roman" w:cs="Times New Roman"/>
          <w:sz w:val="28"/>
          <w:szCs w:val="28"/>
          <w:lang w:val="ro-MD"/>
        </w:rPr>
        <w:t xml:space="preserve">n cazul în care simptomele determinate de organismul dăunător specificat sunt detectate în timpul controalelor fizice menționate la </w:t>
      </w:r>
      <w:r w:rsidR="002B06A9">
        <w:rPr>
          <w:rFonts w:ascii="Times New Roman" w:hAnsi="Times New Roman" w:cs="Times New Roman"/>
          <w:sz w:val="28"/>
          <w:szCs w:val="28"/>
          <w:lang w:val="ro-MD"/>
        </w:rPr>
        <w:t xml:space="preserve">pct. </w:t>
      </w:r>
      <w:r w:rsidR="00C6721D">
        <w:rPr>
          <w:rFonts w:ascii="Times New Roman" w:hAnsi="Times New Roman" w:cs="Times New Roman"/>
          <w:sz w:val="28"/>
          <w:szCs w:val="28"/>
          <w:lang w:val="ro-MD"/>
        </w:rPr>
        <w:t>6</w:t>
      </w:r>
      <w:r w:rsidR="00F04ED1" w:rsidRPr="00802930">
        <w:rPr>
          <w:rFonts w:ascii="Times New Roman" w:hAnsi="Times New Roman" w:cs="Times New Roman"/>
          <w:sz w:val="28"/>
          <w:szCs w:val="28"/>
          <w:lang w:val="ro-MD"/>
        </w:rPr>
        <w:t>, prezența respectivului organism dăunător se confirmă sau se infirmă prin testarea fructelor specificate care prezintă simptome.</w:t>
      </w:r>
    </w:p>
    <w:p w:rsidR="00D34E9D" w:rsidRPr="00802930" w:rsidRDefault="00D34E9D" w:rsidP="00D34E9D">
      <w:pPr>
        <w:spacing w:after="0" w:line="276" w:lineRule="auto"/>
        <w:ind w:firstLine="567"/>
        <w:jc w:val="both"/>
        <w:rPr>
          <w:rFonts w:ascii="Times New Roman" w:hAnsi="Times New Roman" w:cs="Times New Roman"/>
          <w:sz w:val="28"/>
          <w:szCs w:val="28"/>
          <w:lang w:val="ro-MD"/>
        </w:rPr>
      </w:pPr>
    </w:p>
    <w:p w:rsidR="00F04ED1" w:rsidRPr="00D34E9D" w:rsidRDefault="00F04ED1" w:rsidP="002B06A9">
      <w:pPr>
        <w:spacing w:after="0"/>
        <w:jc w:val="center"/>
        <w:rPr>
          <w:rFonts w:ascii="Times New Roman" w:hAnsi="Times New Roman" w:cs="Times New Roman"/>
          <w:b/>
          <w:sz w:val="28"/>
          <w:szCs w:val="28"/>
          <w:lang w:val="ro-MD"/>
        </w:rPr>
      </w:pPr>
      <w:r w:rsidRPr="00D34E9D">
        <w:rPr>
          <w:rFonts w:ascii="Times New Roman" w:hAnsi="Times New Roman" w:cs="Times New Roman"/>
          <w:b/>
          <w:sz w:val="28"/>
          <w:szCs w:val="28"/>
          <w:lang w:val="ro-MD"/>
        </w:rPr>
        <w:t>CAPITOLUL III</w:t>
      </w:r>
    </w:p>
    <w:p w:rsidR="00F04ED1" w:rsidRPr="00D34E9D" w:rsidRDefault="00F04ED1" w:rsidP="002B06A9">
      <w:pPr>
        <w:spacing w:after="0"/>
        <w:jc w:val="center"/>
        <w:rPr>
          <w:rFonts w:ascii="Times New Roman" w:hAnsi="Times New Roman" w:cs="Times New Roman"/>
          <w:b/>
          <w:sz w:val="28"/>
          <w:szCs w:val="28"/>
          <w:lang w:val="ro-MD"/>
        </w:rPr>
      </w:pPr>
      <w:r w:rsidRPr="00D34E9D">
        <w:rPr>
          <w:rFonts w:ascii="Times New Roman" w:hAnsi="Times New Roman" w:cs="Times New Roman"/>
          <w:b/>
          <w:sz w:val="28"/>
          <w:szCs w:val="28"/>
          <w:lang w:val="ro-MD"/>
        </w:rPr>
        <w:t xml:space="preserve">INTRODUCEREA ȘI CIRCULAȚIA ÎN </w:t>
      </w:r>
      <w:r w:rsidR="008371F7">
        <w:rPr>
          <w:rFonts w:ascii="Times New Roman" w:hAnsi="Times New Roman" w:cs="Times New Roman"/>
          <w:b/>
          <w:sz w:val="28"/>
          <w:szCs w:val="28"/>
          <w:lang w:val="ro-MD"/>
        </w:rPr>
        <w:t>REPUBLICA MOLDOVA</w:t>
      </w:r>
      <w:r w:rsidRPr="00D34E9D">
        <w:rPr>
          <w:rFonts w:ascii="Times New Roman" w:hAnsi="Times New Roman" w:cs="Times New Roman"/>
          <w:b/>
          <w:sz w:val="28"/>
          <w:szCs w:val="28"/>
          <w:lang w:val="ro-MD"/>
        </w:rPr>
        <w:t xml:space="preserve"> A FRUCTELOR SPECIFICATE DESTINATE EXCLUSIV PRELUCRĂRII INDUSTRIALE</w:t>
      </w:r>
    </w:p>
    <w:p w:rsidR="00F04ED1" w:rsidRPr="002B06A9" w:rsidRDefault="00EB117E" w:rsidP="00D34E9D">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002B06A9">
        <w:rPr>
          <w:rFonts w:ascii="Times New Roman" w:hAnsi="Times New Roman" w:cs="Times New Roman"/>
          <w:sz w:val="28"/>
          <w:szCs w:val="28"/>
          <w:lang w:val="ro-MD"/>
        </w:rPr>
        <w:t xml:space="preserve">. </w:t>
      </w:r>
      <w:r w:rsidR="00F04ED1" w:rsidRPr="002B06A9">
        <w:rPr>
          <w:rFonts w:ascii="Times New Roman" w:hAnsi="Times New Roman" w:cs="Times New Roman"/>
          <w:sz w:val="28"/>
          <w:szCs w:val="28"/>
          <w:lang w:val="ro-MD"/>
        </w:rPr>
        <w:t xml:space="preserve">Prin derogare </w:t>
      </w:r>
      <w:r w:rsidR="007368F0" w:rsidRPr="001A30AF">
        <w:rPr>
          <w:rFonts w:ascii="Times New Roman" w:hAnsi="Times New Roman" w:cs="Times New Roman"/>
          <w:sz w:val="28"/>
          <w:szCs w:val="28"/>
          <w:lang w:val="ro-MD"/>
        </w:rPr>
        <w:t xml:space="preserve">de la </w:t>
      </w:r>
      <w:r w:rsidR="00531F76" w:rsidRPr="001A30AF">
        <w:rPr>
          <w:rFonts w:ascii="Times New Roman" w:hAnsi="Times New Roman" w:cs="Times New Roman"/>
          <w:sz w:val="28"/>
          <w:szCs w:val="28"/>
          <w:lang w:val="ro-MD"/>
        </w:rPr>
        <w:t>anexa nr. 5</w:t>
      </w:r>
      <w:r w:rsidR="00531F76">
        <w:rPr>
          <w:rFonts w:ascii="Times New Roman" w:hAnsi="Times New Roman" w:cs="Times New Roman"/>
          <w:sz w:val="28"/>
          <w:szCs w:val="28"/>
          <w:lang w:val="ro-MD"/>
        </w:rPr>
        <w:t>,</w:t>
      </w:r>
      <w:r w:rsidR="00531F76" w:rsidRPr="001A30AF">
        <w:rPr>
          <w:rFonts w:ascii="Times New Roman" w:hAnsi="Times New Roman" w:cs="Times New Roman"/>
          <w:sz w:val="28"/>
          <w:szCs w:val="28"/>
          <w:lang w:val="ro-MD"/>
        </w:rPr>
        <w:t xml:space="preserve"> </w:t>
      </w:r>
      <w:r w:rsidR="007368F0" w:rsidRPr="001A30AF">
        <w:rPr>
          <w:rFonts w:ascii="Times New Roman" w:hAnsi="Times New Roman" w:cs="Times New Roman"/>
          <w:sz w:val="28"/>
          <w:szCs w:val="28"/>
          <w:lang w:val="ro-MD"/>
        </w:rPr>
        <w:t>pct. 75</w:t>
      </w:r>
      <w:r w:rsidR="007368F0" w:rsidRPr="001A30AF">
        <w:rPr>
          <w:lang w:val="ro-MD"/>
        </w:rPr>
        <w:t xml:space="preserve"> </w:t>
      </w:r>
      <w:proofErr w:type="spellStart"/>
      <w:r w:rsidR="007368F0">
        <w:rPr>
          <w:rFonts w:ascii="Times New Roman" w:hAnsi="Times New Roman" w:cs="Times New Roman"/>
          <w:sz w:val="28"/>
          <w:szCs w:val="28"/>
          <w:lang w:val="ro-MD"/>
        </w:rPr>
        <w:t>subpct</w:t>
      </w:r>
      <w:proofErr w:type="spellEnd"/>
      <w:r w:rsidR="007368F0">
        <w:rPr>
          <w:rFonts w:ascii="Times New Roman" w:hAnsi="Times New Roman" w:cs="Times New Roman"/>
          <w:sz w:val="28"/>
          <w:szCs w:val="28"/>
          <w:lang w:val="ro-MD"/>
        </w:rPr>
        <w:t>.</w:t>
      </w:r>
      <w:r w:rsidR="007368F0" w:rsidRPr="001A30AF">
        <w:rPr>
          <w:rFonts w:ascii="Times New Roman" w:hAnsi="Times New Roman" w:cs="Times New Roman"/>
          <w:sz w:val="28"/>
          <w:szCs w:val="28"/>
          <w:lang w:val="ro-MD"/>
        </w:rPr>
        <w:t xml:space="preserve"> 1) și pct. 75</w:t>
      </w:r>
      <w:r w:rsidR="007368F0" w:rsidRPr="001A30AF">
        <w:rPr>
          <w:lang w:val="ro-MD"/>
        </w:rPr>
        <w:t xml:space="preserve"> </w:t>
      </w:r>
      <w:proofErr w:type="spellStart"/>
      <w:r w:rsidR="007368F0">
        <w:rPr>
          <w:rFonts w:ascii="Times New Roman" w:hAnsi="Times New Roman" w:cs="Times New Roman"/>
          <w:sz w:val="28"/>
          <w:szCs w:val="28"/>
          <w:lang w:val="ro-MD"/>
        </w:rPr>
        <w:t>subpct</w:t>
      </w:r>
      <w:proofErr w:type="spellEnd"/>
      <w:r w:rsidR="007368F0">
        <w:rPr>
          <w:rFonts w:ascii="Times New Roman" w:hAnsi="Times New Roman" w:cs="Times New Roman"/>
          <w:sz w:val="28"/>
          <w:szCs w:val="28"/>
          <w:lang w:val="ro-MD"/>
        </w:rPr>
        <w:t>.</w:t>
      </w:r>
      <w:r w:rsidR="007368F0" w:rsidRPr="001A30AF">
        <w:rPr>
          <w:rFonts w:ascii="Times New Roman" w:hAnsi="Times New Roman" w:cs="Times New Roman"/>
          <w:sz w:val="28"/>
          <w:szCs w:val="28"/>
          <w:lang w:val="ro-MD"/>
        </w:rPr>
        <w:t xml:space="preserve"> 2) din </w:t>
      </w:r>
      <w:r w:rsidR="00531F76">
        <w:rPr>
          <w:rFonts w:ascii="Times New Roman" w:hAnsi="Times New Roman" w:cs="Times New Roman"/>
          <w:sz w:val="28"/>
          <w:szCs w:val="28"/>
          <w:lang w:val="ro-MD"/>
        </w:rPr>
        <w:t xml:space="preserve"> Hotărârea</w:t>
      </w:r>
      <w:r w:rsidR="007368F0" w:rsidRPr="001A30AF">
        <w:rPr>
          <w:rFonts w:ascii="Times New Roman" w:hAnsi="Times New Roman" w:cs="Times New Roman"/>
          <w:sz w:val="28"/>
          <w:szCs w:val="28"/>
          <w:lang w:val="ro-MD"/>
        </w:rPr>
        <w:t xml:space="preserve"> de Guvern nr.____/2024 pentru aprobarea Regulamentului privind aplicarea măsurilor de protecție împotriva organismelor dăunătoare plantelor</w:t>
      </w:r>
      <w:r w:rsidR="00F04ED1" w:rsidRPr="002B06A9">
        <w:rPr>
          <w:rFonts w:ascii="Times New Roman" w:hAnsi="Times New Roman" w:cs="Times New Roman"/>
          <w:sz w:val="28"/>
          <w:szCs w:val="28"/>
          <w:lang w:val="ro-MD"/>
        </w:rPr>
        <w:t xml:space="preserve">, fructele specificate originare din Argentina, Brazilia, Africa de Sud, Uruguay sau Zimbabwe, destinate exclusiv prelucrării industriale, se introduc, circulă, se </w:t>
      </w:r>
      <w:r w:rsidR="00F04ED1" w:rsidRPr="002B06A9">
        <w:rPr>
          <w:rFonts w:ascii="Times New Roman" w:hAnsi="Times New Roman" w:cs="Times New Roman"/>
          <w:sz w:val="28"/>
          <w:szCs w:val="28"/>
          <w:lang w:val="ro-MD"/>
        </w:rPr>
        <w:lastRenderedPageBreak/>
        <w:t xml:space="preserve">prelucrează și se depozitează pe teritoriul </w:t>
      </w:r>
      <w:r w:rsidR="002B06A9">
        <w:rPr>
          <w:rFonts w:ascii="Times New Roman" w:hAnsi="Times New Roman" w:cs="Times New Roman"/>
          <w:sz w:val="28"/>
          <w:szCs w:val="28"/>
          <w:lang w:val="ro-MD"/>
        </w:rPr>
        <w:t>Republicii Moldova</w:t>
      </w:r>
      <w:r w:rsidR="00F04ED1" w:rsidRPr="002B06A9">
        <w:rPr>
          <w:rFonts w:ascii="Times New Roman" w:hAnsi="Times New Roman" w:cs="Times New Roman"/>
          <w:sz w:val="28"/>
          <w:szCs w:val="28"/>
          <w:lang w:val="ro-MD"/>
        </w:rPr>
        <w:t xml:space="preserve"> numai în conformitate cu </w:t>
      </w:r>
      <w:r w:rsidR="00785DED">
        <w:rPr>
          <w:rFonts w:ascii="Times New Roman" w:hAnsi="Times New Roman" w:cs="Times New Roman"/>
          <w:sz w:val="28"/>
          <w:szCs w:val="28"/>
          <w:lang w:val="ro-MD"/>
        </w:rPr>
        <w:t>pct. 8-17</w:t>
      </w:r>
      <w:r w:rsidR="00F04ED1" w:rsidRPr="002B06A9">
        <w:rPr>
          <w:rFonts w:ascii="Times New Roman" w:hAnsi="Times New Roman" w:cs="Times New Roman"/>
          <w:sz w:val="28"/>
          <w:szCs w:val="28"/>
          <w:lang w:val="ro-MD"/>
        </w:rPr>
        <w:t xml:space="preserve"> și dacă sunt îndeplinite </w:t>
      </w:r>
      <w:r w:rsidR="00C6721D">
        <w:rPr>
          <w:rFonts w:ascii="Times New Roman" w:hAnsi="Times New Roman" w:cs="Times New Roman"/>
          <w:sz w:val="28"/>
          <w:szCs w:val="28"/>
          <w:lang w:val="ro-MD"/>
        </w:rPr>
        <w:t xml:space="preserve">cumulativ </w:t>
      </w:r>
      <w:r w:rsidR="00F04ED1" w:rsidRPr="00C6721D">
        <w:rPr>
          <w:rFonts w:ascii="Times New Roman" w:hAnsi="Times New Roman" w:cs="Times New Roman"/>
          <w:sz w:val="28"/>
          <w:szCs w:val="28"/>
          <w:lang w:val="ro-MD"/>
        </w:rPr>
        <w:t>următoare</w:t>
      </w:r>
      <w:r w:rsidR="00C6721D" w:rsidRPr="00C6721D">
        <w:rPr>
          <w:rFonts w:ascii="Times New Roman" w:hAnsi="Times New Roman" w:cs="Times New Roman"/>
          <w:sz w:val="28"/>
          <w:szCs w:val="28"/>
          <w:lang w:val="ro-MD"/>
        </w:rPr>
        <w:t>le cerințe</w:t>
      </w:r>
      <w:r w:rsidR="00F04ED1" w:rsidRPr="00C6721D">
        <w:rPr>
          <w:rFonts w:ascii="Times New Roman" w:hAnsi="Times New Roman" w:cs="Times New Roman"/>
          <w:sz w:val="28"/>
          <w:szCs w:val="28"/>
          <w:lang w:val="ro-MD"/>
        </w:rPr>
        <w:t>:</w:t>
      </w:r>
    </w:p>
    <w:p w:rsidR="00F04ED1" w:rsidRPr="00D00989" w:rsidRDefault="0029296F" w:rsidP="00D34E9D">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8.1.</w:t>
      </w:r>
      <w:r w:rsidR="002B06A9">
        <w:rPr>
          <w:rFonts w:ascii="Times New Roman" w:hAnsi="Times New Roman" w:cs="Times New Roman"/>
          <w:sz w:val="28"/>
          <w:szCs w:val="28"/>
          <w:lang w:val="ro-MD"/>
        </w:rPr>
        <w:t xml:space="preserve"> </w:t>
      </w:r>
      <w:r w:rsidR="00F04ED1" w:rsidRPr="002B06A9">
        <w:rPr>
          <w:rFonts w:ascii="Times New Roman" w:hAnsi="Times New Roman" w:cs="Times New Roman"/>
          <w:sz w:val="28"/>
          <w:szCs w:val="28"/>
          <w:lang w:val="ro-MD"/>
        </w:rPr>
        <w:t xml:space="preserve">fructele specificate au fost produse într-una dintre respectivele țări într-un </w:t>
      </w:r>
      <w:r w:rsidR="002B06A9">
        <w:rPr>
          <w:rFonts w:ascii="Times New Roman" w:hAnsi="Times New Roman" w:cs="Times New Roman"/>
          <w:sz w:val="28"/>
          <w:szCs w:val="28"/>
          <w:lang w:val="ro-MD"/>
        </w:rPr>
        <w:t>loc</w:t>
      </w:r>
      <w:r w:rsidR="00F04ED1" w:rsidRPr="002B06A9">
        <w:rPr>
          <w:rFonts w:ascii="Times New Roman" w:hAnsi="Times New Roman" w:cs="Times New Roman"/>
          <w:sz w:val="28"/>
          <w:szCs w:val="28"/>
          <w:lang w:val="ro-MD"/>
        </w:rPr>
        <w:t xml:space="preserve"> de producție aprobat, care a fost supus unor tratamente și măsuri </w:t>
      </w:r>
      <w:r w:rsidR="00D00989">
        <w:rPr>
          <w:rFonts w:ascii="Times New Roman" w:hAnsi="Times New Roman" w:cs="Times New Roman"/>
          <w:sz w:val="28"/>
          <w:szCs w:val="28"/>
          <w:lang w:val="ro-MD"/>
        </w:rPr>
        <w:t>de combatere</w:t>
      </w:r>
      <w:r w:rsidR="00F04ED1" w:rsidRPr="002B06A9">
        <w:rPr>
          <w:rFonts w:ascii="Times New Roman" w:hAnsi="Times New Roman" w:cs="Times New Roman"/>
          <w:sz w:val="28"/>
          <w:szCs w:val="28"/>
          <w:lang w:val="ro-MD"/>
        </w:rPr>
        <w:t xml:space="preserve"> eficace împotriva organismului dăunător specificat la momentul potrivit față de începutul ultimului ciclu de vegetație, iar aplicarea lor a fost verificată sub supravegherea oficială </w:t>
      </w:r>
      <w:r w:rsidR="00F04ED1" w:rsidRPr="00D00989">
        <w:rPr>
          <w:rFonts w:ascii="Times New Roman" w:hAnsi="Times New Roman" w:cs="Times New Roman"/>
          <w:sz w:val="28"/>
          <w:szCs w:val="28"/>
          <w:lang w:val="ro-MD"/>
        </w:rPr>
        <w:t>a Organizației Naționa</w:t>
      </w:r>
      <w:r w:rsidR="00D00989" w:rsidRPr="00D00989">
        <w:rPr>
          <w:rFonts w:ascii="Times New Roman" w:hAnsi="Times New Roman" w:cs="Times New Roman"/>
          <w:sz w:val="28"/>
          <w:szCs w:val="28"/>
          <w:lang w:val="ro-MD"/>
        </w:rPr>
        <w:t>le pentru Protecția Plantelor (</w:t>
      </w:r>
      <w:r w:rsidR="00F04ED1" w:rsidRPr="00D00989">
        <w:rPr>
          <w:rFonts w:ascii="Times New Roman" w:hAnsi="Times New Roman" w:cs="Times New Roman"/>
          <w:sz w:val="28"/>
          <w:szCs w:val="28"/>
          <w:lang w:val="ro-MD"/>
        </w:rPr>
        <w:t>ONPP) din țara respectivă;</w:t>
      </w:r>
    </w:p>
    <w:p w:rsidR="00F04ED1" w:rsidRPr="002B06A9" w:rsidRDefault="0029296F" w:rsidP="00D34E9D">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8.2.</w:t>
      </w:r>
      <w:r w:rsidR="002B06A9">
        <w:rPr>
          <w:rFonts w:ascii="Times New Roman" w:hAnsi="Times New Roman" w:cs="Times New Roman"/>
          <w:sz w:val="28"/>
          <w:szCs w:val="28"/>
          <w:lang w:val="ro-MD"/>
        </w:rPr>
        <w:t xml:space="preserve"> </w:t>
      </w:r>
      <w:r w:rsidR="00F04ED1" w:rsidRPr="002B06A9">
        <w:rPr>
          <w:rFonts w:ascii="Times New Roman" w:hAnsi="Times New Roman" w:cs="Times New Roman"/>
          <w:sz w:val="28"/>
          <w:szCs w:val="28"/>
          <w:lang w:val="ro-MD"/>
        </w:rPr>
        <w:t>fructele specif</w:t>
      </w:r>
      <w:r w:rsidR="002B06A9">
        <w:rPr>
          <w:rFonts w:ascii="Times New Roman" w:hAnsi="Times New Roman" w:cs="Times New Roman"/>
          <w:sz w:val="28"/>
          <w:szCs w:val="28"/>
          <w:lang w:val="ro-MD"/>
        </w:rPr>
        <w:t>icate au fost recoltate din loc</w:t>
      </w:r>
      <w:r w:rsidR="00D00989">
        <w:rPr>
          <w:rFonts w:ascii="Times New Roman" w:hAnsi="Times New Roman" w:cs="Times New Roman"/>
          <w:sz w:val="28"/>
          <w:szCs w:val="28"/>
          <w:lang w:val="ro-MD"/>
        </w:rPr>
        <w:t>u</w:t>
      </w:r>
      <w:r w:rsidR="00F04ED1" w:rsidRPr="002B06A9">
        <w:rPr>
          <w:rFonts w:ascii="Times New Roman" w:hAnsi="Times New Roman" w:cs="Times New Roman"/>
          <w:sz w:val="28"/>
          <w:szCs w:val="28"/>
          <w:lang w:val="ro-MD"/>
        </w:rPr>
        <w:t>ri de producție aprobate și nu a fost detectat niciun simptom al prezenței organismului dăunător specificat pe parcursul unui control fizic adecvat efectuat în timpul ambalării lor;</w:t>
      </w:r>
    </w:p>
    <w:p w:rsidR="00F04ED1" w:rsidRPr="00D00989" w:rsidRDefault="0029296F" w:rsidP="00D34E9D">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8.3. </w:t>
      </w:r>
      <w:r w:rsidR="00F04ED1" w:rsidRPr="002B06A9">
        <w:rPr>
          <w:rFonts w:ascii="Times New Roman" w:hAnsi="Times New Roman" w:cs="Times New Roman"/>
          <w:sz w:val="28"/>
          <w:szCs w:val="28"/>
          <w:lang w:val="ro-MD"/>
        </w:rPr>
        <w:t xml:space="preserve">fructele specificate sunt însoțite de un </w:t>
      </w:r>
      <w:r w:rsidR="00D00989">
        <w:rPr>
          <w:rFonts w:ascii="Times New Roman" w:hAnsi="Times New Roman" w:cs="Times New Roman"/>
          <w:sz w:val="28"/>
          <w:szCs w:val="28"/>
          <w:lang w:val="ro-MD"/>
        </w:rPr>
        <w:t>certificat fitosanitar</w:t>
      </w:r>
      <w:r w:rsidR="00F04ED1" w:rsidRPr="002B06A9">
        <w:rPr>
          <w:rFonts w:ascii="Times New Roman" w:hAnsi="Times New Roman" w:cs="Times New Roman"/>
          <w:sz w:val="28"/>
          <w:szCs w:val="28"/>
          <w:lang w:val="ro-MD"/>
        </w:rPr>
        <w:t xml:space="preserve"> </w:t>
      </w:r>
      <w:r w:rsidR="00D00989">
        <w:rPr>
          <w:rFonts w:ascii="Times New Roman" w:hAnsi="Times New Roman" w:cs="Times New Roman"/>
          <w:sz w:val="28"/>
          <w:szCs w:val="28"/>
          <w:lang w:val="ro-MD"/>
        </w:rPr>
        <w:t>și includ cumulativ</w:t>
      </w:r>
      <w:r w:rsidR="00F04ED1" w:rsidRPr="002B06A9">
        <w:rPr>
          <w:rFonts w:ascii="Times New Roman" w:hAnsi="Times New Roman" w:cs="Times New Roman"/>
          <w:sz w:val="28"/>
          <w:szCs w:val="28"/>
          <w:lang w:val="ro-MD"/>
        </w:rPr>
        <w:t xml:space="preserve"> </w:t>
      </w:r>
      <w:r w:rsidR="00F04ED1" w:rsidRPr="00D00989">
        <w:rPr>
          <w:rFonts w:ascii="Times New Roman" w:hAnsi="Times New Roman" w:cs="Times New Roman"/>
          <w:sz w:val="28"/>
          <w:szCs w:val="28"/>
          <w:lang w:val="ro-MD"/>
        </w:rPr>
        <w:t>următoare</w:t>
      </w:r>
      <w:r w:rsidR="00D00989" w:rsidRPr="00D00989">
        <w:rPr>
          <w:rFonts w:ascii="Times New Roman" w:hAnsi="Times New Roman" w:cs="Times New Roman"/>
          <w:sz w:val="28"/>
          <w:szCs w:val="28"/>
          <w:lang w:val="ro-MD"/>
        </w:rPr>
        <w:t>le elemente</w:t>
      </w:r>
      <w:r w:rsidR="00F04ED1" w:rsidRPr="00D00989">
        <w:rPr>
          <w:rFonts w:ascii="Times New Roman" w:hAnsi="Times New Roman" w:cs="Times New Roman"/>
          <w:sz w:val="28"/>
          <w:szCs w:val="28"/>
          <w:lang w:val="ro-MD"/>
        </w:rPr>
        <w:t>:</w:t>
      </w:r>
    </w:p>
    <w:p w:rsidR="00F04ED1" w:rsidRPr="002B06A9" w:rsidRDefault="0029296F" w:rsidP="00D34E9D">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8.3.1.</w:t>
      </w:r>
      <w:r w:rsidR="003D2658">
        <w:rPr>
          <w:rFonts w:ascii="Times New Roman" w:hAnsi="Times New Roman" w:cs="Times New Roman"/>
          <w:sz w:val="28"/>
          <w:szCs w:val="28"/>
          <w:lang w:val="ro-MD"/>
        </w:rPr>
        <w:t xml:space="preserve"> </w:t>
      </w:r>
      <w:r w:rsidR="00F04ED1" w:rsidRPr="002B06A9">
        <w:rPr>
          <w:rFonts w:ascii="Times New Roman" w:hAnsi="Times New Roman" w:cs="Times New Roman"/>
          <w:sz w:val="28"/>
          <w:szCs w:val="28"/>
          <w:lang w:val="ro-MD"/>
        </w:rPr>
        <w:t>num</w:t>
      </w:r>
      <w:r w:rsidR="00D00989">
        <w:rPr>
          <w:rFonts w:ascii="Times New Roman" w:hAnsi="Times New Roman" w:cs="Times New Roman"/>
          <w:sz w:val="28"/>
          <w:szCs w:val="28"/>
          <w:lang w:val="ro-MD"/>
        </w:rPr>
        <w:t>ărul de ambalaje din fiecare loc</w:t>
      </w:r>
      <w:r w:rsidR="00F04ED1" w:rsidRPr="002B06A9">
        <w:rPr>
          <w:rFonts w:ascii="Times New Roman" w:hAnsi="Times New Roman" w:cs="Times New Roman"/>
          <w:sz w:val="28"/>
          <w:szCs w:val="28"/>
          <w:lang w:val="ro-MD"/>
        </w:rPr>
        <w:t xml:space="preserve"> de producție;</w:t>
      </w:r>
    </w:p>
    <w:p w:rsidR="00F04ED1" w:rsidRPr="002B06A9" w:rsidRDefault="0029296F" w:rsidP="00D34E9D">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8.3.2.</w:t>
      </w:r>
      <w:r w:rsidR="003D2658">
        <w:rPr>
          <w:rFonts w:ascii="Times New Roman" w:hAnsi="Times New Roman" w:cs="Times New Roman"/>
          <w:sz w:val="28"/>
          <w:szCs w:val="28"/>
          <w:lang w:val="ro-MD"/>
        </w:rPr>
        <w:t xml:space="preserve"> </w:t>
      </w:r>
      <w:r w:rsidR="00F04ED1" w:rsidRPr="002B06A9">
        <w:rPr>
          <w:rFonts w:ascii="Times New Roman" w:hAnsi="Times New Roman" w:cs="Times New Roman"/>
          <w:sz w:val="28"/>
          <w:szCs w:val="28"/>
          <w:lang w:val="ro-MD"/>
        </w:rPr>
        <w:t>numerele de identificare ale containerelor;</w:t>
      </w:r>
    </w:p>
    <w:p w:rsidR="00F04ED1" w:rsidRPr="002B06A9" w:rsidRDefault="0029296F" w:rsidP="00D34E9D">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8.3.3.</w:t>
      </w:r>
      <w:r w:rsidR="003D2658">
        <w:rPr>
          <w:rFonts w:ascii="Times New Roman" w:hAnsi="Times New Roman" w:cs="Times New Roman"/>
          <w:sz w:val="28"/>
          <w:szCs w:val="28"/>
          <w:lang w:val="ro-MD"/>
        </w:rPr>
        <w:t xml:space="preserve"> </w:t>
      </w:r>
      <w:r w:rsidR="00F04ED1" w:rsidRPr="002B06A9">
        <w:rPr>
          <w:rFonts w:ascii="Times New Roman" w:hAnsi="Times New Roman" w:cs="Times New Roman"/>
          <w:sz w:val="28"/>
          <w:szCs w:val="28"/>
          <w:lang w:val="ro-MD"/>
        </w:rPr>
        <w:t xml:space="preserve">codurile de trasabilitate relevante </w:t>
      </w:r>
      <w:r w:rsidR="003D2658">
        <w:rPr>
          <w:rFonts w:ascii="Times New Roman" w:hAnsi="Times New Roman" w:cs="Times New Roman"/>
          <w:sz w:val="28"/>
          <w:szCs w:val="28"/>
          <w:lang w:val="ro-MD"/>
        </w:rPr>
        <w:t>pentru locurile</w:t>
      </w:r>
      <w:r w:rsidR="00F04ED1" w:rsidRPr="002B06A9">
        <w:rPr>
          <w:rFonts w:ascii="Times New Roman" w:hAnsi="Times New Roman" w:cs="Times New Roman"/>
          <w:sz w:val="28"/>
          <w:szCs w:val="28"/>
          <w:lang w:val="ro-MD"/>
        </w:rPr>
        <w:t xml:space="preserve"> de producție indicate pe ambalajele individuale, iar la rubrica „Declarație suplimentară”</w:t>
      </w:r>
      <w:r w:rsidR="00D00989">
        <w:rPr>
          <w:rFonts w:ascii="Times New Roman" w:hAnsi="Times New Roman" w:cs="Times New Roman"/>
          <w:sz w:val="28"/>
          <w:szCs w:val="28"/>
          <w:lang w:val="ro-MD"/>
        </w:rPr>
        <w:t xml:space="preserve"> din cert</w:t>
      </w:r>
      <w:r w:rsidR="00A3647C">
        <w:rPr>
          <w:rFonts w:ascii="Times New Roman" w:hAnsi="Times New Roman" w:cs="Times New Roman"/>
          <w:sz w:val="28"/>
          <w:szCs w:val="28"/>
          <w:lang w:val="ro-MD"/>
        </w:rPr>
        <w:t>ificatul fitosanitar, următoarele mențiuni</w:t>
      </w:r>
      <w:r w:rsidR="00F04ED1" w:rsidRPr="002B06A9">
        <w:rPr>
          <w:rFonts w:ascii="Times New Roman" w:hAnsi="Times New Roman" w:cs="Times New Roman"/>
          <w:sz w:val="28"/>
          <w:szCs w:val="28"/>
          <w:lang w:val="ro-MD"/>
        </w:rPr>
        <w:t>: „Transportul este în conformitate cu</w:t>
      </w:r>
      <w:r w:rsidR="00D00989">
        <w:rPr>
          <w:rFonts w:ascii="Times New Roman" w:hAnsi="Times New Roman" w:cs="Times New Roman"/>
          <w:sz w:val="28"/>
          <w:szCs w:val="28"/>
          <w:lang w:val="ro-MD"/>
        </w:rPr>
        <w:t xml:space="preserve"> cerințele din</w:t>
      </w:r>
      <w:r w:rsidR="00F04ED1" w:rsidRPr="002B06A9">
        <w:rPr>
          <w:rFonts w:ascii="Times New Roman" w:hAnsi="Times New Roman" w:cs="Times New Roman"/>
          <w:sz w:val="28"/>
          <w:szCs w:val="28"/>
          <w:lang w:val="ro-MD"/>
        </w:rPr>
        <w:t xml:space="preserve"> </w:t>
      </w:r>
      <w:r w:rsidR="00365B03">
        <w:rPr>
          <w:rFonts w:ascii="Times New Roman" w:hAnsi="Times New Roman" w:cs="Times New Roman"/>
          <w:sz w:val="28"/>
          <w:szCs w:val="28"/>
          <w:lang w:val="ro-MD"/>
        </w:rPr>
        <w:t>pct. 8 la</w:t>
      </w:r>
      <w:r w:rsidR="00F04ED1" w:rsidRPr="00A3647C">
        <w:rPr>
          <w:rFonts w:ascii="Times New Roman" w:hAnsi="Times New Roman" w:cs="Times New Roman"/>
          <w:sz w:val="28"/>
          <w:szCs w:val="28"/>
          <w:lang w:val="ro-MD"/>
        </w:rPr>
        <w:t xml:space="preserve"> </w:t>
      </w:r>
      <w:r w:rsidR="00DA3D9C" w:rsidRPr="00DA3D9C">
        <w:rPr>
          <w:rFonts w:ascii="Times New Roman" w:hAnsi="Times New Roman" w:cs="Times New Roman"/>
          <w:sz w:val="28"/>
          <w:szCs w:val="28"/>
          <w:lang w:val="ro-MD"/>
        </w:rPr>
        <w:t xml:space="preserve">Hotărârea Guvernului </w:t>
      </w:r>
      <w:r w:rsidR="00531F76" w:rsidRPr="00DA3D9C">
        <w:rPr>
          <w:rFonts w:ascii="Times New Roman" w:hAnsi="Times New Roman" w:cs="Times New Roman"/>
          <w:sz w:val="28"/>
          <w:szCs w:val="28"/>
          <w:lang w:val="ro-MD"/>
        </w:rPr>
        <w:t xml:space="preserve">nr.  </w:t>
      </w:r>
      <w:r w:rsidR="00531F76">
        <w:rPr>
          <w:rFonts w:ascii="Times New Roman" w:hAnsi="Times New Roman" w:cs="Times New Roman"/>
          <w:sz w:val="28"/>
          <w:szCs w:val="28"/>
          <w:lang w:val="ro-MD"/>
        </w:rPr>
        <w:t>____</w:t>
      </w:r>
      <w:r w:rsidR="00531F76" w:rsidRPr="00DA3D9C">
        <w:rPr>
          <w:rFonts w:ascii="Times New Roman" w:hAnsi="Times New Roman" w:cs="Times New Roman"/>
          <w:sz w:val="28"/>
          <w:szCs w:val="28"/>
          <w:lang w:val="ro-MD"/>
        </w:rPr>
        <w:t>/2024</w:t>
      </w:r>
      <w:r w:rsidR="00531F76">
        <w:rPr>
          <w:rFonts w:ascii="Times New Roman" w:hAnsi="Times New Roman" w:cs="Times New Roman"/>
          <w:sz w:val="28"/>
          <w:szCs w:val="28"/>
          <w:lang w:val="ro-MD"/>
        </w:rPr>
        <w:t xml:space="preserve"> </w:t>
      </w:r>
      <w:r w:rsidR="00531F76" w:rsidRPr="00531F76">
        <w:rPr>
          <w:rFonts w:ascii="Times New Roman" w:hAnsi="Times New Roman" w:cs="Times New Roman"/>
          <w:sz w:val="28"/>
          <w:szCs w:val="28"/>
          <w:lang w:val="ro-MD"/>
        </w:rPr>
        <w:t>de stabilire a unor măsuri temporare de prevenire a introducerii pe teritoriul Republicii Moldova a organismelor dăunătoare</w:t>
      </w:r>
      <w:r w:rsidR="00F04ED1" w:rsidRPr="002B06A9">
        <w:rPr>
          <w:rFonts w:ascii="Times New Roman" w:hAnsi="Times New Roman" w:cs="Times New Roman"/>
          <w:sz w:val="28"/>
          <w:szCs w:val="28"/>
          <w:lang w:val="ro-MD"/>
        </w:rPr>
        <w:t>”</w:t>
      </w:r>
      <w:r w:rsidR="00DA3D9C" w:rsidRPr="00DA3D9C">
        <w:rPr>
          <w:rFonts w:ascii="Times New Roman" w:hAnsi="Times New Roman" w:cs="Times New Roman"/>
          <w:color w:val="FF0000"/>
          <w:sz w:val="28"/>
          <w:szCs w:val="28"/>
          <w:lang w:val="ro-MD"/>
        </w:rPr>
        <w:t xml:space="preserve"> </w:t>
      </w:r>
      <w:r w:rsidR="00F04ED1" w:rsidRPr="002B06A9">
        <w:rPr>
          <w:rFonts w:ascii="Times New Roman" w:hAnsi="Times New Roman" w:cs="Times New Roman"/>
          <w:sz w:val="28"/>
          <w:szCs w:val="28"/>
          <w:lang w:val="ro-MD"/>
        </w:rPr>
        <w:t>și „Fructe destinate exclusiv prelucrării industriale”;</w:t>
      </w:r>
    </w:p>
    <w:p w:rsidR="00F04ED1" w:rsidRPr="002B06A9" w:rsidRDefault="00B17035" w:rsidP="00D34E9D">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003D2658">
        <w:rPr>
          <w:rFonts w:ascii="Times New Roman" w:hAnsi="Times New Roman" w:cs="Times New Roman"/>
          <w:sz w:val="28"/>
          <w:szCs w:val="28"/>
          <w:lang w:val="ro-MD"/>
        </w:rPr>
        <w:t>4</w:t>
      </w:r>
      <w:r>
        <w:rPr>
          <w:rFonts w:ascii="Times New Roman" w:hAnsi="Times New Roman" w:cs="Times New Roman"/>
          <w:sz w:val="28"/>
          <w:szCs w:val="28"/>
          <w:lang w:val="ro-MD"/>
        </w:rPr>
        <w:t>.</w:t>
      </w:r>
      <w:r w:rsidR="003D2658">
        <w:rPr>
          <w:rFonts w:ascii="Times New Roman" w:hAnsi="Times New Roman" w:cs="Times New Roman"/>
          <w:sz w:val="28"/>
          <w:szCs w:val="28"/>
          <w:lang w:val="ro-MD"/>
        </w:rPr>
        <w:t xml:space="preserve"> </w:t>
      </w:r>
      <w:r w:rsidR="00F04ED1" w:rsidRPr="002B06A9">
        <w:rPr>
          <w:rFonts w:ascii="Times New Roman" w:hAnsi="Times New Roman" w:cs="Times New Roman"/>
          <w:sz w:val="28"/>
          <w:szCs w:val="28"/>
          <w:lang w:val="ro-MD"/>
        </w:rPr>
        <w:t>ele sunt transportate în ambalaje individuale în interiorul unui container;</w:t>
      </w:r>
    </w:p>
    <w:p w:rsidR="00F04ED1" w:rsidRPr="002B06A9" w:rsidRDefault="00B17035" w:rsidP="00D34E9D">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003D2658">
        <w:rPr>
          <w:rFonts w:ascii="Times New Roman" w:hAnsi="Times New Roman" w:cs="Times New Roman"/>
          <w:sz w:val="28"/>
          <w:szCs w:val="28"/>
          <w:lang w:val="ro-MD"/>
        </w:rPr>
        <w:t>5</w:t>
      </w:r>
      <w:r>
        <w:rPr>
          <w:rFonts w:ascii="Times New Roman" w:hAnsi="Times New Roman" w:cs="Times New Roman"/>
          <w:sz w:val="28"/>
          <w:szCs w:val="28"/>
          <w:lang w:val="ro-MD"/>
        </w:rPr>
        <w:t>.</w:t>
      </w:r>
      <w:r w:rsidR="003D2658">
        <w:rPr>
          <w:rFonts w:ascii="Times New Roman" w:hAnsi="Times New Roman" w:cs="Times New Roman"/>
          <w:sz w:val="28"/>
          <w:szCs w:val="28"/>
          <w:lang w:val="ro-MD"/>
        </w:rPr>
        <w:t xml:space="preserve"> </w:t>
      </w:r>
      <w:r w:rsidR="00F04ED1" w:rsidRPr="002B06A9">
        <w:rPr>
          <w:rFonts w:ascii="Times New Roman" w:hAnsi="Times New Roman" w:cs="Times New Roman"/>
          <w:sz w:val="28"/>
          <w:szCs w:val="28"/>
          <w:lang w:val="ro-MD"/>
        </w:rPr>
        <w:t xml:space="preserve">pe fiecare ambalaj individual menționat la </w:t>
      </w:r>
      <w:proofErr w:type="spellStart"/>
      <w:r w:rsidR="003D2658">
        <w:rPr>
          <w:rFonts w:ascii="Times New Roman" w:hAnsi="Times New Roman" w:cs="Times New Roman"/>
          <w:sz w:val="28"/>
          <w:szCs w:val="28"/>
          <w:lang w:val="ro-MD"/>
        </w:rPr>
        <w:t>subpct</w:t>
      </w:r>
      <w:proofErr w:type="spellEnd"/>
      <w:r w:rsidR="003D2658">
        <w:rPr>
          <w:rFonts w:ascii="Times New Roman" w:hAnsi="Times New Roman" w:cs="Times New Roman"/>
          <w:sz w:val="28"/>
          <w:szCs w:val="28"/>
          <w:lang w:val="ro-MD"/>
        </w:rPr>
        <w:t>. 4</w:t>
      </w:r>
      <w:r w:rsidR="00F04ED1" w:rsidRPr="002B06A9">
        <w:rPr>
          <w:rFonts w:ascii="Times New Roman" w:hAnsi="Times New Roman" w:cs="Times New Roman"/>
          <w:sz w:val="28"/>
          <w:szCs w:val="28"/>
          <w:lang w:val="ro-MD"/>
        </w:rPr>
        <w:t>) de mai sus este prezentă o etichetă cu următoarele informații:</w:t>
      </w:r>
    </w:p>
    <w:p w:rsidR="00F04ED1" w:rsidRPr="002B06A9" w:rsidRDefault="00B17035" w:rsidP="00D34E9D">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8.5.1.</w:t>
      </w:r>
      <w:r w:rsidR="003D2658">
        <w:rPr>
          <w:rFonts w:ascii="Times New Roman" w:hAnsi="Times New Roman" w:cs="Times New Roman"/>
          <w:sz w:val="28"/>
          <w:szCs w:val="28"/>
          <w:lang w:val="ro-MD"/>
        </w:rPr>
        <w:t xml:space="preserve"> </w:t>
      </w:r>
      <w:r w:rsidR="00F04ED1" w:rsidRPr="002B06A9">
        <w:rPr>
          <w:rFonts w:ascii="Times New Roman" w:hAnsi="Times New Roman" w:cs="Times New Roman"/>
          <w:sz w:val="28"/>
          <w:szCs w:val="28"/>
          <w:lang w:val="ro-MD"/>
        </w:rPr>
        <w:t xml:space="preserve">codul de trasabilitate al </w:t>
      </w:r>
      <w:r w:rsidR="003D2658">
        <w:rPr>
          <w:rFonts w:ascii="Times New Roman" w:hAnsi="Times New Roman" w:cs="Times New Roman"/>
          <w:sz w:val="28"/>
          <w:szCs w:val="28"/>
          <w:lang w:val="ro-MD"/>
        </w:rPr>
        <w:t>locu</w:t>
      </w:r>
      <w:r w:rsidR="00F04ED1" w:rsidRPr="002B06A9">
        <w:rPr>
          <w:rFonts w:ascii="Times New Roman" w:hAnsi="Times New Roman" w:cs="Times New Roman"/>
          <w:sz w:val="28"/>
          <w:szCs w:val="28"/>
          <w:lang w:val="ro-MD"/>
        </w:rPr>
        <w:t>lui de producție pe fiecare ambalaj individual;</w:t>
      </w:r>
    </w:p>
    <w:p w:rsidR="00F04ED1" w:rsidRPr="002B06A9" w:rsidRDefault="00B17035" w:rsidP="00D34E9D">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8.5.2.</w:t>
      </w:r>
      <w:r w:rsidR="003D2658">
        <w:rPr>
          <w:rFonts w:ascii="Times New Roman" w:hAnsi="Times New Roman" w:cs="Times New Roman"/>
          <w:sz w:val="28"/>
          <w:szCs w:val="28"/>
          <w:lang w:val="ro-MD"/>
        </w:rPr>
        <w:t xml:space="preserve"> </w:t>
      </w:r>
      <w:r w:rsidR="00F04ED1" w:rsidRPr="002B06A9">
        <w:rPr>
          <w:rFonts w:ascii="Times New Roman" w:hAnsi="Times New Roman" w:cs="Times New Roman"/>
          <w:sz w:val="28"/>
          <w:szCs w:val="28"/>
          <w:lang w:val="ro-MD"/>
        </w:rPr>
        <w:t>greutatea netă declarată a fructului specificat;</w:t>
      </w:r>
    </w:p>
    <w:p w:rsidR="00F04ED1" w:rsidRPr="002B06A9" w:rsidRDefault="00B17035" w:rsidP="00D34E9D">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8.5.3.</w:t>
      </w:r>
      <w:r w:rsidR="003D2658">
        <w:rPr>
          <w:rFonts w:ascii="Times New Roman" w:hAnsi="Times New Roman" w:cs="Times New Roman"/>
          <w:sz w:val="28"/>
          <w:szCs w:val="28"/>
          <w:lang w:val="ro-MD"/>
        </w:rPr>
        <w:t xml:space="preserve"> </w:t>
      </w:r>
      <w:r w:rsidR="00F04ED1" w:rsidRPr="002B06A9">
        <w:rPr>
          <w:rFonts w:ascii="Times New Roman" w:hAnsi="Times New Roman" w:cs="Times New Roman"/>
          <w:sz w:val="28"/>
          <w:szCs w:val="28"/>
          <w:lang w:val="ro-MD"/>
        </w:rPr>
        <w:t>mențiunea: „Fructe destinate exclusiv prelucrării industriale”.</w:t>
      </w:r>
    </w:p>
    <w:p w:rsidR="00F04ED1" w:rsidRPr="00DE589B" w:rsidRDefault="00EB117E" w:rsidP="00EB117E">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9</w:t>
      </w:r>
      <w:r w:rsidR="003D2658">
        <w:rPr>
          <w:rFonts w:ascii="Times New Roman" w:hAnsi="Times New Roman" w:cs="Times New Roman"/>
          <w:sz w:val="28"/>
          <w:szCs w:val="28"/>
          <w:lang w:val="ro-MD"/>
        </w:rPr>
        <w:t xml:space="preserve">. </w:t>
      </w:r>
      <w:r>
        <w:rPr>
          <w:rFonts w:ascii="Times New Roman" w:hAnsi="Times New Roman" w:cs="Times New Roman"/>
          <w:sz w:val="28"/>
          <w:szCs w:val="28"/>
          <w:lang w:val="ro-MD"/>
        </w:rPr>
        <w:t>D</w:t>
      </w:r>
      <w:r w:rsidR="00F04ED1" w:rsidRPr="002B06A9">
        <w:rPr>
          <w:rFonts w:ascii="Times New Roman" w:hAnsi="Times New Roman" w:cs="Times New Roman"/>
          <w:sz w:val="28"/>
          <w:szCs w:val="28"/>
          <w:lang w:val="ro-MD"/>
        </w:rPr>
        <w:t xml:space="preserve">upă efectuarea controalelor fizice </w:t>
      </w:r>
      <w:r w:rsidR="00F04ED1" w:rsidRPr="00623B9B">
        <w:rPr>
          <w:rFonts w:ascii="Times New Roman" w:hAnsi="Times New Roman" w:cs="Times New Roman"/>
          <w:sz w:val="28"/>
          <w:szCs w:val="28"/>
          <w:lang w:val="ro-MD"/>
        </w:rPr>
        <w:t xml:space="preserve">menționate </w:t>
      </w:r>
      <w:r w:rsidR="00623B9B" w:rsidRPr="00623B9B">
        <w:rPr>
          <w:rFonts w:ascii="Times New Roman" w:hAnsi="Times New Roman" w:cs="Times New Roman"/>
          <w:sz w:val="28"/>
          <w:szCs w:val="28"/>
          <w:lang w:val="ro-MD"/>
        </w:rPr>
        <w:t>la art.</w:t>
      </w:r>
      <w:r w:rsidR="00F04ED1" w:rsidRPr="00623B9B">
        <w:rPr>
          <w:rFonts w:ascii="Times New Roman" w:hAnsi="Times New Roman" w:cs="Times New Roman"/>
          <w:sz w:val="28"/>
          <w:szCs w:val="28"/>
          <w:lang w:val="ro-MD"/>
        </w:rPr>
        <w:t xml:space="preserve"> 4</w:t>
      </w:r>
      <w:r w:rsidR="00623B9B" w:rsidRPr="00623B9B">
        <w:rPr>
          <w:rFonts w:ascii="Times New Roman" w:hAnsi="Times New Roman" w:cs="Times New Roman"/>
          <w:sz w:val="28"/>
          <w:szCs w:val="28"/>
          <w:lang w:val="ro-MD"/>
        </w:rPr>
        <w:t>7</w:t>
      </w:r>
      <w:r w:rsidR="00F04ED1" w:rsidRPr="00623B9B">
        <w:rPr>
          <w:rFonts w:ascii="Times New Roman" w:hAnsi="Times New Roman" w:cs="Times New Roman"/>
          <w:sz w:val="28"/>
          <w:szCs w:val="28"/>
          <w:lang w:val="ro-MD"/>
        </w:rPr>
        <w:t xml:space="preserve"> din </w:t>
      </w:r>
      <w:r w:rsidR="00E91CFA" w:rsidRPr="00623B9B">
        <w:rPr>
          <w:rFonts w:ascii="Times New Roman" w:hAnsi="Times New Roman" w:cs="Times New Roman"/>
          <w:sz w:val="28"/>
          <w:szCs w:val="28"/>
          <w:lang w:val="ro-MD"/>
        </w:rPr>
        <w:t>L</w:t>
      </w:r>
      <w:r w:rsidR="00623B9B" w:rsidRPr="00623B9B">
        <w:rPr>
          <w:rFonts w:ascii="Times New Roman" w:hAnsi="Times New Roman" w:cs="Times New Roman"/>
          <w:sz w:val="28"/>
          <w:szCs w:val="28"/>
          <w:lang w:val="ro-MD"/>
        </w:rPr>
        <w:t xml:space="preserve">egea nr. </w:t>
      </w:r>
      <w:r w:rsidR="00E91CFA" w:rsidRPr="00623B9B">
        <w:rPr>
          <w:rFonts w:ascii="Times New Roman" w:hAnsi="Times New Roman" w:cs="Times New Roman"/>
          <w:sz w:val="28"/>
          <w:szCs w:val="28"/>
          <w:lang w:val="ro-MD"/>
        </w:rPr>
        <w:t xml:space="preserve"> 82/2024</w:t>
      </w:r>
      <w:r w:rsidR="00623B9B" w:rsidRPr="00623B9B">
        <w:rPr>
          <w:rFonts w:ascii="Times New Roman" w:hAnsi="Times New Roman" w:cs="Times New Roman"/>
          <w:sz w:val="28"/>
          <w:szCs w:val="28"/>
          <w:lang w:val="ro-MD"/>
        </w:rPr>
        <w:t xml:space="preserve"> privind controalele oficiale în domeniul agroalimentar</w:t>
      </w:r>
      <w:r w:rsidR="00F04ED1" w:rsidRPr="00623B9B">
        <w:rPr>
          <w:rFonts w:ascii="Times New Roman" w:hAnsi="Times New Roman" w:cs="Times New Roman"/>
          <w:sz w:val="28"/>
          <w:szCs w:val="28"/>
          <w:lang w:val="ro-MD"/>
        </w:rPr>
        <w:t xml:space="preserve">, </w:t>
      </w:r>
      <w:r w:rsidR="00F04ED1" w:rsidRPr="002B06A9">
        <w:rPr>
          <w:rFonts w:ascii="Times New Roman" w:hAnsi="Times New Roman" w:cs="Times New Roman"/>
          <w:sz w:val="28"/>
          <w:szCs w:val="28"/>
          <w:lang w:val="ro-MD"/>
        </w:rPr>
        <w:t>fructele specificate se transportă direct și fără întârziere la unitățile de prelucrare menționate</w:t>
      </w:r>
      <w:r w:rsidR="00623B9B">
        <w:rPr>
          <w:rFonts w:ascii="Times New Roman" w:hAnsi="Times New Roman" w:cs="Times New Roman"/>
          <w:sz w:val="28"/>
          <w:szCs w:val="28"/>
          <w:lang w:val="ro-MD"/>
        </w:rPr>
        <w:t xml:space="preserve"> la pct</w:t>
      </w:r>
      <w:r w:rsidR="00623B9B" w:rsidRPr="009121C8">
        <w:rPr>
          <w:rFonts w:ascii="Times New Roman" w:hAnsi="Times New Roman" w:cs="Times New Roman"/>
          <w:sz w:val="28"/>
          <w:szCs w:val="28"/>
          <w:lang w:val="ro-MD"/>
        </w:rPr>
        <w:t>.</w:t>
      </w:r>
      <w:r w:rsidR="00F04ED1" w:rsidRPr="009121C8">
        <w:rPr>
          <w:rFonts w:ascii="Times New Roman" w:hAnsi="Times New Roman" w:cs="Times New Roman"/>
          <w:sz w:val="28"/>
          <w:szCs w:val="28"/>
          <w:lang w:val="ro-MD"/>
        </w:rPr>
        <w:t xml:space="preserve"> </w:t>
      </w:r>
      <w:r w:rsidR="00623B9B" w:rsidRPr="009121C8">
        <w:rPr>
          <w:rFonts w:ascii="Times New Roman" w:hAnsi="Times New Roman" w:cs="Times New Roman"/>
          <w:sz w:val="28"/>
          <w:szCs w:val="28"/>
          <w:lang w:val="ro-MD"/>
        </w:rPr>
        <w:t>10 din prezentul Regulament</w:t>
      </w:r>
      <w:r w:rsidR="00F04ED1" w:rsidRPr="009121C8">
        <w:rPr>
          <w:rFonts w:ascii="Times New Roman" w:hAnsi="Times New Roman" w:cs="Times New Roman"/>
          <w:sz w:val="28"/>
          <w:szCs w:val="28"/>
          <w:lang w:val="ro-MD"/>
        </w:rPr>
        <w:t xml:space="preserve"> </w:t>
      </w:r>
      <w:r w:rsidR="00F04ED1" w:rsidRPr="002B06A9">
        <w:rPr>
          <w:rFonts w:ascii="Times New Roman" w:hAnsi="Times New Roman" w:cs="Times New Roman"/>
          <w:sz w:val="28"/>
          <w:szCs w:val="28"/>
          <w:lang w:val="ro-MD"/>
        </w:rPr>
        <w:t xml:space="preserve">sau la un spațiu de depozitare. Orice transportare a fructelor specificate se efectuează sub supravegherea </w:t>
      </w:r>
      <w:r w:rsidR="00F04ED1" w:rsidRPr="00DE589B">
        <w:rPr>
          <w:rFonts w:ascii="Times New Roman" w:hAnsi="Times New Roman" w:cs="Times New Roman"/>
          <w:sz w:val="28"/>
          <w:szCs w:val="28"/>
          <w:lang w:val="ro-MD"/>
        </w:rPr>
        <w:t>autorității competente a statului</w:t>
      </w:r>
      <w:r w:rsidR="00DE589B" w:rsidRPr="00DE589B">
        <w:rPr>
          <w:rFonts w:ascii="Times New Roman" w:hAnsi="Times New Roman" w:cs="Times New Roman"/>
          <w:sz w:val="28"/>
          <w:szCs w:val="28"/>
          <w:lang w:val="ro-MD"/>
        </w:rPr>
        <w:t>.</w:t>
      </w:r>
    </w:p>
    <w:p w:rsidR="00F04ED1" w:rsidRPr="002B06A9" w:rsidRDefault="00785DED" w:rsidP="006A3091">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10</w:t>
      </w:r>
      <w:r w:rsidR="00EB117E" w:rsidRPr="002C512F">
        <w:rPr>
          <w:rFonts w:ascii="Times New Roman" w:hAnsi="Times New Roman" w:cs="Times New Roman"/>
          <w:sz w:val="28"/>
          <w:szCs w:val="28"/>
          <w:lang w:val="ro-MD"/>
        </w:rPr>
        <w:t xml:space="preserve">. </w:t>
      </w:r>
      <w:r w:rsidR="00F04ED1" w:rsidRPr="002C512F">
        <w:rPr>
          <w:rFonts w:ascii="Times New Roman" w:hAnsi="Times New Roman" w:cs="Times New Roman"/>
          <w:sz w:val="28"/>
          <w:szCs w:val="28"/>
          <w:lang w:val="ro-MD"/>
        </w:rPr>
        <w:t xml:space="preserve">Fructele specificate se prelucrează în unități situate într-o zonă în care nu se produc deloc fructe citrice. </w:t>
      </w:r>
      <w:r w:rsidR="00F04ED1" w:rsidRPr="002B06A9">
        <w:rPr>
          <w:rFonts w:ascii="Times New Roman" w:hAnsi="Times New Roman" w:cs="Times New Roman"/>
          <w:sz w:val="28"/>
          <w:szCs w:val="28"/>
          <w:lang w:val="ro-MD"/>
        </w:rPr>
        <w:t>Unitățile trebuie să fie înregistrate oficial și aprobate în acest scop de către autoritatea competentă.</w:t>
      </w:r>
    </w:p>
    <w:p w:rsidR="00F04ED1" w:rsidRPr="002B06A9" w:rsidRDefault="00785DED" w:rsidP="006A3091">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11</w:t>
      </w:r>
      <w:r w:rsidR="00EB117E">
        <w:rPr>
          <w:rFonts w:ascii="Times New Roman" w:hAnsi="Times New Roman" w:cs="Times New Roman"/>
          <w:sz w:val="28"/>
          <w:szCs w:val="28"/>
          <w:lang w:val="ro-MD"/>
        </w:rPr>
        <w:t xml:space="preserve">. </w:t>
      </w:r>
      <w:r w:rsidR="00F04ED1" w:rsidRPr="002B06A9">
        <w:rPr>
          <w:rFonts w:ascii="Times New Roman" w:hAnsi="Times New Roman" w:cs="Times New Roman"/>
          <w:sz w:val="28"/>
          <w:szCs w:val="28"/>
          <w:lang w:val="ro-MD"/>
        </w:rPr>
        <w:t xml:space="preserve">Deșeurile și subprodusele obținute din fructele specificate se utilizează sau se distrug pe teritoriul </w:t>
      </w:r>
      <w:r w:rsidR="002C512F">
        <w:rPr>
          <w:rFonts w:ascii="Times New Roman" w:hAnsi="Times New Roman" w:cs="Times New Roman"/>
          <w:sz w:val="28"/>
          <w:szCs w:val="28"/>
          <w:lang w:val="ro-MD"/>
        </w:rPr>
        <w:t>unității</w:t>
      </w:r>
      <w:r w:rsidR="00F04ED1" w:rsidRPr="002B06A9">
        <w:rPr>
          <w:rFonts w:ascii="Times New Roman" w:hAnsi="Times New Roman" w:cs="Times New Roman"/>
          <w:sz w:val="28"/>
          <w:szCs w:val="28"/>
          <w:lang w:val="ro-MD"/>
        </w:rPr>
        <w:t xml:space="preserve"> în care au fost</w:t>
      </w:r>
      <w:r w:rsidR="002C512F">
        <w:rPr>
          <w:rFonts w:ascii="Times New Roman" w:hAnsi="Times New Roman" w:cs="Times New Roman"/>
          <w:sz w:val="28"/>
          <w:szCs w:val="28"/>
          <w:lang w:val="ro-MD"/>
        </w:rPr>
        <w:t xml:space="preserve"> prelucrate fructele respective sau</w:t>
      </w:r>
      <w:r w:rsidR="00F04ED1" w:rsidRPr="002B06A9">
        <w:rPr>
          <w:rFonts w:ascii="Times New Roman" w:hAnsi="Times New Roman" w:cs="Times New Roman"/>
          <w:sz w:val="28"/>
          <w:szCs w:val="28"/>
          <w:lang w:val="ro-MD"/>
        </w:rPr>
        <w:t xml:space="preserve"> într-o zonă în care nu se produc fructe citrice.</w:t>
      </w:r>
    </w:p>
    <w:p w:rsidR="00F04ED1" w:rsidRPr="002B06A9" w:rsidRDefault="00785DED" w:rsidP="006A3091">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12</w:t>
      </w:r>
      <w:r w:rsidR="00EB117E">
        <w:rPr>
          <w:rFonts w:ascii="Times New Roman" w:hAnsi="Times New Roman" w:cs="Times New Roman"/>
          <w:sz w:val="28"/>
          <w:szCs w:val="28"/>
          <w:lang w:val="ro-MD"/>
        </w:rPr>
        <w:t xml:space="preserve">. </w:t>
      </w:r>
      <w:r w:rsidR="00F04ED1" w:rsidRPr="002B06A9">
        <w:rPr>
          <w:rFonts w:ascii="Times New Roman" w:hAnsi="Times New Roman" w:cs="Times New Roman"/>
          <w:sz w:val="28"/>
          <w:szCs w:val="28"/>
          <w:lang w:val="ro-MD"/>
        </w:rPr>
        <w:t>Deșeurile și subprodusele se distrug prin îngropare adâncă sau se utilizează printr-o metodă aprobată de autoritatea competentă și sub supravegherea autorității competente respective, astfel încât să se prevină orice risc de răspândire a organismului dăunător specificat.</w:t>
      </w:r>
    </w:p>
    <w:p w:rsidR="00F04ED1" w:rsidRPr="002B06A9" w:rsidRDefault="00785DED" w:rsidP="006A3091">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13</w:t>
      </w:r>
      <w:r w:rsidR="00EB117E">
        <w:rPr>
          <w:rFonts w:ascii="Times New Roman" w:hAnsi="Times New Roman" w:cs="Times New Roman"/>
          <w:sz w:val="28"/>
          <w:szCs w:val="28"/>
          <w:lang w:val="ro-MD"/>
        </w:rPr>
        <w:t xml:space="preserve">. </w:t>
      </w:r>
      <w:r w:rsidR="00F04ED1" w:rsidRPr="005100B8">
        <w:rPr>
          <w:rFonts w:ascii="Times New Roman" w:hAnsi="Times New Roman" w:cs="Times New Roman"/>
          <w:sz w:val="28"/>
          <w:szCs w:val="28"/>
          <w:lang w:val="ro-MD"/>
        </w:rPr>
        <w:t>Pr</w:t>
      </w:r>
      <w:r w:rsidR="005100B8">
        <w:rPr>
          <w:rFonts w:ascii="Times New Roman" w:hAnsi="Times New Roman" w:cs="Times New Roman"/>
          <w:sz w:val="28"/>
          <w:szCs w:val="28"/>
          <w:lang w:val="ro-MD"/>
        </w:rPr>
        <w:t>ocesator</w:t>
      </w:r>
      <w:r w:rsidR="00F04ED1" w:rsidRPr="005100B8">
        <w:rPr>
          <w:rFonts w:ascii="Times New Roman" w:hAnsi="Times New Roman" w:cs="Times New Roman"/>
          <w:sz w:val="28"/>
          <w:szCs w:val="28"/>
          <w:lang w:val="ro-MD"/>
        </w:rPr>
        <w:t>ul</w:t>
      </w:r>
      <w:r w:rsidR="002C512F">
        <w:rPr>
          <w:rFonts w:ascii="Times New Roman" w:hAnsi="Times New Roman" w:cs="Times New Roman"/>
          <w:sz w:val="28"/>
          <w:szCs w:val="28"/>
          <w:lang w:val="ro-MD"/>
        </w:rPr>
        <w:t xml:space="preserve"> ține evidența privind fructele</w:t>
      </w:r>
      <w:r w:rsidR="00F04ED1" w:rsidRPr="002B06A9">
        <w:rPr>
          <w:rFonts w:ascii="Times New Roman" w:hAnsi="Times New Roman" w:cs="Times New Roman"/>
          <w:sz w:val="28"/>
          <w:szCs w:val="28"/>
          <w:lang w:val="ro-MD"/>
        </w:rPr>
        <w:t xml:space="preserve"> specificate care sunt prelucrate și le pune la dispoziția autorității competente</w:t>
      </w:r>
      <w:r w:rsidR="002C512F">
        <w:rPr>
          <w:rFonts w:ascii="Times New Roman" w:hAnsi="Times New Roman" w:cs="Times New Roman"/>
          <w:sz w:val="28"/>
          <w:szCs w:val="28"/>
          <w:lang w:val="ro-MD"/>
        </w:rPr>
        <w:t>,</w:t>
      </w:r>
      <w:r w:rsidR="00F04ED1" w:rsidRPr="002B06A9">
        <w:rPr>
          <w:rFonts w:ascii="Times New Roman" w:hAnsi="Times New Roman" w:cs="Times New Roman"/>
          <w:sz w:val="28"/>
          <w:szCs w:val="28"/>
          <w:lang w:val="ro-MD"/>
        </w:rPr>
        <w:t xml:space="preserve"> </w:t>
      </w:r>
      <w:r w:rsidR="002C512F">
        <w:rPr>
          <w:rFonts w:ascii="Times New Roman" w:hAnsi="Times New Roman" w:cs="Times New Roman"/>
          <w:sz w:val="28"/>
          <w:szCs w:val="28"/>
          <w:lang w:val="ro-MD"/>
        </w:rPr>
        <w:t>după necesitate</w:t>
      </w:r>
      <w:r w:rsidR="00F04ED1" w:rsidRPr="002B06A9">
        <w:rPr>
          <w:rFonts w:ascii="Times New Roman" w:hAnsi="Times New Roman" w:cs="Times New Roman"/>
          <w:sz w:val="28"/>
          <w:szCs w:val="28"/>
          <w:lang w:val="ro-MD"/>
        </w:rPr>
        <w:t>. Evidențele respective indică numerele și mărcile distinctive ale containerelor, volumele de fructe specificate importate, volumele de deșeuri și de subproduse utilizate sau distruse și informații detaliate privind utilizarea sau distrugerea lor.</w:t>
      </w:r>
    </w:p>
    <w:p w:rsidR="00F04ED1" w:rsidRPr="002B06A9" w:rsidRDefault="00785DED" w:rsidP="006A3091">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14</w:t>
      </w:r>
      <w:r w:rsidR="00EB117E">
        <w:rPr>
          <w:rFonts w:ascii="Times New Roman" w:hAnsi="Times New Roman" w:cs="Times New Roman"/>
          <w:sz w:val="28"/>
          <w:szCs w:val="28"/>
          <w:lang w:val="ro-MD"/>
        </w:rPr>
        <w:t xml:space="preserve">. </w:t>
      </w:r>
      <w:r w:rsidR="00F04ED1" w:rsidRPr="002B06A9">
        <w:rPr>
          <w:rFonts w:ascii="Times New Roman" w:hAnsi="Times New Roman" w:cs="Times New Roman"/>
          <w:sz w:val="28"/>
          <w:szCs w:val="28"/>
          <w:lang w:val="ro-MD"/>
        </w:rPr>
        <w:t xml:space="preserve">În cazul în care fructele specificate nu sunt prelucrate imediat, ele se depozitează într-o unitate înregistrată și aprobată în acest scop </w:t>
      </w:r>
      <w:r w:rsidR="002C512F">
        <w:rPr>
          <w:rFonts w:ascii="Times New Roman" w:hAnsi="Times New Roman" w:cs="Times New Roman"/>
          <w:sz w:val="28"/>
          <w:szCs w:val="28"/>
          <w:lang w:val="ro-MD"/>
        </w:rPr>
        <w:t>de către autoritatea competentă</w:t>
      </w:r>
      <w:r w:rsidR="00F04ED1" w:rsidRPr="002B06A9">
        <w:rPr>
          <w:rFonts w:ascii="Times New Roman" w:hAnsi="Times New Roman" w:cs="Times New Roman"/>
          <w:sz w:val="28"/>
          <w:szCs w:val="28"/>
          <w:lang w:val="ro-MD"/>
        </w:rPr>
        <w:t>.</w:t>
      </w:r>
    </w:p>
    <w:p w:rsidR="00F04ED1" w:rsidRPr="002B06A9" w:rsidRDefault="00785DED" w:rsidP="006A3091">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15</w:t>
      </w:r>
      <w:r w:rsidR="00EB117E">
        <w:rPr>
          <w:rFonts w:ascii="Times New Roman" w:hAnsi="Times New Roman" w:cs="Times New Roman"/>
          <w:sz w:val="28"/>
          <w:szCs w:val="28"/>
          <w:lang w:val="ro-MD"/>
        </w:rPr>
        <w:t xml:space="preserve">. </w:t>
      </w:r>
      <w:r w:rsidR="00F04ED1" w:rsidRPr="002B06A9">
        <w:rPr>
          <w:rFonts w:ascii="Times New Roman" w:hAnsi="Times New Roman" w:cs="Times New Roman"/>
          <w:sz w:val="28"/>
          <w:szCs w:val="28"/>
          <w:lang w:val="ro-MD"/>
        </w:rPr>
        <w:t>Loturile de fructe specificate trebuie să rămână identificabile în mod separat.</w:t>
      </w:r>
    </w:p>
    <w:p w:rsidR="00F04ED1" w:rsidRDefault="00785DED" w:rsidP="006A3091">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16</w:t>
      </w:r>
      <w:r w:rsidR="00EB117E">
        <w:rPr>
          <w:rFonts w:ascii="Times New Roman" w:hAnsi="Times New Roman" w:cs="Times New Roman"/>
          <w:sz w:val="28"/>
          <w:szCs w:val="28"/>
          <w:lang w:val="ro-MD"/>
        </w:rPr>
        <w:t>. F</w:t>
      </w:r>
      <w:r w:rsidR="00F04ED1" w:rsidRPr="002B06A9">
        <w:rPr>
          <w:rFonts w:ascii="Times New Roman" w:hAnsi="Times New Roman" w:cs="Times New Roman"/>
          <w:sz w:val="28"/>
          <w:szCs w:val="28"/>
          <w:lang w:val="ro-MD"/>
        </w:rPr>
        <w:t>ructele specificate se depozitează într-un mod care să prevină orice risc de răspândire a organismului dăunător specificat.</w:t>
      </w:r>
    </w:p>
    <w:p w:rsidR="00F04ED1" w:rsidRPr="005100B8" w:rsidRDefault="00785DED" w:rsidP="0098796E">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17</w:t>
      </w:r>
      <w:r w:rsidR="0098796E">
        <w:rPr>
          <w:rFonts w:ascii="Times New Roman" w:hAnsi="Times New Roman" w:cs="Times New Roman"/>
          <w:sz w:val="28"/>
          <w:szCs w:val="28"/>
          <w:lang w:val="ro-MD"/>
        </w:rPr>
        <w:t xml:space="preserve">. </w:t>
      </w:r>
      <w:r w:rsidR="005100B8">
        <w:rPr>
          <w:rFonts w:ascii="Times New Roman" w:hAnsi="Times New Roman" w:cs="Times New Roman"/>
          <w:sz w:val="28"/>
          <w:szCs w:val="28"/>
          <w:lang w:val="ro-MD"/>
        </w:rPr>
        <w:t>În cazul</w:t>
      </w:r>
      <w:r w:rsidR="00F04ED1" w:rsidRPr="0098796E">
        <w:rPr>
          <w:rFonts w:ascii="Times New Roman" w:hAnsi="Times New Roman" w:cs="Times New Roman"/>
          <w:sz w:val="28"/>
          <w:szCs w:val="28"/>
          <w:lang w:val="ro-MD"/>
        </w:rPr>
        <w:t xml:space="preserve"> neconformităților cauzate de prezența organismului dăunător specificat pe fructele specificate</w:t>
      </w:r>
      <w:r w:rsidR="005100B8">
        <w:rPr>
          <w:rFonts w:ascii="Times New Roman" w:hAnsi="Times New Roman" w:cs="Times New Roman"/>
          <w:sz w:val="28"/>
          <w:szCs w:val="28"/>
          <w:lang w:val="ro-MD"/>
        </w:rPr>
        <w:t>,</w:t>
      </w:r>
      <w:r w:rsidR="002C512F">
        <w:rPr>
          <w:rFonts w:ascii="Times New Roman" w:hAnsi="Times New Roman" w:cs="Times New Roman"/>
          <w:sz w:val="28"/>
          <w:szCs w:val="28"/>
          <w:lang w:val="ro-MD"/>
        </w:rPr>
        <w:t xml:space="preserve"> </w:t>
      </w:r>
      <w:r w:rsidR="005100B8" w:rsidRPr="005100B8">
        <w:rPr>
          <w:rFonts w:ascii="Times New Roman" w:hAnsi="Times New Roman" w:cs="Times New Roman"/>
          <w:sz w:val="28"/>
          <w:szCs w:val="28"/>
          <w:lang w:val="ro-MD"/>
        </w:rPr>
        <w:t>notificarea va indica codul de trasabilitate al locului de producție</w:t>
      </w:r>
      <w:r w:rsidR="005100B8">
        <w:rPr>
          <w:rFonts w:ascii="Times New Roman" w:hAnsi="Times New Roman" w:cs="Times New Roman"/>
          <w:sz w:val="28"/>
          <w:szCs w:val="28"/>
          <w:lang w:val="ro-MD"/>
        </w:rPr>
        <w:t xml:space="preserve"> respectiv,</w:t>
      </w:r>
      <w:r w:rsidR="005100B8" w:rsidRPr="005100B8">
        <w:rPr>
          <w:rFonts w:ascii="Times New Roman" w:hAnsi="Times New Roman" w:cs="Times New Roman"/>
          <w:sz w:val="28"/>
          <w:szCs w:val="28"/>
          <w:lang w:val="ro-MD"/>
        </w:rPr>
        <w:t xml:space="preserve"> </w:t>
      </w:r>
      <w:r w:rsidR="005100B8">
        <w:rPr>
          <w:rFonts w:ascii="Times New Roman" w:hAnsi="Times New Roman" w:cs="Times New Roman"/>
          <w:sz w:val="28"/>
          <w:szCs w:val="28"/>
          <w:lang w:val="ro-MD"/>
        </w:rPr>
        <w:t>a</w:t>
      </w:r>
      <w:r w:rsidR="005100B8" w:rsidRPr="005100B8">
        <w:rPr>
          <w:rFonts w:ascii="Times New Roman" w:hAnsi="Times New Roman" w:cs="Times New Roman"/>
          <w:sz w:val="28"/>
          <w:szCs w:val="28"/>
          <w:lang w:val="ro-MD"/>
        </w:rPr>
        <w:t>stfel cum se prevede la pct. 27, 37, 48, 57 și 67.</w:t>
      </w:r>
    </w:p>
    <w:p w:rsidR="006A3091" w:rsidRDefault="006A3091" w:rsidP="006A3091">
      <w:pPr>
        <w:spacing w:after="0" w:line="240" w:lineRule="auto"/>
        <w:contextualSpacing/>
        <w:jc w:val="right"/>
        <w:rPr>
          <w:rFonts w:ascii="Times New Roman" w:hAnsi="Times New Roman" w:cs="Times New Roman"/>
          <w:bCs/>
          <w:color w:val="00B050"/>
          <w:sz w:val="24"/>
          <w:szCs w:val="24"/>
          <w:lang w:val="ro-MD"/>
        </w:rPr>
      </w:pPr>
    </w:p>
    <w:p w:rsidR="006A3091" w:rsidRPr="006A3091" w:rsidRDefault="006A3091" w:rsidP="006A3091">
      <w:pPr>
        <w:shd w:val="clear" w:color="auto" w:fill="FFFFFF"/>
        <w:spacing w:after="0" w:line="240" w:lineRule="auto"/>
        <w:contextualSpacing/>
        <w:jc w:val="center"/>
        <w:rPr>
          <w:rFonts w:ascii="Times New Roman" w:hAnsi="Times New Roman" w:cs="Times New Roman"/>
          <w:sz w:val="28"/>
          <w:szCs w:val="28"/>
          <w:lang w:val="ro-MD"/>
        </w:rPr>
      </w:pPr>
      <w:r w:rsidRPr="006A3091">
        <w:rPr>
          <w:rFonts w:ascii="Times New Roman" w:eastAsia="Times New Roman" w:hAnsi="Times New Roman" w:cs="Times New Roman"/>
          <w:b/>
          <w:i/>
          <w:iCs/>
          <w:color w:val="000000"/>
          <w:sz w:val="28"/>
          <w:szCs w:val="28"/>
          <w:lang w:val="ro-MD"/>
        </w:rPr>
        <w:t xml:space="preserve">Secțiunea a 1-a </w:t>
      </w:r>
    </w:p>
    <w:p w:rsidR="00F04ED1" w:rsidRPr="00302CA5" w:rsidRDefault="00F04ED1" w:rsidP="006A3091">
      <w:pPr>
        <w:jc w:val="center"/>
        <w:rPr>
          <w:rFonts w:ascii="Times New Roman" w:hAnsi="Times New Roman" w:cs="Times New Roman"/>
          <w:b/>
          <w:i/>
          <w:sz w:val="28"/>
          <w:szCs w:val="28"/>
          <w:lang w:val="ro-MD"/>
        </w:rPr>
      </w:pPr>
      <w:r w:rsidRPr="006A3091">
        <w:rPr>
          <w:rFonts w:ascii="Times New Roman" w:hAnsi="Times New Roman" w:cs="Times New Roman"/>
          <w:b/>
          <w:i/>
          <w:sz w:val="28"/>
          <w:szCs w:val="28"/>
          <w:lang w:val="ro-MD"/>
        </w:rPr>
        <w:t xml:space="preserve">Condiții pentru introducerea pe teritoriul </w:t>
      </w:r>
      <w:r w:rsidR="006A3091">
        <w:rPr>
          <w:rFonts w:ascii="Times New Roman" w:hAnsi="Times New Roman" w:cs="Times New Roman"/>
          <w:b/>
          <w:i/>
          <w:sz w:val="28"/>
          <w:szCs w:val="28"/>
          <w:lang w:val="ro-MD"/>
        </w:rPr>
        <w:t>Republic</w:t>
      </w:r>
      <w:r w:rsidRPr="006A3091">
        <w:rPr>
          <w:rFonts w:ascii="Times New Roman" w:hAnsi="Times New Roman" w:cs="Times New Roman"/>
          <w:b/>
          <w:i/>
          <w:sz w:val="28"/>
          <w:szCs w:val="28"/>
          <w:lang w:val="ro-MD"/>
        </w:rPr>
        <w:t>ii</w:t>
      </w:r>
      <w:r w:rsidR="006A3091">
        <w:rPr>
          <w:rFonts w:ascii="Times New Roman" w:hAnsi="Times New Roman" w:cs="Times New Roman"/>
          <w:b/>
          <w:i/>
          <w:sz w:val="28"/>
          <w:szCs w:val="28"/>
          <w:lang w:val="ro-MD"/>
        </w:rPr>
        <w:t xml:space="preserve"> Moldova</w:t>
      </w:r>
      <w:r w:rsidRPr="006A3091">
        <w:rPr>
          <w:rFonts w:ascii="Times New Roman" w:hAnsi="Times New Roman" w:cs="Times New Roman"/>
          <w:b/>
          <w:i/>
          <w:sz w:val="28"/>
          <w:szCs w:val="28"/>
          <w:lang w:val="ro-MD"/>
        </w:rPr>
        <w:t xml:space="preserve"> a fructelor specificate originare din Argentina </w:t>
      </w:r>
      <w:r w:rsidRPr="00302CA5">
        <w:rPr>
          <w:rFonts w:ascii="Times New Roman" w:hAnsi="Times New Roman" w:cs="Times New Roman"/>
          <w:b/>
          <w:i/>
          <w:sz w:val="28"/>
          <w:szCs w:val="28"/>
          <w:lang w:val="ro-MD"/>
        </w:rPr>
        <w:t xml:space="preserve">astfel cum se prevede la </w:t>
      </w:r>
      <w:r w:rsidR="00302CA5" w:rsidRPr="00302CA5">
        <w:rPr>
          <w:rFonts w:ascii="Times New Roman" w:hAnsi="Times New Roman" w:cs="Times New Roman"/>
          <w:b/>
          <w:i/>
          <w:sz w:val="28"/>
          <w:szCs w:val="28"/>
          <w:lang w:val="ro-MD"/>
        </w:rPr>
        <w:t>pct. 3</w:t>
      </w:r>
      <w:r w:rsidR="00365B03">
        <w:rPr>
          <w:rFonts w:ascii="Times New Roman" w:hAnsi="Times New Roman" w:cs="Times New Roman"/>
          <w:b/>
          <w:i/>
          <w:sz w:val="28"/>
          <w:szCs w:val="28"/>
          <w:lang w:val="ro-MD"/>
        </w:rPr>
        <w:t xml:space="preserve"> din Regulament</w:t>
      </w:r>
    </w:p>
    <w:p w:rsidR="00F04ED1" w:rsidRPr="000870B5" w:rsidRDefault="00F04ED1" w:rsidP="00B10224">
      <w:pPr>
        <w:spacing w:after="0" w:line="276" w:lineRule="auto"/>
        <w:ind w:firstLine="426"/>
        <w:jc w:val="both"/>
        <w:rPr>
          <w:rFonts w:ascii="Times New Roman" w:hAnsi="Times New Roman" w:cs="Times New Roman"/>
          <w:sz w:val="28"/>
          <w:szCs w:val="28"/>
          <w:lang w:val="ro-MD"/>
        </w:rPr>
      </w:pPr>
      <w:r w:rsidRPr="000870B5">
        <w:rPr>
          <w:rFonts w:ascii="Times New Roman" w:hAnsi="Times New Roman" w:cs="Times New Roman"/>
          <w:sz w:val="28"/>
          <w:szCs w:val="28"/>
          <w:lang w:val="ro-MD"/>
        </w:rPr>
        <w:t>1</w:t>
      </w:r>
      <w:r w:rsidR="00785DED">
        <w:rPr>
          <w:rFonts w:ascii="Times New Roman" w:hAnsi="Times New Roman" w:cs="Times New Roman"/>
          <w:sz w:val="28"/>
          <w:szCs w:val="28"/>
          <w:lang w:val="ro-MD"/>
        </w:rPr>
        <w:t>8</w:t>
      </w:r>
      <w:r w:rsidRPr="000870B5">
        <w:rPr>
          <w:rFonts w:ascii="Times New Roman" w:hAnsi="Times New Roman" w:cs="Times New Roman"/>
          <w:sz w:val="28"/>
          <w:szCs w:val="28"/>
          <w:lang w:val="ro-MD"/>
        </w:rPr>
        <w:t>.</w:t>
      </w:r>
      <w:r w:rsidR="00B10224">
        <w:rPr>
          <w:rFonts w:ascii="Times New Roman" w:hAnsi="Times New Roman" w:cs="Times New Roman"/>
          <w:sz w:val="28"/>
          <w:szCs w:val="28"/>
          <w:lang w:val="ro-MD"/>
        </w:rPr>
        <w:t xml:space="preserve"> </w:t>
      </w:r>
      <w:r w:rsidRPr="000870B5">
        <w:rPr>
          <w:rFonts w:ascii="Times New Roman" w:hAnsi="Times New Roman" w:cs="Times New Roman"/>
          <w:sz w:val="28"/>
          <w:szCs w:val="28"/>
          <w:lang w:val="ro-MD"/>
        </w:rPr>
        <w:t>Fructele specificate au fost produse în loc</w:t>
      </w:r>
      <w:r w:rsidR="00302CA5">
        <w:rPr>
          <w:rFonts w:ascii="Times New Roman" w:hAnsi="Times New Roman" w:cs="Times New Roman"/>
          <w:sz w:val="28"/>
          <w:szCs w:val="28"/>
          <w:lang w:val="ro-MD"/>
        </w:rPr>
        <w:t xml:space="preserve">uri de producție, constând din </w:t>
      </w:r>
      <w:r w:rsidRPr="000870B5">
        <w:rPr>
          <w:rFonts w:ascii="Times New Roman" w:hAnsi="Times New Roman" w:cs="Times New Roman"/>
          <w:sz w:val="28"/>
          <w:szCs w:val="28"/>
          <w:lang w:val="ro-MD"/>
        </w:rPr>
        <w:t xml:space="preserve">unul sau mai multe </w:t>
      </w:r>
      <w:r w:rsidR="002F4BBB">
        <w:rPr>
          <w:rFonts w:ascii="Times New Roman" w:hAnsi="Times New Roman" w:cs="Times New Roman"/>
          <w:sz w:val="28"/>
          <w:szCs w:val="28"/>
          <w:lang w:val="ro-MD"/>
        </w:rPr>
        <w:t>terenu</w:t>
      </w:r>
      <w:r w:rsidRPr="000870B5">
        <w:rPr>
          <w:rFonts w:ascii="Times New Roman" w:hAnsi="Times New Roman" w:cs="Times New Roman"/>
          <w:sz w:val="28"/>
          <w:szCs w:val="28"/>
          <w:lang w:val="ro-MD"/>
        </w:rPr>
        <w:t xml:space="preserve">ri de producție, care au fost identificate ca părți unice și distincte din punct de vedere fizic ale unui loc de producție, iar atât locul de producție, cât și </w:t>
      </w:r>
      <w:r w:rsidR="002F4BBB">
        <w:rPr>
          <w:rFonts w:ascii="Times New Roman" w:hAnsi="Times New Roman" w:cs="Times New Roman"/>
          <w:sz w:val="28"/>
          <w:szCs w:val="28"/>
          <w:lang w:val="ro-MD"/>
        </w:rPr>
        <w:t>teren</w:t>
      </w:r>
      <w:r w:rsidRPr="000870B5">
        <w:rPr>
          <w:rFonts w:ascii="Times New Roman" w:hAnsi="Times New Roman" w:cs="Times New Roman"/>
          <w:sz w:val="28"/>
          <w:szCs w:val="28"/>
          <w:lang w:val="ro-MD"/>
        </w:rPr>
        <w:t xml:space="preserve">urile sale de producție, au fost aprobate de </w:t>
      </w:r>
      <w:r w:rsidR="002F4BBB">
        <w:rPr>
          <w:rFonts w:ascii="Times New Roman" w:hAnsi="Times New Roman" w:cs="Times New Roman"/>
          <w:sz w:val="28"/>
          <w:szCs w:val="28"/>
          <w:lang w:val="ro-MD"/>
        </w:rPr>
        <w:t>Organizația Națională pentru Protecția Plantelor (</w:t>
      </w:r>
      <w:r w:rsidRPr="000870B5">
        <w:rPr>
          <w:rFonts w:ascii="Times New Roman" w:hAnsi="Times New Roman" w:cs="Times New Roman"/>
          <w:sz w:val="28"/>
          <w:szCs w:val="28"/>
          <w:lang w:val="ro-MD"/>
        </w:rPr>
        <w:t>ONPP</w:t>
      </w:r>
      <w:r w:rsidR="002F4BBB">
        <w:rPr>
          <w:rFonts w:ascii="Times New Roman" w:hAnsi="Times New Roman" w:cs="Times New Roman"/>
          <w:sz w:val="28"/>
          <w:szCs w:val="28"/>
          <w:lang w:val="ro-MD"/>
        </w:rPr>
        <w:t>)</w:t>
      </w:r>
      <w:r w:rsidRPr="000870B5">
        <w:rPr>
          <w:rFonts w:ascii="Times New Roman" w:hAnsi="Times New Roman" w:cs="Times New Roman"/>
          <w:sz w:val="28"/>
          <w:szCs w:val="28"/>
          <w:lang w:val="ro-MD"/>
        </w:rPr>
        <w:t xml:space="preserve"> din Argentina în scopul efectuării de exporturi în </w:t>
      </w:r>
      <w:r w:rsidR="002F4BBB">
        <w:rPr>
          <w:rFonts w:ascii="Times New Roman" w:hAnsi="Times New Roman" w:cs="Times New Roman"/>
          <w:sz w:val="28"/>
          <w:szCs w:val="28"/>
          <w:lang w:val="ro-MD"/>
        </w:rPr>
        <w:t>Republica Moldova</w:t>
      </w:r>
      <w:r w:rsidRPr="000870B5">
        <w:rPr>
          <w:rFonts w:ascii="Times New Roman" w:hAnsi="Times New Roman" w:cs="Times New Roman"/>
          <w:sz w:val="28"/>
          <w:szCs w:val="28"/>
          <w:lang w:val="ro-MD"/>
        </w:rPr>
        <w:t>.</w:t>
      </w:r>
    </w:p>
    <w:p w:rsidR="00F04ED1" w:rsidRPr="000870B5" w:rsidRDefault="00785DED" w:rsidP="00B10224">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19</w:t>
      </w:r>
      <w:r w:rsidR="00F04ED1" w:rsidRPr="000870B5">
        <w:rPr>
          <w:rFonts w:ascii="Times New Roman" w:hAnsi="Times New Roman" w:cs="Times New Roman"/>
          <w:sz w:val="28"/>
          <w:szCs w:val="28"/>
          <w:lang w:val="ro-MD"/>
        </w:rPr>
        <w:t xml:space="preserve">. Locurile de producție aprobate și </w:t>
      </w:r>
      <w:r w:rsidR="002F4BBB">
        <w:rPr>
          <w:rFonts w:ascii="Times New Roman" w:hAnsi="Times New Roman" w:cs="Times New Roman"/>
          <w:sz w:val="28"/>
          <w:szCs w:val="28"/>
          <w:lang w:val="ro-MD"/>
        </w:rPr>
        <w:t>terenu</w:t>
      </w:r>
      <w:r w:rsidR="00F04ED1" w:rsidRPr="000870B5">
        <w:rPr>
          <w:rFonts w:ascii="Times New Roman" w:hAnsi="Times New Roman" w:cs="Times New Roman"/>
          <w:sz w:val="28"/>
          <w:szCs w:val="28"/>
          <w:lang w:val="ro-MD"/>
        </w:rPr>
        <w:t>rile sale de producție au fost înregistrate de ONPP din Argentina sub codurile lor de trasabilitate respective.</w:t>
      </w:r>
    </w:p>
    <w:p w:rsidR="00F04ED1" w:rsidRPr="000870B5" w:rsidRDefault="00785DED" w:rsidP="00B10224">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20</w:t>
      </w:r>
      <w:r w:rsidR="00F04ED1" w:rsidRPr="000870B5">
        <w:rPr>
          <w:rFonts w:ascii="Times New Roman" w:hAnsi="Times New Roman" w:cs="Times New Roman"/>
          <w:sz w:val="28"/>
          <w:szCs w:val="28"/>
          <w:lang w:val="ro-MD"/>
        </w:rPr>
        <w:t>.</w:t>
      </w:r>
      <w:r w:rsidR="00B10224">
        <w:rPr>
          <w:rFonts w:ascii="Times New Roman" w:hAnsi="Times New Roman" w:cs="Times New Roman"/>
          <w:sz w:val="28"/>
          <w:szCs w:val="28"/>
          <w:lang w:val="ro-MD"/>
        </w:rPr>
        <w:t xml:space="preserve"> </w:t>
      </w:r>
      <w:r w:rsidR="00F04ED1" w:rsidRPr="000870B5">
        <w:rPr>
          <w:rFonts w:ascii="Times New Roman" w:hAnsi="Times New Roman" w:cs="Times New Roman"/>
          <w:sz w:val="28"/>
          <w:szCs w:val="28"/>
          <w:lang w:val="ro-MD"/>
        </w:rPr>
        <w:t xml:space="preserve">Fructele specificate au fost produse </w:t>
      </w:r>
      <w:r w:rsidR="002F4BBB">
        <w:rPr>
          <w:rFonts w:ascii="Times New Roman" w:hAnsi="Times New Roman" w:cs="Times New Roman"/>
          <w:sz w:val="28"/>
          <w:szCs w:val="28"/>
          <w:lang w:val="ro-MD"/>
        </w:rPr>
        <w:t>pe un teren</w:t>
      </w:r>
      <w:r w:rsidR="00F04ED1" w:rsidRPr="000870B5">
        <w:rPr>
          <w:rFonts w:ascii="Times New Roman" w:hAnsi="Times New Roman" w:cs="Times New Roman"/>
          <w:sz w:val="28"/>
          <w:szCs w:val="28"/>
          <w:lang w:val="ro-MD"/>
        </w:rPr>
        <w:t xml:space="preserve"> de producție aprobat, care a fost supus unor tratamente și măsuri </w:t>
      </w:r>
      <w:r w:rsidR="00C240E2">
        <w:rPr>
          <w:rFonts w:ascii="Times New Roman" w:hAnsi="Times New Roman" w:cs="Times New Roman"/>
          <w:sz w:val="28"/>
          <w:szCs w:val="28"/>
          <w:lang w:val="ro-MD"/>
        </w:rPr>
        <w:t>de combatere</w:t>
      </w:r>
      <w:r w:rsidR="00F04ED1" w:rsidRPr="000870B5">
        <w:rPr>
          <w:rFonts w:ascii="Times New Roman" w:hAnsi="Times New Roman" w:cs="Times New Roman"/>
          <w:sz w:val="28"/>
          <w:szCs w:val="28"/>
          <w:lang w:val="ro-MD"/>
        </w:rPr>
        <w:t xml:space="preserve"> eficace împotriva organismului dăunător specificat, la momentul potrivit de la începutul ultimului ciclu de vegetație, iar aplicarea lor a fost verificată sub supravegherea oficială a ONPP din Argentina.</w:t>
      </w:r>
    </w:p>
    <w:p w:rsidR="00F04ED1" w:rsidRPr="000870B5" w:rsidRDefault="00785DED" w:rsidP="00B10224">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21</w:t>
      </w:r>
      <w:r w:rsidR="00B10224">
        <w:rPr>
          <w:rFonts w:ascii="Times New Roman" w:hAnsi="Times New Roman" w:cs="Times New Roman"/>
          <w:sz w:val="28"/>
          <w:szCs w:val="28"/>
          <w:lang w:val="ro-MD"/>
        </w:rPr>
        <w:t xml:space="preserve">. </w:t>
      </w:r>
      <w:r w:rsidR="00F04ED1" w:rsidRPr="000870B5">
        <w:rPr>
          <w:rFonts w:ascii="Times New Roman" w:hAnsi="Times New Roman" w:cs="Times New Roman"/>
          <w:sz w:val="28"/>
          <w:szCs w:val="28"/>
          <w:lang w:val="ro-MD"/>
        </w:rPr>
        <w:t xml:space="preserve">Verificarea menționată </w:t>
      </w:r>
      <w:r w:rsidR="00F04ED1" w:rsidRPr="00302CA5">
        <w:rPr>
          <w:rFonts w:ascii="Times New Roman" w:hAnsi="Times New Roman" w:cs="Times New Roman"/>
          <w:sz w:val="28"/>
          <w:szCs w:val="28"/>
          <w:lang w:val="ro-MD"/>
        </w:rPr>
        <w:t xml:space="preserve">la punctul </w:t>
      </w:r>
      <w:r w:rsidR="00302CA5" w:rsidRPr="00302CA5">
        <w:rPr>
          <w:rFonts w:ascii="Times New Roman" w:hAnsi="Times New Roman" w:cs="Times New Roman"/>
          <w:sz w:val="28"/>
          <w:szCs w:val="28"/>
          <w:lang w:val="ro-MD"/>
        </w:rPr>
        <w:t>20</w:t>
      </w:r>
      <w:r w:rsidR="00F04ED1" w:rsidRPr="00302CA5">
        <w:rPr>
          <w:rFonts w:ascii="Times New Roman" w:hAnsi="Times New Roman" w:cs="Times New Roman"/>
          <w:sz w:val="28"/>
          <w:szCs w:val="28"/>
          <w:lang w:val="ro-MD"/>
        </w:rPr>
        <w:t xml:space="preserve"> </w:t>
      </w:r>
      <w:r w:rsidR="00F04ED1" w:rsidRPr="000870B5">
        <w:rPr>
          <w:rFonts w:ascii="Times New Roman" w:hAnsi="Times New Roman" w:cs="Times New Roman"/>
          <w:sz w:val="28"/>
          <w:szCs w:val="28"/>
          <w:lang w:val="ro-MD"/>
        </w:rPr>
        <w:t>se însoțește de eșantionare pentru a confirma aplicarea tratamentelor, în cazul în care aceste tratamente constau în aplicarea de produse de protecție a plantelor, iar eșantionarea a luat în considerare neconformitățile identificate în cursul perioadei de vegetație și de export precedente:</w:t>
      </w:r>
    </w:p>
    <w:p w:rsidR="00F04ED1" w:rsidRPr="000870B5" w:rsidRDefault="00F40DB7" w:rsidP="004D5A2A">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21.</w:t>
      </w:r>
      <w:r w:rsidR="00B10224">
        <w:rPr>
          <w:rFonts w:ascii="Times New Roman" w:hAnsi="Times New Roman" w:cs="Times New Roman"/>
          <w:sz w:val="28"/>
          <w:szCs w:val="28"/>
          <w:lang w:val="ro-MD"/>
        </w:rPr>
        <w:t>1</w:t>
      </w:r>
      <w:r>
        <w:rPr>
          <w:rFonts w:ascii="Times New Roman" w:hAnsi="Times New Roman" w:cs="Times New Roman"/>
          <w:sz w:val="28"/>
          <w:szCs w:val="28"/>
          <w:lang w:val="ro-MD"/>
        </w:rPr>
        <w:t>.</w:t>
      </w:r>
      <w:r w:rsidR="00F04ED1" w:rsidRPr="000870B5">
        <w:rPr>
          <w:rFonts w:ascii="Times New Roman" w:hAnsi="Times New Roman" w:cs="Times New Roman"/>
          <w:sz w:val="28"/>
          <w:szCs w:val="28"/>
          <w:lang w:val="ro-MD"/>
        </w:rPr>
        <w:t xml:space="preserve"> în cadrul inspecțiilor în teren sau la unitățile de ambalare, înainte de export; sau</w:t>
      </w:r>
    </w:p>
    <w:p w:rsidR="00F04ED1" w:rsidRPr="000870B5" w:rsidRDefault="00F40DB7" w:rsidP="004D5A2A">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21.</w:t>
      </w:r>
      <w:r w:rsidR="00B10224">
        <w:rPr>
          <w:rFonts w:ascii="Times New Roman" w:hAnsi="Times New Roman" w:cs="Times New Roman"/>
          <w:sz w:val="28"/>
          <w:szCs w:val="28"/>
          <w:lang w:val="ro-MD"/>
        </w:rPr>
        <w:t>2</w:t>
      </w:r>
      <w:r>
        <w:rPr>
          <w:rFonts w:ascii="Times New Roman" w:hAnsi="Times New Roman" w:cs="Times New Roman"/>
          <w:sz w:val="28"/>
          <w:szCs w:val="28"/>
          <w:lang w:val="ro-MD"/>
        </w:rPr>
        <w:t>.</w:t>
      </w:r>
      <w:r w:rsidR="00F04ED1" w:rsidRPr="000870B5">
        <w:rPr>
          <w:rFonts w:ascii="Times New Roman" w:hAnsi="Times New Roman" w:cs="Times New Roman"/>
          <w:sz w:val="28"/>
          <w:szCs w:val="28"/>
          <w:lang w:val="ro-MD"/>
        </w:rPr>
        <w:t xml:space="preserve"> în cadrul controalelor efectuate asupra transporturilor la posturile de control la frontiera </w:t>
      </w:r>
      <w:r w:rsidR="002F4BBB">
        <w:rPr>
          <w:rFonts w:ascii="Times New Roman" w:hAnsi="Times New Roman" w:cs="Times New Roman"/>
          <w:sz w:val="28"/>
          <w:szCs w:val="28"/>
          <w:lang w:val="ro-MD"/>
        </w:rPr>
        <w:t>Republicii Moldova</w:t>
      </w:r>
      <w:r w:rsidR="00F04ED1" w:rsidRPr="000870B5">
        <w:rPr>
          <w:rFonts w:ascii="Times New Roman" w:hAnsi="Times New Roman" w:cs="Times New Roman"/>
          <w:sz w:val="28"/>
          <w:szCs w:val="28"/>
          <w:lang w:val="ro-MD"/>
        </w:rPr>
        <w:t>.</w:t>
      </w:r>
    </w:p>
    <w:p w:rsidR="00F04ED1" w:rsidRPr="000870B5" w:rsidRDefault="00785DED" w:rsidP="00B10224">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22</w:t>
      </w:r>
      <w:r w:rsidR="004D5A2A">
        <w:rPr>
          <w:rFonts w:ascii="Times New Roman" w:hAnsi="Times New Roman" w:cs="Times New Roman"/>
          <w:sz w:val="28"/>
          <w:szCs w:val="28"/>
          <w:lang w:val="ro-MD"/>
        </w:rPr>
        <w:t xml:space="preserve">. </w:t>
      </w:r>
      <w:r w:rsidR="00F04ED1" w:rsidRPr="000870B5">
        <w:rPr>
          <w:rFonts w:ascii="Times New Roman" w:hAnsi="Times New Roman" w:cs="Times New Roman"/>
          <w:sz w:val="28"/>
          <w:szCs w:val="28"/>
          <w:lang w:val="ro-MD"/>
        </w:rPr>
        <w:t>De la începutul ultimului ciclu de vegetație au fost efectuate, în locurile de producție aprobate, inspecții oficiale, constând în controale fizice și, în cazul în care au fost detectate simptome, eșantionări, pentru testarea prezenței organismului dăunător specificat, iar organismul dăunător specificat nu a fost depistat pe fructele specificate.</w:t>
      </w:r>
    </w:p>
    <w:p w:rsidR="00F04ED1" w:rsidRPr="000870B5" w:rsidRDefault="004D5A2A" w:rsidP="00B10224">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785DED">
        <w:rPr>
          <w:rFonts w:ascii="Times New Roman" w:hAnsi="Times New Roman" w:cs="Times New Roman"/>
          <w:sz w:val="28"/>
          <w:szCs w:val="28"/>
          <w:lang w:val="ro-MD"/>
        </w:rPr>
        <w:t>3</w:t>
      </w:r>
      <w:r>
        <w:rPr>
          <w:rFonts w:ascii="Times New Roman" w:hAnsi="Times New Roman" w:cs="Times New Roman"/>
          <w:sz w:val="28"/>
          <w:szCs w:val="28"/>
          <w:lang w:val="ro-MD"/>
        </w:rPr>
        <w:t xml:space="preserve">. </w:t>
      </w:r>
      <w:r w:rsidR="00F04ED1" w:rsidRPr="000870B5">
        <w:rPr>
          <w:rFonts w:ascii="Times New Roman" w:hAnsi="Times New Roman" w:cs="Times New Roman"/>
          <w:sz w:val="28"/>
          <w:szCs w:val="28"/>
          <w:lang w:val="ro-MD"/>
        </w:rPr>
        <w:t>S-a prelevat un eșantion:</w:t>
      </w:r>
    </w:p>
    <w:p w:rsidR="00F04ED1" w:rsidRPr="000870B5" w:rsidRDefault="00F40DB7" w:rsidP="0079575D">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23.</w:t>
      </w:r>
      <w:r w:rsidR="004D5A2A">
        <w:rPr>
          <w:rFonts w:ascii="Times New Roman" w:hAnsi="Times New Roman" w:cs="Times New Roman"/>
          <w:sz w:val="28"/>
          <w:szCs w:val="28"/>
          <w:lang w:val="ro-MD"/>
        </w:rPr>
        <w:t>1</w:t>
      </w:r>
      <w:r>
        <w:rPr>
          <w:rFonts w:ascii="Times New Roman" w:hAnsi="Times New Roman" w:cs="Times New Roman"/>
          <w:sz w:val="28"/>
          <w:szCs w:val="28"/>
          <w:lang w:val="ro-MD"/>
        </w:rPr>
        <w:t>.</w:t>
      </w:r>
      <w:r w:rsidR="00F04ED1" w:rsidRPr="000870B5">
        <w:rPr>
          <w:rFonts w:ascii="Times New Roman" w:hAnsi="Times New Roman" w:cs="Times New Roman"/>
          <w:sz w:val="28"/>
          <w:szCs w:val="28"/>
          <w:lang w:val="ro-MD"/>
        </w:rPr>
        <w:t xml:space="preserve"> la sosirea la unitățile de ambalare, înainte de prelucrare, constând în 200 – 400 de fructe per lot de fructe specificate, definite la sosirea în unitatea de ambalare;</w:t>
      </w:r>
    </w:p>
    <w:p w:rsidR="00F04ED1" w:rsidRPr="000870B5" w:rsidRDefault="00F40DB7" w:rsidP="0079575D">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23.</w:t>
      </w:r>
      <w:r w:rsidR="004D5A2A">
        <w:rPr>
          <w:rFonts w:ascii="Times New Roman" w:hAnsi="Times New Roman" w:cs="Times New Roman"/>
          <w:sz w:val="28"/>
          <w:szCs w:val="28"/>
          <w:lang w:val="ro-MD"/>
        </w:rPr>
        <w:t>2</w:t>
      </w:r>
      <w:r>
        <w:rPr>
          <w:rFonts w:ascii="Times New Roman" w:hAnsi="Times New Roman" w:cs="Times New Roman"/>
          <w:sz w:val="28"/>
          <w:szCs w:val="28"/>
          <w:lang w:val="ro-MD"/>
        </w:rPr>
        <w:t>.</w:t>
      </w:r>
      <w:r w:rsidR="00F04ED1" w:rsidRPr="000870B5">
        <w:rPr>
          <w:rFonts w:ascii="Times New Roman" w:hAnsi="Times New Roman" w:cs="Times New Roman"/>
          <w:sz w:val="28"/>
          <w:szCs w:val="28"/>
          <w:lang w:val="ro-MD"/>
        </w:rPr>
        <w:t xml:space="preserve"> pe parcursul dintre sosire și ambalare în unitățile de ambalare, constând în cel puțin 1 % per lot de fructe specificate, definite pe linia de ambalare;</w:t>
      </w:r>
    </w:p>
    <w:p w:rsidR="00F04ED1" w:rsidRPr="000870B5" w:rsidRDefault="00F40DB7" w:rsidP="0079575D">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23.3.</w:t>
      </w:r>
      <w:r w:rsidR="00F04ED1" w:rsidRPr="000870B5">
        <w:rPr>
          <w:rFonts w:ascii="Times New Roman" w:hAnsi="Times New Roman" w:cs="Times New Roman"/>
          <w:sz w:val="28"/>
          <w:szCs w:val="28"/>
          <w:lang w:val="ro-MD"/>
        </w:rPr>
        <w:t xml:space="preserve"> înainte de plecarea din unitatea de ambalare, constând în cel puțin 1 % per lot de fructe specificate, definite după ambalare;</w:t>
      </w:r>
    </w:p>
    <w:p w:rsidR="00F04ED1" w:rsidRPr="000870B5" w:rsidRDefault="00F40DB7" w:rsidP="0079575D">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23.4.</w:t>
      </w:r>
      <w:r w:rsidR="00F04ED1" w:rsidRPr="000870B5">
        <w:rPr>
          <w:rFonts w:ascii="Times New Roman" w:hAnsi="Times New Roman" w:cs="Times New Roman"/>
          <w:sz w:val="28"/>
          <w:szCs w:val="28"/>
          <w:lang w:val="ro-MD"/>
        </w:rPr>
        <w:t xml:space="preserve"> înainte de export, ca parte a inspecției oficiale finale înainte de eliberarea certificatului fitosanitar, constând în cel puțin 1 % per lot de fructe specificate pregătite pentru export.</w:t>
      </w:r>
    </w:p>
    <w:p w:rsidR="00F04ED1" w:rsidRPr="000870B5" w:rsidRDefault="00785DED" w:rsidP="00B10224">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24</w:t>
      </w:r>
      <w:r w:rsidR="00F04ED1" w:rsidRPr="000870B5">
        <w:rPr>
          <w:rFonts w:ascii="Times New Roman" w:hAnsi="Times New Roman" w:cs="Times New Roman"/>
          <w:sz w:val="28"/>
          <w:szCs w:val="28"/>
          <w:lang w:val="ro-MD"/>
        </w:rPr>
        <w:t>.</w:t>
      </w:r>
      <w:r w:rsidR="004D5A2A">
        <w:rPr>
          <w:rFonts w:ascii="Times New Roman" w:hAnsi="Times New Roman" w:cs="Times New Roman"/>
          <w:sz w:val="28"/>
          <w:szCs w:val="28"/>
          <w:lang w:val="ro-MD"/>
        </w:rPr>
        <w:t xml:space="preserve"> </w:t>
      </w:r>
      <w:r w:rsidR="00F04ED1" w:rsidRPr="000870B5">
        <w:rPr>
          <w:rFonts w:ascii="Times New Roman" w:hAnsi="Times New Roman" w:cs="Times New Roman"/>
          <w:sz w:val="28"/>
          <w:szCs w:val="28"/>
          <w:lang w:val="ro-MD"/>
        </w:rPr>
        <w:t xml:space="preserve">Toate fructele specificate </w:t>
      </w:r>
      <w:r w:rsidR="00F04ED1" w:rsidRPr="00253535">
        <w:rPr>
          <w:rFonts w:ascii="Times New Roman" w:hAnsi="Times New Roman" w:cs="Times New Roman"/>
          <w:sz w:val="28"/>
          <w:szCs w:val="28"/>
          <w:lang w:val="ro-MD"/>
        </w:rPr>
        <w:t xml:space="preserve">menționate </w:t>
      </w:r>
      <w:r w:rsidR="00253535" w:rsidRPr="00253535">
        <w:rPr>
          <w:rFonts w:ascii="Times New Roman" w:hAnsi="Times New Roman" w:cs="Times New Roman"/>
          <w:sz w:val="28"/>
          <w:szCs w:val="28"/>
          <w:lang w:val="ro-MD"/>
        </w:rPr>
        <w:t>la pct. 23</w:t>
      </w:r>
      <w:r w:rsidR="00F04ED1" w:rsidRPr="00253535">
        <w:rPr>
          <w:rFonts w:ascii="Times New Roman" w:hAnsi="Times New Roman" w:cs="Times New Roman"/>
          <w:sz w:val="28"/>
          <w:szCs w:val="28"/>
          <w:lang w:val="ro-MD"/>
        </w:rPr>
        <w:t xml:space="preserve"> au </w:t>
      </w:r>
      <w:r w:rsidR="00F04ED1" w:rsidRPr="000870B5">
        <w:rPr>
          <w:rFonts w:ascii="Times New Roman" w:hAnsi="Times New Roman" w:cs="Times New Roman"/>
          <w:sz w:val="28"/>
          <w:szCs w:val="28"/>
          <w:lang w:val="ro-MD"/>
        </w:rPr>
        <w:t xml:space="preserve">fost eșantionate, în măsura posibilului, pe baza oricărui simptom al organismului dăunător specificat, iar toate fructele eșantionate </w:t>
      </w:r>
      <w:r w:rsidR="00F04ED1" w:rsidRPr="00253535">
        <w:rPr>
          <w:rFonts w:ascii="Times New Roman" w:hAnsi="Times New Roman" w:cs="Times New Roman"/>
          <w:sz w:val="28"/>
          <w:szCs w:val="28"/>
          <w:lang w:val="ro-MD"/>
        </w:rPr>
        <w:t>menționate la pct</w:t>
      </w:r>
      <w:r w:rsidR="00253535" w:rsidRPr="00253535">
        <w:rPr>
          <w:rFonts w:ascii="Times New Roman" w:hAnsi="Times New Roman" w:cs="Times New Roman"/>
          <w:sz w:val="28"/>
          <w:szCs w:val="28"/>
          <w:lang w:val="ro-MD"/>
        </w:rPr>
        <w:t>. 23</w:t>
      </w:r>
      <w:r w:rsidR="00C1377F">
        <w:rPr>
          <w:rFonts w:ascii="Times New Roman" w:hAnsi="Times New Roman" w:cs="Times New Roman"/>
          <w:sz w:val="28"/>
          <w:szCs w:val="28"/>
          <w:lang w:val="ro-MD"/>
        </w:rPr>
        <w:t>.</w:t>
      </w:r>
      <w:r w:rsidR="00253535" w:rsidRPr="00253535">
        <w:rPr>
          <w:rFonts w:ascii="Times New Roman" w:hAnsi="Times New Roman" w:cs="Times New Roman"/>
          <w:sz w:val="28"/>
          <w:szCs w:val="28"/>
          <w:lang w:val="ro-MD"/>
        </w:rPr>
        <w:t>1</w:t>
      </w:r>
      <w:r w:rsidR="00C1377F">
        <w:rPr>
          <w:rFonts w:ascii="Times New Roman" w:hAnsi="Times New Roman" w:cs="Times New Roman"/>
          <w:sz w:val="28"/>
          <w:szCs w:val="28"/>
          <w:lang w:val="ro-MD"/>
        </w:rPr>
        <w:t>.</w:t>
      </w:r>
      <w:r w:rsidR="00F04ED1" w:rsidRPr="00253535">
        <w:rPr>
          <w:rFonts w:ascii="Times New Roman" w:hAnsi="Times New Roman" w:cs="Times New Roman"/>
          <w:sz w:val="28"/>
          <w:szCs w:val="28"/>
          <w:lang w:val="ro-MD"/>
        </w:rPr>
        <w:t xml:space="preserve"> au fost </w:t>
      </w:r>
      <w:r w:rsidR="00F04ED1" w:rsidRPr="000870B5">
        <w:rPr>
          <w:rFonts w:ascii="Times New Roman" w:hAnsi="Times New Roman" w:cs="Times New Roman"/>
          <w:sz w:val="28"/>
          <w:szCs w:val="28"/>
          <w:lang w:val="ro-MD"/>
        </w:rPr>
        <w:t xml:space="preserve">considerate indemne de respectivul organism dăunător pe baza inspecțiilor vizuale, în timp ce toate fructele eșantionate menționate </w:t>
      </w:r>
      <w:r w:rsidR="00D55876" w:rsidRPr="00253535">
        <w:rPr>
          <w:rFonts w:ascii="Times New Roman" w:hAnsi="Times New Roman" w:cs="Times New Roman"/>
          <w:sz w:val="28"/>
          <w:szCs w:val="28"/>
          <w:lang w:val="ro-MD"/>
        </w:rPr>
        <w:t>la pct. 23</w:t>
      </w:r>
      <w:r w:rsidR="00C75438">
        <w:rPr>
          <w:rFonts w:ascii="Times New Roman" w:hAnsi="Times New Roman" w:cs="Times New Roman"/>
          <w:sz w:val="28"/>
          <w:szCs w:val="28"/>
          <w:lang w:val="ro-MD"/>
        </w:rPr>
        <w:t>.2., 23.3.,</w:t>
      </w:r>
      <w:r w:rsidR="00D55876" w:rsidRPr="00253535">
        <w:rPr>
          <w:rFonts w:ascii="Times New Roman" w:hAnsi="Times New Roman" w:cs="Times New Roman"/>
          <w:sz w:val="28"/>
          <w:szCs w:val="28"/>
          <w:lang w:val="ro-MD"/>
        </w:rPr>
        <w:t xml:space="preserve"> </w:t>
      </w:r>
      <w:r w:rsidR="00F04ED1" w:rsidRPr="00D55876">
        <w:rPr>
          <w:rFonts w:ascii="Times New Roman" w:hAnsi="Times New Roman" w:cs="Times New Roman"/>
          <w:sz w:val="28"/>
          <w:szCs w:val="28"/>
          <w:lang w:val="ro-MD"/>
        </w:rPr>
        <w:t xml:space="preserve">și </w:t>
      </w:r>
      <w:r w:rsidR="00C75438">
        <w:rPr>
          <w:rFonts w:ascii="Times New Roman" w:hAnsi="Times New Roman" w:cs="Times New Roman"/>
          <w:sz w:val="28"/>
          <w:szCs w:val="28"/>
          <w:lang w:val="ro-MD"/>
        </w:rPr>
        <w:t>23.</w:t>
      </w:r>
      <w:r w:rsidR="00D55876">
        <w:rPr>
          <w:rFonts w:ascii="Times New Roman" w:hAnsi="Times New Roman" w:cs="Times New Roman"/>
          <w:sz w:val="28"/>
          <w:szCs w:val="28"/>
          <w:lang w:val="ro-MD"/>
        </w:rPr>
        <w:t>4</w:t>
      </w:r>
      <w:r w:rsidR="00C75438">
        <w:rPr>
          <w:rFonts w:ascii="Times New Roman" w:hAnsi="Times New Roman" w:cs="Times New Roman"/>
          <w:sz w:val="28"/>
          <w:szCs w:val="28"/>
          <w:lang w:val="ro-MD"/>
        </w:rPr>
        <w:t>.</w:t>
      </w:r>
      <w:r w:rsidR="00F04ED1" w:rsidRPr="00D55876">
        <w:rPr>
          <w:rFonts w:ascii="Times New Roman" w:hAnsi="Times New Roman" w:cs="Times New Roman"/>
          <w:sz w:val="28"/>
          <w:szCs w:val="28"/>
          <w:lang w:val="ro-MD"/>
        </w:rPr>
        <w:t xml:space="preserve">, </w:t>
      </w:r>
      <w:r w:rsidR="00F04ED1" w:rsidRPr="000870B5">
        <w:rPr>
          <w:rFonts w:ascii="Times New Roman" w:hAnsi="Times New Roman" w:cs="Times New Roman"/>
          <w:sz w:val="28"/>
          <w:szCs w:val="28"/>
          <w:lang w:val="ro-MD"/>
        </w:rPr>
        <w:t>care au manifestat simptome ale prezenței organismului dăunător specificat, au fost testate și considerate indemne de respectivul dăunător.</w:t>
      </w:r>
    </w:p>
    <w:p w:rsidR="00F04ED1" w:rsidRPr="000870B5" w:rsidRDefault="00785DED" w:rsidP="00B10224">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25</w:t>
      </w:r>
      <w:r w:rsidR="004D5A2A">
        <w:rPr>
          <w:rFonts w:ascii="Times New Roman" w:hAnsi="Times New Roman" w:cs="Times New Roman"/>
          <w:sz w:val="28"/>
          <w:szCs w:val="28"/>
          <w:lang w:val="ro-MD"/>
        </w:rPr>
        <w:t>.</w:t>
      </w:r>
      <w:r w:rsidR="00F04ED1" w:rsidRPr="000870B5">
        <w:rPr>
          <w:rFonts w:ascii="Times New Roman" w:hAnsi="Times New Roman" w:cs="Times New Roman"/>
          <w:sz w:val="28"/>
          <w:szCs w:val="28"/>
          <w:lang w:val="ro-MD"/>
        </w:rPr>
        <w:t xml:space="preserve"> Fructele specificate au fost transportate în ambalaje care poartă, fiecare, o etichetă cu codul de trasabilitate al </w:t>
      </w:r>
      <w:r w:rsidR="002F4BBB">
        <w:rPr>
          <w:rFonts w:ascii="Times New Roman" w:hAnsi="Times New Roman" w:cs="Times New Roman"/>
          <w:sz w:val="28"/>
          <w:szCs w:val="28"/>
          <w:lang w:val="ro-MD"/>
        </w:rPr>
        <w:t>loc</w:t>
      </w:r>
      <w:r w:rsidR="00F04ED1" w:rsidRPr="000870B5">
        <w:rPr>
          <w:rFonts w:ascii="Times New Roman" w:hAnsi="Times New Roman" w:cs="Times New Roman"/>
          <w:sz w:val="28"/>
          <w:szCs w:val="28"/>
          <w:lang w:val="ro-MD"/>
        </w:rPr>
        <w:t>ului de producție din care provin.</w:t>
      </w:r>
    </w:p>
    <w:p w:rsidR="00F04ED1" w:rsidRPr="000870B5" w:rsidRDefault="00785DED" w:rsidP="00B10224">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26</w:t>
      </w:r>
      <w:r w:rsidR="004D5A2A">
        <w:rPr>
          <w:rFonts w:ascii="Times New Roman" w:hAnsi="Times New Roman" w:cs="Times New Roman"/>
          <w:sz w:val="28"/>
          <w:szCs w:val="28"/>
          <w:lang w:val="ro-MD"/>
        </w:rPr>
        <w:t>.</w:t>
      </w:r>
      <w:r w:rsidR="00F04ED1" w:rsidRPr="000870B5">
        <w:rPr>
          <w:rFonts w:ascii="Times New Roman" w:hAnsi="Times New Roman" w:cs="Times New Roman"/>
          <w:sz w:val="28"/>
          <w:szCs w:val="28"/>
          <w:lang w:val="ro-MD"/>
        </w:rPr>
        <w:t xml:space="preserve"> Înainte de începerea sezonului de export al fructelor specificate, ONPP din Argentina a comunicat operatorilor profesioniști relevanți și </w:t>
      </w:r>
      <w:r w:rsidR="002F4BBB">
        <w:rPr>
          <w:rFonts w:ascii="Times New Roman" w:hAnsi="Times New Roman" w:cs="Times New Roman"/>
          <w:sz w:val="28"/>
          <w:szCs w:val="28"/>
          <w:lang w:val="ro-MD"/>
        </w:rPr>
        <w:t xml:space="preserve">autorității competente </w:t>
      </w:r>
      <w:r w:rsidR="00C835E9">
        <w:rPr>
          <w:rFonts w:ascii="Times New Roman" w:hAnsi="Times New Roman" w:cs="Times New Roman"/>
          <w:sz w:val="28"/>
          <w:szCs w:val="28"/>
          <w:lang w:val="ro-MD"/>
        </w:rPr>
        <w:t>din Republica Moldova</w:t>
      </w:r>
      <w:r w:rsidR="002F4BBB">
        <w:rPr>
          <w:rFonts w:ascii="Times New Roman" w:hAnsi="Times New Roman" w:cs="Times New Roman"/>
          <w:sz w:val="28"/>
          <w:szCs w:val="28"/>
          <w:lang w:val="ro-MD"/>
        </w:rPr>
        <w:t>,</w:t>
      </w:r>
      <w:r w:rsidR="00F04ED1" w:rsidRPr="000870B5">
        <w:rPr>
          <w:rFonts w:ascii="Times New Roman" w:hAnsi="Times New Roman" w:cs="Times New Roman"/>
          <w:sz w:val="28"/>
          <w:szCs w:val="28"/>
          <w:lang w:val="ro-MD"/>
        </w:rPr>
        <w:t xml:space="preserve"> lista codurilor de trasabilitate ale tuturor </w:t>
      </w:r>
      <w:r w:rsidR="002F4BBB">
        <w:rPr>
          <w:rFonts w:ascii="Times New Roman" w:hAnsi="Times New Roman" w:cs="Times New Roman"/>
          <w:sz w:val="28"/>
          <w:szCs w:val="28"/>
          <w:lang w:val="ro-MD"/>
        </w:rPr>
        <w:t>loc</w:t>
      </w:r>
      <w:r w:rsidR="00F04ED1" w:rsidRPr="000870B5">
        <w:rPr>
          <w:rFonts w:ascii="Times New Roman" w:hAnsi="Times New Roman" w:cs="Times New Roman"/>
          <w:sz w:val="28"/>
          <w:szCs w:val="28"/>
          <w:lang w:val="ro-MD"/>
        </w:rPr>
        <w:t>urilor de produ</w:t>
      </w:r>
      <w:r w:rsidR="00AF5D02">
        <w:rPr>
          <w:rFonts w:ascii="Times New Roman" w:hAnsi="Times New Roman" w:cs="Times New Roman"/>
          <w:sz w:val="28"/>
          <w:szCs w:val="28"/>
          <w:lang w:val="ro-MD"/>
        </w:rPr>
        <w:t xml:space="preserve">cție aprobate pentru fiecare </w:t>
      </w:r>
      <w:r w:rsidR="002161CC">
        <w:rPr>
          <w:rFonts w:ascii="Times New Roman" w:hAnsi="Times New Roman" w:cs="Times New Roman"/>
          <w:sz w:val="28"/>
          <w:szCs w:val="28"/>
          <w:lang w:val="ro-MD"/>
        </w:rPr>
        <w:t>teren</w:t>
      </w:r>
      <w:r w:rsidR="00F04ED1" w:rsidRPr="000870B5">
        <w:rPr>
          <w:rFonts w:ascii="Times New Roman" w:hAnsi="Times New Roman" w:cs="Times New Roman"/>
          <w:sz w:val="28"/>
          <w:szCs w:val="28"/>
          <w:lang w:val="ro-MD"/>
        </w:rPr>
        <w:t xml:space="preserve"> de producție, iar orice actualizări ale listei respective au fost comunicate imediat </w:t>
      </w:r>
      <w:r w:rsidR="00427823">
        <w:rPr>
          <w:rFonts w:ascii="Times New Roman" w:hAnsi="Times New Roman" w:cs="Times New Roman"/>
          <w:sz w:val="28"/>
          <w:szCs w:val="28"/>
          <w:lang w:val="ro-MD"/>
        </w:rPr>
        <w:t xml:space="preserve">autorității competente </w:t>
      </w:r>
      <w:r w:rsidR="00C835E9">
        <w:rPr>
          <w:rFonts w:ascii="Times New Roman" w:hAnsi="Times New Roman" w:cs="Times New Roman"/>
          <w:sz w:val="28"/>
          <w:szCs w:val="28"/>
          <w:lang w:val="ro-MD"/>
        </w:rPr>
        <w:t>din Republica Moldova</w:t>
      </w:r>
      <w:r w:rsidR="00C835E9" w:rsidRPr="001D486C">
        <w:rPr>
          <w:rFonts w:ascii="Times New Roman" w:hAnsi="Times New Roman" w:cs="Times New Roman"/>
          <w:sz w:val="28"/>
          <w:szCs w:val="28"/>
          <w:lang w:val="ro-MD"/>
        </w:rPr>
        <w:t xml:space="preserve"> </w:t>
      </w:r>
      <w:r w:rsidR="00F04ED1" w:rsidRPr="000870B5">
        <w:rPr>
          <w:rFonts w:ascii="Times New Roman" w:hAnsi="Times New Roman" w:cs="Times New Roman"/>
          <w:sz w:val="28"/>
          <w:szCs w:val="28"/>
          <w:lang w:val="ro-MD"/>
        </w:rPr>
        <w:t>și operatorilor profesioniști relevanți.</w:t>
      </w:r>
    </w:p>
    <w:p w:rsidR="00F04ED1" w:rsidRPr="000870B5" w:rsidRDefault="00785DED" w:rsidP="00DA3D9C">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27</w:t>
      </w:r>
      <w:r w:rsidR="00F04ED1" w:rsidRPr="000870B5">
        <w:rPr>
          <w:rFonts w:ascii="Times New Roman" w:hAnsi="Times New Roman" w:cs="Times New Roman"/>
          <w:sz w:val="28"/>
          <w:szCs w:val="28"/>
          <w:lang w:val="ro-MD"/>
        </w:rPr>
        <w:t>.</w:t>
      </w:r>
      <w:r w:rsidR="004D5A2A">
        <w:rPr>
          <w:rFonts w:ascii="Times New Roman" w:hAnsi="Times New Roman" w:cs="Times New Roman"/>
          <w:sz w:val="28"/>
          <w:szCs w:val="28"/>
          <w:lang w:val="ro-MD"/>
        </w:rPr>
        <w:t xml:space="preserve"> </w:t>
      </w:r>
      <w:r w:rsidR="00F04ED1" w:rsidRPr="000870B5">
        <w:rPr>
          <w:rFonts w:ascii="Times New Roman" w:hAnsi="Times New Roman" w:cs="Times New Roman"/>
          <w:sz w:val="28"/>
          <w:szCs w:val="28"/>
          <w:lang w:val="ro-MD"/>
        </w:rPr>
        <w:t xml:space="preserve">Fructele specificate sunt însoțite de un certificat fitosanitar, care include data ultimei inspecții și numărul de ambalaje din fiecare </w:t>
      </w:r>
      <w:r w:rsidR="00427823">
        <w:rPr>
          <w:rFonts w:ascii="Times New Roman" w:hAnsi="Times New Roman" w:cs="Times New Roman"/>
          <w:sz w:val="28"/>
          <w:szCs w:val="28"/>
          <w:lang w:val="ro-MD"/>
        </w:rPr>
        <w:t>lot</w:t>
      </w:r>
      <w:r w:rsidR="00F04ED1" w:rsidRPr="000870B5">
        <w:rPr>
          <w:rFonts w:ascii="Times New Roman" w:hAnsi="Times New Roman" w:cs="Times New Roman"/>
          <w:sz w:val="28"/>
          <w:szCs w:val="28"/>
          <w:lang w:val="ro-MD"/>
        </w:rPr>
        <w:t xml:space="preserve"> de producție, codurile de trasabilitate relevante, iar la rubrica „Declarație suplimentară”, următoarea mențiune: „Lotul respectă dispozițiile</w:t>
      </w:r>
      <w:r w:rsidR="00DA3D9C">
        <w:rPr>
          <w:rFonts w:ascii="Times New Roman" w:hAnsi="Times New Roman" w:cs="Times New Roman"/>
          <w:sz w:val="28"/>
          <w:szCs w:val="28"/>
          <w:lang w:val="ro-MD"/>
        </w:rPr>
        <w:t xml:space="preserve"> </w:t>
      </w:r>
      <w:r w:rsidR="00DA3D9C" w:rsidRPr="00DA3D9C">
        <w:rPr>
          <w:rFonts w:ascii="Times New Roman" w:hAnsi="Times New Roman" w:cs="Times New Roman"/>
          <w:sz w:val="28"/>
          <w:szCs w:val="28"/>
          <w:lang w:val="ro-MD"/>
        </w:rPr>
        <w:t>anexei nr. 1 la Hotărârea Guvernului</w:t>
      </w:r>
      <w:r w:rsidR="00DA3D9C">
        <w:rPr>
          <w:rFonts w:ascii="Times New Roman" w:hAnsi="Times New Roman" w:cs="Times New Roman"/>
          <w:sz w:val="28"/>
          <w:szCs w:val="28"/>
          <w:lang w:val="ro-MD"/>
        </w:rPr>
        <w:t xml:space="preserve"> </w:t>
      </w:r>
      <w:r w:rsidR="00531F76" w:rsidRPr="00DA3D9C">
        <w:rPr>
          <w:rFonts w:ascii="Times New Roman" w:hAnsi="Times New Roman" w:cs="Times New Roman"/>
          <w:sz w:val="28"/>
          <w:szCs w:val="28"/>
          <w:lang w:val="ro-MD"/>
        </w:rPr>
        <w:t xml:space="preserve">nr.  </w:t>
      </w:r>
      <w:r w:rsidR="00531F76">
        <w:rPr>
          <w:rFonts w:ascii="Times New Roman" w:hAnsi="Times New Roman" w:cs="Times New Roman"/>
          <w:sz w:val="28"/>
          <w:szCs w:val="28"/>
          <w:lang w:val="ro-MD"/>
        </w:rPr>
        <w:t>____</w:t>
      </w:r>
      <w:r w:rsidR="00531F76" w:rsidRPr="00DA3D9C">
        <w:rPr>
          <w:rFonts w:ascii="Times New Roman" w:hAnsi="Times New Roman" w:cs="Times New Roman"/>
          <w:sz w:val="28"/>
          <w:szCs w:val="28"/>
          <w:lang w:val="ro-MD"/>
        </w:rPr>
        <w:t>/2024</w:t>
      </w:r>
      <w:r w:rsidR="00DA3D9C" w:rsidRPr="00DA3D9C">
        <w:rPr>
          <w:rFonts w:ascii="Times New Roman" w:hAnsi="Times New Roman" w:cs="Times New Roman"/>
          <w:color w:val="FF0000"/>
          <w:sz w:val="28"/>
          <w:szCs w:val="28"/>
          <w:lang w:val="ro-MD"/>
        </w:rPr>
        <w:t xml:space="preserve"> </w:t>
      </w:r>
      <w:r w:rsidR="00531F76" w:rsidRPr="00531F76">
        <w:rPr>
          <w:rFonts w:ascii="Times New Roman" w:hAnsi="Times New Roman" w:cs="Times New Roman"/>
          <w:sz w:val="28"/>
          <w:szCs w:val="28"/>
          <w:lang w:val="ro-MD"/>
        </w:rPr>
        <w:t>de stabilire a unor măsuri temporare de prevenire a introducerii pe teritoriul Republicii Moldova a organismelor dăunătoare</w:t>
      </w:r>
      <w:r w:rsidR="00F04ED1" w:rsidRPr="000870B5">
        <w:rPr>
          <w:rFonts w:ascii="Times New Roman" w:hAnsi="Times New Roman" w:cs="Times New Roman"/>
          <w:sz w:val="28"/>
          <w:szCs w:val="28"/>
          <w:lang w:val="ro-MD"/>
        </w:rPr>
        <w:t>”.</w:t>
      </w:r>
    </w:p>
    <w:p w:rsidR="00F04ED1" w:rsidRPr="000870B5" w:rsidRDefault="00785DED" w:rsidP="00B10224">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28</w:t>
      </w:r>
      <w:r w:rsidR="00F04ED1" w:rsidRPr="000870B5">
        <w:rPr>
          <w:rFonts w:ascii="Times New Roman" w:hAnsi="Times New Roman" w:cs="Times New Roman"/>
          <w:sz w:val="28"/>
          <w:szCs w:val="28"/>
          <w:lang w:val="ro-MD"/>
        </w:rPr>
        <w:t xml:space="preserve">. Fructele specificate au fost produse într-un </w:t>
      </w:r>
      <w:r w:rsidR="00427823">
        <w:rPr>
          <w:rFonts w:ascii="Times New Roman" w:hAnsi="Times New Roman" w:cs="Times New Roman"/>
          <w:sz w:val="28"/>
          <w:szCs w:val="28"/>
          <w:lang w:val="ro-MD"/>
        </w:rPr>
        <w:t>loc</w:t>
      </w:r>
      <w:r w:rsidR="00F04ED1" w:rsidRPr="000870B5">
        <w:rPr>
          <w:rFonts w:ascii="Times New Roman" w:hAnsi="Times New Roman" w:cs="Times New Roman"/>
          <w:sz w:val="28"/>
          <w:szCs w:val="28"/>
          <w:lang w:val="ro-MD"/>
        </w:rPr>
        <w:t xml:space="preserve"> de producție autorizat:</w:t>
      </w:r>
    </w:p>
    <w:p w:rsidR="00F04ED1" w:rsidRPr="00365B03" w:rsidRDefault="00442A97" w:rsidP="00B10224">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28.</w:t>
      </w:r>
      <w:r w:rsidR="002F4BBB">
        <w:rPr>
          <w:rFonts w:ascii="Times New Roman" w:hAnsi="Times New Roman" w:cs="Times New Roman"/>
          <w:sz w:val="28"/>
          <w:szCs w:val="28"/>
          <w:lang w:val="ro-MD"/>
        </w:rPr>
        <w:t>1</w:t>
      </w:r>
      <w:r>
        <w:rPr>
          <w:rFonts w:ascii="Times New Roman" w:hAnsi="Times New Roman" w:cs="Times New Roman"/>
          <w:sz w:val="28"/>
          <w:szCs w:val="28"/>
          <w:lang w:val="ro-MD"/>
        </w:rPr>
        <w:t>.</w:t>
      </w:r>
      <w:r w:rsidR="00F04ED1" w:rsidRPr="000870B5">
        <w:rPr>
          <w:rFonts w:ascii="Times New Roman" w:hAnsi="Times New Roman" w:cs="Times New Roman"/>
          <w:sz w:val="28"/>
          <w:szCs w:val="28"/>
          <w:lang w:val="ro-MD"/>
        </w:rPr>
        <w:t xml:space="preserve"> în care, în timpul inspecțiilor oficiale </w:t>
      </w:r>
      <w:r w:rsidR="00F04ED1" w:rsidRPr="00365B03">
        <w:rPr>
          <w:rFonts w:ascii="Times New Roman" w:hAnsi="Times New Roman" w:cs="Times New Roman"/>
          <w:sz w:val="28"/>
          <w:szCs w:val="28"/>
          <w:lang w:val="ro-MD"/>
        </w:rPr>
        <w:t>menționate la p</w:t>
      </w:r>
      <w:r w:rsidR="00365B03" w:rsidRPr="00365B03">
        <w:rPr>
          <w:rFonts w:ascii="Times New Roman" w:hAnsi="Times New Roman" w:cs="Times New Roman"/>
          <w:sz w:val="28"/>
          <w:szCs w:val="28"/>
          <w:lang w:val="ro-MD"/>
        </w:rPr>
        <w:t>ct. 22</w:t>
      </w:r>
      <w:r w:rsidR="00F04ED1" w:rsidRPr="00365B03">
        <w:rPr>
          <w:rFonts w:ascii="Times New Roman" w:hAnsi="Times New Roman" w:cs="Times New Roman"/>
          <w:sz w:val="28"/>
          <w:szCs w:val="28"/>
          <w:lang w:val="ro-MD"/>
        </w:rPr>
        <w:t>, organismul dăunător specificat nu a fost depistat pe fructele specificate;</w:t>
      </w:r>
    </w:p>
    <w:p w:rsidR="00F04ED1" w:rsidRPr="000870B5" w:rsidRDefault="00442A97" w:rsidP="00B10224">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28.</w:t>
      </w:r>
      <w:r w:rsidR="002F4BBB" w:rsidRPr="00365B03">
        <w:rPr>
          <w:rFonts w:ascii="Times New Roman" w:hAnsi="Times New Roman" w:cs="Times New Roman"/>
          <w:sz w:val="28"/>
          <w:szCs w:val="28"/>
          <w:lang w:val="ro-MD"/>
        </w:rPr>
        <w:t>2</w:t>
      </w:r>
      <w:r>
        <w:rPr>
          <w:rFonts w:ascii="Times New Roman" w:hAnsi="Times New Roman" w:cs="Times New Roman"/>
          <w:sz w:val="28"/>
          <w:szCs w:val="28"/>
          <w:lang w:val="ro-MD"/>
        </w:rPr>
        <w:t>.</w:t>
      </w:r>
      <w:r w:rsidR="00F04ED1" w:rsidRPr="00365B03">
        <w:rPr>
          <w:rFonts w:ascii="Times New Roman" w:hAnsi="Times New Roman" w:cs="Times New Roman"/>
          <w:sz w:val="28"/>
          <w:szCs w:val="28"/>
          <w:lang w:val="ro-MD"/>
        </w:rPr>
        <w:t xml:space="preserve"> care este originea fructelor specificate menționate la pct</w:t>
      </w:r>
      <w:r w:rsidR="00365B03" w:rsidRPr="00365B03">
        <w:rPr>
          <w:rFonts w:ascii="Times New Roman" w:hAnsi="Times New Roman" w:cs="Times New Roman"/>
          <w:sz w:val="28"/>
          <w:szCs w:val="28"/>
          <w:lang w:val="ro-MD"/>
        </w:rPr>
        <w:t>. 23</w:t>
      </w:r>
      <w:r w:rsidR="00F04ED1" w:rsidRPr="00365B03">
        <w:rPr>
          <w:rFonts w:ascii="Times New Roman" w:hAnsi="Times New Roman" w:cs="Times New Roman"/>
          <w:sz w:val="28"/>
          <w:szCs w:val="28"/>
          <w:lang w:val="ro-MD"/>
        </w:rPr>
        <w:t xml:space="preserve">, </w:t>
      </w:r>
      <w:r w:rsidR="00F04ED1" w:rsidRPr="000870B5">
        <w:rPr>
          <w:rFonts w:ascii="Times New Roman" w:hAnsi="Times New Roman" w:cs="Times New Roman"/>
          <w:sz w:val="28"/>
          <w:szCs w:val="28"/>
          <w:lang w:val="ro-MD"/>
        </w:rPr>
        <w:t>pe care nu a fost depistat organismul dăunător specificat;</w:t>
      </w:r>
    </w:p>
    <w:p w:rsidR="00F04ED1" w:rsidRPr="000870B5" w:rsidRDefault="00442A97" w:rsidP="00B10224">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28.</w:t>
      </w:r>
      <w:r w:rsidR="002F4BBB">
        <w:rPr>
          <w:rFonts w:ascii="Times New Roman" w:hAnsi="Times New Roman" w:cs="Times New Roman"/>
          <w:sz w:val="28"/>
          <w:szCs w:val="28"/>
          <w:lang w:val="ro-MD"/>
        </w:rPr>
        <w:t>3</w:t>
      </w:r>
      <w:r w:rsidR="00A460FC">
        <w:rPr>
          <w:rFonts w:ascii="Times New Roman" w:hAnsi="Times New Roman" w:cs="Times New Roman"/>
          <w:sz w:val="28"/>
          <w:szCs w:val="28"/>
          <w:lang w:val="ro-MD"/>
        </w:rPr>
        <w:t>.</w:t>
      </w:r>
      <w:r w:rsidR="00F04ED1" w:rsidRPr="000870B5">
        <w:rPr>
          <w:rFonts w:ascii="Times New Roman" w:hAnsi="Times New Roman" w:cs="Times New Roman"/>
          <w:sz w:val="28"/>
          <w:szCs w:val="28"/>
          <w:lang w:val="ro-MD"/>
        </w:rPr>
        <w:t xml:space="preserve"> care este originea transporturilor de fructe specificate, pe care organismul dăunător specificat nu a fost depistat în timpul controalelor oficiale efectuate la intrarea în </w:t>
      </w:r>
      <w:r w:rsidR="00427823">
        <w:rPr>
          <w:rFonts w:ascii="Times New Roman" w:hAnsi="Times New Roman" w:cs="Times New Roman"/>
          <w:sz w:val="28"/>
          <w:szCs w:val="28"/>
          <w:lang w:val="ro-MD"/>
        </w:rPr>
        <w:t>Republica Moldova</w:t>
      </w:r>
      <w:r w:rsidR="00F04ED1" w:rsidRPr="000870B5">
        <w:rPr>
          <w:rFonts w:ascii="Times New Roman" w:hAnsi="Times New Roman" w:cs="Times New Roman"/>
          <w:sz w:val="28"/>
          <w:szCs w:val="28"/>
          <w:lang w:val="ro-MD"/>
        </w:rPr>
        <w:t xml:space="preserve"> în cursul aceleiași perioade de vegetație și de export; </w:t>
      </w:r>
      <w:r w:rsidR="00427823">
        <w:rPr>
          <w:rFonts w:ascii="Times New Roman" w:hAnsi="Times New Roman" w:cs="Times New Roman"/>
          <w:sz w:val="28"/>
          <w:szCs w:val="28"/>
          <w:lang w:val="ro-MD"/>
        </w:rPr>
        <w:t xml:space="preserve">   </w:t>
      </w:r>
    </w:p>
    <w:p w:rsidR="00F04ED1" w:rsidRPr="000870B5" w:rsidRDefault="00A460FC" w:rsidP="00B10224">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28.</w:t>
      </w:r>
      <w:r w:rsidR="002F4BBB">
        <w:rPr>
          <w:rFonts w:ascii="Times New Roman" w:hAnsi="Times New Roman" w:cs="Times New Roman"/>
          <w:sz w:val="28"/>
          <w:szCs w:val="28"/>
          <w:lang w:val="ro-MD"/>
        </w:rPr>
        <w:t>4</w:t>
      </w:r>
      <w:r>
        <w:rPr>
          <w:rFonts w:ascii="Times New Roman" w:hAnsi="Times New Roman" w:cs="Times New Roman"/>
          <w:sz w:val="28"/>
          <w:szCs w:val="28"/>
          <w:lang w:val="ro-MD"/>
        </w:rPr>
        <w:t>.</w:t>
      </w:r>
      <w:r w:rsidR="00F04ED1" w:rsidRPr="000870B5">
        <w:rPr>
          <w:rFonts w:ascii="Times New Roman" w:hAnsi="Times New Roman" w:cs="Times New Roman"/>
          <w:sz w:val="28"/>
          <w:szCs w:val="28"/>
          <w:lang w:val="ro-MD"/>
        </w:rPr>
        <w:t xml:space="preserve"> care este originea fructelor specificate pe care organismul dăunător specificat nu a fost depistat, în cursul sezonului de vegetație și de export precedent, în cadrul inspecțiilor oficiale din Argentina sau al controalelor efectuate asupra transporturilor care intră în </w:t>
      </w:r>
      <w:r w:rsidR="00427823">
        <w:rPr>
          <w:rFonts w:ascii="Times New Roman" w:hAnsi="Times New Roman" w:cs="Times New Roman"/>
          <w:sz w:val="28"/>
          <w:szCs w:val="28"/>
          <w:lang w:val="ro-MD"/>
        </w:rPr>
        <w:t>Republica Moldova</w:t>
      </w:r>
      <w:r w:rsidR="00F04ED1" w:rsidRPr="000870B5">
        <w:rPr>
          <w:rFonts w:ascii="Times New Roman" w:hAnsi="Times New Roman" w:cs="Times New Roman"/>
          <w:sz w:val="28"/>
          <w:szCs w:val="28"/>
          <w:lang w:val="ro-MD"/>
        </w:rPr>
        <w:t>.</w:t>
      </w:r>
    </w:p>
    <w:p w:rsidR="00F04ED1" w:rsidRPr="000870B5" w:rsidRDefault="00785DED" w:rsidP="00B10224">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29</w:t>
      </w:r>
      <w:r w:rsidR="002F4BBB">
        <w:rPr>
          <w:rFonts w:ascii="Times New Roman" w:hAnsi="Times New Roman" w:cs="Times New Roman"/>
          <w:sz w:val="28"/>
          <w:szCs w:val="28"/>
          <w:lang w:val="ro-MD"/>
        </w:rPr>
        <w:t xml:space="preserve">. </w:t>
      </w:r>
      <w:r w:rsidR="00F04ED1" w:rsidRPr="000870B5">
        <w:rPr>
          <w:rFonts w:ascii="Times New Roman" w:hAnsi="Times New Roman" w:cs="Times New Roman"/>
          <w:sz w:val="28"/>
          <w:szCs w:val="28"/>
          <w:lang w:val="ro-MD"/>
        </w:rPr>
        <w:t xml:space="preserve">În cazul în care fructele specificate provin dintr-un </w:t>
      </w:r>
      <w:r w:rsidR="00427823">
        <w:rPr>
          <w:rFonts w:ascii="Times New Roman" w:hAnsi="Times New Roman" w:cs="Times New Roman"/>
          <w:sz w:val="28"/>
          <w:szCs w:val="28"/>
          <w:lang w:val="ro-MD"/>
        </w:rPr>
        <w:t>loc</w:t>
      </w:r>
      <w:r w:rsidR="00F04ED1" w:rsidRPr="000870B5">
        <w:rPr>
          <w:rFonts w:ascii="Times New Roman" w:hAnsi="Times New Roman" w:cs="Times New Roman"/>
          <w:sz w:val="28"/>
          <w:szCs w:val="28"/>
          <w:lang w:val="ro-MD"/>
        </w:rPr>
        <w:t xml:space="preserve"> de producție situat </w:t>
      </w:r>
      <w:r w:rsidR="00427823">
        <w:rPr>
          <w:rFonts w:ascii="Times New Roman" w:hAnsi="Times New Roman" w:cs="Times New Roman"/>
          <w:sz w:val="28"/>
          <w:szCs w:val="28"/>
          <w:lang w:val="ro-MD"/>
        </w:rPr>
        <w:t>pe</w:t>
      </w:r>
      <w:r w:rsidR="00F04ED1" w:rsidRPr="000870B5">
        <w:rPr>
          <w:rFonts w:ascii="Times New Roman" w:hAnsi="Times New Roman" w:cs="Times New Roman"/>
          <w:sz w:val="28"/>
          <w:szCs w:val="28"/>
          <w:lang w:val="ro-MD"/>
        </w:rPr>
        <w:t xml:space="preserve"> același </w:t>
      </w:r>
      <w:r w:rsidR="00427823">
        <w:rPr>
          <w:rFonts w:ascii="Times New Roman" w:hAnsi="Times New Roman" w:cs="Times New Roman"/>
          <w:sz w:val="28"/>
          <w:szCs w:val="28"/>
          <w:lang w:val="ro-MD"/>
        </w:rPr>
        <w:t>teren</w:t>
      </w:r>
      <w:r w:rsidR="00F04ED1" w:rsidRPr="000870B5">
        <w:rPr>
          <w:rFonts w:ascii="Times New Roman" w:hAnsi="Times New Roman" w:cs="Times New Roman"/>
          <w:sz w:val="28"/>
          <w:szCs w:val="28"/>
          <w:lang w:val="ro-MD"/>
        </w:rPr>
        <w:t xml:space="preserve"> de producție cu un </w:t>
      </w:r>
      <w:r w:rsidR="00427823">
        <w:rPr>
          <w:rFonts w:ascii="Times New Roman" w:hAnsi="Times New Roman" w:cs="Times New Roman"/>
          <w:sz w:val="28"/>
          <w:szCs w:val="28"/>
          <w:lang w:val="ro-MD"/>
        </w:rPr>
        <w:t>loc</w:t>
      </w:r>
      <w:r w:rsidR="00F04ED1" w:rsidRPr="000870B5">
        <w:rPr>
          <w:rFonts w:ascii="Times New Roman" w:hAnsi="Times New Roman" w:cs="Times New Roman"/>
          <w:sz w:val="28"/>
          <w:szCs w:val="28"/>
          <w:lang w:val="ro-MD"/>
        </w:rPr>
        <w:t xml:space="preserve"> de producție în care prezența organismului dăunător specificat a fost confirmată, în cursul aceleiași perioade de vegetație și de export, pe eșantioanele </w:t>
      </w:r>
      <w:r w:rsidR="00F04ED1" w:rsidRPr="00365B03">
        <w:rPr>
          <w:rFonts w:ascii="Times New Roman" w:hAnsi="Times New Roman" w:cs="Times New Roman"/>
          <w:sz w:val="28"/>
          <w:szCs w:val="28"/>
          <w:lang w:val="ro-MD"/>
        </w:rPr>
        <w:t xml:space="preserve">menționate la </w:t>
      </w:r>
      <w:r w:rsidR="00365B03" w:rsidRPr="00365B03">
        <w:rPr>
          <w:rFonts w:ascii="Times New Roman" w:hAnsi="Times New Roman" w:cs="Times New Roman"/>
          <w:sz w:val="28"/>
          <w:szCs w:val="28"/>
          <w:lang w:val="ro-MD"/>
        </w:rPr>
        <w:t>pct. 23</w:t>
      </w:r>
      <w:r w:rsidR="00F04ED1" w:rsidRPr="00365B03">
        <w:rPr>
          <w:rFonts w:ascii="Times New Roman" w:hAnsi="Times New Roman" w:cs="Times New Roman"/>
          <w:sz w:val="28"/>
          <w:szCs w:val="28"/>
          <w:lang w:val="ro-MD"/>
        </w:rPr>
        <w:t xml:space="preserve"> sau </w:t>
      </w:r>
      <w:r w:rsidR="00F04ED1" w:rsidRPr="000870B5">
        <w:rPr>
          <w:rFonts w:ascii="Times New Roman" w:hAnsi="Times New Roman" w:cs="Times New Roman"/>
          <w:sz w:val="28"/>
          <w:szCs w:val="28"/>
          <w:lang w:val="ro-MD"/>
        </w:rPr>
        <w:t xml:space="preserve">în timpul controalelor efectuate asupra transporturilor la intrarea în </w:t>
      </w:r>
      <w:r w:rsidR="00427823">
        <w:rPr>
          <w:rFonts w:ascii="Times New Roman" w:hAnsi="Times New Roman" w:cs="Times New Roman"/>
          <w:sz w:val="28"/>
          <w:szCs w:val="28"/>
          <w:lang w:val="ro-MD"/>
        </w:rPr>
        <w:t>Republica Moldova</w:t>
      </w:r>
      <w:r w:rsidR="00F04ED1" w:rsidRPr="000870B5">
        <w:rPr>
          <w:rFonts w:ascii="Times New Roman" w:hAnsi="Times New Roman" w:cs="Times New Roman"/>
          <w:sz w:val="28"/>
          <w:szCs w:val="28"/>
          <w:lang w:val="ro-MD"/>
        </w:rPr>
        <w:t xml:space="preserve">, fructele specificate respective au fost exportate numai după ce s-a confirmat că în </w:t>
      </w:r>
      <w:r w:rsidR="00427823">
        <w:rPr>
          <w:rFonts w:ascii="Times New Roman" w:hAnsi="Times New Roman" w:cs="Times New Roman"/>
          <w:sz w:val="28"/>
          <w:szCs w:val="28"/>
          <w:lang w:val="ro-MD"/>
        </w:rPr>
        <w:t>terenul</w:t>
      </w:r>
      <w:r w:rsidR="00F04ED1" w:rsidRPr="000870B5">
        <w:rPr>
          <w:rFonts w:ascii="Times New Roman" w:hAnsi="Times New Roman" w:cs="Times New Roman"/>
          <w:sz w:val="28"/>
          <w:szCs w:val="28"/>
          <w:lang w:val="ro-MD"/>
        </w:rPr>
        <w:t xml:space="preserve"> de producție respectiv organismul dăunător specificat este absent.</w:t>
      </w:r>
    </w:p>
    <w:p w:rsidR="000870B5" w:rsidRDefault="000870B5" w:rsidP="00F04ED1">
      <w:pPr>
        <w:jc w:val="both"/>
        <w:rPr>
          <w:rFonts w:ascii="Times New Roman" w:hAnsi="Times New Roman" w:cs="Times New Roman"/>
          <w:sz w:val="24"/>
          <w:szCs w:val="24"/>
          <w:lang w:val="ro-MD"/>
        </w:rPr>
      </w:pPr>
    </w:p>
    <w:p w:rsidR="000870B5" w:rsidRDefault="000870B5" w:rsidP="00F04ED1">
      <w:pPr>
        <w:jc w:val="both"/>
        <w:rPr>
          <w:rFonts w:ascii="Times New Roman" w:hAnsi="Times New Roman" w:cs="Times New Roman"/>
          <w:sz w:val="24"/>
          <w:szCs w:val="24"/>
          <w:lang w:val="ro-MD"/>
        </w:rPr>
      </w:pPr>
    </w:p>
    <w:p w:rsidR="00427823" w:rsidRPr="003F6AAE" w:rsidRDefault="00427823" w:rsidP="00427823">
      <w:pPr>
        <w:shd w:val="clear" w:color="auto" w:fill="FFFFFF"/>
        <w:spacing w:after="0" w:line="240" w:lineRule="auto"/>
        <w:contextualSpacing/>
        <w:jc w:val="center"/>
        <w:rPr>
          <w:rFonts w:ascii="Times New Roman" w:eastAsia="Times New Roman" w:hAnsi="Times New Roman" w:cs="Times New Roman"/>
          <w:b/>
          <w:i/>
          <w:iCs/>
          <w:color w:val="000000"/>
          <w:sz w:val="28"/>
          <w:szCs w:val="28"/>
          <w:lang w:val="ro-MD"/>
        </w:rPr>
      </w:pPr>
      <w:r w:rsidRPr="003F6AAE">
        <w:rPr>
          <w:rFonts w:ascii="Times New Roman" w:eastAsia="Times New Roman" w:hAnsi="Times New Roman" w:cs="Times New Roman"/>
          <w:b/>
          <w:i/>
          <w:iCs/>
          <w:color w:val="000000"/>
          <w:sz w:val="28"/>
          <w:szCs w:val="28"/>
          <w:lang w:val="ro-MD"/>
        </w:rPr>
        <w:lastRenderedPageBreak/>
        <w:t>Secțiunea a 2-a</w:t>
      </w:r>
    </w:p>
    <w:p w:rsidR="00365B03" w:rsidRPr="00302CA5" w:rsidRDefault="00427823" w:rsidP="00365B03">
      <w:pPr>
        <w:jc w:val="center"/>
        <w:rPr>
          <w:rFonts w:ascii="Times New Roman" w:hAnsi="Times New Roman" w:cs="Times New Roman"/>
          <w:b/>
          <w:i/>
          <w:sz w:val="28"/>
          <w:szCs w:val="28"/>
          <w:lang w:val="ro-MD"/>
        </w:rPr>
      </w:pPr>
      <w:r w:rsidRPr="00427823">
        <w:rPr>
          <w:rFonts w:ascii="Times New Roman" w:eastAsia="Times New Roman" w:hAnsi="Times New Roman" w:cs="Times New Roman"/>
          <w:b/>
          <w:bCs/>
          <w:i/>
          <w:color w:val="000000"/>
          <w:sz w:val="28"/>
          <w:szCs w:val="28"/>
          <w:lang w:val="ro-MD"/>
        </w:rPr>
        <w:t xml:space="preserve">Condiții pentru introducerea pe teritoriul </w:t>
      </w:r>
      <w:r>
        <w:rPr>
          <w:rFonts w:ascii="Times New Roman" w:eastAsia="Times New Roman" w:hAnsi="Times New Roman" w:cs="Times New Roman"/>
          <w:b/>
          <w:bCs/>
          <w:i/>
          <w:color w:val="000000"/>
          <w:sz w:val="28"/>
          <w:szCs w:val="28"/>
          <w:lang w:val="ro-MD"/>
        </w:rPr>
        <w:t xml:space="preserve">Republicii Moldova </w:t>
      </w:r>
      <w:r w:rsidRPr="00427823">
        <w:rPr>
          <w:rFonts w:ascii="Times New Roman" w:eastAsia="Times New Roman" w:hAnsi="Times New Roman" w:cs="Times New Roman"/>
          <w:b/>
          <w:bCs/>
          <w:i/>
          <w:color w:val="000000"/>
          <w:sz w:val="28"/>
          <w:szCs w:val="28"/>
          <w:lang w:val="ro-MD"/>
        </w:rPr>
        <w:t>a fructelor specificate originare din Brazilia astfel cum se prevede</w:t>
      </w:r>
      <w:r w:rsidR="00406A58">
        <w:rPr>
          <w:rFonts w:ascii="Times New Roman" w:eastAsia="Times New Roman" w:hAnsi="Times New Roman" w:cs="Times New Roman"/>
          <w:b/>
          <w:bCs/>
          <w:i/>
          <w:color w:val="000000"/>
          <w:sz w:val="28"/>
          <w:szCs w:val="28"/>
          <w:lang w:val="ro-MD"/>
        </w:rPr>
        <w:t xml:space="preserve"> la</w:t>
      </w:r>
      <w:r w:rsidRPr="00427823">
        <w:rPr>
          <w:rFonts w:ascii="Times New Roman" w:eastAsia="Times New Roman" w:hAnsi="Times New Roman" w:cs="Times New Roman"/>
          <w:b/>
          <w:bCs/>
          <w:i/>
          <w:color w:val="000000"/>
          <w:sz w:val="28"/>
          <w:szCs w:val="28"/>
          <w:lang w:val="ro-MD"/>
        </w:rPr>
        <w:t xml:space="preserve"> </w:t>
      </w:r>
      <w:r w:rsidR="00365B03" w:rsidRPr="00302CA5">
        <w:rPr>
          <w:rFonts w:ascii="Times New Roman" w:hAnsi="Times New Roman" w:cs="Times New Roman"/>
          <w:b/>
          <w:i/>
          <w:sz w:val="28"/>
          <w:szCs w:val="28"/>
          <w:lang w:val="ro-MD"/>
        </w:rPr>
        <w:t>pct. 3</w:t>
      </w:r>
      <w:r w:rsidR="00365B03">
        <w:rPr>
          <w:rFonts w:ascii="Times New Roman" w:hAnsi="Times New Roman" w:cs="Times New Roman"/>
          <w:b/>
          <w:i/>
          <w:sz w:val="28"/>
          <w:szCs w:val="28"/>
          <w:lang w:val="ro-MD"/>
        </w:rPr>
        <w:t xml:space="preserve"> din Regulament</w:t>
      </w:r>
    </w:p>
    <w:p w:rsidR="00F04ED1" w:rsidRPr="00492A81" w:rsidRDefault="00492A81" w:rsidP="00492A81">
      <w:pPr>
        <w:spacing w:after="0" w:line="276" w:lineRule="auto"/>
        <w:ind w:firstLine="426"/>
        <w:jc w:val="both"/>
        <w:rPr>
          <w:rFonts w:ascii="Times New Roman" w:hAnsi="Times New Roman" w:cs="Times New Roman"/>
          <w:sz w:val="28"/>
          <w:szCs w:val="28"/>
          <w:lang w:val="ro-MD"/>
        </w:rPr>
      </w:pPr>
      <w:r w:rsidRPr="00492A81">
        <w:rPr>
          <w:rFonts w:ascii="Times New Roman" w:hAnsi="Times New Roman" w:cs="Times New Roman"/>
          <w:sz w:val="28"/>
          <w:szCs w:val="28"/>
          <w:lang w:val="ro-MD"/>
        </w:rPr>
        <w:t>3</w:t>
      </w:r>
      <w:r w:rsidR="00785DED">
        <w:rPr>
          <w:rFonts w:ascii="Times New Roman" w:hAnsi="Times New Roman" w:cs="Times New Roman"/>
          <w:sz w:val="28"/>
          <w:szCs w:val="28"/>
          <w:lang w:val="ro-MD"/>
        </w:rPr>
        <w:t>0</w:t>
      </w:r>
      <w:r>
        <w:rPr>
          <w:rFonts w:ascii="Times New Roman" w:hAnsi="Times New Roman" w:cs="Times New Roman"/>
          <w:sz w:val="28"/>
          <w:szCs w:val="28"/>
          <w:lang w:val="ro-MD"/>
        </w:rPr>
        <w:t xml:space="preserve">. </w:t>
      </w:r>
      <w:r w:rsidR="00C240E2" w:rsidRPr="000870B5">
        <w:rPr>
          <w:rFonts w:ascii="Times New Roman" w:hAnsi="Times New Roman" w:cs="Times New Roman"/>
          <w:sz w:val="28"/>
          <w:szCs w:val="28"/>
          <w:lang w:val="ro-MD"/>
        </w:rPr>
        <w:t>Fructele specificate au fost produse în loc</w:t>
      </w:r>
      <w:r w:rsidR="00C240E2">
        <w:rPr>
          <w:rFonts w:ascii="Times New Roman" w:hAnsi="Times New Roman" w:cs="Times New Roman"/>
          <w:sz w:val="28"/>
          <w:szCs w:val="28"/>
          <w:lang w:val="ro-MD"/>
        </w:rPr>
        <w:t xml:space="preserve">uri de producție, constând din </w:t>
      </w:r>
      <w:r w:rsidR="00C240E2" w:rsidRPr="000870B5">
        <w:rPr>
          <w:rFonts w:ascii="Times New Roman" w:hAnsi="Times New Roman" w:cs="Times New Roman"/>
          <w:sz w:val="28"/>
          <w:szCs w:val="28"/>
          <w:lang w:val="ro-MD"/>
        </w:rPr>
        <w:t xml:space="preserve">unul sau mai multe </w:t>
      </w:r>
      <w:r w:rsidR="00C240E2">
        <w:rPr>
          <w:rFonts w:ascii="Times New Roman" w:hAnsi="Times New Roman" w:cs="Times New Roman"/>
          <w:sz w:val="28"/>
          <w:szCs w:val="28"/>
          <w:lang w:val="ro-MD"/>
        </w:rPr>
        <w:t>terenu</w:t>
      </w:r>
      <w:r w:rsidR="00C240E2" w:rsidRPr="000870B5">
        <w:rPr>
          <w:rFonts w:ascii="Times New Roman" w:hAnsi="Times New Roman" w:cs="Times New Roman"/>
          <w:sz w:val="28"/>
          <w:szCs w:val="28"/>
          <w:lang w:val="ro-MD"/>
        </w:rPr>
        <w:t xml:space="preserve">ri de producție, care au fost identificate ca părți unice și distincte din punct de vedere fizic ale unui loc de producție, iar atât locul de producție, cât și </w:t>
      </w:r>
      <w:r w:rsidR="00C240E2">
        <w:rPr>
          <w:rFonts w:ascii="Times New Roman" w:hAnsi="Times New Roman" w:cs="Times New Roman"/>
          <w:sz w:val="28"/>
          <w:szCs w:val="28"/>
          <w:lang w:val="ro-MD"/>
        </w:rPr>
        <w:t>teren</w:t>
      </w:r>
      <w:r w:rsidR="00C240E2" w:rsidRPr="000870B5">
        <w:rPr>
          <w:rFonts w:ascii="Times New Roman" w:hAnsi="Times New Roman" w:cs="Times New Roman"/>
          <w:sz w:val="28"/>
          <w:szCs w:val="28"/>
          <w:lang w:val="ro-MD"/>
        </w:rPr>
        <w:t xml:space="preserve">urile sale de producție, au fost aprobate de </w:t>
      </w:r>
      <w:r w:rsidR="00C240E2">
        <w:rPr>
          <w:rFonts w:ascii="Times New Roman" w:hAnsi="Times New Roman" w:cs="Times New Roman"/>
          <w:sz w:val="28"/>
          <w:szCs w:val="28"/>
          <w:lang w:val="ro-MD"/>
        </w:rPr>
        <w:t>Organizația Națională pentru Protecția Plantelor</w:t>
      </w:r>
      <w:r w:rsidR="006D78B9">
        <w:rPr>
          <w:rFonts w:ascii="Times New Roman" w:hAnsi="Times New Roman" w:cs="Times New Roman"/>
          <w:sz w:val="28"/>
          <w:szCs w:val="28"/>
          <w:lang w:val="ro-MD"/>
        </w:rPr>
        <w:t xml:space="preserve"> (</w:t>
      </w:r>
      <w:r w:rsidR="006D78B9" w:rsidRPr="000870B5">
        <w:rPr>
          <w:rFonts w:ascii="Times New Roman" w:hAnsi="Times New Roman" w:cs="Times New Roman"/>
          <w:sz w:val="28"/>
          <w:szCs w:val="28"/>
          <w:lang w:val="ro-MD"/>
        </w:rPr>
        <w:t>ONPP</w:t>
      </w:r>
      <w:r w:rsidR="006D78B9">
        <w:rPr>
          <w:rFonts w:ascii="Times New Roman" w:hAnsi="Times New Roman" w:cs="Times New Roman"/>
          <w:sz w:val="28"/>
          <w:szCs w:val="28"/>
          <w:lang w:val="ro-MD"/>
        </w:rPr>
        <w:t>)</w:t>
      </w:r>
      <w:r w:rsidR="006D78B9" w:rsidRPr="000870B5">
        <w:rPr>
          <w:rFonts w:ascii="Times New Roman" w:hAnsi="Times New Roman" w:cs="Times New Roman"/>
          <w:sz w:val="28"/>
          <w:szCs w:val="28"/>
          <w:lang w:val="ro-MD"/>
        </w:rPr>
        <w:t xml:space="preserve"> din </w:t>
      </w:r>
      <w:r w:rsidR="00F04ED1" w:rsidRPr="00492A81">
        <w:rPr>
          <w:rFonts w:ascii="Times New Roman" w:hAnsi="Times New Roman" w:cs="Times New Roman"/>
          <w:sz w:val="28"/>
          <w:szCs w:val="28"/>
          <w:lang w:val="ro-MD"/>
        </w:rPr>
        <w:t xml:space="preserve">Brazilia în scopul efectuării de exporturi </w:t>
      </w:r>
      <w:r w:rsidR="006D78B9" w:rsidRPr="000870B5">
        <w:rPr>
          <w:rFonts w:ascii="Times New Roman" w:hAnsi="Times New Roman" w:cs="Times New Roman"/>
          <w:sz w:val="28"/>
          <w:szCs w:val="28"/>
          <w:lang w:val="ro-MD"/>
        </w:rPr>
        <w:t xml:space="preserve">în </w:t>
      </w:r>
      <w:r w:rsidR="006D78B9">
        <w:rPr>
          <w:rFonts w:ascii="Times New Roman" w:hAnsi="Times New Roman" w:cs="Times New Roman"/>
          <w:sz w:val="28"/>
          <w:szCs w:val="28"/>
          <w:lang w:val="ro-MD"/>
        </w:rPr>
        <w:t>Republica Moldova</w:t>
      </w:r>
      <w:r w:rsidR="006D78B9" w:rsidRPr="000870B5">
        <w:rPr>
          <w:rFonts w:ascii="Times New Roman" w:hAnsi="Times New Roman" w:cs="Times New Roman"/>
          <w:sz w:val="28"/>
          <w:szCs w:val="28"/>
          <w:lang w:val="ro-MD"/>
        </w:rPr>
        <w:t>.</w:t>
      </w:r>
    </w:p>
    <w:p w:rsidR="00F04ED1" w:rsidRPr="00492A81" w:rsidRDefault="00492A81" w:rsidP="00492A81">
      <w:pPr>
        <w:spacing w:after="0" w:line="276" w:lineRule="auto"/>
        <w:ind w:firstLine="426"/>
        <w:jc w:val="both"/>
        <w:rPr>
          <w:rFonts w:ascii="Times New Roman" w:hAnsi="Times New Roman" w:cs="Times New Roman"/>
          <w:sz w:val="28"/>
          <w:szCs w:val="28"/>
          <w:lang w:val="ro-MD"/>
        </w:rPr>
      </w:pPr>
      <w:r w:rsidRPr="00492A81">
        <w:rPr>
          <w:rFonts w:ascii="Times New Roman" w:hAnsi="Times New Roman" w:cs="Times New Roman"/>
          <w:sz w:val="28"/>
          <w:szCs w:val="28"/>
          <w:lang w:val="ro-MD"/>
        </w:rPr>
        <w:t>3</w:t>
      </w:r>
      <w:r w:rsidR="00785DED">
        <w:rPr>
          <w:rFonts w:ascii="Times New Roman" w:hAnsi="Times New Roman" w:cs="Times New Roman"/>
          <w:sz w:val="28"/>
          <w:szCs w:val="28"/>
          <w:lang w:val="ro-MD"/>
        </w:rPr>
        <w:t>1</w:t>
      </w:r>
      <w:r>
        <w:rPr>
          <w:rFonts w:ascii="Times New Roman" w:hAnsi="Times New Roman" w:cs="Times New Roman"/>
          <w:sz w:val="28"/>
          <w:szCs w:val="28"/>
          <w:lang w:val="ro-MD"/>
        </w:rPr>
        <w:t xml:space="preserve">. </w:t>
      </w:r>
      <w:r w:rsidR="00F04ED1" w:rsidRPr="00492A81">
        <w:rPr>
          <w:rFonts w:ascii="Times New Roman" w:hAnsi="Times New Roman" w:cs="Times New Roman"/>
          <w:sz w:val="28"/>
          <w:szCs w:val="28"/>
          <w:lang w:val="ro-MD"/>
        </w:rPr>
        <w:t xml:space="preserve">Locurile de producție aprobate și </w:t>
      </w:r>
      <w:r w:rsidR="006D78B9">
        <w:rPr>
          <w:rFonts w:ascii="Times New Roman" w:hAnsi="Times New Roman" w:cs="Times New Roman"/>
          <w:sz w:val="28"/>
          <w:szCs w:val="28"/>
          <w:lang w:val="ro-MD"/>
        </w:rPr>
        <w:t>terenu</w:t>
      </w:r>
      <w:r w:rsidR="006D78B9" w:rsidRPr="000870B5">
        <w:rPr>
          <w:rFonts w:ascii="Times New Roman" w:hAnsi="Times New Roman" w:cs="Times New Roman"/>
          <w:sz w:val="28"/>
          <w:szCs w:val="28"/>
          <w:lang w:val="ro-MD"/>
        </w:rPr>
        <w:t>rile</w:t>
      </w:r>
      <w:r w:rsidR="00F04ED1" w:rsidRPr="00492A81">
        <w:rPr>
          <w:rFonts w:ascii="Times New Roman" w:hAnsi="Times New Roman" w:cs="Times New Roman"/>
          <w:sz w:val="28"/>
          <w:szCs w:val="28"/>
          <w:lang w:val="ro-MD"/>
        </w:rPr>
        <w:t xml:space="preserve"> sale de producție au fost înregistrate de ONPP din Brazilia sub codurile lor de trasabilitate respective.</w:t>
      </w:r>
    </w:p>
    <w:p w:rsidR="00F04ED1" w:rsidRPr="00492A81" w:rsidRDefault="00492A81" w:rsidP="00492A81">
      <w:pPr>
        <w:spacing w:after="0" w:line="276" w:lineRule="auto"/>
        <w:ind w:firstLine="426"/>
        <w:jc w:val="both"/>
        <w:rPr>
          <w:rFonts w:ascii="Times New Roman" w:hAnsi="Times New Roman" w:cs="Times New Roman"/>
          <w:sz w:val="28"/>
          <w:szCs w:val="28"/>
          <w:lang w:val="ro-MD"/>
        </w:rPr>
      </w:pPr>
      <w:r w:rsidRPr="00492A81">
        <w:rPr>
          <w:rFonts w:ascii="Times New Roman" w:hAnsi="Times New Roman" w:cs="Times New Roman"/>
          <w:sz w:val="28"/>
          <w:szCs w:val="28"/>
          <w:lang w:val="ro-MD"/>
        </w:rPr>
        <w:t>3</w:t>
      </w:r>
      <w:r w:rsidR="00785DED">
        <w:rPr>
          <w:rFonts w:ascii="Times New Roman" w:hAnsi="Times New Roman" w:cs="Times New Roman"/>
          <w:sz w:val="28"/>
          <w:szCs w:val="28"/>
          <w:lang w:val="ro-MD"/>
        </w:rPr>
        <w:t>2</w:t>
      </w:r>
      <w:r>
        <w:rPr>
          <w:rFonts w:ascii="Times New Roman" w:hAnsi="Times New Roman" w:cs="Times New Roman"/>
          <w:sz w:val="28"/>
          <w:szCs w:val="28"/>
          <w:lang w:val="ro-MD"/>
        </w:rPr>
        <w:t xml:space="preserve">. </w:t>
      </w:r>
      <w:r w:rsidR="00F04ED1" w:rsidRPr="00492A81">
        <w:rPr>
          <w:rFonts w:ascii="Times New Roman" w:hAnsi="Times New Roman" w:cs="Times New Roman"/>
          <w:sz w:val="28"/>
          <w:szCs w:val="28"/>
          <w:lang w:val="ro-MD"/>
        </w:rPr>
        <w:t xml:space="preserve">Fructele specificate au fost produse într-un </w:t>
      </w:r>
      <w:r w:rsidR="006D78B9">
        <w:rPr>
          <w:rFonts w:ascii="Times New Roman" w:hAnsi="Times New Roman" w:cs="Times New Roman"/>
          <w:sz w:val="28"/>
          <w:szCs w:val="28"/>
          <w:lang w:val="ro-MD"/>
        </w:rPr>
        <w:t>loc</w:t>
      </w:r>
      <w:r w:rsidR="00F04ED1" w:rsidRPr="00492A81">
        <w:rPr>
          <w:rFonts w:ascii="Times New Roman" w:hAnsi="Times New Roman" w:cs="Times New Roman"/>
          <w:sz w:val="28"/>
          <w:szCs w:val="28"/>
          <w:lang w:val="ro-MD"/>
        </w:rPr>
        <w:t xml:space="preserve"> de producție aprobat, care a fost supus unor tratamente și măsuri </w:t>
      </w:r>
      <w:r w:rsidR="00C240E2">
        <w:rPr>
          <w:rFonts w:ascii="Times New Roman" w:hAnsi="Times New Roman" w:cs="Times New Roman"/>
          <w:sz w:val="28"/>
          <w:szCs w:val="28"/>
          <w:lang w:val="ro-MD"/>
        </w:rPr>
        <w:t>de combatere</w:t>
      </w:r>
      <w:r w:rsidR="00F04ED1" w:rsidRPr="00492A81">
        <w:rPr>
          <w:rFonts w:ascii="Times New Roman" w:hAnsi="Times New Roman" w:cs="Times New Roman"/>
          <w:sz w:val="28"/>
          <w:szCs w:val="28"/>
          <w:lang w:val="ro-MD"/>
        </w:rPr>
        <w:t xml:space="preserve"> eficace împotriva organismului dăunător specificat, la momentul potrivit de la începutul ultimului ciclu de vegetație, iar aplicarea lor a fost verificată sub supravegherea oficială a ONPP din Brazilia.</w:t>
      </w:r>
    </w:p>
    <w:p w:rsidR="00F04ED1" w:rsidRPr="00492A81" w:rsidRDefault="00492A81" w:rsidP="00492A81">
      <w:pPr>
        <w:spacing w:after="0" w:line="276" w:lineRule="auto"/>
        <w:ind w:firstLine="426"/>
        <w:jc w:val="both"/>
        <w:rPr>
          <w:rFonts w:ascii="Times New Roman" w:hAnsi="Times New Roman" w:cs="Times New Roman"/>
          <w:sz w:val="28"/>
          <w:szCs w:val="28"/>
          <w:lang w:val="ro-MD"/>
        </w:rPr>
      </w:pPr>
      <w:r w:rsidRPr="00492A81">
        <w:rPr>
          <w:rFonts w:ascii="Times New Roman" w:hAnsi="Times New Roman" w:cs="Times New Roman"/>
          <w:sz w:val="28"/>
          <w:szCs w:val="28"/>
          <w:lang w:val="ro-MD"/>
        </w:rPr>
        <w:t>3</w:t>
      </w:r>
      <w:r w:rsidR="00785DED">
        <w:rPr>
          <w:rFonts w:ascii="Times New Roman" w:hAnsi="Times New Roman" w:cs="Times New Roman"/>
          <w:sz w:val="28"/>
          <w:szCs w:val="28"/>
          <w:lang w:val="ro-MD"/>
        </w:rPr>
        <w:t>3</w:t>
      </w:r>
      <w:r>
        <w:rPr>
          <w:rFonts w:ascii="Times New Roman" w:hAnsi="Times New Roman" w:cs="Times New Roman"/>
          <w:sz w:val="28"/>
          <w:szCs w:val="28"/>
          <w:lang w:val="ro-MD"/>
        </w:rPr>
        <w:t xml:space="preserve">. </w:t>
      </w:r>
      <w:r w:rsidR="00F04ED1" w:rsidRPr="00492A81">
        <w:rPr>
          <w:rFonts w:ascii="Times New Roman" w:hAnsi="Times New Roman" w:cs="Times New Roman"/>
          <w:sz w:val="28"/>
          <w:szCs w:val="28"/>
          <w:lang w:val="ro-MD"/>
        </w:rPr>
        <w:t xml:space="preserve">De la începutul ultimului ciclu de vegetație, au fost efectuate inspecții oficiale, constând în controale fizice și, în cazul în care s-au detectat simptome, eșantionare pentru testarea prezenței organismului dăunător </w:t>
      </w:r>
      <w:r w:rsidR="00F04ED1" w:rsidRPr="006D78B9">
        <w:rPr>
          <w:rFonts w:ascii="Times New Roman" w:hAnsi="Times New Roman" w:cs="Times New Roman"/>
          <w:sz w:val="28"/>
          <w:szCs w:val="28"/>
          <w:lang w:val="ro-MD"/>
        </w:rPr>
        <w:t xml:space="preserve">specificat, </w:t>
      </w:r>
      <w:r w:rsidR="006D78B9" w:rsidRPr="006D78B9">
        <w:rPr>
          <w:rFonts w:ascii="Times New Roman" w:hAnsi="Times New Roman" w:cs="Times New Roman"/>
          <w:sz w:val="28"/>
          <w:szCs w:val="28"/>
          <w:lang w:val="ro-MD"/>
        </w:rPr>
        <w:t>pe terenurile</w:t>
      </w:r>
      <w:r w:rsidR="00F04ED1" w:rsidRPr="006D78B9">
        <w:rPr>
          <w:rFonts w:ascii="Times New Roman" w:hAnsi="Times New Roman" w:cs="Times New Roman"/>
          <w:sz w:val="28"/>
          <w:szCs w:val="28"/>
          <w:lang w:val="ro-MD"/>
        </w:rPr>
        <w:t xml:space="preserve"> de producție aprobate, iar organismul dăunător specificat nu a fost de</w:t>
      </w:r>
      <w:r w:rsidR="00F04ED1" w:rsidRPr="00492A81">
        <w:rPr>
          <w:rFonts w:ascii="Times New Roman" w:hAnsi="Times New Roman" w:cs="Times New Roman"/>
          <w:sz w:val="28"/>
          <w:szCs w:val="28"/>
          <w:lang w:val="ro-MD"/>
        </w:rPr>
        <w:t>pistat în fructele specificate.</w:t>
      </w:r>
    </w:p>
    <w:p w:rsidR="00F04ED1" w:rsidRPr="00492A81" w:rsidRDefault="00492A81" w:rsidP="00492A81">
      <w:pPr>
        <w:spacing w:after="0" w:line="276" w:lineRule="auto"/>
        <w:ind w:firstLine="426"/>
        <w:jc w:val="both"/>
        <w:rPr>
          <w:rFonts w:ascii="Times New Roman" w:hAnsi="Times New Roman" w:cs="Times New Roman"/>
          <w:sz w:val="28"/>
          <w:szCs w:val="28"/>
          <w:lang w:val="ro-MD"/>
        </w:rPr>
      </w:pPr>
      <w:r w:rsidRPr="00492A81">
        <w:rPr>
          <w:rFonts w:ascii="Times New Roman" w:hAnsi="Times New Roman" w:cs="Times New Roman"/>
          <w:sz w:val="28"/>
          <w:szCs w:val="28"/>
          <w:lang w:val="ro-MD"/>
        </w:rPr>
        <w:t>3</w:t>
      </w:r>
      <w:r w:rsidR="00785DED">
        <w:rPr>
          <w:rFonts w:ascii="Times New Roman" w:hAnsi="Times New Roman" w:cs="Times New Roman"/>
          <w:sz w:val="28"/>
          <w:szCs w:val="28"/>
          <w:lang w:val="ro-MD"/>
        </w:rPr>
        <w:t>4</w:t>
      </w:r>
      <w:r>
        <w:rPr>
          <w:rFonts w:ascii="Times New Roman" w:hAnsi="Times New Roman" w:cs="Times New Roman"/>
          <w:sz w:val="28"/>
          <w:szCs w:val="28"/>
          <w:lang w:val="ro-MD"/>
        </w:rPr>
        <w:t>.</w:t>
      </w:r>
      <w:r w:rsidR="00F04ED1" w:rsidRPr="00492A81">
        <w:rPr>
          <w:rFonts w:ascii="Times New Roman" w:hAnsi="Times New Roman" w:cs="Times New Roman"/>
          <w:sz w:val="28"/>
          <w:szCs w:val="28"/>
          <w:lang w:val="ro-MD"/>
        </w:rPr>
        <w:t xml:space="preserve"> A fost prelevat un eșantion de-a lungul parcursului dintre sosire și ambalare în unitățile de ambalare constând în cel puțin 600 de fructe din fiecare specie per lot de 30 de tone, sau o parte a acestuia, selectat pe cât posibil pe baza oricărui simptom al organismului dăunător specificat, iar toate fructele eșantionate care manifestă simptome au fost testate și considerate indemne de organismul dăunător respectiv.</w:t>
      </w:r>
    </w:p>
    <w:p w:rsidR="00F04ED1" w:rsidRPr="00492A81" w:rsidRDefault="00492A81" w:rsidP="00492A81">
      <w:pPr>
        <w:spacing w:after="0" w:line="276" w:lineRule="auto"/>
        <w:ind w:firstLine="426"/>
        <w:jc w:val="both"/>
        <w:rPr>
          <w:rFonts w:ascii="Times New Roman" w:hAnsi="Times New Roman" w:cs="Times New Roman"/>
          <w:sz w:val="28"/>
          <w:szCs w:val="28"/>
          <w:lang w:val="ro-MD"/>
        </w:rPr>
      </w:pPr>
      <w:r w:rsidRPr="00492A81">
        <w:rPr>
          <w:rFonts w:ascii="Times New Roman" w:hAnsi="Times New Roman" w:cs="Times New Roman"/>
          <w:sz w:val="28"/>
          <w:szCs w:val="28"/>
          <w:lang w:val="ro-MD"/>
        </w:rPr>
        <w:t>3</w:t>
      </w:r>
      <w:r w:rsidR="00785DED">
        <w:rPr>
          <w:rFonts w:ascii="Times New Roman" w:hAnsi="Times New Roman" w:cs="Times New Roman"/>
          <w:sz w:val="28"/>
          <w:szCs w:val="28"/>
          <w:lang w:val="ro-MD"/>
        </w:rPr>
        <w:t>5</w:t>
      </w:r>
      <w:r>
        <w:rPr>
          <w:rFonts w:ascii="Times New Roman" w:hAnsi="Times New Roman" w:cs="Times New Roman"/>
          <w:sz w:val="28"/>
          <w:szCs w:val="28"/>
          <w:lang w:val="ro-MD"/>
        </w:rPr>
        <w:t>.</w:t>
      </w:r>
      <w:r w:rsidR="00F04ED1" w:rsidRPr="00492A81">
        <w:rPr>
          <w:rFonts w:ascii="Times New Roman" w:hAnsi="Times New Roman" w:cs="Times New Roman"/>
          <w:sz w:val="28"/>
          <w:szCs w:val="28"/>
          <w:lang w:val="ro-MD"/>
        </w:rPr>
        <w:t xml:space="preserve"> Fructele specificate au fost transportate în ambalaje care poartă, fiecare, o etichetă cu codul de trasabilitate al </w:t>
      </w:r>
      <w:r w:rsidR="00C240E2">
        <w:rPr>
          <w:rFonts w:ascii="Times New Roman" w:hAnsi="Times New Roman" w:cs="Times New Roman"/>
          <w:sz w:val="28"/>
          <w:szCs w:val="28"/>
          <w:lang w:val="ro-MD"/>
        </w:rPr>
        <w:t>locu</w:t>
      </w:r>
      <w:r w:rsidR="00F04ED1" w:rsidRPr="00492A81">
        <w:rPr>
          <w:rFonts w:ascii="Times New Roman" w:hAnsi="Times New Roman" w:cs="Times New Roman"/>
          <w:sz w:val="28"/>
          <w:szCs w:val="28"/>
          <w:lang w:val="ro-MD"/>
        </w:rPr>
        <w:t>lui de producție din care provin.</w:t>
      </w:r>
    </w:p>
    <w:p w:rsidR="00F04ED1" w:rsidRPr="00492A81" w:rsidRDefault="00492A81" w:rsidP="00492A81">
      <w:pPr>
        <w:spacing w:after="0" w:line="276" w:lineRule="auto"/>
        <w:ind w:firstLine="426"/>
        <w:jc w:val="both"/>
        <w:rPr>
          <w:rFonts w:ascii="Times New Roman" w:hAnsi="Times New Roman" w:cs="Times New Roman"/>
          <w:sz w:val="28"/>
          <w:szCs w:val="28"/>
          <w:lang w:val="ro-MD"/>
        </w:rPr>
      </w:pPr>
      <w:r w:rsidRPr="00492A81">
        <w:rPr>
          <w:rFonts w:ascii="Times New Roman" w:hAnsi="Times New Roman" w:cs="Times New Roman"/>
          <w:sz w:val="28"/>
          <w:szCs w:val="28"/>
          <w:lang w:val="ro-MD"/>
        </w:rPr>
        <w:t>3</w:t>
      </w:r>
      <w:r w:rsidR="00623B9B">
        <w:rPr>
          <w:rFonts w:ascii="Times New Roman" w:hAnsi="Times New Roman" w:cs="Times New Roman"/>
          <w:sz w:val="28"/>
          <w:szCs w:val="28"/>
          <w:lang w:val="ro-MD"/>
        </w:rPr>
        <w:t>6</w:t>
      </w:r>
      <w:r>
        <w:rPr>
          <w:rFonts w:ascii="Times New Roman" w:hAnsi="Times New Roman" w:cs="Times New Roman"/>
          <w:sz w:val="28"/>
          <w:szCs w:val="28"/>
          <w:lang w:val="ro-MD"/>
        </w:rPr>
        <w:t xml:space="preserve">. </w:t>
      </w:r>
      <w:r w:rsidR="00F04ED1" w:rsidRPr="00492A81">
        <w:rPr>
          <w:rFonts w:ascii="Times New Roman" w:hAnsi="Times New Roman" w:cs="Times New Roman"/>
          <w:sz w:val="28"/>
          <w:szCs w:val="28"/>
          <w:lang w:val="ro-MD"/>
        </w:rPr>
        <w:t xml:space="preserve">Înainte de începerea sezonului de export al fructelor specificate, ONPP din Brazilia a comunicat operatorilor profesioniști relevanți și </w:t>
      </w:r>
      <w:r w:rsidR="006D78B9">
        <w:rPr>
          <w:rFonts w:ascii="Times New Roman" w:hAnsi="Times New Roman" w:cs="Times New Roman"/>
          <w:sz w:val="28"/>
          <w:szCs w:val="28"/>
          <w:lang w:val="ro-MD"/>
        </w:rPr>
        <w:t xml:space="preserve">autorității competente </w:t>
      </w:r>
      <w:r w:rsidR="00C835E9">
        <w:rPr>
          <w:rFonts w:ascii="Times New Roman" w:hAnsi="Times New Roman" w:cs="Times New Roman"/>
          <w:sz w:val="28"/>
          <w:szCs w:val="28"/>
          <w:lang w:val="ro-MD"/>
        </w:rPr>
        <w:t>din Republica Moldova</w:t>
      </w:r>
      <w:r w:rsidR="006D78B9">
        <w:rPr>
          <w:rFonts w:ascii="Times New Roman" w:hAnsi="Times New Roman" w:cs="Times New Roman"/>
          <w:sz w:val="28"/>
          <w:szCs w:val="28"/>
          <w:lang w:val="ro-MD"/>
        </w:rPr>
        <w:t>,</w:t>
      </w:r>
      <w:r w:rsidR="00F04ED1" w:rsidRPr="00492A81">
        <w:rPr>
          <w:rFonts w:ascii="Times New Roman" w:hAnsi="Times New Roman" w:cs="Times New Roman"/>
          <w:sz w:val="28"/>
          <w:szCs w:val="28"/>
          <w:lang w:val="ro-MD"/>
        </w:rPr>
        <w:t xml:space="preserve"> lista codurilor de trasabilitate ale tuturor </w:t>
      </w:r>
      <w:r w:rsidR="006D78B9">
        <w:rPr>
          <w:rFonts w:ascii="Times New Roman" w:hAnsi="Times New Roman" w:cs="Times New Roman"/>
          <w:sz w:val="28"/>
          <w:szCs w:val="28"/>
          <w:lang w:val="ro-MD"/>
        </w:rPr>
        <w:t>loc</w:t>
      </w:r>
      <w:r w:rsidR="00F04ED1" w:rsidRPr="00492A81">
        <w:rPr>
          <w:rFonts w:ascii="Times New Roman" w:hAnsi="Times New Roman" w:cs="Times New Roman"/>
          <w:sz w:val="28"/>
          <w:szCs w:val="28"/>
          <w:lang w:val="ro-MD"/>
        </w:rPr>
        <w:t xml:space="preserve">urilor de producție aprobate pentru fiecare </w:t>
      </w:r>
      <w:r w:rsidR="00C240E2">
        <w:rPr>
          <w:rFonts w:ascii="Times New Roman" w:hAnsi="Times New Roman" w:cs="Times New Roman"/>
          <w:sz w:val="28"/>
          <w:szCs w:val="28"/>
          <w:lang w:val="ro-MD"/>
        </w:rPr>
        <w:t>teren</w:t>
      </w:r>
      <w:r w:rsidR="00F04ED1" w:rsidRPr="00492A81">
        <w:rPr>
          <w:rFonts w:ascii="Times New Roman" w:hAnsi="Times New Roman" w:cs="Times New Roman"/>
          <w:sz w:val="28"/>
          <w:szCs w:val="28"/>
          <w:lang w:val="ro-MD"/>
        </w:rPr>
        <w:t xml:space="preserve"> de producție, iar orice actualizări ale listei respective au fost comunicate imediat </w:t>
      </w:r>
      <w:r w:rsidR="006D78B9">
        <w:rPr>
          <w:rFonts w:ascii="Times New Roman" w:hAnsi="Times New Roman" w:cs="Times New Roman"/>
          <w:sz w:val="28"/>
          <w:szCs w:val="28"/>
          <w:lang w:val="ro-MD"/>
        </w:rPr>
        <w:t xml:space="preserve">autorității competente </w:t>
      </w:r>
      <w:r w:rsidR="00C835E9">
        <w:rPr>
          <w:rFonts w:ascii="Times New Roman" w:hAnsi="Times New Roman" w:cs="Times New Roman"/>
          <w:sz w:val="28"/>
          <w:szCs w:val="28"/>
          <w:lang w:val="ro-MD"/>
        </w:rPr>
        <w:t>din Republica Moldova</w:t>
      </w:r>
      <w:r w:rsidR="00F04ED1" w:rsidRPr="00492A81">
        <w:rPr>
          <w:rFonts w:ascii="Times New Roman" w:hAnsi="Times New Roman" w:cs="Times New Roman"/>
          <w:sz w:val="28"/>
          <w:szCs w:val="28"/>
          <w:lang w:val="ro-MD"/>
        </w:rPr>
        <w:t xml:space="preserve"> și operatorilor profesioniști relevanți.</w:t>
      </w:r>
    </w:p>
    <w:p w:rsidR="00C240E2" w:rsidRPr="000870B5" w:rsidRDefault="00492A81" w:rsidP="00C240E2">
      <w:pPr>
        <w:spacing w:after="0" w:line="276" w:lineRule="auto"/>
        <w:ind w:firstLine="426"/>
        <w:jc w:val="both"/>
        <w:rPr>
          <w:rFonts w:ascii="Times New Roman" w:hAnsi="Times New Roman" w:cs="Times New Roman"/>
          <w:sz w:val="28"/>
          <w:szCs w:val="28"/>
          <w:lang w:val="ro-MD"/>
        </w:rPr>
      </w:pPr>
      <w:r w:rsidRPr="00492A81">
        <w:rPr>
          <w:rFonts w:ascii="Times New Roman" w:hAnsi="Times New Roman" w:cs="Times New Roman"/>
          <w:sz w:val="28"/>
          <w:szCs w:val="28"/>
          <w:lang w:val="ro-MD"/>
        </w:rPr>
        <w:t>3</w:t>
      </w:r>
      <w:r w:rsidR="00623B9B">
        <w:rPr>
          <w:rFonts w:ascii="Times New Roman" w:hAnsi="Times New Roman" w:cs="Times New Roman"/>
          <w:sz w:val="28"/>
          <w:szCs w:val="28"/>
          <w:lang w:val="ro-MD"/>
        </w:rPr>
        <w:t>7</w:t>
      </w:r>
      <w:r>
        <w:rPr>
          <w:rFonts w:ascii="Times New Roman" w:hAnsi="Times New Roman" w:cs="Times New Roman"/>
          <w:sz w:val="28"/>
          <w:szCs w:val="28"/>
          <w:lang w:val="ro-MD"/>
        </w:rPr>
        <w:t xml:space="preserve">. </w:t>
      </w:r>
      <w:r w:rsidR="00F04ED1" w:rsidRPr="00492A81">
        <w:rPr>
          <w:rFonts w:ascii="Times New Roman" w:hAnsi="Times New Roman" w:cs="Times New Roman"/>
          <w:sz w:val="28"/>
          <w:szCs w:val="28"/>
          <w:lang w:val="ro-MD"/>
        </w:rPr>
        <w:t xml:space="preserve">Fructele specificate sunt însoțite de un certificat fitosanitar, care include data ultimei inspecții și numărul de ambalaje din fiecare </w:t>
      </w:r>
      <w:r w:rsidR="006D78B9">
        <w:rPr>
          <w:rFonts w:ascii="Times New Roman" w:hAnsi="Times New Roman" w:cs="Times New Roman"/>
          <w:sz w:val="28"/>
          <w:szCs w:val="28"/>
          <w:lang w:val="ro-MD"/>
        </w:rPr>
        <w:t>loc</w:t>
      </w:r>
      <w:r w:rsidR="00F04ED1" w:rsidRPr="00492A81">
        <w:rPr>
          <w:rFonts w:ascii="Times New Roman" w:hAnsi="Times New Roman" w:cs="Times New Roman"/>
          <w:sz w:val="28"/>
          <w:szCs w:val="28"/>
          <w:lang w:val="ro-MD"/>
        </w:rPr>
        <w:t xml:space="preserve"> de producție, codurile de </w:t>
      </w:r>
      <w:r w:rsidR="00F04ED1" w:rsidRPr="00492A81">
        <w:rPr>
          <w:rFonts w:ascii="Times New Roman" w:hAnsi="Times New Roman" w:cs="Times New Roman"/>
          <w:sz w:val="28"/>
          <w:szCs w:val="28"/>
          <w:lang w:val="ro-MD"/>
        </w:rPr>
        <w:lastRenderedPageBreak/>
        <w:t xml:space="preserve">trasabilitate relevante, iar la rubrica „Declarație suplimentară”, următoarea mențiune: </w:t>
      </w:r>
      <w:r w:rsidR="00F04ED1" w:rsidRPr="00C240E2">
        <w:rPr>
          <w:rFonts w:ascii="Times New Roman" w:hAnsi="Times New Roman" w:cs="Times New Roman"/>
          <w:sz w:val="28"/>
          <w:szCs w:val="28"/>
          <w:lang w:val="ro-MD"/>
        </w:rPr>
        <w:t xml:space="preserve">„Lotul respectă dispozițiile anexei </w:t>
      </w:r>
      <w:r w:rsidR="00C240E2" w:rsidRPr="00C240E2">
        <w:rPr>
          <w:rFonts w:ascii="Times New Roman" w:hAnsi="Times New Roman" w:cs="Times New Roman"/>
          <w:sz w:val="28"/>
          <w:szCs w:val="28"/>
          <w:lang w:val="ro-MD"/>
        </w:rPr>
        <w:t xml:space="preserve">nr. 2 </w:t>
      </w:r>
      <w:r w:rsidR="00C240E2" w:rsidRPr="00DA3D9C">
        <w:rPr>
          <w:rFonts w:ascii="Times New Roman" w:hAnsi="Times New Roman" w:cs="Times New Roman"/>
          <w:sz w:val="28"/>
          <w:szCs w:val="28"/>
          <w:lang w:val="ro-MD"/>
        </w:rPr>
        <w:t>la Hotărârea Guvernului</w:t>
      </w:r>
      <w:r w:rsidR="00C240E2">
        <w:rPr>
          <w:rFonts w:ascii="Times New Roman" w:hAnsi="Times New Roman" w:cs="Times New Roman"/>
          <w:sz w:val="28"/>
          <w:szCs w:val="28"/>
          <w:lang w:val="ro-MD"/>
        </w:rPr>
        <w:t xml:space="preserve"> </w:t>
      </w:r>
      <w:r w:rsidR="00363D0D" w:rsidRPr="00DA3D9C">
        <w:rPr>
          <w:rFonts w:ascii="Times New Roman" w:hAnsi="Times New Roman" w:cs="Times New Roman"/>
          <w:sz w:val="28"/>
          <w:szCs w:val="28"/>
          <w:lang w:val="ro-MD"/>
        </w:rPr>
        <w:t xml:space="preserve">nr.  </w:t>
      </w:r>
      <w:r w:rsidR="00363D0D">
        <w:rPr>
          <w:rFonts w:ascii="Times New Roman" w:hAnsi="Times New Roman" w:cs="Times New Roman"/>
          <w:sz w:val="28"/>
          <w:szCs w:val="28"/>
          <w:lang w:val="ro-MD"/>
        </w:rPr>
        <w:t>____</w:t>
      </w:r>
      <w:r w:rsidR="00363D0D" w:rsidRPr="00DA3D9C">
        <w:rPr>
          <w:rFonts w:ascii="Times New Roman" w:hAnsi="Times New Roman" w:cs="Times New Roman"/>
          <w:sz w:val="28"/>
          <w:szCs w:val="28"/>
          <w:lang w:val="ro-MD"/>
        </w:rPr>
        <w:t>/2024</w:t>
      </w:r>
      <w:r w:rsidR="00C240E2" w:rsidRPr="00DA3D9C">
        <w:rPr>
          <w:rFonts w:ascii="Times New Roman" w:hAnsi="Times New Roman" w:cs="Times New Roman"/>
          <w:color w:val="FF0000"/>
          <w:sz w:val="28"/>
          <w:szCs w:val="28"/>
          <w:lang w:val="ro-MD"/>
        </w:rPr>
        <w:t xml:space="preserve"> </w:t>
      </w:r>
      <w:r w:rsidR="00531F76" w:rsidRPr="00531F76">
        <w:rPr>
          <w:rFonts w:ascii="Times New Roman" w:hAnsi="Times New Roman" w:cs="Times New Roman"/>
          <w:sz w:val="28"/>
          <w:szCs w:val="28"/>
          <w:lang w:val="ro-MD"/>
        </w:rPr>
        <w:t>de stabilire a unor măsuri temporare de prevenire a introducerii pe teritoriul Republicii Moldova a organismelor dăunătoare</w:t>
      </w:r>
      <w:r w:rsidR="00C240E2" w:rsidRPr="000870B5">
        <w:rPr>
          <w:rFonts w:ascii="Times New Roman" w:hAnsi="Times New Roman" w:cs="Times New Roman"/>
          <w:sz w:val="28"/>
          <w:szCs w:val="28"/>
          <w:lang w:val="ro-MD"/>
        </w:rPr>
        <w:t>”.</w:t>
      </w:r>
    </w:p>
    <w:p w:rsidR="00F04ED1" w:rsidRPr="00492A81" w:rsidRDefault="00492A81" w:rsidP="00B838AE">
      <w:pPr>
        <w:spacing w:after="0" w:line="276" w:lineRule="auto"/>
        <w:ind w:firstLine="426"/>
        <w:jc w:val="both"/>
        <w:rPr>
          <w:rFonts w:ascii="Times New Roman" w:hAnsi="Times New Roman" w:cs="Times New Roman"/>
          <w:sz w:val="28"/>
          <w:szCs w:val="28"/>
          <w:lang w:val="ro-MD"/>
        </w:rPr>
      </w:pPr>
      <w:r w:rsidRPr="00492A81">
        <w:rPr>
          <w:rFonts w:ascii="Times New Roman" w:hAnsi="Times New Roman" w:cs="Times New Roman"/>
          <w:sz w:val="28"/>
          <w:szCs w:val="28"/>
          <w:lang w:val="ro-MD"/>
        </w:rPr>
        <w:t>3</w:t>
      </w:r>
      <w:r w:rsidR="00623B9B">
        <w:rPr>
          <w:rFonts w:ascii="Times New Roman" w:hAnsi="Times New Roman" w:cs="Times New Roman"/>
          <w:sz w:val="28"/>
          <w:szCs w:val="28"/>
          <w:lang w:val="ro-MD"/>
        </w:rPr>
        <w:t>8</w:t>
      </w:r>
      <w:r>
        <w:rPr>
          <w:rFonts w:ascii="Times New Roman" w:hAnsi="Times New Roman" w:cs="Times New Roman"/>
          <w:sz w:val="28"/>
          <w:szCs w:val="28"/>
          <w:lang w:val="ro-MD"/>
        </w:rPr>
        <w:t xml:space="preserve">. </w:t>
      </w:r>
      <w:r w:rsidR="00F04ED1" w:rsidRPr="00492A81">
        <w:rPr>
          <w:rFonts w:ascii="Times New Roman" w:hAnsi="Times New Roman" w:cs="Times New Roman"/>
          <w:sz w:val="28"/>
          <w:szCs w:val="28"/>
          <w:lang w:val="ro-MD"/>
        </w:rPr>
        <w:t xml:space="preserve">Fructele specificate au fost produse într-un </w:t>
      </w:r>
      <w:r w:rsidR="006D78B9">
        <w:rPr>
          <w:rFonts w:ascii="Times New Roman" w:hAnsi="Times New Roman" w:cs="Times New Roman"/>
          <w:sz w:val="28"/>
          <w:szCs w:val="28"/>
          <w:lang w:val="ro-MD"/>
        </w:rPr>
        <w:t>loc</w:t>
      </w:r>
      <w:r w:rsidR="00F04ED1" w:rsidRPr="00492A81">
        <w:rPr>
          <w:rFonts w:ascii="Times New Roman" w:hAnsi="Times New Roman" w:cs="Times New Roman"/>
          <w:sz w:val="28"/>
          <w:szCs w:val="28"/>
          <w:lang w:val="ro-MD"/>
        </w:rPr>
        <w:t xml:space="preserve"> de producție autorizat:</w:t>
      </w:r>
    </w:p>
    <w:p w:rsidR="00F04ED1" w:rsidRPr="00492A81" w:rsidRDefault="009311A9" w:rsidP="00B838AE">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38.</w:t>
      </w:r>
      <w:r w:rsidR="00492A81" w:rsidRPr="00492A81">
        <w:rPr>
          <w:rFonts w:ascii="Times New Roman" w:hAnsi="Times New Roman" w:cs="Times New Roman"/>
          <w:sz w:val="28"/>
          <w:szCs w:val="28"/>
          <w:lang w:val="ro-MD"/>
        </w:rPr>
        <w:t>1</w:t>
      </w:r>
      <w:r>
        <w:rPr>
          <w:rFonts w:ascii="Times New Roman" w:hAnsi="Times New Roman" w:cs="Times New Roman"/>
          <w:sz w:val="28"/>
          <w:szCs w:val="28"/>
          <w:lang w:val="ro-MD"/>
        </w:rPr>
        <w:t>.</w:t>
      </w:r>
      <w:r w:rsidR="00F04ED1" w:rsidRPr="00492A81">
        <w:rPr>
          <w:rFonts w:ascii="Times New Roman" w:hAnsi="Times New Roman" w:cs="Times New Roman"/>
          <w:sz w:val="28"/>
          <w:szCs w:val="28"/>
          <w:lang w:val="ro-MD"/>
        </w:rPr>
        <w:t xml:space="preserve"> în care, în timpul inspecțiilor oficiale </w:t>
      </w:r>
      <w:r w:rsidR="00F04ED1" w:rsidRPr="00C240E2">
        <w:rPr>
          <w:rFonts w:ascii="Times New Roman" w:hAnsi="Times New Roman" w:cs="Times New Roman"/>
          <w:sz w:val="28"/>
          <w:szCs w:val="28"/>
          <w:lang w:val="ro-MD"/>
        </w:rPr>
        <w:t xml:space="preserve">menționate la </w:t>
      </w:r>
      <w:r w:rsidR="00C240E2" w:rsidRPr="00C240E2">
        <w:rPr>
          <w:rFonts w:ascii="Times New Roman" w:hAnsi="Times New Roman" w:cs="Times New Roman"/>
          <w:sz w:val="28"/>
          <w:szCs w:val="28"/>
          <w:lang w:val="ro-MD"/>
        </w:rPr>
        <w:t>pct. 33</w:t>
      </w:r>
      <w:r w:rsidR="00F04ED1" w:rsidRPr="00C240E2">
        <w:rPr>
          <w:rFonts w:ascii="Times New Roman" w:hAnsi="Times New Roman" w:cs="Times New Roman"/>
          <w:sz w:val="28"/>
          <w:szCs w:val="28"/>
          <w:lang w:val="ro-MD"/>
        </w:rPr>
        <w:t xml:space="preserve">, organismul </w:t>
      </w:r>
      <w:r w:rsidR="00F04ED1" w:rsidRPr="00492A81">
        <w:rPr>
          <w:rFonts w:ascii="Times New Roman" w:hAnsi="Times New Roman" w:cs="Times New Roman"/>
          <w:sz w:val="28"/>
          <w:szCs w:val="28"/>
          <w:lang w:val="ro-MD"/>
        </w:rPr>
        <w:t>dăunător specificat nu a fost depistat pe fructele specificate;</w:t>
      </w:r>
    </w:p>
    <w:p w:rsidR="00F04ED1" w:rsidRPr="00492A81" w:rsidRDefault="006312DA" w:rsidP="00B838AE">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38.</w:t>
      </w:r>
      <w:r w:rsidR="00492A81" w:rsidRPr="00492A81">
        <w:rPr>
          <w:rFonts w:ascii="Times New Roman" w:hAnsi="Times New Roman" w:cs="Times New Roman"/>
          <w:sz w:val="28"/>
          <w:szCs w:val="28"/>
          <w:lang w:val="ro-MD"/>
        </w:rPr>
        <w:t>2</w:t>
      </w:r>
      <w:r>
        <w:rPr>
          <w:rFonts w:ascii="Times New Roman" w:hAnsi="Times New Roman" w:cs="Times New Roman"/>
          <w:sz w:val="28"/>
          <w:szCs w:val="28"/>
          <w:lang w:val="ro-MD"/>
        </w:rPr>
        <w:t>.</w:t>
      </w:r>
      <w:r w:rsidR="00F04ED1" w:rsidRPr="00492A81">
        <w:rPr>
          <w:rFonts w:ascii="Times New Roman" w:hAnsi="Times New Roman" w:cs="Times New Roman"/>
          <w:sz w:val="28"/>
          <w:szCs w:val="28"/>
          <w:lang w:val="ro-MD"/>
        </w:rPr>
        <w:t xml:space="preserve"> care este originea fructelor specificate </w:t>
      </w:r>
      <w:r w:rsidR="00F04ED1" w:rsidRPr="002D2324">
        <w:rPr>
          <w:rFonts w:ascii="Times New Roman" w:hAnsi="Times New Roman" w:cs="Times New Roman"/>
          <w:sz w:val="28"/>
          <w:szCs w:val="28"/>
          <w:lang w:val="ro-MD"/>
        </w:rPr>
        <w:t>menționate la p</w:t>
      </w:r>
      <w:r w:rsidR="00C240E2" w:rsidRPr="002D2324">
        <w:rPr>
          <w:rFonts w:ascii="Times New Roman" w:hAnsi="Times New Roman" w:cs="Times New Roman"/>
          <w:sz w:val="28"/>
          <w:szCs w:val="28"/>
          <w:lang w:val="ro-MD"/>
        </w:rPr>
        <w:t xml:space="preserve">ct. </w:t>
      </w:r>
      <w:r w:rsidR="002D2324" w:rsidRPr="002D2324">
        <w:rPr>
          <w:rFonts w:ascii="Times New Roman" w:hAnsi="Times New Roman" w:cs="Times New Roman"/>
          <w:sz w:val="28"/>
          <w:szCs w:val="28"/>
          <w:lang w:val="ro-MD"/>
        </w:rPr>
        <w:t>34</w:t>
      </w:r>
      <w:r w:rsidR="00F04ED1" w:rsidRPr="002D2324">
        <w:rPr>
          <w:rFonts w:ascii="Times New Roman" w:hAnsi="Times New Roman" w:cs="Times New Roman"/>
          <w:sz w:val="28"/>
          <w:szCs w:val="28"/>
          <w:lang w:val="ro-MD"/>
        </w:rPr>
        <w:t xml:space="preserve">, pe care </w:t>
      </w:r>
      <w:r w:rsidR="00F04ED1" w:rsidRPr="00492A81">
        <w:rPr>
          <w:rFonts w:ascii="Times New Roman" w:hAnsi="Times New Roman" w:cs="Times New Roman"/>
          <w:sz w:val="28"/>
          <w:szCs w:val="28"/>
          <w:lang w:val="ro-MD"/>
        </w:rPr>
        <w:t>nu a fost depistat organismul dăunător specificat;</w:t>
      </w:r>
    </w:p>
    <w:p w:rsidR="00F04ED1" w:rsidRPr="00492A81" w:rsidRDefault="006312DA" w:rsidP="00B838AE">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38.</w:t>
      </w:r>
      <w:r w:rsidR="00492A81" w:rsidRPr="00492A81">
        <w:rPr>
          <w:rFonts w:ascii="Times New Roman" w:hAnsi="Times New Roman" w:cs="Times New Roman"/>
          <w:sz w:val="28"/>
          <w:szCs w:val="28"/>
          <w:lang w:val="ro-MD"/>
        </w:rPr>
        <w:t>3</w:t>
      </w:r>
      <w:r>
        <w:rPr>
          <w:rFonts w:ascii="Times New Roman" w:hAnsi="Times New Roman" w:cs="Times New Roman"/>
          <w:sz w:val="28"/>
          <w:szCs w:val="28"/>
          <w:lang w:val="ro-MD"/>
        </w:rPr>
        <w:t>.</w:t>
      </w:r>
      <w:r w:rsidR="00F04ED1" w:rsidRPr="00492A81">
        <w:rPr>
          <w:rFonts w:ascii="Times New Roman" w:hAnsi="Times New Roman" w:cs="Times New Roman"/>
          <w:sz w:val="28"/>
          <w:szCs w:val="28"/>
          <w:lang w:val="ro-MD"/>
        </w:rPr>
        <w:t xml:space="preserve"> care este originea transporturilor de fructe specificate, pe care organismul dăunător specificat nu a fost depistat în timpul controalelor oficiale efectuate la intrarea în </w:t>
      </w:r>
      <w:r w:rsidR="006D78B9">
        <w:rPr>
          <w:rFonts w:ascii="Times New Roman" w:hAnsi="Times New Roman" w:cs="Times New Roman"/>
          <w:sz w:val="28"/>
          <w:szCs w:val="28"/>
          <w:lang w:val="ro-MD"/>
        </w:rPr>
        <w:t>Republica Moldova</w:t>
      </w:r>
      <w:r w:rsidR="00F04ED1" w:rsidRPr="00492A81">
        <w:rPr>
          <w:rFonts w:ascii="Times New Roman" w:hAnsi="Times New Roman" w:cs="Times New Roman"/>
          <w:sz w:val="28"/>
          <w:szCs w:val="28"/>
          <w:lang w:val="ro-MD"/>
        </w:rPr>
        <w:t xml:space="preserve"> în cursul aceleiași perioade de vegetație și de export; și</w:t>
      </w:r>
    </w:p>
    <w:p w:rsidR="00F04ED1" w:rsidRDefault="006312DA" w:rsidP="00B838AE">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38.</w:t>
      </w:r>
      <w:r w:rsidR="00492A81" w:rsidRPr="00492A81">
        <w:rPr>
          <w:rFonts w:ascii="Times New Roman" w:hAnsi="Times New Roman" w:cs="Times New Roman"/>
          <w:sz w:val="28"/>
          <w:szCs w:val="28"/>
          <w:lang w:val="ro-MD"/>
        </w:rPr>
        <w:t>4</w:t>
      </w:r>
      <w:r>
        <w:rPr>
          <w:rFonts w:ascii="Times New Roman" w:hAnsi="Times New Roman" w:cs="Times New Roman"/>
          <w:sz w:val="28"/>
          <w:szCs w:val="28"/>
          <w:lang w:val="ro-MD"/>
        </w:rPr>
        <w:t>.</w:t>
      </w:r>
      <w:r w:rsidR="00F04ED1" w:rsidRPr="00492A81">
        <w:rPr>
          <w:rFonts w:ascii="Times New Roman" w:hAnsi="Times New Roman" w:cs="Times New Roman"/>
          <w:sz w:val="28"/>
          <w:szCs w:val="28"/>
          <w:lang w:val="ro-MD"/>
        </w:rPr>
        <w:t xml:space="preserve"> care este originea fructelor specificate pe care organismul dăunător specificat nu a fost depistat, în cursul sezonului de vegetație și de export precedent, în cadrul inspecțiilor oficiale din Brazilia sau al controalelor efectuate asupra transporturilor care intră în </w:t>
      </w:r>
      <w:r w:rsidR="006D78B9">
        <w:rPr>
          <w:rFonts w:ascii="Times New Roman" w:hAnsi="Times New Roman" w:cs="Times New Roman"/>
          <w:sz w:val="28"/>
          <w:szCs w:val="28"/>
          <w:lang w:val="ro-MD"/>
        </w:rPr>
        <w:t>Republica Moldova</w:t>
      </w:r>
      <w:r w:rsidR="00F04ED1" w:rsidRPr="00492A81">
        <w:rPr>
          <w:rFonts w:ascii="Times New Roman" w:hAnsi="Times New Roman" w:cs="Times New Roman"/>
          <w:sz w:val="28"/>
          <w:szCs w:val="28"/>
          <w:lang w:val="ro-MD"/>
        </w:rPr>
        <w:t>.</w:t>
      </w:r>
    </w:p>
    <w:p w:rsidR="00B07BAB" w:rsidRPr="00492A81" w:rsidRDefault="00B07BAB" w:rsidP="00B838AE">
      <w:pPr>
        <w:spacing w:after="0" w:line="276" w:lineRule="auto"/>
        <w:ind w:firstLine="426"/>
        <w:jc w:val="both"/>
        <w:rPr>
          <w:rFonts w:ascii="Times New Roman" w:hAnsi="Times New Roman" w:cs="Times New Roman"/>
          <w:sz w:val="28"/>
          <w:szCs w:val="28"/>
          <w:lang w:val="ro-MD"/>
        </w:rPr>
      </w:pPr>
    </w:p>
    <w:p w:rsidR="00272361" w:rsidRPr="003F6AAE" w:rsidRDefault="00272361" w:rsidP="00272361">
      <w:pPr>
        <w:shd w:val="clear" w:color="auto" w:fill="FFFFFF"/>
        <w:spacing w:after="0" w:line="240" w:lineRule="auto"/>
        <w:contextualSpacing/>
        <w:jc w:val="center"/>
        <w:rPr>
          <w:rFonts w:ascii="Times New Roman" w:eastAsia="Times New Roman" w:hAnsi="Times New Roman" w:cs="Times New Roman"/>
          <w:b/>
          <w:i/>
          <w:iCs/>
          <w:color w:val="000000"/>
          <w:sz w:val="28"/>
          <w:szCs w:val="28"/>
          <w:lang w:val="ro-MD"/>
        </w:rPr>
      </w:pPr>
      <w:r w:rsidRPr="003F6AAE">
        <w:rPr>
          <w:rFonts w:ascii="Times New Roman" w:eastAsia="Times New Roman" w:hAnsi="Times New Roman" w:cs="Times New Roman"/>
          <w:b/>
          <w:i/>
          <w:iCs/>
          <w:color w:val="000000"/>
          <w:sz w:val="28"/>
          <w:szCs w:val="28"/>
          <w:lang w:val="ro-MD"/>
        </w:rPr>
        <w:t xml:space="preserve">Secțiunea a </w:t>
      </w:r>
      <w:r>
        <w:rPr>
          <w:rFonts w:ascii="Times New Roman" w:eastAsia="Times New Roman" w:hAnsi="Times New Roman" w:cs="Times New Roman"/>
          <w:b/>
          <w:i/>
          <w:iCs/>
          <w:color w:val="000000"/>
          <w:sz w:val="28"/>
          <w:szCs w:val="28"/>
          <w:lang w:val="ro-MD"/>
        </w:rPr>
        <w:t>3</w:t>
      </w:r>
      <w:r w:rsidRPr="003F6AAE">
        <w:rPr>
          <w:rFonts w:ascii="Times New Roman" w:eastAsia="Times New Roman" w:hAnsi="Times New Roman" w:cs="Times New Roman"/>
          <w:b/>
          <w:i/>
          <w:iCs/>
          <w:color w:val="000000"/>
          <w:sz w:val="28"/>
          <w:szCs w:val="28"/>
          <w:lang w:val="ro-MD"/>
        </w:rPr>
        <w:t>-a</w:t>
      </w:r>
    </w:p>
    <w:p w:rsidR="00F04ED1" w:rsidRPr="00272361" w:rsidRDefault="00272361" w:rsidP="00272361">
      <w:pPr>
        <w:jc w:val="center"/>
        <w:rPr>
          <w:rFonts w:ascii="Times New Roman" w:hAnsi="Times New Roman" w:cs="Times New Roman"/>
          <w:color w:val="FF0000"/>
          <w:sz w:val="24"/>
          <w:szCs w:val="24"/>
          <w:lang w:val="ro-MD"/>
        </w:rPr>
      </w:pPr>
      <w:r w:rsidRPr="003F6AAE">
        <w:rPr>
          <w:rFonts w:ascii="Times New Roman" w:eastAsia="Times New Roman" w:hAnsi="Times New Roman" w:cs="Times New Roman"/>
          <w:b/>
          <w:bCs/>
          <w:i/>
          <w:color w:val="000000"/>
          <w:sz w:val="28"/>
          <w:szCs w:val="28"/>
          <w:lang w:val="ro-MD"/>
        </w:rPr>
        <w:t xml:space="preserve">Condiții pentru </w:t>
      </w:r>
      <w:r w:rsidRPr="00272361">
        <w:rPr>
          <w:rFonts w:ascii="Times New Roman" w:eastAsia="Times New Roman" w:hAnsi="Times New Roman" w:cs="Times New Roman"/>
          <w:b/>
          <w:bCs/>
          <w:i/>
          <w:color w:val="000000"/>
          <w:sz w:val="28"/>
          <w:szCs w:val="28"/>
          <w:lang w:val="ro-MD"/>
        </w:rPr>
        <w:t xml:space="preserve">introducerea pe teritoriul </w:t>
      </w:r>
      <w:r>
        <w:rPr>
          <w:rFonts w:ascii="Times New Roman" w:eastAsia="Times New Roman" w:hAnsi="Times New Roman" w:cs="Times New Roman"/>
          <w:b/>
          <w:bCs/>
          <w:i/>
          <w:color w:val="000000"/>
          <w:sz w:val="28"/>
          <w:szCs w:val="28"/>
          <w:lang w:val="ro-MD"/>
        </w:rPr>
        <w:t>Republic</w:t>
      </w:r>
      <w:r w:rsidRPr="00272361">
        <w:rPr>
          <w:rFonts w:ascii="Times New Roman" w:eastAsia="Times New Roman" w:hAnsi="Times New Roman" w:cs="Times New Roman"/>
          <w:b/>
          <w:bCs/>
          <w:i/>
          <w:color w:val="000000"/>
          <w:sz w:val="28"/>
          <w:szCs w:val="28"/>
          <w:lang w:val="ro-MD"/>
        </w:rPr>
        <w:t>ii</w:t>
      </w:r>
      <w:r>
        <w:rPr>
          <w:rFonts w:ascii="Times New Roman" w:eastAsia="Times New Roman" w:hAnsi="Times New Roman" w:cs="Times New Roman"/>
          <w:b/>
          <w:bCs/>
          <w:i/>
          <w:color w:val="000000"/>
          <w:sz w:val="28"/>
          <w:szCs w:val="28"/>
          <w:lang w:val="ro-MD"/>
        </w:rPr>
        <w:t xml:space="preserve"> Moldova</w:t>
      </w:r>
      <w:r w:rsidRPr="00272361">
        <w:rPr>
          <w:rFonts w:ascii="Times New Roman" w:eastAsia="Times New Roman" w:hAnsi="Times New Roman" w:cs="Times New Roman"/>
          <w:b/>
          <w:bCs/>
          <w:i/>
          <w:color w:val="000000"/>
          <w:sz w:val="28"/>
          <w:szCs w:val="28"/>
          <w:lang w:val="ro-MD"/>
        </w:rPr>
        <w:t xml:space="preserve"> a fructelor specificate originare din Africa de Sud astfel cum se prevede </w:t>
      </w:r>
      <w:r w:rsidR="00406A58">
        <w:rPr>
          <w:rFonts w:ascii="Times New Roman" w:eastAsia="Times New Roman" w:hAnsi="Times New Roman" w:cs="Times New Roman"/>
          <w:b/>
          <w:bCs/>
          <w:i/>
          <w:color w:val="000000"/>
          <w:sz w:val="28"/>
          <w:szCs w:val="28"/>
          <w:lang w:val="ro-MD"/>
        </w:rPr>
        <w:t>la</w:t>
      </w:r>
      <w:r w:rsidR="00406A58" w:rsidRPr="00427823">
        <w:rPr>
          <w:rFonts w:ascii="Times New Roman" w:eastAsia="Times New Roman" w:hAnsi="Times New Roman" w:cs="Times New Roman"/>
          <w:b/>
          <w:bCs/>
          <w:i/>
          <w:color w:val="000000"/>
          <w:sz w:val="28"/>
          <w:szCs w:val="28"/>
          <w:lang w:val="ro-MD"/>
        </w:rPr>
        <w:t xml:space="preserve"> </w:t>
      </w:r>
      <w:r w:rsidR="00406A58" w:rsidRPr="00302CA5">
        <w:rPr>
          <w:rFonts w:ascii="Times New Roman" w:hAnsi="Times New Roman" w:cs="Times New Roman"/>
          <w:b/>
          <w:i/>
          <w:sz w:val="28"/>
          <w:szCs w:val="28"/>
          <w:lang w:val="ro-MD"/>
        </w:rPr>
        <w:t>pct. 3</w:t>
      </w:r>
      <w:r w:rsidR="00406A58">
        <w:rPr>
          <w:rFonts w:ascii="Times New Roman" w:hAnsi="Times New Roman" w:cs="Times New Roman"/>
          <w:b/>
          <w:i/>
          <w:sz w:val="28"/>
          <w:szCs w:val="28"/>
          <w:lang w:val="ro-MD"/>
        </w:rPr>
        <w:t xml:space="preserve"> din Regulament</w:t>
      </w:r>
    </w:p>
    <w:p w:rsidR="00F04ED1" w:rsidRPr="00272361" w:rsidRDefault="00623B9B" w:rsidP="00272361">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39</w:t>
      </w:r>
      <w:r w:rsidR="00272361">
        <w:rPr>
          <w:rFonts w:ascii="Times New Roman" w:hAnsi="Times New Roman" w:cs="Times New Roman"/>
          <w:sz w:val="28"/>
          <w:szCs w:val="28"/>
          <w:lang w:val="ro-MD"/>
        </w:rPr>
        <w:t xml:space="preserve">. </w:t>
      </w:r>
      <w:r w:rsidR="00406A58" w:rsidRPr="000870B5">
        <w:rPr>
          <w:rFonts w:ascii="Times New Roman" w:hAnsi="Times New Roman" w:cs="Times New Roman"/>
          <w:sz w:val="28"/>
          <w:szCs w:val="28"/>
          <w:lang w:val="ro-MD"/>
        </w:rPr>
        <w:t>Fructele specificate au fost produse în loc</w:t>
      </w:r>
      <w:r w:rsidR="00406A58">
        <w:rPr>
          <w:rFonts w:ascii="Times New Roman" w:hAnsi="Times New Roman" w:cs="Times New Roman"/>
          <w:sz w:val="28"/>
          <w:szCs w:val="28"/>
          <w:lang w:val="ro-MD"/>
        </w:rPr>
        <w:t xml:space="preserve">uri de producție, constând din </w:t>
      </w:r>
      <w:r w:rsidR="00406A58" w:rsidRPr="000870B5">
        <w:rPr>
          <w:rFonts w:ascii="Times New Roman" w:hAnsi="Times New Roman" w:cs="Times New Roman"/>
          <w:sz w:val="28"/>
          <w:szCs w:val="28"/>
          <w:lang w:val="ro-MD"/>
        </w:rPr>
        <w:t xml:space="preserve">unul sau mai multe </w:t>
      </w:r>
      <w:r w:rsidR="00406A58">
        <w:rPr>
          <w:rFonts w:ascii="Times New Roman" w:hAnsi="Times New Roman" w:cs="Times New Roman"/>
          <w:sz w:val="28"/>
          <w:szCs w:val="28"/>
          <w:lang w:val="ro-MD"/>
        </w:rPr>
        <w:t>terenu</w:t>
      </w:r>
      <w:r w:rsidR="00406A58" w:rsidRPr="000870B5">
        <w:rPr>
          <w:rFonts w:ascii="Times New Roman" w:hAnsi="Times New Roman" w:cs="Times New Roman"/>
          <w:sz w:val="28"/>
          <w:szCs w:val="28"/>
          <w:lang w:val="ro-MD"/>
        </w:rPr>
        <w:t xml:space="preserve">ri de producție, care au fost identificate ca părți unice și distincte din punct de vedere fizic ale unui loc de producție, iar atât locul de producție, cât și </w:t>
      </w:r>
      <w:r w:rsidR="00406A58">
        <w:rPr>
          <w:rFonts w:ascii="Times New Roman" w:hAnsi="Times New Roman" w:cs="Times New Roman"/>
          <w:sz w:val="28"/>
          <w:szCs w:val="28"/>
          <w:lang w:val="ro-MD"/>
        </w:rPr>
        <w:t>teren</w:t>
      </w:r>
      <w:r w:rsidR="00406A58" w:rsidRPr="000870B5">
        <w:rPr>
          <w:rFonts w:ascii="Times New Roman" w:hAnsi="Times New Roman" w:cs="Times New Roman"/>
          <w:sz w:val="28"/>
          <w:szCs w:val="28"/>
          <w:lang w:val="ro-MD"/>
        </w:rPr>
        <w:t xml:space="preserve">urile sale de producție, au fost aprobate de </w:t>
      </w:r>
      <w:r w:rsidR="00406A58">
        <w:rPr>
          <w:rFonts w:ascii="Times New Roman" w:hAnsi="Times New Roman" w:cs="Times New Roman"/>
          <w:sz w:val="28"/>
          <w:szCs w:val="28"/>
          <w:lang w:val="ro-MD"/>
        </w:rPr>
        <w:t xml:space="preserve">Organizația Națională pentru Protecția Plantelor </w:t>
      </w:r>
      <w:r w:rsidR="00B07BAB">
        <w:rPr>
          <w:rFonts w:ascii="Times New Roman" w:hAnsi="Times New Roman" w:cs="Times New Roman"/>
          <w:sz w:val="28"/>
          <w:szCs w:val="28"/>
          <w:lang w:val="ro-MD"/>
        </w:rPr>
        <w:t>(</w:t>
      </w:r>
      <w:r w:rsidR="00F04ED1" w:rsidRPr="00272361">
        <w:rPr>
          <w:rFonts w:ascii="Times New Roman" w:hAnsi="Times New Roman" w:cs="Times New Roman"/>
          <w:sz w:val="28"/>
          <w:szCs w:val="28"/>
          <w:lang w:val="ro-MD"/>
        </w:rPr>
        <w:t>ONPP</w:t>
      </w:r>
      <w:r w:rsidR="00B07BAB">
        <w:rPr>
          <w:rFonts w:ascii="Times New Roman" w:hAnsi="Times New Roman" w:cs="Times New Roman"/>
          <w:sz w:val="28"/>
          <w:szCs w:val="28"/>
          <w:lang w:val="ro-MD"/>
        </w:rPr>
        <w:t>)</w:t>
      </w:r>
      <w:r w:rsidR="00F04ED1" w:rsidRPr="00272361">
        <w:rPr>
          <w:rFonts w:ascii="Times New Roman" w:hAnsi="Times New Roman" w:cs="Times New Roman"/>
          <w:sz w:val="28"/>
          <w:szCs w:val="28"/>
          <w:lang w:val="ro-MD"/>
        </w:rPr>
        <w:t xml:space="preserve"> din Africa de Sud în scopul efectuării de exporturi în </w:t>
      </w:r>
      <w:r w:rsidR="00272361">
        <w:rPr>
          <w:rFonts w:ascii="Times New Roman" w:hAnsi="Times New Roman" w:cs="Times New Roman"/>
          <w:sz w:val="28"/>
          <w:szCs w:val="28"/>
          <w:lang w:val="ro-MD"/>
        </w:rPr>
        <w:t>Republica Moldova</w:t>
      </w:r>
      <w:r w:rsidR="00F04ED1" w:rsidRPr="00272361">
        <w:rPr>
          <w:rFonts w:ascii="Times New Roman" w:hAnsi="Times New Roman" w:cs="Times New Roman"/>
          <w:sz w:val="28"/>
          <w:szCs w:val="28"/>
          <w:lang w:val="ro-MD"/>
        </w:rPr>
        <w:t>.</w:t>
      </w:r>
    </w:p>
    <w:p w:rsidR="00F04ED1" w:rsidRPr="00272361" w:rsidRDefault="00623B9B" w:rsidP="00272361">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40</w:t>
      </w:r>
      <w:r w:rsidR="00272361">
        <w:rPr>
          <w:rFonts w:ascii="Times New Roman" w:hAnsi="Times New Roman" w:cs="Times New Roman"/>
          <w:sz w:val="28"/>
          <w:szCs w:val="28"/>
          <w:lang w:val="ro-MD"/>
        </w:rPr>
        <w:t>.</w:t>
      </w:r>
      <w:r w:rsidR="00F04ED1" w:rsidRPr="00272361">
        <w:rPr>
          <w:rFonts w:ascii="Times New Roman" w:hAnsi="Times New Roman" w:cs="Times New Roman"/>
          <w:sz w:val="28"/>
          <w:szCs w:val="28"/>
          <w:lang w:val="ro-MD"/>
        </w:rPr>
        <w:t xml:space="preserve"> Locurile de producție aprobate și </w:t>
      </w:r>
      <w:r w:rsidR="00272361">
        <w:rPr>
          <w:rFonts w:ascii="Times New Roman" w:hAnsi="Times New Roman" w:cs="Times New Roman"/>
          <w:sz w:val="28"/>
          <w:szCs w:val="28"/>
          <w:lang w:val="ro-MD"/>
        </w:rPr>
        <w:t>terenur</w:t>
      </w:r>
      <w:r w:rsidR="00F04ED1" w:rsidRPr="00272361">
        <w:rPr>
          <w:rFonts w:ascii="Times New Roman" w:hAnsi="Times New Roman" w:cs="Times New Roman"/>
          <w:sz w:val="28"/>
          <w:szCs w:val="28"/>
          <w:lang w:val="ro-MD"/>
        </w:rPr>
        <w:t>ile sale de producție au fost înregistrate de ONPP din Africa de Sud sub codurile lor de trasabilitate respective.</w:t>
      </w:r>
    </w:p>
    <w:p w:rsidR="00F04ED1" w:rsidRPr="00272361" w:rsidRDefault="00623B9B" w:rsidP="00272361">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41</w:t>
      </w:r>
      <w:r w:rsidR="00F04ED1" w:rsidRPr="00272361">
        <w:rPr>
          <w:rFonts w:ascii="Times New Roman" w:hAnsi="Times New Roman" w:cs="Times New Roman"/>
          <w:sz w:val="28"/>
          <w:szCs w:val="28"/>
          <w:lang w:val="ro-MD"/>
        </w:rPr>
        <w:t xml:space="preserve">. Fructele specificate au fost produse într-un </w:t>
      </w:r>
      <w:r w:rsidR="00272361">
        <w:rPr>
          <w:rFonts w:ascii="Times New Roman" w:hAnsi="Times New Roman" w:cs="Times New Roman"/>
          <w:sz w:val="28"/>
          <w:szCs w:val="28"/>
          <w:lang w:val="ro-MD"/>
        </w:rPr>
        <w:t>loc</w:t>
      </w:r>
      <w:r w:rsidR="00F04ED1" w:rsidRPr="00272361">
        <w:rPr>
          <w:rFonts w:ascii="Times New Roman" w:hAnsi="Times New Roman" w:cs="Times New Roman"/>
          <w:sz w:val="28"/>
          <w:szCs w:val="28"/>
          <w:lang w:val="ro-MD"/>
        </w:rPr>
        <w:t xml:space="preserve"> de producție aprobat, care a fost supus unor tratamente și măsuri </w:t>
      </w:r>
      <w:r w:rsidR="00C240E2">
        <w:rPr>
          <w:rFonts w:ascii="Times New Roman" w:hAnsi="Times New Roman" w:cs="Times New Roman"/>
          <w:sz w:val="28"/>
          <w:szCs w:val="28"/>
          <w:lang w:val="ro-MD"/>
        </w:rPr>
        <w:t>de combatere</w:t>
      </w:r>
      <w:r w:rsidR="00F04ED1" w:rsidRPr="00272361">
        <w:rPr>
          <w:rFonts w:ascii="Times New Roman" w:hAnsi="Times New Roman" w:cs="Times New Roman"/>
          <w:sz w:val="28"/>
          <w:szCs w:val="28"/>
          <w:lang w:val="ro-MD"/>
        </w:rPr>
        <w:t xml:space="preserve"> eficace împotriva organismului dăunător specificat, la momentul potrivit de la începutul ultimului ciclu de vegetație, iar aplicarea lor a fost verificată sub supravegherea oficială a ONPP din Africa de Sud.</w:t>
      </w:r>
    </w:p>
    <w:p w:rsidR="00F04ED1" w:rsidRPr="00272361" w:rsidRDefault="00623B9B" w:rsidP="00272361">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42</w:t>
      </w:r>
      <w:r w:rsidR="00F04ED1" w:rsidRPr="00272361">
        <w:rPr>
          <w:rFonts w:ascii="Times New Roman" w:hAnsi="Times New Roman" w:cs="Times New Roman"/>
          <w:sz w:val="28"/>
          <w:szCs w:val="28"/>
          <w:lang w:val="ro-MD"/>
        </w:rPr>
        <w:t xml:space="preserve">. De la începutul ultimului ciclu de vegetație, inspectorii acreditați de NPPO pentru depistarea organismului dăunător specificat au efectuat, în </w:t>
      </w:r>
      <w:r w:rsidR="00272361">
        <w:rPr>
          <w:rFonts w:ascii="Times New Roman" w:hAnsi="Times New Roman" w:cs="Times New Roman"/>
          <w:sz w:val="28"/>
          <w:szCs w:val="28"/>
          <w:lang w:val="ro-MD"/>
        </w:rPr>
        <w:t>terenuril</w:t>
      </w:r>
      <w:r w:rsidR="00F04ED1" w:rsidRPr="00272361">
        <w:rPr>
          <w:rFonts w:ascii="Times New Roman" w:hAnsi="Times New Roman" w:cs="Times New Roman"/>
          <w:sz w:val="28"/>
          <w:szCs w:val="28"/>
          <w:lang w:val="ro-MD"/>
        </w:rPr>
        <w:t>e de producție aprobate, inspecții oficiale, inclusiv teste în caz de îndoieli, iar organismul dăunător specificat nu a fost depistat în fructele specificate.</w:t>
      </w:r>
    </w:p>
    <w:p w:rsidR="00F04ED1" w:rsidRPr="00272361" w:rsidRDefault="00623B9B" w:rsidP="00272361">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43</w:t>
      </w:r>
      <w:r w:rsidR="00F04ED1" w:rsidRPr="00272361">
        <w:rPr>
          <w:rFonts w:ascii="Times New Roman" w:hAnsi="Times New Roman" w:cs="Times New Roman"/>
          <w:sz w:val="28"/>
          <w:szCs w:val="28"/>
          <w:lang w:val="ro-MD"/>
        </w:rPr>
        <w:t>. S-a prelevat un eșantion:</w:t>
      </w:r>
    </w:p>
    <w:p w:rsidR="00F04ED1" w:rsidRPr="00272361" w:rsidRDefault="006742AE" w:rsidP="006742AE">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43.</w:t>
      </w:r>
      <w:r w:rsidR="00272361" w:rsidRPr="00272361">
        <w:rPr>
          <w:rFonts w:ascii="Times New Roman" w:hAnsi="Times New Roman" w:cs="Times New Roman"/>
          <w:sz w:val="28"/>
          <w:szCs w:val="28"/>
          <w:lang w:val="ro-MD"/>
        </w:rPr>
        <w:t>1</w:t>
      </w:r>
      <w:r>
        <w:rPr>
          <w:rFonts w:ascii="Times New Roman" w:hAnsi="Times New Roman" w:cs="Times New Roman"/>
          <w:sz w:val="28"/>
          <w:szCs w:val="28"/>
          <w:lang w:val="ro-MD"/>
        </w:rPr>
        <w:t>.</w:t>
      </w:r>
      <w:r w:rsidR="00F04ED1" w:rsidRPr="00272361">
        <w:rPr>
          <w:rFonts w:ascii="Times New Roman" w:hAnsi="Times New Roman" w:cs="Times New Roman"/>
          <w:sz w:val="28"/>
          <w:szCs w:val="28"/>
          <w:lang w:val="ro-MD"/>
        </w:rPr>
        <w:t xml:space="preserve"> la sosirea la unitățile de ambalare, înainte de prelucrare, constând în cel puțin 200-400 de fructe per lot de fructe specificate;</w:t>
      </w:r>
    </w:p>
    <w:p w:rsidR="00F04ED1" w:rsidRPr="00272361" w:rsidRDefault="006742AE" w:rsidP="006742AE">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43.</w:t>
      </w:r>
      <w:r w:rsidR="00272361" w:rsidRPr="00272361">
        <w:rPr>
          <w:rFonts w:ascii="Times New Roman" w:hAnsi="Times New Roman" w:cs="Times New Roman"/>
          <w:sz w:val="28"/>
          <w:szCs w:val="28"/>
          <w:lang w:val="ro-MD"/>
        </w:rPr>
        <w:t>2</w:t>
      </w:r>
      <w:r>
        <w:rPr>
          <w:rFonts w:ascii="Times New Roman" w:hAnsi="Times New Roman" w:cs="Times New Roman"/>
          <w:sz w:val="28"/>
          <w:szCs w:val="28"/>
          <w:lang w:val="ro-MD"/>
        </w:rPr>
        <w:t>.</w:t>
      </w:r>
      <w:r w:rsidR="00F04ED1" w:rsidRPr="00272361">
        <w:rPr>
          <w:rFonts w:ascii="Times New Roman" w:hAnsi="Times New Roman" w:cs="Times New Roman"/>
          <w:sz w:val="28"/>
          <w:szCs w:val="28"/>
          <w:lang w:val="ro-MD"/>
        </w:rPr>
        <w:t xml:space="preserve"> pe parcursul dintre sosire și ambalare în unitățile de ambalare, constând în cel puțin 1 % dintre fructele specificate;</w:t>
      </w:r>
    </w:p>
    <w:p w:rsidR="00F04ED1" w:rsidRPr="00272361" w:rsidRDefault="006742AE" w:rsidP="006742AE">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43.</w:t>
      </w:r>
      <w:r w:rsidR="00272361" w:rsidRPr="00272361">
        <w:rPr>
          <w:rFonts w:ascii="Times New Roman" w:hAnsi="Times New Roman" w:cs="Times New Roman"/>
          <w:sz w:val="28"/>
          <w:szCs w:val="28"/>
          <w:lang w:val="ro-MD"/>
        </w:rPr>
        <w:t>3</w:t>
      </w:r>
      <w:r>
        <w:rPr>
          <w:rFonts w:ascii="Times New Roman" w:hAnsi="Times New Roman" w:cs="Times New Roman"/>
          <w:sz w:val="28"/>
          <w:szCs w:val="28"/>
          <w:lang w:val="ro-MD"/>
        </w:rPr>
        <w:t>.</w:t>
      </w:r>
      <w:r w:rsidR="00F04ED1" w:rsidRPr="00272361">
        <w:rPr>
          <w:rFonts w:ascii="Times New Roman" w:hAnsi="Times New Roman" w:cs="Times New Roman"/>
          <w:sz w:val="28"/>
          <w:szCs w:val="28"/>
          <w:lang w:val="ro-MD"/>
        </w:rPr>
        <w:t xml:space="preserve"> înainte de plecarea din unitatea de ambalare, ca parte a inspecției oficiale finale înainte de eliberarea certificatului fitosanitar, constând în cel puțin 2 % dintre fructele specificate.</w:t>
      </w:r>
    </w:p>
    <w:p w:rsidR="00F04ED1" w:rsidRPr="00272361" w:rsidRDefault="00623B9B" w:rsidP="00272361">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44</w:t>
      </w:r>
      <w:r w:rsidR="00F04ED1" w:rsidRPr="00272361">
        <w:rPr>
          <w:rFonts w:ascii="Times New Roman" w:hAnsi="Times New Roman" w:cs="Times New Roman"/>
          <w:sz w:val="28"/>
          <w:szCs w:val="28"/>
          <w:lang w:val="ro-MD"/>
        </w:rPr>
        <w:t xml:space="preserve">. Toate fructele specificate </w:t>
      </w:r>
      <w:r w:rsidR="00F04ED1" w:rsidRPr="00406A58">
        <w:rPr>
          <w:rFonts w:ascii="Times New Roman" w:hAnsi="Times New Roman" w:cs="Times New Roman"/>
          <w:sz w:val="28"/>
          <w:szCs w:val="28"/>
          <w:lang w:val="ro-MD"/>
        </w:rPr>
        <w:t>menționate la pct</w:t>
      </w:r>
      <w:r w:rsidR="00406A58" w:rsidRPr="00406A58">
        <w:rPr>
          <w:rFonts w:ascii="Times New Roman" w:hAnsi="Times New Roman" w:cs="Times New Roman"/>
          <w:sz w:val="28"/>
          <w:szCs w:val="28"/>
          <w:lang w:val="ro-MD"/>
        </w:rPr>
        <w:t>. 43</w:t>
      </w:r>
      <w:r w:rsidR="00F04ED1" w:rsidRPr="00406A58">
        <w:rPr>
          <w:rFonts w:ascii="Times New Roman" w:hAnsi="Times New Roman" w:cs="Times New Roman"/>
          <w:sz w:val="28"/>
          <w:szCs w:val="28"/>
          <w:lang w:val="ro-MD"/>
        </w:rPr>
        <w:t xml:space="preserve"> au fost </w:t>
      </w:r>
      <w:r w:rsidR="00F04ED1" w:rsidRPr="00272361">
        <w:rPr>
          <w:rFonts w:ascii="Times New Roman" w:hAnsi="Times New Roman" w:cs="Times New Roman"/>
          <w:sz w:val="28"/>
          <w:szCs w:val="28"/>
          <w:lang w:val="ro-MD"/>
        </w:rPr>
        <w:t>considerate indemne de organismul dăunător specificat pe baza inspecțiilor efectuate de inspectori acreditați și, în cazul unor îndoieli cu privire la prezența organismului dăunător specificat, pe baza testelor.</w:t>
      </w:r>
    </w:p>
    <w:p w:rsidR="00F04ED1" w:rsidRPr="00272361" w:rsidRDefault="00623B9B" w:rsidP="00272361">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45</w:t>
      </w:r>
      <w:r w:rsidR="00F04ED1" w:rsidRPr="00272361">
        <w:rPr>
          <w:rFonts w:ascii="Times New Roman" w:hAnsi="Times New Roman" w:cs="Times New Roman"/>
          <w:sz w:val="28"/>
          <w:szCs w:val="28"/>
          <w:lang w:val="ro-MD"/>
        </w:rPr>
        <w:t xml:space="preserve">. În cazul </w:t>
      </w:r>
      <w:r w:rsidR="00F04ED1" w:rsidRPr="00406A58">
        <w:rPr>
          <w:rFonts w:ascii="Times New Roman" w:hAnsi="Times New Roman" w:cs="Times New Roman"/>
          <w:i/>
          <w:noProof/>
          <w:sz w:val="28"/>
          <w:szCs w:val="28"/>
          <w:lang w:val="ro-MD"/>
        </w:rPr>
        <w:t>Citrus sinensis</w:t>
      </w:r>
      <w:r w:rsidR="00F04ED1" w:rsidRPr="00272361">
        <w:rPr>
          <w:rFonts w:ascii="Times New Roman" w:hAnsi="Times New Roman" w:cs="Times New Roman"/>
          <w:sz w:val="28"/>
          <w:szCs w:val="28"/>
          <w:lang w:val="ro-MD"/>
        </w:rPr>
        <w:t xml:space="preserve"> (L.) </w:t>
      </w:r>
      <w:proofErr w:type="spellStart"/>
      <w:r w:rsidR="00F04ED1" w:rsidRPr="00272361">
        <w:rPr>
          <w:rFonts w:ascii="Times New Roman" w:hAnsi="Times New Roman" w:cs="Times New Roman"/>
          <w:sz w:val="28"/>
          <w:szCs w:val="28"/>
          <w:lang w:val="ro-MD"/>
        </w:rPr>
        <w:t>Osbeck</w:t>
      </w:r>
      <w:proofErr w:type="spellEnd"/>
      <w:r w:rsidR="00F04ED1" w:rsidRPr="00272361">
        <w:rPr>
          <w:rFonts w:ascii="Times New Roman" w:hAnsi="Times New Roman" w:cs="Times New Roman"/>
          <w:sz w:val="28"/>
          <w:szCs w:val="28"/>
          <w:lang w:val="ro-MD"/>
        </w:rPr>
        <w:t xml:space="preserve"> „Valencia”, în plus față de eșantioanele </w:t>
      </w:r>
      <w:r w:rsidR="00F04ED1" w:rsidRPr="00406A58">
        <w:rPr>
          <w:rFonts w:ascii="Times New Roman" w:hAnsi="Times New Roman" w:cs="Times New Roman"/>
          <w:sz w:val="28"/>
          <w:szCs w:val="28"/>
          <w:lang w:val="ro-MD"/>
        </w:rPr>
        <w:t>menționate la p</w:t>
      </w:r>
      <w:r w:rsidR="00406A58" w:rsidRPr="00406A58">
        <w:rPr>
          <w:rFonts w:ascii="Times New Roman" w:hAnsi="Times New Roman" w:cs="Times New Roman"/>
          <w:sz w:val="28"/>
          <w:szCs w:val="28"/>
          <w:lang w:val="ro-MD"/>
        </w:rPr>
        <w:t>ct.</w:t>
      </w:r>
      <w:r w:rsidR="00F04ED1" w:rsidRPr="00406A58">
        <w:rPr>
          <w:rFonts w:ascii="Times New Roman" w:hAnsi="Times New Roman" w:cs="Times New Roman"/>
          <w:sz w:val="28"/>
          <w:szCs w:val="28"/>
          <w:lang w:val="ro-MD"/>
        </w:rPr>
        <w:t xml:space="preserve"> </w:t>
      </w:r>
      <w:r w:rsidR="00406A58" w:rsidRPr="00406A58">
        <w:rPr>
          <w:rFonts w:ascii="Times New Roman" w:hAnsi="Times New Roman" w:cs="Times New Roman"/>
          <w:sz w:val="28"/>
          <w:szCs w:val="28"/>
          <w:lang w:val="ro-MD"/>
        </w:rPr>
        <w:t>43</w:t>
      </w:r>
      <w:r w:rsidR="00F04ED1" w:rsidRPr="00406A58">
        <w:rPr>
          <w:rFonts w:ascii="Times New Roman" w:hAnsi="Times New Roman" w:cs="Times New Roman"/>
          <w:sz w:val="28"/>
          <w:szCs w:val="28"/>
          <w:lang w:val="ro-MD"/>
        </w:rPr>
        <w:t xml:space="preserve"> și </w:t>
      </w:r>
      <w:r w:rsidR="00406A58" w:rsidRPr="00406A58">
        <w:rPr>
          <w:rFonts w:ascii="Times New Roman" w:hAnsi="Times New Roman" w:cs="Times New Roman"/>
          <w:sz w:val="28"/>
          <w:szCs w:val="28"/>
          <w:lang w:val="ro-MD"/>
        </w:rPr>
        <w:t>44</w:t>
      </w:r>
      <w:r w:rsidR="00F04ED1" w:rsidRPr="00406A58">
        <w:rPr>
          <w:rFonts w:ascii="Times New Roman" w:hAnsi="Times New Roman" w:cs="Times New Roman"/>
          <w:sz w:val="28"/>
          <w:szCs w:val="28"/>
          <w:lang w:val="ro-MD"/>
        </w:rPr>
        <w:t xml:space="preserve">, un </w:t>
      </w:r>
      <w:r w:rsidR="00F04ED1" w:rsidRPr="00272361">
        <w:rPr>
          <w:rFonts w:ascii="Times New Roman" w:hAnsi="Times New Roman" w:cs="Times New Roman"/>
          <w:sz w:val="28"/>
          <w:szCs w:val="28"/>
          <w:lang w:val="ro-MD"/>
        </w:rPr>
        <w:t>eșantion reprezentativ pentru fiecare lot de 30 de tone, sau o parte a acestuia, a fost testat pentru depistarea infecției latente și a fost considerat indemn de organismul dăunător specificat.</w:t>
      </w:r>
    </w:p>
    <w:p w:rsidR="00F04ED1" w:rsidRPr="00272361" w:rsidRDefault="00623B9B" w:rsidP="00272361">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46</w:t>
      </w:r>
      <w:r w:rsidR="00F04ED1" w:rsidRPr="00272361">
        <w:rPr>
          <w:rFonts w:ascii="Times New Roman" w:hAnsi="Times New Roman" w:cs="Times New Roman"/>
          <w:sz w:val="28"/>
          <w:szCs w:val="28"/>
          <w:lang w:val="ro-MD"/>
        </w:rPr>
        <w:t xml:space="preserve">. Fructele specificate au fost transportate în ambalaje care poartă, fiecare, o etichetă cu codul de trasabilitate al </w:t>
      </w:r>
      <w:r w:rsidR="00B07BAB">
        <w:rPr>
          <w:rFonts w:ascii="Times New Roman" w:hAnsi="Times New Roman" w:cs="Times New Roman"/>
          <w:sz w:val="28"/>
          <w:szCs w:val="28"/>
          <w:lang w:val="ro-MD"/>
        </w:rPr>
        <w:t>loc</w:t>
      </w:r>
      <w:r w:rsidR="00F04ED1" w:rsidRPr="00272361">
        <w:rPr>
          <w:rFonts w:ascii="Times New Roman" w:hAnsi="Times New Roman" w:cs="Times New Roman"/>
          <w:sz w:val="28"/>
          <w:szCs w:val="28"/>
          <w:lang w:val="ro-MD"/>
        </w:rPr>
        <w:t>ului de producție din care provin.</w:t>
      </w:r>
    </w:p>
    <w:p w:rsidR="00F04ED1" w:rsidRPr="00272361" w:rsidRDefault="00623B9B" w:rsidP="00272361">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47</w:t>
      </w:r>
      <w:r w:rsidR="00F04ED1" w:rsidRPr="00272361">
        <w:rPr>
          <w:rFonts w:ascii="Times New Roman" w:hAnsi="Times New Roman" w:cs="Times New Roman"/>
          <w:sz w:val="28"/>
          <w:szCs w:val="28"/>
          <w:lang w:val="ro-MD"/>
        </w:rPr>
        <w:t xml:space="preserve">. Înainte de începerea sezonului de export al fructelor specificate, ONPP din Africa de Sud a comunicat operatorilor profesioniști relevanți și </w:t>
      </w:r>
      <w:r w:rsidR="00B07BAB">
        <w:rPr>
          <w:rFonts w:ascii="Times New Roman" w:hAnsi="Times New Roman" w:cs="Times New Roman"/>
          <w:sz w:val="28"/>
          <w:szCs w:val="28"/>
          <w:lang w:val="ro-MD"/>
        </w:rPr>
        <w:t xml:space="preserve">autorității competente </w:t>
      </w:r>
      <w:r w:rsidR="00C835E9">
        <w:rPr>
          <w:rFonts w:ascii="Times New Roman" w:hAnsi="Times New Roman" w:cs="Times New Roman"/>
          <w:sz w:val="28"/>
          <w:szCs w:val="28"/>
          <w:lang w:val="ro-MD"/>
        </w:rPr>
        <w:t>din Republica Moldova</w:t>
      </w:r>
      <w:r w:rsidR="00B07BAB">
        <w:rPr>
          <w:rFonts w:ascii="Times New Roman" w:hAnsi="Times New Roman" w:cs="Times New Roman"/>
          <w:sz w:val="28"/>
          <w:szCs w:val="28"/>
          <w:lang w:val="ro-MD"/>
        </w:rPr>
        <w:t>,</w:t>
      </w:r>
      <w:r w:rsidR="00B07BAB" w:rsidRPr="00492A81">
        <w:rPr>
          <w:rFonts w:ascii="Times New Roman" w:hAnsi="Times New Roman" w:cs="Times New Roman"/>
          <w:sz w:val="28"/>
          <w:szCs w:val="28"/>
          <w:lang w:val="ro-MD"/>
        </w:rPr>
        <w:t xml:space="preserve"> </w:t>
      </w:r>
      <w:r w:rsidR="00F04ED1" w:rsidRPr="00272361">
        <w:rPr>
          <w:rFonts w:ascii="Times New Roman" w:hAnsi="Times New Roman" w:cs="Times New Roman"/>
          <w:sz w:val="28"/>
          <w:szCs w:val="28"/>
          <w:lang w:val="ro-MD"/>
        </w:rPr>
        <w:t>lista codurilor de trasabil</w:t>
      </w:r>
      <w:r w:rsidR="00B07BAB">
        <w:rPr>
          <w:rFonts w:ascii="Times New Roman" w:hAnsi="Times New Roman" w:cs="Times New Roman"/>
          <w:sz w:val="28"/>
          <w:szCs w:val="28"/>
          <w:lang w:val="ro-MD"/>
        </w:rPr>
        <w:t>itate ale tuturor loc</w:t>
      </w:r>
      <w:r w:rsidR="00F04ED1" w:rsidRPr="00272361">
        <w:rPr>
          <w:rFonts w:ascii="Times New Roman" w:hAnsi="Times New Roman" w:cs="Times New Roman"/>
          <w:sz w:val="28"/>
          <w:szCs w:val="28"/>
          <w:lang w:val="ro-MD"/>
        </w:rPr>
        <w:t xml:space="preserve">urilor de producție aprobate pentru fiecare </w:t>
      </w:r>
      <w:r w:rsidR="002161CC">
        <w:rPr>
          <w:rFonts w:ascii="Times New Roman" w:hAnsi="Times New Roman" w:cs="Times New Roman"/>
          <w:sz w:val="28"/>
          <w:szCs w:val="28"/>
          <w:lang w:val="ro-MD"/>
        </w:rPr>
        <w:t>teren</w:t>
      </w:r>
      <w:r w:rsidR="00F04ED1" w:rsidRPr="00272361">
        <w:rPr>
          <w:rFonts w:ascii="Times New Roman" w:hAnsi="Times New Roman" w:cs="Times New Roman"/>
          <w:sz w:val="28"/>
          <w:szCs w:val="28"/>
          <w:lang w:val="ro-MD"/>
        </w:rPr>
        <w:t xml:space="preserve"> de producție, iar orice actualizări ale listei respective au fost comunicate imediat </w:t>
      </w:r>
      <w:r w:rsidR="00B07BAB">
        <w:rPr>
          <w:rFonts w:ascii="Times New Roman" w:hAnsi="Times New Roman" w:cs="Times New Roman"/>
          <w:sz w:val="28"/>
          <w:szCs w:val="28"/>
          <w:lang w:val="ro-MD"/>
        </w:rPr>
        <w:t xml:space="preserve">autorității competente </w:t>
      </w:r>
      <w:r w:rsidR="00C835E9">
        <w:rPr>
          <w:rFonts w:ascii="Times New Roman" w:hAnsi="Times New Roman" w:cs="Times New Roman"/>
          <w:sz w:val="28"/>
          <w:szCs w:val="28"/>
          <w:lang w:val="ro-MD"/>
        </w:rPr>
        <w:t>din Republica Moldova</w:t>
      </w:r>
      <w:r w:rsidR="00F04ED1" w:rsidRPr="00272361">
        <w:rPr>
          <w:rFonts w:ascii="Times New Roman" w:hAnsi="Times New Roman" w:cs="Times New Roman"/>
          <w:sz w:val="28"/>
          <w:szCs w:val="28"/>
          <w:lang w:val="ro-MD"/>
        </w:rPr>
        <w:t xml:space="preserve"> și operatorilor profesioniști relevanți.</w:t>
      </w:r>
    </w:p>
    <w:p w:rsidR="002161CC" w:rsidRPr="000870B5" w:rsidRDefault="00623B9B" w:rsidP="002161CC">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48</w:t>
      </w:r>
      <w:r w:rsidR="00F04ED1" w:rsidRPr="00272361">
        <w:rPr>
          <w:rFonts w:ascii="Times New Roman" w:hAnsi="Times New Roman" w:cs="Times New Roman"/>
          <w:sz w:val="28"/>
          <w:szCs w:val="28"/>
          <w:lang w:val="ro-MD"/>
        </w:rPr>
        <w:t>. Fructele specificate sunt însoțite de un certificat fitosanitar, care include data ultimei inspecții și num</w:t>
      </w:r>
      <w:r w:rsidR="00B07BAB">
        <w:rPr>
          <w:rFonts w:ascii="Times New Roman" w:hAnsi="Times New Roman" w:cs="Times New Roman"/>
          <w:sz w:val="28"/>
          <w:szCs w:val="28"/>
          <w:lang w:val="ro-MD"/>
        </w:rPr>
        <w:t>ărul de ambalaje din fiecare loc</w:t>
      </w:r>
      <w:r w:rsidR="00F04ED1" w:rsidRPr="00272361">
        <w:rPr>
          <w:rFonts w:ascii="Times New Roman" w:hAnsi="Times New Roman" w:cs="Times New Roman"/>
          <w:sz w:val="28"/>
          <w:szCs w:val="28"/>
          <w:lang w:val="ro-MD"/>
        </w:rPr>
        <w:t xml:space="preserve"> de producție, codurile de trasabilitate relevante, iar la rubrica „Declarație suplimentară”, următoarea mențiune: </w:t>
      </w:r>
      <w:r w:rsidR="00F04ED1" w:rsidRPr="002161CC">
        <w:rPr>
          <w:rFonts w:ascii="Times New Roman" w:hAnsi="Times New Roman" w:cs="Times New Roman"/>
          <w:sz w:val="28"/>
          <w:szCs w:val="28"/>
          <w:lang w:val="ro-MD"/>
        </w:rPr>
        <w:t xml:space="preserve">„Lotul respectă dispozițiile anexei </w:t>
      </w:r>
      <w:r w:rsidR="002161CC" w:rsidRPr="002161CC">
        <w:rPr>
          <w:rFonts w:ascii="Times New Roman" w:hAnsi="Times New Roman" w:cs="Times New Roman"/>
          <w:sz w:val="28"/>
          <w:szCs w:val="28"/>
          <w:lang w:val="ro-MD"/>
        </w:rPr>
        <w:t>nr</w:t>
      </w:r>
      <w:r w:rsidR="002161CC" w:rsidRPr="00C240E2">
        <w:rPr>
          <w:rFonts w:ascii="Times New Roman" w:hAnsi="Times New Roman" w:cs="Times New Roman"/>
          <w:sz w:val="28"/>
          <w:szCs w:val="28"/>
          <w:lang w:val="ro-MD"/>
        </w:rPr>
        <w:t xml:space="preserve">. </w:t>
      </w:r>
      <w:r w:rsidR="002161CC">
        <w:rPr>
          <w:rFonts w:ascii="Times New Roman" w:hAnsi="Times New Roman" w:cs="Times New Roman"/>
          <w:sz w:val="28"/>
          <w:szCs w:val="28"/>
          <w:lang w:val="ro-MD"/>
        </w:rPr>
        <w:t>3</w:t>
      </w:r>
      <w:r w:rsidR="002161CC" w:rsidRPr="00C240E2">
        <w:rPr>
          <w:rFonts w:ascii="Times New Roman" w:hAnsi="Times New Roman" w:cs="Times New Roman"/>
          <w:sz w:val="28"/>
          <w:szCs w:val="28"/>
          <w:lang w:val="ro-MD"/>
        </w:rPr>
        <w:t xml:space="preserve"> </w:t>
      </w:r>
      <w:r w:rsidR="002161CC" w:rsidRPr="00DA3D9C">
        <w:rPr>
          <w:rFonts w:ascii="Times New Roman" w:hAnsi="Times New Roman" w:cs="Times New Roman"/>
          <w:sz w:val="28"/>
          <w:szCs w:val="28"/>
          <w:lang w:val="ro-MD"/>
        </w:rPr>
        <w:t>la Hotărârea Guvernului</w:t>
      </w:r>
      <w:r w:rsidR="002161CC">
        <w:rPr>
          <w:rFonts w:ascii="Times New Roman" w:hAnsi="Times New Roman" w:cs="Times New Roman"/>
          <w:sz w:val="28"/>
          <w:szCs w:val="28"/>
          <w:lang w:val="ro-MD"/>
        </w:rPr>
        <w:t xml:space="preserve"> </w:t>
      </w:r>
      <w:r w:rsidR="00363D0D" w:rsidRPr="00DA3D9C">
        <w:rPr>
          <w:rFonts w:ascii="Times New Roman" w:hAnsi="Times New Roman" w:cs="Times New Roman"/>
          <w:sz w:val="28"/>
          <w:szCs w:val="28"/>
          <w:lang w:val="ro-MD"/>
        </w:rPr>
        <w:t xml:space="preserve">nr.  </w:t>
      </w:r>
      <w:r w:rsidR="00363D0D">
        <w:rPr>
          <w:rFonts w:ascii="Times New Roman" w:hAnsi="Times New Roman" w:cs="Times New Roman"/>
          <w:sz w:val="28"/>
          <w:szCs w:val="28"/>
          <w:lang w:val="ro-MD"/>
        </w:rPr>
        <w:t>____</w:t>
      </w:r>
      <w:r w:rsidR="00363D0D" w:rsidRPr="00DA3D9C">
        <w:rPr>
          <w:rFonts w:ascii="Times New Roman" w:hAnsi="Times New Roman" w:cs="Times New Roman"/>
          <w:sz w:val="28"/>
          <w:szCs w:val="28"/>
          <w:lang w:val="ro-MD"/>
        </w:rPr>
        <w:t>/2024</w:t>
      </w:r>
      <w:r w:rsidR="002161CC" w:rsidRPr="00DA3D9C">
        <w:rPr>
          <w:rFonts w:ascii="Times New Roman" w:hAnsi="Times New Roman" w:cs="Times New Roman"/>
          <w:color w:val="FF0000"/>
          <w:sz w:val="28"/>
          <w:szCs w:val="28"/>
          <w:lang w:val="ro-MD"/>
        </w:rPr>
        <w:t xml:space="preserve"> </w:t>
      </w:r>
      <w:r w:rsidR="00531F76" w:rsidRPr="00531F76">
        <w:rPr>
          <w:rFonts w:ascii="Times New Roman" w:hAnsi="Times New Roman" w:cs="Times New Roman"/>
          <w:sz w:val="28"/>
          <w:szCs w:val="28"/>
          <w:lang w:val="ro-MD"/>
        </w:rPr>
        <w:t>de stabilire a unor măsuri temporare de prevenire a introducerii pe teritoriul Republicii Moldova a organismelor dăunătoare</w:t>
      </w:r>
      <w:r w:rsidR="002161CC" w:rsidRPr="000870B5">
        <w:rPr>
          <w:rFonts w:ascii="Times New Roman" w:hAnsi="Times New Roman" w:cs="Times New Roman"/>
          <w:sz w:val="28"/>
          <w:szCs w:val="28"/>
          <w:lang w:val="ro-MD"/>
        </w:rPr>
        <w:t>”.</w:t>
      </w:r>
    </w:p>
    <w:p w:rsidR="00F04ED1" w:rsidRPr="00272361" w:rsidRDefault="00623B9B" w:rsidP="00272361">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49</w:t>
      </w:r>
      <w:r w:rsidR="00F04ED1" w:rsidRPr="00272361">
        <w:rPr>
          <w:rFonts w:ascii="Times New Roman" w:hAnsi="Times New Roman" w:cs="Times New Roman"/>
          <w:sz w:val="28"/>
          <w:szCs w:val="28"/>
          <w:lang w:val="ro-MD"/>
        </w:rPr>
        <w:t xml:space="preserve">. Fructele specificate sunt produse într-un </w:t>
      </w:r>
      <w:r w:rsidR="00B07BAB">
        <w:rPr>
          <w:rFonts w:ascii="Times New Roman" w:hAnsi="Times New Roman" w:cs="Times New Roman"/>
          <w:sz w:val="28"/>
          <w:szCs w:val="28"/>
          <w:lang w:val="ro-MD"/>
        </w:rPr>
        <w:t>loc</w:t>
      </w:r>
      <w:r w:rsidR="00F04ED1" w:rsidRPr="00272361">
        <w:rPr>
          <w:rFonts w:ascii="Times New Roman" w:hAnsi="Times New Roman" w:cs="Times New Roman"/>
          <w:sz w:val="28"/>
          <w:szCs w:val="28"/>
          <w:lang w:val="ro-MD"/>
        </w:rPr>
        <w:t xml:space="preserve"> de producție autorizat:</w:t>
      </w:r>
    </w:p>
    <w:p w:rsidR="00F04ED1" w:rsidRPr="002161CC" w:rsidRDefault="006A4AA2" w:rsidP="000930F9">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49.</w:t>
      </w:r>
      <w:r w:rsidR="00272361" w:rsidRPr="00272361">
        <w:rPr>
          <w:rFonts w:ascii="Times New Roman" w:hAnsi="Times New Roman" w:cs="Times New Roman"/>
          <w:sz w:val="28"/>
          <w:szCs w:val="28"/>
          <w:lang w:val="ro-MD"/>
        </w:rPr>
        <w:t>1</w:t>
      </w:r>
      <w:r>
        <w:rPr>
          <w:rFonts w:ascii="Times New Roman" w:hAnsi="Times New Roman" w:cs="Times New Roman"/>
          <w:sz w:val="28"/>
          <w:szCs w:val="28"/>
          <w:lang w:val="ro-MD"/>
        </w:rPr>
        <w:t>.</w:t>
      </w:r>
      <w:r w:rsidR="00F04ED1" w:rsidRPr="00272361">
        <w:rPr>
          <w:rFonts w:ascii="Times New Roman" w:hAnsi="Times New Roman" w:cs="Times New Roman"/>
          <w:sz w:val="28"/>
          <w:szCs w:val="28"/>
          <w:lang w:val="ro-MD"/>
        </w:rPr>
        <w:t xml:space="preserve"> în care, în timpul inspecțiilor oficiale </w:t>
      </w:r>
      <w:r w:rsidR="00F04ED1" w:rsidRPr="002161CC">
        <w:rPr>
          <w:rFonts w:ascii="Times New Roman" w:hAnsi="Times New Roman" w:cs="Times New Roman"/>
          <w:sz w:val="28"/>
          <w:szCs w:val="28"/>
          <w:lang w:val="ro-MD"/>
        </w:rPr>
        <w:t xml:space="preserve">menționate la </w:t>
      </w:r>
      <w:r w:rsidR="002161CC" w:rsidRPr="002161CC">
        <w:rPr>
          <w:rFonts w:ascii="Times New Roman" w:hAnsi="Times New Roman" w:cs="Times New Roman"/>
          <w:sz w:val="28"/>
          <w:szCs w:val="28"/>
          <w:lang w:val="ro-MD"/>
        </w:rPr>
        <w:t>pct. 33</w:t>
      </w:r>
      <w:r w:rsidR="00F04ED1" w:rsidRPr="002161CC">
        <w:rPr>
          <w:rFonts w:ascii="Times New Roman" w:hAnsi="Times New Roman" w:cs="Times New Roman"/>
          <w:sz w:val="28"/>
          <w:szCs w:val="28"/>
          <w:lang w:val="ro-MD"/>
        </w:rPr>
        <w:t>, organismul dăunător specificat nu a fost depistat pe fructele specificate;</w:t>
      </w:r>
    </w:p>
    <w:p w:rsidR="00F04ED1" w:rsidRPr="00272361" w:rsidRDefault="006A4AA2" w:rsidP="000930F9">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49.</w:t>
      </w:r>
      <w:r w:rsidR="00272361" w:rsidRPr="002161CC">
        <w:rPr>
          <w:rFonts w:ascii="Times New Roman" w:hAnsi="Times New Roman" w:cs="Times New Roman"/>
          <w:sz w:val="28"/>
          <w:szCs w:val="28"/>
          <w:lang w:val="ro-MD"/>
        </w:rPr>
        <w:t>2</w:t>
      </w:r>
      <w:r>
        <w:rPr>
          <w:rFonts w:ascii="Times New Roman" w:hAnsi="Times New Roman" w:cs="Times New Roman"/>
          <w:sz w:val="28"/>
          <w:szCs w:val="28"/>
          <w:lang w:val="ro-MD"/>
        </w:rPr>
        <w:t>.</w:t>
      </w:r>
      <w:r w:rsidR="00F04ED1" w:rsidRPr="002161CC">
        <w:rPr>
          <w:rFonts w:ascii="Times New Roman" w:hAnsi="Times New Roman" w:cs="Times New Roman"/>
          <w:sz w:val="28"/>
          <w:szCs w:val="28"/>
          <w:lang w:val="ro-MD"/>
        </w:rPr>
        <w:t xml:space="preserve"> care este originea fructelor specificate menționate la </w:t>
      </w:r>
      <w:r w:rsidR="002161CC" w:rsidRPr="002161CC">
        <w:rPr>
          <w:rFonts w:ascii="Times New Roman" w:hAnsi="Times New Roman" w:cs="Times New Roman"/>
          <w:sz w:val="28"/>
          <w:szCs w:val="28"/>
          <w:lang w:val="ro-MD"/>
        </w:rPr>
        <w:t>pct. 34</w:t>
      </w:r>
      <w:r w:rsidR="00F04ED1" w:rsidRPr="002161CC">
        <w:rPr>
          <w:rFonts w:ascii="Times New Roman" w:hAnsi="Times New Roman" w:cs="Times New Roman"/>
          <w:sz w:val="28"/>
          <w:szCs w:val="28"/>
          <w:lang w:val="ro-MD"/>
        </w:rPr>
        <w:t xml:space="preserve">, pe </w:t>
      </w:r>
      <w:r w:rsidR="00F04ED1" w:rsidRPr="00272361">
        <w:rPr>
          <w:rFonts w:ascii="Times New Roman" w:hAnsi="Times New Roman" w:cs="Times New Roman"/>
          <w:sz w:val="28"/>
          <w:szCs w:val="28"/>
          <w:lang w:val="ro-MD"/>
        </w:rPr>
        <w:t>care nu a fost depistat organismul dăunător specificat;</w:t>
      </w:r>
    </w:p>
    <w:p w:rsidR="00B07BAB" w:rsidRDefault="000930F9" w:rsidP="000930F9">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49.</w:t>
      </w:r>
      <w:r w:rsidR="00272361" w:rsidRPr="00272361">
        <w:rPr>
          <w:rFonts w:ascii="Times New Roman" w:hAnsi="Times New Roman" w:cs="Times New Roman"/>
          <w:sz w:val="28"/>
          <w:szCs w:val="28"/>
          <w:lang w:val="ro-MD"/>
        </w:rPr>
        <w:t>3</w:t>
      </w:r>
      <w:r>
        <w:rPr>
          <w:rFonts w:ascii="Times New Roman" w:hAnsi="Times New Roman" w:cs="Times New Roman"/>
          <w:sz w:val="28"/>
          <w:szCs w:val="28"/>
          <w:lang w:val="ro-MD"/>
        </w:rPr>
        <w:t>.</w:t>
      </w:r>
      <w:r w:rsidR="00F04ED1" w:rsidRPr="00272361">
        <w:rPr>
          <w:rFonts w:ascii="Times New Roman" w:hAnsi="Times New Roman" w:cs="Times New Roman"/>
          <w:sz w:val="28"/>
          <w:szCs w:val="28"/>
          <w:lang w:val="ro-MD"/>
        </w:rPr>
        <w:t xml:space="preserve"> care este originea transporturilor de fructe specificate pe care organismul dăunător specificat nu a fost depistat în timpul controalelor oficiale efectuate la intrarea în </w:t>
      </w:r>
      <w:r w:rsidR="00B07BAB">
        <w:rPr>
          <w:rFonts w:ascii="Times New Roman" w:hAnsi="Times New Roman" w:cs="Times New Roman"/>
          <w:sz w:val="28"/>
          <w:szCs w:val="28"/>
          <w:lang w:val="ro-MD"/>
        </w:rPr>
        <w:t>Republica Moldova</w:t>
      </w:r>
      <w:r w:rsidR="00F04ED1" w:rsidRPr="00272361">
        <w:rPr>
          <w:rFonts w:ascii="Times New Roman" w:hAnsi="Times New Roman" w:cs="Times New Roman"/>
          <w:sz w:val="28"/>
          <w:szCs w:val="28"/>
          <w:lang w:val="ro-MD"/>
        </w:rPr>
        <w:t xml:space="preserve"> în cursul aceleiași perioade de vegetație și de export; </w:t>
      </w:r>
    </w:p>
    <w:p w:rsidR="00F04ED1" w:rsidRPr="00272361" w:rsidRDefault="000930F9" w:rsidP="000930F9">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49.</w:t>
      </w:r>
      <w:r w:rsidR="00272361" w:rsidRPr="00272361">
        <w:rPr>
          <w:rFonts w:ascii="Times New Roman" w:hAnsi="Times New Roman" w:cs="Times New Roman"/>
          <w:sz w:val="28"/>
          <w:szCs w:val="28"/>
          <w:lang w:val="ro-MD"/>
        </w:rPr>
        <w:t>4</w:t>
      </w:r>
      <w:r>
        <w:rPr>
          <w:rFonts w:ascii="Times New Roman" w:hAnsi="Times New Roman" w:cs="Times New Roman"/>
          <w:sz w:val="28"/>
          <w:szCs w:val="28"/>
          <w:lang w:val="ro-MD"/>
        </w:rPr>
        <w:t>.</w:t>
      </w:r>
      <w:r w:rsidR="00F04ED1" w:rsidRPr="00272361">
        <w:rPr>
          <w:rFonts w:ascii="Times New Roman" w:hAnsi="Times New Roman" w:cs="Times New Roman"/>
          <w:sz w:val="28"/>
          <w:szCs w:val="28"/>
          <w:lang w:val="ro-MD"/>
        </w:rPr>
        <w:t xml:space="preserve"> care este originea fructelor specificate pe care organismul dăunător specificat nu a fost depistat, în cursul sezonului de vegetație și de export precedent, în cadrul inspecțiilor oficiale din Africa de Sud sau al controalelor efectuate asupra transporturilor care intră în </w:t>
      </w:r>
      <w:r w:rsidR="00B07BAB">
        <w:rPr>
          <w:rFonts w:ascii="Times New Roman" w:hAnsi="Times New Roman" w:cs="Times New Roman"/>
          <w:sz w:val="28"/>
          <w:szCs w:val="28"/>
          <w:lang w:val="ro-MD"/>
        </w:rPr>
        <w:t>Republica Moldova</w:t>
      </w:r>
      <w:r w:rsidR="00F04ED1" w:rsidRPr="00272361">
        <w:rPr>
          <w:rFonts w:ascii="Times New Roman" w:hAnsi="Times New Roman" w:cs="Times New Roman"/>
          <w:sz w:val="28"/>
          <w:szCs w:val="28"/>
          <w:lang w:val="ro-MD"/>
        </w:rPr>
        <w:t>.</w:t>
      </w:r>
    </w:p>
    <w:p w:rsidR="00B07BAB" w:rsidRDefault="00B07BAB" w:rsidP="00B07BAB">
      <w:pPr>
        <w:shd w:val="clear" w:color="auto" w:fill="FFFFFF"/>
        <w:spacing w:after="0" w:line="240" w:lineRule="auto"/>
        <w:contextualSpacing/>
        <w:jc w:val="center"/>
        <w:rPr>
          <w:rFonts w:ascii="Times New Roman" w:eastAsia="Times New Roman" w:hAnsi="Times New Roman" w:cs="Times New Roman"/>
          <w:b/>
          <w:i/>
          <w:iCs/>
          <w:color w:val="000000"/>
          <w:sz w:val="28"/>
          <w:szCs w:val="28"/>
          <w:lang w:val="ro-MD"/>
        </w:rPr>
      </w:pPr>
    </w:p>
    <w:p w:rsidR="00B07BAB" w:rsidRPr="003F6AAE" w:rsidRDefault="00B07BAB" w:rsidP="00B07BAB">
      <w:pPr>
        <w:shd w:val="clear" w:color="auto" w:fill="FFFFFF"/>
        <w:spacing w:after="0" w:line="240" w:lineRule="auto"/>
        <w:contextualSpacing/>
        <w:jc w:val="center"/>
        <w:rPr>
          <w:rFonts w:ascii="Times New Roman" w:eastAsia="Times New Roman" w:hAnsi="Times New Roman" w:cs="Times New Roman"/>
          <w:b/>
          <w:i/>
          <w:iCs/>
          <w:color w:val="000000"/>
          <w:sz w:val="28"/>
          <w:szCs w:val="28"/>
          <w:lang w:val="ro-MD"/>
        </w:rPr>
      </w:pPr>
      <w:r w:rsidRPr="003F6AAE">
        <w:rPr>
          <w:rFonts w:ascii="Times New Roman" w:eastAsia="Times New Roman" w:hAnsi="Times New Roman" w:cs="Times New Roman"/>
          <w:b/>
          <w:i/>
          <w:iCs/>
          <w:color w:val="000000"/>
          <w:sz w:val="28"/>
          <w:szCs w:val="28"/>
          <w:lang w:val="ro-MD"/>
        </w:rPr>
        <w:t xml:space="preserve">Secțiunea a </w:t>
      </w:r>
      <w:r>
        <w:rPr>
          <w:rFonts w:ascii="Times New Roman" w:eastAsia="Times New Roman" w:hAnsi="Times New Roman" w:cs="Times New Roman"/>
          <w:b/>
          <w:i/>
          <w:iCs/>
          <w:color w:val="000000"/>
          <w:sz w:val="28"/>
          <w:szCs w:val="28"/>
          <w:lang w:val="ro-MD"/>
        </w:rPr>
        <w:t>4</w:t>
      </w:r>
      <w:r w:rsidRPr="003F6AAE">
        <w:rPr>
          <w:rFonts w:ascii="Times New Roman" w:eastAsia="Times New Roman" w:hAnsi="Times New Roman" w:cs="Times New Roman"/>
          <w:b/>
          <w:i/>
          <w:iCs/>
          <w:color w:val="000000"/>
          <w:sz w:val="28"/>
          <w:szCs w:val="28"/>
          <w:lang w:val="ro-MD"/>
        </w:rPr>
        <w:t>-a</w:t>
      </w:r>
    </w:p>
    <w:p w:rsidR="002161CC" w:rsidRPr="00272361" w:rsidRDefault="00B07BAB" w:rsidP="002161CC">
      <w:pPr>
        <w:jc w:val="center"/>
        <w:rPr>
          <w:rFonts w:ascii="Times New Roman" w:hAnsi="Times New Roman" w:cs="Times New Roman"/>
          <w:color w:val="FF0000"/>
          <w:sz w:val="24"/>
          <w:szCs w:val="24"/>
          <w:lang w:val="ro-MD"/>
        </w:rPr>
      </w:pPr>
      <w:r w:rsidRPr="003F6AAE">
        <w:rPr>
          <w:rFonts w:ascii="Times New Roman" w:eastAsia="Times New Roman" w:hAnsi="Times New Roman" w:cs="Times New Roman"/>
          <w:b/>
          <w:bCs/>
          <w:i/>
          <w:color w:val="000000"/>
          <w:sz w:val="28"/>
          <w:szCs w:val="28"/>
          <w:lang w:val="ro-MD"/>
        </w:rPr>
        <w:t xml:space="preserve">Condiții pentru </w:t>
      </w:r>
      <w:r w:rsidRPr="00272361">
        <w:rPr>
          <w:rFonts w:ascii="Times New Roman" w:eastAsia="Times New Roman" w:hAnsi="Times New Roman" w:cs="Times New Roman"/>
          <w:b/>
          <w:bCs/>
          <w:i/>
          <w:color w:val="000000"/>
          <w:sz w:val="28"/>
          <w:szCs w:val="28"/>
          <w:lang w:val="ro-MD"/>
        </w:rPr>
        <w:t xml:space="preserve">introducerea </w:t>
      </w:r>
      <w:r>
        <w:rPr>
          <w:rFonts w:ascii="Times New Roman" w:eastAsia="Times New Roman" w:hAnsi="Times New Roman" w:cs="Times New Roman"/>
          <w:b/>
          <w:bCs/>
          <w:i/>
          <w:color w:val="000000"/>
          <w:sz w:val="28"/>
          <w:szCs w:val="28"/>
          <w:lang w:val="ro-MD"/>
        </w:rPr>
        <w:t>în</w:t>
      </w:r>
      <w:r w:rsidRPr="00272361">
        <w:rPr>
          <w:rFonts w:ascii="Times New Roman" w:eastAsia="Times New Roman" w:hAnsi="Times New Roman" w:cs="Times New Roman"/>
          <w:b/>
          <w:bCs/>
          <w:i/>
          <w:color w:val="000000"/>
          <w:sz w:val="28"/>
          <w:szCs w:val="28"/>
          <w:lang w:val="ro-MD"/>
        </w:rPr>
        <w:t xml:space="preserve"> </w:t>
      </w:r>
      <w:r>
        <w:rPr>
          <w:rFonts w:ascii="Times New Roman" w:eastAsia="Times New Roman" w:hAnsi="Times New Roman" w:cs="Times New Roman"/>
          <w:b/>
          <w:bCs/>
          <w:i/>
          <w:color w:val="000000"/>
          <w:sz w:val="28"/>
          <w:szCs w:val="28"/>
          <w:lang w:val="ro-MD"/>
        </w:rPr>
        <w:t>Republica Moldova</w:t>
      </w:r>
      <w:r w:rsidRPr="00272361">
        <w:rPr>
          <w:rFonts w:ascii="Times New Roman" w:eastAsia="Times New Roman" w:hAnsi="Times New Roman" w:cs="Times New Roman"/>
          <w:b/>
          <w:bCs/>
          <w:i/>
          <w:color w:val="000000"/>
          <w:sz w:val="28"/>
          <w:szCs w:val="28"/>
          <w:lang w:val="ro-MD"/>
        </w:rPr>
        <w:t xml:space="preserve"> a fructelor specificate originare din </w:t>
      </w:r>
      <w:r w:rsidRPr="00B07BAB">
        <w:rPr>
          <w:rFonts w:ascii="Times New Roman" w:eastAsia="Times New Roman" w:hAnsi="Times New Roman" w:cs="Times New Roman"/>
          <w:b/>
          <w:bCs/>
          <w:i/>
          <w:color w:val="000000"/>
          <w:sz w:val="28"/>
          <w:szCs w:val="28"/>
          <w:lang w:val="ro-MD"/>
        </w:rPr>
        <w:t xml:space="preserve">Uruguay </w:t>
      </w:r>
      <w:r w:rsidRPr="00272361">
        <w:rPr>
          <w:rFonts w:ascii="Times New Roman" w:eastAsia="Times New Roman" w:hAnsi="Times New Roman" w:cs="Times New Roman"/>
          <w:b/>
          <w:bCs/>
          <w:i/>
          <w:color w:val="000000"/>
          <w:sz w:val="28"/>
          <w:szCs w:val="28"/>
          <w:lang w:val="ro-MD"/>
        </w:rPr>
        <w:t xml:space="preserve">astfel cum se prevede </w:t>
      </w:r>
      <w:r w:rsidR="002161CC">
        <w:rPr>
          <w:rFonts w:ascii="Times New Roman" w:eastAsia="Times New Roman" w:hAnsi="Times New Roman" w:cs="Times New Roman"/>
          <w:b/>
          <w:bCs/>
          <w:i/>
          <w:color w:val="000000"/>
          <w:sz w:val="28"/>
          <w:szCs w:val="28"/>
          <w:lang w:val="ro-MD"/>
        </w:rPr>
        <w:t>la</w:t>
      </w:r>
      <w:r w:rsidR="002161CC" w:rsidRPr="00427823">
        <w:rPr>
          <w:rFonts w:ascii="Times New Roman" w:eastAsia="Times New Roman" w:hAnsi="Times New Roman" w:cs="Times New Roman"/>
          <w:b/>
          <w:bCs/>
          <w:i/>
          <w:color w:val="000000"/>
          <w:sz w:val="28"/>
          <w:szCs w:val="28"/>
          <w:lang w:val="ro-MD"/>
        </w:rPr>
        <w:t xml:space="preserve"> </w:t>
      </w:r>
      <w:r w:rsidR="002161CC" w:rsidRPr="00302CA5">
        <w:rPr>
          <w:rFonts w:ascii="Times New Roman" w:hAnsi="Times New Roman" w:cs="Times New Roman"/>
          <w:b/>
          <w:i/>
          <w:sz w:val="28"/>
          <w:szCs w:val="28"/>
          <w:lang w:val="ro-MD"/>
        </w:rPr>
        <w:t>pct. 3</w:t>
      </w:r>
      <w:r w:rsidR="002161CC">
        <w:rPr>
          <w:rFonts w:ascii="Times New Roman" w:hAnsi="Times New Roman" w:cs="Times New Roman"/>
          <w:b/>
          <w:i/>
          <w:sz w:val="28"/>
          <w:szCs w:val="28"/>
          <w:lang w:val="ro-MD"/>
        </w:rPr>
        <w:t xml:space="preserve"> din Regulament</w:t>
      </w:r>
    </w:p>
    <w:p w:rsidR="00F04ED1" w:rsidRPr="001D486C" w:rsidRDefault="00B07BAB" w:rsidP="001D486C">
      <w:pPr>
        <w:spacing w:after="0" w:line="276" w:lineRule="auto"/>
        <w:ind w:firstLine="426"/>
        <w:jc w:val="both"/>
        <w:rPr>
          <w:rFonts w:ascii="Times New Roman" w:hAnsi="Times New Roman" w:cs="Times New Roman"/>
          <w:sz w:val="28"/>
          <w:szCs w:val="28"/>
          <w:lang w:val="ro-MD"/>
        </w:rPr>
      </w:pPr>
      <w:r w:rsidRPr="001D486C">
        <w:rPr>
          <w:rFonts w:ascii="Times New Roman" w:hAnsi="Times New Roman" w:cs="Times New Roman"/>
          <w:sz w:val="28"/>
          <w:szCs w:val="28"/>
          <w:lang w:val="ro-MD"/>
        </w:rPr>
        <w:t>5</w:t>
      </w:r>
      <w:r w:rsidR="00623B9B">
        <w:rPr>
          <w:rFonts w:ascii="Times New Roman" w:hAnsi="Times New Roman" w:cs="Times New Roman"/>
          <w:sz w:val="28"/>
          <w:szCs w:val="28"/>
          <w:lang w:val="ro-MD"/>
        </w:rPr>
        <w:t>0</w:t>
      </w:r>
      <w:r w:rsidR="00F04ED1" w:rsidRPr="001D486C">
        <w:rPr>
          <w:rFonts w:ascii="Times New Roman" w:hAnsi="Times New Roman" w:cs="Times New Roman"/>
          <w:sz w:val="28"/>
          <w:szCs w:val="28"/>
          <w:lang w:val="ro-MD"/>
        </w:rPr>
        <w:t xml:space="preserve">. </w:t>
      </w:r>
      <w:r w:rsidR="002161CC" w:rsidRPr="000870B5">
        <w:rPr>
          <w:rFonts w:ascii="Times New Roman" w:hAnsi="Times New Roman" w:cs="Times New Roman"/>
          <w:sz w:val="28"/>
          <w:szCs w:val="28"/>
          <w:lang w:val="ro-MD"/>
        </w:rPr>
        <w:t>Fructele specificate au fost produse în loc</w:t>
      </w:r>
      <w:r w:rsidR="002161CC">
        <w:rPr>
          <w:rFonts w:ascii="Times New Roman" w:hAnsi="Times New Roman" w:cs="Times New Roman"/>
          <w:sz w:val="28"/>
          <w:szCs w:val="28"/>
          <w:lang w:val="ro-MD"/>
        </w:rPr>
        <w:t xml:space="preserve">uri de producție, constând din </w:t>
      </w:r>
      <w:r w:rsidR="002161CC" w:rsidRPr="000870B5">
        <w:rPr>
          <w:rFonts w:ascii="Times New Roman" w:hAnsi="Times New Roman" w:cs="Times New Roman"/>
          <w:sz w:val="28"/>
          <w:szCs w:val="28"/>
          <w:lang w:val="ro-MD"/>
        </w:rPr>
        <w:t xml:space="preserve">unul sau mai multe </w:t>
      </w:r>
      <w:r w:rsidR="002161CC">
        <w:rPr>
          <w:rFonts w:ascii="Times New Roman" w:hAnsi="Times New Roman" w:cs="Times New Roman"/>
          <w:sz w:val="28"/>
          <w:szCs w:val="28"/>
          <w:lang w:val="ro-MD"/>
        </w:rPr>
        <w:t>terenu</w:t>
      </w:r>
      <w:r w:rsidR="002161CC" w:rsidRPr="000870B5">
        <w:rPr>
          <w:rFonts w:ascii="Times New Roman" w:hAnsi="Times New Roman" w:cs="Times New Roman"/>
          <w:sz w:val="28"/>
          <w:szCs w:val="28"/>
          <w:lang w:val="ro-MD"/>
        </w:rPr>
        <w:t xml:space="preserve">ri de producție, care au fost identificate ca părți unice și distincte din punct de vedere fizic ale unui loc de producție, iar atât locul de producție, cât și </w:t>
      </w:r>
      <w:r w:rsidR="002161CC">
        <w:rPr>
          <w:rFonts w:ascii="Times New Roman" w:hAnsi="Times New Roman" w:cs="Times New Roman"/>
          <w:sz w:val="28"/>
          <w:szCs w:val="28"/>
          <w:lang w:val="ro-MD"/>
        </w:rPr>
        <w:t>teren</w:t>
      </w:r>
      <w:r w:rsidR="002161CC" w:rsidRPr="000870B5">
        <w:rPr>
          <w:rFonts w:ascii="Times New Roman" w:hAnsi="Times New Roman" w:cs="Times New Roman"/>
          <w:sz w:val="28"/>
          <w:szCs w:val="28"/>
          <w:lang w:val="ro-MD"/>
        </w:rPr>
        <w:t xml:space="preserve">urile sale de producție, au fost aprobate de </w:t>
      </w:r>
      <w:r w:rsidR="002161CC">
        <w:rPr>
          <w:rFonts w:ascii="Times New Roman" w:hAnsi="Times New Roman" w:cs="Times New Roman"/>
          <w:sz w:val="28"/>
          <w:szCs w:val="28"/>
          <w:lang w:val="ro-MD"/>
        </w:rPr>
        <w:t xml:space="preserve">Organizația Națională pentru Protecția Plantelor </w:t>
      </w:r>
      <w:r w:rsidR="001D486C">
        <w:rPr>
          <w:rFonts w:ascii="Times New Roman" w:hAnsi="Times New Roman" w:cs="Times New Roman"/>
          <w:sz w:val="28"/>
          <w:szCs w:val="28"/>
          <w:lang w:val="ro-MD"/>
        </w:rPr>
        <w:t>(</w:t>
      </w:r>
      <w:r w:rsidR="001D486C" w:rsidRPr="00272361">
        <w:rPr>
          <w:rFonts w:ascii="Times New Roman" w:hAnsi="Times New Roman" w:cs="Times New Roman"/>
          <w:sz w:val="28"/>
          <w:szCs w:val="28"/>
          <w:lang w:val="ro-MD"/>
        </w:rPr>
        <w:t>ONPP</w:t>
      </w:r>
      <w:r w:rsidR="001D486C">
        <w:rPr>
          <w:rFonts w:ascii="Times New Roman" w:hAnsi="Times New Roman" w:cs="Times New Roman"/>
          <w:sz w:val="28"/>
          <w:szCs w:val="28"/>
          <w:lang w:val="ro-MD"/>
        </w:rPr>
        <w:t>)</w:t>
      </w:r>
      <w:r w:rsidR="00F04ED1" w:rsidRPr="001D486C">
        <w:rPr>
          <w:rFonts w:ascii="Times New Roman" w:hAnsi="Times New Roman" w:cs="Times New Roman"/>
          <w:sz w:val="28"/>
          <w:szCs w:val="28"/>
          <w:lang w:val="ro-MD"/>
        </w:rPr>
        <w:t xml:space="preserve"> din Uruguay în scopul efectuării de exporturi în </w:t>
      </w:r>
      <w:r w:rsidR="001D486C">
        <w:rPr>
          <w:rFonts w:ascii="Times New Roman" w:hAnsi="Times New Roman" w:cs="Times New Roman"/>
          <w:sz w:val="28"/>
          <w:szCs w:val="28"/>
          <w:lang w:val="ro-MD"/>
        </w:rPr>
        <w:t>Republica Moldova</w:t>
      </w:r>
      <w:r w:rsidR="00F04ED1" w:rsidRPr="001D486C">
        <w:rPr>
          <w:rFonts w:ascii="Times New Roman" w:hAnsi="Times New Roman" w:cs="Times New Roman"/>
          <w:sz w:val="28"/>
          <w:szCs w:val="28"/>
          <w:lang w:val="ro-MD"/>
        </w:rPr>
        <w:t>.</w:t>
      </w:r>
    </w:p>
    <w:p w:rsidR="00F04ED1" w:rsidRPr="001D486C" w:rsidRDefault="00B07BAB" w:rsidP="001D486C">
      <w:pPr>
        <w:spacing w:after="0" w:line="276" w:lineRule="auto"/>
        <w:ind w:firstLine="426"/>
        <w:jc w:val="both"/>
        <w:rPr>
          <w:rFonts w:ascii="Times New Roman" w:hAnsi="Times New Roman" w:cs="Times New Roman"/>
          <w:sz w:val="28"/>
          <w:szCs w:val="28"/>
          <w:lang w:val="ro-MD"/>
        </w:rPr>
      </w:pPr>
      <w:r w:rsidRPr="001D486C">
        <w:rPr>
          <w:rFonts w:ascii="Times New Roman" w:hAnsi="Times New Roman" w:cs="Times New Roman"/>
          <w:sz w:val="28"/>
          <w:szCs w:val="28"/>
          <w:lang w:val="ro-MD"/>
        </w:rPr>
        <w:t>5</w:t>
      </w:r>
      <w:r w:rsidR="00623B9B">
        <w:rPr>
          <w:rFonts w:ascii="Times New Roman" w:hAnsi="Times New Roman" w:cs="Times New Roman"/>
          <w:sz w:val="28"/>
          <w:szCs w:val="28"/>
          <w:lang w:val="ro-MD"/>
        </w:rPr>
        <w:t>1</w:t>
      </w:r>
      <w:r w:rsidR="00F04ED1" w:rsidRPr="001D486C">
        <w:rPr>
          <w:rFonts w:ascii="Times New Roman" w:hAnsi="Times New Roman" w:cs="Times New Roman"/>
          <w:sz w:val="28"/>
          <w:szCs w:val="28"/>
          <w:lang w:val="ro-MD"/>
        </w:rPr>
        <w:t xml:space="preserve">. Locurile de producție aprobate și </w:t>
      </w:r>
      <w:r w:rsidR="001D486C">
        <w:rPr>
          <w:rFonts w:ascii="Times New Roman" w:hAnsi="Times New Roman" w:cs="Times New Roman"/>
          <w:sz w:val="28"/>
          <w:szCs w:val="28"/>
          <w:lang w:val="ro-MD"/>
        </w:rPr>
        <w:t>terenu</w:t>
      </w:r>
      <w:r w:rsidR="00F04ED1" w:rsidRPr="001D486C">
        <w:rPr>
          <w:rFonts w:ascii="Times New Roman" w:hAnsi="Times New Roman" w:cs="Times New Roman"/>
          <w:sz w:val="28"/>
          <w:szCs w:val="28"/>
          <w:lang w:val="ro-MD"/>
        </w:rPr>
        <w:t>rile sale de producție au fost înregistrate de ONPP din Uruguay sub codurile lor de trasabilitate respective.</w:t>
      </w:r>
    </w:p>
    <w:p w:rsidR="00F04ED1" w:rsidRPr="001D486C" w:rsidRDefault="00B07BAB" w:rsidP="001D486C">
      <w:pPr>
        <w:spacing w:after="0" w:line="276" w:lineRule="auto"/>
        <w:ind w:firstLine="426"/>
        <w:jc w:val="both"/>
        <w:rPr>
          <w:rFonts w:ascii="Times New Roman" w:hAnsi="Times New Roman" w:cs="Times New Roman"/>
          <w:sz w:val="28"/>
          <w:szCs w:val="28"/>
          <w:lang w:val="ro-MD"/>
        </w:rPr>
      </w:pPr>
      <w:r w:rsidRPr="001D486C">
        <w:rPr>
          <w:rFonts w:ascii="Times New Roman" w:hAnsi="Times New Roman" w:cs="Times New Roman"/>
          <w:sz w:val="28"/>
          <w:szCs w:val="28"/>
          <w:lang w:val="ro-MD"/>
        </w:rPr>
        <w:t>5</w:t>
      </w:r>
      <w:r w:rsidR="00623B9B">
        <w:rPr>
          <w:rFonts w:ascii="Times New Roman" w:hAnsi="Times New Roman" w:cs="Times New Roman"/>
          <w:sz w:val="28"/>
          <w:szCs w:val="28"/>
          <w:lang w:val="ro-MD"/>
        </w:rPr>
        <w:t>2</w:t>
      </w:r>
      <w:r w:rsidR="00F04ED1" w:rsidRPr="001D486C">
        <w:rPr>
          <w:rFonts w:ascii="Times New Roman" w:hAnsi="Times New Roman" w:cs="Times New Roman"/>
          <w:sz w:val="28"/>
          <w:szCs w:val="28"/>
          <w:lang w:val="ro-MD"/>
        </w:rPr>
        <w:t xml:space="preserve">. Fructele specificate au fost produse într-un </w:t>
      </w:r>
      <w:r w:rsidR="001D486C">
        <w:rPr>
          <w:rFonts w:ascii="Times New Roman" w:hAnsi="Times New Roman" w:cs="Times New Roman"/>
          <w:sz w:val="28"/>
          <w:szCs w:val="28"/>
          <w:lang w:val="ro-MD"/>
        </w:rPr>
        <w:t>loc</w:t>
      </w:r>
      <w:r w:rsidR="00F04ED1" w:rsidRPr="001D486C">
        <w:rPr>
          <w:rFonts w:ascii="Times New Roman" w:hAnsi="Times New Roman" w:cs="Times New Roman"/>
          <w:sz w:val="28"/>
          <w:szCs w:val="28"/>
          <w:lang w:val="ro-MD"/>
        </w:rPr>
        <w:t xml:space="preserve"> de producție aprobat, care a fost supus unor tratamente și măsuri </w:t>
      </w:r>
      <w:r w:rsidR="00C240E2">
        <w:rPr>
          <w:rFonts w:ascii="Times New Roman" w:hAnsi="Times New Roman" w:cs="Times New Roman"/>
          <w:sz w:val="28"/>
          <w:szCs w:val="28"/>
          <w:lang w:val="ro-MD"/>
        </w:rPr>
        <w:t>de combatere</w:t>
      </w:r>
      <w:r w:rsidR="00F04ED1" w:rsidRPr="001D486C">
        <w:rPr>
          <w:rFonts w:ascii="Times New Roman" w:hAnsi="Times New Roman" w:cs="Times New Roman"/>
          <w:sz w:val="28"/>
          <w:szCs w:val="28"/>
          <w:lang w:val="ro-MD"/>
        </w:rPr>
        <w:t xml:space="preserve"> eficace împotriva organismului dăunător specificat, la momentul potrivit de la începutul ultimului ciclu de vegetație, iar aplicarea lor a fost verificată sub supravegherea oficială a ONPP din Uruguay.</w:t>
      </w:r>
    </w:p>
    <w:p w:rsidR="00F04ED1" w:rsidRPr="001D486C" w:rsidRDefault="00B07BAB" w:rsidP="001D486C">
      <w:pPr>
        <w:spacing w:after="0" w:line="276" w:lineRule="auto"/>
        <w:ind w:firstLine="426"/>
        <w:jc w:val="both"/>
        <w:rPr>
          <w:rFonts w:ascii="Times New Roman" w:hAnsi="Times New Roman" w:cs="Times New Roman"/>
          <w:sz w:val="28"/>
          <w:szCs w:val="28"/>
          <w:lang w:val="ro-MD"/>
        </w:rPr>
      </w:pPr>
      <w:r w:rsidRPr="001D486C">
        <w:rPr>
          <w:rFonts w:ascii="Times New Roman" w:hAnsi="Times New Roman" w:cs="Times New Roman"/>
          <w:sz w:val="28"/>
          <w:szCs w:val="28"/>
          <w:lang w:val="ro-MD"/>
        </w:rPr>
        <w:t>5</w:t>
      </w:r>
      <w:r w:rsidR="00623B9B">
        <w:rPr>
          <w:rFonts w:ascii="Times New Roman" w:hAnsi="Times New Roman" w:cs="Times New Roman"/>
          <w:sz w:val="28"/>
          <w:szCs w:val="28"/>
          <w:lang w:val="ro-MD"/>
        </w:rPr>
        <w:t>3</w:t>
      </w:r>
      <w:r w:rsidR="00F04ED1" w:rsidRPr="001D486C">
        <w:rPr>
          <w:rFonts w:ascii="Times New Roman" w:hAnsi="Times New Roman" w:cs="Times New Roman"/>
          <w:sz w:val="28"/>
          <w:szCs w:val="28"/>
          <w:lang w:val="ro-MD"/>
        </w:rPr>
        <w:t>. De la începutul ultimului ciclu de vegetație, au fost efectuate inspecții oficiale, constând în controale fizice și, în cazul în care s-au detectat simptome, eșantionare pentru testarea prezenței organism</w:t>
      </w:r>
      <w:r w:rsidR="001D486C">
        <w:rPr>
          <w:rFonts w:ascii="Times New Roman" w:hAnsi="Times New Roman" w:cs="Times New Roman"/>
          <w:sz w:val="28"/>
          <w:szCs w:val="28"/>
          <w:lang w:val="ro-MD"/>
        </w:rPr>
        <w:t>ului dăunător specificat, în loc</w:t>
      </w:r>
      <w:r w:rsidR="00F04ED1" w:rsidRPr="001D486C">
        <w:rPr>
          <w:rFonts w:ascii="Times New Roman" w:hAnsi="Times New Roman" w:cs="Times New Roman"/>
          <w:sz w:val="28"/>
          <w:szCs w:val="28"/>
          <w:lang w:val="ro-MD"/>
        </w:rPr>
        <w:t>urile de producție aprobate, iar organismul dăunător specificat nu a fost depistat în fructele specificate.</w:t>
      </w:r>
    </w:p>
    <w:p w:rsidR="00F04ED1" w:rsidRPr="001D486C" w:rsidRDefault="00B07BAB" w:rsidP="001D486C">
      <w:pPr>
        <w:spacing w:after="0" w:line="276" w:lineRule="auto"/>
        <w:ind w:firstLine="426"/>
        <w:jc w:val="both"/>
        <w:rPr>
          <w:rFonts w:ascii="Times New Roman" w:hAnsi="Times New Roman" w:cs="Times New Roman"/>
          <w:sz w:val="28"/>
          <w:szCs w:val="28"/>
          <w:lang w:val="ro-MD"/>
        </w:rPr>
      </w:pPr>
      <w:r w:rsidRPr="001D486C">
        <w:rPr>
          <w:rFonts w:ascii="Times New Roman" w:hAnsi="Times New Roman" w:cs="Times New Roman"/>
          <w:sz w:val="28"/>
          <w:szCs w:val="28"/>
          <w:lang w:val="ro-MD"/>
        </w:rPr>
        <w:t>5</w:t>
      </w:r>
      <w:r w:rsidR="00623B9B">
        <w:rPr>
          <w:rFonts w:ascii="Times New Roman" w:hAnsi="Times New Roman" w:cs="Times New Roman"/>
          <w:sz w:val="28"/>
          <w:szCs w:val="28"/>
          <w:lang w:val="ro-MD"/>
        </w:rPr>
        <w:t>4</w:t>
      </w:r>
      <w:r w:rsidR="00F04ED1" w:rsidRPr="001D486C">
        <w:rPr>
          <w:rFonts w:ascii="Times New Roman" w:hAnsi="Times New Roman" w:cs="Times New Roman"/>
          <w:sz w:val="28"/>
          <w:szCs w:val="28"/>
          <w:lang w:val="ro-MD"/>
        </w:rPr>
        <w:t xml:space="preserve">. A fost prelevat un eșantion de-a lungul parcursului dintre sosire și ambalare în unitățile de ambalare constând în cel puțin 600 de fructe din fiecare specie per lot de 30 de tone, sau o parte a acestuia, selectat pe cât posibil pe baza oricărui simptom </w:t>
      </w:r>
      <w:r w:rsidR="00F04ED1" w:rsidRPr="001D486C">
        <w:rPr>
          <w:rFonts w:ascii="Times New Roman" w:hAnsi="Times New Roman" w:cs="Times New Roman"/>
          <w:sz w:val="28"/>
          <w:szCs w:val="28"/>
          <w:lang w:val="ro-MD"/>
        </w:rPr>
        <w:lastRenderedPageBreak/>
        <w:t>al organismului dăunător specificat, iar toate fructele eșantionate care manifestă simptome au fost testate și considerate indemne de organismul dăunător respectiv.</w:t>
      </w:r>
    </w:p>
    <w:p w:rsidR="00F04ED1" w:rsidRPr="001D486C" w:rsidRDefault="00B07BAB" w:rsidP="001D486C">
      <w:pPr>
        <w:spacing w:after="0" w:line="276" w:lineRule="auto"/>
        <w:ind w:firstLine="426"/>
        <w:jc w:val="both"/>
        <w:rPr>
          <w:rFonts w:ascii="Times New Roman" w:hAnsi="Times New Roman" w:cs="Times New Roman"/>
          <w:sz w:val="28"/>
          <w:szCs w:val="28"/>
          <w:lang w:val="ro-MD"/>
        </w:rPr>
      </w:pPr>
      <w:r w:rsidRPr="001D486C">
        <w:rPr>
          <w:rFonts w:ascii="Times New Roman" w:hAnsi="Times New Roman" w:cs="Times New Roman"/>
          <w:sz w:val="28"/>
          <w:szCs w:val="28"/>
          <w:lang w:val="ro-MD"/>
        </w:rPr>
        <w:t>5</w:t>
      </w:r>
      <w:r w:rsidR="00623B9B">
        <w:rPr>
          <w:rFonts w:ascii="Times New Roman" w:hAnsi="Times New Roman" w:cs="Times New Roman"/>
          <w:sz w:val="28"/>
          <w:szCs w:val="28"/>
          <w:lang w:val="ro-MD"/>
        </w:rPr>
        <w:t>5</w:t>
      </w:r>
      <w:r w:rsidR="00F04ED1" w:rsidRPr="001D486C">
        <w:rPr>
          <w:rFonts w:ascii="Times New Roman" w:hAnsi="Times New Roman" w:cs="Times New Roman"/>
          <w:sz w:val="28"/>
          <w:szCs w:val="28"/>
          <w:lang w:val="ro-MD"/>
        </w:rPr>
        <w:t xml:space="preserve">. Fructele specificate au fost transportate în ambalaje care poartă, fiecare, o etichetă cu codul de trasabilitate al </w:t>
      </w:r>
      <w:r w:rsidR="001D486C">
        <w:rPr>
          <w:rFonts w:ascii="Times New Roman" w:hAnsi="Times New Roman" w:cs="Times New Roman"/>
          <w:sz w:val="28"/>
          <w:szCs w:val="28"/>
          <w:lang w:val="ro-MD"/>
        </w:rPr>
        <w:t>loc</w:t>
      </w:r>
      <w:r w:rsidR="00F04ED1" w:rsidRPr="001D486C">
        <w:rPr>
          <w:rFonts w:ascii="Times New Roman" w:hAnsi="Times New Roman" w:cs="Times New Roman"/>
          <w:sz w:val="28"/>
          <w:szCs w:val="28"/>
          <w:lang w:val="ro-MD"/>
        </w:rPr>
        <w:t>ului de producție din care provin.</w:t>
      </w:r>
    </w:p>
    <w:p w:rsidR="00F04ED1" w:rsidRPr="001D486C" w:rsidRDefault="00B07BAB" w:rsidP="001D486C">
      <w:pPr>
        <w:spacing w:after="0" w:line="276" w:lineRule="auto"/>
        <w:ind w:firstLine="426"/>
        <w:jc w:val="both"/>
        <w:rPr>
          <w:rFonts w:ascii="Times New Roman" w:hAnsi="Times New Roman" w:cs="Times New Roman"/>
          <w:sz w:val="28"/>
          <w:szCs w:val="28"/>
          <w:lang w:val="ro-MD"/>
        </w:rPr>
      </w:pPr>
      <w:r w:rsidRPr="001D486C">
        <w:rPr>
          <w:rFonts w:ascii="Times New Roman" w:hAnsi="Times New Roman" w:cs="Times New Roman"/>
          <w:sz w:val="28"/>
          <w:szCs w:val="28"/>
          <w:lang w:val="ro-MD"/>
        </w:rPr>
        <w:t>5</w:t>
      </w:r>
      <w:r w:rsidR="00623B9B">
        <w:rPr>
          <w:rFonts w:ascii="Times New Roman" w:hAnsi="Times New Roman" w:cs="Times New Roman"/>
          <w:sz w:val="28"/>
          <w:szCs w:val="28"/>
          <w:lang w:val="ro-MD"/>
        </w:rPr>
        <w:t>6</w:t>
      </w:r>
      <w:r w:rsidR="001D486C">
        <w:rPr>
          <w:rFonts w:ascii="Times New Roman" w:hAnsi="Times New Roman" w:cs="Times New Roman"/>
          <w:sz w:val="28"/>
          <w:szCs w:val="28"/>
          <w:lang w:val="ro-MD"/>
        </w:rPr>
        <w:t xml:space="preserve">. </w:t>
      </w:r>
      <w:r w:rsidR="00F04ED1" w:rsidRPr="001D486C">
        <w:rPr>
          <w:rFonts w:ascii="Times New Roman" w:hAnsi="Times New Roman" w:cs="Times New Roman"/>
          <w:sz w:val="28"/>
          <w:szCs w:val="28"/>
          <w:lang w:val="ro-MD"/>
        </w:rPr>
        <w:t xml:space="preserve">Înainte de începerea sezonului de export al fructelor specificate, ONPP din Uruguay a comunicat operatorilor profesioniști relevanți și </w:t>
      </w:r>
      <w:r w:rsidR="001D486C">
        <w:rPr>
          <w:rFonts w:ascii="Times New Roman" w:hAnsi="Times New Roman" w:cs="Times New Roman"/>
          <w:sz w:val="28"/>
          <w:szCs w:val="28"/>
          <w:lang w:val="ro-MD"/>
        </w:rPr>
        <w:t xml:space="preserve">autorității competente </w:t>
      </w:r>
      <w:r w:rsidR="00C835E9">
        <w:rPr>
          <w:rFonts w:ascii="Times New Roman" w:hAnsi="Times New Roman" w:cs="Times New Roman"/>
          <w:sz w:val="28"/>
          <w:szCs w:val="28"/>
          <w:lang w:val="ro-MD"/>
        </w:rPr>
        <w:t>din Republica Moldova</w:t>
      </w:r>
      <w:r w:rsidR="001D486C">
        <w:rPr>
          <w:rFonts w:ascii="Times New Roman" w:hAnsi="Times New Roman" w:cs="Times New Roman"/>
          <w:sz w:val="28"/>
          <w:szCs w:val="28"/>
          <w:lang w:val="ro-MD"/>
        </w:rPr>
        <w:t>,</w:t>
      </w:r>
      <w:r w:rsidR="00F04ED1" w:rsidRPr="001D486C">
        <w:rPr>
          <w:rFonts w:ascii="Times New Roman" w:hAnsi="Times New Roman" w:cs="Times New Roman"/>
          <w:sz w:val="28"/>
          <w:szCs w:val="28"/>
          <w:lang w:val="ro-MD"/>
        </w:rPr>
        <w:t xml:space="preserve"> lista codurilor</w:t>
      </w:r>
      <w:r w:rsidR="001D486C">
        <w:rPr>
          <w:rFonts w:ascii="Times New Roman" w:hAnsi="Times New Roman" w:cs="Times New Roman"/>
          <w:sz w:val="28"/>
          <w:szCs w:val="28"/>
          <w:lang w:val="ro-MD"/>
        </w:rPr>
        <w:t xml:space="preserve"> de trasabilitate ale tuturor loc</w:t>
      </w:r>
      <w:r w:rsidR="00F04ED1" w:rsidRPr="001D486C">
        <w:rPr>
          <w:rFonts w:ascii="Times New Roman" w:hAnsi="Times New Roman" w:cs="Times New Roman"/>
          <w:sz w:val="28"/>
          <w:szCs w:val="28"/>
          <w:lang w:val="ro-MD"/>
        </w:rPr>
        <w:t xml:space="preserve">urilor de producție aprobate pentru fiecare </w:t>
      </w:r>
      <w:r w:rsidR="002161CC">
        <w:rPr>
          <w:rFonts w:ascii="Times New Roman" w:hAnsi="Times New Roman" w:cs="Times New Roman"/>
          <w:sz w:val="28"/>
          <w:szCs w:val="28"/>
          <w:lang w:val="ro-MD"/>
        </w:rPr>
        <w:t>teren</w:t>
      </w:r>
      <w:r w:rsidR="00F04ED1" w:rsidRPr="001D486C">
        <w:rPr>
          <w:rFonts w:ascii="Times New Roman" w:hAnsi="Times New Roman" w:cs="Times New Roman"/>
          <w:sz w:val="28"/>
          <w:szCs w:val="28"/>
          <w:lang w:val="ro-MD"/>
        </w:rPr>
        <w:t xml:space="preserve"> de producție, iar orice actualizări ale listei respective au fost comunicate imediat </w:t>
      </w:r>
      <w:r w:rsidR="001D486C">
        <w:rPr>
          <w:rFonts w:ascii="Times New Roman" w:hAnsi="Times New Roman" w:cs="Times New Roman"/>
          <w:sz w:val="28"/>
          <w:szCs w:val="28"/>
          <w:lang w:val="ro-MD"/>
        </w:rPr>
        <w:t xml:space="preserve">autorității competente </w:t>
      </w:r>
      <w:r w:rsidR="00C835E9">
        <w:rPr>
          <w:rFonts w:ascii="Times New Roman" w:hAnsi="Times New Roman" w:cs="Times New Roman"/>
          <w:sz w:val="28"/>
          <w:szCs w:val="28"/>
          <w:lang w:val="ro-MD"/>
        </w:rPr>
        <w:t>din Republica Moldova</w:t>
      </w:r>
      <w:r w:rsidR="00F04ED1" w:rsidRPr="001D486C">
        <w:rPr>
          <w:rFonts w:ascii="Times New Roman" w:hAnsi="Times New Roman" w:cs="Times New Roman"/>
          <w:sz w:val="28"/>
          <w:szCs w:val="28"/>
          <w:lang w:val="ro-MD"/>
        </w:rPr>
        <w:t xml:space="preserve"> și operatorilor profesioniști relevanți.</w:t>
      </w:r>
    </w:p>
    <w:p w:rsidR="002161CC" w:rsidRPr="000870B5" w:rsidRDefault="00B07BAB" w:rsidP="002161CC">
      <w:pPr>
        <w:spacing w:after="0" w:line="276" w:lineRule="auto"/>
        <w:ind w:firstLine="426"/>
        <w:jc w:val="both"/>
        <w:rPr>
          <w:rFonts w:ascii="Times New Roman" w:hAnsi="Times New Roman" w:cs="Times New Roman"/>
          <w:sz w:val="28"/>
          <w:szCs w:val="28"/>
          <w:lang w:val="ro-MD"/>
        </w:rPr>
      </w:pPr>
      <w:r w:rsidRPr="001D486C">
        <w:rPr>
          <w:rFonts w:ascii="Times New Roman" w:hAnsi="Times New Roman" w:cs="Times New Roman"/>
          <w:sz w:val="28"/>
          <w:szCs w:val="28"/>
          <w:lang w:val="ro-MD"/>
        </w:rPr>
        <w:t>5</w:t>
      </w:r>
      <w:r w:rsidR="00623B9B">
        <w:rPr>
          <w:rFonts w:ascii="Times New Roman" w:hAnsi="Times New Roman" w:cs="Times New Roman"/>
          <w:sz w:val="28"/>
          <w:szCs w:val="28"/>
          <w:lang w:val="ro-MD"/>
        </w:rPr>
        <w:t>7</w:t>
      </w:r>
      <w:r w:rsidR="00F04ED1" w:rsidRPr="001D486C">
        <w:rPr>
          <w:rFonts w:ascii="Times New Roman" w:hAnsi="Times New Roman" w:cs="Times New Roman"/>
          <w:sz w:val="28"/>
          <w:szCs w:val="28"/>
          <w:lang w:val="ro-MD"/>
        </w:rPr>
        <w:t>. Fructele specificate sunt însoțite de un certificat fitosanitar, care include data ultimei inspecții și num</w:t>
      </w:r>
      <w:r w:rsidR="001D486C">
        <w:rPr>
          <w:rFonts w:ascii="Times New Roman" w:hAnsi="Times New Roman" w:cs="Times New Roman"/>
          <w:sz w:val="28"/>
          <w:szCs w:val="28"/>
          <w:lang w:val="ro-MD"/>
        </w:rPr>
        <w:t>ărul de ambalaje din fiecare loc</w:t>
      </w:r>
      <w:r w:rsidR="00F04ED1" w:rsidRPr="001D486C">
        <w:rPr>
          <w:rFonts w:ascii="Times New Roman" w:hAnsi="Times New Roman" w:cs="Times New Roman"/>
          <w:sz w:val="28"/>
          <w:szCs w:val="28"/>
          <w:lang w:val="ro-MD"/>
        </w:rPr>
        <w:t xml:space="preserve"> de producție, codurile de trasabilitate relevante, iar la rubrica „Declarație suplimentară”, următoarea mențiune</w:t>
      </w:r>
      <w:r w:rsidR="00F04ED1" w:rsidRPr="002161CC">
        <w:rPr>
          <w:rFonts w:ascii="Times New Roman" w:hAnsi="Times New Roman" w:cs="Times New Roman"/>
          <w:sz w:val="28"/>
          <w:szCs w:val="28"/>
          <w:lang w:val="ro-MD"/>
        </w:rPr>
        <w:t xml:space="preserve">: „Lotul respectă dispozițiile anexei </w:t>
      </w:r>
      <w:r w:rsidR="002161CC" w:rsidRPr="002161CC">
        <w:rPr>
          <w:rFonts w:ascii="Times New Roman" w:hAnsi="Times New Roman" w:cs="Times New Roman"/>
          <w:sz w:val="28"/>
          <w:szCs w:val="28"/>
          <w:lang w:val="ro-MD"/>
        </w:rPr>
        <w:t>nr</w:t>
      </w:r>
      <w:r w:rsidR="002161CC" w:rsidRPr="00C240E2">
        <w:rPr>
          <w:rFonts w:ascii="Times New Roman" w:hAnsi="Times New Roman" w:cs="Times New Roman"/>
          <w:sz w:val="28"/>
          <w:szCs w:val="28"/>
          <w:lang w:val="ro-MD"/>
        </w:rPr>
        <w:t xml:space="preserve">. </w:t>
      </w:r>
      <w:r w:rsidR="002161CC">
        <w:rPr>
          <w:rFonts w:ascii="Times New Roman" w:hAnsi="Times New Roman" w:cs="Times New Roman"/>
          <w:sz w:val="28"/>
          <w:szCs w:val="28"/>
          <w:lang w:val="ro-MD"/>
        </w:rPr>
        <w:t>4</w:t>
      </w:r>
      <w:r w:rsidR="002161CC" w:rsidRPr="00C240E2">
        <w:rPr>
          <w:rFonts w:ascii="Times New Roman" w:hAnsi="Times New Roman" w:cs="Times New Roman"/>
          <w:sz w:val="28"/>
          <w:szCs w:val="28"/>
          <w:lang w:val="ro-MD"/>
        </w:rPr>
        <w:t xml:space="preserve"> </w:t>
      </w:r>
      <w:r w:rsidR="002161CC" w:rsidRPr="00DA3D9C">
        <w:rPr>
          <w:rFonts w:ascii="Times New Roman" w:hAnsi="Times New Roman" w:cs="Times New Roman"/>
          <w:sz w:val="28"/>
          <w:szCs w:val="28"/>
          <w:lang w:val="ro-MD"/>
        </w:rPr>
        <w:t>la Hotărârea Guvernului</w:t>
      </w:r>
      <w:r w:rsidR="002161CC">
        <w:rPr>
          <w:rFonts w:ascii="Times New Roman" w:hAnsi="Times New Roman" w:cs="Times New Roman"/>
          <w:sz w:val="28"/>
          <w:szCs w:val="28"/>
          <w:lang w:val="ro-MD"/>
        </w:rPr>
        <w:t xml:space="preserve"> </w:t>
      </w:r>
      <w:r w:rsidR="00363D0D" w:rsidRPr="00DA3D9C">
        <w:rPr>
          <w:rFonts w:ascii="Times New Roman" w:hAnsi="Times New Roman" w:cs="Times New Roman"/>
          <w:sz w:val="28"/>
          <w:szCs w:val="28"/>
          <w:lang w:val="ro-MD"/>
        </w:rPr>
        <w:t xml:space="preserve">nr.  </w:t>
      </w:r>
      <w:r w:rsidR="00363D0D">
        <w:rPr>
          <w:rFonts w:ascii="Times New Roman" w:hAnsi="Times New Roman" w:cs="Times New Roman"/>
          <w:sz w:val="28"/>
          <w:szCs w:val="28"/>
          <w:lang w:val="ro-MD"/>
        </w:rPr>
        <w:t>____</w:t>
      </w:r>
      <w:r w:rsidR="00363D0D" w:rsidRPr="00DA3D9C">
        <w:rPr>
          <w:rFonts w:ascii="Times New Roman" w:hAnsi="Times New Roman" w:cs="Times New Roman"/>
          <w:sz w:val="28"/>
          <w:szCs w:val="28"/>
          <w:lang w:val="ro-MD"/>
        </w:rPr>
        <w:t>/2024</w:t>
      </w:r>
      <w:r w:rsidR="002161CC" w:rsidRPr="00DA3D9C">
        <w:rPr>
          <w:rFonts w:ascii="Times New Roman" w:hAnsi="Times New Roman" w:cs="Times New Roman"/>
          <w:color w:val="FF0000"/>
          <w:sz w:val="28"/>
          <w:szCs w:val="28"/>
          <w:lang w:val="ro-MD"/>
        </w:rPr>
        <w:t xml:space="preserve"> </w:t>
      </w:r>
      <w:r w:rsidR="00531F76" w:rsidRPr="00531F76">
        <w:rPr>
          <w:rFonts w:ascii="Times New Roman" w:hAnsi="Times New Roman" w:cs="Times New Roman"/>
          <w:sz w:val="28"/>
          <w:szCs w:val="28"/>
          <w:lang w:val="ro-MD"/>
        </w:rPr>
        <w:t>de stabilire a unor măsuri temporare de prevenire a introducerii pe teritoriul Republicii Moldova a organismelor dăunătoare</w:t>
      </w:r>
      <w:r w:rsidR="002161CC" w:rsidRPr="000870B5">
        <w:rPr>
          <w:rFonts w:ascii="Times New Roman" w:hAnsi="Times New Roman" w:cs="Times New Roman"/>
          <w:sz w:val="28"/>
          <w:szCs w:val="28"/>
          <w:lang w:val="ro-MD"/>
        </w:rPr>
        <w:t>”.</w:t>
      </w:r>
    </w:p>
    <w:p w:rsidR="00F04ED1" w:rsidRPr="001D486C" w:rsidRDefault="00B07BAB" w:rsidP="001D486C">
      <w:pPr>
        <w:spacing w:after="0" w:line="276" w:lineRule="auto"/>
        <w:ind w:firstLine="426"/>
        <w:jc w:val="both"/>
        <w:rPr>
          <w:rFonts w:ascii="Times New Roman" w:hAnsi="Times New Roman" w:cs="Times New Roman"/>
          <w:sz w:val="28"/>
          <w:szCs w:val="28"/>
          <w:lang w:val="ro-MD"/>
        </w:rPr>
      </w:pPr>
      <w:r w:rsidRPr="001D486C">
        <w:rPr>
          <w:rFonts w:ascii="Times New Roman" w:hAnsi="Times New Roman" w:cs="Times New Roman"/>
          <w:sz w:val="28"/>
          <w:szCs w:val="28"/>
          <w:lang w:val="ro-MD"/>
        </w:rPr>
        <w:t>5</w:t>
      </w:r>
      <w:r w:rsidR="00623B9B">
        <w:rPr>
          <w:rFonts w:ascii="Times New Roman" w:hAnsi="Times New Roman" w:cs="Times New Roman"/>
          <w:sz w:val="28"/>
          <w:szCs w:val="28"/>
          <w:lang w:val="ro-MD"/>
        </w:rPr>
        <w:t>8</w:t>
      </w:r>
      <w:r w:rsidR="00F04ED1" w:rsidRPr="001D486C">
        <w:rPr>
          <w:rFonts w:ascii="Times New Roman" w:hAnsi="Times New Roman" w:cs="Times New Roman"/>
          <w:sz w:val="28"/>
          <w:szCs w:val="28"/>
          <w:lang w:val="ro-MD"/>
        </w:rPr>
        <w:t xml:space="preserve">. Fructele specificate sunt produse într-un </w:t>
      </w:r>
      <w:r w:rsidR="001D486C">
        <w:rPr>
          <w:rFonts w:ascii="Times New Roman" w:hAnsi="Times New Roman" w:cs="Times New Roman"/>
          <w:sz w:val="28"/>
          <w:szCs w:val="28"/>
          <w:lang w:val="ro-MD"/>
        </w:rPr>
        <w:t>loc</w:t>
      </w:r>
      <w:r w:rsidR="00F04ED1" w:rsidRPr="001D486C">
        <w:rPr>
          <w:rFonts w:ascii="Times New Roman" w:hAnsi="Times New Roman" w:cs="Times New Roman"/>
          <w:sz w:val="28"/>
          <w:szCs w:val="28"/>
          <w:lang w:val="ro-MD"/>
        </w:rPr>
        <w:t xml:space="preserve"> de producție autorizat:</w:t>
      </w:r>
    </w:p>
    <w:p w:rsidR="00F04ED1" w:rsidRPr="00501D56" w:rsidRDefault="00C42C8D" w:rsidP="00C42C8D">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58.1.</w:t>
      </w:r>
      <w:r w:rsidR="00F04ED1" w:rsidRPr="001D486C">
        <w:rPr>
          <w:rFonts w:ascii="Times New Roman" w:hAnsi="Times New Roman" w:cs="Times New Roman"/>
          <w:sz w:val="28"/>
          <w:szCs w:val="28"/>
          <w:lang w:val="ro-MD"/>
        </w:rPr>
        <w:t xml:space="preserve"> în care, în timpul inspecțiilor oficiale </w:t>
      </w:r>
      <w:r w:rsidR="00F04ED1" w:rsidRPr="00501D56">
        <w:rPr>
          <w:rFonts w:ascii="Times New Roman" w:hAnsi="Times New Roman" w:cs="Times New Roman"/>
          <w:sz w:val="28"/>
          <w:szCs w:val="28"/>
          <w:lang w:val="ro-MD"/>
        </w:rPr>
        <w:t xml:space="preserve">menționate la </w:t>
      </w:r>
      <w:r w:rsidR="00501D56" w:rsidRPr="00501D56">
        <w:rPr>
          <w:rFonts w:ascii="Times New Roman" w:hAnsi="Times New Roman" w:cs="Times New Roman"/>
          <w:sz w:val="28"/>
          <w:szCs w:val="28"/>
          <w:lang w:val="ro-MD"/>
        </w:rPr>
        <w:t>pct. 53</w:t>
      </w:r>
      <w:r w:rsidR="00F04ED1" w:rsidRPr="00501D56">
        <w:rPr>
          <w:rFonts w:ascii="Times New Roman" w:hAnsi="Times New Roman" w:cs="Times New Roman"/>
          <w:sz w:val="28"/>
          <w:szCs w:val="28"/>
          <w:lang w:val="ro-MD"/>
        </w:rPr>
        <w:t>, organismul dăunător specificat nu a fost depistat pe fructele specificate;</w:t>
      </w:r>
    </w:p>
    <w:p w:rsidR="00F04ED1" w:rsidRPr="001D486C" w:rsidRDefault="00C42C8D" w:rsidP="00C42C8D">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58.</w:t>
      </w:r>
      <w:r w:rsidR="00B07BAB" w:rsidRPr="00501D56">
        <w:rPr>
          <w:rFonts w:ascii="Times New Roman" w:hAnsi="Times New Roman" w:cs="Times New Roman"/>
          <w:sz w:val="28"/>
          <w:szCs w:val="28"/>
          <w:lang w:val="ro-MD"/>
        </w:rPr>
        <w:t>2</w:t>
      </w:r>
      <w:r>
        <w:rPr>
          <w:rFonts w:ascii="Times New Roman" w:hAnsi="Times New Roman" w:cs="Times New Roman"/>
          <w:sz w:val="28"/>
          <w:szCs w:val="28"/>
          <w:lang w:val="ro-MD"/>
        </w:rPr>
        <w:t>.</w:t>
      </w:r>
      <w:r w:rsidR="00F04ED1" w:rsidRPr="00501D56">
        <w:rPr>
          <w:rFonts w:ascii="Times New Roman" w:hAnsi="Times New Roman" w:cs="Times New Roman"/>
          <w:sz w:val="28"/>
          <w:szCs w:val="28"/>
          <w:lang w:val="ro-MD"/>
        </w:rPr>
        <w:t xml:space="preserve"> care este originea fructelor specificate menționate la </w:t>
      </w:r>
      <w:r w:rsidR="00501D56" w:rsidRPr="00501D56">
        <w:rPr>
          <w:rFonts w:ascii="Times New Roman" w:hAnsi="Times New Roman" w:cs="Times New Roman"/>
          <w:sz w:val="28"/>
          <w:szCs w:val="28"/>
          <w:lang w:val="ro-MD"/>
        </w:rPr>
        <w:t>pct. 54</w:t>
      </w:r>
      <w:r w:rsidR="00F04ED1" w:rsidRPr="00501D56">
        <w:rPr>
          <w:rFonts w:ascii="Times New Roman" w:hAnsi="Times New Roman" w:cs="Times New Roman"/>
          <w:sz w:val="28"/>
          <w:szCs w:val="28"/>
          <w:lang w:val="ro-MD"/>
        </w:rPr>
        <w:t xml:space="preserve">, pe </w:t>
      </w:r>
      <w:r w:rsidR="00F04ED1" w:rsidRPr="001D486C">
        <w:rPr>
          <w:rFonts w:ascii="Times New Roman" w:hAnsi="Times New Roman" w:cs="Times New Roman"/>
          <w:sz w:val="28"/>
          <w:szCs w:val="28"/>
          <w:lang w:val="ro-MD"/>
        </w:rPr>
        <w:t>care nu a fost depistat organismul dăunător specificat;</w:t>
      </w:r>
    </w:p>
    <w:p w:rsidR="00F04ED1" w:rsidRPr="001D486C" w:rsidRDefault="00C42C8D" w:rsidP="00C42C8D">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58.</w:t>
      </w:r>
      <w:r w:rsidR="00B07BAB" w:rsidRPr="001D486C">
        <w:rPr>
          <w:rFonts w:ascii="Times New Roman" w:hAnsi="Times New Roman" w:cs="Times New Roman"/>
          <w:sz w:val="28"/>
          <w:szCs w:val="28"/>
          <w:lang w:val="ro-MD"/>
        </w:rPr>
        <w:t>3</w:t>
      </w:r>
      <w:r>
        <w:rPr>
          <w:rFonts w:ascii="Times New Roman" w:hAnsi="Times New Roman" w:cs="Times New Roman"/>
          <w:sz w:val="28"/>
          <w:szCs w:val="28"/>
          <w:lang w:val="ro-MD"/>
        </w:rPr>
        <w:t>.</w:t>
      </w:r>
      <w:r w:rsidR="00F04ED1" w:rsidRPr="001D486C">
        <w:rPr>
          <w:rFonts w:ascii="Times New Roman" w:hAnsi="Times New Roman" w:cs="Times New Roman"/>
          <w:sz w:val="28"/>
          <w:szCs w:val="28"/>
          <w:lang w:val="ro-MD"/>
        </w:rPr>
        <w:t xml:space="preserve"> care este originea transporturilor de fructe specificate, pe care organismul dăunător specificat nu a fost depistat în timpul controalelor oficiale efectuate la intrarea în </w:t>
      </w:r>
      <w:r w:rsidR="001D486C">
        <w:rPr>
          <w:rFonts w:ascii="Times New Roman" w:hAnsi="Times New Roman" w:cs="Times New Roman"/>
          <w:sz w:val="28"/>
          <w:szCs w:val="28"/>
          <w:lang w:val="ro-MD"/>
        </w:rPr>
        <w:t>Republica Moldova</w:t>
      </w:r>
      <w:r w:rsidR="00F04ED1" w:rsidRPr="001D486C">
        <w:rPr>
          <w:rFonts w:ascii="Times New Roman" w:hAnsi="Times New Roman" w:cs="Times New Roman"/>
          <w:sz w:val="28"/>
          <w:szCs w:val="28"/>
          <w:lang w:val="ro-MD"/>
        </w:rPr>
        <w:t xml:space="preserve"> în cursul aceleiași perioade de vegetație și de export; și</w:t>
      </w:r>
    </w:p>
    <w:p w:rsidR="00F04ED1" w:rsidRPr="001D486C" w:rsidRDefault="00C42C8D" w:rsidP="00C42C8D">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58.</w:t>
      </w:r>
      <w:r w:rsidR="00B07BAB" w:rsidRPr="001D486C">
        <w:rPr>
          <w:rFonts w:ascii="Times New Roman" w:hAnsi="Times New Roman" w:cs="Times New Roman"/>
          <w:sz w:val="28"/>
          <w:szCs w:val="28"/>
          <w:lang w:val="ro-MD"/>
        </w:rPr>
        <w:t>4</w:t>
      </w:r>
      <w:r>
        <w:rPr>
          <w:rFonts w:ascii="Times New Roman" w:hAnsi="Times New Roman" w:cs="Times New Roman"/>
          <w:sz w:val="28"/>
          <w:szCs w:val="28"/>
          <w:lang w:val="ro-MD"/>
        </w:rPr>
        <w:t>.</w:t>
      </w:r>
      <w:r w:rsidR="00F04ED1" w:rsidRPr="001D486C">
        <w:rPr>
          <w:rFonts w:ascii="Times New Roman" w:hAnsi="Times New Roman" w:cs="Times New Roman"/>
          <w:sz w:val="28"/>
          <w:szCs w:val="28"/>
          <w:lang w:val="ro-MD"/>
        </w:rPr>
        <w:t xml:space="preserve"> care este originea fructelor specificate pe care organismul dăunător specificat nu a fost depistat, în cursul sezonului de vegetație și de export precedent, în cadrul inspecțiilor oficiale din Uruguay sau al controalelor efectuate asupra transporturilor care intră în </w:t>
      </w:r>
      <w:r w:rsidR="001D486C">
        <w:rPr>
          <w:rFonts w:ascii="Times New Roman" w:hAnsi="Times New Roman" w:cs="Times New Roman"/>
          <w:sz w:val="28"/>
          <w:szCs w:val="28"/>
          <w:lang w:val="ro-MD"/>
        </w:rPr>
        <w:t>Republica Moldova</w:t>
      </w:r>
      <w:r w:rsidR="00F04ED1" w:rsidRPr="001D486C">
        <w:rPr>
          <w:rFonts w:ascii="Times New Roman" w:hAnsi="Times New Roman" w:cs="Times New Roman"/>
          <w:sz w:val="28"/>
          <w:szCs w:val="28"/>
          <w:lang w:val="ro-MD"/>
        </w:rPr>
        <w:t>.</w:t>
      </w:r>
    </w:p>
    <w:p w:rsidR="00B07BAB" w:rsidRDefault="00B07BAB" w:rsidP="00B07BAB">
      <w:pPr>
        <w:shd w:val="clear" w:color="auto" w:fill="FFFFFF"/>
        <w:spacing w:after="0" w:line="240" w:lineRule="auto"/>
        <w:contextualSpacing/>
        <w:jc w:val="center"/>
        <w:rPr>
          <w:rFonts w:ascii="Times New Roman" w:eastAsia="Times New Roman" w:hAnsi="Times New Roman" w:cs="Times New Roman"/>
          <w:b/>
          <w:i/>
          <w:iCs/>
          <w:color w:val="000000"/>
          <w:sz w:val="28"/>
          <w:szCs w:val="28"/>
          <w:lang w:val="ro-MD"/>
        </w:rPr>
      </w:pPr>
    </w:p>
    <w:p w:rsidR="00B07BAB" w:rsidRPr="003F6AAE" w:rsidRDefault="00B07BAB" w:rsidP="00B07BAB">
      <w:pPr>
        <w:shd w:val="clear" w:color="auto" w:fill="FFFFFF"/>
        <w:spacing w:after="0" w:line="240" w:lineRule="auto"/>
        <w:contextualSpacing/>
        <w:jc w:val="center"/>
        <w:rPr>
          <w:rFonts w:ascii="Times New Roman" w:eastAsia="Times New Roman" w:hAnsi="Times New Roman" w:cs="Times New Roman"/>
          <w:b/>
          <w:i/>
          <w:iCs/>
          <w:color w:val="000000"/>
          <w:sz w:val="28"/>
          <w:szCs w:val="28"/>
          <w:lang w:val="ro-MD"/>
        </w:rPr>
      </w:pPr>
      <w:r w:rsidRPr="003F6AAE">
        <w:rPr>
          <w:rFonts w:ascii="Times New Roman" w:eastAsia="Times New Roman" w:hAnsi="Times New Roman" w:cs="Times New Roman"/>
          <w:b/>
          <w:i/>
          <w:iCs/>
          <w:color w:val="000000"/>
          <w:sz w:val="28"/>
          <w:szCs w:val="28"/>
          <w:lang w:val="ro-MD"/>
        </w:rPr>
        <w:t xml:space="preserve">Secțiunea a </w:t>
      </w:r>
      <w:r>
        <w:rPr>
          <w:rFonts w:ascii="Times New Roman" w:eastAsia="Times New Roman" w:hAnsi="Times New Roman" w:cs="Times New Roman"/>
          <w:b/>
          <w:i/>
          <w:iCs/>
          <w:color w:val="000000"/>
          <w:sz w:val="28"/>
          <w:szCs w:val="28"/>
          <w:lang w:val="ro-MD"/>
        </w:rPr>
        <w:t>5</w:t>
      </w:r>
      <w:r w:rsidRPr="003F6AAE">
        <w:rPr>
          <w:rFonts w:ascii="Times New Roman" w:eastAsia="Times New Roman" w:hAnsi="Times New Roman" w:cs="Times New Roman"/>
          <w:b/>
          <w:i/>
          <w:iCs/>
          <w:color w:val="000000"/>
          <w:sz w:val="28"/>
          <w:szCs w:val="28"/>
          <w:lang w:val="ro-MD"/>
        </w:rPr>
        <w:t>-a</w:t>
      </w:r>
    </w:p>
    <w:p w:rsidR="00B07BAB" w:rsidRPr="00272361" w:rsidRDefault="00B07BAB" w:rsidP="00B07BAB">
      <w:pPr>
        <w:jc w:val="center"/>
        <w:rPr>
          <w:rFonts w:ascii="Times New Roman" w:hAnsi="Times New Roman" w:cs="Times New Roman"/>
          <w:color w:val="FF0000"/>
          <w:sz w:val="24"/>
          <w:szCs w:val="24"/>
          <w:lang w:val="ro-MD"/>
        </w:rPr>
      </w:pPr>
      <w:r w:rsidRPr="003F6AAE">
        <w:rPr>
          <w:rFonts w:ascii="Times New Roman" w:eastAsia="Times New Roman" w:hAnsi="Times New Roman" w:cs="Times New Roman"/>
          <w:b/>
          <w:bCs/>
          <w:i/>
          <w:color w:val="000000"/>
          <w:sz w:val="28"/>
          <w:szCs w:val="28"/>
          <w:lang w:val="ro-MD"/>
        </w:rPr>
        <w:t xml:space="preserve">Condiții pentru </w:t>
      </w:r>
      <w:r w:rsidRPr="00272361">
        <w:rPr>
          <w:rFonts w:ascii="Times New Roman" w:eastAsia="Times New Roman" w:hAnsi="Times New Roman" w:cs="Times New Roman"/>
          <w:b/>
          <w:bCs/>
          <w:i/>
          <w:color w:val="000000"/>
          <w:sz w:val="28"/>
          <w:szCs w:val="28"/>
          <w:lang w:val="ro-MD"/>
        </w:rPr>
        <w:t xml:space="preserve">introducerea </w:t>
      </w:r>
      <w:r>
        <w:rPr>
          <w:rFonts w:ascii="Times New Roman" w:eastAsia="Times New Roman" w:hAnsi="Times New Roman" w:cs="Times New Roman"/>
          <w:b/>
          <w:bCs/>
          <w:i/>
          <w:color w:val="000000"/>
          <w:sz w:val="28"/>
          <w:szCs w:val="28"/>
          <w:lang w:val="ro-MD"/>
        </w:rPr>
        <w:t>în</w:t>
      </w:r>
      <w:r w:rsidRPr="00272361">
        <w:rPr>
          <w:rFonts w:ascii="Times New Roman" w:eastAsia="Times New Roman" w:hAnsi="Times New Roman" w:cs="Times New Roman"/>
          <w:b/>
          <w:bCs/>
          <w:i/>
          <w:color w:val="000000"/>
          <w:sz w:val="28"/>
          <w:szCs w:val="28"/>
          <w:lang w:val="ro-MD"/>
        </w:rPr>
        <w:t xml:space="preserve"> </w:t>
      </w:r>
      <w:r>
        <w:rPr>
          <w:rFonts w:ascii="Times New Roman" w:eastAsia="Times New Roman" w:hAnsi="Times New Roman" w:cs="Times New Roman"/>
          <w:b/>
          <w:bCs/>
          <w:i/>
          <w:color w:val="000000"/>
          <w:sz w:val="28"/>
          <w:szCs w:val="28"/>
          <w:lang w:val="ro-MD"/>
        </w:rPr>
        <w:t>Republica Moldova</w:t>
      </w:r>
      <w:r w:rsidRPr="00272361">
        <w:rPr>
          <w:rFonts w:ascii="Times New Roman" w:eastAsia="Times New Roman" w:hAnsi="Times New Roman" w:cs="Times New Roman"/>
          <w:b/>
          <w:bCs/>
          <w:i/>
          <w:color w:val="000000"/>
          <w:sz w:val="28"/>
          <w:szCs w:val="28"/>
          <w:lang w:val="ro-MD"/>
        </w:rPr>
        <w:t xml:space="preserve"> a fructelor specificate</w:t>
      </w:r>
      <w:r>
        <w:rPr>
          <w:rFonts w:ascii="Times New Roman" w:eastAsia="Times New Roman" w:hAnsi="Times New Roman" w:cs="Times New Roman"/>
          <w:b/>
          <w:bCs/>
          <w:i/>
          <w:color w:val="000000"/>
          <w:sz w:val="28"/>
          <w:szCs w:val="28"/>
          <w:lang w:val="ro-MD"/>
        </w:rPr>
        <w:t xml:space="preserve"> originare</w:t>
      </w:r>
      <w:r w:rsidRPr="00272361">
        <w:rPr>
          <w:rFonts w:ascii="Times New Roman" w:eastAsia="Times New Roman" w:hAnsi="Times New Roman" w:cs="Times New Roman"/>
          <w:b/>
          <w:bCs/>
          <w:i/>
          <w:color w:val="000000"/>
          <w:sz w:val="28"/>
          <w:szCs w:val="28"/>
          <w:lang w:val="ro-MD"/>
        </w:rPr>
        <w:t xml:space="preserve"> </w:t>
      </w:r>
      <w:r w:rsidRPr="00B07BAB">
        <w:rPr>
          <w:rFonts w:ascii="Times New Roman" w:eastAsia="Times New Roman" w:hAnsi="Times New Roman" w:cs="Times New Roman"/>
          <w:b/>
          <w:bCs/>
          <w:i/>
          <w:color w:val="000000"/>
          <w:sz w:val="28"/>
          <w:szCs w:val="28"/>
          <w:lang w:val="ro-MD"/>
        </w:rPr>
        <w:t xml:space="preserve">din Zimbabwe </w:t>
      </w:r>
      <w:r w:rsidRPr="00272361">
        <w:rPr>
          <w:rFonts w:ascii="Times New Roman" w:eastAsia="Times New Roman" w:hAnsi="Times New Roman" w:cs="Times New Roman"/>
          <w:b/>
          <w:bCs/>
          <w:i/>
          <w:color w:val="000000"/>
          <w:sz w:val="28"/>
          <w:szCs w:val="28"/>
          <w:lang w:val="ro-MD"/>
        </w:rPr>
        <w:t>astfel cum se prevede</w:t>
      </w:r>
      <w:r w:rsidR="00501D56">
        <w:rPr>
          <w:rFonts w:ascii="Times New Roman" w:eastAsia="Times New Roman" w:hAnsi="Times New Roman" w:cs="Times New Roman"/>
          <w:b/>
          <w:bCs/>
          <w:i/>
          <w:color w:val="000000"/>
          <w:sz w:val="28"/>
          <w:szCs w:val="28"/>
          <w:lang w:val="ro-MD"/>
        </w:rPr>
        <w:t xml:space="preserve"> la</w:t>
      </w:r>
      <w:r w:rsidR="00501D56" w:rsidRPr="00427823">
        <w:rPr>
          <w:rFonts w:ascii="Times New Roman" w:eastAsia="Times New Roman" w:hAnsi="Times New Roman" w:cs="Times New Roman"/>
          <w:b/>
          <w:bCs/>
          <w:i/>
          <w:color w:val="000000"/>
          <w:sz w:val="28"/>
          <w:szCs w:val="28"/>
          <w:lang w:val="ro-MD"/>
        </w:rPr>
        <w:t xml:space="preserve"> </w:t>
      </w:r>
      <w:r w:rsidR="00501D56" w:rsidRPr="00302CA5">
        <w:rPr>
          <w:rFonts w:ascii="Times New Roman" w:hAnsi="Times New Roman" w:cs="Times New Roman"/>
          <w:b/>
          <w:i/>
          <w:sz w:val="28"/>
          <w:szCs w:val="28"/>
          <w:lang w:val="ro-MD"/>
        </w:rPr>
        <w:t>pct. 3</w:t>
      </w:r>
      <w:r w:rsidR="00501D56">
        <w:rPr>
          <w:rFonts w:ascii="Times New Roman" w:hAnsi="Times New Roman" w:cs="Times New Roman"/>
          <w:b/>
          <w:i/>
          <w:sz w:val="28"/>
          <w:szCs w:val="28"/>
          <w:lang w:val="ro-MD"/>
        </w:rPr>
        <w:t xml:space="preserve"> din Regulament</w:t>
      </w:r>
    </w:p>
    <w:p w:rsidR="00F04ED1" w:rsidRPr="001D486C" w:rsidRDefault="00623B9B" w:rsidP="001D486C">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59</w:t>
      </w:r>
      <w:r w:rsidR="001D486C">
        <w:rPr>
          <w:rFonts w:ascii="Times New Roman" w:hAnsi="Times New Roman" w:cs="Times New Roman"/>
          <w:sz w:val="28"/>
          <w:szCs w:val="28"/>
          <w:lang w:val="ro-MD"/>
        </w:rPr>
        <w:t xml:space="preserve">. </w:t>
      </w:r>
      <w:r w:rsidR="00501D56" w:rsidRPr="000870B5">
        <w:rPr>
          <w:rFonts w:ascii="Times New Roman" w:hAnsi="Times New Roman" w:cs="Times New Roman"/>
          <w:sz w:val="28"/>
          <w:szCs w:val="28"/>
          <w:lang w:val="ro-MD"/>
        </w:rPr>
        <w:t>Fructele specificate au fost produse în loc</w:t>
      </w:r>
      <w:r w:rsidR="00501D56">
        <w:rPr>
          <w:rFonts w:ascii="Times New Roman" w:hAnsi="Times New Roman" w:cs="Times New Roman"/>
          <w:sz w:val="28"/>
          <w:szCs w:val="28"/>
          <w:lang w:val="ro-MD"/>
        </w:rPr>
        <w:t xml:space="preserve">uri de producție, constând din </w:t>
      </w:r>
      <w:r w:rsidR="00501D56" w:rsidRPr="000870B5">
        <w:rPr>
          <w:rFonts w:ascii="Times New Roman" w:hAnsi="Times New Roman" w:cs="Times New Roman"/>
          <w:sz w:val="28"/>
          <w:szCs w:val="28"/>
          <w:lang w:val="ro-MD"/>
        </w:rPr>
        <w:t xml:space="preserve">unul sau mai multe </w:t>
      </w:r>
      <w:r w:rsidR="00501D56">
        <w:rPr>
          <w:rFonts w:ascii="Times New Roman" w:hAnsi="Times New Roman" w:cs="Times New Roman"/>
          <w:sz w:val="28"/>
          <w:szCs w:val="28"/>
          <w:lang w:val="ro-MD"/>
        </w:rPr>
        <w:t>terenu</w:t>
      </w:r>
      <w:r w:rsidR="00501D56" w:rsidRPr="000870B5">
        <w:rPr>
          <w:rFonts w:ascii="Times New Roman" w:hAnsi="Times New Roman" w:cs="Times New Roman"/>
          <w:sz w:val="28"/>
          <w:szCs w:val="28"/>
          <w:lang w:val="ro-MD"/>
        </w:rPr>
        <w:t xml:space="preserve">ri de producție, care au fost identificate ca părți unice și distincte </w:t>
      </w:r>
      <w:r w:rsidR="00501D56" w:rsidRPr="000870B5">
        <w:rPr>
          <w:rFonts w:ascii="Times New Roman" w:hAnsi="Times New Roman" w:cs="Times New Roman"/>
          <w:sz w:val="28"/>
          <w:szCs w:val="28"/>
          <w:lang w:val="ro-MD"/>
        </w:rPr>
        <w:lastRenderedPageBreak/>
        <w:t xml:space="preserve">din punct de vedere fizic ale unui loc de producție, iar atât locul de producție, cât și </w:t>
      </w:r>
      <w:r w:rsidR="00501D56">
        <w:rPr>
          <w:rFonts w:ascii="Times New Roman" w:hAnsi="Times New Roman" w:cs="Times New Roman"/>
          <w:sz w:val="28"/>
          <w:szCs w:val="28"/>
          <w:lang w:val="ro-MD"/>
        </w:rPr>
        <w:t>teren</w:t>
      </w:r>
      <w:r w:rsidR="00501D56" w:rsidRPr="000870B5">
        <w:rPr>
          <w:rFonts w:ascii="Times New Roman" w:hAnsi="Times New Roman" w:cs="Times New Roman"/>
          <w:sz w:val="28"/>
          <w:szCs w:val="28"/>
          <w:lang w:val="ro-MD"/>
        </w:rPr>
        <w:t xml:space="preserve">urile sale de producție, au fost aprobate de </w:t>
      </w:r>
      <w:r w:rsidR="00501D56">
        <w:rPr>
          <w:rFonts w:ascii="Times New Roman" w:hAnsi="Times New Roman" w:cs="Times New Roman"/>
          <w:sz w:val="28"/>
          <w:szCs w:val="28"/>
          <w:lang w:val="ro-MD"/>
        </w:rPr>
        <w:t xml:space="preserve">Organizația Națională pentru Protecția Plantelor </w:t>
      </w:r>
      <w:r w:rsidR="00C835E9">
        <w:rPr>
          <w:rFonts w:ascii="Times New Roman" w:hAnsi="Times New Roman" w:cs="Times New Roman"/>
          <w:sz w:val="28"/>
          <w:szCs w:val="28"/>
          <w:lang w:val="ro-MD"/>
        </w:rPr>
        <w:t>(</w:t>
      </w:r>
      <w:r w:rsidR="00C835E9" w:rsidRPr="00272361">
        <w:rPr>
          <w:rFonts w:ascii="Times New Roman" w:hAnsi="Times New Roman" w:cs="Times New Roman"/>
          <w:sz w:val="28"/>
          <w:szCs w:val="28"/>
          <w:lang w:val="ro-MD"/>
        </w:rPr>
        <w:t>ONPP</w:t>
      </w:r>
      <w:r w:rsidR="00C835E9">
        <w:rPr>
          <w:rFonts w:ascii="Times New Roman" w:hAnsi="Times New Roman" w:cs="Times New Roman"/>
          <w:sz w:val="28"/>
          <w:szCs w:val="28"/>
          <w:lang w:val="ro-MD"/>
        </w:rPr>
        <w:t>)</w:t>
      </w:r>
      <w:r w:rsidR="00F04ED1" w:rsidRPr="001D486C">
        <w:rPr>
          <w:rFonts w:ascii="Times New Roman" w:hAnsi="Times New Roman" w:cs="Times New Roman"/>
          <w:sz w:val="28"/>
          <w:szCs w:val="28"/>
          <w:lang w:val="ro-MD"/>
        </w:rPr>
        <w:t xml:space="preserve"> din Zimbabwe în scopul efectuării de exporturi în </w:t>
      </w:r>
      <w:r w:rsidR="00C835E9">
        <w:rPr>
          <w:rFonts w:ascii="Times New Roman" w:hAnsi="Times New Roman" w:cs="Times New Roman"/>
          <w:sz w:val="28"/>
          <w:szCs w:val="28"/>
          <w:lang w:val="ro-MD"/>
        </w:rPr>
        <w:t>Republica Moldova</w:t>
      </w:r>
      <w:r w:rsidR="00F04ED1" w:rsidRPr="001D486C">
        <w:rPr>
          <w:rFonts w:ascii="Times New Roman" w:hAnsi="Times New Roman" w:cs="Times New Roman"/>
          <w:sz w:val="28"/>
          <w:szCs w:val="28"/>
          <w:lang w:val="ro-MD"/>
        </w:rPr>
        <w:t>.</w:t>
      </w:r>
    </w:p>
    <w:p w:rsidR="00F04ED1" w:rsidRPr="001D486C" w:rsidRDefault="00623B9B" w:rsidP="001D486C">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60</w:t>
      </w:r>
      <w:r w:rsidR="001D486C">
        <w:rPr>
          <w:rFonts w:ascii="Times New Roman" w:hAnsi="Times New Roman" w:cs="Times New Roman"/>
          <w:sz w:val="28"/>
          <w:szCs w:val="28"/>
          <w:lang w:val="ro-MD"/>
        </w:rPr>
        <w:t>.</w:t>
      </w:r>
      <w:r w:rsidR="00F04ED1" w:rsidRPr="001D486C">
        <w:rPr>
          <w:rFonts w:ascii="Times New Roman" w:hAnsi="Times New Roman" w:cs="Times New Roman"/>
          <w:sz w:val="28"/>
          <w:szCs w:val="28"/>
          <w:lang w:val="ro-MD"/>
        </w:rPr>
        <w:t xml:space="preserve"> Locurile de producție aprobate și </w:t>
      </w:r>
      <w:r w:rsidR="00C835E9">
        <w:rPr>
          <w:rFonts w:ascii="Times New Roman" w:hAnsi="Times New Roman" w:cs="Times New Roman"/>
          <w:sz w:val="28"/>
          <w:szCs w:val="28"/>
          <w:lang w:val="ro-MD"/>
        </w:rPr>
        <w:t>terenu</w:t>
      </w:r>
      <w:r w:rsidR="00F04ED1" w:rsidRPr="001D486C">
        <w:rPr>
          <w:rFonts w:ascii="Times New Roman" w:hAnsi="Times New Roman" w:cs="Times New Roman"/>
          <w:sz w:val="28"/>
          <w:szCs w:val="28"/>
          <w:lang w:val="ro-MD"/>
        </w:rPr>
        <w:t>rile sale de producție au fost înregistrate de ONPP din Zimbabwe sub codurile lor de trasabilitate respective.</w:t>
      </w:r>
    </w:p>
    <w:p w:rsidR="00F04ED1" w:rsidRPr="001D486C" w:rsidRDefault="00623B9B" w:rsidP="001D486C">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61</w:t>
      </w:r>
      <w:r w:rsidR="00F04ED1" w:rsidRPr="001D486C">
        <w:rPr>
          <w:rFonts w:ascii="Times New Roman" w:hAnsi="Times New Roman" w:cs="Times New Roman"/>
          <w:sz w:val="28"/>
          <w:szCs w:val="28"/>
          <w:lang w:val="ro-MD"/>
        </w:rPr>
        <w:t xml:space="preserve">. Fructele specificate au fost produse într-un </w:t>
      </w:r>
      <w:r w:rsidR="00C835E9">
        <w:rPr>
          <w:rFonts w:ascii="Times New Roman" w:hAnsi="Times New Roman" w:cs="Times New Roman"/>
          <w:sz w:val="28"/>
          <w:szCs w:val="28"/>
          <w:lang w:val="ro-MD"/>
        </w:rPr>
        <w:t>loc</w:t>
      </w:r>
      <w:r w:rsidR="00F04ED1" w:rsidRPr="001D486C">
        <w:rPr>
          <w:rFonts w:ascii="Times New Roman" w:hAnsi="Times New Roman" w:cs="Times New Roman"/>
          <w:sz w:val="28"/>
          <w:szCs w:val="28"/>
          <w:lang w:val="ro-MD"/>
        </w:rPr>
        <w:t xml:space="preserve"> de producție aprobat, care a fost supus unor tratamente și măsuri </w:t>
      </w:r>
      <w:r w:rsidR="00C240E2">
        <w:rPr>
          <w:rFonts w:ascii="Times New Roman" w:hAnsi="Times New Roman" w:cs="Times New Roman"/>
          <w:sz w:val="28"/>
          <w:szCs w:val="28"/>
          <w:lang w:val="ro-MD"/>
        </w:rPr>
        <w:t>de combatere</w:t>
      </w:r>
      <w:r w:rsidR="00F04ED1" w:rsidRPr="001D486C">
        <w:rPr>
          <w:rFonts w:ascii="Times New Roman" w:hAnsi="Times New Roman" w:cs="Times New Roman"/>
          <w:sz w:val="28"/>
          <w:szCs w:val="28"/>
          <w:lang w:val="ro-MD"/>
        </w:rPr>
        <w:t xml:space="preserve"> eficace împotriva organismului dăunător specificat, la momentul potrivit de la începutul ultimului ciclu de vegetație, iar aplicarea lor a fost verificată sub supravegherea oficială a ONPP din Zimbabwe.</w:t>
      </w:r>
    </w:p>
    <w:p w:rsidR="00F04ED1" w:rsidRPr="001D486C" w:rsidRDefault="00623B9B" w:rsidP="001D486C">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62</w:t>
      </w:r>
      <w:r w:rsidR="00F04ED1" w:rsidRPr="001D486C">
        <w:rPr>
          <w:rFonts w:ascii="Times New Roman" w:hAnsi="Times New Roman" w:cs="Times New Roman"/>
          <w:sz w:val="28"/>
          <w:szCs w:val="28"/>
          <w:lang w:val="ro-MD"/>
        </w:rPr>
        <w:t>. De la începutul ultimului ciclu de vegetație au fost efectuate, în locurile de producție aprobate, inspecții oficiale, constând în controale fizice și, în cazul în care au fost detectate simptome, eșantionări, pentru testarea prezenței organismului dăunător specificat, iar organismul dăunător specificat nu a fost depistat în fructele specificate.</w:t>
      </w:r>
    </w:p>
    <w:p w:rsidR="00F04ED1" w:rsidRPr="001D486C" w:rsidRDefault="00623B9B" w:rsidP="001D486C">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63</w:t>
      </w:r>
      <w:r w:rsidR="001D486C">
        <w:rPr>
          <w:rFonts w:ascii="Times New Roman" w:hAnsi="Times New Roman" w:cs="Times New Roman"/>
          <w:sz w:val="28"/>
          <w:szCs w:val="28"/>
          <w:lang w:val="ro-MD"/>
        </w:rPr>
        <w:t xml:space="preserve">. </w:t>
      </w:r>
      <w:r w:rsidR="00F04ED1" w:rsidRPr="001D486C">
        <w:rPr>
          <w:rFonts w:ascii="Times New Roman" w:hAnsi="Times New Roman" w:cs="Times New Roman"/>
          <w:sz w:val="28"/>
          <w:szCs w:val="28"/>
          <w:lang w:val="ro-MD"/>
        </w:rPr>
        <w:t>S-a prelevat un eșantion:</w:t>
      </w:r>
    </w:p>
    <w:p w:rsidR="00F04ED1" w:rsidRPr="001D486C" w:rsidRDefault="00A470A0" w:rsidP="006974AA">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63.</w:t>
      </w:r>
      <w:r w:rsidR="00B07BAB" w:rsidRPr="001D486C">
        <w:rPr>
          <w:rFonts w:ascii="Times New Roman" w:hAnsi="Times New Roman" w:cs="Times New Roman"/>
          <w:sz w:val="28"/>
          <w:szCs w:val="28"/>
          <w:lang w:val="ro-MD"/>
        </w:rPr>
        <w:t>1</w:t>
      </w:r>
      <w:r>
        <w:rPr>
          <w:rFonts w:ascii="Times New Roman" w:hAnsi="Times New Roman" w:cs="Times New Roman"/>
          <w:sz w:val="28"/>
          <w:szCs w:val="28"/>
          <w:lang w:val="ro-MD"/>
        </w:rPr>
        <w:t>.</w:t>
      </w:r>
      <w:r w:rsidR="00F04ED1" w:rsidRPr="001D486C">
        <w:rPr>
          <w:rFonts w:ascii="Times New Roman" w:hAnsi="Times New Roman" w:cs="Times New Roman"/>
          <w:sz w:val="28"/>
          <w:szCs w:val="28"/>
          <w:lang w:val="ro-MD"/>
        </w:rPr>
        <w:t xml:space="preserve"> la sosirea la unitățile de ambalare, înainte de prelucrare, constând în cel puțin 200</w:t>
      </w:r>
      <w:r w:rsidR="00C835E9">
        <w:rPr>
          <w:rFonts w:ascii="Times New Roman" w:hAnsi="Times New Roman" w:cs="Times New Roman"/>
          <w:sz w:val="28"/>
          <w:szCs w:val="28"/>
          <w:lang w:val="ro-MD"/>
        </w:rPr>
        <w:t xml:space="preserve"> - </w:t>
      </w:r>
      <w:r w:rsidR="00F04ED1" w:rsidRPr="001D486C">
        <w:rPr>
          <w:rFonts w:ascii="Times New Roman" w:hAnsi="Times New Roman" w:cs="Times New Roman"/>
          <w:sz w:val="28"/>
          <w:szCs w:val="28"/>
          <w:lang w:val="ro-MD"/>
        </w:rPr>
        <w:t>400 de fructe per lot de fructe specificate;</w:t>
      </w:r>
    </w:p>
    <w:p w:rsidR="00F04ED1" w:rsidRPr="001D486C" w:rsidRDefault="00A470A0" w:rsidP="006974AA">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63.</w:t>
      </w:r>
      <w:r w:rsidR="00B07BAB" w:rsidRPr="001D486C">
        <w:rPr>
          <w:rFonts w:ascii="Times New Roman" w:hAnsi="Times New Roman" w:cs="Times New Roman"/>
          <w:sz w:val="28"/>
          <w:szCs w:val="28"/>
          <w:lang w:val="ro-MD"/>
        </w:rPr>
        <w:t>2</w:t>
      </w:r>
      <w:r w:rsidR="006974AA">
        <w:rPr>
          <w:rFonts w:ascii="Times New Roman" w:hAnsi="Times New Roman" w:cs="Times New Roman"/>
          <w:sz w:val="28"/>
          <w:szCs w:val="28"/>
          <w:lang w:val="ro-MD"/>
        </w:rPr>
        <w:t>.</w:t>
      </w:r>
      <w:r w:rsidR="00F04ED1" w:rsidRPr="001D486C">
        <w:rPr>
          <w:rFonts w:ascii="Times New Roman" w:hAnsi="Times New Roman" w:cs="Times New Roman"/>
          <w:sz w:val="28"/>
          <w:szCs w:val="28"/>
          <w:lang w:val="ro-MD"/>
        </w:rPr>
        <w:t xml:space="preserve"> pe parcursul dintre sosire și ambalare în unitățile de ambalare, constând în cel puțin 1 % dintre fructele specificate;</w:t>
      </w:r>
    </w:p>
    <w:p w:rsidR="00F04ED1" w:rsidRPr="001D486C" w:rsidRDefault="006974AA" w:rsidP="006974AA">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63.</w:t>
      </w:r>
      <w:r w:rsidR="00B07BAB" w:rsidRPr="001D486C">
        <w:rPr>
          <w:rFonts w:ascii="Times New Roman" w:hAnsi="Times New Roman" w:cs="Times New Roman"/>
          <w:sz w:val="28"/>
          <w:szCs w:val="28"/>
          <w:lang w:val="ro-MD"/>
        </w:rPr>
        <w:t>3</w:t>
      </w:r>
      <w:r>
        <w:rPr>
          <w:rFonts w:ascii="Times New Roman" w:hAnsi="Times New Roman" w:cs="Times New Roman"/>
          <w:sz w:val="28"/>
          <w:szCs w:val="28"/>
          <w:lang w:val="ro-MD"/>
        </w:rPr>
        <w:t>.</w:t>
      </w:r>
      <w:r w:rsidR="00F04ED1" w:rsidRPr="001D486C">
        <w:rPr>
          <w:rFonts w:ascii="Times New Roman" w:hAnsi="Times New Roman" w:cs="Times New Roman"/>
          <w:sz w:val="28"/>
          <w:szCs w:val="28"/>
          <w:lang w:val="ro-MD"/>
        </w:rPr>
        <w:t xml:space="preserve"> înainte de plecarea din unitatea de ambalare, constând în cel puțin 1 % dintre fructele specificate;</w:t>
      </w:r>
    </w:p>
    <w:p w:rsidR="00F04ED1" w:rsidRPr="001D486C" w:rsidRDefault="006974AA" w:rsidP="006974AA">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63.</w:t>
      </w:r>
      <w:r w:rsidR="00B07BAB" w:rsidRPr="001D486C">
        <w:rPr>
          <w:rFonts w:ascii="Times New Roman" w:hAnsi="Times New Roman" w:cs="Times New Roman"/>
          <w:sz w:val="28"/>
          <w:szCs w:val="28"/>
          <w:lang w:val="ro-MD"/>
        </w:rPr>
        <w:t>4</w:t>
      </w:r>
      <w:r>
        <w:rPr>
          <w:rFonts w:ascii="Times New Roman" w:hAnsi="Times New Roman" w:cs="Times New Roman"/>
          <w:sz w:val="28"/>
          <w:szCs w:val="28"/>
          <w:lang w:val="ro-MD"/>
        </w:rPr>
        <w:t>.</w:t>
      </w:r>
      <w:r w:rsidR="00F04ED1" w:rsidRPr="001D486C">
        <w:rPr>
          <w:rFonts w:ascii="Times New Roman" w:hAnsi="Times New Roman" w:cs="Times New Roman"/>
          <w:sz w:val="28"/>
          <w:szCs w:val="28"/>
          <w:lang w:val="ro-MD"/>
        </w:rPr>
        <w:t xml:space="preserve"> înainte de export, ca parte a inspecției oficiale finale înainte de eliberarea certificatului fitosanitar, constând în cel puțin 1 % dintre fructele specificate pregătite pentru export.</w:t>
      </w:r>
    </w:p>
    <w:p w:rsidR="00F04ED1" w:rsidRPr="001D486C" w:rsidRDefault="00F04ED1" w:rsidP="001D486C">
      <w:pPr>
        <w:spacing w:after="0" w:line="276" w:lineRule="auto"/>
        <w:ind w:firstLine="426"/>
        <w:jc w:val="both"/>
        <w:rPr>
          <w:rFonts w:ascii="Times New Roman" w:hAnsi="Times New Roman" w:cs="Times New Roman"/>
          <w:sz w:val="28"/>
          <w:szCs w:val="28"/>
          <w:lang w:val="ro-MD"/>
        </w:rPr>
      </w:pPr>
      <w:r w:rsidRPr="001D486C">
        <w:rPr>
          <w:rFonts w:ascii="Times New Roman" w:hAnsi="Times New Roman" w:cs="Times New Roman"/>
          <w:sz w:val="28"/>
          <w:szCs w:val="28"/>
          <w:lang w:val="ro-MD"/>
        </w:rPr>
        <w:t>6</w:t>
      </w:r>
      <w:r w:rsidR="00623B9B">
        <w:rPr>
          <w:rFonts w:ascii="Times New Roman" w:hAnsi="Times New Roman" w:cs="Times New Roman"/>
          <w:sz w:val="28"/>
          <w:szCs w:val="28"/>
          <w:lang w:val="ro-MD"/>
        </w:rPr>
        <w:t>4</w:t>
      </w:r>
      <w:r w:rsidRPr="001D486C">
        <w:rPr>
          <w:rFonts w:ascii="Times New Roman" w:hAnsi="Times New Roman" w:cs="Times New Roman"/>
          <w:sz w:val="28"/>
          <w:szCs w:val="28"/>
          <w:lang w:val="ro-MD"/>
        </w:rPr>
        <w:t xml:space="preserve">. Toate fructele specificate </w:t>
      </w:r>
      <w:r w:rsidRPr="00501D56">
        <w:rPr>
          <w:rFonts w:ascii="Times New Roman" w:hAnsi="Times New Roman" w:cs="Times New Roman"/>
          <w:sz w:val="28"/>
          <w:szCs w:val="28"/>
          <w:lang w:val="ro-MD"/>
        </w:rPr>
        <w:t>menționate la pct</w:t>
      </w:r>
      <w:r w:rsidR="00501D56" w:rsidRPr="00501D56">
        <w:rPr>
          <w:rFonts w:ascii="Times New Roman" w:hAnsi="Times New Roman" w:cs="Times New Roman"/>
          <w:sz w:val="28"/>
          <w:szCs w:val="28"/>
          <w:lang w:val="ro-MD"/>
        </w:rPr>
        <w:t>. 63</w:t>
      </w:r>
      <w:r w:rsidRPr="00501D56">
        <w:rPr>
          <w:rFonts w:ascii="Times New Roman" w:hAnsi="Times New Roman" w:cs="Times New Roman"/>
          <w:sz w:val="28"/>
          <w:szCs w:val="28"/>
          <w:lang w:val="ro-MD"/>
        </w:rPr>
        <w:t xml:space="preserve"> au </w:t>
      </w:r>
      <w:r w:rsidRPr="001D486C">
        <w:rPr>
          <w:rFonts w:ascii="Times New Roman" w:hAnsi="Times New Roman" w:cs="Times New Roman"/>
          <w:sz w:val="28"/>
          <w:szCs w:val="28"/>
          <w:lang w:val="ro-MD"/>
        </w:rPr>
        <w:t xml:space="preserve">fost eșantionate, în măsura posibilului, pe baza oricărui simptom al organismului dăunător specificat, iar toate fructele eșantionate menționate </w:t>
      </w:r>
      <w:r w:rsidR="00501D56" w:rsidRPr="00501D56">
        <w:rPr>
          <w:rFonts w:ascii="Times New Roman" w:hAnsi="Times New Roman" w:cs="Times New Roman"/>
          <w:sz w:val="28"/>
          <w:szCs w:val="28"/>
          <w:lang w:val="ro-MD"/>
        </w:rPr>
        <w:t xml:space="preserve">pct. 63 </w:t>
      </w:r>
      <w:proofErr w:type="spellStart"/>
      <w:r w:rsidR="00501D56">
        <w:rPr>
          <w:rFonts w:ascii="Times New Roman" w:hAnsi="Times New Roman" w:cs="Times New Roman"/>
          <w:sz w:val="28"/>
          <w:szCs w:val="28"/>
          <w:lang w:val="ro-MD"/>
        </w:rPr>
        <w:t>subpct</w:t>
      </w:r>
      <w:proofErr w:type="spellEnd"/>
      <w:r w:rsidR="00501D56">
        <w:rPr>
          <w:rFonts w:ascii="Times New Roman" w:hAnsi="Times New Roman" w:cs="Times New Roman"/>
          <w:sz w:val="28"/>
          <w:szCs w:val="28"/>
          <w:lang w:val="ro-MD"/>
        </w:rPr>
        <w:t>. 1)</w:t>
      </w:r>
      <w:r w:rsidRPr="00C835E9">
        <w:rPr>
          <w:rFonts w:ascii="Times New Roman" w:hAnsi="Times New Roman" w:cs="Times New Roman"/>
          <w:color w:val="FF0000"/>
          <w:sz w:val="28"/>
          <w:szCs w:val="28"/>
          <w:lang w:val="ro-MD"/>
        </w:rPr>
        <w:t xml:space="preserve"> </w:t>
      </w:r>
      <w:r w:rsidRPr="001D486C">
        <w:rPr>
          <w:rFonts w:ascii="Times New Roman" w:hAnsi="Times New Roman" w:cs="Times New Roman"/>
          <w:sz w:val="28"/>
          <w:szCs w:val="28"/>
          <w:lang w:val="ro-MD"/>
        </w:rPr>
        <w:t xml:space="preserve">au fost considerate indemne de respectivul organism dăunător pe baza inspecțiilor vizuale, în timp ce toate fructele eșantionate menționate </w:t>
      </w:r>
      <w:r w:rsidR="00501D56" w:rsidRPr="00501D56">
        <w:rPr>
          <w:rFonts w:ascii="Times New Roman" w:hAnsi="Times New Roman" w:cs="Times New Roman"/>
          <w:sz w:val="28"/>
          <w:szCs w:val="28"/>
          <w:lang w:val="ro-MD"/>
        </w:rPr>
        <w:t xml:space="preserve">pct. 63 </w:t>
      </w:r>
      <w:proofErr w:type="spellStart"/>
      <w:r w:rsidR="00501D56" w:rsidRPr="00501D56">
        <w:rPr>
          <w:rFonts w:ascii="Times New Roman" w:hAnsi="Times New Roman" w:cs="Times New Roman"/>
          <w:sz w:val="28"/>
          <w:szCs w:val="28"/>
          <w:lang w:val="ro-MD"/>
        </w:rPr>
        <w:t>subpct</w:t>
      </w:r>
      <w:proofErr w:type="spellEnd"/>
      <w:r w:rsidR="00501D56" w:rsidRPr="00501D56">
        <w:rPr>
          <w:rFonts w:ascii="Times New Roman" w:hAnsi="Times New Roman" w:cs="Times New Roman"/>
          <w:sz w:val="28"/>
          <w:szCs w:val="28"/>
          <w:lang w:val="ro-MD"/>
        </w:rPr>
        <w:t>. 2), 3)</w:t>
      </w:r>
      <w:r w:rsidRPr="00501D56">
        <w:rPr>
          <w:rFonts w:ascii="Times New Roman" w:hAnsi="Times New Roman" w:cs="Times New Roman"/>
          <w:sz w:val="28"/>
          <w:szCs w:val="28"/>
          <w:lang w:val="ro-MD"/>
        </w:rPr>
        <w:t xml:space="preserve"> și </w:t>
      </w:r>
      <w:r w:rsidR="00501D56" w:rsidRPr="00501D56">
        <w:rPr>
          <w:rFonts w:ascii="Times New Roman" w:hAnsi="Times New Roman" w:cs="Times New Roman"/>
          <w:sz w:val="28"/>
          <w:szCs w:val="28"/>
          <w:lang w:val="ro-MD"/>
        </w:rPr>
        <w:t>4</w:t>
      </w:r>
      <w:r w:rsidRPr="00501D56">
        <w:rPr>
          <w:rFonts w:ascii="Times New Roman" w:hAnsi="Times New Roman" w:cs="Times New Roman"/>
          <w:sz w:val="28"/>
          <w:szCs w:val="28"/>
          <w:lang w:val="ro-MD"/>
        </w:rPr>
        <w:t xml:space="preserve">), care au manifestat </w:t>
      </w:r>
      <w:r w:rsidRPr="001D486C">
        <w:rPr>
          <w:rFonts w:ascii="Times New Roman" w:hAnsi="Times New Roman" w:cs="Times New Roman"/>
          <w:sz w:val="28"/>
          <w:szCs w:val="28"/>
          <w:lang w:val="ro-MD"/>
        </w:rPr>
        <w:t>simptome ale prezenței organismului dăunător specificat, au fost testate și considerate indemne de respectivul dăunător.</w:t>
      </w:r>
    </w:p>
    <w:p w:rsidR="00F04ED1" w:rsidRPr="001D486C" w:rsidRDefault="00623B9B" w:rsidP="001D486C">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65</w:t>
      </w:r>
      <w:r w:rsidR="00F04ED1" w:rsidRPr="001D486C">
        <w:rPr>
          <w:rFonts w:ascii="Times New Roman" w:hAnsi="Times New Roman" w:cs="Times New Roman"/>
          <w:sz w:val="28"/>
          <w:szCs w:val="28"/>
          <w:lang w:val="ro-MD"/>
        </w:rPr>
        <w:t xml:space="preserve">. Fructele specificate au fost transportate în ambalaje care poartă, fiecare, o etichetă cu codul de trasabilitate al </w:t>
      </w:r>
      <w:r w:rsidR="00C835E9">
        <w:rPr>
          <w:rFonts w:ascii="Times New Roman" w:hAnsi="Times New Roman" w:cs="Times New Roman"/>
          <w:sz w:val="28"/>
          <w:szCs w:val="28"/>
          <w:lang w:val="ro-MD"/>
        </w:rPr>
        <w:t>loc</w:t>
      </w:r>
      <w:r w:rsidR="00F04ED1" w:rsidRPr="001D486C">
        <w:rPr>
          <w:rFonts w:ascii="Times New Roman" w:hAnsi="Times New Roman" w:cs="Times New Roman"/>
          <w:sz w:val="28"/>
          <w:szCs w:val="28"/>
          <w:lang w:val="ro-MD"/>
        </w:rPr>
        <w:t>ului de producție din care provin.</w:t>
      </w:r>
    </w:p>
    <w:p w:rsidR="00F04ED1" w:rsidRPr="001D486C" w:rsidRDefault="00623B9B" w:rsidP="001D486C">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66</w:t>
      </w:r>
      <w:r w:rsidR="00F04ED1" w:rsidRPr="001D486C">
        <w:rPr>
          <w:rFonts w:ascii="Times New Roman" w:hAnsi="Times New Roman" w:cs="Times New Roman"/>
          <w:sz w:val="28"/>
          <w:szCs w:val="28"/>
          <w:lang w:val="ro-MD"/>
        </w:rPr>
        <w:t xml:space="preserve">. Înainte de începerea sezonului de export al fructelor specificate, ONPP din Zimbabwe a comunicat operatorilor profesioniști relevanți și </w:t>
      </w:r>
      <w:r w:rsidR="00C835E9">
        <w:rPr>
          <w:rFonts w:ascii="Times New Roman" w:hAnsi="Times New Roman" w:cs="Times New Roman"/>
          <w:sz w:val="28"/>
          <w:szCs w:val="28"/>
          <w:lang w:val="ro-MD"/>
        </w:rPr>
        <w:t xml:space="preserve">autorității competente din Republica Moldova, </w:t>
      </w:r>
      <w:r w:rsidR="00F04ED1" w:rsidRPr="001D486C">
        <w:rPr>
          <w:rFonts w:ascii="Times New Roman" w:hAnsi="Times New Roman" w:cs="Times New Roman"/>
          <w:sz w:val="28"/>
          <w:szCs w:val="28"/>
          <w:lang w:val="ro-MD"/>
        </w:rPr>
        <w:t xml:space="preserve">lista codurilor </w:t>
      </w:r>
      <w:r w:rsidR="00C835E9">
        <w:rPr>
          <w:rFonts w:ascii="Times New Roman" w:hAnsi="Times New Roman" w:cs="Times New Roman"/>
          <w:sz w:val="28"/>
          <w:szCs w:val="28"/>
          <w:lang w:val="ro-MD"/>
        </w:rPr>
        <w:t>de trasabilitate ale tuturor loc</w:t>
      </w:r>
      <w:r w:rsidR="00F04ED1" w:rsidRPr="001D486C">
        <w:rPr>
          <w:rFonts w:ascii="Times New Roman" w:hAnsi="Times New Roman" w:cs="Times New Roman"/>
          <w:sz w:val="28"/>
          <w:szCs w:val="28"/>
          <w:lang w:val="ro-MD"/>
        </w:rPr>
        <w:t xml:space="preserve">urilor de producție aprobate pentru fiecare loc de producție, iar orice actualizări ale listei respective au fost comunicate imediat </w:t>
      </w:r>
      <w:r w:rsidR="00C835E9">
        <w:rPr>
          <w:rFonts w:ascii="Times New Roman" w:hAnsi="Times New Roman" w:cs="Times New Roman"/>
          <w:sz w:val="28"/>
          <w:szCs w:val="28"/>
          <w:lang w:val="ro-MD"/>
        </w:rPr>
        <w:t>autorității competente din Republica Moldova</w:t>
      </w:r>
      <w:r w:rsidR="00F04ED1" w:rsidRPr="001D486C">
        <w:rPr>
          <w:rFonts w:ascii="Times New Roman" w:hAnsi="Times New Roman" w:cs="Times New Roman"/>
          <w:sz w:val="28"/>
          <w:szCs w:val="28"/>
          <w:lang w:val="ro-MD"/>
        </w:rPr>
        <w:t xml:space="preserve"> și operatorilor profesioniști relevanți.</w:t>
      </w:r>
    </w:p>
    <w:p w:rsidR="00501D56" w:rsidRDefault="00623B9B" w:rsidP="001D486C">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67</w:t>
      </w:r>
      <w:r w:rsidR="00F04ED1" w:rsidRPr="001D486C">
        <w:rPr>
          <w:rFonts w:ascii="Times New Roman" w:hAnsi="Times New Roman" w:cs="Times New Roman"/>
          <w:sz w:val="28"/>
          <w:szCs w:val="28"/>
          <w:lang w:val="ro-MD"/>
        </w:rPr>
        <w:t>. Fructele specificate sunt însoțite de un certificat fitosanitar, care include data ultimei inspecții și num</w:t>
      </w:r>
      <w:r w:rsidR="00C835E9">
        <w:rPr>
          <w:rFonts w:ascii="Times New Roman" w:hAnsi="Times New Roman" w:cs="Times New Roman"/>
          <w:sz w:val="28"/>
          <w:szCs w:val="28"/>
          <w:lang w:val="ro-MD"/>
        </w:rPr>
        <w:t>ărul de ambalaje din fiecare loc</w:t>
      </w:r>
      <w:r w:rsidR="00F04ED1" w:rsidRPr="001D486C">
        <w:rPr>
          <w:rFonts w:ascii="Times New Roman" w:hAnsi="Times New Roman" w:cs="Times New Roman"/>
          <w:sz w:val="28"/>
          <w:szCs w:val="28"/>
          <w:lang w:val="ro-MD"/>
        </w:rPr>
        <w:t xml:space="preserve"> de producție, codurile de trasabilitate relevante, iar la rubrica „Declarație suplimentară”, următoarea </w:t>
      </w:r>
      <w:r w:rsidR="00F04ED1" w:rsidRPr="00501D56">
        <w:rPr>
          <w:rFonts w:ascii="Times New Roman" w:hAnsi="Times New Roman" w:cs="Times New Roman"/>
          <w:sz w:val="28"/>
          <w:szCs w:val="28"/>
          <w:lang w:val="ro-MD"/>
        </w:rPr>
        <w:t xml:space="preserve">mențiune: „Lotul respectă dispozițiile </w:t>
      </w:r>
      <w:r w:rsidR="00501D56" w:rsidRPr="00501D56">
        <w:rPr>
          <w:rFonts w:ascii="Times New Roman" w:hAnsi="Times New Roman" w:cs="Times New Roman"/>
          <w:sz w:val="28"/>
          <w:szCs w:val="28"/>
          <w:lang w:val="ro-MD"/>
        </w:rPr>
        <w:t xml:space="preserve">anexei </w:t>
      </w:r>
      <w:r w:rsidR="00501D56" w:rsidRPr="002161CC">
        <w:rPr>
          <w:rFonts w:ascii="Times New Roman" w:hAnsi="Times New Roman" w:cs="Times New Roman"/>
          <w:sz w:val="28"/>
          <w:szCs w:val="28"/>
          <w:lang w:val="ro-MD"/>
        </w:rPr>
        <w:t>nr</w:t>
      </w:r>
      <w:r w:rsidR="00501D56" w:rsidRPr="00C240E2">
        <w:rPr>
          <w:rFonts w:ascii="Times New Roman" w:hAnsi="Times New Roman" w:cs="Times New Roman"/>
          <w:sz w:val="28"/>
          <w:szCs w:val="28"/>
          <w:lang w:val="ro-MD"/>
        </w:rPr>
        <w:t xml:space="preserve">. </w:t>
      </w:r>
      <w:r w:rsidR="00501D56">
        <w:rPr>
          <w:rFonts w:ascii="Times New Roman" w:hAnsi="Times New Roman" w:cs="Times New Roman"/>
          <w:sz w:val="28"/>
          <w:szCs w:val="28"/>
          <w:lang w:val="ro-MD"/>
        </w:rPr>
        <w:t>5</w:t>
      </w:r>
      <w:r w:rsidR="00501D56" w:rsidRPr="00C240E2">
        <w:rPr>
          <w:rFonts w:ascii="Times New Roman" w:hAnsi="Times New Roman" w:cs="Times New Roman"/>
          <w:sz w:val="28"/>
          <w:szCs w:val="28"/>
          <w:lang w:val="ro-MD"/>
        </w:rPr>
        <w:t xml:space="preserve"> </w:t>
      </w:r>
      <w:r w:rsidR="00501D56" w:rsidRPr="00DA3D9C">
        <w:rPr>
          <w:rFonts w:ascii="Times New Roman" w:hAnsi="Times New Roman" w:cs="Times New Roman"/>
          <w:sz w:val="28"/>
          <w:szCs w:val="28"/>
          <w:lang w:val="ro-MD"/>
        </w:rPr>
        <w:t>la Hotărârea Guvernului</w:t>
      </w:r>
      <w:r w:rsidR="00501D56">
        <w:rPr>
          <w:rFonts w:ascii="Times New Roman" w:hAnsi="Times New Roman" w:cs="Times New Roman"/>
          <w:sz w:val="28"/>
          <w:szCs w:val="28"/>
          <w:lang w:val="ro-MD"/>
        </w:rPr>
        <w:t xml:space="preserve"> </w:t>
      </w:r>
      <w:r w:rsidR="00501D56" w:rsidRPr="00DA3D9C">
        <w:rPr>
          <w:rFonts w:ascii="Times New Roman" w:hAnsi="Times New Roman" w:cs="Times New Roman"/>
          <w:sz w:val="28"/>
          <w:szCs w:val="28"/>
          <w:lang w:val="ro-MD"/>
        </w:rPr>
        <w:t xml:space="preserve">nr.  </w:t>
      </w:r>
      <w:r w:rsidR="00363D0D">
        <w:rPr>
          <w:rFonts w:ascii="Times New Roman" w:hAnsi="Times New Roman" w:cs="Times New Roman"/>
          <w:sz w:val="28"/>
          <w:szCs w:val="28"/>
          <w:lang w:val="ro-MD"/>
        </w:rPr>
        <w:t>____</w:t>
      </w:r>
      <w:r w:rsidR="00501D56" w:rsidRPr="00DA3D9C">
        <w:rPr>
          <w:rFonts w:ascii="Times New Roman" w:hAnsi="Times New Roman" w:cs="Times New Roman"/>
          <w:sz w:val="28"/>
          <w:szCs w:val="28"/>
          <w:lang w:val="ro-MD"/>
        </w:rPr>
        <w:t>/2024</w:t>
      </w:r>
      <w:r w:rsidR="00501D56" w:rsidRPr="00DA3D9C">
        <w:rPr>
          <w:rFonts w:ascii="Times New Roman" w:hAnsi="Times New Roman" w:cs="Times New Roman"/>
          <w:color w:val="FF0000"/>
          <w:sz w:val="28"/>
          <w:szCs w:val="28"/>
          <w:lang w:val="ro-MD"/>
        </w:rPr>
        <w:t xml:space="preserve"> </w:t>
      </w:r>
      <w:r w:rsidR="00531F76" w:rsidRPr="00531F76">
        <w:rPr>
          <w:rFonts w:ascii="Times New Roman" w:hAnsi="Times New Roman" w:cs="Times New Roman"/>
          <w:sz w:val="28"/>
          <w:szCs w:val="28"/>
          <w:lang w:val="ro-MD"/>
        </w:rPr>
        <w:t>de stabilire a unor măsuri temporare de prevenire a introducerii pe teritoriul Republicii Moldova a organismelor dăunătoare</w:t>
      </w:r>
      <w:r w:rsidR="00501D56" w:rsidRPr="000870B5">
        <w:rPr>
          <w:rFonts w:ascii="Times New Roman" w:hAnsi="Times New Roman" w:cs="Times New Roman"/>
          <w:sz w:val="28"/>
          <w:szCs w:val="28"/>
          <w:lang w:val="ro-MD"/>
        </w:rPr>
        <w:t>”.</w:t>
      </w:r>
    </w:p>
    <w:p w:rsidR="00F04ED1" w:rsidRPr="001D486C" w:rsidRDefault="00623B9B" w:rsidP="001D486C">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68</w:t>
      </w:r>
      <w:r w:rsidR="00F04ED1" w:rsidRPr="001D486C">
        <w:rPr>
          <w:rFonts w:ascii="Times New Roman" w:hAnsi="Times New Roman" w:cs="Times New Roman"/>
          <w:sz w:val="28"/>
          <w:szCs w:val="28"/>
          <w:lang w:val="ro-MD"/>
        </w:rPr>
        <w:t xml:space="preserve">. Fructele specificate sunt produse într-un </w:t>
      </w:r>
      <w:r w:rsidR="00C835E9">
        <w:rPr>
          <w:rFonts w:ascii="Times New Roman" w:hAnsi="Times New Roman" w:cs="Times New Roman"/>
          <w:sz w:val="28"/>
          <w:szCs w:val="28"/>
          <w:lang w:val="ro-MD"/>
        </w:rPr>
        <w:t>loc</w:t>
      </w:r>
      <w:r w:rsidR="00F04ED1" w:rsidRPr="001D486C">
        <w:rPr>
          <w:rFonts w:ascii="Times New Roman" w:hAnsi="Times New Roman" w:cs="Times New Roman"/>
          <w:sz w:val="28"/>
          <w:szCs w:val="28"/>
          <w:lang w:val="ro-MD"/>
        </w:rPr>
        <w:t xml:space="preserve"> de producție autorizat:</w:t>
      </w:r>
    </w:p>
    <w:p w:rsidR="00F04ED1" w:rsidRPr="00501D56" w:rsidRDefault="006974AA" w:rsidP="001D486C">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68.</w:t>
      </w:r>
      <w:r w:rsidR="001D486C" w:rsidRPr="001D486C">
        <w:rPr>
          <w:rFonts w:ascii="Times New Roman" w:hAnsi="Times New Roman" w:cs="Times New Roman"/>
          <w:sz w:val="28"/>
          <w:szCs w:val="28"/>
          <w:lang w:val="ro-MD"/>
        </w:rPr>
        <w:t>1</w:t>
      </w:r>
      <w:r>
        <w:rPr>
          <w:rFonts w:ascii="Times New Roman" w:hAnsi="Times New Roman" w:cs="Times New Roman"/>
          <w:sz w:val="28"/>
          <w:szCs w:val="28"/>
          <w:lang w:val="ro-MD"/>
        </w:rPr>
        <w:t>.</w:t>
      </w:r>
      <w:r w:rsidR="00F04ED1" w:rsidRPr="001D486C">
        <w:rPr>
          <w:rFonts w:ascii="Times New Roman" w:hAnsi="Times New Roman" w:cs="Times New Roman"/>
          <w:sz w:val="28"/>
          <w:szCs w:val="28"/>
          <w:lang w:val="ro-MD"/>
        </w:rPr>
        <w:t xml:space="preserve"> în care, în timpul inspecțiilor oficiale </w:t>
      </w:r>
      <w:r w:rsidR="00F04ED1" w:rsidRPr="00501D56">
        <w:rPr>
          <w:rFonts w:ascii="Times New Roman" w:hAnsi="Times New Roman" w:cs="Times New Roman"/>
          <w:sz w:val="28"/>
          <w:szCs w:val="28"/>
          <w:lang w:val="ro-MD"/>
        </w:rPr>
        <w:t xml:space="preserve">menționate la </w:t>
      </w:r>
      <w:r w:rsidR="00501D56" w:rsidRPr="00501D56">
        <w:rPr>
          <w:rFonts w:ascii="Times New Roman" w:hAnsi="Times New Roman" w:cs="Times New Roman"/>
          <w:sz w:val="28"/>
          <w:szCs w:val="28"/>
          <w:lang w:val="ro-MD"/>
        </w:rPr>
        <w:t>pct. 62</w:t>
      </w:r>
      <w:r w:rsidR="00F04ED1" w:rsidRPr="00501D56">
        <w:rPr>
          <w:rFonts w:ascii="Times New Roman" w:hAnsi="Times New Roman" w:cs="Times New Roman"/>
          <w:sz w:val="28"/>
          <w:szCs w:val="28"/>
          <w:lang w:val="ro-MD"/>
        </w:rPr>
        <w:t>, organismul dăunător specificat nu a fost depistat pe fructele specificate;</w:t>
      </w:r>
    </w:p>
    <w:p w:rsidR="00F04ED1" w:rsidRPr="001D486C" w:rsidRDefault="006974AA" w:rsidP="001D486C">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68.</w:t>
      </w:r>
      <w:r w:rsidR="001D486C" w:rsidRPr="00501D56">
        <w:rPr>
          <w:rFonts w:ascii="Times New Roman" w:hAnsi="Times New Roman" w:cs="Times New Roman"/>
          <w:sz w:val="28"/>
          <w:szCs w:val="28"/>
          <w:lang w:val="ro-MD"/>
        </w:rPr>
        <w:t>2</w:t>
      </w:r>
      <w:r>
        <w:rPr>
          <w:rFonts w:ascii="Times New Roman" w:hAnsi="Times New Roman" w:cs="Times New Roman"/>
          <w:sz w:val="28"/>
          <w:szCs w:val="28"/>
          <w:lang w:val="ro-MD"/>
        </w:rPr>
        <w:t>.</w:t>
      </w:r>
      <w:r w:rsidR="00F04ED1" w:rsidRPr="00501D56">
        <w:rPr>
          <w:rFonts w:ascii="Times New Roman" w:hAnsi="Times New Roman" w:cs="Times New Roman"/>
          <w:sz w:val="28"/>
          <w:szCs w:val="28"/>
          <w:lang w:val="ro-MD"/>
        </w:rPr>
        <w:t xml:space="preserve"> care este originea fructelor specificate menționate la </w:t>
      </w:r>
      <w:r w:rsidR="00501D56" w:rsidRPr="00501D56">
        <w:rPr>
          <w:rFonts w:ascii="Times New Roman" w:hAnsi="Times New Roman" w:cs="Times New Roman"/>
          <w:sz w:val="28"/>
          <w:szCs w:val="28"/>
          <w:lang w:val="ro-MD"/>
        </w:rPr>
        <w:t>pct. 63</w:t>
      </w:r>
      <w:r w:rsidR="00F04ED1" w:rsidRPr="001D486C">
        <w:rPr>
          <w:rFonts w:ascii="Times New Roman" w:hAnsi="Times New Roman" w:cs="Times New Roman"/>
          <w:sz w:val="28"/>
          <w:szCs w:val="28"/>
          <w:lang w:val="ro-MD"/>
        </w:rPr>
        <w:t>, pe care nu a fost depistat organismul dăunător specificat;</w:t>
      </w:r>
    </w:p>
    <w:p w:rsidR="00501D56" w:rsidRDefault="006974AA" w:rsidP="00501D56">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68.</w:t>
      </w:r>
      <w:r w:rsidR="001D486C" w:rsidRPr="001D486C">
        <w:rPr>
          <w:rFonts w:ascii="Times New Roman" w:hAnsi="Times New Roman" w:cs="Times New Roman"/>
          <w:sz w:val="28"/>
          <w:szCs w:val="28"/>
          <w:lang w:val="ro-MD"/>
        </w:rPr>
        <w:t>3</w:t>
      </w:r>
      <w:r>
        <w:rPr>
          <w:rFonts w:ascii="Times New Roman" w:hAnsi="Times New Roman" w:cs="Times New Roman"/>
          <w:sz w:val="28"/>
          <w:szCs w:val="28"/>
          <w:lang w:val="ro-MD"/>
        </w:rPr>
        <w:t>.</w:t>
      </w:r>
      <w:r w:rsidR="00F04ED1" w:rsidRPr="001D486C">
        <w:rPr>
          <w:rFonts w:ascii="Times New Roman" w:hAnsi="Times New Roman" w:cs="Times New Roman"/>
          <w:sz w:val="28"/>
          <w:szCs w:val="28"/>
          <w:lang w:val="ro-MD"/>
        </w:rPr>
        <w:t xml:space="preserve"> care este originea transporturilor de fructe specificate, pe care organismul dăunător specificat nu a fost depistat în timpul controalelor oficiale efectuate la intrarea în </w:t>
      </w:r>
      <w:r w:rsidR="00C835E9">
        <w:rPr>
          <w:rFonts w:ascii="Times New Roman" w:hAnsi="Times New Roman" w:cs="Times New Roman"/>
          <w:sz w:val="28"/>
          <w:szCs w:val="28"/>
          <w:lang w:val="ro-MD"/>
        </w:rPr>
        <w:t>Republica Moldova</w:t>
      </w:r>
      <w:r w:rsidR="00F04ED1" w:rsidRPr="001D486C">
        <w:rPr>
          <w:rFonts w:ascii="Times New Roman" w:hAnsi="Times New Roman" w:cs="Times New Roman"/>
          <w:sz w:val="28"/>
          <w:szCs w:val="28"/>
          <w:lang w:val="ro-MD"/>
        </w:rPr>
        <w:t xml:space="preserve"> în cursul aceleiași perioade de vegetație și de export; </w:t>
      </w:r>
    </w:p>
    <w:p w:rsidR="00F04ED1" w:rsidRPr="001D486C" w:rsidRDefault="006D5864" w:rsidP="00501D56">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68.</w:t>
      </w:r>
      <w:r w:rsidR="001D486C" w:rsidRPr="001D486C">
        <w:rPr>
          <w:rFonts w:ascii="Times New Roman" w:hAnsi="Times New Roman" w:cs="Times New Roman"/>
          <w:sz w:val="28"/>
          <w:szCs w:val="28"/>
          <w:lang w:val="ro-MD"/>
        </w:rPr>
        <w:t>4</w:t>
      </w:r>
      <w:r>
        <w:rPr>
          <w:rFonts w:ascii="Times New Roman" w:hAnsi="Times New Roman" w:cs="Times New Roman"/>
          <w:sz w:val="28"/>
          <w:szCs w:val="28"/>
          <w:lang w:val="ro-MD"/>
        </w:rPr>
        <w:t>.</w:t>
      </w:r>
      <w:r w:rsidR="00F04ED1" w:rsidRPr="001D486C">
        <w:rPr>
          <w:rFonts w:ascii="Times New Roman" w:hAnsi="Times New Roman" w:cs="Times New Roman"/>
          <w:sz w:val="28"/>
          <w:szCs w:val="28"/>
          <w:lang w:val="ro-MD"/>
        </w:rPr>
        <w:t xml:space="preserve"> care este originea fructelor specificate pe care organismul dăunător specificat nu a fost depistat, în cursul sezonului de vegetație și de export precedent, în cadrul inspecțiilor oficiale din Zimbabwe sau al controalelor efectuate asupra transporturilor care intră în </w:t>
      </w:r>
      <w:r w:rsidR="002004E3">
        <w:rPr>
          <w:rFonts w:ascii="Times New Roman" w:hAnsi="Times New Roman" w:cs="Times New Roman"/>
          <w:sz w:val="28"/>
          <w:szCs w:val="28"/>
          <w:lang w:val="ro-MD"/>
        </w:rPr>
        <w:t>Republica Moldova</w:t>
      </w:r>
      <w:r w:rsidR="00F04ED1" w:rsidRPr="001D486C">
        <w:rPr>
          <w:rFonts w:ascii="Times New Roman" w:hAnsi="Times New Roman" w:cs="Times New Roman"/>
          <w:sz w:val="28"/>
          <w:szCs w:val="28"/>
          <w:lang w:val="ro-MD"/>
        </w:rPr>
        <w:t>.</w:t>
      </w:r>
    </w:p>
    <w:p w:rsidR="00F04ED1" w:rsidRDefault="00F04ED1" w:rsidP="00F04ED1">
      <w:pPr>
        <w:jc w:val="right"/>
        <w:rPr>
          <w:rFonts w:ascii="Times New Roman" w:hAnsi="Times New Roman" w:cs="Times New Roman"/>
          <w:sz w:val="24"/>
          <w:szCs w:val="24"/>
          <w:lang w:val="ro-MD"/>
        </w:rPr>
      </w:pPr>
    </w:p>
    <w:p w:rsidR="00EA6F16" w:rsidRDefault="00EA6F16" w:rsidP="00F04ED1">
      <w:pPr>
        <w:jc w:val="right"/>
        <w:rPr>
          <w:rFonts w:ascii="Times New Roman" w:hAnsi="Times New Roman" w:cs="Times New Roman"/>
          <w:sz w:val="24"/>
          <w:szCs w:val="24"/>
          <w:lang w:val="ro-MD"/>
        </w:rPr>
      </w:pPr>
    </w:p>
    <w:p w:rsidR="00EA6F16" w:rsidRDefault="00EA6F16" w:rsidP="00F04ED1">
      <w:pPr>
        <w:jc w:val="right"/>
        <w:rPr>
          <w:rFonts w:ascii="Times New Roman" w:hAnsi="Times New Roman" w:cs="Times New Roman"/>
          <w:sz w:val="24"/>
          <w:szCs w:val="24"/>
          <w:lang w:val="ro-MD"/>
        </w:rPr>
      </w:pPr>
    </w:p>
    <w:p w:rsidR="006B7EB4" w:rsidRDefault="006B7EB4" w:rsidP="00F04ED1">
      <w:pPr>
        <w:jc w:val="right"/>
        <w:rPr>
          <w:rFonts w:ascii="Times New Roman" w:hAnsi="Times New Roman" w:cs="Times New Roman"/>
          <w:sz w:val="24"/>
          <w:szCs w:val="24"/>
          <w:lang w:val="ro-MD"/>
        </w:rPr>
      </w:pPr>
    </w:p>
    <w:p w:rsidR="006B7EB4" w:rsidRDefault="006B7EB4" w:rsidP="00F04ED1">
      <w:pPr>
        <w:jc w:val="right"/>
        <w:rPr>
          <w:rFonts w:ascii="Times New Roman" w:hAnsi="Times New Roman" w:cs="Times New Roman"/>
          <w:sz w:val="24"/>
          <w:szCs w:val="24"/>
          <w:lang w:val="ro-MD"/>
        </w:rPr>
      </w:pPr>
    </w:p>
    <w:p w:rsidR="006B7EB4" w:rsidRDefault="006B7EB4" w:rsidP="00F04ED1">
      <w:pPr>
        <w:jc w:val="right"/>
        <w:rPr>
          <w:rFonts w:ascii="Times New Roman" w:hAnsi="Times New Roman" w:cs="Times New Roman"/>
          <w:sz w:val="24"/>
          <w:szCs w:val="24"/>
          <w:lang w:val="ro-MD"/>
        </w:rPr>
      </w:pPr>
    </w:p>
    <w:p w:rsidR="006B7EB4" w:rsidRDefault="006B7EB4" w:rsidP="00F04ED1">
      <w:pPr>
        <w:jc w:val="right"/>
        <w:rPr>
          <w:rFonts w:ascii="Times New Roman" w:hAnsi="Times New Roman" w:cs="Times New Roman"/>
          <w:sz w:val="24"/>
          <w:szCs w:val="24"/>
          <w:lang w:val="ro-MD"/>
        </w:rPr>
      </w:pPr>
    </w:p>
    <w:p w:rsidR="006B7EB4" w:rsidRDefault="006B7EB4" w:rsidP="00F04ED1">
      <w:pPr>
        <w:jc w:val="right"/>
        <w:rPr>
          <w:rFonts w:ascii="Times New Roman" w:hAnsi="Times New Roman" w:cs="Times New Roman"/>
          <w:sz w:val="24"/>
          <w:szCs w:val="24"/>
          <w:lang w:val="ro-MD"/>
        </w:rPr>
      </w:pPr>
    </w:p>
    <w:p w:rsidR="006B7EB4" w:rsidRDefault="006B7EB4" w:rsidP="00F04ED1">
      <w:pPr>
        <w:jc w:val="right"/>
        <w:rPr>
          <w:rFonts w:ascii="Times New Roman" w:hAnsi="Times New Roman" w:cs="Times New Roman"/>
          <w:sz w:val="24"/>
          <w:szCs w:val="24"/>
          <w:lang w:val="ro-MD"/>
        </w:rPr>
      </w:pPr>
    </w:p>
    <w:p w:rsidR="00715513" w:rsidRPr="002C0972" w:rsidRDefault="00EA6F16" w:rsidP="00715513">
      <w:pPr>
        <w:spacing w:after="0" w:line="240" w:lineRule="auto"/>
        <w:contextualSpacing/>
        <w:jc w:val="right"/>
        <w:rPr>
          <w:rFonts w:ascii="Times New Roman" w:eastAsia="MS Mincho" w:hAnsi="Times New Roman" w:cs="Times New Roman"/>
          <w:sz w:val="28"/>
          <w:szCs w:val="28"/>
          <w:lang w:val="ro-MD" w:eastAsia="ja-JP"/>
        </w:rPr>
      </w:pPr>
      <w:r w:rsidRPr="002C0972">
        <w:rPr>
          <w:rFonts w:ascii="Times New Roman" w:hAnsi="Times New Roman" w:cs="Times New Roman"/>
          <w:bCs/>
          <w:sz w:val="28"/>
          <w:szCs w:val="28"/>
          <w:lang w:val="ro-MD"/>
        </w:rPr>
        <w:lastRenderedPageBreak/>
        <w:t>Anexa nr. 2</w:t>
      </w:r>
    </w:p>
    <w:p w:rsidR="00715513" w:rsidRPr="002C0972" w:rsidRDefault="00715513" w:rsidP="00715513">
      <w:pPr>
        <w:spacing w:after="0" w:line="240" w:lineRule="auto"/>
        <w:contextualSpacing/>
        <w:jc w:val="right"/>
        <w:rPr>
          <w:rFonts w:ascii="Times New Roman" w:eastAsia="MS Mincho" w:hAnsi="Times New Roman" w:cs="Times New Roman"/>
          <w:sz w:val="28"/>
          <w:szCs w:val="28"/>
          <w:lang w:val="ro-MD" w:eastAsia="ja-JP"/>
        </w:rPr>
      </w:pPr>
      <w:r w:rsidRPr="002C0972">
        <w:rPr>
          <w:rFonts w:ascii="Times New Roman" w:eastAsia="MS Mincho" w:hAnsi="Times New Roman" w:cs="Times New Roman"/>
          <w:sz w:val="28"/>
          <w:szCs w:val="28"/>
          <w:lang w:val="ro-MD" w:eastAsia="ja-JP"/>
        </w:rPr>
        <w:t>la Hotărârea Guvernului</w:t>
      </w:r>
    </w:p>
    <w:p w:rsidR="00715513" w:rsidRPr="002C0972" w:rsidRDefault="00715513" w:rsidP="00715513">
      <w:pPr>
        <w:spacing w:after="0" w:line="240" w:lineRule="auto"/>
        <w:contextualSpacing/>
        <w:jc w:val="right"/>
        <w:rPr>
          <w:rFonts w:ascii="Times New Roman" w:eastAsia="MS Mincho" w:hAnsi="Times New Roman" w:cs="Times New Roman"/>
          <w:sz w:val="28"/>
          <w:szCs w:val="28"/>
          <w:lang w:val="ro-MD" w:eastAsia="ja-JP"/>
        </w:rPr>
      </w:pPr>
      <w:r w:rsidRPr="002C0972">
        <w:rPr>
          <w:rFonts w:ascii="Times New Roman" w:eastAsia="MS Mincho" w:hAnsi="Times New Roman" w:cs="Times New Roman"/>
          <w:sz w:val="28"/>
          <w:szCs w:val="28"/>
          <w:lang w:val="ro-MD" w:eastAsia="ja-JP"/>
        </w:rPr>
        <w:t>nr.</w:t>
      </w:r>
      <w:r w:rsidR="002C0972">
        <w:rPr>
          <w:rFonts w:ascii="Times New Roman" w:eastAsia="MS Mincho" w:hAnsi="Times New Roman" w:cs="Times New Roman"/>
          <w:sz w:val="28"/>
          <w:szCs w:val="28"/>
          <w:lang w:val="ro-MD" w:eastAsia="ja-JP"/>
        </w:rPr>
        <w:t xml:space="preserve"> _____</w:t>
      </w:r>
      <w:r w:rsidRPr="002C0972">
        <w:rPr>
          <w:rFonts w:ascii="Times New Roman" w:eastAsia="MS Mincho" w:hAnsi="Times New Roman" w:cs="Times New Roman"/>
          <w:sz w:val="28"/>
          <w:szCs w:val="28"/>
          <w:lang w:val="ro-MD" w:eastAsia="ja-JP"/>
        </w:rPr>
        <w:t xml:space="preserve"> /2024</w:t>
      </w:r>
    </w:p>
    <w:p w:rsidR="001E1C46" w:rsidRPr="006B7EB4" w:rsidRDefault="001E1C46" w:rsidP="00F04ED1">
      <w:pPr>
        <w:jc w:val="both"/>
        <w:rPr>
          <w:rFonts w:ascii="Times New Roman" w:hAnsi="Times New Roman" w:cs="Times New Roman"/>
          <w:sz w:val="24"/>
          <w:szCs w:val="24"/>
          <w:lang w:val="ro-MD"/>
        </w:rPr>
      </w:pPr>
    </w:p>
    <w:p w:rsidR="00715513" w:rsidRPr="006B7EB4" w:rsidRDefault="00715513" w:rsidP="00715513">
      <w:pPr>
        <w:spacing w:after="0"/>
        <w:jc w:val="center"/>
        <w:rPr>
          <w:rFonts w:ascii="Times New Roman" w:hAnsi="Times New Roman" w:cs="Times New Roman"/>
          <w:b/>
          <w:sz w:val="28"/>
          <w:szCs w:val="28"/>
          <w:lang w:val="ro-MD"/>
        </w:rPr>
      </w:pPr>
      <w:r w:rsidRPr="006B7EB4">
        <w:rPr>
          <w:rFonts w:ascii="Times New Roman" w:eastAsia="Times New Roman" w:hAnsi="Times New Roman" w:cs="Times New Roman"/>
          <w:b/>
          <w:bCs/>
          <w:sz w:val="28"/>
          <w:szCs w:val="28"/>
          <w:lang w:val="ro-MD"/>
        </w:rPr>
        <w:t>Regulamentul</w:t>
      </w:r>
    </w:p>
    <w:p w:rsidR="00B453CF" w:rsidRPr="006B7EB4" w:rsidRDefault="00B453CF" w:rsidP="00715513">
      <w:pPr>
        <w:spacing w:after="0"/>
        <w:jc w:val="center"/>
        <w:rPr>
          <w:rFonts w:ascii="Times New Roman" w:hAnsi="Times New Roman" w:cs="Times New Roman"/>
          <w:b/>
          <w:sz w:val="28"/>
          <w:szCs w:val="28"/>
          <w:lang w:val="ro-MD"/>
        </w:rPr>
      </w:pPr>
      <w:r w:rsidRPr="006B7EB4">
        <w:rPr>
          <w:rFonts w:ascii="Times New Roman" w:hAnsi="Times New Roman" w:cs="Times New Roman"/>
          <w:b/>
          <w:sz w:val="28"/>
          <w:szCs w:val="28"/>
          <w:lang w:val="ro-MD"/>
        </w:rPr>
        <w:t xml:space="preserve">privind măsurile pentru prevenirea introducerii și răspândirii în </w:t>
      </w:r>
      <w:r w:rsidR="00B65544">
        <w:rPr>
          <w:rFonts w:ascii="Times New Roman" w:hAnsi="Times New Roman" w:cs="Times New Roman"/>
          <w:b/>
          <w:sz w:val="28"/>
          <w:szCs w:val="28"/>
          <w:lang w:val="ro-MD"/>
        </w:rPr>
        <w:t>Republica Moldova</w:t>
      </w:r>
      <w:r w:rsidRPr="006B7EB4">
        <w:rPr>
          <w:rFonts w:ascii="Times New Roman" w:hAnsi="Times New Roman" w:cs="Times New Roman"/>
          <w:b/>
          <w:sz w:val="28"/>
          <w:szCs w:val="28"/>
          <w:lang w:val="ro-MD"/>
        </w:rPr>
        <w:t xml:space="preserve"> a </w:t>
      </w:r>
      <w:proofErr w:type="spellStart"/>
      <w:r w:rsidRPr="00B65544">
        <w:rPr>
          <w:rFonts w:ascii="Times New Roman" w:hAnsi="Times New Roman" w:cs="Times New Roman"/>
          <w:b/>
          <w:i/>
          <w:sz w:val="28"/>
          <w:szCs w:val="28"/>
          <w:lang w:val="ro-MD"/>
        </w:rPr>
        <w:t>Aromia</w:t>
      </w:r>
      <w:proofErr w:type="spellEnd"/>
      <w:r w:rsidRPr="00B65544">
        <w:rPr>
          <w:rFonts w:ascii="Times New Roman" w:hAnsi="Times New Roman" w:cs="Times New Roman"/>
          <w:b/>
          <w:i/>
          <w:sz w:val="28"/>
          <w:szCs w:val="28"/>
          <w:lang w:val="ro-MD"/>
        </w:rPr>
        <w:t xml:space="preserve"> </w:t>
      </w:r>
      <w:proofErr w:type="spellStart"/>
      <w:r w:rsidRPr="00B65544">
        <w:rPr>
          <w:rFonts w:ascii="Times New Roman" w:hAnsi="Times New Roman" w:cs="Times New Roman"/>
          <w:b/>
          <w:i/>
          <w:sz w:val="28"/>
          <w:szCs w:val="28"/>
          <w:lang w:val="ro-MD"/>
        </w:rPr>
        <w:t>bungii</w:t>
      </w:r>
      <w:proofErr w:type="spellEnd"/>
      <w:r w:rsidRPr="006B7EB4">
        <w:rPr>
          <w:rFonts w:ascii="Times New Roman" w:hAnsi="Times New Roman" w:cs="Times New Roman"/>
          <w:b/>
          <w:sz w:val="28"/>
          <w:szCs w:val="28"/>
          <w:lang w:val="ro-MD"/>
        </w:rPr>
        <w:t xml:space="preserve"> (</w:t>
      </w:r>
      <w:proofErr w:type="spellStart"/>
      <w:r w:rsidRPr="006B7EB4">
        <w:rPr>
          <w:rFonts w:ascii="Times New Roman" w:hAnsi="Times New Roman" w:cs="Times New Roman"/>
          <w:b/>
          <w:sz w:val="28"/>
          <w:szCs w:val="28"/>
          <w:lang w:val="ro-MD"/>
        </w:rPr>
        <w:t>Faldermann</w:t>
      </w:r>
      <w:proofErr w:type="spellEnd"/>
      <w:r w:rsidRPr="006B7EB4">
        <w:rPr>
          <w:rFonts w:ascii="Times New Roman" w:hAnsi="Times New Roman" w:cs="Times New Roman"/>
          <w:b/>
          <w:sz w:val="28"/>
          <w:szCs w:val="28"/>
          <w:lang w:val="ro-MD"/>
        </w:rPr>
        <w:t xml:space="preserve">) </w:t>
      </w:r>
    </w:p>
    <w:p w:rsidR="00EA6F16" w:rsidRPr="006B7EB4" w:rsidRDefault="00EA6F16" w:rsidP="00715513">
      <w:pPr>
        <w:spacing w:after="0"/>
        <w:jc w:val="center"/>
        <w:rPr>
          <w:rFonts w:ascii="Times New Roman" w:hAnsi="Times New Roman" w:cs="Times New Roman"/>
          <w:b/>
          <w:sz w:val="28"/>
          <w:szCs w:val="28"/>
          <w:lang w:val="ro-MD"/>
        </w:rPr>
      </w:pPr>
    </w:p>
    <w:p w:rsidR="00715513" w:rsidRPr="006B7EB4" w:rsidRDefault="00715513" w:rsidP="00715513">
      <w:pPr>
        <w:ind w:firstLine="567"/>
        <w:jc w:val="both"/>
        <w:rPr>
          <w:rFonts w:ascii="Times New Roman" w:hAnsi="Times New Roman" w:cs="Times New Roman"/>
          <w:sz w:val="28"/>
          <w:szCs w:val="28"/>
          <w:lang w:val="ro-MD"/>
        </w:rPr>
      </w:pPr>
      <w:r w:rsidRPr="006B7EB4">
        <w:rPr>
          <w:rFonts w:ascii="Times New Roman" w:eastAsia="Times New Roman" w:hAnsi="Times New Roman" w:cs="Times New Roman"/>
          <w:sz w:val="28"/>
          <w:szCs w:val="28"/>
          <w:lang w:val="ro-MD"/>
        </w:rPr>
        <w:t xml:space="preserve">Prezentul Regulament transpune </w:t>
      </w:r>
      <w:r w:rsidRPr="006B7EB4">
        <w:rPr>
          <w:rFonts w:ascii="Times New Roman" w:hAnsi="Times New Roman" w:cs="Times New Roman"/>
          <w:sz w:val="28"/>
          <w:szCs w:val="28"/>
          <w:lang w:val="ro-MD"/>
        </w:rPr>
        <w:t xml:space="preserve">Decizia de punere în aplicare (UE) 2018/1503 a Comisiei din 8 octombrie 2018 privind măsurile pentru prevenirea introducerii și răspândirii în Uniune a </w:t>
      </w:r>
      <w:r w:rsidRPr="006B7EB4">
        <w:rPr>
          <w:rFonts w:ascii="Times New Roman" w:hAnsi="Times New Roman" w:cs="Times New Roman"/>
          <w:i/>
          <w:noProof/>
          <w:sz w:val="28"/>
          <w:szCs w:val="28"/>
          <w:lang w:val="ro-MD"/>
        </w:rPr>
        <w:t xml:space="preserve">Aromia bungii </w:t>
      </w:r>
      <w:r w:rsidRPr="006B7EB4">
        <w:rPr>
          <w:rFonts w:ascii="Times New Roman" w:hAnsi="Times New Roman" w:cs="Times New Roman"/>
          <w:noProof/>
          <w:sz w:val="28"/>
          <w:szCs w:val="28"/>
          <w:lang w:val="ro-MD"/>
        </w:rPr>
        <w:t>(Faldermann)</w:t>
      </w:r>
      <w:r w:rsidRPr="006B7EB4">
        <w:rPr>
          <w:rFonts w:ascii="Times New Roman" w:hAnsi="Times New Roman" w:cs="Times New Roman"/>
          <w:sz w:val="28"/>
          <w:szCs w:val="28"/>
          <w:lang w:val="ro-MD"/>
        </w:rPr>
        <w:t xml:space="preserve"> [notificată cu numărul C(2018) 6447], CELEX: 32018D1503, publicat în Jurnalul Oficial al Uniunii Europene L 254 din 10 octombrie 2018</w:t>
      </w:r>
      <w:r w:rsidR="00EA6F16" w:rsidRPr="006B7EB4">
        <w:rPr>
          <w:rFonts w:ascii="Times New Roman" w:hAnsi="Times New Roman" w:cs="Times New Roman"/>
          <w:sz w:val="28"/>
          <w:szCs w:val="28"/>
          <w:lang w:val="ro-MD"/>
        </w:rPr>
        <w:t>.</w:t>
      </w:r>
    </w:p>
    <w:p w:rsidR="004C6AF7" w:rsidRPr="003F6AAE" w:rsidRDefault="004C6AF7" w:rsidP="004C6AF7">
      <w:pPr>
        <w:pStyle w:val="cb"/>
        <w:tabs>
          <w:tab w:val="left" w:pos="284"/>
        </w:tabs>
        <w:spacing w:before="0" w:beforeAutospacing="0" w:after="0" w:afterAutospacing="0" w:line="276" w:lineRule="auto"/>
        <w:contextualSpacing/>
        <w:jc w:val="center"/>
        <w:rPr>
          <w:b/>
          <w:bCs/>
          <w:sz w:val="28"/>
          <w:szCs w:val="28"/>
          <w:lang w:val="ro-MD"/>
        </w:rPr>
      </w:pPr>
      <w:r w:rsidRPr="003F6AAE">
        <w:rPr>
          <w:b/>
          <w:bCs/>
          <w:sz w:val="28"/>
          <w:szCs w:val="28"/>
          <w:lang w:val="ro-MD"/>
        </w:rPr>
        <w:t>CAPITOLUL I</w:t>
      </w:r>
    </w:p>
    <w:p w:rsidR="004C6AF7" w:rsidRPr="003F6AAE" w:rsidRDefault="004C6AF7" w:rsidP="004C6AF7">
      <w:pPr>
        <w:pStyle w:val="cb"/>
        <w:tabs>
          <w:tab w:val="left" w:pos="284"/>
        </w:tabs>
        <w:spacing w:before="0" w:beforeAutospacing="0" w:after="0" w:afterAutospacing="0" w:line="276" w:lineRule="auto"/>
        <w:contextualSpacing/>
        <w:jc w:val="center"/>
        <w:rPr>
          <w:b/>
          <w:bCs/>
          <w:sz w:val="28"/>
          <w:szCs w:val="28"/>
          <w:lang w:val="ro-MD"/>
        </w:rPr>
      </w:pPr>
      <w:r w:rsidRPr="003F6AAE">
        <w:rPr>
          <w:b/>
          <w:bCs/>
          <w:sz w:val="28"/>
          <w:szCs w:val="28"/>
          <w:lang w:val="ro-MD"/>
        </w:rPr>
        <w:t>DISPOZIŢII GENERALE</w:t>
      </w:r>
    </w:p>
    <w:p w:rsidR="00717226" w:rsidRPr="00717226" w:rsidRDefault="004C6AF7" w:rsidP="00717226">
      <w:pPr>
        <w:pStyle w:val="Listparagraf"/>
        <w:numPr>
          <w:ilvl w:val="0"/>
          <w:numId w:val="6"/>
        </w:numPr>
        <w:spacing w:after="0" w:line="276" w:lineRule="auto"/>
        <w:ind w:left="0" w:firstLine="426"/>
        <w:jc w:val="both"/>
        <w:rPr>
          <w:rFonts w:ascii="Times New Roman" w:eastAsia="Times New Roman" w:hAnsi="Times New Roman" w:cs="Times New Roman"/>
          <w:color w:val="000000"/>
          <w:sz w:val="28"/>
          <w:szCs w:val="28"/>
          <w:lang w:val="ro-MD"/>
        </w:rPr>
      </w:pPr>
      <w:r w:rsidRPr="00717226">
        <w:rPr>
          <w:rFonts w:ascii="Times New Roman" w:eastAsia="Times New Roman" w:hAnsi="Times New Roman" w:cs="Times New Roman"/>
          <w:color w:val="000000"/>
          <w:sz w:val="28"/>
          <w:szCs w:val="28"/>
          <w:lang w:val="ro-MD"/>
        </w:rPr>
        <w:t xml:space="preserve">Prezentul regulament stabilește măsurile pentru prevenirea introducerii și răspândirii în </w:t>
      </w:r>
      <w:r w:rsidR="00717226" w:rsidRPr="00717226">
        <w:rPr>
          <w:rFonts w:ascii="Times New Roman" w:eastAsia="Times New Roman" w:hAnsi="Times New Roman" w:cs="Times New Roman"/>
          <w:color w:val="000000"/>
          <w:sz w:val="28"/>
          <w:szCs w:val="28"/>
          <w:lang w:val="ro-MD"/>
        </w:rPr>
        <w:t>Republica Moldova</w:t>
      </w:r>
      <w:r w:rsidRPr="00717226">
        <w:rPr>
          <w:rFonts w:ascii="Times New Roman" w:eastAsia="Times New Roman" w:hAnsi="Times New Roman" w:cs="Times New Roman"/>
          <w:color w:val="000000"/>
          <w:sz w:val="28"/>
          <w:szCs w:val="28"/>
          <w:lang w:val="ro-MD"/>
        </w:rPr>
        <w:t xml:space="preserve"> a </w:t>
      </w:r>
      <w:proofErr w:type="spellStart"/>
      <w:r w:rsidRPr="00B65544">
        <w:rPr>
          <w:rFonts w:ascii="Times New Roman" w:eastAsia="Times New Roman" w:hAnsi="Times New Roman" w:cs="Times New Roman"/>
          <w:i/>
          <w:color w:val="000000"/>
          <w:sz w:val="28"/>
          <w:szCs w:val="28"/>
          <w:lang w:val="ro-MD"/>
        </w:rPr>
        <w:t>Aromia</w:t>
      </w:r>
      <w:proofErr w:type="spellEnd"/>
      <w:r w:rsidRPr="00B65544">
        <w:rPr>
          <w:rFonts w:ascii="Times New Roman" w:eastAsia="Times New Roman" w:hAnsi="Times New Roman" w:cs="Times New Roman"/>
          <w:i/>
          <w:color w:val="000000"/>
          <w:sz w:val="28"/>
          <w:szCs w:val="28"/>
          <w:lang w:val="ro-MD"/>
        </w:rPr>
        <w:t xml:space="preserve"> </w:t>
      </w:r>
      <w:proofErr w:type="spellStart"/>
      <w:r w:rsidRPr="00B65544">
        <w:rPr>
          <w:rFonts w:ascii="Times New Roman" w:eastAsia="Times New Roman" w:hAnsi="Times New Roman" w:cs="Times New Roman"/>
          <w:i/>
          <w:color w:val="000000"/>
          <w:sz w:val="28"/>
          <w:szCs w:val="28"/>
          <w:lang w:val="ro-MD"/>
        </w:rPr>
        <w:t>bungii</w:t>
      </w:r>
      <w:proofErr w:type="spellEnd"/>
      <w:r w:rsidRPr="00717226">
        <w:rPr>
          <w:rFonts w:ascii="Times New Roman" w:eastAsia="Times New Roman" w:hAnsi="Times New Roman" w:cs="Times New Roman"/>
          <w:color w:val="000000"/>
          <w:sz w:val="28"/>
          <w:szCs w:val="28"/>
          <w:lang w:val="ro-MD"/>
        </w:rPr>
        <w:t xml:space="preserve"> (</w:t>
      </w:r>
      <w:proofErr w:type="spellStart"/>
      <w:r w:rsidRPr="00717226">
        <w:rPr>
          <w:rFonts w:ascii="Times New Roman" w:eastAsia="Times New Roman" w:hAnsi="Times New Roman" w:cs="Times New Roman"/>
          <w:color w:val="000000"/>
          <w:sz w:val="28"/>
          <w:szCs w:val="28"/>
          <w:lang w:val="ro-MD"/>
        </w:rPr>
        <w:t>Faldermann</w:t>
      </w:r>
      <w:proofErr w:type="spellEnd"/>
      <w:r w:rsidRPr="00717226">
        <w:rPr>
          <w:rFonts w:ascii="Times New Roman" w:eastAsia="Times New Roman" w:hAnsi="Times New Roman" w:cs="Times New Roman"/>
          <w:color w:val="000000"/>
          <w:sz w:val="28"/>
          <w:szCs w:val="28"/>
          <w:lang w:val="ro-MD"/>
        </w:rPr>
        <w:t>)</w:t>
      </w:r>
      <w:r w:rsidR="00717226" w:rsidRPr="00717226">
        <w:rPr>
          <w:rFonts w:ascii="Times New Roman" w:eastAsia="Times New Roman" w:hAnsi="Times New Roman" w:cs="Times New Roman"/>
          <w:color w:val="000000"/>
          <w:sz w:val="28"/>
          <w:szCs w:val="28"/>
          <w:lang w:val="ro-MD"/>
        </w:rPr>
        <w:t>.</w:t>
      </w:r>
    </w:p>
    <w:p w:rsidR="00B453CF" w:rsidRPr="00717226" w:rsidRDefault="004C6AF7" w:rsidP="00717226">
      <w:pPr>
        <w:pStyle w:val="Listparagraf"/>
        <w:numPr>
          <w:ilvl w:val="0"/>
          <w:numId w:val="6"/>
        </w:numPr>
        <w:spacing w:after="0" w:line="276" w:lineRule="auto"/>
        <w:ind w:left="0" w:firstLine="426"/>
        <w:jc w:val="both"/>
        <w:rPr>
          <w:rFonts w:ascii="Times New Roman" w:hAnsi="Times New Roman" w:cs="Times New Roman"/>
          <w:sz w:val="28"/>
          <w:szCs w:val="28"/>
          <w:lang w:val="ro-MD"/>
        </w:rPr>
      </w:pPr>
      <w:r w:rsidRPr="00717226">
        <w:rPr>
          <w:rFonts w:ascii="Times New Roman" w:eastAsia="Times New Roman" w:hAnsi="Times New Roman" w:cs="Times New Roman"/>
          <w:color w:val="000000"/>
          <w:sz w:val="28"/>
          <w:szCs w:val="28"/>
          <w:lang w:val="ro-MD"/>
        </w:rPr>
        <w:t xml:space="preserve"> </w:t>
      </w:r>
      <w:r w:rsidR="00B453CF" w:rsidRPr="00717226">
        <w:rPr>
          <w:rFonts w:ascii="Times New Roman" w:hAnsi="Times New Roman" w:cs="Times New Roman"/>
          <w:sz w:val="28"/>
          <w:szCs w:val="28"/>
          <w:lang w:val="ro-MD"/>
        </w:rPr>
        <w:t>În sensul prezentei decizii, se aplică următoarele definiții:</w:t>
      </w:r>
    </w:p>
    <w:p w:rsidR="00B453CF" w:rsidRPr="00717226" w:rsidRDefault="00D72AA5" w:rsidP="00590DA0">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2.1.</w:t>
      </w:r>
      <w:r w:rsidR="00B453CF" w:rsidRPr="00717226">
        <w:rPr>
          <w:rFonts w:ascii="Times New Roman" w:hAnsi="Times New Roman" w:cs="Times New Roman"/>
          <w:sz w:val="28"/>
          <w:szCs w:val="28"/>
          <w:lang w:val="ro-MD"/>
        </w:rPr>
        <w:t xml:space="preserve"> </w:t>
      </w:r>
      <w:r w:rsidR="00717226" w:rsidRPr="00717226">
        <w:rPr>
          <w:rFonts w:ascii="Times New Roman" w:hAnsi="Times New Roman" w:cs="Times New Roman"/>
          <w:i/>
          <w:sz w:val="28"/>
          <w:szCs w:val="28"/>
          <w:lang w:val="ro-MD"/>
        </w:rPr>
        <w:t>organism specificat</w:t>
      </w:r>
      <w:r w:rsidR="00B453CF" w:rsidRPr="00717226">
        <w:rPr>
          <w:rFonts w:ascii="Times New Roman" w:hAnsi="Times New Roman" w:cs="Times New Roman"/>
          <w:sz w:val="28"/>
          <w:szCs w:val="28"/>
          <w:lang w:val="ro-MD"/>
        </w:rPr>
        <w:t xml:space="preserve"> </w:t>
      </w:r>
      <w:r w:rsidR="00717226">
        <w:rPr>
          <w:rFonts w:ascii="Times New Roman" w:hAnsi="Times New Roman" w:cs="Times New Roman"/>
          <w:sz w:val="28"/>
          <w:szCs w:val="28"/>
          <w:lang w:val="ro-MD"/>
        </w:rPr>
        <w:t>-</w:t>
      </w:r>
      <w:r w:rsidR="00B453CF" w:rsidRPr="00717226">
        <w:rPr>
          <w:rFonts w:ascii="Times New Roman" w:hAnsi="Times New Roman" w:cs="Times New Roman"/>
          <w:sz w:val="28"/>
          <w:szCs w:val="28"/>
          <w:lang w:val="ro-MD"/>
        </w:rPr>
        <w:t xml:space="preserve"> </w:t>
      </w:r>
      <w:r w:rsidR="00717226" w:rsidRPr="0062509E">
        <w:rPr>
          <w:rFonts w:ascii="Times New Roman" w:hAnsi="Times New Roman" w:cs="Times New Roman"/>
          <w:sz w:val="28"/>
          <w:szCs w:val="28"/>
          <w:lang w:val="ro-MD"/>
        </w:rPr>
        <w:t xml:space="preserve">organismul dăunător </w:t>
      </w:r>
      <w:proofErr w:type="spellStart"/>
      <w:r w:rsidR="00B453CF" w:rsidRPr="00B65544">
        <w:rPr>
          <w:rFonts w:ascii="Times New Roman" w:hAnsi="Times New Roman" w:cs="Times New Roman"/>
          <w:i/>
          <w:sz w:val="28"/>
          <w:szCs w:val="28"/>
          <w:lang w:val="ro-MD"/>
        </w:rPr>
        <w:t>Aromia</w:t>
      </w:r>
      <w:proofErr w:type="spellEnd"/>
      <w:r w:rsidR="00B453CF" w:rsidRPr="00B65544">
        <w:rPr>
          <w:rFonts w:ascii="Times New Roman" w:hAnsi="Times New Roman" w:cs="Times New Roman"/>
          <w:i/>
          <w:sz w:val="28"/>
          <w:szCs w:val="28"/>
          <w:lang w:val="ro-MD"/>
        </w:rPr>
        <w:t xml:space="preserve"> </w:t>
      </w:r>
      <w:proofErr w:type="spellStart"/>
      <w:r w:rsidR="00B453CF" w:rsidRPr="00B65544">
        <w:rPr>
          <w:rFonts w:ascii="Times New Roman" w:hAnsi="Times New Roman" w:cs="Times New Roman"/>
          <w:i/>
          <w:sz w:val="28"/>
          <w:szCs w:val="28"/>
          <w:lang w:val="ro-MD"/>
        </w:rPr>
        <w:t>bungii</w:t>
      </w:r>
      <w:proofErr w:type="spellEnd"/>
      <w:r w:rsidR="00B453CF" w:rsidRPr="00717226">
        <w:rPr>
          <w:rFonts w:ascii="Times New Roman" w:hAnsi="Times New Roman" w:cs="Times New Roman"/>
          <w:sz w:val="28"/>
          <w:szCs w:val="28"/>
          <w:lang w:val="ro-MD"/>
        </w:rPr>
        <w:t xml:space="preserve"> (</w:t>
      </w:r>
      <w:proofErr w:type="spellStart"/>
      <w:r w:rsidR="00B453CF" w:rsidRPr="00717226">
        <w:rPr>
          <w:rFonts w:ascii="Times New Roman" w:hAnsi="Times New Roman" w:cs="Times New Roman"/>
          <w:sz w:val="28"/>
          <w:szCs w:val="28"/>
          <w:lang w:val="ro-MD"/>
        </w:rPr>
        <w:t>Faldermann</w:t>
      </w:r>
      <w:proofErr w:type="spellEnd"/>
      <w:r w:rsidR="00B453CF" w:rsidRPr="00717226">
        <w:rPr>
          <w:rFonts w:ascii="Times New Roman" w:hAnsi="Times New Roman" w:cs="Times New Roman"/>
          <w:sz w:val="28"/>
          <w:szCs w:val="28"/>
          <w:lang w:val="ro-MD"/>
        </w:rPr>
        <w:t>);</w:t>
      </w:r>
    </w:p>
    <w:p w:rsidR="00B453CF" w:rsidRPr="00717226" w:rsidRDefault="00D72AA5" w:rsidP="00590DA0">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2.2.</w:t>
      </w:r>
      <w:r w:rsidR="00B453CF" w:rsidRPr="00717226">
        <w:rPr>
          <w:rFonts w:ascii="Times New Roman" w:hAnsi="Times New Roman" w:cs="Times New Roman"/>
          <w:sz w:val="28"/>
          <w:szCs w:val="28"/>
          <w:lang w:val="ro-MD"/>
        </w:rPr>
        <w:t xml:space="preserve"> </w:t>
      </w:r>
      <w:r w:rsidR="00717226" w:rsidRPr="00717226">
        <w:rPr>
          <w:rFonts w:ascii="Times New Roman" w:hAnsi="Times New Roman" w:cs="Times New Roman"/>
          <w:i/>
          <w:sz w:val="28"/>
          <w:szCs w:val="28"/>
          <w:lang w:val="ro-MD"/>
        </w:rPr>
        <w:t>plante specificate</w:t>
      </w:r>
      <w:r w:rsidR="00B453CF" w:rsidRPr="00717226">
        <w:rPr>
          <w:rFonts w:ascii="Times New Roman" w:hAnsi="Times New Roman" w:cs="Times New Roman"/>
          <w:sz w:val="28"/>
          <w:szCs w:val="28"/>
          <w:lang w:val="ro-MD"/>
        </w:rPr>
        <w:t xml:space="preserve"> </w:t>
      </w:r>
      <w:r w:rsidR="00717226">
        <w:rPr>
          <w:rFonts w:ascii="Times New Roman" w:hAnsi="Times New Roman" w:cs="Times New Roman"/>
          <w:sz w:val="28"/>
          <w:szCs w:val="28"/>
          <w:lang w:val="ro-MD"/>
        </w:rPr>
        <w:t>-</w:t>
      </w:r>
      <w:r w:rsidR="00B453CF" w:rsidRPr="00717226">
        <w:rPr>
          <w:rFonts w:ascii="Times New Roman" w:hAnsi="Times New Roman" w:cs="Times New Roman"/>
          <w:sz w:val="28"/>
          <w:szCs w:val="28"/>
          <w:lang w:val="ro-MD"/>
        </w:rPr>
        <w:t xml:space="preserve"> plantele de </w:t>
      </w:r>
      <w:proofErr w:type="spellStart"/>
      <w:r w:rsidR="00B453CF" w:rsidRPr="00B65544">
        <w:rPr>
          <w:rFonts w:ascii="Times New Roman" w:hAnsi="Times New Roman" w:cs="Times New Roman"/>
          <w:i/>
          <w:sz w:val="28"/>
          <w:szCs w:val="28"/>
          <w:lang w:val="ro-MD"/>
        </w:rPr>
        <w:t>Prunus</w:t>
      </w:r>
      <w:proofErr w:type="spellEnd"/>
      <w:r w:rsidR="00B453CF" w:rsidRPr="00717226">
        <w:rPr>
          <w:rFonts w:ascii="Times New Roman" w:hAnsi="Times New Roman" w:cs="Times New Roman"/>
          <w:sz w:val="28"/>
          <w:szCs w:val="28"/>
          <w:lang w:val="ro-MD"/>
        </w:rPr>
        <w:t xml:space="preserve"> </w:t>
      </w:r>
      <w:proofErr w:type="spellStart"/>
      <w:r w:rsidR="00B453CF" w:rsidRPr="00717226">
        <w:rPr>
          <w:rFonts w:ascii="Times New Roman" w:hAnsi="Times New Roman" w:cs="Times New Roman"/>
          <w:sz w:val="28"/>
          <w:szCs w:val="28"/>
          <w:lang w:val="ro-MD"/>
        </w:rPr>
        <w:t>spp</w:t>
      </w:r>
      <w:proofErr w:type="spellEnd"/>
      <w:r w:rsidR="00B453CF" w:rsidRPr="00717226">
        <w:rPr>
          <w:rFonts w:ascii="Times New Roman" w:hAnsi="Times New Roman" w:cs="Times New Roman"/>
          <w:sz w:val="28"/>
          <w:szCs w:val="28"/>
          <w:lang w:val="ro-MD"/>
        </w:rPr>
        <w:t xml:space="preserve">. destinate plantării, altele decât semințele, care au tulpini sau colete cu un diametru minim de 1 cm sau mai mult în zona cea mai dezvoltată, cu excepția </w:t>
      </w:r>
      <w:proofErr w:type="spellStart"/>
      <w:r w:rsidR="00B453CF" w:rsidRPr="00B65544">
        <w:rPr>
          <w:rFonts w:ascii="Times New Roman" w:hAnsi="Times New Roman" w:cs="Times New Roman"/>
          <w:i/>
          <w:sz w:val="28"/>
          <w:szCs w:val="28"/>
          <w:lang w:val="ro-MD"/>
        </w:rPr>
        <w:t>Prunus</w:t>
      </w:r>
      <w:proofErr w:type="spellEnd"/>
      <w:r w:rsidR="00B453CF" w:rsidRPr="00B65544">
        <w:rPr>
          <w:rFonts w:ascii="Times New Roman" w:hAnsi="Times New Roman" w:cs="Times New Roman"/>
          <w:i/>
          <w:sz w:val="28"/>
          <w:szCs w:val="28"/>
          <w:lang w:val="ro-MD"/>
        </w:rPr>
        <w:t xml:space="preserve"> </w:t>
      </w:r>
      <w:proofErr w:type="spellStart"/>
      <w:r w:rsidR="00B453CF" w:rsidRPr="00B65544">
        <w:rPr>
          <w:rFonts w:ascii="Times New Roman" w:hAnsi="Times New Roman" w:cs="Times New Roman"/>
          <w:i/>
          <w:sz w:val="28"/>
          <w:szCs w:val="28"/>
          <w:lang w:val="ro-MD"/>
        </w:rPr>
        <w:t>laurocerasus</w:t>
      </w:r>
      <w:proofErr w:type="spellEnd"/>
      <w:r w:rsidR="00B453CF" w:rsidRPr="00717226">
        <w:rPr>
          <w:rFonts w:ascii="Times New Roman" w:hAnsi="Times New Roman" w:cs="Times New Roman"/>
          <w:sz w:val="28"/>
          <w:szCs w:val="28"/>
          <w:lang w:val="ro-MD"/>
        </w:rPr>
        <w:t xml:space="preserve"> L.;</w:t>
      </w:r>
      <w:r w:rsidR="00717226">
        <w:rPr>
          <w:rFonts w:ascii="Times New Roman" w:hAnsi="Times New Roman" w:cs="Times New Roman"/>
          <w:sz w:val="28"/>
          <w:szCs w:val="28"/>
          <w:lang w:val="ro-MD"/>
        </w:rPr>
        <w:t xml:space="preserve"> </w:t>
      </w:r>
    </w:p>
    <w:p w:rsidR="00B453CF" w:rsidRPr="00EB512A" w:rsidRDefault="00D72AA5" w:rsidP="00EB512A">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2.3.</w:t>
      </w:r>
      <w:r w:rsidR="00B453CF" w:rsidRPr="00717226">
        <w:rPr>
          <w:rFonts w:ascii="Times New Roman" w:hAnsi="Times New Roman" w:cs="Times New Roman"/>
          <w:sz w:val="28"/>
          <w:szCs w:val="28"/>
          <w:lang w:val="ro-MD"/>
        </w:rPr>
        <w:t xml:space="preserve"> </w:t>
      </w:r>
      <w:r w:rsidR="00717226" w:rsidRPr="00717226">
        <w:rPr>
          <w:rFonts w:ascii="Times New Roman" w:hAnsi="Times New Roman" w:cs="Times New Roman"/>
          <w:i/>
          <w:sz w:val="28"/>
          <w:szCs w:val="28"/>
          <w:lang w:val="ro-MD"/>
        </w:rPr>
        <w:t>lemn specificat</w:t>
      </w:r>
      <w:r w:rsidR="00B453CF" w:rsidRPr="00717226">
        <w:rPr>
          <w:rFonts w:ascii="Times New Roman" w:hAnsi="Times New Roman" w:cs="Times New Roman"/>
          <w:sz w:val="28"/>
          <w:szCs w:val="28"/>
          <w:lang w:val="ro-MD"/>
        </w:rPr>
        <w:t xml:space="preserve"> </w:t>
      </w:r>
      <w:r w:rsidR="00717226">
        <w:rPr>
          <w:rFonts w:ascii="Times New Roman" w:hAnsi="Times New Roman" w:cs="Times New Roman"/>
          <w:sz w:val="28"/>
          <w:szCs w:val="28"/>
          <w:lang w:val="ro-MD"/>
        </w:rPr>
        <w:t>-</w:t>
      </w:r>
      <w:r w:rsidR="00B453CF" w:rsidRPr="00717226">
        <w:rPr>
          <w:rFonts w:ascii="Times New Roman" w:hAnsi="Times New Roman" w:cs="Times New Roman"/>
          <w:sz w:val="28"/>
          <w:szCs w:val="28"/>
          <w:lang w:val="ro-MD"/>
        </w:rPr>
        <w:t xml:space="preserve"> lemnul în sensul</w:t>
      </w:r>
      <w:r w:rsidR="00C618EC">
        <w:rPr>
          <w:rFonts w:ascii="Times New Roman" w:hAnsi="Times New Roman" w:cs="Times New Roman"/>
          <w:sz w:val="28"/>
          <w:szCs w:val="28"/>
          <w:lang w:val="ro-MD"/>
        </w:rPr>
        <w:t xml:space="preserve"> definirii </w:t>
      </w:r>
      <w:r w:rsidR="00C618EC" w:rsidRPr="00600CD4">
        <w:rPr>
          <w:rFonts w:ascii="Times New Roman" w:hAnsi="Times New Roman" w:cs="Times New Roman"/>
          <w:i/>
          <w:sz w:val="28"/>
          <w:szCs w:val="28"/>
          <w:lang w:val="ro-MD"/>
        </w:rPr>
        <w:t>produselor vegetale</w:t>
      </w:r>
      <w:r w:rsidR="00C618EC">
        <w:rPr>
          <w:rFonts w:ascii="Times New Roman" w:hAnsi="Times New Roman" w:cs="Times New Roman"/>
          <w:sz w:val="28"/>
          <w:szCs w:val="28"/>
          <w:lang w:val="ro-MD"/>
        </w:rPr>
        <w:t xml:space="preserve"> din Legea nr. 422/2024 </w:t>
      </w:r>
      <w:r w:rsidR="00C618EC" w:rsidRPr="00C618EC">
        <w:rPr>
          <w:rFonts w:ascii="Times New Roman" w:hAnsi="Times New Roman" w:cs="Times New Roman"/>
          <w:sz w:val="28"/>
          <w:szCs w:val="28"/>
          <w:lang w:val="ro-MD"/>
        </w:rPr>
        <w:t xml:space="preserve">privind măsurile de protecție </w:t>
      </w:r>
      <w:r w:rsidR="00C618EC" w:rsidRPr="00EB512A">
        <w:rPr>
          <w:rFonts w:ascii="Times New Roman" w:hAnsi="Times New Roman" w:cs="Times New Roman"/>
          <w:sz w:val="28"/>
          <w:szCs w:val="28"/>
          <w:lang w:val="ro-MD"/>
        </w:rPr>
        <w:t>împotriva organismelor dăunătoare plantelor</w:t>
      </w:r>
      <w:r w:rsidR="00EB512A" w:rsidRPr="00EB512A">
        <w:rPr>
          <w:rFonts w:ascii="Times New Roman" w:hAnsi="Times New Roman" w:cs="Times New Roman"/>
          <w:sz w:val="28"/>
          <w:szCs w:val="28"/>
          <w:lang w:val="ro-MD"/>
        </w:rPr>
        <w:t xml:space="preserve">, </w:t>
      </w:r>
      <w:r w:rsidR="00B453CF" w:rsidRPr="00EB512A">
        <w:rPr>
          <w:rFonts w:ascii="Times New Roman" w:hAnsi="Times New Roman" w:cs="Times New Roman"/>
          <w:sz w:val="28"/>
          <w:szCs w:val="28"/>
          <w:lang w:val="ro-MD"/>
        </w:rPr>
        <w:t xml:space="preserve"> în cazul în care a fost obținut integral sau parțial din următoarele plante specificate, astfel cum sunt enumerate </w:t>
      </w:r>
      <w:r w:rsidR="00EB512A" w:rsidRPr="00EB512A">
        <w:rPr>
          <w:rFonts w:ascii="Times New Roman" w:hAnsi="Times New Roman" w:cs="Times New Roman"/>
          <w:sz w:val="28"/>
          <w:szCs w:val="28"/>
          <w:lang w:val="ro-MD"/>
        </w:rPr>
        <w:t>în secțiunea IX, cap. 44 din Legea nr. 172/2014 privind aprobarea Nomenclaturii combinate a mărfurilor</w:t>
      </w:r>
      <w:r w:rsidR="00B453CF" w:rsidRPr="00EB512A">
        <w:rPr>
          <w:rFonts w:ascii="Times New Roman" w:hAnsi="Times New Roman" w:cs="Times New Roman"/>
          <w:sz w:val="28"/>
          <w:szCs w:val="28"/>
          <w:lang w:val="ro-MD"/>
        </w:rPr>
        <w:t>:</w:t>
      </w:r>
    </w:p>
    <w:tbl>
      <w:tblPr>
        <w:tblStyle w:val="Tabelgril"/>
        <w:tblW w:w="0" w:type="auto"/>
        <w:tblLook w:val="04A0" w:firstRow="1" w:lastRow="0" w:firstColumn="1" w:lastColumn="0" w:noHBand="0" w:noVBand="1"/>
      </w:tblPr>
      <w:tblGrid>
        <w:gridCol w:w="2263"/>
        <w:gridCol w:w="7088"/>
      </w:tblGrid>
      <w:tr w:rsidR="00717226" w:rsidRPr="00EB512A" w:rsidTr="00816A77">
        <w:tc>
          <w:tcPr>
            <w:tcW w:w="2263" w:type="dxa"/>
            <w:vAlign w:val="center"/>
          </w:tcPr>
          <w:p w:rsidR="00717226" w:rsidRPr="00816A77" w:rsidRDefault="00816A77" w:rsidP="00816A77">
            <w:pPr>
              <w:ind w:firstLine="313"/>
              <w:jc w:val="left"/>
              <w:rPr>
                <w:rFonts w:ascii="Times New Roman" w:hAnsi="Times New Roman"/>
                <w:b/>
                <w:sz w:val="28"/>
                <w:szCs w:val="28"/>
                <w:lang w:val="ro-MD"/>
              </w:rPr>
            </w:pPr>
            <w:r>
              <w:rPr>
                <w:rFonts w:ascii="Times New Roman" w:hAnsi="Times New Roman"/>
                <w:b/>
                <w:sz w:val="28"/>
                <w:szCs w:val="28"/>
                <w:lang w:val="ro-MD"/>
              </w:rPr>
              <w:t xml:space="preserve"> </w:t>
            </w:r>
            <w:r w:rsidR="00717226" w:rsidRPr="00816A77">
              <w:rPr>
                <w:rFonts w:ascii="Times New Roman" w:hAnsi="Times New Roman"/>
                <w:b/>
                <w:sz w:val="28"/>
                <w:szCs w:val="28"/>
                <w:lang w:val="ro-MD"/>
              </w:rPr>
              <w:t>Cod NC</w:t>
            </w:r>
          </w:p>
          <w:p w:rsidR="00717226" w:rsidRPr="00816A77" w:rsidRDefault="00717226" w:rsidP="00816A77">
            <w:pPr>
              <w:spacing w:line="276" w:lineRule="auto"/>
              <w:jc w:val="center"/>
              <w:rPr>
                <w:rFonts w:ascii="Times New Roman" w:hAnsi="Times New Roman"/>
                <w:b/>
                <w:sz w:val="28"/>
                <w:szCs w:val="28"/>
                <w:lang w:val="ro-MD"/>
              </w:rPr>
            </w:pPr>
          </w:p>
        </w:tc>
        <w:tc>
          <w:tcPr>
            <w:tcW w:w="7088" w:type="dxa"/>
            <w:vAlign w:val="center"/>
          </w:tcPr>
          <w:p w:rsidR="00717226" w:rsidRPr="00816A77" w:rsidRDefault="00717226" w:rsidP="00816A77">
            <w:pPr>
              <w:ind w:hanging="108"/>
              <w:jc w:val="center"/>
              <w:rPr>
                <w:rFonts w:ascii="Times New Roman" w:hAnsi="Times New Roman"/>
                <w:b/>
                <w:sz w:val="28"/>
                <w:szCs w:val="28"/>
                <w:lang w:val="ro-MD"/>
              </w:rPr>
            </w:pPr>
            <w:r w:rsidRPr="00816A77">
              <w:rPr>
                <w:rFonts w:ascii="Times New Roman" w:hAnsi="Times New Roman"/>
                <w:b/>
                <w:sz w:val="28"/>
                <w:szCs w:val="28"/>
                <w:lang w:val="ro-MD"/>
              </w:rPr>
              <w:t>Descriere</w:t>
            </w:r>
          </w:p>
          <w:p w:rsidR="00717226" w:rsidRPr="00816A77" w:rsidRDefault="00717226" w:rsidP="00816A77">
            <w:pPr>
              <w:spacing w:line="276" w:lineRule="auto"/>
              <w:ind w:hanging="108"/>
              <w:jc w:val="center"/>
              <w:rPr>
                <w:rFonts w:ascii="Times New Roman" w:hAnsi="Times New Roman"/>
                <w:b/>
                <w:sz w:val="28"/>
                <w:szCs w:val="28"/>
                <w:lang w:val="ro-MD"/>
              </w:rPr>
            </w:pPr>
          </w:p>
        </w:tc>
      </w:tr>
      <w:tr w:rsidR="00717226" w:rsidRPr="002A346F" w:rsidTr="00717226">
        <w:tc>
          <w:tcPr>
            <w:tcW w:w="2263" w:type="dxa"/>
          </w:tcPr>
          <w:p w:rsidR="00717226" w:rsidRPr="00B453CF" w:rsidRDefault="00717226" w:rsidP="00816A77">
            <w:pPr>
              <w:ind w:firstLine="313"/>
              <w:jc w:val="left"/>
              <w:rPr>
                <w:rFonts w:ascii="Times New Roman" w:hAnsi="Times New Roman"/>
                <w:sz w:val="24"/>
                <w:szCs w:val="24"/>
                <w:lang w:val="ro-MD"/>
              </w:rPr>
            </w:pPr>
            <w:r w:rsidRPr="00B453CF">
              <w:rPr>
                <w:rFonts w:ascii="Times New Roman" w:hAnsi="Times New Roman"/>
                <w:sz w:val="24"/>
                <w:szCs w:val="24"/>
                <w:lang w:val="ro-MD"/>
              </w:rPr>
              <w:t>4401 12 00</w:t>
            </w:r>
          </w:p>
          <w:p w:rsidR="00717226" w:rsidRDefault="00717226" w:rsidP="00816A77">
            <w:pPr>
              <w:spacing w:line="276" w:lineRule="auto"/>
              <w:ind w:firstLine="313"/>
              <w:jc w:val="left"/>
              <w:rPr>
                <w:rFonts w:ascii="Times New Roman" w:hAnsi="Times New Roman"/>
                <w:sz w:val="28"/>
                <w:szCs w:val="28"/>
                <w:lang w:val="ro-MD"/>
              </w:rPr>
            </w:pPr>
          </w:p>
        </w:tc>
        <w:tc>
          <w:tcPr>
            <w:tcW w:w="7088" w:type="dxa"/>
          </w:tcPr>
          <w:p w:rsidR="00717226" w:rsidRDefault="00717226" w:rsidP="00816A77">
            <w:pPr>
              <w:ind w:firstLine="34"/>
              <w:rPr>
                <w:rFonts w:ascii="Times New Roman" w:hAnsi="Times New Roman"/>
                <w:sz w:val="28"/>
                <w:szCs w:val="28"/>
                <w:lang w:val="ro-MD"/>
              </w:rPr>
            </w:pPr>
            <w:r w:rsidRPr="00B453CF">
              <w:rPr>
                <w:rFonts w:ascii="Times New Roman" w:hAnsi="Times New Roman"/>
                <w:sz w:val="24"/>
                <w:szCs w:val="24"/>
                <w:lang w:val="ro-MD"/>
              </w:rPr>
              <w:t>Lemn de foc, altul decât de conifere, sub formă de trunchiuri, butuci, vreascuri, ramuri sau sub forme similare</w:t>
            </w:r>
          </w:p>
        </w:tc>
      </w:tr>
      <w:tr w:rsidR="00717226" w:rsidRPr="002A346F" w:rsidTr="00717226">
        <w:tc>
          <w:tcPr>
            <w:tcW w:w="2263" w:type="dxa"/>
          </w:tcPr>
          <w:p w:rsidR="00717226" w:rsidRPr="00B453CF" w:rsidRDefault="00717226" w:rsidP="00816A77">
            <w:pPr>
              <w:ind w:firstLine="313"/>
              <w:jc w:val="left"/>
              <w:rPr>
                <w:rFonts w:ascii="Times New Roman" w:hAnsi="Times New Roman"/>
                <w:sz w:val="24"/>
                <w:szCs w:val="24"/>
                <w:lang w:val="ro-MD"/>
              </w:rPr>
            </w:pPr>
            <w:r w:rsidRPr="00B453CF">
              <w:rPr>
                <w:rFonts w:ascii="Times New Roman" w:hAnsi="Times New Roman"/>
                <w:sz w:val="24"/>
                <w:szCs w:val="24"/>
                <w:lang w:val="ro-MD"/>
              </w:rPr>
              <w:t>4401 22 00</w:t>
            </w:r>
          </w:p>
          <w:p w:rsidR="00717226" w:rsidRDefault="00717226" w:rsidP="00816A77">
            <w:pPr>
              <w:spacing w:line="276" w:lineRule="auto"/>
              <w:ind w:firstLine="313"/>
              <w:jc w:val="left"/>
              <w:rPr>
                <w:rFonts w:ascii="Times New Roman" w:hAnsi="Times New Roman"/>
                <w:sz w:val="28"/>
                <w:szCs w:val="28"/>
                <w:lang w:val="ro-MD"/>
              </w:rPr>
            </w:pPr>
          </w:p>
        </w:tc>
        <w:tc>
          <w:tcPr>
            <w:tcW w:w="7088" w:type="dxa"/>
          </w:tcPr>
          <w:p w:rsidR="00717226" w:rsidRDefault="00717226" w:rsidP="00816A77">
            <w:pPr>
              <w:ind w:firstLine="34"/>
              <w:rPr>
                <w:rFonts w:ascii="Times New Roman" w:hAnsi="Times New Roman"/>
                <w:sz w:val="28"/>
                <w:szCs w:val="28"/>
                <w:lang w:val="ro-MD"/>
              </w:rPr>
            </w:pPr>
            <w:r w:rsidRPr="00B453CF">
              <w:rPr>
                <w:rFonts w:ascii="Times New Roman" w:hAnsi="Times New Roman"/>
                <w:sz w:val="24"/>
                <w:szCs w:val="24"/>
                <w:lang w:val="ro-MD"/>
              </w:rPr>
              <w:t>Lemn din alte specii de arbori decât coniferele, sub formă de așchii sau particule</w:t>
            </w:r>
          </w:p>
        </w:tc>
      </w:tr>
      <w:tr w:rsidR="00717226" w:rsidTr="00717226">
        <w:tc>
          <w:tcPr>
            <w:tcW w:w="2263" w:type="dxa"/>
          </w:tcPr>
          <w:p w:rsidR="00717226" w:rsidRPr="00B453CF" w:rsidRDefault="00717226" w:rsidP="00816A77">
            <w:pPr>
              <w:ind w:firstLine="313"/>
              <w:jc w:val="left"/>
              <w:rPr>
                <w:rFonts w:ascii="Times New Roman" w:hAnsi="Times New Roman"/>
                <w:sz w:val="24"/>
                <w:szCs w:val="24"/>
                <w:lang w:val="ro-MD"/>
              </w:rPr>
            </w:pPr>
            <w:r w:rsidRPr="00B453CF">
              <w:rPr>
                <w:rFonts w:ascii="Times New Roman" w:hAnsi="Times New Roman"/>
                <w:sz w:val="24"/>
                <w:szCs w:val="24"/>
                <w:lang w:val="ro-MD"/>
              </w:rPr>
              <w:t>4401 40</w:t>
            </w:r>
          </w:p>
          <w:p w:rsidR="00717226" w:rsidRDefault="00717226" w:rsidP="00816A77">
            <w:pPr>
              <w:spacing w:line="276" w:lineRule="auto"/>
              <w:ind w:firstLine="313"/>
              <w:jc w:val="left"/>
              <w:rPr>
                <w:rFonts w:ascii="Times New Roman" w:hAnsi="Times New Roman"/>
                <w:sz w:val="28"/>
                <w:szCs w:val="28"/>
                <w:lang w:val="ro-MD"/>
              </w:rPr>
            </w:pPr>
          </w:p>
        </w:tc>
        <w:tc>
          <w:tcPr>
            <w:tcW w:w="7088" w:type="dxa"/>
          </w:tcPr>
          <w:p w:rsidR="00717226" w:rsidRPr="00B453CF" w:rsidRDefault="00717226" w:rsidP="00816A77">
            <w:pPr>
              <w:ind w:firstLine="34"/>
              <w:rPr>
                <w:rFonts w:ascii="Times New Roman" w:hAnsi="Times New Roman"/>
                <w:sz w:val="24"/>
                <w:szCs w:val="24"/>
                <w:lang w:val="ro-MD"/>
              </w:rPr>
            </w:pPr>
            <w:r w:rsidRPr="00B453CF">
              <w:rPr>
                <w:rFonts w:ascii="Times New Roman" w:hAnsi="Times New Roman"/>
                <w:sz w:val="24"/>
                <w:szCs w:val="24"/>
                <w:lang w:val="ro-MD"/>
              </w:rPr>
              <w:t>Rumeguș, deșeuri și resturi de lemn, neaglomerate (4)</w:t>
            </w:r>
          </w:p>
          <w:p w:rsidR="00717226" w:rsidRDefault="00717226" w:rsidP="00816A77">
            <w:pPr>
              <w:spacing w:line="276" w:lineRule="auto"/>
              <w:ind w:firstLine="34"/>
              <w:rPr>
                <w:rFonts w:ascii="Times New Roman" w:hAnsi="Times New Roman"/>
                <w:sz w:val="28"/>
                <w:szCs w:val="28"/>
                <w:lang w:val="ro-MD"/>
              </w:rPr>
            </w:pPr>
          </w:p>
        </w:tc>
      </w:tr>
      <w:tr w:rsidR="00717226" w:rsidRPr="002A346F" w:rsidTr="00717226">
        <w:tc>
          <w:tcPr>
            <w:tcW w:w="2263" w:type="dxa"/>
          </w:tcPr>
          <w:p w:rsidR="00717226" w:rsidRPr="00B453CF" w:rsidRDefault="00717226" w:rsidP="00816A77">
            <w:pPr>
              <w:ind w:firstLine="313"/>
              <w:jc w:val="left"/>
              <w:rPr>
                <w:rFonts w:ascii="Times New Roman" w:hAnsi="Times New Roman"/>
                <w:sz w:val="24"/>
                <w:szCs w:val="24"/>
                <w:lang w:val="ro-MD"/>
              </w:rPr>
            </w:pPr>
            <w:r w:rsidRPr="00B453CF">
              <w:rPr>
                <w:rFonts w:ascii="Times New Roman" w:hAnsi="Times New Roman"/>
                <w:sz w:val="24"/>
                <w:szCs w:val="24"/>
                <w:lang w:val="ro-MD"/>
              </w:rPr>
              <w:lastRenderedPageBreak/>
              <w:t>4403 12 00</w:t>
            </w:r>
          </w:p>
          <w:p w:rsidR="00717226" w:rsidRDefault="00717226" w:rsidP="00816A77">
            <w:pPr>
              <w:spacing w:line="276" w:lineRule="auto"/>
              <w:ind w:firstLine="313"/>
              <w:jc w:val="left"/>
              <w:rPr>
                <w:rFonts w:ascii="Times New Roman" w:hAnsi="Times New Roman"/>
                <w:sz w:val="28"/>
                <w:szCs w:val="28"/>
                <w:lang w:val="ro-MD"/>
              </w:rPr>
            </w:pPr>
          </w:p>
        </w:tc>
        <w:tc>
          <w:tcPr>
            <w:tcW w:w="7088" w:type="dxa"/>
          </w:tcPr>
          <w:p w:rsidR="00717226" w:rsidRDefault="00717226" w:rsidP="00816A77">
            <w:pPr>
              <w:ind w:firstLine="34"/>
              <w:rPr>
                <w:rFonts w:ascii="Times New Roman" w:hAnsi="Times New Roman"/>
                <w:sz w:val="28"/>
                <w:szCs w:val="28"/>
                <w:lang w:val="ro-MD"/>
              </w:rPr>
            </w:pPr>
            <w:r w:rsidRPr="00B453CF">
              <w:rPr>
                <w:rFonts w:ascii="Times New Roman" w:hAnsi="Times New Roman"/>
                <w:sz w:val="24"/>
                <w:szCs w:val="24"/>
                <w:lang w:val="ro-MD"/>
              </w:rPr>
              <w:t>Lemn, altul decât de conifere, brut, tratat cu vopsea, baiț, creozot sau alți agenți de conservare, chiar cojit, curățat de ramuri sau ecarisat</w:t>
            </w:r>
          </w:p>
        </w:tc>
      </w:tr>
      <w:tr w:rsidR="00717226" w:rsidRPr="002A346F" w:rsidTr="00717226">
        <w:tc>
          <w:tcPr>
            <w:tcW w:w="2263" w:type="dxa"/>
          </w:tcPr>
          <w:p w:rsidR="00717226" w:rsidRPr="00B453CF" w:rsidRDefault="00717226" w:rsidP="00816A77">
            <w:pPr>
              <w:ind w:firstLine="313"/>
              <w:jc w:val="left"/>
              <w:rPr>
                <w:rFonts w:ascii="Times New Roman" w:hAnsi="Times New Roman"/>
                <w:sz w:val="24"/>
                <w:szCs w:val="24"/>
                <w:lang w:val="ro-MD"/>
              </w:rPr>
            </w:pPr>
            <w:r w:rsidRPr="00B453CF">
              <w:rPr>
                <w:rFonts w:ascii="Times New Roman" w:hAnsi="Times New Roman"/>
                <w:sz w:val="24"/>
                <w:szCs w:val="24"/>
                <w:lang w:val="ro-MD"/>
              </w:rPr>
              <w:t>ex 4404 20 00</w:t>
            </w:r>
          </w:p>
          <w:p w:rsidR="00717226" w:rsidRDefault="00717226" w:rsidP="00816A77">
            <w:pPr>
              <w:spacing w:line="276" w:lineRule="auto"/>
              <w:ind w:firstLine="313"/>
              <w:jc w:val="left"/>
              <w:rPr>
                <w:rFonts w:ascii="Times New Roman" w:hAnsi="Times New Roman"/>
                <w:sz w:val="28"/>
                <w:szCs w:val="28"/>
                <w:lang w:val="ro-MD"/>
              </w:rPr>
            </w:pPr>
          </w:p>
        </w:tc>
        <w:tc>
          <w:tcPr>
            <w:tcW w:w="7088" w:type="dxa"/>
          </w:tcPr>
          <w:p w:rsidR="00717226" w:rsidRDefault="00717226" w:rsidP="00816A77">
            <w:pPr>
              <w:ind w:firstLine="34"/>
              <w:rPr>
                <w:rFonts w:ascii="Times New Roman" w:hAnsi="Times New Roman"/>
                <w:sz w:val="28"/>
                <w:szCs w:val="28"/>
                <w:lang w:val="ro-MD"/>
              </w:rPr>
            </w:pPr>
            <w:r w:rsidRPr="00B453CF">
              <w:rPr>
                <w:rFonts w:ascii="Times New Roman" w:hAnsi="Times New Roman"/>
                <w:sz w:val="24"/>
                <w:szCs w:val="24"/>
                <w:lang w:val="ro-MD"/>
              </w:rPr>
              <w:t xml:space="preserve">Lemn pentru dogărie, altul decât conifere; prăjini despicate; țăruși și pari din lemn, ascuțiți, nedespicați longitudinal; lemn simplu degroșat sau rotunjit dar </w:t>
            </w:r>
            <w:proofErr w:type="spellStart"/>
            <w:r w:rsidRPr="00B453CF">
              <w:rPr>
                <w:rFonts w:ascii="Times New Roman" w:hAnsi="Times New Roman"/>
                <w:sz w:val="24"/>
                <w:szCs w:val="24"/>
                <w:lang w:val="ro-MD"/>
              </w:rPr>
              <w:t>nestrunjit</w:t>
            </w:r>
            <w:proofErr w:type="spellEnd"/>
            <w:r w:rsidRPr="00B453CF">
              <w:rPr>
                <w:rFonts w:ascii="Times New Roman" w:hAnsi="Times New Roman"/>
                <w:sz w:val="24"/>
                <w:szCs w:val="24"/>
                <w:lang w:val="ro-MD"/>
              </w:rPr>
              <w:t xml:space="preserve">, </w:t>
            </w:r>
            <w:proofErr w:type="spellStart"/>
            <w:r w:rsidRPr="00B453CF">
              <w:rPr>
                <w:rFonts w:ascii="Times New Roman" w:hAnsi="Times New Roman"/>
                <w:sz w:val="24"/>
                <w:szCs w:val="24"/>
                <w:lang w:val="ro-MD"/>
              </w:rPr>
              <w:t>necurbat</w:t>
            </w:r>
            <w:proofErr w:type="spellEnd"/>
            <w:r w:rsidRPr="00B453CF">
              <w:rPr>
                <w:rFonts w:ascii="Times New Roman" w:hAnsi="Times New Roman"/>
                <w:sz w:val="24"/>
                <w:szCs w:val="24"/>
                <w:lang w:val="ro-MD"/>
              </w:rPr>
              <w:t xml:space="preserve"> sau altfel prelucrat, pentru bastoane, umbrele, mânere de scule sau similare; lemn sub formă de eclise, lame, benzi și produse similare</w:t>
            </w:r>
          </w:p>
        </w:tc>
      </w:tr>
      <w:tr w:rsidR="00717226" w:rsidTr="00717226">
        <w:tc>
          <w:tcPr>
            <w:tcW w:w="2263" w:type="dxa"/>
          </w:tcPr>
          <w:p w:rsidR="00717226" w:rsidRPr="00B453CF" w:rsidRDefault="00717226" w:rsidP="00816A77">
            <w:pPr>
              <w:ind w:firstLine="313"/>
              <w:jc w:val="left"/>
              <w:rPr>
                <w:rFonts w:ascii="Times New Roman" w:hAnsi="Times New Roman"/>
                <w:sz w:val="24"/>
                <w:szCs w:val="24"/>
                <w:lang w:val="ro-MD"/>
              </w:rPr>
            </w:pPr>
            <w:r w:rsidRPr="00B453CF">
              <w:rPr>
                <w:rFonts w:ascii="Times New Roman" w:hAnsi="Times New Roman"/>
                <w:sz w:val="24"/>
                <w:szCs w:val="24"/>
                <w:lang w:val="ro-MD"/>
              </w:rPr>
              <w:t>4406</w:t>
            </w:r>
          </w:p>
          <w:p w:rsidR="00717226" w:rsidRDefault="00717226" w:rsidP="00816A77">
            <w:pPr>
              <w:ind w:firstLine="313"/>
              <w:jc w:val="left"/>
              <w:rPr>
                <w:rFonts w:ascii="Times New Roman" w:hAnsi="Times New Roman"/>
                <w:sz w:val="28"/>
                <w:szCs w:val="28"/>
                <w:lang w:val="ro-MD"/>
              </w:rPr>
            </w:pPr>
          </w:p>
        </w:tc>
        <w:tc>
          <w:tcPr>
            <w:tcW w:w="7088" w:type="dxa"/>
          </w:tcPr>
          <w:p w:rsidR="00816A77" w:rsidRPr="00B453CF" w:rsidRDefault="00816A77" w:rsidP="00816A77">
            <w:pPr>
              <w:ind w:firstLine="34"/>
              <w:rPr>
                <w:rFonts w:ascii="Times New Roman" w:hAnsi="Times New Roman"/>
                <w:sz w:val="24"/>
                <w:szCs w:val="24"/>
                <w:lang w:val="ro-MD"/>
              </w:rPr>
            </w:pPr>
            <w:r w:rsidRPr="00B453CF">
              <w:rPr>
                <w:rFonts w:ascii="Times New Roman" w:hAnsi="Times New Roman"/>
                <w:sz w:val="24"/>
                <w:szCs w:val="24"/>
                <w:lang w:val="ro-MD"/>
              </w:rPr>
              <w:t>traverse din lemn pentru căi ferate sau similare</w:t>
            </w:r>
          </w:p>
          <w:p w:rsidR="00717226" w:rsidRDefault="00717226" w:rsidP="00816A77">
            <w:pPr>
              <w:ind w:firstLine="34"/>
              <w:rPr>
                <w:rFonts w:ascii="Times New Roman" w:hAnsi="Times New Roman"/>
                <w:sz w:val="28"/>
                <w:szCs w:val="28"/>
                <w:lang w:val="ro-MD"/>
              </w:rPr>
            </w:pPr>
          </w:p>
        </w:tc>
      </w:tr>
      <w:tr w:rsidR="00717226" w:rsidRPr="002A346F" w:rsidTr="00717226">
        <w:tc>
          <w:tcPr>
            <w:tcW w:w="2263" w:type="dxa"/>
          </w:tcPr>
          <w:p w:rsidR="00816A77" w:rsidRPr="00B453CF" w:rsidRDefault="00816A77" w:rsidP="00816A77">
            <w:pPr>
              <w:ind w:firstLine="313"/>
              <w:jc w:val="left"/>
              <w:rPr>
                <w:rFonts w:ascii="Times New Roman" w:hAnsi="Times New Roman"/>
                <w:sz w:val="24"/>
                <w:szCs w:val="24"/>
                <w:lang w:val="ro-MD"/>
              </w:rPr>
            </w:pPr>
            <w:r w:rsidRPr="00B453CF">
              <w:rPr>
                <w:rFonts w:ascii="Times New Roman" w:hAnsi="Times New Roman"/>
                <w:sz w:val="24"/>
                <w:szCs w:val="24"/>
                <w:lang w:val="ro-MD"/>
              </w:rPr>
              <w:t>4407 94</w:t>
            </w:r>
          </w:p>
          <w:p w:rsidR="00717226" w:rsidRDefault="00717226" w:rsidP="00816A77">
            <w:pPr>
              <w:spacing w:line="276" w:lineRule="auto"/>
              <w:ind w:firstLine="313"/>
              <w:jc w:val="left"/>
              <w:rPr>
                <w:rFonts w:ascii="Times New Roman" w:hAnsi="Times New Roman"/>
                <w:sz w:val="28"/>
                <w:szCs w:val="28"/>
                <w:lang w:val="ro-MD"/>
              </w:rPr>
            </w:pPr>
          </w:p>
        </w:tc>
        <w:tc>
          <w:tcPr>
            <w:tcW w:w="7088" w:type="dxa"/>
          </w:tcPr>
          <w:p w:rsidR="00717226" w:rsidRDefault="00816A77" w:rsidP="00816A77">
            <w:pPr>
              <w:ind w:firstLine="34"/>
              <w:rPr>
                <w:rFonts w:ascii="Times New Roman" w:hAnsi="Times New Roman"/>
                <w:sz w:val="28"/>
                <w:szCs w:val="28"/>
                <w:lang w:val="ro-MD"/>
              </w:rPr>
            </w:pPr>
            <w:r w:rsidRPr="00B453CF">
              <w:rPr>
                <w:rFonts w:ascii="Times New Roman" w:hAnsi="Times New Roman"/>
                <w:sz w:val="24"/>
                <w:szCs w:val="24"/>
                <w:lang w:val="ro-MD"/>
              </w:rPr>
              <w:t>Lemn de cireș (</w:t>
            </w:r>
            <w:proofErr w:type="spellStart"/>
            <w:r w:rsidRPr="00B453CF">
              <w:rPr>
                <w:rFonts w:ascii="Times New Roman" w:hAnsi="Times New Roman"/>
                <w:sz w:val="24"/>
                <w:szCs w:val="24"/>
                <w:lang w:val="ro-MD"/>
              </w:rPr>
              <w:t>Prunus</w:t>
            </w:r>
            <w:proofErr w:type="spellEnd"/>
            <w:r w:rsidRPr="00B453CF">
              <w:rPr>
                <w:rFonts w:ascii="Times New Roman" w:hAnsi="Times New Roman"/>
                <w:sz w:val="24"/>
                <w:szCs w:val="24"/>
                <w:lang w:val="ro-MD"/>
              </w:rPr>
              <w:t xml:space="preserve"> </w:t>
            </w:r>
            <w:proofErr w:type="spellStart"/>
            <w:r w:rsidRPr="00B453CF">
              <w:rPr>
                <w:rFonts w:ascii="Times New Roman" w:hAnsi="Times New Roman"/>
                <w:sz w:val="24"/>
                <w:szCs w:val="24"/>
                <w:lang w:val="ro-MD"/>
              </w:rPr>
              <w:t>spp</w:t>
            </w:r>
            <w:proofErr w:type="spellEnd"/>
            <w:r w:rsidRPr="00B453CF">
              <w:rPr>
                <w:rFonts w:ascii="Times New Roman" w:hAnsi="Times New Roman"/>
                <w:sz w:val="24"/>
                <w:szCs w:val="24"/>
                <w:lang w:val="ro-MD"/>
              </w:rPr>
              <w:t>.), tăiat sau cioplit longitudinal, spintecat sau decojit, chiar geluit, șlefuit sau lipit prin asamblare cap la cap, cu o grosime care depășește 6 mm</w:t>
            </w:r>
          </w:p>
        </w:tc>
      </w:tr>
      <w:tr w:rsidR="00816A77" w:rsidRPr="002A346F" w:rsidTr="00717226">
        <w:tc>
          <w:tcPr>
            <w:tcW w:w="2263" w:type="dxa"/>
          </w:tcPr>
          <w:p w:rsidR="00816A77" w:rsidRPr="00B453CF" w:rsidRDefault="00816A77" w:rsidP="00816A77">
            <w:pPr>
              <w:ind w:firstLine="313"/>
              <w:jc w:val="left"/>
              <w:rPr>
                <w:rFonts w:ascii="Times New Roman" w:hAnsi="Times New Roman"/>
                <w:sz w:val="24"/>
                <w:szCs w:val="24"/>
                <w:lang w:val="ro-MD"/>
              </w:rPr>
            </w:pPr>
            <w:r w:rsidRPr="00B453CF">
              <w:rPr>
                <w:rFonts w:ascii="Times New Roman" w:hAnsi="Times New Roman"/>
                <w:sz w:val="24"/>
                <w:szCs w:val="24"/>
                <w:lang w:val="ro-MD"/>
              </w:rPr>
              <w:t>4416 00 00</w:t>
            </w:r>
          </w:p>
          <w:p w:rsidR="00816A77" w:rsidRPr="00B453CF" w:rsidRDefault="00816A77" w:rsidP="00816A77">
            <w:pPr>
              <w:ind w:firstLine="313"/>
              <w:jc w:val="left"/>
              <w:rPr>
                <w:rFonts w:ascii="Times New Roman" w:hAnsi="Times New Roman"/>
                <w:sz w:val="24"/>
                <w:szCs w:val="24"/>
                <w:lang w:val="ro-MD"/>
              </w:rPr>
            </w:pPr>
          </w:p>
        </w:tc>
        <w:tc>
          <w:tcPr>
            <w:tcW w:w="7088" w:type="dxa"/>
          </w:tcPr>
          <w:p w:rsidR="00816A77" w:rsidRPr="00B453CF" w:rsidRDefault="00816A77" w:rsidP="00816A77">
            <w:pPr>
              <w:ind w:firstLine="34"/>
              <w:rPr>
                <w:rFonts w:ascii="Times New Roman" w:hAnsi="Times New Roman"/>
                <w:sz w:val="24"/>
                <w:szCs w:val="24"/>
                <w:lang w:val="ro-MD"/>
              </w:rPr>
            </w:pPr>
            <w:r w:rsidRPr="00B453CF">
              <w:rPr>
                <w:rFonts w:ascii="Times New Roman" w:hAnsi="Times New Roman"/>
                <w:sz w:val="24"/>
                <w:szCs w:val="24"/>
                <w:lang w:val="ro-MD"/>
              </w:rPr>
              <w:t>Butoaie, cuve, putini și alte produse de dogărie și părțile lor, din lemn, inclusiv doagele</w:t>
            </w:r>
          </w:p>
        </w:tc>
      </w:tr>
      <w:tr w:rsidR="00816A77" w:rsidTr="00717226">
        <w:tc>
          <w:tcPr>
            <w:tcW w:w="2263" w:type="dxa"/>
          </w:tcPr>
          <w:p w:rsidR="00816A77" w:rsidRDefault="00816A77" w:rsidP="00816A77">
            <w:pPr>
              <w:ind w:firstLine="313"/>
              <w:jc w:val="left"/>
              <w:rPr>
                <w:rFonts w:ascii="Times New Roman" w:hAnsi="Times New Roman"/>
                <w:sz w:val="24"/>
                <w:szCs w:val="24"/>
                <w:lang w:val="ro-MD"/>
              </w:rPr>
            </w:pPr>
            <w:r w:rsidRPr="00B453CF">
              <w:rPr>
                <w:rFonts w:ascii="Times New Roman" w:hAnsi="Times New Roman"/>
                <w:sz w:val="24"/>
                <w:szCs w:val="24"/>
                <w:lang w:val="ro-MD"/>
              </w:rPr>
              <w:t>9406 10 00</w:t>
            </w:r>
          </w:p>
          <w:p w:rsidR="00816A77" w:rsidRPr="00B453CF" w:rsidRDefault="00816A77" w:rsidP="00816A77">
            <w:pPr>
              <w:ind w:firstLine="313"/>
              <w:jc w:val="left"/>
              <w:rPr>
                <w:rFonts w:ascii="Times New Roman" w:hAnsi="Times New Roman"/>
                <w:sz w:val="24"/>
                <w:szCs w:val="24"/>
                <w:lang w:val="ro-MD"/>
              </w:rPr>
            </w:pPr>
          </w:p>
        </w:tc>
        <w:tc>
          <w:tcPr>
            <w:tcW w:w="7088" w:type="dxa"/>
          </w:tcPr>
          <w:p w:rsidR="00816A77" w:rsidRPr="00B453CF" w:rsidRDefault="00816A77" w:rsidP="00816A77">
            <w:pPr>
              <w:ind w:firstLine="34"/>
              <w:rPr>
                <w:rFonts w:ascii="Times New Roman" w:hAnsi="Times New Roman"/>
                <w:sz w:val="24"/>
                <w:szCs w:val="24"/>
                <w:lang w:val="ro-MD"/>
              </w:rPr>
            </w:pPr>
            <w:r w:rsidRPr="00B453CF">
              <w:rPr>
                <w:rFonts w:ascii="Times New Roman" w:hAnsi="Times New Roman"/>
                <w:sz w:val="24"/>
                <w:szCs w:val="24"/>
                <w:lang w:val="ro-MD"/>
              </w:rPr>
              <w:t>Construcții prefabricate din lemn</w:t>
            </w:r>
          </w:p>
        </w:tc>
      </w:tr>
    </w:tbl>
    <w:p w:rsidR="00B453CF" w:rsidRPr="00816A77" w:rsidRDefault="00F42BA9" w:rsidP="00590DA0">
      <w:pPr>
        <w:spacing w:after="0" w:line="276" w:lineRule="auto"/>
        <w:ind w:firstLine="567"/>
        <w:jc w:val="both"/>
        <w:rPr>
          <w:rFonts w:ascii="Times New Roman" w:hAnsi="Times New Roman" w:cs="Times New Roman"/>
          <w:sz w:val="28"/>
          <w:szCs w:val="28"/>
          <w:lang w:val="ro-MD"/>
        </w:rPr>
      </w:pPr>
      <w:r w:rsidRPr="00F42BA9">
        <w:rPr>
          <w:rFonts w:ascii="Times New Roman" w:hAnsi="Times New Roman" w:cs="Times New Roman"/>
          <w:sz w:val="28"/>
          <w:szCs w:val="28"/>
          <w:lang w:val="ro-MD"/>
        </w:rPr>
        <w:t>2.4.</w:t>
      </w:r>
      <w:r w:rsidR="00B453CF" w:rsidRPr="00816A77">
        <w:rPr>
          <w:rFonts w:ascii="Times New Roman" w:hAnsi="Times New Roman" w:cs="Times New Roman"/>
          <w:sz w:val="28"/>
          <w:szCs w:val="28"/>
          <w:lang w:val="ro-MD"/>
        </w:rPr>
        <w:t xml:space="preserve"> </w:t>
      </w:r>
      <w:r w:rsidR="00B453CF" w:rsidRPr="00816A77">
        <w:rPr>
          <w:rFonts w:ascii="Times New Roman" w:hAnsi="Times New Roman" w:cs="Times New Roman"/>
          <w:i/>
          <w:sz w:val="28"/>
          <w:szCs w:val="28"/>
          <w:lang w:val="ro-MD"/>
        </w:rPr>
        <w:t>material</w:t>
      </w:r>
      <w:r w:rsidR="00816A77" w:rsidRPr="00816A77">
        <w:rPr>
          <w:rFonts w:ascii="Times New Roman" w:hAnsi="Times New Roman" w:cs="Times New Roman"/>
          <w:i/>
          <w:sz w:val="28"/>
          <w:szCs w:val="28"/>
          <w:lang w:val="ro-MD"/>
        </w:rPr>
        <w:t xml:space="preserve"> de ambalaj din lemn specificat</w:t>
      </w:r>
      <w:r w:rsidR="00B453CF" w:rsidRPr="00816A77">
        <w:rPr>
          <w:rFonts w:ascii="Times New Roman" w:hAnsi="Times New Roman" w:cs="Times New Roman"/>
          <w:sz w:val="28"/>
          <w:szCs w:val="28"/>
          <w:lang w:val="ro-MD"/>
        </w:rPr>
        <w:t xml:space="preserve"> </w:t>
      </w:r>
      <w:r w:rsidR="00816A77" w:rsidRPr="00816A77">
        <w:rPr>
          <w:rFonts w:ascii="Times New Roman" w:hAnsi="Times New Roman" w:cs="Times New Roman"/>
          <w:sz w:val="28"/>
          <w:szCs w:val="28"/>
          <w:lang w:val="ro-MD"/>
        </w:rPr>
        <w:t>-</w:t>
      </w:r>
      <w:r w:rsidR="00B453CF" w:rsidRPr="00816A77">
        <w:rPr>
          <w:rFonts w:ascii="Times New Roman" w:hAnsi="Times New Roman" w:cs="Times New Roman"/>
          <w:sz w:val="28"/>
          <w:szCs w:val="28"/>
          <w:lang w:val="ro-MD"/>
        </w:rPr>
        <w:t xml:space="preserve"> materialul de ambalaj obținut integral sau parțial din plantele specificate;</w:t>
      </w:r>
    </w:p>
    <w:p w:rsidR="00B453CF" w:rsidRPr="00A53862" w:rsidRDefault="00F42BA9" w:rsidP="00590DA0">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2.5.</w:t>
      </w:r>
      <w:r w:rsidR="00B453CF" w:rsidRPr="00816A77">
        <w:rPr>
          <w:rFonts w:ascii="Times New Roman" w:hAnsi="Times New Roman" w:cs="Times New Roman"/>
          <w:sz w:val="28"/>
          <w:szCs w:val="28"/>
          <w:lang w:val="ro-MD"/>
        </w:rPr>
        <w:t xml:space="preserve"> </w:t>
      </w:r>
      <w:r w:rsidR="00816A77" w:rsidRPr="00816A77">
        <w:rPr>
          <w:rFonts w:ascii="Times New Roman" w:hAnsi="Times New Roman" w:cs="Times New Roman"/>
          <w:i/>
          <w:sz w:val="28"/>
          <w:szCs w:val="28"/>
          <w:lang w:val="ro-MD"/>
        </w:rPr>
        <w:t>loc de producție</w:t>
      </w:r>
      <w:r w:rsidR="00B453CF" w:rsidRPr="00816A77">
        <w:rPr>
          <w:rFonts w:ascii="Times New Roman" w:hAnsi="Times New Roman" w:cs="Times New Roman"/>
          <w:sz w:val="28"/>
          <w:szCs w:val="28"/>
          <w:lang w:val="ro-MD"/>
        </w:rPr>
        <w:t xml:space="preserve"> </w:t>
      </w:r>
      <w:r w:rsidR="00816A77" w:rsidRPr="00816A77">
        <w:rPr>
          <w:rFonts w:ascii="Times New Roman" w:hAnsi="Times New Roman" w:cs="Times New Roman"/>
          <w:sz w:val="28"/>
          <w:szCs w:val="28"/>
          <w:lang w:val="ro-MD"/>
        </w:rPr>
        <w:t>-</w:t>
      </w:r>
      <w:r w:rsidR="00B453CF" w:rsidRPr="00816A77">
        <w:rPr>
          <w:rFonts w:ascii="Times New Roman" w:hAnsi="Times New Roman" w:cs="Times New Roman"/>
          <w:sz w:val="28"/>
          <w:szCs w:val="28"/>
          <w:lang w:val="ro-MD"/>
        </w:rPr>
        <w:t xml:space="preserve"> orice locație sau lot de câmpuri exploatate ca o singură </w:t>
      </w:r>
      <w:r w:rsidR="00B453CF" w:rsidRPr="00A53862">
        <w:rPr>
          <w:rFonts w:ascii="Times New Roman" w:hAnsi="Times New Roman" w:cs="Times New Roman"/>
          <w:sz w:val="28"/>
          <w:szCs w:val="28"/>
          <w:lang w:val="ro-MD"/>
        </w:rPr>
        <w:t>unitate de producție sau agricolă, inclusiv locurile de producție care sunt gestionate separat în scopuri fitosanitare;</w:t>
      </w:r>
    </w:p>
    <w:p w:rsidR="002642EE" w:rsidRPr="00A53862" w:rsidRDefault="00F42BA9" w:rsidP="00590DA0">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2.6.</w:t>
      </w:r>
      <w:r w:rsidR="002642EE" w:rsidRPr="00A53862">
        <w:rPr>
          <w:rFonts w:ascii="Times New Roman" w:hAnsi="Times New Roman" w:cs="Times New Roman"/>
          <w:sz w:val="28"/>
          <w:szCs w:val="28"/>
          <w:lang w:val="ro-MD"/>
        </w:rPr>
        <w:t xml:space="preserve"> </w:t>
      </w:r>
      <w:r w:rsidR="002642EE" w:rsidRPr="00A53862">
        <w:rPr>
          <w:rFonts w:ascii="Times New Roman" w:hAnsi="Times New Roman" w:cs="Times New Roman"/>
          <w:i/>
          <w:sz w:val="28"/>
          <w:szCs w:val="28"/>
          <w:lang w:val="ro-MD"/>
        </w:rPr>
        <w:t xml:space="preserve">aria delimitată </w:t>
      </w:r>
      <w:r w:rsidR="00A53862" w:rsidRPr="00A53862">
        <w:rPr>
          <w:rFonts w:ascii="Times New Roman" w:hAnsi="Times New Roman" w:cs="Times New Roman"/>
          <w:sz w:val="28"/>
          <w:szCs w:val="28"/>
          <w:lang w:val="ro-MD"/>
        </w:rPr>
        <w:t>-</w:t>
      </w:r>
      <w:r w:rsidR="002642EE" w:rsidRPr="00A53862">
        <w:rPr>
          <w:rFonts w:ascii="Times New Roman" w:hAnsi="Times New Roman" w:cs="Times New Roman"/>
          <w:sz w:val="28"/>
          <w:szCs w:val="28"/>
          <w:lang w:val="ro-MD"/>
        </w:rPr>
        <w:t xml:space="preserve"> zonă reglementată în vederea prevenirii răspândirii organismelor dăunătoare de carantină;</w:t>
      </w:r>
    </w:p>
    <w:p w:rsidR="00B453CF" w:rsidRPr="00816A77" w:rsidRDefault="00F42BA9" w:rsidP="00590DA0">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2.7.</w:t>
      </w:r>
      <w:r w:rsidR="00816A77" w:rsidRPr="00A53862">
        <w:rPr>
          <w:rFonts w:ascii="Times New Roman" w:hAnsi="Times New Roman" w:cs="Times New Roman"/>
          <w:sz w:val="28"/>
          <w:szCs w:val="28"/>
          <w:lang w:val="ro-MD"/>
        </w:rPr>
        <w:t xml:space="preserve"> </w:t>
      </w:r>
      <w:r w:rsidR="00B453CF" w:rsidRPr="00A53862">
        <w:rPr>
          <w:rFonts w:ascii="Times New Roman" w:hAnsi="Times New Roman" w:cs="Times New Roman"/>
          <w:i/>
          <w:sz w:val="28"/>
          <w:szCs w:val="28"/>
          <w:lang w:val="ro-MD"/>
        </w:rPr>
        <w:t xml:space="preserve">operator </w:t>
      </w:r>
      <w:r w:rsidR="00B453CF" w:rsidRPr="00816A77">
        <w:rPr>
          <w:rFonts w:ascii="Times New Roman" w:hAnsi="Times New Roman" w:cs="Times New Roman"/>
          <w:i/>
          <w:sz w:val="28"/>
          <w:szCs w:val="28"/>
          <w:lang w:val="ro-MD"/>
        </w:rPr>
        <w:t>profesionist</w:t>
      </w:r>
      <w:r w:rsidR="00B453CF" w:rsidRPr="00816A77">
        <w:rPr>
          <w:rFonts w:ascii="Times New Roman" w:hAnsi="Times New Roman" w:cs="Times New Roman"/>
          <w:sz w:val="28"/>
          <w:szCs w:val="28"/>
          <w:lang w:val="ro-MD"/>
        </w:rPr>
        <w:t xml:space="preserve"> </w:t>
      </w:r>
      <w:r w:rsidR="00816A77" w:rsidRPr="00816A77">
        <w:rPr>
          <w:rFonts w:ascii="Times New Roman" w:hAnsi="Times New Roman" w:cs="Times New Roman"/>
          <w:sz w:val="28"/>
          <w:szCs w:val="28"/>
          <w:lang w:val="ro-MD"/>
        </w:rPr>
        <w:t>-</w:t>
      </w:r>
      <w:r w:rsidR="00B453CF" w:rsidRPr="00816A77">
        <w:rPr>
          <w:rFonts w:ascii="Times New Roman" w:hAnsi="Times New Roman" w:cs="Times New Roman"/>
          <w:sz w:val="28"/>
          <w:szCs w:val="28"/>
          <w:lang w:val="ro-MD"/>
        </w:rPr>
        <w:t xml:space="preserve"> orice persoană implicată profesional în una sau mai multe dintre activitățile următoare privind plantele, produsele vegetale și materialele de ambalaj din lemn:</w:t>
      </w:r>
    </w:p>
    <w:p w:rsidR="00B453CF" w:rsidRPr="00137872" w:rsidRDefault="00137872" w:rsidP="00137872">
      <w:pPr>
        <w:spacing w:after="0" w:line="276" w:lineRule="auto"/>
        <w:ind w:left="851"/>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2.7.1. </w:t>
      </w:r>
      <w:r w:rsidR="00B453CF" w:rsidRPr="00137872">
        <w:rPr>
          <w:rFonts w:ascii="Times New Roman" w:hAnsi="Times New Roman" w:cs="Times New Roman"/>
          <w:sz w:val="28"/>
          <w:szCs w:val="28"/>
          <w:lang w:val="ro-MD"/>
        </w:rPr>
        <w:t>plantare;</w:t>
      </w:r>
    </w:p>
    <w:p w:rsidR="00B453CF" w:rsidRPr="00137872" w:rsidRDefault="00137872" w:rsidP="00137872">
      <w:pPr>
        <w:spacing w:after="0" w:line="276" w:lineRule="auto"/>
        <w:ind w:left="851"/>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2.7.2. </w:t>
      </w:r>
      <w:r w:rsidR="00B453CF" w:rsidRPr="00137872">
        <w:rPr>
          <w:rFonts w:ascii="Times New Roman" w:hAnsi="Times New Roman" w:cs="Times New Roman"/>
          <w:sz w:val="28"/>
          <w:szCs w:val="28"/>
          <w:lang w:val="ro-MD"/>
        </w:rPr>
        <w:t>ameliorare;</w:t>
      </w:r>
    </w:p>
    <w:p w:rsidR="00B453CF" w:rsidRPr="00137872" w:rsidRDefault="00137872" w:rsidP="00137872">
      <w:pPr>
        <w:spacing w:after="0" w:line="276" w:lineRule="auto"/>
        <w:ind w:left="851"/>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2.7.3. </w:t>
      </w:r>
      <w:r w:rsidR="00B453CF" w:rsidRPr="00137872">
        <w:rPr>
          <w:rFonts w:ascii="Times New Roman" w:hAnsi="Times New Roman" w:cs="Times New Roman"/>
          <w:sz w:val="28"/>
          <w:szCs w:val="28"/>
          <w:lang w:val="ro-MD"/>
        </w:rPr>
        <w:t>producție, inclusiv creștere, înmulțire și menținere;</w:t>
      </w:r>
    </w:p>
    <w:p w:rsidR="00B453CF" w:rsidRPr="00137872" w:rsidRDefault="00137872" w:rsidP="00137872">
      <w:pPr>
        <w:spacing w:after="0" w:line="276" w:lineRule="auto"/>
        <w:ind w:left="851"/>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2.7.4. </w:t>
      </w:r>
      <w:r w:rsidR="00B453CF" w:rsidRPr="00137872">
        <w:rPr>
          <w:rFonts w:ascii="Times New Roman" w:hAnsi="Times New Roman" w:cs="Times New Roman"/>
          <w:sz w:val="28"/>
          <w:szCs w:val="28"/>
          <w:lang w:val="ro-MD"/>
        </w:rPr>
        <w:t xml:space="preserve">introducerea în </w:t>
      </w:r>
      <w:r w:rsidR="00674C37" w:rsidRPr="00137872">
        <w:rPr>
          <w:rFonts w:ascii="Times New Roman" w:hAnsi="Times New Roman" w:cs="Times New Roman"/>
          <w:sz w:val="28"/>
          <w:szCs w:val="28"/>
          <w:lang w:val="ro-MD"/>
        </w:rPr>
        <w:t>Republica Moldova</w:t>
      </w:r>
      <w:r w:rsidR="00B453CF" w:rsidRPr="00137872">
        <w:rPr>
          <w:rFonts w:ascii="Times New Roman" w:hAnsi="Times New Roman" w:cs="Times New Roman"/>
          <w:sz w:val="28"/>
          <w:szCs w:val="28"/>
          <w:lang w:val="ro-MD"/>
        </w:rPr>
        <w:t xml:space="preserve"> și circulația în interiorul și în afara teritoriului </w:t>
      </w:r>
      <w:r w:rsidR="00674C37" w:rsidRPr="00137872">
        <w:rPr>
          <w:rFonts w:ascii="Times New Roman" w:hAnsi="Times New Roman" w:cs="Times New Roman"/>
          <w:sz w:val="28"/>
          <w:szCs w:val="28"/>
          <w:lang w:val="ro-MD"/>
        </w:rPr>
        <w:t>țăr</w:t>
      </w:r>
      <w:r w:rsidR="00B453CF" w:rsidRPr="00137872">
        <w:rPr>
          <w:rFonts w:ascii="Times New Roman" w:hAnsi="Times New Roman" w:cs="Times New Roman"/>
          <w:sz w:val="28"/>
          <w:szCs w:val="28"/>
          <w:lang w:val="ro-MD"/>
        </w:rPr>
        <w:t>ii;</w:t>
      </w:r>
    </w:p>
    <w:p w:rsidR="00B453CF" w:rsidRPr="00137872" w:rsidRDefault="00F63330" w:rsidP="00137872">
      <w:pPr>
        <w:spacing w:after="0" w:line="276" w:lineRule="auto"/>
        <w:ind w:left="851"/>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2.7.5. </w:t>
      </w:r>
      <w:r w:rsidR="00B453CF" w:rsidRPr="00137872">
        <w:rPr>
          <w:rFonts w:ascii="Times New Roman" w:hAnsi="Times New Roman" w:cs="Times New Roman"/>
          <w:sz w:val="28"/>
          <w:szCs w:val="28"/>
          <w:lang w:val="ro-MD"/>
        </w:rPr>
        <w:t>punerea la dispoziție pe piață.</w:t>
      </w:r>
    </w:p>
    <w:p w:rsidR="00B453CF" w:rsidRPr="007B4CAD" w:rsidRDefault="006B7EB4" w:rsidP="00AC3D83">
      <w:pPr>
        <w:spacing w:after="0" w:line="276" w:lineRule="auto"/>
        <w:ind w:firstLine="426"/>
        <w:jc w:val="both"/>
        <w:rPr>
          <w:rFonts w:ascii="Times New Roman" w:hAnsi="Times New Roman" w:cs="Times New Roman"/>
          <w:sz w:val="28"/>
          <w:szCs w:val="28"/>
          <w:lang w:val="ro-MD"/>
        </w:rPr>
      </w:pPr>
      <w:r w:rsidRPr="007B4CAD">
        <w:rPr>
          <w:rFonts w:ascii="Times New Roman" w:hAnsi="Times New Roman" w:cs="Times New Roman"/>
          <w:sz w:val="28"/>
          <w:szCs w:val="28"/>
          <w:lang w:val="ro-MD"/>
        </w:rPr>
        <w:t xml:space="preserve">3. </w:t>
      </w:r>
      <w:r w:rsidR="00B453CF" w:rsidRPr="007B4CAD">
        <w:rPr>
          <w:rFonts w:ascii="Times New Roman" w:hAnsi="Times New Roman" w:cs="Times New Roman"/>
          <w:sz w:val="28"/>
          <w:szCs w:val="28"/>
          <w:lang w:val="ro-MD"/>
        </w:rPr>
        <w:t xml:space="preserve">Orice persoană care suspectează sau care are cunoștință de prezența organismului specificat informează imediat </w:t>
      </w:r>
      <w:r w:rsidR="00674C37" w:rsidRPr="007B4CAD">
        <w:rPr>
          <w:rFonts w:ascii="Times New Roman" w:hAnsi="Times New Roman" w:cs="Times New Roman"/>
          <w:sz w:val="28"/>
          <w:szCs w:val="28"/>
          <w:lang w:val="ro-MD"/>
        </w:rPr>
        <w:t>autoritatea competentă</w:t>
      </w:r>
      <w:r w:rsidR="00B453CF" w:rsidRPr="007B4CAD">
        <w:rPr>
          <w:rFonts w:ascii="Times New Roman" w:hAnsi="Times New Roman" w:cs="Times New Roman"/>
          <w:sz w:val="28"/>
          <w:szCs w:val="28"/>
          <w:lang w:val="ro-MD"/>
        </w:rPr>
        <w:t xml:space="preserve"> și îi furnizează toate informațiile relevante cu privire la prezența sau la prezența suspectată a organismului specificat.</w:t>
      </w:r>
    </w:p>
    <w:p w:rsidR="00B453CF" w:rsidRPr="007B4CAD" w:rsidRDefault="006B7EB4" w:rsidP="00AC3D83">
      <w:pPr>
        <w:spacing w:after="0" w:line="276" w:lineRule="auto"/>
        <w:ind w:firstLine="426"/>
        <w:jc w:val="both"/>
        <w:rPr>
          <w:rFonts w:ascii="Times New Roman" w:hAnsi="Times New Roman" w:cs="Times New Roman"/>
          <w:sz w:val="28"/>
          <w:szCs w:val="28"/>
          <w:lang w:val="ro-MD"/>
        </w:rPr>
      </w:pPr>
      <w:r w:rsidRPr="007B4CAD">
        <w:rPr>
          <w:rFonts w:ascii="Times New Roman" w:hAnsi="Times New Roman" w:cs="Times New Roman"/>
          <w:sz w:val="28"/>
          <w:szCs w:val="28"/>
          <w:lang w:val="ro-MD"/>
        </w:rPr>
        <w:t xml:space="preserve">4. </w:t>
      </w:r>
      <w:r w:rsidR="00674C37" w:rsidRPr="007B4CAD">
        <w:rPr>
          <w:rFonts w:ascii="Times New Roman" w:hAnsi="Times New Roman" w:cs="Times New Roman"/>
          <w:sz w:val="28"/>
          <w:szCs w:val="28"/>
          <w:lang w:val="ro-MD"/>
        </w:rPr>
        <w:t xml:space="preserve">Autoritatea competentă </w:t>
      </w:r>
      <w:r w:rsidR="00B453CF" w:rsidRPr="007B4CAD">
        <w:rPr>
          <w:rFonts w:ascii="Times New Roman" w:hAnsi="Times New Roman" w:cs="Times New Roman"/>
          <w:sz w:val="28"/>
          <w:szCs w:val="28"/>
          <w:lang w:val="ro-MD"/>
        </w:rPr>
        <w:t>înregistrează imediat aceste informații.</w:t>
      </w:r>
    </w:p>
    <w:p w:rsidR="00B453CF" w:rsidRPr="007B4CAD" w:rsidRDefault="006B7EB4" w:rsidP="00AC3D83">
      <w:pPr>
        <w:spacing w:after="0" w:line="276" w:lineRule="auto"/>
        <w:ind w:firstLine="426"/>
        <w:jc w:val="both"/>
        <w:rPr>
          <w:rFonts w:ascii="Times New Roman" w:hAnsi="Times New Roman" w:cs="Times New Roman"/>
          <w:sz w:val="28"/>
          <w:szCs w:val="28"/>
          <w:lang w:val="ro-MD"/>
        </w:rPr>
      </w:pPr>
      <w:r w:rsidRPr="007B4CAD">
        <w:rPr>
          <w:rFonts w:ascii="Times New Roman" w:hAnsi="Times New Roman" w:cs="Times New Roman"/>
          <w:sz w:val="28"/>
          <w:szCs w:val="28"/>
          <w:lang w:val="ro-MD"/>
        </w:rPr>
        <w:lastRenderedPageBreak/>
        <w:t xml:space="preserve">5. </w:t>
      </w:r>
      <w:r w:rsidR="00B453CF" w:rsidRPr="007B4CAD">
        <w:rPr>
          <w:rFonts w:ascii="Times New Roman" w:hAnsi="Times New Roman" w:cs="Times New Roman"/>
          <w:sz w:val="28"/>
          <w:szCs w:val="28"/>
          <w:lang w:val="ro-MD"/>
        </w:rPr>
        <w:t xml:space="preserve">În cazul în care </w:t>
      </w:r>
      <w:r w:rsidR="007B4CAD" w:rsidRPr="007B4CAD">
        <w:rPr>
          <w:rFonts w:ascii="Times New Roman" w:hAnsi="Times New Roman" w:cs="Times New Roman"/>
          <w:sz w:val="28"/>
          <w:szCs w:val="28"/>
          <w:lang w:val="ro-MD"/>
        </w:rPr>
        <w:t xml:space="preserve">autoritatea competentă </w:t>
      </w:r>
      <w:r w:rsidR="00B453CF" w:rsidRPr="007B4CAD">
        <w:rPr>
          <w:rFonts w:ascii="Times New Roman" w:hAnsi="Times New Roman" w:cs="Times New Roman"/>
          <w:sz w:val="28"/>
          <w:szCs w:val="28"/>
          <w:lang w:val="ro-MD"/>
        </w:rPr>
        <w:t>a fost informat</w:t>
      </w:r>
      <w:r w:rsidR="007B4CAD" w:rsidRPr="007B4CAD">
        <w:rPr>
          <w:rFonts w:ascii="Times New Roman" w:hAnsi="Times New Roman" w:cs="Times New Roman"/>
          <w:sz w:val="28"/>
          <w:szCs w:val="28"/>
          <w:lang w:val="ro-MD"/>
        </w:rPr>
        <w:t>ă</w:t>
      </w:r>
      <w:r w:rsidR="00B453CF" w:rsidRPr="007B4CAD">
        <w:rPr>
          <w:rFonts w:ascii="Times New Roman" w:hAnsi="Times New Roman" w:cs="Times New Roman"/>
          <w:sz w:val="28"/>
          <w:szCs w:val="28"/>
          <w:lang w:val="ro-MD"/>
        </w:rPr>
        <w:t xml:space="preserve"> cu privire la prezența sau prezența suspecta</w:t>
      </w:r>
      <w:r w:rsidR="007B4CAD" w:rsidRPr="007B4CAD">
        <w:rPr>
          <w:rFonts w:ascii="Times New Roman" w:hAnsi="Times New Roman" w:cs="Times New Roman"/>
          <w:sz w:val="28"/>
          <w:szCs w:val="28"/>
          <w:lang w:val="ro-MD"/>
        </w:rPr>
        <w:t>tă a organismului specificat, se</w:t>
      </w:r>
      <w:r w:rsidR="00B453CF" w:rsidRPr="007B4CAD">
        <w:rPr>
          <w:rFonts w:ascii="Times New Roman" w:hAnsi="Times New Roman" w:cs="Times New Roman"/>
          <w:sz w:val="28"/>
          <w:szCs w:val="28"/>
          <w:lang w:val="ro-MD"/>
        </w:rPr>
        <w:t xml:space="preserve"> ia</w:t>
      </w:r>
      <w:r w:rsidR="007B4CAD" w:rsidRPr="007B4CAD">
        <w:rPr>
          <w:rFonts w:ascii="Times New Roman" w:hAnsi="Times New Roman" w:cs="Times New Roman"/>
          <w:sz w:val="28"/>
          <w:szCs w:val="28"/>
          <w:lang w:val="ro-MD"/>
        </w:rPr>
        <w:t>u</w:t>
      </w:r>
      <w:r w:rsidR="00B453CF" w:rsidRPr="007B4CAD">
        <w:rPr>
          <w:rFonts w:ascii="Times New Roman" w:hAnsi="Times New Roman" w:cs="Times New Roman"/>
          <w:sz w:val="28"/>
          <w:szCs w:val="28"/>
          <w:lang w:val="ro-MD"/>
        </w:rPr>
        <w:t xml:space="preserve"> toate măsurile necesare pentru a confirma prezența respectivă sau prezența suspectată.</w:t>
      </w:r>
    </w:p>
    <w:p w:rsidR="00B453CF" w:rsidRDefault="006B7EB4" w:rsidP="00AC3D83">
      <w:pPr>
        <w:spacing w:after="0" w:line="276" w:lineRule="auto"/>
        <w:ind w:firstLine="426"/>
        <w:jc w:val="both"/>
        <w:rPr>
          <w:rFonts w:ascii="Times New Roman" w:hAnsi="Times New Roman" w:cs="Times New Roman"/>
          <w:sz w:val="28"/>
          <w:szCs w:val="28"/>
          <w:lang w:val="ro-MD"/>
        </w:rPr>
      </w:pPr>
      <w:r w:rsidRPr="007B4CAD">
        <w:rPr>
          <w:rFonts w:ascii="Times New Roman" w:hAnsi="Times New Roman" w:cs="Times New Roman"/>
          <w:sz w:val="28"/>
          <w:szCs w:val="28"/>
          <w:lang w:val="ro-MD"/>
        </w:rPr>
        <w:t xml:space="preserve">6. </w:t>
      </w:r>
      <w:r w:rsidR="007B4CAD" w:rsidRPr="007B4CAD">
        <w:rPr>
          <w:rFonts w:ascii="Times New Roman" w:hAnsi="Times New Roman" w:cs="Times New Roman"/>
          <w:sz w:val="28"/>
          <w:szCs w:val="28"/>
          <w:lang w:val="ro-MD"/>
        </w:rPr>
        <w:t xml:space="preserve">Autoritatea competentă </w:t>
      </w:r>
      <w:r w:rsidR="00B453CF" w:rsidRPr="007B4CAD">
        <w:rPr>
          <w:rFonts w:ascii="Times New Roman" w:hAnsi="Times New Roman" w:cs="Times New Roman"/>
          <w:sz w:val="28"/>
          <w:szCs w:val="28"/>
          <w:lang w:val="ro-MD"/>
        </w:rPr>
        <w:t>se asigură că orice persoană care are sub control plante care ar putea fi infestate cu organismul specificat este informată imediat cu privire la prezența sau la prezența suspectată a organismului specificat, la posibilele consecințe și riscuri și la măsurile care trebuie luate.</w:t>
      </w:r>
    </w:p>
    <w:p w:rsidR="00B453CF" w:rsidRPr="00A50837" w:rsidRDefault="00A50837" w:rsidP="00AC3D83">
      <w:pPr>
        <w:spacing w:after="0" w:line="276" w:lineRule="auto"/>
        <w:ind w:firstLine="426"/>
        <w:jc w:val="both"/>
        <w:rPr>
          <w:rFonts w:ascii="Times New Roman" w:hAnsi="Times New Roman" w:cs="Times New Roman"/>
          <w:sz w:val="28"/>
          <w:szCs w:val="28"/>
          <w:lang w:val="ro-MD"/>
        </w:rPr>
      </w:pPr>
      <w:r w:rsidRPr="00A50837">
        <w:rPr>
          <w:rFonts w:ascii="Times New Roman" w:hAnsi="Times New Roman" w:cs="Times New Roman"/>
          <w:sz w:val="28"/>
          <w:szCs w:val="28"/>
          <w:lang w:val="ro-MD"/>
        </w:rPr>
        <w:t xml:space="preserve">7. </w:t>
      </w:r>
      <w:r>
        <w:rPr>
          <w:rFonts w:ascii="Times New Roman" w:hAnsi="Times New Roman" w:cs="Times New Roman"/>
          <w:sz w:val="28"/>
          <w:szCs w:val="28"/>
          <w:lang w:val="ro-MD"/>
        </w:rPr>
        <w:t>Inspectorii fitosanitari</w:t>
      </w:r>
      <w:r w:rsidR="00B453CF" w:rsidRPr="00A50837">
        <w:rPr>
          <w:rFonts w:ascii="Times New Roman" w:hAnsi="Times New Roman" w:cs="Times New Roman"/>
          <w:sz w:val="28"/>
          <w:szCs w:val="28"/>
          <w:lang w:val="ro-MD"/>
        </w:rPr>
        <w:t xml:space="preserve"> </w:t>
      </w:r>
      <w:r>
        <w:rPr>
          <w:rFonts w:ascii="Times New Roman" w:hAnsi="Times New Roman" w:cs="Times New Roman"/>
          <w:sz w:val="28"/>
          <w:szCs w:val="28"/>
          <w:lang w:val="ro-MD"/>
        </w:rPr>
        <w:t>din cadrul</w:t>
      </w:r>
      <w:r w:rsidR="005442B7">
        <w:rPr>
          <w:rFonts w:ascii="Times New Roman" w:hAnsi="Times New Roman" w:cs="Times New Roman"/>
          <w:sz w:val="28"/>
          <w:szCs w:val="28"/>
          <w:lang w:val="ro-MD"/>
        </w:rPr>
        <w:t xml:space="preserve"> autorității</w:t>
      </w:r>
      <w:r w:rsidR="005442B7" w:rsidRPr="007B4CAD">
        <w:rPr>
          <w:rFonts w:ascii="Times New Roman" w:hAnsi="Times New Roman" w:cs="Times New Roman"/>
          <w:sz w:val="28"/>
          <w:szCs w:val="28"/>
          <w:lang w:val="ro-MD"/>
        </w:rPr>
        <w:t xml:space="preserve"> competent</w:t>
      </w:r>
      <w:r w:rsidR="005442B7">
        <w:rPr>
          <w:rFonts w:ascii="Times New Roman" w:hAnsi="Times New Roman" w:cs="Times New Roman"/>
          <w:sz w:val="28"/>
          <w:szCs w:val="28"/>
          <w:lang w:val="ro-MD"/>
        </w:rPr>
        <w:t>e</w:t>
      </w:r>
      <w:r>
        <w:rPr>
          <w:rFonts w:ascii="Times New Roman" w:hAnsi="Times New Roman" w:cs="Times New Roman"/>
          <w:sz w:val="28"/>
          <w:szCs w:val="28"/>
          <w:lang w:val="ro-MD"/>
        </w:rPr>
        <w:t xml:space="preserve"> </w:t>
      </w:r>
      <w:r w:rsidR="00B453CF" w:rsidRPr="00A50837">
        <w:rPr>
          <w:rFonts w:ascii="Times New Roman" w:hAnsi="Times New Roman" w:cs="Times New Roman"/>
          <w:sz w:val="28"/>
          <w:szCs w:val="28"/>
          <w:lang w:val="ro-MD"/>
        </w:rPr>
        <w:t>efectuează anchete anuale în vederea depistării prezenței organismului specificat pe teritoriile lor.</w:t>
      </w:r>
    </w:p>
    <w:p w:rsidR="00B453CF" w:rsidRPr="00A50837" w:rsidRDefault="00A50837" w:rsidP="00AC3D83">
      <w:pPr>
        <w:spacing w:after="0" w:line="276" w:lineRule="auto"/>
        <w:ind w:firstLine="426"/>
        <w:jc w:val="both"/>
        <w:rPr>
          <w:rFonts w:ascii="Times New Roman" w:hAnsi="Times New Roman" w:cs="Times New Roman"/>
          <w:sz w:val="28"/>
          <w:szCs w:val="28"/>
          <w:lang w:val="ro-MD"/>
        </w:rPr>
      </w:pPr>
      <w:r w:rsidRPr="00A50837">
        <w:rPr>
          <w:rFonts w:ascii="Times New Roman" w:hAnsi="Times New Roman" w:cs="Times New Roman"/>
          <w:sz w:val="28"/>
          <w:szCs w:val="28"/>
          <w:lang w:val="ro-MD"/>
        </w:rPr>
        <w:t xml:space="preserve">8. </w:t>
      </w:r>
      <w:r w:rsidR="00B453CF" w:rsidRPr="00A50837">
        <w:rPr>
          <w:rFonts w:ascii="Times New Roman" w:hAnsi="Times New Roman" w:cs="Times New Roman"/>
          <w:sz w:val="28"/>
          <w:szCs w:val="28"/>
          <w:lang w:val="ro-MD"/>
        </w:rPr>
        <w:t xml:space="preserve">Respectivele anchete sunt efectuate de </w:t>
      </w:r>
      <w:r w:rsidRPr="007B4CAD">
        <w:rPr>
          <w:rFonts w:ascii="Times New Roman" w:hAnsi="Times New Roman" w:cs="Times New Roman"/>
          <w:sz w:val="28"/>
          <w:szCs w:val="28"/>
          <w:lang w:val="ro-MD"/>
        </w:rPr>
        <w:t xml:space="preserve">autoritatea competentă </w:t>
      </w:r>
      <w:r w:rsidR="00B453CF" w:rsidRPr="00A50837">
        <w:rPr>
          <w:rFonts w:ascii="Times New Roman" w:hAnsi="Times New Roman" w:cs="Times New Roman"/>
          <w:sz w:val="28"/>
          <w:szCs w:val="28"/>
          <w:lang w:val="ro-MD"/>
        </w:rPr>
        <w:t xml:space="preserve">sau sub supravegherea oficială a </w:t>
      </w:r>
      <w:r>
        <w:rPr>
          <w:rFonts w:ascii="Times New Roman" w:hAnsi="Times New Roman" w:cs="Times New Roman"/>
          <w:sz w:val="28"/>
          <w:szCs w:val="28"/>
          <w:lang w:val="ro-MD"/>
        </w:rPr>
        <w:t>autorității</w:t>
      </w:r>
      <w:r w:rsidRPr="007B4CAD">
        <w:rPr>
          <w:rFonts w:ascii="Times New Roman" w:hAnsi="Times New Roman" w:cs="Times New Roman"/>
          <w:sz w:val="28"/>
          <w:szCs w:val="28"/>
          <w:lang w:val="ro-MD"/>
        </w:rPr>
        <w:t xml:space="preserve"> competent</w:t>
      </w:r>
      <w:r>
        <w:rPr>
          <w:rFonts w:ascii="Times New Roman" w:hAnsi="Times New Roman" w:cs="Times New Roman"/>
          <w:sz w:val="28"/>
          <w:szCs w:val="28"/>
          <w:lang w:val="ro-MD"/>
        </w:rPr>
        <w:t>e</w:t>
      </w:r>
      <w:r w:rsidR="00B453CF" w:rsidRPr="00A50837">
        <w:rPr>
          <w:rFonts w:ascii="Times New Roman" w:hAnsi="Times New Roman" w:cs="Times New Roman"/>
          <w:sz w:val="28"/>
          <w:szCs w:val="28"/>
          <w:lang w:val="ro-MD"/>
        </w:rPr>
        <w:t>. Acestea constau în examinări vizuale și, în cazul oricărei suspiciuni de infestare cu organismul specificat, în prelevări de probe pentru identificarea dăunătorului. În cadrul respectivelor anchete se ține seama de datele științifice și tehnice disponibile, de biologia organismului specificat și de vectorii săi, de prezența și de biologia plantelor susceptibile, precum și de orice alte informații adecvate referitoare la prezența organismului specificat.</w:t>
      </w:r>
    </w:p>
    <w:p w:rsidR="00B453CF" w:rsidRPr="002642EE" w:rsidRDefault="005442B7" w:rsidP="00AC3D83">
      <w:pPr>
        <w:spacing w:after="0" w:line="276" w:lineRule="auto"/>
        <w:ind w:firstLine="426"/>
        <w:jc w:val="both"/>
        <w:rPr>
          <w:rFonts w:ascii="Times New Roman" w:hAnsi="Times New Roman" w:cs="Times New Roman"/>
          <w:sz w:val="28"/>
          <w:szCs w:val="28"/>
          <w:lang w:val="ro-MD"/>
        </w:rPr>
      </w:pPr>
      <w:r w:rsidRPr="005442B7">
        <w:rPr>
          <w:rFonts w:ascii="Times New Roman" w:hAnsi="Times New Roman" w:cs="Times New Roman"/>
          <w:sz w:val="28"/>
          <w:szCs w:val="28"/>
          <w:lang w:val="ro-MD"/>
        </w:rPr>
        <w:t>9.</w:t>
      </w:r>
      <w:r w:rsidR="00B453CF" w:rsidRPr="005442B7">
        <w:rPr>
          <w:rFonts w:ascii="Times New Roman" w:hAnsi="Times New Roman" w:cs="Times New Roman"/>
          <w:sz w:val="28"/>
          <w:szCs w:val="28"/>
          <w:lang w:val="ro-MD"/>
        </w:rPr>
        <w:t xml:space="preserve">  În cazul în care prezența organismului specificat este confirmată, </w:t>
      </w:r>
      <w:r w:rsidR="00600CD4">
        <w:rPr>
          <w:rFonts w:ascii="Times New Roman" w:hAnsi="Times New Roman" w:cs="Times New Roman"/>
          <w:sz w:val="28"/>
          <w:szCs w:val="28"/>
          <w:lang w:val="ro-MD"/>
        </w:rPr>
        <w:t xml:space="preserve">inspectorii fitosanitari din </w:t>
      </w:r>
      <w:r>
        <w:rPr>
          <w:rFonts w:ascii="Times New Roman" w:hAnsi="Times New Roman" w:cs="Times New Roman"/>
          <w:sz w:val="28"/>
          <w:szCs w:val="28"/>
          <w:lang w:val="ro-MD"/>
        </w:rPr>
        <w:t>unitatea administrativ teritorială</w:t>
      </w:r>
      <w:r w:rsidR="00B453CF" w:rsidRPr="005442B7">
        <w:rPr>
          <w:rFonts w:ascii="Times New Roman" w:hAnsi="Times New Roman" w:cs="Times New Roman"/>
          <w:sz w:val="28"/>
          <w:szCs w:val="28"/>
          <w:lang w:val="ro-MD"/>
        </w:rPr>
        <w:t xml:space="preserve"> în cauză delimitează de îndată o arie în</w:t>
      </w:r>
      <w:r>
        <w:rPr>
          <w:rFonts w:ascii="Times New Roman" w:hAnsi="Times New Roman" w:cs="Times New Roman"/>
          <w:sz w:val="28"/>
          <w:szCs w:val="28"/>
          <w:lang w:val="ro-MD"/>
        </w:rPr>
        <w:t xml:space="preserve"> conformitate </w:t>
      </w:r>
      <w:r w:rsidRPr="002642EE">
        <w:rPr>
          <w:rFonts w:ascii="Times New Roman" w:hAnsi="Times New Roman" w:cs="Times New Roman"/>
          <w:sz w:val="28"/>
          <w:szCs w:val="28"/>
          <w:lang w:val="ro-MD"/>
        </w:rPr>
        <w:t xml:space="preserve">cu </w:t>
      </w:r>
      <w:r w:rsidR="00600CD4" w:rsidRPr="002642EE">
        <w:rPr>
          <w:rFonts w:ascii="Times New Roman" w:hAnsi="Times New Roman" w:cs="Times New Roman"/>
          <w:sz w:val="28"/>
          <w:szCs w:val="28"/>
          <w:lang w:val="ro-MD"/>
        </w:rPr>
        <w:t>pct. 10</w:t>
      </w:r>
      <w:r w:rsidR="002642EE" w:rsidRPr="002642EE">
        <w:rPr>
          <w:rFonts w:ascii="Times New Roman" w:hAnsi="Times New Roman" w:cs="Times New Roman"/>
          <w:sz w:val="28"/>
          <w:szCs w:val="28"/>
          <w:lang w:val="ro-MD"/>
        </w:rPr>
        <w:t>.</w:t>
      </w:r>
    </w:p>
    <w:p w:rsidR="00B453CF" w:rsidRPr="002642EE" w:rsidRDefault="005442B7" w:rsidP="00AC3D83">
      <w:pPr>
        <w:spacing w:after="0" w:line="276" w:lineRule="auto"/>
        <w:ind w:firstLine="426"/>
        <w:jc w:val="both"/>
        <w:rPr>
          <w:rFonts w:ascii="Times New Roman" w:hAnsi="Times New Roman" w:cs="Times New Roman"/>
          <w:sz w:val="28"/>
          <w:szCs w:val="28"/>
          <w:lang w:val="ro-MD"/>
        </w:rPr>
      </w:pPr>
      <w:r w:rsidRPr="002642EE">
        <w:rPr>
          <w:rFonts w:ascii="Times New Roman" w:hAnsi="Times New Roman" w:cs="Times New Roman"/>
          <w:sz w:val="28"/>
          <w:szCs w:val="28"/>
          <w:lang w:val="ro-MD"/>
        </w:rPr>
        <w:t>10.</w:t>
      </w:r>
      <w:r w:rsidR="00B453CF" w:rsidRPr="002642EE">
        <w:rPr>
          <w:rFonts w:ascii="Times New Roman" w:hAnsi="Times New Roman" w:cs="Times New Roman"/>
          <w:sz w:val="28"/>
          <w:szCs w:val="28"/>
          <w:lang w:val="ro-MD"/>
        </w:rPr>
        <w:t xml:space="preserve">  Aria delimitată cuprinde o zonă infestată și o zonă tampon.</w:t>
      </w:r>
    </w:p>
    <w:p w:rsidR="00B453CF" w:rsidRPr="005442B7" w:rsidRDefault="005442B7" w:rsidP="00A17D8E">
      <w:pPr>
        <w:tabs>
          <w:tab w:val="left" w:pos="426"/>
        </w:tabs>
        <w:spacing w:after="0" w:line="276" w:lineRule="auto"/>
        <w:ind w:firstLine="426"/>
        <w:jc w:val="both"/>
        <w:rPr>
          <w:rFonts w:ascii="Times New Roman" w:hAnsi="Times New Roman" w:cs="Times New Roman"/>
          <w:sz w:val="28"/>
          <w:szCs w:val="28"/>
          <w:lang w:val="ro-MD"/>
        </w:rPr>
      </w:pPr>
      <w:r w:rsidRPr="002642EE">
        <w:rPr>
          <w:rFonts w:ascii="Times New Roman" w:hAnsi="Times New Roman" w:cs="Times New Roman"/>
          <w:sz w:val="28"/>
          <w:szCs w:val="28"/>
          <w:lang w:val="ro-MD"/>
        </w:rPr>
        <w:t xml:space="preserve">11. </w:t>
      </w:r>
      <w:r w:rsidR="00B453CF" w:rsidRPr="002642EE">
        <w:rPr>
          <w:rFonts w:ascii="Times New Roman" w:hAnsi="Times New Roman" w:cs="Times New Roman"/>
          <w:sz w:val="28"/>
          <w:szCs w:val="28"/>
          <w:lang w:val="ro-MD"/>
        </w:rPr>
        <w:t>Zona infestată este zona în care a fost confirmată prezența organismului specificat și care conține</w:t>
      </w:r>
      <w:r w:rsidR="00B453CF" w:rsidRPr="005442B7">
        <w:rPr>
          <w:rFonts w:ascii="Times New Roman" w:hAnsi="Times New Roman" w:cs="Times New Roman"/>
          <w:sz w:val="28"/>
          <w:szCs w:val="28"/>
          <w:lang w:val="ro-MD"/>
        </w:rPr>
        <w:t>:</w:t>
      </w:r>
    </w:p>
    <w:p w:rsidR="00B453CF" w:rsidRPr="005442B7" w:rsidRDefault="00A17D8E" w:rsidP="00A17D8E">
      <w:pPr>
        <w:tabs>
          <w:tab w:val="left" w:pos="426"/>
        </w:tabs>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11.</w:t>
      </w:r>
      <w:r w:rsidR="005442B7">
        <w:rPr>
          <w:rFonts w:ascii="Times New Roman" w:hAnsi="Times New Roman" w:cs="Times New Roman"/>
          <w:sz w:val="28"/>
          <w:szCs w:val="28"/>
          <w:lang w:val="ro-MD"/>
        </w:rPr>
        <w:t>1</w:t>
      </w:r>
      <w:r>
        <w:rPr>
          <w:rFonts w:ascii="Times New Roman" w:hAnsi="Times New Roman" w:cs="Times New Roman"/>
          <w:sz w:val="28"/>
          <w:szCs w:val="28"/>
          <w:lang w:val="ro-MD"/>
        </w:rPr>
        <w:t>.</w:t>
      </w:r>
      <w:r w:rsidR="00B453CF" w:rsidRPr="005442B7">
        <w:rPr>
          <w:rFonts w:ascii="Times New Roman" w:hAnsi="Times New Roman" w:cs="Times New Roman"/>
          <w:sz w:val="28"/>
          <w:szCs w:val="28"/>
          <w:lang w:val="ro-MD"/>
        </w:rPr>
        <w:t xml:space="preserve"> toate plantele cunoscute ca fiind infestate de organismul dăunător în cauză;</w:t>
      </w:r>
    </w:p>
    <w:p w:rsidR="00B453CF" w:rsidRPr="005442B7" w:rsidRDefault="00A17D8E" w:rsidP="00A17D8E">
      <w:pPr>
        <w:tabs>
          <w:tab w:val="left" w:pos="426"/>
        </w:tabs>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11.</w:t>
      </w:r>
      <w:r w:rsidR="005442B7">
        <w:rPr>
          <w:rFonts w:ascii="Times New Roman" w:hAnsi="Times New Roman" w:cs="Times New Roman"/>
          <w:sz w:val="28"/>
          <w:szCs w:val="28"/>
          <w:lang w:val="ro-MD"/>
        </w:rPr>
        <w:t>2</w:t>
      </w:r>
      <w:r>
        <w:rPr>
          <w:rFonts w:ascii="Times New Roman" w:hAnsi="Times New Roman" w:cs="Times New Roman"/>
          <w:sz w:val="28"/>
          <w:szCs w:val="28"/>
          <w:lang w:val="ro-MD"/>
        </w:rPr>
        <w:t>.</w:t>
      </w:r>
      <w:r w:rsidR="00B453CF" w:rsidRPr="005442B7">
        <w:rPr>
          <w:rFonts w:ascii="Times New Roman" w:hAnsi="Times New Roman" w:cs="Times New Roman"/>
          <w:sz w:val="28"/>
          <w:szCs w:val="28"/>
          <w:lang w:val="ro-MD"/>
        </w:rPr>
        <w:t xml:space="preserve"> toate plantele care prezintă semne sau simptome care indică o posibilă infestare cu respectivul organism dăunător;</w:t>
      </w:r>
    </w:p>
    <w:p w:rsidR="00B453CF" w:rsidRPr="005442B7" w:rsidRDefault="00A17D8E" w:rsidP="00A17D8E">
      <w:pPr>
        <w:tabs>
          <w:tab w:val="left" w:pos="426"/>
        </w:tabs>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11.</w:t>
      </w:r>
      <w:r w:rsidR="005442B7">
        <w:rPr>
          <w:rFonts w:ascii="Times New Roman" w:hAnsi="Times New Roman" w:cs="Times New Roman"/>
          <w:sz w:val="28"/>
          <w:szCs w:val="28"/>
          <w:lang w:val="ro-MD"/>
        </w:rPr>
        <w:t>3</w:t>
      </w:r>
      <w:r>
        <w:rPr>
          <w:rFonts w:ascii="Times New Roman" w:hAnsi="Times New Roman" w:cs="Times New Roman"/>
          <w:sz w:val="28"/>
          <w:szCs w:val="28"/>
          <w:lang w:val="ro-MD"/>
        </w:rPr>
        <w:t>.</w:t>
      </w:r>
      <w:r w:rsidR="00B453CF" w:rsidRPr="005442B7">
        <w:rPr>
          <w:rFonts w:ascii="Times New Roman" w:hAnsi="Times New Roman" w:cs="Times New Roman"/>
          <w:sz w:val="28"/>
          <w:szCs w:val="28"/>
          <w:lang w:val="ro-MD"/>
        </w:rPr>
        <w:t xml:space="preserve"> toate celelalte plante susceptibile de a fi fost sau de a fi contaminate sau infestate de respectivul organism dăunător, inclusiv plantele susceptibile de a fi infestate din cauză că prezintă o susceptibilitate la acel organism dăunător și se găsesc în imediata apropiere a plantelor infestate sau din cauză că au o sursă comună de producție cu plantele infestate, dacă aceasta este cunoscută, sau din cauză că provin din plante infestate.</w:t>
      </w:r>
    </w:p>
    <w:p w:rsidR="00B453CF" w:rsidRPr="005442B7" w:rsidRDefault="005442B7" w:rsidP="00AC3D83">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12. </w:t>
      </w:r>
      <w:r w:rsidR="00B453CF" w:rsidRPr="005442B7">
        <w:rPr>
          <w:rFonts w:ascii="Times New Roman" w:hAnsi="Times New Roman" w:cs="Times New Roman"/>
          <w:sz w:val="28"/>
          <w:szCs w:val="28"/>
          <w:lang w:val="ro-MD"/>
        </w:rPr>
        <w:t xml:space="preserve">Zona tampon are o lățime de </w:t>
      </w:r>
      <w:r w:rsidR="00B453CF" w:rsidRPr="00600CD4">
        <w:rPr>
          <w:rFonts w:ascii="Times New Roman" w:hAnsi="Times New Roman" w:cs="Times New Roman"/>
          <w:sz w:val="28"/>
          <w:szCs w:val="28"/>
          <w:lang w:val="ro-MD"/>
        </w:rPr>
        <w:t xml:space="preserve">cel puțin 2 km, înconjurând </w:t>
      </w:r>
      <w:r w:rsidR="00B453CF" w:rsidRPr="005442B7">
        <w:rPr>
          <w:rFonts w:ascii="Times New Roman" w:hAnsi="Times New Roman" w:cs="Times New Roman"/>
          <w:sz w:val="28"/>
          <w:szCs w:val="28"/>
          <w:lang w:val="ro-MD"/>
        </w:rPr>
        <w:t>zona infestată.</w:t>
      </w:r>
      <w:r w:rsidR="004953CA">
        <w:rPr>
          <w:rFonts w:ascii="Times New Roman" w:hAnsi="Times New Roman" w:cs="Times New Roman"/>
          <w:sz w:val="28"/>
          <w:szCs w:val="28"/>
          <w:lang w:val="ro-MD"/>
        </w:rPr>
        <w:t xml:space="preserve"> </w:t>
      </w:r>
    </w:p>
    <w:p w:rsidR="00B453CF" w:rsidRPr="005442B7" w:rsidRDefault="004953CA" w:rsidP="00AC3D83">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12.1. </w:t>
      </w:r>
      <w:r w:rsidR="00B453CF" w:rsidRPr="005442B7">
        <w:rPr>
          <w:rFonts w:ascii="Times New Roman" w:hAnsi="Times New Roman" w:cs="Times New Roman"/>
          <w:sz w:val="28"/>
          <w:szCs w:val="28"/>
          <w:lang w:val="ro-MD"/>
        </w:rPr>
        <w:t>Delimitarea exactă a zonei infestate și a zonei tampon se bazează pe principii științifice solide, pe biologia organismului specificat, pe nivelul de infestare și pe distribuția plantelor specificate și a lemnului specificat în aria în cauză.</w:t>
      </w:r>
    </w:p>
    <w:p w:rsidR="00B453CF" w:rsidRPr="00176A6F" w:rsidRDefault="004953CA" w:rsidP="00AC3D83">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 xml:space="preserve">12.2. </w:t>
      </w:r>
      <w:r w:rsidR="00B453CF" w:rsidRPr="005442B7">
        <w:rPr>
          <w:rFonts w:ascii="Times New Roman" w:hAnsi="Times New Roman" w:cs="Times New Roman"/>
          <w:sz w:val="28"/>
          <w:szCs w:val="28"/>
          <w:lang w:val="ro-MD"/>
        </w:rPr>
        <w:t>În cazul în care organismul oficial responsabil consideră că eradicarea organismului specificat este posibilă în conformitate cu</w:t>
      </w:r>
      <w:r w:rsidR="00176A6F">
        <w:rPr>
          <w:rFonts w:ascii="Times New Roman" w:hAnsi="Times New Roman" w:cs="Times New Roman"/>
          <w:sz w:val="28"/>
          <w:szCs w:val="28"/>
          <w:lang w:val="ro-MD"/>
        </w:rPr>
        <w:t xml:space="preserve"> pct. 18</w:t>
      </w:r>
      <w:r w:rsidR="001D745B">
        <w:rPr>
          <w:rFonts w:ascii="Times New Roman" w:hAnsi="Times New Roman" w:cs="Times New Roman"/>
          <w:sz w:val="28"/>
          <w:szCs w:val="28"/>
          <w:lang w:val="ro-MD"/>
        </w:rPr>
        <w:t>.1.-18.11</w:t>
      </w:r>
      <w:r w:rsidR="00176A6F">
        <w:rPr>
          <w:rFonts w:ascii="Times New Roman" w:hAnsi="Times New Roman" w:cs="Times New Roman"/>
          <w:sz w:val="28"/>
          <w:szCs w:val="28"/>
          <w:lang w:val="ro-MD"/>
        </w:rPr>
        <w:t xml:space="preserve">., </w:t>
      </w:r>
      <w:r w:rsidR="00B453CF" w:rsidRPr="005442B7">
        <w:rPr>
          <w:rFonts w:ascii="Times New Roman" w:hAnsi="Times New Roman" w:cs="Times New Roman"/>
          <w:sz w:val="28"/>
          <w:szCs w:val="28"/>
          <w:lang w:val="ro-MD"/>
        </w:rPr>
        <w:t xml:space="preserve">ținând cont de circumstanțele focarului, de rezultatele unei anchete specifice sau de aplicarea imediată a măsurilor de eradicare, raza zonei </w:t>
      </w:r>
      <w:r w:rsidR="00B453CF" w:rsidRPr="00176A6F">
        <w:rPr>
          <w:rFonts w:ascii="Times New Roman" w:hAnsi="Times New Roman" w:cs="Times New Roman"/>
          <w:sz w:val="28"/>
          <w:szCs w:val="28"/>
          <w:lang w:val="ro-MD"/>
        </w:rPr>
        <w:t>tampon poate fi redusă la minimum 1 km dincolo de granițele zonei infestate.</w:t>
      </w:r>
    </w:p>
    <w:p w:rsidR="00B453CF" w:rsidRPr="00590DA0" w:rsidRDefault="00590DA0" w:rsidP="00AC3D83">
      <w:pPr>
        <w:spacing w:after="0" w:line="276" w:lineRule="auto"/>
        <w:ind w:firstLine="426"/>
        <w:jc w:val="both"/>
        <w:rPr>
          <w:rFonts w:ascii="Times New Roman" w:hAnsi="Times New Roman" w:cs="Times New Roman"/>
          <w:sz w:val="28"/>
          <w:szCs w:val="28"/>
          <w:lang w:val="ro-MD"/>
        </w:rPr>
      </w:pPr>
      <w:r w:rsidRPr="00176A6F">
        <w:rPr>
          <w:rFonts w:ascii="Times New Roman" w:hAnsi="Times New Roman" w:cs="Times New Roman"/>
          <w:sz w:val="28"/>
          <w:szCs w:val="28"/>
          <w:lang w:val="ro-MD"/>
        </w:rPr>
        <w:t>13.</w:t>
      </w:r>
      <w:r w:rsidR="00B453CF" w:rsidRPr="00176A6F">
        <w:rPr>
          <w:rFonts w:ascii="Times New Roman" w:hAnsi="Times New Roman" w:cs="Times New Roman"/>
          <w:sz w:val="28"/>
          <w:szCs w:val="28"/>
          <w:lang w:val="ro-MD"/>
        </w:rPr>
        <w:t xml:space="preserve"> Dacă prezența organismului specificat este confirmată </w:t>
      </w:r>
      <w:r w:rsidR="00B453CF" w:rsidRPr="00590DA0">
        <w:rPr>
          <w:rFonts w:ascii="Times New Roman" w:hAnsi="Times New Roman" w:cs="Times New Roman"/>
          <w:sz w:val="28"/>
          <w:szCs w:val="28"/>
          <w:lang w:val="ro-MD"/>
        </w:rPr>
        <w:t>în zona tampon, delimitarea zonei infestate și a zonei tampon se revizuiește de îndată și se modifică în mod corespunzător.</w:t>
      </w:r>
    </w:p>
    <w:p w:rsidR="00B453CF" w:rsidRPr="00BC54D9" w:rsidRDefault="00590DA0" w:rsidP="00AC3D83">
      <w:pPr>
        <w:spacing w:after="0" w:line="276" w:lineRule="auto"/>
        <w:ind w:firstLine="426"/>
        <w:jc w:val="both"/>
        <w:rPr>
          <w:rFonts w:ascii="Times New Roman" w:hAnsi="Times New Roman" w:cs="Times New Roman"/>
          <w:sz w:val="28"/>
          <w:szCs w:val="28"/>
          <w:lang w:val="ro-MD"/>
        </w:rPr>
      </w:pPr>
      <w:r w:rsidRPr="00590DA0">
        <w:rPr>
          <w:rFonts w:ascii="Times New Roman" w:hAnsi="Times New Roman" w:cs="Times New Roman"/>
          <w:sz w:val="28"/>
          <w:szCs w:val="28"/>
          <w:lang w:val="ro-MD"/>
        </w:rPr>
        <w:t>14.</w:t>
      </w:r>
      <w:r w:rsidR="00B453CF" w:rsidRPr="00590DA0">
        <w:rPr>
          <w:rFonts w:ascii="Times New Roman" w:hAnsi="Times New Roman" w:cs="Times New Roman"/>
          <w:sz w:val="28"/>
          <w:szCs w:val="28"/>
          <w:lang w:val="ro-MD"/>
        </w:rPr>
        <w:t xml:space="preserve"> În cazul în care, pe baza anchetelor menționate</w:t>
      </w:r>
      <w:r w:rsidR="00176A6F">
        <w:rPr>
          <w:rFonts w:ascii="Times New Roman" w:hAnsi="Times New Roman" w:cs="Times New Roman"/>
          <w:sz w:val="28"/>
          <w:szCs w:val="28"/>
          <w:lang w:val="ro-MD"/>
        </w:rPr>
        <w:t xml:space="preserve"> la pct. 7 și 8 precum și pct. 16</w:t>
      </w:r>
      <w:r w:rsidR="005B7624">
        <w:rPr>
          <w:rFonts w:ascii="Times New Roman" w:hAnsi="Times New Roman" w:cs="Times New Roman"/>
          <w:sz w:val="28"/>
          <w:szCs w:val="28"/>
          <w:lang w:val="ro-MD"/>
        </w:rPr>
        <w:t>.2.</w:t>
      </w:r>
      <w:r w:rsidR="00B453CF" w:rsidRPr="00590DA0">
        <w:rPr>
          <w:rFonts w:ascii="Times New Roman" w:hAnsi="Times New Roman" w:cs="Times New Roman"/>
          <w:sz w:val="28"/>
          <w:szCs w:val="28"/>
          <w:lang w:val="ro-MD"/>
        </w:rPr>
        <w:t xml:space="preserve">, organismul specificat nu este depistat într-o arie delimitată timp de patru ani consecutivi, această delimitare poate fi anulată. În astfel de </w:t>
      </w:r>
      <w:r w:rsidR="00B453CF" w:rsidRPr="00BC54D9">
        <w:rPr>
          <w:rFonts w:ascii="Times New Roman" w:hAnsi="Times New Roman" w:cs="Times New Roman"/>
          <w:sz w:val="28"/>
          <w:szCs w:val="28"/>
          <w:lang w:val="ro-MD"/>
        </w:rPr>
        <w:t xml:space="preserve">cazuri, </w:t>
      </w:r>
      <w:r w:rsidR="00BC54D9" w:rsidRPr="00BC54D9">
        <w:rPr>
          <w:rFonts w:ascii="Times New Roman" w:hAnsi="Times New Roman" w:cs="Times New Roman"/>
          <w:sz w:val="28"/>
          <w:szCs w:val="28"/>
          <w:lang w:val="ro-MD"/>
        </w:rPr>
        <w:t>Republica Moldova informează, la cerere, alte țări</w:t>
      </w:r>
      <w:r w:rsidR="00B453CF" w:rsidRPr="00BC54D9">
        <w:rPr>
          <w:rFonts w:ascii="Times New Roman" w:hAnsi="Times New Roman" w:cs="Times New Roman"/>
          <w:sz w:val="28"/>
          <w:szCs w:val="28"/>
          <w:lang w:val="ro-MD"/>
        </w:rPr>
        <w:t>.</w:t>
      </w:r>
    </w:p>
    <w:p w:rsidR="00B453CF" w:rsidRPr="00A53862" w:rsidRDefault="00590DA0" w:rsidP="00AC3D83">
      <w:pPr>
        <w:spacing w:after="0" w:line="276" w:lineRule="auto"/>
        <w:ind w:firstLine="426"/>
        <w:jc w:val="both"/>
        <w:rPr>
          <w:rFonts w:ascii="Times New Roman" w:hAnsi="Times New Roman" w:cs="Times New Roman"/>
          <w:sz w:val="28"/>
          <w:szCs w:val="28"/>
          <w:lang w:val="ro-MD"/>
        </w:rPr>
      </w:pPr>
      <w:r w:rsidRPr="00590DA0">
        <w:rPr>
          <w:rFonts w:ascii="Times New Roman" w:hAnsi="Times New Roman" w:cs="Times New Roman"/>
          <w:sz w:val="28"/>
          <w:szCs w:val="28"/>
          <w:lang w:val="ro-MD"/>
        </w:rPr>
        <w:t xml:space="preserve">15. </w:t>
      </w:r>
      <w:r w:rsidR="00BC54D9">
        <w:rPr>
          <w:rFonts w:ascii="Times New Roman" w:hAnsi="Times New Roman" w:cs="Times New Roman"/>
          <w:sz w:val="28"/>
          <w:szCs w:val="28"/>
          <w:lang w:val="ro-MD"/>
        </w:rPr>
        <w:t>Subdiviziunile teritoriale</w:t>
      </w:r>
      <w:r w:rsidR="00B453CF" w:rsidRPr="00590DA0">
        <w:rPr>
          <w:rFonts w:ascii="Times New Roman" w:hAnsi="Times New Roman" w:cs="Times New Roman"/>
          <w:sz w:val="28"/>
          <w:szCs w:val="28"/>
          <w:lang w:val="ro-MD"/>
        </w:rPr>
        <w:t xml:space="preserve"> pot să nu </w:t>
      </w:r>
      <w:r w:rsidR="00B453CF" w:rsidRPr="00A53862">
        <w:rPr>
          <w:rFonts w:ascii="Times New Roman" w:hAnsi="Times New Roman" w:cs="Times New Roman"/>
          <w:sz w:val="28"/>
          <w:szCs w:val="28"/>
          <w:lang w:val="ro-MD"/>
        </w:rPr>
        <w:t xml:space="preserve">stabilească arii delimitate, astfel cum se prevede la </w:t>
      </w:r>
      <w:r w:rsidR="00176A6F" w:rsidRPr="00A53862">
        <w:rPr>
          <w:rFonts w:ascii="Times New Roman" w:hAnsi="Times New Roman" w:cs="Times New Roman"/>
          <w:sz w:val="28"/>
          <w:szCs w:val="28"/>
          <w:lang w:val="ro-MD"/>
        </w:rPr>
        <w:t>pct. 9</w:t>
      </w:r>
      <w:r w:rsidR="00B453CF" w:rsidRPr="00A53862">
        <w:rPr>
          <w:rFonts w:ascii="Times New Roman" w:hAnsi="Times New Roman" w:cs="Times New Roman"/>
          <w:sz w:val="28"/>
          <w:szCs w:val="28"/>
          <w:lang w:val="ro-MD"/>
        </w:rPr>
        <w:t>, dacă este îndeplinită una dintre condițiile următoare:</w:t>
      </w:r>
    </w:p>
    <w:p w:rsidR="00B453CF" w:rsidRPr="00590DA0" w:rsidRDefault="005B7624" w:rsidP="006E5FC7">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15.</w:t>
      </w:r>
      <w:r w:rsidR="00590DA0" w:rsidRPr="00A53862">
        <w:rPr>
          <w:rFonts w:ascii="Times New Roman" w:hAnsi="Times New Roman" w:cs="Times New Roman"/>
          <w:sz w:val="28"/>
          <w:szCs w:val="28"/>
          <w:lang w:val="ro-MD"/>
        </w:rPr>
        <w:t>1</w:t>
      </w:r>
      <w:r>
        <w:rPr>
          <w:rFonts w:ascii="Times New Roman" w:hAnsi="Times New Roman" w:cs="Times New Roman"/>
          <w:sz w:val="28"/>
          <w:szCs w:val="28"/>
          <w:lang w:val="ro-MD"/>
        </w:rPr>
        <w:t>.</w:t>
      </w:r>
      <w:r w:rsidR="00B453CF" w:rsidRPr="00A53862">
        <w:rPr>
          <w:rFonts w:ascii="Times New Roman" w:hAnsi="Times New Roman" w:cs="Times New Roman"/>
          <w:sz w:val="28"/>
          <w:szCs w:val="28"/>
          <w:lang w:val="ro-MD"/>
        </w:rPr>
        <w:t xml:space="preserve"> există dovezi care arată că organismul specificat a fost introdus în arie odată cu plantele, lemnul sau materialul de ambalaj din lemn care au fost infestate înainte de introducerea lor în aria în cauză; și se constată că organismul specificat nu a fost stabilit și că răspândirea și reproducerea organismului specificat nu sunt posibile </w:t>
      </w:r>
      <w:r w:rsidR="00B453CF" w:rsidRPr="00590DA0">
        <w:rPr>
          <w:rFonts w:ascii="Times New Roman" w:hAnsi="Times New Roman" w:cs="Times New Roman"/>
          <w:sz w:val="28"/>
          <w:szCs w:val="28"/>
          <w:lang w:val="ro-MD"/>
        </w:rPr>
        <w:t>din cauza biologiei lui;</w:t>
      </w:r>
    </w:p>
    <w:p w:rsidR="00B453CF" w:rsidRPr="00A83DC6" w:rsidRDefault="005B7624" w:rsidP="006E5FC7">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15.</w:t>
      </w:r>
      <w:r w:rsidR="00590DA0" w:rsidRPr="00590DA0">
        <w:rPr>
          <w:rFonts w:ascii="Times New Roman" w:hAnsi="Times New Roman" w:cs="Times New Roman"/>
          <w:sz w:val="28"/>
          <w:szCs w:val="28"/>
          <w:lang w:val="ro-MD"/>
        </w:rPr>
        <w:t>2</w:t>
      </w:r>
      <w:r w:rsidR="006E5FC7">
        <w:rPr>
          <w:rFonts w:ascii="Times New Roman" w:hAnsi="Times New Roman" w:cs="Times New Roman"/>
          <w:sz w:val="28"/>
          <w:szCs w:val="28"/>
          <w:lang w:val="ro-MD"/>
        </w:rPr>
        <w:t>.</w:t>
      </w:r>
      <w:r w:rsidR="00B453CF" w:rsidRPr="00590DA0">
        <w:rPr>
          <w:rFonts w:ascii="Times New Roman" w:hAnsi="Times New Roman" w:cs="Times New Roman"/>
          <w:sz w:val="28"/>
          <w:szCs w:val="28"/>
          <w:lang w:val="ro-MD"/>
        </w:rPr>
        <w:t xml:space="preserve"> există dovezi că organismul specificat este o constatare izolată, asociată direct cu o plantă specificată, un lemn specificat sau un material de ambalaj din lemn specificat, care nu ar trebui să conducă la stabilirea organismului și</w:t>
      </w:r>
      <w:r w:rsidR="00AC3D83">
        <w:rPr>
          <w:rFonts w:ascii="Times New Roman" w:hAnsi="Times New Roman" w:cs="Times New Roman"/>
          <w:sz w:val="28"/>
          <w:szCs w:val="28"/>
          <w:lang w:val="ro-MD"/>
        </w:rPr>
        <w:t xml:space="preserve"> </w:t>
      </w:r>
      <w:r w:rsidR="00B453CF" w:rsidRPr="00590DA0">
        <w:rPr>
          <w:rFonts w:ascii="Times New Roman" w:hAnsi="Times New Roman" w:cs="Times New Roman"/>
          <w:sz w:val="28"/>
          <w:szCs w:val="28"/>
          <w:lang w:val="ro-MD"/>
        </w:rPr>
        <w:t>se constată că organismul specificat nu a fost stabilit și că răspândirea și reproducerea organismului specificat nu sunt posibile din cauza biologiei lui</w:t>
      </w:r>
      <w:r w:rsidR="00B453CF" w:rsidRPr="00A83DC6">
        <w:rPr>
          <w:rFonts w:ascii="Times New Roman" w:hAnsi="Times New Roman" w:cs="Times New Roman"/>
          <w:sz w:val="28"/>
          <w:szCs w:val="28"/>
          <w:lang w:val="ro-MD"/>
        </w:rPr>
        <w:t>.</w:t>
      </w:r>
      <w:r w:rsidR="00EA7238" w:rsidRPr="00A83DC6">
        <w:rPr>
          <w:rFonts w:ascii="Times New Roman" w:hAnsi="Times New Roman" w:cs="Times New Roman"/>
          <w:sz w:val="28"/>
          <w:szCs w:val="28"/>
          <w:lang w:val="ro-MD"/>
        </w:rPr>
        <w:t xml:space="preserve"> Se </w:t>
      </w:r>
      <w:r w:rsidR="00A83DC6" w:rsidRPr="00A83DC6">
        <w:rPr>
          <w:rFonts w:ascii="Times New Roman" w:hAnsi="Times New Roman" w:cs="Times New Roman"/>
          <w:sz w:val="28"/>
          <w:szCs w:val="28"/>
          <w:lang w:val="ro-MD"/>
        </w:rPr>
        <w:t>vor lua</w:t>
      </w:r>
      <w:r w:rsidR="00EA7238" w:rsidRPr="00A83DC6">
        <w:rPr>
          <w:rFonts w:ascii="Times New Roman" w:hAnsi="Times New Roman" w:cs="Times New Roman"/>
          <w:sz w:val="28"/>
          <w:szCs w:val="28"/>
          <w:lang w:val="ro-MD"/>
        </w:rPr>
        <w:t xml:space="preserve"> în considerare rezultatele unei anchete specifice și măsurile de eradicare. Aceste măsuri pot consta în tăierea și eliminarea preventivă a plantelor și a produselor vegetale specificate, precum și distrugerea și eliminarea materialelor de ambalaj din lemn, după ce au fost examinate.</w:t>
      </w:r>
    </w:p>
    <w:p w:rsidR="00B453CF" w:rsidRPr="002F339C" w:rsidRDefault="0059239F" w:rsidP="0059239F">
      <w:pPr>
        <w:spacing w:after="0" w:line="276" w:lineRule="auto"/>
        <w:ind w:firstLine="426"/>
        <w:jc w:val="both"/>
        <w:rPr>
          <w:rFonts w:ascii="Times New Roman" w:hAnsi="Times New Roman" w:cs="Times New Roman"/>
          <w:color w:val="000000" w:themeColor="text1"/>
          <w:sz w:val="28"/>
          <w:szCs w:val="28"/>
          <w:lang w:val="ro-MD"/>
        </w:rPr>
      </w:pPr>
      <w:r w:rsidRPr="0059239F">
        <w:rPr>
          <w:rFonts w:ascii="Times New Roman" w:hAnsi="Times New Roman" w:cs="Times New Roman"/>
          <w:sz w:val="28"/>
          <w:szCs w:val="28"/>
          <w:lang w:val="ro-MD"/>
        </w:rPr>
        <w:t xml:space="preserve">16. </w:t>
      </w:r>
      <w:r w:rsidR="00B453CF" w:rsidRPr="002F339C">
        <w:rPr>
          <w:rFonts w:ascii="Times New Roman" w:hAnsi="Times New Roman" w:cs="Times New Roman"/>
          <w:color w:val="000000" w:themeColor="text1"/>
          <w:sz w:val="28"/>
          <w:szCs w:val="28"/>
          <w:lang w:val="ro-MD"/>
        </w:rPr>
        <w:t xml:space="preserve">În cazul în care este îndeplinită una dintre condițiile </w:t>
      </w:r>
      <w:r w:rsidR="00B453CF" w:rsidRPr="00A83DC6">
        <w:rPr>
          <w:rFonts w:ascii="Times New Roman" w:hAnsi="Times New Roman" w:cs="Times New Roman"/>
          <w:sz w:val="28"/>
          <w:szCs w:val="28"/>
          <w:lang w:val="ro-MD"/>
        </w:rPr>
        <w:t xml:space="preserve">prevăzute la </w:t>
      </w:r>
      <w:r w:rsidR="00A83DC6" w:rsidRPr="00A83DC6">
        <w:rPr>
          <w:rFonts w:ascii="Times New Roman" w:hAnsi="Times New Roman" w:cs="Times New Roman"/>
          <w:sz w:val="28"/>
          <w:szCs w:val="28"/>
          <w:lang w:val="ro-MD"/>
        </w:rPr>
        <w:t>pct. 15</w:t>
      </w:r>
      <w:r w:rsidR="00B453CF" w:rsidRPr="00A83DC6">
        <w:rPr>
          <w:rFonts w:ascii="Times New Roman" w:hAnsi="Times New Roman" w:cs="Times New Roman"/>
          <w:sz w:val="28"/>
          <w:szCs w:val="28"/>
          <w:lang w:val="ro-MD"/>
        </w:rPr>
        <w:t xml:space="preserve">, </w:t>
      </w:r>
      <w:r w:rsidR="00A83DC6">
        <w:rPr>
          <w:rFonts w:ascii="Times New Roman" w:hAnsi="Times New Roman" w:cs="Times New Roman"/>
          <w:color w:val="000000" w:themeColor="text1"/>
          <w:sz w:val="28"/>
          <w:szCs w:val="28"/>
          <w:lang w:val="ro-MD"/>
        </w:rPr>
        <w:t>inspectorii fitosanitari</w:t>
      </w:r>
      <w:r w:rsidR="00B453CF" w:rsidRPr="002F339C">
        <w:rPr>
          <w:rFonts w:ascii="Times New Roman" w:hAnsi="Times New Roman" w:cs="Times New Roman"/>
          <w:color w:val="000000" w:themeColor="text1"/>
          <w:sz w:val="28"/>
          <w:szCs w:val="28"/>
          <w:lang w:val="ro-MD"/>
        </w:rPr>
        <w:t xml:space="preserve"> iau următoarele măsuri:</w:t>
      </w:r>
    </w:p>
    <w:p w:rsidR="00B453CF" w:rsidRPr="002F339C" w:rsidRDefault="006E5FC7" w:rsidP="00513114">
      <w:pPr>
        <w:spacing w:after="0" w:line="276" w:lineRule="auto"/>
        <w:ind w:firstLine="426"/>
        <w:jc w:val="both"/>
        <w:rPr>
          <w:rFonts w:ascii="Times New Roman" w:hAnsi="Times New Roman" w:cs="Times New Roman"/>
          <w:color w:val="000000" w:themeColor="text1"/>
          <w:sz w:val="28"/>
          <w:szCs w:val="28"/>
          <w:lang w:val="ro-MD"/>
        </w:rPr>
      </w:pPr>
      <w:r w:rsidRPr="0059239F">
        <w:rPr>
          <w:rFonts w:ascii="Times New Roman" w:hAnsi="Times New Roman" w:cs="Times New Roman"/>
          <w:sz w:val="28"/>
          <w:szCs w:val="28"/>
          <w:lang w:val="ro-MD"/>
        </w:rPr>
        <w:t>16.</w:t>
      </w:r>
      <w:r w:rsidR="0059239F" w:rsidRPr="002F339C">
        <w:rPr>
          <w:rFonts w:ascii="Times New Roman" w:hAnsi="Times New Roman" w:cs="Times New Roman"/>
          <w:color w:val="000000" w:themeColor="text1"/>
          <w:sz w:val="28"/>
          <w:szCs w:val="28"/>
          <w:lang w:val="ro-MD"/>
        </w:rPr>
        <w:t>1</w:t>
      </w:r>
      <w:r w:rsidR="00513114">
        <w:rPr>
          <w:rFonts w:ascii="Times New Roman" w:hAnsi="Times New Roman" w:cs="Times New Roman"/>
          <w:color w:val="000000" w:themeColor="text1"/>
          <w:sz w:val="28"/>
          <w:szCs w:val="28"/>
          <w:lang w:val="ro-MD"/>
        </w:rPr>
        <w:t>.</w:t>
      </w:r>
      <w:r w:rsidR="00B453CF" w:rsidRPr="002F339C">
        <w:rPr>
          <w:rFonts w:ascii="Times New Roman" w:hAnsi="Times New Roman" w:cs="Times New Roman"/>
          <w:color w:val="000000" w:themeColor="text1"/>
          <w:sz w:val="28"/>
          <w:szCs w:val="28"/>
          <w:lang w:val="ro-MD"/>
        </w:rPr>
        <w:t xml:space="preserve"> măsuri imediate pentru a asigura eradicarea rapidă a organismului specificat și pentru a exclude posibilitatea răspândirii sale;</w:t>
      </w:r>
    </w:p>
    <w:p w:rsidR="00B453CF" w:rsidRPr="002F339C" w:rsidRDefault="006E5FC7" w:rsidP="00513114">
      <w:pPr>
        <w:spacing w:after="0" w:line="276" w:lineRule="auto"/>
        <w:ind w:firstLine="426"/>
        <w:jc w:val="both"/>
        <w:rPr>
          <w:rFonts w:ascii="Times New Roman" w:hAnsi="Times New Roman" w:cs="Times New Roman"/>
          <w:color w:val="000000" w:themeColor="text1"/>
          <w:sz w:val="28"/>
          <w:szCs w:val="28"/>
          <w:lang w:val="ro-MD"/>
        </w:rPr>
      </w:pPr>
      <w:r w:rsidRPr="0059239F">
        <w:rPr>
          <w:rFonts w:ascii="Times New Roman" w:hAnsi="Times New Roman" w:cs="Times New Roman"/>
          <w:sz w:val="28"/>
          <w:szCs w:val="28"/>
          <w:lang w:val="ro-MD"/>
        </w:rPr>
        <w:t>16.</w:t>
      </w:r>
      <w:r w:rsidR="0059239F" w:rsidRPr="002F339C">
        <w:rPr>
          <w:rFonts w:ascii="Times New Roman" w:hAnsi="Times New Roman" w:cs="Times New Roman"/>
          <w:color w:val="000000" w:themeColor="text1"/>
          <w:sz w:val="28"/>
          <w:szCs w:val="28"/>
          <w:lang w:val="ro-MD"/>
        </w:rPr>
        <w:t>2</w:t>
      </w:r>
      <w:r w:rsidR="00513114">
        <w:rPr>
          <w:rFonts w:ascii="Times New Roman" w:hAnsi="Times New Roman" w:cs="Times New Roman"/>
          <w:color w:val="000000" w:themeColor="text1"/>
          <w:sz w:val="28"/>
          <w:szCs w:val="28"/>
          <w:lang w:val="ro-MD"/>
        </w:rPr>
        <w:t>.</w:t>
      </w:r>
      <w:r w:rsidR="00B453CF" w:rsidRPr="002F339C">
        <w:rPr>
          <w:rFonts w:ascii="Times New Roman" w:hAnsi="Times New Roman" w:cs="Times New Roman"/>
          <w:color w:val="000000" w:themeColor="text1"/>
          <w:sz w:val="28"/>
          <w:szCs w:val="28"/>
          <w:lang w:val="ro-MD"/>
        </w:rPr>
        <w:t xml:space="preserve"> supravegherea constantă și intensivă în perioada care acoperă cel puțin un ciclu de viață al organismului specificat plus un an </w:t>
      </w:r>
      <w:r w:rsidR="00B453CF" w:rsidRPr="00A83DC6">
        <w:rPr>
          <w:rFonts w:ascii="Times New Roman" w:hAnsi="Times New Roman" w:cs="Times New Roman"/>
          <w:sz w:val="28"/>
          <w:szCs w:val="28"/>
          <w:lang w:val="ro-MD"/>
        </w:rPr>
        <w:t xml:space="preserve">suplimentar, inclusiv supravegherea pe durata a cel puțin patru ani consecutivi, pe o rază de minimum 1 </w:t>
      </w:r>
      <w:r w:rsidR="00B453CF" w:rsidRPr="00A83DC6">
        <w:rPr>
          <w:rFonts w:ascii="Times New Roman" w:hAnsi="Times New Roman" w:cs="Times New Roman"/>
          <w:sz w:val="28"/>
          <w:szCs w:val="28"/>
          <w:lang w:val="ro-MD"/>
        </w:rPr>
        <w:lastRenderedPageBreak/>
        <w:t xml:space="preserve">km în jurul plantelor, al lemnului sau al materialului de ambalaj </w:t>
      </w:r>
      <w:r w:rsidR="00B453CF" w:rsidRPr="002F339C">
        <w:rPr>
          <w:rFonts w:ascii="Times New Roman" w:hAnsi="Times New Roman" w:cs="Times New Roman"/>
          <w:color w:val="000000" w:themeColor="text1"/>
          <w:sz w:val="28"/>
          <w:szCs w:val="28"/>
          <w:lang w:val="ro-MD"/>
        </w:rPr>
        <w:t>din lemn infestate sau în jurul locului în care a fost depistat organismul specificat;</w:t>
      </w:r>
    </w:p>
    <w:p w:rsidR="00B453CF" w:rsidRPr="002F339C" w:rsidRDefault="006E5FC7" w:rsidP="00513114">
      <w:pPr>
        <w:spacing w:after="0" w:line="276" w:lineRule="auto"/>
        <w:ind w:firstLine="426"/>
        <w:jc w:val="both"/>
        <w:rPr>
          <w:rFonts w:ascii="Times New Roman" w:hAnsi="Times New Roman" w:cs="Times New Roman"/>
          <w:color w:val="000000" w:themeColor="text1"/>
          <w:sz w:val="28"/>
          <w:szCs w:val="28"/>
          <w:lang w:val="ro-MD"/>
        </w:rPr>
      </w:pPr>
      <w:r w:rsidRPr="0059239F">
        <w:rPr>
          <w:rFonts w:ascii="Times New Roman" w:hAnsi="Times New Roman" w:cs="Times New Roman"/>
          <w:sz w:val="28"/>
          <w:szCs w:val="28"/>
          <w:lang w:val="ro-MD"/>
        </w:rPr>
        <w:t>16.</w:t>
      </w:r>
      <w:r w:rsidR="0059239F" w:rsidRPr="002F339C">
        <w:rPr>
          <w:rFonts w:ascii="Times New Roman" w:hAnsi="Times New Roman" w:cs="Times New Roman"/>
          <w:color w:val="000000" w:themeColor="text1"/>
          <w:sz w:val="28"/>
          <w:szCs w:val="28"/>
          <w:lang w:val="ro-MD"/>
        </w:rPr>
        <w:t>3</w:t>
      </w:r>
      <w:r w:rsidR="00513114">
        <w:rPr>
          <w:rFonts w:ascii="Times New Roman" w:hAnsi="Times New Roman" w:cs="Times New Roman"/>
          <w:color w:val="000000" w:themeColor="text1"/>
          <w:sz w:val="28"/>
          <w:szCs w:val="28"/>
          <w:lang w:val="ro-MD"/>
        </w:rPr>
        <w:t>.</w:t>
      </w:r>
      <w:r w:rsidR="00B453CF" w:rsidRPr="002F339C">
        <w:rPr>
          <w:rFonts w:ascii="Times New Roman" w:hAnsi="Times New Roman" w:cs="Times New Roman"/>
          <w:color w:val="000000" w:themeColor="text1"/>
          <w:sz w:val="28"/>
          <w:szCs w:val="28"/>
          <w:lang w:val="ro-MD"/>
        </w:rPr>
        <w:t xml:space="preserve"> distrugerea oricărui material vegetal, lemn sau material de ambalaj din lemn infestat;</w:t>
      </w:r>
    </w:p>
    <w:p w:rsidR="00B453CF" w:rsidRPr="00A83DC6" w:rsidRDefault="006E5FC7" w:rsidP="00513114">
      <w:pPr>
        <w:spacing w:after="0" w:line="276" w:lineRule="auto"/>
        <w:ind w:firstLine="426"/>
        <w:jc w:val="both"/>
        <w:rPr>
          <w:rFonts w:ascii="Times New Roman" w:hAnsi="Times New Roman" w:cs="Times New Roman"/>
          <w:color w:val="000000" w:themeColor="text1"/>
          <w:sz w:val="28"/>
          <w:szCs w:val="28"/>
          <w:lang w:val="ro-MD"/>
        </w:rPr>
      </w:pPr>
      <w:r w:rsidRPr="0059239F">
        <w:rPr>
          <w:rFonts w:ascii="Times New Roman" w:hAnsi="Times New Roman" w:cs="Times New Roman"/>
          <w:sz w:val="28"/>
          <w:szCs w:val="28"/>
          <w:lang w:val="ro-MD"/>
        </w:rPr>
        <w:t>16.</w:t>
      </w:r>
      <w:r w:rsidR="0059239F" w:rsidRPr="002F339C">
        <w:rPr>
          <w:rFonts w:ascii="Times New Roman" w:hAnsi="Times New Roman" w:cs="Times New Roman"/>
          <w:color w:val="000000" w:themeColor="text1"/>
          <w:sz w:val="28"/>
          <w:szCs w:val="28"/>
          <w:lang w:val="ro-MD"/>
        </w:rPr>
        <w:t>4</w:t>
      </w:r>
      <w:r w:rsidR="00513114">
        <w:rPr>
          <w:rFonts w:ascii="Times New Roman" w:hAnsi="Times New Roman" w:cs="Times New Roman"/>
          <w:color w:val="000000" w:themeColor="text1"/>
          <w:sz w:val="28"/>
          <w:szCs w:val="28"/>
          <w:lang w:val="ro-MD"/>
        </w:rPr>
        <w:t>.</w:t>
      </w:r>
      <w:r w:rsidR="00B453CF" w:rsidRPr="002F339C">
        <w:rPr>
          <w:rFonts w:ascii="Times New Roman" w:hAnsi="Times New Roman" w:cs="Times New Roman"/>
          <w:color w:val="000000" w:themeColor="text1"/>
          <w:sz w:val="28"/>
          <w:szCs w:val="28"/>
          <w:lang w:val="ro-MD"/>
        </w:rPr>
        <w:t xml:space="preserve"> investigarea originii infestării prin stabilirea provenienței plantelor sau a lemnului sau a materialului de ambalaj din lemn, în măsura în care este posibil, și examinarea acestora pentru depistarea oricărui simptom de infestare;</w:t>
      </w:r>
      <w:r w:rsidR="00EA7238">
        <w:rPr>
          <w:rFonts w:ascii="Times New Roman" w:hAnsi="Times New Roman" w:cs="Times New Roman"/>
          <w:color w:val="000000" w:themeColor="text1"/>
          <w:sz w:val="28"/>
          <w:szCs w:val="28"/>
          <w:lang w:val="ro-MD"/>
        </w:rPr>
        <w:t xml:space="preserve"> </w:t>
      </w:r>
      <w:r w:rsidR="00EA7238" w:rsidRPr="00A83DC6">
        <w:rPr>
          <w:rFonts w:ascii="Times New Roman" w:hAnsi="Times New Roman" w:cs="Times New Roman"/>
          <w:color w:val="000000" w:themeColor="text1"/>
          <w:sz w:val="28"/>
          <w:szCs w:val="28"/>
          <w:lang w:val="ro-MD"/>
        </w:rPr>
        <w:t>examinarea include prelevarea specifică de probe prin metoda distructivă;</w:t>
      </w:r>
    </w:p>
    <w:p w:rsidR="00B453CF" w:rsidRPr="002F339C" w:rsidRDefault="006E5FC7" w:rsidP="00513114">
      <w:pPr>
        <w:spacing w:after="0" w:line="276" w:lineRule="auto"/>
        <w:ind w:firstLine="426"/>
        <w:jc w:val="both"/>
        <w:rPr>
          <w:rFonts w:ascii="Times New Roman" w:hAnsi="Times New Roman" w:cs="Times New Roman"/>
          <w:color w:val="000000" w:themeColor="text1"/>
          <w:sz w:val="28"/>
          <w:szCs w:val="28"/>
          <w:lang w:val="ro-MD"/>
        </w:rPr>
      </w:pPr>
      <w:r w:rsidRPr="0059239F">
        <w:rPr>
          <w:rFonts w:ascii="Times New Roman" w:hAnsi="Times New Roman" w:cs="Times New Roman"/>
          <w:sz w:val="28"/>
          <w:szCs w:val="28"/>
          <w:lang w:val="ro-MD"/>
        </w:rPr>
        <w:t>16.</w:t>
      </w:r>
      <w:r w:rsidR="0059239F" w:rsidRPr="002F339C">
        <w:rPr>
          <w:rFonts w:ascii="Times New Roman" w:hAnsi="Times New Roman" w:cs="Times New Roman"/>
          <w:color w:val="000000" w:themeColor="text1"/>
          <w:sz w:val="28"/>
          <w:szCs w:val="28"/>
          <w:lang w:val="ro-MD"/>
        </w:rPr>
        <w:t>5</w:t>
      </w:r>
      <w:r w:rsidR="00513114">
        <w:rPr>
          <w:rFonts w:ascii="Times New Roman" w:hAnsi="Times New Roman" w:cs="Times New Roman"/>
          <w:color w:val="000000" w:themeColor="text1"/>
          <w:sz w:val="28"/>
          <w:szCs w:val="28"/>
          <w:lang w:val="ro-MD"/>
        </w:rPr>
        <w:t>.</w:t>
      </w:r>
      <w:r w:rsidR="00B453CF" w:rsidRPr="002F339C">
        <w:rPr>
          <w:rFonts w:ascii="Times New Roman" w:hAnsi="Times New Roman" w:cs="Times New Roman"/>
          <w:color w:val="000000" w:themeColor="text1"/>
          <w:sz w:val="28"/>
          <w:szCs w:val="28"/>
          <w:lang w:val="ro-MD"/>
        </w:rPr>
        <w:t xml:space="preserve"> activități de sensibilizare a opiniei publice în legătură cu amenințarea reprezentată de organismul în cauză;</w:t>
      </w:r>
    </w:p>
    <w:p w:rsidR="00B453CF" w:rsidRPr="002F339C" w:rsidRDefault="006E5FC7" w:rsidP="00513114">
      <w:pPr>
        <w:spacing w:after="0" w:line="276" w:lineRule="auto"/>
        <w:ind w:firstLine="426"/>
        <w:jc w:val="both"/>
        <w:rPr>
          <w:rFonts w:ascii="Times New Roman" w:hAnsi="Times New Roman" w:cs="Times New Roman"/>
          <w:color w:val="000000" w:themeColor="text1"/>
          <w:sz w:val="28"/>
          <w:szCs w:val="28"/>
          <w:lang w:val="ro-MD"/>
        </w:rPr>
      </w:pPr>
      <w:r w:rsidRPr="0059239F">
        <w:rPr>
          <w:rFonts w:ascii="Times New Roman" w:hAnsi="Times New Roman" w:cs="Times New Roman"/>
          <w:sz w:val="28"/>
          <w:szCs w:val="28"/>
          <w:lang w:val="ro-MD"/>
        </w:rPr>
        <w:t>16.</w:t>
      </w:r>
      <w:r w:rsidR="0059239F" w:rsidRPr="002F339C">
        <w:rPr>
          <w:rFonts w:ascii="Times New Roman" w:hAnsi="Times New Roman" w:cs="Times New Roman"/>
          <w:color w:val="000000" w:themeColor="text1"/>
          <w:sz w:val="28"/>
          <w:szCs w:val="28"/>
          <w:lang w:val="ro-MD"/>
        </w:rPr>
        <w:t>6</w:t>
      </w:r>
      <w:r w:rsidR="00513114">
        <w:rPr>
          <w:rFonts w:ascii="Times New Roman" w:hAnsi="Times New Roman" w:cs="Times New Roman"/>
          <w:color w:val="000000" w:themeColor="text1"/>
          <w:sz w:val="28"/>
          <w:szCs w:val="28"/>
          <w:lang w:val="ro-MD"/>
        </w:rPr>
        <w:t>.</w:t>
      </w:r>
      <w:r w:rsidR="00B453CF" w:rsidRPr="002F339C">
        <w:rPr>
          <w:rFonts w:ascii="Times New Roman" w:hAnsi="Times New Roman" w:cs="Times New Roman"/>
          <w:color w:val="000000" w:themeColor="text1"/>
          <w:sz w:val="28"/>
          <w:szCs w:val="28"/>
          <w:lang w:val="ro-MD"/>
        </w:rPr>
        <w:t xml:space="preserve"> orice altă măsură care poate contribui la eradicarea organismului specificat, ținând </w:t>
      </w:r>
      <w:r w:rsidR="00B453CF" w:rsidRPr="00A83DC6">
        <w:rPr>
          <w:rFonts w:ascii="Times New Roman" w:hAnsi="Times New Roman" w:cs="Times New Roman"/>
          <w:sz w:val="28"/>
          <w:szCs w:val="28"/>
          <w:lang w:val="ro-MD"/>
        </w:rPr>
        <w:t>seama de standardul internațional pentru măsuri fitosanitare (</w:t>
      </w:r>
      <w:r w:rsidR="00DD1555" w:rsidRPr="00DD1555">
        <w:rPr>
          <w:rFonts w:ascii="Times New Roman" w:hAnsi="Times New Roman" w:cs="Times New Roman"/>
          <w:sz w:val="28"/>
          <w:szCs w:val="28"/>
          <w:lang w:val="ro-MD"/>
        </w:rPr>
        <w:t>Ghid pentru programele de eradicare a dăunătorilor</w:t>
      </w:r>
      <w:r w:rsidR="00DD1555">
        <w:rPr>
          <w:rFonts w:ascii="Times New Roman" w:hAnsi="Times New Roman" w:cs="Times New Roman"/>
          <w:sz w:val="28"/>
          <w:szCs w:val="28"/>
          <w:lang w:val="ro-MD"/>
        </w:rPr>
        <w:t xml:space="preserve">. </w:t>
      </w:r>
      <w:r w:rsidR="00B453CF" w:rsidRPr="00A83DC6">
        <w:rPr>
          <w:rFonts w:ascii="Times New Roman" w:hAnsi="Times New Roman" w:cs="Times New Roman"/>
          <w:sz w:val="28"/>
          <w:szCs w:val="28"/>
          <w:lang w:val="ro-MD"/>
        </w:rPr>
        <w:t>ISPM</w:t>
      </w:r>
      <w:r w:rsidR="00DD1555">
        <w:rPr>
          <w:rFonts w:ascii="Times New Roman" w:hAnsi="Times New Roman" w:cs="Times New Roman"/>
          <w:sz w:val="28"/>
          <w:szCs w:val="28"/>
          <w:lang w:val="ro-MD"/>
        </w:rPr>
        <w:t xml:space="preserve"> N</w:t>
      </w:r>
      <w:r w:rsidR="00B453CF" w:rsidRPr="00A83DC6">
        <w:rPr>
          <w:rFonts w:ascii="Times New Roman" w:hAnsi="Times New Roman" w:cs="Times New Roman"/>
          <w:sz w:val="28"/>
          <w:szCs w:val="28"/>
          <w:lang w:val="ro-MD"/>
        </w:rPr>
        <w:t>r. 9</w:t>
      </w:r>
      <w:r w:rsidR="00363D0D">
        <w:rPr>
          <w:rFonts w:ascii="Times New Roman" w:hAnsi="Times New Roman" w:cs="Times New Roman"/>
          <w:sz w:val="28"/>
          <w:szCs w:val="28"/>
          <w:lang w:val="ro-MD"/>
        </w:rPr>
        <w:t xml:space="preserve"> (1998), Roma, IPPC, FAO 1998;</w:t>
      </w:r>
      <w:r w:rsidR="00B453CF" w:rsidRPr="00A83DC6">
        <w:rPr>
          <w:rFonts w:ascii="Times New Roman" w:hAnsi="Times New Roman" w:cs="Times New Roman"/>
          <w:sz w:val="28"/>
          <w:szCs w:val="28"/>
          <w:lang w:val="ro-MD"/>
        </w:rPr>
        <w:t xml:space="preserve"> și aplicând o abordare integrată în conformitate cu principiile stabilite în </w:t>
      </w:r>
      <w:r w:rsidR="00363D0D">
        <w:rPr>
          <w:rFonts w:ascii="Times New Roman" w:hAnsi="Times New Roman" w:cs="Times New Roman"/>
          <w:sz w:val="28"/>
          <w:szCs w:val="28"/>
          <w:lang w:val="ro-MD"/>
        </w:rPr>
        <w:t>(</w:t>
      </w:r>
      <w:r w:rsidR="00DD1555" w:rsidRPr="00DD1555">
        <w:rPr>
          <w:rFonts w:ascii="Times New Roman" w:hAnsi="Times New Roman" w:cs="Times New Roman"/>
          <w:sz w:val="28"/>
          <w:szCs w:val="28"/>
          <w:lang w:val="ro-MD"/>
        </w:rPr>
        <w:t>Utilizarea măsurilor integrate într-o abordare sistemică pentru managementul riscului dăunătorilor</w:t>
      </w:r>
      <w:r w:rsidR="00363D0D">
        <w:rPr>
          <w:rFonts w:ascii="Times New Roman" w:hAnsi="Times New Roman" w:cs="Times New Roman"/>
          <w:sz w:val="28"/>
          <w:szCs w:val="28"/>
          <w:lang w:val="ro-MD"/>
        </w:rPr>
        <w:t>. ISPM N</w:t>
      </w:r>
      <w:r w:rsidR="00363D0D" w:rsidRPr="00A83DC6">
        <w:rPr>
          <w:rFonts w:ascii="Times New Roman" w:hAnsi="Times New Roman" w:cs="Times New Roman"/>
          <w:sz w:val="28"/>
          <w:szCs w:val="28"/>
          <w:lang w:val="ro-MD"/>
        </w:rPr>
        <w:t>r. 14</w:t>
      </w:r>
      <w:r w:rsidR="00363D0D">
        <w:rPr>
          <w:rFonts w:ascii="Times New Roman" w:hAnsi="Times New Roman" w:cs="Times New Roman"/>
          <w:sz w:val="28"/>
          <w:szCs w:val="28"/>
          <w:lang w:val="ro-MD"/>
        </w:rPr>
        <w:t xml:space="preserve"> (2002), Roma, IPPC, FAO 2017)</w:t>
      </w:r>
      <w:r w:rsidR="00B453CF" w:rsidRPr="00A83DC6">
        <w:rPr>
          <w:rFonts w:ascii="Times New Roman" w:hAnsi="Times New Roman" w:cs="Times New Roman"/>
          <w:sz w:val="28"/>
          <w:szCs w:val="28"/>
          <w:lang w:val="ro-MD"/>
        </w:rPr>
        <w:t>.</w:t>
      </w:r>
    </w:p>
    <w:p w:rsidR="00B453CF" w:rsidRPr="00047F28" w:rsidRDefault="00EA7238" w:rsidP="0059239F">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color w:val="000000" w:themeColor="text1"/>
          <w:sz w:val="28"/>
          <w:szCs w:val="28"/>
          <w:lang w:val="ro-MD"/>
        </w:rPr>
        <w:t>17</w:t>
      </w:r>
      <w:r w:rsidR="0059239F" w:rsidRPr="002F339C">
        <w:rPr>
          <w:rFonts w:ascii="Times New Roman" w:hAnsi="Times New Roman" w:cs="Times New Roman"/>
          <w:color w:val="000000" w:themeColor="text1"/>
          <w:sz w:val="28"/>
          <w:szCs w:val="28"/>
          <w:lang w:val="ro-MD"/>
        </w:rPr>
        <w:t xml:space="preserve">. </w:t>
      </w:r>
      <w:r w:rsidR="00B453CF" w:rsidRPr="002F339C">
        <w:rPr>
          <w:rFonts w:ascii="Times New Roman" w:hAnsi="Times New Roman" w:cs="Times New Roman"/>
          <w:color w:val="000000" w:themeColor="text1"/>
          <w:sz w:val="28"/>
          <w:szCs w:val="28"/>
          <w:lang w:val="ro-MD"/>
        </w:rPr>
        <w:t xml:space="preserve">Măsurile </w:t>
      </w:r>
      <w:r w:rsidR="00B453CF" w:rsidRPr="00A83DC6">
        <w:rPr>
          <w:rFonts w:ascii="Times New Roman" w:hAnsi="Times New Roman" w:cs="Times New Roman"/>
          <w:sz w:val="28"/>
          <w:szCs w:val="28"/>
          <w:lang w:val="ro-MD"/>
        </w:rPr>
        <w:t xml:space="preserve">prevăzute la </w:t>
      </w:r>
      <w:r w:rsidR="00A83DC6" w:rsidRPr="00A83DC6">
        <w:rPr>
          <w:rFonts w:ascii="Times New Roman" w:hAnsi="Times New Roman" w:cs="Times New Roman"/>
          <w:sz w:val="28"/>
          <w:szCs w:val="28"/>
          <w:lang w:val="ro-MD"/>
        </w:rPr>
        <w:t>pct. 16</w:t>
      </w:r>
      <w:r w:rsidR="00B453CF" w:rsidRPr="00A83DC6">
        <w:rPr>
          <w:rFonts w:ascii="Times New Roman" w:hAnsi="Times New Roman" w:cs="Times New Roman"/>
          <w:sz w:val="28"/>
          <w:szCs w:val="28"/>
          <w:lang w:val="ro-MD"/>
        </w:rPr>
        <w:t xml:space="preserve"> se </w:t>
      </w:r>
      <w:r w:rsidR="00B453CF" w:rsidRPr="002F339C">
        <w:rPr>
          <w:rFonts w:ascii="Times New Roman" w:hAnsi="Times New Roman" w:cs="Times New Roman"/>
          <w:color w:val="000000" w:themeColor="text1"/>
          <w:sz w:val="28"/>
          <w:szCs w:val="28"/>
          <w:lang w:val="ro-MD"/>
        </w:rPr>
        <w:t xml:space="preserve">prezintă sub forma unui </w:t>
      </w:r>
      <w:r w:rsidR="00B453CF" w:rsidRPr="00047F28">
        <w:rPr>
          <w:rFonts w:ascii="Times New Roman" w:hAnsi="Times New Roman" w:cs="Times New Roman"/>
          <w:sz w:val="28"/>
          <w:szCs w:val="28"/>
          <w:lang w:val="ro-MD"/>
        </w:rPr>
        <w:t xml:space="preserve">raport conform </w:t>
      </w:r>
      <w:r w:rsidR="007A28DD" w:rsidRPr="00047F28">
        <w:rPr>
          <w:rFonts w:ascii="Times New Roman" w:hAnsi="Times New Roman" w:cs="Times New Roman"/>
          <w:sz w:val="28"/>
          <w:szCs w:val="28"/>
          <w:lang w:val="ro-MD"/>
        </w:rPr>
        <w:t>pct. 41</w:t>
      </w:r>
      <w:r w:rsidR="00513114">
        <w:rPr>
          <w:rFonts w:ascii="Times New Roman" w:hAnsi="Times New Roman" w:cs="Times New Roman"/>
          <w:sz w:val="28"/>
          <w:szCs w:val="28"/>
          <w:lang w:val="ro-MD"/>
        </w:rPr>
        <w:t>.1.</w:t>
      </w:r>
      <w:r w:rsidR="00B453CF" w:rsidRPr="00047F28">
        <w:rPr>
          <w:rFonts w:ascii="Times New Roman" w:hAnsi="Times New Roman" w:cs="Times New Roman"/>
          <w:sz w:val="28"/>
          <w:szCs w:val="28"/>
          <w:lang w:val="ro-MD"/>
        </w:rPr>
        <w:t>.</w:t>
      </w:r>
    </w:p>
    <w:p w:rsidR="0059239F" w:rsidRPr="00047F28" w:rsidRDefault="0059239F" w:rsidP="0059239F">
      <w:pPr>
        <w:pStyle w:val="cb"/>
        <w:tabs>
          <w:tab w:val="left" w:pos="284"/>
        </w:tabs>
        <w:spacing w:before="0" w:beforeAutospacing="0" w:after="0" w:afterAutospacing="0" w:line="276" w:lineRule="auto"/>
        <w:contextualSpacing/>
        <w:jc w:val="center"/>
        <w:rPr>
          <w:b/>
          <w:bCs/>
          <w:sz w:val="28"/>
          <w:szCs w:val="28"/>
          <w:lang w:val="ro-MD"/>
        </w:rPr>
      </w:pPr>
    </w:p>
    <w:p w:rsidR="0059239F" w:rsidRPr="003F6AAE" w:rsidRDefault="0059239F" w:rsidP="0059239F">
      <w:pPr>
        <w:pStyle w:val="cb"/>
        <w:tabs>
          <w:tab w:val="left" w:pos="284"/>
        </w:tabs>
        <w:spacing w:before="0" w:beforeAutospacing="0" w:after="0" w:afterAutospacing="0" w:line="276" w:lineRule="auto"/>
        <w:contextualSpacing/>
        <w:jc w:val="center"/>
        <w:rPr>
          <w:b/>
          <w:bCs/>
          <w:sz w:val="28"/>
          <w:szCs w:val="28"/>
          <w:lang w:val="ro-MD"/>
        </w:rPr>
      </w:pPr>
      <w:r w:rsidRPr="003F6AAE">
        <w:rPr>
          <w:b/>
          <w:bCs/>
          <w:sz w:val="28"/>
          <w:szCs w:val="28"/>
          <w:lang w:val="ro-MD"/>
        </w:rPr>
        <w:t>CAPITOLUL I</w:t>
      </w:r>
      <w:r>
        <w:rPr>
          <w:b/>
          <w:bCs/>
          <w:sz w:val="28"/>
          <w:szCs w:val="28"/>
          <w:lang w:val="ro-MD"/>
        </w:rPr>
        <w:t>I</w:t>
      </w:r>
    </w:p>
    <w:p w:rsidR="0059239F" w:rsidRPr="003F6AAE" w:rsidRDefault="0059239F" w:rsidP="0059239F">
      <w:pPr>
        <w:pStyle w:val="cb"/>
        <w:tabs>
          <w:tab w:val="left" w:pos="284"/>
        </w:tabs>
        <w:spacing w:before="0" w:beforeAutospacing="0" w:after="0" w:afterAutospacing="0" w:line="276" w:lineRule="auto"/>
        <w:contextualSpacing/>
        <w:jc w:val="center"/>
        <w:rPr>
          <w:b/>
          <w:bCs/>
          <w:sz w:val="28"/>
          <w:szCs w:val="28"/>
          <w:lang w:val="ro-MD"/>
        </w:rPr>
      </w:pPr>
      <w:r>
        <w:rPr>
          <w:b/>
          <w:bCs/>
          <w:sz w:val="28"/>
          <w:szCs w:val="28"/>
          <w:lang w:val="ro-MD"/>
        </w:rPr>
        <w:t>ERADICAREA ȘI MĂSURI DE IZOLARE</w:t>
      </w:r>
    </w:p>
    <w:p w:rsidR="00B453CF" w:rsidRPr="00822751" w:rsidRDefault="0059239F" w:rsidP="00F94455">
      <w:pPr>
        <w:spacing w:after="0" w:line="276" w:lineRule="auto"/>
        <w:ind w:firstLine="426"/>
        <w:jc w:val="both"/>
        <w:rPr>
          <w:rFonts w:ascii="Times New Roman" w:hAnsi="Times New Roman" w:cs="Times New Roman"/>
          <w:sz w:val="28"/>
          <w:szCs w:val="28"/>
          <w:lang w:val="ro-MD"/>
        </w:rPr>
      </w:pPr>
      <w:r w:rsidRPr="00B453CF">
        <w:rPr>
          <w:rFonts w:ascii="Times New Roman" w:hAnsi="Times New Roman" w:cs="Times New Roman"/>
          <w:sz w:val="24"/>
          <w:szCs w:val="24"/>
          <w:lang w:val="ro-MD"/>
        </w:rPr>
        <w:t xml:space="preserve"> </w:t>
      </w:r>
      <w:r w:rsidR="00EA7238">
        <w:rPr>
          <w:rFonts w:ascii="Times New Roman" w:hAnsi="Times New Roman" w:cs="Times New Roman"/>
          <w:sz w:val="28"/>
          <w:szCs w:val="28"/>
          <w:lang w:val="ro-MD"/>
        </w:rPr>
        <w:t>18</w:t>
      </w:r>
      <w:r w:rsidR="00F94455" w:rsidRPr="00F94455">
        <w:rPr>
          <w:rFonts w:ascii="Times New Roman" w:hAnsi="Times New Roman" w:cs="Times New Roman"/>
          <w:sz w:val="28"/>
          <w:szCs w:val="28"/>
          <w:lang w:val="ro-MD"/>
        </w:rPr>
        <w:t>.</w:t>
      </w:r>
      <w:r w:rsidR="00B453CF" w:rsidRPr="00F94455">
        <w:rPr>
          <w:rFonts w:ascii="Times New Roman" w:hAnsi="Times New Roman" w:cs="Times New Roman"/>
          <w:sz w:val="28"/>
          <w:szCs w:val="28"/>
          <w:lang w:val="ro-MD"/>
        </w:rPr>
        <w:t xml:space="preserve"> </w:t>
      </w:r>
      <w:r w:rsidR="00D47806" w:rsidRPr="00D47806">
        <w:rPr>
          <w:rFonts w:ascii="Times New Roman" w:hAnsi="Times New Roman" w:cs="Times New Roman"/>
          <w:sz w:val="28"/>
          <w:szCs w:val="28"/>
          <w:lang w:val="ro-MD"/>
        </w:rPr>
        <w:t>Autoritatea competentă</w:t>
      </w:r>
      <w:r w:rsidR="00B453CF" w:rsidRPr="00F94455">
        <w:rPr>
          <w:rFonts w:ascii="Times New Roman" w:hAnsi="Times New Roman" w:cs="Times New Roman"/>
          <w:sz w:val="28"/>
          <w:szCs w:val="28"/>
          <w:lang w:val="ro-MD"/>
        </w:rPr>
        <w:t xml:space="preserve"> care stabilește aria delimitată </w:t>
      </w:r>
      <w:r w:rsidR="00B453CF" w:rsidRPr="00822751">
        <w:rPr>
          <w:rFonts w:ascii="Times New Roman" w:hAnsi="Times New Roman" w:cs="Times New Roman"/>
          <w:sz w:val="28"/>
          <w:szCs w:val="28"/>
          <w:lang w:val="ro-MD"/>
        </w:rPr>
        <w:t xml:space="preserve">menționată la </w:t>
      </w:r>
      <w:r w:rsidR="00822751" w:rsidRPr="00822751">
        <w:rPr>
          <w:rFonts w:ascii="Times New Roman" w:hAnsi="Times New Roman" w:cs="Times New Roman"/>
          <w:sz w:val="28"/>
          <w:szCs w:val="28"/>
          <w:lang w:val="ro-MD"/>
        </w:rPr>
        <w:t>pct.9</w:t>
      </w:r>
      <w:r w:rsidR="00B453CF" w:rsidRPr="00822751">
        <w:rPr>
          <w:rFonts w:ascii="Times New Roman" w:hAnsi="Times New Roman" w:cs="Times New Roman"/>
          <w:sz w:val="28"/>
          <w:szCs w:val="28"/>
          <w:lang w:val="ro-MD"/>
        </w:rPr>
        <w:t xml:space="preserve"> adoptă următoarele măsuri în acest domeniu:</w:t>
      </w:r>
    </w:p>
    <w:p w:rsidR="00B453CF" w:rsidRPr="00F94455" w:rsidRDefault="00D2572A" w:rsidP="00F94455">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18</w:t>
      </w:r>
      <w:r w:rsidRPr="00F94455">
        <w:rPr>
          <w:rFonts w:ascii="Times New Roman" w:hAnsi="Times New Roman" w:cs="Times New Roman"/>
          <w:sz w:val="28"/>
          <w:szCs w:val="28"/>
          <w:lang w:val="ro-MD"/>
        </w:rPr>
        <w:t>.</w:t>
      </w:r>
      <w:r w:rsidR="00F94455" w:rsidRPr="00F94455">
        <w:rPr>
          <w:rFonts w:ascii="Times New Roman" w:hAnsi="Times New Roman" w:cs="Times New Roman"/>
          <w:sz w:val="28"/>
          <w:szCs w:val="28"/>
          <w:lang w:val="ro-MD"/>
        </w:rPr>
        <w:t>1</w:t>
      </w:r>
      <w:r w:rsidR="00E56674">
        <w:rPr>
          <w:rFonts w:ascii="Times New Roman" w:hAnsi="Times New Roman" w:cs="Times New Roman"/>
          <w:sz w:val="28"/>
          <w:szCs w:val="28"/>
          <w:lang w:val="ro-MD"/>
        </w:rPr>
        <w:t>.</w:t>
      </w:r>
      <w:r w:rsidR="00B453CF" w:rsidRPr="00F94455">
        <w:rPr>
          <w:rFonts w:ascii="Times New Roman" w:hAnsi="Times New Roman" w:cs="Times New Roman"/>
          <w:sz w:val="28"/>
          <w:szCs w:val="28"/>
          <w:lang w:val="ro-MD"/>
        </w:rPr>
        <w:t xml:space="preserve"> tăierea imediată a plantelor infestate și a plantelor care prezintă simptome cauzate de organismul specificat, precum și îndepărtarea completă a rădăcinilor acestora, dacă se observă galerii larvare mai jos de cole</w:t>
      </w:r>
      <w:r w:rsidR="009B3F73">
        <w:rPr>
          <w:rFonts w:ascii="Times New Roman" w:hAnsi="Times New Roman" w:cs="Times New Roman"/>
          <w:sz w:val="28"/>
          <w:szCs w:val="28"/>
          <w:lang w:val="ro-MD"/>
        </w:rPr>
        <w:t>tul rădăcinii plantei infestate. Î</w:t>
      </w:r>
      <w:r w:rsidR="009B3F73" w:rsidRPr="009B3F73">
        <w:rPr>
          <w:rFonts w:ascii="Times New Roman" w:hAnsi="Times New Roman" w:cs="Times New Roman"/>
          <w:sz w:val="28"/>
          <w:szCs w:val="28"/>
          <w:lang w:val="ro-MD"/>
        </w:rPr>
        <w:t>n cazurile în care plantele infestate au fost găsite în afara perioadei de zbor a organismului specificat, tăierea și îndepărtarea se realizează înainte de începe</w:t>
      </w:r>
      <w:r w:rsidR="009B3F73">
        <w:rPr>
          <w:rFonts w:ascii="Times New Roman" w:hAnsi="Times New Roman" w:cs="Times New Roman"/>
          <w:sz w:val="28"/>
          <w:szCs w:val="28"/>
          <w:lang w:val="ro-MD"/>
        </w:rPr>
        <w:t>rea următoarei perioade de zbor;</w:t>
      </w:r>
    </w:p>
    <w:p w:rsidR="00B453CF" w:rsidRPr="00F94455" w:rsidRDefault="00D2572A" w:rsidP="00F94455">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18</w:t>
      </w:r>
      <w:r w:rsidRPr="00F94455">
        <w:rPr>
          <w:rFonts w:ascii="Times New Roman" w:hAnsi="Times New Roman" w:cs="Times New Roman"/>
          <w:sz w:val="28"/>
          <w:szCs w:val="28"/>
          <w:lang w:val="ro-MD"/>
        </w:rPr>
        <w:t>.</w:t>
      </w:r>
      <w:r w:rsidR="00F94455" w:rsidRPr="00F94455">
        <w:rPr>
          <w:rFonts w:ascii="Times New Roman" w:hAnsi="Times New Roman" w:cs="Times New Roman"/>
          <w:sz w:val="28"/>
          <w:szCs w:val="28"/>
          <w:lang w:val="ro-MD"/>
        </w:rPr>
        <w:t>2</w:t>
      </w:r>
      <w:r w:rsidR="00E56674">
        <w:rPr>
          <w:rFonts w:ascii="Times New Roman" w:hAnsi="Times New Roman" w:cs="Times New Roman"/>
          <w:sz w:val="28"/>
          <w:szCs w:val="28"/>
          <w:lang w:val="ro-MD"/>
        </w:rPr>
        <w:t>.</w:t>
      </w:r>
      <w:r w:rsidR="00B453CF" w:rsidRPr="00F94455">
        <w:rPr>
          <w:rFonts w:ascii="Times New Roman" w:hAnsi="Times New Roman" w:cs="Times New Roman"/>
          <w:sz w:val="28"/>
          <w:szCs w:val="28"/>
          <w:lang w:val="ro-MD"/>
        </w:rPr>
        <w:t xml:space="preserve"> tăierea tuturor plantelor </w:t>
      </w:r>
      <w:r w:rsidR="00B453CF" w:rsidRPr="002C4D0F">
        <w:rPr>
          <w:rFonts w:ascii="Times New Roman" w:hAnsi="Times New Roman" w:cs="Times New Roman"/>
          <w:sz w:val="28"/>
          <w:szCs w:val="28"/>
          <w:lang w:val="ro-MD"/>
        </w:rPr>
        <w:t xml:space="preserve">specificate pe o rază de 100 m în </w:t>
      </w:r>
      <w:r w:rsidR="00B453CF" w:rsidRPr="00F94455">
        <w:rPr>
          <w:rFonts w:ascii="Times New Roman" w:hAnsi="Times New Roman" w:cs="Times New Roman"/>
          <w:sz w:val="28"/>
          <w:szCs w:val="28"/>
          <w:lang w:val="ro-MD"/>
        </w:rPr>
        <w:t xml:space="preserve">jurul plantelor infestate și examinarea </w:t>
      </w:r>
      <w:r w:rsidR="00B453CF" w:rsidRPr="00EB512A">
        <w:rPr>
          <w:rFonts w:ascii="Times New Roman" w:hAnsi="Times New Roman" w:cs="Times New Roman"/>
          <w:sz w:val="28"/>
          <w:szCs w:val="28"/>
          <w:lang w:val="ro-MD"/>
        </w:rPr>
        <w:t>acelor plante specificate pentru depistare</w:t>
      </w:r>
      <w:r w:rsidR="009B3F73" w:rsidRPr="00EB512A">
        <w:rPr>
          <w:rFonts w:ascii="Times New Roman" w:hAnsi="Times New Roman" w:cs="Times New Roman"/>
          <w:sz w:val="28"/>
          <w:szCs w:val="28"/>
          <w:lang w:val="ro-MD"/>
        </w:rPr>
        <w:t xml:space="preserve">a oricărui simptom de infestare. În cazul în care </w:t>
      </w:r>
      <w:r w:rsidR="002C4D0F" w:rsidRPr="00EB512A">
        <w:rPr>
          <w:rFonts w:ascii="Times New Roman" w:hAnsi="Times New Roman" w:cs="Times New Roman"/>
          <w:sz w:val="28"/>
          <w:szCs w:val="28"/>
          <w:lang w:val="ro-MD"/>
        </w:rPr>
        <w:t>autoritatea competentă</w:t>
      </w:r>
      <w:r w:rsidR="009B3F73" w:rsidRPr="00EB512A">
        <w:rPr>
          <w:rFonts w:ascii="Times New Roman" w:hAnsi="Times New Roman" w:cs="Times New Roman"/>
          <w:sz w:val="28"/>
          <w:szCs w:val="28"/>
          <w:lang w:val="ro-MD"/>
        </w:rPr>
        <w:t xml:space="preserve"> ajunge la concluzia că tăierea este neadecvată pentru arborii individuali, din cauza valorii sociale, </w:t>
      </w:r>
      <w:r w:rsidR="00C240E2" w:rsidRPr="00EB512A">
        <w:rPr>
          <w:rFonts w:ascii="Times New Roman" w:hAnsi="Times New Roman" w:cs="Times New Roman"/>
          <w:sz w:val="28"/>
          <w:szCs w:val="28"/>
          <w:lang w:val="ro-MD"/>
        </w:rPr>
        <w:t>de combatere</w:t>
      </w:r>
      <w:r w:rsidR="009B3F73" w:rsidRPr="00EB512A">
        <w:rPr>
          <w:rFonts w:ascii="Times New Roman" w:hAnsi="Times New Roman" w:cs="Times New Roman"/>
          <w:sz w:val="28"/>
          <w:szCs w:val="28"/>
          <w:lang w:val="ro-MD"/>
        </w:rPr>
        <w:t xml:space="preserve"> sau ecologice a acestora, </w:t>
      </w:r>
      <w:r w:rsidR="00EB512A" w:rsidRPr="00EB512A">
        <w:rPr>
          <w:rFonts w:ascii="Times New Roman" w:hAnsi="Times New Roman" w:cs="Times New Roman"/>
          <w:sz w:val="28"/>
          <w:szCs w:val="28"/>
          <w:lang w:val="ro-MD"/>
        </w:rPr>
        <w:t xml:space="preserve">subdiviziunea teritorială </w:t>
      </w:r>
      <w:r w:rsidR="00EB512A">
        <w:rPr>
          <w:rFonts w:ascii="Times New Roman" w:hAnsi="Times New Roman" w:cs="Times New Roman"/>
          <w:sz w:val="28"/>
          <w:szCs w:val="28"/>
          <w:lang w:val="ro-MD"/>
        </w:rPr>
        <w:t xml:space="preserve">a </w:t>
      </w:r>
      <w:r w:rsidR="00EB512A" w:rsidRPr="00EB512A">
        <w:rPr>
          <w:rFonts w:ascii="Times New Roman" w:hAnsi="Times New Roman" w:cs="Times New Roman"/>
          <w:sz w:val="28"/>
          <w:szCs w:val="28"/>
          <w:lang w:val="ro-MD"/>
        </w:rPr>
        <w:t>A</w:t>
      </w:r>
      <w:r w:rsidR="00EB512A">
        <w:rPr>
          <w:rFonts w:ascii="Times New Roman" w:hAnsi="Times New Roman" w:cs="Times New Roman"/>
          <w:sz w:val="28"/>
          <w:szCs w:val="28"/>
          <w:lang w:val="ro-MD"/>
        </w:rPr>
        <w:t xml:space="preserve">genției </w:t>
      </w:r>
      <w:r w:rsidR="00EB512A" w:rsidRPr="00EB512A">
        <w:rPr>
          <w:rFonts w:ascii="Times New Roman" w:hAnsi="Times New Roman" w:cs="Times New Roman"/>
          <w:sz w:val="28"/>
          <w:szCs w:val="28"/>
          <w:lang w:val="ro-MD"/>
        </w:rPr>
        <w:t>N</w:t>
      </w:r>
      <w:r w:rsidR="00EB512A">
        <w:rPr>
          <w:rFonts w:ascii="Times New Roman" w:hAnsi="Times New Roman" w:cs="Times New Roman"/>
          <w:sz w:val="28"/>
          <w:szCs w:val="28"/>
          <w:lang w:val="ro-MD"/>
        </w:rPr>
        <w:t xml:space="preserve">aționale pentru </w:t>
      </w:r>
      <w:r w:rsidR="00EB512A" w:rsidRPr="00EB512A">
        <w:rPr>
          <w:rFonts w:ascii="Times New Roman" w:hAnsi="Times New Roman" w:cs="Times New Roman"/>
          <w:sz w:val="28"/>
          <w:szCs w:val="28"/>
          <w:lang w:val="ro-MD"/>
        </w:rPr>
        <w:t>S</w:t>
      </w:r>
      <w:r w:rsidR="00EB512A">
        <w:rPr>
          <w:rFonts w:ascii="Times New Roman" w:hAnsi="Times New Roman" w:cs="Times New Roman"/>
          <w:sz w:val="28"/>
          <w:szCs w:val="28"/>
          <w:lang w:val="ro-MD"/>
        </w:rPr>
        <w:t xml:space="preserve">iguranța </w:t>
      </w:r>
      <w:r w:rsidR="00EB512A" w:rsidRPr="00EB512A">
        <w:rPr>
          <w:rFonts w:ascii="Times New Roman" w:hAnsi="Times New Roman" w:cs="Times New Roman"/>
          <w:sz w:val="28"/>
          <w:szCs w:val="28"/>
          <w:lang w:val="ro-MD"/>
        </w:rPr>
        <w:t>A</w:t>
      </w:r>
      <w:r w:rsidR="00EB512A">
        <w:rPr>
          <w:rFonts w:ascii="Times New Roman" w:hAnsi="Times New Roman" w:cs="Times New Roman"/>
          <w:sz w:val="28"/>
          <w:szCs w:val="28"/>
          <w:lang w:val="ro-MD"/>
        </w:rPr>
        <w:t>limentelor</w:t>
      </w:r>
      <w:r w:rsidR="009B3F73" w:rsidRPr="00EB512A">
        <w:rPr>
          <w:rFonts w:ascii="Times New Roman" w:hAnsi="Times New Roman" w:cs="Times New Roman"/>
          <w:sz w:val="28"/>
          <w:szCs w:val="28"/>
          <w:lang w:val="ro-MD"/>
        </w:rPr>
        <w:t xml:space="preserve"> care </w:t>
      </w:r>
      <w:r w:rsidR="009B3F73" w:rsidRPr="009B3F73">
        <w:rPr>
          <w:rFonts w:ascii="Times New Roman" w:hAnsi="Times New Roman" w:cs="Times New Roman"/>
          <w:sz w:val="28"/>
          <w:szCs w:val="28"/>
          <w:lang w:val="ro-MD"/>
        </w:rPr>
        <w:t xml:space="preserve">a stabilit aria delimitată se asigură că respectivele plante </w:t>
      </w:r>
      <w:r w:rsidR="009B3F73" w:rsidRPr="009B3F73">
        <w:rPr>
          <w:rFonts w:ascii="Times New Roman" w:hAnsi="Times New Roman" w:cs="Times New Roman"/>
          <w:sz w:val="28"/>
          <w:szCs w:val="28"/>
          <w:lang w:val="ro-MD"/>
        </w:rPr>
        <w:lastRenderedPageBreak/>
        <w:t xml:space="preserve">specificate care nu sunt tăiate sunt supuse unei examinări individuale și periodice pentru depistarea oricărui simptom de infestare și că sunt luate măsuri echivalente tăierii pentru a preveni orice răspândire posibilă a organismului specificat de la acele plante. Raportul </w:t>
      </w:r>
      <w:r w:rsidR="009B3F73" w:rsidRPr="00BF334B">
        <w:rPr>
          <w:rFonts w:ascii="Times New Roman" w:hAnsi="Times New Roman" w:cs="Times New Roman"/>
          <w:sz w:val="28"/>
          <w:szCs w:val="28"/>
          <w:lang w:val="ro-MD"/>
        </w:rPr>
        <w:t xml:space="preserve">prevăzut la </w:t>
      </w:r>
      <w:r w:rsidR="00BF334B" w:rsidRPr="00BF334B">
        <w:rPr>
          <w:rFonts w:ascii="Times New Roman" w:hAnsi="Times New Roman" w:cs="Times New Roman"/>
          <w:sz w:val="28"/>
          <w:szCs w:val="28"/>
          <w:lang w:val="ro-MD"/>
        </w:rPr>
        <w:t>pct. 41</w:t>
      </w:r>
      <w:r w:rsidR="009B3F73" w:rsidRPr="00BF334B">
        <w:rPr>
          <w:rFonts w:ascii="Times New Roman" w:hAnsi="Times New Roman" w:cs="Times New Roman"/>
          <w:sz w:val="28"/>
          <w:szCs w:val="28"/>
          <w:lang w:val="ro-MD"/>
        </w:rPr>
        <w:t xml:space="preserve"> prezintă </w:t>
      </w:r>
      <w:r w:rsidR="009B3F73" w:rsidRPr="009B3F73">
        <w:rPr>
          <w:rFonts w:ascii="Times New Roman" w:hAnsi="Times New Roman" w:cs="Times New Roman"/>
          <w:sz w:val="28"/>
          <w:szCs w:val="28"/>
          <w:lang w:val="ro-MD"/>
        </w:rPr>
        <w:t>motivele acestei concl</w:t>
      </w:r>
      <w:r w:rsidR="009B3F73">
        <w:rPr>
          <w:rFonts w:ascii="Times New Roman" w:hAnsi="Times New Roman" w:cs="Times New Roman"/>
          <w:sz w:val="28"/>
          <w:szCs w:val="28"/>
          <w:lang w:val="ro-MD"/>
        </w:rPr>
        <w:t>uzii și o descriere a măsurilor;</w:t>
      </w:r>
    </w:p>
    <w:p w:rsidR="00B453CF" w:rsidRPr="00F94455" w:rsidRDefault="00D2572A" w:rsidP="00F94455">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18</w:t>
      </w:r>
      <w:r w:rsidRPr="00F94455">
        <w:rPr>
          <w:rFonts w:ascii="Times New Roman" w:hAnsi="Times New Roman" w:cs="Times New Roman"/>
          <w:sz w:val="28"/>
          <w:szCs w:val="28"/>
          <w:lang w:val="ro-MD"/>
        </w:rPr>
        <w:t>.</w:t>
      </w:r>
      <w:r w:rsidR="00F94455" w:rsidRPr="00F94455">
        <w:rPr>
          <w:rFonts w:ascii="Times New Roman" w:hAnsi="Times New Roman" w:cs="Times New Roman"/>
          <w:sz w:val="28"/>
          <w:szCs w:val="28"/>
          <w:lang w:val="ro-MD"/>
        </w:rPr>
        <w:t>3</w:t>
      </w:r>
      <w:r w:rsidR="00E56674">
        <w:rPr>
          <w:rFonts w:ascii="Times New Roman" w:hAnsi="Times New Roman" w:cs="Times New Roman"/>
          <w:sz w:val="28"/>
          <w:szCs w:val="28"/>
          <w:lang w:val="ro-MD"/>
        </w:rPr>
        <w:t>.</w:t>
      </w:r>
      <w:r w:rsidR="00B453CF" w:rsidRPr="00F94455">
        <w:rPr>
          <w:rFonts w:ascii="Times New Roman" w:hAnsi="Times New Roman" w:cs="Times New Roman"/>
          <w:sz w:val="28"/>
          <w:szCs w:val="28"/>
          <w:lang w:val="ro-MD"/>
        </w:rPr>
        <w:t xml:space="preserve"> îndepărtarea, examinarea și eliminarea în condiții de siguranță a plantelor tăiate în </w:t>
      </w:r>
      <w:r w:rsidR="00B453CF" w:rsidRPr="0090016D">
        <w:rPr>
          <w:rFonts w:ascii="Times New Roman" w:hAnsi="Times New Roman" w:cs="Times New Roman"/>
          <w:sz w:val="28"/>
          <w:szCs w:val="28"/>
          <w:lang w:val="ro-MD"/>
        </w:rPr>
        <w:t xml:space="preserve">conformitate cu </w:t>
      </w:r>
      <w:r w:rsidR="0090016D" w:rsidRPr="0090016D">
        <w:rPr>
          <w:rFonts w:ascii="Times New Roman" w:hAnsi="Times New Roman" w:cs="Times New Roman"/>
          <w:sz w:val="28"/>
          <w:szCs w:val="28"/>
          <w:lang w:val="ro-MD"/>
        </w:rPr>
        <w:t>pct. 18</w:t>
      </w:r>
      <w:r w:rsidR="00E56674">
        <w:rPr>
          <w:rFonts w:ascii="Times New Roman" w:hAnsi="Times New Roman" w:cs="Times New Roman"/>
          <w:sz w:val="28"/>
          <w:szCs w:val="28"/>
          <w:lang w:val="ro-MD"/>
        </w:rPr>
        <w:t>.1.</w:t>
      </w:r>
      <w:r w:rsidR="0090016D" w:rsidRPr="0090016D">
        <w:rPr>
          <w:rFonts w:ascii="Times New Roman" w:hAnsi="Times New Roman" w:cs="Times New Roman"/>
          <w:sz w:val="28"/>
          <w:szCs w:val="28"/>
          <w:lang w:val="ro-MD"/>
        </w:rPr>
        <w:t xml:space="preserve"> și </w:t>
      </w:r>
      <w:r w:rsidR="00E56674">
        <w:rPr>
          <w:rFonts w:ascii="Times New Roman" w:hAnsi="Times New Roman" w:cs="Times New Roman"/>
          <w:sz w:val="28"/>
          <w:szCs w:val="28"/>
          <w:lang w:val="ro-MD"/>
        </w:rPr>
        <w:t>18.</w:t>
      </w:r>
      <w:r w:rsidR="0090016D" w:rsidRPr="0090016D">
        <w:rPr>
          <w:rFonts w:ascii="Times New Roman" w:hAnsi="Times New Roman" w:cs="Times New Roman"/>
          <w:sz w:val="28"/>
          <w:szCs w:val="28"/>
          <w:lang w:val="ro-MD"/>
        </w:rPr>
        <w:t>2</w:t>
      </w:r>
      <w:r w:rsidR="00E56674">
        <w:rPr>
          <w:rFonts w:ascii="Times New Roman" w:hAnsi="Times New Roman" w:cs="Times New Roman"/>
          <w:sz w:val="28"/>
          <w:szCs w:val="28"/>
          <w:lang w:val="ro-MD"/>
        </w:rPr>
        <w:t>.</w:t>
      </w:r>
      <w:r w:rsidR="0090016D" w:rsidRPr="0090016D">
        <w:rPr>
          <w:rFonts w:ascii="Times New Roman" w:hAnsi="Times New Roman" w:cs="Times New Roman"/>
          <w:sz w:val="28"/>
          <w:szCs w:val="28"/>
          <w:lang w:val="ro-MD"/>
        </w:rPr>
        <w:t xml:space="preserve"> </w:t>
      </w:r>
      <w:r w:rsidR="00B453CF" w:rsidRPr="0090016D">
        <w:rPr>
          <w:rFonts w:ascii="Times New Roman" w:hAnsi="Times New Roman" w:cs="Times New Roman"/>
          <w:sz w:val="28"/>
          <w:szCs w:val="28"/>
          <w:lang w:val="ro-MD"/>
        </w:rPr>
        <w:t xml:space="preserve">și a </w:t>
      </w:r>
      <w:r w:rsidR="00B453CF" w:rsidRPr="00F94455">
        <w:rPr>
          <w:rFonts w:ascii="Times New Roman" w:hAnsi="Times New Roman" w:cs="Times New Roman"/>
          <w:sz w:val="28"/>
          <w:szCs w:val="28"/>
          <w:lang w:val="ro-MD"/>
        </w:rPr>
        <w:t>rădăcinilor acestora, dacă este necesar, precum și examinarea și eliminarea altor produse vegetale ș</w:t>
      </w:r>
      <w:r w:rsidR="009B3F73">
        <w:rPr>
          <w:rFonts w:ascii="Times New Roman" w:hAnsi="Times New Roman" w:cs="Times New Roman"/>
          <w:sz w:val="28"/>
          <w:szCs w:val="28"/>
          <w:lang w:val="ro-MD"/>
        </w:rPr>
        <w:t>i materiale de ambalaj din lemn. S</w:t>
      </w:r>
      <w:r w:rsidR="009B3F73" w:rsidRPr="009B3F73">
        <w:rPr>
          <w:rFonts w:ascii="Times New Roman" w:hAnsi="Times New Roman" w:cs="Times New Roman"/>
          <w:sz w:val="28"/>
          <w:szCs w:val="28"/>
          <w:lang w:val="ro-MD"/>
        </w:rPr>
        <w:t>e iau toate măsurile de precauție necesare pentru a se evita răspândirea organismului specificat î</w:t>
      </w:r>
      <w:r w:rsidR="009B3F73">
        <w:rPr>
          <w:rFonts w:ascii="Times New Roman" w:hAnsi="Times New Roman" w:cs="Times New Roman"/>
          <w:sz w:val="28"/>
          <w:szCs w:val="28"/>
          <w:lang w:val="ro-MD"/>
        </w:rPr>
        <w:t>n timpul tăierii și după tăiere;</w:t>
      </w:r>
    </w:p>
    <w:p w:rsidR="00B453CF" w:rsidRPr="00F94455" w:rsidRDefault="00D2572A" w:rsidP="00F94455">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18</w:t>
      </w:r>
      <w:r w:rsidRPr="00F94455">
        <w:rPr>
          <w:rFonts w:ascii="Times New Roman" w:hAnsi="Times New Roman" w:cs="Times New Roman"/>
          <w:sz w:val="28"/>
          <w:szCs w:val="28"/>
          <w:lang w:val="ro-MD"/>
        </w:rPr>
        <w:t>.</w:t>
      </w:r>
      <w:r w:rsidR="00F94455" w:rsidRPr="00F94455">
        <w:rPr>
          <w:rFonts w:ascii="Times New Roman" w:hAnsi="Times New Roman" w:cs="Times New Roman"/>
          <w:sz w:val="28"/>
          <w:szCs w:val="28"/>
          <w:lang w:val="ro-MD"/>
        </w:rPr>
        <w:t>4</w:t>
      </w:r>
      <w:r w:rsidR="00E56674">
        <w:rPr>
          <w:rFonts w:ascii="Times New Roman" w:hAnsi="Times New Roman" w:cs="Times New Roman"/>
          <w:sz w:val="28"/>
          <w:szCs w:val="28"/>
          <w:lang w:val="ro-MD"/>
        </w:rPr>
        <w:t>.</w:t>
      </w:r>
      <w:r w:rsidR="00B453CF" w:rsidRPr="00F94455">
        <w:rPr>
          <w:rFonts w:ascii="Times New Roman" w:hAnsi="Times New Roman" w:cs="Times New Roman"/>
          <w:sz w:val="28"/>
          <w:szCs w:val="28"/>
          <w:lang w:val="ro-MD"/>
        </w:rPr>
        <w:t xml:space="preserve"> interzicerea circulației oricărui material potențial infestat în afara ariei delimitate;</w:t>
      </w:r>
    </w:p>
    <w:p w:rsidR="00B453CF" w:rsidRPr="00F94455" w:rsidRDefault="00D2572A" w:rsidP="00F94455">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18</w:t>
      </w:r>
      <w:r w:rsidRPr="00F94455">
        <w:rPr>
          <w:rFonts w:ascii="Times New Roman" w:hAnsi="Times New Roman" w:cs="Times New Roman"/>
          <w:sz w:val="28"/>
          <w:szCs w:val="28"/>
          <w:lang w:val="ro-MD"/>
        </w:rPr>
        <w:t>.</w:t>
      </w:r>
      <w:r w:rsidR="00F94455" w:rsidRPr="00F94455">
        <w:rPr>
          <w:rFonts w:ascii="Times New Roman" w:hAnsi="Times New Roman" w:cs="Times New Roman"/>
          <w:sz w:val="28"/>
          <w:szCs w:val="28"/>
          <w:lang w:val="ro-MD"/>
        </w:rPr>
        <w:t>5</w:t>
      </w:r>
      <w:r w:rsidR="00E56674">
        <w:rPr>
          <w:rFonts w:ascii="Times New Roman" w:hAnsi="Times New Roman" w:cs="Times New Roman"/>
          <w:sz w:val="28"/>
          <w:szCs w:val="28"/>
          <w:lang w:val="ro-MD"/>
        </w:rPr>
        <w:t>.</w:t>
      </w:r>
      <w:r w:rsidR="00B453CF" w:rsidRPr="00F94455">
        <w:rPr>
          <w:rFonts w:ascii="Times New Roman" w:hAnsi="Times New Roman" w:cs="Times New Roman"/>
          <w:sz w:val="28"/>
          <w:szCs w:val="28"/>
          <w:lang w:val="ro-MD"/>
        </w:rPr>
        <w:t xml:space="preserve"> investigarea originii infestării prin stabilirea provenienței plantelor sau a lemnului sau a materialului de ambalaj din lemn care au legătură cu infestarea în cauză, în măsura în care este posibil, și examinarea acestora pentru depistare</w:t>
      </w:r>
      <w:r w:rsidR="009B3F73">
        <w:rPr>
          <w:rFonts w:ascii="Times New Roman" w:hAnsi="Times New Roman" w:cs="Times New Roman"/>
          <w:sz w:val="28"/>
          <w:szCs w:val="28"/>
          <w:lang w:val="ro-MD"/>
        </w:rPr>
        <w:t>a oricărui simptom de infestare. Î</w:t>
      </w:r>
      <w:r w:rsidR="009B3F73" w:rsidRPr="009B3F73">
        <w:rPr>
          <w:rFonts w:ascii="Times New Roman" w:hAnsi="Times New Roman" w:cs="Times New Roman"/>
          <w:sz w:val="28"/>
          <w:szCs w:val="28"/>
          <w:lang w:val="ro-MD"/>
        </w:rPr>
        <w:t>n cazul în care examinarea constată că plantele specificate sunt infestate, plantele respective se tai</w:t>
      </w:r>
      <w:r w:rsidR="009B3F73">
        <w:rPr>
          <w:rFonts w:ascii="Times New Roman" w:hAnsi="Times New Roman" w:cs="Times New Roman"/>
          <w:sz w:val="28"/>
          <w:szCs w:val="28"/>
          <w:lang w:val="ro-MD"/>
        </w:rPr>
        <w:t>e;</w:t>
      </w:r>
    </w:p>
    <w:p w:rsidR="00B453CF" w:rsidRPr="00F94455" w:rsidRDefault="00D2572A" w:rsidP="00F94455">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18</w:t>
      </w:r>
      <w:r w:rsidRPr="00F94455">
        <w:rPr>
          <w:rFonts w:ascii="Times New Roman" w:hAnsi="Times New Roman" w:cs="Times New Roman"/>
          <w:sz w:val="28"/>
          <w:szCs w:val="28"/>
          <w:lang w:val="ro-MD"/>
        </w:rPr>
        <w:t>.</w:t>
      </w:r>
      <w:r w:rsidR="00F94455" w:rsidRPr="00F94455">
        <w:rPr>
          <w:rFonts w:ascii="Times New Roman" w:hAnsi="Times New Roman" w:cs="Times New Roman"/>
          <w:sz w:val="28"/>
          <w:szCs w:val="28"/>
          <w:lang w:val="ro-MD"/>
        </w:rPr>
        <w:t>6</w:t>
      </w:r>
      <w:r w:rsidR="00E56674">
        <w:rPr>
          <w:rFonts w:ascii="Times New Roman" w:hAnsi="Times New Roman" w:cs="Times New Roman"/>
          <w:sz w:val="28"/>
          <w:szCs w:val="28"/>
          <w:lang w:val="ro-MD"/>
        </w:rPr>
        <w:t>.</w:t>
      </w:r>
      <w:r w:rsidR="00B453CF" w:rsidRPr="00F94455">
        <w:rPr>
          <w:rFonts w:ascii="Times New Roman" w:hAnsi="Times New Roman" w:cs="Times New Roman"/>
          <w:sz w:val="28"/>
          <w:szCs w:val="28"/>
          <w:lang w:val="ro-MD"/>
        </w:rPr>
        <w:t xml:space="preserve"> înlocuirea plantelor specificate cu alte specii de plante, după caz;</w:t>
      </w:r>
    </w:p>
    <w:p w:rsidR="00B453CF" w:rsidRPr="0090016D" w:rsidRDefault="00D2572A" w:rsidP="00F94455">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18</w:t>
      </w:r>
      <w:r w:rsidRPr="00F94455">
        <w:rPr>
          <w:rFonts w:ascii="Times New Roman" w:hAnsi="Times New Roman" w:cs="Times New Roman"/>
          <w:sz w:val="28"/>
          <w:szCs w:val="28"/>
          <w:lang w:val="ro-MD"/>
        </w:rPr>
        <w:t>.</w:t>
      </w:r>
      <w:r w:rsidR="00F94455" w:rsidRPr="00F94455">
        <w:rPr>
          <w:rFonts w:ascii="Times New Roman" w:hAnsi="Times New Roman" w:cs="Times New Roman"/>
          <w:sz w:val="28"/>
          <w:szCs w:val="28"/>
          <w:lang w:val="ro-MD"/>
        </w:rPr>
        <w:t>7</w:t>
      </w:r>
      <w:r>
        <w:rPr>
          <w:rFonts w:ascii="Times New Roman" w:hAnsi="Times New Roman" w:cs="Times New Roman"/>
          <w:sz w:val="28"/>
          <w:szCs w:val="28"/>
          <w:lang w:val="ro-MD"/>
        </w:rPr>
        <w:t>.</w:t>
      </w:r>
      <w:r w:rsidR="00B453CF" w:rsidRPr="00F94455">
        <w:rPr>
          <w:rFonts w:ascii="Times New Roman" w:hAnsi="Times New Roman" w:cs="Times New Roman"/>
          <w:sz w:val="28"/>
          <w:szCs w:val="28"/>
          <w:lang w:val="ro-MD"/>
        </w:rPr>
        <w:t xml:space="preserve"> interdicția plantării de noi plante specificate </w:t>
      </w:r>
      <w:r w:rsidR="00B453CF" w:rsidRPr="0090016D">
        <w:rPr>
          <w:rFonts w:ascii="Times New Roman" w:hAnsi="Times New Roman" w:cs="Times New Roman"/>
          <w:sz w:val="28"/>
          <w:szCs w:val="28"/>
          <w:lang w:val="ro-MD"/>
        </w:rPr>
        <w:t xml:space="preserve">în aer liber în zona menționată la </w:t>
      </w:r>
      <w:r w:rsidR="0090016D" w:rsidRPr="0090016D">
        <w:rPr>
          <w:rFonts w:ascii="Times New Roman" w:hAnsi="Times New Roman" w:cs="Times New Roman"/>
          <w:sz w:val="28"/>
          <w:szCs w:val="28"/>
          <w:lang w:val="ro-MD"/>
        </w:rPr>
        <w:t>pct. 18</w:t>
      </w:r>
      <w:r w:rsidR="0020366B">
        <w:rPr>
          <w:rFonts w:ascii="Times New Roman" w:hAnsi="Times New Roman" w:cs="Times New Roman"/>
          <w:sz w:val="28"/>
          <w:szCs w:val="28"/>
          <w:lang w:val="ro-MD"/>
        </w:rPr>
        <w:t>.</w:t>
      </w:r>
      <w:r w:rsidR="0090016D" w:rsidRPr="0090016D">
        <w:rPr>
          <w:rFonts w:ascii="Times New Roman" w:hAnsi="Times New Roman" w:cs="Times New Roman"/>
          <w:sz w:val="28"/>
          <w:szCs w:val="28"/>
          <w:lang w:val="ro-MD"/>
        </w:rPr>
        <w:t>2</w:t>
      </w:r>
      <w:r w:rsidR="0020366B">
        <w:rPr>
          <w:rFonts w:ascii="Times New Roman" w:hAnsi="Times New Roman" w:cs="Times New Roman"/>
          <w:sz w:val="28"/>
          <w:szCs w:val="28"/>
          <w:lang w:val="ro-MD"/>
        </w:rPr>
        <w:t>.</w:t>
      </w:r>
      <w:r w:rsidR="00B453CF" w:rsidRPr="0090016D">
        <w:rPr>
          <w:rFonts w:ascii="Times New Roman" w:hAnsi="Times New Roman" w:cs="Times New Roman"/>
          <w:sz w:val="28"/>
          <w:szCs w:val="28"/>
          <w:lang w:val="ro-MD"/>
        </w:rPr>
        <w:t xml:space="preserve">, cu excepția locurilor de producție menționate la </w:t>
      </w:r>
      <w:r w:rsidR="0090016D" w:rsidRPr="0090016D">
        <w:rPr>
          <w:rFonts w:ascii="Times New Roman" w:hAnsi="Times New Roman" w:cs="Times New Roman"/>
          <w:sz w:val="28"/>
          <w:szCs w:val="28"/>
          <w:lang w:val="ro-MD"/>
        </w:rPr>
        <w:t>pct. 23</w:t>
      </w:r>
      <w:r w:rsidR="00B453CF" w:rsidRPr="0090016D">
        <w:rPr>
          <w:rFonts w:ascii="Times New Roman" w:hAnsi="Times New Roman" w:cs="Times New Roman"/>
          <w:sz w:val="28"/>
          <w:szCs w:val="28"/>
          <w:lang w:val="ro-MD"/>
        </w:rPr>
        <w:t>;</w:t>
      </w:r>
    </w:p>
    <w:p w:rsidR="00B453CF" w:rsidRPr="0090016D" w:rsidRDefault="00D2572A" w:rsidP="00F94455">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18</w:t>
      </w:r>
      <w:r w:rsidRPr="00F94455">
        <w:rPr>
          <w:rFonts w:ascii="Times New Roman" w:hAnsi="Times New Roman" w:cs="Times New Roman"/>
          <w:sz w:val="28"/>
          <w:szCs w:val="28"/>
          <w:lang w:val="ro-MD"/>
        </w:rPr>
        <w:t>.</w:t>
      </w:r>
      <w:r w:rsidR="00F94455" w:rsidRPr="00F94455">
        <w:rPr>
          <w:rFonts w:ascii="Times New Roman" w:hAnsi="Times New Roman" w:cs="Times New Roman"/>
          <w:sz w:val="28"/>
          <w:szCs w:val="28"/>
          <w:lang w:val="ro-MD"/>
        </w:rPr>
        <w:t>8</w:t>
      </w:r>
      <w:r>
        <w:rPr>
          <w:rFonts w:ascii="Times New Roman" w:hAnsi="Times New Roman" w:cs="Times New Roman"/>
          <w:sz w:val="28"/>
          <w:szCs w:val="28"/>
          <w:lang w:val="ro-MD"/>
        </w:rPr>
        <w:t>.</w:t>
      </w:r>
      <w:r w:rsidR="00B453CF" w:rsidRPr="00F94455">
        <w:rPr>
          <w:rFonts w:ascii="Times New Roman" w:hAnsi="Times New Roman" w:cs="Times New Roman"/>
          <w:sz w:val="28"/>
          <w:szCs w:val="28"/>
          <w:lang w:val="ro-MD"/>
        </w:rPr>
        <w:t xml:space="preserve"> supravegherea intensivă pentru depistarea prezenței organismului specificat pe speciile de </w:t>
      </w:r>
      <w:proofErr w:type="spellStart"/>
      <w:r w:rsidR="00B453CF" w:rsidRPr="0090016D">
        <w:rPr>
          <w:rFonts w:ascii="Times New Roman" w:hAnsi="Times New Roman" w:cs="Times New Roman"/>
          <w:i/>
          <w:sz w:val="28"/>
          <w:szCs w:val="28"/>
          <w:lang w:val="ro-MD"/>
        </w:rPr>
        <w:t>Prunus</w:t>
      </w:r>
      <w:proofErr w:type="spellEnd"/>
      <w:r w:rsidR="00B453CF" w:rsidRPr="00F94455">
        <w:rPr>
          <w:rFonts w:ascii="Times New Roman" w:hAnsi="Times New Roman" w:cs="Times New Roman"/>
          <w:sz w:val="28"/>
          <w:szCs w:val="28"/>
          <w:lang w:val="ro-MD"/>
        </w:rPr>
        <w:t xml:space="preserve"> </w:t>
      </w:r>
      <w:proofErr w:type="spellStart"/>
      <w:r w:rsidR="00B453CF" w:rsidRPr="00F94455">
        <w:rPr>
          <w:rFonts w:ascii="Times New Roman" w:hAnsi="Times New Roman" w:cs="Times New Roman"/>
          <w:sz w:val="28"/>
          <w:szCs w:val="28"/>
          <w:lang w:val="ro-MD"/>
        </w:rPr>
        <w:t>spp</w:t>
      </w:r>
      <w:proofErr w:type="spellEnd"/>
      <w:r w:rsidR="00B453CF" w:rsidRPr="00F94455">
        <w:rPr>
          <w:rFonts w:ascii="Times New Roman" w:hAnsi="Times New Roman" w:cs="Times New Roman"/>
          <w:sz w:val="28"/>
          <w:szCs w:val="28"/>
          <w:lang w:val="ro-MD"/>
        </w:rPr>
        <w:t>., cu prioritate în zona tampon, care trebuie să includă cel puțin o inspecție pe an.</w:t>
      </w:r>
      <w:r w:rsidR="009B3F73">
        <w:rPr>
          <w:rFonts w:ascii="Times New Roman" w:hAnsi="Times New Roman" w:cs="Times New Roman"/>
          <w:sz w:val="28"/>
          <w:szCs w:val="28"/>
          <w:lang w:val="ro-MD"/>
        </w:rPr>
        <w:t xml:space="preserve"> A</w:t>
      </w:r>
      <w:r w:rsidR="009B3F73" w:rsidRPr="009B3F73">
        <w:rPr>
          <w:rFonts w:ascii="Times New Roman" w:hAnsi="Times New Roman" w:cs="Times New Roman"/>
          <w:sz w:val="28"/>
          <w:szCs w:val="28"/>
          <w:lang w:val="ro-MD"/>
        </w:rPr>
        <w:t xml:space="preserve">colo unde este cazul, </w:t>
      </w:r>
      <w:r w:rsidR="0090016D">
        <w:rPr>
          <w:rFonts w:ascii="Times New Roman" w:hAnsi="Times New Roman" w:cs="Times New Roman"/>
          <w:sz w:val="28"/>
          <w:szCs w:val="28"/>
          <w:lang w:val="ro-MD"/>
        </w:rPr>
        <w:t>autoritatea</w:t>
      </w:r>
      <w:r w:rsidR="009B3F73" w:rsidRPr="009B3F73">
        <w:rPr>
          <w:rFonts w:ascii="Times New Roman" w:hAnsi="Times New Roman" w:cs="Times New Roman"/>
          <w:sz w:val="28"/>
          <w:szCs w:val="28"/>
          <w:lang w:val="ro-MD"/>
        </w:rPr>
        <w:t xml:space="preserve"> competent</w:t>
      </w:r>
      <w:r w:rsidR="0090016D">
        <w:rPr>
          <w:rFonts w:ascii="Times New Roman" w:hAnsi="Times New Roman" w:cs="Times New Roman"/>
          <w:sz w:val="28"/>
          <w:szCs w:val="28"/>
          <w:lang w:val="ro-MD"/>
        </w:rPr>
        <w:t>ă</w:t>
      </w:r>
      <w:r w:rsidR="009B3F73" w:rsidRPr="009B3F73">
        <w:rPr>
          <w:rFonts w:ascii="Times New Roman" w:hAnsi="Times New Roman" w:cs="Times New Roman"/>
          <w:sz w:val="28"/>
          <w:szCs w:val="28"/>
          <w:lang w:val="ro-MD"/>
        </w:rPr>
        <w:t xml:space="preserve"> efectuează prelevarea de probe prin metoda distructivă, iar numărul probelor se indică în raportul </w:t>
      </w:r>
      <w:r w:rsidR="009B3F73" w:rsidRPr="0090016D">
        <w:rPr>
          <w:rFonts w:ascii="Times New Roman" w:hAnsi="Times New Roman" w:cs="Times New Roman"/>
          <w:sz w:val="28"/>
          <w:szCs w:val="28"/>
          <w:lang w:val="ro-MD"/>
        </w:rPr>
        <w:t xml:space="preserve">menționat la </w:t>
      </w:r>
      <w:r w:rsidR="0090016D" w:rsidRPr="0090016D">
        <w:rPr>
          <w:rFonts w:ascii="Times New Roman" w:hAnsi="Times New Roman" w:cs="Times New Roman"/>
          <w:sz w:val="28"/>
          <w:szCs w:val="28"/>
          <w:lang w:val="ro-MD"/>
        </w:rPr>
        <w:t>pct. 41;</w:t>
      </w:r>
    </w:p>
    <w:p w:rsidR="00B453CF" w:rsidRPr="00F94455" w:rsidRDefault="00D2572A" w:rsidP="00F94455">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18</w:t>
      </w:r>
      <w:r w:rsidRPr="00F94455">
        <w:rPr>
          <w:rFonts w:ascii="Times New Roman" w:hAnsi="Times New Roman" w:cs="Times New Roman"/>
          <w:sz w:val="28"/>
          <w:szCs w:val="28"/>
          <w:lang w:val="ro-MD"/>
        </w:rPr>
        <w:t>.</w:t>
      </w:r>
      <w:r w:rsidR="00F94455" w:rsidRPr="00F94455">
        <w:rPr>
          <w:rFonts w:ascii="Times New Roman" w:hAnsi="Times New Roman" w:cs="Times New Roman"/>
          <w:sz w:val="28"/>
          <w:szCs w:val="28"/>
          <w:lang w:val="ro-MD"/>
        </w:rPr>
        <w:t>9</w:t>
      </w:r>
      <w:r>
        <w:rPr>
          <w:rFonts w:ascii="Times New Roman" w:hAnsi="Times New Roman" w:cs="Times New Roman"/>
          <w:sz w:val="28"/>
          <w:szCs w:val="28"/>
          <w:lang w:val="ro-MD"/>
        </w:rPr>
        <w:t>.</w:t>
      </w:r>
      <w:r w:rsidR="00B453CF" w:rsidRPr="00F94455">
        <w:rPr>
          <w:rFonts w:ascii="Times New Roman" w:hAnsi="Times New Roman" w:cs="Times New Roman"/>
          <w:sz w:val="28"/>
          <w:szCs w:val="28"/>
          <w:lang w:val="ro-MD"/>
        </w:rPr>
        <w:t xml:space="preserve"> activități de sensibilizare a opiniei publice cu privire la amenințarea reprezentată de acest organism și la măsurile adoptate pentru prevenirea introducerii și răspândirii sale în </w:t>
      </w:r>
      <w:r w:rsidR="00F94455" w:rsidRPr="00F94455">
        <w:rPr>
          <w:rFonts w:ascii="Times New Roman" w:hAnsi="Times New Roman" w:cs="Times New Roman"/>
          <w:sz w:val="28"/>
          <w:szCs w:val="28"/>
          <w:lang w:val="ro-MD"/>
        </w:rPr>
        <w:t>Republica Moldova</w:t>
      </w:r>
      <w:r w:rsidR="00B453CF" w:rsidRPr="00F94455">
        <w:rPr>
          <w:rFonts w:ascii="Times New Roman" w:hAnsi="Times New Roman" w:cs="Times New Roman"/>
          <w:sz w:val="28"/>
          <w:szCs w:val="28"/>
          <w:lang w:val="ro-MD"/>
        </w:rPr>
        <w:t>, inclusiv cu privire la condițiile de circulație a plantelor specificate, a lemnului specificat și a materialului de ambalaj din lemn specificat din aria delimitată;</w:t>
      </w:r>
    </w:p>
    <w:p w:rsidR="00B453CF" w:rsidRPr="00F94455" w:rsidRDefault="00D2572A" w:rsidP="00F94455">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18</w:t>
      </w:r>
      <w:r w:rsidRPr="00F94455">
        <w:rPr>
          <w:rFonts w:ascii="Times New Roman" w:hAnsi="Times New Roman" w:cs="Times New Roman"/>
          <w:sz w:val="28"/>
          <w:szCs w:val="28"/>
          <w:lang w:val="ro-MD"/>
        </w:rPr>
        <w:t>.</w:t>
      </w:r>
      <w:r w:rsidR="00F94455" w:rsidRPr="00F94455">
        <w:rPr>
          <w:rFonts w:ascii="Times New Roman" w:hAnsi="Times New Roman" w:cs="Times New Roman"/>
          <w:sz w:val="28"/>
          <w:szCs w:val="28"/>
          <w:lang w:val="ro-MD"/>
        </w:rPr>
        <w:t>10</w:t>
      </w:r>
      <w:r>
        <w:rPr>
          <w:rFonts w:ascii="Times New Roman" w:hAnsi="Times New Roman" w:cs="Times New Roman"/>
          <w:sz w:val="28"/>
          <w:szCs w:val="28"/>
          <w:lang w:val="ro-MD"/>
        </w:rPr>
        <w:t>.</w:t>
      </w:r>
      <w:r w:rsidR="00B453CF" w:rsidRPr="00F94455">
        <w:rPr>
          <w:rFonts w:ascii="Times New Roman" w:hAnsi="Times New Roman" w:cs="Times New Roman"/>
          <w:sz w:val="28"/>
          <w:szCs w:val="28"/>
          <w:lang w:val="ro-MD"/>
        </w:rPr>
        <w:t xml:space="preserve"> după caz, măsuri specifice de abordare a oricărei particularități sau complicații în legătură cu care ar putea exista așteptări rezonabile că ar împiedica, afecta sau întârzia eradicarea, în special cele legate de accesibilitatea și eradicarea corespunzătoare a tuturor plantelor care sunt infestate sau suspectate a fi infestate, </w:t>
      </w:r>
      <w:r w:rsidR="00B453CF" w:rsidRPr="00F94455">
        <w:rPr>
          <w:rFonts w:ascii="Times New Roman" w:hAnsi="Times New Roman" w:cs="Times New Roman"/>
          <w:sz w:val="28"/>
          <w:szCs w:val="28"/>
          <w:lang w:val="ro-MD"/>
        </w:rPr>
        <w:lastRenderedPageBreak/>
        <w:t>indiferent de locul în care se află, dacă sunt proprietate publică sau privată, sau de persoana fizica sau juridică responsabilă pentru acestea;</w:t>
      </w:r>
    </w:p>
    <w:p w:rsidR="00B453CF" w:rsidRPr="0090016D" w:rsidRDefault="00D2572A" w:rsidP="00F94455">
      <w:pPr>
        <w:spacing w:after="0" w:line="276"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18</w:t>
      </w:r>
      <w:r w:rsidRPr="00F94455">
        <w:rPr>
          <w:rFonts w:ascii="Times New Roman" w:hAnsi="Times New Roman" w:cs="Times New Roman"/>
          <w:sz w:val="28"/>
          <w:szCs w:val="28"/>
          <w:lang w:val="ro-MD"/>
        </w:rPr>
        <w:t>.</w:t>
      </w:r>
      <w:r w:rsidR="00F94455" w:rsidRPr="00F94455">
        <w:rPr>
          <w:rFonts w:ascii="Times New Roman" w:hAnsi="Times New Roman" w:cs="Times New Roman"/>
          <w:sz w:val="28"/>
          <w:szCs w:val="28"/>
          <w:lang w:val="ro-MD"/>
        </w:rPr>
        <w:t>11</w:t>
      </w:r>
      <w:r>
        <w:rPr>
          <w:rFonts w:ascii="Times New Roman" w:hAnsi="Times New Roman" w:cs="Times New Roman"/>
          <w:sz w:val="28"/>
          <w:szCs w:val="28"/>
          <w:lang w:val="ro-MD"/>
        </w:rPr>
        <w:t>.</w:t>
      </w:r>
      <w:r w:rsidR="00B453CF" w:rsidRPr="00F94455">
        <w:rPr>
          <w:rFonts w:ascii="Times New Roman" w:hAnsi="Times New Roman" w:cs="Times New Roman"/>
          <w:sz w:val="28"/>
          <w:szCs w:val="28"/>
          <w:lang w:val="ro-MD"/>
        </w:rPr>
        <w:t xml:space="preserve"> orice altă măsură care poate contribui la eradicarea organismului specificat, ținând </w:t>
      </w:r>
      <w:r w:rsidR="00B453CF" w:rsidRPr="0090016D">
        <w:rPr>
          <w:rFonts w:ascii="Times New Roman" w:hAnsi="Times New Roman" w:cs="Times New Roman"/>
          <w:sz w:val="28"/>
          <w:szCs w:val="28"/>
          <w:lang w:val="ro-MD"/>
        </w:rPr>
        <w:t>seama de ISPM nr. 9 și aplicând o abordare integrată în conformitate cu principiile stabilite în ISPM nr. 14.</w:t>
      </w:r>
    </w:p>
    <w:p w:rsidR="00B453CF" w:rsidRPr="00830792" w:rsidRDefault="00D47806" w:rsidP="00524B4B">
      <w:pPr>
        <w:spacing w:after="0" w:line="276" w:lineRule="auto"/>
        <w:ind w:firstLine="426"/>
        <w:jc w:val="both"/>
        <w:rPr>
          <w:rFonts w:ascii="Times New Roman" w:hAnsi="Times New Roman" w:cs="Times New Roman"/>
          <w:sz w:val="28"/>
          <w:szCs w:val="28"/>
          <w:lang w:val="ro-MD"/>
        </w:rPr>
      </w:pPr>
      <w:r w:rsidRPr="00524B4B">
        <w:rPr>
          <w:rFonts w:ascii="Times New Roman" w:hAnsi="Times New Roman" w:cs="Times New Roman"/>
          <w:sz w:val="28"/>
          <w:szCs w:val="28"/>
          <w:lang w:val="ro-MD"/>
        </w:rPr>
        <w:t xml:space="preserve">19. </w:t>
      </w:r>
      <w:r w:rsidR="00B453CF" w:rsidRPr="00524B4B">
        <w:rPr>
          <w:rFonts w:ascii="Times New Roman" w:hAnsi="Times New Roman" w:cs="Times New Roman"/>
          <w:sz w:val="28"/>
          <w:szCs w:val="28"/>
          <w:lang w:val="ro-MD"/>
        </w:rPr>
        <w:t xml:space="preserve">Măsurile </w:t>
      </w:r>
      <w:r w:rsidR="00B453CF" w:rsidRPr="00830792">
        <w:rPr>
          <w:rFonts w:ascii="Times New Roman" w:hAnsi="Times New Roman" w:cs="Times New Roman"/>
          <w:sz w:val="28"/>
          <w:szCs w:val="28"/>
          <w:lang w:val="ro-MD"/>
        </w:rPr>
        <w:t xml:space="preserve">prevăzute la </w:t>
      </w:r>
      <w:r w:rsidR="00830792" w:rsidRPr="00830792">
        <w:rPr>
          <w:rFonts w:ascii="Times New Roman" w:hAnsi="Times New Roman" w:cs="Times New Roman"/>
          <w:sz w:val="28"/>
          <w:szCs w:val="28"/>
          <w:lang w:val="ro-MD"/>
        </w:rPr>
        <w:t>pct. 18</w:t>
      </w:r>
      <w:r w:rsidR="00B453CF" w:rsidRPr="00830792">
        <w:rPr>
          <w:rFonts w:ascii="Times New Roman" w:hAnsi="Times New Roman" w:cs="Times New Roman"/>
          <w:sz w:val="28"/>
          <w:szCs w:val="28"/>
          <w:lang w:val="ro-MD"/>
        </w:rPr>
        <w:t xml:space="preserve"> se prezintă sub forma unui raport conform </w:t>
      </w:r>
      <w:r w:rsidR="00830792" w:rsidRPr="00830792">
        <w:rPr>
          <w:rFonts w:ascii="Times New Roman" w:hAnsi="Times New Roman" w:cs="Times New Roman"/>
          <w:sz w:val="28"/>
          <w:szCs w:val="28"/>
          <w:lang w:val="ro-MD"/>
        </w:rPr>
        <w:t>pct. 41</w:t>
      </w:r>
      <w:r w:rsidR="00B453CF" w:rsidRPr="00830792">
        <w:rPr>
          <w:rFonts w:ascii="Times New Roman" w:hAnsi="Times New Roman" w:cs="Times New Roman"/>
          <w:sz w:val="28"/>
          <w:szCs w:val="28"/>
          <w:lang w:val="ro-MD"/>
        </w:rPr>
        <w:t>.</w:t>
      </w:r>
    </w:p>
    <w:p w:rsidR="00B453CF" w:rsidRPr="00830792" w:rsidRDefault="00B453CF" w:rsidP="00524B4B">
      <w:pPr>
        <w:spacing w:after="0" w:line="276" w:lineRule="auto"/>
        <w:ind w:firstLine="426"/>
        <w:jc w:val="both"/>
        <w:rPr>
          <w:rFonts w:ascii="Times New Roman" w:hAnsi="Times New Roman" w:cs="Times New Roman"/>
          <w:sz w:val="28"/>
          <w:szCs w:val="28"/>
          <w:lang w:val="ro-MD"/>
        </w:rPr>
      </w:pPr>
      <w:r w:rsidRPr="00524B4B">
        <w:rPr>
          <w:rFonts w:ascii="Times New Roman" w:hAnsi="Times New Roman" w:cs="Times New Roman"/>
          <w:sz w:val="28"/>
          <w:szCs w:val="28"/>
          <w:lang w:val="ro-MD"/>
        </w:rPr>
        <w:t>2</w:t>
      </w:r>
      <w:r w:rsidR="00D47806" w:rsidRPr="00524B4B">
        <w:rPr>
          <w:rFonts w:ascii="Times New Roman" w:hAnsi="Times New Roman" w:cs="Times New Roman"/>
          <w:sz w:val="28"/>
          <w:szCs w:val="28"/>
          <w:lang w:val="ro-MD"/>
        </w:rPr>
        <w:t>0.</w:t>
      </w:r>
      <w:r w:rsidRPr="00524B4B">
        <w:rPr>
          <w:rFonts w:ascii="Times New Roman" w:hAnsi="Times New Roman" w:cs="Times New Roman"/>
          <w:sz w:val="28"/>
          <w:szCs w:val="28"/>
          <w:lang w:val="ro-MD"/>
        </w:rPr>
        <w:t xml:space="preserve"> În cazul în care, pe parcursul unei perioade mai mare de patru ani consecutivi, rezultatele anchetelor </w:t>
      </w:r>
      <w:r w:rsidRPr="00830792">
        <w:rPr>
          <w:rFonts w:ascii="Times New Roman" w:hAnsi="Times New Roman" w:cs="Times New Roman"/>
          <w:sz w:val="28"/>
          <w:szCs w:val="28"/>
          <w:lang w:val="ro-MD"/>
        </w:rPr>
        <w:t xml:space="preserve">menționate la </w:t>
      </w:r>
      <w:r w:rsidR="00830792" w:rsidRPr="00830792">
        <w:rPr>
          <w:rFonts w:ascii="Times New Roman" w:hAnsi="Times New Roman" w:cs="Times New Roman"/>
          <w:sz w:val="28"/>
          <w:szCs w:val="28"/>
          <w:lang w:val="ro-MD"/>
        </w:rPr>
        <w:t>pct. 7 și 8</w:t>
      </w:r>
      <w:r w:rsidRPr="00830792">
        <w:rPr>
          <w:rFonts w:ascii="Times New Roman" w:hAnsi="Times New Roman" w:cs="Times New Roman"/>
          <w:sz w:val="28"/>
          <w:szCs w:val="28"/>
          <w:lang w:val="ro-MD"/>
        </w:rPr>
        <w:t xml:space="preserve"> confirmă prezența organismului specificat într-o arie și în cazul în care există dovezi că organismul specificat nu mai poate fi eradicat, </w:t>
      </w:r>
      <w:r w:rsidR="00524B4B" w:rsidRPr="00830792">
        <w:rPr>
          <w:rFonts w:ascii="Times New Roman" w:hAnsi="Times New Roman" w:cs="Times New Roman"/>
          <w:sz w:val="28"/>
          <w:szCs w:val="28"/>
          <w:lang w:val="ro-MD"/>
        </w:rPr>
        <w:t>unitățile administrativ teritoriale</w:t>
      </w:r>
      <w:r w:rsidRPr="00830792">
        <w:rPr>
          <w:rFonts w:ascii="Times New Roman" w:hAnsi="Times New Roman" w:cs="Times New Roman"/>
          <w:sz w:val="28"/>
          <w:szCs w:val="28"/>
          <w:lang w:val="ro-MD"/>
        </w:rPr>
        <w:t xml:space="preserve"> se pot limita la măsuri pentru împiedicarea răspândirii organismului specificat în aria respectivă.</w:t>
      </w:r>
      <w:r w:rsidR="00524B4B" w:rsidRPr="00830792">
        <w:rPr>
          <w:rFonts w:ascii="Times New Roman" w:hAnsi="Times New Roman" w:cs="Times New Roman"/>
          <w:sz w:val="28"/>
          <w:szCs w:val="28"/>
          <w:lang w:val="ro-MD"/>
        </w:rPr>
        <w:t xml:space="preserve"> </w:t>
      </w:r>
      <w:r w:rsidRPr="00830792">
        <w:rPr>
          <w:rFonts w:ascii="Times New Roman" w:hAnsi="Times New Roman" w:cs="Times New Roman"/>
          <w:sz w:val="28"/>
          <w:szCs w:val="28"/>
          <w:lang w:val="ro-MD"/>
        </w:rPr>
        <w:t>În acest caz, raza zonei tampon se mărește la nu mai puțin de 4 km.</w:t>
      </w:r>
    </w:p>
    <w:p w:rsidR="00B453CF" w:rsidRPr="00524B4B" w:rsidRDefault="00524B4B" w:rsidP="00524B4B">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21. </w:t>
      </w:r>
      <w:r w:rsidR="00B453CF" w:rsidRPr="00524B4B">
        <w:rPr>
          <w:rFonts w:ascii="Times New Roman" w:hAnsi="Times New Roman" w:cs="Times New Roman"/>
          <w:sz w:val="28"/>
          <w:szCs w:val="28"/>
          <w:lang w:val="ro-MD"/>
        </w:rPr>
        <w:t>Aceste măsuri includ cel puțin următoarele:</w:t>
      </w:r>
    </w:p>
    <w:p w:rsidR="009B3F73" w:rsidRPr="00B80E2C" w:rsidRDefault="002B79A2" w:rsidP="009B3F73">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21.</w:t>
      </w:r>
      <w:r w:rsidR="00524B4B">
        <w:rPr>
          <w:rFonts w:ascii="Times New Roman" w:hAnsi="Times New Roman" w:cs="Times New Roman"/>
          <w:sz w:val="28"/>
          <w:szCs w:val="28"/>
          <w:lang w:val="ro-MD"/>
        </w:rPr>
        <w:t>1</w:t>
      </w:r>
      <w:r>
        <w:rPr>
          <w:rFonts w:ascii="Times New Roman" w:hAnsi="Times New Roman" w:cs="Times New Roman"/>
          <w:sz w:val="28"/>
          <w:szCs w:val="28"/>
          <w:lang w:val="ro-MD"/>
        </w:rPr>
        <w:t>.</w:t>
      </w:r>
      <w:r w:rsidR="00B453CF" w:rsidRPr="00524B4B">
        <w:rPr>
          <w:rFonts w:ascii="Times New Roman" w:hAnsi="Times New Roman" w:cs="Times New Roman"/>
          <w:sz w:val="28"/>
          <w:szCs w:val="28"/>
          <w:lang w:val="ro-MD"/>
        </w:rPr>
        <w:t xml:space="preserve"> tăierea imediată a plantelor infestate și a plantelor care prezintă simptome cauzate de organismul specificat, precum și îndepărtarea completă a rădăcinilor acestora, dacă se observă galerii larvare mai jos de coletul rădăcinii plantei infestate</w:t>
      </w:r>
      <w:r w:rsidR="00B80E2C">
        <w:rPr>
          <w:rFonts w:ascii="Times New Roman" w:hAnsi="Times New Roman" w:cs="Times New Roman"/>
          <w:sz w:val="28"/>
          <w:szCs w:val="28"/>
          <w:lang w:val="ro-MD"/>
        </w:rPr>
        <w:t>.</w:t>
      </w:r>
      <w:r w:rsidR="009B3F73">
        <w:rPr>
          <w:rFonts w:ascii="Times New Roman" w:hAnsi="Times New Roman" w:cs="Times New Roman"/>
          <w:sz w:val="28"/>
          <w:szCs w:val="28"/>
          <w:lang w:val="ro-MD"/>
        </w:rPr>
        <w:t xml:space="preserve"> </w:t>
      </w:r>
      <w:r w:rsidR="00B80E2C">
        <w:rPr>
          <w:rFonts w:ascii="Times New Roman" w:hAnsi="Times New Roman" w:cs="Times New Roman"/>
          <w:sz w:val="28"/>
          <w:szCs w:val="28"/>
          <w:lang w:val="ro-MD"/>
        </w:rPr>
        <w:t>Î</w:t>
      </w:r>
      <w:r w:rsidR="009B3F73" w:rsidRPr="00B80E2C">
        <w:rPr>
          <w:rFonts w:ascii="Times New Roman" w:hAnsi="Times New Roman" w:cs="Times New Roman"/>
          <w:sz w:val="28"/>
          <w:szCs w:val="28"/>
          <w:lang w:val="ro-MD"/>
        </w:rPr>
        <w:t>n cazurile în care plantele infestate au fost găsite în afara perioadei de zbor a organismului specificat, tăierea și îndepărtarea se realizează înainte de începe</w:t>
      </w:r>
      <w:r>
        <w:rPr>
          <w:rFonts w:ascii="Times New Roman" w:hAnsi="Times New Roman" w:cs="Times New Roman"/>
          <w:sz w:val="28"/>
          <w:szCs w:val="28"/>
          <w:lang w:val="ro-MD"/>
        </w:rPr>
        <w:t>rea următoarei perioade de zbor;</w:t>
      </w:r>
    </w:p>
    <w:p w:rsidR="00B453CF" w:rsidRPr="00524B4B" w:rsidRDefault="002B79A2" w:rsidP="00524B4B">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21.</w:t>
      </w:r>
      <w:r w:rsidR="00524B4B">
        <w:rPr>
          <w:rFonts w:ascii="Times New Roman" w:hAnsi="Times New Roman" w:cs="Times New Roman"/>
          <w:sz w:val="28"/>
          <w:szCs w:val="28"/>
          <w:lang w:val="ro-MD"/>
        </w:rPr>
        <w:t>2</w:t>
      </w:r>
      <w:r>
        <w:rPr>
          <w:rFonts w:ascii="Times New Roman" w:hAnsi="Times New Roman" w:cs="Times New Roman"/>
          <w:sz w:val="28"/>
          <w:szCs w:val="28"/>
          <w:lang w:val="ro-MD"/>
        </w:rPr>
        <w:t>.</w:t>
      </w:r>
      <w:r w:rsidR="00B453CF" w:rsidRPr="00524B4B">
        <w:rPr>
          <w:rFonts w:ascii="Times New Roman" w:hAnsi="Times New Roman" w:cs="Times New Roman"/>
          <w:sz w:val="28"/>
          <w:szCs w:val="28"/>
          <w:lang w:val="ro-MD"/>
        </w:rPr>
        <w:t xml:space="preserve"> îndepărtarea, examinarea și eliminarea plantelor tăiate și a rădăcinilor lor, luând toate măsurile de precauție necesare pentru a se evita răspândirea organismului specificat după tăiere;</w:t>
      </w:r>
    </w:p>
    <w:p w:rsidR="00B453CF" w:rsidRPr="00524B4B" w:rsidRDefault="002B79A2" w:rsidP="00524B4B">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21.</w:t>
      </w:r>
      <w:r w:rsidR="00524B4B">
        <w:rPr>
          <w:rFonts w:ascii="Times New Roman" w:hAnsi="Times New Roman" w:cs="Times New Roman"/>
          <w:sz w:val="28"/>
          <w:szCs w:val="28"/>
          <w:lang w:val="ro-MD"/>
        </w:rPr>
        <w:t>3</w:t>
      </w:r>
      <w:r>
        <w:rPr>
          <w:rFonts w:ascii="Times New Roman" w:hAnsi="Times New Roman" w:cs="Times New Roman"/>
          <w:sz w:val="28"/>
          <w:szCs w:val="28"/>
          <w:lang w:val="ro-MD"/>
        </w:rPr>
        <w:t>.</w:t>
      </w:r>
      <w:r w:rsidR="00B453CF" w:rsidRPr="00524B4B">
        <w:rPr>
          <w:rFonts w:ascii="Times New Roman" w:hAnsi="Times New Roman" w:cs="Times New Roman"/>
          <w:sz w:val="28"/>
          <w:szCs w:val="28"/>
          <w:lang w:val="ro-MD"/>
        </w:rPr>
        <w:t xml:space="preserve"> interzicerea circulației oricărui material potențial infestat în afara ariei delimitate;</w:t>
      </w:r>
    </w:p>
    <w:p w:rsidR="00B453CF" w:rsidRPr="00524B4B" w:rsidRDefault="002B79A2" w:rsidP="00524B4B">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21.</w:t>
      </w:r>
      <w:r w:rsidR="00524B4B">
        <w:rPr>
          <w:rFonts w:ascii="Times New Roman" w:hAnsi="Times New Roman" w:cs="Times New Roman"/>
          <w:sz w:val="28"/>
          <w:szCs w:val="28"/>
          <w:lang w:val="ro-MD"/>
        </w:rPr>
        <w:t>4</w:t>
      </w:r>
      <w:r>
        <w:rPr>
          <w:rFonts w:ascii="Times New Roman" w:hAnsi="Times New Roman" w:cs="Times New Roman"/>
          <w:sz w:val="28"/>
          <w:szCs w:val="28"/>
          <w:lang w:val="ro-MD"/>
        </w:rPr>
        <w:t>.</w:t>
      </w:r>
      <w:r w:rsidR="00B453CF" w:rsidRPr="00524B4B">
        <w:rPr>
          <w:rFonts w:ascii="Times New Roman" w:hAnsi="Times New Roman" w:cs="Times New Roman"/>
          <w:sz w:val="28"/>
          <w:szCs w:val="28"/>
          <w:lang w:val="ro-MD"/>
        </w:rPr>
        <w:t xml:space="preserve"> după caz, înlocuirea plantelor specificate cu alte plante;</w:t>
      </w:r>
    </w:p>
    <w:p w:rsidR="00B453CF" w:rsidRPr="00830792" w:rsidRDefault="002B79A2" w:rsidP="00524B4B">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21.</w:t>
      </w:r>
      <w:r w:rsidR="00524B4B">
        <w:rPr>
          <w:rFonts w:ascii="Times New Roman" w:hAnsi="Times New Roman" w:cs="Times New Roman"/>
          <w:sz w:val="28"/>
          <w:szCs w:val="28"/>
          <w:lang w:val="ro-MD"/>
        </w:rPr>
        <w:t>5</w:t>
      </w:r>
      <w:r>
        <w:rPr>
          <w:rFonts w:ascii="Times New Roman" w:hAnsi="Times New Roman" w:cs="Times New Roman"/>
          <w:sz w:val="28"/>
          <w:szCs w:val="28"/>
          <w:lang w:val="ro-MD"/>
        </w:rPr>
        <w:t>.</w:t>
      </w:r>
      <w:r w:rsidR="00B453CF" w:rsidRPr="00524B4B">
        <w:rPr>
          <w:rFonts w:ascii="Times New Roman" w:hAnsi="Times New Roman" w:cs="Times New Roman"/>
          <w:sz w:val="28"/>
          <w:szCs w:val="28"/>
          <w:lang w:val="ro-MD"/>
        </w:rPr>
        <w:t xml:space="preserve"> interdicția plantării de noi plante specificate în aer liber în zona infestată, după cum se </w:t>
      </w:r>
      <w:r w:rsidR="00B453CF" w:rsidRPr="00830792">
        <w:rPr>
          <w:rFonts w:ascii="Times New Roman" w:hAnsi="Times New Roman" w:cs="Times New Roman"/>
          <w:sz w:val="28"/>
          <w:szCs w:val="28"/>
          <w:lang w:val="ro-MD"/>
        </w:rPr>
        <w:t xml:space="preserve">menționează la </w:t>
      </w:r>
      <w:r w:rsidR="00830792" w:rsidRPr="00830792">
        <w:rPr>
          <w:rFonts w:ascii="Times New Roman" w:hAnsi="Times New Roman" w:cs="Times New Roman"/>
          <w:sz w:val="28"/>
          <w:szCs w:val="28"/>
          <w:lang w:val="ro-MD"/>
        </w:rPr>
        <w:t>pct. 9-17</w:t>
      </w:r>
      <w:r w:rsidR="00B453CF" w:rsidRPr="00830792">
        <w:rPr>
          <w:rFonts w:ascii="Times New Roman" w:hAnsi="Times New Roman" w:cs="Times New Roman"/>
          <w:sz w:val="28"/>
          <w:szCs w:val="28"/>
          <w:lang w:val="ro-MD"/>
        </w:rPr>
        <w:t xml:space="preserve">, cu excepția locurilor de producție menționate la </w:t>
      </w:r>
      <w:r w:rsidR="00830792" w:rsidRPr="00830792">
        <w:rPr>
          <w:rFonts w:ascii="Times New Roman" w:hAnsi="Times New Roman" w:cs="Times New Roman"/>
          <w:sz w:val="28"/>
          <w:szCs w:val="28"/>
          <w:lang w:val="ro-MD"/>
        </w:rPr>
        <w:t>pct. 23</w:t>
      </w:r>
      <w:r w:rsidR="00B453CF" w:rsidRPr="00830792">
        <w:rPr>
          <w:rFonts w:ascii="Times New Roman" w:hAnsi="Times New Roman" w:cs="Times New Roman"/>
          <w:sz w:val="28"/>
          <w:szCs w:val="28"/>
          <w:lang w:val="ro-MD"/>
        </w:rPr>
        <w:t>;</w:t>
      </w:r>
    </w:p>
    <w:p w:rsidR="009B3F73" w:rsidRPr="00830792" w:rsidRDefault="002B79A2" w:rsidP="009B3F73">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21.</w:t>
      </w:r>
      <w:r w:rsidR="00524B4B">
        <w:rPr>
          <w:rFonts w:ascii="Times New Roman" w:hAnsi="Times New Roman" w:cs="Times New Roman"/>
          <w:sz w:val="28"/>
          <w:szCs w:val="28"/>
          <w:lang w:val="ro-MD"/>
        </w:rPr>
        <w:t>6</w:t>
      </w:r>
      <w:r>
        <w:rPr>
          <w:rFonts w:ascii="Times New Roman" w:hAnsi="Times New Roman" w:cs="Times New Roman"/>
          <w:sz w:val="28"/>
          <w:szCs w:val="28"/>
          <w:lang w:val="ro-MD"/>
        </w:rPr>
        <w:t>.</w:t>
      </w:r>
      <w:r w:rsidR="00B453CF" w:rsidRPr="00524B4B">
        <w:rPr>
          <w:rFonts w:ascii="Times New Roman" w:hAnsi="Times New Roman" w:cs="Times New Roman"/>
          <w:sz w:val="28"/>
          <w:szCs w:val="28"/>
          <w:lang w:val="ro-MD"/>
        </w:rPr>
        <w:t xml:space="preserve"> supravegherea intensivă pentru depistarea prezenței organismului specificat pe speciile de </w:t>
      </w:r>
      <w:proofErr w:type="spellStart"/>
      <w:r w:rsidR="00B453CF" w:rsidRPr="00830792">
        <w:rPr>
          <w:rFonts w:ascii="Times New Roman" w:hAnsi="Times New Roman" w:cs="Times New Roman"/>
          <w:i/>
          <w:sz w:val="28"/>
          <w:szCs w:val="28"/>
          <w:lang w:val="ro-MD"/>
        </w:rPr>
        <w:t>Prunus</w:t>
      </w:r>
      <w:proofErr w:type="spellEnd"/>
      <w:r w:rsidR="00B453CF" w:rsidRPr="00524B4B">
        <w:rPr>
          <w:rFonts w:ascii="Times New Roman" w:hAnsi="Times New Roman" w:cs="Times New Roman"/>
          <w:sz w:val="28"/>
          <w:szCs w:val="28"/>
          <w:lang w:val="ro-MD"/>
        </w:rPr>
        <w:t xml:space="preserve"> </w:t>
      </w:r>
      <w:proofErr w:type="spellStart"/>
      <w:r w:rsidR="00B453CF" w:rsidRPr="00524B4B">
        <w:rPr>
          <w:rFonts w:ascii="Times New Roman" w:hAnsi="Times New Roman" w:cs="Times New Roman"/>
          <w:sz w:val="28"/>
          <w:szCs w:val="28"/>
          <w:lang w:val="ro-MD"/>
        </w:rPr>
        <w:t>spp</w:t>
      </w:r>
      <w:proofErr w:type="spellEnd"/>
      <w:r w:rsidR="00B453CF" w:rsidRPr="00524B4B">
        <w:rPr>
          <w:rFonts w:ascii="Times New Roman" w:hAnsi="Times New Roman" w:cs="Times New Roman"/>
          <w:sz w:val="28"/>
          <w:szCs w:val="28"/>
          <w:lang w:val="ro-MD"/>
        </w:rPr>
        <w:t>., cu prioritate în zona tampon, care include cel puțin o inspecție pe an</w:t>
      </w:r>
      <w:r w:rsidR="00B80E2C">
        <w:rPr>
          <w:rFonts w:ascii="Times New Roman" w:hAnsi="Times New Roman" w:cs="Times New Roman"/>
          <w:sz w:val="28"/>
          <w:szCs w:val="28"/>
          <w:lang w:val="ro-MD"/>
        </w:rPr>
        <w:t xml:space="preserve">. </w:t>
      </w:r>
      <w:r w:rsidR="00B80E2C" w:rsidRPr="00B80E2C">
        <w:rPr>
          <w:rFonts w:ascii="Times New Roman" w:hAnsi="Times New Roman" w:cs="Times New Roman"/>
          <w:sz w:val="28"/>
          <w:szCs w:val="28"/>
          <w:lang w:val="ro-MD"/>
        </w:rPr>
        <w:t>A</w:t>
      </w:r>
      <w:r w:rsidR="009B3F73" w:rsidRPr="00B80E2C">
        <w:rPr>
          <w:rFonts w:ascii="Times New Roman" w:hAnsi="Times New Roman" w:cs="Times New Roman"/>
          <w:sz w:val="28"/>
          <w:szCs w:val="28"/>
          <w:lang w:val="ro-MD"/>
        </w:rPr>
        <w:t xml:space="preserve">colo unde este </w:t>
      </w:r>
      <w:r w:rsidR="009B3F73" w:rsidRPr="00830792">
        <w:rPr>
          <w:rFonts w:ascii="Times New Roman" w:hAnsi="Times New Roman" w:cs="Times New Roman"/>
          <w:sz w:val="28"/>
          <w:szCs w:val="28"/>
          <w:lang w:val="ro-MD"/>
        </w:rPr>
        <w:t xml:space="preserve">cazul, </w:t>
      </w:r>
      <w:r w:rsidR="00830792" w:rsidRPr="00830792">
        <w:rPr>
          <w:rFonts w:ascii="Times New Roman" w:hAnsi="Times New Roman" w:cs="Times New Roman"/>
          <w:sz w:val="28"/>
          <w:szCs w:val="28"/>
          <w:lang w:val="ro-MD"/>
        </w:rPr>
        <w:t>autoritatea</w:t>
      </w:r>
      <w:r w:rsidR="009B3F73" w:rsidRPr="00830792">
        <w:rPr>
          <w:rFonts w:ascii="Times New Roman" w:hAnsi="Times New Roman" w:cs="Times New Roman"/>
          <w:sz w:val="28"/>
          <w:szCs w:val="28"/>
          <w:lang w:val="ro-MD"/>
        </w:rPr>
        <w:t xml:space="preserve"> competent</w:t>
      </w:r>
      <w:r w:rsidR="00830792" w:rsidRPr="00830792">
        <w:rPr>
          <w:rFonts w:ascii="Times New Roman" w:hAnsi="Times New Roman" w:cs="Times New Roman"/>
          <w:sz w:val="28"/>
          <w:szCs w:val="28"/>
          <w:lang w:val="ro-MD"/>
        </w:rPr>
        <w:t>ă</w:t>
      </w:r>
      <w:r w:rsidR="009B3F73" w:rsidRPr="00830792">
        <w:rPr>
          <w:rFonts w:ascii="Times New Roman" w:hAnsi="Times New Roman" w:cs="Times New Roman"/>
          <w:sz w:val="28"/>
          <w:szCs w:val="28"/>
          <w:lang w:val="ro-MD"/>
        </w:rPr>
        <w:t xml:space="preserve"> efectuează prelevarea de probe prin metoda distructivă,</w:t>
      </w:r>
      <w:r w:rsidR="00B80E2C" w:rsidRPr="00830792">
        <w:rPr>
          <w:rFonts w:ascii="Times New Roman" w:hAnsi="Times New Roman" w:cs="Times New Roman"/>
          <w:sz w:val="28"/>
          <w:szCs w:val="28"/>
          <w:lang w:val="ro-MD"/>
        </w:rPr>
        <w:t xml:space="preserve"> </w:t>
      </w:r>
      <w:r w:rsidR="009B3F73" w:rsidRPr="00830792">
        <w:rPr>
          <w:rFonts w:ascii="Times New Roman" w:hAnsi="Times New Roman" w:cs="Times New Roman"/>
          <w:sz w:val="28"/>
          <w:szCs w:val="28"/>
          <w:lang w:val="ro-MD"/>
        </w:rPr>
        <w:t xml:space="preserve">iar numărul probelor se indică în raportul menționat la </w:t>
      </w:r>
      <w:r w:rsidR="00830792" w:rsidRPr="00830792">
        <w:rPr>
          <w:rFonts w:ascii="Times New Roman" w:hAnsi="Times New Roman" w:cs="Times New Roman"/>
          <w:sz w:val="28"/>
          <w:szCs w:val="28"/>
          <w:lang w:val="ro-MD"/>
        </w:rPr>
        <w:t>pct. 41.</w:t>
      </w:r>
    </w:p>
    <w:p w:rsidR="00B453CF" w:rsidRPr="00524B4B" w:rsidRDefault="002B79A2" w:rsidP="00524B4B">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21.</w:t>
      </w:r>
      <w:r w:rsidR="00524B4B">
        <w:rPr>
          <w:rFonts w:ascii="Times New Roman" w:hAnsi="Times New Roman" w:cs="Times New Roman"/>
          <w:sz w:val="28"/>
          <w:szCs w:val="28"/>
          <w:lang w:val="ro-MD"/>
        </w:rPr>
        <w:t>7</w:t>
      </w:r>
      <w:r>
        <w:rPr>
          <w:rFonts w:ascii="Times New Roman" w:hAnsi="Times New Roman" w:cs="Times New Roman"/>
          <w:sz w:val="28"/>
          <w:szCs w:val="28"/>
          <w:lang w:val="ro-MD"/>
        </w:rPr>
        <w:t>.</w:t>
      </w:r>
      <w:r w:rsidR="00B453CF" w:rsidRPr="00524B4B">
        <w:rPr>
          <w:rFonts w:ascii="Times New Roman" w:hAnsi="Times New Roman" w:cs="Times New Roman"/>
          <w:sz w:val="28"/>
          <w:szCs w:val="28"/>
          <w:lang w:val="ro-MD"/>
        </w:rPr>
        <w:t xml:space="preserve"> activități de sensibilizare a opiniei publice cu privire la amenințarea reprezentată de organismul specificat și la măsurile adoptate pentru prevenirea introducerii și răspândirii sale în </w:t>
      </w:r>
      <w:r w:rsidR="00B80E2C">
        <w:rPr>
          <w:rFonts w:ascii="Times New Roman" w:hAnsi="Times New Roman" w:cs="Times New Roman"/>
          <w:sz w:val="28"/>
          <w:szCs w:val="28"/>
          <w:lang w:val="ro-MD"/>
        </w:rPr>
        <w:t>Republica Moldova</w:t>
      </w:r>
      <w:r w:rsidR="00B453CF" w:rsidRPr="00524B4B">
        <w:rPr>
          <w:rFonts w:ascii="Times New Roman" w:hAnsi="Times New Roman" w:cs="Times New Roman"/>
          <w:sz w:val="28"/>
          <w:szCs w:val="28"/>
          <w:lang w:val="ro-MD"/>
        </w:rPr>
        <w:t>, inclusiv cu privire la condițiile de circulație a plantelor specificate și a lemnului specificat din aria delimitată;</w:t>
      </w:r>
    </w:p>
    <w:p w:rsidR="00B453CF" w:rsidRPr="00524B4B" w:rsidRDefault="002B79A2" w:rsidP="00524B4B">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21.</w:t>
      </w:r>
      <w:r w:rsidR="00524B4B">
        <w:rPr>
          <w:rFonts w:ascii="Times New Roman" w:hAnsi="Times New Roman" w:cs="Times New Roman"/>
          <w:sz w:val="28"/>
          <w:szCs w:val="28"/>
          <w:lang w:val="ro-MD"/>
        </w:rPr>
        <w:t>8</w:t>
      </w:r>
      <w:r>
        <w:rPr>
          <w:rFonts w:ascii="Times New Roman" w:hAnsi="Times New Roman" w:cs="Times New Roman"/>
          <w:sz w:val="28"/>
          <w:szCs w:val="28"/>
          <w:lang w:val="ro-MD"/>
        </w:rPr>
        <w:t>.</w:t>
      </w:r>
      <w:r w:rsidR="00B453CF" w:rsidRPr="00524B4B">
        <w:rPr>
          <w:rFonts w:ascii="Times New Roman" w:hAnsi="Times New Roman" w:cs="Times New Roman"/>
          <w:sz w:val="28"/>
          <w:szCs w:val="28"/>
          <w:lang w:val="ro-MD"/>
        </w:rPr>
        <w:t xml:space="preserve"> după caz, măsuri specifice de abordare a oricărei particularități sau complicații în legătură cu care ar putea exista așteptări rezonabile că ar împiedica, afecta sau întârzia izolarea, în special</w:t>
      </w:r>
      <w:r w:rsidR="00A53044">
        <w:rPr>
          <w:rFonts w:ascii="Times New Roman" w:hAnsi="Times New Roman" w:cs="Times New Roman"/>
          <w:sz w:val="28"/>
          <w:szCs w:val="28"/>
          <w:lang w:val="ro-MD"/>
        </w:rPr>
        <w:t xml:space="preserve"> cele legate de accesibilitatea </w:t>
      </w:r>
      <w:r w:rsidR="00B453CF" w:rsidRPr="00524B4B">
        <w:rPr>
          <w:rFonts w:ascii="Times New Roman" w:hAnsi="Times New Roman" w:cs="Times New Roman"/>
          <w:sz w:val="28"/>
          <w:szCs w:val="28"/>
          <w:lang w:val="ro-MD"/>
        </w:rPr>
        <w:t>și eradicarea corespunzătoare a tuturor plantelor care sunt infestate sau suspectate a fi infestate, indiferent de locul în care se află, dacă sunt proprietate publică sau privată, sau de persoana fizica sau juridică responsabilă pentru acestea;</w:t>
      </w:r>
    </w:p>
    <w:p w:rsidR="00B453CF" w:rsidRPr="00A53044" w:rsidRDefault="002B79A2" w:rsidP="00524B4B">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21.</w:t>
      </w:r>
      <w:r w:rsidR="00524B4B">
        <w:rPr>
          <w:rFonts w:ascii="Times New Roman" w:hAnsi="Times New Roman" w:cs="Times New Roman"/>
          <w:sz w:val="28"/>
          <w:szCs w:val="28"/>
          <w:lang w:val="ro-MD"/>
        </w:rPr>
        <w:t>9</w:t>
      </w:r>
      <w:r>
        <w:rPr>
          <w:rFonts w:ascii="Times New Roman" w:hAnsi="Times New Roman" w:cs="Times New Roman"/>
          <w:sz w:val="28"/>
          <w:szCs w:val="28"/>
          <w:lang w:val="ro-MD"/>
        </w:rPr>
        <w:t>.</w:t>
      </w:r>
      <w:r w:rsidR="00524B4B">
        <w:rPr>
          <w:rFonts w:ascii="Times New Roman" w:hAnsi="Times New Roman" w:cs="Times New Roman"/>
          <w:sz w:val="28"/>
          <w:szCs w:val="28"/>
          <w:lang w:val="ro-MD"/>
        </w:rPr>
        <w:t xml:space="preserve"> </w:t>
      </w:r>
      <w:r w:rsidR="00B453CF" w:rsidRPr="00524B4B">
        <w:rPr>
          <w:rFonts w:ascii="Times New Roman" w:hAnsi="Times New Roman" w:cs="Times New Roman"/>
          <w:sz w:val="28"/>
          <w:szCs w:val="28"/>
          <w:lang w:val="ro-MD"/>
        </w:rPr>
        <w:t>orice altă măsură care poate contribui la împiedicarea răspândirii organismului specificat.</w:t>
      </w:r>
    </w:p>
    <w:p w:rsidR="00B453CF" w:rsidRPr="00A53044" w:rsidRDefault="00524B4B" w:rsidP="00524B4B">
      <w:pPr>
        <w:spacing w:after="0" w:line="276" w:lineRule="auto"/>
        <w:ind w:firstLine="426"/>
        <w:jc w:val="both"/>
        <w:rPr>
          <w:rFonts w:ascii="Times New Roman" w:hAnsi="Times New Roman" w:cs="Times New Roman"/>
          <w:sz w:val="28"/>
          <w:szCs w:val="28"/>
          <w:lang w:val="ro-MD"/>
        </w:rPr>
      </w:pPr>
      <w:r w:rsidRPr="00A53044">
        <w:rPr>
          <w:rFonts w:ascii="Times New Roman" w:hAnsi="Times New Roman" w:cs="Times New Roman"/>
          <w:sz w:val="28"/>
          <w:szCs w:val="28"/>
          <w:lang w:val="ro-MD"/>
        </w:rPr>
        <w:t xml:space="preserve">22. </w:t>
      </w:r>
      <w:r w:rsidR="00B453CF" w:rsidRPr="00A53044">
        <w:rPr>
          <w:rFonts w:ascii="Times New Roman" w:hAnsi="Times New Roman" w:cs="Times New Roman"/>
          <w:sz w:val="28"/>
          <w:szCs w:val="28"/>
          <w:lang w:val="ro-MD"/>
        </w:rPr>
        <w:t xml:space="preserve">Măsurile prevăzute la </w:t>
      </w:r>
      <w:r w:rsidR="00A53044" w:rsidRPr="00A53044">
        <w:rPr>
          <w:rFonts w:ascii="Times New Roman" w:hAnsi="Times New Roman" w:cs="Times New Roman"/>
          <w:sz w:val="28"/>
          <w:szCs w:val="28"/>
          <w:lang w:val="ro-MD"/>
        </w:rPr>
        <w:t>pct. 21</w:t>
      </w:r>
      <w:r w:rsidR="00B453CF" w:rsidRPr="00A53044">
        <w:rPr>
          <w:rFonts w:ascii="Times New Roman" w:hAnsi="Times New Roman" w:cs="Times New Roman"/>
          <w:sz w:val="28"/>
          <w:szCs w:val="28"/>
          <w:lang w:val="ro-MD"/>
        </w:rPr>
        <w:t xml:space="preserve"> se prezintă sub forma unui raport conform </w:t>
      </w:r>
      <w:r w:rsidR="00A53044" w:rsidRPr="00A53044">
        <w:rPr>
          <w:rFonts w:ascii="Times New Roman" w:hAnsi="Times New Roman" w:cs="Times New Roman"/>
          <w:sz w:val="28"/>
          <w:szCs w:val="28"/>
          <w:lang w:val="ro-MD"/>
        </w:rPr>
        <w:t>pct. 41.</w:t>
      </w:r>
    </w:p>
    <w:p w:rsidR="00524B4B" w:rsidRDefault="00524B4B" w:rsidP="00524B4B">
      <w:pPr>
        <w:jc w:val="center"/>
        <w:rPr>
          <w:rFonts w:ascii="Times New Roman" w:hAnsi="Times New Roman" w:cs="Times New Roman"/>
          <w:b/>
          <w:sz w:val="24"/>
          <w:szCs w:val="24"/>
          <w:lang w:val="ro-MD"/>
        </w:rPr>
      </w:pPr>
    </w:p>
    <w:p w:rsidR="00B80E2C" w:rsidRPr="003F6AAE" w:rsidRDefault="00B80E2C" w:rsidP="00B80E2C">
      <w:pPr>
        <w:pStyle w:val="cb"/>
        <w:tabs>
          <w:tab w:val="left" w:pos="284"/>
        </w:tabs>
        <w:spacing w:before="0" w:beforeAutospacing="0" w:after="0" w:afterAutospacing="0" w:line="276" w:lineRule="auto"/>
        <w:contextualSpacing/>
        <w:jc w:val="center"/>
        <w:rPr>
          <w:b/>
          <w:bCs/>
          <w:sz w:val="28"/>
          <w:szCs w:val="28"/>
          <w:lang w:val="ro-MD"/>
        </w:rPr>
      </w:pPr>
      <w:r w:rsidRPr="003F6AAE">
        <w:rPr>
          <w:b/>
          <w:bCs/>
          <w:sz w:val="28"/>
          <w:szCs w:val="28"/>
          <w:lang w:val="ro-MD"/>
        </w:rPr>
        <w:t>CAPITOLUL I</w:t>
      </w:r>
      <w:r>
        <w:rPr>
          <w:b/>
          <w:bCs/>
          <w:sz w:val="28"/>
          <w:szCs w:val="28"/>
          <w:lang w:val="ro-MD"/>
        </w:rPr>
        <w:t>II</w:t>
      </w:r>
    </w:p>
    <w:p w:rsidR="008E37E1" w:rsidRPr="00A53044" w:rsidRDefault="00B80E2C" w:rsidP="00B80E2C">
      <w:pPr>
        <w:pStyle w:val="cb"/>
        <w:tabs>
          <w:tab w:val="left" w:pos="284"/>
        </w:tabs>
        <w:spacing w:before="0" w:beforeAutospacing="0" w:after="0" w:afterAutospacing="0" w:line="276" w:lineRule="auto"/>
        <w:contextualSpacing/>
        <w:jc w:val="center"/>
        <w:rPr>
          <w:b/>
          <w:bCs/>
          <w:sz w:val="28"/>
          <w:szCs w:val="28"/>
          <w:lang w:val="ro-MD"/>
        </w:rPr>
      </w:pPr>
      <w:r w:rsidRPr="00A53044">
        <w:rPr>
          <w:b/>
          <w:bCs/>
          <w:sz w:val="28"/>
          <w:szCs w:val="28"/>
          <w:lang w:val="ro-MD"/>
        </w:rPr>
        <w:t xml:space="preserve">CIRCULAȚIA </w:t>
      </w:r>
      <w:r w:rsidR="0073494A">
        <w:rPr>
          <w:b/>
          <w:bCs/>
          <w:color w:val="000000" w:themeColor="text1"/>
          <w:sz w:val="28"/>
          <w:szCs w:val="28"/>
          <w:lang w:val="ro-MD"/>
        </w:rPr>
        <w:t xml:space="preserve">PE TERITORIUL REPUBLICII </w:t>
      </w:r>
      <w:r w:rsidR="0073494A" w:rsidRPr="0073494A">
        <w:rPr>
          <w:b/>
          <w:bCs/>
          <w:color w:val="000000" w:themeColor="text1"/>
          <w:sz w:val="28"/>
          <w:szCs w:val="28"/>
          <w:lang w:val="ro-MD"/>
        </w:rPr>
        <w:t xml:space="preserve">MOLDOVA A </w:t>
      </w:r>
      <w:r w:rsidR="0073494A" w:rsidRPr="0073494A">
        <w:rPr>
          <w:b/>
          <w:sz w:val="28"/>
          <w:szCs w:val="28"/>
          <w:lang w:val="ro-MD"/>
        </w:rPr>
        <w:t>PLANTELOR SPECIFICATE ȘI A LEMNULUI SPECIFICAT</w:t>
      </w:r>
      <w:r w:rsidR="008E37E1" w:rsidRPr="00A53044">
        <w:rPr>
          <w:b/>
          <w:bCs/>
          <w:sz w:val="28"/>
          <w:szCs w:val="28"/>
          <w:lang w:val="ro-MD"/>
        </w:rPr>
        <w:t xml:space="preserve">, </w:t>
      </w:r>
    </w:p>
    <w:p w:rsidR="00B80E2C" w:rsidRDefault="008E37E1" w:rsidP="00B80E2C">
      <w:pPr>
        <w:pStyle w:val="cb"/>
        <w:tabs>
          <w:tab w:val="left" w:pos="284"/>
        </w:tabs>
        <w:spacing w:before="0" w:beforeAutospacing="0" w:after="0" w:afterAutospacing="0" w:line="276" w:lineRule="auto"/>
        <w:contextualSpacing/>
        <w:jc w:val="center"/>
        <w:rPr>
          <w:b/>
          <w:bCs/>
          <w:sz w:val="28"/>
          <w:szCs w:val="28"/>
          <w:lang w:val="ro-MD"/>
        </w:rPr>
      </w:pPr>
      <w:r w:rsidRPr="00A53044">
        <w:rPr>
          <w:b/>
          <w:bCs/>
          <w:sz w:val="28"/>
          <w:szCs w:val="28"/>
          <w:lang w:val="ro-MD"/>
        </w:rPr>
        <w:t xml:space="preserve">POTENȚIALE PURTĂTOARE DE </w:t>
      </w:r>
      <w:r w:rsidRPr="00A53044">
        <w:rPr>
          <w:b/>
          <w:bCs/>
          <w:i/>
          <w:sz w:val="28"/>
          <w:szCs w:val="28"/>
          <w:lang w:val="ro-MD"/>
        </w:rPr>
        <w:t>AROMIA BUNGII</w:t>
      </w:r>
      <w:r w:rsidR="00B80E2C" w:rsidRPr="00A53044">
        <w:rPr>
          <w:b/>
          <w:bCs/>
          <w:sz w:val="28"/>
          <w:szCs w:val="28"/>
          <w:lang w:val="ro-MD"/>
        </w:rPr>
        <w:t xml:space="preserve"> </w:t>
      </w:r>
    </w:p>
    <w:p w:rsidR="0073494A" w:rsidRDefault="0073494A" w:rsidP="00B80E2C">
      <w:pPr>
        <w:pStyle w:val="cb"/>
        <w:tabs>
          <w:tab w:val="left" w:pos="284"/>
        </w:tabs>
        <w:spacing w:before="0" w:beforeAutospacing="0" w:after="0" w:afterAutospacing="0" w:line="276" w:lineRule="auto"/>
        <w:contextualSpacing/>
        <w:jc w:val="center"/>
        <w:rPr>
          <w:b/>
          <w:bCs/>
          <w:sz w:val="28"/>
          <w:szCs w:val="28"/>
          <w:lang w:val="ro-MD"/>
        </w:rPr>
      </w:pPr>
    </w:p>
    <w:p w:rsidR="008E37E1" w:rsidRPr="003F6AAE" w:rsidRDefault="008E37E1" w:rsidP="008E37E1">
      <w:pPr>
        <w:pStyle w:val="cb"/>
        <w:tabs>
          <w:tab w:val="left" w:pos="284"/>
        </w:tabs>
        <w:spacing w:before="0" w:beforeAutospacing="0" w:after="0" w:afterAutospacing="0" w:line="276" w:lineRule="auto"/>
        <w:contextualSpacing/>
        <w:jc w:val="center"/>
        <w:rPr>
          <w:b/>
          <w:bCs/>
          <w:i/>
          <w:iCs/>
          <w:color w:val="000000"/>
          <w:sz w:val="28"/>
          <w:szCs w:val="28"/>
          <w:lang w:val="ro-MD"/>
        </w:rPr>
      </w:pPr>
      <w:r w:rsidRPr="003F6AAE">
        <w:rPr>
          <w:b/>
          <w:bCs/>
          <w:i/>
          <w:iCs/>
          <w:color w:val="000000"/>
          <w:sz w:val="28"/>
          <w:szCs w:val="28"/>
          <w:lang w:val="ro-MD"/>
        </w:rPr>
        <w:t xml:space="preserve">Secțiunea </w:t>
      </w:r>
      <w:r w:rsidR="002F4FBC">
        <w:rPr>
          <w:b/>
          <w:bCs/>
          <w:i/>
          <w:iCs/>
          <w:color w:val="000000"/>
          <w:sz w:val="28"/>
          <w:szCs w:val="28"/>
          <w:lang w:val="ro-MD"/>
        </w:rPr>
        <w:t xml:space="preserve">a </w:t>
      </w:r>
      <w:r w:rsidRPr="003F6AAE">
        <w:rPr>
          <w:b/>
          <w:bCs/>
          <w:i/>
          <w:iCs/>
          <w:color w:val="000000"/>
          <w:sz w:val="28"/>
          <w:szCs w:val="28"/>
          <w:lang w:val="ro-MD"/>
        </w:rPr>
        <w:t>1</w:t>
      </w:r>
      <w:r w:rsidR="002F4FBC">
        <w:rPr>
          <w:b/>
          <w:bCs/>
          <w:i/>
          <w:iCs/>
          <w:color w:val="000000"/>
          <w:sz w:val="28"/>
          <w:szCs w:val="28"/>
          <w:lang w:val="ro-MD"/>
        </w:rPr>
        <w:t>-a</w:t>
      </w:r>
    </w:p>
    <w:p w:rsidR="008E37E1" w:rsidRPr="003F6AAE" w:rsidRDefault="008E37E1" w:rsidP="008E37E1">
      <w:pPr>
        <w:pStyle w:val="cb"/>
        <w:tabs>
          <w:tab w:val="left" w:pos="284"/>
        </w:tabs>
        <w:spacing w:before="0" w:beforeAutospacing="0" w:after="0" w:afterAutospacing="0" w:line="276" w:lineRule="auto"/>
        <w:contextualSpacing/>
        <w:jc w:val="center"/>
        <w:rPr>
          <w:b/>
          <w:bCs/>
          <w:i/>
          <w:iCs/>
          <w:color w:val="000000"/>
          <w:sz w:val="28"/>
          <w:szCs w:val="28"/>
          <w:lang w:val="ro-MD"/>
        </w:rPr>
      </w:pPr>
      <w:r>
        <w:rPr>
          <w:b/>
          <w:bCs/>
          <w:i/>
          <w:iCs/>
          <w:color w:val="000000"/>
          <w:sz w:val="28"/>
          <w:szCs w:val="28"/>
          <w:lang w:val="ro-MD"/>
        </w:rPr>
        <w:t>Circulația plantelor specificate</w:t>
      </w:r>
    </w:p>
    <w:p w:rsidR="00B453CF" w:rsidRPr="00B049D4" w:rsidRDefault="00B80E2C" w:rsidP="00F87011">
      <w:pPr>
        <w:spacing w:after="0" w:line="276" w:lineRule="auto"/>
        <w:ind w:firstLine="426"/>
        <w:jc w:val="both"/>
        <w:rPr>
          <w:rFonts w:ascii="Times New Roman" w:hAnsi="Times New Roman" w:cs="Times New Roman"/>
          <w:sz w:val="28"/>
          <w:szCs w:val="28"/>
          <w:lang w:val="ro-MD"/>
        </w:rPr>
      </w:pPr>
      <w:r w:rsidRPr="00BF1EBA">
        <w:rPr>
          <w:rFonts w:ascii="Times New Roman" w:hAnsi="Times New Roman" w:cs="Times New Roman"/>
          <w:sz w:val="28"/>
          <w:szCs w:val="28"/>
          <w:lang w:val="ro-MD"/>
        </w:rPr>
        <w:t xml:space="preserve"> </w:t>
      </w:r>
      <w:r w:rsidR="002F4FBC">
        <w:rPr>
          <w:rFonts w:ascii="Times New Roman" w:hAnsi="Times New Roman" w:cs="Times New Roman"/>
          <w:sz w:val="28"/>
          <w:szCs w:val="28"/>
          <w:lang w:val="ro-MD"/>
        </w:rPr>
        <w:t>23.</w:t>
      </w:r>
      <w:r w:rsidR="00B453CF" w:rsidRPr="00BF1EBA">
        <w:rPr>
          <w:rFonts w:ascii="Times New Roman" w:hAnsi="Times New Roman" w:cs="Times New Roman"/>
          <w:sz w:val="28"/>
          <w:szCs w:val="28"/>
          <w:lang w:val="ro-MD"/>
        </w:rPr>
        <w:t xml:space="preserve"> Plantele specificate originare dintr</w:t>
      </w:r>
      <w:r w:rsidR="00B453CF" w:rsidRPr="00A53862">
        <w:rPr>
          <w:rFonts w:ascii="Times New Roman" w:hAnsi="Times New Roman" w:cs="Times New Roman"/>
          <w:sz w:val="28"/>
          <w:szCs w:val="28"/>
          <w:lang w:val="ro-MD"/>
        </w:rPr>
        <w:t xml:space="preserve">-o </w:t>
      </w:r>
      <w:r w:rsidR="00A87A14" w:rsidRPr="00A53862">
        <w:rPr>
          <w:rFonts w:ascii="Times New Roman" w:hAnsi="Times New Roman" w:cs="Times New Roman"/>
          <w:sz w:val="28"/>
          <w:szCs w:val="28"/>
          <w:lang w:val="ro-MD"/>
        </w:rPr>
        <w:t xml:space="preserve">arie delimitată </w:t>
      </w:r>
      <w:r w:rsidR="00B453CF" w:rsidRPr="00A53862">
        <w:rPr>
          <w:rFonts w:ascii="Times New Roman" w:hAnsi="Times New Roman" w:cs="Times New Roman"/>
          <w:sz w:val="28"/>
          <w:szCs w:val="28"/>
          <w:lang w:val="ro-MD"/>
        </w:rPr>
        <w:t xml:space="preserve">pot circula </w:t>
      </w:r>
      <w:r w:rsidR="00B453CF" w:rsidRPr="00BF1EBA">
        <w:rPr>
          <w:rFonts w:ascii="Times New Roman" w:hAnsi="Times New Roman" w:cs="Times New Roman"/>
          <w:sz w:val="28"/>
          <w:szCs w:val="28"/>
          <w:lang w:val="ro-MD"/>
        </w:rPr>
        <w:t xml:space="preserve">în </w:t>
      </w:r>
      <w:r w:rsidR="002F4FBC">
        <w:rPr>
          <w:rFonts w:ascii="Times New Roman" w:hAnsi="Times New Roman" w:cs="Times New Roman"/>
          <w:sz w:val="28"/>
          <w:szCs w:val="28"/>
          <w:lang w:val="ro-MD"/>
        </w:rPr>
        <w:t>Republica Moldova</w:t>
      </w:r>
      <w:r w:rsidR="00B453CF" w:rsidRPr="00BF1EBA">
        <w:rPr>
          <w:rFonts w:ascii="Times New Roman" w:hAnsi="Times New Roman" w:cs="Times New Roman"/>
          <w:sz w:val="28"/>
          <w:szCs w:val="28"/>
          <w:lang w:val="ro-MD"/>
        </w:rPr>
        <w:t xml:space="preserve"> numai dacă sunt însoțite de un pașaport fitosanitar întocmit și eliberat în </w:t>
      </w:r>
      <w:r w:rsidR="00B453CF" w:rsidRPr="005F3EEC">
        <w:rPr>
          <w:rFonts w:ascii="Times New Roman" w:hAnsi="Times New Roman" w:cs="Times New Roman"/>
          <w:sz w:val="28"/>
          <w:szCs w:val="28"/>
          <w:lang w:val="ro-MD"/>
        </w:rPr>
        <w:t>conformitate</w:t>
      </w:r>
      <w:r w:rsidR="00F87011" w:rsidRPr="005F3EEC">
        <w:rPr>
          <w:rFonts w:ascii="Times New Roman" w:hAnsi="Times New Roman" w:cs="Times New Roman"/>
          <w:sz w:val="28"/>
          <w:szCs w:val="28"/>
          <w:lang w:val="ro-MD"/>
        </w:rPr>
        <w:t xml:space="preserve"> cu anexa nr. 11 din Regulamentul privind aplicarea măsurilor de protecție împotriva organismelor dăunătoare plantelor </w:t>
      </w:r>
      <w:r w:rsidR="00B049D4" w:rsidRPr="005F3EEC">
        <w:rPr>
          <w:rFonts w:ascii="Times New Roman" w:hAnsi="Times New Roman" w:cs="Times New Roman"/>
          <w:sz w:val="28"/>
          <w:szCs w:val="28"/>
          <w:lang w:val="ro-MD"/>
        </w:rPr>
        <w:t>din</w:t>
      </w:r>
      <w:r w:rsidR="00F87011" w:rsidRPr="005F3EEC">
        <w:rPr>
          <w:rFonts w:ascii="Times New Roman" w:hAnsi="Times New Roman" w:cs="Times New Roman"/>
          <w:sz w:val="28"/>
          <w:szCs w:val="28"/>
          <w:lang w:val="ro-MD"/>
        </w:rPr>
        <w:t xml:space="preserve"> Hotărârea Guvernului nr.___/2024</w:t>
      </w:r>
      <w:r w:rsidR="00F87011" w:rsidRPr="005F3EEC">
        <w:rPr>
          <w:lang w:val="ro-MD"/>
        </w:rPr>
        <w:t xml:space="preserve"> </w:t>
      </w:r>
      <w:r w:rsidR="00F87011" w:rsidRPr="005F3EEC">
        <w:rPr>
          <w:rFonts w:ascii="Times New Roman" w:hAnsi="Times New Roman" w:cs="Times New Roman"/>
          <w:sz w:val="28"/>
          <w:szCs w:val="28"/>
          <w:lang w:val="ro-MD"/>
        </w:rPr>
        <w:t>pentru aprobarea Regulamentului privind aplicarea măsurilor de protecție împotriva organismelor dăunătoare plantelor</w:t>
      </w:r>
      <w:r w:rsidR="00B453CF" w:rsidRPr="005F3EEC">
        <w:rPr>
          <w:rFonts w:ascii="Times New Roman" w:hAnsi="Times New Roman" w:cs="Times New Roman"/>
          <w:sz w:val="28"/>
          <w:szCs w:val="28"/>
          <w:lang w:val="ro-MD"/>
        </w:rPr>
        <w:t xml:space="preserve"> și au fost cultivate pe o perioadă de cel puțin doi ani înainte de a fi puse în circulație sau, în </w:t>
      </w:r>
      <w:r w:rsidR="00B453CF" w:rsidRPr="00BF1EBA">
        <w:rPr>
          <w:rFonts w:ascii="Times New Roman" w:hAnsi="Times New Roman" w:cs="Times New Roman"/>
          <w:sz w:val="28"/>
          <w:szCs w:val="28"/>
          <w:lang w:val="ro-MD"/>
        </w:rPr>
        <w:t xml:space="preserve">cazul plantelor care au mai puțin de doi ani, au fost cultivate pe întreaga durată a vieții lor într-un loc de producție care îndeplinește </w:t>
      </w:r>
      <w:r w:rsidR="00B453CF" w:rsidRPr="00B049D4">
        <w:rPr>
          <w:rFonts w:ascii="Times New Roman" w:hAnsi="Times New Roman" w:cs="Times New Roman"/>
          <w:sz w:val="28"/>
          <w:szCs w:val="28"/>
          <w:lang w:val="ro-MD"/>
        </w:rPr>
        <w:t xml:space="preserve">condițiile de la </w:t>
      </w:r>
      <w:r w:rsidR="008300BB" w:rsidRPr="00B049D4">
        <w:rPr>
          <w:rFonts w:ascii="Times New Roman" w:hAnsi="Times New Roman" w:cs="Times New Roman"/>
          <w:sz w:val="28"/>
          <w:szCs w:val="28"/>
          <w:lang w:val="ro-MD"/>
        </w:rPr>
        <w:t>pct. 24-27.</w:t>
      </w:r>
    </w:p>
    <w:p w:rsidR="005F3EEC" w:rsidRDefault="002F4FBC" w:rsidP="00BF1EBA">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24.</w:t>
      </w:r>
      <w:r w:rsidR="00B453CF" w:rsidRPr="00BF1EBA">
        <w:rPr>
          <w:rFonts w:ascii="Times New Roman" w:hAnsi="Times New Roman" w:cs="Times New Roman"/>
          <w:sz w:val="28"/>
          <w:szCs w:val="28"/>
          <w:lang w:val="ro-MD"/>
        </w:rPr>
        <w:t xml:space="preserve"> Locul de producție se înregistrează în conformitate cu</w:t>
      </w:r>
      <w:r w:rsidR="00B049D4">
        <w:rPr>
          <w:rFonts w:ascii="Times New Roman" w:hAnsi="Times New Roman" w:cs="Times New Roman"/>
          <w:sz w:val="28"/>
          <w:szCs w:val="28"/>
          <w:lang w:val="ro-MD"/>
        </w:rPr>
        <w:t xml:space="preserve"> art.65 din Legea nr. 422/2024 </w:t>
      </w:r>
      <w:r w:rsidR="00B049D4" w:rsidRPr="00C618EC">
        <w:rPr>
          <w:rFonts w:ascii="Times New Roman" w:hAnsi="Times New Roman" w:cs="Times New Roman"/>
          <w:sz w:val="28"/>
          <w:szCs w:val="28"/>
          <w:lang w:val="ro-MD"/>
        </w:rPr>
        <w:t xml:space="preserve">privind măsurile de protecție </w:t>
      </w:r>
      <w:r w:rsidR="00B049D4" w:rsidRPr="00EB512A">
        <w:rPr>
          <w:rFonts w:ascii="Times New Roman" w:hAnsi="Times New Roman" w:cs="Times New Roman"/>
          <w:sz w:val="28"/>
          <w:szCs w:val="28"/>
          <w:lang w:val="ro-MD"/>
        </w:rPr>
        <w:t>împotriva organismelor dăunătoare plantelor</w:t>
      </w:r>
      <w:r w:rsidR="00B049D4">
        <w:rPr>
          <w:rFonts w:ascii="Times New Roman" w:hAnsi="Times New Roman" w:cs="Times New Roman"/>
          <w:sz w:val="28"/>
          <w:szCs w:val="28"/>
          <w:lang w:val="ro-MD"/>
        </w:rPr>
        <w:t>.</w:t>
      </w:r>
      <w:r w:rsidR="005F3EEC">
        <w:rPr>
          <w:rFonts w:ascii="Times New Roman" w:hAnsi="Times New Roman" w:cs="Times New Roman"/>
          <w:sz w:val="28"/>
          <w:szCs w:val="28"/>
          <w:lang w:val="ro-MD"/>
        </w:rPr>
        <w:t xml:space="preserve"> </w:t>
      </w:r>
      <w:r w:rsidR="00B453CF" w:rsidRPr="00BF1EBA">
        <w:rPr>
          <w:rFonts w:ascii="Times New Roman" w:hAnsi="Times New Roman" w:cs="Times New Roman"/>
          <w:sz w:val="28"/>
          <w:szCs w:val="28"/>
          <w:lang w:val="ro-MD"/>
        </w:rPr>
        <w:t xml:space="preserve"> </w:t>
      </w:r>
      <w:r w:rsidR="005F3EEC">
        <w:rPr>
          <w:rFonts w:ascii="Times New Roman" w:hAnsi="Times New Roman" w:cs="Times New Roman"/>
          <w:sz w:val="28"/>
          <w:szCs w:val="28"/>
          <w:lang w:val="ro-MD"/>
        </w:rPr>
        <w:t xml:space="preserve">   </w:t>
      </w:r>
    </w:p>
    <w:p w:rsidR="00B453CF" w:rsidRPr="00BF1EBA" w:rsidRDefault="002F4FBC" w:rsidP="00BF1EBA">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25.</w:t>
      </w:r>
      <w:r w:rsidR="00B453CF" w:rsidRPr="00BF1EBA">
        <w:rPr>
          <w:rFonts w:ascii="Times New Roman" w:hAnsi="Times New Roman" w:cs="Times New Roman"/>
          <w:sz w:val="28"/>
          <w:szCs w:val="28"/>
          <w:lang w:val="ro-MD"/>
        </w:rPr>
        <w:t xml:space="preserve"> Locul de producție a fost supus anual la cel puțin două inspecții </w:t>
      </w:r>
      <w:r>
        <w:rPr>
          <w:rFonts w:ascii="Times New Roman" w:hAnsi="Times New Roman" w:cs="Times New Roman"/>
          <w:sz w:val="28"/>
          <w:szCs w:val="28"/>
          <w:lang w:val="ro-MD"/>
        </w:rPr>
        <w:t>fitosanitare</w:t>
      </w:r>
      <w:r w:rsidR="00B453CF" w:rsidRPr="00BF1EBA">
        <w:rPr>
          <w:rFonts w:ascii="Times New Roman" w:hAnsi="Times New Roman" w:cs="Times New Roman"/>
          <w:sz w:val="28"/>
          <w:szCs w:val="28"/>
          <w:lang w:val="ro-MD"/>
        </w:rPr>
        <w:t xml:space="preserve"> </w:t>
      </w:r>
      <w:r w:rsidR="00B049D4">
        <w:rPr>
          <w:rFonts w:ascii="Times New Roman" w:hAnsi="Times New Roman" w:cs="Times New Roman"/>
          <w:sz w:val="28"/>
          <w:szCs w:val="28"/>
          <w:lang w:val="ro-MD"/>
        </w:rPr>
        <w:t xml:space="preserve">minuțioase </w:t>
      </w:r>
      <w:r w:rsidR="00B453CF" w:rsidRPr="00BF1EBA">
        <w:rPr>
          <w:rFonts w:ascii="Times New Roman" w:hAnsi="Times New Roman" w:cs="Times New Roman"/>
          <w:sz w:val="28"/>
          <w:szCs w:val="28"/>
          <w:lang w:val="ro-MD"/>
        </w:rPr>
        <w:t xml:space="preserve">efectuate la momentul oportun și nu prezintă niciun simptom de infestare </w:t>
      </w:r>
      <w:r w:rsidR="00B453CF" w:rsidRPr="00BF1EBA">
        <w:rPr>
          <w:rFonts w:ascii="Times New Roman" w:hAnsi="Times New Roman" w:cs="Times New Roman"/>
          <w:sz w:val="28"/>
          <w:szCs w:val="28"/>
          <w:lang w:val="ro-MD"/>
        </w:rPr>
        <w:lastRenderedPageBreak/>
        <w:t>cu organismul specificat. Inspecția include prelevarea specifică de probe prin metoda distructivă de la tulpini și ramuri de plante în cazul unor suspiciuni privind prezența organismului specificat.</w:t>
      </w:r>
    </w:p>
    <w:p w:rsidR="00B453CF" w:rsidRPr="00BF1EBA" w:rsidRDefault="002F4FBC" w:rsidP="00BF1EBA">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26. </w:t>
      </w:r>
      <w:r w:rsidR="00B453CF" w:rsidRPr="00BF1EBA">
        <w:rPr>
          <w:rFonts w:ascii="Times New Roman" w:hAnsi="Times New Roman" w:cs="Times New Roman"/>
          <w:sz w:val="28"/>
          <w:szCs w:val="28"/>
          <w:lang w:val="ro-MD"/>
        </w:rPr>
        <w:t>Locul de producție:</w:t>
      </w:r>
    </w:p>
    <w:p w:rsidR="00B453CF" w:rsidRPr="00BF1EBA" w:rsidRDefault="00034997" w:rsidP="00BF1EBA">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26.</w:t>
      </w:r>
      <w:r>
        <w:rPr>
          <w:rFonts w:ascii="Times New Roman" w:hAnsi="Times New Roman" w:cs="Times New Roman"/>
          <w:sz w:val="28"/>
          <w:szCs w:val="28"/>
          <w:lang w:val="ro-MD"/>
        </w:rPr>
        <w:t>1.</w:t>
      </w:r>
      <w:r w:rsidR="002F4FBC">
        <w:rPr>
          <w:rFonts w:ascii="Times New Roman" w:hAnsi="Times New Roman" w:cs="Times New Roman"/>
          <w:sz w:val="28"/>
          <w:szCs w:val="28"/>
          <w:lang w:val="ro-MD"/>
        </w:rPr>
        <w:t xml:space="preserve"> </w:t>
      </w:r>
      <w:r w:rsidR="00B453CF" w:rsidRPr="00BF1EBA">
        <w:rPr>
          <w:rFonts w:ascii="Times New Roman" w:hAnsi="Times New Roman" w:cs="Times New Roman"/>
          <w:sz w:val="28"/>
          <w:szCs w:val="28"/>
          <w:lang w:val="ro-MD"/>
        </w:rPr>
        <w:t>este complet protejat, din punct de vedere fizic, împotriva introducerii organismului specificat; sau</w:t>
      </w:r>
    </w:p>
    <w:p w:rsidR="00B453CF" w:rsidRDefault="00034997" w:rsidP="00BF1EBA">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26.</w:t>
      </w:r>
      <w:r>
        <w:rPr>
          <w:rFonts w:ascii="Times New Roman" w:hAnsi="Times New Roman" w:cs="Times New Roman"/>
          <w:sz w:val="28"/>
          <w:szCs w:val="28"/>
          <w:lang w:val="ro-MD"/>
        </w:rPr>
        <w:t>2.</w:t>
      </w:r>
      <w:r w:rsidR="002F4FBC">
        <w:rPr>
          <w:rFonts w:ascii="Times New Roman" w:hAnsi="Times New Roman" w:cs="Times New Roman"/>
          <w:sz w:val="28"/>
          <w:szCs w:val="28"/>
          <w:lang w:val="ro-MD"/>
        </w:rPr>
        <w:t xml:space="preserve"> </w:t>
      </w:r>
      <w:r w:rsidR="00B453CF" w:rsidRPr="00BF1EBA">
        <w:rPr>
          <w:rFonts w:ascii="Times New Roman" w:hAnsi="Times New Roman" w:cs="Times New Roman"/>
          <w:sz w:val="28"/>
          <w:szCs w:val="28"/>
          <w:lang w:val="ro-MD"/>
        </w:rPr>
        <w:t xml:space="preserve">a fost supus unor tratamente preventive adecvate, iar prelevarea de probe prin metoda distructivă a fost realizată pe fiecare lot de plante specificate înainte de circulație la nivelul precizat în tabelul de mai jos; locul de producție a fost supus anual la </w:t>
      </w:r>
      <w:r w:rsidR="00B453CF" w:rsidRPr="00B049D4">
        <w:rPr>
          <w:rFonts w:ascii="Times New Roman" w:hAnsi="Times New Roman" w:cs="Times New Roman"/>
          <w:sz w:val="28"/>
          <w:szCs w:val="28"/>
          <w:lang w:val="ro-MD"/>
        </w:rPr>
        <w:t xml:space="preserve">anchete oficiale pe </w:t>
      </w:r>
      <w:r w:rsidR="00B453CF" w:rsidRPr="00BF1EBA">
        <w:rPr>
          <w:rFonts w:ascii="Times New Roman" w:hAnsi="Times New Roman" w:cs="Times New Roman"/>
          <w:sz w:val="28"/>
          <w:szCs w:val="28"/>
          <w:lang w:val="ro-MD"/>
        </w:rPr>
        <w:t xml:space="preserve">o rază de </w:t>
      </w:r>
      <w:r w:rsidR="00B453CF" w:rsidRPr="00B049D4">
        <w:rPr>
          <w:rFonts w:ascii="Times New Roman" w:hAnsi="Times New Roman" w:cs="Times New Roman"/>
          <w:sz w:val="28"/>
          <w:szCs w:val="28"/>
          <w:lang w:val="ro-MD"/>
        </w:rPr>
        <w:t xml:space="preserve">cel puțin 1 km în </w:t>
      </w:r>
      <w:r w:rsidR="00B453CF" w:rsidRPr="00BF1EBA">
        <w:rPr>
          <w:rFonts w:ascii="Times New Roman" w:hAnsi="Times New Roman" w:cs="Times New Roman"/>
          <w:sz w:val="28"/>
          <w:szCs w:val="28"/>
          <w:lang w:val="ro-MD"/>
        </w:rPr>
        <w:t>jurul locului, în perioade adecvate și nu prezintă semne de infestare.</w:t>
      </w:r>
    </w:p>
    <w:tbl>
      <w:tblPr>
        <w:tblStyle w:val="Tabelgril"/>
        <w:tblW w:w="0" w:type="auto"/>
        <w:tblLook w:val="04A0" w:firstRow="1" w:lastRow="0" w:firstColumn="1" w:lastColumn="0" w:noHBand="0" w:noVBand="1"/>
      </w:tblPr>
      <w:tblGrid>
        <w:gridCol w:w="4698"/>
        <w:gridCol w:w="4698"/>
      </w:tblGrid>
      <w:tr w:rsidR="00D779A8" w:rsidRPr="002A346F" w:rsidTr="002F4FBC">
        <w:tc>
          <w:tcPr>
            <w:tcW w:w="4698" w:type="dxa"/>
            <w:vAlign w:val="center"/>
          </w:tcPr>
          <w:p w:rsidR="00D779A8" w:rsidRPr="002F4FBC" w:rsidRDefault="00D779A8" w:rsidP="002F4FBC">
            <w:pPr>
              <w:spacing w:line="276" w:lineRule="auto"/>
              <w:ind w:firstLine="426"/>
              <w:jc w:val="center"/>
              <w:rPr>
                <w:rFonts w:ascii="Times New Roman" w:hAnsi="Times New Roman"/>
                <w:b/>
                <w:sz w:val="24"/>
                <w:szCs w:val="24"/>
                <w:lang w:val="ro-MD"/>
              </w:rPr>
            </w:pPr>
            <w:r w:rsidRPr="002F4FBC">
              <w:rPr>
                <w:rFonts w:ascii="Times New Roman" w:hAnsi="Times New Roman"/>
                <w:b/>
                <w:sz w:val="24"/>
                <w:szCs w:val="24"/>
                <w:lang w:val="ro-MD"/>
              </w:rPr>
              <w:t>Numărul de plante din lot</w:t>
            </w:r>
          </w:p>
          <w:p w:rsidR="00D779A8" w:rsidRPr="002F4FBC" w:rsidRDefault="00D779A8" w:rsidP="002F4FBC">
            <w:pPr>
              <w:spacing w:line="276" w:lineRule="auto"/>
              <w:jc w:val="center"/>
              <w:rPr>
                <w:rFonts w:ascii="Times New Roman" w:hAnsi="Times New Roman"/>
                <w:b/>
                <w:sz w:val="24"/>
                <w:szCs w:val="24"/>
                <w:lang w:val="ro-MD"/>
              </w:rPr>
            </w:pPr>
          </w:p>
        </w:tc>
        <w:tc>
          <w:tcPr>
            <w:tcW w:w="4698" w:type="dxa"/>
            <w:vAlign w:val="center"/>
          </w:tcPr>
          <w:p w:rsidR="00D779A8" w:rsidRPr="002F4FBC" w:rsidRDefault="00D779A8" w:rsidP="002F4FBC">
            <w:pPr>
              <w:spacing w:line="276" w:lineRule="auto"/>
              <w:ind w:firstLine="426"/>
              <w:jc w:val="center"/>
              <w:rPr>
                <w:rFonts w:ascii="Times New Roman" w:hAnsi="Times New Roman"/>
                <w:b/>
                <w:sz w:val="24"/>
                <w:szCs w:val="24"/>
                <w:lang w:val="ro-MD"/>
              </w:rPr>
            </w:pPr>
            <w:r w:rsidRPr="002F4FBC">
              <w:rPr>
                <w:rFonts w:ascii="Times New Roman" w:hAnsi="Times New Roman"/>
                <w:b/>
                <w:sz w:val="24"/>
                <w:szCs w:val="24"/>
                <w:lang w:val="ro-MD"/>
              </w:rPr>
              <w:t>Nivelul prelevării de probe prin metoda distructivă (numărul de plante care trebuie distruse)</w:t>
            </w:r>
          </w:p>
        </w:tc>
      </w:tr>
      <w:tr w:rsidR="00D779A8" w:rsidTr="00D779A8">
        <w:tc>
          <w:tcPr>
            <w:tcW w:w="4698" w:type="dxa"/>
          </w:tcPr>
          <w:p w:rsidR="00D779A8" w:rsidRPr="00BF1EBA" w:rsidRDefault="00D779A8" w:rsidP="00D779A8">
            <w:pPr>
              <w:spacing w:line="276" w:lineRule="auto"/>
              <w:ind w:firstLine="426"/>
              <w:jc w:val="center"/>
              <w:rPr>
                <w:rFonts w:ascii="Times New Roman" w:hAnsi="Times New Roman"/>
                <w:sz w:val="28"/>
                <w:szCs w:val="28"/>
                <w:lang w:val="ro-MD"/>
              </w:rPr>
            </w:pPr>
            <w:r w:rsidRPr="00BF1EBA">
              <w:rPr>
                <w:rFonts w:ascii="Times New Roman" w:hAnsi="Times New Roman"/>
                <w:sz w:val="28"/>
                <w:szCs w:val="28"/>
                <w:lang w:val="ro-MD"/>
              </w:rPr>
              <w:t>1-4</w:t>
            </w:r>
            <w:r w:rsidR="002F4FBC">
              <w:rPr>
                <w:rFonts w:ascii="Times New Roman" w:hAnsi="Times New Roman"/>
                <w:sz w:val="28"/>
                <w:szCs w:val="28"/>
                <w:lang w:val="ro-MD"/>
              </w:rPr>
              <w:t xml:space="preserve"> </w:t>
            </w:r>
            <w:r w:rsidRPr="00BF1EBA">
              <w:rPr>
                <w:rFonts w:ascii="Times New Roman" w:hAnsi="Times New Roman"/>
                <w:sz w:val="28"/>
                <w:szCs w:val="28"/>
                <w:lang w:val="ro-MD"/>
              </w:rPr>
              <w:t xml:space="preserve"> 500</w:t>
            </w:r>
          </w:p>
          <w:p w:rsidR="00D779A8" w:rsidRDefault="00D779A8" w:rsidP="00D779A8">
            <w:pPr>
              <w:spacing w:line="276" w:lineRule="auto"/>
              <w:jc w:val="center"/>
              <w:rPr>
                <w:rFonts w:ascii="Times New Roman" w:hAnsi="Times New Roman"/>
                <w:sz w:val="28"/>
                <w:szCs w:val="28"/>
                <w:lang w:val="ro-MD"/>
              </w:rPr>
            </w:pPr>
          </w:p>
        </w:tc>
        <w:tc>
          <w:tcPr>
            <w:tcW w:w="4698" w:type="dxa"/>
          </w:tcPr>
          <w:p w:rsidR="00D779A8" w:rsidRPr="00BF1EBA" w:rsidRDefault="00D779A8" w:rsidP="00D779A8">
            <w:pPr>
              <w:spacing w:line="276" w:lineRule="auto"/>
              <w:ind w:firstLine="426"/>
              <w:jc w:val="center"/>
              <w:rPr>
                <w:rFonts w:ascii="Times New Roman" w:hAnsi="Times New Roman"/>
                <w:sz w:val="28"/>
                <w:szCs w:val="28"/>
                <w:lang w:val="ro-MD"/>
              </w:rPr>
            </w:pPr>
            <w:r w:rsidRPr="00BF1EBA">
              <w:rPr>
                <w:rFonts w:ascii="Times New Roman" w:hAnsi="Times New Roman"/>
                <w:sz w:val="28"/>
                <w:szCs w:val="28"/>
                <w:lang w:val="ro-MD"/>
              </w:rPr>
              <w:t>10 % din mărimea lotului</w:t>
            </w:r>
          </w:p>
          <w:p w:rsidR="00D779A8" w:rsidRDefault="00D779A8" w:rsidP="00D779A8">
            <w:pPr>
              <w:spacing w:line="276" w:lineRule="auto"/>
              <w:jc w:val="center"/>
              <w:rPr>
                <w:rFonts w:ascii="Times New Roman" w:hAnsi="Times New Roman"/>
                <w:sz w:val="28"/>
                <w:szCs w:val="28"/>
                <w:lang w:val="ro-MD"/>
              </w:rPr>
            </w:pPr>
          </w:p>
        </w:tc>
      </w:tr>
      <w:tr w:rsidR="00D779A8" w:rsidTr="00D779A8">
        <w:tc>
          <w:tcPr>
            <w:tcW w:w="4698" w:type="dxa"/>
          </w:tcPr>
          <w:p w:rsidR="00D779A8" w:rsidRPr="00BF1EBA" w:rsidRDefault="00D779A8" w:rsidP="00D779A8">
            <w:pPr>
              <w:spacing w:line="276" w:lineRule="auto"/>
              <w:ind w:firstLine="426"/>
              <w:jc w:val="center"/>
              <w:rPr>
                <w:rFonts w:ascii="Times New Roman" w:hAnsi="Times New Roman"/>
                <w:sz w:val="28"/>
                <w:szCs w:val="28"/>
                <w:lang w:val="ro-MD"/>
              </w:rPr>
            </w:pPr>
            <w:r w:rsidRPr="00BF1EBA">
              <w:rPr>
                <w:rFonts w:ascii="Times New Roman" w:hAnsi="Times New Roman"/>
                <w:sz w:val="28"/>
                <w:szCs w:val="28"/>
                <w:lang w:val="ro-MD"/>
              </w:rPr>
              <w:t xml:space="preserve">&gt; 4 </w:t>
            </w:r>
            <w:r w:rsidR="002F4FBC">
              <w:rPr>
                <w:rFonts w:ascii="Times New Roman" w:hAnsi="Times New Roman"/>
                <w:sz w:val="28"/>
                <w:szCs w:val="28"/>
                <w:lang w:val="ro-MD"/>
              </w:rPr>
              <w:t xml:space="preserve"> </w:t>
            </w:r>
            <w:r w:rsidRPr="00BF1EBA">
              <w:rPr>
                <w:rFonts w:ascii="Times New Roman" w:hAnsi="Times New Roman"/>
                <w:sz w:val="28"/>
                <w:szCs w:val="28"/>
                <w:lang w:val="ro-MD"/>
              </w:rPr>
              <w:t>500</w:t>
            </w:r>
          </w:p>
          <w:p w:rsidR="00D779A8" w:rsidRDefault="00D779A8" w:rsidP="00D779A8">
            <w:pPr>
              <w:spacing w:line="276" w:lineRule="auto"/>
              <w:jc w:val="center"/>
              <w:rPr>
                <w:rFonts w:ascii="Times New Roman" w:hAnsi="Times New Roman"/>
                <w:sz w:val="28"/>
                <w:szCs w:val="28"/>
                <w:lang w:val="ro-MD"/>
              </w:rPr>
            </w:pPr>
          </w:p>
        </w:tc>
        <w:tc>
          <w:tcPr>
            <w:tcW w:w="4698" w:type="dxa"/>
          </w:tcPr>
          <w:p w:rsidR="00D779A8" w:rsidRPr="00BF1EBA" w:rsidRDefault="00D779A8" w:rsidP="00D779A8">
            <w:pPr>
              <w:spacing w:line="276" w:lineRule="auto"/>
              <w:ind w:firstLine="426"/>
              <w:jc w:val="center"/>
              <w:rPr>
                <w:rFonts w:ascii="Times New Roman" w:hAnsi="Times New Roman"/>
                <w:sz w:val="28"/>
                <w:szCs w:val="28"/>
                <w:lang w:val="ro-MD"/>
              </w:rPr>
            </w:pPr>
            <w:r w:rsidRPr="00BF1EBA">
              <w:rPr>
                <w:rFonts w:ascii="Times New Roman" w:hAnsi="Times New Roman"/>
                <w:sz w:val="28"/>
                <w:szCs w:val="28"/>
                <w:lang w:val="ro-MD"/>
              </w:rPr>
              <w:t>450</w:t>
            </w:r>
          </w:p>
          <w:p w:rsidR="00D779A8" w:rsidRDefault="00D779A8" w:rsidP="00D779A8">
            <w:pPr>
              <w:spacing w:line="276" w:lineRule="auto"/>
              <w:jc w:val="center"/>
              <w:rPr>
                <w:rFonts w:ascii="Times New Roman" w:hAnsi="Times New Roman"/>
                <w:sz w:val="28"/>
                <w:szCs w:val="28"/>
                <w:lang w:val="ro-MD"/>
              </w:rPr>
            </w:pPr>
          </w:p>
        </w:tc>
      </w:tr>
    </w:tbl>
    <w:p w:rsidR="00D779A8" w:rsidRPr="00BF1EBA" w:rsidRDefault="00D779A8" w:rsidP="00BF1EBA">
      <w:pPr>
        <w:spacing w:after="0" w:line="276" w:lineRule="auto"/>
        <w:ind w:firstLine="426"/>
        <w:jc w:val="both"/>
        <w:rPr>
          <w:rFonts w:ascii="Times New Roman" w:hAnsi="Times New Roman" w:cs="Times New Roman"/>
          <w:sz w:val="28"/>
          <w:szCs w:val="28"/>
          <w:lang w:val="ro-MD"/>
        </w:rPr>
      </w:pPr>
    </w:p>
    <w:p w:rsidR="00B453CF" w:rsidRPr="00BF1EBA" w:rsidRDefault="002F4FBC" w:rsidP="00BF1EBA">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27.</w:t>
      </w:r>
      <w:r w:rsidR="00B453CF" w:rsidRPr="00BF1EBA">
        <w:rPr>
          <w:rFonts w:ascii="Times New Roman" w:hAnsi="Times New Roman" w:cs="Times New Roman"/>
          <w:sz w:val="28"/>
          <w:szCs w:val="28"/>
          <w:lang w:val="ro-MD"/>
        </w:rPr>
        <w:t xml:space="preserve">  </w:t>
      </w:r>
      <w:r w:rsidR="00B453CF" w:rsidRPr="00BF1EBA">
        <w:rPr>
          <w:rFonts w:ascii="Times New Roman" w:hAnsi="Times New Roman" w:cs="Times New Roman"/>
          <w:noProof/>
          <w:sz w:val="28"/>
          <w:szCs w:val="28"/>
          <w:lang w:val="ro-MD"/>
        </w:rPr>
        <w:t xml:space="preserve">Portaltoii </w:t>
      </w:r>
      <w:r w:rsidR="00B453CF" w:rsidRPr="00BF1EBA">
        <w:rPr>
          <w:rFonts w:ascii="Times New Roman" w:hAnsi="Times New Roman" w:cs="Times New Roman"/>
          <w:sz w:val="28"/>
          <w:szCs w:val="28"/>
          <w:lang w:val="ro-MD"/>
        </w:rPr>
        <w:t xml:space="preserve">care îndeplinesc </w:t>
      </w:r>
      <w:r w:rsidR="00B453CF" w:rsidRPr="00B049D4">
        <w:rPr>
          <w:rFonts w:ascii="Times New Roman" w:hAnsi="Times New Roman" w:cs="Times New Roman"/>
          <w:sz w:val="28"/>
          <w:szCs w:val="28"/>
          <w:lang w:val="ro-MD"/>
        </w:rPr>
        <w:t xml:space="preserve">prevederile de la </w:t>
      </w:r>
      <w:r w:rsidR="00B049D4" w:rsidRPr="00B049D4">
        <w:rPr>
          <w:rFonts w:ascii="Times New Roman" w:hAnsi="Times New Roman" w:cs="Times New Roman"/>
          <w:sz w:val="28"/>
          <w:szCs w:val="28"/>
          <w:lang w:val="ro-MD"/>
        </w:rPr>
        <w:t>pct. 23-26</w:t>
      </w:r>
      <w:r w:rsidR="00B453CF" w:rsidRPr="00B049D4">
        <w:rPr>
          <w:rFonts w:ascii="Times New Roman" w:hAnsi="Times New Roman" w:cs="Times New Roman"/>
          <w:sz w:val="28"/>
          <w:szCs w:val="28"/>
          <w:lang w:val="ro-MD"/>
        </w:rPr>
        <w:t xml:space="preserve"> pot </w:t>
      </w:r>
      <w:r w:rsidR="00B453CF" w:rsidRPr="00BF1EBA">
        <w:rPr>
          <w:rFonts w:ascii="Times New Roman" w:hAnsi="Times New Roman" w:cs="Times New Roman"/>
          <w:sz w:val="28"/>
          <w:szCs w:val="28"/>
          <w:lang w:val="ro-MD"/>
        </w:rPr>
        <w:t>fi altoiți cu altoi care nu au fost cultivați în aceste condiții, dar care să nu depășească 1 cm în diametru în zona cea mai dezvoltată.</w:t>
      </w:r>
    </w:p>
    <w:p w:rsidR="00B453CF" w:rsidRPr="005F3EEC" w:rsidRDefault="002F4FBC" w:rsidP="00BF1EBA">
      <w:pPr>
        <w:spacing w:after="0" w:line="276" w:lineRule="auto"/>
        <w:ind w:firstLine="426"/>
        <w:jc w:val="both"/>
        <w:rPr>
          <w:rFonts w:ascii="Times New Roman" w:hAnsi="Times New Roman" w:cs="Times New Roman"/>
          <w:strike/>
          <w:sz w:val="28"/>
          <w:szCs w:val="28"/>
          <w:lang w:val="ro-MD"/>
        </w:rPr>
      </w:pPr>
      <w:r>
        <w:rPr>
          <w:rFonts w:ascii="Times New Roman" w:hAnsi="Times New Roman" w:cs="Times New Roman"/>
          <w:sz w:val="28"/>
          <w:szCs w:val="28"/>
          <w:lang w:val="ro-MD"/>
        </w:rPr>
        <w:t>28.</w:t>
      </w:r>
      <w:r w:rsidR="00B453CF" w:rsidRPr="00BF1EBA">
        <w:rPr>
          <w:rFonts w:ascii="Times New Roman" w:hAnsi="Times New Roman" w:cs="Times New Roman"/>
          <w:sz w:val="28"/>
          <w:szCs w:val="28"/>
          <w:lang w:val="ro-MD"/>
        </w:rPr>
        <w:t xml:space="preserve"> Plantele specificate care nu sunt originare din ariile delimitate, dar care sunt introduse într-un loc de producție din aceste arii pot fi puse în circulație </w:t>
      </w:r>
      <w:r w:rsidR="00492616">
        <w:rPr>
          <w:rFonts w:ascii="Times New Roman" w:hAnsi="Times New Roman" w:cs="Times New Roman"/>
          <w:sz w:val="28"/>
          <w:szCs w:val="28"/>
          <w:lang w:val="ro-MD"/>
        </w:rPr>
        <w:t>pe teritoriul</w:t>
      </w:r>
      <w:r w:rsidR="00B453CF" w:rsidRPr="00BF1EBA">
        <w:rPr>
          <w:rFonts w:ascii="Times New Roman" w:hAnsi="Times New Roman" w:cs="Times New Roman"/>
          <w:sz w:val="28"/>
          <w:szCs w:val="28"/>
          <w:lang w:val="ro-MD"/>
        </w:rPr>
        <w:t xml:space="preserve"> </w:t>
      </w:r>
      <w:r>
        <w:rPr>
          <w:rFonts w:ascii="Times New Roman" w:hAnsi="Times New Roman" w:cs="Times New Roman"/>
          <w:sz w:val="28"/>
          <w:szCs w:val="28"/>
          <w:lang w:val="ro-MD"/>
        </w:rPr>
        <w:t>Republicii Moldova</w:t>
      </w:r>
      <w:r w:rsidR="00B453CF" w:rsidRPr="00BF1EBA">
        <w:rPr>
          <w:rFonts w:ascii="Times New Roman" w:hAnsi="Times New Roman" w:cs="Times New Roman"/>
          <w:sz w:val="28"/>
          <w:szCs w:val="28"/>
          <w:lang w:val="ro-MD"/>
        </w:rPr>
        <w:t xml:space="preserve"> cu condiția ca acest loc de producție să fie în conformitate cu cerințele </w:t>
      </w:r>
      <w:r w:rsidR="00B453CF" w:rsidRPr="005F3EEC">
        <w:rPr>
          <w:rFonts w:ascii="Times New Roman" w:hAnsi="Times New Roman" w:cs="Times New Roman"/>
          <w:sz w:val="28"/>
          <w:szCs w:val="28"/>
          <w:lang w:val="ro-MD"/>
        </w:rPr>
        <w:t xml:space="preserve">stabilite la </w:t>
      </w:r>
      <w:r w:rsidR="005F3EEC" w:rsidRPr="005F3EEC">
        <w:rPr>
          <w:rFonts w:ascii="Times New Roman" w:hAnsi="Times New Roman" w:cs="Times New Roman"/>
          <w:sz w:val="28"/>
          <w:szCs w:val="28"/>
          <w:lang w:val="ro-MD"/>
        </w:rPr>
        <w:t>pct. 24-26</w:t>
      </w:r>
      <w:r w:rsidR="00B453CF" w:rsidRPr="005F3EEC">
        <w:rPr>
          <w:rFonts w:ascii="Times New Roman" w:hAnsi="Times New Roman" w:cs="Times New Roman"/>
          <w:sz w:val="28"/>
          <w:szCs w:val="28"/>
          <w:lang w:val="ro-MD"/>
        </w:rPr>
        <w:t xml:space="preserve"> și numai </w:t>
      </w:r>
      <w:r w:rsidR="00B453CF" w:rsidRPr="00BF1EBA">
        <w:rPr>
          <w:rFonts w:ascii="Times New Roman" w:hAnsi="Times New Roman" w:cs="Times New Roman"/>
          <w:sz w:val="28"/>
          <w:szCs w:val="28"/>
          <w:lang w:val="ro-MD"/>
        </w:rPr>
        <w:t xml:space="preserve">în cazul în care plantele sunt însoțite de un pașaport fitosanitar întocmit și eliberat în conformitate cu </w:t>
      </w:r>
      <w:r w:rsidR="00B453CF" w:rsidRPr="005F3EEC">
        <w:rPr>
          <w:rFonts w:ascii="Times New Roman" w:hAnsi="Times New Roman" w:cs="Times New Roman"/>
          <w:sz w:val="28"/>
          <w:szCs w:val="28"/>
          <w:lang w:val="ro-MD"/>
        </w:rPr>
        <w:t xml:space="preserve">prevederile </w:t>
      </w:r>
      <w:r w:rsidR="00D42DAD">
        <w:rPr>
          <w:rFonts w:ascii="Times New Roman" w:hAnsi="Times New Roman" w:cs="Times New Roman"/>
          <w:sz w:val="28"/>
          <w:szCs w:val="28"/>
          <w:lang w:val="ro-MD"/>
        </w:rPr>
        <w:t>anexei nr. 4</w:t>
      </w:r>
      <w:r w:rsidR="005F3EEC" w:rsidRPr="005F3EEC">
        <w:rPr>
          <w:rFonts w:ascii="Times New Roman" w:hAnsi="Times New Roman" w:cs="Times New Roman"/>
          <w:sz w:val="28"/>
          <w:szCs w:val="28"/>
          <w:lang w:val="ro-MD"/>
        </w:rPr>
        <w:t xml:space="preserve"> </w:t>
      </w:r>
      <w:r w:rsidR="00D42DAD" w:rsidRPr="005F3EEC">
        <w:rPr>
          <w:rFonts w:ascii="Times New Roman" w:hAnsi="Times New Roman" w:cs="Times New Roman"/>
          <w:sz w:val="28"/>
          <w:szCs w:val="28"/>
          <w:lang w:val="ro-MD"/>
        </w:rPr>
        <w:t xml:space="preserve">din </w:t>
      </w:r>
      <w:r w:rsidR="005F3EEC" w:rsidRPr="005F3EEC">
        <w:rPr>
          <w:rFonts w:ascii="Times New Roman" w:hAnsi="Times New Roman" w:cs="Times New Roman"/>
          <w:sz w:val="28"/>
          <w:szCs w:val="28"/>
          <w:lang w:val="ro-MD"/>
        </w:rPr>
        <w:t>Hotărârea Guvernului nr.</w:t>
      </w:r>
      <w:r w:rsidR="00D42DAD">
        <w:rPr>
          <w:rFonts w:ascii="Times New Roman" w:hAnsi="Times New Roman" w:cs="Times New Roman"/>
          <w:sz w:val="28"/>
          <w:szCs w:val="28"/>
          <w:lang w:val="ro-MD"/>
        </w:rPr>
        <w:t xml:space="preserve"> 333</w:t>
      </w:r>
      <w:r w:rsidR="005F3EEC" w:rsidRPr="005F3EEC">
        <w:rPr>
          <w:rFonts w:ascii="Times New Roman" w:hAnsi="Times New Roman" w:cs="Times New Roman"/>
          <w:sz w:val="28"/>
          <w:szCs w:val="28"/>
          <w:lang w:val="ro-MD"/>
        </w:rPr>
        <w:t>/20</w:t>
      </w:r>
      <w:r w:rsidR="00D42DAD">
        <w:rPr>
          <w:rFonts w:ascii="Times New Roman" w:hAnsi="Times New Roman" w:cs="Times New Roman"/>
          <w:sz w:val="28"/>
          <w:szCs w:val="28"/>
          <w:lang w:val="ro-MD"/>
        </w:rPr>
        <w:t>18</w:t>
      </w:r>
      <w:r w:rsidR="005F3EEC" w:rsidRPr="005F3EEC">
        <w:rPr>
          <w:lang w:val="ro-MD"/>
        </w:rPr>
        <w:t xml:space="preserve"> </w:t>
      </w:r>
      <w:r w:rsidR="00D42DAD" w:rsidRPr="00D42DAD">
        <w:rPr>
          <w:rFonts w:ascii="Times New Roman" w:hAnsi="Times New Roman" w:cs="Times New Roman"/>
          <w:sz w:val="28"/>
          <w:szCs w:val="28"/>
          <w:lang w:val="ro-MD"/>
        </w:rPr>
        <w:t>cu privire la aprobarea unor modele de acte</w:t>
      </w:r>
      <w:r w:rsidR="005F3EEC" w:rsidRPr="005F3EEC">
        <w:rPr>
          <w:rFonts w:ascii="Times New Roman" w:hAnsi="Times New Roman" w:cs="Times New Roman"/>
          <w:sz w:val="28"/>
          <w:szCs w:val="28"/>
          <w:lang w:val="ro-MD"/>
        </w:rPr>
        <w:t xml:space="preserve">. </w:t>
      </w:r>
    </w:p>
    <w:p w:rsidR="005F3EEC" w:rsidRPr="005F3EEC" w:rsidRDefault="002F4FBC" w:rsidP="005F3EEC">
      <w:pPr>
        <w:spacing w:after="0" w:line="276" w:lineRule="auto"/>
        <w:ind w:firstLine="426"/>
        <w:jc w:val="both"/>
        <w:rPr>
          <w:rFonts w:ascii="Times New Roman" w:hAnsi="Times New Roman" w:cs="Times New Roman"/>
          <w:strike/>
          <w:sz w:val="28"/>
          <w:szCs w:val="28"/>
          <w:lang w:val="ro-MD"/>
        </w:rPr>
      </w:pPr>
      <w:r>
        <w:rPr>
          <w:rFonts w:ascii="Times New Roman" w:hAnsi="Times New Roman" w:cs="Times New Roman"/>
          <w:sz w:val="28"/>
          <w:szCs w:val="28"/>
          <w:lang w:val="ro-MD"/>
        </w:rPr>
        <w:t xml:space="preserve">29. </w:t>
      </w:r>
      <w:r w:rsidR="00B453CF" w:rsidRPr="00BF1EBA">
        <w:rPr>
          <w:rFonts w:ascii="Times New Roman" w:hAnsi="Times New Roman" w:cs="Times New Roman"/>
          <w:sz w:val="28"/>
          <w:szCs w:val="28"/>
          <w:lang w:val="ro-MD"/>
        </w:rPr>
        <w:t xml:space="preserve">Plantele specificate </w:t>
      </w:r>
      <w:r w:rsidR="00B453CF" w:rsidRPr="005F3EEC">
        <w:rPr>
          <w:rFonts w:ascii="Times New Roman" w:hAnsi="Times New Roman" w:cs="Times New Roman"/>
          <w:sz w:val="28"/>
          <w:szCs w:val="28"/>
          <w:lang w:val="ro-MD"/>
        </w:rPr>
        <w:t>importate din</w:t>
      </w:r>
      <w:r w:rsidR="005F3EEC" w:rsidRPr="005F3EEC">
        <w:rPr>
          <w:rFonts w:ascii="Times New Roman" w:hAnsi="Times New Roman" w:cs="Times New Roman"/>
          <w:sz w:val="28"/>
          <w:szCs w:val="28"/>
          <w:lang w:val="ro-MD"/>
        </w:rPr>
        <w:t xml:space="preserve"> alte</w:t>
      </w:r>
      <w:r w:rsidR="00B453CF" w:rsidRPr="005F3EEC">
        <w:rPr>
          <w:rFonts w:ascii="Times New Roman" w:hAnsi="Times New Roman" w:cs="Times New Roman"/>
          <w:sz w:val="28"/>
          <w:szCs w:val="28"/>
          <w:lang w:val="ro-MD"/>
        </w:rPr>
        <w:t xml:space="preserve"> țări în care </w:t>
      </w:r>
      <w:r w:rsidR="00B453CF" w:rsidRPr="00BF1EBA">
        <w:rPr>
          <w:rFonts w:ascii="Times New Roman" w:hAnsi="Times New Roman" w:cs="Times New Roman"/>
          <w:sz w:val="28"/>
          <w:szCs w:val="28"/>
          <w:lang w:val="ro-MD"/>
        </w:rPr>
        <w:t xml:space="preserve">organismul specificat este cunoscut ca fiind prezent, în </w:t>
      </w:r>
      <w:r w:rsidR="00B453CF" w:rsidRPr="005F3EEC">
        <w:rPr>
          <w:rFonts w:ascii="Times New Roman" w:hAnsi="Times New Roman" w:cs="Times New Roman"/>
          <w:sz w:val="28"/>
          <w:szCs w:val="28"/>
          <w:lang w:val="ro-MD"/>
        </w:rPr>
        <w:t xml:space="preserve">conformitate cu </w:t>
      </w:r>
      <w:r w:rsidR="005F3EEC" w:rsidRPr="005F3EEC">
        <w:rPr>
          <w:rFonts w:ascii="Times New Roman" w:hAnsi="Times New Roman" w:cs="Times New Roman"/>
          <w:sz w:val="28"/>
          <w:szCs w:val="28"/>
          <w:lang w:val="ro-MD"/>
        </w:rPr>
        <w:t>pct. 42</w:t>
      </w:r>
      <w:r w:rsidR="00B453CF" w:rsidRPr="005F3EEC">
        <w:rPr>
          <w:rFonts w:ascii="Times New Roman" w:hAnsi="Times New Roman" w:cs="Times New Roman"/>
          <w:sz w:val="28"/>
          <w:szCs w:val="28"/>
          <w:lang w:val="ro-MD"/>
        </w:rPr>
        <w:t xml:space="preserve">, pot </w:t>
      </w:r>
      <w:r w:rsidR="00B453CF" w:rsidRPr="00BF1EBA">
        <w:rPr>
          <w:rFonts w:ascii="Times New Roman" w:hAnsi="Times New Roman" w:cs="Times New Roman"/>
          <w:sz w:val="28"/>
          <w:szCs w:val="28"/>
          <w:lang w:val="ro-MD"/>
        </w:rPr>
        <w:t xml:space="preserve">fi puse în circulație </w:t>
      </w:r>
      <w:r w:rsidR="00492616">
        <w:rPr>
          <w:rFonts w:ascii="Times New Roman" w:hAnsi="Times New Roman" w:cs="Times New Roman"/>
          <w:sz w:val="28"/>
          <w:szCs w:val="28"/>
          <w:lang w:val="ro-MD"/>
        </w:rPr>
        <w:t>pe teritoriul</w:t>
      </w:r>
      <w:r w:rsidR="00492616" w:rsidRPr="00BF1EBA">
        <w:rPr>
          <w:rFonts w:ascii="Times New Roman" w:hAnsi="Times New Roman" w:cs="Times New Roman"/>
          <w:sz w:val="28"/>
          <w:szCs w:val="28"/>
          <w:lang w:val="ro-MD"/>
        </w:rPr>
        <w:t xml:space="preserve"> </w:t>
      </w:r>
      <w:r w:rsidR="00CA1E6B">
        <w:rPr>
          <w:rFonts w:ascii="Times New Roman" w:hAnsi="Times New Roman" w:cs="Times New Roman"/>
          <w:sz w:val="28"/>
          <w:szCs w:val="28"/>
          <w:lang w:val="ro-MD"/>
        </w:rPr>
        <w:t>Republicii Moldova</w:t>
      </w:r>
      <w:r w:rsidR="00B453CF" w:rsidRPr="00BF1EBA">
        <w:rPr>
          <w:rFonts w:ascii="Times New Roman" w:hAnsi="Times New Roman" w:cs="Times New Roman"/>
          <w:sz w:val="28"/>
          <w:szCs w:val="28"/>
          <w:lang w:val="ro-MD"/>
        </w:rPr>
        <w:t xml:space="preserve"> numai dacă sunt însoțite de un pașaport fitosanitar întocmit și eliberat în conformitate cu </w:t>
      </w:r>
      <w:r w:rsidR="00B453CF" w:rsidRPr="005F3EEC">
        <w:rPr>
          <w:rFonts w:ascii="Times New Roman" w:hAnsi="Times New Roman" w:cs="Times New Roman"/>
          <w:sz w:val="28"/>
          <w:szCs w:val="28"/>
          <w:lang w:val="ro-MD"/>
        </w:rPr>
        <w:t xml:space="preserve">prevederile </w:t>
      </w:r>
      <w:r w:rsidR="005F3EEC" w:rsidRPr="005F3EEC">
        <w:rPr>
          <w:rFonts w:ascii="Times New Roman" w:hAnsi="Times New Roman" w:cs="Times New Roman"/>
          <w:sz w:val="28"/>
          <w:szCs w:val="28"/>
          <w:lang w:val="ro-MD"/>
        </w:rPr>
        <w:t>din Hotărârea Guvernului nr.___/2024</w:t>
      </w:r>
      <w:r w:rsidR="005F3EEC" w:rsidRPr="005F3EEC">
        <w:rPr>
          <w:lang w:val="ro-MD"/>
        </w:rPr>
        <w:t xml:space="preserve"> </w:t>
      </w:r>
      <w:r w:rsidR="005F3EEC" w:rsidRPr="005F3EEC">
        <w:rPr>
          <w:rFonts w:ascii="Times New Roman" w:hAnsi="Times New Roman" w:cs="Times New Roman"/>
          <w:sz w:val="28"/>
          <w:szCs w:val="28"/>
          <w:lang w:val="ro-MD"/>
        </w:rPr>
        <w:t>pentru aprobarea Regulamentului privind aplicarea măsurilor de protecție împotriva organismelor dăunătoare plantelor.</w:t>
      </w:r>
    </w:p>
    <w:p w:rsidR="002F4FBC" w:rsidRDefault="002F4FBC" w:rsidP="005F3EEC">
      <w:pPr>
        <w:spacing w:after="0" w:line="276" w:lineRule="auto"/>
        <w:ind w:firstLine="426"/>
        <w:jc w:val="both"/>
        <w:rPr>
          <w:b/>
          <w:bCs/>
          <w:i/>
          <w:iCs/>
          <w:color w:val="000000"/>
          <w:sz w:val="28"/>
          <w:szCs w:val="28"/>
          <w:lang w:val="ro-MD"/>
        </w:rPr>
      </w:pPr>
    </w:p>
    <w:p w:rsidR="008E37E1" w:rsidRPr="003F6AAE" w:rsidRDefault="008E37E1" w:rsidP="008E37E1">
      <w:pPr>
        <w:pStyle w:val="cb"/>
        <w:tabs>
          <w:tab w:val="left" w:pos="284"/>
        </w:tabs>
        <w:spacing w:before="0" w:beforeAutospacing="0" w:after="0" w:afterAutospacing="0" w:line="276" w:lineRule="auto"/>
        <w:contextualSpacing/>
        <w:jc w:val="center"/>
        <w:rPr>
          <w:b/>
          <w:bCs/>
          <w:i/>
          <w:iCs/>
          <w:color w:val="000000"/>
          <w:sz w:val="28"/>
          <w:szCs w:val="28"/>
          <w:lang w:val="ro-MD"/>
        </w:rPr>
      </w:pPr>
      <w:r w:rsidRPr="003F6AAE">
        <w:rPr>
          <w:b/>
          <w:bCs/>
          <w:i/>
          <w:iCs/>
          <w:color w:val="000000"/>
          <w:sz w:val="28"/>
          <w:szCs w:val="28"/>
          <w:lang w:val="ro-MD"/>
        </w:rPr>
        <w:lastRenderedPageBreak/>
        <w:t xml:space="preserve">Secțiunea </w:t>
      </w:r>
      <w:r>
        <w:rPr>
          <w:b/>
          <w:bCs/>
          <w:i/>
          <w:iCs/>
          <w:color w:val="000000"/>
          <w:sz w:val="28"/>
          <w:szCs w:val="28"/>
          <w:lang w:val="ro-MD"/>
        </w:rPr>
        <w:t>a 2-a</w:t>
      </w:r>
    </w:p>
    <w:p w:rsidR="008E37E1" w:rsidRPr="003F6AAE" w:rsidRDefault="008E37E1" w:rsidP="008E37E1">
      <w:pPr>
        <w:pStyle w:val="cb"/>
        <w:tabs>
          <w:tab w:val="left" w:pos="284"/>
        </w:tabs>
        <w:spacing w:before="0" w:beforeAutospacing="0" w:after="0" w:afterAutospacing="0" w:line="276" w:lineRule="auto"/>
        <w:contextualSpacing/>
        <w:jc w:val="center"/>
        <w:rPr>
          <w:b/>
          <w:bCs/>
          <w:i/>
          <w:iCs/>
          <w:color w:val="000000"/>
          <w:sz w:val="28"/>
          <w:szCs w:val="28"/>
          <w:lang w:val="ro-MD"/>
        </w:rPr>
      </w:pPr>
      <w:r>
        <w:rPr>
          <w:b/>
          <w:bCs/>
          <w:i/>
          <w:iCs/>
          <w:color w:val="000000"/>
          <w:sz w:val="28"/>
          <w:szCs w:val="28"/>
          <w:lang w:val="ro-MD"/>
        </w:rPr>
        <w:t xml:space="preserve">Circulația </w:t>
      </w:r>
      <w:r w:rsidRPr="008E37E1">
        <w:rPr>
          <w:b/>
          <w:bCs/>
          <w:i/>
          <w:iCs/>
          <w:color w:val="000000"/>
          <w:sz w:val="28"/>
          <w:szCs w:val="28"/>
          <w:lang w:val="ro-MD"/>
        </w:rPr>
        <w:t>lemnului specificat</w:t>
      </w:r>
    </w:p>
    <w:p w:rsidR="00B453CF" w:rsidRPr="00A53862" w:rsidRDefault="008E37E1" w:rsidP="007D0A6E">
      <w:pPr>
        <w:spacing w:after="0" w:line="276" w:lineRule="auto"/>
        <w:ind w:firstLine="426"/>
        <w:jc w:val="both"/>
        <w:rPr>
          <w:rFonts w:ascii="Times New Roman" w:hAnsi="Times New Roman" w:cs="Times New Roman"/>
          <w:sz w:val="28"/>
          <w:szCs w:val="28"/>
          <w:lang w:val="ro-MD"/>
        </w:rPr>
      </w:pPr>
      <w:r w:rsidRPr="007D0A6E">
        <w:rPr>
          <w:rFonts w:ascii="Times New Roman" w:hAnsi="Times New Roman" w:cs="Times New Roman"/>
          <w:sz w:val="28"/>
          <w:szCs w:val="28"/>
          <w:lang w:val="ro-MD"/>
        </w:rPr>
        <w:t xml:space="preserve"> </w:t>
      </w:r>
      <w:r w:rsidR="007D0A6E">
        <w:rPr>
          <w:rFonts w:ascii="Times New Roman" w:hAnsi="Times New Roman" w:cs="Times New Roman"/>
          <w:sz w:val="28"/>
          <w:szCs w:val="28"/>
          <w:lang w:val="ro-MD"/>
        </w:rPr>
        <w:t>30.</w:t>
      </w:r>
      <w:r w:rsidR="00B453CF" w:rsidRPr="007D0A6E">
        <w:rPr>
          <w:rFonts w:ascii="Times New Roman" w:hAnsi="Times New Roman" w:cs="Times New Roman"/>
          <w:sz w:val="28"/>
          <w:szCs w:val="28"/>
          <w:lang w:val="ro-MD"/>
        </w:rPr>
        <w:t xml:space="preserve"> </w:t>
      </w:r>
      <w:r w:rsidR="00B453CF" w:rsidRPr="00A53862">
        <w:rPr>
          <w:rFonts w:ascii="Times New Roman" w:hAnsi="Times New Roman" w:cs="Times New Roman"/>
          <w:sz w:val="28"/>
          <w:szCs w:val="28"/>
          <w:lang w:val="ro-MD"/>
        </w:rPr>
        <w:t xml:space="preserve">Circulația </w:t>
      </w:r>
      <w:r w:rsidR="00492616" w:rsidRPr="00A53862">
        <w:rPr>
          <w:rFonts w:ascii="Times New Roman" w:hAnsi="Times New Roman" w:cs="Times New Roman"/>
          <w:sz w:val="28"/>
          <w:szCs w:val="28"/>
          <w:lang w:val="ro-MD"/>
        </w:rPr>
        <w:t xml:space="preserve">pe teritoriul </w:t>
      </w:r>
      <w:r w:rsidR="007D0A6E" w:rsidRPr="00A53862">
        <w:rPr>
          <w:rFonts w:ascii="Times New Roman" w:hAnsi="Times New Roman" w:cs="Times New Roman"/>
          <w:sz w:val="28"/>
          <w:szCs w:val="28"/>
          <w:lang w:val="ro-MD"/>
        </w:rPr>
        <w:t>Republicii Moldova</w:t>
      </w:r>
      <w:r w:rsidR="00B453CF" w:rsidRPr="00A53862">
        <w:rPr>
          <w:rFonts w:ascii="Times New Roman" w:hAnsi="Times New Roman" w:cs="Times New Roman"/>
          <w:sz w:val="28"/>
          <w:szCs w:val="28"/>
          <w:lang w:val="ro-MD"/>
        </w:rPr>
        <w:t xml:space="preserve"> a lemnului specificat originar dintr-o arie delimitată sau a lemnului specificat, care și-a păstrat parțial sau integral suprafața, introdus într-o arie delimitată, este interzisă.</w:t>
      </w:r>
    </w:p>
    <w:p w:rsidR="00B453CF" w:rsidRPr="007D0A6E" w:rsidRDefault="007D0A6E" w:rsidP="007D0A6E">
      <w:pPr>
        <w:spacing w:after="0" w:line="276" w:lineRule="auto"/>
        <w:ind w:firstLine="426"/>
        <w:jc w:val="both"/>
        <w:rPr>
          <w:rFonts w:ascii="Times New Roman" w:hAnsi="Times New Roman" w:cs="Times New Roman"/>
          <w:sz w:val="28"/>
          <w:szCs w:val="28"/>
          <w:lang w:val="ro-MD"/>
        </w:rPr>
      </w:pPr>
      <w:r w:rsidRPr="00A53862">
        <w:rPr>
          <w:rFonts w:ascii="Times New Roman" w:hAnsi="Times New Roman" w:cs="Times New Roman"/>
          <w:sz w:val="28"/>
          <w:szCs w:val="28"/>
          <w:lang w:val="ro-MD"/>
        </w:rPr>
        <w:t xml:space="preserve">31. </w:t>
      </w:r>
      <w:r w:rsidR="00B453CF" w:rsidRPr="00A53862">
        <w:rPr>
          <w:rFonts w:ascii="Times New Roman" w:hAnsi="Times New Roman" w:cs="Times New Roman"/>
          <w:sz w:val="28"/>
          <w:szCs w:val="28"/>
          <w:lang w:val="ro-MD"/>
        </w:rPr>
        <w:t xml:space="preserve">Prin derogare de la </w:t>
      </w:r>
      <w:r w:rsidR="005F3EEC" w:rsidRPr="00A53862">
        <w:rPr>
          <w:rFonts w:ascii="Times New Roman" w:hAnsi="Times New Roman" w:cs="Times New Roman"/>
          <w:sz w:val="28"/>
          <w:szCs w:val="28"/>
          <w:lang w:val="ro-MD"/>
        </w:rPr>
        <w:t>pct. 30</w:t>
      </w:r>
      <w:r w:rsidR="00B453CF" w:rsidRPr="00A53862">
        <w:rPr>
          <w:rFonts w:ascii="Times New Roman" w:hAnsi="Times New Roman" w:cs="Times New Roman"/>
          <w:sz w:val="28"/>
          <w:szCs w:val="28"/>
          <w:lang w:val="ro-MD"/>
        </w:rPr>
        <w:t xml:space="preserve">, lemnul specificat, altul decât sub formă de așchii, particule, șpanuri, deșeuri de lemn </w:t>
      </w:r>
      <w:r w:rsidR="00B453CF" w:rsidRPr="007D0A6E">
        <w:rPr>
          <w:rFonts w:ascii="Times New Roman" w:hAnsi="Times New Roman" w:cs="Times New Roman"/>
          <w:sz w:val="28"/>
          <w:szCs w:val="28"/>
          <w:lang w:val="ro-MD"/>
        </w:rPr>
        <w:t xml:space="preserve">și resturi, originar din arii delimitate sau lemnul specificat care și-a păstrat parțial sau integral suprafața naturală, poate fi pus în circulație </w:t>
      </w:r>
      <w:r w:rsidR="00492616" w:rsidRPr="00492616">
        <w:rPr>
          <w:rFonts w:ascii="Times New Roman" w:hAnsi="Times New Roman" w:cs="Times New Roman"/>
          <w:sz w:val="28"/>
          <w:szCs w:val="28"/>
          <w:lang w:val="ro-MD"/>
        </w:rPr>
        <w:t xml:space="preserve">pe teritoriul </w:t>
      </w:r>
      <w:r>
        <w:rPr>
          <w:rFonts w:ascii="Times New Roman" w:hAnsi="Times New Roman" w:cs="Times New Roman"/>
          <w:sz w:val="28"/>
          <w:szCs w:val="28"/>
          <w:lang w:val="ro-MD"/>
        </w:rPr>
        <w:t>Republicii Moldova</w:t>
      </w:r>
      <w:r w:rsidR="00B453CF" w:rsidRPr="007D0A6E">
        <w:rPr>
          <w:rFonts w:ascii="Times New Roman" w:hAnsi="Times New Roman" w:cs="Times New Roman"/>
          <w:sz w:val="28"/>
          <w:szCs w:val="28"/>
          <w:lang w:val="ro-MD"/>
        </w:rPr>
        <w:t xml:space="preserve"> numai dacă este însoțit de un pașaport fitosanitar întocmit și eliberat în conformitate </w:t>
      </w:r>
      <w:r w:rsidR="00B622D0" w:rsidRPr="005F3EEC">
        <w:rPr>
          <w:rFonts w:ascii="Times New Roman" w:hAnsi="Times New Roman" w:cs="Times New Roman"/>
          <w:sz w:val="28"/>
          <w:szCs w:val="28"/>
          <w:lang w:val="ro-MD"/>
        </w:rPr>
        <w:t>cu anexa nr. 11 din Regulamentul privind aplicarea măsurilor de protecție împotriva organismelor dăunătoare plantelor din Hotărârea Guvernului nr.___/2024</w:t>
      </w:r>
      <w:r w:rsidR="00B622D0" w:rsidRPr="005F3EEC">
        <w:rPr>
          <w:lang w:val="ro-MD"/>
        </w:rPr>
        <w:t xml:space="preserve"> </w:t>
      </w:r>
      <w:r w:rsidR="00B622D0" w:rsidRPr="005F3EEC">
        <w:rPr>
          <w:rFonts w:ascii="Times New Roman" w:hAnsi="Times New Roman" w:cs="Times New Roman"/>
          <w:sz w:val="28"/>
          <w:szCs w:val="28"/>
          <w:lang w:val="ro-MD"/>
        </w:rPr>
        <w:t>pentru aprobarea Regulamentului privind aplicarea măsurilor de protecție împotriva organismelor dăunătoare plantelor</w:t>
      </w:r>
      <w:r w:rsidR="00B453CF" w:rsidRPr="007D0A6E">
        <w:rPr>
          <w:rFonts w:ascii="Times New Roman" w:hAnsi="Times New Roman" w:cs="Times New Roman"/>
          <w:sz w:val="28"/>
          <w:szCs w:val="28"/>
          <w:lang w:val="ro-MD"/>
        </w:rPr>
        <w:t>. Respectivul pașaport fitosanitar se eliberează numai dacă lemnul respectiv îndeplinește una dintre următoarele cerințe:</w:t>
      </w:r>
    </w:p>
    <w:p w:rsidR="00B453CF" w:rsidRPr="007D0A6E" w:rsidRDefault="00EA2DE0" w:rsidP="00E46D1F">
      <w:pPr>
        <w:spacing w:after="0" w:line="276" w:lineRule="auto"/>
        <w:ind w:firstLine="426"/>
        <w:jc w:val="both"/>
        <w:rPr>
          <w:rFonts w:ascii="Times New Roman" w:hAnsi="Times New Roman" w:cs="Times New Roman"/>
          <w:sz w:val="28"/>
          <w:szCs w:val="28"/>
          <w:lang w:val="ro-MD"/>
        </w:rPr>
      </w:pPr>
      <w:r w:rsidRPr="00A53862">
        <w:rPr>
          <w:rFonts w:ascii="Times New Roman" w:hAnsi="Times New Roman" w:cs="Times New Roman"/>
          <w:sz w:val="28"/>
          <w:szCs w:val="28"/>
          <w:lang w:val="ro-MD"/>
        </w:rPr>
        <w:t>31.</w:t>
      </w:r>
      <w:r w:rsidR="007D0A6E">
        <w:rPr>
          <w:rFonts w:ascii="Times New Roman" w:hAnsi="Times New Roman" w:cs="Times New Roman"/>
          <w:sz w:val="28"/>
          <w:szCs w:val="28"/>
          <w:lang w:val="ro-MD"/>
        </w:rPr>
        <w:t>1</w:t>
      </w:r>
      <w:r>
        <w:rPr>
          <w:rFonts w:ascii="Times New Roman" w:hAnsi="Times New Roman" w:cs="Times New Roman"/>
          <w:sz w:val="28"/>
          <w:szCs w:val="28"/>
          <w:lang w:val="ro-MD"/>
        </w:rPr>
        <w:t>.</w:t>
      </w:r>
      <w:r w:rsidR="00B453CF" w:rsidRPr="007D0A6E">
        <w:rPr>
          <w:rFonts w:ascii="Times New Roman" w:hAnsi="Times New Roman" w:cs="Times New Roman"/>
          <w:sz w:val="28"/>
          <w:szCs w:val="28"/>
          <w:lang w:val="ro-MD"/>
        </w:rPr>
        <w:t xml:space="preserve"> este cojit și a fost supus unui tratament termic adecvat pentru a atinge temperatura minimă de 56 °C timp de cel puțin 30 de minute fără întrerupere în întreg profilul lemnului (inclusiv în miezul său). Acest tratament termic se atestă prin aplicarea mențiunii „HT” pe lemn sau pe ambalajul său, în conformitate cu practicile în vigoare;</w:t>
      </w:r>
    </w:p>
    <w:p w:rsidR="00B453CF" w:rsidRPr="007D0A6E" w:rsidRDefault="00EA2DE0" w:rsidP="00E46D1F">
      <w:pPr>
        <w:spacing w:after="0" w:line="276" w:lineRule="auto"/>
        <w:ind w:firstLine="426"/>
        <w:jc w:val="both"/>
        <w:rPr>
          <w:rFonts w:ascii="Times New Roman" w:hAnsi="Times New Roman" w:cs="Times New Roman"/>
          <w:sz w:val="28"/>
          <w:szCs w:val="28"/>
          <w:lang w:val="ro-MD"/>
        </w:rPr>
      </w:pPr>
      <w:r w:rsidRPr="00A53862">
        <w:rPr>
          <w:rFonts w:ascii="Times New Roman" w:hAnsi="Times New Roman" w:cs="Times New Roman"/>
          <w:sz w:val="28"/>
          <w:szCs w:val="28"/>
          <w:lang w:val="ro-MD"/>
        </w:rPr>
        <w:t>31.</w:t>
      </w:r>
      <w:r w:rsidR="007D0A6E">
        <w:rPr>
          <w:rFonts w:ascii="Times New Roman" w:hAnsi="Times New Roman" w:cs="Times New Roman"/>
          <w:sz w:val="28"/>
          <w:szCs w:val="28"/>
          <w:lang w:val="ro-MD"/>
        </w:rPr>
        <w:t>2</w:t>
      </w:r>
      <w:r>
        <w:rPr>
          <w:rFonts w:ascii="Times New Roman" w:hAnsi="Times New Roman" w:cs="Times New Roman"/>
          <w:sz w:val="28"/>
          <w:szCs w:val="28"/>
          <w:lang w:val="ro-MD"/>
        </w:rPr>
        <w:t>.</w:t>
      </w:r>
      <w:r w:rsidR="00B453CF" w:rsidRPr="007D0A6E">
        <w:rPr>
          <w:rFonts w:ascii="Times New Roman" w:hAnsi="Times New Roman" w:cs="Times New Roman"/>
          <w:sz w:val="28"/>
          <w:szCs w:val="28"/>
          <w:lang w:val="ro-MD"/>
        </w:rPr>
        <w:t xml:space="preserve"> a fost supus </w:t>
      </w:r>
      <w:r w:rsidR="00B453CF" w:rsidRPr="00B622D0">
        <w:rPr>
          <w:rFonts w:ascii="Times New Roman" w:hAnsi="Times New Roman" w:cs="Times New Roman"/>
          <w:sz w:val="28"/>
          <w:szCs w:val="28"/>
          <w:lang w:val="ro-MD"/>
        </w:rPr>
        <w:t xml:space="preserve">unei iradieri ionizante adecvate </w:t>
      </w:r>
      <w:r w:rsidR="00B453CF" w:rsidRPr="007D0A6E">
        <w:rPr>
          <w:rFonts w:ascii="Times New Roman" w:hAnsi="Times New Roman" w:cs="Times New Roman"/>
          <w:sz w:val="28"/>
          <w:szCs w:val="28"/>
          <w:lang w:val="ro-MD"/>
        </w:rPr>
        <w:t xml:space="preserve">pentru a obține o doză minimă absorbită de 1 </w:t>
      </w:r>
      <w:proofErr w:type="spellStart"/>
      <w:r w:rsidR="00B453CF" w:rsidRPr="007D0A6E">
        <w:rPr>
          <w:rFonts w:ascii="Times New Roman" w:hAnsi="Times New Roman" w:cs="Times New Roman"/>
          <w:sz w:val="28"/>
          <w:szCs w:val="28"/>
          <w:lang w:val="ro-MD"/>
        </w:rPr>
        <w:t>kGy</w:t>
      </w:r>
      <w:proofErr w:type="spellEnd"/>
      <w:r w:rsidR="00B453CF" w:rsidRPr="007D0A6E">
        <w:rPr>
          <w:rFonts w:ascii="Times New Roman" w:hAnsi="Times New Roman" w:cs="Times New Roman"/>
          <w:sz w:val="28"/>
          <w:szCs w:val="28"/>
          <w:lang w:val="ro-MD"/>
        </w:rPr>
        <w:t xml:space="preserve"> la nivelul întregului lemn.</w:t>
      </w:r>
    </w:p>
    <w:p w:rsidR="00B453CF" w:rsidRPr="007D0A6E" w:rsidRDefault="007D0A6E" w:rsidP="007D0A6E">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32.</w:t>
      </w:r>
      <w:r w:rsidR="00B453CF" w:rsidRPr="007D0A6E">
        <w:rPr>
          <w:rFonts w:ascii="Times New Roman" w:hAnsi="Times New Roman" w:cs="Times New Roman"/>
          <w:sz w:val="28"/>
          <w:szCs w:val="28"/>
          <w:lang w:val="ro-MD"/>
        </w:rPr>
        <w:t xml:space="preserve"> Prin derogare </w:t>
      </w:r>
      <w:r w:rsidR="00B453CF" w:rsidRPr="00B622D0">
        <w:rPr>
          <w:rFonts w:ascii="Times New Roman" w:hAnsi="Times New Roman" w:cs="Times New Roman"/>
          <w:sz w:val="28"/>
          <w:szCs w:val="28"/>
          <w:lang w:val="ro-MD"/>
        </w:rPr>
        <w:t xml:space="preserve">de la </w:t>
      </w:r>
      <w:r w:rsidR="00B622D0" w:rsidRPr="00B622D0">
        <w:rPr>
          <w:rFonts w:ascii="Times New Roman" w:hAnsi="Times New Roman" w:cs="Times New Roman"/>
          <w:sz w:val="28"/>
          <w:szCs w:val="28"/>
          <w:lang w:val="ro-MD"/>
        </w:rPr>
        <w:t>pct. 30</w:t>
      </w:r>
      <w:r w:rsidR="00B453CF" w:rsidRPr="00B622D0">
        <w:rPr>
          <w:rFonts w:ascii="Times New Roman" w:hAnsi="Times New Roman" w:cs="Times New Roman"/>
          <w:sz w:val="28"/>
          <w:szCs w:val="28"/>
          <w:lang w:val="ro-MD"/>
        </w:rPr>
        <w:t xml:space="preserve">, lemnul </w:t>
      </w:r>
      <w:r w:rsidR="00B453CF" w:rsidRPr="00A53862">
        <w:rPr>
          <w:rFonts w:ascii="Times New Roman" w:hAnsi="Times New Roman" w:cs="Times New Roman"/>
          <w:sz w:val="28"/>
          <w:szCs w:val="28"/>
          <w:lang w:val="ro-MD"/>
        </w:rPr>
        <w:t xml:space="preserve">specificat sub formă de așchii, particule, șpanuri, deșeuri de lemn și resturi, originar dintr-o arie delimitată, poate fi pus în circulație </w:t>
      </w:r>
      <w:r w:rsidR="00492616" w:rsidRPr="00A53862">
        <w:rPr>
          <w:rFonts w:ascii="Times New Roman" w:hAnsi="Times New Roman" w:cs="Times New Roman"/>
          <w:sz w:val="28"/>
          <w:szCs w:val="28"/>
          <w:lang w:val="ro-MD"/>
        </w:rPr>
        <w:t xml:space="preserve">pe teritoriul </w:t>
      </w:r>
      <w:r w:rsidRPr="00A53862">
        <w:rPr>
          <w:rFonts w:ascii="Times New Roman" w:hAnsi="Times New Roman" w:cs="Times New Roman"/>
          <w:sz w:val="28"/>
          <w:szCs w:val="28"/>
          <w:lang w:val="ro-MD"/>
        </w:rPr>
        <w:t>Republicii Moldova</w:t>
      </w:r>
      <w:r w:rsidR="00B453CF" w:rsidRPr="00A53862">
        <w:rPr>
          <w:rFonts w:ascii="Times New Roman" w:hAnsi="Times New Roman" w:cs="Times New Roman"/>
          <w:sz w:val="28"/>
          <w:szCs w:val="28"/>
          <w:lang w:val="ro-MD"/>
        </w:rPr>
        <w:t xml:space="preserve"> numai dacă </w:t>
      </w:r>
      <w:r w:rsidR="00B453CF" w:rsidRPr="007D0A6E">
        <w:rPr>
          <w:rFonts w:ascii="Times New Roman" w:hAnsi="Times New Roman" w:cs="Times New Roman"/>
          <w:sz w:val="28"/>
          <w:szCs w:val="28"/>
          <w:lang w:val="ro-MD"/>
        </w:rPr>
        <w:t xml:space="preserve">este însoțit de un pașaport fitosanitar întocmit și eliberat în conformitate cu </w:t>
      </w:r>
      <w:r w:rsidR="009B727B">
        <w:rPr>
          <w:rFonts w:ascii="Times New Roman" w:hAnsi="Times New Roman" w:cs="Times New Roman"/>
          <w:sz w:val="28"/>
          <w:szCs w:val="28"/>
          <w:lang w:val="ro-MD"/>
        </w:rPr>
        <w:t>anexa nr. 4</w:t>
      </w:r>
      <w:r w:rsidR="009B727B" w:rsidRPr="005F3EEC">
        <w:rPr>
          <w:rFonts w:ascii="Times New Roman" w:hAnsi="Times New Roman" w:cs="Times New Roman"/>
          <w:sz w:val="28"/>
          <w:szCs w:val="28"/>
          <w:lang w:val="ro-MD"/>
        </w:rPr>
        <w:t xml:space="preserve"> din Hotărârea Guvernului nr.</w:t>
      </w:r>
      <w:r w:rsidR="009B727B">
        <w:rPr>
          <w:rFonts w:ascii="Times New Roman" w:hAnsi="Times New Roman" w:cs="Times New Roman"/>
          <w:sz w:val="28"/>
          <w:szCs w:val="28"/>
          <w:lang w:val="ro-MD"/>
        </w:rPr>
        <w:t xml:space="preserve"> 333</w:t>
      </w:r>
      <w:r w:rsidR="009B727B" w:rsidRPr="005F3EEC">
        <w:rPr>
          <w:rFonts w:ascii="Times New Roman" w:hAnsi="Times New Roman" w:cs="Times New Roman"/>
          <w:sz w:val="28"/>
          <w:szCs w:val="28"/>
          <w:lang w:val="ro-MD"/>
        </w:rPr>
        <w:t>/20</w:t>
      </w:r>
      <w:r w:rsidR="009B727B">
        <w:rPr>
          <w:rFonts w:ascii="Times New Roman" w:hAnsi="Times New Roman" w:cs="Times New Roman"/>
          <w:sz w:val="28"/>
          <w:szCs w:val="28"/>
          <w:lang w:val="ro-MD"/>
        </w:rPr>
        <w:t>18</w:t>
      </w:r>
      <w:r w:rsidR="009B727B" w:rsidRPr="005F3EEC">
        <w:rPr>
          <w:lang w:val="ro-MD"/>
        </w:rPr>
        <w:t xml:space="preserve"> </w:t>
      </w:r>
      <w:r w:rsidR="009B727B" w:rsidRPr="00D42DAD">
        <w:rPr>
          <w:rFonts w:ascii="Times New Roman" w:hAnsi="Times New Roman" w:cs="Times New Roman"/>
          <w:sz w:val="28"/>
          <w:szCs w:val="28"/>
          <w:lang w:val="ro-MD"/>
        </w:rPr>
        <w:t>cu privire la aprobarea unor modele de acte</w:t>
      </w:r>
      <w:r w:rsidR="009B727B" w:rsidRPr="007D0A6E">
        <w:rPr>
          <w:rFonts w:ascii="Times New Roman" w:hAnsi="Times New Roman" w:cs="Times New Roman"/>
          <w:sz w:val="28"/>
          <w:szCs w:val="28"/>
          <w:lang w:val="ro-MD"/>
        </w:rPr>
        <w:t xml:space="preserve"> </w:t>
      </w:r>
      <w:r w:rsidR="00B453CF" w:rsidRPr="007D0A6E">
        <w:rPr>
          <w:rFonts w:ascii="Times New Roman" w:hAnsi="Times New Roman" w:cs="Times New Roman"/>
          <w:sz w:val="28"/>
          <w:szCs w:val="28"/>
          <w:lang w:val="ro-MD"/>
        </w:rPr>
        <w:t>și dacă îndeplinește una dintre următoarele condiții:</w:t>
      </w:r>
    </w:p>
    <w:p w:rsidR="00B453CF" w:rsidRPr="007D0A6E" w:rsidRDefault="00E46D1F" w:rsidP="008952DB">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32.</w:t>
      </w:r>
      <w:r w:rsidR="007D0A6E">
        <w:rPr>
          <w:rFonts w:ascii="Times New Roman" w:hAnsi="Times New Roman" w:cs="Times New Roman"/>
          <w:sz w:val="28"/>
          <w:szCs w:val="28"/>
          <w:lang w:val="ro-MD"/>
        </w:rPr>
        <w:t>1</w:t>
      </w:r>
      <w:r>
        <w:rPr>
          <w:rFonts w:ascii="Times New Roman" w:hAnsi="Times New Roman" w:cs="Times New Roman"/>
          <w:sz w:val="28"/>
          <w:szCs w:val="28"/>
          <w:lang w:val="ro-MD"/>
        </w:rPr>
        <w:t>.</w:t>
      </w:r>
      <w:r w:rsidR="00B453CF" w:rsidRPr="007D0A6E">
        <w:rPr>
          <w:rFonts w:ascii="Times New Roman" w:hAnsi="Times New Roman" w:cs="Times New Roman"/>
          <w:sz w:val="28"/>
          <w:szCs w:val="28"/>
          <w:lang w:val="ro-MD"/>
        </w:rPr>
        <w:t xml:space="preserve"> este cojit și a fost supus unui tratament termic adecvat pentru a atinge temperatura minimă de 56 °C timp de cel puțin 30 de minute fără întrerupere în întreg profilul lemnului (inclusiv în miezul său);</w:t>
      </w:r>
    </w:p>
    <w:p w:rsidR="00B453CF" w:rsidRPr="007D0A6E" w:rsidRDefault="00E46D1F" w:rsidP="008952DB">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32.</w:t>
      </w:r>
      <w:r w:rsidR="007D0A6E">
        <w:rPr>
          <w:rFonts w:ascii="Times New Roman" w:hAnsi="Times New Roman" w:cs="Times New Roman"/>
          <w:sz w:val="28"/>
          <w:szCs w:val="28"/>
          <w:lang w:val="ro-MD"/>
        </w:rPr>
        <w:t>2</w:t>
      </w:r>
      <w:r w:rsidR="008952DB">
        <w:rPr>
          <w:rFonts w:ascii="Times New Roman" w:hAnsi="Times New Roman" w:cs="Times New Roman"/>
          <w:sz w:val="28"/>
          <w:szCs w:val="28"/>
          <w:lang w:val="ro-MD"/>
        </w:rPr>
        <w:t>.</w:t>
      </w:r>
      <w:r w:rsidR="00B453CF" w:rsidRPr="007D0A6E">
        <w:rPr>
          <w:rFonts w:ascii="Times New Roman" w:hAnsi="Times New Roman" w:cs="Times New Roman"/>
          <w:sz w:val="28"/>
          <w:szCs w:val="28"/>
          <w:lang w:val="ro-MD"/>
        </w:rPr>
        <w:t xml:space="preserve"> a fost prelucrat în bucăți de cel mult 2,5 cm grosime și lățime.</w:t>
      </w:r>
    </w:p>
    <w:p w:rsidR="00B453CF" w:rsidRPr="00A53862" w:rsidRDefault="007D0A6E" w:rsidP="007D0A6E">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33.</w:t>
      </w:r>
      <w:r w:rsidR="00B453CF" w:rsidRPr="007D0A6E">
        <w:rPr>
          <w:rFonts w:ascii="Times New Roman" w:hAnsi="Times New Roman" w:cs="Times New Roman"/>
          <w:sz w:val="28"/>
          <w:szCs w:val="28"/>
          <w:lang w:val="ro-MD"/>
        </w:rPr>
        <w:t xml:space="preserve"> În </w:t>
      </w:r>
      <w:r w:rsidR="00B453CF" w:rsidRPr="009B727B">
        <w:rPr>
          <w:rFonts w:ascii="Times New Roman" w:hAnsi="Times New Roman" w:cs="Times New Roman"/>
          <w:sz w:val="28"/>
          <w:szCs w:val="28"/>
          <w:lang w:val="ro-MD"/>
        </w:rPr>
        <w:t xml:space="preserve">cazul </w:t>
      </w:r>
      <w:r w:rsidR="009B727B" w:rsidRPr="009B727B">
        <w:rPr>
          <w:rFonts w:ascii="Times New Roman" w:hAnsi="Times New Roman" w:cs="Times New Roman"/>
          <w:sz w:val="28"/>
          <w:szCs w:val="28"/>
          <w:lang w:val="ro-MD"/>
        </w:rPr>
        <w:t xml:space="preserve">pct. 31 și </w:t>
      </w:r>
      <w:r w:rsidR="009B727B">
        <w:rPr>
          <w:rFonts w:ascii="Times New Roman" w:hAnsi="Times New Roman" w:cs="Times New Roman"/>
          <w:sz w:val="28"/>
          <w:szCs w:val="28"/>
          <w:lang w:val="ro-MD"/>
        </w:rPr>
        <w:t xml:space="preserve">pct. </w:t>
      </w:r>
      <w:r w:rsidR="009B727B" w:rsidRPr="009B727B">
        <w:rPr>
          <w:rFonts w:ascii="Times New Roman" w:hAnsi="Times New Roman" w:cs="Times New Roman"/>
          <w:sz w:val="28"/>
          <w:szCs w:val="28"/>
          <w:lang w:val="ro-MD"/>
        </w:rPr>
        <w:t>32</w:t>
      </w:r>
      <w:r w:rsidR="00B453CF" w:rsidRPr="009B727B">
        <w:rPr>
          <w:rFonts w:ascii="Times New Roman" w:hAnsi="Times New Roman" w:cs="Times New Roman"/>
          <w:sz w:val="28"/>
          <w:szCs w:val="28"/>
          <w:lang w:val="ro-MD"/>
        </w:rPr>
        <w:t xml:space="preserve">, dacă nu </w:t>
      </w:r>
      <w:r w:rsidR="00B453CF" w:rsidRPr="007D0A6E">
        <w:rPr>
          <w:rFonts w:ascii="Times New Roman" w:hAnsi="Times New Roman" w:cs="Times New Roman"/>
          <w:sz w:val="28"/>
          <w:szCs w:val="28"/>
          <w:lang w:val="ro-MD"/>
        </w:rPr>
        <w:t xml:space="preserve">sunt disponibile instalații de tratare sau de prelucrare în aria delimitată, lemnul specificat poate fi transportat </w:t>
      </w:r>
      <w:r>
        <w:rPr>
          <w:rFonts w:ascii="Times New Roman" w:hAnsi="Times New Roman" w:cs="Times New Roman"/>
          <w:sz w:val="28"/>
          <w:szCs w:val="28"/>
          <w:lang w:val="ro-MD"/>
        </w:rPr>
        <w:t>pe teritoriul Republicii Moldova</w:t>
      </w:r>
      <w:r w:rsidR="00B453CF" w:rsidRPr="007D0A6E">
        <w:rPr>
          <w:rFonts w:ascii="Times New Roman" w:hAnsi="Times New Roman" w:cs="Times New Roman"/>
          <w:sz w:val="28"/>
          <w:szCs w:val="28"/>
          <w:lang w:val="ro-MD"/>
        </w:rPr>
        <w:t xml:space="preserve"> numai sub control oficial și în condiții de izolare, în așa fel încât </w:t>
      </w:r>
      <w:r w:rsidR="00B453CF" w:rsidRPr="007D0A6E">
        <w:rPr>
          <w:rFonts w:ascii="Times New Roman" w:hAnsi="Times New Roman" w:cs="Times New Roman"/>
          <w:sz w:val="28"/>
          <w:szCs w:val="28"/>
          <w:lang w:val="ro-MD"/>
        </w:rPr>
        <w:lastRenderedPageBreak/>
        <w:t xml:space="preserve">să se asigure că organismul specificat nu se poate răspândi, până la cea mai apropiată instalație </w:t>
      </w:r>
      <w:r w:rsidR="00B453CF" w:rsidRPr="00A53862">
        <w:rPr>
          <w:rFonts w:ascii="Times New Roman" w:hAnsi="Times New Roman" w:cs="Times New Roman"/>
          <w:sz w:val="28"/>
          <w:szCs w:val="28"/>
          <w:lang w:val="ro-MD"/>
        </w:rPr>
        <w:t>din afara ariei delimitate, pentru a i se asigura imediat tratamentul sau prelucrarea în conformitate cu aceste alineate.</w:t>
      </w:r>
    </w:p>
    <w:p w:rsidR="00B453CF" w:rsidRPr="00A53862" w:rsidRDefault="00492616" w:rsidP="007D0A6E">
      <w:pPr>
        <w:spacing w:after="0" w:line="276" w:lineRule="auto"/>
        <w:ind w:firstLine="426"/>
        <w:jc w:val="both"/>
        <w:rPr>
          <w:rFonts w:ascii="Times New Roman" w:hAnsi="Times New Roman" w:cs="Times New Roman"/>
          <w:sz w:val="28"/>
          <w:szCs w:val="28"/>
          <w:lang w:val="ro-MD"/>
        </w:rPr>
      </w:pPr>
      <w:r w:rsidRPr="00A53862">
        <w:rPr>
          <w:rFonts w:ascii="Times New Roman" w:hAnsi="Times New Roman" w:cs="Times New Roman"/>
          <w:sz w:val="28"/>
          <w:szCs w:val="28"/>
          <w:lang w:val="ro-MD"/>
        </w:rPr>
        <w:t xml:space="preserve">34. </w:t>
      </w:r>
      <w:r w:rsidR="00B453CF" w:rsidRPr="00A53862">
        <w:rPr>
          <w:rFonts w:ascii="Times New Roman" w:hAnsi="Times New Roman" w:cs="Times New Roman"/>
          <w:sz w:val="28"/>
          <w:szCs w:val="28"/>
          <w:lang w:val="ro-MD"/>
        </w:rPr>
        <w:t xml:space="preserve">Deșeurile rezultate din tratamentul sau procesarea efectuate conform </w:t>
      </w:r>
      <w:r w:rsidR="009B727B" w:rsidRPr="00A53862">
        <w:rPr>
          <w:rFonts w:ascii="Times New Roman" w:hAnsi="Times New Roman" w:cs="Times New Roman"/>
          <w:sz w:val="28"/>
          <w:szCs w:val="28"/>
          <w:lang w:val="ro-MD"/>
        </w:rPr>
        <w:t xml:space="preserve">pct. 31 și pct. 32 </w:t>
      </w:r>
      <w:r w:rsidR="00B453CF" w:rsidRPr="00A53862">
        <w:rPr>
          <w:rFonts w:ascii="Times New Roman" w:hAnsi="Times New Roman" w:cs="Times New Roman"/>
          <w:sz w:val="28"/>
          <w:szCs w:val="28"/>
          <w:lang w:val="ro-MD"/>
        </w:rPr>
        <w:t>se elimină în așa fel încât să se asigure că organismele specificate nu se pot răspândi în afara ariei delimitate.</w:t>
      </w:r>
    </w:p>
    <w:p w:rsidR="00B453CF" w:rsidRPr="00A53862" w:rsidRDefault="00492616" w:rsidP="007D0A6E">
      <w:pPr>
        <w:spacing w:after="0" w:line="276" w:lineRule="auto"/>
        <w:ind w:firstLine="426"/>
        <w:jc w:val="both"/>
        <w:rPr>
          <w:rFonts w:ascii="Times New Roman" w:hAnsi="Times New Roman" w:cs="Times New Roman"/>
          <w:sz w:val="28"/>
          <w:szCs w:val="28"/>
          <w:lang w:val="ro-MD"/>
        </w:rPr>
      </w:pPr>
      <w:r w:rsidRPr="00A53862">
        <w:rPr>
          <w:rFonts w:ascii="Times New Roman" w:hAnsi="Times New Roman" w:cs="Times New Roman"/>
          <w:sz w:val="28"/>
          <w:szCs w:val="28"/>
          <w:lang w:val="ro-MD"/>
        </w:rPr>
        <w:t>35. Autoritatea competentă</w:t>
      </w:r>
      <w:r w:rsidR="00B453CF" w:rsidRPr="00A53862">
        <w:rPr>
          <w:rFonts w:ascii="Times New Roman" w:hAnsi="Times New Roman" w:cs="Times New Roman"/>
          <w:sz w:val="28"/>
          <w:szCs w:val="28"/>
          <w:lang w:val="ro-MD"/>
        </w:rPr>
        <w:t xml:space="preserve"> asigură o supraveghere intensivă, la momentul oportun, pentru a depista prezența organismului specificat, efectuând inspecții ale speciilor de </w:t>
      </w:r>
      <w:proofErr w:type="spellStart"/>
      <w:r w:rsidR="00B453CF" w:rsidRPr="00A53862">
        <w:rPr>
          <w:rFonts w:ascii="Times New Roman" w:hAnsi="Times New Roman" w:cs="Times New Roman"/>
          <w:i/>
          <w:sz w:val="28"/>
          <w:szCs w:val="28"/>
          <w:lang w:val="ro-MD"/>
        </w:rPr>
        <w:t>Prunus</w:t>
      </w:r>
      <w:proofErr w:type="spellEnd"/>
      <w:r w:rsidR="00B453CF" w:rsidRPr="00A53862">
        <w:rPr>
          <w:rFonts w:ascii="Times New Roman" w:hAnsi="Times New Roman" w:cs="Times New Roman"/>
          <w:i/>
          <w:sz w:val="28"/>
          <w:szCs w:val="28"/>
          <w:lang w:val="ro-MD"/>
        </w:rPr>
        <w:t xml:space="preserve"> </w:t>
      </w:r>
      <w:proofErr w:type="spellStart"/>
      <w:r w:rsidR="00B453CF" w:rsidRPr="00A53862">
        <w:rPr>
          <w:rFonts w:ascii="Times New Roman" w:hAnsi="Times New Roman" w:cs="Times New Roman"/>
          <w:sz w:val="28"/>
          <w:szCs w:val="28"/>
          <w:lang w:val="ro-MD"/>
        </w:rPr>
        <w:t>spp</w:t>
      </w:r>
      <w:proofErr w:type="spellEnd"/>
      <w:r w:rsidR="00B453CF" w:rsidRPr="00A53862">
        <w:rPr>
          <w:rFonts w:ascii="Times New Roman" w:hAnsi="Times New Roman" w:cs="Times New Roman"/>
          <w:sz w:val="28"/>
          <w:szCs w:val="28"/>
          <w:lang w:val="ro-MD"/>
        </w:rPr>
        <w:t>. pe o rază de cel puțin 1 km de respectiva instalație de tratare sau de prelucrare.</w:t>
      </w:r>
    </w:p>
    <w:p w:rsidR="00492616" w:rsidRPr="00A53862" w:rsidRDefault="00492616" w:rsidP="008E37E1">
      <w:pPr>
        <w:pStyle w:val="cb"/>
        <w:tabs>
          <w:tab w:val="left" w:pos="284"/>
        </w:tabs>
        <w:spacing w:before="0" w:beforeAutospacing="0" w:after="0" w:afterAutospacing="0" w:line="276" w:lineRule="auto"/>
        <w:contextualSpacing/>
        <w:jc w:val="center"/>
        <w:rPr>
          <w:b/>
          <w:bCs/>
          <w:i/>
          <w:iCs/>
          <w:sz w:val="28"/>
          <w:szCs w:val="28"/>
          <w:lang w:val="ro-MD"/>
        </w:rPr>
      </w:pPr>
    </w:p>
    <w:p w:rsidR="008E37E1" w:rsidRPr="00A53862" w:rsidRDefault="008E37E1" w:rsidP="008E37E1">
      <w:pPr>
        <w:pStyle w:val="cb"/>
        <w:tabs>
          <w:tab w:val="left" w:pos="284"/>
        </w:tabs>
        <w:spacing w:before="0" w:beforeAutospacing="0" w:after="0" w:afterAutospacing="0" w:line="276" w:lineRule="auto"/>
        <w:contextualSpacing/>
        <w:jc w:val="center"/>
        <w:rPr>
          <w:b/>
          <w:bCs/>
          <w:i/>
          <w:iCs/>
          <w:sz w:val="28"/>
          <w:szCs w:val="28"/>
          <w:lang w:val="ro-MD"/>
        </w:rPr>
      </w:pPr>
      <w:r w:rsidRPr="00A53862">
        <w:rPr>
          <w:b/>
          <w:bCs/>
          <w:i/>
          <w:iCs/>
          <w:sz w:val="28"/>
          <w:szCs w:val="28"/>
          <w:lang w:val="ro-MD"/>
        </w:rPr>
        <w:t>Secțiunea a 3-a</w:t>
      </w:r>
    </w:p>
    <w:p w:rsidR="008E37E1" w:rsidRPr="00A53862" w:rsidRDefault="008E37E1" w:rsidP="008E37E1">
      <w:pPr>
        <w:pStyle w:val="cb"/>
        <w:tabs>
          <w:tab w:val="left" w:pos="284"/>
        </w:tabs>
        <w:spacing w:before="0" w:beforeAutospacing="0" w:after="0" w:afterAutospacing="0" w:line="276" w:lineRule="auto"/>
        <w:contextualSpacing/>
        <w:jc w:val="center"/>
        <w:rPr>
          <w:b/>
          <w:bCs/>
          <w:i/>
          <w:iCs/>
          <w:sz w:val="28"/>
          <w:szCs w:val="28"/>
          <w:lang w:val="ro-MD"/>
        </w:rPr>
      </w:pPr>
      <w:r w:rsidRPr="00A53862">
        <w:rPr>
          <w:b/>
          <w:bCs/>
          <w:i/>
          <w:iCs/>
          <w:sz w:val="28"/>
          <w:szCs w:val="28"/>
          <w:lang w:val="ro-MD"/>
        </w:rPr>
        <w:t xml:space="preserve">Circulația </w:t>
      </w:r>
      <w:r w:rsidR="002F4FBC" w:rsidRPr="00A53862">
        <w:rPr>
          <w:b/>
          <w:bCs/>
          <w:i/>
          <w:iCs/>
          <w:sz w:val="28"/>
          <w:szCs w:val="28"/>
          <w:lang w:val="ro-MD"/>
        </w:rPr>
        <w:t>materialului de ambalaj din lemn specificat</w:t>
      </w:r>
    </w:p>
    <w:p w:rsidR="00B453CF" w:rsidRPr="00A53862" w:rsidRDefault="00492616" w:rsidP="00492616">
      <w:pPr>
        <w:spacing w:after="0" w:line="276" w:lineRule="auto"/>
        <w:ind w:firstLine="426"/>
        <w:jc w:val="both"/>
        <w:rPr>
          <w:rFonts w:ascii="Times New Roman" w:hAnsi="Times New Roman" w:cs="Times New Roman"/>
          <w:sz w:val="28"/>
          <w:szCs w:val="28"/>
          <w:lang w:val="ro-MD"/>
        </w:rPr>
      </w:pPr>
      <w:r w:rsidRPr="00A53862">
        <w:rPr>
          <w:rFonts w:ascii="Times New Roman" w:hAnsi="Times New Roman" w:cs="Times New Roman"/>
          <w:sz w:val="28"/>
          <w:szCs w:val="28"/>
          <w:lang w:val="ro-MD"/>
        </w:rPr>
        <w:t xml:space="preserve">36. </w:t>
      </w:r>
      <w:r w:rsidR="00B453CF" w:rsidRPr="00A53862">
        <w:rPr>
          <w:rFonts w:ascii="Times New Roman" w:hAnsi="Times New Roman" w:cs="Times New Roman"/>
          <w:sz w:val="28"/>
          <w:szCs w:val="28"/>
          <w:lang w:val="ro-MD"/>
        </w:rPr>
        <w:t xml:space="preserve">Circulația </w:t>
      </w:r>
      <w:r w:rsidRPr="00A53862">
        <w:rPr>
          <w:rFonts w:ascii="Times New Roman" w:hAnsi="Times New Roman" w:cs="Times New Roman"/>
          <w:sz w:val="28"/>
          <w:szCs w:val="28"/>
          <w:lang w:val="ro-MD"/>
        </w:rPr>
        <w:t>pe teritoriul Republicii Moldova</w:t>
      </w:r>
      <w:r w:rsidR="00B453CF" w:rsidRPr="00A53862">
        <w:rPr>
          <w:rFonts w:ascii="Times New Roman" w:hAnsi="Times New Roman" w:cs="Times New Roman"/>
          <w:sz w:val="28"/>
          <w:szCs w:val="28"/>
          <w:lang w:val="ro-MD"/>
        </w:rPr>
        <w:t xml:space="preserve"> a materialului de ambalaj din lemn specificat originar dintr-o arie delimitată este interzisă.</w:t>
      </w:r>
    </w:p>
    <w:p w:rsidR="00B453CF" w:rsidRPr="00492616" w:rsidRDefault="00492616" w:rsidP="00492616">
      <w:pPr>
        <w:spacing w:after="0" w:line="276" w:lineRule="auto"/>
        <w:ind w:firstLine="426"/>
        <w:jc w:val="both"/>
        <w:rPr>
          <w:rFonts w:ascii="Times New Roman" w:hAnsi="Times New Roman" w:cs="Times New Roman"/>
          <w:sz w:val="28"/>
          <w:szCs w:val="28"/>
          <w:lang w:val="ro-MD"/>
        </w:rPr>
      </w:pPr>
      <w:r w:rsidRPr="00A53862">
        <w:rPr>
          <w:rFonts w:ascii="Times New Roman" w:hAnsi="Times New Roman" w:cs="Times New Roman"/>
          <w:sz w:val="28"/>
          <w:szCs w:val="28"/>
          <w:lang w:val="ro-MD"/>
        </w:rPr>
        <w:t xml:space="preserve">37. </w:t>
      </w:r>
      <w:r w:rsidR="00B453CF" w:rsidRPr="00A53862">
        <w:rPr>
          <w:rFonts w:ascii="Times New Roman" w:hAnsi="Times New Roman" w:cs="Times New Roman"/>
          <w:sz w:val="28"/>
          <w:szCs w:val="28"/>
          <w:lang w:val="ro-MD"/>
        </w:rPr>
        <w:t xml:space="preserve">Prin derogare de la </w:t>
      </w:r>
      <w:r w:rsidR="00A87A14" w:rsidRPr="00A53862">
        <w:rPr>
          <w:rFonts w:ascii="Times New Roman" w:hAnsi="Times New Roman" w:cs="Times New Roman"/>
          <w:sz w:val="28"/>
          <w:szCs w:val="28"/>
          <w:lang w:val="ro-MD"/>
        </w:rPr>
        <w:t>pct. 36</w:t>
      </w:r>
      <w:r w:rsidR="00B453CF" w:rsidRPr="00A53862">
        <w:rPr>
          <w:rFonts w:ascii="Times New Roman" w:hAnsi="Times New Roman" w:cs="Times New Roman"/>
          <w:sz w:val="28"/>
          <w:szCs w:val="28"/>
          <w:lang w:val="ro-MD"/>
        </w:rPr>
        <w:t xml:space="preserve">, circulația materialului de ambalaj din lemn specificat originar dintr-o arie delimitată poate </w:t>
      </w:r>
      <w:r w:rsidR="00B453CF" w:rsidRPr="00492616">
        <w:rPr>
          <w:rFonts w:ascii="Times New Roman" w:hAnsi="Times New Roman" w:cs="Times New Roman"/>
          <w:sz w:val="28"/>
          <w:szCs w:val="28"/>
          <w:lang w:val="ro-MD"/>
        </w:rPr>
        <w:t>avea loc numai în cazul în care materialul de ambalaj din lemn specificat îndeplinește</w:t>
      </w:r>
      <w:r w:rsidR="00A87A14">
        <w:rPr>
          <w:rFonts w:ascii="Times New Roman" w:hAnsi="Times New Roman" w:cs="Times New Roman"/>
          <w:sz w:val="28"/>
          <w:szCs w:val="28"/>
          <w:lang w:val="ro-MD"/>
        </w:rPr>
        <w:t xml:space="preserve"> cumulativ</w:t>
      </w:r>
      <w:r w:rsidR="00B453CF" w:rsidRPr="00492616">
        <w:rPr>
          <w:rFonts w:ascii="Times New Roman" w:hAnsi="Times New Roman" w:cs="Times New Roman"/>
          <w:sz w:val="28"/>
          <w:szCs w:val="28"/>
          <w:lang w:val="ro-MD"/>
        </w:rPr>
        <w:t xml:space="preserve"> următoare</w:t>
      </w:r>
      <w:r w:rsidR="00A87A14">
        <w:rPr>
          <w:rFonts w:ascii="Times New Roman" w:hAnsi="Times New Roman" w:cs="Times New Roman"/>
          <w:sz w:val="28"/>
          <w:szCs w:val="28"/>
          <w:lang w:val="ro-MD"/>
        </w:rPr>
        <w:t>le</w:t>
      </w:r>
      <w:r w:rsidR="00A87A14" w:rsidRPr="00492616">
        <w:rPr>
          <w:rFonts w:ascii="Times New Roman" w:hAnsi="Times New Roman" w:cs="Times New Roman"/>
          <w:sz w:val="28"/>
          <w:szCs w:val="28"/>
          <w:lang w:val="ro-MD"/>
        </w:rPr>
        <w:t xml:space="preserve"> condiții</w:t>
      </w:r>
      <w:r w:rsidR="00B453CF" w:rsidRPr="00492616">
        <w:rPr>
          <w:rFonts w:ascii="Times New Roman" w:hAnsi="Times New Roman" w:cs="Times New Roman"/>
          <w:sz w:val="28"/>
          <w:szCs w:val="28"/>
          <w:lang w:val="ro-MD"/>
        </w:rPr>
        <w:t>:</w:t>
      </w:r>
    </w:p>
    <w:p w:rsidR="00E07359" w:rsidRDefault="005A70CE" w:rsidP="005A70CE">
      <w:pPr>
        <w:spacing w:after="0" w:line="276" w:lineRule="auto"/>
        <w:ind w:firstLine="426"/>
        <w:jc w:val="both"/>
        <w:rPr>
          <w:rFonts w:ascii="Times New Roman" w:hAnsi="Times New Roman" w:cs="Times New Roman"/>
          <w:sz w:val="28"/>
          <w:szCs w:val="28"/>
          <w:lang w:val="ro-MD"/>
        </w:rPr>
      </w:pPr>
      <w:r w:rsidRPr="00A53862">
        <w:rPr>
          <w:rFonts w:ascii="Times New Roman" w:hAnsi="Times New Roman" w:cs="Times New Roman"/>
          <w:sz w:val="28"/>
          <w:szCs w:val="28"/>
          <w:lang w:val="ro-MD"/>
        </w:rPr>
        <w:t>37.</w:t>
      </w:r>
      <w:r w:rsidR="00492616">
        <w:rPr>
          <w:rFonts w:ascii="Times New Roman" w:hAnsi="Times New Roman" w:cs="Times New Roman"/>
          <w:sz w:val="28"/>
          <w:szCs w:val="28"/>
          <w:lang w:val="ro-MD"/>
        </w:rPr>
        <w:t>1</w:t>
      </w:r>
      <w:r>
        <w:rPr>
          <w:rFonts w:ascii="Times New Roman" w:hAnsi="Times New Roman" w:cs="Times New Roman"/>
          <w:sz w:val="28"/>
          <w:szCs w:val="28"/>
          <w:lang w:val="ro-MD"/>
        </w:rPr>
        <w:t>.</w:t>
      </w:r>
      <w:r w:rsidR="00B453CF" w:rsidRPr="00492616">
        <w:rPr>
          <w:rFonts w:ascii="Times New Roman" w:hAnsi="Times New Roman" w:cs="Times New Roman"/>
          <w:sz w:val="28"/>
          <w:szCs w:val="28"/>
          <w:lang w:val="ro-MD"/>
        </w:rPr>
        <w:t xml:space="preserve"> a fost supus unuia dintre tratamentele aprobate</w:t>
      </w:r>
      <w:r w:rsidR="00E07359">
        <w:rPr>
          <w:rFonts w:ascii="Times New Roman" w:hAnsi="Times New Roman" w:cs="Times New Roman"/>
          <w:sz w:val="28"/>
          <w:szCs w:val="28"/>
          <w:lang w:val="ro-MD"/>
        </w:rPr>
        <w:t xml:space="preserve"> și</w:t>
      </w:r>
      <w:r w:rsidR="00E07359" w:rsidRPr="00E07359">
        <w:rPr>
          <w:rFonts w:ascii="Times New Roman" w:hAnsi="Times New Roman" w:cs="Times New Roman"/>
          <w:sz w:val="28"/>
          <w:szCs w:val="28"/>
          <w:lang w:val="ro-MD"/>
        </w:rPr>
        <w:t xml:space="preserve"> </w:t>
      </w:r>
      <w:r w:rsidR="00E07359" w:rsidRPr="00492616">
        <w:rPr>
          <w:rFonts w:ascii="Times New Roman" w:hAnsi="Times New Roman" w:cs="Times New Roman"/>
          <w:sz w:val="28"/>
          <w:szCs w:val="28"/>
          <w:lang w:val="ro-MD"/>
        </w:rPr>
        <w:t>prezintă un marcaj</w:t>
      </w:r>
      <w:r w:rsidR="00B453CF" w:rsidRPr="00492616">
        <w:rPr>
          <w:rFonts w:ascii="Times New Roman" w:hAnsi="Times New Roman" w:cs="Times New Roman"/>
          <w:sz w:val="28"/>
          <w:szCs w:val="28"/>
          <w:lang w:val="ro-MD"/>
        </w:rPr>
        <w:t xml:space="preserve">, </w:t>
      </w:r>
      <w:r w:rsidR="00B453CF" w:rsidRPr="00E07359">
        <w:rPr>
          <w:rFonts w:ascii="Times New Roman" w:hAnsi="Times New Roman" w:cs="Times New Roman"/>
          <w:sz w:val="28"/>
          <w:szCs w:val="28"/>
          <w:lang w:val="ro-MD"/>
        </w:rPr>
        <w:t xml:space="preserve">specificate în </w:t>
      </w:r>
      <w:r w:rsidR="00E07359" w:rsidRPr="00E07359">
        <w:rPr>
          <w:rFonts w:ascii="Times New Roman" w:hAnsi="Times New Roman" w:cs="Times New Roman"/>
          <w:sz w:val="28"/>
          <w:szCs w:val="28"/>
          <w:lang w:val="ro-MD"/>
        </w:rPr>
        <w:t xml:space="preserve">art. 43 Legea </w:t>
      </w:r>
      <w:r w:rsidR="00E07359">
        <w:rPr>
          <w:rFonts w:ascii="Times New Roman" w:hAnsi="Times New Roman" w:cs="Times New Roman"/>
          <w:sz w:val="28"/>
          <w:szCs w:val="28"/>
          <w:lang w:val="ro-MD"/>
        </w:rPr>
        <w:t xml:space="preserve">nr. 422/2024 </w:t>
      </w:r>
      <w:r w:rsidR="00E07359" w:rsidRPr="00C618EC">
        <w:rPr>
          <w:rFonts w:ascii="Times New Roman" w:hAnsi="Times New Roman" w:cs="Times New Roman"/>
          <w:sz w:val="28"/>
          <w:szCs w:val="28"/>
          <w:lang w:val="ro-MD"/>
        </w:rPr>
        <w:t xml:space="preserve">privind măsurile de protecție </w:t>
      </w:r>
      <w:r w:rsidR="00E07359" w:rsidRPr="00EB512A">
        <w:rPr>
          <w:rFonts w:ascii="Times New Roman" w:hAnsi="Times New Roman" w:cs="Times New Roman"/>
          <w:sz w:val="28"/>
          <w:szCs w:val="28"/>
          <w:lang w:val="ro-MD"/>
        </w:rPr>
        <w:t>împotriva organismelor dăunătoare plantelor</w:t>
      </w:r>
      <w:r w:rsidR="00E07359">
        <w:rPr>
          <w:rFonts w:ascii="Times New Roman" w:hAnsi="Times New Roman" w:cs="Times New Roman"/>
          <w:sz w:val="28"/>
          <w:szCs w:val="28"/>
          <w:lang w:val="ro-MD"/>
        </w:rPr>
        <w:t>;</w:t>
      </w:r>
    </w:p>
    <w:p w:rsidR="00B453CF" w:rsidRPr="00A53862" w:rsidRDefault="005A70CE" w:rsidP="005A70CE">
      <w:pPr>
        <w:spacing w:after="0" w:line="276" w:lineRule="auto"/>
        <w:ind w:firstLine="426"/>
        <w:jc w:val="both"/>
        <w:rPr>
          <w:rFonts w:ascii="Times New Roman" w:hAnsi="Times New Roman" w:cs="Times New Roman"/>
          <w:sz w:val="28"/>
          <w:szCs w:val="28"/>
          <w:lang w:val="ro-MD"/>
        </w:rPr>
      </w:pPr>
      <w:r w:rsidRPr="00A53862">
        <w:rPr>
          <w:rFonts w:ascii="Times New Roman" w:hAnsi="Times New Roman" w:cs="Times New Roman"/>
          <w:sz w:val="28"/>
          <w:szCs w:val="28"/>
          <w:lang w:val="ro-MD"/>
        </w:rPr>
        <w:t>37.</w:t>
      </w:r>
      <w:r w:rsidR="00492616">
        <w:rPr>
          <w:rFonts w:ascii="Times New Roman" w:hAnsi="Times New Roman" w:cs="Times New Roman"/>
          <w:sz w:val="28"/>
          <w:szCs w:val="28"/>
          <w:lang w:val="ro-MD"/>
        </w:rPr>
        <w:t>2</w:t>
      </w:r>
      <w:r>
        <w:rPr>
          <w:rFonts w:ascii="Times New Roman" w:hAnsi="Times New Roman" w:cs="Times New Roman"/>
          <w:sz w:val="28"/>
          <w:szCs w:val="28"/>
          <w:lang w:val="ro-MD"/>
        </w:rPr>
        <w:t>.</w:t>
      </w:r>
      <w:r w:rsidR="00B453CF" w:rsidRPr="00492616">
        <w:rPr>
          <w:rFonts w:ascii="Times New Roman" w:hAnsi="Times New Roman" w:cs="Times New Roman"/>
          <w:sz w:val="28"/>
          <w:szCs w:val="28"/>
          <w:lang w:val="ro-MD"/>
        </w:rPr>
        <w:t xml:space="preserve"> prezintă un </w:t>
      </w:r>
      <w:r w:rsidR="00B453CF" w:rsidRPr="00EB5726">
        <w:rPr>
          <w:rFonts w:ascii="Times New Roman" w:hAnsi="Times New Roman" w:cs="Times New Roman"/>
          <w:sz w:val="28"/>
          <w:szCs w:val="28"/>
          <w:lang w:val="ro-MD"/>
        </w:rPr>
        <w:t xml:space="preserve">marcaj, prevăzut în anexa II la standardul internațional pentru măsuri fitosanitare nr. 15, </w:t>
      </w:r>
      <w:r w:rsidR="00B453CF" w:rsidRPr="00492616">
        <w:rPr>
          <w:rFonts w:ascii="Times New Roman" w:hAnsi="Times New Roman" w:cs="Times New Roman"/>
          <w:sz w:val="28"/>
          <w:szCs w:val="28"/>
          <w:lang w:val="ro-MD"/>
        </w:rPr>
        <w:t xml:space="preserve">care indică faptul că materialul de ambalaj din lemn specificat a fost supus unui tratament </w:t>
      </w:r>
      <w:r w:rsidR="00B453CF" w:rsidRPr="00A53862">
        <w:rPr>
          <w:rFonts w:ascii="Times New Roman" w:hAnsi="Times New Roman" w:cs="Times New Roman"/>
          <w:sz w:val="28"/>
          <w:szCs w:val="28"/>
          <w:lang w:val="ro-MD"/>
        </w:rPr>
        <w:t>fitosanitar aprobat în conformitate cu acest standard.</w:t>
      </w:r>
    </w:p>
    <w:p w:rsidR="00B453CF" w:rsidRPr="00492616" w:rsidRDefault="00492616" w:rsidP="00492616">
      <w:pPr>
        <w:spacing w:after="0" w:line="276" w:lineRule="auto"/>
        <w:ind w:firstLine="426"/>
        <w:jc w:val="both"/>
        <w:rPr>
          <w:rFonts w:ascii="Times New Roman" w:hAnsi="Times New Roman" w:cs="Times New Roman"/>
          <w:sz w:val="28"/>
          <w:szCs w:val="28"/>
          <w:lang w:val="ro-MD"/>
        </w:rPr>
      </w:pPr>
      <w:r w:rsidRPr="00A53862">
        <w:rPr>
          <w:rFonts w:ascii="Times New Roman" w:hAnsi="Times New Roman" w:cs="Times New Roman"/>
          <w:sz w:val="28"/>
          <w:szCs w:val="28"/>
          <w:lang w:val="ro-MD"/>
        </w:rPr>
        <w:t xml:space="preserve">38. </w:t>
      </w:r>
      <w:r w:rsidR="00B453CF" w:rsidRPr="00A53862">
        <w:rPr>
          <w:rFonts w:ascii="Times New Roman" w:hAnsi="Times New Roman" w:cs="Times New Roman"/>
          <w:sz w:val="28"/>
          <w:szCs w:val="28"/>
          <w:lang w:val="ro-MD"/>
        </w:rPr>
        <w:t xml:space="preserve">Dacă nu sunt disponibile instalații de tratare în aria delimitată, materialul de ambalaj din lemn specificat poate fi transportat doar sub control </w:t>
      </w:r>
      <w:r w:rsidR="00B453CF" w:rsidRPr="00492616">
        <w:rPr>
          <w:rFonts w:ascii="Times New Roman" w:hAnsi="Times New Roman" w:cs="Times New Roman"/>
          <w:sz w:val="28"/>
          <w:szCs w:val="28"/>
          <w:lang w:val="ro-MD"/>
        </w:rPr>
        <w:t xml:space="preserve">oficial și în condiții de izolare, în așa fel încât să se asigure că organismul specificat nu se poate răspândi, până la cea mai apropiată instalație de tratare din </w:t>
      </w:r>
      <w:r w:rsidR="00B453CF" w:rsidRPr="00EB5726">
        <w:rPr>
          <w:rFonts w:ascii="Times New Roman" w:hAnsi="Times New Roman" w:cs="Times New Roman"/>
          <w:sz w:val="28"/>
          <w:szCs w:val="28"/>
          <w:lang w:val="ro-MD"/>
        </w:rPr>
        <w:t xml:space="preserve">afara ariei delimitate, pentru a i se asigura imediat tratamentul și marcarea în conformitate cu </w:t>
      </w:r>
      <w:r w:rsidR="00EB5726" w:rsidRPr="00EB5726">
        <w:rPr>
          <w:rFonts w:ascii="Times New Roman" w:hAnsi="Times New Roman" w:cs="Times New Roman"/>
          <w:sz w:val="28"/>
          <w:szCs w:val="28"/>
          <w:lang w:val="ro-MD"/>
        </w:rPr>
        <w:t>pct. 37.</w:t>
      </w:r>
    </w:p>
    <w:p w:rsidR="00B453CF" w:rsidRPr="00492616" w:rsidRDefault="00B4405E" w:rsidP="00492616">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39. </w:t>
      </w:r>
      <w:r w:rsidR="00B453CF" w:rsidRPr="00492616">
        <w:rPr>
          <w:rFonts w:ascii="Times New Roman" w:hAnsi="Times New Roman" w:cs="Times New Roman"/>
          <w:sz w:val="28"/>
          <w:szCs w:val="28"/>
          <w:lang w:val="ro-MD"/>
        </w:rPr>
        <w:t>Deșeurile rezultate în urma tratamentului efectuat în conformitate cu primul paragraf se elimină în așa fel încât să se asigure că organismele specificate nu se pot răspândi în afara ariei delimitate.</w:t>
      </w:r>
    </w:p>
    <w:p w:rsidR="00B453CF" w:rsidRPr="00492616" w:rsidRDefault="00B4405E" w:rsidP="00492616">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 xml:space="preserve">40. </w:t>
      </w:r>
      <w:r w:rsidR="00B85FFA">
        <w:rPr>
          <w:rFonts w:ascii="Times New Roman" w:hAnsi="Times New Roman" w:cs="Times New Roman"/>
          <w:sz w:val="28"/>
          <w:szCs w:val="28"/>
          <w:lang w:val="ro-MD"/>
        </w:rPr>
        <w:t>Autoritatea competentă</w:t>
      </w:r>
      <w:r w:rsidR="00B453CF" w:rsidRPr="00492616">
        <w:rPr>
          <w:rFonts w:ascii="Times New Roman" w:hAnsi="Times New Roman" w:cs="Times New Roman"/>
          <w:sz w:val="28"/>
          <w:szCs w:val="28"/>
          <w:lang w:val="ro-MD"/>
        </w:rPr>
        <w:t xml:space="preserve"> asigură o supraveghere intensivă, la momentul oportun, pentru a depista prezența organismului specificat, efectuând inspecții ale speciilor de </w:t>
      </w:r>
      <w:r w:rsidR="00B453CF" w:rsidRPr="007A28DD">
        <w:rPr>
          <w:rFonts w:ascii="Times New Roman" w:hAnsi="Times New Roman" w:cs="Times New Roman"/>
          <w:i/>
          <w:noProof/>
          <w:sz w:val="28"/>
          <w:szCs w:val="28"/>
          <w:lang w:val="ro-MD"/>
        </w:rPr>
        <w:t>Prunus</w:t>
      </w:r>
      <w:r w:rsidR="00B453CF" w:rsidRPr="00492616">
        <w:rPr>
          <w:rFonts w:ascii="Times New Roman" w:hAnsi="Times New Roman" w:cs="Times New Roman"/>
          <w:noProof/>
          <w:sz w:val="28"/>
          <w:szCs w:val="28"/>
          <w:lang w:val="ro-MD"/>
        </w:rPr>
        <w:t xml:space="preserve"> spp.</w:t>
      </w:r>
      <w:r w:rsidR="00B453CF" w:rsidRPr="00492616">
        <w:rPr>
          <w:rFonts w:ascii="Times New Roman" w:hAnsi="Times New Roman" w:cs="Times New Roman"/>
          <w:sz w:val="28"/>
          <w:szCs w:val="28"/>
          <w:lang w:val="ro-MD"/>
        </w:rPr>
        <w:t xml:space="preserve"> pe o rază de cel puțin 1 km de respectiva instalație de tratare.</w:t>
      </w:r>
    </w:p>
    <w:p w:rsidR="00D82773" w:rsidRDefault="00D82773" w:rsidP="00B85FFA">
      <w:pPr>
        <w:jc w:val="center"/>
        <w:rPr>
          <w:rFonts w:ascii="Times New Roman" w:hAnsi="Times New Roman" w:cs="Times New Roman"/>
          <w:color w:val="FF0000"/>
          <w:sz w:val="24"/>
          <w:szCs w:val="24"/>
          <w:lang w:val="ro-MD"/>
        </w:rPr>
      </w:pPr>
    </w:p>
    <w:p w:rsidR="00EB5726" w:rsidRDefault="00EB5726" w:rsidP="00EB5726">
      <w:pPr>
        <w:pStyle w:val="cb"/>
        <w:tabs>
          <w:tab w:val="left" w:pos="284"/>
        </w:tabs>
        <w:spacing w:before="0" w:beforeAutospacing="0" w:after="0" w:afterAutospacing="0" w:line="276" w:lineRule="auto"/>
        <w:contextualSpacing/>
        <w:jc w:val="center"/>
      </w:pPr>
      <w:r w:rsidRPr="003F6AAE">
        <w:rPr>
          <w:b/>
          <w:bCs/>
          <w:i/>
          <w:iCs/>
          <w:color w:val="000000"/>
          <w:sz w:val="28"/>
          <w:szCs w:val="28"/>
          <w:lang w:val="ro-MD"/>
        </w:rPr>
        <w:t xml:space="preserve">Secțiunea </w:t>
      </w:r>
      <w:r>
        <w:rPr>
          <w:b/>
          <w:bCs/>
          <w:i/>
          <w:iCs/>
          <w:color w:val="000000"/>
          <w:sz w:val="28"/>
          <w:szCs w:val="28"/>
          <w:lang w:val="ro-MD"/>
        </w:rPr>
        <w:t>a 4-a</w:t>
      </w:r>
      <w:r w:rsidRPr="00EB5726">
        <w:t xml:space="preserve"> </w:t>
      </w:r>
    </w:p>
    <w:p w:rsidR="00EB5726" w:rsidRPr="003F6AAE" w:rsidRDefault="00EB5726" w:rsidP="00EB5726">
      <w:pPr>
        <w:pStyle w:val="cb"/>
        <w:tabs>
          <w:tab w:val="left" w:pos="284"/>
        </w:tabs>
        <w:spacing w:before="0" w:beforeAutospacing="0" w:after="0" w:afterAutospacing="0" w:line="276" w:lineRule="auto"/>
        <w:contextualSpacing/>
        <w:jc w:val="center"/>
        <w:rPr>
          <w:b/>
          <w:bCs/>
          <w:i/>
          <w:iCs/>
          <w:color w:val="000000"/>
          <w:sz w:val="28"/>
          <w:szCs w:val="28"/>
          <w:lang w:val="ro-MD"/>
        </w:rPr>
      </w:pPr>
      <w:r w:rsidRPr="00EB5726">
        <w:rPr>
          <w:b/>
          <w:bCs/>
          <w:i/>
          <w:iCs/>
          <w:color w:val="000000"/>
          <w:sz w:val="28"/>
          <w:szCs w:val="28"/>
          <w:lang w:val="ro-MD"/>
        </w:rPr>
        <w:t>Raportarea privind anchetele și măsurile</w:t>
      </w:r>
    </w:p>
    <w:p w:rsidR="00C6559B" w:rsidRPr="00C6559B" w:rsidRDefault="00501D9B" w:rsidP="00C6559B">
      <w:pPr>
        <w:spacing w:after="0" w:line="276" w:lineRule="auto"/>
        <w:ind w:firstLine="426"/>
        <w:jc w:val="both"/>
        <w:rPr>
          <w:rFonts w:ascii="Times New Roman" w:hAnsi="Times New Roman" w:cs="Times New Roman"/>
          <w:sz w:val="28"/>
          <w:szCs w:val="28"/>
          <w:lang w:val="ro-MD"/>
        </w:rPr>
      </w:pPr>
      <w:r w:rsidRPr="00C6559B">
        <w:rPr>
          <w:rFonts w:ascii="Times New Roman" w:hAnsi="Times New Roman" w:cs="Times New Roman"/>
          <w:sz w:val="28"/>
          <w:szCs w:val="28"/>
          <w:lang w:val="ro-MD"/>
        </w:rPr>
        <w:t xml:space="preserve">41. </w:t>
      </w:r>
      <w:r w:rsidR="00C6559B" w:rsidRPr="00C6559B">
        <w:rPr>
          <w:rFonts w:ascii="Times New Roman" w:hAnsi="Times New Roman" w:cs="Times New Roman"/>
          <w:sz w:val="28"/>
          <w:szCs w:val="28"/>
          <w:lang w:val="ro-MD"/>
        </w:rPr>
        <w:t>Autoritatea competentă, până la data de 30 martie a fiecărui an consolidează informația din subdiviziunile teritoriale</w:t>
      </w:r>
      <w:r w:rsidR="00C6559B">
        <w:rPr>
          <w:rFonts w:ascii="Times New Roman" w:hAnsi="Times New Roman" w:cs="Times New Roman"/>
          <w:sz w:val="28"/>
          <w:szCs w:val="28"/>
          <w:lang w:val="ro-MD"/>
        </w:rPr>
        <w:t>,</w:t>
      </w:r>
      <w:r w:rsidR="00C6559B" w:rsidRPr="00C6559B">
        <w:rPr>
          <w:rFonts w:ascii="Times New Roman" w:hAnsi="Times New Roman" w:cs="Times New Roman"/>
          <w:sz w:val="28"/>
          <w:szCs w:val="28"/>
          <w:lang w:val="ro-MD"/>
        </w:rPr>
        <w:t xml:space="preserve"> iar la cerere, transmit altor țări: </w:t>
      </w:r>
    </w:p>
    <w:p w:rsidR="00B453CF" w:rsidRPr="00C6559B" w:rsidRDefault="00B72A45" w:rsidP="00C6559B">
      <w:pPr>
        <w:spacing w:after="0" w:line="276" w:lineRule="auto"/>
        <w:ind w:firstLine="426"/>
        <w:jc w:val="both"/>
        <w:rPr>
          <w:rFonts w:ascii="Times New Roman" w:hAnsi="Times New Roman" w:cs="Times New Roman"/>
          <w:sz w:val="28"/>
          <w:szCs w:val="28"/>
          <w:lang w:val="ro-MD"/>
        </w:rPr>
      </w:pPr>
      <w:r w:rsidRPr="00C6559B">
        <w:rPr>
          <w:rFonts w:ascii="Times New Roman" w:hAnsi="Times New Roman" w:cs="Times New Roman"/>
          <w:sz w:val="28"/>
          <w:szCs w:val="28"/>
          <w:lang w:val="ro-MD"/>
        </w:rPr>
        <w:t>41.</w:t>
      </w:r>
      <w:r w:rsidR="007A28DD" w:rsidRPr="00C6559B">
        <w:rPr>
          <w:rFonts w:ascii="Times New Roman" w:hAnsi="Times New Roman" w:cs="Times New Roman"/>
          <w:sz w:val="28"/>
          <w:szCs w:val="28"/>
          <w:lang w:val="ro-MD"/>
        </w:rPr>
        <w:t>1</w:t>
      </w:r>
      <w:r>
        <w:rPr>
          <w:rFonts w:ascii="Times New Roman" w:hAnsi="Times New Roman" w:cs="Times New Roman"/>
          <w:sz w:val="28"/>
          <w:szCs w:val="28"/>
          <w:lang w:val="ro-MD"/>
        </w:rPr>
        <w:t>.</w:t>
      </w:r>
      <w:r w:rsidR="00B453CF" w:rsidRPr="00C6559B">
        <w:rPr>
          <w:rFonts w:ascii="Times New Roman" w:hAnsi="Times New Roman" w:cs="Times New Roman"/>
          <w:sz w:val="28"/>
          <w:szCs w:val="28"/>
          <w:lang w:val="ro-MD"/>
        </w:rPr>
        <w:t xml:space="preserve"> un raport cu privire la anchetele desfășurate în cursul anului calendaristic precedent și măsurile luate sau care urmează să fie luate în acest an în temeiul </w:t>
      </w:r>
      <w:r w:rsidR="00C6559B" w:rsidRPr="00C6559B">
        <w:rPr>
          <w:rFonts w:ascii="Times New Roman" w:hAnsi="Times New Roman" w:cs="Times New Roman"/>
          <w:sz w:val="28"/>
          <w:szCs w:val="28"/>
          <w:lang w:val="ro-MD"/>
        </w:rPr>
        <w:t>pct. 7-22</w:t>
      </w:r>
      <w:r w:rsidR="00B453CF" w:rsidRPr="00C6559B">
        <w:rPr>
          <w:rFonts w:ascii="Times New Roman" w:hAnsi="Times New Roman" w:cs="Times New Roman"/>
          <w:sz w:val="28"/>
          <w:szCs w:val="28"/>
          <w:lang w:val="ro-MD"/>
        </w:rPr>
        <w:t>, precum și cu privire la rezultatele acestor anchete și măsuri;</w:t>
      </w:r>
    </w:p>
    <w:p w:rsidR="00B453CF" w:rsidRPr="00C6559B" w:rsidRDefault="00B72A45" w:rsidP="00C6559B">
      <w:pPr>
        <w:spacing w:after="0" w:line="276" w:lineRule="auto"/>
        <w:ind w:firstLine="426"/>
        <w:jc w:val="both"/>
        <w:rPr>
          <w:rFonts w:ascii="Times New Roman" w:hAnsi="Times New Roman" w:cs="Times New Roman"/>
          <w:sz w:val="28"/>
          <w:szCs w:val="28"/>
          <w:lang w:val="ro-MD"/>
        </w:rPr>
      </w:pPr>
      <w:r w:rsidRPr="00C6559B">
        <w:rPr>
          <w:rFonts w:ascii="Times New Roman" w:hAnsi="Times New Roman" w:cs="Times New Roman"/>
          <w:sz w:val="28"/>
          <w:szCs w:val="28"/>
          <w:lang w:val="ro-MD"/>
        </w:rPr>
        <w:t>41.</w:t>
      </w:r>
      <w:r w:rsidR="007A28DD" w:rsidRPr="00C6559B">
        <w:rPr>
          <w:rFonts w:ascii="Times New Roman" w:hAnsi="Times New Roman" w:cs="Times New Roman"/>
          <w:sz w:val="28"/>
          <w:szCs w:val="28"/>
          <w:lang w:val="ro-MD"/>
        </w:rPr>
        <w:t>2</w:t>
      </w:r>
      <w:r w:rsidR="00C43A1B">
        <w:rPr>
          <w:rFonts w:ascii="Times New Roman" w:hAnsi="Times New Roman" w:cs="Times New Roman"/>
          <w:sz w:val="28"/>
          <w:szCs w:val="28"/>
          <w:lang w:val="ro-MD"/>
        </w:rPr>
        <w:t>.</w:t>
      </w:r>
      <w:r w:rsidR="00B453CF" w:rsidRPr="00C6559B">
        <w:rPr>
          <w:rFonts w:ascii="Times New Roman" w:hAnsi="Times New Roman" w:cs="Times New Roman"/>
          <w:sz w:val="28"/>
          <w:szCs w:val="28"/>
          <w:lang w:val="ro-MD"/>
        </w:rPr>
        <w:t xml:space="preserve"> o listă actualizată a </w:t>
      </w:r>
      <w:r w:rsidR="00B453CF" w:rsidRPr="00A53862">
        <w:rPr>
          <w:rFonts w:ascii="Times New Roman" w:hAnsi="Times New Roman" w:cs="Times New Roman"/>
          <w:sz w:val="28"/>
          <w:szCs w:val="28"/>
          <w:lang w:val="ro-MD"/>
        </w:rPr>
        <w:t xml:space="preserve">tuturor ariilor delimitate stabilite în conformitate cu </w:t>
      </w:r>
      <w:r w:rsidR="00C6559B" w:rsidRPr="00A53862">
        <w:rPr>
          <w:rFonts w:ascii="Times New Roman" w:hAnsi="Times New Roman" w:cs="Times New Roman"/>
          <w:sz w:val="28"/>
          <w:szCs w:val="28"/>
          <w:lang w:val="ro-MD"/>
        </w:rPr>
        <w:t>pct. 9-17</w:t>
      </w:r>
      <w:r w:rsidR="00B453CF" w:rsidRPr="00A53862">
        <w:rPr>
          <w:rFonts w:ascii="Times New Roman" w:hAnsi="Times New Roman" w:cs="Times New Roman"/>
          <w:sz w:val="28"/>
          <w:szCs w:val="28"/>
          <w:lang w:val="ro-MD"/>
        </w:rPr>
        <w:t xml:space="preserve">, inclusiv informații privind descrierea și </w:t>
      </w:r>
      <w:r w:rsidR="00B453CF" w:rsidRPr="00C6559B">
        <w:rPr>
          <w:rFonts w:ascii="Times New Roman" w:hAnsi="Times New Roman" w:cs="Times New Roman"/>
          <w:sz w:val="28"/>
          <w:szCs w:val="28"/>
          <w:lang w:val="ro-MD"/>
        </w:rPr>
        <w:t>localizarea lor, cu hărți care prezintă delimitarea acestora;</w:t>
      </w:r>
    </w:p>
    <w:p w:rsidR="00B453CF" w:rsidRPr="00C6559B" w:rsidRDefault="00B72A45" w:rsidP="00C6559B">
      <w:pPr>
        <w:spacing w:after="0" w:line="276" w:lineRule="auto"/>
        <w:ind w:firstLine="426"/>
        <w:jc w:val="both"/>
        <w:rPr>
          <w:rFonts w:ascii="Times New Roman" w:hAnsi="Times New Roman" w:cs="Times New Roman"/>
          <w:sz w:val="28"/>
          <w:szCs w:val="28"/>
          <w:lang w:val="ro-MD"/>
        </w:rPr>
      </w:pPr>
      <w:r w:rsidRPr="00C6559B">
        <w:rPr>
          <w:rFonts w:ascii="Times New Roman" w:hAnsi="Times New Roman" w:cs="Times New Roman"/>
          <w:sz w:val="28"/>
          <w:szCs w:val="28"/>
          <w:lang w:val="ro-MD"/>
        </w:rPr>
        <w:t>41.</w:t>
      </w:r>
      <w:r w:rsidR="007A28DD" w:rsidRPr="00C6559B">
        <w:rPr>
          <w:rFonts w:ascii="Times New Roman" w:hAnsi="Times New Roman" w:cs="Times New Roman"/>
          <w:sz w:val="28"/>
          <w:szCs w:val="28"/>
          <w:lang w:val="ro-MD"/>
        </w:rPr>
        <w:t>3</w:t>
      </w:r>
      <w:r w:rsidR="00C43A1B">
        <w:rPr>
          <w:rFonts w:ascii="Times New Roman" w:hAnsi="Times New Roman" w:cs="Times New Roman"/>
          <w:sz w:val="28"/>
          <w:szCs w:val="28"/>
          <w:lang w:val="ro-MD"/>
        </w:rPr>
        <w:t>.</w:t>
      </w:r>
      <w:r w:rsidR="00B453CF" w:rsidRPr="00C6559B">
        <w:rPr>
          <w:rFonts w:ascii="Times New Roman" w:hAnsi="Times New Roman" w:cs="Times New Roman"/>
          <w:sz w:val="28"/>
          <w:szCs w:val="28"/>
          <w:lang w:val="ro-MD"/>
        </w:rPr>
        <w:t xml:space="preserve"> în cazul în care, în temeiul</w:t>
      </w:r>
      <w:r w:rsidR="00BC54D9">
        <w:rPr>
          <w:rFonts w:ascii="Times New Roman" w:hAnsi="Times New Roman" w:cs="Times New Roman"/>
          <w:sz w:val="28"/>
          <w:szCs w:val="28"/>
          <w:lang w:val="ro-MD"/>
        </w:rPr>
        <w:t xml:space="preserve"> pct. 15</w:t>
      </w:r>
      <w:r w:rsidR="00B453CF" w:rsidRPr="00C6559B">
        <w:rPr>
          <w:rFonts w:ascii="Times New Roman" w:hAnsi="Times New Roman" w:cs="Times New Roman"/>
          <w:sz w:val="28"/>
          <w:szCs w:val="28"/>
          <w:lang w:val="ro-MD"/>
        </w:rPr>
        <w:t xml:space="preserve">, </w:t>
      </w:r>
      <w:r w:rsidR="009F5039">
        <w:rPr>
          <w:rFonts w:ascii="Times New Roman" w:hAnsi="Times New Roman" w:cs="Times New Roman"/>
          <w:sz w:val="28"/>
          <w:szCs w:val="28"/>
          <w:lang w:val="ro-MD"/>
        </w:rPr>
        <w:t>autoritatea competentă</w:t>
      </w:r>
      <w:r w:rsidR="00BC54D9">
        <w:rPr>
          <w:rFonts w:ascii="Times New Roman" w:hAnsi="Times New Roman" w:cs="Times New Roman"/>
          <w:sz w:val="28"/>
          <w:szCs w:val="28"/>
          <w:lang w:val="ro-MD"/>
        </w:rPr>
        <w:t xml:space="preserve"> a</w:t>
      </w:r>
      <w:r w:rsidR="00B453CF" w:rsidRPr="00C6559B">
        <w:rPr>
          <w:rFonts w:ascii="Times New Roman" w:hAnsi="Times New Roman" w:cs="Times New Roman"/>
          <w:sz w:val="28"/>
          <w:szCs w:val="28"/>
          <w:lang w:val="ro-MD"/>
        </w:rPr>
        <w:t xml:space="preserve"> decis să nu stabilească o arie delimitată,</w:t>
      </w:r>
      <w:r w:rsidR="009F5039">
        <w:rPr>
          <w:rFonts w:ascii="Times New Roman" w:hAnsi="Times New Roman" w:cs="Times New Roman"/>
          <w:sz w:val="28"/>
          <w:szCs w:val="28"/>
          <w:lang w:val="ro-MD"/>
        </w:rPr>
        <w:t xml:space="preserve"> date justificative și motivele</w:t>
      </w:r>
      <w:r w:rsidR="00B96296">
        <w:rPr>
          <w:rFonts w:ascii="Times New Roman" w:hAnsi="Times New Roman" w:cs="Times New Roman"/>
          <w:sz w:val="28"/>
          <w:szCs w:val="28"/>
          <w:lang w:val="ro-MD"/>
        </w:rPr>
        <w:t>.</w:t>
      </w:r>
    </w:p>
    <w:p w:rsidR="00D82773" w:rsidRDefault="00D82773" w:rsidP="00D82773">
      <w:pPr>
        <w:pStyle w:val="cb"/>
        <w:tabs>
          <w:tab w:val="left" w:pos="284"/>
        </w:tabs>
        <w:spacing w:before="0" w:beforeAutospacing="0" w:after="0" w:afterAutospacing="0" w:line="276" w:lineRule="auto"/>
        <w:contextualSpacing/>
        <w:jc w:val="center"/>
        <w:rPr>
          <w:b/>
          <w:bCs/>
          <w:sz w:val="28"/>
          <w:szCs w:val="28"/>
          <w:lang w:val="ro-MD"/>
        </w:rPr>
      </w:pPr>
    </w:p>
    <w:p w:rsidR="00D82773" w:rsidRPr="003F6AAE" w:rsidRDefault="00D82773" w:rsidP="00D82773">
      <w:pPr>
        <w:pStyle w:val="cb"/>
        <w:tabs>
          <w:tab w:val="left" w:pos="284"/>
        </w:tabs>
        <w:spacing w:before="0" w:beforeAutospacing="0" w:after="0" w:afterAutospacing="0" w:line="276" w:lineRule="auto"/>
        <w:contextualSpacing/>
        <w:jc w:val="center"/>
        <w:rPr>
          <w:b/>
          <w:bCs/>
          <w:sz w:val="28"/>
          <w:szCs w:val="28"/>
          <w:lang w:val="ro-MD"/>
        </w:rPr>
      </w:pPr>
      <w:r w:rsidRPr="003F6AAE">
        <w:rPr>
          <w:b/>
          <w:bCs/>
          <w:sz w:val="28"/>
          <w:szCs w:val="28"/>
          <w:lang w:val="ro-MD"/>
        </w:rPr>
        <w:t>CAPITOLUL I</w:t>
      </w:r>
      <w:r>
        <w:rPr>
          <w:b/>
          <w:bCs/>
          <w:sz w:val="28"/>
          <w:szCs w:val="28"/>
          <w:lang w:val="ro-MD"/>
        </w:rPr>
        <w:t>V</w:t>
      </w:r>
    </w:p>
    <w:p w:rsidR="00D82773" w:rsidRPr="00BC54D9" w:rsidRDefault="00D82773" w:rsidP="00D82773">
      <w:pPr>
        <w:pStyle w:val="cb"/>
        <w:tabs>
          <w:tab w:val="left" w:pos="284"/>
        </w:tabs>
        <w:spacing w:before="0" w:beforeAutospacing="0" w:after="0" w:afterAutospacing="0" w:line="276" w:lineRule="auto"/>
        <w:contextualSpacing/>
        <w:jc w:val="center"/>
        <w:rPr>
          <w:b/>
          <w:bCs/>
          <w:color w:val="000000" w:themeColor="text1"/>
          <w:sz w:val="28"/>
          <w:szCs w:val="28"/>
          <w:lang w:val="ro-MD"/>
        </w:rPr>
      </w:pPr>
      <w:r w:rsidRPr="00BC54D9">
        <w:rPr>
          <w:b/>
          <w:bCs/>
          <w:color w:val="000000" w:themeColor="text1"/>
          <w:sz w:val="28"/>
          <w:szCs w:val="28"/>
          <w:lang w:val="ro-MD"/>
        </w:rPr>
        <w:t xml:space="preserve">INTRODUCEREA </w:t>
      </w:r>
      <w:r w:rsidR="008365FC">
        <w:rPr>
          <w:b/>
          <w:bCs/>
          <w:color w:val="000000" w:themeColor="text1"/>
          <w:sz w:val="28"/>
          <w:szCs w:val="28"/>
          <w:lang w:val="ro-MD"/>
        </w:rPr>
        <w:t xml:space="preserve">ÎN REPUBLICA </w:t>
      </w:r>
      <w:r w:rsidR="008365FC" w:rsidRPr="0073494A">
        <w:rPr>
          <w:b/>
          <w:bCs/>
          <w:color w:val="000000" w:themeColor="text1"/>
          <w:sz w:val="28"/>
          <w:szCs w:val="28"/>
          <w:lang w:val="ro-MD"/>
        </w:rPr>
        <w:t xml:space="preserve">MOLDOVA A </w:t>
      </w:r>
      <w:r w:rsidR="0073494A" w:rsidRPr="0073494A">
        <w:rPr>
          <w:b/>
          <w:sz w:val="28"/>
          <w:szCs w:val="28"/>
          <w:lang w:val="ro-MD"/>
        </w:rPr>
        <w:t xml:space="preserve">PLANTELOR SPECIFICATE ȘI A LEMNULUI SPECIFICAT </w:t>
      </w:r>
      <w:r w:rsidR="0073494A" w:rsidRPr="0073494A">
        <w:rPr>
          <w:b/>
          <w:bCs/>
          <w:color w:val="000000" w:themeColor="text1"/>
          <w:sz w:val="28"/>
          <w:szCs w:val="28"/>
          <w:lang w:val="ro-MD"/>
        </w:rPr>
        <w:t>ORIGINARE</w:t>
      </w:r>
      <w:r w:rsidR="008365FC" w:rsidRPr="0073494A">
        <w:rPr>
          <w:b/>
          <w:bCs/>
          <w:color w:val="000000" w:themeColor="text1"/>
          <w:sz w:val="28"/>
          <w:szCs w:val="28"/>
          <w:lang w:val="ro-MD"/>
        </w:rPr>
        <w:t xml:space="preserve"> DIN AL</w:t>
      </w:r>
      <w:r w:rsidR="0073494A" w:rsidRPr="0073494A">
        <w:rPr>
          <w:b/>
          <w:bCs/>
          <w:color w:val="000000" w:themeColor="text1"/>
          <w:sz w:val="28"/>
          <w:szCs w:val="28"/>
          <w:lang w:val="ro-MD"/>
        </w:rPr>
        <w:t>TĂ</w:t>
      </w:r>
      <w:r w:rsidR="008365FC" w:rsidRPr="0073494A">
        <w:rPr>
          <w:b/>
          <w:bCs/>
          <w:color w:val="000000" w:themeColor="text1"/>
          <w:sz w:val="28"/>
          <w:szCs w:val="28"/>
          <w:lang w:val="ro-MD"/>
        </w:rPr>
        <w:t xml:space="preserve"> Ț</w:t>
      </w:r>
      <w:r w:rsidR="0073494A" w:rsidRPr="0073494A">
        <w:rPr>
          <w:b/>
          <w:bCs/>
          <w:color w:val="000000" w:themeColor="text1"/>
          <w:sz w:val="28"/>
          <w:szCs w:val="28"/>
          <w:lang w:val="ro-MD"/>
        </w:rPr>
        <w:t>ARĂ</w:t>
      </w:r>
      <w:r w:rsidR="008365FC" w:rsidRPr="0073494A">
        <w:rPr>
          <w:b/>
          <w:bCs/>
          <w:color w:val="000000" w:themeColor="text1"/>
          <w:sz w:val="28"/>
          <w:szCs w:val="28"/>
          <w:lang w:val="ro-MD"/>
        </w:rPr>
        <w:t xml:space="preserve">  CU PREZENȚA CUNOSCUTĂ A ORGANISMULUI</w:t>
      </w:r>
      <w:r w:rsidR="008365FC">
        <w:rPr>
          <w:b/>
          <w:bCs/>
          <w:color w:val="000000" w:themeColor="text1"/>
          <w:sz w:val="28"/>
          <w:szCs w:val="28"/>
          <w:lang w:val="ro-MD"/>
        </w:rPr>
        <w:t xml:space="preserve"> SPECIFICAT</w:t>
      </w:r>
    </w:p>
    <w:p w:rsidR="00D82773" w:rsidRPr="003F6AAE" w:rsidRDefault="00D82773" w:rsidP="00D82773">
      <w:pPr>
        <w:pStyle w:val="cb"/>
        <w:tabs>
          <w:tab w:val="left" w:pos="284"/>
        </w:tabs>
        <w:spacing w:before="0" w:beforeAutospacing="0" w:after="0" w:afterAutospacing="0" w:line="276" w:lineRule="auto"/>
        <w:contextualSpacing/>
        <w:jc w:val="center"/>
        <w:rPr>
          <w:b/>
          <w:bCs/>
          <w:i/>
          <w:iCs/>
          <w:color w:val="000000"/>
          <w:sz w:val="28"/>
          <w:szCs w:val="28"/>
          <w:lang w:val="ro-MD"/>
        </w:rPr>
      </w:pPr>
      <w:r w:rsidRPr="003F6AAE">
        <w:rPr>
          <w:b/>
          <w:bCs/>
          <w:i/>
          <w:iCs/>
          <w:color w:val="000000"/>
          <w:sz w:val="28"/>
          <w:szCs w:val="28"/>
          <w:lang w:val="ro-MD"/>
        </w:rPr>
        <w:t xml:space="preserve">Secțiunea </w:t>
      </w:r>
      <w:r>
        <w:rPr>
          <w:b/>
          <w:bCs/>
          <w:i/>
          <w:iCs/>
          <w:color w:val="000000"/>
          <w:sz w:val="28"/>
          <w:szCs w:val="28"/>
          <w:lang w:val="ro-MD"/>
        </w:rPr>
        <w:t xml:space="preserve">a </w:t>
      </w:r>
      <w:r w:rsidRPr="003F6AAE">
        <w:rPr>
          <w:b/>
          <w:bCs/>
          <w:i/>
          <w:iCs/>
          <w:color w:val="000000"/>
          <w:sz w:val="28"/>
          <w:szCs w:val="28"/>
          <w:lang w:val="ro-MD"/>
        </w:rPr>
        <w:t>1</w:t>
      </w:r>
      <w:r>
        <w:rPr>
          <w:b/>
          <w:bCs/>
          <w:i/>
          <w:iCs/>
          <w:color w:val="000000"/>
          <w:sz w:val="28"/>
          <w:szCs w:val="28"/>
          <w:lang w:val="ro-MD"/>
        </w:rPr>
        <w:t>-a</w:t>
      </w:r>
    </w:p>
    <w:p w:rsidR="00B453CF" w:rsidRPr="00D82773" w:rsidRDefault="00B453CF" w:rsidP="00D82773">
      <w:pPr>
        <w:ind w:firstLine="426"/>
        <w:jc w:val="center"/>
        <w:rPr>
          <w:rFonts w:ascii="Times New Roman" w:hAnsi="Times New Roman" w:cs="Times New Roman"/>
          <w:b/>
          <w:i/>
          <w:sz w:val="28"/>
          <w:szCs w:val="28"/>
          <w:lang w:val="ro-MD"/>
        </w:rPr>
      </w:pPr>
      <w:r w:rsidRPr="00D82773">
        <w:rPr>
          <w:rFonts w:ascii="Times New Roman" w:hAnsi="Times New Roman" w:cs="Times New Roman"/>
          <w:b/>
          <w:i/>
          <w:sz w:val="28"/>
          <w:szCs w:val="28"/>
          <w:lang w:val="ro-MD"/>
        </w:rPr>
        <w:t xml:space="preserve">Introducerea plantelor specificate </w:t>
      </w:r>
    </w:p>
    <w:p w:rsidR="00B453CF" w:rsidRPr="004F45AA" w:rsidRDefault="00501D9B" w:rsidP="00501D9B">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42</w:t>
      </w:r>
      <w:r w:rsidR="00D82773">
        <w:rPr>
          <w:rFonts w:ascii="Times New Roman" w:hAnsi="Times New Roman" w:cs="Times New Roman"/>
          <w:sz w:val="28"/>
          <w:szCs w:val="28"/>
          <w:lang w:val="ro-MD"/>
        </w:rPr>
        <w:t xml:space="preserve">. </w:t>
      </w:r>
      <w:r w:rsidR="00B453CF" w:rsidRPr="004F45AA">
        <w:rPr>
          <w:rFonts w:ascii="Times New Roman" w:hAnsi="Times New Roman" w:cs="Times New Roman"/>
          <w:sz w:val="28"/>
          <w:szCs w:val="28"/>
          <w:lang w:val="ro-MD"/>
        </w:rPr>
        <w:t xml:space="preserve">Plantele specificate originare </w:t>
      </w:r>
      <w:r w:rsidR="00C475C4" w:rsidRPr="00C475C4">
        <w:rPr>
          <w:rFonts w:ascii="Times New Roman" w:hAnsi="Times New Roman" w:cs="Times New Roman"/>
          <w:sz w:val="28"/>
          <w:szCs w:val="28"/>
          <w:lang w:val="ro-MD"/>
        </w:rPr>
        <w:t xml:space="preserve">din alte țări </w:t>
      </w:r>
      <w:r w:rsidR="00B453CF" w:rsidRPr="004F45AA">
        <w:rPr>
          <w:rFonts w:ascii="Times New Roman" w:hAnsi="Times New Roman" w:cs="Times New Roman"/>
          <w:sz w:val="28"/>
          <w:szCs w:val="28"/>
          <w:lang w:val="ro-MD"/>
        </w:rPr>
        <w:t xml:space="preserve">în care organismul specificat este cunoscut ca fiind prezent sunt însoțite de un certificat, în </w:t>
      </w:r>
      <w:r w:rsidR="00B453CF" w:rsidRPr="00D44C04">
        <w:rPr>
          <w:rFonts w:ascii="Times New Roman" w:hAnsi="Times New Roman" w:cs="Times New Roman"/>
          <w:color w:val="000000" w:themeColor="text1"/>
          <w:sz w:val="28"/>
          <w:szCs w:val="28"/>
          <w:lang w:val="ro-MD"/>
        </w:rPr>
        <w:t>conformitate cu art</w:t>
      </w:r>
      <w:r w:rsidR="00D44C04" w:rsidRPr="00D44C04">
        <w:rPr>
          <w:rFonts w:ascii="Times New Roman" w:hAnsi="Times New Roman" w:cs="Times New Roman"/>
          <w:color w:val="000000" w:themeColor="text1"/>
          <w:sz w:val="28"/>
          <w:szCs w:val="28"/>
          <w:lang w:val="ro-MD"/>
        </w:rPr>
        <w:t>. 71 din Legea nr. 422/2024</w:t>
      </w:r>
      <w:r w:rsidR="00B453CF" w:rsidRPr="00D44C04">
        <w:rPr>
          <w:rFonts w:ascii="Times New Roman" w:hAnsi="Times New Roman" w:cs="Times New Roman"/>
          <w:color w:val="000000" w:themeColor="text1"/>
          <w:sz w:val="28"/>
          <w:szCs w:val="28"/>
          <w:lang w:val="ro-MD"/>
        </w:rPr>
        <w:t>. Certificatul respectiv conține una dintre urmă</w:t>
      </w:r>
      <w:r w:rsidR="00B453CF" w:rsidRPr="004F45AA">
        <w:rPr>
          <w:rFonts w:ascii="Times New Roman" w:hAnsi="Times New Roman" w:cs="Times New Roman"/>
          <w:sz w:val="28"/>
          <w:szCs w:val="28"/>
          <w:lang w:val="ro-MD"/>
        </w:rPr>
        <w:t>toarele mențiuni la rubrica „Declarație suplimentară”:</w:t>
      </w:r>
      <w:r w:rsidR="00C475C4">
        <w:rPr>
          <w:rFonts w:ascii="Times New Roman" w:hAnsi="Times New Roman" w:cs="Times New Roman"/>
          <w:sz w:val="28"/>
          <w:szCs w:val="28"/>
          <w:lang w:val="ro-MD"/>
        </w:rPr>
        <w:t xml:space="preserve"> </w:t>
      </w:r>
    </w:p>
    <w:p w:rsidR="00B453CF" w:rsidRPr="004F45AA" w:rsidRDefault="00C43A1B" w:rsidP="00501D9B">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42.</w:t>
      </w:r>
      <w:r w:rsidR="00D82773">
        <w:rPr>
          <w:rFonts w:ascii="Times New Roman" w:hAnsi="Times New Roman" w:cs="Times New Roman"/>
          <w:sz w:val="28"/>
          <w:szCs w:val="28"/>
          <w:lang w:val="ro-MD"/>
        </w:rPr>
        <w:t>1</w:t>
      </w:r>
      <w:r>
        <w:rPr>
          <w:rFonts w:ascii="Times New Roman" w:hAnsi="Times New Roman" w:cs="Times New Roman"/>
          <w:sz w:val="28"/>
          <w:szCs w:val="28"/>
          <w:lang w:val="ro-MD"/>
        </w:rPr>
        <w:t>.</w:t>
      </w:r>
      <w:r w:rsidR="00D82773">
        <w:rPr>
          <w:rFonts w:ascii="Times New Roman" w:hAnsi="Times New Roman" w:cs="Times New Roman"/>
          <w:sz w:val="28"/>
          <w:szCs w:val="28"/>
          <w:lang w:val="ro-MD"/>
        </w:rPr>
        <w:t xml:space="preserve"> </w:t>
      </w:r>
      <w:r w:rsidR="00B453CF" w:rsidRPr="004F45AA">
        <w:rPr>
          <w:rFonts w:ascii="Times New Roman" w:hAnsi="Times New Roman" w:cs="Times New Roman"/>
          <w:sz w:val="28"/>
          <w:szCs w:val="28"/>
          <w:lang w:val="ro-MD"/>
        </w:rPr>
        <w:t>că plantele au fost cultivate pe întreaga durată a vieții lor într-un loc de producție înregistrat și monitorizat de organizația națională pentru protecția plantelor din țara de origine și situat într-o zonă stabilită de organizația respectivă ca fiind indemnă de organismul specificat, în conformitate cu standardele internaționale pentru măsuri fitosanitare;</w:t>
      </w:r>
    </w:p>
    <w:p w:rsidR="00B453CF" w:rsidRPr="004F45AA" w:rsidRDefault="00C43A1B" w:rsidP="00501D9B">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42.</w:t>
      </w:r>
      <w:r w:rsidR="00D82773">
        <w:rPr>
          <w:rFonts w:ascii="Times New Roman" w:hAnsi="Times New Roman" w:cs="Times New Roman"/>
          <w:sz w:val="28"/>
          <w:szCs w:val="28"/>
          <w:lang w:val="ro-MD"/>
        </w:rPr>
        <w:t>2</w:t>
      </w:r>
      <w:r>
        <w:rPr>
          <w:rFonts w:ascii="Times New Roman" w:hAnsi="Times New Roman" w:cs="Times New Roman"/>
          <w:sz w:val="28"/>
          <w:szCs w:val="28"/>
          <w:lang w:val="ro-MD"/>
        </w:rPr>
        <w:t>.</w:t>
      </w:r>
      <w:r w:rsidR="00B453CF" w:rsidRPr="004F45AA">
        <w:rPr>
          <w:rFonts w:ascii="Times New Roman" w:hAnsi="Times New Roman" w:cs="Times New Roman"/>
          <w:sz w:val="28"/>
          <w:szCs w:val="28"/>
          <w:lang w:val="ro-MD"/>
        </w:rPr>
        <w:t xml:space="preserve"> că plantele au fost cultivate, pe o perioadă de cel puțin doi ani înainte de export sau, în cazul plantelor care au mai puțin de doi ani, au fost cultivate pe întreaga </w:t>
      </w:r>
      <w:r w:rsidR="00B453CF" w:rsidRPr="004F45AA">
        <w:rPr>
          <w:rFonts w:ascii="Times New Roman" w:hAnsi="Times New Roman" w:cs="Times New Roman"/>
          <w:sz w:val="28"/>
          <w:szCs w:val="28"/>
          <w:lang w:val="ro-MD"/>
        </w:rPr>
        <w:lastRenderedPageBreak/>
        <w:t>durată a vieții lor într-un loc de producție stabilit ca fiind indemn de organismul specificat, în conformitate cu standardele internaționale relevante pentru măsuri fitosanitare și că sunt îndeplinite următoarele condiții:</w:t>
      </w:r>
    </w:p>
    <w:p w:rsidR="00B453CF" w:rsidRPr="004F45AA" w:rsidRDefault="001C15A4" w:rsidP="00501D9B">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42.2.</w:t>
      </w:r>
      <w:r w:rsidR="001F2D7E">
        <w:rPr>
          <w:rFonts w:ascii="Times New Roman" w:hAnsi="Times New Roman" w:cs="Times New Roman"/>
          <w:sz w:val="28"/>
          <w:szCs w:val="28"/>
          <w:lang w:val="ro-MD"/>
        </w:rPr>
        <w:t>1.</w:t>
      </w:r>
      <w:r w:rsidR="00D82773">
        <w:rPr>
          <w:rFonts w:ascii="Times New Roman" w:hAnsi="Times New Roman" w:cs="Times New Roman"/>
          <w:sz w:val="28"/>
          <w:szCs w:val="28"/>
          <w:lang w:val="ro-MD"/>
        </w:rPr>
        <w:t xml:space="preserve"> </w:t>
      </w:r>
      <w:r w:rsidR="00B453CF" w:rsidRPr="004F45AA">
        <w:rPr>
          <w:rFonts w:ascii="Times New Roman" w:hAnsi="Times New Roman" w:cs="Times New Roman"/>
          <w:sz w:val="28"/>
          <w:szCs w:val="28"/>
          <w:lang w:val="ro-MD"/>
        </w:rPr>
        <w:t>locul de producție este înregistrat și monitorizat de organizația națională pentru protecția plantelor din țara de origine;</w:t>
      </w:r>
    </w:p>
    <w:p w:rsidR="00B453CF" w:rsidRPr="004F45AA" w:rsidRDefault="001C15A4" w:rsidP="00501D9B">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42.2.</w:t>
      </w:r>
      <w:r w:rsidR="001F2D7E">
        <w:rPr>
          <w:rFonts w:ascii="Times New Roman" w:hAnsi="Times New Roman" w:cs="Times New Roman"/>
          <w:sz w:val="28"/>
          <w:szCs w:val="28"/>
          <w:lang w:val="ro-MD"/>
        </w:rPr>
        <w:t>2.</w:t>
      </w:r>
      <w:r w:rsidR="00D82773">
        <w:rPr>
          <w:rFonts w:ascii="Times New Roman" w:hAnsi="Times New Roman" w:cs="Times New Roman"/>
          <w:sz w:val="28"/>
          <w:szCs w:val="28"/>
          <w:lang w:val="ro-MD"/>
        </w:rPr>
        <w:t xml:space="preserve"> </w:t>
      </w:r>
      <w:r w:rsidR="00B453CF" w:rsidRPr="004F45AA">
        <w:rPr>
          <w:rFonts w:ascii="Times New Roman" w:hAnsi="Times New Roman" w:cs="Times New Roman"/>
          <w:sz w:val="28"/>
          <w:szCs w:val="28"/>
          <w:lang w:val="ro-MD"/>
        </w:rPr>
        <w:t xml:space="preserve">locul de producție a făcut obiectul a două inspecții </w:t>
      </w:r>
      <w:r w:rsidR="00C475C4">
        <w:rPr>
          <w:rFonts w:ascii="Times New Roman" w:hAnsi="Times New Roman" w:cs="Times New Roman"/>
          <w:sz w:val="28"/>
          <w:szCs w:val="28"/>
          <w:lang w:val="ro-MD"/>
        </w:rPr>
        <w:t>fitosanitare</w:t>
      </w:r>
      <w:r w:rsidR="00B453CF" w:rsidRPr="004F45AA">
        <w:rPr>
          <w:rFonts w:ascii="Times New Roman" w:hAnsi="Times New Roman" w:cs="Times New Roman"/>
          <w:sz w:val="28"/>
          <w:szCs w:val="28"/>
          <w:lang w:val="ro-MD"/>
        </w:rPr>
        <w:t xml:space="preserve"> meticuloase în fiecare an, pentru depistarea oricărui simptom al organismului specificat, efectuate în perioade oportune, în urma cărora nu s-au constatat simptome ale acestui organism;</w:t>
      </w:r>
    </w:p>
    <w:p w:rsidR="00B453CF" w:rsidRPr="00350565" w:rsidRDefault="001C15A4" w:rsidP="00501D9B">
      <w:pPr>
        <w:spacing w:after="0" w:line="276" w:lineRule="auto"/>
        <w:ind w:firstLine="426"/>
        <w:jc w:val="both"/>
        <w:rPr>
          <w:rFonts w:ascii="Times New Roman" w:hAnsi="Times New Roman" w:cs="Times New Roman"/>
          <w:color w:val="000000" w:themeColor="text1"/>
          <w:sz w:val="28"/>
          <w:szCs w:val="28"/>
          <w:lang w:val="ro-MD"/>
        </w:rPr>
      </w:pPr>
      <w:r>
        <w:rPr>
          <w:rFonts w:ascii="Times New Roman" w:hAnsi="Times New Roman" w:cs="Times New Roman"/>
          <w:sz w:val="28"/>
          <w:szCs w:val="28"/>
          <w:lang w:val="ro-MD"/>
        </w:rPr>
        <w:t>42.2.</w:t>
      </w:r>
      <w:r w:rsidR="001F2D7E">
        <w:rPr>
          <w:rFonts w:ascii="Times New Roman" w:hAnsi="Times New Roman" w:cs="Times New Roman"/>
          <w:sz w:val="28"/>
          <w:szCs w:val="28"/>
          <w:lang w:val="ro-MD"/>
        </w:rPr>
        <w:t>3.</w:t>
      </w:r>
      <w:r w:rsidR="00D82773">
        <w:rPr>
          <w:rFonts w:ascii="Times New Roman" w:hAnsi="Times New Roman" w:cs="Times New Roman"/>
          <w:sz w:val="28"/>
          <w:szCs w:val="28"/>
          <w:lang w:val="ro-MD"/>
        </w:rPr>
        <w:t xml:space="preserve"> </w:t>
      </w:r>
      <w:r w:rsidR="00B453CF" w:rsidRPr="004F45AA">
        <w:rPr>
          <w:rFonts w:ascii="Times New Roman" w:hAnsi="Times New Roman" w:cs="Times New Roman"/>
          <w:sz w:val="28"/>
          <w:szCs w:val="28"/>
          <w:lang w:val="ro-MD"/>
        </w:rPr>
        <w:t xml:space="preserve">locul de producție este dotat cu protecție fizică completă împotriva introducerii organismului specificat sau a fost supus unor tratamente preventive adecvate și este înconjurat de o zonă </w:t>
      </w:r>
      <w:r w:rsidR="00B453CF" w:rsidRPr="00350565">
        <w:rPr>
          <w:rFonts w:ascii="Times New Roman" w:hAnsi="Times New Roman" w:cs="Times New Roman"/>
          <w:color w:val="000000" w:themeColor="text1"/>
          <w:sz w:val="28"/>
          <w:szCs w:val="28"/>
          <w:lang w:val="ro-MD"/>
        </w:rPr>
        <w:t>tampon cu o rază de cel puțin patru kilometri, în care se efectuează anual, la momentul oportun, anchete oficiale pentru depistarea prezenței sau a simptomelor organismului specificat;</w:t>
      </w:r>
    </w:p>
    <w:p w:rsidR="00B453CF" w:rsidRPr="004F45AA" w:rsidRDefault="001C15A4" w:rsidP="00501D9B">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42.2.</w:t>
      </w:r>
      <w:r w:rsidR="001F2D7E">
        <w:rPr>
          <w:rFonts w:ascii="Times New Roman" w:hAnsi="Times New Roman" w:cs="Times New Roman"/>
          <w:sz w:val="28"/>
          <w:szCs w:val="28"/>
          <w:lang w:val="ro-MD"/>
        </w:rPr>
        <w:t>4.</w:t>
      </w:r>
      <w:r w:rsidR="00D82773">
        <w:rPr>
          <w:rFonts w:ascii="Times New Roman" w:hAnsi="Times New Roman" w:cs="Times New Roman"/>
          <w:sz w:val="28"/>
          <w:szCs w:val="28"/>
          <w:lang w:val="ro-MD"/>
        </w:rPr>
        <w:t xml:space="preserve"> </w:t>
      </w:r>
      <w:r w:rsidR="00B453CF" w:rsidRPr="004F45AA">
        <w:rPr>
          <w:rFonts w:ascii="Times New Roman" w:hAnsi="Times New Roman" w:cs="Times New Roman"/>
          <w:sz w:val="28"/>
          <w:szCs w:val="28"/>
          <w:lang w:val="ro-MD"/>
        </w:rPr>
        <w:t>acolo unde s-a constatat prezența sau simptome ale organismului specificat, s-au luat imediat măsuri de eradicare pentru a reda zonei tampon caracterul de zonă indemnă de organismul respectiv;</w:t>
      </w:r>
    </w:p>
    <w:p w:rsidR="00B453CF" w:rsidRDefault="001C15A4" w:rsidP="00501D9B">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42.2.</w:t>
      </w:r>
      <w:r w:rsidR="001F2D7E">
        <w:rPr>
          <w:rFonts w:ascii="Times New Roman" w:hAnsi="Times New Roman" w:cs="Times New Roman"/>
          <w:sz w:val="28"/>
          <w:szCs w:val="28"/>
          <w:lang w:val="ro-MD"/>
        </w:rPr>
        <w:t>5.</w:t>
      </w:r>
      <w:r w:rsidR="00D82773">
        <w:rPr>
          <w:rFonts w:ascii="Times New Roman" w:hAnsi="Times New Roman" w:cs="Times New Roman"/>
          <w:sz w:val="28"/>
          <w:szCs w:val="28"/>
          <w:lang w:val="ro-MD"/>
        </w:rPr>
        <w:t xml:space="preserve"> </w:t>
      </w:r>
      <w:r w:rsidR="00B453CF" w:rsidRPr="004F45AA">
        <w:rPr>
          <w:rFonts w:ascii="Times New Roman" w:hAnsi="Times New Roman" w:cs="Times New Roman"/>
          <w:sz w:val="28"/>
          <w:szCs w:val="28"/>
          <w:lang w:val="ro-MD"/>
        </w:rPr>
        <w:t xml:space="preserve">imediat înainte de export, loturile de plante au fost supuse unei inspecții </w:t>
      </w:r>
      <w:r w:rsidR="00C475C4">
        <w:rPr>
          <w:rFonts w:ascii="Times New Roman" w:hAnsi="Times New Roman" w:cs="Times New Roman"/>
          <w:sz w:val="28"/>
          <w:szCs w:val="28"/>
          <w:lang w:val="ro-MD"/>
        </w:rPr>
        <w:t>fitosanitare</w:t>
      </w:r>
      <w:r w:rsidR="00B453CF" w:rsidRPr="004F45AA">
        <w:rPr>
          <w:rFonts w:ascii="Times New Roman" w:hAnsi="Times New Roman" w:cs="Times New Roman"/>
          <w:sz w:val="28"/>
          <w:szCs w:val="28"/>
          <w:lang w:val="ro-MD"/>
        </w:rPr>
        <w:t xml:space="preserve"> meticuloase pentru depistarea prezenței organismului specificat, în special în tulpinile și în ramurile plantelor. Inspecția respectivă a inclus prelevarea specifică de probe prin metoda distructivă. În cazul în care loturile includ plante originare din locuri care, în momentul producerii lor, erau situate într-o zonă tampon în care s-a depistat prezența sau simptome ale organismului specificat, prelevarea de probe prin metoda distructivă de la plantele din lotul respectiv s-a realizat la nivelul precizat în următorul tabel:</w:t>
      </w:r>
    </w:p>
    <w:p w:rsidR="00A854C1" w:rsidRDefault="00A854C1" w:rsidP="00501D9B">
      <w:pPr>
        <w:spacing w:after="0" w:line="276" w:lineRule="auto"/>
        <w:ind w:firstLine="426"/>
        <w:jc w:val="both"/>
        <w:rPr>
          <w:rFonts w:ascii="Times New Roman" w:hAnsi="Times New Roman" w:cs="Times New Roman"/>
          <w:sz w:val="28"/>
          <w:szCs w:val="28"/>
          <w:lang w:val="ro-MD"/>
        </w:rPr>
      </w:pPr>
    </w:p>
    <w:tbl>
      <w:tblPr>
        <w:tblStyle w:val="Tabelgril"/>
        <w:tblW w:w="0" w:type="auto"/>
        <w:tblLook w:val="04A0" w:firstRow="1" w:lastRow="0" w:firstColumn="1" w:lastColumn="0" w:noHBand="0" w:noVBand="1"/>
      </w:tblPr>
      <w:tblGrid>
        <w:gridCol w:w="4698"/>
        <w:gridCol w:w="4698"/>
      </w:tblGrid>
      <w:tr w:rsidR="00D82773" w:rsidRPr="002A346F" w:rsidTr="00C475C4">
        <w:tc>
          <w:tcPr>
            <w:tcW w:w="4698" w:type="dxa"/>
            <w:vAlign w:val="center"/>
          </w:tcPr>
          <w:p w:rsidR="00D82773" w:rsidRPr="00A854C1" w:rsidRDefault="00D82773" w:rsidP="00C475C4">
            <w:pPr>
              <w:spacing w:line="276" w:lineRule="auto"/>
              <w:ind w:firstLine="426"/>
              <w:jc w:val="center"/>
              <w:rPr>
                <w:rFonts w:ascii="Times New Roman" w:hAnsi="Times New Roman"/>
                <w:b/>
                <w:sz w:val="24"/>
                <w:szCs w:val="24"/>
                <w:lang w:val="ro-MD"/>
              </w:rPr>
            </w:pPr>
            <w:r w:rsidRPr="00A854C1">
              <w:rPr>
                <w:rFonts w:ascii="Times New Roman" w:hAnsi="Times New Roman"/>
                <w:b/>
                <w:sz w:val="24"/>
                <w:szCs w:val="24"/>
                <w:lang w:val="ro-MD"/>
              </w:rPr>
              <w:t>Numărul de plante din lot</w:t>
            </w:r>
          </w:p>
          <w:p w:rsidR="00D82773" w:rsidRPr="00A854C1" w:rsidRDefault="00D82773" w:rsidP="00C475C4">
            <w:pPr>
              <w:spacing w:line="276" w:lineRule="auto"/>
              <w:jc w:val="center"/>
              <w:rPr>
                <w:rFonts w:ascii="Times New Roman" w:hAnsi="Times New Roman"/>
                <w:b/>
                <w:sz w:val="24"/>
                <w:szCs w:val="24"/>
                <w:lang w:val="ro-MD"/>
              </w:rPr>
            </w:pPr>
          </w:p>
        </w:tc>
        <w:tc>
          <w:tcPr>
            <w:tcW w:w="4698" w:type="dxa"/>
            <w:vAlign w:val="center"/>
          </w:tcPr>
          <w:p w:rsidR="00D82773" w:rsidRPr="00A854C1" w:rsidRDefault="00D82773" w:rsidP="00C475C4">
            <w:pPr>
              <w:spacing w:line="276" w:lineRule="auto"/>
              <w:ind w:firstLine="426"/>
              <w:jc w:val="center"/>
              <w:rPr>
                <w:rFonts w:ascii="Times New Roman" w:hAnsi="Times New Roman"/>
                <w:b/>
                <w:sz w:val="24"/>
                <w:szCs w:val="24"/>
                <w:lang w:val="ro-MD"/>
              </w:rPr>
            </w:pPr>
            <w:r w:rsidRPr="00A854C1">
              <w:rPr>
                <w:rFonts w:ascii="Times New Roman" w:hAnsi="Times New Roman"/>
                <w:b/>
                <w:sz w:val="24"/>
                <w:szCs w:val="24"/>
                <w:lang w:val="ro-MD"/>
              </w:rPr>
              <w:t>Nivelul prelevării de probe prin metoda distructivă (numărul de plante care trebuie distruse)</w:t>
            </w:r>
          </w:p>
        </w:tc>
      </w:tr>
      <w:tr w:rsidR="00D82773" w:rsidTr="00D82773">
        <w:tc>
          <w:tcPr>
            <w:tcW w:w="4698" w:type="dxa"/>
          </w:tcPr>
          <w:p w:rsidR="00D82773" w:rsidRPr="00A854C1" w:rsidRDefault="00A854C1" w:rsidP="00A854C1">
            <w:pPr>
              <w:pStyle w:val="Listparagraf"/>
              <w:numPr>
                <w:ilvl w:val="0"/>
                <w:numId w:val="9"/>
              </w:numPr>
              <w:spacing w:line="276" w:lineRule="auto"/>
              <w:jc w:val="center"/>
              <w:rPr>
                <w:rFonts w:ascii="Times New Roman" w:hAnsi="Times New Roman"/>
                <w:sz w:val="24"/>
                <w:szCs w:val="24"/>
                <w:lang w:val="ro-MD"/>
              </w:rPr>
            </w:pPr>
            <w:r w:rsidRPr="00A854C1">
              <w:rPr>
                <w:rFonts w:ascii="Times New Roman" w:hAnsi="Times New Roman"/>
                <w:sz w:val="24"/>
                <w:szCs w:val="24"/>
                <w:lang w:val="ro-MD"/>
              </w:rPr>
              <w:t>4</w:t>
            </w:r>
            <w:r w:rsidR="00D82773" w:rsidRPr="00A854C1">
              <w:rPr>
                <w:rFonts w:ascii="Times New Roman" w:hAnsi="Times New Roman"/>
                <w:sz w:val="24"/>
                <w:szCs w:val="24"/>
                <w:lang w:val="ro-MD"/>
              </w:rPr>
              <w:t>500</w:t>
            </w:r>
          </w:p>
        </w:tc>
        <w:tc>
          <w:tcPr>
            <w:tcW w:w="4698" w:type="dxa"/>
          </w:tcPr>
          <w:p w:rsidR="00D82773" w:rsidRPr="00A854C1" w:rsidRDefault="00D82773" w:rsidP="00A854C1">
            <w:pPr>
              <w:spacing w:line="276" w:lineRule="auto"/>
              <w:ind w:firstLine="426"/>
              <w:jc w:val="center"/>
              <w:rPr>
                <w:rFonts w:ascii="Times New Roman" w:hAnsi="Times New Roman"/>
                <w:sz w:val="24"/>
                <w:szCs w:val="24"/>
                <w:lang w:val="ro-MD"/>
              </w:rPr>
            </w:pPr>
            <w:r w:rsidRPr="00A854C1">
              <w:rPr>
                <w:rFonts w:ascii="Times New Roman" w:hAnsi="Times New Roman"/>
                <w:sz w:val="24"/>
                <w:szCs w:val="24"/>
                <w:lang w:val="ro-MD"/>
              </w:rPr>
              <w:t>10 % din mărimea lotului</w:t>
            </w:r>
          </w:p>
        </w:tc>
      </w:tr>
      <w:tr w:rsidR="00D82773" w:rsidTr="00D82773">
        <w:tc>
          <w:tcPr>
            <w:tcW w:w="4698" w:type="dxa"/>
          </w:tcPr>
          <w:p w:rsidR="00D82773" w:rsidRPr="00A854C1" w:rsidRDefault="00A854C1" w:rsidP="00A854C1">
            <w:pPr>
              <w:spacing w:line="276" w:lineRule="auto"/>
              <w:ind w:firstLine="426"/>
              <w:jc w:val="center"/>
              <w:rPr>
                <w:rFonts w:ascii="Times New Roman" w:hAnsi="Times New Roman"/>
                <w:sz w:val="24"/>
                <w:szCs w:val="24"/>
                <w:lang w:val="ro-MD"/>
              </w:rPr>
            </w:pPr>
            <w:r w:rsidRPr="00A854C1">
              <w:rPr>
                <w:rFonts w:ascii="Times New Roman" w:hAnsi="Times New Roman"/>
                <w:sz w:val="24"/>
                <w:szCs w:val="24"/>
                <w:lang w:val="ro-MD"/>
              </w:rPr>
              <w:t>&gt; 4</w:t>
            </w:r>
            <w:r w:rsidR="00D82773" w:rsidRPr="00A854C1">
              <w:rPr>
                <w:rFonts w:ascii="Times New Roman" w:hAnsi="Times New Roman"/>
                <w:sz w:val="24"/>
                <w:szCs w:val="24"/>
                <w:lang w:val="ro-MD"/>
              </w:rPr>
              <w:t>500</w:t>
            </w:r>
          </w:p>
        </w:tc>
        <w:tc>
          <w:tcPr>
            <w:tcW w:w="4698" w:type="dxa"/>
          </w:tcPr>
          <w:p w:rsidR="00D82773" w:rsidRPr="00A854C1" w:rsidRDefault="00D82773" w:rsidP="00A854C1">
            <w:pPr>
              <w:spacing w:line="276" w:lineRule="auto"/>
              <w:ind w:firstLine="426"/>
              <w:jc w:val="center"/>
              <w:rPr>
                <w:rFonts w:ascii="Times New Roman" w:hAnsi="Times New Roman"/>
                <w:sz w:val="24"/>
                <w:szCs w:val="24"/>
                <w:lang w:val="ro-MD"/>
              </w:rPr>
            </w:pPr>
            <w:r w:rsidRPr="00A854C1">
              <w:rPr>
                <w:rFonts w:ascii="Times New Roman" w:hAnsi="Times New Roman"/>
                <w:sz w:val="24"/>
                <w:szCs w:val="24"/>
                <w:lang w:val="ro-MD"/>
              </w:rPr>
              <w:t>450</w:t>
            </w:r>
          </w:p>
        </w:tc>
      </w:tr>
    </w:tbl>
    <w:p w:rsidR="00D82773" w:rsidRPr="004F45AA" w:rsidRDefault="00D82773" w:rsidP="00501D9B">
      <w:pPr>
        <w:spacing w:after="0" w:line="276" w:lineRule="auto"/>
        <w:ind w:firstLine="426"/>
        <w:jc w:val="both"/>
        <w:rPr>
          <w:rFonts w:ascii="Times New Roman" w:hAnsi="Times New Roman" w:cs="Times New Roman"/>
          <w:sz w:val="28"/>
          <w:szCs w:val="28"/>
          <w:lang w:val="ro-MD"/>
        </w:rPr>
      </w:pPr>
    </w:p>
    <w:p w:rsidR="00B453CF" w:rsidRPr="00A854C1" w:rsidRDefault="001C15A4" w:rsidP="00501D9B">
      <w:pPr>
        <w:spacing w:after="0" w:line="276" w:lineRule="auto"/>
        <w:ind w:firstLine="426"/>
        <w:jc w:val="both"/>
        <w:rPr>
          <w:rFonts w:ascii="Times New Roman" w:hAnsi="Times New Roman" w:cs="Times New Roman"/>
          <w:color w:val="000000" w:themeColor="text1"/>
          <w:sz w:val="28"/>
          <w:szCs w:val="28"/>
          <w:lang w:val="ro-MD"/>
        </w:rPr>
      </w:pPr>
      <w:r>
        <w:rPr>
          <w:rFonts w:ascii="Times New Roman" w:hAnsi="Times New Roman" w:cs="Times New Roman"/>
          <w:sz w:val="28"/>
          <w:szCs w:val="28"/>
          <w:lang w:val="ro-MD"/>
        </w:rPr>
        <w:t>42.</w:t>
      </w:r>
      <w:r w:rsidR="00D82773">
        <w:rPr>
          <w:rFonts w:ascii="Times New Roman" w:hAnsi="Times New Roman" w:cs="Times New Roman"/>
          <w:sz w:val="28"/>
          <w:szCs w:val="28"/>
          <w:lang w:val="ro-MD"/>
        </w:rPr>
        <w:t>3</w:t>
      </w:r>
      <w:r>
        <w:rPr>
          <w:rFonts w:ascii="Times New Roman" w:hAnsi="Times New Roman" w:cs="Times New Roman"/>
          <w:sz w:val="28"/>
          <w:szCs w:val="28"/>
          <w:lang w:val="ro-MD"/>
        </w:rPr>
        <w:t>.</w:t>
      </w:r>
      <w:r w:rsidR="00B453CF" w:rsidRPr="004F45AA">
        <w:rPr>
          <w:rFonts w:ascii="Times New Roman" w:hAnsi="Times New Roman" w:cs="Times New Roman"/>
          <w:sz w:val="28"/>
          <w:szCs w:val="28"/>
          <w:lang w:val="ro-MD"/>
        </w:rPr>
        <w:t xml:space="preserve"> că plantele au fost cultivate din portaltoi care îndeplinesc </w:t>
      </w:r>
      <w:r w:rsidR="00B453CF" w:rsidRPr="00A854C1">
        <w:rPr>
          <w:rFonts w:ascii="Times New Roman" w:hAnsi="Times New Roman" w:cs="Times New Roman"/>
          <w:color w:val="000000" w:themeColor="text1"/>
          <w:sz w:val="28"/>
          <w:szCs w:val="28"/>
          <w:lang w:val="ro-MD"/>
        </w:rPr>
        <w:t xml:space="preserve">cerințele de la </w:t>
      </w:r>
      <w:r w:rsidR="00A854C1" w:rsidRPr="00A854C1">
        <w:rPr>
          <w:rFonts w:ascii="Times New Roman" w:hAnsi="Times New Roman" w:cs="Times New Roman"/>
          <w:color w:val="000000" w:themeColor="text1"/>
          <w:sz w:val="28"/>
          <w:szCs w:val="28"/>
          <w:lang w:val="ro-MD"/>
        </w:rPr>
        <w:t>pct. 42.2</w:t>
      </w:r>
      <w:r>
        <w:rPr>
          <w:rFonts w:ascii="Times New Roman" w:hAnsi="Times New Roman" w:cs="Times New Roman"/>
          <w:color w:val="000000" w:themeColor="text1"/>
          <w:sz w:val="28"/>
          <w:szCs w:val="28"/>
          <w:lang w:val="ro-MD"/>
        </w:rPr>
        <w:t>.</w:t>
      </w:r>
      <w:r w:rsidR="00B453CF" w:rsidRPr="00A854C1">
        <w:rPr>
          <w:rFonts w:ascii="Times New Roman" w:hAnsi="Times New Roman" w:cs="Times New Roman"/>
          <w:color w:val="000000" w:themeColor="text1"/>
          <w:sz w:val="28"/>
          <w:szCs w:val="28"/>
          <w:lang w:val="ro-MD"/>
        </w:rPr>
        <w:t>, altoiți cu altoi care îndeplinesc următoarele cerințe:</w:t>
      </w:r>
    </w:p>
    <w:p w:rsidR="00B453CF" w:rsidRPr="004F45AA" w:rsidRDefault="004B54C6" w:rsidP="00501D9B">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42.3.</w:t>
      </w:r>
      <w:r>
        <w:rPr>
          <w:rFonts w:ascii="Times New Roman" w:hAnsi="Times New Roman" w:cs="Times New Roman"/>
          <w:sz w:val="28"/>
          <w:szCs w:val="28"/>
          <w:lang w:val="ro-MD"/>
        </w:rPr>
        <w:t>1.</w:t>
      </w:r>
      <w:r w:rsidR="00D82773">
        <w:rPr>
          <w:rFonts w:ascii="Times New Roman" w:hAnsi="Times New Roman" w:cs="Times New Roman"/>
          <w:sz w:val="28"/>
          <w:szCs w:val="28"/>
          <w:lang w:val="ro-MD"/>
        </w:rPr>
        <w:t xml:space="preserve"> </w:t>
      </w:r>
      <w:r w:rsidR="00B453CF" w:rsidRPr="004F45AA">
        <w:rPr>
          <w:rFonts w:ascii="Times New Roman" w:hAnsi="Times New Roman" w:cs="Times New Roman"/>
          <w:sz w:val="28"/>
          <w:szCs w:val="28"/>
          <w:lang w:val="ro-MD"/>
        </w:rPr>
        <w:t>în momentul exportului, altoii altoiți nu sunt mai mari de 1 cm în diametru în zona cea mai dezvoltată</w:t>
      </w:r>
      <w:r w:rsidR="00C475C4">
        <w:rPr>
          <w:rFonts w:ascii="Times New Roman" w:hAnsi="Times New Roman" w:cs="Times New Roman"/>
          <w:sz w:val="28"/>
          <w:szCs w:val="28"/>
          <w:lang w:val="ro-MD"/>
        </w:rPr>
        <w:t xml:space="preserve">. </w:t>
      </w:r>
      <w:r w:rsidR="00C475C4" w:rsidRPr="00C475C4">
        <w:rPr>
          <w:rFonts w:ascii="Times New Roman" w:hAnsi="Times New Roman" w:cs="Times New Roman"/>
          <w:color w:val="000000" w:themeColor="text1"/>
          <w:sz w:val="28"/>
          <w:szCs w:val="28"/>
          <w:lang w:val="ro-MD"/>
        </w:rPr>
        <w:t>Numele zonei se mențione</w:t>
      </w:r>
      <w:r w:rsidR="00C475C4">
        <w:rPr>
          <w:rFonts w:ascii="Times New Roman" w:hAnsi="Times New Roman" w:cs="Times New Roman"/>
          <w:color w:val="000000" w:themeColor="text1"/>
          <w:sz w:val="28"/>
          <w:szCs w:val="28"/>
          <w:lang w:val="ro-MD"/>
        </w:rPr>
        <w:t>ază la rubrica „loc de origine”</w:t>
      </w:r>
      <w:r w:rsidR="00B453CF" w:rsidRPr="00C475C4">
        <w:rPr>
          <w:rFonts w:ascii="Times New Roman" w:hAnsi="Times New Roman" w:cs="Times New Roman"/>
          <w:color w:val="000000" w:themeColor="text1"/>
          <w:sz w:val="28"/>
          <w:szCs w:val="28"/>
          <w:lang w:val="ro-MD"/>
        </w:rPr>
        <w:t>;</w:t>
      </w:r>
    </w:p>
    <w:p w:rsidR="00B453CF" w:rsidRPr="004F45AA" w:rsidRDefault="004B54C6" w:rsidP="00501D9B">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42.3.</w:t>
      </w:r>
      <w:r>
        <w:rPr>
          <w:rFonts w:ascii="Times New Roman" w:hAnsi="Times New Roman" w:cs="Times New Roman"/>
          <w:sz w:val="28"/>
          <w:szCs w:val="28"/>
          <w:lang w:val="ro-MD"/>
        </w:rPr>
        <w:t>2.</w:t>
      </w:r>
      <w:r w:rsidR="00D82773">
        <w:rPr>
          <w:rFonts w:ascii="Times New Roman" w:hAnsi="Times New Roman" w:cs="Times New Roman"/>
          <w:sz w:val="28"/>
          <w:szCs w:val="28"/>
          <w:lang w:val="ro-MD"/>
        </w:rPr>
        <w:t xml:space="preserve"> </w:t>
      </w:r>
      <w:r w:rsidR="00B453CF" w:rsidRPr="004F45AA">
        <w:rPr>
          <w:rFonts w:ascii="Times New Roman" w:hAnsi="Times New Roman" w:cs="Times New Roman"/>
          <w:sz w:val="28"/>
          <w:szCs w:val="28"/>
          <w:lang w:val="ro-MD"/>
        </w:rPr>
        <w:t xml:space="preserve">plantele altoite au fost inspectate în conformitate </w:t>
      </w:r>
      <w:r w:rsidR="00A854C1" w:rsidRPr="00A854C1">
        <w:rPr>
          <w:rFonts w:ascii="Times New Roman" w:hAnsi="Times New Roman" w:cs="Times New Roman"/>
          <w:color w:val="000000" w:themeColor="text1"/>
          <w:sz w:val="28"/>
          <w:szCs w:val="28"/>
          <w:lang w:val="ro-MD"/>
        </w:rPr>
        <w:t>pct. 42</w:t>
      </w:r>
      <w:r w:rsidR="006016A2">
        <w:rPr>
          <w:rFonts w:ascii="Times New Roman" w:hAnsi="Times New Roman" w:cs="Times New Roman"/>
          <w:color w:val="000000" w:themeColor="text1"/>
          <w:sz w:val="28"/>
          <w:szCs w:val="28"/>
          <w:lang w:val="ro-MD"/>
        </w:rPr>
        <w:t>.2.2</w:t>
      </w:r>
      <w:r w:rsidR="00A854C1">
        <w:rPr>
          <w:rFonts w:ascii="Times New Roman" w:hAnsi="Times New Roman" w:cs="Times New Roman"/>
          <w:color w:val="000000" w:themeColor="text1"/>
          <w:sz w:val="28"/>
          <w:szCs w:val="28"/>
          <w:lang w:val="ro-MD"/>
        </w:rPr>
        <w:t>.</w:t>
      </w:r>
    </w:p>
    <w:p w:rsidR="00C475C4" w:rsidRDefault="00C475C4" w:rsidP="00501D9B">
      <w:pPr>
        <w:pStyle w:val="cb"/>
        <w:tabs>
          <w:tab w:val="left" w:pos="284"/>
        </w:tabs>
        <w:spacing w:before="0" w:beforeAutospacing="0" w:after="0" w:afterAutospacing="0" w:line="276" w:lineRule="auto"/>
        <w:contextualSpacing/>
        <w:jc w:val="center"/>
        <w:rPr>
          <w:b/>
          <w:bCs/>
          <w:i/>
          <w:iCs/>
          <w:color w:val="000000"/>
          <w:sz w:val="28"/>
          <w:szCs w:val="28"/>
          <w:lang w:val="ro-MD"/>
        </w:rPr>
      </w:pPr>
    </w:p>
    <w:p w:rsidR="00501D9B" w:rsidRPr="003F6AAE" w:rsidRDefault="00501D9B" w:rsidP="00501D9B">
      <w:pPr>
        <w:pStyle w:val="cb"/>
        <w:tabs>
          <w:tab w:val="left" w:pos="284"/>
        </w:tabs>
        <w:spacing w:before="0" w:beforeAutospacing="0" w:after="0" w:afterAutospacing="0" w:line="276" w:lineRule="auto"/>
        <w:contextualSpacing/>
        <w:jc w:val="center"/>
        <w:rPr>
          <w:b/>
          <w:bCs/>
          <w:i/>
          <w:iCs/>
          <w:color w:val="000000"/>
          <w:sz w:val="28"/>
          <w:szCs w:val="28"/>
          <w:lang w:val="ro-MD"/>
        </w:rPr>
      </w:pPr>
      <w:r w:rsidRPr="003F6AAE">
        <w:rPr>
          <w:b/>
          <w:bCs/>
          <w:i/>
          <w:iCs/>
          <w:color w:val="000000"/>
          <w:sz w:val="28"/>
          <w:szCs w:val="28"/>
          <w:lang w:val="ro-MD"/>
        </w:rPr>
        <w:t xml:space="preserve">Secțiunea </w:t>
      </w:r>
      <w:r>
        <w:rPr>
          <w:b/>
          <w:bCs/>
          <w:i/>
          <w:iCs/>
          <w:color w:val="000000"/>
          <w:sz w:val="28"/>
          <w:szCs w:val="28"/>
          <w:lang w:val="ro-MD"/>
        </w:rPr>
        <w:t>a 2-a</w:t>
      </w:r>
    </w:p>
    <w:p w:rsidR="00B453CF" w:rsidRPr="00501D9B" w:rsidRDefault="00B453CF" w:rsidP="00501D9B">
      <w:pPr>
        <w:ind w:firstLine="426"/>
        <w:jc w:val="center"/>
        <w:rPr>
          <w:rFonts w:ascii="Times New Roman" w:hAnsi="Times New Roman" w:cs="Times New Roman"/>
          <w:b/>
          <w:i/>
          <w:sz w:val="28"/>
          <w:szCs w:val="28"/>
          <w:lang w:val="ro-MD"/>
        </w:rPr>
      </w:pPr>
      <w:r w:rsidRPr="00501D9B">
        <w:rPr>
          <w:rFonts w:ascii="Times New Roman" w:hAnsi="Times New Roman" w:cs="Times New Roman"/>
          <w:b/>
          <w:i/>
          <w:sz w:val="28"/>
          <w:szCs w:val="28"/>
          <w:lang w:val="ro-MD"/>
        </w:rPr>
        <w:t xml:space="preserve">Introducerea lemnului specificat </w:t>
      </w:r>
    </w:p>
    <w:p w:rsidR="00B453CF" w:rsidRPr="004F45AA" w:rsidRDefault="0060542A" w:rsidP="00C475C4">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43. </w:t>
      </w:r>
      <w:r w:rsidR="00B453CF" w:rsidRPr="004F45AA">
        <w:rPr>
          <w:rFonts w:ascii="Times New Roman" w:hAnsi="Times New Roman" w:cs="Times New Roman"/>
          <w:sz w:val="28"/>
          <w:szCs w:val="28"/>
          <w:lang w:val="ro-MD"/>
        </w:rPr>
        <w:t xml:space="preserve">Lemnul specificat, altul decât sub formă de așchii, particule, șpanuri, deșeuri de lemn și resturi, originar </w:t>
      </w:r>
      <w:r w:rsidR="001275C2" w:rsidRPr="001275C2">
        <w:rPr>
          <w:rFonts w:ascii="Times New Roman" w:hAnsi="Times New Roman" w:cs="Times New Roman"/>
          <w:sz w:val="28"/>
          <w:szCs w:val="28"/>
          <w:lang w:val="ro-MD"/>
        </w:rPr>
        <w:t xml:space="preserve">din  alte țări </w:t>
      </w:r>
      <w:r w:rsidR="00B453CF" w:rsidRPr="004F45AA">
        <w:rPr>
          <w:rFonts w:ascii="Times New Roman" w:hAnsi="Times New Roman" w:cs="Times New Roman"/>
          <w:sz w:val="28"/>
          <w:szCs w:val="28"/>
          <w:lang w:val="ro-MD"/>
        </w:rPr>
        <w:t xml:space="preserve">în care organismul specificat este cunoscut ca fiind prezent, este însoțit de un certificat, în conformitate </w:t>
      </w:r>
      <w:r w:rsidR="00A854C1" w:rsidRPr="00D44C04">
        <w:rPr>
          <w:rFonts w:ascii="Times New Roman" w:hAnsi="Times New Roman" w:cs="Times New Roman"/>
          <w:color w:val="000000" w:themeColor="text1"/>
          <w:sz w:val="28"/>
          <w:szCs w:val="28"/>
          <w:lang w:val="ro-MD"/>
        </w:rPr>
        <w:t xml:space="preserve">cu art. 71 din Legea nr. 422/2024. </w:t>
      </w:r>
      <w:r w:rsidR="00B453CF" w:rsidRPr="004F45AA">
        <w:rPr>
          <w:rFonts w:ascii="Times New Roman" w:hAnsi="Times New Roman" w:cs="Times New Roman"/>
          <w:sz w:val="28"/>
          <w:szCs w:val="28"/>
          <w:lang w:val="ro-MD"/>
        </w:rPr>
        <w:t xml:space="preserve"> Certificatul respectiv conține una dintre următoarele mențiuni la rubrica „Declarație suplimentară”:</w:t>
      </w:r>
      <w:r w:rsidR="001275C2">
        <w:rPr>
          <w:rFonts w:ascii="Times New Roman" w:hAnsi="Times New Roman" w:cs="Times New Roman"/>
          <w:sz w:val="28"/>
          <w:szCs w:val="28"/>
          <w:lang w:val="ro-MD"/>
        </w:rPr>
        <w:t xml:space="preserve"> </w:t>
      </w:r>
    </w:p>
    <w:p w:rsidR="001275C2" w:rsidRPr="001275C2" w:rsidRDefault="00C60D09" w:rsidP="001275C2">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43.</w:t>
      </w:r>
      <w:r w:rsidR="0060542A">
        <w:rPr>
          <w:rFonts w:ascii="Times New Roman" w:hAnsi="Times New Roman" w:cs="Times New Roman"/>
          <w:sz w:val="28"/>
          <w:szCs w:val="28"/>
          <w:lang w:val="ro-MD"/>
        </w:rPr>
        <w:t>1</w:t>
      </w:r>
      <w:r>
        <w:rPr>
          <w:rFonts w:ascii="Times New Roman" w:hAnsi="Times New Roman" w:cs="Times New Roman"/>
          <w:sz w:val="28"/>
          <w:szCs w:val="28"/>
          <w:lang w:val="ro-MD"/>
        </w:rPr>
        <w:t>.</w:t>
      </w:r>
      <w:r w:rsidR="00B453CF" w:rsidRPr="004F45AA">
        <w:rPr>
          <w:rFonts w:ascii="Times New Roman" w:hAnsi="Times New Roman" w:cs="Times New Roman"/>
          <w:sz w:val="28"/>
          <w:szCs w:val="28"/>
          <w:lang w:val="ro-MD"/>
        </w:rPr>
        <w:t xml:space="preserve"> că lemnul este originar din zone recunoscute de către organizația națională de protecție a plantelor din țara de origine, în conformitate cu standardele internaționale relevante pentru măsuri fitosanitare, ca fiind indemne de or</w:t>
      </w:r>
      <w:r w:rsidR="001275C2">
        <w:rPr>
          <w:rFonts w:ascii="Times New Roman" w:hAnsi="Times New Roman" w:cs="Times New Roman"/>
          <w:sz w:val="28"/>
          <w:szCs w:val="28"/>
          <w:lang w:val="ro-MD"/>
        </w:rPr>
        <w:t xml:space="preserve">ganismul specificat. </w:t>
      </w:r>
      <w:r w:rsidR="001275C2" w:rsidRPr="001275C2">
        <w:rPr>
          <w:rFonts w:ascii="Times New Roman" w:hAnsi="Times New Roman" w:cs="Times New Roman"/>
          <w:sz w:val="28"/>
          <w:szCs w:val="28"/>
          <w:lang w:val="ro-MD"/>
        </w:rPr>
        <w:t>Numele zonei se indică la rubrica „loc de origine”;</w:t>
      </w:r>
    </w:p>
    <w:p w:rsidR="001275C2" w:rsidRPr="00A854C1" w:rsidRDefault="00C60D09" w:rsidP="001275C2">
      <w:pPr>
        <w:spacing w:after="0" w:line="276" w:lineRule="auto"/>
        <w:ind w:firstLine="426"/>
        <w:jc w:val="both"/>
        <w:rPr>
          <w:rFonts w:ascii="Times New Roman" w:hAnsi="Times New Roman" w:cs="Times New Roman"/>
          <w:color w:val="000000" w:themeColor="text1"/>
          <w:sz w:val="28"/>
          <w:szCs w:val="28"/>
          <w:lang w:val="ro-MD"/>
        </w:rPr>
      </w:pPr>
      <w:r>
        <w:rPr>
          <w:rFonts w:ascii="Times New Roman" w:hAnsi="Times New Roman" w:cs="Times New Roman"/>
          <w:sz w:val="28"/>
          <w:szCs w:val="28"/>
          <w:lang w:val="ro-MD"/>
        </w:rPr>
        <w:t>43.</w:t>
      </w:r>
      <w:r w:rsidR="0060542A">
        <w:rPr>
          <w:rFonts w:ascii="Times New Roman" w:hAnsi="Times New Roman" w:cs="Times New Roman"/>
          <w:sz w:val="28"/>
          <w:szCs w:val="28"/>
          <w:lang w:val="ro-MD"/>
        </w:rPr>
        <w:t>2</w:t>
      </w:r>
      <w:r>
        <w:rPr>
          <w:rFonts w:ascii="Times New Roman" w:hAnsi="Times New Roman" w:cs="Times New Roman"/>
          <w:sz w:val="28"/>
          <w:szCs w:val="28"/>
          <w:lang w:val="ro-MD"/>
        </w:rPr>
        <w:t>.</w:t>
      </w:r>
      <w:r w:rsidR="00B453CF" w:rsidRPr="004F45AA">
        <w:rPr>
          <w:rFonts w:ascii="Times New Roman" w:hAnsi="Times New Roman" w:cs="Times New Roman"/>
          <w:sz w:val="28"/>
          <w:szCs w:val="28"/>
          <w:lang w:val="ro-MD"/>
        </w:rPr>
        <w:t xml:space="preserve"> că lemnul este cojit și a fost supus unui tratament termic adecvat pentru a atinge temperatura minimă de 56 °C timp de cel puțin 30 de minute fără întrerupere în întreg profilul l</w:t>
      </w:r>
      <w:r w:rsidR="001275C2">
        <w:rPr>
          <w:rFonts w:ascii="Times New Roman" w:hAnsi="Times New Roman" w:cs="Times New Roman"/>
          <w:sz w:val="28"/>
          <w:szCs w:val="28"/>
          <w:lang w:val="ro-MD"/>
        </w:rPr>
        <w:t xml:space="preserve">emnului, inclusiv în miezul </w:t>
      </w:r>
      <w:r w:rsidR="001275C2" w:rsidRPr="00A854C1">
        <w:rPr>
          <w:rFonts w:ascii="Times New Roman" w:hAnsi="Times New Roman" w:cs="Times New Roman"/>
          <w:color w:val="000000" w:themeColor="text1"/>
          <w:sz w:val="28"/>
          <w:szCs w:val="28"/>
          <w:lang w:val="ro-MD"/>
        </w:rPr>
        <w:t>său. Tratamentul termic se atestă prin aplicarea mențiunii „HT” pe lemn sau pe ambalajul său, în conformitate cu practicile în vigoare.</w:t>
      </w:r>
    </w:p>
    <w:p w:rsidR="00B453CF" w:rsidRPr="00A854C1" w:rsidRDefault="00C60D09" w:rsidP="00C475C4">
      <w:pPr>
        <w:spacing w:after="0" w:line="276" w:lineRule="auto"/>
        <w:ind w:firstLine="426"/>
        <w:jc w:val="both"/>
        <w:rPr>
          <w:rFonts w:ascii="Times New Roman" w:hAnsi="Times New Roman" w:cs="Times New Roman"/>
          <w:color w:val="000000" w:themeColor="text1"/>
          <w:sz w:val="28"/>
          <w:szCs w:val="28"/>
          <w:lang w:val="ro-MD"/>
        </w:rPr>
      </w:pPr>
      <w:r>
        <w:rPr>
          <w:rFonts w:ascii="Times New Roman" w:hAnsi="Times New Roman" w:cs="Times New Roman"/>
          <w:sz w:val="28"/>
          <w:szCs w:val="28"/>
          <w:lang w:val="ro-MD"/>
        </w:rPr>
        <w:t>43.</w:t>
      </w:r>
      <w:r w:rsidR="0060542A">
        <w:rPr>
          <w:rFonts w:ascii="Times New Roman" w:hAnsi="Times New Roman" w:cs="Times New Roman"/>
          <w:sz w:val="28"/>
          <w:szCs w:val="28"/>
          <w:lang w:val="ro-MD"/>
        </w:rPr>
        <w:t>3</w:t>
      </w:r>
      <w:r>
        <w:rPr>
          <w:rFonts w:ascii="Times New Roman" w:hAnsi="Times New Roman" w:cs="Times New Roman"/>
          <w:sz w:val="28"/>
          <w:szCs w:val="28"/>
          <w:lang w:val="ro-MD"/>
        </w:rPr>
        <w:t>.</w:t>
      </w:r>
      <w:r w:rsidR="00B453CF" w:rsidRPr="004F45AA">
        <w:rPr>
          <w:rFonts w:ascii="Times New Roman" w:hAnsi="Times New Roman" w:cs="Times New Roman"/>
          <w:sz w:val="28"/>
          <w:szCs w:val="28"/>
          <w:lang w:val="ro-MD"/>
        </w:rPr>
        <w:t xml:space="preserve"> lemnul a fost supus </w:t>
      </w:r>
      <w:r w:rsidR="00B453CF" w:rsidRPr="00A854C1">
        <w:rPr>
          <w:rFonts w:ascii="Times New Roman" w:hAnsi="Times New Roman" w:cs="Times New Roman"/>
          <w:color w:val="000000" w:themeColor="text1"/>
          <w:sz w:val="28"/>
          <w:szCs w:val="28"/>
          <w:lang w:val="ro-MD"/>
        </w:rPr>
        <w:t xml:space="preserve">unei iradieri ionizante pentru a obține o doză minimă absorbită de 1 </w:t>
      </w:r>
      <w:r w:rsidR="00B453CF" w:rsidRPr="00A854C1">
        <w:rPr>
          <w:rFonts w:ascii="Times New Roman" w:hAnsi="Times New Roman" w:cs="Times New Roman"/>
          <w:noProof/>
          <w:color w:val="000000" w:themeColor="text1"/>
          <w:sz w:val="28"/>
          <w:szCs w:val="28"/>
          <w:lang w:val="ro-MD"/>
        </w:rPr>
        <w:t>kGy</w:t>
      </w:r>
      <w:r w:rsidR="00B453CF" w:rsidRPr="00A854C1">
        <w:rPr>
          <w:rFonts w:ascii="Times New Roman" w:hAnsi="Times New Roman" w:cs="Times New Roman"/>
          <w:color w:val="000000" w:themeColor="text1"/>
          <w:sz w:val="28"/>
          <w:szCs w:val="28"/>
          <w:lang w:val="ro-MD"/>
        </w:rPr>
        <w:t xml:space="preserve"> la nivelul întregului lemn.</w:t>
      </w:r>
    </w:p>
    <w:p w:rsidR="00B453CF" w:rsidRPr="004F45AA" w:rsidRDefault="0060542A" w:rsidP="00C475C4">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44. </w:t>
      </w:r>
      <w:r w:rsidR="00B453CF" w:rsidRPr="004F45AA">
        <w:rPr>
          <w:rFonts w:ascii="Times New Roman" w:hAnsi="Times New Roman" w:cs="Times New Roman"/>
          <w:sz w:val="28"/>
          <w:szCs w:val="28"/>
          <w:lang w:val="ro-MD"/>
        </w:rPr>
        <w:t xml:space="preserve">Lemnul specificat sub formă de așchii, particule, șpanuri, deșeuri de lemn și resturi, originar </w:t>
      </w:r>
      <w:r w:rsidR="001275C2" w:rsidRPr="001275C2">
        <w:rPr>
          <w:rFonts w:ascii="Times New Roman" w:hAnsi="Times New Roman" w:cs="Times New Roman"/>
          <w:sz w:val="28"/>
          <w:szCs w:val="28"/>
          <w:lang w:val="ro-MD"/>
        </w:rPr>
        <w:t xml:space="preserve">din  alte țări </w:t>
      </w:r>
      <w:r w:rsidR="00B453CF" w:rsidRPr="004F45AA">
        <w:rPr>
          <w:rFonts w:ascii="Times New Roman" w:hAnsi="Times New Roman" w:cs="Times New Roman"/>
          <w:sz w:val="28"/>
          <w:szCs w:val="28"/>
          <w:lang w:val="ro-MD"/>
        </w:rPr>
        <w:t>în care organismul specificat este cunoscut ca fiind prezent, este însoțit de un</w:t>
      </w:r>
      <w:r w:rsidR="00A854C1">
        <w:rPr>
          <w:rFonts w:ascii="Times New Roman" w:hAnsi="Times New Roman" w:cs="Times New Roman"/>
          <w:sz w:val="28"/>
          <w:szCs w:val="28"/>
          <w:lang w:val="ro-MD"/>
        </w:rPr>
        <w:t xml:space="preserve"> certificat, în conformitate cu</w:t>
      </w:r>
      <w:r w:rsidR="00A854C1" w:rsidRPr="00D44C04">
        <w:rPr>
          <w:rFonts w:ascii="Times New Roman" w:hAnsi="Times New Roman" w:cs="Times New Roman"/>
          <w:color w:val="000000" w:themeColor="text1"/>
          <w:sz w:val="28"/>
          <w:szCs w:val="28"/>
          <w:lang w:val="ro-MD"/>
        </w:rPr>
        <w:t xml:space="preserve"> art. 71 din Legea nr. 422/2024. </w:t>
      </w:r>
      <w:r w:rsidR="00B453CF" w:rsidRPr="004F45AA">
        <w:rPr>
          <w:rFonts w:ascii="Times New Roman" w:hAnsi="Times New Roman" w:cs="Times New Roman"/>
          <w:sz w:val="28"/>
          <w:szCs w:val="28"/>
          <w:lang w:val="ro-MD"/>
        </w:rPr>
        <w:t xml:space="preserve"> Certificatul respectiv conține una dintre următoarele mențiuni la rubrica „Declarație suplimentară”:</w:t>
      </w:r>
    </w:p>
    <w:p w:rsidR="009C7CEF" w:rsidRPr="009C7CEF" w:rsidRDefault="00C60D09" w:rsidP="009C7CEF">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44.</w:t>
      </w:r>
      <w:r w:rsidR="0060542A">
        <w:rPr>
          <w:rFonts w:ascii="Times New Roman" w:hAnsi="Times New Roman" w:cs="Times New Roman"/>
          <w:sz w:val="28"/>
          <w:szCs w:val="28"/>
          <w:lang w:val="ro-MD"/>
        </w:rPr>
        <w:t>1</w:t>
      </w:r>
      <w:r>
        <w:rPr>
          <w:rFonts w:ascii="Times New Roman" w:hAnsi="Times New Roman" w:cs="Times New Roman"/>
          <w:sz w:val="28"/>
          <w:szCs w:val="28"/>
          <w:lang w:val="ro-MD"/>
        </w:rPr>
        <w:t>.</w:t>
      </w:r>
      <w:r w:rsidR="00B453CF" w:rsidRPr="004F45AA">
        <w:rPr>
          <w:rFonts w:ascii="Times New Roman" w:hAnsi="Times New Roman" w:cs="Times New Roman"/>
          <w:sz w:val="28"/>
          <w:szCs w:val="28"/>
          <w:lang w:val="ro-MD"/>
        </w:rPr>
        <w:t xml:space="preserve"> că lemnul este originar din zone recunoscute de către organizația națională de protecție a plantelor din țara de origine, în conformitate cu standardele internaționale relevante pentru măsuri fitosanitare, ca fiind i</w:t>
      </w:r>
      <w:r w:rsidR="009C7CEF">
        <w:rPr>
          <w:rFonts w:ascii="Times New Roman" w:hAnsi="Times New Roman" w:cs="Times New Roman"/>
          <w:sz w:val="28"/>
          <w:szCs w:val="28"/>
          <w:lang w:val="ro-MD"/>
        </w:rPr>
        <w:t>ndemne de organismul specificat.</w:t>
      </w:r>
      <w:r w:rsidR="009C7CEF" w:rsidRPr="009C7CEF">
        <w:rPr>
          <w:rFonts w:ascii="Times New Roman" w:hAnsi="Times New Roman" w:cs="Times New Roman"/>
          <w:color w:val="00B050"/>
          <w:sz w:val="28"/>
          <w:szCs w:val="28"/>
          <w:lang w:val="ro-MD"/>
        </w:rPr>
        <w:t xml:space="preserve"> </w:t>
      </w:r>
      <w:r w:rsidR="009C7CEF" w:rsidRPr="009C7CEF">
        <w:rPr>
          <w:rFonts w:ascii="Times New Roman" w:hAnsi="Times New Roman" w:cs="Times New Roman"/>
          <w:sz w:val="28"/>
          <w:szCs w:val="28"/>
          <w:lang w:val="ro-MD"/>
        </w:rPr>
        <w:t>Numele zonei se menționează la rubrica „loc de origine”.</w:t>
      </w:r>
    </w:p>
    <w:p w:rsidR="00B453CF" w:rsidRPr="004F45AA" w:rsidRDefault="00C60D09" w:rsidP="00C475C4">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44.</w:t>
      </w:r>
      <w:r w:rsidR="0060542A">
        <w:rPr>
          <w:rFonts w:ascii="Times New Roman" w:hAnsi="Times New Roman" w:cs="Times New Roman"/>
          <w:sz w:val="28"/>
          <w:szCs w:val="28"/>
          <w:lang w:val="ro-MD"/>
        </w:rPr>
        <w:t>2</w:t>
      </w:r>
      <w:r>
        <w:rPr>
          <w:rFonts w:ascii="Times New Roman" w:hAnsi="Times New Roman" w:cs="Times New Roman"/>
          <w:sz w:val="28"/>
          <w:szCs w:val="28"/>
          <w:lang w:val="ro-MD"/>
        </w:rPr>
        <w:t>.</w:t>
      </w:r>
      <w:r w:rsidR="00B453CF" w:rsidRPr="004F45AA">
        <w:rPr>
          <w:rFonts w:ascii="Times New Roman" w:hAnsi="Times New Roman" w:cs="Times New Roman"/>
          <w:sz w:val="28"/>
          <w:szCs w:val="28"/>
          <w:lang w:val="ro-MD"/>
        </w:rPr>
        <w:t xml:space="preserve"> că lemnul este cojit și a fost supus unui tratament termic adecvat pentru a atinge temperatura minimă de 56 °C timp de cel puțin 30 de minute fără întrerupere în întreg profilul lemnului, inclusiv în miezul său;</w:t>
      </w:r>
    </w:p>
    <w:p w:rsidR="00B453CF" w:rsidRPr="004F45AA" w:rsidRDefault="00C60D09" w:rsidP="00C475C4">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44.</w:t>
      </w:r>
      <w:r w:rsidR="0060542A">
        <w:rPr>
          <w:rFonts w:ascii="Times New Roman" w:hAnsi="Times New Roman" w:cs="Times New Roman"/>
          <w:sz w:val="28"/>
          <w:szCs w:val="28"/>
          <w:lang w:val="ro-MD"/>
        </w:rPr>
        <w:t>3</w:t>
      </w:r>
      <w:r>
        <w:rPr>
          <w:rFonts w:ascii="Times New Roman" w:hAnsi="Times New Roman" w:cs="Times New Roman"/>
          <w:sz w:val="28"/>
          <w:szCs w:val="28"/>
          <w:lang w:val="ro-MD"/>
        </w:rPr>
        <w:t>.</w:t>
      </w:r>
      <w:r w:rsidR="00B453CF" w:rsidRPr="004F45AA">
        <w:rPr>
          <w:rFonts w:ascii="Times New Roman" w:hAnsi="Times New Roman" w:cs="Times New Roman"/>
          <w:sz w:val="28"/>
          <w:szCs w:val="28"/>
          <w:lang w:val="ro-MD"/>
        </w:rPr>
        <w:t xml:space="preserve"> că lemnul a fost prelucrat în bucăți de cel mult 2,5 cm grosime și lățime.</w:t>
      </w:r>
    </w:p>
    <w:p w:rsidR="00C475C4" w:rsidRDefault="00C475C4" w:rsidP="004F45AA">
      <w:pPr>
        <w:ind w:firstLine="426"/>
        <w:jc w:val="both"/>
        <w:rPr>
          <w:rFonts w:ascii="Times New Roman" w:hAnsi="Times New Roman" w:cs="Times New Roman"/>
          <w:sz w:val="28"/>
          <w:szCs w:val="28"/>
          <w:lang w:val="ro-MD"/>
        </w:rPr>
      </w:pPr>
    </w:p>
    <w:p w:rsidR="0060542A" w:rsidRPr="003F6AAE" w:rsidRDefault="0060542A" w:rsidP="0060542A">
      <w:pPr>
        <w:pStyle w:val="cb"/>
        <w:tabs>
          <w:tab w:val="left" w:pos="284"/>
        </w:tabs>
        <w:spacing w:before="0" w:beforeAutospacing="0" w:after="0" w:afterAutospacing="0" w:line="276" w:lineRule="auto"/>
        <w:contextualSpacing/>
        <w:jc w:val="center"/>
        <w:rPr>
          <w:b/>
          <w:bCs/>
          <w:i/>
          <w:iCs/>
          <w:color w:val="000000"/>
          <w:sz w:val="28"/>
          <w:szCs w:val="28"/>
          <w:lang w:val="ro-MD"/>
        </w:rPr>
      </w:pPr>
      <w:r w:rsidRPr="003F6AAE">
        <w:rPr>
          <w:b/>
          <w:bCs/>
          <w:i/>
          <w:iCs/>
          <w:color w:val="000000"/>
          <w:sz w:val="28"/>
          <w:szCs w:val="28"/>
          <w:lang w:val="ro-MD"/>
        </w:rPr>
        <w:t xml:space="preserve">Secțiunea </w:t>
      </w:r>
      <w:r>
        <w:rPr>
          <w:b/>
          <w:bCs/>
          <w:i/>
          <w:iCs/>
          <w:color w:val="000000"/>
          <w:sz w:val="28"/>
          <w:szCs w:val="28"/>
          <w:lang w:val="ro-MD"/>
        </w:rPr>
        <w:t>a 3-a</w:t>
      </w:r>
    </w:p>
    <w:p w:rsidR="00B453CF" w:rsidRPr="0060542A" w:rsidRDefault="00B453CF" w:rsidP="0060542A">
      <w:pPr>
        <w:ind w:firstLine="426"/>
        <w:jc w:val="center"/>
        <w:rPr>
          <w:rFonts w:ascii="Times New Roman" w:hAnsi="Times New Roman" w:cs="Times New Roman"/>
          <w:b/>
          <w:i/>
          <w:sz w:val="28"/>
          <w:szCs w:val="28"/>
          <w:lang w:val="ro-MD"/>
        </w:rPr>
      </w:pPr>
      <w:r w:rsidRPr="0060542A">
        <w:rPr>
          <w:rFonts w:ascii="Times New Roman" w:hAnsi="Times New Roman" w:cs="Times New Roman"/>
          <w:b/>
          <w:i/>
          <w:sz w:val="28"/>
          <w:szCs w:val="28"/>
          <w:lang w:val="ro-MD"/>
        </w:rPr>
        <w:t xml:space="preserve">Controale oficiale la introducerea în </w:t>
      </w:r>
      <w:r w:rsidR="0060542A" w:rsidRPr="0060542A">
        <w:rPr>
          <w:rFonts w:ascii="Times New Roman" w:hAnsi="Times New Roman" w:cs="Times New Roman"/>
          <w:b/>
          <w:i/>
          <w:sz w:val="28"/>
          <w:szCs w:val="28"/>
          <w:lang w:val="ro-MD"/>
        </w:rPr>
        <w:t>Republica Moldova</w:t>
      </w:r>
      <w:r w:rsidRPr="0060542A">
        <w:rPr>
          <w:rFonts w:ascii="Times New Roman" w:hAnsi="Times New Roman" w:cs="Times New Roman"/>
          <w:b/>
          <w:i/>
          <w:sz w:val="28"/>
          <w:szCs w:val="28"/>
          <w:lang w:val="ro-MD"/>
        </w:rPr>
        <w:t xml:space="preserve"> a plantelor specificate și a lemnului specificat </w:t>
      </w:r>
    </w:p>
    <w:p w:rsidR="00B453CF" w:rsidRPr="00667E28" w:rsidRDefault="0060542A" w:rsidP="0060542A">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45. </w:t>
      </w:r>
      <w:r w:rsidR="00B453CF" w:rsidRPr="004F45AA">
        <w:rPr>
          <w:rFonts w:ascii="Times New Roman" w:hAnsi="Times New Roman" w:cs="Times New Roman"/>
          <w:sz w:val="28"/>
          <w:szCs w:val="28"/>
          <w:lang w:val="ro-MD"/>
        </w:rPr>
        <w:t xml:space="preserve">Toate transporturile de plante specificate și lemn specificat introduse în </w:t>
      </w:r>
      <w:r w:rsidR="009C7CEF">
        <w:rPr>
          <w:rFonts w:ascii="Times New Roman" w:hAnsi="Times New Roman" w:cs="Times New Roman"/>
          <w:sz w:val="28"/>
          <w:szCs w:val="28"/>
          <w:lang w:val="ro-MD"/>
        </w:rPr>
        <w:t>Republica Moldova</w:t>
      </w:r>
      <w:r w:rsidR="00B453CF" w:rsidRPr="004F45AA">
        <w:rPr>
          <w:rFonts w:ascii="Times New Roman" w:hAnsi="Times New Roman" w:cs="Times New Roman"/>
          <w:sz w:val="28"/>
          <w:szCs w:val="28"/>
          <w:lang w:val="ro-MD"/>
        </w:rPr>
        <w:t xml:space="preserve"> </w:t>
      </w:r>
      <w:r w:rsidR="009C7CEF" w:rsidRPr="001275C2">
        <w:rPr>
          <w:rFonts w:ascii="Times New Roman" w:hAnsi="Times New Roman" w:cs="Times New Roman"/>
          <w:sz w:val="28"/>
          <w:szCs w:val="28"/>
          <w:lang w:val="ro-MD"/>
        </w:rPr>
        <w:t xml:space="preserve">din  alte țări </w:t>
      </w:r>
      <w:r w:rsidR="00B453CF" w:rsidRPr="004F45AA">
        <w:rPr>
          <w:rFonts w:ascii="Times New Roman" w:hAnsi="Times New Roman" w:cs="Times New Roman"/>
          <w:sz w:val="28"/>
          <w:szCs w:val="28"/>
          <w:lang w:val="ro-MD"/>
        </w:rPr>
        <w:t xml:space="preserve">în care organismul specificat este cunoscut ca fiind prezent fac obiectul unui control oficial meticulos la punctul de intrare în </w:t>
      </w:r>
      <w:r w:rsidR="009C7CEF">
        <w:rPr>
          <w:rFonts w:ascii="Times New Roman" w:hAnsi="Times New Roman" w:cs="Times New Roman"/>
          <w:sz w:val="28"/>
          <w:szCs w:val="28"/>
          <w:lang w:val="ro-MD"/>
        </w:rPr>
        <w:t>Republica Moldova</w:t>
      </w:r>
      <w:r w:rsidR="00B453CF" w:rsidRPr="004F45AA">
        <w:rPr>
          <w:rFonts w:ascii="Times New Roman" w:hAnsi="Times New Roman" w:cs="Times New Roman"/>
          <w:sz w:val="28"/>
          <w:szCs w:val="28"/>
          <w:lang w:val="ro-MD"/>
        </w:rPr>
        <w:t xml:space="preserve"> sau la locul de destinație stabilit în </w:t>
      </w:r>
      <w:r w:rsidR="00B453CF" w:rsidRPr="00667E28">
        <w:rPr>
          <w:rFonts w:ascii="Times New Roman" w:hAnsi="Times New Roman" w:cs="Times New Roman"/>
          <w:sz w:val="28"/>
          <w:szCs w:val="28"/>
          <w:lang w:val="ro-MD"/>
        </w:rPr>
        <w:t>conformitate cu a</w:t>
      </w:r>
      <w:r w:rsidR="00A26AA0" w:rsidRPr="00667E28">
        <w:rPr>
          <w:rFonts w:ascii="Times New Roman" w:hAnsi="Times New Roman" w:cs="Times New Roman"/>
          <w:sz w:val="28"/>
          <w:szCs w:val="28"/>
          <w:lang w:val="ro-MD"/>
        </w:rPr>
        <w:t>nexa nr.</w:t>
      </w:r>
      <w:r w:rsidR="00B453CF" w:rsidRPr="00667E28">
        <w:rPr>
          <w:rFonts w:ascii="Times New Roman" w:hAnsi="Times New Roman" w:cs="Times New Roman"/>
          <w:sz w:val="28"/>
          <w:szCs w:val="28"/>
          <w:lang w:val="ro-MD"/>
        </w:rPr>
        <w:t xml:space="preserve"> 1 din </w:t>
      </w:r>
      <w:r w:rsidR="00A26AA0" w:rsidRPr="00667E28">
        <w:rPr>
          <w:rFonts w:ascii="Times New Roman" w:hAnsi="Times New Roman" w:cs="Times New Roman"/>
          <w:sz w:val="28"/>
          <w:szCs w:val="28"/>
          <w:lang w:val="ro-MD"/>
        </w:rPr>
        <w:t>H</w:t>
      </w:r>
      <w:r w:rsidR="00667E28" w:rsidRPr="00667E28">
        <w:rPr>
          <w:rFonts w:ascii="Times New Roman" w:hAnsi="Times New Roman" w:cs="Times New Roman"/>
          <w:sz w:val="28"/>
          <w:szCs w:val="28"/>
          <w:lang w:val="ro-MD"/>
        </w:rPr>
        <w:t xml:space="preserve">otărârea </w:t>
      </w:r>
      <w:r w:rsidR="00A26AA0" w:rsidRPr="00667E28">
        <w:rPr>
          <w:rFonts w:ascii="Times New Roman" w:hAnsi="Times New Roman" w:cs="Times New Roman"/>
          <w:sz w:val="28"/>
          <w:szCs w:val="28"/>
          <w:lang w:val="ro-MD"/>
        </w:rPr>
        <w:t>G</w:t>
      </w:r>
      <w:r w:rsidR="00667E28" w:rsidRPr="00667E28">
        <w:rPr>
          <w:rFonts w:ascii="Times New Roman" w:hAnsi="Times New Roman" w:cs="Times New Roman"/>
          <w:sz w:val="28"/>
          <w:szCs w:val="28"/>
          <w:lang w:val="ro-MD"/>
        </w:rPr>
        <w:t>uvernului</w:t>
      </w:r>
      <w:r w:rsidR="00A26AA0" w:rsidRPr="00667E28">
        <w:rPr>
          <w:rFonts w:ascii="Times New Roman" w:hAnsi="Times New Roman" w:cs="Times New Roman"/>
          <w:sz w:val="28"/>
          <w:szCs w:val="28"/>
          <w:lang w:val="ro-MD"/>
        </w:rPr>
        <w:t xml:space="preserve"> nr. </w:t>
      </w:r>
      <w:r w:rsidR="00667E28" w:rsidRPr="00667E28">
        <w:rPr>
          <w:rFonts w:ascii="Times New Roman" w:hAnsi="Times New Roman" w:cs="Times New Roman"/>
          <w:sz w:val="28"/>
          <w:szCs w:val="28"/>
          <w:lang w:val="ro-MD"/>
        </w:rPr>
        <w:t>662</w:t>
      </w:r>
      <w:r w:rsidR="00A26AA0" w:rsidRPr="00667E28">
        <w:rPr>
          <w:rFonts w:ascii="Times New Roman" w:hAnsi="Times New Roman" w:cs="Times New Roman"/>
          <w:sz w:val="28"/>
          <w:szCs w:val="28"/>
          <w:lang w:val="fr-FR"/>
        </w:rPr>
        <w:t>/2024</w:t>
      </w:r>
      <w:r w:rsidR="00A26AA0" w:rsidRPr="00667E28">
        <w:rPr>
          <w:lang w:val="fr-FR"/>
        </w:rPr>
        <w:t xml:space="preserve"> </w:t>
      </w:r>
      <w:r w:rsidR="00A26AA0" w:rsidRPr="00667E28">
        <w:rPr>
          <w:rFonts w:ascii="Times New Roman" w:hAnsi="Times New Roman" w:cs="Times New Roman"/>
          <w:sz w:val="28"/>
          <w:szCs w:val="28"/>
          <w:lang w:val="ro-MD"/>
        </w:rPr>
        <w:t>p</w:t>
      </w:r>
      <w:r w:rsidR="00667E28" w:rsidRPr="00667E28">
        <w:rPr>
          <w:rFonts w:ascii="Times New Roman" w:hAnsi="Times New Roman" w:cs="Times New Roman"/>
          <w:sz w:val="28"/>
          <w:szCs w:val="28"/>
          <w:lang w:val="ro-MD"/>
        </w:rPr>
        <w:t>entru</w:t>
      </w:r>
      <w:r w:rsidR="00A26AA0" w:rsidRPr="00667E28">
        <w:rPr>
          <w:rFonts w:ascii="Times New Roman" w:hAnsi="Times New Roman" w:cs="Times New Roman"/>
          <w:sz w:val="28"/>
          <w:szCs w:val="28"/>
          <w:lang w:val="ro-MD"/>
        </w:rPr>
        <w:t xml:space="preserve"> stabilirea unor norme detaliate referitoare la cerințele minime </w:t>
      </w:r>
      <w:r w:rsidR="00667E28" w:rsidRPr="00667E28">
        <w:rPr>
          <w:rFonts w:ascii="Times New Roman" w:hAnsi="Times New Roman" w:cs="Times New Roman"/>
          <w:sz w:val="28"/>
          <w:szCs w:val="28"/>
          <w:lang w:val="ro-MD"/>
        </w:rPr>
        <w:t>privin</w:t>
      </w:r>
      <w:r w:rsidR="00A26AA0" w:rsidRPr="00667E28">
        <w:rPr>
          <w:rFonts w:ascii="Times New Roman" w:hAnsi="Times New Roman" w:cs="Times New Roman"/>
          <w:sz w:val="28"/>
          <w:szCs w:val="28"/>
          <w:lang w:val="ro-MD"/>
        </w:rPr>
        <w:t>d posturile de control și posturile de control la frontieră</w:t>
      </w:r>
      <w:r w:rsidR="00667E28" w:rsidRPr="00667E28">
        <w:rPr>
          <w:rFonts w:ascii="Times New Roman" w:hAnsi="Times New Roman" w:cs="Times New Roman"/>
          <w:sz w:val="28"/>
          <w:szCs w:val="28"/>
          <w:lang w:val="ro-MD"/>
        </w:rPr>
        <w:t>.</w:t>
      </w:r>
    </w:p>
    <w:p w:rsidR="00B453CF" w:rsidRPr="004F45AA" w:rsidRDefault="0060542A" w:rsidP="0060542A">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46. </w:t>
      </w:r>
      <w:r w:rsidR="00B453CF" w:rsidRPr="004F45AA">
        <w:rPr>
          <w:rFonts w:ascii="Times New Roman" w:hAnsi="Times New Roman" w:cs="Times New Roman"/>
          <w:sz w:val="28"/>
          <w:szCs w:val="28"/>
          <w:lang w:val="ro-MD"/>
        </w:rPr>
        <w:t>Metodele de inspecție aplicate asigură depistarea oricărui simptom al organismului specificat, în special în tulpinile și ramurile plantelor. Această inspecție include, atunci când este cazul, prelevarea specifică de probe prin metoda distructivă.</w:t>
      </w:r>
    </w:p>
    <w:p w:rsidR="00EA6F16" w:rsidRDefault="00EA6F16" w:rsidP="00B453CF">
      <w:pPr>
        <w:jc w:val="both"/>
        <w:rPr>
          <w:rFonts w:ascii="Times New Roman" w:hAnsi="Times New Roman" w:cs="Times New Roman"/>
          <w:sz w:val="24"/>
          <w:szCs w:val="24"/>
          <w:lang w:val="ro-MD"/>
        </w:rPr>
      </w:pPr>
    </w:p>
    <w:p w:rsidR="00EA6F16" w:rsidRDefault="00EA6F16" w:rsidP="00B453CF">
      <w:pPr>
        <w:jc w:val="both"/>
        <w:rPr>
          <w:rFonts w:ascii="Times New Roman" w:hAnsi="Times New Roman" w:cs="Times New Roman"/>
          <w:sz w:val="24"/>
          <w:szCs w:val="24"/>
          <w:lang w:val="ro-MD"/>
        </w:rPr>
      </w:pPr>
    </w:p>
    <w:p w:rsidR="00EA6F16" w:rsidRDefault="00EA6F16" w:rsidP="00B453CF">
      <w:pPr>
        <w:jc w:val="both"/>
        <w:rPr>
          <w:rFonts w:ascii="Times New Roman" w:hAnsi="Times New Roman" w:cs="Times New Roman"/>
          <w:sz w:val="24"/>
          <w:szCs w:val="24"/>
          <w:lang w:val="ro-MD"/>
        </w:rPr>
      </w:pPr>
    </w:p>
    <w:p w:rsidR="00EA6F16" w:rsidRDefault="00EA6F16" w:rsidP="00B453CF">
      <w:pPr>
        <w:jc w:val="both"/>
        <w:rPr>
          <w:rFonts w:ascii="Times New Roman" w:hAnsi="Times New Roman" w:cs="Times New Roman"/>
          <w:sz w:val="24"/>
          <w:szCs w:val="24"/>
          <w:lang w:val="ro-MD"/>
        </w:rPr>
      </w:pPr>
    </w:p>
    <w:p w:rsidR="00EA6F16" w:rsidRDefault="00EA6F16" w:rsidP="00B453CF">
      <w:pPr>
        <w:jc w:val="both"/>
        <w:rPr>
          <w:rFonts w:ascii="Times New Roman" w:hAnsi="Times New Roman" w:cs="Times New Roman"/>
          <w:sz w:val="24"/>
          <w:szCs w:val="24"/>
          <w:lang w:val="ro-MD"/>
        </w:rPr>
      </w:pPr>
    </w:p>
    <w:p w:rsidR="00EA6F16" w:rsidRDefault="00EA6F16" w:rsidP="00B453CF">
      <w:pPr>
        <w:jc w:val="both"/>
        <w:rPr>
          <w:rFonts w:ascii="Times New Roman" w:hAnsi="Times New Roman" w:cs="Times New Roman"/>
          <w:sz w:val="24"/>
          <w:szCs w:val="24"/>
          <w:lang w:val="ro-MD"/>
        </w:rPr>
      </w:pPr>
    </w:p>
    <w:p w:rsidR="00EA6F16" w:rsidRDefault="00EA6F16" w:rsidP="00B453CF">
      <w:pPr>
        <w:jc w:val="both"/>
        <w:rPr>
          <w:rFonts w:ascii="Times New Roman" w:hAnsi="Times New Roman" w:cs="Times New Roman"/>
          <w:sz w:val="24"/>
          <w:szCs w:val="24"/>
          <w:lang w:val="ro-MD"/>
        </w:rPr>
      </w:pPr>
    </w:p>
    <w:p w:rsidR="00EA6F16" w:rsidRDefault="00EA6F16" w:rsidP="00B453CF">
      <w:pPr>
        <w:jc w:val="both"/>
        <w:rPr>
          <w:rFonts w:ascii="Times New Roman" w:hAnsi="Times New Roman" w:cs="Times New Roman"/>
          <w:sz w:val="24"/>
          <w:szCs w:val="24"/>
          <w:lang w:val="ro-MD"/>
        </w:rPr>
      </w:pPr>
    </w:p>
    <w:p w:rsidR="00EA6F16" w:rsidRDefault="00EA6F16" w:rsidP="00B453CF">
      <w:pPr>
        <w:jc w:val="both"/>
        <w:rPr>
          <w:rFonts w:ascii="Times New Roman" w:hAnsi="Times New Roman" w:cs="Times New Roman"/>
          <w:sz w:val="24"/>
          <w:szCs w:val="24"/>
          <w:lang w:val="ro-MD"/>
        </w:rPr>
      </w:pPr>
    </w:p>
    <w:p w:rsidR="00EA6F16" w:rsidRDefault="00EA6F16" w:rsidP="00B453CF">
      <w:pPr>
        <w:jc w:val="both"/>
        <w:rPr>
          <w:rFonts w:ascii="Times New Roman" w:hAnsi="Times New Roman" w:cs="Times New Roman"/>
          <w:sz w:val="24"/>
          <w:szCs w:val="24"/>
          <w:lang w:val="ro-MD"/>
        </w:rPr>
      </w:pPr>
    </w:p>
    <w:p w:rsidR="006A00A5" w:rsidRDefault="006A00A5" w:rsidP="00B453CF">
      <w:pPr>
        <w:jc w:val="both"/>
        <w:rPr>
          <w:rFonts w:ascii="Times New Roman" w:hAnsi="Times New Roman" w:cs="Times New Roman"/>
          <w:sz w:val="24"/>
          <w:szCs w:val="24"/>
          <w:lang w:val="ro-MD"/>
        </w:rPr>
      </w:pPr>
    </w:p>
    <w:p w:rsidR="006A00A5" w:rsidRDefault="006A00A5" w:rsidP="00B453CF">
      <w:pPr>
        <w:jc w:val="both"/>
        <w:rPr>
          <w:rFonts w:ascii="Times New Roman" w:hAnsi="Times New Roman" w:cs="Times New Roman"/>
          <w:sz w:val="24"/>
          <w:szCs w:val="24"/>
          <w:lang w:val="ro-MD"/>
        </w:rPr>
      </w:pPr>
    </w:p>
    <w:p w:rsidR="006A00A5" w:rsidRDefault="006A00A5" w:rsidP="00B453CF">
      <w:pPr>
        <w:jc w:val="both"/>
        <w:rPr>
          <w:rFonts w:ascii="Times New Roman" w:hAnsi="Times New Roman" w:cs="Times New Roman"/>
          <w:sz w:val="24"/>
          <w:szCs w:val="24"/>
          <w:lang w:val="ro-MD"/>
        </w:rPr>
      </w:pPr>
    </w:p>
    <w:p w:rsidR="006A00A5" w:rsidRDefault="006A00A5" w:rsidP="00B453CF">
      <w:pPr>
        <w:jc w:val="both"/>
        <w:rPr>
          <w:rFonts w:ascii="Times New Roman" w:hAnsi="Times New Roman" w:cs="Times New Roman"/>
          <w:sz w:val="24"/>
          <w:szCs w:val="24"/>
          <w:lang w:val="ro-MD"/>
        </w:rPr>
      </w:pPr>
    </w:p>
    <w:p w:rsidR="00B96296" w:rsidRDefault="00B96296" w:rsidP="00B453CF">
      <w:pPr>
        <w:jc w:val="both"/>
        <w:rPr>
          <w:rFonts w:ascii="Times New Roman" w:hAnsi="Times New Roman" w:cs="Times New Roman"/>
          <w:sz w:val="24"/>
          <w:szCs w:val="24"/>
          <w:lang w:val="ro-MD"/>
        </w:rPr>
      </w:pPr>
    </w:p>
    <w:p w:rsidR="00B96296" w:rsidRDefault="00B96296" w:rsidP="00B453CF">
      <w:pPr>
        <w:jc w:val="both"/>
        <w:rPr>
          <w:rFonts w:ascii="Times New Roman" w:hAnsi="Times New Roman" w:cs="Times New Roman"/>
          <w:sz w:val="24"/>
          <w:szCs w:val="24"/>
          <w:lang w:val="ro-MD"/>
        </w:rPr>
      </w:pPr>
    </w:p>
    <w:p w:rsidR="00EA6F16" w:rsidRPr="00A53862" w:rsidRDefault="00EA6F16" w:rsidP="00EA6F16">
      <w:pPr>
        <w:spacing w:after="0" w:line="240" w:lineRule="auto"/>
        <w:contextualSpacing/>
        <w:jc w:val="right"/>
        <w:rPr>
          <w:rFonts w:ascii="Times New Roman" w:eastAsia="MS Mincho" w:hAnsi="Times New Roman" w:cs="Times New Roman"/>
          <w:sz w:val="28"/>
          <w:szCs w:val="28"/>
          <w:lang w:val="ro-MD" w:eastAsia="ja-JP"/>
        </w:rPr>
      </w:pPr>
      <w:r w:rsidRPr="00A53862">
        <w:rPr>
          <w:rFonts w:ascii="Times New Roman" w:hAnsi="Times New Roman" w:cs="Times New Roman"/>
          <w:bCs/>
          <w:sz w:val="28"/>
          <w:szCs w:val="28"/>
          <w:lang w:val="ro-MD"/>
        </w:rPr>
        <w:lastRenderedPageBreak/>
        <w:t>Anexa nr. 3</w:t>
      </w:r>
    </w:p>
    <w:p w:rsidR="00EA6F16" w:rsidRPr="00A53862" w:rsidRDefault="00EA6F16" w:rsidP="00EA6F16">
      <w:pPr>
        <w:spacing w:after="0" w:line="240" w:lineRule="auto"/>
        <w:contextualSpacing/>
        <w:jc w:val="right"/>
        <w:rPr>
          <w:rFonts w:ascii="Times New Roman" w:eastAsia="MS Mincho" w:hAnsi="Times New Roman" w:cs="Times New Roman"/>
          <w:sz w:val="28"/>
          <w:szCs w:val="28"/>
          <w:lang w:val="ro-MD" w:eastAsia="ja-JP"/>
        </w:rPr>
      </w:pPr>
      <w:r w:rsidRPr="00A53862">
        <w:rPr>
          <w:rFonts w:ascii="Times New Roman" w:eastAsia="MS Mincho" w:hAnsi="Times New Roman" w:cs="Times New Roman"/>
          <w:sz w:val="28"/>
          <w:szCs w:val="28"/>
          <w:lang w:val="ro-MD" w:eastAsia="ja-JP"/>
        </w:rPr>
        <w:t>la Hotărârea Guvernului</w:t>
      </w:r>
    </w:p>
    <w:p w:rsidR="00EA6F16" w:rsidRPr="00A53862" w:rsidRDefault="00EA6F16" w:rsidP="00EA6F16">
      <w:pPr>
        <w:spacing w:after="0" w:line="240" w:lineRule="auto"/>
        <w:contextualSpacing/>
        <w:jc w:val="right"/>
        <w:rPr>
          <w:rFonts w:ascii="Times New Roman" w:eastAsia="MS Mincho" w:hAnsi="Times New Roman" w:cs="Times New Roman"/>
          <w:sz w:val="28"/>
          <w:szCs w:val="28"/>
          <w:lang w:val="ro-MD" w:eastAsia="ja-JP"/>
        </w:rPr>
      </w:pPr>
      <w:r w:rsidRPr="00A53862">
        <w:rPr>
          <w:rFonts w:ascii="Times New Roman" w:eastAsia="MS Mincho" w:hAnsi="Times New Roman" w:cs="Times New Roman"/>
          <w:sz w:val="28"/>
          <w:szCs w:val="28"/>
          <w:lang w:val="ro-MD" w:eastAsia="ja-JP"/>
        </w:rPr>
        <w:t xml:space="preserve">nr. </w:t>
      </w:r>
      <w:r w:rsidR="00A53862">
        <w:rPr>
          <w:rFonts w:ascii="Times New Roman" w:eastAsia="MS Mincho" w:hAnsi="Times New Roman" w:cs="Times New Roman"/>
          <w:sz w:val="28"/>
          <w:szCs w:val="28"/>
          <w:lang w:val="ro-MD" w:eastAsia="ja-JP"/>
        </w:rPr>
        <w:t>____</w:t>
      </w:r>
      <w:r w:rsidRPr="00A53862">
        <w:rPr>
          <w:rFonts w:ascii="Times New Roman" w:eastAsia="MS Mincho" w:hAnsi="Times New Roman" w:cs="Times New Roman"/>
          <w:sz w:val="28"/>
          <w:szCs w:val="28"/>
          <w:lang w:val="ro-MD" w:eastAsia="ja-JP"/>
        </w:rPr>
        <w:t xml:space="preserve"> /2024</w:t>
      </w:r>
    </w:p>
    <w:p w:rsidR="00EA6F16" w:rsidRPr="008809B7" w:rsidRDefault="00EA6F16" w:rsidP="00EA6F16">
      <w:pPr>
        <w:shd w:val="clear" w:color="auto" w:fill="FFFFFF"/>
        <w:spacing w:after="0" w:line="276" w:lineRule="auto"/>
        <w:contextualSpacing/>
        <w:jc w:val="center"/>
        <w:rPr>
          <w:rFonts w:ascii="Times New Roman" w:eastAsia="Times New Roman" w:hAnsi="Times New Roman" w:cs="Times New Roman"/>
          <w:b/>
          <w:bCs/>
          <w:sz w:val="28"/>
          <w:szCs w:val="28"/>
          <w:lang w:val="ro-MD"/>
        </w:rPr>
      </w:pPr>
      <w:r w:rsidRPr="008809B7">
        <w:rPr>
          <w:rFonts w:ascii="Times New Roman" w:eastAsia="Times New Roman" w:hAnsi="Times New Roman" w:cs="Times New Roman"/>
          <w:b/>
          <w:bCs/>
          <w:sz w:val="28"/>
          <w:szCs w:val="28"/>
          <w:lang w:val="ro-MD"/>
        </w:rPr>
        <w:t>Regulamentul</w:t>
      </w:r>
    </w:p>
    <w:p w:rsidR="00B453CF" w:rsidRPr="00A26AA0" w:rsidRDefault="00EA6F16" w:rsidP="00EA6F16">
      <w:pPr>
        <w:spacing w:after="0"/>
        <w:jc w:val="center"/>
        <w:rPr>
          <w:rFonts w:ascii="Times New Roman" w:hAnsi="Times New Roman" w:cs="Times New Roman"/>
          <w:b/>
          <w:sz w:val="28"/>
          <w:szCs w:val="28"/>
          <w:lang w:val="ro-MD"/>
        </w:rPr>
      </w:pPr>
      <w:r w:rsidRPr="008809B7">
        <w:rPr>
          <w:rFonts w:ascii="Times New Roman" w:hAnsi="Times New Roman" w:cs="Times New Roman"/>
          <w:b/>
          <w:sz w:val="28"/>
          <w:szCs w:val="28"/>
          <w:lang w:val="ro-MD"/>
        </w:rPr>
        <w:t>privind</w:t>
      </w:r>
      <w:r w:rsidR="00B453CF" w:rsidRPr="008809B7">
        <w:rPr>
          <w:rFonts w:ascii="Times New Roman" w:hAnsi="Times New Roman" w:cs="Times New Roman"/>
          <w:b/>
          <w:sz w:val="28"/>
          <w:szCs w:val="28"/>
          <w:lang w:val="ro-MD"/>
        </w:rPr>
        <w:t xml:space="preserve"> adopt</w:t>
      </w:r>
      <w:r w:rsidRPr="008809B7">
        <w:rPr>
          <w:rFonts w:ascii="Times New Roman" w:hAnsi="Times New Roman" w:cs="Times New Roman"/>
          <w:b/>
          <w:sz w:val="28"/>
          <w:szCs w:val="28"/>
          <w:lang w:val="ro-MD"/>
        </w:rPr>
        <w:t>area provizorie</w:t>
      </w:r>
      <w:r w:rsidR="00B453CF" w:rsidRPr="008809B7">
        <w:rPr>
          <w:rFonts w:ascii="Times New Roman" w:hAnsi="Times New Roman" w:cs="Times New Roman"/>
          <w:b/>
          <w:sz w:val="28"/>
          <w:szCs w:val="28"/>
          <w:lang w:val="ro-MD"/>
        </w:rPr>
        <w:t xml:space="preserve"> a unor măsuri urgente împotriva răspândirii </w:t>
      </w:r>
      <w:r w:rsidR="00B453CF" w:rsidRPr="00A26AA0">
        <w:rPr>
          <w:rFonts w:ascii="Times New Roman" w:hAnsi="Times New Roman" w:cs="Times New Roman"/>
          <w:b/>
          <w:i/>
          <w:noProof/>
          <w:sz w:val="28"/>
          <w:szCs w:val="28"/>
          <w:lang w:val="ro-MD"/>
        </w:rPr>
        <w:t>Ralstonia solanacearum</w:t>
      </w:r>
      <w:r w:rsidR="00B453CF" w:rsidRPr="008809B7">
        <w:rPr>
          <w:rFonts w:ascii="Times New Roman" w:hAnsi="Times New Roman" w:cs="Times New Roman"/>
          <w:b/>
          <w:noProof/>
          <w:sz w:val="28"/>
          <w:szCs w:val="28"/>
          <w:lang w:val="ro-MD"/>
        </w:rPr>
        <w:t xml:space="preserve"> (Smith) Yabuuchi</w:t>
      </w:r>
      <w:r w:rsidR="00B453CF" w:rsidRPr="008809B7">
        <w:rPr>
          <w:rFonts w:ascii="Times New Roman" w:hAnsi="Times New Roman" w:cs="Times New Roman"/>
          <w:b/>
          <w:sz w:val="28"/>
          <w:szCs w:val="28"/>
          <w:lang w:val="ro-MD"/>
        </w:rPr>
        <w:t xml:space="preserve"> et al. </w:t>
      </w:r>
      <w:r w:rsidR="00B453CF" w:rsidRPr="00A26AA0">
        <w:rPr>
          <w:rFonts w:ascii="Times New Roman" w:hAnsi="Times New Roman" w:cs="Times New Roman"/>
          <w:b/>
          <w:sz w:val="28"/>
          <w:szCs w:val="28"/>
          <w:lang w:val="ro-MD"/>
        </w:rPr>
        <w:t>provenind din Egipt</w:t>
      </w:r>
    </w:p>
    <w:p w:rsidR="00A26AA0" w:rsidRDefault="00A26AA0" w:rsidP="00EA6F16">
      <w:pPr>
        <w:ind w:firstLine="567"/>
        <w:jc w:val="both"/>
        <w:rPr>
          <w:rFonts w:ascii="Times New Roman" w:eastAsia="Times New Roman" w:hAnsi="Times New Roman" w:cs="Times New Roman"/>
          <w:sz w:val="28"/>
          <w:szCs w:val="28"/>
          <w:lang w:val="ro-MD"/>
        </w:rPr>
      </w:pPr>
    </w:p>
    <w:p w:rsidR="00EA6F16" w:rsidRPr="008809B7" w:rsidRDefault="00EA6F16" w:rsidP="00EA6F16">
      <w:pPr>
        <w:ind w:firstLine="567"/>
        <w:jc w:val="both"/>
        <w:rPr>
          <w:rFonts w:ascii="Times New Roman" w:hAnsi="Times New Roman" w:cs="Times New Roman"/>
          <w:sz w:val="28"/>
          <w:szCs w:val="28"/>
          <w:lang w:val="ro-MD"/>
        </w:rPr>
      </w:pPr>
      <w:r w:rsidRPr="008809B7">
        <w:rPr>
          <w:rFonts w:ascii="Times New Roman" w:eastAsia="Times New Roman" w:hAnsi="Times New Roman" w:cs="Times New Roman"/>
          <w:sz w:val="28"/>
          <w:szCs w:val="28"/>
          <w:lang w:val="ro-MD"/>
        </w:rPr>
        <w:t xml:space="preserve">Prezentul Regulament transpune </w:t>
      </w:r>
      <w:r w:rsidRPr="008809B7">
        <w:rPr>
          <w:rFonts w:ascii="Times New Roman" w:hAnsi="Times New Roman" w:cs="Times New Roman"/>
          <w:sz w:val="28"/>
          <w:szCs w:val="28"/>
          <w:lang w:val="ro-MD"/>
        </w:rPr>
        <w:t xml:space="preserve">Decizia de punere în aplicare (UE) 2011/787 a Comisiei din 29 noiembrie 2011 de autorizare a statelor membre în vederea adoptării provizorii a unor măsuri urgente împotriva răspândirii </w:t>
      </w:r>
      <w:r w:rsidRPr="008809B7">
        <w:rPr>
          <w:rFonts w:ascii="Times New Roman" w:hAnsi="Times New Roman" w:cs="Times New Roman"/>
          <w:i/>
          <w:noProof/>
          <w:sz w:val="28"/>
          <w:szCs w:val="28"/>
          <w:lang w:val="ro-MD"/>
        </w:rPr>
        <w:t>Ralstonia solanacearum</w:t>
      </w:r>
      <w:r w:rsidRPr="008809B7">
        <w:rPr>
          <w:rFonts w:ascii="Times New Roman" w:hAnsi="Times New Roman" w:cs="Times New Roman"/>
          <w:noProof/>
          <w:sz w:val="28"/>
          <w:szCs w:val="28"/>
          <w:lang w:val="ro-MD"/>
        </w:rPr>
        <w:t xml:space="preserve"> (Smith) Yabuuchi</w:t>
      </w:r>
      <w:r w:rsidRPr="008809B7">
        <w:rPr>
          <w:rFonts w:ascii="Times New Roman" w:hAnsi="Times New Roman" w:cs="Times New Roman"/>
          <w:sz w:val="28"/>
          <w:szCs w:val="28"/>
          <w:lang w:val="ro-MD"/>
        </w:rPr>
        <w:t xml:space="preserve"> et al. provenind din Egipt [notificată cu numărul C(2011) 8618], CELEX: 32011D787, publicat în Jurnalul Oficial al Uniunii Euro</w:t>
      </w:r>
      <w:r w:rsidR="00492E18">
        <w:rPr>
          <w:rFonts w:ascii="Times New Roman" w:hAnsi="Times New Roman" w:cs="Times New Roman"/>
          <w:sz w:val="28"/>
          <w:szCs w:val="28"/>
          <w:lang w:val="ro-MD"/>
        </w:rPr>
        <w:t>pene L 319 din 2 decembrie 2011.</w:t>
      </w:r>
    </w:p>
    <w:p w:rsidR="00135F5E" w:rsidRPr="003F6AAE" w:rsidRDefault="00135F5E" w:rsidP="00135F5E">
      <w:pPr>
        <w:pStyle w:val="cb"/>
        <w:tabs>
          <w:tab w:val="left" w:pos="284"/>
        </w:tabs>
        <w:spacing w:before="0" w:beforeAutospacing="0" w:after="0" w:afterAutospacing="0" w:line="276" w:lineRule="auto"/>
        <w:contextualSpacing/>
        <w:jc w:val="center"/>
        <w:rPr>
          <w:b/>
          <w:bCs/>
          <w:sz w:val="28"/>
          <w:szCs w:val="28"/>
          <w:lang w:val="ro-MD"/>
        </w:rPr>
      </w:pPr>
      <w:r w:rsidRPr="003F6AAE">
        <w:rPr>
          <w:b/>
          <w:bCs/>
          <w:sz w:val="28"/>
          <w:szCs w:val="28"/>
          <w:lang w:val="ro-MD"/>
        </w:rPr>
        <w:t>CAPITOLUL I</w:t>
      </w:r>
    </w:p>
    <w:p w:rsidR="00135F5E" w:rsidRPr="003F6AAE" w:rsidRDefault="00135F5E" w:rsidP="00135F5E">
      <w:pPr>
        <w:pStyle w:val="cb"/>
        <w:tabs>
          <w:tab w:val="left" w:pos="284"/>
        </w:tabs>
        <w:spacing w:before="0" w:beforeAutospacing="0" w:after="0" w:afterAutospacing="0" w:line="276" w:lineRule="auto"/>
        <w:contextualSpacing/>
        <w:jc w:val="center"/>
        <w:rPr>
          <w:b/>
          <w:bCs/>
          <w:sz w:val="28"/>
          <w:szCs w:val="28"/>
          <w:lang w:val="ro-MD"/>
        </w:rPr>
      </w:pPr>
      <w:r w:rsidRPr="003F6AAE">
        <w:rPr>
          <w:b/>
          <w:bCs/>
          <w:sz w:val="28"/>
          <w:szCs w:val="28"/>
          <w:lang w:val="ro-MD"/>
        </w:rPr>
        <w:t>DISPOZIŢII GENERALE</w:t>
      </w:r>
    </w:p>
    <w:p w:rsidR="00B453CF" w:rsidRPr="00732F56" w:rsidRDefault="008809B7" w:rsidP="00470B37">
      <w:pPr>
        <w:spacing w:after="0" w:line="276" w:lineRule="auto"/>
        <w:ind w:firstLine="426"/>
        <w:jc w:val="both"/>
        <w:rPr>
          <w:rFonts w:ascii="Times New Roman" w:hAnsi="Times New Roman" w:cs="Times New Roman"/>
          <w:color w:val="000000" w:themeColor="text1"/>
          <w:sz w:val="28"/>
          <w:szCs w:val="28"/>
          <w:lang w:val="ro-MD"/>
        </w:rPr>
      </w:pPr>
      <w:r w:rsidRPr="00470B37">
        <w:rPr>
          <w:rFonts w:ascii="Times New Roman" w:hAnsi="Times New Roman" w:cs="Times New Roman"/>
          <w:sz w:val="28"/>
          <w:szCs w:val="28"/>
          <w:lang w:val="ro-MD"/>
        </w:rPr>
        <w:t xml:space="preserve">1. </w:t>
      </w:r>
      <w:r w:rsidR="00B453CF" w:rsidRPr="00470B37">
        <w:rPr>
          <w:rFonts w:ascii="Times New Roman" w:hAnsi="Times New Roman" w:cs="Times New Roman"/>
          <w:sz w:val="28"/>
          <w:szCs w:val="28"/>
          <w:lang w:val="ro-MD"/>
        </w:rPr>
        <w:t xml:space="preserve">Introducerea pe teritoriul </w:t>
      </w:r>
      <w:r w:rsidRPr="00470B37">
        <w:rPr>
          <w:rFonts w:ascii="Times New Roman" w:hAnsi="Times New Roman" w:cs="Times New Roman"/>
          <w:sz w:val="28"/>
          <w:szCs w:val="28"/>
          <w:lang w:val="ro-MD"/>
        </w:rPr>
        <w:t>Republicii Moldova</w:t>
      </w:r>
      <w:r w:rsidR="00B453CF" w:rsidRPr="00470B37">
        <w:rPr>
          <w:rFonts w:ascii="Times New Roman" w:hAnsi="Times New Roman" w:cs="Times New Roman"/>
          <w:sz w:val="28"/>
          <w:szCs w:val="28"/>
          <w:lang w:val="ro-MD"/>
        </w:rPr>
        <w:t xml:space="preserve"> a tuberculilor de </w:t>
      </w:r>
      <w:r w:rsidR="00B453CF" w:rsidRPr="00732F56">
        <w:rPr>
          <w:rFonts w:ascii="Times New Roman" w:hAnsi="Times New Roman" w:cs="Times New Roman"/>
          <w:i/>
          <w:noProof/>
          <w:sz w:val="28"/>
          <w:szCs w:val="28"/>
          <w:lang w:val="ro-MD"/>
        </w:rPr>
        <w:t>Solanum tuberosum</w:t>
      </w:r>
      <w:r w:rsidR="00B453CF" w:rsidRPr="00470B37">
        <w:rPr>
          <w:rFonts w:ascii="Times New Roman" w:hAnsi="Times New Roman" w:cs="Times New Roman"/>
          <w:sz w:val="28"/>
          <w:szCs w:val="28"/>
          <w:lang w:val="ro-MD"/>
        </w:rPr>
        <w:t xml:space="preserve"> L. originari din Egipt este autorizată în cazul în care aceștia au fost crescuți în zonele incluse în lista zonelor indemne </w:t>
      </w:r>
      <w:r w:rsidR="00B453CF" w:rsidRPr="00732F56">
        <w:rPr>
          <w:rFonts w:ascii="Times New Roman" w:hAnsi="Times New Roman" w:cs="Times New Roman"/>
          <w:color w:val="000000" w:themeColor="text1"/>
          <w:sz w:val="28"/>
          <w:szCs w:val="28"/>
          <w:lang w:val="ro-MD"/>
        </w:rPr>
        <w:t xml:space="preserve">menționate la </w:t>
      </w:r>
      <w:r w:rsidR="00732F56" w:rsidRPr="00732F56">
        <w:rPr>
          <w:rFonts w:ascii="Times New Roman" w:hAnsi="Times New Roman" w:cs="Times New Roman"/>
          <w:color w:val="000000" w:themeColor="text1"/>
          <w:sz w:val="28"/>
          <w:szCs w:val="28"/>
          <w:lang w:val="ro-MD"/>
        </w:rPr>
        <w:t xml:space="preserve">pct. </w:t>
      </w:r>
      <w:r w:rsidR="00B453CF" w:rsidRPr="00732F56">
        <w:rPr>
          <w:rFonts w:ascii="Times New Roman" w:hAnsi="Times New Roman" w:cs="Times New Roman"/>
          <w:color w:val="000000" w:themeColor="text1"/>
          <w:sz w:val="28"/>
          <w:szCs w:val="28"/>
          <w:lang w:val="ro-MD"/>
        </w:rPr>
        <w:t>2</w:t>
      </w:r>
      <w:r w:rsidR="009B495B">
        <w:rPr>
          <w:rFonts w:ascii="Times New Roman" w:hAnsi="Times New Roman" w:cs="Times New Roman"/>
          <w:color w:val="000000" w:themeColor="text1"/>
          <w:sz w:val="28"/>
          <w:szCs w:val="28"/>
          <w:lang w:val="ro-MD"/>
        </w:rPr>
        <w:t xml:space="preserve"> din</w:t>
      </w:r>
      <w:r w:rsidR="00732F56" w:rsidRPr="00732F56">
        <w:rPr>
          <w:rFonts w:ascii="Times New Roman" w:hAnsi="Times New Roman" w:cs="Times New Roman"/>
          <w:color w:val="000000" w:themeColor="text1"/>
          <w:sz w:val="28"/>
          <w:szCs w:val="28"/>
          <w:lang w:val="ro-MD"/>
        </w:rPr>
        <w:t xml:space="preserve"> prezentul Regulament</w:t>
      </w:r>
      <w:r w:rsidR="00B453CF" w:rsidRPr="00732F56">
        <w:rPr>
          <w:rFonts w:ascii="Times New Roman" w:hAnsi="Times New Roman" w:cs="Times New Roman"/>
          <w:color w:val="000000" w:themeColor="text1"/>
          <w:sz w:val="28"/>
          <w:szCs w:val="28"/>
          <w:lang w:val="ro-MD"/>
        </w:rPr>
        <w:t xml:space="preserve"> și în cazul în care condițiile prevăzute în anexă sunt respectate.</w:t>
      </w:r>
    </w:p>
    <w:p w:rsidR="009F5039" w:rsidRPr="009F5039" w:rsidRDefault="008809B7" w:rsidP="009F5039">
      <w:pPr>
        <w:spacing w:after="0" w:line="276" w:lineRule="auto"/>
        <w:ind w:firstLine="426"/>
        <w:jc w:val="both"/>
        <w:rPr>
          <w:rFonts w:ascii="Times New Roman" w:hAnsi="Times New Roman" w:cs="Times New Roman"/>
          <w:sz w:val="28"/>
          <w:szCs w:val="28"/>
          <w:lang w:val="ro-MD"/>
        </w:rPr>
      </w:pPr>
      <w:r w:rsidRPr="00732F56">
        <w:rPr>
          <w:rFonts w:ascii="Times New Roman" w:hAnsi="Times New Roman" w:cs="Times New Roman"/>
          <w:color w:val="000000" w:themeColor="text1"/>
          <w:sz w:val="28"/>
          <w:szCs w:val="28"/>
          <w:lang w:val="ro-MD"/>
        </w:rPr>
        <w:t xml:space="preserve">2. Autoritatea competentă </w:t>
      </w:r>
      <w:r w:rsidR="00B453CF" w:rsidRPr="00732F56">
        <w:rPr>
          <w:rFonts w:ascii="Times New Roman" w:hAnsi="Times New Roman" w:cs="Times New Roman"/>
          <w:color w:val="000000" w:themeColor="text1"/>
          <w:sz w:val="28"/>
          <w:szCs w:val="28"/>
          <w:lang w:val="ro-MD"/>
        </w:rPr>
        <w:t xml:space="preserve">transmite </w:t>
      </w:r>
      <w:r w:rsidRPr="00732F56">
        <w:rPr>
          <w:rFonts w:ascii="Times New Roman" w:hAnsi="Times New Roman" w:cs="Times New Roman"/>
          <w:color w:val="000000" w:themeColor="text1"/>
          <w:sz w:val="28"/>
          <w:szCs w:val="28"/>
          <w:lang w:val="ro-MD"/>
        </w:rPr>
        <w:t xml:space="preserve">posturilor de inspecție </w:t>
      </w:r>
      <w:r w:rsidRPr="00470B37">
        <w:rPr>
          <w:rFonts w:ascii="Times New Roman" w:hAnsi="Times New Roman" w:cs="Times New Roman"/>
          <w:sz w:val="28"/>
          <w:szCs w:val="28"/>
          <w:lang w:val="ro-MD"/>
        </w:rPr>
        <w:t>la frontieră</w:t>
      </w:r>
      <w:r w:rsidR="00B453CF" w:rsidRPr="00470B37">
        <w:rPr>
          <w:rFonts w:ascii="Times New Roman" w:hAnsi="Times New Roman" w:cs="Times New Roman"/>
          <w:sz w:val="28"/>
          <w:szCs w:val="28"/>
          <w:lang w:val="ro-MD"/>
        </w:rPr>
        <w:t xml:space="preserve"> o listă a zonelor indemne prezentată de Egipt înaintea fiecărui an de import și care conține zonele indemne stabilite în </w:t>
      </w:r>
      <w:r w:rsidR="00B453CF" w:rsidRPr="009F5039">
        <w:rPr>
          <w:rFonts w:ascii="Times New Roman" w:hAnsi="Times New Roman" w:cs="Times New Roman"/>
          <w:sz w:val="28"/>
          <w:szCs w:val="28"/>
          <w:lang w:val="ro-MD"/>
        </w:rPr>
        <w:t xml:space="preserve">conformitate cu </w:t>
      </w:r>
      <w:r w:rsidR="009F5039" w:rsidRPr="009F5039">
        <w:rPr>
          <w:rFonts w:ascii="Times New Roman" w:hAnsi="Times New Roman" w:cs="Times New Roman"/>
          <w:sz w:val="28"/>
          <w:szCs w:val="28"/>
          <w:lang w:val="ro-MD"/>
        </w:rPr>
        <w:t xml:space="preserve">standardele internaționale relevante pentru măsuri fitosanitare (Cerințe pentru stabilirea zonelor indemne de dăunători. ISPM Nr. 4 (1995), Roma, IPPC, FAO 2017). </w:t>
      </w:r>
    </w:p>
    <w:p w:rsidR="00B453CF" w:rsidRPr="00470B37" w:rsidRDefault="008809B7" w:rsidP="009F5039">
      <w:pPr>
        <w:spacing w:after="0" w:line="276" w:lineRule="auto"/>
        <w:ind w:firstLine="426"/>
        <w:jc w:val="both"/>
        <w:rPr>
          <w:rFonts w:ascii="Times New Roman" w:hAnsi="Times New Roman" w:cs="Times New Roman"/>
          <w:sz w:val="28"/>
          <w:szCs w:val="28"/>
          <w:lang w:val="ro-MD"/>
        </w:rPr>
      </w:pPr>
      <w:r w:rsidRPr="00470B37">
        <w:rPr>
          <w:rFonts w:ascii="Times New Roman" w:hAnsi="Times New Roman" w:cs="Times New Roman"/>
          <w:sz w:val="28"/>
          <w:szCs w:val="28"/>
          <w:lang w:val="ro-MD"/>
        </w:rPr>
        <w:t xml:space="preserve">3. </w:t>
      </w:r>
      <w:r w:rsidR="00B453CF" w:rsidRPr="00470B37">
        <w:rPr>
          <w:rFonts w:ascii="Times New Roman" w:hAnsi="Times New Roman" w:cs="Times New Roman"/>
          <w:sz w:val="28"/>
          <w:szCs w:val="28"/>
          <w:lang w:val="ro-MD"/>
        </w:rPr>
        <w:t xml:space="preserve">Atunci când </w:t>
      </w:r>
      <w:r w:rsidRPr="00470B37">
        <w:rPr>
          <w:rFonts w:ascii="Times New Roman" w:hAnsi="Times New Roman" w:cs="Times New Roman"/>
          <w:sz w:val="28"/>
          <w:szCs w:val="28"/>
          <w:lang w:val="ro-MD"/>
        </w:rPr>
        <w:t>Republica Moldova</w:t>
      </w:r>
      <w:r w:rsidR="00B453CF" w:rsidRPr="00470B37">
        <w:rPr>
          <w:rFonts w:ascii="Times New Roman" w:hAnsi="Times New Roman" w:cs="Times New Roman"/>
          <w:sz w:val="28"/>
          <w:szCs w:val="28"/>
          <w:lang w:val="ro-MD"/>
        </w:rPr>
        <w:t xml:space="preserve"> și Egiptul primesc o notificare cu privire </w:t>
      </w:r>
      <w:r w:rsidR="00732F56">
        <w:rPr>
          <w:rFonts w:ascii="Times New Roman" w:hAnsi="Times New Roman" w:cs="Times New Roman"/>
          <w:sz w:val="28"/>
          <w:szCs w:val="28"/>
          <w:lang w:val="ro-MD"/>
        </w:rPr>
        <w:t xml:space="preserve">la </w:t>
      </w:r>
      <w:r w:rsidR="00B453CF" w:rsidRPr="00470B37">
        <w:rPr>
          <w:rFonts w:ascii="Times New Roman" w:hAnsi="Times New Roman" w:cs="Times New Roman"/>
          <w:noProof/>
          <w:sz w:val="28"/>
          <w:szCs w:val="28"/>
          <w:lang w:val="ro-MD"/>
        </w:rPr>
        <w:t xml:space="preserve">interceptarea </w:t>
      </w:r>
      <w:r w:rsidR="00B453CF" w:rsidRPr="00732F56">
        <w:rPr>
          <w:rFonts w:ascii="Times New Roman" w:hAnsi="Times New Roman" w:cs="Times New Roman"/>
          <w:i/>
          <w:noProof/>
          <w:sz w:val="28"/>
          <w:szCs w:val="28"/>
          <w:lang w:val="ro-MD"/>
        </w:rPr>
        <w:t>Ralstonia solanacearum</w:t>
      </w:r>
      <w:r w:rsidR="00B453CF" w:rsidRPr="00470B37">
        <w:rPr>
          <w:rFonts w:ascii="Times New Roman" w:hAnsi="Times New Roman" w:cs="Times New Roman"/>
          <w:noProof/>
          <w:sz w:val="28"/>
          <w:szCs w:val="28"/>
          <w:lang w:val="ro-MD"/>
        </w:rPr>
        <w:t xml:space="preserve"> (Smith) Yabuuchi et al., zona din care sunt originari tuberculii de </w:t>
      </w:r>
      <w:r w:rsidR="00B453CF" w:rsidRPr="00732F56">
        <w:rPr>
          <w:rFonts w:ascii="Times New Roman" w:hAnsi="Times New Roman" w:cs="Times New Roman"/>
          <w:i/>
          <w:noProof/>
          <w:sz w:val="28"/>
          <w:szCs w:val="28"/>
          <w:lang w:val="ro-MD"/>
        </w:rPr>
        <w:t>Solanum tuberosum</w:t>
      </w:r>
      <w:r w:rsidR="00B453CF" w:rsidRPr="00470B37">
        <w:rPr>
          <w:rFonts w:ascii="Times New Roman" w:hAnsi="Times New Roman" w:cs="Times New Roman"/>
          <w:noProof/>
          <w:sz w:val="28"/>
          <w:szCs w:val="28"/>
          <w:lang w:val="ro-MD"/>
        </w:rPr>
        <w:t xml:space="preserve"> L</w:t>
      </w:r>
      <w:r w:rsidR="00B453CF" w:rsidRPr="00470B37">
        <w:rPr>
          <w:rFonts w:ascii="Times New Roman" w:hAnsi="Times New Roman" w:cs="Times New Roman"/>
          <w:sz w:val="28"/>
          <w:szCs w:val="28"/>
          <w:lang w:val="ro-MD"/>
        </w:rPr>
        <w:t xml:space="preserve">. interceptați este exclusă din lista zonelor indemne menționată </w:t>
      </w:r>
      <w:r w:rsidR="001701BF" w:rsidRPr="00732F56">
        <w:rPr>
          <w:rFonts w:ascii="Times New Roman" w:hAnsi="Times New Roman" w:cs="Times New Roman"/>
          <w:color w:val="000000" w:themeColor="text1"/>
          <w:sz w:val="28"/>
          <w:szCs w:val="28"/>
          <w:lang w:val="ro-MD"/>
        </w:rPr>
        <w:t>la pct. 2</w:t>
      </w:r>
      <w:r w:rsidR="001701BF">
        <w:rPr>
          <w:rFonts w:ascii="Times New Roman" w:hAnsi="Times New Roman" w:cs="Times New Roman"/>
          <w:color w:val="000000" w:themeColor="text1"/>
          <w:sz w:val="28"/>
          <w:szCs w:val="28"/>
          <w:lang w:val="ro-MD"/>
        </w:rPr>
        <w:t>,</w:t>
      </w:r>
      <w:r w:rsidR="001701BF" w:rsidRPr="00732F56">
        <w:rPr>
          <w:rFonts w:ascii="Times New Roman" w:hAnsi="Times New Roman" w:cs="Times New Roman"/>
          <w:color w:val="000000" w:themeColor="text1"/>
          <w:sz w:val="28"/>
          <w:szCs w:val="28"/>
          <w:lang w:val="ro-MD"/>
        </w:rPr>
        <w:t xml:space="preserve"> </w:t>
      </w:r>
      <w:r w:rsidR="00B453CF" w:rsidRPr="00470B37">
        <w:rPr>
          <w:rFonts w:ascii="Times New Roman" w:hAnsi="Times New Roman" w:cs="Times New Roman"/>
          <w:sz w:val="28"/>
          <w:szCs w:val="28"/>
          <w:lang w:val="ro-MD"/>
        </w:rPr>
        <w:t xml:space="preserve">în așteptarea rezultatului unor investigații efectuate de Egipt. </w:t>
      </w:r>
      <w:r w:rsidR="00470B37" w:rsidRPr="00470B37">
        <w:rPr>
          <w:rFonts w:ascii="Times New Roman" w:hAnsi="Times New Roman" w:cs="Times New Roman"/>
          <w:sz w:val="28"/>
          <w:szCs w:val="28"/>
          <w:lang w:val="ro-MD"/>
        </w:rPr>
        <w:t xml:space="preserve">Autoritatea competentă transmite posturilor de inspecție la frontieră </w:t>
      </w:r>
      <w:r w:rsidR="00B453CF" w:rsidRPr="00470B37">
        <w:rPr>
          <w:rFonts w:ascii="Times New Roman" w:hAnsi="Times New Roman" w:cs="Times New Roman"/>
          <w:sz w:val="28"/>
          <w:szCs w:val="28"/>
          <w:lang w:val="ro-MD"/>
        </w:rPr>
        <w:t>rezultatele acestor investigații și, dacă este relevant, o listă actualizată a zonelor indemne furnizată de Egipt.</w:t>
      </w:r>
      <w:r w:rsidR="00470B37" w:rsidRPr="00470B37">
        <w:rPr>
          <w:rFonts w:ascii="Times New Roman" w:hAnsi="Times New Roman" w:cs="Times New Roman"/>
          <w:sz w:val="28"/>
          <w:szCs w:val="28"/>
          <w:lang w:val="ro-MD"/>
        </w:rPr>
        <w:t xml:space="preserve"> </w:t>
      </w:r>
    </w:p>
    <w:p w:rsidR="00A53862" w:rsidRDefault="00A53862" w:rsidP="00135F5E">
      <w:pPr>
        <w:pStyle w:val="cb"/>
        <w:tabs>
          <w:tab w:val="left" w:pos="284"/>
        </w:tabs>
        <w:spacing w:before="0" w:beforeAutospacing="0" w:after="0" w:afterAutospacing="0" w:line="276" w:lineRule="auto"/>
        <w:contextualSpacing/>
        <w:jc w:val="center"/>
        <w:rPr>
          <w:b/>
          <w:bCs/>
          <w:sz w:val="28"/>
          <w:szCs w:val="28"/>
          <w:lang w:val="ro-MD"/>
        </w:rPr>
      </w:pPr>
    </w:p>
    <w:p w:rsidR="00135F5E" w:rsidRPr="003F6AAE" w:rsidRDefault="00135F5E" w:rsidP="00135F5E">
      <w:pPr>
        <w:pStyle w:val="cb"/>
        <w:tabs>
          <w:tab w:val="left" w:pos="284"/>
        </w:tabs>
        <w:spacing w:before="0" w:beforeAutospacing="0" w:after="0" w:afterAutospacing="0" w:line="276" w:lineRule="auto"/>
        <w:contextualSpacing/>
        <w:jc w:val="center"/>
        <w:rPr>
          <w:b/>
          <w:bCs/>
          <w:sz w:val="28"/>
          <w:szCs w:val="28"/>
          <w:lang w:val="ro-MD"/>
        </w:rPr>
      </w:pPr>
      <w:r w:rsidRPr="003F6AAE">
        <w:rPr>
          <w:b/>
          <w:bCs/>
          <w:sz w:val="28"/>
          <w:szCs w:val="28"/>
          <w:lang w:val="ro-MD"/>
        </w:rPr>
        <w:t>CAPITOLUL I</w:t>
      </w:r>
      <w:r>
        <w:rPr>
          <w:b/>
          <w:bCs/>
          <w:sz w:val="28"/>
          <w:szCs w:val="28"/>
          <w:lang w:val="ro-MD"/>
        </w:rPr>
        <w:t>I</w:t>
      </w:r>
    </w:p>
    <w:p w:rsidR="00B453CF" w:rsidRPr="00135F5E" w:rsidRDefault="009F5039" w:rsidP="008809B7">
      <w:pPr>
        <w:jc w:val="center"/>
        <w:rPr>
          <w:rFonts w:ascii="Times New Roman" w:hAnsi="Times New Roman" w:cs="Times New Roman"/>
          <w:b/>
          <w:sz w:val="28"/>
          <w:szCs w:val="28"/>
          <w:lang w:val="ro-MD"/>
        </w:rPr>
      </w:pPr>
      <w:r>
        <w:rPr>
          <w:rFonts w:ascii="Times New Roman" w:hAnsi="Times New Roman" w:cs="Times New Roman"/>
          <w:b/>
          <w:sz w:val="28"/>
          <w:szCs w:val="28"/>
          <w:lang w:val="ro-MD"/>
        </w:rPr>
        <w:t>TRANS</w:t>
      </w:r>
      <w:r w:rsidR="00135F5E">
        <w:rPr>
          <w:rFonts w:ascii="Times New Roman" w:hAnsi="Times New Roman" w:cs="Times New Roman"/>
          <w:b/>
          <w:sz w:val="28"/>
          <w:szCs w:val="28"/>
          <w:lang w:val="ro-MD"/>
        </w:rPr>
        <w:t>MITEREA INFORMAȚIILOR ȘI NOTIFICĂRILE</w:t>
      </w:r>
    </w:p>
    <w:p w:rsidR="00B453CF" w:rsidRPr="00B669A9" w:rsidRDefault="00470B37" w:rsidP="00470B37">
      <w:pPr>
        <w:spacing w:after="0" w:line="276" w:lineRule="auto"/>
        <w:ind w:firstLine="426"/>
        <w:jc w:val="both"/>
        <w:rPr>
          <w:rFonts w:ascii="Times New Roman" w:hAnsi="Times New Roman" w:cs="Times New Roman"/>
          <w:sz w:val="28"/>
          <w:szCs w:val="28"/>
          <w:lang w:val="ro-MD"/>
        </w:rPr>
      </w:pPr>
      <w:r w:rsidRPr="00470B37">
        <w:rPr>
          <w:rFonts w:ascii="Times New Roman" w:hAnsi="Times New Roman" w:cs="Times New Roman"/>
          <w:sz w:val="28"/>
          <w:szCs w:val="28"/>
          <w:lang w:val="ro-MD"/>
        </w:rPr>
        <w:lastRenderedPageBreak/>
        <w:t xml:space="preserve">4. </w:t>
      </w:r>
      <w:r w:rsidR="00A1532B">
        <w:rPr>
          <w:rFonts w:ascii="Times New Roman" w:hAnsi="Times New Roman" w:cs="Times New Roman"/>
          <w:sz w:val="28"/>
          <w:szCs w:val="28"/>
          <w:lang w:val="ro-MD"/>
        </w:rPr>
        <w:t>Posturile de inspecție la frontieră</w:t>
      </w:r>
      <w:r w:rsidR="00B453CF" w:rsidRPr="00470B37">
        <w:rPr>
          <w:rFonts w:ascii="Times New Roman" w:hAnsi="Times New Roman" w:cs="Times New Roman"/>
          <w:sz w:val="28"/>
          <w:szCs w:val="28"/>
          <w:lang w:val="ro-MD"/>
        </w:rPr>
        <w:t xml:space="preserve"> prezintă </w:t>
      </w:r>
      <w:r w:rsidR="00A1532B">
        <w:rPr>
          <w:rFonts w:ascii="Times New Roman" w:hAnsi="Times New Roman" w:cs="Times New Roman"/>
          <w:sz w:val="28"/>
          <w:szCs w:val="28"/>
          <w:lang w:val="ro-MD"/>
        </w:rPr>
        <w:t>autorității competente</w:t>
      </w:r>
      <w:r w:rsidR="00B453CF" w:rsidRPr="00470B37">
        <w:rPr>
          <w:rFonts w:ascii="Times New Roman" w:hAnsi="Times New Roman" w:cs="Times New Roman"/>
          <w:sz w:val="28"/>
          <w:szCs w:val="28"/>
          <w:lang w:val="ro-MD"/>
        </w:rPr>
        <w:t>, în fiecare an, până la 31 august, informațiile referitoare la cantitățile impor</w:t>
      </w:r>
      <w:r w:rsidR="00A1532B">
        <w:rPr>
          <w:rFonts w:ascii="Times New Roman" w:hAnsi="Times New Roman" w:cs="Times New Roman"/>
          <w:sz w:val="28"/>
          <w:szCs w:val="28"/>
          <w:lang w:val="ro-MD"/>
        </w:rPr>
        <w:t>tate în temeiul prezentului regulament</w:t>
      </w:r>
      <w:r w:rsidR="00B453CF" w:rsidRPr="00470B37">
        <w:rPr>
          <w:rFonts w:ascii="Times New Roman" w:hAnsi="Times New Roman" w:cs="Times New Roman"/>
          <w:sz w:val="28"/>
          <w:szCs w:val="28"/>
          <w:lang w:val="ro-MD"/>
        </w:rPr>
        <w:t xml:space="preserve"> în cursul anului de import precedent, un raport tehnic detaliat cu privire la inspecțiile </w:t>
      </w:r>
      <w:r w:rsidR="00B453CF" w:rsidRPr="00B669A9">
        <w:rPr>
          <w:rFonts w:ascii="Times New Roman" w:hAnsi="Times New Roman" w:cs="Times New Roman"/>
          <w:sz w:val="28"/>
          <w:szCs w:val="28"/>
          <w:lang w:val="ro-MD"/>
        </w:rPr>
        <w:t xml:space="preserve">menționate </w:t>
      </w:r>
      <w:r w:rsidR="001701BF" w:rsidRPr="00B669A9">
        <w:rPr>
          <w:rFonts w:ascii="Times New Roman" w:hAnsi="Times New Roman" w:cs="Times New Roman"/>
          <w:sz w:val="28"/>
          <w:szCs w:val="28"/>
          <w:lang w:val="ro-MD"/>
        </w:rPr>
        <w:t>la p</w:t>
      </w:r>
      <w:r w:rsidR="00B453CF" w:rsidRPr="00B669A9">
        <w:rPr>
          <w:rFonts w:ascii="Times New Roman" w:hAnsi="Times New Roman" w:cs="Times New Roman"/>
          <w:sz w:val="28"/>
          <w:szCs w:val="28"/>
          <w:lang w:val="ro-MD"/>
        </w:rPr>
        <w:t>ct</w:t>
      </w:r>
      <w:r w:rsidR="001701BF" w:rsidRPr="00B669A9">
        <w:rPr>
          <w:rFonts w:ascii="Times New Roman" w:hAnsi="Times New Roman" w:cs="Times New Roman"/>
          <w:sz w:val="28"/>
          <w:szCs w:val="28"/>
          <w:lang w:val="ro-MD"/>
        </w:rPr>
        <w:t>. 6-8</w:t>
      </w:r>
      <w:r w:rsidR="00B453CF" w:rsidRPr="00B669A9">
        <w:rPr>
          <w:rFonts w:ascii="Times New Roman" w:hAnsi="Times New Roman" w:cs="Times New Roman"/>
          <w:sz w:val="28"/>
          <w:szCs w:val="28"/>
          <w:lang w:val="ro-MD"/>
        </w:rPr>
        <w:t xml:space="preserve"> din anexă și testarea privind detectarea infecțiilor latente menționate </w:t>
      </w:r>
      <w:r w:rsidR="001701BF" w:rsidRPr="00B669A9">
        <w:rPr>
          <w:rFonts w:ascii="Times New Roman" w:hAnsi="Times New Roman" w:cs="Times New Roman"/>
          <w:sz w:val="28"/>
          <w:szCs w:val="28"/>
          <w:lang w:val="ro-MD"/>
        </w:rPr>
        <w:t xml:space="preserve">la pct. 9-10 </w:t>
      </w:r>
      <w:r w:rsidR="00B453CF" w:rsidRPr="00B669A9">
        <w:rPr>
          <w:rFonts w:ascii="Times New Roman" w:hAnsi="Times New Roman" w:cs="Times New Roman"/>
          <w:sz w:val="28"/>
          <w:szCs w:val="28"/>
          <w:lang w:val="ro-MD"/>
        </w:rPr>
        <w:t>din anexă, precum și copii ale tuturor certificatelor fitosanitare oficiale.</w:t>
      </w:r>
    </w:p>
    <w:p w:rsidR="00B453CF" w:rsidRPr="00470B37" w:rsidRDefault="00A1532B" w:rsidP="00470B37">
      <w:pPr>
        <w:spacing w:after="0" w:line="276" w:lineRule="auto"/>
        <w:ind w:firstLine="426"/>
        <w:jc w:val="both"/>
        <w:rPr>
          <w:rFonts w:ascii="Times New Roman" w:hAnsi="Times New Roman" w:cs="Times New Roman"/>
          <w:sz w:val="28"/>
          <w:szCs w:val="28"/>
          <w:lang w:val="ro-MD"/>
        </w:rPr>
      </w:pPr>
      <w:r w:rsidRPr="00B669A9">
        <w:rPr>
          <w:rFonts w:ascii="Times New Roman" w:hAnsi="Times New Roman" w:cs="Times New Roman"/>
          <w:sz w:val="28"/>
          <w:szCs w:val="28"/>
          <w:lang w:val="ro-MD"/>
        </w:rPr>
        <w:t xml:space="preserve">5. </w:t>
      </w:r>
      <w:r w:rsidR="00B453CF" w:rsidRPr="00B669A9">
        <w:rPr>
          <w:rFonts w:ascii="Times New Roman" w:hAnsi="Times New Roman" w:cs="Times New Roman"/>
          <w:sz w:val="28"/>
          <w:szCs w:val="28"/>
          <w:lang w:val="ro-MD"/>
        </w:rPr>
        <w:t xml:space="preserve">Atunci când </w:t>
      </w:r>
      <w:r w:rsidRPr="00B669A9">
        <w:rPr>
          <w:rFonts w:ascii="Times New Roman" w:hAnsi="Times New Roman" w:cs="Times New Roman"/>
          <w:sz w:val="28"/>
          <w:szCs w:val="28"/>
          <w:lang w:val="ro-MD"/>
        </w:rPr>
        <w:t>posturile de inspecție la frontieră</w:t>
      </w:r>
      <w:r w:rsidR="00B453CF" w:rsidRPr="00B669A9">
        <w:rPr>
          <w:rFonts w:ascii="Times New Roman" w:hAnsi="Times New Roman" w:cs="Times New Roman"/>
          <w:sz w:val="28"/>
          <w:szCs w:val="28"/>
          <w:lang w:val="ro-MD"/>
        </w:rPr>
        <w:t xml:space="preserve"> notifică </w:t>
      </w:r>
      <w:r w:rsidRPr="00B669A9">
        <w:rPr>
          <w:rFonts w:ascii="Times New Roman" w:hAnsi="Times New Roman" w:cs="Times New Roman"/>
          <w:sz w:val="28"/>
          <w:szCs w:val="28"/>
          <w:lang w:val="ro-MD"/>
        </w:rPr>
        <w:t>autorității competente</w:t>
      </w:r>
      <w:r w:rsidR="00B453CF" w:rsidRPr="00B669A9">
        <w:rPr>
          <w:rFonts w:ascii="Times New Roman" w:hAnsi="Times New Roman" w:cs="Times New Roman"/>
          <w:sz w:val="28"/>
          <w:szCs w:val="28"/>
          <w:lang w:val="ro-MD"/>
        </w:rPr>
        <w:t xml:space="preserve"> un rezultat suspect sau confirmat de </w:t>
      </w:r>
      <w:r w:rsidR="00B453CF" w:rsidRPr="00B669A9">
        <w:rPr>
          <w:rFonts w:ascii="Times New Roman" w:hAnsi="Times New Roman" w:cs="Times New Roman"/>
          <w:i/>
          <w:noProof/>
          <w:sz w:val="28"/>
          <w:szCs w:val="28"/>
          <w:lang w:val="ro-MD"/>
        </w:rPr>
        <w:t>Ralstonia solanacearum</w:t>
      </w:r>
      <w:r w:rsidR="00B453CF" w:rsidRPr="00B669A9">
        <w:rPr>
          <w:rFonts w:ascii="Times New Roman" w:hAnsi="Times New Roman" w:cs="Times New Roman"/>
          <w:noProof/>
          <w:sz w:val="28"/>
          <w:szCs w:val="28"/>
          <w:lang w:val="ro-MD"/>
        </w:rPr>
        <w:t xml:space="preserve"> (Smith) Yabuuchi</w:t>
      </w:r>
      <w:r w:rsidR="00B453CF" w:rsidRPr="00B669A9">
        <w:rPr>
          <w:rFonts w:ascii="Times New Roman" w:hAnsi="Times New Roman" w:cs="Times New Roman"/>
          <w:sz w:val="28"/>
          <w:szCs w:val="28"/>
          <w:lang w:val="ro-MD"/>
        </w:rPr>
        <w:t xml:space="preserve"> et al., în conformitate cu </w:t>
      </w:r>
      <w:r w:rsidR="001701BF" w:rsidRPr="00B669A9">
        <w:rPr>
          <w:rFonts w:ascii="Times New Roman" w:hAnsi="Times New Roman" w:cs="Times New Roman"/>
          <w:sz w:val="28"/>
          <w:szCs w:val="28"/>
          <w:lang w:val="ro-MD"/>
        </w:rPr>
        <w:t>pct. 11</w:t>
      </w:r>
      <w:r w:rsidR="00B453CF" w:rsidRPr="00B669A9">
        <w:rPr>
          <w:rFonts w:ascii="Times New Roman" w:hAnsi="Times New Roman" w:cs="Times New Roman"/>
          <w:sz w:val="28"/>
          <w:szCs w:val="28"/>
          <w:lang w:val="ro-MD"/>
        </w:rPr>
        <w:t xml:space="preserve"> din anexă, notificarea respectivă este însoțită de copii ale certificatelor fitosanitare oficiale relevante </w:t>
      </w:r>
      <w:r w:rsidR="00B453CF" w:rsidRPr="00470B37">
        <w:rPr>
          <w:rFonts w:ascii="Times New Roman" w:hAnsi="Times New Roman" w:cs="Times New Roman"/>
          <w:sz w:val="28"/>
          <w:szCs w:val="28"/>
          <w:lang w:val="ro-MD"/>
        </w:rPr>
        <w:t>și ale documentelor anexate acestora.</w:t>
      </w:r>
    </w:p>
    <w:p w:rsidR="00B453CF" w:rsidRPr="00470B37" w:rsidRDefault="00A1532B" w:rsidP="00470B37">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 </w:t>
      </w:r>
      <w:r w:rsidR="00B453CF" w:rsidRPr="00470B37">
        <w:rPr>
          <w:rFonts w:ascii="Times New Roman" w:hAnsi="Times New Roman" w:cs="Times New Roman"/>
          <w:sz w:val="28"/>
          <w:szCs w:val="28"/>
          <w:lang w:val="ro-MD"/>
        </w:rPr>
        <w:t xml:space="preserve">Notificarea menționată </w:t>
      </w:r>
      <w:r w:rsidR="001701BF" w:rsidRPr="00732F56">
        <w:rPr>
          <w:rFonts w:ascii="Times New Roman" w:hAnsi="Times New Roman" w:cs="Times New Roman"/>
          <w:color w:val="000000" w:themeColor="text1"/>
          <w:sz w:val="28"/>
          <w:szCs w:val="28"/>
          <w:lang w:val="ro-MD"/>
        </w:rPr>
        <w:t>la pct. 2 la prezentul Regulament</w:t>
      </w:r>
      <w:r w:rsidR="001701BF" w:rsidRPr="00470B37">
        <w:rPr>
          <w:rFonts w:ascii="Times New Roman" w:hAnsi="Times New Roman" w:cs="Times New Roman"/>
          <w:sz w:val="28"/>
          <w:szCs w:val="28"/>
          <w:lang w:val="ro-MD"/>
        </w:rPr>
        <w:t xml:space="preserve"> </w:t>
      </w:r>
      <w:r w:rsidR="00B453CF" w:rsidRPr="00470B37">
        <w:rPr>
          <w:rFonts w:ascii="Times New Roman" w:hAnsi="Times New Roman" w:cs="Times New Roman"/>
          <w:sz w:val="28"/>
          <w:szCs w:val="28"/>
          <w:lang w:val="ro-MD"/>
        </w:rPr>
        <w:t>trebuie să acopere doar transportul, în cazul în care aceasta este compus din loturi care au toate aceeași proveniență.</w:t>
      </w:r>
    </w:p>
    <w:p w:rsidR="00A1532B" w:rsidRDefault="00A1532B" w:rsidP="00A1532B">
      <w:pPr>
        <w:spacing w:after="0" w:line="240" w:lineRule="auto"/>
        <w:ind w:firstLine="6237"/>
        <w:contextualSpacing/>
        <w:jc w:val="right"/>
        <w:rPr>
          <w:rFonts w:ascii="Times New Roman" w:hAnsi="Times New Roman" w:cs="Times New Roman"/>
          <w:bCs/>
          <w:sz w:val="20"/>
          <w:szCs w:val="20"/>
          <w:lang w:val="ro-MD"/>
        </w:rPr>
      </w:pPr>
    </w:p>
    <w:p w:rsidR="00A1532B" w:rsidRDefault="00A1532B" w:rsidP="00A1532B">
      <w:pPr>
        <w:spacing w:after="0" w:line="240" w:lineRule="auto"/>
        <w:ind w:firstLine="6237"/>
        <w:contextualSpacing/>
        <w:jc w:val="right"/>
        <w:rPr>
          <w:rFonts w:ascii="Times New Roman" w:hAnsi="Times New Roman" w:cs="Times New Roman"/>
          <w:bCs/>
          <w:sz w:val="20"/>
          <w:szCs w:val="20"/>
          <w:lang w:val="ro-MD"/>
        </w:rPr>
      </w:pPr>
    </w:p>
    <w:p w:rsidR="00A1532B" w:rsidRPr="00FC53C9" w:rsidRDefault="00A1532B" w:rsidP="00F16E6D">
      <w:pPr>
        <w:spacing w:after="0" w:line="240" w:lineRule="auto"/>
        <w:ind w:firstLine="3828"/>
        <w:contextualSpacing/>
        <w:jc w:val="right"/>
        <w:rPr>
          <w:rFonts w:ascii="Times New Roman" w:eastAsia="MS Mincho" w:hAnsi="Times New Roman" w:cs="Times New Roman"/>
          <w:sz w:val="24"/>
          <w:szCs w:val="24"/>
          <w:lang w:val="ro-MD" w:eastAsia="ja-JP"/>
        </w:rPr>
      </w:pPr>
      <w:r w:rsidRPr="00FC53C9">
        <w:rPr>
          <w:rFonts w:ascii="Times New Roman" w:hAnsi="Times New Roman" w:cs="Times New Roman"/>
          <w:bCs/>
          <w:sz w:val="24"/>
          <w:szCs w:val="24"/>
          <w:lang w:val="ro-MD"/>
        </w:rPr>
        <w:t>Anexa nr. 1</w:t>
      </w:r>
    </w:p>
    <w:p w:rsidR="00FC53C9" w:rsidRDefault="00A1532B" w:rsidP="00F16E6D">
      <w:pPr>
        <w:spacing w:after="0" w:line="240" w:lineRule="auto"/>
        <w:ind w:firstLine="3828"/>
        <w:contextualSpacing/>
        <w:jc w:val="right"/>
        <w:rPr>
          <w:rFonts w:ascii="Times New Roman" w:eastAsia="Times New Roman" w:hAnsi="Times New Roman" w:cs="Times New Roman"/>
          <w:bCs/>
          <w:color w:val="000000"/>
          <w:sz w:val="24"/>
          <w:szCs w:val="24"/>
          <w:lang w:val="ro-MD"/>
        </w:rPr>
      </w:pPr>
      <w:r w:rsidRPr="00FC53C9">
        <w:rPr>
          <w:rFonts w:ascii="Times New Roman" w:eastAsia="MS Mincho" w:hAnsi="Times New Roman" w:cs="Times New Roman"/>
          <w:sz w:val="24"/>
          <w:szCs w:val="24"/>
          <w:lang w:val="ro-MD" w:eastAsia="ja-JP"/>
        </w:rPr>
        <w:t xml:space="preserve">la </w:t>
      </w:r>
      <w:r w:rsidRPr="00FC53C9">
        <w:rPr>
          <w:rFonts w:ascii="Times New Roman" w:eastAsia="Times New Roman" w:hAnsi="Times New Roman" w:cs="Times New Roman"/>
          <w:bCs/>
          <w:color w:val="000000"/>
          <w:sz w:val="24"/>
          <w:szCs w:val="24"/>
          <w:lang w:val="ro-MD"/>
        </w:rPr>
        <w:t>Regulamentul privind adoptarea provizorie a unor</w:t>
      </w:r>
      <w:r w:rsidR="00FC53C9">
        <w:rPr>
          <w:rFonts w:ascii="Times New Roman" w:eastAsia="Times New Roman" w:hAnsi="Times New Roman" w:cs="Times New Roman"/>
          <w:bCs/>
          <w:color w:val="000000"/>
          <w:sz w:val="24"/>
          <w:szCs w:val="24"/>
          <w:lang w:val="ro-MD"/>
        </w:rPr>
        <w:t xml:space="preserve"> </w:t>
      </w:r>
      <w:r w:rsidRPr="00FC53C9">
        <w:rPr>
          <w:rFonts w:ascii="Times New Roman" w:eastAsia="Times New Roman" w:hAnsi="Times New Roman" w:cs="Times New Roman"/>
          <w:bCs/>
          <w:color w:val="000000"/>
          <w:sz w:val="24"/>
          <w:szCs w:val="24"/>
          <w:lang w:val="ro-MD"/>
        </w:rPr>
        <w:t>măsuri urgente împotriva răspândirii</w:t>
      </w:r>
      <w:r w:rsidR="00F16E6D" w:rsidRPr="00FC53C9">
        <w:rPr>
          <w:rFonts w:ascii="Times New Roman" w:eastAsia="Times New Roman" w:hAnsi="Times New Roman" w:cs="Times New Roman"/>
          <w:bCs/>
          <w:color w:val="000000"/>
          <w:sz w:val="24"/>
          <w:szCs w:val="24"/>
          <w:lang w:val="ro-MD"/>
        </w:rPr>
        <w:t xml:space="preserve"> </w:t>
      </w:r>
    </w:p>
    <w:p w:rsidR="00A1532B" w:rsidRPr="00FC53C9" w:rsidRDefault="00A1532B" w:rsidP="00F16E6D">
      <w:pPr>
        <w:spacing w:after="0" w:line="240" w:lineRule="auto"/>
        <w:ind w:firstLine="3828"/>
        <w:contextualSpacing/>
        <w:jc w:val="right"/>
        <w:rPr>
          <w:rFonts w:ascii="Times New Roman" w:eastAsia="Times New Roman" w:hAnsi="Times New Roman" w:cs="Times New Roman"/>
          <w:bCs/>
          <w:color w:val="000000"/>
          <w:sz w:val="24"/>
          <w:szCs w:val="24"/>
          <w:lang w:val="ro-MD"/>
        </w:rPr>
      </w:pPr>
      <w:r w:rsidRPr="00FC53C9">
        <w:rPr>
          <w:rFonts w:ascii="Times New Roman" w:eastAsia="Times New Roman" w:hAnsi="Times New Roman" w:cs="Times New Roman"/>
          <w:bCs/>
          <w:i/>
          <w:noProof/>
          <w:color w:val="000000"/>
          <w:sz w:val="24"/>
          <w:szCs w:val="24"/>
          <w:lang w:val="ro-MD"/>
        </w:rPr>
        <w:t>Ralstonia solanacearum</w:t>
      </w:r>
      <w:r w:rsidRPr="00FC53C9">
        <w:rPr>
          <w:rFonts w:ascii="Times New Roman" w:eastAsia="Times New Roman" w:hAnsi="Times New Roman" w:cs="Times New Roman"/>
          <w:bCs/>
          <w:noProof/>
          <w:color w:val="000000"/>
          <w:sz w:val="24"/>
          <w:szCs w:val="24"/>
          <w:lang w:val="ro-MD"/>
        </w:rPr>
        <w:t xml:space="preserve"> (Smith) Yabuuchi</w:t>
      </w:r>
      <w:r w:rsidRPr="00FC53C9">
        <w:rPr>
          <w:rFonts w:ascii="Times New Roman" w:eastAsia="Times New Roman" w:hAnsi="Times New Roman" w:cs="Times New Roman"/>
          <w:bCs/>
          <w:color w:val="000000"/>
          <w:sz w:val="24"/>
          <w:szCs w:val="24"/>
          <w:lang w:val="ro-MD"/>
        </w:rPr>
        <w:t xml:space="preserve"> et al. provenind din Egipt</w:t>
      </w:r>
    </w:p>
    <w:p w:rsidR="00A1532B" w:rsidRPr="00A1532B" w:rsidRDefault="00A1532B" w:rsidP="00A1532B">
      <w:pPr>
        <w:spacing w:after="0" w:line="240" w:lineRule="auto"/>
        <w:ind w:firstLine="6237"/>
        <w:contextualSpacing/>
        <w:jc w:val="right"/>
        <w:rPr>
          <w:rFonts w:ascii="Times New Roman" w:hAnsi="Times New Roman" w:cs="Times New Roman"/>
          <w:color w:val="FF0000"/>
          <w:sz w:val="24"/>
          <w:szCs w:val="24"/>
          <w:lang w:val="ro-MD"/>
        </w:rPr>
      </w:pPr>
    </w:p>
    <w:p w:rsidR="00B45627" w:rsidRPr="00B45627" w:rsidRDefault="00B45627" w:rsidP="00702DE7">
      <w:pPr>
        <w:pStyle w:val="cb"/>
        <w:tabs>
          <w:tab w:val="left" w:pos="284"/>
        </w:tabs>
        <w:spacing w:before="0" w:beforeAutospacing="0" w:after="0" w:afterAutospacing="0" w:line="276" w:lineRule="auto"/>
        <w:contextualSpacing/>
        <w:jc w:val="center"/>
        <w:rPr>
          <w:b/>
          <w:i/>
          <w:iCs/>
          <w:color w:val="000000"/>
          <w:sz w:val="28"/>
          <w:szCs w:val="28"/>
          <w:lang w:val="ro-MD"/>
        </w:rPr>
      </w:pPr>
      <w:r w:rsidRPr="00B45627">
        <w:rPr>
          <w:b/>
          <w:i/>
          <w:iCs/>
          <w:color w:val="000000"/>
          <w:sz w:val="28"/>
          <w:szCs w:val="28"/>
          <w:lang w:val="ro-MD"/>
        </w:rPr>
        <w:t>Secțiunea a 1-a</w:t>
      </w:r>
    </w:p>
    <w:p w:rsidR="00702DE7" w:rsidRPr="00B669A9" w:rsidRDefault="00B453CF" w:rsidP="00B669A9">
      <w:pPr>
        <w:spacing w:after="0" w:line="276" w:lineRule="auto"/>
        <w:ind w:firstLine="426"/>
        <w:jc w:val="center"/>
        <w:rPr>
          <w:rFonts w:ascii="Times New Roman" w:hAnsi="Times New Roman" w:cs="Times New Roman"/>
          <w:b/>
          <w:i/>
          <w:sz w:val="28"/>
          <w:szCs w:val="28"/>
          <w:lang w:val="ro-MD"/>
        </w:rPr>
      </w:pPr>
      <w:r w:rsidRPr="00B669A9">
        <w:rPr>
          <w:rFonts w:ascii="Times New Roman" w:hAnsi="Times New Roman" w:cs="Times New Roman"/>
          <w:b/>
          <w:i/>
          <w:sz w:val="28"/>
          <w:szCs w:val="28"/>
          <w:lang w:val="ro-MD"/>
        </w:rPr>
        <w:t>Cerințele care trebuie respectate, astfel cum sunt menționate</w:t>
      </w:r>
    </w:p>
    <w:p w:rsidR="00B669A9" w:rsidRPr="00B669A9" w:rsidRDefault="00B669A9" w:rsidP="00C47E38">
      <w:pPr>
        <w:spacing w:after="0" w:line="276" w:lineRule="auto"/>
        <w:ind w:firstLine="426"/>
        <w:jc w:val="center"/>
        <w:rPr>
          <w:rFonts w:ascii="Times New Roman" w:hAnsi="Times New Roman" w:cs="Times New Roman"/>
          <w:b/>
          <w:i/>
          <w:sz w:val="28"/>
          <w:szCs w:val="28"/>
          <w:lang w:val="ro-MD"/>
        </w:rPr>
      </w:pPr>
      <w:r w:rsidRPr="00B669A9">
        <w:rPr>
          <w:rFonts w:ascii="Times New Roman" w:hAnsi="Times New Roman" w:cs="Times New Roman"/>
          <w:b/>
          <w:i/>
          <w:sz w:val="28"/>
          <w:szCs w:val="28"/>
          <w:lang w:val="ro-MD"/>
        </w:rPr>
        <w:t>la pct. 1-3 din prezentul Regulament</w:t>
      </w:r>
      <w:r w:rsidR="00C47E38">
        <w:rPr>
          <w:rFonts w:ascii="Times New Roman" w:hAnsi="Times New Roman" w:cs="Times New Roman"/>
          <w:b/>
          <w:i/>
          <w:sz w:val="28"/>
          <w:szCs w:val="28"/>
          <w:lang w:val="ro-MD"/>
        </w:rPr>
        <w:t xml:space="preserve">, în raport cu cerințele pentru tuberculii de </w:t>
      </w:r>
      <w:r w:rsidR="00C47E38" w:rsidRPr="00C47E38">
        <w:rPr>
          <w:rFonts w:ascii="Times New Roman" w:hAnsi="Times New Roman" w:cs="Times New Roman"/>
          <w:b/>
          <w:i/>
          <w:noProof/>
          <w:sz w:val="28"/>
          <w:szCs w:val="28"/>
          <w:lang w:val="ro-MD"/>
        </w:rPr>
        <w:t>Solanum tuberosum</w:t>
      </w:r>
      <w:r w:rsidR="00C47E38" w:rsidRPr="00C47E38">
        <w:rPr>
          <w:rFonts w:ascii="Times New Roman" w:hAnsi="Times New Roman" w:cs="Times New Roman"/>
          <w:b/>
          <w:i/>
          <w:sz w:val="28"/>
          <w:szCs w:val="28"/>
          <w:lang w:val="ro-MD"/>
        </w:rPr>
        <w:t xml:space="preserve"> L.,</w:t>
      </w:r>
      <w:r w:rsidR="00C47E38">
        <w:rPr>
          <w:rFonts w:ascii="Times New Roman" w:hAnsi="Times New Roman" w:cs="Times New Roman"/>
          <w:b/>
          <w:i/>
          <w:sz w:val="28"/>
          <w:szCs w:val="28"/>
          <w:lang w:val="ro-MD"/>
        </w:rPr>
        <w:t xml:space="preserve"> stabilite în art. 5(2), art. 32(3), art. 37(2), art. 41(2) și art. 54(2) din </w:t>
      </w:r>
      <w:r w:rsidR="00C47E38" w:rsidRPr="00C47E38">
        <w:rPr>
          <w:rFonts w:ascii="Times New Roman" w:hAnsi="Times New Roman" w:cs="Times New Roman"/>
          <w:b/>
          <w:i/>
          <w:sz w:val="28"/>
          <w:szCs w:val="28"/>
          <w:lang w:val="ro-MD"/>
        </w:rPr>
        <w:t>Legea nr. 422/2024</w:t>
      </w:r>
      <w:r w:rsidR="00C47E38" w:rsidRPr="00287D4B">
        <w:rPr>
          <w:lang w:val="ro-MD"/>
        </w:rPr>
        <w:t xml:space="preserve"> </w:t>
      </w:r>
      <w:r w:rsidR="00C47E38" w:rsidRPr="00C47E38">
        <w:rPr>
          <w:rFonts w:ascii="Times New Roman" w:hAnsi="Times New Roman" w:cs="Times New Roman"/>
          <w:b/>
          <w:i/>
          <w:sz w:val="28"/>
          <w:szCs w:val="28"/>
          <w:lang w:val="ro-MD"/>
        </w:rPr>
        <w:t>privind măsurile de protecție împotriva organismelor dăunătoare plantelor</w:t>
      </w:r>
    </w:p>
    <w:p w:rsidR="00B453CF" w:rsidRPr="00A1532B" w:rsidRDefault="00702DE7" w:rsidP="00A1532B">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 </w:t>
      </w:r>
      <w:r w:rsidR="00B453CF" w:rsidRPr="00B669A9">
        <w:rPr>
          <w:rFonts w:ascii="Times New Roman" w:hAnsi="Times New Roman" w:cs="Times New Roman"/>
          <w:sz w:val="28"/>
          <w:szCs w:val="28"/>
          <w:lang w:val="ro-MD"/>
        </w:rPr>
        <w:t xml:space="preserve">Zonele indemne menționate la </w:t>
      </w:r>
      <w:r w:rsidR="008B1B07" w:rsidRPr="00B669A9">
        <w:rPr>
          <w:rFonts w:ascii="Times New Roman" w:hAnsi="Times New Roman" w:cs="Times New Roman"/>
          <w:sz w:val="28"/>
          <w:szCs w:val="28"/>
          <w:lang w:val="ro-MD"/>
        </w:rPr>
        <w:t>pct. 1-3 din prezentul Regulament</w:t>
      </w:r>
      <w:r w:rsidR="00B453CF" w:rsidRPr="00B669A9">
        <w:rPr>
          <w:rFonts w:ascii="Times New Roman" w:hAnsi="Times New Roman" w:cs="Times New Roman"/>
          <w:sz w:val="28"/>
          <w:szCs w:val="28"/>
          <w:lang w:val="ro-MD"/>
        </w:rPr>
        <w:t xml:space="preserve"> cuprind un </w:t>
      </w:r>
      <w:r w:rsidR="00B669A9" w:rsidRPr="00B669A9">
        <w:rPr>
          <w:rFonts w:ascii="Times New Roman" w:hAnsi="Times New Roman" w:cs="Times New Roman"/>
          <w:sz w:val="28"/>
          <w:szCs w:val="28"/>
          <w:lang w:val="ro-MD"/>
        </w:rPr>
        <w:t>teren/</w:t>
      </w:r>
      <w:r w:rsidR="00B453CF" w:rsidRPr="00B669A9">
        <w:rPr>
          <w:rFonts w:ascii="Times New Roman" w:hAnsi="Times New Roman" w:cs="Times New Roman"/>
          <w:sz w:val="28"/>
          <w:szCs w:val="28"/>
          <w:lang w:val="ro-MD"/>
        </w:rPr>
        <w:t xml:space="preserve">unitate administrativă deja stabilită care acoperă un grup </w:t>
      </w:r>
      <w:r w:rsidR="00B669A9" w:rsidRPr="00B669A9">
        <w:rPr>
          <w:rFonts w:ascii="Times New Roman" w:hAnsi="Times New Roman" w:cs="Times New Roman"/>
          <w:sz w:val="28"/>
          <w:szCs w:val="28"/>
          <w:lang w:val="ro-MD"/>
        </w:rPr>
        <w:t>loturi</w:t>
      </w:r>
      <w:r w:rsidR="00B453CF" w:rsidRPr="00B669A9">
        <w:rPr>
          <w:rFonts w:ascii="Times New Roman" w:hAnsi="Times New Roman" w:cs="Times New Roman"/>
          <w:sz w:val="28"/>
          <w:szCs w:val="28"/>
          <w:lang w:val="ro-MD"/>
        </w:rPr>
        <w:t xml:space="preserve"> sau un </w:t>
      </w:r>
      <w:r w:rsidR="00B669A9" w:rsidRPr="00B669A9">
        <w:rPr>
          <w:rFonts w:ascii="Times New Roman" w:hAnsi="Times New Roman" w:cs="Times New Roman"/>
          <w:sz w:val="28"/>
          <w:szCs w:val="28"/>
          <w:lang w:val="ro-MD"/>
        </w:rPr>
        <w:t>lot/</w:t>
      </w:r>
      <w:r w:rsidR="00B453CF" w:rsidRPr="00B669A9">
        <w:rPr>
          <w:rFonts w:ascii="Times New Roman" w:hAnsi="Times New Roman" w:cs="Times New Roman"/>
          <w:sz w:val="28"/>
          <w:szCs w:val="28"/>
          <w:lang w:val="ro-MD"/>
        </w:rPr>
        <w:t xml:space="preserve"> unitate iriga</w:t>
      </w:r>
      <w:r w:rsidR="00B669A9" w:rsidRPr="00B669A9">
        <w:rPr>
          <w:rFonts w:ascii="Times New Roman" w:hAnsi="Times New Roman" w:cs="Times New Roman"/>
          <w:sz w:val="28"/>
          <w:szCs w:val="28"/>
          <w:lang w:val="ro-MD"/>
        </w:rPr>
        <w:t>tă</w:t>
      </w:r>
      <w:r w:rsidR="00B453CF" w:rsidRPr="00B669A9">
        <w:rPr>
          <w:rFonts w:ascii="Times New Roman" w:hAnsi="Times New Roman" w:cs="Times New Roman"/>
          <w:sz w:val="28"/>
          <w:szCs w:val="28"/>
          <w:lang w:val="ro-MD"/>
        </w:rPr>
        <w:t xml:space="preserve"> și se identifică </w:t>
      </w:r>
      <w:r w:rsidR="00B453CF" w:rsidRPr="00A1532B">
        <w:rPr>
          <w:rFonts w:ascii="Times New Roman" w:hAnsi="Times New Roman" w:cs="Times New Roman"/>
          <w:sz w:val="28"/>
          <w:szCs w:val="28"/>
          <w:lang w:val="ro-MD"/>
        </w:rPr>
        <w:t>cu ajutorul codurilor individuale oficiale.</w:t>
      </w:r>
    </w:p>
    <w:p w:rsidR="00B453CF" w:rsidRPr="00A1532B" w:rsidRDefault="00B453CF" w:rsidP="00A1532B">
      <w:pPr>
        <w:spacing w:after="0" w:line="276" w:lineRule="auto"/>
        <w:ind w:firstLine="426"/>
        <w:jc w:val="both"/>
        <w:rPr>
          <w:rFonts w:ascii="Times New Roman" w:hAnsi="Times New Roman" w:cs="Times New Roman"/>
          <w:sz w:val="28"/>
          <w:szCs w:val="28"/>
          <w:lang w:val="ro-MD"/>
        </w:rPr>
      </w:pPr>
      <w:r w:rsidRPr="00A1532B">
        <w:rPr>
          <w:rFonts w:ascii="Times New Roman" w:hAnsi="Times New Roman" w:cs="Times New Roman"/>
          <w:sz w:val="28"/>
          <w:szCs w:val="28"/>
          <w:lang w:val="ro-MD"/>
        </w:rPr>
        <w:t>2.</w:t>
      </w:r>
      <w:r w:rsidR="00620F7E" w:rsidRPr="00A1532B">
        <w:rPr>
          <w:rFonts w:ascii="Times New Roman" w:hAnsi="Times New Roman" w:cs="Times New Roman"/>
          <w:sz w:val="28"/>
          <w:szCs w:val="28"/>
          <w:lang w:val="ro-MD"/>
        </w:rPr>
        <w:t xml:space="preserve"> </w:t>
      </w:r>
      <w:r w:rsidRPr="00A1532B">
        <w:rPr>
          <w:rFonts w:ascii="Times New Roman" w:hAnsi="Times New Roman" w:cs="Times New Roman"/>
          <w:sz w:val="28"/>
          <w:szCs w:val="28"/>
          <w:lang w:val="ro-MD"/>
        </w:rPr>
        <w:t xml:space="preserve">Tuberculii de </w:t>
      </w:r>
      <w:r w:rsidRPr="008B1B07">
        <w:rPr>
          <w:rFonts w:ascii="Times New Roman" w:hAnsi="Times New Roman" w:cs="Times New Roman"/>
          <w:i/>
          <w:noProof/>
          <w:sz w:val="28"/>
          <w:szCs w:val="28"/>
          <w:lang w:val="ro-MD"/>
        </w:rPr>
        <w:t>Solanum tuberosum</w:t>
      </w:r>
      <w:r w:rsidRPr="00A1532B">
        <w:rPr>
          <w:rFonts w:ascii="Times New Roman" w:hAnsi="Times New Roman" w:cs="Times New Roman"/>
          <w:sz w:val="28"/>
          <w:szCs w:val="28"/>
          <w:lang w:val="ro-MD"/>
        </w:rPr>
        <w:t xml:space="preserve"> L., care urmează să fie importați în </w:t>
      </w:r>
      <w:r w:rsidR="00702DE7">
        <w:rPr>
          <w:rFonts w:ascii="Times New Roman" w:hAnsi="Times New Roman" w:cs="Times New Roman"/>
          <w:sz w:val="28"/>
          <w:szCs w:val="28"/>
          <w:lang w:val="ro-MD"/>
        </w:rPr>
        <w:t xml:space="preserve">Republica Moldova trebuie să fie </w:t>
      </w:r>
      <w:r w:rsidRPr="00A1532B">
        <w:rPr>
          <w:rFonts w:ascii="Times New Roman" w:hAnsi="Times New Roman" w:cs="Times New Roman"/>
          <w:sz w:val="28"/>
          <w:szCs w:val="28"/>
          <w:lang w:val="ro-MD"/>
        </w:rPr>
        <w:t xml:space="preserve">obiectul unui regim de control intensiv în Egipt care garantează absența </w:t>
      </w:r>
      <w:r w:rsidRPr="008B1B07">
        <w:rPr>
          <w:rFonts w:ascii="Times New Roman" w:hAnsi="Times New Roman" w:cs="Times New Roman"/>
          <w:i/>
          <w:noProof/>
          <w:sz w:val="28"/>
          <w:szCs w:val="28"/>
          <w:lang w:val="ro-MD"/>
        </w:rPr>
        <w:t>Ralstonia solanacearum</w:t>
      </w:r>
      <w:r w:rsidRPr="00A1532B">
        <w:rPr>
          <w:rFonts w:ascii="Times New Roman" w:hAnsi="Times New Roman" w:cs="Times New Roman"/>
          <w:sz w:val="28"/>
          <w:szCs w:val="28"/>
          <w:lang w:val="ro-MD"/>
        </w:rPr>
        <w:t xml:space="preserve"> (Smith) </w:t>
      </w:r>
      <w:r w:rsidRPr="00A1532B">
        <w:rPr>
          <w:rFonts w:ascii="Times New Roman" w:hAnsi="Times New Roman" w:cs="Times New Roman"/>
          <w:noProof/>
          <w:sz w:val="28"/>
          <w:szCs w:val="28"/>
          <w:lang w:val="ro-MD"/>
        </w:rPr>
        <w:t>Yabuuchi et al.</w:t>
      </w:r>
      <w:r w:rsidRPr="00A1532B">
        <w:rPr>
          <w:rFonts w:ascii="Times New Roman" w:hAnsi="Times New Roman" w:cs="Times New Roman"/>
          <w:sz w:val="28"/>
          <w:szCs w:val="28"/>
          <w:lang w:val="ro-MD"/>
        </w:rPr>
        <w:t xml:space="preserve"> Regimul de control intensiv acoperă condițiile de cultivare, inspecțiile în câmp, transportul, ambalarea, inspecțiile și testele </w:t>
      </w:r>
      <w:r w:rsidR="008B1B07">
        <w:rPr>
          <w:rFonts w:ascii="Times New Roman" w:hAnsi="Times New Roman" w:cs="Times New Roman"/>
          <w:sz w:val="28"/>
          <w:szCs w:val="28"/>
          <w:lang w:val="ro-MD"/>
        </w:rPr>
        <w:t>precedente</w:t>
      </w:r>
      <w:r w:rsidRPr="00A1532B">
        <w:rPr>
          <w:rFonts w:ascii="Times New Roman" w:hAnsi="Times New Roman" w:cs="Times New Roman"/>
          <w:sz w:val="28"/>
          <w:szCs w:val="28"/>
          <w:lang w:val="ro-MD"/>
        </w:rPr>
        <w:t xml:space="preserve"> exportului.</w:t>
      </w:r>
    </w:p>
    <w:p w:rsidR="00B453CF" w:rsidRPr="00A1532B" w:rsidRDefault="00702DE7" w:rsidP="00A1532B">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00B453CF" w:rsidRPr="00A1532B">
        <w:rPr>
          <w:rFonts w:ascii="Times New Roman" w:hAnsi="Times New Roman" w:cs="Times New Roman"/>
          <w:sz w:val="28"/>
          <w:szCs w:val="28"/>
          <w:lang w:val="ro-MD"/>
        </w:rPr>
        <w:t>.</w:t>
      </w:r>
      <w:r w:rsidR="00620F7E" w:rsidRPr="00A1532B">
        <w:rPr>
          <w:rFonts w:ascii="Times New Roman" w:hAnsi="Times New Roman" w:cs="Times New Roman"/>
          <w:sz w:val="28"/>
          <w:szCs w:val="28"/>
          <w:lang w:val="ro-MD"/>
        </w:rPr>
        <w:t xml:space="preserve"> </w:t>
      </w:r>
      <w:r w:rsidR="00B453CF" w:rsidRPr="00A1532B">
        <w:rPr>
          <w:rFonts w:ascii="Times New Roman" w:hAnsi="Times New Roman" w:cs="Times New Roman"/>
          <w:sz w:val="28"/>
          <w:szCs w:val="28"/>
          <w:lang w:val="ro-MD"/>
        </w:rPr>
        <w:t xml:space="preserve">Tuberculii de </w:t>
      </w:r>
      <w:r w:rsidR="00B453CF" w:rsidRPr="008B1B07">
        <w:rPr>
          <w:rFonts w:ascii="Times New Roman" w:hAnsi="Times New Roman" w:cs="Times New Roman"/>
          <w:i/>
          <w:noProof/>
          <w:sz w:val="28"/>
          <w:szCs w:val="28"/>
          <w:lang w:val="ro-MD"/>
        </w:rPr>
        <w:t>Solanum tuberosum</w:t>
      </w:r>
      <w:r w:rsidR="00B453CF" w:rsidRPr="00A1532B">
        <w:rPr>
          <w:rFonts w:ascii="Times New Roman" w:hAnsi="Times New Roman" w:cs="Times New Roman"/>
          <w:sz w:val="28"/>
          <w:szCs w:val="28"/>
          <w:lang w:val="ro-MD"/>
        </w:rPr>
        <w:t xml:space="preserve"> L. care urmează să fie importați în </w:t>
      </w:r>
      <w:r w:rsidR="005F32AD">
        <w:rPr>
          <w:rFonts w:ascii="Times New Roman" w:hAnsi="Times New Roman" w:cs="Times New Roman"/>
          <w:sz w:val="28"/>
          <w:szCs w:val="28"/>
          <w:lang w:val="ro-MD"/>
        </w:rPr>
        <w:t>Republica Moldova</w:t>
      </w:r>
      <w:r w:rsidR="00B453CF" w:rsidRPr="00A1532B">
        <w:rPr>
          <w:rFonts w:ascii="Times New Roman" w:hAnsi="Times New Roman" w:cs="Times New Roman"/>
          <w:sz w:val="28"/>
          <w:szCs w:val="28"/>
          <w:lang w:val="ro-MD"/>
        </w:rPr>
        <w:t xml:space="preserve"> trebuie să fi</w:t>
      </w:r>
      <w:r w:rsidR="005F32AD">
        <w:rPr>
          <w:rFonts w:ascii="Times New Roman" w:hAnsi="Times New Roman" w:cs="Times New Roman"/>
          <w:sz w:val="28"/>
          <w:szCs w:val="28"/>
          <w:lang w:val="ro-MD"/>
        </w:rPr>
        <w:t>e</w:t>
      </w:r>
      <w:r w:rsidR="00B453CF" w:rsidRPr="00A1532B">
        <w:rPr>
          <w:rFonts w:ascii="Times New Roman" w:hAnsi="Times New Roman" w:cs="Times New Roman"/>
          <w:sz w:val="28"/>
          <w:szCs w:val="28"/>
          <w:lang w:val="ro-MD"/>
        </w:rPr>
        <w:t>:</w:t>
      </w:r>
    </w:p>
    <w:p w:rsidR="00B453CF" w:rsidRPr="008B1B07" w:rsidRDefault="0033513D" w:rsidP="00A50919">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3</w:t>
      </w:r>
      <w:r w:rsidRPr="00A1532B">
        <w:rPr>
          <w:rFonts w:ascii="Times New Roman" w:hAnsi="Times New Roman" w:cs="Times New Roman"/>
          <w:sz w:val="28"/>
          <w:szCs w:val="28"/>
          <w:lang w:val="ro-MD"/>
        </w:rPr>
        <w:t>.</w:t>
      </w:r>
      <w:r w:rsidR="005F32AD">
        <w:rPr>
          <w:rFonts w:ascii="Times New Roman" w:hAnsi="Times New Roman" w:cs="Times New Roman"/>
          <w:sz w:val="28"/>
          <w:szCs w:val="28"/>
          <w:lang w:val="ro-MD"/>
        </w:rPr>
        <w:t>1</w:t>
      </w:r>
      <w:r>
        <w:rPr>
          <w:rFonts w:ascii="Times New Roman" w:hAnsi="Times New Roman" w:cs="Times New Roman"/>
          <w:sz w:val="28"/>
          <w:szCs w:val="28"/>
          <w:lang w:val="ro-MD"/>
        </w:rPr>
        <w:t>.</w:t>
      </w:r>
      <w:r w:rsidR="00620F7E" w:rsidRPr="00A1532B">
        <w:rPr>
          <w:rFonts w:ascii="Times New Roman" w:hAnsi="Times New Roman" w:cs="Times New Roman"/>
          <w:sz w:val="28"/>
          <w:szCs w:val="28"/>
          <w:lang w:val="ro-MD"/>
        </w:rPr>
        <w:t xml:space="preserve"> </w:t>
      </w:r>
      <w:r w:rsidR="00B453CF" w:rsidRPr="00A1532B">
        <w:rPr>
          <w:rFonts w:ascii="Times New Roman" w:hAnsi="Times New Roman" w:cs="Times New Roman"/>
          <w:sz w:val="28"/>
          <w:szCs w:val="28"/>
          <w:lang w:val="ro-MD"/>
        </w:rPr>
        <w:t xml:space="preserve">pregătiți pe loturi alcătuite în exclusivitate din tuberculi de </w:t>
      </w:r>
      <w:r w:rsidR="00B453CF" w:rsidRPr="008B1B07">
        <w:rPr>
          <w:rFonts w:ascii="Times New Roman" w:hAnsi="Times New Roman" w:cs="Times New Roman"/>
          <w:i/>
          <w:noProof/>
          <w:sz w:val="28"/>
          <w:szCs w:val="28"/>
          <w:lang w:val="ro-MD"/>
        </w:rPr>
        <w:t xml:space="preserve">Solanum tuberosum </w:t>
      </w:r>
      <w:r w:rsidR="00B453CF" w:rsidRPr="00A1532B">
        <w:rPr>
          <w:rFonts w:ascii="Times New Roman" w:hAnsi="Times New Roman" w:cs="Times New Roman"/>
          <w:sz w:val="28"/>
          <w:szCs w:val="28"/>
          <w:lang w:val="ro-MD"/>
        </w:rPr>
        <w:t>L. care au fost recoltați dintr-o singură zonă în sensu</w:t>
      </w:r>
      <w:r w:rsidR="00B453CF" w:rsidRPr="008B1B07">
        <w:rPr>
          <w:rFonts w:ascii="Times New Roman" w:hAnsi="Times New Roman" w:cs="Times New Roman"/>
          <w:sz w:val="28"/>
          <w:szCs w:val="28"/>
          <w:lang w:val="ro-MD"/>
        </w:rPr>
        <w:t>l pct</w:t>
      </w:r>
      <w:r w:rsidR="008B1B07" w:rsidRPr="008B1B07">
        <w:rPr>
          <w:rFonts w:ascii="Times New Roman" w:hAnsi="Times New Roman" w:cs="Times New Roman"/>
          <w:sz w:val="28"/>
          <w:szCs w:val="28"/>
          <w:lang w:val="ro-MD"/>
        </w:rPr>
        <w:t>.</w:t>
      </w:r>
      <w:r w:rsidR="00B453CF" w:rsidRPr="008B1B07">
        <w:rPr>
          <w:rFonts w:ascii="Times New Roman" w:hAnsi="Times New Roman" w:cs="Times New Roman"/>
          <w:sz w:val="28"/>
          <w:szCs w:val="28"/>
          <w:lang w:val="ro-MD"/>
        </w:rPr>
        <w:t xml:space="preserve"> 1;</w:t>
      </w:r>
    </w:p>
    <w:p w:rsidR="00B453CF" w:rsidRPr="00A1532B" w:rsidRDefault="0033513D" w:rsidP="00A50919">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Pr="00A1532B">
        <w:rPr>
          <w:rFonts w:ascii="Times New Roman" w:hAnsi="Times New Roman" w:cs="Times New Roman"/>
          <w:sz w:val="28"/>
          <w:szCs w:val="28"/>
          <w:lang w:val="ro-MD"/>
        </w:rPr>
        <w:t>.</w:t>
      </w:r>
      <w:r w:rsidR="005F32AD">
        <w:rPr>
          <w:rFonts w:ascii="Times New Roman" w:hAnsi="Times New Roman" w:cs="Times New Roman"/>
          <w:sz w:val="28"/>
          <w:szCs w:val="28"/>
          <w:lang w:val="ro-MD"/>
        </w:rPr>
        <w:t>2</w:t>
      </w:r>
      <w:r>
        <w:rPr>
          <w:rFonts w:ascii="Times New Roman" w:hAnsi="Times New Roman" w:cs="Times New Roman"/>
          <w:sz w:val="28"/>
          <w:szCs w:val="28"/>
          <w:lang w:val="ro-MD"/>
        </w:rPr>
        <w:t>.</w:t>
      </w:r>
      <w:r w:rsidR="00620F7E" w:rsidRPr="00A1532B">
        <w:rPr>
          <w:rFonts w:ascii="Times New Roman" w:hAnsi="Times New Roman" w:cs="Times New Roman"/>
          <w:sz w:val="28"/>
          <w:szCs w:val="28"/>
          <w:lang w:val="ro-MD"/>
        </w:rPr>
        <w:t xml:space="preserve"> </w:t>
      </w:r>
      <w:r w:rsidR="00B453CF" w:rsidRPr="00A1532B">
        <w:rPr>
          <w:rFonts w:ascii="Times New Roman" w:hAnsi="Times New Roman" w:cs="Times New Roman"/>
          <w:sz w:val="28"/>
          <w:szCs w:val="28"/>
          <w:lang w:val="ro-MD"/>
        </w:rPr>
        <w:t xml:space="preserve">marcați în mod vizibil cu o etichetă aplicată pe fiecare sac sigilat, sub controlul autorităților egiptene competente, care poartă </w:t>
      </w:r>
      <w:r w:rsidR="00B453CF" w:rsidRPr="00B96296">
        <w:rPr>
          <w:rFonts w:ascii="Times New Roman" w:hAnsi="Times New Roman" w:cs="Times New Roman"/>
          <w:sz w:val="28"/>
          <w:szCs w:val="28"/>
          <w:lang w:val="ro-MD"/>
        </w:rPr>
        <w:t xml:space="preserve">indicația de neșters a codului </w:t>
      </w:r>
      <w:r w:rsidR="00B453CF" w:rsidRPr="00A1532B">
        <w:rPr>
          <w:rFonts w:ascii="Times New Roman" w:hAnsi="Times New Roman" w:cs="Times New Roman"/>
          <w:sz w:val="28"/>
          <w:szCs w:val="28"/>
          <w:lang w:val="ro-MD"/>
        </w:rPr>
        <w:t xml:space="preserve">oficial individual relevant care figurează pe lista zonelor indemne menționate la </w:t>
      </w:r>
      <w:r w:rsidR="009B495B" w:rsidRPr="00732F56">
        <w:rPr>
          <w:rFonts w:ascii="Times New Roman" w:hAnsi="Times New Roman" w:cs="Times New Roman"/>
          <w:color w:val="000000" w:themeColor="text1"/>
          <w:sz w:val="28"/>
          <w:szCs w:val="28"/>
          <w:lang w:val="ro-MD"/>
        </w:rPr>
        <w:t xml:space="preserve">pct. </w:t>
      </w:r>
      <w:r w:rsidR="009B495B">
        <w:rPr>
          <w:rFonts w:ascii="Times New Roman" w:hAnsi="Times New Roman" w:cs="Times New Roman"/>
          <w:color w:val="000000" w:themeColor="text1"/>
          <w:sz w:val="28"/>
          <w:szCs w:val="28"/>
          <w:lang w:val="ro-MD"/>
        </w:rPr>
        <w:t>1-3 din</w:t>
      </w:r>
      <w:r w:rsidR="009B495B" w:rsidRPr="00732F56">
        <w:rPr>
          <w:rFonts w:ascii="Times New Roman" w:hAnsi="Times New Roman" w:cs="Times New Roman"/>
          <w:color w:val="000000" w:themeColor="text1"/>
          <w:sz w:val="28"/>
          <w:szCs w:val="28"/>
          <w:lang w:val="ro-MD"/>
        </w:rPr>
        <w:t xml:space="preserve"> prezentul Regulament</w:t>
      </w:r>
      <w:r w:rsidR="00B453CF" w:rsidRPr="00A1532B">
        <w:rPr>
          <w:rFonts w:ascii="Times New Roman" w:hAnsi="Times New Roman" w:cs="Times New Roman"/>
          <w:sz w:val="28"/>
          <w:szCs w:val="28"/>
          <w:lang w:val="ro-MD"/>
        </w:rPr>
        <w:t>, precum și numărul de lot adecvat;</w:t>
      </w:r>
    </w:p>
    <w:p w:rsidR="00B453CF" w:rsidRPr="00A1532B" w:rsidRDefault="0033513D" w:rsidP="00A50919">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Pr="00A1532B">
        <w:rPr>
          <w:rFonts w:ascii="Times New Roman" w:hAnsi="Times New Roman" w:cs="Times New Roman"/>
          <w:sz w:val="28"/>
          <w:szCs w:val="28"/>
          <w:lang w:val="ro-MD"/>
        </w:rPr>
        <w:t>.</w:t>
      </w:r>
      <w:r w:rsidR="005F32AD">
        <w:rPr>
          <w:rFonts w:ascii="Times New Roman" w:hAnsi="Times New Roman" w:cs="Times New Roman"/>
          <w:sz w:val="28"/>
          <w:szCs w:val="28"/>
          <w:lang w:val="ro-MD"/>
        </w:rPr>
        <w:t>3</w:t>
      </w:r>
      <w:r>
        <w:rPr>
          <w:rFonts w:ascii="Times New Roman" w:hAnsi="Times New Roman" w:cs="Times New Roman"/>
          <w:sz w:val="28"/>
          <w:szCs w:val="28"/>
          <w:lang w:val="ro-MD"/>
        </w:rPr>
        <w:t>.</w:t>
      </w:r>
      <w:r w:rsidR="00620F7E" w:rsidRPr="00A1532B">
        <w:rPr>
          <w:rFonts w:ascii="Times New Roman" w:hAnsi="Times New Roman" w:cs="Times New Roman"/>
          <w:sz w:val="28"/>
          <w:szCs w:val="28"/>
          <w:lang w:val="ro-MD"/>
        </w:rPr>
        <w:t xml:space="preserve"> </w:t>
      </w:r>
      <w:r w:rsidR="00B453CF" w:rsidRPr="00A1532B">
        <w:rPr>
          <w:rFonts w:ascii="Times New Roman" w:hAnsi="Times New Roman" w:cs="Times New Roman"/>
          <w:sz w:val="28"/>
          <w:szCs w:val="28"/>
          <w:lang w:val="ro-MD"/>
        </w:rPr>
        <w:t xml:space="preserve">însoțiți de certificatul fitosanitar oficial solicitat </w:t>
      </w:r>
      <w:r w:rsidR="009B495B" w:rsidRPr="004F45AA">
        <w:rPr>
          <w:rFonts w:ascii="Times New Roman" w:hAnsi="Times New Roman" w:cs="Times New Roman"/>
          <w:sz w:val="28"/>
          <w:szCs w:val="28"/>
          <w:lang w:val="ro-MD"/>
        </w:rPr>
        <w:t xml:space="preserve">în </w:t>
      </w:r>
      <w:r w:rsidR="009B495B" w:rsidRPr="00D44C04">
        <w:rPr>
          <w:rFonts w:ascii="Times New Roman" w:hAnsi="Times New Roman" w:cs="Times New Roman"/>
          <w:color w:val="000000" w:themeColor="text1"/>
          <w:sz w:val="28"/>
          <w:szCs w:val="28"/>
          <w:lang w:val="ro-MD"/>
        </w:rPr>
        <w:t>conformitate cu art. 71 din Legea nr. 422/2024</w:t>
      </w:r>
      <w:r w:rsidR="00B453CF" w:rsidRPr="00A1532B">
        <w:rPr>
          <w:rFonts w:ascii="Times New Roman" w:hAnsi="Times New Roman" w:cs="Times New Roman"/>
          <w:sz w:val="28"/>
          <w:szCs w:val="28"/>
          <w:lang w:val="ro-MD"/>
        </w:rPr>
        <w:t>, care să menționeze numărul</w:t>
      </w:r>
      <w:r w:rsidR="009B0A84">
        <w:rPr>
          <w:rFonts w:ascii="Times New Roman" w:hAnsi="Times New Roman" w:cs="Times New Roman"/>
          <w:sz w:val="28"/>
          <w:szCs w:val="28"/>
          <w:lang w:val="ro-MD"/>
        </w:rPr>
        <w:t>/</w:t>
      </w:r>
      <w:r w:rsidR="00B453CF" w:rsidRPr="00A1532B">
        <w:rPr>
          <w:rFonts w:ascii="Times New Roman" w:hAnsi="Times New Roman" w:cs="Times New Roman"/>
          <w:sz w:val="28"/>
          <w:szCs w:val="28"/>
          <w:lang w:val="ro-MD"/>
        </w:rPr>
        <w:t>numerele lotului la secțiunea „</w:t>
      </w:r>
      <w:r w:rsidR="00933241" w:rsidRPr="00933241">
        <w:rPr>
          <w:rFonts w:ascii="Times New Roman" w:hAnsi="Times New Roman" w:cs="Times New Roman"/>
          <w:sz w:val="28"/>
          <w:szCs w:val="28"/>
          <w:lang w:val="ro-MD"/>
        </w:rPr>
        <w:t>Mărci distinctive</w:t>
      </w:r>
      <w:r w:rsidR="00B453CF" w:rsidRPr="00933241">
        <w:rPr>
          <w:rFonts w:ascii="Times New Roman" w:hAnsi="Times New Roman" w:cs="Times New Roman"/>
          <w:sz w:val="28"/>
          <w:szCs w:val="28"/>
          <w:lang w:val="ro-MD"/>
        </w:rPr>
        <w:t>” al certificatului și numărul</w:t>
      </w:r>
      <w:r w:rsidR="009B0A84" w:rsidRPr="00933241">
        <w:rPr>
          <w:rFonts w:ascii="Times New Roman" w:hAnsi="Times New Roman" w:cs="Times New Roman"/>
          <w:sz w:val="28"/>
          <w:szCs w:val="28"/>
          <w:lang w:val="ro-MD"/>
        </w:rPr>
        <w:t>/</w:t>
      </w:r>
      <w:r w:rsidR="00B453CF" w:rsidRPr="00933241">
        <w:rPr>
          <w:rFonts w:ascii="Times New Roman" w:hAnsi="Times New Roman" w:cs="Times New Roman"/>
          <w:sz w:val="28"/>
          <w:szCs w:val="28"/>
          <w:lang w:val="ro-MD"/>
        </w:rPr>
        <w:t xml:space="preserve">numerele de cod oficial(e), menționat(e) </w:t>
      </w:r>
      <w:r w:rsidR="00933241" w:rsidRPr="00933241">
        <w:rPr>
          <w:rFonts w:ascii="Times New Roman" w:hAnsi="Times New Roman" w:cs="Times New Roman"/>
          <w:sz w:val="28"/>
          <w:szCs w:val="28"/>
          <w:lang w:val="ro-MD"/>
        </w:rPr>
        <w:t xml:space="preserve">la </w:t>
      </w:r>
      <w:r w:rsidR="00B453CF" w:rsidRPr="00933241">
        <w:rPr>
          <w:rFonts w:ascii="Times New Roman" w:hAnsi="Times New Roman" w:cs="Times New Roman"/>
          <w:sz w:val="28"/>
          <w:szCs w:val="28"/>
          <w:lang w:val="ro-MD"/>
        </w:rPr>
        <w:t>pct</w:t>
      </w:r>
      <w:r w:rsidR="009B495B" w:rsidRPr="00933241">
        <w:rPr>
          <w:rFonts w:ascii="Times New Roman" w:hAnsi="Times New Roman" w:cs="Times New Roman"/>
          <w:sz w:val="28"/>
          <w:szCs w:val="28"/>
          <w:lang w:val="ro-MD"/>
        </w:rPr>
        <w:t>.</w:t>
      </w:r>
      <w:r w:rsidR="00933241" w:rsidRPr="00933241">
        <w:rPr>
          <w:rFonts w:ascii="Times New Roman" w:hAnsi="Times New Roman" w:cs="Times New Roman"/>
          <w:sz w:val="28"/>
          <w:szCs w:val="28"/>
          <w:lang w:val="ro-MD"/>
        </w:rPr>
        <w:t>3</w:t>
      </w:r>
      <w:r>
        <w:rPr>
          <w:rFonts w:ascii="Times New Roman" w:hAnsi="Times New Roman" w:cs="Times New Roman"/>
          <w:sz w:val="28"/>
          <w:szCs w:val="28"/>
          <w:lang w:val="ro-MD"/>
        </w:rPr>
        <w:t>.2.</w:t>
      </w:r>
      <w:r w:rsidR="009B495B" w:rsidRPr="00933241">
        <w:rPr>
          <w:rFonts w:ascii="Times New Roman" w:hAnsi="Times New Roman" w:cs="Times New Roman"/>
          <w:sz w:val="28"/>
          <w:szCs w:val="28"/>
          <w:lang w:val="ro-MD"/>
        </w:rPr>
        <w:t xml:space="preserve">, în secțiunea </w:t>
      </w:r>
      <w:r w:rsidR="009B495B">
        <w:rPr>
          <w:rFonts w:ascii="Times New Roman" w:hAnsi="Times New Roman" w:cs="Times New Roman"/>
          <w:sz w:val="28"/>
          <w:szCs w:val="28"/>
          <w:lang w:val="ro-MD"/>
        </w:rPr>
        <w:t>„D</w:t>
      </w:r>
      <w:r w:rsidR="00B453CF" w:rsidRPr="00A1532B">
        <w:rPr>
          <w:rFonts w:ascii="Times New Roman" w:hAnsi="Times New Roman" w:cs="Times New Roman"/>
          <w:sz w:val="28"/>
          <w:szCs w:val="28"/>
          <w:lang w:val="ro-MD"/>
        </w:rPr>
        <w:t>eclarații suplimentare”</w:t>
      </w:r>
      <w:r w:rsidR="00933241">
        <w:rPr>
          <w:rFonts w:ascii="Times New Roman" w:hAnsi="Times New Roman" w:cs="Times New Roman"/>
          <w:sz w:val="28"/>
          <w:szCs w:val="28"/>
          <w:lang w:val="ro-MD"/>
        </w:rPr>
        <w:t xml:space="preserve"> </w:t>
      </w:r>
      <w:r w:rsidR="00B453CF" w:rsidRPr="00A1532B">
        <w:rPr>
          <w:rFonts w:ascii="Times New Roman" w:hAnsi="Times New Roman" w:cs="Times New Roman"/>
          <w:sz w:val="28"/>
          <w:szCs w:val="28"/>
          <w:lang w:val="ro-MD"/>
        </w:rPr>
        <w:t>a certificatului;</w:t>
      </w:r>
      <w:r w:rsidR="009B495B">
        <w:rPr>
          <w:rFonts w:ascii="Times New Roman" w:hAnsi="Times New Roman" w:cs="Times New Roman"/>
          <w:sz w:val="28"/>
          <w:szCs w:val="28"/>
          <w:lang w:val="ro-MD"/>
        </w:rPr>
        <w:t xml:space="preserve"> </w:t>
      </w:r>
    </w:p>
    <w:p w:rsidR="00B453CF" w:rsidRPr="00A1532B" w:rsidRDefault="0033513D" w:rsidP="00A50919">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Pr="00A1532B">
        <w:rPr>
          <w:rFonts w:ascii="Times New Roman" w:hAnsi="Times New Roman" w:cs="Times New Roman"/>
          <w:sz w:val="28"/>
          <w:szCs w:val="28"/>
          <w:lang w:val="ro-MD"/>
        </w:rPr>
        <w:t>.</w:t>
      </w:r>
      <w:r w:rsidR="005F32AD">
        <w:rPr>
          <w:rFonts w:ascii="Times New Roman" w:hAnsi="Times New Roman" w:cs="Times New Roman"/>
          <w:sz w:val="28"/>
          <w:szCs w:val="28"/>
          <w:lang w:val="ro-MD"/>
        </w:rPr>
        <w:t>4</w:t>
      </w:r>
      <w:r>
        <w:rPr>
          <w:rFonts w:ascii="Times New Roman" w:hAnsi="Times New Roman" w:cs="Times New Roman"/>
          <w:sz w:val="28"/>
          <w:szCs w:val="28"/>
          <w:lang w:val="ro-MD"/>
        </w:rPr>
        <w:t>.</w:t>
      </w:r>
      <w:r w:rsidR="00620F7E" w:rsidRPr="00A1532B">
        <w:rPr>
          <w:rFonts w:ascii="Times New Roman" w:hAnsi="Times New Roman" w:cs="Times New Roman"/>
          <w:sz w:val="28"/>
          <w:szCs w:val="28"/>
          <w:lang w:val="ro-MD"/>
        </w:rPr>
        <w:t xml:space="preserve"> </w:t>
      </w:r>
      <w:r w:rsidR="00B453CF" w:rsidRPr="00A1532B">
        <w:rPr>
          <w:rFonts w:ascii="Times New Roman" w:hAnsi="Times New Roman" w:cs="Times New Roman"/>
          <w:sz w:val="28"/>
          <w:szCs w:val="28"/>
          <w:lang w:val="ro-MD"/>
        </w:rPr>
        <w:t>exportați de către un exportator înregistrat oficial, al cărui nume sau marcă este indicată pe fiecare transport.</w:t>
      </w:r>
    </w:p>
    <w:p w:rsidR="00B453CF" w:rsidRPr="00A1532B" w:rsidRDefault="005F32AD" w:rsidP="00A1532B">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4</w:t>
      </w:r>
      <w:r w:rsidR="00B453CF" w:rsidRPr="00A1532B">
        <w:rPr>
          <w:rFonts w:ascii="Times New Roman" w:hAnsi="Times New Roman" w:cs="Times New Roman"/>
          <w:sz w:val="28"/>
          <w:szCs w:val="28"/>
          <w:lang w:val="ro-MD"/>
        </w:rPr>
        <w:t>.</w:t>
      </w:r>
      <w:r w:rsidR="00620F7E" w:rsidRPr="00A1532B">
        <w:rPr>
          <w:rFonts w:ascii="Times New Roman" w:hAnsi="Times New Roman" w:cs="Times New Roman"/>
          <w:sz w:val="28"/>
          <w:szCs w:val="28"/>
          <w:lang w:val="ro-MD"/>
        </w:rPr>
        <w:t xml:space="preserve"> </w:t>
      </w:r>
      <w:r>
        <w:rPr>
          <w:rFonts w:ascii="Times New Roman" w:hAnsi="Times New Roman" w:cs="Times New Roman"/>
          <w:sz w:val="28"/>
          <w:szCs w:val="28"/>
          <w:lang w:val="ro-MD"/>
        </w:rPr>
        <w:t>Autoritatea competentă va</w:t>
      </w:r>
      <w:r w:rsidR="00B453CF" w:rsidRPr="00A1532B">
        <w:rPr>
          <w:rFonts w:ascii="Times New Roman" w:hAnsi="Times New Roman" w:cs="Times New Roman"/>
          <w:sz w:val="28"/>
          <w:szCs w:val="28"/>
          <w:lang w:val="ro-MD"/>
        </w:rPr>
        <w:t xml:space="preserve"> </w:t>
      </w:r>
      <w:r>
        <w:rPr>
          <w:rFonts w:ascii="Times New Roman" w:hAnsi="Times New Roman" w:cs="Times New Roman"/>
          <w:sz w:val="28"/>
          <w:szCs w:val="28"/>
          <w:lang w:val="ro-MD"/>
        </w:rPr>
        <w:t>stabili</w:t>
      </w:r>
      <w:r w:rsidR="00B453CF" w:rsidRPr="00A1532B">
        <w:rPr>
          <w:rFonts w:ascii="Times New Roman" w:hAnsi="Times New Roman" w:cs="Times New Roman"/>
          <w:sz w:val="28"/>
          <w:szCs w:val="28"/>
          <w:lang w:val="ro-MD"/>
        </w:rPr>
        <w:t xml:space="preserve"> punctele de intrare</w:t>
      </w:r>
      <w:r w:rsidRPr="005F32AD">
        <w:rPr>
          <w:lang w:val="fr-FR"/>
        </w:rPr>
        <w:t xml:space="preserve"> </w:t>
      </w:r>
      <w:r w:rsidRPr="00A1532B">
        <w:rPr>
          <w:rFonts w:ascii="Times New Roman" w:hAnsi="Times New Roman" w:cs="Times New Roman"/>
          <w:sz w:val="28"/>
          <w:szCs w:val="28"/>
          <w:lang w:val="ro-MD"/>
        </w:rPr>
        <w:t xml:space="preserve">pentru importul de tuberculi de </w:t>
      </w:r>
      <w:r w:rsidRPr="00933241">
        <w:rPr>
          <w:rFonts w:ascii="Times New Roman" w:hAnsi="Times New Roman" w:cs="Times New Roman"/>
          <w:i/>
          <w:noProof/>
          <w:sz w:val="28"/>
          <w:szCs w:val="28"/>
          <w:lang w:val="ro-MD"/>
        </w:rPr>
        <w:t>Solanum tuberosum</w:t>
      </w:r>
      <w:r w:rsidRPr="00A1532B">
        <w:rPr>
          <w:rFonts w:ascii="Times New Roman" w:hAnsi="Times New Roman" w:cs="Times New Roman"/>
          <w:sz w:val="28"/>
          <w:szCs w:val="28"/>
          <w:lang w:val="ro-MD"/>
        </w:rPr>
        <w:t xml:space="preserve"> L. originari din Egipt,</w:t>
      </w:r>
      <w:r>
        <w:rPr>
          <w:rFonts w:ascii="Times New Roman" w:hAnsi="Times New Roman" w:cs="Times New Roman"/>
          <w:sz w:val="28"/>
          <w:szCs w:val="28"/>
          <w:lang w:val="ro-MD"/>
        </w:rPr>
        <w:t xml:space="preserve"> prin </w:t>
      </w:r>
      <w:r w:rsidRPr="005F32AD">
        <w:rPr>
          <w:rFonts w:ascii="Times New Roman" w:hAnsi="Times New Roman" w:cs="Times New Roman"/>
          <w:sz w:val="28"/>
          <w:szCs w:val="28"/>
          <w:lang w:val="ro-MD"/>
        </w:rPr>
        <w:t xml:space="preserve">posturile de control la frontieră </w:t>
      </w:r>
      <w:r w:rsidR="00B453CF" w:rsidRPr="00A1532B">
        <w:rPr>
          <w:rFonts w:ascii="Times New Roman" w:hAnsi="Times New Roman" w:cs="Times New Roman"/>
          <w:sz w:val="28"/>
          <w:szCs w:val="28"/>
          <w:lang w:val="ro-MD"/>
        </w:rPr>
        <w:t xml:space="preserve">precum și adresa pentru fiecare astfel de punct. </w:t>
      </w:r>
      <w:r>
        <w:rPr>
          <w:rFonts w:ascii="Times New Roman" w:hAnsi="Times New Roman" w:cs="Times New Roman"/>
          <w:sz w:val="28"/>
          <w:szCs w:val="28"/>
          <w:lang w:val="ro-MD"/>
        </w:rPr>
        <w:t>Autoritatea competentă</w:t>
      </w:r>
      <w:r w:rsidR="00750601">
        <w:rPr>
          <w:rFonts w:ascii="Times New Roman" w:hAnsi="Times New Roman" w:cs="Times New Roman"/>
          <w:sz w:val="28"/>
          <w:szCs w:val="28"/>
          <w:lang w:val="ro-MD"/>
        </w:rPr>
        <w:t xml:space="preserve"> a Republicii Moldova</w:t>
      </w:r>
      <w:r w:rsidR="00B453CF" w:rsidRPr="00A1532B">
        <w:rPr>
          <w:rFonts w:ascii="Times New Roman" w:hAnsi="Times New Roman" w:cs="Times New Roman"/>
          <w:sz w:val="28"/>
          <w:szCs w:val="28"/>
          <w:lang w:val="ro-MD"/>
        </w:rPr>
        <w:t xml:space="preserve"> informează Egiptul cu privire la acestea.</w:t>
      </w:r>
    </w:p>
    <w:p w:rsidR="00B453CF" w:rsidRPr="00A1532B" w:rsidRDefault="00750601" w:rsidP="00A1532B">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5</w:t>
      </w:r>
      <w:r w:rsidR="00B453CF" w:rsidRPr="00A1532B">
        <w:rPr>
          <w:rFonts w:ascii="Times New Roman" w:hAnsi="Times New Roman" w:cs="Times New Roman"/>
          <w:sz w:val="28"/>
          <w:szCs w:val="28"/>
          <w:lang w:val="ro-MD"/>
        </w:rPr>
        <w:t>.</w:t>
      </w:r>
      <w:r w:rsidR="00620F7E" w:rsidRPr="00A1532B">
        <w:rPr>
          <w:rFonts w:ascii="Times New Roman" w:hAnsi="Times New Roman" w:cs="Times New Roman"/>
          <w:sz w:val="28"/>
          <w:szCs w:val="28"/>
          <w:lang w:val="ro-MD"/>
        </w:rPr>
        <w:t xml:space="preserve"> </w:t>
      </w:r>
      <w:r>
        <w:rPr>
          <w:rFonts w:ascii="Times New Roman" w:hAnsi="Times New Roman" w:cs="Times New Roman"/>
          <w:sz w:val="28"/>
          <w:szCs w:val="28"/>
          <w:lang w:val="ro-MD"/>
        </w:rPr>
        <w:t>P</w:t>
      </w:r>
      <w:r w:rsidRPr="00750601">
        <w:rPr>
          <w:rFonts w:ascii="Times New Roman" w:hAnsi="Times New Roman" w:cs="Times New Roman"/>
          <w:sz w:val="28"/>
          <w:szCs w:val="28"/>
          <w:lang w:val="ro-MD"/>
        </w:rPr>
        <w:t>o</w:t>
      </w:r>
      <w:r>
        <w:rPr>
          <w:rFonts w:ascii="Times New Roman" w:hAnsi="Times New Roman" w:cs="Times New Roman"/>
          <w:sz w:val="28"/>
          <w:szCs w:val="28"/>
          <w:lang w:val="ro-MD"/>
        </w:rPr>
        <w:t>sturile de control la frontieră,</w:t>
      </w:r>
      <w:r w:rsidR="00B453CF" w:rsidRPr="00A1532B">
        <w:rPr>
          <w:rFonts w:ascii="Times New Roman" w:hAnsi="Times New Roman" w:cs="Times New Roman"/>
          <w:sz w:val="28"/>
          <w:szCs w:val="28"/>
          <w:lang w:val="ro-MD"/>
        </w:rPr>
        <w:t xml:space="preserve"> de intrare</w:t>
      </w:r>
      <w:r>
        <w:rPr>
          <w:rFonts w:ascii="Times New Roman" w:hAnsi="Times New Roman" w:cs="Times New Roman"/>
          <w:sz w:val="28"/>
          <w:szCs w:val="28"/>
          <w:lang w:val="ro-MD"/>
        </w:rPr>
        <w:t>,</w:t>
      </w:r>
      <w:r w:rsidR="00B453CF" w:rsidRPr="00A1532B">
        <w:rPr>
          <w:rFonts w:ascii="Times New Roman" w:hAnsi="Times New Roman" w:cs="Times New Roman"/>
          <w:sz w:val="28"/>
          <w:szCs w:val="28"/>
          <w:lang w:val="ro-MD"/>
        </w:rPr>
        <w:t xml:space="preserve"> </w:t>
      </w:r>
      <w:r w:rsidR="00933241">
        <w:rPr>
          <w:rFonts w:ascii="Times New Roman" w:hAnsi="Times New Roman" w:cs="Times New Roman"/>
          <w:sz w:val="28"/>
          <w:szCs w:val="28"/>
          <w:lang w:val="ro-MD"/>
        </w:rPr>
        <w:t>vor</w:t>
      </w:r>
      <w:r>
        <w:rPr>
          <w:rFonts w:ascii="Times New Roman" w:hAnsi="Times New Roman" w:cs="Times New Roman"/>
          <w:sz w:val="28"/>
          <w:szCs w:val="28"/>
          <w:lang w:val="ro-MD"/>
        </w:rPr>
        <w:t xml:space="preserve"> primi</w:t>
      </w:r>
      <w:r w:rsidR="00B453CF" w:rsidRPr="00A1532B">
        <w:rPr>
          <w:rFonts w:ascii="Times New Roman" w:hAnsi="Times New Roman" w:cs="Times New Roman"/>
          <w:sz w:val="28"/>
          <w:szCs w:val="28"/>
          <w:lang w:val="ro-MD"/>
        </w:rPr>
        <w:t xml:space="preserve"> o notificare prealabilă cu privire la data probabilă de sosire a transporturilor de tuberculi de </w:t>
      </w:r>
      <w:r w:rsidR="00B453CF" w:rsidRPr="00933241">
        <w:rPr>
          <w:rFonts w:ascii="Times New Roman" w:hAnsi="Times New Roman" w:cs="Times New Roman"/>
          <w:i/>
          <w:noProof/>
          <w:sz w:val="28"/>
          <w:szCs w:val="28"/>
          <w:lang w:val="ro-MD"/>
        </w:rPr>
        <w:t xml:space="preserve">Solanum tuberosum </w:t>
      </w:r>
      <w:r w:rsidR="00B453CF" w:rsidRPr="00A1532B">
        <w:rPr>
          <w:rFonts w:ascii="Times New Roman" w:hAnsi="Times New Roman" w:cs="Times New Roman"/>
          <w:sz w:val="28"/>
          <w:szCs w:val="28"/>
          <w:lang w:val="ro-MD"/>
        </w:rPr>
        <w:t>L. originari din Egipt, precum și la cantitatea acestora.</w:t>
      </w:r>
    </w:p>
    <w:p w:rsidR="00750601" w:rsidRDefault="00750601" w:rsidP="00750601">
      <w:pPr>
        <w:pStyle w:val="cb"/>
        <w:tabs>
          <w:tab w:val="left" w:pos="284"/>
        </w:tabs>
        <w:spacing w:before="0" w:beforeAutospacing="0" w:after="0" w:afterAutospacing="0" w:line="276" w:lineRule="auto"/>
        <w:contextualSpacing/>
        <w:jc w:val="center"/>
        <w:rPr>
          <w:b/>
          <w:i/>
          <w:iCs/>
          <w:color w:val="000000"/>
          <w:sz w:val="28"/>
          <w:szCs w:val="28"/>
          <w:lang w:val="ro-MD"/>
        </w:rPr>
      </w:pPr>
    </w:p>
    <w:p w:rsidR="00750601" w:rsidRPr="00B45627" w:rsidRDefault="00750601" w:rsidP="00750601">
      <w:pPr>
        <w:pStyle w:val="cb"/>
        <w:tabs>
          <w:tab w:val="left" w:pos="284"/>
        </w:tabs>
        <w:spacing w:before="0" w:beforeAutospacing="0" w:after="0" w:afterAutospacing="0" w:line="276" w:lineRule="auto"/>
        <w:contextualSpacing/>
        <w:jc w:val="center"/>
        <w:rPr>
          <w:b/>
          <w:i/>
          <w:iCs/>
          <w:color w:val="000000"/>
          <w:sz w:val="28"/>
          <w:szCs w:val="28"/>
          <w:lang w:val="ro-MD"/>
        </w:rPr>
      </w:pPr>
      <w:bookmarkStart w:id="0" w:name="_GoBack"/>
      <w:r>
        <w:rPr>
          <w:b/>
          <w:i/>
          <w:iCs/>
          <w:color w:val="000000"/>
          <w:sz w:val="28"/>
          <w:szCs w:val="28"/>
          <w:lang w:val="ro-MD"/>
        </w:rPr>
        <w:t>Secțiunea a 2</w:t>
      </w:r>
      <w:r w:rsidRPr="00B45627">
        <w:rPr>
          <w:b/>
          <w:i/>
          <w:iCs/>
          <w:color w:val="000000"/>
          <w:sz w:val="28"/>
          <w:szCs w:val="28"/>
          <w:lang w:val="ro-MD"/>
        </w:rPr>
        <w:t>-a</w:t>
      </w:r>
    </w:p>
    <w:p w:rsidR="00B453CF" w:rsidRPr="00750601" w:rsidRDefault="00B453CF" w:rsidP="00750601">
      <w:pPr>
        <w:spacing w:after="0" w:line="276" w:lineRule="auto"/>
        <w:ind w:firstLine="426"/>
        <w:jc w:val="center"/>
        <w:rPr>
          <w:rFonts w:ascii="Times New Roman" w:hAnsi="Times New Roman" w:cs="Times New Roman"/>
          <w:b/>
          <w:i/>
          <w:sz w:val="28"/>
          <w:szCs w:val="28"/>
          <w:lang w:val="ro-MD"/>
        </w:rPr>
      </w:pPr>
      <w:r w:rsidRPr="00750601">
        <w:rPr>
          <w:rFonts w:ascii="Times New Roman" w:hAnsi="Times New Roman" w:cs="Times New Roman"/>
          <w:b/>
          <w:i/>
          <w:sz w:val="28"/>
          <w:szCs w:val="28"/>
          <w:lang w:val="ro-MD"/>
        </w:rPr>
        <w:t>Cerințe privind inspecțiile</w:t>
      </w:r>
    </w:p>
    <w:p w:rsidR="00B453CF" w:rsidRPr="00A1532B" w:rsidRDefault="00750601" w:rsidP="00A1532B">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00B453CF" w:rsidRPr="00A1532B">
        <w:rPr>
          <w:rFonts w:ascii="Times New Roman" w:hAnsi="Times New Roman" w:cs="Times New Roman"/>
          <w:sz w:val="28"/>
          <w:szCs w:val="28"/>
          <w:lang w:val="ro-MD"/>
        </w:rPr>
        <w:t>.</w:t>
      </w:r>
      <w:r w:rsidR="00620F7E" w:rsidRPr="00A1532B">
        <w:rPr>
          <w:rFonts w:ascii="Times New Roman" w:hAnsi="Times New Roman" w:cs="Times New Roman"/>
          <w:sz w:val="28"/>
          <w:szCs w:val="28"/>
          <w:lang w:val="ro-MD"/>
        </w:rPr>
        <w:t xml:space="preserve"> </w:t>
      </w:r>
      <w:r w:rsidR="00B453CF" w:rsidRPr="00A1532B">
        <w:rPr>
          <w:rFonts w:ascii="Times New Roman" w:hAnsi="Times New Roman" w:cs="Times New Roman"/>
          <w:sz w:val="28"/>
          <w:szCs w:val="28"/>
          <w:lang w:val="ro-MD"/>
        </w:rPr>
        <w:t xml:space="preserve">La punctul de intrare, tuberculii de </w:t>
      </w:r>
      <w:r w:rsidR="00B453CF" w:rsidRPr="004D683B">
        <w:rPr>
          <w:rFonts w:ascii="Times New Roman" w:hAnsi="Times New Roman" w:cs="Times New Roman"/>
          <w:i/>
          <w:noProof/>
          <w:sz w:val="28"/>
          <w:szCs w:val="28"/>
          <w:lang w:val="ro-MD"/>
        </w:rPr>
        <w:t>Solanum tuberosum</w:t>
      </w:r>
      <w:r w:rsidR="00B453CF" w:rsidRPr="00A1532B">
        <w:rPr>
          <w:rFonts w:ascii="Times New Roman" w:hAnsi="Times New Roman" w:cs="Times New Roman"/>
          <w:sz w:val="28"/>
          <w:szCs w:val="28"/>
          <w:lang w:val="ro-MD"/>
        </w:rPr>
        <w:t xml:space="preserve"> L., trebuie să facă obiectul inspecțiilor </w:t>
      </w:r>
      <w:r w:rsidR="00B453CF" w:rsidRPr="004D683B">
        <w:rPr>
          <w:rFonts w:ascii="Times New Roman" w:hAnsi="Times New Roman" w:cs="Times New Roman"/>
          <w:sz w:val="28"/>
          <w:szCs w:val="28"/>
          <w:lang w:val="ro-MD"/>
        </w:rPr>
        <w:t xml:space="preserve">prevăzute la </w:t>
      </w:r>
      <w:r w:rsidR="004D683B" w:rsidRPr="004D683B">
        <w:rPr>
          <w:rFonts w:ascii="Times New Roman" w:hAnsi="Times New Roman" w:cs="Times New Roman"/>
          <w:sz w:val="28"/>
          <w:szCs w:val="28"/>
          <w:lang w:val="ro-MD"/>
        </w:rPr>
        <w:t xml:space="preserve">art. 71 </w:t>
      </w:r>
      <w:r w:rsidR="004D683B" w:rsidRPr="00D44C04">
        <w:rPr>
          <w:rFonts w:ascii="Times New Roman" w:hAnsi="Times New Roman" w:cs="Times New Roman"/>
          <w:color w:val="000000" w:themeColor="text1"/>
          <w:sz w:val="28"/>
          <w:szCs w:val="28"/>
          <w:lang w:val="ro-MD"/>
        </w:rPr>
        <w:t>din Legea nr. 422/2024</w:t>
      </w:r>
      <w:r w:rsidR="004D683B">
        <w:rPr>
          <w:rFonts w:ascii="Times New Roman" w:hAnsi="Times New Roman" w:cs="Times New Roman"/>
          <w:color w:val="000000" w:themeColor="text1"/>
          <w:sz w:val="28"/>
          <w:szCs w:val="28"/>
          <w:lang w:val="ro-MD"/>
        </w:rPr>
        <w:t xml:space="preserve"> </w:t>
      </w:r>
      <w:r w:rsidR="00B453CF" w:rsidRPr="00A1532B">
        <w:rPr>
          <w:rFonts w:ascii="Times New Roman" w:hAnsi="Times New Roman" w:cs="Times New Roman"/>
          <w:sz w:val="28"/>
          <w:szCs w:val="28"/>
          <w:lang w:val="ro-MD"/>
        </w:rPr>
        <w:t>și aceste inspecții vor fi efectuate asupra unor tuberculi tăiați, proveniți din eșantioane alcătuite din cel puțin 200 de tuberculi fiecare, eșantioanele fiind prelevate de la fiecare lot dintr-un transport, sau, în cazul în care lotul depășește 25 de tone, din fiecare 25 de tone sau parte din această cantitate din fiecare lot.</w:t>
      </w:r>
    </w:p>
    <w:p w:rsidR="00B453CF" w:rsidRPr="00A1532B" w:rsidRDefault="00033BB8" w:rsidP="00A1532B">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7</w:t>
      </w:r>
      <w:r w:rsidR="00B453CF" w:rsidRPr="00A1532B">
        <w:rPr>
          <w:rFonts w:ascii="Times New Roman" w:hAnsi="Times New Roman" w:cs="Times New Roman"/>
          <w:sz w:val="28"/>
          <w:szCs w:val="28"/>
          <w:lang w:val="ro-MD"/>
        </w:rPr>
        <w:t>.</w:t>
      </w:r>
      <w:r w:rsidR="00620F7E" w:rsidRPr="00A1532B">
        <w:rPr>
          <w:rFonts w:ascii="Times New Roman" w:hAnsi="Times New Roman" w:cs="Times New Roman"/>
          <w:sz w:val="28"/>
          <w:szCs w:val="28"/>
          <w:lang w:val="ro-MD"/>
        </w:rPr>
        <w:t xml:space="preserve"> </w:t>
      </w:r>
      <w:r w:rsidR="00B453CF" w:rsidRPr="00A1532B">
        <w:rPr>
          <w:rFonts w:ascii="Times New Roman" w:hAnsi="Times New Roman" w:cs="Times New Roman"/>
          <w:sz w:val="28"/>
          <w:szCs w:val="28"/>
          <w:lang w:val="ro-MD"/>
        </w:rPr>
        <w:t xml:space="preserve">Fiecare lot din transport </w:t>
      </w:r>
      <w:r>
        <w:rPr>
          <w:rFonts w:ascii="Times New Roman" w:hAnsi="Times New Roman" w:cs="Times New Roman"/>
          <w:sz w:val="28"/>
          <w:szCs w:val="28"/>
          <w:lang w:val="ro-MD"/>
        </w:rPr>
        <w:t>va fi</w:t>
      </w:r>
      <w:r w:rsidR="00B453CF" w:rsidRPr="00A1532B">
        <w:rPr>
          <w:rFonts w:ascii="Times New Roman" w:hAnsi="Times New Roman" w:cs="Times New Roman"/>
          <w:sz w:val="28"/>
          <w:szCs w:val="28"/>
          <w:lang w:val="ro-MD"/>
        </w:rPr>
        <w:t xml:space="preserve"> sub control oficial și nu poate fi utilizat sau comercializat până când </w:t>
      </w:r>
      <w:r w:rsidR="004D683B">
        <w:rPr>
          <w:rFonts w:ascii="Times New Roman" w:hAnsi="Times New Roman" w:cs="Times New Roman"/>
          <w:sz w:val="28"/>
          <w:szCs w:val="28"/>
          <w:lang w:val="ro-MD"/>
        </w:rPr>
        <w:t xml:space="preserve">nu </w:t>
      </w:r>
      <w:r w:rsidR="00B453CF" w:rsidRPr="00A1532B">
        <w:rPr>
          <w:rFonts w:ascii="Times New Roman" w:hAnsi="Times New Roman" w:cs="Times New Roman"/>
          <w:sz w:val="28"/>
          <w:szCs w:val="28"/>
          <w:lang w:val="ro-MD"/>
        </w:rPr>
        <w:t xml:space="preserve">se confirmă faptul, în urma inspecțiilor respective, </w:t>
      </w:r>
      <w:r w:rsidR="004D683B">
        <w:rPr>
          <w:rFonts w:ascii="Times New Roman" w:hAnsi="Times New Roman" w:cs="Times New Roman"/>
          <w:sz w:val="28"/>
          <w:szCs w:val="28"/>
          <w:lang w:val="ro-MD"/>
        </w:rPr>
        <w:t>că</w:t>
      </w:r>
      <w:r w:rsidR="00B453CF" w:rsidRPr="00A1532B">
        <w:rPr>
          <w:rFonts w:ascii="Times New Roman" w:hAnsi="Times New Roman" w:cs="Times New Roman"/>
          <w:sz w:val="28"/>
          <w:szCs w:val="28"/>
          <w:lang w:val="ro-MD"/>
        </w:rPr>
        <w:t xml:space="preserve"> există suspiciuni sau nu a fost detectată prezența </w:t>
      </w:r>
      <w:r w:rsidR="00B453CF" w:rsidRPr="004D683B">
        <w:rPr>
          <w:rFonts w:ascii="Times New Roman" w:hAnsi="Times New Roman" w:cs="Times New Roman"/>
          <w:i/>
          <w:noProof/>
          <w:sz w:val="28"/>
          <w:szCs w:val="28"/>
          <w:lang w:val="ro-MD"/>
        </w:rPr>
        <w:t>Ralstonia solanacearum</w:t>
      </w:r>
      <w:r w:rsidR="00B453CF" w:rsidRPr="00A1532B">
        <w:rPr>
          <w:rFonts w:ascii="Times New Roman" w:hAnsi="Times New Roman" w:cs="Times New Roman"/>
          <w:sz w:val="28"/>
          <w:szCs w:val="28"/>
          <w:lang w:val="ro-MD"/>
        </w:rPr>
        <w:t xml:space="preserve"> (Smith) </w:t>
      </w:r>
      <w:r w:rsidR="00B453CF" w:rsidRPr="00A1532B">
        <w:rPr>
          <w:rFonts w:ascii="Times New Roman" w:hAnsi="Times New Roman" w:cs="Times New Roman"/>
          <w:noProof/>
          <w:sz w:val="28"/>
          <w:szCs w:val="28"/>
          <w:lang w:val="ro-MD"/>
        </w:rPr>
        <w:t>Yabuuchi</w:t>
      </w:r>
      <w:r w:rsidR="00B453CF" w:rsidRPr="00A1532B">
        <w:rPr>
          <w:rFonts w:ascii="Times New Roman" w:hAnsi="Times New Roman" w:cs="Times New Roman"/>
          <w:sz w:val="28"/>
          <w:szCs w:val="28"/>
          <w:lang w:val="ro-MD"/>
        </w:rPr>
        <w:t xml:space="preserve"> et al. În plus, în cazul în care au fost detectate sau există suspiciunea prezenței simptomelor de </w:t>
      </w:r>
      <w:r w:rsidR="004D683B" w:rsidRPr="004D683B">
        <w:rPr>
          <w:rFonts w:ascii="Times New Roman" w:hAnsi="Times New Roman" w:cs="Times New Roman"/>
          <w:i/>
          <w:noProof/>
          <w:sz w:val="28"/>
          <w:szCs w:val="28"/>
          <w:lang w:val="ro-MD"/>
        </w:rPr>
        <w:t>Ralstonia solanacearum</w:t>
      </w:r>
      <w:r w:rsidR="004D683B" w:rsidRPr="00A1532B">
        <w:rPr>
          <w:rFonts w:ascii="Times New Roman" w:hAnsi="Times New Roman" w:cs="Times New Roman"/>
          <w:sz w:val="28"/>
          <w:szCs w:val="28"/>
          <w:lang w:val="ro-MD"/>
        </w:rPr>
        <w:t xml:space="preserve"> </w:t>
      </w:r>
      <w:r w:rsidR="00B453CF" w:rsidRPr="00A1532B">
        <w:rPr>
          <w:rFonts w:ascii="Times New Roman" w:hAnsi="Times New Roman" w:cs="Times New Roman"/>
          <w:sz w:val="28"/>
          <w:szCs w:val="28"/>
          <w:lang w:val="ro-MD"/>
        </w:rPr>
        <w:t xml:space="preserve">(Smith) </w:t>
      </w:r>
      <w:r w:rsidR="00B453CF" w:rsidRPr="00A1532B">
        <w:rPr>
          <w:rFonts w:ascii="Times New Roman" w:hAnsi="Times New Roman" w:cs="Times New Roman"/>
          <w:noProof/>
          <w:sz w:val="28"/>
          <w:szCs w:val="28"/>
          <w:lang w:val="ro-MD"/>
        </w:rPr>
        <w:t xml:space="preserve">Yabuuchi </w:t>
      </w:r>
      <w:r w:rsidR="00B453CF" w:rsidRPr="00A1532B">
        <w:rPr>
          <w:rFonts w:ascii="Times New Roman" w:hAnsi="Times New Roman" w:cs="Times New Roman"/>
          <w:sz w:val="28"/>
          <w:szCs w:val="28"/>
          <w:lang w:val="ro-MD"/>
        </w:rPr>
        <w:t xml:space="preserve">et al. într-un lot, toate loturile din acel transport și loturile din alte transporturi provenind din </w:t>
      </w:r>
      <w:r w:rsidR="00B453CF" w:rsidRPr="00A1532B">
        <w:rPr>
          <w:rFonts w:ascii="Times New Roman" w:hAnsi="Times New Roman" w:cs="Times New Roman"/>
          <w:sz w:val="28"/>
          <w:szCs w:val="28"/>
          <w:lang w:val="ro-MD"/>
        </w:rPr>
        <w:lastRenderedPageBreak/>
        <w:t xml:space="preserve">aceeași zonă rămân sub control oficial până când prezența </w:t>
      </w:r>
      <w:r w:rsidR="004D683B" w:rsidRPr="004D683B">
        <w:rPr>
          <w:rFonts w:ascii="Times New Roman" w:hAnsi="Times New Roman" w:cs="Times New Roman"/>
          <w:i/>
          <w:noProof/>
          <w:sz w:val="28"/>
          <w:szCs w:val="28"/>
          <w:lang w:val="ro-MD"/>
        </w:rPr>
        <w:t>Ralstonia solanacearum</w:t>
      </w:r>
      <w:r w:rsidR="004D683B" w:rsidRPr="00A1532B">
        <w:rPr>
          <w:rFonts w:ascii="Times New Roman" w:hAnsi="Times New Roman" w:cs="Times New Roman"/>
          <w:sz w:val="28"/>
          <w:szCs w:val="28"/>
          <w:lang w:val="ro-MD"/>
        </w:rPr>
        <w:t xml:space="preserve"> </w:t>
      </w:r>
      <w:r w:rsidR="00B453CF" w:rsidRPr="00A1532B">
        <w:rPr>
          <w:rFonts w:ascii="Times New Roman" w:hAnsi="Times New Roman" w:cs="Times New Roman"/>
          <w:sz w:val="28"/>
          <w:szCs w:val="28"/>
          <w:lang w:val="ro-MD"/>
        </w:rPr>
        <w:t xml:space="preserve">(Smith) </w:t>
      </w:r>
      <w:r w:rsidR="00B453CF" w:rsidRPr="00A1532B">
        <w:rPr>
          <w:rFonts w:ascii="Times New Roman" w:hAnsi="Times New Roman" w:cs="Times New Roman"/>
          <w:noProof/>
          <w:sz w:val="28"/>
          <w:szCs w:val="28"/>
          <w:lang w:val="ro-MD"/>
        </w:rPr>
        <w:t>Yabuuchi</w:t>
      </w:r>
      <w:r w:rsidR="00B453CF" w:rsidRPr="00A1532B">
        <w:rPr>
          <w:rFonts w:ascii="Times New Roman" w:hAnsi="Times New Roman" w:cs="Times New Roman"/>
          <w:sz w:val="28"/>
          <w:szCs w:val="28"/>
          <w:lang w:val="ro-MD"/>
        </w:rPr>
        <w:t xml:space="preserve"> et al. a fost confirmată sau infirmată în lotul în cauză.</w:t>
      </w:r>
    </w:p>
    <w:p w:rsidR="00B453CF" w:rsidRPr="00A1532B" w:rsidRDefault="00033BB8" w:rsidP="00A1532B">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00B453CF" w:rsidRPr="00A1532B">
        <w:rPr>
          <w:rFonts w:ascii="Times New Roman" w:hAnsi="Times New Roman" w:cs="Times New Roman"/>
          <w:sz w:val="28"/>
          <w:szCs w:val="28"/>
          <w:lang w:val="ro-MD"/>
        </w:rPr>
        <w:t>.</w:t>
      </w:r>
      <w:r w:rsidR="00620F7E" w:rsidRPr="00A1532B">
        <w:rPr>
          <w:rFonts w:ascii="Times New Roman" w:hAnsi="Times New Roman" w:cs="Times New Roman"/>
          <w:sz w:val="28"/>
          <w:szCs w:val="28"/>
          <w:lang w:val="ro-MD"/>
        </w:rPr>
        <w:t xml:space="preserve"> </w:t>
      </w:r>
      <w:r w:rsidR="00B453CF" w:rsidRPr="00A1532B">
        <w:rPr>
          <w:rFonts w:ascii="Times New Roman" w:hAnsi="Times New Roman" w:cs="Times New Roman"/>
          <w:sz w:val="28"/>
          <w:szCs w:val="28"/>
          <w:lang w:val="ro-MD"/>
        </w:rPr>
        <w:t xml:space="preserve">În cazul în care au fost detectate sau există suspiciunea prezenței simptomelor de </w:t>
      </w:r>
      <w:r w:rsidR="004D683B" w:rsidRPr="004D683B">
        <w:rPr>
          <w:rFonts w:ascii="Times New Roman" w:hAnsi="Times New Roman" w:cs="Times New Roman"/>
          <w:i/>
          <w:noProof/>
          <w:sz w:val="28"/>
          <w:szCs w:val="28"/>
          <w:lang w:val="ro-MD"/>
        </w:rPr>
        <w:t>Ralstonia solanacearum</w:t>
      </w:r>
      <w:r w:rsidR="004D683B" w:rsidRPr="00A1532B">
        <w:rPr>
          <w:rFonts w:ascii="Times New Roman" w:hAnsi="Times New Roman" w:cs="Times New Roman"/>
          <w:sz w:val="28"/>
          <w:szCs w:val="28"/>
          <w:lang w:val="ro-MD"/>
        </w:rPr>
        <w:t xml:space="preserve"> </w:t>
      </w:r>
      <w:r w:rsidR="00B453CF" w:rsidRPr="00A1532B">
        <w:rPr>
          <w:rFonts w:ascii="Times New Roman" w:hAnsi="Times New Roman" w:cs="Times New Roman"/>
          <w:sz w:val="28"/>
          <w:szCs w:val="28"/>
          <w:lang w:val="ro-MD"/>
        </w:rPr>
        <w:t xml:space="preserve">(Smith) </w:t>
      </w:r>
      <w:r w:rsidR="00B453CF" w:rsidRPr="00A1532B">
        <w:rPr>
          <w:rFonts w:ascii="Times New Roman" w:hAnsi="Times New Roman" w:cs="Times New Roman"/>
          <w:noProof/>
          <w:sz w:val="28"/>
          <w:szCs w:val="28"/>
          <w:lang w:val="ro-MD"/>
        </w:rPr>
        <w:t>Yabuuchi</w:t>
      </w:r>
      <w:r w:rsidR="00B453CF" w:rsidRPr="00A1532B">
        <w:rPr>
          <w:rFonts w:ascii="Times New Roman" w:hAnsi="Times New Roman" w:cs="Times New Roman"/>
          <w:sz w:val="28"/>
          <w:szCs w:val="28"/>
          <w:lang w:val="ro-MD"/>
        </w:rPr>
        <w:t xml:space="preserve"> et al. în cursul inspecțiilor, confirmarea sau infirmarea prezenței </w:t>
      </w:r>
      <w:r w:rsidR="004D683B" w:rsidRPr="004D683B">
        <w:rPr>
          <w:rFonts w:ascii="Times New Roman" w:hAnsi="Times New Roman" w:cs="Times New Roman"/>
          <w:i/>
          <w:noProof/>
          <w:sz w:val="28"/>
          <w:szCs w:val="28"/>
          <w:lang w:val="ro-MD"/>
        </w:rPr>
        <w:t>Ralstonia solanacearum</w:t>
      </w:r>
      <w:r w:rsidR="004D683B" w:rsidRPr="00A1532B">
        <w:rPr>
          <w:rFonts w:ascii="Times New Roman" w:hAnsi="Times New Roman" w:cs="Times New Roman"/>
          <w:sz w:val="28"/>
          <w:szCs w:val="28"/>
          <w:lang w:val="ro-MD"/>
        </w:rPr>
        <w:t xml:space="preserve"> </w:t>
      </w:r>
      <w:r w:rsidR="00B453CF" w:rsidRPr="00A1532B">
        <w:rPr>
          <w:rFonts w:ascii="Times New Roman" w:hAnsi="Times New Roman" w:cs="Times New Roman"/>
          <w:sz w:val="28"/>
          <w:szCs w:val="28"/>
          <w:lang w:val="ro-MD"/>
        </w:rPr>
        <w:t>(Smith</w:t>
      </w:r>
      <w:r w:rsidR="00B453CF" w:rsidRPr="00A1532B">
        <w:rPr>
          <w:rFonts w:ascii="Times New Roman" w:hAnsi="Times New Roman" w:cs="Times New Roman"/>
          <w:noProof/>
          <w:sz w:val="28"/>
          <w:szCs w:val="28"/>
          <w:lang w:val="ro-MD"/>
        </w:rPr>
        <w:t xml:space="preserve">) Yabuuchi </w:t>
      </w:r>
      <w:r w:rsidR="00B453CF" w:rsidRPr="00A1532B">
        <w:rPr>
          <w:rFonts w:ascii="Times New Roman" w:hAnsi="Times New Roman" w:cs="Times New Roman"/>
          <w:sz w:val="28"/>
          <w:szCs w:val="28"/>
          <w:lang w:val="ro-MD"/>
        </w:rPr>
        <w:t xml:space="preserve">et al. se stabilește prin efectuarea de teste în conformitate cu protocolul de testare </w:t>
      </w:r>
      <w:r w:rsidR="00B453CF" w:rsidRPr="00C47E38">
        <w:rPr>
          <w:rFonts w:ascii="Times New Roman" w:hAnsi="Times New Roman" w:cs="Times New Roman"/>
          <w:sz w:val="28"/>
          <w:szCs w:val="28"/>
          <w:lang w:val="ro-MD"/>
        </w:rPr>
        <w:t xml:space="preserve">prevăzut </w:t>
      </w:r>
      <w:r w:rsidR="004F11E5">
        <w:rPr>
          <w:rFonts w:ascii="Times New Roman" w:hAnsi="Times New Roman" w:cs="Times New Roman"/>
          <w:sz w:val="28"/>
          <w:szCs w:val="28"/>
          <w:lang w:val="ro-MD"/>
        </w:rPr>
        <w:t xml:space="preserve">la </w:t>
      </w:r>
      <w:r w:rsidR="00BD212F" w:rsidRPr="00C47E38">
        <w:rPr>
          <w:rFonts w:ascii="Times New Roman" w:hAnsi="Times New Roman" w:cs="Times New Roman"/>
          <w:sz w:val="28"/>
          <w:szCs w:val="28"/>
          <w:lang w:val="ro-MD"/>
        </w:rPr>
        <w:t>art. 28</w:t>
      </w:r>
      <w:r w:rsidR="00C47E38" w:rsidRPr="00C47E38">
        <w:rPr>
          <w:rFonts w:ascii="Times New Roman" w:hAnsi="Times New Roman" w:cs="Times New Roman"/>
          <w:sz w:val="28"/>
          <w:szCs w:val="28"/>
          <w:lang w:val="ro-MD"/>
        </w:rPr>
        <w:t xml:space="preserve"> alin.</w:t>
      </w:r>
      <w:r w:rsidR="00C47E38">
        <w:rPr>
          <w:rFonts w:ascii="Times New Roman" w:hAnsi="Times New Roman" w:cs="Times New Roman"/>
          <w:sz w:val="28"/>
          <w:szCs w:val="28"/>
          <w:lang w:val="ro-MD"/>
        </w:rPr>
        <w:t xml:space="preserve"> </w:t>
      </w:r>
      <w:r w:rsidR="00C47E38" w:rsidRPr="00C47E38">
        <w:rPr>
          <w:rFonts w:ascii="Times New Roman" w:hAnsi="Times New Roman" w:cs="Times New Roman"/>
          <w:sz w:val="28"/>
          <w:szCs w:val="28"/>
          <w:lang w:val="ro-MD"/>
        </w:rPr>
        <w:t>(1)</w:t>
      </w:r>
      <w:r w:rsidR="001569AB" w:rsidRPr="00C47E38">
        <w:rPr>
          <w:rFonts w:ascii="Times New Roman" w:hAnsi="Times New Roman" w:cs="Times New Roman"/>
          <w:sz w:val="28"/>
          <w:szCs w:val="28"/>
          <w:lang w:val="ro-MD"/>
        </w:rPr>
        <w:t xml:space="preserve"> </w:t>
      </w:r>
      <w:r w:rsidR="00BD212F" w:rsidRPr="00C47E38">
        <w:rPr>
          <w:rFonts w:ascii="Times New Roman" w:hAnsi="Times New Roman" w:cs="Times New Roman"/>
          <w:sz w:val="28"/>
          <w:szCs w:val="28"/>
          <w:lang w:val="ro-MD"/>
        </w:rPr>
        <w:t xml:space="preserve">Legea </w:t>
      </w:r>
      <w:r w:rsidR="00BD212F" w:rsidRPr="00D44C04">
        <w:rPr>
          <w:rFonts w:ascii="Times New Roman" w:hAnsi="Times New Roman" w:cs="Times New Roman"/>
          <w:color w:val="000000" w:themeColor="text1"/>
          <w:sz w:val="28"/>
          <w:szCs w:val="28"/>
          <w:lang w:val="ro-MD"/>
        </w:rPr>
        <w:t>nr. 422/2024</w:t>
      </w:r>
      <w:r w:rsidR="00BD212F">
        <w:rPr>
          <w:rFonts w:ascii="Times New Roman" w:hAnsi="Times New Roman" w:cs="Times New Roman"/>
          <w:color w:val="000000" w:themeColor="text1"/>
          <w:sz w:val="28"/>
          <w:szCs w:val="28"/>
          <w:lang w:val="ro-MD"/>
        </w:rPr>
        <w:t>.</w:t>
      </w:r>
      <w:r w:rsidR="00B453CF" w:rsidRPr="00033BB8">
        <w:rPr>
          <w:rFonts w:ascii="Times New Roman" w:hAnsi="Times New Roman" w:cs="Times New Roman"/>
          <w:color w:val="FF0000"/>
          <w:sz w:val="28"/>
          <w:szCs w:val="28"/>
          <w:lang w:val="ro-MD"/>
        </w:rPr>
        <w:t xml:space="preserve"> </w:t>
      </w:r>
      <w:r w:rsidR="00B453CF" w:rsidRPr="00A1532B">
        <w:rPr>
          <w:rFonts w:ascii="Times New Roman" w:hAnsi="Times New Roman" w:cs="Times New Roman"/>
          <w:sz w:val="28"/>
          <w:szCs w:val="28"/>
          <w:lang w:val="ro-MD"/>
        </w:rPr>
        <w:t xml:space="preserve">În cazul în care prezența </w:t>
      </w:r>
      <w:r w:rsidR="004D683B" w:rsidRPr="004D683B">
        <w:rPr>
          <w:rFonts w:ascii="Times New Roman" w:hAnsi="Times New Roman" w:cs="Times New Roman"/>
          <w:i/>
          <w:noProof/>
          <w:sz w:val="28"/>
          <w:szCs w:val="28"/>
          <w:lang w:val="ro-MD"/>
        </w:rPr>
        <w:t>Ralstonia solanacearum</w:t>
      </w:r>
      <w:r w:rsidR="004D683B" w:rsidRPr="00A1532B">
        <w:rPr>
          <w:rFonts w:ascii="Times New Roman" w:hAnsi="Times New Roman" w:cs="Times New Roman"/>
          <w:sz w:val="28"/>
          <w:szCs w:val="28"/>
          <w:lang w:val="ro-MD"/>
        </w:rPr>
        <w:t xml:space="preserve"> </w:t>
      </w:r>
      <w:r w:rsidR="00B453CF" w:rsidRPr="00A1532B">
        <w:rPr>
          <w:rFonts w:ascii="Times New Roman" w:hAnsi="Times New Roman" w:cs="Times New Roman"/>
          <w:sz w:val="28"/>
          <w:szCs w:val="28"/>
          <w:lang w:val="ro-MD"/>
        </w:rPr>
        <w:t xml:space="preserve">(Smith) </w:t>
      </w:r>
      <w:r w:rsidR="00B453CF" w:rsidRPr="00A1532B">
        <w:rPr>
          <w:rFonts w:ascii="Times New Roman" w:hAnsi="Times New Roman" w:cs="Times New Roman"/>
          <w:noProof/>
          <w:sz w:val="28"/>
          <w:szCs w:val="28"/>
          <w:lang w:val="ro-MD"/>
        </w:rPr>
        <w:t xml:space="preserve">Yabuuchi </w:t>
      </w:r>
      <w:r w:rsidR="00B453CF" w:rsidRPr="00A1532B">
        <w:rPr>
          <w:rFonts w:ascii="Times New Roman" w:hAnsi="Times New Roman" w:cs="Times New Roman"/>
          <w:sz w:val="28"/>
          <w:szCs w:val="28"/>
          <w:lang w:val="ro-MD"/>
        </w:rPr>
        <w:t xml:space="preserve">et al. este confirmată, lotul din care a fost prelevat eșantionul în cauză este supus fie refuzului sau autorizării expedierii produselor către o destinație din afara </w:t>
      </w:r>
      <w:r>
        <w:rPr>
          <w:rFonts w:ascii="Times New Roman" w:hAnsi="Times New Roman" w:cs="Times New Roman"/>
          <w:sz w:val="28"/>
          <w:szCs w:val="28"/>
          <w:lang w:val="ro-MD"/>
        </w:rPr>
        <w:t>Republici</w:t>
      </w:r>
      <w:r w:rsidR="00B453CF" w:rsidRPr="00A1532B">
        <w:rPr>
          <w:rFonts w:ascii="Times New Roman" w:hAnsi="Times New Roman" w:cs="Times New Roman"/>
          <w:sz w:val="28"/>
          <w:szCs w:val="28"/>
          <w:lang w:val="ro-MD"/>
        </w:rPr>
        <w:t>i</w:t>
      </w:r>
      <w:r>
        <w:rPr>
          <w:rFonts w:ascii="Times New Roman" w:hAnsi="Times New Roman" w:cs="Times New Roman"/>
          <w:sz w:val="28"/>
          <w:szCs w:val="28"/>
          <w:lang w:val="ro-MD"/>
        </w:rPr>
        <w:t xml:space="preserve"> Moldova</w:t>
      </w:r>
      <w:r w:rsidR="00B453CF" w:rsidRPr="00A1532B">
        <w:rPr>
          <w:rFonts w:ascii="Times New Roman" w:hAnsi="Times New Roman" w:cs="Times New Roman"/>
          <w:sz w:val="28"/>
          <w:szCs w:val="28"/>
          <w:lang w:val="ro-MD"/>
        </w:rPr>
        <w:t xml:space="preserve">, fie distrugerii, iar toate celelalte loturi provenite din aceeași zonă se testează în </w:t>
      </w:r>
      <w:r w:rsidR="00B453CF" w:rsidRPr="00AF6705">
        <w:rPr>
          <w:rFonts w:ascii="Times New Roman" w:hAnsi="Times New Roman" w:cs="Times New Roman"/>
          <w:sz w:val="28"/>
          <w:szCs w:val="28"/>
          <w:lang w:val="ro-MD"/>
        </w:rPr>
        <w:t>conformitate cu pct.</w:t>
      </w:r>
      <w:r w:rsidR="00AF6705" w:rsidRPr="00AF6705">
        <w:rPr>
          <w:rFonts w:ascii="Times New Roman" w:hAnsi="Times New Roman" w:cs="Times New Roman"/>
          <w:sz w:val="28"/>
          <w:szCs w:val="28"/>
          <w:lang w:val="ro-MD"/>
        </w:rPr>
        <w:t xml:space="preserve"> 9-10.</w:t>
      </w:r>
    </w:p>
    <w:p w:rsidR="00B453CF" w:rsidRPr="00233E33" w:rsidRDefault="00033BB8" w:rsidP="00A1532B">
      <w:pPr>
        <w:spacing w:after="0" w:line="276" w:lineRule="auto"/>
        <w:ind w:firstLine="426"/>
        <w:jc w:val="both"/>
        <w:rPr>
          <w:rFonts w:ascii="Times New Roman" w:hAnsi="Times New Roman" w:cs="Times New Roman"/>
          <w:sz w:val="28"/>
          <w:szCs w:val="28"/>
          <w:lang w:val="ro-MD"/>
        </w:rPr>
      </w:pPr>
      <w:r w:rsidRPr="00233E33">
        <w:rPr>
          <w:rFonts w:ascii="Times New Roman" w:hAnsi="Times New Roman" w:cs="Times New Roman"/>
          <w:sz w:val="28"/>
          <w:szCs w:val="28"/>
          <w:lang w:val="ro-MD"/>
        </w:rPr>
        <w:t>9</w:t>
      </w:r>
      <w:r w:rsidR="00B453CF" w:rsidRPr="00233E33">
        <w:rPr>
          <w:rFonts w:ascii="Times New Roman" w:hAnsi="Times New Roman" w:cs="Times New Roman"/>
          <w:sz w:val="28"/>
          <w:szCs w:val="28"/>
          <w:lang w:val="ro-MD"/>
        </w:rPr>
        <w:t>.</w:t>
      </w:r>
      <w:r w:rsidR="00620F7E" w:rsidRPr="00233E33">
        <w:rPr>
          <w:rFonts w:ascii="Times New Roman" w:hAnsi="Times New Roman" w:cs="Times New Roman"/>
          <w:sz w:val="28"/>
          <w:szCs w:val="28"/>
          <w:lang w:val="ro-MD"/>
        </w:rPr>
        <w:t xml:space="preserve"> </w:t>
      </w:r>
      <w:r w:rsidR="00233E33">
        <w:rPr>
          <w:rFonts w:ascii="Times New Roman" w:hAnsi="Times New Roman" w:cs="Times New Roman"/>
          <w:sz w:val="28"/>
          <w:szCs w:val="28"/>
          <w:lang w:val="ro-MD"/>
        </w:rPr>
        <w:t>Pentru</w:t>
      </w:r>
      <w:r w:rsidR="00B453CF" w:rsidRPr="00233E33">
        <w:rPr>
          <w:rFonts w:ascii="Times New Roman" w:hAnsi="Times New Roman" w:cs="Times New Roman"/>
          <w:sz w:val="28"/>
          <w:szCs w:val="28"/>
          <w:lang w:val="ro-MD"/>
        </w:rPr>
        <w:t xml:space="preserve"> inspecțiile </w:t>
      </w:r>
      <w:r w:rsidR="00B453CF" w:rsidRPr="00C47E38">
        <w:rPr>
          <w:rFonts w:ascii="Times New Roman" w:hAnsi="Times New Roman" w:cs="Times New Roman"/>
          <w:sz w:val="28"/>
          <w:szCs w:val="28"/>
          <w:lang w:val="ro-MD"/>
        </w:rPr>
        <w:t xml:space="preserve">prevăzute </w:t>
      </w:r>
      <w:r w:rsidR="00C47E38" w:rsidRPr="00C47E38">
        <w:rPr>
          <w:rFonts w:ascii="Times New Roman" w:hAnsi="Times New Roman" w:cs="Times New Roman"/>
          <w:sz w:val="28"/>
          <w:szCs w:val="28"/>
          <w:lang w:val="ro-MD"/>
        </w:rPr>
        <w:t>la p</w:t>
      </w:r>
      <w:r w:rsidR="00B453CF" w:rsidRPr="00C47E38">
        <w:rPr>
          <w:rFonts w:ascii="Times New Roman" w:hAnsi="Times New Roman" w:cs="Times New Roman"/>
          <w:sz w:val="28"/>
          <w:szCs w:val="28"/>
          <w:lang w:val="ro-MD"/>
        </w:rPr>
        <w:t>ct</w:t>
      </w:r>
      <w:r w:rsidR="00C47E38" w:rsidRPr="00C47E38">
        <w:rPr>
          <w:rFonts w:ascii="Times New Roman" w:hAnsi="Times New Roman" w:cs="Times New Roman"/>
          <w:sz w:val="28"/>
          <w:szCs w:val="28"/>
          <w:lang w:val="ro-MD"/>
        </w:rPr>
        <w:t>. 6-8</w:t>
      </w:r>
      <w:r w:rsidR="00B453CF" w:rsidRPr="00C47E38">
        <w:rPr>
          <w:rFonts w:ascii="Times New Roman" w:hAnsi="Times New Roman" w:cs="Times New Roman"/>
          <w:sz w:val="28"/>
          <w:szCs w:val="28"/>
          <w:lang w:val="ro-MD"/>
        </w:rPr>
        <w:t xml:space="preserve">, se efectuează </w:t>
      </w:r>
      <w:r w:rsidR="00B453CF" w:rsidRPr="00233E33">
        <w:rPr>
          <w:rFonts w:ascii="Times New Roman" w:hAnsi="Times New Roman" w:cs="Times New Roman"/>
          <w:sz w:val="28"/>
          <w:szCs w:val="28"/>
          <w:lang w:val="ro-MD"/>
        </w:rPr>
        <w:t xml:space="preserve">teste pentru detectarea unor infecții latente pe eșantioane </w:t>
      </w:r>
      <w:r w:rsidR="00B453CF" w:rsidRPr="00B90659">
        <w:rPr>
          <w:rFonts w:ascii="Times New Roman" w:hAnsi="Times New Roman" w:cs="Times New Roman"/>
          <w:sz w:val="28"/>
          <w:szCs w:val="28"/>
          <w:lang w:val="ro-MD"/>
        </w:rPr>
        <w:t xml:space="preserve">prelevate din fiecare </w:t>
      </w:r>
      <w:r w:rsidR="00B90659" w:rsidRPr="00B90659">
        <w:rPr>
          <w:rFonts w:ascii="Times New Roman" w:hAnsi="Times New Roman" w:cs="Times New Roman"/>
          <w:sz w:val="28"/>
          <w:szCs w:val="28"/>
          <w:lang w:val="ro-MD"/>
        </w:rPr>
        <w:t>lot</w:t>
      </w:r>
      <w:r w:rsidR="00B453CF" w:rsidRPr="00B90659">
        <w:rPr>
          <w:rFonts w:ascii="Times New Roman" w:hAnsi="Times New Roman" w:cs="Times New Roman"/>
          <w:sz w:val="28"/>
          <w:szCs w:val="28"/>
          <w:lang w:val="ro-MD"/>
        </w:rPr>
        <w:t xml:space="preserve"> în sensul </w:t>
      </w:r>
      <w:r w:rsidR="00865188" w:rsidRPr="00B90659">
        <w:rPr>
          <w:rFonts w:ascii="Times New Roman" w:hAnsi="Times New Roman" w:cs="Times New Roman"/>
          <w:sz w:val="28"/>
          <w:szCs w:val="28"/>
          <w:lang w:val="ro-MD"/>
        </w:rPr>
        <w:t xml:space="preserve">art. 28 alin. (1) din </w:t>
      </w:r>
      <w:r w:rsidR="00B90659" w:rsidRPr="00B90659">
        <w:rPr>
          <w:rFonts w:ascii="Times New Roman" w:hAnsi="Times New Roman" w:cs="Times New Roman"/>
          <w:sz w:val="28"/>
          <w:szCs w:val="28"/>
          <w:lang w:val="ro-MD"/>
        </w:rPr>
        <w:t>Legea nr. 422/2024</w:t>
      </w:r>
      <w:r w:rsidR="00B453CF" w:rsidRPr="00B90659">
        <w:rPr>
          <w:rFonts w:ascii="Times New Roman" w:hAnsi="Times New Roman" w:cs="Times New Roman"/>
          <w:sz w:val="28"/>
          <w:szCs w:val="28"/>
          <w:lang w:val="ro-MD"/>
        </w:rPr>
        <w:t xml:space="preserve">. </w:t>
      </w:r>
      <w:r w:rsidR="00233E33" w:rsidRPr="00B90659">
        <w:rPr>
          <w:rFonts w:ascii="Times New Roman" w:hAnsi="Times New Roman" w:cs="Times New Roman"/>
          <w:sz w:val="28"/>
          <w:szCs w:val="28"/>
          <w:lang w:val="ro-MD"/>
        </w:rPr>
        <w:t>Pe parcursul unui an</w:t>
      </w:r>
      <w:r w:rsidR="00B453CF" w:rsidRPr="00B90659">
        <w:rPr>
          <w:rFonts w:ascii="Times New Roman" w:hAnsi="Times New Roman" w:cs="Times New Roman"/>
          <w:sz w:val="28"/>
          <w:szCs w:val="28"/>
          <w:lang w:val="ro-MD"/>
        </w:rPr>
        <w:t xml:space="preserve"> de import, se prelevă cel puțin un eșantion din fiecare</w:t>
      </w:r>
      <w:r w:rsidR="00B90659" w:rsidRPr="00B90659">
        <w:rPr>
          <w:rFonts w:ascii="Times New Roman" w:hAnsi="Times New Roman" w:cs="Times New Roman"/>
          <w:sz w:val="28"/>
          <w:szCs w:val="28"/>
          <w:lang w:val="ro-MD"/>
        </w:rPr>
        <w:t xml:space="preserve"> teren</w:t>
      </w:r>
      <w:r w:rsidR="00B453CF" w:rsidRPr="00B90659">
        <w:rPr>
          <w:rFonts w:ascii="Times New Roman" w:hAnsi="Times New Roman" w:cs="Times New Roman"/>
          <w:sz w:val="28"/>
          <w:szCs w:val="28"/>
          <w:lang w:val="ro-MD"/>
        </w:rPr>
        <w:t xml:space="preserve"> </w:t>
      </w:r>
      <w:r w:rsidR="00B90659" w:rsidRPr="00B90659">
        <w:rPr>
          <w:rFonts w:ascii="Times New Roman" w:hAnsi="Times New Roman" w:cs="Times New Roman"/>
          <w:sz w:val="28"/>
          <w:szCs w:val="28"/>
          <w:lang w:val="ro-MD"/>
        </w:rPr>
        <w:t xml:space="preserve">sau lot </w:t>
      </w:r>
      <w:r w:rsidR="00B453CF" w:rsidRPr="00B90659">
        <w:rPr>
          <w:rFonts w:ascii="Times New Roman" w:hAnsi="Times New Roman" w:cs="Times New Roman"/>
          <w:sz w:val="28"/>
          <w:szCs w:val="28"/>
          <w:lang w:val="ro-MD"/>
        </w:rPr>
        <w:t>pe</w:t>
      </w:r>
      <w:r w:rsidR="00B90659" w:rsidRPr="00B90659">
        <w:rPr>
          <w:rFonts w:ascii="Times New Roman" w:hAnsi="Times New Roman" w:cs="Times New Roman"/>
          <w:sz w:val="28"/>
          <w:szCs w:val="28"/>
          <w:lang w:val="ro-MD"/>
        </w:rPr>
        <w:t>r</w:t>
      </w:r>
      <w:r w:rsidR="00B453CF" w:rsidRPr="00B90659">
        <w:rPr>
          <w:rFonts w:ascii="Times New Roman" w:hAnsi="Times New Roman" w:cs="Times New Roman"/>
          <w:sz w:val="28"/>
          <w:szCs w:val="28"/>
          <w:lang w:val="ro-MD"/>
        </w:rPr>
        <w:t xml:space="preserve"> zonă în sensul pct</w:t>
      </w:r>
      <w:r w:rsidR="00B90659" w:rsidRPr="00B90659">
        <w:rPr>
          <w:rFonts w:ascii="Times New Roman" w:hAnsi="Times New Roman" w:cs="Times New Roman"/>
          <w:sz w:val="28"/>
          <w:szCs w:val="28"/>
          <w:lang w:val="ro-MD"/>
        </w:rPr>
        <w:t>.</w:t>
      </w:r>
      <w:r w:rsidR="00B453CF" w:rsidRPr="00B90659">
        <w:rPr>
          <w:rFonts w:ascii="Times New Roman" w:hAnsi="Times New Roman" w:cs="Times New Roman"/>
          <w:sz w:val="28"/>
          <w:szCs w:val="28"/>
          <w:lang w:val="ro-MD"/>
        </w:rPr>
        <w:t xml:space="preserve"> 1 la un nivel </w:t>
      </w:r>
      <w:r w:rsidR="00B453CF" w:rsidRPr="00233E33">
        <w:rPr>
          <w:rFonts w:ascii="Times New Roman" w:hAnsi="Times New Roman" w:cs="Times New Roman"/>
          <w:sz w:val="28"/>
          <w:szCs w:val="28"/>
          <w:lang w:val="ro-MD"/>
        </w:rPr>
        <w:t>de 200 de tuberculi per eșantion dintr-un singur lot. Eșantionul selectat pentru detectarea infecțiilor latente face, de asemenea, obiectul inspecției tuberculilor tăiați. Pentru fiecare eșantion testat și confirmat pozitiv, trebuie reținut și păstrat în mod adecvat restul de cartof examinat.</w:t>
      </w:r>
    </w:p>
    <w:p w:rsidR="00B453CF" w:rsidRPr="00233E33" w:rsidRDefault="00033BB8" w:rsidP="00A1532B">
      <w:pPr>
        <w:spacing w:after="0" w:line="276" w:lineRule="auto"/>
        <w:ind w:firstLine="426"/>
        <w:jc w:val="both"/>
        <w:rPr>
          <w:rFonts w:ascii="Times New Roman" w:hAnsi="Times New Roman" w:cs="Times New Roman"/>
          <w:sz w:val="28"/>
          <w:szCs w:val="28"/>
          <w:lang w:val="ro-MD"/>
        </w:rPr>
      </w:pPr>
      <w:r w:rsidRPr="00233E33">
        <w:rPr>
          <w:rFonts w:ascii="Times New Roman" w:hAnsi="Times New Roman" w:cs="Times New Roman"/>
          <w:sz w:val="28"/>
          <w:szCs w:val="28"/>
          <w:lang w:val="ro-MD"/>
        </w:rPr>
        <w:t>10</w:t>
      </w:r>
      <w:r w:rsidR="00B453CF" w:rsidRPr="00233E33">
        <w:rPr>
          <w:rFonts w:ascii="Times New Roman" w:hAnsi="Times New Roman" w:cs="Times New Roman"/>
          <w:sz w:val="28"/>
          <w:szCs w:val="28"/>
          <w:lang w:val="ro-MD"/>
        </w:rPr>
        <w:t>.</w:t>
      </w:r>
      <w:r w:rsidR="00620F7E" w:rsidRPr="00233E33">
        <w:rPr>
          <w:rFonts w:ascii="Times New Roman" w:hAnsi="Times New Roman" w:cs="Times New Roman"/>
          <w:sz w:val="28"/>
          <w:szCs w:val="28"/>
          <w:lang w:val="ro-MD"/>
        </w:rPr>
        <w:t xml:space="preserve"> </w:t>
      </w:r>
      <w:r w:rsidR="00B453CF" w:rsidRPr="00233E33">
        <w:rPr>
          <w:rFonts w:ascii="Times New Roman" w:hAnsi="Times New Roman" w:cs="Times New Roman"/>
          <w:sz w:val="28"/>
          <w:szCs w:val="28"/>
          <w:lang w:val="ro-MD"/>
        </w:rPr>
        <w:t>Fiecare lot din care s-au prelevat eșantioane rămâne sub control oficial și nu poate fi utilizat sau comercializat până când</w:t>
      </w:r>
      <w:r w:rsidR="0061331D">
        <w:rPr>
          <w:rFonts w:ascii="Times New Roman" w:hAnsi="Times New Roman" w:cs="Times New Roman"/>
          <w:sz w:val="28"/>
          <w:szCs w:val="28"/>
          <w:lang w:val="ro-MD"/>
        </w:rPr>
        <w:t xml:space="preserve"> nu</w:t>
      </w:r>
      <w:r w:rsidR="00B453CF" w:rsidRPr="00233E33">
        <w:rPr>
          <w:rFonts w:ascii="Times New Roman" w:hAnsi="Times New Roman" w:cs="Times New Roman"/>
          <w:sz w:val="28"/>
          <w:szCs w:val="28"/>
          <w:lang w:val="ro-MD"/>
        </w:rPr>
        <w:t xml:space="preserve"> se stabilește prezența</w:t>
      </w:r>
      <w:r w:rsidR="0061331D">
        <w:rPr>
          <w:rFonts w:ascii="Times New Roman" w:hAnsi="Times New Roman" w:cs="Times New Roman"/>
          <w:sz w:val="28"/>
          <w:szCs w:val="28"/>
          <w:lang w:val="ro-MD"/>
        </w:rPr>
        <w:t xml:space="preserve"> sau absența</w:t>
      </w:r>
      <w:r w:rsidR="00B453CF" w:rsidRPr="00233E33">
        <w:rPr>
          <w:rFonts w:ascii="Times New Roman" w:hAnsi="Times New Roman" w:cs="Times New Roman"/>
          <w:sz w:val="28"/>
          <w:szCs w:val="28"/>
          <w:lang w:val="ro-MD"/>
        </w:rPr>
        <w:t xml:space="preserve"> </w:t>
      </w:r>
      <w:r w:rsidR="001569AB" w:rsidRPr="004D683B">
        <w:rPr>
          <w:rFonts w:ascii="Times New Roman" w:hAnsi="Times New Roman" w:cs="Times New Roman"/>
          <w:i/>
          <w:noProof/>
          <w:sz w:val="28"/>
          <w:szCs w:val="28"/>
          <w:lang w:val="ro-MD"/>
        </w:rPr>
        <w:t>Ralstonia solanacearum</w:t>
      </w:r>
      <w:r w:rsidR="001569AB" w:rsidRPr="00A1532B">
        <w:rPr>
          <w:rFonts w:ascii="Times New Roman" w:hAnsi="Times New Roman" w:cs="Times New Roman"/>
          <w:sz w:val="28"/>
          <w:szCs w:val="28"/>
          <w:lang w:val="ro-MD"/>
        </w:rPr>
        <w:t xml:space="preserve"> (Smith</w:t>
      </w:r>
      <w:r w:rsidR="001569AB" w:rsidRPr="00A1532B">
        <w:rPr>
          <w:rFonts w:ascii="Times New Roman" w:hAnsi="Times New Roman" w:cs="Times New Roman"/>
          <w:noProof/>
          <w:sz w:val="28"/>
          <w:szCs w:val="28"/>
          <w:lang w:val="ro-MD"/>
        </w:rPr>
        <w:t xml:space="preserve">) Yabuuchi </w:t>
      </w:r>
      <w:r w:rsidR="00B453CF" w:rsidRPr="00233E33">
        <w:rPr>
          <w:rFonts w:ascii="Times New Roman" w:hAnsi="Times New Roman" w:cs="Times New Roman"/>
          <w:sz w:val="28"/>
          <w:szCs w:val="28"/>
          <w:lang w:val="ro-MD"/>
        </w:rPr>
        <w:t xml:space="preserve">et al. în urma testării. În cazul în care prezența </w:t>
      </w:r>
      <w:r w:rsidR="001569AB" w:rsidRPr="004D683B">
        <w:rPr>
          <w:rFonts w:ascii="Times New Roman" w:hAnsi="Times New Roman" w:cs="Times New Roman"/>
          <w:i/>
          <w:noProof/>
          <w:sz w:val="28"/>
          <w:szCs w:val="28"/>
          <w:lang w:val="ro-MD"/>
        </w:rPr>
        <w:t>Ralstonia solanacearum</w:t>
      </w:r>
      <w:r w:rsidR="001569AB" w:rsidRPr="00A1532B">
        <w:rPr>
          <w:rFonts w:ascii="Times New Roman" w:hAnsi="Times New Roman" w:cs="Times New Roman"/>
          <w:sz w:val="28"/>
          <w:szCs w:val="28"/>
          <w:lang w:val="ro-MD"/>
        </w:rPr>
        <w:t xml:space="preserve"> (Smith</w:t>
      </w:r>
      <w:r w:rsidR="001569AB" w:rsidRPr="00A1532B">
        <w:rPr>
          <w:rFonts w:ascii="Times New Roman" w:hAnsi="Times New Roman" w:cs="Times New Roman"/>
          <w:noProof/>
          <w:sz w:val="28"/>
          <w:szCs w:val="28"/>
          <w:lang w:val="ro-MD"/>
        </w:rPr>
        <w:t xml:space="preserve">) Yabuuchi </w:t>
      </w:r>
      <w:r w:rsidR="00B453CF" w:rsidRPr="00233E33">
        <w:rPr>
          <w:rFonts w:ascii="Times New Roman" w:hAnsi="Times New Roman" w:cs="Times New Roman"/>
          <w:sz w:val="28"/>
          <w:szCs w:val="28"/>
          <w:lang w:val="ro-MD"/>
        </w:rPr>
        <w:t xml:space="preserve">et al. este confirmată, lotul din care a fost prelevat eșantionul în cauză este supus fie refuzului </w:t>
      </w:r>
      <w:r w:rsidR="0061331D">
        <w:rPr>
          <w:rFonts w:ascii="Times New Roman" w:hAnsi="Times New Roman" w:cs="Times New Roman"/>
          <w:sz w:val="28"/>
          <w:szCs w:val="28"/>
          <w:lang w:val="ro-MD"/>
        </w:rPr>
        <w:t xml:space="preserve">importului </w:t>
      </w:r>
      <w:r w:rsidR="00B453CF" w:rsidRPr="00233E33">
        <w:rPr>
          <w:rFonts w:ascii="Times New Roman" w:hAnsi="Times New Roman" w:cs="Times New Roman"/>
          <w:sz w:val="28"/>
          <w:szCs w:val="28"/>
          <w:lang w:val="ro-MD"/>
        </w:rPr>
        <w:t xml:space="preserve">sau autorizării expedierii produselor către o destinație din afara </w:t>
      </w:r>
      <w:r w:rsidR="00233E33">
        <w:rPr>
          <w:rFonts w:ascii="Times New Roman" w:hAnsi="Times New Roman" w:cs="Times New Roman"/>
          <w:sz w:val="28"/>
          <w:szCs w:val="28"/>
          <w:lang w:val="ro-MD"/>
        </w:rPr>
        <w:t>Republicii Moldova</w:t>
      </w:r>
      <w:r w:rsidR="00B453CF" w:rsidRPr="00233E33">
        <w:rPr>
          <w:rFonts w:ascii="Times New Roman" w:hAnsi="Times New Roman" w:cs="Times New Roman"/>
          <w:sz w:val="28"/>
          <w:szCs w:val="28"/>
          <w:lang w:val="ro-MD"/>
        </w:rPr>
        <w:t>, fie distrugerii.</w:t>
      </w:r>
    </w:p>
    <w:p w:rsidR="00B453CF" w:rsidRPr="00A1532B" w:rsidRDefault="00033BB8" w:rsidP="00A1532B">
      <w:pPr>
        <w:spacing w:after="0" w:line="276" w:lineRule="auto"/>
        <w:ind w:firstLine="426"/>
        <w:jc w:val="both"/>
        <w:rPr>
          <w:rFonts w:ascii="Times New Roman" w:hAnsi="Times New Roman" w:cs="Times New Roman"/>
          <w:sz w:val="28"/>
          <w:szCs w:val="28"/>
          <w:lang w:val="ro-MD"/>
        </w:rPr>
      </w:pPr>
      <w:r w:rsidRPr="00233E33">
        <w:rPr>
          <w:rFonts w:ascii="Times New Roman" w:hAnsi="Times New Roman" w:cs="Times New Roman"/>
          <w:sz w:val="28"/>
          <w:szCs w:val="28"/>
          <w:lang w:val="ro-MD"/>
        </w:rPr>
        <w:t xml:space="preserve">11. </w:t>
      </w:r>
      <w:r w:rsidR="00B453CF" w:rsidRPr="00233E33">
        <w:rPr>
          <w:rFonts w:ascii="Times New Roman" w:hAnsi="Times New Roman" w:cs="Times New Roman"/>
          <w:sz w:val="28"/>
          <w:szCs w:val="28"/>
          <w:lang w:val="ro-MD"/>
        </w:rPr>
        <w:t xml:space="preserve">În cazul în care există suspiciuni sau este confirmată prezența </w:t>
      </w:r>
      <w:r w:rsidR="001569AB" w:rsidRPr="004D683B">
        <w:rPr>
          <w:rFonts w:ascii="Times New Roman" w:hAnsi="Times New Roman" w:cs="Times New Roman"/>
          <w:i/>
          <w:noProof/>
          <w:sz w:val="28"/>
          <w:szCs w:val="28"/>
          <w:lang w:val="ro-MD"/>
        </w:rPr>
        <w:t>Ralstonia solanacearum</w:t>
      </w:r>
      <w:r w:rsidR="001569AB" w:rsidRPr="00A1532B">
        <w:rPr>
          <w:rFonts w:ascii="Times New Roman" w:hAnsi="Times New Roman" w:cs="Times New Roman"/>
          <w:sz w:val="28"/>
          <w:szCs w:val="28"/>
          <w:lang w:val="ro-MD"/>
        </w:rPr>
        <w:t xml:space="preserve"> (Smith</w:t>
      </w:r>
      <w:r w:rsidR="001569AB" w:rsidRPr="00A1532B">
        <w:rPr>
          <w:rFonts w:ascii="Times New Roman" w:hAnsi="Times New Roman" w:cs="Times New Roman"/>
          <w:noProof/>
          <w:sz w:val="28"/>
          <w:szCs w:val="28"/>
          <w:lang w:val="ro-MD"/>
        </w:rPr>
        <w:t xml:space="preserve">) Yabuuchi </w:t>
      </w:r>
      <w:r w:rsidR="00B453CF" w:rsidRPr="00233E33">
        <w:rPr>
          <w:rFonts w:ascii="Times New Roman" w:hAnsi="Times New Roman" w:cs="Times New Roman"/>
          <w:sz w:val="28"/>
          <w:szCs w:val="28"/>
          <w:lang w:val="ro-MD"/>
        </w:rPr>
        <w:t xml:space="preserve">et al., </w:t>
      </w:r>
      <w:r w:rsidR="00233E33">
        <w:rPr>
          <w:rFonts w:ascii="Times New Roman" w:hAnsi="Times New Roman" w:cs="Times New Roman"/>
          <w:sz w:val="28"/>
          <w:szCs w:val="28"/>
          <w:lang w:val="ro-MD"/>
        </w:rPr>
        <w:t>autoritatea competentă va</w:t>
      </w:r>
      <w:r w:rsidR="00B453CF" w:rsidRPr="00233E33">
        <w:rPr>
          <w:rFonts w:ascii="Times New Roman" w:hAnsi="Times New Roman" w:cs="Times New Roman"/>
          <w:sz w:val="28"/>
          <w:szCs w:val="28"/>
          <w:lang w:val="ro-MD"/>
        </w:rPr>
        <w:t xml:space="preserve"> inform</w:t>
      </w:r>
      <w:r w:rsidR="00233E33">
        <w:rPr>
          <w:rFonts w:ascii="Times New Roman" w:hAnsi="Times New Roman" w:cs="Times New Roman"/>
          <w:sz w:val="28"/>
          <w:szCs w:val="28"/>
          <w:lang w:val="ro-MD"/>
        </w:rPr>
        <w:t>a</w:t>
      </w:r>
      <w:r w:rsidR="00B453CF" w:rsidRPr="00233E33">
        <w:rPr>
          <w:rFonts w:ascii="Times New Roman" w:hAnsi="Times New Roman" w:cs="Times New Roman"/>
          <w:sz w:val="28"/>
          <w:szCs w:val="28"/>
          <w:lang w:val="ro-MD"/>
        </w:rPr>
        <w:t xml:space="preserve"> de îndată Egiptul cu privire la aceasta. </w:t>
      </w:r>
      <w:r w:rsidR="00B453CF" w:rsidRPr="00A1532B">
        <w:rPr>
          <w:rFonts w:ascii="Times New Roman" w:hAnsi="Times New Roman" w:cs="Times New Roman"/>
          <w:sz w:val="28"/>
          <w:szCs w:val="28"/>
          <w:lang w:val="ro-MD"/>
        </w:rPr>
        <w:t xml:space="preserve">Notificarea unei suspiciuni de prezență se efectuează pe baza unui rezultat pozitiv la unul sau la mai multe dintre testele rapide prevăzute la </w:t>
      </w:r>
      <w:r w:rsidR="0061331D" w:rsidRPr="00B90659">
        <w:rPr>
          <w:rFonts w:ascii="Times New Roman" w:hAnsi="Times New Roman" w:cs="Times New Roman"/>
          <w:sz w:val="28"/>
          <w:szCs w:val="28"/>
          <w:lang w:val="ro-MD"/>
        </w:rPr>
        <w:t>art. 28 alin. (1) din Legea nr. 422/2024</w:t>
      </w:r>
      <w:r w:rsidR="00B453CF" w:rsidRPr="00A1532B">
        <w:rPr>
          <w:rFonts w:ascii="Times New Roman" w:hAnsi="Times New Roman" w:cs="Times New Roman"/>
          <w:sz w:val="28"/>
          <w:szCs w:val="28"/>
          <w:lang w:val="ro-MD"/>
        </w:rPr>
        <w:t>.</w:t>
      </w:r>
      <w:r w:rsidR="0061331D">
        <w:rPr>
          <w:rFonts w:ascii="Times New Roman" w:hAnsi="Times New Roman" w:cs="Times New Roman"/>
          <w:sz w:val="28"/>
          <w:szCs w:val="28"/>
          <w:lang w:val="ro-MD"/>
        </w:rPr>
        <w:t xml:space="preserve"> </w:t>
      </w:r>
    </w:p>
    <w:p w:rsidR="00B453CF" w:rsidRPr="00A1532B" w:rsidRDefault="00033BB8" w:rsidP="00A1532B">
      <w:pPr>
        <w:spacing w:after="0" w:line="276" w:lineRule="auto"/>
        <w:ind w:firstLine="426"/>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12. </w:t>
      </w:r>
      <w:r w:rsidR="005B723D">
        <w:rPr>
          <w:rFonts w:ascii="Times New Roman" w:hAnsi="Times New Roman" w:cs="Times New Roman"/>
          <w:sz w:val="28"/>
          <w:szCs w:val="28"/>
          <w:lang w:val="ro-MD"/>
        </w:rPr>
        <w:t>Republica Moldova</w:t>
      </w:r>
      <w:r w:rsidR="00B453CF" w:rsidRPr="00A1532B">
        <w:rPr>
          <w:rFonts w:ascii="Times New Roman" w:hAnsi="Times New Roman" w:cs="Times New Roman"/>
          <w:sz w:val="28"/>
          <w:szCs w:val="28"/>
          <w:lang w:val="ro-MD"/>
        </w:rPr>
        <w:t xml:space="preserve"> stabile</w:t>
      </w:r>
      <w:r w:rsidR="005B723D">
        <w:rPr>
          <w:rFonts w:ascii="Times New Roman" w:hAnsi="Times New Roman" w:cs="Times New Roman"/>
          <w:sz w:val="28"/>
          <w:szCs w:val="28"/>
          <w:lang w:val="ro-MD"/>
        </w:rPr>
        <w:t>ște</w:t>
      </w:r>
      <w:r w:rsidR="00B453CF" w:rsidRPr="00A1532B">
        <w:rPr>
          <w:rFonts w:ascii="Times New Roman" w:hAnsi="Times New Roman" w:cs="Times New Roman"/>
          <w:sz w:val="28"/>
          <w:szCs w:val="28"/>
          <w:lang w:val="ro-MD"/>
        </w:rPr>
        <w:t xml:space="preserve"> cerințe corespunzătoare privind etichetarea în ceea ce privește tuberculii de </w:t>
      </w:r>
      <w:r w:rsidR="001569AB" w:rsidRPr="00933241">
        <w:rPr>
          <w:rFonts w:ascii="Times New Roman" w:hAnsi="Times New Roman" w:cs="Times New Roman"/>
          <w:i/>
          <w:noProof/>
          <w:sz w:val="28"/>
          <w:szCs w:val="28"/>
          <w:lang w:val="ro-MD"/>
        </w:rPr>
        <w:t>Solanum tuberosum</w:t>
      </w:r>
      <w:r w:rsidR="001569AB" w:rsidRPr="00A1532B">
        <w:rPr>
          <w:rFonts w:ascii="Times New Roman" w:hAnsi="Times New Roman" w:cs="Times New Roman"/>
          <w:sz w:val="28"/>
          <w:szCs w:val="28"/>
          <w:lang w:val="ro-MD"/>
        </w:rPr>
        <w:t xml:space="preserve"> </w:t>
      </w:r>
      <w:r w:rsidR="00B453CF" w:rsidRPr="00A1532B">
        <w:rPr>
          <w:rFonts w:ascii="Times New Roman" w:hAnsi="Times New Roman" w:cs="Times New Roman"/>
          <w:sz w:val="28"/>
          <w:szCs w:val="28"/>
          <w:lang w:val="ro-MD"/>
        </w:rPr>
        <w:t xml:space="preserve">L., inclusiv o cerință de a indica originea egipteană, în scopul prevenirii plantării tuberculilor de </w:t>
      </w:r>
      <w:r w:rsidR="001569AB" w:rsidRPr="00933241">
        <w:rPr>
          <w:rFonts w:ascii="Times New Roman" w:hAnsi="Times New Roman" w:cs="Times New Roman"/>
          <w:i/>
          <w:noProof/>
          <w:sz w:val="28"/>
          <w:szCs w:val="28"/>
          <w:lang w:val="ro-MD"/>
        </w:rPr>
        <w:t>Solanum tuberosum</w:t>
      </w:r>
      <w:r w:rsidR="001569AB" w:rsidRPr="00A1532B">
        <w:rPr>
          <w:rFonts w:ascii="Times New Roman" w:hAnsi="Times New Roman" w:cs="Times New Roman"/>
          <w:sz w:val="28"/>
          <w:szCs w:val="28"/>
          <w:lang w:val="ro-MD"/>
        </w:rPr>
        <w:t xml:space="preserve"> </w:t>
      </w:r>
      <w:r w:rsidR="00B453CF" w:rsidRPr="00A1532B">
        <w:rPr>
          <w:rFonts w:ascii="Times New Roman" w:hAnsi="Times New Roman" w:cs="Times New Roman"/>
          <w:sz w:val="28"/>
          <w:szCs w:val="28"/>
          <w:lang w:val="ro-MD"/>
        </w:rPr>
        <w:t xml:space="preserve">L. De asemenea, </w:t>
      </w:r>
      <w:r w:rsidR="0061331D">
        <w:rPr>
          <w:rFonts w:ascii="Times New Roman" w:hAnsi="Times New Roman" w:cs="Times New Roman"/>
          <w:sz w:val="28"/>
          <w:szCs w:val="28"/>
          <w:lang w:val="ro-MD"/>
        </w:rPr>
        <w:t>se vor lua</w:t>
      </w:r>
      <w:r w:rsidR="00B453CF" w:rsidRPr="00A1532B">
        <w:rPr>
          <w:rFonts w:ascii="Times New Roman" w:hAnsi="Times New Roman" w:cs="Times New Roman"/>
          <w:sz w:val="28"/>
          <w:szCs w:val="28"/>
          <w:lang w:val="ro-MD"/>
        </w:rPr>
        <w:t xml:space="preserve"> măsurile adecvate pentru eliminarea deșeurilor după </w:t>
      </w:r>
      <w:r w:rsidR="00B453CF" w:rsidRPr="00A1532B">
        <w:rPr>
          <w:rFonts w:ascii="Times New Roman" w:hAnsi="Times New Roman" w:cs="Times New Roman"/>
          <w:sz w:val="28"/>
          <w:szCs w:val="28"/>
          <w:lang w:val="ro-MD"/>
        </w:rPr>
        <w:lastRenderedPageBreak/>
        <w:t xml:space="preserve">ambalarea sau prelucrarea tuberculilor de </w:t>
      </w:r>
      <w:r w:rsidR="001569AB" w:rsidRPr="00933241">
        <w:rPr>
          <w:rFonts w:ascii="Times New Roman" w:hAnsi="Times New Roman" w:cs="Times New Roman"/>
          <w:i/>
          <w:noProof/>
          <w:sz w:val="28"/>
          <w:szCs w:val="28"/>
          <w:lang w:val="ro-MD"/>
        </w:rPr>
        <w:t>Solanum tuberosum</w:t>
      </w:r>
      <w:r w:rsidR="001569AB" w:rsidRPr="00A1532B">
        <w:rPr>
          <w:rFonts w:ascii="Times New Roman" w:hAnsi="Times New Roman" w:cs="Times New Roman"/>
          <w:sz w:val="28"/>
          <w:szCs w:val="28"/>
          <w:lang w:val="ro-MD"/>
        </w:rPr>
        <w:t xml:space="preserve"> </w:t>
      </w:r>
      <w:r w:rsidR="00B453CF" w:rsidRPr="00A1532B">
        <w:rPr>
          <w:rFonts w:ascii="Times New Roman" w:hAnsi="Times New Roman" w:cs="Times New Roman"/>
          <w:sz w:val="28"/>
          <w:szCs w:val="28"/>
          <w:lang w:val="ro-MD"/>
        </w:rPr>
        <w:t xml:space="preserve">L., pentru a evita orice răspândire a </w:t>
      </w:r>
      <w:r w:rsidR="001569AB" w:rsidRPr="004D683B">
        <w:rPr>
          <w:rFonts w:ascii="Times New Roman" w:hAnsi="Times New Roman" w:cs="Times New Roman"/>
          <w:i/>
          <w:noProof/>
          <w:sz w:val="28"/>
          <w:szCs w:val="28"/>
          <w:lang w:val="ro-MD"/>
        </w:rPr>
        <w:t>Ralstonia solanacearum</w:t>
      </w:r>
      <w:r w:rsidR="001569AB" w:rsidRPr="00A1532B">
        <w:rPr>
          <w:rFonts w:ascii="Times New Roman" w:hAnsi="Times New Roman" w:cs="Times New Roman"/>
          <w:sz w:val="28"/>
          <w:szCs w:val="28"/>
          <w:lang w:val="ro-MD"/>
        </w:rPr>
        <w:t xml:space="preserve"> (Smith) </w:t>
      </w:r>
      <w:r w:rsidR="001569AB" w:rsidRPr="00A1532B">
        <w:rPr>
          <w:rFonts w:ascii="Times New Roman" w:hAnsi="Times New Roman" w:cs="Times New Roman"/>
          <w:noProof/>
          <w:sz w:val="28"/>
          <w:szCs w:val="28"/>
          <w:lang w:val="ro-MD"/>
        </w:rPr>
        <w:t>Yabuuchi</w:t>
      </w:r>
      <w:r w:rsidR="001569AB" w:rsidRPr="00A1532B">
        <w:rPr>
          <w:rFonts w:ascii="Times New Roman" w:hAnsi="Times New Roman" w:cs="Times New Roman"/>
          <w:sz w:val="28"/>
          <w:szCs w:val="28"/>
          <w:lang w:val="ro-MD"/>
        </w:rPr>
        <w:t xml:space="preserve"> </w:t>
      </w:r>
      <w:r w:rsidR="00B453CF" w:rsidRPr="00A1532B">
        <w:rPr>
          <w:rFonts w:ascii="Times New Roman" w:hAnsi="Times New Roman" w:cs="Times New Roman"/>
          <w:sz w:val="28"/>
          <w:szCs w:val="28"/>
          <w:lang w:val="ro-MD"/>
        </w:rPr>
        <w:t>et al. ca urmare a unei eventuale infecții latente.</w:t>
      </w:r>
      <w:bookmarkEnd w:id="0"/>
    </w:p>
    <w:sectPr w:rsidR="00B453CF" w:rsidRPr="00A1532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51F29"/>
    <w:multiLevelType w:val="hybridMultilevel"/>
    <w:tmpl w:val="9C14574A"/>
    <w:lvl w:ilvl="0" w:tplc="267605D2">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
    <w:nsid w:val="15353E67"/>
    <w:multiLevelType w:val="hybridMultilevel"/>
    <w:tmpl w:val="79F2D3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D970EC"/>
    <w:multiLevelType w:val="hybridMultilevel"/>
    <w:tmpl w:val="7B6C48D4"/>
    <w:lvl w:ilvl="0" w:tplc="ACC489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2709C6"/>
    <w:multiLevelType w:val="hybridMultilevel"/>
    <w:tmpl w:val="A052D3AE"/>
    <w:lvl w:ilvl="0" w:tplc="0C00A92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49D3578F"/>
    <w:multiLevelType w:val="hybridMultilevel"/>
    <w:tmpl w:val="CAC0AF58"/>
    <w:lvl w:ilvl="0" w:tplc="01741E1E">
      <w:start w:val="1"/>
      <w:numFmt w:val="decimal"/>
      <w:lvlText w:val="%1)"/>
      <w:lvlJc w:val="left"/>
      <w:pPr>
        <w:ind w:left="928" w:hanging="360"/>
      </w:pPr>
      <w:rPr>
        <w:rFonts w:eastAsiaTheme="minorHAnsi"/>
        <w:color w:val="auto"/>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nsid w:val="56623790"/>
    <w:multiLevelType w:val="hybridMultilevel"/>
    <w:tmpl w:val="B2C4994E"/>
    <w:lvl w:ilvl="0" w:tplc="EA729666">
      <w:start w:val="1"/>
      <w:numFmt w:val="decimal"/>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7CC45015"/>
    <w:multiLevelType w:val="hybridMultilevel"/>
    <w:tmpl w:val="1040E660"/>
    <w:lvl w:ilvl="0" w:tplc="0409000F">
      <w:start w:val="1"/>
      <w:numFmt w:val="decimal"/>
      <w:lvlText w:val="%1."/>
      <w:lvlJc w:val="left"/>
      <w:pPr>
        <w:ind w:left="1069"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7D6B33D0"/>
    <w:multiLevelType w:val="hybridMultilevel"/>
    <w:tmpl w:val="172897C2"/>
    <w:lvl w:ilvl="0" w:tplc="E256985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70C"/>
    <w:rsid w:val="00003D7A"/>
    <w:rsid w:val="00033BB8"/>
    <w:rsid w:val="00034997"/>
    <w:rsid w:val="000444BD"/>
    <w:rsid w:val="00047F28"/>
    <w:rsid w:val="000870B5"/>
    <w:rsid w:val="000930F9"/>
    <w:rsid w:val="0009670C"/>
    <w:rsid w:val="000A6CE0"/>
    <w:rsid w:val="000B7715"/>
    <w:rsid w:val="001275C2"/>
    <w:rsid w:val="00135F5E"/>
    <w:rsid w:val="00137872"/>
    <w:rsid w:val="001569AB"/>
    <w:rsid w:val="001701BF"/>
    <w:rsid w:val="00176A6F"/>
    <w:rsid w:val="001A30AF"/>
    <w:rsid w:val="001B374B"/>
    <w:rsid w:val="001C15A4"/>
    <w:rsid w:val="001D0A5F"/>
    <w:rsid w:val="001D486C"/>
    <w:rsid w:val="001D6F92"/>
    <w:rsid w:val="001D745B"/>
    <w:rsid w:val="001E1C46"/>
    <w:rsid w:val="001F2D7E"/>
    <w:rsid w:val="001F4155"/>
    <w:rsid w:val="002004E3"/>
    <w:rsid w:val="0020366B"/>
    <w:rsid w:val="002161CC"/>
    <w:rsid w:val="00233E33"/>
    <w:rsid w:val="00253535"/>
    <w:rsid w:val="002642EE"/>
    <w:rsid w:val="00272361"/>
    <w:rsid w:val="00287D4B"/>
    <w:rsid w:val="0029296F"/>
    <w:rsid w:val="002A346F"/>
    <w:rsid w:val="002B06A9"/>
    <w:rsid w:val="002B79A2"/>
    <w:rsid w:val="002C0972"/>
    <w:rsid w:val="002C4D0F"/>
    <w:rsid w:val="002C512F"/>
    <w:rsid w:val="002D2324"/>
    <w:rsid w:val="002D4FE2"/>
    <w:rsid w:val="002F2669"/>
    <w:rsid w:val="002F339C"/>
    <w:rsid w:val="002F4BBB"/>
    <w:rsid w:val="002F4FBC"/>
    <w:rsid w:val="002F5D83"/>
    <w:rsid w:val="00302CA5"/>
    <w:rsid w:val="003073EB"/>
    <w:rsid w:val="0033513D"/>
    <w:rsid w:val="00350565"/>
    <w:rsid w:val="00363D0D"/>
    <w:rsid w:val="00365B03"/>
    <w:rsid w:val="00376ACB"/>
    <w:rsid w:val="00382CC7"/>
    <w:rsid w:val="003B3336"/>
    <w:rsid w:val="003B6016"/>
    <w:rsid w:val="003D2658"/>
    <w:rsid w:val="003F3E00"/>
    <w:rsid w:val="00405EE5"/>
    <w:rsid w:val="00406A58"/>
    <w:rsid w:val="00427823"/>
    <w:rsid w:val="00442A97"/>
    <w:rsid w:val="00470B37"/>
    <w:rsid w:val="00492616"/>
    <w:rsid w:val="00492A81"/>
    <w:rsid w:val="00492E18"/>
    <w:rsid w:val="004953CA"/>
    <w:rsid w:val="004B54C6"/>
    <w:rsid w:val="004C6AF7"/>
    <w:rsid w:val="004D5A2A"/>
    <w:rsid w:val="004D683B"/>
    <w:rsid w:val="004F11E5"/>
    <w:rsid w:val="004F45AA"/>
    <w:rsid w:val="00501D56"/>
    <w:rsid w:val="00501D9B"/>
    <w:rsid w:val="005100B8"/>
    <w:rsid w:val="00513114"/>
    <w:rsid w:val="0052147A"/>
    <w:rsid w:val="00524B4B"/>
    <w:rsid w:val="00531F76"/>
    <w:rsid w:val="005442B7"/>
    <w:rsid w:val="00590DA0"/>
    <w:rsid w:val="0059239F"/>
    <w:rsid w:val="005923DF"/>
    <w:rsid w:val="005A70CE"/>
    <w:rsid w:val="005B723D"/>
    <w:rsid w:val="005B7624"/>
    <w:rsid w:val="005F32AD"/>
    <w:rsid w:val="005F3EEC"/>
    <w:rsid w:val="00600CD4"/>
    <w:rsid w:val="006016A2"/>
    <w:rsid w:val="0060542A"/>
    <w:rsid w:val="0061331D"/>
    <w:rsid w:val="00620F7E"/>
    <w:rsid w:val="00623B9B"/>
    <w:rsid w:val="0062509E"/>
    <w:rsid w:val="006312DA"/>
    <w:rsid w:val="00667E28"/>
    <w:rsid w:val="006742AE"/>
    <w:rsid w:val="006745FB"/>
    <w:rsid w:val="00674B9C"/>
    <w:rsid w:val="00674C37"/>
    <w:rsid w:val="006974AA"/>
    <w:rsid w:val="006A00A5"/>
    <w:rsid w:val="006A3091"/>
    <w:rsid w:val="006A4AA2"/>
    <w:rsid w:val="006B73CA"/>
    <w:rsid w:val="006B7EB4"/>
    <w:rsid w:val="006D5864"/>
    <w:rsid w:val="006D78B9"/>
    <w:rsid w:val="006E5FC7"/>
    <w:rsid w:val="006F133B"/>
    <w:rsid w:val="00702DE7"/>
    <w:rsid w:val="00715513"/>
    <w:rsid w:val="00717226"/>
    <w:rsid w:val="00732F56"/>
    <w:rsid w:val="0073494A"/>
    <w:rsid w:val="007368F0"/>
    <w:rsid w:val="00750601"/>
    <w:rsid w:val="00761819"/>
    <w:rsid w:val="00785DED"/>
    <w:rsid w:val="0079575D"/>
    <w:rsid w:val="007A2323"/>
    <w:rsid w:val="007A28DD"/>
    <w:rsid w:val="007A5B28"/>
    <w:rsid w:val="007B4CAD"/>
    <w:rsid w:val="007D0A6E"/>
    <w:rsid w:val="007E717E"/>
    <w:rsid w:val="00802930"/>
    <w:rsid w:val="00816A77"/>
    <w:rsid w:val="00822751"/>
    <w:rsid w:val="008300BB"/>
    <w:rsid w:val="00830792"/>
    <w:rsid w:val="008365FC"/>
    <w:rsid w:val="008371F7"/>
    <w:rsid w:val="00865188"/>
    <w:rsid w:val="00865D8A"/>
    <w:rsid w:val="008809B7"/>
    <w:rsid w:val="008952DB"/>
    <w:rsid w:val="008B1B07"/>
    <w:rsid w:val="008C1F28"/>
    <w:rsid w:val="008E37E1"/>
    <w:rsid w:val="0090016D"/>
    <w:rsid w:val="009121C8"/>
    <w:rsid w:val="00923CD6"/>
    <w:rsid w:val="009311A9"/>
    <w:rsid w:val="00933241"/>
    <w:rsid w:val="00985C6D"/>
    <w:rsid w:val="00986837"/>
    <w:rsid w:val="0098796E"/>
    <w:rsid w:val="009B0A84"/>
    <w:rsid w:val="009B3F73"/>
    <w:rsid w:val="009B495B"/>
    <w:rsid w:val="009B727B"/>
    <w:rsid w:val="009C7CEF"/>
    <w:rsid w:val="009F5039"/>
    <w:rsid w:val="00A023AC"/>
    <w:rsid w:val="00A1532B"/>
    <w:rsid w:val="00A17D8E"/>
    <w:rsid w:val="00A26AA0"/>
    <w:rsid w:val="00A3647C"/>
    <w:rsid w:val="00A460FC"/>
    <w:rsid w:val="00A470A0"/>
    <w:rsid w:val="00A50837"/>
    <w:rsid w:val="00A50919"/>
    <w:rsid w:val="00A53044"/>
    <w:rsid w:val="00A53862"/>
    <w:rsid w:val="00A83DC6"/>
    <w:rsid w:val="00A854C1"/>
    <w:rsid w:val="00A87A14"/>
    <w:rsid w:val="00AA203B"/>
    <w:rsid w:val="00AC3D83"/>
    <w:rsid w:val="00AF5D02"/>
    <w:rsid w:val="00AF6705"/>
    <w:rsid w:val="00B049D4"/>
    <w:rsid w:val="00B07BAB"/>
    <w:rsid w:val="00B10224"/>
    <w:rsid w:val="00B108D1"/>
    <w:rsid w:val="00B17035"/>
    <w:rsid w:val="00B2422F"/>
    <w:rsid w:val="00B4405E"/>
    <w:rsid w:val="00B453CF"/>
    <w:rsid w:val="00B45627"/>
    <w:rsid w:val="00B622D0"/>
    <w:rsid w:val="00B65544"/>
    <w:rsid w:val="00B669A9"/>
    <w:rsid w:val="00B72A45"/>
    <w:rsid w:val="00B80E2C"/>
    <w:rsid w:val="00B838AE"/>
    <w:rsid w:val="00B85FFA"/>
    <w:rsid w:val="00B90659"/>
    <w:rsid w:val="00B96296"/>
    <w:rsid w:val="00BA3A66"/>
    <w:rsid w:val="00BC54D9"/>
    <w:rsid w:val="00BD212F"/>
    <w:rsid w:val="00BF1EBA"/>
    <w:rsid w:val="00BF334B"/>
    <w:rsid w:val="00C10DBA"/>
    <w:rsid w:val="00C1377F"/>
    <w:rsid w:val="00C240E2"/>
    <w:rsid w:val="00C42C8D"/>
    <w:rsid w:val="00C43A1B"/>
    <w:rsid w:val="00C475C4"/>
    <w:rsid w:val="00C47E38"/>
    <w:rsid w:val="00C60D09"/>
    <w:rsid w:val="00C618EC"/>
    <w:rsid w:val="00C6559B"/>
    <w:rsid w:val="00C6721D"/>
    <w:rsid w:val="00C75438"/>
    <w:rsid w:val="00C835E9"/>
    <w:rsid w:val="00CA1E6B"/>
    <w:rsid w:val="00D00989"/>
    <w:rsid w:val="00D15D91"/>
    <w:rsid w:val="00D2572A"/>
    <w:rsid w:val="00D34E9D"/>
    <w:rsid w:val="00D42DAD"/>
    <w:rsid w:val="00D44C04"/>
    <w:rsid w:val="00D47806"/>
    <w:rsid w:val="00D55876"/>
    <w:rsid w:val="00D72AA5"/>
    <w:rsid w:val="00D779A8"/>
    <w:rsid w:val="00D82773"/>
    <w:rsid w:val="00DA3D9C"/>
    <w:rsid w:val="00DB6F80"/>
    <w:rsid w:val="00DC169B"/>
    <w:rsid w:val="00DD1555"/>
    <w:rsid w:val="00DE589B"/>
    <w:rsid w:val="00E07359"/>
    <w:rsid w:val="00E46D1F"/>
    <w:rsid w:val="00E56674"/>
    <w:rsid w:val="00E90885"/>
    <w:rsid w:val="00E91CFA"/>
    <w:rsid w:val="00EA2DE0"/>
    <w:rsid w:val="00EA6F16"/>
    <w:rsid w:val="00EA7238"/>
    <w:rsid w:val="00EB117E"/>
    <w:rsid w:val="00EB4A72"/>
    <w:rsid w:val="00EB512A"/>
    <w:rsid w:val="00EB5726"/>
    <w:rsid w:val="00EF7EC1"/>
    <w:rsid w:val="00F04ED1"/>
    <w:rsid w:val="00F16E6D"/>
    <w:rsid w:val="00F40DB7"/>
    <w:rsid w:val="00F42BA9"/>
    <w:rsid w:val="00F43246"/>
    <w:rsid w:val="00F52A36"/>
    <w:rsid w:val="00F63330"/>
    <w:rsid w:val="00F649AE"/>
    <w:rsid w:val="00F87011"/>
    <w:rsid w:val="00F94455"/>
    <w:rsid w:val="00FC5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0FF0B-1253-4031-B2C6-32EF6F14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669"/>
  </w:style>
  <w:style w:type="paragraph" w:styleId="Titlu8">
    <w:name w:val="heading 8"/>
    <w:basedOn w:val="Normal"/>
    <w:next w:val="Normal"/>
    <w:link w:val="Titlu8Caracter"/>
    <w:uiPriority w:val="9"/>
    <w:semiHidden/>
    <w:unhideWhenUsed/>
    <w:qFormat/>
    <w:rsid w:val="0071551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453CF"/>
    <w:pPr>
      <w:ind w:left="720"/>
      <w:contextualSpacing/>
    </w:pPr>
  </w:style>
  <w:style w:type="paragraph" w:customStyle="1" w:styleId="tt">
    <w:name w:val="tt"/>
    <w:basedOn w:val="Normal"/>
    <w:rsid w:val="001E1C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Normal"/>
    <w:rsid w:val="001E1C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u8Caracter">
    <w:name w:val="Titlu 8 Caracter"/>
    <w:basedOn w:val="Fontdeparagrafimplicit"/>
    <w:link w:val="Titlu8"/>
    <w:uiPriority w:val="9"/>
    <w:semiHidden/>
    <w:rsid w:val="00715513"/>
    <w:rPr>
      <w:rFonts w:asciiTheme="majorHAnsi" w:eastAsiaTheme="majorEastAsia" w:hAnsiTheme="majorHAnsi" w:cstheme="majorBidi"/>
      <w:color w:val="272727" w:themeColor="text1" w:themeTint="D8"/>
      <w:sz w:val="21"/>
      <w:szCs w:val="21"/>
    </w:rPr>
  </w:style>
  <w:style w:type="table" w:styleId="Tabelgril">
    <w:name w:val="Table Grid"/>
    <w:basedOn w:val="TabelNormal"/>
    <w:uiPriority w:val="39"/>
    <w:rsid w:val="00715513"/>
    <w:pPr>
      <w:spacing w:after="0" w:line="240" w:lineRule="auto"/>
      <w:ind w:firstLine="709"/>
      <w:jc w:val="both"/>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b">
    <w:name w:val="cb"/>
    <w:basedOn w:val="Normal"/>
    <w:rsid w:val="004C6A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106848">
      <w:bodyDiv w:val="1"/>
      <w:marLeft w:val="0"/>
      <w:marRight w:val="0"/>
      <w:marTop w:val="0"/>
      <w:marBottom w:val="0"/>
      <w:divBdr>
        <w:top w:val="none" w:sz="0" w:space="0" w:color="auto"/>
        <w:left w:val="none" w:sz="0" w:space="0" w:color="auto"/>
        <w:bottom w:val="none" w:sz="0" w:space="0" w:color="auto"/>
        <w:right w:val="none" w:sz="0" w:space="0" w:color="auto"/>
      </w:divBdr>
      <w:divsChild>
        <w:div w:id="2107801269">
          <w:marLeft w:val="0"/>
          <w:marRight w:val="0"/>
          <w:marTop w:val="0"/>
          <w:marBottom w:val="0"/>
          <w:divBdr>
            <w:top w:val="none" w:sz="0" w:space="0" w:color="auto"/>
            <w:left w:val="none" w:sz="0" w:space="0" w:color="auto"/>
            <w:bottom w:val="none" w:sz="0" w:space="0" w:color="auto"/>
            <w:right w:val="none" w:sz="0" w:space="0" w:color="auto"/>
          </w:divBdr>
        </w:div>
      </w:divsChild>
    </w:div>
    <w:div w:id="189958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7C142-950A-4288-9F3E-0460A7208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4142</TotalTime>
  <Pages>1</Pages>
  <Words>11142</Words>
  <Characters>63513</Characters>
  <Application>Microsoft Office Word</Application>
  <DocSecurity>0</DocSecurity>
  <Lines>529</Lines>
  <Paragraphs>149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40</cp:revision>
  <dcterms:created xsi:type="dcterms:W3CDTF">2024-07-09T08:56:00Z</dcterms:created>
  <dcterms:modified xsi:type="dcterms:W3CDTF">2024-10-17T14:03:00Z</dcterms:modified>
</cp:coreProperties>
</file>