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AFDA8" w14:textId="77777777" w:rsidR="00842648" w:rsidRPr="0039482F" w:rsidRDefault="00842648">
      <w:pPr>
        <w:ind w:firstLine="0"/>
        <w:jc w:val="center"/>
        <w:rPr>
          <w:b/>
          <w:color w:val="1D1B11" w:themeColor="background2" w:themeShade="1A"/>
          <w:sz w:val="28"/>
          <w:szCs w:val="28"/>
          <w:lang w:val="ro-RO"/>
        </w:rPr>
      </w:pPr>
    </w:p>
    <w:p w14:paraId="7324694B" w14:textId="69E86E82" w:rsidR="0039482F" w:rsidRPr="001F640E" w:rsidRDefault="0039482F" w:rsidP="0039482F">
      <w:pPr>
        <w:ind w:firstLine="0"/>
        <w:jc w:val="center"/>
        <w:rPr>
          <w:b/>
          <w:color w:val="1D1B11" w:themeColor="background2" w:themeShade="1A"/>
          <w:sz w:val="28"/>
          <w:szCs w:val="28"/>
          <w:lang w:val="ro-RO"/>
        </w:rPr>
      </w:pPr>
      <w:r w:rsidRPr="001F640E">
        <w:rPr>
          <w:b/>
          <w:color w:val="1D1B11" w:themeColor="background2" w:themeShade="1A"/>
          <w:sz w:val="28"/>
          <w:szCs w:val="28"/>
          <w:lang w:val="ro-RO"/>
        </w:rPr>
        <w:t xml:space="preserve">Privind aprobarea Setului de măsuri pentru </w:t>
      </w:r>
    </w:p>
    <w:p w14:paraId="56E85197" w14:textId="77777777" w:rsidR="0039482F" w:rsidRPr="001F640E" w:rsidRDefault="0039482F" w:rsidP="0039482F">
      <w:pPr>
        <w:ind w:firstLine="0"/>
        <w:jc w:val="center"/>
        <w:rPr>
          <w:b/>
          <w:color w:val="1D1B11" w:themeColor="background2" w:themeShade="1A"/>
          <w:sz w:val="28"/>
          <w:szCs w:val="28"/>
          <w:lang w:val="ro-RO"/>
        </w:rPr>
      </w:pPr>
      <w:r w:rsidRPr="001F640E">
        <w:rPr>
          <w:b/>
          <w:color w:val="1D1B11" w:themeColor="background2" w:themeShade="1A"/>
          <w:sz w:val="28"/>
          <w:szCs w:val="28"/>
          <w:lang w:val="ro-RO"/>
        </w:rPr>
        <w:t xml:space="preserve">implementarea recomandărilor Comitetului Lanzarote privind asigurarea implementării </w:t>
      </w:r>
      <w:proofErr w:type="spellStart"/>
      <w:r w:rsidRPr="001F640E">
        <w:rPr>
          <w:b/>
          <w:color w:val="1D1B11" w:themeColor="background2" w:themeShade="1A"/>
          <w:sz w:val="28"/>
          <w:szCs w:val="28"/>
          <w:lang w:val="ro-RO"/>
        </w:rPr>
        <w:t>Convenţiei</w:t>
      </w:r>
      <w:proofErr w:type="spellEnd"/>
      <w:r w:rsidRPr="001F640E">
        <w:rPr>
          <w:b/>
          <w:color w:val="1D1B11" w:themeColor="background2" w:themeShade="1A"/>
          <w:sz w:val="28"/>
          <w:szCs w:val="28"/>
          <w:lang w:val="ro-RO"/>
        </w:rPr>
        <w:t xml:space="preserve"> Consiliului Europei pentru </w:t>
      </w:r>
      <w:proofErr w:type="spellStart"/>
      <w:r w:rsidRPr="001F640E">
        <w:rPr>
          <w:b/>
          <w:color w:val="1D1B11" w:themeColor="background2" w:themeShade="1A"/>
          <w:sz w:val="28"/>
          <w:szCs w:val="28"/>
          <w:lang w:val="ro-RO"/>
        </w:rPr>
        <w:t>protecţia</w:t>
      </w:r>
      <w:proofErr w:type="spellEnd"/>
      <w:r w:rsidRPr="001F640E">
        <w:rPr>
          <w:b/>
          <w:color w:val="1D1B11" w:themeColor="background2" w:themeShade="1A"/>
          <w:sz w:val="28"/>
          <w:szCs w:val="28"/>
          <w:lang w:val="ro-RO"/>
        </w:rPr>
        <w:t xml:space="preserve"> copiilor împotriva exploatării sexuale </w:t>
      </w:r>
      <w:proofErr w:type="spellStart"/>
      <w:r w:rsidRPr="001F640E">
        <w:rPr>
          <w:b/>
          <w:color w:val="1D1B11" w:themeColor="background2" w:themeShade="1A"/>
          <w:sz w:val="28"/>
          <w:szCs w:val="28"/>
          <w:lang w:val="ro-RO"/>
        </w:rPr>
        <w:t>şi</w:t>
      </w:r>
      <w:proofErr w:type="spellEnd"/>
      <w:r w:rsidRPr="001F640E">
        <w:rPr>
          <w:b/>
          <w:color w:val="1D1B11" w:themeColor="background2" w:themeShade="1A"/>
          <w:sz w:val="28"/>
          <w:szCs w:val="28"/>
          <w:lang w:val="ro-RO"/>
        </w:rPr>
        <w:t xml:space="preserve"> a abuzurilor sexuale (Convenția Lanzarote)</w:t>
      </w:r>
    </w:p>
    <w:p w14:paraId="24521017" w14:textId="298EE4B3" w:rsidR="00842648" w:rsidRPr="001F640E" w:rsidRDefault="0039482F" w:rsidP="0039482F">
      <w:pPr>
        <w:ind w:firstLine="0"/>
        <w:jc w:val="center"/>
        <w:rPr>
          <w:rFonts w:asciiTheme="majorBidi" w:hAnsiTheme="majorBidi" w:cstheme="majorBidi"/>
          <w:b/>
          <w:bCs/>
          <w:color w:val="1D1B11" w:themeColor="background2" w:themeShade="1A"/>
          <w:sz w:val="28"/>
          <w:szCs w:val="28"/>
          <w:lang w:val="ro-RO" w:eastAsia="ro-RO"/>
        </w:rPr>
      </w:pPr>
      <w:r w:rsidRPr="001F640E">
        <w:rPr>
          <w:b/>
          <w:color w:val="1D1B11" w:themeColor="background2" w:themeShade="1A"/>
          <w:sz w:val="28"/>
          <w:szCs w:val="28"/>
          <w:lang w:val="ro-RO"/>
        </w:rPr>
        <w:t xml:space="preserve"> pentru perioada 2025-2026</w:t>
      </w:r>
    </w:p>
    <w:p w14:paraId="16C449F8" w14:textId="77777777" w:rsidR="0039482F" w:rsidRPr="001F640E" w:rsidRDefault="0039482F">
      <w:pPr>
        <w:rPr>
          <w:rFonts w:asciiTheme="majorBidi" w:hAnsiTheme="majorBidi" w:cstheme="majorBidi"/>
          <w:color w:val="1D1B11" w:themeColor="background2" w:themeShade="1A"/>
          <w:sz w:val="28"/>
          <w:szCs w:val="28"/>
          <w:lang w:val="ro-RO" w:eastAsia="ro-RO"/>
        </w:rPr>
      </w:pPr>
    </w:p>
    <w:p w14:paraId="7B401825" w14:textId="6B5D58A3" w:rsidR="00842648" w:rsidRPr="0038608C" w:rsidRDefault="00031493" w:rsidP="009648D8">
      <w:pPr>
        <w:rPr>
          <w:sz w:val="28"/>
          <w:szCs w:val="28"/>
          <w:lang w:val="ro-MD"/>
        </w:rPr>
      </w:pPr>
      <w:r w:rsidRPr="0038608C">
        <w:rPr>
          <w:sz w:val="28"/>
          <w:szCs w:val="28"/>
          <w:lang w:val="ro-MD"/>
        </w:rPr>
        <w:t xml:space="preserve"> </w:t>
      </w:r>
      <w:r w:rsidR="009648D8" w:rsidRPr="0038608C">
        <w:rPr>
          <w:sz w:val="28"/>
          <w:szCs w:val="28"/>
          <w:lang w:val="ro-MD"/>
        </w:rPr>
        <w:t>Î</w:t>
      </w:r>
      <w:r w:rsidRPr="0038608C">
        <w:rPr>
          <w:sz w:val="28"/>
          <w:szCs w:val="28"/>
          <w:lang w:val="ro-MD"/>
        </w:rPr>
        <w:t xml:space="preserve">n vederea asigurării implementării recomandărilor </w:t>
      </w:r>
      <w:r w:rsidR="009648D8" w:rsidRPr="0038608C">
        <w:rPr>
          <w:sz w:val="28"/>
          <w:szCs w:val="28"/>
          <w:lang w:val="ro-MD"/>
        </w:rPr>
        <w:t xml:space="preserve">Comitetului Lanzarote </w:t>
      </w:r>
      <w:r w:rsidR="009648D8" w:rsidRPr="0038608C">
        <w:rPr>
          <w:sz w:val="28"/>
          <w:szCs w:val="28"/>
          <w:lang w:val="ro-MD"/>
        </w:rPr>
        <w:t xml:space="preserve">care reflectă nivelul de implementare a </w:t>
      </w:r>
      <w:proofErr w:type="spellStart"/>
      <w:r w:rsidR="009648D8" w:rsidRPr="0038608C">
        <w:rPr>
          <w:sz w:val="28"/>
          <w:szCs w:val="28"/>
          <w:lang w:val="ro-MD"/>
        </w:rPr>
        <w:t>Convenţiei</w:t>
      </w:r>
      <w:proofErr w:type="spellEnd"/>
      <w:r w:rsidR="009648D8" w:rsidRPr="0038608C">
        <w:rPr>
          <w:sz w:val="28"/>
          <w:szCs w:val="28"/>
          <w:lang w:val="ro-MD"/>
        </w:rPr>
        <w:t xml:space="preserve"> Consiliului Europei pentru </w:t>
      </w:r>
      <w:proofErr w:type="spellStart"/>
      <w:r w:rsidR="009648D8" w:rsidRPr="0038608C">
        <w:rPr>
          <w:sz w:val="28"/>
          <w:szCs w:val="28"/>
          <w:lang w:val="ro-MD"/>
        </w:rPr>
        <w:t>protecţia</w:t>
      </w:r>
      <w:proofErr w:type="spellEnd"/>
      <w:r w:rsidR="009648D8" w:rsidRPr="0038608C">
        <w:rPr>
          <w:sz w:val="28"/>
          <w:szCs w:val="28"/>
          <w:lang w:val="ro-MD"/>
        </w:rPr>
        <w:t xml:space="preserve"> copiilor împotriva exploatării sexuale </w:t>
      </w:r>
      <w:proofErr w:type="spellStart"/>
      <w:r w:rsidR="009648D8" w:rsidRPr="0038608C">
        <w:rPr>
          <w:sz w:val="28"/>
          <w:szCs w:val="28"/>
          <w:lang w:val="ro-MD"/>
        </w:rPr>
        <w:t>şi</w:t>
      </w:r>
      <w:proofErr w:type="spellEnd"/>
      <w:r w:rsidR="009648D8" w:rsidRPr="0038608C">
        <w:rPr>
          <w:sz w:val="28"/>
          <w:szCs w:val="28"/>
          <w:lang w:val="ro-MD"/>
        </w:rPr>
        <w:t xml:space="preserve"> a abuzurilor sexuale</w:t>
      </w:r>
      <w:r w:rsidR="009648D8" w:rsidRPr="0038608C">
        <w:rPr>
          <w:sz w:val="28"/>
          <w:szCs w:val="28"/>
          <w:lang w:val="ro-MD"/>
        </w:rPr>
        <w:t>, G</w:t>
      </w:r>
      <w:proofErr w:type="spellStart"/>
      <w:r w:rsidR="00000000" w:rsidRPr="0038608C">
        <w:rPr>
          <w:rFonts w:asciiTheme="majorBidi" w:hAnsiTheme="majorBidi" w:cstheme="majorBidi"/>
          <w:sz w:val="28"/>
          <w:szCs w:val="28"/>
          <w:lang w:val="ro-RO" w:eastAsia="ro-RO"/>
        </w:rPr>
        <w:t>uvernul</w:t>
      </w:r>
      <w:proofErr w:type="spellEnd"/>
      <w:r w:rsidR="00000000" w:rsidRPr="0038608C">
        <w:rPr>
          <w:rFonts w:asciiTheme="majorBidi" w:hAnsiTheme="majorBidi" w:cstheme="majorBidi"/>
          <w:sz w:val="28"/>
          <w:szCs w:val="28"/>
          <w:lang w:val="ro-RO" w:eastAsia="ro-RO"/>
        </w:rPr>
        <w:t xml:space="preserve"> DISPUNE:</w:t>
      </w:r>
    </w:p>
    <w:p w14:paraId="25676144" w14:textId="77777777" w:rsidR="00E71872" w:rsidRPr="0038608C" w:rsidRDefault="00E71872" w:rsidP="00E71872">
      <w:pPr>
        <w:pStyle w:val="Default"/>
        <w:rPr>
          <w:color w:val="auto"/>
          <w:sz w:val="28"/>
          <w:szCs w:val="28"/>
        </w:rPr>
      </w:pPr>
      <w:r w:rsidRPr="0038608C">
        <w:rPr>
          <w:color w:val="auto"/>
          <w:sz w:val="28"/>
          <w:szCs w:val="28"/>
        </w:rPr>
        <w:t xml:space="preserve"> </w:t>
      </w:r>
    </w:p>
    <w:p w14:paraId="0A0B327E" w14:textId="62124F4B" w:rsidR="00E71872" w:rsidRPr="0038608C" w:rsidRDefault="00E71872" w:rsidP="008E309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38608C">
        <w:rPr>
          <w:b/>
          <w:bCs/>
          <w:color w:val="auto"/>
          <w:sz w:val="28"/>
          <w:szCs w:val="28"/>
        </w:rPr>
        <w:t>1</w:t>
      </w:r>
      <w:r w:rsidRPr="0038608C">
        <w:rPr>
          <w:color w:val="auto"/>
          <w:sz w:val="28"/>
          <w:szCs w:val="28"/>
        </w:rPr>
        <w:t xml:space="preserve">. Se aprobă Setul de măsuri pentru implementarea </w:t>
      </w:r>
      <w:r w:rsidR="008E309F" w:rsidRPr="0038608C">
        <w:rPr>
          <w:color w:val="auto"/>
          <w:sz w:val="28"/>
          <w:szCs w:val="28"/>
        </w:rPr>
        <w:t xml:space="preserve">recomandărilor Comitetului Lanzarote privind asigurarea implementării </w:t>
      </w:r>
      <w:proofErr w:type="spellStart"/>
      <w:r w:rsidR="008E309F" w:rsidRPr="0038608C">
        <w:rPr>
          <w:color w:val="auto"/>
          <w:sz w:val="28"/>
          <w:szCs w:val="28"/>
        </w:rPr>
        <w:t>Convenţiei</w:t>
      </w:r>
      <w:proofErr w:type="spellEnd"/>
      <w:r w:rsidR="008E309F" w:rsidRPr="0038608C">
        <w:rPr>
          <w:color w:val="auto"/>
          <w:sz w:val="28"/>
          <w:szCs w:val="28"/>
        </w:rPr>
        <w:t xml:space="preserve"> Consiliului Europei pentru </w:t>
      </w:r>
      <w:proofErr w:type="spellStart"/>
      <w:r w:rsidR="008E309F" w:rsidRPr="0038608C">
        <w:rPr>
          <w:color w:val="auto"/>
          <w:sz w:val="28"/>
          <w:szCs w:val="28"/>
        </w:rPr>
        <w:t>protecţia</w:t>
      </w:r>
      <w:proofErr w:type="spellEnd"/>
      <w:r w:rsidR="008E309F" w:rsidRPr="0038608C">
        <w:rPr>
          <w:color w:val="auto"/>
          <w:sz w:val="28"/>
          <w:szCs w:val="28"/>
        </w:rPr>
        <w:t xml:space="preserve"> copiilor împotriva exploatării sexuale </w:t>
      </w:r>
      <w:proofErr w:type="spellStart"/>
      <w:r w:rsidR="008E309F" w:rsidRPr="0038608C">
        <w:rPr>
          <w:color w:val="auto"/>
          <w:sz w:val="28"/>
          <w:szCs w:val="28"/>
        </w:rPr>
        <w:t>şi</w:t>
      </w:r>
      <w:proofErr w:type="spellEnd"/>
      <w:r w:rsidR="008E309F" w:rsidRPr="0038608C">
        <w:rPr>
          <w:color w:val="auto"/>
          <w:sz w:val="28"/>
          <w:szCs w:val="28"/>
        </w:rPr>
        <w:t xml:space="preserve"> a abuzurilor sexuale (Convenția Lanzarote)</w:t>
      </w:r>
      <w:r w:rsidR="008E309F" w:rsidRPr="0038608C">
        <w:rPr>
          <w:color w:val="auto"/>
          <w:sz w:val="28"/>
          <w:szCs w:val="28"/>
        </w:rPr>
        <w:t xml:space="preserve"> </w:t>
      </w:r>
      <w:r w:rsidR="008E309F" w:rsidRPr="0038608C">
        <w:rPr>
          <w:color w:val="auto"/>
          <w:sz w:val="28"/>
          <w:szCs w:val="28"/>
        </w:rPr>
        <w:t xml:space="preserve"> pentru perioada 2025-2026</w:t>
      </w:r>
      <w:r w:rsidR="0038608C">
        <w:rPr>
          <w:color w:val="auto"/>
          <w:sz w:val="28"/>
          <w:szCs w:val="28"/>
        </w:rPr>
        <w:t xml:space="preserve"> (</w:t>
      </w:r>
      <w:r w:rsidR="0038608C" w:rsidRPr="0038608C">
        <w:rPr>
          <w:i/>
          <w:iCs/>
          <w:color w:val="auto"/>
          <w:sz w:val="28"/>
          <w:szCs w:val="28"/>
        </w:rPr>
        <w:t>în continuare – Set de măsuri</w:t>
      </w:r>
      <w:r w:rsidR="0038608C">
        <w:rPr>
          <w:color w:val="auto"/>
          <w:sz w:val="28"/>
          <w:szCs w:val="28"/>
        </w:rPr>
        <w:t>)</w:t>
      </w:r>
      <w:r w:rsidRPr="0038608C">
        <w:rPr>
          <w:color w:val="auto"/>
          <w:sz w:val="28"/>
          <w:szCs w:val="28"/>
        </w:rPr>
        <w:t xml:space="preserve">, conform anexei. </w:t>
      </w:r>
    </w:p>
    <w:p w14:paraId="6A9CB582" w14:textId="77777777" w:rsidR="00E71872" w:rsidRPr="0038608C" w:rsidRDefault="00E71872" w:rsidP="00E71872">
      <w:pPr>
        <w:pStyle w:val="Default"/>
        <w:rPr>
          <w:color w:val="auto"/>
          <w:sz w:val="28"/>
          <w:szCs w:val="28"/>
        </w:rPr>
      </w:pPr>
    </w:p>
    <w:p w14:paraId="6591D3FA" w14:textId="7378D732" w:rsidR="00E71872" w:rsidRPr="001F640E" w:rsidRDefault="00E71872" w:rsidP="008E309F">
      <w:pPr>
        <w:pStyle w:val="Default"/>
        <w:ind w:firstLine="720"/>
        <w:jc w:val="both"/>
        <w:rPr>
          <w:sz w:val="28"/>
          <w:szCs w:val="28"/>
        </w:rPr>
      </w:pPr>
      <w:r w:rsidRPr="0038608C">
        <w:rPr>
          <w:b/>
          <w:bCs/>
          <w:sz w:val="28"/>
          <w:szCs w:val="28"/>
        </w:rPr>
        <w:t>2.</w:t>
      </w:r>
      <w:r w:rsidRPr="001F640E">
        <w:rPr>
          <w:sz w:val="28"/>
          <w:szCs w:val="28"/>
        </w:rPr>
        <w:t xml:space="preserve"> Realizarea acțiunilor incluse în Setul de măsuri se va efectua din contul </w:t>
      </w:r>
      <w:r w:rsidRPr="001F640E">
        <w:rPr>
          <w:sz w:val="28"/>
          <w:szCs w:val="28"/>
        </w:rPr>
        <w:t>m</w:t>
      </w:r>
      <w:r w:rsidRPr="001F640E">
        <w:rPr>
          <w:sz w:val="28"/>
          <w:szCs w:val="28"/>
        </w:rPr>
        <w:t xml:space="preserve">ijloacelor financiare ale autorităților publice implicate, precum și din alte surse, conform legislației. </w:t>
      </w:r>
    </w:p>
    <w:p w14:paraId="267E096B" w14:textId="77777777" w:rsidR="00E71872" w:rsidRPr="001F640E" w:rsidRDefault="00E71872" w:rsidP="00E71872">
      <w:pPr>
        <w:pStyle w:val="Default"/>
        <w:rPr>
          <w:sz w:val="28"/>
          <w:szCs w:val="28"/>
        </w:rPr>
      </w:pPr>
    </w:p>
    <w:p w14:paraId="4C3C216A" w14:textId="1C1E7C25" w:rsidR="00E71872" w:rsidRPr="001F640E" w:rsidRDefault="00E71872" w:rsidP="009648D8">
      <w:pPr>
        <w:pStyle w:val="Default"/>
        <w:ind w:firstLine="720"/>
        <w:jc w:val="both"/>
        <w:rPr>
          <w:sz w:val="28"/>
          <w:szCs w:val="28"/>
        </w:rPr>
      </w:pPr>
      <w:r w:rsidRPr="0038608C">
        <w:rPr>
          <w:b/>
          <w:bCs/>
          <w:sz w:val="28"/>
          <w:szCs w:val="28"/>
        </w:rPr>
        <w:t>3.</w:t>
      </w:r>
      <w:r w:rsidRPr="001F640E">
        <w:rPr>
          <w:sz w:val="28"/>
          <w:szCs w:val="28"/>
        </w:rPr>
        <w:t xml:space="preserve"> Controlul asupra executării prezentei dispoziții se pune în sarcina </w:t>
      </w:r>
      <w:r w:rsidR="008E309F" w:rsidRPr="001F640E">
        <w:rPr>
          <w:sz w:val="28"/>
          <w:szCs w:val="28"/>
        </w:rPr>
        <w:t>Ministerului Afacerilor Interne</w:t>
      </w:r>
      <w:r w:rsidRPr="001F640E">
        <w:rPr>
          <w:sz w:val="28"/>
          <w:szCs w:val="28"/>
        </w:rPr>
        <w:t xml:space="preserve">, care va elabora până la data de 1 martie raportul anual privind gradul de implementare a Setului de măsuri nominalizat. </w:t>
      </w:r>
    </w:p>
    <w:p w14:paraId="39DACDA7" w14:textId="77777777" w:rsidR="00E71872" w:rsidRPr="001F640E" w:rsidRDefault="00E71872" w:rsidP="00E71872">
      <w:pPr>
        <w:pStyle w:val="Default"/>
        <w:rPr>
          <w:sz w:val="28"/>
          <w:szCs w:val="28"/>
        </w:rPr>
      </w:pPr>
    </w:p>
    <w:p w14:paraId="1A1059F6" w14:textId="7DE48907" w:rsidR="00E71872" w:rsidRPr="001F640E" w:rsidRDefault="00E71872" w:rsidP="001F640E">
      <w:pPr>
        <w:pStyle w:val="Default"/>
        <w:ind w:firstLine="720"/>
        <w:jc w:val="both"/>
        <w:rPr>
          <w:sz w:val="28"/>
          <w:szCs w:val="28"/>
        </w:rPr>
      </w:pPr>
      <w:r w:rsidRPr="001F640E">
        <w:rPr>
          <w:sz w:val="28"/>
          <w:szCs w:val="28"/>
        </w:rPr>
        <w:t xml:space="preserve">4. Autoritățile/instituțiile responsabile de implementarea Setului de măsuri vor prezenta </w:t>
      </w:r>
      <w:r w:rsidR="001F640E" w:rsidRPr="001F640E">
        <w:rPr>
          <w:sz w:val="28"/>
          <w:szCs w:val="28"/>
        </w:rPr>
        <w:t>Ministerului Afacerilor Interne</w:t>
      </w:r>
      <w:r w:rsidRPr="001F640E">
        <w:rPr>
          <w:sz w:val="28"/>
          <w:szCs w:val="28"/>
        </w:rPr>
        <w:t xml:space="preserve"> până la 30 ianuarie informații privind realizările obținute. </w:t>
      </w:r>
    </w:p>
    <w:p w14:paraId="7E6436C0" w14:textId="77777777" w:rsidR="00765D9E" w:rsidRPr="001F640E" w:rsidRDefault="00765D9E">
      <w:pPr>
        <w:rPr>
          <w:rFonts w:asciiTheme="majorBidi" w:hAnsiTheme="majorBidi" w:cstheme="majorBidi"/>
          <w:color w:val="1D1B11" w:themeColor="background2" w:themeShade="1A"/>
          <w:sz w:val="28"/>
          <w:szCs w:val="28"/>
          <w:lang w:val="ro-MD" w:eastAsia="ro-RO"/>
        </w:rPr>
      </w:pPr>
    </w:p>
    <w:p w14:paraId="2CA19690" w14:textId="77777777" w:rsidR="00765D9E" w:rsidRPr="001F640E" w:rsidRDefault="00765D9E">
      <w:pPr>
        <w:rPr>
          <w:rFonts w:asciiTheme="majorBidi" w:hAnsiTheme="majorBidi" w:cstheme="majorBidi"/>
          <w:color w:val="1D1B11" w:themeColor="background2" w:themeShade="1A"/>
          <w:sz w:val="28"/>
          <w:szCs w:val="28"/>
          <w:lang w:val="ro-RO" w:eastAsia="ro-RO"/>
        </w:rPr>
      </w:pPr>
    </w:p>
    <w:p w14:paraId="74560397" w14:textId="4EBA1175" w:rsidR="00842648" w:rsidRPr="0039482F" w:rsidRDefault="00000000" w:rsidP="0038608C">
      <w:pPr>
        <w:rPr>
          <w:rFonts w:asciiTheme="majorBidi" w:hAnsiTheme="majorBidi" w:cstheme="majorBidi"/>
          <w:color w:val="1D1B11" w:themeColor="background2" w:themeShade="1A"/>
          <w:sz w:val="28"/>
          <w:szCs w:val="28"/>
          <w:lang w:val="ro-RO" w:eastAsia="ro-RO"/>
        </w:rPr>
      </w:pPr>
      <w:r w:rsidRPr="001F640E">
        <w:rPr>
          <w:rFonts w:asciiTheme="majorBidi" w:hAnsiTheme="majorBidi" w:cstheme="majorBidi"/>
          <w:b/>
          <w:color w:val="1D1B11" w:themeColor="background2" w:themeShade="1A"/>
          <w:sz w:val="28"/>
          <w:szCs w:val="28"/>
          <w:lang w:val="ro-RO" w:eastAsia="ro-RO"/>
        </w:rPr>
        <w:t>Prim-ministru</w:t>
      </w:r>
      <w:r w:rsidRPr="001F640E">
        <w:rPr>
          <w:rFonts w:asciiTheme="majorBidi" w:hAnsiTheme="majorBidi" w:cstheme="majorBidi"/>
          <w:b/>
          <w:color w:val="1D1B11" w:themeColor="background2" w:themeShade="1A"/>
          <w:sz w:val="28"/>
          <w:szCs w:val="28"/>
          <w:lang w:val="ro-RO" w:eastAsia="ro-RO"/>
        </w:rPr>
        <w:tab/>
      </w:r>
      <w:r w:rsidRPr="001F640E">
        <w:rPr>
          <w:rFonts w:asciiTheme="majorBidi" w:hAnsiTheme="majorBidi" w:cstheme="majorBidi"/>
          <w:b/>
          <w:color w:val="1D1B11" w:themeColor="background2" w:themeShade="1A"/>
          <w:sz w:val="28"/>
          <w:szCs w:val="28"/>
          <w:lang w:val="ro-RO" w:eastAsia="ro-RO"/>
        </w:rPr>
        <w:tab/>
      </w:r>
      <w:r w:rsidRPr="001F640E">
        <w:rPr>
          <w:rFonts w:asciiTheme="majorBidi" w:hAnsiTheme="majorBidi" w:cstheme="majorBidi"/>
          <w:b/>
          <w:color w:val="1D1B11" w:themeColor="background2" w:themeShade="1A"/>
          <w:sz w:val="28"/>
          <w:szCs w:val="28"/>
          <w:lang w:val="ro-RO" w:eastAsia="ro-RO"/>
        </w:rPr>
        <w:tab/>
      </w:r>
      <w:r w:rsidRPr="001F640E">
        <w:rPr>
          <w:rFonts w:asciiTheme="majorBidi" w:hAnsiTheme="majorBidi" w:cstheme="majorBidi"/>
          <w:b/>
          <w:color w:val="1D1B11" w:themeColor="background2" w:themeShade="1A"/>
          <w:sz w:val="28"/>
          <w:szCs w:val="28"/>
          <w:lang w:val="ro-RO" w:eastAsia="ro-RO"/>
        </w:rPr>
        <w:tab/>
      </w:r>
      <w:r w:rsidRPr="001F640E">
        <w:rPr>
          <w:rFonts w:asciiTheme="majorBidi" w:hAnsiTheme="majorBidi" w:cstheme="majorBidi"/>
          <w:b/>
          <w:color w:val="1D1B11" w:themeColor="background2" w:themeShade="1A"/>
          <w:sz w:val="28"/>
          <w:szCs w:val="28"/>
          <w:lang w:val="ro-RO" w:eastAsia="ro-RO"/>
        </w:rPr>
        <w:tab/>
      </w:r>
      <w:r w:rsidR="001F640E">
        <w:rPr>
          <w:rFonts w:asciiTheme="majorBidi" w:hAnsiTheme="majorBidi" w:cstheme="majorBidi"/>
          <w:b/>
          <w:color w:val="1D1B11" w:themeColor="background2" w:themeShade="1A"/>
          <w:sz w:val="28"/>
          <w:szCs w:val="28"/>
          <w:lang w:val="ro-RO" w:eastAsia="ro-RO"/>
        </w:rPr>
        <w:t xml:space="preserve">                </w:t>
      </w:r>
      <w:r w:rsidRPr="001F640E">
        <w:rPr>
          <w:rFonts w:asciiTheme="majorBidi" w:hAnsiTheme="majorBidi" w:cstheme="majorBidi"/>
          <w:b/>
          <w:color w:val="1D1B11" w:themeColor="background2" w:themeShade="1A"/>
          <w:sz w:val="28"/>
          <w:szCs w:val="28"/>
          <w:lang w:val="ro-RO" w:eastAsia="ro-RO"/>
        </w:rPr>
        <w:t>DORIN RECEAN</w:t>
      </w:r>
    </w:p>
    <w:p w14:paraId="207B4ADC" w14:textId="77777777" w:rsidR="00842648" w:rsidRPr="0039482F" w:rsidRDefault="00000000">
      <w:pPr>
        <w:ind w:firstLine="0"/>
        <w:rPr>
          <w:rFonts w:asciiTheme="majorBidi" w:hAnsiTheme="majorBidi" w:cstheme="majorBidi"/>
          <w:color w:val="1D1B11" w:themeColor="background2" w:themeShade="1A"/>
          <w:sz w:val="28"/>
          <w:szCs w:val="28"/>
          <w:lang w:val="ro-RO" w:eastAsia="ru-RU"/>
        </w:rPr>
      </w:pPr>
      <w:r w:rsidRPr="0039482F">
        <w:rPr>
          <w:rFonts w:asciiTheme="majorBidi" w:hAnsiTheme="majorBidi" w:cstheme="majorBidi"/>
          <w:color w:val="1D1B11" w:themeColor="background2" w:themeShade="1A"/>
          <w:sz w:val="28"/>
          <w:szCs w:val="28"/>
          <w:lang w:val="ro-RO" w:eastAsia="ru-RU"/>
        </w:rPr>
        <w:lastRenderedPageBreak/>
        <w:t>Vizează:</w:t>
      </w:r>
    </w:p>
    <w:p w14:paraId="34F3A899" w14:textId="77777777" w:rsidR="00842648" w:rsidRPr="0039482F" w:rsidRDefault="00842648">
      <w:pPr>
        <w:ind w:firstLine="0"/>
        <w:rPr>
          <w:rFonts w:asciiTheme="majorBidi" w:hAnsiTheme="majorBidi" w:cstheme="majorBidi"/>
          <w:color w:val="1D1B11" w:themeColor="background2" w:themeShade="1A"/>
          <w:sz w:val="28"/>
          <w:szCs w:val="28"/>
          <w:lang w:val="ro-RO" w:eastAsia="ru-RU"/>
        </w:rPr>
      </w:pPr>
    </w:p>
    <w:p w14:paraId="0297D32C" w14:textId="77777777" w:rsidR="00842648" w:rsidRPr="0039482F" w:rsidRDefault="00842648">
      <w:pPr>
        <w:ind w:firstLine="0"/>
        <w:rPr>
          <w:rFonts w:asciiTheme="majorBidi" w:hAnsiTheme="majorBidi" w:cstheme="majorBidi"/>
          <w:color w:val="1D1B11" w:themeColor="background2" w:themeShade="1A"/>
          <w:sz w:val="28"/>
          <w:szCs w:val="28"/>
          <w:lang w:val="ro-RO" w:eastAsia="ru-RU"/>
        </w:rPr>
      </w:pPr>
    </w:p>
    <w:p w14:paraId="158CED71" w14:textId="77777777" w:rsidR="00842648" w:rsidRPr="0039482F" w:rsidRDefault="00000000">
      <w:pPr>
        <w:ind w:firstLine="0"/>
        <w:rPr>
          <w:color w:val="1D1B11" w:themeColor="background2" w:themeShade="1A"/>
          <w:sz w:val="28"/>
          <w:szCs w:val="28"/>
          <w:lang w:val="ro-RO" w:eastAsia="ru-RU"/>
        </w:rPr>
      </w:pPr>
      <w:r w:rsidRPr="0039482F">
        <w:rPr>
          <w:color w:val="1D1B11" w:themeColor="background2" w:themeShade="1A"/>
          <w:sz w:val="28"/>
          <w:szCs w:val="28"/>
          <w:lang w:val="ro-RO" w:eastAsia="ru-RU"/>
        </w:rPr>
        <w:t>Secretar general al Guvernului</w:t>
      </w:r>
      <w:r w:rsidRPr="0039482F">
        <w:rPr>
          <w:color w:val="1D1B11" w:themeColor="background2" w:themeShade="1A"/>
          <w:sz w:val="28"/>
          <w:szCs w:val="28"/>
          <w:lang w:val="ro-RO" w:eastAsia="ru-RU"/>
        </w:rPr>
        <w:tab/>
      </w:r>
      <w:r w:rsidRPr="0039482F">
        <w:rPr>
          <w:color w:val="1D1B11" w:themeColor="background2" w:themeShade="1A"/>
          <w:sz w:val="28"/>
          <w:szCs w:val="28"/>
          <w:lang w:val="ro-RO" w:eastAsia="ru-RU"/>
        </w:rPr>
        <w:tab/>
      </w:r>
      <w:r w:rsidRPr="0039482F">
        <w:rPr>
          <w:color w:val="1D1B11" w:themeColor="background2" w:themeShade="1A"/>
          <w:sz w:val="28"/>
          <w:szCs w:val="28"/>
          <w:lang w:val="ro-RO" w:eastAsia="ru-RU"/>
        </w:rPr>
        <w:tab/>
        <w:t xml:space="preserve">               </w:t>
      </w:r>
      <w:r w:rsidRPr="0039482F">
        <w:rPr>
          <w:color w:val="1D1B11" w:themeColor="background2" w:themeShade="1A"/>
          <w:sz w:val="28"/>
          <w:szCs w:val="28"/>
          <w:lang w:val="ro-RO" w:eastAsia="ru-RU"/>
        </w:rPr>
        <w:tab/>
        <w:t xml:space="preserve">  Artur MIJA</w:t>
      </w:r>
    </w:p>
    <w:p w14:paraId="5A7DD334" w14:textId="77777777" w:rsidR="00842648" w:rsidRPr="0039482F" w:rsidRDefault="00842648">
      <w:pPr>
        <w:ind w:firstLine="0"/>
        <w:rPr>
          <w:rFonts w:asciiTheme="majorBidi" w:hAnsiTheme="majorBidi" w:cstheme="majorBidi"/>
          <w:color w:val="1D1B11" w:themeColor="background2" w:themeShade="1A"/>
          <w:sz w:val="28"/>
          <w:szCs w:val="28"/>
          <w:lang w:val="ro-RO" w:eastAsia="ru-RU"/>
        </w:rPr>
      </w:pPr>
    </w:p>
    <w:p w14:paraId="281C69DA" w14:textId="77777777" w:rsidR="00842648" w:rsidRPr="0039482F" w:rsidRDefault="00842648">
      <w:pPr>
        <w:ind w:firstLine="0"/>
        <w:rPr>
          <w:rFonts w:asciiTheme="majorBidi" w:hAnsiTheme="majorBidi" w:cstheme="majorBidi"/>
          <w:color w:val="1D1B11" w:themeColor="background2" w:themeShade="1A"/>
          <w:sz w:val="28"/>
          <w:szCs w:val="28"/>
          <w:lang w:val="ro-RO" w:eastAsia="ru-RU"/>
        </w:rPr>
      </w:pPr>
    </w:p>
    <w:p w14:paraId="6515A29D" w14:textId="77777777" w:rsidR="00842648" w:rsidRPr="0039482F" w:rsidRDefault="00842648">
      <w:pPr>
        <w:ind w:firstLine="0"/>
        <w:rPr>
          <w:rFonts w:asciiTheme="majorBidi" w:hAnsiTheme="majorBidi" w:cstheme="majorBidi"/>
          <w:color w:val="1D1B11" w:themeColor="background2" w:themeShade="1A"/>
          <w:sz w:val="28"/>
          <w:szCs w:val="28"/>
          <w:lang w:val="ro-RO" w:eastAsia="ru-RU"/>
        </w:rPr>
      </w:pPr>
    </w:p>
    <w:p w14:paraId="0A0C59C0" w14:textId="77777777" w:rsidR="00842648" w:rsidRPr="0039482F" w:rsidRDefault="00842648">
      <w:pPr>
        <w:ind w:firstLine="0"/>
        <w:rPr>
          <w:rFonts w:asciiTheme="majorBidi" w:hAnsiTheme="majorBidi" w:cstheme="majorBidi"/>
          <w:color w:val="1D1B11" w:themeColor="background2" w:themeShade="1A"/>
          <w:sz w:val="28"/>
          <w:szCs w:val="28"/>
          <w:lang w:val="ro-RO" w:eastAsia="ru-RU"/>
        </w:rPr>
      </w:pPr>
    </w:p>
    <w:p w14:paraId="16DBBFC4" w14:textId="77777777" w:rsidR="00842648" w:rsidRPr="0039482F" w:rsidRDefault="00842648">
      <w:pPr>
        <w:ind w:firstLine="0"/>
        <w:jc w:val="left"/>
        <w:rPr>
          <w:color w:val="1D1B11" w:themeColor="background2" w:themeShade="1A"/>
          <w:sz w:val="28"/>
          <w:szCs w:val="24"/>
          <w:lang w:val="ro-RO" w:eastAsia="ro-RO"/>
        </w:rPr>
      </w:pPr>
    </w:p>
    <w:p w14:paraId="075891B5" w14:textId="77777777" w:rsidR="00842648" w:rsidRPr="0039482F" w:rsidRDefault="00842648">
      <w:pPr>
        <w:ind w:right="-1"/>
        <w:rPr>
          <w:color w:val="1D1B11" w:themeColor="background2" w:themeShade="1A"/>
          <w:sz w:val="28"/>
          <w:szCs w:val="28"/>
          <w:lang w:val="ro-RO"/>
        </w:rPr>
      </w:pPr>
    </w:p>
    <w:p w14:paraId="6BDA7583" w14:textId="77777777" w:rsidR="00842648" w:rsidRPr="0039482F" w:rsidRDefault="00842648">
      <w:pPr>
        <w:ind w:right="-1"/>
        <w:rPr>
          <w:color w:val="1D1B11" w:themeColor="background2" w:themeShade="1A"/>
          <w:sz w:val="28"/>
          <w:szCs w:val="28"/>
          <w:lang w:val="ro-RO"/>
        </w:rPr>
      </w:pPr>
    </w:p>
    <w:p w14:paraId="36DB1B9A" w14:textId="77777777" w:rsidR="00842648" w:rsidRPr="0039482F" w:rsidRDefault="00842648">
      <w:pPr>
        <w:ind w:right="-1"/>
        <w:rPr>
          <w:color w:val="1D1B11" w:themeColor="background2" w:themeShade="1A"/>
          <w:sz w:val="28"/>
          <w:szCs w:val="28"/>
          <w:lang w:val="ro-RO"/>
        </w:rPr>
      </w:pPr>
    </w:p>
    <w:p w14:paraId="0EBEA3E9" w14:textId="77777777" w:rsidR="00842648" w:rsidRPr="0039482F" w:rsidRDefault="00842648">
      <w:pPr>
        <w:ind w:right="-1"/>
        <w:rPr>
          <w:color w:val="1D1B11" w:themeColor="background2" w:themeShade="1A"/>
          <w:sz w:val="28"/>
          <w:szCs w:val="28"/>
          <w:lang w:val="ro-RO"/>
        </w:rPr>
      </w:pPr>
    </w:p>
    <w:p w14:paraId="42A2E7A1" w14:textId="77777777" w:rsidR="00842648" w:rsidRPr="0039482F" w:rsidRDefault="00842648">
      <w:pPr>
        <w:ind w:right="-1"/>
        <w:rPr>
          <w:color w:val="1D1B11" w:themeColor="background2" w:themeShade="1A"/>
          <w:sz w:val="28"/>
          <w:szCs w:val="28"/>
          <w:lang w:val="ro-RO"/>
        </w:rPr>
      </w:pPr>
    </w:p>
    <w:p w14:paraId="7E9CD7FD" w14:textId="77777777" w:rsidR="00842648" w:rsidRPr="0039482F" w:rsidRDefault="00842648">
      <w:pPr>
        <w:ind w:right="-1"/>
        <w:rPr>
          <w:color w:val="1D1B11" w:themeColor="background2" w:themeShade="1A"/>
          <w:sz w:val="28"/>
          <w:szCs w:val="28"/>
          <w:lang w:val="ro-RO"/>
        </w:rPr>
      </w:pPr>
    </w:p>
    <w:p w14:paraId="6216F035" w14:textId="77777777" w:rsidR="00842648" w:rsidRPr="0039482F" w:rsidRDefault="00842648">
      <w:pPr>
        <w:ind w:right="-1"/>
        <w:rPr>
          <w:color w:val="1D1B11" w:themeColor="background2" w:themeShade="1A"/>
          <w:sz w:val="28"/>
          <w:szCs w:val="28"/>
          <w:lang w:val="ro-RO"/>
        </w:rPr>
      </w:pPr>
    </w:p>
    <w:p w14:paraId="2509FF4A" w14:textId="77777777" w:rsidR="00842648" w:rsidRPr="0039482F" w:rsidRDefault="00842648">
      <w:pPr>
        <w:ind w:right="-1"/>
        <w:rPr>
          <w:color w:val="1D1B11" w:themeColor="background2" w:themeShade="1A"/>
          <w:sz w:val="28"/>
          <w:szCs w:val="28"/>
          <w:lang w:val="ro-RO"/>
        </w:rPr>
      </w:pPr>
    </w:p>
    <w:p w14:paraId="0B939227" w14:textId="77777777" w:rsidR="00842648" w:rsidRPr="0039482F" w:rsidRDefault="00842648">
      <w:pPr>
        <w:ind w:right="-1"/>
        <w:rPr>
          <w:color w:val="1D1B11" w:themeColor="background2" w:themeShade="1A"/>
          <w:sz w:val="28"/>
          <w:szCs w:val="28"/>
          <w:lang w:val="ro-RO"/>
        </w:rPr>
      </w:pPr>
    </w:p>
    <w:p w14:paraId="375A9498" w14:textId="77777777" w:rsidR="00842648" w:rsidRPr="0039482F" w:rsidRDefault="00842648">
      <w:pPr>
        <w:ind w:right="-1"/>
        <w:rPr>
          <w:color w:val="1D1B11" w:themeColor="background2" w:themeShade="1A"/>
          <w:sz w:val="28"/>
          <w:szCs w:val="28"/>
          <w:lang w:val="ro-RO"/>
        </w:rPr>
      </w:pPr>
    </w:p>
    <w:p w14:paraId="29036E6D" w14:textId="77777777" w:rsidR="00842648" w:rsidRPr="0039482F" w:rsidRDefault="00842648">
      <w:pPr>
        <w:ind w:right="-1"/>
        <w:rPr>
          <w:color w:val="1D1B11" w:themeColor="background2" w:themeShade="1A"/>
          <w:sz w:val="28"/>
          <w:szCs w:val="28"/>
          <w:lang w:val="ro-RO"/>
        </w:rPr>
      </w:pPr>
    </w:p>
    <w:p w14:paraId="34BB7DC0" w14:textId="77777777" w:rsidR="00842648" w:rsidRPr="0039482F" w:rsidRDefault="00842648">
      <w:pPr>
        <w:ind w:right="-1"/>
        <w:rPr>
          <w:color w:val="1D1B11" w:themeColor="background2" w:themeShade="1A"/>
          <w:sz w:val="28"/>
          <w:szCs w:val="28"/>
          <w:lang w:val="ro-RO"/>
        </w:rPr>
      </w:pPr>
    </w:p>
    <w:p w14:paraId="17D3F808" w14:textId="77777777" w:rsidR="00842648" w:rsidRPr="0039482F" w:rsidRDefault="00842648">
      <w:pPr>
        <w:ind w:right="-1"/>
        <w:rPr>
          <w:color w:val="1D1B11" w:themeColor="background2" w:themeShade="1A"/>
          <w:sz w:val="28"/>
          <w:szCs w:val="28"/>
          <w:lang w:val="ro-RO"/>
        </w:rPr>
      </w:pPr>
    </w:p>
    <w:p w14:paraId="39DF171C" w14:textId="77777777" w:rsidR="00842648" w:rsidRPr="0039482F" w:rsidRDefault="00842648">
      <w:pPr>
        <w:ind w:right="-1"/>
        <w:rPr>
          <w:color w:val="1D1B11" w:themeColor="background2" w:themeShade="1A"/>
          <w:sz w:val="28"/>
          <w:szCs w:val="28"/>
          <w:lang w:val="ro-RO"/>
        </w:rPr>
      </w:pPr>
    </w:p>
    <w:p w14:paraId="3E865C99" w14:textId="77777777" w:rsidR="00842648" w:rsidRPr="0039482F" w:rsidRDefault="00842648">
      <w:pPr>
        <w:ind w:right="-1"/>
        <w:rPr>
          <w:color w:val="1D1B11" w:themeColor="background2" w:themeShade="1A"/>
          <w:sz w:val="28"/>
          <w:szCs w:val="28"/>
          <w:lang w:val="ro-RO"/>
        </w:rPr>
      </w:pPr>
    </w:p>
    <w:p w14:paraId="439B21BD" w14:textId="77777777" w:rsidR="00842648" w:rsidRPr="0039482F" w:rsidRDefault="00842648">
      <w:pPr>
        <w:ind w:right="-1" w:firstLine="0"/>
        <w:rPr>
          <w:color w:val="1D1B11" w:themeColor="background2" w:themeShade="1A"/>
          <w:sz w:val="28"/>
          <w:szCs w:val="28"/>
          <w:lang w:val="ro-RO"/>
        </w:rPr>
      </w:pPr>
    </w:p>
    <w:p w14:paraId="316A266E" w14:textId="77777777" w:rsidR="00842648" w:rsidRPr="0039482F" w:rsidRDefault="00842648">
      <w:pPr>
        <w:ind w:right="-1"/>
        <w:rPr>
          <w:color w:val="1D1B11" w:themeColor="background2" w:themeShade="1A"/>
          <w:sz w:val="28"/>
          <w:szCs w:val="28"/>
          <w:lang w:val="ro-RO"/>
        </w:rPr>
      </w:pPr>
    </w:p>
    <w:p w14:paraId="50510A79" w14:textId="77777777" w:rsidR="00842648" w:rsidRPr="0039482F" w:rsidRDefault="00842648">
      <w:pPr>
        <w:ind w:right="-1"/>
        <w:rPr>
          <w:color w:val="1D1B11" w:themeColor="background2" w:themeShade="1A"/>
          <w:sz w:val="28"/>
          <w:szCs w:val="28"/>
          <w:lang w:val="ro-RO"/>
        </w:rPr>
      </w:pPr>
    </w:p>
    <w:sectPr w:rsidR="00842648" w:rsidRPr="0039482F">
      <w:headerReference w:type="default" r:id="rId8"/>
      <w:headerReference w:type="first" r:id="rId9"/>
      <w:footerReference w:type="first" r:id="rId10"/>
      <w:pgSz w:w="11907" w:h="16840" w:orient="landscape"/>
      <w:pgMar w:top="1134" w:right="964" w:bottom="1134" w:left="1814" w:header="113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A017E" w14:textId="77777777" w:rsidR="002001FA" w:rsidRDefault="002001FA">
      <w:r>
        <w:separator/>
      </w:r>
    </w:p>
  </w:endnote>
  <w:endnote w:type="continuationSeparator" w:id="0">
    <w:p w14:paraId="3664390F" w14:textId="77777777" w:rsidR="002001FA" w:rsidRDefault="00200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Calibri"/>
    <w:charset w:val="00"/>
    <w:family w:val="auto"/>
    <w:pitch w:val="default"/>
  </w:font>
  <w:font w:name="$Caslon">
    <w:altName w:val="Calibri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295DC" w14:textId="4C8B497E" w:rsidR="00842648" w:rsidRDefault="00842648">
    <w:pPr>
      <w:pStyle w:val="Subsol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28638" w14:textId="77777777" w:rsidR="002001FA" w:rsidRDefault="002001FA">
      <w:r>
        <w:separator/>
      </w:r>
    </w:p>
  </w:footnote>
  <w:footnote w:type="continuationSeparator" w:id="0">
    <w:p w14:paraId="064077B5" w14:textId="77777777" w:rsidR="002001FA" w:rsidRDefault="00200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AEA33" w14:textId="77777777" w:rsidR="00842648" w:rsidRDefault="00000000">
    <w:pPr>
      <w:pStyle w:val="Ante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o-RO"/>
      </w:rPr>
      <w:t>2</w:t>
    </w:r>
    <w:r>
      <w:fldChar w:fldCharType="end"/>
    </w:r>
  </w:p>
  <w:p w14:paraId="42479845" w14:textId="77777777" w:rsidR="00842648" w:rsidRDefault="00842648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Borders>
        <w:top w:val="single" w:sz="4" w:space="0" w:color="000080"/>
        <w:bottom w:val="single" w:sz="4" w:space="0" w:color="00008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129"/>
    </w:tblGrid>
    <w:tr w:rsidR="00842648" w14:paraId="51115F19" w14:textId="77777777">
      <w:trPr>
        <w:jc w:val="center"/>
      </w:trPr>
      <w:tc>
        <w:tcPr>
          <w:tcW w:w="5000" w:type="pct"/>
          <w:tcBorders>
            <w:top w:val="none" w:sz="4" w:space="0" w:color="000000"/>
            <w:bottom w:val="none" w:sz="4" w:space="0" w:color="000000"/>
          </w:tcBorders>
        </w:tcPr>
        <w:p w14:paraId="1FF33197" w14:textId="77777777" w:rsidR="00842648" w:rsidRDefault="00000000">
          <w:pPr>
            <w:ind w:firstLine="0"/>
            <w:rPr>
              <w:sz w:val="30"/>
              <w:szCs w:val="30"/>
              <w:lang w:val="ro-RO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6059D938" wp14:editId="71EF20BE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FC2290C" w14:textId="77777777" w:rsidR="00842648" w:rsidRDefault="00842648">
          <w:pPr>
            <w:ind w:firstLine="0"/>
            <w:rPr>
              <w:sz w:val="24"/>
              <w:szCs w:val="24"/>
              <w:lang w:val="ro-RO"/>
            </w:rPr>
          </w:pPr>
        </w:p>
        <w:p w14:paraId="66AD9E3A" w14:textId="77777777" w:rsidR="00842648" w:rsidRDefault="00842648">
          <w:pPr>
            <w:ind w:firstLine="0"/>
            <w:rPr>
              <w:sz w:val="24"/>
              <w:szCs w:val="24"/>
              <w:lang w:val="ro-RO"/>
            </w:rPr>
          </w:pPr>
        </w:p>
        <w:p w14:paraId="2D9C145A" w14:textId="77777777" w:rsidR="00842648" w:rsidRDefault="00842648">
          <w:pPr>
            <w:ind w:firstLine="0"/>
            <w:rPr>
              <w:sz w:val="24"/>
              <w:szCs w:val="24"/>
              <w:lang w:val="ro-RO"/>
            </w:rPr>
          </w:pPr>
        </w:p>
        <w:p w14:paraId="57C58F25" w14:textId="77777777" w:rsidR="00842648" w:rsidRDefault="00842648">
          <w:pPr>
            <w:ind w:firstLine="0"/>
            <w:rPr>
              <w:sz w:val="24"/>
              <w:szCs w:val="24"/>
              <w:lang w:val="ro-RO"/>
            </w:rPr>
          </w:pPr>
        </w:p>
      </w:tc>
    </w:tr>
    <w:tr w:rsidR="00842648" w14:paraId="583ADF18" w14:textId="77777777">
      <w:trPr>
        <w:cantSplit/>
        <w:jc w:val="center"/>
      </w:trPr>
      <w:tc>
        <w:tcPr>
          <w:tcW w:w="5000" w:type="pct"/>
          <w:tcBorders>
            <w:top w:val="none" w:sz="4" w:space="0" w:color="000000"/>
            <w:bottom w:val="none" w:sz="4" w:space="0" w:color="000000"/>
          </w:tcBorders>
        </w:tcPr>
        <w:p w14:paraId="227A2810" w14:textId="77777777" w:rsidR="00842648" w:rsidRDefault="00842648">
          <w:pPr>
            <w:pStyle w:val="Titlu8"/>
            <w:ind w:firstLine="0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435FA975" w14:textId="77777777" w:rsidR="00842648" w:rsidRDefault="00000000">
          <w:pPr>
            <w:keepNext/>
            <w:ind w:firstLine="0"/>
            <w:jc w:val="center"/>
            <w:outlineLvl w:val="7"/>
            <w:rPr>
              <w:b/>
              <w:spacing w:val="20"/>
              <w:sz w:val="40"/>
              <w:szCs w:val="40"/>
              <w:lang w:val="ro-RO"/>
            </w:rPr>
          </w:pPr>
          <w:r>
            <w:rPr>
              <w:b/>
              <w:spacing w:val="20"/>
              <w:sz w:val="40"/>
              <w:szCs w:val="40"/>
              <w:lang w:val="ro-RO"/>
            </w:rPr>
            <w:t>GUVERNUL  REPUBLICII  MOLDOVA</w:t>
          </w:r>
        </w:p>
        <w:p w14:paraId="47F4B775" w14:textId="77777777" w:rsidR="00842648" w:rsidRDefault="00842648">
          <w:pPr>
            <w:keepNext/>
            <w:ind w:firstLine="0"/>
            <w:jc w:val="center"/>
            <w:outlineLvl w:val="7"/>
            <w:rPr>
              <w:b/>
              <w:spacing w:val="20"/>
              <w:lang w:val="ro-RO"/>
            </w:rPr>
          </w:pPr>
        </w:p>
        <w:p w14:paraId="122EE810" w14:textId="77777777" w:rsidR="00842648" w:rsidRDefault="00000000">
          <w:pPr>
            <w:keepNext/>
            <w:ind w:firstLine="0"/>
            <w:jc w:val="center"/>
            <w:outlineLvl w:val="7"/>
            <w:rPr>
              <w:b/>
              <w:sz w:val="32"/>
              <w:szCs w:val="32"/>
              <w:lang w:val="ro-RO"/>
            </w:rPr>
          </w:pPr>
          <w:r>
            <w:rPr>
              <w:b/>
              <w:spacing w:val="40"/>
              <w:sz w:val="32"/>
              <w:szCs w:val="32"/>
              <w:lang w:val="ro-RO"/>
            </w:rPr>
            <w:t>DISPOZIȚIE</w:t>
          </w:r>
          <w:r>
            <w:rPr>
              <w:b/>
              <w:sz w:val="32"/>
              <w:szCs w:val="32"/>
              <w:lang w:val="ro-RO"/>
            </w:rPr>
            <w:t xml:space="preserve"> nr</w:t>
          </w:r>
          <w:r>
            <w:rPr>
              <w:sz w:val="32"/>
              <w:szCs w:val="32"/>
              <w:lang w:val="ro-RO"/>
            </w:rPr>
            <w:t xml:space="preserve">. </w:t>
          </w:r>
          <w:r>
            <w:rPr>
              <w:b/>
              <w:sz w:val="32"/>
              <w:szCs w:val="32"/>
              <w:lang w:val="ro-RO"/>
            </w:rPr>
            <w:t>____</w:t>
          </w:r>
        </w:p>
        <w:p w14:paraId="2C895826" w14:textId="77777777" w:rsidR="00842648" w:rsidRDefault="00842648">
          <w:pPr>
            <w:ind w:firstLine="0"/>
            <w:jc w:val="center"/>
            <w:rPr>
              <w:lang w:val="ro-RO"/>
            </w:rPr>
          </w:pPr>
        </w:p>
        <w:p w14:paraId="2C077555" w14:textId="77777777" w:rsidR="00842648" w:rsidRDefault="00000000">
          <w:pPr>
            <w:ind w:firstLine="0"/>
            <w:jc w:val="center"/>
            <w:rPr>
              <w:b/>
              <w:sz w:val="28"/>
              <w:szCs w:val="28"/>
              <w:u w:val="single"/>
              <w:lang w:val="ro-RO"/>
            </w:rPr>
          </w:pPr>
          <w:r>
            <w:rPr>
              <w:b/>
              <w:sz w:val="28"/>
              <w:szCs w:val="28"/>
              <w:u w:val="single"/>
              <w:lang w:val="ro-RO"/>
            </w:rPr>
            <w:t>din                                          2024</w:t>
          </w:r>
        </w:p>
        <w:p w14:paraId="352D1B51" w14:textId="77777777" w:rsidR="00842648" w:rsidRDefault="00000000">
          <w:pPr>
            <w:spacing w:before="120"/>
            <w:ind w:firstLine="0"/>
            <w:jc w:val="center"/>
            <w:rPr>
              <w:b/>
              <w:sz w:val="24"/>
              <w:szCs w:val="24"/>
              <w:lang w:val="ro-RO"/>
            </w:rPr>
          </w:pPr>
          <w:r>
            <w:rPr>
              <w:b/>
              <w:sz w:val="24"/>
              <w:szCs w:val="24"/>
              <w:lang w:val="ro-RO"/>
            </w:rPr>
            <w:t>Chișinău</w:t>
          </w:r>
        </w:p>
        <w:p w14:paraId="1E7DB94F" w14:textId="77777777" w:rsidR="00842648" w:rsidRDefault="00842648">
          <w:pPr>
            <w:ind w:firstLine="0"/>
            <w:jc w:val="center"/>
            <w:rPr>
              <w:b/>
              <w:lang w:val="ro-RO"/>
            </w:rPr>
          </w:pPr>
        </w:p>
      </w:tc>
    </w:tr>
  </w:tbl>
  <w:p w14:paraId="658D7BED" w14:textId="77777777" w:rsidR="00842648" w:rsidRDefault="00842648">
    <w:pPr>
      <w:pStyle w:val="Antet"/>
      <w:jc w:val="center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F9344D"/>
    <w:multiLevelType w:val="multilevel"/>
    <w:tmpl w:val="3B88276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9463C2F"/>
    <w:multiLevelType w:val="multilevel"/>
    <w:tmpl w:val="187A74C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433867021">
    <w:abstractNumId w:val="1"/>
  </w:num>
  <w:num w:numId="2" w16cid:durableId="831868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648"/>
    <w:rsid w:val="00031493"/>
    <w:rsid w:val="001F640E"/>
    <w:rsid w:val="002001FA"/>
    <w:rsid w:val="002027B1"/>
    <w:rsid w:val="00281C55"/>
    <w:rsid w:val="0038608C"/>
    <w:rsid w:val="0039482F"/>
    <w:rsid w:val="00765D9E"/>
    <w:rsid w:val="00842648"/>
    <w:rsid w:val="008E309F"/>
    <w:rsid w:val="009648D8"/>
    <w:rsid w:val="00E7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E2E0F"/>
  <w15:docId w15:val="{01FB1B7B-F4D9-4A87-A688-1AFCA49E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firstLine="720"/>
      <w:jc w:val="both"/>
    </w:pPr>
    <w:rPr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Titlu2">
    <w:name w:val="heading 2"/>
    <w:basedOn w:val="Normal"/>
    <w:next w:val="Normal"/>
    <w:link w:val="Titlu2Caracter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Titlu3">
    <w:name w:val="heading 3"/>
    <w:basedOn w:val="Normal"/>
    <w:next w:val="Normal"/>
    <w:link w:val="Titlu3Caracter"/>
    <w:qFormat/>
    <w:pPr>
      <w:keepNext/>
      <w:jc w:val="center"/>
      <w:outlineLvl w:val="2"/>
    </w:pPr>
    <w:rPr>
      <w:rFonts w:ascii="$Caslon" w:hAnsi="$Caslon"/>
      <w:b/>
    </w:rPr>
  </w:style>
  <w:style w:type="paragraph" w:styleId="Titlu4">
    <w:name w:val="heading 4"/>
    <w:basedOn w:val="Normal"/>
    <w:next w:val="Normal"/>
    <w:link w:val="Titlu4Caracter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Titlu5">
    <w:name w:val="heading 5"/>
    <w:basedOn w:val="Normal"/>
    <w:next w:val="Normal"/>
    <w:link w:val="Titlu5Caracter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Titlu6">
    <w:name w:val="heading 6"/>
    <w:basedOn w:val="Normal"/>
    <w:next w:val="Normal"/>
    <w:link w:val="Titlu6Caracter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Titlu7">
    <w:name w:val="heading 7"/>
    <w:basedOn w:val="Normal"/>
    <w:next w:val="Normal"/>
    <w:link w:val="Titlu7Caracter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link w:val="Titlu8Caracter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Titlu9">
    <w:name w:val="heading 9"/>
    <w:basedOn w:val="Normal"/>
    <w:next w:val="Normal"/>
    <w:link w:val="Titlu9Caracte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Pr>
      <w:rFonts w:ascii="Arial" w:eastAsia="Arial" w:hAnsi="Arial" w:cs="Arial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Pr>
      <w:rFonts w:ascii="Arial" w:eastAsia="Arial" w:hAnsi="Arial" w:cs="Arial"/>
      <w:sz w:val="34"/>
    </w:rPr>
  </w:style>
  <w:style w:type="character" w:customStyle="1" w:styleId="Titlu3Caracter">
    <w:name w:val="Titlu 3 Caracter"/>
    <w:basedOn w:val="Fontdeparagrafimplicit"/>
    <w:link w:val="Titlu3"/>
    <w:uiPriority w:val="9"/>
    <w:rPr>
      <w:rFonts w:ascii="Arial" w:eastAsia="Arial" w:hAnsi="Arial" w:cs="Arial"/>
      <w:sz w:val="30"/>
      <w:szCs w:val="30"/>
    </w:rPr>
  </w:style>
  <w:style w:type="character" w:customStyle="1" w:styleId="Titlu4Caracter">
    <w:name w:val="Titlu 4 Caracter"/>
    <w:basedOn w:val="Fontdeparagrafimplicit"/>
    <w:link w:val="Titlu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lu5Caracter">
    <w:name w:val="Titlu 5 Caracter"/>
    <w:basedOn w:val="Fontdeparagrafimplicit"/>
    <w:link w:val="Titlu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lu6Caracter">
    <w:name w:val="Titlu 6 Caracter"/>
    <w:basedOn w:val="Fontdeparagrafimplicit"/>
    <w:link w:val="Titlu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lu8Caracter">
    <w:name w:val="Titlu 8 Caracter"/>
    <w:basedOn w:val="Fontdeparagrafimplicit"/>
    <w:link w:val="Titlu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lu9Caracter">
    <w:name w:val="Titlu 9 Caracter"/>
    <w:basedOn w:val="Fontdeparagrafimplicit"/>
    <w:link w:val="Titlu9"/>
    <w:uiPriority w:val="9"/>
    <w:rPr>
      <w:rFonts w:ascii="Arial" w:eastAsia="Arial" w:hAnsi="Arial" w:cs="Arial"/>
      <w:i/>
      <w:iCs/>
      <w:sz w:val="21"/>
      <w:szCs w:val="21"/>
    </w:rPr>
  </w:style>
  <w:style w:type="paragraph" w:styleId="Frspaiere">
    <w:name w:val="No Spacing"/>
    <w:uiPriority w:val="1"/>
    <w:qFormat/>
  </w:style>
  <w:style w:type="paragraph" w:styleId="Titlu">
    <w:name w:val="Title"/>
    <w:basedOn w:val="Normal"/>
    <w:next w:val="Normal"/>
    <w:link w:val="TitluCaracte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uCaracter">
    <w:name w:val="Titlu Caracter"/>
    <w:basedOn w:val="Fontdeparagrafimplicit"/>
    <w:link w:val="Titlu"/>
    <w:uiPriority w:val="10"/>
    <w:rPr>
      <w:sz w:val="48"/>
      <w:szCs w:val="48"/>
    </w:rPr>
  </w:style>
  <w:style w:type="paragraph" w:styleId="Subtitlu">
    <w:name w:val="Subtitle"/>
    <w:basedOn w:val="Normal"/>
    <w:next w:val="Normal"/>
    <w:link w:val="SubtitluCaracte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Pr>
      <w:sz w:val="24"/>
      <w:szCs w:val="24"/>
    </w:rPr>
  </w:style>
  <w:style w:type="paragraph" w:styleId="Citat">
    <w:name w:val="Quote"/>
    <w:basedOn w:val="Normal"/>
    <w:next w:val="Normal"/>
    <w:link w:val="CitatCaracter"/>
    <w:uiPriority w:val="29"/>
    <w:qFormat/>
    <w:pPr>
      <w:ind w:left="720" w:right="720"/>
    </w:pPr>
    <w:rPr>
      <w:i/>
    </w:rPr>
  </w:style>
  <w:style w:type="character" w:customStyle="1" w:styleId="CitatCaracter">
    <w:name w:val="Citat Caracter"/>
    <w:link w:val="Citat"/>
    <w:uiPriority w:val="29"/>
    <w:rPr>
      <w:i/>
    </w:rPr>
  </w:style>
  <w:style w:type="paragraph" w:styleId="Citatintens">
    <w:name w:val="Intense Quote"/>
    <w:basedOn w:val="Normal"/>
    <w:next w:val="Normal"/>
    <w:link w:val="CitatintensCaracte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ntensCaracter">
    <w:name w:val="Citat intens Caracter"/>
    <w:link w:val="Citatintens"/>
    <w:uiPriority w:val="30"/>
    <w:rPr>
      <w:i/>
    </w:rPr>
  </w:style>
  <w:style w:type="paragraph" w:styleId="Legend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primar1">
    <w:name w:val="Plain Table 1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primar2">
    <w:name w:val="Plain Table 2"/>
    <w:basedOn w:val="Tabel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primar3">
    <w:name w:val="Plain Table 3"/>
    <w:basedOn w:val="Tabel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simplu4">
    <w:name w:val="Plain Table 4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simplu5">
    <w:name w:val="Plain Table 5"/>
    <w:basedOn w:val="Tabel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gril1Luminos">
    <w:name w:val="Grid Table 1 Light"/>
    <w:basedOn w:val="Tabel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cugril2">
    <w:name w:val="Grid Table 2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cugril3">
    <w:name w:val="Grid Table 3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cugril4">
    <w:name w:val="Grid Table 4"/>
    <w:basedOn w:val="Tabel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gril5ntunecat">
    <w:name w:val="Grid Table 5 Dark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gril6Colorat">
    <w:name w:val="Grid Table 6 Colorful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gril7Colorat">
    <w:name w:val="Grid Table 7 Colorful"/>
    <w:basedOn w:val="Tabel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ist1Luminos">
    <w:name w:val="List Table 1 Light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list2">
    <w:name w:val="List Table 2"/>
    <w:basedOn w:val="Tabel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ist3">
    <w:name w:val="List Table 3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list4">
    <w:name w:val="List Table 4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ist5ntunecat">
    <w:name w:val="List Table 5 Dark"/>
    <w:basedOn w:val="Tabel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list6Colorat">
    <w:name w:val="List Table 6 Colorful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ist7Colorat">
    <w:name w:val="List Table 7 Colorful"/>
    <w:basedOn w:val="Tabel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Normal"/>
    <w:uiPriority w:val="99"/>
    <w:rPr>
      <w:color w:val="404040"/>
      <w:lang w:val="ro-MD" w:eastAsia="ro-M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Normal"/>
    <w:uiPriority w:val="99"/>
    <w:rPr>
      <w:color w:val="404040"/>
      <w:lang w:val="ro-MD" w:eastAsia="ro-M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Normal"/>
    <w:uiPriority w:val="99"/>
    <w:rPr>
      <w:color w:val="404040"/>
      <w:lang w:val="ro-MD" w:eastAsia="ro-M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Normal"/>
    <w:uiPriority w:val="99"/>
    <w:rPr>
      <w:color w:val="404040"/>
      <w:lang w:val="ro-MD" w:eastAsia="ro-M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Normal"/>
    <w:uiPriority w:val="99"/>
    <w:rPr>
      <w:color w:val="404040"/>
      <w:lang w:val="ro-MD" w:eastAsia="ro-M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Normal"/>
    <w:uiPriority w:val="99"/>
    <w:rPr>
      <w:color w:val="404040"/>
      <w:lang w:val="ro-MD" w:eastAsia="ro-M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Normal"/>
    <w:uiPriority w:val="99"/>
    <w:rPr>
      <w:color w:val="404040"/>
      <w:lang w:val="ro-MD" w:eastAsia="ro-M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Normal"/>
    <w:uiPriority w:val="99"/>
    <w:rPr>
      <w:color w:val="404040"/>
      <w:lang w:val="ro-MD" w:eastAsia="ro-MD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Normal"/>
    <w:uiPriority w:val="99"/>
    <w:rPr>
      <w:color w:val="404040"/>
      <w:lang w:val="ro-MD" w:eastAsia="ro-MD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Normal"/>
    <w:uiPriority w:val="99"/>
    <w:rPr>
      <w:color w:val="404040"/>
      <w:lang w:val="ro-MD" w:eastAsia="ro-MD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Normal"/>
    <w:uiPriority w:val="99"/>
    <w:rPr>
      <w:color w:val="404040"/>
      <w:lang w:val="ro-MD" w:eastAsia="ro-MD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Normal"/>
    <w:uiPriority w:val="99"/>
    <w:rPr>
      <w:color w:val="404040"/>
      <w:lang w:val="ro-MD" w:eastAsia="ro-MD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Normal"/>
    <w:uiPriority w:val="99"/>
    <w:rPr>
      <w:color w:val="404040"/>
      <w:lang w:val="ro-MD" w:eastAsia="ro-MD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Normal"/>
    <w:uiPriority w:val="99"/>
    <w:rPr>
      <w:color w:val="404040"/>
      <w:lang w:val="ro-MD" w:eastAsia="ro-MD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pPr>
      <w:spacing w:after="40"/>
    </w:pPr>
    <w:rPr>
      <w:sz w:val="18"/>
    </w:rPr>
  </w:style>
  <w:style w:type="character" w:customStyle="1" w:styleId="TextnotdesubsolCaracter">
    <w:name w:val="Text notă de subsol Caracter"/>
    <w:link w:val="Textnotdesubsol"/>
    <w:uiPriority w:val="99"/>
    <w:rPr>
      <w:sz w:val="18"/>
    </w:rPr>
  </w:style>
  <w:style w:type="character" w:styleId="Referinnotdesubsol">
    <w:name w:val="footnote reference"/>
    <w:basedOn w:val="Fontdeparagrafimplicit"/>
    <w:uiPriority w:val="99"/>
    <w:unhideWhenUsed/>
    <w:rPr>
      <w:vertAlign w:val="superscript"/>
    </w:rPr>
  </w:style>
  <w:style w:type="paragraph" w:styleId="Textnotdefinal">
    <w:name w:val="endnote text"/>
    <w:basedOn w:val="Normal"/>
    <w:link w:val="TextnotdefinalCaracter"/>
    <w:uiPriority w:val="99"/>
    <w:semiHidden/>
    <w:unhideWhenUsed/>
  </w:style>
  <w:style w:type="character" w:customStyle="1" w:styleId="TextnotdefinalCaracter">
    <w:name w:val="Text notă de final Caracter"/>
    <w:link w:val="Textnotdefinal"/>
    <w:uiPriority w:val="99"/>
    <w:rPr>
      <w:sz w:val="20"/>
    </w:rPr>
  </w:style>
  <w:style w:type="character" w:styleId="Referinnotdefinal">
    <w:name w:val="endnote reference"/>
    <w:basedOn w:val="Fontdeparagrafimplicit"/>
    <w:uiPriority w:val="99"/>
    <w:semiHidden/>
    <w:unhideWhenUsed/>
    <w:rPr>
      <w:vertAlign w:val="superscript"/>
    </w:rPr>
  </w:style>
  <w:style w:type="paragraph" w:styleId="Cuprins1">
    <w:name w:val="toc 1"/>
    <w:basedOn w:val="Normal"/>
    <w:next w:val="Normal"/>
    <w:uiPriority w:val="39"/>
    <w:unhideWhenUsed/>
    <w:pPr>
      <w:spacing w:after="57"/>
      <w:ind w:firstLine="0"/>
    </w:pPr>
  </w:style>
  <w:style w:type="paragraph" w:styleId="Cuprins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Cuprins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Cuprins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Cuprins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Cuprins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Cuprins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Cuprins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Cuprins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Titlucuprins">
    <w:name w:val="TOC Heading"/>
    <w:uiPriority w:val="39"/>
    <w:unhideWhenUsed/>
  </w:style>
  <w:style w:type="paragraph" w:styleId="Tabeldefiguri">
    <w:name w:val="table of figures"/>
    <w:basedOn w:val="Normal"/>
    <w:next w:val="Normal"/>
    <w:uiPriority w:val="99"/>
    <w:unhideWhenUsed/>
  </w:style>
  <w:style w:type="paragraph" w:styleId="TextnBalon">
    <w:name w:val="Balloon Text"/>
    <w:basedOn w:val="Normal"/>
    <w:link w:val="TextnBalonCaracter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link w:val="NormalWebCaracter"/>
    <w:uiPriority w:val="99"/>
    <w:unhideWhenUsed/>
    <w:qFormat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uiPriority w:val="99"/>
    <w:semiHidden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uiPriority w:val="99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Pr>
      <w:lang w:val="en-US" w:eastAsia="en-US"/>
    </w:rPr>
  </w:style>
  <w:style w:type="paragraph" w:styleId="Subsol">
    <w:name w:val="footer"/>
    <w:basedOn w:val="Normal"/>
    <w:link w:val="SubsolCaracter"/>
    <w:uiPriority w:val="99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Pr>
      <w:lang w:val="en-US" w:eastAsia="en-US"/>
    </w:rPr>
  </w:style>
  <w:style w:type="paragraph" w:styleId="Listparagraf">
    <w:name w:val="List Paragraph"/>
    <w:basedOn w:val="Normal"/>
    <w:uiPriority w:val="34"/>
    <w:qFormat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  <w:lang w:val="ro-RO" w:eastAsia="zh-CN"/>
    </w:rPr>
  </w:style>
  <w:style w:type="character" w:customStyle="1" w:styleId="NormalWebCaracter">
    <w:name w:val="Normal (Web) Caracter"/>
    <w:link w:val="NormalWeb"/>
    <w:uiPriority w:val="99"/>
    <w:rPr>
      <w:sz w:val="24"/>
      <w:szCs w:val="24"/>
    </w:rPr>
  </w:style>
  <w:style w:type="table" w:styleId="Tabelgril">
    <w:name w:val="Table Grid"/>
    <w:basedOn w:val="TabelNormal"/>
    <w:uiPriority w:val="39"/>
    <w:pPr>
      <w:ind w:firstLine="709"/>
      <w:jc w:val="both"/>
    </w:pPr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71872"/>
    <w:pPr>
      <w:autoSpaceDE w:val="0"/>
      <w:autoSpaceDN w:val="0"/>
      <w:adjustRightInd w:val="0"/>
    </w:pPr>
    <w:rPr>
      <w:color w:val="000000"/>
      <w:sz w:val="24"/>
      <w:szCs w:val="24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75435-32CA-42C5-A148-F3C4E9DF7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236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Cancelaria Guvernului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Inna Chiriliuc</cp:lastModifiedBy>
  <cp:revision>21</cp:revision>
  <dcterms:created xsi:type="dcterms:W3CDTF">2020-03-02T17:40:00Z</dcterms:created>
  <dcterms:modified xsi:type="dcterms:W3CDTF">2024-09-09T10:42:00Z</dcterms:modified>
</cp:coreProperties>
</file>