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67E" w14:textId="43F08A69" w:rsidR="00FB52DB" w:rsidRPr="00052228" w:rsidRDefault="00FB52DB" w:rsidP="00A622B7">
      <w:pPr>
        <w:shd w:val="clear" w:color="auto" w:fill="FFFFFF"/>
        <w:spacing w:before="165" w:after="165"/>
        <w:ind w:firstLine="567"/>
        <w:contextualSpacing/>
        <w:jc w:val="center"/>
        <w:outlineLvl w:val="3"/>
        <w:rPr>
          <w:sz w:val="28"/>
          <w:szCs w:val="28"/>
          <w:lang w:val="it-IT"/>
        </w:rPr>
      </w:pPr>
      <w:r w:rsidRPr="00052228">
        <w:rPr>
          <w:b/>
          <w:bCs/>
          <w:sz w:val="28"/>
          <w:szCs w:val="28"/>
          <w:lang w:val="it-IT"/>
        </w:rPr>
        <w:t>pentru aprobarea Metodologiei de calculare a</w:t>
      </w:r>
      <w:r w:rsidRPr="00524FEE">
        <w:rPr>
          <w:bCs/>
          <w:sz w:val="28"/>
          <w:szCs w:val="28"/>
          <w:lang w:val="ro-RO" w:eastAsia="ro-RO"/>
        </w:rPr>
        <w:t xml:space="preserve"> </w:t>
      </w:r>
      <w:r w:rsidRPr="00524FEE">
        <w:rPr>
          <w:b/>
          <w:bCs/>
          <w:sz w:val="28"/>
          <w:szCs w:val="28"/>
          <w:lang w:val="ro-RO"/>
        </w:rPr>
        <w:t xml:space="preserve">costului acordului de mediu </w:t>
      </w:r>
      <w:r>
        <w:rPr>
          <w:b/>
          <w:bCs/>
          <w:sz w:val="28"/>
          <w:szCs w:val="28"/>
          <w:lang w:val="ro-RO"/>
        </w:rPr>
        <w:t>și</w:t>
      </w:r>
      <w:r w:rsidRPr="00052228">
        <w:rPr>
          <w:b/>
          <w:bCs/>
          <w:sz w:val="28"/>
          <w:szCs w:val="28"/>
          <w:lang w:val="it-IT"/>
        </w:rPr>
        <w:t xml:space="preserve"> a Nomenclatorului</w:t>
      </w:r>
      <w:r w:rsidRPr="00052228">
        <w:rPr>
          <w:sz w:val="28"/>
          <w:szCs w:val="28"/>
          <w:lang w:val="it-IT"/>
        </w:rPr>
        <w:t xml:space="preserve"> </w:t>
      </w:r>
      <w:r w:rsidRPr="00524FEE">
        <w:rPr>
          <w:b/>
          <w:bCs/>
          <w:sz w:val="28"/>
          <w:szCs w:val="28"/>
          <w:lang w:val="ro-RO"/>
        </w:rPr>
        <w:t>serviciilor aferente emiterii acordului de mediu și cuantumul tarifelor la acestea</w:t>
      </w:r>
    </w:p>
    <w:p w14:paraId="2806150B" w14:textId="77777777" w:rsidR="00732C56" w:rsidRDefault="00000000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ro-RO"/>
        </w:rPr>
        <w:t>------------------------------------------------------------</w:t>
      </w:r>
    </w:p>
    <w:p w14:paraId="4DDCE353" w14:textId="77777777" w:rsidR="00FB52DB" w:rsidRDefault="00FB52DB" w:rsidP="00FB52DB">
      <w:pPr>
        <w:spacing w:after="240"/>
        <w:ind w:firstLine="567"/>
        <w:rPr>
          <w:sz w:val="28"/>
          <w:szCs w:val="28"/>
          <w:lang w:val="ro-RO" w:eastAsia="ro-RO"/>
        </w:rPr>
      </w:pPr>
    </w:p>
    <w:p w14:paraId="15405DEE" w14:textId="33D8523E" w:rsidR="00FB52DB" w:rsidRDefault="00FB52DB" w:rsidP="009942E7">
      <w:pPr>
        <w:spacing w:after="240"/>
        <w:ind w:left="142" w:firstLine="567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 xml:space="preserve">În temeiul 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>art. 6 alin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.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(2) 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din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Leg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ea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nr. 86/2014 privind evaluarea impactului asupra mediului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 (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Republicată, Monitorul Oficial al Republicii Moldova, 202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3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 xml:space="preserve">, nr. 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414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-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>417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, art.</w:t>
      </w:r>
      <w:r>
        <w:rPr>
          <w:noProof/>
          <w:color w:val="000000"/>
          <w:sz w:val="28"/>
          <w:szCs w:val="28"/>
          <w:shd w:val="clear" w:color="auto" w:fill="FFFFFF"/>
          <w:lang w:val="it-IT"/>
        </w:rPr>
        <w:t xml:space="preserve"> 71</w:t>
      </w:r>
      <w:r w:rsidRPr="00052228">
        <w:rPr>
          <w:noProof/>
          <w:color w:val="000000"/>
          <w:sz w:val="28"/>
          <w:szCs w:val="28"/>
          <w:shd w:val="clear" w:color="auto" w:fill="FFFFFF"/>
          <w:lang w:val="it-IT"/>
        </w:rPr>
        <w:t>6</w:t>
      </w:r>
      <w:r>
        <w:rPr>
          <w:noProof/>
          <w:color w:val="000000"/>
          <w:sz w:val="28"/>
          <w:szCs w:val="28"/>
          <w:shd w:val="clear" w:color="auto" w:fill="FFFFFF"/>
          <w:lang w:val="ro-RO"/>
        </w:rPr>
        <w:t>)</w:t>
      </w:r>
      <w:r w:rsidRPr="00BA5055">
        <w:rPr>
          <w:noProof/>
          <w:color w:val="000000"/>
          <w:sz w:val="28"/>
          <w:szCs w:val="28"/>
          <w:shd w:val="clear" w:color="auto" w:fill="FFFFFF"/>
          <w:lang w:val="ro-RO"/>
        </w:rPr>
        <w:t xml:space="preserve">, </w:t>
      </w:r>
      <w:r w:rsidRPr="00B341F0">
        <w:rPr>
          <w:sz w:val="28"/>
          <w:szCs w:val="28"/>
          <w:lang w:val="ro-RO" w:eastAsia="ro-RO"/>
        </w:rPr>
        <w:t>art. 15 alin. (4) din Legea nr. 98/2012 privind administrația publică centrală de specialitate (Monitorul Oficial al Republicii Moldova, 2012, nr. 160-164, art. 537), cu modificările ulterioare, și al art. 6 alin. (2) din Legea nr. 235/2006 cu privire la principiile de bază de reglementare a activității de întreprinzător (Monitorul Oficial al Republicii Moldova, 2006, nr. 126-130, art. 627), cu modificările ulterioare,</w:t>
      </w:r>
      <w:r w:rsidRPr="00052228">
        <w:rPr>
          <w:sz w:val="28"/>
          <w:szCs w:val="28"/>
          <w:lang w:val="ro-RO" w:eastAsia="ro-RO"/>
        </w:rPr>
        <w:t xml:space="preserve"> </w:t>
      </w:r>
    </w:p>
    <w:p w14:paraId="27A75E60" w14:textId="77777777" w:rsidR="00732C56" w:rsidRDefault="00000000">
      <w:pPr>
        <w:rPr>
          <w:sz w:val="28"/>
          <w:szCs w:val="28"/>
        </w:rPr>
      </w:pPr>
      <w:r>
        <w:rPr>
          <w:sz w:val="28"/>
          <w:szCs w:val="28"/>
          <w:lang w:val="ro-RO"/>
        </w:rPr>
        <w:t>Guvernul HOTĂRĂȘTE:</w:t>
      </w:r>
    </w:p>
    <w:p w14:paraId="1BD6A80E" w14:textId="77777777" w:rsidR="00FB52DB" w:rsidRPr="00B341F0" w:rsidRDefault="00FB52DB" w:rsidP="00FB52DB">
      <w:pPr>
        <w:pStyle w:val="Listparagraf"/>
        <w:numPr>
          <w:ilvl w:val="0"/>
          <w:numId w:val="39"/>
        </w:numPr>
        <w:tabs>
          <w:tab w:val="left" w:pos="810"/>
          <w:tab w:val="left" w:pos="900"/>
        </w:tabs>
        <w:spacing w:before="120"/>
        <w:ind w:left="0" w:firstLine="567"/>
        <w:contextualSpacing w:val="0"/>
        <w:rPr>
          <w:color w:val="000000" w:themeColor="text1"/>
          <w:sz w:val="28"/>
          <w:szCs w:val="28"/>
          <w:lang w:val="ro-RO" w:eastAsia="ro-RO"/>
        </w:rPr>
      </w:pPr>
      <w:r w:rsidRPr="00303BDB">
        <w:rPr>
          <w:sz w:val="28"/>
          <w:szCs w:val="28"/>
          <w:lang w:val="ro-RO" w:eastAsia="ro-RO"/>
        </w:rPr>
        <w:t xml:space="preserve">Se </w:t>
      </w:r>
      <w:r w:rsidRPr="00B341F0">
        <w:rPr>
          <w:color w:val="000000" w:themeColor="text1"/>
          <w:sz w:val="28"/>
          <w:szCs w:val="28"/>
          <w:lang w:val="ro-RO" w:eastAsia="ro-RO"/>
        </w:rPr>
        <w:t>aprobă:</w:t>
      </w:r>
    </w:p>
    <w:p w14:paraId="4EE5EECB" w14:textId="77777777" w:rsidR="00B341F0" w:rsidRDefault="00B341F0" w:rsidP="00B341F0">
      <w:pPr>
        <w:tabs>
          <w:tab w:val="left" w:pos="567"/>
        </w:tabs>
        <w:ind w:firstLine="0"/>
        <w:rPr>
          <w:color w:val="000000" w:themeColor="text1"/>
          <w:sz w:val="28"/>
          <w:szCs w:val="28"/>
          <w:lang w:val="ro-RO" w:eastAsia="ro-RO"/>
        </w:rPr>
      </w:pPr>
      <w:r>
        <w:rPr>
          <w:b/>
          <w:color w:val="000000" w:themeColor="text1"/>
          <w:sz w:val="28"/>
          <w:szCs w:val="28"/>
          <w:lang w:val="ro-RO" w:eastAsia="ro-RO"/>
        </w:rPr>
        <w:t xml:space="preserve">        </w:t>
      </w:r>
      <w:r w:rsidR="002B4E84" w:rsidRPr="00B341F0">
        <w:rPr>
          <w:b/>
          <w:color w:val="000000" w:themeColor="text1"/>
          <w:sz w:val="28"/>
          <w:szCs w:val="28"/>
          <w:lang w:val="ro-RO" w:eastAsia="ro-RO"/>
        </w:rPr>
        <w:t>1.1.</w:t>
      </w:r>
      <w:r w:rsidR="00FB52DB" w:rsidRPr="00B341F0">
        <w:rPr>
          <w:bCs/>
          <w:color w:val="000000" w:themeColor="text1"/>
          <w:sz w:val="28"/>
          <w:szCs w:val="28"/>
          <w:lang w:val="ro-RO" w:eastAsia="ro-RO"/>
        </w:rPr>
        <w:t>Metodologia de calculare a costului acordului de mediu,</w:t>
      </w:r>
      <w:r w:rsidR="00FB52DB" w:rsidRPr="00B341F0">
        <w:rPr>
          <w:color w:val="000000" w:themeColor="text1"/>
          <w:sz w:val="28"/>
          <w:szCs w:val="28"/>
          <w:lang w:val="ro-RO" w:eastAsia="ro-RO"/>
        </w:rPr>
        <w:t xml:space="preserve"> conform anexei nr. 1;</w:t>
      </w:r>
    </w:p>
    <w:p w14:paraId="542AB2A2" w14:textId="35607B96" w:rsidR="00FB52DB" w:rsidRPr="00B341F0" w:rsidRDefault="00B341F0" w:rsidP="00B341F0">
      <w:pPr>
        <w:tabs>
          <w:tab w:val="left" w:pos="567"/>
        </w:tabs>
        <w:ind w:firstLine="0"/>
        <w:rPr>
          <w:sz w:val="28"/>
          <w:szCs w:val="28"/>
          <w:lang w:val="ro-RO" w:eastAsia="ro-RO"/>
        </w:rPr>
      </w:pPr>
      <w:r>
        <w:rPr>
          <w:color w:val="000000" w:themeColor="text1"/>
          <w:sz w:val="28"/>
          <w:szCs w:val="28"/>
          <w:lang w:val="ro-RO" w:eastAsia="ro-RO"/>
        </w:rPr>
        <w:t xml:space="preserve">        </w:t>
      </w:r>
      <w:r w:rsidR="002B4E84" w:rsidRPr="00B341F0">
        <w:rPr>
          <w:b/>
          <w:color w:val="000000" w:themeColor="text1"/>
          <w:sz w:val="28"/>
          <w:szCs w:val="28"/>
          <w:lang w:val="ro-RO" w:eastAsia="ro-RO"/>
        </w:rPr>
        <w:t>1.2.</w:t>
      </w:r>
      <w:r w:rsidR="00FB52DB" w:rsidRPr="00B341F0">
        <w:rPr>
          <w:color w:val="000000" w:themeColor="text1"/>
          <w:sz w:val="28"/>
          <w:szCs w:val="28"/>
          <w:lang w:val="ro-RO" w:eastAsia="ro-RO"/>
        </w:rPr>
        <w:t xml:space="preserve">Nomenclatorul </w:t>
      </w:r>
      <w:r w:rsidR="00FB52DB" w:rsidRPr="00B341F0">
        <w:rPr>
          <w:sz w:val="28"/>
          <w:szCs w:val="28"/>
          <w:lang w:val="ro-RO" w:eastAsia="ro-RO"/>
        </w:rPr>
        <w:t>serviciilor aferente emiterii acordului de mediu și cuantumul tarifelor la acestea, conform anexei nr. 2.</w:t>
      </w:r>
    </w:p>
    <w:p w14:paraId="0513CB25" w14:textId="603FF57E" w:rsidR="00FB52DB" w:rsidRPr="00303BDB" w:rsidRDefault="00FB52DB" w:rsidP="00FB52DB">
      <w:pPr>
        <w:pStyle w:val="Listparagraf"/>
        <w:numPr>
          <w:ilvl w:val="0"/>
          <w:numId w:val="39"/>
        </w:numPr>
        <w:tabs>
          <w:tab w:val="left" w:pos="900"/>
        </w:tabs>
        <w:ind w:left="0" w:firstLine="567"/>
        <w:contextualSpacing w:val="0"/>
        <w:rPr>
          <w:sz w:val="28"/>
          <w:szCs w:val="28"/>
          <w:lang w:val="ro-RO" w:eastAsia="ro-RO"/>
        </w:rPr>
      </w:pPr>
      <w:r w:rsidRPr="00303BDB">
        <w:rPr>
          <w:sz w:val="28"/>
          <w:szCs w:val="28"/>
          <w:lang w:val="ro-RO" w:eastAsia="ro-RO"/>
        </w:rPr>
        <w:t xml:space="preserve">La emiterea acordului de mediu, Agenția de Mediu va aplica tarifele la serviciile aferente emiterii acordului de mediu conform </w:t>
      </w:r>
      <w:r w:rsidRPr="00303BDB">
        <w:rPr>
          <w:bCs/>
          <w:sz w:val="28"/>
          <w:szCs w:val="28"/>
          <w:lang w:val="ro-RO" w:eastAsia="ro-RO"/>
        </w:rPr>
        <w:t>Nomenclatorului serviciilor aferente emiterii acordului de mediu și cuantumul tarifelor la acestea (anexa nr. 2).</w:t>
      </w:r>
      <w:r w:rsidRPr="00303BDB">
        <w:rPr>
          <w:sz w:val="28"/>
          <w:szCs w:val="28"/>
          <w:lang w:val="ro-RO" w:eastAsia="ro-RO"/>
        </w:rPr>
        <w:t xml:space="preserve"> </w:t>
      </w:r>
      <w:r w:rsidRPr="00303BDB" w:rsidDel="00AC7525">
        <w:rPr>
          <w:sz w:val="28"/>
          <w:szCs w:val="28"/>
          <w:lang w:val="ro-RO" w:eastAsia="ro-RO"/>
        </w:rPr>
        <w:t xml:space="preserve"> </w:t>
      </w:r>
    </w:p>
    <w:p w14:paraId="6364F932" w14:textId="77777777" w:rsidR="00FB52DB" w:rsidRPr="00303BDB" w:rsidRDefault="00FB52DB" w:rsidP="00FB52DB">
      <w:pPr>
        <w:pStyle w:val="Listparagraf"/>
        <w:numPr>
          <w:ilvl w:val="0"/>
          <w:numId w:val="39"/>
        </w:numPr>
        <w:tabs>
          <w:tab w:val="left" w:pos="900"/>
        </w:tabs>
        <w:ind w:left="0" w:firstLine="567"/>
        <w:contextualSpacing w:val="0"/>
        <w:rPr>
          <w:sz w:val="28"/>
          <w:szCs w:val="28"/>
          <w:lang w:val="ro-MD" w:eastAsia="ro-RO"/>
        </w:rPr>
      </w:pPr>
      <w:r w:rsidRPr="00303BDB">
        <w:rPr>
          <w:sz w:val="28"/>
          <w:szCs w:val="28"/>
          <w:lang w:val="ro-MD" w:eastAsia="ro-RO"/>
        </w:rPr>
        <w:t>Controlul asupra executării prezentei hotărâri se pune în sarcina Ministerului Mediului.</w:t>
      </w:r>
      <w:r w:rsidRPr="00303BDB" w:rsidDel="00AC7525">
        <w:rPr>
          <w:sz w:val="28"/>
          <w:szCs w:val="28"/>
          <w:lang w:val="ro-MD" w:eastAsia="ro-RO"/>
        </w:rPr>
        <w:t xml:space="preserve"> </w:t>
      </w:r>
    </w:p>
    <w:p w14:paraId="6A296803" w14:textId="77777777" w:rsidR="00F95987" w:rsidRPr="00B341F0" w:rsidRDefault="00F95987" w:rsidP="00B341F0">
      <w:pPr>
        <w:tabs>
          <w:tab w:val="left" w:pos="900"/>
        </w:tabs>
        <w:ind w:firstLine="0"/>
        <w:rPr>
          <w:sz w:val="28"/>
          <w:szCs w:val="28"/>
          <w:lang w:val="ro-MD" w:eastAsia="ro-RO"/>
        </w:rPr>
      </w:pPr>
    </w:p>
    <w:p w14:paraId="64A16900" w14:textId="77777777" w:rsidR="00732C56" w:rsidRDefault="00732C56">
      <w:pPr>
        <w:rPr>
          <w:sz w:val="28"/>
          <w:szCs w:val="28"/>
          <w:lang w:val="ro-MD"/>
        </w:rPr>
      </w:pPr>
    </w:p>
    <w:p w14:paraId="153084CF" w14:textId="77777777" w:rsidR="00346675" w:rsidRDefault="00346675">
      <w:pPr>
        <w:rPr>
          <w:sz w:val="28"/>
          <w:szCs w:val="28"/>
          <w:lang w:val="ro-MD"/>
        </w:rPr>
      </w:pPr>
    </w:p>
    <w:p w14:paraId="758E7F31" w14:textId="3BB9987F" w:rsidR="00732C56" w:rsidRDefault="00000000">
      <w:pPr>
        <w:rPr>
          <w:sz w:val="28"/>
          <w:szCs w:val="28"/>
        </w:rPr>
      </w:pPr>
      <w:r>
        <w:rPr>
          <w:b/>
          <w:sz w:val="28"/>
          <w:szCs w:val="28"/>
          <w:lang w:val="ro-RO" w:eastAsia="ro-RO"/>
        </w:rPr>
        <w:t>Prim-ministru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</w:r>
      <w:r w:rsidR="00990AA5">
        <w:rPr>
          <w:b/>
          <w:sz w:val="28"/>
          <w:szCs w:val="28"/>
          <w:lang w:val="ro-RO" w:eastAsia="ro-RO"/>
        </w:rPr>
        <w:t xml:space="preserve">    </w:t>
      </w:r>
      <w:r>
        <w:rPr>
          <w:b/>
          <w:sz w:val="28"/>
          <w:szCs w:val="28"/>
          <w:lang w:val="ro-RO" w:eastAsia="ro-RO"/>
        </w:rPr>
        <w:tab/>
      </w:r>
      <w:r>
        <w:rPr>
          <w:b/>
          <w:sz w:val="28"/>
          <w:szCs w:val="28"/>
          <w:lang w:val="ro-RO" w:eastAsia="ro-RO"/>
        </w:rPr>
        <w:tab/>
        <w:t>DORIN RECEAN</w:t>
      </w:r>
    </w:p>
    <w:p w14:paraId="76B26831" w14:textId="77777777" w:rsidR="00732C56" w:rsidRDefault="00732C56">
      <w:pPr>
        <w:rPr>
          <w:sz w:val="28"/>
          <w:szCs w:val="28"/>
        </w:rPr>
      </w:pPr>
    </w:p>
    <w:p w14:paraId="787C0B2D" w14:textId="77777777" w:rsidR="00732C56" w:rsidRDefault="00000000">
      <w:pPr>
        <w:tabs>
          <w:tab w:val="left" w:pos="5954"/>
        </w:tabs>
        <w:rPr>
          <w:sz w:val="28"/>
          <w:szCs w:val="28"/>
        </w:rPr>
      </w:pPr>
      <w:r>
        <w:rPr>
          <w:sz w:val="28"/>
          <w:szCs w:val="28"/>
          <w:lang w:val="ro-RO" w:eastAsia="ro-RO"/>
        </w:rPr>
        <w:lastRenderedPageBreak/>
        <w:t>Contrasemnează:</w:t>
      </w:r>
    </w:p>
    <w:p w14:paraId="49C5A799" w14:textId="77777777" w:rsidR="00732C56" w:rsidRDefault="00732C56">
      <w:pPr>
        <w:rPr>
          <w:sz w:val="28"/>
          <w:szCs w:val="28"/>
        </w:rPr>
      </w:pPr>
    </w:p>
    <w:p w14:paraId="5EE59886" w14:textId="77777777" w:rsidR="00FB52DB" w:rsidRDefault="00FB52DB" w:rsidP="00FB52DB">
      <w:pPr>
        <w:rPr>
          <w:sz w:val="28"/>
          <w:szCs w:val="28"/>
        </w:rPr>
      </w:pPr>
      <w:r>
        <w:rPr>
          <w:sz w:val="28"/>
          <w:szCs w:val="28"/>
          <w:lang w:val="ro-RO" w:eastAsia="ru-RU"/>
        </w:rPr>
        <w:t>Ministrul mediului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Sergiu </w:t>
      </w:r>
      <w:proofErr w:type="spellStart"/>
      <w:r>
        <w:rPr>
          <w:sz w:val="28"/>
          <w:szCs w:val="28"/>
          <w:lang w:val="ro-RO" w:eastAsia="ru-RU"/>
        </w:rPr>
        <w:t>Lazarencu</w:t>
      </w:r>
      <w:proofErr w:type="spellEnd"/>
    </w:p>
    <w:p w14:paraId="29192C11" w14:textId="77777777" w:rsidR="00FB52DB" w:rsidRDefault="00FB52DB" w:rsidP="00FB52DB">
      <w:pPr>
        <w:rPr>
          <w:sz w:val="28"/>
          <w:szCs w:val="28"/>
        </w:rPr>
      </w:pPr>
    </w:p>
    <w:p w14:paraId="5F813DDC" w14:textId="77777777" w:rsidR="00732C56" w:rsidRDefault="00732C56">
      <w:pPr>
        <w:rPr>
          <w:sz w:val="28"/>
          <w:szCs w:val="28"/>
        </w:rPr>
      </w:pPr>
    </w:p>
    <w:p w14:paraId="7C2F0D0B" w14:textId="77777777" w:rsidR="00732C56" w:rsidRDefault="00732C56">
      <w:pPr>
        <w:rPr>
          <w:sz w:val="28"/>
          <w:szCs w:val="28"/>
        </w:rPr>
      </w:pPr>
    </w:p>
    <w:p w14:paraId="3669654F" w14:textId="77777777" w:rsidR="00732C56" w:rsidRDefault="00732C56">
      <w:pPr>
        <w:rPr>
          <w:sz w:val="28"/>
          <w:szCs w:val="28"/>
        </w:rPr>
      </w:pPr>
    </w:p>
    <w:p w14:paraId="04606224" w14:textId="77777777" w:rsidR="00732C56" w:rsidRDefault="00732C56">
      <w:pPr>
        <w:rPr>
          <w:sz w:val="28"/>
          <w:szCs w:val="28"/>
        </w:rPr>
      </w:pPr>
    </w:p>
    <w:p w14:paraId="4DE9F93B" w14:textId="77777777" w:rsidR="00732C56" w:rsidRDefault="00732C56">
      <w:pPr>
        <w:rPr>
          <w:sz w:val="28"/>
          <w:szCs w:val="28"/>
        </w:rPr>
      </w:pPr>
    </w:p>
    <w:p w14:paraId="240B1A23" w14:textId="77777777" w:rsidR="00732C56" w:rsidRDefault="00732C56">
      <w:pPr>
        <w:rPr>
          <w:sz w:val="28"/>
          <w:szCs w:val="28"/>
        </w:rPr>
      </w:pPr>
    </w:p>
    <w:p w14:paraId="7DB2EA1E" w14:textId="77777777" w:rsidR="00732C56" w:rsidRDefault="00732C56">
      <w:pPr>
        <w:ind w:firstLine="0"/>
        <w:rPr>
          <w:sz w:val="28"/>
          <w:szCs w:val="28"/>
        </w:rPr>
      </w:pPr>
    </w:p>
    <w:p w14:paraId="5E1A0AA0" w14:textId="77777777" w:rsidR="00732C56" w:rsidRDefault="00732C56">
      <w:pPr>
        <w:rPr>
          <w:sz w:val="28"/>
          <w:szCs w:val="28"/>
        </w:rPr>
      </w:pPr>
    </w:p>
    <w:p w14:paraId="28169609" w14:textId="77777777" w:rsidR="00732C56" w:rsidRDefault="00732C56">
      <w:pPr>
        <w:tabs>
          <w:tab w:val="left" w:pos="1134"/>
        </w:tabs>
        <w:rPr>
          <w:sz w:val="28"/>
          <w:szCs w:val="28"/>
        </w:rPr>
      </w:pPr>
    </w:p>
    <w:p w14:paraId="05869F0E" w14:textId="77777777" w:rsidR="00732C56" w:rsidRDefault="00732C56">
      <w:pPr>
        <w:tabs>
          <w:tab w:val="left" w:pos="1134"/>
        </w:tabs>
        <w:rPr>
          <w:sz w:val="28"/>
          <w:szCs w:val="28"/>
        </w:rPr>
      </w:pPr>
    </w:p>
    <w:p w14:paraId="18909004" w14:textId="77777777" w:rsidR="00732C56" w:rsidRDefault="00732C56">
      <w:pPr>
        <w:rPr>
          <w:sz w:val="28"/>
          <w:szCs w:val="28"/>
        </w:rPr>
      </w:pPr>
    </w:p>
    <w:p w14:paraId="7CF19834" w14:textId="77777777" w:rsidR="00732C56" w:rsidRDefault="00732C56">
      <w:pPr>
        <w:rPr>
          <w:sz w:val="28"/>
          <w:szCs w:val="28"/>
        </w:rPr>
      </w:pPr>
    </w:p>
    <w:p w14:paraId="5B691047" w14:textId="77777777" w:rsidR="00732C56" w:rsidRDefault="00732C56">
      <w:pPr>
        <w:rPr>
          <w:sz w:val="28"/>
          <w:szCs w:val="28"/>
        </w:rPr>
      </w:pPr>
    </w:p>
    <w:p w14:paraId="68A26AB4" w14:textId="77777777" w:rsidR="00732C56" w:rsidRDefault="00732C56">
      <w:pPr>
        <w:rPr>
          <w:sz w:val="28"/>
          <w:szCs w:val="28"/>
        </w:rPr>
      </w:pPr>
    </w:p>
    <w:p w14:paraId="39E45F58" w14:textId="77777777" w:rsidR="00732C56" w:rsidRDefault="00732C56">
      <w:pPr>
        <w:rPr>
          <w:sz w:val="28"/>
          <w:szCs w:val="28"/>
        </w:rPr>
      </w:pPr>
    </w:p>
    <w:p w14:paraId="092A98A6" w14:textId="77777777" w:rsidR="00732C56" w:rsidRDefault="00732C56">
      <w:pPr>
        <w:rPr>
          <w:sz w:val="28"/>
          <w:szCs w:val="28"/>
        </w:rPr>
      </w:pPr>
    </w:p>
    <w:p w14:paraId="422EDE70" w14:textId="77777777" w:rsidR="00732C56" w:rsidRDefault="00732C56">
      <w:pPr>
        <w:ind w:firstLine="0"/>
        <w:rPr>
          <w:sz w:val="28"/>
          <w:szCs w:val="28"/>
        </w:rPr>
      </w:pPr>
    </w:p>
    <w:p w14:paraId="1B184921" w14:textId="77777777" w:rsidR="00732C56" w:rsidRDefault="00732C56">
      <w:pPr>
        <w:ind w:firstLine="0"/>
        <w:rPr>
          <w:sz w:val="28"/>
          <w:szCs w:val="28"/>
        </w:rPr>
      </w:pPr>
    </w:p>
    <w:p w14:paraId="7C82372A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2A8B5380" w14:textId="77777777" w:rsidR="00732C56" w:rsidRDefault="00732C56">
      <w:pPr>
        <w:ind w:firstLine="0"/>
        <w:rPr>
          <w:sz w:val="28"/>
          <w:szCs w:val="28"/>
        </w:rPr>
      </w:pPr>
    </w:p>
    <w:p w14:paraId="3E0F181D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641CD65E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4158B914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03C10172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1E612957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107BA78E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72D7A7DB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p w14:paraId="564F8261" w14:textId="77777777" w:rsidR="00732C56" w:rsidRDefault="00732C56">
      <w:pPr>
        <w:tabs>
          <w:tab w:val="left" w:pos="6386"/>
        </w:tabs>
      </w:pPr>
    </w:p>
    <w:p w14:paraId="4349ACF6" w14:textId="77777777" w:rsidR="00732C56" w:rsidRDefault="00732C56">
      <w:pPr>
        <w:tabs>
          <w:tab w:val="left" w:pos="6386"/>
        </w:tabs>
      </w:pPr>
    </w:p>
    <w:p w14:paraId="417375BB" w14:textId="77777777" w:rsidR="00732C56" w:rsidRDefault="00732C56">
      <w:pPr>
        <w:tabs>
          <w:tab w:val="left" w:pos="6386"/>
        </w:tabs>
        <w:rPr>
          <w:sz w:val="28"/>
          <w:szCs w:val="28"/>
        </w:rPr>
      </w:pPr>
    </w:p>
    <w:sectPr w:rsidR="00732C56">
      <w:headerReference w:type="default" r:id="rId8"/>
      <w:footerReference w:type="default" r:id="rId9"/>
      <w:headerReference w:type="first" r:id="rId10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695FB" w14:textId="77777777" w:rsidR="00C95FC6" w:rsidRDefault="00C95FC6">
      <w:r>
        <w:separator/>
      </w:r>
    </w:p>
  </w:endnote>
  <w:endnote w:type="continuationSeparator" w:id="0">
    <w:p w14:paraId="41B6504C" w14:textId="77777777" w:rsidR="00C95FC6" w:rsidRDefault="00C9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$ Benguiat_Bold">
    <w:altName w:val="Impact"/>
    <w:charset w:val="00"/>
    <w:family w:val="auto"/>
    <w:pitch w:val="default"/>
  </w:font>
  <w:font w:name="$Caslon">
    <w:altName w:val="Century Gothic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762031"/>
      <w:docPartObj>
        <w:docPartGallery w:val="Page Numbers (Bottom of Page)"/>
        <w:docPartUnique/>
      </w:docPartObj>
    </w:sdtPr>
    <w:sdtContent>
      <w:p w14:paraId="38654911" w14:textId="7240BFB3" w:rsidR="006802C8" w:rsidRDefault="006802C8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5AD985E" w14:textId="3F2172C7" w:rsidR="00732C56" w:rsidRDefault="00732C56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C0F86" w14:textId="77777777" w:rsidR="00C95FC6" w:rsidRDefault="00C95FC6">
      <w:r>
        <w:separator/>
      </w:r>
    </w:p>
  </w:footnote>
  <w:footnote w:type="continuationSeparator" w:id="0">
    <w:p w14:paraId="1BB2AD0C" w14:textId="77777777" w:rsidR="00C95FC6" w:rsidRDefault="00C9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9ED3" w14:textId="66195F44" w:rsidR="00732C56" w:rsidRDefault="00732C56">
    <w:pPr>
      <w:pStyle w:val="Antet"/>
      <w:jc w:val="center"/>
    </w:pPr>
  </w:p>
  <w:p w14:paraId="58F8CB29" w14:textId="77777777" w:rsidR="00732C56" w:rsidRDefault="00732C5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732C56" w14:paraId="1175A1BC" w14:textId="77777777">
      <w:tc>
        <w:tcPr>
          <w:tcW w:w="5000" w:type="pct"/>
        </w:tcPr>
        <w:p w14:paraId="05765A93" w14:textId="38975033" w:rsidR="00732C56" w:rsidRDefault="00FB52DB" w:rsidP="00FB52DB">
          <w:pPr>
            <w:tabs>
              <w:tab w:val="left" w:pos="8060"/>
              <w:tab w:val="right" w:pos="8913"/>
            </w:tabs>
            <w:ind w:firstLine="0"/>
            <w:jc w:val="lef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proiect</w:t>
          </w:r>
          <w:proofErr w:type="spellEnd"/>
          <w:r>
            <w:rPr>
              <w:rFonts w:ascii="Times New Roman" w:hAnsi="Times New Roman"/>
              <w:sz w:val="24"/>
              <w:szCs w:val="24"/>
            </w:rPr>
            <w:tab/>
          </w: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6E1A78E" wp14:editId="69E5B38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6829789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87D7379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FC3BA07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42C48CEA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095EB5EB" w14:textId="77777777" w:rsidR="00732C56" w:rsidRDefault="00732C56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732C56" w14:paraId="431291A8" w14:textId="77777777">
      <w:tc>
        <w:tcPr>
          <w:tcW w:w="5000" w:type="pct"/>
        </w:tcPr>
        <w:p w14:paraId="68CA66F6" w14:textId="77777777" w:rsidR="00732C56" w:rsidRDefault="00732C56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7DCD804" w14:textId="77777777" w:rsidR="00732C56" w:rsidRDefault="00000000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2E57D377" w14:textId="77777777" w:rsidR="00732C56" w:rsidRDefault="00732C5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7A58570A" w14:textId="77777777" w:rsidR="00732C56" w:rsidRDefault="00000000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2A102088" w14:textId="77777777" w:rsidR="00732C56" w:rsidRDefault="00732C56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47BCCBA9" w14:textId="77777777" w:rsidR="00732C56" w:rsidRDefault="00000000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2024</w:t>
          </w:r>
        </w:p>
        <w:p w14:paraId="30DDEC76" w14:textId="77777777" w:rsidR="00732C56" w:rsidRDefault="00000000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4CC52B15" w14:textId="77777777" w:rsidR="00732C56" w:rsidRDefault="00732C56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3A6AA962" w14:textId="77777777" w:rsidR="00732C56" w:rsidRDefault="00732C56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14C"/>
    <w:multiLevelType w:val="multilevel"/>
    <w:tmpl w:val="BBC2A6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1B03"/>
    <w:multiLevelType w:val="hybridMultilevel"/>
    <w:tmpl w:val="A9DE12FC"/>
    <w:lvl w:ilvl="0" w:tplc="CD3E637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7B6658FA">
      <w:start w:val="1"/>
      <w:numFmt w:val="lowerLetter"/>
      <w:lvlText w:val="%2)"/>
      <w:lvlJc w:val="left"/>
      <w:pPr>
        <w:ind w:left="2187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8905A7"/>
    <w:multiLevelType w:val="multilevel"/>
    <w:tmpl w:val="234EB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035C"/>
    <w:multiLevelType w:val="multilevel"/>
    <w:tmpl w:val="1438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40A30"/>
    <w:multiLevelType w:val="multilevel"/>
    <w:tmpl w:val="FEA482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F098C"/>
    <w:multiLevelType w:val="multilevel"/>
    <w:tmpl w:val="027EF0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4187"/>
    <w:multiLevelType w:val="multilevel"/>
    <w:tmpl w:val="3DB0D98C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54C2"/>
    <w:multiLevelType w:val="multilevel"/>
    <w:tmpl w:val="A13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3402BD"/>
    <w:multiLevelType w:val="multilevel"/>
    <w:tmpl w:val="6F6CFC7A"/>
    <w:lvl w:ilvl="0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67CB"/>
    <w:multiLevelType w:val="multilevel"/>
    <w:tmpl w:val="269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704D33"/>
    <w:multiLevelType w:val="multilevel"/>
    <w:tmpl w:val="ACD6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417E"/>
    <w:multiLevelType w:val="multilevel"/>
    <w:tmpl w:val="6466FA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B44CF"/>
    <w:multiLevelType w:val="multilevel"/>
    <w:tmpl w:val="D610A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26E5D"/>
    <w:multiLevelType w:val="multilevel"/>
    <w:tmpl w:val="855E02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152B6"/>
    <w:multiLevelType w:val="multilevel"/>
    <w:tmpl w:val="9BB4EF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612245"/>
    <w:multiLevelType w:val="multilevel"/>
    <w:tmpl w:val="CA84B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27B75"/>
    <w:multiLevelType w:val="multilevel"/>
    <w:tmpl w:val="F6CA4906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03F8"/>
    <w:multiLevelType w:val="multilevel"/>
    <w:tmpl w:val="C37E56C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A23DA"/>
    <w:multiLevelType w:val="multilevel"/>
    <w:tmpl w:val="1ACC6A5C"/>
    <w:lvl w:ilvl="0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A4C241D"/>
    <w:multiLevelType w:val="multilevel"/>
    <w:tmpl w:val="37A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FF6997"/>
    <w:multiLevelType w:val="multilevel"/>
    <w:tmpl w:val="0F3E06F2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47D79"/>
    <w:multiLevelType w:val="multilevel"/>
    <w:tmpl w:val="98BCF2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F6072"/>
    <w:multiLevelType w:val="multilevel"/>
    <w:tmpl w:val="6D666B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3A0D09"/>
    <w:multiLevelType w:val="multilevel"/>
    <w:tmpl w:val="7346E62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53915"/>
    <w:multiLevelType w:val="multilevel"/>
    <w:tmpl w:val="5A0A8A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974CD"/>
    <w:multiLevelType w:val="multilevel"/>
    <w:tmpl w:val="52AAD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E530A"/>
    <w:multiLevelType w:val="multilevel"/>
    <w:tmpl w:val="EFA641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1ED3"/>
    <w:multiLevelType w:val="multilevel"/>
    <w:tmpl w:val="5666E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DC55E9"/>
    <w:multiLevelType w:val="hybridMultilevel"/>
    <w:tmpl w:val="4794609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2565425"/>
    <w:multiLevelType w:val="multilevel"/>
    <w:tmpl w:val="C26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AA4E68"/>
    <w:multiLevelType w:val="multilevel"/>
    <w:tmpl w:val="8506B4E6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5D14DC6"/>
    <w:multiLevelType w:val="multilevel"/>
    <w:tmpl w:val="F56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D3637"/>
    <w:multiLevelType w:val="multilevel"/>
    <w:tmpl w:val="104A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3619BF"/>
    <w:multiLevelType w:val="multilevel"/>
    <w:tmpl w:val="F41EAFF4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043BA"/>
    <w:multiLevelType w:val="multilevel"/>
    <w:tmpl w:val="E18676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2EF4"/>
    <w:multiLevelType w:val="multilevel"/>
    <w:tmpl w:val="FC84E2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B6D5D"/>
    <w:multiLevelType w:val="multilevel"/>
    <w:tmpl w:val="8E9A30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113E"/>
    <w:multiLevelType w:val="multilevel"/>
    <w:tmpl w:val="6162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F12F80"/>
    <w:multiLevelType w:val="multilevel"/>
    <w:tmpl w:val="04BAB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2036">
    <w:abstractNumId w:val="38"/>
  </w:num>
  <w:num w:numId="2" w16cid:durableId="1860855379">
    <w:abstractNumId w:val="15"/>
  </w:num>
  <w:num w:numId="3" w16cid:durableId="1983004183">
    <w:abstractNumId w:val="4"/>
  </w:num>
  <w:num w:numId="4" w16cid:durableId="784926332">
    <w:abstractNumId w:val="12"/>
  </w:num>
  <w:num w:numId="5" w16cid:durableId="1568298417">
    <w:abstractNumId w:val="14"/>
  </w:num>
  <w:num w:numId="6" w16cid:durableId="168954026">
    <w:abstractNumId w:val="21"/>
  </w:num>
  <w:num w:numId="7" w16cid:durableId="1826428536">
    <w:abstractNumId w:val="2"/>
  </w:num>
  <w:num w:numId="8" w16cid:durableId="1184443838">
    <w:abstractNumId w:val="13"/>
  </w:num>
  <w:num w:numId="9" w16cid:durableId="1337346098">
    <w:abstractNumId w:val="25"/>
  </w:num>
  <w:num w:numId="10" w16cid:durableId="423190581">
    <w:abstractNumId w:val="22"/>
  </w:num>
  <w:num w:numId="11" w16cid:durableId="1881624874">
    <w:abstractNumId w:val="18"/>
  </w:num>
  <w:num w:numId="12" w16cid:durableId="2016228893">
    <w:abstractNumId w:val="24"/>
  </w:num>
  <w:num w:numId="13" w16cid:durableId="2046755737">
    <w:abstractNumId w:val="34"/>
  </w:num>
  <w:num w:numId="14" w16cid:durableId="286350060">
    <w:abstractNumId w:val="35"/>
  </w:num>
  <w:num w:numId="15" w16cid:durableId="1030454919">
    <w:abstractNumId w:val="30"/>
  </w:num>
  <w:num w:numId="16" w16cid:durableId="232660296">
    <w:abstractNumId w:val="8"/>
  </w:num>
  <w:num w:numId="17" w16cid:durableId="1096902577">
    <w:abstractNumId w:val="17"/>
  </w:num>
  <w:num w:numId="18" w16cid:durableId="893010735">
    <w:abstractNumId w:val="36"/>
  </w:num>
  <w:num w:numId="19" w16cid:durableId="1212691436">
    <w:abstractNumId w:val="27"/>
  </w:num>
  <w:num w:numId="20" w16cid:durableId="504630767">
    <w:abstractNumId w:val="23"/>
  </w:num>
  <w:num w:numId="21" w16cid:durableId="1977031328">
    <w:abstractNumId w:val="6"/>
  </w:num>
  <w:num w:numId="22" w16cid:durableId="1526481119">
    <w:abstractNumId w:val="9"/>
  </w:num>
  <w:num w:numId="23" w16cid:durableId="901407699">
    <w:abstractNumId w:val="3"/>
  </w:num>
  <w:num w:numId="24" w16cid:durableId="1858227850">
    <w:abstractNumId w:val="37"/>
  </w:num>
  <w:num w:numId="25" w16cid:durableId="653028589">
    <w:abstractNumId w:val="19"/>
  </w:num>
  <w:num w:numId="26" w16cid:durableId="1787574515">
    <w:abstractNumId w:val="31"/>
  </w:num>
  <w:num w:numId="27" w16cid:durableId="359471322">
    <w:abstractNumId w:val="33"/>
  </w:num>
  <w:num w:numId="28" w16cid:durableId="1141459955">
    <w:abstractNumId w:val="0"/>
    <w:lvlOverride w:ilvl="0">
      <w:startOverride w:val="1"/>
    </w:lvlOverride>
  </w:num>
  <w:num w:numId="29" w16cid:durableId="590311645">
    <w:abstractNumId w:val="16"/>
  </w:num>
  <w:num w:numId="30" w16cid:durableId="1440955025">
    <w:abstractNumId w:val="11"/>
  </w:num>
  <w:num w:numId="31" w16cid:durableId="2076198808">
    <w:abstractNumId w:val="20"/>
  </w:num>
  <w:num w:numId="32" w16cid:durableId="709452709">
    <w:abstractNumId w:val="0"/>
  </w:num>
  <w:num w:numId="33" w16cid:durableId="860898181">
    <w:abstractNumId w:val="32"/>
  </w:num>
  <w:num w:numId="34" w16cid:durableId="671224934">
    <w:abstractNumId w:val="29"/>
  </w:num>
  <w:num w:numId="35" w16cid:durableId="1873640541">
    <w:abstractNumId w:val="7"/>
  </w:num>
  <w:num w:numId="36" w16cid:durableId="1976712964">
    <w:abstractNumId w:val="10"/>
  </w:num>
  <w:num w:numId="37" w16cid:durableId="646932525">
    <w:abstractNumId w:val="26"/>
  </w:num>
  <w:num w:numId="38" w16cid:durableId="15932904">
    <w:abstractNumId w:val="5"/>
  </w:num>
  <w:num w:numId="39" w16cid:durableId="884370217">
    <w:abstractNumId w:val="1"/>
  </w:num>
  <w:num w:numId="40" w16cid:durableId="180449531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56"/>
    <w:rsid w:val="000758E2"/>
    <w:rsid w:val="000A60F8"/>
    <w:rsid w:val="000B3FFD"/>
    <w:rsid w:val="000C3FC3"/>
    <w:rsid w:val="0016644B"/>
    <w:rsid w:val="001C65C4"/>
    <w:rsid w:val="00282F3A"/>
    <w:rsid w:val="002B4E84"/>
    <w:rsid w:val="00303BDB"/>
    <w:rsid w:val="00346675"/>
    <w:rsid w:val="003E7108"/>
    <w:rsid w:val="00402252"/>
    <w:rsid w:val="00442785"/>
    <w:rsid w:val="0051397A"/>
    <w:rsid w:val="00581666"/>
    <w:rsid w:val="006321CA"/>
    <w:rsid w:val="00652D9B"/>
    <w:rsid w:val="006802C8"/>
    <w:rsid w:val="00702178"/>
    <w:rsid w:val="0070772C"/>
    <w:rsid w:val="00717A67"/>
    <w:rsid w:val="007256ED"/>
    <w:rsid w:val="00732C56"/>
    <w:rsid w:val="007B3AA3"/>
    <w:rsid w:val="00803523"/>
    <w:rsid w:val="0084121B"/>
    <w:rsid w:val="00873B4B"/>
    <w:rsid w:val="008A5E50"/>
    <w:rsid w:val="00971B2A"/>
    <w:rsid w:val="00972951"/>
    <w:rsid w:val="00990AA5"/>
    <w:rsid w:val="009942E7"/>
    <w:rsid w:val="009D394A"/>
    <w:rsid w:val="00A622B7"/>
    <w:rsid w:val="00B122B2"/>
    <w:rsid w:val="00B341F0"/>
    <w:rsid w:val="00B909D2"/>
    <w:rsid w:val="00BC69E2"/>
    <w:rsid w:val="00C800E7"/>
    <w:rsid w:val="00C909C3"/>
    <w:rsid w:val="00C95FC6"/>
    <w:rsid w:val="00CC78B1"/>
    <w:rsid w:val="00CD720C"/>
    <w:rsid w:val="00CE766D"/>
    <w:rsid w:val="00D40AAD"/>
    <w:rsid w:val="00D60D29"/>
    <w:rsid w:val="00D64091"/>
    <w:rsid w:val="00E16383"/>
    <w:rsid w:val="00E62D04"/>
    <w:rsid w:val="00EB76DA"/>
    <w:rsid w:val="00EE21EF"/>
    <w:rsid w:val="00EE39DB"/>
    <w:rsid w:val="00F0223F"/>
    <w:rsid w:val="00F16449"/>
    <w:rsid w:val="00F37D2A"/>
    <w:rsid w:val="00F403E7"/>
    <w:rsid w:val="00F45BBA"/>
    <w:rsid w:val="00F46019"/>
    <w:rsid w:val="00F77D17"/>
    <w:rsid w:val="00F95987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33C1"/>
  <w15:docId w15:val="{DF1C686B-429C-4F7D-917D-017EB22C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primar1">
    <w:name w:val="Plain Table 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primar2">
    <w:name w:val="Plain Table 2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primar3">
    <w:name w:val="Plain Table 3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4">
    <w:name w:val="Plain Table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simplu5">
    <w:name w:val="Plain Table 5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gril1Luminos">
    <w:name w:val="Grid Table 1 Light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cugril2">
    <w:name w:val="Grid Table 2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3">
    <w:name w:val="Grid Table 3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cugril4">
    <w:name w:val="Grid Table 4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gril5ntunecat">
    <w:name w:val="Grid Table 5 Dark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gril6Colorat">
    <w:name w:val="Grid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gril7Colorat">
    <w:name w:val="Grid Table 7 Colorful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ist1Luminos">
    <w:name w:val="List Table 1 Light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ist2">
    <w:name w:val="List Table 2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3">
    <w:name w:val="List Table 3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list4">
    <w:name w:val="List Table 4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ist5ntunecat">
    <w:name w:val="List Table 5 Dark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ist6Colorat">
    <w:name w:val="List Table 6 Colorful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ist7Colorat">
    <w:name w:val="List Table 7 Colorful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en-US" w:eastAsia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Scriptoria bullet points,HotarirePunct1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Pr>
      <w:i/>
      <w:iCs/>
    </w:rPr>
  </w:style>
  <w:style w:type="character" w:customStyle="1" w:styleId="ListparagrafCaracter">
    <w:name w:val="Listă paragraf Caracter"/>
    <w:aliases w:val="Scriptoria bullet points Caracter,HotarirePunct1 Caracter"/>
    <w:link w:val="Listparagraf"/>
    <w:uiPriority w:val="34"/>
    <w:locked/>
    <w:rsid w:val="00FB52DB"/>
    <w:rPr>
      <w:lang w:val="en-US" w:eastAsia="en-US"/>
    </w:rPr>
  </w:style>
  <w:style w:type="paragraph" w:styleId="Revizuire">
    <w:name w:val="Revision"/>
    <w:hidden/>
    <w:uiPriority w:val="99"/>
    <w:semiHidden/>
    <w:rsid w:val="00282F3A"/>
    <w:pPr>
      <w:ind w:firstLine="0"/>
      <w:jc w:val="lef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6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Cancelaria Guvernului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Direcția politici de prevenire a poluării</cp:lastModifiedBy>
  <cp:revision>3</cp:revision>
  <cp:lastPrinted>2024-12-24T12:46:00Z</cp:lastPrinted>
  <dcterms:created xsi:type="dcterms:W3CDTF">2025-02-05T11:27:00Z</dcterms:created>
  <dcterms:modified xsi:type="dcterms:W3CDTF">2025-02-05T11:27:00Z</dcterms:modified>
</cp:coreProperties>
</file>